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webextensions/webextension4.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86E600" w14:textId="167E431F" w:rsidR="005D0E1F" w:rsidRDefault="001B3968" w:rsidP="001B3968">
      <w:p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sidRPr="001017AF">
        <w:rPr>
          <w:rFonts w:ascii="Times New Roman" w:eastAsia="Times New Roman" w:hAnsi="Times New Roman" w:cs="Times New Roman"/>
          <w:b/>
          <w:color w:val="000000"/>
          <w:sz w:val="24"/>
          <w:szCs w:val="24"/>
        </w:rPr>
        <w:t xml:space="preserve">Questionnaire </w:t>
      </w:r>
    </w:p>
    <w:p w14:paraId="35E2AD55" w14:textId="77777777" w:rsidR="005E6FE8" w:rsidRPr="001017AF" w:rsidRDefault="005E6FE8" w:rsidP="001B3968">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tbl>
      <w:tblPr>
        <w:tblW w:w="99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5"/>
        <w:gridCol w:w="3931"/>
        <w:gridCol w:w="3929"/>
        <w:gridCol w:w="1587"/>
      </w:tblGrid>
      <w:tr w:rsidR="001B3968" w:rsidRPr="001017AF" w14:paraId="6C827402" w14:textId="77777777" w:rsidTr="00E51A18">
        <w:trPr>
          <w:trHeight w:val="20"/>
        </w:trPr>
        <w:tc>
          <w:tcPr>
            <w:tcW w:w="535" w:type="dxa"/>
          </w:tcPr>
          <w:p w14:paraId="5D595AA4" w14:textId="77777777" w:rsidR="001B3968" w:rsidRPr="001017AF" w:rsidRDefault="001B3968" w:rsidP="00E51A18">
            <w:pPr>
              <w:pBdr>
                <w:top w:val="nil"/>
                <w:left w:val="nil"/>
                <w:bottom w:val="nil"/>
                <w:right w:val="nil"/>
                <w:between w:val="nil"/>
              </w:pBdr>
              <w:spacing w:line="276" w:lineRule="auto"/>
              <w:jc w:val="center"/>
              <w:rPr>
                <w:rFonts w:ascii="Times New Roman" w:eastAsia="Times New Roman" w:hAnsi="Times New Roman" w:cs="Times New Roman"/>
                <w:b/>
                <w:color w:val="000000"/>
                <w:sz w:val="24"/>
                <w:szCs w:val="24"/>
              </w:rPr>
            </w:pPr>
            <w:r w:rsidRPr="001017AF">
              <w:rPr>
                <w:rFonts w:ascii="Times New Roman" w:eastAsia="Times New Roman" w:hAnsi="Times New Roman" w:cs="Times New Roman"/>
                <w:b/>
                <w:color w:val="000000"/>
                <w:sz w:val="24"/>
                <w:szCs w:val="24"/>
              </w:rPr>
              <w:t>SN</w:t>
            </w:r>
          </w:p>
        </w:tc>
        <w:tc>
          <w:tcPr>
            <w:tcW w:w="3931" w:type="dxa"/>
          </w:tcPr>
          <w:p w14:paraId="47F7209E" w14:textId="77777777" w:rsidR="001B3968" w:rsidRPr="001017AF" w:rsidRDefault="001B3968" w:rsidP="00E51A18">
            <w:pPr>
              <w:pBdr>
                <w:top w:val="nil"/>
                <w:left w:val="nil"/>
                <w:bottom w:val="nil"/>
                <w:right w:val="nil"/>
                <w:between w:val="nil"/>
              </w:pBdr>
              <w:spacing w:line="276" w:lineRule="auto"/>
              <w:jc w:val="center"/>
              <w:rPr>
                <w:rFonts w:ascii="Times New Roman" w:eastAsia="Times New Roman" w:hAnsi="Times New Roman" w:cs="Times New Roman"/>
                <w:b/>
                <w:color w:val="000000"/>
                <w:sz w:val="24"/>
                <w:szCs w:val="24"/>
              </w:rPr>
            </w:pPr>
            <w:r w:rsidRPr="001017AF">
              <w:rPr>
                <w:rFonts w:ascii="Times New Roman" w:eastAsia="Times New Roman" w:hAnsi="Times New Roman" w:cs="Times New Roman"/>
                <w:b/>
                <w:color w:val="000000"/>
                <w:sz w:val="24"/>
                <w:szCs w:val="24"/>
              </w:rPr>
              <w:t>QUESTIONS</w:t>
            </w:r>
          </w:p>
        </w:tc>
        <w:tc>
          <w:tcPr>
            <w:tcW w:w="3929" w:type="dxa"/>
          </w:tcPr>
          <w:p w14:paraId="6EAB1B79" w14:textId="77777777" w:rsidR="001B3968" w:rsidRPr="001017AF" w:rsidRDefault="001B3968" w:rsidP="00E51A18">
            <w:pPr>
              <w:pBdr>
                <w:top w:val="nil"/>
                <w:left w:val="nil"/>
                <w:bottom w:val="nil"/>
                <w:right w:val="nil"/>
                <w:between w:val="nil"/>
              </w:pBdr>
              <w:spacing w:line="276" w:lineRule="auto"/>
              <w:jc w:val="center"/>
              <w:rPr>
                <w:rFonts w:ascii="Times New Roman" w:eastAsia="Times New Roman" w:hAnsi="Times New Roman" w:cs="Times New Roman"/>
                <w:b/>
                <w:color w:val="000000"/>
                <w:sz w:val="24"/>
                <w:szCs w:val="24"/>
              </w:rPr>
            </w:pPr>
            <w:r w:rsidRPr="001017AF">
              <w:rPr>
                <w:rFonts w:ascii="Times New Roman" w:eastAsia="Times New Roman" w:hAnsi="Times New Roman" w:cs="Times New Roman"/>
                <w:b/>
                <w:color w:val="000000"/>
                <w:sz w:val="24"/>
                <w:szCs w:val="24"/>
              </w:rPr>
              <w:t>RESPONSE</w:t>
            </w:r>
          </w:p>
        </w:tc>
        <w:tc>
          <w:tcPr>
            <w:tcW w:w="1587" w:type="dxa"/>
          </w:tcPr>
          <w:p w14:paraId="3549D523" w14:textId="77777777" w:rsidR="001B3968" w:rsidRPr="001017AF" w:rsidRDefault="001B3968" w:rsidP="00E51A18">
            <w:pPr>
              <w:pBdr>
                <w:top w:val="nil"/>
                <w:left w:val="nil"/>
                <w:bottom w:val="nil"/>
                <w:right w:val="nil"/>
                <w:between w:val="nil"/>
              </w:pBdr>
              <w:spacing w:line="276" w:lineRule="auto"/>
              <w:jc w:val="center"/>
              <w:rPr>
                <w:rFonts w:ascii="Times New Roman" w:eastAsia="Times New Roman" w:hAnsi="Times New Roman" w:cs="Times New Roman"/>
                <w:b/>
                <w:color w:val="000000"/>
                <w:sz w:val="24"/>
                <w:szCs w:val="24"/>
              </w:rPr>
            </w:pPr>
            <w:r w:rsidRPr="001017AF">
              <w:rPr>
                <w:rFonts w:ascii="Times New Roman" w:eastAsia="Times New Roman" w:hAnsi="Times New Roman" w:cs="Times New Roman"/>
                <w:b/>
                <w:color w:val="000000"/>
                <w:sz w:val="24"/>
                <w:szCs w:val="24"/>
              </w:rPr>
              <w:t>INDICATE RESPONSE</w:t>
            </w:r>
          </w:p>
        </w:tc>
      </w:tr>
      <w:tr w:rsidR="001B3968" w:rsidRPr="001017AF" w14:paraId="729B3774" w14:textId="77777777" w:rsidTr="00E51A18">
        <w:trPr>
          <w:trHeight w:val="20"/>
        </w:trPr>
        <w:tc>
          <w:tcPr>
            <w:tcW w:w="9982" w:type="dxa"/>
            <w:gridSpan w:val="4"/>
          </w:tcPr>
          <w:p w14:paraId="63A957D3" w14:textId="77777777" w:rsidR="001B3968" w:rsidRPr="001017AF" w:rsidRDefault="001B3968" w:rsidP="00E51A18">
            <w:pPr>
              <w:pBdr>
                <w:top w:val="nil"/>
                <w:left w:val="nil"/>
                <w:bottom w:val="nil"/>
                <w:right w:val="nil"/>
                <w:between w:val="nil"/>
              </w:pBdr>
              <w:spacing w:line="276" w:lineRule="auto"/>
              <w:jc w:val="center"/>
              <w:rPr>
                <w:rFonts w:ascii="Times New Roman" w:eastAsia="Times New Roman" w:hAnsi="Times New Roman" w:cs="Times New Roman"/>
                <w:b/>
                <w:color w:val="000000"/>
                <w:sz w:val="24"/>
                <w:szCs w:val="24"/>
              </w:rPr>
            </w:pPr>
            <w:r w:rsidRPr="001017AF">
              <w:rPr>
                <w:rFonts w:ascii="Times New Roman" w:eastAsia="Times New Roman" w:hAnsi="Times New Roman" w:cs="Times New Roman"/>
                <w:b/>
                <w:color w:val="000000"/>
                <w:sz w:val="24"/>
                <w:szCs w:val="24"/>
              </w:rPr>
              <w:t>Demographics</w:t>
            </w:r>
          </w:p>
        </w:tc>
      </w:tr>
      <w:tr w:rsidR="001B3968" w:rsidRPr="001017AF" w14:paraId="396E486E" w14:textId="77777777" w:rsidTr="00E51A18">
        <w:trPr>
          <w:trHeight w:val="20"/>
        </w:trPr>
        <w:tc>
          <w:tcPr>
            <w:tcW w:w="535" w:type="dxa"/>
          </w:tcPr>
          <w:p w14:paraId="47AB5C5E" w14:textId="77777777" w:rsidR="001B3968" w:rsidRPr="001017AF" w:rsidRDefault="001B3968" w:rsidP="001B3968">
            <w:pPr>
              <w:numPr>
                <w:ilvl w:val="0"/>
                <w:numId w:val="38"/>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tc>
        <w:tc>
          <w:tcPr>
            <w:tcW w:w="3931" w:type="dxa"/>
          </w:tcPr>
          <w:p w14:paraId="14036C7A" w14:textId="77777777" w:rsidR="001B3968" w:rsidRPr="001017AF" w:rsidRDefault="001B3968" w:rsidP="00E51A18">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What is your gender?</w:t>
            </w:r>
          </w:p>
        </w:tc>
        <w:tc>
          <w:tcPr>
            <w:tcW w:w="3929" w:type="dxa"/>
          </w:tcPr>
          <w:p w14:paraId="62652E21" w14:textId="77777777" w:rsidR="001B3968" w:rsidRPr="001017AF" w:rsidRDefault="001B3968" w:rsidP="001B3968">
            <w:pPr>
              <w:pStyle w:val="ListParagraph"/>
              <w:numPr>
                <w:ilvl w:val="1"/>
                <w:numId w:val="38"/>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Male </w:t>
            </w:r>
          </w:p>
          <w:p w14:paraId="5EA78F76" w14:textId="77777777" w:rsidR="001B3968" w:rsidRPr="001017AF" w:rsidRDefault="001B3968" w:rsidP="001B3968">
            <w:pPr>
              <w:pStyle w:val="ListParagraph"/>
              <w:numPr>
                <w:ilvl w:val="1"/>
                <w:numId w:val="38"/>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Female </w:t>
            </w:r>
          </w:p>
        </w:tc>
        <w:tc>
          <w:tcPr>
            <w:tcW w:w="1587" w:type="dxa"/>
          </w:tcPr>
          <w:p w14:paraId="5D379C26" w14:textId="77777777" w:rsidR="001B3968" w:rsidRPr="001017AF" w:rsidRDefault="001B3968" w:rsidP="00E51A18">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1B3968" w:rsidRPr="001017AF" w14:paraId="09E32FCE" w14:textId="77777777" w:rsidTr="00E51A18">
        <w:trPr>
          <w:trHeight w:val="20"/>
        </w:trPr>
        <w:tc>
          <w:tcPr>
            <w:tcW w:w="535" w:type="dxa"/>
          </w:tcPr>
          <w:p w14:paraId="56DD69A5" w14:textId="77777777" w:rsidR="001B3968" w:rsidRPr="001017AF" w:rsidRDefault="001B3968" w:rsidP="001B3968">
            <w:pPr>
              <w:numPr>
                <w:ilvl w:val="0"/>
                <w:numId w:val="38"/>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tc>
        <w:tc>
          <w:tcPr>
            <w:tcW w:w="3931" w:type="dxa"/>
          </w:tcPr>
          <w:p w14:paraId="072AB5F0" w14:textId="77777777" w:rsidR="001B3968" w:rsidRPr="001017AF" w:rsidRDefault="001B3968" w:rsidP="00E51A18">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How old are you?</w:t>
            </w:r>
          </w:p>
        </w:tc>
        <w:tc>
          <w:tcPr>
            <w:tcW w:w="3929" w:type="dxa"/>
          </w:tcPr>
          <w:p w14:paraId="0C92673F" w14:textId="77777777" w:rsidR="001B3968" w:rsidRPr="001017AF" w:rsidRDefault="001B3968" w:rsidP="00E51A18">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587" w:type="dxa"/>
          </w:tcPr>
          <w:p w14:paraId="678F920F" w14:textId="77777777" w:rsidR="001B3968" w:rsidRPr="001017AF" w:rsidRDefault="001B3968" w:rsidP="00E51A18">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1B3968" w:rsidRPr="001017AF" w14:paraId="3E72FFFE" w14:textId="77777777" w:rsidTr="00E51A18">
        <w:trPr>
          <w:trHeight w:val="20"/>
        </w:trPr>
        <w:tc>
          <w:tcPr>
            <w:tcW w:w="535" w:type="dxa"/>
          </w:tcPr>
          <w:p w14:paraId="6BADA9F4" w14:textId="77777777" w:rsidR="001B3968" w:rsidRPr="001017AF" w:rsidRDefault="001B3968" w:rsidP="001B3968">
            <w:pPr>
              <w:numPr>
                <w:ilvl w:val="0"/>
                <w:numId w:val="38"/>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tc>
        <w:tc>
          <w:tcPr>
            <w:tcW w:w="3931" w:type="dxa"/>
          </w:tcPr>
          <w:p w14:paraId="005DF7B8" w14:textId="77777777" w:rsidR="001B3968" w:rsidRPr="001017AF" w:rsidRDefault="001B3968" w:rsidP="00E51A18">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What is you highest level of education?</w:t>
            </w:r>
          </w:p>
        </w:tc>
        <w:tc>
          <w:tcPr>
            <w:tcW w:w="3929" w:type="dxa"/>
          </w:tcPr>
          <w:p w14:paraId="2FF50DE9" w14:textId="77777777" w:rsidR="001B3968" w:rsidRPr="001017AF" w:rsidRDefault="001B3968" w:rsidP="001B3968">
            <w:pPr>
              <w:numPr>
                <w:ilvl w:val="0"/>
                <w:numId w:val="33"/>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No formal education</w:t>
            </w:r>
          </w:p>
          <w:p w14:paraId="672362BC" w14:textId="77777777" w:rsidR="001B3968" w:rsidRPr="001017AF" w:rsidRDefault="001B3968" w:rsidP="001B3968">
            <w:pPr>
              <w:numPr>
                <w:ilvl w:val="0"/>
                <w:numId w:val="33"/>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Basic </w:t>
            </w:r>
          </w:p>
          <w:p w14:paraId="538FAC46" w14:textId="77777777" w:rsidR="001B3968" w:rsidRPr="001017AF" w:rsidRDefault="001B3968" w:rsidP="001B3968">
            <w:pPr>
              <w:numPr>
                <w:ilvl w:val="0"/>
                <w:numId w:val="33"/>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JHS</w:t>
            </w:r>
          </w:p>
          <w:p w14:paraId="49D0DB70" w14:textId="77777777" w:rsidR="001B3968" w:rsidRPr="001017AF" w:rsidRDefault="001B3968" w:rsidP="001B3968">
            <w:pPr>
              <w:numPr>
                <w:ilvl w:val="0"/>
                <w:numId w:val="33"/>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SHS</w:t>
            </w:r>
          </w:p>
          <w:p w14:paraId="6C7F21A4" w14:textId="77777777" w:rsidR="001B3968" w:rsidRPr="001017AF" w:rsidRDefault="001B3968" w:rsidP="001B3968">
            <w:pPr>
              <w:numPr>
                <w:ilvl w:val="0"/>
                <w:numId w:val="33"/>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Vocational training</w:t>
            </w:r>
          </w:p>
          <w:p w14:paraId="643A7521" w14:textId="77777777" w:rsidR="001B3968" w:rsidRPr="001017AF" w:rsidRDefault="001B3968" w:rsidP="001B3968">
            <w:pPr>
              <w:numPr>
                <w:ilvl w:val="0"/>
                <w:numId w:val="33"/>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Tertiary </w:t>
            </w:r>
          </w:p>
        </w:tc>
        <w:tc>
          <w:tcPr>
            <w:tcW w:w="1587" w:type="dxa"/>
          </w:tcPr>
          <w:p w14:paraId="31AC6A33" w14:textId="77777777" w:rsidR="001B3968" w:rsidRPr="001017AF" w:rsidRDefault="001B3968" w:rsidP="00E51A18">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1B3968" w:rsidRPr="001017AF" w14:paraId="458AD28D" w14:textId="77777777" w:rsidTr="00E51A18">
        <w:trPr>
          <w:trHeight w:val="20"/>
        </w:trPr>
        <w:tc>
          <w:tcPr>
            <w:tcW w:w="535" w:type="dxa"/>
          </w:tcPr>
          <w:p w14:paraId="5CD38877" w14:textId="77777777" w:rsidR="001B3968" w:rsidRPr="001017AF" w:rsidRDefault="001B3968" w:rsidP="001B3968">
            <w:pPr>
              <w:numPr>
                <w:ilvl w:val="0"/>
                <w:numId w:val="38"/>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tc>
        <w:tc>
          <w:tcPr>
            <w:tcW w:w="3931" w:type="dxa"/>
          </w:tcPr>
          <w:p w14:paraId="3A272B3A" w14:textId="77777777" w:rsidR="001B3968" w:rsidRPr="001017AF" w:rsidRDefault="001B3968" w:rsidP="00E51A18">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What certificate have you attained for practice?</w:t>
            </w:r>
          </w:p>
        </w:tc>
        <w:tc>
          <w:tcPr>
            <w:tcW w:w="3929" w:type="dxa"/>
          </w:tcPr>
          <w:p w14:paraId="0BB21C6D" w14:textId="77777777" w:rsidR="001B3968" w:rsidRPr="001017AF" w:rsidRDefault="001B3968" w:rsidP="001B3968">
            <w:pPr>
              <w:numPr>
                <w:ilvl w:val="0"/>
                <w:numId w:val="8"/>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Certificate </w:t>
            </w:r>
          </w:p>
          <w:p w14:paraId="4AF93898" w14:textId="77777777" w:rsidR="001B3968" w:rsidRPr="001017AF" w:rsidRDefault="001B3968" w:rsidP="001B3968">
            <w:pPr>
              <w:numPr>
                <w:ilvl w:val="0"/>
                <w:numId w:val="8"/>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Diploma</w:t>
            </w:r>
          </w:p>
          <w:p w14:paraId="55FD057F" w14:textId="77777777" w:rsidR="001B3968" w:rsidRPr="001017AF" w:rsidRDefault="001B3968" w:rsidP="001B3968">
            <w:pPr>
              <w:numPr>
                <w:ilvl w:val="0"/>
                <w:numId w:val="8"/>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First-Degree</w:t>
            </w:r>
          </w:p>
          <w:p w14:paraId="66C8B0A7" w14:textId="77777777" w:rsidR="001B3968" w:rsidRPr="001017AF" w:rsidRDefault="001B3968" w:rsidP="001B3968">
            <w:pPr>
              <w:numPr>
                <w:ilvl w:val="0"/>
                <w:numId w:val="8"/>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Post- Graduate</w:t>
            </w:r>
          </w:p>
        </w:tc>
        <w:tc>
          <w:tcPr>
            <w:tcW w:w="1587" w:type="dxa"/>
          </w:tcPr>
          <w:p w14:paraId="3C2DD680" w14:textId="77777777" w:rsidR="001B3968" w:rsidRPr="001017AF" w:rsidRDefault="001B3968" w:rsidP="00E51A18">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1B3968" w:rsidRPr="001017AF" w14:paraId="0397E686" w14:textId="77777777" w:rsidTr="00E51A18">
        <w:trPr>
          <w:trHeight w:val="20"/>
        </w:trPr>
        <w:tc>
          <w:tcPr>
            <w:tcW w:w="535" w:type="dxa"/>
          </w:tcPr>
          <w:p w14:paraId="79BC5432" w14:textId="77777777" w:rsidR="001B3968" w:rsidRPr="001017AF" w:rsidRDefault="001B3968" w:rsidP="001B3968">
            <w:pPr>
              <w:numPr>
                <w:ilvl w:val="0"/>
                <w:numId w:val="38"/>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tc>
        <w:tc>
          <w:tcPr>
            <w:tcW w:w="3931" w:type="dxa"/>
          </w:tcPr>
          <w:p w14:paraId="48F6EE5C" w14:textId="77777777" w:rsidR="001B3968" w:rsidRPr="001017AF" w:rsidRDefault="001B3968" w:rsidP="00E51A18">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What type of facility do you </w:t>
            </w:r>
            <w:r w:rsidRPr="001017AF">
              <w:rPr>
                <w:rFonts w:ascii="Times New Roman" w:eastAsia="Times New Roman" w:hAnsi="Times New Roman" w:cs="Times New Roman"/>
                <w:sz w:val="24"/>
                <w:szCs w:val="24"/>
              </w:rPr>
              <w:t>work at</w:t>
            </w:r>
            <w:r w:rsidRPr="001017AF">
              <w:rPr>
                <w:rFonts w:ascii="Times New Roman" w:eastAsia="Times New Roman" w:hAnsi="Times New Roman" w:cs="Times New Roman"/>
                <w:color w:val="000000"/>
                <w:sz w:val="24"/>
                <w:szCs w:val="24"/>
              </w:rPr>
              <w:t>?</w:t>
            </w:r>
          </w:p>
        </w:tc>
        <w:tc>
          <w:tcPr>
            <w:tcW w:w="3929" w:type="dxa"/>
          </w:tcPr>
          <w:p w14:paraId="4423245A" w14:textId="77777777" w:rsidR="001B3968" w:rsidRPr="001017AF" w:rsidRDefault="001B3968" w:rsidP="001B3968">
            <w:pPr>
              <w:numPr>
                <w:ilvl w:val="0"/>
                <w:numId w:val="32"/>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Chemical shop</w:t>
            </w:r>
          </w:p>
          <w:p w14:paraId="13365DE0" w14:textId="77777777" w:rsidR="001B3968" w:rsidRPr="001017AF" w:rsidRDefault="001B3968" w:rsidP="001B3968">
            <w:pPr>
              <w:numPr>
                <w:ilvl w:val="0"/>
                <w:numId w:val="32"/>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Pharmacy store</w:t>
            </w:r>
          </w:p>
          <w:p w14:paraId="27BC114D" w14:textId="77777777" w:rsidR="001B3968" w:rsidRPr="001017AF" w:rsidRDefault="001B3968" w:rsidP="001B3968">
            <w:pPr>
              <w:numPr>
                <w:ilvl w:val="0"/>
                <w:numId w:val="32"/>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Health facility</w:t>
            </w:r>
          </w:p>
          <w:p w14:paraId="74F06FEA" w14:textId="77777777" w:rsidR="001B3968" w:rsidRPr="001017AF" w:rsidRDefault="001B3968" w:rsidP="001B3968">
            <w:pPr>
              <w:numPr>
                <w:ilvl w:val="0"/>
                <w:numId w:val="32"/>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Herbal shop </w:t>
            </w:r>
          </w:p>
          <w:p w14:paraId="47026602" w14:textId="77777777" w:rsidR="001B3968" w:rsidRPr="001017AF" w:rsidRDefault="001B3968" w:rsidP="001B3968">
            <w:pPr>
              <w:numPr>
                <w:ilvl w:val="0"/>
                <w:numId w:val="32"/>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Other (specify)</w:t>
            </w:r>
          </w:p>
        </w:tc>
        <w:tc>
          <w:tcPr>
            <w:tcW w:w="1587" w:type="dxa"/>
          </w:tcPr>
          <w:p w14:paraId="42103A43" w14:textId="77777777" w:rsidR="001B3968" w:rsidRPr="001017AF" w:rsidRDefault="001B3968" w:rsidP="00E51A18">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1B3968" w:rsidRPr="001017AF" w14:paraId="6812E8B7" w14:textId="77777777" w:rsidTr="00E51A18">
        <w:trPr>
          <w:trHeight w:val="20"/>
        </w:trPr>
        <w:tc>
          <w:tcPr>
            <w:tcW w:w="535" w:type="dxa"/>
          </w:tcPr>
          <w:p w14:paraId="75734F69" w14:textId="77777777" w:rsidR="001B3968" w:rsidRPr="001017AF" w:rsidRDefault="001B3968" w:rsidP="001B3968">
            <w:pPr>
              <w:numPr>
                <w:ilvl w:val="0"/>
                <w:numId w:val="38"/>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tc>
        <w:tc>
          <w:tcPr>
            <w:tcW w:w="3931" w:type="dxa"/>
          </w:tcPr>
          <w:p w14:paraId="63BA59D7" w14:textId="77777777" w:rsidR="001B3968" w:rsidRPr="001017AF" w:rsidRDefault="001B3968" w:rsidP="00E51A18">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What is your current job role? </w:t>
            </w:r>
          </w:p>
        </w:tc>
        <w:tc>
          <w:tcPr>
            <w:tcW w:w="3929" w:type="dxa"/>
          </w:tcPr>
          <w:p w14:paraId="7F15801E" w14:textId="77777777" w:rsidR="001B3968" w:rsidRPr="001017AF" w:rsidRDefault="001B3968" w:rsidP="001B3968">
            <w:pPr>
              <w:numPr>
                <w:ilvl w:val="0"/>
                <w:numId w:val="9"/>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Pharmacist</w:t>
            </w:r>
          </w:p>
          <w:p w14:paraId="76E0F821" w14:textId="77777777" w:rsidR="001B3968" w:rsidRPr="001017AF" w:rsidRDefault="001B3968" w:rsidP="001B3968">
            <w:pPr>
              <w:numPr>
                <w:ilvl w:val="0"/>
                <w:numId w:val="9"/>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Pharmacy technician</w:t>
            </w:r>
          </w:p>
          <w:p w14:paraId="2F9C064C" w14:textId="77777777" w:rsidR="001B3968" w:rsidRPr="001017AF" w:rsidRDefault="001B3968" w:rsidP="001B3968">
            <w:pPr>
              <w:numPr>
                <w:ilvl w:val="0"/>
                <w:numId w:val="9"/>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Pharmacy assistant</w:t>
            </w:r>
          </w:p>
          <w:p w14:paraId="0FAA5247" w14:textId="77777777" w:rsidR="001B3968" w:rsidRPr="001017AF" w:rsidRDefault="001B3968" w:rsidP="001B3968">
            <w:pPr>
              <w:numPr>
                <w:ilvl w:val="0"/>
                <w:numId w:val="9"/>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Medical counter assistant</w:t>
            </w:r>
          </w:p>
          <w:p w14:paraId="142317E8" w14:textId="77777777" w:rsidR="001B3968" w:rsidRPr="001017AF" w:rsidRDefault="001B3968" w:rsidP="001B3968">
            <w:pPr>
              <w:numPr>
                <w:ilvl w:val="0"/>
                <w:numId w:val="9"/>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Other (specify)</w:t>
            </w:r>
          </w:p>
        </w:tc>
        <w:tc>
          <w:tcPr>
            <w:tcW w:w="1587" w:type="dxa"/>
          </w:tcPr>
          <w:p w14:paraId="2158D5E8" w14:textId="77777777" w:rsidR="001B3968" w:rsidRPr="001017AF" w:rsidRDefault="001B3968" w:rsidP="00E51A18">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1B3968" w:rsidRPr="001017AF" w14:paraId="60EEC3AD" w14:textId="77777777" w:rsidTr="00E51A18">
        <w:trPr>
          <w:trHeight w:val="20"/>
        </w:trPr>
        <w:tc>
          <w:tcPr>
            <w:tcW w:w="535" w:type="dxa"/>
          </w:tcPr>
          <w:p w14:paraId="3876A09A" w14:textId="77777777" w:rsidR="001B3968" w:rsidRPr="001017AF" w:rsidRDefault="001B3968" w:rsidP="001B3968">
            <w:pPr>
              <w:numPr>
                <w:ilvl w:val="0"/>
                <w:numId w:val="38"/>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tc>
        <w:tc>
          <w:tcPr>
            <w:tcW w:w="3931" w:type="dxa"/>
          </w:tcPr>
          <w:p w14:paraId="39FC11E8" w14:textId="77777777" w:rsidR="001B3968" w:rsidRPr="001017AF" w:rsidRDefault="001B3968" w:rsidP="00E51A18">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How many years of work experience do you have?</w:t>
            </w:r>
          </w:p>
        </w:tc>
        <w:tc>
          <w:tcPr>
            <w:tcW w:w="3929" w:type="dxa"/>
          </w:tcPr>
          <w:p w14:paraId="1647C295" w14:textId="77777777" w:rsidR="001B3968" w:rsidRPr="001017AF" w:rsidRDefault="001B3968" w:rsidP="00E51A18">
            <w:pPr>
              <w:pBdr>
                <w:top w:val="nil"/>
                <w:left w:val="nil"/>
                <w:bottom w:val="nil"/>
                <w:right w:val="nil"/>
                <w:between w:val="nil"/>
              </w:pBdr>
              <w:spacing w:line="276" w:lineRule="auto"/>
              <w:ind w:left="360"/>
              <w:rPr>
                <w:rFonts w:ascii="Times New Roman" w:eastAsia="Times New Roman" w:hAnsi="Times New Roman" w:cs="Times New Roman"/>
                <w:color w:val="000000"/>
                <w:sz w:val="24"/>
                <w:szCs w:val="24"/>
              </w:rPr>
            </w:pPr>
          </w:p>
        </w:tc>
        <w:tc>
          <w:tcPr>
            <w:tcW w:w="1587" w:type="dxa"/>
          </w:tcPr>
          <w:p w14:paraId="5A0084AD" w14:textId="77777777" w:rsidR="001B3968" w:rsidRPr="001017AF" w:rsidRDefault="001B3968" w:rsidP="00E51A18">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1B3968" w:rsidRPr="001017AF" w14:paraId="307ADCB1" w14:textId="77777777" w:rsidTr="00E51A18">
        <w:trPr>
          <w:trHeight w:val="20"/>
        </w:trPr>
        <w:tc>
          <w:tcPr>
            <w:tcW w:w="535" w:type="dxa"/>
          </w:tcPr>
          <w:p w14:paraId="42D5B417" w14:textId="77777777" w:rsidR="001B3968" w:rsidRPr="001017AF" w:rsidRDefault="001B3968" w:rsidP="001B3968">
            <w:pPr>
              <w:numPr>
                <w:ilvl w:val="0"/>
                <w:numId w:val="38"/>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tc>
        <w:tc>
          <w:tcPr>
            <w:tcW w:w="3931" w:type="dxa"/>
          </w:tcPr>
          <w:p w14:paraId="1B6AB3F2" w14:textId="77777777" w:rsidR="001B3968" w:rsidRPr="001017AF" w:rsidRDefault="001B3968" w:rsidP="00E51A18">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Have you ever worked in a health facility as a dispenser?</w:t>
            </w:r>
          </w:p>
        </w:tc>
        <w:tc>
          <w:tcPr>
            <w:tcW w:w="3929" w:type="dxa"/>
          </w:tcPr>
          <w:p w14:paraId="6785F95E" w14:textId="77777777" w:rsidR="001B3968" w:rsidRPr="001017AF" w:rsidRDefault="001B3968" w:rsidP="00E51A18">
            <w:p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p w14:paraId="19BC7CAB" w14:textId="77777777" w:rsidR="001B3968" w:rsidRPr="001017AF" w:rsidRDefault="001B3968" w:rsidP="001B3968">
            <w:pPr>
              <w:numPr>
                <w:ilvl w:val="0"/>
                <w:numId w:val="34"/>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No</w:t>
            </w:r>
          </w:p>
          <w:p w14:paraId="6F0766B6" w14:textId="77777777" w:rsidR="001B3968" w:rsidRPr="001017AF" w:rsidRDefault="001B3968" w:rsidP="001B3968">
            <w:pPr>
              <w:numPr>
                <w:ilvl w:val="0"/>
                <w:numId w:val="34"/>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Yes</w:t>
            </w:r>
          </w:p>
        </w:tc>
        <w:tc>
          <w:tcPr>
            <w:tcW w:w="1587" w:type="dxa"/>
          </w:tcPr>
          <w:p w14:paraId="09FC55F9" w14:textId="77777777" w:rsidR="001B3968" w:rsidRPr="001017AF" w:rsidRDefault="001B3968" w:rsidP="00E51A18">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1B3968" w:rsidRPr="001017AF" w14:paraId="1B091473" w14:textId="77777777" w:rsidTr="00E51A18">
        <w:trPr>
          <w:trHeight w:val="20"/>
        </w:trPr>
        <w:tc>
          <w:tcPr>
            <w:tcW w:w="535" w:type="dxa"/>
          </w:tcPr>
          <w:p w14:paraId="747144B8" w14:textId="77777777" w:rsidR="001B3968" w:rsidRPr="001017AF" w:rsidRDefault="001B3968" w:rsidP="001B3968">
            <w:pPr>
              <w:numPr>
                <w:ilvl w:val="0"/>
                <w:numId w:val="38"/>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tc>
        <w:tc>
          <w:tcPr>
            <w:tcW w:w="3931" w:type="dxa"/>
          </w:tcPr>
          <w:p w14:paraId="38663F8E" w14:textId="77777777" w:rsidR="001B3968" w:rsidRPr="001017AF" w:rsidRDefault="001B3968" w:rsidP="00E51A18">
            <w:pPr>
              <w:pBdr>
                <w:top w:val="nil"/>
                <w:left w:val="nil"/>
                <w:bottom w:val="nil"/>
                <w:right w:val="nil"/>
                <w:between w:val="nil"/>
              </w:pBdr>
              <w:spacing w:line="276" w:lineRule="auto"/>
              <w:rPr>
                <w:rFonts w:ascii="Times New Roman" w:eastAsia="Times New Roman" w:hAnsi="Times New Roman" w:cs="Times New Roman"/>
                <w:b/>
                <w:bCs/>
                <w:color w:val="000000"/>
                <w:sz w:val="24"/>
                <w:szCs w:val="24"/>
              </w:rPr>
            </w:pPr>
            <w:r w:rsidRPr="001017AF">
              <w:rPr>
                <w:rFonts w:ascii="Times New Roman" w:eastAsia="Times New Roman" w:hAnsi="Times New Roman" w:cs="Times New Roman"/>
                <w:color w:val="000000"/>
                <w:sz w:val="24"/>
                <w:szCs w:val="24"/>
              </w:rPr>
              <w:t>If</w:t>
            </w:r>
            <w:r w:rsidRPr="001017AF">
              <w:rPr>
                <w:rFonts w:ascii="Times New Roman" w:eastAsia="Times New Roman" w:hAnsi="Times New Roman" w:cs="Times New Roman"/>
                <w:b/>
                <w:bCs/>
                <w:color w:val="000000"/>
                <w:sz w:val="24"/>
                <w:szCs w:val="24"/>
              </w:rPr>
              <w:t xml:space="preserve"> yes, </w:t>
            </w:r>
            <w:r w:rsidRPr="001017AF">
              <w:rPr>
                <w:rFonts w:ascii="Times New Roman" w:eastAsia="Times New Roman" w:hAnsi="Times New Roman" w:cs="Times New Roman"/>
                <w:color w:val="000000"/>
                <w:sz w:val="24"/>
                <w:szCs w:val="24"/>
              </w:rPr>
              <w:t>in</w:t>
            </w:r>
            <w:r w:rsidRPr="001017AF">
              <w:rPr>
                <w:rFonts w:ascii="Times New Roman" w:eastAsia="Times New Roman" w:hAnsi="Times New Roman" w:cs="Times New Roman"/>
                <w:b/>
                <w:bCs/>
                <w:color w:val="000000"/>
                <w:sz w:val="24"/>
                <w:szCs w:val="24"/>
              </w:rPr>
              <w:t xml:space="preserve"> 008, </w:t>
            </w:r>
            <w:r w:rsidRPr="001017AF">
              <w:rPr>
                <w:rFonts w:ascii="Times New Roman" w:eastAsia="Times New Roman" w:hAnsi="Times New Roman" w:cs="Times New Roman"/>
                <w:color w:val="000000"/>
                <w:sz w:val="24"/>
                <w:szCs w:val="24"/>
              </w:rPr>
              <w:t>for</w:t>
            </w:r>
            <w:r w:rsidRPr="001017AF">
              <w:rPr>
                <w:rFonts w:ascii="Times New Roman" w:eastAsia="Times New Roman" w:hAnsi="Times New Roman" w:cs="Times New Roman"/>
                <w:b/>
                <w:bCs/>
                <w:color w:val="000000"/>
                <w:sz w:val="24"/>
                <w:szCs w:val="24"/>
              </w:rPr>
              <w:t xml:space="preserve"> </w:t>
            </w:r>
            <w:r w:rsidRPr="001017AF">
              <w:rPr>
                <w:rFonts w:ascii="Times New Roman" w:eastAsia="Times New Roman" w:hAnsi="Times New Roman" w:cs="Times New Roman"/>
                <w:color w:val="000000"/>
                <w:sz w:val="24"/>
                <w:szCs w:val="24"/>
              </w:rPr>
              <w:t>how long did you work in the facility?</w:t>
            </w:r>
          </w:p>
        </w:tc>
        <w:tc>
          <w:tcPr>
            <w:tcW w:w="3929" w:type="dxa"/>
          </w:tcPr>
          <w:p w14:paraId="45A0F60A" w14:textId="77777777" w:rsidR="001B3968" w:rsidRPr="001017AF" w:rsidRDefault="001B3968" w:rsidP="00E51A18">
            <w:pPr>
              <w:pBdr>
                <w:top w:val="nil"/>
                <w:left w:val="nil"/>
                <w:bottom w:val="nil"/>
                <w:right w:val="nil"/>
                <w:between w:val="nil"/>
              </w:pBdr>
              <w:spacing w:after="0" w:line="276" w:lineRule="auto"/>
              <w:ind w:left="720"/>
              <w:rPr>
                <w:rFonts w:ascii="Times New Roman" w:eastAsia="Times New Roman" w:hAnsi="Times New Roman" w:cs="Times New Roman"/>
                <w:color w:val="000000"/>
                <w:sz w:val="24"/>
                <w:szCs w:val="24"/>
              </w:rPr>
            </w:pPr>
          </w:p>
        </w:tc>
        <w:tc>
          <w:tcPr>
            <w:tcW w:w="1587" w:type="dxa"/>
          </w:tcPr>
          <w:p w14:paraId="4B0BB41A" w14:textId="77777777" w:rsidR="001B3968" w:rsidRPr="001017AF" w:rsidRDefault="001B3968" w:rsidP="00E51A18">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bl>
    <w:p w14:paraId="466252CC" w14:textId="77777777" w:rsidR="001B3968" w:rsidRPr="001017AF" w:rsidRDefault="001B3968" w:rsidP="001B3968">
      <w:pPr>
        <w:spacing w:line="360" w:lineRule="auto"/>
        <w:rPr>
          <w:rFonts w:ascii="Times New Roman" w:eastAsia="Times New Roman" w:hAnsi="Times New Roman" w:cs="Times New Roman"/>
          <w:sz w:val="24"/>
          <w:szCs w:val="24"/>
        </w:rPr>
      </w:pPr>
    </w:p>
    <w:tbl>
      <w:tblPr>
        <w:tblW w:w="9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6"/>
        <w:gridCol w:w="3919"/>
        <w:gridCol w:w="3870"/>
        <w:gridCol w:w="1620"/>
      </w:tblGrid>
      <w:tr w:rsidR="001B3968" w:rsidRPr="001017AF" w14:paraId="0B460BAB" w14:textId="77777777" w:rsidTr="00E51A18">
        <w:tc>
          <w:tcPr>
            <w:tcW w:w="576" w:type="dxa"/>
          </w:tcPr>
          <w:p w14:paraId="450F3FD7" w14:textId="77777777" w:rsidR="001B3968" w:rsidRPr="001017AF" w:rsidRDefault="001B3968" w:rsidP="00E51A18">
            <w:pPr>
              <w:pBdr>
                <w:top w:val="nil"/>
                <w:left w:val="nil"/>
                <w:bottom w:val="nil"/>
                <w:right w:val="nil"/>
                <w:between w:val="nil"/>
              </w:pBdr>
              <w:jc w:val="center"/>
              <w:rPr>
                <w:rFonts w:ascii="Times New Roman" w:eastAsia="Times New Roman" w:hAnsi="Times New Roman" w:cs="Times New Roman"/>
                <w:b/>
                <w:color w:val="000000"/>
                <w:sz w:val="24"/>
                <w:szCs w:val="24"/>
              </w:rPr>
            </w:pPr>
            <w:r w:rsidRPr="001017AF">
              <w:rPr>
                <w:rFonts w:ascii="Times New Roman" w:eastAsia="Times New Roman" w:hAnsi="Times New Roman" w:cs="Times New Roman"/>
                <w:b/>
                <w:color w:val="000000"/>
                <w:sz w:val="24"/>
                <w:szCs w:val="24"/>
              </w:rPr>
              <w:lastRenderedPageBreak/>
              <w:t>SN</w:t>
            </w:r>
          </w:p>
        </w:tc>
        <w:tc>
          <w:tcPr>
            <w:tcW w:w="3919" w:type="dxa"/>
          </w:tcPr>
          <w:p w14:paraId="7510EBE0" w14:textId="77777777" w:rsidR="001B3968" w:rsidRPr="001017AF" w:rsidRDefault="001B3968" w:rsidP="00E51A18">
            <w:pPr>
              <w:pBdr>
                <w:top w:val="nil"/>
                <w:left w:val="nil"/>
                <w:bottom w:val="nil"/>
                <w:right w:val="nil"/>
                <w:between w:val="nil"/>
              </w:pBdr>
              <w:jc w:val="center"/>
              <w:rPr>
                <w:rFonts w:ascii="Times New Roman" w:eastAsia="Times New Roman" w:hAnsi="Times New Roman" w:cs="Times New Roman"/>
                <w:b/>
                <w:color w:val="000000"/>
                <w:sz w:val="24"/>
                <w:szCs w:val="24"/>
              </w:rPr>
            </w:pPr>
            <w:r w:rsidRPr="001017AF">
              <w:rPr>
                <w:rFonts w:ascii="Times New Roman" w:eastAsia="Times New Roman" w:hAnsi="Times New Roman" w:cs="Times New Roman"/>
                <w:b/>
                <w:color w:val="000000"/>
                <w:sz w:val="24"/>
                <w:szCs w:val="24"/>
              </w:rPr>
              <w:t>QUESTIONS</w:t>
            </w:r>
          </w:p>
        </w:tc>
        <w:tc>
          <w:tcPr>
            <w:tcW w:w="3870" w:type="dxa"/>
          </w:tcPr>
          <w:p w14:paraId="2535E93C" w14:textId="77777777" w:rsidR="001B3968" w:rsidRPr="001017AF" w:rsidRDefault="001B3968" w:rsidP="00E51A18">
            <w:pPr>
              <w:pBdr>
                <w:top w:val="nil"/>
                <w:left w:val="nil"/>
                <w:bottom w:val="nil"/>
                <w:right w:val="nil"/>
                <w:between w:val="nil"/>
              </w:pBdr>
              <w:jc w:val="center"/>
              <w:rPr>
                <w:rFonts w:ascii="Times New Roman" w:eastAsia="Times New Roman" w:hAnsi="Times New Roman" w:cs="Times New Roman"/>
                <w:b/>
                <w:color w:val="000000"/>
                <w:sz w:val="24"/>
                <w:szCs w:val="24"/>
              </w:rPr>
            </w:pPr>
            <w:r w:rsidRPr="001017AF">
              <w:rPr>
                <w:rFonts w:ascii="Times New Roman" w:eastAsia="Times New Roman" w:hAnsi="Times New Roman" w:cs="Times New Roman"/>
                <w:b/>
                <w:color w:val="000000"/>
                <w:sz w:val="24"/>
                <w:szCs w:val="24"/>
              </w:rPr>
              <w:t>RESPONSE</w:t>
            </w:r>
          </w:p>
        </w:tc>
        <w:tc>
          <w:tcPr>
            <w:tcW w:w="1620" w:type="dxa"/>
          </w:tcPr>
          <w:p w14:paraId="20417C30" w14:textId="77777777" w:rsidR="001B3968" w:rsidRPr="001017AF" w:rsidRDefault="001B3968" w:rsidP="00E51A18">
            <w:pPr>
              <w:pBdr>
                <w:top w:val="nil"/>
                <w:left w:val="nil"/>
                <w:bottom w:val="nil"/>
                <w:right w:val="nil"/>
                <w:between w:val="nil"/>
              </w:pBdr>
              <w:jc w:val="center"/>
              <w:rPr>
                <w:rFonts w:ascii="Times New Roman" w:eastAsia="Times New Roman" w:hAnsi="Times New Roman" w:cs="Times New Roman"/>
                <w:b/>
                <w:color w:val="000000"/>
                <w:sz w:val="24"/>
                <w:szCs w:val="24"/>
              </w:rPr>
            </w:pPr>
            <w:r w:rsidRPr="001017AF">
              <w:rPr>
                <w:rFonts w:ascii="Times New Roman" w:eastAsia="Times New Roman" w:hAnsi="Times New Roman" w:cs="Times New Roman"/>
                <w:b/>
                <w:color w:val="000000"/>
                <w:sz w:val="24"/>
                <w:szCs w:val="24"/>
              </w:rPr>
              <w:t>INDICATE RESPONSE</w:t>
            </w:r>
          </w:p>
        </w:tc>
      </w:tr>
      <w:tr w:rsidR="001B3968" w:rsidRPr="001017AF" w14:paraId="6B632191" w14:textId="77777777" w:rsidTr="00E51A18">
        <w:tc>
          <w:tcPr>
            <w:tcW w:w="9985" w:type="dxa"/>
            <w:gridSpan w:val="4"/>
          </w:tcPr>
          <w:p w14:paraId="193A4483" w14:textId="77777777" w:rsidR="001B3968" w:rsidRPr="001017AF" w:rsidRDefault="001B3968" w:rsidP="00E51A18">
            <w:pPr>
              <w:jc w:val="center"/>
              <w:rPr>
                <w:rFonts w:ascii="Times New Roman" w:eastAsia="Times New Roman" w:hAnsi="Times New Roman" w:cs="Times New Roman"/>
                <w:b/>
                <w:sz w:val="24"/>
                <w:szCs w:val="24"/>
              </w:rPr>
            </w:pPr>
            <w:r w:rsidRPr="001017AF">
              <w:rPr>
                <w:rFonts w:ascii="Times New Roman" w:eastAsia="Times New Roman" w:hAnsi="Times New Roman" w:cs="Times New Roman"/>
                <w:b/>
                <w:sz w:val="24"/>
                <w:szCs w:val="24"/>
              </w:rPr>
              <w:t>Antibiotics dispensing patterns in community drug outlets</w:t>
            </w:r>
          </w:p>
        </w:tc>
      </w:tr>
      <w:tr w:rsidR="001B3968" w:rsidRPr="001017AF" w14:paraId="6B6F203F" w14:textId="77777777" w:rsidTr="00E51A18">
        <w:tc>
          <w:tcPr>
            <w:tcW w:w="576" w:type="dxa"/>
          </w:tcPr>
          <w:p w14:paraId="550B988F" w14:textId="77777777" w:rsidR="001B3968" w:rsidRPr="001017AF" w:rsidRDefault="001B3968" w:rsidP="001B3968">
            <w:pPr>
              <w:numPr>
                <w:ilvl w:val="0"/>
                <w:numId w:val="38"/>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38E87A8B" w14:textId="77777777" w:rsidR="001B3968" w:rsidRPr="001017AF" w:rsidRDefault="001B3968" w:rsidP="00E51A18">
            <w:pPr>
              <w:rPr>
                <w:rFonts w:ascii="Times New Roman" w:eastAsia="Times New Roman" w:hAnsi="Times New Roman" w:cs="Times New Roman"/>
                <w:sz w:val="24"/>
                <w:szCs w:val="24"/>
              </w:rPr>
            </w:pPr>
          </w:p>
          <w:p w14:paraId="49B2031B" w14:textId="77777777" w:rsidR="001B3968" w:rsidRPr="001017AF" w:rsidRDefault="001B3968" w:rsidP="00E51A18">
            <w:pPr>
              <w:rPr>
                <w:rFonts w:ascii="Times New Roman" w:eastAsia="Times New Roman" w:hAnsi="Times New Roman" w:cs="Times New Roman"/>
                <w:sz w:val="24"/>
                <w:szCs w:val="24"/>
              </w:rPr>
            </w:pPr>
          </w:p>
        </w:tc>
        <w:tc>
          <w:tcPr>
            <w:tcW w:w="3919" w:type="dxa"/>
          </w:tcPr>
          <w:p w14:paraId="4D2E1021" w14:textId="77777777" w:rsidR="001B3968" w:rsidRPr="001017AF" w:rsidRDefault="001B3968" w:rsidP="00E51A18">
            <w:pPr>
              <w:rPr>
                <w:rFonts w:ascii="Times New Roman" w:eastAsia="Times New Roman" w:hAnsi="Times New Roman" w:cs="Times New Roman"/>
                <w:sz w:val="24"/>
                <w:szCs w:val="24"/>
              </w:rPr>
            </w:pPr>
            <w:r w:rsidRPr="001017AF">
              <w:rPr>
                <w:rFonts w:ascii="Times New Roman" w:eastAsia="Times New Roman" w:hAnsi="Times New Roman" w:cs="Times New Roman"/>
                <w:sz w:val="24"/>
                <w:szCs w:val="24"/>
              </w:rPr>
              <w:t>How often do you dispense antibiotics?</w:t>
            </w:r>
          </w:p>
        </w:tc>
        <w:tc>
          <w:tcPr>
            <w:tcW w:w="3870" w:type="dxa"/>
          </w:tcPr>
          <w:p w14:paraId="7B2D9C59" w14:textId="77777777" w:rsidR="001B3968" w:rsidRPr="001017AF" w:rsidRDefault="001B3968" w:rsidP="001B3968">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Daily</w:t>
            </w:r>
          </w:p>
          <w:p w14:paraId="1FD404C9" w14:textId="77777777" w:rsidR="001B3968" w:rsidRPr="001017AF" w:rsidRDefault="001B3968" w:rsidP="001B3968">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Weekly</w:t>
            </w:r>
          </w:p>
          <w:p w14:paraId="23C84FA3" w14:textId="77777777" w:rsidR="001B3968" w:rsidRPr="001017AF" w:rsidRDefault="001B3968" w:rsidP="001B3968">
            <w:pPr>
              <w:numPr>
                <w:ilvl w:val="0"/>
                <w:numId w:val="10"/>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Monthly</w:t>
            </w:r>
          </w:p>
        </w:tc>
        <w:tc>
          <w:tcPr>
            <w:tcW w:w="1620" w:type="dxa"/>
          </w:tcPr>
          <w:p w14:paraId="56A3F808" w14:textId="77777777" w:rsidR="001B3968" w:rsidRPr="001017AF" w:rsidRDefault="001B3968" w:rsidP="00E51A18">
            <w:pPr>
              <w:rPr>
                <w:rFonts w:ascii="Times New Roman" w:eastAsia="Times New Roman" w:hAnsi="Times New Roman" w:cs="Times New Roman"/>
                <w:sz w:val="24"/>
                <w:szCs w:val="24"/>
              </w:rPr>
            </w:pPr>
          </w:p>
        </w:tc>
      </w:tr>
      <w:tr w:rsidR="001B3968" w:rsidRPr="001017AF" w14:paraId="43FCD5A9" w14:textId="77777777" w:rsidTr="00E51A18">
        <w:tc>
          <w:tcPr>
            <w:tcW w:w="576" w:type="dxa"/>
          </w:tcPr>
          <w:p w14:paraId="21350CD2" w14:textId="77777777" w:rsidR="001B3968" w:rsidRPr="001017AF" w:rsidRDefault="001B3968" w:rsidP="001B3968">
            <w:pPr>
              <w:numPr>
                <w:ilvl w:val="0"/>
                <w:numId w:val="38"/>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0B39988D" w14:textId="77777777" w:rsidR="001B3968" w:rsidRPr="001017AF" w:rsidRDefault="001B3968" w:rsidP="00E51A18">
            <w:pPr>
              <w:rPr>
                <w:rFonts w:ascii="Times New Roman" w:eastAsia="Times New Roman" w:hAnsi="Times New Roman" w:cs="Times New Roman"/>
                <w:sz w:val="24"/>
                <w:szCs w:val="24"/>
              </w:rPr>
            </w:pPr>
          </w:p>
          <w:p w14:paraId="3B9E1EE8" w14:textId="77777777" w:rsidR="001B3968" w:rsidRPr="001017AF" w:rsidRDefault="001B3968" w:rsidP="00E51A18">
            <w:pPr>
              <w:rPr>
                <w:rFonts w:ascii="Times New Roman" w:eastAsia="Times New Roman" w:hAnsi="Times New Roman" w:cs="Times New Roman"/>
                <w:sz w:val="24"/>
                <w:szCs w:val="24"/>
              </w:rPr>
            </w:pPr>
          </w:p>
          <w:p w14:paraId="3C148146" w14:textId="77777777" w:rsidR="001B3968" w:rsidRPr="001017AF" w:rsidRDefault="001B3968" w:rsidP="00E51A18">
            <w:pPr>
              <w:rPr>
                <w:rFonts w:ascii="Times New Roman" w:eastAsia="Times New Roman" w:hAnsi="Times New Roman" w:cs="Times New Roman"/>
                <w:sz w:val="24"/>
                <w:szCs w:val="24"/>
              </w:rPr>
            </w:pPr>
          </w:p>
        </w:tc>
        <w:tc>
          <w:tcPr>
            <w:tcW w:w="3919" w:type="dxa"/>
          </w:tcPr>
          <w:p w14:paraId="79B02FD8" w14:textId="77777777" w:rsidR="001B3968" w:rsidRPr="001017AF" w:rsidRDefault="001B3968" w:rsidP="00E51A18">
            <w:pPr>
              <w:rPr>
                <w:rFonts w:ascii="Times New Roman" w:eastAsia="Times New Roman" w:hAnsi="Times New Roman" w:cs="Times New Roman"/>
                <w:sz w:val="24"/>
                <w:szCs w:val="24"/>
              </w:rPr>
            </w:pPr>
            <w:r w:rsidRPr="001017AF">
              <w:rPr>
                <w:rFonts w:ascii="Times New Roman" w:eastAsia="Times New Roman" w:hAnsi="Times New Roman" w:cs="Times New Roman"/>
                <w:sz w:val="24"/>
                <w:szCs w:val="24"/>
              </w:rPr>
              <w:t xml:space="preserve">Based on your answer in </w:t>
            </w:r>
            <w:r w:rsidRPr="001017AF">
              <w:rPr>
                <w:rFonts w:ascii="Times New Roman" w:eastAsia="Times New Roman" w:hAnsi="Times New Roman" w:cs="Times New Roman"/>
                <w:b/>
                <w:sz w:val="24"/>
                <w:szCs w:val="24"/>
              </w:rPr>
              <w:t xml:space="preserve">010, </w:t>
            </w:r>
            <w:r w:rsidRPr="001017AF">
              <w:rPr>
                <w:rFonts w:ascii="Times New Roman" w:eastAsia="Times New Roman" w:hAnsi="Times New Roman" w:cs="Times New Roman"/>
                <w:sz w:val="24"/>
                <w:szCs w:val="24"/>
              </w:rPr>
              <w:t>averagely</w:t>
            </w:r>
            <w:r w:rsidRPr="001017AF">
              <w:rPr>
                <w:rFonts w:ascii="Times New Roman" w:eastAsia="Times New Roman" w:hAnsi="Times New Roman" w:cs="Times New Roman"/>
                <w:b/>
                <w:sz w:val="24"/>
                <w:szCs w:val="24"/>
              </w:rPr>
              <w:t xml:space="preserve"> </w:t>
            </w:r>
            <w:r w:rsidRPr="001017AF">
              <w:rPr>
                <w:rFonts w:ascii="Times New Roman" w:eastAsia="Times New Roman" w:hAnsi="Times New Roman" w:cs="Times New Roman"/>
                <w:sz w:val="24"/>
                <w:szCs w:val="24"/>
              </w:rPr>
              <w:t>how many times do you dispense antibiotics?</w:t>
            </w:r>
          </w:p>
        </w:tc>
        <w:tc>
          <w:tcPr>
            <w:tcW w:w="3870" w:type="dxa"/>
          </w:tcPr>
          <w:p w14:paraId="7728745E" w14:textId="77777777" w:rsidR="001B3968" w:rsidRPr="001017AF" w:rsidRDefault="001B3968" w:rsidP="001B3968">
            <w:pPr>
              <w:numPr>
                <w:ilvl w:val="0"/>
                <w:numId w:val="3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Once </w:t>
            </w:r>
          </w:p>
          <w:p w14:paraId="66052093" w14:textId="77777777" w:rsidR="001B3968" w:rsidRPr="001017AF" w:rsidRDefault="001B3968" w:rsidP="001B3968">
            <w:pPr>
              <w:numPr>
                <w:ilvl w:val="0"/>
                <w:numId w:val="3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Twice </w:t>
            </w:r>
          </w:p>
          <w:p w14:paraId="6DBF8CED" w14:textId="77777777" w:rsidR="001B3968" w:rsidRPr="001017AF" w:rsidRDefault="001B3968" w:rsidP="001B3968">
            <w:pPr>
              <w:numPr>
                <w:ilvl w:val="0"/>
                <w:numId w:val="3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Thrice</w:t>
            </w:r>
          </w:p>
          <w:p w14:paraId="688E6505" w14:textId="77777777" w:rsidR="001B3968" w:rsidRPr="001017AF" w:rsidRDefault="001B3968" w:rsidP="001B3968">
            <w:pPr>
              <w:numPr>
                <w:ilvl w:val="0"/>
                <w:numId w:val="3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Four times </w:t>
            </w:r>
          </w:p>
          <w:p w14:paraId="39C653A6" w14:textId="77777777" w:rsidR="001B3968" w:rsidRPr="001017AF" w:rsidRDefault="001B3968" w:rsidP="001B3968">
            <w:pPr>
              <w:numPr>
                <w:ilvl w:val="0"/>
                <w:numId w:val="30"/>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More than four times </w:t>
            </w:r>
          </w:p>
        </w:tc>
        <w:tc>
          <w:tcPr>
            <w:tcW w:w="1620" w:type="dxa"/>
          </w:tcPr>
          <w:p w14:paraId="0883D130" w14:textId="77777777" w:rsidR="001B3968" w:rsidRPr="001017AF" w:rsidRDefault="001B3968" w:rsidP="00E51A18">
            <w:pPr>
              <w:rPr>
                <w:rFonts w:ascii="Times New Roman" w:eastAsia="Times New Roman" w:hAnsi="Times New Roman" w:cs="Times New Roman"/>
                <w:sz w:val="24"/>
                <w:szCs w:val="24"/>
              </w:rPr>
            </w:pPr>
          </w:p>
        </w:tc>
      </w:tr>
      <w:tr w:rsidR="001B3968" w:rsidRPr="001017AF" w14:paraId="4AB12FD2" w14:textId="77777777" w:rsidTr="00E51A18">
        <w:tc>
          <w:tcPr>
            <w:tcW w:w="576" w:type="dxa"/>
          </w:tcPr>
          <w:p w14:paraId="559D8936" w14:textId="77777777" w:rsidR="001B3968" w:rsidRPr="001017AF" w:rsidRDefault="001B3968" w:rsidP="001B3968">
            <w:pPr>
              <w:numPr>
                <w:ilvl w:val="0"/>
                <w:numId w:val="38"/>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c>
        <w:tc>
          <w:tcPr>
            <w:tcW w:w="3919" w:type="dxa"/>
          </w:tcPr>
          <w:p w14:paraId="17A5CE23" w14:textId="77777777" w:rsidR="001B3968" w:rsidRPr="001017AF" w:rsidRDefault="001B3968" w:rsidP="00E51A18">
            <w:pPr>
              <w:rPr>
                <w:rFonts w:ascii="Times New Roman" w:eastAsia="Times New Roman" w:hAnsi="Times New Roman" w:cs="Times New Roman"/>
                <w:sz w:val="24"/>
                <w:szCs w:val="24"/>
              </w:rPr>
            </w:pPr>
            <w:r w:rsidRPr="001017AF">
              <w:rPr>
                <w:rFonts w:ascii="Times New Roman" w:eastAsia="Times New Roman" w:hAnsi="Times New Roman" w:cs="Times New Roman"/>
                <w:sz w:val="24"/>
                <w:szCs w:val="24"/>
              </w:rPr>
              <w:t>Do you dispense antibiotics without prescription?</w:t>
            </w:r>
          </w:p>
        </w:tc>
        <w:tc>
          <w:tcPr>
            <w:tcW w:w="3870" w:type="dxa"/>
          </w:tcPr>
          <w:p w14:paraId="4EE1CF4F" w14:textId="77777777" w:rsidR="001B3968" w:rsidRPr="001017AF" w:rsidRDefault="001B3968" w:rsidP="001B3968">
            <w:pPr>
              <w:numPr>
                <w:ilvl w:val="0"/>
                <w:numId w:val="3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No</w:t>
            </w:r>
          </w:p>
          <w:p w14:paraId="47DAE530" w14:textId="77777777" w:rsidR="001B3968" w:rsidRPr="001017AF" w:rsidRDefault="001B3968" w:rsidP="001B3968">
            <w:pPr>
              <w:numPr>
                <w:ilvl w:val="0"/>
                <w:numId w:val="3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Yes </w:t>
            </w:r>
          </w:p>
        </w:tc>
        <w:tc>
          <w:tcPr>
            <w:tcW w:w="1620" w:type="dxa"/>
          </w:tcPr>
          <w:p w14:paraId="339733F6" w14:textId="77777777" w:rsidR="001B3968" w:rsidRPr="001017AF" w:rsidRDefault="001B3968" w:rsidP="00E51A18">
            <w:pPr>
              <w:rPr>
                <w:rFonts w:ascii="Times New Roman" w:eastAsia="Times New Roman" w:hAnsi="Times New Roman" w:cs="Times New Roman"/>
                <w:sz w:val="24"/>
                <w:szCs w:val="24"/>
              </w:rPr>
            </w:pPr>
          </w:p>
        </w:tc>
      </w:tr>
      <w:tr w:rsidR="001B3968" w:rsidRPr="001017AF" w14:paraId="295A3C45" w14:textId="77777777" w:rsidTr="00E51A18">
        <w:tc>
          <w:tcPr>
            <w:tcW w:w="576" w:type="dxa"/>
          </w:tcPr>
          <w:p w14:paraId="0A8461C3" w14:textId="77777777" w:rsidR="001B3968" w:rsidRPr="001017AF" w:rsidRDefault="001B3968" w:rsidP="001B3968">
            <w:pPr>
              <w:numPr>
                <w:ilvl w:val="0"/>
                <w:numId w:val="38"/>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c>
        <w:tc>
          <w:tcPr>
            <w:tcW w:w="3919" w:type="dxa"/>
          </w:tcPr>
          <w:p w14:paraId="13A71A7C" w14:textId="77777777" w:rsidR="001B3968" w:rsidRPr="001017AF" w:rsidRDefault="001B3968" w:rsidP="00E51A18">
            <w:pPr>
              <w:rPr>
                <w:rFonts w:ascii="Times New Roman" w:eastAsia="Times New Roman" w:hAnsi="Times New Roman" w:cs="Times New Roman"/>
                <w:sz w:val="24"/>
                <w:szCs w:val="24"/>
              </w:rPr>
            </w:pPr>
            <w:r w:rsidRPr="001017AF">
              <w:rPr>
                <w:rFonts w:ascii="Times New Roman" w:eastAsia="Times New Roman" w:hAnsi="Times New Roman" w:cs="Times New Roman"/>
                <w:sz w:val="24"/>
                <w:szCs w:val="24"/>
              </w:rPr>
              <w:t>How often do you experience a patient who asks for an antibiotic without a prescription?</w:t>
            </w:r>
          </w:p>
        </w:tc>
        <w:tc>
          <w:tcPr>
            <w:tcW w:w="3870" w:type="dxa"/>
          </w:tcPr>
          <w:p w14:paraId="0CAFB3B5" w14:textId="77777777" w:rsidR="001B3968" w:rsidRPr="001017AF" w:rsidRDefault="001B3968" w:rsidP="001B3968">
            <w:pPr>
              <w:numPr>
                <w:ilvl w:val="0"/>
                <w:numId w:val="3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Daily</w:t>
            </w:r>
          </w:p>
          <w:p w14:paraId="4B8DE41F" w14:textId="77777777" w:rsidR="001B3968" w:rsidRPr="001017AF" w:rsidRDefault="001B3968" w:rsidP="001B3968">
            <w:pPr>
              <w:numPr>
                <w:ilvl w:val="0"/>
                <w:numId w:val="3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Weekly</w:t>
            </w:r>
          </w:p>
          <w:p w14:paraId="1D754A09" w14:textId="77777777" w:rsidR="001B3968" w:rsidRPr="001017AF" w:rsidRDefault="001B3968" w:rsidP="001B3968">
            <w:pPr>
              <w:numPr>
                <w:ilvl w:val="0"/>
                <w:numId w:val="3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Monthly</w:t>
            </w:r>
          </w:p>
          <w:p w14:paraId="37A60DC4" w14:textId="77777777" w:rsidR="001B3968" w:rsidRPr="001017AF" w:rsidRDefault="001B3968" w:rsidP="001B3968">
            <w:pPr>
              <w:numPr>
                <w:ilvl w:val="0"/>
                <w:numId w:val="3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Once in a while</w:t>
            </w:r>
          </w:p>
          <w:p w14:paraId="786AF184" w14:textId="77777777" w:rsidR="001B3968" w:rsidRPr="001017AF" w:rsidRDefault="001B3968" w:rsidP="001B3968">
            <w:pPr>
              <w:numPr>
                <w:ilvl w:val="0"/>
                <w:numId w:val="3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Never</w:t>
            </w:r>
          </w:p>
          <w:p w14:paraId="39C04293" w14:textId="77777777" w:rsidR="001B3968" w:rsidRPr="001017AF" w:rsidRDefault="001B3968" w:rsidP="00E51A18">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tc>
        <w:tc>
          <w:tcPr>
            <w:tcW w:w="1620" w:type="dxa"/>
          </w:tcPr>
          <w:p w14:paraId="1FC6D15A" w14:textId="77777777" w:rsidR="001B3968" w:rsidRPr="001017AF" w:rsidRDefault="001B3968" w:rsidP="00E51A18">
            <w:pPr>
              <w:rPr>
                <w:rFonts w:ascii="Times New Roman" w:eastAsia="Times New Roman" w:hAnsi="Times New Roman" w:cs="Times New Roman"/>
                <w:sz w:val="24"/>
                <w:szCs w:val="24"/>
              </w:rPr>
            </w:pPr>
          </w:p>
        </w:tc>
      </w:tr>
      <w:tr w:rsidR="001B3968" w:rsidRPr="001017AF" w14:paraId="75D16399" w14:textId="77777777" w:rsidTr="00E51A18">
        <w:tc>
          <w:tcPr>
            <w:tcW w:w="576" w:type="dxa"/>
          </w:tcPr>
          <w:p w14:paraId="05C6DCFD" w14:textId="77777777" w:rsidR="001B3968" w:rsidRPr="001017AF" w:rsidRDefault="001B3968" w:rsidP="001B3968">
            <w:pPr>
              <w:numPr>
                <w:ilvl w:val="0"/>
                <w:numId w:val="38"/>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c>
        <w:tc>
          <w:tcPr>
            <w:tcW w:w="3919" w:type="dxa"/>
          </w:tcPr>
          <w:p w14:paraId="3918990C" w14:textId="77777777" w:rsidR="001B3968" w:rsidRPr="001017AF" w:rsidRDefault="001B3968" w:rsidP="00E51A18">
            <w:pPr>
              <w:rPr>
                <w:rFonts w:ascii="Times New Roman" w:eastAsia="Times New Roman" w:hAnsi="Times New Roman" w:cs="Times New Roman"/>
                <w:sz w:val="24"/>
                <w:szCs w:val="24"/>
              </w:rPr>
            </w:pPr>
            <w:r w:rsidRPr="001017AF">
              <w:rPr>
                <w:rFonts w:ascii="Times New Roman" w:eastAsia="Times New Roman" w:hAnsi="Times New Roman" w:cs="Times New Roman"/>
                <w:sz w:val="24"/>
                <w:szCs w:val="24"/>
              </w:rPr>
              <w:t>What will you do if patient asks for a specific antibiotic without prescription?</w:t>
            </w:r>
          </w:p>
        </w:tc>
        <w:tc>
          <w:tcPr>
            <w:tcW w:w="3870" w:type="dxa"/>
          </w:tcPr>
          <w:p w14:paraId="7FB4319B" w14:textId="77777777" w:rsidR="001B3968" w:rsidRPr="001017AF" w:rsidRDefault="001B3968" w:rsidP="001B3968">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Ask for prescription </w:t>
            </w:r>
          </w:p>
          <w:p w14:paraId="3EDFF5C1" w14:textId="77777777" w:rsidR="001B3968" w:rsidRPr="001017AF" w:rsidRDefault="001B3968" w:rsidP="001B3968">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Dispense without prescription </w:t>
            </w:r>
          </w:p>
          <w:p w14:paraId="30E3BD10" w14:textId="77777777" w:rsidR="001B3968" w:rsidRPr="001017AF" w:rsidRDefault="001B3968" w:rsidP="001B3968">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Ask for the condition the person is buying the drug for</w:t>
            </w:r>
          </w:p>
          <w:p w14:paraId="2BD8E163" w14:textId="77777777" w:rsidR="001B3968" w:rsidRPr="001017AF" w:rsidRDefault="001B3968" w:rsidP="001B3968">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Other (specify)</w:t>
            </w:r>
          </w:p>
        </w:tc>
        <w:tc>
          <w:tcPr>
            <w:tcW w:w="1620" w:type="dxa"/>
          </w:tcPr>
          <w:p w14:paraId="3A4B4CE3" w14:textId="77777777" w:rsidR="001B3968" w:rsidRPr="001017AF" w:rsidRDefault="001B3968" w:rsidP="00E51A18">
            <w:pPr>
              <w:rPr>
                <w:rFonts w:ascii="Times New Roman" w:eastAsia="Times New Roman" w:hAnsi="Times New Roman" w:cs="Times New Roman"/>
                <w:sz w:val="24"/>
                <w:szCs w:val="24"/>
              </w:rPr>
            </w:pPr>
          </w:p>
        </w:tc>
      </w:tr>
      <w:tr w:rsidR="001B3968" w:rsidRPr="001017AF" w14:paraId="5317B125" w14:textId="77777777" w:rsidTr="00E51A18">
        <w:tc>
          <w:tcPr>
            <w:tcW w:w="576" w:type="dxa"/>
          </w:tcPr>
          <w:p w14:paraId="7CE6DB31" w14:textId="77777777" w:rsidR="001B3968" w:rsidRPr="001017AF" w:rsidRDefault="001B3968" w:rsidP="001B3968">
            <w:pPr>
              <w:numPr>
                <w:ilvl w:val="0"/>
                <w:numId w:val="38"/>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c>
        <w:tc>
          <w:tcPr>
            <w:tcW w:w="3919" w:type="dxa"/>
          </w:tcPr>
          <w:p w14:paraId="3F73D552" w14:textId="77777777" w:rsidR="001B3968" w:rsidRPr="001017AF" w:rsidRDefault="001B3968" w:rsidP="00E51A18">
            <w:pPr>
              <w:rPr>
                <w:rFonts w:ascii="Times New Roman" w:eastAsia="Times New Roman" w:hAnsi="Times New Roman" w:cs="Times New Roman"/>
                <w:sz w:val="24"/>
                <w:szCs w:val="24"/>
              </w:rPr>
            </w:pPr>
            <w:r w:rsidRPr="001017AF">
              <w:rPr>
                <w:rFonts w:ascii="Times New Roman" w:eastAsia="Times New Roman" w:hAnsi="Times New Roman" w:cs="Times New Roman"/>
                <w:sz w:val="24"/>
                <w:szCs w:val="24"/>
              </w:rPr>
              <w:t xml:space="preserve">Which of the following antibiotics do you dispense often? </w:t>
            </w:r>
          </w:p>
          <w:p w14:paraId="59CB81A1" w14:textId="77777777" w:rsidR="001B3968" w:rsidRPr="001017AF" w:rsidRDefault="001B3968" w:rsidP="00E51A18">
            <w:pPr>
              <w:rPr>
                <w:rFonts w:ascii="Times New Roman" w:eastAsia="Times New Roman" w:hAnsi="Times New Roman" w:cs="Times New Roman"/>
                <w:b/>
                <w:bCs/>
                <w:sz w:val="24"/>
                <w:szCs w:val="24"/>
              </w:rPr>
            </w:pPr>
            <w:r w:rsidRPr="001017AF">
              <w:rPr>
                <w:rFonts w:ascii="Times New Roman" w:eastAsia="Times New Roman" w:hAnsi="Times New Roman" w:cs="Times New Roman"/>
                <w:b/>
                <w:bCs/>
                <w:i/>
                <w:iCs/>
                <w:sz w:val="24"/>
                <w:szCs w:val="24"/>
              </w:rPr>
              <w:t>Select more than</w:t>
            </w:r>
            <w:r w:rsidRPr="001017AF">
              <w:rPr>
                <w:rFonts w:ascii="Times New Roman" w:eastAsia="Times New Roman" w:hAnsi="Times New Roman" w:cs="Times New Roman"/>
                <w:b/>
                <w:bCs/>
                <w:sz w:val="24"/>
                <w:szCs w:val="24"/>
              </w:rPr>
              <w:t xml:space="preserve"> </w:t>
            </w:r>
            <w:r w:rsidRPr="001017AF">
              <w:rPr>
                <w:rFonts w:ascii="Times New Roman" w:eastAsia="Times New Roman" w:hAnsi="Times New Roman" w:cs="Times New Roman"/>
                <w:b/>
                <w:bCs/>
                <w:i/>
                <w:iCs/>
                <w:sz w:val="24"/>
                <w:szCs w:val="24"/>
              </w:rPr>
              <w:t>1</w:t>
            </w:r>
          </w:p>
        </w:tc>
        <w:tc>
          <w:tcPr>
            <w:tcW w:w="3870" w:type="dxa"/>
          </w:tcPr>
          <w:p w14:paraId="6F38EB55" w14:textId="77777777" w:rsidR="001B3968" w:rsidRPr="001017AF" w:rsidRDefault="001B3968" w:rsidP="001B3968">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Amoxicillin + clavulanic acid </w:t>
            </w:r>
          </w:p>
          <w:p w14:paraId="75A900A8" w14:textId="77777777" w:rsidR="001B3968" w:rsidRPr="001017AF" w:rsidRDefault="001B3968" w:rsidP="001B3968">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Ampicillin</w:t>
            </w:r>
            <w:r w:rsidRPr="001017AF">
              <w:rPr>
                <w:rFonts w:ascii="Times New Roman" w:eastAsia="Times New Roman" w:hAnsi="Times New Roman" w:cs="Times New Roman"/>
                <w:color w:val="000000"/>
                <w:sz w:val="24"/>
                <w:szCs w:val="24"/>
              </w:rPr>
              <w:tab/>
            </w:r>
          </w:p>
          <w:p w14:paraId="6F8B12B5" w14:textId="77777777" w:rsidR="001B3968" w:rsidRPr="001017AF" w:rsidRDefault="001B3968" w:rsidP="001B3968">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Amoxicillin</w:t>
            </w:r>
          </w:p>
          <w:p w14:paraId="45599653" w14:textId="77777777" w:rsidR="001B3968" w:rsidRPr="001017AF" w:rsidRDefault="001B3968" w:rsidP="001B3968">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Cefixime</w:t>
            </w:r>
          </w:p>
          <w:p w14:paraId="18E8CFA3" w14:textId="77777777" w:rsidR="001B3968" w:rsidRPr="001017AF" w:rsidRDefault="001B3968" w:rsidP="001B3968">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Metronidazole </w:t>
            </w:r>
          </w:p>
          <w:p w14:paraId="36725FC1" w14:textId="77777777" w:rsidR="001B3968" w:rsidRPr="001017AF" w:rsidRDefault="001B3968" w:rsidP="001B3968">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Gentamicin</w:t>
            </w:r>
          </w:p>
          <w:p w14:paraId="5CD04A26" w14:textId="77777777" w:rsidR="001B3968" w:rsidRPr="001017AF" w:rsidRDefault="001B3968" w:rsidP="001B3968">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Erythromycin</w:t>
            </w:r>
          </w:p>
          <w:p w14:paraId="3DB9883E" w14:textId="77777777" w:rsidR="001B3968" w:rsidRPr="001017AF" w:rsidRDefault="001B3968" w:rsidP="001B3968">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Flucloxacillin</w:t>
            </w:r>
          </w:p>
          <w:p w14:paraId="11AC96B5" w14:textId="77777777" w:rsidR="001B3968" w:rsidRPr="001017AF" w:rsidRDefault="001B3968" w:rsidP="001B3968">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Doxycycline</w:t>
            </w:r>
          </w:p>
          <w:p w14:paraId="251E4B9D" w14:textId="77777777" w:rsidR="001B3968" w:rsidRPr="001017AF" w:rsidRDefault="001B3968" w:rsidP="001B3968">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Tetracycline</w:t>
            </w:r>
          </w:p>
          <w:p w14:paraId="16477FCF" w14:textId="77777777" w:rsidR="001B3968" w:rsidRPr="001017AF" w:rsidRDefault="001B3968" w:rsidP="001B3968">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Ceftriaxone</w:t>
            </w:r>
          </w:p>
          <w:p w14:paraId="4FFEDD66" w14:textId="77777777" w:rsidR="001B3968" w:rsidRPr="001017AF" w:rsidRDefault="001B3968" w:rsidP="001B3968">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Ciprofloxacin</w:t>
            </w:r>
          </w:p>
          <w:p w14:paraId="7F806A8B" w14:textId="77777777" w:rsidR="001B3968" w:rsidRPr="001017AF" w:rsidRDefault="001B3968" w:rsidP="001B3968">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Ofloxacin</w:t>
            </w:r>
          </w:p>
          <w:p w14:paraId="7C844430" w14:textId="77777777" w:rsidR="001B3968" w:rsidRPr="001017AF" w:rsidRDefault="001B3968" w:rsidP="001B3968">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Azithromycin</w:t>
            </w:r>
          </w:p>
          <w:p w14:paraId="7938E2A4" w14:textId="77777777" w:rsidR="001B3968" w:rsidRPr="001017AF" w:rsidRDefault="001B3968" w:rsidP="001B3968">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Roxithromycin</w:t>
            </w:r>
            <w:r w:rsidRPr="001017AF">
              <w:rPr>
                <w:rFonts w:ascii="Times New Roman" w:eastAsia="Times New Roman" w:hAnsi="Times New Roman" w:cs="Times New Roman"/>
                <w:color w:val="000000"/>
                <w:sz w:val="24"/>
                <w:szCs w:val="24"/>
              </w:rPr>
              <w:tab/>
            </w:r>
          </w:p>
          <w:p w14:paraId="165B9B80" w14:textId="77777777" w:rsidR="001B3968" w:rsidRPr="001017AF" w:rsidRDefault="001B3968" w:rsidP="001B3968">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Cotrimoxazole</w:t>
            </w:r>
          </w:p>
          <w:p w14:paraId="536942F5" w14:textId="77777777" w:rsidR="001B3968" w:rsidRPr="001017AF" w:rsidRDefault="001B3968" w:rsidP="001B3968">
            <w:pPr>
              <w:numPr>
                <w:ilvl w:val="0"/>
                <w:numId w:val="5"/>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lastRenderedPageBreak/>
              <w:t>Other (specify)</w:t>
            </w:r>
          </w:p>
          <w:p w14:paraId="083A9975" w14:textId="77777777" w:rsidR="001B3968" w:rsidRPr="001017AF" w:rsidRDefault="001B3968" w:rsidP="00E51A18">
            <w:pPr>
              <w:ind w:left="360"/>
              <w:rPr>
                <w:rFonts w:ascii="Times New Roman" w:eastAsia="Times New Roman" w:hAnsi="Times New Roman" w:cs="Times New Roman"/>
                <w:sz w:val="24"/>
                <w:szCs w:val="24"/>
              </w:rPr>
            </w:pPr>
          </w:p>
        </w:tc>
        <w:tc>
          <w:tcPr>
            <w:tcW w:w="1620" w:type="dxa"/>
          </w:tcPr>
          <w:p w14:paraId="4B1DD8EC" w14:textId="77777777" w:rsidR="001B3968" w:rsidRPr="001017AF" w:rsidRDefault="001B3968" w:rsidP="00E51A18">
            <w:pPr>
              <w:rPr>
                <w:rFonts w:ascii="Times New Roman" w:eastAsia="Times New Roman" w:hAnsi="Times New Roman" w:cs="Times New Roman"/>
                <w:sz w:val="24"/>
                <w:szCs w:val="24"/>
              </w:rPr>
            </w:pPr>
          </w:p>
        </w:tc>
      </w:tr>
      <w:tr w:rsidR="001B3968" w:rsidRPr="001017AF" w14:paraId="46AEEF13" w14:textId="77777777" w:rsidTr="00E51A18">
        <w:tc>
          <w:tcPr>
            <w:tcW w:w="576" w:type="dxa"/>
          </w:tcPr>
          <w:p w14:paraId="4EF3C95C" w14:textId="77777777" w:rsidR="001B3968" w:rsidRPr="001017AF" w:rsidRDefault="001B3968" w:rsidP="001B3968">
            <w:pPr>
              <w:numPr>
                <w:ilvl w:val="0"/>
                <w:numId w:val="38"/>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c>
        <w:tc>
          <w:tcPr>
            <w:tcW w:w="3919" w:type="dxa"/>
          </w:tcPr>
          <w:p w14:paraId="79809DFE" w14:textId="77777777" w:rsidR="001B3968" w:rsidRPr="001017AF" w:rsidRDefault="001B3968" w:rsidP="00E51A18">
            <w:pPr>
              <w:rPr>
                <w:rFonts w:ascii="Times New Roman" w:eastAsia="Times New Roman" w:hAnsi="Times New Roman" w:cs="Times New Roman"/>
                <w:sz w:val="24"/>
                <w:szCs w:val="24"/>
              </w:rPr>
            </w:pPr>
            <w:r w:rsidRPr="001017AF">
              <w:rPr>
                <w:rFonts w:ascii="Times New Roman" w:eastAsia="Times New Roman" w:hAnsi="Times New Roman" w:cs="Times New Roman"/>
                <w:sz w:val="24"/>
                <w:szCs w:val="24"/>
              </w:rPr>
              <w:t xml:space="preserve">For which of the following diseases do you dispense antibiotics without prescription? </w:t>
            </w:r>
          </w:p>
          <w:p w14:paraId="563A15BA" w14:textId="360F6412" w:rsidR="001B3968" w:rsidRPr="001017AF" w:rsidRDefault="001B3968" w:rsidP="00E51A18">
            <w:pPr>
              <w:rPr>
                <w:rFonts w:ascii="Times New Roman" w:eastAsia="Times New Roman" w:hAnsi="Times New Roman" w:cs="Times New Roman"/>
                <w:sz w:val="24"/>
                <w:szCs w:val="24"/>
              </w:rPr>
            </w:pPr>
          </w:p>
        </w:tc>
        <w:tc>
          <w:tcPr>
            <w:tcW w:w="3870" w:type="dxa"/>
          </w:tcPr>
          <w:p w14:paraId="0D607589" w14:textId="77777777" w:rsidR="001B3968" w:rsidRPr="001017AF" w:rsidRDefault="001B3968" w:rsidP="001B3968">
            <w:pPr>
              <w:numPr>
                <w:ilvl w:val="0"/>
                <w:numId w:val="4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Genital and urinary </w:t>
            </w:r>
          </w:p>
          <w:p w14:paraId="4889D100" w14:textId="77777777" w:rsidR="001B3968" w:rsidRPr="001017AF" w:rsidRDefault="001B3968" w:rsidP="001B3968">
            <w:pPr>
              <w:numPr>
                <w:ilvl w:val="0"/>
                <w:numId w:val="4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Respiratory</w:t>
            </w:r>
          </w:p>
          <w:p w14:paraId="6A23CABC" w14:textId="77777777" w:rsidR="001B3968" w:rsidRPr="001017AF" w:rsidRDefault="001B3968" w:rsidP="001B3968">
            <w:pPr>
              <w:numPr>
                <w:ilvl w:val="0"/>
                <w:numId w:val="4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Gastrointestinal </w:t>
            </w:r>
          </w:p>
          <w:p w14:paraId="7A25710D" w14:textId="77777777" w:rsidR="001B3968" w:rsidRPr="001017AF" w:rsidRDefault="001B3968" w:rsidP="001B3968">
            <w:pPr>
              <w:numPr>
                <w:ilvl w:val="0"/>
                <w:numId w:val="4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Dental</w:t>
            </w:r>
          </w:p>
          <w:p w14:paraId="096EE900" w14:textId="77777777" w:rsidR="001B3968" w:rsidRPr="001017AF" w:rsidRDefault="001B3968" w:rsidP="001B3968">
            <w:pPr>
              <w:numPr>
                <w:ilvl w:val="0"/>
                <w:numId w:val="4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Skin</w:t>
            </w:r>
          </w:p>
          <w:p w14:paraId="7EED606A" w14:textId="77777777" w:rsidR="001B3968" w:rsidRPr="001017AF" w:rsidRDefault="001B3968" w:rsidP="00E51A1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Others (specify)</w:t>
            </w:r>
          </w:p>
        </w:tc>
        <w:tc>
          <w:tcPr>
            <w:tcW w:w="1620" w:type="dxa"/>
          </w:tcPr>
          <w:p w14:paraId="7398C448" w14:textId="77777777" w:rsidR="001B3968" w:rsidRPr="001017AF" w:rsidRDefault="001B3968" w:rsidP="00E51A18">
            <w:pPr>
              <w:rPr>
                <w:rFonts w:ascii="Times New Roman" w:eastAsia="Times New Roman" w:hAnsi="Times New Roman" w:cs="Times New Roman"/>
                <w:sz w:val="24"/>
                <w:szCs w:val="24"/>
              </w:rPr>
            </w:pPr>
          </w:p>
        </w:tc>
      </w:tr>
    </w:tbl>
    <w:p w14:paraId="40167B8D" w14:textId="77777777" w:rsidR="001B3968" w:rsidRPr="001017AF" w:rsidRDefault="001B3968" w:rsidP="001B3968">
      <w:pPr>
        <w:spacing w:line="360" w:lineRule="auto"/>
        <w:rPr>
          <w:rFonts w:ascii="Times New Roman" w:eastAsia="Times New Roman" w:hAnsi="Times New Roman" w:cs="Times New Roman"/>
          <w:sz w:val="24"/>
          <w:szCs w:val="24"/>
        </w:rPr>
      </w:pPr>
    </w:p>
    <w:tbl>
      <w:tblPr>
        <w:tblW w:w="9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5"/>
        <w:gridCol w:w="3960"/>
        <w:gridCol w:w="3870"/>
        <w:gridCol w:w="1620"/>
      </w:tblGrid>
      <w:tr w:rsidR="001B3968" w:rsidRPr="001017AF" w14:paraId="6B3DC2A0" w14:textId="77777777" w:rsidTr="00E51A18">
        <w:tc>
          <w:tcPr>
            <w:tcW w:w="535" w:type="dxa"/>
          </w:tcPr>
          <w:p w14:paraId="398EAD49" w14:textId="77777777" w:rsidR="001B3968" w:rsidRPr="001017AF" w:rsidRDefault="001B3968" w:rsidP="00E51A18">
            <w:pPr>
              <w:pBdr>
                <w:top w:val="nil"/>
                <w:left w:val="nil"/>
                <w:bottom w:val="nil"/>
                <w:right w:val="nil"/>
                <w:between w:val="nil"/>
              </w:pBdr>
              <w:jc w:val="center"/>
              <w:rPr>
                <w:rFonts w:ascii="Times New Roman" w:eastAsia="Times New Roman" w:hAnsi="Times New Roman" w:cs="Times New Roman"/>
                <w:b/>
                <w:color w:val="000000"/>
                <w:sz w:val="24"/>
                <w:szCs w:val="24"/>
              </w:rPr>
            </w:pPr>
            <w:r w:rsidRPr="001017AF">
              <w:rPr>
                <w:rFonts w:ascii="Times New Roman" w:eastAsia="Times New Roman" w:hAnsi="Times New Roman" w:cs="Times New Roman"/>
                <w:b/>
                <w:color w:val="000000"/>
                <w:sz w:val="24"/>
                <w:szCs w:val="24"/>
              </w:rPr>
              <w:t>SN</w:t>
            </w:r>
          </w:p>
        </w:tc>
        <w:tc>
          <w:tcPr>
            <w:tcW w:w="3960" w:type="dxa"/>
          </w:tcPr>
          <w:p w14:paraId="319A93ED" w14:textId="77777777" w:rsidR="001B3968" w:rsidRPr="001017AF" w:rsidRDefault="001B3968" w:rsidP="00E51A18">
            <w:pPr>
              <w:pBdr>
                <w:top w:val="nil"/>
                <w:left w:val="nil"/>
                <w:bottom w:val="nil"/>
                <w:right w:val="nil"/>
                <w:between w:val="nil"/>
              </w:pBdr>
              <w:jc w:val="center"/>
              <w:rPr>
                <w:rFonts w:ascii="Times New Roman" w:eastAsia="Times New Roman" w:hAnsi="Times New Roman" w:cs="Times New Roman"/>
                <w:b/>
                <w:color w:val="000000"/>
                <w:sz w:val="24"/>
                <w:szCs w:val="24"/>
              </w:rPr>
            </w:pPr>
            <w:r w:rsidRPr="001017AF">
              <w:rPr>
                <w:rFonts w:ascii="Times New Roman" w:eastAsia="Times New Roman" w:hAnsi="Times New Roman" w:cs="Times New Roman"/>
                <w:b/>
                <w:color w:val="000000"/>
                <w:sz w:val="24"/>
                <w:szCs w:val="24"/>
              </w:rPr>
              <w:t>QUESTIONS</w:t>
            </w:r>
          </w:p>
        </w:tc>
        <w:tc>
          <w:tcPr>
            <w:tcW w:w="3870" w:type="dxa"/>
          </w:tcPr>
          <w:p w14:paraId="1229ACBD" w14:textId="77777777" w:rsidR="001B3968" w:rsidRPr="001017AF" w:rsidRDefault="001B3968" w:rsidP="00E51A18">
            <w:pPr>
              <w:pBdr>
                <w:top w:val="nil"/>
                <w:left w:val="nil"/>
                <w:bottom w:val="nil"/>
                <w:right w:val="nil"/>
                <w:between w:val="nil"/>
              </w:pBdr>
              <w:jc w:val="center"/>
              <w:rPr>
                <w:rFonts w:ascii="Times New Roman" w:eastAsia="Times New Roman" w:hAnsi="Times New Roman" w:cs="Times New Roman"/>
                <w:b/>
                <w:color w:val="000000"/>
                <w:sz w:val="24"/>
                <w:szCs w:val="24"/>
              </w:rPr>
            </w:pPr>
            <w:r w:rsidRPr="001017AF">
              <w:rPr>
                <w:rFonts w:ascii="Times New Roman" w:eastAsia="Times New Roman" w:hAnsi="Times New Roman" w:cs="Times New Roman"/>
                <w:b/>
                <w:color w:val="000000"/>
                <w:sz w:val="24"/>
                <w:szCs w:val="24"/>
              </w:rPr>
              <w:t>RESPONSE</w:t>
            </w:r>
          </w:p>
        </w:tc>
        <w:tc>
          <w:tcPr>
            <w:tcW w:w="1620" w:type="dxa"/>
          </w:tcPr>
          <w:p w14:paraId="63D486A1" w14:textId="77777777" w:rsidR="001B3968" w:rsidRPr="001017AF" w:rsidRDefault="001B3968" w:rsidP="00E51A18">
            <w:pPr>
              <w:pBdr>
                <w:top w:val="nil"/>
                <w:left w:val="nil"/>
                <w:bottom w:val="nil"/>
                <w:right w:val="nil"/>
                <w:between w:val="nil"/>
              </w:pBdr>
              <w:jc w:val="center"/>
              <w:rPr>
                <w:rFonts w:ascii="Times New Roman" w:eastAsia="Times New Roman" w:hAnsi="Times New Roman" w:cs="Times New Roman"/>
                <w:b/>
                <w:color w:val="000000"/>
                <w:sz w:val="24"/>
                <w:szCs w:val="24"/>
              </w:rPr>
            </w:pPr>
            <w:r w:rsidRPr="001017AF">
              <w:rPr>
                <w:rFonts w:ascii="Times New Roman" w:eastAsia="Times New Roman" w:hAnsi="Times New Roman" w:cs="Times New Roman"/>
                <w:b/>
                <w:color w:val="000000"/>
                <w:sz w:val="24"/>
                <w:szCs w:val="24"/>
              </w:rPr>
              <w:t>INDICATE RESPONSE</w:t>
            </w:r>
          </w:p>
        </w:tc>
      </w:tr>
      <w:tr w:rsidR="001B3968" w:rsidRPr="001017AF" w14:paraId="7BBAEA85" w14:textId="77777777" w:rsidTr="00E51A18">
        <w:tc>
          <w:tcPr>
            <w:tcW w:w="9985" w:type="dxa"/>
            <w:gridSpan w:val="4"/>
          </w:tcPr>
          <w:p w14:paraId="3B6062CB" w14:textId="77777777" w:rsidR="001B3968" w:rsidRPr="001017AF" w:rsidRDefault="001B3968" w:rsidP="00E51A18">
            <w:pPr>
              <w:jc w:val="center"/>
              <w:rPr>
                <w:rFonts w:ascii="Times New Roman" w:eastAsia="Times New Roman" w:hAnsi="Times New Roman" w:cs="Times New Roman"/>
                <w:b/>
                <w:sz w:val="24"/>
                <w:szCs w:val="24"/>
              </w:rPr>
            </w:pPr>
            <w:r w:rsidRPr="001017AF">
              <w:rPr>
                <w:rFonts w:ascii="Times New Roman" w:eastAsia="Times New Roman" w:hAnsi="Times New Roman" w:cs="Times New Roman"/>
                <w:b/>
                <w:sz w:val="24"/>
                <w:szCs w:val="24"/>
              </w:rPr>
              <w:t xml:space="preserve"> Antimicrobial stewardship practices on antibiotic dispensing </w:t>
            </w:r>
          </w:p>
        </w:tc>
      </w:tr>
      <w:tr w:rsidR="001B3968" w:rsidRPr="001017AF" w14:paraId="79833450" w14:textId="77777777" w:rsidTr="00E51A18">
        <w:tc>
          <w:tcPr>
            <w:tcW w:w="535" w:type="dxa"/>
          </w:tcPr>
          <w:p w14:paraId="4CC3FC48" w14:textId="77777777" w:rsidR="001B3968" w:rsidRPr="001017AF" w:rsidRDefault="001B3968" w:rsidP="001B3968">
            <w:pPr>
              <w:numPr>
                <w:ilvl w:val="0"/>
                <w:numId w:val="38"/>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c>
        <w:tc>
          <w:tcPr>
            <w:tcW w:w="3960" w:type="dxa"/>
          </w:tcPr>
          <w:p w14:paraId="15B23BB0" w14:textId="77777777" w:rsidR="001B3968" w:rsidRPr="001017AF" w:rsidRDefault="001B3968" w:rsidP="00E51A18">
            <w:pPr>
              <w:rPr>
                <w:rFonts w:ascii="Times New Roman" w:eastAsia="Times New Roman" w:hAnsi="Times New Roman" w:cs="Times New Roman"/>
                <w:sz w:val="24"/>
                <w:szCs w:val="24"/>
              </w:rPr>
            </w:pPr>
            <w:r w:rsidRPr="001017AF">
              <w:rPr>
                <w:rFonts w:ascii="Times New Roman" w:eastAsia="Times New Roman" w:hAnsi="Times New Roman" w:cs="Times New Roman"/>
                <w:sz w:val="24"/>
                <w:szCs w:val="24"/>
              </w:rPr>
              <w:t>Would you</w:t>
            </w:r>
            <w:r w:rsidRPr="001017AF">
              <w:rPr>
                <w:rFonts w:ascii="Times New Roman" w:eastAsia="Times New Roman" w:hAnsi="Times New Roman" w:cs="Times New Roman"/>
                <w:b/>
                <w:sz w:val="24"/>
                <w:szCs w:val="24"/>
              </w:rPr>
              <w:t xml:space="preserve"> </w:t>
            </w:r>
            <w:r w:rsidRPr="001017AF">
              <w:rPr>
                <w:rFonts w:ascii="Times New Roman" w:eastAsia="Times New Roman" w:hAnsi="Times New Roman" w:cs="Times New Roman"/>
                <w:sz w:val="24"/>
                <w:szCs w:val="24"/>
              </w:rPr>
              <w:t>prescribe another antibiotic to a patient if the intended drug will not be effective for their condition?</w:t>
            </w:r>
          </w:p>
        </w:tc>
        <w:tc>
          <w:tcPr>
            <w:tcW w:w="3870" w:type="dxa"/>
          </w:tcPr>
          <w:p w14:paraId="71A88722" w14:textId="77777777" w:rsidR="001B3968" w:rsidRPr="001017AF" w:rsidRDefault="001B3968" w:rsidP="001B3968">
            <w:pPr>
              <w:numPr>
                <w:ilvl w:val="0"/>
                <w:numId w:val="2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No</w:t>
            </w:r>
          </w:p>
          <w:p w14:paraId="69550608" w14:textId="77777777" w:rsidR="001B3968" w:rsidRPr="001017AF" w:rsidRDefault="001B3968" w:rsidP="001B3968">
            <w:pPr>
              <w:numPr>
                <w:ilvl w:val="0"/>
                <w:numId w:val="24"/>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Yes</w:t>
            </w:r>
          </w:p>
        </w:tc>
        <w:tc>
          <w:tcPr>
            <w:tcW w:w="1620" w:type="dxa"/>
          </w:tcPr>
          <w:p w14:paraId="7DD54349" w14:textId="77777777" w:rsidR="001B3968" w:rsidRPr="001017AF" w:rsidRDefault="001B3968" w:rsidP="00E51A18">
            <w:pPr>
              <w:rPr>
                <w:rFonts w:ascii="Times New Roman" w:eastAsia="Times New Roman" w:hAnsi="Times New Roman" w:cs="Times New Roman"/>
                <w:sz w:val="24"/>
                <w:szCs w:val="24"/>
              </w:rPr>
            </w:pPr>
          </w:p>
        </w:tc>
      </w:tr>
      <w:tr w:rsidR="001B3968" w:rsidRPr="001017AF" w14:paraId="29E17668" w14:textId="77777777" w:rsidTr="00E51A18">
        <w:tc>
          <w:tcPr>
            <w:tcW w:w="535" w:type="dxa"/>
          </w:tcPr>
          <w:p w14:paraId="397AD760" w14:textId="77777777" w:rsidR="001B3968" w:rsidRPr="001017AF" w:rsidRDefault="001B3968" w:rsidP="001B3968">
            <w:pPr>
              <w:numPr>
                <w:ilvl w:val="0"/>
                <w:numId w:val="38"/>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c>
        <w:tc>
          <w:tcPr>
            <w:tcW w:w="3960" w:type="dxa"/>
          </w:tcPr>
          <w:p w14:paraId="38A55086" w14:textId="77777777" w:rsidR="001B3968" w:rsidRPr="001017AF" w:rsidRDefault="001B3968" w:rsidP="00E51A18">
            <w:pPr>
              <w:rPr>
                <w:rFonts w:ascii="Times New Roman" w:eastAsia="Times New Roman" w:hAnsi="Times New Roman" w:cs="Times New Roman"/>
                <w:sz w:val="24"/>
                <w:szCs w:val="24"/>
              </w:rPr>
            </w:pPr>
            <w:r w:rsidRPr="001017AF">
              <w:rPr>
                <w:rFonts w:ascii="Times New Roman" w:eastAsia="Times New Roman" w:hAnsi="Times New Roman" w:cs="Times New Roman"/>
                <w:sz w:val="24"/>
                <w:szCs w:val="24"/>
              </w:rPr>
              <w:t>What will you do if the requested brand of antibiotic is not available in your pharmacy?</w:t>
            </w:r>
          </w:p>
        </w:tc>
        <w:tc>
          <w:tcPr>
            <w:tcW w:w="3870" w:type="dxa"/>
          </w:tcPr>
          <w:p w14:paraId="390EE591" w14:textId="77777777" w:rsidR="001B3968" w:rsidRPr="001017AF" w:rsidRDefault="001B3968" w:rsidP="001B3968">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Replace with another brand</w:t>
            </w:r>
          </w:p>
          <w:p w14:paraId="0B89D10F" w14:textId="77777777" w:rsidR="001B3968" w:rsidRPr="001017AF" w:rsidRDefault="001B3968" w:rsidP="001B3968">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Refer to another pharmacy</w:t>
            </w:r>
          </w:p>
          <w:p w14:paraId="4125D6B6" w14:textId="77777777" w:rsidR="001B3968" w:rsidRPr="001017AF" w:rsidRDefault="001B3968" w:rsidP="001B3968">
            <w:pPr>
              <w:numPr>
                <w:ilvl w:val="0"/>
                <w:numId w:val="11"/>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Other (specify)</w:t>
            </w:r>
          </w:p>
        </w:tc>
        <w:tc>
          <w:tcPr>
            <w:tcW w:w="1620" w:type="dxa"/>
          </w:tcPr>
          <w:p w14:paraId="63AAC8AD" w14:textId="77777777" w:rsidR="001B3968" w:rsidRPr="001017AF" w:rsidRDefault="001B3968" w:rsidP="00E51A18">
            <w:pPr>
              <w:rPr>
                <w:rFonts w:ascii="Times New Roman" w:eastAsia="Times New Roman" w:hAnsi="Times New Roman" w:cs="Times New Roman"/>
                <w:sz w:val="24"/>
                <w:szCs w:val="24"/>
              </w:rPr>
            </w:pPr>
          </w:p>
        </w:tc>
      </w:tr>
      <w:tr w:rsidR="001B3968" w:rsidRPr="001017AF" w14:paraId="15E524ED" w14:textId="77777777" w:rsidTr="00E51A18">
        <w:tc>
          <w:tcPr>
            <w:tcW w:w="535" w:type="dxa"/>
          </w:tcPr>
          <w:p w14:paraId="49883A4A" w14:textId="77777777" w:rsidR="001B3968" w:rsidRPr="001017AF" w:rsidRDefault="001B3968" w:rsidP="001B3968">
            <w:pPr>
              <w:numPr>
                <w:ilvl w:val="0"/>
                <w:numId w:val="38"/>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c>
        <w:tc>
          <w:tcPr>
            <w:tcW w:w="3960" w:type="dxa"/>
          </w:tcPr>
          <w:p w14:paraId="0A30FFCE" w14:textId="77777777" w:rsidR="001B3968" w:rsidRPr="001017AF" w:rsidRDefault="001B3968" w:rsidP="00E51A18">
            <w:pPr>
              <w:rPr>
                <w:rFonts w:ascii="Times New Roman" w:eastAsia="Times New Roman" w:hAnsi="Times New Roman" w:cs="Times New Roman"/>
                <w:sz w:val="24"/>
                <w:szCs w:val="24"/>
              </w:rPr>
            </w:pPr>
            <w:r w:rsidRPr="001017AF">
              <w:rPr>
                <w:rFonts w:ascii="Times New Roman" w:eastAsia="Times New Roman" w:hAnsi="Times New Roman" w:cs="Times New Roman"/>
                <w:sz w:val="24"/>
                <w:szCs w:val="24"/>
              </w:rPr>
              <w:t>What advice do you give to patients about using antibiotics?</w:t>
            </w:r>
          </w:p>
        </w:tc>
        <w:tc>
          <w:tcPr>
            <w:tcW w:w="3870" w:type="dxa"/>
          </w:tcPr>
          <w:p w14:paraId="14D229ED" w14:textId="77777777" w:rsidR="001B3968" w:rsidRPr="001017AF" w:rsidRDefault="001B3968" w:rsidP="001B3968">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Complete full course</w:t>
            </w:r>
          </w:p>
          <w:p w14:paraId="5D9F2364" w14:textId="77777777" w:rsidR="001B3968" w:rsidRPr="001017AF" w:rsidRDefault="001B3968" w:rsidP="001B3968">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Adhere to dosage  </w:t>
            </w:r>
          </w:p>
          <w:p w14:paraId="3D1D994E" w14:textId="77777777" w:rsidR="001B3968" w:rsidRPr="001017AF" w:rsidRDefault="001B3968" w:rsidP="001B3968">
            <w:pPr>
              <w:numPr>
                <w:ilvl w:val="0"/>
                <w:numId w:val="13"/>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Other (specify)</w:t>
            </w:r>
          </w:p>
        </w:tc>
        <w:tc>
          <w:tcPr>
            <w:tcW w:w="1620" w:type="dxa"/>
          </w:tcPr>
          <w:p w14:paraId="338F2758" w14:textId="77777777" w:rsidR="001B3968" w:rsidRPr="001017AF" w:rsidRDefault="001B3968" w:rsidP="00E51A18">
            <w:pPr>
              <w:rPr>
                <w:rFonts w:ascii="Times New Roman" w:eastAsia="Times New Roman" w:hAnsi="Times New Roman" w:cs="Times New Roman"/>
                <w:sz w:val="24"/>
                <w:szCs w:val="24"/>
              </w:rPr>
            </w:pPr>
          </w:p>
        </w:tc>
      </w:tr>
      <w:tr w:rsidR="001B3968" w:rsidRPr="001017AF" w14:paraId="00793FB8" w14:textId="77777777" w:rsidTr="00E51A18">
        <w:tc>
          <w:tcPr>
            <w:tcW w:w="535" w:type="dxa"/>
          </w:tcPr>
          <w:p w14:paraId="12C6564B" w14:textId="77777777" w:rsidR="001B3968" w:rsidRPr="001017AF" w:rsidRDefault="001B3968" w:rsidP="001B3968">
            <w:pPr>
              <w:numPr>
                <w:ilvl w:val="0"/>
                <w:numId w:val="38"/>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c>
        <w:tc>
          <w:tcPr>
            <w:tcW w:w="3960" w:type="dxa"/>
          </w:tcPr>
          <w:p w14:paraId="5DE92594" w14:textId="77777777" w:rsidR="001B3968" w:rsidRPr="001017AF" w:rsidRDefault="001B3968" w:rsidP="00E51A18">
            <w:pPr>
              <w:rPr>
                <w:rFonts w:ascii="Times New Roman" w:eastAsia="Times New Roman" w:hAnsi="Times New Roman" w:cs="Times New Roman"/>
                <w:sz w:val="24"/>
                <w:szCs w:val="24"/>
              </w:rPr>
            </w:pPr>
            <w:r w:rsidRPr="001017AF">
              <w:rPr>
                <w:rFonts w:ascii="Times New Roman" w:eastAsia="Times New Roman" w:hAnsi="Times New Roman" w:cs="Times New Roman"/>
                <w:sz w:val="24"/>
                <w:szCs w:val="24"/>
              </w:rPr>
              <w:t>Do you request for feedback after dispensing antibiotics?</w:t>
            </w:r>
          </w:p>
        </w:tc>
        <w:tc>
          <w:tcPr>
            <w:tcW w:w="3870" w:type="dxa"/>
          </w:tcPr>
          <w:p w14:paraId="545390A8" w14:textId="77777777" w:rsidR="001B3968" w:rsidRPr="001017AF" w:rsidRDefault="001B3968" w:rsidP="001B3968">
            <w:pPr>
              <w:numPr>
                <w:ilvl w:val="0"/>
                <w:numId w:val="1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No</w:t>
            </w:r>
          </w:p>
          <w:p w14:paraId="24E15A78" w14:textId="77777777" w:rsidR="001B3968" w:rsidRPr="001017AF" w:rsidRDefault="001B3968" w:rsidP="001B3968">
            <w:pPr>
              <w:numPr>
                <w:ilvl w:val="0"/>
                <w:numId w:val="15"/>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Yes</w:t>
            </w:r>
          </w:p>
        </w:tc>
        <w:tc>
          <w:tcPr>
            <w:tcW w:w="1620" w:type="dxa"/>
          </w:tcPr>
          <w:p w14:paraId="74587479" w14:textId="77777777" w:rsidR="001B3968" w:rsidRPr="001017AF" w:rsidRDefault="001B3968" w:rsidP="00E51A18">
            <w:pPr>
              <w:rPr>
                <w:rFonts w:ascii="Times New Roman" w:eastAsia="Times New Roman" w:hAnsi="Times New Roman" w:cs="Times New Roman"/>
                <w:sz w:val="24"/>
                <w:szCs w:val="24"/>
              </w:rPr>
            </w:pPr>
          </w:p>
        </w:tc>
      </w:tr>
      <w:tr w:rsidR="001B3968" w:rsidRPr="001017AF" w14:paraId="2FFAF5FF" w14:textId="77777777" w:rsidTr="00E51A18">
        <w:tc>
          <w:tcPr>
            <w:tcW w:w="535" w:type="dxa"/>
          </w:tcPr>
          <w:p w14:paraId="468E2FC3" w14:textId="77777777" w:rsidR="001B3968" w:rsidRPr="001017AF" w:rsidRDefault="001B3968" w:rsidP="001B3968">
            <w:pPr>
              <w:numPr>
                <w:ilvl w:val="0"/>
                <w:numId w:val="38"/>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c>
        <w:tc>
          <w:tcPr>
            <w:tcW w:w="3960" w:type="dxa"/>
          </w:tcPr>
          <w:p w14:paraId="57CB3557" w14:textId="77777777" w:rsidR="001B3968" w:rsidRPr="001017AF" w:rsidRDefault="001B3968" w:rsidP="00E51A18">
            <w:pPr>
              <w:rPr>
                <w:rFonts w:ascii="Times New Roman" w:eastAsia="Times New Roman" w:hAnsi="Times New Roman" w:cs="Times New Roman"/>
                <w:sz w:val="24"/>
                <w:szCs w:val="24"/>
              </w:rPr>
            </w:pPr>
            <w:r w:rsidRPr="001017AF">
              <w:rPr>
                <w:rFonts w:ascii="Times New Roman" w:eastAsia="Times New Roman" w:hAnsi="Times New Roman" w:cs="Times New Roman"/>
                <w:sz w:val="24"/>
                <w:szCs w:val="24"/>
              </w:rPr>
              <w:t>What will you do if the patient has insufficient money to purchase an antibiotic?</w:t>
            </w:r>
          </w:p>
        </w:tc>
        <w:tc>
          <w:tcPr>
            <w:tcW w:w="3870" w:type="dxa"/>
          </w:tcPr>
          <w:p w14:paraId="29CA2652" w14:textId="77777777" w:rsidR="001B3968" w:rsidRPr="001017AF" w:rsidRDefault="001B3968" w:rsidP="001B3968">
            <w:pPr>
              <w:numPr>
                <w:ilvl w:val="0"/>
                <w:numId w:val="1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Replace with a cheaper brand </w:t>
            </w:r>
          </w:p>
          <w:p w14:paraId="4B2CD7DA" w14:textId="77777777" w:rsidR="001B3968" w:rsidRPr="001017AF" w:rsidRDefault="001B3968" w:rsidP="001B3968">
            <w:pPr>
              <w:numPr>
                <w:ilvl w:val="0"/>
                <w:numId w:val="1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Reduce the quantity of antibiotics </w:t>
            </w:r>
          </w:p>
          <w:p w14:paraId="1261ABA7" w14:textId="77777777" w:rsidR="001B3968" w:rsidRPr="001017AF" w:rsidRDefault="001B3968" w:rsidP="001B3968">
            <w:pPr>
              <w:numPr>
                <w:ilvl w:val="0"/>
                <w:numId w:val="15"/>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Other (specify)</w:t>
            </w:r>
          </w:p>
        </w:tc>
        <w:tc>
          <w:tcPr>
            <w:tcW w:w="1620" w:type="dxa"/>
          </w:tcPr>
          <w:p w14:paraId="4802D6E5" w14:textId="77777777" w:rsidR="001B3968" w:rsidRPr="001017AF" w:rsidRDefault="001B3968" w:rsidP="00E51A18">
            <w:pPr>
              <w:rPr>
                <w:rFonts w:ascii="Times New Roman" w:eastAsia="Times New Roman" w:hAnsi="Times New Roman" w:cs="Times New Roman"/>
                <w:sz w:val="24"/>
                <w:szCs w:val="24"/>
              </w:rPr>
            </w:pPr>
          </w:p>
        </w:tc>
      </w:tr>
      <w:tr w:rsidR="001B3968" w:rsidRPr="001017AF" w14:paraId="62E00BD4" w14:textId="77777777" w:rsidTr="00E51A18">
        <w:tc>
          <w:tcPr>
            <w:tcW w:w="535" w:type="dxa"/>
          </w:tcPr>
          <w:p w14:paraId="49BBF334" w14:textId="77777777" w:rsidR="001B3968" w:rsidRPr="001017AF" w:rsidRDefault="001B3968" w:rsidP="001B3968">
            <w:pPr>
              <w:numPr>
                <w:ilvl w:val="0"/>
                <w:numId w:val="38"/>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c>
        <w:tc>
          <w:tcPr>
            <w:tcW w:w="3960" w:type="dxa"/>
          </w:tcPr>
          <w:p w14:paraId="4A6DFB3D" w14:textId="77777777" w:rsidR="001B3968" w:rsidRPr="001017AF" w:rsidRDefault="001B3968" w:rsidP="00E51A18">
            <w:pPr>
              <w:rPr>
                <w:rFonts w:ascii="Times New Roman" w:eastAsia="Times New Roman" w:hAnsi="Times New Roman" w:cs="Times New Roman"/>
                <w:sz w:val="24"/>
                <w:szCs w:val="24"/>
              </w:rPr>
            </w:pPr>
            <w:r w:rsidRPr="001017AF">
              <w:rPr>
                <w:rFonts w:ascii="Times New Roman" w:eastAsia="Times New Roman" w:hAnsi="Times New Roman" w:cs="Times New Roman"/>
                <w:sz w:val="24"/>
                <w:szCs w:val="24"/>
              </w:rPr>
              <w:t xml:space="preserve">Which of the following resources do you consult before dispensing antibiotics? </w:t>
            </w:r>
          </w:p>
        </w:tc>
        <w:tc>
          <w:tcPr>
            <w:tcW w:w="3870" w:type="dxa"/>
          </w:tcPr>
          <w:p w14:paraId="784C3BD5" w14:textId="77777777" w:rsidR="001B3968" w:rsidRPr="001017AF" w:rsidRDefault="001B3968" w:rsidP="001B3968">
            <w:pPr>
              <w:numPr>
                <w:ilvl w:val="0"/>
                <w:numId w:val="1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Clinical guidelines</w:t>
            </w:r>
          </w:p>
          <w:p w14:paraId="1FA05111" w14:textId="77777777" w:rsidR="001B3968" w:rsidRPr="001017AF" w:rsidRDefault="001B3968" w:rsidP="001B3968">
            <w:pPr>
              <w:numPr>
                <w:ilvl w:val="0"/>
                <w:numId w:val="1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Pharmacy protocols</w:t>
            </w:r>
          </w:p>
          <w:p w14:paraId="6452C839" w14:textId="77777777" w:rsidR="001B3968" w:rsidRPr="001017AF" w:rsidRDefault="001B3968" w:rsidP="001B3968">
            <w:pPr>
              <w:numPr>
                <w:ilvl w:val="0"/>
                <w:numId w:val="1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Consultation with other healthcare professionals</w:t>
            </w:r>
          </w:p>
          <w:p w14:paraId="56D824BF" w14:textId="77777777" w:rsidR="001B3968" w:rsidRPr="001017AF" w:rsidRDefault="001B3968" w:rsidP="001B3968">
            <w:pPr>
              <w:numPr>
                <w:ilvl w:val="0"/>
                <w:numId w:val="1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Patient's antibiotic use history</w:t>
            </w:r>
          </w:p>
          <w:p w14:paraId="3D069EC2" w14:textId="77777777" w:rsidR="001B3968" w:rsidRPr="001017AF" w:rsidRDefault="001B3968" w:rsidP="001B3968">
            <w:pPr>
              <w:numPr>
                <w:ilvl w:val="0"/>
                <w:numId w:val="17"/>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Other (specify)…</w:t>
            </w:r>
          </w:p>
        </w:tc>
        <w:tc>
          <w:tcPr>
            <w:tcW w:w="1620" w:type="dxa"/>
          </w:tcPr>
          <w:p w14:paraId="42055D7B" w14:textId="77777777" w:rsidR="001B3968" w:rsidRPr="001017AF" w:rsidRDefault="001B3968" w:rsidP="00E51A18">
            <w:pPr>
              <w:rPr>
                <w:rFonts w:ascii="Times New Roman" w:eastAsia="Times New Roman" w:hAnsi="Times New Roman" w:cs="Times New Roman"/>
                <w:sz w:val="24"/>
                <w:szCs w:val="24"/>
              </w:rPr>
            </w:pPr>
          </w:p>
        </w:tc>
      </w:tr>
      <w:tr w:rsidR="001B3968" w:rsidRPr="001017AF" w14:paraId="3A669298" w14:textId="77777777" w:rsidTr="00E51A18">
        <w:tc>
          <w:tcPr>
            <w:tcW w:w="535" w:type="dxa"/>
          </w:tcPr>
          <w:p w14:paraId="48329D2E" w14:textId="77777777" w:rsidR="001B3968" w:rsidRPr="001017AF" w:rsidRDefault="001B3968" w:rsidP="001B3968">
            <w:pPr>
              <w:numPr>
                <w:ilvl w:val="0"/>
                <w:numId w:val="38"/>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c>
        <w:tc>
          <w:tcPr>
            <w:tcW w:w="3960" w:type="dxa"/>
          </w:tcPr>
          <w:p w14:paraId="58C4CD65" w14:textId="77777777" w:rsidR="001B3968" w:rsidRPr="001017AF" w:rsidRDefault="001B3968" w:rsidP="00E51A18">
            <w:pPr>
              <w:rPr>
                <w:rFonts w:ascii="Times New Roman" w:eastAsia="Times New Roman" w:hAnsi="Times New Roman" w:cs="Times New Roman"/>
                <w:sz w:val="24"/>
                <w:szCs w:val="24"/>
              </w:rPr>
            </w:pPr>
            <w:r w:rsidRPr="001017AF">
              <w:rPr>
                <w:rFonts w:ascii="Times New Roman" w:eastAsia="Times New Roman" w:hAnsi="Times New Roman" w:cs="Times New Roman"/>
                <w:sz w:val="24"/>
                <w:szCs w:val="24"/>
              </w:rPr>
              <w:t>Do you provide counselling to a patient about the appropriate use of antibiotics when necessary?</w:t>
            </w:r>
          </w:p>
        </w:tc>
        <w:tc>
          <w:tcPr>
            <w:tcW w:w="3870" w:type="dxa"/>
          </w:tcPr>
          <w:p w14:paraId="110873CF" w14:textId="77777777" w:rsidR="001B3968" w:rsidRPr="001017AF" w:rsidRDefault="001B3968" w:rsidP="001B3968">
            <w:pPr>
              <w:numPr>
                <w:ilvl w:val="0"/>
                <w:numId w:val="2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No</w:t>
            </w:r>
          </w:p>
          <w:p w14:paraId="0C4F970E" w14:textId="77777777" w:rsidR="001B3968" w:rsidRPr="001017AF" w:rsidRDefault="001B3968" w:rsidP="001B3968">
            <w:pPr>
              <w:numPr>
                <w:ilvl w:val="0"/>
                <w:numId w:val="20"/>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Yes </w:t>
            </w:r>
          </w:p>
        </w:tc>
        <w:tc>
          <w:tcPr>
            <w:tcW w:w="1620" w:type="dxa"/>
          </w:tcPr>
          <w:p w14:paraId="6462B92B" w14:textId="77777777" w:rsidR="001B3968" w:rsidRPr="001017AF" w:rsidRDefault="001B3968" w:rsidP="00E51A18">
            <w:pPr>
              <w:rPr>
                <w:rFonts w:ascii="Times New Roman" w:eastAsia="Times New Roman" w:hAnsi="Times New Roman" w:cs="Times New Roman"/>
                <w:sz w:val="24"/>
                <w:szCs w:val="24"/>
              </w:rPr>
            </w:pPr>
          </w:p>
        </w:tc>
      </w:tr>
      <w:tr w:rsidR="001B3968" w:rsidRPr="001017AF" w14:paraId="47211926" w14:textId="77777777" w:rsidTr="00E51A18">
        <w:tc>
          <w:tcPr>
            <w:tcW w:w="535" w:type="dxa"/>
          </w:tcPr>
          <w:p w14:paraId="0C12A13F" w14:textId="77777777" w:rsidR="001B3968" w:rsidRPr="001017AF" w:rsidRDefault="001B3968" w:rsidP="001B3968">
            <w:pPr>
              <w:numPr>
                <w:ilvl w:val="0"/>
                <w:numId w:val="38"/>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c>
        <w:tc>
          <w:tcPr>
            <w:tcW w:w="3960" w:type="dxa"/>
          </w:tcPr>
          <w:p w14:paraId="41C0A110" w14:textId="77777777" w:rsidR="001B3968" w:rsidRPr="001017AF" w:rsidRDefault="001B3968" w:rsidP="00E51A18">
            <w:pPr>
              <w:rPr>
                <w:rFonts w:ascii="Times New Roman" w:eastAsia="Times New Roman" w:hAnsi="Times New Roman" w:cs="Times New Roman"/>
                <w:sz w:val="24"/>
                <w:szCs w:val="24"/>
              </w:rPr>
            </w:pPr>
            <w:r w:rsidRPr="001017AF">
              <w:rPr>
                <w:rFonts w:ascii="Times New Roman" w:eastAsia="Times New Roman" w:hAnsi="Times New Roman" w:cs="Times New Roman"/>
                <w:sz w:val="24"/>
                <w:szCs w:val="24"/>
              </w:rPr>
              <w:t>For antibiotics that are used for lengthy periods, do you counsel the patient about their appropriate use?</w:t>
            </w:r>
          </w:p>
        </w:tc>
        <w:tc>
          <w:tcPr>
            <w:tcW w:w="3870" w:type="dxa"/>
          </w:tcPr>
          <w:p w14:paraId="15EFBEFA" w14:textId="77777777" w:rsidR="001B3968" w:rsidRPr="001017AF" w:rsidRDefault="001B3968" w:rsidP="001B3968">
            <w:pPr>
              <w:numPr>
                <w:ilvl w:val="0"/>
                <w:numId w:val="2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No </w:t>
            </w:r>
          </w:p>
          <w:p w14:paraId="297E4055" w14:textId="77777777" w:rsidR="001B3968" w:rsidRPr="001017AF" w:rsidRDefault="001B3968" w:rsidP="001B3968">
            <w:pPr>
              <w:numPr>
                <w:ilvl w:val="0"/>
                <w:numId w:val="22"/>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Yes</w:t>
            </w:r>
          </w:p>
        </w:tc>
        <w:tc>
          <w:tcPr>
            <w:tcW w:w="1620" w:type="dxa"/>
          </w:tcPr>
          <w:p w14:paraId="6B76C99A" w14:textId="77777777" w:rsidR="001B3968" w:rsidRPr="001017AF" w:rsidRDefault="001B3968" w:rsidP="00E51A18">
            <w:pPr>
              <w:rPr>
                <w:rFonts w:ascii="Times New Roman" w:eastAsia="Times New Roman" w:hAnsi="Times New Roman" w:cs="Times New Roman"/>
                <w:sz w:val="24"/>
                <w:szCs w:val="24"/>
              </w:rPr>
            </w:pPr>
          </w:p>
        </w:tc>
      </w:tr>
      <w:tr w:rsidR="001B3968" w:rsidRPr="001017AF" w14:paraId="308179E6" w14:textId="77777777" w:rsidTr="00E51A18">
        <w:tc>
          <w:tcPr>
            <w:tcW w:w="535" w:type="dxa"/>
          </w:tcPr>
          <w:p w14:paraId="5BCE988D" w14:textId="77777777" w:rsidR="001B3968" w:rsidRPr="001017AF" w:rsidRDefault="001B3968" w:rsidP="001B3968">
            <w:pPr>
              <w:numPr>
                <w:ilvl w:val="0"/>
                <w:numId w:val="38"/>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c>
        <w:tc>
          <w:tcPr>
            <w:tcW w:w="3960" w:type="dxa"/>
          </w:tcPr>
          <w:p w14:paraId="1FBF3995" w14:textId="77777777" w:rsidR="001B3968" w:rsidRPr="001017AF" w:rsidRDefault="001B3968" w:rsidP="00E51A18">
            <w:pPr>
              <w:rPr>
                <w:rFonts w:ascii="Times New Roman" w:eastAsia="Times New Roman" w:hAnsi="Times New Roman" w:cs="Times New Roman"/>
                <w:sz w:val="24"/>
                <w:szCs w:val="24"/>
              </w:rPr>
            </w:pPr>
            <w:r w:rsidRPr="001017AF">
              <w:rPr>
                <w:rFonts w:ascii="Times New Roman" w:eastAsia="Times New Roman" w:hAnsi="Times New Roman" w:cs="Times New Roman"/>
                <w:sz w:val="24"/>
                <w:szCs w:val="24"/>
              </w:rPr>
              <w:t>How do you handle situations where patients insist on antibiotics when not medically necessary?</w:t>
            </w:r>
          </w:p>
        </w:tc>
        <w:tc>
          <w:tcPr>
            <w:tcW w:w="3870" w:type="dxa"/>
          </w:tcPr>
          <w:p w14:paraId="0610D33D" w14:textId="77777777" w:rsidR="001B3968" w:rsidRPr="001017AF" w:rsidRDefault="001B3968" w:rsidP="001B3968">
            <w:pPr>
              <w:numPr>
                <w:ilvl w:val="0"/>
                <w:numId w:val="1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Dispense anyway</w:t>
            </w:r>
          </w:p>
          <w:p w14:paraId="4E8470EC" w14:textId="77777777" w:rsidR="001B3968" w:rsidRPr="001017AF" w:rsidRDefault="001B3968" w:rsidP="001B3968">
            <w:pPr>
              <w:numPr>
                <w:ilvl w:val="0"/>
                <w:numId w:val="1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Not dispense</w:t>
            </w:r>
          </w:p>
          <w:p w14:paraId="49ECFC8E" w14:textId="77777777" w:rsidR="001B3968" w:rsidRPr="001017AF" w:rsidRDefault="001B3968" w:rsidP="001B3968">
            <w:pPr>
              <w:numPr>
                <w:ilvl w:val="0"/>
                <w:numId w:val="1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Ask the patient to consult a physician</w:t>
            </w:r>
          </w:p>
          <w:p w14:paraId="23A19FDD" w14:textId="77777777" w:rsidR="001B3968" w:rsidRPr="001017AF" w:rsidRDefault="001B3968" w:rsidP="001B3968">
            <w:pPr>
              <w:numPr>
                <w:ilvl w:val="0"/>
                <w:numId w:val="1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Dispense based on my knowledge </w:t>
            </w:r>
          </w:p>
          <w:p w14:paraId="0A7EB7AE" w14:textId="77777777" w:rsidR="001B3968" w:rsidRPr="001017AF" w:rsidRDefault="001B3968" w:rsidP="001B3968">
            <w:pPr>
              <w:numPr>
                <w:ilvl w:val="0"/>
                <w:numId w:val="1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Dispense based on my experience </w:t>
            </w:r>
          </w:p>
          <w:p w14:paraId="3A59523F" w14:textId="77777777" w:rsidR="001B3968" w:rsidRPr="001017AF" w:rsidRDefault="001B3968" w:rsidP="001B3968">
            <w:pPr>
              <w:numPr>
                <w:ilvl w:val="0"/>
                <w:numId w:val="1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Other (specify)…</w:t>
            </w:r>
          </w:p>
        </w:tc>
        <w:tc>
          <w:tcPr>
            <w:tcW w:w="1620" w:type="dxa"/>
          </w:tcPr>
          <w:p w14:paraId="0FB51208" w14:textId="77777777" w:rsidR="001B3968" w:rsidRPr="001017AF" w:rsidRDefault="001B3968" w:rsidP="00E51A18">
            <w:pPr>
              <w:rPr>
                <w:rFonts w:ascii="Times New Roman" w:eastAsia="Times New Roman" w:hAnsi="Times New Roman" w:cs="Times New Roman"/>
                <w:sz w:val="24"/>
                <w:szCs w:val="24"/>
              </w:rPr>
            </w:pPr>
          </w:p>
        </w:tc>
      </w:tr>
    </w:tbl>
    <w:p w14:paraId="722E40D9" w14:textId="77777777" w:rsidR="001B3968" w:rsidRPr="001017AF" w:rsidRDefault="001B3968" w:rsidP="001B3968">
      <w:pPr>
        <w:spacing w:line="360" w:lineRule="auto"/>
        <w:rPr>
          <w:rFonts w:ascii="Times New Roman" w:eastAsia="Times New Roman" w:hAnsi="Times New Roman" w:cs="Times New Roman"/>
          <w:sz w:val="24"/>
          <w:szCs w:val="24"/>
        </w:rPr>
      </w:pPr>
    </w:p>
    <w:p w14:paraId="737AABEE" w14:textId="77777777" w:rsidR="001B3968" w:rsidRPr="001017AF" w:rsidRDefault="001B3968" w:rsidP="001B3968">
      <w:pPr>
        <w:spacing w:line="360" w:lineRule="auto"/>
        <w:rPr>
          <w:rFonts w:ascii="Times New Roman" w:eastAsia="Times New Roman" w:hAnsi="Times New Roman" w:cs="Times New Roman"/>
          <w:sz w:val="24"/>
          <w:szCs w:val="24"/>
        </w:rPr>
      </w:pPr>
    </w:p>
    <w:p w14:paraId="4422C744" w14:textId="77777777" w:rsidR="001B3968" w:rsidRPr="001017AF" w:rsidRDefault="001B3968" w:rsidP="001B3968">
      <w:pPr>
        <w:spacing w:line="360" w:lineRule="auto"/>
        <w:rPr>
          <w:rFonts w:ascii="Times New Roman" w:eastAsia="Times New Roman" w:hAnsi="Times New Roman" w:cs="Times New Roman"/>
          <w:sz w:val="24"/>
          <w:szCs w:val="24"/>
        </w:rPr>
      </w:pPr>
    </w:p>
    <w:tbl>
      <w:tblPr>
        <w:tblW w:w="9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3"/>
        <w:gridCol w:w="3972"/>
        <w:gridCol w:w="3870"/>
        <w:gridCol w:w="1620"/>
      </w:tblGrid>
      <w:tr w:rsidR="001B3968" w:rsidRPr="001017AF" w14:paraId="330E10BF" w14:textId="77777777" w:rsidTr="00E51A18">
        <w:tc>
          <w:tcPr>
            <w:tcW w:w="523" w:type="dxa"/>
          </w:tcPr>
          <w:p w14:paraId="054354A6" w14:textId="77777777" w:rsidR="001B3968" w:rsidRPr="001017AF" w:rsidRDefault="001B3968" w:rsidP="00E51A18">
            <w:pPr>
              <w:pBdr>
                <w:top w:val="nil"/>
                <w:left w:val="nil"/>
                <w:bottom w:val="nil"/>
                <w:right w:val="nil"/>
                <w:between w:val="nil"/>
              </w:pBdr>
              <w:jc w:val="center"/>
              <w:rPr>
                <w:rFonts w:ascii="Times New Roman" w:eastAsia="Times New Roman" w:hAnsi="Times New Roman" w:cs="Times New Roman"/>
                <w:b/>
                <w:color w:val="000000"/>
                <w:sz w:val="24"/>
                <w:szCs w:val="24"/>
              </w:rPr>
            </w:pPr>
            <w:r w:rsidRPr="001017AF">
              <w:rPr>
                <w:rFonts w:ascii="Times New Roman" w:eastAsia="Times New Roman" w:hAnsi="Times New Roman" w:cs="Times New Roman"/>
                <w:b/>
                <w:color w:val="000000"/>
                <w:sz w:val="24"/>
                <w:szCs w:val="24"/>
              </w:rPr>
              <w:t>SN</w:t>
            </w:r>
          </w:p>
        </w:tc>
        <w:tc>
          <w:tcPr>
            <w:tcW w:w="3972" w:type="dxa"/>
          </w:tcPr>
          <w:p w14:paraId="031308B9" w14:textId="77777777" w:rsidR="001B3968" w:rsidRPr="001017AF" w:rsidRDefault="001B3968" w:rsidP="00E51A18">
            <w:pPr>
              <w:pBdr>
                <w:top w:val="nil"/>
                <w:left w:val="nil"/>
                <w:bottom w:val="nil"/>
                <w:right w:val="nil"/>
                <w:between w:val="nil"/>
              </w:pBdr>
              <w:jc w:val="center"/>
              <w:rPr>
                <w:rFonts w:ascii="Times New Roman" w:eastAsia="Times New Roman" w:hAnsi="Times New Roman" w:cs="Times New Roman"/>
                <w:b/>
                <w:color w:val="000000"/>
                <w:sz w:val="24"/>
                <w:szCs w:val="24"/>
              </w:rPr>
            </w:pPr>
            <w:r w:rsidRPr="001017AF">
              <w:rPr>
                <w:rFonts w:ascii="Times New Roman" w:eastAsia="Times New Roman" w:hAnsi="Times New Roman" w:cs="Times New Roman"/>
                <w:b/>
                <w:color w:val="000000"/>
                <w:sz w:val="24"/>
                <w:szCs w:val="24"/>
              </w:rPr>
              <w:t>QUESTIONS</w:t>
            </w:r>
          </w:p>
        </w:tc>
        <w:tc>
          <w:tcPr>
            <w:tcW w:w="3870" w:type="dxa"/>
          </w:tcPr>
          <w:p w14:paraId="0C425F53" w14:textId="77777777" w:rsidR="001B3968" w:rsidRPr="001017AF" w:rsidRDefault="001B3968" w:rsidP="00E51A18">
            <w:pPr>
              <w:pBdr>
                <w:top w:val="nil"/>
                <w:left w:val="nil"/>
                <w:bottom w:val="nil"/>
                <w:right w:val="nil"/>
                <w:between w:val="nil"/>
              </w:pBdr>
              <w:jc w:val="center"/>
              <w:rPr>
                <w:rFonts w:ascii="Times New Roman" w:eastAsia="Times New Roman" w:hAnsi="Times New Roman" w:cs="Times New Roman"/>
                <w:b/>
                <w:color w:val="000000"/>
                <w:sz w:val="24"/>
                <w:szCs w:val="24"/>
              </w:rPr>
            </w:pPr>
            <w:r w:rsidRPr="001017AF">
              <w:rPr>
                <w:rFonts w:ascii="Times New Roman" w:eastAsia="Times New Roman" w:hAnsi="Times New Roman" w:cs="Times New Roman"/>
                <w:b/>
                <w:color w:val="000000"/>
                <w:sz w:val="24"/>
                <w:szCs w:val="24"/>
              </w:rPr>
              <w:t>RESPONSE</w:t>
            </w:r>
          </w:p>
        </w:tc>
        <w:tc>
          <w:tcPr>
            <w:tcW w:w="1620" w:type="dxa"/>
          </w:tcPr>
          <w:p w14:paraId="694FBCE2" w14:textId="77777777" w:rsidR="001B3968" w:rsidRPr="001017AF" w:rsidRDefault="001B3968" w:rsidP="00E51A18">
            <w:pPr>
              <w:pBdr>
                <w:top w:val="nil"/>
                <w:left w:val="nil"/>
                <w:bottom w:val="nil"/>
                <w:right w:val="nil"/>
                <w:between w:val="nil"/>
              </w:pBdr>
              <w:jc w:val="center"/>
              <w:rPr>
                <w:rFonts w:ascii="Times New Roman" w:eastAsia="Times New Roman" w:hAnsi="Times New Roman" w:cs="Times New Roman"/>
                <w:b/>
                <w:color w:val="000000"/>
                <w:sz w:val="24"/>
                <w:szCs w:val="24"/>
              </w:rPr>
            </w:pPr>
            <w:r w:rsidRPr="001017AF">
              <w:rPr>
                <w:rFonts w:ascii="Times New Roman" w:eastAsia="Times New Roman" w:hAnsi="Times New Roman" w:cs="Times New Roman"/>
                <w:b/>
                <w:color w:val="000000"/>
                <w:sz w:val="24"/>
                <w:szCs w:val="24"/>
              </w:rPr>
              <w:t>INDICATE RESPONSE)</w:t>
            </w:r>
          </w:p>
        </w:tc>
      </w:tr>
      <w:tr w:rsidR="001B3968" w:rsidRPr="001017AF" w14:paraId="05CC6C37" w14:textId="77777777" w:rsidTr="00E51A18">
        <w:tc>
          <w:tcPr>
            <w:tcW w:w="9985" w:type="dxa"/>
            <w:gridSpan w:val="4"/>
          </w:tcPr>
          <w:p w14:paraId="3DA53419" w14:textId="77777777" w:rsidR="001B3968" w:rsidRPr="001017AF" w:rsidRDefault="001B3968" w:rsidP="00E51A18">
            <w:pPr>
              <w:jc w:val="center"/>
              <w:rPr>
                <w:rFonts w:ascii="Times New Roman" w:eastAsia="Times New Roman" w:hAnsi="Times New Roman" w:cs="Times New Roman"/>
                <w:b/>
                <w:sz w:val="24"/>
                <w:szCs w:val="24"/>
              </w:rPr>
            </w:pPr>
            <w:r w:rsidRPr="001017AF">
              <w:rPr>
                <w:rFonts w:ascii="Times New Roman" w:eastAsia="Times New Roman" w:hAnsi="Times New Roman" w:cs="Times New Roman"/>
                <w:b/>
                <w:sz w:val="24"/>
                <w:szCs w:val="24"/>
              </w:rPr>
              <w:t>Factors influencing antibiotic dispensing patterns</w:t>
            </w:r>
          </w:p>
        </w:tc>
      </w:tr>
      <w:tr w:rsidR="001B3968" w:rsidRPr="001017AF" w14:paraId="4BD055E5" w14:textId="77777777" w:rsidTr="00E51A18">
        <w:tc>
          <w:tcPr>
            <w:tcW w:w="523" w:type="dxa"/>
          </w:tcPr>
          <w:p w14:paraId="0E603840" w14:textId="77777777" w:rsidR="001B3968" w:rsidRPr="001017AF" w:rsidRDefault="001B3968" w:rsidP="001B3968">
            <w:pPr>
              <w:numPr>
                <w:ilvl w:val="0"/>
                <w:numId w:val="38"/>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c>
        <w:tc>
          <w:tcPr>
            <w:tcW w:w="3972" w:type="dxa"/>
          </w:tcPr>
          <w:p w14:paraId="1C5AA08E" w14:textId="77777777" w:rsidR="001B3968" w:rsidRPr="001017AF" w:rsidRDefault="001B3968" w:rsidP="00E51A18">
            <w:pPr>
              <w:rPr>
                <w:rFonts w:ascii="Times New Roman" w:eastAsia="Times New Roman" w:hAnsi="Times New Roman" w:cs="Times New Roman"/>
                <w:sz w:val="24"/>
                <w:szCs w:val="24"/>
              </w:rPr>
            </w:pPr>
            <w:r w:rsidRPr="001017AF">
              <w:rPr>
                <w:rFonts w:ascii="Times New Roman" w:eastAsia="Times New Roman" w:hAnsi="Times New Roman" w:cs="Times New Roman"/>
                <w:sz w:val="24"/>
                <w:szCs w:val="24"/>
              </w:rPr>
              <w:t>How do patients convince you to dispense antibiotics?</w:t>
            </w:r>
          </w:p>
        </w:tc>
        <w:tc>
          <w:tcPr>
            <w:tcW w:w="3870" w:type="dxa"/>
          </w:tcPr>
          <w:p w14:paraId="5BCE2EFE" w14:textId="77777777" w:rsidR="001B3968" w:rsidRPr="001017AF" w:rsidRDefault="001B3968" w:rsidP="001B3968">
            <w:pPr>
              <w:numPr>
                <w:ilvl w:val="0"/>
                <w:numId w:val="2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Belief in antibiotic efficacy</w:t>
            </w:r>
          </w:p>
          <w:p w14:paraId="0FEDA416" w14:textId="77777777" w:rsidR="001B3968" w:rsidRPr="001017AF" w:rsidRDefault="001B3968" w:rsidP="001B3968">
            <w:pPr>
              <w:numPr>
                <w:ilvl w:val="0"/>
                <w:numId w:val="2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Previous use </w:t>
            </w:r>
          </w:p>
          <w:p w14:paraId="2ABCA35B" w14:textId="77777777" w:rsidR="001B3968" w:rsidRPr="001017AF" w:rsidRDefault="001B3968" w:rsidP="001B3968">
            <w:pPr>
              <w:numPr>
                <w:ilvl w:val="0"/>
                <w:numId w:val="2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Urgency and convenience </w:t>
            </w:r>
          </w:p>
          <w:p w14:paraId="21D398DA" w14:textId="77777777" w:rsidR="001B3968" w:rsidRPr="001017AF" w:rsidRDefault="001B3968" w:rsidP="001B3968">
            <w:pPr>
              <w:numPr>
                <w:ilvl w:val="0"/>
                <w:numId w:val="2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 xml:space="preserve">Peer influence </w:t>
            </w:r>
          </w:p>
          <w:p w14:paraId="4D9B9EEA" w14:textId="77777777" w:rsidR="001B3968" w:rsidRPr="001017AF" w:rsidRDefault="001B3968" w:rsidP="001B3968">
            <w:pPr>
              <w:numPr>
                <w:ilvl w:val="0"/>
                <w:numId w:val="25"/>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Other (specify)</w:t>
            </w:r>
          </w:p>
        </w:tc>
        <w:tc>
          <w:tcPr>
            <w:tcW w:w="1620" w:type="dxa"/>
          </w:tcPr>
          <w:p w14:paraId="662C47EE" w14:textId="77777777" w:rsidR="001B3968" w:rsidRPr="001017AF" w:rsidRDefault="001B3968" w:rsidP="00E51A18">
            <w:pPr>
              <w:rPr>
                <w:rFonts w:ascii="Times New Roman" w:eastAsia="Times New Roman" w:hAnsi="Times New Roman" w:cs="Times New Roman"/>
                <w:sz w:val="24"/>
                <w:szCs w:val="24"/>
              </w:rPr>
            </w:pPr>
          </w:p>
        </w:tc>
      </w:tr>
      <w:tr w:rsidR="001B3968" w:rsidRPr="001017AF" w14:paraId="31BC645C" w14:textId="77777777" w:rsidTr="00E51A18">
        <w:tc>
          <w:tcPr>
            <w:tcW w:w="523" w:type="dxa"/>
          </w:tcPr>
          <w:p w14:paraId="127C0344" w14:textId="77777777" w:rsidR="001B3968" w:rsidRPr="001017AF" w:rsidRDefault="001B3968" w:rsidP="001B3968">
            <w:pPr>
              <w:numPr>
                <w:ilvl w:val="0"/>
                <w:numId w:val="38"/>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c>
        <w:tc>
          <w:tcPr>
            <w:tcW w:w="3972" w:type="dxa"/>
          </w:tcPr>
          <w:p w14:paraId="3A960FB6" w14:textId="77777777" w:rsidR="001B3968" w:rsidRPr="001017AF" w:rsidRDefault="001B3968" w:rsidP="00E51A18">
            <w:pPr>
              <w:rPr>
                <w:rFonts w:ascii="Times New Roman" w:eastAsia="Times New Roman" w:hAnsi="Times New Roman" w:cs="Times New Roman"/>
                <w:sz w:val="24"/>
                <w:szCs w:val="24"/>
              </w:rPr>
            </w:pPr>
            <w:r w:rsidRPr="001017AF">
              <w:rPr>
                <w:rFonts w:ascii="Times New Roman" w:eastAsia="Times New Roman" w:hAnsi="Times New Roman" w:cs="Times New Roman"/>
                <w:sz w:val="24"/>
                <w:szCs w:val="24"/>
              </w:rPr>
              <w:t>Do you assess a patient’s medical history in situations where a patient is purchasing antibiotics without prescription?</w:t>
            </w:r>
          </w:p>
        </w:tc>
        <w:tc>
          <w:tcPr>
            <w:tcW w:w="3870" w:type="dxa"/>
          </w:tcPr>
          <w:p w14:paraId="29E581F3" w14:textId="77777777" w:rsidR="001B3968" w:rsidRPr="001017AF" w:rsidRDefault="001B3968" w:rsidP="001B3968">
            <w:pPr>
              <w:numPr>
                <w:ilvl w:val="0"/>
                <w:numId w:val="2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No</w:t>
            </w:r>
          </w:p>
          <w:p w14:paraId="64B71008" w14:textId="77777777" w:rsidR="001B3968" w:rsidRPr="001017AF" w:rsidRDefault="001B3968" w:rsidP="001B3968">
            <w:pPr>
              <w:numPr>
                <w:ilvl w:val="0"/>
                <w:numId w:val="28"/>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Yes</w:t>
            </w:r>
          </w:p>
        </w:tc>
        <w:tc>
          <w:tcPr>
            <w:tcW w:w="1620" w:type="dxa"/>
          </w:tcPr>
          <w:p w14:paraId="5DEEEB0E" w14:textId="77777777" w:rsidR="001B3968" w:rsidRPr="001017AF" w:rsidRDefault="001B3968" w:rsidP="00E51A18">
            <w:pPr>
              <w:rPr>
                <w:rFonts w:ascii="Times New Roman" w:eastAsia="Times New Roman" w:hAnsi="Times New Roman" w:cs="Times New Roman"/>
                <w:sz w:val="24"/>
                <w:szCs w:val="24"/>
              </w:rPr>
            </w:pPr>
          </w:p>
        </w:tc>
      </w:tr>
      <w:tr w:rsidR="001B3968" w:rsidRPr="001017AF" w14:paraId="183B33EF" w14:textId="77777777" w:rsidTr="00E51A18">
        <w:tc>
          <w:tcPr>
            <w:tcW w:w="523" w:type="dxa"/>
          </w:tcPr>
          <w:p w14:paraId="2362E2F5" w14:textId="77777777" w:rsidR="001B3968" w:rsidRPr="001017AF" w:rsidRDefault="001B3968" w:rsidP="001B3968">
            <w:pPr>
              <w:numPr>
                <w:ilvl w:val="0"/>
                <w:numId w:val="38"/>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c>
        <w:tc>
          <w:tcPr>
            <w:tcW w:w="3972" w:type="dxa"/>
          </w:tcPr>
          <w:p w14:paraId="23A99A10" w14:textId="77777777" w:rsidR="001B3968" w:rsidRPr="001017AF" w:rsidRDefault="001B3968" w:rsidP="00E51A18">
            <w:pPr>
              <w:rPr>
                <w:rFonts w:ascii="Times New Roman" w:eastAsia="Times New Roman" w:hAnsi="Times New Roman" w:cs="Times New Roman"/>
                <w:sz w:val="24"/>
                <w:szCs w:val="24"/>
              </w:rPr>
            </w:pPr>
            <w:r w:rsidRPr="001017AF">
              <w:rPr>
                <w:rFonts w:ascii="Times New Roman" w:eastAsia="Times New Roman" w:hAnsi="Times New Roman" w:cs="Times New Roman"/>
                <w:sz w:val="24"/>
                <w:szCs w:val="24"/>
              </w:rPr>
              <w:t xml:space="preserve">If </w:t>
            </w:r>
            <w:r w:rsidRPr="001017AF">
              <w:rPr>
                <w:rFonts w:ascii="Times New Roman" w:eastAsia="Times New Roman" w:hAnsi="Times New Roman" w:cs="Times New Roman"/>
                <w:b/>
                <w:sz w:val="24"/>
                <w:szCs w:val="24"/>
              </w:rPr>
              <w:t>yes</w:t>
            </w:r>
            <w:r w:rsidRPr="001017AF">
              <w:rPr>
                <w:rFonts w:ascii="Times New Roman" w:eastAsia="Times New Roman" w:hAnsi="Times New Roman" w:cs="Times New Roman"/>
                <w:sz w:val="24"/>
                <w:szCs w:val="24"/>
              </w:rPr>
              <w:t>, what are the records you assess?</w:t>
            </w:r>
          </w:p>
        </w:tc>
        <w:tc>
          <w:tcPr>
            <w:tcW w:w="3870" w:type="dxa"/>
          </w:tcPr>
          <w:p w14:paraId="3C880F1C" w14:textId="77777777" w:rsidR="001B3968" w:rsidRPr="001017AF" w:rsidRDefault="001B3968" w:rsidP="001B3968">
            <w:pPr>
              <w:numPr>
                <w:ilvl w:val="0"/>
                <w:numId w:val="2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Any medical condition</w:t>
            </w:r>
          </w:p>
          <w:p w14:paraId="4AB880F5" w14:textId="77777777" w:rsidR="001B3968" w:rsidRPr="001017AF" w:rsidRDefault="001B3968" w:rsidP="001B3968">
            <w:pPr>
              <w:numPr>
                <w:ilvl w:val="0"/>
                <w:numId w:val="2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Previous medication history</w:t>
            </w:r>
          </w:p>
          <w:p w14:paraId="23382467" w14:textId="77777777" w:rsidR="001B3968" w:rsidRPr="001017AF" w:rsidRDefault="001B3968" w:rsidP="001B3968">
            <w:pPr>
              <w:numPr>
                <w:ilvl w:val="0"/>
                <w:numId w:val="26"/>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Other (specify)</w:t>
            </w:r>
          </w:p>
        </w:tc>
        <w:tc>
          <w:tcPr>
            <w:tcW w:w="1620" w:type="dxa"/>
          </w:tcPr>
          <w:p w14:paraId="3BD93E63" w14:textId="77777777" w:rsidR="001B3968" w:rsidRPr="001017AF" w:rsidRDefault="001B3968" w:rsidP="00E51A18">
            <w:pPr>
              <w:rPr>
                <w:rFonts w:ascii="Times New Roman" w:eastAsia="Times New Roman" w:hAnsi="Times New Roman" w:cs="Times New Roman"/>
                <w:sz w:val="24"/>
                <w:szCs w:val="24"/>
              </w:rPr>
            </w:pPr>
          </w:p>
        </w:tc>
      </w:tr>
      <w:tr w:rsidR="001B3968" w:rsidRPr="001017AF" w14:paraId="5CA64143" w14:textId="77777777" w:rsidTr="00E51A18">
        <w:tc>
          <w:tcPr>
            <w:tcW w:w="523" w:type="dxa"/>
          </w:tcPr>
          <w:p w14:paraId="324414BE" w14:textId="77777777" w:rsidR="001B3968" w:rsidRPr="001017AF" w:rsidRDefault="001B3968" w:rsidP="001B3968">
            <w:pPr>
              <w:numPr>
                <w:ilvl w:val="0"/>
                <w:numId w:val="38"/>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c>
        <w:tc>
          <w:tcPr>
            <w:tcW w:w="3972" w:type="dxa"/>
          </w:tcPr>
          <w:p w14:paraId="78DC8A59" w14:textId="77777777" w:rsidR="001B3968" w:rsidRPr="001017AF" w:rsidRDefault="001B3968" w:rsidP="00E51A18">
            <w:pPr>
              <w:rPr>
                <w:rFonts w:ascii="Times New Roman" w:eastAsia="Times New Roman" w:hAnsi="Times New Roman" w:cs="Times New Roman"/>
                <w:sz w:val="24"/>
                <w:szCs w:val="24"/>
              </w:rPr>
            </w:pPr>
            <w:r w:rsidRPr="001017AF">
              <w:rPr>
                <w:rFonts w:ascii="Times New Roman" w:eastAsia="Times New Roman" w:hAnsi="Times New Roman" w:cs="Times New Roman"/>
                <w:sz w:val="24"/>
                <w:szCs w:val="24"/>
              </w:rPr>
              <w:t>Which of the following influences you to dispense antibiotics?</w:t>
            </w:r>
          </w:p>
          <w:p w14:paraId="3FB4638E" w14:textId="077EDE0F" w:rsidR="001B3968" w:rsidRPr="001017AF" w:rsidRDefault="001B3968" w:rsidP="00E51A18">
            <w:pPr>
              <w:rPr>
                <w:rFonts w:ascii="Times New Roman" w:eastAsia="Times New Roman" w:hAnsi="Times New Roman" w:cs="Times New Roman"/>
                <w:b/>
                <w:bCs/>
                <w:i/>
                <w:iCs/>
                <w:sz w:val="24"/>
                <w:szCs w:val="24"/>
              </w:rPr>
            </w:pPr>
          </w:p>
        </w:tc>
        <w:tc>
          <w:tcPr>
            <w:tcW w:w="3870" w:type="dxa"/>
          </w:tcPr>
          <w:p w14:paraId="065C15BB" w14:textId="77777777" w:rsidR="001B3968" w:rsidRPr="001017AF" w:rsidRDefault="001B3968" w:rsidP="001B3968">
            <w:pPr>
              <w:numPr>
                <w:ilvl w:val="0"/>
                <w:numId w:val="1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Socioeconomic status of patient</w:t>
            </w:r>
          </w:p>
          <w:p w14:paraId="15BA63EE" w14:textId="77777777" w:rsidR="001B3968" w:rsidRPr="001017AF" w:rsidRDefault="001B3968" w:rsidP="001B3968">
            <w:pPr>
              <w:numPr>
                <w:ilvl w:val="0"/>
                <w:numId w:val="1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Education level of patient</w:t>
            </w:r>
          </w:p>
          <w:p w14:paraId="2A984F65" w14:textId="77777777" w:rsidR="001B3968" w:rsidRPr="001017AF" w:rsidRDefault="001B3968" w:rsidP="001B3968">
            <w:pPr>
              <w:numPr>
                <w:ilvl w:val="0"/>
                <w:numId w:val="1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Pressure from other healthcare professionals</w:t>
            </w:r>
          </w:p>
          <w:p w14:paraId="302A966E" w14:textId="77777777" w:rsidR="001B3968" w:rsidRPr="001017AF" w:rsidRDefault="001B3968" w:rsidP="001B3968">
            <w:pPr>
              <w:numPr>
                <w:ilvl w:val="0"/>
                <w:numId w:val="1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Fear of negative patient feedback</w:t>
            </w:r>
          </w:p>
          <w:p w14:paraId="6CD9D166" w14:textId="77777777" w:rsidR="001B3968" w:rsidRPr="001017AF" w:rsidRDefault="001B3968" w:rsidP="001B3968">
            <w:pPr>
              <w:numPr>
                <w:ilvl w:val="0"/>
                <w:numId w:val="1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Patient's symptoms</w:t>
            </w:r>
          </w:p>
          <w:p w14:paraId="7B433548" w14:textId="77777777" w:rsidR="001B3968" w:rsidRPr="001017AF" w:rsidRDefault="001B3968" w:rsidP="001B3968">
            <w:pPr>
              <w:numPr>
                <w:ilvl w:val="0"/>
                <w:numId w:val="1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Patient's medical history</w:t>
            </w:r>
          </w:p>
          <w:p w14:paraId="5C5FF57A" w14:textId="77777777" w:rsidR="001B3968" w:rsidRPr="001017AF" w:rsidRDefault="001B3968" w:rsidP="001B3968">
            <w:pPr>
              <w:numPr>
                <w:ilvl w:val="0"/>
                <w:numId w:val="1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lastRenderedPageBreak/>
              <w:t>Patient's ability to pay</w:t>
            </w:r>
          </w:p>
          <w:p w14:paraId="68593FEE" w14:textId="77777777" w:rsidR="001B3968" w:rsidRPr="001017AF" w:rsidRDefault="001B3968" w:rsidP="001B3968">
            <w:pPr>
              <w:numPr>
                <w:ilvl w:val="0"/>
                <w:numId w:val="1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Profit</w:t>
            </w:r>
          </w:p>
          <w:p w14:paraId="42F67BE8" w14:textId="77777777" w:rsidR="001B3968" w:rsidRPr="001017AF" w:rsidRDefault="001B3968" w:rsidP="001B3968">
            <w:pPr>
              <w:numPr>
                <w:ilvl w:val="0"/>
                <w:numId w:val="14"/>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Other (specify)</w:t>
            </w:r>
          </w:p>
        </w:tc>
        <w:tc>
          <w:tcPr>
            <w:tcW w:w="1620" w:type="dxa"/>
          </w:tcPr>
          <w:p w14:paraId="04FC4315" w14:textId="77777777" w:rsidR="001B3968" w:rsidRPr="001017AF" w:rsidRDefault="001B3968" w:rsidP="00E51A18">
            <w:pPr>
              <w:rPr>
                <w:rFonts w:ascii="Times New Roman" w:eastAsia="Times New Roman" w:hAnsi="Times New Roman" w:cs="Times New Roman"/>
                <w:sz w:val="24"/>
                <w:szCs w:val="24"/>
              </w:rPr>
            </w:pPr>
          </w:p>
        </w:tc>
      </w:tr>
      <w:tr w:rsidR="001B3968" w:rsidRPr="001017AF" w14:paraId="61532EA8" w14:textId="77777777" w:rsidTr="00E51A18">
        <w:tc>
          <w:tcPr>
            <w:tcW w:w="523" w:type="dxa"/>
          </w:tcPr>
          <w:p w14:paraId="71228FDD" w14:textId="77777777" w:rsidR="001B3968" w:rsidRPr="001017AF" w:rsidRDefault="001B3968" w:rsidP="001B3968">
            <w:pPr>
              <w:numPr>
                <w:ilvl w:val="0"/>
                <w:numId w:val="38"/>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c>
        <w:tc>
          <w:tcPr>
            <w:tcW w:w="3972" w:type="dxa"/>
          </w:tcPr>
          <w:p w14:paraId="55F5FA09" w14:textId="77777777" w:rsidR="001B3968" w:rsidRPr="001017AF" w:rsidRDefault="001B3968" w:rsidP="00E51A18">
            <w:pPr>
              <w:rPr>
                <w:rFonts w:ascii="Times New Roman" w:eastAsia="Times New Roman" w:hAnsi="Times New Roman" w:cs="Times New Roman"/>
                <w:sz w:val="24"/>
                <w:szCs w:val="24"/>
              </w:rPr>
            </w:pPr>
            <w:r w:rsidRPr="001017AF">
              <w:rPr>
                <w:rFonts w:ascii="Times New Roman" w:eastAsia="Times New Roman" w:hAnsi="Times New Roman" w:cs="Times New Roman"/>
                <w:sz w:val="24"/>
                <w:szCs w:val="24"/>
              </w:rPr>
              <w:t>Do you feel pressure from patients to prescribe antibiotics?</w:t>
            </w:r>
          </w:p>
        </w:tc>
        <w:tc>
          <w:tcPr>
            <w:tcW w:w="3870" w:type="dxa"/>
          </w:tcPr>
          <w:p w14:paraId="588602B6" w14:textId="77777777" w:rsidR="001B3968" w:rsidRPr="001017AF" w:rsidRDefault="001B3968" w:rsidP="001B3968">
            <w:pPr>
              <w:numPr>
                <w:ilvl w:val="0"/>
                <w:numId w:val="1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No</w:t>
            </w:r>
          </w:p>
          <w:p w14:paraId="2822D8FC" w14:textId="77777777" w:rsidR="001B3968" w:rsidRPr="001017AF" w:rsidRDefault="001B3968" w:rsidP="001B3968">
            <w:pPr>
              <w:numPr>
                <w:ilvl w:val="0"/>
                <w:numId w:val="19"/>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1017AF">
              <w:rPr>
                <w:rFonts w:ascii="Times New Roman" w:eastAsia="Times New Roman" w:hAnsi="Times New Roman" w:cs="Times New Roman"/>
                <w:color w:val="000000"/>
                <w:sz w:val="24"/>
                <w:szCs w:val="24"/>
              </w:rPr>
              <w:t>Yes</w:t>
            </w:r>
          </w:p>
        </w:tc>
        <w:tc>
          <w:tcPr>
            <w:tcW w:w="1620" w:type="dxa"/>
          </w:tcPr>
          <w:p w14:paraId="5BEAFF5B" w14:textId="77777777" w:rsidR="001B3968" w:rsidRPr="001017AF" w:rsidRDefault="001B3968" w:rsidP="00E51A18">
            <w:pPr>
              <w:rPr>
                <w:rFonts w:ascii="Times New Roman" w:eastAsia="Times New Roman" w:hAnsi="Times New Roman" w:cs="Times New Roman"/>
                <w:sz w:val="24"/>
                <w:szCs w:val="24"/>
              </w:rPr>
            </w:pPr>
          </w:p>
        </w:tc>
      </w:tr>
    </w:tbl>
    <w:p w14:paraId="4F31D2C0" w14:textId="77777777" w:rsidR="001B3968" w:rsidRPr="001017AF" w:rsidRDefault="001B3968" w:rsidP="001B3968">
      <w:pPr>
        <w:spacing w:line="360" w:lineRule="auto"/>
        <w:rPr>
          <w:rFonts w:ascii="Times New Roman" w:eastAsia="Times New Roman" w:hAnsi="Times New Roman" w:cs="Times New Roman"/>
          <w:sz w:val="24"/>
          <w:szCs w:val="24"/>
        </w:rPr>
      </w:pPr>
    </w:p>
    <w:p w14:paraId="32940606" w14:textId="165DE8AD" w:rsidR="001B3968" w:rsidRPr="001017AF" w:rsidRDefault="001B3968" w:rsidP="001B3968">
      <w:pPr>
        <w:rPr>
          <w:rFonts w:ascii="Times New Roman" w:eastAsia="Times New Roman" w:hAnsi="Times New Roman" w:cs="Times New Roman"/>
          <w:b/>
          <w:bCs/>
          <w:sz w:val="24"/>
          <w:szCs w:val="24"/>
        </w:rPr>
      </w:pPr>
    </w:p>
    <w:sectPr w:rsidR="001B3968" w:rsidRPr="001017AF" w:rsidSect="000A5E18">
      <w:footerReference w:type="defaul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B3B4B8" w14:textId="77777777" w:rsidR="00442000" w:rsidRDefault="00442000" w:rsidP="001C1B8E">
      <w:pPr>
        <w:spacing w:after="0" w:line="240" w:lineRule="auto"/>
      </w:pPr>
      <w:r>
        <w:separator/>
      </w:r>
    </w:p>
  </w:endnote>
  <w:endnote w:type="continuationSeparator" w:id="0">
    <w:p w14:paraId="73B2318B" w14:textId="77777777" w:rsidR="00442000" w:rsidRDefault="00442000" w:rsidP="001C1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Roboto-Regular">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9878224"/>
      <w:docPartObj>
        <w:docPartGallery w:val="Page Numbers (Bottom of Page)"/>
        <w:docPartUnique/>
      </w:docPartObj>
    </w:sdtPr>
    <w:sdtEndPr>
      <w:rPr>
        <w:color w:val="7F7F7F" w:themeColor="background1" w:themeShade="7F"/>
        <w:spacing w:val="60"/>
      </w:rPr>
    </w:sdtEndPr>
    <w:sdtContent>
      <w:p w14:paraId="448F5982" w14:textId="52356547" w:rsidR="000A5E18" w:rsidRDefault="000A5E1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F56A633" w14:textId="77777777" w:rsidR="000A5E18" w:rsidRDefault="000A5E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1CCB30" w14:textId="77777777" w:rsidR="00442000" w:rsidRDefault="00442000" w:rsidP="001C1B8E">
      <w:pPr>
        <w:spacing w:after="0" w:line="240" w:lineRule="auto"/>
      </w:pPr>
      <w:r>
        <w:separator/>
      </w:r>
    </w:p>
  </w:footnote>
  <w:footnote w:type="continuationSeparator" w:id="0">
    <w:p w14:paraId="3E960D52" w14:textId="77777777" w:rsidR="00442000" w:rsidRDefault="00442000" w:rsidP="001C1B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BC2177"/>
    <w:multiLevelType w:val="hybridMultilevel"/>
    <w:tmpl w:val="14402A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E1735E7"/>
    <w:multiLevelType w:val="multilevel"/>
    <w:tmpl w:val="FEB2BFF8"/>
    <w:lvl w:ilvl="0">
      <w:start w:val="1"/>
      <mc:AlternateContent>
        <mc:Choice Requires="w14">
          <w:numFmt w:val="custom" w:format="001, 002, 003, ..."/>
        </mc:Choice>
        <mc:Fallback>
          <w:numFmt w:val="decimal"/>
        </mc:Fallback>
      </mc:AlternateContent>
      <w:lvlText w:val="%1"/>
      <w:lvlJc w:val="left"/>
      <w:pPr>
        <w:ind w:left="360" w:hanging="360"/>
      </w:pPr>
      <w:rPr>
        <w:rFonts w:hint="default"/>
        <w:b/>
      </w:rPr>
    </w:lvl>
    <w:lvl w:ilvl="1">
      <w:start w:val="1"/>
      <w:numFmt w:val="lowerLetter"/>
      <w:lvlText w:val="%2."/>
      <w:lvlJc w:val="left"/>
      <w:pPr>
        <w:ind w:left="36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4F64463"/>
    <w:multiLevelType w:val="multilevel"/>
    <w:tmpl w:val="AF30686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C25B8F"/>
    <w:multiLevelType w:val="multilevel"/>
    <w:tmpl w:val="ACA4A6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E043532"/>
    <w:multiLevelType w:val="multilevel"/>
    <w:tmpl w:val="DA905E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04C4C72"/>
    <w:multiLevelType w:val="multilevel"/>
    <w:tmpl w:val="05886A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1783C07"/>
    <w:multiLevelType w:val="multilevel"/>
    <w:tmpl w:val="0F465FC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5F85566"/>
    <w:multiLevelType w:val="multilevel"/>
    <w:tmpl w:val="C71067D2"/>
    <w:lvl w:ilvl="0">
      <w:start w:val="1"/>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264D1C29"/>
    <w:multiLevelType w:val="multilevel"/>
    <w:tmpl w:val="F8A8CB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8865FA9"/>
    <w:multiLevelType w:val="multilevel"/>
    <w:tmpl w:val="2938B1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A930365"/>
    <w:multiLevelType w:val="multilevel"/>
    <w:tmpl w:val="BCA454D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2C73B31"/>
    <w:multiLevelType w:val="multilevel"/>
    <w:tmpl w:val="4A9229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3C427BF"/>
    <w:multiLevelType w:val="multilevel"/>
    <w:tmpl w:val="E2BCD2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8DF7D0C"/>
    <w:multiLevelType w:val="multilevel"/>
    <w:tmpl w:val="F3049696"/>
    <w:lvl w:ilvl="0">
      <w:start w:val="1"/>
      <w:numFmt w:val="low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C8A36F7"/>
    <w:multiLevelType w:val="multilevel"/>
    <w:tmpl w:val="B4FE135A"/>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E561776"/>
    <w:multiLevelType w:val="multilevel"/>
    <w:tmpl w:val="87E4D602"/>
    <w:lvl w:ilvl="0">
      <w:start w:val="1"/>
      <w:numFmt w:val="lowerLetter"/>
      <w:lvlText w:val="%1."/>
      <w:lvlJc w:val="left"/>
      <w:pPr>
        <w:ind w:left="63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3EED59F0"/>
    <w:multiLevelType w:val="multilevel"/>
    <w:tmpl w:val="13DA11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2F03C8D"/>
    <w:multiLevelType w:val="multilevel"/>
    <w:tmpl w:val="5094B2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35D77DC"/>
    <w:multiLevelType w:val="multilevel"/>
    <w:tmpl w:val="1C1A7072"/>
    <w:lvl w:ilvl="0">
      <w:start w:val="1"/>
      <w:numFmt w:val="lowerLetter"/>
      <w:lvlText w:val="%1."/>
      <w:lvlJc w:val="left"/>
      <w:pPr>
        <w:ind w:left="63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477B6C30"/>
    <w:multiLevelType w:val="multilevel"/>
    <w:tmpl w:val="924271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8E539A9"/>
    <w:multiLevelType w:val="multilevel"/>
    <w:tmpl w:val="859AFC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AC122AE"/>
    <w:multiLevelType w:val="multilevel"/>
    <w:tmpl w:val="566E28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D15626D"/>
    <w:multiLevelType w:val="multilevel"/>
    <w:tmpl w:val="581CA3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D8F2667"/>
    <w:multiLevelType w:val="multilevel"/>
    <w:tmpl w:val="ECC03B90"/>
    <w:lvl w:ilvl="0">
      <w:start w:val="1"/>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51DF13E4"/>
    <w:multiLevelType w:val="multilevel"/>
    <w:tmpl w:val="8D1E36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4B60D64"/>
    <w:multiLevelType w:val="multilevel"/>
    <w:tmpl w:val="F4A4F6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4DD6A70"/>
    <w:multiLevelType w:val="multilevel"/>
    <w:tmpl w:val="38C651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4E7589B"/>
    <w:multiLevelType w:val="multilevel"/>
    <w:tmpl w:val="D0DC090E"/>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A09500C"/>
    <w:multiLevelType w:val="multilevel"/>
    <w:tmpl w:val="3A88FC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BB8743C"/>
    <w:multiLevelType w:val="multilevel"/>
    <w:tmpl w:val="EB20DE3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5D72C38"/>
    <w:multiLevelType w:val="multilevel"/>
    <w:tmpl w:val="59CEBC9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7F62802"/>
    <w:multiLevelType w:val="multilevel"/>
    <w:tmpl w:val="3934D9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D1048A9"/>
    <w:multiLevelType w:val="multilevel"/>
    <w:tmpl w:val="6C3474FA"/>
    <w:lvl w:ilvl="0">
      <w:start w:val="1"/>
      <w:numFmt w:val="lowerLetter"/>
      <w:lvlText w:val="%1."/>
      <w:lvlJc w:val="left"/>
      <w:pPr>
        <w:ind w:left="630" w:hanging="360"/>
      </w:pPr>
    </w:lvl>
    <w:lvl w:ilvl="1">
      <w:start w:val="1"/>
      <w:numFmt w:val="lowerLetter"/>
      <w:lvlText w:val="%2."/>
      <w:lvlJc w:val="left"/>
      <w:pPr>
        <w:ind w:left="1476" w:hanging="360"/>
      </w:pPr>
    </w:lvl>
    <w:lvl w:ilvl="2">
      <w:start w:val="1"/>
      <w:numFmt w:val="lowerRoman"/>
      <w:lvlText w:val="%3."/>
      <w:lvlJc w:val="right"/>
      <w:pPr>
        <w:ind w:left="2196" w:hanging="180"/>
      </w:pPr>
    </w:lvl>
    <w:lvl w:ilvl="3">
      <w:start w:val="1"/>
      <w:numFmt w:val="decimal"/>
      <w:lvlText w:val="%4."/>
      <w:lvlJc w:val="left"/>
      <w:pPr>
        <w:ind w:left="2916" w:hanging="360"/>
      </w:pPr>
    </w:lvl>
    <w:lvl w:ilvl="4">
      <w:start w:val="1"/>
      <w:numFmt w:val="lowerLetter"/>
      <w:lvlText w:val="%5."/>
      <w:lvlJc w:val="left"/>
      <w:pPr>
        <w:ind w:left="3636" w:hanging="360"/>
      </w:pPr>
    </w:lvl>
    <w:lvl w:ilvl="5">
      <w:start w:val="1"/>
      <w:numFmt w:val="lowerRoman"/>
      <w:lvlText w:val="%6."/>
      <w:lvlJc w:val="right"/>
      <w:pPr>
        <w:ind w:left="4356" w:hanging="180"/>
      </w:pPr>
    </w:lvl>
    <w:lvl w:ilvl="6">
      <w:start w:val="1"/>
      <w:numFmt w:val="decimal"/>
      <w:lvlText w:val="%7."/>
      <w:lvlJc w:val="left"/>
      <w:pPr>
        <w:ind w:left="5076" w:hanging="360"/>
      </w:pPr>
    </w:lvl>
    <w:lvl w:ilvl="7">
      <w:start w:val="1"/>
      <w:numFmt w:val="lowerLetter"/>
      <w:lvlText w:val="%8."/>
      <w:lvlJc w:val="left"/>
      <w:pPr>
        <w:ind w:left="5796" w:hanging="360"/>
      </w:pPr>
    </w:lvl>
    <w:lvl w:ilvl="8">
      <w:start w:val="1"/>
      <w:numFmt w:val="lowerRoman"/>
      <w:lvlText w:val="%9."/>
      <w:lvlJc w:val="right"/>
      <w:pPr>
        <w:ind w:left="6516" w:hanging="180"/>
      </w:pPr>
    </w:lvl>
  </w:abstractNum>
  <w:abstractNum w:abstractNumId="33" w15:restartNumberingAfterBreak="0">
    <w:nsid w:val="6DF531AB"/>
    <w:multiLevelType w:val="multilevel"/>
    <w:tmpl w:val="72A243C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F782BCF"/>
    <w:multiLevelType w:val="multilevel"/>
    <w:tmpl w:val="B59A55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02213D6"/>
    <w:multiLevelType w:val="multilevel"/>
    <w:tmpl w:val="62E8F73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1286CE6"/>
    <w:multiLevelType w:val="multilevel"/>
    <w:tmpl w:val="EB6ADE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1A233DF"/>
    <w:multiLevelType w:val="hybridMultilevel"/>
    <w:tmpl w:val="E4B6B54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B37BE9"/>
    <w:multiLevelType w:val="multilevel"/>
    <w:tmpl w:val="F49A81D4"/>
    <w:lvl w:ilvl="0">
      <w:start w:val="1"/>
      <w:numFmt w:val="lowerLetter"/>
      <w:lvlText w:val="%1."/>
      <w:lvlJc w:val="left"/>
      <w:pPr>
        <w:ind w:left="630" w:hanging="360"/>
      </w:pPr>
      <w:rPr>
        <w:rFonts w:ascii="Times New Roman" w:eastAsia="Times New Roman" w:hAnsi="Times New Roman" w:cs="Times New Roman"/>
      </w:rPr>
    </w:lvl>
    <w:lvl w:ilvl="1">
      <w:start w:val="1"/>
      <w:numFmt w:val="lowerLetter"/>
      <w:lvlText w:val="%2."/>
      <w:lvlJc w:val="left"/>
      <w:pPr>
        <w:ind w:left="1476" w:hanging="360"/>
      </w:pPr>
    </w:lvl>
    <w:lvl w:ilvl="2">
      <w:start w:val="1"/>
      <w:numFmt w:val="lowerRoman"/>
      <w:lvlText w:val="%3."/>
      <w:lvlJc w:val="right"/>
      <w:pPr>
        <w:ind w:left="2196" w:hanging="180"/>
      </w:pPr>
    </w:lvl>
    <w:lvl w:ilvl="3">
      <w:start w:val="1"/>
      <w:numFmt w:val="decimal"/>
      <w:lvlText w:val="%4."/>
      <w:lvlJc w:val="left"/>
      <w:pPr>
        <w:ind w:left="2916" w:hanging="360"/>
      </w:pPr>
    </w:lvl>
    <w:lvl w:ilvl="4">
      <w:start w:val="1"/>
      <w:numFmt w:val="lowerLetter"/>
      <w:lvlText w:val="%5."/>
      <w:lvlJc w:val="left"/>
      <w:pPr>
        <w:ind w:left="3636" w:hanging="360"/>
      </w:pPr>
    </w:lvl>
    <w:lvl w:ilvl="5">
      <w:start w:val="1"/>
      <w:numFmt w:val="lowerRoman"/>
      <w:lvlText w:val="%6."/>
      <w:lvlJc w:val="right"/>
      <w:pPr>
        <w:ind w:left="4356" w:hanging="180"/>
      </w:pPr>
    </w:lvl>
    <w:lvl w:ilvl="6">
      <w:start w:val="1"/>
      <w:numFmt w:val="decimal"/>
      <w:lvlText w:val="%7."/>
      <w:lvlJc w:val="left"/>
      <w:pPr>
        <w:ind w:left="5076" w:hanging="360"/>
      </w:pPr>
    </w:lvl>
    <w:lvl w:ilvl="7">
      <w:start w:val="1"/>
      <w:numFmt w:val="lowerLetter"/>
      <w:lvlText w:val="%8."/>
      <w:lvlJc w:val="left"/>
      <w:pPr>
        <w:ind w:left="5796" w:hanging="360"/>
      </w:pPr>
    </w:lvl>
    <w:lvl w:ilvl="8">
      <w:start w:val="1"/>
      <w:numFmt w:val="lowerRoman"/>
      <w:lvlText w:val="%9."/>
      <w:lvlJc w:val="right"/>
      <w:pPr>
        <w:ind w:left="6516" w:hanging="180"/>
      </w:pPr>
    </w:lvl>
  </w:abstractNum>
  <w:abstractNum w:abstractNumId="39" w15:restartNumberingAfterBreak="0">
    <w:nsid w:val="732058DF"/>
    <w:multiLevelType w:val="multilevel"/>
    <w:tmpl w:val="3B4A09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4A52735"/>
    <w:multiLevelType w:val="multilevel"/>
    <w:tmpl w:val="9B10537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848372D"/>
    <w:multiLevelType w:val="multilevel"/>
    <w:tmpl w:val="D2D6069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9A620F9"/>
    <w:multiLevelType w:val="multilevel"/>
    <w:tmpl w:val="4C9689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C0A57F2"/>
    <w:multiLevelType w:val="multilevel"/>
    <w:tmpl w:val="68BC871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75304341">
    <w:abstractNumId w:val="7"/>
  </w:num>
  <w:num w:numId="2" w16cid:durableId="885604234">
    <w:abstractNumId w:val="23"/>
  </w:num>
  <w:num w:numId="3" w16cid:durableId="2007322505">
    <w:abstractNumId w:val="26"/>
  </w:num>
  <w:num w:numId="4" w16cid:durableId="838811284">
    <w:abstractNumId w:val="10"/>
  </w:num>
  <w:num w:numId="5" w16cid:durableId="1534147394">
    <w:abstractNumId w:val="2"/>
  </w:num>
  <w:num w:numId="6" w16cid:durableId="1191335858">
    <w:abstractNumId w:val="14"/>
  </w:num>
  <w:num w:numId="7" w16cid:durableId="1681351864">
    <w:abstractNumId w:val="37"/>
  </w:num>
  <w:num w:numId="8" w16cid:durableId="1276668783">
    <w:abstractNumId w:val="32"/>
  </w:num>
  <w:num w:numId="9" w16cid:durableId="1392197388">
    <w:abstractNumId w:val="15"/>
  </w:num>
  <w:num w:numId="10" w16cid:durableId="1533952553">
    <w:abstractNumId w:val="9"/>
  </w:num>
  <w:num w:numId="11" w16cid:durableId="1755005962">
    <w:abstractNumId w:val="12"/>
  </w:num>
  <w:num w:numId="12" w16cid:durableId="159085304">
    <w:abstractNumId w:val="33"/>
  </w:num>
  <w:num w:numId="13" w16cid:durableId="1820077954">
    <w:abstractNumId w:val="3"/>
  </w:num>
  <w:num w:numId="14" w16cid:durableId="1901673568">
    <w:abstractNumId w:val="25"/>
  </w:num>
  <w:num w:numId="15" w16cid:durableId="2058503843">
    <w:abstractNumId w:val="6"/>
  </w:num>
  <w:num w:numId="16" w16cid:durableId="104741180">
    <w:abstractNumId w:val="22"/>
  </w:num>
  <w:num w:numId="17" w16cid:durableId="35081982">
    <w:abstractNumId w:val="41"/>
  </w:num>
  <w:num w:numId="18" w16cid:durableId="1471092238">
    <w:abstractNumId w:val="17"/>
  </w:num>
  <w:num w:numId="19" w16cid:durableId="30738490">
    <w:abstractNumId w:val="16"/>
  </w:num>
  <w:num w:numId="20" w16cid:durableId="1728145069">
    <w:abstractNumId w:val="21"/>
  </w:num>
  <w:num w:numId="21" w16cid:durableId="1976373091">
    <w:abstractNumId w:val="34"/>
  </w:num>
  <w:num w:numId="22" w16cid:durableId="1554536679">
    <w:abstractNumId w:val="36"/>
  </w:num>
  <w:num w:numId="23" w16cid:durableId="1144201694">
    <w:abstractNumId w:val="28"/>
  </w:num>
  <w:num w:numId="24" w16cid:durableId="1685209043">
    <w:abstractNumId w:val="39"/>
  </w:num>
  <w:num w:numId="25" w16cid:durableId="627931993">
    <w:abstractNumId w:val="42"/>
  </w:num>
  <w:num w:numId="26" w16cid:durableId="116337159">
    <w:abstractNumId w:val="19"/>
  </w:num>
  <w:num w:numId="27" w16cid:durableId="21832806">
    <w:abstractNumId w:val="13"/>
  </w:num>
  <w:num w:numId="28" w16cid:durableId="1146976549">
    <w:abstractNumId w:val="43"/>
  </w:num>
  <w:num w:numId="29" w16cid:durableId="714239138">
    <w:abstractNumId w:val="20"/>
  </w:num>
  <w:num w:numId="30" w16cid:durableId="456605676">
    <w:abstractNumId w:val="30"/>
  </w:num>
  <w:num w:numId="31" w16cid:durableId="729352581">
    <w:abstractNumId w:val="24"/>
  </w:num>
  <w:num w:numId="32" w16cid:durableId="221604709">
    <w:abstractNumId w:val="38"/>
  </w:num>
  <w:num w:numId="33" w16cid:durableId="2006860080">
    <w:abstractNumId w:val="18"/>
  </w:num>
  <w:num w:numId="34" w16cid:durableId="677583216">
    <w:abstractNumId w:val="40"/>
  </w:num>
  <w:num w:numId="35" w16cid:durableId="2053335015">
    <w:abstractNumId w:val="31"/>
  </w:num>
  <w:num w:numId="36" w16cid:durableId="279650364">
    <w:abstractNumId w:val="29"/>
  </w:num>
  <w:num w:numId="37" w16cid:durableId="920990427">
    <w:abstractNumId w:val="5"/>
  </w:num>
  <w:num w:numId="38" w16cid:durableId="895433812">
    <w:abstractNumId w:val="1"/>
  </w:num>
  <w:num w:numId="39" w16cid:durableId="556937983">
    <w:abstractNumId w:val="4"/>
  </w:num>
  <w:num w:numId="40" w16cid:durableId="158740734">
    <w:abstractNumId w:val="8"/>
  </w:num>
  <w:num w:numId="41" w16cid:durableId="52656463">
    <w:abstractNumId w:val="35"/>
  </w:num>
  <w:num w:numId="42" w16cid:durableId="1285037534">
    <w:abstractNumId w:val="11"/>
  </w:num>
  <w:num w:numId="43" w16cid:durableId="1348747461">
    <w:abstractNumId w:val="0"/>
  </w:num>
  <w:num w:numId="44" w16cid:durableId="1502042491">
    <w:abstractNumId w:val="2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zQ3MTUzNzY1MzEzMbFU0lEKTi0uzszPAykwNKgFAHNW2EwtAAAA"/>
  </w:docVars>
  <w:rsids>
    <w:rsidRoot w:val="000B0FDA"/>
    <w:rsid w:val="00002D20"/>
    <w:rsid w:val="000044E9"/>
    <w:rsid w:val="000055C1"/>
    <w:rsid w:val="00010A87"/>
    <w:rsid w:val="000133AB"/>
    <w:rsid w:val="00014436"/>
    <w:rsid w:val="00014833"/>
    <w:rsid w:val="000162EC"/>
    <w:rsid w:val="00020E5E"/>
    <w:rsid w:val="000258B8"/>
    <w:rsid w:val="0002630A"/>
    <w:rsid w:val="00027656"/>
    <w:rsid w:val="000307FF"/>
    <w:rsid w:val="00040283"/>
    <w:rsid w:val="00050BF6"/>
    <w:rsid w:val="00050C6D"/>
    <w:rsid w:val="00052AA9"/>
    <w:rsid w:val="00052CD6"/>
    <w:rsid w:val="00060062"/>
    <w:rsid w:val="000675F3"/>
    <w:rsid w:val="000831E8"/>
    <w:rsid w:val="00084476"/>
    <w:rsid w:val="000849EA"/>
    <w:rsid w:val="0008732C"/>
    <w:rsid w:val="00091041"/>
    <w:rsid w:val="000A5E18"/>
    <w:rsid w:val="000A6525"/>
    <w:rsid w:val="000A7382"/>
    <w:rsid w:val="000A73A5"/>
    <w:rsid w:val="000B0FDA"/>
    <w:rsid w:val="000C1801"/>
    <w:rsid w:val="000C5C35"/>
    <w:rsid w:val="000C6672"/>
    <w:rsid w:val="000C7B08"/>
    <w:rsid w:val="000D28DF"/>
    <w:rsid w:val="000D5A41"/>
    <w:rsid w:val="000D6685"/>
    <w:rsid w:val="000E3A11"/>
    <w:rsid w:val="000E448A"/>
    <w:rsid w:val="000E6D9C"/>
    <w:rsid w:val="000F20DB"/>
    <w:rsid w:val="00100B16"/>
    <w:rsid w:val="001017AF"/>
    <w:rsid w:val="001018A3"/>
    <w:rsid w:val="00101906"/>
    <w:rsid w:val="00101CE6"/>
    <w:rsid w:val="00103937"/>
    <w:rsid w:val="001055E5"/>
    <w:rsid w:val="0010585B"/>
    <w:rsid w:val="0010597F"/>
    <w:rsid w:val="00110576"/>
    <w:rsid w:val="001124E9"/>
    <w:rsid w:val="00120C0F"/>
    <w:rsid w:val="00120C17"/>
    <w:rsid w:val="00123ABD"/>
    <w:rsid w:val="00123F55"/>
    <w:rsid w:val="00131323"/>
    <w:rsid w:val="00137A4B"/>
    <w:rsid w:val="0014153C"/>
    <w:rsid w:val="00147CE5"/>
    <w:rsid w:val="00150DC7"/>
    <w:rsid w:val="00151F47"/>
    <w:rsid w:val="00153C43"/>
    <w:rsid w:val="00161978"/>
    <w:rsid w:val="00165574"/>
    <w:rsid w:val="0016574E"/>
    <w:rsid w:val="0016763D"/>
    <w:rsid w:val="001710CB"/>
    <w:rsid w:val="001717C6"/>
    <w:rsid w:val="00171D73"/>
    <w:rsid w:val="0017420F"/>
    <w:rsid w:val="001769F9"/>
    <w:rsid w:val="001804BE"/>
    <w:rsid w:val="00181390"/>
    <w:rsid w:val="00181FC5"/>
    <w:rsid w:val="00182063"/>
    <w:rsid w:val="00183CDF"/>
    <w:rsid w:val="0018583F"/>
    <w:rsid w:val="001866CE"/>
    <w:rsid w:val="001900A0"/>
    <w:rsid w:val="001921F3"/>
    <w:rsid w:val="0019396C"/>
    <w:rsid w:val="0019773E"/>
    <w:rsid w:val="001A029A"/>
    <w:rsid w:val="001A0B6F"/>
    <w:rsid w:val="001A540C"/>
    <w:rsid w:val="001A5DA0"/>
    <w:rsid w:val="001A701E"/>
    <w:rsid w:val="001B0F6D"/>
    <w:rsid w:val="001B2BAD"/>
    <w:rsid w:val="001B32D3"/>
    <w:rsid w:val="001B361C"/>
    <w:rsid w:val="001B3968"/>
    <w:rsid w:val="001B5B31"/>
    <w:rsid w:val="001B6314"/>
    <w:rsid w:val="001B696A"/>
    <w:rsid w:val="001C1B8E"/>
    <w:rsid w:val="001C30C3"/>
    <w:rsid w:val="001C697A"/>
    <w:rsid w:val="001D0481"/>
    <w:rsid w:val="001D0A55"/>
    <w:rsid w:val="001D195C"/>
    <w:rsid w:val="001D373F"/>
    <w:rsid w:val="001D4828"/>
    <w:rsid w:val="001D7535"/>
    <w:rsid w:val="001E60E5"/>
    <w:rsid w:val="001F3812"/>
    <w:rsid w:val="001F3B47"/>
    <w:rsid w:val="001F4008"/>
    <w:rsid w:val="00204BC4"/>
    <w:rsid w:val="00205B13"/>
    <w:rsid w:val="0020746A"/>
    <w:rsid w:val="00214E07"/>
    <w:rsid w:val="002201DC"/>
    <w:rsid w:val="00222529"/>
    <w:rsid w:val="002239B5"/>
    <w:rsid w:val="00223AD3"/>
    <w:rsid w:val="00225A41"/>
    <w:rsid w:val="00226D04"/>
    <w:rsid w:val="00227967"/>
    <w:rsid w:val="0023049A"/>
    <w:rsid w:val="00233B4E"/>
    <w:rsid w:val="00236C2B"/>
    <w:rsid w:val="00237616"/>
    <w:rsid w:val="00240333"/>
    <w:rsid w:val="00242242"/>
    <w:rsid w:val="00242F0F"/>
    <w:rsid w:val="00245A64"/>
    <w:rsid w:val="002545AD"/>
    <w:rsid w:val="00262C4E"/>
    <w:rsid w:val="00264402"/>
    <w:rsid w:val="00265449"/>
    <w:rsid w:val="002700E2"/>
    <w:rsid w:val="00282FEF"/>
    <w:rsid w:val="002838C1"/>
    <w:rsid w:val="00290B75"/>
    <w:rsid w:val="00290BCF"/>
    <w:rsid w:val="00292103"/>
    <w:rsid w:val="00294654"/>
    <w:rsid w:val="002A10B0"/>
    <w:rsid w:val="002A183A"/>
    <w:rsid w:val="002A43EB"/>
    <w:rsid w:val="002A46AD"/>
    <w:rsid w:val="002A59B5"/>
    <w:rsid w:val="002A5C2C"/>
    <w:rsid w:val="002B3282"/>
    <w:rsid w:val="002B63C0"/>
    <w:rsid w:val="002C1D33"/>
    <w:rsid w:val="002C2414"/>
    <w:rsid w:val="002C36C0"/>
    <w:rsid w:val="002D087B"/>
    <w:rsid w:val="002D1944"/>
    <w:rsid w:val="002D3E62"/>
    <w:rsid w:val="002D477B"/>
    <w:rsid w:val="002D5BF5"/>
    <w:rsid w:val="002D701F"/>
    <w:rsid w:val="002E33EC"/>
    <w:rsid w:val="002E5DEA"/>
    <w:rsid w:val="002E731F"/>
    <w:rsid w:val="002F02D8"/>
    <w:rsid w:val="002F0F9E"/>
    <w:rsid w:val="002F27B6"/>
    <w:rsid w:val="002F302A"/>
    <w:rsid w:val="002F600D"/>
    <w:rsid w:val="002F6FF1"/>
    <w:rsid w:val="00302003"/>
    <w:rsid w:val="00305F7C"/>
    <w:rsid w:val="00310D9B"/>
    <w:rsid w:val="00312673"/>
    <w:rsid w:val="00316767"/>
    <w:rsid w:val="003174F0"/>
    <w:rsid w:val="00322F68"/>
    <w:rsid w:val="003236C0"/>
    <w:rsid w:val="00330B1A"/>
    <w:rsid w:val="003346C6"/>
    <w:rsid w:val="00334E36"/>
    <w:rsid w:val="003351F6"/>
    <w:rsid w:val="003362B9"/>
    <w:rsid w:val="00337EC1"/>
    <w:rsid w:val="00340371"/>
    <w:rsid w:val="00341C3A"/>
    <w:rsid w:val="00344C5C"/>
    <w:rsid w:val="00347E24"/>
    <w:rsid w:val="0035124D"/>
    <w:rsid w:val="00352397"/>
    <w:rsid w:val="0035409C"/>
    <w:rsid w:val="00355DD6"/>
    <w:rsid w:val="003605B0"/>
    <w:rsid w:val="00360A6F"/>
    <w:rsid w:val="00364E58"/>
    <w:rsid w:val="00367618"/>
    <w:rsid w:val="0037257E"/>
    <w:rsid w:val="003731F9"/>
    <w:rsid w:val="0037447A"/>
    <w:rsid w:val="00375A1D"/>
    <w:rsid w:val="003769E6"/>
    <w:rsid w:val="00376E8C"/>
    <w:rsid w:val="00377619"/>
    <w:rsid w:val="00382CC7"/>
    <w:rsid w:val="00387FD6"/>
    <w:rsid w:val="00392BD5"/>
    <w:rsid w:val="00393546"/>
    <w:rsid w:val="00394EB5"/>
    <w:rsid w:val="00397635"/>
    <w:rsid w:val="003A2146"/>
    <w:rsid w:val="003A35E4"/>
    <w:rsid w:val="003A5BD5"/>
    <w:rsid w:val="003A6266"/>
    <w:rsid w:val="003A64CD"/>
    <w:rsid w:val="003A676E"/>
    <w:rsid w:val="003A72B6"/>
    <w:rsid w:val="003B4661"/>
    <w:rsid w:val="003B49E9"/>
    <w:rsid w:val="003C26E0"/>
    <w:rsid w:val="003C4C08"/>
    <w:rsid w:val="003C64BD"/>
    <w:rsid w:val="003D22FE"/>
    <w:rsid w:val="003D2533"/>
    <w:rsid w:val="003D28B0"/>
    <w:rsid w:val="003D5760"/>
    <w:rsid w:val="003D75D9"/>
    <w:rsid w:val="003E15F2"/>
    <w:rsid w:val="003E16BB"/>
    <w:rsid w:val="003E5778"/>
    <w:rsid w:val="003E67F9"/>
    <w:rsid w:val="003E7810"/>
    <w:rsid w:val="003F1AD4"/>
    <w:rsid w:val="003F6420"/>
    <w:rsid w:val="004061BE"/>
    <w:rsid w:val="00417E0C"/>
    <w:rsid w:val="00417FB5"/>
    <w:rsid w:val="00421C56"/>
    <w:rsid w:val="00432DCE"/>
    <w:rsid w:val="004343D6"/>
    <w:rsid w:val="00436567"/>
    <w:rsid w:val="004367F3"/>
    <w:rsid w:val="00436B23"/>
    <w:rsid w:val="00437916"/>
    <w:rsid w:val="00441B9F"/>
    <w:rsid w:val="00442000"/>
    <w:rsid w:val="0044288C"/>
    <w:rsid w:val="00443AB9"/>
    <w:rsid w:val="0044782B"/>
    <w:rsid w:val="00450822"/>
    <w:rsid w:val="00455E23"/>
    <w:rsid w:val="00460A0D"/>
    <w:rsid w:val="00463817"/>
    <w:rsid w:val="00470527"/>
    <w:rsid w:val="00470D32"/>
    <w:rsid w:val="004710F6"/>
    <w:rsid w:val="00471681"/>
    <w:rsid w:val="004729DF"/>
    <w:rsid w:val="0047748A"/>
    <w:rsid w:val="00477BD2"/>
    <w:rsid w:val="004808EC"/>
    <w:rsid w:val="00496DB3"/>
    <w:rsid w:val="0049786F"/>
    <w:rsid w:val="004A1697"/>
    <w:rsid w:val="004A2EEF"/>
    <w:rsid w:val="004A3D6D"/>
    <w:rsid w:val="004A41B7"/>
    <w:rsid w:val="004B4EDE"/>
    <w:rsid w:val="004B64ED"/>
    <w:rsid w:val="004B6DAB"/>
    <w:rsid w:val="004C4A22"/>
    <w:rsid w:val="004C6102"/>
    <w:rsid w:val="004C6401"/>
    <w:rsid w:val="004D325A"/>
    <w:rsid w:val="004D416C"/>
    <w:rsid w:val="004D5015"/>
    <w:rsid w:val="004D528A"/>
    <w:rsid w:val="004E454B"/>
    <w:rsid w:val="004E7223"/>
    <w:rsid w:val="004F0FDA"/>
    <w:rsid w:val="004F4B13"/>
    <w:rsid w:val="004F4B70"/>
    <w:rsid w:val="004F6136"/>
    <w:rsid w:val="004F68E8"/>
    <w:rsid w:val="004F7A3A"/>
    <w:rsid w:val="00500836"/>
    <w:rsid w:val="0050493B"/>
    <w:rsid w:val="00506D0B"/>
    <w:rsid w:val="005075EA"/>
    <w:rsid w:val="00507844"/>
    <w:rsid w:val="00514B32"/>
    <w:rsid w:val="00516226"/>
    <w:rsid w:val="00516919"/>
    <w:rsid w:val="00523B6E"/>
    <w:rsid w:val="00524915"/>
    <w:rsid w:val="00525FE9"/>
    <w:rsid w:val="00526DEC"/>
    <w:rsid w:val="00530756"/>
    <w:rsid w:val="00532162"/>
    <w:rsid w:val="00532598"/>
    <w:rsid w:val="00535FEF"/>
    <w:rsid w:val="00540122"/>
    <w:rsid w:val="00540546"/>
    <w:rsid w:val="00540C99"/>
    <w:rsid w:val="00540E14"/>
    <w:rsid w:val="005433D8"/>
    <w:rsid w:val="00547012"/>
    <w:rsid w:val="00547663"/>
    <w:rsid w:val="005510D7"/>
    <w:rsid w:val="00560C55"/>
    <w:rsid w:val="00561C7B"/>
    <w:rsid w:val="00564B62"/>
    <w:rsid w:val="00565621"/>
    <w:rsid w:val="00570333"/>
    <w:rsid w:val="00570D94"/>
    <w:rsid w:val="00571499"/>
    <w:rsid w:val="00573680"/>
    <w:rsid w:val="005741E4"/>
    <w:rsid w:val="005745BE"/>
    <w:rsid w:val="0057564A"/>
    <w:rsid w:val="00576AF6"/>
    <w:rsid w:val="005816EB"/>
    <w:rsid w:val="00581DF4"/>
    <w:rsid w:val="00592A89"/>
    <w:rsid w:val="00592F5C"/>
    <w:rsid w:val="00594D44"/>
    <w:rsid w:val="00596084"/>
    <w:rsid w:val="00596417"/>
    <w:rsid w:val="00597524"/>
    <w:rsid w:val="0059765A"/>
    <w:rsid w:val="005A0772"/>
    <w:rsid w:val="005A1D92"/>
    <w:rsid w:val="005A284A"/>
    <w:rsid w:val="005A3616"/>
    <w:rsid w:val="005A4120"/>
    <w:rsid w:val="005A5A39"/>
    <w:rsid w:val="005A5AA0"/>
    <w:rsid w:val="005A72E2"/>
    <w:rsid w:val="005B0624"/>
    <w:rsid w:val="005B2DA1"/>
    <w:rsid w:val="005B3E3E"/>
    <w:rsid w:val="005B457C"/>
    <w:rsid w:val="005C18AB"/>
    <w:rsid w:val="005C3F4F"/>
    <w:rsid w:val="005D0E1F"/>
    <w:rsid w:val="005D312E"/>
    <w:rsid w:val="005D515B"/>
    <w:rsid w:val="005D7179"/>
    <w:rsid w:val="005E4B75"/>
    <w:rsid w:val="005E6FE8"/>
    <w:rsid w:val="005F1AD6"/>
    <w:rsid w:val="005F27E7"/>
    <w:rsid w:val="005F2E1E"/>
    <w:rsid w:val="005F6887"/>
    <w:rsid w:val="006005E5"/>
    <w:rsid w:val="0060185C"/>
    <w:rsid w:val="00604F49"/>
    <w:rsid w:val="00605239"/>
    <w:rsid w:val="00612CF0"/>
    <w:rsid w:val="00613EDF"/>
    <w:rsid w:val="00616597"/>
    <w:rsid w:val="00621FE0"/>
    <w:rsid w:val="00626165"/>
    <w:rsid w:val="00626D9A"/>
    <w:rsid w:val="006277BD"/>
    <w:rsid w:val="00627DB3"/>
    <w:rsid w:val="00632AA3"/>
    <w:rsid w:val="00633B25"/>
    <w:rsid w:val="006362E7"/>
    <w:rsid w:val="006409EF"/>
    <w:rsid w:val="00641AC2"/>
    <w:rsid w:val="00647701"/>
    <w:rsid w:val="00655582"/>
    <w:rsid w:val="00655796"/>
    <w:rsid w:val="00657B1A"/>
    <w:rsid w:val="00660AF7"/>
    <w:rsid w:val="00661FF1"/>
    <w:rsid w:val="00667456"/>
    <w:rsid w:val="00667A5D"/>
    <w:rsid w:val="00670101"/>
    <w:rsid w:val="006712DF"/>
    <w:rsid w:val="00676D49"/>
    <w:rsid w:val="0067745C"/>
    <w:rsid w:val="006844CE"/>
    <w:rsid w:val="006848D8"/>
    <w:rsid w:val="0068635A"/>
    <w:rsid w:val="00687337"/>
    <w:rsid w:val="00695E07"/>
    <w:rsid w:val="00697E2E"/>
    <w:rsid w:val="006A269A"/>
    <w:rsid w:val="006A4C26"/>
    <w:rsid w:val="006A5AE3"/>
    <w:rsid w:val="006A7CEE"/>
    <w:rsid w:val="006B5393"/>
    <w:rsid w:val="006B7016"/>
    <w:rsid w:val="006C1ED5"/>
    <w:rsid w:val="006D26BE"/>
    <w:rsid w:val="006D3362"/>
    <w:rsid w:val="006D5C36"/>
    <w:rsid w:val="006E2005"/>
    <w:rsid w:val="006E24C9"/>
    <w:rsid w:val="006E2641"/>
    <w:rsid w:val="006F250A"/>
    <w:rsid w:val="006F3A32"/>
    <w:rsid w:val="006F7474"/>
    <w:rsid w:val="0070690E"/>
    <w:rsid w:val="007070AA"/>
    <w:rsid w:val="00712E13"/>
    <w:rsid w:val="00717816"/>
    <w:rsid w:val="00723230"/>
    <w:rsid w:val="00725848"/>
    <w:rsid w:val="00734317"/>
    <w:rsid w:val="00740191"/>
    <w:rsid w:val="00744F14"/>
    <w:rsid w:val="0074792F"/>
    <w:rsid w:val="00750A5A"/>
    <w:rsid w:val="00750FE7"/>
    <w:rsid w:val="0075148D"/>
    <w:rsid w:val="00752C5F"/>
    <w:rsid w:val="007530C7"/>
    <w:rsid w:val="007548B1"/>
    <w:rsid w:val="007551C3"/>
    <w:rsid w:val="0075736B"/>
    <w:rsid w:val="00761BCE"/>
    <w:rsid w:val="00762344"/>
    <w:rsid w:val="007718FD"/>
    <w:rsid w:val="00771F9F"/>
    <w:rsid w:val="00772329"/>
    <w:rsid w:val="00772C2D"/>
    <w:rsid w:val="00773884"/>
    <w:rsid w:val="00774988"/>
    <w:rsid w:val="00775FFC"/>
    <w:rsid w:val="00780B60"/>
    <w:rsid w:val="00782374"/>
    <w:rsid w:val="007829A3"/>
    <w:rsid w:val="007838F7"/>
    <w:rsid w:val="0079022B"/>
    <w:rsid w:val="00793DFA"/>
    <w:rsid w:val="0079415A"/>
    <w:rsid w:val="0079616C"/>
    <w:rsid w:val="00796E3E"/>
    <w:rsid w:val="007A13EB"/>
    <w:rsid w:val="007A3B60"/>
    <w:rsid w:val="007A4BA6"/>
    <w:rsid w:val="007A53A1"/>
    <w:rsid w:val="007B4239"/>
    <w:rsid w:val="007C1ADC"/>
    <w:rsid w:val="007C366D"/>
    <w:rsid w:val="007C7A94"/>
    <w:rsid w:val="007E13F3"/>
    <w:rsid w:val="007E16D2"/>
    <w:rsid w:val="007F035A"/>
    <w:rsid w:val="007F0A02"/>
    <w:rsid w:val="007F0F77"/>
    <w:rsid w:val="007F1207"/>
    <w:rsid w:val="007F4179"/>
    <w:rsid w:val="007F41F2"/>
    <w:rsid w:val="007F55DD"/>
    <w:rsid w:val="007F7A91"/>
    <w:rsid w:val="00803A21"/>
    <w:rsid w:val="0080631A"/>
    <w:rsid w:val="00807009"/>
    <w:rsid w:val="00820706"/>
    <w:rsid w:val="00820AEE"/>
    <w:rsid w:val="008261EE"/>
    <w:rsid w:val="008269D3"/>
    <w:rsid w:val="00830D4D"/>
    <w:rsid w:val="00834158"/>
    <w:rsid w:val="00834241"/>
    <w:rsid w:val="0083476B"/>
    <w:rsid w:val="00843F95"/>
    <w:rsid w:val="0084413B"/>
    <w:rsid w:val="00847F5F"/>
    <w:rsid w:val="008528A9"/>
    <w:rsid w:val="008543A5"/>
    <w:rsid w:val="00856EAF"/>
    <w:rsid w:val="00862923"/>
    <w:rsid w:val="00863CA7"/>
    <w:rsid w:val="00867655"/>
    <w:rsid w:val="008703E3"/>
    <w:rsid w:val="00870F47"/>
    <w:rsid w:val="00872CE5"/>
    <w:rsid w:val="00873EA0"/>
    <w:rsid w:val="0088433F"/>
    <w:rsid w:val="0088577A"/>
    <w:rsid w:val="008857F0"/>
    <w:rsid w:val="00887D8F"/>
    <w:rsid w:val="008915D3"/>
    <w:rsid w:val="008A1724"/>
    <w:rsid w:val="008A2B8C"/>
    <w:rsid w:val="008A4951"/>
    <w:rsid w:val="008A6215"/>
    <w:rsid w:val="008D0F3B"/>
    <w:rsid w:val="008D7A37"/>
    <w:rsid w:val="008E03F1"/>
    <w:rsid w:val="008E07C6"/>
    <w:rsid w:val="008E1AFD"/>
    <w:rsid w:val="008E6740"/>
    <w:rsid w:val="00905C07"/>
    <w:rsid w:val="00912E5A"/>
    <w:rsid w:val="009140CF"/>
    <w:rsid w:val="00915673"/>
    <w:rsid w:val="0091572A"/>
    <w:rsid w:val="00916FF5"/>
    <w:rsid w:val="00920C69"/>
    <w:rsid w:val="00925876"/>
    <w:rsid w:val="00931258"/>
    <w:rsid w:val="00931975"/>
    <w:rsid w:val="00934740"/>
    <w:rsid w:val="00936A52"/>
    <w:rsid w:val="00941F32"/>
    <w:rsid w:val="009424A2"/>
    <w:rsid w:val="00946C1A"/>
    <w:rsid w:val="00946DCE"/>
    <w:rsid w:val="00947516"/>
    <w:rsid w:val="00947E68"/>
    <w:rsid w:val="00952385"/>
    <w:rsid w:val="00952B33"/>
    <w:rsid w:val="00955B51"/>
    <w:rsid w:val="00956187"/>
    <w:rsid w:val="009641EF"/>
    <w:rsid w:val="009642FC"/>
    <w:rsid w:val="009663FF"/>
    <w:rsid w:val="009719ED"/>
    <w:rsid w:val="00971DEE"/>
    <w:rsid w:val="00972352"/>
    <w:rsid w:val="00980D45"/>
    <w:rsid w:val="00982ADB"/>
    <w:rsid w:val="00985071"/>
    <w:rsid w:val="00985636"/>
    <w:rsid w:val="009871E7"/>
    <w:rsid w:val="009923DA"/>
    <w:rsid w:val="0099470B"/>
    <w:rsid w:val="00995D55"/>
    <w:rsid w:val="009A1421"/>
    <w:rsid w:val="009A3970"/>
    <w:rsid w:val="009B10C6"/>
    <w:rsid w:val="009B468B"/>
    <w:rsid w:val="009B7432"/>
    <w:rsid w:val="009C0475"/>
    <w:rsid w:val="009C1416"/>
    <w:rsid w:val="009C38C6"/>
    <w:rsid w:val="009C5243"/>
    <w:rsid w:val="009C69E0"/>
    <w:rsid w:val="009D4048"/>
    <w:rsid w:val="009D63A8"/>
    <w:rsid w:val="009E010D"/>
    <w:rsid w:val="009F3C4C"/>
    <w:rsid w:val="009F5520"/>
    <w:rsid w:val="009F55EF"/>
    <w:rsid w:val="009F5928"/>
    <w:rsid w:val="00A07F43"/>
    <w:rsid w:val="00A22271"/>
    <w:rsid w:val="00A23BB3"/>
    <w:rsid w:val="00A269CF"/>
    <w:rsid w:val="00A30783"/>
    <w:rsid w:val="00A326F7"/>
    <w:rsid w:val="00A33589"/>
    <w:rsid w:val="00A367A7"/>
    <w:rsid w:val="00A36905"/>
    <w:rsid w:val="00A37723"/>
    <w:rsid w:val="00A40DDF"/>
    <w:rsid w:val="00A44000"/>
    <w:rsid w:val="00A44592"/>
    <w:rsid w:val="00A44F2F"/>
    <w:rsid w:val="00A45E4C"/>
    <w:rsid w:val="00A461B8"/>
    <w:rsid w:val="00A474ED"/>
    <w:rsid w:val="00A47578"/>
    <w:rsid w:val="00A505BA"/>
    <w:rsid w:val="00A6725E"/>
    <w:rsid w:val="00A676E5"/>
    <w:rsid w:val="00A74182"/>
    <w:rsid w:val="00A7442E"/>
    <w:rsid w:val="00A74F5E"/>
    <w:rsid w:val="00A750A2"/>
    <w:rsid w:val="00A75F76"/>
    <w:rsid w:val="00A77726"/>
    <w:rsid w:val="00A81686"/>
    <w:rsid w:val="00A850E1"/>
    <w:rsid w:val="00A870E5"/>
    <w:rsid w:val="00A87AFC"/>
    <w:rsid w:val="00A909EC"/>
    <w:rsid w:val="00A90B39"/>
    <w:rsid w:val="00A92366"/>
    <w:rsid w:val="00A97115"/>
    <w:rsid w:val="00AA02BB"/>
    <w:rsid w:val="00AA2D8F"/>
    <w:rsid w:val="00AA5E41"/>
    <w:rsid w:val="00AA6A9A"/>
    <w:rsid w:val="00AC376B"/>
    <w:rsid w:val="00AD1A37"/>
    <w:rsid w:val="00AD1ECE"/>
    <w:rsid w:val="00AD4F8E"/>
    <w:rsid w:val="00AE27ED"/>
    <w:rsid w:val="00AE4BDE"/>
    <w:rsid w:val="00AE5023"/>
    <w:rsid w:val="00AF1B6F"/>
    <w:rsid w:val="00AF297D"/>
    <w:rsid w:val="00AF3030"/>
    <w:rsid w:val="00AF3489"/>
    <w:rsid w:val="00AF3E2B"/>
    <w:rsid w:val="00AF4C41"/>
    <w:rsid w:val="00AF539A"/>
    <w:rsid w:val="00AF76DE"/>
    <w:rsid w:val="00AF79F8"/>
    <w:rsid w:val="00B0239D"/>
    <w:rsid w:val="00B032FA"/>
    <w:rsid w:val="00B136B2"/>
    <w:rsid w:val="00B16170"/>
    <w:rsid w:val="00B20B19"/>
    <w:rsid w:val="00B2204D"/>
    <w:rsid w:val="00B22C78"/>
    <w:rsid w:val="00B22F6F"/>
    <w:rsid w:val="00B23D56"/>
    <w:rsid w:val="00B26812"/>
    <w:rsid w:val="00B34FCB"/>
    <w:rsid w:val="00B36139"/>
    <w:rsid w:val="00B510F0"/>
    <w:rsid w:val="00B5295C"/>
    <w:rsid w:val="00B549B7"/>
    <w:rsid w:val="00B62339"/>
    <w:rsid w:val="00B637CC"/>
    <w:rsid w:val="00B643B8"/>
    <w:rsid w:val="00B6652F"/>
    <w:rsid w:val="00B6661A"/>
    <w:rsid w:val="00B67C12"/>
    <w:rsid w:val="00B70A5E"/>
    <w:rsid w:val="00B71FB8"/>
    <w:rsid w:val="00B73BAA"/>
    <w:rsid w:val="00B73C79"/>
    <w:rsid w:val="00B74975"/>
    <w:rsid w:val="00B804B6"/>
    <w:rsid w:val="00B810CB"/>
    <w:rsid w:val="00B81E86"/>
    <w:rsid w:val="00B8558E"/>
    <w:rsid w:val="00B93686"/>
    <w:rsid w:val="00B97DF8"/>
    <w:rsid w:val="00BA29D0"/>
    <w:rsid w:val="00BA2CDE"/>
    <w:rsid w:val="00BA3EA9"/>
    <w:rsid w:val="00BA468B"/>
    <w:rsid w:val="00BB42B3"/>
    <w:rsid w:val="00BB78B2"/>
    <w:rsid w:val="00BC1E28"/>
    <w:rsid w:val="00BC456E"/>
    <w:rsid w:val="00BC6058"/>
    <w:rsid w:val="00BD125C"/>
    <w:rsid w:val="00BD2363"/>
    <w:rsid w:val="00BD516F"/>
    <w:rsid w:val="00BD51E0"/>
    <w:rsid w:val="00BE0D0E"/>
    <w:rsid w:val="00BE4073"/>
    <w:rsid w:val="00BE6049"/>
    <w:rsid w:val="00BF6D59"/>
    <w:rsid w:val="00C047AA"/>
    <w:rsid w:val="00C0554A"/>
    <w:rsid w:val="00C10A6B"/>
    <w:rsid w:val="00C120DF"/>
    <w:rsid w:val="00C23DF7"/>
    <w:rsid w:val="00C2477C"/>
    <w:rsid w:val="00C26236"/>
    <w:rsid w:val="00C32EDE"/>
    <w:rsid w:val="00C337E5"/>
    <w:rsid w:val="00C34303"/>
    <w:rsid w:val="00C34A0A"/>
    <w:rsid w:val="00C34BD5"/>
    <w:rsid w:val="00C35B1F"/>
    <w:rsid w:val="00C36FC5"/>
    <w:rsid w:val="00C41FD4"/>
    <w:rsid w:val="00C57970"/>
    <w:rsid w:val="00C61B02"/>
    <w:rsid w:val="00C624F8"/>
    <w:rsid w:val="00C62EDF"/>
    <w:rsid w:val="00C65598"/>
    <w:rsid w:val="00C66E45"/>
    <w:rsid w:val="00C701BB"/>
    <w:rsid w:val="00C71E7F"/>
    <w:rsid w:val="00C76A0F"/>
    <w:rsid w:val="00C83384"/>
    <w:rsid w:val="00C83BE7"/>
    <w:rsid w:val="00C842FE"/>
    <w:rsid w:val="00C92F2E"/>
    <w:rsid w:val="00C93462"/>
    <w:rsid w:val="00C944CA"/>
    <w:rsid w:val="00C950B3"/>
    <w:rsid w:val="00C970B0"/>
    <w:rsid w:val="00CA3921"/>
    <w:rsid w:val="00CA7ABE"/>
    <w:rsid w:val="00CB6488"/>
    <w:rsid w:val="00CB7DCD"/>
    <w:rsid w:val="00CC2028"/>
    <w:rsid w:val="00CC2BE9"/>
    <w:rsid w:val="00CC6484"/>
    <w:rsid w:val="00CC667F"/>
    <w:rsid w:val="00CC67B6"/>
    <w:rsid w:val="00CD3021"/>
    <w:rsid w:val="00CD3F55"/>
    <w:rsid w:val="00CE2C51"/>
    <w:rsid w:val="00CE42A7"/>
    <w:rsid w:val="00CE5171"/>
    <w:rsid w:val="00CE7FF9"/>
    <w:rsid w:val="00CF3A30"/>
    <w:rsid w:val="00CF3D07"/>
    <w:rsid w:val="00D01354"/>
    <w:rsid w:val="00D037C8"/>
    <w:rsid w:val="00D0588C"/>
    <w:rsid w:val="00D115B1"/>
    <w:rsid w:val="00D21FF3"/>
    <w:rsid w:val="00D24D43"/>
    <w:rsid w:val="00D25DCB"/>
    <w:rsid w:val="00D26C3C"/>
    <w:rsid w:val="00D26D99"/>
    <w:rsid w:val="00D27F17"/>
    <w:rsid w:val="00D322B2"/>
    <w:rsid w:val="00D35929"/>
    <w:rsid w:val="00D561F6"/>
    <w:rsid w:val="00D61995"/>
    <w:rsid w:val="00D63813"/>
    <w:rsid w:val="00D6431B"/>
    <w:rsid w:val="00D64394"/>
    <w:rsid w:val="00D64836"/>
    <w:rsid w:val="00D657A2"/>
    <w:rsid w:val="00D67159"/>
    <w:rsid w:val="00D67234"/>
    <w:rsid w:val="00D71253"/>
    <w:rsid w:val="00D72228"/>
    <w:rsid w:val="00D732B0"/>
    <w:rsid w:val="00D73B45"/>
    <w:rsid w:val="00D82842"/>
    <w:rsid w:val="00D82A84"/>
    <w:rsid w:val="00D858CB"/>
    <w:rsid w:val="00D85925"/>
    <w:rsid w:val="00D87417"/>
    <w:rsid w:val="00D93C56"/>
    <w:rsid w:val="00D97045"/>
    <w:rsid w:val="00D976E9"/>
    <w:rsid w:val="00DA03DB"/>
    <w:rsid w:val="00DA5BC3"/>
    <w:rsid w:val="00DB03A3"/>
    <w:rsid w:val="00DB2574"/>
    <w:rsid w:val="00DC14B4"/>
    <w:rsid w:val="00DC2996"/>
    <w:rsid w:val="00DC4E84"/>
    <w:rsid w:val="00DC7789"/>
    <w:rsid w:val="00DD1E81"/>
    <w:rsid w:val="00DD27A8"/>
    <w:rsid w:val="00DE0284"/>
    <w:rsid w:val="00DE37C8"/>
    <w:rsid w:val="00DE3E45"/>
    <w:rsid w:val="00DE4D8F"/>
    <w:rsid w:val="00DF0000"/>
    <w:rsid w:val="00DF3408"/>
    <w:rsid w:val="00DF5820"/>
    <w:rsid w:val="00DF5FCA"/>
    <w:rsid w:val="00E03B1B"/>
    <w:rsid w:val="00E04952"/>
    <w:rsid w:val="00E06758"/>
    <w:rsid w:val="00E06C17"/>
    <w:rsid w:val="00E078C1"/>
    <w:rsid w:val="00E166E7"/>
    <w:rsid w:val="00E171A1"/>
    <w:rsid w:val="00E226AC"/>
    <w:rsid w:val="00E269A1"/>
    <w:rsid w:val="00E27CE3"/>
    <w:rsid w:val="00E3563E"/>
    <w:rsid w:val="00E406A2"/>
    <w:rsid w:val="00E4092E"/>
    <w:rsid w:val="00E45A93"/>
    <w:rsid w:val="00E50D8D"/>
    <w:rsid w:val="00E51A18"/>
    <w:rsid w:val="00E530FF"/>
    <w:rsid w:val="00E6276D"/>
    <w:rsid w:val="00E658EB"/>
    <w:rsid w:val="00E720DC"/>
    <w:rsid w:val="00E729D0"/>
    <w:rsid w:val="00E736A3"/>
    <w:rsid w:val="00E74409"/>
    <w:rsid w:val="00E82997"/>
    <w:rsid w:val="00E84738"/>
    <w:rsid w:val="00E85330"/>
    <w:rsid w:val="00E871DD"/>
    <w:rsid w:val="00E87564"/>
    <w:rsid w:val="00E9514D"/>
    <w:rsid w:val="00EB0CB1"/>
    <w:rsid w:val="00EB2AFF"/>
    <w:rsid w:val="00EC7E0B"/>
    <w:rsid w:val="00ED2E9D"/>
    <w:rsid w:val="00ED77B2"/>
    <w:rsid w:val="00ED7A03"/>
    <w:rsid w:val="00EE1F06"/>
    <w:rsid w:val="00EE296D"/>
    <w:rsid w:val="00EE46BC"/>
    <w:rsid w:val="00EE7F7D"/>
    <w:rsid w:val="00EF4FFE"/>
    <w:rsid w:val="00EF5641"/>
    <w:rsid w:val="00EF621E"/>
    <w:rsid w:val="00F03E86"/>
    <w:rsid w:val="00F04074"/>
    <w:rsid w:val="00F11FCA"/>
    <w:rsid w:val="00F12FBF"/>
    <w:rsid w:val="00F13C3F"/>
    <w:rsid w:val="00F13F32"/>
    <w:rsid w:val="00F153CE"/>
    <w:rsid w:val="00F16F7D"/>
    <w:rsid w:val="00F22F86"/>
    <w:rsid w:val="00F248F4"/>
    <w:rsid w:val="00F25FF1"/>
    <w:rsid w:val="00F26A6E"/>
    <w:rsid w:val="00F30732"/>
    <w:rsid w:val="00F3100F"/>
    <w:rsid w:val="00F34C70"/>
    <w:rsid w:val="00F503DB"/>
    <w:rsid w:val="00F510DF"/>
    <w:rsid w:val="00F53D38"/>
    <w:rsid w:val="00F55076"/>
    <w:rsid w:val="00F5735A"/>
    <w:rsid w:val="00F6086E"/>
    <w:rsid w:val="00F61308"/>
    <w:rsid w:val="00F6267E"/>
    <w:rsid w:val="00F64A23"/>
    <w:rsid w:val="00F657F9"/>
    <w:rsid w:val="00F7249C"/>
    <w:rsid w:val="00F8365D"/>
    <w:rsid w:val="00F85149"/>
    <w:rsid w:val="00F86C5D"/>
    <w:rsid w:val="00F876DB"/>
    <w:rsid w:val="00F87C90"/>
    <w:rsid w:val="00F91907"/>
    <w:rsid w:val="00F93603"/>
    <w:rsid w:val="00F940C8"/>
    <w:rsid w:val="00F941B5"/>
    <w:rsid w:val="00F942B3"/>
    <w:rsid w:val="00F976A5"/>
    <w:rsid w:val="00FB0C57"/>
    <w:rsid w:val="00FB1008"/>
    <w:rsid w:val="00FB1012"/>
    <w:rsid w:val="00FB2448"/>
    <w:rsid w:val="00FB40E3"/>
    <w:rsid w:val="00FB4154"/>
    <w:rsid w:val="00FB5037"/>
    <w:rsid w:val="00FB634B"/>
    <w:rsid w:val="00FC137E"/>
    <w:rsid w:val="00FC4838"/>
    <w:rsid w:val="00FC508F"/>
    <w:rsid w:val="00FC6BF6"/>
    <w:rsid w:val="00FD24BB"/>
    <w:rsid w:val="00FE0C3C"/>
    <w:rsid w:val="00FE7CC7"/>
    <w:rsid w:val="00FF5480"/>
    <w:rsid w:val="00FF583B"/>
    <w:rsid w:val="00FF5B9D"/>
    <w:rsid w:val="00FF6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3B0C0"/>
  <w15:docId w15:val="{C12C4829-D32B-4BD9-AD40-00E764772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968"/>
  </w:style>
  <w:style w:type="paragraph" w:styleId="Heading1">
    <w:name w:val="heading 1"/>
    <w:basedOn w:val="Normal"/>
    <w:next w:val="Normal"/>
    <w:link w:val="Heading1Char"/>
    <w:uiPriority w:val="9"/>
    <w:qFormat/>
    <w:rsid w:val="00AE27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E27E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E27E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0FDA"/>
    <w:pPr>
      <w:ind w:left="720"/>
      <w:contextualSpacing/>
    </w:pPr>
  </w:style>
  <w:style w:type="paragraph" w:styleId="Header">
    <w:name w:val="header"/>
    <w:basedOn w:val="Normal"/>
    <w:link w:val="HeaderChar"/>
    <w:uiPriority w:val="99"/>
    <w:unhideWhenUsed/>
    <w:rsid w:val="001C1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B8E"/>
  </w:style>
  <w:style w:type="paragraph" w:styleId="Footer">
    <w:name w:val="footer"/>
    <w:basedOn w:val="Normal"/>
    <w:link w:val="FooterChar"/>
    <w:uiPriority w:val="99"/>
    <w:unhideWhenUsed/>
    <w:rsid w:val="001C1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B8E"/>
  </w:style>
  <w:style w:type="paragraph" w:styleId="Revision">
    <w:name w:val="Revision"/>
    <w:hidden/>
    <w:uiPriority w:val="99"/>
    <w:semiHidden/>
    <w:rsid w:val="006A7CEE"/>
    <w:pPr>
      <w:spacing w:after="0" w:line="240" w:lineRule="auto"/>
    </w:pPr>
  </w:style>
  <w:style w:type="character" w:styleId="PlaceholderText">
    <w:name w:val="Placeholder Text"/>
    <w:basedOn w:val="DefaultParagraphFont"/>
    <w:uiPriority w:val="99"/>
    <w:semiHidden/>
    <w:rsid w:val="00C337E5"/>
    <w:rPr>
      <w:color w:val="666666"/>
    </w:rPr>
  </w:style>
  <w:style w:type="character" w:customStyle="1" w:styleId="apple-converted-space">
    <w:name w:val="apple-converted-space"/>
    <w:basedOn w:val="DefaultParagraphFont"/>
    <w:rsid w:val="0059765A"/>
  </w:style>
  <w:style w:type="character" w:styleId="Hyperlink">
    <w:name w:val="Hyperlink"/>
    <w:basedOn w:val="DefaultParagraphFont"/>
    <w:uiPriority w:val="99"/>
    <w:unhideWhenUsed/>
    <w:rsid w:val="00952385"/>
    <w:rPr>
      <w:color w:val="0563C1" w:themeColor="hyperlink"/>
      <w:u w:val="single"/>
    </w:rPr>
  </w:style>
  <w:style w:type="character" w:styleId="UnresolvedMention">
    <w:name w:val="Unresolved Mention"/>
    <w:basedOn w:val="DefaultParagraphFont"/>
    <w:uiPriority w:val="99"/>
    <w:semiHidden/>
    <w:unhideWhenUsed/>
    <w:rsid w:val="00952385"/>
    <w:rPr>
      <w:color w:val="605E5C"/>
      <w:shd w:val="clear" w:color="auto" w:fill="E1DFDD"/>
    </w:rPr>
  </w:style>
  <w:style w:type="character" w:styleId="CommentReference">
    <w:name w:val="annotation reference"/>
    <w:basedOn w:val="DefaultParagraphFont"/>
    <w:uiPriority w:val="99"/>
    <w:semiHidden/>
    <w:unhideWhenUsed/>
    <w:rsid w:val="00C34BD5"/>
    <w:rPr>
      <w:sz w:val="16"/>
      <w:szCs w:val="16"/>
    </w:rPr>
  </w:style>
  <w:style w:type="paragraph" w:styleId="CommentText">
    <w:name w:val="annotation text"/>
    <w:basedOn w:val="Normal"/>
    <w:link w:val="CommentTextChar"/>
    <w:uiPriority w:val="99"/>
    <w:semiHidden/>
    <w:unhideWhenUsed/>
    <w:rsid w:val="00C34BD5"/>
    <w:pPr>
      <w:spacing w:line="240" w:lineRule="auto"/>
    </w:pPr>
    <w:rPr>
      <w:sz w:val="20"/>
      <w:szCs w:val="20"/>
    </w:rPr>
  </w:style>
  <w:style w:type="character" w:customStyle="1" w:styleId="CommentTextChar">
    <w:name w:val="Comment Text Char"/>
    <w:basedOn w:val="DefaultParagraphFont"/>
    <w:link w:val="CommentText"/>
    <w:uiPriority w:val="99"/>
    <w:semiHidden/>
    <w:rsid w:val="00C34BD5"/>
    <w:rPr>
      <w:sz w:val="20"/>
      <w:szCs w:val="20"/>
    </w:rPr>
  </w:style>
  <w:style w:type="paragraph" w:styleId="CommentSubject">
    <w:name w:val="annotation subject"/>
    <w:basedOn w:val="CommentText"/>
    <w:next w:val="CommentText"/>
    <w:link w:val="CommentSubjectChar"/>
    <w:uiPriority w:val="99"/>
    <w:semiHidden/>
    <w:unhideWhenUsed/>
    <w:rsid w:val="00C34BD5"/>
    <w:rPr>
      <w:b/>
      <w:bCs/>
    </w:rPr>
  </w:style>
  <w:style w:type="character" w:customStyle="1" w:styleId="CommentSubjectChar">
    <w:name w:val="Comment Subject Char"/>
    <w:basedOn w:val="CommentTextChar"/>
    <w:link w:val="CommentSubject"/>
    <w:uiPriority w:val="99"/>
    <w:semiHidden/>
    <w:rsid w:val="00C34BD5"/>
    <w:rPr>
      <w:b/>
      <w:bCs/>
      <w:sz w:val="20"/>
      <w:szCs w:val="20"/>
    </w:rPr>
  </w:style>
  <w:style w:type="character" w:customStyle="1" w:styleId="fontstyle01">
    <w:name w:val="fontstyle01"/>
    <w:basedOn w:val="DefaultParagraphFont"/>
    <w:rsid w:val="00050C6D"/>
    <w:rPr>
      <w:rFonts w:ascii="Roboto-Regular" w:hAnsi="Roboto-Regular" w:hint="default"/>
      <w:b w:val="0"/>
      <w:bCs w:val="0"/>
      <w:i w:val="0"/>
      <w:iCs w:val="0"/>
      <w:color w:val="4A4A4A"/>
      <w:sz w:val="24"/>
      <w:szCs w:val="24"/>
    </w:rPr>
  </w:style>
  <w:style w:type="table" w:styleId="TableGrid">
    <w:name w:val="Table Grid"/>
    <w:basedOn w:val="TableNormal"/>
    <w:uiPriority w:val="59"/>
    <w:rsid w:val="009F3C4C"/>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F3C4C"/>
    <w:pPr>
      <w:spacing w:after="0" w:line="240" w:lineRule="auto"/>
    </w:pPr>
    <w:rPr>
      <w:kern w:val="2"/>
      <w:lang w:val=""/>
      <w14:ligatures w14:val="standardContextual"/>
    </w:rPr>
  </w:style>
  <w:style w:type="paragraph" w:styleId="BalloonText">
    <w:name w:val="Balloon Text"/>
    <w:basedOn w:val="Normal"/>
    <w:link w:val="BalloonTextChar"/>
    <w:uiPriority w:val="99"/>
    <w:semiHidden/>
    <w:unhideWhenUsed/>
    <w:rsid w:val="009312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1258"/>
    <w:rPr>
      <w:rFonts w:ascii="Segoe UI" w:hAnsi="Segoe UI" w:cs="Segoe UI"/>
      <w:sz w:val="18"/>
      <w:szCs w:val="18"/>
    </w:rPr>
  </w:style>
  <w:style w:type="character" w:customStyle="1" w:styleId="Heading1Char">
    <w:name w:val="Heading 1 Char"/>
    <w:basedOn w:val="DefaultParagraphFont"/>
    <w:link w:val="Heading1"/>
    <w:uiPriority w:val="9"/>
    <w:rsid w:val="00AE27E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E27E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E27ED"/>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AE27ED"/>
    <w:pPr>
      <w:outlineLvl w:val="9"/>
    </w:pPr>
  </w:style>
  <w:style w:type="paragraph" w:styleId="TOC1">
    <w:name w:val="toc 1"/>
    <w:basedOn w:val="Normal"/>
    <w:next w:val="Normal"/>
    <w:autoRedefine/>
    <w:uiPriority w:val="39"/>
    <w:unhideWhenUsed/>
    <w:rsid w:val="00AE27ED"/>
    <w:pPr>
      <w:spacing w:after="100"/>
    </w:pPr>
  </w:style>
  <w:style w:type="paragraph" w:styleId="TOC2">
    <w:name w:val="toc 2"/>
    <w:basedOn w:val="Normal"/>
    <w:next w:val="Normal"/>
    <w:autoRedefine/>
    <w:uiPriority w:val="39"/>
    <w:unhideWhenUsed/>
    <w:rsid w:val="00AE27ED"/>
    <w:pPr>
      <w:spacing w:after="100"/>
      <w:ind w:left="220"/>
    </w:pPr>
  </w:style>
  <w:style w:type="paragraph" w:styleId="TOC3">
    <w:name w:val="toc 3"/>
    <w:basedOn w:val="Normal"/>
    <w:next w:val="Normal"/>
    <w:autoRedefine/>
    <w:uiPriority w:val="39"/>
    <w:unhideWhenUsed/>
    <w:rsid w:val="00AE27ED"/>
    <w:pPr>
      <w:spacing w:after="100"/>
      <w:ind w:left="440"/>
    </w:pPr>
  </w:style>
  <w:style w:type="paragraph" w:styleId="NormalWeb">
    <w:name w:val="Normal (Web)"/>
    <w:basedOn w:val="Normal"/>
    <w:unhideWhenUsed/>
    <w:rsid w:val="003F1AD4"/>
    <w:pPr>
      <w:spacing w:before="100" w:beforeAutospacing="1" w:after="100" w:afterAutospacing="1" w:line="288" w:lineRule="atLeast"/>
    </w:pPr>
    <w:rPr>
      <w:rFonts w:ascii="Verdana" w:eastAsia="Times New Roman" w:hAnsi="Verdana" w:cs="Times New Roman"/>
      <w:sz w:val="17"/>
      <w:szCs w:val="17"/>
    </w:rPr>
  </w:style>
  <w:style w:type="paragraph" w:styleId="BodyText">
    <w:name w:val="Body Text"/>
    <w:basedOn w:val="Normal"/>
    <w:link w:val="BodyTextChar"/>
    <w:rsid w:val="003F1AD4"/>
    <w:pPr>
      <w:autoSpaceDE w:val="0"/>
      <w:autoSpaceDN w:val="0"/>
      <w:adjustRightInd w:val="0"/>
      <w:spacing w:after="100" w:line="240" w:lineRule="auto"/>
    </w:pPr>
    <w:rPr>
      <w:rFonts w:ascii="Arial" w:eastAsia="Times New Roman" w:hAnsi="Arial" w:cs="Times New Roman"/>
      <w:b/>
      <w:sz w:val="24"/>
      <w:szCs w:val="20"/>
    </w:rPr>
  </w:style>
  <w:style w:type="character" w:customStyle="1" w:styleId="BodyTextChar">
    <w:name w:val="Body Text Char"/>
    <w:basedOn w:val="DefaultParagraphFont"/>
    <w:link w:val="BodyText"/>
    <w:rsid w:val="003F1AD4"/>
    <w:rPr>
      <w:rFonts w:ascii="Arial" w:eastAsia="Times New Roman" w:hAnsi="Arial" w:cs="Times New Roman"/>
      <w:b/>
      <w:sz w:val="24"/>
      <w:szCs w:val="20"/>
    </w:rPr>
  </w:style>
  <w:style w:type="paragraph" w:customStyle="1" w:styleId="m-0">
    <w:name w:val="m-0"/>
    <w:basedOn w:val="Normal"/>
    <w:rsid w:val="006712DF"/>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CC2028"/>
    <w:pPr>
      <w:spacing w:after="200" w:line="240" w:lineRule="auto"/>
    </w:pPr>
    <w:rPr>
      <w:i/>
      <w:iCs/>
      <w:color w:val="44546A" w:themeColor="text2"/>
      <w:kern w:val="2"/>
      <w:sz w:val="18"/>
      <w:szCs w:val="18"/>
      <w:lang w:val=""/>
      <w14:ligatures w14:val="standardContextual"/>
    </w:rPr>
  </w:style>
  <w:style w:type="paragraph" w:customStyle="1" w:styleId="tiptap-paragraph">
    <w:name w:val="tiptap-paragraph"/>
    <w:basedOn w:val="Normal"/>
    <w:rsid w:val="00626165"/>
    <w:pPr>
      <w:spacing w:before="100" w:beforeAutospacing="1" w:after="100" w:afterAutospacing="1" w:line="240" w:lineRule="auto"/>
    </w:pPr>
    <w:rPr>
      <w:rFonts w:ascii="Times New Roman" w:eastAsia="Times New Roman" w:hAnsi="Times New Roman" w:cs="Times New Roman"/>
      <w:sz w:val="24"/>
      <w:szCs w:val="24"/>
      <w:lang w:val=""/>
    </w:rPr>
  </w:style>
  <w:style w:type="paragraph" w:styleId="TableofFigures">
    <w:name w:val="table of figures"/>
    <w:basedOn w:val="Normal"/>
    <w:next w:val="Normal"/>
    <w:uiPriority w:val="99"/>
    <w:unhideWhenUsed/>
    <w:rsid w:val="000C6672"/>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0404">
      <w:bodyDiv w:val="1"/>
      <w:marLeft w:val="0"/>
      <w:marRight w:val="0"/>
      <w:marTop w:val="0"/>
      <w:marBottom w:val="0"/>
      <w:divBdr>
        <w:top w:val="none" w:sz="0" w:space="0" w:color="auto"/>
        <w:left w:val="none" w:sz="0" w:space="0" w:color="auto"/>
        <w:bottom w:val="none" w:sz="0" w:space="0" w:color="auto"/>
        <w:right w:val="none" w:sz="0" w:space="0" w:color="auto"/>
      </w:divBdr>
    </w:div>
    <w:div w:id="1976896">
      <w:bodyDiv w:val="1"/>
      <w:marLeft w:val="0"/>
      <w:marRight w:val="0"/>
      <w:marTop w:val="0"/>
      <w:marBottom w:val="0"/>
      <w:divBdr>
        <w:top w:val="none" w:sz="0" w:space="0" w:color="auto"/>
        <w:left w:val="none" w:sz="0" w:space="0" w:color="auto"/>
        <w:bottom w:val="none" w:sz="0" w:space="0" w:color="auto"/>
        <w:right w:val="none" w:sz="0" w:space="0" w:color="auto"/>
      </w:divBdr>
    </w:div>
    <w:div w:id="2703718">
      <w:bodyDiv w:val="1"/>
      <w:marLeft w:val="0"/>
      <w:marRight w:val="0"/>
      <w:marTop w:val="0"/>
      <w:marBottom w:val="0"/>
      <w:divBdr>
        <w:top w:val="none" w:sz="0" w:space="0" w:color="auto"/>
        <w:left w:val="none" w:sz="0" w:space="0" w:color="auto"/>
        <w:bottom w:val="none" w:sz="0" w:space="0" w:color="auto"/>
        <w:right w:val="none" w:sz="0" w:space="0" w:color="auto"/>
      </w:divBdr>
    </w:div>
    <w:div w:id="3241963">
      <w:bodyDiv w:val="1"/>
      <w:marLeft w:val="0"/>
      <w:marRight w:val="0"/>
      <w:marTop w:val="0"/>
      <w:marBottom w:val="0"/>
      <w:divBdr>
        <w:top w:val="none" w:sz="0" w:space="0" w:color="auto"/>
        <w:left w:val="none" w:sz="0" w:space="0" w:color="auto"/>
        <w:bottom w:val="none" w:sz="0" w:space="0" w:color="auto"/>
        <w:right w:val="none" w:sz="0" w:space="0" w:color="auto"/>
      </w:divBdr>
    </w:div>
    <w:div w:id="3898170">
      <w:bodyDiv w:val="1"/>
      <w:marLeft w:val="0"/>
      <w:marRight w:val="0"/>
      <w:marTop w:val="0"/>
      <w:marBottom w:val="0"/>
      <w:divBdr>
        <w:top w:val="none" w:sz="0" w:space="0" w:color="auto"/>
        <w:left w:val="none" w:sz="0" w:space="0" w:color="auto"/>
        <w:bottom w:val="none" w:sz="0" w:space="0" w:color="auto"/>
        <w:right w:val="none" w:sz="0" w:space="0" w:color="auto"/>
      </w:divBdr>
    </w:div>
    <w:div w:id="3940245">
      <w:bodyDiv w:val="1"/>
      <w:marLeft w:val="0"/>
      <w:marRight w:val="0"/>
      <w:marTop w:val="0"/>
      <w:marBottom w:val="0"/>
      <w:divBdr>
        <w:top w:val="none" w:sz="0" w:space="0" w:color="auto"/>
        <w:left w:val="none" w:sz="0" w:space="0" w:color="auto"/>
        <w:bottom w:val="none" w:sz="0" w:space="0" w:color="auto"/>
        <w:right w:val="none" w:sz="0" w:space="0" w:color="auto"/>
      </w:divBdr>
    </w:div>
    <w:div w:id="4015726">
      <w:bodyDiv w:val="1"/>
      <w:marLeft w:val="0"/>
      <w:marRight w:val="0"/>
      <w:marTop w:val="0"/>
      <w:marBottom w:val="0"/>
      <w:divBdr>
        <w:top w:val="none" w:sz="0" w:space="0" w:color="auto"/>
        <w:left w:val="none" w:sz="0" w:space="0" w:color="auto"/>
        <w:bottom w:val="none" w:sz="0" w:space="0" w:color="auto"/>
        <w:right w:val="none" w:sz="0" w:space="0" w:color="auto"/>
      </w:divBdr>
    </w:div>
    <w:div w:id="4599752">
      <w:bodyDiv w:val="1"/>
      <w:marLeft w:val="0"/>
      <w:marRight w:val="0"/>
      <w:marTop w:val="0"/>
      <w:marBottom w:val="0"/>
      <w:divBdr>
        <w:top w:val="none" w:sz="0" w:space="0" w:color="auto"/>
        <w:left w:val="none" w:sz="0" w:space="0" w:color="auto"/>
        <w:bottom w:val="none" w:sz="0" w:space="0" w:color="auto"/>
        <w:right w:val="none" w:sz="0" w:space="0" w:color="auto"/>
      </w:divBdr>
    </w:div>
    <w:div w:id="6954521">
      <w:bodyDiv w:val="1"/>
      <w:marLeft w:val="0"/>
      <w:marRight w:val="0"/>
      <w:marTop w:val="0"/>
      <w:marBottom w:val="0"/>
      <w:divBdr>
        <w:top w:val="none" w:sz="0" w:space="0" w:color="auto"/>
        <w:left w:val="none" w:sz="0" w:space="0" w:color="auto"/>
        <w:bottom w:val="none" w:sz="0" w:space="0" w:color="auto"/>
        <w:right w:val="none" w:sz="0" w:space="0" w:color="auto"/>
      </w:divBdr>
    </w:div>
    <w:div w:id="8025731">
      <w:bodyDiv w:val="1"/>
      <w:marLeft w:val="0"/>
      <w:marRight w:val="0"/>
      <w:marTop w:val="0"/>
      <w:marBottom w:val="0"/>
      <w:divBdr>
        <w:top w:val="none" w:sz="0" w:space="0" w:color="auto"/>
        <w:left w:val="none" w:sz="0" w:space="0" w:color="auto"/>
        <w:bottom w:val="none" w:sz="0" w:space="0" w:color="auto"/>
        <w:right w:val="none" w:sz="0" w:space="0" w:color="auto"/>
      </w:divBdr>
      <w:divsChild>
        <w:div w:id="1254321857">
          <w:marLeft w:val="480"/>
          <w:marRight w:val="0"/>
          <w:marTop w:val="0"/>
          <w:marBottom w:val="0"/>
          <w:divBdr>
            <w:top w:val="none" w:sz="0" w:space="0" w:color="auto"/>
            <w:left w:val="none" w:sz="0" w:space="0" w:color="auto"/>
            <w:bottom w:val="none" w:sz="0" w:space="0" w:color="auto"/>
            <w:right w:val="none" w:sz="0" w:space="0" w:color="auto"/>
          </w:divBdr>
        </w:div>
        <w:div w:id="748885210">
          <w:marLeft w:val="480"/>
          <w:marRight w:val="0"/>
          <w:marTop w:val="0"/>
          <w:marBottom w:val="0"/>
          <w:divBdr>
            <w:top w:val="none" w:sz="0" w:space="0" w:color="auto"/>
            <w:left w:val="none" w:sz="0" w:space="0" w:color="auto"/>
            <w:bottom w:val="none" w:sz="0" w:space="0" w:color="auto"/>
            <w:right w:val="none" w:sz="0" w:space="0" w:color="auto"/>
          </w:divBdr>
        </w:div>
        <w:div w:id="962879459">
          <w:marLeft w:val="480"/>
          <w:marRight w:val="0"/>
          <w:marTop w:val="0"/>
          <w:marBottom w:val="0"/>
          <w:divBdr>
            <w:top w:val="none" w:sz="0" w:space="0" w:color="auto"/>
            <w:left w:val="none" w:sz="0" w:space="0" w:color="auto"/>
            <w:bottom w:val="none" w:sz="0" w:space="0" w:color="auto"/>
            <w:right w:val="none" w:sz="0" w:space="0" w:color="auto"/>
          </w:divBdr>
        </w:div>
        <w:div w:id="1570457617">
          <w:marLeft w:val="480"/>
          <w:marRight w:val="0"/>
          <w:marTop w:val="0"/>
          <w:marBottom w:val="0"/>
          <w:divBdr>
            <w:top w:val="none" w:sz="0" w:space="0" w:color="auto"/>
            <w:left w:val="none" w:sz="0" w:space="0" w:color="auto"/>
            <w:bottom w:val="none" w:sz="0" w:space="0" w:color="auto"/>
            <w:right w:val="none" w:sz="0" w:space="0" w:color="auto"/>
          </w:divBdr>
        </w:div>
        <w:div w:id="2044400587">
          <w:marLeft w:val="480"/>
          <w:marRight w:val="0"/>
          <w:marTop w:val="0"/>
          <w:marBottom w:val="0"/>
          <w:divBdr>
            <w:top w:val="none" w:sz="0" w:space="0" w:color="auto"/>
            <w:left w:val="none" w:sz="0" w:space="0" w:color="auto"/>
            <w:bottom w:val="none" w:sz="0" w:space="0" w:color="auto"/>
            <w:right w:val="none" w:sz="0" w:space="0" w:color="auto"/>
          </w:divBdr>
        </w:div>
        <w:div w:id="258223793">
          <w:marLeft w:val="480"/>
          <w:marRight w:val="0"/>
          <w:marTop w:val="0"/>
          <w:marBottom w:val="0"/>
          <w:divBdr>
            <w:top w:val="none" w:sz="0" w:space="0" w:color="auto"/>
            <w:left w:val="none" w:sz="0" w:space="0" w:color="auto"/>
            <w:bottom w:val="none" w:sz="0" w:space="0" w:color="auto"/>
            <w:right w:val="none" w:sz="0" w:space="0" w:color="auto"/>
          </w:divBdr>
        </w:div>
        <w:div w:id="1529294220">
          <w:marLeft w:val="480"/>
          <w:marRight w:val="0"/>
          <w:marTop w:val="0"/>
          <w:marBottom w:val="0"/>
          <w:divBdr>
            <w:top w:val="none" w:sz="0" w:space="0" w:color="auto"/>
            <w:left w:val="none" w:sz="0" w:space="0" w:color="auto"/>
            <w:bottom w:val="none" w:sz="0" w:space="0" w:color="auto"/>
            <w:right w:val="none" w:sz="0" w:space="0" w:color="auto"/>
          </w:divBdr>
        </w:div>
        <w:div w:id="2018846166">
          <w:marLeft w:val="480"/>
          <w:marRight w:val="0"/>
          <w:marTop w:val="0"/>
          <w:marBottom w:val="0"/>
          <w:divBdr>
            <w:top w:val="none" w:sz="0" w:space="0" w:color="auto"/>
            <w:left w:val="none" w:sz="0" w:space="0" w:color="auto"/>
            <w:bottom w:val="none" w:sz="0" w:space="0" w:color="auto"/>
            <w:right w:val="none" w:sz="0" w:space="0" w:color="auto"/>
          </w:divBdr>
        </w:div>
        <w:div w:id="1071854378">
          <w:marLeft w:val="480"/>
          <w:marRight w:val="0"/>
          <w:marTop w:val="0"/>
          <w:marBottom w:val="0"/>
          <w:divBdr>
            <w:top w:val="none" w:sz="0" w:space="0" w:color="auto"/>
            <w:left w:val="none" w:sz="0" w:space="0" w:color="auto"/>
            <w:bottom w:val="none" w:sz="0" w:space="0" w:color="auto"/>
            <w:right w:val="none" w:sz="0" w:space="0" w:color="auto"/>
          </w:divBdr>
        </w:div>
        <w:div w:id="1395079565">
          <w:marLeft w:val="480"/>
          <w:marRight w:val="0"/>
          <w:marTop w:val="0"/>
          <w:marBottom w:val="0"/>
          <w:divBdr>
            <w:top w:val="none" w:sz="0" w:space="0" w:color="auto"/>
            <w:left w:val="none" w:sz="0" w:space="0" w:color="auto"/>
            <w:bottom w:val="none" w:sz="0" w:space="0" w:color="auto"/>
            <w:right w:val="none" w:sz="0" w:space="0" w:color="auto"/>
          </w:divBdr>
        </w:div>
        <w:div w:id="316884428">
          <w:marLeft w:val="480"/>
          <w:marRight w:val="0"/>
          <w:marTop w:val="0"/>
          <w:marBottom w:val="0"/>
          <w:divBdr>
            <w:top w:val="none" w:sz="0" w:space="0" w:color="auto"/>
            <w:left w:val="none" w:sz="0" w:space="0" w:color="auto"/>
            <w:bottom w:val="none" w:sz="0" w:space="0" w:color="auto"/>
            <w:right w:val="none" w:sz="0" w:space="0" w:color="auto"/>
          </w:divBdr>
        </w:div>
        <w:div w:id="1690718277">
          <w:marLeft w:val="480"/>
          <w:marRight w:val="0"/>
          <w:marTop w:val="0"/>
          <w:marBottom w:val="0"/>
          <w:divBdr>
            <w:top w:val="none" w:sz="0" w:space="0" w:color="auto"/>
            <w:left w:val="none" w:sz="0" w:space="0" w:color="auto"/>
            <w:bottom w:val="none" w:sz="0" w:space="0" w:color="auto"/>
            <w:right w:val="none" w:sz="0" w:space="0" w:color="auto"/>
          </w:divBdr>
        </w:div>
        <w:div w:id="1241452382">
          <w:marLeft w:val="480"/>
          <w:marRight w:val="0"/>
          <w:marTop w:val="0"/>
          <w:marBottom w:val="0"/>
          <w:divBdr>
            <w:top w:val="none" w:sz="0" w:space="0" w:color="auto"/>
            <w:left w:val="none" w:sz="0" w:space="0" w:color="auto"/>
            <w:bottom w:val="none" w:sz="0" w:space="0" w:color="auto"/>
            <w:right w:val="none" w:sz="0" w:space="0" w:color="auto"/>
          </w:divBdr>
        </w:div>
        <w:div w:id="122161126">
          <w:marLeft w:val="480"/>
          <w:marRight w:val="0"/>
          <w:marTop w:val="0"/>
          <w:marBottom w:val="0"/>
          <w:divBdr>
            <w:top w:val="none" w:sz="0" w:space="0" w:color="auto"/>
            <w:left w:val="none" w:sz="0" w:space="0" w:color="auto"/>
            <w:bottom w:val="none" w:sz="0" w:space="0" w:color="auto"/>
            <w:right w:val="none" w:sz="0" w:space="0" w:color="auto"/>
          </w:divBdr>
        </w:div>
        <w:div w:id="629868664">
          <w:marLeft w:val="480"/>
          <w:marRight w:val="0"/>
          <w:marTop w:val="0"/>
          <w:marBottom w:val="0"/>
          <w:divBdr>
            <w:top w:val="none" w:sz="0" w:space="0" w:color="auto"/>
            <w:left w:val="none" w:sz="0" w:space="0" w:color="auto"/>
            <w:bottom w:val="none" w:sz="0" w:space="0" w:color="auto"/>
            <w:right w:val="none" w:sz="0" w:space="0" w:color="auto"/>
          </w:divBdr>
        </w:div>
        <w:div w:id="1197234004">
          <w:marLeft w:val="480"/>
          <w:marRight w:val="0"/>
          <w:marTop w:val="0"/>
          <w:marBottom w:val="0"/>
          <w:divBdr>
            <w:top w:val="none" w:sz="0" w:space="0" w:color="auto"/>
            <w:left w:val="none" w:sz="0" w:space="0" w:color="auto"/>
            <w:bottom w:val="none" w:sz="0" w:space="0" w:color="auto"/>
            <w:right w:val="none" w:sz="0" w:space="0" w:color="auto"/>
          </w:divBdr>
        </w:div>
        <w:div w:id="1736469274">
          <w:marLeft w:val="480"/>
          <w:marRight w:val="0"/>
          <w:marTop w:val="0"/>
          <w:marBottom w:val="0"/>
          <w:divBdr>
            <w:top w:val="none" w:sz="0" w:space="0" w:color="auto"/>
            <w:left w:val="none" w:sz="0" w:space="0" w:color="auto"/>
            <w:bottom w:val="none" w:sz="0" w:space="0" w:color="auto"/>
            <w:right w:val="none" w:sz="0" w:space="0" w:color="auto"/>
          </w:divBdr>
        </w:div>
        <w:div w:id="1265989979">
          <w:marLeft w:val="480"/>
          <w:marRight w:val="0"/>
          <w:marTop w:val="0"/>
          <w:marBottom w:val="0"/>
          <w:divBdr>
            <w:top w:val="none" w:sz="0" w:space="0" w:color="auto"/>
            <w:left w:val="none" w:sz="0" w:space="0" w:color="auto"/>
            <w:bottom w:val="none" w:sz="0" w:space="0" w:color="auto"/>
            <w:right w:val="none" w:sz="0" w:space="0" w:color="auto"/>
          </w:divBdr>
        </w:div>
        <w:div w:id="608925903">
          <w:marLeft w:val="480"/>
          <w:marRight w:val="0"/>
          <w:marTop w:val="0"/>
          <w:marBottom w:val="0"/>
          <w:divBdr>
            <w:top w:val="none" w:sz="0" w:space="0" w:color="auto"/>
            <w:left w:val="none" w:sz="0" w:space="0" w:color="auto"/>
            <w:bottom w:val="none" w:sz="0" w:space="0" w:color="auto"/>
            <w:right w:val="none" w:sz="0" w:space="0" w:color="auto"/>
          </w:divBdr>
        </w:div>
        <w:div w:id="812721338">
          <w:marLeft w:val="480"/>
          <w:marRight w:val="0"/>
          <w:marTop w:val="0"/>
          <w:marBottom w:val="0"/>
          <w:divBdr>
            <w:top w:val="none" w:sz="0" w:space="0" w:color="auto"/>
            <w:left w:val="none" w:sz="0" w:space="0" w:color="auto"/>
            <w:bottom w:val="none" w:sz="0" w:space="0" w:color="auto"/>
            <w:right w:val="none" w:sz="0" w:space="0" w:color="auto"/>
          </w:divBdr>
        </w:div>
        <w:div w:id="441803124">
          <w:marLeft w:val="480"/>
          <w:marRight w:val="0"/>
          <w:marTop w:val="0"/>
          <w:marBottom w:val="0"/>
          <w:divBdr>
            <w:top w:val="none" w:sz="0" w:space="0" w:color="auto"/>
            <w:left w:val="none" w:sz="0" w:space="0" w:color="auto"/>
            <w:bottom w:val="none" w:sz="0" w:space="0" w:color="auto"/>
            <w:right w:val="none" w:sz="0" w:space="0" w:color="auto"/>
          </w:divBdr>
        </w:div>
        <w:div w:id="1688756160">
          <w:marLeft w:val="480"/>
          <w:marRight w:val="0"/>
          <w:marTop w:val="0"/>
          <w:marBottom w:val="0"/>
          <w:divBdr>
            <w:top w:val="none" w:sz="0" w:space="0" w:color="auto"/>
            <w:left w:val="none" w:sz="0" w:space="0" w:color="auto"/>
            <w:bottom w:val="none" w:sz="0" w:space="0" w:color="auto"/>
            <w:right w:val="none" w:sz="0" w:space="0" w:color="auto"/>
          </w:divBdr>
        </w:div>
        <w:div w:id="1994748704">
          <w:marLeft w:val="480"/>
          <w:marRight w:val="0"/>
          <w:marTop w:val="0"/>
          <w:marBottom w:val="0"/>
          <w:divBdr>
            <w:top w:val="none" w:sz="0" w:space="0" w:color="auto"/>
            <w:left w:val="none" w:sz="0" w:space="0" w:color="auto"/>
            <w:bottom w:val="none" w:sz="0" w:space="0" w:color="auto"/>
            <w:right w:val="none" w:sz="0" w:space="0" w:color="auto"/>
          </w:divBdr>
        </w:div>
        <w:div w:id="1999920044">
          <w:marLeft w:val="480"/>
          <w:marRight w:val="0"/>
          <w:marTop w:val="0"/>
          <w:marBottom w:val="0"/>
          <w:divBdr>
            <w:top w:val="none" w:sz="0" w:space="0" w:color="auto"/>
            <w:left w:val="none" w:sz="0" w:space="0" w:color="auto"/>
            <w:bottom w:val="none" w:sz="0" w:space="0" w:color="auto"/>
            <w:right w:val="none" w:sz="0" w:space="0" w:color="auto"/>
          </w:divBdr>
        </w:div>
        <w:div w:id="595525931">
          <w:marLeft w:val="480"/>
          <w:marRight w:val="0"/>
          <w:marTop w:val="0"/>
          <w:marBottom w:val="0"/>
          <w:divBdr>
            <w:top w:val="none" w:sz="0" w:space="0" w:color="auto"/>
            <w:left w:val="none" w:sz="0" w:space="0" w:color="auto"/>
            <w:bottom w:val="none" w:sz="0" w:space="0" w:color="auto"/>
            <w:right w:val="none" w:sz="0" w:space="0" w:color="auto"/>
          </w:divBdr>
        </w:div>
        <w:div w:id="2017799734">
          <w:marLeft w:val="480"/>
          <w:marRight w:val="0"/>
          <w:marTop w:val="0"/>
          <w:marBottom w:val="0"/>
          <w:divBdr>
            <w:top w:val="none" w:sz="0" w:space="0" w:color="auto"/>
            <w:left w:val="none" w:sz="0" w:space="0" w:color="auto"/>
            <w:bottom w:val="none" w:sz="0" w:space="0" w:color="auto"/>
            <w:right w:val="none" w:sz="0" w:space="0" w:color="auto"/>
          </w:divBdr>
        </w:div>
        <w:div w:id="393896293">
          <w:marLeft w:val="480"/>
          <w:marRight w:val="0"/>
          <w:marTop w:val="0"/>
          <w:marBottom w:val="0"/>
          <w:divBdr>
            <w:top w:val="none" w:sz="0" w:space="0" w:color="auto"/>
            <w:left w:val="none" w:sz="0" w:space="0" w:color="auto"/>
            <w:bottom w:val="none" w:sz="0" w:space="0" w:color="auto"/>
            <w:right w:val="none" w:sz="0" w:space="0" w:color="auto"/>
          </w:divBdr>
        </w:div>
        <w:div w:id="1554611932">
          <w:marLeft w:val="480"/>
          <w:marRight w:val="0"/>
          <w:marTop w:val="0"/>
          <w:marBottom w:val="0"/>
          <w:divBdr>
            <w:top w:val="none" w:sz="0" w:space="0" w:color="auto"/>
            <w:left w:val="none" w:sz="0" w:space="0" w:color="auto"/>
            <w:bottom w:val="none" w:sz="0" w:space="0" w:color="auto"/>
            <w:right w:val="none" w:sz="0" w:space="0" w:color="auto"/>
          </w:divBdr>
        </w:div>
        <w:div w:id="88162937">
          <w:marLeft w:val="480"/>
          <w:marRight w:val="0"/>
          <w:marTop w:val="0"/>
          <w:marBottom w:val="0"/>
          <w:divBdr>
            <w:top w:val="none" w:sz="0" w:space="0" w:color="auto"/>
            <w:left w:val="none" w:sz="0" w:space="0" w:color="auto"/>
            <w:bottom w:val="none" w:sz="0" w:space="0" w:color="auto"/>
            <w:right w:val="none" w:sz="0" w:space="0" w:color="auto"/>
          </w:divBdr>
        </w:div>
        <w:div w:id="2009364481">
          <w:marLeft w:val="480"/>
          <w:marRight w:val="0"/>
          <w:marTop w:val="0"/>
          <w:marBottom w:val="0"/>
          <w:divBdr>
            <w:top w:val="none" w:sz="0" w:space="0" w:color="auto"/>
            <w:left w:val="none" w:sz="0" w:space="0" w:color="auto"/>
            <w:bottom w:val="none" w:sz="0" w:space="0" w:color="auto"/>
            <w:right w:val="none" w:sz="0" w:space="0" w:color="auto"/>
          </w:divBdr>
        </w:div>
        <w:div w:id="426539133">
          <w:marLeft w:val="480"/>
          <w:marRight w:val="0"/>
          <w:marTop w:val="0"/>
          <w:marBottom w:val="0"/>
          <w:divBdr>
            <w:top w:val="none" w:sz="0" w:space="0" w:color="auto"/>
            <w:left w:val="none" w:sz="0" w:space="0" w:color="auto"/>
            <w:bottom w:val="none" w:sz="0" w:space="0" w:color="auto"/>
            <w:right w:val="none" w:sz="0" w:space="0" w:color="auto"/>
          </w:divBdr>
        </w:div>
        <w:div w:id="1641298995">
          <w:marLeft w:val="480"/>
          <w:marRight w:val="0"/>
          <w:marTop w:val="0"/>
          <w:marBottom w:val="0"/>
          <w:divBdr>
            <w:top w:val="none" w:sz="0" w:space="0" w:color="auto"/>
            <w:left w:val="none" w:sz="0" w:space="0" w:color="auto"/>
            <w:bottom w:val="none" w:sz="0" w:space="0" w:color="auto"/>
            <w:right w:val="none" w:sz="0" w:space="0" w:color="auto"/>
          </w:divBdr>
        </w:div>
        <w:div w:id="8680023">
          <w:marLeft w:val="480"/>
          <w:marRight w:val="0"/>
          <w:marTop w:val="0"/>
          <w:marBottom w:val="0"/>
          <w:divBdr>
            <w:top w:val="none" w:sz="0" w:space="0" w:color="auto"/>
            <w:left w:val="none" w:sz="0" w:space="0" w:color="auto"/>
            <w:bottom w:val="none" w:sz="0" w:space="0" w:color="auto"/>
            <w:right w:val="none" w:sz="0" w:space="0" w:color="auto"/>
          </w:divBdr>
        </w:div>
        <w:div w:id="684752372">
          <w:marLeft w:val="480"/>
          <w:marRight w:val="0"/>
          <w:marTop w:val="0"/>
          <w:marBottom w:val="0"/>
          <w:divBdr>
            <w:top w:val="none" w:sz="0" w:space="0" w:color="auto"/>
            <w:left w:val="none" w:sz="0" w:space="0" w:color="auto"/>
            <w:bottom w:val="none" w:sz="0" w:space="0" w:color="auto"/>
            <w:right w:val="none" w:sz="0" w:space="0" w:color="auto"/>
          </w:divBdr>
        </w:div>
        <w:div w:id="2146698380">
          <w:marLeft w:val="480"/>
          <w:marRight w:val="0"/>
          <w:marTop w:val="0"/>
          <w:marBottom w:val="0"/>
          <w:divBdr>
            <w:top w:val="none" w:sz="0" w:space="0" w:color="auto"/>
            <w:left w:val="none" w:sz="0" w:space="0" w:color="auto"/>
            <w:bottom w:val="none" w:sz="0" w:space="0" w:color="auto"/>
            <w:right w:val="none" w:sz="0" w:space="0" w:color="auto"/>
          </w:divBdr>
        </w:div>
        <w:div w:id="165094298">
          <w:marLeft w:val="480"/>
          <w:marRight w:val="0"/>
          <w:marTop w:val="0"/>
          <w:marBottom w:val="0"/>
          <w:divBdr>
            <w:top w:val="none" w:sz="0" w:space="0" w:color="auto"/>
            <w:left w:val="none" w:sz="0" w:space="0" w:color="auto"/>
            <w:bottom w:val="none" w:sz="0" w:space="0" w:color="auto"/>
            <w:right w:val="none" w:sz="0" w:space="0" w:color="auto"/>
          </w:divBdr>
        </w:div>
        <w:div w:id="384725105">
          <w:marLeft w:val="480"/>
          <w:marRight w:val="0"/>
          <w:marTop w:val="0"/>
          <w:marBottom w:val="0"/>
          <w:divBdr>
            <w:top w:val="none" w:sz="0" w:space="0" w:color="auto"/>
            <w:left w:val="none" w:sz="0" w:space="0" w:color="auto"/>
            <w:bottom w:val="none" w:sz="0" w:space="0" w:color="auto"/>
            <w:right w:val="none" w:sz="0" w:space="0" w:color="auto"/>
          </w:divBdr>
        </w:div>
        <w:div w:id="268855586">
          <w:marLeft w:val="480"/>
          <w:marRight w:val="0"/>
          <w:marTop w:val="0"/>
          <w:marBottom w:val="0"/>
          <w:divBdr>
            <w:top w:val="none" w:sz="0" w:space="0" w:color="auto"/>
            <w:left w:val="none" w:sz="0" w:space="0" w:color="auto"/>
            <w:bottom w:val="none" w:sz="0" w:space="0" w:color="auto"/>
            <w:right w:val="none" w:sz="0" w:space="0" w:color="auto"/>
          </w:divBdr>
        </w:div>
        <w:div w:id="2006544173">
          <w:marLeft w:val="480"/>
          <w:marRight w:val="0"/>
          <w:marTop w:val="0"/>
          <w:marBottom w:val="0"/>
          <w:divBdr>
            <w:top w:val="none" w:sz="0" w:space="0" w:color="auto"/>
            <w:left w:val="none" w:sz="0" w:space="0" w:color="auto"/>
            <w:bottom w:val="none" w:sz="0" w:space="0" w:color="auto"/>
            <w:right w:val="none" w:sz="0" w:space="0" w:color="auto"/>
          </w:divBdr>
        </w:div>
        <w:div w:id="990642813">
          <w:marLeft w:val="480"/>
          <w:marRight w:val="0"/>
          <w:marTop w:val="0"/>
          <w:marBottom w:val="0"/>
          <w:divBdr>
            <w:top w:val="none" w:sz="0" w:space="0" w:color="auto"/>
            <w:left w:val="none" w:sz="0" w:space="0" w:color="auto"/>
            <w:bottom w:val="none" w:sz="0" w:space="0" w:color="auto"/>
            <w:right w:val="none" w:sz="0" w:space="0" w:color="auto"/>
          </w:divBdr>
        </w:div>
        <w:div w:id="723992840">
          <w:marLeft w:val="480"/>
          <w:marRight w:val="0"/>
          <w:marTop w:val="0"/>
          <w:marBottom w:val="0"/>
          <w:divBdr>
            <w:top w:val="none" w:sz="0" w:space="0" w:color="auto"/>
            <w:left w:val="none" w:sz="0" w:space="0" w:color="auto"/>
            <w:bottom w:val="none" w:sz="0" w:space="0" w:color="auto"/>
            <w:right w:val="none" w:sz="0" w:space="0" w:color="auto"/>
          </w:divBdr>
        </w:div>
        <w:div w:id="602030095">
          <w:marLeft w:val="480"/>
          <w:marRight w:val="0"/>
          <w:marTop w:val="0"/>
          <w:marBottom w:val="0"/>
          <w:divBdr>
            <w:top w:val="none" w:sz="0" w:space="0" w:color="auto"/>
            <w:left w:val="none" w:sz="0" w:space="0" w:color="auto"/>
            <w:bottom w:val="none" w:sz="0" w:space="0" w:color="auto"/>
            <w:right w:val="none" w:sz="0" w:space="0" w:color="auto"/>
          </w:divBdr>
        </w:div>
        <w:div w:id="1222130316">
          <w:marLeft w:val="480"/>
          <w:marRight w:val="0"/>
          <w:marTop w:val="0"/>
          <w:marBottom w:val="0"/>
          <w:divBdr>
            <w:top w:val="none" w:sz="0" w:space="0" w:color="auto"/>
            <w:left w:val="none" w:sz="0" w:space="0" w:color="auto"/>
            <w:bottom w:val="none" w:sz="0" w:space="0" w:color="auto"/>
            <w:right w:val="none" w:sz="0" w:space="0" w:color="auto"/>
          </w:divBdr>
        </w:div>
        <w:div w:id="916132997">
          <w:marLeft w:val="480"/>
          <w:marRight w:val="0"/>
          <w:marTop w:val="0"/>
          <w:marBottom w:val="0"/>
          <w:divBdr>
            <w:top w:val="none" w:sz="0" w:space="0" w:color="auto"/>
            <w:left w:val="none" w:sz="0" w:space="0" w:color="auto"/>
            <w:bottom w:val="none" w:sz="0" w:space="0" w:color="auto"/>
            <w:right w:val="none" w:sz="0" w:space="0" w:color="auto"/>
          </w:divBdr>
        </w:div>
        <w:div w:id="1613316310">
          <w:marLeft w:val="480"/>
          <w:marRight w:val="0"/>
          <w:marTop w:val="0"/>
          <w:marBottom w:val="0"/>
          <w:divBdr>
            <w:top w:val="none" w:sz="0" w:space="0" w:color="auto"/>
            <w:left w:val="none" w:sz="0" w:space="0" w:color="auto"/>
            <w:bottom w:val="none" w:sz="0" w:space="0" w:color="auto"/>
            <w:right w:val="none" w:sz="0" w:space="0" w:color="auto"/>
          </w:divBdr>
        </w:div>
        <w:div w:id="665058">
          <w:marLeft w:val="480"/>
          <w:marRight w:val="0"/>
          <w:marTop w:val="0"/>
          <w:marBottom w:val="0"/>
          <w:divBdr>
            <w:top w:val="none" w:sz="0" w:space="0" w:color="auto"/>
            <w:left w:val="none" w:sz="0" w:space="0" w:color="auto"/>
            <w:bottom w:val="none" w:sz="0" w:space="0" w:color="auto"/>
            <w:right w:val="none" w:sz="0" w:space="0" w:color="auto"/>
          </w:divBdr>
        </w:div>
        <w:div w:id="1958562449">
          <w:marLeft w:val="480"/>
          <w:marRight w:val="0"/>
          <w:marTop w:val="0"/>
          <w:marBottom w:val="0"/>
          <w:divBdr>
            <w:top w:val="none" w:sz="0" w:space="0" w:color="auto"/>
            <w:left w:val="none" w:sz="0" w:space="0" w:color="auto"/>
            <w:bottom w:val="none" w:sz="0" w:space="0" w:color="auto"/>
            <w:right w:val="none" w:sz="0" w:space="0" w:color="auto"/>
          </w:divBdr>
        </w:div>
        <w:div w:id="2129275301">
          <w:marLeft w:val="480"/>
          <w:marRight w:val="0"/>
          <w:marTop w:val="0"/>
          <w:marBottom w:val="0"/>
          <w:divBdr>
            <w:top w:val="none" w:sz="0" w:space="0" w:color="auto"/>
            <w:left w:val="none" w:sz="0" w:space="0" w:color="auto"/>
            <w:bottom w:val="none" w:sz="0" w:space="0" w:color="auto"/>
            <w:right w:val="none" w:sz="0" w:space="0" w:color="auto"/>
          </w:divBdr>
        </w:div>
        <w:div w:id="937061385">
          <w:marLeft w:val="480"/>
          <w:marRight w:val="0"/>
          <w:marTop w:val="0"/>
          <w:marBottom w:val="0"/>
          <w:divBdr>
            <w:top w:val="none" w:sz="0" w:space="0" w:color="auto"/>
            <w:left w:val="none" w:sz="0" w:space="0" w:color="auto"/>
            <w:bottom w:val="none" w:sz="0" w:space="0" w:color="auto"/>
            <w:right w:val="none" w:sz="0" w:space="0" w:color="auto"/>
          </w:divBdr>
        </w:div>
        <w:div w:id="81416995">
          <w:marLeft w:val="480"/>
          <w:marRight w:val="0"/>
          <w:marTop w:val="0"/>
          <w:marBottom w:val="0"/>
          <w:divBdr>
            <w:top w:val="none" w:sz="0" w:space="0" w:color="auto"/>
            <w:left w:val="none" w:sz="0" w:space="0" w:color="auto"/>
            <w:bottom w:val="none" w:sz="0" w:space="0" w:color="auto"/>
            <w:right w:val="none" w:sz="0" w:space="0" w:color="auto"/>
          </w:divBdr>
        </w:div>
        <w:div w:id="1762600762">
          <w:marLeft w:val="480"/>
          <w:marRight w:val="0"/>
          <w:marTop w:val="0"/>
          <w:marBottom w:val="0"/>
          <w:divBdr>
            <w:top w:val="none" w:sz="0" w:space="0" w:color="auto"/>
            <w:left w:val="none" w:sz="0" w:space="0" w:color="auto"/>
            <w:bottom w:val="none" w:sz="0" w:space="0" w:color="auto"/>
            <w:right w:val="none" w:sz="0" w:space="0" w:color="auto"/>
          </w:divBdr>
        </w:div>
        <w:div w:id="79261705">
          <w:marLeft w:val="480"/>
          <w:marRight w:val="0"/>
          <w:marTop w:val="0"/>
          <w:marBottom w:val="0"/>
          <w:divBdr>
            <w:top w:val="none" w:sz="0" w:space="0" w:color="auto"/>
            <w:left w:val="none" w:sz="0" w:space="0" w:color="auto"/>
            <w:bottom w:val="none" w:sz="0" w:space="0" w:color="auto"/>
            <w:right w:val="none" w:sz="0" w:space="0" w:color="auto"/>
          </w:divBdr>
        </w:div>
        <w:div w:id="1506439879">
          <w:marLeft w:val="480"/>
          <w:marRight w:val="0"/>
          <w:marTop w:val="0"/>
          <w:marBottom w:val="0"/>
          <w:divBdr>
            <w:top w:val="none" w:sz="0" w:space="0" w:color="auto"/>
            <w:left w:val="none" w:sz="0" w:space="0" w:color="auto"/>
            <w:bottom w:val="none" w:sz="0" w:space="0" w:color="auto"/>
            <w:right w:val="none" w:sz="0" w:space="0" w:color="auto"/>
          </w:divBdr>
        </w:div>
        <w:div w:id="1060713374">
          <w:marLeft w:val="480"/>
          <w:marRight w:val="0"/>
          <w:marTop w:val="0"/>
          <w:marBottom w:val="0"/>
          <w:divBdr>
            <w:top w:val="none" w:sz="0" w:space="0" w:color="auto"/>
            <w:left w:val="none" w:sz="0" w:space="0" w:color="auto"/>
            <w:bottom w:val="none" w:sz="0" w:space="0" w:color="auto"/>
            <w:right w:val="none" w:sz="0" w:space="0" w:color="auto"/>
          </w:divBdr>
        </w:div>
        <w:div w:id="1317613405">
          <w:marLeft w:val="480"/>
          <w:marRight w:val="0"/>
          <w:marTop w:val="0"/>
          <w:marBottom w:val="0"/>
          <w:divBdr>
            <w:top w:val="none" w:sz="0" w:space="0" w:color="auto"/>
            <w:left w:val="none" w:sz="0" w:space="0" w:color="auto"/>
            <w:bottom w:val="none" w:sz="0" w:space="0" w:color="auto"/>
            <w:right w:val="none" w:sz="0" w:space="0" w:color="auto"/>
          </w:divBdr>
        </w:div>
        <w:div w:id="2006014681">
          <w:marLeft w:val="480"/>
          <w:marRight w:val="0"/>
          <w:marTop w:val="0"/>
          <w:marBottom w:val="0"/>
          <w:divBdr>
            <w:top w:val="none" w:sz="0" w:space="0" w:color="auto"/>
            <w:left w:val="none" w:sz="0" w:space="0" w:color="auto"/>
            <w:bottom w:val="none" w:sz="0" w:space="0" w:color="auto"/>
            <w:right w:val="none" w:sz="0" w:space="0" w:color="auto"/>
          </w:divBdr>
        </w:div>
        <w:div w:id="1537618538">
          <w:marLeft w:val="480"/>
          <w:marRight w:val="0"/>
          <w:marTop w:val="0"/>
          <w:marBottom w:val="0"/>
          <w:divBdr>
            <w:top w:val="none" w:sz="0" w:space="0" w:color="auto"/>
            <w:left w:val="none" w:sz="0" w:space="0" w:color="auto"/>
            <w:bottom w:val="none" w:sz="0" w:space="0" w:color="auto"/>
            <w:right w:val="none" w:sz="0" w:space="0" w:color="auto"/>
          </w:divBdr>
        </w:div>
        <w:div w:id="1392538166">
          <w:marLeft w:val="480"/>
          <w:marRight w:val="0"/>
          <w:marTop w:val="0"/>
          <w:marBottom w:val="0"/>
          <w:divBdr>
            <w:top w:val="none" w:sz="0" w:space="0" w:color="auto"/>
            <w:left w:val="none" w:sz="0" w:space="0" w:color="auto"/>
            <w:bottom w:val="none" w:sz="0" w:space="0" w:color="auto"/>
            <w:right w:val="none" w:sz="0" w:space="0" w:color="auto"/>
          </w:divBdr>
        </w:div>
        <w:div w:id="184250061">
          <w:marLeft w:val="480"/>
          <w:marRight w:val="0"/>
          <w:marTop w:val="0"/>
          <w:marBottom w:val="0"/>
          <w:divBdr>
            <w:top w:val="none" w:sz="0" w:space="0" w:color="auto"/>
            <w:left w:val="none" w:sz="0" w:space="0" w:color="auto"/>
            <w:bottom w:val="none" w:sz="0" w:space="0" w:color="auto"/>
            <w:right w:val="none" w:sz="0" w:space="0" w:color="auto"/>
          </w:divBdr>
        </w:div>
        <w:div w:id="141507074">
          <w:marLeft w:val="480"/>
          <w:marRight w:val="0"/>
          <w:marTop w:val="0"/>
          <w:marBottom w:val="0"/>
          <w:divBdr>
            <w:top w:val="none" w:sz="0" w:space="0" w:color="auto"/>
            <w:left w:val="none" w:sz="0" w:space="0" w:color="auto"/>
            <w:bottom w:val="none" w:sz="0" w:space="0" w:color="auto"/>
            <w:right w:val="none" w:sz="0" w:space="0" w:color="auto"/>
          </w:divBdr>
        </w:div>
        <w:div w:id="711534696">
          <w:marLeft w:val="480"/>
          <w:marRight w:val="0"/>
          <w:marTop w:val="0"/>
          <w:marBottom w:val="0"/>
          <w:divBdr>
            <w:top w:val="none" w:sz="0" w:space="0" w:color="auto"/>
            <w:left w:val="none" w:sz="0" w:space="0" w:color="auto"/>
            <w:bottom w:val="none" w:sz="0" w:space="0" w:color="auto"/>
            <w:right w:val="none" w:sz="0" w:space="0" w:color="auto"/>
          </w:divBdr>
        </w:div>
        <w:div w:id="1374957935">
          <w:marLeft w:val="480"/>
          <w:marRight w:val="0"/>
          <w:marTop w:val="0"/>
          <w:marBottom w:val="0"/>
          <w:divBdr>
            <w:top w:val="none" w:sz="0" w:space="0" w:color="auto"/>
            <w:left w:val="none" w:sz="0" w:space="0" w:color="auto"/>
            <w:bottom w:val="none" w:sz="0" w:space="0" w:color="auto"/>
            <w:right w:val="none" w:sz="0" w:space="0" w:color="auto"/>
          </w:divBdr>
        </w:div>
        <w:div w:id="174074302">
          <w:marLeft w:val="480"/>
          <w:marRight w:val="0"/>
          <w:marTop w:val="0"/>
          <w:marBottom w:val="0"/>
          <w:divBdr>
            <w:top w:val="none" w:sz="0" w:space="0" w:color="auto"/>
            <w:left w:val="none" w:sz="0" w:space="0" w:color="auto"/>
            <w:bottom w:val="none" w:sz="0" w:space="0" w:color="auto"/>
            <w:right w:val="none" w:sz="0" w:space="0" w:color="auto"/>
          </w:divBdr>
        </w:div>
        <w:div w:id="98569375">
          <w:marLeft w:val="480"/>
          <w:marRight w:val="0"/>
          <w:marTop w:val="0"/>
          <w:marBottom w:val="0"/>
          <w:divBdr>
            <w:top w:val="none" w:sz="0" w:space="0" w:color="auto"/>
            <w:left w:val="none" w:sz="0" w:space="0" w:color="auto"/>
            <w:bottom w:val="none" w:sz="0" w:space="0" w:color="auto"/>
            <w:right w:val="none" w:sz="0" w:space="0" w:color="auto"/>
          </w:divBdr>
        </w:div>
        <w:div w:id="1167096504">
          <w:marLeft w:val="480"/>
          <w:marRight w:val="0"/>
          <w:marTop w:val="0"/>
          <w:marBottom w:val="0"/>
          <w:divBdr>
            <w:top w:val="none" w:sz="0" w:space="0" w:color="auto"/>
            <w:left w:val="none" w:sz="0" w:space="0" w:color="auto"/>
            <w:bottom w:val="none" w:sz="0" w:space="0" w:color="auto"/>
            <w:right w:val="none" w:sz="0" w:space="0" w:color="auto"/>
          </w:divBdr>
        </w:div>
        <w:div w:id="1389567570">
          <w:marLeft w:val="480"/>
          <w:marRight w:val="0"/>
          <w:marTop w:val="0"/>
          <w:marBottom w:val="0"/>
          <w:divBdr>
            <w:top w:val="none" w:sz="0" w:space="0" w:color="auto"/>
            <w:left w:val="none" w:sz="0" w:space="0" w:color="auto"/>
            <w:bottom w:val="none" w:sz="0" w:space="0" w:color="auto"/>
            <w:right w:val="none" w:sz="0" w:space="0" w:color="auto"/>
          </w:divBdr>
        </w:div>
        <w:div w:id="1042025285">
          <w:marLeft w:val="480"/>
          <w:marRight w:val="0"/>
          <w:marTop w:val="0"/>
          <w:marBottom w:val="0"/>
          <w:divBdr>
            <w:top w:val="none" w:sz="0" w:space="0" w:color="auto"/>
            <w:left w:val="none" w:sz="0" w:space="0" w:color="auto"/>
            <w:bottom w:val="none" w:sz="0" w:space="0" w:color="auto"/>
            <w:right w:val="none" w:sz="0" w:space="0" w:color="auto"/>
          </w:divBdr>
        </w:div>
        <w:div w:id="144250654">
          <w:marLeft w:val="480"/>
          <w:marRight w:val="0"/>
          <w:marTop w:val="0"/>
          <w:marBottom w:val="0"/>
          <w:divBdr>
            <w:top w:val="none" w:sz="0" w:space="0" w:color="auto"/>
            <w:left w:val="none" w:sz="0" w:space="0" w:color="auto"/>
            <w:bottom w:val="none" w:sz="0" w:space="0" w:color="auto"/>
            <w:right w:val="none" w:sz="0" w:space="0" w:color="auto"/>
          </w:divBdr>
        </w:div>
        <w:div w:id="1696879500">
          <w:marLeft w:val="480"/>
          <w:marRight w:val="0"/>
          <w:marTop w:val="0"/>
          <w:marBottom w:val="0"/>
          <w:divBdr>
            <w:top w:val="none" w:sz="0" w:space="0" w:color="auto"/>
            <w:left w:val="none" w:sz="0" w:space="0" w:color="auto"/>
            <w:bottom w:val="none" w:sz="0" w:space="0" w:color="auto"/>
            <w:right w:val="none" w:sz="0" w:space="0" w:color="auto"/>
          </w:divBdr>
        </w:div>
        <w:div w:id="1962110313">
          <w:marLeft w:val="480"/>
          <w:marRight w:val="0"/>
          <w:marTop w:val="0"/>
          <w:marBottom w:val="0"/>
          <w:divBdr>
            <w:top w:val="none" w:sz="0" w:space="0" w:color="auto"/>
            <w:left w:val="none" w:sz="0" w:space="0" w:color="auto"/>
            <w:bottom w:val="none" w:sz="0" w:space="0" w:color="auto"/>
            <w:right w:val="none" w:sz="0" w:space="0" w:color="auto"/>
          </w:divBdr>
        </w:div>
        <w:div w:id="1522016307">
          <w:marLeft w:val="480"/>
          <w:marRight w:val="0"/>
          <w:marTop w:val="0"/>
          <w:marBottom w:val="0"/>
          <w:divBdr>
            <w:top w:val="none" w:sz="0" w:space="0" w:color="auto"/>
            <w:left w:val="none" w:sz="0" w:space="0" w:color="auto"/>
            <w:bottom w:val="none" w:sz="0" w:space="0" w:color="auto"/>
            <w:right w:val="none" w:sz="0" w:space="0" w:color="auto"/>
          </w:divBdr>
        </w:div>
        <w:div w:id="1683430019">
          <w:marLeft w:val="480"/>
          <w:marRight w:val="0"/>
          <w:marTop w:val="0"/>
          <w:marBottom w:val="0"/>
          <w:divBdr>
            <w:top w:val="none" w:sz="0" w:space="0" w:color="auto"/>
            <w:left w:val="none" w:sz="0" w:space="0" w:color="auto"/>
            <w:bottom w:val="none" w:sz="0" w:space="0" w:color="auto"/>
            <w:right w:val="none" w:sz="0" w:space="0" w:color="auto"/>
          </w:divBdr>
        </w:div>
        <w:div w:id="1268007275">
          <w:marLeft w:val="480"/>
          <w:marRight w:val="0"/>
          <w:marTop w:val="0"/>
          <w:marBottom w:val="0"/>
          <w:divBdr>
            <w:top w:val="none" w:sz="0" w:space="0" w:color="auto"/>
            <w:left w:val="none" w:sz="0" w:space="0" w:color="auto"/>
            <w:bottom w:val="none" w:sz="0" w:space="0" w:color="auto"/>
            <w:right w:val="none" w:sz="0" w:space="0" w:color="auto"/>
          </w:divBdr>
        </w:div>
        <w:div w:id="468981177">
          <w:marLeft w:val="480"/>
          <w:marRight w:val="0"/>
          <w:marTop w:val="0"/>
          <w:marBottom w:val="0"/>
          <w:divBdr>
            <w:top w:val="none" w:sz="0" w:space="0" w:color="auto"/>
            <w:left w:val="none" w:sz="0" w:space="0" w:color="auto"/>
            <w:bottom w:val="none" w:sz="0" w:space="0" w:color="auto"/>
            <w:right w:val="none" w:sz="0" w:space="0" w:color="auto"/>
          </w:divBdr>
        </w:div>
        <w:div w:id="1548300667">
          <w:marLeft w:val="480"/>
          <w:marRight w:val="0"/>
          <w:marTop w:val="0"/>
          <w:marBottom w:val="0"/>
          <w:divBdr>
            <w:top w:val="none" w:sz="0" w:space="0" w:color="auto"/>
            <w:left w:val="none" w:sz="0" w:space="0" w:color="auto"/>
            <w:bottom w:val="none" w:sz="0" w:space="0" w:color="auto"/>
            <w:right w:val="none" w:sz="0" w:space="0" w:color="auto"/>
          </w:divBdr>
        </w:div>
        <w:div w:id="178812149">
          <w:marLeft w:val="480"/>
          <w:marRight w:val="0"/>
          <w:marTop w:val="0"/>
          <w:marBottom w:val="0"/>
          <w:divBdr>
            <w:top w:val="none" w:sz="0" w:space="0" w:color="auto"/>
            <w:left w:val="none" w:sz="0" w:space="0" w:color="auto"/>
            <w:bottom w:val="none" w:sz="0" w:space="0" w:color="auto"/>
            <w:right w:val="none" w:sz="0" w:space="0" w:color="auto"/>
          </w:divBdr>
        </w:div>
        <w:div w:id="1348749150">
          <w:marLeft w:val="480"/>
          <w:marRight w:val="0"/>
          <w:marTop w:val="0"/>
          <w:marBottom w:val="0"/>
          <w:divBdr>
            <w:top w:val="none" w:sz="0" w:space="0" w:color="auto"/>
            <w:left w:val="none" w:sz="0" w:space="0" w:color="auto"/>
            <w:bottom w:val="none" w:sz="0" w:space="0" w:color="auto"/>
            <w:right w:val="none" w:sz="0" w:space="0" w:color="auto"/>
          </w:divBdr>
        </w:div>
        <w:div w:id="277376119">
          <w:marLeft w:val="480"/>
          <w:marRight w:val="0"/>
          <w:marTop w:val="0"/>
          <w:marBottom w:val="0"/>
          <w:divBdr>
            <w:top w:val="none" w:sz="0" w:space="0" w:color="auto"/>
            <w:left w:val="none" w:sz="0" w:space="0" w:color="auto"/>
            <w:bottom w:val="none" w:sz="0" w:space="0" w:color="auto"/>
            <w:right w:val="none" w:sz="0" w:space="0" w:color="auto"/>
          </w:divBdr>
        </w:div>
        <w:div w:id="1080717488">
          <w:marLeft w:val="480"/>
          <w:marRight w:val="0"/>
          <w:marTop w:val="0"/>
          <w:marBottom w:val="0"/>
          <w:divBdr>
            <w:top w:val="none" w:sz="0" w:space="0" w:color="auto"/>
            <w:left w:val="none" w:sz="0" w:space="0" w:color="auto"/>
            <w:bottom w:val="none" w:sz="0" w:space="0" w:color="auto"/>
            <w:right w:val="none" w:sz="0" w:space="0" w:color="auto"/>
          </w:divBdr>
        </w:div>
        <w:div w:id="1849565807">
          <w:marLeft w:val="480"/>
          <w:marRight w:val="0"/>
          <w:marTop w:val="0"/>
          <w:marBottom w:val="0"/>
          <w:divBdr>
            <w:top w:val="none" w:sz="0" w:space="0" w:color="auto"/>
            <w:left w:val="none" w:sz="0" w:space="0" w:color="auto"/>
            <w:bottom w:val="none" w:sz="0" w:space="0" w:color="auto"/>
            <w:right w:val="none" w:sz="0" w:space="0" w:color="auto"/>
          </w:divBdr>
        </w:div>
        <w:div w:id="209803986">
          <w:marLeft w:val="480"/>
          <w:marRight w:val="0"/>
          <w:marTop w:val="0"/>
          <w:marBottom w:val="0"/>
          <w:divBdr>
            <w:top w:val="none" w:sz="0" w:space="0" w:color="auto"/>
            <w:left w:val="none" w:sz="0" w:space="0" w:color="auto"/>
            <w:bottom w:val="none" w:sz="0" w:space="0" w:color="auto"/>
            <w:right w:val="none" w:sz="0" w:space="0" w:color="auto"/>
          </w:divBdr>
        </w:div>
        <w:div w:id="1899975708">
          <w:marLeft w:val="480"/>
          <w:marRight w:val="0"/>
          <w:marTop w:val="0"/>
          <w:marBottom w:val="0"/>
          <w:divBdr>
            <w:top w:val="none" w:sz="0" w:space="0" w:color="auto"/>
            <w:left w:val="none" w:sz="0" w:space="0" w:color="auto"/>
            <w:bottom w:val="none" w:sz="0" w:space="0" w:color="auto"/>
            <w:right w:val="none" w:sz="0" w:space="0" w:color="auto"/>
          </w:divBdr>
        </w:div>
        <w:div w:id="88893226">
          <w:marLeft w:val="480"/>
          <w:marRight w:val="0"/>
          <w:marTop w:val="0"/>
          <w:marBottom w:val="0"/>
          <w:divBdr>
            <w:top w:val="none" w:sz="0" w:space="0" w:color="auto"/>
            <w:left w:val="none" w:sz="0" w:space="0" w:color="auto"/>
            <w:bottom w:val="none" w:sz="0" w:space="0" w:color="auto"/>
            <w:right w:val="none" w:sz="0" w:space="0" w:color="auto"/>
          </w:divBdr>
        </w:div>
        <w:div w:id="478307093">
          <w:marLeft w:val="480"/>
          <w:marRight w:val="0"/>
          <w:marTop w:val="0"/>
          <w:marBottom w:val="0"/>
          <w:divBdr>
            <w:top w:val="none" w:sz="0" w:space="0" w:color="auto"/>
            <w:left w:val="none" w:sz="0" w:space="0" w:color="auto"/>
            <w:bottom w:val="none" w:sz="0" w:space="0" w:color="auto"/>
            <w:right w:val="none" w:sz="0" w:space="0" w:color="auto"/>
          </w:divBdr>
        </w:div>
        <w:div w:id="1290167968">
          <w:marLeft w:val="480"/>
          <w:marRight w:val="0"/>
          <w:marTop w:val="0"/>
          <w:marBottom w:val="0"/>
          <w:divBdr>
            <w:top w:val="none" w:sz="0" w:space="0" w:color="auto"/>
            <w:left w:val="none" w:sz="0" w:space="0" w:color="auto"/>
            <w:bottom w:val="none" w:sz="0" w:space="0" w:color="auto"/>
            <w:right w:val="none" w:sz="0" w:space="0" w:color="auto"/>
          </w:divBdr>
        </w:div>
        <w:div w:id="1074818848">
          <w:marLeft w:val="480"/>
          <w:marRight w:val="0"/>
          <w:marTop w:val="0"/>
          <w:marBottom w:val="0"/>
          <w:divBdr>
            <w:top w:val="none" w:sz="0" w:space="0" w:color="auto"/>
            <w:left w:val="none" w:sz="0" w:space="0" w:color="auto"/>
            <w:bottom w:val="none" w:sz="0" w:space="0" w:color="auto"/>
            <w:right w:val="none" w:sz="0" w:space="0" w:color="auto"/>
          </w:divBdr>
        </w:div>
        <w:div w:id="1800487147">
          <w:marLeft w:val="480"/>
          <w:marRight w:val="0"/>
          <w:marTop w:val="0"/>
          <w:marBottom w:val="0"/>
          <w:divBdr>
            <w:top w:val="none" w:sz="0" w:space="0" w:color="auto"/>
            <w:left w:val="none" w:sz="0" w:space="0" w:color="auto"/>
            <w:bottom w:val="none" w:sz="0" w:space="0" w:color="auto"/>
            <w:right w:val="none" w:sz="0" w:space="0" w:color="auto"/>
          </w:divBdr>
        </w:div>
        <w:div w:id="497693320">
          <w:marLeft w:val="480"/>
          <w:marRight w:val="0"/>
          <w:marTop w:val="0"/>
          <w:marBottom w:val="0"/>
          <w:divBdr>
            <w:top w:val="none" w:sz="0" w:space="0" w:color="auto"/>
            <w:left w:val="none" w:sz="0" w:space="0" w:color="auto"/>
            <w:bottom w:val="none" w:sz="0" w:space="0" w:color="auto"/>
            <w:right w:val="none" w:sz="0" w:space="0" w:color="auto"/>
          </w:divBdr>
        </w:div>
        <w:div w:id="513811388">
          <w:marLeft w:val="480"/>
          <w:marRight w:val="0"/>
          <w:marTop w:val="0"/>
          <w:marBottom w:val="0"/>
          <w:divBdr>
            <w:top w:val="none" w:sz="0" w:space="0" w:color="auto"/>
            <w:left w:val="none" w:sz="0" w:space="0" w:color="auto"/>
            <w:bottom w:val="none" w:sz="0" w:space="0" w:color="auto"/>
            <w:right w:val="none" w:sz="0" w:space="0" w:color="auto"/>
          </w:divBdr>
        </w:div>
        <w:div w:id="696852107">
          <w:marLeft w:val="480"/>
          <w:marRight w:val="0"/>
          <w:marTop w:val="0"/>
          <w:marBottom w:val="0"/>
          <w:divBdr>
            <w:top w:val="none" w:sz="0" w:space="0" w:color="auto"/>
            <w:left w:val="none" w:sz="0" w:space="0" w:color="auto"/>
            <w:bottom w:val="none" w:sz="0" w:space="0" w:color="auto"/>
            <w:right w:val="none" w:sz="0" w:space="0" w:color="auto"/>
          </w:divBdr>
        </w:div>
        <w:div w:id="445002386">
          <w:marLeft w:val="480"/>
          <w:marRight w:val="0"/>
          <w:marTop w:val="0"/>
          <w:marBottom w:val="0"/>
          <w:divBdr>
            <w:top w:val="none" w:sz="0" w:space="0" w:color="auto"/>
            <w:left w:val="none" w:sz="0" w:space="0" w:color="auto"/>
            <w:bottom w:val="none" w:sz="0" w:space="0" w:color="auto"/>
            <w:right w:val="none" w:sz="0" w:space="0" w:color="auto"/>
          </w:divBdr>
        </w:div>
        <w:div w:id="855313852">
          <w:marLeft w:val="480"/>
          <w:marRight w:val="0"/>
          <w:marTop w:val="0"/>
          <w:marBottom w:val="0"/>
          <w:divBdr>
            <w:top w:val="none" w:sz="0" w:space="0" w:color="auto"/>
            <w:left w:val="none" w:sz="0" w:space="0" w:color="auto"/>
            <w:bottom w:val="none" w:sz="0" w:space="0" w:color="auto"/>
            <w:right w:val="none" w:sz="0" w:space="0" w:color="auto"/>
          </w:divBdr>
        </w:div>
        <w:div w:id="1339389695">
          <w:marLeft w:val="480"/>
          <w:marRight w:val="0"/>
          <w:marTop w:val="0"/>
          <w:marBottom w:val="0"/>
          <w:divBdr>
            <w:top w:val="none" w:sz="0" w:space="0" w:color="auto"/>
            <w:left w:val="none" w:sz="0" w:space="0" w:color="auto"/>
            <w:bottom w:val="none" w:sz="0" w:space="0" w:color="auto"/>
            <w:right w:val="none" w:sz="0" w:space="0" w:color="auto"/>
          </w:divBdr>
        </w:div>
        <w:div w:id="1616719027">
          <w:marLeft w:val="480"/>
          <w:marRight w:val="0"/>
          <w:marTop w:val="0"/>
          <w:marBottom w:val="0"/>
          <w:divBdr>
            <w:top w:val="none" w:sz="0" w:space="0" w:color="auto"/>
            <w:left w:val="none" w:sz="0" w:space="0" w:color="auto"/>
            <w:bottom w:val="none" w:sz="0" w:space="0" w:color="auto"/>
            <w:right w:val="none" w:sz="0" w:space="0" w:color="auto"/>
          </w:divBdr>
        </w:div>
        <w:div w:id="647632761">
          <w:marLeft w:val="480"/>
          <w:marRight w:val="0"/>
          <w:marTop w:val="0"/>
          <w:marBottom w:val="0"/>
          <w:divBdr>
            <w:top w:val="none" w:sz="0" w:space="0" w:color="auto"/>
            <w:left w:val="none" w:sz="0" w:space="0" w:color="auto"/>
            <w:bottom w:val="none" w:sz="0" w:space="0" w:color="auto"/>
            <w:right w:val="none" w:sz="0" w:space="0" w:color="auto"/>
          </w:divBdr>
        </w:div>
        <w:div w:id="525021175">
          <w:marLeft w:val="480"/>
          <w:marRight w:val="0"/>
          <w:marTop w:val="0"/>
          <w:marBottom w:val="0"/>
          <w:divBdr>
            <w:top w:val="none" w:sz="0" w:space="0" w:color="auto"/>
            <w:left w:val="none" w:sz="0" w:space="0" w:color="auto"/>
            <w:bottom w:val="none" w:sz="0" w:space="0" w:color="auto"/>
            <w:right w:val="none" w:sz="0" w:space="0" w:color="auto"/>
          </w:divBdr>
        </w:div>
        <w:div w:id="1323656696">
          <w:marLeft w:val="480"/>
          <w:marRight w:val="0"/>
          <w:marTop w:val="0"/>
          <w:marBottom w:val="0"/>
          <w:divBdr>
            <w:top w:val="none" w:sz="0" w:space="0" w:color="auto"/>
            <w:left w:val="none" w:sz="0" w:space="0" w:color="auto"/>
            <w:bottom w:val="none" w:sz="0" w:space="0" w:color="auto"/>
            <w:right w:val="none" w:sz="0" w:space="0" w:color="auto"/>
          </w:divBdr>
        </w:div>
        <w:div w:id="1307473524">
          <w:marLeft w:val="480"/>
          <w:marRight w:val="0"/>
          <w:marTop w:val="0"/>
          <w:marBottom w:val="0"/>
          <w:divBdr>
            <w:top w:val="none" w:sz="0" w:space="0" w:color="auto"/>
            <w:left w:val="none" w:sz="0" w:space="0" w:color="auto"/>
            <w:bottom w:val="none" w:sz="0" w:space="0" w:color="auto"/>
            <w:right w:val="none" w:sz="0" w:space="0" w:color="auto"/>
          </w:divBdr>
        </w:div>
        <w:div w:id="1513572977">
          <w:marLeft w:val="480"/>
          <w:marRight w:val="0"/>
          <w:marTop w:val="0"/>
          <w:marBottom w:val="0"/>
          <w:divBdr>
            <w:top w:val="none" w:sz="0" w:space="0" w:color="auto"/>
            <w:left w:val="none" w:sz="0" w:space="0" w:color="auto"/>
            <w:bottom w:val="none" w:sz="0" w:space="0" w:color="auto"/>
            <w:right w:val="none" w:sz="0" w:space="0" w:color="auto"/>
          </w:divBdr>
        </w:div>
        <w:div w:id="1010526854">
          <w:marLeft w:val="480"/>
          <w:marRight w:val="0"/>
          <w:marTop w:val="0"/>
          <w:marBottom w:val="0"/>
          <w:divBdr>
            <w:top w:val="none" w:sz="0" w:space="0" w:color="auto"/>
            <w:left w:val="none" w:sz="0" w:space="0" w:color="auto"/>
            <w:bottom w:val="none" w:sz="0" w:space="0" w:color="auto"/>
            <w:right w:val="none" w:sz="0" w:space="0" w:color="auto"/>
          </w:divBdr>
        </w:div>
        <w:div w:id="12415437">
          <w:marLeft w:val="480"/>
          <w:marRight w:val="0"/>
          <w:marTop w:val="0"/>
          <w:marBottom w:val="0"/>
          <w:divBdr>
            <w:top w:val="none" w:sz="0" w:space="0" w:color="auto"/>
            <w:left w:val="none" w:sz="0" w:space="0" w:color="auto"/>
            <w:bottom w:val="none" w:sz="0" w:space="0" w:color="auto"/>
            <w:right w:val="none" w:sz="0" w:space="0" w:color="auto"/>
          </w:divBdr>
        </w:div>
        <w:div w:id="855584482">
          <w:marLeft w:val="480"/>
          <w:marRight w:val="0"/>
          <w:marTop w:val="0"/>
          <w:marBottom w:val="0"/>
          <w:divBdr>
            <w:top w:val="none" w:sz="0" w:space="0" w:color="auto"/>
            <w:left w:val="none" w:sz="0" w:space="0" w:color="auto"/>
            <w:bottom w:val="none" w:sz="0" w:space="0" w:color="auto"/>
            <w:right w:val="none" w:sz="0" w:space="0" w:color="auto"/>
          </w:divBdr>
        </w:div>
        <w:div w:id="563953153">
          <w:marLeft w:val="480"/>
          <w:marRight w:val="0"/>
          <w:marTop w:val="0"/>
          <w:marBottom w:val="0"/>
          <w:divBdr>
            <w:top w:val="none" w:sz="0" w:space="0" w:color="auto"/>
            <w:left w:val="none" w:sz="0" w:space="0" w:color="auto"/>
            <w:bottom w:val="none" w:sz="0" w:space="0" w:color="auto"/>
            <w:right w:val="none" w:sz="0" w:space="0" w:color="auto"/>
          </w:divBdr>
        </w:div>
        <w:div w:id="283585404">
          <w:marLeft w:val="480"/>
          <w:marRight w:val="0"/>
          <w:marTop w:val="0"/>
          <w:marBottom w:val="0"/>
          <w:divBdr>
            <w:top w:val="none" w:sz="0" w:space="0" w:color="auto"/>
            <w:left w:val="none" w:sz="0" w:space="0" w:color="auto"/>
            <w:bottom w:val="none" w:sz="0" w:space="0" w:color="auto"/>
            <w:right w:val="none" w:sz="0" w:space="0" w:color="auto"/>
          </w:divBdr>
        </w:div>
        <w:div w:id="1334532068">
          <w:marLeft w:val="480"/>
          <w:marRight w:val="0"/>
          <w:marTop w:val="0"/>
          <w:marBottom w:val="0"/>
          <w:divBdr>
            <w:top w:val="none" w:sz="0" w:space="0" w:color="auto"/>
            <w:left w:val="none" w:sz="0" w:space="0" w:color="auto"/>
            <w:bottom w:val="none" w:sz="0" w:space="0" w:color="auto"/>
            <w:right w:val="none" w:sz="0" w:space="0" w:color="auto"/>
          </w:divBdr>
        </w:div>
        <w:div w:id="348415505">
          <w:marLeft w:val="480"/>
          <w:marRight w:val="0"/>
          <w:marTop w:val="0"/>
          <w:marBottom w:val="0"/>
          <w:divBdr>
            <w:top w:val="none" w:sz="0" w:space="0" w:color="auto"/>
            <w:left w:val="none" w:sz="0" w:space="0" w:color="auto"/>
            <w:bottom w:val="none" w:sz="0" w:space="0" w:color="auto"/>
            <w:right w:val="none" w:sz="0" w:space="0" w:color="auto"/>
          </w:divBdr>
        </w:div>
        <w:div w:id="614673829">
          <w:marLeft w:val="480"/>
          <w:marRight w:val="0"/>
          <w:marTop w:val="0"/>
          <w:marBottom w:val="0"/>
          <w:divBdr>
            <w:top w:val="none" w:sz="0" w:space="0" w:color="auto"/>
            <w:left w:val="none" w:sz="0" w:space="0" w:color="auto"/>
            <w:bottom w:val="none" w:sz="0" w:space="0" w:color="auto"/>
            <w:right w:val="none" w:sz="0" w:space="0" w:color="auto"/>
          </w:divBdr>
        </w:div>
        <w:div w:id="1986423797">
          <w:marLeft w:val="480"/>
          <w:marRight w:val="0"/>
          <w:marTop w:val="0"/>
          <w:marBottom w:val="0"/>
          <w:divBdr>
            <w:top w:val="none" w:sz="0" w:space="0" w:color="auto"/>
            <w:left w:val="none" w:sz="0" w:space="0" w:color="auto"/>
            <w:bottom w:val="none" w:sz="0" w:space="0" w:color="auto"/>
            <w:right w:val="none" w:sz="0" w:space="0" w:color="auto"/>
          </w:divBdr>
        </w:div>
        <w:div w:id="1670793229">
          <w:marLeft w:val="480"/>
          <w:marRight w:val="0"/>
          <w:marTop w:val="0"/>
          <w:marBottom w:val="0"/>
          <w:divBdr>
            <w:top w:val="none" w:sz="0" w:space="0" w:color="auto"/>
            <w:left w:val="none" w:sz="0" w:space="0" w:color="auto"/>
            <w:bottom w:val="none" w:sz="0" w:space="0" w:color="auto"/>
            <w:right w:val="none" w:sz="0" w:space="0" w:color="auto"/>
          </w:divBdr>
        </w:div>
        <w:div w:id="531186496">
          <w:marLeft w:val="480"/>
          <w:marRight w:val="0"/>
          <w:marTop w:val="0"/>
          <w:marBottom w:val="0"/>
          <w:divBdr>
            <w:top w:val="none" w:sz="0" w:space="0" w:color="auto"/>
            <w:left w:val="none" w:sz="0" w:space="0" w:color="auto"/>
            <w:bottom w:val="none" w:sz="0" w:space="0" w:color="auto"/>
            <w:right w:val="none" w:sz="0" w:space="0" w:color="auto"/>
          </w:divBdr>
        </w:div>
        <w:div w:id="1726367837">
          <w:marLeft w:val="480"/>
          <w:marRight w:val="0"/>
          <w:marTop w:val="0"/>
          <w:marBottom w:val="0"/>
          <w:divBdr>
            <w:top w:val="none" w:sz="0" w:space="0" w:color="auto"/>
            <w:left w:val="none" w:sz="0" w:space="0" w:color="auto"/>
            <w:bottom w:val="none" w:sz="0" w:space="0" w:color="auto"/>
            <w:right w:val="none" w:sz="0" w:space="0" w:color="auto"/>
          </w:divBdr>
        </w:div>
        <w:div w:id="1575965641">
          <w:marLeft w:val="480"/>
          <w:marRight w:val="0"/>
          <w:marTop w:val="0"/>
          <w:marBottom w:val="0"/>
          <w:divBdr>
            <w:top w:val="none" w:sz="0" w:space="0" w:color="auto"/>
            <w:left w:val="none" w:sz="0" w:space="0" w:color="auto"/>
            <w:bottom w:val="none" w:sz="0" w:space="0" w:color="auto"/>
            <w:right w:val="none" w:sz="0" w:space="0" w:color="auto"/>
          </w:divBdr>
        </w:div>
        <w:div w:id="1399549291">
          <w:marLeft w:val="480"/>
          <w:marRight w:val="0"/>
          <w:marTop w:val="0"/>
          <w:marBottom w:val="0"/>
          <w:divBdr>
            <w:top w:val="none" w:sz="0" w:space="0" w:color="auto"/>
            <w:left w:val="none" w:sz="0" w:space="0" w:color="auto"/>
            <w:bottom w:val="none" w:sz="0" w:space="0" w:color="auto"/>
            <w:right w:val="none" w:sz="0" w:space="0" w:color="auto"/>
          </w:divBdr>
        </w:div>
        <w:div w:id="862599094">
          <w:marLeft w:val="480"/>
          <w:marRight w:val="0"/>
          <w:marTop w:val="0"/>
          <w:marBottom w:val="0"/>
          <w:divBdr>
            <w:top w:val="none" w:sz="0" w:space="0" w:color="auto"/>
            <w:left w:val="none" w:sz="0" w:space="0" w:color="auto"/>
            <w:bottom w:val="none" w:sz="0" w:space="0" w:color="auto"/>
            <w:right w:val="none" w:sz="0" w:space="0" w:color="auto"/>
          </w:divBdr>
        </w:div>
        <w:div w:id="1066680694">
          <w:marLeft w:val="480"/>
          <w:marRight w:val="0"/>
          <w:marTop w:val="0"/>
          <w:marBottom w:val="0"/>
          <w:divBdr>
            <w:top w:val="none" w:sz="0" w:space="0" w:color="auto"/>
            <w:left w:val="none" w:sz="0" w:space="0" w:color="auto"/>
            <w:bottom w:val="none" w:sz="0" w:space="0" w:color="auto"/>
            <w:right w:val="none" w:sz="0" w:space="0" w:color="auto"/>
          </w:divBdr>
        </w:div>
        <w:div w:id="259879362">
          <w:marLeft w:val="480"/>
          <w:marRight w:val="0"/>
          <w:marTop w:val="0"/>
          <w:marBottom w:val="0"/>
          <w:divBdr>
            <w:top w:val="none" w:sz="0" w:space="0" w:color="auto"/>
            <w:left w:val="none" w:sz="0" w:space="0" w:color="auto"/>
            <w:bottom w:val="none" w:sz="0" w:space="0" w:color="auto"/>
            <w:right w:val="none" w:sz="0" w:space="0" w:color="auto"/>
          </w:divBdr>
        </w:div>
        <w:div w:id="332026192">
          <w:marLeft w:val="480"/>
          <w:marRight w:val="0"/>
          <w:marTop w:val="0"/>
          <w:marBottom w:val="0"/>
          <w:divBdr>
            <w:top w:val="none" w:sz="0" w:space="0" w:color="auto"/>
            <w:left w:val="none" w:sz="0" w:space="0" w:color="auto"/>
            <w:bottom w:val="none" w:sz="0" w:space="0" w:color="auto"/>
            <w:right w:val="none" w:sz="0" w:space="0" w:color="auto"/>
          </w:divBdr>
        </w:div>
        <w:div w:id="808476607">
          <w:marLeft w:val="480"/>
          <w:marRight w:val="0"/>
          <w:marTop w:val="0"/>
          <w:marBottom w:val="0"/>
          <w:divBdr>
            <w:top w:val="none" w:sz="0" w:space="0" w:color="auto"/>
            <w:left w:val="none" w:sz="0" w:space="0" w:color="auto"/>
            <w:bottom w:val="none" w:sz="0" w:space="0" w:color="auto"/>
            <w:right w:val="none" w:sz="0" w:space="0" w:color="auto"/>
          </w:divBdr>
        </w:div>
        <w:div w:id="812260374">
          <w:marLeft w:val="480"/>
          <w:marRight w:val="0"/>
          <w:marTop w:val="0"/>
          <w:marBottom w:val="0"/>
          <w:divBdr>
            <w:top w:val="none" w:sz="0" w:space="0" w:color="auto"/>
            <w:left w:val="none" w:sz="0" w:space="0" w:color="auto"/>
            <w:bottom w:val="none" w:sz="0" w:space="0" w:color="auto"/>
            <w:right w:val="none" w:sz="0" w:space="0" w:color="auto"/>
          </w:divBdr>
        </w:div>
        <w:div w:id="1327319976">
          <w:marLeft w:val="480"/>
          <w:marRight w:val="0"/>
          <w:marTop w:val="0"/>
          <w:marBottom w:val="0"/>
          <w:divBdr>
            <w:top w:val="none" w:sz="0" w:space="0" w:color="auto"/>
            <w:left w:val="none" w:sz="0" w:space="0" w:color="auto"/>
            <w:bottom w:val="none" w:sz="0" w:space="0" w:color="auto"/>
            <w:right w:val="none" w:sz="0" w:space="0" w:color="auto"/>
          </w:divBdr>
        </w:div>
        <w:div w:id="2035499233">
          <w:marLeft w:val="480"/>
          <w:marRight w:val="0"/>
          <w:marTop w:val="0"/>
          <w:marBottom w:val="0"/>
          <w:divBdr>
            <w:top w:val="none" w:sz="0" w:space="0" w:color="auto"/>
            <w:left w:val="none" w:sz="0" w:space="0" w:color="auto"/>
            <w:bottom w:val="none" w:sz="0" w:space="0" w:color="auto"/>
            <w:right w:val="none" w:sz="0" w:space="0" w:color="auto"/>
          </w:divBdr>
        </w:div>
        <w:div w:id="1270817254">
          <w:marLeft w:val="480"/>
          <w:marRight w:val="0"/>
          <w:marTop w:val="0"/>
          <w:marBottom w:val="0"/>
          <w:divBdr>
            <w:top w:val="none" w:sz="0" w:space="0" w:color="auto"/>
            <w:left w:val="none" w:sz="0" w:space="0" w:color="auto"/>
            <w:bottom w:val="none" w:sz="0" w:space="0" w:color="auto"/>
            <w:right w:val="none" w:sz="0" w:space="0" w:color="auto"/>
          </w:divBdr>
        </w:div>
      </w:divsChild>
    </w:div>
    <w:div w:id="8415686">
      <w:bodyDiv w:val="1"/>
      <w:marLeft w:val="0"/>
      <w:marRight w:val="0"/>
      <w:marTop w:val="0"/>
      <w:marBottom w:val="0"/>
      <w:divBdr>
        <w:top w:val="none" w:sz="0" w:space="0" w:color="auto"/>
        <w:left w:val="none" w:sz="0" w:space="0" w:color="auto"/>
        <w:bottom w:val="none" w:sz="0" w:space="0" w:color="auto"/>
        <w:right w:val="none" w:sz="0" w:space="0" w:color="auto"/>
      </w:divBdr>
    </w:div>
    <w:div w:id="9307327">
      <w:bodyDiv w:val="1"/>
      <w:marLeft w:val="0"/>
      <w:marRight w:val="0"/>
      <w:marTop w:val="0"/>
      <w:marBottom w:val="0"/>
      <w:divBdr>
        <w:top w:val="none" w:sz="0" w:space="0" w:color="auto"/>
        <w:left w:val="none" w:sz="0" w:space="0" w:color="auto"/>
        <w:bottom w:val="none" w:sz="0" w:space="0" w:color="auto"/>
        <w:right w:val="none" w:sz="0" w:space="0" w:color="auto"/>
      </w:divBdr>
    </w:div>
    <w:div w:id="9334699">
      <w:bodyDiv w:val="1"/>
      <w:marLeft w:val="0"/>
      <w:marRight w:val="0"/>
      <w:marTop w:val="0"/>
      <w:marBottom w:val="0"/>
      <w:divBdr>
        <w:top w:val="none" w:sz="0" w:space="0" w:color="auto"/>
        <w:left w:val="none" w:sz="0" w:space="0" w:color="auto"/>
        <w:bottom w:val="none" w:sz="0" w:space="0" w:color="auto"/>
        <w:right w:val="none" w:sz="0" w:space="0" w:color="auto"/>
      </w:divBdr>
    </w:div>
    <w:div w:id="9336290">
      <w:bodyDiv w:val="1"/>
      <w:marLeft w:val="0"/>
      <w:marRight w:val="0"/>
      <w:marTop w:val="0"/>
      <w:marBottom w:val="0"/>
      <w:divBdr>
        <w:top w:val="none" w:sz="0" w:space="0" w:color="auto"/>
        <w:left w:val="none" w:sz="0" w:space="0" w:color="auto"/>
        <w:bottom w:val="none" w:sz="0" w:space="0" w:color="auto"/>
        <w:right w:val="none" w:sz="0" w:space="0" w:color="auto"/>
      </w:divBdr>
    </w:div>
    <w:div w:id="10644251">
      <w:bodyDiv w:val="1"/>
      <w:marLeft w:val="0"/>
      <w:marRight w:val="0"/>
      <w:marTop w:val="0"/>
      <w:marBottom w:val="0"/>
      <w:divBdr>
        <w:top w:val="none" w:sz="0" w:space="0" w:color="auto"/>
        <w:left w:val="none" w:sz="0" w:space="0" w:color="auto"/>
        <w:bottom w:val="none" w:sz="0" w:space="0" w:color="auto"/>
        <w:right w:val="none" w:sz="0" w:space="0" w:color="auto"/>
      </w:divBdr>
    </w:div>
    <w:div w:id="10842996">
      <w:bodyDiv w:val="1"/>
      <w:marLeft w:val="0"/>
      <w:marRight w:val="0"/>
      <w:marTop w:val="0"/>
      <w:marBottom w:val="0"/>
      <w:divBdr>
        <w:top w:val="none" w:sz="0" w:space="0" w:color="auto"/>
        <w:left w:val="none" w:sz="0" w:space="0" w:color="auto"/>
        <w:bottom w:val="none" w:sz="0" w:space="0" w:color="auto"/>
        <w:right w:val="none" w:sz="0" w:space="0" w:color="auto"/>
      </w:divBdr>
    </w:div>
    <w:div w:id="10884819">
      <w:bodyDiv w:val="1"/>
      <w:marLeft w:val="0"/>
      <w:marRight w:val="0"/>
      <w:marTop w:val="0"/>
      <w:marBottom w:val="0"/>
      <w:divBdr>
        <w:top w:val="none" w:sz="0" w:space="0" w:color="auto"/>
        <w:left w:val="none" w:sz="0" w:space="0" w:color="auto"/>
        <w:bottom w:val="none" w:sz="0" w:space="0" w:color="auto"/>
        <w:right w:val="none" w:sz="0" w:space="0" w:color="auto"/>
      </w:divBdr>
    </w:div>
    <w:div w:id="11885999">
      <w:bodyDiv w:val="1"/>
      <w:marLeft w:val="0"/>
      <w:marRight w:val="0"/>
      <w:marTop w:val="0"/>
      <w:marBottom w:val="0"/>
      <w:divBdr>
        <w:top w:val="none" w:sz="0" w:space="0" w:color="auto"/>
        <w:left w:val="none" w:sz="0" w:space="0" w:color="auto"/>
        <w:bottom w:val="none" w:sz="0" w:space="0" w:color="auto"/>
        <w:right w:val="none" w:sz="0" w:space="0" w:color="auto"/>
      </w:divBdr>
    </w:div>
    <w:div w:id="13000072">
      <w:bodyDiv w:val="1"/>
      <w:marLeft w:val="0"/>
      <w:marRight w:val="0"/>
      <w:marTop w:val="0"/>
      <w:marBottom w:val="0"/>
      <w:divBdr>
        <w:top w:val="none" w:sz="0" w:space="0" w:color="auto"/>
        <w:left w:val="none" w:sz="0" w:space="0" w:color="auto"/>
        <w:bottom w:val="none" w:sz="0" w:space="0" w:color="auto"/>
        <w:right w:val="none" w:sz="0" w:space="0" w:color="auto"/>
      </w:divBdr>
    </w:div>
    <w:div w:id="13112694">
      <w:bodyDiv w:val="1"/>
      <w:marLeft w:val="0"/>
      <w:marRight w:val="0"/>
      <w:marTop w:val="0"/>
      <w:marBottom w:val="0"/>
      <w:divBdr>
        <w:top w:val="none" w:sz="0" w:space="0" w:color="auto"/>
        <w:left w:val="none" w:sz="0" w:space="0" w:color="auto"/>
        <w:bottom w:val="none" w:sz="0" w:space="0" w:color="auto"/>
        <w:right w:val="none" w:sz="0" w:space="0" w:color="auto"/>
      </w:divBdr>
    </w:div>
    <w:div w:id="13115673">
      <w:bodyDiv w:val="1"/>
      <w:marLeft w:val="0"/>
      <w:marRight w:val="0"/>
      <w:marTop w:val="0"/>
      <w:marBottom w:val="0"/>
      <w:divBdr>
        <w:top w:val="none" w:sz="0" w:space="0" w:color="auto"/>
        <w:left w:val="none" w:sz="0" w:space="0" w:color="auto"/>
        <w:bottom w:val="none" w:sz="0" w:space="0" w:color="auto"/>
        <w:right w:val="none" w:sz="0" w:space="0" w:color="auto"/>
      </w:divBdr>
    </w:div>
    <w:div w:id="13119326">
      <w:bodyDiv w:val="1"/>
      <w:marLeft w:val="0"/>
      <w:marRight w:val="0"/>
      <w:marTop w:val="0"/>
      <w:marBottom w:val="0"/>
      <w:divBdr>
        <w:top w:val="none" w:sz="0" w:space="0" w:color="auto"/>
        <w:left w:val="none" w:sz="0" w:space="0" w:color="auto"/>
        <w:bottom w:val="none" w:sz="0" w:space="0" w:color="auto"/>
        <w:right w:val="none" w:sz="0" w:space="0" w:color="auto"/>
      </w:divBdr>
    </w:div>
    <w:div w:id="13654213">
      <w:bodyDiv w:val="1"/>
      <w:marLeft w:val="0"/>
      <w:marRight w:val="0"/>
      <w:marTop w:val="0"/>
      <w:marBottom w:val="0"/>
      <w:divBdr>
        <w:top w:val="none" w:sz="0" w:space="0" w:color="auto"/>
        <w:left w:val="none" w:sz="0" w:space="0" w:color="auto"/>
        <w:bottom w:val="none" w:sz="0" w:space="0" w:color="auto"/>
        <w:right w:val="none" w:sz="0" w:space="0" w:color="auto"/>
      </w:divBdr>
      <w:divsChild>
        <w:div w:id="56174920">
          <w:marLeft w:val="480"/>
          <w:marRight w:val="0"/>
          <w:marTop w:val="0"/>
          <w:marBottom w:val="0"/>
          <w:divBdr>
            <w:top w:val="none" w:sz="0" w:space="0" w:color="auto"/>
            <w:left w:val="none" w:sz="0" w:space="0" w:color="auto"/>
            <w:bottom w:val="none" w:sz="0" w:space="0" w:color="auto"/>
            <w:right w:val="none" w:sz="0" w:space="0" w:color="auto"/>
          </w:divBdr>
        </w:div>
        <w:div w:id="81146205">
          <w:marLeft w:val="480"/>
          <w:marRight w:val="0"/>
          <w:marTop w:val="0"/>
          <w:marBottom w:val="0"/>
          <w:divBdr>
            <w:top w:val="none" w:sz="0" w:space="0" w:color="auto"/>
            <w:left w:val="none" w:sz="0" w:space="0" w:color="auto"/>
            <w:bottom w:val="none" w:sz="0" w:space="0" w:color="auto"/>
            <w:right w:val="none" w:sz="0" w:space="0" w:color="auto"/>
          </w:divBdr>
        </w:div>
        <w:div w:id="120271765">
          <w:marLeft w:val="480"/>
          <w:marRight w:val="0"/>
          <w:marTop w:val="0"/>
          <w:marBottom w:val="0"/>
          <w:divBdr>
            <w:top w:val="none" w:sz="0" w:space="0" w:color="auto"/>
            <w:left w:val="none" w:sz="0" w:space="0" w:color="auto"/>
            <w:bottom w:val="none" w:sz="0" w:space="0" w:color="auto"/>
            <w:right w:val="none" w:sz="0" w:space="0" w:color="auto"/>
          </w:divBdr>
        </w:div>
        <w:div w:id="125632986">
          <w:marLeft w:val="480"/>
          <w:marRight w:val="0"/>
          <w:marTop w:val="0"/>
          <w:marBottom w:val="0"/>
          <w:divBdr>
            <w:top w:val="none" w:sz="0" w:space="0" w:color="auto"/>
            <w:left w:val="none" w:sz="0" w:space="0" w:color="auto"/>
            <w:bottom w:val="none" w:sz="0" w:space="0" w:color="auto"/>
            <w:right w:val="none" w:sz="0" w:space="0" w:color="auto"/>
          </w:divBdr>
        </w:div>
        <w:div w:id="135605386">
          <w:marLeft w:val="480"/>
          <w:marRight w:val="0"/>
          <w:marTop w:val="0"/>
          <w:marBottom w:val="0"/>
          <w:divBdr>
            <w:top w:val="none" w:sz="0" w:space="0" w:color="auto"/>
            <w:left w:val="none" w:sz="0" w:space="0" w:color="auto"/>
            <w:bottom w:val="none" w:sz="0" w:space="0" w:color="auto"/>
            <w:right w:val="none" w:sz="0" w:space="0" w:color="auto"/>
          </w:divBdr>
        </w:div>
        <w:div w:id="141315562">
          <w:marLeft w:val="480"/>
          <w:marRight w:val="0"/>
          <w:marTop w:val="0"/>
          <w:marBottom w:val="0"/>
          <w:divBdr>
            <w:top w:val="none" w:sz="0" w:space="0" w:color="auto"/>
            <w:left w:val="none" w:sz="0" w:space="0" w:color="auto"/>
            <w:bottom w:val="none" w:sz="0" w:space="0" w:color="auto"/>
            <w:right w:val="none" w:sz="0" w:space="0" w:color="auto"/>
          </w:divBdr>
        </w:div>
        <w:div w:id="163514072">
          <w:marLeft w:val="480"/>
          <w:marRight w:val="0"/>
          <w:marTop w:val="0"/>
          <w:marBottom w:val="0"/>
          <w:divBdr>
            <w:top w:val="none" w:sz="0" w:space="0" w:color="auto"/>
            <w:left w:val="none" w:sz="0" w:space="0" w:color="auto"/>
            <w:bottom w:val="none" w:sz="0" w:space="0" w:color="auto"/>
            <w:right w:val="none" w:sz="0" w:space="0" w:color="auto"/>
          </w:divBdr>
        </w:div>
        <w:div w:id="167334919">
          <w:marLeft w:val="480"/>
          <w:marRight w:val="0"/>
          <w:marTop w:val="0"/>
          <w:marBottom w:val="0"/>
          <w:divBdr>
            <w:top w:val="none" w:sz="0" w:space="0" w:color="auto"/>
            <w:left w:val="none" w:sz="0" w:space="0" w:color="auto"/>
            <w:bottom w:val="none" w:sz="0" w:space="0" w:color="auto"/>
            <w:right w:val="none" w:sz="0" w:space="0" w:color="auto"/>
          </w:divBdr>
        </w:div>
        <w:div w:id="169024074">
          <w:marLeft w:val="480"/>
          <w:marRight w:val="0"/>
          <w:marTop w:val="0"/>
          <w:marBottom w:val="0"/>
          <w:divBdr>
            <w:top w:val="none" w:sz="0" w:space="0" w:color="auto"/>
            <w:left w:val="none" w:sz="0" w:space="0" w:color="auto"/>
            <w:bottom w:val="none" w:sz="0" w:space="0" w:color="auto"/>
            <w:right w:val="none" w:sz="0" w:space="0" w:color="auto"/>
          </w:divBdr>
        </w:div>
        <w:div w:id="169684662">
          <w:marLeft w:val="480"/>
          <w:marRight w:val="0"/>
          <w:marTop w:val="0"/>
          <w:marBottom w:val="0"/>
          <w:divBdr>
            <w:top w:val="none" w:sz="0" w:space="0" w:color="auto"/>
            <w:left w:val="none" w:sz="0" w:space="0" w:color="auto"/>
            <w:bottom w:val="none" w:sz="0" w:space="0" w:color="auto"/>
            <w:right w:val="none" w:sz="0" w:space="0" w:color="auto"/>
          </w:divBdr>
        </w:div>
        <w:div w:id="188875867">
          <w:marLeft w:val="480"/>
          <w:marRight w:val="0"/>
          <w:marTop w:val="0"/>
          <w:marBottom w:val="0"/>
          <w:divBdr>
            <w:top w:val="none" w:sz="0" w:space="0" w:color="auto"/>
            <w:left w:val="none" w:sz="0" w:space="0" w:color="auto"/>
            <w:bottom w:val="none" w:sz="0" w:space="0" w:color="auto"/>
            <w:right w:val="none" w:sz="0" w:space="0" w:color="auto"/>
          </w:divBdr>
        </w:div>
        <w:div w:id="189148982">
          <w:marLeft w:val="480"/>
          <w:marRight w:val="0"/>
          <w:marTop w:val="0"/>
          <w:marBottom w:val="0"/>
          <w:divBdr>
            <w:top w:val="none" w:sz="0" w:space="0" w:color="auto"/>
            <w:left w:val="none" w:sz="0" w:space="0" w:color="auto"/>
            <w:bottom w:val="none" w:sz="0" w:space="0" w:color="auto"/>
            <w:right w:val="none" w:sz="0" w:space="0" w:color="auto"/>
          </w:divBdr>
        </w:div>
        <w:div w:id="193082134">
          <w:marLeft w:val="480"/>
          <w:marRight w:val="0"/>
          <w:marTop w:val="0"/>
          <w:marBottom w:val="0"/>
          <w:divBdr>
            <w:top w:val="none" w:sz="0" w:space="0" w:color="auto"/>
            <w:left w:val="none" w:sz="0" w:space="0" w:color="auto"/>
            <w:bottom w:val="none" w:sz="0" w:space="0" w:color="auto"/>
            <w:right w:val="none" w:sz="0" w:space="0" w:color="auto"/>
          </w:divBdr>
        </w:div>
        <w:div w:id="222639819">
          <w:marLeft w:val="480"/>
          <w:marRight w:val="0"/>
          <w:marTop w:val="0"/>
          <w:marBottom w:val="0"/>
          <w:divBdr>
            <w:top w:val="none" w:sz="0" w:space="0" w:color="auto"/>
            <w:left w:val="none" w:sz="0" w:space="0" w:color="auto"/>
            <w:bottom w:val="none" w:sz="0" w:space="0" w:color="auto"/>
            <w:right w:val="none" w:sz="0" w:space="0" w:color="auto"/>
          </w:divBdr>
        </w:div>
        <w:div w:id="242449242">
          <w:marLeft w:val="480"/>
          <w:marRight w:val="0"/>
          <w:marTop w:val="0"/>
          <w:marBottom w:val="0"/>
          <w:divBdr>
            <w:top w:val="none" w:sz="0" w:space="0" w:color="auto"/>
            <w:left w:val="none" w:sz="0" w:space="0" w:color="auto"/>
            <w:bottom w:val="none" w:sz="0" w:space="0" w:color="auto"/>
            <w:right w:val="none" w:sz="0" w:space="0" w:color="auto"/>
          </w:divBdr>
        </w:div>
        <w:div w:id="250087673">
          <w:marLeft w:val="480"/>
          <w:marRight w:val="0"/>
          <w:marTop w:val="0"/>
          <w:marBottom w:val="0"/>
          <w:divBdr>
            <w:top w:val="none" w:sz="0" w:space="0" w:color="auto"/>
            <w:left w:val="none" w:sz="0" w:space="0" w:color="auto"/>
            <w:bottom w:val="none" w:sz="0" w:space="0" w:color="auto"/>
            <w:right w:val="none" w:sz="0" w:space="0" w:color="auto"/>
          </w:divBdr>
        </w:div>
        <w:div w:id="251671769">
          <w:marLeft w:val="480"/>
          <w:marRight w:val="0"/>
          <w:marTop w:val="0"/>
          <w:marBottom w:val="0"/>
          <w:divBdr>
            <w:top w:val="none" w:sz="0" w:space="0" w:color="auto"/>
            <w:left w:val="none" w:sz="0" w:space="0" w:color="auto"/>
            <w:bottom w:val="none" w:sz="0" w:space="0" w:color="auto"/>
            <w:right w:val="none" w:sz="0" w:space="0" w:color="auto"/>
          </w:divBdr>
        </w:div>
        <w:div w:id="270668982">
          <w:marLeft w:val="480"/>
          <w:marRight w:val="0"/>
          <w:marTop w:val="0"/>
          <w:marBottom w:val="0"/>
          <w:divBdr>
            <w:top w:val="none" w:sz="0" w:space="0" w:color="auto"/>
            <w:left w:val="none" w:sz="0" w:space="0" w:color="auto"/>
            <w:bottom w:val="none" w:sz="0" w:space="0" w:color="auto"/>
            <w:right w:val="none" w:sz="0" w:space="0" w:color="auto"/>
          </w:divBdr>
        </w:div>
        <w:div w:id="271322071">
          <w:marLeft w:val="480"/>
          <w:marRight w:val="0"/>
          <w:marTop w:val="0"/>
          <w:marBottom w:val="0"/>
          <w:divBdr>
            <w:top w:val="none" w:sz="0" w:space="0" w:color="auto"/>
            <w:left w:val="none" w:sz="0" w:space="0" w:color="auto"/>
            <w:bottom w:val="none" w:sz="0" w:space="0" w:color="auto"/>
            <w:right w:val="none" w:sz="0" w:space="0" w:color="auto"/>
          </w:divBdr>
        </w:div>
        <w:div w:id="295136850">
          <w:marLeft w:val="480"/>
          <w:marRight w:val="0"/>
          <w:marTop w:val="0"/>
          <w:marBottom w:val="0"/>
          <w:divBdr>
            <w:top w:val="none" w:sz="0" w:space="0" w:color="auto"/>
            <w:left w:val="none" w:sz="0" w:space="0" w:color="auto"/>
            <w:bottom w:val="none" w:sz="0" w:space="0" w:color="auto"/>
            <w:right w:val="none" w:sz="0" w:space="0" w:color="auto"/>
          </w:divBdr>
        </w:div>
        <w:div w:id="319775114">
          <w:marLeft w:val="480"/>
          <w:marRight w:val="0"/>
          <w:marTop w:val="0"/>
          <w:marBottom w:val="0"/>
          <w:divBdr>
            <w:top w:val="none" w:sz="0" w:space="0" w:color="auto"/>
            <w:left w:val="none" w:sz="0" w:space="0" w:color="auto"/>
            <w:bottom w:val="none" w:sz="0" w:space="0" w:color="auto"/>
            <w:right w:val="none" w:sz="0" w:space="0" w:color="auto"/>
          </w:divBdr>
        </w:div>
        <w:div w:id="327173323">
          <w:marLeft w:val="480"/>
          <w:marRight w:val="0"/>
          <w:marTop w:val="0"/>
          <w:marBottom w:val="0"/>
          <w:divBdr>
            <w:top w:val="none" w:sz="0" w:space="0" w:color="auto"/>
            <w:left w:val="none" w:sz="0" w:space="0" w:color="auto"/>
            <w:bottom w:val="none" w:sz="0" w:space="0" w:color="auto"/>
            <w:right w:val="none" w:sz="0" w:space="0" w:color="auto"/>
          </w:divBdr>
        </w:div>
        <w:div w:id="339042001">
          <w:marLeft w:val="480"/>
          <w:marRight w:val="0"/>
          <w:marTop w:val="0"/>
          <w:marBottom w:val="0"/>
          <w:divBdr>
            <w:top w:val="none" w:sz="0" w:space="0" w:color="auto"/>
            <w:left w:val="none" w:sz="0" w:space="0" w:color="auto"/>
            <w:bottom w:val="none" w:sz="0" w:space="0" w:color="auto"/>
            <w:right w:val="none" w:sz="0" w:space="0" w:color="auto"/>
          </w:divBdr>
        </w:div>
        <w:div w:id="355040113">
          <w:marLeft w:val="480"/>
          <w:marRight w:val="0"/>
          <w:marTop w:val="0"/>
          <w:marBottom w:val="0"/>
          <w:divBdr>
            <w:top w:val="none" w:sz="0" w:space="0" w:color="auto"/>
            <w:left w:val="none" w:sz="0" w:space="0" w:color="auto"/>
            <w:bottom w:val="none" w:sz="0" w:space="0" w:color="auto"/>
            <w:right w:val="none" w:sz="0" w:space="0" w:color="auto"/>
          </w:divBdr>
        </w:div>
        <w:div w:id="376852580">
          <w:marLeft w:val="480"/>
          <w:marRight w:val="0"/>
          <w:marTop w:val="0"/>
          <w:marBottom w:val="0"/>
          <w:divBdr>
            <w:top w:val="none" w:sz="0" w:space="0" w:color="auto"/>
            <w:left w:val="none" w:sz="0" w:space="0" w:color="auto"/>
            <w:bottom w:val="none" w:sz="0" w:space="0" w:color="auto"/>
            <w:right w:val="none" w:sz="0" w:space="0" w:color="auto"/>
          </w:divBdr>
        </w:div>
        <w:div w:id="393165735">
          <w:marLeft w:val="480"/>
          <w:marRight w:val="0"/>
          <w:marTop w:val="0"/>
          <w:marBottom w:val="0"/>
          <w:divBdr>
            <w:top w:val="none" w:sz="0" w:space="0" w:color="auto"/>
            <w:left w:val="none" w:sz="0" w:space="0" w:color="auto"/>
            <w:bottom w:val="none" w:sz="0" w:space="0" w:color="auto"/>
            <w:right w:val="none" w:sz="0" w:space="0" w:color="auto"/>
          </w:divBdr>
        </w:div>
        <w:div w:id="430442539">
          <w:marLeft w:val="480"/>
          <w:marRight w:val="0"/>
          <w:marTop w:val="0"/>
          <w:marBottom w:val="0"/>
          <w:divBdr>
            <w:top w:val="none" w:sz="0" w:space="0" w:color="auto"/>
            <w:left w:val="none" w:sz="0" w:space="0" w:color="auto"/>
            <w:bottom w:val="none" w:sz="0" w:space="0" w:color="auto"/>
            <w:right w:val="none" w:sz="0" w:space="0" w:color="auto"/>
          </w:divBdr>
        </w:div>
        <w:div w:id="453250244">
          <w:marLeft w:val="480"/>
          <w:marRight w:val="0"/>
          <w:marTop w:val="0"/>
          <w:marBottom w:val="0"/>
          <w:divBdr>
            <w:top w:val="none" w:sz="0" w:space="0" w:color="auto"/>
            <w:left w:val="none" w:sz="0" w:space="0" w:color="auto"/>
            <w:bottom w:val="none" w:sz="0" w:space="0" w:color="auto"/>
            <w:right w:val="none" w:sz="0" w:space="0" w:color="auto"/>
          </w:divBdr>
        </w:div>
        <w:div w:id="462232128">
          <w:marLeft w:val="480"/>
          <w:marRight w:val="0"/>
          <w:marTop w:val="0"/>
          <w:marBottom w:val="0"/>
          <w:divBdr>
            <w:top w:val="none" w:sz="0" w:space="0" w:color="auto"/>
            <w:left w:val="none" w:sz="0" w:space="0" w:color="auto"/>
            <w:bottom w:val="none" w:sz="0" w:space="0" w:color="auto"/>
            <w:right w:val="none" w:sz="0" w:space="0" w:color="auto"/>
          </w:divBdr>
        </w:div>
        <w:div w:id="467015981">
          <w:marLeft w:val="480"/>
          <w:marRight w:val="0"/>
          <w:marTop w:val="0"/>
          <w:marBottom w:val="0"/>
          <w:divBdr>
            <w:top w:val="none" w:sz="0" w:space="0" w:color="auto"/>
            <w:left w:val="none" w:sz="0" w:space="0" w:color="auto"/>
            <w:bottom w:val="none" w:sz="0" w:space="0" w:color="auto"/>
            <w:right w:val="none" w:sz="0" w:space="0" w:color="auto"/>
          </w:divBdr>
        </w:div>
        <w:div w:id="491025891">
          <w:marLeft w:val="480"/>
          <w:marRight w:val="0"/>
          <w:marTop w:val="0"/>
          <w:marBottom w:val="0"/>
          <w:divBdr>
            <w:top w:val="none" w:sz="0" w:space="0" w:color="auto"/>
            <w:left w:val="none" w:sz="0" w:space="0" w:color="auto"/>
            <w:bottom w:val="none" w:sz="0" w:space="0" w:color="auto"/>
            <w:right w:val="none" w:sz="0" w:space="0" w:color="auto"/>
          </w:divBdr>
        </w:div>
        <w:div w:id="503085318">
          <w:marLeft w:val="480"/>
          <w:marRight w:val="0"/>
          <w:marTop w:val="0"/>
          <w:marBottom w:val="0"/>
          <w:divBdr>
            <w:top w:val="none" w:sz="0" w:space="0" w:color="auto"/>
            <w:left w:val="none" w:sz="0" w:space="0" w:color="auto"/>
            <w:bottom w:val="none" w:sz="0" w:space="0" w:color="auto"/>
            <w:right w:val="none" w:sz="0" w:space="0" w:color="auto"/>
          </w:divBdr>
        </w:div>
        <w:div w:id="559025331">
          <w:marLeft w:val="480"/>
          <w:marRight w:val="0"/>
          <w:marTop w:val="0"/>
          <w:marBottom w:val="0"/>
          <w:divBdr>
            <w:top w:val="none" w:sz="0" w:space="0" w:color="auto"/>
            <w:left w:val="none" w:sz="0" w:space="0" w:color="auto"/>
            <w:bottom w:val="none" w:sz="0" w:space="0" w:color="auto"/>
            <w:right w:val="none" w:sz="0" w:space="0" w:color="auto"/>
          </w:divBdr>
        </w:div>
        <w:div w:id="565336802">
          <w:marLeft w:val="480"/>
          <w:marRight w:val="0"/>
          <w:marTop w:val="0"/>
          <w:marBottom w:val="0"/>
          <w:divBdr>
            <w:top w:val="none" w:sz="0" w:space="0" w:color="auto"/>
            <w:left w:val="none" w:sz="0" w:space="0" w:color="auto"/>
            <w:bottom w:val="none" w:sz="0" w:space="0" w:color="auto"/>
            <w:right w:val="none" w:sz="0" w:space="0" w:color="auto"/>
          </w:divBdr>
        </w:div>
        <w:div w:id="569002645">
          <w:marLeft w:val="480"/>
          <w:marRight w:val="0"/>
          <w:marTop w:val="0"/>
          <w:marBottom w:val="0"/>
          <w:divBdr>
            <w:top w:val="none" w:sz="0" w:space="0" w:color="auto"/>
            <w:left w:val="none" w:sz="0" w:space="0" w:color="auto"/>
            <w:bottom w:val="none" w:sz="0" w:space="0" w:color="auto"/>
            <w:right w:val="none" w:sz="0" w:space="0" w:color="auto"/>
          </w:divBdr>
        </w:div>
        <w:div w:id="579170418">
          <w:marLeft w:val="480"/>
          <w:marRight w:val="0"/>
          <w:marTop w:val="0"/>
          <w:marBottom w:val="0"/>
          <w:divBdr>
            <w:top w:val="none" w:sz="0" w:space="0" w:color="auto"/>
            <w:left w:val="none" w:sz="0" w:space="0" w:color="auto"/>
            <w:bottom w:val="none" w:sz="0" w:space="0" w:color="auto"/>
            <w:right w:val="none" w:sz="0" w:space="0" w:color="auto"/>
          </w:divBdr>
        </w:div>
        <w:div w:id="592206578">
          <w:marLeft w:val="480"/>
          <w:marRight w:val="0"/>
          <w:marTop w:val="0"/>
          <w:marBottom w:val="0"/>
          <w:divBdr>
            <w:top w:val="none" w:sz="0" w:space="0" w:color="auto"/>
            <w:left w:val="none" w:sz="0" w:space="0" w:color="auto"/>
            <w:bottom w:val="none" w:sz="0" w:space="0" w:color="auto"/>
            <w:right w:val="none" w:sz="0" w:space="0" w:color="auto"/>
          </w:divBdr>
        </w:div>
        <w:div w:id="600458808">
          <w:marLeft w:val="480"/>
          <w:marRight w:val="0"/>
          <w:marTop w:val="0"/>
          <w:marBottom w:val="0"/>
          <w:divBdr>
            <w:top w:val="none" w:sz="0" w:space="0" w:color="auto"/>
            <w:left w:val="none" w:sz="0" w:space="0" w:color="auto"/>
            <w:bottom w:val="none" w:sz="0" w:space="0" w:color="auto"/>
            <w:right w:val="none" w:sz="0" w:space="0" w:color="auto"/>
          </w:divBdr>
        </w:div>
        <w:div w:id="631178515">
          <w:marLeft w:val="480"/>
          <w:marRight w:val="0"/>
          <w:marTop w:val="0"/>
          <w:marBottom w:val="0"/>
          <w:divBdr>
            <w:top w:val="none" w:sz="0" w:space="0" w:color="auto"/>
            <w:left w:val="none" w:sz="0" w:space="0" w:color="auto"/>
            <w:bottom w:val="none" w:sz="0" w:space="0" w:color="auto"/>
            <w:right w:val="none" w:sz="0" w:space="0" w:color="auto"/>
          </w:divBdr>
        </w:div>
        <w:div w:id="686564566">
          <w:marLeft w:val="480"/>
          <w:marRight w:val="0"/>
          <w:marTop w:val="0"/>
          <w:marBottom w:val="0"/>
          <w:divBdr>
            <w:top w:val="none" w:sz="0" w:space="0" w:color="auto"/>
            <w:left w:val="none" w:sz="0" w:space="0" w:color="auto"/>
            <w:bottom w:val="none" w:sz="0" w:space="0" w:color="auto"/>
            <w:right w:val="none" w:sz="0" w:space="0" w:color="auto"/>
          </w:divBdr>
        </w:div>
        <w:div w:id="689335928">
          <w:marLeft w:val="480"/>
          <w:marRight w:val="0"/>
          <w:marTop w:val="0"/>
          <w:marBottom w:val="0"/>
          <w:divBdr>
            <w:top w:val="none" w:sz="0" w:space="0" w:color="auto"/>
            <w:left w:val="none" w:sz="0" w:space="0" w:color="auto"/>
            <w:bottom w:val="none" w:sz="0" w:space="0" w:color="auto"/>
            <w:right w:val="none" w:sz="0" w:space="0" w:color="auto"/>
          </w:divBdr>
        </w:div>
        <w:div w:id="691616436">
          <w:marLeft w:val="480"/>
          <w:marRight w:val="0"/>
          <w:marTop w:val="0"/>
          <w:marBottom w:val="0"/>
          <w:divBdr>
            <w:top w:val="none" w:sz="0" w:space="0" w:color="auto"/>
            <w:left w:val="none" w:sz="0" w:space="0" w:color="auto"/>
            <w:bottom w:val="none" w:sz="0" w:space="0" w:color="auto"/>
            <w:right w:val="none" w:sz="0" w:space="0" w:color="auto"/>
          </w:divBdr>
        </w:div>
        <w:div w:id="702748490">
          <w:marLeft w:val="480"/>
          <w:marRight w:val="0"/>
          <w:marTop w:val="0"/>
          <w:marBottom w:val="0"/>
          <w:divBdr>
            <w:top w:val="none" w:sz="0" w:space="0" w:color="auto"/>
            <w:left w:val="none" w:sz="0" w:space="0" w:color="auto"/>
            <w:bottom w:val="none" w:sz="0" w:space="0" w:color="auto"/>
            <w:right w:val="none" w:sz="0" w:space="0" w:color="auto"/>
          </w:divBdr>
        </w:div>
        <w:div w:id="706872723">
          <w:marLeft w:val="480"/>
          <w:marRight w:val="0"/>
          <w:marTop w:val="0"/>
          <w:marBottom w:val="0"/>
          <w:divBdr>
            <w:top w:val="none" w:sz="0" w:space="0" w:color="auto"/>
            <w:left w:val="none" w:sz="0" w:space="0" w:color="auto"/>
            <w:bottom w:val="none" w:sz="0" w:space="0" w:color="auto"/>
            <w:right w:val="none" w:sz="0" w:space="0" w:color="auto"/>
          </w:divBdr>
        </w:div>
        <w:div w:id="714696880">
          <w:marLeft w:val="480"/>
          <w:marRight w:val="0"/>
          <w:marTop w:val="0"/>
          <w:marBottom w:val="0"/>
          <w:divBdr>
            <w:top w:val="none" w:sz="0" w:space="0" w:color="auto"/>
            <w:left w:val="none" w:sz="0" w:space="0" w:color="auto"/>
            <w:bottom w:val="none" w:sz="0" w:space="0" w:color="auto"/>
            <w:right w:val="none" w:sz="0" w:space="0" w:color="auto"/>
          </w:divBdr>
        </w:div>
        <w:div w:id="716247121">
          <w:marLeft w:val="480"/>
          <w:marRight w:val="0"/>
          <w:marTop w:val="0"/>
          <w:marBottom w:val="0"/>
          <w:divBdr>
            <w:top w:val="none" w:sz="0" w:space="0" w:color="auto"/>
            <w:left w:val="none" w:sz="0" w:space="0" w:color="auto"/>
            <w:bottom w:val="none" w:sz="0" w:space="0" w:color="auto"/>
            <w:right w:val="none" w:sz="0" w:space="0" w:color="auto"/>
          </w:divBdr>
        </w:div>
        <w:div w:id="733889841">
          <w:marLeft w:val="480"/>
          <w:marRight w:val="0"/>
          <w:marTop w:val="0"/>
          <w:marBottom w:val="0"/>
          <w:divBdr>
            <w:top w:val="none" w:sz="0" w:space="0" w:color="auto"/>
            <w:left w:val="none" w:sz="0" w:space="0" w:color="auto"/>
            <w:bottom w:val="none" w:sz="0" w:space="0" w:color="auto"/>
            <w:right w:val="none" w:sz="0" w:space="0" w:color="auto"/>
          </w:divBdr>
        </w:div>
        <w:div w:id="734401017">
          <w:marLeft w:val="480"/>
          <w:marRight w:val="0"/>
          <w:marTop w:val="0"/>
          <w:marBottom w:val="0"/>
          <w:divBdr>
            <w:top w:val="none" w:sz="0" w:space="0" w:color="auto"/>
            <w:left w:val="none" w:sz="0" w:space="0" w:color="auto"/>
            <w:bottom w:val="none" w:sz="0" w:space="0" w:color="auto"/>
            <w:right w:val="none" w:sz="0" w:space="0" w:color="auto"/>
          </w:divBdr>
        </w:div>
        <w:div w:id="758062700">
          <w:marLeft w:val="480"/>
          <w:marRight w:val="0"/>
          <w:marTop w:val="0"/>
          <w:marBottom w:val="0"/>
          <w:divBdr>
            <w:top w:val="none" w:sz="0" w:space="0" w:color="auto"/>
            <w:left w:val="none" w:sz="0" w:space="0" w:color="auto"/>
            <w:bottom w:val="none" w:sz="0" w:space="0" w:color="auto"/>
            <w:right w:val="none" w:sz="0" w:space="0" w:color="auto"/>
          </w:divBdr>
        </w:div>
        <w:div w:id="780421953">
          <w:marLeft w:val="480"/>
          <w:marRight w:val="0"/>
          <w:marTop w:val="0"/>
          <w:marBottom w:val="0"/>
          <w:divBdr>
            <w:top w:val="none" w:sz="0" w:space="0" w:color="auto"/>
            <w:left w:val="none" w:sz="0" w:space="0" w:color="auto"/>
            <w:bottom w:val="none" w:sz="0" w:space="0" w:color="auto"/>
            <w:right w:val="none" w:sz="0" w:space="0" w:color="auto"/>
          </w:divBdr>
        </w:div>
        <w:div w:id="813788881">
          <w:marLeft w:val="480"/>
          <w:marRight w:val="0"/>
          <w:marTop w:val="0"/>
          <w:marBottom w:val="0"/>
          <w:divBdr>
            <w:top w:val="none" w:sz="0" w:space="0" w:color="auto"/>
            <w:left w:val="none" w:sz="0" w:space="0" w:color="auto"/>
            <w:bottom w:val="none" w:sz="0" w:space="0" w:color="auto"/>
            <w:right w:val="none" w:sz="0" w:space="0" w:color="auto"/>
          </w:divBdr>
        </w:div>
        <w:div w:id="817576221">
          <w:marLeft w:val="480"/>
          <w:marRight w:val="0"/>
          <w:marTop w:val="0"/>
          <w:marBottom w:val="0"/>
          <w:divBdr>
            <w:top w:val="none" w:sz="0" w:space="0" w:color="auto"/>
            <w:left w:val="none" w:sz="0" w:space="0" w:color="auto"/>
            <w:bottom w:val="none" w:sz="0" w:space="0" w:color="auto"/>
            <w:right w:val="none" w:sz="0" w:space="0" w:color="auto"/>
          </w:divBdr>
        </w:div>
        <w:div w:id="826631288">
          <w:marLeft w:val="480"/>
          <w:marRight w:val="0"/>
          <w:marTop w:val="0"/>
          <w:marBottom w:val="0"/>
          <w:divBdr>
            <w:top w:val="none" w:sz="0" w:space="0" w:color="auto"/>
            <w:left w:val="none" w:sz="0" w:space="0" w:color="auto"/>
            <w:bottom w:val="none" w:sz="0" w:space="0" w:color="auto"/>
            <w:right w:val="none" w:sz="0" w:space="0" w:color="auto"/>
          </w:divBdr>
        </w:div>
        <w:div w:id="836968765">
          <w:marLeft w:val="480"/>
          <w:marRight w:val="0"/>
          <w:marTop w:val="0"/>
          <w:marBottom w:val="0"/>
          <w:divBdr>
            <w:top w:val="none" w:sz="0" w:space="0" w:color="auto"/>
            <w:left w:val="none" w:sz="0" w:space="0" w:color="auto"/>
            <w:bottom w:val="none" w:sz="0" w:space="0" w:color="auto"/>
            <w:right w:val="none" w:sz="0" w:space="0" w:color="auto"/>
          </w:divBdr>
        </w:div>
        <w:div w:id="837619040">
          <w:marLeft w:val="480"/>
          <w:marRight w:val="0"/>
          <w:marTop w:val="0"/>
          <w:marBottom w:val="0"/>
          <w:divBdr>
            <w:top w:val="none" w:sz="0" w:space="0" w:color="auto"/>
            <w:left w:val="none" w:sz="0" w:space="0" w:color="auto"/>
            <w:bottom w:val="none" w:sz="0" w:space="0" w:color="auto"/>
            <w:right w:val="none" w:sz="0" w:space="0" w:color="auto"/>
          </w:divBdr>
        </w:div>
        <w:div w:id="879707727">
          <w:marLeft w:val="480"/>
          <w:marRight w:val="0"/>
          <w:marTop w:val="0"/>
          <w:marBottom w:val="0"/>
          <w:divBdr>
            <w:top w:val="none" w:sz="0" w:space="0" w:color="auto"/>
            <w:left w:val="none" w:sz="0" w:space="0" w:color="auto"/>
            <w:bottom w:val="none" w:sz="0" w:space="0" w:color="auto"/>
            <w:right w:val="none" w:sz="0" w:space="0" w:color="auto"/>
          </w:divBdr>
        </w:div>
        <w:div w:id="882711208">
          <w:marLeft w:val="480"/>
          <w:marRight w:val="0"/>
          <w:marTop w:val="0"/>
          <w:marBottom w:val="0"/>
          <w:divBdr>
            <w:top w:val="none" w:sz="0" w:space="0" w:color="auto"/>
            <w:left w:val="none" w:sz="0" w:space="0" w:color="auto"/>
            <w:bottom w:val="none" w:sz="0" w:space="0" w:color="auto"/>
            <w:right w:val="none" w:sz="0" w:space="0" w:color="auto"/>
          </w:divBdr>
        </w:div>
        <w:div w:id="898321110">
          <w:marLeft w:val="480"/>
          <w:marRight w:val="0"/>
          <w:marTop w:val="0"/>
          <w:marBottom w:val="0"/>
          <w:divBdr>
            <w:top w:val="none" w:sz="0" w:space="0" w:color="auto"/>
            <w:left w:val="none" w:sz="0" w:space="0" w:color="auto"/>
            <w:bottom w:val="none" w:sz="0" w:space="0" w:color="auto"/>
            <w:right w:val="none" w:sz="0" w:space="0" w:color="auto"/>
          </w:divBdr>
        </w:div>
        <w:div w:id="906186614">
          <w:marLeft w:val="480"/>
          <w:marRight w:val="0"/>
          <w:marTop w:val="0"/>
          <w:marBottom w:val="0"/>
          <w:divBdr>
            <w:top w:val="none" w:sz="0" w:space="0" w:color="auto"/>
            <w:left w:val="none" w:sz="0" w:space="0" w:color="auto"/>
            <w:bottom w:val="none" w:sz="0" w:space="0" w:color="auto"/>
            <w:right w:val="none" w:sz="0" w:space="0" w:color="auto"/>
          </w:divBdr>
        </w:div>
        <w:div w:id="911234890">
          <w:marLeft w:val="480"/>
          <w:marRight w:val="0"/>
          <w:marTop w:val="0"/>
          <w:marBottom w:val="0"/>
          <w:divBdr>
            <w:top w:val="none" w:sz="0" w:space="0" w:color="auto"/>
            <w:left w:val="none" w:sz="0" w:space="0" w:color="auto"/>
            <w:bottom w:val="none" w:sz="0" w:space="0" w:color="auto"/>
            <w:right w:val="none" w:sz="0" w:space="0" w:color="auto"/>
          </w:divBdr>
        </w:div>
        <w:div w:id="936595579">
          <w:marLeft w:val="480"/>
          <w:marRight w:val="0"/>
          <w:marTop w:val="0"/>
          <w:marBottom w:val="0"/>
          <w:divBdr>
            <w:top w:val="none" w:sz="0" w:space="0" w:color="auto"/>
            <w:left w:val="none" w:sz="0" w:space="0" w:color="auto"/>
            <w:bottom w:val="none" w:sz="0" w:space="0" w:color="auto"/>
            <w:right w:val="none" w:sz="0" w:space="0" w:color="auto"/>
          </w:divBdr>
        </w:div>
        <w:div w:id="952786475">
          <w:marLeft w:val="480"/>
          <w:marRight w:val="0"/>
          <w:marTop w:val="0"/>
          <w:marBottom w:val="0"/>
          <w:divBdr>
            <w:top w:val="none" w:sz="0" w:space="0" w:color="auto"/>
            <w:left w:val="none" w:sz="0" w:space="0" w:color="auto"/>
            <w:bottom w:val="none" w:sz="0" w:space="0" w:color="auto"/>
            <w:right w:val="none" w:sz="0" w:space="0" w:color="auto"/>
          </w:divBdr>
        </w:div>
        <w:div w:id="953944046">
          <w:marLeft w:val="480"/>
          <w:marRight w:val="0"/>
          <w:marTop w:val="0"/>
          <w:marBottom w:val="0"/>
          <w:divBdr>
            <w:top w:val="none" w:sz="0" w:space="0" w:color="auto"/>
            <w:left w:val="none" w:sz="0" w:space="0" w:color="auto"/>
            <w:bottom w:val="none" w:sz="0" w:space="0" w:color="auto"/>
            <w:right w:val="none" w:sz="0" w:space="0" w:color="auto"/>
          </w:divBdr>
        </w:div>
        <w:div w:id="959414187">
          <w:marLeft w:val="480"/>
          <w:marRight w:val="0"/>
          <w:marTop w:val="0"/>
          <w:marBottom w:val="0"/>
          <w:divBdr>
            <w:top w:val="none" w:sz="0" w:space="0" w:color="auto"/>
            <w:left w:val="none" w:sz="0" w:space="0" w:color="auto"/>
            <w:bottom w:val="none" w:sz="0" w:space="0" w:color="auto"/>
            <w:right w:val="none" w:sz="0" w:space="0" w:color="auto"/>
          </w:divBdr>
        </w:div>
        <w:div w:id="960723302">
          <w:marLeft w:val="480"/>
          <w:marRight w:val="0"/>
          <w:marTop w:val="0"/>
          <w:marBottom w:val="0"/>
          <w:divBdr>
            <w:top w:val="none" w:sz="0" w:space="0" w:color="auto"/>
            <w:left w:val="none" w:sz="0" w:space="0" w:color="auto"/>
            <w:bottom w:val="none" w:sz="0" w:space="0" w:color="auto"/>
            <w:right w:val="none" w:sz="0" w:space="0" w:color="auto"/>
          </w:divBdr>
        </w:div>
        <w:div w:id="1005746098">
          <w:marLeft w:val="480"/>
          <w:marRight w:val="0"/>
          <w:marTop w:val="0"/>
          <w:marBottom w:val="0"/>
          <w:divBdr>
            <w:top w:val="none" w:sz="0" w:space="0" w:color="auto"/>
            <w:left w:val="none" w:sz="0" w:space="0" w:color="auto"/>
            <w:bottom w:val="none" w:sz="0" w:space="0" w:color="auto"/>
            <w:right w:val="none" w:sz="0" w:space="0" w:color="auto"/>
          </w:divBdr>
        </w:div>
        <w:div w:id="1012416929">
          <w:marLeft w:val="480"/>
          <w:marRight w:val="0"/>
          <w:marTop w:val="0"/>
          <w:marBottom w:val="0"/>
          <w:divBdr>
            <w:top w:val="none" w:sz="0" w:space="0" w:color="auto"/>
            <w:left w:val="none" w:sz="0" w:space="0" w:color="auto"/>
            <w:bottom w:val="none" w:sz="0" w:space="0" w:color="auto"/>
            <w:right w:val="none" w:sz="0" w:space="0" w:color="auto"/>
          </w:divBdr>
        </w:div>
        <w:div w:id="1025248520">
          <w:marLeft w:val="480"/>
          <w:marRight w:val="0"/>
          <w:marTop w:val="0"/>
          <w:marBottom w:val="0"/>
          <w:divBdr>
            <w:top w:val="none" w:sz="0" w:space="0" w:color="auto"/>
            <w:left w:val="none" w:sz="0" w:space="0" w:color="auto"/>
            <w:bottom w:val="none" w:sz="0" w:space="0" w:color="auto"/>
            <w:right w:val="none" w:sz="0" w:space="0" w:color="auto"/>
          </w:divBdr>
        </w:div>
        <w:div w:id="1053231967">
          <w:marLeft w:val="480"/>
          <w:marRight w:val="0"/>
          <w:marTop w:val="0"/>
          <w:marBottom w:val="0"/>
          <w:divBdr>
            <w:top w:val="none" w:sz="0" w:space="0" w:color="auto"/>
            <w:left w:val="none" w:sz="0" w:space="0" w:color="auto"/>
            <w:bottom w:val="none" w:sz="0" w:space="0" w:color="auto"/>
            <w:right w:val="none" w:sz="0" w:space="0" w:color="auto"/>
          </w:divBdr>
        </w:div>
        <w:div w:id="1069574059">
          <w:marLeft w:val="480"/>
          <w:marRight w:val="0"/>
          <w:marTop w:val="0"/>
          <w:marBottom w:val="0"/>
          <w:divBdr>
            <w:top w:val="none" w:sz="0" w:space="0" w:color="auto"/>
            <w:left w:val="none" w:sz="0" w:space="0" w:color="auto"/>
            <w:bottom w:val="none" w:sz="0" w:space="0" w:color="auto"/>
            <w:right w:val="none" w:sz="0" w:space="0" w:color="auto"/>
          </w:divBdr>
        </w:div>
        <w:div w:id="1071385372">
          <w:marLeft w:val="480"/>
          <w:marRight w:val="0"/>
          <w:marTop w:val="0"/>
          <w:marBottom w:val="0"/>
          <w:divBdr>
            <w:top w:val="none" w:sz="0" w:space="0" w:color="auto"/>
            <w:left w:val="none" w:sz="0" w:space="0" w:color="auto"/>
            <w:bottom w:val="none" w:sz="0" w:space="0" w:color="auto"/>
            <w:right w:val="none" w:sz="0" w:space="0" w:color="auto"/>
          </w:divBdr>
        </w:div>
        <w:div w:id="1086267781">
          <w:marLeft w:val="480"/>
          <w:marRight w:val="0"/>
          <w:marTop w:val="0"/>
          <w:marBottom w:val="0"/>
          <w:divBdr>
            <w:top w:val="none" w:sz="0" w:space="0" w:color="auto"/>
            <w:left w:val="none" w:sz="0" w:space="0" w:color="auto"/>
            <w:bottom w:val="none" w:sz="0" w:space="0" w:color="auto"/>
            <w:right w:val="none" w:sz="0" w:space="0" w:color="auto"/>
          </w:divBdr>
        </w:div>
        <w:div w:id="1090348544">
          <w:marLeft w:val="480"/>
          <w:marRight w:val="0"/>
          <w:marTop w:val="0"/>
          <w:marBottom w:val="0"/>
          <w:divBdr>
            <w:top w:val="none" w:sz="0" w:space="0" w:color="auto"/>
            <w:left w:val="none" w:sz="0" w:space="0" w:color="auto"/>
            <w:bottom w:val="none" w:sz="0" w:space="0" w:color="auto"/>
            <w:right w:val="none" w:sz="0" w:space="0" w:color="auto"/>
          </w:divBdr>
        </w:div>
        <w:div w:id="1094084345">
          <w:marLeft w:val="480"/>
          <w:marRight w:val="0"/>
          <w:marTop w:val="0"/>
          <w:marBottom w:val="0"/>
          <w:divBdr>
            <w:top w:val="none" w:sz="0" w:space="0" w:color="auto"/>
            <w:left w:val="none" w:sz="0" w:space="0" w:color="auto"/>
            <w:bottom w:val="none" w:sz="0" w:space="0" w:color="auto"/>
            <w:right w:val="none" w:sz="0" w:space="0" w:color="auto"/>
          </w:divBdr>
        </w:div>
        <w:div w:id="1106074332">
          <w:marLeft w:val="480"/>
          <w:marRight w:val="0"/>
          <w:marTop w:val="0"/>
          <w:marBottom w:val="0"/>
          <w:divBdr>
            <w:top w:val="none" w:sz="0" w:space="0" w:color="auto"/>
            <w:left w:val="none" w:sz="0" w:space="0" w:color="auto"/>
            <w:bottom w:val="none" w:sz="0" w:space="0" w:color="auto"/>
            <w:right w:val="none" w:sz="0" w:space="0" w:color="auto"/>
          </w:divBdr>
        </w:div>
        <w:div w:id="1120490610">
          <w:marLeft w:val="480"/>
          <w:marRight w:val="0"/>
          <w:marTop w:val="0"/>
          <w:marBottom w:val="0"/>
          <w:divBdr>
            <w:top w:val="none" w:sz="0" w:space="0" w:color="auto"/>
            <w:left w:val="none" w:sz="0" w:space="0" w:color="auto"/>
            <w:bottom w:val="none" w:sz="0" w:space="0" w:color="auto"/>
            <w:right w:val="none" w:sz="0" w:space="0" w:color="auto"/>
          </w:divBdr>
        </w:div>
        <w:div w:id="1182281862">
          <w:marLeft w:val="480"/>
          <w:marRight w:val="0"/>
          <w:marTop w:val="0"/>
          <w:marBottom w:val="0"/>
          <w:divBdr>
            <w:top w:val="none" w:sz="0" w:space="0" w:color="auto"/>
            <w:left w:val="none" w:sz="0" w:space="0" w:color="auto"/>
            <w:bottom w:val="none" w:sz="0" w:space="0" w:color="auto"/>
            <w:right w:val="none" w:sz="0" w:space="0" w:color="auto"/>
          </w:divBdr>
        </w:div>
        <w:div w:id="1215384400">
          <w:marLeft w:val="480"/>
          <w:marRight w:val="0"/>
          <w:marTop w:val="0"/>
          <w:marBottom w:val="0"/>
          <w:divBdr>
            <w:top w:val="none" w:sz="0" w:space="0" w:color="auto"/>
            <w:left w:val="none" w:sz="0" w:space="0" w:color="auto"/>
            <w:bottom w:val="none" w:sz="0" w:space="0" w:color="auto"/>
            <w:right w:val="none" w:sz="0" w:space="0" w:color="auto"/>
          </w:divBdr>
        </w:div>
        <w:div w:id="1226650415">
          <w:marLeft w:val="480"/>
          <w:marRight w:val="0"/>
          <w:marTop w:val="0"/>
          <w:marBottom w:val="0"/>
          <w:divBdr>
            <w:top w:val="none" w:sz="0" w:space="0" w:color="auto"/>
            <w:left w:val="none" w:sz="0" w:space="0" w:color="auto"/>
            <w:bottom w:val="none" w:sz="0" w:space="0" w:color="auto"/>
            <w:right w:val="none" w:sz="0" w:space="0" w:color="auto"/>
          </w:divBdr>
        </w:div>
        <w:div w:id="1304190663">
          <w:marLeft w:val="480"/>
          <w:marRight w:val="0"/>
          <w:marTop w:val="0"/>
          <w:marBottom w:val="0"/>
          <w:divBdr>
            <w:top w:val="none" w:sz="0" w:space="0" w:color="auto"/>
            <w:left w:val="none" w:sz="0" w:space="0" w:color="auto"/>
            <w:bottom w:val="none" w:sz="0" w:space="0" w:color="auto"/>
            <w:right w:val="none" w:sz="0" w:space="0" w:color="auto"/>
          </w:divBdr>
        </w:div>
        <w:div w:id="1316453384">
          <w:marLeft w:val="480"/>
          <w:marRight w:val="0"/>
          <w:marTop w:val="0"/>
          <w:marBottom w:val="0"/>
          <w:divBdr>
            <w:top w:val="none" w:sz="0" w:space="0" w:color="auto"/>
            <w:left w:val="none" w:sz="0" w:space="0" w:color="auto"/>
            <w:bottom w:val="none" w:sz="0" w:space="0" w:color="auto"/>
            <w:right w:val="none" w:sz="0" w:space="0" w:color="auto"/>
          </w:divBdr>
        </w:div>
        <w:div w:id="1322810811">
          <w:marLeft w:val="480"/>
          <w:marRight w:val="0"/>
          <w:marTop w:val="0"/>
          <w:marBottom w:val="0"/>
          <w:divBdr>
            <w:top w:val="none" w:sz="0" w:space="0" w:color="auto"/>
            <w:left w:val="none" w:sz="0" w:space="0" w:color="auto"/>
            <w:bottom w:val="none" w:sz="0" w:space="0" w:color="auto"/>
            <w:right w:val="none" w:sz="0" w:space="0" w:color="auto"/>
          </w:divBdr>
        </w:div>
        <w:div w:id="1348484150">
          <w:marLeft w:val="480"/>
          <w:marRight w:val="0"/>
          <w:marTop w:val="0"/>
          <w:marBottom w:val="0"/>
          <w:divBdr>
            <w:top w:val="none" w:sz="0" w:space="0" w:color="auto"/>
            <w:left w:val="none" w:sz="0" w:space="0" w:color="auto"/>
            <w:bottom w:val="none" w:sz="0" w:space="0" w:color="auto"/>
            <w:right w:val="none" w:sz="0" w:space="0" w:color="auto"/>
          </w:divBdr>
        </w:div>
        <w:div w:id="1423141757">
          <w:marLeft w:val="480"/>
          <w:marRight w:val="0"/>
          <w:marTop w:val="0"/>
          <w:marBottom w:val="0"/>
          <w:divBdr>
            <w:top w:val="none" w:sz="0" w:space="0" w:color="auto"/>
            <w:left w:val="none" w:sz="0" w:space="0" w:color="auto"/>
            <w:bottom w:val="none" w:sz="0" w:space="0" w:color="auto"/>
            <w:right w:val="none" w:sz="0" w:space="0" w:color="auto"/>
          </w:divBdr>
        </w:div>
        <w:div w:id="1446344348">
          <w:marLeft w:val="480"/>
          <w:marRight w:val="0"/>
          <w:marTop w:val="0"/>
          <w:marBottom w:val="0"/>
          <w:divBdr>
            <w:top w:val="none" w:sz="0" w:space="0" w:color="auto"/>
            <w:left w:val="none" w:sz="0" w:space="0" w:color="auto"/>
            <w:bottom w:val="none" w:sz="0" w:space="0" w:color="auto"/>
            <w:right w:val="none" w:sz="0" w:space="0" w:color="auto"/>
          </w:divBdr>
        </w:div>
        <w:div w:id="1450778907">
          <w:marLeft w:val="480"/>
          <w:marRight w:val="0"/>
          <w:marTop w:val="0"/>
          <w:marBottom w:val="0"/>
          <w:divBdr>
            <w:top w:val="none" w:sz="0" w:space="0" w:color="auto"/>
            <w:left w:val="none" w:sz="0" w:space="0" w:color="auto"/>
            <w:bottom w:val="none" w:sz="0" w:space="0" w:color="auto"/>
            <w:right w:val="none" w:sz="0" w:space="0" w:color="auto"/>
          </w:divBdr>
        </w:div>
        <w:div w:id="1450933860">
          <w:marLeft w:val="480"/>
          <w:marRight w:val="0"/>
          <w:marTop w:val="0"/>
          <w:marBottom w:val="0"/>
          <w:divBdr>
            <w:top w:val="none" w:sz="0" w:space="0" w:color="auto"/>
            <w:left w:val="none" w:sz="0" w:space="0" w:color="auto"/>
            <w:bottom w:val="none" w:sz="0" w:space="0" w:color="auto"/>
            <w:right w:val="none" w:sz="0" w:space="0" w:color="auto"/>
          </w:divBdr>
        </w:div>
        <w:div w:id="1482231437">
          <w:marLeft w:val="480"/>
          <w:marRight w:val="0"/>
          <w:marTop w:val="0"/>
          <w:marBottom w:val="0"/>
          <w:divBdr>
            <w:top w:val="none" w:sz="0" w:space="0" w:color="auto"/>
            <w:left w:val="none" w:sz="0" w:space="0" w:color="auto"/>
            <w:bottom w:val="none" w:sz="0" w:space="0" w:color="auto"/>
            <w:right w:val="none" w:sz="0" w:space="0" w:color="auto"/>
          </w:divBdr>
        </w:div>
        <w:div w:id="1489593062">
          <w:marLeft w:val="480"/>
          <w:marRight w:val="0"/>
          <w:marTop w:val="0"/>
          <w:marBottom w:val="0"/>
          <w:divBdr>
            <w:top w:val="none" w:sz="0" w:space="0" w:color="auto"/>
            <w:left w:val="none" w:sz="0" w:space="0" w:color="auto"/>
            <w:bottom w:val="none" w:sz="0" w:space="0" w:color="auto"/>
            <w:right w:val="none" w:sz="0" w:space="0" w:color="auto"/>
          </w:divBdr>
        </w:div>
        <w:div w:id="1494487887">
          <w:marLeft w:val="480"/>
          <w:marRight w:val="0"/>
          <w:marTop w:val="0"/>
          <w:marBottom w:val="0"/>
          <w:divBdr>
            <w:top w:val="none" w:sz="0" w:space="0" w:color="auto"/>
            <w:left w:val="none" w:sz="0" w:space="0" w:color="auto"/>
            <w:bottom w:val="none" w:sz="0" w:space="0" w:color="auto"/>
            <w:right w:val="none" w:sz="0" w:space="0" w:color="auto"/>
          </w:divBdr>
        </w:div>
        <w:div w:id="1536697836">
          <w:marLeft w:val="480"/>
          <w:marRight w:val="0"/>
          <w:marTop w:val="0"/>
          <w:marBottom w:val="0"/>
          <w:divBdr>
            <w:top w:val="none" w:sz="0" w:space="0" w:color="auto"/>
            <w:left w:val="none" w:sz="0" w:space="0" w:color="auto"/>
            <w:bottom w:val="none" w:sz="0" w:space="0" w:color="auto"/>
            <w:right w:val="none" w:sz="0" w:space="0" w:color="auto"/>
          </w:divBdr>
        </w:div>
        <w:div w:id="1552766706">
          <w:marLeft w:val="480"/>
          <w:marRight w:val="0"/>
          <w:marTop w:val="0"/>
          <w:marBottom w:val="0"/>
          <w:divBdr>
            <w:top w:val="none" w:sz="0" w:space="0" w:color="auto"/>
            <w:left w:val="none" w:sz="0" w:space="0" w:color="auto"/>
            <w:bottom w:val="none" w:sz="0" w:space="0" w:color="auto"/>
            <w:right w:val="none" w:sz="0" w:space="0" w:color="auto"/>
          </w:divBdr>
        </w:div>
        <w:div w:id="1603489900">
          <w:marLeft w:val="480"/>
          <w:marRight w:val="0"/>
          <w:marTop w:val="0"/>
          <w:marBottom w:val="0"/>
          <w:divBdr>
            <w:top w:val="none" w:sz="0" w:space="0" w:color="auto"/>
            <w:left w:val="none" w:sz="0" w:space="0" w:color="auto"/>
            <w:bottom w:val="none" w:sz="0" w:space="0" w:color="auto"/>
            <w:right w:val="none" w:sz="0" w:space="0" w:color="auto"/>
          </w:divBdr>
        </w:div>
        <w:div w:id="1610579803">
          <w:marLeft w:val="480"/>
          <w:marRight w:val="0"/>
          <w:marTop w:val="0"/>
          <w:marBottom w:val="0"/>
          <w:divBdr>
            <w:top w:val="none" w:sz="0" w:space="0" w:color="auto"/>
            <w:left w:val="none" w:sz="0" w:space="0" w:color="auto"/>
            <w:bottom w:val="none" w:sz="0" w:space="0" w:color="auto"/>
            <w:right w:val="none" w:sz="0" w:space="0" w:color="auto"/>
          </w:divBdr>
        </w:div>
        <w:div w:id="1616593343">
          <w:marLeft w:val="480"/>
          <w:marRight w:val="0"/>
          <w:marTop w:val="0"/>
          <w:marBottom w:val="0"/>
          <w:divBdr>
            <w:top w:val="none" w:sz="0" w:space="0" w:color="auto"/>
            <w:left w:val="none" w:sz="0" w:space="0" w:color="auto"/>
            <w:bottom w:val="none" w:sz="0" w:space="0" w:color="auto"/>
            <w:right w:val="none" w:sz="0" w:space="0" w:color="auto"/>
          </w:divBdr>
        </w:div>
        <w:div w:id="1642072941">
          <w:marLeft w:val="480"/>
          <w:marRight w:val="0"/>
          <w:marTop w:val="0"/>
          <w:marBottom w:val="0"/>
          <w:divBdr>
            <w:top w:val="none" w:sz="0" w:space="0" w:color="auto"/>
            <w:left w:val="none" w:sz="0" w:space="0" w:color="auto"/>
            <w:bottom w:val="none" w:sz="0" w:space="0" w:color="auto"/>
            <w:right w:val="none" w:sz="0" w:space="0" w:color="auto"/>
          </w:divBdr>
        </w:div>
        <w:div w:id="1662191858">
          <w:marLeft w:val="480"/>
          <w:marRight w:val="0"/>
          <w:marTop w:val="0"/>
          <w:marBottom w:val="0"/>
          <w:divBdr>
            <w:top w:val="none" w:sz="0" w:space="0" w:color="auto"/>
            <w:left w:val="none" w:sz="0" w:space="0" w:color="auto"/>
            <w:bottom w:val="none" w:sz="0" w:space="0" w:color="auto"/>
            <w:right w:val="none" w:sz="0" w:space="0" w:color="auto"/>
          </w:divBdr>
        </w:div>
        <w:div w:id="1670399775">
          <w:marLeft w:val="480"/>
          <w:marRight w:val="0"/>
          <w:marTop w:val="0"/>
          <w:marBottom w:val="0"/>
          <w:divBdr>
            <w:top w:val="none" w:sz="0" w:space="0" w:color="auto"/>
            <w:left w:val="none" w:sz="0" w:space="0" w:color="auto"/>
            <w:bottom w:val="none" w:sz="0" w:space="0" w:color="auto"/>
            <w:right w:val="none" w:sz="0" w:space="0" w:color="auto"/>
          </w:divBdr>
        </w:div>
        <w:div w:id="1673215933">
          <w:marLeft w:val="480"/>
          <w:marRight w:val="0"/>
          <w:marTop w:val="0"/>
          <w:marBottom w:val="0"/>
          <w:divBdr>
            <w:top w:val="none" w:sz="0" w:space="0" w:color="auto"/>
            <w:left w:val="none" w:sz="0" w:space="0" w:color="auto"/>
            <w:bottom w:val="none" w:sz="0" w:space="0" w:color="auto"/>
            <w:right w:val="none" w:sz="0" w:space="0" w:color="auto"/>
          </w:divBdr>
        </w:div>
        <w:div w:id="1677927520">
          <w:marLeft w:val="480"/>
          <w:marRight w:val="0"/>
          <w:marTop w:val="0"/>
          <w:marBottom w:val="0"/>
          <w:divBdr>
            <w:top w:val="none" w:sz="0" w:space="0" w:color="auto"/>
            <w:left w:val="none" w:sz="0" w:space="0" w:color="auto"/>
            <w:bottom w:val="none" w:sz="0" w:space="0" w:color="auto"/>
            <w:right w:val="none" w:sz="0" w:space="0" w:color="auto"/>
          </w:divBdr>
        </w:div>
        <w:div w:id="1718551070">
          <w:marLeft w:val="480"/>
          <w:marRight w:val="0"/>
          <w:marTop w:val="0"/>
          <w:marBottom w:val="0"/>
          <w:divBdr>
            <w:top w:val="none" w:sz="0" w:space="0" w:color="auto"/>
            <w:left w:val="none" w:sz="0" w:space="0" w:color="auto"/>
            <w:bottom w:val="none" w:sz="0" w:space="0" w:color="auto"/>
            <w:right w:val="none" w:sz="0" w:space="0" w:color="auto"/>
          </w:divBdr>
        </w:div>
        <w:div w:id="1733309852">
          <w:marLeft w:val="480"/>
          <w:marRight w:val="0"/>
          <w:marTop w:val="0"/>
          <w:marBottom w:val="0"/>
          <w:divBdr>
            <w:top w:val="none" w:sz="0" w:space="0" w:color="auto"/>
            <w:left w:val="none" w:sz="0" w:space="0" w:color="auto"/>
            <w:bottom w:val="none" w:sz="0" w:space="0" w:color="auto"/>
            <w:right w:val="none" w:sz="0" w:space="0" w:color="auto"/>
          </w:divBdr>
        </w:div>
        <w:div w:id="1776054912">
          <w:marLeft w:val="480"/>
          <w:marRight w:val="0"/>
          <w:marTop w:val="0"/>
          <w:marBottom w:val="0"/>
          <w:divBdr>
            <w:top w:val="none" w:sz="0" w:space="0" w:color="auto"/>
            <w:left w:val="none" w:sz="0" w:space="0" w:color="auto"/>
            <w:bottom w:val="none" w:sz="0" w:space="0" w:color="auto"/>
            <w:right w:val="none" w:sz="0" w:space="0" w:color="auto"/>
          </w:divBdr>
        </w:div>
        <w:div w:id="1821459325">
          <w:marLeft w:val="480"/>
          <w:marRight w:val="0"/>
          <w:marTop w:val="0"/>
          <w:marBottom w:val="0"/>
          <w:divBdr>
            <w:top w:val="none" w:sz="0" w:space="0" w:color="auto"/>
            <w:left w:val="none" w:sz="0" w:space="0" w:color="auto"/>
            <w:bottom w:val="none" w:sz="0" w:space="0" w:color="auto"/>
            <w:right w:val="none" w:sz="0" w:space="0" w:color="auto"/>
          </w:divBdr>
        </w:div>
        <w:div w:id="1849951065">
          <w:marLeft w:val="480"/>
          <w:marRight w:val="0"/>
          <w:marTop w:val="0"/>
          <w:marBottom w:val="0"/>
          <w:divBdr>
            <w:top w:val="none" w:sz="0" w:space="0" w:color="auto"/>
            <w:left w:val="none" w:sz="0" w:space="0" w:color="auto"/>
            <w:bottom w:val="none" w:sz="0" w:space="0" w:color="auto"/>
            <w:right w:val="none" w:sz="0" w:space="0" w:color="auto"/>
          </w:divBdr>
        </w:div>
        <w:div w:id="1868256220">
          <w:marLeft w:val="480"/>
          <w:marRight w:val="0"/>
          <w:marTop w:val="0"/>
          <w:marBottom w:val="0"/>
          <w:divBdr>
            <w:top w:val="none" w:sz="0" w:space="0" w:color="auto"/>
            <w:left w:val="none" w:sz="0" w:space="0" w:color="auto"/>
            <w:bottom w:val="none" w:sz="0" w:space="0" w:color="auto"/>
            <w:right w:val="none" w:sz="0" w:space="0" w:color="auto"/>
          </w:divBdr>
        </w:div>
        <w:div w:id="1884828973">
          <w:marLeft w:val="480"/>
          <w:marRight w:val="0"/>
          <w:marTop w:val="0"/>
          <w:marBottom w:val="0"/>
          <w:divBdr>
            <w:top w:val="none" w:sz="0" w:space="0" w:color="auto"/>
            <w:left w:val="none" w:sz="0" w:space="0" w:color="auto"/>
            <w:bottom w:val="none" w:sz="0" w:space="0" w:color="auto"/>
            <w:right w:val="none" w:sz="0" w:space="0" w:color="auto"/>
          </w:divBdr>
        </w:div>
        <w:div w:id="1893466275">
          <w:marLeft w:val="480"/>
          <w:marRight w:val="0"/>
          <w:marTop w:val="0"/>
          <w:marBottom w:val="0"/>
          <w:divBdr>
            <w:top w:val="none" w:sz="0" w:space="0" w:color="auto"/>
            <w:left w:val="none" w:sz="0" w:space="0" w:color="auto"/>
            <w:bottom w:val="none" w:sz="0" w:space="0" w:color="auto"/>
            <w:right w:val="none" w:sz="0" w:space="0" w:color="auto"/>
          </w:divBdr>
        </w:div>
        <w:div w:id="1894581018">
          <w:marLeft w:val="480"/>
          <w:marRight w:val="0"/>
          <w:marTop w:val="0"/>
          <w:marBottom w:val="0"/>
          <w:divBdr>
            <w:top w:val="none" w:sz="0" w:space="0" w:color="auto"/>
            <w:left w:val="none" w:sz="0" w:space="0" w:color="auto"/>
            <w:bottom w:val="none" w:sz="0" w:space="0" w:color="auto"/>
            <w:right w:val="none" w:sz="0" w:space="0" w:color="auto"/>
          </w:divBdr>
        </w:div>
        <w:div w:id="1910727660">
          <w:marLeft w:val="480"/>
          <w:marRight w:val="0"/>
          <w:marTop w:val="0"/>
          <w:marBottom w:val="0"/>
          <w:divBdr>
            <w:top w:val="none" w:sz="0" w:space="0" w:color="auto"/>
            <w:left w:val="none" w:sz="0" w:space="0" w:color="auto"/>
            <w:bottom w:val="none" w:sz="0" w:space="0" w:color="auto"/>
            <w:right w:val="none" w:sz="0" w:space="0" w:color="auto"/>
          </w:divBdr>
        </w:div>
        <w:div w:id="1915965473">
          <w:marLeft w:val="480"/>
          <w:marRight w:val="0"/>
          <w:marTop w:val="0"/>
          <w:marBottom w:val="0"/>
          <w:divBdr>
            <w:top w:val="none" w:sz="0" w:space="0" w:color="auto"/>
            <w:left w:val="none" w:sz="0" w:space="0" w:color="auto"/>
            <w:bottom w:val="none" w:sz="0" w:space="0" w:color="auto"/>
            <w:right w:val="none" w:sz="0" w:space="0" w:color="auto"/>
          </w:divBdr>
        </w:div>
        <w:div w:id="1933197133">
          <w:marLeft w:val="480"/>
          <w:marRight w:val="0"/>
          <w:marTop w:val="0"/>
          <w:marBottom w:val="0"/>
          <w:divBdr>
            <w:top w:val="none" w:sz="0" w:space="0" w:color="auto"/>
            <w:left w:val="none" w:sz="0" w:space="0" w:color="auto"/>
            <w:bottom w:val="none" w:sz="0" w:space="0" w:color="auto"/>
            <w:right w:val="none" w:sz="0" w:space="0" w:color="auto"/>
          </w:divBdr>
        </w:div>
        <w:div w:id="1942763109">
          <w:marLeft w:val="480"/>
          <w:marRight w:val="0"/>
          <w:marTop w:val="0"/>
          <w:marBottom w:val="0"/>
          <w:divBdr>
            <w:top w:val="none" w:sz="0" w:space="0" w:color="auto"/>
            <w:left w:val="none" w:sz="0" w:space="0" w:color="auto"/>
            <w:bottom w:val="none" w:sz="0" w:space="0" w:color="auto"/>
            <w:right w:val="none" w:sz="0" w:space="0" w:color="auto"/>
          </w:divBdr>
        </w:div>
        <w:div w:id="1947425762">
          <w:marLeft w:val="480"/>
          <w:marRight w:val="0"/>
          <w:marTop w:val="0"/>
          <w:marBottom w:val="0"/>
          <w:divBdr>
            <w:top w:val="none" w:sz="0" w:space="0" w:color="auto"/>
            <w:left w:val="none" w:sz="0" w:space="0" w:color="auto"/>
            <w:bottom w:val="none" w:sz="0" w:space="0" w:color="auto"/>
            <w:right w:val="none" w:sz="0" w:space="0" w:color="auto"/>
          </w:divBdr>
        </w:div>
        <w:div w:id="2011826981">
          <w:marLeft w:val="480"/>
          <w:marRight w:val="0"/>
          <w:marTop w:val="0"/>
          <w:marBottom w:val="0"/>
          <w:divBdr>
            <w:top w:val="none" w:sz="0" w:space="0" w:color="auto"/>
            <w:left w:val="none" w:sz="0" w:space="0" w:color="auto"/>
            <w:bottom w:val="none" w:sz="0" w:space="0" w:color="auto"/>
            <w:right w:val="none" w:sz="0" w:space="0" w:color="auto"/>
          </w:divBdr>
        </w:div>
        <w:div w:id="2044594100">
          <w:marLeft w:val="480"/>
          <w:marRight w:val="0"/>
          <w:marTop w:val="0"/>
          <w:marBottom w:val="0"/>
          <w:divBdr>
            <w:top w:val="none" w:sz="0" w:space="0" w:color="auto"/>
            <w:left w:val="none" w:sz="0" w:space="0" w:color="auto"/>
            <w:bottom w:val="none" w:sz="0" w:space="0" w:color="auto"/>
            <w:right w:val="none" w:sz="0" w:space="0" w:color="auto"/>
          </w:divBdr>
        </w:div>
        <w:div w:id="2063554402">
          <w:marLeft w:val="480"/>
          <w:marRight w:val="0"/>
          <w:marTop w:val="0"/>
          <w:marBottom w:val="0"/>
          <w:divBdr>
            <w:top w:val="none" w:sz="0" w:space="0" w:color="auto"/>
            <w:left w:val="none" w:sz="0" w:space="0" w:color="auto"/>
            <w:bottom w:val="none" w:sz="0" w:space="0" w:color="auto"/>
            <w:right w:val="none" w:sz="0" w:space="0" w:color="auto"/>
          </w:divBdr>
        </w:div>
        <w:div w:id="2097902443">
          <w:marLeft w:val="480"/>
          <w:marRight w:val="0"/>
          <w:marTop w:val="0"/>
          <w:marBottom w:val="0"/>
          <w:divBdr>
            <w:top w:val="none" w:sz="0" w:space="0" w:color="auto"/>
            <w:left w:val="none" w:sz="0" w:space="0" w:color="auto"/>
            <w:bottom w:val="none" w:sz="0" w:space="0" w:color="auto"/>
            <w:right w:val="none" w:sz="0" w:space="0" w:color="auto"/>
          </w:divBdr>
        </w:div>
        <w:div w:id="2128234385">
          <w:marLeft w:val="480"/>
          <w:marRight w:val="0"/>
          <w:marTop w:val="0"/>
          <w:marBottom w:val="0"/>
          <w:divBdr>
            <w:top w:val="none" w:sz="0" w:space="0" w:color="auto"/>
            <w:left w:val="none" w:sz="0" w:space="0" w:color="auto"/>
            <w:bottom w:val="none" w:sz="0" w:space="0" w:color="auto"/>
            <w:right w:val="none" w:sz="0" w:space="0" w:color="auto"/>
          </w:divBdr>
        </w:div>
        <w:div w:id="2131049316">
          <w:marLeft w:val="480"/>
          <w:marRight w:val="0"/>
          <w:marTop w:val="0"/>
          <w:marBottom w:val="0"/>
          <w:divBdr>
            <w:top w:val="none" w:sz="0" w:space="0" w:color="auto"/>
            <w:left w:val="none" w:sz="0" w:space="0" w:color="auto"/>
            <w:bottom w:val="none" w:sz="0" w:space="0" w:color="auto"/>
            <w:right w:val="none" w:sz="0" w:space="0" w:color="auto"/>
          </w:divBdr>
        </w:div>
        <w:div w:id="2133547778">
          <w:marLeft w:val="480"/>
          <w:marRight w:val="0"/>
          <w:marTop w:val="0"/>
          <w:marBottom w:val="0"/>
          <w:divBdr>
            <w:top w:val="none" w:sz="0" w:space="0" w:color="auto"/>
            <w:left w:val="none" w:sz="0" w:space="0" w:color="auto"/>
            <w:bottom w:val="none" w:sz="0" w:space="0" w:color="auto"/>
            <w:right w:val="none" w:sz="0" w:space="0" w:color="auto"/>
          </w:divBdr>
        </w:div>
        <w:div w:id="2138450945">
          <w:marLeft w:val="480"/>
          <w:marRight w:val="0"/>
          <w:marTop w:val="0"/>
          <w:marBottom w:val="0"/>
          <w:divBdr>
            <w:top w:val="none" w:sz="0" w:space="0" w:color="auto"/>
            <w:left w:val="none" w:sz="0" w:space="0" w:color="auto"/>
            <w:bottom w:val="none" w:sz="0" w:space="0" w:color="auto"/>
            <w:right w:val="none" w:sz="0" w:space="0" w:color="auto"/>
          </w:divBdr>
        </w:div>
      </w:divsChild>
    </w:div>
    <w:div w:id="14118595">
      <w:bodyDiv w:val="1"/>
      <w:marLeft w:val="0"/>
      <w:marRight w:val="0"/>
      <w:marTop w:val="0"/>
      <w:marBottom w:val="0"/>
      <w:divBdr>
        <w:top w:val="none" w:sz="0" w:space="0" w:color="auto"/>
        <w:left w:val="none" w:sz="0" w:space="0" w:color="auto"/>
        <w:bottom w:val="none" w:sz="0" w:space="0" w:color="auto"/>
        <w:right w:val="none" w:sz="0" w:space="0" w:color="auto"/>
      </w:divBdr>
    </w:div>
    <w:div w:id="14306454">
      <w:bodyDiv w:val="1"/>
      <w:marLeft w:val="0"/>
      <w:marRight w:val="0"/>
      <w:marTop w:val="0"/>
      <w:marBottom w:val="0"/>
      <w:divBdr>
        <w:top w:val="none" w:sz="0" w:space="0" w:color="auto"/>
        <w:left w:val="none" w:sz="0" w:space="0" w:color="auto"/>
        <w:bottom w:val="none" w:sz="0" w:space="0" w:color="auto"/>
        <w:right w:val="none" w:sz="0" w:space="0" w:color="auto"/>
      </w:divBdr>
    </w:div>
    <w:div w:id="14383595">
      <w:bodyDiv w:val="1"/>
      <w:marLeft w:val="0"/>
      <w:marRight w:val="0"/>
      <w:marTop w:val="0"/>
      <w:marBottom w:val="0"/>
      <w:divBdr>
        <w:top w:val="none" w:sz="0" w:space="0" w:color="auto"/>
        <w:left w:val="none" w:sz="0" w:space="0" w:color="auto"/>
        <w:bottom w:val="none" w:sz="0" w:space="0" w:color="auto"/>
        <w:right w:val="none" w:sz="0" w:space="0" w:color="auto"/>
      </w:divBdr>
    </w:div>
    <w:div w:id="14430070">
      <w:bodyDiv w:val="1"/>
      <w:marLeft w:val="0"/>
      <w:marRight w:val="0"/>
      <w:marTop w:val="0"/>
      <w:marBottom w:val="0"/>
      <w:divBdr>
        <w:top w:val="none" w:sz="0" w:space="0" w:color="auto"/>
        <w:left w:val="none" w:sz="0" w:space="0" w:color="auto"/>
        <w:bottom w:val="none" w:sz="0" w:space="0" w:color="auto"/>
        <w:right w:val="none" w:sz="0" w:space="0" w:color="auto"/>
      </w:divBdr>
    </w:div>
    <w:div w:id="14818239">
      <w:bodyDiv w:val="1"/>
      <w:marLeft w:val="0"/>
      <w:marRight w:val="0"/>
      <w:marTop w:val="0"/>
      <w:marBottom w:val="0"/>
      <w:divBdr>
        <w:top w:val="none" w:sz="0" w:space="0" w:color="auto"/>
        <w:left w:val="none" w:sz="0" w:space="0" w:color="auto"/>
        <w:bottom w:val="none" w:sz="0" w:space="0" w:color="auto"/>
        <w:right w:val="none" w:sz="0" w:space="0" w:color="auto"/>
      </w:divBdr>
    </w:div>
    <w:div w:id="15274936">
      <w:bodyDiv w:val="1"/>
      <w:marLeft w:val="0"/>
      <w:marRight w:val="0"/>
      <w:marTop w:val="0"/>
      <w:marBottom w:val="0"/>
      <w:divBdr>
        <w:top w:val="none" w:sz="0" w:space="0" w:color="auto"/>
        <w:left w:val="none" w:sz="0" w:space="0" w:color="auto"/>
        <w:bottom w:val="none" w:sz="0" w:space="0" w:color="auto"/>
        <w:right w:val="none" w:sz="0" w:space="0" w:color="auto"/>
      </w:divBdr>
    </w:div>
    <w:div w:id="15665543">
      <w:bodyDiv w:val="1"/>
      <w:marLeft w:val="0"/>
      <w:marRight w:val="0"/>
      <w:marTop w:val="0"/>
      <w:marBottom w:val="0"/>
      <w:divBdr>
        <w:top w:val="none" w:sz="0" w:space="0" w:color="auto"/>
        <w:left w:val="none" w:sz="0" w:space="0" w:color="auto"/>
        <w:bottom w:val="none" w:sz="0" w:space="0" w:color="auto"/>
        <w:right w:val="none" w:sz="0" w:space="0" w:color="auto"/>
      </w:divBdr>
    </w:div>
    <w:div w:id="15885312">
      <w:bodyDiv w:val="1"/>
      <w:marLeft w:val="0"/>
      <w:marRight w:val="0"/>
      <w:marTop w:val="0"/>
      <w:marBottom w:val="0"/>
      <w:divBdr>
        <w:top w:val="none" w:sz="0" w:space="0" w:color="auto"/>
        <w:left w:val="none" w:sz="0" w:space="0" w:color="auto"/>
        <w:bottom w:val="none" w:sz="0" w:space="0" w:color="auto"/>
        <w:right w:val="none" w:sz="0" w:space="0" w:color="auto"/>
      </w:divBdr>
      <w:divsChild>
        <w:div w:id="18630877">
          <w:marLeft w:val="480"/>
          <w:marRight w:val="0"/>
          <w:marTop w:val="0"/>
          <w:marBottom w:val="0"/>
          <w:divBdr>
            <w:top w:val="none" w:sz="0" w:space="0" w:color="auto"/>
            <w:left w:val="none" w:sz="0" w:space="0" w:color="auto"/>
            <w:bottom w:val="none" w:sz="0" w:space="0" w:color="auto"/>
            <w:right w:val="none" w:sz="0" w:space="0" w:color="auto"/>
          </w:divBdr>
        </w:div>
        <w:div w:id="36586676">
          <w:marLeft w:val="480"/>
          <w:marRight w:val="0"/>
          <w:marTop w:val="0"/>
          <w:marBottom w:val="0"/>
          <w:divBdr>
            <w:top w:val="none" w:sz="0" w:space="0" w:color="auto"/>
            <w:left w:val="none" w:sz="0" w:space="0" w:color="auto"/>
            <w:bottom w:val="none" w:sz="0" w:space="0" w:color="auto"/>
            <w:right w:val="none" w:sz="0" w:space="0" w:color="auto"/>
          </w:divBdr>
        </w:div>
        <w:div w:id="45489902">
          <w:marLeft w:val="480"/>
          <w:marRight w:val="0"/>
          <w:marTop w:val="0"/>
          <w:marBottom w:val="0"/>
          <w:divBdr>
            <w:top w:val="none" w:sz="0" w:space="0" w:color="auto"/>
            <w:left w:val="none" w:sz="0" w:space="0" w:color="auto"/>
            <w:bottom w:val="none" w:sz="0" w:space="0" w:color="auto"/>
            <w:right w:val="none" w:sz="0" w:space="0" w:color="auto"/>
          </w:divBdr>
        </w:div>
        <w:div w:id="51320101">
          <w:marLeft w:val="480"/>
          <w:marRight w:val="0"/>
          <w:marTop w:val="0"/>
          <w:marBottom w:val="0"/>
          <w:divBdr>
            <w:top w:val="none" w:sz="0" w:space="0" w:color="auto"/>
            <w:left w:val="none" w:sz="0" w:space="0" w:color="auto"/>
            <w:bottom w:val="none" w:sz="0" w:space="0" w:color="auto"/>
            <w:right w:val="none" w:sz="0" w:space="0" w:color="auto"/>
          </w:divBdr>
        </w:div>
        <w:div w:id="55665691">
          <w:marLeft w:val="480"/>
          <w:marRight w:val="0"/>
          <w:marTop w:val="0"/>
          <w:marBottom w:val="0"/>
          <w:divBdr>
            <w:top w:val="none" w:sz="0" w:space="0" w:color="auto"/>
            <w:left w:val="none" w:sz="0" w:space="0" w:color="auto"/>
            <w:bottom w:val="none" w:sz="0" w:space="0" w:color="auto"/>
            <w:right w:val="none" w:sz="0" w:space="0" w:color="auto"/>
          </w:divBdr>
        </w:div>
        <w:div w:id="64694329">
          <w:marLeft w:val="480"/>
          <w:marRight w:val="0"/>
          <w:marTop w:val="0"/>
          <w:marBottom w:val="0"/>
          <w:divBdr>
            <w:top w:val="none" w:sz="0" w:space="0" w:color="auto"/>
            <w:left w:val="none" w:sz="0" w:space="0" w:color="auto"/>
            <w:bottom w:val="none" w:sz="0" w:space="0" w:color="auto"/>
            <w:right w:val="none" w:sz="0" w:space="0" w:color="auto"/>
          </w:divBdr>
        </w:div>
        <w:div w:id="68502110">
          <w:marLeft w:val="480"/>
          <w:marRight w:val="0"/>
          <w:marTop w:val="0"/>
          <w:marBottom w:val="0"/>
          <w:divBdr>
            <w:top w:val="none" w:sz="0" w:space="0" w:color="auto"/>
            <w:left w:val="none" w:sz="0" w:space="0" w:color="auto"/>
            <w:bottom w:val="none" w:sz="0" w:space="0" w:color="auto"/>
            <w:right w:val="none" w:sz="0" w:space="0" w:color="auto"/>
          </w:divBdr>
        </w:div>
        <w:div w:id="97918385">
          <w:marLeft w:val="480"/>
          <w:marRight w:val="0"/>
          <w:marTop w:val="0"/>
          <w:marBottom w:val="0"/>
          <w:divBdr>
            <w:top w:val="none" w:sz="0" w:space="0" w:color="auto"/>
            <w:left w:val="none" w:sz="0" w:space="0" w:color="auto"/>
            <w:bottom w:val="none" w:sz="0" w:space="0" w:color="auto"/>
            <w:right w:val="none" w:sz="0" w:space="0" w:color="auto"/>
          </w:divBdr>
        </w:div>
        <w:div w:id="110825900">
          <w:marLeft w:val="480"/>
          <w:marRight w:val="0"/>
          <w:marTop w:val="0"/>
          <w:marBottom w:val="0"/>
          <w:divBdr>
            <w:top w:val="none" w:sz="0" w:space="0" w:color="auto"/>
            <w:left w:val="none" w:sz="0" w:space="0" w:color="auto"/>
            <w:bottom w:val="none" w:sz="0" w:space="0" w:color="auto"/>
            <w:right w:val="none" w:sz="0" w:space="0" w:color="auto"/>
          </w:divBdr>
        </w:div>
        <w:div w:id="130753708">
          <w:marLeft w:val="480"/>
          <w:marRight w:val="0"/>
          <w:marTop w:val="0"/>
          <w:marBottom w:val="0"/>
          <w:divBdr>
            <w:top w:val="none" w:sz="0" w:space="0" w:color="auto"/>
            <w:left w:val="none" w:sz="0" w:space="0" w:color="auto"/>
            <w:bottom w:val="none" w:sz="0" w:space="0" w:color="auto"/>
            <w:right w:val="none" w:sz="0" w:space="0" w:color="auto"/>
          </w:divBdr>
        </w:div>
        <w:div w:id="143279919">
          <w:marLeft w:val="480"/>
          <w:marRight w:val="0"/>
          <w:marTop w:val="0"/>
          <w:marBottom w:val="0"/>
          <w:divBdr>
            <w:top w:val="none" w:sz="0" w:space="0" w:color="auto"/>
            <w:left w:val="none" w:sz="0" w:space="0" w:color="auto"/>
            <w:bottom w:val="none" w:sz="0" w:space="0" w:color="auto"/>
            <w:right w:val="none" w:sz="0" w:space="0" w:color="auto"/>
          </w:divBdr>
        </w:div>
        <w:div w:id="157769653">
          <w:marLeft w:val="480"/>
          <w:marRight w:val="0"/>
          <w:marTop w:val="0"/>
          <w:marBottom w:val="0"/>
          <w:divBdr>
            <w:top w:val="none" w:sz="0" w:space="0" w:color="auto"/>
            <w:left w:val="none" w:sz="0" w:space="0" w:color="auto"/>
            <w:bottom w:val="none" w:sz="0" w:space="0" w:color="auto"/>
            <w:right w:val="none" w:sz="0" w:space="0" w:color="auto"/>
          </w:divBdr>
        </w:div>
        <w:div w:id="164248439">
          <w:marLeft w:val="480"/>
          <w:marRight w:val="0"/>
          <w:marTop w:val="0"/>
          <w:marBottom w:val="0"/>
          <w:divBdr>
            <w:top w:val="none" w:sz="0" w:space="0" w:color="auto"/>
            <w:left w:val="none" w:sz="0" w:space="0" w:color="auto"/>
            <w:bottom w:val="none" w:sz="0" w:space="0" w:color="auto"/>
            <w:right w:val="none" w:sz="0" w:space="0" w:color="auto"/>
          </w:divBdr>
        </w:div>
        <w:div w:id="185096142">
          <w:marLeft w:val="480"/>
          <w:marRight w:val="0"/>
          <w:marTop w:val="0"/>
          <w:marBottom w:val="0"/>
          <w:divBdr>
            <w:top w:val="none" w:sz="0" w:space="0" w:color="auto"/>
            <w:left w:val="none" w:sz="0" w:space="0" w:color="auto"/>
            <w:bottom w:val="none" w:sz="0" w:space="0" w:color="auto"/>
            <w:right w:val="none" w:sz="0" w:space="0" w:color="auto"/>
          </w:divBdr>
        </w:div>
        <w:div w:id="205148069">
          <w:marLeft w:val="480"/>
          <w:marRight w:val="0"/>
          <w:marTop w:val="0"/>
          <w:marBottom w:val="0"/>
          <w:divBdr>
            <w:top w:val="none" w:sz="0" w:space="0" w:color="auto"/>
            <w:left w:val="none" w:sz="0" w:space="0" w:color="auto"/>
            <w:bottom w:val="none" w:sz="0" w:space="0" w:color="auto"/>
            <w:right w:val="none" w:sz="0" w:space="0" w:color="auto"/>
          </w:divBdr>
        </w:div>
        <w:div w:id="208080457">
          <w:marLeft w:val="480"/>
          <w:marRight w:val="0"/>
          <w:marTop w:val="0"/>
          <w:marBottom w:val="0"/>
          <w:divBdr>
            <w:top w:val="none" w:sz="0" w:space="0" w:color="auto"/>
            <w:left w:val="none" w:sz="0" w:space="0" w:color="auto"/>
            <w:bottom w:val="none" w:sz="0" w:space="0" w:color="auto"/>
            <w:right w:val="none" w:sz="0" w:space="0" w:color="auto"/>
          </w:divBdr>
        </w:div>
        <w:div w:id="218053023">
          <w:marLeft w:val="480"/>
          <w:marRight w:val="0"/>
          <w:marTop w:val="0"/>
          <w:marBottom w:val="0"/>
          <w:divBdr>
            <w:top w:val="none" w:sz="0" w:space="0" w:color="auto"/>
            <w:left w:val="none" w:sz="0" w:space="0" w:color="auto"/>
            <w:bottom w:val="none" w:sz="0" w:space="0" w:color="auto"/>
            <w:right w:val="none" w:sz="0" w:space="0" w:color="auto"/>
          </w:divBdr>
        </w:div>
        <w:div w:id="220941775">
          <w:marLeft w:val="480"/>
          <w:marRight w:val="0"/>
          <w:marTop w:val="0"/>
          <w:marBottom w:val="0"/>
          <w:divBdr>
            <w:top w:val="none" w:sz="0" w:space="0" w:color="auto"/>
            <w:left w:val="none" w:sz="0" w:space="0" w:color="auto"/>
            <w:bottom w:val="none" w:sz="0" w:space="0" w:color="auto"/>
            <w:right w:val="none" w:sz="0" w:space="0" w:color="auto"/>
          </w:divBdr>
        </w:div>
        <w:div w:id="226652469">
          <w:marLeft w:val="480"/>
          <w:marRight w:val="0"/>
          <w:marTop w:val="0"/>
          <w:marBottom w:val="0"/>
          <w:divBdr>
            <w:top w:val="none" w:sz="0" w:space="0" w:color="auto"/>
            <w:left w:val="none" w:sz="0" w:space="0" w:color="auto"/>
            <w:bottom w:val="none" w:sz="0" w:space="0" w:color="auto"/>
            <w:right w:val="none" w:sz="0" w:space="0" w:color="auto"/>
          </w:divBdr>
        </w:div>
        <w:div w:id="228270251">
          <w:marLeft w:val="480"/>
          <w:marRight w:val="0"/>
          <w:marTop w:val="0"/>
          <w:marBottom w:val="0"/>
          <w:divBdr>
            <w:top w:val="none" w:sz="0" w:space="0" w:color="auto"/>
            <w:left w:val="none" w:sz="0" w:space="0" w:color="auto"/>
            <w:bottom w:val="none" w:sz="0" w:space="0" w:color="auto"/>
            <w:right w:val="none" w:sz="0" w:space="0" w:color="auto"/>
          </w:divBdr>
        </w:div>
        <w:div w:id="245115130">
          <w:marLeft w:val="480"/>
          <w:marRight w:val="0"/>
          <w:marTop w:val="0"/>
          <w:marBottom w:val="0"/>
          <w:divBdr>
            <w:top w:val="none" w:sz="0" w:space="0" w:color="auto"/>
            <w:left w:val="none" w:sz="0" w:space="0" w:color="auto"/>
            <w:bottom w:val="none" w:sz="0" w:space="0" w:color="auto"/>
            <w:right w:val="none" w:sz="0" w:space="0" w:color="auto"/>
          </w:divBdr>
        </w:div>
        <w:div w:id="252278401">
          <w:marLeft w:val="480"/>
          <w:marRight w:val="0"/>
          <w:marTop w:val="0"/>
          <w:marBottom w:val="0"/>
          <w:divBdr>
            <w:top w:val="none" w:sz="0" w:space="0" w:color="auto"/>
            <w:left w:val="none" w:sz="0" w:space="0" w:color="auto"/>
            <w:bottom w:val="none" w:sz="0" w:space="0" w:color="auto"/>
            <w:right w:val="none" w:sz="0" w:space="0" w:color="auto"/>
          </w:divBdr>
        </w:div>
        <w:div w:id="312831806">
          <w:marLeft w:val="480"/>
          <w:marRight w:val="0"/>
          <w:marTop w:val="0"/>
          <w:marBottom w:val="0"/>
          <w:divBdr>
            <w:top w:val="none" w:sz="0" w:space="0" w:color="auto"/>
            <w:left w:val="none" w:sz="0" w:space="0" w:color="auto"/>
            <w:bottom w:val="none" w:sz="0" w:space="0" w:color="auto"/>
            <w:right w:val="none" w:sz="0" w:space="0" w:color="auto"/>
          </w:divBdr>
        </w:div>
        <w:div w:id="316812421">
          <w:marLeft w:val="480"/>
          <w:marRight w:val="0"/>
          <w:marTop w:val="0"/>
          <w:marBottom w:val="0"/>
          <w:divBdr>
            <w:top w:val="none" w:sz="0" w:space="0" w:color="auto"/>
            <w:left w:val="none" w:sz="0" w:space="0" w:color="auto"/>
            <w:bottom w:val="none" w:sz="0" w:space="0" w:color="auto"/>
            <w:right w:val="none" w:sz="0" w:space="0" w:color="auto"/>
          </w:divBdr>
        </w:div>
        <w:div w:id="323123290">
          <w:marLeft w:val="480"/>
          <w:marRight w:val="0"/>
          <w:marTop w:val="0"/>
          <w:marBottom w:val="0"/>
          <w:divBdr>
            <w:top w:val="none" w:sz="0" w:space="0" w:color="auto"/>
            <w:left w:val="none" w:sz="0" w:space="0" w:color="auto"/>
            <w:bottom w:val="none" w:sz="0" w:space="0" w:color="auto"/>
            <w:right w:val="none" w:sz="0" w:space="0" w:color="auto"/>
          </w:divBdr>
        </w:div>
        <w:div w:id="355354822">
          <w:marLeft w:val="480"/>
          <w:marRight w:val="0"/>
          <w:marTop w:val="0"/>
          <w:marBottom w:val="0"/>
          <w:divBdr>
            <w:top w:val="none" w:sz="0" w:space="0" w:color="auto"/>
            <w:left w:val="none" w:sz="0" w:space="0" w:color="auto"/>
            <w:bottom w:val="none" w:sz="0" w:space="0" w:color="auto"/>
            <w:right w:val="none" w:sz="0" w:space="0" w:color="auto"/>
          </w:divBdr>
        </w:div>
        <w:div w:id="363865021">
          <w:marLeft w:val="480"/>
          <w:marRight w:val="0"/>
          <w:marTop w:val="0"/>
          <w:marBottom w:val="0"/>
          <w:divBdr>
            <w:top w:val="none" w:sz="0" w:space="0" w:color="auto"/>
            <w:left w:val="none" w:sz="0" w:space="0" w:color="auto"/>
            <w:bottom w:val="none" w:sz="0" w:space="0" w:color="auto"/>
            <w:right w:val="none" w:sz="0" w:space="0" w:color="auto"/>
          </w:divBdr>
        </w:div>
        <w:div w:id="371806138">
          <w:marLeft w:val="480"/>
          <w:marRight w:val="0"/>
          <w:marTop w:val="0"/>
          <w:marBottom w:val="0"/>
          <w:divBdr>
            <w:top w:val="none" w:sz="0" w:space="0" w:color="auto"/>
            <w:left w:val="none" w:sz="0" w:space="0" w:color="auto"/>
            <w:bottom w:val="none" w:sz="0" w:space="0" w:color="auto"/>
            <w:right w:val="none" w:sz="0" w:space="0" w:color="auto"/>
          </w:divBdr>
        </w:div>
        <w:div w:id="385106587">
          <w:marLeft w:val="480"/>
          <w:marRight w:val="0"/>
          <w:marTop w:val="0"/>
          <w:marBottom w:val="0"/>
          <w:divBdr>
            <w:top w:val="none" w:sz="0" w:space="0" w:color="auto"/>
            <w:left w:val="none" w:sz="0" w:space="0" w:color="auto"/>
            <w:bottom w:val="none" w:sz="0" w:space="0" w:color="auto"/>
            <w:right w:val="none" w:sz="0" w:space="0" w:color="auto"/>
          </w:divBdr>
        </w:div>
        <w:div w:id="393509169">
          <w:marLeft w:val="480"/>
          <w:marRight w:val="0"/>
          <w:marTop w:val="0"/>
          <w:marBottom w:val="0"/>
          <w:divBdr>
            <w:top w:val="none" w:sz="0" w:space="0" w:color="auto"/>
            <w:left w:val="none" w:sz="0" w:space="0" w:color="auto"/>
            <w:bottom w:val="none" w:sz="0" w:space="0" w:color="auto"/>
            <w:right w:val="none" w:sz="0" w:space="0" w:color="auto"/>
          </w:divBdr>
        </w:div>
        <w:div w:id="395475757">
          <w:marLeft w:val="480"/>
          <w:marRight w:val="0"/>
          <w:marTop w:val="0"/>
          <w:marBottom w:val="0"/>
          <w:divBdr>
            <w:top w:val="none" w:sz="0" w:space="0" w:color="auto"/>
            <w:left w:val="none" w:sz="0" w:space="0" w:color="auto"/>
            <w:bottom w:val="none" w:sz="0" w:space="0" w:color="auto"/>
            <w:right w:val="none" w:sz="0" w:space="0" w:color="auto"/>
          </w:divBdr>
        </w:div>
        <w:div w:id="416287578">
          <w:marLeft w:val="480"/>
          <w:marRight w:val="0"/>
          <w:marTop w:val="0"/>
          <w:marBottom w:val="0"/>
          <w:divBdr>
            <w:top w:val="none" w:sz="0" w:space="0" w:color="auto"/>
            <w:left w:val="none" w:sz="0" w:space="0" w:color="auto"/>
            <w:bottom w:val="none" w:sz="0" w:space="0" w:color="auto"/>
            <w:right w:val="none" w:sz="0" w:space="0" w:color="auto"/>
          </w:divBdr>
        </w:div>
        <w:div w:id="425883623">
          <w:marLeft w:val="480"/>
          <w:marRight w:val="0"/>
          <w:marTop w:val="0"/>
          <w:marBottom w:val="0"/>
          <w:divBdr>
            <w:top w:val="none" w:sz="0" w:space="0" w:color="auto"/>
            <w:left w:val="none" w:sz="0" w:space="0" w:color="auto"/>
            <w:bottom w:val="none" w:sz="0" w:space="0" w:color="auto"/>
            <w:right w:val="none" w:sz="0" w:space="0" w:color="auto"/>
          </w:divBdr>
        </w:div>
        <w:div w:id="437988876">
          <w:marLeft w:val="480"/>
          <w:marRight w:val="0"/>
          <w:marTop w:val="0"/>
          <w:marBottom w:val="0"/>
          <w:divBdr>
            <w:top w:val="none" w:sz="0" w:space="0" w:color="auto"/>
            <w:left w:val="none" w:sz="0" w:space="0" w:color="auto"/>
            <w:bottom w:val="none" w:sz="0" w:space="0" w:color="auto"/>
            <w:right w:val="none" w:sz="0" w:space="0" w:color="auto"/>
          </w:divBdr>
        </w:div>
        <w:div w:id="447704748">
          <w:marLeft w:val="480"/>
          <w:marRight w:val="0"/>
          <w:marTop w:val="0"/>
          <w:marBottom w:val="0"/>
          <w:divBdr>
            <w:top w:val="none" w:sz="0" w:space="0" w:color="auto"/>
            <w:left w:val="none" w:sz="0" w:space="0" w:color="auto"/>
            <w:bottom w:val="none" w:sz="0" w:space="0" w:color="auto"/>
            <w:right w:val="none" w:sz="0" w:space="0" w:color="auto"/>
          </w:divBdr>
        </w:div>
        <w:div w:id="478494701">
          <w:marLeft w:val="480"/>
          <w:marRight w:val="0"/>
          <w:marTop w:val="0"/>
          <w:marBottom w:val="0"/>
          <w:divBdr>
            <w:top w:val="none" w:sz="0" w:space="0" w:color="auto"/>
            <w:left w:val="none" w:sz="0" w:space="0" w:color="auto"/>
            <w:bottom w:val="none" w:sz="0" w:space="0" w:color="auto"/>
            <w:right w:val="none" w:sz="0" w:space="0" w:color="auto"/>
          </w:divBdr>
        </w:div>
        <w:div w:id="494423221">
          <w:marLeft w:val="480"/>
          <w:marRight w:val="0"/>
          <w:marTop w:val="0"/>
          <w:marBottom w:val="0"/>
          <w:divBdr>
            <w:top w:val="none" w:sz="0" w:space="0" w:color="auto"/>
            <w:left w:val="none" w:sz="0" w:space="0" w:color="auto"/>
            <w:bottom w:val="none" w:sz="0" w:space="0" w:color="auto"/>
            <w:right w:val="none" w:sz="0" w:space="0" w:color="auto"/>
          </w:divBdr>
        </w:div>
        <w:div w:id="495338901">
          <w:marLeft w:val="480"/>
          <w:marRight w:val="0"/>
          <w:marTop w:val="0"/>
          <w:marBottom w:val="0"/>
          <w:divBdr>
            <w:top w:val="none" w:sz="0" w:space="0" w:color="auto"/>
            <w:left w:val="none" w:sz="0" w:space="0" w:color="auto"/>
            <w:bottom w:val="none" w:sz="0" w:space="0" w:color="auto"/>
            <w:right w:val="none" w:sz="0" w:space="0" w:color="auto"/>
          </w:divBdr>
        </w:div>
        <w:div w:id="505563303">
          <w:marLeft w:val="480"/>
          <w:marRight w:val="0"/>
          <w:marTop w:val="0"/>
          <w:marBottom w:val="0"/>
          <w:divBdr>
            <w:top w:val="none" w:sz="0" w:space="0" w:color="auto"/>
            <w:left w:val="none" w:sz="0" w:space="0" w:color="auto"/>
            <w:bottom w:val="none" w:sz="0" w:space="0" w:color="auto"/>
            <w:right w:val="none" w:sz="0" w:space="0" w:color="auto"/>
          </w:divBdr>
        </w:div>
        <w:div w:id="508834056">
          <w:marLeft w:val="480"/>
          <w:marRight w:val="0"/>
          <w:marTop w:val="0"/>
          <w:marBottom w:val="0"/>
          <w:divBdr>
            <w:top w:val="none" w:sz="0" w:space="0" w:color="auto"/>
            <w:left w:val="none" w:sz="0" w:space="0" w:color="auto"/>
            <w:bottom w:val="none" w:sz="0" w:space="0" w:color="auto"/>
            <w:right w:val="none" w:sz="0" w:space="0" w:color="auto"/>
          </w:divBdr>
        </w:div>
        <w:div w:id="508910969">
          <w:marLeft w:val="480"/>
          <w:marRight w:val="0"/>
          <w:marTop w:val="0"/>
          <w:marBottom w:val="0"/>
          <w:divBdr>
            <w:top w:val="none" w:sz="0" w:space="0" w:color="auto"/>
            <w:left w:val="none" w:sz="0" w:space="0" w:color="auto"/>
            <w:bottom w:val="none" w:sz="0" w:space="0" w:color="auto"/>
            <w:right w:val="none" w:sz="0" w:space="0" w:color="auto"/>
          </w:divBdr>
        </w:div>
        <w:div w:id="524948079">
          <w:marLeft w:val="480"/>
          <w:marRight w:val="0"/>
          <w:marTop w:val="0"/>
          <w:marBottom w:val="0"/>
          <w:divBdr>
            <w:top w:val="none" w:sz="0" w:space="0" w:color="auto"/>
            <w:left w:val="none" w:sz="0" w:space="0" w:color="auto"/>
            <w:bottom w:val="none" w:sz="0" w:space="0" w:color="auto"/>
            <w:right w:val="none" w:sz="0" w:space="0" w:color="auto"/>
          </w:divBdr>
        </w:div>
        <w:div w:id="624193714">
          <w:marLeft w:val="480"/>
          <w:marRight w:val="0"/>
          <w:marTop w:val="0"/>
          <w:marBottom w:val="0"/>
          <w:divBdr>
            <w:top w:val="none" w:sz="0" w:space="0" w:color="auto"/>
            <w:left w:val="none" w:sz="0" w:space="0" w:color="auto"/>
            <w:bottom w:val="none" w:sz="0" w:space="0" w:color="auto"/>
            <w:right w:val="none" w:sz="0" w:space="0" w:color="auto"/>
          </w:divBdr>
        </w:div>
        <w:div w:id="644118505">
          <w:marLeft w:val="480"/>
          <w:marRight w:val="0"/>
          <w:marTop w:val="0"/>
          <w:marBottom w:val="0"/>
          <w:divBdr>
            <w:top w:val="none" w:sz="0" w:space="0" w:color="auto"/>
            <w:left w:val="none" w:sz="0" w:space="0" w:color="auto"/>
            <w:bottom w:val="none" w:sz="0" w:space="0" w:color="auto"/>
            <w:right w:val="none" w:sz="0" w:space="0" w:color="auto"/>
          </w:divBdr>
        </w:div>
        <w:div w:id="652291535">
          <w:marLeft w:val="480"/>
          <w:marRight w:val="0"/>
          <w:marTop w:val="0"/>
          <w:marBottom w:val="0"/>
          <w:divBdr>
            <w:top w:val="none" w:sz="0" w:space="0" w:color="auto"/>
            <w:left w:val="none" w:sz="0" w:space="0" w:color="auto"/>
            <w:bottom w:val="none" w:sz="0" w:space="0" w:color="auto"/>
            <w:right w:val="none" w:sz="0" w:space="0" w:color="auto"/>
          </w:divBdr>
        </w:div>
        <w:div w:id="661542568">
          <w:marLeft w:val="480"/>
          <w:marRight w:val="0"/>
          <w:marTop w:val="0"/>
          <w:marBottom w:val="0"/>
          <w:divBdr>
            <w:top w:val="none" w:sz="0" w:space="0" w:color="auto"/>
            <w:left w:val="none" w:sz="0" w:space="0" w:color="auto"/>
            <w:bottom w:val="none" w:sz="0" w:space="0" w:color="auto"/>
            <w:right w:val="none" w:sz="0" w:space="0" w:color="auto"/>
          </w:divBdr>
        </w:div>
        <w:div w:id="673649645">
          <w:marLeft w:val="480"/>
          <w:marRight w:val="0"/>
          <w:marTop w:val="0"/>
          <w:marBottom w:val="0"/>
          <w:divBdr>
            <w:top w:val="none" w:sz="0" w:space="0" w:color="auto"/>
            <w:left w:val="none" w:sz="0" w:space="0" w:color="auto"/>
            <w:bottom w:val="none" w:sz="0" w:space="0" w:color="auto"/>
            <w:right w:val="none" w:sz="0" w:space="0" w:color="auto"/>
          </w:divBdr>
        </w:div>
        <w:div w:id="685912523">
          <w:marLeft w:val="480"/>
          <w:marRight w:val="0"/>
          <w:marTop w:val="0"/>
          <w:marBottom w:val="0"/>
          <w:divBdr>
            <w:top w:val="none" w:sz="0" w:space="0" w:color="auto"/>
            <w:left w:val="none" w:sz="0" w:space="0" w:color="auto"/>
            <w:bottom w:val="none" w:sz="0" w:space="0" w:color="auto"/>
            <w:right w:val="none" w:sz="0" w:space="0" w:color="auto"/>
          </w:divBdr>
        </w:div>
        <w:div w:id="698313874">
          <w:marLeft w:val="480"/>
          <w:marRight w:val="0"/>
          <w:marTop w:val="0"/>
          <w:marBottom w:val="0"/>
          <w:divBdr>
            <w:top w:val="none" w:sz="0" w:space="0" w:color="auto"/>
            <w:left w:val="none" w:sz="0" w:space="0" w:color="auto"/>
            <w:bottom w:val="none" w:sz="0" w:space="0" w:color="auto"/>
            <w:right w:val="none" w:sz="0" w:space="0" w:color="auto"/>
          </w:divBdr>
        </w:div>
        <w:div w:id="713850055">
          <w:marLeft w:val="480"/>
          <w:marRight w:val="0"/>
          <w:marTop w:val="0"/>
          <w:marBottom w:val="0"/>
          <w:divBdr>
            <w:top w:val="none" w:sz="0" w:space="0" w:color="auto"/>
            <w:left w:val="none" w:sz="0" w:space="0" w:color="auto"/>
            <w:bottom w:val="none" w:sz="0" w:space="0" w:color="auto"/>
            <w:right w:val="none" w:sz="0" w:space="0" w:color="auto"/>
          </w:divBdr>
        </w:div>
        <w:div w:id="745146184">
          <w:marLeft w:val="480"/>
          <w:marRight w:val="0"/>
          <w:marTop w:val="0"/>
          <w:marBottom w:val="0"/>
          <w:divBdr>
            <w:top w:val="none" w:sz="0" w:space="0" w:color="auto"/>
            <w:left w:val="none" w:sz="0" w:space="0" w:color="auto"/>
            <w:bottom w:val="none" w:sz="0" w:space="0" w:color="auto"/>
            <w:right w:val="none" w:sz="0" w:space="0" w:color="auto"/>
          </w:divBdr>
        </w:div>
        <w:div w:id="764618373">
          <w:marLeft w:val="480"/>
          <w:marRight w:val="0"/>
          <w:marTop w:val="0"/>
          <w:marBottom w:val="0"/>
          <w:divBdr>
            <w:top w:val="none" w:sz="0" w:space="0" w:color="auto"/>
            <w:left w:val="none" w:sz="0" w:space="0" w:color="auto"/>
            <w:bottom w:val="none" w:sz="0" w:space="0" w:color="auto"/>
            <w:right w:val="none" w:sz="0" w:space="0" w:color="auto"/>
          </w:divBdr>
        </w:div>
        <w:div w:id="786968090">
          <w:marLeft w:val="480"/>
          <w:marRight w:val="0"/>
          <w:marTop w:val="0"/>
          <w:marBottom w:val="0"/>
          <w:divBdr>
            <w:top w:val="none" w:sz="0" w:space="0" w:color="auto"/>
            <w:left w:val="none" w:sz="0" w:space="0" w:color="auto"/>
            <w:bottom w:val="none" w:sz="0" w:space="0" w:color="auto"/>
            <w:right w:val="none" w:sz="0" w:space="0" w:color="auto"/>
          </w:divBdr>
        </w:div>
        <w:div w:id="814296824">
          <w:marLeft w:val="480"/>
          <w:marRight w:val="0"/>
          <w:marTop w:val="0"/>
          <w:marBottom w:val="0"/>
          <w:divBdr>
            <w:top w:val="none" w:sz="0" w:space="0" w:color="auto"/>
            <w:left w:val="none" w:sz="0" w:space="0" w:color="auto"/>
            <w:bottom w:val="none" w:sz="0" w:space="0" w:color="auto"/>
            <w:right w:val="none" w:sz="0" w:space="0" w:color="auto"/>
          </w:divBdr>
        </w:div>
        <w:div w:id="861750920">
          <w:marLeft w:val="480"/>
          <w:marRight w:val="0"/>
          <w:marTop w:val="0"/>
          <w:marBottom w:val="0"/>
          <w:divBdr>
            <w:top w:val="none" w:sz="0" w:space="0" w:color="auto"/>
            <w:left w:val="none" w:sz="0" w:space="0" w:color="auto"/>
            <w:bottom w:val="none" w:sz="0" w:space="0" w:color="auto"/>
            <w:right w:val="none" w:sz="0" w:space="0" w:color="auto"/>
          </w:divBdr>
        </w:div>
        <w:div w:id="883830488">
          <w:marLeft w:val="480"/>
          <w:marRight w:val="0"/>
          <w:marTop w:val="0"/>
          <w:marBottom w:val="0"/>
          <w:divBdr>
            <w:top w:val="none" w:sz="0" w:space="0" w:color="auto"/>
            <w:left w:val="none" w:sz="0" w:space="0" w:color="auto"/>
            <w:bottom w:val="none" w:sz="0" w:space="0" w:color="auto"/>
            <w:right w:val="none" w:sz="0" w:space="0" w:color="auto"/>
          </w:divBdr>
        </w:div>
        <w:div w:id="911548402">
          <w:marLeft w:val="480"/>
          <w:marRight w:val="0"/>
          <w:marTop w:val="0"/>
          <w:marBottom w:val="0"/>
          <w:divBdr>
            <w:top w:val="none" w:sz="0" w:space="0" w:color="auto"/>
            <w:left w:val="none" w:sz="0" w:space="0" w:color="auto"/>
            <w:bottom w:val="none" w:sz="0" w:space="0" w:color="auto"/>
            <w:right w:val="none" w:sz="0" w:space="0" w:color="auto"/>
          </w:divBdr>
        </w:div>
        <w:div w:id="919489237">
          <w:marLeft w:val="480"/>
          <w:marRight w:val="0"/>
          <w:marTop w:val="0"/>
          <w:marBottom w:val="0"/>
          <w:divBdr>
            <w:top w:val="none" w:sz="0" w:space="0" w:color="auto"/>
            <w:left w:val="none" w:sz="0" w:space="0" w:color="auto"/>
            <w:bottom w:val="none" w:sz="0" w:space="0" w:color="auto"/>
            <w:right w:val="none" w:sz="0" w:space="0" w:color="auto"/>
          </w:divBdr>
        </w:div>
        <w:div w:id="932906423">
          <w:marLeft w:val="480"/>
          <w:marRight w:val="0"/>
          <w:marTop w:val="0"/>
          <w:marBottom w:val="0"/>
          <w:divBdr>
            <w:top w:val="none" w:sz="0" w:space="0" w:color="auto"/>
            <w:left w:val="none" w:sz="0" w:space="0" w:color="auto"/>
            <w:bottom w:val="none" w:sz="0" w:space="0" w:color="auto"/>
            <w:right w:val="none" w:sz="0" w:space="0" w:color="auto"/>
          </w:divBdr>
        </w:div>
        <w:div w:id="1004284594">
          <w:marLeft w:val="480"/>
          <w:marRight w:val="0"/>
          <w:marTop w:val="0"/>
          <w:marBottom w:val="0"/>
          <w:divBdr>
            <w:top w:val="none" w:sz="0" w:space="0" w:color="auto"/>
            <w:left w:val="none" w:sz="0" w:space="0" w:color="auto"/>
            <w:bottom w:val="none" w:sz="0" w:space="0" w:color="auto"/>
            <w:right w:val="none" w:sz="0" w:space="0" w:color="auto"/>
          </w:divBdr>
        </w:div>
        <w:div w:id="1008753109">
          <w:marLeft w:val="480"/>
          <w:marRight w:val="0"/>
          <w:marTop w:val="0"/>
          <w:marBottom w:val="0"/>
          <w:divBdr>
            <w:top w:val="none" w:sz="0" w:space="0" w:color="auto"/>
            <w:left w:val="none" w:sz="0" w:space="0" w:color="auto"/>
            <w:bottom w:val="none" w:sz="0" w:space="0" w:color="auto"/>
            <w:right w:val="none" w:sz="0" w:space="0" w:color="auto"/>
          </w:divBdr>
        </w:div>
        <w:div w:id="1017584783">
          <w:marLeft w:val="480"/>
          <w:marRight w:val="0"/>
          <w:marTop w:val="0"/>
          <w:marBottom w:val="0"/>
          <w:divBdr>
            <w:top w:val="none" w:sz="0" w:space="0" w:color="auto"/>
            <w:left w:val="none" w:sz="0" w:space="0" w:color="auto"/>
            <w:bottom w:val="none" w:sz="0" w:space="0" w:color="auto"/>
            <w:right w:val="none" w:sz="0" w:space="0" w:color="auto"/>
          </w:divBdr>
        </w:div>
        <w:div w:id="1029256162">
          <w:marLeft w:val="480"/>
          <w:marRight w:val="0"/>
          <w:marTop w:val="0"/>
          <w:marBottom w:val="0"/>
          <w:divBdr>
            <w:top w:val="none" w:sz="0" w:space="0" w:color="auto"/>
            <w:left w:val="none" w:sz="0" w:space="0" w:color="auto"/>
            <w:bottom w:val="none" w:sz="0" w:space="0" w:color="auto"/>
            <w:right w:val="none" w:sz="0" w:space="0" w:color="auto"/>
          </w:divBdr>
        </w:div>
        <w:div w:id="1110517046">
          <w:marLeft w:val="480"/>
          <w:marRight w:val="0"/>
          <w:marTop w:val="0"/>
          <w:marBottom w:val="0"/>
          <w:divBdr>
            <w:top w:val="none" w:sz="0" w:space="0" w:color="auto"/>
            <w:left w:val="none" w:sz="0" w:space="0" w:color="auto"/>
            <w:bottom w:val="none" w:sz="0" w:space="0" w:color="auto"/>
            <w:right w:val="none" w:sz="0" w:space="0" w:color="auto"/>
          </w:divBdr>
        </w:div>
        <w:div w:id="1134904978">
          <w:marLeft w:val="480"/>
          <w:marRight w:val="0"/>
          <w:marTop w:val="0"/>
          <w:marBottom w:val="0"/>
          <w:divBdr>
            <w:top w:val="none" w:sz="0" w:space="0" w:color="auto"/>
            <w:left w:val="none" w:sz="0" w:space="0" w:color="auto"/>
            <w:bottom w:val="none" w:sz="0" w:space="0" w:color="auto"/>
            <w:right w:val="none" w:sz="0" w:space="0" w:color="auto"/>
          </w:divBdr>
        </w:div>
        <w:div w:id="1154220344">
          <w:marLeft w:val="480"/>
          <w:marRight w:val="0"/>
          <w:marTop w:val="0"/>
          <w:marBottom w:val="0"/>
          <w:divBdr>
            <w:top w:val="none" w:sz="0" w:space="0" w:color="auto"/>
            <w:left w:val="none" w:sz="0" w:space="0" w:color="auto"/>
            <w:bottom w:val="none" w:sz="0" w:space="0" w:color="auto"/>
            <w:right w:val="none" w:sz="0" w:space="0" w:color="auto"/>
          </w:divBdr>
        </w:div>
        <w:div w:id="1156609211">
          <w:marLeft w:val="480"/>
          <w:marRight w:val="0"/>
          <w:marTop w:val="0"/>
          <w:marBottom w:val="0"/>
          <w:divBdr>
            <w:top w:val="none" w:sz="0" w:space="0" w:color="auto"/>
            <w:left w:val="none" w:sz="0" w:space="0" w:color="auto"/>
            <w:bottom w:val="none" w:sz="0" w:space="0" w:color="auto"/>
            <w:right w:val="none" w:sz="0" w:space="0" w:color="auto"/>
          </w:divBdr>
        </w:div>
        <w:div w:id="1157528727">
          <w:marLeft w:val="480"/>
          <w:marRight w:val="0"/>
          <w:marTop w:val="0"/>
          <w:marBottom w:val="0"/>
          <w:divBdr>
            <w:top w:val="none" w:sz="0" w:space="0" w:color="auto"/>
            <w:left w:val="none" w:sz="0" w:space="0" w:color="auto"/>
            <w:bottom w:val="none" w:sz="0" w:space="0" w:color="auto"/>
            <w:right w:val="none" w:sz="0" w:space="0" w:color="auto"/>
          </w:divBdr>
        </w:div>
        <w:div w:id="1195192328">
          <w:marLeft w:val="480"/>
          <w:marRight w:val="0"/>
          <w:marTop w:val="0"/>
          <w:marBottom w:val="0"/>
          <w:divBdr>
            <w:top w:val="none" w:sz="0" w:space="0" w:color="auto"/>
            <w:left w:val="none" w:sz="0" w:space="0" w:color="auto"/>
            <w:bottom w:val="none" w:sz="0" w:space="0" w:color="auto"/>
            <w:right w:val="none" w:sz="0" w:space="0" w:color="auto"/>
          </w:divBdr>
        </w:div>
        <w:div w:id="1195460861">
          <w:marLeft w:val="480"/>
          <w:marRight w:val="0"/>
          <w:marTop w:val="0"/>
          <w:marBottom w:val="0"/>
          <w:divBdr>
            <w:top w:val="none" w:sz="0" w:space="0" w:color="auto"/>
            <w:left w:val="none" w:sz="0" w:space="0" w:color="auto"/>
            <w:bottom w:val="none" w:sz="0" w:space="0" w:color="auto"/>
            <w:right w:val="none" w:sz="0" w:space="0" w:color="auto"/>
          </w:divBdr>
        </w:div>
        <w:div w:id="1199120689">
          <w:marLeft w:val="480"/>
          <w:marRight w:val="0"/>
          <w:marTop w:val="0"/>
          <w:marBottom w:val="0"/>
          <w:divBdr>
            <w:top w:val="none" w:sz="0" w:space="0" w:color="auto"/>
            <w:left w:val="none" w:sz="0" w:space="0" w:color="auto"/>
            <w:bottom w:val="none" w:sz="0" w:space="0" w:color="auto"/>
            <w:right w:val="none" w:sz="0" w:space="0" w:color="auto"/>
          </w:divBdr>
        </w:div>
        <w:div w:id="1218393432">
          <w:marLeft w:val="480"/>
          <w:marRight w:val="0"/>
          <w:marTop w:val="0"/>
          <w:marBottom w:val="0"/>
          <w:divBdr>
            <w:top w:val="none" w:sz="0" w:space="0" w:color="auto"/>
            <w:left w:val="none" w:sz="0" w:space="0" w:color="auto"/>
            <w:bottom w:val="none" w:sz="0" w:space="0" w:color="auto"/>
            <w:right w:val="none" w:sz="0" w:space="0" w:color="auto"/>
          </w:divBdr>
        </w:div>
        <w:div w:id="1231111453">
          <w:marLeft w:val="480"/>
          <w:marRight w:val="0"/>
          <w:marTop w:val="0"/>
          <w:marBottom w:val="0"/>
          <w:divBdr>
            <w:top w:val="none" w:sz="0" w:space="0" w:color="auto"/>
            <w:left w:val="none" w:sz="0" w:space="0" w:color="auto"/>
            <w:bottom w:val="none" w:sz="0" w:space="0" w:color="auto"/>
            <w:right w:val="none" w:sz="0" w:space="0" w:color="auto"/>
          </w:divBdr>
        </w:div>
        <w:div w:id="1239173955">
          <w:marLeft w:val="480"/>
          <w:marRight w:val="0"/>
          <w:marTop w:val="0"/>
          <w:marBottom w:val="0"/>
          <w:divBdr>
            <w:top w:val="none" w:sz="0" w:space="0" w:color="auto"/>
            <w:left w:val="none" w:sz="0" w:space="0" w:color="auto"/>
            <w:bottom w:val="none" w:sz="0" w:space="0" w:color="auto"/>
            <w:right w:val="none" w:sz="0" w:space="0" w:color="auto"/>
          </w:divBdr>
        </w:div>
        <w:div w:id="1269510664">
          <w:marLeft w:val="480"/>
          <w:marRight w:val="0"/>
          <w:marTop w:val="0"/>
          <w:marBottom w:val="0"/>
          <w:divBdr>
            <w:top w:val="none" w:sz="0" w:space="0" w:color="auto"/>
            <w:left w:val="none" w:sz="0" w:space="0" w:color="auto"/>
            <w:bottom w:val="none" w:sz="0" w:space="0" w:color="auto"/>
            <w:right w:val="none" w:sz="0" w:space="0" w:color="auto"/>
          </w:divBdr>
        </w:div>
        <w:div w:id="1293756631">
          <w:marLeft w:val="480"/>
          <w:marRight w:val="0"/>
          <w:marTop w:val="0"/>
          <w:marBottom w:val="0"/>
          <w:divBdr>
            <w:top w:val="none" w:sz="0" w:space="0" w:color="auto"/>
            <w:left w:val="none" w:sz="0" w:space="0" w:color="auto"/>
            <w:bottom w:val="none" w:sz="0" w:space="0" w:color="auto"/>
            <w:right w:val="none" w:sz="0" w:space="0" w:color="auto"/>
          </w:divBdr>
        </w:div>
        <w:div w:id="1328247072">
          <w:marLeft w:val="480"/>
          <w:marRight w:val="0"/>
          <w:marTop w:val="0"/>
          <w:marBottom w:val="0"/>
          <w:divBdr>
            <w:top w:val="none" w:sz="0" w:space="0" w:color="auto"/>
            <w:left w:val="none" w:sz="0" w:space="0" w:color="auto"/>
            <w:bottom w:val="none" w:sz="0" w:space="0" w:color="auto"/>
            <w:right w:val="none" w:sz="0" w:space="0" w:color="auto"/>
          </w:divBdr>
        </w:div>
        <w:div w:id="1341732492">
          <w:marLeft w:val="480"/>
          <w:marRight w:val="0"/>
          <w:marTop w:val="0"/>
          <w:marBottom w:val="0"/>
          <w:divBdr>
            <w:top w:val="none" w:sz="0" w:space="0" w:color="auto"/>
            <w:left w:val="none" w:sz="0" w:space="0" w:color="auto"/>
            <w:bottom w:val="none" w:sz="0" w:space="0" w:color="auto"/>
            <w:right w:val="none" w:sz="0" w:space="0" w:color="auto"/>
          </w:divBdr>
        </w:div>
        <w:div w:id="1378629249">
          <w:marLeft w:val="480"/>
          <w:marRight w:val="0"/>
          <w:marTop w:val="0"/>
          <w:marBottom w:val="0"/>
          <w:divBdr>
            <w:top w:val="none" w:sz="0" w:space="0" w:color="auto"/>
            <w:left w:val="none" w:sz="0" w:space="0" w:color="auto"/>
            <w:bottom w:val="none" w:sz="0" w:space="0" w:color="auto"/>
            <w:right w:val="none" w:sz="0" w:space="0" w:color="auto"/>
          </w:divBdr>
        </w:div>
        <w:div w:id="1398164654">
          <w:marLeft w:val="480"/>
          <w:marRight w:val="0"/>
          <w:marTop w:val="0"/>
          <w:marBottom w:val="0"/>
          <w:divBdr>
            <w:top w:val="none" w:sz="0" w:space="0" w:color="auto"/>
            <w:left w:val="none" w:sz="0" w:space="0" w:color="auto"/>
            <w:bottom w:val="none" w:sz="0" w:space="0" w:color="auto"/>
            <w:right w:val="none" w:sz="0" w:space="0" w:color="auto"/>
          </w:divBdr>
        </w:div>
        <w:div w:id="1424842710">
          <w:marLeft w:val="480"/>
          <w:marRight w:val="0"/>
          <w:marTop w:val="0"/>
          <w:marBottom w:val="0"/>
          <w:divBdr>
            <w:top w:val="none" w:sz="0" w:space="0" w:color="auto"/>
            <w:left w:val="none" w:sz="0" w:space="0" w:color="auto"/>
            <w:bottom w:val="none" w:sz="0" w:space="0" w:color="auto"/>
            <w:right w:val="none" w:sz="0" w:space="0" w:color="auto"/>
          </w:divBdr>
        </w:div>
        <w:div w:id="1436753466">
          <w:marLeft w:val="480"/>
          <w:marRight w:val="0"/>
          <w:marTop w:val="0"/>
          <w:marBottom w:val="0"/>
          <w:divBdr>
            <w:top w:val="none" w:sz="0" w:space="0" w:color="auto"/>
            <w:left w:val="none" w:sz="0" w:space="0" w:color="auto"/>
            <w:bottom w:val="none" w:sz="0" w:space="0" w:color="auto"/>
            <w:right w:val="none" w:sz="0" w:space="0" w:color="auto"/>
          </w:divBdr>
        </w:div>
        <w:div w:id="1437286060">
          <w:marLeft w:val="480"/>
          <w:marRight w:val="0"/>
          <w:marTop w:val="0"/>
          <w:marBottom w:val="0"/>
          <w:divBdr>
            <w:top w:val="none" w:sz="0" w:space="0" w:color="auto"/>
            <w:left w:val="none" w:sz="0" w:space="0" w:color="auto"/>
            <w:bottom w:val="none" w:sz="0" w:space="0" w:color="auto"/>
            <w:right w:val="none" w:sz="0" w:space="0" w:color="auto"/>
          </w:divBdr>
        </w:div>
        <w:div w:id="1438285653">
          <w:marLeft w:val="480"/>
          <w:marRight w:val="0"/>
          <w:marTop w:val="0"/>
          <w:marBottom w:val="0"/>
          <w:divBdr>
            <w:top w:val="none" w:sz="0" w:space="0" w:color="auto"/>
            <w:left w:val="none" w:sz="0" w:space="0" w:color="auto"/>
            <w:bottom w:val="none" w:sz="0" w:space="0" w:color="auto"/>
            <w:right w:val="none" w:sz="0" w:space="0" w:color="auto"/>
          </w:divBdr>
        </w:div>
        <w:div w:id="1445886821">
          <w:marLeft w:val="480"/>
          <w:marRight w:val="0"/>
          <w:marTop w:val="0"/>
          <w:marBottom w:val="0"/>
          <w:divBdr>
            <w:top w:val="none" w:sz="0" w:space="0" w:color="auto"/>
            <w:left w:val="none" w:sz="0" w:space="0" w:color="auto"/>
            <w:bottom w:val="none" w:sz="0" w:space="0" w:color="auto"/>
            <w:right w:val="none" w:sz="0" w:space="0" w:color="auto"/>
          </w:divBdr>
        </w:div>
        <w:div w:id="1476138256">
          <w:marLeft w:val="480"/>
          <w:marRight w:val="0"/>
          <w:marTop w:val="0"/>
          <w:marBottom w:val="0"/>
          <w:divBdr>
            <w:top w:val="none" w:sz="0" w:space="0" w:color="auto"/>
            <w:left w:val="none" w:sz="0" w:space="0" w:color="auto"/>
            <w:bottom w:val="none" w:sz="0" w:space="0" w:color="auto"/>
            <w:right w:val="none" w:sz="0" w:space="0" w:color="auto"/>
          </w:divBdr>
        </w:div>
        <w:div w:id="1514565628">
          <w:marLeft w:val="480"/>
          <w:marRight w:val="0"/>
          <w:marTop w:val="0"/>
          <w:marBottom w:val="0"/>
          <w:divBdr>
            <w:top w:val="none" w:sz="0" w:space="0" w:color="auto"/>
            <w:left w:val="none" w:sz="0" w:space="0" w:color="auto"/>
            <w:bottom w:val="none" w:sz="0" w:space="0" w:color="auto"/>
            <w:right w:val="none" w:sz="0" w:space="0" w:color="auto"/>
          </w:divBdr>
        </w:div>
        <w:div w:id="1519470641">
          <w:marLeft w:val="480"/>
          <w:marRight w:val="0"/>
          <w:marTop w:val="0"/>
          <w:marBottom w:val="0"/>
          <w:divBdr>
            <w:top w:val="none" w:sz="0" w:space="0" w:color="auto"/>
            <w:left w:val="none" w:sz="0" w:space="0" w:color="auto"/>
            <w:bottom w:val="none" w:sz="0" w:space="0" w:color="auto"/>
            <w:right w:val="none" w:sz="0" w:space="0" w:color="auto"/>
          </w:divBdr>
        </w:div>
        <w:div w:id="1543515960">
          <w:marLeft w:val="480"/>
          <w:marRight w:val="0"/>
          <w:marTop w:val="0"/>
          <w:marBottom w:val="0"/>
          <w:divBdr>
            <w:top w:val="none" w:sz="0" w:space="0" w:color="auto"/>
            <w:left w:val="none" w:sz="0" w:space="0" w:color="auto"/>
            <w:bottom w:val="none" w:sz="0" w:space="0" w:color="auto"/>
            <w:right w:val="none" w:sz="0" w:space="0" w:color="auto"/>
          </w:divBdr>
        </w:div>
        <w:div w:id="1568103372">
          <w:marLeft w:val="480"/>
          <w:marRight w:val="0"/>
          <w:marTop w:val="0"/>
          <w:marBottom w:val="0"/>
          <w:divBdr>
            <w:top w:val="none" w:sz="0" w:space="0" w:color="auto"/>
            <w:left w:val="none" w:sz="0" w:space="0" w:color="auto"/>
            <w:bottom w:val="none" w:sz="0" w:space="0" w:color="auto"/>
            <w:right w:val="none" w:sz="0" w:space="0" w:color="auto"/>
          </w:divBdr>
        </w:div>
        <w:div w:id="1602833259">
          <w:marLeft w:val="480"/>
          <w:marRight w:val="0"/>
          <w:marTop w:val="0"/>
          <w:marBottom w:val="0"/>
          <w:divBdr>
            <w:top w:val="none" w:sz="0" w:space="0" w:color="auto"/>
            <w:left w:val="none" w:sz="0" w:space="0" w:color="auto"/>
            <w:bottom w:val="none" w:sz="0" w:space="0" w:color="auto"/>
            <w:right w:val="none" w:sz="0" w:space="0" w:color="auto"/>
          </w:divBdr>
        </w:div>
        <w:div w:id="1619874333">
          <w:marLeft w:val="480"/>
          <w:marRight w:val="0"/>
          <w:marTop w:val="0"/>
          <w:marBottom w:val="0"/>
          <w:divBdr>
            <w:top w:val="none" w:sz="0" w:space="0" w:color="auto"/>
            <w:left w:val="none" w:sz="0" w:space="0" w:color="auto"/>
            <w:bottom w:val="none" w:sz="0" w:space="0" w:color="auto"/>
            <w:right w:val="none" w:sz="0" w:space="0" w:color="auto"/>
          </w:divBdr>
        </w:div>
        <w:div w:id="1667320137">
          <w:marLeft w:val="480"/>
          <w:marRight w:val="0"/>
          <w:marTop w:val="0"/>
          <w:marBottom w:val="0"/>
          <w:divBdr>
            <w:top w:val="none" w:sz="0" w:space="0" w:color="auto"/>
            <w:left w:val="none" w:sz="0" w:space="0" w:color="auto"/>
            <w:bottom w:val="none" w:sz="0" w:space="0" w:color="auto"/>
            <w:right w:val="none" w:sz="0" w:space="0" w:color="auto"/>
          </w:divBdr>
        </w:div>
        <w:div w:id="1688826047">
          <w:marLeft w:val="480"/>
          <w:marRight w:val="0"/>
          <w:marTop w:val="0"/>
          <w:marBottom w:val="0"/>
          <w:divBdr>
            <w:top w:val="none" w:sz="0" w:space="0" w:color="auto"/>
            <w:left w:val="none" w:sz="0" w:space="0" w:color="auto"/>
            <w:bottom w:val="none" w:sz="0" w:space="0" w:color="auto"/>
            <w:right w:val="none" w:sz="0" w:space="0" w:color="auto"/>
          </w:divBdr>
        </w:div>
        <w:div w:id="1695157924">
          <w:marLeft w:val="480"/>
          <w:marRight w:val="0"/>
          <w:marTop w:val="0"/>
          <w:marBottom w:val="0"/>
          <w:divBdr>
            <w:top w:val="none" w:sz="0" w:space="0" w:color="auto"/>
            <w:left w:val="none" w:sz="0" w:space="0" w:color="auto"/>
            <w:bottom w:val="none" w:sz="0" w:space="0" w:color="auto"/>
            <w:right w:val="none" w:sz="0" w:space="0" w:color="auto"/>
          </w:divBdr>
        </w:div>
        <w:div w:id="1704819844">
          <w:marLeft w:val="480"/>
          <w:marRight w:val="0"/>
          <w:marTop w:val="0"/>
          <w:marBottom w:val="0"/>
          <w:divBdr>
            <w:top w:val="none" w:sz="0" w:space="0" w:color="auto"/>
            <w:left w:val="none" w:sz="0" w:space="0" w:color="auto"/>
            <w:bottom w:val="none" w:sz="0" w:space="0" w:color="auto"/>
            <w:right w:val="none" w:sz="0" w:space="0" w:color="auto"/>
          </w:divBdr>
        </w:div>
        <w:div w:id="1709790677">
          <w:marLeft w:val="480"/>
          <w:marRight w:val="0"/>
          <w:marTop w:val="0"/>
          <w:marBottom w:val="0"/>
          <w:divBdr>
            <w:top w:val="none" w:sz="0" w:space="0" w:color="auto"/>
            <w:left w:val="none" w:sz="0" w:space="0" w:color="auto"/>
            <w:bottom w:val="none" w:sz="0" w:space="0" w:color="auto"/>
            <w:right w:val="none" w:sz="0" w:space="0" w:color="auto"/>
          </w:divBdr>
        </w:div>
        <w:div w:id="1733654506">
          <w:marLeft w:val="480"/>
          <w:marRight w:val="0"/>
          <w:marTop w:val="0"/>
          <w:marBottom w:val="0"/>
          <w:divBdr>
            <w:top w:val="none" w:sz="0" w:space="0" w:color="auto"/>
            <w:left w:val="none" w:sz="0" w:space="0" w:color="auto"/>
            <w:bottom w:val="none" w:sz="0" w:space="0" w:color="auto"/>
            <w:right w:val="none" w:sz="0" w:space="0" w:color="auto"/>
          </w:divBdr>
        </w:div>
        <w:div w:id="1752582511">
          <w:marLeft w:val="480"/>
          <w:marRight w:val="0"/>
          <w:marTop w:val="0"/>
          <w:marBottom w:val="0"/>
          <w:divBdr>
            <w:top w:val="none" w:sz="0" w:space="0" w:color="auto"/>
            <w:left w:val="none" w:sz="0" w:space="0" w:color="auto"/>
            <w:bottom w:val="none" w:sz="0" w:space="0" w:color="auto"/>
            <w:right w:val="none" w:sz="0" w:space="0" w:color="auto"/>
          </w:divBdr>
        </w:div>
        <w:div w:id="1765029463">
          <w:marLeft w:val="480"/>
          <w:marRight w:val="0"/>
          <w:marTop w:val="0"/>
          <w:marBottom w:val="0"/>
          <w:divBdr>
            <w:top w:val="none" w:sz="0" w:space="0" w:color="auto"/>
            <w:left w:val="none" w:sz="0" w:space="0" w:color="auto"/>
            <w:bottom w:val="none" w:sz="0" w:space="0" w:color="auto"/>
            <w:right w:val="none" w:sz="0" w:space="0" w:color="auto"/>
          </w:divBdr>
        </w:div>
        <w:div w:id="1786775788">
          <w:marLeft w:val="480"/>
          <w:marRight w:val="0"/>
          <w:marTop w:val="0"/>
          <w:marBottom w:val="0"/>
          <w:divBdr>
            <w:top w:val="none" w:sz="0" w:space="0" w:color="auto"/>
            <w:left w:val="none" w:sz="0" w:space="0" w:color="auto"/>
            <w:bottom w:val="none" w:sz="0" w:space="0" w:color="auto"/>
            <w:right w:val="none" w:sz="0" w:space="0" w:color="auto"/>
          </w:divBdr>
        </w:div>
        <w:div w:id="1800344755">
          <w:marLeft w:val="480"/>
          <w:marRight w:val="0"/>
          <w:marTop w:val="0"/>
          <w:marBottom w:val="0"/>
          <w:divBdr>
            <w:top w:val="none" w:sz="0" w:space="0" w:color="auto"/>
            <w:left w:val="none" w:sz="0" w:space="0" w:color="auto"/>
            <w:bottom w:val="none" w:sz="0" w:space="0" w:color="auto"/>
            <w:right w:val="none" w:sz="0" w:space="0" w:color="auto"/>
          </w:divBdr>
        </w:div>
        <w:div w:id="1812557857">
          <w:marLeft w:val="480"/>
          <w:marRight w:val="0"/>
          <w:marTop w:val="0"/>
          <w:marBottom w:val="0"/>
          <w:divBdr>
            <w:top w:val="none" w:sz="0" w:space="0" w:color="auto"/>
            <w:left w:val="none" w:sz="0" w:space="0" w:color="auto"/>
            <w:bottom w:val="none" w:sz="0" w:space="0" w:color="auto"/>
            <w:right w:val="none" w:sz="0" w:space="0" w:color="auto"/>
          </w:divBdr>
        </w:div>
        <w:div w:id="1876113420">
          <w:marLeft w:val="480"/>
          <w:marRight w:val="0"/>
          <w:marTop w:val="0"/>
          <w:marBottom w:val="0"/>
          <w:divBdr>
            <w:top w:val="none" w:sz="0" w:space="0" w:color="auto"/>
            <w:left w:val="none" w:sz="0" w:space="0" w:color="auto"/>
            <w:bottom w:val="none" w:sz="0" w:space="0" w:color="auto"/>
            <w:right w:val="none" w:sz="0" w:space="0" w:color="auto"/>
          </w:divBdr>
        </w:div>
        <w:div w:id="1900745435">
          <w:marLeft w:val="480"/>
          <w:marRight w:val="0"/>
          <w:marTop w:val="0"/>
          <w:marBottom w:val="0"/>
          <w:divBdr>
            <w:top w:val="none" w:sz="0" w:space="0" w:color="auto"/>
            <w:left w:val="none" w:sz="0" w:space="0" w:color="auto"/>
            <w:bottom w:val="none" w:sz="0" w:space="0" w:color="auto"/>
            <w:right w:val="none" w:sz="0" w:space="0" w:color="auto"/>
          </w:divBdr>
        </w:div>
        <w:div w:id="1911891173">
          <w:marLeft w:val="480"/>
          <w:marRight w:val="0"/>
          <w:marTop w:val="0"/>
          <w:marBottom w:val="0"/>
          <w:divBdr>
            <w:top w:val="none" w:sz="0" w:space="0" w:color="auto"/>
            <w:left w:val="none" w:sz="0" w:space="0" w:color="auto"/>
            <w:bottom w:val="none" w:sz="0" w:space="0" w:color="auto"/>
            <w:right w:val="none" w:sz="0" w:space="0" w:color="auto"/>
          </w:divBdr>
        </w:div>
        <w:div w:id="1930039275">
          <w:marLeft w:val="480"/>
          <w:marRight w:val="0"/>
          <w:marTop w:val="0"/>
          <w:marBottom w:val="0"/>
          <w:divBdr>
            <w:top w:val="none" w:sz="0" w:space="0" w:color="auto"/>
            <w:left w:val="none" w:sz="0" w:space="0" w:color="auto"/>
            <w:bottom w:val="none" w:sz="0" w:space="0" w:color="auto"/>
            <w:right w:val="none" w:sz="0" w:space="0" w:color="auto"/>
          </w:divBdr>
        </w:div>
        <w:div w:id="1932932061">
          <w:marLeft w:val="480"/>
          <w:marRight w:val="0"/>
          <w:marTop w:val="0"/>
          <w:marBottom w:val="0"/>
          <w:divBdr>
            <w:top w:val="none" w:sz="0" w:space="0" w:color="auto"/>
            <w:left w:val="none" w:sz="0" w:space="0" w:color="auto"/>
            <w:bottom w:val="none" w:sz="0" w:space="0" w:color="auto"/>
            <w:right w:val="none" w:sz="0" w:space="0" w:color="auto"/>
          </w:divBdr>
        </w:div>
        <w:div w:id="1952933401">
          <w:marLeft w:val="480"/>
          <w:marRight w:val="0"/>
          <w:marTop w:val="0"/>
          <w:marBottom w:val="0"/>
          <w:divBdr>
            <w:top w:val="none" w:sz="0" w:space="0" w:color="auto"/>
            <w:left w:val="none" w:sz="0" w:space="0" w:color="auto"/>
            <w:bottom w:val="none" w:sz="0" w:space="0" w:color="auto"/>
            <w:right w:val="none" w:sz="0" w:space="0" w:color="auto"/>
          </w:divBdr>
        </w:div>
        <w:div w:id="1957978772">
          <w:marLeft w:val="480"/>
          <w:marRight w:val="0"/>
          <w:marTop w:val="0"/>
          <w:marBottom w:val="0"/>
          <w:divBdr>
            <w:top w:val="none" w:sz="0" w:space="0" w:color="auto"/>
            <w:left w:val="none" w:sz="0" w:space="0" w:color="auto"/>
            <w:bottom w:val="none" w:sz="0" w:space="0" w:color="auto"/>
            <w:right w:val="none" w:sz="0" w:space="0" w:color="auto"/>
          </w:divBdr>
        </w:div>
        <w:div w:id="1977953511">
          <w:marLeft w:val="480"/>
          <w:marRight w:val="0"/>
          <w:marTop w:val="0"/>
          <w:marBottom w:val="0"/>
          <w:divBdr>
            <w:top w:val="none" w:sz="0" w:space="0" w:color="auto"/>
            <w:left w:val="none" w:sz="0" w:space="0" w:color="auto"/>
            <w:bottom w:val="none" w:sz="0" w:space="0" w:color="auto"/>
            <w:right w:val="none" w:sz="0" w:space="0" w:color="auto"/>
          </w:divBdr>
        </w:div>
        <w:div w:id="2010324170">
          <w:marLeft w:val="480"/>
          <w:marRight w:val="0"/>
          <w:marTop w:val="0"/>
          <w:marBottom w:val="0"/>
          <w:divBdr>
            <w:top w:val="none" w:sz="0" w:space="0" w:color="auto"/>
            <w:left w:val="none" w:sz="0" w:space="0" w:color="auto"/>
            <w:bottom w:val="none" w:sz="0" w:space="0" w:color="auto"/>
            <w:right w:val="none" w:sz="0" w:space="0" w:color="auto"/>
          </w:divBdr>
        </w:div>
        <w:div w:id="2045908653">
          <w:marLeft w:val="480"/>
          <w:marRight w:val="0"/>
          <w:marTop w:val="0"/>
          <w:marBottom w:val="0"/>
          <w:divBdr>
            <w:top w:val="none" w:sz="0" w:space="0" w:color="auto"/>
            <w:left w:val="none" w:sz="0" w:space="0" w:color="auto"/>
            <w:bottom w:val="none" w:sz="0" w:space="0" w:color="auto"/>
            <w:right w:val="none" w:sz="0" w:space="0" w:color="auto"/>
          </w:divBdr>
        </w:div>
        <w:div w:id="2059889799">
          <w:marLeft w:val="480"/>
          <w:marRight w:val="0"/>
          <w:marTop w:val="0"/>
          <w:marBottom w:val="0"/>
          <w:divBdr>
            <w:top w:val="none" w:sz="0" w:space="0" w:color="auto"/>
            <w:left w:val="none" w:sz="0" w:space="0" w:color="auto"/>
            <w:bottom w:val="none" w:sz="0" w:space="0" w:color="auto"/>
            <w:right w:val="none" w:sz="0" w:space="0" w:color="auto"/>
          </w:divBdr>
        </w:div>
      </w:divsChild>
    </w:div>
    <w:div w:id="15931599">
      <w:bodyDiv w:val="1"/>
      <w:marLeft w:val="0"/>
      <w:marRight w:val="0"/>
      <w:marTop w:val="0"/>
      <w:marBottom w:val="0"/>
      <w:divBdr>
        <w:top w:val="none" w:sz="0" w:space="0" w:color="auto"/>
        <w:left w:val="none" w:sz="0" w:space="0" w:color="auto"/>
        <w:bottom w:val="none" w:sz="0" w:space="0" w:color="auto"/>
        <w:right w:val="none" w:sz="0" w:space="0" w:color="auto"/>
      </w:divBdr>
    </w:div>
    <w:div w:id="15931958">
      <w:bodyDiv w:val="1"/>
      <w:marLeft w:val="0"/>
      <w:marRight w:val="0"/>
      <w:marTop w:val="0"/>
      <w:marBottom w:val="0"/>
      <w:divBdr>
        <w:top w:val="none" w:sz="0" w:space="0" w:color="auto"/>
        <w:left w:val="none" w:sz="0" w:space="0" w:color="auto"/>
        <w:bottom w:val="none" w:sz="0" w:space="0" w:color="auto"/>
        <w:right w:val="none" w:sz="0" w:space="0" w:color="auto"/>
      </w:divBdr>
    </w:div>
    <w:div w:id="16277997">
      <w:bodyDiv w:val="1"/>
      <w:marLeft w:val="0"/>
      <w:marRight w:val="0"/>
      <w:marTop w:val="0"/>
      <w:marBottom w:val="0"/>
      <w:divBdr>
        <w:top w:val="none" w:sz="0" w:space="0" w:color="auto"/>
        <w:left w:val="none" w:sz="0" w:space="0" w:color="auto"/>
        <w:bottom w:val="none" w:sz="0" w:space="0" w:color="auto"/>
        <w:right w:val="none" w:sz="0" w:space="0" w:color="auto"/>
      </w:divBdr>
    </w:div>
    <w:div w:id="16777966">
      <w:bodyDiv w:val="1"/>
      <w:marLeft w:val="0"/>
      <w:marRight w:val="0"/>
      <w:marTop w:val="0"/>
      <w:marBottom w:val="0"/>
      <w:divBdr>
        <w:top w:val="none" w:sz="0" w:space="0" w:color="auto"/>
        <w:left w:val="none" w:sz="0" w:space="0" w:color="auto"/>
        <w:bottom w:val="none" w:sz="0" w:space="0" w:color="auto"/>
        <w:right w:val="none" w:sz="0" w:space="0" w:color="auto"/>
      </w:divBdr>
    </w:div>
    <w:div w:id="17202918">
      <w:bodyDiv w:val="1"/>
      <w:marLeft w:val="0"/>
      <w:marRight w:val="0"/>
      <w:marTop w:val="0"/>
      <w:marBottom w:val="0"/>
      <w:divBdr>
        <w:top w:val="none" w:sz="0" w:space="0" w:color="auto"/>
        <w:left w:val="none" w:sz="0" w:space="0" w:color="auto"/>
        <w:bottom w:val="none" w:sz="0" w:space="0" w:color="auto"/>
        <w:right w:val="none" w:sz="0" w:space="0" w:color="auto"/>
      </w:divBdr>
    </w:div>
    <w:div w:id="17393771">
      <w:bodyDiv w:val="1"/>
      <w:marLeft w:val="0"/>
      <w:marRight w:val="0"/>
      <w:marTop w:val="0"/>
      <w:marBottom w:val="0"/>
      <w:divBdr>
        <w:top w:val="none" w:sz="0" w:space="0" w:color="auto"/>
        <w:left w:val="none" w:sz="0" w:space="0" w:color="auto"/>
        <w:bottom w:val="none" w:sz="0" w:space="0" w:color="auto"/>
        <w:right w:val="none" w:sz="0" w:space="0" w:color="auto"/>
      </w:divBdr>
    </w:div>
    <w:div w:id="17590429">
      <w:bodyDiv w:val="1"/>
      <w:marLeft w:val="0"/>
      <w:marRight w:val="0"/>
      <w:marTop w:val="0"/>
      <w:marBottom w:val="0"/>
      <w:divBdr>
        <w:top w:val="none" w:sz="0" w:space="0" w:color="auto"/>
        <w:left w:val="none" w:sz="0" w:space="0" w:color="auto"/>
        <w:bottom w:val="none" w:sz="0" w:space="0" w:color="auto"/>
        <w:right w:val="none" w:sz="0" w:space="0" w:color="auto"/>
      </w:divBdr>
    </w:div>
    <w:div w:id="17968287">
      <w:bodyDiv w:val="1"/>
      <w:marLeft w:val="0"/>
      <w:marRight w:val="0"/>
      <w:marTop w:val="0"/>
      <w:marBottom w:val="0"/>
      <w:divBdr>
        <w:top w:val="none" w:sz="0" w:space="0" w:color="auto"/>
        <w:left w:val="none" w:sz="0" w:space="0" w:color="auto"/>
        <w:bottom w:val="none" w:sz="0" w:space="0" w:color="auto"/>
        <w:right w:val="none" w:sz="0" w:space="0" w:color="auto"/>
      </w:divBdr>
    </w:div>
    <w:div w:id="19085862">
      <w:bodyDiv w:val="1"/>
      <w:marLeft w:val="0"/>
      <w:marRight w:val="0"/>
      <w:marTop w:val="0"/>
      <w:marBottom w:val="0"/>
      <w:divBdr>
        <w:top w:val="none" w:sz="0" w:space="0" w:color="auto"/>
        <w:left w:val="none" w:sz="0" w:space="0" w:color="auto"/>
        <w:bottom w:val="none" w:sz="0" w:space="0" w:color="auto"/>
        <w:right w:val="none" w:sz="0" w:space="0" w:color="auto"/>
      </w:divBdr>
    </w:div>
    <w:div w:id="19474315">
      <w:bodyDiv w:val="1"/>
      <w:marLeft w:val="0"/>
      <w:marRight w:val="0"/>
      <w:marTop w:val="0"/>
      <w:marBottom w:val="0"/>
      <w:divBdr>
        <w:top w:val="none" w:sz="0" w:space="0" w:color="auto"/>
        <w:left w:val="none" w:sz="0" w:space="0" w:color="auto"/>
        <w:bottom w:val="none" w:sz="0" w:space="0" w:color="auto"/>
        <w:right w:val="none" w:sz="0" w:space="0" w:color="auto"/>
      </w:divBdr>
    </w:div>
    <w:div w:id="20783242">
      <w:bodyDiv w:val="1"/>
      <w:marLeft w:val="0"/>
      <w:marRight w:val="0"/>
      <w:marTop w:val="0"/>
      <w:marBottom w:val="0"/>
      <w:divBdr>
        <w:top w:val="none" w:sz="0" w:space="0" w:color="auto"/>
        <w:left w:val="none" w:sz="0" w:space="0" w:color="auto"/>
        <w:bottom w:val="none" w:sz="0" w:space="0" w:color="auto"/>
        <w:right w:val="none" w:sz="0" w:space="0" w:color="auto"/>
      </w:divBdr>
    </w:div>
    <w:div w:id="22097795">
      <w:bodyDiv w:val="1"/>
      <w:marLeft w:val="0"/>
      <w:marRight w:val="0"/>
      <w:marTop w:val="0"/>
      <w:marBottom w:val="0"/>
      <w:divBdr>
        <w:top w:val="none" w:sz="0" w:space="0" w:color="auto"/>
        <w:left w:val="none" w:sz="0" w:space="0" w:color="auto"/>
        <w:bottom w:val="none" w:sz="0" w:space="0" w:color="auto"/>
        <w:right w:val="none" w:sz="0" w:space="0" w:color="auto"/>
      </w:divBdr>
    </w:div>
    <w:div w:id="22564148">
      <w:bodyDiv w:val="1"/>
      <w:marLeft w:val="0"/>
      <w:marRight w:val="0"/>
      <w:marTop w:val="0"/>
      <w:marBottom w:val="0"/>
      <w:divBdr>
        <w:top w:val="none" w:sz="0" w:space="0" w:color="auto"/>
        <w:left w:val="none" w:sz="0" w:space="0" w:color="auto"/>
        <w:bottom w:val="none" w:sz="0" w:space="0" w:color="auto"/>
        <w:right w:val="none" w:sz="0" w:space="0" w:color="auto"/>
      </w:divBdr>
    </w:div>
    <w:div w:id="23677049">
      <w:bodyDiv w:val="1"/>
      <w:marLeft w:val="0"/>
      <w:marRight w:val="0"/>
      <w:marTop w:val="0"/>
      <w:marBottom w:val="0"/>
      <w:divBdr>
        <w:top w:val="none" w:sz="0" w:space="0" w:color="auto"/>
        <w:left w:val="none" w:sz="0" w:space="0" w:color="auto"/>
        <w:bottom w:val="none" w:sz="0" w:space="0" w:color="auto"/>
        <w:right w:val="none" w:sz="0" w:space="0" w:color="auto"/>
      </w:divBdr>
    </w:div>
    <w:div w:id="25256512">
      <w:bodyDiv w:val="1"/>
      <w:marLeft w:val="0"/>
      <w:marRight w:val="0"/>
      <w:marTop w:val="0"/>
      <w:marBottom w:val="0"/>
      <w:divBdr>
        <w:top w:val="none" w:sz="0" w:space="0" w:color="auto"/>
        <w:left w:val="none" w:sz="0" w:space="0" w:color="auto"/>
        <w:bottom w:val="none" w:sz="0" w:space="0" w:color="auto"/>
        <w:right w:val="none" w:sz="0" w:space="0" w:color="auto"/>
      </w:divBdr>
    </w:div>
    <w:div w:id="25300484">
      <w:bodyDiv w:val="1"/>
      <w:marLeft w:val="0"/>
      <w:marRight w:val="0"/>
      <w:marTop w:val="0"/>
      <w:marBottom w:val="0"/>
      <w:divBdr>
        <w:top w:val="none" w:sz="0" w:space="0" w:color="auto"/>
        <w:left w:val="none" w:sz="0" w:space="0" w:color="auto"/>
        <w:bottom w:val="none" w:sz="0" w:space="0" w:color="auto"/>
        <w:right w:val="none" w:sz="0" w:space="0" w:color="auto"/>
      </w:divBdr>
    </w:div>
    <w:div w:id="27225324">
      <w:bodyDiv w:val="1"/>
      <w:marLeft w:val="0"/>
      <w:marRight w:val="0"/>
      <w:marTop w:val="0"/>
      <w:marBottom w:val="0"/>
      <w:divBdr>
        <w:top w:val="none" w:sz="0" w:space="0" w:color="auto"/>
        <w:left w:val="none" w:sz="0" w:space="0" w:color="auto"/>
        <w:bottom w:val="none" w:sz="0" w:space="0" w:color="auto"/>
        <w:right w:val="none" w:sz="0" w:space="0" w:color="auto"/>
      </w:divBdr>
    </w:div>
    <w:div w:id="27728533">
      <w:bodyDiv w:val="1"/>
      <w:marLeft w:val="0"/>
      <w:marRight w:val="0"/>
      <w:marTop w:val="0"/>
      <w:marBottom w:val="0"/>
      <w:divBdr>
        <w:top w:val="none" w:sz="0" w:space="0" w:color="auto"/>
        <w:left w:val="none" w:sz="0" w:space="0" w:color="auto"/>
        <w:bottom w:val="none" w:sz="0" w:space="0" w:color="auto"/>
        <w:right w:val="none" w:sz="0" w:space="0" w:color="auto"/>
      </w:divBdr>
    </w:div>
    <w:div w:id="28264159">
      <w:bodyDiv w:val="1"/>
      <w:marLeft w:val="0"/>
      <w:marRight w:val="0"/>
      <w:marTop w:val="0"/>
      <w:marBottom w:val="0"/>
      <w:divBdr>
        <w:top w:val="none" w:sz="0" w:space="0" w:color="auto"/>
        <w:left w:val="none" w:sz="0" w:space="0" w:color="auto"/>
        <w:bottom w:val="none" w:sz="0" w:space="0" w:color="auto"/>
        <w:right w:val="none" w:sz="0" w:space="0" w:color="auto"/>
      </w:divBdr>
    </w:div>
    <w:div w:id="28726666">
      <w:bodyDiv w:val="1"/>
      <w:marLeft w:val="0"/>
      <w:marRight w:val="0"/>
      <w:marTop w:val="0"/>
      <w:marBottom w:val="0"/>
      <w:divBdr>
        <w:top w:val="none" w:sz="0" w:space="0" w:color="auto"/>
        <w:left w:val="none" w:sz="0" w:space="0" w:color="auto"/>
        <w:bottom w:val="none" w:sz="0" w:space="0" w:color="auto"/>
        <w:right w:val="none" w:sz="0" w:space="0" w:color="auto"/>
      </w:divBdr>
    </w:div>
    <w:div w:id="29116744">
      <w:bodyDiv w:val="1"/>
      <w:marLeft w:val="0"/>
      <w:marRight w:val="0"/>
      <w:marTop w:val="0"/>
      <w:marBottom w:val="0"/>
      <w:divBdr>
        <w:top w:val="none" w:sz="0" w:space="0" w:color="auto"/>
        <w:left w:val="none" w:sz="0" w:space="0" w:color="auto"/>
        <w:bottom w:val="none" w:sz="0" w:space="0" w:color="auto"/>
        <w:right w:val="none" w:sz="0" w:space="0" w:color="auto"/>
      </w:divBdr>
    </w:div>
    <w:div w:id="29455556">
      <w:bodyDiv w:val="1"/>
      <w:marLeft w:val="0"/>
      <w:marRight w:val="0"/>
      <w:marTop w:val="0"/>
      <w:marBottom w:val="0"/>
      <w:divBdr>
        <w:top w:val="none" w:sz="0" w:space="0" w:color="auto"/>
        <w:left w:val="none" w:sz="0" w:space="0" w:color="auto"/>
        <w:bottom w:val="none" w:sz="0" w:space="0" w:color="auto"/>
        <w:right w:val="none" w:sz="0" w:space="0" w:color="auto"/>
      </w:divBdr>
    </w:div>
    <w:div w:id="29497537">
      <w:bodyDiv w:val="1"/>
      <w:marLeft w:val="0"/>
      <w:marRight w:val="0"/>
      <w:marTop w:val="0"/>
      <w:marBottom w:val="0"/>
      <w:divBdr>
        <w:top w:val="none" w:sz="0" w:space="0" w:color="auto"/>
        <w:left w:val="none" w:sz="0" w:space="0" w:color="auto"/>
        <w:bottom w:val="none" w:sz="0" w:space="0" w:color="auto"/>
        <w:right w:val="none" w:sz="0" w:space="0" w:color="auto"/>
      </w:divBdr>
    </w:div>
    <w:div w:id="30231642">
      <w:bodyDiv w:val="1"/>
      <w:marLeft w:val="0"/>
      <w:marRight w:val="0"/>
      <w:marTop w:val="0"/>
      <w:marBottom w:val="0"/>
      <w:divBdr>
        <w:top w:val="none" w:sz="0" w:space="0" w:color="auto"/>
        <w:left w:val="none" w:sz="0" w:space="0" w:color="auto"/>
        <w:bottom w:val="none" w:sz="0" w:space="0" w:color="auto"/>
        <w:right w:val="none" w:sz="0" w:space="0" w:color="auto"/>
      </w:divBdr>
    </w:div>
    <w:div w:id="30543418">
      <w:bodyDiv w:val="1"/>
      <w:marLeft w:val="0"/>
      <w:marRight w:val="0"/>
      <w:marTop w:val="0"/>
      <w:marBottom w:val="0"/>
      <w:divBdr>
        <w:top w:val="none" w:sz="0" w:space="0" w:color="auto"/>
        <w:left w:val="none" w:sz="0" w:space="0" w:color="auto"/>
        <w:bottom w:val="none" w:sz="0" w:space="0" w:color="auto"/>
        <w:right w:val="none" w:sz="0" w:space="0" w:color="auto"/>
      </w:divBdr>
    </w:div>
    <w:div w:id="30693757">
      <w:bodyDiv w:val="1"/>
      <w:marLeft w:val="0"/>
      <w:marRight w:val="0"/>
      <w:marTop w:val="0"/>
      <w:marBottom w:val="0"/>
      <w:divBdr>
        <w:top w:val="none" w:sz="0" w:space="0" w:color="auto"/>
        <w:left w:val="none" w:sz="0" w:space="0" w:color="auto"/>
        <w:bottom w:val="none" w:sz="0" w:space="0" w:color="auto"/>
        <w:right w:val="none" w:sz="0" w:space="0" w:color="auto"/>
      </w:divBdr>
    </w:div>
    <w:div w:id="30962111">
      <w:bodyDiv w:val="1"/>
      <w:marLeft w:val="0"/>
      <w:marRight w:val="0"/>
      <w:marTop w:val="0"/>
      <w:marBottom w:val="0"/>
      <w:divBdr>
        <w:top w:val="none" w:sz="0" w:space="0" w:color="auto"/>
        <w:left w:val="none" w:sz="0" w:space="0" w:color="auto"/>
        <w:bottom w:val="none" w:sz="0" w:space="0" w:color="auto"/>
        <w:right w:val="none" w:sz="0" w:space="0" w:color="auto"/>
      </w:divBdr>
    </w:div>
    <w:div w:id="31661688">
      <w:bodyDiv w:val="1"/>
      <w:marLeft w:val="0"/>
      <w:marRight w:val="0"/>
      <w:marTop w:val="0"/>
      <w:marBottom w:val="0"/>
      <w:divBdr>
        <w:top w:val="none" w:sz="0" w:space="0" w:color="auto"/>
        <w:left w:val="none" w:sz="0" w:space="0" w:color="auto"/>
        <w:bottom w:val="none" w:sz="0" w:space="0" w:color="auto"/>
        <w:right w:val="none" w:sz="0" w:space="0" w:color="auto"/>
      </w:divBdr>
    </w:div>
    <w:div w:id="33114667">
      <w:bodyDiv w:val="1"/>
      <w:marLeft w:val="0"/>
      <w:marRight w:val="0"/>
      <w:marTop w:val="0"/>
      <w:marBottom w:val="0"/>
      <w:divBdr>
        <w:top w:val="none" w:sz="0" w:space="0" w:color="auto"/>
        <w:left w:val="none" w:sz="0" w:space="0" w:color="auto"/>
        <w:bottom w:val="none" w:sz="0" w:space="0" w:color="auto"/>
        <w:right w:val="none" w:sz="0" w:space="0" w:color="auto"/>
      </w:divBdr>
    </w:div>
    <w:div w:id="33240777">
      <w:bodyDiv w:val="1"/>
      <w:marLeft w:val="0"/>
      <w:marRight w:val="0"/>
      <w:marTop w:val="0"/>
      <w:marBottom w:val="0"/>
      <w:divBdr>
        <w:top w:val="none" w:sz="0" w:space="0" w:color="auto"/>
        <w:left w:val="none" w:sz="0" w:space="0" w:color="auto"/>
        <w:bottom w:val="none" w:sz="0" w:space="0" w:color="auto"/>
        <w:right w:val="none" w:sz="0" w:space="0" w:color="auto"/>
      </w:divBdr>
    </w:div>
    <w:div w:id="33427252">
      <w:bodyDiv w:val="1"/>
      <w:marLeft w:val="0"/>
      <w:marRight w:val="0"/>
      <w:marTop w:val="0"/>
      <w:marBottom w:val="0"/>
      <w:divBdr>
        <w:top w:val="none" w:sz="0" w:space="0" w:color="auto"/>
        <w:left w:val="none" w:sz="0" w:space="0" w:color="auto"/>
        <w:bottom w:val="none" w:sz="0" w:space="0" w:color="auto"/>
        <w:right w:val="none" w:sz="0" w:space="0" w:color="auto"/>
      </w:divBdr>
    </w:div>
    <w:div w:id="33624172">
      <w:bodyDiv w:val="1"/>
      <w:marLeft w:val="0"/>
      <w:marRight w:val="0"/>
      <w:marTop w:val="0"/>
      <w:marBottom w:val="0"/>
      <w:divBdr>
        <w:top w:val="none" w:sz="0" w:space="0" w:color="auto"/>
        <w:left w:val="none" w:sz="0" w:space="0" w:color="auto"/>
        <w:bottom w:val="none" w:sz="0" w:space="0" w:color="auto"/>
        <w:right w:val="none" w:sz="0" w:space="0" w:color="auto"/>
      </w:divBdr>
    </w:div>
    <w:div w:id="34081059">
      <w:bodyDiv w:val="1"/>
      <w:marLeft w:val="0"/>
      <w:marRight w:val="0"/>
      <w:marTop w:val="0"/>
      <w:marBottom w:val="0"/>
      <w:divBdr>
        <w:top w:val="none" w:sz="0" w:space="0" w:color="auto"/>
        <w:left w:val="none" w:sz="0" w:space="0" w:color="auto"/>
        <w:bottom w:val="none" w:sz="0" w:space="0" w:color="auto"/>
        <w:right w:val="none" w:sz="0" w:space="0" w:color="auto"/>
      </w:divBdr>
    </w:div>
    <w:div w:id="35930401">
      <w:bodyDiv w:val="1"/>
      <w:marLeft w:val="0"/>
      <w:marRight w:val="0"/>
      <w:marTop w:val="0"/>
      <w:marBottom w:val="0"/>
      <w:divBdr>
        <w:top w:val="none" w:sz="0" w:space="0" w:color="auto"/>
        <w:left w:val="none" w:sz="0" w:space="0" w:color="auto"/>
        <w:bottom w:val="none" w:sz="0" w:space="0" w:color="auto"/>
        <w:right w:val="none" w:sz="0" w:space="0" w:color="auto"/>
      </w:divBdr>
    </w:div>
    <w:div w:id="36782844">
      <w:bodyDiv w:val="1"/>
      <w:marLeft w:val="0"/>
      <w:marRight w:val="0"/>
      <w:marTop w:val="0"/>
      <w:marBottom w:val="0"/>
      <w:divBdr>
        <w:top w:val="none" w:sz="0" w:space="0" w:color="auto"/>
        <w:left w:val="none" w:sz="0" w:space="0" w:color="auto"/>
        <w:bottom w:val="none" w:sz="0" w:space="0" w:color="auto"/>
        <w:right w:val="none" w:sz="0" w:space="0" w:color="auto"/>
      </w:divBdr>
    </w:div>
    <w:div w:id="37053119">
      <w:bodyDiv w:val="1"/>
      <w:marLeft w:val="0"/>
      <w:marRight w:val="0"/>
      <w:marTop w:val="0"/>
      <w:marBottom w:val="0"/>
      <w:divBdr>
        <w:top w:val="none" w:sz="0" w:space="0" w:color="auto"/>
        <w:left w:val="none" w:sz="0" w:space="0" w:color="auto"/>
        <w:bottom w:val="none" w:sz="0" w:space="0" w:color="auto"/>
        <w:right w:val="none" w:sz="0" w:space="0" w:color="auto"/>
      </w:divBdr>
    </w:div>
    <w:div w:id="37053595">
      <w:bodyDiv w:val="1"/>
      <w:marLeft w:val="0"/>
      <w:marRight w:val="0"/>
      <w:marTop w:val="0"/>
      <w:marBottom w:val="0"/>
      <w:divBdr>
        <w:top w:val="none" w:sz="0" w:space="0" w:color="auto"/>
        <w:left w:val="none" w:sz="0" w:space="0" w:color="auto"/>
        <w:bottom w:val="none" w:sz="0" w:space="0" w:color="auto"/>
        <w:right w:val="none" w:sz="0" w:space="0" w:color="auto"/>
      </w:divBdr>
    </w:div>
    <w:div w:id="38169185">
      <w:bodyDiv w:val="1"/>
      <w:marLeft w:val="0"/>
      <w:marRight w:val="0"/>
      <w:marTop w:val="0"/>
      <w:marBottom w:val="0"/>
      <w:divBdr>
        <w:top w:val="none" w:sz="0" w:space="0" w:color="auto"/>
        <w:left w:val="none" w:sz="0" w:space="0" w:color="auto"/>
        <w:bottom w:val="none" w:sz="0" w:space="0" w:color="auto"/>
        <w:right w:val="none" w:sz="0" w:space="0" w:color="auto"/>
      </w:divBdr>
    </w:div>
    <w:div w:id="38671602">
      <w:bodyDiv w:val="1"/>
      <w:marLeft w:val="0"/>
      <w:marRight w:val="0"/>
      <w:marTop w:val="0"/>
      <w:marBottom w:val="0"/>
      <w:divBdr>
        <w:top w:val="none" w:sz="0" w:space="0" w:color="auto"/>
        <w:left w:val="none" w:sz="0" w:space="0" w:color="auto"/>
        <w:bottom w:val="none" w:sz="0" w:space="0" w:color="auto"/>
        <w:right w:val="none" w:sz="0" w:space="0" w:color="auto"/>
      </w:divBdr>
    </w:div>
    <w:div w:id="38939902">
      <w:bodyDiv w:val="1"/>
      <w:marLeft w:val="0"/>
      <w:marRight w:val="0"/>
      <w:marTop w:val="0"/>
      <w:marBottom w:val="0"/>
      <w:divBdr>
        <w:top w:val="none" w:sz="0" w:space="0" w:color="auto"/>
        <w:left w:val="none" w:sz="0" w:space="0" w:color="auto"/>
        <w:bottom w:val="none" w:sz="0" w:space="0" w:color="auto"/>
        <w:right w:val="none" w:sz="0" w:space="0" w:color="auto"/>
      </w:divBdr>
    </w:div>
    <w:div w:id="39282685">
      <w:bodyDiv w:val="1"/>
      <w:marLeft w:val="0"/>
      <w:marRight w:val="0"/>
      <w:marTop w:val="0"/>
      <w:marBottom w:val="0"/>
      <w:divBdr>
        <w:top w:val="none" w:sz="0" w:space="0" w:color="auto"/>
        <w:left w:val="none" w:sz="0" w:space="0" w:color="auto"/>
        <w:bottom w:val="none" w:sz="0" w:space="0" w:color="auto"/>
        <w:right w:val="none" w:sz="0" w:space="0" w:color="auto"/>
      </w:divBdr>
    </w:div>
    <w:div w:id="40829437">
      <w:bodyDiv w:val="1"/>
      <w:marLeft w:val="0"/>
      <w:marRight w:val="0"/>
      <w:marTop w:val="0"/>
      <w:marBottom w:val="0"/>
      <w:divBdr>
        <w:top w:val="none" w:sz="0" w:space="0" w:color="auto"/>
        <w:left w:val="none" w:sz="0" w:space="0" w:color="auto"/>
        <w:bottom w:val="none" w:sz="0" w:space="0" w:color="auto"/>
        <w:right w:val="none" w:sz="0" w:space="0" w:color="auto"/>
      </w:divBdr>
    </w:div>
    <w:div w:id="41029589">
      <w:bodyDiv w:val="1"/>
      <w:marLeft w:val="0"/>
      <w:marRight w:val="0"/>
      <w:marTop w:val="0"/>
      <w:marBottom w:val="0"/>
      <w:divBdr>
        <w:top w:val="none" w:sz="0" w:space="0" w:color="auto"/>
        <w:left w:val="none" w:sz="0" w:space="0" w:color="auto"/>
        <w:bottom w:val="none" w:sz="0" w:space="0" w:color="auto"/>
        <w:right w:val="none" w:sz="0" w:space="0" w:color="auto"/>
      </w:divBdr>
    </w:div>
    <w:div w:id="41177247">
      <w:bodyDiv w:val="1"/>
      <w:marLeft w:val="0"/>
      <w:marRight w:val="0"/>
      <w:marTop w:val="0"/>
      <w:marBottom w:val="0"/>
      <w:divBdr>
        <w:top w:val="none" w:sz="0" w:space="0" w:color="auto"/>
        <w:left w:val="none" w:sz="0" w:space="0" w:color="auto"/>
        <w:bottom w:val="none" w:sz="0" w:space="0" w:color="auto"/>
        <w:right w:val="none" w:sz="0" w:space="0" w:color="auto"/>
      </w:divBdr>
    </w:div>
    <w:div w:id="41751829">
      <w:bodyDiv w:val="1"/>
      <w:marLeft w:val="0"/>
      <w:marRight w:val="0"/>
      <w:marTop w:val="0"/>
      <w:marBottom w:val="0"/>
      <w:divBdr>
        <w:top w:val="none" w:sz="0" w:space="0" w:color="auto"/>
        <w:left w:val="none" w:sz="0" w:space="0" w:color="auto"/>
        <w:bottom w:val="none" w:sz="0" w:space="0" w:color="auto"/>
        <w:right w:val="none" w:sz="0" w:space="0" w:color="auto"/>
      </w:divBdr>
    </w:div>
    <w:div w:id="41904349">
      <w:bodyDiv w:val="1"/>
      <w:marLeft w:val="0"/>
      <w:marRight w:val="0"/>
      <w:marTop w:val="0"/>
      <w:marBottom w:val="0"/>
      <w:divBdr>
        <w:top w:val="none" w:sz="0" w:space="0" w:color="auto"/>
        <w:left w:val="none" w:sz="0" w:space="0" w:color="auto"/>
        <w:bottom w:val="none" w:sz="0" w:space="0" w:color="auto"/>
        <w:right w:val="none" w:sz="0" w:space="0" w:color="auto"/>
      </w:divBdr>
    </w:div>
    <w:div w:id="42217112">
      <w:bodyDiv w:val="1"/>
      <w:marLeft w:val="0"/>
      <w:marRight w:val="0"/>
      <w:marTop w:val="0"/>
      <w:marBottom w:val="0"/>
      <w:divBdr>
        <w:top w:val="none" w:sz="0" w:space="0" w:color="auto"/>
        <w:left w:val="none" w:sz="0" w:space="0" w:color="auto"/>
        <w:bottom w:val="none" w:sz="0" w:space="0" w:color="auto"/>
        <w:right w:val="none" w:sz="0" w:space="0" w:color="auto"/>
      </w:divBdr>
    </w:div>
    <w:div w:id="42600609">
      <w:bodyDiv w:val="1"/>
      <w:marLeft w:val="0"/>
      <w:marRight w:val="0"/>
      <w:marTop w:val="0"/>
      <w:marBottom w:val="0"/>
      <w:divBdr>
        <w:top w:val="none" w:sz="0" w:space="0" w:color="auto"/>
        <w:left w:val="none" w:sz="0" w:space="0" w:color="auto"/>
        <w:bottom w:val="none" w:sz="0" w:space="0" w:color="auto"/>
        <w:right w:val="none" w:sz="0" w:space="0" w:color="auto"/>
      </w:divBdr>
    </w:div>
    <w:div w:id="43647506">
      <w:bodyDiv w:val="1"/>
      <w:marLeft w:val="0"/>
      <w:marRight w:val="0"/>
      <w:marTop w:val="0"/>
      <w:marBottom w:val="0"/>
      <w:divBdr>
        <w:top w:val="none" w:sz="0" w:space="0" w:color="auto"/>
        <w:left w:val="none" w:sz="0" w:space="0" w:color="auto"/>
        <w:bottom w:val="none" w:sz="0" w:space="0" w:color="auto"/>
        <w:right w:val="none" w:sz="0" w:space="0" w:color="auto"/>
      </w:divBdr>
    </w:div>
    <w:div w:id="43719487">
      <w:bodyDiv w:val="1"/>
      <w:marLeft w:val="0"/>
      <w:marRight w:val="0"/>
      <w:marTop w:val="0"/>
      <w:marBottom w:val="0"/>
      <w:divBdr>
        <w:top w:val="none" w:sz="0" w:space="0" w:color="auto"/>
        <w:left w:val="none" w:sz="0" w:space="0" w:color="auto"/>
        <w:bottom w:val="none" w:sz="0" w:space="0" w:color="auto"/>
        <w:right w:val="none" w:sz="0" w:space="0" w:color="auto"/>
      </w:divBdr>
    </w:div>
    <w:div w:id="43725970">
      <w:bodyDiv w:val="1"/>
      <w:marLeft w:val="0"/>
      <w:marRight w:val="0"/>
      <w:marTop w:val="0"/>
      <w:marBottom w:val="0"/>
      <w:divBdr>
        <w:top w:val="none" w:sz="0" w:space="0" w:color="auto"/>
        <w:left w:val="none" w:sz="0" w:space="0" w:color="auto"/>
        <w:bottom w:val="none" w:sz="0" w:space="0" w:color="auto"/>
        <w:right w:val="none" w:sz="0" w:space="0" w:color="auto"/>
      </w:divBdr>
    </w:div>
    <w:div w:id="44259554">
      <w:bodyDiv w:val="1"/>
      <w:marLeft w:val="0"/>
      <w:marRight w:val="0"/>
      <w:marTop w:val="0"/>
      <w:marBottom w:val="0"/>
      <w:divBdr>
        <w:top w:val="none" w:sz="0" w:space="0" w:color="auto"/>
        <w:left w:val="none" w:sz="0" w:space="0" w:color="auto"/>
        <w:bottom w:val="none" w:sz="0" w:space="0" w:color="auto"/>
        <w:right w:val="none" w:sz="0" w:space="0" w:color="auto"/>
      </w:divBdr>
    </w:div>
    <w:div w:id="45418827">
      <w:bodyDiv w:val="1"/>
      <w:marLeft w:val="0"/>
      <w:marRight w:val="0"/>
      <w:marTop w:val="0"/>
      <w:marBottom w:val="0"/>
      <w:divBdr>
        <w:top w:val="none" w:sz="0" w:space="0" w:color="auto"/>
        <w:left w:val="none" w:sz="0" w:space="0" w:color="auto"/>
        <w:bottom w:val="none" w:sz="0" w:space="0" w:color="auto"/>
        <w:right w:val="none" w:sz="0" w:space="0" w:color="auto"/>
      </w:divBdr>
    </w:div>
    <w:div w:id="45685878">
      <w:bodyDiv w:val="1"/>
      <w:marLeft w:val="0"/>
      <w:marRight w:val="0"/>
      <w:marTop w:val="0"/>
      <w:marBottom w:val="0"/>
      <w:divBdr>
        <w:top w:val="none" w:sz="0" w:space="0" w:color="auto"/>
        <w:left w:val="none" w:sz="0" w:space="0" w:color="auto"/>
        <w:bottom w:val="none" w:sz="0" w:space="0" w:color="auto"/>
        <w:right w:val="none" w:sz="0" w:space="0" w:color="auto"/>
      </w:divBdr>
    </w:div>
    <w:div w:id="45761715">
      <w:bodyDiv w:val="1"/>
      <w:marLeft w:val="0"/>
      <w:marRight w:val="0"/>
      <w:marTop w:val="0"/>
      <w:marBottom w:val="0"/>
      <w:divBdr>
        <w:top w:val="none" w:sz="0" w:space="0" w:color="auto"/>
        <w:left w:val="none" w:sz="0" w:space="0" w:color="auto"/>
        <w:bottom w:val="none" w:sz="0" w:space="0" w:color="auto"/>
        <w:right w:val="none" w:sz="0" w:space="0" w:color="auto"/>
      </w:divBdr>
    </w:div>
    <w:div w:id="46074144">
      <w:bodyDiv w:val="1"/>
      <w:marLeft w:val="0"/>
      <w:marRight w:val="0"/>
      <w:marTop w:val="0"/>
      <w:marBottom w:val="0"/>
      <w:divBdr>
        <w:top w:val="none" w:sz="0" w:space="0" w:color="auto"/>
        <w:left w:val="none" w:sz="0" w:space="0" w:color="auto"/>
        <w:bottom w:val="none" w:sz="0" w:space="0" w:color="auto"/>
        <w:right w:val="none" w:sz="0" w:space="0" w:color="auto"/>
      </w:divBdr>
    </w:div>
    <w:div w:id="47801759">
      <w:bodyDiv w:val="1"/>
      <w:marLeft w:val="0"/>
      <w:marRight w:val="0"/>
      <w:marTop w:val="0"/>
      <w:marBottom w:val="0"/>
      <w:divBdr>
        <w:top w:val="none" w:sz="0" w:space="0" w:color="auto"/>
        <w:left w:val="none" w:sz="0" w:space="0" w:color="auto"/>
        <w:bottom w:val="none" w:sz="0" w:space="0" w:color="auto"/>
        <w:right w:val="none" w:sz="0" w:space="0" w:color="auto"/>
      </w:divBdr>
    </w:div>
    <w:div w:id="49037618">
      <w:bodyDiv w:val="1"/>
      <w:marLeft w:val="0"/>
      <w:marRight w:val="0"/>
      <w:marTop w:val="0"/>
      <w:marBottom w:val="0"/>
      <w:divBdr>
        <w:top w:val="none" w:sz="0" w:space="0" w:color="auto"/>
        <w:left w:val="none" w:sz="0" w:space="0" w:color="auto"/>
        <w:bottom w:val="none" w:sz="0" w:space="0" w:color="auto"/>
        <w:right w:val="none" w:sz="0" w:space="0" w:color="auto"/>
      </w:divBdr>
    </w:div>
    <w:div w:id="49038264">
      <w:bodyDiv w:val="1"/>
      <w:marLeft w:val="0"/>
      <w:marRight w:val="0"/>
      <w:marTop w:val="0"/>
      <w:marBottom w:val="0"/>
      <w:divBdr>
        <w:top w:val="none" w:sz="0" w:space="0" w:color="auto"/>
        <w:left w:val="none" w:sz="0" w:space="0" w:color="auto"/>
        <w:bottom w:val="none" w:sz="0" w:space="0" w:color="auto"/>
        <w:right w:val="none" w:sz="0" w:space="0" w:color="auto"/>
      </w:divBdr>
    </w:div>
    <w:div w:id="49157038">
      <w:bodyDiv w:val="1"/>
      <w:marLeft w:val="0"/>
      <w:marRight w:val="0"/>
      <w:marTop w:val="0"/>
      <w:marBottom w:val="0"/>
      <w:divBdr>
        <w:top w:val="none" w:sz="0" w:space="0" w:color="auto"/>
        <w:left w:val="none" w:sz="0" w:space="0" w:color="auto"/>
        <w:bottom w:val="none" w:sz="0" w:space="0" w:color="auto"/>
        <w:right w:val="none" w:sz="0" w:space="0" w:color="auto"/>
      </w:divBdr>
    </w:div>
    <w:div w:id="49501298">
      <w:bodyDiv w:val="1"/>
      <w:marLeft w:val="0"/>
      <w:marRight w:val="0"/>
      <w:marTop w:val="0"/>
      <w:marBottom w:val="0"/>
      <w:divBdr>
        <w:top w:val="none" w:sz="0" w:space="0" w:color="auto"/>
        <w:left w:val="none" w:sz="0" w:space="0" w:color="auto"/>
        <w:bottom w:val="none" w:sz="0" w:space="0" w:color="auto"/>
        <w:right w:val="none" w:sz="0" w:space="0" w:color="auto"/>
      </w:divBdr>
    </w:div>
    <w:div w:id="50617315">
      <w:bodyDiv w:val="1"/>
      <w:marLeft w:val="0"/>
      <w:marRight w:val="0"/>
      <w:marTop w:val="0"/>
      <w:marBottom w:val="0"/>
      <w:divBdr>
        <w:top w:val="none" w:sz="0" w:space="0" w:color="auto"/>
        <w:left w:val="none" w:sz="0" w:space="0" w:color="auto"/>
        <w:bottom w:val="none" w:sz="0" w:space="0" w:color="auto"/>
        <w:right w:val="none" w:sz="0" w:space="0" w:color="auto"/>
      </w:divBdr>
    </w:div>
    <w:div w:id="50815245">
      <w:bodyDiv w:val="1"/>
      <w:marLeft w:val="0"/>
      <w:marRight w:val="0"/>
      <w:marTop w:val="0"/>
      <w:marBottom w:val="0"/>
      <w:divBdr>
        <w:top w:val="none" w:sz="0" w:space="0" w:color="auto"/>
        <w:left w:val="none" w:sz="0" w:space="0" w:color="auto"/>
        <w:bottom w:val="none" w:sz="0" w:space="0" w:color="auto"/>
        <w:right w:val="none" w:sz="0" w:space="0" w:color="auto"/>
      </w:divBdr>
    </w:div>
    <w:div w:id="51002795">
      <w:bodyDiv w:val="1"/>
      <w:marLeft w:val="0"/>
      <w:marRight w:val="0"/>
      <w:marTop w:val="0"/>
      <w:marBottom w:val="0"/>
      <w:divBdr>
        <w:top w:val="none" w:sz="0" w:space="0" w:color="auto"/>
        <w:left w:val="none" w:sz="0" w:space="0" w:color="auto"/>
        <w:bottom w:val="none" w:sz="0" w:space="0" w:color="auto"/>
        <w:right w:val="none" w:sz="0" w:space="0" w:color="auto"/>
      </w:divBdr>
    </w:div>
    <w:div w:id="51126181">
      <w:bodyDiv w:val="1"/>
      <w:marLeft w:val="0"/>
      <w:marRight w:val="0"/>
      <w:marTop w:val="0"/>
      <w:marBottom w:val="0"/>
      <w:divBdr>
        <w:top w:val="none" w:sz="0" w:space="0" w:color="auto"/>
        <w:left w:val="none" w:sz="0" w:space="0" w:color="auto"/>
        <w:bottom w:val="none" w:sz="0" w:space="0" w:color="auto"/>
        <w:right w:val="none" w:sz="0" w:space="0" w:color="auto"/>
      </w:divBdr>
    </w:div>
    <w:div w:id="51270181">
      <w:bodyDiv w:val="1"/>
      <w:marLeft w:val="0"/>
      <w:marRight w:val="0"/>
      <w:marTop w:val="0"/>
      <w:marBottom w:val="0"/>
      <w:divBdr>
        <w:top w:val="none" w:sz="0" w:space="0" w:color="auto"/>
        <w:left w:val="none" w:sz="0" w:space="0" w:color="auto"/>
        <w:bottom w:val="none" w:sz="0" w:space="0" w:color="auto"/>
        <w:right w:val="none" w:sz="0" w:space="0" w:color="auto"/>
      </w:divBdr>
    </w:div>
    <w:div w:id="52311251">
      <w:bodyDiv w:val="1"/>
      <w:marLeft w:val="0"/>
      <w:marRight w:val="0"/>
      <w:marTop w:val="0"/>
      <w:marBottom w:val="0"/>
      <w:divBdr>
        <w:top w:val="none" w:sz="0" w:space="0" w:color="auto"/>
        <w:left w:val="none" w:sz="0" w:space="0" w:color="auto"/>
        <w:bottom w:val="none" w:sz="0" w:space="0" w:color="auto"/>
        <w:right w:val="none" w:sz="0" w:space="0" w:color="auto"/>
      </w:divBdr>
    </w:div>
    <w:div w:id="53042937">
      <w:bodyDiv w:val="1"/>
      <w:marLeft w:val="0"/>
      <w:marRight w:val="0"/>
      <w:marTop w:val="0"/>
      <w:marBottom w:val="0"/>
      <w:divBdr>
        <w:top w:val="none" w:sz="0" w:space="0" w:color="auto"/>
        <w:left w:val="none" w:sz="0" w:space="0" w:color="auto"/>
        <w:bottom w:val="none" w:sz="0" w:space="0" w:color="auto"/>
        <w:right w:val="none" w:sz="0" w:space="0" w:color="auto"/>
      </w:divBdr>
    </w:div>
    <w:div w:id="53743125">
      <w:bodyDiv w:val="1"/>
      <w:marLeft w:val="0"/>
      <w:marRight w:val="0"/>
      <w:marTop w:val="0"/>
      <w:marBottom w:val="0"/>
      <w:divBdr>
        <w:top w:val="none" w:sz="0" w:space="0" w:color="auto"/>
        <w:left w:val="none" w:sz="0" w:space="0" w:color="auto"/>
        <w:bottom w:val="none" w:sz="0" w:space="0" w:color="auto"/>
        <w:right w:val="none" w:sz="0" w:space="0" w:color="auto"/>
      </w:divBdr>
    </w:div>
    <w:div w:id="54471530">
      <w:bodyDiv w:val="1"/>
      <w:marLeft w:val="0"/>
      <w:marRight w:val="0"/>
      <w:marTop w:val="0"/>
      <w:marBottom w:val="0"/>
      <w:divBdr>
        <w:top w:val="none" w:sz="0" w:space="0" w:color="auto"/>
        <w:left w:val="none" w:sz="0" w:space="0" w:color="auto"/>
        <w:bottom w:val="none" w:sz="0" w:space="0" w:color="auto"/>
        <w:right w:val="none" w:sz="0" w:space="0" w:color="auto"/>
      </w:divBdr>
    </w:div>
    <w:div w:id="55396541">
      <w:bodyDiv w:val="1"/>
      <w:marLeft w:val="0"/>
      <w:marRight w:val="0"/>
      <w:marTop w:val="0"/>
      <w:marBottom w:val="0"/>
      <w:divBdr>
        <w:top w:val="none" w:sz="0" w:space="0" w:color="auto"/>
        <w:left w:val="none" w:sz="0" w:space="0" w:color="auto"/>
        <w:bottom w:val="none" w:sz="0" w:space="0" w:color="auto"/>
        <w:right w:val="none" w:sz="0" w:space="0" w:color="auto"/>
      </w:divBdr>
    </w:div>
    <w:div w:id="56323495">
      <w:bodyDiv w:val="1"/>
      <w:marLeft w:val="0"/>
      <w:marRight w:val="0"/>
      <w:marTop w:val="0"/>
      <w:marBottom w:val="0"/>
      <w:divBdr>
        <w:top w:val="none" w:sz="0" w:space="0" w:color="auto"/>
        <w:left w:val="none" w:sz="0" w:space="0" w:color="auto"/>
        <w:bottom w:val="none" w:sz="0" w:space="0" w:color="auto"/>
        <w:right w:val="none" w:sz="0" w:space="0" w:color="auto"/>
      </w:divBdr>
    </w:div>
    <w:div w:id="56443157">
      <w:bodyDiv w:val="1"/>
      <w:marLeft w:val="0"/>
      <w:marRight w:val="0"/>
      <w:marTop w:val="0"/>
      <w:marBottom w:val="0"/>
      <w:divBdr>
        <w:top w:val="none" w:sz="0" w:space="0" w:color="auto"/>
        <w:left w:val="none" w:sz="0" w:space="0" w:color="auto"/>
        <w:bottom w:val="none" w:sz="0" w:space="0" w:color="auto"/>
        <w:right w:val="none" w:sz="0" w:space="0" w:color="auto"/>
      </w:divBdr>
    </w:div>
    <w:div w:id="56634367">
      <w:bodyDiv w:val="1"/>
      <w:marLeft w:val="0"/>
      <w:marRight w:val="0"/>
      <w:marTop w:val="0"/>
      <w:marBottom w:val="0"/>
      <w:divBdr>
        <w:top w:val="none" w:sz="0" w:space="0" w:color="auto"/>
        <w:left w:val="none" w:sz="0" w:space="0" w:color="auto"/>
        <w:bottom w:val="none" w:sz="0" w:space="0" w:color="auto"/>
        <w:right w:val="none" w:sz="0" w:space="0" w:color="auto"/>
      </w:divBdr>
    </w:div>
    <w:div w:id="57630583">
      <w:bodyDiv w:val="1"/>
      <w:marLeft w:val="0"/>
      <w:marRight w:val="0"/>
      <w:marTop w:val="0"/>
      <w:marBottom w:val="0"/>
      <w:divBdr>
        <w:top w:val="none" w:sz="0" w:space="0" w:color="auto"/>
        <w:left w:val="none" w:sz="0" w:space="0" w:color="auto"/>
        <w:bottom w:val="none" w:sz="0" w:space="0" w:color="auto"/>
        <w:right w:val="none" w:sz="0" w:space="0" w:color="auto"/>
      </w:divBdr>
      <w:divsChild>
        <w:div w:id="8140659">
          <w:marLeft w:val="480"/>
          <w:marRight w:val="0"/>
          <w:marTop w:val="0"/>
          <w:marBottom w:val="0"/>
          <w:divBdr>
            <w:top w:val="none" w:sz="0" w:space="0" w:color="auto"/>
            <w:left w:val="none" w:sz="0" w:space="0" w:color="auto"/>
            <w:bottom w:val="none" w:sz="0" w:space="0" w:color="auto"/>
            <w:right w:val="none" w:sz="0" w:space="0" w:color="auto"/>
          </w:divBdr>
        </w:div>
        <w:div w:id="15471678">
          <w:marLeft w:val="480"/>
          <w:marRight w:val="0"/>
          <w:marTop w:val="0"/>
          <w:marBottom w:val="0"/>
          <w:divBdr>
            <w:top w:val="none" w:sz="0" w:space="0" w:color="auto"/>
            <w:left w:val="none" w:sz="0" w:space="0" w:color="auto"/>
            <w:bottom w:val="none" w:sz="0" w:space="0" w:color="auto"/>
            <w:right w:val="none" w:sz="0" w:space="0" w:color="auto"/>
          </w:divBdr>
        </w:div>
        <w:div w:id="15735597">
          <w:marLeft w:val="480"/>
          <w:marRight w:val="0"/>
          <w:marTop w:val="0"/>
          <w:marBottom w:val="0"/>
          <w:divBdr>
            <w:top w:val="none" w:sz="0" w:space="0" w:color="auto"/>
            <w:left w:val="none" w:sz="0" w:space="0" w:color="auto"/>
            <w:bottom w:val="none" w:sz="0" w:space="0" w:color="auto"/>
            <w:right w:val="none" w:sz="0" w:space="0" w:color="auto"/>
          </w:divBdr>
        </w:div>
        <w:div w:id="17658544">
          <w:marLeft w:val="480"/>
          <w:marRight w:val="0"/>
          <w:marTop w:val="0"/>
          <w:marBottom w:val="0"/>
          <w:divBdr>
            <w:top w:val="none" w:sz="0" w:space="0" w:color="auto"/>
            <w:left w:val="none" w:sz="0" w:space="0" w:color="auto"/>
            <w:bottom w:val="none" w:sz="0" w:space="0" w:color="auto"/>
            <w:right w:val="none" w:sz="0" w:space="0" w:color="auto"/>
          </w:divBdr>
        </w:div>
        <w:div w:id="30226987">
          <w:marLeft w:val="480"/>
          <w:marRight w:val="0"/>
          <w:marTop w:val="0"/>
          <w:marBottom w:val="0"/>
          <w:divBdr>
            <w:top w:val="none" w:sz="0" w:space="0" w:color="auto"/>
            <w:left w:val="none" w:sz="0" w:space="0" w:color="auto"/>
            <w:bottom w:val="none" w:sz="0" w:space="0" w:color="auto"/>
            <w:right w:val="none" w:sz="0" w:space="0" w:color="auto"/>
          </w:divBdr>
        </w:div>
        <w:div w:id="39668094">
          <w:marLeft w:val="480"/>
          <w:marRight w:val="0"/>
          <w:marTop w:val="0"/>
          <w:marBottom w:val="0"/>
          <w:divBdr>
            <w:top w:val="none" w:sz="0" w:space="0" w:color="auto"/>
            <w:left w:val="none" w:sz="0" w:space="0" w:color="auto"/>
            <w:bottom w:val="none" w:sz="0" w:space="0" w:color="auto"/>
            <w:right w:val="none" w:sz="0" w:space="0" w:color="auto"/>
          </w:divBdr>
        </w:div>
        <w:div w:id="41753535">
          <w:marLeft w:val="480"/>
          <w:marRight w:val="0"/>
          <w:marTop w:val="0"/>
          <w:marBottom w:val="0"/>
          <w:divBdr>
            <w:top w:val="none" w:sz="0" w:space="0" w:color="auto"/>
            <w:left w:val="none" w:sz="0" w:space="0" w:color="auto"/>
            <w:bottom w:val="none" w:sz="0" w:space="0" w:color="auto"/>
            <w:right w:val="none" w:sz="0" w:space="0" w:color="auto"/>
          </w:divBdr>
        </w:div>
        <w:div w:id="50232245">
          <w:marLeft w:val="480"/>
          <w:marRight w:val="0"/>
          <w:marTop w:val="0"/>
          <w:marBottom w:val="0"/>
          <w:divBdr>
            <w:top w:val="none" w:sz="0" w:space="0" w:color="auto"/>
            <w:left w:val="none" w:sz="0" w:space="0" w:color="auto"/>
            <w:bottom w:val="none" w:sz="0" w:space="0" w:color="auto"/>
            <w:right w:val="none" w:sz="0" w:space="0" w:color="auto"/>
          </w:divBdr>
        </w:div>
        <w:div w:id="94985937">
          <w:marLeft w:val="480"/>
          <w:marRight w:val="0"/>
          <w:marTop w:val="0"/>
          <w:marBottom w:val="0"/>
          <w:divBdr>
            <w:top w:val="none" w:sz="0" w:space="0" w:color="auto"/>
            <w:left w:val="none" w:sz="0" w:space="0" w:color="auto"/>
            <w:bottom w:val="none" w:sz="0" w:space="0" w:color="auto"/>
            <w:right w:val="none" w:sz="0" w:space="0" w:color="auto"/>
          </w:divBdr>
        </w:div>
        <w:div w:id="125592367">
          <w:marLeft w:val="480"/>
          <w:marRight w:val="0"/>
          <w:marTop w:val="0"/>
          <w:marBottom w:val="0"/>
          <w:divBdr>
            <w:top w:val="none" w:sz="0" w:space="0" w:color="auto"/>
            <w:left w:val="none" w:sz="0" w:space="0" w:color="auto"/>
            <w:bottom w:val="none" w:sz="0" w:space="0" w:color="auto"/>
            <w:right w:val="none" w:sz="0" w:space="0" w:color="auto"/>
          </w:divBdr>
        </w:div>
        <w:div w:id="169370121">
          <w:marLeft w:val="480"/>
          <w:marRight w:val="0"/>
          <w:marTop w:val="0"/>
          <w:marBottom w:val="0"/>
          <w:divBdr>
            <w:top w:val="none" w:sz="0" w:space="0" w:color="auto"/>
            <w:left w:val="none" w:sz="0" w:space="0" w:color="auto"/>
            <w:bottom w:val="none" w:sz="0" w:space="0" w:color="auto"/>
            <w:right w:val="none" w:sz="0" w:space="0" w:color="auto"/>
          </w:divBdr>
        </w:div>
        <w:div w:id="172379354">
          <w:marLeft w:val="480"/>
          <w:marRight w:val="0"/>
          <w:marTop w:val="0"/>
          <w:marBottom w:val="0"/>
          <w:divBdr>
            <w:top w:val="none" w:sz="0" w:space="0" w:color="auto"/>
            <w:left w:val="none" w:sz="0" w:space="0" w:color="auto"/>
            <w:bottom w:val="none" w:sz="0" w:space="0" w:color="auto"/>
            <w:right w:val="none" w:sz="0" w:space="0" w:color="auto"/>
          </w:divBdr>
        </w:div>
        <w:div w:id="184752006">
          <w:marLeft w:val="480"/>
          <w:marRight w:val="0"/>
          <w:marTop w:val="0"/>
          <w:marBottom w:val="0"/>
          <w:divBdr>
            <w:top w:val="none" w:sz="0" w:space="0" w:color="auto"/>
            <w:left w:val="none" w:sz="0" w:space="0" w:color="auto"/>
            <w:bottom w:val="none" w:sz="0" w:space="0" w:color="auto"/>
            <w:right w:val="none" w:sz="0" w:space="0" w:color="auto"/>
          </w:divBdr>
        </w:div>
        <w:div w:id="185140101">
          <w:marLeft w:val="480"/>
          <w:marRight w:val="0"/>
          <w:marTop w:val="0"/>
          <w:marBottom w:val="0"/>
          <w:divBdr>
            <w:top w:val="none" w:sz="0" w:space="0" w:color="auto"/>
            <w:left w:val="none" w:sz="0" w:space="0" w:color="auto"/>
            <w:bottom w:val="none" w:sz="0" w:space="0" w:color="auto"/>
            <w:right w:val="none" w:sz="0" w:space="0" w:color="auto"/>
          </w:divBdr>
        </w:div>
        <w:div w:id="215121596">
          <w:marLeft w:val="480"/>
          <w:marRight w:val="0"/>
          <w:marTop w:val="0"/>
          <w:marBottom w:val="0"/>
          <w:divBdr>
            <w:top w:val="none" w:sz="0" w:space="0" w:color="auto"/>
            <w:left w:val="none" w:sz="0" w:space="0" w:color="auto"/>
            <w:bottom w:val="none" w:sz="0" w:space="0" w:color="auto"/>
            <w:right w:val="none" w:sz="0" w:space="0" w:color="auto"/>
          </w:divBdr>
        </w:div>
        <w:div w:id="278950714">
          <w:marLeft w:val="480"/>
          <w:marRight w:val="0"/>
          <w:marTop w:val="0"/>
          <w:marBottom w:val="0"/>
          <w:divBdr>
            <w:top w:val="none" w:sz="0" w:space="0" w:color="auto"/>
            <w:left w:val="none" w:sz="0" w:space="0" w:color="auto"/>
            <w:bottom w:val="none" w:sz="0" w:space="0" w:color="auto"/>
            <w:right w:val="none" w:sz="0" w:space="0" w:color="auto"/>
          </w:divBdr>
        </w:div>
        <w:div w:id="286011997">
          <w:marLeft w:val="480"/>
          <w:marRight w:val="0"/>
          <w:marTop w:val="0"/>
          <w:marBottom w:val="0"/>
          <w:divBdr>
            <w:top w:val="none" w:sz="0" w:space="0" w:color="auto"/>
            <w:left w:val="none" w:sz="0" w:space="0" w:color="auto"/>
            <w:bottom w:val="none" w:sz="0" w:space="0" w:color="auto"/>
            <w:right w:val="none" w:sz="0" w:space="0" w:color="auto"/>
          </w:divBdr>
        </w:div>
        <w:div w:id="286085407">
          <w:marLeft w:val="480"/>
          <w:marRight w:val="0"/>
          <w:marTop w:val="0"/>
          <w:marBottom w:val="0"/>
          <w:divBdr>
            <w:top w:val="none" w:sz="0" w:space="0" w:color="auto"/>
            <w:left w:val="none" w:sz="0" w:space="0" w:color="auto"/>
            <w:bottom w:val="none" w:sz="0" w:space="0" w:color="auto"/>
            <w:right w:val="none" w:sz="0" w:space="0" w:color="auto"/>
          </w:divBdr>
        </w:div>
        <w:div w:id="290865134">
          <w:marLeft w:val="480"/>
          <w:marRight w:val="0"/>
          <w:marTop w:val="0"/>
          <w:marBottom w:val="0"/>
          <w:divBdr>
            <w:top w:val="none" w:sz="0" w:space="0" w:color="auto"/>
            <w:left w:val="none" w:sz="0" w:space="0" w:color="auto"/>
            <w:bottom w:val="none" w:sz="0" w:space="0" w:color="auto"/>
            <w:right w:val="none" w:sz="0" w:space="0" w:color="auto"/>
          </w:divBdr>
        </w:div>
        <w:div w:id="321206258">
          <w:marLeft w:val="480"/>
          <w:marRight w:val="0"/>
          <w:marTop w:val="0"/>
          <w:marBottom w:val="0"/>
          <w:divBdr>
            <w:top w:val="none" w:sz="0" w:space="0" w:color="auto"/>
            <w:left w:val="none" w:sz="0" w:space="0" w:color="auto"/>
            <w:bottom w:val="none" w:sz="0" w:space="0" w:color="auto"/>
            <w:right w:val="none" w:sz="0" w:space="0" w:color="auto"/>
          </w:divBdr>
        </w:div>
        <w:div w:id="326253420">
          <w:marLeft w:val="480"/>
          <w:marRight w:val="0"/>
          <w:marTop w:val="0"/>
          <w:marBottom w:val="0"/>
          <w:divBdr>
            <w:top w:val="none" w:sz="0" w:space="0" w:color="auto"/>
            <w:left w:val="none" w:sz="0" w:space="0" w:color="auto"/>
            <w:bottom w:val="none" w:sz="0" w:space="0" w:color="auto"/>
            <w:right w:val="none" w:sz="0" w:space="0" w:color="auto"/>
          </w:divBdr>
        </w:div>
        <w:div w:id="330719647">
          <w:marLeft w:val="480"/>
          <w:marRight w:val="0"/>
          <w:marTop w:val="0"/>
          <w:marBottom w:val="0"/>
          <w:divBdr>
            <w:top w:val="none" w:sz="0" w:space="0" w:color="auto"/>
            <w:left w:val="none" w:sz="0" w:space="0" w:color="auto"/>
            <w:bottom w:val="none" w:sz="0" w:space="0" w:color="auto"/>
            <w:right w:val="none" w:sz="0" w:space="0" w:color="auto"/>
          </w:divBdr>
        </w:div>
        <w:div w:id="355279344">
          <w:marLeft w:val="480"/>
          <w:marRight w:val="0"/>
          <w:marTop w:val="0"/>
          <w:marBottom w:val="0"/>
          <w:divBdr>
            <w:top w:val="none" w:sz="0" w:space="0" w:color="auto"/>
            <w:left w:val="none" w:sz="0" w:space="0" w:color="auto"/>
            <w:bottom w:val="none" w:sz="0" w:space="0" w:color="auto"/>
            <w:right w:val="none" w:sz="0" w:space="0" w:color="auto"/>
          </w:divBdr>
        </w:div>
        <w:div w:id="366298621">
          <w:marLeft w:val="480"/>
          <w:marRight w:val="0"/>
          <w:marTop w:val="0"/>
          <w:marBottom w:val="0"/>
          <w:divBdr>
            <w:top w:val="none" w:sz="0" w:space="0" w:color="auto"/>
            <w:left w:val="none" w:sz="0" w:space="0" w:color="auto"/>
            <w:bottom w:val="none" w:sz="0" w:space="0" w:color="auto"/>
            <w:right w:val="none" w:sz="0" w:space="0" w:color="auto"/>
          </w:divBdr>
        </w:div>
        <w:div w:id="370806616">
          <w:marLeft w:val="480"/>
          <w:marRight w:val="0"/>
          <w:marTop w:val="0"/>
          <w:marBottom w:val="0"/>
          <w:divBdr>
            <w:top w:val="none" w:sz="0" w:space="0" w:color="auto"/>
            <w:left w:val="none" w:sz="0" w:space="0" w:color="auto"/>
            <w:bottom w:val="none" w:sz="0" w:space="0" w:color="auto"/>
            <w:right w:val="none" w:sz="0" w:space="0" w:color="auto"/>
          </w:divBdr>
        </w:div>
        <w:div w:id="379747353">
          <w:marLeft w:val="480"/>
          <w:marRight w:val="0"/>
          <w:marTop w:val="0"/>
          <w:marBottom w:val="0"/>
          <w:divBdr>
            <w:top w:val="none" w:sz="0" w:space="0" w:color="auto"/>
            <w:left w:val="none" w:sz="0" w:space="0" w:color="auto"/>
            <w:bottom w:val="none" w:sz="0" w:space="0" w:color="auto"/>
            <w:right w:val="none" w:sz="0" w:space="0" w:color="auto"/>
          </w:divBdr>
        </w:div>
        <w:div w:id="427700793">
          <w:marLeft w:val="480"/>
          <w:marRight w:val="0"/>
          <w:marTop w:val="0"/>
          <w:marBottom w:val="0"/>
          <w:divBdr>
            <w:top w:val="none" w:sz="0" w:space="0" w:color="auto"/>
            <w:left w:val="none" w:sz="0" w:space="0" w:color="auto"/>
            <w:bottom w:val="none" w:sz="0" w:space="0" w:color="auto"/>
            <w:right w:val="none" w:sz="0" w:space="0" w:color="auto"/>
          </w:divBdr>
        </w:div>
        <w:div w:id="428621952">
          <w:marLeft w:val="480"/>
          <w:marRight w:val="0"/>
          <w:marTop w:val="0"/>
          <w:marBottom w:val="0"/>
          <w:divBdr>
            <w:top w:val="none" w:sz="0" w:space="0" w:color="auto"/>
            <w:left w:val="none" w:sz="0" w:space="0" w:color="auto"/>
            <w:bottom w:val="none" w:sz="0" w:space="0" w:color="auto"/>
            <w:right w:val="none" w:sz="0" w:space="0" w:color="auto"/>
          </w:divBdr>
        </w:div>
        <w:div w:id="446892196">
          <w:marLeft w:val="480"/>
          <w:marRight w:val="0"/>
          <w:marTop w:val="0"/>
          <w:marBottom w:val="0"/>
          <w:divBdr>
            <w:top w:val="none" w:sz="0" w:space="0" w:color="auto"/>
            <w:left w:val="none" w:sz="0" w:space="0" w:color="auto"/>
            <w:bottom w:val="none" w:sz="0" w:space="0" w:color="auto"/>
            <w:right w:val="none" w:sz="0" w:space="0" w:color="auto"/>
          </w:divBdr>
        </w:div>
        <w:div w:id="454641014">
          <w:marLeft w:val="480"/>
          <w:marRight w:val="0"/>
          <w:marTop w:val="0"/>
          <w:marBottom w:val="0"/>
          <w:divBdr>
            <w:top w:val="none" w:sz="0" w:space="0" w:color="auto"/>
            <w:left w:val="none" w:sz="0" w:space="0" w:color="auto"/>
            <w:bottom w:val="none" w:sz="0" w:space="0" w:color="auto"/>
            <w:right w:val="none" w:sz="0" w:space="0" w:color="auto"/>
          </w:divBdr>
        </w:div>
        <w:div w:id="489062037">
          <w:marLeft w:val="480"/>
          <w:marRight w:val="0"/>
          <w:marTop w:val="0"/>
          <w:marBottom w:val="0"/>
          <w:divBdr>
            <w:top w:val="none" w:sz="0" w:space="0" w:color="auto"/>
            <w:left w:val="none" w:sz="0" w:space="0" w:color="auto"/>
            <w:bottom w:val="none" w:sz="0" w:space="0" w:color="auto"/>
            <w:right w:val="none" w:sz="0" w:space="0" w:color="auto"/>
          </w:divBdr>
        </w:div>
        <w:div w:id="504826364">
          <w:marLeft w:val="480"/>
          <w:marRight w:val="0"/>
          <w:marTop w:val="0"/>
          <w:marBottom w:val="0"/>
          <w:divBdr>
            <w:top w:val="none" w:sz="0" w:space="0" w:color="auto"/>
            <w:left w:val="none" w:sz="0" w:space="0" w:color="auto"/>
            <w:bottom w:val="none" w:sz="0" w:space="0" w:color="auto"/>
            <w:right w:val="none" w:sz="0" w:space="0" w:color="auto"/>
          </w:divBdr>
        </w:div>
        <w:div w:id="510413681">
          <w:marLeft w:val="480"/>
          <w:marRight w:val="0"/>
          <w:marTop w:val="0"/>
          <w:marBottom w:val="0"/>
          <w:divBdr>
            <w:top w:val="none" w:sz="0" w:space="0" w:color="auto"/>
            <w:left w:val="none" w:sz="0" w:space="0" w:color="auto"/>
            <w:bottom w:val="none" w:sz="0" w:space="0" w:color="auto"/>
            <w:right w:val="none" w:sz="0" w:space="0" w:color="auto"/>
          </w:divBdr>
        </w:div>
        <w:div w:id="513232699">
          <w:marLeft w:val="480"/>
          <w:marRight w:val="0"/>
          <w:marTop w:val="0"/>
          <w:marBottom w:val="0"/>
          <w:divBdr>
            <w:top w:val="none" w:sz="0" w:space="0" w:color="auto"/>
            <w:left w:val="none" w:sz="0" w:space="0" w:color="auto"/>
            <w:bottom w:val="none" w:sz="0" w:space="0" w:color="auto"/>
            <w:right w:val="none" w:sz="0" w:space="0" w:color="auto"/>
          </w:divBdr>
        </w:div>
        <w:div w:id="525945702">
          <w:marLeft w:val="480"/>
          <w:marRight w:val="0"/>
          <w:marTop w:val="0"/>
          <w:marBottom w:val="0"/>
          <w:divBdr>
            <w:top w:val="none" w:sz="0" w:space="0" w:color="auto"/>
            <w:left w:val="none" w:sz="0" w:space="0" w:color="auto"/>
            <w:bottom w:val="none" w:sz="0" w:space="0" w:color="auto"/>
            <w:right w:val="none" w:sz="0" w:space="0" w:color="auto"/>
          </w:divBdr>
        </w:div>
        <w:div w:id="557670881">
          <w:marLeft w:val="480"/>
          <w:marRight w:val="0"/>
          <w:marTop w:val="0"/>
          <w:marBottom w:val="0"/>
          <w:divBdr>
            <w:top w:val="none" w:sz="0" w:space="0" w:color="auto"/>
            <w:left w:val="none" w:sz="0" w:space="0" w:color="auto"/>
            <w:bottom w:val="none" w:sz="0" w:space="0" w:color="auto"/>
            <w:right w:val="none" w:sz="0" w:space="0" w:color="auto"/>
          </w:divBdr>
        </w:div>
        <w:div w:id="563569023">
          <w:marLeft w:val="480"/>
          <w:marRight w:val="0"/>
          <w:marTop w:val="0"/>
          <w:marBottom w:val="0"/>
          <w:divBdr>
            <w:top w:val="none" w:sz="0" w:space="0" w:color="auto"/>
            <w:left w:val="none" w:sz="0" w:space="0" w:color="auto"/>
            <w:bottom w:val="none" w:sz="0" w:space="0" w:color="auto"/>
            <w:right w:val="none" w:sz="0" w:space="0" w:color="auto"/>
          </w:divBdr>
        </w:div>
        <w:div w:id="566499204">
          <w:marLeft w:val="480"/>
          <w:marRight w:val="0"/>
          <w:marTop w:val="0"/>
          <w:marBottom w:val="0"/>
          <w:divBdr>
            <w:top w:val="none" w:sz="0" w:space="0" w:color="auto"/>
            <w:left w:val="none" w:sz="0" w:space="0" w:color="auto"/>
            <w:bottom w:val="none" w:sz="0" w:space="0" w:color="auto"/>
            <w:right w:val="none" w:sz="0" w:space="0" w:color="auto"/>
          </w:divBdr>
        </w:div>
        <w:div w:id="575475474">
          <w:marLeft w:val="480"/>
          <w:marRight w:val="0"/>
          <w:marTop w:val="0"/>
          <w:marBottom w:val="0"/>
          <w:divBdr>
            <w:top w:val="none" w:sz="0" w:space="0" w:color="auto"/>
            <w:left w:val="none" w:sz="0" w:space="0" w:color="auto"/>
            <w:bottom w:val="none" w:sz="0" w:space="0" w:color="auto"/>
            <w:right w:val="none" w:sz="0" w:space="0" w:color="auto"/>
          </w:divBdr>
        </w:div>
        <w:div w:id="602802643">
          <w:marLeft w:val="480"/>
          <w:marRight w:val="0"/>
          <w:marTop w:val="0"/>
          <w:marBottom w:val="0"/>
          <w:divBdr>
            <w:top w:val="none" w:sz="0" w:space="0" w:color="auto"/>
            <w:left w:val="none" w:sz="0" w:space="0" w:color="auto"/>
            <w:bottom w:val="none" w:sz="0" w:space="0" w:color="auto"/>
            <w:right w:val="none" w:sz="0" w:space="0" w:color="auto"/>
          </w:divBdr>
        </w:div>
        <w:div w:id="623344375">
          <w:marLeft w:val="480"/>
          <w:marRight w:val="0"/>
          <w:marTop w:val="0"/>
          <w:marBottom w:val="0"/>
          <w:divBdr>
            <w:top w:val="none" w:sz="0" w:space="0" w:color="auto"/>
            <w:left w:val="none" w:sz="0" w:space="0" w:color="auto"/>
            <w:bottom w:val="none" w:sz="0" w:space="0" w:color="auto"/>
            <w:right w:val="none" w:sz="0" w:space="0" w:color="auto"/>
          </w:divBdr>
        </w:div>
        <w:div w:id="647825785">
          <w:marLeft w:val="480"/>
          <w:marRight w:val="0"/>
          <w:marTop w:val="0"/>
          <w:marBottom w:val="0"/>
          <w:divBdr>
            <w:top w:val="none" w:sz="0" w:space="0" w:color="auto"/>
            <w:left w:val="none" w:sz="0" w:space="0" w:color="auto"/>
            <w:bottom w:val="none" w:sz="0" w:space="0" w:color="auto"/>
            <w:right w:val="none" w:sz="0" w:space="0" w:color="auto"/>
          </w:divBdr>
        </w:div>
        <w:div w:id="683946721">
          <w:marLeft w:val="480"/>
          <w:marRight w:val="0"/>
          <w:marTop w:val="0"/>
          <w:marBottom w:val="0"/>
          <w:divBdr>
            <w:top w:val="none" w:sz="0" w:space="0" w:color="auto"/>
            <w:left w:val="none" w:sz="0" w:space="0" w:color="auto"/>
            <w:bottom w:val="none" w:sz="0" w:space="0" w:color="auto"/>
            <w:right w:val="none" w:sz="0" w:space="0" w:color="auto"/>
          </w:divBdr>
        </w:div>
        <w:div w:id="693580545">
          <w:marLeft w:val="480"/>
          <w:marRight w:val="0"/>
          <w:marTop w:val="0"/>
          <w:marBottom w:val="0"/>
          <w:divBdr>
            <w:top w:val="none" w:sz="0" w:space="0" w:color="auto"/>
            <w:left w:val="none" w:sz="0" w:space="0" w:color="auto"/>
            <w:bottom w:val="none" w:sz="0" w:space="0" w:color="auto"/>
            <w:right w:val="none" w:sz="0" w:space="0" w:color="auto"/>
          </w:divBdr>
        </w:div>
        <w:div w:id="697973281">
          <w:marLeft w:val="480"/>
          <w:marRight w:val="0"/>
          <w:marTop w:val="0"/>
          <w:marBottom w:val="0"/>
          <w:divBdr>
            <w:top w:val="none" w:sz="0" w:space="0" w:color="auto"/>
            <w:left w:val="none" w:sz="0" w:space="0" w:color="auto"/>
            <w:bottom w:val="none" w:sz="0" w:space="0" w:color="auto"/>
            <w:right w:val="none" w:sz="0" w:space="0" w:color="auto"/>
          </w:divBdr>
        </w:div>
        <w:div w:id="705257393">
          <w:marLeft w:val="480"/>
          <w:marRight w:val="0"/>
          <w:marTop w:val="0"/>
          <w:marBottom w:val="0"/>
          <w:divBdr>
            <w:top w:val="none" w:sz="0" w:space="0" w:color="auto"/>
            <w:left w:val="none" w:sz="0" w:space="0" w:color="auto"/>
            <w:bottom w:val="none" w:sz="0" w:space="0" w:color="auto"/>
            <w:right w:val="none" w:sz="0" w:space="0" w:color="auto"/>
          </w:divBdr>
        </w:div>
        <w:div w:id="714501646">
          <w:marLeft w:val="480"/>
          <w:marRight w:val="0"/>
          <w:marTop w:val="0"/>
          <w:marBottom w:val="0"/>
          <w:divBdr>
            <w:top w:val="none" w:sz="0" w:space="0" w:color="auto"/>
            <w:left w:val="none" w:sz="0" w:space="0" w:color="auto"/>
            <w:bottom w:val="none" w:sz="0" w:space="0" w:color="auto"/>
            <w:right w:val="none" w:sz="0" w:space="0" w:color="auto"/>
          </w:divBdr>
        </w:div>
        <w:div w:id="752894461">
          <w:marLeft w:val="480"/>
          <w:marRight w:val="0"/>
          <w:marTop w:val="0"/>
          <w:marBottom w:val="0"/>
          <w:divBdr>
            <w:top w:val="none" w:sz="0" w:space="0" w:color="auto"/>
            <w:left w:val="none" w:sz="0" w:space="0" w:color="auto"/>
            <w:bottom w:val="none" w:sz="0" w:space="0" w:color="auto"/>
            <w:right w:val="none" w:sz="0" w:space="0" w:color="auto"/>
          </w:divBdr>
        </w:div>
        <w:div w:id="771823041">
          <w:marLeft w:val="480"/>
          <w:marRight w:val="0"/>
          <w:marTop w:val="0"/>
          <w:marBottom w:val="0"/>
          <w:divBdr>
            <w:top w:val="none" w:sz="0" w:space="0" w:color="auto"/>
            <w:left w:val="none" w:sz="0" w:space="0" w:color="auto"/>
            <w:bottom w:val="none" w:sz="0" w:space="0" w:color="auto"/>
            <w:right w:val="none" w:sz="0" w:space="0" w:color="auto"/>
          </w:divBdr>
        </w:div>
        <w:div w:id="784616431">
          <w:marLeft w:val="480"/>
          <w:marRight w:val="0"/>
          <w:marTop w:val="0"/>
          <w:marBottom w:val="0"/>
          <w:divBdr>
            <w:top w:val="none" w:sz="0" w:space="0" w:color="auto"/>
            <w:left w:val="none" w:sz="0" w:space="0" w:color="auto"/>
            <w:bottom w:val="none" w:sz="0" w:space="0" w:color="auto"/>
            <w:right w:val="none" w:sz="0" w:space="0" w:color="auto"/>
          </w:divBdr>
        </w:div>
        <w:div w:id="791706759">
          <w:marLeft w:val="480"/>
          <w:marRight w:val="0"/>
          <w:marTop w:val="0"/>
          <w:marBottom w:val="0"/>
          <w:divBdr>
            <w:top w:val="none" w:sz="0" w:space="0" w:color="auto"/>
            <w:left w:val="none" w:sz="0" w:space="0" w:color="auto"/>
            <w:bottom w:val="none" w:sz="0" w:space="0" w:color="auto"/>
            <w:right w:val="none" w:sz="0" w:space="0" w:color="auto"/>
          </w:divBdr>
        </w:div>
        <w:div w:id="820464420">
          <w:marLeft w:val="480"/>
          <w:marRight w:val="0"/>
          <w:marTop w:val="0"/>
          <w:marBottom w:val="0"/>
          <w:divBdr>
            <w:top w:val="none" w:sz="0" w:space="0" w:color="auto"/>
            <w:left w:val="none" w:sz="0" w:space="0" w:color="auto"/>
            <w:bottom w:val="none" w:sz="0" w:space="0" w:color="auto"/>
            <w:right w:val="none" w:sz="0" w:space="0" w:color="auto"/>
          </w:divBdr>
        </w:div>
        <w:div w:id="854272260">
          <w:marLeft w:val="480"/>
          <w:marRight w:val="0"/>
          <w:marTop w:val="0"/>
          <w:marBottom w:val="0"/>
          <w:divBdr>
            <w:top w:val="none" w:sz="0" w:space="0" w:color="auto"/>
            <w:left w:val="none" w:sz="0" w:space="0" w:color="auto"/>
            <w:bottom w:val="none" w:sz="0" w:space="0" w:color="auto"/>
            <w:right w:val="none" w:sz="0" w:space="0" w:color="auto"/>
          </w:divBdr>
        </w:div>
        <w:div w:id="855584333">
          <w:marLeft w:val="480"/>
          <w:marRight w:val="0"/>
          <w:marTop w:val="0"/>
          <w:marBottom w:val="0"/>
          <w:divBdr>
            <w:top w:val="none" w:sz="0" w:space="0" w:color="auto"/>
            <w:left w:val="none" w:sz="0" w:space="0" w:color="auto"/>
            <w:bottom w:val="none" w:sz="0" w:space="0" w:color="auto"/>
            <w:right w:val="none" w:sz="0" w:space="0" w:color="auto"/>
          </w:divBdr>
        </w:div>
        <w:div w:id="859395927">
          <w:marLeft w:val="480"/>
          <w:marRight w:val="0"/>
          <w:marTop w:val="0"/>
          <w:marBottom w:val="0"/>
          <w:divBdr>
            <w:top w:val="none" w:sz="0" w:space="0" w:color="auto"/>
            <w:left w:val="none" w:sz="0" w:space="0" w:color="auto"/>
            <w:bottom w:val="none" w:sz="0" w:space="0" w:color="auto"/>
            <w:right w:val="none" w:sz="0" w:space="0" w:color="auto"/>
          </w:divBdr>
        </w:div>
        <w:div w:id="859507329">
          <w:marLeft w:val="480"/>
          <w:marRight w:val="0"/>
          <w:marTop w:val="0"/>
          <w:marBottom w:val="0"/>
          <w:divBdr>
            <w:top w:val="none" w:sz="0" w:space="0" w:color="auto"/>
            <w:left w:val="none" w:sz="0" w:space="0" w:color="auto"/>
            <w:bottom w:val="none" w:sz="0" w:space="0" w:color="auto"/>
            <w:right w:val="none" w:sz="0" w:space="0" w:color="auto"/>
          </w:divBdr>
        </w:div>
        <w:div w:id="897976198">
          <w:marLeft w:val="480"/>
          <w:marRight w:val="0"/>
          <w:marTop w:val="0"/>
          <w:marBottom w:val="0"/>
          <w:divBdr>
            <w:top w:val="none" w:sz="0" w:space="0" w:color="auto"/>
            <w:left w:val="none" w:sz="0" w:space="0" w:color="auto"/>
            <w:bottom w:val="none" w:sz="0" w:space="0" w:color="auto"/>
            <w:right w:val="none" w:sz="0" w:space="0" w:color="auto"/>
          </w:divBdr>
        </w:div>
        <w:div w:id="897977541">
          <w:marLeft w:val="480"/>
          <w:marRight w:val="0"/>
          <w:marTop w:val="0"/>
          <w:marBottom w:val="0"/>
          <w:divBdr>
            <w:top w:val="none" w:sz="0" w:space="0" w:color="auto"/>
            <w:left w:val="none" w:sz="0" w:space="0" w:color="auto"/>
            <w:bottom w:val="none" w:sz="0" w:space="0" w:color="auto"/>
            <w:right w:val="none" w:sz="0" w:space="0" w:color="auto"/>
          </w:divBdr>
        </w:div>
        <w:div w:id="906578004">
          <w:marLeft w:val="480"/>
          <w:marRight w:val="0"/>
          <w:marTop w:val="0"/>
          <w:marBottom w:val="0"/>
          <w:divBdr>
            <w:top w:val="none" w:sz="0" w:space="0" w:color="auto"/>
            <w:left w:val="none" w:sz="0" w:space="0" w:color="auto"/>
            <w:bottom w:val="none" w:sz="0" w:space="0" w:color="auto"/>
            <w:right w:val="none" w:sz="0" w:space="0" w:color="auto"/>
          </w:divBdr>
        </w:div>
        <w:div w:id="912200537">
          <w:marLeft w:val="480"/>
          <w:marRight w:val="0"/>
          <w:marTop w:val="0"/>
          <w:marBottom w:val="0"/>
          <w:divBdr>
            <w:top w:val="none" w:sz="0" w:space="0" w:color="auto"/>
            <w:left w:val="none" w:sz="0" w:space="0" w:color="auto"/>
            <w:bottom w:val="none" w:sz="0" w:space="0" w:color="auto"/>
            <w:right w:val="none" w:sz="0" w:space="0" w:color="auto"/>
          </w:divBdr>
        </w:div>
        <w:div w:id="917403501">
          <w:marLeft w:val="480"/>
          <w:marRight w:val="0"/>
          <w:marTop w:val="0"/>
          <w:marBottom w:val="0"/>
          <w:divBdr>
            <w:top w:val="none" w:sz="0" w:space="0" w:color="auto"/>
            <w:left w:val="none" w:sz="0" w:space="0" w:color="auto"/>
            <w:bottom w:val="none" w:sz="0" w:space="0" w:color="auto"/>
            <w:right w:val="none" w:sz="0" w:space="0" w:color="auto"/>
          </w:divBdr>
        </w:div>
        <w:div w:id="923759488">
          <w:marLeft w:val="480"/>
          <w:marRight w:val="0"/>
          <w:marTop w:val="0"/>
          <w:marBottom w:val="0"/>
          <w:divBdr>
            <w:top w:val="none" w:sz="0" w:space="0" w:color="auto"/>
            <w:left w:val="none" w:sz="0" w:space="0" w:color="auto"/>
            <w:bottom w:val="none" w:sz="0" w:space="0" w:color="auto"/>
            <w:right w:val="none" w:sz="0" w:space="0" w:color="auto"/>
          </w:divBdr>
        </w:div>
        <w:div w:id="935097545">
          <w:marLeft w:val="480"/>
          <w:marRight w:val="0"/>
          <w:marTop w:val="0"/>
          <w:marBottom w:val="0"/>
          <w:divBdr>
            <w:top w:val="none" w:sz="0" w:space="0" w:color="auto"/>
            <w:left w:val="none" w:sz="0" w:space="0" w:color="auto"/>
            <w:bottom w:val="none" w:sz="0" w:space="0" w:color="auto"/>
            <w:right w:val="none" w:sz="0" w:space="0" w:color="auto"/>
          </w:divBdr>
        </w:div>
        <w:div w:id="943541112">
          <w:marLeft w:val="480"/>
          <w:marRight w:val="0"/>
          <w:marTop w:val="0"/>
          <w:marBottom w:val="0"/>
          <w:divBdr>
            <w:top w:val="none" w:sz="0" w:space="0" w:color="auto"/>
            <w:left w:val="none" w:sz="0" w:space="0" w:color="auto"/>
            <w:bottom w:val="none" w:sz="0" w:space="0" w:color="auto"/>
            <w:right w:val="none" w:sz="0" w:space="0" w:color="auto"/>
          </w:divBdr>
        </w:div>
        <w:div w:id="971709271">
          <w:marLeft w:val="480"/>
          <w:marRight w:val="0"/>
          <w:marTop w:val="0"/>
          <w:marBottom w:val="0"/>
          <w:divBdr>
            <w:top w:val="none" w:sz="0" w:space="0" w:color="auto"/>
            <w:left w:val="none" w:sz="0" w:space="0" w:color="auto"/>
            <w:bottom w:val="none" w:sz="0" w:space="0" w:color="auto"/>
            <w:right w:val="none" w:sz="0" w:space="0" w:color="auto"/>
          </w:divBdr>
        </w:div>
        <w:div w:id="993031037">
          <w:marLeft w:val="480"/>
          <w:marRight w:val="0"/>
          <w:marTop w:val="0"/>
          <w:marBottom w:val="0"/>
          <w:divBdr>
            <w:top w:val="none" w:sz="0" w:space="0" w:color="auto"/>
            <w:left w:val="none" w:sz="0" w:space="0" w:color="auto"/>
            <w:bottom w:val="none" w:sz="0" w:space="0" w:color="auto"/>
            <w:right w:val="none" w:sz="0" w:space="0" w:color="auto"/>
          </w:divBdr>
        </w:div>
        <w:div w:id="1014301931">
          <w:marLeft w:val="480"/>
          <w:marRight w:val="0"/>
          <w:marTop w:val="0"/>
          <w:marBottom w:val="0"/>
          <w:divBdr>
            <w:top w:val="none" w:sz="0" w:space="0" w:color="auto"/>
            <w:left w:val="none" w:sz="0" w:space="0" w:color="auto"/>
            <w:bottom w:val="none" w:sz="0" w:space="0" w:color="auto"/>
            <w:right w:val="none" w:sz="0" w:space="0" w:color="auto"/>
          </w:divBdr>
        </w:div>
        <w:div w:id="1019509938">
          <w:marLeft w:val="480"/>
          <w:marRight w:val="0"/>
          <w:marTop w:val="0"/>
          <w:marBottom w:val="0"/>
          <w:divBdr>
            <w:top w:val="none" w:sz="0" w:space="0" w:color="auto"/>
            <w:left w:val="none" w:sz="0" w:space="0" w:color="auto"/>
            <w:bottom w:val="none" w:sz="0" w:space="0" w:color="auto"/>
            <w:right w:val="none" w:sz="0" w:space="0" w:color="auto"/>
          </w:divBdr>
        </w:div>
        <w:div w:id="1024672910">
          <w:marLeft w:val="480"/>
          <w:marRight w:val="0"/>
          <w:marTop w:val="0"/>
          <w:marBottom w:val="0"/>
          <w:divBdr>
            <w:top w:val="none" w:sz="0" w:space="0" w:color="auto"/>
            <w:left w:val="none" w:sz="0" w:space="0" w:color="auto"/>
            <w:bottom w:val="none" w:sz="0" w:space="0" w:color="auto"/>
            <w:right w:val="none" w:sz="0" w:space="0" w:color="auto"/>
          </w:divBdr>
        </w:div>
        <w:div w:id="1052727328">
          <w:marLeft w:val="480"/>
          <w:marRight w:val="0"/>
          <w:marTop w:val="0"/>
          <w:marBottom w:val="0"/>
          <w:divBdr>
            <w:top w:val="none" w:sz="0" w:space="0" w:color="auto"/>
            <w:left w:val="none" w:sz="0" w:space="0" w:color="auto"/>
            <w:bottom w:val="none" w:sz="0" w:space="0" w:color="auto"/>
            <w:right w:val="none" w:sz="0" w:space="0" w:color="auto"/>
          </w:divBdr>
        </w:div>
        <w:div w:id="1063068372">
          <w:marLeft w:val="480"/>
          <w:marRight w:val="0"/>
          <w:marTop w:val="0"/>
          <w:marBottom w:val="0"/>
          <w:divBdr>
            <w:top w:val="none" w:sz="0" w:space="0" w:color="auto"/>
            <w:left w:val="none" w:sz="0" w:space="0" w:color="auto"/>
            <w:bottom w:val="none" w:sz="0" w:space="0" w:color="auto"/>
            <w:right w:val="none" w:sz="0" w:space="0" w:color="auto"/>
          </w:divBdr>
        </w:div>
        <w:div w:id="1064139150">
          <w:marLeft w:val="480"/>
          <w:marRight w:val="0"/>
          <w:marTop w:val="0"/>
          <w:marBottom w:val="0"/>
          <w:divBdr>
            <w:top w:val="none" w:sz="0" w:space="0" w:color="auto"/>
            <w:left w:val="none" w:sz="0" w:space="0" w:color="auto"/>
            <w:bottom w:val="none" w:sz="0" w:space="0" w:color="auto"/>
            <w:right w:val="none" w:sz="0" w:space="0" w:color="auto"/>
          </w:divBdr>
        </w:div>
        <w:div w:id="1065956789">
          <w:marLeft w:val="480"/>
          <w:marRight w:val="0"/>
          <w:marTop w:val="0"/>
          <w:marBottom w:val="0"/>
          <w:divBdr>
            <w:top w:val="none" w:sz="0" w:space="0" w:color="auto"/>
            <w:left w:val="none" w:sz="0" w:space="0" w:color="auto"/>
            <w:bottom w:val="none" w:sz="0" w:space="0" w:color="auto"/>
            <w:right w:val="none" w:sz="0" w:space="0" w:color="auto"/>
          </w:divBdr>
        </w:div>
        <w:div w:id="1075127083">
          <w:marLeft w:val="480"/>
          <w:marRight w:val="0"/>
          <w:marTop w:val="0"/>
          <w:marBottom w:val="0"/>
          <w:divBdr>
            <w:top w:val="none" w:sz="0" w:space="0" w:color="auto"/>
            <w:left w:val="none" w:sz="0" w:space="0" w:color="auto"/>
            <w:bottom w:val="none" w:sz="0" w:space="0" w:color="auto"/>
            <w:right w:val="none" w:sz="0" w:space="0" w:color="auto"/>
          </w:divBdr>
        </w:div>
        <w:div w:id="1098793002">
          <w:marLeft w:val="480"/>
          <w:marRight w:val="0"/>
          <w:marTop w:val="0"/>
          <w:marBottom w:val="0"/>
          <w:divBdr>
            <w:top w:val="none" w:sz="0" w:space="0" w:color="auto"/>
            <w:left w:val="none" w:sz="0" w:space="0" w:color="auto"/>
            <w:bottom w:val="none" w:sz="0" w:space="0" w:color="auto"/>
            <w:right w:val="none" w:sz="0" w:space="0" w:color="auto"/>
          </w:divBdr>
        </w:div>
        <w:div w:id="1117335474">
          <w:marLeft w:val="480"/>
          <w:marRight w:val="0"/>
          <w:marTop w:val="0"/>
          <w:marBottom w:val="0"/>
          <w:divBdr>
            <w:top w:val="none" w:sz="0" w:space="0" w:color="auto"/>
            <w:left w:val="none" w:sz="0" w:space="0" w:color="auto"/>
            <w:bottom w:val="none" w:sz="0" w:space="0" w:color="auto"/>
            <w:right w:val="none" w:sz="0" w:space="0" w:color="auto"/>
          </w:divBdr>
        </w:div>
        <w:div w:id="1155142997">
          <w:marLeft w:val="480"/>
          <w:marRight w:val="0"/>
          <w:marTop w:val="0"/>
          <w:marBottom w:val="0"/>
          <w:divBdr>
            <w:top w:val="none" w:sz="0" w:space="0" w:color="auto"/>
            <w:left w:val="none" w:sz="0" w:space="0" w:color="auto"/>
            <w:bottom w:val="none" w:sz="0" w:space="0" w:color="auto"/>
            <w:right w:val="none" w:sz="0" w:space="0" w:color="auto"/>
          </w:divBdr>
        </w:div>
        <w:div w:id="1173496357">
          <w:marLeft w:val="480"/>
          <w:marRight w:val="0"/>
          <w:marTop w:val="0"/>
          <w:marBottom w:val="0"/>
          <w:divBdr>
            <w:top w:val="none" w:sz="0" w:space="0" w:color="auto"/>
            <w:left w:val="none" w:sz="0" w:space="0" w:color="auto"/>
            <w:bottom w:val="none" w:sz="0" w:space="0" w:color="auto"/>
            <w:right w:val="none" w:sz="0" w:space="0" w:color="auto"/>
          </w:divBdr>
        </w:div>
        <w:div w:id="1186602718">
          <w:marLeft w:val="480"/>
          <w:marRight w:val="0"/>
          <w:marTop w:val="0"/>
          <w:marBottom w:val="0"/>
          <w:divBdr>
            <w:top w:val="none" w:sz="0" w:space="0" w:color="auto"/>
            <w:left w:val="none" w:sz="0" w:space="0" w:color="auto"/>
            <w:bottom w:val="none" w:sz="0" w:space="0" w:color="auto"/>
            <w:right w:val="none" w:sz="0" w:space="0" w:color="auto"/>
          </w:divBdr>
        </w:div>
        <w:div w:id="1207375328">
          <w:marLeft w:val="480"/>
          <w:marRight w:val="0"/>
          <w:marTop w:val="0"/>
          <w:marBottom w:val="0"/>
          <w:divBdr>
            <w:top w:val="none" w:sz="0" w:space="0" w:color="auto"/>
            <w:left w:val="none" w:sz="0" w:space="0" w:color="auto"/>
            <w:bottom w:val="none" w:sz="0" w:space="0" w:color="auto"/>
            <w:right w:val="none" w:sz="0" w:space="0" w:color="auto"/>
          </w:divBdr>
        </w:div>
        <w:div w:id="1213082794">
          <w:marLeft w:val="480"/>
          <w:marRight w:val="0"/>
          <w:marTop w:val="0"/>
          <w:marBottom w:val="0"/>
          <w:divBdr>
            <w:top w:val="none" w:sz="0" w:space="0" w:color="auto"/>
            <w:left w:val="none" w:sz="0" w:space="0" w:color="auto"/>
            <w:bottom w:val="none" w:sz="0" w:space="0" w:color="auto"/>
            <w:right w:val="none" w:sz="0" w:space="0" w:color="auto"/>
          </w:divBdr>
        </w:div>
        <w:div w:id="1257443191">
          <w:marLeft w:val="480"/>
          <w:marRight w:val="0"/>
          <w:marTop w:val="0"/>
          <w:marBottom w:val="0"/>
          <w:divBdr>
            <w:top w:val="none" w:sz="0" w:space="0" w:color="auto"/>
            <w:left w:val="none" w:sz="0" w:space="0" w:color="auto"/>
            <w:bottom w:val="none" w:sz="0" w:space="0" w:color="auto"/>
            <w:right w:val="none" w:sz="0" w:space="0" w:color="auto"/>
          </w:divBdr>
        </w:div>
        <w:div w:id="1278373647">
          <w:marLeft w:val="480"/>
          <w:marRight w:val="0"/>
          <w:marTop w:val="0"/>
          <w:marBottom w:val="0"/>
          <w:divBdr>
            <w:top w:val="none" w:sz="0" w:space="0" w:color="auto"/>
            <w:left w:val="none" w:sz="0" w:space="0" w:color="auto"/>
            <w:bottom w:val="none" w:sz="0" w:space="0" w:color="auto"/>
            <w:right w:val="none" w:sz="0" w:space="0" w:color="auto"/>
          </w:divBdr>
        </w:div>
        <w:div w:id="1278487615">
          <w:marLeft w:val="480"/>
          <w:marRight w:val="0"/>
          <w:marTop w:val="0"/>
          <w:marBottom w:val="0"/>
          <w:divBdr>
            <w:top w:val="none" w:sz="0" w:space="0" w:color="auto"/>
            <w:left w:val="none" w:sz="0" w:space="0" w:color="auto"/>
            <w:bottom w:val="none" w:sz="0" w:space="0" w:color="auto"/>
            <w:right w:val="none" w:sz="0" w:space="0" w:color="auto"/>
          </w:divBdr>
        </w:div>
        <w:div w:id="1365136770">
          <w:marLeft w:val="480"/>
          <w:marRight w:val="0"/>
          <w:marTop w:val="0"/>
          <w:marBottom w:val="0"/>
          <w:divBdr>
            <w:top w:val="none" w:sz="0" w:space="0" w:color="auto"/>
            <w:left w:val="none" w:sz="0" w:space="0" w:color="auto"/>
            <w:bottom w:val="none" w:sz="0" w:space="0" w:color="auto"/>
            <w:right w:val="none" w:sz="0" w:space="0" w:color="auto"/>
          </w:divBdr>
        </w:div>
        <w:div w:id="1373725985">
          <w:marLeft w:val="480"/>
          <w:marRight w:val="0"/>
          <w:marTop w:val="0"/>
          <w:marBottom w:val="0"/>
          <w:divBdr>
            <w:top w:val="none" w:sz="0" w:space="0" w:color="auto"/>
            <w:left w:val="none" w:sz="0" w:space="0" w:color="auto"/>
            <w:bottom w:val="none" w:sz="0" w:space="0" w:color="auto"/>
            <w:right w:val="none" w:sz="0" w:space="0" w:color="auto"/>
          </w:divBdr>
        </w:div>
        <w:div w:id="1386640146">
          <w:marLeft w:val="480"/>
          <w:marRight w:val="0"/>
          <w:marTop w:val="0"/>
          <w:marBottom w:val="0"/>
          <w:divBdr>
            <w:top w:val="none" w:sz="0" w:space="0" w:color="auto"/>
            <w:left w:val="none" w:sz="0" w:space="0" w:color="auto"/>
            <w:bottom w:val="none" w:sz="0" w:space="0" w:color="auto"/>
            <w:right w:val="none" w:sz="0" w:space="0" w:color="auto"/>
          </w:divBdr>
        </w:div>
        <w:div w:id="1396514563">
          <w:marLeft w:val="480"/>
          <w:marRight w:val="0"/>
          <w:marTop w:val="0"/>
          <w:marBottom w:val="0"/>
          <w:divBdr>
            <w:top w:val="none" w:sz="0" w:space="0" w:color="auto"/>
            <w:left w:val="none" w:sz="0" w:space="0" w:color="auto"/>
            <w:bottom w:val="none" w:sz="0" w:space="0" w:color="auto"/>
            <w:right w:val="none" w:sz="0" w:space="0" w:color="auto"/>
          </w:divBdr>
        </w:div>
        <w:div w:id="1399745052">
          <w:marLeft w:val="480"/>
          <w:marRight w:val="0"/>
          <w:marTop w:val="0"/>
          <w:marBottom w:val="0"/>
          <w:divBdr>
            <w:top w:val="none" w:sz="0" w:space="0" w:color="auto"/>
            <w:left w:val="none" w:sz="0" w:space="0" w:color="auto"/>
            <w:bottom w:val="none" w:sz="0" w:space="0" w:color="auto"/>
            <w:right w:val="none" w:sz="0" w:space="0" w:color="auto"/>
          </w:divBdr>
        </w:div>
        <w:div w:id="1422489962">
          <w:marLeft w:val="480"/>
          <w:marRight w:val="0"/>
          <w:marTop w:val="0"/>
          <w:marBottom w:val="0"/>
          <w:divBdr>
            <w:top w:val="none" w:sz="0" w:space="0" w:color="auto"/>
            <w:left w:val="none" w:sz="0" w:space="0" w:color="auto"/>
            <w:bottom w:val="none" w:sz="0" w:space="0" w:color="auto"/>
            <w:right w:val="none" w:sz="0" w:space="0" w:color="auto"/>
          </w:divBdr>
        </w:div>
        <w:div w:id="1440685020">
          <w:marLeft w:val="480"/>
          <w:marRight w:val="0"/>
          <w:marTop w:val="0"/>
          <w:marBottom w:val="0"/>
          <w:divBdr>
            <w:top w:val="none" w:sz="0" w:space="0" w:color="auto"/>
            <w:left w:val="none" w:sz="0" w:space="0" w:color="auto"/>
            <w:bottom w:val="none" w:sz="0" w:space="0" w:color="auto"/>
            <w:right w:val="none" w:sz="0" w:space="0" w:color="auto"/>
          </w:divBdr>
        </w:div>
        <w:div w:id="1444226021">
          <w:marLeft w:val="480"/>
          <w:marRight w:val="0"/>
          <w:marTop w:val="0"/>
          <w:marBottom w:val="0"/>
          <w:divBdr>
            <w:top w:val="none" w:sz="0" w:space="0" w:color="auto"/>
            <w:left w:val="none" w:sz="0" w:space="0" w:color="auto"/>
            <w:bottom w:val="none" w:sz="0" w:space="0" w:color="auto"/>
            <w:right w:val="none" w:sz="0" w:space="0" w:color="auto"/>
          </w:divBdr>
        </w:div>
        <w:div w:id="1462115449">
          <w:marLeft w:val="480"/>
          <w:marRight w:val="0"/>
          <w:marTop w:val="0"/>
          <w:marBottom w:val="0"/>
          <w:divBdr>
            <w:top w:val="none" w:sz="0" w:space="0" w:color="auto"/>
            <w:left w:val="none" w:sz="0" w:space="0" w:color="auto"/>
            <w:bottom w:val="none" w:sz="0" w:space="0" w:color="auto"/>
            <w:right w:val="none" w:sz="0" w:space="0" w:color="auto"/>
          </w:divBdr>
        </w:div>
        <w:div w:id="1486627203">
          <w:marLeft w:val="480"/>
          <w:marRight w:val="0"/>
          <w:marTop w:val="0"/>
          <w:marBottom w:val="0"/>
          <w:divBdr>
            <w:top w:val="none" w:sz="0" w:space="0" w:color="auto"/>
            <w:left w:val="none" w:sz="0" w:space="0" w:color="auto"/>
            <w:bottom w:val="none" w:sz="0" w:space="0" w:color="auto"/>
            <w:right w:val="none" w:sz="0" w:space="0" w:color="auto"/>
          </w:divBdr>
        </w:div>
        <w:div w:id="1498568040">
          <w:marLeft w:val="480"/>
          <w:marRight w:val="0"/>
          <w:marTop w:val="0"/>
          <w:marBottom w:val="0"/>
          <w:divBdr>
            <w:top w:val="none" w:sz="0" w:space="0" w:color="auto"/>
            <w:left w:val="none" w:sz="0" w:space="0" w:color="auto"/>
            <w:bottom w:val="none" w:sz="0" w:space="0" w:color="auto"/>
            <w:right w:val="none" w:sz="0" w:space="0" w:color="auto"/>
          </w:divBdr>
        </w:div>
        <w:div w:id="1627665633">
          <w:marLeft w:val="480"/>
          <w:marRight w:val="0"/>
          <w:marTop w:val="0"/>
          <w:marBottom w:val="0"/>
          <w:divBdr>
            <w:top w:val="none" w:sz="0" w:space="0" w:color="auto"/>
            <w:left w:val="none" w:sz="0" w:space="0" w:color="auto"/>
            <w:bottom w:val="none" w:sz="0" w:space="0" w:color="auto"/>
            <w:right w:val="none" w:sz="0" w:space="0" w:color="auto"/>
          </w:divBdr>
        </w:div>
        <w:div w:id="1632247147">
          <w:marLeft w:val="480"/>
          <w:marRight w:val="0"/>
          <w:marTop w:val="0"/>
          <w:marBottom w:val="0"/>
          <w:divBdr>
            <w:top w:val="none" w:sz="0" w:space="0" w:color="auto"/>
            <w:left w:val="none" w:sz="0" w:space="0" w:color="auto"/>
            <w:bottom w:val="none" w:sz="0" w:space="0" w:color="auto"/>
            <w:right w:val="none" w:sz="0" w:space="0" w:color="auto"/>
          </w:divBdr>
        </w:div>
        <w:div w:id="1639604494">
          <w:marLeft w:val="480"/>
          <w:marRight w:val="0"/>
          <w:marTop w:val="0"/>
          <w:marBottom w:val="0"/>
          <w:divBdr>
            <w:top w:val="none" w:sz="0" w:space="0" w:color="auto"/>
            <w:left w:val="none" w:sz="0" w:space="0" w:color="auto"/>
            <w:bottom w:val="none" w:sz="0" w:space="0" w:color="auto"/>
            <w:right w:val="none" w:sz="0" w:space="0" w:color="auto"/>
          </w:divBdr>
        </w:div>
        <w:div w:id="1658224040">
          <w:marLeft w:val="480"/>
          <w:marRight w:val="0"/>
          <w:marTop w:val="0"/>
          <w:marBottom w:val="0"/>
          <w:divBdr>
            <w:top w:val="none" w:sz="0" w:space="0" w:color="auto"/>
            <w:left w:val="none" w:sz="0" w:space="0" w:color="auto"/>
            <w:bottom w:val="none" w:sz="0" w:space="0" w:color="auto"/>
            <w:right w:val="none" w:sz="0" w:space="0" w:color="auto"/>
          </w:divBdr>
        </w:div>
        <w:div w:id="1695232695">
          <w:marLeft w:val="480"/>
          <w:marRight w:val="0"/>
          <w:marTop w:val="0"/>
          <w:marBottom w:val="0"/>
          <w:divBdr>
            <w:top w:val="none" w:sz="0" w:space="0" w:color="auto"/>
            <w:left w:val="none" w:sz="0" w:space="0" w:color="auto"/>
            <w:bottom w:val="none" w:sz="0" w:space="0" w:color="auto"/>
            <w:right w:val="none" w:sz="0" w:space="0" w:color="auto"/>
          </w:divBdr>
        </w:div>
        <w:div w:id="1701739985">
          <w:marLeft w:val="480"/>
          <w:marRight w:val="0"/>
          <w:marTop w:val="0"/>
          <w:marBottom w:val="0"/>
          <w:divBdr>
            <w:top w:val="none" w:sz="0" w:space="0" w:color="auto"/>
            <w:left w:val="none" w:sz="0" w:space="0" w:color="auto"/>
            <w:bottom w:val="none" w:sz="0" w:space="0" w:color="auto"/>
            <w:right w:val="none" w:sz="0" w:space="0" w:color="auto"/>
          </w:divBdr>
        </w:div>
        <w:div w:id="1702708113">
          <w:marLeft w:val="480"/>
          <w:marRight w:val="0"/>
          <w:marTop w:val="0"/>
          <w:marBottom w:val="0"/>
          <w:divBdr>
            <w:top w:val="none" w:sz="0" w:space="0" w:color="auto"/>
            <w:left w:val="none" w:sz="0" w:space="0" w:color="auto"/>
            <w:bottom w:val="none" w:sz="0" w:space="0" w:color="auto"/>
            <w:right w:val="none" w:sz="0" w:space="0" w:color="auto"/>
          </w:divBdr>
        </w:div>
        <w:div w:id="1723016232">
          <w:marLeft w:val="480"/>
          <w:marRight w:val="0"/>
          <w:marTop w:val="0"/>
          <w:marBottom w:val="0"/>
          <w:divBdr>
            <w:top w:val="none" w:sz="0" w:space="0" w:color="auto"/>
            <w:left w:val="none" w:sz="0" w:space="0" w:color="auto"/>
            <w:bottom w:val="none" w:sz="0" w:space="0" w:color="auto"/>
            <w:right w:val="none" w:sz="0" w:space="0" w:color="auto"/>
          </w:divBdr>
        </w:div>
        <w:div w:id="1747338355">
          <w:marLeft w:val="480"/>
          <w:marRight w:val="0"/>
          <w:marTop w:val="0"/>
          <w:marBottom w:val="0"/>
          <w:divBdr>
            <w:top w:val="none" w:sz="0" w:space="0" w:color="auto"/>
            <w:left w:val="none" w:sz="0" w:space="0" w:color="auto"/>
            <w:bottom w:val="none" w:sz="0" w:space="0" w:color="auto"/>
            <w:right w:val="none" w:sz="0" w:space="0" w:color="auto"/>
          </w:divBdr>
        </w:div>
        <w:div w:id="1755084725">
          <w:marLeft w:val="480"/>
          <w:marRight w:val="0"/>
          <w:marTop w:val="0"/>
          <w:marBottom w:val="0"/>
          <w:divBdr>
            <w:top w:val="none" w:sz="0" w:space="0" w:color="auto"/>
            <w:left w:val="none" w:sz="0" w:space="0" w:color="auto"/>
            <w:bottom w:val="none" w:sz="0" w:space="0" w:color="auto"/>
            <w:right w:val="none" w:sz="0" w:space="0" w:color="auto"/>
          </w:divBdr>
        </w:div>
        <w:div w:id="1778326224">
          <w:marLeft w:val="480"/>
          <w:marRight w:val="0"/>
          <w:marTop w:val="0"/>
          <w:marBottom w:val="0"/>
          <w:divBdr>
            <w:top w:val="none" w:sz="0" w:space="0" w:color="auto"/>
            <w:left w:val="none" w:sz="0" w:space="0" w:color="auto"/>
            <w:bottom w:val="none" w:sz="0" w:space="0" w:color="auto"/>
            <w:right w:val="none" w:sz="0" w:space="0" w:color="auto"/>
          </w:divBdr>
        </w:div>
        <w:div w:id="1825508606">
          <w:marLeft w:val="480"/>
          <w:marRight w:val="0"/>
          <w:marTop w:val="0"/>
          <w:marBottom w:val="0"/>
          <w:divBdr>
            <w:top w:val="none" w:sz="0" w:space="0" w:color="auto"/>
            <w:left w:val="none" w:sz="0" w:space="0" w:color="auto"/>
            <w:bottom w:val="none" w:sz="0" w:space="0" w:color="auto"/>
            <w:right w:val="none" w:sz="0" w:space="0" w:color="auto"/>
          </w:divBdr>
        </w:div>
        <w:div w:id="1839886562">
          <w:marLeft w:val="480"/>
          <w:marRight w:val="0"/>
          <w:marTop w:val="0"/>
          <w:marBottom w:val="0"/>
          <w:divBdr>
            <w:top w:val="none" w:sz="0" w:space="0" w:color="auto"/>
            <w:left w:val="none" w:sz="0" w:space="0" w:color="auto"/>
            <w:bottom w:val="none" w:sz="0" w:space="0" w:color="auto"/>
            <w:right w:val="none" w:sz="0" w:space="0" w:color="auto"/>
          </w:divBdr>
        </w:div>
        <w:div w:id="1852718378">
          <w:marLeft w:val="480"/>
          <w:marRight w:val="0"/>
          <w:marTop w:val="0"/>
          <w:marBottom w:val="0"/>
          <w:divBdr>
            <w:top w:val="none" w:sz="0" w:space="0" w:color="auto"/>
            <w:left w:val="none" w:sz="0" w:space="0" w:color="auto"/>
            <w:bottom w:val="none" w:sz="0" w:space="0" w:color="auto"/>
            <w:right w:val="none" w:sz="0" w:space="0" w:color="auto"/>
          </w:divBdr>
        </w:div>
        <w:div w:id="1931044978">
          <w:marLeft w:val="480"/>
          <w:marRight w:val="0"/>
          <w:marTop w:val="0"/>
          <w:marBottom w:val="0"/>
          <w:divBdr>
            <w:top w:val="none" w:sz="0" w:space="0" w:color="auto"/>
            <w:left w:val="none" w:sz="0" w:space="0" w:color="auto"/>
            <w:bottom w:val="none" w:sz="0" w:space="0" w:color="auto"/>
            <w:right w:val="none" w:sz="0" w:space="0" w:color="auto"/>
          </w:divBdr>
        </w:div>
        <w:div w:id="1936012541">
          <w:marLeft w:val="480"/>
          <w:marRight w:val="0"/>
          <w:marTop w:val="0"/>
          <w:marBottom w:val="0"/>
          <w:divBdr>
            <w:top w:val="none" w:sz="0" w:space="0" w:color="auto"/>
            <w:left w:val="none" w:sz="0" w:space="0" w:color="auto"/>
            <w:bottom w:val="none" w:sz="0" w:space="0" w:color="auto"/>
            <w:right w:val="none" w:sz="0" w:space="0" w:color="auto"/>
          </w:divBdr>
        </w:div>
        <w:div w:id="1936666260">
          <w:marLeft w:val="480"/>
          <w:marRight w:val="0"/>
          <w:marTop w:val="0"/>
          <w:marBottom w:val="0"/>
          <w:divBdr>
            <w:top w:val="none" w:sz="0" w:space="0" w:color="auto"/>
            <w:left w:val="none" w:sz="0" w:space="0" w:color="auto"/>
            <w:bottom w:val="none" w:sz="0" w:space="0" w:color="auto"/>
            <w:right w:val="none" w:sz="0" w:space="0" w:color="auto"/>
          </w:divBdr>
        </w:div>
        <w:div w:id="1941449757">
          <w:marLeft w:val="480"/>
          <w:marRight w:val="0"/>
          <w:marTop w:val="0"/>
          <w:marBottom w:val="0"/>
          <w:divBdr>
            <w:top w:val="none" w:sz="0" w:space="0" w:color="auto"/>
            <w:left w:val="none" w:sz="0" w:space="0" w:color="auto"/>
            <w:bottom w:val="none" w:sz="0" w:space="0" w:color="auto"/>
            <w:right w:val="none" w:sz="0" w:space="0" w:color="auto"/>
          </w:divBdr>
        </w:div>
        <w:div w:id="1958104315">
          <w:marLeft w:val="480"/>
          <w:marRight w:val="0"/>
          <w:marTop w:val="0"/>
          <w:marBottom w:val="0"/>
          <w:divBdr>
            <w:top w:val="none" w:sz="0" w:space="0" w:color="auto"/>
            <w:left w:val="none" w:sz="0" w:space="0" w:color="auto"/>
            <w:bottom w:val="none" w:sz="0" w:space="0" w:color="auto"/>
            <w:right w:val="none" w:sz="0" w:space="0" w:color="auto"/>
          </w:divBdr>
        </w:div>
        <w:div w:id="1971085889">
          <w:marLeft w:val="480"/>
          <w:marRight w:val="0"/>
          <w:marTop w:val="0"/>
          <w:marBottom w:val="0"/>
          <w:divBdr>
            <w:top w:val="none" w:sz="0" w:space="0" w:color="auto"/>
            <w:left w:val="none" w:sz="0" w:space="0" w:color="auto"/>
            <w:bottom w:val="none" w:sz="0" w:space="0" w:color="auto"/>
            <w:right w:val="none" w:sz="0" w:space="0" w:color="auto"/>
          </w:divBdr>
        </w:div>
        <w:div w:id="1973905125">
          <w:marLeft w:val="480"/>
          <w:marRight w:val="0"/>
          <w:marTop w:val="0"/>
          <w:marBottom w:val="0"/>
          <w:divBdr>
            <w:top w:val="none" w:sz="0" w:space="0" w:color="auto"/>
            <w:left w:val="none" w:sz="0" w:space="0" w:color="auto"/>
            <w:bottom w:val="none" w:sz="0" w:space="0" w:color="auto"/>
            <w:right w:val="none" w:sz="0" w:space="0" w:color="auto"/>
          </w:divBdr>
        </w:div>
        <w:div w:id="1986931568">
          <w:marLeft w:val="480"/>
          <w:marRight w:val="0"/>
          <w:marTop w:val="0"/>
          <w:marBottom w:val="0"/>
          <w:divBdr>
            <w:top w:val="none" w:sz="0" w:space="0" w:color="auto"/>
            <w:left w:val="none" w:sz="0" w:space="0" w:color="auto"/>
            <w:bottom w:val="none" w:sz="0" w:space="0" w:color="auto"/>
            <w:right w:val="none" w:sz="0" w:space="0" w:color="auto"/>
          </w:divBdr>
        </w:div>
        <w:div w:id="1999309077">
          <w:marLeft w:val="480"/>
          <w:marRight w:val="0"/>
          <w:marTop w:val="0"/>
          <w:marBottom w:val="0"/>
          <w:divBdr>
            <w:top w:val="none" w:sz="0" w:space="0" w:color="auto"/>
            <w:left w:val="none" w:sz="0" w:space="0" w:color="auto"/>
            <w:bottom w:val="none" w:sz="0" w:space="0" w:color="auto"/>
            <w:right w:val="none" w:sz="0" w:space="0" w:color="auto"/>
          </w:divBdr>
        </w:div>
        <w:div w:id="2016489428">
          <w:marLeft w:val="480"/>
          <w:marRight w:val="0"/>
          <w:marTop w:val="0"/>
          <w:marBottom w:val="0"/>
          <w:divBdr>
            <w:top w:val="none" w:sz="0" w:space="0" w:color="auto"/>
            <w:left w:val="none" w:sz="0" w:space="0" w:color="auto"/>
            <w:bottom w:val="none" w:sz="0" w:space="0" w:color="auto"/>
            <w:right w:val="none" w:sz="0" w:space="0" w:color="auto"/>
          </w:divBdr>
        </w:div>
        <w:div w:id="2026133999">
          <w:marLeft w:val="480"/>
          <w:marRight w:val="0"/>
          <w:marTop w:val="0"/>
          <w:marBottom w:val="0"/>
          <w:divBdr>
            <w:top w:val="none" w:sz="0" w:space="0" w:color="auto"/>
            <w:left w:val="none" w:sz="0" w:space="0" w:color="auto"/>
            <w:bottom w:val="none" w:sz="0" w:space="0" w:color="auto"/>
            <w:right w:val="none" w:sz="0" w:space="0" w:color="auto"/>
          </w:divBdr>
        </w:div>
        <w:div w:id="2034765001">
          <w:marLeft w:val="480"/>
          <w:marRight w:val="0"/>
          <w:marTop w:val="0"/>
          <w:marBottom w:val="0"/>
          <w:divBdr>
            <w:top w:val="none" w:sz="0" w:space="0" w:color="auto"/>
            <w:left w:val="none" w:sz="0" w:space="0" w:color="auto"/>
            <w:bottom w:val="none" w:sz="0" w:space="0" w:color="auto"/>
            <w:right w:val="none" w:sz="0" w:space="0" w:color="auto"/>
          </w:divBdr>
        </w:div>
        <w:div w:id="2096126851">
          <w:marLeft w:val="480"/>
          <w:marRight w:val="0"/>
          <w:marTop w:val="0"/>
          <w:marBottom w:val="0"/>
          <w:divBdr>
            <w:top w:val="none" w:sz="0" w:space="0" w:color="auto"/>
            <w:left w:val="none" w:sz="0" w:space="0" w:color="auto"/>
            <w:bottom w:val="none" w:sz="0" w:space="0" w:color="auto"/>
            <w:right w:val="none" w:sz="0" w:space="0" w:color="auto"/>
          </w:divBdr>
        </w:div>
        <w:div w:id="2134976894">
          <w:marLeft w:val="480"/>
          <w:marRight w:val="0"/>
          <w:marTop w:val="0"/>
          <w:marBottom w:val="0"/>
          <w:divBdr>
            <w:top w:val="none" w:sz="0" w:space="0" w:color="auto"/>
            <w:left w:val="none" w:sz="0" w:space="0" w:color="auto"/>
            <w:bottom w:val="none" w:sz="0" w:space="0" w:color="auto"/>
            <w:right w:val="none" w:sz="0" w:space="0" w:color="auto"/>
          </w:divBdr>
        </w:div>
        <w:div w:id="2143646804">
          <w:marLeft w:val="480"/>
          <w:marRight w:val="0"/>
          <w:marTop w:val="0"/>
          <w:marBottom w:val="0"/>
          <w:divBdr>
            <w:top w:val="none" w:sz="0" w:space="0" w:color="auto"/>
            <w:left w:val="none" w:sz="0" w:space="0" w:color="auto"/>
            <w:bottom w:val="none" w:sz="0" w:space="0" w:color="auto"/>
            <w:right w:val="none" w:sz="0" w:space="0" w:color="auto"/>
          </w:divBdr>
        </w:div>
      </w:divsChild>
    </w:div>
    <w:div w:id="57675192">
      <w:bodyDiv w:val="1"/>
      <w:marLeft w:val="0"/>
      <w:marRight w:val="0"/>
      <w:marTop w:val="0"/>
      <w:marBottom w:val="0"/>
      <w:divBdr>
        <w:top w:val="none" w:sz="0" w:space="0" w:color="auto"/>
        <w:left w:val="none" w:sz="0" w:space="0" w:color="auto"/>
        <w:bottom w:val="none" w:sz="0" w:space="0" w:color="auto"/>
        <w:right w:val="none" w:sz="0" w:space="0" w:color="auto"/>
      </w:divBdr>
    </w:div>
    <w:div w:id="57747351">
      <w:bodyDiv w:val="1"/>
      <w:marLeft w:val="0"/>
      <w:marRight w:val="0"/>
      <w:marTop w:val="0"/>
      <w:marBottom w:val="0"/>
      <w:divBdr>
        <w:top w:val="none" w:sz="0" w:space="0" w:color="auto"/>
        <w:left w:val="none" w:sz="0" w:space="0" w:color="auto"/>
        <w:bottom w:val="none" w:sz="0" w:space="0" w:color="auto"/>
        <w:right w:val="none" w:sz="0" w:space="0" w:color="auto"/>
      </w:divBdr>
    </w:div>
    <w:div w:id="58598701">
      <w:bodyDiv w:val="1"/>
      <w:marLeft w:val="0"/>
      <w:marRight w:val="0"/>
      <w:marTop w:val="0"/>
      <w:marBottom w:val="0"/>
      <w:divBdr>
        <w:top w:val="none" w:sz="0" w:space="0" w:color="auto"/>
        <w:left w:val="none" w:sz="0" w:space="0" w:color="auto"/>
        <w:bottom w:val="none" w:sz="0" w:space="0" w:color="auto"/>
        <w:right w:val="none" w:sz="0" w:space="0" w:color="auto"/>
      </w:divBdr>
    </w:div>
    <w:div w:id="58791976">
      <w:bodyDiv w:val="1"/>
      <w:marLeft w:val="0"/>
      <w:marRight w:val="0"/>
      <w:marTop w:val="0"/>
      <w:marBottom w:val="0"/>
      <w:divBdr>
        <w:top w:val="none" w:sz="0" w:space="0" w:color="auto"/>
        <w:left w:val="none" w:sz="0" w:space="0" w:color="auto"/>
        <w:bottom w:val="none" w:sz="0" w:space="0" w:color="auto"/>
        <w:right w:val="none" w:sz="0" w:space="0" w:color="auto"/>
      </w:divBdr>
    </w:div>
    <w:div w:id="58983715">
      <w:bodyDiv w:val="1"/>
      <w:marLeft w:val="0"/>
      <w:marRight w:val="0"/>
      <w:marTop w:val="0"/>
      <w:marBottom w:val="0"/>
      <w:divBdr>
        <w:top w:val="none" w:sz="0" w:space="0" w:color="auto"/>
        <w:left w:val="none" w:sz="0" w:space="0" w:color="auto"/>
        <w:bottom w:val="none" w:sz="0" w:space="0" w:color="auto"/>
        <w:right w:val="none" w:sz="0" w:space="0" w:color="auto"/>
      </w:divBdr>
    </w:div>
    <w:div w:id="59249808">
      <w:bodyDiv w:val="1"/>
      <w:marLeft w:val="0"/>
      <w:marRight w:val="0"/>
      <w:marTop w:val="0"/>
      <w:marBottom w:val="0"/>
      <w:divBdr>
        <w:top w:val="none" w:sz="0" w:space="0" w:color="auto"/>
        <w:left w:val="none" w:sz="0" w:space="0" w:color="auto"/>
        <w:bottom w:val="none" w:sz="0" w:space="0" w:color="auto"/>
        <w:right w:val="none" w:sz="0" w:space="0" w:color="auto"/>
      </w:divBdr>
    </w:div>
    <w:div w:id="60181861">
      <w:bodyDiv w:val="1"/>
      <w:marLeft w:val="0"/>
      <w:marRight w:val="0"/>
      <w:marTop w:val="0"/>
      <w:marBottom w:val="0"/>
      <w:divBdr>
        <w:top w:val="none" w:sz="0" w:space="0" w:color="auto"/>
        <w:left w:val="none" w:sz="0" w:space="0" w:color="auto"/>
        <w:bottom w:val="none" w:sz="0" w:space="0" w:color="auto"/>
        <w:right w:val="none" w:sz="0" w:space="0" w:color="auto"/>
      </w:divBdr>
    </w:div>
    <w:div w:id="60755266">
      <w:bodyDiv w:val="1"/>
      <w:marLeft w:val="0"/>
      <w:marRight w:val="0"/>
      <w:marTop w:val="0"/>
      <w:marBottom w:val="0"/>
      <w:divBdr>
        <w:top w:val="none" w:sz="0" w:space="0" w:color="auto"/>
        <w:left w:val="none" w:sz="0" w:space="0" w:color="auto"/>
        <w:bottom w:val="none" w:sz="0" w:space="0" w:color="auto"/>
        <w:right w:val="none" w:sz="0" w:space="0" w:color="auto"/>
      </w:divBdr>
    </w:div>
    <w:div w:id="61103600">
      <w:bodyDiv w:val="1"/>
      <w:marLeft w:val="0"/>
      <w:marRight w:val="0"/>
      <w:marTop w:val="0"/>
      <w:marBottom w:val="0"/>
      <w:divBdr>
        <w:top w:val="none" w:sz="0" w:space="0" w:color="auto"/>
        <w:left w:val="none" w:sz="0" w:space="0" w:color="auto"/>
        <w:bottom w:val="none" w:sz="0" w:space="0" w:color="auto"/>
        <w:right w:val="none" w:sz="0" w:space="0" w:color="auto"/>
      </w:divBdr>
    </w:div>
    <w:div w:id="61828605">
      <w:bodyDiv w:val="1"/>
      <w:marLeft w:val="0"/>
      <w:marRight w:val="0"/>
      <w:marTop w:val="0"/>
      <w:marBottom w:val="0"/>
      <w:divBdr>
        <w:top w:val="none" w:sz="0" w:space="0" w:color="auto"/>
        <w:left w:val="none" w:sz="0" w:space="0" w:color="auto"/>
        <w:bottom w:val="none" w:sz="0" w:space="0" w:color="auto"/>
        <w:right w:val="none" w:sz="0" w:space="0" w:color="auto"/>
      </w:divBdr>
    </w:div>
    <w:div w:id="62216335">
      <w:bodyDiv w:val="1"/>
      <w:marLeft w:val="0"/>
      <w:marRight w:val="0"/>
      <w:marTop w:val="0"/>
      <w:marBottom w:val="0"/>
      <w:divBdr>
        <w:top w:val="none" w:sz="0" w:space="0" w:color="auto"/>
        <w:left w:val="none" w:sz="0" w:space="0" w:color="auto"/>
        <w:bottom w:val="none" w:sz="0" w:space="0" w:color="auto"/>
        <w:right w:val="none" w:sz="0" w:space="0" w:color="auto"/>
      </w:divBdr>
    </w:div>
    <w:div w:id="62338953">
      <w:bodyDiv w:val="1"/>
      <w:marLeft w:val="0"/>
      <w:marRight w:val="0"/>
      <w:marTop w:val="0"/>
      <w:marBottom w:val="0"/>
      <w:divBdr>
        <w:top w:val="none" w:sz="0" w:space="0" w:color="auto"/>
        <w:left w:val="none" w:sz="0" w:space="0" w:color="auto"/>
        <w:bottom w:val="none" w:sz="0" w:space="0" w:color="auto"/>
        <w:right w:val="none" w:sz="0" w:space="0" w:color="auto"/>
      </w:divBdr>
    </w:div>
    <w:div w:id="62340571">
      <w:bodyDiv w:val="1"/>
      <w:marLeft w:val="0"/>
      <w:marRight w:val="0"/>
      <w:marTop w:val="0"/>
      <w:marBottom w:val="0"/>
      <w:divBdr>
        <w:top w:val="none" w:sz="0" w:space="0" w:color="auto"/>
        <w:left w:val="none" w:sz="0" w:space="0" w:color="auto"/>
        <w:bottom w:val="none" w:sz="0" w:space="0" w:color="auto"/>
        <w:right w:val="none" w:sz="0" w:space="0" w:color="auto"/>
      </w:divBdr>
    </w:div>
    <w:div w:id="63112422">
      <w:bodyDiv w:val="1"/>
      <w:marLeft w:val="0"/>
      <w:marRight w:val="0"/>
      <w:marTop w:val="0"/>
      <w:marBottom w:val="0"/>
      <w:divBdr>
        <w:top w:val="none" w:sz="0" w:space="0" w:color="auto"/>
        <w:left w:val="none" w:sz="0" w:space="0" w:color="auto"/>
        <w:bottom w:val="none" w:sz="0" w:space="0" w:color="auto"/>
        <w:right w:val="none" w:sz="0" w:space="0" w:color="auto"/>
      </w:divBdr>
    </w:div>
    <w:div w:id="64692720">
      <w:bodyDiv w:val="1"/>
      <w:marLeft w:val="0"/>
      <w:marRight w:val="0"/>
      <w:marTop w:val="0"/>
      <w:marBottom w:val="0"/>
      <w:divBdr>
        <w:top w:val="none" w:sz="0" w:space="0" w:color="auto"/>
        <w:left w:val="none" w:sz="0" w:space="0" w:color="auto"/>
        <w:bottom w:val="none" w:sz="0" w:space="0" w:color="auto"/>
        <w:right w:val="none" w:sz="0" w:space="0" w:color="auto"/>
      </w:divBdr>
    </w:div>
    <w:div w:id="65223232">
      <w:bodyDiv w:val="1"/>
      <w:marLeft w:val="0"/>
      <w:marRight w:val="0"/>
      <w:marTop w:val="0"/>
      <w:marBottom w:val="0"/>
      <w:divBdr>
        <w:top w:val="none" w:sz="0" w:space="0" w:color="auto"/>
        <w:left w:val="none" w:sz="0" w:space="0" w:color="auto"/>
        <w:bottom w:val="none" w:sz="0" w:space="0" w:color="auto"/>
        <w:right w:val="none" w:sz="0" w:space="0" w:color="auto"/>
      </w:divBdr>
    </w:div>
    <w:div w:id="67768852">
      <w:bodyDiv w:val="1"/>
      <w:marLeft w:val="0"/>
      <w:marRight w:val="0"/>
      <w:marTop w:val="0"/>
      <w:marBottom w:val="0"/>
      <w:divBdr>
        <w:top w:val="none" w:sz="0" w:space="0" w:color="auto"/>
        <w:left w:val="none" w:sz="0" w:space="0" w:color="auto"/>
        <w:bottom w:val="none" w:sz="0" w:space="0" w:color="auto"/>
        <w:right w:val="none" w:sz="0" w:space="0" w:color="auto"/>
      </w:divBdr>
    </w:div>
    <w:div w:id="68119330">
      <w:bodyDiv w:val="1"/>
      <w:marLeft w:val="0"/>
      <w:marRight w:val="0"/>
      <w:marTop w:val="0"/>
      <w:marBottom w:val="0"/>
      <w:divBdr>
        <w:top w:val="none" w:sz="0" w:space="0" w:color="auto"/>
        <w:left w:val="none" w:sz="0" w:space="0" w:color="auto"/>
        <w:bottom w:val="none" w:sz="0" w:space="0" w:color="auto"/>
        <w:right w:val="none" w:sz="0" w:space="0" w:color="auto"/>
      </w:divBdr>
      <w:divsChild>
        <w:div w:id="1685742895">
          <w:marLeft w:val="480"/>
          <w:marRight w:val="0"/>
          <w:marTop w:val="0"/>
          <w:marBottom w:val="0"/>
          <w:divBdr>
            <w:top w:val="none" w:sz="0" w:space="0" w:color="auto"/>
            <w:left w:val="none" w:sz="0" w:space="0" w:color="auto"/>
            <w:bottom w:val="none" w:sz="0" w:space="0" w:color="auto"/>
            <w:right w:val="none" w:sz="0" w:space="0" w:color="auto"/>
          </w:divBdr>
        </w:div>
        <w:div w:id="1703750922">
          <w:marLeft w:val="480"/>
          <w:marRight w:val="0"/>
          <w:marTop w:val="0"/>
          <w:marBottom w:val="0"/>
          <w:divBdr>
            <w:top w:val="none" w:sz="0" w:space="0" w:color="auto"/>
            <w:left w:val="none" w:sz="0" w:space="0" w:color="auto"/>
            <w:bottom w:val="none" w:sz="0" w:space="0" w:color="auto"/>
            <w:right w:val="none" w:sz="0" w:space="0" w:color="auto"/>
          </w:divBdr>
        </w:div>
        <w:div w:id="519246775">
          <w:marLeft w:val="480"/>
          <w:marRight w:val="0"/>
          <w:marTop w:val="0"/>
          <w:marBottom w:val="0"/>
          <w:divBdr>
            <w:top w:val="none" w:sz="0" w:space="0" w:color="auto"/>
            <w:left w:val="none" w:sz="0" w:space="0" w:color="auto"/>
            <w:bottom w:val="none" w:sz="0" w:space="0" w:color="auto"/>
            <w:right w:val="none" w:sz="0" w:space="0" w:color="auto"/>
          </w:divBdr>
        </w:div>
        <w:div w:id="2113016817">
          <w:marLeft w:val="480"/>
          <w:marRight w:val="0"/>
          <w:marTop w:val="0"/>
          <w:marBottom w:val="0"/>
          <w:divBdr>
            <w:top w:val="none" w:sz="0" w:space="0" w:color="auto"/>
            <w:left w:val="none" w:sz="0" w:space="0" w:color="auto"/>
            <w:bottom w:val="none" w:sz="0" w:space="0" w:color="auto"/>
            <w:right w:val="none" w:sz="0" w:space="0" w:color="auto"/>
          </w:divBdr>
        </w:div>
        <w:div w:id="1009137368">
          <w:marLeft w:val="480"/>
          <w:marRight w:val="0"/>
          <w:marTop w:val="0"/>
          <w:marBottom w:val="0"/>
          <w:divBdr>
            <w:top w:val="none" w:sz="0" w:space="0" w:color="auto"/>
            <w:left w:val="none" w:sz="0" w:space="0" w:color="auto"/>
            <w:bottom w:val="none" w:sz="0" w:space="0" w:color="auto"/>
            <w:right w:val="none" w:sz="0" w:space="0" w:color="auto"/>
          </w:divBdr>
        </w:div>
        <w:div w:id="1065836786">
          <w:marLeft w:val="480"/>
          <w:marRight w:val="0"/>
          <w:marTop w:val="0"/>
          <w:marBottom w:val="0"/>
          <w:divBdr>
            <w:top w:val="none" w:sz="0" w:space="0" w:color="auto"/>
            <w:left w:val="none" w:sz="0" w:space="0" w:color="auto"/>
            <w:bottom w:val="none" w:sz="0" w:space="0" w:color="auto"/>
            <w:right w:val="none" w:sz="0" w:space="0" w:color="auto"/>
          </w:divBdr>
        </w:div>
        <w:div w:id="1085766062">
          <w:marLeft w:val="480"/>
          <w:marRight w:val="0"/>
          <w:marTop w:val="0"/>
          <w:marBottom w:val="0"/>
          <w:divBdr>
            <w:top w:val="none" w:sz="0" w:space="0" w:color="auto"/>
            <w:left w:val="none" w:sz="0" w:space="0" w:color="auto"/>
            <w:bottom w:val="none" w:sz="0" w:space="0" w:color="auto"/>
            <w:right w:val="none" w:sz="0" w:space="0" w:color="auto"/>
          </w:divBdr>
        </w:div>
        <w:div w:id="469447218">
          <w:marLeft w:val="480"/>
          <w:marRight w:val="0"/>
          <w:marTop w:val="0"/>
          <w:marBottom w:val="0"/>
          <w:divBdr>
            <w:top w:val="none" w:sz="0" w:space="0" w:color="auto"/>
            <w:left w:val="none" w:sz="0" w:space="0" w:color="auto"/>
            <w:bottom w:val="none" w:sz="0" w:space="0" w:color="auto"/>
            <w:right w:val="none" w:sz="0" w:space="0" w:color="auto"/>
          </w:divBdr>
        </w:div>
        <w:div w:id="287246740">
          <w:marLeft w:val="480"/>
          <w:marRight w:val="0"/>
          <w:marTop w:val="0"/>
          <w:marBottom w:val="0"/>
          <w:divBdr>
            <w:top w:val="none" w:sz="0" w:space="0" w:color="auto"/>
            <w:left w:val="none" w:sz="0" w:space="0" w:color="auto"/>
            <w:bottom w:val="none" w:sz="0" w:space="0" w:color="auto"/>
            <w:right w:val="none" w:sz="0" w:space="0" w:color="auto"/>
          </w:divBdr>
        </w:div>
        <w:div w:id="511726720">
          <w:marLeft w:val="480"/>
          <w:marRight w:val="0"/>
          <w:marTop w:val="0"/>
          <w:marBottom w:val="0"/>
          <w:divBdr>
            <w:top w:val="none" w:sz="0" w:space="0" w:color="auto"/>
            <w:left w:val="none" w:sz="0" w:space="0" w:color="auto"/>
            <w:bottom w:val="none" w:sz="0" w:space="0" w:color="auto"/>
            <w:right w:val="none" w:sz="0" w:space="0" w:color="auto"/>
          </w:divBdr>
        </w:div>
        <w:div w:id="721636688">
          <w:marLeft w:val="480"/>
          <w:marRight w:val="0"/>
          <w:marTop w:val="0"/>
          <w:marBottom w:val="0"/>
          <w:divBdr>
            <w:top w:val="none" w:sz="0" w:space="0" w:color="auto"/>
            <w:left w:val="none" w:sz="0" w:space="0" w:color="auto"/>
            <w:bottom w:val="none" w:sz="0" w:space="0" w:color="auto"/>
            <w:right w:val="none" w:sz="0" w:space="0" w:color="auto"/>
          </w:divBdr>
        </w:div>
        <w:div w:id="1712415071">
          <w:marLeft w:val="480"/>
          <w:marRight w:val="0"/>
          <w:marTop w:val="0"/>
          <w:marBottom w:val="0"/>
          <w:divBdr>
            <w:top w:val="none" w:sz="0" w:space="0" w:color="auto"/>
            <w:left w:val="none" w:sz="0" w:space="0" w:color="auto"/>
            <w:bottom w:val="none" w:sz="0" w:space="0" w:color="auto"/>
            <w:right w:val="none" w:sz="0" w:space="0" w:color="auto"/>
          </w:divBdr>
        </w:div>
        <w:div w:id="1860007562">
          <w:marLeft w:val="480"/>
          <w:marRight w:val="0"/>
          <w:marTop w:val="0"/>
          <w:marBottom w:val="0"/>
          <w:divBdr>
            <w:top w:val="none" w:sz="0" w:space="0" w:color="auto"/>
            <w:left w:val="none" w:sz="0" w:space="0" w:color="auto"/>
            <w:bottom w:val="none" w:sz="0" w:space="0" w:color="auto"/>
            <w:right w:val="none" w:sz="0" w:space="0" w:color="auto"/>
          </w:divBdr>
        </w:div>
        <w:div w:id="1077870651">
          <w:marLeft w:val="480"/>
          <w:marRight w:val="0"/>
          <w:marTop w:val="0"/>
          <w:marBottom w:val="0"/>
          <w:divBdr>
            <w:top w:val="none" w:sz="0" w:space="0" w:color="auto"/>
            <w:left w:val="none" w:sz="0" w:space="0" w:color="auto"/>
            <w:bottom w:val="none" w:sz="0" w:space="0" w:color="auto"/>
            <w:right w:val="none" w:sz="0" w:space="0" w:color="auto"/>
          </w:divBdr>
        </w:div>
        <w:div w:id="1814172698">
          <w:marLeft w:val="480"/>
          <w:marRight w:val="0"/>
          <w:marTop w:val="0"/>
          <w:marBottom w:val="0"/>
          <w:divBdr>
            <w:top w:val="none" w:sz="0" w:space="0" w:color="auto"/>
            <w:left w:val="none" w:sz="0" w:space="0" w:color="auto"/>
            <w:bottom w:val="none" w:sz="0" w:space="0" w:color="auto"/>
            <w:right w:val="none" w:sz="0" w:space="0" w:color="auto"/>
          </w:divBdr>
        </w:div>
        <w:div w:id="2136827391">
          <w:marLeft w:val="480"/>
          <w:marRight w:val="0"/>
          <w:marTop w:val="0"/>
          <w:marBottom w:val="0"/>
          <w:divBdr>
            <w:top w:val="none" w:sz="0" w:space="0" w:color="auto"/>
            <w:left w:val="none" w:sz="0" w:space="0" w:color="auto"/>
            <w:bottom w:val="none" w:sz="0" w:space="0" w:color="auto"/>
            <w:right w:val="none" w:sz="0" w:space="0" w:color="auto"/>
          </w:divBdr>
        </w:div>
        <w:div w:id="1174682462">
          <w:marLeft w:val="480"/>
          <w:marRight w:val="0"/>
          <w:marTop w:val="0"/>
          <w:marBottom w:val="0"/>
          <w:divBdr>
            <w:top w:val="none" w:sz="0" w:space="0" w:color="auto"/>
            <w:left w:val="none" w:sz="0" w:space="0" w:color="auto"/>
            <w:bottom w:val="none" w:sz="0" w:space="0" w:color="auto"/>
            <w:right w:val="none" w:sz="0" w:space="0" w:color="auto"/>
          </w:divBdr>
        </w:div>
        <w:div w:id="1806310756">
          <w:marLeft w:val="480"/>
          <w:marRight w:val="0"/>
          <w:marTop w:val="0"/>
          <w:marBottom w:val="0"/>
          <w:divBdr>
            <w:top w:val="none" w:sz="0" w:space="0" w:color="auto"/>
            <w:left w:val="none" w:sz="0" w:space="0" w:color="auto"/>
            <w:bottom w:val="none" w:sz="0" w:space="0" w:color="auto"/>
            <w:right w:val="none" w:sz="0" w:space="0" w:color="auto"/>
          </w:divBdr>
        </w:div>
        <w:div w:id="482937156">
          <w:marLeft w:val="480"/>
          <w:marRight w:val="0"/>
          <w:marTop w:val="0"/>
          <w:marBottom w:val="0"/>
          <w:divBdr>
            <w:top w:val="none" w:sz="0" w:space="0" w:color="auto"/>
            <w:left w:val="none" w:sz="0" w:space="0" w:color="auto"/>
            <w:bottom w:val="none" w:sz="0" w:space="0" w:color="auto"/>
            <w:right w:val="none" w:sz="0" w:space="0" w:color="auto"/>
          </w:divBdr>
        </w:div>
        <w:div w:id="180054405">
          <w:marLeft w:val="480"/>
          <w:marRight w:val="0"/>
          <w:marTop w:val="0"/>
          <w:marBottom w:val="0"/>
          <w:divBdr>
            <w:top w:val="none" w:sz="0" w:space="0" w:color="auto"/>
            <w:left w:val="none" w:sz="0" w:space="0" w:color="auto"/>
            <w:bottom w:val="none" w:sz="0" w:space="0" w:color="auto"/>
            <w:right w:val="none" w:sz="0" w:space="0" w:color="auto"/>
          </w:divBdr>
        </w:div>
        <w:div w:id="219942935">
          <w:marLeft w:val="480"/>
          <w:marRight w:val="0"/>
          <w:marTop w:val="0"/>
          <w:marBottom w:val="0"/>
          <w:divBdr>
            <w:top w:val="none" w:sz="0" w:space="0" w:color="auto"/>
            <w:left w:val="none" w:sz="0" w:space="0" w:color="auto"/>
            <w:bottom w:val="none" w:sz="0" w:space="0" w:color="auto"/>
            <w:right w:val="none" w:sz="0" w:space="0" w:color="auto"/>
          </w:divBdr>
        </w:div>
        <w:div w:id="1571109843">
          <w:marLeft w:val="480"/>
          <w:marRight w:val="0"/>
          <w:marTop w:val="0"/>
          <w:marBottom w:val="0"/>
          <w:divBdr>
            <w:top w:val="none" w:sz="0" w:space="0" w:color="auto"/>
            <w:left w:val="none" w:sz="0" w:space="0" w:color="auto"/>
            <w:bottom w:val="none" w:sz="0" w:space="0" w:color="auto"/>
            <w:right w:val="none" w:sz="0" w:space="0" w:color="auto"/>
          </w:divBdr>
        </w:div>
        <w:div w:id="1819498014">
          <w:marLeft w:val="480"/>
          <w:marRight w:val="0"/>
          <w:marTop w:val="0"/>
          <w:marBottom w:val="0"/>
          <w:divBdr>
            <w:top w:val="none" w:sz="0" w:space="0" w:color="auto"/>
            <w:left w:val="none" w:sz="0" w:space="0" w:color="auto"/>
            <w:bottom w:val="none" w:sz="0" w:space="0" w:color="auto"/>
            <w:right w:val="none" w:sz="0" w:space="0" w:color="auto"/>
          </w:divBdr>
        </w:div>
        <w:div w:id="1357921020">
          <w:marLeft w:val="480"/>
          <w:marRight w:val="0"/>
          <w:marTop w:val="0"/>
          <w:marBottom w:val="0"/>
          <w:divBdr>
            <w:top w:val="none" w:sz="0" w:space="0" w:color="auto"/>
            <w:left w:val="none" w:sz="0" w:space="0" w:color="auto"/>
            <w:bottom w:val="none" w:sz="0" w:space="0" w:color="auto"/>
            <w:right w:val="none" w:sz="0" w:space="0" w:color="auto"/>
          </w:divBdr>
        </w:div>
        <w:div w:id="1710640228">
          <w:marLeft w:val="480"/>
          <w:marRight w:val="0"/>
          <w:marTop w:val="0"/>
          <w:marBottom w:val="0"/>
          <w:divBdr>
            <w:top w:val="none" w:sz="0" w:space="0" w:color="auto"/>
            <w:left w:val="none" w:sz="0" w:space="0" w:color="auto"/>
            <w:bottom w:val="none" w:sz="0" w:space="0" w:color="auto"/>
            <w:right w:val="none" w:sz="0" w:space="0" w:color="auto"/>
          </w:divBdr>
        </w:div>
        <w:div w:id="385836425">
          <w:marLeft w:val="480"/>
          <w:marRight w:val="0"/>
          <w:marTop w:val="0"/>
          <w:marBottom w:val="0"/>
          <w:divBdr>
            <w:top w:val="none" w:sz="0" w:space="0" w:color="auto"/>
            <w:left w:val="none" w:sz="0" w:space="0" w:color="auto"/>
            <w:bottom w:val="none" w:sz="0" w:space="0" w:color="auto"/>
            <w:right w:val="none" w:sz="0" w:space="0" w:color="auto"/>
          </w:divBdr>
        </w:div>
        <w:div w:id="873155281">
          <w:marLeft w:val="480"/>
          <w:marRight w:val="0"/>
          <w:marTop w:val="0"/>
          <w:marBottom w:val="0"/>
          <w:divBdr>
            <w:top w:val="none" w:sz="0" w:space="0" w:color="auto"/>
            <w:left w:val="none" w:sz="0" w:space="0" w:color="auto"/>
            <w:bottom w:val="none" w:sz="0" w:space="0" w:color="auto"/>
            <w:right w:val="none" w:sz="0" w:space="0" w:color="auto"/>
          </w:divBdr>
        </w:div>
        <w:div w:id="1496804154">
          <w:marLeft w:val="480"/>
          <w:marRight w:val="0"/>
          <w:marTop w:val="0"/>
          <w:marBottom w:val="0"/>
          <w:divBdr>
            <w:top w:val="none" w:sz="0" w:space="0" w:color="auto"/>
            <w:left w:val="none" w:sz="0" w:space="0" w:color="auto"/>
            <w:bottom w:val="none" w:sz="0" w:space="0" w:color="auto"/>
            <w:right w:val="none" w:sz="0" w:space="0" w:color="auto"/>
          </w:divBdr>
        </w:div>
        <w:div w:id="1069496407">
          <w:marLeft w:val="480"/>
          <w:marRight w:val="0"/>
          <w:marTop w:val="0"/>
          <w:marBottom w:val="0"/>
          <w:divBdr>
            <w:top w:val="none" w:sz="0" w:space="0" w:color="auto"/>
            <w:left w:val="none" w:sz="0" w:space="0" w:color="auto"/>
            <w:bottom w:val="none" w:sz="0" w:space="0" w:color="auto"/>
            <w:right w:val="none" w:sz="0" w:space="0" w:color="auto"/>
          </w:divBdr>
        </w:div>
        <w:div w:id="855919930">
          <w:marLeft w:val="480"/>
          <w:marRight w:val="0"/>
          <w:marTop w:val="0"/>
          <w:marBottom w:val="0"/>
          <w:divBdr>
            <w:top w:val="none" w:sz="0" w:space="0" w:color="auto"/>
            <w:left w:val="none" w:sz="0" w:space="0" w:color="auto"/>
            <w:bottom w:val="none" w:sz="0" w:space="0" w:color="auto"/>
            <w:right w:val="none" w:sz="0" w:space="0" w:color="auto"/>
          </w:divBdr>
        </w:div>
        <w:div w:id="1632126461">
          <w:marLeft w:val="480"/>
          <w:marRight w:val="0"/>
          <w:marTop w:val="0"/>
          <w:marBottom w:val="0"/>
          <w:divBdr>
            <w:top w:val="none" w:sz="0" w:space="0" w:color="auto"/>
            <w:left w:val="none" w:sz="0" w:space="0" w:color="auto"/>
            <w:bottom w:val="none" w:sz="0" w:space="0" w:color="auto"/>
            <w:right w:val="none" w:sz="0" w:space="0" w:color="auto"/>
          </w:divBdr>
        </w:div>
        <w:div w:id="1729107174">
          <w:marLeft w:val="480"/>
          <w:marRight w:val="0"/>
          <w:marTop w:val="0"/>
          <w:marBottom w:val="0"/>
          <w:divBdr>
            <w:top w:val="none" w:sz="0" w:space="0" w:color="auto"/>
            <w:left w:val="none" w:sz="0" w:space="0" w:color="auto"/>
            <w:bottom w:val="none" w:sz="0" w:space="0" w:color="auto"/>
            <w:right w:val="none" w:sz="0" w:space="0" w:color="auto"/>
          </w:divBdr>
        </w:div>
        <w:div w:id="991830536">
          <w:marLeft w:val="480"/>
          <w:marRight w:val="0"/>
          <w:marTop w:val="0"/>
          <w:marBottom w:val="0"/>
          <w:divBdr>
            <w:top w:val="none" w:sz="0" w:space="0" w:color="auto"/>
            <w:left w:val="none" w:sz="0" w:space="0" w:color="auto"/>
            <w:bottom w:val="none" w:sz="0" w:space="0" w:color="auto"/>
            <w:right w:val="none" w:sz="0" w:space="0" w:color="auto"/>
          </w:divBdr>
        </w:div>
        <w:div w:id="844321874">
          <w:marLeft w:val="480"/>
          <w:marRight w:val="0"/>
          <w:marTop w:val="0"/>
          <w:marBottom w:val="0"/>
          <w:divBdr>
            <w:top w:val="none" w:sz="0" w:space="0" w:color="auto"/>
            <w:left w:val="none" w:sz="0" w:space="0" w:color="auto"/>
            <w:bottom w:val="none" w:sz="0" w:space="0" w:color="auto"/>
            <w:right w:val="none" w:sz="0" w:space="0" w:color="auto"/>
          </w:divBdr>
        </w:div>
        <w:div w:id="1620182759">
          <w:marLeft w:val="480"/>
          <w:marRight w:val="0"/>
          <w:marTop w:val="0"/>
          <w:marBottom w:val="0"/>
          <w:divBdr>
            <w:top w:val="none" w:sz="0" w:space="0" w:color="auto"/>
            <w:left w:val="none" w:sz="0" w:space="0" w:color="auto"/>
            <w:bottom w:val="none" w:sz="0" w:space="0" w:color="auto"/>
            <w:right w:val="none" w:sz="0" w:space="0" w:color="auto"/>
          </w:divBdr>
        </w:div>
        <w:div w:id="948392647">
          <w:marLeft w:val="480"/>
          <w:marRight w:val="0"/>
          <w:marTop w:val="0"/>
          <w:marBottom w:val="0"/>
          <w:divBdr>
            <w:top w:val="none" w:sz="0" w:space="0" w:color="auto"/>
            <w:left w:val="none" w:sz="0" w:space="0" w:color="auto"/>
            <w:bottom w:val="none" w:sz="0" w:space="0" w:color="auto"/>
            <w:right w:val="none" w:sz="0" w:space="0" w:color="auto"/>
          </w:divBdr>
        </w:div>
        <w:div w:id="179396949">
          <w:marLeft w:val="480"/>
          <w:marRight w:val="0"/>
          <w:marTop w:val="0"/>
          <w:marBottom w:val="0"/>
          <w:divBdr>
            <w:top w:val="none" w:sz="0" w:space="0" w:color="auto"/>
            <w:left w:val="none" w:sz="0" w:space="0" w:color="auto"/>
            <w:bottom w:val="none" w:sz="0" w:space="0" w:color="auto"/>
            <w:right w:val="none" w:sz="0" w:space="0" w:color="auto"/>
          </w:divBdr>
        </w:div>
        <w:div w:id="11104897">
          <w:marLeft w:val="480"/>
          <w:marRight w:val="0"/>
          <w:marTop w:val="0"/>
          <w:marBottom w:val="0"/>
          <w:divBdr>
            <w:top w:val="none" w:sz="0" w:space="0" w:color="auto"/>
            <w:left w:val="none" w:sz="0" w:space="0" w:color="auto"/>
            <w:bottom w:val="none" w:sz="0" w:space="0" w:color="auto"/>
            <w:right w:val="none" w:sz="0" w:space="0" w:color="auto"/>
          </w:divBdr>
        </w:div>
        <w:div w:id="119761770">
          <w:marLeft w:val="480"/>
          <w:marRight w:val="0"/>
          <w:marTop w:val="0"/>
          <w:marBottom w:val="0"/>
          <w:divBdr>
            <w:top w:val="none" w:sz="0" w:space="0" w:color="auto"/>
            <w:left w:val="none" w:sz="0" w:space="0" w:color="auto"/>
            <w:bottom w:val="none" w:sz="0" w:space="0" w:color="auto"/>
            <w:right w:val="none" w:sz="0" w:space="0" w:color="auto"/>
          </w:divBdr>
        </w:div>
        <w:div w:id="769862439">
          <w:marLeft w:val="480"/>
          <w:marRight w:val="0"/>
          <w:marTop w:val="0"/>
          <w:marBottom w:val="0"/>
          <w:divBdr>
            <w:top w:val="none" w:sz="0" w:space="0" w:color="auto"/>
            <w:left w:val="none" w:sz="0" w:space="0" w:color="auto"/>
            <w:bottom w:val="none" w:sz="0" w:space="0" w:color="auto"/>
            <w:right w:val="none" w:sz="0" w:space="0" w:color="auto"/>
          </w:divBdr>
        </w:div>
        <w:div w:id="1913540080">
          <w:marLeft w:val="480"/>
          <w:marRight w:val="0"/>
          <w:marTop w:val="0"/>
          <w:marBottom w:val="0"/>
          <w:divBdr>
            <w:top w:val="none" w:sz="0" w:space="0" w:color="auto"/>
            <w:left w:val="none" w:sz="0" w:space="0" w:color="auto"/>
            <w:bottom w:val="none" w:sz="0" w:space="0" w:color="auto"/>
            <w:right w:val="none" w:sz="0" w:space="0" w:color="auto"/>
          </w:divBdr>
        </w:div>
        <w:div w:id="1848521013">
          <w:marLeft w:val="480"/>
          <w:marRight w:val="0"/>
          <w:marTop w:val="0"/>
          <w:marBottom w:val="0"/>
          <w:divBdr>
            <w:top w:val="none" w:sz="0" w:space="0" w:color="auto"/>
            <w:left w:val="none" w:sz="0" w:space="0" w:color="auto"/>
            <w:bottom w:val="none" w:sz="0" w:space="0" w:color="auto"/>
            <w:right w:val="none" w:sz="0" w:space="0" w:color="auto"/>
          </w:divBdr>
        </w:div>
        <w:div w:id="1663582664">
          <w:marLeft w:val="480"/>
          <w:marRight w:val="0"/>
          <w:marTop w:val="0"/>
          <w:marBottom w:val="0"/>
          <w:divBdr>
            <w:top w:val="none" w:sz="0" w:space="0" w:color="auto"/>
            <w:left w:val="none" w:sz="0" w:space="0" w:color="auto"/>
            <w:bottom w:val="none" w:sz="0" w:space="0" w:color="auto"/>
            <w:right w:val="none" w:sz="0" w:space="0" w:color="auto"/>
          </w:divBdr>
        </w:div>
        <w:div w:id="1764567703">
          <w:marLeft w:val="480"/>
          <w:marRight w:val="0"/>
          <w:marTop w:val="0"/>
          <w:marBottom w:val="0"/>
          <w:divBdr>
            <w:top w:val="none" w:sz="0" w:space="0" w:color="auto"/>
            <w:left w:val="none" w:sz="0" w:space="0" w:color="auto"/>
            <w:bottom w:val="none" w:sz="0" w:space="0" w:color="auto"/>
            <w:right w:val="none" w:sz="0" w:space="0" w:color="auto"/>
          </w:divBdr>
        </w:div>
        <w:div w:id="10761885">
          <w:marLeft w:val="480"/>
          <w:marRight w:val="0"/>
          <w:marTop w:val="0"/>
          <w:marBottom w:val="0"/>
          <w:divBdr>
            <w:top w:val="none" w:sz="0" w:space="0" w:color="auto"/>
            <w:left w:val="none" w:sz="0" w:space="0" w:color="auto"/>
            <w:bottom w:val="none" w:sz="0" w:space="0" w:color="auto"/>
            <w:right w:val="none" w:sz="0" w:space="0" w:color="auto"/>
          </w:divBdr>
        </w:div>
        <w:div w:id="1002901348">
          <w:marLeft w:val="480"/>
          <w:marRight w:val="0"/>
          <w:marTop w:val="0"/>
          <w:marBottom w:val="0"/>
          <w:divBdr>
            <w:top w:val="none" w:sz="0" w:space="0" w:color="auto"/>
            <w:left w:val="none" w:sz="0" w:space="0" w:color="auto"/>
            <w:bottom w:val="none" w:sz="0" w:space="0" w:color="auto"/>
            <w:right w:val="none" w:sz="0" w:space="0" w:color="auto"/>
          </w:divBdr>
        </w:div>
        <w:div w:id="1299337094">
          <w:marLeft w:val="480"/>
          <w:marRight w:val="0"/>
          <w:marTop w:val="0"/>
          <w:marBottom w:val="0"/>
          <w:divBdr>
            <w:top w:val="none" w:sz="0" w:space="0" w:color="auto"/>
            <w:left w:val="none" w:sz="0" w:space="0" w:color="auto"/>
            <w:bottom w:val="none" w:sz="0" w:space="0" w:color="auto"/>
            <w:right w:val="none" w:sz="0" w:space="0" w:color="auto"/>
          </w:divBdr>
        </w:div>
        <w:div w:id="1549219332">
          <w:marLeft w:val="480"/>
          <w:marRight w:val="0"/>
          <w:marTop w:val="0"/>
          <w:marBottom w:val="0"/>
          <w:divBdr>
            <w:top w:val="none" w:sz="0" w:space="0" w:color="auto"/>
            <w:left w:val="none" w:sz="0" w:space="0" w:color="auto"/>
            <w:bottom w:val="none" w:sz="0" w:space="0" w:color="auto"/>
            <w:right w:val="none" w:sz="0" w:space="0" w:color="auto"/>
          </w:divBdr>
        </w:div>
        <w:div w:id="1719741985">
          <w:marLeft w:val="480"/>
          <w:marRight w:val="0"/>
          <w:marTop w:val="0"/>
          <w:marBottom w:val="0"/>
          <w:divBdr>
            <w:top w:val="none" w:sz="0" w:space="0" w:color="auto"/>
            <w:left w:val="none" w:sz="0" w:space="0" w:color="auto"/>
            <w:bottom w:val="none" w:sz="0" w:space="0" w:color="auto"/>
            <w:right w:val="none" w:sz="0" w:space="0" w:color="auto"/>
          </w:divBdr>
        </w:div>
        <w:div w:id="398599902">
          <w:marLeft w:val="480"/>
          <w:marRight w:val="0"/>
          <w:marTop w:val="0"/>
          <w:marBottom w:val="0"/>
          <w:divBdr>
            <w:top w:val="none" w:sz="0" w:space="0" w:color="auto"/>
            <w:left w:val="none" w:sz="0" w:space="0" w:color="auto"/>
            <w:bottom w:val="none" w:sz="0" w:space="0" w:color="auto"/>
            <w:right w:val="none" w:sz="0" w:space="0" w:color="auto"/>
          </w:divBdr>
        </w:div>
        <w:div w:id="570044046">
          <w:marLeft w:val="480"/>
          <w:marRight w:val="0"/>
          <w:marTop w:val="0"/>
          <w:marBottom w:val="0"/>
          <w:divBdr>
            <w:top w:val="none" w:sz="0" w:space="0" w:color="auto"/>
            <w:left w:val="none" w:sz="0" w:space="0" w:color="auto"/>
            <w:bottom w:val="none" w:sz="0" w:space="0" w:color="auto"/>
            <w:right w:val="none" w:sz="0" w:space="0" w:color="auto"/>
          </w:divBdr>
        </w:div>
        <w:div w:id="923296440">
          <w:marLeft w:val="480"/>
          <w:marRight w:val="0"/>
          <w:marTop w:val="0"/>
          <w:marBottom w:val="0"/>
          <w:divBdr>
            <w:top w:val="none" w:sz="0" w:space="0" w:color="auto"/>
            <w:left w:val="none" w:sz="0" w:space="0" w:color="auto"/>
            <w:bottom w:val="none" w:sz="0" w:space="0" w:color="auto"/>
            <w:right w:val="none" w:sz="0" w:space="0" w:color="auto"/>
          </w:divBdr>
        </w:div>
        <w:div w:id="1041439704">
          <w:marLeft w:val="480"/>
          <w:marRight w:val="0"/>
          <w:marTop w:val="0"/>
          <w:marBottom w:val="0"/>
          <w:divBdr>
            <w:top w:val="none" w:sz="0" w:space="0" w:color="auto"/>
            <w:left w:val="none" w:sz="0" w:space="0" w:color="auto"/>
            <w:bottom w:val="none" w:sz="0" w:space="0" w:color="auto"/>
            <w:right w:val="none" w:sz="0" w:space="0" w:color="auto"/>
          </w:divBdr>
        </w:div>
        <w:div w:id="538902769">
          <w:marLeft w:val="480"/>
          <w:marRight w:val="0"/>
          <w:marTop w:val="0"/>
          <w:marBottom w:val="0"/>
          <w:divBdr>
            <w:top w:val="none" w:sz="0" w:space="0" w:color="auto"/>
            <w:left w:val="none" w:sz="0" w:space="0" w:color="auto"/>
            <w:bottom w:val="none" w:sz="0" w:space="0" w:color="auto"/>
            <w:right w:val="none" w:sz="0" w:space="0" w:color="auto"/>
          </w:divBdr>
        </w:div>
        <w:div w:id="1809738951">
          <w:marLeft w:val="480"/>
          <w:marRight w:val="0"/>
          <w:marTop w:val="0"/>
          <w:marBottom w:val="0"/>
          <w:divBdr>
            <w:top w:val="none" w:sz="0" w:space="0" w:color="auto"/>
            <w:left w:val="none" w:sz="0" w:space="0" w:color="auto"/>
            <w:bottom w:val="none" w:sz="0" w:space="0" w:color="auto"/>
            <w:right w:val="none" w:sz="0" w:space="0" w:color="auto"/>
          </w:divBdr>
        </w:div>
        <w:div w:id="2037151350">
          <w:marLeft w:val="480"/>
          <w:marRight w:val="0"/>
          <w:marTop w:val="0"/>
          <w:marBottom w:val="0"/>
          <w:divBdr>
            <w:top w:val="none" w:sz="0" w:space="0" w:color="auto"/>
            <w:left w:val="none" w:sz="0" w:space="0" w:color="auto"/>
            <w:bottom w:val="none" w:sz="0" w:space="0" w:color="auto"/>
            <w:right w:val="none" w:sz="0" w:space="0" w:color="auto"/>
          </w:divBdr>
        </w:div>
        <w:div w:id="765349935">
          <w:marLeft w:val="480"/>
          <w:marRight w:val="0"/>
          <w:marTop w:val="0"/>
          <w:marBottom w:val="0"/>
          <w:divBdr>
            <w:top w:val="none" w:sz="0" w:space="0" w:color="auto"/>
            <w:left w:val="none" w:sz="0" w:space="0" w:color="auto"/>
            <w:bottom w:val="none" w:sz="0" w:space="0" w:color="auto"/>
            <w:right w:val="none" w:sz="0" w:space="0" w:color="auto"/>
          </w:divBdr>
        </w:div>
        <w:div w:id="1073891425">
          <w:marLeft w:val="480"/>
          <w:marRight w:val="0"/>
          <w:marTop w:val="0"/>
          <w:marBottom w:val="0"/>
          <w:divBdr>
            <w:top w:val="none" w:sz="0" w:space="0" w:color="auto"/>
            <w:left w:val="none" w:sz="0" w:space="0" w:color="auto"/>
            <w:bottom w:val="none" w:sz="0" w:space="0" w:color="auto"/>
            <w:right w:val="none" w:sz="0" w:space="0" w:color="auto"/>
          </w:divBdr>
        </w:div>
        <w:div w:id="703212843">
          <w:marLeft w:val="480"/>
          <w:marRight w:val="0"/>
          <w:marTop w:val="0"/>
          <w:marBottom w:val="0"/>
          <w:divBdr>
            <w:top w:val="none" w:sz="0" w:space="0" w:color="auto"/>
            <w:left w:val="none" w:sz="0" w:space="0" w:color="auto"/>
            <w:bottom w:val="none" w:sz="0" w:space="0" w:color="auto"/>
            <w:right w:val="none" w:sz="0" w:space="0" w:color="auto"/>
          </w:divBdr>
        </w:div>
        <w:div w:id="1284534350">
          <w:marLeft w:val="480"/>
          <w:marRight w:val="0"/>
          <w:marTop w:val="0"/>
          <w:marBottom w:val="0"/>
          <w:divBdr>
            <w:top w:val="none" w:sz="0" w:space="0" w:color="auto"/>
            <w:left w:val="none" w:sz="0" w:space="0" w:color="auto"/>
            <w:bottom w:val="none" w:sz="0" w:space="0" w:color="auto"/>
            <w:right w:val="none" w:sz="0" w:space="0" w:color="auto"/>
          </w:divBdr>
        </w:div>
        <w:div w:id="1543253177">
          <w:marLeft w:val="480"/>
          <w:marRight w:val="0"/>
          <w:marTop w:val="0"/>
          <w:marBottom w:val="0"/>
          <w:divBdr>
            <w:top w:val="none" w:sz="0" w:space="0" w:color="auto"/>
            <w:left w:val="none" w:sz="0" w:space="0" w:color="auto"/>
            <w:bottom w:val="none" w:sz="0" w:space="0" w:color="auto"/>
            <w:right w:val="none" w:sz="0" w:space="0" w:color="auto"/>
          </w:divBdr>
        </w:div>
        <w:div w:id="229466170">
          <w:marLeft w:val="480"/>
          <w:marRight w:val="0"/>
          <w:marTop w:val="0"/>
          <w:marBottom w:val="0"/>
          <w:divBdr>
            <w:top w:val="none" w:sz="0" w:space="0" w:color="auto"/>
            <w:left w:val="none" w:sz="0" w:space="0" w:color="auto"/>
            <w:bottom w:val="none" w:sz="0" w:space="0" w:color="auto"/>
            <w:right w:val="none" w:sz="0" w:space="0" w:color="auto"/>
          </w:divBdr>
        </w:div>
        <w:div w:id="1760565402">
          <w:marLeft w:val="480"/>
          <w:marRight w:val="0"/>
          <w:marTop w:val="0"/>
          <w:marBottom w:val="0"/>
          <w:divBdr>
            <w:top w:val="none" w:sz="0" w:space="0" w:color="auto"/>
            <w:left w:val="none" w:sz="0" w:space="0" w:color="auto"/>
            <w:bottom w:val="none" w:sz="0" w:space="0" w:color="auto"/>
            <w:right w:val="none" w:sz="0" w:space="0" w:color="auto"/>
          </w:divBdr>
        </w:div>
        <w:div w:id="1574319535">
          <w:marLeft w:val="480"/>
          <w:marRight w:val="0"/>
          <w:marTop w:val="0"/>
          <w:marBottom w:val="0"/>
          <w:divBdr>
            <w:top w:val="none" w:sz="0" w:space="0" w:color="auto"/>
            <w:left w:val="none" w:sz="0" w:space="0" w:color="auto"/>
            <w:bottom w:val="none" w:sz="0" w:space="0" w:color="auto"/>
            <w:right w:val="none" w:sz="0" w:space="0" w:color="auto"/>
          </w:divBdr>
        </w:div>
        <w:div w:id="1047686246">
          <w:marLeft w:val="480"/>
          <w:marRight w:val="0"/>
          <w:marTop w:val="0"/>
          <w:marBottom w:val="0"/>
          <w:divBdr>
            <w:top w:val="none" w:sz="0" w:space="0" w:color="auto"/>
            <w:left w:val="none" w:sz="0" w:space="0" w:color="auto"/>
            <w:bottom w:val="none" w:sz="0" w:space="0" w:color="auto"/>
            <w:right w:val="none" w:sz="0" w:space="0" w:color="auto"/>
          </w:divBdr>
        </w:div>
        <w:div w:id="794758169">
          <w:marLeft w:val="480"/>
          <w:marRight w:val="0"/>
          <w:marTop w:val="0"/>
          <w:marBottom w:val="0"/>
          <w:divBdr>
            <w:top w:val="none" w:sz="0" w:space="0" w:color="auto"/>
            <w:left w:val="none" w:sz="0" w:space="0" w:color="auto"/>
            <w:bottom w:val="none" w:sz="0" w:space="0" w:color="auto"/>
            <w:right w:val="none" w:sz="0" w:space="0" w:color="auto"/>
          </w:divBdr>
        </w:div>
        <w:div w:id="251085522">
          <w:marLeft w:val="480"/>
          <w:marRight w:val="0"/>
          <w:marTop w:val="0"/>
          <w:marBottom w:val="0"/>
          <w:divBdr>
            <w:top w:val="none" w:sz="0" w:space="0" w:color="auto"/>
            <w:left w:val="none" w:sz="0" w:space="0" w:color="auto"/>
            <w:bottom w:val="none" w:sz="0" w:space="0" w:color="auto"/>
            <w:right w:val="none" w:sz="0" w:space="0" w:color="auto"/>
          </w:divBdr>
        </w:div>
        <w:div w:id="959067338">
          <w:marLeft w:val="480"/>
          <w:marRight w:val="0"/>
          <w:marTop w:val="0"/>
          <w:marBottom w:val="0"/>
          <w:divBdr>
            <w:top w:val="none" w:sz="0" w:space="0" w:color="auto"/>
            <w:left w:val="none" w:sz="0" w:space="0" w:color="auto"/>
            <w:bottom w:val="none" w:sz="0" w:space="0" w:color="auto"/>
            <w:right w:val="none" w:sz="0" w:space="0" w:color="auto"/>
          </w:divBdr>
        </w:div>
        <w:div w:id="1640960273">
          <w:marLeft w:val="480"/>
          <w:marRight w:val="0"/>
          <w:marTop w:val="0"/>
          <w:marBottom w:val="0"/>
          <w:divBdr>
            <w:top w:val="none" w:sz="0" w:space="0" w:color="auto"/>
            <w:left w:val="none" w:sz="0" w:space="0" w:color="auto"/>
            <w:bottom w:val="none" w:sz="0" w:space="0" w:color="auto"/>
            <w:right w:val="none" w:sz="0" w:space="0" w:color="auto"/>
          </w:divBdr>
        </w:div>
        <w:div w:id="389351875">
          <w:marLeft w:val="480"/>
          <w:marRight w:val="0"/>
          <w:marTop w:val="0"/>
          <w:marBottom w:val="0"/>
          <w:divBdr>
            <w:top w:val="none" w:sz="0" w:space="0" w:color="auto"/>
            <w:left w:val="none" w:sz="0" w:space="0" w:color="auto"/>
            <w:bottom w:val="none" w:sz="0" w:space="0" w:color="auto"/>
            <w:right w:val="none" w:sz="0" w:space="0" w:color="auto"/>
          </w:divBdr>
        </w:div>
        <w:div w:id="187835349">
          <w:marLeft w:val="480"/>
          <w:marRight w:val="0"/>
          <w:marTop w:val="0"/>
          <w:marBottom w:val="0"/>
          <w:divBdr>
            <w:top w:val="none" w:sz="0" w:space="0" w:color="auto"/>
            <w:left w:val="none" w:sz="0" w:space="0" w:color="auto"/>
            <w:bottom w:val="none" w:sz="0" w:space="0" w:color="auto"/>
            <w:right w:val="none" w:sz="0" w:space="0" w:color="auto"/>
          </w:divBdr>
        </w:div>
        <w:div w:id="1073506101">
          <w:marLeft w:val="480"/>
          <w:marRight w:val="0"/>
          <w:marTop w:val="0"/>
          <w:marBottom w:val="0"/>
          <w:divBdr>
            <w:top w:val="none" w:sz="0" w:space="0" w:color="auto"/>
            <w:left w:val="none" w:sz="0" w:space="0" w:color="auto"/>
            <w:bottom w:val="none" w:sz="0" w:space="0" w:color="auto"/>
            <w:right w:val="none" w:sz="0" w:space="0" w:color="auto"/>
          </w:divBdr>
        </w:div>
        <w:div w:id="913203879">
          <w:marLeft w:val="480"/>
          <w:marRight w:val="0"/>
          <w:marTop w:val="0"/>
          <w:marBottom w:val="0"/>
          <w:divBdr>
            <w:top w:val="none" w:sz="0" w:space="0" w:color="auto"/>
            <w:left w:val="none" w:sz="0" w:space="0" w:color="auto"/>
            <w:bottom w:val="none" w:sz="0" w:space="0" w:color="auto"/>
            <w:right w:val="none" w:sz="0" w:space="0" w:color="auto"/>
          </w:divBdr>
        </w:div>
        <w:div w:id="1267541746">
          <w:marLeft w:val="480"/>
          <w:marRight w:val="0"/>
          <w:marTop w:val="0"/>
          <w:marBottom w:val="0"/>
          <w:divBdr>
            <w:top w:val="none" w:sz="0" w:space="0" w:color="auto"/>
            <w:left w:val="none" w:sz="0" w:space="0" w:color="auto"/>
            <w:bottom w:val="none" w:sz="0" w:space="0" w:color="auto"/>
            <w:right w:val="none" w:sz="0" w:space="0" w:color="auto"/>
          </w:divBdr>
        </w:div>
        <w:div w:id="895287734">
          <w:marLeft w:val="480"/>
          <w:marRight w:val="0"/>
          <w:marTop w:val="0"/>
          <w:marBottom w:val="0"/>
          <w:divBdr>
            <w:top w:val="none" w:sz="0" w:space="0" w:color="auto"/>
            <w:left w:val="none" w:sz="0" w:space="0" w:color="auto"/>
            <w:bottom w:val="none" w:sz="0" w:space="0" w:color="auto"/>
            <w:right w:val="none" w:sz="0" w:space="0" w:color="auto"/>
          </w:divBdr>
        </w:div>
        <w:div w:id="171799024">
          <w:marLeft w:val="480"/>
          <w:marRight w:val="0"/>
          <w:marTop w:val="0"/>
          <w:marBottom w:val="0"/>
          <w:divBdr>
            <w:top w:val="none" w:sz="0" w:space="0" w:color="auto"/>
            <w:left w:val="none" w:sz="0" w:space="0" w:color="auto"/>
            <w:bottom w:val="none" w:sz="0" w:space="0" w:color="auto"/>
            <w:right w:val="none" w:sz="0" w:space="0" w:color="auto"/>
          </w:divBdr>
        </w:div>
        <w:div w:id="1015839405">
          <w:marLeft w:val="480"/>
          <w:marRight w:val="0"/>
          <w:marTop w:val="0"/>
          <w:marBottom w:val="0"/>
          <w:divBdr>
            <w:top w:val="none" w:sz="0" w:space="0" w:color="auto"/>
            <w:left w:val="none" w:sz="0" w:space="0" w:color="auto"/>
            <w:bottom w:val="none" w:sz="0" w:space="0" w:color="auto"/>
            <w:right w:val="none" w:sz="0" w:space="0" w:color="auto"/>
          </w:divBdr>
        </w:div>
        <w:div w:id="1201045130">
          <w:marLeft w:val="480"/>
          <w:marRight w:val="0"/>
          <w:marTop w:val="0"/>
          <w:marBottom w:val="0"/>
          <w:divBdr>
            <w:top w:val="none" w:sz="0" w:space="0" w:color="auto"/>
            <w:left w:val="none" w:sz="0" w:space="0" w:color="auto"/>
            <w:bottom w:val="none" w:sz="0" w:space="0" w:color="auto"/>
            <w:right w:val="none" w:sz="0" w:space="0" w:color="auto"/>
          </w:divBdr>
        </w:div>
        <w:div w:id="1151018778">
          <w:marLeft w:val="480"/>
          <w:marRight w:val="0"/>
          <w:marTop w:val="0"/>
          <w:marBottom w:val="0"/>
          <w:divBdr>
            <w:top w:val="none" w:sz="0" w:space="0" w:color="auto"/>
            <w:left w:val="none" w:sz="0" w:space="0" w:color="auto"/>
            <w:bottom w:val="none" w:sz="0" w:space="0" w:color="auto"/>
            <w:right w:val="none" w:sz="0" w:space="0" w:color="auto"/>
          </w:divBdr>
        </w:div>
        <w:div w:id="992371425">
          <w:marLeft w:val="480"/>
          <w:marRight w:val="0"/>
          <w:marTop w:val="0"/>
          <w:marBottom w:val="0"/>
          <w:divBdr>
            <w:top w:val="none" w:sz="0" w:space="0" w:color="auto"/>
            <w:left w:val="none" w:sz="0" w:space="0" w:color="auto"/>
            <w:bottom w:val="none" w:sz="0" w:space="0" w:color="auto"/>
            <w:right w:val="none" w:sz="0" w:space="0" w:color="auto"/>
          </w:divBdr>
        </w:div>
        <w:div w:id="424032778">
          <w:marLeft w:val="480"/>
          <w:marRight w:val="0"/>
          <w:marTop w:val="0"/>
          <w:marBottom w:val="0"/>
          <w:divBdr>
            <w:top w:val="none" w:sz="0" w:space="0" w:color="auto"/>
            <w:left w:val="none" w:sz="0" w:space="0" w:color="auto"/>
            <w:bottom w:val="none" w:sz="0" w:space="0" w:color="auto"/>
            <w:right w:val="none" w:sz="0" w:space="0" w:color="auto"/>
          </w:divBdr>
        </w:div>
        <w:div w:id="77333996">
          <w:marLeft w:val="480"/>
          <w:marRight w:val="0"/>
          <w:marTop w:val="0"/>
          <w:marBottom w:val="0"/>
          <w:divBdr>
            <w:top w:val="none" w:sz="0" w:space="0" w:color="auto"/>
            <w:left w:val="none" w:sz="0" w:space="0" w:color="auto"/>
            <w:bottom w:val="none" w:sz="0" w:space="0" w:color="auto"/>
            <w:right w:val="none" w:sz="0" w:space="0" w:color="auto"/>
          </w:divBdr>
        </w:div>
        <w:div w:id="866480732">
          <w:marLeft w:val="480"/>
          <w:marRight w:val="0"/>
          <w:marTop w:val="0"/>
          <w:marBottom w:val="0"/>
          <w:divBdr>
            <w:top w:val="none" w:sz="0" w:space="0" w:color="auto"/>
            <w:left w:val="none" w:sz="0" w:space="0" w:color="auto"/>
            <w:bottom w:val="none" w:sz="0" w:space="0" w:color="auto"/>
            <w:right w:val="none" w:sz="0" w:space="0" w:color="auto"/>
          </w:divBdr>
        </w:div>
        <w:div w:id="251939827">
          <w:marLeft w:val="480"/>
          <w:marRight w:val="0"/>
          <w:marTop w:val="0"/>
          <w:marBottom w:val="0"/>
          <w:divBdr>
            <w:top w:val="none" w:sz="0" w:space="0" w:color="auto"/>
            <w:left w:val="none" w:sz="0" w:space="0" w:color="auto"/>
            <w:bottom w:val="none" w:sz="0" w:space="0" w:color="auto"/>
            <w:right w:val="none" w:sz="0" w:space="0" w:color="auto"/>
          </w:divBdr>
        </w:div>
        <w:div w:id="2137600314">
          <w:marLeft w:val="480"/>
          <w:marRight w:val="0"/>
          <w:marTop w:val="0"/>
          <w:marBottom w:val="0"/>
          <w:divBdr>
            <w:top w:val="none" w:sz="0" w:space="0" w:color="auto"/>
            <w:left w:val="none" w:sz="0" w:space="0" w:color="auto"/>
            <w:bottom w:val="none" w:sz="0" w:space="0" w:color="auto"/>
            <w:right w:val="none" w:sz="0" w:space="0" w:color="auto"/>
          </w:divBdr>
        </w:div>
        <w:div w:id="1254700603">
          <w:marLeft w:val="480"/>
          <w:marRight w:val="0"/>
          <w:marTop w:val="0"/>
          <w:marBottom w:val="0"/>
          <w:divBdr>
            <w:top w:val="none" w:sz="0" w:space="0" w:color="auto"/>
            <w:left w:val="none" w:sz="0" w:space="0" w:color="auto"/>
            <w:bottom w:val="none" w:sz="0" w:space="0" w:color="auto"/>
            <w:right w:val="none" w:sz="0" w:space="0" w:color="auto"/>
          </w:divBdr>
        </w:div>
        <w:div w:id="1395006232">
          <w:marLeft w:val="480"/>
          <w:marRight w:val="0"/>
          <w:marTop w:val="0"/>
          <w:marBottom w:val="0"/>
          <w:divBdr>
            <w:top w:val="none" w:sz="0" w:space="0" w:color="auto"/>
            <w:left w:val="none" w:sz="0" w:space="0" w:color="auto"/>
            <w:bottom w:val="none" w:sz="0" w:space="0" w:color="auto"/>
            <w:right w:val="none" w:sz="0" w:space="0" w:color="auto"/>
          </w:divBdr>
        </w:div>
        <w:div w:id="1214850118">
          <w:marLeft w:val="480"/>
          <w:marRight w:val="0"/>
          <w:marTop w:val="0"/>
          <w:marBottom w:val="0"/>
          <w:divBdr>
            <w:top w:val="none" w:sz="0" w:space="0" w:color="auto"/>
            <w:left w:val="none" w:sz="0" w:space="0" w:color="auto"/>
            <w:bottom w:val="none" w:sz="0" w:space="0" w:color="auto"/>
            <w:right w:val="none" w:sz="0" w:space="0" w:color="auto"/>
          </w:divBdr>
        </w:div>
        <w:div w:id="1323241448">
          <w:marLeft w:val="480"/>
          <w:marRight w:val="0"/>
          <w:marTop w:val="0"/>
          <w:marBottom w:val="0"/>
          <w:divBdr>
            <w:top w:val="none" w:sz="0" w:space="0" w:color="auto"/>
            <w:left w:val="none" w:sz="0" w:space="0" w:color="auto"/>
            <w:bottom w:val="none" w:sz="0" w:space="0" w:color="auto"/>
            <w:right w:val="none" w:sz="0" w:space="0" w:color="auto"/>
          </w:divBdr>
        </w:div>
        <w:div w:id="1216507321">
          <w:marLeft w:val="480"/>
          <w:marRight w:val="0"/>
          <w:marTop w:val="0"/>
          <w:marBottom w:val="0"/>
          <w:divBdr>
            <w:top w:val="none" w:sz="0" w:space="0" w:color="auto"/>
            <w:left w:val="none" w:sz="0" w:space="0" w:color="auto"/>
            <w:bottom w:val="none" w:sz="0" w:space="0" w:color="auto"/>
            <w:right w:val="none" w:sz="0" w:space="0" w:color="auto"/>
          </w:divBdr>
        </w:div>
        <w:div w:id="195966692">
          <w:marLeft w:val="480"/>
          <w:marRight w:val="0"/>
          <w:marTop w:val="0"/>
          <w:marBottom w:val="0"/>
          <w:divBdr>
            <w:top w:val="none" w:sz="0" w:space="0" w:color="auto"/>
            <w:left w:val="none" w:sz="0" w:space="0" w:color="auto"/>
            <w:bottom w:val="none" w:sz="0" w:space="0" w:color="auto"/>
            <w:right w:val="none" w:sz="0" w:space="0" w:color="auto"/>
          </w:divBdr>
        </w:div>
        <w:div w:id="1103498925">
          <w:marLeft w:val="480"/>
          <w:marRight w:val="0"/>
          <w:marTop w:val="0"/>
          <w:marBottom w:val="0"/>
          <w:divBdr>
            <w:top w:val="none" w:sz="0" w:space="0" w:color="auto"/>
            <w:left w:val="none" w:sz="0" w:space="0" w:color="auto"/>
            <w:bottom w:val="none" w:sz="0" w:space="0" w:color="auto"/>
            <w:right w:val="none" w:sz="0" w:space="0" w:color="auto"/>
          </w:divBdr>
        </w:div>
        <w:div w:id="265502498">
          <w:marLeft w:val="480"/>
          <w:marRight w:val="0"/>
          <w:marTop w:val="0"/>
          <w:marBottom w:val="0"/>
          <w:divBdr>
            <w:top w:val="none" w:sz="0" w:space="0" w:color="auto"/>
            <w:left w:val="none" w:sz="0" w:space="0" w:color="auto"/>
            <w:bottom w:val="none" w:sz="0" w:space="0" w:color="auto"/>
            <w:right w:val="none" w:sz="0" w:space="0" w:color="auto"/>
          </w:divBdr>
        </w:div>
        <w:div w:id="1221136063">
          <w:marLeft w:val="480"/>
          <w:marRight w:val="0"/>
          <w:marTop w:val="0"/>
          <w:marBottom w:val="0"/>
          <w:divBdr>
            <w:top w:val="none" w:sz="0" w:space="0" w:color="auto"/>
            <w:left w:val="none" w:sz="0" w:space="0" w:color="auto"/>
            <w:bottom w:val="none" w:sz="0" w:space="0" w:color="auto"/>
            <w:right w:val="none" w:sz="0" w:space="0" w:color="auto"/>
          </w:divBdr>
        </w:div>
        <w:div w:id="1236285074">
          <w:marLeft w:val="480"/>
          <w:marRight w:val="0"/>
          <w:marTop w:val="0"/>
          <w:marBottom w:val="0"/>
          <w:divBdr>
            <w:top w:val="none" w:sz="0" w:space="0" w:color="auto"/>
            <w:left w:val="none" w:sz="0" w:space="0" w:color="auto"/>
            <w:bottom w:val="none" w:sz="0" w:space="0" w:color="auto"/>
            <w:right w:val="none" w:sz="0" w:space="0" w:color="auto"/>
          </w:divBdr>
        </w:div>
        <w:div w:id="1607611330">
          <w:marLeft w:val="480"/>
          <w:marRight w:val="0"/>
          <w:marTop w:val="0"/>
          <w:marBottom w:val="0"/>
          <w:divBdr>
            <w:top w:val="none" w:sz="0" w:space="0" w:color="auto"/>
            <w:left w:val="none" w:sz="0" w:space="0" w:color="auto"/>
            <w:bottom w:val="none" w:sz="0" w:space="0" w:color="auto"/>
            <w:right w:val="none" w:sz="0" w:space="0" w:color="auto"/>
          </w:divBdr>
        </w:div>
        <w:div w:id="1384132303">
          <w:marLeft w:val="480"/>
          <w:marRight w:val="0"/>
          <w:marTop w:val="0"/>
          <w:marBottom w:val="0"/>
          <w:divBdr>
            <w:top w:val="none" w:sz="0" w:space="0" w:color="auto"/>
            <w:left w:val="none" w:sz="0" w:space="0" w:color="auto"/>
            <w:bottom w:val="none" w:sz="0" w:space="0" w:color="auto"/>
            <w:right w:val="none" w:sz="0" w:space="0" w:color="auto"/>
          </w:divBdr>
        </w:div>
        <w:div w:id="1404713855">
          <w:marLeft w:val="480"/>
          <w:marRight w:val="0"/>
          <w:marTop w:val="0"/>
          <w:marBottom w:val="0"/>
          <w:divBdr>
            <w:top w:val="none" w:sz="0" w:space="0" w:color="auto"/>
            <w:left w:val="none" w:sz="0" w:space="0" w:color="auto"/>
            <w:bottom w:val="none" w:sz="0" w:space="0" w:color="auto"/>
            <w:right w:val="none" w:sz="0" w:space="0" w:color="auto"/>
          </w:divBdr>
        </w:div>
        <w:div w:id="448550386">
          <w:marLeft w:val="480"/>
          <w:marRight w:val="0"/>
          <w:marTop w:val="0"/>
          <w:marBottom w:val="0"/>
          <w:divBdr>
            <w:top w:val="none" w:sz="0" w:space="0" w:color="auto"/>
            <w:left w:val="none" w:sz="0" w:space="0" w:color="auto"/>
            <w:bottom w:val="none" w:sz="0" w:space="0" w:color="auto"/>
            <w:right w:val="none" w:sz="0" w:space="0" w:color="auto"/>
          </w:divBdr>
        </w:div>
        <w:div w:id="936600060">
          <w:marLeft w:val="480"/>
          <w:marRight w:val="0"/>
          <w:marTop w:val="0"/>
          <w:marBottom w:val="0"/>
          <w:divBdr>
            <w:top w:val="none" w:sz="0" w:space="0" w:color="auto"/>
            <w:left w:val="none" w:sz="0" w:space="0" w:color="auto"/>
            <w:bottom w:val="none" w:sz="0" w:space="0" w:color="auto"/>
            <w:right w:val="none" w:sz="0" w:space="0" w:color="auto"/>
          </w:divBdr>
        </w:div>
        <w:div w:id="1293514043">
          <w:marLeft w:val="480"/>
          <w:marRight w:val="0"/>
          <w:marTop w:val="0"/>
          <w:marBottom w:val="0"/>
          <w:divBdr>
            <w:top w:val="none" w:sz="0" w:space="0" w:color="auto"/>
            <w:left w:val="none" w:sz="0" w:space="0" w:color="auto"/>
            <w:bottom w:val="none" w:sz="0" w:space="0" w:color="auto"/>
            <w:right w:val="none" w:sz="0" w:space="0" w:color="auto"/>
          </w:divBdr>
        </w:div>
        <w:div w:id="1423255596">
          <w:marLeft w:val="480"/>
          <w:marRight w:val="0"/>
          <w:marTop w:val="0"/>
          <w:marBottom w:val="0"/>
          <w:divBdr>
            <w:top w:val="none" w:sz="0" w:space="0" w:color="auto"/>
            <w:left w:val="none" w:sz="0" w:space="0" w:color="auto"/>
            <w:bottom w:val="none" w:sz="0" w:space="0" w:color="auto"/>
            <w:right w:val="none" w:sz="0" w:space="0" w:color="auto"/>
          </w:divBdr>
        </w:div>
        <w:div w:id="773011831">
          <w:marLeft w:val="480"/>
          <w:marRight w:val="0"/>
          <w:marTop w:val="0"/>
          <w:marBottom w:val="0"/>
          <w:divBdr>
            <w:top w:val="none" w:sz="0" w:space="0" w:color="auto"/>
            <w:left w:val="none" w:sz="0" w:space="0" w:color="auto"/>
            <w:bottom w:val="none" w:sz="0" w:space="0" w:color="auto"/>
            <w:right w:val="none" w:sz="0" w:space="0" w:color="auto"/>
          </w:divBdr>
        </w:div>
        <w:div w:id="1116559174">
          <w:marLeft w:val="480"/>
          <w:marRight w:val="0"/>
          <w:marTop w:val="0"/>
          <w:marBottom w:val="0"/>
          <w:divBdr>
            <w:top w:val="none" w:sz="0" w:space="0" w:color="auto"/>
            <w:left w:val="none" w:sz="0" w:space="0" w:color="auto"/>
            <w:bottom w:val="none" w:sz="0" w:space="0" w:color="auto"/>
            <w:right w:val="none" w:sz="0" w:space="0" w:color="auto"/>
          </w:divBdr>
        </w:div>
        <w:div w:id="767652201">
          <w:marLeft w:val="480"/>
          <w:marRight w:val="0"/>
          <w:marTop w:val="0"/>
          <w:marBottom w:val="0"/>
          <w:divBdr>
            <w:top w:val="none" w:sz="0" w:space="0" w:color="auto"/>
            <w:left w:val="none" w:sz="0" w:space="0" w:color="auto"/>
            <w:bottom w:val="none" w:sz="0" w:space="0" w:color="auto"/>
            <w:right w:val="none" w:sz="0" w:space="0" w:color="auto"/>
          </w:divBdr>
        </w:div>
        <w:div w:id="353120488">
          <w:marLeft w:val="480"/>
          <w:marRight w:val="0"/>
          <w:marTop w:val="0"/>
          <w:marBottom w:val="0"/>
          <w:divBdr>
            <w:top w:val="none" w:sz="0" w:space="0" w:color="auto"/>
            <w:left w:val="none" w:sz="0" w:space="0" w:color="auto"/>
            <w:bottom w:val="none" w:sz="0" w:space="0" w:color="auto"/>
            <w:right w:val="none" w:sz="0" w:space="0" w:color="auto"/>
          </w:divBdr>
        </w:div>
        <w:div w:id="669871498">
          <w:marLeft w:val="480"/>
          <w:marRight w:val="0"/>
          <w:marTop w:val="0"/>
          <w:marBottom w:val="0"/>
          <w:divBdr>
            <w:top w:val="none" w:sz="0" w:space="0" w:color="auto"/>
            <w:left w:val="none" w:sz="0" w:space="0" w:color="auto"/>
            <w:bottom w:val="none" w:sz="0" w:space="0" w:color="auto"/>
            <w:right w:val="none" w:sz="0" w:space="0" w:color="auto"/>
          </w:divBdr>
        </w:div>
        <w:div w:id="164635023">
          <w:marLeft w:val="480"/>
          <w:marRight w:val="0"/>
          <w:marTop w:val="0"/>
          <w:marBottom w:val="0"/>
          <w:divBdr>
            <w:top w:val="none" w:sz="0" w:space="0" w:color="auto"/>
            <w:left w:val="none" w:sz="0" w:space="0" w:color="auto"/>
            <w:bottom w:val="none" w:sz="0" w:space="0" w:color="auto"/>
            <w:right w:val="none" w:sz="0" w:space="0" w:color="auto"/>
          </w:divBdr>
        </w:div>
        <w:div w:id="684791272">
          <w:marLeft w:val="480"/>
          <w:marRight w:val="0"/>
          <w:marTop w:val="0"/>
          <w:marBottom w:val="0"/>
          <w:divBdr>
            <w:top w:val="none" w:sz="0" w:space="0" w:color="auto"/>
            <w:left w:val="none" w:sz="0" w:space="0" w:color="auto"/>
            <w:bottom w:val="none" w:sz="0" w:space="0" w:color="auto"/>
            <w:right w:val="none" w:sz="0" w:space="0" w:color="auto"/>
          </w:divBdr>
        </w:div>
        <w:div w:id="2137485864">
          <w:marLeft w:val="480"/>
          <w:marRight w:val="0"/>
          <w:marTop w:val="0"/>
          <w:marBottom w:val="0"/>
          <w:divBdr>
            <w:top w:val="none" w:sz="0" w:space="0" w:color="auto"/>
            <w:left w:val="none" w:sz="0" w:space="0" w:color="auto"/>
            <w:bottom w:val="none" w:sz="0" w:space="0" w:color="auto"/>
            <w:right w:val="none" w:sz="0" w:space="0" w:color="auto"/>
          </w:divBdr>
        </w:div>
        <w:div w:id="815269621">
          <w:marLeft w:val="480"/>
          <w:marRight w:val="0"/>
          <w:marTop w:val="0"/>
          <w:marBottom w:val="0"/>
          <w:divBdr>
            <w:top w:val="none" w:sz="0" w:space="0" w:color="auto"/>
            <w:left w:val="none" w:sz="0" w:space="0" w:color="auto"/>
            <w:bottom w:val="none" w:sz="0" w:space="0" w:color="auto"/>
            <w:right w:val="none" w:sz="0" w:space="0" w:color="auto"/>
          </w:divBdr>
        </w:div>
        <w:div w:id="348679898">
          <w:marLeft w:val="480"/>
          <w:marRight w:val="0"/>
          <w:marTop w:val="0"/>
          <w:marBottom w:val="0"/>
          <w:divBdr>
            <w:top w:val="none" w:sz="0" w:space="0" w:color="auto"/>
            <w:left w:val="none" w:sz="0" w:space="0" w:color="auto"/>
            <w:bottom w:val="none" w:sz="0" w:space="0" w:color="auto"/>
            <w:right w:val="none" w:sz="0" w:space="0" w:color="auto"/>
          </w:divBdr>
        </w:div>
        <w:div w:id="1146776079">
          <w:marLeft w:val="480"/>
          <w:marRight w:val="0"/>
          <w:marTop w:val="0"/>
          <w:marBottom w:val="0"/>
          <w:divBdr>
            <w:top w:val="none" w:sz="0" w:space="0" w:color="auto"/>
            <w:left w:val="none" w:sz="0" w:space="0" w:color="auto"/>
            <w:bottom w:val="none" w:sz="0" w:space="0" w:color="auto"/>
            <w:right w:val="none" w:sz="0" w:space="0" w:color="auto"/>
          </w:divBdr>
        </w:div>
        <w:div w:id="459156805">
          <w:marLeft w:val="480"/>
          <w:marRight w:val="0"/>
          <w:marTop w:val="0"/>
          <w:marBottom w:val="0"/>
          <w:divBdr>
            <w:top w:val="none" w:sz="0" w:space="0" w:color="auto"/>
            <w:left w:val="none" w:sz="0" w:space="0" w:color="auto"/>
            <w:bottom w:val="none" w:sz="0" w:space="0" w:color="auto"/>
            <w:right w:val="none" w:sz="0" w:space="0" w:color="auto"/>
          </w:divBdr>
        </w:div>
        <w:div w:id="453327508">
          <w:marLeft w:val="480"/>
          <w:marRight w:val="0"/>
          <w:marTop w:val="0"/>
          <w:marBottom w:val="0"/>
          <w:divBdr>
            <w:top w:val="none" w:sz="0" w:space="0" w:color="auto"/>
            <w:left w:val="none" w:sz="0" w:space="0" w:color="auto"/>
            <w:bottom w:val="none" w:sz="0" w:space="0" w:color="auto"/>
            <w:right w:val="none" w:sz="0" w:space="0" w:color="auto"/>
          </w:divBdr>
        </w:div>
        <w:div w:id="1696618762">
          <w:marLeft w:val="480"/>
          <w:marRight w:val="0"/>
          <w:marTop w:val="0"/>
          <w:marBottom w:val="0"/>
          <w:divBdr>
            <w:top w:val="none" w:sz="0" w:space="0" w:color="auto"/>
            <w:left w:val="none" w:sz="0" w:space="0" w:color="auto"/>
            <w:bottom w:val="none" w:sz="0" w:space="0" w:color="auto"/>
            <w:right w:val="none" w:sz="0" w:space="0" w:color="auto"/>
          </w:divBdr>
        </w:div>
        <w:div w:id="1893806987">
          <w:marLeft w:val="480"/>
          <w:marRight w:val="0"/>
          <w:marTop w:val="0"/>
          <w:marBottom w:val="0"/>
          <w:divBdr>
            <w:top w:val="none" w:sz="0" w:space="0" w:color="auto"/>
            <w:left w:val="none" w:sz="0" w:space="0" w:color="auto"/>
            <w:bottom w:val="none" w:sz="0" w:space="0" w:color="auto"/>
            <w:right w:val="none" w:sz="0" w:space="0" w:color="auto"/>
          </w:divBdr>
        </w:div>
        <w:div w:id="1674840961">
          <w:marLeft w:val="480"/>
          <w:marRight w:val="0"/>
          <w:marTop w:val="0"/>
          <w:marBottom w:val="0"/>
          <w:divBdr>
            <w:top w:val="none" w:sz="0" w:space="0" w:color="auto"/>
            <w:left w:val="none" w:sz="0" w:space="0" w:color="auto"/>
            <w:bottom w:val="none" w:sz="0" w:space="0" w:color="auto"/>
            <w:right w:val="none" w:sz="0" w:space="0" w:color="auto"/>
          </w:divBdr>
        </w:div>
        <w:div w:id="276983370">
          <w:marLeft w:val="480"/>
          <w:marRight w:val="0"/>
          <w:marTop w:val="0"/>
          <w:marBottom w:val="0"/>
          <w:divBdr>
            <w:top w:val="none" w:sz="0" w:space="0" w:color="auto"/>
            <w:left w:val="none" w:sz="0" w:space="0" w:color="auto"/>
            <w:bottom w:val="none" w:sz="0" w:space="0" w:color="auto"/>
            <w:right w:val="none" w:sz="0" w:space="0" w:color="auto"/>
          </w:divBdr>
        </w:div>
        <w:div w:id="920602576">
          <w:marLeft w:val="480"/>
          <w:marRight w:val="0"/>
          <w:marTop w:val="0"/>
          <w:marBottom w:val="0"/>
          <w:divBdr>
            <w:top w:val="none" w:sz="0" w:space="0" w:color="auto"/>
            <w:left w:val="none" w:sz="0" w:space="0" w:color="auto"/>
            <w:bottom w:val="none" w:sz="0" w:space="0" w:color="auto"/>
            <w:right w:val="none" w:sz="0" w:space="0" w:color="auto"/>
          </w:divBdr>
        </w:div>
        <w:div w:id="181674022">
          <w:marLeft w:val="480"/>
          <w:marRight w:val="0"/>
          <w:marTop w:val="0"/>
          <w:marBottom w:val="0"/>
          <w:divBdr>
            <w:top w:val="none" w:sz="0" w:space="0" w:color="auto"/>
            <w:left w:val="none" w:sz="0" w:space="0" w:color="auto"/>
            <w:bottom w:val="none" w:sz="0" w:space="0" w:color="auto"/>
            <w:right w:val="none" w:sz="0" w:space="0" w:color="auto"/>
          </w:divBdr>
        </w:div>
        <w:div w:id="953559390">
          <w:marLeft w:val="480"/>
          <w:marRight w:val="0"/>
          <w:marTop w:val="0"/>
          <w:marBottom w:val="0"/>
          <w:divBdr>
            <w:top w:val="none" w:sz="0" w:space="0" w:color="auto"/>
            <w:left w:val="none" w:sz="0" w:space="0" w:color="auto"/>
            <w:bottom w:val="none" w:sz="0" w:space="0" w:color="auto"/>
            <w:right w:val="none" w:sz="0" w:space="0" w:color="auto"/>
          </w:divBdr>
        </w:div>
        <w:div w:id="30300223">
          <w:marLeft w:val="480"/>
          <w:marRight w:val="0"/>
          <w:marTop w:val="0"/>
          <w:marBottom w:val="0"/>
          <w:divBdr>
            <w:top w:val="none" w:sz="0" w:space="0" w:color="auto"/>
            <w:left w:val="none" w:sz="0" w:space="0" w:color="auto"/>
            <w:bottom w:val="none" w:sz="0" w:space="0" w:color="auto"/>
            <w:right w:val="none" w:sz="0" w:space="0" w:color="auto"/>
          </w:divBdr>
        </w:div>
      </w:divsChild>
    </w:div>
    <w:div w:id="71247362">
      <w:bodyDiv w:val="1"/>
      <w:marLeft w:val="0"/>
      <w:marRight w:val="0"/>
      <w:marTop w:val="0"/>
      <w:marBottom w:val="0"/>
      <w:divBdr>
        <w:top w:val="none" w:sz="0" w:space="0" w:color="auto"/>
        <w:left w:val="none" w:sz="0" w:space="0" w:color="auto"/>
        <w:bottom w:val="none" w:sz="0" w:space="0" w:color="auto"/>
        <w:right w:val="none" w:sz="0" w:space="0" w:color="auto"/>
      </w:divBdr>
    </w:div>
    <w:div w:id="72703937">
      <w:bodyDiv w:val="1"/>
      <w:marLeft w:val="0"/>
      <w:marRight w:val="0"/>
      <w:marTop w:val="0"/>
      <w:marBottom w:val="0"/>
      <w:divBdr>
        <w:top w:val="none" w:sz="0" w:space="0" w:color="auto"/>
        <w:left w:val="none" w:sz="0" w:space="0" w:color="auto"/>
        <w:bottom w:val="none" w:sz="0" w:space="0" w:color="auto"/>
        <w:right w:val="none" w:sz="0" w:space="0" w:color="auto"/>
      </w:divBdr>
    </w:div>
    <w:div w:id="73356575">
      <w:bodyDiv w:val="1"/>
      <w:marLeft w:val="0"/>
      <w:marRight w:val="0"/>
      <w:marTop w:val="0"/>
      <w:marBottom w:val="0"/>
      <w:divBdr>
        <w:top w:val="none" w:sz="0" w:space="0" w:color="auto"/>
        <w:left w:val="none" w:sz="0" w:space="0" w:color="auto"/>
        <w:bottom w:val="none" w:sz="0" w:space="0" w:color="auto"/>
        <w:right w:val="none" w:sz="0" w:space="0" w:color="auto"/>
      </w:divBdr>
    </w:div>
    <w:div w:id="73939995">
      <w:bodyDiv w:val="1"/>
      <w:marLeft w:val="0"/>
      <w:marRight w:val="0"/>
      <w:marTop w:val="0"/>
      <w:marBottom w:val="0"/>
      <w:divBdr>
        <w:top w:val="none" w:sz="0" w:space="0" w:color="auto"/>
        <w:left w:val="none" w:sz="0" w:space="0" w:color="auto"/>
        <w:bottom w:val="none" w:sz="0" w:space="0" w:color="auto"/>
        <w:right w:val="none" w:sz="0" w:space="0" w:color="auto"/>
      </w:divBdr>
    </w:div>
    <w:div w:id="74088402">
      <w:bodyDiv w:val="1"/>
      <w:marLeft w:val="0"/>
      <w:marRight w:val="0"/>
      <w:marTop w:val="0"/>
      <w:marBottom w:val="0"/>
      <w:divBdr>
        <w:top w:val="none" w:sz="0" w:space="0" w:color="auto"/>
        <w:left w:val="none" w:sz="0" w:space="0" w:color="auto"/>
        <w:bottom w:val="none" w:sz="0" w:space="0" w:color="auto"/>
        <w:right w:val="none" w:sz="0" w:space="0" w:color="auto"/>
      </w:divBdr>
    </w:div>
    <w:div w:id="75250979">
      <w:bodyDiv w:val="1"/>
      <w:marLeft w:val="0"/>
      <w:marRight w:val="0"/>
      <w:marTop w:val="0"/>
      <w:marBottom w:val="0"/>
      <w:divBdr>
        <w:top w:val="none" w:sz="0" w:space="0" w:color="auto"/>
        <w:left w:val="none" w:sz="0" w:space="0" w:color="auto"/>
        <w:bottom w:val="none" w:sz="0" w:space="0" w:color="auto"/>
        <w:right w:val="none" w:sz="0" w:space="0" w:color="auto"/>
      </w:divBdr>
    </w:div>
    <w:div w:id="75713969">
      <w:bodyDiv w:val="1"/>
      <w:marLeft w:val="0"/>
      <w:marRight w:val="0"/>
      <w:marTop w:val="0"/>
      <w:marBottom w:val="0"/>
      <w:divBdr>
        <w:top w:val="none" w:sz="0" w:space="0" w:color="auto"/>
        <w:left w:val="none" w:sz="0" w:space="0" w:color="auto"/>
        <w:bottom w:val="none" w:sz="0" w:space="0" w:color="auto"/>
        <w:right w:val="none" w:sz="0" w:space="0" w:color="auto"/>
      </w:divBdr>
    </w:div>
    <w:div w:id="75715004">
      <w:bodyDiv w:val="1"/>
      <w:marLeft w:val="0"/>
      <w:marRight w:val="0"/>
      <w:marTop w:val="0"/>
      <w:marBottom w:val="0"/>
      <w:divBdr>
        <w:top w:val="none" w:sz="0" w:space="0" w:color="auto"/>
        <w:left w:val="none" w:sz="0" w:space="0" w:color="auto"/>
        <w:bottom w:val="none" w:sz="0" w:space="0" w:color="auto"/>
        <w:right w:val="none" w:sz="0" w:space="0" w:color="auto"/>
      </w:divBdr>
    </w:div>
    <w:div w:id="76830114">
      <w:bodyDiv w:val="1"/>
      <w:marLeft w:val="0"/>
      <w:marRight w:val="0"/>
      <w:marTop w:val="0"/>
      <w:marBottom w:val="0"/>
      <w:divBdr>
        <w:top w:val="none" w:sz="0" w:space="0" w:color="auto"/>
        <w:left w:val="none" w:sz="0" w:space="0" w:color="auto"/>
        <w:bottom w:val="none" w:sz="0" w:space="0" w:color="auto"/>
        <w:right w:val="none" w:sz="0" w:space="0" w:color="auto"/>
      </w:divBdr>
    </w:div>
    <w:div w:id="77140377">
      <w:bodyDiv w:val="1"/>
      <w:marLeft w:val="0"/>
      <w:marRight w:val="0"/>
      <w:marTop w:val="0"/>
      <w:marBottom w:val="0"/>
      <w:divBdr>
        <w:top w:val="none" w:sz="0" w:space="0" w:color="auto"/>
        <w:left w:val="none" w:sz="0" w:space="0" w:color="auto"/>
        <w:bottom w:val="none" w:sz="0" w:space="0" w:color="auto"/>
        <w:right w:val="none" w:sz="0" w:space="0" w:color="auto"/>
      </w:divBdr>
    </w:div>
    <w:div w:id="78408647">
      <w:bodyDiv w:val="1"/>
      <w:marLeft w:val="0"/>
      <w:marRight w:val="0"/>
      <w:marTop w:val="0"/>
      <w:marBottom w:val="0"/>
      <w:divBdr>
        <w:top w:val="none" w:sz="0" w:space="0" w:color="auto"/>
        <w:left w:val="none" w:sz="0" w:space="0" w:color="auto"/>
        <w:bottom w:val="none" w:sz="0" w:space="0" w:color="auto"/>
        <w:right w:val="none" w:sz="0" w:space="0" w:color="auto"/>
      </w:divBdr>
    </w:div>
    <w:div w:id="78647327">
      <w:bodyDiv w:val="1"/>
      <w:marLeft w:val="0"/>
      <w:marRight w:val="0"/>
      <w:marTop w:val="0"/>
      <w:marBottom w:val="0"/>
      <w:divBdr>
        <w:top w:val="none" w:sz="0" w:space="0" w:color="auto"/>
        <w:left w:val="none" w:sz="0" w:space="0" w:color="auto"/>
        <w:bottom w:val="none" w:sz="0" w:space="0" w:color="auto"/>
        <w:right w:val="none" w:sz="0" w:space="0" w:color="auto"/>
      </w:divBdr>
    </w:div>
    <w:div w:id="79567832">
      <w:bodyDiv w:val="1"/>
      <w:marLeft w:val="0"/>
      <w:marRight w:val="0"/>
      <w:marTop w:val="0"/>
      <w:marBottom w:val="0"/>
      <w:divBdr>
        <w:top w:val="none" w:sz="0" w:space="0" w:color="auto"/>
        <w:left w:val="none" w:sz="0" w:space="0" w:color="auto"/>
        <w:bottom w:val="none" w:sz="0" w:space="0" w:color="auto"/>
        <w:right w:val="none" w:sz="0" w:space="0" w:color="auto"/>
      </w:divBdr>
    </w:div>
    <w:div w:id="79832919">
      <w:bodyDiv w:val="1"/>
      <w:marLeft w:val="0"/>
      <w:marRight w:val="0"/>
      <w:marTop w:val="0"/>
      <w:marBottom w:val="0"/>
      <w:divBdr>
        <w:top w:val="none" w:sz="0" w:space="0" w:color="auto"/>
        <w:left w:val="none" w:sz="0" w:space="0" w:color="auto"/>
        <w:bottom w:val="none" w:sz="0" w:space="0" w:color="auto"/>
        <w:right w:val="none" w:sz="0" w:space="0" w:color="auto"/>
      </w:divBdr>
    </w:div>
    <w:div w:id="80564675">
      <w:bodyDiv w:val="1"/>
      <w:marLeft w:val="0"/>
      <w:marRight w:val="0"/>
      <w:marTop w:val="0"/>
      <w:marBottom w:val="0"/>
      <w:divBdr>
        <w:top w:val="none" w:sz="0" w:space="0" w:color="auto"/>
        <w:left w:val="none" w:sz="0" w:space="0" w:color="auto"/>
        <w:bottom w:val="none" w:sz="0" w:space="0" w:color="auto"/>
        <w:right w:val="none" w:sz="0" w:space="0" w:color="auto"/>
      </w:divBdr>
    </w:div>
    <w:div w:id="80765366">
      <w:bodyDiv w:val="1"/>
      <w:marLeft w:val="0"/>
      <w:marRight w:val="0"/>
      <w:marTop w:val="0"/>
      <w:marBottom w:val="0"/>
      <w:divBdr>
        <w:top w:val="none" w:sz="0" w:space="0" w:color="auto"/>
        <w:left w:val="none" w:sz="0" w:space="0" w:color="auto"/>
        <w:bottom w:val="none" w:sz="0" w:space="0" w:color="auto"/>
        <w:right w:val="none" w:sz="0" w:space="0" w:color="auto"/>
      </w:divBdr>
    </w:div>
    <w:div w:id="82383806">
      <w:bodyDiv w:val="1"/>
      <w:marLeft w:val="0"/>
      <w:marRight w:val="0"/>
      <w:marTop w:val="0"/>
      <w:marBottom w:val="0"/>
      <w:divBdr>
        <w:top w:val="none" w:sz="0" w:space="0" w:color="auto"/>
        <w:left w:val="none" w:sz="0" w:space="0" w:color="auto"/>
        <w:bottom w:val="none" w:sz="0" w:space="0" w:color="auto"/>
        <w:right w:val="none" w:sz="0" w:space="0" w:color="auto"/>
      </w:divBdr>
    </w:div>
    <w:div w:id="83116425">
      <w:bodyDiv w:val="1"/>
      <w:marLeft w:val="0"/>
      <w:marRight w:val="0"/>
      <w:marTop w:val="0"/>
      <w:marBottom w:val="0"/>
      <w:divBdr>
        <w:top w:val="none" w:sz="0" w:space="0" w:color="auto"/>
        <w:left w:val="none" w:sz="0" w:space="0" w:color="auto"/>
        <w:bottom w:val="none" w:sz="0" w:space="0" w:color="auto"/>
        <w:right w:val="none" w:sz="0" w:space="0" w:color="auto"/>
      </w:divBdr>
    </w:div>
    <w:div w:id="83232780">
      <w:bodyDiv w:val="1"/>
      <w:marLeft w:val="0"/>
      <w:marRight w:val="0"/>
      <w:marTop w:val="0"/>
      <w:marBottom w:val="0"/>
      <w:divBdr>
        <w:top w:val="none" w:sz="0" w:space="0" w:color="auto"/>
        <w:left w:val="none" w:sz="0" w:space="0" w:color="auto"/>
        <w:bottom w:val="none" w:sz="0" w:space="0" w:color="auto"/>
        <w:right w:val="none" w:sz="0" w:space="0" w:color="auto"/>
      </w:divBdr>
    </w:div>
    <w:div w:id="83767269">
      <w:bodyDiv w:val="1"/>
      <w:marLeft w:val="0"/>
      <w:marRight w:val="0"/>
      <w:marTop w:val="0"/>
      <w:marBottom w:val="0"/>
      <w:divBdr>
        <w:top w:val="none" w:sz="0" w:space="0" w:color="auto"/>
        <w:left w:val="none" w:sz="0" w:space="0" w:color="auto"/>
        <w:bottom w:val="none" w:sz="0" w:space="0" w:color="auto"/>
        <w:right w:val="none" w:sz="0" w:space="0" w:color="auto"/>
      </w:divBdr>
    </w:div>
    <w:div w:id="83958514">
      <w:bodyDiv w:val="1"/>
      <w:marLeft w:val="0"/>
      <w:marRight w:val="0"/>
      <w:marTop w:val="0"/>
      <w:marBottom w:val="0"/>
      <w:divBdr>
        <w:top w:val="none" w:sz="0" w:space="0" w:color="auto"/>
        <w:left w:val="none" w:sz="0" w:space="0" w:color="auto"/>
        <w:bottom w:val="none" w:sz="0" w:space="0" w:color="auto"/>
        <w:right w:val="none" w:sz="0" w:space="0" w:color="auto"/>
      </w:divBdr>
    </w:div>
    <w:div w:id="84111924">
      <w:bodyDiv w:val="1"/>
      <w:marLeft w:val="0"/>
      <w:marRight w:val="0"/>
      <w:marTop w:val="0"/>
      <w:marBottom w:val="0"/>
      <w:divBdr>
        <w:top w:val="none" w:sz="0" w:space="0" w:color="auto"/>
        <w:left w:val="none" w:sz="0" w:space="0" w:color="auto"/>
        <w:bottom w:val="none" w:sz="0" w:space="0" w:color="auto"/>
        <w:right w:val="none" w:sz="0" w:space="0" w:color="auto"/>
      </w:divBdr>
    </w:div>
    <w:div w:id="85805295">
      <w:bodyDiv w:val="1"/>
      <w:marLeft w:val="0"/>
      <w:marRight w:val="0"/>
      <w:marTop w:val="0"/>
      <w:marBottom w:val="0"/>
      <w:divBdr>
        <w:top w:val="none" w:sz="0" w:space="0" w:color="auto"/>
        <w:left w:val="none" w:sz="0" w:space="0" w:color="auto"/>
        <w:bottom w:val="none" w:sz="0" w:space="0" w:color="auto"/>
        <w:right w:val="none" w:sz="0" w:space="0" w:color="auto"/>
      </w:divBdr>
    </w:div>
    <w:div w:id="85811277">
      <w:bodyDiv w:val="1"/>
      <w:marLeft w:val="0"/>
      <w:marRight w:val="0"/>
      <w:marTop w:val="0"/>
      <w:marBottom w:val="0"/>
      <w:divBdr>
        <w:top w:val="none" w:sz="0" w:space="0" w:color="auto"/>
        <w:left w:val="none" w:sz="0" w:space="0" w:color="auto"/>
        <w:bottom w:val="none" w:sz="0" w:space="0" w:color="auto"/>
        <w:right w:val="none" w:sz="0" w:space="0" w:color="auto"/>
      </w:divBdr>
    </w:div>
    <w:div w:id="86392308">
      <w:bodyDiv w:val="1"/>
      <w:marLeft w:val="0"/>
      <w:marRight w:val="0"/>
      <w:marTop w:val="0"/>
      <w:marBottom w:val="0"/>
      <w:divBdr>
        <w:top w:val="none" w:sz="0" w:space="0" w:color="auto"/>
        <w:left w:val="none" w:sz="0" w:space="0" w:color="auto"/>
        <w:bottom w:val="none" w:sz="0" w:space="0" w:color="auto"/>
        <w:right w:val="none" w:sz="0" w:space="0" w:color="auto"/>
      </w:divBdr>
    </w:div>
    <w:div w:id="86998058">
      <w:bodyDiv w:val="1"/>
      <w:marLeft w:val="0"/>
      <w:marRight w:val="0"/>
      <w:marTop w:val="0"/>
      <w:marBottom w:val="0"/>
      <w:divBdr>
        <w:top w:val="none" w:sz="0" w:space="0" w:color="auto"/>
        <w:left w:val="none" w:sz="0" w:space="0" w:color="auto"/>
        <w:bottom w:val="none" w:sz="0" w:space="0" w:color="auto"/>
        <w:right w:val="none" w:sz="0" w:space="0" w:color="auto"/>
      </w:divBdr>
    </w:div>
    <w:div w:id="87895141">
      <w:bodyDiv w:val="1"/>
      <w:marLeft w:val="0"/>
      <w:marRight w:val="0"/>
      <w:marTop w:val="0"/>
      <w:marBottom w:val="0"/>
      <w:divBdr>
        <w:top w:val="none" w:sz="0" w:space="0" w:color="auto"/>
        <w:left w:val="none" w:sz="0" w:space="0" w:color="auto"/>
        <w:bottom w:val="none" w:sz="0" w:space="0" w:color="auto"/>
        <w:right w:val="none" w:sz="0" w:space="0" w:color="auto"/>
      </w:divBdr>
    </w:div>
    <w:div w:id="88476698">
      <w:bodyDiv w:val="1"/>
      <w:marLeft w:val="0"/>
      <w:marRight w:val="0"/>
      <w:marTop w:val="0"/>
      <w:marBottom w:val="0"/>
      <w:divBdr>
        <w:top w:val="none" w:sz="0" w:space="0" w:color="auto"/>
        <w:left w:val="none" w:sz="0" w:space="0" w:color="auto"/>
        <w:bottom w:val="none" w:sz="0" w:space="0" w:color="auto"/>
        <w:right w:val="none" w:sz="0" w:space="0" w:color="auto"/>
      </w:divBdr>
    </w:div>
    <w:div w:id="89011157">
      <w:bodyDiv w:val="1"/>
      <w:marLeft w:val="0"/>
      <w:marRight w:val="0"/>
      <w:marTop w:val="0"/>
      <w:marBottom w:val="0"/>
      <w:divBdr>
        <w:top w:val="none" w:sz="0" w:space="0" w:color="auto"/>
        <w:left w:val="none" w:sz="0" w:space="0" w:color="auto"/>
        <w:bottom w:val="none" w:sz="0" w:space="0" w:color="auto"/>
        <w:right w:val="none" w:sz="0" w:space="0" w:color="auto"/>
      </w:divBdr>
    </w:div>
    <w:div w:id="91319195">
      <w:bodyDiv w:val="1"/>
      <w:marLeft w:val="0"/>
      <w:marRight w:val="0"/>
      <w:marTop w:val="0"/>
      <w:marBottom w:val="0"/>
      <w:divBdr>
        <w:top w:val="none" w:sz="0" w:space="0" w:color="auto"/>
        <w:left w:val="none" w:sz="0" w:space="0" w:color="auto"/>
        <w:bottom w:val="none" w:sz="0" w:space="0" w:color="auto"/>
        <w:right w:val="none" w:sz="0" w:space="0" w:color="auto"/>
      </w:divBdr>
    </w:div>
    <w:div w:id="91559988">
      <w:bodyDiv w:val="1"/>
      <w:marLeft w:val="0"/>
      <w:marRight w:val="0"/>
      <w:marTop w:val="0"/>
      <w:marBottom w:val="0"/>
      <w:divBdr>
        <w:top w:val="none" w:sz="0" w:space="0" w:color="auto"/>
        <w:left w:val="none" w:sz="0" w:space="0" w:color="auto"/>
        <w:bottom w:val="none" w:sz="0" w:space="0" w:color="auto"/>
        <w:right w:val="none" w:sz="0" w:space="0" w:color="auto"/>
      </w:divBdr>
    </w:div>
    <w:div w:id="91628046">
      <w:bodyDiv w:val="1"/>
      <w:marLeft w:val="0"/>
      <w:marRight w:val="0"/>
      <w:marTop w:val="0"/>
      <w:marBottom w:val="0"/>
      <w:divBdr>
        <w:top w:val="none" w:sz="0" w:space="0" w:color="auto"/>
        <w:left w:val="none" w:sz="0" w:space="0" w:color="auto"/>
        <w:bottom w:val="none" w:sz="0" w:space="0" w:color="auto"/>
        <w:right w:val="none" w:sz="0" w:space="0" w:color="auto"/>
      </w:divBdr>
    </w:div>
    <w:div w:id="91705661">
      <w:bodyDiv w:val="1"/>
      <w:marLeft w:val="0"/>
      <w:marRight w:val="0"/>
      <w:marTop w:val="0"/>
      <w:marBottom w:val="0"/>
      <w:divBdr>
        <w:top w:val="none" w:sz="0" w:space="0" w:color="auto"/>
        <w:left w:val="none" w:sz="0" w:space="0" w:color="auto"/>
        <w:bottom w:val="none" w:sz="0" w:space="0" w:color="auto"/>
        <w:right w:val="none" w:sz="0" w:space="0" w:color="auto"/>
      </w:divBdr>
    </w:div>
    <w:div w:id="91896796">
      <w:bodyDiv w:val="1"/>
      <w:marLeft w:val="0"/>
      <w:marRight w:val="0"/>
      <w:marTop w:val="0"/>
      <w:marBottom w:val="0"/>
      <w:divBdr>
        <w:top w:val="none" w:sz="0" w:space="0" w:color="auto"/>
        <w:left w:val="none" w:sz="0" w:space="0" w:color="auto"/>
        <w:bottom w:val="none" w:sz="0" w:space="0" w:color="auto"/>
        <w:right w:val="none" w:sz="0" w:space="0" w:color="auto"/>
      </w:divBdr>
    </w:div>
    <w:div w:id="92484356">
      <w:bodyDiv w:val="1"/>
      <w:marLeft w:val="0"/>
      <w:marRight w:val="0"/>
      <w:marTop w:val="0"/>
      <w:marBottom w:val="0"/>
      <w:divBdr>
        <w:top w:val="none" w:sz="0" w:space="0" w:color="auto"/>
        <w:left w:val="none" w:sz="0" w:space="0" w:color="auto"/>
        <w:bottom w:val="none" w:sz="0" w:space="0" w:color="auto"/>
        <w:right w:val="none" w:sz="0" w:space="0" w:color="auto"/>
      </w:divBdr>
    </w:div>
    <w:div w:id="92629240">
      <w:bodyDiv w:val="1"/>
      <w:marLeft w:val="0"/>
      <w:marRight w:val="0"/>
      <w:marTop w:val="0"/>
      <w:marBottom w:val="0"/>
      <w:divBdr>
        <w:top w:val="none" w:sz="0" w:space="0" w:color="auto"/>
        <w:left w:val="none" w:sz="0" w:space="0" w:color="auto"/>
        <w:bottom w:val="none" w:sz="0" w:space="0" w:color="auto"/>
        <w:right w:val="none" w:sz="0" w:space="0" w:color="auto"/>
      </w:divBdr>
    </w:div>
    <w:div w:id="92940984">
      <w:bodyDiv w:val="1"/>
      <w:marLeft w:val="0"/>
      <w:marRight w:val="0"/>
      <w:marTop w:val="0"/>
      <w:marBottom w:val="0"/>
      <w:divBdr>
        <w:top w:val="none" w:sz="0" w:space="0" w:color="auto"/>
        <w:left w:val="none" w:sz="0" w:space="0" w:color="auto"/>
        <w:bottom w:val="none" w:sz="0" w:space="0" w:color="auto"/>
        <w:right w:val="none" w:sz="0" w:space="0" w:color="auto"/>
      </w:divBdr>
    </w:div>
    <w:div w:id="93282024">
      <w:bodyDiv w:val="1"/>
      <w:marLeft w:val="0"/>
      <w:marRight w:val="0"/>
      <w:marTop w:val="0"/>
      <w:marBottom w:val="0"/>
      <w:divBdr>
        <w:top w:val="none" w:sz="0" w:space="0" w:color="auto"/>
        <w:left w:val="none" w:sz="0" w:space="0" w:color="auto"/>
        <w:bottom w:val="none" w:sz="0" w:space="0" w:color="auto"/>
        <w:right w:val="none" w:sz="0" w:space="0" w:color="auto"/>
      </w:divBdr>
    </w:div>
    <w:div w:id="93670795">
      <w:bodyDiv w:val="1"/>
      <w:marLeft w:val="0"/>
      <w:marRight w:val="0"/>
      <w:marTop w:val="0"/>
      <w:marBottom w:val="0"/>
      <w:divBdr>
        <w:top w:val="none" w:sz="0" w:space="0" w:color="auto"/>
        <w:left w:val="none" w:sz="0" w:space="0" w:color="auto"/>
        <w:bottom w:val="none" w:sz="0" w:space="0" w:color="auto"/>
        <w:right w:val="none" w:sz="0" w:space="0" w:color="auto"/>
      </w:divBdr>
    </w:div>
    <w:div w:id="94257112">
      <w:bodyDiv w:val="1"/>
      <w:marLeft w:val="0"/>
      <w:marRight w:val="0"/>
      <w:marTop w:val="0"/>
      <w:marBottom w:val="0"/>
      <w:divBdr>
        <w:top w:val="none" w:sz="0" w:space="0" w:color="auto"/>
        <w:left w:val="none" w:sz="0" w:space="0" w:color="auto"/>
        <w:bottom w:val="none" w:sz="0" w:space="0" w:color="auto"/>
        <w:right w:val="none" w:sz="0" w:space="0" w:color="auto"/>
      </w:divBdr>
    </w:div>
    <w:div w:id="94374589">
      <w:bodyDiv w:val="1"/>
      <w:marLeft w:val="0"/>
      <w:marRight w:val="0"/>
      <w:marTop w:val="0"/>
      <w:marBottom w:val="0"/>
      <w:divBdr>
        <w:top w:val="none" w:sz="0" w:space="0" w:color="auto"/>
        <w:left w:val="none" w:sz="0" w:space="0" w:color="auto"/>
        <w:bottom w:val="none" w:sz="0" w:space="0" w:color="auto"/>
        <w:right w:val="none" w:sz="0" w:space="0" w:color="auto"/>
      </w:divBdr>
    </w:div>
    <w:div w:id="94399878">
      <w:bodyDiv w:val="1"/>
      <w:marLeft w:val="0"/>
      <w:marRight w:val="0"/>
      <w:marTop w:val="0"/>
      <w:marBottom w:val="0"/>
      <w:divBdr>
        <w:top w:val="none" w:sz="0" w:space="0" w:color="auto"/>
        <w:left w:val="none" w:sz="0" w:space="0" w:color="auto"/>
        <w:bottom w:val="none" w:sz="0" w:space="0" w:color="auto"/>
        <w:right w:val="none" w:sz="0" w:space="0" w:color="auto"/>
      </w:divBdr>
    </w:div>
    <w:div w:id="94401727">
      <w:bodyDiv w:val="1"/>
      <w:marLeft w:val="0"/>
      <w:marRight w:val="0"/>
      <w:marTop w:val="0"/>
      <w:marBottom w:val="0"/>
      <w:divBdr>
        <w:top w:val="none" w:sz="0" w:space="0" w:color="auto"/>
        <w:left w:val="none" w:sz="0" w:space="0" w:color="auto"/>
        <w:bottom w:val="none" w:sz="0" w:space="0" w:color="auto"/>
        <w:right w:val="none" w:sz="0" w:space="0" w:color="auto"/>
      </w:divBdr>
    </w:div>
    <w:div w:id="95255980">
      <w:bodyDiv w:val="1"/>
      <w:marLeft w:val="0"/>
      <w:marRight w:val="0"/>
      <w:marTop w:val="0"/>
      <w:marBottom w:val="0"/>
      <w:divBdr>
        <w:top w:val="none" w:sz="0" w:space="0" w:color="auto"/>
        <w:left w:val="none" w:sz="0" w:space="0" w:color="auto"/>
        <w:bottom w:val="none" w:sz="0" w:space="0" w:color="auto"/>
        <w:right w:val="none" w:sz="0" w:space="0" w:color="auto"/>
      </w:divBdr>
    </w:div>
    <w:div w:id="95564926">
      <w:bodyDiv w:val="1"/>
      <w:marLeft w:val="0"/>
      <w:marRight w:val="0"/>
      <w:marTop w:val="0"/>
      <w:marBottom w:val="0"/>
      <w:divBdr>
        <w:top w:val="none" w:sz="0" w:space="0" w:color="auto"/>
        <w:left w:val="none" w:sz="0" w:space="0" w:color="auto"/>
        <w:bottom w:val="none" w:sz="0" w:space="0" w:color="auto"/>
        <w:right w:val="none" w:sz="0" w:space="0" w:color="auto"/>
      </w:divBdr>
    </w:div>
    <w:div w:id="96874909">
      <w:bodyDiv w:val="1"/>
      <w:marLeft w:val="0"/>
      <w:marRight w:val="0"/>
      <w:marTop w:val="0"/>
      <w:marBottom w:val="0"/>
      <w:divBdr>
        <w:top w:val="none" w:sz="0" w:space="0" w:color="auto"/>
        <w:left w:val="none" w:sz="0" w:space="0" w:color="auto"/>
        <w:bottom w:val="none" w:sz="0" w:space="0" w:color="auto"/>
        <w:right w:val="none" w:sz="0" w:space="0" w:color="auto"/>
      </w:divBdr>
    </w:div>
    <w:div w:id="97213874">
      <w:bodyDiv w:val="1"/>
      <w:marLeft w:val="0"/>
      <w:marRight w:val="0"/>
      <w:marTop w:val="0"/>
      <w:marBottom w:val="0"/>
      <w:divBdr>
        <w:top w:val="none" w:sz="0" w:space="0" w:color="auto"/>
        <w:left w:val="none" w:sz="0" w:space="0" w:color="auto"/>
        <w:bottom w:val="none" w:sz="0" w:space="0" w:color="auto"/>
        <w:right w:val="none" w:sz="0" w:space="0" w:color="auto"/>
      </w:divBdr>
    </w:div>
    <w:div w:id="98381161">
      <w:bodyDiv w:val="1"/>
      <w:marLeft w:val="0"/>
      <w:marRight w:val="0"/>
      <w:marTop w:val="0"/>
      <w:marBottom w:val="0"/>
      <w:divBdr>
        <w:top w:val="none" w:sz="0" w:space="0" w:color="auto"/>
        <w:left w:val="none" w:sz="0" w:space="0" w:color="auto"/>
        <w:bottom w:val="none" w:sz="0" w:space="0" w:color="auto"/>
        <w:right w:val="none" w:sz="0" w:space="0" w:color="auto"/>
      </w:divBdr>
    </w:div>
    <w:div w:id="98723370">
      <w:bodyDiv w:val="1"/>
      <w:marLeft w:val="0"/>
      <w:marRight w:val="0"/>
      <w:marTop w:val="0"/>
      <w:marBottom w:val="0"/>
      <w:divBdr>
        <w:top w:val="none" w:sz="0" w:space="0" w:color="auto"/>
        <w:left w:val="none" w:sz="0" w:space="0" w:color="auto"/>
        <w:bottom w:val="none" w:sz="0" w:space="0" w:color="auto"/>
        <w:right w:val="none" w:sz="0" w:space="0" w:color="auto"/>
      </w:divBdr>
    </w:div>
    <w:div w:id="98768356">
      <w:bodyDiv w:val="1"/>
      <w:marLeft w:val="0"/>
      <w:marRight w:val="0"/>
      <w:marTop w:val="0"/>
      <w:marBottom w:val="0"/>
      <w:divBdr>
        <w:top w:val="none" w:sz="0" w:space="0" w:color="auto"/>
        <w:left w:val="none" w:sz="0" w:space="0" w:color="auto"/>
        <w:bottom w:val="none" w:sz="0" w:space="0" w:color="auto"/>
        <w:right w:val="none" w:sz="0" w:space="0" w:color="auto"/>
      </w:divBdr>
    </w:div>
    <w:div w:id="100228980">
      <w:bodyDiv w:val="1"/>
      <w:marLeft w:val="0"/>
      <w:marRight w:val="0"/>
      <w:marTop w:val="0"/>
      <w:marBottom w:val="0"/>
      <w:divBdr>
        <w:top w:val="none" w:sz="0" w:space="0" w:color="auto"/>
        <w:left w:val="none" w:sz="0" w:space="0" w:color="auto"/>
        <w:bottom w:val="none" w:sz="0" w:space="0" w:color="auto"/>
        <w:right w:val="none" w:sz="0" w:space="0" w:color="auto"/>
      </w:divBdr>
    </w:div>
    <w:div w:id="100927213">
      <w:bodyDiv w:val="1"/>
      <w:marLeft w:val="0"/>
      <w:marRight w:val="0"/>
      <w:marTop w:val="0"/>
      <w:marBottom w:val="0"/>
      <w:divBdr>
        <w:top w:val="none" w:sz="0" w:space="0" w:color="auto"/>
        <w:left w:val="none" w:sz="0" w:space="0" w:color="auto"/>
        <w:bottom w:val="none" w:sz="0" w:space="0" w:color="auto"/>
        <w:right w:val="none" w:sz="0" w:space="0" w:color="auto"/>
      </w:divBdr>
    </w:div>
    <w:div w:id="101652453">
      <w:bodyDiv w:val="1"/>
      <w:marLeft w:val="0"/>
      <w:marRight w:val="0"/>
      <w:marTop w:val="0"/>
      <w:marBottom w:val="0"/>
      <w:divBdr>
        <w:top w:val="none" w:sz="0" w:space="0" w:color="auto"/>
        <w:left w:val="none" w:sz="0" w:space="0" w:color="auto"/>
        <w:bottom w:val="none" w:sz="0" w:space="0" w:color="auto"/>
        <w:right w:val="none" w:sz="0" w:space="0" w:color="auto"/>
      </w:divBdr>
    </w:div>
    <w:div w:id="101654625">
      <w:bodyDiv w:val="1"/>
      <w:marLeft w:val="0"/>
      <w:marRight w:val="0"/>
      <w:marTop w:val="0"/>
      <w:marBottom w:val="0"/>
      <w:divBdr>
        <w:top w:val="none" w:sz="0" w:space="0" w:color="auto"/>
        <w:left w:val="none" w:sz="0" w:space="0" w:color="auto"/>
        <w:bottom w:val="none" w:sz="0" w:space="0" w:color="auto"/>
        <w:right w:val="none" w:sz="0" w:space="0" w:color="auto"/>
      </w:divBdr>
    </w:div>
    <w:div w:id="102455268">
      <w:bodyDiv w:val="1"/>
      <w:marLeft w:val="0"/>
      <w:marRight w:val="0"/>
      <w:marTop w:val="0"/>
      <w:marBottom w:val="0"/>
      <w:divBdr>
        <w:top w:val="none" w:sz="0" w:space="0" w:color="auto"/>
        <w:left w:val="none" w:sz="0" w:space="0" w:color="auto"/>
        <w:bottom w:val="none" w:sz="0" w:space="0" w:color="auto"/>
        <w:right w:val="none" w:sz="0" w:space="0" w:color="auto"/>
      </w:divBdr>
    </w:div>
    <w:div w:id="102697507">
      <w:bodyDiv w:val="1"/>
      <w:marLeft w:val="0"/>
      <w:marRight w:val="0"/>
      <w:marTop w:val="0"/>
      <w:marBottom w:val="0"/>
      <w:divBdr>
        <w:top w:val="none" w:sz="0" w:space="0" w:color="auto"/>
        <w:left w:val="none" w:sz="0" w:space="0" w:color="auto"/>
        <w:bottom w:val="none" w:sz="0" w:space="0" w:color="auto"/>
        <w:right w:val="none" w:sz="0" w:space="0" w:color="auto"/>
      </w:divBdr>
    </w:div>
    <w:div w:id="103116427">
      <w:bodyDiv w:val="1"/>
      <w:marLeft w:val="0"/>
      <w:marRight w:val="0"/>
      <w:marTop w:val="0"/>
      <w:marBottom w:val="0"/>
      <w:divBdr>
        <w:top w:val="none" w:sz="0" w:space="0" w:color="auto"/>
        <w:left w:val="none" w:sz="0" w:space="0" w:color="auto"/>
        <w:bottom w:val="none" w:sz="0" w:space="0" w:color="auto"/>
        <w:right w:val="none" w:sz="0" w:space="0" w:color="auto"/>
      </w:divBdr>
    </w:div>
    <w:div w:id="103771312">
      <w:bodyDiv w:val="1"/>
      <w:marLeft w:val="0"/>
      <w:marRight w:val="0"/>
      <w:marTop w:val="0"/>
      <w:marBottom w:val="0"/>
      <w:divBdr>
        <w:top w:val="none" w:sz="0" w:space="0" w:color="auto"/>
        <w:left w:val="none" w:sz="0" w:space="0" w:color="auto"/>
        <w:bottom w:val="none" w:sz="0" w:space="0" w:color="auto"/>
        <w:right w:val="none" w:sz="0" w:space="0" w:color="auto"/>
      </w:divBdr>
    </w:div>
    <w:div w:id="104229179">
      <w:bodyDiv w:val="1"/>
      <w:marLeft w:val="0"/>
      <w:marRight w:val="0"/>
      <w:marTop w:val="0"/>
      <w:marBottom w:val="0"/>
      <w:divBdr>
        <w:top w:val="none" w:sz="0" w:space="0" w:color="auto"/>
        <w:left w:val="none" w:sz="0" w:space="0" w:color="auto"/>
        <w:bottom w:val="none" w:sz="0" w:space="0" w:color="auto"/>
        <w:right w:val="none" w:sz="0" w:space="0" w:color="auto"/>
      </w:divBdr>
    </w:div>
    <w:div w:id="104346038">
      <w:bodyDiv w:val="1"/>
      <w:marLeft w:val="0"/>
      <w:marRight w:val="0"/>
      <w:marTop w:val="0"/>
      <w:marBottom w:val="0"/>
      <w:divBdr>
        <w:top w:val="none" w:sz="0" w:space="0" w:color="auto"/>
        <w:left w:val="none" w:sz="0" w:space="0" w:color="auto"/>
        <w:bottom w:val="none" w:sz="0" w:space="0" w:color="auto"/>
        <w:right w:val="none" w:sz="0" w:space="0" w:color="auto"/>
      </w:divBdr>
    </w:div>
    <w:div w:id="104422852">
      <w:bodyDiv w:val="1"/>
      <w:marLeft w:val="0"/>
      <w:marRight w:val="0"/>
      <w:marTop w:val="0"/>
      <w:marBottom w:val="0"/>
      <w:divBdr>
        <w:top w:val="none" w:sz="0" w:space="0" w:color="auto"/>
        <w:left w:val="none" w:sz="0" w:space="0" w:color="auto"/>
        <w:bottom w:val="none" w:sz="0" w:space="0" w:color="auto"/>
        <w:right w:val="none" w:sz="0" w:space="0" w:color="auto"/>
      </w:divBdr>
    </w:div>
    <w:div w:id="104618962">
      <w:bodyDiv w:val="1"/>
      <w:marLeft w:val="0"/>
      <w:marRight w:val="0"/>
      <w:marTop w:val="0"/>
      <w:marBottom w:val="0"/>
      <w:divBdr>
        <w:top w:val="none" w:sz="0" w:space="0" w:color="auto"/>
        <w:left w:val="none" w:sz="0" w:space="0" w:color="auto"/>
        <w:bottom w:val="none" w:sz="0" w:space="0" w:color="auto"/>
        <w:right w:val="none" w:sz="0" w:space="0" w:color="auto"/>
      </w:divBdr>
    </w:div>
    <w:div w:id="104732412">
      <w:bodyDiv w:val="1"/>
      <w:marLeft w:val="0"/>
      <w:marRight w:val="0"/>
      <w:marTop w:val="0"/>
      <w:marBottom w:val="0"/>
      <w:divBdr>
        <w:top w:val="none" w:sz="0" w:space="0" w:color="auto"/>
        <w:left w:val="none" w:sz="0" w:space="0" w:color="auto"/>
        <w:bottom w:val="none" w:sz="0" w:space="0" w:color="auto"/>
        <w:right w:val="none" w:sz="0" w:space="0" w:color="auto"/>
      </w:divBdr>
    </w:div>
    <w:div w:id="105197810">
      <w:bodyDiv w:val="1"/>
      <w:marLeft w:val="0"/>
      <w:marRight w:val="0"/>
      <w:marTop w:val="0"/>
      <w:marBottom w:val="0"/>
      <w:divBdr>
        <w:top w:val="none" w:sz="0" w:space="0" w:color="auto"/>
        <w:left w:val="none" w:sz="0" w:space="0" w:color="auto"/>
        <w:bottom w:val="none" w:sz="0" w:space="0" w:color="auto"/>
        <w:right w:val="none" w:sz="0" w:space="0" w:color="auto"/>
      </w:divBdr>
    </w:div>
    <w:div w:id="105856117">
      <w:bodyDiv w:val="1"/>
      <w:marLeft w:val="0"/>
      <w:marRight w:val="0"/>
      <w:marTop w:val="0"/>
      <w:marBottom w:val="0"/>
      <w:divBdr>
        <w:top w:val="none" w:sz="0" w:space="0" w:color="auto"/>
        <w:left w:val="none" w:sz="0" w:space="0" w:color="auto"/>
        <w:bottom w:val="none" w:sz="0" w:space="0" w:color="auto"/>
        <w:right w:val="none" w:sz="0" w:space="0" w:color="auto"/>
      </w:divBdr>
    </w:div>
    <w:div w:id="106195386">
      <w:bodyDiv w:val="1"/>
      <w:marLeft w:val="0"/>
      <w:marRight w:val="0"/>
      <w:marTop w:val="0"/>
      <w:marBottom w:val="0"/>
      <w:divBdr>
        <w:top w:val="none" w:sz="0" w:space="0" w:color="auto"/>
        <w:left w:val="none" w:sz="0" w:space="0" w:color="auto"/>
        <w:bottom w:val="none" w:sz="0" w:space="0" w:color="auto"/>
        <w:right w:val="none" w:sz="0" w:space="0" w:color="auto"/>
      </w:divBdr>
    </w:div>
    <w:div w:id="106318126">
      <w:bodyDiv w:val="1"/>
      <w:marLeft w:val="0"/>
      <w:marRight w:val="0"/>
      <w:marTop w:val="0"/>
      <w:marBottom w:val="0"/>
      <w:divBdr>
        <w:top w:val="none" w:sz="0" w:space="0" w:color="auto"/>
        <w:left w:val="none" w:sz="0" w:space="0" w:color="auto"/>
        <w:bottom w:val="none" w:sz="0" w:space="0" w:color="auto"/>
        <w:right w:val="none" w:sz="0" w:space="0" w:color="auto"/>
      </w:divBdr>
    </w:div>
    <w:div w:id="106437238">
      <w:bodyDiv w:val="1"/>
      <w:marLeft w:val="0"/>
      <w:marRight w:val="0"/>
      <w:marTop w:val="0"/>
      <w:marBottom w:val="0"/>
      <w:divBdr>
        <w:top w:val="none" w:sz="0" w:space="0" w:color="auto"/>
        <w:left w:val="none" w:sz="0" w:space="0" w:color="auto"/>
        <w:bottom w:val="none" w:sz="0" w:space="0" w:color="auto"/>
        <w:right w:val="none" w:sz="0" w:space="0" w:color="auto"/>
      </w:divBdr>
    </w:div>
    <w:div w:id="106657277">
      <w:bodyDiv w:val="1"/>
      <w:marLeft w:val="0"/>
      <w:marRight w:val="0"/>
      <w:marTop w:val="0"/>
      <w:marBottom w:val="0"/>
      <w:divBdr>
        <w:top w:val="none" w:sz="0" w:space="0" w:color="auto"/>
        <w:left w:val="none" w:sz="0" w:space="0" w:color="auto"/>
        <w:bottom w:val="none" w:sz="0" w:space="0" w:color="auto"/>
        <w:right w:val="none" w:sz="0" w:space="0" w:color="auto"/>
      </w:divBdr>
    </w:div>
    <w:div w:id="106851817">
      <w:bodyDiv w:val="1"/>
      <w:marLeft w:val="0"/>
      <w:marRight w:val="0"/>
      <w:marTop w:val="0"/>
      <w:marBottom w:val="0"/>
      <w:divBdr>
        <w:top w:val="none" w:sz="0" w:space="0" w:color="auto"/>
        <w:left w:val="none" w:sz="0" w:space="0" w:color="auto"/>
        <w:bottom w:val="none" w:sz="0" w:space="0" w:color="auto"/>
        <w:right w:val="none" w:sz="0" w:space="0" w:color="auto"/>
      </w:divBdr>
    </w:div>
    <w:div w:id="107507620">
      <w:bodyDiv w:val="1"/>
      <w:marLeft w:val="0"/>
      <w:marRight w:val="0"/>
      <w:marTop w:val="0"/>
      <w:marBottom w:val="0"/>
      <w:divBdr>
        <w:top w:val="none" w:sz="0" w:space="0" w:color="auto"/>
        <w:left w:val="none" w:sz="0" w:space="0" w:color="auto"/>
        <w:bottom w:val="none" w:sz="0" w:space="0" w:color="auto"/>
        <w:right w:val="none" w:sz="0" w:space="0" w:color="auto"/>
      </w:divBdr>
    </w:div>
    <w:div w:id="107555266">
      <w:bodyDiv w:val="1"/>
      <w:marLeft w:val="0"/>
      <w:marRight w:val="0"/>
      <w:marTop w:val="0"/>
      <w:marBottom w:val="0"/>
      <w:divBdr>
        <w:top w:val="none" w:sz="0" w:space="0" w:color="auto"/>
        <w:left w:val="none" w:sz="0" w:space="0" w:color="auto"/>
        <w:bottom w:val="none" w:sz="0" w:space="0" w:color="auto"/>
        <w:right w:val="none" w:sz="0" w:space="0" w:color="auto"/>
      </w:divBdr>
    </w:div>
    <w:div w:id="107820465">
      <w:bodyDiv w:val="1"/>
      <w:marLeft w:val="0"/>
      <w:marRight w:val="0"/>
      <w:marTop w:val="0"/>
      <w:marBottom w:val="0"/>
      <w:divBdr>
        <w:top w:val="none" w:sz="0" w:space="0" w:color="auto"/>
        <w:left w:val="none" w:sz="0" w:space="0" w:color="auto"/>
        <w:bottom w:val="none" w:sz="0" w:space="0" w:color="auto"/>
        <w:right w:val="none" w:sz="0" w:space="0" w:color="auto"/>
      </w:divBdr>
    </w:div>
    <w:div w:id="107893343">
      <w:bodyDiv w:val="1"/>
      <w:marLeft w:val="0"/>
      <w:marRight w:val="0"/>
      <w:marTop w:val="0"/>
      <w:marBottom w:val="0"/>
      <w:divBdr>
        <w:top w:val="none" w:sz="0" w:space="0" w:color="auto"/>
        <w:left w:val="none" w:sz="0" w:space="0" w:color="auto"/>
        <w:bottom w:val="none" w:sz="0" w:space="0" w:color="auto"/>
        <w:right w:val="none" w:sz="0" w:space="0" w:color="auto"/>
      </w:divBdr>
    </w:div>
    <w:div w:id="108011528">
      <w:bodyDiv w:val="1"/>
      <w:marLeft w:val="0"/>
      <w:marRight w:val="0"/>
      <w:marTop w:val="0"/>
      <w:marBottom w:val="0"/>
      <w:divBdr>
        <w:top w:val="none" w:sz="0" w:space="0" w:color="auto"/>
        <w:left w:val="none" w:sz="0" w:space="0" w:color="auto"/>
        <w:bottom w:val="none" w:sz="0" w:space="0" w:color="auto"/>
        <w:right w:val="none" w:sz="0" w:space="0" w:color="auto"/>
      </w:divBdr>
      <w:divsChild>
        <w:div w:id="14112877">
          <w:marLeft w:val="480"/>
          <w:marRight w:val="0"/>
          <w:marTop w:val="0"/>
          <w:marBottom w:val="0"/>
          <w:divBdr>
            <w:top w:val="none" w:sz="0" w:space="0" w:color="auto"/>
            <w:left w:val="none" w:sz="0" w:space="0" w:color="auto"/>
            <w:bottom w:val="none" w:sz="0" w:space="0" w:color="auto"/>
            <w:right w:val="none" w:sz="0" w:space="0" w:color="auto"/>
          </w:divBdr>
        </w:div>
        <w:div w:id="25181461">
          <w:marLeft w:val="480"/>
          <w:marRight w:val="0"/>
          <w:marTop w:val="0"/>
          <w:marBottom w:val="0"/>
          <w:divBdr>
            <w:top w:val="none" w:sz="0" w:space="0" w:color="auto"/>
            <w:left w:val="none" w:sz="0" w:space="0" w:color="auto"/>
            <w:bottom w:val="none" w:sz="0" w:space="0" w:color="auto"/>
            <w:right w:val="none" w:sz="0" w:space="0" w:color="auto"/>
          </w:divBdr>
        </w:div>
        <w:div w:id="84038447">
          <w:marLeft w:val="480"/>
          <w:marRight w:val="0"/>
          <w:marTop w:val="0"/>
          <w:marBottom w:val="0"/>
          <w:divBdr>
            <w:top w:val="none" w:sz="0" w:space="0" w:color="auto"/>
            <w:left w:val="none" w:sz="0" w:space="0" w:color="auto"/>
            <w:bottom w:val="none" w:sz="0" w:space="0" w:color="auto"/>
            <w:right w:val="none" w:sz="0" w:space="0" w:color="auto"/>
          </w:divBdr>
        </w:div>
        <w:div w:id="97992312">
          <w:marLeft w:val="480"/>
          <w:marRight w:val="0"/>
          <w:marTop w:val="0"/>
          <w:marBottom w:val="0"/>
          <w:divBdr>
            <w:top w:val="none" w:sz="0" w:space="0" w:color="auto"/>
            <w:left w:val="none" w:sz="0" w:space="0" w:color="auto"/>
            <w:bottom w:val="none" w:sz="0" w:space="0" w:color="auto"/>
            <w:right w:val="none" w:sz="0" w:space="0" w:color="auto"/>
          </w:divBdr>
        </w:div>
        <w:div w:id="98375625">
          <w:marLeft w:val="480"/>
          <w:marRight w:val="0"/>
          <w:marTop w:val="0"/>
          <w:marBottom w:val="0"/>
          <w:divBdr>
            <w:top w:val="none" w:sz="0" w:space="0" w:color="auto"/>
            <w:left w:val="none" w:sz="0" w:space="0" w:color="auto"/>
            <w:bottom w:val="none" w:sz="0" w:space="0" w:color="auto"/>
            <w:right w:val="none" w:sz="0" w:space="0" w:color="auto"/>
          </w:divBdr>
        </w:div>
        <w:div w:id="103429441">
          <w:marLeft w:val="480"/>
          <w:marRight w:val="0"/>
          <w:marTop w:val="0"/>
          <w:marBottom w:val="0"/>
          <w:divBdr>
            <w:top w:val="none" w:sz="0" w:space="0" w:color="auto"/>
            <w:left w:val="none" w:sz="0" w:space="0" w:color="auto"/>
            <w:bottom w:val="none" w:sz="0" w:space="0" w:color="auto"/>
            <w:right w:val="none" w:sz="0" w:space="0" w:color="auto"/>
          </w:divBdr>
        </w:div>
        <w:div w:id="106430530">
          <w:marLeft w:val="480"/>
          <w:marRight w:val="0"/>
          <w:marTop w:val="0"/>
          <w:marBottom w:val="0"/>
          <w:divBdr>
            <w:top w:val="none" w:sz="0" w:space="0" w:color="auto"/>
            <w:left w:val="none" w:sz="0" w:space="0" w:color="auto"/>
            <w:bottom w:val="none" w:sz="0" w:space="0" w:color="auto"/>
            <w:right w:val="none" w:sz="0" w:space="0" w:color="auto"/>
          </w:divBdr>
        </w:div>
        <w:div w:id="119153998">
          <w:marLeft w:val="480"/>
          <w:marRight w:val="0"/>
          <w:marTop w:val="0"/>
          <w:marBottom w:val="0"/>
          <w:divBdr>
            <w:top w:val="none" w:sz="0" w:space="0" w:color="auto"/>
            <w:left w:val="none" w:sz="0" w:space="0" w:color="auto"/>
            <w:bottom w:val="none" w:sz="0" w:space="0" w:color="auto"/>
            <w:right w:val="none" w:sz="0" w:space="0" w:color="auto"/>
          </w:divBdr>
        </w:div>
        <w:div w:id="210848219">
          <w:marLeft w:val="480"/>
          <w:marRight w:val="0"/>
          <w:marTop w:val="0"/>
          <w:marBottom w:val="0"/>
          <w:divBdr>
            <w:top w:val="none" w:sz="0" w:space="0" w:color="auto"/>
            <w:left w:val="none" w:sz="0" w:space="0" w:color="auto"/>
            <w:bottom w:val="none" w:sz="0" w:space="0" w:color="auto"/>
            <w:right w:val="none" w:sz="0" w:space="0" w:color="auto"/>
          </w:divBdr>
        </w:div>
        <w:div w:id="218251980">
          <w:marLeft w:val="480"/>
          <w:marRight w:val="0"/>
          <w:marTop w:val="0"/>
          <w:marBottom w:val="0"/>
          <w:divBdr>
            <w:top w:val="none" w:sz="0" w:space="0" w:color="auto"/>
            <w:left w:val="none" w:sz="0" w:space="0" w:color="auto"/>
            <w:bottom w:val="none" w:sz="0" w:space="0" w:color="auto"/>
            <w:right w:val="none" w:sz="0" w:space="0" w:color="auto"/>
          </w:divBdr>
        </w:div>
        <w:div w:id="232666187">
          <w:marLeft w:val="480"/>
          <w:marRight w:val="0"/>
          <w:marTop w:val="0"/>
          <w:marBottom w:val="0"/>
          <w:divBdr>
            <w:top w:val="none" w:sz="0" w:space="0" w:color="auto"/>
            <w:left w:val="none" w:sz="0" w:space="0" w:color="auto"/>
            <w:bottom w:val="none" w:sz="0" w:space="0" w:color="auto"/>
            <w:right w:val="none" w:sz="0" w:space="0" w:color="auto"/>
          </w:divBdr>
        </w:div>
        <w:div w:id="234584344">
          <w:marLeft w:val="480"/>
          <w:marRight w:val="0"/>
          <w:marTop w:val="0"/>
          <w:marBottom w:val="0"/>
          <w:divBdr>
            <w:top w:val="none" w:sz="0" w:space="0" w:color="auto"/>
            <w:left w:val="none" w:sz="0" w:space="0" w:color="auto"/>
            <w:bottom w:val="none" w:sz="0" w:space="0" w:color="auto"/>
            <w:right w:val="none" w:sz="0" w:space="0" w:color="auto"/>
          </w:divBdr>
        </w:div>
        <w:div w:id="254560862">
          <w:marLeft w:val="480"/>
          <w:marRight w:val="0"/>
          <w:marTop w:val="0"/>
          <w:marBottom w:val="0"/>
          <w:divBdr>
            <w:top w:val="none" w:sz="0" w:space="0" w:color="auto"/>
            <w:left w:val="none" w:sz="0" w:space="0" w:color="auto"/>
            <w:bottom w:val="none" w:sz="0" w:space="0" w:color="auto"/>
            <w:right w:val="none" w:sz="0" w:space="0" w:color="auto"/>
          </w:divBdr>
        </w:div>
        <w:div w:id="271789280">
          <w:marLeft w:val="480"/>
          <w:marRight w:val="0"/>
          <w:marTop w:val="0"/>
          <w:marBottom w:val="0"/>
          <w:divBdr>
            <w:top w:val="none" w:sz="0" w:space="0" w:color="auto"/>
            <w:left w:val="none" w:sz="0" w:space="0" w:color="auto"/>
            <w:bottom w:val="none" w:sz="0" w:space="0" w:color="auto"/>
            <w:right w:val="none" w:sz="0" w:space="0" w:color="auto"/>
          </w:divBdr>
        </w:div>
        <w:div w:id="287011955">
          <w:marLeft w:val="480"/>
          <w:marRight w:val="0"/>
          <w:marTop w:val="0"/>
          <w:marBottom w:val="0"/>
          <w:divBdr>
            <w:top w:val="none" w:sz="0" w:space="0" w:color="auto"/>
            <w:left w:val="none" w:sz="0" w:space="0" w:color="auto"/>
            <w:bottom w:val="none" w:sz="0" w:space="0" w:color="auto"/>
            <w:right w:val="none" w:sz="0" w:space="0" w:color="auto"/>
          </w:divBdr>
        </w:div>
        <w:div w:id="287471776">
          <w:marLeft w:val="480"/>
          <w:marRight w:val="0"/>
          <w:marTop w:val="0"/>
          <w:marBottom w:val="0"/>
          <w:divBdr>
            <w:top w:val="none" w:sz="0" w:space="0" w:color="auto"/>
            <w:left w:val="none" w:sz="0" w:space="0" w:color="auto"/>
            <w:bottom w:val="none" w:sz="0" w:space="0" w:color="auto"/>
            <w:right w:val="none" w:sz="0" w:space="0" w:color="auto"/>
          </w:divBdr>
        </w:div>
        <w:div w:id="302657474">
          <w:marLeft w:val="480"/>
          <w:marRight w:val="0"/>
          <w:marTop w:val="0"/>
          <w:marBottom w:val="0"/>
          <w:divBdr>
            <w:top w:val="none" w:sz="0" w:space="0" w:color="auto"/>
            <w:left w:val="none" w:sz="0" w:space="0" w:color="auto"/>
            <w:bottom w:val="none" w:sz="0" w:space="0" w:color="auto"/>
            <w:right w:val="none" w:sz="0" w:space="0" w:color="auto"/>
          </w:divBdr>
        </w:div>
        <w:div w:id="328364151">
          <w:marLeft w:val="480"/>
          <w:marRight w:val="0"/>
          <w:marTop w:val="0"/>
          <w:marBottom w:val="0"/>
          <w:divBdr>
            <w:top w:val="none" w:sz="0" w:space="0" w:color="auto"/>
            <w:left w:val="none" w:sz="0" w:space="0" w:color="auto"/>
            <w:bottom w:val="none" w:sz="0" w:space="0" w:color="auto"/>
            <w:right w:val="none" w:sz="0" w:space="0" w:color="auto"/>
          </w:divBdr>
        </w:div>
        <w:div w:id="334499987">
          <w:marLeft w:val="480"/>
          <w:marRight w:val="0"/>
          <w:marTop w:val="0"/>
          <w:marBottom w:val="0"/>
          <w:divBdr>
            <w:top w:val="none" w:sz="0" w:space="0" w:color="auto"/>
            <w:left w:val="none" w:sz="0" w:space="0" w:color="auto"/>
            <w:bottom w:val="none" w:sz="0" w:space="0" w:color="auto"/>
            <w:right w:val="none" w:sz="0" w:space="0" w:color="auto"/>
          </w:divBdr>
        </w:div>
        <w:div w:id="335957980">
          <w:marLeft w:val="480"/>
          <w:marRight w:val="0"/>
          <w:marTop w:val="0"/>
          <w:marBottom w:val="0"/>
          <w:divBdr>
            <w:top w:val="none" w:sz="0" w:space="0" w:color="auto"/>
            <w:left w:val="none" w:sz="0" w:space="0" w:color="auto"/>
            <w:bottom w:val="none" w:sz="0" w:space="0" w:color="auto"/>
            <w:right w:val="none" w:sz="0" w:space="0" w:color="auto"/>
          </w:divBdr>
        </w:div>
        <w:div w:id="340938259">
          <w:marLeft w:val="480"/>
          <w:marRight w:val="0"/>
          <w:marTop w:val="0"/>
          <w:marBottom w:val="0"/>
          <w:divBdr>
            <w:top w:val="none" w:sz="0" w:space="0" w:color="auto"/>
            <w:left w:val="none" w:sz="0" w:space="0" w:color="auto"/>
            <w:bottom w:val="none" w:sz="0" w:space="0" w:color="auto"/>
            <w:right w:val="none" w:sz="0" w:space="0" w:color="auto"/>
          </w:divBdr>
        </w:div>
        <w:div w:id="341736491">
          <w:marLeft w:val="480"/>
          <w:marRight w:val="0"/>
          <w:marTop w:val="0"/>
          <w:marBottom w:val="0"/>
          <w:divBdr>
            <w:top w:val="none" w:sz="0" w:space="0" w:color="auto"/>
            <w:left w:val="none" w:sz="0" w:space="0" w:color="auto"/>
            <w:bottom w:val="none" w:sz="0" w:space="0" w:color="auto"/>
            <w:right w:val="none" w:sz="0" w:space="0" w:color="auto"/>
          </w:divBdr>
        </w:div>
        <w:div w:id="343556020">
          <w:marLeft w:val="480"/>
          <w:marRight w:val="0"/>
          <w:marTop w:val="0"/>
          <w:marBottom w:val="0"/>
          <w:divBdr>
            <w:top w:val="none" w:sz="0" w:space="0" w:color="auto"/>
            <w:left w:val="none" w:sz="0" w:space="0" w:color="auto"/>
            <w:bottom w:val="none" w:sz="0" w:space="0" w:color="auto"/>
            <w:right w:val="none" w:sz="0" w:space="0" w:color="auto"/>
          </w:divBdr>
        </w:div>
        <w:div w:id="383600363">
          <w:marLeft w:val="480"/>
          <w:marRight w:val="0"/>
          <w:marTop w:val="0"/>
          <w:marBottom w:val="0"/>
          <w:divBdr>
            <w:top w:val="none" w:sz="0" w:space="0" w:color="auto"/>
            <w:left w:val="none" w:sz="0" w:space="0" w:color="auto"/>
            <w:bottom w:val="none" w:sz="0" w:space="0" w:color="auto"/>
            <w:right w:val="none" w:sz="0" w:space="0" w:color="auto"/>
          </w:divBdr>
        </w:div>
        <w:div w:id="399909346">
          <w:marLeft w:val="480"/>
          <w:marRight w:val="0"/>
          <w:marTop w:val="0"/>
          <w:marBottom w:val="0"/>
          <w:divBdr>
            <w:top w:val="none" w:sz="0" w:space="0" w:color="auto"/>
            <w:left w:val="none" w:sz="0" w:space="0" w:color="auto"/>
            <w:bottom w:val="none" w:sz="0" w:space="0" w:color="auto"/>
            <w:right w:val="none" w:sz="0" w:space="0" w:color="auto"/>
          </w:divBdr>
        </w:div>
        <w:div w:id="402265196">
          <w:marLeft w:val="480"/>
          <w:marRight w:val="0"/>
          <w:marTop w:val="0"/>
          <w:marBottom w:val="0"/>
          <w:divBdr>
            <w:top w:val="none" w:sz="0" w:space="0" w:color="auto"/>
            <w:left w:val="none" w:sz="0" w:space="0" w:color="auto"/>
            <w:bottom w:val="none" w:sz="0" w:space="0" w:color="auto"/>
            <w:right w:val="none" w:sz="0" w:space="0" w:color="auto"/>
          </w:divBdr>
        </w:div>
        <w:div w:id="402724215">
          <w:marLeft w:val="480"/>
          <w:marRight w:val="0"/>
          <w:marTop w:val="0"/>
          <w:marBottom w:val="0"/>
          <w:divBdr>
            <w:top w:val="none" w:sz="0" w:space="0" w:color="auto"/>
            <w:left w:val="none" w:sz="0" w:space="0" w:color="auto"/>
            <w:bottom w:val="none" w:sz="0" w:space="0" w:color="auto"/>
            <w:right w:val="none" w:sz="0" w:space="0" w:color="auto"/>
          </w:divBdr>
        </w:div>
        <w:div w:id="406269081">
          <w:marLeft w:val="480"/>
          <w:marRight w:val="0"/>
          <w:marTop w:val="0"/>
          <w:marBottom w:val="0"/>
          <w:divBdr>
            <w:top w:val="none" w:sz="0" w:space="0" w:color="auto"/>
            <w:left w:val="none" w:sz="0" w:space="0" w:color="auto"/>
            <w:bottom w:val="none" w:sz="0" w:space="0" w:color="auto"/>
            <w:right w:val="none" w:sz="0" w:space="0" w:color="auto"/>
          </w:divBdr>
        </w:div>
        <w:div w:id="491525280">
          <w:marLeft w:val="480"/>
          <w:marRight w:val="0"/>
          <w:marTop w:val="0"/>
          <w:marBottom w:val="0"/>
          <w:divBdr>
            <w:top w:val="none" w:sz="0" w:space="0" w:color="auto"/>
            <w:left w:val="none" w:sz="0" w:space="0" w:color="auto"/>
            <w:bottom w:val="none" w:sz="0" w:space="0" w:color="auto"/>
            <w:right w:val="none" w:sz="0" w:space="0" w:color="auto"/>
          </w:divBdr>
        </w:div>
        <w:div w:id="519897325">
          <w:marLeft w:val="480"/>
          <w:marRight w:val="0"/>
          <w:marTop w:val="0"/>
          <w:marBottom w:val="0"/>
          <w:divBdr>
            <w:top w:val="none" w:sz="0" w:space="0" w:color="auto"/>
            <w:left w:val="none" w:sz="0" w:space="0" w:color="auto"/>
            <w:bottom w:val="none" w:sz="0" w:space="0" w:color="auto"/>
            <w:right w:val="none" w:sz="0" w:space="0" w:color="auto"/>
          </w:divBdr>
        </w:div>
        <w:div w:id="526522835">
          <w:marLeft w:val="480"/>
          <w:marRight w:val="0"/>
          <w:marTop w:val="0"/>
          <w:marBottom w:val="0"/>
          <w:divBdr>
            <w:top w:val="none" w:sz="0" w:space="0" w:color="auto"/>
            <w:left w:val="none" w:sz="0" w:space="0" w:color="auto"/>
            <w:bottom w:val="none" w:sz="0" w:space="0" w:color="auto"/>
            <w:right w:val="none" w:sz="0" w:space="0" w:color="auto"/>
          </w:divBdr>
        </w:div>
        <w:div w:id="533614383">
          <w:marLeft w:val="480"/>
          <w:marRight w:val="0"/>
          <w:marTop w:val="0"/>
          <w:marBottom w:val="0"/>
          <w:divBdr>
            <w:top w:val="none" w:sz="0" w:space="0" w:color="auto"/>
            <w:left w:val="none" w:sz="0" w:space="0" w:color="auto"/>
            <w:bottom w:val="none" w:sz="0" w:space="0" w:color="auto"/>
            <w:right w:val="none" w:sz="0" w:space="0" w:color="auto"/>
          </w:divBdr>
        </w:div>
        <w:div w:id="562761707">
          <w:marLeft w:val="480"/>
          <w:marRight w:val="0"/>
          <w:marTop w:val="0"/>
          <w:marBottom w:val="0"/>
          <w:divBdr>
            <w:top w:val="none" w:sz="0" w:space="0" w:color="auto"/>
            <w:left w:val="none" w:sz="0" w:space="0" w:color="auto"/>
            <w:bottom w:val="none" w:sz="0" w:space="0" w:color="auto"/>
            <w:right w:val="none" w:sz="0" w:space="0" w:color="auto"/>
          </w:divBdr>
        </w:div>
        <w:div w:id="574096600">
          <w:marLeft w:val="480"/>
          <w:marRight w:val="0"/>
          <w:marTop w:val="0"/>
          <w:marBottom w:val="0"/>
          <w:divBdr>
            <w:top w:val="none" w:sz="0" w:space="0" w:color="auto"/>
            <w:left w:val="none" w:sz="0" w:space="0" w:color="auto"/>
            <w:bottom w:val="none" w:sz="0" w:space="0" w:color="auto"/>
            <w:right w:val="none" w:sz="0" w:space="0" w:color="auto"/>
          </w:divBdr>
        </w:div>
        <w:div w:id="582371610">
          <w:marLeft w:val="480"/>
          <w:marRight w:val="0"/>
          <w:marTop w:val="0"/>
          <w:marBottom w:val="0"/>
          <w:divBdr>
            <w:top w:val="none" w:sz="0" w:space="0" w:color="auto"/>
            <w:left w:val="none" w:sz="0" w:space="0" w:color="auto"/>
            <w:bottom w:val="none" w:sz="0" w:space="0" w:color="auto"/>
            <w:right w:val="none" w:sz="0" w:space="0" w:color="auto"/>
          </w:divBdr>
        </w:div>
        <w:div w:id="582374242">
          <w:marLeft w:val="480"/>
          <w:marRight w:val="0"/>
          <w:marTop w:val="0"/>
          <w:marBottom w:val="0"/>
          <w:divBdr>
            <w:top w:val="none" w:sz="0" w:space="0" w:color="auto"/>
            <w:left w:val="none" w:sz="0" w:space="0" w:color="auto"/>
            <w:bottom w:val="none" w:sz="0" w:space="0" w:color="auto"/>
            <w:right w:val="none" w:sz="0" w:space="0" w:color="auto"/>
          </w:divBdr>
        </w:div>
        <w:div w:id="613289892">
          <w:marLeft w:val="480"/>
          <w:marRight w:val="0"/>
          <w:marTop w:val="0"/>
          <w:marBottom w:val="0"/>
          <w:divBdr>
            <w:top w:val="none" w:sz="0" w:space="0" w:color="auto"/>
            <w:left w:val="none" w:sz="0" w:space="0" w:color="auto"/>
            <w:bottom w:val="none" w:sz="0" w:space="0" w:color="auto"/>
            <w:right w:val="none" w:sz="0" w:space="0" w:color="auto"/>
          </w:divBdr>
        </w:div>
        <w:div w:id="655649404">
          <w:marLeft w:val="480"/>
          <w:marRight w:val="0"/>
          <w:marTop w:val="0"/>
          <w:marBottom w:val="0"/>
          <w:divBdr>
            <w:top w:val="none" w:sz="0" w:space="0" w:color="auto"/>
            <w:left w:val="none" w:sz="0" w:space="0" w:color="auto"/>
            <w:bottom w:val="none" w:sz="0" w:space="0" w:color="auto"/>
            <w:right w:val="none" w:sz="0" w:space="0" w:color="auto"/>
          </w:divBdr>
        </w:div>
        <w:div w:id="712852137">
          <w:marLeft w:val="480"/>
          <w:marRight w:val="0"/>
          <w:marTop w:val="0"/>
          <w:marBottom w:val="0"/>
          <w:divBdr>
            <w:top w:val="none" w:sz="0" w:space="0" w:color="auto"/>
            <w:left w:val="none" w:sz="0" w:space="0" w:color="auto"/>
            <w:bottom w:val="none" w:sz="0" w:space="0" w:color="auto"/>
            <w:right w:val="none" w:sz="0" w:space="0" w:color="auto"/>
          </w:divBdr>
        </w:div>
        <w:div w:id="716390473">
          <w:marLeft w:val="480"/>
          <w:marRight w:val="0"/>
          <w:marTop w:val="0"/>
          <w:marBottom w:val="0"/>
          <w:divBdr>
            <w:top w:val="none" w:sz="0" w:space="0" w:color="auto"/>
            <w:left w:val="none" w:sz="0" w:space="0" w:color="auto"/>
            <w:bottom w:val="none" w:sz="0" w:space="0" w:color="auto"/>
            <w:right w:val="none" w:sz="0" w:space="0" w:color="auto"/>
          </w:divBdr>
        </w:div>
        <w:div w:id="719137278">
          <w:marLeft w:val="480"/>
          <w:marRight w:val="0"/>
          <w:marTop w:val="0"/>
          <w:marBottom w:val="0"/>
          <w:divBdr>
            <w:top w:val="none" w:sz="0" w:space="0" w:color="auto"/>
            <w:left w:val="none" w:sz="0" w:space="0" w:color="auto"/>
            <w:bottom w:val="none" w:sz="0" w:space="0" w:color="auto"/>
            <w:right w:val="none" w:sz="0" w:space="0" w:color="auto"/>
          </w:divBdr>
        </w:div>
        <w:div w:id="728187273">
          <w:marLeft w:val="480"/>
          <w:marRight w:val="0"/>
          <w:marTop w:val="0"/>
          <w:marBottom w:val="0"/>
          <w:divBdr>
            <w:top w:val="none" w:sz="0" w:space="0" w:color="auto"/>
            <w:left w:val="none" w:sz="0" w:space="0" w:color="auto"/>
            <w:bottom w:val="none" w:sz="0" w:space="0" w:color="auto"/>
            <w:right w:val="none" w:sz="0" w:space="0" w:color="auto"/>
          </w:divBdr>
        </w:div>
        <w:div w:id="754015290">
          <w:marLeft w:val="480"/>
          <w:marRight w:val="0"/>
          <w:marTop w:val="0"/>
          <w:marBottom w:val="0"/>
          <w:divBdr>
            <w:top w:val="none" w:sz="0" w:space="0" w:color="auto"/>
            <w:left w:val="none" w:sz="0" w:space="0" w:color="auto"/>
            <w:bottom w:val="none" w:sz="0" w:space="0" w:color="auto"/>
            <w:right w:val="none" w:sz="0" w:space="0" w:color="auto"/>
          </w:divBdr>
        </w:div>
        <w:div w:id="757678173">
          <w:marLeft w:val="480"/>
          <w:marRight w:val="0"/>
          <w:marTop w:val="0"/>
          <w:marBottom w:val="0"/>
          <w:divBdr>
            <w:top w:val="none" w:sz="0" w:space="0" w:color="auto"/>
            <w:left w:val="none" w:sz="0" w:space="0" w:color="auto"/>
            <w:bottom w:val="none" w:sz="0" w:space="0" w:color="auto"/>
            <w:right w:val="none" w:sz="0" w:space="0" w:color="auto"/>
          </w:divBdr>
        </w:div>
        <w:div w:id="783959961">
          <w:marLeft w:val="480"/>
          <w:marRight w:val="0"/>
          <w:marTop w:val="0"/>
          <w:marBottom w:val="0"/>
          <w:divBdr>
            <w:top w:val="none" w:sz="0" w:space="0" w:color="auto"/>
            <w:left w:val="none" w:sz="0" w:space="0" w:color="auto"/>
            <w:bottom w:val="none" w:sz="0" w:space="0" w:color="auto"/>
            <w:right w:val="none" w:sz="0" w:space="0" w:color="auto"/>
          </w:divBdr>
        </w:div>
        <w:div w:id="812410253">
          <w:marLeft w:val="480"/>
          <w:marRight w:val="0"/>
          <w:marTop w:val="0"/>
          <w:marBottom w:val="0"/>
          <w:divBdr>
            <w:top w:val="none" w:sz="0" w:space="0" w:color="auto"/>
            <w:left w:val="none" w:sz="0" w:space="0" w:color="auto"/>
            <w:bottom w:val="none" w:sz="0" w:space="0" w:color="auto"/>
            <w:right w:val="none" w:sz="0" w:space="0" w:color="auto"/>
          </w:divBdr>
        </w:div>
        <w:div w:id="815687153">
          <w:marLeft w:val="480"/>
          <w:marRight w:val="0"/>
          <w:marTop w:val="0"/>
          <w:marBottom w:val="0"/>
          <w:divBdr>
            <w:top w:val="none" w:sz="0" w:space="0" w:color="auto"/>
            <w:left w:val="none" w:sz="0" w:space="0" w:color="auto"/>
            <w:bottom w:val="none" w:sz="0" w:space="0" w:color="auto"/>
            <w:right w:val="none" w:sz="0" w:space="0" w:color="auto"/>
          </w:divBdr>
        </w:div>
        <w:div w:id="828834355">
          <w:marLeft w:val="480"/>
          <w:marRight w:val="0"/>
          <w:marTop w:val="0"/>
          <w:marBottom w:val="0"/>
          <w:divBdr>
            <w:top w:val="none" w:sz="0" w:space="0" w:color="auto"/>
            <w:left w:val="none" w:sz="0" w:space="0" w:color="auto"/>
            <w:bottom w:val="none" w:sz="0" w:space="0" w:color="auto"/>
            <w:right w:val="none" w:sz="0" w:space="0" w:color="auto"/>
          </w:divBdr>
        </w:div>
        <w:div w:id="876357959">
          <w:marLeft w:val="480"/>
          <w:marRight w:val="0"/>
          <w:marTop w:val="0"/>
          <w:marBottom w:val="0"/>
          <w:divBdr>
            <w:top w:val="none" w:sz="0" w:space="0" w:color="auto"/>
            <w:left w:val="none" w:sz="0" w:space="0" w:color="auto"/>
            <w:bottom w:val="none" w:sz="0" w:space="0" w:color="auto"/>
            <w:right w:val="none" w:sz="0" w:space="0" w:color="auto"/>
          </w:divBdr>
        </w:div>
        <w:div w:id="877275713">
          <w:marLeft w:val="480"/>
          <w:marRight w:val="0"/>
          <w:marTop w:val="0"/>
          <w:marBottom w:val="0"/>
          <w:divBdr>
            <w:top w:val="none" w:sz="0" w:space="0" w:color="auto"/>
            <w:left w:val="none" w:sz="0" w:space="0" w:color="auto"/>
            <w:bottom w:val="none" w:sz="0" w:space="0" w:color="auto"/>
            <w:right w:val="none" w:sz="0" w:space="0" w:color="auto"/>
          </w:divBdr>
        </w:div>
        <w:div w:id="918683816">
          <w:marLeft w:val="480"/>
          <w:marRight w:val="0"/>
          <w:marTop w:val="0"/>
          <w:marBottom w:val="0"/>
          <w:divBdr>
            <w:top w:val="none" w:sz="0" w:space="0" w:color="auto"/>
            <w:left w:val="none" w:sz="0" w:space="0" w:color="auto"/>
            <w:bottom w:val="none" w:sz="0" w:space="0" w:color="auto"/>
            <w:right w:val="none" w:sz="0" w:space="0" w:color="auto"/>
          </w:divBdr>
        </w:div>
        <w:div w:id="929966727">
          <w:marLeft w:val="480"/>
          <w:marRight w:val="0"/>
          <w:marTop w:val="0"/>
          <w:marBottom w:val="0"/>
          <w:divBdr>
            <w:top w:val="none" w:sz="0" w:space="0" w:color="auto"/>
            <w:left w:val="none" w:sz="0" w:space="0" w:color="auto"/>
            <w:bottom w:val="none" w:sz="0" w:space="0" w:color="auto"/>
            <w:right w:val="none" w:sz="0" w:space="0" w:color="auto"/>
          </w:divBdr>
        </w:div>
        <w:div w:id="936523099">
          <w:marLeft w:val="480"/>
          <w:marRight w:val="0"/>
          <w:marTop w:val="0"/>
          <w:marBottom w:val="0"/>
          <w:divBdr>
            <w:top w:val="none" w:sz="0" w:space="0" w:color="auto"/>
            <w:left w:val="none" w:sz="0" w:space="0" w:color="auto"/>
            <w:bottom w:val="none" w:sz="0" w:space="0" w:color="auto"/>
            <w:right w:val="none" w:sz="0" w:space="0" w:color="auto"/>
          </w:divBdr>
        </w:div>
        <w:div w:id="942498547">
          <w:marLeft w:val="480"/>
          <w:marRight w:val="0"/>
          <w:marTop w:val="0"/>
          <w:marBottom w:val="0"/>
          <w:divBdr>
            <w:top w:val="none" w:sz="0" w:space="0" w:color="auto"/>
            <w:left w:val="none" w:sz="0" w:space="0" w:color="auto"/>
            <w:bottom w:val="none" w:sz="0" w:space="0" w:color="auto"/>
            <w:right w:val="none" w:sz="0" w:space="0" w:color="auto"/>
          </w:divBdr>
        </w:div>
        <w:div w:id="965043960">
          <w:marLeft w:val="480"/>
          <w:marRight w:val="0"/>
          <w:marTop w:val="0"/>
          <w:marBottom w:val="0"/>
          <w:divBdr>
            <w:top w:val="none" w:sz="0" w:space="0" w:color="auto"/>
            <w:left w:val="none" w:sz="0" w:space="0" w:color="auto"/>
            <w:bottom w:val="none" w:sz="0" w:space="0" w:color="auto"/>
            <w:right w:val="none" w:sz="0" w:space="0" w:color="auto"/>
          </w:divBdr>
        </w:div>
        <w:div w:id="967324633">
          <w:marLeft w:val="480"/>
          <w:marRight w:val="0"/>
          <w:marTop w:val="0"/>
          <w:marBottom w:val="0"/>
          <w:divBdr>
            <w:top w:val="none" w:sz="0" w:space="0" w:color="auto"/>
            <w:left w:val="none" w:sz="0" w:space="0" w:color="auto"/>
            <w:bottom w:val="none" w:sz="0" w:space="0" w:color="auto"/>
            <w:right w:val="none" w:sz="0" w:space="0" w:color="auto"/>
          </w:divBdr>
        </w:div>
        <w:div w:id="977998613">
          <w:marLeft w:val="480"/>
          <w:marRight w:val="0"/>
          <w:marTop w:val="0"/>
          <w:marBottom w:val="0"/>
          <w:divBdr>
            <w:top w:val="none" w:sz="0" w:space="0" w:color="auto"/>
            <w:left w:val="none" w:sz="0" w:space="0" w:color="auto"/>
            <w:bottom w:val="none" w:sz="0" w:space="0" w:color="auto"/>
            <w:right w:val="none" w:sz="0" w:space="0" w:color="auto"/>
          </w:divBdr>
        </w:div>
        <w:div w:id="997490494">
          <w:marLeft w:val="480"/>
          <w:marRight w:val="0"/>
          <w:marTop w:val="0"/>
          <w:marBottom w:val="0"/>
          <w:divBdr>
            <w:top w:val="none" w:sz="0" w:space="0" w:color="auto"/>
            <w:left w:val="none" w:sz="0" w:space="0" w:color="auto"/>
            <w:bottom w:val="none" w:sz="0" w:space="0" w:color="auto"/>
            <w:right w:val="none" w:sz="0" w:space="0" w:color="auto"/>
          </w:divBdr>
        </w:div>
        <w:div w:id="1006052052">
          <w:marLeft w:val="480"/>
          <w:marRight w:val="0"/>
          <w:marTop w:val="0"/>
          <w:marBottom w:val="0"/>
          <w:divBdr>
            <w:top w:val="none" w:sz="0" w:space="0" w:color="auto"/>
            <w:left w:val="none" w:sz="0" w:space="0" w:color="auto"/>
            <w:bottom w:val="none" w:sz="0" w:space="0" w:color="auto"/>
            <w:right w:val="none" w:sz="0" w:space="0" w:color="auto"/>
          </w:divBdr>
        </w:div>
        <w:div w:id="1054424623">
          <w:marLeft w:val="480"/>
          <w:marRight w:val="0"/>
          <w:marTop w:val="0"/>
          <w:marBottom w:val="0"/>
          <w:divBdr>
            <w:top w:val="none" w:sz="0" w:space="0" w:color="auto"/>
            <w:left w:val="none" w:sz="0" w:space="0" w:color="auto"/>
            <w:bottom w:val="none" w:sz="0" w:space="0" w:color="auto"/>
            <w:right w:val="none" w:sz="0" w:space="0" w:color="auto"/>
          </w:divBdr>
        </w:div>
        <w:div w:id="1075856509">
          <w:marLeft w:val="480"/>
          <w:marRight w:val="0"/>
          <w:marTop w:val="0"/>
          <w:marBottom w:val="0"/>
          <w:divBdr>
            <w:top w:val="none" w:sz="0" w:space="0" w:color="auto"/>
            <w:left w:val="none" w:sz="0" w:space="0" w:color="auto"/>
            <w:bottom w:val="none" w:sz="0" w:space="0" w:color="auto"/>
            <w:right w:val="none" w:sz="0" w:space="0" w:color="auto"/>
          </w:divBdr>
        </w:div>
        <w:div w:id="1086072553">
          <w:marLeft w:val="480"/>
          <w:marRight w:val="0"/>
          <w:marTop w:val="0"/>
          <w:marBottom w:val="0"/>
          <w:divBdr>
            <w:top w:val="none" w:sz="0" w:space="0" w:color="auto"/>
            <w:left w:val="none" w:sz="0" w:space="0" w:color="auto"/>
            <w:bottom w:val="none" w:sz="0" w:space="0" w:color="auto"/>
            <w:right w:val="none" w:sz="0" w:space="0" w:color="auto"/>
          </w:divBdr>
        </w:div>
        <w:div w:id="1109932060">
          <w:marLeft w:val="480"/>
          <w:marRight w:val="0"/>
          <w:marTop w:val="0"/>
          <w:marBottom w:val="0"/>
          <w:divBdr>
            <w:top w:val="none" w:sz="0" w:space="0" w:color="auto"/>
            <w:left w:val="none" w:sz="0" w:space="0" w:color="auto"/>
            <w:bottom w:val="none" w:sz="0" w:space="0" w:color="auto"/>
            <w:right w:val="none" w:sz="0" w:space="0" w:color="auto"/>
          </w:divBdr>
        </w:div>
        <w:div w:id="1111557979">
          <w:marLeft w:val="480"/>
          <w:marRight w:val="0"/>
          <w:marTop w:val="0"/>
          <w:marBottom w:val="0"/>
          <w:divBdr>
            <w:top w:val="none" w:sz="0" w:space="0" w:color="auto"/>
            <w:left w:val="none" w:sz="0" w:space="0" w:color="auto"/>
            <w:bottom w:val="none" w:sz="0" w:space="0" w:color="auto"/>
            <w:right w:val="none" w:sz="0" w:space="0" w:color="auto"/>
          </w:divBdr>
        </w:div>
        <w:div w:id="1145006793">
          <w:marLeft w:val="480"/>
          <w:marRight w:val="0"/>
          <w:marTop w:val="0"/>
          <w:marBottom w:val="0"/>
          <w:divBdr>
            <w:top w:val="none" w:sz="0" w:space="0" w:color="auto"/>
            <w:left w:val="none" w:sz="0" w:space="0" w:color="auto"/>
            <w:bottom w:val="none" w:sz="0" w:space="0" w:color="auto"/>
            <w:right w:val="none" w:sz="0" w:space="0" w:color="auto"/>
          </w:divBdr>
        </w:div>
        <w:div w:id="1165245228">
          <w:marLeft w:val="480"/>
          <w:marRight w:val="0"/>
          <w:marTop w:val="0"/>
          <w:marBottom w:val="0"/>
          <w:divBdr>
            <w:top w:val="none" w:sz="0" w:space="0" w:color="auto"/>
            <w:left w:val="none" w:sz="0" w:space="0" w:color="auto"/>
            <w:bottom w:val="none" w:sz="0" w:space="0" w:color="auto"/>
            <w:right w:val="none" w:sz="0" w:space="0" w:color="auto"/>
          </w:divBdr>
        </w:div>
        <w:div w:id="1187407240">
          <w:marLeft w:val="480"/>
          <w:marRight w:val="0"/>
          <w:marTop w:val="0"/>
          <w:marBottom w:val="0"/>
          <w:divBdr>
            <w:top w:val="none" w:sz="0" w:space="0" w:color="auto"/>
            <w:left w:val="none" w:sz="0" w:space="0" w:color="auto"/>
            <w:bottom w:val="none" w:sz="0" w:space="0" w:color="auto"/>
            <w:right w:val="none" w:sz="0" w:space="0" w:color="auto"/>
          </w:divBdr>
        </w:div>
        <w:div w:id="1188908912">
          <w:marLeft w:val="480"/>
          <w:marRight w:val="0"/>
          <w:marTop w:val="0"/>
          <w:marBottom w:val="0"/>
          <w:divBdr>
            <w:top w:val="none" w:sz="0" w:space="0" w:color="auto"/>
            <w:left w:val="none" w:sz="0" w:space="0" w:color="auto"/>
            <w:bottom w:val="none" w:sz="0" w:space="0" w:color="auto"/>
            <w:right w:val="none" w:sz="0" w:space="0" w:color="auto"/>
          </w:divBdr>
        </w:div>
        <w:div w:id="1196774669">
          <w:marLeft w:val="480"/>
          <w:marRight w:val="0"/>
          <w:marTop w:val="0"/>
          <w:marBottom w:val="0"/>
          <w:divBdr>
            <w:top w:val="none" w:sz="0" w:space="0" w:color="auto"/>
            <w:left w:val="none" w:sz="0" w:space="0" w:color="auto"/>
            <w:bottom w:val="none" w:sz="0" w:space="0" w:color="auto"/>
            <w:right w:val="none" w:sz="0" w:space="0" w:color="auto"/>
          </w:divBdr>
        </w:div>
        <w:div w:id="1216232660">
          <w:marLeft w:val="480"/>
          <w:marRight w:val="0"/>
          <w:marTop w:val="0"/>
          <w:marBottom w:val="0"/>
          <w:divBdr>
            <w:top w:val="none" w:sz="0" w:space="0" w:color="auto"/>
            <w:left w:val="none" w:sz="0" w:space="0" w:color="auto"/>
            <w:bottom w:val="none" w:sz="0" w:space="0" w:color="auto"/>
            <w:right w:val="none" w:sz="0" w:space="0" w:color="auto"/>
          </w:divBdr>
        </w:div>
        <w:div w:id="1233393934">
          <w:marLeft w:val="480"/>
          <w:marRight w:val="0"/>
          <w:marTop w:val="0"/>
          <w:marBottom w:val="0"/>
          <w:divBdr>
            <w:top w:val="none" w:sz="0" w:space="0" w:color="auto"/>
            <w:left w:val="none" w:sz="0" w:space="0" w:color="auto"/>
            <w:bottom w:val="none" w:sz="0" w:space="0" w:color="auto"/>
            <w:right w:val="none" w:sz="0" w:space="0" w:color="auto"/>
          </w:divBdr>
        </w:div>
        <w:div w:id="1238051033">
          <w:marLeft w:val="480"/>
          <w:marRight w:val="0"/>
          <w:marTop w:val="0"/>
          <w:marBottom w:val="0"/>
          <w:divBdr>
            <w:top w:val="none" w:sz="0" w:space="0" w:color="auto"/>
            <w:left w:val="none" w:sz="0" w:space="0" w:color="auto"/>
            <w:bottom w:val="none" w:sz="0" w:space="0" w:color="auto"/>
            <w:right w:val="none" w:sz="0" w:space="0" w:color="auto"/>
          </w:divBdr>
        </w:div>
        <w:div w:id="1289356602">
          <w:marLeft w:val="480"/>
          <w:marRight w:val="0"/>
          <w:marTop w:val="0"/>
          <w:marBottom w:val="0"/>
          <w:divBdr>
            <w:top w:val="none" w:sz="0" w:space="0" w:color="auto"/>
            <w:left w:val="none" w:sz="0" w:space="0" w:color="auto"/>
            <w:bottom w:val="none" w:sz="0" w:space="0" w:color="auto"/>
            <w:right w:val="none" w:sz="0" w:space="0" w:color="auto"/>
          </w:divBdr>
        </w:div>
        <w:div w:id="1323965648">
          <w:marLeft w:val="480"/>
          <w:marRight w:val="0"/>
          <w:marTop w:val="0"/>
          <w:marBottom w:val="0"/>
          <w:divBdr>
            <w:top w:val="none" w:sz="0" w:space="0" w:color="auto"/>
            <w:left w:val="none" w:sz="0" w:space="0" w:color="auto"/>
            <w:bottom w:val="none" w:sz="0" w:space="0" w:color="auto"/>
            <w:right w:val="none" w:sz="0" w:space="0" w:color="auto"/>
          </w:divBdr>
        </w:div>
        <w:div w:id="1348361830">
          <w:marLeft w:val="480"/>
          <w:marRight w:val="0"/>
          <w:marTop w:val="0"/>
          <w:marBottom w:val="0"/>
          <w:divBdr>
            <w:top w:val="none" w:sz="0" w:space="0" w:color="auto"/>
            <w:left w:val="none" w:sz="0" w:space="0" w:color="auto"/>
            <w:bottom w:val="none" w:sz="0" w:space="0" w:color="auto"/>
            <w:right w:val="none" w:sz="0" w:space="0" w:color="auto"/>
          </w:divBdr>
        </w:div>
        <w:div w:id="1370187068">
          <w:marLeft w:val="480"/>
          <w:marRight w:val="0"/>
          <w:marTop w:val="0"/>
          <w:marBottom w:val="0"/>
          <w:divBdr>
            <w:top w:val="none" w:sz="0" w:space="0" w:color="auto"/>
            <w:left w:val="none" w:sz="0" w:space="0" w:color="auto"/>
            <w:bottom w:val="none" w:sz="0" w:space="0" w:color="auto"/>
            <w:right w:val="none" w:sz="0" w:space="0" w:color="auto"/>
          </w:divBdr>
        </w:div>
        <w:div w:id="1393649605">
          <w:marLeft w:val="480"/>
          <w:marRight w:val="0"/>
          <w:marTop w:val="0"/>
          <w:marBottom w:val="0"/>
          <w:divBdr>
            <w:top w:val="none" w:sz="0" w:space="0" w:color="auto"/>
            <w:left w:val="none" w:sz="0" w:space="0" w:color="auto"/>
            <w:bottom w:val="none" w:sz="0" w:space="0" w:color="auto"/>
            <w:right w:val="none" w:sz="0" w:space="0" w:color="auto"/>
          </w:divBdr>
        </w:div>
        <w:div w:id="1429733816">
          <w:marLeft w:val="480"/>
          <w:marRight w:val="0"/>
          <w:marTop w:val="0"/>
          <w:marBottom w:val="0"/>
          <w:divBdr>
            <w:top w:val="none" w:sz="0" w:space="0" w:color="auto"/>
            <w:left w:val="none" w:sz="0" w:space="0" w:color="auto"/>
            <w:bottom w:val="none" w:sz="0" w:space="0" w:color="auto"/>
            <w:right w:val="none" w:sz="0" w:space="0" w:color="auto"/>
          </w:divBdr>
        </w:div>
        <w:div w:id="1442603964">
          <w:marLeft w:val="480"/>
          <w:marRight w:val="0"/>
          <w:marTop w:val="0"/>
          <w:marBottom w:val="0"/>
          <w:divBdr>
            <w:top w:val="none" w:sz="0" w:space="0" w:color="auto"/>
            <w:left w:val="none" w:sz="0" w:space="0" w:color="auto"/>
            <w:bottom w:val="none" w:sz="0" w:space="0" w:color="auto"/>
            <w:right w:val="none" w:sz="0" w:space="0" w:color="auto"/>
          </w:divBdr>
        </w:div>
        <w:div w:id="1443718987">
          <w:marLeft w:val="480"/>
          <w:marRight w:val="0"/>
          <w:marTop w:val="0"/>
          <w:marBottom w:val="0"/>
          <w:divBdr>
            <w:top w:val="none" w:sz="0" w:space="0" w:color="auto"/>
            <w:left w:val="none" w:sz="0" w:space="0" w:color="auto"/>
            <w:bottom w:val="none" w:sz="0" w:space="0" w:color="auto"/>
            <w:right w:val="none" w:sz="0" w:space="0" w:color="auto"/>
          </w:divBdr>
        </w:div>
        <w:div w:id="1475096285">
          <w:marLeft w:val="480"/>
          <w:marRight w:val="0"/>
          <w:marTop w:val="0"/>
          <w:marBottom w:val="0"/>
          <w:divBdr>
            <w:top w:val="none" w:sz="0" w:space="0" w:color="auto"/>
            <w:left w:val="none" w:sz="0" w:space="0" w:color="auto"/>
            <w:bottom w:val="none" w:sz="0" w:space="0" w:color="auto"/>
            <w:right w:val="none" w:sz="0" w:space="0" w:color="auto"/>
          </w:divBdr>
        </w:div>
        <w:div w:id="1488277319">
          <w:marLeft w:val="480"/>
          <w:marRight w:val="0"/>
          <w:marTop w:val="0"/>
          <w:marBottom w:val="0"/>
          <w:divBdr>
            <w:top w:val="none" w:sz="0" w:space="0" w:color="auto"/>
            <w:left w:val="none" w:sz="0" w:space="0" w:color="auto"/>
            <w:bottom w:val="none" w:sz="0" w:space="0" w:color="auto"/>
            <w:right w:val="none" w:sz="0" w:space="0" w:color="auto"/>
          </w:divBdr>
        </w:div>
        <w:div w:id="1499928650">
          <w:marLeft w:val="480"/>
          <w:marRight w:val="0"/>
          <w:marTop w:val="0"/>
          <w:marBottom w:val="0"/>
          <w:divBdr>
            <w:top w:val="none" w:sz="0" w:space="0" w:color="auto"/>
            <w:left w:val="none" w:sz="0" w:space="0" w:color="auto"/>
            <w:bottom w:val="none" w:sz="0" w:space="0" w:color="auto"/>
            <w:right w:val="none" w:sz="0" w:space="0" w:color="auto"/>
          </w:divBdr>
        </w:div>
        <w:div w:id="1548838188">
          <w:marLeft w:val="480"/>
          <w:marRight w:val="0"/>
          <w:marTop w:val="0"/>
          <w:marBottom w:val="0"/>
          <w:divBdr>
            <w:top w:val="none" w:sz="0" w:space="0" w:color="auto"/>
            <w:left w:val="none" w:sz="0" w:space="0" w:color="auto"/>
            <w:bottom w:val="none" w:sz="0" w:space="0" w:color="auto"/>
            <w:right w:val="none" w:sz="0" w:space="0" w:color="auto"/>
          </w:divBdr>
        </w:div>
        <w:div w:id="1549612058">
          <w:marLeft w:val="480"/>
          <w:marRight w:val="0"/>
          <w:marTop w:val="0"/>
          <w:marBottom w:val="0"/>
          <w:divBdr>
            <w:top w:val="none" w:sz="0" w:space="0" w:color="auto"/>
            <w:left w:val="none" w:sz="0" w:space="0" w:color="auto"/>
            <w:bottom w:val="none" w:sz="0" w:space="0" w:color="auto"/>
            <w:right w:val="none" w:sz="0" w:space="0" w:color="auto"/>
          </w:divBdr>
        </w:div>
        <w:div w:id="1554579983">
          <w:marLeft w:val="480"/>
          <w:marRight w:val="0"/>
          <w:marTop w:val="0"/>
          <w:marBottom w:val="0"/>
          <w:divBdr>
            <w:top w:val="none" w:sz="0" w:space="0" w:color="auto"/>
            <w:left w:val="none" w:sz="0" w:space="0" w:color="auto"/>
            <w:bottom w:val="none" w:sz="0" w:space="0" w:color="auto"/>
            <w:right w:val="none" w:sz="0" w:space="0" w:color="auto"/>
          </w:divBdr>
        </w:div>
        <w:div w:id="1564439938">
          <w:marLeft w:val="480"/>
          <w:marRight w:val="0"/>
          <w:marTop w:val="0"/>
          <w:marBottom w:val="0"/>
          <w:divBdr>
            <w:top w:val="none" w:sz="0" w:space="0" w:color="auto"/>
            <w:left w:val="none" w:sz="0" w:space="0" w:color="auto"/>
            <w:bottom w:val="none" w:sz="0" w:space="0" w:color="auto"/>
            <w:right w:val="none" w:sz="0" w:space="0" w:color="auto"/>
          </w:divBdr>
        </w:div>
        <w:div w:id="1590776456">
          <w:marLeft w:val="480"/>
          <w:marRight w:val="0"/>
          <w:marTop w:val="0"/>
          <w:marBottom w:val="0"/>
          <w:divBdr>
            <w:top w:val="none" w:sz="0" w:space="0" w:color="auto"/>
            <w:left w:val="none" w:sz="0" w:space="0" w:color="auto"/>
            <w:bottom w:val="none" w:sz="0" w:space="0" w:color="auto"/>
            <w:right w:val="none" w:sz="0" w:space="0" w:color="auto"/>
          </w:divBdr>
        </w:div>
        <w:div w:id="1599482596">
          <w:marLeft w:val="480"/>
          <w:marRight w:val="0"/>
          <w:marTop w:val="0"/>
          <w:marBottom w:val="0"/>
          <w:divBdr>
            <w:top w:val="none" w:sz="0" w:space="0" w:color="auto"/>
            <w:left w:val="none" w:sz="0" w:space="0" w:color="auto"/>
            <w:bottom w:val="none" w:sz="0" w:space="0" w:color="auto"/>
            <w:right w:val="none" w:sz="0" w:space="0" w:color="auto"/>
          </w:divBdr>
        </w:div>
        <w:div w:id="1613169403">
          <w:marLeft w:val="480"/>
          <w:marRight w:val="0"/>
          <w:marTop w:val="0"/>
          <w:marBottom w:val="0"/>
          <w:divBdr>
            <w:top w:val="none" w:sz="0" w:space="0" w:color="auto"/>
            <w:left w:val="none" w:sz="0" w:space="0" w:color="auto"/>
            <w:bottom w:val="none" w:sz="0" w:space="0" w:color="auto"/>
            <w:right w:val="none" w:sz="0" w:space="0" w:color="auto"/>
          </w:divBdr>
        </w:div>
        <w:div w:id="1624536346">
          <w:marLeft w:val="480"/>
          <w:marRight w:val="0"/>
          <w:marTop w:val="0"/>
          <w:marBottom w:val="0"/>
          <w:divBdr>
            <w:top w:val="none" w:sz="0" w:space="0" w:color="auto"/>
            <w:left w:val="none" w:sz="0" w:space="0" w:color="auto"/>
            <w:bottom w:val="none" w:sz="0" w:space="0" w:color="auto"/>
            <w:right w:val="none" w:sz="0" w:space="0" w:color="auto"/>
          </w:divBdr>
        </w:div>
        <w:div w:id="1629045891">
          <w:marLeft w:val="480"/>
          <w:marRight w:val="0"/>
          <w:marTop w:val="0"/>
          <w:marBottom w:val="0"/>
          <w:divBdr>
            <w:top w:val="none" w:sz="0" w:space="0" w:color="auto"/>
            <w:left w:val="none" w:sz="0" w:space="0" w:color="auto"/>
            <w:bottom w:val="none" w:sz="0" w:space="0" w:color="auto"/>
            <w:right w:val="none" w:sz="0" w:space="0" w:color="auto"/>
          </w:divBdr>
        </w:div>
        <w:div w:id="1631782369">
          <w:marLeft w:val="480"/>
          <w:marRight w:val="0"/>
          <w:marTop w:val="0"/>
          <w:marBottom w:val="0"/>
          <w:divBdr>
            <w:top w:val="none" w:sz="0" w:space="0" w:color="auto"/>
            <w:left w:val="none" w:sz="0" w:space="0" w:color="auto"/>
            <w:bottom w:val="none" w:sz="0" w:space="0" w:color="auto"/>
            <w:right w:val="none" w:sz="0" w:space="0" w:color="auto"/>
          </w:divBdr>
        </w:div>
        <w:div w:id="1640455201">
          <w:marLeft w:val="480"/>
          <w:marRight w:val="0"/>
          <w:marTop w:val="0"/>
          <w:marBottom w:val="0"/>
          <w:divBdr>
            <w:top w:val="none" w:sz="0" w:space="0" w:color="auto"/>
            <w:left w:val="none" w:sz="0" w:space="0" w:color="auto"/>
            <w:bottom w:val="none" w:sz="0" w:space="0" w:color="auto"/>
            <w:right w:val="none" w:sz="0" w:space="0" w:color="auto"/>
          </w:divBdr>
        </w:div>
        <w:div w:id="1663510814">
          <w:marLeft w:val="480"/>
          <w:marRight w:val="0"/>
          <w:marTop w:val="0"/>
          <w:marBottom w:val="0"/>
          <w:divBdr>
            <w:top w:val="none" w:sz="0" w:space="0" w:color="auto"/>
            <w:left w:val="none" w:sz="0" w:space="0" w:color="auto"/>
            <w:bottom w:val="none" w:sz="0" w:space="0" w:color="auto"/>
            <w:right w:val="none" w:sz="0" w:space="0" w:color="auto"/>
          </w:divBdr>
        </w:div>
        <w:div w:id="1721393074">
          <w:marLeft w:val="480"/>
          <w:marRight w:val="0"/>
          <w:marTop w:val="0"/>
          <w:marBottom w:val="0"/>
          <w:divBdr>
            <w:top w:val="none" w:sz="0" w:space="0" w:color="auto"/>
            <w:left w:val="none" w:sz="0" w:space="0" w:color="auto"/>
            <w:bottom w:val="none" w:sz="0" w:space="0" w:color="auto"/>
            <w:right w:val="none" w:sz="0" w:space="0" w:color="auto"/>
          </w:divBdr>
        </w:div>
        <w:div w:id="1734936136">
          <w:marLeft w:val="480"/>
          <w:marRight w:val="0"/>
          <w:marTop w:val="0"/>
          <w:marBottom w:val="0"/>
          <w:divBdr>
            <w:top w:val="none" w:sz="0" w:space="0" w:color="auto"/>
            <w:left w:val="none" w:sz="0" w:space="0" w:color="auto"/>
            <w:bottom w:val="none" w:sz="0" w:space="0" w:color="auto"/>
            <w:right w:val="none" w:sz="0" w:space="0" w:color="auto"/>
          </w:divBdr>
        </w:div>
        <w:div w:id="1738169681">
          <w:marLeft w:val="480"/>
          <w:marRight w:val="0"/>
          <w:marTop w:val="0"/>
          <w:marBottom w:val="0"/>
          <w:divBdr>
            <w:top w:val="none" w:sz="0" w:space="0" w:color="auto"/>
            <w:left w:val="none" w:sz="0" w:space="0" w:color="auto"/>
            <w:bottom w:val="none" w:sz="0" w:space="0" w:color="auto"/>
            <w:right w:val="none" w:sz="0" w:space="0" w:color="auto"/>
          </w:divBdr>
        </w:div>
        <w:div w:id="1760441981">
          <w:marLeft w:val="480"/>
          <w:marRight w:val="0"/>
          <w:marTop w:val="0"/>
          <w:marBottom w:val="0"/>
          <w:divBdr>
            <w:top w:val="none" w:sz="0" w:space="0" w:color="auto"/>
            <w:left w:val="none" w:sz="0" w:space="0" w:color="auto"/>
            <w:bottom w:val="none" w:sz="0" w:space="0" w:color="auto"/>
            <w:right w:val="none" w:sz="0" w:space="0" w:color="auto"/>
          </w:divBdr>
        </w:div>
        <w:div w:id="1764912228">
          <w:marLeft w:val="480"/>
          <w:marRight w:val="0"/>
          <w:marTop w:val="0"/>
          <w:marBottom w:val="0"/>
          <w:divBdr>
            <w:top w:val="none" w:sz="0" w:space="0" w:color="auto"/>
            <w:left w:val="none" w:sz="0" w:space="0" w:color="auto"/>
            <w:bottom w:val="none" w:sz="0" w:space="0" w:color="auto"/>
            <w:right w:val="none" w:sz="0" w:space="0" w:color="auto"/>
          </w:divBdr>
        </w:div>
        <w:div w:id="1771048504">
          <w:marLeft w:val="480"/>
          <w:marRight w:val="0"/>
          <w:marTop w:val="0"/>
          <w:marBottom w:val="0"/>
          <w:divBdr>
            <w:top w:val="none" w:sz="0" w:space="0" w:color="auto"/>
            <w:left w:val="none" w:sz="0" w:space="0" w:color="auto"/>
            <w:bottom w:val="none" w:sz="0" w:space="0" w:color="auto"/>
            <w:right w:val="none" w:sz="0" w:space="0" w:color="auto"/>
          </w:divBdr>
        </w:div>
        <w:div w:id="1783069030">
          <w:marLeft w:val="480"/>
          <w:marRight w:val="0"/>
          <w:marTop w:val="0"/>
          <w:marBottom w:val="0"/>
          <w:divBdr>
            <w:top w:val="none" w:sz="0" w:space="0" w:color="auto"/>
            <w:left w:val="none" w:sz="0" w:space="0" w:color="auto"/>
            <w:bottom w:val="none" w:sz="0" w:space="0" w:color="auto"/>
            <w:right w:val="none" w:sz="0" w:space="0" w:color="auto"/>
          </w:divBdr>
        </w:div>
        <w:div w:id="1855722968">
          <w:marLeft w:val="480"/>
          <w:marRight w:val="0"/>
          <w:marTop w:val="0"/>
          <w:marBottom w:val="0"/>
          <w:divBdr>
            <w:top w:val="none" w:sz="0" w:space="0" w:color="auto"/>
            <w:left w:val="none" w:sz="0" w:space="0" w:color="auto"/>
            <w:bottom w:val="none" w:sz="0" w:space="0" w:color="auto"/>
            <w:right w:val="none" w:sz="0" w:space="0" w:color="auto"/>
          </w:divBdr>
        </w:div>
        <w:div w:id="1865750931">
          <w:marLeft w:val="480"/>
          <w:marRight w:val="0"/>
          <w:marTop w:val="0"/>
          <w:marBottom w:val="0"/>
          <w:divBdr>
            <w:top w:val="none" w:sz="0" w:space="0" w:color="auto"/>
            <w:left w:val="none" w:sz="0" w:space="0" w:color="auto"/>
            <w:bottom w:val="none" w:sz="0" w:space="0" w:color="auto"/>
            <w:right w:val="none" w:sz="0" w:space="0" w:color="auto"/>
          </w:divBdr>
        </w:div>
        <w:div w:id="1885604221">
          <w:marLeft w:val="480"/>
          <w:marRight w:val="0"/>
          <w:marTop w:val="0"/>
          <w:marBottom w:val="0"/>
          <w:divBdr>
            <w:top w:val="none" w:sz="0" w:space="0" w:color="auto"/>
            <w:left w:val="none" w:sz="0" w:space="0" w:color="auto"/>
            <w:bottom w:val="none" w:sz="0" w:space="0" w:color="auto"/>
            <w:right w:val="none" w:sz="0" w:space="0" w:color="auto"/>
          </w:divBdr>
        </w:div>
        <w:div w:id="1901401682">
          <w:marLeft w:val="480"/>
          <w:marRight w:val="0"/>
          <w:marTop w:val="0"/>
          <w:marBottom w:val="0"/>
          <w:divBdr>
            <w:top w:val="none" w:sz="0" w:space="0" w:color="auto"/>
            <w:left w:val="none" w:sz="0" w:space="0" w:color="auto"/>
            <w:bottom w:val="none" w:sz="0" w:space="0" w:color="auto"/>
            <w:right w:val="none" w:sz="0" w:space="0" w:color="auto"/>
          </w:divBdr>
        </w:div>
        <w:div w:id="1911959337">
          <w:marLeft w:val="480"/>
          <w:marRight w:val="0"/>
          <w:marTop w:val="0"/>
          <w:marBottom w:val="0"/>
          <w:divBdr>
            <w:top w:val="none" w:sz="0" w:space="0" w:color="auto"/>
            <w:left w:val="none" w:sz="0" w:space="0" w:color="auto"/>
            <w:bottom w:val="none" w:sz="0" w:space="0" w:color="auto"/>
            <w:right w:val="none" w:sz="0" w:space="0" w:color="auto"/>
          </w:divBdr>
        </w:div>
        <w:div w:id="1912886018">
          <w:marLeft w:val="480"/>
          <w:marRight w:val="0"/>
          <w:marTop w:val="0"/>
          <w:marBottom w:val="0"/>
          <w:divBdr>
            <w:top w:val="none" w:sz="0" w:space="0" w:color="auto"/>
            <w:left w:val="none" w:sz="0" w:space="0" w:color="auto"/>
            <w:bottom w:val="none" w:sz="0" w:space="0" w:color="auto"/>
            <w:right w:val="none" w:sz="0" w:space="0" w:color="auto"/>
          </w:divBdr>
        </w:div>
        <w:div w:id="1919316453">
          <w:marLeft w:val="480"/>
          <w:marRight w:val="0"/>
          <w:marTop w:val="0"/>
          <w:marBottom w:val="0"/>
          <w:divBdr>
            <w:top w:val="none" w:sz="0" w:space="0" w:color="auto"/>
            <w:left w:val="none" w:sz="0" w:space="0" w:color="auto"/>
            <w:bottom w:val="none" w:sz="0" w:space="0" w:color="auto"/>
            <w:right w:val="none" w:sz="0" w:space="0" w:color="auto"/>
          </w:divBdr>
        </w:div>
        <w:div w:id="1923643335">
          <w:marLeft w:val="480"/>
          <w:marRight w:val="0"/>
          <w:marTop w:val="0"/>
          <w:marBottom w:val="0"/>
          <w:divBdr>
            <w:top w:val="none" w:sz="0" w:space="0" w:color="auto"/>
            <w:left w:val="none" w:sz="0" w:space="0" w:color="auto"/>
            <w:bottom w:val="none" w:sz="0" w:space="0" w:color="auto"/>
            <w:right w:val="none" w:sz="0" w:space="0" w:color="auto"/>
          </w:divBdr>
        </w:div>
        <w:div w:id="1958491289">
          <w:marLeft w:val="480"/>
          <w:marRight w:val="0"/>
          <w:marTop w:val="0"/>
          <w:marBottom w:val="0"/>
          <w:divBdr>
            <w:top w:val="none" w:sz="0" w:space="0" w:color="auto"/>
            <w:left w:val="none" w:sz="0" w:space="0" w:color="auto"/>
            <w:bottom w:val="none" w:sz="0" w:space="0" w:color="auto"/>
            <w:right w:val="none" w:sz="0" w:space="0" w:color="auto"/>
          </w:divBdr>
        </w:div>
        <w:div w:id="1968929522">
          <w:marLeft w:val="480"/>
          <w:marRight w:val="0"/>
          <w:marTop w:val="0"/>
          <w:marBottom w:val="0"/>
          <w:divBdr>
            <w:top w:val="none" w:sz="0" w:space="0" w:color="auto"/>
            <w:left w:val="none" w:sz="0" w:space="0" w:color="auto"/>
            <w:bottom w:val="none" w:sz="0" w:space="0" w:color="auto"/>
            <w:right w:val="none" w:sz="0" w:space="0" w:color="auto"/>
          </w:divBdr>
        </w:div>
        <w:div w:id="1969625555">
          <w:marLeft w:val="480"/>
          <w:marRight w:val="0"/>
          <w:marTop w:val="0"/>
          <w:marBottom w:val="0"/>
          <w:divBdr>
            <w:top w:val="none" w:sz="0" w:space="0" w:color="auto"/>
            <w:left w:val="none" w:sz="0" w:space="0" w:color="auto"/>
            <w:bottom w:val="none" w:sz="0" w:space="0" w:color="auto"/>
            <w:right w:val="none" w:sz="0" w:space="0" w:color="auto"/>
          </w:divBdr>
        </w:div>
        <w:div w:id="1999840633">
          <w:marLeft w:val="480"/>
          <w:marRight w:val="0"/>
          <w:marTop w:val="0"/>
          <w:marBottom w:val="0"/>
          <w:divBdr>
            <w:top w:val="none" w:sz="0" w:space="0" w:color="auto"/>
            <w:left w:val="none" w:sz="0" w:space="0" w:color="auto"/>
            <w:bottom w:val="none" w:sz="0" w:space="0" w:color="auto"/>
            <w:right w:val="none" w:sz="0" w:space="0" w:color="auto"/>
          </w:divBdr>
        </w:div>
        <w:div w:id="2017071353">
          <w:marLeft w:val="480"/>
          <w:marRight w:val="0"/>
          <w:marTop w:val="0"/>
          <w:marBottom w:val="0"/>
          <w:divBdr>
            <w:top w:val="none" w:sz="0" w:space="0" w:color="auto"/>
            <w:left w:val="none" w:sz="0" w:space="0" w:color="auto"/>
            <w:bottom w:val="none" w:sz="0" w:space="0" w:color="auto"/>
            <w:right w:val="none" w:sz="0" w:space="0" w:color="auto"/>
          </w:divBdr>
        </w:div>
        <w:div w:id="2032678727">
          <w:marLeft w:val="480"/>
          <w:marRight w:val="0"/>
          <w:marTop w:val="0"/>
          <w:marBottom w:val="0"/>
          <w:divBdr>
            <w:top w:val="none" w:sz="0" w:space="0" w:color="auto"/>
            <w:left w:val="none" w:sz="0" w:space="0" w:color="auto"/>
            <w:bottom w:val="none" w:sz="0" w:space="0" w:color="auto"/>
            <w:right w:val="none" w:sz="0" w:space="0" w:color="auto"/>
          </w:divBdr>
        </w:div>
        <w:div w:id="2037999760">
          <w:marLeft w:val="480"/>
          <w:marRight w:val="0"/>
          <w:marTop w:val="0"/>
          <w:marBottom w:val="0"/>
          <w:divBdr>
            <w:top w:val="none" w:sz="0" w:space="0" w:color="auto"/>
            <w:left w:val="none" w:sz="0" w:space="0" w:color="auto"/>
            <w:bottom w:val="none" w:sz="0" w:space="0" w:color="auto"/>
            <w:right w:val="none" w:sz="0" w:space="0" w:color="auto"/>
          </w:divBdr>
        </w:div>
        <w:div w:id="2077850904">
          <w:marLeft w:val="480"/>
          <w:marRight w:val="0"/>
          <w:marTop w:val="0"/>
          <w:marBottom w:val="0"/>
          <w:divBdr>
            <w:top w:val="none" w:sz="0" w:space="0" w:color="auto"/>
            <w:left w:val="none" w:sz="0" w:space="0" w:color="auto"/>
            <w:bottom w:val="none" w:sz="0" w:space="0" w:color="auto"/>
            <w:right w:val="none" w:sz="0" w:space="0" w:color="auto"/>
          </w:divBdr>
        </w:div>
        <w:div w:id="2079984627">
          <w:marLeft w:val="480"/>
          <w:marRight w:val="0"/>
          <w:marTop w:val="0"/>
          <w:marBottom w:val="0"/>
          <w:divBdr>
            <w:top w:val="none" w:sz="0" w:space="0" w:color="auto"/>
            <w:left w:val="none" w:sz="0" w:space="0" w:color="auto"/>
            <w:bottom w:val="none" w:sz="0" w:space="0" w:color="auto"/>
            <w:right w:val="none" w:sz="0" w:space="0" w:color="auto"/>
          </w:divBdr>
        </w:div>
        <w:div w:id="2103330655">
          <w:marLeft w:val="480"/>
          <w:marRight w:val="0"/>
          <w:marTop w:val="0"/>
          <w:marBottom w:val="0"/>
          <w:divBdr>
            <w:top w:val="none" w:sz="0" w:space="0" w:color="auto"/>
            <w:left w:val="none" w:sz="0" w:space="0" w:color="auto"/>
            <w:bottom w:val="none" w:sz="0" w:space="0" w:color="auto"/>
            <w:right w:val="none" w:sz="0" w:space="0" w:color="auto"/>
          </w:divBdr>
        </w:div>
        <w:div w:id="2125996001">
          <w:marLeft w:val="480"/>
          <w:marRight w:val="0"/>
          <w:marTop w:val="0"/>
          <w:marBottom w:val="0"/>
          <w:divBdr>
            <w:top w:val="none" w:sz="0" w:space="0" w:color="auto"/>
            <w:left w:val="none" w:sz="0" w:space="0" w:color="auto"/>
            <w:bottom w:val="none" w:sz="0" w:space="0" w:color="auto"/>
            <w:right w:val="none" w:sz="0" w:space="0" w:color="auto"/>
          </w:divBdr>
        </w:div>
        <w:div w:id="2127429910">
          <w:marLeft w:val="480"/>
          <w:marRight w:val="0"/>
          <w:marTop w:val="0"/>
          <w:marBottom w:val="0"/>
          <w:divBdr>
            <w:top w:val="none" w:sz="0" w:space="0" w:color="auto"/>
            <w:left w:val="none" w:sz="0" w:space="0" w:color="auto"/>
            <w:bottom w:val="none" w:sz="0" w:space="0" w:color="auto"/>
            <w:right w:val="none" w:sz="0" w:space="0" w:color="auto"/>
          </w:divBdr>
        </w:div>
        <w:div w:id="2137870995">
          <w:marLeft w:val="480"/>
          <w:marRight w:val="0"/>
          <w:marTop w:val="0"/>
          <w:marBottom w:val="0"/>
          <w:divBdr>
            <w:top w:val="none" w:sz="0" w:space="0" w:color="auto"/>
            <w:left w:val="none" w:sz="0" w:space="0" w:color="auto"/>
            <w:bottom w:val="none" w:sz="0" w:space="0" w:color="auto"/>
            <w:right w:val="none" w:sz="0" w:space="0" w:color="auto"/>
          </w:divBdr>
        </w:div>
      </w:divsChild>
    </w:div>
    <w:div w:id="108663738">
      <w:bodyDiv w:val="1"/>
      <w:marLeft w:val="0"/>
      <w:marRight w:val="0"/>
      <w:marTop w:val="0"/>
      <w:marBottom w:val="0"/>
      <w:divBdr>
        <w:top w:val="none" w:sz="0" w:space="0" w:color="auto"/>
        <w:left w:val="none" w:sz="0" w:space="0" w:color="auto"/>
        <w:bottom w:val="none" w:sz="0" w:space="0" w:color="auto"/>
        <w:right w:val="none" w:sz="0" w:space="0" w:color="auto"/>
      </w:divBdr>
    </w:div>
    <w:div w:id="109053200">
      <w:bodyDiv w:val="1"/>
      <w:marLeft w:val="0"/>
      <w:marRight w:val="0"/>
      <w:marTop w:val="0"/>
      <w:marBottom w:val="0"/>
      <w:divBdr>
        <w:top w:val="none" w:sz="0" w:space="0" w:color="auto"/>
        <w:left w:val="none" w:sz="0" w:space="0" w:color="auto"/>
        <w:bottom w:val="none" w:sz="0" w:space="0" w:color="auto"/>
        <w:right w:val="none" w:sz="0" w:space="0" w:color="auto"/>
      </w:divBdr>
    </w:div>
    <w:div w:id="109206530">
      <w:bodyDiv w:val="1"/>
      <w:marLeft w:val="0"/>
      <w:marRight w:val="0"/>
      <w:marTop w:val="0"/>
      <w:marBottom w:val="0"/>
      <w:divBdr>
        <w:top w:val="none" w:sz="0" w:space="0" w:color="auto"/>
        <w:left w:val="none" w:sz="0" w:space="0" w:color="auto"/>
        <w:bottom w:val="none" w:sz="0" w:space="0" w:color="auto"/>
        <w:right w:val="none" w:sz="0" w:space="0" w:color="auto"/>
      </w:divBdr>
    </w:div>
    <w:div w:id="109209887">
      <w:bodyDiv w:val="1"/>
      <w:marLeft w:val="0"/>
      <w:marRight w:val="0"/>
      <w:marTop w:val="0"/>
      <w:marBottom w:val="0"/>
      <w:divBdr>
        <w:top w:val="none" w:sz="0" w:space="0" w:color="auto"/>
        <w:left w:val="none" w:sz="0" w:space="0" w:color="auto"/>
        <w:bottom w:val="none" w:sz="0" w:space="0" w:color="auto"/>
        <w:right w:val="none" w:sz="0" w:space="0" w:color="auto"/>
      </w:divBdr>
    </w:div>
    <w:div w:id="109663673">
      <w:bodyDiv w:val="1"/>
      <w:marLeft w:val="0"/>
      <w:marRight w:val="0"/>
      <w:marTop w:val="0"/>
      <w:marBottom w:val="0"/>
      <w:divBdr>
        <w:top w:val="none" w:sz="0" w:space="0" w:color="auto"/>
        <w:left w:val="none" w:sz="0" w:space="0" w:color="auto"/>
        <w:bottom w:val="none" w:sz="0" w:space="0" w:color="auto"/>
        <w:right w:val="none" w:sz="0" w:space="0" w:color="auto"/>
      </w:divBdr>
    </w:div>
    <w:div w:id="110590039">
      <w:bodyDiv w:val="1"/>
      <w:marLeft w:val="0"/>
      <w:marRight w:val="0"/>
      <w:marTop w:val="0"/>
      <w:marBottom w:val="0"/>
      <w:divBdr>
        <w:top w:val="none" w:sz="0" w:space="0" w:color="auto"/>
        <w:left w:val="none" w:sz="0" w:space="0" w:color="auto"/>
        <w:bottom w:val="none" w:sz="0" w:space="0" w:color="auto"/>
        <w:right w:val="none" w:sz="0" w:space="0" w:color="auto"/>
      </w:divBdr>
    </w:div>
    <w:div w:id="111100570">
      <w:bodyDiv w:val="1"/>
      <w:marLeft w:val="0"/>
      <w:marRight w:val="0"/>
      <w:marTop w:val="0"/>
      <w:marBottom w:val="0"/>
      <w:divBdr>
        <w:top w:val="none" w:sz="0" w:space="0" w:color="auto"/>
        <w:left w:val="none" w:sz="0" w:space="0" w:color="auto"/>
        <w:bottom w:val="none" w:sz="0" w:space="0" w:color="auto"/>
        <w:right w:val="none" w:sz="0" w:space="0" w:color="auto"/>
      </w:divBdr>
    </w:div>
    <w:div w:id="111439768">
      <w:bodyDiv w:val="1"/>
      <w:marLeft w:val="0"/>
      <w:marRight w:val="0"/>
      <w:marTop w:val="0"/>
      <w:marBottom w:val="0"/>
      <w:divBdr>
        <w:top w:val="none" w:sz="0" w:space="0" w:color="auto"/>
        <w:left w:val="none" w:sz="0" w:space="0" w:color="auto"/>
        <w:bottom w:val="none" w:sz="0" w:space="0" w:color="auto"/>
        <w:right w:val="none" w:sz="0" w:space="0" w:color="auto"/>
      </w:divBdr>
      <w:divsChild>
        <w:div w:id="1493639382">
          <w:marLeft w:val="480"/>
          <w:marRight w:val="0"/>
          <w:marTop w:val="0"/>
          <w:marBottom w:val="0"/>
          <w:divBdr>
            <w:top w:val="none" w:sz="0" w:space="0" w:color="auto"/>
            <w:left w:val="none" w:sz="0" w:space="0" w:color="auto"/>
            <w:bottom w:val="none" w:sz="0" w:space="0" w:color="auto"/>
            <w:right w:val="none" w:sz="0" w:space="0" w:color="auto"/>
          </w:divBdr>
        </w:div>
        <w:div w:id="528297926">
          <w:marLeft w:val="480"/>
          <w:marRight w:val="0"/>
          <w:marTop w:val="0"/>
          <w:marBottom w:val="0"/>
          <w:divBdr>
            <w:top w:val="none" w:sz="0" w:space="0" w:color="auto"/>
            <w:left w:val="none" w:sz="0" w:space="0" w:color="auto"/>
            <w:bottom w:val="none" w:sz="0" w:space="0" w:color="auto"/>
            <w:right w:val="none" w:sz="0" w:space="0" w:color="auto"/>
          </w:divBdr>
        </w:div>
        <w:div w:id="994721908">
          <w:marLeft w:val="480"/>
          <w:marRight w:val="0"/>
          <w:marTop w:val="0"/>
          <w:marBottom w:val="0"/>
          <w:divBdr>
            <w:top w:val="none" w:sz="0" w:space="0" w:color="auto"/>
            <w:left w:val="none" w:sz="0" w:space="0" w:color="auto"/>
            <w:bottom w:val="none" w:sz="0" w:space="0" w:color="auto"/>
            <w:right w:val="none" w:sz="0" w:space="0" w:color="auto"/>
          </w:divBdr>
        </w:div>
        <w:div w:id="359748357">
          <w:marLeft w:val="480"/>
          <w:marRight w:val="0"/>
          <w:marTop w:val="0"/>
          <w:marBottom w:val="0"/>
          <w:divBdr>
            <w:top w:val="none" w:sz="0" w:space="0" w:color="auto"/>
            <w:left w:val="none" w:sz="0" w:space="0" w:color="auto"/>
            <w:bottom w:val="none" w:sz="0" w:space="0" w:color="auto"/>
            <w:right w:val="none" w:sz="0" w:space="0" w:color="auto"/>
          </w:divBdr>
        </w:div>
        <w:div w:id="2101681385">
          <w:marLeft w:val="480"/>
          <w:marRight w:val="0"/>
          <w:marTop w:val="0"/>
          <w:marBottom w:val="0"/>
          <w:divBdr>
            <w:top w:val="none" w:sz="0" w:space="0" w:color="auto"/>
            <w:left w:val="none" w:sz="0" w:space="0" w:color="auto"/>
            <w:bottom w:val="none" w:sz="0" w:space="0" w:color="auto"/>
            <w:right w:val="none" w:sz="0" w:space="0" w:color="auto"/>
          </w:divBdr>
        </w:div>
        <w:div w:id="878738103">
          <w:marLeft w:val="480"/>
          <w:marRight w:val="0"/>
          <w:marTop w:val="0"/>
          <w:marBottom w:val="0"/>
          <w:divBdr>
            <w:top w:val="none" w:sz="0" w:space="0" w:color="auto"/>
            <w:left w:val="none" w:sz="0" w:space="0" w:color="auto"/>
            <w:bottom w:val="none" w:sz="0" w:space="0" w:color="auto"/>
            <w:right w:val="none" w:sz="0" w:space="0" w:color="auto"/>
          </w:divBdr>
        </w:div>
        <w:div w:id="1430782669">
          <w:marLeft w:val="480"/>
          <w:marRight w:val="0"/>
          <w:marTop w:val="0"/>
          <w:marBottom w:val="0"/>
          <w:divBdr>
            <w:top w:val="none" w:sz="0" w:space="0" w:color="auto"/>
            <w:left w:val="none" w:sz="0" w:space="0" w:color="auto"/>
            <w:bottom w:val="none" w:sz="0" w:space="0" w:color="auto"/>
            <w:right w:val="none" w:sz="0" w:space="0" w:color="auto"/>
          </w:divBdr>
        </w:div>
        <w:div w:id="1772775484">
          <w:marLeft w:val="480"/>
          <w:marRight w:val="0"/>
          <w:marTop w:val="0"/>
          <w:marBottom w:val="0"/>
          <w:divBdr>
            <w:top w:val="none" w:sz="0" w:space="0" w:color="auto"/>
            <w:left w:val="none" w:sz="0" w:space="0" w:color="auto"/>
            <w:bottom w:val="none" w:sz="0" w:space="0" w:color="auto"/>
            <w:right w:val="none" w:sz="0" w:space="0" w:color="auto"/>
          </w:divBdr>
        </w:div>
        <w:div w:id="1673294848">
          <w:marLeft w:val="480"/>
          <w:marRight w:val="0"/>
          <w:marTop w:val="0"/>
          <w:marBottom w:val="0"/>
          <w:divBdr>
            <w:top w:val="none" w:sz="0" w:space="0" w:color="auto"/>
            <w:left w:val="none" w:sz="0" w:space="0" w:color="auto"/>
            <w:bottom w:val="none" w:sz="0" w:space="0" w:color="auto"/>
            <w:right w:val="none" w:sz="0" w:space="0" w:color="auto"/>
          </w:divBdr>
        </w:div>
        <w:div w:id="709837684">
          <w:marLeft w:val="480"/>
          <w:marRight w:val="0"/>
          <w:marTop w:val="0"/>
          <w:marBottom w:val="0"/>
          <w:divBdr>
            <w:top w:val="none" w:sz="0" w:space="0" w:color="auto"/>
            <w:left w:val="none" w:sz="0" w:space="0" w:color="auto"/>
            <w:bottom w:val="none" w:sz="0" w:space="0" w:color="auto"/>
            <w:right w:val="none" w:sz="0" w:space="0" w:color="auto"/>
          </w:divBdr>
        </w:div>
        <w:div w:id="1886991132">
          <w:marLeft w:val="480"/>
          <w:marRight w:val="0"/>
          <w:marTop w:val="0"/>
          <w:marBottom w:val="0"/>
          <w:divBdr>
            <w:top w:val="none" w:sz="0" w:space="0" w:color="auto"/>
            <w:left w:val="none" w:sz="0" w:space="0" w:color="auto"/>
            <w:bottom w:val="none" w:sz="0" w:space="0" w:color="auto"/>
            <w:right w:val="none" w:sz="0" w:space="0" w:color="auto"/>
          </w:divBdr>
        </w:div>
        <w:div w:id="1286305790">
          <w:marLeft w:val="480"/>
          <w:marRight w:val="0"/>
          <w:marTop w:val="0"/>
          <w:marBottom w:val="0"/>
          <w:divBdr>
            <w:top w:val="none" w:sz="0" w:space="0" w:color="auto"/>
            <w:left w:val="none" w:sz="0" w:space="0" w:color="auto"/>
            <w:bottom w:val="none" w:sz="0" w:space="0" w:color="auto"/>
            <w:right w:val="none" w:sz="0" w:space="0" w:color="auto"/>
          </w:divBdr>
        </w:div>
        <w:div w:id="725185971">
          <w:marLeft w:val="480"/>
          <w:marRight w:val="0"/>
          <w:marTop w:val="0"/>
          <w:marBottom w:val="0"/>
          <w:divBdr>
            <w:top w:val="none" w:sz="0" w:space="0" w:color="auto"/>
            <w:left w:val="none" w:sz="0" w:space="0" w:color="auto"/>
            <w:bottom w:val="none" w:sz="0" w:space="0" w:color="auto"/>
            <w:right w:val="none" w:sz="0" w:space="0" w:color="auto"/>
          </w:divBdr>
        </w:div>
        <w:div w:id="1207721894">
          <w:marLeft w:val="480"/>
          <w:marRight w:val="0"/>
          <w:marTop w:val="0"/>
          <w:marBottom w:val="0"/>
          <w:divBdr>
            <w:top w:val="none" w:sz="0" w:space="0" w:color="auto"/>
            <w:left w:val="none" w:sz="0" w:space="0" w:color="auto"/>
            <w:bottom w:val="none" w:sz="0" w:space="0" w:color="auto"/>
            <w:right w:val="none" w:sz="0" w:space="0" w:color="auto"/>
          </w:divBdr>
        </w:div>
        <w:div w:id="1518695579">
          <w:marLeft w:val="480"/>
          <w:marRight w:val="0"/>
          <w:marTop w:val="0"/>
          <w:marBottom w:val="0"/>
          <w:divBdr>
            <w:top w:val="none" w:sz="0" w:space="0" w:color="auto"/>
            <w:left w:val="none" w:sz="0" w:space="0" w:color="auto"/>
            <w:bottom w:val="none" w:sz="0" w:space="0" w:color="auto"/>
            <w:right w:val="none" w:sz="0" w:space="0" w:color="auto"/>
          </w:divBdr>
        </w:div>
        <w:div w:id="1691487142">
          <w:marLeft w:val="480"/>
          <w:marRight w:val="0"/>
          <w:marTop w:val="0"/>
          <w:marBottom w:val="0"/>
          <w:divBdr>
            <w:top w:val="none" w:sz="0" w:space="0" w:color="auto"/>
            <w:left w:val="none" w:sz="0" w:space="0" w:color="auto"/>
            <w:bottom w:val="none" w:sz="0" w:space="0" w:color="auto"/>
            <w:right w:val="none" w:sz="0" w:space="0" w:color="auto"/>
          </w:divBdr>
        </w:div>
        <w:div w:id="134564487">
          <w:marLeft w:val="480"/>
          <w:marRight w:val="0"/>
          <w:marTop w:val="0"/>
          <w:marBottom w:val="0"/>
          <w:divBdr>
            <w:top w:val="none" w:sz="0" w:space="0" w:color="auto"/>
            <w:left w:val="none" w:sz="0" w:space="0" w:color="auto"/>
            <w:bottom w:val="none" w:sz="0" w:space="0" w:color="auto"/>
            <w:right w:val="none" w:sz="0" w:space="0" w:color="auto"/>
          </w:divBdr>
        </w:div>
        <w:div w:id="334848187">
          <w:marLeft w:val="480"/>
          <w:marRight w:val="0"/>
          <w:marTop w:val="0"/>
          <w:marBottom w:val="0"/>
          <w:divBdr>
            <w:top w:val="none" w:sz="0" w:space="0" w:color="auto"/>
            <w:left w:val="none" w:sz="0" w:space="0" w:color="auto"/>
            <w:bottom w:val="none" w:sz="0" w:space="0" w:color="auto"/>
            <w:right w:val="none" w:sz="0" w:space="0" w:color="auto"/>
          </w:divBdr>
        </w:div>
        <w:div w:id="1782869977">
          <w:marLeft w:val="480"/>
          <w:marRight w:val="0"/>
          <w:marTop w:val="0"/>
          <w:marBottom w:val="0"/>
          <w:divBdr>
            <w:top w:val="none" w:sz="0" w:space="0" w:color="auto"/>
            <w:left w:val="none" w:sz="0" w:space="0" w:color="auto"/>
            <w:bottom w:val="none" w:sz="0" w:space="0" w:color="auto"/>
            <w:right w:val="none" w:sz="0" w:space="0" w:color="auto"/>
          </w:divBdr>
        </w:div>
        <w:div w:id="25175945">
          <w:marLeft w:val="480"/>
          <w:marRight w:val="0"/>
          <w:marTop w:val="0"/>
          <w:marBottom w:val="0"/>
          <w:divBdr>
            <w:top w:val="none" w:sz="0" w:space="0" w:color="auto"/>
            <w:left w:val="none" w:sz="0" w:space="0" w:color="auto"/>
            <w:bottom w:val="none" w:sz="0" w:space="0" w:color="auto"/>
            <w:right w:val="none" w:sz="0" w:space="0" w:color="auto"/>
          </w:divBdr>
        </w:div>
        <w:div w:id="1396929462">
          <w:marLeft w:val="480"/>
          <w:marRight w:val="0"/>
          <w:marTop w:val="0"/>
          <w:marBottom w:val="0"/>
          <w:divBdr>
            <w:top w:val="none" w:sz="0" w:space="0" w:color="auto"/>
            <w:left w:val="none" w:sz="0" w:space="0" w:color="auto"/>
            <w:bottom w:val="none" w:sz="0" w:space="0" w:color="auto"/>
            <w:right w:val="none" w:sz="0" w:space="0" w:color="auto"/>
          </w:divBdr>
        </w:div>
        <w:div w:id="788666794">
          <w:marLeft w:val="480"/>
          <w:marRight w:val="0"/>
          <w:marTop w:val="0"/>
          <w:marBottom w:val="0"/>
          <w:divBdr>
            <w:top w:val="none" w:sz="0" w:space="0" w:color="auto"/>
            <w:left w:val="none" w:sz="0" w:space="0" w:color="auto"/>
            <w:bottom w:val="none" w:sz="0" w:space="0" w:color="auto"/>
            <w:right w:val="none" w:sz="0" w:space="0" w:color="auto"/>
          </w:divBdr>
        </w:div>
        <w:div w:id="1185635251">
          <w:marLeft w:val="480"/>
          <w:marRight w:val="0"/>
          <w:marTop w:val="0"/>
          <w:marBottom w:val="0"/>
          <w:divBdr>
            <w:top w:val="none" w:sz="0" w:space="0" w:color="auto"/>
            <w:left w:val="none" w:sz="0" w:space="0" w:color="auto"/>
            <w:bottom w:val="none" w:sz="0" w:space="0" w:color="auto"/>
            <w:right w:val="none" w:sz="0" w:space="0" w:color="auto"/>
          </w:divBdr>
        </w:div>
        <w:div w:id="1656571512">
          <w:marLeft w:val="480"/>
          <w:marRight w:val="0"/>
          <w:marTop w:val="0"/>
          <w:marBottom w:val="0"/>
          <w:divBdr>
            <w:top w:val="none" w:sz="0" w:space="0" w:color="auto"/>
            <w:left w:val="none" w:sz="0" w:space="0" w:color="auto"/>
            <w:bottom w:val="none" w:sz="0" w:space="0" w:color="auto"/>
            <w:right w:val="none" w:sz="0" w:space="0" w:color="auto"/>
          </w:divBdr>
        </w:div>
        <w:div w:id="2079554211">
          <w:marLeft w:val="480"/>
          <w:marRight w:val="0"/>
          <w:marTop w:val="0"/>
          <w:marBottom w:val="0"/>
          <w:divBdr>
            <w:top w:val="none" w:sz="0" w:space="0" w:color="auto"/>
            <w:left w:val="none" w:sz="0" w:space="0" w:color="auto"/>
            <w:bottom w:val="none" w:sz="0" w:space="0" w:color="auto"/>
            <w:right w:val="none" w:sz="0" w:space="0" w:color="auto"/>
          </w:divBdr>
        </w:div>
        <w:div w:id="951327027">
          <w:marLeft w:val="480"/>
          <w:marRight w:val="0"/>
          <w:marTop w:val="0"/>
          <w:marBottom w:val="0"/>
          <w:divBdr>
            <w:top w:val="none" w:sz="0" w:space="0" w:color="auto"/>
            <w:left w:val="none" w:sz="0" w:space="0" w:color="auto"/>
            <w:bottom w:val="none" w:sz="0" w:space="0" w:color="auto"/>
            <w:right w:val="none" w:sz="0" w:space="0" w:color="auto"/>
          </w:divBdr>
        </w:div>
        <w:div w:id="1807161777">
          <w:marLeft w:val="480"/>
          <w:marRight w:val="0"/>
          <w:marTop w:val="0"/>
          <w:marBottom w:val="0"/>
          <w:divBdr>
            <w:top w:val="none" w:sz="0" w:space="0" w:color="auto"/>
            <w:left w:val="none" w:sz="0" w:space="0" w:color="auto"/>
            <w:bottom w:val="none" w:sz="0" w:space="0" w:color="auto"/>
            <w:right w:val="none" w:sz="0" w:space="0" w:color="auto"/>
          </w:divBdr>
        </w:div>
        <w:div w:id="87041881">
          <w:marLeft w:val="480"/>
          <w:marRight w:val="0"/>
          <w:marTop w:val="0"/>
          <w:marBottom w:val="0"/>
          <w:divBdr>
            <w:top w:val="none" w:sz="0" w:space="0" w:color="auto"/>
            <w:left w:val="none" w:sz="0" w:space="0" w:color="auto"/>
            <w:bottom w:val="none" w:sz="0" w:space="0" w:color="auto"/>
            <w:right w:val="none" w:sz="0" w:space="0" w:color="auto"/>
          </w:divBdr>
        </w:div>
        <w:div w:id="1347100944">
          <w:marLeft w:val="480"/>
          <w:marRight w:val="0"/>
          <w:marTop w:val="0"/>
          <w:marBottom w:val="0"/>
          <w:divBdr>
            <w:top w:val="none" w:sz="0" w:space="0" w:color="auto"/>
            <w:left w:val="none" w:sz="0" w:space="0" w:color="auto"/>
            <w:bottom w:val="none" w:sz="0" w:space="0" w:color="auto"/>
            <w:right w:val="none" w:sz="0" w:space="0" w:color="auto"/>
          </w:divBdr>
        </w:div>
        <w:div w:id="833380666">
          <w:marLeft w:val="480"/>
          <w:marRight w:val="0"/>
          <w:marTop w:val="0"/>
          <w:marBottom w:val="0"/>
          <w:divBdr>
            <w:top w:val="none" w:sz="0" w:space="0" w:color="auto"/>
            <w:left w:val="none" w:sz="0" w:space="0" w:color="auto"/>
            <w:bottom w:val="none" w:sz="0" w:space="0" w:color="auto"/>
            <w:right w:val="none" w:sz="0" w:space="0" w:color="auto"/>
          </w:divBdr>
        </w:div>
        <w:div w:id="201672715">
          <w:marLeft w:val="480"/>
          <w:marRight w:val="0"/>
          <w:marTop w:val="0"/>
          <w:marBottom w:val="0"/>
          <w:divBdr>
            <w:top w:val="none" w:sz="0" w:space="0" w:color="auto"/>
            <w:left w:val="none" w:sz="0" w:space="0" w:color="auto"/>
            <w:bottom w:val="none" w:sz="0" w:space="0" w:color="auto"/>
            <w:right w:val="none" w:sz="0" w:space="0" w:color="auto"/>
          </w:divBdr>
        </w:div>
        <w:div w:id="234243654">
          <w:marLeft w:val="480"/>
          <w:marRight w:val="0"/>
          <w:marTop w:val="0"/>
          <w:marBottom w:val="0"/>
          <w:divBdr>
            <w:top w:val="none" w:sz="0" w:space="0" w:color="auto"/>
            <w:left w:val="none" w:sz="0" w:space="0" w:color="auto"/>
            <w:bottom w:val="none" w:sz="0" w:space="0" w:color="auto"/>
            <w:right w:val="none" w:sz="0" w:space="0" w:color="auto"/>
          </w:divBdr>
        </w:div>
        <w:div w:id="1482692877">
          <w:marLeft w:val="480"/>
          <w:marRight w:val="0"/>
          <w:marTop w:val="0"/>
          <w:marBottom w:val="0"/>
          <w:divBdr>
            <w:top w:val="none" w:sz="0" w:space="0" w:color="auto"/>
            <w:left w:val="none" w:sz="0" w:space="0" w:color="auto"/>
            <w:bottom w:val="none" w:sz="0" w:space="0" w:color="auto"/>
            <w:right w:val="none" w:sz="0" w:space="0" w:color="auto"/>
          </w:divBdr>
        </w:div>
        <w:div w:id="403140581">
          <w:marLeft w:val="480"/>
          <w:marRight w:val="0"/>
          <w:marTop w:val="0"/>
          <w:marBottom w:val="0"/>
          <w:divBdr>
            <w:top w:val="none" w:sz="0" w:space="0" w:color="auto"/>
            <w:left w:val="none" w:sz="0" w:space="0" w:color="auto"/>
            <w:bottom w:val="none" w:sz="0" w:space="0" w:color="auto"/>
            <w:right w:val="none" w:sz="0" w:space="0" w:color="auto"/>
          </w:divBdr>
        </w:div>
        <w:div w:id="677462329">
          <w:marLeft w:val="480"/>
          <w:marRight w:val="0"/>
          <w:marTop w:val="0"/>
          <w:marBottom w:val="0"/>
          <w:divBdr>
            <w:top w:val="none" w:sz="0" w:space="0" w:color="auto"/>
            <w:left w:val="none" w:sz="0" w:space="0" w:color="auto"/>
            <w:bottom w:val="none" w:sz="0" w:space="0" w:color="auto"/>
            <w:right w:val="none" w:sz="0" w:space="0" w:color="auto"/>
          </w:divBdr>
        </w:div>
        <w:div w:id="1519080295">
          <w:marLeft w:val="480"/>
          <w:marRight w:val="0"/>
          <w:marTop w:val="0"/>
          <w:marBottom w:val="0"/>
          <w:divBdr>
            <w:top w:val="none" w:sz="0" w:space="0" w:color="auto"/>
            <w:left w:val="none" w:sz="0" w:space="0" w:color="auto"/>
            <w:bottom w:val="none" w:sz="0" w:space="0" w:color="auto"/>
            <w:right w:val="none" w:sz="0" w:space="0" w:color="auto"/>
          </w:divBdr>
        </w:div>
        <w:div w:id="953098899">
          <w:marLeft w:val="480"/>
          <w:marRight w:val="0"/>
          <w:marTop w:val="0"/>
          <w:marBottom w:val="0"/>
          <w:divBdr>
            <w:top w:val="none" w:sz="0" w:space="0" w:color="auto"/>
            <w:left w:val="none" w:sz="0" w:space="0" w:color="auto"/>
            <w:bottom w:val="none" w:sz="0" w:space="0" w:color="auto"/>
            <w:right w:val="none" w:sz="0" w:space="0" w:color="auto"/>
          </w:divBdr>
        </w:div>
        <w:div w:id="1296521771">
          <w:marLeft w:val="480"/>
          <w:marRight w:val="0"/>
          <w:marTop w:val="0"/>
          <w:marBottom w:val="0"/>
          <w:divBdr>
            <w:top w:val="none" w:sz="0" w:space="0" w:color="auto"/>
            <w:left w:val="none" w:sz="0" w:space="0" w:color="auto"/>
            <w:bottom w:val="none" w:sz="0" w:space="0" w:color="auto"/>
            <w:right w:val="none" w:sz="0" w:space="0" w:color="auto"/>
          </w:divBdr>
        </w:div>
        <w:div w:id="1306541426">
          <w:marLeft w:val="480"/>
          <w:marRight w:val="0"/>
          <w:marTop w:val="0"/>
          <w:marBottom w:val="0"/>
          <w:divBdr>
            <w:top w:val="none" w:sz="0" w:space="0" w:color="auto"/>
            <w:left w:val="none" w:sz="0" w:space="0" w:color="auto"/>
            <w:bottom w:val="none" w:sz="0" w:space="0" w:color="auto"/>
            <w:right w:val="none" w:sz="0" w:space="0" w:color="auto"/>
          </w:divBdr>
        </w:div>
        <w:div w:id="817920595">
          <w:marLeft w:val="480"/>
          <w:marRight w:val="0"/>
          <w:marTop w:val="0"/>
          <w:marBottom w:val="0"/>
          <w:divBdr>
            <w:top w:val="none" w:sz="0" w:space="0" w:color="auto"/>
            <w:left w:val="none" w:sz="0" w:space="0" w:color="auto"/>
            <w:bottom w:val="none" w:sz="0" w:space="0" w:color="auto"/>
            <w:right w:val="none" w:sz="0" w:space="0" w:color="auto"/>
          </w:divBdr>
        </w:div>
        <w:div w:id="1147819136">
          <w:marLeft w:val="480"/>
          <w:marRight w:val="0"/>
          <w:marTop w:val="0"/>
          <w:marBottom w:val="0"/>
          <w:divBdr>
            <w:top w:val="none" w:sz="0" w:space="0" w:color="auto"/>
            <w:left w:val="none" w:sz="0" w:space="0" w:color="auto"/>
            <w:bottom w:val="none" w:sz="0" w:space="0" w:color="auto"/>
            <w:right w:val="none" w:sz="0" w:space="0" w:color="auto"/>
          </w:divBdr>
        </w:div>
        <w:div w:id="699623285">
          <w:marLeft w:val="480"/>
          <w:marRight w:val="0"/>
          <w:marTop w:val="0"/>
          <w:marBottom w:val="0"/>
          <w:divBdr>
            <w:top w:val="none" w:sz="0" w:space="0" w:color="auto"/>
            <w:left w:val="none" w:sz="0" w:space="0" w:color="auto"/>
            <w:bottom w:val="none" w:sz="0" w:space="0" w:color="auto"/>
            <w:right w:val="none" w:sz="0" w:space="0" w:color="auto"/>
          </w:divBdr>
        </w:div>
        <w:div w:id="1624842571">
          <w:marLeft w:val="480"/>
          <w:marRight w:val="0"/>
          <w:marTop w:val="0"/>
          <w:marBottom w:val="0"/>
          <w:divBdr>
            <w:top w:val="none" w:sz="0" w:space="0" w:color="auto"/>
            <w:left w:val="none" w:sz="0" w:space="0" w:color="auto"/>
            <w:bottom w:val="none" w:sz="0" w:space="0" w:color="auto"/>
            <w:right w:val="none" w:sz="0" w:space="0" w:color="auto"/>
          </w:divBdr>
        </w:div>
        <w:div w:id="486240567">
          <w:marLeft w:val="480"/>
          <w:marRight w:val="0"/>
          <w:marTop w:val="0"/>
          <w:marBottom w:val="0"/>
          <w:divBdr>
            <w:top w:val="none" w:sz="0" w:space="0" w:color="auto"/>
            <w:left w:val="none" w:sz="0" w:space="0" w:color="auto"/>
            <w:bottom w:val="none" w:sz="0" w:space="0" w:color="auto"/>
            <w:right w:val="none" w:sz="0" w:space="0" w:color="auto"/>
          </w:divBdr>
        </w:div>
        <w:div w:id="1595505407">
          <w:marLeft w:val="480"/>
          <w:marRight w:val="0"/>
          <w:marTop w:val="0"/>
          <w:marBottom w:val="0"/>
          <w:divBdr>
            <w:top w:val="none" w:sz="0" w:space="0" w:color="auto"/>
            <w:left w:val="none" w:sz="0" w:space="0" w:color="auto"/>
            <w:bottom w:val="none" w:sz="0" w:space="0" w:color="auto"/>
            <w:right w:val="none" w:sz="0" w:space="0" w:color="auto"/>
          </w:divBdr>
        </w:div>
        <w:div w:id="723678211">
          <w:marLeft w:val="480"/>
          <w:marRight w:val="0"/>
          <w:marTop w:val="0"/>
          <w:marBottom w:val="0"/>
          <w:divBdr>
            <w:top w:val="none" w:sz="0" w:space="0" w:color="auto"/>
            <w:left w:val="none" w:sz="0" w:space="0" w:color="auto"/>
            <w:bottom w:val="none" w:sz="0" w:space="0" w:color="auto"/>
            <w:right w:val="none" w:sz="0" w:space="0" w:color="auto"/>
          </w:divBdr>
        </w:div>
        <w:div w:id="1250239787">
          <w:marLeft w:val="480"/>
          <w:marRight w:val="0"/>
          <w:marTop w:val="0"/>
          <w:marBottom w:val="0"/>
          <w:divBdr>
            <w:top w:val="none" w:sz="0" w:space="0" w:color="auto"/>
            <w:left w:val="none" w:sz="0" w:space="0" w:color="auto"/>
            <w:bottom w:val="none" w:sz="0" w:space="0" w:color="auto"/>
            <w:right w:val="none" w:sz="0" w:space="0" w:color="auto"/>
          </w:divBdr>
        </w:div>
        <w:div w:id="1449272095">
          <w:marLeft w:val="480"/>
          <w:marRight w:val="0"/>
          <w:marTop w:val="0"/>
          <w:marBottom w:val="0"/>
          <w:divBdr>
            <w:top w:val="none" w:sz="0" w:space="0" w:color="auto"/>
            <w:left w:val="none" w:sz="0" w:space="0" w:color="auto"/>
            <w:bottom w:val="none" w:sz="0" w:space="0" w:color="auto"/>
            <w:right w:val="none" w:sz="0" w:space="0" w:color="auto"/>
          </w:divBdr>
        </w:div>
        <w:div w:id="982273657">
          <w:marLeft w:val="480"/>
          <w:marRight w:val="0"/>
          <w:marTop w:val="0"/>
          <w:marBottom w:val="0"/>
          <w:divBdr>
            <w:top w:val="none" w:sz="0" w:space="0" w:color="auto"/>
            <w:left w:val="none" w:sz="0" w:space="0" w:color="auto"/>
            <w:bottom w:val="none" w:sz="0" w:space="0" w:color="auto"/>
            <w:right w:val="none" w:sz="0" w:space="0" w:color="auto"/>
          </w:divBdr>
        </w:div>
        <w:div w:id="352457025">
          <w:marLeft w:val="480"/>
          <w:marRight w:val="0"/>
          <w:marTop w:val="0"/>
          <w:marBottom w:val="0"/>
          <w:divBdr>
            <w:top w:val="none" w:sz="0" w:space="0" w:color="auto"/>
            <w:left w:val="none" w:sz="0" w:space="0" w:color="auto"/>
            <w:bottom w:val="none" w:sz="0" w:space="0" w:color="auto"/>
            <w:right w:val="none" w:sz="0" w:space="0" w:color="auto"/>
          </w:divBdr>
        </w:div>
        <w:div w:id="456604936">
          <w:marLeft w:val="480"/>
          <w:marRight w:val="0"/>
          <w:marTop w:val="0"/>
          <w:marBottom w:val="0"/>
          <w:divBdr>
            <w:top w:val="none" w:sz="0" w:space="0" w:color="auto"/>
            <w:left w:val="none" w:sz="0" w:space="0" w:color="auto"/>
            <w:bottom w:val="none" w:sz="0" w:space="0" w:color="auto"/>
            <w:right w:val="none" w:sz="0" w:space="0" w:color="auto"/>
          </w:divBdr>
        </w:div>
        <w:div w:id="812716827">
          <w:marLeft w:val="480"/>
          <w:marRight w:val="0"/>
          <w:marTop w:val="0"/>
          <w:marBottom w:val="0"/>
          <w:divBdr>
            <w:top w:val="none" w:sz="0" w:space="0" w:color="auto"/>
            <w:left w:val="none" w:sz="0" w:space="0" w:color="auto"/>
            <w:bottom w:val="none" w:sz="0" w:space="0" w:color="auto"/>
            <w:right w:val="none" w:sz="0" w:space="0" w:color="auto"/>
          </w:divBdr>
        </w:div>
        <w:div w:id="2069761408">
          <w:marLeft w:val="480"/>
          <w:marRight w:val="0"/>
          <w:marTop w:val="0"/>
          <w:marBottom w:val="0"/>
          <w:divBdr>
            <w:top w:val="none" w:sz="0" w:space="0" w:color="auto"/>
            <w:left w:val="none" w:sz="0" w:space="0" w:color="auto"/>
            <w:bottom w:val="none" w:sz="0" w:space="0" w:color="auto"/>
            <w:right w:val="none" w:sz="0" w:space="0" w:color="auto"/>
          </w:divBdr>
        </w:div>
        <w:div w:id="37290844">
          <w:marLeft w:val="480"/>
          <w:marRight w:val="0"/>
          <w:marTop w:val="0"/>
          <w:marBottom w:val="0"/>
          <w:divBdr>
            <w:top w:val="none" w:sz="0" w:space="0" w:color="auto"/>
            <w:left w:val="none" w:sz="0" w:space="0" w:color="auto"/>
            <w:bottom w:val="none" w:sz="0" w:space="0" w:color="auto"/>
            <w:right w:val="none" w:sz="0" w:space="0" w:color="auto"/>
          </w:divBdr>
        </w:div>
        <w:div w:id="1730113006">
          <w:marLeft w:val="480"/>
          <w:marRight w:val="0"/>
          <w:marTop w:val="0"/>
          <w:marBottom w:val="0"/>
          <w:divBdr>
            <w:top w:val="none" w:sz="0" w:space="0" w:color="auto"/>
            <w:left w:val="none" w:sz="0" w:space="0" w:color="auto"/>
            <w:bottom w:val="none" w:sz="0" w:space="0" w:color="auto"/>
            <w:right w:val="none" w:sz="0" w:space="0" w:color="auto"/>
          </w:divBdr>
        </w:div>
        <w:div w:id="1581594609">
          <w:marLeft w:val="480"/>
          <w:marRight w:val="0"/>
          <w:marTop w:val="0"/>
          <w:marBottom w:val="0"/>
          <w:divBdr>
            <w:top w:val="none" w:sz="0" w:space="0" w:color="auto"/>
            <w:left w:val="none" w:sz="0" w:space="0" w:color="auto"/>
            <w:bottom w:val="none" w:sz="0" w:space="0" w:color="auto"/>
            <w:right w:val="none" w:sz="0" w:space="0" w:color="auto"/>
          </w:divBdr>
        </w:div>
        <w:div w:id="1932158351">
          <w:marLeft w:val="480"/>
          <w:marRight w:val="0"/>
          <w:marTop w:val="0"/>
          <w:marBottom w:val="0"/>
          <w:divBdr>
            <w:top w:val="none" w:sz="0" w:space="0" w:color="auto"/>
            <w:left w:val="none" w:sz="0" w:space="0" w:color="auto"/>
            <w:bottom w:val="none" w:sz="0" w:space="0" w:color="auto"/>
            <w:right w:val="none" w:sz="0" w:space="0" w:color="auto"/>
          </w:divBdr>
        </w:div>
        <w:div w:id="1224491053">
          <w:marLeft w:val="480"/>
          <w:marRight w:val="0"/>
          <w:marTop w:val="0"/>
          <w:marBottom w:val="0"/>
          <w:divBdr>
            <w:top w:val="none" w:sz="0" w:space="0" w:color="auto"/>
            <w:left w:val="none" w:sz="0" w:space="0" w:color="auto"/>
            <w:bottom w:val="none" w:sz="0" w:space="0" w:color="auto"/>
            <w:right w:val="none" w:sz="0" w:space="0" w:color="auto"/>
          </w:divBdr>
        </w:div>
        <w:div w:id="415595912">
          <w:marLeft w:val="480"/>
          <w:marRight w:val="0"/>
          <w:marTop w:val="0"/>
          <w:marBottom w:val="0"/>
          <w:divBdr>
            <w:top w:val="none" w:sz="0" w:space="0" w:color="auto"/>
            <w:left w:val="none" w:sz="0" w:space="0" w:color="auto"/>
            <w:bottom w:val="none" w:sz="0" w:space="0" w:color="auto"/>
            <w:right w:val="none" w:sz="0" w:space="0" w:color="auto"/>
          </w:divBdr>
        </w:div>
        <w:div w:id="2056736258">
          <w:marLeft w:val="480"/>
          <w:marRight w:val="0"/>
          <w:marTop w:val="0"/>
          <w:marBottom w:val="0"/>
          <w:divBdr>
            <w:top w:val="none" w:sz="0" w:space="0" w:color="auto"/>
            <w:left w:val="none" w:sz="0" w:space="0" w:color="auto"/>
            <w:bottom w:val="none" w:sz="0" w:space="0" w:color="auto"/>
            <w:right w:val="none" w:sz="0" w:space="0" w:color="auto"/>
          </w:divBdr>
        </w:div>
        <w:div w:id="894582749">
          <w:marLeft w:val="480"/>
          <w:marRight w:val="0"/>
          <w:marTop w:val="0"/>
          <w:marBottom w:val="0"/>
          <w:divBdr>
            <w:top w:val="none" w:sz="0" w:space="0" w:color="auto"/>
            <w:left w:val="none" w:sz="0" w:space="0" w:color="auto"/>
            <w:bottom w:val="none" w:sz="0" w:space="0" w:color="auto"/>
            <w:right w:val="none" w:sz="0" w:space="0" w:color="auto"/>
          </w:divBdr>
        </w:div>
        <w:div w:id="1101805672">
          <w:marLeft w:val="480"/>
          <w:marRight w:val="0"/>
          <w:marTop w:val="0"/>
          <w:marBottom w:val="0"/>
          <w:divBdr>
            <w:top w:val="none" w:sz="0" w:space="0" w:color="auto"/>
            <w:left w:val="none" w:sz="0" w:space="0" w:color="auto"/>
            <w:bottom w:val="none" w:sz="0" w:space="0" w:color="auto"/>
            <w:right w:val="none" w:sz="0" w:space="0" w:color="auto"/>
          </w:divBdr>
        </w:div>
        <w:div w:id="2062708221">
          <w:marLeft w:val="480"/>
          <w:marRight w:val="0"/>
          <w:marTop w:val="0"/>
          <w:marBottom w:val="0"/>
          <w:divBdr>
            <w:top w:val="none" w:sz="0" w:space="0" w:color="auto"/>
            <w:left w:val="none" w:sz="0" w:space="0" w:color="auto"/>
            <w:bottom w:val="none" w:sz="0" w:space="0" w:color="auto"/>
            <w:right w:val="none" w:sz="0" w:space="0" w:color="auto"/>
          </w:divBdr>
        </w:div>
        <w:div w:id="2126775130">
          <w:marLeft w:val="480"/>
          <w:marRight w:val="0"/>
          <w:marTop w:val="0"/>
          <w:marBottom w:val="0"/>
          <w:divBdr>
            <w:top w:val="none" w:sz="0" w:space="0" w:color="auto"/>
            <w:left w:val="none" w:sz="0" w:space="0" w:color="auto"/>
            <w:bottom w:val="none" w:sz="0" w:space="0" w:color="auto"/>
            <w:right w:val="none" w:sz="0" w:space="0" w:color="auto"/>
          </w:divBdr>
        </w:div>
        <w:div w:id="1293827418">
          <w:marLeft w:val="480"/>
          <w:marRight w:val="0"/>
          <w:marTop w:val="0"/>
          <w:marBottom w:val="0"/>
          <w:divBdr>
            <w:top w:val="none" w:sz="0" w:space="0" w:color="auto"/>
            <w:left w:val="none" w:sz="0" w:space="0" w:color="auto"/>
            <w:bottom w:val="none" w:sz="0" w:space="0" w:color="auto"/>
            <w:right w:val="none" w:sz="0" w:space="0" w:color="auto"/>
          </w:divBdr>
        </w:div>
        <w:div w:id="1554535117">
          <w:marLeft w:val="480"/>
          <w:marRight w:val="0"/>
          <w:marTop w:val="0"/>
          <w:marBottom w:val="0"/>
          <w:divBdr>
            <w:top w:val="none" w:sz="0" w:space="0" w:color="auto"/>
            <w:left w:val="none" w:sz="0" w:space="0" w:color="auto"/>
            <w:bottom w:val="none" w:sz="0" w:space="0" w:color="auto"/>
            <w:right w:val="none" w:sz="0" w:space="0" w:color="auto"/>
          </w:divBdr>
        </w:div>
        <w:div w:id="196164626">
          <w:marLeft w:val="480"/>
          <w:marRight w:val="0"/>
          <w:marTop w:val="0"/>
          <w:marBottom w:val="0"/>
          <w:divBdr>
            <w:top w:val="none" w:sz="0" w:space="0" w:color="auto"/>
            <w:left w:val="none" w:sz="0" w:space="0" w:color="auto"/>
            <w:bottom w:val="none" w:sz="0" w:space="0" w:color="auto"/>
            <w:right w:val="none" w:sz="0" w:space="0" w:color="auto"/>
          </w:divBdr>
        </w:div>
        <w:div w:id="1982228437">
          <w:marLeft w:val="480"/>
          <w:marRight w:val="0"/>
          <w:marTop w:val="0"/>
          <w:marBottom w:val="0"/>
          <w:divBdr>
            <w:top w:val="none" w:sz="0" w:space="0" w:color="auto"/>
            <w:left w:val="none" w:sz="0" w:space="0" w:color="auto"/>
            <w:bottom w:val="none" w:sz="0" w:space="0" w:color="auto"/>
            <w:right w:val="none" w:sz="0" w:space="0" w:color="auto"/>
          </w:divBdr>
        </w:div>
        <w:div w:id="7684280">
          <w:marLeft w:val="480"/>
          <w:marRight w:val="0"/>
          <w:marTop w:val="0"/>
          <w:marBottom w:val="0"/>
          <w:divBdr>
            <w:top w:val="none" w:sz="0" w:space="0" w:color="auto"/>
            <w:left w:val="none" w:sz="0" w:space="0" w:color="auto"/>
            <w:bottom w:val="none" w:sz="0" w:space="0" w:color="auto"/>
            <w:right w:val="none" w:sz="0" w:space="0" w:color="auto"/>
          </w:divBdr>
        </w:div>
        <w:div w:id="1564484065">
          <w:marLeft w:val="480"/>
          <w:marRight w:val="0"/>
          <w:marTop w:val="0"/>
          <w:marBottom w:val="0"/>
          <w:divBdr>
            <w:top w:val="none" w:sz="0" w:space="0" w:color="auto"/>
            <w:left w:val="none" w:sz="0" w:space="0" w:color="auto"/>
            <w:bottom w:val="none" w:sz="0" w:space="0" w:color="auto"/>
            <w:right w:val="none" w:sz="0" w:space="0" w:color="auto"/>
          </w:divBdr>
        </w:div>
        <w:div w:id="741606561">
          <w:marLeft w:val="480"/>
          <w:marRight w:val="0"/>
          <w:marTop w:val="0"/>
          <w:marBottom w:val="0"/>
          <w:divBdr>
            <w:top w:val="none" w:sz="0" w:space="0" w:color="auto"/>
            <w:left w:val="none" w:sz="0" w:space="0" w:color="auto"/>
            <w:bottom w:val="none" w:sz="0" w:space="0" w:color="auto"/>
            <w:right w:val="none" w:sz="0" w:space="0" w:color="auto"/>
          </w:divBdr>
        </w:div>
        <w:div w:id="50538436">
          <w:marLeft w:val="480"/>
          <w:marRight w:val="0"/>
          <w:marTop w:val="0"/>
          <w:marBottom w:val="0"/>
          <w:divBdr>
            <w:top w:val="none" w:sz="0" w:space="0" w:color="auto"/>
            <w:left w:val="none" w:sz="0" w:space="0" w:color="auto"/>
            <w:bottom w:val="none" w:sz="0" w:space="0" w:color="auto"/>
            <w:right w:val="none" w:sz="0" w:space="0" w:color="auto"/>
          </w:divBdr>
        </w:div>
        <w:div w:id="1474712506">
          <w:marLeft w:val="480"/>
          <w:marRight w:val="0"/>
          <w:marTop w:val="0"/>
          <w:marBottom w:val="0"/>
          <w:divBdr>
            <w:top w:val="none" w:sz="0" w:space="0" w:color="auto"/>
            <w:left w:val="none" w:sz="0" w:space="0" w:color="auto"/>
            <w:bottom w:val="none" w:sz="0" w:space="0" w:color="auto"/>
            <w:right w:val="none" w:sz="0" w:space="0" w:color="auto"/>
          </w:divBdr>
        </w:div>
        <w:div w:id="1596397170">
          <w:marLeft w:val="480"/>
          <w:marRight w:val="0"/>
          <w:marTop w:val="0"/>
          <w:marBottom w:val="0"/>
          <w:divBdr>
            <w:top w:val="none" w:sz="0" w:space="0" w:color="auto"/>
            <w:left w:val="none" w:sz="0" w:space="0" w:color="auto"/>
            <w:bottom w:val="none" w:sz="0" w:space="0" w:color="auto"/>
            <w:right w:val="none" w:sz="0" w:space="0" w:color="auto"/>
          </w:divBdr>
        </w:div>
        <w:div w:id="1791826807">
          <w:marLeft w:val="480"/>
          <w:marRight w:val="0"/>
          <w:marTop w:val="0"/>
          <w:marBottom w:val="0"/>
          <w:divBdr>
            <w:top w:val="none" w:sz="0" w:space="0" w:color="auto"/>
            <w:left w:val="none" w:sz="0" w:space="0" w:color="auto"/>
            <w:bottom w:val="none" w:sz="0" w:space="0" w:color="auto"/>
            <w:right w:val="none" w:sz="0" w:space="0" w:color="auto"/>
          </w:divBdr>
        </w:div>
        <w:div w:id="513957990">
          <w:marLeft w:val="480"/>
          <w:marRight w:val="0"/>
          <w:marTop w:val="0"/>
          <w:marBottom w:val="0"/>
          <w:divBdr>
            <w:top w:val="none" w:sz="0" w:space="0" w:color="auto"/>
            <w:left w:val="none" w:sz="0" w:space="0" w:color="auto"/>
            <w:bottom w:val="none" w:sz="0" w:space="0" w:color="auto"/>
            <w:right w:val="none" w:sz="0" w:space="0" w:color="auto"/>
          </w:divBdr>
        </w:div>
        <w:div w:id="1152214103">
          <w:marLeft w:val="480"/>
          <w:marRight w:val="0"/>
          <w:marTop w:val="0"/>
          <w:marBottom w:val="0"/>
          <w:divBdr>
            <w:top w:val="none" w:sz="0" w:space="0" w:color="auto"/>
            <w:left w:val="none" w:sz="0" w:space="0" w:color="auto"/>
            <w:bottom w:val="none" w:sz="0" w:space="0" w:color="auto"/>
            <w:right w:val="none" w:sz="0" w:space="0" w:color="auto"/>
          </w:divBdr>
        </w:div>
        <w:div w:id="857546359">
          <w:marLeft w:val="480"/>
          <w:marRight w:val="0"/>
          <w:marTop w:val="0"/>
          <w:marBottom w:val="0"/>
          <w:divBdr>
            <w:top w:val="none" w:sz="0" w:space="0" w:color="auto"/>
            <w:left w:val="none" w:sz="0" w:space="0" w:color="auto"/>
            <w:bottom w:val="none" w:sz="0" w:space="0" w:color="auto"/>
            <w:right w:val="none" w:sz="0" w:space="0" w:color="auto"/>
          </w:divBdr>
        </w:div>
        <w:div w:id="801769889">
          <w:marLeft w:val="480"/>
          <w:marRight w:val="0"/>
          <w:marTop w:val="0"/>
          <w:marBottom w:val="0"/>
          <w:divBdr>
            <w:top w:val="none" w:sz="0" w:space="0" w:color="auto"/>
            <w:left w:val="none" w:sz="0" w:space="0" w:color="auto"/>
            <w:bottom w:val="none" w:sz="0" w:space="0" w:color="auto"/>
            <w:right w:val="none" w:sz="0" w:space="0" w:color="auto"/>
          </w:divBdr>
        </w:div>
        <w:div w:id="1955822446">
          <w:marLeft w:val="480"/>
          <w:marRight w:val="0"/>
          <w:marTop w:val="0"/>
          <w:marBottom w:val="0"/>
          <w:divBdr>
            <w:top w:val="none" w:sz="0" w:space="0" w:color="auto"/>
            <w:left w:val="none" w:sz="0" w:space="0" w:color="auto"/>
            <w:bottom w:val="none" w:sz="0" w:space="0" w:color="auto"/>
            <w:right w:val="none" w:sz="0" w:space="0" w:color="auto"/>
          </w:divBdr>
        </w:div>
        <w:div w:id="1055931928">
          <w:marLeft w:val="480"/>
          <w:marRight w:val="0"/>
          <w:marTop w:val="0"/>
          <w:marBottom w:val="0"/>
          <w:divBdr>
            <w:top w:val="none" w:sz="0" w:space="0" w:color="auto"/>
            <w:left w:val="none" w:sz="0" w:space="0" w:color="auto"/>
            <w:bottom w:val="none" w:sz="0" w:space="0" w:color="auto"/>
            <w:right w:val="none" w:sz="0" w:space="0" w:color="auto"/>
          </w:divBdr>
        </w:div>
        <w:div w:id="783233905">
          <w:marLeft w:val="480"/>
          <w:marRight w:val="0"/>
          <w:marTop w:val="0"/>
          <w:marBottom w:val="0"/>
          <w:divBdr>
            <w:top w:val="none" w:sz="0" w:space="0" w:color="auto"/>
            <w:left w:val="none" w:sz="0" w:space="0" w:color="auto"/>
            <w:bottom w:val="none" w:sz="0" w:space="0" w:color="auto"/>
            <w:right w:val="none" w:sz="0" w:space="0" w:color="auto"/>
          </w:divBdr>
        </w:div>
        <w:div w:id="647519162">
          <w:marLeft w:val="480"/>
          <w:marRight w:val="0"/>
          <w:marTop w:val="0"/>
          <w:marBottom w:val="0"/>
          <w:divBdr>
            <w:top w:val="none" w:sz="0" w:space="0" w:color="auto"/>
            <w:left w:val="none" w:sz="0" w:space="0" w:color="auto"/>
            <w:bottom w:val="none" w:sz="0" w:space="0" w:color="auto"/>
            <w:right w:val="none" w:sz="0" w:space="0" w:color="auto"/>
          </w:divBdr>
        </w:div>
        <w:div w:id="1823697776">
          <w:marLeft w:val="480"/>
          <w:marRight w:val="0"/>
          <w:marTop w:val="0"/>
          <w:marBottom w:val="0"/>
          <w:divBdr>
            <w:top w:val="none" w:sz="0" w:space="0" w:color="auto"/>
            <w:left w:val="none" w:sz="0" w:space="0" w:color="auto"/>
            <w:bottom w:val="none" w:sz="0" w:space="0" w:color="auto"/>
            <w:right w:val="none" w:sz="0" w:space="0" w:color="auto"/>
          </w:divBdr>
        </w:div>
        <w:div w:id="2111074626">
          <w:marLeft w:val="480"/>
          <w:marRight w:val="0"/>
          <w:marTop w:val="0"/>
          <w:marBottom w:val="0"/>
          <w:divBdr>
            <w:top w:val="none" w:sz="0" w:space="0" w:color="auto"/>
            <w:left w:val="none" w:sz="0" w:space="0" w:color="auto"/>
            <w:bottom w:val="none" w:sz="0" w:space="0" w:color="auto"/>
            <w:right w:val="none" w:sz="0" w:space="0" w:color="auto"/>
          </w:divBdr>
        </w:div>
        <w:div w:id="2051226510">
          <w:marLeft w:val="480"/>
          <w:marRight w:val="0"/>
          <w:marTop w:val="0"/>
          <w:marBottom w:val="0"/>
          <w:divBdr>
            <w:top w:val="none" w:sz="0" w:space="0" w:color="auto"/>
            <w:left w:val="none" w:sz="0" w:space="0" w:color="auto"/>
            <w:bottom w:val="none" w:sz="0" w:space="0" w:color="auto"/>
            <w:right w:val="none" w:sz="0" w:space="0" w:color="auto"/>
          </w:divBdr>
        </w:div>
        <w:div w:id="782380623">
          <w:marLeft w:val="480"/>
          <w:marRight w:val="0"/>
          <w:marTop w:val="0"/>
          <w:marBottom w:val="0"/>
          <w:divBdr>
            <w:top w:val="none" w:sz="0" w:space="0" w:color="auto"/>
            <w:left w:val="none" w:sz="0" w:space="0" w:color="auto"/>
            <w:bottom w:val="none" w:sz="0" w:space="0" w:color="auto"/>
            <w:right w:val="none" w:sz="0" w:space="0" w:color="auto"/>
          </w:divBdr>
        </w:div>
        <w:div w:id="1315796361">
          <w:marLeft w:val="480"/>
          <w:marRight w:val="0"/>
          <w:marTop w:val="0"/>
          <w:marBottom w:val="0"/>
          <w:divBdr>
            <w:top w:val="none" w:sz="0" w:space="0" w:color="auto"/>
            <w:left w:val="none" w:sz="0" w:space="0" w:color="auto"/>
            <w:bottom w:val="none" w:sz="0" w:space="0" w:color="auto"/>
            <w:right w:val="none" w:sz="0" w:space="0" w:color="auto"/>
          </w:divBdr>
        </w:div>
        <w:div w:id="1945569817">
          <w:marLeft w:val="480"/>
          <w:marRight w:val="0"/>
          <w:marTop w:val="0"/>
          <w:marBottom w:val="0"/>
          <w:divBdr>
            <w:top w:val="none" w:sz="0" w:space="0" w:color="auto"/>
            <w:left w:val="none" w:sz="0" w:space="0" w:color="auto"/>
            <w:bottom w:val="none" w:sz="0" w:space="0" w:color="auto"/>
            <w:right w:val="none" w:sz="0" w:space="0" w:color="auto"/>
          </w:divBdr>
        </w:div>
        <w:div w:id="1439133892">
          <w:marLeft w:val="480"/>
          <w:marRight w:val="0"/>
          <w:marTop w:val="0"/>
          <w:marBottom w:val="0"/>
          <w:divBdr>
            <w:top w:val="none" w:sz="0" w:space="0" w:color="auto"/>
            <w:left w:val="none" w:sz="0" w:space="0" w:color="auto"/>
            <w:bottom w:val="none" w:sz="0" w:space="0" w:color="auto"/>
            <w:right w:val="none" w:sz="0" w:space="0" w:color="auto"/>
          </w:divBdr>
        </w:div>
        <w:div w:id="834027935">
          <w:marLeft w:val="480"/>
          <w:marRight w:val="0"/>
          <w:marTop w:val="0"/>
          <w:marBottom w:val="0"/>
          <w:divBdr>
            <w:top w:val="none" w:sz="0" w:space="0" w:color="auto"/>
            <w:left w:val="none" w:sz="0" w:space="0" w:color="auto"/>
            <w:bottom w:val="none" w:sz="0" w:space="0" w:color="auto"/>
            <w:right w:val="none" w:sz="0" w:space="0" w:color="auto"/>
          </w:divBdr>
        </w:div>
        <w:div w:id="284389841">
          <w:marLeft w:val="480"/>
          <w:marRight w:val="0"/>
          <w:marTop w:val="0"/>
          <w:marBottom w:val="0"/>
          <w:divBdr>
            <w:top w:val="none" w:sz="0" w:space="0" w:color="auto"/>
            <w:left w:val="none" w:sz="0" w:space="0" w:color="auto"/>
            <w:bottom w:val="none" w:sz="0" w:space="0" w:color="auto"/>
            <w:right w:val="none" w:sz="0" w:space="0" w:color="auto"/>
          </w:divBdr>
        </w:div>
        <w:div w:id="242305361">
          <w:marLeft w:val="480"/>
          <w:marRight w:val="0"/>
          <w:marTop w:val="0"/>
          <w:marBottom w:val="0"/>
          <w:divBdr>
            <w:top w:val="none" w:sz="0" w:space="0" w:color="auto"/>
            <w:left w:val="none" w:sz="0" w:space="0" w:color="auto"/>
            <w:bottom w:val="none" w:sz="0" w:space="0" w:color="auto"/>
            <w:right w:val="none" w:sz="0" w:space="0" w:color="auto"/>
          </w:divBdr>
        </w:div>
        <w:div w:id="374088966">
          <w:marLeft w:val="480"/>
          <w:marRight w:val="0"/>
          <w:marTop w:val="0"/>
          <w:marBottom w:val="0"/>
          <w:divBdr>
            <w:top w:val="none" w:sz="0" w:space="0" w:color="auto"/>
            <w:left w:val="none" w:sz="0" w:space="0" w:color="auto"/>
            <w:bottom w:val="none" w:sz="0" w:space="0" w:color="auto"/>
            <w:right w:val="none" w:sz="0" w:space="0" w:color="auto"/>
          </w:divBdr>
        </w:div>
        <w:div w:id="435447233">
          <w:marLeft w:val="480"/>
          <w:marRight w:val="0"/>
          <w:marTop w:val="0"/>
          <w:marBottom w:val="0"/>
          <w:divBdr>
            <w:top w:val="none" w:sz="0" w:space="0" w:color="auto"/>
            <w:left w:val="none" w:sz="0" w:space="0" w:color="auto"/>
            <w:bottom w:val="none" w:sz="0" w:space="0" w:color="auto"/>
            <w:right w:val="none" w:sz="0" w:space="0" w:color="auto"/>
          </w:divBdr>
        </w:div>
        <w:div w:id="662004018">
          <w:marLeft w:val="480"/>
          <w:marRight w:val="0"/>
          <w:marTop w:val="0"/>
          <w:marBottom w:val="0"/>
          <w:divBdr>
            <w:top w:val="none" w:sz="0" w:space="0" w:color="auto"/>
            <w:left w:val="none" w:sz="0" w:space="0" w:color="auto"/>
            <w:bottom w:val="none" w:sz="0" w:space="0" w:color="auto"/>
            <w:right w:val="none" w:sz="0" w:space="0" w:color="auto"/>
          </w:divBdr>
        </w:div>
        <w:div w:id="1051540261">
          <w:marLeft w:val="480"/>
          <w:marRight w:val="0"/>
          <w:marTop w:val="0"/>
          <w:marBottom w:val="0"/>
          <w:divBdr>
            <w:top w:val="none" w:sz="0" w:space="0" w:color="auto"/>
            <w:left w:val="none" w:sz="0" w:space="0" w:color="auto"/>
            <w:bottom w:val="none" w:sz="0" w:space="0" w:color="auto"/>
            <w:right w:val="none" w:sz="0" w:space="0" w:color="auto"/>
          </w:divBdr>
        </w:div>
        <w:div w:id="2119179733">
          <w:marLeft w:val="480"/>
          <w:marRight w:val="0"/>
          <w:marTop w:val="0"/>
          <w:marBottom w:val="0"/>
          <w:divBdr>
            <w:top w:val="none" w:sz="0" w:space="0" w:color="auto"/>
            <w:left w:val="none" w:sz="0" w:space="0" w:color="auto"/>
            <w:bottom w:val="none" w:sz="0" w:space="0" w:color="auto"/>
            <w:right w:val="none" w:sz="0" w:space="0" w:color="auto"/>
          </w:divBdr>
        </w:div>
        <w:div w:id="1896088321">
          <w:marLeft w:val="480"/>
          <w:marRight w:val="0"/>
          <w:marTop w:val="0"/>
          <w:marBottom w:val="0"/>
          <w:divBdr>
            <w:top w:val="none" w:sz="0" w:space="0" w:color="auto"/>
            <w:left w:val="none" w:sz="0" w:space="0" w:color="auto"/>
            <w:bottom w:val="none" w:sz="0" w:space="0" w:color="auto"/>
            <w:right w:val="none" w:sz="0" w:space="0" w:color="auto"/>
          </w:divBdr>
        </w:div>
        <w:div w:id="1601373830">
          <w:marLeft w:val="480"/>
          <w:marRight w:val="0"/>
          <w:marTop w:val="0"/>
          <w:marBottom w:val="0"/>
          <w:divBdr>
            <w:top w:val="none" w:sz="0" w:space="0" w:color="auto"/>
            <w:left w:val="none" w:sz="0" w:space="0" w:color="auto"/>
            <w:bottom w:val="none" w:sz="0" w:space="0" w:color="auto"/>
            <w:right w:val="none" w:sz="0" w:space="0" w:color="auto"/>
          </w:divBdr>
        </w:div>
        <w:div w:id="1658268183">
          <w:marLeft w:val="480"/>
          <w:marRight w:val="0"/>
          <w:marTop w:val="0"/>
          <w:marBottom w:val="0"/>
          <w:divBdr>
            <w:top w:val="none" w:sz="0" w:space="0" w:color="auto"/>
            <w:left w:val="none" w:sz="0" w:space="0" w:color="auto"/>
            <w:bottom w:val="none" w:sz="0" w:space="0" w:color="auto"/>
            <w:right w:val="none" w:sz="0" w:space="0" w:color="auto"/>
          </w:divBdr>
        </w:div>
        <w:div w:id="190534225">
          <w:marLeft w:val="480"/>
          <w:marRight w:val="0"/>
          <w:marTop w:val="0"/>
          <w:marBottom w:val="0"/>
          <w:divBdr>
            <w:top w:val="none" w:sz="0" w:space="0" w:color="auto"/>
            <w:left w:val="none" w:sz="0" w:space="0" w:color="auto"/>
            <w:bottom w:val="none" w:sz="0" w:space="0" w:color="auto"/>
            <w:right w:val="none" w:sz="0" w:space="0" w:color="auto"/>
          </w:divBdr>
        </w:div>
        <w:div w:id="1247574041">
          <w:marLeft w:val="480"/>
          <w:marRight w:val="0"/>
          <w:marTop w:val="0"/>
          <w:marBottom w:val="0"/>
          <w:divBdr>
            <w:top w:val="none" w:sz="0" w:space="0" w:color="auto"/>
            <w:left w:val="none" w:sz="0" w:space="0" w:color="auto"/>
            <w:bottom w:val="none" w:sz="0" w:space="0" w:color="auto"/>
            <w:right w:val="none" w:sz="0" w:space="0" w:color="auto"/>
          </w:divBdr>
        </w:div>
        <w:div w:id="2083208954">
          <w:marLeft w:val="480"/>
          <w:marRight w:val="0"/>
          <w:marTop w:val="0"/>
          <w:marBottom w:val="0"/>
          <w:divBdr>
            <w:top w:val="none" w:sz="0" w:space="0" w:color="auto"/>
            <w:left w:val="none" w:sz="0" w:space="0" w:color="auto"/>
            <w:bottom w:val="none" w:sz="0" w:space="0" w:color="auto"/>
            <w:right w:val="none" w:sz="0" w:space="0" w:color="auto"/>
          </w:divBdr>
        </w:div>
        <w:div w:id="1525435565">
          <w:marLeft w:val="480"/>
          <w:marRight w:val="0"/>
          <w:marTop w:val="0"/>
          <w:marBottom w:val="0"/>
          <w:divBdr>
            <w:top w:val="none" w:sz="0" w:space="0" w:color="auto"/>
            <w:left w:val="none" w:sz="0" w:space="0" w:color="auto"/>
            <w:bottom w:val="none" w:sz="0" w:space="0" w:color="auto"/>
            <w:right w:val="none" w:sz="0" w:space="0" w:color="auto"/>
          </w:divBdr>
        </w:div>
        <w:div w:id="1245411535">
          <w:marLeft w:val="480"/>
          <w:marRight w:val="0"/>
          <w:marTop w:val="0"/>
          <w:marBottom w:val="0"/>
          <w:divBdr>
            <w:top w:val="none" w:sz="0" w:space="0" w:color="auto"/>
            <w:left w:val="none" w:sz="0" w:space="0" w:color="auto"/>
            <w:bottom w:val="none" w:sz="0" w:space="0" w:color="auto"/>
            <w:right w:val="none" w:sz="0" w:space="0" w:color="auto"/>
          </w:divBdr>
        </w:div>
        <w:div w:id="140585862">
          <w:marLeft w:val="480"/>
          <w:marRight w:val="0"/>
          <w:marTop w:val="0"/>
          <w:marBottom w:val="0"/>
          <w:divBdr>
            <w:top w:val="none" w:sz="0" w:space="0" w:color="auto"/>
            <w:left w:val="none" w:sz="0" w:space="0" w:color="auto"/>
            <w:bottom w:val="none" w:sz="0" w:space="0" w:color="auto"/>
            <w:right w:val="none" w:sz="0" w:space="0" w:color="auto"/>
          </w:divBdr>
        </w:div>
        <w:div w:id="219440119">
          <w:marLeft w:val="480"/>
          <w:marRight w:val="0"/>
          <w:marTop w:val="0"/>
          <w:marBottom w:val="0"/>
          <w:divBdr>
            <w:top w:val="none" w:sz="0" w:space="0" w:color="auto"/>
            <w:left w:val="none" w:sz="0" w:space="0" w:color="auto"/>
            <w:bottom w:val="none" w:sz="0" w:space="0" w:color="auto"/>
            <w:right w:val="none" w:sz="0" w:space="0" w:color="auto"/>
          </w:divBdr>
        </w:div>
        <w:div w:id="568005878">
          <w:marLeft w:val="480"/>
          <w:marRight w:val="0"/>
          <w:marTop w:val="0"/>
          <w:marBottom w:val="0"/>
          <w:divBdr>
            <w:top w:val="none" w:sz="0" w:space="0" w:color="auto"/>
            <w:left w:val="none" w:sz="0" w:space="0" w:color="auto"/>
            <w:bottom w:val="none" w:sz="0" w:space="0" w:color="auto"/>
            <w:right w:val="none" w:sz="0" w:space="0" w:color="auto"/>
          </w:divBdr>
        </w:div>
        <w:div w:id="1339844811">
          <w:marLeft w:val="480"/>
          <w:marRight w:val="0"/>
          <w:marTop w:val="0"/>
          <w:marBottom w:val="0"/>
          <w:divBdr>
            <w:top w:val="none" w:sz="0" w:space="0" w:color="auto"/>
            <w:left w:val="none" w:sz="0" w:space="0" w:color="auto"/>
            <w:bottom w:val="none" w:sz="0" w:space="0" w:color="auto"/>
            <w:right w:val="none" w:sz="0" w:space="0" w:color="auto"/>
          </w:divBdr>
        </w:div>
        <w:div w:id="1263030972">
          <w:marLeft w:val="480"/>
          <w:marRight w:val="0"/>
          <w:marTop w:val="0"/>
          <w:marBottom w:val="0"/>
          <w:divBdr>
            <w:top w:val="none" w:sz="0" w:space="0" w:color="auto"/>
            <w:left w:val="none" w:sz="0" w:space="0" w:color="auto"/>
            <w:bottom w:val="none" w:sz="0" w:space="0" w:color="auto"/>
            <w:right w:val="none" w:sz="0" w:space="0" w:color="auto"/>
          </w:divBdr>
        </w:div>
        <w:div w:id="2071490424">
          <w:marLeft w:val="480"/>
          <w:marRight w:val="0"/>
          <w:marTop w:val="0"/>
          <w:marBottom w:val="0"/>
          <w:divBdr>
            <w:top w:val="none" w:sz="0" w:space="0" w:color="auto"/>
            <w:left w:val="none" w:sz="0" w:space="0" w:color="auto"/>
            <w:bottom w:val="none" w:sz="0" w:space="0" w:color="auto"/>
            <w:right w:val="none" w:sz="0" w:space="0" w:color="auto"/>
          </w:divBdr>
        </w:div>
        <w:div w:id="987711018">
          <w:marLeft w:val="480"/>
          <w:marRight w:val="0"/>
          <w:marTop w:val="0"/>
          <w:marBottom w:val="0"/>
          <w:divBdr>
            <w:top w:val="none" w:sz="0" w:space="0" w:color="auto"/>
            <w:left w:val="none" w:sz="0" w:space="0" w:color="auto"/>
            <w:bottom w:val="none" w:sz="0" w:space="0" w:color="auto"/>
            <w:right w:val="none" w:sz="0" w:space="0" w:color="auto"/>
          </w:divBdr>
        </w:div>
        <w:div w:id="2118406928">
          <w:marLeft w:val="480"/>
          <w:marRight w:val="0"/>
          <w:marTop w:val="0"/>
          <w:marBottom w:val="0"/>
          <w:divBdr>
            <w:top w:val="none" w:sz="0" w:space="0" w:color="auto"/>
            <w:left w:val="none" w:sz="0" w:space="0" w:color="auto"/>
            <w:bottom w:val="none" w:sz="0" w:space="0" w:color="auto"/>
            <w:right w:val="none" w:sz="0" w:space="0" w:color="auto"/>
          </w:divBdr>
        </w:div>
        <w:div w:id="918370556">
          <w:marLeft w:val="480"/>
          <w:marRight w:val="0"/>
          <w:marTop w:val="0"/>
          <w:marBottom w:val="0"/>
          <w:divBdr>
            <w:top w:val="none" w:sz="0" w:space="0" w:color="auto"/>
            <w:left w:val="none" w:sz="0" w:space="0" w:color="auto"/>
            <w:bottom w:val="none" w:sz="0" w:space="0" w:color="auto"/>
            <w:right w:val="none" w:sz="0" w:space="0" w:color="auto"/>
          </w:divBdr>
        </w:div>
        <w:div w:id="848955674">
          <w:marLeft w:val="480"/>
          <w:marRight w:val="0"/>
          <w:marTop w:val="0"/>
          <w:marBottom w:val="0"/>
          <w:divBdr>
            <w:top w:val="none" w:sz="0" w:space="0" w:color="auto"/>
            <w:left w:val="none" w:sz="0" w:space="0" w:color="auto"/>
            <w:bottom w:val="none" w:sz="0" w:space="0" w:color="auto"/>
            <w:right w:val="none" w:sz="0" w:space="0" w:color="auto"/>
          </w:divBdr>
        </w:div>
      </w:divsChild>
    </w:div>
    <w:div w:id="112796228">
      <w:bodyDiv w:val="1"/>
      <w:marLeft w:val="0"/>
      <w:marRight w:val="0"/>
      <w:marTop w:val="0"/>
      <w:marBottom w:val="0"/>
      <w:divBdr>
        <w:top w:val="none" w:sz="0" w:space="0" w:color="auto"/>
        <w:left w:val="none" w:sz="0" w:space="0" w:color="auto"/>
        <w:bottom w:val="none" w:sz="0" w:space="0" w:color="auto"/>
        <w:right w:val="none" w:sz="0" w:space="0" w:color="auto"/>
      </w:divBdr>
    </w:div>
    <w:div w:id="113138139">
      <w:bodyDiv w:val="1"/>
      <w:marLeft w:val="0"/>
      <w:marRight w:val="0"/>
      <w:marTop w:val="0"/>
      <w:marBottom w:val="0"/>
      <w:divBdr>
        <w:top w:val="none" w:sz="0" w:space="0" w:color="auto"/>
        <w:left w:val="none" w:sz="0" w:space="0" w:color="auto"/>
        <w:bottom w:val="none" w:sz="0" w:space="0" w:color="auto"/>
        <w:right w:val="none" w:sz="0" w:space="0" w:color="auto"/>
      </w:divBdr>
    </w:div>
    <w:div w:id="113332579">
      <w:bodyDiv w:val="1"/>
      <w:marLeft w:val="0"/>
      <w:marRight w:val="0"/>
      <w:marTop w:val="0"/>
      <w:marBottom w:val="0"/>
      <w:divBdr>
        <w:top w:val="none" w:sz="0" w:space="0" w:color="auto"/>
        <w:left w:val="none" w:sz="0" w:space="0" w:color="auto"/>
        <w:bottom w:val="none" w:sz="0" w:space="0" w:color="auto"/>
        <w:right w:val="none" w:sz="0" w:space="0" w:color="auto"/>
      </w:divBdr>
      <w:divsChild>
        <w:div w:id="83768165">
          <w:marLeft w:val="360"/>
          <w:marRight w:val="0"/>
          <w:marTop w:val="200"/>
          <w:marBottom w:val="0"/>
          <w:divBdr>
            <w:top w:val="none" w:sz="0" w:space="0" w:color="auto"/>
            <w:left w:val="none" w:sz="0" w:space="0" w:color="auto"/>
            <w:bottom w:val="none" w:sz="0" w:space="0" w:color="auto"/>
            <w:right w:val="none" w:sz="0" w:space="0" w:color="auto"/>
          </w:divBdr>
        </w:div>
        <w:div w:id="440026752">
          <w:marLeft w:val="360"/>
          <w:marRight w:val="0"/>
          <w:marTop w:val="200"/>
          <w:marBottom w:val="0"/>
          <w:divBdr>
            <w:top w:val="none" w:sz="0" w:space="0" w:color="auto"/>
            <w:left w:val="none" w:sz="0" w:space="0" w:color="auto"/>
            <w:bottom w:val="none" w:sz="0" w:space="0" w:color="auto"/>
            <w:right w:val="none" w:sz="0" w:space="0" w:color="auto"/>
          </w:divBdr>
        </w:div>
        <w:div w:id="924922567">
          <w:marLeft w:val="360"/>
          <w:marRight w:val="0"/>
          <w:marTop w:val="200"/>
          <w:marBottom w:val="0"/>
          <w:divBdr>
            <w:top w:val="none" w:sz="0" w:space="0" w:color="auto"/>
            <w:left w:val="none" w:sz="0" w:space="0" w:color="auto"/>
            <w:bottom w:val="none" w:sz="0" w:space="0" w:color="auto"/>
            <w:right w:val="none" w:sz="0" w:space="0" w:color="auto"/>
          </w:divBdr>
        </w:div>
        <w:div w:id="1054701490">
          <w:marLeft w:val="360"/>
          <w:marRight w:val="0"/>
          <w:marTop w:val="200"/>
          <w:marBottom w:val="0"/>
          <w:divBdr>
            <w:top w:val="none" w:sz="0" w:space="0" w:color="auto"/>
            <w:left w:val="none" w:sz="0" w:space="0" w:color="auto"/>
            <w:bottom w:val="none" w:sz="0" w:space="0" w:color="auto"/>
            <w:right w:val="none" w:sz="0" w:space="0" w:color="auto"/>
          </w:divBdr>
        </w:div>
        <w:div w:id="1125270536">
          <w:marLeft w:val="360"/>
          <w:marRight w:val="0"/>
          <w:marTop w:val="200"/>
          <w:marBottom w:val="0"/>
          <w:divBdr>
            <w:top w:val="none" w:sz="0" w:space="0" w:color="auto"/>
            <w:left w:val="none" w:sz="0" w:space="0" w:color="auto"/>
            <w:bottom w:val="none" w:sz="0" w:space="0" w:color="auto"/>
            <w:right w:val="none" w:sz="0" w:space="0" w:color="auto"/>
          </w:divBdr>
        </w:div>
        <w:div w:id="1140881614">
          <w:marLeft w:val="360"/>
          <w:marRight w:val="0"/>
          <w:marTop w:val="200"/>
          <w:marBottom w:val="0"/>
          <w:divBdr>
            <w:top w:val="none" w:sz="0" w:space="0" w:color="auto"/>
            <w:left w:val="none" w:sz="0" w:space="0" w:color="auto"/>
            <w:bottom w:val="none" w:sz="0" w:space="0" w:color="auto"/>
            <w:right w:val="none" w:sz="0" w:space="0" w:color="auto"/>
          </w:divBdr>
        </w:div>
        <w:div w:id="1538464360">
          <w:marLeft w:val="360"/>
          <w:marRight w:val="0"/>
          <w:marTop w:val="200"/>
          <w:marBottom w:val="0"/>
          <w:divBdr>
            <w:top w:val="none" w:sz="0" w:space="0" w:color="auto"/>
            <w:left w:val="none" w:sz="0" w:space="0" w:color="auto"/>
            <w:bottom w:val="none" w:sz="0" w:space="0" w:color="auto"/>
            <w:right w:val="none" w:sz="0" w:space="0" w:color="auto"/>
          </w:divBdr>
        </w:div>
        <w:div w:id="1900744472">
          <w:marLeft w:val="360"/>
          <w:marRight w:val="0"/>
          <w:marTop w:val="200"/>
          <w:marBottom w:val="0"/>
          <w:divBdr>
            <w:top w:val="none" w:sz="0" w:space="0" w:color="auto"/>
            <w:left w:val="none" w:sz="0" w:space="0" w:color="auto"/>
            <w:bottom w:val="none" w:sz="0" w:space="0" w:color="auto"/>
            <w:right w:val="none" w:sz="0" w:space="0" w:color="auto"/>
          </w:divBdr>
        </w:div>
      </w:divsChild>
    </w:div>
    <w:div w:id="114494366">
      <w:bodyDiv w:val="1"/>
      <w:marLeft w:val="0"/>
      <w:marRight w:val="0"/>
      <w:marTop w:val="0"/>
      <w:marBottom w:val="0"/>
      <w:divBdr>
        <w:top w:val="none" w:sz="0" w:space="0" w:color="auto"/>
        <w:left w:val="none" w:sz="0" w:space="0" w:color="auto"/>
        <w:bottom w:val="none" w:sz="0" w:space="0" w:color="auto"/>
        <w:right w:val="none" w:sz="0" w:space="0" w:color="auto"/>
      </w:divBdr>
    </w:div>
    <w:div w:id="114716859">
      <w:bodyDiv w:val="1"/>
      <w:marLeft w:val="0"/>
      <w:marRight w:val="0"/>
      <w:marTop w:val="0"/>
      <w:marBottom w:val="0"/>
      <w:divBdr>
        <w:top w:val="none" w:sz="0" w:space="0" w:color="auto"/>
        <w:left w:val="none" w:sz="0" w:space="0" w:color="auto"/>
        <w:bottom w:val="none" w:sz="0" w:space="0" w:color="auto"/>
        <w:right w:val="none" w:sz="0" w:space="0" w:color="auto"/>
      </w:divBdr>
    </w:div>
    <w:div w:id="114757534">
      <w:bodyDiv w:val="1"/>
      <w:marLeft w:val="0"/>
      <w:marRight w:val="0"/>
      <w:marTop w:val="0"/>
      <w:marBottom w:val="0"/>
      <w:divBdr>
        <w:top w:val="none" w:sz="0" w:space="0" w:color="auto"/>
        <w:left w:val="none" w:sz="0" w:space="0" w:color="auto"/>
        <w:bottom w:val="none" w:sz="0" w:space="0" w:color="auto"/>
        <w:right w:val="none" w:sz="0" w:space="0" w:color="auto"/>
      </w:divBdr>
    </w:div>
    <w:div w:id="115027039">
      <w:bodyDiv w:val="1"/>
      <w:marLeft w:val="0"/>
      <w:marRight w:val="0"/>
      <w:marTop w:val="0"/>
      <w:marBottom w:val="0"/>
      <w:divBdr>
        <w:top w:val="none" w:sz="0" w:space="0" w:color="auto"/>
        <w:left w:val="none" w:sz="0" w:space="0" w:color="auto"/>
        <w:bottom w:val="none" w:sz="0" w:space="0" w:color="auto"/>
        <w:right w:val="none" w:sz="0" w:space="0" w:color="auto"/>
      </w:divBdr>
    </w:div>
    <w:div w:id="115029542">
      <w:bodyDiv w:val="1"/>
      <w:marLeft w:val="0"/>
      <w:marRight w:val="0"/>
      <w:marTop w:val="0"/>
      <w:marBottom w:val="0"/>
      <w:divBdr>
        <w:top w:val="none" w:sz="0" w:space="0" w:color="auto"/>
        <w:left w:val="none" w:sz="0" w:space="0" w:color="auto"/>
        <w:bottom w:val="none" w:sz="0" w:space="0" w:color="auto"/>
        <w:right w:val="none" w:sz="0" w:space="0" w:color="auto"/>
      </w:divBdr>
    </w:div>
    <w:div w:id="115222838">
      <w:bodyDiv w:val="1"/>
      <w:marLeft w:val="0"/>
      <w:marRight w:val="0"/>
      <w:marTop w:val="0"/>
      <w:marBottom w:val="0"/>
      <w:divBdr>
        <w:top w:val="none" w:sz="0" w:space="0" w:color="auto"/>
        <w:left w:val="none" w:sz="0" w:space="0" w:color="auto"/>
        <w:bottom w:val="none" w:sz="0" w:space="0" w:color="auto"/>
        <w:right w:val="none" w:sz="0" w:space="0" w:color="auto"/>
      </w:divBdr>
    </w:div>
    <w:div w:id="115488170">
      <w:bodyDiv w:val="1"/>
      <w:marLeft w:val="0"/>
      <w:marRight w:val="0"/>
      <w:marTop w:val="0"/>
      <w:marBottom w:val="0"/>
      <w:divBdr>
        <w:top w:val="none" w:sz="0" w:space="0" w:color="auto"/>
        <w:left w:val="none" w:sz="0" w:space="0" w:color="auto"/>
        <w:bottom w:val="none" w:sz="0" w:space="0" w:color="auto"/>
        <w:right w:val="none" w:sz="0" w:space="0" w:color="auto"/>
      </w:divBdr>
    </w:div>
    <w:div w:id="115490966">
      <w:bodyDiv w:val="1"/>
      <w:marLeft w:val="0"/>
      <w:marRight w:val="0"/>
      <w:marTop w:val="0"/>
      <w:marBottom w:val="0"/>
      <w:divBdr>
        <w:top w:val="none" w:sz="0" w:space="0" w:color="auto"/>
        <w:left w:val="none" w:sz="0" w:space="0" w:color="auto"/>
        <w:bottom w:val="none" w:sz="0" w:space="0" w:color="auto"/>
        <w:right w:val="none" w:sz="0" w:space="0" w:color="auto"/>
      </w:divBdr>
    </w:div>
    <w:div w:id="116024528">
      <w:bodyDiv w:val="1"/>
      <w:marLeft w:val="0"/>
      <w:marRight w:val="0"/>
      <w:marTop w:val="0"/>
      <w:marBottom w:val="0"/>
      <w:divBdr>
        <w:top w:val="none" w:sz="0" w:space="0" w:color="auto"/>
        <w:left w:val="none" w:sz="0" w:space="0" w:color="auto"/>
        <w:bottom w:val="none" w:sz="0" w:space="0" w:color="auto"/>
        <w:right w:val="none" w:sz="0" w:space="0" w:color="auto"/>
      </w:divBdr>
    </w:div>
    <w:div w:id="116337009">
      <w:bodyDiv w:val="1"/>
      <w:marLeft w:val="0"/>
      <w:marRight w:val="0"/>
      <w:marTop w:val="0"/>
      <w:marBottom w:val="0"/>
      <w:divBdr>
        <w:top w:val="none" w:sz="0" w:space="0" w:color="auto"/>
        <w:left w:val="none" w:sz="0" w:space="0" w:color="auto"/>
        <w:bottom w:val="none" w:sz="0" w:space="0" w:color="auto"/>
        <w:right w:val="none" w:sz="0" w:space="0" w:color="auto"/>
      </w:divBdr>
    </w:div>
    <w:div w:id="117577304">
      <w:bodyDiv w:val="1"/>
      <w:marLeft w:val="0"/>
      <w:marRight w:val="0"/>
      <w:marTop w:val="0"/>
      <w:marBottom w:val="0"/>
      <w:divBdr>
        <w:top w:val="none" w:sz="0" w:space="0" w:color="auto"/>
        <w:left w:val="none" w:sz="0" w:space="0" w:color="auto"/>
        <w:bottom w:val="none" w:sz="0" w:space="0" w:color="auto"/>
        <w:right w:val="none" w:sz="0" w:space="0" w:color="auto"/>
      </w:divBdr>
    </w:div>
    <w:div w:id="117721679">
      <w:bodyDiv w:val="1"/>
      <w:marLeft w:val="0"/>
      <w:marRight w:val="0"/>
      <w:marTop w:val="0"/>
      <w:marBottom w:val="0"/>
      <w:divBdr>
        <w:top w:val="none" w:sz="0" w:space="0" w:color="auto"/>
        <w:left w:val="none" w:sz="0" w:space="0" w:color="auto"/>
        <w:bottom w:val="none" w:sz="0" w:space="0" w:color="auto"/>
        <w:right w:val="none" w:sz="0" w:space="0" w:color="auto"/>
      </w:divBdr>
    </w:div>
    <w:div w:id="117723357">
      <w:bodyDiv w:val="1"/>
      <w:marLeft w:val="0"/>
      <w:marRight w:val="0"/>
      <w:marTop w:val="0"/>
      <w:marBottom w:val="0"/>
      <w:divBdr>
        <w:top w:val="none" w:sz="0" w:space="0" w:color="auto"/>
        <w:left w:val="none" w:sz="0" w:space="0" w:color="auto"/>
        <w:bottom w:val="none" w:sz="0" w:space="0" w:color="auto"/>
        <w:right w:val="none" w:sz="0" w:space="0" w:color="auto"/>
      </w:divBdr>
    </w:div>
    <w:div w:id="117989379">
      <w:bodyDiv w:val="1"/>
      <w:marLeft w:val="0"/>
      <w:marRight w:val="0"/>
      <w:marTop w:val="0"/>
      <w:marBottom w:val="0"/>
      <w:divBdr>
        <w:top w:val="none" w:sz="0" w:space="0" w:color="auto"/>
        <w:left w:val="none" w:sz="0" w:space="0" w:color="auto"/>
        <w:bottom w:val="none" w:sz="0" w:space="0" w:color="auto"/>
        <w:right w:val="none" w:sz="0" w:space="0" w:color="auto"/>
      </w:divBdr>
    </w:div>
    <w:div w:id="118888087">
      <w:bodyDiv w:val="1"/>
      <w:marLeft w:val="0"/>
      <w:marRight w:val="0"/>
      <w:marTop w:val="0"/>
      <w:marBottom w:val="0"/>
      <w:divBdr>
        <w:top w:val="none" w:sz="0" w:space="0" w:color="auto"/>
        <w:left w:val="none" w:sz="0" w:space="0" w:color="auto"/>
        <w:bottom w:val="none" w:sz="0" w:space="0" w:color="auto"/>
        <w:right w:val="none" w:sz="0" w:space="0" w:color="auto"/>
      </w:divBdr>
    </w:div>
    <w:div w:id="119492281">
      <w:bodyDiv w:val="1"/>
      <w:marLeft w:val="0"/>
      <w:marRight w:val="0"/>
      <w:marTop w:val="0"/>
      <w:marBottom w:val="0"/>
      <w:divBdr>
        <w:top w:val="none" w:sz="0" w:space="0" w:color="auto"/>
        <w:left w:val="none" w:sz="0" w:space="0" w:color="auto"/>
        <w:bottom w:val="none" w:sz="0" w:space="0" w:color="auto"/>
        <w:right w:val="none" w:sz="0" w:space="0" w:color="auto"/>
      </w:divBdr>
    </w:div>
    <w:div w:id="120002049">
      <w:bodyDiv w:val="1"/>
      <w:marLeft w:val="0"/>
      <w:marRight w:val="0"/>
      <w:marTop w:val="0"/>
      <w:marBottom w:val="0"/>
      <w:divBdr>
        <w:top w:val="none" w:sz="0" w:space="0" w:color="auto"/>
        <w:left w:val="none" w:sz="0" w:space="0" w:color="auto"/>
        <w:bottom w:val="none" w:sz="0" w:space="0" w:color="auto"/>
        <w:right w:val="none" w:sz="0" w:space="0" w:color="auto"/>
      </w:divBdr>
    </w:div>
    <w:div w:id="120732345">
      <w:bodyDiv w:val="1"/>
      <w:marLeft w:val="0"/>
      <w:marRight w:val="0"/>
      <w:marTop w:val="0"/>
      <w:marBottom w:val="0"/>
      <w:divBdr>
        <w:top w:val="none" w:sz="0" w:space="0" w:color="auto"/>
        <w:left w:val="none" w:sz="0" w:space="0" w:color="auto"/>
        <w:bottom w:val="none" w:sz="0" w:space="0" w:color="auto"/>
        <w:right w:val="none" w:sz="0" w:space="0" w:color="auto"/>
      </w:divBdr>
    </w:div>
    <w:div w:id="121733109">
      <w:bodyDiv w:val="1"/>
      <w:marLeft w:val="0"/>
      <w:marRight w:val="0"/>
      <w:marTop w:val="0"/>
      <w:marBottom w:val="0"/>
      <w:divBdr>
        <w:top w:val="none" w:sz="0" w:space="0" w:color="auto"/>
        <w:left w:val="none" w:sz="0" w:space="0" w:color="auto"/>
        <w:bottom w:val="none" w:sz="0" w:space="0" w:color="auto"/>
        <w:right w:val="none" w:sz="0" w:space="0" w:color="auto"/>
      </w:divBdr>
    </w:div>
    <w:div w:id="122044125">
      <w:bodyDiv w:val="1"/>
      <w:marLeft w:val="0"/>
      <w:marRight w:val="0"/>
      <w:marTop w:val="0"/>
      <w:marBottom w:val="0"/>
      <w:divBdr>
        <w:top w:val="none" w:sz="0" w:space="0" w:color="auto"/>
        <w:left w:val="none" w:sz="0" w:space="0" w:color="auto"/>
        <w:bottom w:val="none" w:sz="0" w:space="0" w:color="auto"/>
        <w:right w:val="none" w:sz="0" w:space="0" w:color="auto"/>
      </w:divBdr>
    </w:div>
    <w:div w:id="122428725">
      <w:bodyDiv w:val="1"/>
      <w:marLeft w:val="0"/>
      <w:marRight w:val="0"/>
      <w:marTop w:val="0"/>
      <w:marBottom w:val="0"/>
      <w:divBdr>
        <w:top w:val="none" w:sz="0" w:space="0" w:color="auto"/>
        <w:left w:val="none" w:sz="0" w:space="0" w:color="auto"/>
        <w:bottom w:val="none" w:sz="0" w:space="0" w:color="auto"/>
        <w:right w:val="none" w:sz="0" w:space="0" w:color="auto"/>
      </w:divBdr>
    </w:div>
    <w:div w:id="122816083">
      <w:bodyDiv w:val="1"/>
      <w:marLeft w:val="0"/>
      <w:marRight w:val="0"/>
      <w:marTop w:val="0"/>
      <w:marBottom w:val="0"/>
      <w:divBdr>
        <w:top w:val="none" w:sz="0" w:space="0" w:color="auto"/>
        <w:left w:val="none" w:sz="0" w:space="0" w:color="auto"/>
        <w:bottom w:val="none" w:sz="0" w:space="0" w:color="auto"/>
        <w:right w:val="none" w:sz="0" w:space="0" w:color="auto"/>
      </w:divBdr>
    </w:div>
    <w:div w:id="123081755">
      <w:bodyDiv w:val="1"/>
      <w:marLeft w:val="0"/>
      <w:marRight w:val="0"/>
      <w:marTop w:val="0"/>
      <w:marBottom w:val="0"/>
      <w:divBdr>
        <w:top w:val="none" w:sz="0" w:space="0" w:color="auto"/>
        <w:left w:val="none" w:sz="0" w:space="0" w:color="auto"/>
        <w:bottom w:val="none" w:sz="0" w:space="0" w:color="auto"/>
        <w:right w:val="none" w:sz="0" w:space="0" w:color="auto"/>
      </w:divBdr>
    </w:div>
    <w:div w:id="126557003">
      <w:bodyDiv w:val="1"/>
      <w:marLeft w:val="0"/>
      <w:marRight w:val="0"/>
      <w:marTop w:val="0"/>
      <w:marBottom w:val="0"/>
      <w:divBdr>
        <w:top w:val="none" w:sz="0" w:space="0" w:color="auto"/>
        <w:left w:val="none" w:sz="0" w:space="0" w:color="auto"/>
        <w:bottom w:val="none" w:sz="0" w:space="0" w:color="auto"/>
        <w:right w:val="none" w:sz="0" w:space="0" w:color="auto"/>
      </w:divBdr>
    </w:div>
    <w:div w:id="126823340">
      <w:bodyDiv w:val="1"/>
      <w:marLeft w:val="0"/>
      <w:marRight w:val="0"/>
      <w:marTop w:val="0"/>
      <w:marBottom w:val="0"/>
      <w:divBdr>
        <w:top w:val="none" w:sz="0" w:space="0" w:color="auto"/>
        <w:left w:val="none" w:sz="0" w:space="0" w:color="auto"/>
        <w:bottom w:val="none" w:sz="0" w:space="0" w:color="auto"/>
        <w:right w:val="none" w:sz="0" w:space="0" w:color="auto"/>
      </w:divBdr>
    </w:div>
    <w:div w:id="127019171">
      <w:bodyDiv w:val="1"/>
      <w:marLeft w:val="0"/>
      <w:marRight w:val="0"/>
      <w:marTop w:val="0"/>
      <w:marBottom w:val="0"/>
      <w:divBdr>
        <w:top w:val="none" w:sz="0" w:space="0" w:color="auto"/>
        <w:left w:val="none" w:sz="0" w:space="0" w:color="auto"/>
        <w:bottom w:val="none" w:sz="0" w:space="0" w:color="auto"/>
        <w:right w:val="none" w:sz="0" w:space="0" w:color="auto"/>
      </w:divBdr>
    </w:div>
    <w:div w:id="127555037">
      <w:bodyDiv w:val="1"/>
      <w:marLeft w:val="0"/>
      <w:marRight w:val="0"/>
      <w:marTop w:val="0"/>
      <w:marBottom w:val="0"/>
      <w:divBdr>
        <w:top w:val="none" w:sz="0" w:space="0" w:color="auto"/>
        <w:left w:val="none" w:sz="0" w:space="0" w:color="auto"/>
        <w:bottom w:val="none" w:sz="0" w:space="0" w:color="auto"/>
        <w:right w:val="none" w:sz="0" w:space="0" w:color="auto"/>
      </w:divBdr>
    </w:div>
    <w:div w:id="127625249">
      <w:bodyDiv w:val="1"/>
      <w:marLeft w:val="0"/>
      <w:marRight w:val="0"/>
      <w:marTop w:val="0"/>
      <w:marBottom w:val="0"/>
      <w:divBdr>
        <w:top w:val="none" w:sz="0" w:space="0" w:color="auto"/>
        <w:left w:val="none" w:sz="0" w:space="0" w:color="auto"/>
        <w:bottom w:val="none" w:sz="0" w:space="0" w:color="auto"/>
        <w:right w:val="none" w:sz="0" w:space="0" w:color="auto"/>
      </w:divBdr>
    </w:div>
    <w:div w:id="127742119">
      <w:bodyDiv w:val="1"/>
      <w:marLeft w:val="0"/>
      <w:marRight w:val="0"/>
      <w:marTop w:val="0"/>
      <w:marBottom w:val="0"/>
      <w:divBdr>
        <w:top w:val="none" w:sz="0" w:space="0" w:color="auto"/>
        <w:left w:val="none" w:sz="0" w:space="0" w:color="auto"/>
        <w:bottom w:val="none" w:sz="0" w:space="0" w:color="auto"/>
        <w:right w:val="none" w:sz="0" w:space="0" w:color="auto"/>
      </w:divBdr>
    </w:div>
    <w:div w:id="127743849">
      <w:bodyDiv w:val="1"/>
      <w:marLeft w:val="0"/>
      <w:marRight w:val="0"/>
      <w:marTop w:val="0"/>
      <w:marBottom w:val="0"/>
      <w:divBdr>
        <w:top w:val="none" w:sz="0" w:space="0" w:color="auto"/>
        <w:left w:val="none" w:sz="0" w:space="0" w:color="auto"/>
        <w:bottom w:val="none" w:sz="0" w:space="0" w:color="auto"/>
        <w:right w:val="none" w:sz="0" w:space="0" w:color="auto"/>
      </w:divBdr>
    </w:div>
    <w:div w:id="128743590">
      <w:bodyDiv w:val="1"/>
      <w:marLeft w:val="0"/>
      <w:marRight w:val="0"/>
      <w:marTop w:val="0"/>
      <w:marBottom w:val="0"/>
      <w:divBdr>
        <w:top w:val="none" w:sz="0" w:space="0" w:color="auto"/>
        <w:left w:val="none" w:sz="0" w:space="0" w:color="auto"/>
        <w:bottom w:val="none" w:sz="0" w:space="0" w:color="auto"/>
        <w:right w:val="none" w:sz="0" w:space="0" w:color="auto"/>
      </w:divBdr>
    </w:div>
    <w:div w:id="129446117">
      <w:bodyDiv w:val="1"/>
      <w:marLeft w:val="0"/>
      <w:marRight w:val="0"/>
      <w:marTop w:val="0"/>
      <w:marBottom w:val="0"/>
      <w:divBdr>
        <w:top w:val="none" w:sz="0" w:space="0" w:color="auto"/>
        <w:left w:val="none" w:sz="0" w:space="0" w:color="auto"/>
        <w:bottom w:val="none" w:sz="0" w:space="0" w:color="auto"/>
        <w:right w:val="none" w:sz="0" w:space="0" w:color="auto"/>
      </w:divBdr>
    </w:div>
    <w:div w:id="129638642">
      <w:bodyDiv w:val="1"/>
      <w:marLeft w:val="0"/>
      <w:marRight w:val="0"/>
      <w:marTop w:val="0"/>
      <w:marBottom w:val="0"/>
      <w:divBdr>
        <w:top w:val="none" w:sz="0" w:space="0" w:color="auto"/>
        <w:left w:val="none" w:sz="0" w:space="0" w:color="auto"/>
        <w:bottom w:val="none" w:sz="0" w:space="0" w:color="auto"/>
        <w:right w:val="none" w:sz="0" w:space="0" w:color="auto"/>
      </w:divBdr>
    </w:div>
    <w:div w:id="129712871">
      <w:bodyDiv w:val="1"/>
      <w:marLeft w:val="0"/>
      <w:marRight w:val="0"/>
      <w:marTop w:val="0"/>
      <w:marBottom w:val="0"/>
      <w:divBdr>
        <w:top w:val="none" w:sz="0" w:space="0" w:color="auto"/>
        <w:left w:val="none" w:sz="0" w:space="0" w:color="auto"/>
        <w:bottom w:val="none" w:sz="0" w:space="0" w:color="auto"/>
        <w:right w:val="none" w:sz="0" w:space="0" w:color="auto"/>
      </w:divBdr>
    </w:div>
    <w:div w:id="132330795">
      <w:bodyDiv w:val="1"/>
      <w:marLeft w:val="0"/>
      <w:marRight w:val="0"/>
      <w:marTop w:val="0"/>
      <w:marBottom w:val="0"/>
      <w:divBdr>
        <w:top w:val="none" w:sz="0" w:space="0" w:color="auto"/>
        <w:left w:val="none" w:sz="0" w:space="0" w:color="auto"/>
        <w:bottom w:val="none" w:sz="0" w:space="0" w:color="auto"/>
        <w:right w:val="none" w:sz="0" w:space="0" w:color="auto"/>
      </w:divBdr>
    </w:div>
    <w:div w:id="132333412">
      <w:bodyDiv w:val="1"/>
      <w:marLeft w:val="0"/>
      <w:marRight w:val="0"/>
      <w:marTop w:val="0"/>
      <w:marBottom w:val="0"/>
      <w:divBdr>
        <w:top w:val="none" w:sz="0" w:space="0" w:color="auto"/>
        <w:left w:val="none" w:sz="0" w:space="0" w:color="auto"/>
        <w:bottom w:val="none" w:sz="0" w:space="0" w:color="auto"/>
        <w:right w:val="none" w:sz="0" w:space="0" w:color="auto"/>
      </w:divBdr>
    </w:div>
    <w:div w:id="133254651">
      <w:bodyDiv w:val="1"/>
      <w:marLeft w:val="0"/>
      <w:marRight w:val="0"/>
      <w:marTop w:val="0"/>
      <w:marBottom w:val="0"/>
      <w:divBdr>
        <w:top w:val="none" w:sz="0" w:space="0" w:color="auto"/>
        <w:left w:val="none" w:sz="0" w:space="0" w:color="auto"/>
        <w:bottom w:val="none" w:sz="0" w:space="0" w:color="auto"/>
        <w:right w:val="none" w:sz="0" w:space="0" w:color="auto"/>
      </w:divBdr>
    </w:div>
    <w:div w:id="133255307">
      <w:bodyDiv w:val="1"/>
      <w:marLeft w:val="0"/>
      <w:marRight w:val="0"/>
      <w:marTop w:val="0"/>
      <w:marBottom w:val="0"/>
      <w:divBdr>
        <w:top w:val="none" w:sz="0" w:space="0" w:color="auto"/>
        <w:left w:val="none" w:sz="0" w:space="0" w:color="auto"/>
        <w:bottom w:val="none" w:sz="0" w:space="0" w:color="auto"/>
        <w:right w:val="none" w:sz="0" w:space="0" w:color="auto"/>
      </w:divBdr>
    </w:div>
    <w:div w:id="133723502">
      <w:bodyDiv w:val="1"/>
      <w:marLeft w:val="0"/>
      <w:marRight w:val="0"/>
      <w:marTop w:val="0"/>
      <w:marBottom w:val="0"/>
      <w:divBdr>
        <w:top w:val="none" w:sz="0" w:space="0" w:color="auto"/>
        <w:left w:val="none" w:sz="0" w:space="0" w:color="auto"/>
        <w:bottom w:val="none" w:sz="0" w:space="0" w:color="auto"/>
        <w:right w:val="none" w:sz="0" w:space="0" w:color="auto"/>
      </w:divBdr>
    </w:div>
    <w:div w:id="134107437">
      <w:bodyDiv w:val="1"/>
      <w:marLeft w:val="0"/>
      <w:marRight w:val="0"/>
      <w:marTop w:val="0"/>
      <w:marBottom w:val="0"/>
      <w:divBdr>
        <w:top w:val="none" w:sz="0" w:space="0" w:color="auto"/>
        <w:left w:val="none" w:sz="0" w:space="0" w:color="auto"/>
        <w:bottom w:val="none" w:sz="0" w:space="0" w:color="auto"/>
        <w:right w:val="none" w:sz="0" w:space="0" w:color="auto"/>
      </w:divBdr>
    </w:div>
    <w:div w:id="135296116">
      <w:bodyDiv w:val="1"/>
      <w:marLeft w:val="0"/>
      <w:marRight w:val="0"/>
      <w:marTop w:val="0"/>
      <w:marBottom w:val="0"/>
      <w:divBdr>
        <w:top w:val="none" w:sz="0" w:space="0" w:color="auto"/>
        <w:left w:val="none" w:sz="0" w:space="0" w:color="auto"/>
        <w:bottom w:val="none" w:sz="0" w:space="0" w:color="auto"/>
        <w:right w:val="none" w:sz="0" w:space="0" w:color="auto"/>
      </w:divBdr>
    </w:div>
    <w:div w:id="135727258">
      <w:bodyDiv w:val="1"/>
      <w:marLeft w:val="0"/>
      <w:marRight w:val="0"/>
      <w:marTop w:val="0"/>
      <w:marBottom w:val="0"/>
      <w:divBdr>
        <w:top w:val="none" w:sz="0" w:space="0" w:color="auto"/>
        <w:left w:val="none" w:sz="0" w:space="0" w:color="auto"/>
        <w:bottom w:val="none" w:sz="0" w:space="0" w:color="auto"/>
        <w:right w:val="none" w:sz="0" w:space="0" w:color="auto"/>
      </w:divBdr>
    </w:div>
    <w:div w:id="135992093">
      <w:bodyDiv w:val="1"/>
      <w:marLeft w:val="0"/>
      <w:marRight w:val="0"/>
      <w:marTop w:val="0"/>
      <w:marBottom w:val="0"/>
      <w:divBdr>
        <w:top w:val="none" w:sz="0" w:space="0" w:color="auto"/>
        <w:left w:val="none" w:sz="0" w:space="0" w:color="auto"/>
        <w:bottom w:val="none" w:sz="0" w:space="0" w:color="auto"/>
        <w:right w:val="none" w:sz="0" w:space="0" w:color="auto"/>
      </w:divBdr>
    </w:div>
    <w:div w:id="136387385">
      <w:bodyDiv w:val="1"/>
      <w:marLeft w:val="0"/>
      <w:marRight w:val="0"/>
      <w:marTop w:val="0"/>
      <w:marBottom w:val="0"/>
      <w:divBdr>
        <w:top w:val="none" w:sz="0" w:space="0" w:color="auto"/>
        <w:left w:val="none" w:sz="0" w:space="0" w:color="auto"/>
        <w:bottom w:val="none" w:sz="0" w:space="0" w:color="auto"/>
        <w:right w:val="none" w:sz="0" w:space="0" w:color="auto"/>
      </w:divBdr>
    </w:div>
    <w:div w:id="137261712">
      <w:bodyDiv w:val="1"/>
      <w:marLeft w:val="0"/>
      <w:marRight w:val="0"/>
      <w:marTop w:val="0"/>
      <w:marBottom w:val="0"/>
      <w:divBdr>
        <w:top w:val="none" w:sz="0" w:space="0" w:color="auto"/>
        <w:left w:val="none" w:sz="0" w:space="0" w:color="auto"/>
        <w:bottom w:val="none" w:sz="0" w:space="0" w:color="auto"/>
        <w:right w:val="none" w:sz="0" w:space="0" w:color="auto"/>
      </w:divBdr>
    </w:div>
    <w:div w:id="137383766">
      <w:bodyDiv w:val="1"/>
      <w:marLeft w:val="0"/>
      <w:marRight w:val="0"/>
      <w:marTop w:val="0"/>
      <w:marBottom w:val="0"/>
      <w:divBdr>
        <w:top w:val="none" w:sz="0" w:space="0" w:color="auto"/>
        <w:left w:val="none" w:sz="0" w:space="0" w:color="auto"/>
        <w:bottom w:val="none" w:sz="0" w:space="0" w:color="auto"/>
        <w:right w:val="none" w:sz="0" w:space="0" w:color="auto"/>
      </w:divBdr>
    </w:div>
    <w:div w:id="138887649">
      <w:bodyDiv w:val="1"/>
      <w:marLeft w:val="0"/>
      <w:marRight w:val="0"/>
      <w:marTop w:val="0"/>
      <w:marBottom w:val="0"/>
      <w:divBdr>
        <w:top w:val="none" w:sz="0" w:space="0" w:color="auto"/>
        <w:left w:val="none" w:sz="0" w:space="0" w:color="auto"/>
        <w:bottom w:val="none" w:sz="0" w:space="0" w:color="auto"/>
        <w:right w:val="none" w:sz="0" w:space="0" w:color="auto"/>
      </w:divBdr>
    </w:div>
    <w:div w:id="139227048">
      <w:bodyDiv w:val="1"/>
      <w:marLeft w:val="0"/>
      <w:marRight w:val="0"/>
      <w:marTop w:val="0"/>
      <w:marBottom w:val="0"/>
      <w:divBdr>
        <w:top w:val="none" w:sz="0" w:space="0" w:color="auto"/>
        <w:left w:val="none" w:sz="0" w:space="0" w:color="auto"/>
        <w:bottom w:val="none" w:sz="0" w:space="0" w:color="auto"/>
        <w:right w:val="none" w:sz="0" w:space="0" w:color="auto"/>
      </w:divBdr>
    </w:div>
    <w:div w:id="140343968">
      <w:bodyDiv w:val="1"/>
      <w:marLeft w:val="0"/>
      <w:marRight w:val="0"/>
      <w:marTop w:val="0"/>
      <w:marBottom w:val="0"/>
      <w:divBdr>
        <w:top w:val="none" w:sz="0" w:space="0" w:color="auto"/>
        <w:left w:val="none" w:sz="0" w:space="0" w:color="auto"/>
        <w:bottom w:val="none" w:sz="0" w:space="0" w:color="auto"/>
        <w:right w:val="none" w:sz="0" w:space="0" w:color="auto"/>
      </w:divBdr>
      <w:divsChild>
        <w:div w:id="28146059">
          <w:marLeft w:val="480"/>
          <w:marRight w:val="0"/>
          <w:marTop w:val="0"/>
          <w:marBottom w:val="0"/>
          <w:divBdr>
            <w:top w:val="none" w:sz="0" w:space="0" w:color="auto"/>
            <w:left w:val="none" w:sz="0" w:space="0" w:color="auto"/>
            <w:bottom w:val="none" w:sz="0" w:space="0" w:color="auto"/>
            <w:right w:val="none" w:sz="0" w:space="0" w:color="auto"/>
          </w:divBdr>
        </w:div>
        <w:div w:id="73431983">
          <w:marLeft w:val="480"/>
          <w:marRight w:val="0"/>
          <w:marTop w:val="0"/>
          <w:marBottom w:val="0"/>
          <w:divBdr>
            <w:top w:val="none" w:sz="0" w:space="0" w:color="auto"/>
            <w:left w:val="none" w:sz="0" w:space="0" w:color="auto"/>
            <w:bottom w:val="none" w:sz="0" w:space="0" w:color="auto"/>
            <w:right w:val="none" w:sz="0" w:space="0" w:color="auto"/>
          </w:divBdr>
        </w:div>
        <w:div w:id="86776179">
          <w:marLeft w:val="480"/>
          <w:marRight w:val="0"/>
          <w:marTop w:val="0"/>
          <w:marBottom w:val="0"/>
          <w:divBdr>
            <w:top w:val="none" w:sz="0" w:space="0" w:color="auto"/>
            <w:left w:val="none" w:sz="0" w:space="0" w:color="auto"/>
            <w:bottom w:val="none" w:sz="0" w:space="0" w:color="auto"/>
            <w:right w:val="none" w:sz="0" w:space="0" w:color="auto"/>
          </w:divBdr>
        </w:div>
        <w:div w:id="140738267">
          <w:marLeft w:val="480"/>
          <w:marRight w:val="0"/>
          <w:marTop w:val="0"/>
          <w:marBottom w:val="0"/>
          <w:divBdr>
            <w:top w:val="none" w:sz="0" w:space="0" w:color="auto"/>
            <w:left w:val="none" w:sz="0" w:space="0" w:color="auto"/>
            <w:bottom w:val="none" w:sz="0" w:space="0" w:color="auto"/>
            <w:right w:val="none" w:sz="0" w:space="0" w:color="auto"/>
          </w:divBdr>
        </w:div>
        <w:div w:id="154036834">
          <w:marLeft w:val="480"/>
          <w:marRight w:val="0"/>
          <w:marTop w:val="0"/>
          <w:marBottom w:val="0"/>
          <w:divBdr>
            <w:top w:val="none" w:sz="0" w:space="0" w:color="auto"/>
            <w:left w:val="none" w:sz="0" w:space="0" w:color="auto"/>
            <w:bottom w:val="none" w:sz="0" w:space="0" w:color="auto"/>
            <w:right w:val="none" w:sz="0" w:space="0" w:color="auto"/>
          </w:divBdr>
        </w:div>
        <w:div w:id="157700619">
          <w:marLeft w:val="480"/>
          <w:marRight w:val="0"/>
          <w:marTop w:val="0"/>
          <w:marBottom w:val="0"/>
          <w:divBdr>
            <w:top w:val="none" w:sz="0" w:space="0" w:color="auto"/>
            <w:left w:val="none" w:sz="0" w:space="0" w:color="auto"/>
            <w:bottom w:val="none" w:sz="0" w:space="0" w:color="auto"/>
            <w:right w:val="none" w:sz="0" w:space="0" w:color="auto"/>
          </w:divBdr>
        </w:div>
        <w:div w:id="170342033">
          <w:marLeft w:val="480"/>
          <w:marRight w:val="0"/>
          <w:marTop w:val="0"/>
          <w:marBottom w:val="0"/>
          <w:divBdr>
            <w:top w:val="none" w:sz="0" w:space="0" w:color="auto"/>
            <w:left w:val="none" w:sz="0" w:space="0" w:color="auto"/>
            <w:bottom w:val="none" w:sz="0" w:space="0" w:color="auto"/>
            <w:right w:val="none" w:sz="0" w:space="0" w:color="auto"/>
          </w:divBdr>
        </w:div>
        <w:div w:id="174463507">
          <w:marLeft w:val="480"/>
          <w:marRight w:val="0"/>
          <w:marTop w:val="0"/>
          <w:marBottom w:val="0"/>
          <w:divBdr>
            <w:top w:val="none" w:sz="0" w:space="0" w:color="auto"/>
            <w:left w:val="none" w:sz="0" w:space="0" w:color="auto"/>
            <w:bottom w:val="none" w:sz="0" w:space="0" w:color="auto"/>
            <w:right w:val="none" w:sz="0" w:space="0" w:color="auto"/>
          </w:divBdr>
        </w:div>
        <w:div w:id="187987726">
          <w:marLeft w:val="480"/>
          <w:marRight w:val="0"/>
          <w:marTop w:val="0"/>
          <w:marBottom w:val="0"/>
          <w:divBdr>
            <w:top w:val="none" w:sz="0" w:space="0" w:color="auto"/>
            <w:left w:val="none" w:sz="0" w:space="0" w:color="auto"/>
            <w:bottom w:val="none" w:sz="0" w:space="0" w:color="auto"/>
            <w:right w:val="none" w:sz="0" w:space="0" w:color="auto"/>
          </w:divBdr>
        </w:div>
        <w:div w:id="188181539">
          <w:marLeft w:val="480"/>
          <w:marRight w:val="0"/>
          <w:marTop w:val="0"/>
          <w:marBottom w:val="0"/>
          <w:divBdr>
            <w:top w:val="none" w:sz="0" w:space="0" w:color="auto"/>
            <w:left w:val="none" w:sz="0" w:space="0" w:color="auto"/>
            <w:bottom w:val="none" w:sz="0" w:space="0" w:color="auto"/>
            <w:right w:val="none" w:sz="0" w:space="0" w:color="auto"/>
          </w:divBdr>
        </w:div>
        <w:div w:id="204606686">
          <w:marLeft w:val="480"/>
          <w:marRight w:val="0"/>
          <w:marTop w:val="0"/>
          <w:marBottom w:val="0"/>
          <w:divBdr>
            <w:top w:val="none" w:sz="0" w:space="0" w:color="auto"/>
            <w:left w:val="none" w:sz="0" w:space="0" w:color="auto"/>
            <w:bottom w:val="none" w:sz="0" w:space="0" w:color="auto"/>
            <w:right w:val="none" w:sz="0" w:space="0" w:color="auto"/>
          </w:divBdr>
        </w:div>
        <w:div w:id="244153317">
          <w:marLeft w:val="480"/>
          <w:marRight w:val="0"/>
          <w:marTop w:val="0"/>
          <w:marBottom w:val="0"/>
          <w:divBdr>
            <w:top w:val="none" w:sz="0" w:space="0" w:color="auto"/>
            <w:left w:val="none" w:sz="0" w:space="0" w:color="auto"/>
            <w:bottom w:val="none" w:sz="0" w:space="0" w:color="auto"/>
            <w:right w:val="none" w:sz="0" w:space="0" w:color="auto"/>
          </w:divBdr>
        </w:div>
        <w:div w:id="273176733">
          <w:marLeft w:val="480"/>
          <w:marRight w:val="0"/>
          <w:marTop w:val="0"/>
          <w:marBottom w:val="0"/>
          <w:divBdr>
            <w:top w:val="none" w:sz="0" w:space="0" w:color="auto"/>
            <w:left w:val="none" w:sz="0" w:space="0" w:color="auto"/>
            <w:bottom w:val="none" w:sz="0" w:space="0" w:color="auto"/>
            <w:right w:val="none" w:sz="0" w:space="0" w:color="auto"/>
          </w:divBdr>
        </w:div>
        <w:div w:id="287593681">
          <w:marLeft w:val="480"/>
          <w:marRight w:val="0"/>
          <w:marTop w:val="0"/>
          <w:marBottom w:val="0"/>
          <w:divBdr>
            <w:top w:val="none" w:sz="0" w:space="0" w:color="auto"/>
            <w:left w:val="none" w:sz="0" w:space="0" w:color="auto"/>
            <w:bottom w:val="none" w:sz="0" w:space="0" w:color="auto"/>
            <w:right w:val="none" w:sz="0" w:space="0" w:color="auto"/>
          </w:divBdr>
        </w:div>
        <w:div w:id="288704999">
          <w:marLeft w:val="480"/>
          <w:marRight w:val="0"/>
          <w:marTop w:val="0"/>
          <w:marBottom w:val="0"/>
          <w:divBdr>
            <w:top w:val="none" w:sz="0" w:space="0" w:color="auto"/>
            <w:left w:val="none" w:sz="0" w:space="0" w:color="auto"/>
            <w:bottom w:val="none" w:sz="0" w:space="0" w:color="auto"/>
            <w:right w:val="none" w:sz="0" w:space="0" w:color="auto"/>
          </w:divBdr>
        </w:div>
        <w:div w:id="295961997">
          <w:marLeft w:val="480"/>
          <w:marRight w:val="0"/>
          <w:marTop w:val="0"/>
          <w:marBottom w:val="0"/>
          <w:divBdr>
            <w:top w:val="none" w:sz="0" w:space="0" w:color="auto"/>
            <w:left w:val="none" w:sz="0" w:space="0" w:color="auto"/>
            <w:bottom w:val="none" w:sz="0" w:space="0" w:color="auto"/>
            <w:right w:val="none" w:sz="0" w:space="0" w:color="auto"/>
          </w:divBdr>
        </w:div>
        <w:div w:id="297228948">
          <w:marLeft w:val="480"/>
          <w:marRight w:val="0"/>
          <w:marTop w:val="0"/>
          <w:marBottom w:val="0"/>
          <w:divBdr>
            <w:top w:val="none" w:sz="0" w:space="0" w:color="auto"/>
            <w:left w:val="none" w:sz="0" w:space="0" w:color="auto"/>
            <w:bottom w:val="none" w:sz="0" w:space="0" w:color="auto"/>
            <w:right w:val="none" w:sz="0" w:space="0" w:color="auto"/>
          </w:divBdr>
        </w:div>
        <w:div w:id="353116154">
          <w:marLeft w:val="480"/>
          <w:marRight w:val="0"/>
          <w:marTop w:val="0"/>
          <w:marBottom w:val="0"/>
          <w:divBdr>
            <w:top w:val="none" w:sz="0" w:space="0" w:color="auto"/>
            <w:left w:val="none" w:sz="0" w:space="0" w:color="auto"/>
            <w:bottom w:val="none" w:sz="0" w:space="0" w:color="auto"/>
            <w:right w:val="none" w:sz="0" w:space="0" w:color="auto"/>
          </w:divBdr>
        </w:div>
        <w:div w:id="377362852">
          <w:marLeft w:val="480"/>
          <w:marRight w:val="0"/>
          <w:marTop w:val="0"/>
          <w:marBottom w:val="0"/>
          <w:divBdr>
            <w:top w:val="none" w:sz="0" w:space="0" w:color="auto"/>
            <w:left w:val="none" w:sz="0" w:space="0" w:color="auto"/>
            <w:bottom w:val="none" w:sz="0" w:space="0" w:color="auto"/>
            <w:right w:val="none" w:sz="0" w:space="0" w:color="auto"/>
          </w:divBdr>
        </w:div>
        <w:div w:id="379594922">
          <w:marLeft w:val="480"/>
          <w:marRight w:val="0"/>
          <w:marTop w:val="0"/>
          <w:marBottom w:val="0"/>
          <w:divBdr>
            <w:top w:val="none" w:sz="0" w:space="0" w:color="auto"/>
            <w:left w:val="none" w:sz="0" w:space="0" w:color="auto"/>
            <w:bottom w:val="none" w:sz="0" w:space="0" w:color="auto"/>
            <w:right w:val="none" w:sz="0" w:space="0" w:color="auto"/>
          </w:divBdr>
        </w:div>
        <w:div w:id="409430098">
          <w:marLeft w:val="480"/>
          <w:marRight w:val="0"/>
          <w:marTop w:val="0"/>
          <w:marBottom w:val="0"/>
          <w:divBdr>
            <w:top w:val="none" w:sz="0" w:space="0" w:color="auto"/>
            <w:left w:val="none" w:sz="0" w:space="0" w:color="auto"/>
            <w:bottom w:val="none" w:sz="0" w:space="0" w:color="auto"/>
            <w:right w:val="none" w:sz="0" w:space="0" w:color="auto"/>
          </w:divBdr>
        </w:div>
        <w:div w:id="412943334">
          <w:marLeft w:val="480"/>
          <w:marRight w:val="0"/>
          <w:marTop w:val="0"/>
          <w:marBottom w:val="0"/>
          <w:divBdr>
            <w:top w:val="none" w:sz="0" w:space="0" w:color="auto"/>
            <w:left w:val="none" w:sz="0" w:space="0" w:color="auto"/>
            <w:bottom w:val="none" w:sz="0" w:space="0" w:color="auto"/>
            <w:right w:val="none" w:sz="0" w:space="0" w:color="auto"/>
          </w:divBdr>
        </w:div>
        <w:div w:id="435177686">
          <w:marLeft w:val="480"/>
          <w:marRight w:val="0"/>
          <w:marTop w:val="0"/>
          <w:marBottom w:val="0"/>
          <w:divBdr>
            <w:top w:val="none" w:sz="0" w:space="0" w:color="auto"/>
            <w:left w:val="none" w:sz="0" w:space="0" w:color="auto"/>
            <w:bottom w:val="none" w:sz="0" w:space="0" w:color="auto"/>
            <w:right w:val="none" w:sz="0" w:space="0" w:color="auto"/>
          </w:divBdr>
        </w:div>
        <w:div w:id="470291405">
          <w:marLeft w:val="480"/>
          <w:marRight w:val="0"/>
          <w:marTop w:val="0"/>
          <w:marBottom w:val="0"/>
          <w:divBdr>
            <w:top w:val="none" w:sz="0" w:space="0" w:color="auto"/>
            <w:left w:val="none" w:sz="0" w:space="0" w:color="auto"/>
            <w:bottom w:val="none" w:sz="0" w:space="0" w:color="auto"/>
            <w:right w:val="none" w:sz="0" w:space="0" w:color="auto"/>
          </w:divBdr>
        </w:div>
        <w:div w:id="476413784">
          <w:marLeft w:val="480"/>
          <w:marRight w:val="0"/>
          <w:marTop w:val="0"/>
          <w:marBottom w:val="0"/>
          <w:divBdr>
            <w:top w:val="none" w:sz="0" w:space="0" w:color="auto"/>
            <w:left w:val="none" w:sz="0" w:space="0" w:color="auto"/>
            <w:bottom w:val="none" w:sz="0" w:space="0" w:color="auto"/>
            <w:right w:val="none" w:sz="0" w:space="0" w:color="auto"/>
          </w:divBdr>
        </w:div>
        <w:div w:id="504132677">
          <w:marLeft w:val="480"/>
          <w:marRight w:val="0"/>
          <w:marTop w:val="0"/>
          <w:marBottom w:val="0"/>
          <w:divBdr>
            <w:top w:val="none" w:sz="0" w:space="0" w:color="auto"/>
            <w:left w:val="none" w:sz="0" w:space="0" w:color="auto"/>
            <w:bottom w:val="none" w:sz="0" w:space="0" w:color="auto"/>
            <w:right w:val="none" w:sz="0" w:space="0" w:color="auto"/>
          </w:divBdr>
        </w:div>
        <w:div w:id="551043917">
          <w:marLeft w:val="480"/>
          <w:marRight w:val="0"/>
          <w:marTop w:val="0"/>
          <w:marBottom w:val="0"/>
          <w:divBdr>
            <w:top w:val="none" w:sz="0" w:space="0" w:color="auto"/>
            <w:left w:val="none" w:sz="0" w:space="0" w:color="auto"/>
            <w:bottom w:val="none" w:sz="0" w:space="0" w:color="auto"/>
            <w:right w:val="none" w:sz="0" w:space="0" w:color="auto"/>
          </w:divBdr>
        </w:div>
        <w:div w:id="560562157">
          <w:marLeft w:val="480"/>
          <w:marRight w:val="0"/>
          <w:marTop w:val="0"/>
          <w:marBottom w:val="0"/>
          <w:divBdr>
            <w:top w:val="none" w:sz="0" w:space="0" w:color="auto"/>
            <w:left w:val="none" w:sz="0" w:space="0" w:color="auto"/>
            <w:bottom w:val="none" w:sz="0" w:space="0" w:color="auto"/>
            <w:right w:val="none" w:sz="0" w:space="0" w:color="auto"/>
          </w:divBdr>
        </w:div>
        <w:div w:id="571086009">
          <w:marLeft w:val="480"/>
          <w:marRight w:val="0"/>
          <w:marTop w:val="0"/>
          <w:marBottom w:val="0"/>
          <w:divBdr>
            <w:top w:val="none" w:sz="0" w:space="0" w:color="auto"/>
            <w:left w:val="none" w:sz="0" w:space="0" w:color="auto"/>
            <w:bottom w:val="none" w:sz="0" w:space="0" w:color="auto"/>
            <w:right w:val="none" w:sz="0" w:space="0" w:color="auto"/>
          </w:divBdr>
        </w:div>
        <w:div w:id="583609027">
          <w:marLeft w:val="480"/>
          <w:marRight w:val="0"/>
          <w:marTop w:val="0"/>
          <w:marBottom w:val="0"/>
          <w:divBdr>
            <w:top w:val="none" w:sz="0" w:space="0" w:color="auto"/>
            <w:left w:val="none" w:sz="0" w:space="0" w:color="auto"/>
            <w:bottom w:val="none" w:sz="0" w:space="0" w:color="auto"/>
            <w:right w:val="none" w:sz="0" w:space="0" w:color="auto"/>
          </w:divBdr>
        </w:div>
        <w:div w:id="621689678">
          <w:marLeft w:val="480"/>
          <w:marRight w:val="0"/>
          <w:marTop w:val="0"/>
          <w:marBottom w:val="0"/>
          <w:divBdr>
            <w:top w:val="none" w:sz="0" w:space="0" w:color="auto"/>
            <w:left w:val="none" w:sz="0" w:space="0" w:color="auto"/>
            <w:bottom w:val="none" w:sz="0" w:space="0" w:color="auto"/>
            <w:right w:val="none" w:sz="0" w:space="0" w:color="auto"/>
          </w:divBdr>
        </w:div>
        <w:div w:id="628971489">
          <w:marLeft w:val="480"/>
          <w:marRight w:val="0"/>
          <w:marTop w:val="0"/>
          <w:marBottom w:val="0"/>
          <w:divBdr>
            <w:top w:val="none" w:sz="0" w:space="0" w:color="auto"/>
            <w:left w:val="none" w:sz="0" w:space="0" w:color="auto"/>
            <w:bottom w:val="none" w:sz="0" w:space="0" w:color="auto"/>
            <w:right w:val="none" w:sz="0" w:space="0" w:color="auto"/>
          </w:divBdr>
        </w:div>
        <w:div w:id="632562946">
          <w:marLeft w:val="480"/>
          <w:marRight w:val="0"/>
          <w:marTop w:val="0"/>
          <w:marBottom w:val="0"/>
          <w:divBdr>
            <w:top w:val="none" w:sz="0" w:space="0" w:color="auto"/>
            <w:left w:val="none" w:sz="0" w:space="0" w:color="auto"/>
            <w:bottom w:val="none" w:sz="0" w:space="0" w:color="auto"/>
            <w:right w:val="none" w:sz="0" w:space="0" w:color="auto"/>
          </w:divBdr>
        </w:div>
        <w:div w:id="656811352">
          <w:marLeft w:val="480"/>
          <w:marRight w:val="0"/>
          <w:marTop w:val="0"/>
          <w:marBottom w:val="0"/>
          <w:divBdr>
            <w:top w:val="none" w:sz="0" w:space="0" w:color="auto"/>
            <w:left w:val="none" w:sz="0" w:space="0" w:color="auto"/>
            <w:bottom w:val="none" w:sz="0" w:space="0" w:color="auto"/>
            <w:right w:val="none" w:sz="0" w:space="0" w:color="auto"/>
          </w:divBdr>
        </w:div>
        <w:div w:id="658004253">
          <w:marLeft w:val="480"/>
          <w:marRight w:val="0"/>
          <w:marTop w:val="0"/>
          <w:marBottom w:val="0"/>
          <w:divBdr>
            <w:top w:val="none" w:sz="0" w:space="0" w:color="auto"/>
            <w:left w:val="none" w:sz="0" w:space="0" w:color="auto"/>
            <w:bottom w:val="none" w:sz="0" w:space="0" w:color="auto"/>
            <w:right w:val="none" w:sz="0" w:space="0" w:color="auto"/>
          </w:divBdr>
        </w:div>
        <w:div w:id="661666146">
          <w:marLeft w:val="480"/>
          <w:marRight w:val="0"/>
          <w:marTop w:val="0"/>
          <w:marBottom w:val="0"/>
          <w:divBdr>
            <w:top w:val="none" w:sz="0" w:space="0" w:color="auto"/>
            <w:left w:val="none" w:sz="0" w:space="0" w:color="auto"/>
            <w:bottom w:val="none" w:sz="0" w:space="0" w:color="auto"/>
            <w:right w:val="none" w:sz="0" w:space="0" w:color="auto"/>
          </w:divBdr>
        </w:div>
        <w:div w:id="666401111">
          <w:marLeft w:val="480"/>
          <w:marRight w:val="0"/>
          <w:marTop w:val="0"/>
          <w:marBottom w:val="0"/>
          <w:divBdr>
            <w:top w:val="none" w:sz="0" w:space="0" w:color="auto"/>
            <w:left w:val="none" w:sz="0" w:space="0" w:color="auto"/>
            <w:bottom w:val="none" w:sz="0" w:space="0" w:color="auto"/>
            <w:right w:val="none" w:sz="0" w:space="0" w:color="auto"/>
          </w:divBdr>
        </w:div>
        <w:div w:id="667943330">
          <w:marLeft w:val="480"/>
          <w:marRight w:val="0"/>
          <w:marTop w:val="0"/>
          <w:marBottom w:val="0"/>
          <w:divBdr>
            <w:top w:val="none" w:sz="0" w:space="0" w:color="auto"/>
            <w:left w:val="none" w:sz="0" w:space="0" w:color="auto"/>
            <w:bottom w:val="none" w:sz="0" w:space="0" w:color="auto"/>
            <w:right w:val="none" w:sz="0" w:space="0" w:color="auto"/>
          </w:divBdr>
        </w:div>
        <w:div w:id="672223139">
          <w:marLeft w:val="480"/>
          <w:marRight w:val="0"/>
          <w:marTop w:val="0"/>
          <w:marBottom w:val="0"/>
          <w:divBdr>
            <w:top w:val="none" w:sz="0" w:space="0" w:color="auto"/>
            <w:left w:val="none" w:sz="0" w:space="0" w:color="auto"/>
            <w:bottom w:val="none" w:sz="0" w:space="0" w:color="auto"/>
            <w:right w:val="none" w:sz="0" w:space="0" w:color="auto"/>
          </w:divBdr>
        </w:div>
        <w:div w:id="746802370">
          <w:marLeft w:val="480"/>
          <w:marRight w:val="0"/>
          <w:marTop w:val="0"/>
          <w:marBottom w:val="0"/>
          <w:divBdr>
            <w:top w:val="none" w:sz="0" w:space="0" w:color="auto"/>
            <w:left w:val="none" w:sz="0" w:space="0" w:color="auto"/>
            <w:bottom w:val="none" w:sz="0" w:space="0" w:color="auto"/>
            <w:right w:val="none" w:sz="0" w:space="0" w:color="auto"/>
          </w:divBdr>
        </w:div>
        <w:div w:id="751776038">
          <w:marLeft w:val="480"/>
          <w:marRight w:val="0"/>
          <w:marTop w:val="0"/>
          <w:marBottom w:val="0"/>
          <w:divBdr>
            <w:top w:val="none" w:sz="0" w:space="0" w:color="auto"/>
            <w:left w:val="none" w:sz="0" w:space="0" w:color="auto"/>
            <w:bottom w:val="none" w:sz="0" w:space="0" w:color="auto"/>
            <w:right w:val="none" w:sz="0" w:space="0" w:color="auto"/>
          </w:divBdr>
        </w:div>
        <w:div w:id="802772262">
          <w:marLeft w:val="480"/>
          <w:marRight w:val="0"/>
          <w:marTop w:val="0"/>
          <w:marBottom w:val="0"/>
          <w:divBdr>
            <w:top w:val="none" w:sz="0" w:space="0" w:color="auto"/>
            <w:left w:val="none" w:sz="0" w:space="0" w:color="auto"/>
            <w:bottom w:val="none" w:sz="0" w:space="0" w:color="auto"/>
            <w:right w:val="none" w:sz="0" w:space="0" w:color="auto"/>
          </w:divBdr>
        </w:div>
        <w:div w:id="805902576">
          <w:marLeft w:val="480"/>
          <w:marRight w:val="0"/>
          <w:marTop w:val="0"/>
          <w:marBottom w:val="0"/>
          <w:divBdr>
            <w:top w:val="none" w:sz="0" w:space="0" w:color="auto"/>
            <w:left w:val="none" w:sz="0" w:space="0" w:color="auto"/>
            <w:bottom w:val="none" w:sz="0" w:space="0" w:color="auto"/>
            <w:right w:val="none" w:sz="0" w:space="0" w:color="auto"/>
          </w:divBdr>
        </w:div>
        <w:div w:id="821770559">
          <w:marLeft w:val="480"/>
          <w:marRight w:val="0"/>
          <w:marTop w:val="0"/>
          <w:marBottom w:val="0"/>
          <w:divBdr>
            <w:top w:val="none" w:sz="0" w:space="0" w:color="auto"/>
            <w:left w:val="none" w:sz="0" w:space="0" w:color="auto"/>
            <w:bottom w:val="none" w:sz="0" w:space="0" w:color="auto"/>
            <w:right w:val="none" w:sz="0" w:space="0" w:color="auto"/>
          </w:divBdr>
        </w:div>
        <w:div w:id="827329955">
          <w:marLeft w:val="480"/>
          <w:marRight w:val="0"/>
          <w:marTop w:val="0"/>
          <w:marBottom w:val="0"/>
          <w:divBdr>
            <w:top w:val="none" w:sz="0" w:space="0" w:color="auto"/>
            <w:left w:val="none" w:sz="0" w:space="0" w:color="auto"/>
            <w:bottom w:val="none" w:sz="0" w:space="0" w:color="auto"/>
            <w:right w:val="none" w:sz="0" w:space="0" w:color="auto"/>
          </w:divBdr>
        </w:div>
        <w:div w:id="827744028">
          <w:marLeft w:val="480"/>
          <w:marRight w:val="0"/>
          <w:marTop w:val="0"/>
          <w:marBottom w:val="0"/>
          <w:divBdr>
            <w:top w:val="none" w:sz="0" w:space="0" w:color="auto"/>
            <w:left w:val="none" w:sz="0" w:space="0" w:color="auto"/>
            <w:bottom w:val="none" w:sz="0" w:space="0" w:color="auto"/>
            <w:right w:val="none" w:sz="0" w:space="0" w:color="auto"/>
          </w:divBdr>
        </w:div>
        <w:div w:id="846291649">
          <w:marLeft w:val="480"/>
          <w:marRight w:val="0"/>
          <w:marTop w:val="0"/>
          <w:marBottom w:val="0"/>
          <w:divBdr>
            <w:top w:val="none" w:sz="0" w:space="0" w:color="auto"/>
            <w:left w:val="none" w:sz="0" w:space="0" w:color="auto"/>
            <w:bottom w:val="none" w:sz="0" w:space="0" w:color="auto"/>
            <w:right w:val="none" w:sz="0" w:space="0" w:color="auto"/>
          </w:divBdr>
        </w:div>
        <w:div w:id="854197960">
          <w:marLeft w:val="480"/>
          <w:marRight w:val="0"/>
          <w:marTop w:val="0"/>
          <w:marBottom w:val="0"/>
          <w:divBdr>
            <w:top w:val="none" w:sz="0" w:space="0" w:color="auto"/>
            <w:left w:val="none" w:sz="0" w:space="0" w:color="auto"/>
            <w:bottom w:val="none" w:sz="0" w:space="0" w:color="auto"/>
            <w:right w:val="none" w:sz="0" w:space="0" w:color="auto"/>
          </w:divBdr>
        </w:div>
        <w:div w:id="915482192">
          <w:marLeft w:val="480"/>
          <w:marRight w:val="0"/>
          <w:marTop w:val="0"/>
          <w:marBottom w:val="0"/>
          <w:divBdr>
            <w:top w:val="none" w:sz="0" w:space="0" w:color="auto"/>
            <w:left w:val="none" w:sz="0" w:space="0" w:color="auto"/>
            <w:bottom w:val="none" w:sz="0" w:space="0" w:color="auto"/>
            <w:right w:val="none" w:sz="0" w:space="0" w:color="auto"/>
          </w:divBdr>
        </w:div>
        <w:div w:id="920329658">
          <w:marLeft w:val="480"/>
          <w:marRight w:val="0"/>
          <w:marTop w:val="0"/>
          <w:marBottom w:val="0"/>
          <w:divBdr>
            <w:top w:val="none" w:sz="0" w:space="0" w:color="auto"/>
            <w:left w:val="none" w:sz="0" w:space="0" w:color="auto"/>
            <w:bottom w:val="none" w:sz="0" w:space="0" w:color="auto"/>
            <w:right w:val="none" w:sz="0" w:space="0" w:color="auto"/>
          </w:divBdr>
        </w:div>
        <w:div w:id="922908233">
          <w:marLeft w:val="480"/>
          <w:marRight w:val="0"/>
          <w:marTop w:val="0"/>
          <w:marBottom w:val="0"/>
          <w:divBdr>
            <w:top w:val="none" w:sz="0" w:space="0" w:color="auto"/>
            <w:left w:val="none" w:sz="0" w:space="0" w:color="auto"/>
            <w:bottom w:val="none" w:sz="0" w:space="0" w:color="auto"/>
            <w:right w:val="none" w:sz="0" w:space="0" w:color="auto"/>
          </w:divBdr>
        </w:div>
        <w:div w:id="936787320">
          <w:marLeft w:val="480"/>
          <w:marRight w:val="0"/>
          <w:marTop w:val="0"/>
          <w:marBottom w:val="0"/>
          <w:divBdr>
            <w:top w:val="none" w:sz="0" w:space="0" w:color="auto"/>
            <w:left w:val="none" w:sz="0" w:space="0" w:color="auto"/>
            <w:bottom w:val="none" w:sz="0" w:space="0" w:color="auto"/>
            <w:right w:val="none" w:sz="0" w:space="0" w:color="auto"/>
          </w:divBdr>
        </w:div>
        <w:div w:id="958531676">
          <w:marLeft w:val="480"/>
          <w:marRight w:val="0"/>
          <w:marTop w:val="0"/>
          <w:marBottom w:val="0"/>
          <w:divBdr>
            <w:top w:val="none" w:sz="0" w:space="0" w:color="auto"/>
            <w:left w:val="none" w:sz="0" w:space="0" w:color="auto"/>
            <w:bottom w:val="none" w:sz="0" w:space="0" w:color="auto"/>
            <w:right w:val="none" w:sz="0" w:space="0" w:color="auto"/>
          </w:divBdr>
        </w:div>
        <w:div w:id="959536522">
          <w:marLeft w:val="480"/>
          <w:marRight w:val="0"/>
          <w:marTop w:val="0"/>
          <w:marBottom w:val="0"/>
          <w:divBdr>
            <w:top w:val="none" w:sz="0" w:space="0" w:color="auto"/>
            <w:left w:val="none" w:sz="0" w:space="0" w:color="auto"/>
            <w:bottom w:val="none" w:sz="0" w:space="0" w:color="auto"/>
            <w:right w:val="none" w:sz="0" w:space="0" w:color="auto"/>
          </w:divBdr>
        </w:div>
        <w:div w:id="963774412">
          <w:marLeft w:val="480"/>
          <w:marRight w:val="0"/>
          <w:marTop w:val="0"/>
          <w:marBottom w:val="0"/>
          <w:divBdr>
            <w:top w:val="none" w:sz="0" w:space="0" w:color="auto"/>
            <w:left w:val="none" w:sz="0" w:space="0" w:color="auto"/>
            <w:bottom w:val="none" w:sz="0" w:space="0" w:color="auto"/>
            <w:right w:val="none" w:sz="0" w:space="0" w:color="auto"/>
          </w:divBdr>
        </w:div>
        <w:div w:id="963779469">
          <w:marLeft w:val="480"/>
          <w:marRight w:val="0"/>
          <w:marTop w:val="0"/>
          <w:marBottom w:val="0"/>
          <w:divBdr>
            <w:top w:val="none" w:sz="0" w:space="0" w:color="auto"/>
            <w:left w:val="none" w:sz="0" w:space="0" w:color="auto"/>
            <w:bottom w:val="none" w:sz="0" w:space="0" w:color="auto"/>
            <w:right w:val="none" w:sz="0" w:space="0" w:color="auto"/>
          </w:divBdr>
        </w:div>
        <w:div w:id="971861619">
          <w:marLeft w:val="480"/>
          <w:marRight w:val="0"/>
          <w:marTop w:val="0"/>
          <w:marBottom w:val="0"/>
          <w:divBdr>
            <w:top w:val="none" w:sz="0" w:space="0" w:color="auto"/>
            <w:left w:val="none" w:sz="0" w:space="0" w:color="auto"/>
            <w:bottom w:val="none" w:sz="0" w:space="0" w:color="auto"/>
            <w:right w:val="none" w:sz="0" w:space="0" w:color="auto"/>
          </w:divBdr>
        </w:div>
        <w:div w:id="995229743">
          <w:marLeft w:val="480"/>
          <w:marRight w:val="0"/>
          <w:marTop w:val="0"/>
          <w:marBottom w:val="0"/>
          <w:divBdr>
            <w:top w:val="none" w:sz="0" w:space="0" w:color="auto"/>
            <w:left w:val="none" w:sz="0" w:space="0" w:color="auto"/>
            <w:bottom w:val="none" w:sz="0" w:space="0" w:color="auto"/>
            <w:right w:val="none" w:sz="0" w:space="0" w:color="auto"/>
          </w:divBdr>
        </w:div>
        <w:div w:id="1015763693">
          <w:marLeft w:val="480"/>
          <w:marRight w:val="0"/>
          <w:marTop w:val="0"/>
          <w:marBottom w:val="0"/>
          <w:divBdr>
            <w:top w:val="none" w:sz="0" w:space="0" w:color="auto"/>
            <w:left w:val="none" w:sz="0" w:space="0" w:color="auto"/>
            <w:bottom w:val="none" w:sz="0" w:space="0" w:color="auto"/>
            <w:right w:val="none" w:sz="0" w:space="0" w:color="auto"/>
          </w:divBdr>
        </w:div>
        <w:div w:id="1030187783">
          <w:marLeft w:val="480"/>
          <w:marRight w:val="0"/>
          <w:marTop w:val="0"/>
          <w:marBottom w:val="0"/>
          <w:divBdr>
            <w:top w:val="none" w:sz="0" w:space="0" w:color="auto"/>
            <w:left w:val="none" w:sz="0" w:space="0" w:color="auto"/>
            <w:bottom w:val="none" w:sz="0" w:space="0" w:color="auto"/>
            <w:right w:val="none" w:sz="0" w:space="0" w:color="auto"/>
          </w:divBdr>
        </w:div>
        <w:div w:id="1038579362">
          <w:marLeft w:val="480"/>
          <w:marRight w:val="0"/>
          <w:marTop w:val="0"/>
          <w:marBottom w:val="0"/>
          <w:divBdr>
            <w:top w:val="none" w:sz="0" w:space="0" w:color="auto"/>
            <w:left w:val="none" w:sz="0" w:space="0" w:color="auto"/>
            <w:bottom w:val="none" w:sz="0" w:space="0" w:color="auto"/>
            <w:right w:val="none" w:sz="0" w:space="0" w:color="auto"/>
          </w:divBdr>
        </w:div>
        <w:div w:id="1098402543">
          <w:marLeft w:val="480"/>
          <w:marRight w:val="0"/>
          <w:marTop w:val="0"/>
          <w:marBottom w:val="0"/>
          <w:divBdr>
            <w:top w:val="none" w:sz="0" w:space="0" w:color="auto"/>
            <w:left w:val="none" w:sz="0" w:space="0" w:color="auto"/>
            <w:bottom w:val="none" w:sz="0" w:space="0" w:color="auto"/>
            <w:right w:val="none" w:sz="0" w:space="0" w:color="auto"/>
          </w:divBdr>
        </w:div>
        <w:div w:id="1119226854">
          <w:marLeft w:val="480"/>
          <w:marRight w:val="0"/>
          <w:marTop w:val="0"/>
          <w:marBottom w:val="0"/>
          <w:divBdr>
            <w:top w:val="none" w:sz="0" w:space="0" w:color="auto"/>
            <w:left w:val="none" w:sz="0" w:space="0" w:color="auto"/>
            <w:bottom w:val="none" w:sz="0" w:space="0" w:color="auto"/>
            <w:right w:val="none" w:sz="0" w:space="0" w:color="auto"/>
          </w:divBdr>
        </w:div>
        <w:div w:id="1153373353">
          <w:marLeft w:val="480"/>
          <w:marRight w:val="0"/>
          <w:marTop w:val="0"/>
          <w:marBottom w:val="0"/>
          <w:divBdr>
            <w:top w:val="none" w:sz="0" w:space="0" w:color="auto"/>
            <w:left w:val="none" w:sz="0" w:space="0" w:color="auto"/>
            <w:bottom w:val="none" w:sz="0" w:space="0" w:color="auto"/>
            <w:right w:val="none" w:sz="0" w:space="0" w:color="auto"/>
          </w:divBdr>
        </w:div>
        <w:div w:id="1216118364">
          <w:marLeft w:val="480"/>
          <w:marRight w:val="0"/>
          <w:marTop w:val="0"/>
          <w:marBottom w:val="0"/>
          <w:divBdr>
            <w:top w:val="none" w:sz="0" w:space="0" w:color="auto"/>
            <w:left w:val="none" w:sz="0" w:space="0" w:color="auto"/>
            <w:bottom w:val="none" w:sz="0" w:space="0" w:color="auto"/>
            <w:right w:val="none" w:sz="0" w:space="0" w:color="auto"/>
          </w:divBdr>
        </w:div>
        <w:div w:id="1242131947">
          <w:marLeft w:val="480"/>
          <w:marRight w:val="0"/>
          <w:marTop w:val="0"/>
          <w:marBottom w:val="0"/>
          <w:divBdr>
            <w:top w:val="none" w:sz="0" w:space="0" w:color="auto"/>
            <w:left w:val="none" w:sz="0" w:space="0" w:color="auto"/>
            <w:bottom w:val="none" w:sz="0" w:space="0" w:color="auto"/>
            <w:right w:val="none" w:sz="0" w:space="0" w:color="auto"/>
          </w:divBdr>
        </w:div>
        <w:div w:id="1249270909">
          <w:marLeft w:val="480"/>
          <w:marRight w:val="0"/>
          <w:marTop w:val="0"/>
          <w:marBottom w:val="0"/>
          <w:divBdr>
            <w:top w:val="none" w:sz="0" w:space="0" w:color="auto"/>
            <w:left w:val="none" w:sz="0" w:space="0" w:color="auto"/>
            <w:bottom w:val="none" w:sz="0" w:space="0" w:color="auto"/>
            <w:right w:val="none" w:sz="0" w:space="0" w:color="auto"/>
          </w:divBdr>
        </w:div>
        <w:div w:id="1253976314">
          <w:marLeft w:val="480"/>
          <w:marRight w:val="0"/>
          <w:marTop w:val="0"/>
          <w:marBottom w:val="0"/>
          <w:divBdr>
            <w:top w:val="none" w:sz="0" w:space="0" w:color="auto"/>
            <w:left w:val="none" w:sz="0" w:space="0" w:color="auto"/>
            <w:bottom w:val="none" w:sz="0" w:space="0" w:color="auto"/>
            <w:right w:val="none" w:sz="0" w:space="0" w:color="auto"/>
          </w:divBdr>
        </w:div>
        <w:div w:id="1255548401">
          <w:marLeft w:val="480"/>
          <w:marRight w:val="0"/>
          <w:marTop w:val="0"/>
          <w:marBottom w:val="0"/>
          <w:divBdr>
            <w:top w:val="none" w:sz="0" w:space="0" w:color="auto"/>
            <w:left w:val="none" w:sz="0" w:space="0" w:color="auto"/>
            <w:bottom w:val="none" w:sz="0" w:space="0" w:color="auto"/>
            <w:right w:val="none" w:sz="0" w:space="0" w:color="auto"/>
          </w:divBdr>
        </w:div>
        <w:div w:id="1261252639">
          <w:marLeft w:val="480"/>
          <w:marRight w:val="0"/>
          <w:marTop w:val="0"/>
          <w:marBottom w:val="0"/>
          <w:divBdr>
            <w:top w:val="none" w:sz="0" w:space="0" w:color="auto"/>
            <w:left w:val="none" w:sz="0" w:space="0" w:color="auto"/>
            <w:bottom w:val="none" w:sz="0" w:space="0" w:color="auto"/>
            <w:right w:val="none" w:sz="0" w:space="0" w:color="auto"/>
          </w:divBdr>
        </w:div>
        <w:div w:id="1275362438">
          <w:marLeft w:val="480"/>
          <w:marRight w:val="0"/>
          <w:marTop w:val="0"/>
          <w:marBottom w:val="0"/>
          <w:divBdr>
            <w:top w:val="none" w:sz="0" w:space="0" w:color="auto"/>
            <w:left w:val="none" w:sz="0" w:space="0" w:color="auto"/>
            <w:bottom w:val="none" w:sz="0" w:space="0" w:color="auto"/>
            <w:right w:val="none" w:sz="0" w:space="0" w:color="auto"/>
          </w:divBdr>
        </w:div>
        <w:div w:id="1278100539">
          <w:marLeft w:val="480"/>
          <w:marRight w:val="0"/>
          <w:marTop w:val="0"/>
          <w:marBottom w:val="0"/>
          <w:divBdr>
            <w:top w:val="none" w:sz="0" w:space="0" w:color="auto"/>
            <w:left w:val="none" w:sz="0" w:space="0" w:color="auto"/>
            <w:bottom w:val="none" w:sz="0" w:space="0" w:color="auto"/>
            <w:right w:val="none" w:sz="0" w:space="0" w:color="auto"/>
          </w:divBdr>
        </w:div>
        <w:div w:id="1278755267">
          <w:marLeft w:val="480"/>
          <w:marRight w:val="0"/>
          <w:marTop w:val="0"/>
          <w:marBottom w:val="0"/>
          <w:divBdr>
            <w:top w:val="none" w:sz="0" w:space="0" w:color="auto"/>
            <w:left w:val="none" w:sz="0" w:space="0" w:color="auto"/>
            <w:bottom w:val="none" w:sz="0" w:space="0" w:color="auto"/>
            <w:right w:val="none" w:sz="0" w:space="0" w:color="auto"/>
          </w:divBdr>
        </w:div>
        <w:div w:id="1282564961">
          <w:marLeft w:val="480"/>
          <w:marRight w:val="0"/>
          <w:marTop w:val="0"/>
          <w:marBottom w:val="0"/>
          <w:divBdr>
            <w:top w:val="none" w:sz="0" w:space="0" w:color="auto"/>
            <w:left w:val="none" w:sz="0" w:space="0" w:color="auto"/>
            <w:bottom w:val="none" w:sz="0" w:space="0" w:color="auto"/>
            <w:right w:val="none" w:sz="0" w:space="0" w:color="auto"/>
          </w:divBdr>
        </w:div>
        <w:div w:id="1290430348">
          <w:marLeft w:val="480"/>
          <w:marRight w:val="0"/>
          <w:marTop w:val="0"/>
          <w:marBottom w:val="0"/>
          <w:divBdr>
            <w:top w:val="none" w:sz="0" w:space="0" w:color="auto"/>
            <w:left w:val="none" w:sz="0" w:space="0" w:color="auto"/>
            <w:bottom w:val="none" w:sz="0" w:space="0" w:color="auto"/>
            <w:right w:val="none" w:sz="0" w:space="0" w:color="auto"/>
          </w:divBdr>
        </w:div>
        <w:div w:id="1298417047">
          <w:marLeft w:val="480"/>
          <w:marRight w:val="0"/>
          <w:marTop w:val="0"/>
          <w:marBottom w:val="0"/>
          <w:divBdr>
            <w:top w:val="none" w:sz="0" w:space="0" w:color="auto"/>
            <w:left w:val="none" w:sz="0" w:space="0" w:color="auto"/>
            <w:bottom w:val="none" w:sz="0" w:space="0" w:color="auto"/>
            <w:right w:val="none" w:sz="0" w:space="0" w:color="auto"/>
          </w:divBdr>
        </w:div>
        <w:div w:id="1299216367">
          <w:marLeft w:val="480"/>
          <w:marRight w:val="0"/>
          <w:marTop w:val="0"/>
          <w:marBottom w:val="0"/>
          <w:divBdr>
            <w:top w:val="none" w:sz="0" w:space="0" w:color="auto"/>
            <w:left w:val="none" w:sz="0" w:space="0" w:color="auto"/>
            <w:bottom w:val="none" w:sz="0" w:space="0" w:color="auto"/>
            <w:right w:val="none" w:sz="0" w:space="0" w:color="auto"/>
          </w:divBdr>
        </w:div>
        <w:div w:id="1322852714">
          <w:marLeft w:val="480"/>
          <w:marRight w:val="0"/>
          <w:marTop w:val="0"/>
          <w:marBottom w:val="0"/>
          <w:divBdr>
            <w:top w:val="none" w:sz="0" w:space="0" w:color="auto"/>
            <w:left w:val="none" w:sz="0" w:space="0" w:color="auto"/>
            <w:bottom w:val="none" w:sz="0" w:space="0" w:color="auto"/>
            <w:right w:val="none" w:sz="0" w:space="0" w:color="auto"/>
          </w:divBdr>
        </w:div>
        <w:div w:id="1330137426">
          <w:marLeft w:val="480"/>
          <w:marRight w:val="0"/>
          <w:marTop w:val="0"/>
          <w:marBottom w:val="0"/>
          <w:divBdr>
            <w:top w:val="none" w:sz="0" w:space="0" w:color="auto"/>
            <w:left w:val="none" w:sz="0" w:space="0" w:color="auto"/>
            <w:bottom w:val="none" w:sz="0" w:space="0" w:color="auto"/>
            <w:right w:val="none" w:sz="0" w:space="0" w:color="auto"/>
          </w:divBdr>
        </w:div>
        <w:div w:id="1331906819">
          <w:marLeft w:val="480"/>
          <w:marRight w:val="0"/>
          <w:marTop w:val="0"/>
          <w:marBottom w:val="0"/>
          <w:divBdr>
            <w:top w:val="none" w:sz="0" w:space="0" w:color="auto"/>
            <w:left w:val="none" w:sz="0" w:space="0" w:color="auto"/>
            <w:bottom w:val="none" w:sz="0" w:space="0" w:color="auto"/>
            <w:right w:val="none" w:sz="0" w:space="0" w:color="auto"/>
          </w:divBdr>
        </w:div>
        <w:div w:id="1333679154">
          <w:marLeft w:val="480"/>
          <w:marRight w:val="0"/>
          <w:marTop w:val="0"/>
          <w:marBottom w:val="0"/>
          <w:divBdr>
            <w:top w:val="none" w:sz="0" w:space="0" w:color="auto"/>
            <w:left w:val="none" w:sz="0" w:space="0" w:color="auto"/>
            <w:bottom w:val="none" w:sz="0" w:space="0" w:color="auto"/>
            <w:right w:val="none" w:sz="0" w:space="0" w:color="auto"/>
          </w:divBdr>
        </w:div>
        <w:div w:id="1341733376">
          <w:marLeft w:val="480"/>
          <w:marRight w:val="0"/>
          <w:marTop w:val="0"/>
          <w:marBottom w:val="0"/>
          <w:divBdr>
            <w:top w:val="none" w:sz="0" w:space="0" w:color="auto"/>
            <w:left w:val="none" w:sz="0" w:space="0" w:color="auto"/>
            <w:bottom w:val="none" w:sz="0" w:space="0" w:color="auto"/>
            <w:right w:val="none" w:sz="0" w:space="0" w:color="auto"/>
          </w:divBdr>
        </w:div>
        <w:div w:id="1370110849">
          <w:marLeft w:val="480"/>
          <w:marRight w:val="0"/>
          <w:marTop w:val="0"/>
          <w:marBottom w:val="0"/>
          <w:divBdr>
            <w:top w:val="none" w:sz="0" w:space="0" w:color="auto"/>
            <w:left w:val="none" w:sz="0" w:space="0" w:color="auto"/>
            <w:bottom w:val="none" w:sz="0" w:space="0" w:color="auto"/>
            <w:right w:val="none" w:sz="0" w:space="0" w:color="auto"/>
          </w:divBdr>
        </w:div>
        <w:div w:id="1377966924">
          <w:marLeft w:val="480"/>
          <w:marRight w:val="0"/>
          <w:marTop w:val="0"/>
          <w:marBottom w:val="0"/>
          <w:divBdr>
            <w:top w:val="none" w:sz="0" w:space="0" w:color="auto"/>
            <w:left w:val="none" w:sz="0" w:space="0" w:color="auto"/>
            <w:bottom w:val="none" w:sz="0" w:space="0" w:color="auto"/>
            <w:right w:val="none" w:sz="0" w:space="0" w:color="auto"/>
          </w:divBdr>
        </w:div>
        <w:div w:id="1398552235">
          <w:marLeft w:val="480"/>
          <w:marRight w:val="0"/>
          <w:marTop w:val="0"/>
          <w:marBottom w:val="0"/>
          <w:divBdr>
            <w:top w:val="none" w:sz="0" w:space="0" w:color="auto"/>
            <w:left w:val="none" w:sz="0" w:space="0" w:color="auto"/>
            <w:bottom w:val="none" w:sz="0" w:space="0" w:color="auto"/>
            <w:right w:val="none" w:sz="0" w:space="0" w:color="auto"/>
          </w:divBdr>
        </w:div>
        <w:div w:id="1406410996">
          <w:marLeft w:val="480"/>
          <w:marRight w:val="0"/>
          <w:marTop w:val="0"/>
          <w:marBottom w:val="0"/>
          <w:divBdr>
            <w:top w:val="none" w:sz="0" w:space="0" w:color="auto"/>
            <w:left w:val="none" w:sz="0" w:space="0" w:color="auto"/>
            <w:bottom w:val="none" w:sz="0" w:space="0" w:color="auto"/>
            <w:right w:val="none" w:sz="0" w:space="0" w:color="auto"/>
          </w:divBdr>
        </w:div>
        <w:div w:id="1408842254">
          <w:marLeft w:val="480"/>
          <w:marRight w:val="0"/>
          <w:marTop w:val="0"/>
          <w:marBottom w:val="0"/>
          <w:divBdr>
            <w:top w:val="none" w:sz="0" w:space="0" w:color="auto"/>
            <w:left w:val="none" w:sz="0" w:space="0" w:color="auto"/>
            <w:bottom w:val="none" w:sz="0" w:space="0" w:color="auto"/>
            <w:right w:val="none" w:sz="0" w:space="0" w:color="auto"/>
          </w:divBdr>
        </w:div>
        <w:div w:id="1413507098">
          <w:marLeft w:val="480"/>
          <w:marRight w:val="0"/>
          <w:marTop w:val="0"/>
          <w:marBottom w:val="0"/>
          <w:divBdr>
            <w:top w:val="none" w:sz="0" w:space="0" w:color="auto"/>
            <w:left w:val="none" w:sz="0" w:space="0" w:color="auto"/>
            <w:bottom w:val="none" w:sz="0" w:space="0" w:color="auto"/>
            <w:right w:val="none" w:sz="0" w:space="0" w:color="auto"/>
          </w:divBdr>
        </w:div>
        <w:div w:id="1422992619">
          <w:marLeft w:val="480"/>
          <w:marRight w:val="0"/>
          <w:marTop w:val="0"/>
          <w:marBottom w:val="0"/>
          <w:divBdr>
            <w:top w:val="none" w:sz="0" w:space="0" w:color="auto"/>
            <w:left w:val="none" w:sz="0" w:space="0" w:color="auto"/>
            <w:bottom w:val="none" w:sz="0" w:space="0" w:color="auto"/>
            <w:right w:val="none" w:sz="0" w:space="0" w:color="auto"/>
          </w:divBdr>
        </w:div>
        <w:div w:id="1441684850">
          <w:marLeft w:val="480"/>
          <w:marRight w:val="0"/>
          <w:marTop w:val="0"/>
          <w:marBottom w:val="0"/>
          <w:divBdr>
            <w:top w:val="none" w:sz="0" w:space="0" w:color="auto"/>
            <w:left w:val="none" w:sz="0" w:space="0" w:color="auto"/>
            <w:bottom w:val="none" w:sz="0" w:space="0" w:color="auto"/>
            <w:right w:val="none" w:sz="0" w:space="0" w:color="auto"/>
          </w:divBdr>
        </w:div>
        <w:div w:id="1484004169">
          <w:marLeft w:val="480"/>
          <w:marRight w:val="0"/>
          <w:marTop w:val="0"/>
          <w:marBottom w:val="0"/>
          <w:divBdr>
            <w:top w:val="none" w:sz="0" w:space="0" w:color="auto"/>
            <w:left w:val="none" w:sz="0" w:space="0" w:color="auto"/>
            <w:bottom w:val="none" w:sz="0" w:space="0" w:color="auto"/>
            <w:right w:val="none" w:sz="0" w:space="0" w:color="auto"/>
          </w:divBdr>
        </w:div>
        <w:div w:id="1501847224">
          <w:marLeft w:val="480"/>
          <w:marRight w:val="0"/>
          <w:marTop w:val="0"/>
          <w:marBottom w:val="0"/>
          <w:divBdr>
            <w:top w:val="none" w:sz="0" w:space="0" w:color="auto"/>
            <w:left w:val="none" w:sz="0" w:space="0" w:color="auto"/>
            <w:bottom w:val="none" w:sz="0" w:space="0" w:color="auto"/>
            <w:right w:val="none" w:sz="0" w:space="0" w:color="auto"/>
          </w:divBdr>
        </w:div>
        <w:div w:id="1512405534">
          <w:marLeft w:val="480"/>
          <w:marRight w:val="0"/>
          <w:marTop w:val="0"/>
          <w:marBottom w:val="0"/>
          <w:divBdr>
            <w:top w:val="none" w:sz="0" w:space="0" w:color="auto"/>
            <w:left w:val="none" w:sz="0" w:space="0" w:color="auto"/>
            <w:bottom w:val="none" w:sz="0" w:space="0" w:color="auto"/>
            <w:right w:val="none" w:sz="0" w:space="0" w:color="auto"/>
          </w:divBdr>
        </w:div>
        <w:div w:id="1556812753">
          <w:marLeft w:val="480"/>
          <w:marRight w:val="0"/>
          <w:marTop w:val="0"/>
          <w:marBottom w:val="0"/>
          <w:divBdr>
            <w:top w:val="none" w:sz="0" w:space="0" w:color="auto"/>
            <w:left w:val="none" w:sz="0" w:space="0" w:color="auto"/>
            <w:bottom w:val="none" w:sz="0" w:space="0" w:color="auto"/>
            <w:right w:val="none" w:sz="0" w:space="0" w:color="auto"/>
          </w:divBdr>
        </w:div>
        <w:div w:id="1579441679">
          <w:marLeft w:val="480"/>
          <w:marRight w:val="0"/>
          <w:marTop w:val="0"/>
          <w:marBottom w:val="0"/>
          <w:divBdr>
            <w:top w:val="none" w:sz="0" w:space="0" w:color="auto"/>
            <w:left w:val="none" w:sz="0" w:space="0" w:color="auto"/>
            <w:bottom w:val="none" w:sz="0" w:space="0" w:color="auto"/>
            <w:right w:val="none" w:sz="0" w:space="0" w:color="auto"/>
          </w:divBdr>
        </w:div>
        <w:div w:id="1584950311">
          <w:marLeft w:val="480"/>
          <w:marRight w:val="0"/>
          <w:marTop w:val="0"/>
          <w:marBottom w:val="0"/>
          <w:divBdr>
            <w:top w:val="none" w:sz="0" w:space="0" w:color="auto"/>
            <w:left w:val="none" w:sz="0" w:space="0" w:color="auto"/>
            <w:bottom w:val="none" w:sz="0" w:space="0" w:color="auto"/>
            <w:right w:val="none" w:sz="0" w:space="0" w:color="auto"/>
          </w:divBdr>
        </w:div>
        <w:div w:id="1587571395">
          <w:marLeft w:val="480"/>
          <w:marRight w:val="0"/>
          <w:marTop w:val="0"/>
          <w:marBottom w:val="0"/>
          <w:divBdr>
            <w:top w:val="none" w:sz="0" w:space="0" w:color="auto"/>
            <w:left w:val="none" w:sz="0" w:space="0" w:color="auto"/>
            <w:bottom w:val="none" w:sz="0" w:space="0" w:color="auto"/>
            <w:right w:val="none" w:sz="0" w:space="0" w:color="auto"/>
          </w:divBdr>
        </w:div>
        <w:div w:id="1590428677">
          <w:marLeft w:val="480"/>
          <w:marRight w:val="0"/>
          <w:marTop w:val="0"/>
          <w:marBottom w:val="0"/>
          <w:divBdr>
            <w:top w:val="none" w:sz="0" w:space="0" w:color="auto"/>
            <w:left w:val="none" w:sz="0" w:space="0" w:color="auto"/>
            <w:bottom w:val="none" w:sz="0" w:space="0" w:color="auto"/>
            <w:right w:val="none" w:sz="0" w:space="0" w:color="auto"/>
          </w:divBdr>
        </w:div>
        <w:div w:id="1626960636">
          <w:marLeft w:val="480"/>
          <w:marRight w:val="0"/>
          <w:marTop w:val="0"/>
          <w:marBottom w:val="0"/>
          <w:divBdr>
            <w:top w:val="none" w:sz="0" w:space="0" w:color="auto"/>
            <w:left w:val="none" w:sz="0" w:space="0" w:color="auto"/>
            <w:bottom w:val="none" w:sz="0" w:space="0" w:color="auto"/>
            <w:right w:val="none" w:sz="0" w:space="0" w:color="auto"/>
          </w:divBdr>
        </w:div>
        <w:div w:id="1649433565">
          <w:marLeft w:val="480"/>
          <w:marRight w:val="0"/>
          <w:marTop w:val="0"/>
          <w:marBottom w:val="0"/>
          <w:divBdr>
            <w:top w:val="none" w:sz="0" w:space="0" w:color="auto"/>
            <w:left w:val="none" w:sz="0" w:space="0" w:color="auto"/>
            <w:bottom w:val="none" w:sz="0" w:space="0" w:color="auto"/>
            <w:right w:val="none" w:sz="0" w:space="0" w:color="auto"/>
          </w:divBdr>
        </w:div>
        <w:div w:id="1651137027">
          <w:marLeft w:val="480"/>
          <w:marRight w:val="0"/>
          <w:marTop w:val="0"/>
          <w:marBottom w:val="0"/>
          <w:divBdr>
            <w:top w:val="none" w:sz="0" w:space="0" w:color="auto"/>
            <w:left w:val="none" w:sz="0" w:space="0" w:color="auto"/>
            <w:bottom w:val="none" w:sz="0" w:space="0" w:color="auto"/>
            <w:right w:val="none" w:sz="0" w:space="0" w:color="auto"/>
          </w:divBdr>
        </w:div>
        <w:div w:id="1667395146">
          <w:marLeft w:val="480"/>
          <w:marRight w:val="0"/>
          <w:marTop w:val="0"/>
          <w:marBottom w:val="0"/>
          <w:divBdr>
            <w:top w:val="none" w:sz="0" w:space="0" w:color="auto"/>
            <w:left w:val="none" w:sz="0" w:space="0" w:color="auto"/>
            <w:bottom w:val="none" w:sz="0" w:space="0" w:color="auto"/>
            <w:right w:val="none" w:sz="0" w:space="0" w:color="auto"/>
          </w:divBdr>
        </w:div>
        <w:div w:id="1671718640">
          <w:marLeft w:val="480"/>
          <w:marRight w:val="0"/>
          <w:marTop w:val="0"/>
          <w:marBottom w:val="0"/>
          <w:divBdr>
            <w:top w:val="none" w:sz="0" w:space="0" w:color="auto"/>
            <w:left w:val="none" w:sz="0" w:space="0" w:color="auto"/>
            <w:bottom w:val="none" w:sz="0" w:space="0" w:color="auto"/>
            <w:right w:val="none" w:sz="0" w:space="0" w:color="auto"/>
          </w:divBdr>
        </w:div>
        <w:div w:id="1811819317">
          <w:marLeft w:val="480"/>
          <w:marRight w:val="0"/>
          <w:marTop w:val="0"/>
          <w:marBottom w:val="0"/>
          <w:divBdr>
            <w:top w:val="none" w:sz="0" w:space="0" w:color="auto"/>
            <w:left w:val="none" w:sz="0" w:space="0" w:color="auto"/>
            <w:bottom w:val="none" w:sz="0" w:space="0" w:color="auto"/>
            <w:right w:val="none" w:sz="0" w:space="0" w:color="auto"/>
          </w:divBdr>
        </w:div>
        <w:div w:id="1828475927">
          <w:marLeft w:val="480"/>
          <w:marRight w:val="0"/>
          <w:marTop w:val="0"/>
          <w:marBottom w:val="0"/>
          <w:divBdr>
            <w:top w:val="none" w:sz="0" w:space="0" w:color="auto"/>
            <w:left w:val="none" w:sz="0" w:space="0" w:color="auto"/>
            <w:bottom w:val="none" w:sz="0" w:space="0" w:color="auto"/>
            <w:right w:val="none" w:sz="0" w:space="0" w:color="auto"/>
          </w:divBdr>
        </w:div>
        <w:div w:id="1831166441">
          <w:marLeft w:val="480"/>
          <w:marRight w:val="0"/>
          <w:marTop w:val="0"/>
          <w:marBottom w:val="0"/>
          <w:divBdr>
            <w:top w:val="none" w:sz="0" w:space="0" w:color="auto"/>
            <w:left w:val="none" w:sz="0" w:space="0" w:color="auto"/>
            <w:bottom w:val="none" w:sz="0" w:space="0" w:color="auto"/>
            <w:right w:val="none" w:sz="0" w:space="0" w:color="auto"/>
          </w:divBdr>
        </w:div>
        <w:div w:id="1839804638">
          <w:marLeft w:val="480"/>
          <w:marRight w:val="0"/>
          <w:marTop w:val="0"/>
          <w:marBottom w:val="0"/>
          <w:divBdr>
            <w:top w:val="none" w:sz="0" w:space="0" w:color="auto"/>
            <w:left w:val="none" w:sz="0" w:space="0" w:color="auto"/>
            <w:bottom w:val="none" w:sz="0" w:space="0" w:color="auto"/>
            <w:right w:val="none" w:sz="0" w:space="0" w:color="auto"/>
          </w:divBdr>
        </w:div>
        <w:div w:id="1842425421">
          <w:marLeft w:val="480"/>
          <w:marRight w:val="0"/>
          <w:marTop w:val="0"/>
          <w:marBottom w:val="0"/>
          <w:divBdr>
            <w:top w:val="none" w:sz="0" w:space="0" w:color="auto"/>
            <w:left w:val="none" w:sz="0" w:space="0" w:color="auto"/>
            <w:bottom w:val="none" w:sz="0" w:space="0" w:color="auto"/>
            <w:right w:val="none" w:sz="0" w:space="0" w:color="auto"/>
          </w:divBdr>
        </w:div>
        <w:div w:id="1851598224">
          <w:marLeft w:val="480"/>
          <w:marRight w:val="0"/>
          <w:marTop w:val="0"/>
          <w:marBottom w:val="0"/>
          <w:divBdr>
            <w:top w:val="none" w:sz="0" w:space="0" w:color="auto"/>
            <w:left w:val="none" w:sz="0" w:space="0" w:color="auto"/>
            <w:bottom w:val="none" w:sz="0" w:space="0" w:color="auto"/>
            <w:right w:val="none" w:sz="0" w:space="0" w:color="auto"/>
          </w:divBdr>
        </w:div>
        <w:div w:id="1854298672">
          <w:marLeft w:val="480"/>
          <w:marRight w:val="0"/>
          <w:marTop w:val="0"/>
          <w:marBottom w:val="0"/>
          <w:divBdr>
            <w:top w:val="none" w:sz="0" w:space="0" w:color="auto"/>
            <w:left w:val="none" w:sz="0" w:space="0" w:color="auto"/>
            <w:bottom w:val="none" w:sz="0" w:space="0" w:color="auto"/>
            <w:right w:val="none" w:sz="0" w:space="0" w:color="auto"/>
          </w:divBdr>
        </w:div>
        <w:div w:id="1917400875">
          <w:marLeft w:val="480"/>
          <w:marRight w:val="0"/>
          <w:marTop w:val="0"/>
          <w:marBottom w:val="0"/>
          <w:divBdr>
            <w:top w:val="none" w:sz="0" w:space="0" w:color="auto"/>
            <w:left w:val="none" w:sz="0" w:space="0" w:color="auto"/>
            <w:bottom w:val="none" w:sz="0" w:space="0" w:color="auto"/>
            <w:right w:val="none" w:sz="0" w:space="0" w:color="auto"/>
          </w:divBdr>
        </w:div>
        <w:div w:id="1936475752">
          <w:marLeft w:val="480"/>
          <w:marRight w:val="0"/>
          <w:marTop w:val="0"/>
          <w:marBottom w:val="0"/>
          <w:divBdr>
            <w:top w:val="none" w:sz="0" w:space="0" w:color="auto"/>
            <w:left w:val="none" w:sz="0" w:space="0" w:color="auto"/>
            <w:bottom w:val="none" w:sz="0" w:space="0" w:color="auto"/>
            <w:right w:val="none" w:sz="0" w:space="0" w:color="auto"/>
          </w:divBdr>
        </w:div>
        <w:div w:id="1966110012">
          <w:marLeft w:val="480"/>
          <w:marRight w:val="0"/>
          <w:marTop w:val="0"/>
          <w:marBottom w:val="0"/>
          <w:divBdr>
            <w:top w:val="none" w:sz="0" w:space="0" w:color="auto"/>
            <w:left w:val="none" w:sz="0" w:space="0" w:color="auto"/>
            <w:bottom w:val="none" w:sz="0" w:space="0" w:color="auto"/>
            <w:right w:val="none" w:sz="0" w:space="0" w:color="auto"/>
          </w:divBdr>
        </w:div>
        <w:div w:id="1984192109">
          <w:marLeft w:val="480"/>
          <w:marRight w:val="0"/>
          <w:marTop w:val="0"/>
          <w:marBottom w:val="0"/>
          <w:divBdr>
            <w:top w:val="none" w:sz="0" w:space="0" w:color="auto"/>
            <w:left w:val="none" w:sz="0" w:space="0" w:color="auto"/>
            <w:bottom w:val="none" w:sz="0" w:space="0" w:color="auto"/>
            <w:right w:val="none" w:sz="0" w:space="0" w:color="auto"/>
          </w:divBdr>
        </w:div>
        <w:div w:id="1990209746">
          <w:marLeft w:val="480"/>
          <w:marRight w:val="0"/>
          <w:marTop w:val="0"/>
          <w:marBottom w:val="0"/>
          <w:divBdr>
            <w:top w:val="none" w:sz="0" w:space="0" w:color="auto"/>
            <w:left w:val="none" w:sz="0" w:space="0" w:color="auto"/>
            <w:bottom w:val="none" w:sz="0" w:space="0" w:color="auto"/>
            <w:right w:val="none" w:sz="0" w:space="0" w:color="auto"/>
          </w:divBdr>
        </w:div>
        <w:div w:id="2000427149">
          <w:marLeft w:val="480"/>
          <w:marRight w:val="0"/>
          <w:marTop w:val="0"/>
          <w:marBottom w:val="0"/>
          <w:divBdr>
            <w:top w:val="none" w:sz="0" w:space="0" w:color="auto"/>
            <w:left w:val="none" w:sz="0" w:space="0" w:color="auto"/>
            <w:bottom w:val="none" w:sz="0" w:space="0" w:color="auto"/>
            <w:right w:val="none" w:sz="0" w:space="0" w:color="auto"/>
          </w:divBdr>
        </w:div>
        <w:div w:id="2047214072">
          <w:marLeft w:val="480"/>
          <w:marRight w:val="0"/>
          <w:marTop w:val="0"/>
          <w:marBottom w:val="0"/>
          <w:divBdr>
            <w:top w:val="none" w:sz="0" w:space="0" w:color="auto"/>
            <w:left w:val="none" w:sz="0" w:space="0" w:color="auto"/>
            <w:bottom w:val="none" w:sz="0" w:space="0" w:color="auto"/>
            <w:right w:val="none" w:sz="0" w:space="0" w:color="auto"/>
          </w:divBdr>
        </w:div>
        <w:div w:id="2050372410">
          <w:marLeft w:val="480"/>
          <w:marRight w:val="0"/>
          <w:marTop w:val="0"/>
          <w:marBottom w:val="0"/>
          <w:divBdr>
            <w:top w:val="none" w:sz="0" w:space="0" w:color="auto"/>
            <w:left w:val="none" w:sz="0" w:space="0" w:color="auto"/>
            <w:bottom w:val="none" w:sz="0" w:space="0" w:color="auto"/>
            <w:right w:val="none" w:sz="0" w:space="0" w:color="auto"/>
          </w:divBdr>
        </w:div>
        <w:div w:id="2078899538">
          <w:marLeft w:val="480"/>
          <w:marRight w:val="0"/>
          <w:marTop w:val="0"/>
          <w:marBottom w:val="0"/>
          <w:divBdr>
            <w:top w:val="none" w:sz="0" w:space="0" w:color="auto"/>
            <w:left w:val="none" w:sz="0" w:space="0" w:color="auto"/>
            <w:bottom w:val="none" w:sz="0" w:space="0" w:color="auto"/>
            <w:right w:val="none" w:sz="0" w:space="0" w:color="auto"/>
          </w:divBdr>
        </w:div>
        <w:div w:id="2083983355">
          <w:marLeft w:val="480"/>
          <w:marRight w:val="0"/>
          <w:marTop w:val="0"/>
          <w:marBottom w:val="0"/>
          <w:divBdr>
            <w:top w:val="none" w:sz="0" w:space="0" w:color="auto"/>
            <w:left w:val="none" w:sz="0" w:space="0" w:color="auto"/>
            <w:bottom w:val="none" w:sz="0" w:space="0" w:color="auto"/>
            <w:right w:val="none" w:sz="0" w:space="0" w:color="auto"/>
          </w:divBdr>
        </w:div>
        <w:div w:id="2108191531">
          <w:marLeft w:val="480"/>
          <w:marRight w:val="0"/>
          <w:marTop w:val="0"/>
          <w:marBottom w:val="0"/>
          <w:divBdr>
            <w:top w:val="none" w:sz="0" w:space="0" w:color="auto"/>
            <w:left w:val="none" w:sz="0" w:space="0" w:color="auto"/>
            <w:bottom w:val="none" w:sz="0" w:space="0" w:color="auto"/>
            <w:right w:val="none" w:sz="0" w:space="0" w:color="auto"/>
          </w:divBdr>
        </w:div>
        <w:div w:id="2112585667">
          <w:marLeft w:val="480"/>
          <w:marRight w:val="0"/>
          <w:marTop w:val="0"/>
          <w:marBottom w:val="0"/>
          <w:divBdr>
            <w:top w:val="none" w:sz="0" w:space="0" w:color="auto"/>
            <w:left w:val="none" w:sz="0" w:space="0" w:color="auto"/>
            <w:bottom w:val="none" w:sz="0" w:space="0" w:color="auto"/>
            <w:right w:val="none" w:sz="0" w:space="0" w:color="auto"/>
          </w:divBdr>
        </w:div>
      </w:divsChild>
    </w:div>
    <w:div w:id="140732242">
      <w:bodyDiv w:val="1"/>
      <w:marLeft w:val="0"/>
      <w:marRight w:val="0"/>
      <w:marTop w:val="0"/>
      <w:marBottom w:val="0"/>
      <w:divBdr>
        <w:top w:val="none" w:sz="0" w:space="0" w:color="auto"/>
        <w:left w:val="none" w:sz="0" w:space="0" w:color="auto"/>
        <w:bottom w:val="none" w:sz="0" w:space="0" w:color="auto"/>
        <w:right w:val="none" w:sz="0" w:space="0" w:color="auto"/>
      </w:divBdr>
    </w:div>
    <w:div w:id="141194305">
      <w:bodyDiv w:val="1"/>
      <w:marLeft w:val="0"/>
      <w:marRight w:val="0"/>
      <w:marTop w:val="0"/>
      <w:marBottom w:val="0"/>
      <w:divBdr>
        <w:top w:val="none" w:sz="0" w:space="0" w:color="auto"/>
        <w:left w:val="none" w:sz="0" w:space="0" w:color="auto"/>
        <w:bottom w:val="none" w:sz="0" w:space="0" w:color="auto"/>
        <w:right w:val="none" w:sz="0" w:space="0" w:color="auto"/>
      </w:divBdr>
    </w:div>
    <w:div w:id="141428454">
      <w:bodyDiv w:val="1"/>
      <w:marLeft w:val="0"/>
      <w:marRight w:val="0"/>
      <w:marTop w:val="0"/>
      <w:marBottom w:val="0"/>
      <w:divBdr>
        <w:top w:val="none" w:sz="0" w:space="0" w:color="auto"/>
        <w:left w:val="none" w:sz="0" w:space="0" w:color="auto"/>
        <w:bottom w:val="none" w:sz="0" w:space="0" w:color="auto"/>
        <w:right w:val="none" w:sz="0" w:space="0" w:color="auto"/>
      </w:divBdr>
    </w:div>
    <w:div w:id="141584190">
      <w:bodyDiv w:val="1"/>
      <w:marLeft w:val="0"/>
      <w:marRight w:val="0"/>
      <w:marTop w:val="0"/>
      <w:marBottom w:val="0"/>
      <w:divBdr>
        <w:top w:val="none" w:sz="0" w:space="0" w:color="auto"/>
        <w:left w:val="none" w:sz="0" w:space="0" w:color="auto"/>
        <w:bottom w:val="none" w:sz="0" w:space="0" w:color="auto"/>
        <w:right w:val="none" w:sz="0" w:space="0" w:color="auto"/>
      </w:divBdr>
    </w:div>
    <w:div w:id="141970827">
      <w:bodyDiv w:val="1"/>
      <w:marLeft w:val="0"/>
      <w:marRight w:val="0"/>
      <w:marTop w:val="0"/>
      <w:marBottom w:val="0"/>
      <w:divBdr>
        <w:top w:val="none" w:sz="0" w:space="0" w:color="auto"/>
        <w:left w:val="none" w:sz="0" w:space="0" w:color="auto"/>
        <w:bottom w:val="none" w:sz="0" w:space="0" w:color="auto"/>
        <w:right w:val="none" w:sz="0" w:space="0" w:color="auto"/>
      </w:divBdr>
    </w:div>
    <w:div w:id="143549484">
      <w:bodyDiv w:val="1"/>
      <w:marLeft w:val="0"/>
      <w:marRight w:val="0"/>
      <w:marTop w:val="0"/>
      <w:marBottom w:val="0"/>
      <w:divBdr>
        <w:top w:val="none" w:sz="0" w:space="0" w:color="auto"/>
        <w:left w:val="none" w:sz="0" w:space="0" w:color="auto"/>
        <w:bottom w:val="none" w:sz="0" w:space="0" w:color="auto"/>
        <w:right w:val="none" w:sz="0" w:space="0" w:color="auto"/>
      </w:divBdr>
    </w:div>
    <w:div w:id="143670874">
      <w:bodyDiv w:val="1"/>
      <w:marLeft w:val="0"/>
      <w:marRight w:val="0"/>
      <w:marTop w:val="0"/>
      <w:marBottom w:val="0"/>
      <w:divBdr>
        <w:top w:val="none" w:sz="0" w:space="0" w:color="auto"/>
        <w:left w:val="none" w:sz="0" w:space="0" w:color="auto"/>
        <w:bottom w:val="none" w:sz="0" w:space="0" w:color="auto"/>
        <w:right w:val="none" w:sz="0" w:space="0" w:color="auto"/>
      </w:divBdr>
    </w:div>
    <w:div w:id="144713163">
      <w:bodyDiv w:val="1"/>
      <w:marLeft w:val="0"/>
      <w:marRight w:val="0"/>
      <w:marTop w:val="0"/>
      <w:marBottom w:val="0"/>
      <w:divBdr>
        <w:top w:val="none" w:sz="0" w:space="0" w:color="auto"/>
        <w:left w:val="none" w:sz="0" w:space="0" w:color="auto"/>
        <w:bottom w:val="none" w:sz="0" w:space="0" w:color="auto"/>
        <w:right w:val="none" w:sz="0" w:space="0" w:color="auto"/>
      </w:divBdr>
    </w:div>
    <w:div w:id="145127092">
      <w:bodyDiv w:val="1"/>
      <w:marLeft w:val="0"/>
      <w:marRight w:val="0"/>
      <w:marTop w:val="0"/>
      <w:marBottom w:val="0"/>
      <w:divBdr>
        <w:top w:val="none" w:sz="0" w:space="0" w:color="auto"/>
        <w:left w:val="none" w:sz="0" w:space="0" w:color="auto"/>
        <w:bottom w:val="none" w:sz="0" w:space="0" w:color="auto"/>
        <w:right w:val="none" w:sz="0" w:space="0" w:color="auto"/>
      </w:divBdr>
    </w:div>
    <w:div w:id="146553959">
      <w:bodyDiv w:val="1"/>
      <w:marLeft w:val="0"/>
      <w:marRight w:val="0"/>
      <w:marTop w:val="0"/>
      <w:marBottom w:val="0"/>
      <w:divBdr>
        <w:top w:val="none" w:sz="0" w:space="0" w:color="auto"/>
        <w:left w:val="none" w:sz="0" w:space="0" w:color="auto"/>
        <w:bottom w:val="none" w:sz="0" w:space="0" w:color="auto"/>
        <w:right w:val="none" w:sz="0" w:space="0" w:color="auto"/>
      </w:divBdr>
    </w:div>
    <w:div w:id="146946155">
      <w:bodyDiv w:val="1"/>
      <w:marLeft w:val="0"/>
      <w:marRight w:val="0"/>
      <w:marTop w:val="0"/>
      <w:marBottom w:val="0"/>
      <w:divBdr>
        <w:top w:val="none" w:sz="0" w:space="0" w:color="auto"/>
        <w:left w:val="none" w:sz="0" w:space="0" w:color="auto"/>
        <w:bottom w:val="none" w:sz="0" w:space="0" w:color="auto"/>
        <w:right w:val="none" w:sz="0" w:space="0" w:color="auto"/>
      </w:divBdr>
    </w:div>
    <w:div w:id="147139510">
      <w:bodyDiv w:val="1"/>
      <w:marLeft w:val="0"/>
      <w:marRight w:val="0"/>
      <w:marTop w:val="0"/>
      <w:marBottom w:val="0"/>
      <w:divBdr>
        <w:top w:val="none" w:sz="0" w:space="0" w:color="auto"/>
        <w:left w:val="none" w:sz="0" w:space="0" w:color="auto"/>
        <w:bottom w:val="none" w:sz="0" w:space="0" w:color="auto"/>
        <w:right w:val="none" w:sz="0" w:space="0" w:color="auto"/>
      </w:divBdr>
    </w:div>
    <w:div w:id="147987523">
      <w:bodyDiv w:val="1"/>
      <w:marLeft w:val="0"/>
      <w:marRight w:val="0"/>
      <w:marTop w:val="0"/>
      <w:marBottom w:val="0"/>
      <w:divBdr>
        <w:top w:val="none" w:sz="0" w:space="0" w:color="auto"/>
        <w:left w:val="none" w:sz="0" w:space="0" w:color="auto"/>
        <w:bottom w:val="none" w:sz="0" w:space="0" w:color="auto"/>
        <w:right w:val="none" w:sz="0" w:space="0" w:color="auto"/>
      </w:divBdr>
    </w:div>
    <w:div w:id="148985902">
      <w:bodyDiv w:val="1"/>
      <w:marLeft w:val="0"/>
      <w:marRight w:val="0"/>
      <w:marTop w:val="0"/>
      <w:marBottom w:val="0"/>
      <w:divBdr>
        <w:top w:val="none" w:sz="0" w:space="0" w:color="auto"/>
        <w:left w:val="none" w:sz="0" w:space="0" w:color="auto"/>
        <w:bottom w:val="none" w:sz="0" w:space="0" w:color="auto"/>
        <w:right w:val="none" w:sz="0" w:space="0" w:color="auto"/>
      </w:divBdr>
      <w:divsChild>
        <w:div w:id="1520462715">
          <w:marLeft w:val="360"/>
          <w:marRight w:val="0"/>
          <w:marTop w:val="200"/>
          <w:marBottom w:val="0"/>
          <w:divBdr>
            <w:top w:val="none" w:sz="0" w:space="0" w:color="auto"/>
            <w:left w:val="none" w:sz="0" w:space="0" w:color="auto"/>
            <w:bottom w:val="none" w:sz="0" w:space="0" w:color="auto"/>
            <w:right w:val="none" w:sz="0" w:space="0" w:color="auto"/>
          </w:divBdr>
        </w:div>
        <w:div w:id="2063406837">
          <w:marLeft w:val="360"/>
          <w:marRight w:val="0"/>
          <w:marTop w:val="200"/>
          <w:marBottom w:val="0"/>
          <w:divBdr>
            <w:top w:val="none" w:sz="0" w:space="0" w:color="auto"/>
            <w:left w:val="none" w:sz="0" w:space="0" w:color="auto"/>
            <w:bottom w:val="none" w:sz="0" w:space="0" w:color="auto"/>
            <w:right w:val="none" w:sz="0" w:space="0" w:color="auto"/>
          </w:divBdr>
        </w:div>
      </w:divsChild>
    </w:div>
    <w:div w:id="149375408">
      <w:bodyDiv w:val="1"/>
      <w:marLeft w:val="0"/>
      <w:marRight w:val="0"/>
      <w:marTop w:val="0"/>
      <w:marBottom w:val="0"/>
      <w:divBdr>
        <w:top w:val="none" w:sz="0" w:space="0" w:color="auto"/>
        <w:left w:val="none" w:sz="0" w:space="0" w:color="auto"/>
        <w:bottom w:val="none" w:sz="0" w:space="0" w:color="auto"/>
        <w:right w:val="none" w:sz="0" w:space="0" w:color="auto"/>
      </w:divBdr>
    </w:div>
    <w:div w:id="151265534">
      <w:bodyDiv w:val="1"/>
      <w:marLeft w:val="0"/>
      <w:marRight w:val="0"/>
      <w:marTop w:val="0"/>
      <w:marBottom w:val="0"/>
      <w:divBdr>
        <w:top w:val="none" w:sz="0" w:space="0" w:color="auto"/>
        <w:left w:val="none" w:sz="0" w:space="0" w:color="auto"/>
        <w:bottom w:val="none" w:sz="0" w:space="0" w:color="auto"/>
        <w:right w:val="none" w:sz="0" w:space="0" w:color="auto"/>
      </w:divBdr>
    </w:div>
    <w:div w:id="153031048">
      <w:bodyDiv w:val="1"/>
      <w:marLeft w:val="0"/>
      <w:marRight w:val="0"/>
      <w:marTop w:val="0"/>
      <w:marBottom w:val="0"/>
      <w:divBdr>
        <w:top w:val="none" w:sz="0" w:space="0" w:color="auto"/>
        <w:left w:val="none" w:sz="0" w:space="0" w:color="auto"/>
        <w:bottom w:val="none" w:sz="0" w:space="0" w:color="auto"/>
        <w:right w:val="none" w:sz="0" w:space="0" w:color="auto"/>
      </w:divBdr>
    </w:div>
    <w:div w:id="153689653">
      <w:bodyDiv w:val="1"/>
      <w:marLeft w:val="0"/>
      <w:marRight w:val="0"/>
      <w:marTop w:val="0"/>
      <w:marBottom w:val="0"/>
      <w:divBdr>
        <w:top w:val="none" w:sz="0" w:space="0" w:color="auto"/>
        <w:left w:val="none" w:sz="0" w:space="0" w:color="auto"/>
        <w:bottom w:val="none" w:sz="0" w:space="0" w:color="auto"/>
        <w:right w:val="none" w:sz="0" w:space="0" w:color="auto"/>
      </w:divBdr>
    </w:div>
    <w:div w:id="154150063">
      <w:bodyDiv w:val="1"/>
      <w:marLeft w:val="0"/>
      <w:marRight w:val="0"/>
      <w:marTop w:val="0"/>
      <w:marBottom w:val="0"/>
      <w:divBdr>
        <w:top w:val="none" w:sz="0" w:space="0" w:color="auto"/>
        <w:left w:val="none" w:sz="0" w:space="0" w:color="auto"/>
        <w:bottom w:val="none" w:sz="0" w:space="0" w:color="auto"/>
        <w:right w:val="none" w:sz="0" w:space="0" w:color="auto"/>
      </w:divBdr>
    </w:div>
    <w:div w:id="154958860">
      <w:bodyDiv w:val="1"/>
      <w:marLeft w:val="0"/>
      <w:marRight w:val="0"/>
      <w:marTop w:val="0"/>
      <w:marBottom w:val="0"/>
      <w:divBdr>
        <w:top w:val="none" w:sz="0" w:space="0" w:color="auto"/>
        <w:left w:val="none" w:sz="0" w:space="0" w:color="auto"/>
        <w:bottom w:val="none" w:sz="0" w:space="0" w:color="auto"/>
        <w:right w:val="none" w:sz="0" w:space="0" w:color="auto"/>
      </w:divBdr>
    </w:div>
    <w:div w:id="155000334">
      <w:bodyDiv w:val="1"/>
      <w:marLeft w:val="0"/>
      <w:marRight w:val="0"/>
      <w:marTop w:val="0"/>
      <w:marBottom w:val="0"/>
      <w:divBdr>
        <w:top w:val="none" w:sz="0" w:space="0" w:color="auto"/>
        <w:left w:val="none" w:sz="0" w:space="0" w:color="auto"/>
        <w:bottom w:val="none" w:sz="0" w:space="0" w:color="auto"/>
        <w:right w:val="none" w:sz="0" w:space="0" w:color="auto"/>
      </w:divBdr>
    </w:div>
    <w:div w:id="155189382">
      <w:bodyDiv w:val="1"/>
      <w:marLeft w:val="0"/>
      <w:marRight w:val="0"/>
      <w:marTop w:val="0"/>
      <w:marBottom w:val="0"/>
      <w:divBdr>
        <w:top w:val="none" w:sz="0" w:space="0" w:color="auto"/>
        <w:left w:val="none" w:sz="0" w:space="0" w:color="auto"/>
        <w:bottom w:val="none" w:sz="0" w:space="0" w:color="auto"/>
        <w:right w:val="none" w:sz="0" w:space="0" w:color="auto"/>
      </w:divBdr>
    </w:div>
    <w:div w:id="155728751">
      <w:bodyDiv w:val="1"/>
      <w:marLeft w:val="0"/>
      <w:marRight w:val="0"/>
      <w:marTop w:val="0"/>
      <w:marBottom w:val="0"/>
      <w:divBdr>
        <w:top w:val="none" w:sz="0" w:space="0" w:color="auto"/>
        <w:left w:val="none" w:sz="0" w:space="0" w:color="auto"/>
        <w:bottom w:val="none" w:sz="0" w:space="0" w:color="auto"/>
        <w:right w:val="none" w:sz="0" w:space="0" w:color="auto"/>
      </w:divBdr>
    </w:div>
    <w:div w:id="156575229">
      <w:bodyDiv w:val="1"/>
      <w:marLeft w:val="0"/>
      <w:marRight w:val="0"/>
      <w:marTop w:val="0"/>
      <w:marBottom w:val="0"/>
      <w:divBdr>
        <w:top w:val="none" w:sz="0" w:space="0" w:color="auto"/>
        <w:left w:val="none" w:sz="0" w:space="0" w:color="auto"/>
        <w:bottom w:val="none" w:sz="0" w:space="0" w:color="auto"/>
        <w:right w:val="none" w:sz="0" w:space="0" w:color="auto"/>
      </w:divBdr>
    </w:div>
    <w:div w:id="158081425">
      <w:bodyDiv w:val="1"/>
      <w:marLeft w:val="0"/>
      <w:marRight w:val="0"/>
      <w:marTop w:val="0"/>
      <w:marBottom w:val="0"/>
      <w:divBdr>
        <w:top w:val="none" w:sz="0" w:space="0" w:color="auto"/>
        <w:left w:val="none" w:sz="0" w:space="0" w:color="auto"/>
        <w:bottom w:val="none" w:sz="0" w:space="0" w:color="auto"/>
        <w:right w:val="none" w:sz="0" w:space="0" w:color="auto"/>
      </w:divBdr>
    </w:div>
    <w:div w:id="158349517">
      <w:bodyDiv w:val="1"/>
      <w:marLeft w:val="0"/>
      <w:marRight w:val="0"/>
      <w:marTop w:val="0"/>
      <w:marBottom w:val="0"/>
      <w:divBdr>
        <w:top w:val="none" w:sz="0" w:space="0" w:color="auto"/>
        <w:left w:val="none" w:sz="0" w:space="0" w:color="auto"/>
        <w:bottom w:val="none" w:sz="0" w:space="0" w:color="auto"/>
        <w:right w:val="none" w:sz="0" w:space="0" w:color="auto"/>
      </w:divBdr>
    </w:div>
    <w:div w:id="159153384">
      <w:bodyDiv w:val="1"/>
      <w:marLeft w:val="0"/>
      <w:marRight w:val="0"/>
      <w:marTop w:val="0"/>
      <w:marBottom w:val="0"/>
      <w:divBdr>
        <w:top w:val="none" w:sz="0" w:space="0" w:color="auto"/>
        <w:left w:val="none" w:sz="0" w:space="0" w:color="auto"/>
        <w:bottom w:val="none" w:sz="0" w:space="0" w:color="auto"/>
        <w:right w:val="none" w:sz="0" w:space="0" w:color="auto"/>
      </w:divBdr>
    </w:div>
    <w:div w:id="159856271">
      <w:bodyDiv w:val="1"/>
      <w:marLeft w:val="0"/>
      <w:marRight w:val="0"/>
      <w:marTop w:val="0"/>
      <w:marBottom w:val="0"/>
      <w:divBdr>
        <w:top w:val="none" w:sz="0" w:space="0" w:color="auto"/>
        <w:left w:val="none" w:sz="0" w:space="0" w:color="auto"/>
        <w:bottom w:val="none" w:sz="0" w:space="0" w:color="auto"/>
        <w:right w:val="none" w:sz="0" w:space="0" w:color="auto"/>
      </w:divBdr>
    </w:div>
    <w:div w:id="161169013">
      <w:bodyDiv w:val="1"/>
      <w:marLeft w:val="0"/>
      <w:marRight w:val="0"/>
      <w:marTop w:val="0"/>
      <w:marBottom w:val="0"/>
      <w:divBdr>
        <w:top w:val="none" w:sz="0" w:space="0" w:color="auto"/>
        <w:left w:val="none" w:sz="0" w:space="0" w:color="auto"/>
        <w:bottom w:val="none" w:sz="0" w:space="0" w:color="auto"/>
        <w:right w:val="none" w:sz="0" w:space="0" w:color="auto"/>
      </w:divBdr>
    </w:div>
    <w:div w:id="162016368">
      <w:bodyDiv w:val="1"/>
      <w:marLeft w:val="0"/>
      <w:marRight w:val="0"/>
      <w:marTop w:val="0"/>
      <w:marBottom w:val="0"/>
      <w:divBdr>
        <w:top w:val="none" w:sz="0" w:space="0" w:color="auto"/>
        <w:left w:val="none" w:sz="0" w:space="0" w:color="auto"/>
        <w:bottom w:val="none" w:sz="0" w:space="0" w:color="auto"/>
        <w:right w:val="none" w:sz="0" w:space="0" w:color="auto"/>
      </w:divBdr>
    </w:div>
    <w:div w:id="162552108">
      <w:bodyDiv w:val="1"/>
      <w:marLeft w:val="0"/>
      <w:marRight w:val="0"/>
      <w:marTop w:val="0"/>
      <w:marBottom w:val="0"/>
      <w:divBdr>
        <w:top w:val="none" w:sz="0" w:space="0" w:color="auto"/>
        <w:left w:val="none" w:sz="0" w:space="0" w:color="auto"/>
        <w:bottom w:val="none" w:sz="0" w:space="0" w:color="auto"/>
        <w:right w:val="none" w:sz="0" w:space="0" w:color="auto"/>
      </w:divBdr>
    </w:div>
    <w:div w:id="162669009">
      <w:bodyDiv w:val="1"/>
      <w:marLeft w:val="0"/>
      <w:marRight w:val="0"/>
      <w:marTop w:val="0"/>
      <w:marBottom w:val="0"/>
      <w:divBdr>
        <w:top w:val="none" w:sz="0" w:space="0" w:color="auto"/>
        <w:left w:val="none" w:sz="0" w:space="0" w:color="auto"/>
        <w:bottom w:val="none" w:sz="0" w:space="0" w:color="auto"/>
        <w:right w:val="none" w:sz="0" w:space="0" w:color="auto"/>
      </w:divBdr>
    </w:div>
    <w:div w:id="162816138">
      <w:bodyDiv w:val="1"/>
      <w:marLeft w:val="0"/>
      <w:marRight w:val="0"/>
      <w:marTop w:val="0"/>
      <w:marBottom w:val="0"/>
      <w:divBdr>
        <w:top w:val="none" w:sz="0" w:space="0" w:color="auto"/>
        <w:left w:val="none" w:sz="0" w:space="0" w:color="auto"/>
        <w:bottom w:val="none" w:sz="0" w:space="0" w:color="auto"/>
        <w:right w:val="none" w:sz="0" w:space="0" w:color="auto"/>
      </w:divBdr>
    </w:div>
    <w:div w:id="163250221">
      <w:bodyDiv w:val="1"/>
      <w:marLeft w:val="0"/>
      <w:marRight w:val="0"/>
      <w:marTop w:val="0"/>
      <w:marBottom w:val="0"/>
      <w:divBdr>
        <w:top w:val="none" w:sz="0" w:space="0" w:color="auto"/>
        <w:left w:val="none" w:sz="0" w:space="0" w:color="auto"/>
        <w:bottom w:val="none" w:sz="0" w:space="0" w:color="auto"/>
        <w:right w:val="none" w:sz="0" w:space="0" w:color="auto"/>
      </w:divBdr>
    </w:div>
    <w:div w:id="163790194">
      <w:bodyDiv w:val="1"/>
      <w:marLeft w:val="0"/>
      <w:marRight w:val="0"/>
      <w:marTop w:val="0"/>
      <w:marBottom w:val="0"/>
      <w:divBdr>
        <w:top w:val="none" w:sz="0" w:space="0" w:color="auto"/>
        <w:left w:val="none" w:sz="0" w:space="0" w:color="auto"/>
        <w:bottom w:val="none" w:sz="0" w:space="0" w:color="auto"/>
        <w:right w:val="none" w:sz="0" w:space="0" w:color="auto"/>
      </w:divBdr>
    </w:div>
    <w:div w:id="164169818">
      <w:bodyDiv w:val="1"/>
      <w:marLeft w:val="0"/>
      <w:marRight w:val="0"/>
      <w:marTop w:val="0"/>
      <w:marBottom w:val="0"/>
      <w:divBdr>
        <w:top w:val="none" w:sz="0" w:space="0" w:color="auto"/>
        <w:left w:val="none" w:sz="0" w:space="0" w:color="auto"/>
        <w:bottom w:val="none" w:sz="0" w:space="0" w:color="auto"/>
        <w:right w:val="none" w:sz="0" w:space="0" w:color="auto"/>
      </w:divBdr>
    </w:div>
    <w:div w:id="164519515">
      <w:bodyDiv w:val="1"/>
      <w:marLeft w:val="0"/>
      <w:marRight w:val="0"/>
      <w:marTop w:val="0"/>
      <w:marBottom w:val="0"/>
      <w:divBdr>
        <w:top w:val="none" w:sz="0" w:space="0" w:color="auto"/>
        <w:left w:val="none" w:sz="0" w:space="0" w:color="auto"/>
        <w:bottom w:val="none" w:sz="0" w:space="0" w:color="auto"/>
        <w:right w:val="none" w:sz="0" w:space="0" w:color="auto"/>
      </w:divBdr>
    </w:div>
    <w:div w:id="164591181">
      <w:bodyDiv w:val="1"/>
      <w:marLeft w:val="0"/>
      <w:marRight w:val="0"/>
      <w:marTop w:val="0"/>
      <w:marBottom w:val="0"/>
      <w:divBdr>
        <w:top w:val="none" w:sz="0" w:space="0" w:color="auto"/>
        <w:left w:val="none" w:sz="0" w:space="0" w:color="auto"/>
        <w:bottom w:val="none" w:sz="0" w:space="0" w:color="auto"/>
        <w:right w:val="none" w:sz="0" w:space="0" w:color="auto"/>
      </w:divBdr>
    </w:div>
    <w:div w:id="165829757">
      <w:bodyDiv w:val="1"/>
      <w:marLeft w:val="0"/>
      <w:marRight w:val="0"/>
      <w:marTop w:val="0"/>
      <w:marBottom w:val="0"/>
      <w:divBdr>
        <w:top w:val="none" w:sz="0" w:space="0" w:color="auto"/>
        <w:left w:val="none" w:sz="0" w:space="0" w:color="auto"/>
        <w:bottom w:val="none" w:sz="0" w:space="0" w:color="auto"/>
        <w:right w:val="none" w:sz="0" w:space="0" w:color="auto"/>
      </w:divBdr>
    </w:div>
    <w:div w:id="167209284">
      <w:bodyDiv w:val="1"/>
      <w:marLeft w:val="0"/>
      <w:marRight w:val="0"/>
      <w:marTop w:val="0"/>
      <w:marBottom w:val="0"/>
      <w:divBdr>
        <w:top w:val="none" w:sz="0" w:space="0" w:color="auto"/>
        <w:left w:val="none" w:sz="0" w:space="0" w:color="auto"/>
        <w:bottom w:val="none" w:sz="0" w:space="0" w:color="auto"/>
        <w:right w:val="none" w:sz="0" w:space="0" w:color="auto"/>
      </w:divBdr>
    </w:div>
    <w:div w:id="167646980">
      <w:bodyDiv w:val="1"/>
      <w:marLeft w:val="0"/>
      <w:marRight w:val="0"/>
      <w:marTop w:val="0"/>
      <w:marBottom w:val="0"/>
      <w:divBdr>
        <w:top w:val="none" w:sz="0" w:space="0" w:color="auto"/>
        <w:left w:val="none" w:sz="0" w:space="0" w:color="auto"/>
        <w:bottom w:val="none" w:sz="0" w:space="0" w:color="auto"/>
        <w:right w:val="none" w:sz="0" w:space="0" w:color="auto"/>
      </w:divBdr>
    </w:div>
    <w:div w:id="168831948">
      <w:bodyDiv w:val="1"/>
      <w:marLeft w:val="0"/>
      <w:marRight w:val="0"/>
      <w:marTop w:val="0"/>
      <w:marBottom w:val="0"/>
      <w:divBdr>
        <w:top w:val="none" w:sz="0" w:space="0" w:color="auto"/>
        <w:left w:val="none" w:sz="0" w:space="0" w:color="auto"/>
        <w:bottom w:val="none" w:sz="0" w:space="0" w:color="auto"/>
        <w:right w:val="none" w:sz="0" w:space="0" w:color="auto"/>
      </w:divBdr>
    </w:div>
    <w:div w:id="169226250">
      <w:bodyDiv w:val="1"/>
      <w:marLeft w:val="0"/>
      <w:marRight w:val="0"/>
      <w:marTop w:val="0"/>
      <w:marBottom w:val="0"/>
      <w:divBdr>
        <w:top w:val="none" w:sz="0" w:space="0" w:color="auto"/>
        <w:left w:val="none" w:sz="0" w:space="0" w:color="auto"/>
        <w:bottom w:val="none" w:sz="0" w:space="0" w:color="auto"/>
        <w:right w:val="none" w:sz="0" w:space="0" w:color="auto"/>
      </w:divBdr>
    </w:div>
    <w:div w:id="169296075">
      <w:bodyDiv w:val="1"/>
      <w:marLeft w:val="0"/>
      <w:marRight w:val="0"/>
      <w:marTop w:val="0"/>
      <w:marBottom w:val="0"/>
      <w:divBdr>
        <w:top w:val="none" w:sz="0" w:space="0" w:color="auto"/>
        <w:left w:val="none" w:sz="0" w:space="0" w:color="auto"/>
        <w:bottom w:val="none" w:sz="0" w:space="0" w:color="auto"/>
        <w:right w:val="none" w:sz="0" w:space="0" w:color="auto"/>
      </w:divBdr>
    </w:div>
    <w:div w:id="169490787">
      <w:bodyDiv w:val="1"/>
      <w:marLeft w:val="0"/>
      <w:marRight w:val="0"/>
      <w:marTop w:val="0"/>
      <w:marBottom w:val="0"/>
      <w:divBdr>
        <w:top w:val="none" w:sz="0" w:space="0" w:color="auto"/>
        <w:left w:val="none" w:sz="0" w:space="0" w:color="auto"/>
        <w:bottom w:val="none" w:sz="0" w:space="0" w:color="auto"/>
        <w:right w:val="none" w:sz="0" w:space="0" w:color="auto"/>
      </w:divBdr>
    </w:div>
    <w:div w:id="169805093">
      <w:bodyDiv w:val="1"/>
      <w:marLeft w:val="0"/>
      <w:marRight w:val="0"/>
      <w:marTop w:val="0"/>
      <w:marBottom w:val="0"/>
      <w:divBdr>
        <w:top w:val="none" w:sz="0" w:space="0" w:color="auto"/>
        <w:left w:val="none" w:sz="0" w:space="0" w:color="auto"/>
        <w:bottom w:val="none" w:sz="0" w:space="0" w:color="auto"/>
        <w:right w:val="none" w:sz="0" w:space="0" w:color="auto"/>
      </w:divBdr>
    </w:div>
    <w:div w:id="169876060">
      <w:bodyDiv w:val="1"/>
      <w:marLeft w:val="0"/>
      <w:marRight w:val="0"/>
      <w:marTop w:val="0"/>
      <w:marBottom w:val="0"/>
      <w:divBdr>
        <w:top w:val="none" w:sz="0" w:space="0" w:color="auto"/>
        <w:left w:val="none" w:sz="0" w:space="0" w:color="auto"/>
        <w:bottom w:val="none" w:sz="0" w:space="0" w:color="auto"/>
        <w:right w:val="none" w:sz="0" w:space="0" w:color="auto"/>
      </w:divBdr>
    </w:div>
    <w:div w:id="170532777">
      <w:bodyDiv w:val="1"/>
      <w:marLeft w:val="0"/>
      <w:marRight w:val="0"/>
      <w:marTop w:val="0"/>
      <w:marBottom w:val="0"/>
      <w:divBdr>
        <w:top w:val="none" w:sz="0" w:space="0" w:color="auto"/>
        <w:left w:val="none" w:sz="0" w:space="0" w:color="auto"/>
        <w:bottom w:val="none" w:sz="0" w:space="0" w:color="auto"/>
        <w:right w:val="none" w:sz="0" w:space="0" w:color="auto"/>
      </w:divBdr>
    </w:div>
    <w:div w:id="170990461">
      <w:bodyDiv w:val="1"/>
      <w:marLeft w:val="0"/>
      <w:marRight w:val="0"/>
      <w:marTop w:val="0"/>
      <w:marBottom w:val="0"/>
      <w:divBdr>
        <w:top w:val="none" w:sz="0" w:space="0" w:color="auto"/>
        <w:left w:val="none" w:sz="0" w:space="0" w:color="auto"/>
        <w:bottom w:val="none" w:sz="0" w:space="0" w:color="auto"/>
        <w:right w:val="none" w:sz="0" w:space="0" w:color="auto"/>
      </w:divBdr>
    </w:div>
    <w:div w:id="171143680">
      <w:bodyDiv w:val="1"/>
      <w:marLeft w:val="0"/>
      <w:marRight w:val="0"/>
      <w:marTop w:val="0"/>
      <w:marBottom w:val="0"/>
      <w:divBdr>
        <w:top w:val="none" w:sz="0" w:space="0" w:color="auto"/>
        <w:left w:val="none" w:sz="0" w:space="0" w:color="auto"/>
        <w:bottom w:val="none" w:sz="0" w:space="0" w:color="auto"/>
        <w:right w:val="none" w:sz="0" w:space="0" w:color="auto"/>
      </w:divBdr>
      <w:divsChild>
        <w:div w:id="7560082">
          <w:marLeft w:val="480"/>
          <w:marRight w:val="0"/>
          <w:marTop w:val="0"/>
          <w:marBottom w:val="0"/>
          <w:divBdr>
            <w:top w:val="none" w:sz="0" w:space="0" w:color="auto"/>
            <w:left w:val="none" w:sz="0" w:space="0" w:color="auto"/>
            <w:bottom w:val="none" w:sz="0" w:space="0" w:color="auto"/>
            <w:right w:val="none" w:sz="0" w:space="0" w:color="auto"/>
          </w:divBdr>
        </w:div>
        <w:div w:id="17781293">
          <w:marLeft w:val="480"/>
          <w:marRight w:val="0"/>
          <w:marTop w:val="0"/>
          <w:marBottom w:val="0"/>
          <w:divBdr>
            <w:top w:val="none" w:sz="0" w:space="0" w:color="auto"/>
            <w:left w:val="none" w:sz="0" w:space="0" w:color="auto"/>
            <w:bottom w:val="none" w:sz="0" w:space="0" w:color="auto"/>
            <w:right w:val="none" w:sz="0" w:space="0" w:color="auto"/>
          </w:divBdr>
        </w:div>
        <w:div w:id="32389786">
          <w:marLeft w:val="480"/>
          <w:marRight w:val="0"/>
          <w:marTop w:val="0"/>
          <w:marBottom w:val="0"/>
          <w:divBdr>
            <w:top w:val="none" w:sz="0" w:space="0" w:color="auto"/>
            <w:left w:val="none" w:sz="0" w:space="0" w:color="auto"/>
            <w:bottom w:val="none" w:sz="0" w:space="0" w:color="auto"/>
            <w:right w:val="none" w:sz="0" w:space="0" w:color="auto"/>
          </w:divBdr>
        </w:div>
        <w:div w:id="36513028">
          <w:marLeft w:val="480"/>
          <w:marRight w:val="0"/>
          <w:marTop w:val="0"/>
          <w:marBottom w:val="0"/>
          <w:divBdr>
            <w:top w:val="none" w:sz="0" w:space="0" w:color="auto"/>
            <w:left w:val="none" w:sz="0" w:space="0" w:color="auto"/>
            <w:bottom w:val="none" w:sz="0" w:space="0" w:color="auto"/>
            <w:right w:val="none" w:sz="0" w:space="0" w:color="auto"/>
          </w:divBdr>
        </w:div>
        <w:div w:id="40204815">
          <w:marLeft w:val="480"/>
          <w:marRight w:val="0"/>
          <w:marTop w:val="0"/>
          <w:marBottom w:val="0"/>
          <w:divBdr>
            <w:top w:val="none" w:sz="0" w:space="0" w:color="auto"/>
            <w:left w:val="none" w:sz="0" w:space="0" w:color="auto"/>
            <w:bottom w:val="none" w:sz="0" w:space="0" w:color="auto"/>
            <w:right w:val="none" w:sz="0" w:space="0" w:color="auto"/>
          </w:divBdr>
        </w:div>
        <w:div w:id="49034627">
          <w:marLeft w:val="480"/>
          <w:marRight w:val="0"/>
          <w:marTop w:val="0"/>
          <w:marBottom w:val="0"/>
          <w:divBdr>
            <w:top w:val="none" w:sz="0" w:space="0" w:color="auto"/>
            <w:left w:val="none" w:sz="0" w:space="0" w:color="auto"/>
            <w:bottom w:val="none" w:sz="0" w:space="0" w:color="auto"/>
            <w:right w:val="none" w:sz="0" w:space="0" w:color="auto"/>
          </w:divBdr>
        </w:div>
        <w:div w:id="53893523">
          <w:marLeft w:val="480"/>
          <w:marRight w:val="0"/>
          <w:marTop w:val="0"/>
          <w:marBottom w:val="0"/>
          <w:divBdr>
            <w:top w:val="none" w:sz="0" w:space="0" w:color="auto"/>
            <w:left w:val="none" w:sz="0" w:space="0" w:color="auto"/>
            <w:bottom w:val="none" w:sz="0" w:space="0" w:color="auto"/>
            <w:right w:val="none" w:sz="0" w:space="0" w:color="auto"/>
          </w:divBdr>
        </w:div>
        <w:div w:id="84621677">
          <w:marLeft w:val="480"/>
          <w:marRight w:val="0"/>
          <w:marTop w:val="0"/>
          <w:marBottom w:val="0"/>
          <w:divBdr>
            <w:top w:val="none" w:sz="0" w:space="0" w:color="auto"/>
            <w:left w:val="none" w:sz="0" w:space="0" w:color="auto"/>
            <w:bottom w:val="none" w:sz="0" w:space="0" w:color="auto"/>
            <w:right w:val="none" w:sz="0" w:space="0" w:color="auto"/>
          </w:divBdr>
        </w:div>
        <w:div w:id="108593258">
          <w:marLeft w:val="480"/>
          <w:marRight w:val="0"/>
          <w:marTop w:val="0"/>
          <w:marBottom w:val="0"/>
          <w:divBdr>
            <w:top w:val="none" w:sz="0" w:space="0" w:color="auto"/>
            <w:left w:val="none" w:sz="0" w:space="0" w:color="auto"/>
            <w:bottom w:val="none" w:sz="0" w:space="0" w:color="auto"/>
            <w:right w:val="none" w:sz="0" w:space="0" w:color="auto"/>
          </w:divBdr>
        </w:div>
        <w:div w:id="113332352">
          <w:marLeft w:val="480"/>
          <w:marRight w:val="0"/>
          <w:marTop w:val="0"/>
          <w:marBottom w:val="0"/>
          <w:divBdr>
            <w:top w:val="none" w:sz="0" w:space="0" w:color="auto"/>
            <w:left w:val="none" w:sz="0" w:space="0" w:color="auto"/>
            <w:bottom w:val="none" w:sz="0" w:space="0" w:color="auto"/>
            <w:right w:val="none" w:sz="0" w:space="0" w:color="auto"/>
          </w:divBdr>
        </w:div>
        <w:div w:id="132212528">
          <w:marLeft w:val="480"/>
          <w:marRight w:val="0"/>
          <w:marTop w:val="0"/>
          <w:marBottom w:val="0"/>
          <w:divBdr>
            <w:top w:val="none" w:sz="0" w:space="0" w:color="auto"/>
            <w:left w:val="none" w:sz="0" w:space="0" w:color="auto"/>
            <w:bottom w:val="none" w:sz="0" w:space="0" w:color="auto"/>
            <w:right w:val="none" w:sz="0" w:space="0" w:color="auto"/>
          </w:divBdr>
        </w:div>
        <w:div w:id="142090478">
          <w:marLeft w:val="480"/>
          <w:marRight w:val="0"/>
          <w:marTop w:val="0"/>
          <w:marBottom w:val="0"/>
          <w:divBdr>
            <w:top w:val="none" w:sz="0" w:space="0" w:color="auto"/>
            <w:left w:val="none" w:sz="0" w:space="0" w:color="auto"/>
            <w:bottom w:val="none" w:sz="0" w:space="0" w:color="auto"/>
            <w:right w:val="none" w:sz="0" w:space="0" w:color="auto"/>
          </w:divBdr>
        </w:div>
        <w:div w:id="191000023">
          <w:marLeft w:val="480"/>
          <w:marRight w:val="0"/>
          <w:marTop w:val="0"/>
          <w:marBottom w:val="0"/>
          <w:divBdr>
            <w:top w:val="none" w:sz="0" w:space="0" w:color="auto"/>
            <w:left w:val="none" w:sz="0" w:space="0" w:color="auto"/>
            <w:bottom w:val="none" w:sz="0" w:space="0" w:color="auto"/>
            <w:right w:val="none" w:sz="0" w:space="0" w:color="auto"/>
          </w:divBdr>
        </w:div>
        <w:div w:id="224032311">
          <w:marLeft w:val="480"/>
          <w:marRight w:val="0"/>
          <w:marTop w:val="0"/>
          <w:marBottom w:val="0"/>
          <w:divBdr>
            <w:top w:val="none" w:sz="0" w:space="0" w:color="auto"/>
            <w:left w:val="none" w:sz="0" w:space="0" w:color="auto"/>
            <w:bottom w:val="none" w:sz="0" w:space="0" w:color="auto"/>
            <w:right w:val="none" w:sz="0" w:space="0" w:color="auto"/>
          </w:divBdr>
        </w:div>
        <w:div w:id="227687950">
          <w:marLeft w:val="480"/>
          <w:marRight w:val="0"/>
          <w:marTop w:val="0"/>
          <w:marBottom w:val="0"/>
          <w:divBdr>
            <w:top w:val="none" w:sz="0" w:space="0" w:color="auto"/>
            <w:left w:val="none" w:sz="0" w:space="0" w:color="auto"/>
            <w:bottom w:val="none" w:sz="0" w:space="0" w:color="auto"/>
            <w:right w:val="none" w:sz="0" w:space="0" w:color="auto"/>
          </w:divBdr>
        </w:div>
        <w:div w:id="244844691">
          <w:marLeft w:val="480"/>
          <w:marRight w:val="0"/>
          <w:marTop w:val="0"/>
          <w:marBottom w:val="0"/>
          <w:divBdr>
            <w:top w:val="none" w:sz="0" w:space="0" w:color="auto"/>
            <w:left w:val="none" w:sz="0" w:space="0" w:color="auto"/>
            <w:bottom w:val="none" w:sz="0" w:space="0" w:color="auto"/>
            <w:right w:val="none" w:sz="0" w:space="0" w:color="auto"/>
          </w:divBdr>
        </w:div>
        <w:div w:id="279000716">
          <w:marLeft w:val="480"/>
          <w:marRight w:val="0"/>
          <w:marTop w:val="0"/>
          <w:marBottom w:val="0"/>
          <w:divBdr>
            <w:top w:val="none" w:sz="0" w:space="0" w:color="auto"/>
            <w:left w:val="none" w:sz="0" w:space="0" w:color="auto"/>
            <w:bottom w:val="none" w:sz="0" w:space="0" w:color="auto"/>
            <w:right w:val="none" w:sz="0" w:space="0" w:color="auto"/>
          </w:divBdr>
        </w:div>
        <w:div w:id="291249891">
          <w:marLeft w:val="480"/>
          <w:marRight w:val="0"/>
          <w:marTop w:val="0"/>
          <w:marBottom w:val="0"/>
          <w:divBdr>
            <w:top w:val="none" w:sz="0" w:space="0" w:color="auto"/>
            <w:left w:val="none" w:sz="0" w:space="0" w:color="auto"/>
            <w:bottom w:val="none" w:sz="0" w:space="0" w:color="auto"/>
            <w:right w:val="none" w:sz="0" w:space="0" w:color="auto"/>
          </w:divBdr>
        </w:div>
        <w:div w:id="291446132">
          <w:marLeft w:val="480"/>
          <w:marRight w:val="0"/>
          <w:marTop w:val="0"/>
          <w:marBottom w:val="0"/>
          <w:divBdr>
            <w:top w:val="none" w:sz="0" w:space="0" w:color="auto"/>
            <w:left w:val="none" w:sz="0" w:space="0" w:color="auto"/>
            <w:bottom w:val="none" w:sz="0" w:space="0" w:color="auto"/>
            <w:right w:val="none" w:sz="0" w:space="0" w:color="auto"/>
          </w:divBdr>
        </w:div>
        <w:div w:id="326984838">
          <w:marLeft w:val="480"/>
          <w:marRight w:val="0"/>
          <w:marTop w:val="0"/>
          <w:marBottom w:val="0"/>
          <w:divBdr>
            <w:top w:val="none" w:sz="0" w:space="0" w:color="auto"/>
            <w:left w:val="none" w:sz="0" w:space="0" w:color="auto"/>
            <w:bottom w:val="none" w:sz="0" w:space="0" w:color="auto"/>
            <w:right w:val="none" w:sz="0" w:space="0" w:color="auto"/>
          </w:divBdr>
        </w:div>
        <w:div w:id="336079173">
          <w:marLeft w:val="480"/>
          <w:marRight w:val="0"/>
          <w:marTop w:val="0"/>
          <w:marBottom w:val="0"/>
          <w:divBdr>
            <w:top w:val="none" w:sz="0" w:space="0" w:color="auto"/>
            <w:left w:val="none" w:sz="0" w:space="0" w:color="auto"/>
            <w:bottom w:val="none" w:sz="0" w:space="0" w:color="auto"/>
            <w:right w:val="none" w:sz="0" w:space="0" w:color="auto"/>
          </w:divBdr>
        </w:div>
        <w:div w:id="374430391">
          <w:marLeft w:val="480"/>
          <w:marRight w:val="0"/>
          <w:marTop w:val="0"/>
          <w:marBottom w:val="0"/>
          <w:divBdr>
            <w:top w:val="none" w:sz="0" w:space="0" w:color="auto"/>
            <w:left w:val="none" w:sz="0" w:space="0" w:color="auto"/>
            <w:bottom w:val="none" w:sz="0" w:space="0" w:color="auto"/>
            <w:right w:val="none" w:sz="0" w:space="0" w:color="auto"/>
          </w:divBdr>
        </w:div>
        <w:div w:id="394007136">
          <w:marLeft w:val="480"/>
          <w:marRight w:val="0"/>
          <w:marTop w:val="0"/>
          <w:marBottom w:val="0"/>
          <w:divBdr>
            <w:top w:val="none" w:sz="0" w:space="0" w:color="auto"/>
            <w:left w:val="none" w:sz="0" w:space="0" w:color="auto"/>
            <w:bottom w:val="none" w:sz="0" w:space="0" w:color="auto"/>
            <w:right w:val="none" w:sz="0" w:space="0" w:color="auto"/>
          </w:divBdr>
        </w:div>
        <w:div w:id="402684574">
          <w:marLeft w:val="480"/>
          <w:marRight w:val="0"/>
          <w:marTop w:val="0"/>
          <w:marBottom w:val="0"/>
          <w:divBdr>
            <w:top w:val="none" w:sz="0" w:space="0" w:color="auto"/>
            <w:left w:val="none" w:sz="0" w:space="0" w:color="auto"/>
            <w:bottom w:val="none" w:sz="0" w:space="0" w:color="auto"/>
            <w:right w:val="none" w:sz="0" w:space="0" w:color="auto"/>
          </w:divBdr>
        </w:div>
        <w:div w:id="407460935">
          <w:marLeft w:val="480"/>
          <w:marRight w:val="0"/>
          <w:marTop w:val="0"/>
          <w:marBottom w:val="0"/>
          <w:divBdr>
            <w:top w:val="none" w:sz="0" w:space="0" w:color="auto"/>
            <w:left w:val="none" w:sz="0" w:space="0" w:color="auto"/>
            <w:bottom w:val="none" w:sz="0" w:space="0" w:color="auto"/>
            <w:right w:val="none" w:sz="0" w:space="0" w:color="auto"/>
          </w:divBdr>
        </w:div>
        <w:div w:id="410933201">
          <w:marLeft w:val="480"/>
          <w:marRight w:val="0"/>
          <w:marTop w:val="0"/>
          <w:marBottom w:val="0"/>
          <w:divBdr>
            <w:top w:val="none" w:sz="0" w:space="0" w:color="auto"/>
            <w:left w:val="none" w:sz="0" w:space="0" w:color="auto"/>
            <w:bottom w:val="none" w:sz="0" w:space="0" w:color="auto"/>
            <w:right w:val="none" w:sz="0" w:space="0" w:color="auto"/>
          </w:divBdr>
        </w:div>
        <w:div w:id="423185626">
          <w:marLeft w:val="480"/>
          <w:marRight w:val="0"/>
          <w:marTop w:val="0"/>
          <w:marBottom w:val="0"/>
          <w:divBdr>
            <w:top w:val="none" w:sz="0" w:space="0" w:color="auto"/>
            <w:left w:val="none" w:sz="0" w:space="0" w:color="auto"/>
            <w:bottom w:val="none" w:sz="0" w:space="0" w:color="auto"/>
            <w:right w:val="none" w:sz="0" w:space="0" w:color="auto"/>
          </w:divBdr>
        </w:div>
        <w:div w:id="434864094">
          <w:marLeft w:val="480"/>
          <w:marRight w:val="0"/>
          <w:marTop w:val="0"/>
          <w:marBottom w:val="0"/>
          <w:divBdr>
            <w:top w:val="none" w:sz="0" w:space="0" w:color="auto"/>
            <w:left w:val="none" w:sz="0" w:space="0" w:color="auto"/>
            <w:bottom w:val="none" w:sz="0" w:space="0" w:color="auto"/>
            <w:right w:val="none" w:sz="0" w:space="0" w:color="auto"/>
          </w:divBdr>
        </w:div>
        <w:div w:id="438373739">
          <w:marLeft w:val="480"/>
          <w:marRight w:val="0"/>
          <w:marTop w:val="0"/>
          <w:marBottom w:val="0"/>
          <w:divBdr>
            <w:top w:val="none" w:sz="0" w:space="0" w:color="auto"/>
            <w:left w:val="none" w:sz="0" w:space="0" w:color="auto"/>
            <w:bottom w:val="none" w:sz="0" w:space="0" w:color="auto"/>
            <w:right w:val="none" w:sz="0" w:space="0" w:color="auto"/>
          </w:divBdr>
        </w:div>
        <w:div w:id="440997296">
          <w:marLeft w:val="480"/>
          <w:marRight w:val="0"/>
          <w:marTop w:val="0"/>
          <w:marBottom w:val="0"/>
          <w:divBdr>
            <w:top w:val="none" w:sz="0" w:space="0" w:color="auto"/>
            <w:left w:val="none" w:sz="0" w:space="0" w:color="auto"/>
            <w:bottom w:val="none" w:sz="0" w:space="0" w:color="auto"/>
            <w:right w:val="none" w:sz="0" w:space="0" w:color="auto"/>
          </w:divBdr>
        </w:div>
        <w:div w:id="445348706">
          <w:marLeft w:val="480"/>
          <w:marRight w:val="0"/>
          <w:marTop w:val="0"/>
          <w:marBottom w:val="0"/>
          <w:divBdr>
            <w:top w:val="none" w:sz="0" w:space="0" w:color="auto"/>
            <w:left w:val="none" w:sz="0" w:space="0" w:color="auto"/>
            <w:bottom w:val="none" w:sz="0" w:space="0" w:color="auto"/>
            <w:right w:val="none" w:sz="0" w:space="0" w:color="auto"/>
          </w:divBdr>
        </w:div>
        <w:div w:id="454834246">
          <w:marLeft w:val="480"/>
          <w:marRight w:val="0"/>
          <w:marTop w:val="0"/>
          <w:marBottom w:val="0"/>
          <w:divBdr>
            <w:top w:val="none" w:sz="0" w:space="0" w:color="auto"/>
            <w:left w:val="none" w:sz="0" w:space="0" w:color="auto"/>
            <w:bottom w:val="none" w:sz="0" w:space="0" w:color="auto"/>
            <w:right w:val="none" w:sz="0" w:space="0" w:color="auto"/>
          </w:divBdr>
        </w:div>
        <w:div w:id="456073936">
          <w:marLeft w:val="480"/>
          <w:marRight w:val="0"/>
          <w:marTop w:val="0"/>
          <w:marBottom w:val="0"/>
          <w:divBdr>
            <w:top w:val="none" w:sz="0" w:space="0" w:color="auto"/>
            <w:left w:val="none" w:sz="0" w:space="0" w:color="auto"/>
            <w:bottom w:val="none" w:sz="0" w:space="0" w:color="auto"/>
            <w:right w:val="none" w:sz="0" w:space="0" w:color="auto"/>
          </w:divBdr>
        </w:div>
        <w:div w:id="477847873">
          <w:marLeft w:val="480"/>
          <w:marRight w:val="0"/>
          <w:marTop w:val="0"/>
          <w:marBottom w:val="0"/>
          <w:divBdr>
            <w:top w:val="none" w:sz="0" w:space="0" w:color="auto"/>
            <w:left w:val="none" w:sz="0" w:space="0" w:color="auto"/>
            <w:bottom w:val="none" w:sz="0" w:space="0" w:color="auto"/>
            <w:right w:val="none" w:sz="0" w:space="0" w:color="auto"/>
          </w:divBdr>
        </w:div>
        <w:div w:id="481197488">
          <w:marLeft w:val="480"/>
          <w:marRight w:val="0"/>
          <w:marTop w:val="0"/>
          <w:marBottom w:val="0"/>
          <w:divBdr>
            <w:top w:val="none" w:sz="0" w:space="0" w:color="auto"/>
            <w:left w:val="none" w:sz="0" w:space="0" w:color="auto"/>
            <w:bottom w:val="none" w:sz="0" w:space="0" w:color="auto"/>
            <w:right w:val="none" w:sz="0" w:space="0" w:color="auto"/>
          </w:divBdr>
        </w:div>
        <w:div w:id="490412919">
          <w:marLeft w:val="480"/>
          <w:marRight w:val="0"/>
          <w:marTop w:val="0"/>
          <w:marBottom w:val="0"/>
          <w:divBdr>
            <w:top w:val="none" w:sz="0" w:space="0" w:color="auto"/>
            <w:left w:val="none" w:sz="0" w:space="0" w:color="auto"/>
            <w:bottom w:val="none" w:sz="0" w:space="0" w:color="auto"/>
            <w:right w:val="none" w:sz="0" w:space="0" w:color="auto"/>
          </w:divBdr>
        </w:div>
        <w:div w:id="491213786">
          <w:marLeft w:val="480"/>
          <w:marRight w:val="0"/>
          <w:marTop w:val="0"/>
          <w:marBottom w:val="0"/>
          <w:divBdr>
            <w:top w:val="none" w:sz="0" w:space="0" w:color="auto"/>
            <w:left w:val="none" w:sz="0" w:space="0" w:color="auto"/>
            <w:bottom w:val="none" w:sz="0" w:space="0" w:color="auto"/>
            <w:right w:val="none" w:sz="0" w:space="0" w:color="auto"/>
          </w:divBdr>
        </w:div>
        <w:div w:id="499664109">
          <w:marLeft w:val="480"/>
          <w:marRight w:val="0"/>
          <w:marTop w:val="0"/>
          <w:marBottom w:val="0"/>
          <w:divBdr>
            <w:top w:val="none" w:sz="0" w:space="0" w:color="auto"/>
            <w:left w:val="none" w:sz="0" w:space="0" w:color="auto"/>
            <w:bottom w:val="none" w:sz="0" w:space="0" w:color="auto"/>
            <w:right w:val="none" w:sz="0" w:space="0" w:color="auto"/>
          </w:divBdr>
        </w:div>
        <w:div w:id="502547017">
          <w:marLeft w:val="480"/>
          <w:marRight w:val="0"/>
          <w:marTop w:val="0"/>
          <w:marBottom w:val="0"/>
          <w:divBdr>
            <w:top w:val="none" w:sz="0" w:space="0" w:color="auto"/>
            <w:left w:val="none" w:sz="0" w:space="0" w:color="auto"/>
            <w:bottom w:val="none" w:sz="0" w:space="0" w:color="auto"/>
            <w:right w:val="none" w:sz="0" w:space="0" w:color="auto"/>
          </w:divBdr>
        </w:div>
        <w:div w:id="503131202">
          <w:marLeft w:val="480"/>
          <w:marRight w:val="0"/>
          <w:marTop w:val="0"/>
          <w:marBottom w:val="0"/>
          <w:divBdr>
            <w:top w:val="none" w:sz="0" w:space="0" w:color="auto"/>
            <w:left w:val="none" w:sz="0" w:space="0" w:color="auto"/>
            <w:bottom w:val="none" w:sz="0" w:space="0" w:color="auto"/>
            <w:right w:val="none" w:sz="0" w:space="0" w:color="auto"/>
          </w:divBdr>
        </w:div>
        <w:div w:id="513500371">
          <w:marLeft w:val="480"/>
          <w:marRight w:val="0"/>
          <w:marTop w:val="0"/>
          <w:marBottom w:val="0"/>
          <w:divBdr>
            <w:top w:val="none" w:sz="0" w:space="0" w:color="auto"/>
            <w:left w:val="none" w:sz="0" w:space="0" w:color="auto"/>
            <w:bottom w:val="none" w:sz="0" w:space="0" w:color="auto"/>
            <w:right w:val="none" w:sz="0" w:space="0" w:color="auto"/>
          </w:divBdr>
        </w:div>
        <w:div w:id="536167534">
          <w:marLeft w:val="480"/>
          <w:marRight w:val="0"/>
          <w:marTop w:val="0"/>
          <w:marBottom w:val="0"/>
          <w:divBdr>
            <w:top w:val="none" w:sz="0" w:space="0" w:color="auto"/>
            <w:left w:val="none" w:sz="0" w:space="0" w:color="auto"/>
            <w:bottom w:val="none" w:sz="0" w:space="0" w:color="auto"/>
            <w:right w:val="none" w:sz="0" w:space="0" w:color="auto"/>
          </w:divBdr>
        </w:div>
        <w:div w:id="539434949">
          <w:marLeft w:val="480"/>
          <w:marRight w:val="0"/>
          <w:marTop w:val="0"/>
          <w:marBottom w:val="0"/>
          <w:divBdr>
            <w:top w:val="none" w:sz="0" w:space="0" w:color="auto"/>
            <w:left w:val="none" w:sz="0" w:space="0" w:color="auto"/>
            <w:bottom w:val="none" w:sz="0" w:space="0" w:color="auto"/>
            <w:right w:val="none" w:sz="0" w:space="0" w:color="auto"/>
          </w:divBdr>
        </w:div>
        <w:div w:id="567882585">
          <w:marLeft w:val="480"/>
          <w:marRight w:val="0"/>
          <w:marTop w:val="0"/>
          <w:marBottom w:val="0"/>
          <w:divBdr>
            <w:top w:val="none" w:sz="0" w:space="0" w:color="auto"/>
            <w:left w:val="none" w:sz="0" w:space="0" w:color="auto"/>
            <w:bottom w:val="none" w:sz="0" w:space="0" w:color="auto"/>
            <w:right w:val="none" w:sz="0" w:space="0" w:color="auto"/>
          </w:divBdr>
        </w:div>
        <w:div w:id="625047356">
          <w:marLeft w:val="480"/>
          <w:marRight w:val="0"/>
          <w:marTop w:val="0"/>
          <w:marBottom w:val="0"/>
          <w:divBdr>
            <w:top w:val="none" w:sz="0" w:space="0" w:color="auto"/>
            <w:left w:val="none" w:sz="0" w:space="0" w:color="auto"/>
            <w:bottom w:val="none" w:sz="0" w:space="0" w:color="auto"/>
            <w:right w:val="none" w:sz="0" w:space="0" w:color="auto"/>
          </w:divBdr>
        </w:div>
        <w:div w:id="644355399">
          <w:marLeft w:val="480"/>
          <w:marRight w:val="0"/>
          <w:marTop w:val="0"/>
          <w:marBottom w:val="0"/>
          <w:divBdr>
            <w:top w:val="none" w:sz="0" w:space="0" w:color="auto"/>
            <w:left w:val="none" w:sz="0" w:space="0" w:color="auto"/>
            <w:bottom w:val="none" w:sz="0" w:space="0" w:color="auto"/>
            <w:right w:val="none" w:sz="0" w:space="0" w:color="auto"/>
          </w:divBdr>
        </w:div>
        <w:div w:id="673992329">
          <w:marLeft w:val="480"/>
          <w:marRight w:val="0"/>
          <w:marTop w:val="0"/>
          <w:marBottom w:val="0"/>
          <w:divBdr>
            <w:top w:val="none" w:sz="0" w:space="0" w:color="auto"/>
            <w:left w:val="none" w:sz="0" w:space="0" w:color="auto"/>
            <w:bottom w:val="none" w:sz="0" w:space="0" w:color="auto"/>
            <w:right w:val="none" w:sz="0" w:space="0" w:color="auto"/>
          </w:divBdr>
        </w:div>
        <w:div w:id="741103773">
          <w:marLeft w:val="480"/>
          <w:marRight w:val="0"/>
          <w:marTop w:val="0"/>
          <w:marBottom w:val="0"/>
          <w:divBdr>
            <w:top w:val="none" w:sz="0" w:space="0" w:color="auto"/>
            <w:left w:val="none" w:sz="0" w:space="0" w:color="auto"/>
            <w:bottom w:val="none" w:sz="0" w:space="0" w:color="auto"/>
            <w:right w:val="none" w:sz="0" w:space="0" w:color="auto"/>
          </w:divBdr>
        </w:div>
        <w:div w:id="749539716">
          <w:marLeft w:val="480"/>
          <w:marRight w:val="0"/>
          <w:marTop w:val="0"/>
          <w:marBottom w:val="0"/>
          <w:divBdr>
            <w:top w:val="none" w:sz="0" w:space="0" w:color="auto"/>
            <w:left w:val="none" w:sz="0" w:space="0" w:color="auto"/>
            <w:bottom w:val="none" w:sz="0" w:space="0" w:color="auto"/>
            <w:right w:val="none" w:sz="0" w:space="0" w:color="auto"/>
          </w:divBdr>
        </w:div>
        <w:div w:id="797338729">
          <w:marLeft w:val="480"/>
          <w:marRight w:val="0"/>
          <w:marTop w:val="0"/>
          <w:marBottom w:val="0"/>
          <w:divBdr>
            <w:top w:val="none" w:sz="0" w:space="0" w:color="auto"/>
            <w:left w:val="none" w:sz="0" w:space="0" w:color="auto"/>
            <w:bottom w:val="none" w:sz="0" w:space="0" w:color="auto"/>
            <w:right w:val="none" w:sz="0" w:space="0" w:color="auto"/>
          </w:divBdr>
        </w:div>
        <w:div w:id="802190554">
          <w:marLeft w:val="480"/>
          <w:marRight w:val="0"/>
          <w:marTop w:val="0"/>
          <w:marBottom w:val="0"/>
          <w:divBdr>
            <w:top w:val="none" w:sz="0" w:space="0" w:color="auto"/>
            <w:left w:val="none" w:sz="0" w:space="0" w:color="auto"/>
            <w:bottom w:val="none" w:sz="0" w:space="0" w:color="auto"/>
            <w:right w:val="none" w:sz="0" w:space="0" w:color="auto"/>
          </w:divBdr>
        </w:div>
        <w:div w:id="826897217">
          <w:marLeft w:val="480"/>
          <w:marRight w:val="0"/>
          <w:marTop w:val="0"/>
          <w:marBottom w:val="0"/>
          <w:divBdr>
            <w:top w:val="none" w:sz="0" w:space="0" w:color="auto"/>
            <w:left w:val="none" w:sz="0" w:space="0" w:color="auto"/>
            <w:bottom w:val="none" w:sz="0" w:space="0" w:color="auto"/>
            <w:right w:val="none" w:sz="0" w:space="0" w:color="auto"/>
          </w:divBdr>
        </w:div>
        <w:div w:id="876548695">
          <w:marLeft w:val="480"/>
          <w:marRight w:val="0"/>
          <w:marTop w:val="0"/>
          <w:marBottom w:val="0"/>
          <w:divBdr>
            <w:top w:val="none" w:sz="0" w:space="0" w:color="auto"/>
            <w:left w:val="none" w:sz="0" w:space="0" w:color="auto"/>
            <w:bottom w:val="none" w:sz="0" w:space="0" w:color="auto"/>
            <w:right w:val="none" w:sz="0" w:space="0" w:color="auto"/>
          </w:divBdr>
        </w:div>
        <w:div w:id="883832937">
          <w:marLeft w:val="480"/>
          <w:marRight w:val="0"/>
          <w:marTop w:val="0"/>
          <w:marBottom w:val="0"/>
          <w:divBdr>
            <w:top w:val="none" w:sz="0" w:space="0" w:color="auto"/>
            <w:left w:val="none" w:sz="0" w:space="0" w:color="auto"/>
            <w:bottom w:val="none" w:sz="0" w:space="0" w:color="auto"/>
            <w:right w:val="none" w:sz="0" w:space="0" w:color="auto"/>
          </w:divBdr>
        </w:div>
        <w:div w:id="917906078">
          <w:marLeft w:val="480"/>
          <w:marRight w:val="0"/>
          <w:marTop w:val="0"/>
          <w:marBottom w:val="0"/>
          <w:divBdr>
            <w:top w:val="none" w:sz="0" w:space="0" w:color="auto"/>
            <w:left w:val="none" w:sz="0" w:space="0" w:color="auto"/>
            <w:bottom w:val="none" w:sz="0" w:space="0" w:color="auto"/>
            <w:right w:val="none" w:sz="0" w:space="0" w:color="auto"/>
          </w:divBdr>
        </w:div>
        <w:div w:id="941303069">
          <w:marLeft w:val="480"/>
          <w:marRight w:val="0"/>
          <w:marTop w:val="0"/>
          <w:marBottom w:val="0"/>
          <w:divBdr>
            <w:top w:val="none" w:sz="0" w:space="0" w:color="auto"/>
            <w:left w:val="none" w:sz="0" w:space="0" w:color="auto"/>
            <w:bottom w:val="none" w:sz="0" w:space="0" w:color="auto"/>
            <w:right w:val="none" w:sz="0" w:space="0" w:color="auto"/>
          </w:divBdr>
        </w:div>
        <w:div w:id="950167506">
          <w:marLeft w:val="480"/>
          <w:marRight w:val="0"/>
          <w:marTop w:val="0"/>
          <w:marBottom w:val="0"/>
          <w:divBdr>
            <w:top w:val="none" w:sz="0" w:space="0" w:color="auto"/>
            <w:left w:val="none" w:sz="0" w:space="0" w:color="auto"/>
            <w:bottom w:val="none" w:sz="0" w:space="0" w:color="auto"/>
            <w:right w:val="none" w:sz="0" w:space="0" w:color="auto"/>
          </w:divBdr>
        </w:div>
        <w:div w:id="953288989">
          <w:marLeft w:val="480"/>
          <w:marRight w:val="0"/>
          <w:marTop w:val="0"/>
          <w:marBottom w:val="0"/>
          <w:divBdr>
            <w:top w:val="none" w:sz="0" w:space="0" w:color="auto"/>
            <w:left w:val="none" w:sz="0" w:space="0" w:color="auto"/>
            <w:bottom w:val="none" w:sz="0" w:space="0" w:color="auto"/>
            <w:right w:val="none" w:sz="0" w:space="0" w:color="auto"/>
          </w:divBdr>
        </w:div>
        <w:div w:id="1036274693">
          <w:marLeft w:val="480"/>
          <w:marRight w:val="0"/>
          <w:marTop w:val="0"/>
          <w:marBottom w:val="0"/>
          <w:divBdr>
            <w:top w:val="none" w:sz="0" w:space="0" w:color="auto"/>
            <w:left w:val="none" w:sz="0" w:space="0" w:color="auto"/>
            <w:bottom w:val="none" w:sz="0" w:space="0" w:color="auto"/>
            <w:right w:val="none" w:sz="0" w:space="0" w:color="auto"/>
          </w:divBdr>
        </w:div>
        <w:div w:id="1044133599">
          <w:marLeft w:val="480"/>
          <w:marRight w:val="0"/>
          <w:marTop w:val="0"/>
          <w:marBottom w:val="0"/>
          <w:divBdr>
            <w:top w:val="none" w:sz="0" w:space="0" w:color="auto"/>
            <w:left w:val="none" w:sz="0" w:space="0" w:color="auto"/>
            <w:bottom w:val="none" w:sz="0" w:space="0" w:color="auto"/>
            <w:right w:val="none" w:sz="0" w:space="0" w:color="auto"/>
          </w:divBdr>
        </w:div>
        <w:div w:id="1088579667">
          <w:marLeft w:val="480"/>
          <w:marRight w:val="0"/>
          <w:marTop w:val="0"/>
          <w:marBottom w:val="0"/>
          <w:divBdr>
            <w:top w:val="none" w:sz="0" w:space="0" w:color="auto"/>
            <w:left w:val="none" w:sz="0" w:space="0" w:color="auto"/>
            <w:bottom w:val="none" w:sz="0" w:space="0" w:color="auto"/>
            <w:right w:val="none" w:sz="0" w:space="0" w:color="auto"/>
          </w:divBdr>
        </w:div>
        <w:div w:id="1112818683">
          <w:marLeft w:val="480"/>
          <w:marRight w:val="0"/>
          <w:marTop w:val="0"/>
          <w:marBottom w:val="0"/>
          <w:divBdr>
            <w:top w:val="none" w:sz="0" w:space="0" w:color="auto"/>
            <w:left w:val="none" w:sz="0" w:space="0" w:color="auto"/>
            <w:bottom w:val="none" w:sz="0" w:space="0" w:color="auto"/>
            <w:right w:val="none" w:sz="0" w:space="0" w:color="auto"/>
          </w:divBdr>
        </w:div>
        <w:div w:id="1126196716">
          <w:marLeft w:val="480"/>
          <w:marRight w:val="0"/>
          <w:marTop w:val="0"/>
          <w:marBottom w:val="0"/>
          <w:divBdr>
            <w:top w:val="none" w:sz="0" w:space="0" w:color="auto"/>
            <w:left w:val="none" w:sz="0" w:space="0" w:color="auto"/>
            <w:bottom w:val="none" w:sz="0" w:space="0" w:color="auto"/>
            <w:right w:val="none" w:sz="0" w:space="0" w:color="auto"/>
          </w:divBdr>
        </w:div>
        <w:div w:id="1137802021">
          <w:marLeft w:val="480"/>
          <w:marRight w:val="0"/>
          <w:marTop w:val="0"/>
          <w:marBottom w:val="0"/>
          <w:divBdr>
            <w:top w:val="none" w:sz="0" w:space="0" w:color="auto"/>
            <w:left w:val="none" w:sz="0" w:space="0" w:color="auto"/>
            <w:bottom w:val="none" w:sz="0" w:space="0" w:color="auto"/>
            <w:right w:val="none" w:sz="0" w:space="0" w:color="auto"/>
          </w:divBdr>
        </w:div>
        <w:div w:id="1177499462">
          <w:marLeft w:val="480"/>
          <w:marRight w:val="0"/>
          <w:marTop w:val="0"/>
          <w:marBottom w:val="0"/>
          <w:divBdr>
            <w:top w:val="none" w:sz="0" w:space="0" w:color="auto"/>
            <w:left w:val="none" w:sz="0" w:space="0" w:color="auto"/>
            <w:bottom w:val="none" w:sz="0" w:space="0" w:color="auto"/>
            <w:right w:val="none" w:sz="0" w:space="0" w:color="auto"/>
          </w:divBdr>
        </w:div>
        <w:div w:id="1216040761">
          <w:marLeft w:val="480"/>
          <w:marRight w:val="0"/>
          <w:marTop w:val="0"/>
          <w:marBottom w:val="0"/>
          <w:divBdr>
            <w:top w:val="none" w:sz="0" w:space="0" w:color="auto"/>
            <w:left w:val="none" w:sz="0" w:space="0" w:color="auto"/>
            <w:bottom w:val="none" w:sz="0" w:space="0" w:color="auto"/>
            <w:right w:val="none" w:sz="0" w:space="0" w:color="auto"/>
          </w:divBdr>
        </w:div>
        <w:div w:id="1301885404">
          <w:marLeft w:val="480"/>
          <w:marRight w:val="0"/>
          <w:marTop w:val="0"/>
          <w:marBottom w:val="0"/>
          <w:divBdr>
            <w:top w:val="none" w:sz="0" w:space="0" w:color="auto"/>
            <w:left w:val="none" w:sz="0" w:space="0" w:color="auto"/>
            <w:bottom w:val="none" w:sz="0" w:space="0" w:color="auto"/>
            <w:right w:val="none" w:sz="0" w:space="0" w:color="auto"/>
          </w:divBdr>
        </w:div>
        <w:div w:id="1305236960">
          <w:marLeft w:val="480"/>
          <w:marRight w:val="0"/>
          <w:marTop w:val="0"/>
          <w:marBottom w:val="0"/>
          <w:divBdr>
            <w:top w:val="none" w:sz="0" w:space="0" w:color="auto"/>
            <w:left w:val="none" w:sz="0" w:space="0" w:color="auto"/>
            <w:bottom w:val="none" w:sz="0" w:space="0" w:color="auto"/>
            <w:right w:val="none" w:sz="0" w:space="0" w:color="auto"/>
          </w:divBdr>
        </w:div>
        <w:div w:id="1324774269">
          <w:marLeft w:val="480"/>
          <w:marRight w:val="0"/>
          <w:marTop w:val="0"/>
          <w:marBottom w:val="0"/>
          <w:divBdr>
            <w:top w:val="none" w:sz="0" w:space="0" w:color="auto"/>
            <w:left w:val="none" w:sz="0" w:space="0" w:color="auto"/>
            <w:bottom w:val="none" w:sz="0" w:space="0" w:color="auto"/>
            <w:right w:val="none" w:sz="0" w:space="0" w:color="auto"/>
          </w:divBdr>
        </w:div>
        <w:div w:id="1366057118">
          <w:marLeft w:val="480"/>
          <w:marRight w:val="0"/>
          <w:marTop w:val="0"/>
          <w:marBottom w:val="0"/>
          <w:divBdr>
            <w:top w:val="none" w:sz="0" w:space="0" w:color="auto"/>
            <w:left w:val="none" w:sz="0" w:space="0" w:color="auto"/>
            <w:bottom w:val="none" w:sz="0" w:space="0" w:color="auto"/>
            <w:right w:val="none" w:sz="0" w:space="0" w:color="auto"/>
          </w:divBdr>
        </w:div>
        <w:div w:id="1367945161">
          <w:marLeft w:val="480"/>
          <w:marRight w:val="0"/>
          <w:marTop w:val="0"/>
          <w:marBottom w:val="0"/>
          <w:divBdr>
            <w:top w:val="none" w:sz="0" w:space="0" w:color="auto"/>
            <w:left w:val="none" w:sz="0" w:space="0" w:color="auto"/>
            <w:bottom w:val="none" w:sz="0" w:space="0" w:color="auto"/>
            <w:right w:val="none" w:sz="0" w:space="0" w:color="auto"/>
          </w:divBdr>
        </w:div>
        <w:div w:id="1378505828">
          <w:marLeft w:val="480"/>
          <w:marRight w:val="0"/>
          <w:marTop w:val="0"/>
          <w:marBottom w:val="0"/>
          <w:divBdr>
            <w:top w:val="none" w:sz="0" w:space="0" w:color="auto"/>
            <w:left w:val="none" w:sz="0" w:space="0" w:color="auto"/>
            <w:bottom w:val="none" w:sz="0" w:space="0" w:color="auto"/>
            <w:right w:val="none" w:sz="0" w:space="0" w:color="auto"/>
          </w:divBdr>
        </w:div>
        <w:div w:id="1386443293">
          <w:marLeft w:val="480"/>
          <w:marRight w:val="0"/>
          <w:marTop w:val="0"/>
          <w:marBottom w:val="0"/>
          <w:divBdr>
            <w:top w:val="none" w:sz="0" w:space="0" w:color="auto"/>
            <w:left w:val="none" w:sz="0" w:space="0" w:color="auto"/>
            <w:bottom w:val="none" w:sz="0" w:space="0" w:color="auto"/>
            <w:right w:val="none" w:sz="0" w:space="0" w:color="auto"/>
          </w:divBdr>
        </w:div>
        <w:div w:id="1388069238">
          <w:marLeft w:val="480"/>
          <w:marRight w:val="0"/>
          <w:marTop w:val="0"/>
          <w:marBottom w:val="0"/>
          <w:divBdr>
            <w:top w:val="none" w:sz="0" w:space="0" w:color="auto"/>
            <w:left w:val="none" w:sz="0" w:space="0" w:color="auto"/>
            <w:bottom w:val="none" w:sz="0" w:space="0" w:color="auto"/>
            <w:right w:val="none" w:sz="0" w:space="0" w:color="auto"/>
          </w:divBdr>
        </w:div>
        <w:div w:id="1390149995">
          <w:marLeft w:val="480"/>
          <w:marRight w:val="0"/>
          <w:marTop w:val="0"/>
          <w:marBottom w:val="0"/>
          <w:divBdr>
            <w:top w:val="none" w:sz="0" w:space="0" w:color="auto"/>
            <w:left w:val="none" w:sz="0" w:space="0" w:color="auto"/>
            <w:bottom w:val="none" w:sz="0" w:space="0" w:color="auto"/>
            <w:right w:val="none" w:sz="0" w:space="0" w:color="auto"/>
          </w:divBdr>
        </w:div>
        <w:div w:id="1450664894">
          <w:marLeft w:val="480"/>
          <w:marRight w:val="0"/>
          <w:marTop w:val="0"/>
          <w:marBottom w:val="0"/>
          <w:divBdr>
            <w:top w:val="none" w:sz="0" w:space="0" w:color="auto"/>
            <w:left w:val="none" w:sz="0" w:space="0" w:color="auto"/>
            <w:bottom w:val="none" w:sz="0" w:space="0" w:color="auto"/>
            <w:right w:val="none" w:sz="0" w:space="0" w:color="auto"/>
          </w:divBdr>
        </w:div>
        <w:div w:id="1460496225">
          <w:marLeft w:val="480"/>
          <w:marRight w:val="0"/>
          <w:marTop w:val="0"/>
          <w:marBottom w:val="0"/>
          <w:divBdr>
            <w:top w:val="none" w:sz="0" w:space="0" w:color="auto"/>
            <w:left w:val="none" w:sz="0" w:space="0" w:color="auto"/>
            <w:bottom w:val="none" w:sz="0" w:space="0" w:color="auto"/>
            <w:right w:val="none" w:sz="0" w:space="0" w:color="auto"/>
          </w:divBdr>
        </w:div>
        <w:div w:id="1463962566">
          <w:marLeft w:val="480"/>
          <w:marRight w:val="0"/>
          <w:marTop w:val="0"/>
          <w:marBottom w:val="0"/>
          <w:divBdr>
            <w:top w:val="none" w:sz="0" w:space="0" w:color="auto"/>
            <w:left w:val="none" w:sz="0" w:space="0" w:color="auto"/>
            <w:bottom w:val="none" w:sz="0" w:space="0" w:color="auto"/>
            <w:right w:val="none" w:sz="0" w:space="0" w:color="auto"/>
          </w:divBdr>
        </w:div>
        <w:div w:id="1483815578">
          <w:marLeft w:val="480"/>
          <w:marRight w:val="0"/>
          <w:marTop w:val="0"/>
          <w:marBottom w:val="0"/>
          <w:divBdr>
            <w:top w:val="none" w:sz="0" w:space="0" w:color="auto"/>
            <w:left w:val="none" w:sz="0" w:space="0" w:color="auto"/>
            <w:bottom w:val="none" w:sz="0" w:space="0" w:color="auto"/>
            <w:right w:val="none" w:sz="0" w:space="0" w:color="auto"/>
          </w:divBdr>
        </w:div>
        <w:div w:id="1512908979">
          <w:marLeft w:val="480"/>
          <w:marRight w:val="0"/>
          <w:marTop w:val="0"/>
          <w:marBottom w:val="0"/>
          <w:divBdr>
            <w:top w:val="none" w:sz="0" w:space="0" w:color="auto"/>
            <w:left w:val="none" w:sz="0" w:space="0" w:color="auto"/>
            <w:bottom w:val="none" w:sz="0" w:space="0" w:color="auto"/>
            <w:right w:val="none" w:sz="0" w:space="0" w:color="auto"/>
          </w:divBdr>
        </w:div>
        <w:div w:id="1519541537">
          <w:marLeft w:val="480"/>
          <w:marRight w:val="0"/>
          <w:marTop w:val="0"/>
          <w:marBottom w:val="0"/>
          <w:divBdr>
            <w:top w:val="none" w:sz="0" w:space="0" w:color="auto"/>
            <w:left w:val="none" w:sz="0" w:space="0" w:color="auto"/>
            <w:bottom w:val="none" w:sz="0" w:space="0" w:color="auto"/>
            <w:right w:val="none" w:sz="0" w:space="0" w:color="auto"/>
          </w:divBdr>
        </w:div>
        <w:div w:id="1529876427">
          <w:marLeft w:val="480"/>
          <w:marRight w:val="0"/>
          <w:marTop w:val="0"/>
          <w:marBottom w:val="0"/>
          <w:divBdr>
            <w:top w:val="none" w:sz="0" w:space="0" w:color="auto"/>
            <w:left w:val="none" w:sz="0" w:space="0" w:color="auto"/>
            <w:bottom w:val="none" w:sz="0" w:space="0" w:color="auto"/>
            <w:right w:val="none" w:sz="0" w:space="0" w:color="auto"/>
          </w:divBdr>
        </w:div>
        <w:div w:id="1539392036">
          <w:marLeft w:val="480"/>
          <w:marRight w:val="0"/>
          <w:marTop w:val="0"/>
          <w:marBottom w:val="0"/>
          <w:divBdr>
            <w:top w:val="none" w:sz="0" w:space="0" w:color="auto"/>
            <w:left w:val="none" w:sz="0" w:space="0" w:color="auto"/>
            <w:bottom w:val="none" w:sz="0" w:space="0" w:color="auto"/>
            <w:right w:val="none" w:sz="0" w:space="0" w:color="auto"/>
          </w:divBdr>
        </w:div>
        <w:div w:id="1573388627">
          <w:marLeft w:val="480"/>
          <w:marRight w:val="0"/>
          <w:marTop w:val="0"/>
          <w:marBottom w:val="0"/>
          <w:divBdr>
            <w:top w:val="none" w:sz="0" w:space="0" w:color="auto"/>
            <w:left w:val="none" w:sz="0" w:space="0" w:color="auto"/>
            <w:bottom w:val="none" w:sz="0" w:space="0" w:color="auto"/>
            <w:right w:val="none" w:sz="0" w:space="0" w:color="auto"/>
          </w:divBdr>
        </w:div>
        <w:div w:id="1584483477">
          <w:marLeft w:val="480"/>
          <w:marRight w:val="0"/>
          <w:marTop w:val="0"/>
          <w:marBottom w:val="0"/>
          <w:divBdr>
            <w:top w:val="none" w:sz="0" w:space="0" w:color="auto"/>
            <w:left w:val="none" w:sz="0" w:space="0" w:color="auto"/>
            <w:bottom w:val="none" w:sz="0" w:space="0" w:color="auto"/>
            <w:right w:val="none" w:sz="0" w:space="0" w:color="auto"/>
          </w:divBdr>
        </w:div>
        <w:div w:id="1584727850">
          <w:marLeft w:val="480"/>
          <w:marRight w:val="0"/>
          <w:marTop w:val="0"/>
          <w:marBottom w:val="0"/>
          <w:divBdr>
            <w:top w:val="none" w:sz="0" w:space="0" w:color="auto"/>
            <w:left w:val="none" w:sz="0" w:space="0" w:color="auto"/>
            <w:bottom w:val="none" w:sz="0" w:space="0" w:color="auto"/>
            <w:right w:val="none" w:sz="0" w:space="0" w:color="auto"/>
          </w:divBdr>
        </w:div>
        <w:div w:id="1589189600">
          <w:marLeft w:val="480"/>
          <w:marRight w:val="0"/>
          <w:marTop w:val="0"/>
          <w:marBottom w:val="0"/>
          <w:divBdr>
            <w:top w:val="none" w:sz="0" w:space="0" w:color="auto"/>
            <w:left w:val="none" w:sz="0" w:space="0" w:color="auto"/>
            <w:bottom w:val="none" w:sz="0" w:space="0" w:color="auto"/>
            <w:right w:val="none" w:sz="0" w:space="0" w:color="auto"/>
          </w:divBdr>
        </w:div>
        <w:div w:id="1590045801">
          <w:marLeft w:val="480"/>
          <w:marRight w:val="0"/>
          <w:marTop w:val="0"/>
          <w:marBottom w:val="0"/>
          <w:divBdr>
            <w:top w:val="none" w:sz="0" w:space="0" w:color="auto"/>
            <w:left w:val="none" w:sz="0" w:space="0" w:color="auto"/>
            <w:bottom w:val="none" w:sz="0" w:space="0" w:color="auto"/>
            <w:right w:val="none" w:sz="0" w:space="0" w:color="auto"/>
          </w:divBdr>
        </w:div>
        <w:div w:id="1591311788">
          <w:marLeft w:val="480"/>
          <w:marRight w:val="0"/>
          <w:marTop w:val="0"/>
          <w:marBottom w:val="0"/>
          <w:divBdr>
            <w:top w:val="none" w:sz="0" w:space="0" w:color="auto"/>
            <w:left w:val="none" w:sz="0" w:space="0" w:color="auto"/>
            <w:bottom w:val="none" w:sz="0" w:space="0" w:color="auto"/>
            <w:right w:val="none" w:sz="0" w:space="0" w:color="auto"/>
          </w:divBdr>
        </w:div>
        <w:div w:id="1595817730">
          <w:marLeft w:val="480"/>
          <w:marRight w:val="0"/>
          <w:marTop w:val="0"/>
          <w:marBottom w:val="0"/>
          <w:divBdr>
            <w:top w:val="none" w:sz="0" w:space="0" w:color="auto"/>
            <w:left w:val="none" w:sz="0" w:space="0" w:color="auto"/>
            <w:bottom w:val="none" w:sz="0" w:space="0" w:color="auto"/>
            <w:right w:val="none" w:sz="0" w:space="0" w:color="auto"/>
          </w:divBdr>
        </w:div>
        <w:div w:id="1598248129">
          <w:marLeft w:val="480"/>
          <w:marRight w:val="0"/>
          <w:marTop w:val="0"/>
          <w:marBottom w:val="0"/>
          <w:divBdr>
            <w:top w:val="none" w:sz="0" w:space="0" w:color="auto"/>
            <w:left w:val="none" w:sz="0" w:space="0" w:color="auto"/>
            <w:bottom w:val="none" w:sz="0" w:space="0" w:color="auto"/>
            <w:right w:val="none" w:sz="0" w:space="0" w:color="auto"/>
          </w:divBdr>
        </w:div>
        <w:div w:id="1685008732">
          <w:marLeft w:val="480"/>
          <w:marRight w:val="0"/>
          <w:marTop w:val="0"/>
          <w:marBottom w:val="0"/>
          <w:divBdr>
            <w:top w:val="none" w:sz="0" w:space="0" w:color="auto"/>
            <w:left w:val="none" w:sz="0" w:space="0" w:color="auto"/>
            <w:bottom w:val="none" w:sz="0" w:space="0" w:color="auto"/>
            <w:right w:val="none" w:sz="0" w:space="0" w:color="auto"/>
          </w:divBdr>
        </w:div>
        <w:div w:id="1690452107">
          <w:marLeft w:val="480"/>
          <w:marRight w:val="0"/>
          <w:marTop w:val="0"/>
          <w:marBottom w:val="0"/>
          <w:divBdr>
            <w:top w:val="none" w:sz="0" w:space="0" w:color="auto"/>
            <w:left w:val="none" w:sz="0" w:space="0" w:color="auto"/>
            <w:bottom w:val="none" w:sz="0" w:space="0" w:color="auto"/>
            <w:right w:val="none" w:sz="0" w:space="0" w:color="auto"/>
          </w:divBdr>
        </w:div>
        <w:div w:id="1704281662">
          <w:marLeft w:val="480"/>
          <w:marRight w:val="0"/>
          <w:marTop w:val="0"/>
          <w:marBottom w:val="0"/>
          <w:divBdr>
            <w:top w:val="none" w:sz="0" w:space="0" w:color="auto"/>
            <w:left w:val="none" w:sz="0" w:space="0" w:color="auto"/>
            <w:bottom w:val="none" w:sz="0" w:space="0" w:color="auto"/>
            <w:right w:val="none" w:sz="0" w:space="0" w:color="auto"/>
          </w:divBdr>
        </w:div>
        <w:div w:id="1706056010">
          <w:marLeft w:val="480"/>
          <w:marRight w:val="0"/>
          <w:marTop w:val="0"/>
          <w:marBottom w:val="0"/>
          <w:divBdr>
            <w:top w:val="none" w:sz="0" w:space="0" w:color="auto"/>
            <w:left w:val="none" w:sz="0" w:space="0" w:color="auto"/>
            <w:bottom w:val="none" w:sz="0" w:space="0" w:color="auto"/>
            <w:right w:val="none" w:sz="0" w:space="0" w:color="auto"/>
          </w:divBdr>
        </w:div>
        <w:div w:id="1788885503">
          <w:marLeft w:val="480"/>
          <w:marRight w:val="0"/>
          <w:marTop w:val="0"/>
          <w:marBottom w:val="0"/>
          <w:divBdr>
            <w:top w:val="none" w:sz="0" w:space="0" w:color="auto"/>
            <w:left w:val="none" w:sz="0" w:space="0" w:color="auto"/>
            <w:bottom w:val="none" w:sz="0" w:space="0" w:color="auto"/>
            <w:right w:val="none" w:sz="0" w:space="0" w:color="auto"/>
          </w:divBdr>
        </w:div>
        <w:div w:id="1804880719">
          <w:marLeft w:val="480"/>
          <w:marRight w:val="0"/>
          <w:marTop w:val="0"/>
          <w:marBottom w:val="0"/>
          <w:divBdr>
            <w:top w:val="none" w:sz="0" w:space="0" w:color="auto"/>
            <w:left w:val="none" w:sz="0" w:space="0" w:color="auto"/>
            <w:bottom w:val="none" w:sz="0" w:space="0" w:color="auto"/>
            <w:right w:val="none" w:sz="0" w:space="0" w:color="auto"/>
          </w:divBdr>
        </w:div>
        <w:div w:id="1805197043">
          <w:marLeft w:val="480"/>
          <w:marRight w:val="0"/>
          <w:marTop w:val="0"/>
          <w:marBottom w:val="0"/>
          <w:divBdr>
            <w:top w:val="none" w:sz="0" w:space="0" w:color="auto"/>
            <w:left w:val="none" w:sz="0" w:space="0" w:color="auto"/>
            <w:bottom w:val="none" w:sz="0" w:space="0" w:color="auto"/>
            <w:right w:val="none" w:sz="0" w:space="0" w:color="auto"/>
          </w:divBdr>
        </w:div>
        <w:div w:id="1823232419">
          <w:marLeft w:val="480"/>
          <w:marRight w:val="0"/>
          <w:marTop w:val="0"/>
          <w:marBottom w:val="0"/>
          <w:divBdr>
            <w:top w:val="none" w:sz="0" w:space="0" w:color="auto"/>
            <w:left w:val="none" w:sz="0" w:space="0" w:color="auto"/>
            <w:bottom w:val="none" w:sz="0" w:space="0" w:color="auto"/>
            <w:right w:val="none" w:sz="0" w:space="0" w:color="auto"/>
          </w:divBdr>
        </w:div>
        <w:div w:id="1837764501">
          <w:marLeft w:val="480"/>
          <w:marRight w:val="0"/>
          <w:marTop w:val="0"/>
          <w:marBottom w:val="0"/>
          <w:divBdr>
            <w:top w:val="none" w:sz="0" w:space="0" w:color="auto"/>
            <w:left w:val="none" w:sz="0" w:space="0" w:color="auto"/>
            <w:bottom w:val="none" w:sz="0" w:space="0" w:color="auto"/>
            <w:right w:val="none" w:sz="0" w:space="0" w:color="auto"/>
          </w:divBdr>
        </w:div>
        <w:div w:id="1869830073">
          <w:marLeft w:val="480"/>
          <w:marRight w:val="0"/>
          <w:marTop w:val="0"/>
          <w:marBottom w:val="0"/>
          <w:divBdr>
            <w:top w:val="none" w:sz="0" w:space="0" w:color="auto"/>
            <w:left w:val="none" w:sz="0" w:space="0" w:color="auto"/>
            <w:bottom w:val="none" w:sz="0" w:space="0" w:color="auto"/>
            <w:right w:val="none" w:sz="0" w:space="0" w:color="auto"/>
          </w:divBdr>
        </w:div>
        <w:div w:id="1884712001">
          <w:marLeft w:val="480"/>
          <w:marRight w:val="0"/>
          <w:marTop w:val="0"/>
          <w:marBottom w:val="0"/>
          <w:divBdr>
            <w:top w:val="none" w:sz="0" w:space="0" w:color="auto"/>
            <w:left w:val="none" w:sz="0" w:space="0" w:color="auto"/>
            <w:bottom w:val="none" w:sz="0" w:space="0" w:color="auto"/>
            <w:right w:val="none" w:sz="0" w:space="0" w:color="auto"/>
          </w:divBdr>
        </w:div>
        <w:div w:id="1887640845">
          <w:marLeft w:val="480"/>
          <w:marRight w:val="0"/>
          <w:marTop w:val="0"/>
          <w:marBottom w:val="0"/>
          <w:divBdr>
            <w:top w:val="none" w:sz="0" w:space="0" w:color="auto"/>
            <w:left w:val="none" w:sz="0" w:space="0" w:color="auto"/>
            <w:bottom w:val="none" w:sz="0" w:space="0" w:color="auto"/>
            <w:right w:val="none" w:sz="0" w:space="0" w:color="auto"/>
          </w:divBdr>
        </w:div>
        <w:div w:id="1923566838">
          <w:marLeft w:val="480"/>
          <w:marRight w:val="0"/>
          <w:marTop w:val="0"/>
          <w:marBottom w:val="0"/>
          <w:divBdr>
            <w:top w:val="none" w:sz="0" w:space="0" w:color="auto"/>
            <w:left w:val="none" w:sz="0" w:space="0" w:color="auto"/>
            <w:bottom w:val="none" w:sz="0" w:space="0" w:color="auto"/>
            <w:right w:val="none" w:sz="0" w:space="0" w:color="auto"/>
          </w:divBdr>
        </w:div>
        <w:div w:id="1958952021">
          <w:marLeft w:val="480"/>
          <w:marRight w:val="0"/>
          <w:marTop w:val="0"/>
          <w:marBottom w:val="0"/>
          <w:divBdr>
            <w:top w:val="none" w:sz="0" w:space="0" w:color="auto"/>
            <w:left w:val="none" w:sz="0" w:space="0" w:color="auto"/>
            <w:bottom w:val="none" w:sz="0" w:space="0" w:color="auto"/>
            <w:right w:val="none" w:sz="0" w:space="0" w:color="auto"/>
          </w:divBdr>
        </w:div>
        <w:div w:id="1960842331">
          <w:marLeft w:val="480"/>
          <w:marRight w:val="0"/>
          <w:marTop w:val="0"/>
          <w:marBottom w:val="0"/>
          <w:divBdr>
            <w:top w:val="none" w:sz="0" w:space="0" w:color="auto"/>
            <w:left w:val="none" w:sz="0" w:space="0" w:color="auto"/>
            <w:bottom w:val="none" w:sz="0" w:space="0" w:color="auto"/>
            <w:right w:val="none" w:sz="0" w:space="0" w:color="auto"/>
          </w:divBdr>
        </w:div>
        <w:div w:id="1961300529">
          <w:marLeft w:val="480"/>
          <w:marRight w:val="0"/>
          <w:marTop w:val="0"/>
          <w:marBottom w:val="0"/>
          <w:divBdr>
            <w:top w:val="none" w:sz="0" w:space="0" w:color="auto"/>
            <w:left w:val="none" w:sz="0" w:space="0" w:color="auto"/>
            <w:bottom w:val="none" w:sz="0" w:space="0" w:color="auto"/>
            <w:right w:val="none" w:sz="0" w:space="0" w:color="auto"/>
          </w:divBdr>
        </w:div>
        <w:div w:id="1984310000">
          <w:marLeft w:val="480"/>
          <w:marRight w:val="0"/>
          <w:marTop w:val="0"/>
          <w:marBottom w:val="0"/>
          <w:divBdr>
            <w:top w:val="none" w:sz="0" w:space="0" w:color="auto"/>
            <w:left w:val="none" w:sz="0" w:space="0" w:color="auto"/>
            <w:bottom w:val="none" w:sz="0" w:space="0" w:color="auto"/>
            <w:right w:val="none" w:sz="0" w:space="0" w:color="auto"/>
          </w:divBdr>
        </w:div>
        <w:div w:id="1986354487">
          <w:marLeft w:val="480"/>
          <w:marRight w:val="0"/>
          <w:marTop w:val="0"/>
          <w:marBottom w:val="0"/>
          <w:divBdr>
            <w:top w:val="none" w:sz="0" w:space="0" w:color="auto"/>
            <w:left w:val="none" w:sz="0" w:space="0" w:color="auto"/>
            <w:bottom w:val="none" w:sz="0" w:space="0" w:color="auto"/>
            <w:right w:val="none" w:sz="0" w:space="0" w:color="auto"/>
          </w:divBdr>
        </w:div>
        <w:div w:id="1992829604">
          <w:marLeft w:val="480"/>
          <w:marRight w:val="0"/>
          <w:marTop w:val="0"/>
          <w:marBottom w:val="0"/>
          <w:divBdr>
            <w:top w:val="none" w:sz="0" w:space="0" w:color="auto"/>
            <w:left w:val="none" w:sz="0" w:space="0" w:color="auto"/>
            <w:bottom w:val="none" w:sz="0" w:space="0" w:color="auto"/>
            <w:right w:val="none" w:sz="0" w:space="0" w:color="auto"/>
          </w:divBdr>
        </w:div>
        <w:div w:id="2019691022">
          <w:marLeft w:val="480"/>
          <w:marRight w:val="0"/>
          <w:marTop w:val="0"/>
          <w:marBottom w:val="0"/>
          <w:divBdr>
            <w:top w:val="none" w:sz="0" w:space="0" w:color="auto"/>
            <w:left w:val="none" w:sz="0" w:space="0" w:color="auto"/>
            <w:bottom w:val="none" w:sz="0" w:space="0" w:color="auto"/>
            <w:right w:val="none" w:sz="0" w:space="0" w:color="auto"/>
          </w:divBdr>
        </w:div>
        <w:div w:id="2061205040">
          <w:marLeft w:val="480"/>
          <w:marRight w:val="0"/>
          <w:marTop w:val="0"/>
          <w:marBottom w:val="0"/>
          <w:divBdr>
            <w:top w:val="none" w:sz="0" w:space="0" w:color="auto"/>
            <w:left w:val="none" w:sz="0" w:space="0" w:color="auto"/>
            <w:bottom w:val="none" w:sz="0" w:space="0" w:color="auto"/>
            <w:right w:val="none" w:sz="0" w:space="0" w:color="auto"/>
          </w:divBdr>
        </w:div>
        <w:div w:id="2062096863">
          <w:marLeft w:val="480"/>
          <w:marRight w:val="0"/>
          <w:marTop w:val="0"/>
          <w:marBottom w:val="0"/>
          <w:divBdr>
            <w:top w:val="none" w:sz="0" w:space="0" w:color="auto"/>
            <w:left w:val="none" w:sz="0" w:space="0" w:color="auto"/>
            <w:bottom w:val="none" w:sz="0" w:space="0" w:color="auto"/>
            <w:right w:val="none" w:sz="0" w:space="0" w:color="auto"/>
          </w:divBdr>
        </w:div>
        <w:div w:id="2065130811">
          <w:marLeft w:val="480"/>
          <w:marRight w:val="0"/>
          <w:marTop w:val="0"/>
          <w:marBottom w:val="0"/>
          <w:divBdr>
            <w:top w:val="none" w:sz="0" w:space="0" w:color="auto"/>
            <w:left w:val="none" w:sz="0" w:space="0" w:color="auto"/>
            <w:bottom w:val="none" w:sz="0" w:space="0" w:color="auto"/>
            <w:right w:val="none" w:sz="0" w:space="0" w:color="auto"/>
          </w:divBdr>
        </w:div>
        <w:div w:id="2077514243">
          <w:marLeft w:val="480"/>
          <w:marRight w:val="0"/>
          <w:marTop w:val="0"/>
          <w:marBottom w:val="0"/>
          <w:divBdr>
            <w:top w:val="none" w:sz="0" w:space="0" w:color="auto"/>
            <w:left w:val="none" w:sz="0" w:space="0" w:color="auto"/>
            <w:bottom w:val="none" w:sz="0" w:space="0" w:color="auto"/>
            <w:right w:val="none" w:sz="0" w:space="0" w:color="auto"/>
          </w:divBdr>
        </w:div>
        <w:div w:id="2079550300">
          <w:marLeft w:val="480"/>
          <w:marRight w:val="0"/>
          <w:marTop w:val="0"/>
          <w:marBottom w:val="0"/>
          <w:divBdr>
            <w:top w:val="none" w:sz="0" w:space="0" w:color="auto"/>
            <w:left w:val="none" w:sz="0" w:space="0" w:color="auto"/>
            <w:bottom w:val="none" w:sz="0" w:space="0" w:color="auto"/>
            <w:right w:val="none" w:sz="0" w:space="0" w:color="auto"/>
          </w:divBdr>
        </w:div>
        <w:div w:id="2108429196">
          <w:marLeft w:val="480"/>
          <w:marRight w:val="0"/>
          <w:marTop w:val="0"/>
          <w:marBottom w:val="0"/>
          <w:divBdr>
            <w:top w:val="none" w:sz="0" w:space="0" w:color="auto"/>
            <w:left w:val="none" w:sz="0" w:space="0" w:color="auto"/>
            <w:bottom w:val="none" w:sz="0" w:space="0" w:color="auto"/>
            <w:right w:val="none" w:sz="0" w:space="0" w:color="auto"/>
          </w:divBdr>
        </w:div>
        <w:div w:id="2139030799">
          <w:marLeft w:val="480"/>
          <w:marRight w:val="0"/>
          <w:marTop w:val="0"/>
          <w:marBottom w:val="0"/>
          <w:divBdr>
            <w:top w:val="none" w:sz="0" w:space="0" w:color="auto"/>
            <w:left w:val="none" w:sz="0" w:space="0" w:color="auto"/>
            <w:bottom w:val="none" w:sz="0" w:space="0" w:color="auto"/>
            <w:right w:val="none" w:sz="0" w:space="0" w:color="auto"/>
          </w:divBdr>
        </w:div>
        <w:div w:id="2141144524">
          <w:marLeft w:val="480"/>
          <w:marRight w:val="0"/>
          <w:marTop w:val="0"/>
          <w:marBottom w:val="0"/>
          <w:divBdr>
            <w:top w:val="none" w:sz="0" w:space="0" w:color="auto"/>
            <w:left w:val="none" w:sz="0" w:space="0" w:color="auto"/>
            <w:bottom w:val="none" w:sz="0" w:space="0" w:color="auto"/>
            <w:right w:val="none" w:sz="0" w:space="0" w:color="auto"/>
          </w:divBdr>
        </w:div>
      </w:divsChild>
    </w:div>
    <w:div w:id="172644892">
      <w:bodyDiv w:val="1"/>
      <w:marLeft w:val="0"/>
      <w:marRight w:val="0"/>
      <w:marTop w:val="0"/>
      <w:marBottom w:val="0"/>
      <w:divBdr>
        <w:top w:val="none" w:sz="0" w:space="0" w:color="auto"/>
        <w:left w:val="none" w:sz="0" w:space="0" w:color="auto"/>
        <w:bottom w:val="none" w:sz="0" w:space="0" w:color="auto"/>
        <w:right w:val="none" w:sz="0" w:space="0" w:color="auto"/>
      </w:divBdr>
    </w:div>
    <w:div w:id="172692599">
      <w:bodyDiv w:val="1"/>
      <w:marLeft w:val="0"/>
      <w:marRight w:val="0"/>
      <w:marTop w:val="0"/>
      <w:marBottom w:val="0"/>
      <w:divBdr>
        <w:top w:val="none" w:sz="0" w:space="0" w:color="auto"/>
        <w:left w:val="none" w:sz="0" w:space="0" w:color="auto"/>
        <w:bottom w:val="none" w:sz="0" w:space="0" w:color="auto"/>
        <w:right w:val="none" w:sz="0" w:space="0" w:color="auto"/>
      </w:divBdr>
    </w:div>
    <w:div w:id="173346244">
      <w:bodyDiv w:val="1"/>
      <w:marLeft w:val="0"/>
      <w:marRight w:val="0"/>
      <w:marTop w:val="0"/>
      <w:marBottom w:val="0"/>
      <w:divBdr>
        <w:top w:val="none" w:sz="0" w:space="0" w:color="auto"/>
        <w:left w:val="none" w:sz="0" w:space="0" w:color="auto"/>
        <w:bottom w:val="none" w:sz="0" w:space="0" w:color="auto"/>
        <w:right w:val="none" w:sz="0" w:space="0" w:color="auto"/>
      </w:divBdr>
    </w:div>
    <w:div w:id="175925392">
      <w:bodyDiv w:val="1"/>
      <w:marLeft w:val="0"/>
      <w:marRight w:val="0"/>
      <w:marTop w:val="0"/>
      <w:marBottom w:val="0"/>
      <w:divBdr>
        <w:top w:val="none" w:sz="0" w:space="0" w:color="auto"/>
        <w:left w:val="none" w:sz="0" w:space="0" w:color="auto"/>
        <w:bottom w:val="none" w:sz="0" w:space="0" w:color="auto"/>
        <w:right w:val="none" w:sz="0" w:space="0" w:color="auto"/>
      </w:divBdr>
    </w:div>
    <w:div w:id="176232752">
      <w:bodyDiv w:val="1"/>
      <w:marLeft w:val="0"/>
      <w:marRight w:val="0"/>
      <w:marTop w:val="0"/>
      <w:marBottom w:val="0"/>
      <w:divBdr>
        <w:top w:val="none" w:sz="0" w:space="0" w:color="auto"/>
        <w:left w:val="none" w:sz="0" w:space="0" w:color="auto"/>
        <w:bottom w:val="none" w:sz="0" w:space="0" w:color="auto"/>
        <w:right w:val="none" w:sz="0" w:space="0" w:color="auto"/>
      </w:divBdr>
      <w:divsChild>
        <w:div w:id="20866346">
          <w:marLeft w:val="480"/>
          <w:marRight w:val="0"/>
          <w:marTop w:val="0"/>
          <w:marBottom w:val="0"/>
          <w:divBdr>
            <w:top w:val="none" w:sz="0" w:space="0" w:color="auto"/>
            <w:left w:val="none" w:sz="0" w:space="0" w:color="auto"/>
            <w:bottom w:val="none" w:sz="0" w:space="0" w:color="auto"/>
            <w:right w:val="none" w:sz="0" w:space="0" w:color="auto"/>
          </w:divBdr>
        </w:div>
        <w:div w:id="43453738">
          <w:marLeft w:val="480"/>
          <w:marRight w:val="0"/>
          <w:marTop w:val="0"/>
          <w:marBottom w:val="0"/>
          <w:divBdr>
            <w:top w:val="none" w:sz="0" w:space="0" w:color="auto"/>
            <w:left w:val="none" w:sz="0" w:space="0" w:color="auto"/>
            <w:bottom w:val="none" w:sz="0" w:space="0" w:color="auto"/>
            <w:right w:val="none" w:sz="0" w:space="0" w:color="auto"/>
          </w:divBdr>
        </w:div>
        <w:div w:id="44911901">
          <w:marLeft w:val="480"/>
          <w:marRight w:val="0"/>
          <w:marTop w:val="0"/>
          <w:marBottom w:val="0"/>
          <w:divBdr>
            <w:top w:val="none" w:sz="0" w:space="0" w:color="auto"/>
            <w:left w:val="none" w:sz="0" w:space="0" w:color="auto"/>
            <w:bottom w:val="none" w:sz="0" w:space="0" w:color="auto"/>
            <w:right w:val="none" w:sz="0" w:space="0" w:color="auto"/>
          </w:divBdr>
        </w:div>
        <w:div w:id="63456142">
          <w:marLeft w:val="480"/>
          <w:marRight w:val="0"/>
          <w:marTop w:val="0"/>
          <w:marBottom w:val="0"/>
          <w:divBdr>
            <w:top w:val="none" w:sz="0" w:space="0" w:color="auto"/>
            <w:left w:val="none" w:sz="0" w:space="0" w:color="auto"/>
            <w:bottom w:val="none" w:sz="0" w:space="0" w:color="auto"/>
            <w:right w:val="none" w:sz="0" w:space="0" w:color="auto"/>
          </w:divBdr>
        </w:div>
        <w:div w:id="82920077">
          <w:marLeft w:val="480"/>
          <w:marRight w:val="0"/>
          <w:marTop w:val="0"/>
          <w:marBottom w:val="0"/>
          <w:divBdr>
            <w:top w:val="none" w:sz="0" w:space="0" w:color="auto"/>
            <w:left w:val="none" w:sz="0" w:space="0" w:color="auto"/>
            <w:bottom w:val="none" w:sz="0" w:space="0" w:color="auto"/>
            <w:right w:val="none" w:sz="0" w:space="0" w:color="auto"/>
          </w:divBdr>
        </w:div>
        <w:div w:id="103767458">
          <w:marLeft w:val="480"/>
          <w:marRight w:val="0"/>
          <w:marTop w:val="0"/>
          <w:marBottom w:val="0"/>
          <w:divBdr>
            <w:top w:val="none" w:sz="0" w:space="0" w:color="auto"/>
            <w:left w:val="none" w:sz="0" w:space="0" w:color="auto"/>
            <w:bottom w:val="none" w:sz="0" w:space="0" w:color="auto"/>
            <w:right w:val="none" w:sz="0" w:space="0" w:color="auto"/>
          </w:divBdr>
        </w:div>
        <w:div w:id="115414131">
          <w:marLeft w:val="480"/>
          <w:marRight w:val="0"/>
          <w:marTop w:val="0"/>
          <w:marBottom w:val="0"/>
          <w:divBdr>
            <w:top w:val="none" w:sz="0" w:space="0" w:color="auto"/>
            <w:left w:val="none" w:sz="0" w:space="0" w:color="auto"/>
            <w:bottom w:val="none" w:sz="0" w:space="0" w:color="auto"/>
            <w:right w:val="none" w:sz="0" w:space="0" w:color="auto"/>
          </w:divBdr>
        </w:div>
        <w:div w:id="116025240">
          <w:marLeft w:val="480"/>
          <w:marRight w:val="0"/>
          <w:marTop w:val="0"/>
          <w:marBottom w:val="0"/>
          <w:divBdr>
            <w:top w:val="none" w:sz="0" w:space="0" w:color="auto"/>
            <w:left w:val="none" w:sz="0" w:space="0" w:color="auto"/>
            <w:bottom w:val="none" w:sz="0" w:space="0" w:color="auto"/>
            <w:right w:val="none" w:sz="0" w:space="0" w:color="auto"/>
          </w:divBdr>
        </w:div>
        <w:div w:id="151456080">
          <w:marLeft w:val="480"/>
          <w:marRight w:val="0"/>
          <w:marTop w:val="0"/>
          <w:marBottom w:val="0"/>
          <w:divBdr>
            <w:top w:val="none" w:sz="0" w:space="0" w:color="auto"/>
            <w:left w:val="none" w:sz="0" w:space="0" w:color="auto"/>
            <w:bottom w:val="none" w:sz="0" w:space="0" w:color="auto"/>
            <w:right w:val="none" w:sz="0" w:space="0" w:color="auto"/>
          </w:divBdr>
        </w:div>
        <w:div w:id="165480445">
          <w:marLeft w:val="480"/>
          <w:marRight w:val="0"/>
          <w:marTop w:val="0"/>
          <w:marBottom w:val="0"/>
          <w:divBdr>
            <w:top w:val="none" w:sz="0" w:space="0" w:color="auto"/>
            <w:left w:val="none" w:sz="0" w:space="0" w:color="auto"/>
            <w:bottom w:val="none" w:sz="0" w:space="0" w:color="auto"/>
            <w:right w:val="none" w:sz="0" w:space="0" w:color="auto"/>
          </w:divBdr>
        </w:div>
        <w:div w:id="174852880">
          <w:marLeft w:val="480"/>
          <w:marRight w:val="0"/>
          <w:marTop w:val="0"/>
          <w:marBottom w:val="0"/>
          <w:divBdr>
            <w:top w:val="none" w:sz="0" w:space="0" w:color="auto"/>
            <w:left w:val="none" w:sz="0" w:space="0" w:color="auto"/>
            <w:bottom w:val="none" w:sz="0" w:space="0" w:color="auto"/>
            <w:right w:val="none" w:sz="0" w:space="0" w:color="auto"/>
          </w:divBdr>
        </w:div>
        <w:div w:id="184951913">
          <w:marLeft w:val="480"/>
          <w:marRight w:val="0"/>
          <w:marTop w:val="0"/>
          <w:marBottom w:val="0"/>
          <w:divBdr>
            <w:top w:val="none" w:sz="0" w:space="0" w:color="auto"/>
            <w:left w:val="none" w:sz="0" w:space="0" w:color="auto"/>
            <w:bottom w:val="none" w:sz="0" w:space="0" w:color="auto"/>
            <w:right w:val="none" w:sz="0" w:space="0" w:color="auto"/>
          </w:divBdr>
        </w:div>
        <w:div w:id="204029184">
          <w:marLeft w:val="480"/>
          <w:marRight w:val="0"/>
          <w:marTop w:val="0"/>
          <w:marBottom w:val="0"/>
          <w:divBdr>
            <w:top w:val="none" w:sz="0" w:space="0" w:color="auto"/>
            <w:left w:val="none" w:sz="0" w:space="0" w:color="auto"/>
            <w:bottom w:val="none" w:sz="0" w:space="0" w:color="auto"/>
            <w:right w:val="none" w:sz="0" w:space="0" w:color="auto"/>
          </w:divBdr>
        </w:div>
        <w:div w:id="204491339">
          <w:marLeft w:val="480"/>
          <w:marRight w:val="0"/>
          <w:marTop w:val="0"/>
          <w:marBottom w:val="0"/>
          <w:divBdr>
            <w:top w:val="none" w:sz="0" w:space="0" w:color="auto"/>
            <w:left w:val="none" w:sz="0" w:space="0" w:color="auto"/>
            <w:bottom w:val="none" w:sz="0" w:space="0" w:color="auto"/>
            <w:right w:val="none" w:sz="0" w:space="0" w:color="auto"/>
          </w:divBdr>
        </w:div>
        <w:div w:id="222722430">
          <w:marLeft w:val="480"/>
          <w:marRight w:val="0"/>
          <w:marTop w:val="0"/>
          <w:marBottom w:val="0"/>
          <w:divBdr>
            <w:top w:val="none" w:sz="0" w:space="0" w:color="auto"/>
            <w:left w:val="none" w:sz="0" w:space="0" w:color="auto"/>
            <w:bottom w:val="none" w:sz="0" w:space="0" w:color="auto"/>
            <w:right w:val="none" w:sz="0" w:space="0" w:color="auto"/>
          </w:divBdr>
        </w:div>
        <w:div w:id="243027851">
          <w:marLeft w:val="480"/>
          <w:marRight w:val="0"/>
          <w:marTop w:val="0"/>
          <w:marBottom w:val="0"/>
          <w:divBdr>
            <w:top w:val="none" w:sz="0" w:space="0" w:color="auto"/>
            <w:left w:val="none" w:sz="0" w:space="0" w:color="auto"/>
            <w:bottom w:val="none" w:sz="0" w:space="0" w:color="auto"/>
            <w:right w:val="none" w:sz="0" w:space="0" w:color="auto"/>
          </w:divBdr>
        </w:div>
        <w:div w:id="256064694">
          <w:marLeft w:val="480"/>
          <w:marRight w:val="0"/>
          <w:marTop w:val="0"/>
          <w:marBottom w:val="0"/>
          <w:divBdr>
            <w:top w:val="none" w:sz="0" w:space="0" w:color="auto"/>
            <w:left w:val="none" w:sz="0" w:space="0" w:color="auto"/>
            <w:bottom w:val="none" w:sz="0" w:space="0" w:color="auto"/>
            <w:right w:val="none" w:sz="0" w:space="0" w:color="auto"/>
          </w:divBdr>
        </w:div>
        <w:div w:id="303655550">
          <w:marLeft w:val="480"/>
          <w:marRight w:val="0"/>
          <w:marTop w:val="0"/>
          <w:marBottom w:val="0"/>
          <w:divBdr>
            <w:top w:val="none" w:sz="0" w:space="0" w:color="auto"/>
            <w:left w:val="none" w:sz="0" w:space="0" w:color="auto"/>
            <w:bottom w:val="none" w:sz="0" w:space="0" w:color="auto"/>
            <w:right w:val="none" w:sz="0" w:space="0" w:color="auto"/>
          </w:divBdr>
        </w:div>
        <w:div w:id="309284358">
          <w:marLeft w:val="480"/>
          <w:marRight w:val="0"/>
          <w:marTop w:val="0"/>
          <w:marBottom w:val="0"/>
          <w:divBdr>
            <w:top w:val="none" w:sz="0" w:space="0" w:color="auto"/>
            <w:left w:val="none" w:sz="0" w:space="0" w:color="auto"/>
            <w:bottom w:val="none" w:sz="0" w:space="0" w:color="auto"/>
            <w:right w:val="none" w:sz="0" w:space="0" w:color="auto"/>
          </w:divBdr>
        </w:div>
        <w:div w:id="382483975">
          <w:marLeft w:val="480"/>
          <w:marRight w:val="0"/>
          <w:marTop w:val="0"/>
          <w:marBottom w:val="0"/>
          <w:divBdr>
            <w:top w:val="none" w:sz="0" w:space="0" w:color="auto"/>
            <w:left w:val="none" w:sz="0" w:space="0" w:color="auto"/>
            <w:bottom w:val="none" w:sz="0" w:space="0" w:color="auto"/>
            <w:right w:val="none" w:sz="0" w:space="0" w:color="auto"/>
          </w:divBdr>
        </w:div>
        <w:div w:id="384456401">
          <w:marLeft w:val="480"/>
          <w:marRight w:val="0"/>
          <w:marTop w:val="0"/>
          <w:marBottom w:val="0"/>
          <w:divBdr>
            <w:top w:val="none" w:sz="0" w:space="0" w:color="auto"/>
            <w:left w:val="none" w:sz="0" w:space="0" w:color="auto"/>
            <w:bottom w:val="none" w:sz="0" w:space="0" w:color="auto"/>
            <w:right w:val="none" w:sz="0" w:space="0" w:color="auto"/>
          </w:divBdr>
        </w:div>
        <w:div w:id="398291424">
          <w:marLeft w:val="480"/>
          <w:marRight w:val="0"/>
          <w:marTop w:val="0"/>
          <w:marBottom w:val="0"/>
          <w:divBdr>
            <w:top w:val="none" w:sz="0" w:space="0" w:color="auto"/>
            <w:left w:val="none" w:sz="0" w:space="0" w:color="auto"/>
            <w:bottom w:val="none" w:sz="0" w:space="0" w:color="auto"/>
            <w:right w:val="none" w:sz="0" w:space="0" w:color="auto"/>
          </w:divBdr>
        </w:div>
        <w:div w:id="400950082">
          <w:marLeft w:val="480"/>
          <w:marRight w:val="0"/>
          <w:marTop w:val="0"/>
          <w:marBottom w:val="0"/>
          <w:divBdr>
            <w:top w:val="none" w:sz="0" w:space="0" w:color="auto"/>
            <w:left w:val="none" w:sz="0" w:space="0" w:color="auto"/>
            <w:bottom w:val="none" w:sz="0" w:space="0" w:color="auto"/>
            <w:right w:val="none" w:sz="0" w:space="0" w:color="auto"/>
          </w:divBdr>
        </w:div>
        <w:div w:id="467431143">
          <w:marLeft w:val="480"/>
          <w:marRight w:val="0"/>
          <w:marTop w:val="0"/>
          <w:marBottom w:val="0"/>
          <w:divBdr>
            <w:top w:val="none" w:sz="0" w:space="0" w:color="auto"/>
            <w:left w:val="none" w:sz="0" w:space="0" w:color="auto"/>
            <w:bottom w:val="none" w:sz="0" w:space="0" w:color="auto"/>
            <w:right w:val="none" w:sz="0" w:space="0" w:color="auto"/>
          </w:divBdr>
        </w:div>
        <w:div w:id="519274069">
          <w:marLeft w:val="480"/>
          <w:marRight w:val="0"/>
          <w:marTop w:val="0"/>
          <w:marBottom w:val="0"/>
          <w:divBdr>
            <w:top w:val="none" w:sz="0" w:space="0" w:color="auto"/>
            <w:left w:val="none" w:sz="0" w:space="0" w:color="auto"/>
            <w:bottom w:val="none" w:sz="0" w:space="0" w:color="auto"/>
            <w:right w:val="none" w:sz="0" w:space="0" w:color="auto"/>
          </w:divBdr>
        </w:div>
        <w:div w:id="538594666">
          <w:marLeft w:val="480"/>
          <w:marRight w:val="0"/>
          <w:marTop w:val="0"/>
          <w:marBottom w:val="0"/>
          <w:divBdr>
            <w:top w:val="none" w:sz="0" w:space="0" w:color="auto"/>
            <w:left w:val="none" w:sz="0" w:space="0" w:color="auto"/>
            <w:bottom w:val="none" w:sz="0" w:space="0" w:color="auto"/>
            <w:right w:val="none" w:sz="0" w:space="0" w:color="auto"/>
          </w:divBdr>
        </w:div>
        <w:div w:id="547032032">
          <w:marLeft w:val="480"/>
          <w:marRight w:val="0"/>
          <w:marTop w:val="0"/>
          <w:marBottom w:val="0"/>
          <w:divBdr>
            <w:top w:val="none" w:sz="0" w:space="0" w:color="auto"/>
            <w:left w:val="none" w:sz="0" w:space="0" w:color="auto"/>
            <w:bottom w:val="none" w:sz="0" w:space="0" w:color="auto"/>
            <w:right w:val="none" w:sz="0" w:space="0" w:color="auto"/>
          </w:divBdr>
        </w:div>
        <w:div w:id="553543678">
          <w:marLeft w:val="480"/>
          <w:marRight w:val="0"/>
          <w:marTop w:val="0"/>
          <w:marBottom w:val="0"/>
          <w:divBdr>
            <w:top w:val="none" w:sz="0" w:space="0" w:color="auto"/>
            <w:left w:val="none" w:sz="0" w:space="0" w:color="auto"/>
            <w:bottom w:val="none" w:sz="0" w:space="0" w:color="auto"/>
            <w:right w:val="none" w:sz="0" w:space="0" w:color="auto"/>
          </w:divBdr>
        </w:div>
        <w:div w:id="564996705">
          <w:marLeft w:val="480"/>
          <w:marRight w:val="0"/>
          <w:marTop w:val="0"/>
          <w:marBottom w:val="0"/>
          <w:divBdr>
            <w:top w:val="none" w:sz="0" w:space="0" w:color="auto"/>
            <w:left w:val="none" w:sz="0" w:space="0" w:color="auto"/>
            <w:bottom w:val="none" w:sz="0" w:space="0" w:color="auto"/>
            <w:right w:val="none" w:sz="0" w:space="0" w:color="auto"/>
          </w:divBdr>
        </w:div>
        <w:div w:id="571043360">
          <w:marLeft w:val="480"/>
          <w:marRight w:val="0"/>
          <w:marTop w:val="0"/>
          <w:marBottom w:val="0"/>
          <w:divBdr>
            <w:top w:val="none" w:sz="0" w:space="0" w:color="auto"/>
            <w:left w:val="none" w:sz="0" w:space="0" w:color="auto"/>
            <w:bottom w:val="none" w:sz="0" w:space="0" w:color="auto"/>
            <w:right w:val="none" w:sz="0" w:space="0" w:color="auto"/>
          </w:divBdr>
        </w:div>
        <w:div w:id="648511105">
          <w:marLeft w:val="480"/>
          <w:marRight w:val="0"/>
          <w:marTop w:val="0"/>
          <w:marBottom w:val="0"/>
          <w:divBdr>
            <w:top w:val="none" w:sz="0" w:space="0" w:color="auto"/>
            <w:left w:val="none" w:sz="0" w:space="0" w:color="auto"/>
            <w:bottom w:val="none" w:sz="0" w:space="0" w:color="auto"/>
            <w:right w:val="none" w:sz="0" w:space="0" w:color="auto"/>
          </w:divBdr>
        </w:div>
        <w:div w:id="654844829">
          <w:marLeft w:val="480"/>
          <w:marRight w:val="0"/>
          <w:marTop w:val="0"/>
          <w:marBottom w:val="0"/>
          <w:divBdr>
            <w:top w:val="none" w:sz="0" w:space="0" w:color="auto"/>
            <w:left w:val="none" w:sz="0" w:space="0" w:color="auto"/>
            <w:bottom w:val="none" w:sz="0" w:space="0" w:color="auto"/>
            <w:right w:val="none" w:sz="0" w:space="0" w:color="auto"/>
          </w:divBdr>
        </w:div>
        <w:div w:id="658120516">
          <w:marLeft w:val="480"/>
          <w:marRight w:val="0"/>
          <w:marTop w:val="0"/>
          <w:marBottom w:val="0"/>
          <w:divBdr>
            <w:top w:val="none" w:sz="0" w:space="0" w:color="auto"/>
            <w:left w:val="none" w:sz="0" w:space="0" w:color="auto"/>
            <w:bottom w:val="none" w:sz="0" w:space="0" w:color="auto"/>
            <w:right w:val="none" w:sz="0" w:space="0" w:color="auto"/>
          </w:divBdr>
        </w:div>
        <w:div w:id="665019143">
          <w:marLeft w:val="480"/>
          <w:marRight w:val="0"/>
          <w:marTop w:val="0"/>
          <w:marBottom w:val="0"/>
          <w:divBdr>
            <w:top w:val="none" w:sz="0" w:space="0" w:color="auto"/>
            <w:left w:val="none" w:sz="0" w:space="0" w:color="auto"/>
            <w:bottom w:val="none" w:sz="0" w:space="0" w:color="auto"/>
            <w:right w:val="none" w:sz="0" w:space="0" w:color="auto"/>
          </w:divBdr>
        </w:div>
        <w:div w:id="681127694">
          <w:marLeft w:val="480"/>
          <w:marRight w:val="0"/>
          <w:marTop w:val="0"/>
          <w:marBottom w:val="0"/>
          <w:divBdr>
            <w:top w:val="none" w:sz="0" w:space="0" w:color="auto"/>
            <w:left w:val="none" w:sz="0" w:space="0" w:color="auto"/>
            <w:bottom w:val="none" w:sz="0" w:space="0" w:color="auto"/>
            <w:right w:val="none" w:sz="0" w:space="0" w:color="auto"/>
          </w:divBdr>
        </w:div>
        <w:div w:id="692001617">
          <w:marLeft w:val="480"/>
          <w:marRight w:val="0"/>
          <w:marTop w:val="0"/>
          <w:marBottom w:val="0"/>
          <w:divBdr>
            <w:top w:val="none" w:sz="0" w:space="0" w:color="auto"/>
            <w:left w:val="none" w:sz="0" w:space="0" w:color="auto"/>
            <w:bottom w:val="none" w:sz="0" w:space="0" w:color="auto"/>
            <w:right w:val="none" w:sz="0" w:space="0" w:color="auto"/>
          </w:divBdr>
        </w:div>
        <w:div w:id="698312785">
          <w:marLeft w:val="480"/>
          <w:marRight w:val="0"/>
          <w:marTop w:val="0"/>
          <w:marBottom w:val="0"/>
          <w:divBdr>
            <w:top w:val="none" w:sz="0" w:space="0" w:color="auto"/>
            <w:left w:val="none" w:sz="0" w:space="0" w:color="auto"/>
            <w:bottom w:val="none" w:sz="0" w:space="0" w:color="auto"/>
            <w:right w:val="none" w:sz="0" w:space="0" w:color="auto"/>
          </w:divBdr>
        </w:div>
        <w:div w:id="699621768">
          <w:marLeft w:val="480"/>
          <w:marRight w:val="0"/>
          <w:marTop w:val="0"/>
          <w:marBottom w:val="0"/>
          <w:divBdr>
            <w:top w:val="none" w:sz="0" w:space="0" w:color="auto"/>
            <w:left w:val="none" w:sz="0" w:space="0" w:color="auto"/>
            <w:bottom w:val="none" w:sz="0" w:space="0" w:color="auto"/>
            <w:right w:val="none" w:sz="0" w:space="0" w:color="auto"/>
          </w:divBdr>
        </w:div>
        <w:div w:id="705104771">
          <w:marLeft w:val="480"/>
          <w:marRight w:val="0"/>
          <w:marTop w:val="0"/>
          <w:marBottom w:val="0"/>
          <w:divBdr>
            <w:top w:val="none" w:sz="0" w:space="0" w:color="auto"/>
            <w:left w:val="none" w:sz="0" w:space="0" w:color="auto"/>
            <w:bottom w:val="none" w:sz="0" w:space="0" w:color="auto"/>
            <w:right w:val="none" w:sz="0" w:space="0" w:color="auto"/>
          </w:divBdr>
        </w:div>
        <w:div w:id="717557668">
          <w:marLeft w:val="480"/>
          <w:marRight w:val="0"/>
          <w:marTop w:val="0"/>
          <w:marBottom w:val="0"/>
          <w:divBdr>
            <w:top w:val="none" w:sz="0" w:space="0" w:color="auto"/>
            <w:left w:val="none" w:sz="0" w:space="0" w:color="auto"/>
            <w:bottom w:val="none" w:sz="0" w:space="0" w:color="auto"/>
            <w:right w:val="none" w:sz="0" w:space="0" w:color="auto"/>
          </w:divBdr>
        </w:div>
        <w:div w:id="731195420">
          <w:marLeft w:val="480"/>
          <w:marRight w:val="0"/>
          <w:marTop w:val="0"/>
          <w:marBottom w:val="0"/>
          <w:divBdr>
            <w:top w:val="none" w:sz="0" w:space="0" w:color="auto"/>
            <w:left w:val="none" w:sz="0" w:space="0" w:color="auto"/>
            <w:bottom w:val="none" w:sz="0" w:space="0" w:color="auto"/>
            <w:right w:val="none" w:sz="0" w:space="0" w:color="auto"/>
          </w:divBdr>
        </w:div>
        <w:div w:id="770248677">
          <w:marLeft w:val="480"/>
          <w:marRight w:val="0"/>
          <w:marTop w:val="0"/>
          <w:marBottom w:val="0"/>
          <w:divBdr>
            <w:top w:val="none" w:sz="0" w:space="0" w:color="auto"/>
            <w:left w:val="none" w:sz="0" w:space="0" w:color="auto"/>
            <w:bottom w:val="none" w:sz="0" w:space="0" w:color="auto"/>
            <w:right w:val="none" w:sz="0" w:space="0" w:color="auto"/>
          </w:divBdr>
        </w:div>
        <w:div w:id="782463150">
          <w:marLeft w:val="480"/>
          <w:marRight w:val="0"/>
          <w:marTop w:val="0"/>
          <w:marBottom w:val="0"/>
          <w:divBdr>
            <w:top w:val="none" w:sz="0" w:space="0" w:color="auto"/>
            <w:left w:val="none" w:sz="0" w:space="0" w:color="auto"/>
            <w:bottom w:val="none" w:sz="0" w:space="0" w:color="auto"/>
            <w:right w:val="none" w:sz="0" w:space="0" w:color="auto"/>
          </w:divBdr>
        </w:div>
        <w:div w:id="786000105">
          <w:marLeft w:val="480"/>
          <w:marRight w:val="0"/>
          <w:marTop w:val="0"/>
          <w:marBottom w:val="0"/>
          <w:divBdr>
            <w:top w:val="none" w:sz="0" w:space="0" w:color="auto"/>
            <w:left w:val="none" w:sz="0" w:space="0" w:color="auto"/>
            <w:bottom w:val="none" w:sz="0" w:space="0" w:color="auto"/>
            <w:right w:val="none" w:sz="0" w:space="0" w:color="auto"/>
          </w:divBdr>
        </w:div>
        <w:div w:id="808474774">
          <w:marLeft w:val="480"/>
          <w:marRight w:val="0"/>
          <w:marTop w:val="0"/>
          <w:marBottom w:val="0"/>
          <w:divBdr>
            <w:top w:val="none" w:sz="0" w:space="0" w:color="auto"/>
            <w:left w:val="none" w:sz="0" w:space="0" w:color="auto"/>
            <w:bottom w:val="none" w:sz="0" w:space="0" w:color="auto"/>
            <w:right w:val="none" w:sz="0" w:space="0" w:color="auto"/>
          </w:divBdr>
        </w:div>
        <w:div w:id="822505832">
          <w:marLeft w:val="480"/>
          <w:marRight w:val="0"/>
          <w:marTop w:val="0"/>
          <w:marBottom w:val="0"/>
          <w:divBdr>
            <w:top w:val="none" w:sz="0" w:space="0" w:color="auto"/>
            <w:left w:val="none" w:sz="0" w:space="0" w:color="auto"/>
            <w:bottom w:val="none" w:sz="0" w:space="0" w:color="auto"/>
            <w:right w:val="none" w:sz="0" w:space="0" w:color="auto"/>
          </w:divBdr>
        </w:div>
        <w:div w:id="843783308">
          <w:marLeft w:val="480"/>
          <w:marRight w:val="0"/>
          <w:marTop w:val="0"/>
          <w:marBottom w:val="0"/>
          <w:divBdr>
            <w:top w:val="none" w:sz="0" w:space="0" w:color="auto"/>
            <w:left w:val="none" w:sz="0" w:space="0" w:color="auto"/>
            <w:bottom w:val="none" w:sz="0" w:space="0" w:color="auto"/>
            <w:right w:val="none" w:sz="0" w:space="0" w:color="auto"/>
          </w:divBdr>
        </w:div>
        <w:div w:id="852494249">
          <w:marLeft w:val="480"/>
          <w:marRight w:val="0"/>
          <w:marTop w:val="0"/>
          <w:marBottom w:val="0"/>
          <w:divBdr>
            <w:top w:val="none" w:sz="0" w:space="0" w:color="auto"/>
            <w:left w:val="none" w:sz="0" w:space="0" w:color="auto"/>
            <w:bottom w:val="none" w:sz="0" w:space="0" w:color="auto"/>
            <w:right w:val="none" w:sz="0" w:space="0" w:color="auto"/>
          </w:divBdr>
        </w:div>
        <w:div w:id="856772232">
          <w:marLeft w:val="480"/>
          <w:marRight w:val="0"/>
          <w:marTop w:val="0"/>
          <w:marBottom w:val="0"/>
          <w:divBdr>
            <w:top w:val="none" w:sz="0" w:space="0" w:color="auto"/>
            <w:left w:val="none" w:sz="0" w:space="0" w:color="auto"/>
            <w:bottom w:val="none" w:sz="0" w:space="0" w:color="auto"/>
            <w:right w:val="none" w:sz="0" w:space="0" w:color="auto"/>
          </w:divBdr>
        </w:div>
        <w:div w:id="876311274">
          <w:marLeft w:val="480"/>
          <w:marRight w:val="0"/>
          <w:marTop w:val="0"/>
          <w:marBottom w:val="0"/>
          <w:divBdr>
            <w:top w:val="none" w:sz="0" w:space="0" w:color="auto"/>
            <w:left w:val="none" w:sz="0" w:space="0" w:color="auto"/>
            <w:bottom w:val="none" w:sz="0" w:space="0" w:color="auto"/>
            <w:right w:val="none" w:sz="0" w:space="0" w:color="auto"/>
          </w:divBdr>
        </w:div>
        <w:div w:id="899172090">
          <w:marLeft w:val="480"/>
          <w:marRight w:val="0"/>
          <w:marTop w:val="0"/>
          <w:marBottom w:val="0"/>
          <w:divBdr>
            <w:top w:val="none" w:sz="0" w:space="0" w:color="auto"/>
            <w:left w:val="none" w:sz="0" w:space="0" w:color="auto"/>
            <w:bottom w:val="none" w:sz="0" w:space="0" w:color="auto"/>
            <w:right w:val="none" w:sz="0" w:space="0" w:color="auto"/>
          </w:divBdr>
        </w:div>
        <w:div w:id="900020341">
          <w:marLeft w:val="480"/>
          <w:marRight w:val="0"/>
          <w:marTop w:val="0"/>
          <w:marBottom w:val="0"/>
          <w:divBdr>
            <w:top w:val="none" w:sz="0" w:space="0" w:color="auto"/>
            <w:left w:val="none" w:sz="0" w:space="0" w:color="auto"/>
            <w:bottom w:val="none" w:sz="0" w:space="0" w:color="auto"/>
            <w:right w:val="none" w:sz="0" w:space="0" w:color="auto"/>
          </w:divBdr>
        </w:div>
        <w:div w:id="923413178">
          <w:marLeft w:val="480"/>
          <w:marRight w:val="0"/>
          <w:marTop w:val="0"/>
          <w:marBottom w:val="0"/>
          <w:divBdr>
            <w:top w:val="none" w:sz="0" w:space="0" w:color="auto"/>
            <w:left w:val="none" w:sz="0" w:space="0" w:color="auto"/>
            <w:bottom w:val="none" w:sz="0" w:space="0" w:color="auto"/>
            <w:right w:val="none" w:sz="0" w:space="0" w:color="auto"/>
          </w:divBdr>
        </w:div>
        <w:div w:id="939215649">
          <w:marLeft w:val="480"/>
          <w:marRight w:val="0"/>
          <w:marTop w:val="0"/>
          <w:marBottom w:val="0"/>
          <w:divBdr>
            <w:top w:val="none" w:sz="0" w:space="0" w:color="auto"/>
            <w:left w:val="none" w:sz="0" w:space="0" w:color="auto"/>
            <w:bottom w:val="none" w:sz="0" w:space="0" w:color="auto"/>
            <w:right w:val="none" w:sz="0" w:space="0" w:color="auto"/>
          </w:divBdr>
        </w:div>
        <w:div w:id="940769301">
          <w:marLeft w:val="480"/>
          <w:marRight w:val="0"/>
          <w:marTop w:val="0"/>
          <w:marBottom w:val="0"/>
          <w:divBdr>
            <w:top w:val="none" w:sz="0" w:space="0" w:color="auto"/>
            <w:left w:val="none" w:sz="0" w:space="0" w:color="auto"/>
            <w:bottom w:val="none" w:sz="0" w:space="0" w:color="auto"/>
            <w:right w:val="none" w:sz="0" w:space="0" w:color="auto"/>
          </w:divBdr>
        </w:div>
        <w:div w:id="948656533">
          <w:marLeft w:val="480"/>
          <w:marRight w:val="0"/>
          <w:marTop w:val="0"/>
          <w:marBottom w:val="0"/>
          <w:divBdr>
            <w:top w:val="none" w:sz="0" w:space="0" w:color="auto"/>
            <w:left w:val="none" w:sz="0" w:space="0" w:color="auto"/>
            <w:bottom w:val="none" w:sz="0" w:space="0" w:color="auto"/>
            <w:right w:val="none" w:sz="0" w:space="0" w:color="auto"/>
          </w:divBdr>
        </w:div>
        <w:div w:id="978998226">
          <w:marLeft w:val="480"/>
          <w:marRight w:val="0"/>
          <w:marTop w:val="0"/>
          <w:marBottom w:val="0"/>
          <w:divBdr>
            <w:top w:val="none" w:sz="0" w:space="0" w:color="auto"/>
            <w:left w:val="none" w:sz="0" w:space="0" w:color="auto"/>
            <w:bottom w:val="none" w:sz="0" w:space="0" w:color="auto"/>
            <w:right w:val="none" w:sz="0" w:space="0" w:color="auto"/>
          </w:divBdr>
        </w:div>
        <w:div w:id="983315872">
          <w:marLeft w:val="480"/>
          <w:marRight w:val="0"/>
          <w:marTop w:val="0"/>
          <w:marBottom w:val="0"/>
          <w:divBdr>
            <w:top w:val="none" w:sz="0" w:space="0" w:color="auto"/>
            <w:left w:val="none" w:sz="0" w:space="0" w:color="auto"/>
            <w:bottom w:val="none" w:sz="0" w:space="0" w:color="auto"/>
            <w:right w:val="none" w:sz="0" w:space="0" w:color="auto"/>
          </w:divBdr>
        </w:div>
        <w:div w:id="989670400">
          <w:marLeft w:val="480"/>
          <w:marRight w:val="0"/>
          <w:marTop w:val="0"/>
          <w:marBottom w:val="0"/>
          <w:divBdr>
            <w:top w:val="none" w:sz="0" w:space="0" w:color="auto"/>
            <w:left w:val="none" w:sz="0" w:space="0" w:color="auto"/>
            <w:bottom w:val="none" w:sz="0" w:space="0" w:color="auto"/>
            <w:right w:val="none" w:sz="0" w:space="0" w:color="auto"/>
          </w:divBdr>
        </w:div>
        <w:div w:id="1012150924">
          <w:marLeft w:val="480"/>
          <w:marRight w:val="0"/>
          <w:marTop w:val="0"/>
          <w:marBottom w:val="0"/>
          <w:divBdr>
            <w:top w:val="none" w:sz="0" w:space="0" w:color="auto"/>
            <w:left w:val="none" w:sz="0" w:space="0" w:color="auto"/>
            <w:bottom w:val="none" w:sz="0" w:space="0" w:color="auto"/>
            <w:right w:val="none" w:sz="0" w:space="0" w:color="auto"/>
          </w:divBdr>
        </w:div>
        <w:div w:id="1034158279">
          <w:marLeft w:val="480"/>
          <w:marRight w:val="0"/>
          <w:marTop w:val="0"/>
          <w:marBottom w:val="0"/>
          <w:divBdr>
            <w:top w:val="none" w:sz="0" w:space="0" w:color="auto"/>
            <w:left w:val="none" w:sz="0" w:space="0" w:color="auto"/>
            <w:bottom w:val="none" w:sz="0" w:space="0" w:color="auto"/>
            <w:right w:val="none" w:sz="0" w:space="0" w:color="auto"/>
          </w:divBdr>
        </w:div>
        <w:div w:id="1057360995">
          <w:marLeft w:val="480"/>
          <w:marRight w:val="0"/>
          <w:marTop w:val="0"/>
          <w:marBottom w:val="0"/>
          <w:divBdr>
            <w:top w:val="none" w:sz="0" w:space="0" w:color="auto"/>
            <w:left w:val="none" w:sz="0" w:space="0" w:color="auto"/>
            <w:bottom w:val="none" w:sz="0" w:space="0" w:color="auto"/>
            <w:right w:val="none" w:sz="0" w:space="0" w:color="auto"/>
          </w:divBdr>
        </w:div>
        <w:div w:id="1061637233">
          <w:marLeft w:val="480"/>
          <w:marRight w:val="0"/>
          <w:marTop w:val="0"/>
          <w:marBottom w:val="0"/>
          <w:divBdr>
            <w:top w:val="none" w:sz="0" w:space="0" w:color="auto"/>
            <w:left w:val="none" w:sz="0" w:space="0" w:color="auto"/>
            <w:bottom w:val="none" w:sz="0" w:space="0" w:color="auto"/>
            <w:right w:val="none" w:sz="0" w:space="0" w:color="auto"/>
          </w:divBdr>
        </w:div>
        <w:div w:id="1061714480">
          <w:marLeft w:val="480"/>
          <w:marRight w:val="0"/>
          <w:marTop w:val="0"/>
          <w:marBottom w:val="0"/>
          <w:divBdr>
            <w:top w:val="none" w:sz="0" w:space="0" w:color="auto"/>
            <w:left w:val="none" w:sz="0" w:space="0" w:color="auto"/>
            <w:bottom w:val="none" w:sz="0" w:space="0" w:color="auto"/>
            <w:right w:val="none" w:sz="0" w:space="0" w:color="auto"/>
          </w:divBdr>
        </w:div>
        <w:div w:id="1101992331">
          <w:marLeft w:val="480"/>
          <w:marRight w:val="0"/>
          <w:marTop w:val="0"/>
          <w:marBottom w:val="0"/>
          <w:divBdr>
            <w:top w:val="none" w:sz="0" w:space="0" w:color="auto"/>
            <w:left w:val="none" w:sz="0" w:space="0" w:color="auto"/>
            <w:bottom w:val="none" w:sz="0" w:space="0" w:color="auto"/>
            <w:right w:val="none" w:sz="0" w:space="0" w:color="auto"/>
          </w:divBdr>
        </w:div>
        <w:div w:id="1103915736">
          <w:marLeft w:val="480"/>
          <w:marRight w:val="0"/>
          <w:marTop w:val="0"/>
          <w:marBottom w:val="0"/>
          <w:divBdr>
            <w:top w:val="none" w:sz="0" w:space="0" w:color="auto"/>
            <w:left w:val="none" w:sz="0" w:space="0" w:color="auto"/>
            <w:bottom w:val="none" w:sz="0" w:space="0" w:color="auto"/>
            <w:right w:val="none" w:sz="0" w:space="0" w:color="auto"/>
          </w:divBdr>
        </w:div>
        <w:div w:id="1120536338">
          <w:marLeft w:val="480"/>
          <w:marRight w:val="0"/>
          <w:marTop w:val="0"/>
          <w:marBottom w:val="0"/>
          <w:divBdr>
            <w:top w:val="none" w:sz="0" w:space="0" w:color="auto"/>
            <w:left w:val="none" w:sz="0" w:space="0" w:color="auto"/>
            <w:bottom w:val="none" w:sz="0" w:space="0" w:color="auto"/>
            <w:right w:val="none" w:sz="0" w:space="0" w:color="auto"/>
          </w:divBdr>
        </w:div>
        <w:div w:id="1135828378">
          <w:marLeft w:val="480"/>
          <w:marRight w:val="0"/>
          <w:marTop w:val="0"/>
          <w:marBottom w:val="0"/>
          <w:divBdr>
            <w:top w:val="none" w:sz="0" w:space="0" w:color="auto"/>
            <w:left w:val="none" w:sz="0" w:space="0" w:color="auto"/>
            <w:bottom w:val="none" w:sz="0" w:space="0" w:color="auto"/>
            <w:right w:val="none" w:sz="0" w:space="0" w:color="auto"/>
          </w:divBdr>
        </w:div>
        <w:div w:id="1151292488">
          <w:marLeft w:val="480"/>
          <w:marRight w:val="0"/>
          <w:marTop w:val="0"/>
          <w:marBottom w:val="0"/>
          <w:divBdr>
            <w:top w:val="none" w:sz="0" w:space="0" w:color="auto"/>
            <w:left w:val="none" w:sz="0" w:space="0" w:color="auto"/>
            <w:bottom w:val="none" w:sz="0" w:space="0" w:color="auto"/>
            <w:right w:val="none" w:sz="0" w:space="0" w:color="auto"/>
          </w:divBdr>
        </w:div>
        <w:div w:id="1181579668">
          <w:marLeft w:val="480"/>
          <w:marRight w:val="0"/>
          <w:marTop w:val="0"/>
          <w:marBottom w:val="0"/>
          <w:divBdr>
            <w:top w:val="none" w:sz="0" w:space="0" w:color="auto"/>
            <w:left w:val="none" w:sz="0" w:space="0" w:color="auto"/>
            <w:bottom w:val="none" w:sz="0" w:space="0" w:color="auto"/>
            <w:right w:val="none" w:sz="0" w:space="0" w:color="auto"/>
          </w:divBdr>
        </w:div>
        <w:div w:id="1221401838">
          <w:marLeft w:val="480"/>
          <w:marRight w:val="0"/>
          <w:marTop w:val="0"/>
          <w:marBottom w:val="0"/>
          <w:divBdr>
            <w:top w:val="none" w:sz="0" w:space="0" w:color="auto"/>
            <w:left w:val="none" w:sz="0" w:space="0" w:color="auto"/>
            <w:bottom w:val="none" w:sz="0" w:space="0" w:color="auto"/>
            <w:right w:val="none" w:sz="0" w:space="0" w:color="auto"/>
          </w:divBdr>
        </w:div>
        <w:div w:id="1223828861">
          <w:marLeft w:val="480"/>
          <w:marRight w:val="0"/>
          <w:marTop w:val="0"/>
          <w:marBottom w:val="0"/>
          <w:divBdr>
            <w:top w:val="none" w:sz="0" w:space="0" w:color="auto"/>
            <w:left w:val="none" w:sz="0" w:space="0" w:color="auto"/>
            <w:bottom w:val="none" w:sz="0" w:space="0" w:color="auto"/>
            <w:right w:val="none" w:sz="0" w:space="0" w:color="auto"/>
          </w:divBdr>
        </w:div>
        <w:div w:id="1250312006">
          <w:marLeft w:val="480"/>
          <w:marRight w:val="0"/>
          <w:marTop w:val="0"/>
          <w:marBottom w:val="0"/>
          <w:divBdr>
            <w:top w:val="none" w:sz="0" w:space="0" w:color="auto"/>
            <w:left w:val="none" w:sz="0" w:space="0" w:color="auto"/>
            <w:bottom w:val="none" w:sz="0" w:space="0" w:color="auto"/>
            <w:right w:val="none" w:sz="0" w:space="0" w:color="auto"/>
          </w:divBdr>
        </w:div>
        <w:div w:id="1255242660">
          <w:marLeft w:val="480"/>
          <w:marRight w:val="0"/>
          <w:marTop w:val="0"/>
          <w:marBottom w:val="0"/>
          <w:divBdr>
            <w:top w:val="none" w:sz="0" w:space="0" w:color="auto"/>
            <w:left w:val="none" w:sz="0" w:space="0" w:color="auto"/>
            <w:bottom w:val="none" w:sz="0" w:space="0" w:color="auto"/>
            <w:right w:val="none" w:sz="0" w:space="0" w:color="auto"/>
          </w:divBdr>
        </w:div>
        <w:div w:id="1256091320">
          <w:marLeft w:val="480"/>
          <w:marRight w:val="0"/>
          <w:marTop w:val="0"/>
          <w:marBottom w:val="0"/>
          <w:divBdr>
            <w:top w:val="none" w:sz="0" w:space="0" w:color="auto"/>
            <w:left w:val="none" w:sz="0" w:space="0" w:color="auto"/>
            <w:bottom w:val="none" w:sz="0" w:space="0" w:color="auto"/>
            <w:right w:val="none" w:sz="0" w:space="0" w:color="auto"/>
          </w:divBdr>
        </w:div>
        <w:div w:id="1265380775">
          <w:marLeft w:val="480"/>
          <w:marRight w:val="0"/>
          <w:marTop w:val="0"/>
          <w:marBottom w:val="0"/>
          <w:divBdr>
            <w:top w:val="none" w:sz="0" w:space="0" w:color="auto"/>
            <w:left w:val="none" w:sz="0" w:space="0" w:color="auto"/>
            <w:bottom w:val="none" w:sz="0" w:space="0" w:color="auto"/>
            <w:right w:val="none" w:sz="0" w:space="0" w:color="auto"/>
          </w:divBdr>
        </w:div>
        <w:div w:id="1270967532">
          <w:marLeft w:val="480"/>
          <w:marRight w:val="0"/>
          <w:marTop w:val="0"/>
          <w:marBottom w:val="0"/>
          <w:divBdr>
            <w:top w:val="none" w:sz="0" w:space="0" w:color="auto"/>
            <w:left w:val="none" w:sz="0" w:space="0" w:color="auto"/>
            <w:bottom w:val="none" w:sz="0" w:space="0" w:color="auto"/>
            <w:right w:val="none" w:sz="0" w:space="0" w:color="auto"/>
          </w:divBdr>
        </w:div>
        <w:div w:id="1274359461">
          <w:marLeft w:val="480"/>
          <w:marRight w:val="0"/>
          <w:marTop w:val="0"/>
          <w:marBottom w:val="0"/>
          <w:divBdr>
            <w:top w:val="none" w:sz="0" w:space="0" w:color="auto"/>
            <w:left w:val="none" w:sz="0" w:space="0" w:color="auto"/>
            <w:bottom w:val="none" w:sz="0" w:space="0" w:color="auto"/>
            <w:right w:val="none" w:sz="0" w:space="0" w:color="auto"/>
          </w:divBdr>
        </w:div>
        <w:div w:id="1286813160">
          <w:marLeft w:val="480"/>
          <w:marRight w:val="0"/>
          <w:marTop w:val="0"/>
          <w:marBottom w:val="0"/>
          <w:divBdr>
            <w:top w:val="none" w:sz="0" w:space="0" w:color="auto"/>
            <w:left w:val="none" w:sz="0" w:space="0" w:color="auto"/>
            <w:bottom w:val="none" w:sz="0" w:space="0" w:color="auto"/>
            <w:right w:val="none" w:sz="0" w:space="0" w:color="auto"/>
          </w:divBdr>
        </w:div>
        <w:div w:id="1295410037">
          <w:marLeft w:val="480"/>
          <w:marRight w:val="0"/>
          <w:marTop w:val="0"/>
          <w:marBottom w:val="0"/>
          <w:divBdr>
            <w:top w:val="none" w:sz="0" w:space="0" w:color="auto"/>
            <w:left w:val="none" w:sz="0" w:space="0" w:color="auto"/>
            <w:bottom w:val="none" w:sz="0" w:space="0" w:color="auto"/>
            <w:right w:val="none" w:sz="0" w:space="0" w:color="auto"/>
          </w:divBdr>
        </w:div>
        <w:div w:id="1297222651">
          <w:marLeft w:val="480"/>
          <w:marRight w:val="0"/>
          <w:marTop w:val="0"/>
          <w:marBottom w:val="0"/>
          <w:divBdr>
            <w:top w:val="none" w:sz="0" w:space="0" w:color="auto"/>
            <w:left w:val="none" w:sz="0" w:space="0" w:color="auto"/>
            <w:bottom w:val="none" w:sz="0" w:space="0" w:color="auto"/>
            <w:right w:val="none" w:sz="0" w:space="0" w:color="auto"/>
          </w:divBdr>
        </w:div>
        <w:div w:id="1306279043">
          <w:marLeft w:val="480"/>
          <w:marRight w:val="0"/>
          <w:marTop w:val="0"/>
          <w:marBottom w:val="0"/>
          <w:divBdr>
            <w:top w:val="none" w:sz="0" w:space="0" w:color="auto"/>
            <w:left w:val="none" w:sz="0" w:space="0" w:color="auto"/>
            <w:bottom w:val="none" w:sz="0" w:space="0" w:color="auto"/>
            <w:right w:val="none" w:sz="0" w:space="0" w:color="auto"/>
          </w:divBdr>
        </w:div>
        <w:div w:id="1340546645">
          <w:marLeft w:val="480"/>
          <w:marRight w:val="0"/>
          <w:marTop w:val="0"/>
          <w:marBottom w:val="0"/>
          <w:divBdr>
            <w:top w:val="none" w:sz="0" w:space="0" w:color="auto"/>
            <w:left w:val="none" w:sz="0" w:space="0" w:color="auto"/>
            <w:bottom w:val="none" w:sz="0" w:space="0" w:color="auto"/>
            <w:right w:val="none" w:sz="0" w:space="0" w:color="auto"/>
          </w:divBdr>
        </w:div>
        <w:div w:id="1357849547">
          <w:marLeft w:val="480"/>
          <w:marRight w:val="0"/>
          <w:marTop w:val="0"/>
          <w:marBottom w:val="0"/>
          <w:divBdr>
            <w:top w:val="none" w:sz="0" w:space="0" w:color="auto"/>
            <w:left w:val="none" w:sz="0" w:space="0" w:color="auto"/>
            <w:bottom w:val="none" w:sz="0" w:space="0" w:color="auto"/>
            <w:right w:val="none" w:sz="0" w:space="0" w:color="auto"/>
          </w:divBdr>
        </w:div>
        <w:div w:id="1360279585">
          <w:marLeft w:val="480"/>
          <w:marRight w:val="0"/>
          <w:marTop w:val="0"/>
          <w:marBottom w:val="0"/>
          <w:divBdr>
            <w:top w:val="none" w:sz="0" w:space="0" w:color="auto"/>
            <w:left w:val="none" w:sz="0" w:space="0" w:color="auto"/>
            <w:bottom w:val="none" w:sz="0" w:space="0" w:color="auto"/>
            <w:right w:val="none" w:sz="0" w:space="0" w:color="auto"/>
          </w:divBdr>
        </w:div>
        <w:div w:id="1365667303">
          <w:marLeft w:val="480"/>
          <w:marRight w:val="0"/>
          <w:marTop w:val="0"/>
          <w:marBottom w:val="0"/>
          <w:divBdr>
            <w:top w:val="none" w:sz="0" w:space="0" w:color="auto"/>
            <w:left w:val="none" w:sz="0" w:space="0" w:color="auto"/>
            <w:bottom w:val="none" w:sz="0" w:space="0" w:color="auto"/>
            <w:right w:val="none" w:sz="0" w:space="0" w:color="auto"/>
          </w:divBdr>
        </w:div>
        <w:div w:id="1441604240">
          <w:marLeft w:val="480"/>
          <w:marRight w:val="0"/>
          <w:marTop w:val="0"/>
          <w:marBottom w:val="0"/>
          <w:divBdr>
            <w:top w:val="none" w:sz="0" w:space="0" w:color="auto"/>
            <w:left w:val="none" w:sz="0" w:space="0" w:color="auto"/>
            <w:bottom w:val="none" w:sz="0" w:space="0" w:color="auto"/>
            <w:right w:val="none" w:sz="0" w:space="0" w:color="auto"/>
          </w:divBdr>
        </w:div>
        <w:div w:id="1443258489">
          <w:marLeft w:val="480"/>
          <w:marRight w:val="0"/>
          <w:marTop w:val="0"/>
          <w:marBottom w:val="0"/>
          <w:divBdr>
            <w:top w:val="none" w:sz="0" w:space="0" w:color="auto"/>
            <w:left w:val="none" w:sz="0" w:space="0" w:color="auto"/>
            <w:bottom w:val="none" w:sz="0" w:space="0" w:color="auto"/>
            <w:right w:val="none" w:sz="0" w:space="0" w:color="auto"/>
          </w:divBdr>
        </w:div>
        <w:div w:id="1451896701">
          <w:marLeft w:val="480"/>
          <w:marRight w:val="0"/>
          <w:marTop w:val="0"/>
          <w:marBottom w:val="0"/>
          <w:divBdr>
            <w:top w:val="none" w:sz="0" w:space="0" w:color="auto"/>
            <w:left w:val="none" w:sz="0" w:space="0" w:color="auto"/>
            <w:bottom w:val="none" w:sz="0" w:space="0" w:color="auto"/>
            <w:right w:val="none" w:sz="0" w:space="0" w:color="auto"/>
          </w:divBdr>
        </w:div>
        <w:div w:id="1465657934">
          <w:marLeft w:val="480"/>
          <w:marRight w:val="0"/>
          <w:marTop w:val="0"/>
          <w:marBottom w:val="0"/>
          <w:divBdr>
            <w:top w:val="none" w:sz="0" w:space="0" w:color="auto"/>
            <w:left w:val="none" w:sz="0" w:space="0" w:color="auto"/>
            <w:bottom w:val="none" w:sz="0" w:space="0" w:color="auto"/>
            <w:right w:val="none" w:sz="0" w:space="0" w:color="auto"/>
          </w:divBdr>
        </w:div>
        <w:div w:id="1469860642">
          <w:marLeft w:val="480"/>
          <w:marRight w:val="0"/>
          <w:marTop w:val="0"/>
          <w:marBottom w:val="0"/>
          <w:divBdr>
            <w:top w:val="none" w:sz="0" w:space="0" w:color="auto"/>
            <w:left w:val="none" w:sz="0" w:space="0" w:color="auto"/>
            <w:bottom w:val="none" w:sz="0" w:space="0" w:color="auto"/>
            <w:right w:val="none" w:sz="0" w:space="0" w:color="auto"/>
          </w:divBdr>
        </w:div>
        <w:div w:id="1476802326">
          <w:marLeft w:val="480"/>
          <w:marRight w:val="0"/>
          <w:marTop w:val="0"/>
          <w:marBottom w:val="0"/>
          <w:divBdr>
            <w:top w:val="none" w:sz="0" w:space="0" w:color="auto"/>
            <w:left w:val="none" w:sz="0" w:space="0" w:color="auto"/>
            <w:bottom w:val="none" w:sz="0" w:space="0" w:color="auto"/>
            <w:right w:val="none" w:sz="0" w:space="0" w:color="auto"/>
          </w:divBdr>
        </w:div>
        <w:div w:id="1479031439">
          <w:marLeft w:val="480"/>
          <w:marRight w:val="0"/>
          <w:marTop w:val="0"/>
          <w:marBottom w:val="0"/>
          <w:divBdr>
            <w:top w:val="none" w:sz="0" w:space="0" w:color="auto"/>
            <w:left w:val="none" w:sz="0" w:space="0" w:color="auto"/>
            <w:bottom w:val="none" w:sz="0" w:space="0" w:color="auto"/>
            <w:right w:val="none" w:sz="0" w:space="0" w:color="auto"/>
          </w:divBdr>
        </w:div>
        <w:div w:id="1508865521">
          <w:marLeft w:val="480"/>
          <w:marRight w:val="0"/>
          <w:marTop w:val="0"/>
          <w:marBottom w:val="0"/>
          <w:divBdr>
            <w:top w:val="none" w:sz="0" w:space="0" w:color="auto"/>
            <w:left w:val="none" w:sz="0" w:space="0" w:color="auto"/>
            <w:bottom w:val="none" w:sz="0" w:space="0" w:color="auto"/>
            <w:right w:val="none" w:sz="0" w:space="0" w:color="auto"/>
          </w:divBdr>
        </w:div>
        <w:div w:id="1509522240">
          <w:marLeft w:val="480"/>
          <w:marRight w:val="0"/>
          <w:marTop w:val="0"/>
          <w:marBottom w:val="0"/>
          <w:divBdr>
            <w:top w:val="none" w:sz="0" w:space="0" w:color="auto"/>
            <w:left w:val="none" w:sz="0" w:space="0" w:color="auto"/>
            <w:bottom w:val="none" w:sz="0" w:space="0" w:color="auto"/>
            <w:right w:val="none" w:sz="0" w:space="0" w:color="auto"/>
          </w:divBdr>
        </w:div>
        <w:div w:id="1601984825">
          <w:marLeft w:val="480"/>
          <w:marRight w:val="0"/>
          <w:marTop w:val="0"/>
          <w:marBottom w:val="0"/>
          <w:divBdr>
            <w:top w:val="none" w:sz="0" w:space="0" w:color="auto"/>
            <w:left w:val="none" w:sz="0" w:space="0" w:color="auto"/>
            <w:bottom w:val="none" w:sz="0" w:space="0" w:color="auto"/>
            <w:right w:val="none" w:sz="0" w:space="0" w:color="auto"/>
          </w:divBdr>
        </w:div>
        <w:div w:id="1613588145">
          <w:marLeft w:val="480"/>
          <w:marRight w:val="0"/>
          <w:marTop w:val="0"/>
          <w:marBottom w:val="0"/>
          <w:divBdr>
            <w:top w:val="none" w:sz="0" w:space="0" w:color="auto"/>
            <w:left w:val="none" w:sz="0" w:space="0" w:color="auto"/>
            <w:bottom w:val="none" w:sz="0" w:space="0" w:color="auto"/>
            <w:right w:val="none" w:sz="0" w:space="0" w:color="auto"/>
          </w:divBdr>
        </w:div>
        <w:div w:id="1616985920">
          <w:marLeft w:val="480"/>
          <w:marRight w:val="0"/>
          <w:marTop w:val="0"/>
          <w:marBottom w:val="0"/>
          <w:divBdr>
            <w:top w:val="none" w:sz="0" w:space="0" w:color="auto"/>
            <w:left w:val="none" w:sz="0" w:space="0" w:color="auto"/>
            <w:bottom w:val="none" w:sz="0" w:space="0" w:color="auto"/>
            <w:right w:val="none" w:sz="0" w:space="0" w:color="auto"/>
          </w:divBdr>
        </w:div>
        <w:div w:id="1643727876">
          <w:marLeft w:val="480"/>
          <w:marRight w:val="0"/>
          <w:marTop w:val="0"/>
          <w:marBottom w:val="0"/>
          <w:divBdr>
            <w:top w:val="none" w:sz="0" w:space="0" w:color="auto"/>
            <w:left w:val="none" w:sz="0" w:space="0" w:color="auto"/>
            <w:bottom w:val="none" w:sz="0" w:space="0" w:color="auto"/>
            <w:right w:val="none" w:sz="0" w:space="0" w:color="auto"/>
          </w:divBdr>
        </w:div>
        <w:div w:id="1648321193">
          <w:marLeft w:val="480"/>
          <w:marRight w:val="0"/>
          <w:marTop w:val="0"/>
          <w:marBottom w:val="0"/>
          <w:divBdr>
            <w:top w:val="none" w:sz="0" w:space="0" w:color="auto"/>
            <w:left w:val="none" w:sz="0" w:space="0" w:color="auto"/>
            <w:bottom w:val="none" w:sz="0" w:space="0" w:color="auto"/>
            <w:right w:val="none" w:sz="0" w:space="0" w:color="auto"/>
          </w:divBdr>
        </w:div>
        <w:div w:id="1659992938">
          <w:marLeft w:val="480"/>
          <w:marRight w:val="0"/>
          <w:marTop w:val="0"/>
          <w:marBottom w:val="0"/>
          <w:divBdr>
            <w:top w:val="none" w:sz="0" w:space="0" w:color="auto"/>
            <w:left w:val="none" w:sz="0" w:space="0" w:color="auto"/>
            <w:bottom w:val="none" w:sz="0" w:space="0" w:color="auto"/>
            <w:right w:val="none" w:sz="0" w:space="0" w:color="auto"/>
          </w:divBdr>
        </w:div>
        <w:div w:id="1663702025">
          <w:marLeft w:val="480"/>
          <w:marRight w:val="0"/>
          <w:marTop w:val="0"/>
          <w:marBottom w:val="0"/>
          <w:divBdr>
            <w:top w:val="none" w:sz="0" w:space="0" w:color="auto"/>
            <w:left w:val="none" w:sz="0" w:space="0" w:color="auto"/>
            <w:bottom w:val="none" w:sz="0" w:space="0" w:color="auto"/>
            <w:right w:val="none" w:sz="0" w:space="0" w:color="auto"/>
          </w:divBdr>
        </w:div>
        <w:div w:id="1674256761">
          <w:marLeft w:val="480"/>
          <w:marRight w:val="0"/>
          <w:marTop w:val="0"/>
          <w:marBottom w:val="0"/>
          <w:divBdr>
            <w:top w:val="none" w:sz="0" w:space="0" w:color="auto"/>
            <w:left w:val="none" w:sz="0" w:space="0" w:color="auto"/>
            <w:bottom w:val="none" w:sz="0" w:space="0" w:color="auto"/>
            <w:right w:val="none" w:sz="0" w:space="0" w:color="auto"/>
          </w:divBdr>
        </w:div>
        <w:div w:id="1716270397">
          <w:marLeft w:val="480"/>
          <w:marRight w:val="0"/>
          <w:marTop w:val="0"/>
          <w:marBottom w:val="0"/>
          <w:divBdr>
            <w:top w:val="none" w:sz="0" w:space="0" w:color="auto"/>
            <w:left w:val="none" w:sz="0" w:space="0" w:color="auto"/>
            <w:bottom w:val="none" w:sz="0" w:space="0" w:color="auto"/>
            <w:right w:val="none" w:sz="0" w:space="0" w:color="auto"/>
          </w:divBdr>
        </w:div>
        <w:div w:id="1743671290">
          <w:marLeft w:val="480"/>
          <w:marRight w:val="0"/>
          <w:marTop w:val="0"/>
          <w:marBottom w:val="0"/>
          <w:divBdr>
            <w:top w:val="none" w:sz="0" w:space="0" w:color="auto"/>
            <w:left w:val="none" w:sz="0" w:space="0" w:color="auto"/>
            <w:bottom w:val="none" w:sz="0" w:space="0" w:color="auto"/>
            <w:right w:val="none" w:sz="0" w:space="0" w:color="auto"/>
          </w:divBdr>
        </w:div>
        <w:div w:id="1751460584">
          <w:marLeft w:val="480"/>
          <w:marRight w:val="0"/>
          <w:marTop w:val="0"/>
          <w:marBottom w:val="0"/>
          <w:divBdr>
            <w:top w:val="none" w:sz="0" w:space="0" w:color="auto"/>
            <w:left w:val="none" w:sz="0" w:space="0" w:color="auto"/>
            <w:bottom w:val="none" w:sz="0" w:space="0" w:color="auto"/>
            <w:right w:val="none" w:sz="0" w:space="0" w:color="auto"/>
          </w:divBdr>
        </w:div>
        <w:div w:id="1766030217">
          <w:marLeft w:val="480"/>
          <w:marRight w:val="0"/>
          <w:marTop w:val="0"/>
          <w:marBottom w:val="0"/>
          <w:divBdr>
            <w:top w:val="none" w:sz="0" w:space="0" w:color="auto"/>
            <w:left w:val="none" w:sz="0" w:space="0" w:color="auto"/>
            <w:bottom w:val="none" w:sz="0" w:space="0" w:color="auto"/>
            <w:right w:val="none" w:sz="0" w:space="0" w:color="auto"/>
          </w:divBdr>
        </w:div>
        <w:div w:id="1772772375">
          <w:marLeft w:val="480"/>
          <w:marRight w:val="0"/>
          <w:marTop w:val="0"/>
          <w:marBottom w:val="0"/>
          <w:divBdr>
            <w:top w:val="none" w:sz="0" w:space="0" w:color="auto"/>
            <w:left w:val="none" w:sz="0" w:space="0" w:color="auto"/>
            <w:bottom w:val="none" w:sz="0" w:space="0" w:color="auto"/>
            <w:right w:val="none" w:sz="0" w:space="0" w:color="auto"/>
          </w:divBdr>
        </w:div>
        <w:div w:id="1809086771">
          <w:marLeft w:val="480"/>
          <w:marRight w:val="0"/>
          <w:marTop w:val="0"/>
          <w:marBottom w:val="0"/>
          <w:divBdr>
            <w:top w:val="none" w:sz="0" w:space="0" w:color="auto"/>
            <w:left w:val="none" w:sz="0" w:space="0" w:color="auto"/>
            <w:bottom w:val="none" w:sz="0" w:space="0" w:color="auto"/>
            <w:right w:val="none" w:sz="0" w:space="0" w:color="auto"/>
          </w:divBdr>
        </w:div>
        <w:div w:id="1834638831">
          <w:marLeft w:val="480"/>
          <w:marRight w:val="0"/>
          <w:marTop w:val="0"/>
          <w:marBottom w:val="0"/>
          <w:divBdr>
            <w:top w:val="none" w:sz="0" w:space="0" w:color="auto"/>
            <w:left w:val="none" w:sz="0" w:space="0" w:color="auto"/>
            <w:bottom w:val="none" w:sz="0" w:space="0" w:color="auto"/>
            <w:right w:val="none" w:sz="0" w:space="0" w:color="auto"/>
          </w:divBdr>
        </w:div>
        <w:div w:id="1878196412">
          <w:marLeft w:val="480"/>
          <w:marRight w:val="0"/>
          <w:marTop w:val="0"/>
          <w:marBottom w:val="0"/>
          <w:divBdr>
            <w:top w:val="none" w:sz="0" w:space="0" w:color="auto"/>
            <w:left w:val="none" w:sz="0" w:space="0" w:color="auto"/>
            <w:bottom w:val="none" w:sz="0" w:space="0" w:color="auto"/>
            <w:right w:val="none" w:sz="0" w:space="0" w:color="auto"/>
          </w:divBdr>
        </w:div>
        <w:div w:id="1904674550">
          <w:marLeft w:val="480"/>
          <w:marRight w:val="0"/>
          <w:marTop w:val="0"/>
          <w:marBottom w:val="0"/>
          <w:divBdr>
            <w:top w:val="none" w:sz="0" w:space="0" w:color="auto"/>
            <w:left w:val="none" w:sz="0" w:space="0" w:color="auto"/>
            <w:bottom w:val="none" w:sz="0" w:space="0" w:color="auto"/>
            <w:right w:val="none" w:sz="0" w:space="0" w:color="auto"/>
          </w:divBdr>
        </w:div>
        <w:div w:id="1930846387">
          <w:marLeft w:val="480"/>
          <w:marRight w:val="0"/>
          <w:marTop w:val="0"/>
          <w:marBottom w:val="0"/>
          <w:divBdr>
            <w:top w:val="none" w:sz="0" w:space="0" w:color="auto"/>
            <w:left w:val="none" w:sz="0" w:space="0" w:color="auto"/>
            <w:bottom w:val="none" w:sz="0" w:space="0" w:color="auto"/>
            <w:right w:val="none" w:sz="0" w:space="0" w:color="auto"/>
          </w:divBdr>
        </w:div>
        <w:div w:id="1937638906">
          <w:marLeft w:val="480"/>
          <w:marRight w:val="0"/>
          <w:marTop w:val="0"/>
          <w:marBottom w:val="0"/>
          <w:divBdr>
            <w:top w:val="none" w:sz="0" w:space="0" w:color="auto"/>
            <w:left w:val="none" w:sz="0" w:space="0" w:color="auto"/>
            <w:bottom w:val="none" w:sz="0" w:space="0" w:color="auto"/>
            <w:right w:val="none" w:sz="0" w:space="0" w:color="auto"/>
          </w:divBdr>
        </w:div>
        <w:div w:id="1953779473">
          <w:marLeft w:val="480"/>
          <w:marRight w:val="0"/>
          <w:marTop w:val="0"/>
          <w:marBottom w:val="0"/>
          <w:divBdr>
            <w:top w:val="none" w:sz="0" w:space="0" w:color="auto"/>
            <w:left w:val="none" w:sz="0" w:space="0" w:color="auto"/>
            <w:bottom w:val="none" w:sz="0" w:space="0" w:color="auto"/>
            <w:right w:val="none" w:sz="0" w:space="0" w:color="auto"/>
          </w:divBdr>
        </w:div>
        <w:div w:id="2021158560">
          <w:marLeft w:val="480"/>
          <w:marRight w:val="0"/>
          <w:marTop w:val="0"/>
          <w:marBottom w:val="0"/>
          <w:divBdr>
            <w:top w:val="none" w:sz="0" w:space="0" w:color="auto"/>
            <w:left w:val="none" w:sz="0" w:space="0" w:color="auto"/>
            <w:bottom w:val="none" w:sz="0" w:space="0" w:color="auto"/>
            <w:right w:val="none" w:sz="0" w:space="0" w:color="auto"/>
          </w:divBdr>
        </w:div>
        <w:div w:id="2032992689">
          <w:marLeft w:val="480"/>
          <w:marRight w:val="0"/>
          <w:marTop w:val="0"/>
          <w:marBottom w:val="0"/>
          <w:divBdr>
            <w:top w:val="none" w:sz="0" w:space="0" w:color="auto"/>
            <w:left w:val="none" w:sz="0" w:space="0" w:color="auto"/>
            <w:bottom w:val="none" w:sz="0" w:space="0" w:color="auto"/>
            <w:right w:val="none" w:sz="0" w:space="0" w:color="auto"/>
          </w:divBdr>
        </w:div>
        <w:div w:id="2051295749">
          <w:marLeft w:val="480"/>
          <w:marRight w:val="0"/>
          <w:marTop w:val="0"/>
          <w:marBottom w:val="0"/>
          <w:divBdr>
            <w:top w:val="none" w:sz="0" w:space="0" w:color="auto"/>
            <w:left w:val="none" w:sz="0" w:space="0" w:color="auto"/>
            <w:bottom w:val="none" w:sz="0" w:space="0" w:color="auto"/>
            <w:right w:val="none" w:sz="0" w:space="0" w:color="auto"/>
          </w:divBdr>
        </w:div>
        <w:div w:id="2063940033">
          <w:marLeft w:val="480"/>
          <w:marRight w:val="0"/>
          <w:marTop w:val="0"/>
          <w:marBottom w:val="0"/>
          <w:divBdr>
            <w:top w:val="none" w:sz="0" w:space="0" w:color="auto"/>
            <w:left w:val="none" w:sz="0" w:space="0" w:color="auto"/>
            <w:bottom w:val="none" w:sz="0" w:space="0" w:color="auto"/>
            <w:right w:val="none" w:sz="0" w:space="0" w:color="auto"/>
          </w:divBdr>
        </w:div>
        <w:div w:id="2073651912">
          <w:marLeft w:val="480"/>
          <w:marRight w:val="0"/>
          <w:marTop w:val="0"/>
          <w:marBottom w:val="0"/>
          <w:divBdr>
            <w:top w:val="none" w:sz="0" w:space="0" w:color="auto"/>
            <w:left w:val="none" w:sz="0" w:space="0" w:color="auto"/>
            <w:bottom w:val="none" w:sz="0" w:space="0" w:color="auto"/>
            <w:right w:val="none" w:sz="0" w:space="0" w:color="auto"/>
          </w:divBdr>
        </w:div>
        <w:div w:id="2077051836">
          <w:marLeft w:val="480"/>
          <w:marRight w:val="0"/>
          <w:marTop w:val="0"/>
          <w:marBottom w:val="0"/>
          <w:divBdr>
            <w:top w:val="none" w:sz="0" w:space="0" w:color="auto"/>
            <w:left w:val="none" w:sz="0" w:space="0" w:color="auto"/>
            <w:bottom w:val="none" w:sz="0" w:space="0" w:color="auto"/>
            <w:right w:val="none" w:sz="0" w:space="0" w:color="auto"/>
          </w:divBdr>
        </w:div>
        <w:div w:id="2105494415">
          <w:marLeft w:val="480"/>
          <w:marRight w:val="0"/>
          <w:marTop w:val="0"/>
          <w:marBottom w:val="0"/>
          <w:divBdr>
            <w:top w:val="none" w:sz="0" w:space="0" w:color="auto"/>
            <w:left w:val="none" w:sz="0" w:space="0" w:color="auto"/>
            <w:bottom w:val="none" w:sz="0" w:space="0" w:color="auto"/>
            <w:right w:val="none" w:sz="0" w:space="0" w:color="auto"/>
          </w:divBdr>
        </w:div>
        <w:div w:id="2135556274">
          <w:marLeft w:val="480"/>
          <w:marRight w:val="0"/>
          <w:marTop w:val="0"/>
          <w:marBottom w:val="0"/>
          <w:divBdr>
            <w:top w:val="none" w:sz="0" w:space="0" w:color="auto"/>
            <w:left w:val="none" w:sz="0" w:space="0" w:color="auto"/>
            <w:bottom w:val="none" w:sz="0" w:space="0" w:color="auto"/>
            <w:right w:val="none" w:sz="0" w:space="0" w:color="auto"/>
          </w:divBdr>
        </w:div>
      </w:divsChild>
    </w:div>
    <w:div w:id="177239005">
      <w:bodyDiv w:val="1"/>
      <w:marLeft w:val="0"/>
      <w:marRight w:val="0"/>
      <w:marTop w:val="0"/>
      <w:marBottom w:val="0"/>
      <w:divBdr>
        <w:top w:val="none" w:sz="0" w:space="0" w:color="auto"/>
        <w:left w:val="none" w:sz="0" w:space="0" w:color="auto"/>
        <w:bottom w:val="none" w:sz="0" w:space="0" w:color="auto"/>
        <w:right w:val="none" w:sz="0" w:space="0" w:color="auto"/>
      </w:divBdr>
    </w:div>
    <w:div w:id="178929430">
      <w:bodyDiv w:val="1"/>
      <w:marLeft w:val="0"/>
      <w:marRight w:val="0"/>
      <w:marTop w:val="0"/>
      <w:marBottom w:val="0"/>
      <w:divBdr>
        <w:top w:val="none" w:sz="0" w:space="0" w:color="auto"/>
        <w:left w:val="none" w:sz="0" w:space="0" w:color="auto"/>
        <w:bottom w:val="none" w:sz="0" w:space="0" w:color="auto"/>
        <w:right w:val="none" w:sz="0" w:space="0" w:color="auto"/>
      </w:divBdr>
    </w:div>
    <w:div w:id="179052018">
      <w:bodyDiv w:val="1"/>
      <w:marLeft w:val="0"/>
      <w:marRight w:val="0"/>
      <w:marTop w:val="0"/>
      <w:marBottom w:val="0"/>
      <w:divBdr>
        <w:top w:val="none" w:sz="0" w:space="0" w:color="auto"/>
        <w:left w:val="none" w:sz="0" w:space="0" w:color="auto"/>
        <w:bottom w:val="none" w:sz="0" w:space="0" w:color="auto"/>
        <w:right w:val="none" w:sz="0" w:space="0" w:color="auto"/>
      </w:divBdr>
    </w:div>
    <w:div w:id="179857141">
      <w:bodyDiv w:val="1"/>
      <w:marLeft w:val="0"/>
      <w:marRight w:val="0"/>
      <w:marTop w:val="0"/>
      <w:marBottom w:val="0"/>
      <w:divBdr>
        <w:top w:val="none" w:sz="0" w:space="0" w:color="auto"/>
        <w:left w:val="none" w:sz="0" w:space="0" w:color="auto"/>
        <w:bottom w:val="none" w:sz="0" w:space="0" w:color="auto"/>
        <w:right w:val="none" w:sz="0" w:space="0" w:color="auto"/>
      </w:divBdr>
    </w:div>
    <w:div w:id="180121716">
      <w:bodyDiv w:val="1"/>
      <w:marLeft w:val="0"/>
      <w:marRight w:val="0"/>
      <w:marTop w:val="0"/>
      <w:marBottom w:val="0"/>
      <w:divBdr>
        <w:top w:val="none" w:sz="0" w:space="0" w:color="auto"/>
        <w:left w:val="none" w:sz="0" w:space="0" w:color="auto"/>
        <w:bottom w:val="none" w:sz="0" w:space="0" w:color="auto"/>
        <w:right w:val="none" w:sz="0" w:space="0" w:color="auto"/>
      </w:divBdr>
    </w:div>
    <w:div w:id="180441280">
      <w:bodyDiv w:val="1"/>
      <w:marLeft w:val="0"/>
      <w:marRight w:val="0"/>
      <w:marTop w:val="0"/>
      <w:marBottom w:val="0"/>
      <w:divBdr>
        <w:top w:val="none" w:sz="0" w:space="0" w:color="auto"/>
        <w:left w:val="none" w:sz="0" w:space="0" w:color="auto"/>
        <w:bottom w:val="none" w:sz="0" w:space="0" w:color="auto"/>
        <w:right w:val="none" w:sz="0" w:space="0" w:color="auto"/>
      </w:divBdr>
    </w:div>
    <w:div w:id="182667747">
      <w:bodyDiv w:val="1"/>
      <w:marLeft w:val="0"/>
      <w:marRight w:val="0"/>
      <w:marTop w:val="0"/>
      <w:marBottom w:val="0"/>
      <w:divBdr>
        <w:top w:val="none" w:sz="0" w:space="0" w:color="auto"/>
        <w:left w:val="none" w:sz="0" w:space="0" w:color="auto"/>
        <w:bottom w:val="none" w:sz="0" w:space="0" w:color="auto"/>
        <w:right w:val="none" w:sz="0" w:space="0" w:color="auto"/>
      </w:divBdr>
    </w:div>
    <w:div w:id="182744331">
      <w:bodyDiv w:val="1"/>
      <w:marLeft w:val="0"/>
      <w:marRight w:val="0"/>
      <w:marTop w:val="0"/>
      <w:marBottom w:val="0"/>
      <w:divBdr>
        <w:top w:val="none" w:sz="0" w:space="0" w:color="auto"/>
        <w:left w:val="none" w:sz="0" w:space="0" w:color="auto"/>
        <w:bottom w:val="none" w:sz="0" w:space="0" w:color="auto"/>
        <w:right w:val="none" w:sz="0" w:space="0" w:color="auto"/>
      </w:divBdr>
    </w:div>
    <w:div w:id="183254921">
      <w:bodyDiv w:val="1"/>
      <w:marLeft w:val="0"/>
      <w:marRight w:val="0"/>
      <w:marTop w:val="0"/>
      <w:marBottom w:val="0"/>
      <w:divBdr>
        <w:top w:val="none" w:sz="0" w:space="0" w:color="auto"/>
        <w:left w:val="none" w:sz="0" w:space="0" w:color="auto"/>
        <w:bottom w:val="none" w:sz="0" w:space="0" w:color="auto"/>
        <w:right w:val="none" w:sz="0" w:space="0" w:color="auto"/>
      </w:divBdr>
    </w:div>
    <w:div w:id="183448826">
      <w:bodyDiv w:val="1"/>
      <w:marLeft w:val="0"/>
      <w:marRight w:val="0"/>
      <w:marTop w:val="0"/>
      <w:marBottom w:val="0"/>
      <w:divBdr>
        <w:top w:val="none" w:sz="0" w:space="0" w:color="auto"/>
        <w:left w:val="none" w:sz="0" w:space="0" w:color="auto"/>
        <w:bottom w:val="none" w:sz="0" w:space="0" w:color="auto"/>
        <w:right w:val="none" w:sz="0" w:space="0" w:color="auto"/>
      </w:divBdr>
    </w:div>
    <w:div w:id="183594442">
      <w:bodyDiv w:val="1"/>
      <w:marLeft w:val="0"/>
      <w:marRight w:val="0"/>
      <w:marTop w:val="0"/>
      <w:marBottom w:val="0"/>
      <w:divBdr>
        <w:top w:val="none" w:sz="0" w:space="0" w:color="auto"/>
        <w:left w:val="none" w:sz="0" w:space="0" w:color="auto"/>
        <w:bottom w:val="none" w:sz="0" w:space="0" w:color="auto"/>
        <w:right w:val="none" w:sz="0" w:space="0" w:color="auto"/>
      </w:divBdr>
    </w:div>
    <w:div w:id="183641299">
      <w:bodyDiv w:val="1"/>
      <w:marLeft w:val="0"/>
      <w:marRight w:val="0"/>
      <w:marTop w:val="0"/>
      <w:marBottom w:val="0"/>
      <w:divBdr>
        <w:top w:val="none" w:sz="0" w:space="0" w:color="auto"/>
        <w:left w:val="none" w:sz="0" w:space="0" w:color="auto"/>
        <w:bottom w:val="none" w:sz="0" w:space="0" w:color="auto"/>
        <w:right w:val="none" w:sz="0" w:space="0" w:color="auto"/>
      </w:divBdr>
    </w:div>
    <w:div w:id="184514913">
      <w:bodyDiv w:val="1"/>
      <w:marLeft w:val="0"/>
      <w:marRight w:val="0"/>
      <w:marTop w:val="0"/>
      <w:marBottom w:val="0"/>
      <w:divBdr>
        <w:top w:val="none" w:sz="0" w:space="0" w:color="auto"/>
        <w:left w:val="none" w:sz="0" w:space="0" w:color="auto"/>
        <w:bottom w:val="none" w:sz="0" w:space="0" w:color="auto"/>
        <w:right w:val="none" w:sz="0" w:space="0" w:color="auto"/>
      </w:divBdr>
    </w:div>
    <w:div w:id="184949907">
      <w:bodyDiv w:val="1"/>
      <w:marLeft w:val="0"/>
      <w:marRight w:val="0"/>
      <w:marTop w:val="0"/>
      <w:marBottom w:val="0"/>
      <w:divBdr>
        <w:top w:val="none" w:sz="0" w:space="0" w:color="auto"/>
        <w:left w:val="none" w:sz="0" w:space="0" w:color="auto"/>
        <w:bottom w:val="none" w:sz="0" w:space="0" w:color="auto"/>
        <w:right w:val="none" w:sz="0" w:space="0" w:color="auto"/>
      </w:divBdr>
    </w:div>
    <w:div w:id="185212288">
      <w:bodyDiv w:val="1"/>
      <w:marLeft w:val="0"/>
      <w:marRight w:val="0"/>
      <w:marTop w:val="0"/>
      <w:marBottom w:val="0"/>
      <w:divBdr>
        <w:top w:val="none" w:sz="0" w:space="0" w:color="auto"/>
        <w:left w:val="none" w:sz="0" w:space="0" w:color="auto"/>
        <w:bottom w:val="none" w:sz="0" w:space="0" w:color="auto"/>
        <w:right w:val="none" w:sz="0" w:space="0" w:color="auto"/>
      </w:divBdr>
    </w:div>
    <w:div w:id="186524949">
      <w:bodyDiv w:val="1"/>
      <w:marLeft w:val="0"/>
      <w:marRight w:val="0"/>
      <w:marTop w:val="0"/>
      <w:marBottom w:val="0"/>
      <w:divBdr>
        <w:top w:val="none" w:sz="0" w:space="0" w:color="auto"/>
        <w:left w:val="none" w:sz="0" w:space="0" w:color="auto"/>
        <w:bottom w:val="none" w:sz="0" w:space="0" w:color="auto"/>
        <w:right w:val="none" w:sz="0" w:space="0" w:color="auto"/>
      </w:divBdr>
    </w:div>
    <w:div w:id="187371737">
      <w:bodyDiv w:val="1"/>
      <w:marLeft w:val="0"/>
      <w:marRight w:val="0"/>
      <w:marTop w:val="0"/>
      <w:marBottom w:val="0"/>
      <w:divBdr>
        <w:top w:val="none" w:sz="0" w:space="0" w:color="auto"/>
        <w:left w:val="none" w:sz="0" w:space="0" w:color="auto"/>
        <w:bottom w:val="none" w:sz="0" w:space="0" w:color="auto"/>
        <w:right w:val="none" w:sz="0" w:space="0" w:color="auto"/>
      </w:divBdr>
    </w:div>
    <w:div w:id="187451271">
      <w:bodyDiv w:val="1"/>
      <w:marLeft w:val="0"/>
      <w:marRight w:val="0"/>
      <w:marTop w:val="0"/>
      <w:marBottom w:val="0"/>
      <w:divBdr>
        <w:top w:val="none" w:sz="0" w:space="0" w:color="auto"/>
        <w:left w:val="none" w:sz="0" w:space="0" w:color="auto"/>
        <w:bottom w:val="none" w:sz="0" w:space="0" w:color="auto"/>
        <w:right w:val="none" w:sz="0" w:space="0" w:color="auto"/>
      </w:divBdr>
    </w:div>
    <w:div w:id="187987286">
      <w:bodyDiv w:val="1"/>
      <w:marLeft w:val="0"/>
      <w:marRight w:val="0"/>
      <w:marTop w:val="0"/>
      <w:marBottom w:val="0"/>
      <w:divBdr>
        <w:top w:val="none" w:sz="0" w:space="0" w:color="auto"/>
        <w:left w:val="none" w:sz="0" w:space="0" w:color="auto"/>
        <w:bottom w:val="none" w:sz="0" w:space="0" w:color="auto"/>
        <w:right w:val="none" w:sz="0" w:space="0" w:color="auto"/>
      </w:divBdr>
    </w:div>
    <w:div w:id="189730135">
      <w:bodyDiv w:val="1"/>
      <w:marLeft w:val="0"/>
      <w:marRight w:val="0"/>
      <w:marTop w:val="0"/>
      <w:marBottom w:val="0"/>
      <w:divBdr>
        <w:top w:val="none" w:sz="0" w:space="0" w:color="auto"/>
        <w:left w:val="none" w:sz="0" w:space="0" w:color="auto"/>
        <w:bottom w:val="none" w:sz="0" w:space="0" w:color="auto"/>
        <w:right w:val="none" w:sz="0" w:space="0" w:color="auto"/>
      </w:divBdr>
    </w:div>
    <w:div w:id="191459617">
      <w:bodyDiv w:val="1"/>
      <w:marLeft w:val="0"/>
      <w:marRight w:val="0"/>
      <w:marTop w:val="0"/>
      <w:marBottom w:val="0"/>
      <w:divBdr>
        <w:top w:val="none" w:sz="0" w:space="0" w:color="auto"/>
        <w:left w:val="none" w:sz="0" w:space="0" w:color="auto"/>
        <w:bottom w:val="none" w:sz="0" w:space="0" w:color="auto"/>
        <w:right w:val="none" w:sz="0" w:space="0" w:color="auto"/>
      </w:divBdr>
    </w:div>
    <w:div w:id="192571414">
      <w:bodyDiv w:val="1"/>
      <w:marLeft w:val="0"/>
      <w:marRight w:val="0"/>
      <w:marTop w:val="0"/>
      <w:marBottom w:val="0"/>
      <w:divBdr>
        <w:top w:val="none" w:sz="0" w:space="0" w:color="auto"/>
        <w:left w:val="none" w:sz="0" w:space="0" w:color="auto"/>
        <w:bottom w:val="none" w:sz="0" w:space="0" w:color="auto"/>
        <w:right w:val="none" w:sz="0" w:space="0" w:color="auto"/>
      </w:divBdr>
    </w:div>
    <w:div w:id="192575533">
      <w:bodyDiv w:val="1"/>
      <w:marLeft w:val="0"/>
      <w:marRight w:val="0"/>
      <w:marTop w:val="0"/>
      <w:marBottom w:val="0"/>
      <w:divBdr>
        <w:top w:val="none" w:sz="0" w:space="0" w:color="auto"/>
        <w:left w:val="none" w:sz="0" w:space="0" w:color="auto"/>
        <w:bottom w:val="none" w:sz="0" w:space="0" w:color="auto"/>
        <w:right w:val="none" w:sz="0" w:space="0" w:color="auto"/>
      </w:divBdr>
    </w:div>
    <w:div w:id="194580864">
      <w:bodyDiv w:val="1"/>
      <w:marLeft w:val="0"/>
      <w:marRight w:val="0"/>
      <w:marTop w:val="0"/>
      <w:marBottom w:val="0"/>
      <w:divBdr>
        <w:top w:val="none" w:sz="0" w:space="0" w:color="auto"/>
        <w:left w:val="none" w:sz="0" w:space="0" w:color="auto"/>
        <w:bottom w:val="none" w:sz="0" w:space="0" w:color="auto"/>
        <w:right w:val="none" w:sz="0" w:space="0" w:color="auto"/>
      </w:divBdr>
    </w:div>
    <w:div w:id="194851555">
      <w:bodyDiv w:val="1"/>
      <w:marLeft w:val="0"/>
      <w:marRight w:val="0"/>
      <w:marTop w:val="0"/>
      <w:marBottom w:val="0"/>
      <w:divBdr>
        <w:top w:val="none" w:sz="0" w:space="0" w:color="auto"/>
        <w:left w:val="none" w:sz="0" w:space="0" w:color="auto"/>
        <w:bottom w:val="none" w:sz="0" w:space="0" w:color="auto"/>
        <w:right w:val="none" w:sz="0" w:space="0" w:color="auto"/>
      </w:divBdr>
    </w:div>
    <w:div w:id="195310242">
      <w:bodyDiv w:val="1"/>
      <w:marLeft w:val="0"/>
      <w:marRight w:val="0"/>
      <w:marTop w:val="0"/>
      <w:marBottom w:val="0"/>
      <w:divBdr>
        <w:top w:val="none" w:sz="0" w:space="0" w:color="auto"/>
        <w:left w:val="none" w:sz="0" w:space="0" w:color="auto"/>
        <w:bottom w:val="none" w:sz="0" w:space="0" w:color="auto"/>
        <w:right w:val="none" w:sz="0" w:space="0" w:color="auto"/>
      </w:divBdr>
    </w:div>
    <w:div w:id="195508527">
      <w:bodyDiv w:val="1"/>
      <w:marLeft w:val="0"/>
      <w:marRight w:val="0"/>
      <w:marTop w:val="0"/>
      <w:marBottom w:val="0"/>
      <w:divBdr>
        <w:top w:val="none" w:sz="0" w:space="0" w:color="auto"/>
        <w:left w:val="none" w:sz="0" w:space="0" w:color="auto"/>
        <w:bottom w:val="none" w:sz="0" w:space="0" w:color="auto"/>
        <w:right w:val="none" w:sz="0" w:space="0" w:color="auto"/>
      </w:divBdr>
    </w:div>
    <w:div w:id="195586237">
      <w:bodyDiv w:val="1"/>
      <w:marLeft w:val="0"/>
      <w:marRight w:val="0"/>
      <w:marTop w:val="0"/>
      <w:marBottom w:val="0"/>
      <w:divBdr>
        <w:top w:val="none" w:sz="0" w:space="0" w:color="auto"/>
        <w:left w:val="none" w:sz="0" w:space="0" w:color="auto"/>
        <w:bottom w:val="none" w:sz="0" w:space="0" w:color="auto"/>
        <w:right w:val="none" w:sz="0" w:space="0" w:color="auto"/>
      </w:divBdr>
    </w:div>
    <w:div w:id="196087114">
      <w:bodyDiv w:val="1"/>
      <w:marLeft w:val="0"/>
      <w:marRight w:val="0"/>
      <w:marTop w:val="0"/>
      <w:marBottom w:val="0"/>
      <w:divBdr>
        <w:top w:val="none" w:sz="0" w:space="0" w:color="auto"/>
        <w:left w:val="none" w:sz="0" w:space="0" w:color="auto"/>
        <w:bottom w:val="none" w:sz="0" w:space="0" w:color="auto"/>
        <w:right w:val="none" w:sz="0" w:space="0" w:color="auto"/>
      </w:divBdr>
    </w:div>
    <w:div w:id="196240970">
      <w:bodyDiv w:val="1"/>
      <w:marLeft w:val="0"/>
      <w:marRight w:val="0"/>
      <w:marTop w:val="0"/>
      <w:marBottom w:val="0"/>
      <w:divBdr>
        <w:top w:val="none" w:sz="0" w:space="0" w:color="auto"/>
        <w:left w:val="none" w:sz="0" w:space="0" w:color="auto"/>
        <w:bottom w:val="none" w:sz="0" w:space="0" w:color="auto"/>
        <w:right w:val="none" w:sz="0" w:space="0" w:color="auto"/>
      </w:divBdr>
    </w:div>
    <w:div w:id="196357216">
      <w:bodyDiv w:val="1"/>
      <w:marLeft w:val="0"/>
      <w:marRight w:val="0"/>
      <w:marTop w:val="0"/>
      <w:marBottom w:val="0"/>
      <w:divBdr>
        <w:top w:val="none" w:sz="0" w:space="0" w:color="auto"/>
        <w:left w:val="none" w:sz="0" w:space="0" w:color="auto"/>
        <w:bottom w:val="none" w:sz="0" w:space="0" w:color="auto"/>
        <w:right w:val="none" w:sz="0" w:space="0" w:color="auto"/>
      </w:divBdr>
    </w:div>
    <w:div w:id="196620643">
      <w:bodyDiv w:val="1"/>
      <w:marLeft w:val="0"/>
      <w:marRight w:val="0"/>
      <w:marTop w:val="0"/>
      <w:marBottom w:val="0"/>
      <w:divBdr>
        <w:top w:val="none" w:sz="0" w:space="0" w:color="auto"/>
        <w:left w:val="none" w:sz="0" w:space="0" w:color="auto"/>
        <w:bottom w:val="none" w:sz="0" w:space="0" w:color="auto"/>
        <w:right w:val="none" w:sz="0" w:space="0" w:color="auto"/>
      </w:divBdr>
    </w:div>
    <w:div w:id="196697182">
      <w:bodyDiv w:val="1"/>
      <w:marLeft w:val="0"/>
      <w:marRight w:val="0"/>
      <w:marTop w:val="0"/>
      <w:marBottom w:val="0"/>
      <w:divBdr>
        <w:top w:val="none" w:sz="0" w:space="0" w:color="auto"/>
        <w:left w:val="none" w:sz="0" w:space="0" w:color="auto"/>
        <w:bottom w:val="none" w:sz="0" w:space="0" w:color="auto"/>
        <w:right w:val="none" w:sz="0" w:space="0" w:color="auto"/>
      </w:divBdr>
    </w:div>
    <w:div w:id="197161641">
      <w:bodyDiv w:val="1"/>
      <w:marLeft w:val="0"/>
      <w:marRight w:val="0"/>
      <w:marTop w:val="0"/>
      <w:marBottom w:val="0"/>
      <w:divBdr>
        <w:top w:val="none" w:sz="0" w:space="0" w:color="auto"/>
        <w:left w:val="none" w:sz="0" w:space="0" w:color="auto"/>
        <w:bottom w:val="none" w:sz="0" w:space="0" w:color="auto"/>
        <w:right w:val="none" w:sz="0" w:space="0" w:color="auto"/>
      </w:divBdr>
      <w:divsChild>
        <w:div w:id="2712231">
          <w:marLeft w:val="480"/>
          <w:marRight w:val="0"/>
          <w:marTop w:val="0"/>
          <w:marBottom w:val="0"/>
          <w:divBdr>
            <w:top w:val="none" w:sz="0" w:space="0" w:color="auto"/>
            <w:left w:val="none" w:sz="0" w:space="0" w:color="auto"/>
            <w:bottom w:val="none" w:sz="0" w:space="0" w:color="auto"/>
            <w:right w:val="none" w:sz="0" w:space="0" w:color="auto"/>
          </w:divBdr>
        </w:div>
        <w:div w:id="8258944">
          <w:marLeft w:val="480"/>
          <w:marRight w:val="0"/>
          <w:marTop w:val="0"/>
          <w:marBottom w:val="0"/>
          <w:divBdr>
            <w:top w:val="none" w:sz="0" w:space="0" w:color="auto"/>
            <w:left w:val="none" w:sz="0" w:space="0" w:color="auto"/>
            <w:bottom w:val="none" w:sz="0" w:space="0" w:color="auto"/>
            <w:right w:val="none" w:sz="0" w:space="0" w:color="auto"/>
          </w:divBdr>
        </w:div>
        <w:div w:id="30611412">
          <w:marLeft w:val="480"/>
          <w:marRight w:val="0"/>
          <w:marTop w:val="0"/>
          <w:marBottom w:val="0"/>
          <w:divBdr>
            <w:top w:val="none" w:sz="0" w:space="0" w:color="auto"/>
            <w:left w:val="none" w:sz="0" w:space="0" w:color="auto"/>
            <w:bottom w:val="none" w:sz="0" w:space="0" w:color="auto"/>
            <w:right w:val="none" w:sz="0" w:space="0" w:color="auto"/>
          </w:divBdr>
        </w:div>
        <w:div w:id="51194206">
          <w:marLeft w:val="480"/>
          <w:marRight w:val="0"/>
          <w:marTop w:val="0"/>
          <w:marBottom w:val="0"/>
          <w:divBdr>
            <w:top w:val="none" w:sz="0" w:space="0" w:color="auto"/>
            <w:left w:val="none" w:sz="0" w:space="0" w:color="auto"/>
            <w:bottom w:val="none" w:sz="0" w:space="0" w:color="auto"/>
            <w:right w:val="none" w:sz="0" w:space="0" w:color="auto"/>
          </w:divBdr>
        </w:div>
        <w:div w:id="55008596">
          <w:marLeft w:val="480"/>
          <w:marRight w:val="0"/>
          <w:marTop w:val="0"/>
          <w:marBottom w:val="0"/>
          <w:divBdr>
            <w:top w:val="none" w:sz="0" w:space="0" w:color="auto"/>
            <w:left w:val="none" w:sz="0" w:space="0" w:color="auto"/>
            <w:bottom w:val="none" w:sz="0" w:space="0" w:color="auto"/>
            <w:right w:val="none" w:sz="0" w:space="0" w:color="auto"/>
          </w:divBdr>
        </w:div>
        <w:div w:id="87578666">
          <w:marLeft w:val="480"/>
          <w:marRight w:val="0"/>
          <w:marTop w:val="0"/>
          <w:marBottom w:val="0"/>
          <w:divBdr>
            <w:top w:val="none" w:sz="0" w:space="0" w:color="auto"/>
            <w:left w:val="none" w:sz="0" w:space="0" w:color="auto"/>
            <w:bottom w:val="none" w:sz="0" w:space="0" w:color="auto"/>
            <w:right w:val="none" w:sz="0" w:space="0" w:color="auto"/>
          </w:divBdr>
        </w:div>
        <w:div w:id="94447556">
          <w:marLeft w:val="480"/>
          <w:marRight w:val="0"/>
          <w:marTop w:val="0"/>
          <w:marBottom w:val="0"/>
          <w:divBdr>
            <w:top w:val="none" w:sz="0" w:space="0" w:color="auto"/>
            <w:left w:val="none" w:sz="0" w:space="0" w:color="auto"/>
            <w:bottom w:val="none" w:sz="0" w:space="0" w:color="auto"/>
            <w:right w:val="none" w:sz="0" w:space="0" w:color="auto"/>
          </w:divBdr>
        </w:div>
        <w:div w:id="94985834">
          <w:marLeft w:val="480"/>
          <w:marRight w:val="0"/>
          <w:marTop w:val="0"/>
          <w:marBottom w:val="0"/>
          <w:divBdr>
            <w:top w:val="none" w:sz="0" w:space="0" w:color="auto"/>
            <w:left w:val="none" w:sz="0" w:space="0" w:color="auto"/>
            <w:bottom w:val="none" w:sz="0" w:space="0" w:color="auto"/>
            <w:right w:val="none" w:sz="0" w:space="0" w:color="auto"/>
          </w:divBdr>
        </w:div>
        <w:div w:id="106782097">
          <w:marLeft w:val="480"/>
          <w:marRight w:val="0"/>
          <w:marTop w:val="0"/>
          <w:marBottom w:val="0"/>
          <w:divBdr>
            <w:top w:val="none" w:sz="0" w:space="0" w:color="auto"/>
            <w:left w:val="none" w:sz="0" w:space="0" w:color="auto"/>
            <w:bottom w:val="none" w:sz="0" w:space="0" w:color="auto"/>
            <w:right w:val="none" w:sz="0" w:space="0" w:color="auto"/>
          </w:divBdr>
        </w:div>
        <w:div w:id="109403871">
          <w:marLeft w:val="480"/>
          <w:marRight w:val="0"/>
          <w:marTop w:val="0"/>
          <w:marBottom w:val="0"/>
          <w:divBdr>
            <w:top w:val="none" w:sz="0" w:space="0" w:color="auto"/>
            <w:left w:val="none" w:sz="0" w:space="0" w:color="auto"/>
            <w:bottom w:val="none" w:sz="0" w:space="0" w:color="auto"/>
            <w:right w:val="none" w:sz="0" w:space="0" w:color="auto"/>
          </w:divBdr>
        </w:div>
        <w:div w:id="122969872">
          <w:marLeft w:val="480"/>
          <w:marRight w:val="0"/>
          <w:marTop w:val="0"/>
          <w:marBottom w:val="0"/>
          <w:divBdr>
            <w:top w:val="none" w:sz="0" w:space="0" w:color="auto"/>
            <w:left w:val="none" w:sz="0" w:space="0" w:color="auto"/>
            <w:bottom w:val="none" w:sz="0" w:space="0" w:color="auto"/>
            <w:right w:val="none" w:sz="0" w:space="0" w:color="auto"/>
          </w:divBdr>
        </w:div>
        <w:div w:id="134835018">
          <w:marLeft w:val="480"/>
          <w:marRight w:val="0"/>
          <w:marTop w:val="0"/>
          <w:marBottom w:val="0"/>
          <w:divBdr>
            <w:top w:val="none" w:sz="0" w:space="0" w:color="auto"/>
            <w:left w:val="none" w:sz="0" w:space="0" w:color="auto"/>
            <w:bottom w:val="none" w:sz="0" w:space="0" w:color="auto"/>
            <w:right w:val="none" w:sz="0" w:space="0" w:color="auto"/>
          </w:divBdr>
        </w:div>
        <w:div w:id="150610621">
          <w:marLeft w:val="480"/>
          <w:marRight w:val="0"/>
          <w:marTop w:val="0"/>
          <w:marBottom w:val="0"/>
          <w:divBdr>
            <w:top w:val="none" w:sz="0" w:space="0" w:color="auto"/>
            <w:left w:val="none" w:sz="0" w:space="0" w:color="auto"/>
            <w:bottom w:val="none" w:sz="0" w:space="0" w:color="auto"/>
            <w:right w:val="none" w:sz="0" w:space="0" w:color="auto"/>
          </w:divBdr>
        </w:div>
        <w:div w:id="159542652">
          <w:marLeft w:val="480"/>
          <w:marRight w:val="0"/>
          <w:marTop w:val="0"/>
          <w:marBottom w:val="0"/>
          <w:divBdr>
            <w:top w:val="none" w:sz="0" w:space="0" w:color="auto"/>
            <w:left w:val="none" w:sz="0" w:space="0" w:color="auto"/>
            <w:bottom w:val="none" w:sz="0" w:space="0" w:color="auto"/>
            <w:right w:val="none" w:sz="0" w:space="0" w:color="auto"/>
          </w:divBdr>
        </w:div>
        <w:div w:id="177427505">
          <w:marLeft w:val="480"/>
          <w:marRight w:val="0"/>
          <w:marTop w:val="0"/>
          <w:marBottom w:val="0"/>
          <w:divBdr>
            <w:top w:val="none" w:sz="0" w:space="0" w:color="auto"/>
            <w:left w:val="none" w:sz="0" w:space="0" w:color="auto"/>
            <w:bottom w:val="none" w:sz="0" w:space="0" w:color="auto"/>
            <w:right w:val="none" w:sz="0" w:space="0" w:color="auto"/>
          </w:divBdr>
        </w:div>
        <w:div w:id="208688462">
          <w:marLeft w:val="480"/>
          <w:marRight w:val="0"/>
          <w:marTop w:val="0"/>
          <w:marBottom w:val="0"/>
          <w:divBdr>
            <w:top w:val="none" w:sz="0" w:space="0" w:color="auto"/>
            <w:left w:val="none" w:sz="0" w:space="0" w:color="auto"/>
            <w:bottom w:val="none" w:sz="0" w:space="0" w:color="auto"/>
            <w:right w:val="none" w:sz="0" w:space="0" w:color="auto"/>
          </w:divBdr>
        </w:div>
        <w:div w:id="228660864">
          <w:marLeft w:val="480"/>
          <w:marRight w:val="0"/>
          <w:marTop w:val="0"/>
          <w:marBottom w:val="0"/>
          <w:divBdr>
            <w:top w:val="none" w:sz="0" w:space="0" w:color="auto"/>
            <w:left w:val="none" w:sz="0" w:space="0" w:color="auto"/>
            <w:bottom w:val="none" w:sz="0" w:space="0" w:color="auto"/>
            <w:right w:val="none" w:sz="0" w:space="0" w:color="auto"/>
          </w:divBdr>
        </w:div>
        <w:div w:id="262687050">
          <w:marLeft w:val="480"/>
          <w:marRight w:val="0"/>
          <w:marTop w:val="0"/>
          <w:marBottom w:val="0"/>
          <w:divBdr>
            <w:top w:val="none" w:sz="0" w:space="0" w:color="auto"/>
            <w:left w:val="none" w:sz="0" w:space="0" w:color="auto"/>
            <w:bottom w:val="none" w:sz="0" w:space="0" w:color="auto"/>
            <w:right w:val="none" w:sz="0" w:space="0" w:color="auto"/>
          </w:divBdr>
        </w:div>
        <w:div w:id="280958000">
          <w:marLeft w:val="480"/>
          <w:marRight w:val="0"/>
          <w:marTop w:val="0"/>
          <w:marBottom w:val="0"/>
          <w:divBdr>
            <w:top w:val="none" w:sz="0" w:space="0" w:color="auto"/>
            <w:left w:val="none" w:sz="0" w:space="0" w:color="auto"/>
            <w:bottom w:val="none" w:sz="0" w:space="0" w:color="auto"/>
            <w:right w:val="none" w:sz="0" w:space="0" w:color="auto"/>
          </w:divBdr>
        </w:div>
        <w:div w:id="305159246">
          <w:marLeft w:val="480"/>
          <w:marRight w:val="0"/>
          <w:marTop w:val="0"/>
          <w:marBottom w:val="0"/>
          <w:divBdr>
            <w:top w:val="none" w:sz="0" w:space="0" w:color="auto"/>
            <w:left w:val="none" w:sz="0" w:space="0" w:color="auto"/>
            <w:bottom w:val="none" w:sz="0" w:space="0" w:color="auto"/>
            <w:right w:val="none" w:sz="0" w:space="0" w:color="auto"/>
          </w:divBdr>
        </w:div>
        <w:div w:id="332803343">
          <w:marLeft w:val="480"/>
          <w:marRight w:val="0"/>
          <w:marTop w:val="0"/>
          <w:marBottom w:val="0"/>
          <w:divBdr>
            <w:top w:val="none" w:sz="0" w:space="0" w:color="auto"/>
            <w:left w:val="none" w:sz="0" w:space="0" w:color="auto"/>
            <w:bottom w:val="none" w:sz="0" w:space="0" w:color="auto"/>
            <w:right w:val="none" w:sz="0" w:space="0" w:color="auto"/>
          </w:divBdr>
        </w:div>
        <w:div w:id="337973336">
          <w:marLeft w:val="480"/>
          <w:marRight w:val="0"/>
          <w:marTop w:val="0"/>
          <w:marBottom w:val="0"/>
          <w:divBdr>
            <w:top w:val="none" w:sz="0" w:space="0" w:color="auto"/>
            <w:left w:val="none" w:sz="0" w:space="0" w:color="auto"/>
            <w:bottom w:val="none" w:sz="0" w:space="0" w:color="auto"/>
            <w:right w:val="none" w:sz="0" w:space="0" w:color="auto"/>
          </w:divBdr>
        </w:div>
        <w:div w:id="345131159">
          <w:marLeft w:val="480"/>
          <w:marRight w:val="0"/>
          <w:marTop w:val="0"/>
          <w:marBottom w:val="0"/>
          <w:divBdr>
            <w:top w:val="none" w:sz="0" w:space="0" w:color="auto"/>
            <w:left w:val="none" w:sz="0" w:space="0" w:color="auto"/>
            <w:bottom w:val="none" w:sz="0" w:space="0" w:color="auto"/>
            <w:right w:val="none" w:sz="0" w:space="0" w:color="auto"/>
          </w:divBdr>
        </w:div>
        <w:div w:id="364333342">
          <w:marLeft w:val="480"/>
          <w:marRight w:val="0"/>
          <w:marTop w:val="0"/>
          <w:marBottom w:val="0"/>
          <w:divBdr>
            <w:top w:val="none" w:sz="0" w:space="0" w:color="auto"/>
            <w:left w:val="none" w:sz="0" w:space="0" w:color="auto"/>
            <w:bottom w:val="none" w:sz="0" w:space="0" w:color="auto"/>
            <w:right w:val="none" w:sz="0" w:space="0" w:color="auto"/>
          </w:divBdr>
        </w:div>
        <w:div w:id="375785584">
          <w:marLeft w:val="480"/>
          <w:marRight w:val="0"/>
          <w:marTop w:val="0"/>
          <w:marBottom w:val="0"/>
          <w:divBdr>
            <w:top w:val="none" w:sz="0" w:space="0" w:color="auto"/>
            <w:left w:val="none" w:sz="0" w:space="0" w:color="auto"/>
            <w:bottom w:val="none" w:sz="0" w:space="0" w:color="auto"/>
            <w:right w:val="none" w:sz="0" w:space="0" w:color="auto"/>
          </w:divBdr>
        </w:div>
        <w:div w:id="380397443">
          <w:marLeft w:val="480"/>
          <w:marRight w:val="0"/>
          <w:marTop w:val="0"/>
          <w:marBottom w:val="0"/>
          <w:divBdr>
            <w:top w:val="none" w:sz="0" w:space="0" w:color="auto"/>
            <w:left w:val="none" w:sz="0" w:space="0" w:color="auto"/>
            <w:bottom w:val="none" w:sz="0" w:space="0" w:color="auto"/>
            <w:right w:val="none" w:sz="0" w:space="0" w:color="auto"/>
          </w:divBdr>
        </w:div>
        <w:div w:id="384715982">
          <w:marLeft w:val="480"/>
          <w:marRight w:val="0"/>
          <w:marTop w:val="0"/>
          <w:marBottom w:val="0"/>
          <w:divBdr>
            <w:top w:val="none" w:sz="0" w:space="0" w:color="auto"/>
            <w:left w:val="none" w:sz="0" w:space="0" w:color="auto"/>
            <w:bottom w:val="none" w:sz="0" w:space="0" w:color="auto"/>
            <w:right w:val="none" w:sz="0" w:space="0" w:color="auto"/>
          </w:divBdr>
        </w:div>
        <w:div w:id="404382590">
          <w:marLeft w:val="480"/>
          <w:marRight w:val="0"/>
          <w:marTop w:val="0"/>
          <w:marBottom w:val="0"/>
          <w:divBdr>
            <w:top w:val="none" w:sz="0" w:space="0" w:color="auto"/>
            <w:left w:val="none" w:sz="0" w:space="0" w:color="auto"/>
            <w:bottom w:val="none" w:sz="0" w:space="0" w:color="auto"/>
            <w:right w:val="none" w:sz="0" w:space="0" w:color="auto"/>
          </w:divBdr>
        </w:div>
        <w:div w:id="415715273">
          <w:marLeft w:val="480"/>
          <w:marRight w:val="0"/>
          <w:marTop w:val="0"/>
          <w:marBottom w:val="0"/>
          <w:divBdr>
            <w:top w:val="none" w:sz="0" w:space="0" w:color="auto"/>
            <w:left w:val="none" w:sz="0" w:space="0" w:color="auto"/>
            <w:bottom w:val="none" w:sz="0" w:space="0" w:color="auto"/>
            <w:right w:val="none" w:sz="0" w:space="0" w:color="auto"/>
          </w:divBdr>
        </w:div>
        <w:div w:id="420029985">
          <w:marLeft w:val="480"/>
          <w:marRight w:val="0"/>
          <w:marTop w:val="0"/>
          <w:marBottom w:val="0"/>
          <w:divBdr>
            <w:top w:val="none" w:sz="0" w:space="0" w:color="auto"/>
            <w:left w:val="none" w:sz="0" w:space="0" w:color="auto"/>
            <w:bottom w:val="none" w:sz="0" w:space="0" w:color="auto"/>
            <w:right w:val="none" w:sz="0" w:space="0" w:color="auto"/>
          </w:divBdr>
        </w:div>
        <w:div w:id="426775415">
          <w:marLeft w:val="480"/>
          <w:marRight w:val="0"/>
          <w:marTop w:val="0"/>
          <w:marBottom w:val="0"/>
          <w:divBdr>
            <w:top w:val="none" w:sz="0" w:space="0" w:color="auto"/>
            <w:left w:val="none" w:sz="0" w:space="0" w:color="auto"/>
            <w:bottom w:val="none" w:sz="0" w:space="0" w:color="auto"/>
            <w:right w:val="none" w:sz="0" w:space="0" w:color="auto"/>
          </w:divBdr>
        </w:div>
        <w:div w:id="432479695">
          <w:marLeft w:val="480"/>
          <w:marRight w:val="0"/>
          <w:marTop w:val="0"/>
          <w:marBottom w:val="0"/>
          <w:divBdr>
            <w:top w:val="none" w:sz="0" w:space="0" w:color="auto"/>
            <w:left w:val="none" w:sz="0" w:space="0" w:color="auto"/>
            <w:bottom w:val="none" w:sz="0" w:space="0" w:color="auto"/>
            <w:right w:val="none" w:sz="0" w:space="0" w:color="auto"/>
          </w:divBdr>
        </w:div>
        <w:div w:id="434787680">
          <w:marLeft w:val="480"/>
          <w:marRight w:val="0"/>
          <w:marTop w:val="0"/>
          <w:marBottom w:val="0"/>
          <w:divBdr>
            <w:top w:val="none" w:sz="0" w:space="0" w:color="auto"/>
            <w:left w:val="none" w:sz="0" w:space="0" w:color="auto"/>
            <w:bottom w:val="none" w:sz="0" w:space="0" w:color="auto"/>
            <w:right w:val="none" w:sz="0" w:space="0" w:color="auto"/>
          </w:divBdr>
        </w:div>
        <w:div w:id="447161023">
          <w:marLeft w:val="480"/>
          <w:marRight w:val="0"/>
          <w:marTop w:val="0"/>
          <w:marBottom w:val="0"/>
          <w:divBdr>
            <w:top w:val="none" w:sz="0" w:space="0" w:color="auto"/>
            <w:left w:val="none" w:sz="0" w:space="0" w:color="auto"/>
            <w:bottom w:val="none" w:sz="0" w:space="0" w:color="auto"/>
            <w:right w:val="none" w:sz="0" w:space="0" w:color="auto"/>
          </w:divBdr>
        </w:div>
        <w:div w:id="476387350">
          <w:marLeft w:val="480"/>
          <w:marRight w:val="0"/>
          <w:marTop w:val="0"/>
          <w:marBottom w:val="0"/>
          <w:divBdr>
            <w:top w:val="none" w:sz="0" w:space="0" w:color="auto"/>
            <w:left w:val="none" w:sz="0" w:space="0" w:color="auto"/>
            <w:bottom w:val="none" w:sz="0" w:space="0" w:color="auto"/>
            <w:right w:val="none" w:sz="0" w:space="0" w:color="auto"/>
          </w:divBdr>
        </w:div>
        <w:div w:id="482047236">
          <w:marLeft w:val="480"/>
          <w:marRight w:val="0"/>
          <w:marTop w:val="0"/>
          <w:marBottom w:val="0"/>
          <w:divBdr>
            <w:top w:val="none" w:sz="0" w:space="0" w:color="auto"/>
            <w:left w:val="none" w:sz="0" w:space="0" w:color="auto"/>
            <w:bottom w:val="none" w:sz="0" w:space="0" w:color="auto"/>
            <w:right w:val="none" w:sz="0" w:space="0" w:color="auto"/>
          </w:divBdr>
        </w:div>
        <w:div w:id="489252931">
          <w:marLeft w:val="480"/>
          <w:marRight w:val="0"/>
          <w:marTop w:val="0"/>
          <w:marBottom w:val="0"/>
          <w:divBdr>
            <w:top w:val="none" w:sz="0" w:space="0" w:color="auto"/>
            <w:left w:val="none" w:sz="0" w:space="0" w:color="auto"/>
            <w:bottom w:val="none" w:sz="0" w:space="0" w:color="auto"/>
            <w:right w:val="none" w:sz="0" w:space="0" w:color="auto"/>
          </w:divBdr>
        </w:div>
        <w:div w:id="506672919">
          <w:marLeft w:val="480"/>
          <w:marRight w:val="0"/>
          <w:marTop w:val="0"/>
          <w:marBottom w:val="0"/>
          <w:divBdr>
            <w:top w:val="none" w:sz="0" w:space="0" w:color="auto"/>
            <w:left w:val="none" w:sz="0" w:space="0" w:color="auto"/>
            <w:bottom w:val="none" w:sz="0" w:space="0" w:color="auto"/>
            <w:right w:val="none" w:sz="0" w:space="0" w:color="auto"/>
          </w:divBdr>
        </w:div>
        <w:div w:id="518470878">
          <w:marLeft w:val="480"/>
          <w:marRight w:val="0"/>
          <w:marTop w:val="0"/>
          <w:marBottom w:val="0"/>
          <w:divBdr>
            <w:top w:val="none" w:sz="0" w:space="0" w:color="auto"/>
            <w:left w:val="none" w:sz="0" w:space="0" w:color="auto"/>
            <w:bottom w:val="none" w:sz="0" w:space="0" w:color="auto"/>
            <w:right w:val="none" w:sz="0" w:space="0" w:color="auto"/>
          </w:divBdr>
        </w:div>
        <w:div w:id="525754527">
          <w:marLeft w:val="480"/>
          <w:marRight w:val="0"/>
          <w:marTop w:val="0"/>
          <w:marBottom w:val="0"/>
          <w:divBdr>
            <w:top w:val="none" w:sz="0" w:space="0" w:color="auto"/>
            <w:left w:val="none" w:sz="0" w:space="0" w:color="auto"/>
            <w:bottom w:val="none" w:sz="0" w:space="0" w:color="auto"/>
            <w:right w:val="none" w:sz="0" w:space="0" w:color="auto"/>
          </w:divBdr>
        </w:div>
        <w:div w:id="547844468">
          <w:marLeft w:val="480"/>
          <w:marRight w:val="0"/>
          <w:marTop w:val="0"/>
          <w:marBottom w:val="0"/>
          <w:divBdr>
            <w:top w:val="none" w:sz="0" w:space="0" w:color="auto"/>
            <w:left w:val="none" w:sz="0" w:space="0" w:color="auto"/>
            <w:bottom w:val="none" w:sz="0" w:space="0" w:color="auto"/>
            <w:right w:val="none" w:sz="0" w:space="0" w:color="auto"/>
          </w:divBdr>
        </w:div>
        <w:div w:id="552353105">
          <w:marLeft w:val="480"/>
          <w:marRight w:val="0"/>
          <w:marTop w:val="0"/>
          <w:marBottom w:val="0"/>
          <w:divBdr>
            <w:top w:val="none" w:sz="0" w:space="0" w:color="auto"/>
            <w:left w:val="none" w:sz="0" w:space="0" w:color="auto"/>
            <w:bottom w:val="none" w:sz="0" w:space="0" w:color="auto"/>
            <w:right w:val="none" w:sz="0" w:space="0" w:color="auto"/>
          </w:divBdr>
        </w:div>
        <w:div w:id="556479733">
          <w:marLeft w:val="480"/>
          <w:marRight w:val="0"/>
          <w:marTop w:val="0"/>
          <w:marBottom w:val="0"/>
          <w:divBdr>
            <w:top w:val="none" w:sz="0" w:space="0" w:color="auto"/>
            <w:left w:val="none" w:sz="0" w:space="0" w:color="auto"/>
            <w:bottom w:val="none" w:sz="0" w:space="0" w:color="auto"/>
            <w:right w:val="none" w:sz="0" w:space="0" w:color="auto"/>
          </w:divBdr>
        </w:div>
        <w:div w:id="584924524">
          <w:marLeft w:val="480"/>
          <w:marRight w:val="0"/>
          <w:marTop w:val="0"/>
          <w:marBottom w:val="0"/>
          <w:divBdr>
            <w:top w:val="none" w:sz="0" w:space="0" w:color="auto"/>
            <w:left w:val="none" w:sz="0" w:space="0" w:color="auto"/>
            <w:bottom w:val="none" w:sz="0" w:space="0" w:color="auto"/>
            <w:right w:val="none" w:sz="0" w:space="0" w:color="auto"/>
          </w:divBdr>
        </w:div>
        <w:div w:id="630749545">
          <w:marLeft w:val="480"/>
          <w:marRight w:val="0"/>
          <w:marTop w:val="0"/>
          <w:marBottom w:val="0"/>
          <w:divBdr>
            <w:top w:val="none" w:sz="0" w:space="0" w:color="auto"/>
            <w:left w:val="none" w:sz="0" w:space="0" w:color="auto"/>
            <w:bottom w:val="none" w:sz="0" w:space="0" w:color="auto"/>
            <w:right w:val="none" w:sz="0" w:space="0" w:color="auto"/>
          </w:divBdr>
        </w:div>
        <w:div w:id="651982911">
          <w:marLeft w:val="480"/>
          <w:marRight w:val="0"/>
          <w:marTop w:val="0"/>
          <w:marBottom w:val="0"/>
          <w:divBdr>
            <w:top w:val="none" w:sz="0" w:space="0" w:color="auto"/>
            <w:left w:val="none" w:sz="0" w:space="0" w:color="auto"/>
            <w:bottom w:val="none" w:sz="0" w:space="0" w:color="auto"/>
            <w:right w:val="none" w:sz="0" w:space="0" w:color="auto"/>
          </w:divBdr>
        </w:div>
        <w:div w:id="691343734">
          <w:marLeft w:val="480"/>
          <w:marRight w:val="0"/>
          <w:marTop w:val="0"/>
          <w:marBottom w:val="0"/>
          <w:divBdr>
            <w:top w:val="none" w:sz="0" w:space="0" w:color="auto"/>
            <w:left w:val="none" w:sz="0" w:space="0" w:color="auto"/>
            <w:bottom w:val="none" w:sz="0" w:space="0" w:color="auto"/>
            <w:right w:val="none" w:sz="0" w:space="0" w:color="auto"/>
          </w:divBdr>
        </w:div>
        <w:div w:id="698090472">
          <w:marLeft w:val="480"/>
          <w:marRight w:val="0"/>
          <w:marTop w:val="0"/>
          <w:marBottom w:val="0"/>
          <w:divBdr>
            <w:top w:val="none" w:sz="0" w:space="0" w:color="auto"/>
            <w:left w:val="none" w:sz="0" w:space="0" w:color="auto"/>
            <w:bottom w:val="none" w:sz="0" w:space="0" w:color="auto"/>
            <w:right w:val="none" w:sz="0" w:space="0" w:color="auto"/>
          </w:divBdr>
        </w:div>
        <w:div w:id="719868457">
          <w:marLeft w:val="480"/>
          <w:marRight w:val="0"/>
          <w:marTop w:val="0"/>
          <w:marBottom w:val="0"/>
          <w:divBdr>
            <w:top w:val="none" w:sz="0" w:space="0" w:color="auto"/>
            <w:left w:val="none" w:sz="0" w:space="0" w:color="auto"/>
            <w:bottom w:val="none" w:sz="0" w:space="0" w:color="auto"/>
            <w:right w:val="none" w:sz="0" w:space="0" w:color="auto"/>
          </w:divBdr>
        </w:div>
        <w:div w:id="741947493">
          <w:marLeft w:val="480"/>
          <w:marRight w:val="0"/>
          <w:marTop w:val="0"/>
          <w:marBottom w:val="0"/>
          <w:divBdr>
            <w:top w:val="none" w:sz="0" w:space="0" w:color="auto"/>
            <w:left w:val="none" w:sz="0" w:space="0" w:color="auto"/>
            <w:bottom w:val="none" w:sz="0" w:space="0" w:color="auto"/>
            <w:right w:val="none" w:sz="0" w:space="0" w:color="auto"/>
          </w:divBdr>
        </w:div>
        <w:div w:id="743139462">
          <w:marLeft w:val="480"/>
          <w:marRight w:val="0"/>
          <w:marTop w:val="0"/>
          <w:marBottom w:val="0"/>
          <w:divBdr>
            <w:top w:val="none" w:sz="0" w:space="0" w:color="auto"/>
            <w:left w:val="none" w:sz="0" w:space="0" w:color="auto"/>
            <w:bottom w:val="none" w:sz="0" w:space="0" w:color="auto"/>
            <w:right w:val="none" w:sz="0" w:space="0" w:color="auto"/>
          </w:divBdr>
        </w:div>
        <w:div w:id="749891401">
          <w:marLeft w:val="480"/>
          <w:marRight w:val="0"/>
          <w:marTop w:val="0"/>
          <w:marBottom w:val="0"/>
          <w:divBdr>
            <w:top w:val="none" w:sz="0" w:space="0" w:color="auto"/>
            <w:left w:val="none" w:sz="0" w:space="0" w:color="auto"/>
            <w:bottom w:val="none" w:sz="0" w:space="0" w:color="auto"/>
            <w:right w:val="none" w:sz="0" w:space="0" w:color="auto"/>
          </w:divBdr>
        </w:div>
        <w:div w:id="763762696">
          <w:marLeft w:val="480"/>
          <w:marRight w:val="0"/>
          <w:marTop w:val="0"/>
          <w:marBottom w:val="0"/>
          <w:divBdr>
            <w:top w:val="none" w:sz="0" w:space="0" w:color="auto"/>
            <w:left w:val="none" w:sz="0" w:space="0" w:color="auto"/>
            <w:bottom w:val="none" w:sz="0" w:space="0" w:color="auto"/>
            <w:right w:val="none" w:sz="0" w:space="0" w:color="auto"/>
          </w:divBdr>
        </w:div>
        <w:div w:id="764500985">
          <w:marLeft w:val="480"/>
          <w:marRight w:val="0"/>
          <w:marTop w:val="0"/>
          <w:marBottom w:val="0"/>
          <w:divBdr>
            <w:top w:val="none" w:sz="0" w:space="0" w:color="auto"/>
            <w:left w:val="none" w:sz="0" w:space="0" w:color="auto"/>
            <w:bottom w:val="none" w:sz="0" w:space="0" w:color="auto"/>
            <w:right w:val="none" w:sz="0" w:space="0" w:color="auto"/>
          </w:divBdr>
        </w:div>
        <w:div w:id="769929617">
          <w:marLeft w:val="480"/>
          <w:marRight w:val="0"/>
          <w:marTop w:val="0"/>
          <w:marBottom w:val="0"/>
          <w:divBdr>
            <w:top w:val="none" w:sz="0" w:space="0" w:color="auto"/>
            <w:left w:val="none" w:sz="0" w:space="0" w:color="auto"/>
            <w:bottom w:val="none" w:sz="0" w:space="0" w:color="auto"/>
            <w:right w:val="none" w:sz="0" w:space="0" w:color="auto"/>
          </w:divBdr>
        </w:div>
        <w:div w:id="798453943">
          <w:marLeft w:val="480"/>
          <w:marRight w:val="0"/>
          <w:marTop w:val="0"/>
          <w:marBottom w:val="0"/>
          <w:divBdr>
            <w:top w:val="none" w:sz="0" w:space="0" w:color="auto"/>
            <w:left w:val="none" w:sz="0" w:space="0" w:color="auto"/>
            <w:bottom w:val="none" w:sz="0" w:space="0" w:color="auto"/>
            <w:right w:val="none" w:sz="0" w:space="0" w:color="auto"/>
          </w:divBdr>
        </w:div>
        <w:div w:id="801193835">
          <w:marLeft w:val="480"/>
          <w:marRight w:val="0"/>
          <w:marTop w:val="0"/>
          <w:marBottom w:val="0"/>
          <w:divBdr>
            <w:top w:val="none" w:sz="0" w:space="0" w:color="auto"/>
            <w:left w:val="none" w:sz="0" w:space="0" w:color="auto"/>
            <w:bottom w:val="none" w:sz="0" w:space="0" w:color="auto"/>
            <w:right w:val="none" w:sz="0" w:space="0" w:color="auto"/>
          </w:divBdr>
        </w:div>
        <w:div w:id="818035470">
          <w:marLeft w:val="480"/>
          <w:marRight w:val="0"/>
          <w:marTop w:val="0"/>
          <w:marBottom w:val="0"/>
          <w:divBdr>
            <w:top w:val="none" w:sz="0" w:space="0" w:color="auto"/>
            <w:left w:val="none" w:sz="0" w:space="0" w:color="auto"/>
            <w:bottom w:val="none" w:sz="0" w:space="0" w:color="auto"/>
            <w:right w:val="none" w:sz="0" w:space="0" w:color="auto"/>
          </w:divBdr>
        </w:div>
        <w:div w:id="822820035">
          <w:marLeft w:val="480"/>
          <w:marRight w:val="0"/>
          <w:marTop w:val="0"/>
          <w:marBottom w:val="0"/>
          <w:divBdr>
            <w:top w:val="none" w:sz="0" w:space="0" w:color="auto"/>
            <w:left w:val="none" w:sz="0" w:space="0" w:color="auto"/>
            <w:bottom w:val="none" w:sz="0" w:space="0" w:color="auto"/>
            <w:right w:val="none" w:sz="0" w:space="0" w:color="auto"/>
          </w:divBdr>
        </w:div>
        <w:div w:id="852493187">
          <w:marLeft w:val="480"/>
          <w:marRight w:val="0"/>
          <w:marTop w:val="0"/>
          <w:marBottom w:val="0"/>
          <w:divBdr>
            <w:top w:val="none" w:sz="0" w:space="0" w:color="auto"/>
            <w:left w:val="none" w:sz="0" w:space="0" w:color="auto"/>
            <w:bottom w:val="none" w:sz="0" w:space="0" w:color="auto"/>
            <w:right w:val="none" w:sz="0" w:space="0" w:color="auto"/>
          </w:divBdr>
        </w:div>
        <w:div w:id="892426769">
          <w:marLeft w:val="480"/>
          <w:marRight w:val="0"/>
          <w:marTop w:val="0"/>
          <w:marBottom w:val="0"/>
          <w:divBdr>
            <w:top w:val="none" w:sz="0" w:space="0" w:color="auto"/>
            <w:left w:val="none" w:sz="0" w:space="0" w:color="auto"/>
            <w:bottom w:val="none" w:sz="0" w:space="0" w:color="auto"/>
            <w:right w:val="none" w:sz="0" w:space="0" w:color="auto"/>
          </w:divBdr>
        </w:div>
        <w:div w:id="950551294">
          <w:marLeft w:val="480"/>
          <w:marRight w:val="0"/>
          <w:marTop w:val="0"/>
          <w:marBottom w:val="0"/>
          <w:divBdr>
            <w:top w:val="none" w:sz="0" w:space="0" w:color="auto"/>
            <w:left w:val="none" w:sz="0" w:space="0" w:color="auto"/>
            <w:bottom w:val="none" w:sz="0" w:space="0" w:color="auto"/>
            <w:right w:val="none" w:sz="0" w:space="0" w:color="auto"/>
          </w:divBdr>
        </w:div>
        <w:div w:id="958872649">
          <w:marLeft w:val="480"/>
          <w:marRight w:val="0"/>
          <w:marTop w:val="0"/>
          <w:marBottom w:val="0"/>
          <w:divBdr>
            <w:top w:val="none" w:sz="0" w:space="0" w:color="auto"/>
            <w:left w:val="none" w:sz="0" w:space="0" w:color="auto"/>
            <w:bottom w:val="none" w:sz="0" w:space="0" w:color="auto"/>
            <w:right w:val="none" w:sz="0" w:space="0" w:color="auto"/>
          </w:divBdr>
        </w:div>
        <w:div w:id="992680583">
          <w:marLeft w:val="480"/>
          <w:marRight w:val="0"/>
          <w:marTop w:val="0"/>
          <w:marBottom w:val="0"/>
          <w:divBdr>
            <w:top w:val="none" w:sz="0" w:space="0" w:color="auto"/>
            <w:left w:val="none" w:sz="0" w:space="0" w:color="auto"/>
            <w:bottom w:val="none" w:sz="0" w:space="0" w:color="auto"/>
            <w:right w:val="none" w:sz="0" w:space="0" w:color="auto"/>
          </w:divBdr>
        </w:div>
        <w:div w:id="997881835">
          <w:marLeft w:val="480"/>
          <w:marRight w:val="0"/>
          <w:marTop w:val="0"/>
          <w:marBottom w:val="0"/>
          <w:divBdr>
            <w:top w:val="none" w:sz="0" w:space="0" w:color="auto"/>
            <w:left w:val="none" w:sz="0" w:space="0" w:color="auto"/>
            <w:bottom w:val="none" w:sz="0" w:space="0" w:color="auto"/>
            <w:right w:val="none" w:sz="0" w:space="0" w:color="auto"/>
          </w:divBdr>
        </w:div>
        <w:div w:id="1006129091">
          <w:marLeft w:val="480"/>
          <w:marRight w:val="0"/>
          <w:marTop w:val="0"/>
          <w:marBottom w:val="0"/>
          <w:divBdr>
            <w:top w:val="none" w:sz="0" w:space="0" w:color="auto"/>
            <w:left w:val="none" w:sz="0" w:space="0" w:color="auto"/>
            <w:bottom w:val="none" w:sz="0" w:space="0" w:color="auto"/>
            <w:right w:val="none" w:sz="0" w:space="0" w:color="auto"/>
          </w:divBdr>
        </w:div>
        <w:div w:id="1018585755">
          <w:marLeft w:val="480"/>
          <w:marRight w:val="0"/>
          <w:marTop w:val="0"/>
          <w:marBottom w:val="0"/>
          <w:divBdr>
            <w:top w:val="none" w:sz="0" w:space="0" w:color="auto"/>
            <w:left w:val="none" w:sz="0" w:space="0" w:color="auto"/>
            <w:bottom w:val="none" w:sz="0" w:space="0" w:color="auto"/>
            <w:right w:val="none" w:sz="0" w:space="0" w:color="auto"/>
          </w:divBdr>
        </w:div>
        <w:div w:id="1047217373">
          <w:marLeft w:val="480"/>
          <w:marRight w:val="0"/>
          <w:marTop w:val="0"/>
          <w:marBottom w:val="0"/>
          <w:divBdr>
            <w:top w:val="none" w:sz="0" w:space="0" w:color="auto"/>
            <w:left w:val="none" w:sz="0" w:space="0" w:color="auto"/>
            <w:bottom w:val="none" w:sz="0" w:space="0" w:color="auto"/>
            <w:right w:val="none" w:sz="0" w:space="0" w:color="auto"/>
          </w:divBdr>
        </w:div>
        <w:div w:id="1073166506">
          <w:marLeft w:val="480"/>
          <w:marRight w:val="0"/>
          <w:marTop w:val="0"/>
          <w:marBottom w:val="0"/>
          <w:divBdr>
            <w:top w:val="none" w:sz="0" w:space="0" w:color="auto"/>
            <w:left w:val="none" w:sz="0" w:space="0" w:color="auto"/>
            <w:bottom w:val="none" w:sz="0" w:space="0" w:color="auto"/>
            <w:right w:val="none" w:sz="0" w:space="0" w:color="auto"/>
          </w:divBdr>
        </w:div>
        <w:div w:id="1085493849">
          <w:marLeft w:val="480"/>
          <w:marRight w:val="0"/>
          <w:marTop w:val="0"/>
          <w:marBottom w:val="0"/>
          <w:divBdr>
            <w:top w:val="none" w:sz="0" w:space="0" w:color="auto"/>
            <w:left w:val="none" w:sz="0" w:space="0" w:color="auto"/>
            <w:bottom w:val="none" w:sz="0" w:space="0" w:color="auto"/>
            <w:right w:val="none" w:sz="0" w:space="0" w:color="auto"/>
          </w:divBdr>
        </w:div>
        <w:div w:id="1092044446">
          <w:marLeft w:val="480"/>
          <w:marRight w:val="0"/>
          <w:marTop w:val="0"/>
          <w:marBottom w:val="0"/>
          <w:divBdr>
            <w:top w:val="none" w:sz="0" w:space="0" w:color="auto"/>
            <w:left w:val="none" w:sz="0" w:space="0" w:color="auto"/>
            <w:bottom w:val="none" w:sz="0" w:space="0" w:color="auto"/>
            <w:right w:val="none" w:sz="0" w:space="0" w:color="auto"/>
          </w:divBdr>
        </w:div>
        <w:div w:id="1128083705">
          <w:marLeft w:val="480"/>
          <w:marRight w:val="0"/>
          <w:marTop w:val="0"/>
          <w:marBottom w:val="0"/>
          <w:divBdr>
            <w:top w:val="none" w:sz="0" w:space="0" w:color="auto"/>
            <w:left w:val="none" w:sz="0" w:space="0" w:color="auto"/>
            <w:bottom w:val="none" w:sz="0" w:space="0" w:color="auto"/>
            <w:right w:val="none" w:sz="0" w:space="0" w:color="auto"/>
          </w:divBdr>
        </w:div>
        <w:div w:id="1188372657">
          <w:marLeft w:val="480"/>
          <w:marRight w:val="0"/>
          <w:marTop w:val="0"/>
          <w:marBottom w:val="0"/>
          <w:divBdr>
            <w:top w:val="none" w:sz="0" w:space="0" w:color="auto"/>
            <w:left w:val="none" w:sz="0" w:space="0" w:color="auto"/>
            <w:bottom w:val="none" w:sz="0" w:space="0" w:color="auto"/>
            <w:right w:val="none" w:sz="0" w:space="0" w:color="auto"/>
          </w:divBdr>
        </w:div>
        <w:div w:id="1206408089">
          <w:marLeft w:val="480"/>
          <w:marRight w:val="0"/>
          <w:marTop w:val="0"/>
          <w:marBottom w:val="0"/>
          <w:divBdr>
            <w:top w:val="none" w:sz="0" w:space="0" w:color="auto"/>
            <w:left w:val="none" w:sz="0" w:space="0" w:color="auto"/>
            <w:bottom w:val="none" w:sz="0" w:space="0" w:color="auto"/>
            <w:right w:val="none" w:sz="0" w:space="0" w:color="auto"/>
          </w:divBdr>
        </w:div>
        <w:div w:id="1209605893">
          <w:marLeft w:val="480"/>
          <w:marRight w:val="0"/>
          <w:marTop w:val="0"/>
          <w:marBottom w:val="0"/>
          <w:divBdr>
            <w:top w:val="none" w:sz="0" w:space="0" w:color="auto"/>
            <w:left w:val="none" w:sz="0" w:space="0" w:color="auto"/>
            <w:bottom w:val="none" w:sz="0" w:space="0" w:color="auto"/>
            <w:right w:val="none" w:sz="0" w:space="0" w:color="auto"/>
          </w:divBdr>
        </w:div>
        <w:div w:id="1229343222">
          <w:marLeft w:val="480"/>
          <w:marRight w:val="0"/>
          <w:marTop w:val="0"/>
          <w:marBottom w:val="0"/>
          <w:divBdr>
            <w:top w:val="none" w:sz="0" w:space="0" w:color="auto"/>
            <w:left w:val="none" w:sz="0" w:space="0" w:color="auto"/>
            <w:bottom w:val="none" w:sz="0" w:space="0" w:color="auto"/>
            <w:right w:val="none" w:sz="0" w:space="0" w:color="auto"/>
          </w:divBdr>
        </w:div>
        <w:div w:id="1238830729">
          <w:marLeft w:val="480"/>
          <w:marRight w:val="0"/>
          <w:marTop w:val="0"/>
          <w:marBottom w:val="0"/>
          <w:divBdr>
            <w:top w:val="none" w:sz="0" w:space="0" w:color="auto"/>
            <w:left w:val="none" w:sz="0" w:space="0" w:color="auto"/>
            <w:bottom w:val="none" w:sz="0" w:space="0" w:color="auto"/>
            <w:right w:val="none" w:sz="0" w:space="0" w:color="auto"/>
          </w:divBdr>
        </w:div>
        <w:div w:id="1244679110">
          <w:marLeft w:val="480"/>
          <w:marRight w:val="0"/>
          <w:marTop w:val="0"/>
          <w:marBottom w:val="0"/>
          <w:divBdr>
            <w:top w:val="none" w:sz="0" w:space="0" w:color="auto"/>
            <w:left w:val="none" w:sz="0" w:space="0" w:color="auto"/>
            <w:bottom w:val="none" w:sz="0" w:space="0" w:color="auto"/>
            <w:right w:val="none" w:sz="0" w:space="0" w:color="auto"/>
          </w:divBdr>
        </w:div>
        <w:div w:id="1260258778">
          <w:marLeft w:val="480"/>
          <w:marRight w:val="0"/>
          <w:marTop w:val="0"/>
          <w:marBottom w:val="0"/>
          <w:divBdr>
            <w:top w:val="none" w:sz="0" w:space="0" w:color="auto"/>
            <w:left w:val="none" w:sz="0" w:space="0" w:color="auto"/>
            <w:bottom w:val="none" w:sz="0" w:space="0" w:color="auto"/>
            <w:right w:val="none" w:sz="0" w:space="0" w:color="auto"/>
          </w:divBdr>
        </w:div>
        <w:div w:id="1273898985">
          <w:marLeft w:val="480"/>
          <w:marRight w:val="0"/>
          <w:marTop w:val="0"/>
          <w:marBottom w:val="0"/>
          <w:divBdr>
            <w:top w:val="none" w:sz="0" w:space="0" w:color="auto"/>
            <w:left w:val="none" w:sz="0" w:space="0" w:color="auto"/>
            <w:bottom w:val="none" w:sz="0" w:space="0" w:color="auto"/>
            <w:right w:val="none" w:sz="0" w:space="0" w:color="auto"/>
          </w:divBdr>
        </w:div>
        <w:div w:id="1349521532">
          <w:marLeft w:val="480"/>
          <w:marRight w:val="0"/>
          <w:marTop w:val="0"/>
          <w:marBottom w:val="0"/>
          <w:divBdr>
            <w:top w:val="none" w:sz="0" w:space="0" w:color="auto"/>
            <w:left w:val="none" w:sz="0" w:space="0" w:color="auto"/>
            <w:bottom w:val="none" w:sz="0" w:space="0" w:color="auto"/>
            <w:right w:val="none" w:sz="0" w:space="0" w:color="auto"/>
          </w:divBdr>
        </w:div>
        <w:div w:id="1384599742">
          <w:marLeft w:val="480"/>
          <w:marRight w:val="0"/>
          <w:marTop w:val="0"/>
          <w:marBottom w:val="0"/>
          <w:divBdr>
            <w:top w:val="none" w:sz="0" w:space="0" w:color="auto"/>
            <w:left w:val="none" w:sz="0" w:space="0" w:color="auto"/>
            <w:bottom w:val="none" w:sz="0" w:space="0" w:color="auto"/>
            <w:right w:val="none" w:sz="0" w:space="0" w:color="auto"/>
          </w:divBdr>
        </w:div>
        <w:div w:id="1392923229">
          <w:marLeft w:val="480"/>
          <w:marRight w:val="0"/>
          <w:marTop w:val="0"/>
          <w:marBottom w:val="0"/>
          <w:divBdr>
            <w:top w:val="none" w:sz="0" w:space="0" w:color="auto"/>
            <w:left w:val="none" w:sz="0" w:space="0" w:color="auto"/>
            <w:bottom w:val="none" w:sz="0" w:space="0" w:color="auto"/>
            <w:right w:val="none" w:sz="0" w:space="0" w:color="auto"/>
          </w:divBdr>
        </w:div>
        <w:div w:id="1409495893">
          <w:marLeft w:val="480"/>
          <w:marRight w:val="0"/>
          <w:marTop w:val="0"/>
          <w:marBottom w:val="0"/>
          <w:divBdr>
            <w:top w:val="none" w:sz="0" w:space="0" w:color="auto"/>
            <w:left w:val="none" w:sz="0" w:space="0" w:color="auto"/>
            <w:bottom w:val="none" w:sz="0" w:space="0" w:color="auto"/>
            <w:right w:val="none" w:sz="0" w:space="0" w:color="auto"/>
          </w:divBdr>
        </w:div>
        <w:div w:id="1437167376">
          <w:marLeft w:val="480"/>
          <w:marRight w:val="0"/>
          <w:marTop w:val="0"/>
          <w:marBottom w:val="0"/>
          <w:divBdr>
            <w:top w:val="none" w:sz="0" w:space="0" w:color="auto"/>
            <w:left w:val="none" w:sz="0" w:space="0" w:color="auto"/>
            <w:bottom w:val="none" w:sz="0" w:space="0" w:color="auto"/>
            <w:right w:val="none" w:sz="0" w:space="0" w:color="auto"/>
          </w:divBdr>
        </w:div>
        <w:div w:id="1486701558">
          <w:marLeft w:val="480"/>
          <w:marRight w:val="0"/>
          <w:marTop w:val="0"/>
          <w:marBottom w:val="0"/>
          <w:divBdr>
            <w:top w:val="none" w:sz="0" w:space="0" w:color="auto"/>
            <w:left w:val="none" w:sz="0" w:space="0" w:color="auto"/>
            <w:bottom w:val="none" w:sz="0" w:space="0" w:color="auto"/>
            <w:right w:val="none" w:sz="0" w:space="0" w:color="auto"/>
          </w:divBdr>
        </w:div>
        <w:div w:id="1493794033">
          <w:marLeft w:val="480"/>
          <w:marRight w:val="0"/>
          <w:marTop w:val="0"/>
          <w:marBottom w:val="0"/>
          <w:divBdr>
            <w:top w:val="none" w:sz="0" w:space="0" w:color="auto"/>
            <w:left w:val="none" w:sz="0" w:space="0" w:color="auto"/>
            <w:bottom w:val="none" w:sz="0" w:space="0" w:color="auto"/>
            <w:right w:val="none" w:sz="0" w:space="0" w:color="auto"/>
          </w:divBdr>
        </w:div>
        <w:div w:id="1509173838">
          <w:marLeft w:val="480"/>
          <w:marRight w:val="0"/>
          <w:marTop w:val="0"/>
          <w:marBottom w:val="0"/>
          <w:divBdr>
            <w:top w:val="none" w:sz="0" w:space="0" w:color="auto"/>
            <w:left w:val="none" w:sz="0" w:space="0" w:color="auto"/>
            <w:bottom w:val="none" w:sz="0" w:space="0" w:color="auto"/>
            <w:right w:val="none" w:sz="0" w:space="0" w:color="auto"/>
          </w:divBdr>
        </w:div>
        <w:div w:id="1525290996">
          <w:marLeft w:val="480"/>
          <w:marRight w:val="0"/>
          <w:marTop w:val="0"/>
          <w:marBottom w:val="0"/>
          <w:divBdr>
            <w:top w:val="none" w:sz="0" w:space="0" w:color="auto"/>
            <w:left w:val="none" w:sz="0" w:space="0" w:color="auto"/>
            <w:bottom w:val="none" w:sz="0" w:space="0" w:color="auto"/>
            <w:right w:val="none" w:sz="0" w:space="0" w:color="auto"/>
          </w:divBdr>
        </w:div>
        <w:div w:id="1537086607">
          <w:marLeft w:val="480"/>
          <w:marRight w:val="0"/>
          <w:marTop w:val="0"/>
          <w:marBottom w:val="0"/>
          <w:divBdr>
            <w:top w:val="none" w:sz="0" w:space="0" w:color="auto"/>
            <w:left w:val="none" w:sz="0" w:space="0" w:color="auto"/>
            <w:bottom w:val="none" w:sz="0" w:space="0" w:color="auto"/>
            <w:right w:val="none" w:sz="0" w:space="0" w:color="auto"/>
          </w:divBdr>
        </w:div>
        <w:div w:id="1537356287">
          <w:marLeft w:val="480"/>
          <w:marRight w:val="0"/>
          <w:marTop w:val="0"/>
          <w:marBottom w:val="0"/>
          <w:divBdr>
            <w:top w:val="none" w:sz="0" w:space="0" w:color="auto"/>
            <w:left w:val="none" w:sz="0" w:space="0" w:color="auto"/>
            <w:bottom w:val="none" w:sz="0" w:space="0" w:color="auto"/>
            <w:right w:val="none" w:sz="0" w:space="0" w:color="auto"/>
          </w:divBdr>
        </w:div>
        <w:div w:id="1538588794">
          <w:marLeft w:val="480"/>
          <w:marRight w:val="0"/>
          <w:marTop w:val="0"/>
          <w:marBottom w:val="0"/>
          <w:divBdr>
            <w:top w:val="none" w:sz="0" w:space="0" w:color="auto"/>
            <w:left w:val="none" w:sz="0" w:space="0" w:color="auto"/>
            <w:bottom w:val="none" w:sz="0" w:space="0" w:color="auto"/>
            <w:right w:val="none" w:sz="0" w:space="0" w:color="auto"/>
          </w:divBdr>
        </w:div>
        <w:div w:id="1557624197">
          <w:marLeft w:val="480"/>
          <w:marRight w:val="0"/>
          <w:marTop w:val="0"/>
          <w:marBottom w:val="0"/>
          <w:divBdr>
            <w:top w:val="none" w:sz="0" w:space="0" w:color="auto"/>
            <w:left w:val="none" w:sz="0" w:space="0" w:color="auto"/>
            <w:bottom w:val="none" w:sz="0" w:space="0" w:color="auto"/>
            <w:right w:val="none" w:sz="0" w:space="0" w:color="auto"/>
          </w:divBdr>
        </w:div>
        <w:div w:id="1578586480">
          <w:marLeft w:val="480"/>
          <w:marRight w:val="0"/>
          <w:marTop w:val="0"/>
          <w:marBottom w:val="0"/>
          <w:divBdr>
            <w:top w:val="none" w:sz="0" w:space="0" w:color="auto"/>
            <w:left w:val="none" w:sz="0" w:space="0" w:color="auto"/>
            <w:bottom w:val="none" w:sz="0" w:space="0" w:color="auto"/>
            <w:right w:val="none" w:sz="0" w:space="0" w:color="auto"/>
          </w:divBdr>
        </w:div>
        <w:div w:id="1596402571">
          <w:marLeft w:val="480"/>
          <w:marRight w:val="0"/>
          <w:marTop w:val="0"/>
          <w:marBottom w:val="0"/>
          <w:divBdr>
            <w:top w:val="none" w:sz="0" w:space="0" w:color="auto"/>
            <w:left w:val="none" w:sz="0" w:space="0" w:color="auto"/>
            <w:bottom w:val="none" w:sz="0" w:space="0" w:color="auto"/>
            <w:right w:val="none" w:sz="0" w:space="0" w:color="auto"/>
          </w:divBdr>
        </w:div>
        <w:div w:id="1610775905">
          <w:marLeft w:val="480"/>
          <w:marRight w:val="0"/>
          <w:marTop w:val="0"/>
          <w:marBottom w:val="0"/>
          <w:divBdr>
            <w:top w:val="none" w:sz="0" w:space="0" w:color="auto"/>
            <w:left w:val="none" w:sz="0" w:space="0" w:color="auto"/>
            <w:bottom w:val="none" w:sz="0" w:space="0" w:color="auto"/>
            <w:right w:val="none" w:sz="0" w:space="0" w:color="auto"/>
          </w:divBdr>
        </w:div>
        <w:div w:id="1637031590">
          <w:marLeft w:val="480"/>
          <w:marRight w:val="0"/>
          <w:marTop w:val="0"/>
          <w:marBottom w:val="0"/>
          <w:divBdr>
            <w:top w:val="none" w:sz="0" w:space="0" w:color="auto"/>
            <w:left w:val="none" w:sz="0" w:space="0" w:color="auto"/>
            <w:bottom w:val="none" w:sz="0" w:space="0" w:color="auto"/>
            <w:right w:val="none" w:sz="0" w:space="0" w:color="auto"/>
          </w:divBdr>
        </w:div>
        <w:div w:id="1639148672">
          <w:marLeft w:val="480"/>
          <w:marRight w:val="0"/>
          <w:marTop w:val="0"/>
          <w:marBottom w:val="0"/>
          <w:divBdr>
            <w:top w:val="none" w:sz="0" w:space="0" w:color="auto"/>
            <w:left w:val="none" w:sz="0" w:space="0" w:color="auto"/>
            <w:bottom w:val="none" w:sz="0" w:space="0" w:color="auto"/>
            <w:right w:val="none" w:sz="0" w:space="0" w:color="auto"/>
          </w:divBdr>
        </w:div>
        <w:div w:id="1682125911">
          <w:marLeft w:val="480"/>
          <w:marRight w:val="0"/>
          <w:marTop w:val="0"/>
          <w:marBottom w:val="0"/>
          <w:divBdr>
            <w:top w:val="none" w:sz="0" w:space="0" w:color="auto"/>
            <w:left w:val="none" w:sz="0" w:space="0" w:color="auto"/>
            <w:bottom w:val="none" w:sz="0" w:space="0" w:color="auto"/>
            <w:right w:val="none" w:sz="0" w:space="0" w:color="auto"/>
          </w:divBdr>
        </w:div>
        <w:div w:id="1693526933">
          <w:marLeft w:val="480"/>
          <w:marRight w:val="0"/>
          <w:marTop w:val="0"/>
          <w:marBottom w:val="0"/>
          <w:divBdr>
            <w:top w:val="none" w:sz="0" w:space="0" w:color="auto"/>
            <w:left w:val="none" w:sz="0" w:space="0" w:color="auto"/>
            <w:bottom w:val="none" w:sz="0" w:space="0" w:color="auto"/>
            <w:right w:val="none" w:sz="0" w:space="0" w:color="auto"/>
          </w:divBdr>
        </w:div>
        <w:div w:id="1707369329">
          <w:marLeft w:val="480"/>
          <w:marRight w:val="0"/>
          <w:marTop w:val="0"/>
          <w:marBottom w:val="0"/>
          <w:divBdr>
            <w:top w:val="none" w:sz="0" w:space="0" w:color="auto"/>
            <w:left w:val="none" w:sz="0" w:space="0" w:color="auto"/>
            <w:bottom w:val="none" w:sz="0" w:space="0" w:color="auto"/>
            <w:right w:val="none" w:sz="0" w:space="0" w:color="auto"/>
          </w:divBdr>
        </w:div>
        <w:div w:id="1743134928">
          <w:marLeft w:val="480"/>
          <w:marRight w:val="0"/>
          <w:marTop w:val="0"/>
          <w:marBottom w:val="0"/>
          <w:divBdr>
            <w:top w:val="none" w:sz="0" w:space="0" w:color="auto"/>
            <w:left w:val="none" w:sz="0" w:space="0" w:color="auto"/>
            <w:bottom w:val="none" w:sz="0" w:space="0" w:color="auto"/>
            <w:right w:val="none" w:sz="0" w:space="0" w:color="auto"/>
          </w:divBdr>
        </w:div>
        <w:div w:id="1779106430">
          <w:marLeft w:val="480"/>
          <w:marRight w:val="0"/>
          <w:marTop w:val="0"/>
          <w:marBottom w:val="0"/>
          <w:divBdr>
            <w:top w:val="none" w:sz="0" w:space="0" w:color="auto"/>
            <w:left w:val="none" w:sz="0" w:space="0" w:color="auto"/>
            <w:bottom w:val="none" w:sz="0" w:space="0" w:color="auto"/>
            <w:right w:val="none" w:sz="0" w:space="0" w:color="auto"/>
          </w:divBdr>
        </w:div>
        <w:div w:id="1779333142">
          <w:marLeft w:val="480"/>
          <w:marRight w:val="0"/>
          <w:marTop w:val="0"/>
          <w:marBottom w:val="0"/>
          <w:divBdr>
            <w:top w:val="none" w:sz="0" w:space="0" w:color="auto"/>
            <w:left w:val="none" w:sz="0" w:space="0" w:color="auto"/>
            <w:bottom w:val="none" w:sz="0" w:space="0" w:color="auto"/>
            <w:right w:val="none" w:sz="0" w:space="0" w:color="auto"/>
          </w:divBdr>
        </w:div>
        <w:div w:id="1859343510">
          <w:marLeft w:val="480"/>
          <w:marRight w:val="0"/>
          <w:marTop w:val="0"/>
          <w:marBottom w:val="0"/>
          <w:divBdr>
            <w:top w:val="none" w:sz="0" w:space="0" w:color="auto"/>
            <w:left w:val="none" w:sz="0" w:space="0" w:color="auto"/>
            <w:bottom w:val="none" w:sz="0" w:space="0" w:color="auto"/>
            <w:right w:val="none" w:sz="0" w:space="0" w:color="auto"/>
          </w:divBdr>
        </w:div>
        <w:div w:id="1880362172">
          <w:marLeft w:val="480"/>
          <w:marRight w:val="0"/>
          <w:marTop w:val="0"/>
          <w:marBottom w:val="0"/>
          <w:divBdr>
            <w:top w:val="none" w:sz="0" w:space="0" w:color="auto"/>
            <w:left w:val="none" w:sz="0" w:space="0" w:color="auto"/>
            <w:bottom w:val="none" w:sz="0" w:space="0" w:color="auto"/>
            <w:right w:val="none" w:sz="0" w:space="0" w:color="auto"/>
          </w:divBdr>
        </w:div>
        <w:div w:id="1937247213">
          <w:marLeft w:val="480"/>
          <w:marRight w:val="0"/>
          <w:marTop w:val="0"/>
          <w:marBottom w:val="0"/>
          <w:divBdr>
            <w:top w:val="none" w:sz="0" w:space="0" w:color="auto"/>
            <w:left w:val="none" w:sz="0" w:space="0" w:color="auto"/>
            <w:bottom w:val="none" w:sz="0" w:space="0" w:color="auto"/>
            <w:right w:val="none" w:sz="0" w:space="0" w:color="auto"/>
          </w:divBdr>
        </w:div>
        <w:div w:id="1938825325">
          <w:marLeft w:val="480"/>
          <w:marRight w:val="0"/>
          <w:marTop w:val="0"/>
          <w:marBottom w:val="0"/>
          <w:divBdr>
            <w:top w:val="none" w:sz="0" w:space="0" w:color="auto"/>
            <w:left w:val="none" w:sz="0" w:space="0" w:color="auto"/>
            <w:bottom w:val="none" w:sz="0" w:space="0" w:color="auto"/>
            <w:right w:val="none" w:sz="0" w:space="0" w:color="auto"/>
          </w:divBdr>
        </w:div>
        <w:div w:id="1951932108">
          <w:marLeft w:val="480"/>
          <w:marRight w:val="0"/>
          <w:marTop w:val="0"/>
          <w:marBottom w:val="0"/>
          <w:divBdr>
            <w:top w:val="none" w:sz="0" w:space="0" w:color="auto"/>
            <w:left w:val="none" w:sz="0" w:space="0" w:color="auto"/>
            <w:bottom w:val="none" w:sz="0" w:space="0" w:color="auto"/>
            <w:right w:val="none" w:sz="0" w:space="0" w:color="auto"/>
          </w:divBdr>
        </w:div>
        <w:div w:id="1955289240">
          <w:marLeft w:val="480"/>
          <w:marRight w:val="0"/>
          <w:marTop w:val="0"/>
          <w:marBottom w:val="0"/>
          <w:divBdr>
            <w:top w:val="none" w:sz="0" w:space="0" w:color="auto"/>
            <w:left w:val="none" w:sz="0" w:space="0" w:color="auto"/>
            <w:bottom w:val="none" w:sz="0" w:space="0" w:color="auto"/>
            <w:right w:val="none" w:sz="0" w:space="0" w:color="auto"/>
          </w:divBdr>
        </w:div>
        <w:div w:id="1956213216">
          <w:marLeft w:val="480"/>
          <w:marRight w:val="0"/>
          <w:marTop w:val="0"/>
          <w:marBottom w:val="0"/>
          <w:divBdr>
            <w:top w:val="none" w:sz="0" w:space="0" w:color="auto"/>
            <w:left w:val="none" w:sz="0" w:space="0" w:color="auto"/>
            <w:bottom w:val="none" w:sz="0" w:space="0" w:color="auto"/>
            <w:right w:val="none" w:sz="0" w:space="0" w:color="auto"/>
          </w:divBdr>
        </w:div>
        <w:div w:id="1964387344">
          <w:marLeft w:val="480"/>
          <w:marRight w:val="0"/>
          <w:marTop w:val="0"/>
          <w:marBottom w:val="0"/>
          <w:divBdr>
            <w:top w:val="none" w:sz="0" w:space="0" w:color="auto"/>
            <w:left w:val="none" w:sz="0" w:space="0" w:color="auto"/>
            <w:bottom w:val="none" w:sz="0" w:space="0" w:color="auto"/>
            <w:right w:val="none" w:sz="0" w:space="0" w:color="auto"/>
          </w:divBdr>
        </w:div>
        <w:div w:id="1970626869">
          <w:marLeft w:val="480"/>
          <w:marRight w:val="0"/>
          <w:marTop w:val="0"/>
          <w:marBottom w:val="0"/>
          <w:divBdr>
            <w:top w:val="none" w:sz="0" w:space="0" w:color="auto"/>
            <w:left w:val="none" w:sz="0" w:space="0" w:color="auto"/>
            <w:bottom w:val="none" w:sz="0" w:space="0" w:color="auto"/>
            <w:right w:val="none" w:sz="0" w:space="0" w:color="auto"/>
          </w:divBdr>
        </w:div>
        <w:div w:id="1992439999">
          <w:marLeft w:val="480"/>
          <w:marRight w:val="0"/>
          <w:marTop w:val="0"/>
          <w:marBottom w:val="0"/>
          <w:divBdr>
            <w:top w:val="none" w:sz="0" w:space="0" w:color="auto"/>
            <w:left w:val="none" w:sz="0" w:space="0" w:color="auto"/>
            <w:bottom w:val="none" w:sz="0" w:space="0" w:color="auto"/>
            <w:right w:val="none" w:sz="0" w:space="0" w:color="auto"/>
          </w:divBdr>
        </w:div>
        <w:div w:id="2006785862">
          <w:marLeft w:val="480"/>
          <w:marRight w:val="0"/>
          <w:marTop w:val="0"/>
          <w:marBottom w:val="0"/>
          <w:divBdr>
            <w:top w:val="none" w:sz="0" w:space="0" w:color="auto"/>
            <w:left w:val="none" w:sz="0" w:space="0" w:color="auto"/>
            <w:bottom w:val="none" w:sz="0" w:space="0" w:color="auto"/>
            <w:right w:val="none" w:sz="0" w:space="0" w:color="auto"/>
          </w:divBdr>
        </w:div>
        <w:div w:id="2023051336">
          <w:marLeft w:val="480"/>
          <w:marRight w:val="0"/>
          <w:marTop w:val="0"/>
          <w:marBottom w:val="0"/>
          <w:divBdr>
            <w:top w:val="none" w:sz="0" w:space="0" w:color="auto"/>
            <w:left w:val="none" w:sz="0" w:space="0" w:color="auto"/>
            <w:bottom w:val="none" w:sz="0" w:space="0" w:color="auto"/>
            <w:right w:val="none" w:sz="0" w:space="0" w:color="auto"/>
          </w:divBdr>
        </w:div>
        <w:div w:id="2089111348">
          <w:marLeft w:val="480"/>
          <w:marRight w:val="0"/>
          <w:marTop w:val="0"/>
          <w:marBottom w:val="0"/>
          <w:divBdr>
            <w:top w:val="none" w:sz="0" w:space="0" w:color="auto"/>
            <w:left w:val="none" w:sz="0" w:space="0" w:color="auto"/>
            <w:bottom w:val="none" w:sz="0" w:space="0" w:color="auto"/>
            <w:right w:val="none" w:sz="0" w:space="0" w:color="auto"/>
          </w:divBdr>
        </w:div>
        <w:div w:id="2096051598">
          <w:marLeft w:val="480"/>
          <w:marRight w:val="0"/>
          <w:marTop w:val="0"/>
          <w:marBottom w:val="0"/>
          <w:divBdr>
            <w:top w:val="none" w:sz="0" w:space="0" w:color="auto"/>
            <w:left w:val="none" w:sz="0" w:space="0" w:color="auto"/>
            <w:bottom w:val="none" w:sz="0" w:space="0" w:color="auto"/>
            <w:right w:val="none" w:sz="0" w:space="0" w:color="auto"/>
          </w:divBdr>
        </w:div>
        <w:div w:id="2096824434">
          <w:marLeft w:val="480"/>
          <w:marRight w:val="0"/>
          <w:marTop w:val="0"/>
          <w:marBottom w:val="0"/>
          <w:divBdr>
            <w:top w:val="none" w:sz="0" w:space="0" w:color="auto"/>
            <w:left w:val="none" w:sz="0" w:space="0" w:color="auto"/>
            <w:bottom w:val="none" w:sz="0" w:space="0" w:color="auto"/>
            <w:right w:val="none" w:sz="0" w:space="0" w:color="auto"/>
          </w:divBdr>
        </w:div>
        <w:div w:id="2119055511">
          <w:marLeft w:val="480"/>
          <w:marRight w:val="0"/>
          <w:marTop w:val="0"/>
          <w:marBottom w:val="0"/>
          <w:divBdr>
            <w:top w:val="none" w:sz="0" w:space="0" w:color="auto"/>
            <w:left w:val="none" w:sz="0" w:space="0" w:color="auto"/>
            <w:bottom w:val="none" w:sz="0" w:space="0" w:color="auto"/>
            <w:right w:val="none" w:sz="0" w:space="0" w:color="auto"/>
          </w:divBdr>
        </w:div>
      </w:divsChild>
    </w:div>
    <w:div w:id="199053335">
      <w:bodyDiv w:val="1"/>
      <w:marLeft w:val="0"/>
      <w:marRight w:val="0"/>
      <w:marTop w:val="0"/>
      <w:marBottom w:val="0"/>
      <w:divBdr>
        <w:top w:val="none" w:sz="0" w:space="0" w:color="auto"/>
        <w:left w:val="none" w:sz="0" w:space="0" w:color="auto"/>
        <w:bottom w:val="none" w:sz="0" w:space="0" w:color="auto"/>
        <w:right w:val="none" w:sz="0" w:space="0" w:color="auto"/>
      </w:divBdr>
    </w:div>
    <w:div w:id="199245532">
      <w:bodyDiv w:val="1"/>
      <w:marLeft w:val="0"/>
      <w:marRight w:val="0"/>
      <w:marTop w:val="0"/>
      <w:marBottom w:val="0"/>
      <w:divBdr>
        <w:top w:val="none" w:sz="0" w:space="0" w:color="auto"/>
        <w:left w:val="none" w:sz="0" w:space="0" w:color="auto"/>
        <w:bottom w:val="none" w:sz="0" w:space="0" w:color="auto"/>
        <w:right w:val="none" w:sz="0" w:space="0" w:color="auto"/>
      </w:divBdr>
    </w:div>
    <w:div w:id="200098990">
      <w:bodyDiv w:val="1"/>
      <w:marLeft w:val="0"/>
      <w:marRight w:val="0"/>
      <w:marTop w:val="0"/>
      <w:marBottom w:val="0"/>
      <w:divBdr>
        <w:top w:val="none" w:sz="0" w:space="0" w:color="auto"/>
        <w:left w:val="none" w:sz="0" w:space="0" w:color="auto"/>
        <w:bottom w:val="none" w:sz="0" w:space="0" w:color="auto"/>
        <w:right w:val="none" w:sz="0" w:space="0" w:color="auto"/>
      </w:divBdr>
    </w:div>
    <w:div w:id="200830350">
      <w:bodyDiv w:val="1"/>
      <w:marLeft w:val="0"/>
      <w:marRight w:val="0"/>
      <w:marTop w:val="0"/>
      <w:marBottom w:val="0"/>
      <w:divBdr>
        <w:top w:val="none" w:sz="0" w:space="0" w:color="auto"/>
        <w:left w:val="none" w:sz="0" w:space="0" w:color="auto"/>
        <w:bottom w:val="none" w:sz="0" w:space="0" w:color="auto"/>
        <w:right w:val="none" w:sz="0" w:space="0" w:color="auto"/>
      </w:divBdr>
    </w:div>
    <w:div w:id="200870931">
      <w:bodyDiv w:val="1"/>
      <w:marLeft w:val="0"/>
      <w:marRight w:val="0"/>
      <w:marTop w:val="0"/>
      <w:marBottom w:val="0"/>
      <w:divBdr>
        <w:top w:val="none" w:sz="0" w:space="0" w:color="auto"/>
        <w:left w:val="none" w:sz="0" w:space="0" w:color="auto"/>
        <w:bottom w:val="none" w:sz="0" w:space="0" w:color="auto"/>
        <w:right w:val="none" w:sz="0" w:space="0" w:color="auto"/>
      </w:divBdr>
    </w:div>
    <w:div w:id="201286510">
      <w:bodyDiv w:val="1"/>
      <w:marLeft w:val="0"/>
      <w:marRight w:val="0"/>
      <w:marTop w:val="0"/>
      <w:marBottom w:val="0"/>
      <w:divBdr>
        <w:top w:val="none" w:sz="0" w:space="0" w:color="auto"/>
        <w:left w:val="none" w:sz="0" w:space="0" w:color="auto"/>
        <w:bottom w:val="none" w:sz="0" w:space="0" w:color="auto"/>
        <w:right w:val="none" w:sz="0" w:space="0" w:color="auto"/>
      </w:divBdr>
    </w:div>
    <w:div w:id="201402329">
      <w:bodyDiv w:val="1"/>
      <w:marLeft w:val="0"/>
      <w:marRight w:val="0"/>
      <w:marTop w:val="0"/>
      <w:marBottom w:val="0"/>
      <w:divBdr>
        <w:top w:val="none" w:sz="0" w:space="0" w:color="auto"/>
        <w:left w:val="none" w:sz="0" w:space="0" w:color="auto"/>
        <w:bottom w:val="none" w:sz="0" w:space="0" w:color="auto"/>
        <w:right w:val="none" w:sz="0" w:space="0" w:color="auto"/>
      </w:divBdr>
    </w:div>
    <w:div w:id="201405687">
      <w:bodyDiv w:val="1"/>
      <w:marLeft w:val="0"/>
      <w:marRight w:val="0"/>
      <w:marTop w:val="0"/>
      <w:marBottom w:val="0"/>
      <w:divBdr>
        <w:top w:val="none" w:sz="0" w:space="0" w:color="auto"/>
        <w:left w:val="none" w:sz="0" w:space="0" w:color="auto"/>
        <w:bottom w:val="none" w:sz="0" w:space="0" w:color="auto"/>
        <w:right w:val="none" w:sz="0" w:space="0" w:color="auto"/>
      </w:divBdr>
    </w:div>
    <w:div w:id="201983246">
      <w:bodyDiv w:val="1"/>
      <w:marLeft w:val="0"/>
      <w:marRight w:val="0"/>
      <w:marTop w:val="0"/>
      <w:marBottom w:val="0"/>
      <w:divBdr>
        <w:top w:val="none" w:sz="0" w:space="0" w:color="auto"/>
        <w:left w:val="none" w:sz="0" w:space="0" w:color="auto"/>
        <w:bottom w:val="none" w:sz="0" w:space="0" w:color="auto"/>
        <w:right w:val="none" w:sz="0" w:space="0" w:color="auto"/>
      </w:divBdr>
    </w:div>
    <w:div w:id="202258147">
      <w:bodyDiv w:val="1"/>
      <w:marLeft w:val="0"/>
      <w:marRight w:val="0"/>
      <w:marTop w:val="0"/>
      <w:marBottom w:val="0"/>
      <w:divBdr>
        <w:top w:val="none" w:sz="0" w:space="0" w:color="auto"/>
        <w:left w:val="none" w:sz="0" w:space="0" w:color="auto"/>
        <w:bottom w:val="none" w:sz="0" w:space="0" w:color="auto"/>
        <w:right w:val="none" w:sz="0" w:space="0" w:color="auto"/>
      </w:divBdr>
    </w:div>
    <w:div w:id="203098510">
      <w:bodyDiv w:val="1"/>
      <w:marLeft w:val="0"/>
      <w:marRight w:val="0"/>
      <w:marTop w:val="0"/>
      <w:marBottom w:val="0"/>
      <w:divBdr>
        <w:top w:val="none" w:sz="0" w:space="0" w:color="auto"/>
        <w:left w:val="none" w:sz="0" w:space="0" w:color="auto"/>
        <w:bottom w:val="none" w:sz="0" w:space="0" w:color="auto"/>
        <w:right w:val="none" w:sz="0" w:space="0" w:color="auto"/>
      </w:divBdr>
    </w:div>
    <w:div w:id="203441822">
      <w:bodyDiv w:val="1"/>
      <w:marLeft w:val="0"/>
      <w:marRight w:val="0"/>
      <w:marTop w:val="0"/>
      <w:marBottom w:val="0"/>
      <w:divBdr>
        <w:top w:val="none" w:sz="0" w:space="0" w:color="auto"/>
        <w:left w:val="none" w:sz="0" w:space="0" w:color="auto"/>
        <w:bottom w:val="none" w:sz="0" w:space="0" w:color="auto"/>
        <w:right w:val="none" w:sz="0" w:space="0" w:color="auto"/>
      </w:divBdr>
    </w:div>
    <w:div w:id="203644814">
      <w:bodyDiv w:val="1"/>
      <w:marLeft w:val="0"/>
      <w:marRight w:val="0"/>
      <w:marTop w:val="0"/>
      <w:marBottom w:val="0"/>
      <w:divBdr>
        <w:top w:val="none" w:sz="0" w:space="0" w:color="auto"/>
        <w:left w:val="none" w:sz="0" w:space="0" w:color="auto"/>
        <w:bottom w:val="none" w:sz="0" w:space="0" w:color="auto"/>
        <w:right w:val="none" w:sz="0" w:space="0" w:color="auto"/>
      </w:divBdr>
    </w:div>
    <w:div w:id="203832286">
      <w:bodyDiv w:val="1"/>
      <w:marLeft w:val="0"/>
      <w:marRight w:val="0"/>
      <w:marTop w:val="0"/>
      <w:marBottom w:val="0"/>
      <w:divBdr>
        <w:top w:val="none" w:sz="0" w:space="0" w:color="auto"/>
        <w:left w:val="none" w:sz="0" w:space="0" w:color="auto"/>
        <w:bottom w:val="none" w:sz="0" w:space="0" w:color="auto"/>
        <w:right w:val="none" w:sz="0" w:space="0" w:color="auto"/>
      </w:divBdr>
    </w:div>
    <w:div w:id="204175783">
      <w:bodyDiv w:val="1"/>
      <w:marLeft w:val="0"/>
      <w:marRight w:val="0"/>
      <w:marTop w:val="0"/>
      <w:marBottom w:val="0"/>
      <w:divBdr>
        <w:top w:val="none" w:sz="0" w:space="0" w:color="auto"/>
        <w:left w:val="none" w:sz="0" w:space="0" w:color="auto"/>
        <w:bottom w:val="none" w:sz="0" w:space="0" w:color="auto"/>
        <w:right w:val="none" w:sz="0" w:space="0" w:color="auto"/>
      </w:divBdr>
    </w:div>
    <w:div w:id="204298778">
      <w:bodyDiv w:val="1"/>
      <w:marLeft w:val="0"/>
      <w:marRight w:val="0"/>
      <w:marTop w:val="0"/>
      <w:marBottom w:val="0"/>
      <w:divBdr>
        <w:top w:val="none" w:sz="0" w:space="0" w:color="auto"/>
        <w:left w:val="none" w:sz="0" w:space="0" w:color="auto"/>
        <w:bottom w:val="none" w:sz="0" w:space="0" w:color="auto"/>
        <w:right w:val="none" w:sz="0" w:space="0" w:color="auto"/>
      </w:divBdr>
    </w:div>
    <w:div w:id="204416460">
      <w:bodyDiv w:val="1"/>
      <w:marLeft w:val="0"/>
      <w:marRight w:val="0"/>
      <w:marTop w:val="0"/>
      <w:marBottom w:val="0"/>
      <w:divBdr>
        <w:top w:val="none" w:sz="0" w:space="0" w:color="auto"/>
        <w:left w:val="none" w:sz="0" w:space="0" w:color="auto"/>
        <w:bottom w:val="none" w:sz="0" w:space="0" w:color="auto"/>
        <w:right w:val="none" w:sz="0" w:space="0" w:color="auto"/>
      </w:divBdr>
    </w:div>
    <w:div w:id="204568291">
      <w:bodyDiv w:val="1"/>
      <w:marLeft w:val="0"/>
      <w:marRight w:val="0"/>
      <w:marTop w:val="0"/>
      <w:marBottom w:val="0"/>
      <w:divBdr>
        <w:top w:val="none" w:sz="0" w:space="0" w:color="auto"/>
        <w:left w:val="none" w:sz="0" w:space="0" w:color="auto"/>
        <w:bottom w:val="none" w:sz="0" w:space="0" w:color="auto"/>
        <w:right w:val="none" w:sz="0" w:space="0" w:color="auto"/>
      </w:divBdr>
      <w:divsChild>
        <w:div w:id="16005608">
          <w:marLeft w:val="480"/>
          <w:marRight w:val="0"/>
          <w:marTop w:val="0"/>
          <w:marBottom w:val="0"/>
          <w:divBdr>
            <w:top w:val="none" w:sz="0" w:space="0" w:color="auto"/>
            <w:left w:val="none" w:sz="0" w:space="0" w:color="auto"/>
            <w:bottom w:val="none" w:sz="0" w:space="0" w:color="auto"/>
            <w:right w:val="none" w:sz="0" w:space="0" w:color="auto"/>
          </w:divBdr>
        </w:div>
        <w:div w:id="28653370">
          <w:marLeft w:val="480"/>
          <w:marRight w:val="0"/>
          <w:marTop w:val="0"/>
          <w:marBottom w:val="0"/>
          <w:divBdr>
            <w:top w:val="none" w:sz="0" w:space="0" w:color="auto"/>
            <w:left w:val="none" w:sz="0" w:space="0" w:color="auto"/>
            <w:bottom w:val="none" w:sz="0" w:space="0" w:color="auto"/>
            <w:right w:val="none" w:sz="0" w:space="0" w:color="auto"/>
          </w:divBdr>
        </w:div>
        <w:div w:id="28992406">
          <w:marLeft w:val="480"/>
          <w:marRight w:val="0"/>
          <w:marTop w:val="0"/>
          <w:marBottom w:val="0"/>
          <w:divBdr>
            <w:top w:val="none" w:sz="0" w:space="0" w:color="auto"/>
            <w:left w:val="none" w:sz="0" w:space="0" w:color="auto"/>
            <w:bottom w:val="none" w:sz="0" w:space="0" w:color="auto"/>
            <w:right w:val="none" w:sz="0" w:space="0" w:color="auto"/>
          </w:divBdr>
        </w:div>
        <w:div w:id="85081050">
          <w:marLeft w:val="480"/>
          <w:marRight w:val="0"/>
          <w:marTop w:val="0"/>
          <w:marBottom w:val="0"/>
          <w:divBdr>
            <w:top w:val="none" w:sz="0" w:space="0" w:color="auto"/>
            <w:left w:val="none" w:sz="0" w:space="0" w:color="auto"/>
            <w:bottom w:val="none" w:sz="0" w:space="0" w:color="auto"/>
            <w:right w:val="none" w:sz="0" w:space="0" w:color="auto"/>
          </w:divBdr>
        </w:div>
        <w:div w:id="129977479">
          <w:marLeft w:val="480"/>
          <w:marRight w:val="0"/>
          <w:marTop w:val="0"/>
          <w:marBottom w:val="0"/>
          <w:divBdr>
            <w:top w:val="none" w:sz="0" w:space="0" w:color="auto"/>
            <w:left w:val="none" w:sz="0" w:space="0" w:color="auto"/>
            <w:bottom w:val="none" w:sz="0" w:space="0" w:color="auto"/>
            <w:right w:val="none" w:sz="0" w:space="0" w:color="auto"/>
          </w:divBdr>
        </w:div>
        <w:div w:id="150222422">
          <w:marLeft w:val="480"/>
          <w:marRight w:val="0"/>
          <w:marTop w:val="0"/>
          <w:marBottom w:val="0"/>
          <w:divBdr>
            <w:top w:val="none" w:sz="0" w:space="0" w:color="auto"/>
            <w:left w:val="none" w:sz="0" w:space="0" w:color="auto"/>
            <w:bottom w:val="none" w:sz="0" w:space="0" w:color="auto"/>
            <w:right w:val="none" w:sz="0" w:space="0" w:color="auto"/>
          </w:divBdr>
        </w:div>
        <w:div w:id="153768841">
          <w:marLeft w:val="480"/>
          <w:marRight w:val="0"/>
          <w:marTop w:val="0"/>
          <w:marBottom w:val="0"/>
          <w:divBdr>
            <w:top w:val="none" w:sz="0" w:space="0" w:color="auto"/>
            <w:left w:val="none" w:sz="0" w:space="0" w:color="auto"/>
            <w:bottom w:val="none" w:sz="0" w:space="0" w:color="auto"/>
            <w:right w:val="none" w:sz="0" w:space="0" w:color="auto"/>
          </w:divBdr>
        </w:div>
        <w:div w:id="157810860">
          <w:marLeft w:val="480"/>
          <w:marRight w:val="0"/>
          <w:marTop w:val="0"/>
          <w:marBottom w:val="0"/>
          <w:divBdr>
            <w:top w:val="none" w:sz="0" w:space="0" w:color="auto"/>
            <w:left w:val="none" w:sz="0" w:space="0" w:color="auto"/>
            <w:bottom w:val="none" w:sz="0" w:space="0" w:color="auto"/>
            <w:right w:val="none" w:sz="0" w:space="0" w:color="auto"/>
          </w:divBdr>
        </w:div>
        <w:div w:id="158231456">
          <w:marLeft w:val="480"/>
          <w:marRight w:val="0"/>
          <w:marTop w:val="0"/>
          <w:marBottom w:val="0"/>
          <w:divBdr>
            <w:top w:val="none" w:sz="0" w:space="0" w:color="auto"/>
            <w:left w:val="none" w:sz="0" w:space="0" w:color="auto"/>
            <w:bottom w:val="none" w:sz="0" w:space="0" w:color="auto"/>
            <w:right w:val="none" w:sz="0" w:space="0" w:color="auto"/>
          </w:divBdr>
        </w:div>
        <w:div w:id="159123791">
          <w:marLeft w:val="480"/>
          <w:marRight w:val="0"/>
          <w:marTop w:val="0"/>
          <w:marBottom w:val="0"/>
          <w:divBdr>
            <w:top w:val="none" w:sz="0" w:space="0" w:color="auto"/>
            <w:left w:val="none" w:sz="0" w:space="0" w:color="auto"/>
            <w:bottom w:val="none" w:sz="0" w:space="0" w:color="auto"/>
            <w:right w:val="none" w:sz="0" w:space="0" w:color="auto"/>
          </w:divBdr>
        </w:div>
        <w:div w:id="174729223">
          <w:marLeft w:val="480"/>
          <w:marRight w:val="0"/>
          <w:marTop w:val="0"/>
          <w:marBottom w:val="0"/>
          <w:divBdr>
            <w:top w:val="none" w:sz="0" w:space="0" w:color="auto"/>
            <w:left w:val="none" w:sz="0" w:space="0" w:color="auto"/>
            <w:bottom w:val="none" w:sz="0" w:space="0" w:color="auto"/>
            <w:right w:val="none" w:sz="0" w:space="0" w:color="auto"/>
          </w:divBdr>
        </w:div>
        <w:div w:id="184877234">
          <w:marLeft w:val="480"/>
          <w:marRight w:val="0"/>
          <w:marTop w:val="0"/>
          <w:marBottom w:val="0"/>
          <w:divBdr>
            <w:top w:val="none" w:sz="0" w:space="0" w:color="auto"/>
            <w:left w:val="none" w:sz="0" w:space="0" w:color="auto"/>
            <w:bottom w:val="none" w:sz="0" w:space="0" w:color="auto"/>
            <w:right w:val="none" w:sz="0" w:space="0" w:color="auto"/>
          </w:divBdr>
        </w:div>
        <w:div w:id="195309917">
          <w:marLeft w:val="480"/>
          <w:marRight w:val="0"/>
          <w:marTop w:val="0"/>
          <w:marBottom w:val="0"/>
          <w:divBdr>
            <w:top w:val="none" w:sz="0" w:space="0" w:color="auto"/>
            <w:left w:val="none" w:sz="0" w:space="0" w:color="auto"/>
            <w:bottom w:val="none" w:sz="0" w:space="0" w:color="auto"/>
            <w:right w:val="none" w:sz="0" w:space="0" w:color="auto"/>
          </w:divBdr>
        </w:div>
        <w:div w:id="199977939">
          <w:marLeft w:val="480"/>
          <w:marRight w:val="0"/>
          <w:marTop w:val="0"/>
          <w:marBottom w:val="0"/>
          <w:divBdr>
            <w:top w:val="none" w:sz="0" w:space="0" w:color="auto"/>
            <w:left w:val="none" w:sz="0" w:space="0" w:color="auto"/>
            <w:bottom w:val="none" w:sz="0" w:space="0" w:color="auto"/>
            <w:right w:val="none" w:sz="0" w:space="0" w:color="auto"/>
          </w:divBdr>
        </w:div>
        <w:div w:id="225386493">
          <w:marLeft w:val="480"/>
          <w:marRight w:val="0"/>
          <w:marTop w:val="0"/>
          <w:marBottom w:val="0"/>
          <w:divBdr>
            <w:top w:val="none" w:sz="0" w:space="0" w:color="auto"/>
            <w:left w:val="none" w:sz="0" w:space="0" w:color="auto"/>
            <w:bottom w:val="none" w:sz="0" w:space="0" w:color="auto"/>
            <w:right w:val="none" w:sz="0" w:space="0" w:color="auto"/>
          </w:divBdr>
        </w:div>
        <w:div w:id="233779743">
          <w:marLeft w:val="480"/>
          <w:marRight w:val="0"/>
          <w:marTop w:val="0"/>
          <w:marBottom w:val="0"/>
          <w:divBdr>
            <w:top w:val="none" w:sz="0" w:space="0" w:color="auto"/>
            <w:left w:val="none" w:sz="0" w:space="0" w:color="auto"/>
            <w:bottom w:val="none" w:sz="0" w:space="0" w:color="auto"/>
            <w:right w:val="none" w:sz="0" w:space="0" w:color="auto"/>
          </w:divBdr>
        </w:div>
        <w:div w:id="237524011">
          <w:marLeft w:val="480"/>
          <w:marRight w:val="0"/>
          <w:marTop w:val="0"/>
          <w:marBottom w:val="0"/>
          <w:divBdr>
            <w:top w:val="none" w:sz="0" w:space="0" w:color="auto"/>
            <w:left w:val="none" w:sz="0" w:space="0" w:color="auto"/>
            <w:bottom w:val="none" w:sz="0" w:space="0" w:color="auto"/>
            <w:right w:val="none" w:sz="0" w:space="0" w:color="auto"/>
          </w:divBdr>
        </w:div>
        <w:div w:id="239945768">
          <w:marLeft w:val="480"/>
          <w:marRight w:val="0"/>
          <w:marTop w:val="0"/>
          <w:marBottom w:val="0"/>
          <w:divBdr>
            <w:top w:val="none" w:sz="0" w:space="0" w:color="auto"/>
            <w:left w:val="none" w:sz="0" w:space="0" w:color="auto"/>
            <w:bottom w:val="none" w:sz="0" w:space="0" w:color="auto"/>
            <w:right w:val="none" w:sz="0" w:space="0" w:color="auto"/>
          </w:divBdr>
        </w:div>
        <w:div w:id="268467711">
          <w:marLeft w:val="480"/>
          <w:marRight w:val="0"/>
          <w:marTop w:val="0"/>
          <w:marBottom w:val="0"/>
          <w:divBdr>
            <w:top w:val="none" w:sz="0" w:space="0" w:color="auto"/>
            <w:left w:val="none" w:sz="0" w:space="0" w:color="auto"/>
            <w:bottom w:val="none" w:sz="0" w:space="0" w:color="auto"/>
            <w:right w:val="none" w:sz="0" w:space="0" w:color="auto"/>
          </w:divBdr>
        </w:div>
        <w:div w:id="269090961">
          <w:marLeft w:val="480"/>
          <w:marRight w:val="0"/>
          <w:marTop w:val="0"/>
          <w:marBottom w:val="0"/>
          <w:divBdr>
            <w:top w:val="none" w:sz="0" w:space="0" w:color="auto"/>
            <w:left w:val="none" w:sz="0" w:space="0" w:color="auto"/>
            <w:bottom w:val="none" w:sz="0" w:space="0" w:color="auto"/>
            <w:right w:val="none" w:sz="0" w:space="0" w:color="auto"/>
          </w:divBdr>
        </w:div>
        <w:div w:id="276327425">
          <w:marLeft w:val="480"/>
          <w:marRight w:val="0"/>
          <w:marTop w:val="0"/>
          <w:marBottom w:val="0"/>
          <w:divBdr>
            <w:top w:val="none" w:sz="0" w:space="0" w:color="auto"/>
            <w:left w:val="none" w:sz="0" w:space="0" w:color="auto"/>
            <w:bottom w:val="none" w:sz="0" w:space="0" w:color="auto"/>
            <w:right w:val="none" w:sz="0" w:space="0" w:color="auto"/>
          </w:divBdr>
        </w:div>
        <w:div w:id="277415625">
          <w:marLeft w:val="480"/>
          <w:marRight w:val="0"/>
          <w:marTop w:val="0"/>
          <w:marBottom w:val="0"/>
          <w:divBdr>
            <w:top w:val="none" w:sz="0" w:space="0" w:color="auto"/>
            <w:left w:val="none" w:sz="0" w:space="0" w:color="auto"/>
            <w:bottom w:val="none" w:sz="0" w:space="0" w:color="auto"/>
            <w:right w:val="none" w:sz="0" w:space="0" w:color="auto"/>
          </w:divBdr>
        </w:div>
        <w:div w:id="306127558">
          <w:marLeft w:val="480"/>
          <w:marRight w:val="0"/>
          <w:marTop w:val="0"/>
          <w:marBottom w:val="0"/>
          <w:divBdr>
            <w:top w:val="none" w:sz="0" w:space="0" w:color="auto"/>
            <w:left w:val="none" w:sz="0" w:space="0" w:color="auto"/>
            <w:bottom w:val="none" w:sz="0" w:space="0" w:color="auto"/>
            <w:right w:val="none" w:sz="0" w:space="0" w:color="auto"/>
          </w:divBdr>
        </w:div>
        <w:div w:id="331303173">
          <w:marLeft w:val="480"/>
          <w:marRight w:val="0"/>
          <w:marTop w:val="0"/>
          <w:marBottom w:val="0"/>
          <w:divBdr>
            <w:top w:val="none" w:sz="0" w:space="0" w:color="auto"/>
            <w:left w:val="none" w:sz="0" w:space="0" w:color="auto"/>
            <w:bottom w:val="none" w:sz="0" w:space="0" w:color="auto"/>
            <w:right w:val="none" w:sz="0" w:space="0" w:color="auto"/>
          </w:divBdr>
        </w:div>
        <w:div w:id="334038938">
          <w:marLeft w:val="480"/>
          <w:marRight w:val="0"/>
          <w:marTop w:val="0"/>
          <w:marBottom w:val="0"/>
          <w:divBdr>
            <w:top w:val="none" w:sz="0" w:space="0" w:color="auto"/>
            <w:left w:val="none" w:sz="0" w:space="0" w:color="auto"/>
            <w:bottom w:val="none" w:sz="0" w:space="0" w:color="auto"/>
            <w:right w:val="none" w:sz="0" w:space="0" w:color="auto"/>
          </w:divBdr>
        </w:div>
        <w:div w:id="336425819">
          <w:marLeft w:val="480"/>
          <w:marRight w:val="0"/>
          <w:marTop w:val="0"/>
          <w:marBottom w:val="0"/>
          <w:divBdr>
            <w:top w:val="none" w:sz="0" w:space="0" w:color="auto"/>
            <w:left w:val="none" w:sz="0" w:space="0" w:color="auto"/>
            <w:bottom w:val="none" w:sz="0" w:space="0" w:color="auto"/>
            <w:right w:val="none" w:sz="0" w:space="0" w:color="auto"/>
          </w:divBdr>
        </w:div>
        <w:div w:id="347026580">
          <w:marLeft w:val="480"/>
          <w:marRight w:val="0"/>
          <w:marTop w:val="0"/>
          <w:marBottom w:val="0"/>
          <w:divBdr>
            <w:top w:val="none" w:sz="0" w:space="0" w:color="auto"/>
            <w:left w:val="none" w:sz="0" w:space="0" w:color="auto"/>
            <w:bottom w:val="none" w:sz="0" w:space="0" w:color="auto"/>
            <w:right w:val="none" w:sz="0" w:space="0" w:color="auto"/>
          </w:divBdr>
        </w:div>
        <w:div w:id="368843513">
          <w:marLeft w:val="480"/>
          <w:marRight w:val="0"/>
          <w:marTop w:val="0"/>
          <w:marBottom w:val="0"/>
          <w:divBdr>
            <w:top w:val="none" w:sz="0" w:space="0" w:color="auto"/>
            <w:left w:val="none" w:sz="0" w:space="0" w:color="auto"/>
            <w:bottom w:val="none" w:sz="0" w:space="0" w:color="auto"/>
            <w:right w:val="none" w:sz="0" w:space="0" w:color="auto"/>
          </w:divBdr>
        </w:div>
        <w:div w:id="369305333">
          <w:marLeft w:val="480"/>
          <w:marRight w:val="0"/>
          <w:marTop w:val="0"/>
          <w:marBottom w:val="0"/>
          <w:divBdr>
            <w:top w:val="none" w:sz="0" w:space="0" w:color="auto"/>
            <w:left w:val="none" w:sz="0" w:space="0" w:color="auto"/>
            <w:bottom w:val="none" w:sz="0" w:space="0" w:color="auto"/>
            <w:right w:val="none" w:sz="0" w:space="0" w:color="auto"/>
          </w:divBdr>
        </w:div>
        <w:div w:id="372926635">
          <w:marLeft w:val="480"/>
          <w:marRight w:val="0"/>
          <w:marTop w:val="0"/>
          <w:marBottom w:val="0"/>
          <w:divBdr>
            <w:top w:val="none" w:sz="0" w:space="0" w:color="auto"/>
            <w:left w:val="none" w:sz="0" w:space="0" w:color="auto"/>
            <w:bottom w:val="none" w:sz="0" w:space="0" w:color="auto"/>
            <w:right w:val="none" w:sz="0" w:space="0" w:color="auto"/>
          </w:divBdr>
        </w:div>
        <w:div w:id="430514469">
          <w:marLeft w:val="480"/>
          <w:marRight w:val="0"/>
          <w:marTop w:val="0"/>
          <w:marBottom w:val="0"/>
          <w:divBdr>
            <w:top w:val="none" w:sz="0" w:space="0" w:color="auto"/>
            <w:left w:val="none" w:sz="0" w:space="0" w:color="auto"/>
            <w:bottom w:val="none" w:sz="0" w:space="0" w:color="auto"/>
            <w:right w:val="none" w:sz="0" w:space="0" w:color="auto"/>
          </w:divBdr>
        </w:div>
        <w:div w:id="468286995">
          <w:marLeft w:val="480"/>
          <w:marRight w:val="0"/>
          <w:marTop w:val="0"/>
          <w:marBottom w:val="0"/>
          <w:divBdr>
            <w:top w:val="none" w:sz="0" w:space="0" w:color="auto"/>
            <w:left w:val="none" w:sz="0" w:space="0" w:color="auto"/>
            <w:bottom w:val="none" w:sz="0" w:space="0" w:color="auto"/>
            <w:right w:val="none" w:sz="0" w:space="0" w:color="auto"/>
          </w:divBdr>
        </w:div>
        <w:div w:id="489830359">
          <w:marLeft w:val="480"/>
          <w:marRight w:val="0"/>
          <w:marTop w:val="0"/>
          <w:marBottom w:val="0"/>
          <w:divBdr>
            <w:top w:val="none" w:sz="0" w:space="0" w:color="auto"/>
            <w:left w:val="none" w:sz="0" w:space="0" w:color="auto"/>
            <w:bottom w:val="none" w:sz="0" w:space="0" w:color="auto"/>
            <w:right w:val="none" w:sz="0" w:space="0" w:color="auto"/>
          </w:divBdr>
        </w:div>
        <w:div w:id="490368635">
          <w:marLeft w:val="480"/>
          <w:marRight w:val="0"/>
          <w:marTop w:val="0"/>
          <w:marBottom w:val="0"/>
          <w:divBdr>
            <w:top w:val="none" w:sz="0" w:space="0" w:color="auto"/>
            <w:left w:val="none" w:sz="0" w:space="0" w:color="auto"/>
            <w:bottom w:val="none" w:sz="0" w:space="0" w:color="auto"/>
            <w:right w:val="none" w:sz="0" w:space="0" w:color="auto"/>
          </w:divBdr>
        </w:div>
        <w:div w:id="504132452">
          <w:marLeft w:val="480"/>
          <w:marRight w:val="0"/>
          <w:marTop w:val="0"/>
          <w:marBottom w:val="0"/>
          <w:divBdr>
            <w:top w:val="none" w:sz="0" w:space="0" w:color="auto"/>
            <w:left w:val="none" w:sz="0" w:space="0" w:color="auto"/>
            <w:bottom w:val="none" w:sz="0" w:space="0" w:color="auto"/>
            <w:right w:val="none" w:sz="0" w:space="0" w:color="auto"/>
          </w:divBdr>
        </w:div>
        <w:div w:id="514920891">
          <w:marLeft w:val="480"/>
          <w:marRight w:val="0"/>
          <w:marTop w:val="0"/>
          <w:marBottom w:val="0"/>
          <w:divBdr>
            <w:top w:val="none" w:sz="0" w:space="0" w:color="auto"/>
            <w:left w:val="none" w:sz="0" w:space="0" w:color="auto"/>
            <w:bottom w:val="none" w:sz="0" w:space="0" w:color="auto"/>
            <w:right w:val="none" w:sz="0" w:space="0" w:color="auto"/>
          </w:divBdr>
        </w:div>
        <w:div w:id="623658057">
          <w:marLeft w:val="480"/>
          <w:marRight w:val="0"/>
          <w:marTop w:val="0"/>
          <w:marBottom w:val="0"/>
          <w:divBdr>
            <w:top w:val="none" w:sz="0" w:space="0" w:color="auto"/>
            <w:left w:val="none" w:sz="0" w:space="0" w:color="auto"/>
            <w:bottom w:val="none" w:sz="0" w:space="0" w:color="auto"/>
            <w:right w:val="none" w:sz="0" w:space="0" w:color="auto"/>
          </w:divBdr>
        </w:div>
        <w:div w:id="684670835">
          <w:marLeft w:val="480"/>
          <w:marRight w:val="0"/>
          <w:marTop w:val="0"/>
          <w:marBottom w:val="0"/>
          <w:divBdr>
            <w:top w:val="none" w:sz="0" w:space="0" w:color="auto"/>
            <w:left w:val="none" w:sz="0" w:space="0" w:color="auto"/>
            <w:bottom w:val="none" w:sz="0" w:space="0" w:color="auto"/>
            <w:right w:val="none" w:sz="0" w:space="0" w:color="auto"/>
          </w:divBdr>
        </w:div>
        <w:div w:id="688873741">
          <w:marLeft w:val="480"/>
          <w:marRight w:val="0"/>
          <w:marTop w:val="0"/>
          <w:marBottom w:val="0"/>
          <w:divBdr>
            <w:top w:val="none" w:sz="0" w:space="0" w:color="auto"/>
            <w:left w:val="none" w:sz="0" w:space="0" w:color="auto"/>
            <w:bottom w:val="none" w:sz="0" w:space="0" w:color="auto"/>
            <w:right w:val="none" w:sz="0" w:space="0" w:color="auto"/>
          </w:divBdr>
        </w:div>
        <w:div w:id="695468561">
          <w:marLeft w:val="480"/>
          <w:marRight w:val="0"/>
          <w:marTop w:val="0"/>
          <w:marBottom w:val="0"/>
          <w:divBdr>
            <w:top w:val="none" w:sz="0" w:space="0" w:color="auto"/>
            <w:left w:val="none" w:sz="0" w:space="0" w:color="auto"/>
            <w:bottom w:val="none" w:sz="0" w:space="0" w:color="auto"/>
            <w:right w:val="none" w:sz="0" w:space="0" w:color="auto"/>
          </w:divBdr>
        </w:div>
        <w:div w:id="747533153">
          <w:marLeft w:val="480"/>
          <w:marRight w:val="0"/>
          <w:marTop w:val="0"/>
          <w:marBottom w:val="0"/>
          <w:divBdr>
            <w:top w:val="none" w:sz="0" w:space="0" w:color="auto"/>
            <w:left w:val="none" w:sz="0" w:space="0" w:color="auto"/>
            <w:bottom w:val="none" w:sz="0" w:space="0" w:color="auto"/>
            <w:right w:val="none" w:sz="0" w:space="0" w:color="auto"/>
          </w:divBdr>
        </w:div>
        <w:div w:id="760905303">
          <w:marLeft w:val="480"/>
          <w:marRight w:val="0"/>
          <w:marTop w:val="0"/>
          <w:marBottom w:val="0"/>
          <w:divBdr>
            <w:top w:val="none" w:sz="0" w:space="0" w:color="auto"/>
            <w:left w:val="none" w:sz="0" w:space="0" w:color="auto"/>
            <w:bottom w:val="none" w:sz="0" w:space="0" w:color="auto"/>
            <w:right w:val="none" w:sz="0" w:space="0" w:color="auto"/>
          </w:divBdr>
        </w:div>
        <w:div w:id="774980047">
          <w:marLeft w:val="480"/>
          <w:marRight w:val="0"/>
          <w:marTop w:val="0"/>
          <w:marBottom w:val="0"/>
          <w:divBdr>
            <w:top w:val="none" w:sz="0" w:space="0" w:color="auto"/>
            <w:left w:val="none" w:sz="0" w:space="0" w:color="auto"/>
            <w:bottom w:val="none" w:sz="0" w:space="0" w:color="auto"/>
            <w:right w:val="none" w:sz="0" w:space="0" w:color="auto"/>
          </w:divBdr>
        </w:div>
        <w:div w:id="797142123">
          <w:marLeft w:val="480"/>
          <w:marRight w:val="0"/>
          <w:marTop w:val="0"/>
          <w:marBottom w:val="0"/>
          <w:divBdr>
            <w:top w:val="none" w:sz="0" w:space="0" w:color="auto"/>
            <w:left w:val="none" w:sz="0" w:space="0" w:color="auto"/>
            <w:bottom w:val="none" w:sz="0" w:space="0" w:color="auto"/>
            <w:right w:val="none" w:sz="0" w:space="0" w:color="auto"/>
          </w:divBdr>
        </w:div>
        <w:div w:id="804127646">
          <w:marLeft w:val="480"/>
          <w:marRight w:val="0"/>
          <w:marTop w:val="0"/>
          <w:marBottom w:val="0"/>
          <w:divBdr>
            <w:top w:val="none" w:sz="0" w:space="0" w:color="auto"/>
            <w:left w:val="none" w:sz="0" w:space="0" w:color="auto"/>
            <w:bottom w:val="none" w:sz="0" w:space="0" w:color="auto"/>
            <w:right w:val="none" w:sz="0" w:space="0" w:color="auto"/>
          </w:divBdr>
        </w:div>
        <w:div w:id="808479521">
          <w:marLeft w:val="480"/>
          <w:marRight w:val="0"/>
          <w:marTop w:val="0"/>
          <w:marBottom w:val="0"/>
          <w:divBdr>
            <w:top w:val="none" w:sz="0" w:space="0" w:color="auto"/>
            <w:left w:val="none" w:sz="0" w:space="0" w:color="auto"/>
            <w:bottom w:val="none" w:sz="0" w:space="0" w:color="auto"/>
            <w:right w:val="none" w:sz="0" w:space="0" w:color="auto"/>
          </w:divBdr>
        </w:div>
        <w:div w:id="820081265">
          <w:marLeft w:val="480"/>
          <w:marRight w:val="0"/>
          <w:marTop w:val="0"/>
          <w:marBottom w:val="0"/>
          <w:divBdr>
            <w:top w:val="none" w:sz="0" w:space="0" w:color="auto"/>
            <w:left w:val="none" w:sz="0" w:space="0" w:color="auto"/>
            <w:bottom w:val="none" w:sz="0" w:space="0" w:color="auto"/>
            <w:right w:val="none" w:sz="0" w:space="0" w:color="auto"/>
          </w:divBdr>
        </w:div>
        <w:div w:id="822895667">
          <w:marLeft w:val="480"/>
          <w:marRight w:val="0"/>
          <w:marTop w:val="0"/>
          <w:marBottom w:val="0"/>
          <w:divBdr>
            <w:top w:val="none" w:sz="0" w:space="0" w:color="auto"/>
            <w:left w:val="none" w:sz="0" w:space="0" w:color="auto"/>
            <w:bottom w:val="none" w:sz="0" w:space="0" w:color="auto"/>
            <w:right w:val="none" w:sz="0" w:space="0" w:color="auto"/>
          </w:divBdr>
        </w:div>
        <w:div w:id="829714904">
          <w:marLeft w:val="480"/>
          <w:marRight w:val="0"/>
          <w:marTop w:val="0"/>
          <w:marBottom w:val="0"/>
          <w:divBdr>
            <w:top w:val="none" w:sz="0" w:space="0" w:color="auto"/>
            <w:left w:val="none" w:sz="0" w:space="0" w:color="auto"/>
            <w:bottom w:val="none" w:sz="0" w:space="0" w:color="auto"/>
            <w:right w:val="none" w:sz="0" w:space="0" w:color="auto"/>
          </w:divBdr>
        </w:div>
        <w:div w:id="878467647">
          <w:marLeft w:val="480"/>
          <w:marRight w:val="0"/>
          <w:marTop w:val="0"/>
          <w:marBottom w:val="0"/>
          <w:divBdr>
            <w:top w:val="none" w:sz="0" w:space="0" w:color="auto"/>
            <w:left w:val="none" w:sz="0" w:space="0" w:color="auto"/>
            <w:bottom w:val="none" w:sz="0" w:space="0" w:color="auto"/>
            <w:right w:val="none" w:sz="0" w:space="0" w:color="auto"/>
          </w:divBdr>
        </w:div>
        <w:div w:id="888032357">
          <w:marLeft w:val="480"/>
          <w:marRight w:val="0"/>
          <w:marTop w:val="0"/>
          <w:marBottom w:val="0"/>
          <w:divBdr>
            <w:top w:val="none" w:sz="0" w:space="0" w:color="auto"/>
            <w:left w:val="none" w:sz="0" w:space="0" w:color="auto"/>
            <w:bottom w:val="none" w:sz="0" w:space="0" w:color="auto"/>
            <w:right w:val="none" w:sz="0" w:space="0" w:color="auto"/>
          </w:divBdr>
        </w:div>
        <w:div w:id="903956445">
          <w:marLeft w:val="480"/>
          <w:marRight w:val="0"/>
          <w:marTop w:val="0"/>
          <w:marBottom w:val="0"/>
          <w:divBdr>
            <w:top w:val="none" w:sz="0" w:space="0" w:color="auto"/>
            <w:left w:val="none" w:sz="0" w:space="0" w:color="auto"/>
            <w:bottom w:val="none" w:sz="0" w:space="0" w:color="auto"/>
            <w:right w:val="none" w:sz="0" w:space="0" w:color="auto"/>
          </w:divBdr>
        </w:div>
        <w:div w:id="927428681">
          <w:marLeft w:val="480"/>
          <w:marRight w:val="0"/>
          <w:marTop w:val="0"/>
          <w:marBottom w:val="0"/>
          <w:divBdr>
            <w:top w:val="none" w:sz="0" w:space="0" w:color="auto"/>
            <w:left w:val="none" w:sz="0" w:space="0" w:color="auto"/>
            <w:bottom w:val="none" w:sz="0" w:space="0" w:color="auto"/>
            <w:right w:val="none" w:sz="0" w:space="0" w:color="auto"/>
          </w:divBdr>
        </w:div>
        <w:div w:id="944994905">
          <w:marLeft w:val="480"/>
          <w:marRight w:val="0"/>
          <w:marTop w:val="0"/>
          <w:marBottom w:val="0"/>
          <w:divBdr>
            <w:top w:val="none" w:sz="0" w:space="0" w:color="auto"/>
            <w:left w:val="none" w:sz="0" w:space="0" w:color="auto"/>
            <w:bottom w:val="none" w:sz="0" w:space="0" w:color="auto"/>
            <w:right w:val="none" w:sz="0" w:space="0" w:color="auto"/>
          </w:divBdr>
        </w:div>
        <w:div w:id="947810253">
          <w:marLeft w:val="480"/>
          <w:marRight w:val="0"/>
          <w:marTop w:val="0"/>
          <w:marBottom w:val="0"/>
          <w:divBdr>
            <w:top w:val="none" w:sz="0" w:space="0" w:color="auto"/>
            <w:left w:val="none" w:sz="0" w:space="0" w:color="auto"/>
            <w:bottom w:val="none" w:sz="0" w:space="0" w:color="auto"/>
            <w:right w:val="none" w:sz="0" w:space="0" w:color="auto"/>
          </w:divBdr>
        </w:div>
        <w:div w:id="950092654">
          <w:marLeft w:val="480"/>
          <w:marRight w:val="0"/>
          <w:marTop w:val="0"/>
          <w:marBottom w:val="0"/>
          <w:divBdr>
            <w:top w:val="none" w:sz="0" w:space="0" w:color="auto"/>
            <w:left w:val="none" w:sz="0" w:space="0" w:color="auto"/>
            <w:bottom w:val="none" w:sz="0" w:space="0" w:color="auto"/>
            <w:right w:val="none" w:sz="0" w:space="0" w:color="auto"/>
          </w:divBdr>
        </w:div>
        <w:div w:id="975839580">
          <w:marLeft w:val="480"/>
          <w:marRight w:val="0"/>
          <w:marTop w:val="0"/>
          <w:marBottom w:val="0"/>
          <w:divBdr>
            <w:top w:val="none" w:sz="0" w:space="0" w:color="auto"/>
            <w:left w:val="none" w:sz="0" w:space="0" w:color="auto"/>
            <w:bottom w:val="none" w:sz="0" w:space="0" w:color="auto"/>
            <w:right w:val="none" w:sz="0" w:space="0" w:color="auto"/>
          </w:divBdr>
        </w:div>
        <w:div w:id="982395419">
          <w:marLeft w:val="480"/>
          <w:marRight w:val="0"/>
          <w:marTop w:val="0"/>
          <w:marBottom w:val="0"/>
          <w:divBdr>
            <w:top w:val="none" w:sz="0" w:space="0" w:color="auto"/>
            <w:left w:val="none" w:sz="0" w:space="0" w:color="auto"/>
            <w:bottom w:val="none" w:sz="0" w:space="0" w:color="auto"/>
            <w:right w:val="none" w:sz="0" w:space="0" w:color="auto"/>
          </w:divBdr>
        </w:div>
        <w:div w:id="1009061092">
          <w:marLeft w:val="480"/>
          <w:marRight w:val="0"/>
          <w:marTop w:val="0"/>
          <w:marBottom w:val="0"/>
          <w:divBdr>
            <w:top w:val="none" w:sz="0" w:space="0" w:color="auto"/>
            <w:left w:val="none" w:sz="0" w:space="0" w:color="auto"/>
            <w:bottom w:val="none" w:sz="0" w:space="0" w:color="auto"/>
            <w:right w:val="none" w:sz="0" w:space="0" w:color="auto"/>
          </w:divBdr>
        </w:div>
        <w:div w:id="1015109265">
          <w:marLeft w:val="480"/>
          <w:marRight w:val="0"/>
          <w:marTop w:val="0"/>
          <w:marBottom w:val="0"/>
          <w:divBdr>
            <w:top w:val="none" w:sz="0" w:space="0" w:color="auto"/>
            <w:left w:val="none" w:sz="0" w:space="0" w:color="auto"/>
            <w:bottom w:val="none" w:sz="0" w:space="0" w:color="auto"/>
            <w:right w:val="none" w:sz="0" w:space="0" w:color="auto"/>
          </w:divBdr>
        </w:div>
        <w:div w:id="1019430887">
          <w:marLeft w:val="480"/>
          <w:marRight w:val="0"/>
          <w:marTop w:val="0"/>
          <w:marBottom w:val="0"/>
          <w:divBdr>
            <w:top w:val="none" w:sz="0" w:space="0" w:color="auto"/>
            <w:left w:val="none" w:sz="0" w:space="0" w:color="auto"/>
            <w:bottom w:val="none" w:sz="0" w:space="0" w:color="auto"/>
            <w:right w:val="none" w:sz="0" w:space="0" w:color="auto"/>
          </w:divBdr>
        </w:div>
        <w:div w:id="1026448695">
          <w:marLeft w:val="480"/>
          <w:marRight w:val="0"/>
          <w:marTop w:val="0"/>
          <w:marBottom w:val="0"/>
          <w:divBdr>
            <w:top w:val="none" w:sz="0" w:space="0" w:color="auto"/>
            <w:left w:val="none" w:sz="0" w:space="0" w:color="auto"/>
            <w:bottom w:val="none" w:sz="0" w:space="0" w:color="auto"/>
            <w:right w:val="none" w:sz="0" w:space="0" w:color="auto"/>
          </w:divBdr>
        </w:div>
        <w:div w:id="1034114904">
          <w:marLeft w:val="480"/>
          <w:marRight w:val="0"/>
          <w:marTop w:val="0"/>
          <w:marBottom w:val="0"/>
          <w:divBdr>
            <w:top w:val="none" w:sz="0" w:space="0" w:color="auto"/>
            <w:left w:val="none" w:sz="0" w:space="0" w:color="auto"/>
            <w:bottom w:val="none" w:sz="0" w:space="0" w:color="auto"/>
            <w:right w:val="none" w:sz="0" w:space="0" w:color="auto"/>
          </w:divBdr>
        </w:div>
        <w:div w:id="1034621717">
          <w:marLeft w:val="480"/>
          <w:marRight w:val="0"/>
          <w:marTop w:val="0"/>
          <w:marBottom w:val="0"/>
          <w:divBdr>
            <w:top w:val="none" w:sz="0" w:space="0" w:color="auto"/>
            <w:left w:val="none" w:sz="0" w:space="0" w:color="auto"/>
            <w:bottom w:val="none" w:sz="0" w:space="0" w:color="auto"/>
            <w:right w:val="none" w:sz="0" w:space="0" w:color="auto"/>
          </w:divBdr>
        </w:div>
        <w:div w:id="1056662889">
          <w:marLeft w:val="480"/>
          <w:marRight w:val="0"/>
          <w:marTop w:val="0"/>
          <w:marBottom w:val="0"/>
          <w:divBdr>
            <w:top w:val="none" w:sz="0" w:space="0" w:color="auto"/>
            <w:left w:val="none" w:sz="0" w:space="0" w:color="auto"/>
            <w:bottom w:val="none" w:sz="0" w:space="0" w:color="auto"/>
            <w:right w:val="none" w:sz="0" w:space="0" w:color="auto"/>
          </w:divBdr>
        </w:div>
        <w:div w:id="1062559260">
          <w:marLeft w:val="480"/>
          <w:marRight w:val="0"/>
          <w:marTop w:val="0"/>
          <w:marBottom w:val="0"/>
          <w:divBdr>
            <w:top w:val="none" w:sz="0" w:space="0" w:color="auto"/>
            <w:left w:val="none" w:sz="0" w:space="0" w:color="auto"/>
            <w:bottom w:val="none" w:sz="0" w:space="0" w:color="auto"/>
            <w:right w:val="none" w:sz="0" w:space="0" w:color="auto"/>
          </w:divBdr>
        </w:div>
        <w:div w:id="1063480878">
          <w:marLeft w:val="480"/>
          <w:marRight w:val="0"/>
          <w:marTop w:val="0"/>
          <w:marBottom w:val="0"/>
          <w:divBdr>
            <w:top w:val="none" w:sz="0" w:space="0" w:color="auto"/>
            <w:left w:val="none" w:sz="0" w:space="0" w:color="auto"/>
            <w:bottom w:val="none" w:sz="0" w:space="0" w:color="auto"/>
            <w:right w:val="none" w:sz="0" w:space="0" w:color="auto"/>
          </w:divBdr>
        </w:div>
        <w:div w:id="1074857055">
          <w:marLeft w:val="480"/>
          <w:marRight w:val="0"/>
          <w:marTop w:val="0"/>
          <w:marBottom w:val="0"/>
          <w:divBdr>
            <w:top w:val="none" w:sz="0" w:space="0" w:color="auto"/>
            <w:left w:val="none" w:sz="0" w:space="0" w:color="auto"/>
            <w:bottom w:val="none" w:sz="0" w:space="0" w:color="auto"/>
            <w:right w:val="none" w:sz="0" w:space="0" w:color="auto"/>
          </w:divBdr>
        </w:div>
        <w:div w:id="1126698400">
          <w:marLeft w:val="480"/>
          <w:marRight w:val="0"/>
          <w:marTop w:val="0"/>
          <w:marBottom w:val="0"/>
          <w:divBdr>
            <w:top w:val="none" w:sz="0" w:space="0" w:color="auto"/>
            <w:left w:val="none" w:sz="0" w:space="0" w:color="auto"/>
            <w:bottom w:val="none" w:sz="0" w:space="0" w:color="auto"/>
            <w:right w:val="none" w:sz="0" w:space="0" w:color="auto"/>
          </w:divBdr>
        </w:div>
        <w:div w:id="1139033677">
          <w:marLeft w:val="480"/>
          <w:marRight w:val="0"/>
          <w:marTop w:val="0"/>
          <w:marBottom w:val="0"/>
          <w:divBdr>
            <w:top w:val="none" w:sz="0" w:space="0" w:color="auto"/>
            <w:left w:val="none" w:sz="0" w:space="0" w:color="auto"/>
            <w:bottom w:val="none" w:sz="0" w:space="0" w:color="auto"/>
            <w:right w:val="none" w:sz="0" w:space="0" w:color="auto"/>
          </w:divBdr>
        </w:div>
        <w:div w:id="1159660632">
          <w:marLeft w:val="480"/>
          <w:marRight w:val="0"/>
          <w:marTop w:val="0"/>
          <w:marBottom w:val="0"/>
          <w:divBdr>
            <w:top w:val="none" w:sz="0" w:space="0" w:color="auto"/>
            <w:left w:val="none" w:sz="0" w:space="0" w:color="auto"/>
            <w:bottom w:val="none" w:sz="0" w:space="0" w:color="auto"/>
            <w:right w:val="none" w:sz="0" w:space="0" w:color="auto"/>
          </w:divBdr>
        </w:div>
        <w:div w:id="1170411689">
          <w:marLeft w:val="480"/>
          <w:marRight w:val="0"/>
          <w:marTop w:val="0"/>
          <w:marBottom w:val="0"/>
          <w:divBdr>
            <w:top w:val="none" w:sz="0" w:space="0" w:color="auto"/>
            <w:left w:val="none" w:sz="0" w:space="0" w:color="auto"/>
            <w:bottom w:val="none" w:sz="0" w:space="0" w:color="auto"/>
            <w:right w:val="none" w:sz="0" w:space="0" w:color="auto"/>
          </w:divBdr>
        </w:div>
        <w:div w:id="1191334036">
          <w:marLeft w:val="480"/>
          <w:marRight w:val="0"/>
          <w:marTop w:val="0"/>
          <w:marBottom w:val="0"/>
          <w:divBdr>
            <w:top w:val="none" w:sz="0" w:space="0" w:color="auto"/>
            <w:left w:val="none" w:sz="0" w:space="0" w:color="auto"/>
            <w:bottom w:val="none" w:sz="0" w:space="0" w:color="auto"/>
            <w:right w:val="none" w:sz="0" w:space="0" w:color="auto"/>
          </w:divBdr>
        </w:div>
        <w:div w:id="1196193351">
          <w:marLeft w:val="480"/>
          <w:marRight w:val="0"/>
          <w:marTop w:val="0"/>
          <w:marBottom w:val="0"/>
          <w:divBdr>
            <w:top w:val="none" w:sz="0" w:space="0" w:color="auto"/>
            <w:left w:val="none" w:sz="0" w:space="0" w:color="auto"/>
            <w:bottom w:val="none" w:sz="0" w:space="0" w:color="auto"/>
            <w:right w:val="none" w:sz="0" w:space="0" w:color="auto"/>
          </w:divBdr>
        </w:div>
        <w:div w:id="1197277306">
          <w:marLeft w:val="480"/>
          <w:marRight w:val="0"/>
          <w:marTop w:val="0"/>
          <w:marBottom w:val="0"/>
          <w:divBdr>
            <w:top w:val="none" w:sz="0" w:space="0" w:color="auto"/>
            <w:left w:val="none" w:sz="0" w:space="0" w:color="auto"/>
            <w:bottom w:val="none" w:sz="0" w:space="0" w:color="auto"/>
            <w:right w:val="none" w:sz="0" w:space="0" w:color="auto"/>
          </w:divBdr>
        </w:div>
        <w:div w:id="1206135502">
          <w:marLeft w:val="480"/>
          <w:marRight w:val="0"/>
          <w:marTop w:val="0"/>
          <w:marBottom w:val="0"/>
          <w:divBdr>
            <w:top w:val="none" w:sz="0" w:space="0" w:color="auto"/>
            <w:left w:val="none" w:sz="0" w:space="0" w:color="auto"/>
            <w:bottom w:val="none" w:sz="0" w:space="0" w:color="auto"/>
            <w:right w:val="none" w:sz="0" w:space="0" w:color="auto"/>
          </w:divBdr>
        </w:div>
        <w:div w:id="1245804184">
          <w:marLeft w:val="480"/>
          <w:marRight w:val="0"/>
          <w:marTop w:val="0"/>
          <w:marBottom w:val="0"/>
          <w:divBdr>
            <w:top w:val="none" w:sz="0" w:space="0" w:color="auto"/>
            <w:left w:val="none" w:sz="0" w:space="0" w:color="auto"/>
            <w:bottom w:val="none" w:sz="0" w:space="0" w:color="auto"/>
            <w:right w:val="none" w:sz="0" w:space="0" w:color="auto"/>
          </w:divBdr>
        </w:div>
        <w:div w:id="1247416902">
          <w:marLeft w:val="480"/>
          <w:marRight w:val="0"/>
          <w:marTop w:val="0"/>
          <w:marBottom w:val="0"/>
          <w:divBdr>
            <w:top w:val="none" w:sz="0" w:space="0" w:color="auto"/>
            <w:left w:val="none" w:sz="0" w:space="0" w:color="auto"/>
            <w:bottom w:val="none" w:sz="0" w:space="0" w:color="auto"/>
            <w:right w:val="none" w:sz="0" w:space="0" w:color="auto"/>
          </w:divBdr>
        </w:div>
        <w:div w:id="1256399666">
          <w:marLeft w:val="480"/>
          <w:marRight w:val="0"/>
          <w:marTop w:val="0"/>
          <w:marBottom w:val="0"/>
          <w:divBdr>
            <w:top w:val="none" w:sz="0" w:space="0" w:color="auto"/>
            <w:left w:val="none" w:sz="0" w:space="0" w:color="auto"/>
            <w:bottom w:val="none" w:sz="0" w:space="0" w:color="auto"/>
            <w:right w:val="none" w:sz="0" w:space="0" w:color="auto"/>
          </w:divBdr>
        </w:div>
        <w:div w:id="1259866647">
          <w:marLeft w:val="480"/>
          <w:marRight w:val="0"/>
          <w:marTop w:val="0"/>
          <w:marBottom w:val="0"/>
          <w:divBdr>
            <w:top w:val="none" w:sz="0" w:space="0" w:color="auto"/>
            <w:left w:val="none" w:sz="0" w:space="0" w:color="auto"/>
            <w:bottom w:val="none" w:sz="0" w:space="0" w:color="auto"/>
            <w:right w:val="none" w:sz="0" w:space="0" w:color="auto"/>
          </w:divBdr>
        </w:div>
        <w:div w:id="1276137327">
          <w:marLeft w:val="480"/>
          <w:marRight w:val="0"/>
          <w:marTop w:val="0"/>
          <w:marBottom w:val="0"/>
          <w:divBdr>
            <w:top w:val="none" w:sz="0" w:space="0" w:color="auto"/>
            <w:left w:val="none" w:sz="0" w:space="0" w:color="auto"/>
            <w:bottom w:val="none" w:sz="0" w:space="0" w:color="auto"/>
            <w:right w:val="none" w:sz="0" w:space="0" w:color="auto"/>
          </w:divBdr>
        </w:div>
        <w:div w:id="1283146306">
          <w:marLeft w:val="480"/>
          <w:marRight w:val="0"/>
          <w:marTop w:val="0"/>
          <w:marBottom w:val="0"/>
          <w:divBdr>
            <w:top w:val="none" w:sz="0" w:space="0" w:color="auto"/>
            <w:left w:val="none" w:sz="0" w:space="0" w:color="auto"/>
            <w:bottom w:val="none" w:sz="0" w:space="0" w:color="auto"/>
            <w:right w:val="none" w:sz="0" w:space="0" w:color="auto"/>
          </w:divBdr>
        </w:div>
        <w:div w:id="1305965467">
          <w:marLeft w:val="480"/>
          <w:marRight w:val="0"/>
          <w:marTop w:val="0"/>
          <w:marBottom w:val="0"/>
          <w:divBdr>
            <w:top w:val="none" w:sz="0" w:space="0" w:color="auto"/>
            <w:left w:val="none" w:sz="0" w:space="0" w:color="auto"/>
            <w:bottom w:val="none" w:sz="0" w:space="0" w:color="auto"/>
            <w:right w:val="none" w:sz="0" w:space="0" w:color="auto"/>
          </w:divBdr>
        </w:div>
        <w:div w:id="1318147947">
          <w:marLeft w:val="480"/>
          <w:marRight w:val="0"/>
          <w:marTop w:val="0"/>
          <w:marBottom w:val="0"/>
          <w:divBdr>
            <w:top w:val="none" w:sz="0" w:space="0" w:color="auto"/>
            <w:left w:val="none" w:sz="0" w:space="0" w:color="auto"/>
            <w:bottom w:val="none" w:sz="0" w:space="0" w:color="auto"/>
            <w:right w:val="none" w:sz="0" w:space="0" w:color="auto"/>
          </w:divBdr>
        </w:div>
        <w:div w:id="1331057635">
          <w:marLeft w:val="480"/>
          <w:marRight w:val="0"/>
          <w:marTop w:val="0"/>
          <w:marBottom w:val="0"/>
          <w:divBdr>
            <w:top w:val="none" w:sz="0" w:space="0" w:color="auto"/>
            <w:left w:val="none" w:sz="0" w:space="0" w:color="auto"/>
            <w:bottom w:val="none" w:sz="0" w:space="0" w:color="auto"/>
            <w:right w:val="none" w:sz="0" w:space="0" w:color="auto"/>
          </w:divBdr>
        </w:div>
        <w:div w:id="1345519780">
          <w:marLeft w:val="480"/>
          <w:marRight w:val="0"/>
          <w:marTop w:val="0"/>
          <w:marBottom w:val="0"/>
          <w:divBdr>
            <w:top w:val="none" w:sz="0" w:space="0" w:color="auto"/>
            <w:left w:val="none" w:sz="0" w:space="0" w:color="auto"/>
            <w:bottom w:val="none" w:sz="0" w:space="0" w:color="auto"/>
            <w:right w:val="none" w:sz="0" w:space="0" w:color="auto"/>
          </w:divBdr>
        </w:div>
        <w:div w:id="1353799381">
          <w:marLeft w:val="480"/>
          <w:marRight w:val="0"/>
          <w:marTop w:val="0"/>
          <w:marBottom w:val="0"/>
          <w:divBdr>
            <w:top w:val="none" w:sz="0" w:space="0" w:color="auto"/>
            <w:left w:val="none" w:sz="0" w:space="0" w:color="auto"/>
            <w:bottom w:val="none" w:sz="0" w:space="0" w:color="auto"/>
            <w:right w:val="none" w:sz="0" w:space="0" w:color="auto"/>
          </w:divBdr>
        </w:div>
        <w:div w:id="1353846261">
          <w:marLeft w:val="480"/>
          <w:marRight w:val="0"/>
          <w:marTop w:val="0"/>
          <w:marBottom w:val="0"/>
          <w:divBdr>
            <w:top w:val="none" w:sz="0" w:space="0" w:color="auto"/>
            <w:left w:val="none" w:sz="0" w:space="0" w:color="auto"/>
            <w:bottom w:val="none" w:sz="0" w:space="0" w:color="auto"/>
            <w:right w:val="none" w:sz="0" w:space="0" w:color="auto"/>
          </w:divBdr>
        </w:div>
        <w:div w:id="1374227644">
          <w:marLeft w:val="480"/>
          <w:marRight w:val="0"/>
          <w:marTop w:val="0"/>
          <w:marBottom w:val="0"/>
          <w:divBdr>
            <w:top w:val="none" w:sz="0" w:space="0" w:color="auto"/>
            <w:left w:val="none" w:sz="0" w:space="0" w:color="auto"/>
            <w:bottom w:val="none" w:sz="0" w:space="0" w:color="auto"/>
            <w:right w:val="none" w:sz="0" w:space="0" w:color="auto"/>
          </w:divBdr>
        </w:div>
        <w:div w:id="1386877954">
          <w:marLeft w:val="480"/>
          <w:marRight w:val="0"/>
          <w:marTop w:val="0"/>
          <w:marBottom w:val="0"/>
          <w:divBdr>
            <w:top w:val="none" w:sz="0" w:space="0" w:color="auto"/>
            <w:left w:val="none" w:sz="0" w:space="0" w:color="auto"/>
            <w:bottom w:val="none" w:sz="0" w:space="0" w:color="auto"/>
            <w:right w:val="none" w:sz="0" w:space="0" w:color="auto"/>
          </w:divBdr>
        </w:div>
        <w:div w:id="1431316968">
          <w:marLeft w:val="480"/>
          <w:marRight w:val="0"/>
          <w:marTop w:val="0"/>
          <w:marBottom w:val="0"/>
          <w:divBdr>
            <w:top w:val="none" w:sz="0" w:space="0" w:color="auto"/>
            <w:left w:val="none" w:sz="0" w:space="0" w:color="auto"/>
            <w:bottom w:val="none" w:sz="0" w:space="0" w:color="auto"/>
            <w:right w:val="none" w:sz="0" w:space="0" w:color="auto"/>
          </w:divBdr>
        </w:div>
        <w:div w:id="1463621617">
          <w:marLeft w:val="480"/>
          <w:marRight w:val="0"/>
          <w:marTop w:val="0"/>
          <w:marBottom w:val="0"/>
          <w:divBdr>
            <w:top w:val="none" w:sz="0" w:space="0" w:color="auto"/>
            <w:left w:val="none" w:sz="0" w:space="0" w:color="auto"/>
            <w:bottom w:val="none" w:sz="0" w:space="0" w:color="auto"/>
            <w:right w:val="none" w:sz="0" w:space="0" w:color="auto"/>
          </w:divBdr>
        </w:div>
        <w:div w:id="1473209817">
          <w:marLeft w:val="480"/>
          <w:marRight w:val="0"/>
          <w:marTop w:val="0"/>
          <w:marBottom w:val="0"/>
          <w:divBdr>
            <w:top w:val="none" w:sz="0" w:space="0" w:color="auto"/>
            <w:left w:val="none" w:sz="0" w:space="0" w:color="auto"/>
            <w:bottom w:val="none" w:sz="0" w:space="0" w:color="auto"/>
            <w:right w:val="none" w:sz="0" w:space="0" w:color="auto"/>
          </w:divBdr>
        </w:div>
        <w:div w:id="1506743100">
          <w:marLeft w:val="480"/>
          <w:marRight w:val="0"/>
          <w:marTop w:val="0"/>
          <w:marBottom w:val="0"/>
          <w:divBdr>
            <w:top w:val="none" w:sz="0" w:space="0" w:color="auto"/>
            <w:left w:val="none" w:sz="0" w:space="0" w:color="auto"/>
            <w:bottom w:val="none" w:sz="0" w:space="0" w:color="auto"/>
            <w:right w:val="none" w:sz="0" w:space="0" w:color="auto"/>
          </w:divBdr>
        </w:div>
        <w:div w:id="1526089367">
          <w:marLeft w:val="480"/>
          <w:marRight w:val="0"/>
          <w:marTop w:val="0"/>
          <w:marBottom w:val="0"/>
          <w:divBdr>
            <w:top w:val="none" w:sz="0" w:space="0" w:color="auto"/>
            <w:left w:val="none" w:sz="0" w:space="0" w:color="auto"/>
            <w:bottom w:val="none" w:sz="0" w:space="0" w:color="auto"/>
            <w:right w:val="none" w:sz="0" w:space="0" w:color="auto"/>
          </w:divBdr>
        </w:div>
        <w:div w:id="1596939883">
          <w:marLeft w:val="480"/>
          <w:marRight w:val="0"/>
          <w:marTop w:val="0"/>
          <w:marBottom w:val="0"/>
          <w:divBdr>
            <w:top w:val="none" w:sz="0" w:space="0" w:color="auto"/>
            <w:left w:val="none" w:sz="0" w:space="0" w:color="auto"/>
            <w:bottom w:val="none" w:sz="0" w:space="0" w:color="auto"/>
            <w:right w:val="none" w:sz="0" w:space="0" w:color="auto"/>
          </w:divBdr>
        </w:div>
        <w:div w:id="1600675102">
          <w:marLeft w:val="480"/>
          <w:marRight w:val="0"/>
          <w:marTop w:val="0"/>
          <w:marBottom w:val="0"/>
          <w:divBdr>
            <w:top w:val="none" w:sz="0" w:space="0" w:color="auto"/>
            <w:left w:val="none" w:sz="0" w:space="0" w:color="auto"/>
            <w:bottom w:val="none" w:sz="0" w:space="0" w:color="auto"/>
            <w:right w:val="none" w:sz="0" w:space="0" w:color="auto"/>
          </w:divBdr>
        </w:div>
        <w:div w:id="1601571433">
          <w:marLeft w:val="480"/>
          <w:marRight w:val="0"/>
          <w:marTop w:val="0"/>
          <w:marBottom w:val="0"/>
          <w:divBdr>
            <w:top w:val="none" w:sz="0" w:space="0" w:color="auto"/>
            <w:left w:val="none" w:sz="0" w:space="0" w:color="auto"/>
            <w:bottom w:val="none" w:sz="0" w:space="0" w:color="auto"/>
            <w:right w:val="none" w:sz="0" w:space="0" w:color="auto"/>
          </w:divBdr>
        </w:div>
        <w:div w:id="1662545311">
          <w:marLeft w:val="480"/>
          <w:marRight w:val="0"/>
          <w:marTop w:val="0"/>
          <w:marBottom w:val="0"/>
          <w:divBdr>
            <w:top w:val="none" w:sz="0" w:space="0" w:color="auto"/>
            <w:left w:val="none" w:sz="0" w:space="0" w:color="auto"/>
            <w:bottom w:val="none" w:sz="0" w:space="0" w:color="auto"/>
            <w:right w:val="none" w:sz="0" w:space="0" w:color="auto"/>
          </w:divBdr>
        </w:div>
        <w:div w:id="1702238848">
          <w:marLeft w:val="480"/>
          <w:marRight w:val="0"/>
          <w:marTop w:val="0"/>
          <w:marBottom w:val="0"/>
          <w:divBdr>
            <w:top w:val="none" w:sz="0" w:space="0" w:color="auto"/>
            <w:left w:val="none" w:sz="0" w:space="0" w:color="auto"/>
            <w:bottom w:val="none" w:sz="0" w:space="0" w:color="auto"/>
            <w:right w:val="none" w:sz="0" w:space="0" w:color="auto"/>
          </w:divBdr>
        </w:div>
        <w:div w:id="1713112153">
          <w:marLeft w:val="480"/>
          <w:marRight w:val="0"/>
          <w:marTop w:val="0"/>
          <w:marBottom w:val="0"/>
          <w:divBdr>
            <w:top w:val="none" w:sz="0" w:space="0" w:color="auto"/>
            <w:left w:val="none" w:sz="0" w:space="0" w:color="auto"/>
            <w:bottom w:val="none" w:sz="0" w:space="0" w:color="auto"/>
            <w:right w:val="none" w:sz="0" w:space="0" w:color="auto"/>
          </w:divBdr>
        </w:div>
        <w:div w:id="1713767204">
          <w:marLeft w:val="480"/>
          <w:marRight w:val="0"/>
          <w:marTop w:val="0"/>
          <w:marBottom w:val="0"/>
          <w:divBdr>
            <w:top w:val="none" w:sz="0" w:space="0" w:color="auto"/>
            <w:left w:val="none" w:sz="0" w:space="0" w:color="auto"/>
            <w:bottom w:val="none" w:sz="0" w:space="0" w:color="auto"/>
            <w:right w:val="none" w:sz="0" w:space="0" w:color="auto"/>
          </w:divBdr>
        </w:div>
        <w:div w:id="1725104884">
          <w:marLeft w:val="480"/>
          <w:marRight w:val="0"/>
          <w:marTop w:val="0"/>
          <w:marBottom w:val="0"/>
          <w:divBdr>
            <w:top w:val="none" w:sz="0" w:space="0" w:color="auto"/>
            <w:left w:val="none" w:sz="0" w:space="0" w:color="auto"/>
            <w:bottom w:val="none" w:sz="0" w:space="0" w:color="auto"/>
            <w:right w:val="none" w:sz="0" w:space="0" w:color="auto"/>
          </w:divBdr>
        </w:div>
        <w:div w:id="1744182400">
          <w:marLeft w:val="480"/>
          <w:marRight w:val="0"/>
          <w:marTop w:val="0"/>
          <w:marBottom w:val="0"/>
          <w:divBdr>
            <w:top w:val="none" w:sz="0" w:space="0" w:color="auto"/>
            <w:left w:val="none" w:sz="0" w:space="0" w:color="auto"/>
            <w:bottom w:val="none" w:sz="0" w:space="0" w:color="auto"/>
            <w:right w:val="none" w:sz="0" w:space="0" w:color="auto"/>
          </w:divBdr>
        </w:div>
        <w:div w:id="1745950901">
          <w:marLeft w:val="480"/>
          <w:marRight w:val="0"/>
          <w:marTop w:val="0"/>
          <w:marBottom w:val="0"/>
          <w:divBdr>
            <w:top w:val="none" w:sz="0" w:space="0" w:color="auto"/>
            <w:left w:val="none" w:sz="0" w:space="0" w:color="auto"/>
            <w:bottom w:val="none" w:sz="0" w:space="0" w:color="auto"/>
            <w:right w:val="none" w:sz="0" w:space="0" w:color="auto"/>
          </w:divBdr>
        </w:div>
        <w:div w:id="1753039186">
          <w:marLeft w:val="480"/>
          <w:marRight w:val="0"/>
          <w:marTop w:val="0"/>
          <w:marBottom w:val="0"/>
          <w:divBdr>
            <w:top w:val="none" w:sz="0" w:space="0" w:color="auto"/>
            <w:left w:val="none" w:sz="0" w:space="0" w:color="auto"/>
            <w:bottom w:val="none" w:sz="0" w:space="0" w:color="auto"/>
            <w:right w:val="none" w:sz="0" w:space="0" w:color="auto"/>
          </w:divBdr>
        </w:div>
        <w:div w:id="1777284599">
          <w:marLeft w:val="480"/>
          <w:marRight w:val="0"/>
          <w:marTop w:val="0"/>
          <w:marBottom w:val="0"/>
          <w:divBdr>
            <w:top w:val="none" w:sz="0" w:space="0" w:color="auto"/>
            <w:left w:val="none" w:sz="0" w:space="0" w:color="auto"/>
            <w:bottom w:val="none" w:sz="0" w:space="0" w:color="auto"/>
            <w:right w:val="none" w:sz="0" w:space="0" w:color="auto"/>
          </w:divBdr>
        </w:div>
        <w:div w:id="1780222860">
          <w:marLeft w:val="480"/>
          <w:marRight w:val="0"/>
          <w:marTop w:val="0"/>
          <w:marBottom w:val="0"/>
          <w:divBdr>
            <w:top w:val="none" w:sz="0" w:space="0" w:color="auto"/>
            <w:left w:val="none" w:sz="0" w:space="0" w:color="auto"/>
            <w:bottom w:val="none" w:sz="0" w:space="0" w:color="auto"/>
            <w:right w:val="none" w:sz="0" w:space="0" w:color="auto"/>
          </w:divBdr>
        </w:div>
        <w:div w:id="1878590316">
          <w:marLeft w:val="480"/>
          <w:marRight w:val="0"/>
          <w:marTop w:val="0"/>
          <w:marBottom w:val="0"/>
          <w:divBdr>
            <w:top w:val="none" w:sz="0" w:space="0" w:color="auto"/>
            <w:left w:val="none" w:sz="0" w:space="0" w:color="auto"/>
            <w:bottom w:val="none" w:sz="0" w:space="0" w:color="auto"/>
            <w:right w:val="none" w:sz="0" w:space="0" w:color="auto"/>
          </w:divBdr>
        </w:div>
        <w:div w:id="1887598212">
          <w:marLeft w:val="480"/>
          <w:marRight w:val="0"/>
          <w:marTop w:val="0"/>
          <w:marBottom w:val="0"/>
          <w:divBdr>
            <w:top w:val="none" w:sz="0" w:space="0" w:color="auto"/>
            <w:left w:val="none" w:sz="0" w:space="0" w:color="auto"/>
            <w:bottom w:val="none" w:sz="0" w:space="0" w:color="auto"/>
            <w:right w:val="none" w:sz="0" w:space="0" w:color="auto"/>
          </w:divBdr>
        </w:div>
        <w:div w:id="1910529218">
          <w:marLeft w:val="480"/>
          <w:marRight w:val="0"/>
          <w:marTop w:val="0"/>
          <w:marBottom w:val="0"/>
          <w:divBdr>
            <w:top w:val="none" w:sz="0" w:space="0" w:color="auto"/>
            <w:left w:val="none" w:sz="0" w:space="0" w:color="auto"/>
            <w:bottom w:val="none" w:sz="0" w:space="0" w:color="auto"/>
            <w:right w:val="none" w:sz="0" w:space="0" w:color="auto"/>
          </w:divBdr>
        </w:div>
        <w:div w:id="1941523025">
          <w:marLeft w:val="480"/>
          <w:marRight w:val="0"/>
          <w:marTop w:val="0"/>
          <w:marBottom w:val="0"/>
          <w:divBdr>
            <w:top w:val="none" w:sz="0" w:space="0" w:color="auto"/>
            <w:left w:val="none" w:sz="0" w:space="0" w:color="auto"/>
            <w:bottom w:val="none" w:sz="0" w:space="0" w:color="auto"/>
            <w:right w:val="none" w:sz="0" w:space="0" w:color="auto"/>
          </w:divBdr>
        </w:div>
        <w:div w:id="1950425138">
          <w:marLeft w:val="480"/>
          <w:marRight w:val="0"/>
          <w:marTop w:val="0"/>
          <w:marBottom w:val="0"/>
          <w:divBdr>
            <w:top w:val="none" w:sz="0" w:space="0" w:color="auto"/>
            <w:left w:val="none" w:sz="0" w:space="0" w:color="auto"/>
            <w:bottom w:val="none" w:sz="0" w:space="0" w:color="auto"/>
            <w:right w:val="none" w:sz="0" w:space="0" w:color="auto"/>
          </w:divBdr>
        </w:div>
        <w:div w:id="1983853393">
          <w:marLeft w:val="480"/>
          <w:marRight w:val="0"/>
          <w:marTop w:val="0"/>
          <w:marBottom w:val="0"/>
          <w:divBdr>
            <w:top w:val="none" w:sz="0" w:space="0" w:color="auto"/>
            <w:left w:val="none" w:sz="0" w:space="0" w:color="auto"/>
            <w:bottom w:val="none" w:sz="0" w:space="0" w:color="auto"/>
            <w:right w:val="none" w:sz="0" w:space="0" w:color="auto"/>
          </w:divBdr>
        </w:div>
        <w:div w:id="1991865438">
          <w:marLeft w:val="480"/>
          <w:marRight w:val="0"/>
          <w:marTop w:val="0"/>
          <w:marBottom w:val="0"/>
          <w:divBdr>
            <w:top w:val="none" w:sz="0" w:space="0" w:color="auto"/>
            <w:left w:val="none" w:sz="0" w:space="0" w:color="auto"/>
            <w:bottom w:val="none" w:sz="0" w:space="0" w:color="auto"/>
            <w:right w:val="none" w:sz="0" w:space="0" w:color="auto"/>
          </w:divBdr>
        </w:div>
        <w:div w:id="2002847896">
          <w:marLeft w:val="480"/>
          <w:marRight w:val="0"/>
          <w:marTop w:val="0"/>
          <w:marBottom w:val="0"/>
          <w:divBdr>
            <w:top w:val="none" w:sz="0" w:space="0" w:color="auto"/>
            <w:left w:val="none" w:sz="0" w:space="0" w:color="auto"/>
            <w:bottom w:val="none" w:sz="0" w:space="0" w:color="auto"/>
            <w:right w:val="none" w:sz="0" w:space="0" w:color="auto"/>
          </w:divBdr>
        </w:div>
        <w:div w:id="2009751882">
          <w:marLeft w:val="480"/>
          <w:marRight w:val="0"/>
          <w:marTop w:val="0"/>
          <w:marBottom w:val="0"/>
          <w:divBdr>
            <w:top w:val="none" w:sz="0" w:space="0" w:color="auto"/>
            <w:left w:val="none" w:sz="0" w:space="0" w:color="auto"/>
            <w:bottom w:val="none" w:sz="0" w:space="0" w:color="auto"/>
            <w:right w:val="none" w:sz="0" w:space="0" w:color="auto"/>
          </w:divBdr>
        </w:div>
        <w:div w:id="2013340387">
          <w:marLeft w:val="480"/>
          <w:marRight w:val="0"/>
          <w:marTop w:val="0"/>
          <w:marBottom w:val="0"/>
          <w:divBdr>
            <w:top w:val="none" w:sz="0" w:space="0" w:color="auto"/>
            <w:left w:val="none" w:sz="0" w:space="0" w:color="auto"/>
            <w:bottom w:val="none" w:sz="0" w:space="0" w:color="auto"/>
            <w:right w:val="none" w:sz="0" w:space="0" w:color="auto"/>
          </w:divBdr>
        </w:div>
        <w:div w:id="2016179514">
          <w:marLeft w:val="480"/>
          <w:marRight w:val="0"/>
          <w:marTop w:val="0"/>
          <w:marBottom w:val="0"/>
          <w:divBdr>
            <w:top w:val="none" w:sz="0" w:space="0" w:color="auto"/>
            <w:left w:val="none" w:sz="0" w:space="0" w:color="auto"/>
            <w:bottom w:val="none" w:sz="0" w:space="0" w:color="auto"/>
            <w:right w:val="none" w:sz="0" w:space="0" w:color="auto"/>
          </w:divBdr>
        </w:div>
        <w:div w:id="2017145288">
          <w:marLeft w:val="480"/>
          <w:marRight w:val="0"/>
          <w:marTop w:val="0"/>
          <w:marBottom w:val="0"/>
          <w:divBdr>
            <w:top w:val="none" w:sz="0" w:space="0" w:color="auto"/>
            <w:left w:val="none" w:sz="0" w:space="0" w:color="auto"/>
            <w:bottom w:val="none" w:sz="0" w:space="0" w:color="auto"/>
            <w:right w:val="none" w:sz="0" w:space="0" w:color="auto"/>
          </w:divBdr>
        </w:div>
        <w:div w:id="2048479449">
          <w:marLeft w:val="480"/>
          <w:marRight w:val="0"/>
          <w:marTop w:val="0"/>
          <w:marBottom w:val="0"/>
          <w:divBdr>
            <w:top w:val="none" w:sz="0" w:space="0" w:color="auto"/>
            <w:left w:val="none" w:sz="0" w:space="0" w:color="auto"/>
            <w:bottom w:val="none" w:sz="0" w:space="0" w:color="auto"/>
            <w:right w:val="none" w:sz="0" w:space="0" w:color="auto"/>
          </w:divBdr>
        </w:div>
        <w:div w:id="2073388539">
          <w:marLeft w:val="480"/>
          <w:marRight w:val="0"/>
          <w:marTop w:val="0"/>
          <w:marBottom w:val="0"/>
          <w:divBdr>
            <w:top w:val="none" w:sz="0" w:space="0" w:color="auto"/>
            <w:left w:val="none" w:sz="0" w:space="0" w:color="auto"/>
            <w:bottom w:val="none" w:sz="0" w:space="0" w:color="auto"/>
            <w:right w:val="none" w:sz="0" w:space="0" w:color="auto"/>
          </w:divBdr>
        </w:div>
        <w:div w:id="2132744045">
          <w:marLeft w:val="480"/>
          <w:marRight w:val="0"/>
          <w:marTop w:val="0"/>
          <w:marBottom w:val="0"/>
          <w:divBdr>
            <w:top w:val="none" w:sz="0" w:space="0" w:color="auto"/>
            <w:left w:val="none" w:sz="0" w:space="0" w:color="auto"/>
            <w:bottom w:val="none" w:sz="0" w:space="0" w:color="auto"/>
            <w:right w:val="none" w:sz="0" w:space="0" w:color="auto"/>
          </w:divBdr>
        </w:div>
      </w:divsChild>
    </w:div>
    <w:div w:id="204605216">
      <w:bodyDiv w:val="1"/>
      <w:marLeft w:val="0"/>
      <w:marRight w:val="0"/>
      <w:marTop w:val="0"/>
      <w:marBottom w:val="0"/>
      <w:divBdr>
        <w:top w:val="none" w:sz="0" w:space="0" w:color="auto"/>
        <w:left w:val="none" w:sz="0" w:space="0" w:color="auto"/>
        <w:bottom w:val="none" w:sz="0" w:space="0" w:color="auto"/>
        <w:right w:val="none" w:sz="0" w:space="0" w:color="auto"/>
      </w:divBdr>
    </w:div>
    <w:div w:id="204686112">
      <w:bodyDiv w:val="1"/>
      <w:marLeft w:val="0"/>
      <w:marRight w:val="0"/>
      <w:marTop w:val="0"/>
      <w:marBottom w:val="0"/>
      <w:divBdr>
        <w:top w:val="none" w:sz="0" w:space="0" w:color="auto"/>
        <w:left w:val="none" w:sz="0" w:space="0" w:color="auto"/>
        <w:bottom w:val="none" w:sz="0" w:space="0" w:color="auto"/>
        <w:right w:val="none" w:sz="0" w:space="0" w:color="auto"/>
      </w:divBdr>
    </w:div>
    <w:div w:id="204873591">
      <w:bodyDiv w:val="1"/>
      <w:marLeft w:val="0"/>
      <w:marRight w:val="0"/>
      <w:marTop w:val="0"/>
      <w:marBottom w:val="0"/>
      <w:divBdr>
        <w:top w:val="none" w:sz="0" w:space="0" w:color="auto"/>
        <w:left w:val="none" w:sz="0" w:space="0" w:color="auto"/>
        <w:bottom w:val="none" w:sz="0" w:space="0" w:color="auto"/>
        <w:right w:val="none" w:sz="0" w:space="0" w:color="auto"/>
      </w:divBdr>
    </w:div>
    <w:div w:id="204997357">
      <w:bodyDiv w:val="1"/>
      <w:marLeft w:val="0"/>
      <w:marRight w:val="0"/>
      <w:marTop w:val="0"/>
      <w:marBottom w:val="0"/>
      <w:divBdr>
        <w:top w:val="none" w:sz="0" w:space="0" w:color="auto"/>
        <w:left w:val="none" w:sz="0" w:space="0" w:color="auto"/>
        <w:bottom w:val="none" w:sz="0" w:space="0" w:color="auto"/>
        <w:right w:val="none" w:sz="0" w:space="0" w:color="auto"/>
      </w:divBdr>
    </w:div>
    <w:div w:id="205072181">
      <w:bodyDiv w:val="1"/>
      <w:marLeft w:val="0"/>
      <w:marRight w:val="0"/>
      <w:marTop w:val="0"/>
      <w:marBottom w:val="0"/>
      <w:divBdr>
        <w:top w:val="none" w:sz="0" w:space="0" w:color="auto"/>
        <w:left w:val="none" w:sz="0" w:space="0" w:color="auto"/>
        <w:bottom w:val="none" w:sz="0" w:space="0" w:color="auto"/>
        <w:right w:val="none" w:sz="0" w:space="0" w:color="auto"/>
      </w:divBdr>
    </w:div>
    <w:div w:id="205605815">
      <w:bodyDiv w:val="1"/>
      <w:marLeft w:val="0"/>
      <w:marRight w:val="0"/>
      <w:marTop w:val="0"/>
      <w:marBottom w:val="0"/>
      <w:divBdr>
        <w:top w:val="none" w:sz="0" w:space="0" w:color="auto"/>
        <w:left w:val="none" w:sz="0" w:space="0" w:color="auto"/>
        <w:bottom w:val="none" w:sz="0" w:space="0" w:color="auto"/>
        <w:right w:val="none" w:sz="0" w:space="0" w:color="auto"/>
      </w:divBdr>
    </w:div>
    <w:div w:id="206991560">
      <w:bodyDiv w:val="1"/>
      <w:marLeft w:val="0"/>
      <w:marRight w:val="0"/>
      <w:marTop w:val="0"/>
      <w:marBottom w:val="0"/>
      <w:divBdr>
        <w:top w:val="none" w:sz="0" w:space="0" w:color="auto"/>
        <w:left w:val="none" w:sz="0" w:space="0" w:color="auto"/>
        <w:bottom w:val="none" w:sz="0" w:space="0" w:color="auto"/>
        <w:right w:val="none" w:sz="0" w:space="0" w:color="auto"/>
      </w:divBdr>
    </w:div>
    <w:div w:id="207183137">
      <w:bodyDiv w:val="1"/>
      <w:marLeft w:val="0"/>
      <w:marRight w:val="0"/>
      <w:marTop w:val="0"/>
      <w:marBottom w:val="0"/>
      <w:divBdr>
        <w:top w:val="none" w:sz="0" w:space="0" w:color="auto"/>
        <w:left w:val="none" w:sz="0" w:space="0" w:color="auto"/>
        <w:bottom w:val="none" w:sz="0" w:space="0" w:color="auto"/>
        <w:right w:val="none" w:sz="0" w:space="0" w:color="auto"/>
      </w:divBdr>
    </w:div>
    <w:div w:id="207575490">
      <w:bodyDiv w:val="1"/>
      <w:marLeft w:val="0"/>
      <w:marRight w:val="0"/>
      <w:marTop w:val="0"/>
      <w:marBottom w:val="0"/>
      <w:divBdr>
        <w:top w:val="none" w:sz="0" w:space="0" w:color="auto"/>
        <w:left w:val="none" w:sz="0" w:space="0" w:color="auto"/>
        <w:bottom w:val="none" w:sz="0" w:space="0" w:color="auto"/>
        <w:right w:val="none" w:sz="0" w:space="0" w:color="auto"/>
      </w:divBdr>
    </w:div>
    <w:div w:id="207963051">
      <w:bodyDiv w:val="1"/>
      <w:marLeft w:val="0"/>
      <w:marRight w:val="0"/>
      <w:marTop w:val="0"/>
      <w:marBottom w:val="0"/>
      <w:divBdr>
        <w:top w:val="none" w:sz="0" w:space="0" w:color="auto"/>
        <w:left w:val="none" w:sz="0" w:space="0" w:color="auto"/>
        <w:bottom w:val="none" w:sz="0" w:space="0" w:color="auto"/>
        <w:right w:val="none" w:sz="0" w:space="0" w:color="auto"/>
      </w:divBdr>
      <w:divsChild>
        <w:div w:id="16740524">
          <w:marLeft w:val="480"/>
          <w:marRight w:val="0"/>
          <w:marTop w:val="0"/>
          <w:marBottom w:val="0"/>
          <w:divBdr>
            <w:top w:val="none" w:sz="0" w:space="0" w:color="auto"/>
            <w:left w:val="none" w:sz="0" w:space="0" w:color="auto"/>
            <w:bottom w:val="none" w:sz="0" w:space="0" w:color="auto"/>
            <w:right w:val="none" w:sz="0" w:space="0" w:color="auto"/>
          </w:divBdr>
        </w:div>
        <w:div w:id="32969338">
          <w:marLeft w:val="480"/>
          <w:marRight w:val="0"/>
          <w:marTop w:val="0"/>
          <w:marBottom w:val="0"/>
          <w:divBdr>
            <w:top w:val="none" w:sz="0" w:space="0" w:color="auto"/>
            <w:left w:val="none" w:sz="0" w:space="0" w:color="auto"/>
            <w:bottom w:val="none" w:sz="0" w:space="0" w:color="auto"/>
            <w:right w:val="none" w:sz="0" w:space="0" w:color="auto"/>
          </w:divBdr>
        </w:div>
        <w:div w:id="33189832">
          <w:marLeft w:val="480"/>
          <w:marRight w:val="0"/>
          <w:marTop w:val="0"/>
          <w:marBottom w:val="0"/>
          <w:divBdr>
            <w:top w:val="none" w:sz="0" w:space="0" w:color="auto"/>
            <w:left w:val="none" w:sz="0" w:space="0" w:color="auto"/>
            <w:bottom w:val="none" w:sz="0" w:space="0" w:color="auto"/>
            <w:right w:val="none" w:sz="0" w:space="0" w:color="auto"/>
          </w:divBdr>
        </w:div>
        <w:div w:id="40834808">
          <w:marLeft w:val="480"/>
          <w:marRight w:val="0"/>
          <w:marTop w:val="0"/>
          <w:marBottom w:val="0"/>
          <w:divBdr>
            <w:top w:val="none" w:sz="0" w:space="0" w:color="auto"/>
            <w:left w:val="none" w:sz="0" w:space="0" w:color="auto"/>
            <w:bottom w:val="none" w:sz="0" w:space="0" w:color="auto"/>
            <w:right w:val="none" w:sz="0" w:space="0" w:color="auto"/>
          </w:divBdr>
        </w:div>
        <w:div w:id="54012569">
          <w:marLeft w:val="480"/>
          <w:marRight w:val="0"/>
          <w:marTop w:val="0"/>
          <w:marBottom w:val="0"/>
          <w:divBdr>
            <w:top w:val="none" w:sz="0" w:space="0" w:color="auto"/>
            <w:left w:val="none" w:sz="0" w:space="0" w:color="auto"/>
            <w:bottom w:val="none" w:sz="0" w:space="0" w:color="auto"/>
            <w:right w:val="none" w:sz="0" w:space="0" w:color="auto"/>
          </w:divBdr>
        </w:div>
        <w:div w:id="104152164">
          <w:marLeft w:val="480"/>
          <w:marRight w:val="0"/>
          <w:marTop w:val="0"/>
          <w:marBottom w:val="0"/>
          <w:divBdr>
            <w:top w:val="none" w:sz="0" w:space="0" w:color="auto"/>
            <w:left w:val="none" w:sz="0" w:space="0" w:color="auto"/>
            <w:bottom w:val="none" w:sz="0" w:space="0" w:color="auto"/>
            <w:right w:val="none" w:sz="0" w:space="0" w:color="auto"/>
          </w:divBdr>
        </w:div>
        <w:div w:id="124933373">
          <w:marLeft w:val="480"/>
          <w:marRight w:val="0"/>
          <w:marTop w:val="0"/>
          <w:marBottom w:val="0"/>
          <w:divBdr>
            <w:top w:val="none" w:sz="0" w:space="0" w:color="auto"/>
            <w:left w:val="none" w:sz="0" w:space="0" w:color="auto"/>
            <w:bottom w:val="none" w:sz="0" w:space="0" w:color="auto"/>
            <w:right w:val="none" w:sz="0" w:space="0" w:color="auto"/>
          </w:divBdr>
        </w:div>
        <w:div w:id="133647097">
          <w:marLeft w:val="480"/>
          <w:marRight w:val="0"/>
          <w:marTop w:val="0"/>
          <w:marBottom w:val="0"/>
          <w:divBdr>
            <w:top w:val="none" w:sz="0" w:space="0" w:color="auto"/>
            <w:left w:val="none" w:sz="0" w:space="0" w:color="auto"/>
            <w:bottom w:val="none" w:sz="0" w:space="0" w:color="auto"/>
            <w:right w:val="none" w:sz="0" w:space="0" w:color="auto"/>
          </w:divBdr>
        </w:div>
        <w:div w:id="140930967">
          <w:marLeft w:val="480"/>
          <w:marRight w:val="0"/>
          <w:marTop w:val="0"/>
          <w:marBottom w:val="0"/>
          <w:divBdr>
            <w:top w:val="none" w:sz="0" w:space="0" w:color="auto"/>
            <w:left w:val="none" w:sz="0" w:space="0" w:color="auto"/>
            <w:bottom w:val="none" w:sz="0" w:space="0" w:color="auto"/>
            <w:right w:val="none" w:sz="0" w:space="0" w:color="auto"/>
          </w:divBdr>
        </w:div>
        <w:div w:id="145828436">
          <w:marLeft w:val="480"/>
          <w:marRight w:val="0"/>
          <w:marTop w:val="0"/>
          <w:marBottom w:val="0"/>
          <w:divBdr>
            <w:top w:val="none" w:sz="0" w:space="0" w:color="auto"/>
            <w:left w:val="none" w:sz="0" w:space="0" w:color="auto"/>
            <w:bottom w:val="none" w:sz="0" w:space="0" w:color="auto"/>
            <w:right w:val="none" w:sz="0" w:space="0" w:color="auto"/>
          </w:divBdr>
        </w:div>
        <w:div w:id="228466086">
          <w:marLeft w:val="480"/>
          <w:marRight w:val="0"/>
          <w:marTop w:val="0"/>
          <w:marBottom w:val="0"/>
          <w:divBdr>
            <w:top w:val="none" w:sz="0" w:space="0" w:color="auto"/>
            <w:left w:val="none" w:sz="0" w:space="0" w:color="auto"/>
            <w:bottom w:val="none" w:sz="0" w:space="0" w:color="auto"/>
            <w:right w:val="none" w:sz="0" w:space="0" w:color="auto"/>
          </w:divBdr>
        </w:div>
        <w:div w:id="246034287">
          <w:marLeft w:val="480"/>
          <w:marRight w:val="0"/>
          <w:marTop w:val="0"/>
          <w:marBottom w:val="0"/>
          <w:divBdr>
            <w:top w:val="none" w:sz="0" w:space="0" w:color="auto"/>
            <w:left w:val="none" w:sz="0" w:space="0" w:color="auto"/>
            <w:bottom w:val="none" w:sz="0" w:space="0" w:color="auto"/>
            <w:right w:val="none" w:sz="0" w:space="0" w:color="auto"/>
          </w:divBdr>
        </w:div>
        <w:div w:id="248738236">
          <w:marLeft w:val="480"/>
          <w:marRight w:val="0"/>
          <w:marTop w:val="0"/>
          <w:marBottom w:val="0"/>
          <w:divBdr>
            <w:top w:val="none" w:sz="0" w:space="0" w:color="auto"/>
            <w:left w:val="none" w:sz="0" w:space="0" w:color="auto"/>
            <w:bottom w:val="none" w:sz="0" w:space="0" w:color="auto"/>
            <w:right w:val="none" w:sz="0" w:space="0" w:color="auto"/>
          </w:divBdr>
        </w:div>
        <w:div w:id="265383099">
          <w:marLeft w:val="480"/>
          <w:marRight w:val="0"/>
          <w:marTop w:val="0"/>
          <w:marBottom w:val="0"/>
          <w:divBdr>
            <w:top w:val="none" w:sz="0" w:space="0" w:color="auto"/>
            <w:left w:val="none" w:sz="0" w:space="0" w:color="auto"/>
            <w:bottom w:val="none" w:sz="0" w:space="0" w:color="auto"/>
            <w:right w:val="none" w:sz="0" w:space="0" w:color="auto"/>
          </w:divBdr>
        </w:div>
        <w:div w:id="292640265">
          <w:marLeft w:val="480"/>
          <w:marRight w:val="0"/>
          <w:marTop w:val="0"/>
          <w:marBottom w:val="0"/>
          <w:divBdr>
            <w:top w:val="none" w:sz="0" w:space="0" w:color="auto"/>
            <w:left w:val="none" w:sz="0" w:space="0" w:color="auto"/>
            <w:bottom w:val="none" w:sz="0" w:space="0" w:color="auto"/>
            <w:right w:val="none" w:sz="0" w:space="0" w:color="auto"/>
          </w:divBdr>
        </w:div>
        <w:div w:id="323054242">
          <w:marLeft w:val="480"/>
          <w:marRight w:val="0"/>
          <w:marTop w:val="0"/>
          <w:marBottom w:val="0"/>
          <w:divBdr>
            <w:top w:val="none" w:sz="0" w:space="0" w:color="auto"/>
            <w:left w:val="none" w:sz="0" w:space="0" w:color="auto"/>
            <w:bottom w:val="none" w:sz="0" w:space="0" w:color="auto"/>
            <w:right w:val="none" w:sz="0" w:space="0" w:color="auto"/>
          </w:divBdr>
        </w:div>
        <w:div w:id="381906086">
          <w:marLeft w:val="480"/>
          <w:marRight w:val="0"/>
          <w:marTop w:val="0"/>
          <w:marBottom w:val="0"/>
          <w:divBdr>
            <w:top w:val="none" w:sz="0" w:space="0" w:color="auto"/>
            <w:left w:val="none" w:sz="0" w:space="0" w:color="auto"/>
            <w:bottom w:val="none" w:sz="0" w:space="0" w:color="auto"/>
            <w:right w:val="none" w:sz="0" w:space="0" w:color="auto"/>
          </w:divBdr>
        </w:div>
        <w:div w:id="422069277">
          <w:marLeft w:val="480"/>
          <w:marRight w:val="0"/>
          <w:marTop w:val="0"/>
          <w:marBottom w:val="0"/>
          <w:divBdr>
            <w:top w:val="none" w:sz="0" w:space="0" w:color="auto"/>
            <w:left w:val="none" w:sz="0" w:space="0" w:color="auto"/>
            <w:bottom w:val="none" w:sz="0" w:space="0" w:color="auto"/>
            <w:right w:val="none" w:sz="0" w:space="0" w:color="auto"/>
          </w:divBdr>
        </w:div>
        <w:div w:id="424545842">
          <w:marLeft w:val="480"/>
          <w:marRight w:val="0"/>
          <w:marTop w:val="0"/>
          <w:marBottom w:val="0"/>
          <w:divBdr>
            <w:top w:val="none" w:sz="0" w:space="0" w:color="auto"/>
            <w:left w:val="none" w:sz="0" w:space="0" w:color="auto"/>
            <w:bottom w:val="none" w:sz="0" w:space="0" w:color="auto"/>
            <w:right w:val="none" w:sz="0" w:space="0" w:color="auto"/>
          </w:divBdr>
        </w:div>
        <w:div w:id="427046795">
          <w:marLeft w:val="480"/>
          <w:marRight w:val="0"/>
          <w:marTop w:val="0"/>
          <w:marBottom w:val="0"/>
          <w:divBdr>
            <w:top w:val="none" w:sz="0" w:space="0" w:color="auto"/>
            <w:left w:val="none" w:sz="0" w:space="0" w:color="auto"/>
            <w:bottom w:val="none" w:sz="0" w:space="0" w:color="auto"/>
            <w:right w:val="none" w:sz="0" w:space="0" w:color="auto"/>
          </w:divBdr>
        </w:div>
        <w:div w:id="456610261">
          <w:marLeft w:val="480"/>
          <w:marRight w:val="0"/>
          <w:marTop w:val="0"/>
          <w:marBottom w:val="0"/>
          <w:divBdr>
            <w:top w:val="none" w:sz="0" w:space="0" w:color="auto"/>
            <w:left w:val="none" w:sz="0" w:space="0" w:color="auto"/>
            <w:bottom w:val="none" w:sz="0" w:space="0" w:color="auto"/>
            <w:right w:val="none" w:sz="0" w:space="0" w:color="auto"/>
          </w:divBdr>
        </w:div>
        <w:div w:id="496580934">
          <w:marLeft w:val="480"/>
          <w:marRight w:val="0"/>
          <w:marTop w:val="0"/>
          <w:marBottom w:val="0"/>
          <w:divBdr>
            <w:top w:val="none" w:sz="0" w:space="0" w:color="auto"/>
            <w:left w:val="none" w:sz="0" w:space="0" w:color="auto"/>
            <w:bottom w:val="none" w:sz="0" w:space="0" w:color="auto"/>
            <w:right w:val="none" w:sz="0" w:space="0" w:color="auto"/>
          </w:divBdr>
        </w:div>
        <w:div w:id="502819069">
          <w:marLeft w:val="480"/>
          <w:marRight w:val="0"/>
          <w:marTop w:val="0"/>
          <w:marBottom w:val="0"/>
          <w:divBdr>
            <w:top w:val="none" w:sz="0" w:space="0" w:color="auto"/>
            <w:left w:val="none" w:sz="0" w:space="0" w:color="auto"/>
            <w:bottom w:val="none" w:sz="0" w:space="0" w:color="auto"/>
            <w:right w:val="none" w:sz="0" w:space="0" w:color="auto"/>
          </w:divBdr>
        </w:div>
        <w:div w:id="583686140">
          <w:marLeft w:val="480"/>
          <w:marRight w:val="0"/>
          <w:marTop w:val="0"/>
          <w:marBottom w:val="0"/>
          <w:divBdr>
            <w:top w:val="none" w:sz="0" w:space="0" w:color="auto"/>
            <w:left w:val="none" w:sz="0" w:space="0" w:color="auto"/>
            <w:bottom w:val="none" w:sz="0" w:space="0" w:color="auto"/>
            <w:right w:val="none" w:sz="0" w:space="0" w:color="auto"/>
          </w:divBdr>
        </w:div>
        <w:div w:id="599991852">
          <w:marLeft w:val="480"/>
          <w:marRight w:val="0"/>
          <w:marTop w:val="0"/>
          <w:marBottom w:val="0"/>
          <w:divBdr>
            <w:top w:val="none" w:sz="0" w:space="0" w:color="auto"/>
            <w:left w:val="none" w:sz="0" w:space="0" w:color="auto"/>
            <w:bottom w:val="none" w:sz="0" w:space="0" w:color="auto"/>
            <w:right w:val="none" w:sz="0" w:space="0" w:color="auto"/>
          </w:divBdr>
        </w:div>
        <w:div w:id="611787869">
          <w:marLeft w:val="480"/>
          <w:marRight w:val="0"/>
          <w:marTop w:val="0"/>
          <w:marBottom w:val="0"/>
          <w:divBdr>
            <w:top w:val="none" w:sz="0" w:space="0" w:color="auto"/>
            <w:left w:val="none" w:sz="0" w:space="0" w:color="auto"/>
            <w:bottom w:val="none" w:sz="0" w:space="0" w:color="auto"/>
            <w:right w:val="none" w:sz="0" w:space="0" w:color="auto"/>
          </w:divBdr>
        </w:div>
        <w:div w:id="628124485">
          <w:marLeft w:val="480"/>
          <w:marRight w:val="0"/>
          <w:marTop w:val="0"/>
          <w:marBottom w:val="0"/>
          <w:divBdr>
            <w:top w:val="none" w:sz="0" w:space="0" w:color="auto"/>
            <w:left w:val="none" w:sz="0" w:space="0" w:color="auto"/>
            <w:bottom w:val="none" w:sz="0" w:space="0" w:color="auto"/>
            <w:right w:val="none" w:sz="0" w:space="0" w:color="auto"/>
          </w:divBdr>
        </w:div>
        <w:div w:id="640890707">
          <w:marLeft w:val="480"/>
          <w:marRight w:val="0"/>
          <w:marTop w:val="0"/>
          <w:marBottom w:val="0"/>
          <w:divBdr>
            <w:top w:val="none" w:sz="0" w:space="0" w:color="auto"/>
            <w:left w:val="none" w:sz="0" w:space="0" w:color="auto"/>
            <w:bottom w:val="none" w:sz="0" w:space="0" w:color="auto"/>
            <w:right w:val="none" w:sz="0" w:space="0" w:color="auto"/>
          </w:divBdr>
        </w:div>
        <w:div w:id="644504237">
          <w:marLeft w:val="480"/>
          <w:marRight w:val="0"/>
          <w:marTop w:val="0"/>
          <w:marBottom w:val="0"/>
          <w:divBdr>
            <w:top w:val="none" w:sz="0" w:space="0" w:color="auto"/>
            <w:left w:val="none" w:sz="0" w:space="0" w:color="auto"/>
            <w:bottom w:val="none" w:sz="0" w:space="0" w:color="auto"/>
            <w:right w:val="none" w:sz="0" w:space="0" w:color="auto"/>
          </w:divBdr>
        </w:div>
        <w:div w:id="648750383">
          <w:marLeft w:val="480"/>
          <w:marRight w:val="0"/>
          <w:marTop w:val="0"/>
          <w:marBottom w:val="0"/>
          <w:divBdr>
            <w:top w:val="none" w:sz="0" w:space="0" w:color="auto"/>
            <w:left w:val="none" w:sz="0" w:space="0" w:color="auto"/>
            <w:bottom w:val="none" w:sz="0" w:space="0" w:color="auto"/>
            <w:right w:val="none" w:sz="0" w:space="0" w:color="auto"/>
          </w:divBdr>
        </w:div>
        <w:div w:id="672342478">
          <w:marLeft w:val="480"/>
          <w:marRight w:val="0"/>
          <w:marTop w:val="0"/>
          <w:marBottom w:val="0"/>
          <w:divBdr>
            <w:top w:val="none" w:sz="0" w:space="0" w:color="auto"/>
            <w:left w:val="none" w:sz="0" w:space="0" w:color="auto"/>
            <w:bottom w:val="none" w:sz="0" w:space="0" w:color="auto"/>
            <w:right w:val="none" w:sz="0" w:space="0" w:color="auto"/>
          </w:divBdr>
        </w:div>
        <w:div w:id="675808851">
          <w:marLeft w:val="480"/>
          <w:marRight w:val="0"/>
          <w:marTop w:val="0"/>
          <w:marBottom w:val="0"/>
          <w:divBdr>
            <w:top w:val="none" w:sz="0" w:space="0" w:color="auto"/>
            <w:left w:val="none" w:sz="0" w:space="0" w:color="auto"/>
            <w:bottom w:val="none" w:sz="0" w:space="0" w:color="auto"/>
            <w:right w:val="none" w:sz="0" w:space="0" w:color="auto"/>
          </w:divBdr>
        </w:div>
        <w:div w:id="696582635">
          <w:marLeft w:val="480"/>
          <w:marRight w:val="0"/>
          <w:marTop w:val="0"/>
          <w:marBottom w:val="0"/>
          <w:divBdr>
            <w:top w:val="none" w:sz="0" w:space="0" w:color="auto"/>
            <w:left w:val="none" w:sz="0" w:space="0" w:color="auto"/>
            <w:bottom w:val="none" w:sz="0" w:space="0" w:color="auto"/>
            <w:right w:val="none" w:sz="0" w:space="0" w:color="auto"/>
          </w:divBdr>
        </w:div>
        <w:div w:id="736828553">
          <w:marLeft w:val="480"/>
          <w:marRight w:val="0"/>
          <w:marTop w:val="0"/>
          <w:marBottom w:val="0"/>
          <w:divBdr>
            <w:top w:val="none" w:sz="0" w:space="0" w:color="auto"/>
            <w:left w:val="none" w:sz="0" w:space="0" w:color="auto"/>
            <w:bottom w:val="none" w:sz="0" w:space="0" w:color="auto"/>
            <w:right w:val="none" w:sz="0" w:space="0" w:color="auto"/>
          </w:divBdr>
        </w:div>
        <w:div w:id="745763074">
          <w:marLeft w:val="480"/>
          <w:marRight w:val="0"/>
          <w:marTop w:val="0"/>
          <w:marBottom w:val="0"/>
          <w:divBdr>
            <w:top w:val="none" w:sz="0" w:space="0" w:color="auto"/>
            <w:left w:val="none" w:sz="0" w:space="0" w:color="auto"/>
            <w:bottom w:val="none" w:sz="0" w:space="0" w:color="auto"/>
            <w:right w:val="none" w:sz="0" w:space="0" w:color="auto"/>
          </w:divBdr>
        </w:div>
        <w:div w:id="753819577">
          <w:marLeft w:val="480"/>
          <w:marRight w:val="0"/>
          <w:marTop w:val="0"/>
          <w:marBottom w:val="0"/>
          <w:divBdr>
            <w:top w:val="none" w:sz="0" w:space="0" w:color="auto"/>
            <w:left w:val="none" w:sz="0" w:space="0" w:color="auto"/>
            <w:bottom w:val="none" w:sz="0" w:space="0" w:color="auto"/>
            <w:right w:val="none" w:sz="0" w:space="0" w:color="auto"/>
          </w:divBdr>
        </w:div>
        <w:div w:id="795562992">
          <w:marLeft w:val="480"/>
          <w:marRight w:val="0"/>
          <w:marTop w:val="0"/>
          <w:marBottom w:val="0"/>
          <w:divBdr>
            <w:top w:val="none" w:sz="0" w:space="0" w:color="auto"/>
            <w:left w:val="none" w:sz="0" w:space="0" w:color="auto"/>
            <w:bottom w:val="none" w:sz="0" w:space="0" w:color="auto"/>
            <w:right w:val="none" w:sz="0" w:space="0" w:color="auto"/>
          </w:divBdr>
        </w:div>
        <w:div w:id="834996804">
          <w:marLeft w:val="480"/>
          <w:marRight w:val="0"/>
          <w:marTop w:val="0"/>
          <w:marBottom w:val="0"/>
          <w:divBdr>
            <w:top w:val="none" w:sz="0" w:space="0" w:color="auto"/>
            <w:left w:val="none" w:sz="0" w:space="0" w:color="auto"/>
            <w:bottom w:val="none" w:sz="0" w:space="0" w:color="auto"/>
            <w:right w:val="none" w:sz="0" w:space="0" w:color="auto"/>
          </w:divBdr>
        </w:div>
        <w:div w:id="837579010">
          <w:marLeft w:val="480"/>
          <w:marRight w:val="0"/>
          <w:marTop w:val="0"/>
          <w:marBottom w:val="0"/>
          <w:divBdr>
            <w:top w:val="none" w:sz="0" w:space="0" w:color="auto"/>
            <w:left w:val="none" w:sz="0" w:space="0" w:color="auto"/>
            <w:bottom w:val="none" w:sz="0" w:space="0" w:color="auto"/>
            <w:right w:val="none" w:sz="0" w:space="0" w:color="auto"/>
          </w:divBdr>
        </w:div>
        <w:div w:id="842280481">
          <w:marLeft w:val="480"/>
          <w:marRight w:val="0"/>
          <w:marTop w:val="0"/>
          <w:marBottom w:val="0"/>
          <w:divBdr>
            <w:top w:val="none" w:sz="0" w:space="0" w:color="auto"/>
            <w:left w:val="none" w:sz="0" w:space="0" w:color="auto"/>
            <w:bottom w:val="none" w:sz="0" w:space="0" w:color="auto"/>
            <w:right w:val="none" w:sz="0" w:space="0" w:color="auto"/>
          </w:divBdr>
        </w:div>
        <w:div w:id="844441762">
          <w:marLeft w:val="480"/>
          <w:marRight w:val="0"/>
          <w:marTop w:val="0"/>
          <w:marBottom w:val="0"/>
          <w:divBdr>
            <w:top w:val="none" w:sz="0" w:space="0" w:color="auto"/>
            <w:left w:val="none" w:sz="0" w:space="0" w:color="auto"/>
            <w:bottom w:val="none" w:sz="0" w:space="0" w:color="auto"/>
            <w:right w:val="none" w:sz="0" w:space="0" w:color="auto"/>
          </w:divBdr>
        </w:div>
        <w:div w:id="885067517">
          <w:marLeft w:val="480"/>
          <w:marRight w:val="0"/>
          <w:marTop w:val="0"/>
          <w:marBottom w:val="0"/>
          <w:divBdr>
            <w:top w:val="none" w:sz="0" w:space="0" w:color="auto"/>
            <w:left w:val="none" w:sz="0" w:space="0" w:color="auto"/>
            <w:bottom w:val="none" w:sz="0" w:space="0" w:color="auto"/>
            <w:right w:val="none" w:sz="0" w:space="0" w:color="auto"/>
          </w:divBdr>
        </w:div>
        <w:div w:id="929048525">
          <w:marLeft w:val="480"/>
          <w:marRight w:val="0"/>
          <w:marTop w:val="0"/>
          <w:marBottom w:val="0"/>
          <w:divBdr>
            <w:top w:val="none" w:sz="0" w:space="0" w:color="auto"/>
            <w:left w:val="none" w:sz="0" w:space="0" w:color="auto"/>
            <w:bottom w:val="none" w:sz="0" w:space="0" w:color="auto"/>
            <w:right w:val="none" w:sz="0" w:space="0" w:color="auto"/>
          </w:divBdr>
        </w:div>
        <w:div w:id="938562225">
          <w:marLeft w:val="480"/>
          <w:marRight w:val="0"/>
          <w:marTop w:val="0"/>
          <w:marBottom w:val="0"/>
          <w:divBdr>
            <w:top w:val="none" w:sz="0" w:space="0" w:color="auto"/>
            <w:left w:val="none" w:sz="0" w:space="0" w:color="auto"/>
            <w:bottom w:val="none" w:sz="0" w:space="0" w:color="auto"/>
            <w:right w:val="none" w:sz="0" w:space="0" w:color="auto"/>
          </w:divBdr>
        </w:div>
        <w:div w:id="956446222">
          <w:marLeft w:val="480"/>
          <w:marRight w:val="0"/>
          <w:marTop w:val="0"/>
          <w:marBottom w:val="0"/>
          <w:divBdr>
            <w:top w:val="none" w:sz="0" w:space="0" w:color="auto"/>
            <w:left w:val="none" w:sz="0" w:space="0" w:color="auto"/>
            <w:bottom w:val="none" w:sz="0" w:space="0" w:color="auto"/>
            <w:right w:val="none" w:sz="0" w:space="0" w:color="auto"/>
          </w:divBdr>
        </w:div>
        <w:div w:id="1013385302">
          <w:marLeft w:val="480"/>
          <w:marRight w:val="0"/>
          <w:marTop w:val="0"/>
          <w:marBottom w:val="0"/>
          <w:divBdr>
            <w:top w:val="none" w:sz="0" w:space="0" w:color="auto"/>
            <w:left w:val="none" w:sz="0" w:space="0" w:color="auto"/>
            <w:bottom w:val="none" w:sz="0" w:space="0" w:color="auto"/>
            <w:right w:val="none" w:sz="0" w:space="0" w:color="auto"/>
          </w:divBdr>
        </w:div>
        <w:div w:id="1022052338">
          <w:marLeft w:val="480"/>
          <w:marRight w:val="0"/>
          <w:marTop w:val="0"/>
          <w:marBottom w:val="0"/>
          <w:divBdr>
            <w:top w:val="none" w:sz="0" w:space="0" w:color="auto"/>
            <w:left w:val="none" w:sz="0" w:space="0" w:color="auto"/>
            <w:bottom w:val="none" w:sz="0" w:space="0" w:color="auto"/>
            <w:right w:val="none" w:sz="0" w:space="0" w:color="auto"/>
          </w:divBdr>
        </w:div>
        <w:div w:id="1022169883">
          <w:marLeft w:val="480"/>
          <w:marRight w:val="0"/>
          <w:marTop w:val="0"/>
          <w:marBottom w:val="0"/>
          <w:divBdr>
            <w:top w:val="none" w:sz="0" w:space="0" w:color="auto"/>
            <w:left w:val="none" w:sz="0" w:space="0" w:color="auto"/>
            <w:bottom w:val="none" w:sz="0" w:space="0" w:color="auto"/>
            <w:right w:val="none" w:sz="0" w:space="0" w:color="auto"/>
          </w:divBdr>
        </w:div>
        <w:div w:id="1122193565">
          <w:marLeft w:val="480"/>
          <w:marRight w:val="0"/>
          <w:marTop w:val="0"/>
          <w:marBottom w:val="0"/>
          <w:divBdr>
            <w:top w:val="none" w:sz="0" w:space="0" w:color="auto"/>
            <w:left w:val="none" w:sz="0" w:space="0" w:color="auto"/>
            <w:bottom w:val="none" w:sz="0" w:space="0" w:color="auto"/>
            <w:right w:val="none" w:sz="0" w:space="0" w:color="auto"/>
          </w:divBdr>
        </w:div>
        <w:div w:id="1142625015">
          <w:marLeft w:val="480"/>
          <w:marRight w:val="0"/>
          <w:marTop w:val="0"/>
          <w:marBottom w:val="0"/>
          <w:divBdr>
            <w:top w:val="none" w:sz="0" w:space="0" w:color="auto"/>
            <w:left w:val="none" w:sz="0" w:space="0" w:color="auto"/>
            <w:bottom w:val="none" w:sz="0" w:space="0" w:color="auto"/>
            <w:right w:val="none" w:sz="0" w:space="0" w:color="auto"/>
          </w:divBdr>
        </w:div>
        <w:div w:id="1146314329">
          <w:marLeft w:val="480"/>
          <w:marRight w:val="0"/>
          <w:marTop w:val="0"/>
          <w:marBottom w:val="0"/>
          <w:divBdr>
            <w:top w:val="none" w:sz="0" w:space="0" w:color="auto"/>
            <w:left w:val="none" w:sz="0" w:space="0" w:color="auto"/>
            <w:bottom w:val="none" w:sz="0" w:space="0" w:color="auto"/>
            <w:right w:val="none" w:sz="0" w:space="0" w:color="auto"/>
          </w:divBdr>
        </w:div>
        <w:div w:id="1149055945">
          <w:marLeft w:val="480"/>
          <w:marRight w:val="0"/>
          <w:marTop w:val="0"/>
          <w:marBottom w:val="0"/>
          <w:divBdr>
            <w:top w:val="none" w:sz="0" w:space="0" w:color="auto"/>
            <w:left w:val="none" w:sz="0" w:space="0" w:color="auto"/>
            <w:bottom w:val="none" w:sz="0" w:space="0" w:color="auto"/>
            <w:right w:val="none" w:sz="0" w:space="0" w:color="auto"/>
          </w:divBdr>
        </w:div>
        <w:div w:id="1163427579">
          <w:marLeft w:val="480"/>
          <w:marRight w:val="0"/>
          <w:marTop w:val="0"/>
          <w:marBottom w:val="0"/>
          <w:divBdr>
            <w:top w:val="none" w:sz="0" w:space="0" w:color="auto"/>
            <w:left w:val="none" w:sz="0" w:space="0" w:color="auto"/>
            <w:bottom w:val="none" w:sz="0" w:space="0" w:color="auto"/>
            <w:right w:val="none" w:sz="0" w:space="0" w:color="auto"/>
          </w:divBdr>
        </w:div>
        <w:div w:id="1171530490">
          <w:marLeft w:val="480"/>
          <w:marRight w:val="0"/>
          <w:marTop w:val="0"/>
          <w:marBottom w:val="0"/>
          <w:divBdr>
            <w:top w:val="none" w:sz="0" w:space="0" w:color="auto"/>
            <w:left w:val="none" w:sz="0" w:space="0" w:color="auto"/>
            <w:bottom w:val="none" w:sz="0" w:space="0" w:color="auto"/>
            <w:right w:val="none" w:sz="0" w:space="0" w:color="auto"/>
          </w:divBdr>
        </w:div>
        <w:div w:id="1206680964">
          <w:marLeft w:val="480"/>
          <w:marRight w:val="0"/>
          <w:marTop w:val="0"/>
          <w:marBottom w:val="0"/>
          <w:divBdr>
            <w:top w:val="none" w:sz="0" w:space="0" w:color="auto"/>
            <w:left w:val="none" w:sz="0" w:space="0" w:color="auto"/>
            <w:bottom w:val="none" w:sz="0" w:space="0" w:color="auto"/>
            <w:right w:val="none" w:sz="0" w:space="0" w:color="auto"/>
          </w:divBdr>
        </w:div>
        <w:div w:id="1208689507">
          <w:marLeft w:val="480"/>
          <w:marRight w:val="0"/>
          <w:marTop w:val="0"/>
          <w:marBottom w:val="0"/>
          <w:divBdr>
            <w:top w:val="none" w:sz="0" w:space="0" w:color="auto"/>
            <w:left w:val="none" w:sz="0" w:space="0" w:color="auto"/>
            <w:bottom w:val="none" w:sz="0" w:space="0" w:color="auto"/>
            <w:right w:val="none" w:sz="0" w:space="0" w:color="auto"/>
          </w:divBdr>
        </w:div>
        <w:div w:id="1213737633">
          <w:marLeft w:val="480"/>
          <w:marRight w:val="0"/>
          <w:marTop w:val="0"/>
          <w:marBottom w:val="0"/>
          <w:divBdr>
            <w:top w:val="none" w:sz="0" w:space="0" w:color="auto"/>
            <w:left w:val="none" w:sz="0" w:space="0" w:color="auto"/>
            <w:bottom w:val="none" w:sz="0" w:space="0" w:color="auto"/>
            <w:right w:val="none" w:sz="0" w:space="0" w:color="auto"/>
          </w:divBdr>
        </w:div>
        <w:div w:id="1223131094">
          <w:marLeft w:val="480"/>
          <w:marRight w:val="0"/>
          <w:marTop w:val="0"/>
          <w:marBottom w:val="0"/>
          <w:divBdr>
            <w:top w:val="none" w:sz="0" w:space="0" w:color="auto"/>
            <w:left w:val="none" w:sz="0" w:space="0" w:color="auto"/>
            <w:bottom w:val="none" w:sz="0" w:space="0" w:color="auto"/>
            <w:right w:val="none" w:sz="0" w:space="0" w:color="auto"/>
          </w:divBdr>
        </w:div>
        <w:div w:id="1224099302">
          <w:marLeft w:val="480"/>
          <w:marRight w:val="0"/>
          <w:marTop w:val="0"/>
          <w:marBottom w:val="0"/>
          <w:divBdr>
            <w:top w:val="none" w:sz="0" w:space="0" w:color="auto"/>
            <w:left w:val="none" w:sz="0" w:space="0" w:color="auto"/>
            <w:bottom w:val="none" w:sz="0" w:space="0" w:color="auto"/>
            <w:right w:val="none" w:sz="0" w:space="0" w:color="auto"/>
          </w:divBdr>
        </w:div>
        <w:div w:id="1272014995">
          <w:marLeft w:val="480"/>
          <w:marRight w:val="0"/>
          <w:marTop w:val="0"/>
          <w:marBottom w:val="0"/>
          <w:divBdr>
            <w:top w:val="none" w:sz="0" w:space="0" w:color="auto"/>
            <w:left w:val="none" w:sz="0" w:space="0" w:color="auto"/>
            <w:bottom w:val="none" w:sz="0" w:space="0" w:color="auto"/>
            <w:right w:val="none" w:sz="0" w:space="0" w:color="auto"/>
          </w:divBdr>
        </w:div>
        <w:div w:id="1347713675">
          <w:marLeft w:val="480"/>
          <w:marRight w:val="0"/>
          <w:marTop w:val="0"/>
          <w:marBottom w:val="0"/>
          <w:divBdr>
            <w:top w:val="none" w:sz="0" w:space="0" w:color="auto"/>
            <w:left w:val="none" w:sz="0" w:space="0" w:color="auto"/>
            <w:bottom w:val="none" w:sz="0" w:space="0" w:color="auto"/>
            <w:right w:val="none" w:sz="0" w:space="0" w:color="auto"/>
          </w:divBdr>
        </w:div>
        <w:div w:id="1370061501">
          <w:marLeft w:val="480"/>
          <w:marRight w:val="0"/>
          <w:marTop w:val="0"/>
          <w:marBottom w:val="0"/>
          <w:divBdr>
            <w:top w:val="none" w:sz="0" w:space="0" w:color="auto"/>
            <w:left w:val="none" w:sz="0" w:space="0" w:color="auto"/>
            <w:bottom w:val="none" w:sz="0" w:space="0" w:color="auto"/>
            <w:right w:val="none" w:sz="0" w:space="0" w:color="auto"/>
          </w:divBdr>
        </w:div>
        <w:div w:id="1375303720">
          <w:marLeft w:val="480"/>
          <w:marRight w:val="0"/>
          <w:marTop w:val="0"/>
          <w:marBottom w:val="0"/>
          <w:divBdr>
            <w:top w:val="none" w:sz="0" w:space="0" w:color="auto"/>
            <w:left w:val="none" w:sz="0" w:space="0" w:color="auto"/>
            <w:bottom w:val="none" w:sz="0" w:space="0" w:color="auto"/>
            <w:right w:val="none" w:sz="0" w:space="0" w:color="auto"/>
          </w:divBdr>
        </w:div>
        <w:div w:id="1375543721">
          <w:marLeft w:val="480"/>
          <w:marRight w:val="0"/>
          <w:marTop w:val="0"/>
          <w:marBottom w:val="0"/>
          <w:divBdr>
            <w:top w:val="none" w:sz="0" w:space="0" w:color="auto"/>
            <w:left w:val="none" w:sz="0" w:space="0" w:color="auto"/>
            <w:bottom w:val="none" w:sz="0" w:space="0" w:color="auto"/>
            <w:right w:val="none" w:sz="0" w:space="0" w:color="auto"/>
          </w:divBdr>
        </w:div>
        <w:div w:id="1396004772">
          <w:marLeft w:val="480"/>
          <w:marRight w:val="0"/>
          <w:marTop w:val="0"/>
          <w:marBottom w:val="0"/>
          <w:divBdr>
            <w:top w:val="none" w:sz="0" w:space="0" w:color="auto"/>
            <w:left w:val="none" w:sz="0" w:space="0" w:color="auto"/>
            <w:bottom w:val="none" w:sz="0" w:space="0" w:color="auto"/>
            <w:right w:val="none" w:sz="0" w:space="0" w:color="auto"/>
          </w:divBdr>
        </w:div>
        <w:div w:id="1397362470">
          <w:marLeft w:val="480"/>
          <w:marRight w:val="0"/>
          <w:marTop w:val="0"/>
          <w:marBottom w:val="0"/>
          <w:divBdr>
            <w:top w:val="none" w:sz="0" w:space="0" w:color="auto"/>
            <w:left w:val="none" w:sz="0" w:space="0" w:color="auto"/>
            <w:bottom w:val="none" w:sz="0" w:space="0" w:color="auto"/>
            <w:right w:val="none" w:sz="0" w:space="0" w:color="auto"/>
          </w:divBdr>
        </w:div>
        <w:div w:id="1403603715">
          <w:marLeft w:val="480"/>
          <w:marRight w:val="0"/>
          <w:marTop w:val="0"/>
          <w:marBottom w:val="0"/>
          <w:divBdr>
            <w:top w:val="none" w:sz="0" w:space="0" w:color="auto"/>
            <w:left w:val="none" w:sz="0" w:space="0" w:color="auto"/>
            <w:bottom w:val="none" w:sz="0" w:space="0" w:color="auto"/>
            <w:right w:val="none" w:sz="0" w:space="0" w:color="auto"/>
          </w:divBdr>
        </w:div>
        <w:div w:id="1431268720">
          <w:marLeft w:val="480"/>
          <w:marRight w:val="0"/>
          <w:marTop w:val="0"/>
          <w:marBottom w:val="0"/>
          <w:divBdr>
            <w:top w:val="none" w:sz="0" w:space="0" w:color="auto"/>
            <w:left w:val="none" w:sz="0" w:space="0" w:color="auto"/>
            <w:bottom w:val="none" w:sz="0" w:space="0" w:color="auto"/>
            <w:right w:val="none" w:sz="0" w:space="0" w:color="auto"/>
          </w:divBdr>
        </w:div>
        <w:div w:id="1433547443">
          <w:marLeft w:val="480"/>
          <w:marRight w:val="0"/>
          <w:marTop w:val="0"/>
          <w:marBottom w:val="0"/>
          <w:divBdr>
            <w:top w:val="none" w:sz="0" w:space="0" w:color="auto"/>
            <w:left w:val="none" w:sz="0" w:space="0" w:color="auto"/>
            <w:bottom w:val="none" w:sz="0" w:space="0" w:color="auto"/>
            <w:right w:val="none" w:sz="0" w:space="0" w:color="auto"/>
          </w:divBdr>
        </w:div>
        <w:div w:id="1437020505">
          <w:marLeft w:val="480"/>
          <w:marRight w:val="0"/>
          <w:marTop w:val="0"/>
          <w:marBottom w:val="0"/>
          <w:divBdr>
            <w:top w:val="none" w:sz="0" w:space="0" w:color="auto"/>
            <w:left w:val="none" w:sz="0" w:space="0" w:color="auto"/>
            <w:bottom w:val="none" w:sz="0" w:space="0" w:color="auto"/>
            <w:right w:val="none" w:sz="0" w:space="0" w:color="auto"/>
          </w:divBdr>
        </w:div>
        <w:div w:id="1447196031">
          <w:marLeft w:val="480"/>
          <w:marRight w:val="0"/>
          <w:marTop w:val="0"/>
          <w:marBottom w:val="0"/>
          <w:divBdr>
            <w:top w:val="none" w:sz="0" w:space="0" w:color="auto"/>
            <w:left w:val="none" w:sz="0" w:space="0" w:color="auto"/>
            <w:bottom w:val="none" w:sz="0" w:space="0" w:color="auto"/>
            <w:right w:val="none" w:sz="0" w:space="0" w:color="auto"/>
          </w:divBdr>
        </w:div>
        <w:div w:id="1462259906">
          <w:marLeft w:val="480"/>
          <w:marRight w:val="0"/>
          <w:marTop w:val="0"/>
          <w:marBottom w:val="0"/>
          <w:divBdr>
            <w:top w:val="none" w:sz="0" w:space="0" w:color="auto"/>
            <w:left w:val="none" w:sz="0" w:space="0" w:color="auto"/>
            <w:bottom w:val="none" w:sz="0" w:space="0" w:color="auto"/>
            <w:right w:val="none" w:sz="0" w:space="0" w:color="auto"/>
          </w:divBdr>
        </w:div>
        <w:div w:id="1462765378">
          <w:marLeft w:val="480"/>
          <w:marRight w:val="0"/>
          <w:marTop w:val="0"/>
          <w:marBottom w:val="0"/>
          <w:divBdr>
            <w:top w:val="none" w:sz="0" w:space="0" w:color="auto"/>
            <w:left w:val="none" w:sz="0" w:space="0" w:color="auto"/>
            <w:bottom w:val="none" w:sz="0" w:space="0" w:color="auto"/>
            <w:right w:val="none" w:sz="0" w:space="0" w:color="auto"/>
          </w:divBdr>
        </w:div>
        <w:div w:id="1469712810">
          <w:marLeft w:val="480"/>
          <w:marRight w:val="0"/>
          <w:marTop w:val="0"/>
          <w:marBottom w:val="0"/>
          <w:divBdr>
            <w:top w:val="none" w:sz="0" w:space="0" w:color="auto"/>
            <w:left w:val="none" w:sz="0" w:space="0" w:color="auto"/>
            <w:bottom w:val="none" w:sz="0" w:space="0" w:color="auto"/>
            <w:right w:val="none" w:sz="0" w:space="0" w:color="auto"/>
          </w:divBdr>
        </w:div>
        <w:div w:id="1493061455">
          <w:marLeft w:val="480"/>
          <w:marRight w:val="0"/>
          <w:marTop w:val="0"/>
          <w:marBottom w:val="0"/>
          <w:divBdr>
            <w:top w:val="none" w:sz="0" w:space="0" w:color="auto"/>
            <w:left w:val="none" w:sz="0" w:space="0" w:color="auto"/>
            <w:bottom w:val="none" w:sz="0" w:space="0" w:color="auto"/>
            <w:right w:val="none" w:sz="0" w:space="0" w:color="auto"/>
          </w:divBdr>
        </w:div>
        <w:div w:id="1502114591">
          <w:marLeft w:val="480"/>
          <w:marRight w:val="0"/>
          <w:marTop w:val="0"/>
          <w:marBottom w:val="0"/>
          <w:divBdr>
            <w:top w:val="none" w:sz="0" w:space="0" w:color="auto"/>
            <w:left w:val="none" w:sz="0" w:space="0" w:color="auto"/>
            <w:bottom w:val="none" w:sz="0" w:space="0" w:color="auto"/>
            <w:right w:val="none" w:sz="0" w:space="0" w:color="auto"/>
          </w:divBdr>
        </w:div>
        <w:div w:id="1517112921">
          <w:marLeft w:val="480"/>
          <w:marRight w:val="0"/>
          <w:marTop w:val="0"/>
          <w:marBottom w:val="0"/>
          <w:divBdr>
            <w:top w:val="none" w:sz="0" w:space="0" w:color="auto"/>
            <w:left w:val="none" w:sz="0" w:space="0" w:color="auto"/>
            <w:bottom w:val="none" w:sz="0" w:space="0" w:color="auto"/>
            <w:right w:val="none" w:sz="0" w:space="0" w:color="auto"/>
          </w:divBdr>
        </w:div>
        <w:div w:id="1527522855">
          <w:marLeft w:val="480"/>
          <w:marRight w:val="0"/>
          <w:marTop w:val="0"/>
          <w:marBottom w:val="0"/>
          <w:divBdr>
            <w:top w:val="none" w:sz="0" w:space="0" w:color="auto"/>
            <w:left w:val="none" w:sz="0" w:space="0" w:color="auto"/>
            <w:bottom w:val="none" w:sz="0" w:space="0" w:color="auto"/>
            <w:right w:val="none" w:sz="0" w:space="0" w:color="auto"/>
          </w:divBdr>
        </w:div>
        <w:div w:id="1531380231">
          <w:marLeft w:val="480"/>
          <w:marRight w:val="0"/>
          <w:marTop w:val="0"/>
          <w:marBottom w:val="0"/>
          <w:divBdr>
            <w:top w:val="none" w:sz="0" w:space="0" w:color="auto"/>
            <w:left w:val="none" w:sz="0" w:space="0" w:color="auto"/>
            <w:bottom w:val="none" w:sz="0" w:space="0" w:color="auto"/>
            <w:right w:val="none" w:sz="0" w:space="0" w:color="auto"/>
          </w:divBdr>
        </w:div>
        <w:div w:id="1537959879">
          <w:marLeft w:val="480"/>
          <w:marRight w:val="0"/>
          <w:marTop w:val="0"/>
          <w:marBottom w:val="0"/>
          <w:divBdr>
            <w:top w:val="none" w:sz="0" w:space="0" w:color="auto"/>
            <w:left w:val="none" w:sz="0" w:space="0" w:color="auto"/>
            <w:bottom w:val="none" w:sz="0" w:space="0" w:color="auto"/>
            <w:right w:val="none" w:sz="0" w:space="0" w:color="auto"/>
          </w:divBdr>
        </w:div>
        <w:div w:id="1561280441">
          <w:marLeft w:val="480"/>
          <w:marRight w:val="0"/>
          <w:marTop w:val="0"/>
          <w:marBottom w:val="0"/>
          <w:divBdr>
            <w:top w:val="none" w:sz="0" w:space="0" w:color="auto"/>
            <w:left w:val="none" w:sz="0" w:space="0" w:color="auto"/>
            <w:bottom w:val="none" w:sz="0" w:space="0" w:color="auto"/>
            <w:right w:val="none" w:sz="0" w:space="0" w:color="auto"/>
          </w:divBdr>
        </w:div>
        <w:div w:id="1606112867">
          <w:marLeft w:val="480"/>
          <w:marRight w:val="0"/>
          <w:marTop w:val="0"/>
          <w:marBottom w:val="0"/>
          <w:divBdr>
            <w:top w:val="none" w:sz="0" w:space="0" w:color="auto"/>
            <w:left w:val="none" w:sz="0" w:space="0" w:color="auto"/>
            <w:bottom w:val="none" w:sz="0" w:space="0" w:color="auto"/>
            <w:right w:val="none" w:sz="0" w:space="0" w:color="auto"/>
          </w:divBdr>
        </w:div>
        <w:div w:id="1613129874">
          <w:marLeft w:val="480"/>
          <w:marRight w:val="0"/>
          <w:marTop w:val="0"/>
          <w:marBottom w:val="0"/>
          <w:divBdr>
            <w:top w:val="none" w:sz="0" w:space="0" w:color="auto"/>
            <w:left w:val="none" w:sz="0" w:space="0" w:color="auto"/>
            <w:bottom w:val="none" w:sz="0" w:space="0" w:color="auto"/>
            <w:right w:val="none" w:sz="0" w:space="0" w:color="auto"/>
          </w:divBdr>
        </w:div>
        <w:div w:id="1628389796">
          <w:marLeft w:val="480"/>
          <w:marRight w:val="0"/>
          <w:marTop w:val="0"/>
          <w:marBottom w:val="0"/>
          <w:divBdr>
            <w:top w:val="none" w:sz="0" w:space="0" w:color="auto"/>
            <w:left w:val="none" w:sz="0" w:space="0" w:color="auto"/>
            <w:bottom w:val="none" w:sz="0" w:space="0" w:color="auto"/>
            <w:right w:val="none" w:sz="0" w:space="0" w:color="auto"/>
          </w:divBdr>
        </w:div>
        <w:div w:id="1665090179">
          <w:marLeft w:val="480"/>
          <w:marRight w:val="0"/>
          <w:marTop w:val="0"/>
          <w:marBottom w:val="0"/>
          <w:divBdr>
            <w:top w:val="none" w:sz="0" w:space="0" w:color="auto"/>
            <w:left w:val="none" w:sz="0" w:space="0" w:color="auto"/>
            <w:bottom w:val="none" w:sz="0" w:space="0" w:color="auto"/>
            <w:right w:val="none" w:sz="0" w:space="0" w:color="auto"/>
          </w:divBdr>
        </w:div>
        <w:div w:id="1670399614">
          <w:marLeft w:val="480"/>
          <w:marRight w:val="0"/>
          <w:marTop w:val="0"/>
          <w:marBottom w:val="0"/>
          <w:divBdr>
            <w:top w:val="none" w:sz="0" w:space="0" w:color="auto"/>
            <w:left w:val="none" w:sz="0" w:space="0" w:color="auto"/>
            <w:bottom w:val="none" w:sz="0" w:space="0" w:color="auto"/>
            <w:right w:val="none" w:sz="0" w:space="0" w:color="auto"/>
          </w:divBdr>
        </w:div>
        <w:div w:id="1686201228">
          <w:marLeft w:val="480"/>
          <w:marRight w:val="0"/>
          <w:marTop w:val="0"/>
          <w:marBottom w:val="0"/>
          <w:divBdr>
            <w:top w:val="none" w:sz="0" w:space="0" w:color="auto"/>
            <w:left w:val="none" w:sz="0" w:space="0" w:color="auto"/>
            <w:bottom w:val="none" w:sz="0" w:space="0" w:color="auto"/>
            <w:right w:val="none" w:sz="0" w:space="0" w:color="auto"/>
          </w:divBdr>
        </w:div>
        <w:div w:id="1705717187">
          <w:marLeft w:val="480"/>
          <w:marRight w:val="0"/>
          <w:marTop w:val="0"/>
          <w:marBottom w:val="0"/>
          <w:divBdr>
            <w:top w:val="none" w:sz="0" w:space="0" w:color="auto"/>
            <w:left w:val="none" w:sz="0" w:space="0" w:color="auto"/>
            <w:bottom w:val="none" w:sz="0" w:space="0" w:color="auto"/>
            <w:right w:val="none" w:sz="0" w:space="0" w:color="auto"/>
          </w:divBdr>
        </w:div>
        <w:div w:id="1720935121">
          <w:marLeft w:val="480"/>
          <w:marRight w:val="0"/>
          <w:marTop w:val="0"/>
          <w:marBottom w:val="0"/>
          <w:divBdr>
            <w:top w:val="none" w:sz="0" w:space="0" w:color="auto"/>
            <w:left w:val="none" w:sz="0" w:space="0" w:color="auto"/>
            <w:bottom w:val="none" w:sz="0" w:space="0" w:color="auto"/>
            <w:right w:val="none" w:sz="0" w:space="0" w:color="auto"/>
          </w:divBdr>
        </w:div>
        <w:div w:id="1732927473">
          <w:marLeft w:val="480"/>
          <w:marRight w:val="0"/>
          <w:marTop w:val="0"/>
          <w:marBottom w:val="0"/>
          <w:divBdr>
            <w:top w:val="none" w:sz="0" w:space="0" w:color="auto"/>
            <w:left w:val="none" w:sz="0" w:space="0" w:color="auto"/>
            <w:bottom w:val="none" w:sz="0" w:space="0" w:color="auto"/>
            <w:right w:val="none" w:sz="0" w:space="0" w:color="auto"/>
          </w:divBdr>
        </w:div>
        <w:div w:id="1740202540">
          <w:marLeft w:val="480"/>
          <w:marRight w:val="0"/>
          <w:marTop w:val="0"/>
          <w:marBottom w:val="0"/>
          <w:divBdr>
            <w:top w:val="none" w:sz="0" w:space="0" w:color="auto"/>
            <w:left w:val="none" w:sz="0" w:space="0" w:color="auto"/>
            <w:bottom w:val="none" w:sz="0" w:space="0" w:color="auto"/>
            <w:right w:val="none" w:sz="0" w:space="0" w:color="auto"/>
          </w:divBdr>
        </w:div>
        <w:div w:id="1755667098">
          <w:marLeft w:val="480"/>
          <w:marRight w:val="0"/>
          <w:marTop w:val="0"/>
          <w:marBottom w:val="0"/>
          <w:divBdr>
            <w:top w:val="none" w:sz="0" w:space="0" w:color="auto"/>
            <w:left w:val="none" w:sz="0" w:space="0" w:color="auto"/>
            <w:bottom w:val="none" w:sz="0" w:space="0" w:color="auto"/>
            <w:right w:val="none" w:sz="0" w:space="0" w:color="auto"/>
          </w:divBdr>
        </w:div>
        <w:div w:id="1760908937">
          <w:marLeft w:val="480"/>
          <w:marRight w:val="0"/>
          <w:marTop w:val="0"/>
          <w:marBottom w:val="0"/>
          <w:divBdr>
            <w:top w:val="none" w:sz="0" w:space="0" w:color="auto"/>
            <w:left w:val="none" w:sz="0" w:space="0" w:color="auto"/>
            <w:bottom w:val="none" w:sz="0" w:space="0" w:color="auto"/>
            <w:right w:val="none" w:sz="0" w:space="0" w:color="auto"/>
          </w:divBdr>
        </w:div>
        <w:div w:id="1766026691">
          <w:marLeft w:val="480"/>
          <w:marRight w:val="0"/>
          <w:marTop w:val="0"/>
          <w:marBottom w:val="0"/>
          <w:divBdr>
            <w:top w:val="none" w:sz="0" w:space="0" w:color="auto"/>
            <w:left w:val="none" w:sz="0" w:space="0" w:color="auto"/>
            <w:bottom w:val="none" w:sz="0" w:space="0" w:color="auto"/>
            <w:right w:val="none" w:sz="0" w:space="0" w:color="auto"/>
          </w:divBdr>
        </w:div>
        <w:div w:id="1772360499">
          <w:marLeft w:val="480"/>
          <w:marRight w:val="0"/>
          <w:marTop w:val="0"/>
          <w:marBottom w:val="0"/>
          <w:divBdr>
            <w:top w:val="none" w:sz="0" w:space="0" w:color="auto"/>
            <w:left w:val="none" w:sz="0" w:space="0" w:color="auto"/>
            <w:bottom w:val="none" w:sz="0" w:space="0" w:color="auto"/>
            <w:right w:val="none" w:sz="0" w:space="0" w:color="auto"/>
          </w:divBdr>
        </w:div>
        <w:div w:id="1797217288">
          <w:marLeft w:val="480"/>
          <w:marRight w:val="0"/>
          <w:marTop w:val="0"/>
          <w:marBottom w:val="0"/>
          <w:divBdr>
            <w:top w:val="none" w:sz="0" w:space="0" w:color="auto"/>
            <w:left w:val="none" w:sz="0" w:space="0" w:color="auto"/>
            <w:bottom w:val="none" w:sz="0" w:space="0" w:color="auto"/>
            <w:right w:val="none" w:sz="0" w:space="0" w:color="auto"/>
          </w:divBdr>
        </w:div>
        <w:div w:id="1809206380">
          <w:marLeft w:val="480"/>
          <w:marRight w:val="0"/>
          <w:marTop w:val="0"/>
          <w:marBottom w:val="0"/>
          <w:divBdr>
            <w:top w:val="none" w:sz="0" w:space="0" w:color="auto"/>
            <w:left w:val="none" w:sz="0" w:space="0" w:color="auto"/>
            <w:bottom w:val="none" w:sz="0" w:space="0" w:color="auto"/>
            <w:right w:val="none" w:sz="0" w:space="0" w:color="auto"/>
          </w:divBdr>
        </w:div>
        <w:div w:id="1810315982">
          <w:marLeft w:val="480"/>
          <w:marRight w:val="0"/>
          <w:marTop w:val="0"/>
          <w:marBottom w:val="0"/>
          <w:divBdr>
            <w:top w:val="none" w:sz="0" w:space="0" w:color="auto"/>
            <w:left w:val="none" w:sz="0" w:space="0" w:color="auto"/>
            <w:bottom w:val="none" w:sz="0" w:space="0" w:color="auto"/>
            <w:right w:val="none" w:sz="0" w:space="0" w:color="auto"/>
          </w:divBdr>
        </w:div>
        <w:div w:id="1885169378">
          <w:marLeft w:val="480"/>
          <w:marRight w:val="0"/>
          <w:marTop w:val="0"/>
          <w:marBottom w:val="0"/>
          <w:divBdr>
            <w:top w:val="none" w:sz="0" w:space="0" w:color="auto"/>
            <w:left w:val="none" w:sz="0" w:space="0" w:color="auto"/>
            <w:bottom w:val="none" w:sz="0" w:space="0" w:color="auto"/>
            <w:right w:val="none" w:sz="0" w:space="0" w:color="auto"/>
          </w:divBdr>
        </w:div>
        <w:div w:id="1934820834">
          <w:marLeft w:val="480"/>
          <w:marRight w:val="0"/>
          <w:marTop w:val="0"/>
          <w:marBottom w:val="0"/>
          <w:divBdr>
            <w:top w:val="none" w:sz="0" w:space="0" w:color="auto"/>
            <w:left w:val="none" w:sz="0" w:space="0" w:color="auto"/>
            <w:bottom w:val="none" w:sz="0" w:space="0" w:color="auto"/>
            <w:right w:val="none" w:sz="0" w:space="0" w:color="auto"/>
          </w:divBdr>
        </w:div>
        <w:div w:id="1935942674">
          <w:marLeft w:val="480"/>
          <w:marRight w:val="0"/>
          <w:marTop w:val="0"/>
          <w:marBottom w:val="0"/>
          <w:divBdr>
            <w:top w:val="none" w:sz="0" w:space="0" w:color="auto"/>
            <w:left w:val="none" w:sz="0" w:space="0" w:color="auto"/>
            <w:bottom w:val="none" w:sz="0" w:space="0" w:color="auto"/>
            <w:right w:val="none" w:sz="0" w:space="0" w:color="auto"/>
          </w:divBdr>
        </w:div>
        <w:div w:id="1936592849">
          <w:marLeft w:val="480"/>
          <w:marRight w:val="0"/>
          <w:marTop w:val="0"/>
          <w:marBottom w:val="0"/>
          <w:divBdr>
            <w:top w:val="none" w:sz="0" w:space="0" w:color="auto"/>
            <w:left w:val="none" w:sz="0" w:space="0" w:color="auto"/>
            <w:bottom w:val="none" w:sz="0" w:space="0" w:color="auto"/>
            <w:right w:val="none" w:sz="0" w:space="0" w:color="auto"/>
          </w:divBdr>
        </w:div>
        <w:div w:id="1944259298">
          <w:marLeft w:val="480"/>
          <w:marRight w:val="0"/>
          <w:marTop w:val="0"/>
          <w:marBottom w:val="0"/>
          <w:divBdr>
            <w:top w:val="none" w:sz="0" w:space="0" w:color="auto"/>
            <w:left w:val="none" w:sz="0" w:space="0" w:color="auto"/>
            <w:bottom w:val="none" w:sz="0" w:space="0" w:color="auto"/>
            <w:right w:val="none" w:sz="0" w:space="0" w:color="auto"/>
          </w:divBdr>
        </w:div>
        <w:div w:id="1953587268">
          <w:marLeft w:val="480"/>
          <w:marRight w:val="0"/>
          <w:marTop w:val="0"/>
          <w:marBottom w:val="0"/>
          <w:divBdr>
            <w:top w:val="none" w:sz="0" w:space="0" w:color="auto"/>
            <w:left w:val="none" w:sz="0" w:space="0" w:color="auto"/>
            <w:bottom w:val="none" w:sz="0" w:space="0" w:color="auto"/>
            <w:right w:val="none" w:sz="0" w:space="0" w:color="auto"/>
          </w:divBdr>
        </w:div>
        <w:div w:id="1962221288">
          <w:marLeft w:val="480"/>
          <w:marRight w:val="0"/>
          <w:marTop w:val="0"/>
          <w:marBottom w:val="0"/>
          <w:divBdr>
            <w:top w:val="none" w:sz="0" w:space="0" w:color="auto"/>
            <w:left w:val="none" w:sz="0" w:space="0" w:color="auto"/>
            <w:bottom w:val="none" w:sz="0" w:space="0" w:color="auto"/>
            <w:right w:val="none" w:sz="0" w:space="0" w:color="auto"/>
          </w:divBdr>
        </w:div>
        <w:div w:id="1974826409">
          <w:marLeft w:val="480"/>
          <w:marRight w:val="0"/>
          <w:marTop w:val="0"/>
          <w:marBottom w:val="0"/>
          <w:divBdr>
            <w:top w:val="none" w:sz="0" w:space="0" w:color="auto"/>
            <w:left w:val="none" w:sz="0" w:space="0" w:color="auto"/>
            <w:bottom w:val="none" w:sz="0" w:space="0" w:color="auto"/>
            <w:right w:val="none" w:sz="0" w:space="0" w:color="auto"/>
          </w:divBdr>
        </w:div>
        <w:div w:id="1999571771">
          <w:marLeft w:val="480"/>
          <w:marRight w:val="0"/>
          <w:marTop w:val="0"/>
          <w:marBottom w:val="0"/>
          <w:divBdr>
            <w:top w:val="none" w:sz="0" w:space="0" w:color="auto"/>
            <w:left w:val="none" w:sz="0" w:space="0" w:color="auto"/>
            <w:bottom w:val="none" w:sz="0" w:space="0" w:color="auto"/>
            <w:right w:val="none" w:sz="0" w:space="0" w:color="auto"/>
          </w:divBdr>
        </w:div>
        <w:div w:id="2053917672">
          <w:marLeft w:val="480"/>
          <w:marRight w:val="0"/>
          <w:marTop w:val="0"/>
          <w:marBottom w:val="0"/>
          <w:divBdr>
            <w:top w:val="none" w:sz="0" w:space="0" w:color="auto"/>
            <w:left w:val="none" w:sz="0" w:space="0" w:color="auto"/>
            <w:bottom w:val="none" w:sz="0" w:space="0" w:color="auto"/>
            <w:right w:val="none" w:sz="0" w:space="0" w:color="auto"/>
          </w:divBdr>
        </w:div>
        <w:div w:id="2131044220">
          <w:marLeft w:val="480"/>
          <w:marRight w:val="0"/>
          <w:marTop w:val="0"/>
          <w:marBottom w:val="0"/>
          <w:divBdr>
            <w:top w:val="none" w:sz="0" w:space="0" w:color="auto"/>
            <w:left w:val="none" w:sz="0" w:space="0" w:color="auto"/>
            <w:bottom w:val="none" w:sz="0" w:space="0" w:color="auto"/>
            <w:right w:val="none" w:sz="0" w:space="0" w:color="auto"/>
          </w:divBdr>
        </w:div>
        <w:div w:id="2138987999">
          <w:marLeft w:val="480"/>
          <w:marRight w:val="0"/>
          <w:marTop w:val="0"/>
          <w:marBottom w:val="0"/>
          <w:divBdr>
            <w:top w:val="none" w:sz="0" w:space="0" w:color="auto"/>
            <w:left w:val="none" w:sz="0" w:space="0" w:color="auto"/>
            <w:bottom w:val="none" w:sz="0" w:space="0" w:color="auto"/>
            <w:right w:val="none" w:sz="0" w:space="0" w:color="auto"/>
          </w:divBdr>
        </w:div>
        <w:div w:id="2140414023">
          <w:marLeft w:val="480"/>
          <w:marRight w:val="0"/>
          <w:marTop w:val="0"/>
          <w:marBottom w:val="0"/>
          <w:divBdr>
            <w:top w:val="none" w:sz="0" w:space="0" w:color="auto"/>
            <w:left w:val="none" w:sz="0" w:space="0" w:color="auto"/>
            <w:bottom w:val="none" w:sz="0" w:space="0" w:color="auto"/>
            <w:right w:val="none" w:sz="0" w:space="0" w:color="auto"/>
          </w:divBdr>
        </w:div>
      </w:divsChild>
    </w:div>
    <w:div w:id="208104650">
      <w:bodyDiv w:val="1"/>
      <w:marLeft w:val="0"/>
      <w:marRight w:val="0"/>
      <w:marTop w:val="0"/>
      <w:marBottom w:val="0"/>
      <w:divBdr>
        <w:top w:val="none" w:sz="0" w:space="0" w:color="auto"/>
        <w:left w:val="none" w:sz="0" w:space="0" w:color="auto"/>
        <w:bottom w:val="none" w:sz="0" w:space="0" w:color="auto"/>
        <w:right w:val="none" w:sz="0" w:space="0" w:color="auto"/>
      </w:divBdr>
    </w:div>
    <w:div w:id="210923348">
      <w:bodyDiv w:val="1"/>
      <w:marLeft w:val="0"/>
      <w:marRight w:val="0"/>
      <w:marTop w:val="0"/>
      <w:marBottom w:val="0"/>
      <w:divBdr>
        <w:top w:val="none" w:sz="0" w:space="0" w:color="auto"/>
        <w:left w:val="none" w:sz="0" w:space="0" w:color="auto"/>
        <w:bottom w:val="none" w:sz="0" w:space="0" w:color="auto"/>
        <w:right w:val="none" w:sz="0" w:space="0" w:color="auto"/>
      </w:divBdr>
    </w:div>
    <w:div w:id="211117065">
      <w:bodyDiv w:val="1"/>
      <w:marLeft w:val="0"/>
      <w:marRight w:val="0"/>
      <w:marTop w:val="0"/>
      <w:marBottom w:val="0"/>
      <w:divBdr>
        <w:top w:val="none" w:sz="0" w:space="0" w:color="auto"/>
        <w:left w:val="none" w:sz="0" w:space="0" w:color="auto"/>
        <w:bottom w:val="none" w:sz="0" w:space="0" w:color="auto"/>
        <w:right w:val="none" w:sz="0" w:space="0" w:color="auto"/>
      </w:divBdr>
    </w:div>
    <w:div w:id="211238050">
      <w:bodyDiv w:val="1"/>
      <w:marLeft w:val="0"/>
      <w:marRight w:val="0"/>
      <w:marTop w:val="0"/>
      <w:marBottom w:val="0"/>
      <w:divBdr>
        <w:top w:val="none" w:sz="0" w:space="0" w:color="auto"/>
        <w:left w:val="none" w:sz="0" w:space="0" w:color="auto"/>
        <w:bottom w:val="none" w:sz="0" w:space="0" w:color="auto"/>
        <w:right w:val="none" w:sz="0" w:space="0" w:color="auto"/>
      </w:divBdr>
    </w:div>
    <w:div w:id="211697236">
      <w:bodyDiv w:val="1"/>
      <w:marLeft w:val="0"/>
      <w:marRight w:val="0"/>
      <w:marTop w:val="0"/>
      <w:marBottom w:val="0"/>
      <w:divBdr>
        <w:top w:val="none" w:sz="0" w:space="0" w:color="auto"/>
        <w:left w:val="none" w:sz="0" w:space="0" w:color="auto"/>
        <w:bottom w:val="none" w:sz="0" w:space="0" w:color="auto"/>
        <w:right w:val="none" w:sz="0" w:space="0" w:color="auto"/>
      </w:divBdr>
    </w:div>
    <w:div w:id="212927892">
      <w:bodyDiv w:val="1"/>
      <w:marLeft w:val="0"/>
      <w:marRight w:val="0"/>
      <w:marTop w:val="0"/>
      <w:marBottom w:val="0"/>
      <w:divBdr>
        <w:top w:val="none" w:sz="0" w:space="0" w:color="auto"/>
        <w:left w:val="none" w:sz="0" w:space="0" w:color="auto"/>
        <w:bottom w:val="none" w:sz="0" w:space="0" w:color="auto"/>
        <w:right w:val="none" w:sz="0" w:space="0" w:color="auto"/>
      </w:divBdr>
    </w:div>
    <w:div w:id="213199700">
      <w:bodyDiv w:val="1"/>
      <w:marLeft w:val="0"/>
      <w:marRight w:val="0"/>
      <w:marTop w:val="0"/>
      <w:marBottom w:val="0"/>
      <w:divBdr>
        <w:top w:val="none" w:sz="0" w:space="0" w:color="auto"/>
        <w:left w:val="none" w:sz="0" w:space="0" w:color="auto"/>
        <w:bottom w:val="none" w:sz="0" w:space="0" w:color="auto"/>
        <w:right w:val="none" w:sz="0" w:space="0" w:color="auto"/>
      </w:divBdr>
    </w:div>
    <w:div w:id="213977113">
      <w:bodyDiv w:val="1"/>
      <w:marLeft w:val="0"/>
      <w:marRight w:val="0"/>
      <w:marTop w:val="0"/>
      <w:marBottom w:val="0"/>
      <w:divBdr>
        <w:top w:val="none" w:sz="0" w:space="0" w:color="auto"/>
        <w:left w:val="none" w:sz="0" w:space="0" w:color="auto"/>
        <w:bottom w:val="none" w:sz="0" w:space="0" w:color="auto"/>
        <w:right w:val="none" w:sz="0" w:space="0" w:color="auto"/>
      </w:divBdr>
    </w:div>
    <w:div w:id="214314945">
      <w:bodyDiv w:val="1"/>
      <w:marLeft w:val="0"/>
      <w:marRight w:val="0"/>
      <w:marTop w:val="0"/>
      <w:marBottom w:val="0"/>
      <w:divBdr>
        <w:top w:val="none" w:sz="0" w:space="0" w:color="auto"/>
        <w:left w:val="none" w:sz="0" w:space="0" w:color="auto"/>
        <w:bottom w:val="none" w:sz="0" w:space="0" w:color="auto"/>
        <w:right w:val="none" w:sz="0" w:space="0" w:color="auto"/>
      </w:divBdr>
    </w:div>
    <w:div w:id="215246070">
      <w:bodyDiv w:val="1"/>
      <w:marLeft w:val="0"/>
      <w:marRight w:val="0"/>
      <w:marTop w:val="0"/>
      <w:marBottom w:val="0"/>
      <w:divBdr>
        <w:top w:val="none" w:sz="0" w:space="0" w:color="auto"/>
        <w:left w:val="none" w:sz="0" w:space="0" w:color="auto"/>
        <w:bottom w:val="none" w:sz="0" w:space="0" w:color="auto"/>
        <w:right w:val="none" w:sz="0" w:space="0" w:color="auto"/>
      </w:divBdr>
    </w:div>
    <w:div w:id="215510696">
      <w:bodyDiv w:val="1"/>
      <w:marLeft w:val="0"/>
      <w:marRight w:val="0"/>
      <w:marTop w:val="0"/>
      <w:marBottom w:val="0"/>
      <w:divBdr>
        <w:top w:val="none" w:sz="0" w:space="0" w:color="auto"/>
        <w:left w:val="none" w:sz="0" w:space="0" w:color="auto"/>
        <w:bottom w:val="none" w:sz="0" w:space="0" w:color="auto"/>
        <w:right w:val="none" w:sz="0" w:space="0" w:color="auto"/>
      </w:divBdr>
    </w:div>
    <w:div w:id="216170176">
      <w:bodyDiv w:val="1"/>
      <w:marLeft w:val="0"/>
      <w:marRight w:val="0"/>
      <w:marTop w:val="0"/>
      <w:marBottom w:val="0"/>
      <w:divBdr>
        <w:top w:val="none" w:sz="0" w:space="0" w:color="auto"/>
        <w:left w:val="none" w:sz="0" w:space="0" w:color="auto"/>
        <w:bottom w:val="none" w:sz="0" w:space="0" w:color="auto"/>
        <w:right w:val="none" w:sz="0" w:space="0" w:color="auto"/>
      </w:divBdr>
    </w:div>
    <w:div w:id="216212020">
      <w:bodyDiv w:val="1"/>
      <w:marLeft w:val="0"/>
      <w:marRight w:val="0"/>
      <w:marTop w:val="0"/>
      <w:marBottom w:val="0"/>
      <w:divBdr>
        <w:top w:val="none" w:sz="0" w:space="0" w:color="auto"/>
        <w:left w:val="none" w:sz="0" w:space="0" w:color="auto"/>
        <w:bottom w:val="none" w:sz="0" w:space="0" w:color="auto"/>
        <w:right w:val="none" w:sz="0" w:space="0" w:color="auto"/>
      </w:divBdr>
    </w:div>
    <w:div w:id="216360737">
      <w:bodyDiv w:val="1"/>
      <w:marLeft w:val="0"/>
      <w:marRight w:val="0"/>
      <w:marTop w:val="0"/>
      <w:marBottom w:val="0"/>
      <w:divBdr>
        <w:top w:val="none" w:sz="0" w:space="0" w:color="auto"/>
        <w:left w:val="none" w:sz="0" w:space="0" w:color="auto"/>
        <w:bottom w:val="none" w:sz="0" w:space="0" w:color="auto"/>
        <w:right w:val="none" w:sz="0" w:space="0" w:color="auto"/>
      </w:divBdr>
    </w:div>
    <w:div w:id="218052912">
      <w:bodyDiv w:val="1"/>
      <w:marLeft w:val="0"/>
      <w:marRight w:val="0"/>
      <w:marTop w:val="0"/>
      <w:marBottom w:val="0"/>
      <w:divBdr>
        <w:top w:val="none" w:sz="0" w:space="0" w:color="auto"/>
        <w:left w:val="none" w:sz="0" w:space="0" w:color="auto"/>
        <w:bottom w:val="none" w:sz="0" w:space="0" w:color="auto"/>
        <w:right w:val="none" w:sz="0" w:space="0" w:color="auto"/>
      </w:divBdr>
    </w:div>
    <w:div w:id="218396844">
      <w:bodyDiv w:val="1"/>
      <w:marLeft w:val="0"/>
      <w:marRight w:val="0"/>
      <w:marTop w:val="0"/>
      <w:marBottom w:val="0"/>
      <w:divBdr>
        <w:top w:val="none" w:sz="0" w:space="0" w:color="auto"/>
        <w:left w:val="none" w:sz="0" w:space="0" w:color="auto"/>
        <w:bottom w:val="none" w:sz="0" w:space="0" w:color="auto"/>
        <w:right w:val="none" w:sz="0" w:space="0" w:color="auto"/>
      </w:divBdr>
    </w:div>
    <w:div w:id="219484166">
      <w:bodyDiv w:val="1"/>
      <w:marLeft w:val="0"/>
      <w:marRight w:val="0"/>
      <w:marTop w:val="0"/>
      <w:marBottom w:val="0"/>
      <w:divBdr>
        <w:top w:val="none" w:sz="0" w:space="0" w:color="auto"/>
        <w:left w:val="none" w:sz="0" w:space="0" w:color="auto"/>
        <w:bottom w:val="none" w:sz="0" w:space="0" w:color="auto"/>
        <w:right w:val="none" w:sz="0" w:space="0" w:color="auto"/>
      </w:divBdr>
    </w:div>
    <w:div w:id="219832709">
      <w:bodyDiv w:val="1"/>
      <w:marLeft w:val="0"/>
      <w:marRight w:val="0"/>
      <w:marTop w:val="0"/>
      <w:marBottom w:val="0"/>
      <w:divBdr>
        <w:top w:val="none" w:sz="0" w:space="0" w:color="auto"/>
        <w:left w:val="none" w:sz="0" w:space="0" w:color="auto"/>
        <w:bottom w:val="none" w:sz="0" w:space="0" w:color="auto"/>
        <w:right w:val="none" w:sz="0" w:space="0" w:color="auto"/>
      </w:divBdr>
    </w:div>
    <w:div w:id="219943193">
      <w:bodyDiv w:val="1"/>
      <w:marLeft w:val="0"/>
      <w:marRight w:val="0"/>
      <w:marTop w:val="0"/>
      <w:marBottom w:val="0"/>
      <w:divBdr>
        <w:top w:val="none" w:sz="0" w:space="0" w:color="auto"/>
        <w:left w:val="none" w:sz="0" w:space="0" w:color="auto"/>
        <w:bottom w:val="none" w:sz="0" w:space="0" w:color="auto"/>
        <w:right w:val="none" w:sz="0" w:space="0" w:color="auto"/>
      </w:divBdr>
    </w:div>
    <w:div w:id="220140785">
      <w:bodyDiv w:val="1"/>
      <w:marLeft w:val="0"/>
      <w:marRight w:val="0"/>
      <w:marTop w:val="0"/>
      <w:marBottom w:val="0"/>
      <w:divBdr>
        <w:top w:val="none" w:sz="0" w:space="0" w:color="auto"/>
        <w:left w:val="none" w:sz="0" w:space="0" w:color="auto"/>
        <w:bottom w:val="none" w:sz="0" w:space="0" w:color="auto"/>
        <w:right w:val="none" w:sz="0" w:space="0" w:color="auto"/>
      </w:divBdr>
    </w:div>
    <w:div w:id="220681589">
      <w:bodyDiv w:val="1"/>
      <w:marLeft w:val="0"/>
      <w:marRight w:val="0"/>
      <w:marTop w:val="0"/>
      <w:marBottom w:val="0"/>
      <w:divBdr>
        <w:top w:val="none" w:sz="0" w:space="0" w:color="auto"/>
        <w:left w:val="none" w:sz="0" w:space="0" w:color="auto"/>
        <w:bottom w:val="none" w:sz="0" w:space="0" w:color="auto"/>
        <w:right w:val="none" w:sz="0" w:space="0" w:color="auto"/>
      </w:divBdr>
    </w:div>
    <w:div w:id="220943600">
      <w:bodyDiv w:val="1"/>
      <w:marLeft w:val="0"/>
      <w:marRight w:val="0"/>
      <w:marTop w:val="0"/>
      <w:marBottom w:val="0"/>
      <w:divBdr>
        <w:top w:val="none" w:sz="0" w:space="0" w:color="auto"/>
        <w:left w:val="none" w:sz="0" w:space="0" w:color="auto"/>
        <w:bottom w:val="none" w:sz="0" w:space="0" w:color="auto"/>
        <w:right w:val="none" w:sz="0" w:space="0" w:color="auto"/>
      </w:divBdr>
    </w:div>
    <w:div w:id="222180685">
      <w:bodyDiv w:val="1"/>
      <w:marLeft w:val="0"/>
      <w:marRight w:val="0"/>
      <w:marTop w:val="0"/>
      <w:marBottom w:val="0"/>
      <w:divBdr>
        <w:top w:val="none" w:sz="0" w:space="0" w:color="auto"/>
        <w:left w:val="none" w:sz="0" w:space="0" w:color="auto"/>
        <w:bottom w:val="none" w:sz="0" w:space="0" w:color="auto"/>
        <w:right w:val="none" w:sz="0" w:space="0" w:color="auto"/>
      </w:divBdr>
    </w:div>
    <w:div w:id="222254967">
      <w:bodyDiv w:val="1"/>
      <w:marLeft w:val="0"/>
      <w:marRight w:val="0"/>
      <w:marTop w:val="0"/>
      <w:marBottom w:val="0"/>
      <w:divBdr>
        <w:top w:val="none" w:sz="0" w:space="0" w:color="auto"/>
        <w:left w:val="none" w:sz="0" w:space="0" w:color="auto"/>
        <w:bottom w:val="none" w:sz="0" w:space="0" w:color="auto"/>
        <w:right w:val="none" w:sz="0" w:space="0" w:color="auto"/>
      </w:divBdr>
      <w:divsChild>
        <w:div w:id="4290941">
          <w:marLeft w:val="480"/>
          <w:marRight w:val="0"/>
          <w:marTop w:val="0"/>
          <w:marBottom w:val="0"/>
          <w:divBdr>
            <w:top w:val="none" w:sz="0" w:space="0" w:color="auto"/>
            <w:left w:val="none" w:sz="0" w:space="0" w:color="auto"/>
            <w:bottom w:val="none" w:sz="0" w:space="0" w:color="auto"/>
            <w:right w:val="none" w:sz="0" w:space="0" w:color="auto"/>
          </w:divBdr>
        </w:div>
        <w:div w:id="17393426">
          <w:marLeft w:val="480"/>
          <w:marRight w:val="0"/>
          <w:marTop w:val="0"/>
          <w:marBottom w:val="0"/>
          <w:divBdr>
            <w:top w:val="none" w:sz="0" w:space="0" w:color="auto"/>
            <w:left w:val="none" w:sz="0" w:space="0" w:color="auto"/>
            <w:bottom w:val="none" w:sz="0" w:space="0" w:color="auto"/>
            <w:right w:val="none" w:sz="0" w:space="0" w:color="auto"/>
          </w:divBdr>
        </w:div>
        <w:div w:id="20673387">
          <w:marLeft w:val="480"/>
          <w:marRight w:val="0"/>
          <w:marTop w:val="0"/>
          <w:marBottom w:val="0"/>
          <w:divBdr>
            <w:top w:val="none" w:sz="0" w:space="0" w:color="auto"/>
            <w:left w:val="none" w:sz="0" w:space="0" w:color="auto"/>
            <w:bottom w:val="none" w:sz="0" w:space="0" w:color="auto"/>
            <w:right w:val="none" w:sz="0" w:space="0" w:color="auto"/>
          </w:divBdr>
        </w:div>
        <w:div w:id="36899556">
          <w:marLeft w:val="480"/>
          <w:marRight w:val="0"/>
          <w:marTop w:val="0"/>
          <w:marBottom w:val="0"/>
          <w:divBdr>
            <w:top w:val="none" w:sz="0" w:space="0" w:color="auto"/>
            <w:left w:val="none" w:sz="0" w:space="0" w:color="auto"/>
            <w:bottom w:val="none" w:sz="0" w:space="0" w:color="auto"/>
            <w:right w:val="none" w:sz="0" w:space="0" w:color="auto"/>
          </w:divBdr>
        </w:div>
        <w:div w:id="38171621">
          <w:marLeft w:val="480"/>
          <w:marRight w:val="0"/>
          <w:marTop w:val="0"/>
          <w:marBottom w:val="0"/>
          <w:divBdr>
            <w:top w:val="none" w:sz="0" w:space="0" w:color="auto"/>
            <w:left w:val="none" w:sz="0" w:space="0" w:color="auto"/>
            <w:bottom w:val="none" w:sz="0" w:space="0" w:color="auto"/>
            <w:right w:val="none" w:sz="0" w:space="0" w:color="auto"/>
          </w:divBdr>
        </w:div>
        <w:div w:id="66343375">
          <w:marLeft w:val="480"/>
          <w:marRight w:val="0"/>
          <w:marTop w:val="0"/>
          <w:marBottom w:val="0"/>
          <w:divBdr>
            <w:top w:val="none" w:sz="0" w:space="0" w:color="auto"/>
            <w:left w:val="none" w:sz="0" w:space="0" w:color="auto"/>
            <w:bottom w:val="none" w:sz="0" w:space="0" w:color="auto"/>
            <w:right w:val="none" w:sz="0" w:space="0" w:color="auto"/>
          </w:divBdr>
        </w:div>
        <w:div w:id="78908971">
          <w:marLeft w:val="480"/>
          <w:marRight w:val="0"/>
          <w:marTop w:val="0"/>
          <w:marBottom w:val="0"/>
          <w:divBdr>
            <w:top w:val="none" w:sz="0" w:space="0" w:color="auto"/>
            <w:left w:val="none" w:sz="0" w:space="0" w:color="auto"/>
            <w:bottom w:val="none" w:sz="0" w:space="0" w:color="auto"/>
            <w:right w:val="none" w:sz="0" w:space="0" w:color="auto"/>
          </w:divBdr>
        </w:div>
        <w:div w:id="79063839">
          <w:marLeft w:val="480"/>
          <w:marRight w:val="0"/>
          <w:marTop w:val="0"/>
          <w:marBottom w:val="0"/>
          <w:divBdr>
            <w:top w:val="none" w:sz="0" w:space="0" w:color="auto"/>
            <w:left w:val="none" w:sz="0" w:space="0" w:color="auto"/>
            <w:bottom w:val="none" w:sz="0" w:space="0" w:color="auto"/>
            <w:right w:val="none" w:sz="0" w:space="0" w:color="auto"/>
          </w:divBdr>
        </w:div>
        <w:div w:id="100417178">
          <w:marLeft w:val="480"/>
          <w:marRight w:val="0"/>
          <w:marTop w:val="0"/>
          <w:marBottom w:val="0"/>
          <w:divBdr>
            <w:top w:val="none" w:sz="0" w:space="0" w:color="auto"/>
            <w:left w:val="none" w:sz="0" w:space="0" w:color="auto"/>
            <w:bottom w:val="none" w:sz="0" w:space="0" w:color="auto"/>
            <w:right w:val="none" w:sz="0" w:space="0" w:color="auto"/>
          </w:divBdr>
        </w:div>
        <w:div w:id="106975385">
          <w:marLeft w:val="480"/>
          <w:marRight w:val="0"/>
          <w:marTop w:val="0"/>
          <w:marBottom w:val="0"/>
          <w:divBdr>
            <w:top w:val="none" w:sz="0" w:space="0" w:color="auto"/>
            <w:left w:val="none" w:sz="0" w:space="0" w:color="auto"/>
            <w:bottom w:val="none" w:sz="0" w:space="0" w:color="auto"/>
            <w:right w:val="none" w:sz="0" w:space="0" w:color="auto"/>
          </w:divBdr>
        </w:div>
        <w:div w:id="114102611">
          <w:marLeft w:val="480"/>
          <w:marRight w:val="0"/>
          <w:marTop w:val="0"/>
          <w:marBottom w:val="0"/>
          <w:divBdr>
            <w:top w:val="none" w:sz="0" w:space="0" w:color="auto"/>
            <w:left w:val="none" w:sz="0" w:space="0" w:color="auto"/>
            <w:bottom w:val="none" w:sz="0" w:space="0" w:color="auto"/>
            <w:right w:val="none" w:sz="0" w:space="0" w:color="auto"/>
          </w:divBdr>
        </w:div>
        <w:div w:id="128256138">
          <w:marLeft w:val="480"/>
          <w:marRight w:val="0"/>
          <w:marTop w:val="0"/>
          <w:marBottom w:val="0"/>
          <w:divBdr>
            <w:top w:val="none" w:sz="0" w:space="0" w:color="auto"/>
            <w:left w:val="none" w:sz="0" w:space="0" w:color="auto"/>
            <w:bottom w:val="none" w:sz="0" w:space="0" w:color="auto"/>
            <w:right w:val="none" w:sz="0" w:space="0" w:color="auto"/>
          </w:divBdr>
        </w:div>
        <w:div w:id="145899530">
          <w:marLeft w:val="480"/>
          <w:marRight w:val="0"/>
          <w:marTop w:val="0"/>
          <w:marBottom w:val="0"/>
          <w:divBdr>
            <w:top w:val="none" w:sz="0" w:space="0" w:color="auto"/>
            <w:left w:val="none" w:sz="0" w:space="0" w:color="auto"/>
            <w:bottom w:val="none" w:sz="0" w:space="0" w:color="auto"/>
            <w:right w:val="none" w:sz="0" w:space="0" w:color="auto"/>
          </w:divBdr>
        </w:div>
        <w:div w:id="152839459">
          <w:marLeft w:val="480"/>
          <w:marRight w:val="0"/>
          <w:marTop w:val="0"/>
          <w:marBottom w:val="0"/>
          <w:divBdr>
            <w:top w:val="none" w:sz="0" w:space="0" w:color="auto"/>
            <w:left w:val="none" w:sz="0" w:space="0" w:color="auto"/>
            <w:bottom w:val="none" w:sz="0" w:space="0" w:color="auto"/>
            <w:right w:val="none" w:sz="0" w:space="0" w:color="auto"/>
          </w:divBdr>
        </w:div>
        <w:div w:id="200437346">
          <w:marLeft w:val="480"/>
          <w:marRight w:val="0"/>
          <w:marTop w:val="0"/>
          <w:marBottom w:val="0"/>
          <w:divBdr>
            <w:top w:val="none" w:sz="0" w:space="0" w:color="auto"/>
            <w:left w:val="none" w:sz="0" w:space="0" w:color="auto"/>
            <w:bottom w:val="none" w:sz="0" w:space="0" w:color="auto"/>
            <w:right w:val="none" w:sz="0" w:space="0" w:color="auto"/>
          </w:divBdr>
        </w:div>
        <w:div w:id="206533558">
          <w:marLeft w:val="480"/>
          <w:marRight w:val="0"/>
          <w:marTop w:val="0"/>
          <w:marBottom w:val="0"/>
          <w:divBdr>
            <w:top w:val="none" w:sz="0" w:space="0" w:color="auto"/>
            <w:left w:val="none" w:sz="0" w:space="0" w:color="auto"/>
            <w:bottom w:val="none" w:sz="0" w:space="0" w:color="auto"/>
            <w:right w:val="none" w:sz="0" w:space="0" w:color="auto"/>
          </w:divBdr>
        </w:div>
        <w:div w:id="210503807">
          <w:marLeft w:val="480"/>
          <w:marRight w:val="0"/>
          <w:marTop w:val="0"/>
          <w:marBottom w:val="0"/>
          <w:divBdr>
            <w:top w:val="none" w:sz="0" w:space="0" w:color="auto"/>
            <w:left w:val="none" w:sz="0" w:space="0" w:color="auto"/>
            <w:bottom w:val="none" w:sz="0" w:space="0" w:color="auto"/>
            <w:right w:val="none" w:sz="0" w:space="0" w:color="auto"/>
          </w:divBdr>
        </w:div>
        <w:div w:id="222840256">
          <w:marLeft w:val="480"/>
          <w:marRight w:val="0"/>
          <w:marTop w:val="0"/>
          <w:marBottom w:val="0"/>
          <w:divBdr>
            <w:top w:val="none" w:sz="0" w:space="0" w:color="auto"/>
            <w:left w:val="none" w:sz="0" w:space="0" w:color="auto"/>
            <w:bottom w:val="none" w:sz="0" w:space="0" w:color="auto"/>
            <w:right w:val="none" w:sz="0" w:space="0" w:color="auto"/>
          </w:divBdr>
        </w:div>
        <w:div w:id="288515351">
          <w:marLeft w:val="480"/>
          <w:marRight w:val="0"/>
          <w:marTop w:val="0"/>
          <w:marBottom w:val="0"/>
          <w:divBdr>
            <w:top w:val="none" w:sz="0" w:space="0" w:color="auto"/>
            <w:left w:val="none" w:sz="0" w:space="0" w:color="auto"/>
            <w:bottom w:val="none" w:sz="0" w:space="0" w:color="auto"/>
            <w:right w:val="none" w:sz="0" w:space="0" w:color="auto"/>
          </w:divBdr>
        </w:div>
        <w:div w:id="338312352">
          <w:marLeft w:val="480"/>
          <w:marRight w:val="0"/>
          <w:marTop w:val="0"/>
          <w:marBottom w:val="0"/>
          <w:divBdr>
            <w:top w:val="none" w:sz="0" w:space="0" w:color="auto"/>
            <w:left w:val="none" w:sz="0" w:space="0" w:color="auto"/>
            <w:bottom w:val="none" w:sz="0" w:space="0" w:color="auto"/>
            <w:right w:val="none" w:sz="0" w:space="0" w:color="auto"/>
          </w:divBdr>
        </w:div>
        <w:div w:id="388309225">
          <w:marLeft w:val="480"/>
          <w:marRight w:val="0"/>
          <w:marTop w:val="0"/>
          <w:marBottom w:val="0"/>
          <w:divBdr>
            <w:top w:val="none" w:sz="0" w:space="0" w:color="auto"/>
            <w:left w:val="none" w:sz="0" w:space="0" w:color="auto"/>
            <w:bottom w:val="none" w:sz="0" w:space="0" w:color="auto"/>
            <w:right w:val="none" w:sz="0" w:space="0" w:color="auto"/>
          </w:divBdr>
        </w:div>
        <w:div w:id="418798031">
          <w:marLeft w:val="480"/>
          <w:marRight w:val="0"/>
          <w:marTop w:val="0"/>
          <w:marBottom w:val="0"/>
          <w:divBdr>
            <w:top w:val="none" w:sz="0" w:space="0" w:color="auto"/>
            <w:left w:val="none" w:sz="0" w:space="0" w:color="auto"/>
            <w:bottom w:val="none" w:sz="0" w:space="0" w:color="auto"/>
            <w:right w:val="none" w:sz="0" w:space="0" w:color="auto"/>
          </w:divBdr>
        </w:div>
        <w:div w:id="428626770">
          <w:marLeft w:val="480"/>
          <w:marRight w:val="0"/>
          <w:marTop w:val="0"/>
          <w:marBottom w:val="0"/>
          <w:divBdr>
            <w:top w:val="none" w:sz="0" w:space="0" w:color="auto"/>
            <w:left w:val="none" w:sz="0" w:space="0" w:color="auto"/>
            <w:bottom w:val="none" w:sz="0" w:space="0" w:color="auto"/>
            <w:right w:val="none" w:sz="0" w:space="0" w:color="auto"/>
          </w:divBdr>
        </w:div>
        <w:div w:id="443772568">
          <w:marLeft w:val="480"/>
          <w:marRight w:val="0"/>
          <w:marTop w:val="0"/>
          <w:marBottom w:val="0"/>
          <w:divBdr>
            <w:top w:val="none" w:sz="0" w:space="0" w:color="auto"/>
            <w:left w:val="none" w:sz="0" w:space="0" w:color="auto"/>
            <w:bottom w:val="none" w:sz="0" w:space="0" w:color="auto"/>
            <w:right w:val="none" w:sz="0" w:space="0" w:color="auto"/>
          </w:divBdr>
        </w:div>
        <w:div w:id="455375460">
          <w:marLeft w:val="480"/>
          <w:marRight w:val="0"/>
          <w:marTop w:val="0"/>
          <w:marBottom w:val="0"/>
          <w:divBdr>
            <w:top w:val="none" w:sz="0" w:space="0" w:color="auto"/>
            <w:left w:val="none" w:sz="0" w:space="0" w:color="auto"/>
            <w:bottom w:val="none" w:sz="0" w:space="0" w:color="auto"/>
            <w:right w:val="none" w:sz="0" w:space="0" w:color="auto"/>
          </w:divBdr>
        </w:div>
        <w:div w:id="470294628">
          <w:marLeft w:val="480"/>
          <w:marRight w:val="0"/>
          <w:marTop w:val="0"/>
          <w:marBottom w:val="0"/>
          <w:divBdr>
            <w:top w:val="none" w:sz="0" w:space="0" w:color="auto"/>
            <w:left w:val="none" w:sz="0" w:space="0" w:color="auto"/>
            <w:bottom w:val="none" w:sz="0" w:space="0" w:color="auto"/>
            <w:right w:val="none" w:sz="0" w:space="0" w:color="auto"/>
          </w:divBdr>
        </w:div>
        <w:div w:id="476606502">
          <w:marLeft w:val="480"/>
          <w:marRight w:val="0"/>
          <w:marTop w:val="0"/>
          <w:marBottom w:val="0"/>
          <w:divBdr>
            <w:top w:val="none" w:sz="0" w:space="0" w:color="auto"/>
            <w:left w:val="none" w:sz="0" w:space="0" w:color="auto"/>
            <w:bottom w:val="none" w:sz="0" w:space="0" w:color="auto"/>
            <w:right w:val="none" w:sz="0" w:space="0" w:color="auto"/>
          </w:divBdr>
        </w:div>
        <w:div w:id="519200982">
          <w:marLeft w:val="480"/>
          <w:marRight w:val="0"/>
          <w:marTop w:val="0"/>
          <w:marBottom w:val="0"/>
          <w:divBdr>
            <w:top w:val="none" w:sz="0" w:space="0" w:color="auto"/>
            <w:left w:val="none" w:sz="0" w:space="0" w:color="auto"/>
            <w:bottom w:val="none" w:sz="0" w:space="0" w:color="auto"/>
            <w:right w:val="none" w:sz="0" w:space="0" w:color="auto"/>
          </w:divBdr>
        </w:div>
        <w:div w:id="535586995">
          <w:marLeft w:val="480"/>
          <w:marRight w:val="0"/>
          <w:marTop w:val="0"/>
          <w:marBottom w:val="0"/>
          <w:divBdr>
            <w:top w:val="none" w:sz="0" w:space="0" w:color="auto"/>
            <w:left w:val="none" w:sz="0" w:space="0" w:color="auto"/>
            <w:bottom w:val="none" w:sz="0" w:space="0" w:color="auto"/>
            <w:right w:val="none" w:sz="0" w:space="0" w:color="auto"/>
          </w:divBdr>
        </w:div>
        <w:div w:id="539979409">
          <w:marLeft w:val="480"/>
          <w:marRight w:val="0"/>
          <w:marTop w:val="0"/>
          <w:marBottom w:val="0"/>
          <w:divBdr>
            <w:top w:val="none" w:sz="0" w:space="0" w:color="auto"/>
            <w:left w:val="none" w:sz="0" w:space="0" w:color="auto"/>
            <w:bottom w:val="none" w:sz="0" w:space="0" w:color="auto"/>
            <w:right w:val="none" w:sz="0" w:space="0" w:color="auto"/>
          </w:divBdr>
        </w:div>
        <w:div w:id="554973760">
          <w:marLeft w:val="480"/>
          <w:marRight w:val="0"/>
          <w:marTop w:val="0"/>
          <w:marBottom w:val="0"/>
          <w:divBdr>
            <w:top w:val="none" w:sz="0" w:space="0" w:color="auto"/>
            <w:left w:val="none" w:sz="0" w:space="0" w:color="auto"/>
            <w:bottom w:val="none" w:sz="0" w:space="0" w:color="auto"/>
            <w:right w:val="none" w:sz="0" w:space="0" w:color="auto"/>
          </w:divBdr>
        </w:div>
        <w:div w:id="609699122">
          <w:marLeft w:val="480"/>
          <w:marRight w:val="0"/>
          <w:marTop w:val="0"/>
          <w:marBottom w:val="0"/>
          <w:divBdr>
            <w:top w:val="none" w:sz="0" w:space="0" w:color="auto"/>
            <w:left w:val="none" w:sz="0" w:space="0" w:color="auto"/>
            <w:bottom w:val="none" w:sz="0" w:space="0" w:color="auto"/>
            <w:right w:val="none" w:sz="0" w:space="0" w:color="auto"/>
          </w:divBdr>
        </w:div>
        <w:div w:id="615872570">
          <w:marLeft w:val="480"/>
          <w:marRight w:val="0"/>
          <w:marTop w:val="0"/>
          <w:marBottom w:val="0"/>
          <w:divBdr>
            <w:top w:val="none" w:sz="0" w:space="0" w:color="auto"/>
            <w:left w:val="none" w:sz="0" w:space="0" w:color="auto"/>
            <w:bottom w:val="none" w:sz="0" w:space="0" w:color="auto"/>
            <w:right w:val="none" w:sz="0" w:space="0" w:color="auto"/>
          </w:divBdr>
        </w:div>
        <w:div w:id="620653635">
          <w:marLeft w:val="480"/>
          <w:marRight w:val="0"/>
          <w:marTop w:val="0"/>
          <w:marBottom w:val="0"/>
          <w:divBdr>
            <w:top w:val="none" w:sz="0" w:space="0" w:color="auto"/>
            <w:left w:val="none" w:sz="0" w:space="0" w:color="auto"/>
            <w:bottom w:val="none" w:sz="0" w:space="0" w:color="auto"/>
            <w:right w:val="none" w:sz="0" w:space="0" w:color="auto"/>
          </w:divBdr>
        </w:div>
        <w:div w:id="622227050">
          <w:marLeft w:val="480"/>
          <w:marRight w:val="0"/>
          <w:marTop w:val="0"/>
          <w:marBottom w:val="0"/>
          <w:divBdr>
            <w:top w:val="none" w:sz="0" w:space="0" w:color="auto"/>
            <w:left w:val="none" w:sz="0" w:space="0" w:color="auto"/>
            <w:bottom w:val="none" w:sz="0" w:space="0" w:color="auto"/>
            <w:right w:val="none" w:sz="0" w:space="0" w:color="auto"/>
          </w:divBdr>
        </w:div>
        <w:div w:id="653753044">
          <w:marLeft w:val="480"/>
          <w:marRight w:val="0"/>
          <w:marTop w:val="0"/>
          <w:marBottom w:val="0"/>
          <w:divBdr>
            <w:top w:val="none" w:sz="0" w:space="0" w:color="auto"/>
            <w:left w:val="none" w:sz="0" w:space="0" w:color="auto"/>
            <w:bottom w:val="none" w:sz="0" w:space="0" w:color="auto"/>
            <w:right w:val="none" w:sz="0" w:space="0" w:color="auto"/>
          </w:divBdr>
        </w:div>
        <w:div w:id="689139953">
          <w:marLeft w:val="480"/>
          <w:marRight w:val="0"/>
          <w:marTop w:val="0"/>
          <w:marBottom w:val="0"/>
          <w:divBdr>
            <w:top w:val="none" w:sz="0" w:space="0" w:color="auto"/>
            <w:left w:val="none" w:sz="0" w:space="0" w:color="auto"/>
            <w:bottom w:val="none" w:sz="0" w:space="0" w:color="auto"/>
            <w:right w:val="none" w:sz="0" w:space="0" w:color="auto"/>
          </w:divBdr>
        </w:div>
        <w:div w:id="699478935">
          <w:marLeft w:val="480"/>
          <w:marRight w:val="0"/>
          <w:marTop w:val="0"/>
          <w:marBottom w:val="0"/>
          <w:divBdr>
            <w:top w:val="none" w:sz="0" w:space="0" w:color="auto"/>
            <w:left w:val="none" w:sz="0" w:space="0" w:color="auto"/>
            <w:bottom w:val="none" w:sz="0" w:space="0" w:color="auto"/>
            <w:right w:val="none" w:sz="0" w:space="0" w:color="auto"/>
          </w:divBdr>
        </w:div>
        <w:div w:id="722414193">
          <w:marLeft w:val="480"/>
          <w:marRight w:val="0"/>
          <w:marTop w:val="0"/>
          <w:marBottom w:val="0"/>
          <w:divBdr>
            <w:top w:val="none" w:sz="0" w:space="0" w:color="auto"/>
            <w:left w:val="none" w:sz="0" w:space="0" w:color="auto"/>
            <w:bottom w:val="none" w:sz="0" w:space="0" w:color="auto"/>
            <w:right w:val="none" w:sz="0" w:space="0" w:color="auto"/>
          </w:divBdr>
        </w:div>
        <w:div w:id="741298118">
          <w:marLeft w:val="480"/>
          <w:marRight w:val="0"/>
          <w:marTop w:val="0"/>
          <w:marBottom w:val="0"/>
          <w:divBdr>
            <w:top w:val="none" w:sz="0" w:space="0" w:color="auto"/>
            <w:left w:val="none" w:sz="0" w:space="0" w:color="auto"/>
            <w:bottom w:val="none" w:sz="0" w:space="0" w:color="auto"/>
            <w:right w:val="none" w:sz="0" w:space="0" w:color="auto"/>
          </w:divBdr>
        </w:div>
        <w:div w:id="742684353">
          <w:marLeft w:val="480"/>
          <w:marRight w:val="0"/>
          <w:marTop w:val="0"/>
          <w:marBottom w:val="0"/>
          <w:divBdr>
            <w:top w:val="none" w:sz="0" w:space="0" w:color="auto"/>
            <w:left w:val="none" w:sz="0" w:space="0" w:color="auto"/>
            <w:bottom w:val="none" w:sz="0" w:space="0" w:color="auto"/>
            <w:right w:val="none" w:sz="0" w:space="0" w:color="auto"/>
          </w:divBdr>
        </w:div>
        <w:div w:id="759839447">
          <w:marLeft w:val="480"/>
          <w:marRight w:val="0"/>
          <w:marTop w:val="0"/>
          <w:marBottom w:val="0"/>
          <w:divBdr>
            <w:top w:val="none" w:sz="0" w:space="0" w:color="auto"/>
            <w:left w:val="none" w:sz="0" w:space="0" w:color="auto"/>
            <w:bottom w:val="none" w:sz="0" w:space="0" w:color="auto"/>
            <w:right w:val="none" w:sz="0" w:space="0" w:color="auto"/>
          </w:divBdr>
        </w:div>
        <w:div w:id="788008080">
          <w:marLeft w:val="480"/>
          <w:marRight w:val="0"/>
          <w:marTop w:val="0"/>
          <w:marBottom w:val="0"/>
          <w:divBdr>
            <w:top w:val="none" w:sz="0" w:space="0" w:color="auto"/>
            <w:left w:val="none" w:sz="0" w:space="0" w:color="auto"/>
            <w:bottom w:val="none" w:sz="0" w:space="0" w:color="auto"/>
            <w:right w:val="none" w:sz="0" w:space="0" w:color="auto"/>
          </w:divBdr>
        </w:div>
        <w:div w:id="810946708">
          <w:marLeft w:val="480"/>
          <w:marRight w:val="0"/>
          <w:marTop w:val="0"/>
          <w:marBottom w:val="0"/>
          <w:divBdr>
            <w:top w:val="none" w:sz="0" w:space="0" w:color="auto"/>
            <w:left w:val="none" w:sz="0" w:space="0" w:color="auto"/>
            <w:bottom w:val="none" w:sz="0" w:space="0" w:color="auto"/>
            <w:right w:val="none" w:sz="0" w:space="0" w:color="auto"/>
          </w:divBdr>
        </w:div>
        <w:div w:id="830222540">
          <w:marLeft w:val="480"/>
          <w:marRight w:val="0"/>
          <w:marTop w:val="0"/>
          <w:marBottom w:val="0"/>
          <w:divBdr>
            <w:top w:val="none" w:sz="0" w:space="0" w:color="auto"/>
            <w:left w:val="none" w:sz="0" w:space="0" w:color="auto"/>
            <w:bottom w:val="none" w:sz="0" w:space="0" w:color="auto"/>
            <w:right w:val="none" w:sz="0" w:space="0" w:color="auto"/>
          </w:divBdr>
        </w:div>
        <w:div w:id="836844671">
          <w:marLeft w:val="480"/>
          <w:marRight w:val="0"/>
          <w:marTop w:val="0"/>
          <w:marBottom w:val="0"/>
          <w:divBdr>
            <w:top w:val="none" w:sz="0" w:space="0" w:color="auto"/>
            <w:left w:val="none" w:sz="0" w:space="0" w:color="auto"/>
            <w:bottom w:val="none" w:sz="0" w:space="0" w:color="auto"/>
            <w:right w:val="none" w:sz="0" w:space="0" w:color="auto"/>
          </w:divBdr>
        </w:div>
        <w:div w:id="838542657">
          <w:marLeft w:val="480"/>
          <w:marRight w:val="0"/>
          <w:marTop w:val="0"/>
          <w:marBottom w:val="0"/>
          <w:divBdr>
            <w:top w:val="none" w:sz="0" w:space="0" w:color="auto"/>
            <w:left w:val="none" w:sz="0" w:space="0" w:color="auto"/>
            <w:bottom w:val="none" w:sz="0" w:space="0" w:color="auto"/>
            <w:right w:val="none" w:sz="0" w:space="0" w:color="auto"/>
          </w:divBdr>
        </w:div>
        <w:div w:id="840893162">
          <w:marLeft w:val="480"/>
          <w:marRight w:val="0"/>
          <w:marTop w:val="0"/>
          <w:marBottom w:val="0"/>
          <w:divBdr>
            <w:top w:val="none" w:sz="0" w:space="0" w:color="auto"/>
            <w:left w:val="none" w:sz="0" w:space="0" w:color="auto"/>
            <w:bottom w:val="none" w:sz="0" w:space="0" w:color="auto"/>
            <w:right w:val="none" w:sz="0" w:space="0" w:color="auto"/>
          </w:divBdr>
        </w:div>
        <w:div w:id="861169267">
          <w:marLeft w:val="480"/>
          <w:marRight w:val="0"/>
          <w:marTop w:val="0"/>
          <w:marBottom w:val="0"/>
          <w:divBdr>
            <w:top w:val="none" w:sz="0" w:space="0" w:color="auto"/>
            <w:left w:val="none" w:sz="0" w:space="0" w:color="auto"/>
            <w:bottom w:val="none" w:sz="0" w:space="0" w:color="auto"/>
            <w:right w:val="none" w:sz="0" w:space="0" w:color="auto"/>
          </w:divBdr>
        </w:div>
        <w:div w:id="878008772">
          <w:marLeft w:val="480"/>
          <w:marRight w:val="0"/>
          <w:marTop w:val="0"/>
          <w:marBottom w:val="0"/>
          <w:divBdr>
            <w:top w:val="none" w:sz="0" w:space="0" w:color="auto"/>
            <w:left w:val="none" w:sz="0" w:space="0" w:color="auto"/>
            <w:bottom w:val="none" w:sz="0" w:space="0" w:color="auto"/>
            <w:right w:val="none" w:sz="0" w:space="0" w:color="auto"/>
          </w:divBdr>
        </w:div>
        <w:div w:id="881211324">
          <w:marLeft w:val="480"/>
          <w:marRight w:val="0"/>
          <w:marTop w:val="0"/>
          <w:marBottom w:val="0"/>
          <w:divBdr>
            <w:top w:val="none" w:sz="0" w:space="0" w:color="auto"/>
            <w:left w:val="none" w:sz="0" w:space="0" w:color="auto"/>
            <w:bottom w:val="none" w:sz="0" w:space="0" w:color="auto"/>
            <w:right w:val="none" w:sz="0" w:space="0" w:color="auto"/>
          </w:divBdr>
        </w:div>
        <w:div w:id="911696835">
          <w:marLeft w:val="480"/>
          <w:marRight w:val="0"/>
          <w:marTop w:val="0"/>
          <w:marBottom w:val="0"/>
          <w:divBdr>
            <w:top w:val="none" w:sz="0" w:space="0" w:color="auto"/>
            <w:left w:val="none" w:sz="0" w:space="0" w:color="auto"/>
            <w:bottom w:val="none" w:sz="0" w:space="0" w:color="auto"/>
            <w:right w:val="none" w:sz="0" w:space="0" w:color="auto"/>
          </w:divBdr>
        </w:div>
        <w:div w:id="924267524">
          <w:marLeft w:val="480"/>
          <w:marRight w:val="0"/>
          <w:marTop w:val="0"/>
          <w:marBottom w:val="0"/>
          <w:divBdr>
            <w:top w:val="none" w:sz="0" w:space="0" w:color="auto"/>
            <w:left w:val="none" w:sz="0" w:space="0" w:color="auto"/>
            <w:bottom w:val="none" w:sz="0" w:space="0" w:color="auto"/>
            <w:right w:val="none" w:sz="0" w:space="0" w:color="auto"/>
          </w:divBdr>
        </w:div>
        <w:div w:id="932936411">
          <w:marLeft w:val="480"/>
          <w:marRight w:val="0"/>
          <w:marTop w:val="0"/>
          <w:marBottom w:val="0"/>
          <w:divBdr>
            <w:top w:val="none" w:sz="0" w:space="0" w:color="auto"/>
            <w:left w:val="none" w:sz="0" w:space="0" w:color="auto"/>
            <w:bottom w:val="none" w:sz="0" w:space="0" w:color="auto"/>
            <w:right w:val="none" w:sz="0" w:space="0" w:color="auto"/>
          </w:divBdr>
        </w:div>
        <w:div w:id="942300366">
          <w:marLeft w:val="480"/>
          <w:marRight w:val="0"/>
          <w:marTop w:val="0"/>
          <w:marBottom w:val="0"/>
          <w:divBdr>
            <w:top w:val="none" w:sz="0" w:space="0" w:color="auto"/>
            <w:left w:val="none" w:sz="0" w:space="0" w:color="auto"/>
            <w:bottom w:val="none" w:sz="0" w:space="0" w:color="auto"/>
            <w:right w:val="none" w:sz="0" w:space="0" w:color="auto"/>
          </w:divBdr>
        </w:div>
        <w:div w:id="950667858">
          <w:marLeft w:val="480"/>
          <w:marRight w:val="0"/>
          <w:marTop w:val="0"/>
          <w:marBottom w:val="0"/>
          <w:divBdr>
            <w:top w:val="none" w:sz="0" w:space="0" w:color="auto"/>
            <w:left w:val="none" w:sz="0" w:space="0" w:color="auto"/>
            <w:bottom w:val="none" w:sz="0" w:space="0" w:color="auto"/>
            <w:right w:val="none" w:sz="0" w:space="0" w:color="auto"/>
          </w:divBdr>
        </w:div>
        <w:div w:id="959264755">
          <w:marLeft w:val="480"/>
          <w:marRight w:val="0"/>
          <w:marTop w:val="0"/>
          <w:marBottom w:val="0"/>
          <w:divBdr>
            <w:top w:val="none" w:sz="0" w:space="0" w:color="auto"/>
            <w:left w:val="none" w:sz="0" w:space="0" w:color="auto"/>
            <w:bottom w:val="none" w:sz="0" w:space="0" w:color="auto"/>
            <w:right w:val="none" w:sz="0" w:space="0" w:color="auto"/>
          </w:divBdr>
        </w:div>
        <w:div w:id="1022632225">
          <w:marLeft w:val="480"/>
          <w:marRight w:val="0"/>
          <w:marTop w:val="0"/>
          <w:marBottom w:val="0"/>
          <w:divBdr>
            <w:top w:val="none" w:sz="0" w:space="0" w:color="auto"/>
            <w:left w:val="none" w:sz="0" w:space="0" w:color="auto"/>
            <w:bottom w:val="none" w:sz="0" w:space="0" w:color="auto"/>
            <w:right w:val="none" w:sz="0" w:space="0" w:color="auto"/>
          </w:divBdr>
        </w:div>
        <w:div w:id="1037243144">
          <w:marLeft w:val="480"/>
          <w:marRight w:val="0"/>
          <w:marTop w:val="0"/>
          <w:marBottom w:val="0"/>
          <w:divBdr>
            <w:top w:val="none" w:sz="0" w:space="0" w:color="auto"/>
            <w:left w:val="none" w:sz="0" w:space="0" w:color="auto"/>
            <w:bottom w:val="none" w:sz="0" w:space="0" w:color="auto"/>
            <w:right w:val="none" w:sz="0" w:space="0" w:color="auto"/>
          </w:divBdr>
        </w:div>
        <w:div w:id="1066952042">
          <w:marLeft w:val="480"/>
          <w:marRight w:val="0"/>
          <w:marTop w:val="0"/>
          <w:marBottom w:val="0"/>
          <w:divBdr>
            <w:top w:val="none" w:sz="0" w:space="0" w:color="auto"/>
            <w:left w:val="none" w:sz="0" w:space="0" w:color="auto"/>
            <w:bottom w:val="none" w:sz="0" w:space="0" w:color="auto"/>
            <w:right w:val="none" w:sz="0" w:space="0" w:color="auto"/>
          </w:divBdr>
        </w:div>
        <w:div w:id="1088960531">
          <w:marLeft w:val="480"/>
          <w:marRight w:val="0"/>
          <w:marTop w:val="0"/>
          <w:marBottom w:val="0"/>
          <w:divBdr>
            <w:top w:val="none" w:sz="0" w:space="0" w:color="auto"/>
            <w:left w:val="none" w:sz="0" w:space="0" w:color="auto"/>
            <w:bottom w:val="none" w:sz="0" w:space="0" w:color="auto"/>
            <w:right w:val="none" w:sz="0" w:space="0" w:color="auto"/>
          </w:divBdr>
        </w:div>
        <w:div w:id="1116674786">
          <w:marLeft w:val="480"/>
          <w:marRight w:val="0"/>
          <w:marTop w:val="0"/>
          <w:marBottom w:val="0"/>
          <w:divBdr>
            <w:top w:val="none" w:sz="0" w:space="0" w:color="auto"/>
            <w:left w:val="none" w:sz="0" w:space="0" w:color="auto"/>
            <w:bottom w:val="none" w:sz="0" w:space="0" w:color="auto"/>
            <w:right w:val="none" w:sz="0" w:space="0" w:color="auto"/>
          </w:divBdr>
        </w:div>
        <w:div w:id="1119644150">
          <w:marLeft w:val="480"/>
          <w:marRight w:val="0"/>
          <w:marTop w:val="0"/>
          <w:marBottom w:val="0"/>
          <w:divBdr>
            <w:top w:val="none" w:sz="0" w:space="0" w:color="auto"/>
            <w:left w:val="none" w:sz="0" w:space="0" w:color="auto"/>
            <w:bottom w:val="none" w:sz="0" w:space="0" w:color="auto"/>
            <w:right w:val="none" w:sz="0" w:space="0" w:color="auto"/>
          </w:divBdr>
        </w:div>
        <w:div w:id="1157183613">
          <w:marLeft w:val="480"/>
          <w:marRight w:val="0"/>
          <w:marTop w:val="0"/>
          <w:marBottom w:val="0"/>
          <w:divBdr>
            <w:top w:val="none" w:sz="0" w:space="0" w:color="auto"/>
            <w:left w:val="none" w:sz="0" w:space="0" w:color="auto"/>
            <w:bottom w:val="none" w:sz="0" w:space="0" w:color="auto"/>
            <w:right w:val="none" w:sz="0" w:space="0" w:color="auto"/>
          </w:divBdr>
        </w:div>
        <w:div w:id="1162967739">
          <w:marLeft w:val="480"/>
          <w:marRight w:val="0"/>
          <w:marTop w:val="0"/>
          <w:marBottom w:val="0"/>
          <w:divBdr>
            <w:top w:val="none" w:sz="0" w:space="0" w:color="auto"/>
            <w:left w:val="none" w:sz="0" w:space="0" w:color="auto"/>
            <w:bottom w:val="none" w:sz="0" w:space="0" w:color="auto"/>
            <w:right w:val="none" w:sz="0" w:space="0" w:color="auto"/>
          </w:divBdr>
        </w:div>
        <w:div w:id="1174153650">
          <w:marLeft w:val="480"/>
          <w:marRight w:val="0"/>
          <w:marTop w:val="0"/>
          <w:marBottom w:val="0"/>
          <w:divBdr>
            <w:top w:val="none" w:sz="0" w:space="0" w:color="auto"/>
            <w:left w:val="none" w:sz="0" w:space="0" w:color="auto"/>
            <w:bottom w:val="none" w:sz="0" w:space="0" w:color="auto"/>
            <w:right w:val="none" w:sz="0" w:space="0" w:color="auto"/>
          </w:divBdr>
        </w:div>
        <w:div w:id="1192648520">
          <w:marLeft w:val="480"/>
          <w:marRight w:val="0"/>
          <w:marTop w:val="0"/>
          <w:marBottom w:val="0"/>
          <w:divBdr>
            <w:top w:val="none" w:sz="0" w:space="0" w:color="auto"/>
            <w:left w:val="none" w:sz="0" w:space="0" w:color="auto"/>
            <w:bottom w:val="none" w:sz="0" w:space="0" w:color="auto"/>
            <w:right w:val="none" w:sz="0" w:space="0" w:color="auto"/>
          </w:divBdr>
        </w:div>
        <w:div w:id="1216043601">
          <w:marLeft w:val="480"/>
          <w:marRight w:val="0"/>
          <w:marTop w:val="0"/>
          <w:marBottom w:val="0"/>
          <w:divBdr>
            <w:top w:val="none" w:sz="0" w:space="0" w:color="auto"/>
            <w:left w:val="none" w:sz="0" w:space="0" w:color="auto"/>
            <w:bottom w:val="none" w:sz="0" w:space="0" w:color="auto"/>
            <w:right w:val="none" w:sz="0" w:space="0" w:color="auto"/>
          </w:divBdr>
        </w:div>
        <w:div w:id="1245992757">
          <w:marLeft w:val="480"/>
          <w:marRight w:val="0"/>
          <w:marTop w:val="0"/>
          <w:marBottom w:val="0"/>
          <w:divBdr>
            <w:top w:val="none" w:sz="0" w:space="0" w:color="auto"/>
            <w:left w:val="none" w:sz="0" w:space="0" w:color="auto"/>
            <w:bottom w:val="none" w:sz="0" w:space="0" w:color="auto"/>
            <w:right w:val="none" w:sz="0" w:space="0" w:color="auto"/>
          </w:divBdr>
        </w:div>
        <w:div w:id="1250113490">
          <w:marLeft w:val="480"/>
          <w:marRight w:val="0"/>
          <w:marTop w:val="0"/>
          <w:marBottom w:val="0"/>
          <w:divBdr>
            <w:top w:val="none" w:sz="0" w:space="0" w:color="auto"/>
            <w:left w:val="none" w:sz="0" w:space="0" w:color="auto"/>
            <w:bottom w:val="none" w:sz="0" w:space="0" w:color="auto"/>
            <w:right w:val="none" w:sz="0" w:space="0" w:color="auto"/>
          </w:divBdr>
        </w:div>
        <w:div w:id="1250312364">
          <w:marLeft w:val="480"/>
          <w:marRight w:val="0"/>
          <w:marTop w:val="0"/>
          <w:marBottom w:val="0"/>
          <w:divBdr>
            <w:top w:val="none" w:sz="0" w:space="0" w:color="auto"/>
            <w:left w:val="none" w:sz="0" w:space="0" w:color="auto"/>
            <w:bottom w:val="none" w:sz="0" w:space="0" w:color="auto"/>
            <w:right w:val="none" w:sz="0" w:space="0" w:color="auto"/>
          </w:divBdr>
        </w:div>
        <w:div w:id="1280920176">
          <w:marLeft w:val="480"/>
          <w:marRight w:val="0"/>
          <w:marTop w:val="0"/>
          <w:marBottom w:val="0"/>
          <w:divBdr>
            <w:top w:val="none" w:sz="0" w:space="0" w:color="auto"/>
            <w:left w:val="none" w:sz="0" w:space="0" w:color="auto"/>
            <w:bottom w:val="none" w:sz="0" w:space="0" w:color="auto"/>
            <w:right w:val="none" w:sz="0" w:space="0" w:color="auto"/>
          </w:divBdr>
        </w:div>
        <w:div w:id="1289387094">
          <w:marLeft w:val="480"/>
          <w:marRight w:val="0"/>
          <w:marTop w:val="0"/>
          <w:marBottom w:val="0"/>
          <w:divBdr>
            <w:top w:val="none" w:sz="0" w:space="0" w:color="auto"/>
            <w:left w:val="none" w:sz="0" w:space="0" w:color="auto"/>
            <w:bottom w:val="none" w:sz="0" w:space="0" w:color="auto"/>
            <w:right w:val="none" w:sz="0" w:space="0" w:color="auto"/>
          </w:divBdr>
        </w:div>
        <w:div w:id="1296180360">
          <w:marLeft w:val="480"/>
          <w:marRight w:val="0"/>
          <w:marTop w:val="0"/>
          <w:marBottom w:val="0"/>
          <w:divBdr>
            <w:top w:val="none" w:sz="0" w:space="0" w:color="auto"/>
            <w:left w:val="none" w:sz="0" w:space="0" w:color="auto"/>
            <w:bottom w:val="none" w:sz="0" w:space="0" w:color="auto"/>
            <w:right w:val="none" w:sz="0" w:space="0" w:color="auto"/>
          </w:divBdr>
        </w:div>
        <w:div w:id="1306543263">
          <w:marLeft w:val="480"/>
          <w:marRight w:val="0"/>
          <w:marTop w:val="0"/>
          <w:marBottom w:val="0"/>
          <w:divBdr>
            <w:top w:val="none" w:sz="0" w:space="0" w:color="auto"/>
            <w:left w:val="none" w:sz="0" w:space="0" w:color="auto"/>
            <w:bottom w:val="none" w:sz="0" w:space="0" w:color="auto"/>
            <w:right w:val="none" w:sz="0" w:space="0" w:color="auto"/>
          </w:divBdr>
        </w:div>
        <w:div w:id="1308514885">
          <w:marLeft w:val="480"/>
          <w:marRight w:val="0"/>
          <w:marTop w:val="0"/>
          <w:marBottom w:val="0"/>
          <w:divBdr>
            <w:top w:val="none" w:sz="0" w:space="0" w:color="auto"/>
            <w:left w:val="none" w:sz="0" w:space="0" w:color="auto"/>
            <w:bottom w:val="none" w:sz="0" w:space="0" w:color="auto"/>
            <w:right w:val="none" w:sz="0" w:space="0" w:color="auto"/>
          </w:divBdr>
        </w:div>
        <w:div w:id="1315257565">
          <w:marLeft w:val="480"/>
          <w:marRight w:val="0"/>
          <w:marTop w:val="0"/>
          <w:marBottom w:val="0"/>
          <w:divBdr>
            <w:top w:val="none" w:sz="0" w:space="0" w:color="auto"/>
            <w:left w:val="none" w:sz="0" w:space="0" w:color="auto"/>
            <w:bottom w:val="none" w:sz="0" w:space="0" w:color="auto"/>
            <w:right w:val="none" w:sz="0" w:space="0" w:color="auto"/>
          </w:divBdr>
        </w:div>
        <w:div w:id="1323003333">
          <w:marLeft w:val="480"/>
          <w:marRight w:val="0"/>
          <w:marTop w:val="0"/>
          <w:marBottom w:val="0"/>
          <w:divBdr>
            <w:top w:val="none" w:sz="0" w:space="0" w:color="auto"/>
            <w:left w:val="none" w:sz="0" w:space="0" w:color="auto"/>
            <w:bottom w:val="none" w:sz="0" w:space="0" w:color="auto"/>
            <w:right w:val="none" w:sz="0" w:space="0" w:color="auto"/>
          </w:divBdr>
        </w:div>
        <w:div w:id="1349406853">
          <w:marLeft w:val="480"/>
          <w:marRight w:val="0"/>
          <w:marTop w:val="0"/>
          <w:marBottom w:val="0"/>
          <w:divBdr>
            <w:top w:val="none" w:sz="0" w:space="0" w:color="auto"/>
            <w:left w:val="none" w:sz="0" w:space="0" w:color="auto"/>
            <w:bottom w:val="none" w:sz="0" w:space="0" w:color="auto"/>
            <w:right w:val="none" w:sz="0" w:space="0" w:color="auto"/>
          </w:divBdr>
        </w:div>
        <w:div w:id="1379666169">
          <w:marLeft w:val="480"/>
          <w:marRight w:val="0"/>
          <w:marTop w:val="0"/>
          <w:marBottom w:val="0"/>
          <w:divBdr>
            <w:top w:val="none" w:sz="0" w:space="0" w:color="auto"/>
            <w:left w:val="none" w:sz="0" w:space="0" w:color="auto"/>
            <w:bottom w:val="none" w:sz="0" w:space="0" w:color="auto"/>
            <w:right w:val="none" w:sz="0" w:space="0" w:color="auto"/>
          </w:divBdr>
        </w:div>
        <w:div w:id="1380474716">
          <w:marLeft w:val="480"/>
          <w:marRight w:val="0"/>
          <w:marTop w:val="0"/>
          <w:marBottom w:val="0"/>
          <w:divBdr>
            <w:top w:val="none" w:sz="0" w:space="0" w:color="auto"/>
            <w:left w:val="none" w:sz="0" w:space="0" w:color="auto"/>
            <w:bottom w:val="none" w:sz="0" w:space="0" w:color="auto"/>
            <w:right w:val="none" w:sz="0" w:space="0" w:color="auto"/>
          </w:divBdr>
        </w:div>
        <w:div w:id="1389260577">
          <w:marLeft w:val="480"/>
          <w:marRight w:val="0"/>
          <w:marTop w:val="0"/>
          <w:marBottom w:val="0"/>
          <w:divBdr>
            <w:top w:val="none" w:sz="0" w:space="0" w:color="auto"/>
            <w:left w:val="none" w:sz="0" w:space="0" w:color="auto"/>
            <w:bottom w:val="none" w:sz="0" w:space="0" w:color="auto"/>
            <w:right w:val="none" w:sz="0" w:space="0" w:color="auto"/>
          </w:divBdr>
        </w:div>
        <w:div w:id="1396662722">
          <w:marLeft w:val="480"/>
          <w:marRight w:val="0"/>
          <w:marTop w:val="0"/>
          <w:marBottom w:val="0"/>
          <w:divBdr>
            <w:top w:val="none" w:sz="0" w:space="0" w:color="auto"/>
            <w:left w:val="none" w:sz="0" w:space="0" w:color="auto"/>
            <w:bottom w:val="none" w:sz="0" w:space="0" w:color="auto"/>
            <w:right w:val="none" w:sz="0" w:space="0" w:color="auto"/>
          </w:divBdr>
        </w:div>
        <w:div w:id="1399935317">
          <w:marLeft w:val="480"/>
          <w:marRight w:val="0"/>
          <w:marTop w:val="0"/>
          <w:marBottom w:val="0"/>
          <w:divBdr>
            <w:top w:val="none" w:sz="0" w:space="0" w:color="auto"/>
            <w:left w:val="none" w:sz="0" w:space="0" w:color="auto"/>
            <w:bottom w:val="none" w:sz="0" w:space="0" w:color="auto"/>
            <w:right w:val="none" w:sz="0" w:space="0" w:color="auto"/>
          </w:divBdr>
        </w:div>
        <w:div w:id="1407993409">
          <w:marLeft w:val="480"/>
          <w:marRight w:val="0"/>
          <w:marTop w:val="0"/>
          <w:marBottom w:val="0"/>
          <w:divBdr>
            <w:top w:val="none" w:sz="0" w:space="0" w:color="auto"/>
            <w:left w:val="none" w:sz="0" w:space="0" w:color="auto"/>
            <w:bottom w:val="none" w:sz="0" w:space="0" w:color="auto"/>
            <w:right w:val="none" w:sz="0" w:space="0" w:color="auto"/>
          </w:divBdr>
        </w:div>
        <w:div w:id="1425833663">
          <w:marLeft w:val="480"/>
          <w:marRight w:val="0"/>
          <w:marTop w:val="0"/>
          <w:marBottom w:val="0"/>
          <w:divBdr>
            <w:top w:val="none" w:sz="0" w:space="0" w:color="auto"/>
            <w:left w:val="none" w:sz="0" w:space="0" w:color="auto"/>
            <w:bottom w:val="none" w:sz="0" w:space="0" w:color="auto"/>
            <w:right w:val="none" w:sz="0" w:space="0" w:color="auto"/>
          </w:divBdr>
        </w:div>
        <w:div w:id="1455637964">
          <w:marLeft w:val="480"/>
          <w:marRight w:val="0"/>
          <w:marTop w:val="0"/>
          <w:marBottom w:val="0"/>
          <w:divBdr>
            <w:top w:val="none" w:sz="0" w:space="0" w:color="auto"/>
            <w:left w:val="none" w:sz="0" w:space="0" w:color="auto"/>
            <w:bottom w:val="none" w:sz="0" w:space="0" w:color="auto"/>
            <w:right w:val="none" w:sz="0" w:space="0" w:color="auto"/>
          </w:divBdr>
        </w:div>
        <w:div w:id="1457482440">
          <w:marLeft w:val="480"/>
          <w:marRight w:val="0"/>
          <w:marTop w:val="0"/>
          <w:marBottom w:val="0"/>
          <w:divBdr>
            <w:top w:val="none" w:sz="0" w:space="0" w:color="auto"/>
            <w:left w:val="none" w:sz="0" w:space="0" w:color="auto"/>
            <w:bottom w:val="none" w:sz="0" w:space="0" w:color="auto"/>
            <w:right w:val="none" w:sz="0" w:space="0" w:color="auto"/>
          </w:divBdr>
        </w:div>
        <w:div w:id="1494491782">
          <w:marLeft w:val="480"/>
          <w:marRight w:val="0"/>
          <w:marTop w:val="0"/>
          <w:marBottom w:val="0"/>
          <w:divBdr>
            <w:top w:val="none" w:sz="0" w:space="0" w:color="auto"/>
            <w:left w:val="none" w:sz="0" w:space="0" w:color="auto"/>
            <w:bottom w:val="none" w:sz="0" w:space="0" w:color="auto"/>
            <w:right w:val="none" w:sz="0" w:space="0" w:color="auto"/>
          </w:divBdr>
        </w:div>
        <w:div w:id="1534540727">
          <w:marLeft w:val="480"/>
          <w:marRight w:val="0"/>
          <w:marTop w:val="0"/>
          <w:marBottom w:val="0"/>
          <w:divBdr>
            <w:top w:val="none" w:sz="0" w:space="0" w:color="auto"/>
            <w:left w:val="none" w:sz="0" w:space="0" w:color="auto"/>
            <w:bottom w:val="none" w:sz="0" w:space="0" w:color="auto"/>
            <w:right w:val="none" w:sz="0" w:space="0" w:color="auto"/>
          </w:divBdr>
        </w:div>
        <w:div w:id="1538858664">
          <w:marLeft w:val="480"/>
          <w:marRight w:val="0"/>
          <w:marTop w:val="0"/>
          <w:marBottom w:val="0"/>
          <w:divBdr>
            <w:top w:val="none" w:sz="0" w:space="0" w:color="auto"/>
            <w:left w:val="none" w:sz="0" w:space="0" w:color="auto"/>
            <w:bottom w:val="none" w:sz="0" w:space="0" w:color="auto"/>
            <w:right w:val="none" w:sz="0" w:space="0" w:color="auto"/>
          </w:divBdr>
        </w:div>
        <w:div w:id="1576278153">
          <w:marLeft w:val="480"/>
          <w:marRight w:val="0"/>
          <w:marTop w:val="0"/>
          <w:marBottom w:val="0"/>
          <w:divBdr>
            <w:top w:val="none" w:sz="0" w:space="0" w:color="auto"/>
            <w:left w:val="none" w:sz="0" w:space="0" w:color="auto"/>
            <w:bottom w:val="none" w:sz="0" w:space="0" w:color="auto"/>
            <w:right w:val="none" w:sz="0" w:space="0" w:color="auto"/>
          </w:divBdr>
        </w:div>
        <w:div w:id="1599677855">
          <w:marLeft w:val="480"/>
          <w:marRight w:val="0"/>
          <w:marTop w:val="0"/>
          <w:marBottom w:val="0"/>
          <w:divBdr>
            <w:top w:val="none" w:sz="0" w:space="0" w:color="auto"/>
            <w:left w:val="none" w:sz="0" w:space="0" w:color="auto"/>
            <w:bottom w:val="none" w:sz="0" w:space="0" w:color="auto"/>
            <w:right w:val="none" w:sz="0" w:space="0" w:color="auto"/>
          </w:divBdr>
        </w:div>
        <w:div w:id="1624538990">
          <w:marLeft w:val="480"/>
          <w:marRight w:val="0"/>
          <w:marTop w:val="0"/>
          <w:marBottom w:val="0"/>
          <w:divBdr>
            <w:top w:val="none" w:sz="0" w:space="0" w:color="auto"/>
            <w:left w:val="none" w:sz="0" w:space="0" w:color="auto"/>
            <w:bottom w:val="none" w:sz="0" w:space="0" w:color="auto"/>
            <w:right w:val="none" w:sz="0" w:space="0" w:color="auto"/>
          </w:divBdr>
        </w:div>
        <w:div w:id="1636136104">
          <w:marLeft w:val="480"/>
          <w:marRight w:val="0"/>
          <w:marTop w:val="0"/>
          <w:marBottom w:val="0"/>
          <w:divBdr>
            <w:top w:val="none" w:sz="0" w:space="0" w:color="auto"/>
            <w:left w:val="none" w:sz="0" w:space="0" w:color="auto"/>
            <w:bottom w:val="none" w:sz="0" w:space="0" w:color="auto"/>
            <w:right w:val="none" w:sz="0" w:space="0" w:color="auto"/>
          </w:divBdr>
        </w:div>
        <w:div w:id="1645155288">
          <w:marLeft w:val="480"/>
          <w:marRight w:val="0"/>
          <w:marTop w:val="0"/>
          <w:marBottom w:val="0"/>
          <w:divBdr>
            <w:top w:val="none" w:sz="0" w:space="0" w:color="auto"/>
            <w:left w:val="none" w:sz="0" w:space="0" w:color="auto"/>
            <w:bottom w:val="none" w:sz="0" w:space="0" w:color="auto"/>
            <w:right w:val="none" w:sz="0" w:space="0" w:color="auto"/>
          </w:divBdr>
        </w:div>
        <w:div w:id="1664232978">
          <w:marLeft w:val="480"/>
          <w:marRight w:val="0"/>
          <w:marTop w:val="0"/>
          <w:marBottom w:val="0"/>
          <w:divBdr>
            <w:top w:val="none" w:sz="0" w:space="0" w:color="auto"/>
            <w:left w:val="none" w:sz="0" w:space="0" w:color="auto"/>
            <w:bottom w:val="none" w:sz="0" w:space="0" w:color="auto"/>
            <w:right w:val="none" w:sz="0" w:space="0" w:color="auto"/>
          </w:divBdr>
        </w:div>
        <w:div w:id="1669674975">
          <w:marLeft w:val="480"/>
          <w:marRight w:val="0"/>
          <w:marTop w:val="0"/>
          <w:marBottom w:val="0"/>
          <w:divBdr>
            <w:top w:val="none" w:sz="0" w:space="0" w:color="auto"/>
            <w:left w:val="none" w:sz="0" w:space="0" w:color="auto"/>
            <w:bottom w:val="none" w:sz="0" w:space="0" w:color="auto"/>
            <w:right w:val="none" w:sz="0" w:space="0" w:color="auto"/>
          </w:divBdr>
        </w:div>
        <w:div w:id="1681850660">
          <w:marLeft w:val="480"/>
          <w:marRight w:val="0"/>
          <w:marTop w:val="0"/>
          <w:marBottom w:val="0"/>
          <w:divBdr>
            <w:top w:val="none" w:sz="0" w:space="0" w:color="auto"/>
            <w:left w:val="none" w:sz="0" w:space="0" w:color="auto"/>
            <w:bottom w:val="none" w:sz="0" w:space="0" w:color="auto"/>
            <w:right w:val="none" w:sz="0" w:space="0" w:color="auto"/>
          </w:divBdr>
        </w:div>
        <w:div w:id="1747534477">
          <w:marLeft w:val="480"/>
          <w:marRight w:val="0"/>
          <w:marTop w:val="0"/>
          <w:marBottom w:val="0"/>
          <w:divBdr>
            <w:top w:val="none" w:sz="0" w:space="0" w:color="auto"/>
            <w:left w:val="none" w:sz="0" w:space="0" w:color="auto"/>
            <w:bottom w:val="none" w:sz="0" w:space="0" w:color="auto"/>
            <w:right w:val="none" w:sz="0" w:space="0" w:color="auto"/>
          </w:divBdr>
        </w:div>
        <w:div w:id="1752652628">
          <w:marLeft w:val="480"/>
          <w:marRight w:val="0"/>
          <w:marTop w:val="0"/>
          <w:marBottom w:val="0"/>
          <w:divBdr>
            <w:top w:val="none" w:sz="0" w:space="0" w:color="auto"/>
            <w:left w:val="none" w:sz="0" w:space="0" w:color="auto"/>
            <w:bottom w:val="none" w:sz="0" w:space="0" w:color="auto"/>
            <w:right w:val="none" w:sz="0" w:space="0" w:color="auto"/>
          </w:divBdr>
        </w:div>
        <w:div w:id="1846558223">
          <w:marLeft w:val="480"/>
          <w:marRight w:val="0"/>
          <w:marTop w:val="0"/>
          <w:marBottom w:val="0"/>
          <w:divBdr>
            <w:top w:val="none" w:sz="0" w:space="0" w:color="auto"/>
            <w:left w:val="none" w:sz="0" w:space="0" w:color="auto"/>
            <w:bottom w:val="none" w:sz="0" w:space="0" w:color="auto"/>
            <w:right w:val="none" w:sz="0" w:space="0" w:color="auto"/>
          </w:divBdr>
        </w:div>
        <w:div w:id="1850096788">
          <w:marLeft w:val="480"/>
          <w:marRight w:val="0"/>
          <w:marTop w:val="0"/>
          <w:marBottom w:val="0"/>
          <w:divBdr>
            <w:top w:val="none" w:sz="0" w:space="0" w:color="auto"/>
            <w:left w:val="none" w:sz="0" w:space="0" w:color="auto"/>
            <w:bottom w:val="none" w:sz="0" w:space="0" w:color="auto"/>
            <w:right w:val="none" w:sz="0" w:space="0" w:color="auto"/>
          </w:divBdr>
        </w:div>
        <w:div w:id="1854564296">
          <w:marLeft w:val="480"/>
          <w:marRight w:val="0"/>
          <w:marTop w:val="0"/>
          <w:marBottom w:val="0"/>
          <w:divBdr>
            <w:top w:val="none" w:sz="0" w:space="0" w:color="auto"/>
            <w:left w:val="none" w:sz="0" w:space="0" w:color="auto"/>
            <w:bottom w:val="none" w:sz="0" w:space="0" w:color="auto"/>
            <w:right w:val="none" w:sz="0" w:space="0" w:color="auto"/>
          </w:divBdr>
        </w:div>
        <w:div w:id="1869028581">
          <w:marLeft w:val="480"/>
          <w:marRight w:val="0"/>
          <w:marTop w:val="0"/>
          <w:marBottom w:val="0"/>
          <w:divBdr>
            <w:top w:val="none" w:sz="0" w:space="0" w:color="auto"/>
            <w:left w:val="none" w:sz="0" w:space="0" w:color="auto"/>
            <w:bottom w:val="none" w:sz="0" w:space="0" w:color="auto"/>
            <w:right w:val="none" w:sz="0" w:space="0" w:color="auto"/>
          </w:divBdr>
        </w:div>
        <w:div w:id="1872498877">
          <w:marLeft w:val="480"/>
          <w:marRight w:val="0"/>
          <w:marTop w:val="0"/>
          <w:marBottom w:val="0"/>
          <w:divBdr>
            <w:top w:val="none" w:sz="0" w:space="0" w:color="auto"/>
            <w:left w:val="none" w:sz="0" w:space="0" w:color="auto"/>
            <w:bottom w:val="none" w:sz="0" w:space="0" w:color="auto"/>
            <w:right w:val="none" w:sz="0" w:space="0" w:color="auto"/>
          </w:divBdr>
        </w:div>
        <w:div w:id="1874884313">
          <w:marLeft w:val="480"/>
          <w:marRight w:val="0"/>
          <w:marTop w:val="0"/>
          <w:marBottom w:val="0"/>
          <w:divBdr>
            <w:top w:val="none" w:sz="0" w:space="0" w:color="auto"/>
            <w:left w:val="none" w:sz="0" w:space="0" w:color="auto"/>
            <w:bottom w:val="none" w:sz="0" w:space="0" w:color="auto"/>
            <w:right w:val="none" w:sz="0" w:space="0" w:color="auto"/>
          </w:divBdr>
        </w:div>
        <w:div w:id="1878393571">
          <w:marLeft w:val="480"/>
          <w:marRight w:val="0"/>
          <w:marTop w:val="0"/>
          <w:marBottom w:val="0"/>
          <w:divBdr>
            <w:top w:val="none" w:sz="0" w:space="0" w:color="auto"/>
            <w:left w:val="none" w:sz="0" w:space="0" w:color="auto"/>
            <w:bottom w:val="none" w:sz="0" w:space="0" w:color="auto"/>
            <w:right w:val="none" w:sz="0" w:space="0" w:color="auto"/>
          </w:divBdr>
        </w:div>
        <w:div w:id="1894538160">
          <w:marLeft w:val="480"/>
          <w:marRight w:val="0"/>
          <w:marTop w:val="0"/>
          <w:marBottom w:val="0"/>
          <w:divBdr>
            <w:top w:val="none" w:sz="0" w:space="0" w:color="auto"/>
            <w:left w:val="none" w:sz="0" w:space="0" w:color="auto"/>
            <w:bottom w:val="none" w:sz="0" w:space="0" w:color="auto"/>
            <w:right w:val="none" w:sz="0" w:space="0" w:color="auto"/>
          </w:divBdr>
        </w:div>
        <w:div w:id="1899395171">
          <w:marLeft w:val="480"/>
          <w:marRight w:val="0"/>
          <w:marTop w:val="0"/>
          <w:marBottom w:val="0"/>
          <w:divBdr>
            <w:top w:val="none" w:sz="0" w:space="0" w:color="auto"/>
            <w:left w:val="none" w:sz="0" w:space="0" w:color="auto"/>
            <w:bottom w:val="none" w:sz="0" w:space="0" w:color="auto"/>
            <w:right w:val="none" w:sz="0" w:space="0" w:color="auto"/>
          </w:divBdr>
        </w:div>
        <w:div w:id="1899438720">
          <w:marLeft w:val="480"/>
          <w:marRight w:val="0"/>
          <w:marTop w:val="0"/>
          <w:marBottom w:val="0"/>
          <w:divBdr>
            <w:top w:val="none" w:sz="0" w:space="0" w:color="auto"/>
            <w:left w:val="none" w:sz="0" w:space="0" w:color="auto"/>
            <w:bottom w:val="none" w:sz="0" w:space="0" w:color="auto"/>
            <w:right w:val="none" w:sz="0" w:space="0" w:color="auto"/>
          </w:divBdr>
        </w:div>
        <w:div w:id="1904171370">
          <w:marLeft w:val="480"/>
          <w:marRight w:val="0"/>
          <w:marTop w:val="0"/>
          <w:marBottom w:val="0"/>
          <w:divBdr>
            <w:top w:val="none" w:sz="0" w:space="0" w:color="auto"/>
            <w:left w:val="none" w:sz="0" w:space="0" w:color="auto"/>
            <w:bottom w:val="none" w:sz="0" w:space="0" w:color="auto"/>
            <w:right w:val="none" w:sz="0" w:space="0" w:color="auto"/>
          </w:divBdr>
        </w:div>
        <w:div w:id="1940406249">
          <w:marLeft w:val="480"/>
          <w:marRight w:val="0"/>
          <w:marTop w:val="0"/>
          <w:marBottom w:val="0"/>
          <w:divBdr>
            <w:top w:val="none" w:sz="0" w:space="0" w:color="auto"/>
            <w:left w:val="none" w:sz="0" w:space="0" w:color="auto"/>
            <w:bottom w:val="none" w:sz="0" w:space="0" w:color="auto"/>
            <w:right w:val="none" w:sz="0" w:space="0" w:color="auto"/>
          </w:divBdr>
        </w:div>
        <w:div w:id="1963462252">
          <w:marLeft w:val="480"/>
          <w:marRight w:val="0"/>
          <w:marTop w:val="0"/>
          <w:marBottom w:val="0"/>
          <w:divBdr>
            <w:top w:val="none" w:sz="0" w:space="0" w:color="auto"/>
            <w:left w:val="none" w:sz="0" w:space="0" w:color="auto"/>
            <w:bottom w:val="none" w:sz="0" w:space="0" w:color="auto"/>
            <w:right w:val="none" w:sz="0" w:space="0" w:color="auto"/>
          </w:divBdr>
        </w:div>
        <w:div w:id="1978030367">
          <w:marLeft w:val="480"/>
          <w:marRight w:val="0"/>
          <w:marTop w:val="0"/>
          <w:marBottom w:val="0"/>
          <w:divBdr>
            <w:top w:val="none" w:sz="0" w:space="0" w:color="auto"/>
            <w:left w:val="none" w:sz="0" w:space="0" w:color="auto"/>
            <w:bottom w:val="none" w:sz="0" w:space="0" w:color="auto"/>
            <w:right w:val="none" w:sz="0" w:space="0" w:color="auto"/>
          </w:divBdr>
        </w:div>
        <w:div w:id="1979798872">
          <w:marLeft w:val="480"/>
          <w:marRight w:val="0"/>
          <w:marTop w:val="0"/>
          <w:marBottom w:val="0"/>
          <w:divBdr>
            <w:top w:val="none" w:sz="0" w:space="0" w:color="auto"/>
            <w:left w:val="none" w:sz="0" w:space="0" w:color="auto"/>
            <w:bottom w:val="none" w:sz="0" w:space="0" w:color="auto"/>
            <w:right w:val="none" w:sz="0" w:space="0" w:color="auto"/>
          </w:divBdr>
        </w:div>
        <w:div w:id="1992321226">
          <w:marLeft w:val="480"/>
          <w:marRight w:val="0"/>
          <w:marTop w:val="0"/>
          <w:marBottom w:val="0"/>
          <w:divBdr>
            <w:top w:val="none" w:sz="0" w:space="0" w:color="auto"/>
            <w:left w:val="none" w:sz="0" w:space="0" w:color="auto"/>
            <w:bottom w:val="none" w:sz="0" w:space="0" w:color="auto"/>
            <w:right w:val="none" w:sz="0" w:space="0" w:color="auto"/>
          </w:divBdr>
        </w:div>
        <w:div w:id="2043048350">
          <w:marLeft w:val="480"/>
          <w:marRight w:val="0"/>
          <w:marTop w:val="0"/>
          <w:marBottom w:val="0"/>
          <w:divBdr>
            <w:top w:val="none" w:sz="0" w:space="0" w:color="auto"/>
            <w:left w:val="none" w:sz="0" w:space="0" w:color="auto"/>
            <w:bottom w:val="none" w:sz="0" w:space="0" w:color="auto"/>
            <w:right w:val="none" w:sz="0" w:space="0" w:color="auto"/>
          </w:divBdr>
        </w:div>
        <w:div w:id="2061857726">
          <w:marLeft w:val="480"/>
          <w:marRight w:val="0"/>
          <w:marTop w:val="0"/>
          <w:marBottom w:val="0"/>
          <w:divBdr>
            <w:top w:val="none" w:sz="0" w:space="0" w:color="auto"/>
            <w:left w:val="none" w:sz="0" w:space="0" w:color="auto"/>
            <w:bottom w:val="none" w:sz="0" w:space="0" w:color="auto"/>
            <w:right w:val="none" w:sz="0" w:space="0" w:color="auto"/>
          </w:divBdr>
        </w:div>
        <w:div w:id="2075618353">
          <w:marLeft w:val="480"/>
          <w:marRight w:val="0"/>
          <w:marTop w:val="0"/>
          <w:marBottom w:val="0"/>
          <w:divBdr>
            <w:top w:val="none" w:sz="0" w:space="0" w:color="auto"/>
            <w:left w:val="none" w:sz="0" w:space="0" w:color="auto"/>
            <w:bottom w:val="none" w:sz="0" w:space="0" w:color="auto"/>
            <w:right w:val="none" w:sz="0" w:space="0" w:color="auto"/>
          </w:divBdr>
        </w:div>
        <w:div w:id="2090957034">
          <w:marLeft w:val="480"/>
          <w:marRight w:val="0"/>
          <w:marTop w:val="0"/>
          <w:marBottom w:val="0"/>
          <w:divBdr>
            <w:top w:val="none" w:sz="0" w:space="0" w:color="auto"/>
            <w:left w:val="none" w:sz="0" w:space="0" w:color="auto"/>
            <w:bottom w:val="none" w:sz="0" w:space="0" w:color="auto"/>
            <w:right w:val="none" w:sz="0" w:space="0" w:color="auto"/>
          </w:divBdr>
        </w:div>
        <w:div w:id="2096584022">
          <w:marLeft w:val="480"/>
          <w:marRight w:val="0"/>
          <w:marTop w:val="0"/>
          <w:marBottom w:val="0"/>
          <w:divBdr>
            <w:top w:val="none" w:sz="0" w:space="0" w:color="auto"/>
            <w:left w:val="none" w:sz="0" w:space="0" w:color="auto"/>
            <w:bottom w:val="none" w:sz="0" w:space="0" w:color="auto"/>
            <w:right w:val="none" w:sz="0" w:space="0" w:color="auto"/>
          </w:divBdr>
        </w:div>
      </w:divsChild>
    </w:div>
    <w:div w:id="223873360">
      <w:bodyDiv w:val="1"/>
      <w:marLeft w:val="0"/>
      <w:marRight w:val="0"/>
      <w:marTop w:val="0"/>
      <w:marBottom w:val="0"/>
      <w:divBdr>
        <w:top w:val="none" w:sz="0" w:space="0" w:color="auto"/>
        <w:left w:val="none" w:sz="0" w:space="0" w:color="auto"/>
        <w:bottom w:val="none" w:sz="0" w:space="0" w:color="auto"/>
        <w:right w:val="none" w:sz="0" w:space="0" w:color="auto"/>
      </w:divBdr>
    </w:div>
    <w:div w:id="223951946">
      <w:bodyDiv w:val="1"/>
      <w:marLeft w:val="0"/>
      <w:marRight w:val="0"/>
      <w:marTop w:val="0"/>
      <w:marBottom w:val="0"/>
      <w:divBdr>
        <w:top w:val="none" w:sz="0" w:space="0" w:color="auto"/>
        <w:left w:val="none" w:sz="0" w:space="0" w:color="auto"/>
        <w:bottom w:val="none" w:sz="0" w:space="0" w:color="auto"/>
        <w:right w:val="none" w:sz="0" w:space="0" w:color="auto"/>
      </w:divBdr>
    </w:div>
    <w:div w:id="224724624">
      <w:bodyDiv w:val="1"/>
      <w:marLeft w:val="0"/>
      <w:marRight w:val="0"/>
      <w:marTop w:val="0"/>
      <w:marBottom w:val="0"/>
      <w:divBdr>
        <w:top w:val="none" w:sz="0" w:space="0" w:color="auto"/>
        <w:left w:val="none" w:sz="0" w:space="0" w:color="auto"/>
        <w:bottom w:val="none" w:sz="0" w:space="0" w:color="auto"/>
        <w:right w:val="none" w:sz="0" w:space="0" w:color="auto"/>
      </w:divBdr>
    </w:div>
    <w:div w:id="225605960">
      <w:bodyDiv w:val="1"/>
      <w:marLeft w:val="0"/>
      <w:marRight w:val="0"/>
      <w:marTop w:val="0"/>
      <w:marBottom w:val="0"/>
      <w:divBdr>
        <w:top w:val="none" w:sz="0" w:space="0" w:color="auto"/>
        <w:left w:val="none" w:sz="0" w:space="0" w:color="auto"/>
        <w:bottom w:val="none" w:sz="0" w:space="0" w:color="auto"/>
        <w:right w:val="none" w:sz="0" w:space="0" w:color="auto"/>
      </w:divBdr>
    </w:div>
    <w:div w:id="225606351">
      <w:bodyDiv w:val="1"/>
      <w:marLeft w:val="0"/>
      <w:marRight w:val="0"/>
      <w:marTop w:val="0"/>
      <w:marBottom w:val="0"/>
      <w:divBdr>
        <w:top w:val="none" w:sz="0" w:space="0" w:color="auto"/>
        <w:left w:val="none" w:sz="0" w:space="0" w:color="auto"/>
        <w:bottom w:val="none" w:sz="0" w:space="0" w:color="auto"/>
        <w:right w:val="none" w:sz="0" w:space="0" w:color="auto"/>
      </w:divBdr>
    </w:div>
    <w:div w:id="226192419">
      <w:bodyDiv w:val="1"/>
      <w:marLeft w:val="0"/>
      <w:marRight w:val="0"/>
      <w:marTop w:val="0"/>
      <w:marBottom w:val="0"/>
      <w:divBdr>
        <w:top w:val="none" w:sz="0" w:space="0" w:color="auto"/>
        <w:left w:val="none" w:sz="0" w:space="0" w:color="auto"/>
        <w:bottom w:val="none" w:sz="0" w:space="0" w:color="auto"/>
        <w:right w:val="none" w:sz="0" w:space="0" w:color="auto"/>
      </w:divBdr>
    </w:div>
    <w:div w:id="226260916">
      <w:bodyDiv w:val="1"/>
      <w:marLeft w:val="0"/>
      <w:marRight w:val="0"/>
      <w:marTop w:val="0"/>
      <w:marBottom w:val="0"/>
      <w:divBdr>
        <w:top w:val="none" w:sz="0" w:space="0" w:color="auto"/>
        <w:left w:val="none" w:sz="0" w:space="0" w:color="auto"/>
        <w:bottom w:val="none" w:sz="0" w:space="0" w:color="auto"/>
        <w:right w:val="none" w:sz="0" w:space="0" w:color="auto"/>
      </w:divBdr>
    </w:div>
    <w:div w:id="226260974">
      <w:bodyDiv w:val="1"/>
      <w:marLeft w:val="0"/>
      <w:marRight w:val="0"/>
      <w:marTop w:val="0"/>
      <w:marBottom w:val="0"/>
      <w:divBdr>
        <w:top w:val="none" w:sz="0" w:space="0" w:color="auto"/>
        <w:left w:val="none" w:sz="0" w:space="0" w:color="auto"/>
        <w:bottom w:val="none" w:sz="0" w:space="0" w:color="auto"/>
        <w:right w:val="none" w:sz="0" w:space="0" w:color="auto"/>
      </w:divBdr>
    </w:div>
    <w:div w:id="227501009">
      <w:bodyDiv w:val="1"/>
      <w:marLeft w:val="0"/>
      <w:marRight w:val="0"/>
      <w:marTop w:val="0"/>
      <w:marBottom w:val="0"/>
      <w:divBdr>
        <w:top w:val="none" w:sz="0" w:space="0" w:color="auto"/>
        <w:left w:val="none" w:sz="0" w:space="0" w:color="auto"/>
        <w:bottom w:val="none" w:sz="0" w:space="0" w:color="auto"/>
        <w:right w:val="none" w:sz="0" w:space="0" w:color="auto"/>
      </w:divBdr>
    </w:div>
    <w:div w:id="227763554">
      <w:bodyDiv w:val="1"/>
      <w:marLeft w:val="0"/>
      <w:marRight w:val="0"/>
      <w:marTop w:val="0"/>
      <w:marBottom w:val="0"/>
      <w:divBdr>
        <w:top w:val="none" w:sz="0" w:space="0" w:color="auto"/>
        <w:left w:val="none" w:sz="0" w:space="0" w:color="auto"/>
        <w:bottom w:val="none" w:sz="0" w:space="0" w:color="auto"/>
        <w:right w:val="none" w:sz="0" w:space="0" w:color="auto"/>
      </w:divBdr>
    </w:div>
    <w:div w:id="228074576">
      <w:bodyDiv w:val="1"/>
      <w:marLeft w:val="0"/>
      <w:marRight w:val="0"/>
      <w:marTop w:val="0"/>
      <w:marBottom w:val="0"/>
      <w:divBdr>
        <w:top w:val="none" w:sz="0" w:space="0" w:color="auto"/>
        <w:left w:val="none" w:sz="0" w:space="0" w:color="auto"/>
        <w:bottom w:val="none" w:sz="0" w:space="0" w:color="auto"/>
        <w:right w:val="none" w:sz="0" w:space="0" w:color="auto"/>
      </w:divBdr>
    </w:div>
    <w:div w:id="228344845">
      <w:bodyDiv w:val="1"/>
      <w:marLeft w:val="0"/>
      <w:marRight w:val="0"/>
      <w:marTop w:val="0"/>
      <w:marBottom w:val="0"/>
      <w:divBdr>
        <w:top w:val="none" w:sz="0" w:space="0" w:color="auto"/>
        <w:left w:val="none" w:sz="0" w:space="0" w:color="auto"/>
        <w:bottom w:val="none" w:sz="0" w:space="0" w:color="auto"/>
        <w:right w:val="none" w:sz="0" w:space="0" w:color="auto"/>
      </w:divBdr>
    </w:div>
    <w:div w:id="228804426">
      <w:bodyDiv w:val="1"/>
      <w:marLeft w:val="0"/>
      <w:marRight w:val="0"/>
      <w:marTop w:val="0"/>
      <w:marBottom w:val="0"/>
      <w:divBdr>
        <w:top w:val="none" w:sz="0" w:space="0" w:color="auto"/>
        <w:left w:val="none" w:sz="0" w:space="0" w:color="auto"/>
        <w:bottom w:val="none" w:sz="0" w:space="0" w:color="auto"/>
        <w:right w:val="none" w:sz="0" w:space="0" w:color="auto"/>
      </w:divBdr>
    </w:div>
    <w:div w:id="229846702">
      <w:bodyDiv w:val="1"/>
      <w:marLeft w:val="0"/>
      <w:marRight w:val="0"/>
      <w:marTop w:val="0"/>
      <w:marBottom w:val="0"/>
      <w:divBdr>
        <w:top w:val="none" w:sz="0" w:space="0" w:color="auto"/>
        <w:left w:val="none" w:sz="0" w:space="0" w:color="auto"/>
        <w:bottom w:val="none" w:sz="0" w:space="0" w:color="auto"/>
        <w:right w:val="none" w:sz="0" w:space="0" w:color="auto"/>
      </w:divBdr>
    </w:div>
    <w:div w:id="230316078">
      <w:bodyDiv w:val="1"/>
      <w:marLeft w:val="0"/>
      <w:marRight w:val="0"/>
      <w:marTop w:val="0"/>
      <w:marBottom w:val="0"/>
      <w:divBdr>
        <w:top w:val="none" w:sz="0" w:space="0" w:color="auto"/>
        <w:left w:val="none" w:sz="0" w:space="0" w:color="auto"/>
        <w:bottom w:val="none" w:sz="0" w:space="0" w:color="auto"/>
        <w:right w:val="none" w:sz="0" w:space="0" w:color="auto"/>
      </w:divBdr>
    </w:div>
    <w:div w:id="230359179">
      <w:bodyDiv w:val="1"/>
      <w:marLeft w:val="0"/>
      <w:marRight w:val="0"/>
      <w:marTop w:val="0"/>
      <w:marBottom w:val="0"/>
      <w:divBdr>
        <w:top w:val="none" w:sz="0" w:space="0" w:color="auto"/>
        <w:left w:val="none" w:sz="0" w:space="0" w:color="auto"/>
        <w:bottom w:val="none" w:sz="0" w:space="0" w:color="auto"/>
        <w:right w:val="none" w:sz="0" w:space="0" w:color="auto"/>
      </w:divBdr>
    </w:div>
    <w:div w:id="231623149">
      <w:bodyDiv w:val="1"/>
      <w:marLeft w:val="0"/>
      <w:marRight w:val="0"/>
      <w:marTop w:val="0"/>
      <w:marBottom w:val="0"/>
      <w:divBdr>
        <w:top w:val="none" w:sz="0" w:space="0" w:color="auto"/>
        <w:left w:val="none" w:sz="0" w:space="0" w:color="auto"/>
        <w:bottom w:val="none" w:sz="0" w:space="0" w:color="auto"/>
        <w:right w:val="none" w:sz="0" w:space="0" w:color="auto"/>
      </w:divBdr>
    </w:div>
    <w:div w:id="232090069">
      <w:bodyDiv w:val="1"/>
      <w:marLeft w:val="0"/>
      <w:marRight w:val="0"/>
      <w:marTop w:val="0"/>
      <w:marBottom w:val="0"/>
      <w:divBdr>
        <w:top w:val="none" w:sz="0" w:space="0" w:color="auto"/>
        <w:left w:val="none" w:sz="0" w:space="0" w:color="auto"/>
        <w:bottom w:val="none" w:sz="0" w:space="0" w:color="auto"/>
        <w:right w:val="none" w:sz="0" w:space="0" w:color="auto"/>
      </w:divBdr>
    </w:div>
    <w:div w:id="232204486">
      <w:bodyDiv w:val="1"/>
      <w:marLeft w:val="0"/>
      <w:marRight w:val="0"/>
      <w:marTop w:val="0"/>
      <w:marBottom w:val="0"/>
      <w:divBdr>
        <w:top w:val="none" w:sz="0" w:space="0" w:color="auto"/>
        <w:left w:val="none" w:sz="0" w:space="0" w:color="auto"/>
        <w:bottom w:val="none" w:sz="0" w:space="0" w:color="auto"/>
        <w:right w:val="none" w:sz="0" w:space="0" w:color="auto"/>
      </w:divBdr>
    </w:div>
    <w:div w:id="232472385">
      <w:bodyDiv w:val="1"/>
      <w:marLeft w:val="0"/>
      <w:marRight w:val="0"/>
      <w:marTop w:val="0"/>
      <w:marBottom w:val="0"/>
      <w:divBdr>
        <w:top w:val="none" w:sz="0" w:space="0" w:color="auto"/>
        <w:left w:val="none" w:sz="0" w:space="0" w:color="auto"/>
        <w:bottom w:val="none" w:sz="0" w:space="0" w:color="auto"/>
        <w:right w:val="none" w:sz="0" w:space="0" w:color="auto"/>
      </w:divBdr>
    </w:div>
    <w:div w:id="232857473">
      <w:bodyDiv w:val="1"/>
      <w:marLeft w:val="0"/>
      <w:marRight w:val="0"/>
      <w:marTop w:val="0"/>
      <w:marBottom w:val="0"/>
      <w:divBdr>
        <w:top w:val="none" w:sz="0" w:space="0" w:color="auto"/>
        <w:left w:val="none" w:sz="0" w:space="0" w:color="auto"/>
        <w:bottom w:val="none" w:sz="0" w:space="0" w:color="auto"/>
        <w:right w:val="none" w:sz="0" w:space="0" w:color="auto"/>
      </w:divBdr>
    </w:div>
    <w:div w:id="232857481">
      <w:bodyDiv w:val="1"/>
      <w:marLeft w:val="0"/>
      <w:marRight w:val="0"/>
      <w:marTop w:val="0"/>
      <w:marBottom w:val="0"/>
      <w:divBdr>
        <w:top w:val="none" w:sz="0" w:space="0" w:color="auto"/>
        <w:left w:val="none" w:sz="0" w:space="0" w:color="auto"/>
        <w:bottom w:val="none" w:sz="0" w:space="0" w:color="auto"/>
        <w:right w:val="none" w:sz="0" w:space="0" w:color="auto"/>
      </w:divBdr>
    </w:div>
    <w:div w:id="233129549">
      <w:bodyDiv w:val="1"/>
      <w:marLeft w:val="0"/>
      <w:marRight w:val="0"/>
      <w:marTop w:val="0"/>
      <w:marBottom w:val="0"/>
      <w:divBdr>
        <w:top w:val="none" w:sz="0" w:space="0" w:color="auto"/>
        <w:left w:val="none" w:sz="0" w:space="0" w:color="auto"/>
        <w:bottom w:val="none" w:sz="0" w:space="0" w:color="auto"/>
        <w:right w:val="none" w:sz="0" w:space="0" w:color="auto"/>
      </w:divBdr>
    </w:div>
    <w:div w:id="233131404">
      <w:bodyDiv w:val="1"/>
      <w:marLeft w:val="0"/>
      <w:marRight w:val="0"/>
      <w:marTop w:val="0"/>
      <w:marBottom w:val="0"/>
      <w:divBdr>
        <w:top w:val="none" w:sz="0" w:space="0" w:color="auto"/>
        <w:left w:val="none" w:sz="0" w:space="0" w:color="auto"/>
        <w:bottom w:val="none" w:sz="0" w:space="0" w:color="auto"/>
        <w:right w:val="none" w:sz="0" w:space="0" w:color="auto"/>
      </w:divBdr>
    </w:div>
    <w:div w:id="233783734">
      <w:bodyDiv w:val="1"/>
      <w:marLeft w:val="0"/>
      <w:marRight w:val="0"/>
      <w:marTop w:val="0"/>
      <w:marBottom w:val="0"/>
      <w:divBdr>
        <w:top w:val="none" w:sz="0" w:space="0" w:color="auto"/>
        <w:left w:val="none" w:sz="0" w:space="0" w:color="auto"/>
        <w:bottom w:val="none" w:sz="0" w:space="0" w:color="auto"/>
        <w:right w:val="none" w:sz="0" w:space="0" w:color="auto"/>
      </w:divBdr>
    </w:div>
    <w:div w:id="234316729">
      <w:bodyDiv w:val="1"/>
      <w:marLeft w:val="0"/>
      <w:marRight w:val="0"/>
      <w:marTop w:val="0"/>
      <w:marBottom w:val="0"/>
      <w:divBdr>
        <w:top w:val="none" w:sz="0" w:space="0" w:color="auto"/>
        <w:left w:val="none" w:sz="0" w:space="0" w:color="auto"/>
        <w:bottom w:val="none" w:sz="0" w:space="0" w:color="auto"/>
        <w:right w:val="none" w:sz="0" w:space="0" w:color="auto"/>
      </w:divBdr>
    </w:div>
    <w:div w:id="234360696">
      <w:bodyDiv w:val="1"/>
      <w:marLeft w:val="0"/>
      <w:marRight w:val="0"/>
      <w:marTop w:val="0"/>
      <w:marBottom w:val="0"/>
      <w:divBdr>
        <w:top w:val="none" w:sz="0" w:space="0" w:color="auto"/>
        <w:left w:val="none" w:sz="0" w:space="0" w:color="auto"/>
        <w:bottom w:val="none" w:sz="0" w:space="0" w:color="auto"/>
        <w:right w:val="none" w:sz="0" w:space="0" w:color="auto"/>
      </w:divBdr>
      <w:divsChild>
        <w:div w:id="9575957">
          <w:marLeft w:val="480"/>
          <w:marRight w:val="0"/>
          <w:marTop w:val="0"/>
          <w:marBottom w:val="0"/>
          <w:divBdr>
            <w:top w:val="none" w:sz="0" w:space="0" w:color="auto"/>
            <w:left w:val="none" w:sz="0" w:space="0" w:color="auto"/>
            <w:bottom w:val="none" w:sz="0" w:space="0" w:color="auto"/>
            <w:right w:val="none" w:sz="0" w:space="0" w:color="auto"/>
          </w:divBdr>
        </w:div>
        <w:div w:id="69159864">
          <w:marLeft w:val="480"/>
          <w:marRight w:val="0"/>
          <w:marTop w:val="0"/>
          <w:marBottom w:val="0"/>
          <w:divBdr>
            <w:top w:val="none" w:sz="0" w:space="0" w:color="auto"/>
            <w:left w:val="none" w:sz="0" w:space="0" w:color="auto"/>
            <w:bottom w:val="none" w:sz="0" w:space="0" w:color="auto"/>
            <w:right w:val="none" w:sz="0" w:space="0" w:color="auto"/>
          </w:divBdr>
        </w:div>
        <w:div w:id="1807383032">
          <w:marLeft w:val="480"/>
          <w:marRight w:val="0"/>
          <w:marTop w:val="0"/>
          <w:marBottom w:val="0"/>
          <w:divBdr>
            <w:top w:val="none" w:sz="0" w:space="0" w:color="auto"/>
            <w:left w:val="none" w:sz="0" w:space="0" w:color="auto"/>
            <w:bottom w:val="none" w:sz="0" w:space="0" w:color="auto"/>
            <w:right w:val="none" w:sz="0" w:space="0" w:color="auto"/>
          </w:divBdr>
        </w:div>
        <w:div w:id="43020540">
          <w:marLeft w:val="480"/>
          <w:marRight w:val="0"/>
          <w:marTop w:val="0"/>
          <w:marBottom w:val="0"/>
          <w:divBdr>
            <w:top w:val="none" w:sz="0" w:space="0" w:color="auto"/>
            <w:left w:val="none" w:sz="0" w:space="0" w:color="auto"/>
            <w:bottom w:val="none" w:sz="0" w:space="0" w:color="auto"/>
            <w:right w:val="none" w:sz="0" w:space="0" w:color="auto"/>
          </w:divBdr>
        </w:div>
        <w:div w:id="2114355175">
          <w:marLeft w:val="480"/>
          <w:marRight w:val="0"/>
          <w:marTop w:val="0"/>
          <w:marBottom w:val="0"/>
          <w:divBdr>
            <w:top w:val="none" w:sz="0" w:space="0" w:color="auto"/>
            <w:left w:val="none" w:sz="0" w:space="0" w:color="auto"/>
            <w:bottom w:val="none" w:sz="0" w:space="0" w:color="auto"/>
            <w:right w:val="none" w:sz="0" w:space="0" w:color="auto"/>
          </w:divBdr>
        </w:div>
        <w:div w:id="1288314255">
          <w:marLeft w:val="480"/>
          <w:marRight w:val="0"/>
          <w:marTop w:val="0"/>
          <w:marBottom w:val="0"/>
          <w:divBdr>
            <w:top w:val="none" w:sz="0" w:space="0" w:color="auto"/>
            <w:left w:val="none" w:sz="0" w:space="0" w:color="auto"/>
            <w:bottom w:val="none" w:sz="0" w:space="0" w:color="auto"/>
            <w:right w:val="none" w:sz="0" w:space="0" w:color="auto"/>
          </w:divBdr>
        </w:div>
        <w:div w:id="974409204">
          <w:marLeft w:val="480"/>
          <w:marRight w:val="0"/>
          <w:marTop w:val="0"/>
          <w:marBottom w:val="0"/>
          <w:divBdr>
            <w:top w:val="none" w:sz="0" w:space="0" w:color="auto"/>
            <w:left w:val="none" w:sz="0" w:space="0" w:color="auto"/>
            <w:bottom w:val="none" w:sz="0" w:space="0" w:color="auto"/>
            <w:right w:val="none" w:sz="0" w:space="0" w:color="auto"/>
          </w:divBdr>
        </w:div>
        <w:div w:id="186407794">
          <w:marLeft w:val="480"/>
          <w:marRight w:val="0"/>
          <w:marTop w:val="0"/>
          <w:marBottom w:val="0"/>
          <w:divBdr>
            <w:top w:val="none" w:sz="0" w:space="0" w:color="auto"/>
            <w:left w:val="none" w:sz="0" w:space="0" w:color="auto"/>
            <w:bottom w:val="none" w:sz="0" w:space="0" w:color="auto"/>
            <w:right w:val="none" w:sz="0" w:space="0" w:color="auto"/>
          </w:divBdr>
        </w:div>
        <w:div w:id="1973708718">
          <w:marLeft w:val="480"/>
          <w:marRight w:val="0"/>
          <w:marTop w:val="0"/>
          <w:marBottom w:val="0"/>
          <w:divBdr>
            <w:top w:val="none" w:sz="0" w:space="0" w:color="auto"/>
            <w:left w:val="none" w:sz="0" w:space="0" w:color="auto"/>
            <w:bottom w:val="none" w:sz="0" w:space="0" w:color="auto"/>
            <w:right w:val="none" w:sz="0" w:space="0" w:color="auto"/>
          </w:divBdr>
        </w:div>
        <w:div w:id="1277715598">
          <w:marLeft w:val="480"/>
          <w:marRight w:val="0"/>
          <w:marTop w:val="0"/>
          <w:marBottom w:val="0"/>
          <w:divBdr>
            <w:top w:val="none" w:sz="0" w:space="0" w:color="auto"/>
            <w:left w:val="none" w:sz="0" w:space="0" w:color="auto"/>
            <w:bottom w:val="none" w:sz="0" w:space="0" w:color="auto"/>
            <w:right w:val="none" w:sz="0" w:space="0" w:color="auto"/>
          </w:divBdr>
        </w:div>
        <w:div w:id="386995387">
          <w:marLeft w:val="480"/>
          <w:marRight w:val="0"/>
          <w:marTop w:val="0"/>
          <w:marBottom w:val="0"/>
          <w:divBdr>
            <w:top w:val="none" w:sz="0" w:space="0" w:color="auto"/>
            <w:left w:val="none" w:sz="0" w:space="0" w:color="auto"/>
            <w:bottom w:val="none" w:sz="0" w:space="0" w:color="auto"/>
            <w:right w:val="none" w:sz="0" w:space="0" w:color="auto"/>
          </w:divBdr>
        </w:div>
        <w:div w:id="862137131">
          <w:marLeft w:val="480"/>
          <w:marRight w:val="0"/>
          <w:marTop w:val="0"/>
          <w:marBottom w:val="0"/>
          <w:divBdr>
            <w:top w:val="none" w:sz="0" w:space="0" w:color="auto"/>
            <w:left w:val="none" w:sz="0" w:space="0" w:color="auto"/>
            <w:bottom w:val="none" w:sz="0" w:space="0" w:color="auto"/>
            <w:right w:val="none" w:sz="0" w:space="0" w:color="auto"/>
          </w:divBdr>
        </w:div>
        <w:div w:id="1990400877">
          <w:marLeft w:val="480"/>
          <w:marRight w:val="0"/>
          <w:marTop w:val="0"/>
          <w:marBottom w:val="0"/>
          <w:divBdr>
            <w:top w:val="none" w:sz="0" w:space="0" w:color="auto"/>
            <w:left w:val="none" w:sz="0" w:space="0" w:color="auto"/>
            <w:bottom w:val="none" w:sz="0" w:space="0" w:color="auto"/>
            <w:right w:val="none" w:sz="0" w:space="0" w:color="auto"/>
          </w:divBdr>
        </w:div>
        <w:div w:id="1558323670">
          <w:marLeft w:val="480"/>
          <w:marRight w:val="0"/>
          <w:marTop w:val="0"/>
          <w:marBottom w:val="0"/>
          <w:divBdr>
            <w:top w:val="none" w:sz="0" w:space="0" w:color="auto"/>
            <w:left w:val="none" w:sz="0" w:space="0" w:color="auto"/>
            <w:bottom w:val="none" w:sz="0" w:space="0" w:color="auto"/>
            <w:right w:val="none" w:sz="0" w:space="0" w:color="auto"/>
          </w:divBdr>
        </w:div>
        <w:div w:id="722870038">
          <w:marLeft w:val="480"/>
          <w:marRight w:val="0"/>
          <w:marTop w:val="0"/>
          <w:marBottom w:val="0"/>
          <w:divBdr>
            <w:top w:val="none" w:sz="0" w:space="0" w:color="auto"/>
            <w:left w:val="none" w:sz="0" w:space="0" w:color="auto"/>
            <w:bottom w:val="none" w:sz="0" w:space="0" w:color="auto"/>
            <w:right w:val="none" w:sz="0" w:space="0" w:color="auto"/>
          </w:divBdr>
        </w:div>
        <w:div w:id="1228683142">
          <w:marLeft w:val="480"/>
          <w:marRight w:val="0"/>
          <w:marTop w:val="0"/>
          <w:marBottom w:val="0"/>
          <w:divBdr>
            <w:top w:val="none" w:sz="0" w:space="0" w:color="auto"/>
            <w:left w:val="none" w:sz="0" w:space="0" w:color="auto"/>
            <w:bottom w:val="none" w:sz="0" w:space="0" w:color="auto"/>
            <w:right w:val="none" w:sz="0" w:space="0" w:color="auto"/>
          </w:divBdr>
        </w:div>
        <w:div w:id="691230271">
          <w:marLeft w:val="480"/>
          <w:marRight w:val="0"/>
          <w:marTop w:val="0"/>
          <w:marBottom w:val="0"/>
          <w:divBdr>
            <w:top w:val="none" w:sz="0" w:space="0" w:color="auto"/>
            <w:left w:val="none" w:sz="0" w:space="0" w:color="auto"/>
            <w:bottom w:val="none" w:sz="0" w:space="0" w:color="auto"/>
            <w:right w:val="none" w:sz="0" w:space="0" w:color="auto"/>
          </w:divBdr>
        </w:div>
        <w:div w:id="1802265941">
          <w:marLeft w:val="480"/>
          <w:marRight w:val="0"/>
          <w:marTop w:val="0"/>
          <w:marBottom w:val="0"/>
          <w:divBdr>
            <w:top w:val="none" w:sz="0" w:space="0" w:color="auto"/>
            <w:left w:val="none" w:sz="0" w:space="0" w:color="auto"/>
            <w:bottom w:val="none" w:sz="0" w:space="0" w:color="auto"/>
            <w:right w:val="none" w:sz="0" w:space="0" w:color="auto"/>
          </w:divBdr>
        </w:div>
        <w:div w:id="102463408">
          <w:marLeft w:val="480"/>
          <w:marRight w:val="0"/>
          <w:marTop w:val="0"/>
          <w:marBottom w:val="0"/>
          <w:divBdr>
            <w:top w:val="none" w:sz="0" w:space="0" w:color="auto"/>
            <w:left w:val="none" w:sz="0" w:space="0" w:color="auto"/>
            <w:bottom w:val="none" w:sz="0" w:space="0" w:color="auto"/>
            <w:right w:val="none" w:sz="0" w:space="0" w:color="auto"/>
          </w:divBdr>
        </w:div>
        <w:div w:id="1957636361">
          <w:marLeft w:val="480"/>
          <w:marRight w:val="0"/>
          <w:marTop w:val="0"/>
          <w:marBottom w:val="0"/>
          <w:divBdr>
            <w:top w:val="none" w:sz="0" w:space="0" w:color="auto"/>
            <w:left w:val="none" w:sz="0" w:space="0" w:color="auto"/>
            <w:bottom w:val="none" w:sz="0" w:space="0" w:color="auto"/>
            <w:right w:val="none" w:sz="0" w:space="0" w:color="auto"/>
          </w:divBdr>
        </w:div>
        <w:div w:id="620501588">
          <w:marLeft w:val="480"/>
          <w:marRight w:val="0"/>
          <w:marTop w:val="0"/>
          <w:marBottom w:val="0"/>
          <w:divBdr>
            <w:top w:val="none" w:sz="0" w:space="0" w:color="auto"/>
            <w:left w:val="none" w:sz="0" w:space="0" w:color="auto"/>
            <w:bottom w:val="none" w:sz="0" w:space="0" w:color="auto"/>
            <w:right w:val="none" w:sz="0" w:space="0" w:color="auto"/>
          </w:divBdr>
        </w:div>
        <w:div w:id="1575699598">
          <w:marLeft w:val="480"/>
          <w:marRight w:val="0"/>
          <w:marTop w:val="0"/>
          <w:marBottom w:val="0"/>
          <w:divBdr>
            <w:top w:val="none" w:sz="0" w:space="0" w:color="auto"/>
            <w:left w:val="none" w:sz="0" w:space="0" w:color="auto"/>
            <w:bottom w:val="none" w:sz="0" w:space="0" w:color="auto"/>
            <w:right w:val="none" w:sz="0" w:space="0" w:color="auto"/>
          </w:divBdr>
        </w:div>
        <w:div w:id="1559248341">
          <w:marLeft w:val="480"/>
          <w:marRight w:val="0"/>
          <w:marTop w:val="0"/>
          <w:marBottom w:val="0"/>
          <w:divBdr>
            <w:top w:val="none" w:sz="0" w:space="0" w:color="auto"/>
            <w:left w:val="none" w:sz="0" w:space="0" w:color="auto"/>
            <w:bottom w:val="none" w:sz="0" w:space="0" w:color="auto"/>
            <w:right w:val="none" w:sz="0" w:space="0" w:color="auto"/>
          </w:divBdr>
        </w:div>
        <w:div w:id="1003313453">
          <w:marLeft w:val="480"/>
          <w:marRight w:val="0"/>
          <w:marTop w:val="0"/>
          <w:marBottom w:val="0"/>
          <w:divBdr>
            <w:top w:val="none" w:sz="0" w:space="0" w:color="auto"/>
            <w:left w:val="none" w:sz="0" w:space="0" w:color="auto"/>
            <w:bottom w:val="none" w:sz="0" w:space="0" w:color="auto"/>
            <w:right w:val="none" w:sz="0" w:space="0" w:color="auto"/>
          </w:divBdr>
        </w:div>
        <w:div w:id="1147626740">
          <w:marLeft w:val="480"/>
          <w:marRight w:val="0"/>
          <w:marTop w:val="0"/>
          <w:marBottom w:val="0"/>
          <w:divBdr>
            <w:top w:val="none" w:sz="0" w:space="0" w:color="auto"/>
            <w:left w:val="none" w:sz="0" w:space="0" w:color="auto"/>
            <w:bottom w:val="none" w:sz="0" w:space="0" w:color="auto"/>
            <w:right w:val="none" w:sz="0" w:space="0" w:color="auto"/>
          </w:divBdr>
        </w:div>
        <w:div w:id="1655060759">
          <w:marLeft w:val="480"/>
          <w:marRight w:val="0"/>
          <w:marTop w:val="0"/>
          <w:marBottom w:val="0"/>
          <w:divBdr>
            <w:top w:val="none" w:sz="0" w:space="0" w:color="auto"/>
            <w:left w:val="none" w:sz="0" w:space="0" w:color="auto"/>
            <w:bottom w:val="none" w:sz="0" w:space="0" w:color="auto"/>
            <w:right w:val="none" w:sz="0" w:space="0" w:color="auto"/>
          </w:divBdr>
        </w:div>
        <w:div w:id="1662612556">
          <w:marLeft w:val="480"/>
          <w:marRight w:val="0"/>
          <w:marTop w:val="0"/>
          <w:marBottom w:val="0"/>
          <w:divBdr>
            <w:top w:val="none" w:sz="0" w:space="0" w:color="auto"/>
            <w:left w:val="none" w:sz="0" w:space="0" w:color="auto"/>
            <w:bottom w:val="none" w:sz="0" w:space="0" w:color="auto"/>
            <w:right w:val="none" w:sz="0" w:space="0" w:color="auto"/>
          </w:divBdr>
        </w:div>
        <w:div w:id="177813152">
          <w:marLeft w:val="480"/>
          <w:marRight w:val="0"/>
          <w:marTop w:val="0"/>
          <w:marBottom w:val="0"/>
          <w:divBdr>
            <w:top w:val="none" w:sz="0" w:space="0" w:color="auto"/>
            <w:left w:val="none" w:sz="0" w:space="0" w:color="auto"/>
            <w:bottom w:val="none" w:sz="0" w:space="0" w:color="auto"/>
            <w:right w:val="none" w:sz="0" w:space="0" w:color="auto"/>
          </w:divBdr>
        </w:div>
        <w:div w:id="654842351">
          <w:marLeft w:val="480"/>
          <w:marRight w:val="0"/>
          <w:marTop w:val="0"/>
          <w:marBottom w:val="0"/>
          <w:divBdr>
            <w:top w:val="none" w:sz="0" w:space="0" w:color="auto"/>
            <w:left w:val="none" w:sz="0" w:space="0" w:color="auto"/>
            <w:bottom w:val="none" w:sz="0" w:space="0" w:color="auto"/>
            <w:right w:val="none" w:sz="0" w:space="0" w:color="auto"/>
          </w:divBdr>
        </w:div>
        <w:div w:id="1656369850">
          <w:marLeft w:val="480"/>
          <w:marRight w:val="0"/>
          <w:marTop w:val="0"/>
          <w:marBottom w:val="0"/>
          <w:divBdr>
            <w:top w:val="none" w:sz="0" w:space="0" w:color="auto"/>
            <w:left w:val="none" w:sz="0" w:space="0" w:color="auto"/>
            <w:bottom w:val="none" w:sz="0" w:space="0" w:color="auto"/>
            <w:right w:val="none" w:sz="0" w:space="0" w:color="auto"/>
          </w:divBdr>
        </w:div>
        <w:div w:id="1098064303">
          <w:marLeft w:val="480"/>
          <w:marRight w:val="0"/>
          <w:marTop w:val="0"/>
          <w:marBottom w:val="0"/>
          <w:divBdr>
            <w:top w:val="none" w:sz="0" w:space="0" w:color="auto"/>
            <w:left w:val="none" w:sz="0" w:space="0" w:color="auto"/>
            <w:bottom w:val="none" w:sz="0" w:space="0" w:color="auto"/>
            <w:right w:val="none" w:sz="0" w:space="0" w:color="auto"/>
          </w:divBdr>
        </w:div>
        <w:div w:id="1358191391">
          <w:marLeft w:val="480"/>
          <w:marRight w:val="0"/>
          <w:marTop w:val="0"/>
          <w:marBottom w:val="0"/>
          <w:divBdr>
            <w:top w:val="none" w:sz="0" w:space="0" w:color="auto"/>
            <w:left w:val="none" w:sz="0" w:space="0" w:color="auto"/>
            <w:bottom w:val="none" w:sz="0" w:space="0" w:color="auto"/>
            <w:right w:val="none" w:sz="0" w:space="0" w:color="auto"/>
          </w:divBdr>
        </w:div>
        <w:div w:id="1957757100">
          <w:marLeft w:val="480"/>
          <w:marRight w:val="0"/>
          <w:marTop w:val="0"/>
          <w:marBottom w:val="0"/>
          <w:divBdr>
            <w:top w:val="none" w:sz="0" w:space="0" w:color="auto"/>
            <w:left w:val="none" w:sz="0" w:space="0" w:color="auto"/>
            <w:bottom w:val="none" w:sz="0" w:space="0" w:color="auto"/>
            <w:right w:val="none" w:sz="0" w:space="0" w:color="auto"/>
          </w:divBdr>
        </w:div>
        <w:div w:id="805242084">
          <w:marLeft w:val="480"/>
          <w:marRight w:val="0"/>
          <w:marTop w:val="0"/>
          <w:marBottom w:val="0"/>
          <w:divBdr>
            <w:top w:val="none" w:sz="0" w:space="0" w:color="auto"/>
            <w:left w:val="none" w:sz="0" w:space="0" w:color="auto"/>
            <w:bottom w:val="none" w:sz="0" w:space="0" w:color="auto"/>
            <w:right w:val="none" w:sz="0" w:space="0" w:color="auto"/>
          </w:divBdr>
        </w:div>
        <w:div w:id="1092898415">
          <w:marLeft w:val="480"/>
          <w:marRight w:val="0"/>
          <w:marTop w:val="0"/>
          <w:marBottom w:val="0"/>
          <w:divBdr>
            <w:top w:val="none" w:sz="0" w:space="0" w:color="auto"/>
            <w:left w:val="none" w:sz="0" w:space="0" w:color="auto"/>
            <w:bottom w:val="none" w:sz="0" w:space="0" w:color="auto"/>
            <w:right w:val="none" w:sz="0" w:space="0" w:color="auto"/>
          </w:divBdr>
        </w:div>
        <w:div w:id="1743016743">
          <w:marLeft w:val="480"/>
          <w:marRight w:val="0"/>
          <w:marTop w:val="0"/>
          <w:marBottom w:val="0"/>
          <w:divBdr>
            <w:top w:val="none" w:sz="0" w:space="0" w:color="auto"/>
            <w:left w:val="none" w:sz="0" w:space="0" w:color="auto"/>
            <w:bottom w:val="none" w:sz="0" w:space="0" w:color="auto"/>
            <w:right w:val="none" w:sz="0" w:space="0" w:color="auto"/>
          </w:divBdr>
        </w:div>
        <w:div w:id="841747515">
          <w:marLeft w:val="480"/>
          <w:marRight w:val="0"/>
          <w:marTop w:val="0"/>
          <w:marBottom w:val="0"/>
          <w:divBdr>
            <w:top w:val="none" w:sz="0" w:space="0" w:color="auto"/>
            <w:left w:val="none" w:sz="0" w:space="0" w:color="auto"/>
            <w:bottom w:val="none" w:sz="0" w:space="0" w:color="auto"/>
            <w:right w:val="none" w:sz="0" w:space="0" w:color="auto"/>
          </w:divBdr>
        </w:div>
        <w:div w:id="1879391083">
          <w:marLeft w:val="480"/>
          <w:marRight w:val="0"/>
          <w:marTop w:val="0"/>
          <w:marBottom w:val="0"/>
          <w:divBdr>
            <w:top w:val="none" w:sz="0" w:space="0" w:color="auto"/>
            <w:left w:val="none" w:sz="0" w:space="0" w:color="auto"/>
            <w:bottom w:val="none" w:sz="0" w:space="0" w:color="auto"/>
            <w:right w:val="none" w:sz="0" w:space="0" w:color="auto"/>
          </w:divBdr>
        </w:div>
        <w:div w:id="1813907935">
          <w:marLeft w:val="480"/>
          <w:marRight w:val="0"/>
          <w:marTop w:val="0"/>
          <w:marBottom w:val="0"/>
          <w:divBdr>
            <w:top w:val="none" w:sz="0" w:space="0" w:color="auto"/>
            <w:left w:val="none" w:sz="0" w:space="0" w:color="auto"/>
            <w:bottom w:val="none" w:sz="0" w:space="0" w:color="auto"/>
            <w:right w:val="none" w:sz="0" w:space="0" w:color="auto"/>
          </w:divBdr>
        </w:div>
        <w:div w:id="396173450">
          <w:marLeft w:val="480"/>
          <w:marRight w:val="0"/>
          <w:marTop w:val="0"/>
          <w:marBottom w:val="0"/>
          <w:divBdr>
            <w:top w:val="none" w:sz="0" w:space="0" w:color="auto"/>
            <w:left w:val="none" w:sz="0" w:space="0" w:color="auto"/>
            <w:bottom w:val="none" w:sz="0" w:space="0" w:color="auto"/>
            <w:right w:val="none" w:sz="0" w:space="0" w:color="auto"/>
          </w:divBdr>
        </w:div>
        <w:div w:id="115418303">
          <w:marLeft w:val="480"/>
          <w:marRight w:val="0"/>
          <w:marTop w:val="0"/>
          <w:marBottom w:val="0"/>
          <w:divBdr>
            <w:top w:val="none" w:sz="0" w:space="0" w:color="auto"/>
            <w:left w:val="none" w:sz="0" w:space="0" w:color="auto"/>
            <w:bottom w:val="none" w:sz="0" w:space="0" w:color="auto"/>
            <w:right w:val="none" w:sz="0" w:space="0" w:color="auto"/>
          </w:divBdr>
        </w:div>
        <w:div w:id="31463988">
          <w:marLeft w:val="480"/>
          <w:marRight w:val="0"/>
          <w:marTop w:val="0"/>
          <w:marBottom w:val="0"/>
          <w:divBdr>
            <w:top w:val="none" w:sz="0" w:space="0" w:color="auto"/>
            <w:left w:val="none" w:sz="0" w:space="0" w:color="auto"/>
            <w:bottom w:val="none" w:sz="0" w:space="0" w:color="auto"/>
            <w:right w:val="none" w:sz="0" w:space="0" w:color="auto"/>
          </w:divBdr>
        </w:div>
        <w:div w:id="1674721275">
          <w:marLeft w:val="480"/>
          <w:marRight w:val="0"/>
          <w:marTop w:val="0"/>
          <w:marBottom w:val="0"/>
          <w:divBdr>
            <w:top w:val="none" w:sz="0" w:space="0" w:color="auto"/>
            <w:left w:val="none" w:sz="0" w:space="0" w:color="auto"/>
            <w:bottom w:val="none" w:sz="0" w:space="0" w:color="auto"/>
            <w:right w:val="none" w:sz="0" w:space="0" w:color="auto"/>
          </w:divBdr>
        </w:div>
        <w:div w:id="1693143138">
          <w:marLeft w:val="480"/>
          <w:marRight w:val="0"/>
          <w:marTop w:val="0"/>
          <w:marBottom w:val="0"/>
          <w:divBdr>
            <w:top w:val="none" w:sz="0" w:space="0" w:color="auto"/>
            <w:left w:val="none" w:sz="0" w:space="0" w:color="auto"/>
            <w:bottom w:val="none" w:sz="0" w:space="0" w:color="auto"/>
            <w:right w:val="none" w:sz="0" w:space="0" w:color="auto"/>
          </w:divBdr>
        </w:div>
        <w:div w:id="587203010">
          <w:marLeft w:val="480"/>
          <w:marRight w:val="0"/>
          <w:marTop w:val="0"/>
          <w:marBottom w:val="0"/>
          <w:divBdr>
            <w:top w:val="none" w:sz="0" w:space="0" w:color="auto"/>
            <w:left w:val="none" w:sz="0" w:space="0" w:color="auto"/>
            <w:bottom w:val="none" w:sz="0" w:space="0" w:color="auto"/>
            <w:right w:val="none" w:sz="0" w:space="0" w:color="auto"/>
          </w:divBdr>
        </w:div>
        <w:div w:id="1450203492">
          <w:marLeft w:val="480"/>
          <w:marRight w:val="0"/>
          <w:marTop w:val="0"/>
          <w:marBottom w:val="0"/>
          <w:divBdr>
            <w:top w:val="none" w:sz="0" w:space="0" w:color="auto"/>
            <w:left w:val="none" w:sz="0" w:space="0" w:color="auto"/>
            <w:bottom w:val="none" w:sz="0" w:space="0" w:color="auto"/>
            <w:right w:val="none" w:sz="0" w:space="0" w:color="auto"/>
          </w:divBdr>
        </w:div>
        <w:div w:id="15814130">
          <w:marLeft w:val="480"/>
          <w:marRight w:val="0"/>
          <w:marTop w:val="0"/>
          <w:marBottom w:val="0"/>
          <w:divBdr>
            <w:top w:val="none" w:sz="0" w:space="0" w:color="auto"/>
            <w:left w:val="none" w:sz="0" w:space="0" w:color="auto"/>
            <w:bottom w:val="none" w:sz="0" w:space="0" w:color="auto"/>
            <w:right w:val="none" w:sz="0" w:space="0" w:color="auto"/>
          </w:divBdr>
        </w:div>
        <w:div w:id="852643791">
          <w:marLeft w:val="480"/>
          <w:marRight w:val="0"/>
          <w:marTop w:val="0"/>
          <w:marBottom w:val="0"/>
          <w:divBdr>
            <w:top w:val="none" w:sz="0" w:space="0" w:color="auto"/>
            <w:left w:val="none" w:sz="0" w:space="0" w:color="auto"/>
            <w:bottom w:val="none" w:sz="0" w:space="0" w:color="auto"/>
            <w:right w:val="none" w:sz="0" w:space="0" w:color="auto"/>
          </w:divBdr>
        </w:div>
        <w:div w:id="612397499">
          <w:marLeft w:val="480"/>
          <w:marRight w:val="0"/>
          <w:marTop w:val="0"/>
          <w:marBottom w:val="0"/>
          <w:divBdr>
            <w:top w:val="none" w:sz="0" w:space="0" w:color="auto"/>
            <w:left w:val="none" w:sz="0" w:space="0" w:color="auto"/>
            <w:bottom w:val="none" w:sz="0" w:space="0" w:color="auto"/>
            <w:right w:val="none" w:sz="0" w:space="0" w:color="auto"/>
          </w:divBdr>
        </w:div>
        <w:div w:id="699935563">
          <w:marLeft w:val="480"/>
          <w:marRight w:val="0"/>
          <w:marTop w:val="0"/>
          <w:marBottom w:val="0"/>
          <w:divBdr>
            <w:top w:val="none" w:sz="0" w:space="0" w:color="auto"/>
            <w:left w:val="none" w:sz="0" w:space="0" w:color="auto"/>
            <w:bottom w:val="none" w:sz="0" w:space="0" w:color="auto"/>
            <w:right w:val="none" w:sz="0" w:space="0" w:color="auto"/>
          </w:divBdr>
        </w:div>
        <w:div w:id="840042308">
          <w:marLeft w:val="480"/>
          <w:marRight w:val="0"/>
          <w:marTop w:val="0"/>
          <w:marBottom w:val="0"/>
          <w:divBdr>
            <w:top w:val="none" w:sz="0" w:space="0" w:color="auto"/>
            <w:left w:val="none" w:sz="0" w:space="0" w:color="auto"/>
            <w:bottom w:val="none" w:sz="0" w:space="0" w:color="auto"/>
            <w:right w:val="none" w:sz="0" w:space="0" w:color="auto"/>
          </w:divBdr>
        </w:div>
        <w:div w:id="301544241">
          <w:marLeft w:val="480"/>
          <w:marRight w:val="0"/>
          <w:marTop w:val="0"/>
          <w:marBottom w:val="0"/>
          <w:divBdr>
            <w:top w:val="none" w:sz="0" w:space="0" w:color="auto"/>
            <w:left w:val="none" w:sz="0" w:space="0" w:color="auto"/>
            <w:bottom w:val="none" w:sz="0" w:space="0" w:color="auto"/>
            <w:right w:val="none" w:sz="0" w:space="0" w:color="auto"/>
          </w:divBdr>
        </w:div>
        <w:div w:id="899709377">
          <w:marLeft w:val="480"/>
          <w:marRight w:val="0"/>
          <w:marTop w:val="0"/>
          <w:marBottom w:val="0"/>
          <w:divBdr>
            <w:top w:val="none" w:sz="0" w:space="0" w:color="auto"/>
            <w:left w:val="none" w:sz="0" w:space="0" w:color="auto"/>
            <w:bottom w:val="none" w:sz="0" w:space="0" w:color="auto"/>
            <w:right w:val="none" w:sz="0" w:space="0" w:color="auto"/>
          </w:divBdr>
        </w:div>
        <w:div w:id="955213903">
          <w:marLeft w:val="480"/>
          <w:marRight w:val="0"/>
          <w:marTop w:val="0"/>
          <w:marBottom w:val="0"/>
          <w:divBdr>
            <w:top w:val="none" w:sz="0" w:space="0" w:color="auto"/>
            <w:left w:val="none" w:sz="0" w:space="0" w:color="auto"/>
            <w:bottom w:val="none" w:sz="0" w:space="0" w:color="auto"/>
            <w:right w:val="none" w:sz="0" w:space="0" w:color="auto"/>
          </w:divBdr>
        </w:div>
        <w:div w:id="897472741">
          <w:marLeft w:val="480"/>
          <w:marRight w:val="0"/>
          <w:marTop w:val="0"/>
          <w:marBottom w:val="0"/>
          <w:divBdr>
            <w:top w:val="none" w:sz="0" w:space="0" w:color="auto"/>
            <w:left w:val="none" w:sz="0" w:space="0" w:color="auto"/>
            <w:bottom w:val="none" w:sz="0" w:space="0" w:color="auto"/>
            <w:right w:val="none" w:sz="0" w:space="0" w:color="auto"/>
          </w:divBdr>
        </w:div>
        <w:div w:id="1946038103">
          <w:marLeft w:val="480"/>
          <w:marRight w:val="0"/>
          <w:marTop w:val="0"/>
          <w:marBottom w:val="0"/>
          <w:divBdr>
            <w:top w:val="none" w:sz="0" w:space="0" w:color="auto"/>
            <w:left w:val="none" w:sz="0" w:space="0" w:color="auto"/>
            <w:bottom w:val="none" w:sz="0" w:space="0" w:color="auto"/>
            <w:right w:val="none" w:sz="0" w:space="0" w:color="auto"/>
          </w:divBdr>
        </w:div>
        <w:div w:id="2010908295">
          <w:marLeft w:val="480"/>
          <w:marRight w:val="0"/>
          <w:marTop w:val="0"/>
          <w:marBottom w:val="0"/>
          <w:divBdr>
            <w:top w:val="none" w:sz="0" w:space="0" w:color="auto"/>
            <w:left w:val="none" w:sz="0" w:space="0" w:color="auto"/>
            <w:bottom w:val="none" w:sz="0" w:space="0" w:color="auto"/>
            <w:right w:val="none" w:sz="0" w:space="0" w:color="auto"/>
          </w:divBdr>
        </w:div>
        <w:div w:id="1993678014">
          <w:marLeft w:val="480"/>
          <w:marRight w:val="0"/>
          <w:marTop w:val="0"/>
          <w:marBottom w:val="0"/>
          <w:divBdr>
            <w:top w:val="none" w:sz="0" w:space="0" w:color="auto"/>
            <w:left w:val="none" w:sz="0" w:space="0" w:color="auto"/>
            <w:bottom w:val="none" w:sz="0" w:space="0" w:color="auto"/>
            <w:right w:val="none" w:sz="0" w:space="0" w:color="auto"/>
          </w:divBdr>
        </w:div>
        <w:div w:id="1710956624">
          <w:marLeft w:val="480"/>
          <w:marRight w:val="0"/>
          <w:marTop w:val="0"/>
          <w:marBottom w:val="0"/>
          <w:divBdr>
            <w:top w:val="none" w:sz="0" w:space="0" w:color="auto"/>
            <w:left w:val="none" w:sz="0" w:space="0" w:color="auto"/>
            <w:bottom w:val="none" w:sz="0" w:space="0" w:color="auto"/>
            <w:right w:val="none" w:sz="0" w:space="0" w:color="auto"/>
          </w:divBdr>
        </w:div>
        <w:div w:id="1849440063">
          <w:marLeft w:val="480"/>
          <w:marRight w:val="0"/>
          <w:marTop w:val="0"/>
          <w:marBottom w:val="0"/>
          <w:divBdr>
            <w:top w:val="none" w:sz="0" w:space="0" w:color="auto"/>
            <w:left w:val="none" w:sz="0" w:space="0" w:color="auto"/>
            <w:bottom w:val="none" w:sz="0" w:space="0" w:color="auto"/>
            <w:right w:val="none" w:sz="0" w:space="0" w:color="auto"/>
          </w:divBdr>
        </w:div>
        <w:div w:id="276330686">
          <w:marLeft w:val="480"/>
          <w:marRight w:val="0"/>
          <w:marTop w:val="0"/>
          <w:marBottom w:val="0"/>
          <w:divBdr>
            <w:top w:val="none" w:sz="0" w:space="0" w:color="auto"/>
            <w:left w:val="none" w:sz="0" w:space="0" w:color="auto"/>
            <w:bottom w:val="none" w:sz="0" w:space="0" w:color="auto"/>
            <w:right w:val="none" w:sz="0" w:space="0" w:color="auto"/>
          </w:divBdr>
        </w:div>
        <w:div w:id="1251625946">
          <w:marLeft w:val="480"/>
          <w:marRight w:val="0"/>
          <w:marTop w:val="0"/>
          <w:marBottom w:val="0"/>
          <w:divBdr>
            <w:top w:val="none" w:sz="0" w:space="0" w:color="auto"/>
            <w:left w:val="none" w:sz="0" w:space="0" w:color="auto"/>
            <w:bottom w:val="none" w:sz="0" w:space="0" w:color="auto"/>
            <w:right w:val="none" w:sz="0" w:space="0" w:color="auto"/>
          </w:divBdr>
        </w:div>
        <w:div w:id="845633420">
          <w:marLeft w:val="480"/>
          <w:marRight w:val="0"/>
          <w:marTop w:val="0"/>
          <w:marBottom w:val="0"/>
          <w:divBdr>
            <w:top w:val="none" w:sz="0" w:space="0" w:color="auto"/>
            <w:left w:val="none" w:sz="0" w:space="0" w:color="auto"/>
            <w:bottom w:val="none" w:sz="0" w:space="0" w:color="auto"/>
            <w:right w:val="none" w:sz="0" w:space="0" w:color="auto"/>
          </w:divBdr>
        </w:div>
        <w:div w:id="1931886873">
          <w:marLeft w:val="480"/>
          <w:marRight w:val="0"/>
          <w:marTop w:val="0"/>
          <w:marBottom w:val="0"/>
          <w:divBdr>
            <w:top w:val="none" w:sz="0" w:space="0" w:color="auto"/>
            <w:left w:val="none" w:sz="0" w:space="0" w:color="auto"/>
            <w:bottom w:val="none" w:sz="0" w:space="0" w:color="auto"/>
            <w:right w:val="none" w:sz="0" w:space="0" w:color="auto"/>
          </w:divBdr>
        </w:div>
        <w:div w:id="173421432">
          <w:marLeft w:val="480"/>
          <w:marRight w:val="0"/>
          <w:marTop w:val="0"/>
          <w:marBottom w:val="0"/>
          <w:divBdr>
            <w:top w:val="none" w:sz="0" w:space="0" w:color="auto"/>
            <w:left w:val="none" w:sz="0" w:space="0" w:color="auto"/>
            <w:bottom w:val="none" w:sz="0" w:space="0" w:color="auto"/>
            <w:right w:val="none" w:sz="0" w:space="0" w:color="auto"/>
          </w:divBdr>
        </w:div>
        <w:div w:id="1459761836">
          <w:marLeft w:val="480"/>
          <w:marRight w:val="0"/>
          <w:marTop w:val="0"/>
          <w:marBottom w:val="0"/>
          <w:divBdr>
            <w:top w:val="none" w:sz="0" w:space="0" w:color="auto"/>
            <w:left w:val="none" w:sz="0" w:space="0" w:color="auto"/>
            <w:bottom w:val="none" w:sz="0" w:space="0" w:color="auto"/>
            <w:right w:val="none" w:sz="0" w:space="0" w:color="auto"/>
          </w:divBdr>
        </w:div>
        <w:div w:id="1003818811">
          <w:marLeft w:val="480"/>
          <w:marRight w:val="0"/>
          <w:marTop w:val="0"/>
          <w:marBottom w:val="0"/>
          <w:divBdr>
            <w:top w:val="none" w:sz="0" w:space="0" w:color="auto"/>
            <w:left w:val="none" w:sz="0" w:space="0" w:color="auto"/>
            <w:bottom w:val="none" w:sz="0" w:space="0" w:color="auto"/>
            <w:right w:val="none" w:sz="0" w:space="0" w:color="auto"/>
          </w:divBdr>
        </w:div>
        <w:div w:id="822434050">
          <w:marLeft w:val="480"/>
          <w:marRight w:val="0"/>
          <w:marTop w:val="0"/>
          <w:marBottom w:val="0"/>
          <w:divBdr>
            <w:top w:val="none" w:sz="0" w:space="0" w:color="auto"/>
            <w:left w:val="none" w:sz="0" w:space="0" w:color="auto"/>
            <w:bottom w:val="none" w:sz="0" w:space="0" w:color="auto"/>
            <w:right w:val="none" w:sz="0" w:space="0" w:color="auto"/>
          </w:divBdr>
        </w:div>
        <w:div w:id="1473904840">
          <w:marLeft w:val="480"/>
          <w:marRight w:val="0"/>
          <w:marTop w:val="0"/>
          <w:marBottom w:val="0"/>
          <w:divBdr>
            <w:top w:val="none" w:sz="0" w:space="0" w:color="auto"/>
            <w:left w:val="none" w:sz="0" w:space="0" w:color="auto"/>
            <w:bottom w:val="none" w:sz="0" w:space="0" w:color="auto"/>
            <w:right w:val="none" w:sz="0" w:space="0" w:color="auto"/>
          </w:divBdr>
        </w:div>
        <w:div w:id="952714217">
          <w:marLeft w:val="480"/>
          <w:marRight w:val="0"/>
          <w:marTop w:val="0"/>
          <w:marBottom w:val="0"/>
          <w:divBdr>
            <w:top w:val="none" w:sz="0" w:space="0" w:color="auto"/>
            <w:left w:val="none" w:sz="0" w:space="0" w:color="auto"/>
            <w:bottom w:val="none" w:sz="0" w:space="0" w:color="auto"/>
            <w:right w:val="none" w:sz="0" w:space="0" w:color="auto"/>
          </w:divBdr>
        </w:div>
        <w:div w:id="674381090">
          <w:marLeft w:val="480"/>
          <w:marRight w:val="0"/>
          <w:marTop w:val="0"/>
          <w:marBottom w:val="0"/>
          <w:divBdr>
            <w:top w:val="none" w:sz="0" w:space="0" w:color="auto"/>
            <w:left w:val="none" w:sz="0" w:space="0" w:color="auto"/>
            <w:bottom w:val="none" w:sz="0" w:space="0" w:color="auto"/>
            <w:right w:val="none" w:sz="0" w:space="0" w:color="auto"/>
          </w:divBdr>
        </w:div>
        <w:div w:id="669723639">
          <w:marLeft w:val="480"/>
          <w:marRight w:val="0"/>
          <w:marTop w:val="0"/>
          <w:marBottom w:val="0"/>
          <w:divBdr>
            <w:top w:val="none" w:sz="0" w:space="0" w:color="auto"/>
            <w:left w:val="none" w:sz="0" w:space="0" w:color="auto"/>
            <w:bottom w:val="none" w:sz="0" w:space="0" w:color="auto"/>
            <w:right w:val="none" w:sz="0" w:space="0" w:color="auto"/>
          </w:divBdr>
        </w:div>
        <w:div w:id="1680546350">
          <w:marLeft w:val="480"/>
          <w:marRight w:val="0"/>
          <w:marTop w:val="0"/>
          <w:marBottom w:val="0"/>
          <w:divBdr>
            <w:top w:val="none" w:sz="0" w:space="0" w:color="auto"/>
            <w:left w:val="none" w:sz="0" w:space="0" w:color="auto"/>
            <w:bottom w:val="none" w:sz="0" w:space="0" w:color="auto"/>
            <w:right w:val="none" w:sz="0" w:space="0" w:color="auto"/>
          </w:divBdr>
        </w:div>
        <w:div w:id="275912114">
          <w:marLeft w:val="480"/>
          <w:marRight w:val="0"/>
          <w:marTop w:val="0"/>
          <w:marBottom w:val="0"/>
          <w:divBdr>
            <w:top w:val="none" w:sz="0" w:space="0" w:color="auto"/>
            <w:left w:val="none" w:sz="0" w:space="0" w:color="auto"/>
            <w:bottom w:val="none" w:sz="0" w:space="0" w:color="auto"/>
            <w:right w:val="none" w:sz="0" w:space="0" w:color="auto"/>
          </w:divBdr>
        </w:div>
        <w:div w:id="318656270">
          <w:marLeft w:val="480"/>
          <w:marRight w:val="0"/>
          <w:marTop w:val="0"/>
          <w:marBottom w:val="0"/>
          <w:divBdr>
            <w:top w:val="none" w:sz="0" w:space="0" w:color="auto"/>
            <w:left w:val="none" w:sz="0" w:space="0" w:color="auto"/>
            <w:bottom w:val="none" w:sz="0" w:space="0" w:color="auto"/>
            <w:right w:val="none" w:sz="0" w:space="0" w:color="auto"/>
          </w:divBdr>
        </w:div>
        <w:div w:id="122387696">
          <w:marLeft w:val="480"/>
          <w:marRight w:val="0"/>
          <w:marTop w:val="0"/>
          <w:marBottom w:val="0"/>
          <w:divBdr>
            <w:top w:val="none" w:sz="0" w:space="0" w:color="auto"/>
            <w:left w:val="none" w:sz="0" w:space="0" w:color="auto"/>
            <w:bottom w:val="none" w:sz="0" w:space="0" w:color="auto"/>
            <w:right w:val="none" w:sz="0" w:space="0" w:color="auto"/>
          </w:divBdr>
        </w:div>
        <w:div w:id="1858077865">
          <w:marLeft w:val="480"/>
          <w:marRight w:val="0"/>
          <w:marTop w:val="0"/>
          <w:marBottom w:val="0"/>
          <w:divBdr>
            <w:top w:val="none" w:sz="0" w:space="0" w:color="auto"/>
            <w:left w:val="none" w:sz="0" w:space="0" w:color="auto"/>
            <w:bottom w:val="none" w:sz="0" w:space="0" w:color="auto"/>
            <w:right w:val="none" w:sz="0" w:space="0" w:color="auto"/>
          </w:divBdr>
        </w:div>
        <w:div w:id="1254822913">
          <w:marLeft w:val="480"/>
          <w:marRight w:val="0"/>
          <w:marTop w:val="0"/>
          <w:marBottom w:val="0"/>
          <w:divBdr>
            <w:top w:val="none" w:sz="0" w:space="0" w:color="auto"/>
            <w:left w:val="none" w:sz="0" w:space="0" w:color="auto"/>
            <w:bottom w:val="none" w:sz="0" w:space="0" w:color="auto"/>
            <w:right w:val="none" w:sz="0" w:space="0" w:color="auto"/>
          </w:divBdr>
        </w:div>
        <w:div w:id="1903712172">
          <w:marLeft w:val="480"/>
          <w:marRight w:val="0"/>
          <w:marTop w:val="0"/>
          <w:marBottom w:val="0"/>
          <w:divBdr>
            <w:top w:val="none" w:sz="0" w:space="0" w:color="auto"/>
            <w:left w:val="none" w:sz="0" w:space="0" w:color="auto"/>
            <w:bottom w:val="none" w:sz="0" w:space="0" w:color="auto"/>
            <w:right w:val="none" w:sz="0" w:space="0" w:color="auto"/>
          </w:divBdr>
        </w:div>
        <w:div w:id="1665081932">
          <w:marLeft w:val="480"/>
          <w:marRight w:val="0"/>
          <w:marTop w:val="0"/>
          <w:marBottom w:val="0"/>
          <w:divBdr>
            <w:top w:val="none" w:sz="0" w:space="0" w:color="auto"/>
            <w:left w:val="none" w:sz="0" w:space="0" w:color="auto"/>
            <w:bottom w:val="none" w:sz="0" w:space="0" w:color="auto"/>
            <w:right w:val="none" w:sz="0" w:space="0" w:color="auto"/>
          </w:divBdr>
        </w:div>
        <w:div w:id="2073311332">
          <w:marLeft w:val="480"/>
          <w:marRight w:val="0"/>
          <w:marTop w:val="0"/>
          <w:marBottom w:val="0"/>
          <w:divBdr>
            <w:top w:val="none" w:sz="0" w:space="0" w:color="auto"/>
            <w:left w:val="none" w:sz="0" w:space="0" w:color="auto"/>
            <w:bottom w:val="none" w:sz="0" w:space="0" w:color="auto"/>
            <w:right w:val="none" w:sz="0" w:space="0" w:color="auto"/>
          </w:divBdr>
        </w:div>
        <w:div w:id="1154758823">
          <w:marLeft w:val="480"/>
          <w:marRight w:val="0"/>
          <w:marTop w:val="0"/>
          <w:marBottom w:val="0"/>
          <w:divBdr>
            <w:top w:val="none" w:sz="0" w:space="0" w:color="auto"/>
            <w:left w:val="none" w:sz="0" w:space="0" w:color="auto"/>
            <w:bottom w:val="none" w:sz="0" w:space="0" w:color="auto"/>
            <w:right w:val="none" w:sz="0" w:space="0" w:color="auto"/>
          </w:divBdr>
        </w:div>
        <w:div w:id="521818402">
          <w:marLeft w:val="480"/>
          <w:marRight w:val="0"/>
          <w:marTop w:val="0"/>
          <w:marBottom w:val="0"/>
          <w:divBdr>
            <w:top w:val="none" w:sz="0" w:space="0" w:color="auto"/>
            <w:left w:val="none" w:sz="0" w:space="0" w:color="auto"/>
            <w:bottom w:val="none" w:sz="0" w:space="0" w:color="auto"/>
            <w:right w:val="none" w:sz="0" w:space="0" w:color="auto"/>
          </w:divBdr>
        </w:div>
        <w:div w:id="1869947489">
          <w:marLeft w:val="480"/>
          <w:marRight w:val="0"/>
          <w:marTop w:val="0"/>
          <w:marBottom w:val="0"/>
          <w:divBdr>
            <w:top w:val="none" w:sz="0" w:space="0" w:color="auto"/>
            <w:left w:val="none" w:sz="0" w:space="0" w:color="auto"/>
            <w:bottom w:val="none" w:sz="0" w:space="0" w:color="auto"/>
            <w:right w:val="none" w:sz="0" w:space="0" w:color="auto"/>
          </w:divBdr>
        </w:div>
        <w:div w:id="1677418673">
          <w:marLeft w:val="480"/>
          <w:marRight w:val="0"/>
          <w:marTop w:val="0"/>
          <w:marBottom w:val="0"/>
          <w:divBdr>
            <w:top w:val="none" w:sz="0" w:space="0" w:color="auto"/>
            <w:left w:val="none" w:sz="0" w:space="0" w:color="auto"/>
            <w:bottom w:val="none" w:sz="0" w:space="0" w:color="auto"/>
            <w:right w:val="none" w:sz="0" w:space="0" w:color="auto"/>
          </w:divBdr>
        </w:div>
        <w:div w:id="1202329963">
          <w:marLeft w:val="480"/>
          <w:marRight w:val="0"/>
          <w:marTop w:val="0"/>
          <w:marBottom w:val="0"/>
          <w:divBdr>
            <w:top w:val="none" w:sz="0" w:space="0" w:color="auto"/>
            <w:left w:val="none" w:sz="0" w:space="0" w:color="auto"/>
            <w:bottom w:val="none" w:sz="0" w:space="0" w:color="auto"/>
            <w:right w:val="none" w:sz="0" w:space="0" w:color="auto"/>
          </w:divBdr>
        </w:div>
        <w:div w:id="1915355268">
          <w:marLeft w:val="480"/>
          <w:marRight w:val="0"/>
          <w:marTop w:val="0"/>
          <w:marBottom w:val="0"/>
          <w:divBdr>
            <w:top w:val="none" w:sz="0" w:space="0" w:color="auto"/>
            <w:left w:val="none" w:sz="0" w:space="0" w:color="auto"/>
            <w:bottom w:val="none" w:sz="0" w:space="0" w:color="auto"/>
            <w:right w:val="none" w:sz="0" w:space="0" w:color="auto"/>
          </w:divBdr>
        </w:div>
        <w:div w:id="1875148201">
          <w:marLeft w:val="480"/>
          <w:marRight w:val="0"/>
          <w:marTop w:val="0"/>
          <w:marBottom w:val="0"/>
          <w:divBdr>
            <w:top w:val="none" w:sz="0" w:space="0" w:color="auto"/>
            <w:left w:val="none" w:sz="0" w:space="0" w:color="auto"/>
            <w:bottom w:val="none" w:sz="0" w:space="0" w:color="auto"/>
            <w:right w:val="none" w:sz="0" w:space="0" w:color="auto"/>
          </w:divBdr>
        </w:div>
        <w:div w:id="190923223">
          <w:marLeft w:val="480"/>
          <w:marRight w:val="0"/>
          <w:marTop w:val="0"/>
          <w:marBottom w:val="0"/>
          <w:divBdr>
            <w:top w:val="none" w:sz="0" w:space="0" w:color="auto"/>
            <w:left w:val="none" w:sz="0" w:space="0" w:color="auto"/>
            <w:bottom w:val="none" w:sz="0" w:space="0" w:color="auto"/>
            <w:right w:val="none" w:sz="0" w:space="0" w:color="auto"/>
          </w:divBdr>
        </w:div>
        <w:div w:id="809909082">
          <w:marLeft w:val="480"/>
          <w:marRight w:val="0"/>
          <w:marTop w:val="0"/>
          <w:marBottom w:val="0"/>
          <w:divBdr>
            <w:top w:val="none" w:sz="0" w:space="0" w:color="auto"/>
            <w:left w:val="none" w:sz="0" w:space="0" w:color="auto"/>
            <w:bottom w:val="none" w:sz="0" w:space="0" w:color="auto"/>
            <w:right w:val="none" w:sz="0" w:space="0" w:color="auto"/>
          </w:divBdr>
        </w:div>
        <w:div w:id="1051730451">
          <w:marLeft w:val="480"/>
          <w:marRight w:val="0"/>
          <w:marTop w:val="0"/>
          <w:marBottom w:val="0"/>
          <w:divBdr>
            <w:top w:val="none" w:sz="0" w:space="0" w:color="auto"/>
            <w:left w:val="none" w:sz="0" w:space="0" w:color="auto"/>
            <w:bottom w:val="none" w:sz="0" w:space="0" w:color="auto"/>
            <w:right w:val="none" w:sz="0" w:space="0" w:color="auto"/>
          </w:divBdr>
        </w:div>
        <w:div w:id="998271397">
          <w:marLeft w:val="480"/>
          <w:marRight w:val="0"/>
          <w:marTop w:val="0"/>
          <w:marBottom w:val="0"/>
          <w:divBdr>
            <w:top w:val="none" w:sz="0" w:space="0" w:color="auto"/>
            <w:left w:val="none" w:sz="0" w:space="0" w:color="auto"/>
            <w:bottom w:val="none" w:sz="0" w:space="0" w:color="auto"/>
            <w:right w:val="none" w:sz="0" w:space="0" w:color="auto"/>
          </w:divBdr>
        </w:div>
        <w:div w:id="728185297">
          <w:marLeft w:val="480"/>
          <w:marRight w:val="0"/>
          <w:marTop w:val="0"/>
          <w:marBottom w:val="0"/>
          <w:divBdr>
            <w:top w:val="none" w:sz="0" w:space="0" w:color="auto"/>
            <w:left w:val="none" w:sz="0" w:space="0" w:color="auto"/>
            <w:bottom w:val="none" w:sz="0" w:space="0" w:color="auto"/>
            <w:right w:val="none" w:sz="0" w:space="0" w:color="auto"/>
          </w:divBdr>
        </w:div>
        <w:div w:id="1241868184">
          <w:marLeft w:val="480"/>
          <w:marRight w:val="0"/>
          <w:marTop w:val="0"/>
          <w:marBottom w:val="0"/>
          <w:divBdr>
            <w:top w:val="none" w:sz="0" w:space="0" w:color="auto"/>
            <w:left w:val="none" w:sz="0" w:space="0" w:color="auto"/>
            <w:bottom w:val="none" w:sz="0" w:space="0" w:color="auto"/>
            <w:right w:val="none" w:sz="0" w:space="0" w:color="auto"/>
          </w:divBdr>
        </w:div>
        <w:div w:id="401097785">
          <w:marLeft w:val="480"/>
          <w:marRight w:val="0"/>
          <w:marTop w:val="0"/>
          <w:marBottom w:val="0"/>
          <w:divBdr>
            <w:top w:val="none" w:sz="0" w:space="0" w:color="auto"/>
            <w:left w:val="none" w:sz="0" w:space="0" w:color="auto"/>
            <w:bottom w:val="none" w:sz="0" w:space="0" w:color="auto"/>
            <w:right w:val="none" w:sz="0" w:space="0" w:color="auto"/>
          </w:divBdr>
        </w:div>
        <w:div w:id="1494680086">
          <w:marLeft w:val="480"/>
          <w:marRight w:val="0"/>
          <w:marTop w:val="0"/>
          <w:marBottom w:val="0"/>
          <w:divBdr>
            <w:top w:val="none" w:sz="0" w:space="0" w:color="auto"/>
            <w:left w:val="none" w:sz="0" w:space="0" w:color="auto"/>
            <w:bottom w:val="none" w:sz="0" w:space="0" w:color="auto"/>
            <w:right w:val="none" w:sz="0" w:space="0" w:color="auto"/>
          </w:divBdr>
        </w:div>
        <w:div w:id="278293505">
          <w:marLeft w:val="480"/>
          <w:marRight w:val="0"/>
          <w:marTop w:val="0"/>
          <w:marBottom w:val="0"/>
          <w:divBdr>
            <w:top w:val="none" w:sz="0" w:space="0" w:color="auto"/>
            <w:left w:val="none" w:sz="0" w:space="0" w:color="auto"/>
            <w:bottom w:val="none" w:sz="0" w:space="0" w:color="auto"/>
            <w:right w:val="none" w:sz="0" w:space="0" w:color="auto"/>
          </w:divBdr>
        </w:div>
        <w:div w:id="725224507">
          <w:marLeft w:val="480"/>
          <w:marRight w:val="0"/>
          <w:marTop w:val="0"/>
          <w:marBottom w:val="0"/>
          <w:divBdr>
            <w:top w:val="none" w:sz="0" w:space="0" w:color="auto"/>
            <w:left w:val="none" w:sz="0" w:space="0" w:color="auto"/>
            <w:bottom w:val="none" w:sz="0" w:space="0" w:color="auto"/>
            <w:right w:val="none" w:sz="0" w:space="0" w:color="auto"/>
          </w:divBdr>
        </w:div>
        <w:div w:id="1865433950">
          <w:marLeft w:val="480"/>
          <w:marRight w:val="0"/>
          <w:marTop w:val="0"/>
          <w:marBottom w:val="0"/>
          <w:divBdr>
            <w:top w:val="none" w:sz="0" w:space="0" w:color="auto"/>
            <w:left w:val="none" w:sz="0" w:space="0" w:color="auto"/>
            <w:bottom w:val="none" w:sz="0" w:space="0" w:color="auto"/>
            <w:right w:val="none" w:sz="0" w:space="0" w:color="auto"/>
          </w:divBdr>
        </w:div>
        <w:div w:id="327515860">
          <w:marLeft w:val="480"/>
          <w:marRight w:val="0"/>
          <w:marTop w:val="0"/>
          <w:marBottom w:val="0"/>
          <w:divBdr>
            <w:top w:val="none" w:sz="0" w:space="0" w:color="auto"/>
            <w:left w:val="none" w:sz="0" w:space="0" w:color="auto"/>
            <w:bottom w:val="none" w:sz="0" w:space="0" w:color="auto"/>
            <w:right w:val="none" w:sz="0" w:space="0" w:color="auto"/>
          </w:divBdr>
        </w:div>
        <w:div w:id="1329481990">
          <w:marLeft w:val="480"/>
          <w:marRight w:val="0"/>
          <w:marTop w:val="0"/>
          <w:marBottom w:val="0"/>
          <w:divBdr>
            <w:top w:val="none" w:sz="0" w:space="0" w:color="auto"/>
            <w:left w:val="none" w:sz="0" w:space="0" w:color="auto"/>
            <w:bottom w:val="none" w:sz="0" w:space="0" w:color="auto"/>
            <w:right w:val="none" w:sz="0" w:space="0" w:color="auto"/>
          </w:divBdr>
        </w:div>
        <w:div w:id="1185559737">
          <w:marLeft w:val="480"/>
          <w:marRight w:val="0"/>
          <w:marTop w:val="0"/>
          <w:marBottom w:val="0"/>
          <w:divBdr>
            <w:top w:val="none" w:sz="0" w:space="0" w:color="auto"/>
            <w:left w:val="none" w:sz="0" w:space="0" w:color="auto"/>
            <w:bottom w:val="none" w:sz="0" w:space="0" w:color="auto"/>
            <w:right w:val="none" w:sz="0" w:space="0" w:color="auto"/>
          </w:divBdr>
        </w:div>
        <w:div w:id="675811435">
          <w:marLeft w:val="480"/>
          <w:marRight w:val="0"/>
          <w:marTop w:val="0"/>
          <w:marBottom w:val="0"/>
          <w:divBdr>
            <w:top w:val="none" w:sz="0" w:space="0" w:color="auto"/>
            <w:left w:val="none" w:sz="0" w:space="0" w:color="auto"/>
            <w:bottom w:val="none" w:sz="0" w:space="0" w:color="auto"/>
            <w:right w:val="none" w:sz="0" w:space="0" w:color="auto"/>
          </w:divBdr>
        </w:div>
        <w:div w:id="1635521165">
          <w:marLeft w:val="480"/>
          <w:marRight w:val="0"/>
          <w:marTop w:val="0"/>
          <w:marBottom w:val="0"/>
          <w:divBdr>
            <w:top w:val="none" w:sz="0" w:space="0" w:color="auto"/>
            <w:left w:val="none" w:sz="0" w:space="0" w:color="auto"/>
            <w:bottom w:val="none" w:sz="0" w:space="0" w:color="auto"/>
            <w:right w:val="none" w:sz="0" w:space="0" w:color="auto"/>
          </w:divBdr>
        </w:div>
        <w:div w:id="2083409653">
          <w:marLeft w:val="480"/>
          <w:marRight w:val="0"/>
          <w:marTop w:val="0"/>
          <w:marBottom w:val="0"/>
          <w:divBdr>
            <w:top w:val="none" w:sz="0" w:space="0" w:color="auto"/>
            <w:left w:val="none" w:sz="0" w:space="0" w:color="auto"/>
            <w:bottom w:val="none" w:sz="0" w:space="0" w:color="auto"/>
            <w:right w:val="none" w:sz="0" w:space="0" w:color="auto"/>
          </w:divBdr>
        </w:div>
        <w:div w:id="126095387">
          <w:marLeft w:val="480"/>
          <w:marRight w:val="0"/>
          <w:marTop w:val="0"/>
          <w:marBottom w:val="0"/>
          <w:divBdr>
            <w:top w:val="none" w:sz="0" w:space="0" w:color="auto"/>
            <w:left w:val="none" w:sz="0" w:space="0" w:color="auto"/>
            <w:bottom w:val="none" w:sz="0" w:space="0" w:color="auto"/>
            <w:right w:val="none" w:sz="0" w:space="0" w:color="auto"/>
          </w:divBdr>
        </w:div>
        <w:div w:id="2041974641">
          <w:marLeft w:val="480"/>
          <w:marRight w:val="0"/>
          <w:marTop w:val="0"/>
          <w:marBottom w:val="0"/>
          <w:divBdr>
            <w:top w:val="none" w:sz="0" w:space="0" w:color="auto"/>
            <w:left w:val="none" w:sz="0" w:space="0" w:color="auto"/>
            <w:bottom w:val="none" w:sz="0" w:space="0" w:color="auto"/>
            <w:right w:val="none" w:sz="0" w:space="0" w:color="auto"/>
          </w:divBdr>
        </w:div>
        <w:div w:id="435709219">
          <w:marLeft w:val="480"/>
          <w:marRight w:val="0"/>
          <w:marTop w:val="0"/>
          <w:marBottom w:val="0"/>
          <w:divBdr>
            <w:top w:val="none" w:sz="0" w:space="0" w:color="auto"/>
            <w:left w:val="none" w:sz="0" w:space="0" w:color="auto"/>
            <w:bottom w:val="none" w:sz="0" w:space="0" w:color="auto"/>
            <w:right w:val="none" w:sz="0" w:space="0" w:color="auto"/>
          </w:divBdr>
        </w:div>
        <w:div w:id="1656029482">
          <w:marLeft w:val="480"/>
          <w:marRight w:val="0"/>
          <w:marTop w:val="0"/>
          <w:marBottom w:val="0"/>
          <w:divBdr>
            <w:top w:val="none" w:sz="0" w:space="0" w:color="auto"/>
            <w:left w:val="none" w:sz="0" w:space="0" w:color="auto"/>
            <w:bottom w:val="none" w:sz="0" w:space="0" w:color="auto"/>
            <w:right w:val="none" w:sz="0" w:space="0" w:color="auto"/>
          </w:divBdr>
        </w:div>
        <w:div w:id="1604729977">
          <w:marLeft w:val="480"/>
          <w:marRight w:val="0"/>
          <w:marTop w:val="0"/>
          <w:marBottom w:val="0"/>
          <w:divBdr>
            <w:top w:val="none" w:sz="0" w:space="0" w:color="auto"/>
            <w:left w:val="none" w:sz="0" w:space="0" w:color="auto"/>
            <w:bottom w:val="none" w:sz="0" w:space="0" w:color="auto"/>
            <w:right w:val="none" w:sz="0" w:space="0" w:color="auto"/>
          </w:divBdr>
        </w:div>
        <w:div w:id="1436706165">
          <w:marLeft w:val="480"/>
          <w:marRight w:val="0"/>
          <w:marTop w:val="0"/>
          <w:marBottom w:val="0"/>
          <w:divBdr>
            <w:top w:val="none" w:sz="0" w:space="0" w:color="auto"/>
            <w:left w:val="none" w:sz="0" w:space="0" w:color="auto"/>
            <w:bottom w:val="none" w:sz="0" w:space="0" w:color="auto"/>
            <w:right w:val="none" w:sz="0" w:space="0" w:color="auto"/>
          </w:divBdr>
        </w:div>
        <w:div w:id="292249407">
          <w:marLeft w:val="480"/>
          <w:marRight w:val="0"/>
          <w:marTop w:val="0"/>
          <w:marBottom w:val="0"/>
          <w:divBdr>
            <w:top w:val="none" w:sz="0" w:space="0" w:color="auto"/>
            <w:left w:val="none" w:sz="0" w:space="0" w:color="auto"/>
            <w:bottom w:val="none" w:sz="0" w:space="0" w:color="auto"/>
            <w:right w:val="none" w:sz="0" w:space="0" w:color="auto"/>
          </w:divBdr>
        </w:div>
        <w:div w:id="1170438677">
          <w:marLeft w:val="480"/>
          <w:marRight w:val="0"/>
          <w:marTop w:val="0"/>
          <w:marBottom w:val="0"/>
          <w:divBdr>
            <w:top w:val="none" w:sz="0" w:space="0" w:color="auto"/>
            <w:left w:val="none" w:sz="0" w:space="0" w:color="auto"/>
            <w:bottom w:val="none" w:sz="0" w:space="0" w:color="auto"/>
            <w:right w:val="none" w:sz="0" w:space="0" w:color="auto"/>
          </w:divBdr>
        </w:div>
        <w:div w:id="905576871">
          <w:marLeft w:val="480"/>
          <w:marRight w:val="0"/>
          <w:marTop w:val="0"/>
          <w:marBottom w:val="0"/>
          <w:divBdr>
            <w:top w:val="none" w:sz="0" w:space="0" w:color="auto"/>
            <w:left w:val="none" w:sz="0" w:space="0" w:color="auto"/>
            <w:bottom w:val="none" w:sz="0" w:space="0" w:color="auto"/>
            <w:right w:val="none" w:sz="0" w:space="0" w:color="auto"/>
          </w:divBdr>
        </w:div>
        <w:div w:id="1100680771">
          <w:marLeft w:val="480"/>
          <w:marRight w:val="0"/>
          <w:marTop w:val="0"/>
          <w:marBottom w:val="0"/>
          <w:divBdr>
            <w:top w:val="none" w:sz="0" w:space="0" w:color="auto"/>
            <w:left w:val="none" w:sz="0" w:space="0" w:color="auto"/>
            <w:bottom w:val="none" w:sz="0" w:space="0" w:color="auto"/>
            <w:right w:val="none" w:sz="0" w:space="0" w:color="auto"/>
          </w:divBdr>
        </w:div>
        <w:div w:id="1145320649">
          <w:marLeft w:val="480"/>
          <w:marRight w:val="0"/>
          <w:marTop w:val="0"/>
          <w:marBottom w:val="0"/>
          <w:divBdr>
            <w:top w:val="none" w:sz="0" w:space="0" w:color="auto"/>
            <w:left w:val="none" w:sz="0" w:space="0" w:color="auto"/>
            <w:bottom w:val="none" w:sz="0" w:space="0" w:color="auto"/>
            <w:right w:val="none" w:sz="0" w:space="0" w:color="auto"/>
          </w:divBdr>
        </w:div>
        <w:div w:id="1960181950">
          <w:marLeft w:val="480"/>
          <w:marRight w:val="0"/>
          <w:marTop w:val="0"/>
          <w:marBottom w:val="0"/>
          <w:divBdr>
            <w:top w:val="none" w:sz="0" w:space="0" w:color="auto"/>
            <w:left w:val="none" w:sz="0" w:space="0" w:color="auto"/>
            <w:bottom w:val="none" w:sz="0" w:space="0" w:color="auto"/>
            <w:right w:val="none" w:sz="0" w:space="0" w:color="auto"/>
          </w:divBdr>
        </w:div>
        <w:div w:id="1481967604">
          <w:marLeft w:val="480"/>
          <w:marRight w:val="0"/>
          <w:marTop w:val="0"/>
          <w:marBottom w:val="0"/>
          <w:divBdr>
            <w:top w:val="none" w:sz="0" w:space="0" w:color="auto"/>
            <w:left w:val="none" w:sz="0" w:space="0" w:color="auto"/>
            <w:bottom w:val="none" w:sz="0" w:space="0" w:color="auto"/>
            <w:right w:val="none" w:sz="0" w:space="0" w:color="auto"/>
          </w:divBdr>
        </w:div>
        <w:div w:id="1143042247">
          <w:marLeft w:val="480"/>
          <w:marRight w:val="0"/>
          <w:marTop w:val="0"/>
          <w:marBottom w:val="0"/>
          <w:divBdr>
            <w:top w:val="none" w:sz="0" w:space="0" w:color="auto"/>
            <w:left w:val="none" w:sz="0" w:space="0" w:color="auto"/>
            <w:bottom w:val="none" w:sz="0" w:space="0" w:color="auto"/>
            <w:right w:val="none" w:sz="0" w:space="0" w:color="auto"/>
          </w:divBdr>
        </w:div>
        <w:div w:id="762804004">
          <w:marLeft w:val="480"/>
          <w:marRight w:val="0"/>
          <w:marTop w:val="0"/>
          <w:marBottom w:val="0"/>
          <w:divBdr>
            <w:top w:val="none" w:sz="0" w:space="0" w:color="auto"/>
            <w:left w:val="none" w:sz="0" w:space="0" w:color="auto"/>
            <w:bottom w:val="none" w:sz="0" w:space="0" w:color="auto"/>
            <w:right w:val="none" w:sz="0" w:space="0" w:color="auto"/>
          </w:divBdr>
        </w:div>
        <w:div w:id="2138798315">
          <w:marLeft w:val="480"/>
          <w:marRight w:val="0"/>
          <w:marTop w:val="0"/>
          <w:marBottom w:val="0"/>
          <w:divBdr>
            <w:top w:val="none" w:sz="0" w:space="0" w:color="auto"/>
            <w:left w:val="none" w:sz="0" w:space="0" w:color="auto"/>
            <w:bottom w:val="none" w:sz="0" w:space="0" w:color="auto"/>
            <w:right w:val="none" w:sz="0" w:space="0" w:color="auto"/>
          </w:divBdr>
        </w:div>
      </w:divsChild>
    </w:div>
    <w:div w:id="234556893">
      <w:bodyDiv w:val="1"/>
      <w:marLeft w:val="0"/>
      <w:marRight w:val="0"/>
      <w:marTop w:val="0"/>
      <w:marBottom w:val="0"/>
      <w:divBdr>
        <w:top w:val="none" w:sz="0" w:space="0" w:color="auto"/>
        <w:left w:val="none" w:sz="0" w:space="0" w:color="auto"/>
        <w:bottom w:val="none" w:sz="0" w:space="0" w:color="auto"/>
        <w:right w:val="none" w:sz="0" w:space="0" w:color="auto"/>
      </w:divBdr>
    </w:div>
    <w:div w:id="235751398">
      <w:bodyDiv w:val="1"/>
      <w:marLeft w:val="0"/>
      <w:marRight w:val="0"/>
      <w:marTop w:val="0"/>
      <w:marBottom w:val="0"/>
      <w:divBdr>
        <w:top w:val="none" w:sz="0" w:space="0" w:color="auto"/>
        <w:left w:val="none" w:sz="0" w:space="0" w:color="auto"/>
        <w:bottom w:val="none" w:sz="0" w:space="0" w:color="auto"/>
        <w:right w:val="none" w:sz="0" w:space="0" w:color="auto"/>
      </w:divBdr>
    </w:div>
    <w:div w:id="236407078">
      <w:bodyDiv w:val="1"/>
      <w:marLeft w:val="0"/>
      <w:marRight w:val="0"/>
      <w:marTop w:val="0"/>
      <w:marBottom w:val="0"/>
      <w:divBdr>
        <w:top w:val="none" w:sz="0" w:space="0" w:color="auto"/>
        <w:left w:val="none" w:sz="0" w:space="0" w:color="auto"/>
        <w:bottom w:val="none" w:sz="0" w:space="0" w:color="auto"/>
        <w:right w:val="none" w:sz="0" w:space="0" w:color="auto"/>
      </w:divBdr>
    </w:div>
    <w:div w:id="236480128">
      <w:bodyDiv w:val="1"/>
      <w:marLeft w:val="0"/>
      <w:marRight w:val="0"/>
      <w:marTop w:val="0"/>
      <w:marBottom w:val="0"/>
      <w:divBdr>
        <w:top w:val="none" w:sz="0" w:space="0" w:color="auto"/>
        <w:left w:val="none" w:sz="0" w:space="0" w:color="auto"/>
        <w:bottom w:val="none" w:sz="0" w:space="0" w:color="auto"/>
        <w:right w:val="none" w:sz="0" w:space="0" w:color="auto"/>
      </w:divBdr>
    </w:div>
    <w:div w:id="236983227">
      <w:bodyDiv w:val="1"/>
      <w:marLeft w:val="0"/>
      <w:marRight w:val="0"/>
      <w:marTop w:val="0"/>
      <w:marBottom w:val="0"/>
      <w:divBdr>
        <w:top w:val="none" w:sz="0" w:space="0" w:color="auto"/>
        <w:left w:val="none" w:sz="0" w:space="0" w:color="auto"/>
        <w:bottom w:val="none" w:sz="0" w:space="0" w:color="auto"/>
        <w:right w:val="none" w:sz="0" w:space="0" w:color="auto"/>
      </w:divBdr>
    </w:div>
    <w:div w:id="237255091">
      <w:bodyDiv w:val="1"/>
      <w:marLeft w:val="0"/>
      <w:marRight w:val="0"/>
      <w:marTop w:val="0"/>
      <w:marBottom w:val="0"/>
      <w:divBdr>
        <w:top w:val="none" w:sz="0" w:space="0" w:color="auto"/>
        <w:left w:val="none" w:sz="0" w:space="0" w:color="auto"/>
        <w:bottom w:val="none" w:sz="0" w:space="0" w:color="auto"/>
        <w:right w:val="none" w:sz="0" w:space="0" w:color="auto"/>
      </w:divBdr>
    </w:div>
    <w:div w:id="237324514">
      <w:bodyDiv w:val="1"/>
      <w:marLeft w:val="0"/>
      <w:marRight w:val="0"/>
      <w:marTop w:val="0"/>
      <w:marBottom w:val="0"/>
      <w:divBdr>
        <w:top w:val="none" w:sz="0" w:space="0" w:color="auto"/>
        <w:left w:val="none" w:sz="0" w:space="0" w:color="auto"/>
        <w:bottom w:val="none" w:sz="0" w:space="0" w:color="auto"/>
        <w:right w:val="none" w:sz="0" w:space="0" w:color="auto"/>
      </w:divBdr>
    </w:div>
    <w:div w:id="238174610">
      <w:bodyDiv w:val="1"/>
      <w:marLeft w:val="0"/>
      <w:marRight w:val="0"/>
      <w:marTop w:val="0"/>
      <w:marBottom w:val="0"/>
      <w:divBdr>
        <w:top w:val="none" w:sz="0" w:space="0" w:color="auto"/>
        <w:left w:val="none" w:sz="0" w:space="0" w:color="auto"/>
        <w:bottom w:val="none" w:sz="0" w:space="0" w:color="auto"/>
        <w:right w:val="none" w:sz="0" w:space="0" w:color="auto"/>
      </w:divBdr>
    </w:div>
    <w:div w:id="239171586">
      <w:bodyDiv w:val="1"/>
      <w:marLeft w:val="0"/>
      <w:marRight w:val="0"/>
      <w:marTop w:val="0"/>
      <w:marBottom w:val="0"/>
      <w:divBdr>
        <w:top w:val="none" w:sz="0" w:space="0" w:color="auto"/>
        <w:left w:val="none" w:sz="0" w:space="0" w:color="auto"/>
        <w:bottom w:val="none" w:sz="0" w:space="0" w:color="auto"/>
        <w:right w:val="none" w:sz="0" w:space="0" w:color="auto"/>
      </w:divBdr>
    </w:div>
    <w:div w:id="239601646">
      <w:bodyDiv w:val="1"/>
      <w:marLeft w:val="0"/>
      <w:marRight w:val="0"/>
      <w:marTop w:val="0"/>
      <w:marBottom w:val="0"/>
      <w:divBdr>
        <w:top w:val="none" w:sz="0" w:space="0" w:color="auto"/>
        <w:left w:val="none" w:sz="0" w:space="0" w:color="auto"/>
        <w:bottom w:val="none" w:sz="0" w:space="0" w:color="auto"/>
        <w:right w:val="none" w:sz="0" w:space="0" w:color="auto"/>
      </w:divBdr>
    </w:div>
    <w:div w:id="239797309">
      <w:bodyDiv w:val="1"/>
      <w:marLeft w:val="0"/>
      <w:marRight w:val="0"/>
      <w:marTop w:val="0"/>
      <w:marBottom w:val="0"/>
      <w:divBdr>
        <w:top w:val="none" w:sz="0" w:space="0" w:color="auto"/>
        <w:left w:val="none" w:sz="0" w:space="0" w:color="auto"/>
        <w:bottom w:val="none" w:sz="0" w:space="0" w:color="auto"/>
        <w:right w:val="none" w:sz="0" w:space="0" w:color="auto"/>
      </w:divBdr>
    </w:div>
    <w:div w:id="240332230">
      <w:bodyDiv w:val="1"/>
      <w:marLeft w:val="0"/>
      <w:marRight w:val="0"/>
      <w:marTop w:val="0"/>
      <w:marBottom w:val="0"/>
      <w:divBdr>
        <w:top w:val="none" w:sz="0" w:space="0" w:color="auto"/>
        <w:left w:val="none" w:sz="0" w:space="0" w:color="auto"/>
        <w:bottom w:val="none" w:sz="0" w:space="0" w:color="auto"/>
        <w:right w:val="none" w:sz="0" w:space="0" w:color="auto"/>
      </w:divBdr>
    </w:div>
    <w:div w:id="241571469">
      <w:bodyDiv w:val="1"/>
      <w:marLeft w:val="0"/>
      <w:marRight w:val="0"/>
      <w:marTop w:val="0"/>
      <w:marBottom w:val="0"/>
      <w:divBdr>
        <w:top w:val="none" w:sz="0" w:space="0" w:color="auto"/>
        <w:left w:val="none" w:sz="0" w:space="0" w:color="auto"/>
        <w:bottom w:val="none" w:sz="0" w:space="0" w:color="auto"/>
        <w:right w:val="none" w:sz="0" w:space="0" w:color="auto"/>
      </w:divBdr>
    </w:div>
    <w:div w:id="241646980">
      <w:bodyDiv w:val="1"/>
      <w:marLeft w:val="0"/>
      <w:marRight w:val="0"/>
      <w:marTop w:val="0"/>
      <w:marBottom w:val="0"/>
      <w:divBdr>
        <w:top w:val="none" w:sz="0" w:space="0" w:color="auto"/>
        <w:left w:val="none" w:sz="0" w:space="0" w:color="auto"/>
        <w:bottom w:val="none" w:sz="0" w:space="0" w:color="auto"/>
        <w:right w:val="none" w:sz="0" w:space="0" w:color="auto"/>
      </w:divBdr>
    </w:div>
    <w:div w:id="241843586">
      <w:bodyDiv w:val="1"/>
      <w:marLeft w:val="0"/>
      <w:marRight w:val="0"/>
      <w:marTop w:val="0"/>
      <w:marBottom w:val="0"/>
      <w:divBdr>
        <w:top w:val="none" w:sz="0" w:space="0" w:color="auto"/>
        <w:left w:val="none" w:sz="0" w:space="0" w:color="auto"/>
        <w:bottom w:val="none" w:sz="0" w:space="0" w:color="auto"/>
        <w:right w:val="none" w:sz="0" w:space="0" w:color="auto"/>
      </w:divBdr>
    </w:div>
    <w:div w:id="242835225">
      <w:bodyDiv w:val="1"/>
      <w:marLeft w:val="0"/>
      <w:marRight w:val="0"/>
      <w:marTop w:val="0"/>
      <w:marBottom w:val="0"/>
      <w:divBdr>
        <w:top w:val="none" w:sz="0" w:space="0" w:color="auto"/>
        <w:left w:val="none" w:sz="0" w:space="0" w:color="auto"/>
        <w:bottom w:val="none" w:sz="0" w:space="0" w:color="auto"/>
        <w:right w:val="none" w:sz="0" w:space="0" w:color="auto"/>
      </w:divBdr>
    </w:div>
    <w:div w:id="243608784">
      <w:bodyDiv w:val="1"/>
      <w:marLeft w:val="0"/>
      <w:marRight w:val="0"/>
      <w:marTop w:val="0"/>
      <w:marBottom w:val="0"/>
      <w:divBdr>
        <w:top w:val="none" w:sz="0" w:space="0" w:color="auto"/>
        <w:left w:val="none" w:sz="0" w:space="0" w:color="auto"/>
        <w:bottom w:val="none" w:sz="0" w:space="0" w:color="auto"/>
        <w:right w:val="none" w:sz="0" w:space="0" w:color="auto"/>
      </w:divBdr>
      <w:divsChild>
        <w:div w:id="946079855">
          <w:marLeft w:val="360"/>
          <w:marRight w:val="0"/>
          <w:marTop w:val="200"/>
          <w:marBottom w:val="0"/>
          <w:divBdr>
            <w:top w:val="none" w:sz="0" w:space="0" w:color="auto"/>
            <w:left w:val="none" w:sz="0" w:space="0" w:color="auto"/>
            <w:bottom w:val="none" w:sz="0" w:space="0" w:color="auto"/>
            <w:right w:val="none" w:sz="0" w:space="0" w:color="auto"/>
          </w:divBdr>
        </w:div>
        <w:div w:id="1203129513">
          <w:marLeft w:val="360"/>
          <w:marRight w:val="0"/>
          <w:marTop w:val="200"/>
          <w:marBottom w:val="0"/>
          <w:divBdr>
            <w:top w:val="none" w:sz="0" w:space="0" w:color="auto"/>
            <w:left w:val="none" w:sz="0" w:space="0" w:color="auto"/>
            <w:bottom w:val="none" w:sz="0" w:space="0" w:color="auto"/>
            <w:right w:val="none" w:sz="0" w:space="0" w:color="auto"/>
          </w:divBdr>
        </w:div>
      </w:divsChild>
    </w:div>
    <w:div w:id="246236941">
      <w:bodyDiv w:val="1"/>
      <w:marLeft w:val="0"/>
      <w:marRight w:val="0"/>
      <w:marTop w:val="0"/>
      <w:marBottom w:val="0"/>
      <w:divBdr>
        <w:top w:val="none" w:sz="0" w:space="0" w:color="auto"/>
        <w:left w:val="none" w:sz="0" w:space="0" w:color="auto"/>
        <w:bottom w:val="none" w:sz="0" w:space="0" w:color="auto"/>
        <w:right w:val="none" w:sz="0" w:space="0" w:color="auto"/>
      </w:divBdr>
    </w:div>
    <w:div w:id="246620289">
      <w:bodyDiv w:val="1"/>
      <w:marLeft w:val="0"/>
      <w:marRight w:val="0"/>
      <w:marTop w:val="0"/>
      <w:marBottom w:val="0"/>
      <w:divBdr>
        <w:top w:val="none" w:sz="0" w:space="0" w:color="auto"/>
        <w:left w:val="none" w:sz="0" w:space="0" w:color="auto"/>
        <w:bottom w:val="none" w:sz="0" w:space="0" w:color="auto"/>
        <w:right w:val="none" w:sz="0" w:space="0" w:color="auto"/>
      </w:divBdr>
    </w:div>
    <w:div w:id="246768701">
      <w:bodyDiv w:val="1"/>
      <w:marLeft w:val="0"/>
      <w:marRight w:val="0"/>
      <w:marTop w:val="0"/>
      <w:marBottom w:val="0"/>
      <w:divBdr>
        <w:top w:val="none" w:sz="0" w:space="0" w:color="auto"/>
        <w:left w:val="none" w:sz="0" w:space="0" w:color="auto"/>
        <w:bottom w:val="none" w:sz="0" w:space="0" w:color="auto"/>
        <w:right w:val="none" w:sz="0" w:space="0" w:color="auto"/>
      </w:divBdr>
    </w:div>
    <w:div w:id="247615932">
      <w:bodyDiv w:val="1"/>
      <w:marLeft w:val="0"/>
      <w:marRight w:val="0"/>
      <w:marTop w:val="0"/>
      <w:marBottom w:val="0"/>
      <w:divBdr>
        <w:top w:val="none" w:sz="0" w:space="0" w:color="auto"/>
        <w:left w:val="none" w:sz="0" w:space="0" w:color="auto"/>
        <w:bottom w:val="none" w:sz="0" w:space="0" w:color="auto"/>
        <w:right w:val="none" w:sz="0" w:space="0" w:color="auto"/>
      </w:divBdr>
    </w:div>
    <w:div w:id="248660743">
      <w:bodyDiv w:val="1"/>
      <w:marLeft w:val="0"/>
      <w:marRight w:val="0"/>
      <w:marTop w:val="0"/>
      <w:marBottom w:val="0"/>
      <w:divBdr>
        <w:top w:val="none" w:sz="0" w:space="0" w:color="auto"/>
        <w:left w:val="none" w:sz="0" w:space="0" w:color="auto"/>
        <w:bottom w:val="none" w:sz="0" w:space="0" w:color="auto"/>
        <w:right w:val="none" w:sz="0" w:space="0" w:color="auto"/>
      </w:divBdr>
    </w:div>
    <w:div w:id="248924077">
      <w:bodyDiv w:val="1"/>
      <w:marLeft w:val="0"/>
      <w:marRight w:val="0"/>
      <w:marTop w:val="0"/>
      <w:marBottom w:val="0"/>
      <w:divBdr>
        <w:top w:val="none" w:sz="0" w:space="0" w:color="auto"/>
        <w:left w:val="none" w:sz="0" w:space="0" w:color="auto"/>
        <w:bottom w:val="none" w:sz="0" w:space="0" w:color="auto"/>
        <w:right w:val="none" w:sz="0" w:space="0" w:color="auto"/>
      </w:divBdr>
    </w:div>
    <w:div w:id="249316710">
      <w:bodyDiv w:val="1"/>
      <w:marLeft w:val="0"/>
      <w:marRight w:val="0"/>
      <w:marTop w:val="0"/>
      <w:marBottom w:val="0"/>
      <w:divBdr>
        <w:top w:val="none" w:sz="0" w:space="0" w:color="auto"/>
        <w:left w:val="none" w:sz="0" w:space="0" w:color="auto"/>
        <w:bottom w:val="none" w:sz="0" w:space="0" w:color="auto"/>
        <w:right w:val="none" w:sz="0" w:space="0" w:color="auto"/>
      </w:divBdr>
    </w:div>
    <w:div w:id="249386353">
      <w:bodyDiv w:val="1"/>
      <w:marLeft w:val="0"/>
      <w:marRight w:val="0"/>
      <w:marTop w:val="0"/>
      <w:marBottom w:val="0"/>
      <w:divBdr>
        <w:top w:val="none" w:sz="0" w:space="0" w:color="auto"/>
        <w:left w:val="none" w:sz="0" w:space="0" w:color="auto"/>
        <w:bottom w:val="none" w:sz="0" w:space="0" w:color="auto"/>
        <w:right w:val="none" w:sz="0" w:space="0" w:color="auto"/>
      </w:divBdr>
    </w:div>
    <w:div w:id="249774530">
      <w:bodyDiv w:val="1"/>
      <w:marLeft w:val="0"/>
      <w:marRight w:val="0"/>
      <w:marTop w:val="0"/>
      <w:marBottom w:val="0"/>
      <w:divBdr>
        <w:top w:val="none" w:sz="0" w:space="0" w:color="auto"/>
        <w:left w:val="none" w:sz="0" w:space="0" w:color="auto"/>
        <w:bottom w:val="none" w:sz="0" w:space="0" w:color="auto"/>
        <w:right w:val="none" w:sz="0" w:space="0" w:color="auto"/>
      </w:divBdr>
    </w:div>
    <w:div w:id="250046672">
      <w:bodyDiv w:val="1"/>
      <w:marLeft w:val="0"/>
      <w:marRight w:val="0"/>
      <w:marTop w:val="0"/>
      <w:marBottom w:val="0"/>
      <w:divBdr>
        <w:top w:val="none" w:sz="0" w:space="0" w:color="auto"/>
        <w:left w:val="none" w:sz="0" w:space="0" w:color="auto"/>
        <w:bottom w:val="none" w:sz="0" w:space="0" w:color="auto"/>
        <w:right w:val="none" w:sz="0" w:space="0" w:color="auto"/>
      </w:divBdr>
    </w:div>
    <w:div w:id="250889948">
      <w:bodyDiv w:val="1"/>
      <w:marLeft w:val="0"/>
      <w:marRight w:val="0"/>
      <w:marTop w:val="0"/>
      <w:marBottom w:val="0"/>
      <w:divBdr>
        <w:top w:val="none" w:sz="0" w:space="0" w:color="auto"/>
        <w:left w:val="none" w:sz="0" w:space="0" w:color="auto"/>
        <w:bottom w:val="none" w:sz="0" w:space="0" w:color="auto"/>
        <w:right w:val="none" w:sz="0" w:space="0" w:color="auto"/>
      </w:divBdr>
    </w:div>
    <w:div w:id="250966594">
      <w:bodyDiv w:val="1"/>
      <w:marLeft w:val="0"/>
      <w:marRight w:val="0"/>
      <w:marTop w:val="0"/>
      <w:marBottom w:val="0"/>
      <w:divBdr>
        <w:top w:val="none" w:sz="0" w:space="0" w:color="auto"/>
        <w:left w:val="none" w:sz="0" w:space="0" w:color="auto"/>
        <w:bottom w:val="none" w:sz="0" w:space="0" w:color="auto"/>
        <w:right w:val="none" w:sz="0" w:space="0" w:color="auto"/>
      </w:divBdr>
    </w:div>
    <w:div w:id="251277710">
      <w:bodyDiv w:val="1"/>
      <w:marLeft w:val="0"/>
      <w:marRight w:val="0"/>
      <w:marTop w:val="0"/>
      <w:marBottom w:val="0"/>
      <w:divBdr>
        <w:top w:val="none" w:sz="0" w:space="0" w:color="auto"/>
        <w:left w:val="none" w:sz="0" w:space="0" w:color="auto"/>
        <w:bottom w:val="none" w:sz="0" w:space="0" w:color="auto"/>
        <w:right w:val="none" w:sz="0" w:space="0" w:color="auto"/>
      </w:divBdr>
    </w:div>
    <w:div w:id="251664149">
      <w:bodyDiv w:val="1"/>
      <w:marLeft w:val="0"/>
      <w:marRight w:val="0"/>
      <w:marTop w:val="0"/>
      <w:marBottom w:val="0"/>
      <w:divBdr>
        <w:top w:val="none" w:sz="0" w:space="0" w:color="auto"/>
        <w:left w:val="none" w:sz="0" w:space="0" w:color="auto"/>
        <w:bottom w:val="none" w:sz="0" w:space="0" w:color="auto"/>
        <w:right w:val="none" w:sz="0" w:space="0" w:color="auto"/>
      </w:divBdr>
    </w:div>
    <w:div w:id="252007095">
      <w:bodyDiv w:val="1"/>
      <w:marLeft w:val="0"/>
      <w:marRight w:val="0"/>
      <w:marTop w:val="0"/>
      <w:marBottom w:val="0"/>
      <w:divBdr>
        <w:top w:val="none" w:sz="0" w:space="0" w:color="auto"/>
        <w:left w:val="none" w:sz="0" w:space="0" w:color="auto"/>
        <w:bottom w:val="none" w:sz="0" w:space="0" w:color="auto"/>
        <w:right w:val="none" w:sz="0" w:space="0" w:color="auto"/>
      </w:divBdr>
    </w:div>
    <w:div w:id="252400968">
      <w:bodyDiv w:val="1"/>
      <w:marLeft w:val="0"/>
      <w:marRight w:val="0"/>
      <w:marTop w:val="0"/>
      <w:marBottom w:val="0"/>
      <w:divBdr>
        <w:top w:val="none" w:sz="0" w:space="0" w:color="auto"/>
        <w:left w:val="none" w:sz="0" w:space="0" w:color="auto"/>
        <w:bottom w:val="none" w:sz="0" w:space="0" w:color="auto"/>
        <w:right w:val="none" w:sz="0" w:space="0" w:color="auto"/>
      </w:divBdr>
    </w:div>
    <w:div w:id="252903961">
      <w:bodyDiv w:val="1"/>
      <w:marLeft w:val="0"/>
      <w:marRight w:val="0"/>
      <w:marTop w:val="0"/>
      <w:marBottom w:val="0"/>
      <w:divBdr>
        <w:top w:val="none" w:sz="0" w:space="0" w:color="auto"/>
        <w:left w:val="none" w:sz="0" w:space="0" w:color="auto"/>
        <w:bottom w:val="none" w:sz="0" w:space="0" w:color="auto"/>
        <w:right w:val="none" w:sz="0" w:space="0" w:color="auto"/>
      </w:divBdr>
    </w:div>
    <w:div w:id="253052277">
      <w:bodyDiv w:val="1"/>
      <w:marLeft w:val="0"/>
      <w:marRight w:val="0"/>
      <w:marTop w:val="0"/>
      <w:marBottom w:val="0"/>
      <w:divBdr>
        <w:top w:val="none" w:sz="0" w:space="0" w:color="auto"/>
        <w:left w:val="none" w:sz="0" w:space="0" w:color="auto"/>
        <w:bottom w:val="none" w:sz="0" w:space="0" w:color="auto"/>
        <w:right w:val="none" w:sz="0" w:space="0" w:color="auto"/>
      </w:divBdr>
    </w:div>
    <w:div w:id="253125333">
      <w:bodyDiv w:val="1"/>
      <w:marLeft w:val="0"/>
      <w:marRight w:val="0"/>
      <w:marTop w:val="0"/>
      <w:marBottom w:val="0"/>
      <w:divBdr>
        <w:top w:val="none" w:sz="0" w:space="0" w:color="auto"/>
        <w:left w:val="none" w:sz="0" w:space="0" w:color="auto"/>
        <w:bottom w:val="none" w:sz="0" w:space="0" w:color="auto"/>
        <w:right w:val="none" w:sz="0" w:space="0" w:color="auto"/>
      </w:divBdr>
    </w:div>
    <w:div w:id="254436925">
      <w:bodyDiv w:val="1"/>
      <w:marLeft w:val="0"/>
      <w:marRight w:val="0"/>
      <w:marTop w:val="0"/>
      <w:marBottom w:val="0"/>
      <w:divBdr>
        <w:top w:val="none" w:sz="0" w:space="0" w:color="auto"/>
        <w:left w:val="none" w:sz="0" w:space="0" w:color="auto"/>
        <w:bottom w:val="none" w:sz="0" w:space="0" w:color="auto"/>
        <w:right w:val="none" w:sz="0" w:space="0" w:color="auto"/>
      </w:divBdr>
    </w:div>
    <w:div w:id="254748400">
      <w:bodyDiv w:val="1"/>
      <w:marLeft w:val="0"/>
      <w:marRight w:val="0"/>
      <w:marTop w:val="0"/>
      <w:marBottom w:val="0"/>
      <w:divBdr>
        <w:top w:val="none" w:sz="0" w:space="0" w:color="auto"/>
        <w:left w:val="none" w:sz="0" w:space="0" w:color="auto"/>
        <w:bottom w:val="none" w:sz="0" w:space="0" w:color="auto"/>
        <w:right w:val="none" w:sz="0" w:space="0" w:color="auto"/>
      </w:divBdr>
    </w:div>
    <w:div w:id="254821392">
      <w:bodyDiv w:val="1"/>
      <w:marLeft w:val="0"/>
      <w:marRight w:val="0"/>
      <w:marTop w:val="0"/>
      <w:marBottom w:val="0"/>
      <w:divBdr>
        <w:top w:val="none" w:sz="0" w:space="0" w:color="auto"/>
        <w:left w:val="none" w:sz="0" w:space="0" w:color="auto"/>
        <w:bottom w:val="none" w:sz="0" w:space="0" w:color="auto"/>
        <w:right w:val="none" w:sz="0" w:space="0" w:color="auto"/>
      </w:divBdr>
    </w:div>
    <w:div w:id="255014993">
      <w:bodyDiv w:val="1"/>
      <w:marLeft w:val="0"/>
      <w:marRight w:val="0"/>
      <w:marTop w:val="0"/>
      <w:marBottom w:val="0"/>
      <w:divBdr>
        <w:top w:val="none" w:sz="0" w:space="0" w:color="auto"/>
        <w:left w:val="none" w:sz="0" w:space="0" w:color="auto"/>
        <w:bottom w:val="none" w:sz="0" w:space="0" w:color="auto"/>
        <w:right w:val="none" w:sz="0" w:space="0" w:color="auto"/>
      </w:divBdr>
    </w:div>
    <w:div w:id="255133366">
      <w:bodyDiv w:val="1"/>
      <w:marLeft w:val="0"/>
      <w:marRight w:val="0"/>
      <w:marTop w:val="0"/>
      <w:marBottom w:val="0"/>
      <w:divBdr>
        <w:top w:val="none" w:sz="0" w:space="0" w:color="auto"/>
        <w:left w:val="none" w:sz="0" w:space="0" w:color="auto"/>
        <w:bottom w:val="none" w:sz="0" w:space="0" w:color="auto"/>
        <w:right w:val="none" w:sz="0" w:space="0" w:color="auto"/>
      </w:divBdr>
    </w:div>
    <w:div w:id="256643245">
      <w:bodyDiv w:val="1"/>
      <w:marLeft w:val="0"/>
      <w:marRight w:val="0"/>
      <w:marTop w:val="0"/>
      <w:marBottom w:val="0"/>
      <w:divBdr>
        <w:top w:val="none" w:sz="0" w:space="0" w:color="auto"/>
        <w:left w:val="none" w:sz="0" w:space="0" w:color="auto"/>
        <w:bottom w:val="none" w:sz="0" w:space="0" w:color="auto"/>
        <w:right w:val="none" w:sz="0" w:space="0" w:color="auto"/>
      </w:divBdr>
    </w:div>
    <w:div w:id="257180213">
      <w:bodyDiv w:val="1"/>
      <w:marLeft w:val="0"/>
      <w:marRight w:val="0"/>
      <w:marTop w:val="0"/>
      <w:marBottom w:val="0"/>
      <w:divBdr>
        <w:top w:val="none" w:sz="0" w:space="0" w:color="auto"/>
        <w:left w:val="none" w:sz="0" w:space="0" w:color="auto"/>
        <w:bottom w:val="none" w:sz="0" w:space="0" w:color="auto"/>
        <w:right w:val="none" w:sz="0" w:space="0" w:color="auto"/>
      </w:divBdr>
    </w:div>
    <w:div w:id="257636793">
      <w:bodyDiv w:val="1"/>
      <w:marLeft w:val="0"/>
      <w:marRight w:val="0"/>
      <w:marTop w:val="0"/>
      <w:marBottom w:val="0"/>
      <w:divBdr>
        <w:top w:val="none" w:sz="0" w:space="0" w:color="auto"/>
        <w:left w:val="none" w:sz="0" w:space="0" w:color="auto"/>
        <w:bottom w:val="none" w:sz="0" w:space="0" w:color="auto"/>
        <w:right w:val="none" w:sz="0" w:space="0" w:color="auto"/>
      </w:divBdr>
    </w:div>
    <w:div w:id="257953587">
      <w:bodyDiv w:val="1"/>
      <w:marLeft w:val="0"/>
      <w:marRight w:val="0"/>
      <w:marTop w:val="0"/>
      <w:marBottom w:val="0"/>
      <w:divBdr>
        <w:top w:val="none" w:sz="0" w:space="0" w:color="auto"/>
        <w:left w:val="none" w:sz="0" w:space="0" w:color="auto"/>
        <w:bottom w:val="none" w:sz="0" w:space="0" w:color="auto"/>
        <w:right w:val="none" w:sz="0" w:space="0" w:color="auto"/>
      </w:divBdr>
    </w:div>
    <w:div w:id="260719285">
      <w:bodyDiv w:val="1"/>
      <w:marLeft w:val="0"/>
      <w:marRight w:val="0"/>
      <w:marTop w:val="0"/>
      <w:marBottom w:val="0"/>
      <w:divBdr>
        <w:top w:val="none" w:sz="0" w:space="0" w:color="auto"/>
        <w:left w:val="none" w:sz="0" w:space="0" w:color="auto"/>
        <w:bottom w:val="none" w:sz="0" w:space="0" w:color="auto"/>
        <w:right w:val="none" w:sz="0" w:space="0" w:color="auto"/>
      </w:divBdr>
    </w:div>
    <w:div w:id="260726923">
      <w:bodyDiv w:val="1"/>
      <w:marLeft w:val="0"/>
      <w:marRight w:val="0"/>
      <w:marTop w:val="0"/>
      <w:marBottom w:val="0"/>
      <w:divBdr>
        <w:top w:val="none" w:sz="0" w:space="0" w:color="auto"/>
        <w:left w:val="none" w:sz="0" w:space="0" w:color="auto"/>
        <w:bottom w:val="none" w:sz="0" w:space="0" w:color="auto"/>
        <w:right w:val="none" w:sz="0" w:space="0" w:color="auto"/>
      </w:divBdr>
    </w:div>
    <w:div w:id="261032841">
      <w:bodyDiv w:val="1"/>
      <w:marLeft w:val="0"/>
      <w:marRight w:val="0"/>
      <w:marTop w:val="0"/>
      <w:marBottom w:val="0"/>
      <w:divBdr>
        <w:top w:val="none" w:sz="0" w:space="0" w:color="auto"/>
        <w:left w:val="none" w:sz="0" w:space="0" w:color="auto"/>
        <w:bottom w:val="none" w:sz="0" w:space="0" w:color="auto"/>
        <w:right w:val="none" w:sz="0" w:space="0" w:color="auto"/>
      </w:divBdr>
    </w:div>
    <w:div w:id="261231177">
      <w:bodyDiv w:val="1"/>
      <w:marLeft w:val="0"/>
      <w:marRight w:val="0"/>
      <w:marTop w:val="0"/>
      <w:marBottom w:val="0"/>
      <w:divBdr>
        <w:top w:val="none" w:sz="0" w:space="0" w:color="auto"/>
        <w:left w:val="none" w:sz="0" w:space="0" w:color="auto"/>
        <w:bottom w:val="none" w:sz="0" w:space="0" w:color="auto"/>
        <w:right w:val="none" w:sz="0" w:space="0" w:color="auto"/>
      </w:divBdr>
    </w:div>
    <w:div w:id="262081480">
      <w:bodyDiv w:val="1"/>
      <w:marLeft w:val="0"/>
      <w:marRight w:val="0"/>
      <w:marTop w:val="0"/>
      <w:marBottom w:val="0"/>
      <w:divBdr>
        <w:top w:val="none" w:sz="0" w:space="0" w:color="auto"/>
        <w:left w:val="none" w:sz="0" w:space="0" w:color="auto"/>
        <w:bottom w:val="none" w:sz="0" w:space="0" w:color="auto"/>
        <w:right w:val="none" w:sz="0" w:space="0" w:color="auto"/>
      </w:divBdr>
    </w:div>
    <w:div w:id="262341139">
      <w:bodyDiv w:val="1"/>
      <w:marLeft w:val="0"/>
      <w:marRight w:val="0"/>
      <w:marTop w:val="0"/>
      <w:marBottom w:val="0"/>
      <w:divBdr>
        <w:top w:val="none" w:sz="0" w:space="0" w:color="auto"/>
        <w:left w:val="none" w:sz="0" w:space="0" w:color="auto"/>
        <w:bottom w:val="none" w:sz="0" w:space="0" w:color="auto"/>
        <w:right w:val="none" w:sz="0" w:space="0" w:color="auto"/>
      </w:divBdr>
    </w:div>
    <w:div w:id="264385582">
      <w:bodyDiv w:val="1"/>
      <w:marLeft w:val="0"/>
      <w:marRight w:val="0"/>
      <w:marTop w:val="0"/>
      <w:marBottom w:val="0"/>
      <w:divBdr>
        <w:top w:val="none" w:sz="0" w:space="0" w:color="auto"/>
        <w:left w:val="none" w:sz="0" w:space="0" w:color="auto"/>
        <w:bottom w:val="none" w:sz="0" w:space="0" w:color="auto"/>
        <w:right w:val="none" w:sz="0" w:space="0" w:color="auto"/>
      </w:divBdr>
      <w:divsChild>
        <w:div w:id="15740004">
          <w:marLeft w:val="480"/>
          <w:marRight w:val="0"/>
          <w:marTop w:val="0"/>
          <w:marBottom w:val="0"/>
          <w:divBdr>
            <w:top w:val="none" w:sz="0" w:space="0" w:color="auto"/>
            <w:left w:val="none" w:sz="0" w:space="0" w:color="auto"/>
            <w:bottom w:val="none" w:sz="0" w:space="0" w:color="auto"/>
            <w:right w:val="none" w:sz="0" w:space="0" w:color="auto"/>
          </w:divBdr>
        </w:div>
        <w:div w:id="16539675">
          <w:marLeft w:val="480"/>
          <w:marRight w:val="0"/>
          <w:marTop w:val="0"/>
          <w:marBottom w:val="0"/>
          <w:divBdr>
            <w:top w:val="none" w:sz="0" w:space="0" w:color="auto"/>
            <w:left w:val="none" w:sz="0" w:space="0" w:color="auto"/>
            <w:bottom w:val="none" w:sz="0" w:space="0" w:color="auto"/>
            <w:right w:val="none" w:sz="0" w:space="0" w:color="auto"/>
          </w:divBdr>
        </w:div>
        <w:div w:id="19089006">
          <w:marLeft w:val="480"/>
          <w:marRight w:val="0"/>
          <w:marTop w:val="0"/>
          <w:marBottom w:val="0"/>
          <w:divBdr>
            <w:top w:val="none" w:sz="0" w:space="0" w:color="auto"/>
            <w:left w:val="none" w:sz="0" w:space="0" w:color="auto"/>
            <w:bottom w:val="none" w:sz="0" w:space="0" w:color="auto"/>
            <w:right w:val="none" w:sz="0" w:space="0" w:color="auto"/>
          </w:divBdr>
        </w:div>
        <w:div w:id="47337471">
          <w:marLeft w:val="480"/>
          <w:marRight w:val="0"/>
          <w:marTop w:val="0"/>
          <w:marBottom w:val="0"/>
          <w:divBdr>
            <w:top w:val="none" w:sz="0" w:space="0" w:color="auto"/>
            <w:left w:val="none" w:sz="0" w:space="0" w:color="auto"/>
            <w:bottom w:val="none" w:sz="0" w:space="0" w:color="auto"/>
            <w:right w:val="none" w:sz="0" w:space="0" w:color="auto"/>
          </w:divBdr>
        </w:div>
        <w:div w:id="54132960">
          <w:marLeft w:val="480"/>
          <w:marRight w:val="0"/>
          <w:marTop w:val="0"/>
          <w:marBottom w:val="0"/>
          <w:divBdr>
            <w:top w:val="none" w:sz="0" w:space="0" w:color="auto"/>
            <w:left w:val="none" w:sz="0" w:space="0" w:color="auto"/>
            <w:bottom w:val="none" w:sz="0" w:space="0" w:color="auto"/>
            <w:right w:val="none" w:sz="0" w:space="0" w:color="auto"/>
          </w:divBdr>
        </w:div>
        <w:div w:id="119419889">
          <w:marLeft w:val="480"/>
          <w:marRight w:val="0"/>
          <w:marTop w:val="0"/>
          <w:marBottom w:val="0"/>
          <w:divBdr>
            <w:top w:val="none" w:sz="0" w:space="0" w:color="auto"/>
            <w:left w:val="none" w:sz="0" w:space="0" w:color="auto"/>
            <w:bottom w:val="none" w:sz="0" w:space="0" w:color="auto"/>
            <w:right w:val="none" w:sz="0" w:space="0" w:color="auto"/>
          </w:divBdr>
        </w:div>
        <w:div w:id="134028372">
          <w:marLeft w:val="480"/>
          <w:marRight w:val="0"/>
          <w:marTop w:val="0"/>
          <w:marBottom w:val="0"/>
          <w:divBdr>
            <w:top w:val="none" w:sz="0" w:space="0" w:color="auto"/>
            <w:left w:val="none" w:sz="0" w:space="0" w:color="auto"/>
            <w:bottom w:val="none" w:sz="0" w:space="0" w:color="auto"/>
            <w:right w:val="none" w:sz="0" w:space="0" w:color="auto"/>
          </w:divBdr>
        </w:div>
        <w:div w:id="139808172">
          <w:marLeft w:val="480"/>
          <w:marRight w:val="0"/>
          <w:marTop w:val="0"/>
          <w:marBottom w:val="0"/>
          <w:divBdr>
            <w:top w:val="none" w:sz="0" w:space="0" w:color="auto"/>
            <w:left w:val="none" w:sz="0" w:space="0" w:color="auto"/>
            <w:bottom w:val="none" w:sz="0" w:space="0" w:color="auto"/>
            <w:right w:val="none" w:sz="0" w:space="0" w:color="auto"/>
          </w:divBdr>
        </w:div>
        <w:div w:id="145436579">
          <w:marLeft w:val="480"/>
          <w:marRight w:val="0"/>
          <w:marTop w:val="0"/>
          <w:marBottom w:val="0"/>
          <w:divBdr>
            <w:top w:val="none" w:sz="0" w:space="0" w:color="auto"/>
            <w:left w:val="none" w:sz="0" w:space="0" w:color="auto"/>
            <w:bottom w:val="none" w:sz="0" w:space="0" w:color="auto"/>
            <w:right w:val="none" w:sz="0" w:space="0" w:color="auto"/>
          </w:divBdr>
        </w:div>
        <w:div w:id="154421835">
          <w:marLeft w:val="480"/>
          <w:marRight w:val="0"/>
          <w:marTop w:val="0"/>
          <w:marBottom w:val="0"/>
          <w:divBdr>
            <w:top w:val="none" w:sz="0" w:space="0" w:color="auto"/>
            <w:left w:val="none" w:sz="0" w:space="0" w:color="auto"/>
            <w:bottom w:val="none" w:sz="0" w:space="0" w:color="auto"/>
            <w:right w:val="none" w:sz="0" w:space="0" w:color="auto"/>
          </w:divBdr>
        </w:div>
        <w:div w:id="194776779">
          <w:marLeft w:val="480"/>
          <w:marRight w:val="0"/>
          <w:marTop w:val="0"/>
          <w:marBottom w:val="0"/>
          <w:divBdr>
            <w:top w:val="none" w:sz="0" w:space="0" w:color="auto"/>
            <w:left w:val="none" w:sz="0" w:space="0" w:color="auto"/>
            <w:bottom w:val="none" w:sz="0" w:space="0" w:color="auto"/>
            <w:right w:val="none" w:sz="0" w:space="0" w:color="auto"/>
          </w:divBdr>
        </w:div>
        <w:div w:id="210314806">
          <w:marLeft w:val="480"/>
          <w:marRight w:val="0"/>
          <w:marTop w:val="0"/>
          <w:marBottom w:val="0"/>
          <w:divBdr>
            <w:top w:val="none" w:sz="0" w:space="0" w:color="auto"/>
            <w:left w:val="none" w:sz="0" w:space="0" w:color="auto"/>
            <w:bottom w:val="none" w:sz="0" w:space="0" w:color="auto"/>
            <w:right w:val="none" w:sz="0" w:space="0" w:color="auto"/>
          </w:divBdr>
        </w:div>
        <w:div w:id="237791197">
          <w:marLeft w:val="480"/>
          <w:marRight w:val="0"/>
          <w:marTop w:val="0"/>
          <w:marBottom w:val="0"/>
          <w:divBdr>
            <w:top w:val="none" w:sz="0" w:space="0" w:color="auto"/>
            <w:left w:val="none" w:sz="0" w:space="0" w:color="auto"/>
            <w:bottom w:val="none" w:sz="0" w:space="0" w:color="auto"/>
            <w:right w:val="none" w:sz="0" w:space="0" w:color="auto"/>
          </w:divBdr>
        </w:div>
        <w:div w:id="244924642">
          <w:marLeft w:val="480"/>
          <w:marRight w:val="0"/>
          <w:marTop w:val="0"/>
          <w:marBottom w:val="0"/>
          <w:divBdr>
            <w:top w:val="none" w:sz="0" w:space="0" w:color="auto"/>
            <w:left w:val="none" w:sz="0" w:space="0" w:color="auto"/>
            <w:bottom w:val="none" w:sz="0" w:space="0" w:color="auto"/>
            <w:right w:val="none" w:sz="0" w:space="0" w:color="auto"/>
          </w:divBdr>
        </w:div>
        <w:div w:id="246766894">
          <w:marLeft w:val="480"/>
          <w:marRight w:val="0"/>
          <w:marTop w:val="0"/>
          <w:marBottom w:val="0"/>
          <w:divBdr>
            <w:top w:val="none" w:sz="0" w:space="0" w:color="auto"/>
            <w:left w:val="none" w:sz="0" w:space="0" w:color="auto"/>
            <w:bottom w:val="none" w:sz="0" w:space="0" w:color="auto"/>
            <w:right w:val="none" w:sz="0" w:space="0" w:color="auto"/>
          </w:divBdr>
        </w:div>
        <w:div w:id="252587801">
          <w:marLeft w:val="480"/>
          <w:marRight w:val="0"/>
          <w:marTop w:val="0"/>
          <w:marBottom w:val="0"/>
          <w:divBdr>
            <w:top w:val="none" w:sz="0" w:space="0" w:color="auto"/>
            <w:left w:val="none" w:sz="0" w:space="0" w:color="auto"/>
            <w:bottom w:val="none" w:sz="0" w:space="0" w:color="auto"/>
            <w:right w:val="none" w:sz="0" w:space="0" w:color="auto"/>
          </w:divBdr>
        </w:div>
        <w:div w:id="256330193">
          <w:marLeft w:val="480"/>
          <w:marRight w:val="0"/>
          <w:marTop w:val="0"/>
          <w:marBottom w:val="0"/>
          <w:divBdr>
            <w:top w:val="none" w:sz="0" w:space="0" w:color="auto"/>
            <w:left w:val="none" w:sz="0" w:space="0" w:color="auto"/>
            <w:bottom w:val="none" w:sz="0" w:space="0" w:color="auto"/>
            <w:right w:val="none" w:sz="0" w:space="0" w:color="auto"/>
          </w:divBdr>
        </w:div>
        <w:div w:id="274407498">
          <w:marLeft w:val="480"/>
          <w:marRight w:val="0"/>
          <w:marTop w:val="0"/>
          <w:marBottom w:val="0"/>
          <w:divBdr>
            <w:top w:val="none" w:sz="0" w:space="0" w:color="auto"/>
            <w:left w:val="none" w:sz="0" w:space="0" w:color="auto"/>
            <w:bottom w:val="none" w:sz="0" w:space="0" w:color="auto"/>
            <w:right w:val="none" w:sz="0" w:space="0" w:color="auto"/>
          </w:divBdr>
        </w:div>
        <w:div w:id="300773872">
          <w:marLeft w:val="480"/>
          <w:marRight w:val="0"/>
          <w:marTop w:val="0"/>
          <w:marBottom w:val="0"/>
          <w:divBdr>
            <w:top w:val="none" w:sz="0" w:space="0" w:color="auto"/>
            <w:left w:val="none" w:sz="0" w:space="0" w:color="auto"/>
            <w:bottom w:val="none" w:sz="0" w:space="0" w:color="auto"/>
            <w:right w:val="none" w:sz="0" w:space="0" w:color="auto"/>
          </w:divBdr>
        </w:div>
        <w:div w:id="311524782">
          <w:marLeft w:val="480"/>
          <w:marRight w:val="0"/>
          <w:marTop w:val="0"/>
          <w:marBottom w:val="0"/>
          <w:divBdr>
            <w:top w:val="none" w:sz="0" w:space="0" w:color="auto"/>
            <w:left w:val="none" w:sz="0" w:space="0" w:color="auto"/>
            <w:bottom w:val="none" w:sz="0" w:space="0" w:color="auto"/>
            <w:right w:val="none" w:sz="0" w:space="0" w:color="auto"/>
          </w:divBdr>
        </w:div>
        <w:div w:id="328142234">
          <w:marLeft w:val="480"/>
          <w:marRight w:val="0"/>
          <w:marTop w:val="0"/>
          <w:marBottom w:val="0"/>
          <w:divBdr>
            <w:top w:val="none" w:sz="0" w:space="0" w:color="auto"/>
            <w:left w:val="none" w:sz="0" w:space="0" w:color="auto"/>
            <w:bottom w:val="none" w:sz="0" w:space="0" w:color="auto"/>
            <w:right w:val="none" w:sz="0" w:space="0" w:color="auto"/>
          </w:divBdr>
        </w:div>
        <w:div w:id="338853246">
          <w:marLeft w:val="480"/>
          <w:marRight w:val="0"/>
          <w:marTop w:val="0"/>
          <w:marBottom w:val="0"/>
          <w:divBdr>
            <w:top w:val="none" w:sz="0" w:space="0" w:color="auto"/>
            <w:left w:val="none" w:sz="0" w:space="0" w:color="auto"/>
            <w:bottom w:val="none" w:sz="0" w:space="0" w:color="auto"/>
            <w:right w:val="none" w:sz="0" w:space="0" w:color="auto"/>
          </w:divBdr>
        </w:div>
        <w:div w:id="359865112">
          <w:marLeft w:val="480"/>
          <w:marRight w:val="0"/>
          <w:marTop w:val="0"/>
          <w:marBottom w:val="0"/>
          <w:divBdr>
            <w:top w:val="none" w:sz="0" w:space="0" w:color="auto"/>
            <w:left w:val="none" w:sz="0" w:space="0" w:color="auto"/>
            <w:bottom w:val="none" w:sz="0" w:space="0" w:color="auto"/>
            <w:right w:val="none" w:sz="0" w:space="0" w:color="auto"/>
          </w:divBdr>
        </w:div>
        <w:div w:id="361395933">
          <w:marLeft w:val="480"/>
          <w:marRight w:val="0"/>
          <w:marTop w:val="0"/>
          <w:marBottom w:val="0"/>
          <w:divBdr>
            <w:top w:val="none" w:sz="0" w:space="0" w:color="auto"/>
            <w:left w:val="none" w:sz="0" w:space="0" w:color="auto"/>
            <w:bottom w:val="none" w:sz="0" w:space="0" w:color="auto"/>
            <w:right w:val="none" w:sz="0" w:space="0" w:color="auto"/>
          </w:divBdr>
        </w:div>
        <w:div w:id="373234373">
          <w:marLeft w:val="480"/>
          <w:marRight w:val="0"/>
          <w:marTop w:val="0"/>
          <w:marBottom w:val="0"/>
          <w:divBdr>
            <w:top w:val="none" w:sz="0" w:space="0" w:color="auto"/>
            <w:left w:val="none" w:sz="0" w:space="0" w:color="auto"/>
            <w:bottom w:val="none" w:sz="0" w:space="0" w:color="auto"/>
            <w:right w:val="none" w:sz="0" w:space="0" w:color="auto"/>
          </w:divBdr>
        </w:div>
        <w:div w:id="378282249">
          <w:marLeft w:val="480"/>
          <w:marRight w:val="0"/>
          <w:marTop w:val="0"/>
          <w:marBottom w:val="0"/>
          <w:divBdr>
            <w:top w:val="none" w:sz="0" w:space="0" w:color="auto"/>
            <w:left w:val="none" w:sz="0" w:space="0" w:color="auto"/>
            <w:bottom w:val="none" w:sz="0" w:space="0" w:color="auto"/>
            <w:right w:val="none" w:sz="0" w:space="0" w:color="auto"/>
          </w:divBdr>
        </w:div>
        <w:div w:id="403795481">
          <w:marLeft w:val="480"/>
          <w:marRight w:val="0"/>
          <w:marTop w:val="0"/>
          <w:marBottom w:val="0"/>
          <w:divBdr>
            <w:top w:val="none" w:sz="0" w:space="0" w:color="auto"/>
            <w:left w:val="none" w:sz="0" w:space="0" w:color="auto"/>
            <w:bottom w:val="none" w:sz="0" w:space="0" w:color="auto"/>
            <w:right w:val="none" w:sz="0" w:space="0" w:color="auto"/>
          </w:divBdr>
        </w:div>
        <w:div w:id="424887851">
          <w:marLeft w:val="480"/>
          <w:marRight w:val="0"/>
          <w:marTop w:val="0"/>
          <w:marBottom w:val="0"/>
          <w:divBdr>
            <w:top w:val="none" w:sz="0" w:space="0" w:color="auto"/>
            <w:left w:val="none" w:sz="0" w:space="0" w:color="auto"/>
            <w:bottom w:val="none" w:sz="0" w:space="0" w:color="auto"/>
            <w:right w:val="none" w:sz="0" w:space="0" w:color="auto"/>
          </w:divBdr>
        </w:div>
        <w:div w:id="432362916">
          <w:marLeft w:val="480"/>
          <w:marRight w:val="0"/>
          <w:marTop w:val="0"/>
          <w:marBottom w:val="0"/>
          <w:divBdr>
            <w:top w:val="none" w:sz="0" w:space="0" w:color="auto"/>
            <w:left w:val="none" w:sz="0" w:space="0" w:color="auto"/>
            <w:bottom w:val="none" w:sz="0" w:space="0" w:color="auto"/>
            <w:right w:val="none" w:sz="0" w:space="0" w:color="auto"/>
          </w:divBdr>
        </w:div>
        <w:div w:id="432551984">
          <w:marLeft w:val="480"/>
          <w:marRight w:val="0"/>
          <w:marTop w:val="0"/>
          <w:marBottom w:val="0"/>
          <w:divBdr>
            <w:top w:val="none" w:sz="0" w:space="0" w:color="auto"/>
            <w:left w:val="none" w:sz="0" w:space="0" w:color="auto"/>
            <w:bottom w:val="none" w:sz="0" w:space="0" w:color="auto"/>
            <w:right w:val="none" w:sz="0" w:space="0" w:color="auto"/>
          </w:divBdr>
        </w:div>
        <w:div w:id="438641560">
          <w:marLeft w:val="480"/>
          <w:marRight w:val="0"/>
          <w:marTop w:val="0"/>
          <w:marBottom w:val="0"/>
          <w:divBdr>
            <w:top w:val="none" w:sz="0" w:space="0" w:color="auto"/>
            <w:left w:val="none" w:sz="0" w:space="0" w:color="auto"/>
            <w:bottom w:val="none" w:sz="0" w:space="0" w:color="auto"/>
            <w:right w:val="none" w:sz="0" w:space="0" w:color="auto"/>
          </w:divBdr>
        </w:div>
        <w:div w:id="455418003">
          <w:marLeft w:val="480"/>
          <w:marRight w:val="0"/>
          <w:marTop w:val="0"/>
          <w:marBottom w:val="0"/>
          <w:divBdr>
            <w:top w:val="none" w:sz="0" w:space="0" w:color="auto"/>
            <w:left w:val="none" w:sz="0" w:space="0" w:color="auto"/>
            <w:bottom w:val="none" w:sz="0" w:space="0" w:color="auto"/>
            <w:right w:val="none" w:sz="0" w:space="0" w:color="auto"/>
          </w:divBdr>
        </w:div>
        <w:div w:id="481048137">
          <w:marLeft w:val="480"/>
          <w:marRight w:val="0"/>
          <w:marTop w:val="0"/>
          <w:marBottom w:val="0"/>
          <w:divBdr>
            <w:top w:val="none" w:sz="0" w:space="0" w:color="auto"/>
            <w:left w:val="none" w:sz="0" w:space="0" w:color="auto"/>
            <w:bottom w:val="none" w:sz="0" w:space="0" w:color="auto"/>
            <w:right w:val="none" w:sz="0" w:space="0" w:color="auto"/>
          </w:divBdr>
        </w:div>
        <w:div w:id="494491104">
          <w:marLeft w:val="480"/>
          <w:marRight w:val="0"/>
          <w:marTop w:val="0"/>
          <w:marBottom w:val="0"/>
          <w:divBdr>
            <w:top w:val="none" w:sz="0" w:space="0" w:color="auto"/>
            <w:left w:val="none" w:sz="0" w:space="0" w:color="auto"/>
            <w:bottom w:val="none" w:sz="0" w:space="0" w:color="auto"/>
            <w:right w:val="none" w:sz="0" w:space="0" w:color="auto"/>
          </w:divBdr>
        </w:div>
        <w:div w:id="511141362">
          <w:marLeft w:val="480"/>
          <w:marRight w:val="0"/>
          <w:marTop w:val="0"/>
          <w:marBottom w:val="0"/>
          <w:divBdr>
            <w:top w:val="none" w:sz="0" w:space="0" w:color="auto"/>
            <w:left w:val="none" w:sz="0" w:space="0" w:color="auto"/>
            <w:bottom w:val="none" w:sz="0" w:space="0" w:color="auto"/>
            <w:right w:val="none" w:sz="0" w:space="0" w:color="auto"/>
          </w:divBdr>
        </w:div>
        <w:div w:id="572473443">
          <w:marLeft w:val="480"/>
          <w:marRight w:val="0"/>
          <w:marTop w:val="0"/>
          <w:marBottom w:val="0"/>
          <w:divBdr>
            <w:top w:val="none" w:sz="0" w:space="0" w:color="auto"/>
            <w:left w:val="none" w:sz="0" w:space="0" w:color="auto"/>
            <w:bottom w:val="none" w:sz="0" w:space="0" w:color="auto"/>
            <w:right w:val="none" w:sz="0" w:space="0" w:color="auto"/>
          </w:divBdr>
        </w:div>
        <w:div w:id="574433190">
          <w:marLeft w:val="480"/>
          <w:marRight w:val="0"/>
          <w:marTop w:val="0"/>
          <w:marBottom w:val="0"/>
          <w:divBdr>
            <w:top w:val="none" w:sz="0" w:space="0" w:color="auto"/>
            <w:left w:val="none" w:sz="0" w:space="0" w:color="auto"/>
            <w:bottom w:val="none" w:sz="0" w:space="0" w:color="auto"/>
            <w:right w:val="none" w:sz="0" w:space="0" w:color="auto"/>
          </w:divBdr>
        </w:div>
        <w:div w:id="580145231">
          <w:marLeft w:val="480"/>
          <w:marRight w:val="0"/>
          <w:marTop w:val="0"/>
          <w:marBottom w:val="0"/>
          <w:divBdr>
            <w:top w:val="none" w:sz="0" w:space="0" w:color="auto"/>
            <w:left w:val="none" w:sz="0" w:space="0" w:color="auto"/>
            <w:bottom w:val="none" w:sz="0" w:space="0" w:color="auto"/>
            <w:right w:val="none" w:sz="0" w:space="0" w:color="auto"/>
          </w:divBdr>
        </w:div>
        <w:div w:id="581139375">
          <w:marLeft w:val="480"/>
          <w:marRight w:val="0"/>
          <w:marTop w:val="0"/>
          <w:marBottom w:val="0"/>
          <w:divBdr>
            <w:top w:val="none" w:sz="0" w:space="0" w:color="auto"/>
            <w:left w:val="none" w:sz="0" w:space="0" w:color="auto"/>
            <w:bottom w:val="none" w:sz="0" w:space="0" w:color="auto"/>
            <w:right w:val="none" w:sz="0" w:space="0" w:color="auto"/>
          </w:divBdr>
        </w:div>
        <w:div w:id="581450260">
          <w:marLeft w:val="480"/>
          <w:marRight w:val="0"/>
          <w:marTop w:val="0"/>
          <w:marBottom w:val="0"/>
          <w:divBdr>
            <w:top w:val="none" w:sz="0" w:space="0" w:color="auto"/>
            <w:left w:val="none" w:sz="0" w:space="0" w:color="auto"/>
            <w:bottom w:val="none" w:sz="0" w:space="0" w:color="auto"/>
            <w:right w:val="none" w:sz="0" w:space="0" w:color="auto"/>
          </w:divBdr>
        </w:div>
        <w:div w:id="593169875">
          <w:marLeft w:val="480"/>
          <w:marRight w:val="0"/>
          <w:marTop w:val="0"/>
          <w:marBottom w:val="0"/>
          <w:divBdr>
            <w:top w:val="none" w:sz="0" w:space="0" w:color="auto"/>
            <w:left w:val="none" w:sz="0" w:space="0" w:color="auto"/>
            <w:bottom w:val="none" w:sz="0" w:space="0" w:color="auto"/>
            <w:right w:val="none" w:sz="0" w:space="0" w:color="auto"/>
          </w:divBdr>
        </w:div>
        <w:div w:id="595595583">
          <w:marLeft w:val="480"/>
          <w:marRight w:val="0"/>
          <w:marTop w:val="0"/>
          <w:marBottom w:val="0"/>
          <w:divBdr>
            <w:top w:val="none" w:sz="0" w:space="0" w:color="auto"/>
            <w:left w:val="none" w:sz="0" w:space="0" w:color="auto"/>
            <w:bottom w:val="none" w:sz="0" w:space="0" w:color="auto"/>
            <w:right w:val="none" w:sz="0" w:space="0" w:color="auto"/>
          </w:divBdr>
        </w:div>
        <w:div w:id="644816480">
          <w:marLeft w:val="480"/>
          <w:marRight w:val="0"/>
          <w:marTop w:val="0"/>
          <w:marBottom w:val="0"/>
          <w:divBdr>
            <w:top w:val="none" w:sz="0" w:space="0" w:color="auto"/>
            <w:left w:val="none" w:sz="0" w:space="0" w:color="auto"/>
            <w:bottom w:val="none" w:sz="0" w:space="0" w:color="auto"/>
            <w:right w:val="none" w:sz="0" w:space="0" w:color="auto"/>
          </w:divBdr>
        </w:div>
        <w:div w:id="685254729">
          <w:marLeft w:val="480"/>
          <w:marRight w:val="0"/>
          <w:marTop w:val="0"/>
          <w:marBottom w:val="0"/>
          <w:divBdr>
            <w:top w:val="none" w:sz="0" w:space="0" w:color="auto"/>
            <w:left w:val="none" w:sz="0" w:space="0" w:color="auto"/>
            <w:bottom w:val="none" w:sz="0" w:space="0" w:color="auto"/>
            <w:right w:val="none" w:sz="0" w:space="0" w:color="auto"/>
          </w:divBdr>
        </w:div>
        <w:div w:id="688919905">
          <w:marLeft w:val="480"/>
          <w:marRight w:val="0"/>
          <w:marTop w:val="0"/>
          <w:marBottom w:val="0"/>
          <w:divBdr>
            <w:top w:val="none" w:sz="0" w:space="0" w:color="auto"/>
            <w:left w:val="none" w:sz="0" w:space="0" w:color="auto"/>
            <w:bottom w:val="none" w:sz="0" w:space="0" w:color="auto"/>
            <w:right w:val="none" w:sz="0" w:space="0" w:color="auto"/>
          </w:divBdr>
        </w:div>
        <w:div w:id="698238213">
          <w:marLeft w:val="480"/>
          <w:marRight w:val="0"/>
          <w:marTop w:val="0"/>
          <w:marBottom w:val="0"/>
          <w:divBdr>
            <w:top w:val="none" w:sz="0" w:space="0" w:color="auto"/>
            <w:left w:val="none" w:sz="0" w:space="0" w:color="auto"/>
            <w:bottom w:val="none" w:sz="0" w:space="0" w:color="auto"/>
            <w:right w:val="none" w:sz="0" w:space="0" w:color="auto"/>
          </w:divBdr>
        </w:div>
        <w:div w:id="714281935">
          <w:marLeft w:val="480"/>
          <w:marRight w:val="0"/>
          <w:marTop w:val="0"/>
          <w:marBottom w:val="0"/>
          <w:divBdr>
            <w:top w:val="none" w:sz="0" w:space="0" w:color="auto"/>
            <w:left w:val="none" w:sz="0" w:space="0" w:color="auto"/>
            <w:bottom w:val="none" w:sz="0" w:space="0" w:color="auto"/>
            <w:right w:val="none" w:sz="0" w:space="0" w:color="auto"/>
          </w:divBdr>
        </w:div>
        <w:div w:id="738751096">
          <w:marLeft w:val="480"/>
          <w:marRight w:val="0"/>
          <w:marTop w:val="0"/>
          <w:marBottom w:val="0"/>
          <w:divBdr>
            <w:top w:val="none" w:sz="0" w:space="0" w:color="auto"/>
            <w:left w:val="none" w:sz="0" w:space="0" w:color="auto"/>
            <w:bottom w:val="none" w:sz="0" w:space="0" w:color="auto"/>
            <w:right w:val="none" w:sz="0" w:space="0" w:color="auto"/>
          </w:divBdr>
        </w:div>
        <w:div w:id="743185096">
          <w:marLeft w:val="480"/>
          <w:marRight w:val="0"/>
          <w:marTop w:val="0"/>
          <w:marBottom w:val="0"/>
          <w:divBdr>
            <w:top w:val="none" w:sz="0" w:space="0" w:color="auto"/>
            <w:left w:val="none" w:sz="0" w:space="0" w:color="auto"/>
            <w:bottom w:val="none" w:sz="0" w:space="0" w:color="auto"/>
            <w:right w:val="none" w:sz="0" w:space="0" w:color="auto"/>
          </w:divBdr>
        </w:div>
        <w:div w:id="746653644">
          <w:marLeft w:val="480"/>
          <w:marRight w:val="0"/>
          <w:marTop w:val="0"/>
          <w:marBottom w:val="0"/>
          <w:divBdr>
            <w:top w:val="none" w:sz="0" w:space="0" w:color="auto"/>
            <w:left w:val="none" w:sz="0" w:space="0" w:color="auto"/>
            <w:bottom w:val="none" w:sz="0" w:space="0" w:color="auto"/>
            <w:right w:val="none" w:sz="0" w:space="0" w:color="auto"/>
          </w:divBdr>
        </w:div>
        <w:div w:id="748043986">
          <w:marLeft w:val="480"/>
          <w:marRight w:val="0"/>
          <w:marTop w:val="0"/>
          <w:marBottom w:val="0"/>
          <w:divBdr>
            <w:top w:val="none" w:sz="0" w:space="0" w:color="auto"/>
            <w:left w:val="none" w:sz="0" w:space="0" w:color="auto"/>
            <w:bottom w:val="none" w:sz="0" w:space="0" w:color="auto"/>
            <w:right w:val="none" w:sz="0" w:space="0" w:color="auto"/>
          </w:divBdr>
        </w:div>
        <w:div w:id="791555245">
          <w:marLeft w:val="480"/>
          <w:marRight w:val="0"/>
          <w:marTop w:val="0"/>
          <w:marBottom w:val="0"/>
          <w:divBdr>
            <w:top w:val="none" w:sz="0" w:space="0" w:color="auto"/>
            <w:left w:val="none" w:sz="0" w:space="0" w:color="auto"/>
            <w:bottom w:val="none" w:sz="0" w:space="0" w:color="auto"/>
            <w:right w:val="none" w:sz="0" w:space="0" w:color="auto"/>
          </w:divBdr>
        </w:div>
        <w:div w:id="791707373">
          <w:marLeft w:val="480"/>
          <w:marRight w:val="0"/>
          <w:marTop w:val="0"/>
          <w:marBottom w:val="0"/>
          <w:divBdr>
            <w:top w:val="none" w:sz="0" w:space="0" w:color="auto"/>
            <w:left w:val="none" w:sz="0" w:space="0" w:color="auto"/>
            <w:bottom w:val="none" w:sz="0" w:space="0" w:color="auto"/>
            <w:right w:val="none" w:sz="0" w:space="0" w:color="auto"/>
          </w:divBdr>
        </w:div>
        <w:div w:id="801732519">
          <w:marLeft w:val="480"/>
          <w:marRight w:val="0"/>
          <w:marTop w:val="0"/>
          <w:marBottom w:val="0"/>
          <w:divBdr>
            <w:top w:val="none" w:sz="0" w:space="0" w:color="auto"/>
            <w:left w:val="none" w:sz="0" w:space="0" w:color="auto"/>
            <w:bottom w:val="none" w:sz="0" w:space="0" w:color="auto"/>
            <w:right w:val="none" w:sz="0" w:space="0" w:color="auto"/>
          </w:divBdr>
        </w:div>
        <w:div w:id="813106509">
          <w:marLeft w:val="480"/>
          <w:marRight w:val="0"/>
          <w:marTop w:val="0"/>
          <w:marBottom w:val="0"/>
          <w:divBdr>
            <w:top w:val="none" w:sz="0" w:space="0" w:color="auto"/>
            <w:left w:val="none" w:sz="0" w:space="0" w:color="auto"/>
            <w:bottom w:val="none" w:sz="0" w:space="0" w:color="auto"/>
            <w:right w:val="none" w:sz="0" w:space="0" w:color="auto"/>
          </w:divBdr>
        </w:div>
        <w:div w:id="884222851">
          <w:marLeft w:val="480"/>
          <w:marRight w:val="0"/>
          <w:marTop w:val="0"/>
          <w:marBottom w:val="0"/>
          <w:divBdr>
            <w:top w:val="none" w:sz="0" w:space="0" w:color="auto"/>
            <w:left w:val="none" w:sz="0" w:space="0" w:color="auto"/>
            <w:bottom w:val="none" w:sz="0" w:space="0" w:color="auto"/>
            <w:right w:val="none" w:sz="0" w:space="0" w:color="auto"/>
          </w:divBdr>
        </w:div>
        <w:div w:id="919295833">
          <w:marLeft w:val="480"/>
          <w:marRight w:val="0"/>
          <w:marTop w:val="0"/>
          <w:marBottom w:val="0"/>
          <w:divBdr>
            <w:top w:val="none" w:sz="0" w:space="0" w:color="auto"/>
            <w:left w:val="none" w:sz="0" w:space="0" w:color="auto"/>
            <w:bottom w:val="none" w:sz="0" w:space="0" w:color="auto"/>
            <w:right w:val="none" w:sz="0" w:space="0" w:color="auto"/>
          </w:divBdr>
        </w:div>
        <w:div w:id="937062014">
          <w:marLeft w:val="480"/>
          <w:marRight w:val="0"/>
          <w:marTop w:val="0"/>
          <w:marBottom w:val="0"/>
          <w:divBdr>
            <w:top w:val="none" w:sz="0" w:space="0" w:color="auto"/>
            <w:left w:val="none" w:sz="0" w:space="0" w:color="auto"/>
            <w:bottom w:val="none" w:sz="0" w:space="0" w:color="auto"/>
            <w:right w:val="none" w:sz="0" w:space="0" w:color="auto"/>
          </w:divBdr>
        </w:div>
        <w:div w:id="942492535">
          <w:marLeft w:val="480"/>
          <w:marRight w:val="0"/>
          <w:marTop w:val="0"/>
          <w:marBottom w:val="0"/>
          <w:divBdr>
            <w:top w:val="none" w:sz="0" w:space="0" w:color="auto"/>
            <w:left w:val="none" w:sz="0" w:space="0" w:color="auto"/>
            <w:bottom w:val="none" w:sz="0" w:space="0" w:color="auto"/>
            <w:right w:val="none" w:sz="0" w:space="0" w:color="auto"/>
          </w:divBdr>
        </w:div>
        <w:div w:id="947346740">
          <w:marLeft w:val="480"/>
          <w:marRight w:val="0"/>
          <w:marTop w:val="0"/>
          <w:marBottom w:val="0"/>
          <w:divBdr>
            <w:top w:val="none" w:sz="0" w:space="0" w:color="auto"/>
            <w:left w:val="none" w:sz="0" w:space="0" w:color="auto"/>
            <w:bottom w:val="none" w:sz="0" w:space="0" w:color="auto"/>
            <w:right w:val="none" w:sz="0" w:space="0" w:color="auto"/>
          </w:divBdr>
        </w:div>
        <w:div w:id="947390461">
          <w:marLeft w:val="480"/>
          <w:marRight w:val="0"/>
          <w:marTop w:val="0"/>
          <w:marBottom w:val="0"/>
          <w:divBdr>
            <w:top w:val="none" w:sz="0" w:space="0" w:color="auto"/>
            <w:left w:val="none" w:sz="0" w:space="0" w:color="auto"/>
            <w:bottom w:val="none" w:sz="0" w:space="0" w:color="auto"/>
            <w:right w:val="none" w:sz="0" w:space="0" w:color="auto"/>
          </w:divBdr>
        </w:div>
        <w:div w:id="952639541">
          <w:marLeft w:val="480"/>
          <w:marRight w:val="0"/>
          <w:marTop w:val="0"/>
          <w:marBottom w:val="0"/>
          <w:divBdr>
            <w:top w:val="none" w:sz="0" w:space="0" w:color="auto"/>
            <w:left w:val="none" w:sz="0" w:space="0" w:color="auto"/>
            <w:bottom w:val="none" w:sz="0" w:space="0" w:color="auto"/>
            <w:right w:val="none" w:sz="0" w:space="0" w:color="auto"/>
          </w:divBdr>
        </w:div>
        <w:div w:id="971595327">
          <w:marLeft w:val="480"/>
          <w:marRight w:val="0"/>
          <w:marTop w:val="0"/>
          <w:marBottom w:val="0"/>
          <w:divBdr>
            <w:top w:val="none" w:sz="0" w:space="0" w:color="auto"/>
            <w:left w:val="none" w:sz="0" w:space="0" w:color="auto"/>
            <w:bottom w:val="none" w:sz="0" w:space="0" w:color="auto"/>
            <w:right w:val="none" w:sz="0" w:space="0" w:color="auto"/>
          </w:divBdr>
        </w:div>
        <w:div w:id="974405787">
          <w:marLeft w:val="480"/>
          <w:marRight w:val="0"/>
          <w:marTop w:val="0"/>
          <w:marBottom w:val="0"/>
          <w:divBdr>
            <w:top w:val="none" w:sz="0" w:space="0" w:color="auto"/>
            <w:left w:val="none" w:sz="0" w:space="0" w:color="auto"/>
            <w:bottom w:val="none" w:sz="0" w:space="0" w:color="auto"/>
            <w:right w:val="none" w:sz="0" w:space="0" w:color="auto"/>
          </w:divBdr>
        </w:div>
        <w:div w:id="1021011178">
          <w:marLeft w:val="480"/>
          <w:marRight w:val="0"/>
          <w:marTop w:val="0"/>
          <w:marBottom w:val="0"/>
          <w:divBdr>
            <w:top w:val="none" w:sz="0" w:space="0" w:color="auto"/>
            <w:left w:val="none" w:sz="0" w:space="0" w:color="auto"/>
            <w:bottom w:val="none" w:sz="0" w:space="0" w:color="auto"/>
            <w:right w:val="none" w:sz="0" w:space="0" w:color="auto"/>
          </w:divBdr>
        </w:div>
        <w:div w:id="1116171771">
          <w:marLeft w:val="480"/>
          <w:marRight w:val="0"/>
          <w:marTop w:val="0"/>
          <w:marBottom w:val="0"/>
          <w:divBdr>
            <w:top w:val="none" w:sz="0" w:space="0" w:color="auto"/>
            <w:left w:val="none" w:sz="0" w:space="0" w:color="auto"/>
            <w:bottom w:val="none" w:sz="0" w:space="0" w:color="auto"/>
            <w:right w:val="none" w:sz="0" w:space="0" w:color="auto"/>
          </w:divBdr>
        </w:div>
        <w:div w:id="1123616198">
          <w:marLeft w:val="480"/>
          <w:marRight w:val="0"/>
          <w:marTop w:val="0"/>
          <w:marBottom w:val="0"/>
          <w:divBdr>
            <w:top w:val="none" w:sz="0" w:space="0" w:color="auto"/>
            <w:left w:val="none" w:sz="0" w:space="0" w:color="auto"/>
            <w:bottom w:val="none" w:sz="0" w:space="0" w:color="auto"/>
            <w:right w:val="none" w:sz="0" w:space="0" w:color="auto"/>
          </w:divBdr>
        </w:div>
        <w:div w:id="1188834392">
          <w:marLeft w:val="480"/>
          <w:marRight w:val="0"/>
          <w:marTop w:val="0"/>
          <w:marBottom w:val="0"/>
          <w:divBdr>
            <w:top w:val="none" w:sz="0" w:space="0" w:color="auto"/>
            <w:left w:val="none" w:sz="0" w:space="0" w:color="auto"/>
            <w:bottom w:val="none" w:sz="0" w:space="0" w:color="auto"/>
            <w:right w:val="none" w:sz="0" w:space="0" w:color="auto"/>
          </w:divBdr>
        </w:div>
        <w:div w:id="1200703520">
          <w:marLeft w:val="480"/>
          <w:marRight w:val="0"/>
          <w:marTop w:val="0"/>
          <w:marBottom w:val="0"/>
          <w:divBdr>
            <w:top w:val="none" w:sz="0" w:space="0" w:color="auto"/>
            <w:left w:val="none" w:sz="0" w:space="0" w:color="auto"/>
            <w:bottom w:val="none" w:sz="0" w:space="0" w:color="auto"/>
            <w:right w:val="none" w:sz="0" w:space="0" w:color="auto"/>
          </w:divBdr>
        </w:div>
        <w:div w:id="1210068860">
          <w:marLeft w:val="480"/>
          <w:marRight w:val="0"/>
          <w:marTop w:val="0"/>
          <w:marBottom w:val="0"/>
          <w:divBdr>
            <w:top w:val="none" w:sz="0" w:space="0" w:color="auto"/>
            <w:left w:val="none" w:sz="0" w:space="0" w:color="auto"/>
            <w:bottom w:val="none" w:sz="0" w:space="0" w:color="auto"/>
            <w:right w:val="none" w:sz="0" w:space="0" w:color="auto"/>
          </w:divBdr>
        </w:div>
        <w:div w:id="1215851899">
          <w:marLeft w:val="480"/>
          <w:marRight w:val="0"/>
          <w:marTop w:val="0"/>
          <w:marBottom w:val="0"/>
          <w:divBdr>
            <w:top w:val="none" w:sz="0" w:space="0" w:color="auto"/>
            <w:left w:val="none" w:sz="0" w:space="0" w:color="auto"/>
            <w:bottom w:val="none" w:sz="0" w:space="0" w:color="auto"/>
            <w:right w:val="none" w:sz="0" w:space="0" w:color="auto"/>
          </w:divBdr>
        </w:div>
        <w:div w:id="1218322810">
          <w:marLeft w:val="480"/>
          <w:marRight w:val="0"/>
          <w:marTop w:val="0"/>
          <w:marBottom w:val="0"/>
          <w:divBdr>
            <w:top w:val="none" w:sz="0" w:space="0" w:color="auto"/>
            <w:left w:val="none" w:sz="0" w:space="0" w:color="auto"/>
            <w:bottom w:val="none" w:sz="0" w:space="0" w:color="auto"/>
            <w:right w:val="none" w:sz="0" w:space="0" w:color="auto"/>
          </w:divBdr>
        </w:div>
        <w:div w:id="1233082652">
          <w:marLeft w:val="480"/>
          <w:marRight w:val="0"/>
          <w:marTop w:val="0"/>
          <w:marBottom w:val="0"/>
          <w:divBdr>
            <w:top w:val="none" w:sz="0" w:space="0" w:color="auto"/>
            <w:left w:val="none" w:sz="0" w:space="0" w:color="auto"/>
            <w:bottom w:val="none" w:sz="0" w:space="0" w:color="auto"/>
            <w:right w:val="none" w:sz="0" w:space="0" w:color="auto"/>
          </w:divBdr>
        </w:div>
        <w:div w:id="1238708408">
          <w:marLeft w:val="480"/>
          <w:marRight w:val="0"/>
          <w:marTop w:val="0"/>
          <w:marBottom w:val="0"/>
          <w:divBdr>
            <w:top w:val="none" w:sz="0" w:space="0" w:color="auto"/>
            <w:left w:val="none" w:sz="0" w:space="0" w:color="auto"/>
            <w:bottom w:val="none" w:sz="0" w:space="0" w:color="auto"/>
            <w:right w:val="none" w:sz="0" w:space="0" w:color="auto"/>
          </w:divBdr>
        </w:div>
        <w:div w:id="1270163284">
          <w:marLeft w:val="480"/>
          <w:marRight w:val="0"/>
          <w:marTop w:val="0"/>
          <w:marBottom w:val="0"/>
          <w:divBdr>
            <w:top w:val="none" w:sz="0" w:space="0" w:color="auto"/>
            <w:left w:val="none" w:sz="0" w:space="0" w:color="auto"/>
            <w:bottom w:val="none" w:sz="0" w:space="0" w:color="auto"/>
            <w:right w:val="none" w:sz="0" w:space="0" w:color="auto"/>
          </w:divBdr>
        </w:div>
        <w:div w:id="1286541746">
          <w:marLeft w:val="480"/>
          <w:marRight w:val="0"/>
          <w:marTop w:val="0"/>
          <w:marBottom w:val="0"/>
          <w:divBdr>
            <w:top w:val="none" w:sz="0" w:space="0" w:color="auto"/>
            <w:left w:val="none" w:sz="0" w:space="0" w:color="auto"/>
            <w:bottom w:val="none" w:sz="0" w:space="0" w:color="auto"/>
            <w:right w:val="none" w:sz="0" w:space="0" w:color="auto"/>
          </w:divBdr>
        </w:div>
        <w:div w:id="1320421927">
          <w:marLeft w:val="480"/>
          <w:marRight w:val="0"/>
          <w:marTop w:val="0"/>
          <w:marBottom w:val="0"/>
          <w:divBdr>
            <w:top w:val="none" w:sz="0" w:space="0" w:color="auto"/>
            <w:left w:val="none" w:sz="0" w:space="0" w:color="auto"/>
            <w:bottom w:val="none" w:sz="0" w:space="0" w:color="auto"/>
            <w:right w:val="none" w:sz="0" w:space="0" w:color="auto"/>
          </w:divBdr>
        </w:div>
        <w:div w:id="1322663857">
          <w:marLeft w:val="480"/>
          <w:marRight w:val="0"/>
          <w:marTop w:val="0"/>
          <w:marBottom w:val="0"/>
          <w:divBdr>
            <w:top w:val="none" w:sz="0" w:space="0" w:color="auto"/>
            <w:left w:val="none" w:sz="0" w:space="0" w:color="auto"/>
            <w:bottom w:val="none" w:sz="0" w:space="0" w:color="auto"/>
            <w:right w:val="none" w:sz="0" w:space="0" w:color="auto"/>
          </w:divBdr>
        </w:div>
        <w:div w:id="1342319471">
          <w:marLeft w:val="480"/>
          <w:marRight w:val="0"/>
          <w:marTop w:val="0"/>
          <w:marBottom w:val="0"/>
          <w:divBdr>
            <w:top w:val="none" w:sz="0" w:space="0" w:color="auto"/>
            <w:left w:val="none" w:sz="0" w:space="0" w:color="auto"/>
            <w:bottom w:val="none" w:sz="0" w:space="0" w:color="auto"/>
            <w:right w:val="none" w:sz="0" w:space="0" w:color="auto"/>
          </w:divBdr>
        </w:div>
        <w:div w:id="1380011883">
          <w:marLeft w:val="480"/>
          <w:marRight w:val="0"/>
          <w:marTop w:val="0"/>
          <w:marBottom w:val="0"/>
          <w:divBdr>
            <w:top w:val="none" w:sz="0" w:space="0" w:color="auto"/>
            <w:left w:val="none" w:sz="0" w:space="0" w:color="auto"/>
            <w:bottom w:val="none" w:sz="0" w:space="0" w:color="auto"/>
            <w:right w:val="none" w:sz="0" w:space="0" w:color="auto"/>
          </w:divBdr>
        </w:div>
        <w:div w:id="1397968146">
          <w:marLeft w:val="480"/>
          <w:marRight w:val="0"/>
          <w:marTop w:val="0"/>
          <w:marBottom w:val="0"/>
          <w:divBdr>
            <w:top w:val="none" w:sz="0" w:space="0" w:color="auto"/>
            <w:left w:val="none" w:sz="0" w:space="0" w:color="auto"/>
            <w:bottom w:val="none" w:sz="0" w:space="0" w:color="auto"/>
            <w:right w:val="none" w:sz="0" w:space="0" w:color="auto"/>
          </w:divBdr>
        </w:div>
        <w:div w:id="1406756551">
          <w:marLeft w:val="480"/>
          <w:marRight w:val="0"/>
          <w:marTop w:val="0"/>
          <w:marBottom w:val="0"/>
          <w:divBdr>
            <w:top w:val="none" w:sz="0" w:space="0" w:color="auto"/>
            <w:left w:val="none" w:sz="0" w:space="0" w:color="auto"/>
            <w:bottom w:val="none" w:sz="0" w:space="0" w:color="auto"/>
            <w:right w:val="none" w:sz="0" w:space="0" w:color="auto"/>
          </w:divBdr>
        </w:div>
        <w:div w:id="1424718870">
          <w:marLeft w:val="480"/>
          <w:marRight w:val="0"/>
          <w:marTop w:val="0"/>
          <w:marBottom w:val="0"/>
          <w:divBdr>
            <w:top w:val="none" w:sz="0" w:space="0" w:color="auto"/>
            <w:left w:val="none" w:sz="0" w:space="0" w:color="auto"/>
            <w:bottom w:val="none" w:sz="0" w:space="0" w:color="auto"/>
            <w:right w:val="none" w:sz="0" w:space="0" w:color="auto"/>
          </w:divBdr>
        </w:div>
        <w:div w:id="1446118970">
          <w:marLeft w:val="480"/>
          <w:marRight w:val="0"/>
          <w:marTop w:val="0"/>
          <w:marBottom w:val="0"/>
          <w:divBdr>
            <w:top w:val="none" w:sz="0" w:space="0" w:color="auto"/>
            <w:left w:val="none" w:sz="0" w:space="0" w:color="auto"/>
            <w:bottom w:val="none" w:sz="0" w:space="0" w:color="auto"/>
            <w:right w:val="none" w:sz="0" w:space="0" w:color="auto"/>
          </w:divBdr>
        </w:div>
        <w:div w:id="1517305007">
          <w:marLeft w:val="480"/>
          <w:marRight w:val="0"/>
          <w:marTop w:val="0"/>
          <w:marBottom w:val="0"/>
          <w:divBdr>
            <w:top w:val="none" w:sz="0" w:space="0" w:color="auto"/>
            <w:left w:val="none" w:sz="0" w:space="0" w:color="auto"/>
            <w:bottom w:val="none" w:sz="0" w:space="0" w:color="auto"/>
            <w:right w:val="none" w:sz="0" w:space="0" w:color="auto"/>
          </w:divBdr>
        </w:div>
        <w:div w:id="1518423292">
          <w:marLeft w:val="480"/>
          <w:marRight w:val="0"/>
          <w:marTop w:val="0"/>
          <w:marBottom w:val="0"/>
          <w:divBdr>
            <w:top w:val="none" w:sz="0" w:space="0" w:color="auto"/>
            <w:left w:val="none" w:sz="0" w:space="0" w:color="auto"/>
            <w:bottom w:val="none" w:sz="0" w:space="0" w:color="auto"/>
            <w:right w:val="none" w:sz="0" w:space="0" w:color="auto"/>
          </w:divBdr>
        </w:div>
        <w:div w:id="1525557473">
          <w:marLeft w:val="480"/>
          <w:marRight w:val="0"/>
          <w:marTop w:val="0"/>
          <w:marBottom w:val="0"/>
          <w:divBdr>
            <w:top w:val="none" w:sz="0" w:space="0" w:color="auto"/>
            <w:left w:val="none" w:sz="0" w:space="0" w:color="auto"/>
            <w:bottom w:val="none" w:sz="0" w:space="0" w:color="auto"/>
            <w:right w:val="none" w:sz="0" w:space="0" w:color="auto"/>
          </w:divBdr>
        </w:div>
        <w:div w:id="1529490967">
          <w:marLeft w:val="480"/>
          <w:marRight w:val="0"/>
          <w:marTop w:val="0"/>
          <w:marBottom w:val="0"/>
          <w:divBdr>
            <w:top w:val="none" w:sz="0" w:space="0" w:color="auto"/>
            <w:left w:val="none" w:sz="0" w:space="0" w:color="auto"/>
            <w:bottom w:val="none" w:sz="0" w:space="0" w:color="auto"/>
            <w:right w:val="none" w:sz="0" w:space="0" w:color="auto"/>
          </w:divBdr>
        </w:div>
        <w:div w:id="1556892013">
          <w:marLeft w:val="480"/>
          <w:marRight w:val="0"/>
          <w:marTop w:val="0"/>
          <w:marBottom w:val="0"/>
          <w:divBdr>
            <w:top w:val="none" w:sz="0" w:space="0" w:color="auto"/>
            <w:left w:val="none" w:sz="0" w:space="0" w:color="auto"/>
            <w:bottom w:val="none" w:sz="0" w:space="0" w:color="auto"/>
            <w:right w:val="none" w:sz="0" w:space="0" w:color="auto"/>
          </w:divBdr>
        </w:div>
        <w:div w:id="1646620661">
          <w:marLeft w:val="480"/>
          <w:marRight w:val="0"/>
          <w:marTop w:val="0"/>
          <w:marBottom w:val="0"/>
          <w:divBdr>
            <w:top w:val="none" w:sz="0" w:space="0" w:color="auto"/>
            <w:left w:val="none" w:sz="0" w:space="0" w:color="auto"/>
            <w:bottom w:val="none" w:sz="0" w:space="0" w:color="auto"/>
            <w:right w:val="none" w:sz="0" w:space="0" w:color="auto"/>
          </w:divBdr>
        </w:div>
        <w:div w:id="1651253371">
          <w:marLeft w:val="480"/>
          <w:marRight w:val="0"/>
          <w:marTop w:val="0"/>
          <w:marBottom w:val="0"/>
          <w:divBdr>
            <w:top w:val="none" w:sz="0" w:space="0" w:color="auto"/>
            <w:left w:val="none" w:sz="0" w:space="0" w:color="auto"/>
            <w:bottom w:val="none" w:sz="0" w:space="0" w:color="auto"/>
            <w:right w:val="none" w:sz="0" w:space="0" w:color="auto"/>
          </w:divBdr>
        </w:div>
        <w:div w:id="1659847020">
          <w:marLeft w:val="480"/>
          <w:marRight w:val="0"/>
          <w:marTop w:val="0"/>
          <w:marBottom w:val="0"/>
          <w:divBdr>
            <w:top w:val="none" w:sz="0" w:space="0" w:color="auto"/>
            <w:left w:val="none" w:sz="0" w:space="0" w:color="auto"/>
            <w:bottom w:val="none" w:sz="0" w:space="0" w:color="auto"/>
            <w:right w:val="none" w:sz="0" w:space="0" w:color="auto"/>
          </w:divBdr>
        </w:div>
        <w:div w:id="1673531344">
          <w:marLeft w:val="480"/>
          <w:marRight w:val="0"/>
          <w:marTop w:val="0"/>
          <w:marBottom w:val="0"/>
          <w:divBdr>
            <w:top w:val="none" w:sz="0" w:space="0" w:color="auto"/>
            <w:left w:val="none" w:sz="0" w:space="0" w:color="auto"/>
            <w:bottom w:val="none" w:sz="0" w:space="0" w:color="auto"/>
            <w:right w:val="none" w:sz="0" w:space="0" w:color="auto"/>
          </w:divBdr>
        </w:div>
        <w:div w:id="1673684420">
          <w:marLeft w:val="480"/>
          <w:marRight w:val="0"/>
          <w:marTop w:val="0"/>
          <w:marBottom w:val="0"/>
          <w:divBdr>
            <w:top w:val="none" w:sz="0" w:space="0" w:color="auto"/>
            <w:left w:val="none" w:sz="0" w:space="0" w:color="auto"/>
            <w:bottom w:val="none" w:sz="0" w:space="0" w:color="auto"/>
            <w:right w:val="none" w:sz="0" w:space="0" w:color="auto"/>
          </w:divBdr>
        </w:div>
        <w:div w:id="1676227658">
          <w:marLeft w:val="480"/>
          <w:marRight w:val="0"/>
          <w:marTop w:val="0"/>
          <w:marBottom w:val="0"/>
          <w:divBdr>
            <w:top w:val="none" w:sz="0" w:space="0" w:color="auto"/>
            <w:left w:val="none" w:sz="0" w:space="0" w:color="auto"/>
            <w:bottom w:val="none" w:sz="0" w:space="0" w:color="auto"/>
            <w:right w:val="none" w:sz="0" w:space="0" w:color="auto"/>
          </w:divBdr>
        </w:div>
        <w:div w:id="1742679830">
          <w:marLeft w:val="480"/>
          <w:marRight w:val="0"/>
          <w:marTop w:val="0"/>
          <w:marBottom w:val="0"/>
          <w:divBdr>
            <w:top w:val="none" w:sz="0" w:space="0" w:color="auto"/>
            <w:left w:val="none" w:sz="0" w:space="0" w:color="auto"/>
            <w:bottom w:val="none" w:sz="0" w:space="0" w:color="auto"/>
            <w:right w:val="none" w:sz="0" w:space="0" w:color="auto"/>
          </w:divBdr>
        </w:div>
        <w:div w:id="1745642867">
          <w:marLeft w:val="480"/>
          <w:marRight w:val="0"/>
          <w:marTop w:val="0"/>
          <w:marBottom w:val="0"/>
          <w:divBdr>
            <w:top w:val="none" w:sz="0" w:space="0" w:color="auto"/>
            <w:left w:val="none" w:sz="0" w:space="0" w:color="auto"/>
            <w:bottom w:val="none" w:sz="0" w:space="0" w:color="auto"/>
            <w:right w:val="none" w:sz="0" w:space="0" w:color="auto"/>
          </w:divBdr>
        </w:div>
        <w:div w:id="1789355825">
          <w:marLeft w:val="480"/>
          <w:marRight w:val="0"/>
          <w:marTop w:val="0"/>
          <w:marBottom w:val="0"/>
          <w:divBdr>
            <w:top w:val="none" w:sz="0" w:space="0" w:color="auto"/>
            <w:left w:val="none" w:sz="0" w:space="0" w:color="auto"/>
            <w:bottom w:val="none" w:sz="0" w:space="0" w:color="auto"/>
            <w:right w:val="none" w:sz="0" w:space="0" w:color="auto"/>
          </w:divBdr>
        </w:div>
        <w:div w:id="1792674921">
          <w:marLeft w:val="480"/>
          <w:marRight w:val="0"/>
          <w:marTop w:val="0"/>
          <w:marBottom w:val="0"/>
          <w:divBdr>
            <w:top w:val="none" w:sz="0" w:space="0" w:color="auto"/>
            <w:left w:val="none" w:sz="0" w:space="0" w:color="auto"/>
            <w:bottom w:val="none" w:sz="0" w:space="0" w:color="auto"/>
            <w:right w:val="none" w:sz="0" w:space="0" w:color="auto"/>
          </w:divBdr>
        </w:div>
        <w:div w:id="1863278986">
          <w:marLeft w:val="480"/>
          <w:marRight w:val="0"/>
          <w:marTop w:val="0"/>
          <w:marBottom w:val="0"/>
          <w:divBdr>
            <w:top w:val="none" w:sz="0" w:space="0" w:color="auto"/>
            <w:left w:val="none" w:sz="0" w:space="0" w:color="auto"/>
            <w:bottom w:val="none" w:sz="0" w:space="0" w:color="auto"/>
            <w:right w:val="none" w:sz="0" w:space="0" w:color="auto"/>
          </w:divBdr>
        </w:div>
        <w:div w:id="1897625617">
          <w:marLeft w:val="480"/>
          <w:marRight w:val="0"/>
          <w:marTop w:val="0"/>
          <w:marBottom w:val="0"/>
          <w:divBdr>
            <w:top w:val="none" w:sz="0" w:space="0" w:color="auto"/>
            <w:left w:val="none" w:sz="0" w:space="0" w:color="auto"/>
            <w:bottom w:val="none" w:sz="0" w:space="0" w:color="auto"/>
            <w:right w:val="none" w:sz="0" w:space="0" w:color="auto"/>
          </w:divBdr>
        </w:div>
        <w:div w:id="1899196690">
          <w:marLeft w:val="480"/>
          <w:marRight w:val="0"/>
          <w:marTop w:val="0"/>
          <w:marBottom w:val="0"/>
          <w:divBdr>
            <w:top w:val="none" w:sz="0" w:space="0" w:color="auto"/>
            <w:left w:val="none" w:sz="0" w:space="0" w:color="auto"/>
            <w:bottom w:val="none" w:sz="0" w:space="0" w:color="auto"/>
            <w:right w:val="none" w:sz="0" w:space="0" w:color="auto"/>
          </w:divBdr>
        </w:div>
        <w:div w:id="1932814680">
          <w:marLeft w:val="480"/>
          <w:marRight w:val="0"/>
          <w:marTop w:val="0"/>
          <w:marBottom w:val="0"/>
          <w:divBdr>
            <w:top w:val="none" w:sz="0" w:space="0" w:color="auto"/>
            <w:left w:val="none" w:sz="0" w:space="0" w:color="auto"/>
            <w:bottom w:val="none" w:sz="0" w:space="0" w:color="auto"/>
            <w:right w:val="none" w:sz="0" w:space="0" w:color="auto"/>
          </w:divBdr>
        </w:div>
        <w:div w:id="1936815924">
          <w:marLeft w:val="480"/>
          <w:marRight w:val="0"/>
          <w:marTop w:val="0"/>
          <w:marBottom w:val="0"/>
          <w:divBdr>
            <w:top w:val="none" w:sz="0" w:space="0" w:color="auto"/>
            <w:left w:val="none" w:sz="0" w:space="0" w:color="auto"/>
            <w:bottom w:val="none" w:sz="0" w:space="0" w:color="auto"/>
            <w:right w:val="none" w:sz="0" w:space="0" w:color="auto"/>
          </w:divBdr>
        </w:div>
        <w:div w:id="1940484531">
          <w:marLeft w:val="480"/>
          <w:marRight w:val="0"/>
          <w:marTop w:val="0"/>
          <w:marBottom w:val="0"/>
          <w:divBdr>
            <w:top w:val="none" w:sz="0" w:space="0" w:color="auto"/>
            <w:left w:val="none" w:sz="0" w:space="0" w:color="auto"/>
            <w:bottom w:val="none" w:sz="0" w:space="0" w:color="auto"/>
            <w:right w:val="none" w:sz="0" w:space="0" w:color="auto"/>
          </w:divBdr>
        </w:div>
        <w:div w:id="1941716007">
          <w:marLeft w:val="480"/>
          <w:marRight w:val="0"/>
          <w:marTop w:val="0"/>
          <w:marBottom w:val="0"/>
          <w:divBdr>
            <w:top w:val="none" w:sz="0" w:space="0" w:color="auto"/>
            <w:left w:val="none" w:sz="0" w:space="0" w:color="auto"/>
            <w:bottom w:val="none" w:sz="0" w:space="0" w:color="auto"/>
            <w:right w:val="none" w:sz="0" w:space="0" w:color="auto"/>
          </w:divBdr>
        </w:div>
        <w:div w:id="1943755098">
          <w:marLeft w:val="480"/>
          <w:marRight w:val="0"/>
          <w:marTop w:val="0"/>
          <w:marBottom w:val="0"/>
          <w:divBdr>
            <w:top w:val="none" w:sz="0" w:space="0" w:color="auto"/>
            <w:left w:val="none" w:sz="0" w:space="0" w:color="auto"/>
            <w:bottom w:val="none" w:sz="0" w:space="0" w:color="auto"/>
            <w:right w:val="none" w:sz="0" w:space="0" w:color="auto"/>
          </w:divBdr>
        </w:div>
        <w:div w:id="1953130997">
          <w:marLeft w:val="480"/>
          <w:marRight w:val="0"/>
          <w:marTop w:val="0"/>
          <w:marBottom w:val="0"/>
          <w:divBdr>
            <w:top w:val="none" w:sz="0" w:space="0" w:color="auto"/>
            <w:left w:val="none" w:sz="0" w:space="0" w:color="auto"/>
            <w:bottom w:val="none" w:sz="0" w:space="0" w:color="auto"/>
            <w:right w:val="none" w:sz="0" w:space="0" w:color="auto"/>
          </w:divBdr>
        </w:div>
        <w:div w:id="1956137561">
          <w:marLeft w:val="480"/>
          <w:marRight w:val="0"/>
          <w:marTop w:val="0"/>
          <w:marBottom w:val="0"/>
          <w:divBdr>
            <w:top w:val="none" w:sz="0" w:space="0" w:color="auto"/>
            <w:left w:val="none" w:sz="0" w:space="0" w:color="auto"/>
            <w:bottom w:val="none" w:sz="0" w:space="0" w:color="auto"/>
            <w:right w:val="none" w:sz="0" w:space="0" w:color="auto"/>
          </w:divBdr>
        </w:div>
        <w:div w:id="1983776790">
          <w:marLeft w:val="480"/>
          <w:marRight w:val="0"/>
          <w:marTop w:val="0"/>
          <w:marBottom w:val="0"/>
          <w:divBdr>
            <w:top w:val="none" w:sz="0" w:space="0" w:color="auto"/>
            <w:left w:val="none" w:sz="0" w:space="0" w:color="auto"/>
            <w:bottom w:val="none" w:sz="0" w:space="0" w:color="auto"/>
            <w:right w:val="none" w:sz="0" w:space="0" w:color="auto"/>
          </w:divBdr>
        </w:div>
        <w:div w:id="2002350814">
          <w:marLeft w:val="480"/>
          <w:marRight w:val="0"/>
          <w:marTop w:val="0"/>
          <w:marBottom w:val="0"/>
          <w:divBdr>
            <w:top w:val="none" w:sz="0" w:space="0" w:color="auto"/>
            <w:left w:val="none" w:sz="0" w:space="0" w:color="auto"/>
            <w:bottom w:val="none" w:sz="0" w:space="0" w:color="auto"/>
            <w:right w:val="none" w:sz="0" w:space="0" w:color="auto"/>
          </w:divBdr>
        </w:div>
        <w:div w:id="2006930588">
          <w:marLeft w:val="480"/>
          <w:marRight w:val="0"/>
          <w:marTop w:val="0"/>
          <w:marBottom w:val="0"/>
          <w:divBdr>
            <w:top w:val="none" w:sz="0" w:space="0" w:color="auto"/>
            <w:left w:val="none" w:sz="0" w:space="0" w:color="auto"/>
            <w:bottom w:val="none" w:sz="0" w:space="0" w:color="auto"/>
            <w:right w:val="none" w:sz="0" w:space="0" w:color="auto"/>
          </w:divBdr>
        </w:div>
        <w:div w:id="2020768333">
          <w:marLeft w:val="480"/>
          <w:marRight w:val="0"/>
          <w:marTop w:val="0"/>
          <w:marBottom w:val="0"/>
          <w:divBdr>
            <w:top w:val="none" w:sz="0" w:space="0" w:color="auto"/>
            <w:left w:val="none" w:sz="0" w:space="0" w:color="auto"/>
            <w:bottom w:val="none" w:sz="0" w:space="0" w:color="auto"/>
            <w:right w:val="none" w:sz="0" w:space="0" w:color="auto"/>
          </w:divBdr>
        </w:div>
        <w:div w:id="2035689128">
          <w:marLeft w:val="480"/>
          <w:marRight w:val="0"/>
          <w:marTop w:val="0"/>
          <w:marBottom w:val="0"/>
          <w:divBdr>
            <w:top w:val="none" w:sz="0" w:space="0" w:color="auto"/>
            <w:left w:val="none" w:sz="0" w:space="0" w:color="auto"/>
            <w:bottom w:val="none" w:sz="0" w:space="0" w:color="auto"/>
            <w:right w:val="none" w:sz="0" w:space="0" w:color="auto"/>
          </w:divBdr>
        </w:div>
        <w:div w:id="2035955713">
          <w:marLeft w:val="480"/>
          <w:marRight w:val="0"/>
          <w:marTop w:val="0"/>
          <w:marBottom w:val="0"/>
          <w:divBdr>
            <w:top w:val="none" w:sz="0" w:space="0" w:color="auto"/>
            <w:left w:val="none" w:sz="0" w:space="0" w:color="auto"/>
            <w:bottom w:val="none" w:sz="0" w:space="0" w:color="auto"/>
            <w:right w:val="none" w:sz="0" w:space="0" w:color="auto"/>
          </w:divBdr>
        </w:div>
        <w:div w:id="2039308541">
          <w:marLeft w:val="480"/>
          <w:marRight w:val="0"/>
          <w:marTop w:val="0"/>
          <w:marBottom w:val="0"/>
          <w:divBdr>
            <w:top w:val="none" w:sz="0" w:space="0" w:color="auto"/>
            <w:left w:val="none" w:sz="0" w:space="0" w:color="auto"/>
            <w:bottom w:val="none" w:sz="0" w:space="0" w:color="auto"/>
            <w:right w:val="none" w:sz="0" w:space="0" w:color="auto"/>
          </w:divBdr>
        </w:div>
        <w:div w:id="2045934886">
          <w:marLeft w:val="480"/>
          <w:marRight w:val="0"/>
          <w:marTop w:val="0"/>
          <w:marBottom w:val="0"/>
          <w:divBdr>
            <w:top w:val="none" w:sz="0" w:space="0" w:color="auto"/>
            <w:left w:val="none" w:sz="0" w:space="0" w:color="auto"/>
            <w:bottom w:val="none" w:sz="0" w:space="0" w:color="auto"/>
            <w:right w:val="none" w:sz="0" w:space="0" w:color="auto"/>
          </w:divBdr>
        </w:div>
        <w:div w:id="2049333005">
          <w:marLeft w:val="480"/>
          <w:marRight w:val="0"/>
          <w:marTop w:val="0"/>
          <w:marBottom w:val="0"/>
          <w:divBdr>
            <w:top w:val="none" w:sz="0" w:space="0" w:color="auto"/>
            <w:left w:val="none" w:sz="0" w:space="0" w:color="auto"/>
            <w:bottom w:val="none" w:sz="0" w:space="0" w:color="auto"/>
            <w:right w:val="none" w:sz="0" w:space="0" w:color="auto"/>
          </w:divBdr>
        </w:div>
        <w:div w:id="2064940625">
          <w:marLeft w:val="480"/>
          <w:marRight w:val="0"/>
          <w:marTop w:val="0"/>
          <w:marBottom w:val="0"/>
          <w:divBdr>
            <w:top w:val="none" w:sz="0" w:space="0" w:color="auto"/>
            <w:left w:val="none" w:sz="0" w:space="0" w:color="auto"/>
            <w:bottom w:val="none" w:sz="0" w:space="0" w:color="auto"/>
            <w:right w:val="none" w:sz="0" w:space="0" w:color="auto"/>
          </w:divBdr>
        </w:div>
        <w:div w:id="2067677935">
          <w:marLeft w:val="480"/>
          <w:marRight w:val="0"/>
          <w:marTop w:val="0"/>
          <w:marBottom w:val="0"/>
          <w:divBdr>
            <w:top w:val="none" w:sz="0" w:space="0" w:color="auto"/>
            <w:left w:val="none" w:sz="0" w:space="0" w:color="auto"/>
            <w:bottom w:val="none" w:sz="0" w:space="0" w:color="auto"/>
            <w:right w:val="none" w:sz="0" w:space="0" w:color="auto"/>
          </w:divBdr>
        </w:div>
        <w:div w:id="2100059983">
          <w:marLeft w:val="480"/>
          <w:marRight w:val="0"/>
          <w:marTop w:val="0"/>
          <w:marBottom w:val="0"/>
          <w:divBdr>
            <w:top w:val="none" w:sz="0" w:space="0" w:color="auto"/>
            <w:left w:val="none" w:sz="0" w:space="0" w:color="auto"/>
            <w:bottom w:val="none" w:sz="0" w:space="0" w:color="auto"/>
            <w:right w:val="none" w:sz="0" w:space="0" w:color="auto"/>
          </w:divBdr>
        </w:div>
        <w:div w:id="2117404345">
          <w:marLeft w:val="480"/>
          <w:marRight w:val="0"/>
          <w:marTop w:val="0"/>
          <w:marBottom w:val="0"/>
          <w:divBdr>
            <w:top w:val="none" w:sz="0" w:space="0" w:color="auto"/>
            <w:left w:val="none" w:sz="0" w:space="0" w:color="auto"/>
            <w:bottom w:val="none" w:sz="0" w:space="0" w:color="auto"/>
            <w:right w:val="none" w:sz="0" w:space="0" w:color="auto"/>
          </w:divBdr>
        </w:div>
        <w:div w:id="2125228787">
          <w:marLeft w:val="480"/>
          <w:marRight w:val="0"/>
          <w:marTop w:val="0"/>
          <w:marBottom w:val="0"/>
          <w:divBdr>
            <w:top w:val="none" w:sz="0" w:space="0" w:color="auto"/>
            <w:left w:val="none" w:sz="0" w:space="0" w:color="auto"/>
            <w:bottom w:val="none" w:sz="0" w:space="0" w:color="auto"/>
            <w:right w:val="none" w:sz="0" w:space="0" w:color="auto"/>
          </w:divBdr>
        </w:div>
      </w:divsChild>
    </w:div>
    <w:div w:id="264575081">
      <w:bodyDiv w:val="1"/>
      <w:marLeft w:val="0"/>
      <w:marRight w:val="0"/>
      <w:marTop w:val="0"/>
      <w:marBottom w:val="0"/>
      <w:divBdr>
        <w:top w:val="none" w:sz="0" w:space="0" w:color="auto"/>
        <w:left w:val="none" w:sz="0" w:space="0" w:color="auto"/>
        <w:bottom w:val="none" w:sz="0" w:space="0" w:color="auto"/>
        <w:right w:val="none" w:sz="0" w:space="0" w:color="auto"/>
      </w:divBdr>
    </w:div>
    <w:div w:id="264919348">
      <w:bodyDiv w:val="1"/>
      <w:marLeft w:val="0"/>
      <w:marRight w:val="0"/>
      <w:marTop w:val="0"/>
      <w:marBottom w:val="0"/>
      <w:divBdr>
        <w:top w:val="none" w:sz="0" w:space="0" w:color="auto"/>
        <w:left w:val="none" w:sz="0" w:space="0" w:color="auto"/>
        <w:bottom w:val="none" w:sz="0" w:space="0" w:color="auto"/>
        <w:right w:val="none" w:sz="0" w:space="0" w:color="auto"/>
      </w:divBdr>
    </w:div>
    <w:div w:id="264921418">
      <w:bodyDiv w:val="1"/>
      <w:marLeft w:val="0"/>
      <w:marRight w:val="0"/>
      <w:marTop w:val="0"/>
      <w:marBottom w:val="0"/>
      <w:divBdr>
        <w:top w:val="none" w:sz="0" w:space="0" w:color="auto"/>
        <w:left w:val="none" w:sz="0" w:space="0" w:color="auto"/>
        <w:bottom w:val="none" w:sz="0" w:space="0" w:color="auto"/>
        <w:right w:val="none" w:sz="0" w:space="0" w:color="auto"/>
      </w:divBdr>
    </w:div>
    <w:div w:id="265890003">
      <w:bodyDiv w:val="1"/>
      <w:marLeft w:val="0"/>
      <w:marRight w:val="0"/>
      <w:marTop w:val="0"/>
      <w:marBottom w:val="0"/>
      <w:divBdr>
        <w:top w:val="none" w:sz="0" w:space="0" w:color="auto"/>
        <w:left w:val="none" w:sz="0" w:space="0" w:color="auto"/>
        <w:bottom w:val="none" w:sz="0" w:space="0" w:color="auto"/>
        <w:right w:val="none" w:sz="0" w:space="0" w:color="auto"/>
      </w:divBdr>
    </w:div>
    <w:div w:id="267658347">
      <w:bodyDiv w:val="1"/>
      <w:marLeft w:val="0"/>
      <w:marRight w:val="0"/>
      <w:marTop w:val="0"/>
      <w:marBottom w:val="0"/>
      <w:divBdr>
        <w:top w:val="none" w:sz="0" w:space="0" w:color="auto"/>
        <w:left w:val="none" w:sz="0" w:space="0" w:color="auto"/>
        <w:bottom w:val="none" w:sz="0" w:space="0" w:color="auto"/>
        <w:right w:val="none" w:sz="0" w:space="0" w:color="auto"/>
      </w:divBdr>
    </w:div>
    <w:div w:id="268004644">
      <w:bodyDiv w:val="1"/>
      <w:marLeft w:val="0"/>
      <w:marRight w:val="0"/>
      <w:marTop w:val="0"/>
      <w:marBottom w:val="0"/>
      <w:divBdr>
        <w:top w:val="none" w:sz="0" w:space="0" w:color="auto"/>
        <w:left w:val="none" w:sz="0" w:space="0" w:color="auto"/>
        <w:bottom w:val="none" w:sz="0" w:space="0" w:color="auto"/>
        <w:right w:val="none" w:sz="0" w:space="0" w:color="auto"/>
      </w:divBdr>
      <w:divsChild>
        <w:div w:id="4015765">
          <w:marLeft w:val="480"/>
          <w:marRight w:val="0"/>
          <w:marTop w:val="0"/>
          <w:marBottom w:val="0"/>
          <w:divBdr>
            <w:top w:val="none" w:sz="0" w:space="0" w:color="auto"/>
            <w:left w:val="none" w:sz="0" w:space="0" w:color="auto"/>
            <w:bottom w:val="none" w:sz="0" w:space="0" w:color="auto"/>
            <w:right w:val="none" w:sz="0" w:space="0" w:color="auto"/>
          </w:divBdr>
        </w:div>
        <w:div w:id="43913791">
          <w:marLeft w:val="480"/>
          <w:marRight w:val="0"/>
          <w:marTop w:val="0"/>
          <w:marBottom w:val="0"/>
          <w:divBdr>
            <w:top w:val="none" w:sz="0" w:space="0" w:color="auto"/>
            <w:left w:val="none" w:sz="0" w:space="0" w:color="auto"/>
            <w:bottom w:val="none" w:sz="0" w:space="0" w:color="auto"/>
            <w:right w:val="none" w:sz="0" w:space="0" w:color="auto"/>
          </w:divBdr>
        </w:div>
        <w:div w:id="87192690">
          <w:marLeft w:val="480"/>
          <w:marRight w:val="0"/>
          <w:marTop w:val="0"/>
          <w:marBottom w:val="0"/>
          <w:divBdr>
            <w:top w:val="none" w:sz="0" w:space="0" w:color="auto"/>
            <w:left w:val="none" w:sz="0" w:space="0" w:color="auto"/>
            <w:bottom w:val="none" w:sz="0" w:space="0" w:color="auto"/>
            <w:right w:val="none" w:sz="0" w:space="0" w:color="auto"/>
          </w:divBdr>
        </w:div>
        <w:div w:id="178861355">
          <w:marLeft w:val="480"/>
          <w:marRight w:val="0"/>
          <w:marTop w:val="0"/>
          <w:marBottom w:val="0"/>
          <w:divBdr>
            <w:top w:val="none" w:sz="0" w:space="0" w:color="auto"/>
            <w:left w:val="none" w:sz="0" w:space="0" w:color="auto"/>
            <w:bottom w:val="none" w:sz="0" w:space="0" w:color="auto"/>
            <w:right w:val="none" w:sz="0" w:space="0" w:color="auto"/>
          </w:divBdr>
        </w:div>
        <w:div w:id="217015412">
          <w:marLeft w:val="480"/>
          <w:marRight w:val="0"/>
          <w:marTop w:val="0"/>
          <w:marBottom w:val="0"/>
          <w:divBdr>
            <w:top w:val="none" w:sz="0" w:space="0" w:color="auto"/>
            <w:left w:val="none" w:sz="0" w:space="0" w:color="auto"/>
            <w:bottom w:val="none" w:sz="0" w:space="0" w:color="auto"/>
            <w:right w:val="none" w:sz="0" w:space="0" w:color="auto"/>
          </w:divBdr>
        </w:div>
        <w:div w:id="224218652">
          <w:marLeft w:val="480"/>
          <w:marRight w:val="0"/>
          <w:marTop w:val="0"/>
          <w:marBottom w:val="0"/>
          <w:divBdr>
            <w:top w:val="none" w:sz="0" w:space="0" w:color="auto"/>
            <w:left w:val="none" w:sz="0" w:space="0" w:color="auto"/>
            <w:bottom w:val="none" w:sz="0" w:space="0" w:color="auto"/>
            <w:right w:val="none" w:sz="0" w:space="0" w:color="auto"/>
          </w:divBdr>
        </w:div>
        <w:div w:id="230819627">
          <w:marLeft w:val="480"/>
          <w:marRight w:val="0"/>
          <w:marTop w:val="0"/>
          <w:marBottom w:val="0"/>
          <w:divBdr>
            <w:top w:val="none" w:sz="0" w:space="0" w:color="auto"/>
            <w:left w:val="none" w:sz="0" w:space="0" w:color="auto"/>
            <w:bottom w:val="none" w:sz="0" w:space="0" w:color="auto"/>
            <w:right w:val="none" w:sz="0" w:space="0" w:color="auto"/>
          </w:divBdr>
        </w:div>
        <w:div w:id="242304561">
          <w:marLeft w:val="480"/>
          <w:marRight w:val="0"/>
          <w:marTop w:val="0"/>
          <w:marBottom w:val="0"/>
          <w:divBdr>
            <w:top w:val="none" w:sz="0" w:space="0" w:color="auto"/>
            <w:left w:val="none" w:sz="0" w:space="0" w:color="auto"/>
            <w:bottom w:val="none" w:sz="0" w:space="0" w:color="auto"/>
            <w:right w:val="none" w:sz="0" w:space="0" w:color="auto"/>
          </w:divBdr>
        </w:div>
        <w:div w:id="255133556">
          <w:marLeft w:val="480"/>
          <w:marRight w:val="0"/>
          <w:marTop w:val="0"/>
          <w:marBottom w:val="0"/>
          <w:divBdr>
            <w:top w:val="none" w:sz="0" w:space="0" w:color="auto"/>
            <w:left w:val="none" w:sz="0" w:space="0" w:color="auto"/>
            <w:bottom w:val="none" w:sz="0" w:space="0" w:color="auto"/>
            <w:right w:val="none" w:sz="0" w:space="0" w:color="auto"/>
          </w:divBdr>
        </w:div>
        <w:div w:id="260530585">
          <w:marLeft w:val="480"/>
          <w:marRight w:val="0"/>
          <w:marTop w:val="0"/>
          <w:marBottom w:val="0"/>
          <w:divBdr>
            <w:top w:val="none" w:sz="0" w:space="0" w:color="auto"/>
            <w:left w:val="none" w:sz="0" w:space="0" w:color="auto"/>
            <w:bottom w:val="none" w:sz="0" w:space="0" w:color="auto"/>
            <w:right w:val="none" w:sz="0" w:space="0" w:color="auto"/>
          </w:divBdr>
        </w:div>
        <w:div w:id="278219955">
          <w:marLeft w:val="480"/>
          <w:marRight w:val="0"/>
          <w:marTop w:val="0"/>
          <w:marBottom w:val="0"/>
          <w:divBdr>
            <w:top w:val="none" w:sz="0" w:space="0" w:color="auto"/>
            <w:left w:val="none" w:sz="0" w:space="0" w:color="auto"/>
            <w:bottom w:val="none" w:sz="0" w:space="0" w:color="auto"/>
            <w:right w:val="none" w:sz="0" w:space="0" w:color="auto"/>
          </w:divBdr>
        </w:div>
        <w:div w:id="286737219">
          <w:marLeft w:val="480"/>
          <w:marRight w:val="0"/>
          <w:marTop w:val="0"/>
          <w:marBottom w:val="0"/>
          <w:divBdr>
            <w:top w:val="none" w:sz="0" w:space="0" w:color="auto"/>
            <w:left w:val="none" w:sz="0" w:space="0" w:color="auto"/>
            <w:bottom w:val="none" w:sz="0" w:space="0" w:color="auto"/>
            <w:right w:val="none" w:sz="0" w:space="0" w:color="auto"/>
          </w:divBdr>
        </w:div>
        <w:div w:id="293104917">
          <w:marLeft w:val="480"/>
          <w:marRight w:val="0"/>
          <w:marTop w:val="0"/>
          <w:marBottom w:val="0"/>
          <w:divBdr>
            <w:top w:val="none" w:sz="0" w:space="0" w:color="auto"/>
            <w:left w:val="none" w:sz="0" w:space="0" w:color="auto"/>
            <w:bottom w:val="none" w:sz="0" w:space="0" w:color="auto"/>
            <w:right w:val="none" w:sz="0" w:space="0" w:color="auto"/>
          </w:divBdr>
        </w:div>
        <w:div w:id="310059706">
          <w:marLeft w:val="480"/>
          <w:marRight w:val="0"/>
          <w:marTop w:val="0"/>
          <w:marBottom w:val="0"/>
          <w:divBdr>
            <w:top w:val="none" w:sz="0" w:space="0" w:color="auto"/>
            <w:left w:val="none" w:sz="0" w:space="0" w:color="auto"/>
            <w:bottom w:val="none" w:sz="0" w:space="0" w:color="auto"/>
            <w:right w:val="none" w:sz="0" w:space="0" w:color="auto"/>
          </w:divBdr>
        </w:div>
        <w:div w:id="312026145">
          <w:marLeft w:val="480"/>
          <w:marRight w:val="0"/>
          <w:marTop w:val="0"/>
          <w:marBottom w:val="0"/>
          <w:divBdr>
            <w:top w:val="none" w:sz="0" w:space="0" w:color="auto"/>
            <w:left w:val="none" w:sz="0" w:space="0" w:color="auto"/>
            <w:bottom w:val="none" w:sz="0" w:space="0" w:color="auto"/>
            <w:right w:val="none" w:sz="0" w:space="0" w:color="auto"/>
          </w:divBdr>
        </w:div>
        <w:div w:id="323823431">
          <w:marLeft w:val="480"/>
          <w:marRight w:val="0"/>
          <w:marTop w:val="0"/>
          <w:marBottom w:val="0"/>
          <w:divBdr>
            <w:top w:val="none" w:sz="0" w:space="0" w:color="auto"/>
            <w:left w:val="none" w:sz="0" w:space="0" w:color="auto"/>
            <w:bottom w:val="none" w:sz="0" w:space="0" w:color="auto"/>
            <w:right w:val="none" w:sz="0" w:space="0" w:color="auto"/>
          </w:divBdr>
        </w:div>
        <w:div w:id="357970802">
          <w:marLeft w:val="480"/>
          <w:marRight w:val="0"/>
          <w:marTop w:val="0"/>
          <w:marBottom w:val="0"/>
          <w:divBdr>
            <w:top w:val="none" w:sz="0" w:space="0" w:color="auto"/>
            <w:left w:val="none" w:sz="0" w:space="0" w:color="auto"/>
            <w:bottom w:val="none" w:sz="0" w:space="0" w:color="auto"/>
            <w:right w:val="none" w:sz="0" w:space="0" w:color="auto"/>
          </w:divBdr>
        </w:div>
        <w:div w:id="398526478">
          <w:marLeft w:val="480"/>
          <w:marRight w:val="0"/>
          <w:marTop w:val="0"/>
          <w:marBottom w:val="0"/>
          <w:divBdr>
            <w:top w:val="none" w:sz="0" w:space="0" w:color="auto"/>
            <w:left w:val="none" w:sz="0" w:space="0" w:color="auto"/>
            <w:bottom w:val="none" w:sz="0" w:space="0" w:color="auto"/>
            <w:right w:val="none" w:sz="0" w:space="0" w:color="auto"/>
          </w:divBdr>
        </w:div>
        <w:div w:id="400565180">
          <w:marLeft w:val="480"/>
          <w:marRight w:val="0"/>
          <w:marTop w:val="0"/>
          <w:marBottom w:val="0"/>
          <w:divBdr>
            <w:top w:val="none" w:sz="0" w:space="0" w:color="auto"/>
            <w:left w:val="none" w:sz="0" w:space="0" w:color="auto"/>
            <w:bottom w:val="none" w:sz="0" w:space="0" w:color="auto"/>
            <w:right w:val="none" w:sz="0" w:space="0" w:color="auto"/>
          </w:divBdr>
        </w:div>
        <w:div w:id="450782360">
          <w:marLeft w:val="480"/>
          <w:marRight w:val="0"/>
          <w:marTop w:val="0"/>
          <w:marBottom w:val="0"/>
          <w:divBdr>
            <w:top w:val="none" w:sz="0" w:space="0" w:color="auto"/>
            <w:left w:val="none" w:sz="0" w:space="0" w:color="auto"/>
            <w:bottom w:val="none" w:sz="0" w:space="0" w:color="auto"/>
            <w:right w:val="none" w:sz="0" w:space="0" w:color="auto"/>
          </w:divBdr>
        </w:div>
        <w:div w:id="450981336">
          <w:marLeft w:val="480"/>
          <w:marRight w:val="0"/>
          <w:marTop w:val="0"/>
          <w:marBottom w:val="0"/>
          <w:divBdr>
            <w:top w:val="none" w:sz="0" w:space="0" w:color="auto"/>
            <w:left w:val="none" w:sz="0" w:space="0" w:color="auto"/>
            <w:bottom w:val="none" w:sz="0" w:space="0" w:color="auto"/>
            <w:right w:val="none" w:sz="0" w:space="0" w:color="auto"/>
          </w:divBdr>
        </w:div>
        <w:div w:id="456874364">
          <w:marLeft w:val="480"/>
          <w:marRight w:val="0"/>
          <w:marTop w:val="0"/>
          <w:marBottom w:val="0"/>
          <w:divBdr>
            <w:top w:val="none" w:sz="0" w:space="0" w:color="auto"/>
            <w:left w:val="none" w:sz="0" w:space="0" w:color="auto"/>
            <w:bottom w:val="none" w:sz="0" w:space="0" w:color="auto"/>
            <w:right w:val="none" w:sz="0" w:space="0" w:color="auto"/>
          </w:divBdr>
        </w:div>
        <w:div w:id="459105399">
          <w:marLeft w:val="480"/>
          <w:marRight w:val="0"/>
          <w:marTop w:val="0"/>
          <w:marBottom w:val="0"/>
          <w:divBdr>
            <w:top w:val="none" w:sz="0" w:space="0" w:color="auto"/>
            <w:left w:val="none" w:sz="0" w:space="0" w:color="auto"/>
            <w:bottom w:val="none" w:sz="0" w:space="0" w:color="auto"/>
            <w:right w:val="none" w:sz="0" w:space="0" w:color="auto"/>
          </w:divBdr>
        </w:div>
        <w:div w:id="479201742">
          <w:marLeft w:val="480"/>
          <w:marRight w:val="0"/>
          <w:marTop w:val="0"/>
          <w:marBottom w:val="0"/>
          <w:divBdr>
            <w:top w:val="none" w:sz="0" w:space="0" w:color="auto"/>
            <w:left w:val="none" w:sz="0" w:space="0" w:color="auto"/>
            <w:bottom w:val="none" w:sz="0" w:space="0" w:color="auto"/>
            <w:right w:val="none" w:sz="0" w:space="0" w:color="auto"/>
          </w:divBdr>
        </w:div>
        <w:div w:id="487291038">
          <w:marLeft w:val="480"/>
          <w:marRight w:val="0"/>
          <w:marTop w:val="0"/>
          <w:marBottom w:val="0"/>
          <w:divBdr>
            <w:top w:val="none" w:sz="0" w:space="0" w:color="auto"/>
            <w:left w:val="none" w:sz="0" w:space="0" w:color="auto"/>
            <w:bottom w:val="none" w:sz="0" w:space="0" w:color="auto"/>
            <w:right w:val="none" w:sz="0" w:space="0" w:color="auto"/>
          </w:divBdr>
        </w:div>
        <w:div w:id="503011450">
          <w:marLeft w:val="480"/>
          <w:marRight w:val="0"/>
          <w:marTop w:val="0"/>
          <w:marBottom w:val="0"/>
          <w:divBdr>
            <w:top w:val="none" w:sz="0" w:space="0" w:color="auto"/>
            <w:left w:val="none" w:sz="0" w:space="0" w:color="auto"/>
            <w:bottom w:val="none" w:sz="0" w:space="0" w:color="auto"/>
            <w:right w:val="none" w:sz="0" w:space="0" w:color="auto"/>
          </w:divBdr>
        </w:div>
        <w:div w:id="524439896">
          <w:marLeft w:val="480"/>
          <w:marRight w:val="0"/>
          <w:marTop w:val="0"/>
          <w:marBottom w:val="0"/>
          <w:divBdr>
            <w:top w:val="none" w:sz="0" w:space="0" w:color="auto"/>
            <w:left w:val="none" w:sz="0" w:space="0" w:color="auto"/>
            <w:bottom w:val="none" w:sz="0" w:space="0" w:color="auto"/>
            <w:right w:val="none" w:sz="0" w:space="0" w:color="auto"/>
          </w:divBdr>
        </w:div>
        <w:div w:id="524707939">
          <w:marLeft w:val="480"/>
          <w:marRight w:val="0"/>
          <w:marTop w:val="0"/>
          <w:marBottom w:val="0"/>
          <w:divBdr>
            <w:top w:val="none" w:sz="0" w:space="0" w:color="auto"/>
            <w:left w:val="none" w:sz="0" w:space="0" w:color="auto"/>
            <w:bottom w:val="none" w:sz="0" w:space="0" w:color="auto"/>
            <w:right w:val="none" w:sz="0" w:space="0" w:color="auto"/>
          </w:divBdr>
        </w:div>
        <w:div w:id="613248698">
          <w:marLeft w:val="480"/>
          <w:marRight w:val="0"/>
          <w:marTop w:val="0"/>
          <w:marBottom w:val="0"/>
          <w:divBdr>
            <w:top w:val="none" w:sz="0" w:space="0" w:color="auto"/>
            <w:left w:val="none" w:sz="0" w:space="0" w:color="auto"/>
            <w:bottom w:val="none" w:sz="0" w:space="0" w:color="auto"/>
            <w:right w:val="none" w:sz="0" w:space="0" w:color="auto"/>
          </w:divBdr>
        </w:div>
        <w:div w:id="623270943">
          <w:marLeft w:val="480"/>
          <w:marRight w:val="0"/>
          <w:marTop w:val="0"/>
          <w:marBottom w:val="0"/>
          <w:divBdr>
            <w:top w:val="none" w:sz="0" w:space="0" w:color="auto"/>
            <w:left w:val="none" w:sz="0" w:space="0" w:color="auto"/>
            <w:bottom w:val="none" w:sz="0" w:space="0" w:color="auto"/>
            <w:right w:val="none" w:sz="0" w:space="0" w:color="auto"/>
          </w:divBdr>
        </w:div>
        <w:div w:id="672102116">
          <w:marLeft w:val="480"/>
          <w:marRight w:val="0"/>
          <w:marTop w:val="0"/>
          <w:marBottom w:val="0"/>
          <w:divBdr>
            <w:top w:val="none" w:sz="0" w:space="0" w:color="auto"/>
            <w:left w:val="none" w:sz="0" w:space="0" w:color="auto"/>
            <w:bottom w:val="none" w:sz="0" w:space="0" w:color="auto"/>
            <w:right w:val="none" w:sz="0" w:space="0" w:color="auto"/>
          </w:divBdr>
        </w:div>
        <w:div w:id="737442148">
          <w:marLeft w:val="480"/>
          <w:marRight w:val="0"/>
          <w:marTop w:val="0"/>
          <w:marBottom w:val="0"/>
          <w:divBdr>
            <w:top w:val="none" w:sz="0" w:space="0" w:color="auto"/>
            <w:left w:val="none" w:sz="0" w:space="0" w:color="auto"/>
            <w:bottom w:val="none" w:sz="0" w:space="0" w:color="auto"/>
            <w:right w:val="none" w:sz="0" w:space="0" w:color="auto"/>
          </w:divBdr>
        </w:div>
        <w:div w:id="737900046">
          <w:marLeft w:val="480"/>
          <w:marRight w:val="0"/>
          <w:marTop w:val="0"/>
          <w:marBottom w:val="0"/>
          <w:divBdr>
            <w:top w:val="none" w:sz="0" w:space="0" w:color="auto"/>
            <w:left w:val="none" w:sz="0" w:space="0" w:color="auto"/>
            <w:bottom w:val="none" w:sz="0" w:space="0" w:color="auto"/>
            <w:right w:val="none" w:sz="0" w:space="0" w:color="auto"/>
          </w:divBdr>
        </w:div>
        <w:div w:id="738404573">
          <w:marLeft w:val="480"/>
          <w:marRight w:val="0"/>
          <w:marTop w:val="0"/>
          <w:marBottom w:val="0"/>
          <w:divBdr>
            <w:top w:val="none" w:sz="0" w:space="0" w:color="auto"/>
            <w:left w:val="none" w:sz="0" w:space="0" w:color="auto"/>
            <w:bottom w:val="none" w:sz="0" w:space="0" w:color="auto"/>
            <w:right w:val="none" w:sz="0" w:space="0" w:color="auto"/>
          </w:divBdr>
        </w:div>
        <w:div w:id="761223552">
          <w:marLeft w:val="480"/>
          <w:marRight w:val="0"/>
          <w:marTop w:val="0"/>
          <w:marBottom w:val="0"/>
          <w:divBdr>
            <w:top w:val="none" w:sz="0" w:space="0" w:color="auto"/>
            <w:left w:val="none" w:sz="0" w:space="0" w:color="auto"/>
            <w:bottom w:val="none" w:sz="0" w:space="0" w:color="auto"/>
            <w:right w:val="none" w:sz="0" w:space="0" w:color="auto"/>
          </w:divBdr>
        </w:div>
        <w:div w:id="761877764">
          <w:marLeft w:val="480"/>
          <w:marRight w:val="0"/>
          <w:marTop w:val="0"/>
          <w:marBottom w:val="0"/>
          <w:divBdr>
            <w:top w:val="none" w:sz="0" w:space="0" w:color="auto"/>
            <w:left w:val="none" w:sz="0" w:space="0" w:color="auto"/>
            <w:bottom w:val="none" w:sz="0" w:space="0" w:color="auto"/>
            <w:right w:val="none" w:sz="0" w:space="0" w:color="auto"/>
          </w:divBdr>
        </w:div>
        <w:div w:id="774711306">
          <w:marLeft w:val="480"/>
          <w:marRight w:val="0"/>
          <w:marTop w:val="0"/>
          <w:marBottom w:val="0"/>
          <w:divBdr>
            <w:top w:val="none" w:sz="0" w:space="0" w:color="auto"/>
            <w:left w:val="none" w:sz="0" w:space="0" w:color="auto"/>
            <w:bottom w:val="none" w:sz="0" w:space="0" w:color="auto"/>
            <w:right w:val="none" w:sz="0" w:space="0" w:color="auto"/>
          </w:divBdr>
        </w:div>
        <w:div w:id="786697232">
          <w:marLeft w:val="480"/>
          <w:marRight w:val="0"/>
          <w:marTop w:val="0"/>
          <w:marBottom w:val="0"/>
          <w:divBdr>
            <w:top w:val="none" w:sz="0" w:space="0" w:color="auto"/>
            <w:left w:val="none" w:sz="0" w:space="0" w:color="auto"/>
            <w:bottom w:val="none" w:sz="0" w:space="0" w:color="auto"/>
            <w:right w:val="none" w:sz="0" w:space="0" w:color="auto"/>
          </w:divBdr>
        </w:div>
        <w:div w:id="827208113">
          <w:marLeft w:val="480"/>
          <w:marRight w:val="0"/>
          <w:marTop w:val="0"/>
          <w:marBottom w:val="0"/>
          <w:divBdr>
            <w:top w:val="none" w:sz="0" w:space="0" w:color="auto"/>
            <w:left w:val="none" w:sz="0" w:space="0" w:color="auto"/>
            <w:bottom w:val="none" w:sz="0" w:space="0" w:color="auto"/>
            <w:right w:val="none" w:sz="0" w:space="0" w:color="auto"/>
          </w:divBdr>
        </w:div>
        <w:div w:id="844632922">
          <w:marLeft w:val="480"/>
          <w:marRight w:val="0"/>
          <w:marTop w:val="0"/>
          <w:marBottom w:val="0"/>
          <w:divBdr>
            <w:top w:val="none" w:sz="0" w:space="0" w:color="auto"/>
            <w:left w:val="none" w:sz="0" w:space="0" w:color="auto"/>
            <w:bottom w:val="none" w:sz="0" w:space="0" w:color="auto"/>
            <w:right w:val="none" w:sz="0" w:space="0" w:color="auto"/>
          </w:divBdr>
        </w:div>
        <w:div w:id="854878236">
          <w:marLeft w:val="480"/>
          <w:marRight w:val="0"/>
          <w:marTop w:val="0"/>
          <w:marBottom w:val="0"/>
          <w:divBdr>
            <w:top w:val="none" w:sz="0" w:space="0" w:color="auto"/>
            <w:left w:val="none" w:sz="0" w:space="0" w:color="auto"/>
            <w:bottom w:val="none" w:sz="0" w:space="0" w:color="auto"/>
            <w:right w:val="none" w:sz="0" w:space="0" w:color="auto"/>
          </w:divBdr>
        </w:div>
        <w:div w:id="928126241">
          <w:marLeft w:val="480"/>
          <w:marRight w:val="0"/>
          <w:marTop w:val="0"/>
          <w:marBottom w:val="0"/>
          <w:divBdr>
            <w:top w:val="none" w:sz="0" w:space="0" w:color="auto"/>
            <w:left w:val="none" w:sz="0" w:space="0" w:color="auto"/>
            <w:bottom w:val="none" w:sz="0" w:space="0" w:color="auto"/>
            <w:right w:val="none" w:sz="0" w:space="0" w:color="auto"/>
          </w:divBdr>
        </w:div>
        <w:div w:id="961576220">
          <w:marLeft w:val="480"/>
          <w:marRight w:val="0"/>
          <w:marTop w:val="0"/>
          <w:marBottom w:val="0"/>
          <w:divBdr>
            <w:top w:val="none" w:sz="0" w:space="0" w:color="auto"/>
            <w:left w:val="none" w:sz="0" w:space="0" w:color="auto"/>
            <w:bottom w:val="none" w:sz="0" w:space="0" w:color="auto"/>
            <w:right w:val="none" w:sz="0" w:space="0" w:color="auto"/>
          </w:divBdr>
        </w:div>
        <w:div w:id="989602205">
          <w:marLeft w:val="480"/>
          <w:marRight w:val="0"/>
          <w:marTop w:val="0"/>
          <w:marBottom w:val="0"/>
          <w:divBdr>
            <w:top w:val="none" w:sz="0" w:space="0" w:color="auto"/>
            <w:left w:val="none" w:sz="0" w:space="0" w:color="auto"/>
            <w:bottom w:val="none" w:sz="0" w:space="0" w:color="auto"/>
            <w:right w:val="none" w:sz="0" w:space="0" w:color="auto"/>
          </w:divBdr>
        </w:div>
        <w:div w:id="1001546100">
          <w:marLeft w:val="480"/>
          <w:marRight w:val="0"/>
          <w:marTop w:val="0"/>
          <w:marBottom w:val="0"/>
          <w:divBdr>
            <w:top w:val="none" w:sz="0" w:space="0" w:color="auto"/>
            <w:left w:val="none" w:sz="0" w:space="0" w:color="auto"/>
            <w:bottom w:val="none" w:sz="0" w:space="0" w:color="auto"/>
            <w:right w:val="none" w:sz="0" w:space="0" w:color="auto"/>
          </w:divBdr>
        </w:div>
        <w:div w:id="1002004266">
          <w:marLeft w:val="480"/>
          <w:marRight w:val="0"/>
          <w:marTop w:val="0"/>
          <w:marBottom w:val="0"/>
          <w:divBdr>
            <w:top w:val="none" w:sz="0" w:space="0" w:color="auto"/>
            <w:left w:val="none" w:sz="0" w:space="0" w:color="auto"/>
            <w:bottom w:val="none" w:sz="0" w:space="0" w:color="auto"/>
            <w:right w:val="none" w:sz="0" w:space="0" w:color="auto"/>
          </w:divBdr>
        </w:div>
        <w:div w:id="1006131959">
          <w:marLeft w:val="480"/>
          <w:marRight w:val="0"/>
          <w:marTop w:val="0"/>
          <w:marBottom w:val="0"/>
          <w:divBdr>
            <w:top w:val="none" w:sz="0" w:space="0" w:color="auto"/>
            <w:left w:val="none" w:sz="0" w:space="0" w:color="auto"/>
            <w:bottom w:val="none" w:sz="0" w:space="0" w:color="auto"/>
            <w:right w:val="none" w:sz="0" w:space="0" w:color="auto"/>
          </w:divBdr>
        </w:div>
        <w:div w:id="1009678869">
          <w:marLeft w:val="480"/>
          <w:marRight w:val="0"/>
          <w:marTop w:val="0"/>
          <w:marBottom w:val="0"/>
          <w:divBdr>
            <w:top w:val="none" w:sz="0" w:space="0" w:color="auto"/>
            <w:left w:val="none" w:sz="0" w:space="0" w:color="auto"/>
            <w:bottom w:val="none" w:sz="0" w:space="0" w:color="auto"/>
            <w:right w:val="none" w:sz="0" w:space="0" w:color="auto"/>
          </w:divBdr>
        </w:div>
        <w:div w:id="1019698770">
          <w:marLeft w:val="480"/>
          <w:marRight w:val="0"/>
          <w:marTop w:val="0"/>
          <w:marBottom w:val="0"/>
          <w:divBdr>
            <w:top w:val="none" w:sz="0" w:space="0" w:color="auto"/>
            <w:left w:val="none" w:sz="0" w:space="0" w:color="auto"/>
            <w:bottom w:val="none" w:sz="0" w:space="0" w:color="auto"/>
            <w:right w:val="none" w:sz="0" w:space="0" w:color="auto"/>
          </w:divBdr>
        </w:div>
        <w:div w:id="1048064388">
          <w:marLeft w:val="480"/>
          <w:marRight w:val="0"/>
          <w:marTop w:val="0"/>
          <w:marBottom w:val="0"/>
          <w:divBdr>
            <w:top w:val="none" w:sz="0" w:space="0" w:color="auto"/>
            <w:left w:val="none" w:sz="0" w:space="0" w:color="auto"/>
            <w:bottom w:val="none" w:sz="0" w:space="0" w:color="auto"/>
            <w:right w:val="none" w:sz="0" w:space="0" w:color="auto"/>
          </w:divBdr>
        </w:div>
        <w:div w:id="1071928673">
          <w:marLeft w:val="480"/>
          <w:marRight w:val="0"/>
          <w:marTop w:val="0"/>
          <w:marBottom w:val="0"/>
          <w:divBdr>
            <w:top w:val="none" w:sz="0" w:space="0" w:color="auto"/>
            <w:left w:val="none" w:sz="0" w:space="0" w:color="auto"/>
            <w:bottom w:val="none" w:sz="0" w:space="0" w:color="auto"/>
            <w:right w:val="none" w:sz="0" w:space="0" w:color="auto"/>
          </w:divBdr>
        </w:div>
        <w:div w:id="1072854262">
          <w:marLeft w:val="480"/>
          <w:marRight w:val="0"/>
          <w:marTop w:val="0"/>
          <w:marBottom w:val="0"/>
          <w:divBdr>
            <w:top w:val="none" w:sz="0" w:space="0" w:color="auto"/>
            <w:left w:val="none" w:sz="0" w:space="0" w:color="auto"/>
            <w:bottom w:val="none" w:sz="0" w:space="0" w:color="auto"/>
            <w:right w:val="none" w:sz="0" w:space="0" w:color="auto"/>
          </w:divBdr>
        </w:div>
        <w:div w:id="1087774510">
          <w:marLeft w:val="480"/>
          <w:marRight w:val="0"/>
          <w:marTop w:val="0"/>
          <w:marBottom w:val="0"/>
          <w:divBdr>
            <w:top w:val="none" w:sz="0" w:space="0" w:color="auto"/>
            <w:left w:val="none" w:sz="0" w:space="0" w:color="auto"/>
            <w:bottom w:val="none" w:sz="0" w:space="0" w:color="auto"/>
            <w:right w:val="none" w:sz="0" w:space="0" w:color="auto"/>
          </w:divBdr>
        </w:div>
        <w:div w:id="1104350499">
          <w:marLeft w:val="480"/>
          <w:marRight w:val="0"/>
          <w:marTop w:val="0"/>
          <w:marBottom w:val="0"/>
          <w:divBdr>
            <w:top w:val="none" w:sz="0" w:space="0" w:color="auto"/>
            <w:left w:val="none" w:sz="0" w:space="0" w:color="auto"/>
            <w:bottom w:val="none" w:sz="0" w:space="0" w:color="auto"/>
            <w:right w:val="none" w:sz="0" w:space="0" w:color="auto"/>
          </w:divBdr>
        </w:div>
        <w:div w:id="1121071256">
          <w:marLeft w:val="480"/>
          <w:marRight w:val="0"/>
          <w:marTop w:val="0"/>
          <w:marBottom w:val="0"/>
          <w:divBdr>
            <w:top w:val="none" w:sz="0" w:space="0" w:color="auto"/>
            <w:left w:val="none" w:sz="0" w:space="0" w:color="auto"/>
            <w:bottom w:val="none" w:sz="0" w:space="0" w:color="auto"/>
            <w:right w:val="none" w:sz="0" w:space="0" w:color="auto"/>
          </w:divBdr>
        </w:div>
        <w:div w:id="1155024061">
          <w:marLeft w:val="480"/>
          <w:marRight w:val="0"/>
          <w:marTop w:val="0"/>
          <w:marBottom w:val="0"/>
          <w:divBdr>
            <w:top w:val="none" w:sz="0" w:space="0" w:color="auto"/>
            <w:left w:val="none" w:sz="0" w:space="0" w:color="auto"/>
            <w:bottom w:val="none" w:sz="0" w:space="0" w:color="auto"/>
            <w:right w:val="none" w:sz="0" w:space="0" w:color="auto"/>
          </w:divBdr>
        </w:div>
        <w:div w:id="1158768456">
          <w:marLeft w:val="480"/>
          <w:marRight w:val="0"/>
          <w:marTop w:val="0"/>
          <w:marBottom w:val="0"/>
          <w:divBdr>
            <w:top w:val="none" w:sz="0" w:space="0" w:color="auto"/>
            <w:left w:val="none" w:sz="0" w:space="0" w:color="auto"/>
            <w:bottom w:val="none" w:sz="0" w:space="0" w:color="auto"/>
            <w:right w:val="none" w:sz="0" w:space="0" w:color="auto"/>
          </w:divBdr>
        </w:div>
        <w:div w:id="1178428672">
          <w:marLeft w:val="480"/>
          <w:marRight w:val="0"/>
          <w:marTop w:val="0"/>
          <w:marBottom w:val="0"/>
          <w:divBdr>
            <w:top w:val="none" w:sz="0" w:space="0" w:color="auto"/>
            <w:left w:val="none" w:sz="0" w:space="0" w:color="auto"/>
            <w:bottom w:val="none" w:sz="0" w:space="0" w:color="auto"/>
            <w:right w:val="none" w:sz="0" w:space="0" w:color="auto"/>
          </w:divBdr>
        </w:div>
        <w:div w:id="1184977524">
          <w:marLeft w:val="480"/>
          <w:marRight w:val="0"/>
          <w:marTop w:val="0"/>
          <w:marBottom w:val="0"/>
          <w:divBdr>
            <w:top w:val="none" w:sz="0" w:space="0" w:color="auto"/>
            <w:left w:val="none" w:sz="0" w:space="0" w:color="auto"/>
            <w:bottom w:val="none" w:sz="0" w:space="0" w:color="auto"/>
            <w:right w:val="none" w:sz="0" w:space="0" w:color="auto"/>
          </w:divBdr>
        </w:div>
        <w:div w:id="1205404572">
          <w:marLeft w:val="480"/>
          <w:marRight w:val="0"/>
          <w:marTop w:val="0"/>
          <w:marBottom w:val="0"/>
          <w:divBdr>
            <w:top w:val="none" w:sz="0" w:space="0" w:color="auto"/>
            <w:left w:val="none" w:sz="0" w:space="0" w:color="auto"/>
            <w:bottom w:val="none" w:sz="0" w:space="0" w:color="auto"/>
            <w:right w:val="none" w:sz="0" w:space="0" w:color="auto"/>
          </w:divBdr>
        </w:div>
        <w:div w:id="1239360301">
          <w:marLeft w:val="480"/>
          <w:marRight w:val="0"/>
          <w:marTop w:val="0"/>
          <w:marBottom w:val="0"/>
          <w:divBdr>
            <w:top w:val="none" w:sz="0" w:space="0" w:color="auto"/>
            <w:left w:val="none" w:sz="0" w:space="0" w:color="auto"/>
            <w:bottom w:val="none" w:sz="0" w:space="0" w:color="auto"/>
            <w:right w:val="none" w:sz="0" w:space="0" w:color="auto"/>
          </w:divBdr>
        </w:div>
        <w:div w:id="1271275468">
          <w:marLeft w:val="480"/>
          <w:marRight w:val="0"/>
          <w:marTop w:val="0"/>
          <w:marBottom w:val="0"/>
          <w:divBdr>
            <w:top w:val="none" w:sz="0" w:space="0" w:color="auto"/>
            <w:left w:val="none" w:sz="0" w:space="0" w:color="auto"/>
            <w:bottom w:val="none" w:sz="0" w:space="0" w:color="auto"/>
            <w:right w:val="none" w:sz="0" w:space="0" w:color="auto"/>
          </w:divBdr>
        </w:div>
        <w:div w:id="1271279318">
          <w:marLeft w:val="480"/>
          <w:marRight w:val="0"/>
          <w:marTop w:val="0"/>
          <w:marBottom w:val="0"/>
          <w:divBdr>
            <w:top w:val="none" w:sz="0" w:space="0" w:color="auto"/>
            <w:left w:val="none" w:sz="0" w:space="0" w:color="auto"/>
            <w:bottom w:val="none" w:sz="0" w:space="0" w:color="auto"/>
            <w:right w:val="none" w:sz="0" w:space="0" w:color="auto"/>
          </w:divBdr>
        </w:div>
        <w:div w:id="1274239914">
          <w:marLeft w:val="480"/>
          <w:marRight w:val="0"/>
          <w:marTop w:val="0"/>
          <w:marBottom w:val="0"/>
          <w:divBdr>
            <w:top w:val="none" w:sz="0" w:space="0" w:color="auto"/>
            <w:left w:val="none" w:sz="0" w:space="0" w:color="auto"/>
            <w:bottom w:val="none" w:sz="0" w:space="0" w:color="auto"/>
            <w:right w:val="none" w:sz="0" w:space="0" w:color="auto"/>
          </w:divBdr>
        </w:div>
        <w:div w:id="1279679842">
          <w:marLeft w:val="480"/>
          <w:marRight w:val="0"/>
          <w:marTop w:val="0"/>
          <w:marBottom w:val="0"/>
          <w:divBdr>
            <w:top w:val="none" w:sz="0" w:space="0" w:color="auto"/>
            <w:left w:val="none" w:sz="0" w:space="0" w:color="auto"/>
            <w:bottom w:val="none" w:sz="0" w:space="0" w:color="auto"/>
            <w:right w:val="none" w:sz="0" w:space="0" w:color="auto"/>
          </w:divBdr>
        </w:div>
        <w:div w:id="1290433496">
          <w:marLeft w:val="480"/>
          <w:marRight w:val="0"/>
          <w:marTop w:val="0"/>
          <w:marBottom w:val="0"/>
          <w:divBdr>
            <w:top w:val="none" w:sz="0" w:space="0" w:color="auto"/>
            <w:left w:val="none" w:sz="0" w:space="0" w:color="auto"/>
            <w:bottom w:val="none" w:sz="0" w:space="0" w:color="auto"/>
            <w:right w:val="none" w:sz="0" w:space="0" w:color="auto"/>
          </w:divBdr>
        </w:div>
        <w:div w:id="1321041804">
          <w:marLeft w:val="480"/>
          <w:marRight w:val="0"/>
          <w:marTop w:val="0"/>
          <w:marBottom w:val="0"/>
          <w:divBdr>
            <w:top w:val="none" w:sz="0" w:space="0" w:color="auto"/>
            <w:left w:val="none" w:sz="0" w:space="0" w:color="auto"/>
            <w:bottom w:val="none" w:sz="0" w:space="0" w:color="auto"/>
            <w:right w:val="none" w:sz="0" w:space="0" w:color="auto"/>
          </w:divBdr>
        </w:div>
        <w:div w:id="1363899429">
          <w:marLeft w:val="480"/>
          <w:marRight w:val="0"/>
          <w:marTop w:val="0"/>
          <w:marBottom w:val="0"/>
          <w:divBdr>
            <w:top w:val="none" w:sz="0" w:space="0" w:color="auto"/>
            <w:left w:val="none" w:sz="0" w:space="0" w:color="auto"/>
            <w:bottom w:val="none" w:sz="0" w:space="0" w:color="auto"/>
            <w:right w:val="none" w:sz="0" w:space="0" w:color="auto"/>
          </w:divBdr>
        </w:div>
        <w:div w:id="1388871658">
          <w:marLeft w:val="480"/>
          <w:marRight w:val="0"/>
          <w:marTop w:val="0"/>
          <w:marBottom w:val="0"/>
          <w:divBdr>
            <w:top w:val="none" w:sz="0" w:space="0" w:color="auto"/>
            <w:left w:val="none" w:sz="0" w:space="0" w:color="auto"/>
            <w:bottom w:val="none" w:sz="0" w:space="0" w:color="auto"/>
            <w:right w:val="none" w:sz="0" w:space="0" w:color="auto"/>
          </w:divBdr>
        </w:div>
        <w:div w:id="1390957610">
          <w:marLeft w:val="480"/>
          <w:marRight w:val="0"/>
          <w:marTop w:val="0"/>
          <w:marBottom w:val="0"/>
          <w:divBdr>
            <w:top w:val="none" w:sz="0" w:space="0" w:color="auto"/>
            <w:left w:val="none" w:sz="0" w:space="0" w:color="auto"/>
            <w:bottom w:val="none" w:sz="0" w:space="0" w:color="auto"/>
            <w:right w:val="none" w:sz="0" w:space="0" w:color="auto"/>
          </w:divBdr>
        </w:div>
        <w:div w:id="1429430082">
          <w:marLeft w:val="480"/>
          <w:marRight w:val="0"/>
          <w:marTop w:val="0"/>
          <w:marBottom w:val="0"/>
          <w:divBdr>
            <w:top w:val="none" w:sz="0" w:space="0" w:color="auto"/>
            <w:left w:val="none" w:sz="0" w:space="0" w:color="auto"/>
            <w:bottom w:val="none" w:sz="0" w:space="0" w:color="auto"/>
            <w:right w:val="none" w:sz="0" w:space="0" w:color="auto"/>
          </w:divBdr>
        </w:div>
        <w:div w:id="1435056802">
          <w:marLeft w:val="480"/>
          <w:marRight w:val="0"/>
          <w:marTop w:val="0"/>
          <w:marBottom w:val="0"/>
          <w:divBdr>
            <w:top w:val="none" w:sz="0" w:space="0" w:color="auto"/>
            <w:left w:val="none" w:sz="0" w:space="0" w:color="auto"/>
            <w:bottom w:val="none" w:sz="0" w:space="0" w:color="auto"/>
            <w:right w:val="none" w:sz="0" w:space="0" w:color="auto"/>
          </w:divBdr>
        </w:div>
        <w:div w:id="1445732530">
          <w:marLeft w:val="480"/>
          <w:marRight w:val="0"/>
          <w:marTop w:val="0"/>
          <w:marBottom w:val="0"/>
          <w:divBdr>
            <w:top w:val="none" w:sz="0" w:space="0" w:color="auto"/>
            <w:left w:val="none" w:sz="0" w:space="0" w:color="auto"/>
            <w:bottom w:val="none" w:sz="0" w:space="0" w:color="auto"/>
            <w:right w:val="none" w:sz="0" w:space="0" w:color="auto"/>
          </w:divBdr>
        </w:div>
        <w:div w:id="1451707030">
          <w:marLeft w:val="480"/>
          <w:marRight w:val="0"/>
          <w:marTop w:val="0"/>
          <w:marBottom w:val="0"/>
          <w:divBdr>
            <w:top w:val="none" w:sz="0" w:space="0" w:color="auto"/>
            <w:left w:val="none" w:sz="0" w:space="0" w:color="auto"/>
            <w:bottom w:val="none" w:sz="0" w:space="0" w:color="auto"/>
            <w:right w:val="none" w:sz="0" w:space="0" w:color="auto"/>
          </w:divBdr>
        </w:div>
        <w:div w:id="1478650106">
          <w:marLeft w:val="480"/>
          <w:marRight w:val="0"/>
          <w:marTop w:val="0"/>
          <w:marBottom w:val="0"/>
          <w:divBdr>
            <w:top w:val="none" w:sz="0" w:space="0" w:color="auto"/>
            <w:left w:val="none" w:sz="0" w:space="0" w:color="auto"/>
            <w:bottom w:val="none" w:sz="0" w:space="0" w:color="auto"/>
            <w:right w:val="none" w:sz="0" w:space="0" w:color="auto"/>
          </w:divBdr>
        </w:div>
        <w:div w:id="1480878069">
          <w:marLeft w:val="480"/>
          <w:marRight w:val="0"/>
          <w:marTop w:val="0"/>
          <w:marBottom w:val="0"/>
          <w:divBdr>
            <w:top w:val="none" w:sz="0" w:space="0" w:color="auto"/>
            <w:left w:val="none" w:sz="0" w:space="0" w:color="auto"/>
            <w:bottom w:val="none" w:sz="0" w:space="0" w:color="auto"/>
            <w:right w:val="none" w:sz="0" w:space="0" w:color="auto"/>
          </w:divBdr>
        </w:div>
        <w:div w:id="1486242429">
          <w:marLeft w:val="480"/>
          <w:marRight w:val="0"/>
          <w:marTop w:val="0"/>
          <w:marBottom w:val="0"/>
          <w:divBdr>
            <w:top w:val="none" w:sz="0" w:space="0" w:color="auto"/>
            <w:left w:val="none" w:sz="0" w:space="0" w:color="auto"/>
            <w:bottom w:val="none" w:sz="0" w:space="0" w:color="auto"/>
            <w:right w:val="none" w:sz="0" w:space="0" w:color="auto"/>
          </w:divBdr>
        </w:div>
        <w:div w:id="1512571563">
          <w:marLeft w:val="480"/>
          <w:marRight w:val="0"/>
          <w:marTop w:val="0"/>
          <w:marBottom w:val="0"/>
          <w:divBdr>
            <w:top w:val="none" w:sz="0" w:space="0" w:color="auto"/>
            <w:left w:val="none" w:sz="0" w:space="0" w:color="auto"/>
            <w:bottom w:val="none" w:sz="0" w:space="0" w:color="auto"/>
            <w:right w:val="none" w:sz="0" w:space="0" w:color="auto"/>
          </w:divBdr>
        </w:div>
        <w:div w:id="1518153971">
          <w:marLeft w:val="480"/>
          <w:marRight w:val="0"/>
          <w:marTop w:val="0"/>
          <w:marBottom w:val="0"/>
          <w:divBdr>
            <w:top w:val="none" w:sz="0" w:space="0" w:color="auto"/>
            <w:left w:val="none" w:sz="0" w:space="0" w:color="auto"/>
            <w:bottom w:val="none" w:sz="0" w:space="0" w:color="auto"/>
            <w:right w:val="none" w:sz="0" w:space="0" w:color="auto"/>
          </w:divBdr>
        </w:div>
        <w:div w:id="1552495101">
          <w:marLeft w:val="480"/>
          <w:marRight w:val="0"/>
          <w:marTop w:val="0"/>
          <w:marBottom w:val="0"/>
          <w:divBdr>
            <w:top w:val="none" w:sz="0" w:space="0" w:color="auto"/>
            <w:left w:val="none" w:sz="0" w:space="0" w:color="auto"/>
            <w:bottom w:val="none" w:sz="0" w:space="0" w:color="auto"/>
            <w:right w:val="none" w:sz="0" w:space="0" w:color="auto"/>
          </w:divBdr>
        </w:div>
        <w:div w:id="1563130464">
          <w:marLeft w:val="480"/>
          <w:marRight w:val="0"/>
          <w:marTop w:val="0"/>
          <w:marBottom w:val="0"/>
          <w:divBdr>
            <w:top w:val="none" w:sz="0" w:space="0" w:color="auto"/>
            <w:left w:val="none" w:sz="0" w:space="0" w:color="auto"/>
            <w:bottom w:val="none" w:sz="0" w:space="0" w:color="auto"/>
            <w:right w:val="none" w:sz="0" w:space="0" w:color="auto"/>
          </w:divBdr>
        </w:div>
        <w:div w:id="1575430889">
          <w:marLeft w:val="480"/>
          <w:marRight w:val="0"/>
          <w:marTop w:val="0"/>
          <w:marBottom w:val="0"/>
          <w:divBdr>
            <w:top w:val="none" w:sz="0" w:space="0" w:color="auto"/>
            <w:left w:val="none" w:sz="0" w:space="0" w:color="auto"/>
            <w:bottom w:val="none" w:sz="0" w:space="0" w:color="auto"/>
            <w:right w:val="none" w:sz="0" w:space="0" w:color="auto"/>
          </w:divBdr>
        </w:div>
        <w:div w:id="1600022032">
          <w:marLeft w:val="480"/>
          <w:marRight w:val="0"/>
          <w:marTop w:val="0"/>
          <w:marBottom w:val="0"/>
          <w:divBdr>
            <w:top w:val="none" w:sz="0" w:space="0" w:color="auto"/>
            <w:left w:val="none" w:sz="0" w:space="0" w:color="auto"/>
            <w:bottom w:val="none" w:sz="0" w:space="0" w:color="auto"/>
            <w:right w:val="none" w:sz="0" w:space="0" w:color="auto"/>
          </w:divBdr>
        </w:div>
        <w:div w:id="1602910767">
          <w:marLeft w:val="480"/>
          <w:marRight w:val="0"/>
          <w:marTop w:val="0"/>
          <w:marBottom w:val="0"/>
          <w:divBdr>
            <w:top w:val="none" w:sz="0" w:space="0" w:color="auto"/>
            <w:left w:val="none" w:sz="0" w:space="0" w:color="auto"/>
            <w:bottom w:val="none" w:sz="0" w:space="0" w:color="auto"/>
            <w:right w:val="none" w:sz="0" w:space="0" w:color="auto"/>
          </w:divBdr>
        </w:div>
        <w:div w:id="1630434051">
          <w:marLeft w:val="480"/>
          <w:marRight w:val="0"/>
          <w:marTop w:val="0"/>
          <w:marBottom w:val="0"/>
          <w:divBdr>
            <w:top w:val="none" w:sz="0" w:space="0" w:color="auto"/>
            <w:left w:val="none" w:sz="0" w:space="0" w:color="auto"/>
            <w:bottom w:val="none" w:sz="0" w:space="0" w:color="auto"/>
            <w:right w:val="none" w:sz="0" w:space="0" w:color="auto"/>
          </w:divBdr>
        </w:div>
        <w:div w:id="1647279623">
          <w:marLeft w:val="480"/>
          <w:marRight w:val="0"/>
          <w:marTop w:val="0"/>
          <w:marBottom w:val="0"/>
          <w:divBdr>
            <w:top w:val="none" w:sz="0" w:space="0" w:color="auto"/>
            <w:left w:val="none" w:sz="0" w:space="0" w:color="auto"/>
            <w:bottom w:val="none" w:sz="0" w:space="0" w:color="auto"/>
            <w:right w:val="none" w:sz="0" w:space="0" w:color="auto"/>
          </w:divBdr>
        </w:div>
        <w:div w:id="1651711175">
          <w:marLeft w:val="480"/>
          <w:marRight w:val="0"/>
          <w:marTop w:val="0"/>
          <w:marBottom w:val="0"/>
          <w:divBdr>
            <w:top w:val="none" w:sz="0" w:space="0" w:color="auto"/>
            <w:left w:val="none" w:sz="0" w:space="0" w:color="auto"/>
            <w:bottom w:val="none" w:sz="0" w:space="0" w:color="auto"/>
            <w:right w:val="none" w:sz="0" w:space="0" w:color="auto"/>
          </w:divBdr>
        </w:div>
        <w:div w:id="1662613771">
          <w:marLeft w:val="480"/>
          <w:marRight w:val="0"/>
          <w:marTop w:val="0"/>
          <w:marBottom w:val="0"/>
          <w:divBdr>
            <w:top w:val="none" w:sz="0" w:space="0" w:color="auto"/>
            <w:left w:val="none" w:sz="0" w:space="0" w:color="auto"/>
            <w:bottom w:val="none" w:sz="0" w:space="0" w:color="auto"/>
            <w:right w:val="none" w:sz="0" w:space="0" w:color="auto"/>
          </w:divBdr>
        </w:div>
        <w:div w:id="1666399535">
          <w:marLeft w:val="480"/>
          <w:marRight w:val="0"/>
          <w:marTop w:val="0"/>
          <w:marBottom w:val="0"/>
          <w:divBdr>
            <w:top w:val="none" w:sz="0" w:space="0" w:color="auto"/>
            <w:left w:val="none" w:sz="0" w:space="0" w:color="auto"/>
            <w:bottom w:val="none" w:sz="0" w:space="0" w:color="auto"/>
            <w:right w:val="none" w:sz="0" w:space="0" w:color="auto"/>
          </w:divBdr>
        </w:div>
        <w:div w:id="1707829694">
          <w:marLeft w:val="480"/>
          <w:marRight w:val="0"/>
          <w:marTop w:val="0"/>
          <w:marBottom w:val="0"/>
          <w:divBdr>
            <w:top w:val="none" w:sz="0" w:space="0" w:color="auto"/>
            <w:left w:val="none" w:sz="0" w:space="0" w:color="auto"/>
            <w:bottom w:val="none" w:sz="0" w:space="0" w:color="auto"/>
            <w:right w:val="none" w:sz="0" w:space="0" w:color="auto"/>
          </w:divBdr>
        </w:div>
        <w:div w:id="1728722340">
          <w:marLeft w:val="480"/>
          <w:marRight w:val="0"/>
          <w:marTop w:val="0"/>
          <w:marBottom w:val="0"/>
          <w:divBdr>
            <w:top w:val="none" w:sz="0" w:space="0" w:color="auto"/>
            <w:left w:val="none" w:sz="0" w:space="0" w:color="auto"/>
            <w:bottom w:val="none" w:sz="0" w:space="0" w:color="auto"/>
            <w:right w:val="none" w:sz="0" w:space="0" w:color="auto"/>
          </w:divBdr>
        </w:div>
        <w:div w:id="1731071520">
          <w:marLeft w:val="480"/>
          <w:marRight w:val="0"/>
          <w:marTop w:val="0"/>
          <w:marBottom w:val="0"/>
          <w:divBdr>
            <w:top w:val="none" w:sz="0" w:space="0" w:color="auto"/>
            <w:left w:val="none" w:sz="0" w:space="0" w:color="auto"/>
            <w:bottom w:val="none" w:sz="0" w:space="0" w:color="auto"/>
            <w:right w:val="none" w:sz="0" w:space="0" w:color="auto"/>
          </w:divBdr>
        </w:div>
        <w:div w:id="1732849983">
          <w:marLeft w:val="480"/>
          <w:marRight w:val="0"/>
          <w:marTop w:val="0"/>
          <w:marBottom w:val="0"/>
          <w:divBdr>
            <w:top w:val="none" w:sz="0" w:space="0" w:color="auto"/>
            <w:left w:val="none" w:sz="0" w:space="0" w:color="auto"/>
            <w:bottom w:val="none" w:sz="0" w:space="0" w:color="auto"/>
            <w:right w:val="none" w:sz="0" w:space="0" w:color="auto"/>
          </w:divBdr>
        </w:div>
        <w:div w:id="1744716177">
          <w:marLeft w:val="480"/>
          <w:marRight w:val="0"/>
          <w:marTop w:val="0"/>
          <w:marBottom w:val="0"/>
          <w:divBdr>
            <w:top w:val="none" w:sz="0" w:space="0" w:color="auto"/>
            <w:left w:val="none" w:sz="0" w:space="0" w:color="auto"/>
            <w:bottom w:val="none" w:sz="0" w:space="0" w:color="auto"/>
            <w:right w:val="none" w:sz="0" w:space="0" w:color="auto"/>
          </w:divBdr>
        </w:div>
        <w:div w:id="1751804281">
          <w:marLeft w:val="480"/>
          <w:marRight w:val="0"/>
          <w:marTop w:val="0"/>
          <w:marBottom w:val="0"/>
          <w:divBdr>
            <w:top w:val="none" w:sz="0" w:space="0" w:color="auto"/>
            <w:left w:val="none" w:sz="0" w:space="0" w:color="auto"/>
            <w:bottom w:val="none" w:sz="0" w:space="0" w:color="auto"/>
            <w:right w:val="none" w:sz="0" w:space="0" w:color="auto"/>
          </w:divBdr>
        </w:div>
        <w:div w:id="1764572335">
          <w:marLeft w:val="480"/>
          <w:marRight w:val="0"/>
          <w:marTop w:val="0"/>
          <w:marBottom w:val="0"/>
          <w:divBdr>
            <w:top w:val="none" w:sz="0" w:space="0" w:color="auto"/>
            <w:left w:val="none" w:sz="0" w:space="0" w:color="auto"/>
            <w:bottom w:val="none" w:sz="0" w:space="0" w:color="auto"/>
            <w:right w:val="none" w:sz="0" w:space="0" w:color="auto"/>
          </w:divBdr>
        </w:div>
        <w:div w:id="1782336234">
          <w:marLeft w:val="480"/>
          <w:marRight w:val="0"/>
          <w:marTop w:val="0"/>
          <w:marBottom w:val="0"/>
          <w:divBdr>
            <w:top w:val="none" w:sz="0" w:space="0" w:color="auto"/>
            <w:left w:val="none" w:sz="0" w:space="0" w:color="auto"/>
            <w:bottom w:val="none" w:sz="0" w:space="0" w:color="auto"/>
            <w:right w:val="none" w:sz="0" w:space="0" w:color="auto"/>
          </w:divBdr>
        </w:div>
        <w:div w:id="1784576274">
          <w:marLeft w:val="480"/>
          <w:marRight w:val="0"/>
          <w:marTop w:val="0"/>
          <w:marBottom w:val="0"/>
          <w:divBdr>
            <w:top w:val="none" w:sz="0" w:space="0" w:color="auto"/>
            <w:left w:val="none" w:sz="0" w:space="0" w:color="auto"/>
            <w:bottom w:val="none" w:sz="0" w:space="0" w:color="auto"/>
            <w:right w:val="none" w:sz="0" w:space="0" w:color="auto"/>
          </w:divBdr>
        </w:div>
        <w:div w:id="1801219504">
          <w:marLeft w:val="480"/>
          <w:marRight w:val="0"/>
          <w:marTop w:val="0"/>
          <w:marBottom w:val="0"/>
          <w:divBdr>
            <w:top w:val="none" w:sz="0" w:space="0" w:color="auto"/>
            <w:left w:val="none" w:sz="0" w:space="0" w:color="auto"/>
            <w:bottom w:val="none" w:sz="0" w:space="0" w:color="auto"/>
            <w:right w:val="none" w:sz="0" w:space="0" w:color="auto"/>
          </w:divBdr>
        </w:div>
        <w:div w:id="1835292237">
          <w:marLeft w:val="480"/>
          <w:marRight w:val="0"/>
          <w:marTop w:val="0"/>
          <w:marBottom w:val="0"/>
          <w:divBdr>
            <w:top w:val="none" w:sz="0" w:space="0" w:color="auto"/>
            <w:left w:val="none" w:sz="0" w:space="0" w:color="auto"/>
            <w:bottom w:val="none" w:sz="0" w:space="0" w:color="auto"/>
            <w:right w:val="none" w:sz="0" w:space="0" w:color="auto"/>
          </w:divBdr>
        </w:div>
        <w:div w:id="1839232330">
          <w:marLeft w:val="480"/>
          <w:marRight w:val="0"/>
          <w:marTop w:val="0"/>
          <w:marBottom w:val="0"/>
          <w:divBdr>
            <w:top w:val="none" w:sz="0" w:space="0" w:color="auto"/>
            <w:left w:val="none" w:sz="0" w:space="0" w:color="auto"/>
            <w:bottom w:val="none" w:sz="0" w:space="0" w:color="auto"/>
            <w:right w:val="none" w:sz="0" w:space="0" w:color="auto"/>
          </w:divBdr>
        </w:div>
        <w:div w:id="1856504047">
          <w:marLeft w:val="480"/>
          <w:marRight w:val="0"/>
          <w:marTop w:val="0"/>
          <w:marBottom w:val="0"/>
          <w:divBdr>
            <w:top w:val="none" w:sz="0" w:space="0" w:color="auto"/>
            <w:left w:val="none" w:sz="0" w:space="0" w:color="auto"/>
            <w:bottom w:val="none" w:sz="0" w:space="0" w:color="auto"/>
            <w:right w:val="none" w:sz="0" w:space="0" w:color="auto"/>
          </w:divBdr>
        </w:div>
        <w:div w:id="1877544020">
          <w:marLeft w:val="480"/>
          <w:marRight w:val="0"/>
          <w:marTop w:val="0"/>
          <w:marBottom w:val="0"/>
          <w:divBdr>
            <w:top w:val="none" w:sz="0" w:space="0" w:color="auto"/>
            <w:left w:val="none" w:sz="0" w:space="0" w:color="auto"/>
            <w:bottom w:val="none" w:sz="0" w:space="0" w:color="auto"/>
            <w:right w:val="none" w:sz="0" w:space="0" w:color="auto"/>
          </w:divBdr>
        </w:div>
        <w:div w:id="1940332162">
          <w:marLeft w:val="480"/>
          <w:marRight w:val="0"/>
          <w:marTop w:val="0"/>
          <w:marBottom w:val="0"/>
          <w:divBdr>
            <w:top w:val="none" w:sz="0" w:space="0" w:color="auto"/>
            <w:left w:val="none" w:sz="0" w:space="0" w:color="auto"/>
            <w:bottom w:val="none" w:sz="0" w:space="0" w:color="auto"/>
            <w:right w:val="none" w:sz="0" w:space="0" w:color="auto"/>
          </w:divBdr>
        </w:div>
        <w:div w:id="1949118398">
          <w:marLeft w:val="480"/>
          <w:marRight w:val="0"/>
          <w:marTop w:val="0"/>
          <w:marBottom w:val="0"/>
          <w:divBdr>
            <w:top w:val="none" w:sz="0" w:space="0" w:color="auto"/>
            <w:left w:val="none" w:sz="0" w:space="0" w:color="auto"/>
            <w:bottom w:val="none" w:sz="0" w:space="0" w:color="auto"/>
            <w:right w:val="none" w:sz="0" w:space="0" w:color="auto"/>
          </w:divBdr>
        </w:div>
        <w:div w:id="1975020062">
          <w:marLeft w:val="480"/>
          <w:marRight w:val="0"/>
          <w:marTop w:val="0"/>
          <w:marBottom w:val="0"/>
          <w:divBdr>
            <w:top w:val="none" w:sz="0" w:space="0" w:color="auto"/>
            <w:left w:val="none" w:sz="0" w:space="0" w:color="auto"/>
            <w:bottom w:val="none" w:sz="0" w:space="0" w:color="auto"/>
            <w:right w:val="none" w:sz="0" w:space="0" w:color="auto"/>
          </w:divBdr>
        </w:div>
        <w:div w:id="1986930765">
          <w:marLeft w:val="480"/>
          <w:marRight w:val="0"/>
          <w:marTop w:val="0"/>
          <w:marBottom w:val="0"/>
          <w:divBdr>
            <w:top w:val="none" w:sz="0" w:space="0" w:color="auto"/>
            <w:left w:val="none" w:sz="0" w:space="0" w:color="auto"/>
            <w:bottom w:val="none" w:sz="0" w:space="0" w:color="auto"/>
            <w:right w:val="none" w:sz="0" w:space="0" w:color="auto"/>
          </w:divBdr>
        </w:div>
        <w:div w:id="2014338473">
          <w:marLeft w:val="480"/>
          <w:marRight w:val="0"/>
          <w:marTop w:val="0"/>
          <w:marBottom w:val="0"/>
          <w:divBdr>
            <w:top w:val="none" w:sz="0" w:space="0" w:color="auto"/>
            <w:left w:val="none" w:sz="0" w:space="0" w:color="auto"/>
            <w:bottom w:val="none" w:sz="0" w:space="0" w:color="auto"/>
            <w:right w:val="none" w:sz="0" w:space="0" w:color="auto"/>
          </w:divBdr>
        </w:div>
        <w:div w:id="2020766766">
          <w:marLeft w:val="480"/>
          <w:marRight w:val="0"/>
          <w:marTop w:val="0"/>
          <w:marBottom w:val="0"/>
          <w:divBdr>
            <w:top w:val="none" w:sz="0" w:space="0" w:color="auto"/>
            <w:left w:val="none" w:sz="0" w:space="0" w:color="auto"/>
            <w:bottom w:val="none" w:sz="0" w:space="0" w:color="auto"/>
            <w:right w:val="none" w:sz="0" w:space="0" w:color="auto"/>
          </w:divBdr>
        </w:div>
        <w:div w:id="2045789197">
          <w:marLeft w:val="480"/>
          <w:marRight w:val="0"/>
          <w:marTop w:val="0"/>
          <w:marBottom w:val="0"/>
          <w:divBdr>
            <w:top w:val="none" w:sz="0" w:space="0" w:color="auto"/>
            <w:left w:val="none" w:sz="0" w:space="0" w:color="auto"/>
            <w:bottom w:val="none" w:sz="0" w:space="0" w:color="auto"/>
            <w:right w:val="none" w:sz="0" w:space="0" w:color="auto"/>
          </w:divBdr>
        </w:div>
        <w:div w:id="2070107872">
          <w:marLeft w:val="480"/>
          <w:marRight w:val="0"/>
          <w:marTop w:val="0"/>
          <w:marBottom w:val="0"/>
          <w:divBdr>
            <w:top w:val="none" w:sz="0" w:space="0" w:color="auto"/>
            <w:left w:val="none" w:sz="0" w:space="0" w:color="auto"/>
            <w:bottom w:val="none" w:sz="0" w:space="0" w:color="auto"/>
            <w:right w:val="none" w:sz="0" w:space="0" w:color="auto"/>
          </w:divBdr>
        </w:div>
        <w:div w:id="2088258418">
          <w:marLeft w:val="480"/>
          <w:marRight w:val="0"/>
          <w:marTop w:val="0"/>
          <w:marBottom w:val="0"/>
          <w:divBdr>
            <w:top w:val="none" w:sz="0" w:space="0" w:color="auto"/>
            <w:left w:val="none" w:sz="0" w:space="0" w:color="auto"/>
            <w:bottom w:val="none" w:sz="0" w:space="0" w:color="auto"/>
            <w:right w:val="none" w:sz="0" w:space="0" w:color="auto"/>
          </w:divBdr>
        </w:div>
        <w:div w:id="2094928664">
          <w:marLeft w:val="480"/>
          <w:marRight w:val="0"/>
          <w:marTop w:val="0"/>
          <w:marBottom w:val="0"/>
          <w:divBdr>
            <w:top w:val="none" w:sz="0" w:space="0" w:color="auto"/>
            <w:left w:val="none" w:sz="0" w:space="0" w:color="auto"/>
            <w:bottom w:val="none" w:sz="0" w:space="0" w:color="auto"/>
            <w:right w:val="none" w:sz="0" w:space="0" w:color="auto"/>
          </w:divBdr>
        </w:div>
        <w:div w:id="2117091662">
          <w:marLeft w:val="480"/>
          <w:marRight w:val="0"/>
          <w:marTop w:val="0"/>
          <w:marBottom w:val="0"/>
          <w:divBdr>
            <w:top w:val="none" w:sz="0" w:space="0" w:color="auto"/>
            <w:left w:val="none" w:sz="0" w:space="0" w:color="auto"/>
            <w:bottom w:val="none" w:sz="0" w:space="0" w:color="auto"/>
            <w:right w:val="none" w:sz="0" w:space="0" w:color="auto"/>
          </w:divBdr>
        </w:div>
        <w:div w:id="2125807702">
          <w:marLeft w:val="480"/>
          <w:marRight w:val="0"/>
          <w:marTop w:val="0"/>
          <w:marBottom w:val="0"/>
          <w:divBdr>
            <w:top w:val="none" w:sz="0" w:space="0" w:color="auto"/>
            <w:left w:val="none" w:sz="0" w:space="0" w:color="auto"/>
            <w:bottom w:val="none" w:sz="0" w:space="0" w:color="auto"/>
            <w:right w:val="none" w:sz="0" w:space="0" w:color="auto"/>
          </w:divBdr>
        </w:div>
        <w:div w:id="2146435347">
          <w:marLeft w:val="480"/>
          <w:marRight w:val="0"/>
          <w:marTop w:val="0"/>
          <w:marBottom w:val="0"/>
          <w:divBdr>
            <w:top w:val="none" w:sz="0" w:space="0" w:color="auto"/>
            <w:left w:val="none" w:sz="0" w:space="0" w:color="auto"/>
            <w:bottom w:val="none" w:sz="0" w:space="0" w:color="auto"/>
            <w:right w:val="none" w:sz="0" w:space="0" w:color="auto"/>
          </w:divBdr>
        </w:div>
      </w:divsChild>
    </w:div>
    <w:div w:id="268587236">
      <w:bodyDiv w:val="1"/>
      <w:marLeft w:val="0"/>
      <w:marRight w:val="0"/>
      <w:marTop w:val="0"/>
      <w:marBottom w:val="0"/>
      <w:divBdr>
        <w:top w:val="none" w:sz="0" w:space="0" w:color="auto"/>
        <w:left w:val="none" w:sz="0" w:space="0" w:color="auto"/>
        <w:bottom w:val="none" w:sz="0" w:space="0" w:color="auto"/>
        <w:right w:val="none" w:sz="0" w:space="0" w:color="auto"/>
      </w:divBdr>
    </w:div>
    <w:div w:id="268589680">
      <w:bodyDiv w:val="1"/>
      <w:marLeft w:val="0"/>
      <w:marRight w:val="0"/>
      <w:marTop w:val="0"/>
      <w:marBottom w:val="0"/>
      <w:divBdr>
        <w:top w:val="none" w:sz="0" w:space="0" w:color="auto"/>
        <w:left w:val="none" w:sz="0" w:space="0" w:color="auto"/>
        <w:bottom w:val="none" w:sz="0" w:space="0" w:color="auto"/>
        <w:right w:val="none" w:sz="0" w:space="0" w:color="auto"/>
      </w:divBdr>
    </w:div>
    <w:div w:id="269163244">
      <w:bodyDiv w:val="1"/>
      <w:marLeft w:val="0"/>
      <w:marRight w:val="0"/>
      <w:marTop w:val="0"/>
      <w:marBottom w:val="0"/>
      <w:divBdr>
        <w:top w:val="none" w:sz="0" w:space="0" w:color="auto"/>
        <w:left w:val="none" w:sz="0" w:space="0" w:color="auto"/>
        <w:bottom w:val="none" w:sz="0" w:space="0" w:color="auto"/>
        <w:right w:val="none" w:sz="0" w:space="0" w:color="auto"/>
      </w:divBdr>
    </w:div>
    <w:div w:id="269239288">
      <w:bodyDiv w:val="1"/>
      <w:marLeft w:val="0"/>
      <w:marRight w:val="0"/>
      <w:marTop w:val="0"/>
      <w:marBottom w:val="0"/>
      <w:divBdr>
        <w:top w:val="none" w:sz="0" w:space="0" w:color="auto"/>
        <w:left w:val="none" w:sz="0" w:space="0" w:color="auto"/>
        <w:bottom w:val="none" w:sz="0" w:space="0" w:color="auto"/>
        <w:right w:val="none" w:sz="0" w:space="0" w:color="auto"/>
      </w:divBdr>
    </w:div>
    <w:div w:id="270016961">
      <w:bodyDiv w:val="1"/>
      <w:marLeft w:val="0"/>
      <w:marRight w:val="0"/>
      <w:marTop w:val="0"/>
      <w:marBottom w:val="0"/>
      <w:divBdr>
        <w:top w:val="none" w:sz="0" w:space="0" w:color="auto"/>
        <w:left w:val="none" w:sz="0" w:space="0" w:color="auto"/>
        <w:bottom w:val="none" w:sz="0" w:space="0" w:color="auto"/>
        <w:right w:val="none" w:sz="0" w:space="0" w:color="auto"/>
      </w:divBdr>
    </w:div>
    <w:div w:id="271325476">
      <w:bodyDiv w:val="1"/>
      <w:marLeft w:val="0"/>
      <w:marRight w:val="0"/>
      <w:marTop w:val="0"/>
      <w:marBottom w:val="0"/>
      <w:divBdr>
        <w:top w:val="none" w:sz="0" w:space="0" w:color="auto"/>
        <w:left w:val="none" w:sz="0" w:space="0" w:color="auto"/>
        <w:bottom w:val="none" w:sz="0" w:space="0" w:color="auto"/>
        <w:right w:val="none" w:sz="0" w:space="0" w:color="auto"/>
      </w:divBdr>
    </w:div>
    <w:div w:id="271330212">
      <w:bodyDiv w:val="1"/>
      <w:marLeft w:val="0"/>
      <w:marRight w:val="0"/>
      <w:marTop w:val="0"/>
      <w:marBottom w:val="0"/>
      <w:divBdr>
        <w:top w:val="none" w:sz="0" w:space="0" w:color="auto"/>
        <w:left w:val="none" w:sz="0" w:space="0" w:color="auto"/>
        <w:bottom w:val="none" w:sz="0" w:space="0" w:color="auto"/>
        <w:right w:val="none" w:sz="0" w:space="0" w:color="auto"/>
      </w:divBdr>
    </w:div>
    <w:div w:id="271665662">
      <w:bodyDiv w:val="1"/>
      <w:marLeft w:val="0"/>
      <w:marRight w:val="0"/>
      <w:marTop w:val="0"/>
      <w:marBottom w:val="0"/>
      <w:divBdr>
        <w:top w:val="none" w:sz="0" w:space="0" w:color="auto"/>
        <w:left w:val="none" w:sz="0" w:space="0" w:color="auto"/>
        <w:bottom w:val="none" w:sz="0" w:space="0" w:color="auto"/>
        <w:right w:val="none" w:sz="0" w:space="0" w:color="auto"/>
      </w:divBdr>
    </w:div>
    <w:div w:id="271978148">
      <w:bodyDiv w:val="1"/>
      <w:marLeft w:val="0"/>
      <w:marRight w:val="0"/>
      <w:marTop w:val="0"/>
      <w:marBottom w:val="0"/>
      <w:divBdr>
        <w:top w:val="none" w:sz="0" w:space="0" w:color="auto"/>
        <w:left w:val="none" w:sz="0" w:space="0" w:color="auto"/>
        <w:bottom w:val="none" w:sz="0" w:space="0" w:color="auto"/>
        <w:right w:val="none" w:sz="0" w:space="0" w:color="auto"/>
      </w:divBdr>
    </w:div>
    <w:div w:id="272173269">
      <w:bodyDiv w:val="1"/>
      <w:marLeft w:val="0"/>
      <w:marRight w:val="0"/>
      <w:marTop w:val="0"/>
      <w:marBottom w:val="0"/>
      <w:divBdr>
        <w:top w:val="none" w:sz="0" w:space="0" w:color="auto"/>
        <w:left w:val="none" w:sz="0" w:space="0" w:color="auto"/>
        <w:bottom w:val="none" w:sz="0" w:space="0" w:color="auto"/>
        <w:right w:val="none" w:sz="0" w:space="0" w:color="auto"/>
      </w:divBdr>
    </w:div>
    <w:div w:id="272253912">
      <w:bodyDiv w:val="1"/>
      <w:marLeft w:val="0"/>
      <w:marRight w:val="0"/>
      <w:marTop w:val="0"/>
      <w:marBottom w:val="0"/>
      <w:divBdr>
        <w:top w:val="none" w:sz="0" w:space="0" w:color="auto"/>
        <w:left w:val="none" w:sz="0" w:space="0" w:color="auto"/>
        <w:bottom w:val="none" w:sz="0" w:space="0" w:color="auto"/>
        <w:right w:val="none" w:sz="0" w:space="0" w:color="auto"/>
      </w:divBdr>
    </w:div>
    <w:div w:id="272322135">
      <w:bodyDiv w:val="1"/>
      <w:marLeft w:val="0"/>
      <w:marRight w:val="0"/>
      <w:marTop w:val="0"/>
      <w:marBottom w:val="0"/>
      <w:divBdr>
        <w:top w:val="none" w:sz="0" w:space="0" w:color="auto"/>
        <w:left w:val="none" w:sz="0" w:space="0" w:color="auto"/>
        <w:bottom w:val="none" w:sz="0" w:space="0" w:color="auto"/>
        <w:right w:val="none" w:sz="0" w:space="0" w:color="auto"/>
      </w:divBdr>
    </w:div>
    <w:div w:id="272514064">
      <w:bodyDiv w:val="1"/>
      <w:marLeft w:val="0"/>
      <w:marRight w:val="0"/>
      <w:marTop w:val="0"/>
      <w:marBottom w:val="0"/>
      <w:divBdr>
        <w:top w:val="none" w:sz="0" w:space="0" w:color="auto"/>
        <w:left w:val="none" w:sz="0" w:space="0" w:color="auto"/>
        <w:bottom w:val="none" w:sz="0" w:space="0" w:color="auto"/>
        <w:right w:val="none" w:sz="0" w:space="0" w:color="auto"/>
      </w:divBdr>
    </w:div>
    <w:div w:id="274675836">
      <w:bodyDiv w:val="1"/>
      <w:marLeft w:val="0"/>
      <w:marRight w:val="0"/>
      <w:marTop w:val="0"/>
      <w:marBottom w:val="0"/>
      <w:divBdr>
        <w:top w:val="none" w:sz="0" w:space="0" w:color="auto"/>
        <w:left w:val="none" w:sz="0" w:space="0" w:color="auto"/>
        <w:bottom w:val="none" w:sz="0" w:space="0" w:color="auto"/>
        <w:right w:val="none" w:sz="0" w:space="0" w:color="auto"/>
      </w:divBdr>
    </w:div>
    <w:div w:id="276497483">
      <w:bodyDiv w:val="1"/>
      <w:marLeft w:val="0"/>
      <w:marRight w:val="0"/>
      <w:marTop w:val="0"/>
      <w:marBottom w:val="0"/>
      <w:divBdr>
        <w:top w:val="none" w:sz="0" w:space="0" w:color="auto"/>
        <w:left w:val="none" w:sz="0" w:space="0" w:color="auto"/>
        <w:bottom w:val="none" w:sz="0" w:space="0" w:color="auto"/>
        <w:right w:val="none" w:sz="0" w:space="0" w:color="auto"/>
      </w:divBdr>
    </w:div>
    <w:div w:id="276523046">
      <w:bodyDiv w:val="1"/>
      <w:marLeft w:val="0"/>
      <w:marRight w:val="0"/>
      <w:marTop w:val="0"/>
      <w:marBottom w:val="0"/>
      <w:divBdr>
        <w:top w:val="none" w:sz="0" w:space="0" w:color="auto"/>
        <w:left w:val="none" w:sz="0" w:space="0" w:color="auto"/>
        <w:bottom w:val="none" w:sz="0" w:space="0" w:color="auto"/>
        <w:right w:val="none" w:sz="0" w:space="0" w:color="auto"/>
      </w:divBdr>
    </w:div>
    <w:div w:id="276910745">
      <w:bodyDiv w:val="1"/>
      <w:marLeft w:val="0"/>
      <w:marRight w:val="0"/>
      <w:marTop w:val="0"/>
      <w:marBottom w:val="0"/>
      <w:divBdr>
        <w:top w:val="none" w:sz="0" w:space="0" w:color="auto"/>
        <w:left w:val="none" w:sz="0" w:space="0" w:color="auto"/>
        <w:bottom w:val="none" w:sz="0" w:space="0" w:color="auto"/>
        <w:right w:val="none" w:sz="0" w:space="0" w:color="auto"/>
      </w:divBdr>
    </w:div>
    <w:div w:id="277225556">
      <w:bodyDiv w:val="1"/>
      <w:marLeft w:val="0"/>
      <w:marRight w:val="0"/>
      <w:marTop w:val="0"/>
      <w:marBottom w:val="0"/>
      <w:divBdr>
        <w:top w:val="none" w:sz="0" w:space="0" w:color="auto"/>
        <w:left w:val="none" w:sz="0" w:space="0" w:color="auto"/>
        <w:bottom w:val="none" w:sz="0" w:space="0" w:color="auto"/>
        <w:right w:val="none" w:sz="0" w:space="0" w:color="auto"/>
      </w:divBdr>
      <w:divsChild>
        <w:div w:id="25715404">
          <w:marLeft w:val="480"/>
          <w:marRight w:val="0"/>
          <w:marTop w:val="0"/>
          <w:marBottom w:val="0"/>
          <w:divBdr>
            <w:top w:val="none" w:sz="0" w:space="0" w:color="auto"/>
            <w:left w:val="none" w:sz="0" w:space="0" w:color="auto"/>
            <w:bottom w:val="none" w:sz="0" w:space="0" w:color="auto"/>
            <w:right w:val="none" w:sz="0" w:space="0" w:color="auto"/>
          </w:divBdr>
        </w:div>
        <w:div w:id="40444274">
          <w:marLeft w:val="480"/>
          <w:marRight w:val="0"/>
          <w:marTop w:val="0"/>
          <w:marBottom w:val="0"/>
          <w:divBdr>
            <w:top w:val="none" w:sz="0" w:space="0" w:color="auto"/>
            <w:left w:val="none" w:sz="0" w:space="0" w:color="auto"/>
            <w:bottom w:val="none" w:sz="0" w:space="0" w:color="auto"/>
            <w:right w:val="none" w:sz="0" w:space="0" w:color="auto"/>
          </w:divBdr>
        </w:div>
        <w:div w:id="78329307">
          <w:marLeft w:val="480"/>
          <w:marRight w:val="0"/>
          <w:marTop w:val="0"/>
          <w:marBottom w:val="0"/>
          <w:divBdr>
            <w:top w:val="none" w:sz="0" w:space="0" w:color="auto"/>
            <w:left w:val="none" w:sz="0" w:space="0" w:color="auto"/>
            <w:bottom w:val="none" w:sz="0" w:space="0" w:color="auto"/>
            <w:right w:val="none" w:sz="0" w:space="0" w:color="auto"/>
          </w:divBdr>
        </w:div>
        <w:div w:id="96289031">
          <w:marLeft w:val="480"/>
          <w:marRight w:val="0"/>
          <w:marTop w:val="0"/>
          <w:marBottom w:val="0"/>
          <w:divBdr>
            <w:top w:val="none" w:sz="0" w:space="0" w:color="auto"/>
            <w:left w:val="none" w:sz="0" w:space="0" w:color="auto"/>
            <w:bottom w:val="none" w:sz="0" w:space="0" w:color="auto"/>
            <w:right w:val="none" w:sz="0" w:space="0" w:color="auto"/>
          </w:divBdr>
        </w:div>
        <w:div w:id="99953967">
          <w:marLeft w:val="480"/>
          <w:marRight w:val="0"/>
          <w:marTop w:val="0"/>
          <w:marBottom w:val="0"/>
          <w:divBdr>
            <w:top w:val="none" w:sz="0" w:space="0" w:color="auto"/>
            <w:left w:val="none" w:sz="0" w:space="0" w:color="auto"/>
            <w:bottom w:val="none" w:sz="0" w:space="0" w:color="auto"/>
            <w:right w:val="none" w:sz="0" w:space="0" w:color="auto"/>
          </w:divBdr>
        </w:div>
        <w:div w:id="106706489">
          <w:marLeft w:val="480"/>
          <w:marRight w:val="0"/>
          <w:marTop w:val="0"/>
          <w:marBottom w:val="0"/>
          <w:divBdr>
            <w:top w:val="none" w:sz="0" w:space="0" w:color="auto"/>
            <w:left w:val="none" w:sz="0" w:space="0" w:color="auto"/>
            <w:bottom w:val="none" w:sz="0" w:space="0" w:color="auto"/>
            <w:right w:val="none" w:sz="0" w:space="0" w:color="auto"/>
          </w:divBdr>
        </w:div>
        <w:div w:id="109059723">
          <w:marLeft w:val="480"/>
          <w:marRight w:val="0"/>
          <w:marTop w:val="0"/>
          <w:marBottom w:val="0"/>
          <w:divBdr>
            <w:top w:val="none" w:sz="0" w:space="0" w:color="auto"/>
            <w:left w:val="none" w:sz="0" w:space="0" w:color="auto"/>
            <w:bottom w:val="none" w:sz="0" w:space="0" w:color="auto"/>
            <w:right w:val="none" w:sz="0" w:space="0" w:color="auto"/>
          </w:divBdr>
        </w:div>
        <w:div w:id="173570424">
          <w:marLeft w:val="480"/>
          <w:marRight w:val="0"/>
          <w:marTop w:val="0"/>
          <w:marBottom w:val="0"/>
          <w:divBdr>
            <w:top w:val="none" w:sz="0" w:space="0" w:color="auto"/>
            <w:left w:val="none" w:sz="0" w:space="0" w:color="auto"/>
            <w:bottom w:val="none" w:sz="0" w:space="0" w:color="auto"/>
            <w:right w:val="none" w:sz="0" w:space="0" w:color="auto"/>
          </w:divBdr>
        </w:div>
        <w:div w:id="203370686">
          <w:marLeft w:val="480"/>
          <w:marRight w:val="0"/>
          <w:marTop w:val="0"/>
          <w:marBottom w:val="0"/>
          <w:divBdr>
            <w:top w:val="none" w:sz="0" w:space="0" w:color="auto"/>
            <w:left w:val="none" w:sz="0" w:space="0" w:color="auto"/>
            <w:bottom w:val="none" w:sz="0" w:space="0" w:color="auto"/>
            <w:right w:val="none" w:sz="0" w:space="0" w:color="auto"/>
          </w:divBdr>
        </w:div>
        <w:div w:id="210582507">
          <w:marLeft w:val="480"/>
          <w:marRight w:val="0"/>
          <w:marTop w:val="0"/>
          <w:marBottom w:val="0"/>
          <w:divBdr>
            <w:top w:val="none" w:sz="0" w:space="0" w:color="auto"/>
            <w:left w:val="none" w:sz="0" w:space="0" w:color="auto"/>
            <w:bottom w:val="none" w:sz="0" w:space="0" w:color="auto"/>
            <w:right w:val="none" w:sz="0" w:space="0" w:color="auto"/>
          </w:divBdr>
        </w:div>
        <w:div w:id="219677916">
          <w:marLeft w:val="480"/>
          <w:marRight w:val="0"/>
          <w:marTop w:val="0"/>
          <w:marBottom w:val="0"/>
          <w:divBdr>
            <w:top w:val="none" w:sz="0" w:space="0" w:color="auto"/>
            <w:left w:val="none" w:sz="0" w:space="0" w:color="auto"/>
            <w:bottom w:val="none" w:sz="0" w:space="0" w:color="auto"/>
            <w:right w:val="none" w:sz="0" w:space="0" w:color="auto"/>
          </w:divBdr>
        </w:div>
        <w:div w:id="248001027">
          <w:marLeft w:val="480"/>
          <w:marRight w:val="0"/>
          <w:marTop w:val="0"/>
          <w:marBottom w:val="0"/>
          <w:divBdr>
            <w:top w:val="none" w:sz="0" w:space="0" w:color="auto"/>
            <w:left w:val="none" w:sz="0" w:space="0" w:color="auto"/>
            <w:bottom w:val="none" w:sz="0" w:space="0" w:color="auto"/>
            <w:right w:val="none" w:sz="0" w:space="0" w:color="auto"/>
          </w:divBdr>
        </w:div>
        <w:div w:id="249778812">
          <w:marLeft w:val="480"/>
          <w:marRight w:val="0"/>
          <w:marTop w:val="0"/>
          <w:marBottom w:val="0"/>
          <w:divBdr>
            <w:top w:val="none" w:sz="0" w:space="0" w:color="auto"/>
            <w:left w:val="none" w:sz="0" w:space="0" w:color="auto"/>
            <w:bottom w:val="none" w:sz="0" w:space="0" w:color="auto"/>
            <w:right w:val="none" w:sz="0" w:space="0" w:color="auto"/>
          </w:divBdr>
        </w:div>
        <w:div w:id="270090418">
          <w:marLeft w:val="480"/>
          <w:marRight w:val="0"/>
          <w:marTop w:val="0"/>
          <w:marBottom w:val="0"/>
          <w:divBdr>
            <w:top w:val="none" w:sz="0" w:space="0" w:color="auto"/>
            <w:left w:val="none" w:sz="0" w:space="0" w:color="auto"/>
            <w:bottom w:val="none" w:sz="0" w:space="0" w:color="auto"/>
            <w:right w:val="none" w:sz="0" w:space="0" w:color="auto"/>
          </w:divBdr>
        </w:div>
        <w:div w:id="284236784">
          <w:marLeft w:val="480"/>
          <w:marRight w:val="0"/>
          <w:marTop w:val="0"/>
          <w:marBottom w:val="0"/>
          <w:divBdr>
            <w:top w:val="none" w:sz="0" w:space="0" w:color="auto"/>
            <w:left w:val="none" w:sz="0" w:space="0" w:color="auto"/>
            <w:bottom w:val="none" w:sz="0" w:space="0" w:color="auto"/>
            <w:right w:val="none" w:sz="0" w:space="0" w:color="auto"/>
          </w:divBdr>
        </w:div>
        <w:div w:id="289943730">
          <w:marLeft w:val="480"/>
          <w:marRight w:val="0"/>
          <w:marTop w:val="0"/>
          <w:marBottom w:val="0"/>
          <w:divBdr>
            <w:top w:val="none" w:sz="0" w:space="0" w:color="auto"/>
            <w:left w:val="none" w:sz="0" w:space="0" w:color="auto"/>
            <w:bottom w:val="none" w:sz="0" w:space="0" w:color="auto"/>
            <w:right w:val="none" w:sz="0" w:space="0" w:color="auto"/>
          </w:divBdr>
        </w:div>
        <w:div w:id="308755793">
          <w:marLeft w:val="480"/>
          <w:marRight w:val="0"/>
          <w:marTop w:val="0"/>
          <w:marBottom w:val="0"/>
          <w:divBdr>
            <w:top w:val="none" w:sz="0" w:space="0" w:color="auto"/>
            <w:left w:val="none" w:sz="0" w:space="0" w:color="auto"/>
            <w:bottom w:val="none" w:sz="0" w:space="0" w:color="auto"/>
            <w:right w:val="none" w:sz="0" w:space="0" w:color="auto"/>
          </w:divBdr>
        </w:div>
        <w:div w:id="313611271">
          <w:marLeft w:val="480"/>
          <w:marRight w:val="0"/>
          <w:marTop w:val="0"/>
          <w:marBottom w:val="0"/>
          <w:divBdr>
            <w:top w:val="none" w:sz="0" w:space="0" w:color="auto"/>
            <w:left w:val="none" w:sz="0" w:space="0" w:color="auto"/>
            <w:bottom w:val="none" w:sz="0" w:space="0" w:color="auto"/>
            <w:right w:val="none" w:sz="0" w:space="0" w:color="auto"/>
          </w:divBdr>
        </w:div>
        <w:div w:id="319770674">
          <w:marLeft w:val="480"/>
          <w:marRight w:val="0"/>
          <w:marTop w:val="0"/>
          <w:marBottom w:val="0"/>
          <w:divBdr>
            <w:top w:val="none" w:sz="0" w:space="0" w:color="auto"/>
            <w:left w:val="none" w:sz="0" w:space="0" w:color="auto"/>
            <w:bottom w:val="none" w:sz="0" w:space="0" w:color="auto"/>
            <w:right w:val="none" w:sz="0" w:space="0" w:color="auto"/>
          </w:divBdr>
        </w:div>
        <w:div w:id="320743961">
          <w:marLeft w:val="480"/>
          <w:marRight w:val="0"/>
          <w:marTop w:val="0"/>
          <w:marBottom w:val="0"/>
          <w:divBdr>
            <w:top w:val="none" w:sz="0" w:space="0" w:color="auto"/>
            <w:left w:val="none" w:sz="0" w:space="0" w:color="auto"/>
            <w:bottom w:val="none" w:sz="0" w:space="0" w:color="auto"/>
            <w:right w:val="none" w:sz="0" w:space="0" w:color="auto"/>
          </w:divBdr>
        </w:div>
        <w:div w:id="322898320">
          <w:marLeft w:val="480"/>
          <w:marRight w:val="0"/>
          <w:marTop w:val="0"/>
          <w:marBottom w:val="0"/>
          <w:divBdr>
            <w:top w:val="none" w:sz="0" w:space="0" w:color="auto"/>
            <w:left w:val="none" w:sz="0" w:space="0" w:color="auto"/>
            <w:bottom w:val="none" w:sz="0" w:space="0" w:color="auto"/>
            <w:right w:val="none" w:sz="0" w:space="0" w:color="auto"/>
          </w:divBdr>
        </w:div>
        <w:div w:id="336614920">
          <w:marLeft w:val="480"/>
          <w:marRight w:val="0"/>
          <w:marTop w:val="0"/>
          <w:marBottom w:val="0"/>
          <w:divBdr>
            <w:top w:val="none" w:sz="0" w:space="0" w:color="auto"/>
            <w:left w:val="none" w:sz="0" w:space="0" w:color="auto"/>
            <w:bottom w:val="none" w:sz="0" w:space="0" w:color="auto"/>
            <w:right w:val="none" w:sz="0" w:space="0" w:color="auto"/>
          </w:divBdr>
        </w:div>
        <w:div w:id="344671914">
          <w:marLeft w:val="480"/>
          <w:marRight w:val="0"/>
          <w:marTop w:val="0"/>
          <w:marBottom w:val="0"/>
          <w:divBdr>
            <w:top w:val="none" w:sz="0" w:space="0" w:color="auto"/>
            <w:left w:val="none" w:sz="0" w:space="0" w:color="auto"/>
            <w:bottom w:val="none" w:sz="0" w:space="0" w:color="auto"/>
            <w:right w:val="none" w:sz="0" w:space="0" w:color="auto"/>
          </w:divBdr>
        </w:div>
        <w:div w:id="351149687">
          <w:marLeft w:val="480"/>
          <w:marRight w:val="0"/>
          <w:marTop w:val="0"/>
          <w:marBottom w:val="0"/>
          <w:divBdr>
            <w:top w:val="none" w:sz="0" w:space="0" w:color="auto"/>
            <w:left w:val="none" w:sz="0" w:space="0" w:color="auto"/>
            <w:bottom w:val="none" w:sz="0" w:space="0" w:color="auto"/>
            <w:right w:val="none" w:sz="0" w:space="0" w:color="auto"/>
          </w:divBdr>
        </w:div>
        <w:div w:id="387999477">
          <w:marLeft w:val="480"/>
          <w:marRight w:val="0"/>
          <w:marTop w:val="0"/>
          <w:marBottom w:val="0"/>
          <w:divBdr>
            <w:top w:val="none" w:sz="0" w:space="0" w:color="auto"/>
            <w:left w:val="none" w:sz="0" w:space="0" w:color="auto"/>
            <w:bottom w:val="none" w:sz="0" w:space="0" w:color="auto"/>
            <w:right w:val="none" w:sz="0" w:space="0" w:color="auto"/>
          </w:divBdr>
        </w:div>
        <w:div w:id="403065885">
          <w:marLeft w:val="480"/>
          <w:marRight w:val="0"/>
          <w:marTop w:val="0"/>
          <w:marBottom w:val="0"/>
          <w:divBdr>
            <w:top w:val="none" w:sz="0" w:space="0" w:color="auto"/>
            <w:left w:val="none" w:sz="0" w:space="0" w:color="auto"/>
            <w:bottom w:val="none" w:sz="0" w:space="0" w:color="auto"/>
            <w:right w:val="none" w:sz="0" w:space="0" w:color="auto"/>
          </w:divBdr>
        </w:div>
        <w:div w:id="404760814">
          <w:marLeft w:val="480"/>
          <w:marRight w:val="0"/>
          <w:marTop w:val="0"/>
          <w:marBottom w:val="0"/>
          <w:divBdr>
            <w:top w:val="none" w:sz="0" w:space="0" w:color="auto"/>
            <w:left w:val="none" w:sz="0" w:space="0" w:color="auto"/>
            <w:bottom w:val="none" w:sz="0" w:space="0" w:color="auto"/>
            <w:right w:val="none" w:sz="0" w:space="0" w:color="auto"/>
          </w:divBdr>
        </w:div>
        <w:div w:id="423957347">
          <w:marLeft w:val="480"/>
          <w:marRight w:val="0"/>
          <w:marTop w:val="0"/>
          <w:marBottom w:val="0"/>
          <w:divBdr>
            <w:top w:val="none" w:sz="0" w:space="0" w:color="auto"/>
            <w:left w:val="none" w:sz="0" w:space="0" w:color="auto"/>
            <w:bottom w:val="none" w:sz="0" w:space="0" w:color="auto"/>
            <w:right w:val="none" w:sz="0" w:space="0" w:color="auto"/>
          </w:divBdr>
        </w:div>
        <w:div w:id="448622013">
          <w:marLeft w:val="480"/>
          <w:marRight w:val="0"/>
          <w:marTop w:val="0"/>
          <w:marBottom w:val="0"/>
          <w:divBdr>
            <w:top w:val="none" w:sz="0" w:space="0" w:color="auto"/>
            <w:left w:val="none" w:sz="0" w:space="0" w:color="auto"/>
            <w:bottom w:val="none" w:sz="0" w:space="0" w:color="auto"/>
            <w:right w:val="none" w:sz="0" w:space="0" w:color="auto"/>
          </w:divBdr>
        </w:div>
        <w:div w:id="458650494">
          <w:marLeft w:val="480"/>
          <w:marRight w:val="0"/>
          <w:marTop w:val="0"/>
          <w:marBottom w:val="0"/>
          <w:divBdr>
            <w:top w:val="none" w:sz="0" w:space="0" w:color="auto"/>
            <w:left w:val="none" w:sz="0" w:space="0" w:color="auto"/>
            <w:bottom w:val="none" w:sz="0" w:space="0" w:color="auto"/>
            <w:right w:val="none" w:sz="0" w:space="0" w:color="auto"/>
          </w:divBdr>
        </w:div>
        <w:div w:id="459615250">
          <w:marLeft w:val="480"/>
          <w:marRight w:val="0"/>
          <w:marTop w:val="0"/>
          <w:marBottom w:val="0"/>
          <w:divBdr>
            <w:top w:val="none" w:sz="0" w:space="0" w:color="auto"/>
            <w:left w:val="none" w:sz="0" w:space="0" w:color="auto"/>
            <w:bottom w:val="none" w:sz="0" w:space="0" w:color="auto"/>
            <w:right w:val="none" w:sz="0" w:space="0" w:color="auto"/>
          </w:divBdr>
        </w:div>
        <w:div w:id="467627580">
          <w:marLeft w:val="480"/>
          <w:marRight w:val="0"/>
          <w:marTop w:val="0"/>
          <w:marBottom w:val="0"/>
          <w:divBdr>
            <w:top w:val="none" w:sz="0" w:space="0" w:color="auto"/>
            <w:left w:val="none" w:sz="0" w:space="0" w:color="auto"/>
            <w:bottom w:val="none" w:sz="0" w:space="0" w:color="auto"/>
            <w:right w:val="none" w:sz="0" w:space="0" w:color="auto"/>
          </w:divBdr>
        </w:div>
        <w:div w:id="470753770">
          <w:marLeft w:val="480"/>
          <w:marRight w:val="0"/>
          <w:marTop w:val="0"/>
          <w:marBottom w:val="0"/>
          <w:divBdr>
            <w:top w:val="none" w:sz="0" w:space="0" w:color="auto"/>
            <w:left w:val="none" w:sz="0" w:space="0" w:color="auto"/>
            <w:bottom w:val="none" w:sz="0" w:space="0" w:color="auto"/>
            <w:right w:val="none" w:sz="0" w:space="0" w:color="auto"/>
          </w:divBdr>
        </w:div>
        <w:div w:id="477695371">
          <w:marLeft w:val="480"/>
          <w:marRight w:val="0"/>
          <w:marTop w:val="0"/>
          <w:marBottom w:val="0"/>
          <w:divBdr>
            <w:top w:val="none" w:sz="0" w:space="0" w:color="auto"/>
            <w:left w:val="none" w:sz="0" w:space="0" w:color="auto"/>
            <w:bottom w:val="none" w:sz="0" w:space="0" w:color="auto"/>
            <w:right w:val="none" w:sz="0" w:space="0" w:color="auto"/>
          </w:divBdr>
        </w:div>
        <w:div w:id="525558068">
          <w:marLeft w:val="480"/>
          <w:marRight w:val="0"/>
          <w:marTop w:val="0"/>
          <w:marBottom w:val="0"/>
          <w:divBdr>
            <w:top w:val="none" w:sz="0" w:space="0" w:color="auto"/>
            <w:left w:val="none" w:sz="0" w:space="0" w:color="auto"/>
            <w:bottom w:val="none" w:sz="0" w:space="0" w:color="auto"/>
            <w:right w:val="none" w:sz="0" w:space="0" w:color="auto"/>
          </w:divBdr>
        </w:div>
        <w:div w:id="527717920">
          <w:marLeft w:val="480"/>
          <w:marRight w:val="0"/>
          <w:marTop w:val="0"/>
          <w:marBottom w:val="0"/>
          <w:divBdr>
            <w:top w:val="none" w:sz="0" w:space="0" w:color="auto"/>
            <w:left w:val="none" w:sz="0" w:space="0" w:color="auto"/>
            <w:bottom w:val="none" w:sz="0" w:space="0" w:color="auto"/>
            <w:right w:val="none" w:sz="0" w:space="0" w:color="auto"/>
          </w:divBdr>
        </w:div>
        <w:div w:id="545796505">
          <w:marLeft w:val="480"/>
          <w:marRight w:val="0"/>
          <w:marTop w:val="0"/>
          <w:marBottom w:val="0"/>
          <w:divBdr>
            <w:top w:val="none" w:sz="0" w:space="0" w:color="auto"/>
            <w:left w:val="none" w:sz="0" w:space="0" w:color="auto"/>
            <w:bottom w:val="none" w:sz="0" w:space="0" w:color="auto"/>
            <w:right w:val="none" w:sz="0" w:space="0" w:color="auto"/>
          </w:divBdr>
        </w:div>
        <w:div w:id="549808376">
          <w:marLeft w:val="480"/>
          <w:marRight w:val="0"/>
          <w:marTop w:val="0"/>
          <w:marBottom w:val="0"/>
          <w:divBdr>
            <w:top w:val="none" w:sz="0" w:space="0" w:color="auto"/>
            <w:left w:val="none" w:sz="0" w:space="0" w:color="auto"/>
            <w:bottom w:val="none" w:sz="0" w:space="0" w:color="auto"/>
            <w:right w:val="none" w:sz="0" w:space="0" w:color="auto"/>
          </w:divBdr>
        </w:div>
        <w:div w:id="561713787">
          <w:marLeft w:val="480"/>
          <w:marRight w:val="0"/>
          <w:marTop w:val="0"/>
          <w:marBottom w:val="0"/>
          <w:divBdr>
            <w:top w:val="none" w:sz="0" w:space="0" w:color="auto"/>
            <w:left w:val="none" w:sz="0" w:space="0" w:color="auto"/>
            <w:bottom w:val="none" w:sz="0" w:space="0" w:color="auto"/>
            <w:right w:val="none" w:sz="0" w:space="0" w:color="auto"/>
          </w:divBdr>
        </w:div>
        <w:div w:id="618493150">
          <w:marLeft w:val="480"/>
          <w:marRight w:val="0"/>
          <w:marTop w:val="0"/>
          <w:marBottom w:val="0"/>
          <w:divBdr>
            <w:top w:val="none" w:sz="0" w:space="0" w:color="auto"/>
            <w:left w:val="none" w:sz="0" w:space="0" w:color="auto"/>
            <w:bottom w:val="none" w:sz="0" w:space="0" w:color="auto"/>
            <w:right w:val="none" w:sz="0" w:space="0" w:color="auto"/>
          </w:divBdr>
        </w:div>
        <w:div w:id="634219252">
          <w:marLeft w:val="480"/>
          <w:marRight w:val="0"/>
          <w:marTop w:val="0"/>
          <w:marBottom w:val="0"/>
          <w:divBdr>
            <w:top w:val="none" w:sz="0" w:space="0" w:color="auto"/>
            <w:left w:val="none" w:sz="0" w:space="0" w:color="auto"/>
            <w:bottom w:val="none" w:sz="0" w:space="0" w:color="auto"/>
            <w:right w:val="none" w:sz="0" w:space="0" w:color="auto"/>
          </w:divBdr>
        </w:div>
        <w:div w:id="695544986">
          <w:marLeft w:val="480"/>
          <w:marRight w:val="0"/>
          <w:marTop w:val="0"/>
          <w:marBottom w:val="0"/>
          <w:divBdr>
            <w:top w:val="none" w:sz="0" w:space="0" w:color="auto"/>
            <w:left w:val="none" w:sz="0" w:space="0" w:color="auto"/>
            <w:bottom w:val="none" w:sz="0" w:space="0" w:color="auto"/>
            <w:right w:val="none" w:sz="0" w:space="0" w:color="auto"/>
          </w:divBdr>
        </w:div>
        <w:div w:id="702176552">
          <w:marLeft w:val="480"/>
          <w:marRight w:val="0"/>
          <w:marTop w:val="0"/>
          <w:marBottom w:val="0"/>
          <w:divBdr>
            <w:top w:val="none" w:sz="0" w:space="0" w:color="auto"/>
            <w:left w:val="none" w:sz="0" w:space="0" w:color="auto"/>
            <w:bottom w:val="none" w:sz="0" w:space="0" w:color="auto"/>
            <w:right w:val="none" w:sz="0" w:space="0" w:color="auto"/>
          </w:divBdr>
        </w:div>
        <w:div w:id="765227175">
          <w:marLeft w:val="480"/>
          <w:marRight w:val="0"/>
          <w:marTop w:val="0"/>
          <w:marBottom w:val="0"/>
          <w:divBdr>
            <w:top w:val="none" w:sz="0" w:space="0" w:color="auto"/>
            <w:left w:val="none" w:sz="0" w:space="0" w:color="auto"/>
            <w:bottom w:val="none" w:sz="0" w:space="0" w:color="auto"/>
            <w:right w:val="none" w:sz="0" w:space="0" w:color="auto"/>
          </w:divBdr>
        </w:div>
        <w:div w:id="777676526">
          <w:marLeft w:val="480"/>
          <w:marRight w:val="0"/>
          <w:marTop w:val="0"/>
          <w:marBottom w:val="0"/>
          <w:divBdr>
            <w:top w:val="none" w:sz="0" w:space="0" w:color="auto"/>
            <w:left w:val="none" w:sz="0" w:space="0" w:color="auto"/>
            <w:bottom w:val="none" w:sz="0" w:space="0" w:color="auto"/>
            <w:right w:val="none" w:sz="0" w:space="0" w:color="auto"/>
          </w:divBdr>
        </w:div>
        <w:div w:id="810052709">
          <w:marLeft w:val="480"/>
          <w:marRight w:val="0"/>
          <w:marTop w:val="0"/>
          <w:marBottom w:val="0"/>
          <w:divBdr>
            <w:top w:val="none" w:sz="0" w:space="0" w:color="auto"/>
            <w:left w:val="none" w:sz="0" w:space="0" w:color="auto"/>
            <w:bottom w:val="none" w:sz="0" w:space="0" w:color="auto"/>
            <w:right w:val="none" w:sz="0" w:space="0" w:color="auto"/>
          </w:divBdr>
        </w:div>
        <w:div w:id="858930657">
          <w:marLeft w:val="480"/>
          <w:marRight w:val="0"/>
          <w:marTop w:val="0"/>
          <w:marBottom w:val="0"/>
          <w:divBdr>
            <w:top w:val="none" w:sz="0" w:space="0" w:color="auto"/>
            <w:left w:val="none" w:sz="0" w:space="0" w:color="auto"/>
            <w:bottom w:val="none" w:sz="0" w:space="0" w:color="auto"/>
            <w:right w:val="none" w:sz="0" w:space="0" w:color="auto"/>
          </w:divBdr>
        </w:div>
        <w:div w:id="866215708">
          <w:marLeft w:val="480"/>
          <w:marRight w:val="0"/>
          <w:marTop w:val="0"/>
          <w:marBottom w:val="0"/>
          <w:divBdr>
            <w:top w:val="none" w:sz="0" w:space="0" w:color="auto"/>
            <w:left w:val="none" w:sz="0" w:space="0" w:color="auto"/>
            <w:bottom w:val="none" w:sz="0" w:space="0" w:color="auto"/>
            <w:right w:val="none" w:sz="0" w:space="0" w:color="auto"/>
          </w:divBdr>
        </w:div>
        <w:div w:id="889725191">
          <w:marLeft w:val="480"/>
          <w:marRight w:val="0"/>
          <w:marTop w:val="0"/>
          <w:marBottom w:val="0"/>
          <w:divBdr>
            <w:top w:val="none" w:sz="0" w:space="0" w:color="auto"/>
            <w:left w:val="none" w:sz="0" w:space="0" w:color="auto"/>
            <w:bottom w:val="none" w:sz="0" w:space="0" w:color="auto"/>
            <w:right w:val="none" w:sz="0" w:space="0" w:color="auto"/>
          </w:divBdr>
        </w:div>
        <w:div w:id="905846753">
          <w:marLeft w:val="480"/>
          <w:marRight w:val="0"/>
          <w:marTop w:val="0"/>
          <w:marBottom w:val="0"/>
          <w:divBdr>
            <w:top w:val="none" w:sz="0" w:space="0" w:color="auto"/>
            <w:left w:val="none" w:sz="0" w:space="0" w:color="auto"/>
            <w:bottom w:val="none" w:sz="0" w:space="0" w:color="auto"/>
            <w:right w:val="none" w:sz="0" w:space="0" w:color="auto"/>
          </w:divBdr>
        </w:div>
        <w:div w:id="913078534">
          <w:marLeft w:val="480"/>
          <w:marRight w:val="0"/>
          <w:marTop w:val="0"/>
          <w:marBottom w:val="0"/>
          <w:divBdr>
            <w:top w:val="none" w:sz="0" w:space="0" w:color="auto"/>
            <w:left w:val="none" w:sz="0" w:space="0" w:color="auto"/>
            <w:bottom w:val="none" w:sz="0" w:space="0" w:color="auto"/>
            <w:right w:val="none" w:sz="0" w:space="0" w:color="auto"/>
          </w:divBdr>
        </w:div>
        <w:div w:id="919213132">
          <w:marLeft w:val="480"/>
          <w:marRight w:val="0"/>
          <w:marTop w:val="0"/>
          <w:marBottom w:val="0"/>
          <w:divBdr>
            <w:top w:val="none" w:sz="0" w:space="0" w:color="auto"/>
            <w:left w:val="none" w:sz="0" w:space="0" w:color="auto"/>
            <w:bottom w:val="none" w:sz="0" w:space="0" w:color="auto"/>
            <w:right w:val="none" w:sz="0" w:space="0" w:color="auto"/>
          </w:divBdr>
        </w:div>
        <w:div w:id="944113234">
          <w:marLeft w:val="480"/>
          <w:marRight w:val="0"/>
          <w:marTop w:val="0"/>
          <w:marBottom w:val="0"/>
          <w:divBdr>
            <w:top w:val="none" w:sz="0" w:space="0" w:color="auto"/>
            <w:left w:val="none" w:sz="0" w:space="0" w:color="auto"/>
            <w:bottom w:val="none" w:sz="0" w:space="0" w:color="auto"/>
            <w:right w:val="none" w:sz="0" w:space="0" w:color="auto"/>
          </w:divBdr>
        </w:div>
        <w:div w:id="971208749">
          <w:marLeft w:val="480"/>
          <w:marRight w:val="0"/>
          <w:marTop w:val="0"/>
          <w:marBottom w:val="0"/>
          <w:divBdr>
            <w:top w:val="none" w:sz="0" w:space="0" w:color="auto"/>
            <w:left w:val="none" w:sz="0" w:space="0" w:color="auto"/>
            <w:bottom w:val="none" w:sz="0" w:space="0" w:color="auto"/>
            <w:right w:val="none" w:sz="0" w:space="0" w:color="auto"/>
          </w:divBdr>
        </w:div>
        <w:div w:id="973022216">
          <w:marLeft w:val="480"/>
          <w:marRight w:val="0"/>
          <w:marTop w:val="0"/>
          <w:marBottom w:val="0"/>
          <w:divBdr>
            <w:top w:val="none" w:sz="0" w:space="0" w:color="auto"/>
            <w:left w:val="none" w:sz="0" w:space="0" w:color="auto"/>
            <w:bottom w:val="none" w:sz="0" w:space="0" w:color="auto"/>
            <w:right w:val="none" w:sz="0" w:space="0" w:color="auto"/>
          </w:divBdr>
        </w:div>
        <w:div w:id="983971185">
          <w:marLeft w:val="480"/>
          <w:marRight w:val="0"/>
          <w:marTop w:val="0"/>
          <w:marBottom w:val="0"/>
          <w:divBdr>
            <w:top w:val="none" w:sz="0" w:space="0" w:color="auto"/>
            <w:left w:val="none" w:sz="0" w:space="0" w:color="auto"/>
            <w:bottom w:val="none" w:sz="0" w:space="0" w:color="auto"/>
            <w:right w:val="none" w:sz="0" w:space="0" w:color="auto"/>
          </w:divBdr>
        </w:div>
        <w:div w:id="989480775">
          <w:marLeft w:val="480"/>
          <w:marRight w:val="0"/>
          <w:marTop w:val="0"/>
          <w:marBottom w:val="0"/>
          <w:divBdr>
            <w:top w:val="none" w:sz="0" w:space="0" w:color="auto"/>
            <w:left w:val="none" w:sz="0" w:space="0" w:color="auto"/>
            <w:bottom w:val="none" w:sz="0" w:space="0" w:color="auto"/>
            <w:right w:val="none" w:sz="0" w:space="0" w:color="auto"/>
          </w:divBdr>
        </w:div>
        <w:div w:id="990712380">
          <w:marLeft w:val="480"/>
          <w:marRight w:val="0"/>
          <w:marTop w:val="0"/>
          <w:marBottom w:val="0"/>
          <w:divBdr>
            <w:top w:val="none" w:sz="0" w:space="0" w:color="auto"/>
            <w:left w:val="none" w:sz="0" w:space="0" w:color="auto"/>
            <w:bottom w:val="none" w:sz="0" w:space="0" w:color="auto"/>
            <w:right w:val="none" w:sz="0" w:space="0" w:color="auto"/>
          </w:divBdr>
        </w:div>
        <w:div w:id="999044969">
          <w:marLeft w:val="480"/>
          <w:marRight w:val="0"/>
          <w:marTop w:val="0"/>
          <w:marBottom w:val="0"/>
          <w:divBdr>
            <w:top w:val="none" w:sz="0" w:space="0" w:color="auto"/>
            <w:left w:val="none" w:sz="0" w:space="0" w:color="auto"/>
            <w:bottom w:val="none" w:sz="0" w:space="0" w:color="auto"/>
            <w:right w:val="none" w:sz="0" w:space="0" w:color="auto"/>
          </w:divBdr>
        </w:div>
        <w:div w:id="1020011489">
          <w:marLeft w:val="480"/>
          <w:marRight w:val="0"/>
          <w:marTop w:val="0"/>
          <w:marBottom w:val="0"/>
          <w:divBdr>
            <w:top w:val="none" w:sz="0" w:space="0" w:color="auto"/>
            <w:left w:val="none" w:sz="0" w:space="0" w:color="auto"/>
            <w:bottom w:val="none" w:sz="0" w:space="0" w:color="auto"/>
            <w:right w:val="none" w:sz="0" w:space="0" w:color="auto"/>
          </w:divBdr>
        </w:div>
        <w:div w:id="1024020036">
          <w:marLeft w:val="480"/>
          <w:marRight w:val="0"/>
          <w:marTop w:val="0"/>
          <w:marBottom w:val="0"/>
          <w:divBdr>
            <w:top w:val="none" w:sz="0" w:space="0" w:color="auto"/>
            <w:left w:val="none" w:sz="0" w:space="0" w:color="auto"/>
            <w:bottom w:val="none" w:sz="0" w:space="0" w:color="auto"/>
            <w:right w:val="none" w:sz="0" w:space="0" w:color="auto"/>
          </w:divBdr>
        </w:div>
        <w:div w:id="1051029150">
          <w:marLeft w:val="480"/>
          <w:marRight w:val="0"/>
          <w:marTop w:val="0"/>
          <w:marBottom w:val="0"/>
          <w:divBdr>
            <w:top w:val="none" w:sz="0" w:space="0" w:color="auto"/>
            <w:left w:val="none" w:sz="0" w:space="0" w:color="auto"/>
            <w:bottom w:val="none" w:sz="0" w:space="0" w:color="auto"/>
            <w:right w:val="none" w:sz="0" w:space="0" w:color="auto"/>
          </w:divBdr>
        </w:div>
        <w:div w:id="1065185226">
          <w:marLeft w:val="480"/>
          <w:marRight w:val="0"/>
          <w:marTop w:val="0"/>
          <w:marBottom w:val="0"/>
          <w:divBdr>
            <w:top w:val="none" w:sz="0" w:space="0" w:color="auto"/>
            <w:left w:val="none" w:sz="0" w:space="0" w:color="auto"/>
            <w:bottom w:val="none" w:sz="0" w:space="0" w:color="auto"/>
            <w:right w:val="none" w:sz="0" w:space="0" w:color="auto"/>
          </w:divBdr>
        </w:div>
        <w:div w:id="1067923252">
          <w:marLeft w:val="480"/>
          <w:marRight w:val="0"/>
          <w:marTop w:val="0"/>
          <w:marBottom w:val="0"/>
          <w:divBdr>
            <w:top w:val="none" w:sz="0" w:space="0" w:color="auto"/>
            <w:left w:val="none" w:sz="0" w:space="0" w:color="auto"/>
            <w:bottom w:val="none" w:sz="0" w:space="0" w:color="auto"/>
            <w:right w:val="none" w:sz="0" w:space="0" w:color="auto"/>
          </w:divBdr>
        </w:div>
        <w:div w:id="1076896318">
          <w:marLeft w:val="480"/>
          <w:marRight w:val="0"/>
          <w:marTop w:val="0"/>
          <w:marBottom w:val="0"/>
          <w:divBdr>
            <w:top w:val="none" w:sz="0" w:space="0" w:color="auto"/>
            <w:left w:val="none" w:sz="0" w:space="0" w:color="auto"/>
            <w:bottom w:val="none" w:sz="0" w:space="0" w:color="auto"/>
            <w:right w:val="none" w:sz="0" w:space="0" w:color="auto"/>
          </w:divBdr>
        </w:div>
        <w:div w:id="1099063817">
          <w:marLeft w:val="480"/>
          <w:marRight w:val="0"/>
          <w:marTop w:val="0"/>
          <w:marBottom w:val="0"/>
          <w:divBdr>
            <w:top w:val="none" w:sz="0" w:space="0" w:color="auto"/>
            <w:left w:val="none" w:sz="0" w:space="0" w:color="auto"/>
            <w:bottom w:val="none" w:sz="0" w:space="0" w:color="auto"/>
            <w:right w:val="none" w:sz="0" w:space="0" w:color="auto"/>
          </w:divBdr>
        </w:div>
        <w:div w:id="1124613242">
          <w:marLeft w:val="480"/>
          <w:marRight w:val="0"/>
          <w:marTop w:val="0"/>
          <w:marBottom w:val="0"/>
          <w:divBdr>
            <w:top w:val="none" w:sz="0" w:space="0" w:color="auto"/>
            <w:left w:val="none" w:sz="0" w:space="0" w:color="auto"/>
            <w:bottom w:val="none" w:sz="0" w:space="0" w:color="auto"/>
            <w:right w:val="none" w:sz="0" w:space="0" w:color="auto"/>
          </w:divBdr>
        </w:div>
        <w:div w:id="1134953078">
          <w:marLeft w:val="480"/>
          <w:marRight w:val="0"/>
          <w:marTop w:val="0"/>
          <w:marBottom w:val="0"/>
          <w:divBdr>
            <w:top w:val="none" w:sz="0" w:space="0" w:color="auto"/>
            <w:left w:val="none" w:sz="0" w:space="0" w:color="auto"/>
            <w:bottom w:val="none" w:sz="0" w:space="0" w:color="auto"/>
            <w:right w:val="none" w:sz="0" w:space="0" w:color="auto"/>
          </w:divBdr>
        </w:div>
        <w:div w:id="1136803324">
          <w:marLeft w:val="480"/>
          <w:marRight w:val="0"/>
          <w:marTop w:val="0"/>
          <w:marBottom w:val="0"/>
          <w:divBdr>
            <w:top w:val="none" w:sz="0" w:space="0" w:color="auto"/>
            <w:left w:val="none" w:sz="0" w:space="0" w:color="auto"/>
            <w:bottom w:val="none" w:sz="0" w:space="0" w:color="auto"/>
            <w:right w:val="none" w:sz="0" w:space="0" w:color="auto"/>
          </w:divBdr>
        </w:div>
        <w:div w:id="1148278460">
          <w:marLeft w:val="480"/>
          <w:marRight w:val="0"/>
          <w:marTop w:val="0"/>
          <w:marBottom w:val="0"/>
          <w:divBdr>
            <w:top w:val="none" w:sz="0" w:space="0" w:color="auto"/>
            <w:left w:val="none" w:sz="0" w:space="0" w:color="auto"/>
            <w:bottom w:val="none" w:sz="0" w:space="0" w:color="auto"/>
            <w:right w:val="none" w:sz="0" w:space="0" w:color="auto"/>
          </w:divBdr>
        </w:div>
        <w:div w:id="1179930535">
          <w:marLeft w:val="480"/>
          <w:marRight w:val="0"/>
          <w:marTop w:val="0"/>
          <w:marBottom w:val="0"/>
          <w:divBdr>
            <w:top w:val="none" w:sz="0" w:space="0" w:color="auto"/>
            <w:left w:val="none" w:sz="0" w:space="0" w:color="auto"/>
            <w:bottom w:val="none" w:sz="0" w:space="0" w:color="auto"/>
            <w:right w:val="none" w:sz="0" w:space="0" w:color="auto"/>
          </w:divBdr>
        </w:div>
        <w:div w:id="1203129707">
          <w:marLeft w:val="480"/>
          <w:marRight w:val="0"/>
          <w:marTop w:val="0"/>
          <w:marBottom w:val="0"/>
          <w:divBdr>
            <w:top w:val="none" w:sz="0" w:space="0" w:color="auto"/>
            <w:left w:val="none" w:sz="0" w:space="0" w:color="auto"/>
            <w:bottom w:val="none" w:sz="0" w:space="0" w:color="auto"/>
            <w:right w:val="none" w:sz="0" w:space="0" w:color="auto"/>
          </w:divBdr>
        </w:div>
        <w:div w:id="1211384894">
          <w:marLeft w:val="480"/>
          <w:marRight w:val="0"/>
          <w:marTop w:val="0"/>
          <w:marBottom w:val="0"/>
          <w:divBdr>
            <w:top w:val="none" w:sz="0" w:space="0" w:color="auto"/>
            <w:left w:val="none" w:sz="0" w:space="0" w:color="auto"/>
            <w:bottom w:val="none" w:sz="0" w:space="0" w:color="auto"/>
            <w:right w:val="none" w:sz="0" w:space="0" w:color="auto"/>
          </w:divBdr>
        </w:div>
        <w:div w:id="1241871368">
          <w:marLeft w:val="480"/>
          <w:marRight w:val="0"/>
          <w:marTop w:val="0"/>
          <w:marBottom w:val="0"/>
          <w:divBdr>
            <w:top w:val="none" w:sz="0" w:space="0" w:color="auto"/>
            <w:left w:val="none" w:sz="0" w:space="0" w:color="auto"/>
            <w:bottom w:val="none" w:sz="0" w:space="0" w:color="auto"/>
            <w:right w:val="none" w:sz="0" w:space="0" w:color="auto"/>
          </w:divBdr>
        </w:div>
        <w:div w:id="1262449520">
          <w:marLeft w:val="480"/>
          <w:marRight w:val="0"/>
          <w:marTop w:val="0"/>
          <w:marBottom w:val="0"/>
          <w:divBdr>
            <w:top w:val="none" w:sz="0" w:space="0" w:color="auto"/>
            <w:left w:val="none" w:sz="0" w:space="0" w:color="auto"/>
            <w:bottom w:val="none" w:sz="0" w:space="0" w:color="auto"/>
            <w:right w:val="none" w:sz="0" w:space="0" w:color="auto"/>
          </w:divBdr>
        </w:div>
        <w:div w:id="1265192844">
          <w:marLeft w:val="480"/>
          <w:marRight w:val="0"/>
          <w:marTop w:val="0"/>
          <w:marBottom w:val="0"/>
          <w:divBdr>
            <w:top w:val="none" w:sz="0" w:space="0" w:color="auto"/>
            <w:left w:val="none" w:sz="0" w:space="0" w:color="auto"/>
            <w:bottom w:val="none" w:sz="0" w:space="0" w:color="auto"/>
            <w:right w:val="none" w:sz="0" w:space="0" w:color="auto"/>
          </w:divBdr>
        </w:div>
        <w:div w:id="1265265393">
          <w:marLeft w:val="480"/>
          <w:marRight w:val="0"/>
          <w:marTop w:val="0"/>
          <w:marBottom w:val="0"/>
          <w:divBdr>
            <w:top w:val="none" w:sz="0" w:space="0" w:color="auto"/>
            <w:left w:val="none" w:sz="0" w:space="0" w:color="auto"/>
            <w:bottom w:val="none" w:sz="0" w:space="0" w:color="auto"/>
            <w:right w:val="none" w:sz="0" w:space="0" w:color="auto"/>
          </w:divBdr>
        </w:div>
        <w:div w:id="1272861481">
          <w:marLeft w:val="480"/>
          <w:marRight w:val="0"/>
          <w:marTop w:val="0"/>
          <w:marBottom w:val="0"/>
          <w:divBdr>
            <w:top w:val="none" w:sz="0" w:space="0" w:color="auto"/>
            <w:left w:val="none" w:sz="0" w:space="0" w:color="auto"/>
            <w:bottom w:val="none" w:sz="0" w:space="0" w:color="auto"/>
            <w:right w:val="none" w:sz="0" w:space="0" w:color="auto"/>
          </w:divBdr>
        </w:div>
        <w:div w:id="1381901218">
          <w:marLeft w:val="480"/>
          <w:marRight w:val="0"/>
          <w:marTop w:val="0"/>
          <w:marBottom w:val="0"/>
          <w:divBdr>
            <w:top w:val="none" w:sz="0" w:space="0" w:color="auto"/>
            <w:left w:val="none" w:sz="0" w:space="0" w:color="auto"/>
            <w:bottom w:val="none" w:sz="0" w:space="0" w:color="auto"/>
            <w:right w:val="none" w:sz="0" w:space="0" w:color="auto"/>
          </w:divBdr>
        </w:div>
        <w:div w:id="1399862678">
          <w:marLeft w:val="480"/>
          <w:marRight w:val="0"/>
          <w:marTop w:val="0"/>
          <w:marBottom w:val="0"/>
          <w:divBdr>
            <w:top w:val="none" w:sz="0" w:space="0" w:color="auto"/>
            <w:left w:val="none" w:sz="0" w:space="0" w:color="auto"/>
            <w:bottom w:val="none" w:sz="0" w:space="0" w:color="auto"/>
            <w:right w:val="none" w:sz="0" w:space="0" w:color="auto"/>
          </w:divBdr>
        </w:div>
        <w:div w:id="1417172167">
          <w:marLeft w:val="480"/>
          <w:marRight w:val="0"/>
          <w:marTop w:val="0"/>
          <w:marBottom w:val="0"/>
          <w:divBdr>
            <w:top w:val="none" w:sz="0" w:space="0" w:color="auto"/>
            <w:left w:val="none" w:sz="0" w:space="0" w:color="auto"/>
            <w:bottom w:val="none" w:sz="0" w:space="0" w:color="auto"/>
            <w:right w:val="none" w:sz="0" w:space="0" w:color="auto"/>
          </w:divBdr>
        </w:div>
        <w:div w:id="1423070545">
          <w:marLeft w:val="480"/>
          <w:marRight w:val="0"/>
          <w:marTop w:val="0"/>
          <w:marBottom w:val="0"/>
          <w:divBdr>
            <w:top w:val="none" w:sz="0" w:space="0" w:color="auto"/>
            <w:left w:val="none" w:sz="0" w:space="0" w:color="auto"/>
            <w:bottom w:val="none" w:sz="0" w:space="0" w:color="auto"/>
            <w:right w:val="none" w:sz="0" w:space="0" w:color="auto"/>
          </w:divBdr>
        </w:div>
        <w:div w:id="1441409190">
          <w:marLeft w:val="480"/>
          <w:marRight w:val="0"/>
          <w:marTop w:val="0"/>
          <w:marBottom w:val="0"/>
          <w:divBdr>
            <w:top w:val="none" w:sz="0" w:space="0" w:color="auto"/>
            <w:left w:val="none" w:sz="0" w:space="0" w:color="auto"/>
            <w:bottom w:val="none" w:sz="0" w:space="0" w:color="auto"/>
            <w:right w:val="none" w:sz="0" w:space="0" w:color="auto"/>
          </w:divBdr>
        </w:div>
        <w:div w:id="1447430098">
          <w:marLeft w:val="480"/>
          <w:marRight w:val="0"/>
          <w:marTop w:val="0"/>
          <w:marBottom w:val="0"/>
          <w:divBdr>
            <w:top w:val="none" w:sz="0" w:space="0" w:color="auto"/>
            <w:left w:val="none" w:sz="0" w:space="0" w:color="auto"/>
            <w:bottom w:val="none" w:sz="0" w:space="0" w:color="auto"/>
            <w:right w:val="none" w:sz="0" w:space="0" w:color="auto"/>
          </w:divBdr>
        </w:div>
        <w:div w:id="1450855845">
          <w:marLeft w:val="480"/>
          <w:marRight w:val="0"/>
          <w:marTop w:val="0"/>
          <w:marBottom w:val="0"/>
          <w:divBdr>
            <w:top w:val="none" w:sz="0" w:space="0" w:color="auto"/>
            <w:left w:val="none" w:sz="0" w:space="0" w:color="auto"/>
            <w:bottom w:val="none" w:sz="0" w:space="0" w:color="auto"/>
            <w:right w:val="none" w:sz="0" w:space="0" w:color="auto"/>
          </w:divBdr>
        </w:div>
        <w:div w:id="1461797530">
          <w:marLeft w:val="480"/>
          <w:marRight w:val="0"/>
          <w:marTop w:val="0"/>
          <w:marBottom w:val="0"/>
          <w:divBdr>
            <w:top w:val="none" w:sz="0" w:space="0" w:color="auto"/>
            <w:left w:val="none" w:sz="0" w:space="0" w:color="auto"/>
            <w:bottom w:val="none" w:sz="0" w:space="0" w:color="auto"/>
            <w:right w:val="none" w:sz="0" w:space="0" w:color="auto"/>
          </w:divBdr>
        </w:div>
        <w:div w:id="1464885045">
          <w:marLeft w:val="480"/>
          <w:marRight w:val="0"/>
          <w:marTop w:val="0"/>
          <w:marBottom w:val="0"/>
          <w:divBdr>
            <w:top w:val="none" w:sz="0" w:space="0" w:color="auto"/>
            <w:left w:val="none" w:sz="0" w:space="0" w:color="auto"/>
            <w:bottom w:val="none" w:sz="0" w:space="0" w:color="auto"/>
            <w:right w:val="none" w:sz="0" w:space="0" w:color="auto"/>
          </w:divBdr>
        </w:div>
        <w:div w:id="1478231336">
          <w:marLeft w:val="480"/>
          <w:marRight w:val="0"/>
          <w:marTop w:val="0"/>
          <w:marBottom w:val="0"/>
          <w:divBdr>
            <w:top w:val="none" w:sz="0" w:space="0" w:color="auto"/>
            <w:left w:val="none" w:sz="0" w:space="0" w:color="auto"/>
            <w:bottom w:val="none" w:sz="0" w:space="0" w:color="auto"/>
            <w:right w:val="none" w:sz="0" w:space="0" w:color="auto"/>
          </w:divBdr>
        </w:div>
        <w:div w:id="1523667397">
          <w:marLeft w:val="480"/>
          <w:marRight w:val="0"/>
          <w:marTop w:val="0"/>
          <w:marBottom w:val="0"/>
          <w:divBdr>
            <w:top w:val="none" w:sz="0" w:space="0" w:color="auto"/>
            <w:left w:val="none" w:sz="0" w:space="0" w:color="auto"/>
            <w:bottom w:val="none" w:sz="0" w:space="0" w:color="auto"/>
            <w:right w:val="none" w:sz="0" w:space="0" w:color="auto"/>
          </w:divBdr>
        </w:div>
        <w:div w:id="1538617408">
          <w:marLeft w:val="480"/>
          <w:marRight w:val="0"/>
          <w:marTop w:val="0"/>
          <w:marBottom w:val="0"/>
          <w:divBdr>
            <w:top w:val="none" w:sz="0" w:space="0" w:color="auto"/>
            <w:left w:val="none" w:sz="0" w:space="0" w:color="auto"/>
            <w:bottom w:val="none" w:sz="0" w:space="0" w:color="auto"/>
            <w:right w:val="none" w:sz="0" w:space="0" w:color="auto"/>
          </w:divBdr>
        </w:div>
        <w:div w:id="1602374327">
          <w:marLeft w:val="480"/>
          <w:marRight w:val="0"/>
          <w:marTop w:val="0"/>
          <w:marBottom w:val="0"/>
          <w:divBdr>
            <w:top w:val="none" w:sz="0" w:space="0" w:color="auto"/>
            <w:left w:val="none" w:sz="0" w:space="0" w:color="auto"/>
            <w:bottom w:val="none" w:sz="0" w:space="0" w:color="auto"/>
            <w:right w:val="none" w:sz="0" w:space="0" w:color="auto"/>
          </w:divBdr>
        </w:div>
        <w:div w:id="1608583653">
          <w:marLeft w:val="480"/>
          <w:marRight w:val="0"/>
          <w:marTop w:val="0"/>
          <w:marBottom w:val="0"/>
          <w:divBdr>
            <w:top w:val="none" w:sz="0" w:space="0" w:color="auto"/>
            <w:left w:val="none" w:sz="0" w:space="0" w:color="auto"/>
            <w:bottom w:val="none" w:sz="0" w:space="0" w:color="auto"/>
            <w:right w:val="none" w:sz="0" w:space="0" w:color="auto"/>
          </w:divBdr>
        </w:div>
        <w:div w:id="1617176180">
          <w:marLeft w:val="480"/>
          <w:marRight w:val="0"/>
          <w:marTop w:val="0"/>
          <w:marBottom w:val="0"/>
          <w:divBdr>
            <w:top w:val="none" w:sz="0" w:space="0" w:color="auto"/>
            <w:left w:val="none" w:sz="0" w:space="0" w:color="auto"/>
            <w:bottom w:val="none" w:sz="0" w:space="0" w:color="auto"/>
            <w:right w:val="none" w:sz="0" w:space="0" w:color="auto"/>
          </w:divBdr>
        </w:div>
        <w:div w:id="1669555331">
          <w:marLeft w:val="480"/>
          <w:marRight w:val="0"/>
          <w:marTop w:val="0"/>
          <w:marBottom w:val="0"/>
          <w:divBdr>
            <w:top w:val="none" w:sz="0" w:space="0" w:color="auto"/>
            <w:left w:val="none" w:sz="0" w:space="0" w:color="auto"/>
            <w:bottom w:val="none" w:sz="0" w:space="0" w:color="auto"/>
            <w:right w:val="none" w:sz="0" w:space="0" w:color="auto"/>
          </w:divBdr>
        </w:div>
        <w:div w:id="1713531136">
          <w:marLeft w:val="480"/>
          <w:marRight w:val="0"/>
          <w:marTop w:val="0"/>
          <w:marBottom w:val="0"/>
          <w:divBdr>
            <w:top w:val="none" w:sz="0" w:space="0" w:color="auto"/>
            <w:left w:val="none" w:sz="0" w:space="0" w:color="auto"/>
            <w:bottom w:val="none" w:sz="0" w:space="0" w:color="auto"/>
            <w:right w:val="none" w:sz="0" w:space="0" w:color="auto"/>
          </w:divBdr>
        </w:div>
        <w:div w:id="1736927999">
          <w:marLeft w:val="480"/>
          <w:marRight w:val="0"/>
          <w:marTop w:val="0"/>
          <w:marBottom w:val="0"/>
          <w:divBdr>
            <w:top w:val="none" w:sz="0" w:space="0" w:color="auto"/>
            <w:left w:val="none" w:sz="0" w:space="0" w:color="auto"/>
            <w:bottom w:val="none" w:sz="0" w:space="0" w:color="auto"/>
            <w:right w:val="none" w:sz="0" w:space="0" w:color="auto"/>
          </w:divBdr>
        </w:div>
        <w:div w:id="1744525381">
          <w:marLeft w:val="480"/>
          <w:marRight w:val="0"/>
          <w:marTop w:val="0"/>
          <w:marBottom w:val="0"/>
          <w:divBdr>
            <w:top w:val="none" w:sz="0" w:space="0" w:color="auto"/>
            <w:left w:val="none" w:sz="0" w:space="0" w:color="auto"/>
            <w:bottom w:val="none" w:sz="0" w:space="0" w:color="auto"/>
            <w:right w:val="none" w:sz="0" w:space="0" w:color="auto"/>
          </w:divBdr>
        </w:div>
        <w:div w:id="1752652148">
          <w:marLeft w:val="480"/>
          <w:marRight w:val="0"/>
          <w:marTop w:val="0"/>
          <w:marBottom w:val="0"/>
          <w:divBdr>
            <w:top w:val="none" w:sz="0" w:space="0" w:color="auto"/>
            <w:left w:val="none" w:sz="0" w:space="0" w:color="auto"/>
            <w:bottom w:val="none" w:sz="0" w:space="0" w:color="auto"/>
            <w:right w:val="none" w:sz="0" w:space="0" w:color="auto"/>
          </w:divBdr>
        </w:div>
        <w:div w:id="1762339411">
          <w:marLeft w:val="480"/>
          <w:marRight w:val="0"/>
          <w:marTop w:val="0"/>
          <w:marBottom w:val="0"/>
          <w:divBdr>
            <w:top w:val="none" w:sz="0" w:space="0" w:color="auto"/>
            <w:left w:val="none" w:sz="0" w:space="0" w:color="auto"/>
            <w:bottom w:val="none" w:sz="0" w:space="0" w:color="auto"/>
            <w:right w:val="none" w:sz="0" w:space="0" w:color="auto"/>
          </w:divBdr>
        </w:div>
        <w:div w:id="1772315440">
          <w:marLeft w:val="480"/>
          <w:marRight w:val="0"/>
          <w:marTop w:val="0"/>
          <w:marBottom w:val="0"/>
          <w:divBdr>
            <w:top w:val="none" w:sz="0" w:space="0" w:color="auto"/>
            <w:left w:val="none" w:sz="0" w:space="0" w:color="auto"/>
            <w:bottom w:val="none" w:sz="0" w:space="0" w:color="auto"/>
            <w:right w:val="none" w:sz="0" w:space="0" w:color="auto"/>
          </w:divBdr>
        </w:div>
        <w:div w:id="1774937681">
          <w:marLeft w:val="480"/>
          <w:marRight w:val="0"/>
          <w:marTop w:val="0"/>
          <w:marBottom w:val="0"/>
          <w:divBdr>
            <w:top w:val="none" w:sz="0" w:space="0" w:color="auto"/>
            <w:left w:val="none" w:sz="0" w:space="0" w:color="auto"/>
            <w:bottom w:val="none" w:sz="0" w:space="0" w:color="auto"/>
            <w:right w:val="none" w:sz="0" w:space="0" w:color="auto"/>
          </w:divBdr>
        </w:div>
        <w:div w:id="1827016151">
          <w:marLeft w:val="480"/>
          <w:marRight w:val="0"/>
          <w:marTop w:val="0"/>
          <w:marBottom w:val="0"/>
          <w:divBdr>
            <w:top w:val="none" w:sz="0" w:space="0" w:color="auto"/>
            <w:left w:val="none" w:sz="0" w:space="0" w:color="auto"/>
            <w:bottom w:val="none" w:sz="0" w:space="0" w:color="auto"/>
            <w:right w:val="none" w:sz="0" w:space="0" w:color="auto"/>
          </w:divBdr>
        </w:div>
        <w:div w:id="1837572959">
          <w:marLeft w:val="480"/>
          <w:marRight w:val="0"/>
          <w:marTop w:val="0"/>
          <w:marBottom w:val="0"/>
          <w:divBdr>
            <w:top w:val="none" w:sz="0" w:space="0" w:color="auto"/>
            <w:left w:val="none" w:sz="0" w:space="0" w:color="auto"/>
            <w:bottom w:val="none" w:sz="0" w:space="0" w:color="auto"/>
            <w:right w:val="none" w:sz="0" w:space="0" w:color="auto"/>
          </w:divBdr>
        </w:div>
        <w:div w:id="1862818203">
          <w:marLeft w:val="480"/>
          <w:marRight w:val="0"/>
          <w:marTop w:val="0"/>
          <w:marBottom w:val="0"/>
          <w:divBdr>
            <w:top w:val="none" w:sz="0" w:space="0" w:color="auto"/>
            <w:left w:val="none" w:sz="0" w:space="0" w:color="auto"/>
            <w:bottom w:val="none" w:sz="0" w:space="0" w:color="auto"/>
            <w:right w:val="none" w:sz="0" w:space="0" w:color="auto"/>
          </w:divBdr>
        </w:div>
        <w:div w:id="1900360695">
          <w:marLeft w:val="480"/>
          <w:marRight w:val="0"/>
          <w:marTop w:val="0"/>
          <w:marBottom w:val="0"/>
          <w:divBdr>
            <w:top w:val="none" w:sz="0" w:space="0" w:color="auto"/>
            <w:left w:val="none" w:sz="0" w:space="0" w:color="auto"/>
            <w:bottom w:val="none" w:sz="0" w:space="0" w:color="auto"/>
            <w:right w:val="none" w:sz="0" w:space="0" w:color="auto"/>
          </w:divBdr>
        </w:div>
        <w:div w:id="1927222549">
          <w:marLeft w:val="480"/>
          <w:marRight w:val="0"/>
          <w:marTop w:val="0"/>
          <w:marBottom w:val="0"/>
          <w:divBdr>
            <w:top w:val="none" w:sz="0" w:space="0" w:color="auto"/>
            <w:left w:val="none" w:sz="0" w:space="0" w:color="auto"/>
            <w:bottom w:val="none" w:sz="0" w:space="0" w:color="auto"/>
            <w:right w:val="none" w:sz="0" w:space="0" w:color="auto"/>
          </w:divBdr>
        </w:div>
        <w:div w:id="1927689118">
          <w:marLeft w:val="480"/>
          <w:marRight w:val="0"/>
          <w:marTop w:val="0"/>
          <w:marBottom w:val="0"/>
          <w:divBdr>
            <w:top w:val="none" w:sz="0" w:space="0" w:color="auto"/>
            <w:left w:val="none" w:sz="0" w:space="0" w:color="auto"/>
            <w:bottom w:val="none" w:sz="0" w:space="0" w:color="auto"/>
            <w:right w:val="none" w:sz="0" w:space="0" w:color="auto"/>
          </w:divBdr>
        </w:div>
        <w:div w:id="1931891438">
          <w:marLeft w:val="480"/>
          <w:marRight w:val="0"/>
          <w:marTop w:val="0"/>
          <w:marBottom w:val="0"/>
          <w:divBdr>
            <w:top w:val="none" w:sz="0" w:space="0" w:color="auto"/>
            <w:left w:val="none" w:sz="0" w:space="0" w:color="auto"/>
            <w:bottom w:val="none" w:sz="0" w:space="0" w:color="auto"/>
            <w:right w:val="none" w:sz="0" w:space="0" w:color="auto"/>
          </w:divBdr>
        </w:div>
        <w:div w:id="1982147031">
          <w:marLeft w:val="480"/>
          <w:marRight w:val="0"/>
          <w:marTop w:val="0"/>
          <w:marBottom w:val="0"/>
          <w:divBdr>
            <w:top w:val="none" w:sz="0" w:space="0" w:color="auto"/>
            <w:left w:val="none" w:sz="0" w:space="0" w:color="auto"/>
            <w:bottom w:val="none" w:sz="0" w:space="0" w:color="auto"/>
            <w:right w:val="none" w:sz="0" w:space="0" w:color="auto"/>
          </w:divBdr>
        </w:div>
        <w:div w:id="1996493653">
          <w:marLeft w:val="480"/>
          <w:marRight w:val="0"/>
          <w:marTop w:val="0"/>
          <w:marBottom w:val="0"/>
          <w:divBdr>
            <w:top w:val="none" w:sz="0" w:space="0" w:color="auto"/>
            <w:left w:val="none" w:sz="0" w:space="0" w:color="auto"/>
            <w:bottom w:val="none" w:sz="0" w:space="0" w:color="auto"/>
            <w:right w:val="none" w:sz="0" w:space="0" w:color="auto"/>
          </w:divBdr>
        </w:div>
        <w:div w:id="2019959033">
          <w:marLeft w:val="480"/>
          <w:marRight w:val="0"/>
          <w:marTop w:val="0"/>
          <w:marBottom w:val="0"/>
          <w:divBdr>
            <w:top w:val="none" w:sz="0" w:space="0" w:color="auto"/>
            <w:left w:val="none" w:sz="0" w:space="0" w:color="auto"/>
            <w:bottom w:val="none" w:sz="0" w:space="0" w:color="auto"/>
            <w:right w:val="none" w:sz="0" w:space="0" w:color="auto"/>
          </w:divBdr>
        </w:div>
        <w:div w:id="2021353983">
          <w:marLeft w:val="480"/>
          <w:marRight w:val="0"/>
          <w:marTop w:val="0"/>
          <w:marBottom w:val="0"/>
          <w:divBdr>
            <w:top w:val="none" w:sz="0" w:space="0" w:color="auto"/>
            <w:left w:val="none" w:sz="0" w:space="0" w:color="auto"/>
            <w:bottom w:val="none" w:sz="0" w:space="0" w:color="auto"/>
            <w:right w:val="none" w:sz="0" w:space="0" w:color="auto"/>
          </w:divBdr>
        </w:div>
        <w:div w:id="2048138771">
          <w:marLeft w:val="480"/>
          <w:marRight w:val="0"/>
          <w:marTop w:val="0"/>
          <w:marBottom w:val="0"/>
          <w:divBdr>
            <w:top w:val="none" w:sz="0" w:space="0" w:color="auto"/>
            <w:left w:val="none" w:sz="0" w:space="0" w:color="auto"/>
            <w:bottom w:val="none" w:sz="0" w:space="0" w:color="auto"/>
            <w:right w:val="none" w:sz="0" w:space="0" w:color="auto"/>
          </w:divBdr>
        </w:div>
        <w:div w:id="2057123542">
          <w:marLeft w:val="480"/>
          <w:marRight w:val="0"/>
          <w:marTop w:val="0"/>
          <w:marBottom w:val="0"/>
          <w:divBdr>
            <w:top w:val="none" w:sz="0" w:space="0" w:color="auto"/>
            <w:left w:val="none" w:sz="0" w:space="0" w:color="auto"/>
            <w:bottom w:val="none" w:sz="0" w:space="0" w:color="auto"/>
            <w:right w:val="none" w:sz="0" w:space="0" w:color="auto"/>
          </w:divBdr>
        </w:div>
        <w:div w:id="2060738949">
          <w:marLeft w:val="480"/>
          <w:marRight w:val="0"/>
          <w:marTop w:val="0"/>
          <w:marBottom w:val="0"/>
          <w:divBdr>
            <w:top w:val="none" w:sz="0" w:space="0" w:color="auto"/>
            <w:left w:val="none" w:sz="0" w:space="0" w:color="auto"/>
            <w:bottom w:val="none" w:sz="0" w:space="0" w:color="auto"/>
            <w:right w:val="none" w:sz="0" w:space="0" w:color="auto"/>
          </w:divBdr>
        </w:div>
        <w:div w:id="2062365216">
          <w:marLeft w:val="480"/>
          <w:marRight w:val="0"/>
          <w:marTop w:val="0"/>
          <w:marBottom w:val="0"/>
          <w:divBdr>
            <w:top w:val="none" w:sz="0" w:space="0" w:color="auto"/>
            <w:left w:val="none" w:sz="0" w:space="0" w:color="auto"/>
            <w:bottom w:val="none" w:sz="0" w:space="0" w:color="auto"/>
            <w:right w:val="none" w:sz="0" w:space="0" w:color="auto"/>
          </w:divBdr>
        </w:div>
        <w:div w:id="2072606833">
          <w:marLeft w:val="480"/>
          <w:marRight w:val="0"/>
          <w:marTop w:val="0"/>
          <w:marBottom w:val="0"/>
          <w:divBdr>
            <w:top w:val="none" w:sz="0" w:space="0" w:color="auto"/>
            <w:left w:val="none" w:sz="0" w:space="0" w:color="auto"/>
            <w:bottom w:val="none" w:sz="0" w:space="0" w:color="auto"/>
            <w:right w:val="none" w:sz="0" w:space="0" w:color="auto"/>
          </w:divBdr>
        </w:div>
        <w:div w:id="2114781683">
          <w:marLeft w:val="480"/>
          <w:marRight w:val="0"/>
          <w:marTop w:val="0"/>
          <w:marBottom w:val="0"/>
          <w:divBdr>
            <w:top w:val="none" w:sz="0" w:space="0" w:color="auto"/>
            <w:left w:val="none" w:sz="0" w:space="0" w:color="auto"/>
            <w:bottom w:val="none" w:sz="0" w:space="0" w:color="auto"/>
            <w:right w:val="none" w:sz="0" w:space="0" w:color="auto"/>
          </w:divBdr>
        </w:div>
        <w:div w:id="2116167486">
          <w:marLeft w:val="480"/>
          <w:marRight w:val="0"/>
          <w:marTop w:val="0"/>
          <w:marBottom w:val="0"/>
          <w:divBdr>
            <w:top w:val="none" w:sz="0" w:space="0" w:color="auto"/>
            <w:left w:val="none" w:sz="0" w:space="0" w:color="auto"/>
            <w:bottom w:val="none" w:sz="0" w:space="0" w:color="auto"/>
            <w:right w:val="none" w:sz="0" w:space="0" w:color="auto"/>
          </w:divBdr>
        </w:div>
        <w:div w:id="2123838930">
          <w:marLeft w:val="480"/>
          <w:marRight w:val="0"/>
          <w:marTop w:val="0"/>
          <w:marBottom w:val="0"/>
          <w:divBdr>
            <w:top w:val="none" w:sz="0" w:space="0" w:color="auto"/>
            <w:left w:val="none" w:sz="0" w:space="0" w:color="auto"/>
            <w:bottom w:val="none" w:sz="0" w:space="0" w:color="auto"/>
            <w:right w:val="none" w:sz="0" w:space="0" w:color="auto"/>
          </w:divBdr>
        </w:div>
        <w:div w:id="2130775694">
          <w:marLeft w:val="480"/>
          <w:marRight w:val="0"/>
          <w:marTop w:val="0"/>
          <w:marBottom w:val="0"/>
          <w:divBdr>
            <w:top w:val="none" w:sz="0" w:space="0" w:color="auto"/>
            <w:left w:val="none" w:sz="0" w:space="0" w:color="auto"/>
            <w:bottom w:val="none" w:sz="0" w:space="0" w:color="auto"/>
            <w:right w:val="none" w:sz="0" w:space="0" w:color="auto"/>
          </w:divBdr>
        </w:div>
        <w:div w:id="2135556760">
          <w:marLeft w:val="480"/>
          <w:marRight w:val="0"/>
          <w:marTop w:val="0"/>
          <w:marBottom w:val="0"/>
          <w:divBdr>
            <w:top w:val="none" w:sz="0" w:space="0" w:color="auto"/>
            <w:left w:val="none" w:sz="0" w:space="0" w:color="auto"/>
            <w:bottom w:val="none" w:sz="0" w:space="0" w:color="auto"/>
            <w:right w:val="none" w:sz="0" w:space="0" w:color="auto"/>
          </w:divBdr>
        </w:div>
      </w:divsChild>
    </w:div>
    <w:div w:id="277683924">
      <w:bodyDiv w:val="1"/>
      <w:marLeft w:val="0"/>
      <w:marRight w:val="0"/>
      <w:marTop w:val="0"/>
      <w:marBottom w:val="0"/>
      <w:divBdr>
        <w:top w:val="none" w:sz="0" w:space="0" w:color="auto"/>
        <w:left w:val="none" w:sz="0" w:space="0" w:color="auto"/>
        <w:bottom w:val="none" w:sz="0" w:space="0" w:color="auto"/>
        <w:right w:val="none" w:sz="0" w:space="0" w:color="auto"/>
      </w:divBdr>
    </w:div>
    <w:div w:id="278293340">
      <w:bodyDiv w:val="1"/>
      <w:marLeft w:val="0"/>
      <w:marRight w:val="0"/>
      <w:marTop w:val="0"/>
      <w:marBottom w:val="0"/>
      <w:divBdr>
        <w:top w:val="none" w:sz="0" w:space="0" w:color="auto"/>
        <w:left w:val="none" w:sz="0" w:space="0" w:color="auto"/>
        <w:bottom w:val="none" w:sz="0" w:space="0" w:color="auto"/>
        <w:right w:val="none" w:sz="0" w:space="0" w:color="auto"/>
      </w:divBdr>
    </w:div>
    <w:div w:id="278952892">
      <w:bodyDiv w:val="1"/>
      <w:marLeft w:val="0"/>
      <w:marRight w:val="0"/>
      <w:marTop w:val="0"/>
      <w:marBottom w:val="0"/>
      <w:divBdr>
        <w:top w:val="none" w:sz="0" w:space="0" w:color="auto"/>
        <w:left w:val="none" w:sz="0" w:space="0" w:color="auto"/>
        <w:bottom w:val="none" w:sz="0" w:space="0" w:color="auto"/>
        <w:right w:val="none" w:sz="0" w:space="0" w:color="auto"/>
      </w:divBdr>
    </w:div>
    <w:div w:id="280383384">
      <w:bodyDiv w:val="1"/>
      <w:marLeft w:val="0"/>
      <w:marRight w:val="0"/>
      <w:marTop w:val="0"/>
      <w:marBottom w:val="0"/>
      <w:divBdr>
        <w:top w:val="none" w:sz="0" w:space="0" w:color="auto"/>
        <w:left w:val="none" w:sz="0" w:space="0" w:color="auto"/>
        <w:bottom w:val="none" w:sz="0" w:space="0" w:color="auto"/>
        <w:right w:val="none" w:sz="0" w:space="0" w:color="auto"/>
      </w:divBdr>
    </w:div>
    <w:div w:id="281301024">
      <w:bodyDiv w:val="1"/>
      <w:marLeft w:val="0"/>
      <w:marRight w:val="0"/>
      <w:marTop w:val="0"/>
      <w:marBottom w:val="0"/>
      <w:divBdr>
        <w:top w:val="none" w:sz="0" w:space="0" w:color="auto"/>
        <w:left w:val="none" w:sz="0" w:space="0" w:color="auto"/>
        <w:bottom w:val="none" w:sz="0" w:space="0" w:color="auto"/>
        <w:right w:val="none" w:sz="0" w:space="0" w:color="auto"/>
      </w:divBdr>
    </w:div>
    <w:div w:id="281615724">
      <w:bodyDiv w:val="1"/>
      <w:marLeft w:val="0"/>
      <w:marRight w:val="0"/>
      <w:marTop w:val="0"/>
      <w:marBottom w:val="0"/>
      <w:divBdr>
        <w:top w:val="none" w:sz="0" w:space="0" w:color="auto"/>
        <w:left w:val="none" w:sz="0" w:space="0" w:color="auto"/>
        <w:bottom w:val="none" w:sz="0" w:space="0" w:color="auto"/>
        <w:right w:val="none" w:sz="0" w:space="0" w:color="auto"/>
      </w:divBdr>
    </w:div>
    <w:div w:id="281886224">
      <w:bodyDiv w:val="1"/>
      <w:marLeft w:val="0"/>
      <w:marRight w:val="0"/>
      <w:marTop w:val="0"/>
      <w:marBottom w:val="0"/>
      <w:divBdr>
        <w:top w:val="none" w:sz="0" w:space="0" w:color="auto"/>
        <w:left w:val="none" w:sz="0" w:space="0" w:color="auto"/>
        <w:bottom w:val="none" w:sz="0" w:space="0" w:color="auto"/>
        <w:right w:val="none" w:sz="0" w:space="0" w:color="auto"/>
      </w:divBdr>
    </w:div>
    <w:div w:id="282931174">
      <w:bodyDiv w:val="1"/>
      <w:marLeft w:val="0"/>
      <w:marRight w:val="0"/>
      <w:marTop w:val="0"/>
      <w:marBottom w:val="0"/>
      <w:divBdr>
        <w:top w:val="none" w:sz="0" w:space="0" w:color="auto"/>
        <w:left w:val="none" w:sz="0" w:space="0" w:color="auto"/>
        <w:bottom w:val="none" w:sz="0" w:space="0" w:color="auto"/>
        <w:right w:val="none" w:sz="0" w:space="0" w:color="auto"/>
      </w:divBdr>
    </w:div>
    <w:div w:id="283393221">
      <w:bodyDiv w:val="1"/>
      <w:marLeft w:val="0"/>
      <w:marRight w:val="0"/>
      <w:marTop w:val="0"/>
      <w:marBottom w:val="0"/>
      <w:divBdr>
        <w:top w:val="none" w:sz="0" w:space="0" w:color="auto"/>
        <w:left w:val="none" w:sz="0" w:space="0" w:color="auto"/>
        <w:bottom w:val="none" w:sz="0" w:space="0" w:color="auto"/>
        <w:right w:val="none" w:sz="0" w:space="0" w:color="auto"/>
      </w:divBdr>
    </w:div>
    <w:div w:id="283968769">
      <w:bodyDiv w:val="1"/>
      <w:marLeft w:val="0"/>
      <w:marRight w:val="0"/>
      <w:marTop w:val="0"/>
      <w:marBottom w:val="0"/>
      <w:divBdr>
        <w:top w:val="none" w:sz="0" w:space="0" w:color="auto"/>
        <w:left w:val="none" w:sz="0" w:space="0" w:color="auto"/>
        <w:bottom w:val="none" w:sz="0" w:space="0" w:color="auto"/>
        <w:right w:val="none" w:sz="0" w:space="0" w:color="auto"/>
      </w:divBdr>
    </w:div>
    <w:div w:id="284505719">
      <w:bodyDiv w:val="1"/>
      <w:marLeft w:val="0"/>
      <w:marRight w:val="0"/>
      <w:marTop w:val="0"/>
      <w:marBottom w:val="0"/>
      <w:divBdr>
        <w:top w:val="none" w:sz="0" w:space="0" w:color="auto"/>
        <w:left w:val="none" w:sz="0" w:space="0" w:color="auto"/>
        <w:bottom w:val="none" w:sz="0" w:space="0" w:color="auto"/>
        <w:right w:val="none" w:sz="0" w:space="0" w:color="auto"/>
      </w:divBdr>
    </w:div>
    <w:div w:id="284511279">
      <w:bodyDiv w:val="1"/>
      <w:marLeft w:val="0"/>
      <w:marRight w:val="0"/>
      <w:marTop w:val="0"/>
      <w:marBottom w:val="0"/>
      <w:divBdr>
        <w:top w:val="none" w:sz="0" w:space="0" w:color="auto"/>
        <w:left w:val="none" w:sz="0" w:space="0" w:color="auto"/>
        <w:bottom w:val="none" w:sz="0" w:space="0" w:color="auto"/>
        <w:right w:val="none" w:sz="0" w:space="0" w:color="auto"/>
      </w:divBdr>
    </w:div>
    <w:div w:id="284889934">
      <w:bodyDiv w:val="1"/>
      <w:marLeft w:val="0"/>
      <w:marRight w:val="0"/>
      <w:marTop w:val="0"/>
      <w:marBottom w:val="0"/>
      <w:divBdr>
        <w:top w:val="none" w:sz="0" w:space="0" w:color="auto"/>
        <w:left w:val="none" w:sz="0" w:space="0" w:color="auto"/>
        <w:bottom w:val="none" w:sz="0" w:space="0" w:color="auto"/>
        <w:right w:val="none" w:sz="0" w:space="0" w:color="auto"/>
      </w:divBdr>
    </w:div>
    <w:div w:id="284972251">
      <w:bodyDiv w:val="1"/>
      <w:marLeft w:val="0"/>
      <w:marRight w:val="0"/>
      <w:marTop w:val="0"/>
      <w:marBottom w:val="0"/>
      <w:divBdr>
        <w:top w:val="none" w:sz="0" w:space="0" w:color="auto"/>
        <w:left w:val="none" w:sz="0" w:space="0" w:color="auto"/>
        <w:bottom w:val="none" w:sz="0" w:space="0" w:color="auto"/>
        <w:right w:val="none" w:sz="0" w:space="0" w:color="auto"/>
      </w:divBdr>
    </w:div>
    <w:div w:id="285164737">
      <w:bodyDiv w:val="1"/>
      <w:marLeft w:val="0"/>
      <w:marRight w:val="0"/>
      <w:marTop w:val="0"/>
      <w:marBottom w:val="0"/>
      <w:divBdr>
        <w:top w:val="none" w:sz="0" w:space="0" w:color="auto"/>
        <w:left w:val="none" w:sz="0" w:space="0" w:color="auto"/>
        <w:bottom w:val="none" w:sz="0" w:space="0" w:color="auto"/>
        <w:right w:val="none" w:sz="0" w:space="0" w:color="auto"/>
      </w:divBdr>
    </w:div>
    <w:div w:id="285819352">
      <w:bodyDiv w:val="1"/>
      <w:marLeft w:val="0"/>
      <w:marRight w:val="0"/>
      <w:marTop w:val="0"/>
      <w:marBottom w:val="0"/>
      <w:divBdr>
        <w:top w:val="none" w:sz="0" w:space="0" w:color="auto"/>
        <w:left w:val="none" w:sz="0" w:space="0" w:color="auto"/>
        <w:bottom w:val="none" w:sz="0" w:space="0" w:color="auto"/>
        <w:right w:val="none" w:sz="0" w:space="0" w:color="auto"/>
      </w:divBdr>
    </w:div>
    <w:div w:id="286278290">
      <w:bodyDiv w:val="1"/>
      <w:marLeft w:val="0"/>
      <w:marRight w:val="0"/>
      <w:marTop w:val="0"/>
      <w:marBottom w:val="0"/>
      <w:divBdr>
        <w:top w:val="none" w:sz="0" w:space="0" w:color="auto"/>
        <w:left w:val="none" w:sz="0" w:space="0" w:color="auto"/>
        <w:bottom w:val="none" w:sz="0" w:space="0" w:color="auto"/>
        <w:right w:val="none" w:sz="0" w:space="0" w:color="auto"/>
      </w:divBdr>
    </w:div>
    <w:div w:id="287322541">
      <w:bodyDiv w:val="1"/>
      <w:marLeft w:val="0"/>
      <w:marRight w:val="0"/>
      <w:marTop w:val="0"/>
      <w:marBottom w:val="0"/>
      <w:divBdr>
        <w:top w:val="none" w:sz="0" w:space="0" w:color="auto"/>
        <w:left w:val="none" w:sz="0" w:space="0" w:color="auto"/>
        <w:bottom w:val="none" w:sz="0" w:space="0" w:color="auto"/>
        <w:right w:val="none" w:sz="0" w:space="0" w:color="auto"/>
      </w:divBdr>
    </w:div>
    <w:div w:id="287323869">
      <w:bodyDiv w:val="1"/>
      <w:marLeft w:val="0"/>
      <w:marRight w:val="0"/>
      <w:marTop w:val="0"/>
      <w:marBottom w:val="0"/>
      <w:divBdr>
        <w:top w:val="none" w:sz="0" w:space="0" w:color="auto"/>
        <w:left w:val="none" w:sz="0" w:space="0" w:color="auto"/>
        <w:bottom w:val="none" w:sz="0" w:space="0" w:color="auto"/>
        <w:right w:val="none" w:sz="0" w:space="0" w:color="auto"/>
      </w:divBdr>
    </w:div>
    <w:div w:id="287591803">
      <w:bodyDiv w:val="1"/>
      <w:marLeft w:val="0"/>
      <w:marRight w:val="0"/>
      <w:marTop w:val="0"/>
      <w:marBottom w:val="0"/>
      <w:divBdr>
        <w:top w:val="none" w:sz="0" w:space="0" w:color="auto"/>
        <w:left w:val="none" w:sz="0" w:space="0" w:color="auto"/>
        <w:bottom w:val="none" w:sz="0" w:space="0" w:color="auto"/>
        <w:right w:val="none" w:sz="0" w:space="0" w:color="auto"/>
      </w:divBdr>
    </w:div>
    <w:div w:id="287973239">
      <w:bodyDiv w:val="1"/>
      <w:marLeft w:val="0"/>
      <w:marRight w:val="0"/>
      <w:marTop w:val="0"/>
      <w:marBottom w:val="0"/>
      <w:divBdr>
        <w:top w:val="none" w:sz="0" w:space="0" w:color="auto"/>
        <w:left w:val="none" w:sz="0" w:space="0" w:color="auto"/>
        <w:bottom w:val="none" w:sz="0" w:space="0" w:color="auto"/>
        <w:right w:val="none" w:sz="0" w:space="0" w:color="auto"/>
      </w:divBdr>
    </w:div>
    <w:div w:id="288321957">
      <w:bodyDiv w:val="1"/>
      <w:marLeft w:val="0"/>
      <w:marRight w:val="0"/>
      <w:marTop w:val="0"/>
      <w:marBottom w:val="0"/>
      <w:divBdr>
        <w:top w:val="none" w:sz="0" w:space="0" w:color="auto"/>
        <w:left w:val="none" w:sz="0" w:space="0" w:color="auto"/>
        <w:bottom w:val="none" w:sz="0" w:space="0" w:color="auto"/>
        <w:right w:val="none" w:sz="0" w:space="0" w:color="auto"/>
      </w:divBdr>
    </w:div>
    <w:div w:id="288627811">
      <w:bodyDiv w:val="1"/>
      <w:marLeft w:val="0"/>
      <w:marRight w:val="0"/>
      <w:marTop w:val="0"/>
      <w:marBottom w:val="0"/>
      <w:divBdr>
        <w:top w:val="none" w:sz="0" w:space="0" w:color="auto"/>
        <w:left w:val="none" w:sz="0" w:space="0" w:color="auto"/>
        <w:bottom w:val="none" w:sz="0" w:space="0" w:color="auto"/>
        <w:right w:val="none" w:sz="0" w:space="0" w:color="auto"/>
      </w:divBdr>
    </w:div>
    <w:div w:id="288781385">
      <w:bodyDiv w:val="1"/>
      <w:marLeft w:val="0"/>
      <w:marRight w:val="0"/>
      <w:marTop w:val="0"/>
      <w:marBottom w:val="0"/>
      <w:divBdr>
        <w:top w:val="none" w:sz="0" w:space="0" w:color="auto"/>
        <w:left w:val="none" w:sz="0" w:space="0" w:color="auto"/>
        <w:bottom w:val="none" w:sz="0" w:space="0" w:color="auto"/>
        <w:right w:val="none" w:sz="0" w:space="0" w:color="auto"/>
      </w:divBdr>
    </w:div>
    <w:div w:id="290748619">
      <w:bodyDiv w:val="1"/>
      <w:marLeft w:val="0"/>
      <w:marRight w:val="0"/>
      <w:marTop w:val="0"/>
      <w:marBottom w:val="0"/>
      <w:divBdr>
        <w:top w:val="none" w:sz="0" w:space="0" w:color="auto"/>
        <w:left w:val="none" w:sz="0" w:space="0" w:color="auto"/>
        <w:bottom w:val="none" w:sz="0" w:space="0" w:color="auto"/>
        <w:right w:val="none" w:sz="0" w:space="0" w:color="auto"/>
      </w:divBdr>
    </w:div>
    <w:div w:id="292448948">
      <w:bodyDiv w:val="1"/>
      <w:marLeft w:val="0"/>
      <w:marRight w:val="0"/>
      <w:marTop w:val="0"/>
      <w:marBottom w:val="0"/>
      <w:divBdr>
        <w:top w:val="none" w:sz="0" w:space="0" w:color="auto"/>
        <w:left w:val="none" w:sz="0" w:space="0" w:color="auto"/>
        <w:bottom w:val="none" w:sz="0" w:space="0" w:color="auto"/>
        <w:right w:val="none" w:sz="0" w:space="0" w:color="auto"/>
      </w:divBdr>
    </w:div>
    <w:div w:id="293289615">
      <w:bodyDiv w:val="1"/>
      <w:marLeft w:val="0"/>
      <w:marRight w:val="0"/>
      <w:marTop w:val="0"/>
      <w:marBottom w:val="0"/>
      <w:divBdr>
        <w:top w:val="none" w:sz="0" w:space="0" w:color="auto"/>
        <w:left w:val="none" w:sz="0" w:space="0" w:color="auto"/>
        <w:bottom w:val="none" w:sz="0" w:space="0" w:color="auto"/>
        <w:right w:val="none" w:sz="0" w:space="0" w:color="auto"/>
      </w:divBdr>
    </w:div>
    <w:div w:id="294141351">
      <w:bodyDiv w:val="1"/>
      <w:marLeft w:val="0"/>
      <w:marRight w:val="0"/>
      <w:marTop w:val="0"/>
      <w:marBottom w:val="0"/>
      <w:divBdr>
        <w:top w:val="none" w:sz="0" w:space="0" w:color="auto"/>
        <w:left w:val="none" w:sz="0" w:space="0" w:color="auto"/>
        <w:bottom w:val="none" w:sz="0" w:space="0" w:color="auto"/>
        <w:right w:val="none" w:sz="0" w:space="0" w:color="auto"/>
      </w:divBdr>
    </w:div>
    <w:div w:id="295337416">
      <w:bodyDiv w:val="1"/>
      <w:marLeft w:val="0"/>
      <w:marRight w:val="0"/>
      <w:marTop w:val="0"/>
      <w:marBottom w:val="0"/>
      <w:divBdr>
        <w:top w:val="none" w:sz="0" w:space="0" w:color="auto"/>
        <w:left w:val="none" w:sz="0" w:space="0" w:color="auto"/>
        <w:bottom w:val="none" w:sz="0" w:space="0" w:color="auto"/>
        <w:right w:val="none" w:sz="0" w:space="0" w:color="auto"/>
      </w:divBdr>
    </w:div>
    <w:div w:id="296103676">
      <w:bodyDiv w:val="1"/>
      <w:marLeft w:val="0"/>
      <w:marRight w:val="0"/>
      <w:marTop w:val="0"/>
      <w:marBottom w:val="0"/>
      <w:divBdr>
        <w:top w:val="none" w:sz="0" w:space="0" w:color="auto"/>
        <w:left w:val="none" w:sz="0" w:space="0" w:color="auto"/>
        <w:bottom w:val="none" w:sz="0" w:space="0" w:color="auto"/>
        <w:right w:val="none" w:sz="0" w:space="0" w:color="auto"/>
      </w:divBdr>
    </w:div>
    <w:div w:id="296449720">
      <w:bodyDiv w:val="1"/>
      <w:marLeft w:val="0"/>
      <w:marRight w:val="0"/>
      <w:marTop w:val="0"/>
      <w:marBottom w:val="0"/>
      <w:divBdr>
        <w:top w:val="none" w:sz="0" w:space="0" w:color="auto"/>
        <w:left w:val="none" w:sz="0" w:space="0" w:color="auto"/>
        <w:bottom w:val="none" w:sz="0" w:space="0" w:color="auto"/>
        <w:right w:val="none" w:sz="0" w:space="0" w:color="auto"/>
      </w:divBdr>
    </w:div>
    <w:div w:id="297074808">
      <w:bodyDiv w:val="1"/>
      <w:marLeft w:val="0"/>
      <w:marRight w:val="0"/>
      <w:marTop w:val="0"/>
      <w:marBottom w:val="0"/>
      <w:divBdr>
        <w:top w:val="none" w:sz="0" w:space="0" w:color="auto"/>
        <w:left w:val="none" w:sz="0" w:space="0" w:color="auto"/>
        <w:bottom w:val="none" w:sz="0" w:space="0" w:color="auto"/>
        <w:right w:val="none" w:sz="0" w:space="0" w:color="auto"/>
      </w:divBdr>
    </w:div>
    <w:div w:id="297228171">
      <w:bodyDiv w:val="1"/>
      <w:marLeft w:val="0"/>
      <w:marRight w:val="0"/>
      <w:marTop w:val="0"/>
      <w:marBottom w:val="0"/>
      <w:divBdr>
        <w:top w:val="none" w:sz="0" w:space="0" w:color="auto"/>
        <w:left w:val="none" w:sz="0" w:space="0" w:color="auto"/>
        <w:bottom w:val="none" w:sz="0" w:space="0" w:color="auto"/>
        <w:right w:val="none" w:sz="0" w:space="0" w:color="auto"/>
      </w:divBdr>
    </w:div>
    <w:div w:id="297417815">
      <w:bodyDiv w:val="1"/>
      <w:marLeft w:val="0"/>
      <w:marRight w:val="0"/>
      <w:marTop w:val="0"/>
      <w:marBottom w:val="0"/>
      <w:divBdr>
        <w:top w:val="none" w:sz="0" w:space="0" w:color="auto"/>
        <w:left w:val="none" w:sz="0" w:space="0" w:color="auto"/>
        <w:bottom w:val="none" w:sz="0" w:space="0" w:color="auto"/>
        <w:right w:val="none" w:sz="0" w:space="0" w:color="auto"/>
      </w:divBdr>
    </w:div>
    <w:div w:id="297760806">
      <w:bodyDiv w:val="1"/>
      <w:marLeft w:val="0"/>
      <w:marRight w:val="0"/>
      <w:marTop w:val="0"/>
      <w:marBottom w:val="0"/>
      <w:divBdr>
        <w:top w:val="none" w:sz="0" w:space="0" w:color="auto"/>
        <w:left w:val="none" w:sz="0" w:space="0" w:color="auto"/>
        <w:bottom w:val="none" w:sz="0" w:space="0" w:color="auto"/>
        <w:right w:val="none" w:sz="0" w:space="0" w:color="auto"/>
      </w:divBdr>
    </w:div>
    <w:div w:id="298458373">
      <w:bodyDiv w:val="1"/>
      <w:marLeft w:val="0"/>
      <w:marRight w:val="0"/>
      <w:marTop w:val="0"/>
      <w:marBottom w:val="0"/>
      <w:divBdr>
        <w:top w:val="none" w:sz="0" w:space="0" w:color="auto"/>
        <w:left w:val="none" w:sz="0" w:space="0" w:color="auto"/>
        <w:bottom w:val="none" w:sz="0" w:space="0" w:color="auto"/>
        <w:right w:val="none" w:sz="0" w:space="0" w:color="auto"/>
      </w:divBdr>
    </w:div>
    <w:div w:id="298876569">
      <w:bodyDiv w:val="1"/>
      <w:marLeft w:val="0"/>
      <w:marRight w:val="0"/>
      <w:marTop w:val="0"/>
      <w:marBottom w:val="0"/>
      <w:divBdr>
        <w:top w:val="none" w:sz="0" w:space="0" w:color="auto"/>
        <w:left w:val="none" w:sz="0" w:space="0" w:color="auto"/>
        <w:bottom w:val="none" w:sz="0" w:space="0" w:color="auto"/>
        <w:right w:val="none" w:sz="0" w:space="0" w:color="auto"/>
      </w:divBdr>
    </w:div>
    <w:div w:id="299112565">
      <w:bodyDiv w:val="1"/>
      <w:marLeft w:val="0"/>
      <w:marRight w:val="0"/>
      <w:marTop w:val="0"/>
      <w:marBottom w:val="0"/>
      <w:divBdr>
        <w:top w:val="none" w:sz="0" w:space="0" w:color="auto"/>
        <w:left w:val="none" w:sz="0" w:space="0" w:color="auto"/>
        <w:bottom w:val="none" w:sz="0" w:space="0" w:color="auto"/>
        <w:right w:val="none" w:sz="0" w:space="0" w:color="auto"/>
      </w:divBdr>
    </w:div>
    <w:div w:id="299267363">
      <w:bodyDiv w:val="1"/>
      <w:marLeft w:val="0"/>
      <w:marRight w:val="0"/>
      <w:marTop w:val="0"/>
      <w:marBottom w:val="0"/>
      <w:divBdr>
        <w:top w:val="none" w:sz="0" w:space="0" w:color="auto"/>
        <w:left w:val="none" w:sz="0" w:space="0" w:color="auto"/>
        <w:bottom w:val="none" w:sz="0" w:space="0" w:color="auto"/>
        <w:right w:val="none" w:sz="0" w:space="0" w:color="auto"/>
      </w:divBdr>
    </w:div>
    <w:div w:id="299919700">
      <w:bodyDiv w:val="1"/>
      <w:marLeft w:val="0"/>
      <w:marRight w:val="0"/>
      <w:marTop w:val="0"/>
      <w:marBottom w:val="0"/>
      <w:divBdr>
        <w:top w:val="none" w:sz="0" w:space="0" w:color="auto"/>
        <w:left w:val="none" w:sz="0" w:space="0" w:color="auto"/>
        <w:bottom w:val="none" w:sz="0" w:space="0" w:color="auto"/>
        <w:right w:val="none" w:sz="0" w:space="0" w:color="auto"/>
      </w:divBdr>
    </w:div>
    <w:div w:id="300186841">
      <w:bodyDiv w:val="1"/>
      <w:marLeft w:val="0"/>
      <w:marRight w:val="0"/>
      <w:marTop w:val="0"/>
      <w:marBottom w:val="0"/>
      <w:divBdr>
        <w:top w:val="none" w:sz="0" w:space="0" w:color="auto"/>
        <w:left w:val="none" w:sz="0" w:space="0" w:color="auto"/>
        <w:bottom w:val="none" w:sz="0" w:space="0" w:color="auto"/>
        <w:right w:val="none" w:sz="0" w:space="0" w:color="auto"/>
      </w:divBdr>
    </w:div>
    <w:div w:id="300810743">
      <w:bodyDiv w:val="1"/>
      <w:marLeft w:val="0"/>
      <w:marRight w:val="0"/>
      <w:marTop w:val="0"/>
      <w:marBottom w:val="0"/>
      <w:divBdr>
        <w:top w:val="none" w:sz="0" w:space="0" w:color="auto"/>
        <w:left w:val="none" w:sz="0" w:space="0" w:color="auto"/>
        <w:bottom w:val="none" w:sz="0" w:space="0" w:color="auto"/>
        <w:right w:val="none" w:sz="0" w:space="0" w:color="auto"/>
      </w:divBdr>
    </w:div>
    <w:div w:id="302152324">
      <w:bodyDiv w:val="1"/>
      <w:marLeft w:val="0"/>
      <w:marRight w:val="0"/>
      <w:marTop w:val="0"/>
      <w:marBottom w:val="0"/>
      <w:divBdr>
        <w:top w:val="none" w:sz="0" w:space="0" w:color="auto"/>
        <w:left w:val="none" w:sz="0" w:space="0" w:color="auto"/>
        <w:bottom w:val="none" w:sz="0" w:space="0" w:color="auto"/>
        <w:right w:val="none" w:sz="0" w:space="0" w:color="auto"/>
      </w:divBdr>
    </w:div>
    <w:div w:id="302781428">
      <w:bodyDiv w:val="1"/>
      <w:marLeft w:val="0"/>
      <w:marRight w:val="0"/>
      <w:marTop w:val="0"/>
      <w:marBottom w:val="0"/>
      <w:divBdr>
        <w:top w:val="none" w:sz="0" w:space="0" w:color="auto"/>
        <w:left w:val="none" w:sz="0" w:space="0" w:color="auto"/>
        <w:bottom w:val="none" w:sz="0" w:space="0" w:color="auto"/>
        <w:right w:val="none" w:sz="0" w:space="0" w:color="auto"/>
      </w:divBdr>
    </w:div>
    <w:div w:id="302925625">
      <w:bodyDiv w:val="1"/>
      <w:marLeft w:val="0"/>
      <w:marRight w:val="0"/>
      <w:marTop w:val="0"/>
      <w:marBottom w:val="0"/>
      <w:divBdr>
        <w:top w:val="none" w:sz="0" w:space="0" w:color="auto"/>
        <w:left w:val="none" w:sz="0" w:space="0" w:color="auto"/>
        <w:bottom w:val="none" w:sz="0" w:space="0" w:color="auto"/>
        <w:right w:val="none" w:sz="0" w:space="0" w:color="auto"/>
      </w:divBdr>
    </w:div>
    <w:div w:id="303580481">
      <w:bodyDiv w:val="1"/>
      <w:marLeft w:val="0"/>
      <w:marRight w:val="0"/>
      <w:marTop w:val="0"/>
      <w:marBottom w:val="0"/>
      <w:divBdr>
        <w:top w:val="none" w:sz="0" w:space="0" w:color="auto"/>
        <w:left w:val="none" w:sz="0" w:space="0" w:color="auto"/>
        <w:bottom w:val="none" w:sz="0" w:space="0" w:color="auto"/>
        <w:right w:val="none" w:sz="0" w:space="0" w:color="auto"/>
      </w:divBdr>
    </w:div>
    <w:div w:id="303701429">
      <w:bodyDiv w:val="1"/>
      <w:marLeft w:val="0"/>
      <w:marRight w:val="0"/>
      <w:marTop w:val="0"/>
      <w:marBottom w:val="0"/>
      <w:divBdr>
        <w:top w:val="none" w:sz="0" w:space="0" w:color="auto"/>
        <w:left w:val="none" w:sz="0" w:space="0" w:color="auto"/>
        <w:bottom w:val="none" w:sz="0" w:space="0" w:color="auto"/>
        <w:right w:val="none" w:sz="0" w:space="0" w:color="auto"/>
      </w:divBdr>
    </w:div>
    <w:div w:id="305623161">
      <w:bodyDiv w:val="1"/>
      <w:marLeft w:val="0"/>
      <w:marRight w:val="0"/>
      <w:marTop w:val="0"/>
      <w:marBottom w:val="0"/>
      <w:divBdr>
        <w:top w:val="none" w:sz="0" w:space="0" w:color="auto"/>
        <w:left w:val="none" w:sz="0" w:space="0" w:color="auto"/>
        <w:bottom w:val="none" w:sz="0" w:space="0" w:color="auto"/>
        <w:right w:val="none" w:sz="0" w:space="0" w:color="auto"/>
      </w:divBdr>
    </w:div>
    <w:div w:id="305669451">
      <w:bodyDiv w:val="1"/>
      <w:marLeft w:val="0"/>
      <w:marRight w:val="0"/>
      <w:marTop w:val="0"/>
      <w:marBottom w:val="0"/>
      <w:divBdr>
        <w:top w:val="none" w:sz="0" w:space="0" w:color="auto"/>
        <w:left w:val="none" w:sz="0" w:space="0" w:color="auto"/>
        <w:bottom w:val="none" w:sz="0" w:space="0" w:color="auto"/>
        <w:right w:val="none" w:sz="0" w:space="0" w:color="auto"/>
      </w:divBdr>
    </w:div>
    <w:div w:id="305741979">
      <w:bodyDiv w:val="1"/>
      <w:marLeft w:val="0"/>
      <w:marRight w:val="0"/>
      <w:marTop w:val="0"/>
      <w:marBottom w:val="0"/>
      <w:divBdr>
        <w:top w:val="none" w:sz="0" w:space="0" w:color="auto"/>
        <w:left w:val="none" w:sz="0" w:space="0" w:color="auto"/>
        <w:bottom w:val="none" w:sz="0" w:space="0" w:color="auto"/>
        <w:right w:val="none" w:sz="0" w:space="0" w:color="auto"/>
      </w:divBdr>
    </w:div>
    <w:div w:id="305936185">
      <w:bodyDiv w:val="1"/>
      <w:marLeft w:val="0"/>
      <w:marRight w:val="0"/>
      <w:marTop w:val="0"/>
      <w:marBottom w:val="0"/>
      <w:divBdr>
        <w:top w:val="none" w:sz="0" w:space="0" w:color="auto"/>
        <w:left w:val="none" w:sz="0" w:space="0" w:color="auto"/>
        <w:bottom w:val="none" w:sz="0" w:space="0" w:color="auto"/>
        <w:right w:val="none" w:sz="0" w:space="0" w:color="auto"/>
      </w:divBdr>
    </w:div>
    <w:div w:id="307591392">
      <w:bodyDiv w:val="1"/>
      <w:marLeft w:val="0"/>
      <w:marRight w:val="0"/>
      <w:marTop w:val="0"/>
      <w:marBottom w:val="0"/>
      <w:divBdr>
        <w:top w:val="none" w:sz="0" w:space="0" w:color="auto"/>
        <w:left w:val="none" w:sz="0" w:space="0" w:color="auto"/>
        <w:bottom w:val="none" w:sz="0" w:space="0" w:color="auto"/>
        <w:right w:val="none" w:sz="0" w:space="0" w:color="auto"/>
      </w:divBdr>
    </w:div>
    <w:div w:id="307976192">
      <w:bodyDiv w:val="1"/>
      <w:marLeft w:val="0"/>
      <w:marRight w:val="0"/>
      <w:marTop w:val="0"/>
      <w:marBottom w:val="0"/>
      <w:divBdr>
        <w:top w:val="none" w:sz="0" w:space="0" w:color="auto"/>
        <w:left w:val="none" w:sz="0" w:space="0" w:color="auto"/>
        <w:bottom w:val="none" w:sz="0" w:space="0" w:color="auto"/>
        <w:right w:val="none" w:sz="0" w:space="0" w:color="auto"/>
      </w:divBdr>
    </w:div>
    <w:div w:id="309478855">
      <w:bodyDiv w:val="1"/>
      <w:marLeft w:val="0"/>
      <w:marRight w:val="0"/>
      <w:marTop w:val="0"/>
      <w:marBottom w:val="0"/>
      <w:divBdr>
        <w:top w:val="none" w:sz="0" w:space="0" w:color="auto"/>
        <w:left w:val="none" w:sz="0" w:space="0" w:color="auto"/>
        <w:bottom w:val="none" w:sz="0" w:space="0" w:color="auto"/>
        <w:right w:val="none" w:sz="0" w:space="0" w:color="auto"/>
      </w:divBdr>
    </w:div>
    <w:div w:id="309873139">
      <w:bodyDiv w:val="1"/>
      <w:marLeft w:val="0"/>
      <w:marRight w:val="0"/>
      <w:marTop w:val="0"/>
      <w:marBottom w:val="0"/>
      <w:divBdr>
        <w:top w:val="none" w:sz="0" w:space="0" w:color="auto"/>
        <w:left w:val="none" w:sz="0" w:space="0" w:color="auto"/>
        <w:bottom w:val="none" w:sz="0" w:space="0" w:color="auto"/>
        <w:right w:val="none" w:sz="0" w:space="0" w:color="auto"/>
      </w:divBdr>
    </w:div>
    <w:div w:id="311376026">
      <w:bodyDiv w:val="1"/>
      <w:marLeft w:val="0"/>
      <w:marRight w:val="0"/>
      <w:marTop w:val="0"/>
      <w:marBottom w:val="0"/>
      <w:divBdr>
        <w:top w:val="none" w:sz="0" w:space="0" w:color="auto"/>
        <w:left w:val="none" w:sz="0" w:space="0" w:color="auto"/>
        <w:bottom w:val="none" w:sz="0" w:space="0" w:color="auto"/>
        <w:right w:val="none" w:sz="0" w:space="0" w:color="auto"/>
      </w:divBdr>
    </w:div>
    <w:div w:id="311835170">
      <w:bodyDiv w:val="1"/>
      <w:marLeft w:val="0"/>
      <w:marRight w:val="0"/>
      <w:marTop w:val="0"/>
      <w:marBottom w:val="0"/>
      <w:divBdr>
        <w:top w:val="none" w:sz="0" w:space="0" w:color="auto"/>
        <w:left w:val="none" w:sz="0" w:space="0" w:color="auto"/>
        <w:bottom w:val="none" w:sz="0" w:space="0" w:color="auto"/>
        <w:right w:val="none" w:sz="0" w:space="0" w:color="auto"/>
      </w:divBdr>
    </w:div>
    <w:div w:id="312295354">
      <w:bodyDiv w:val="1"/>
      <w:marLeft w:val="0"/>
      <w:marRight w:val="0"/>
      <w:marTop w:val="0"/>
      <w:marBottom w:val="0"/>
      <w:divBdr>
        <w:top w:val="none" w:sz="0" w:space="0" w:color="auto"/>
        <w:left w:val="none" w:sz="0" w:space="0" w:color="auto"/>
        <w:bottom w:val="none" w:sz="0" w:space="0" w:color="auto"/>
        <w:right w:val="none" w:sz="0" w:space="0" w:color="auto"/>
      </w:divBdr>
    </w:div>
    <w:div w:id="313950146">
      <w:bodyDiv w:val="1"/>
      <w:marLeft w:val="0"/>
      <w:marRight w:val="0"/>
      <w:marTop w:val="0"/>
      <w:marBottom w:val="0"/>
      <w:divBdr>
        <w:top w:val="none" w:sz="0" w:space="0" w:color="auto"/>
        <w:left w:val="none" w:sz="0" w:space="0" w:color="auto"/>
        <w:bottom w:val="none" w:sz="0" w:space="0" w:color="auto"/>
        <w:right w:val="none" w:sz="0" w:space="0" w:color="auto"/>
      </w:divBdr>
    </w:div>
    <w:div w:id="314452164">
      <w:bodyDiv w:val="1"/>
      <w:marLeft w:val="0"/>
      <w:marRight w:val="0"/>
      <w:marTop w:val="0"/>
      <w:marBottom w:val="0"/>
      <w:divBdr>
        <w:top w:val="none" w:sz="0" w:space="0" w:color="auto"/>
        <w:left w:val="none" w:sz="0" w:space="0" w:color="auto"/>
        <w:bottom w:val="none" w:sz="0" w:space="0" w:color="auto"/>
        <w:right w:val="none" w:sz="0" w:space="0" w:color="auto"/>
      </w:divBdr>
    </w:div>
    <w:div w:id="314576901">
      <w:bodyDiv w:val="1"/>
      <w:marLeft w:val="0"/>
      <w:marRight w:val="0"/>
      <w:marTop w:val="0"/>
      <w:marBottom w:val="0"/>
      <w:divBdr>
        <w:top w:val="none" w:sz="0" w:space="0" w:color="auto"/>
        <w:left w:val="none" w:sz="0" w:space="0" w:color="auto"/>
        <w:bottom w:val="none" w:sz="0" w:space="0" w:color="auto"/>
        <w:right w:val="none" w:sz="0" w:space="0" w:color="auto"/>
      </w:divBdr>
    </w:div>
    <w:div w:id="315493286">
      <w:bodyDiv w:val="1"/>
      <w:marLeft w:val="0"/>
      <w:marRight w:val="0"/>
      <w:marTop w:val="0"/>
      <w:marBottom w:val="0"/>
      <w:divBdr>
        <w:top w:val="none" w:sz="0" w:space="0" w:color="auto"/>
        <w:left w:val="none" w:sz="0" w:space="0" w:color="auto"/>
        <w:bottom w:val="none" w:sz="0" w:space="0" w:color="auto"/>
        <w:right w:val="none" w:sz="0" w:space="0" w:color="auto"/>
      </w:divBdr>
    </w:div>
    <w:div w:id="315956306">
      <w:bodyDiv w:val="1"/>
      <w:marLeft w:val="0"/>
      <w:marRight w:val="0"/>
      <w:marTop w:val="0"/>
      <w:marBottom w:val="0"/>
      <w:divBdr>
        <w:top w:val="none" w:sz="0" w:space="0" w:color="auto"/>
        <w:left w:val="none" w:sz="0" w:space="0" w:color="auto"/>
        <w:bottom w:val="none" w:sz="0" w:space="0" w:color="auto"/>
        <w:right w:val="none" w:sz="0" w:space="0" w:color="auto"/>
      </w:divBdr>
    </w:div>
    <w:div w:id="317273755">
      <w:bodyDiv w:val="1"/>
      <w:marLeft w:val="0"/>
      <w:marRight w:val="0"/>
      <w:marTop w:val="0"/>
      <w:marBottom w:val="0"/>
      <w:divBdr>
        <w:top w:val="none" w:sz="0" w:space="0" w:color="auto"/>
        <w:left w:val="none" w:sz="0" w:space="0" w:color="auto"/>
        <w:bottom w:val="none" w:sz="0" w:space="0" w:color="auto"/>
        <w:right w:val="none" w:sz="0" w:space="0" w:color="auto"/>
      </w:divBdr>
    </w:div>
    <w:div w:id="318389657">
      <w:bodyDiv w:val="1"/>
      <w:marLeft w:val="0"/>
      <w:marRight w:val="0"/>
      <w:marTop w:val="0"/>
      <w:marBottom w:val="0"/>
      <w:divBdr>
        <w:top w:val="none" w:sz="0" w:space="0" w:color="auto"/>
        <w:left w:val="none" w:sz="0" w:space="0" w:color="auto"/>
        <w:bottom w:val="none" w:sz="0" w:space="0" w:color="auto"/>
        <w:right w:val="none" w:sz="0" w:space="0" w:color="auto"/>
      </w:divBdr>
    </w:div>
    <w:div w:id="319503462">
      <w:bodyDiv w:val="1"/>
      <w:marLeft w:val="0"/>
      <w:marRight w:val="0"/>
      <w:marTop w:val="0"/>
      <w:marBottom w:val="0"/>
      <w:divBdr>
        <w:top w:val="none" w:sz="0" w:space="0" w:color="auto"/>
        <w:left w:val="none" w:sz="0" w:space="0" w:color="auto"/>
        <w:bottom w:val="none" w:sz="0" w:space="0" w:color="auto"/>
        <w:right w:val="none" w:sz="0" w:space="0" w:color="auto"/>
      </w:divBdr>
    </w:div>
    <w:div w:id="320274567">
      <w:bodyDiv w:val="1"/>
      <w:marLeft w:val="0"/>
      <w:marRight w:val="0"/>
      <w:marTop w:val="0"/>
      <w:marBottom w:val="0"/>
      <w:divBdr>
        <w:top w:val="none" w:sz="0" w:space="0" w:color="auto"/>
        <w:left w:val="none" w:sz="0" w:space="0" w:color="auto"/>
        <w:bottom w:val="none" w:sz="0" w:space="0" w:color="auto"/>
        <w:right w:val="none" w:sz="0" w:space="0" w:color="auto"/>
      </w:divBdr>
    </w:div>
    <w:div w:id="320932147">
      <w:bodyDiv w:val="1"/>
      <w:marLeft w:val="0"/>
      <w:marRight w:val="0"/>
      <w:marTop w:val="0"/>
      <w:marBottom w:val="0"/>
      <w:divBdr>
        <w:top w:val="none" w:sz="0" w:space="0" w:color="auto"/>
        <w:left w:val="none" w:sz="0" w:space="0" w:color="auto"/>
        <w:bottom w:val="none" w:sz="0" w:space="0" w:color="auto"/>
        <w:right w:val="none" w:sz="0" w:space="0" w:color="auto"/>
      </w:divBdr>
    </w:div>
    <w:div w:id="322201769">
      <w:bodyDiv w:val="1"/>
      <w:marLeft w:val="0"/>
      <w:marRight w:val="0"/>
      <w:marTop w:val="0"/>
      <w:marBottom w:val="0"/>
      <w:divBdr>
        <w:top w:val="none" w:sz="0" w:space="0" w:color="auto"/>
        <w:left w:val="none" w:sz="0" w:space="0" w:color="auto"/>
        <w:bottom w:val="none" w:sz="0" w:space="0" w:color="auto"/>
        <w:right w:val="none" w:sz="0" w:space="0" w:color="auto"/>
      </w:divBdr>
    </w:div>
    <w:div w:id="322896766">
      <w:bodyDiv w:val="1"/>
      <w:marLeft w:val="0"/>
      <w:marRight w:val="0"/>
      <w:marTop w:val="0"/>
      <w:marBottom w:val="0"/>
      <w:divBdr>
        <w:top w:val="none" w:sz="0" w:space="0" w:color="auto"/>
        <w:left w:val="none" w:sz="0" w:space="0" w:color="auto"/>
        <w:bottom w:val="none" w:sz="0" w:space="0" w:color="auto"/>
        <w:right w:val="none" w:sz="0" w:space="0" w:color="auto"/>
      </w:divBdr>
    </w:div>
    <w:div w:id="326058317">
      <w:bodyDiv w:val="1"/>
      <w:marLeft w:val="0"/>
      <w:marRight w:val="0"/>
      <w:marTop w:val="0"/>
      <w:marBottom w:val="0"/>
      <w:divBdr>
        <w:top w:val="none" w:sz="0" w:space="0" w:color="auto"/>
        <w:left w:val="none" w:sz="0" w:space="0" w:color="auto"/>
        <w:bottom w:val="none" w:sz="0" w:space="0" w:color="auto"/>
        <w:right w:val="none" w:sz="0" w:space="0" w:color="auto"/>
      </w:divBdr>
    </w:div>
    <w:div w:id="326059475">
      <w:bodyDiv w:val="1"/>
      <w:marLeft w:val="0"/>
      <w:marRight w:val="0"/>
      <w:marTop w:val="0"/>
      <w:marBottom w:val="0"/>
      <w:divBdr>
        <w:top w:val="none" w:sz="0" w:space="0" w:color="auto"/>
        <w:left w:val="none" w:sz="0" w:space="0" w:color="auto"/>
        <w:bottom w:val="none" w:sz="0" w:space="0" w:color="auto"/>
        <w:right w:val="none" w:sz="0" w:space="0" w:color="auto"/>
      </w:divBdr>
    </w:div>
    <w:div w:id="326248978">
      <w:bodyDiv w:val="1"/>
      <w:marLeft w:val="0"/>
      <w:marRight w:val="0"/>
      <w:marTop w:val="0"/>
      <w:marBottom w:val="0"/>
      <w:divBdr>
        <w:top w:val="none" w:sz="0" w:space="0" w:color="auto"/>
        <w:left w:val="none" w:sz="0" w:space="0" w:color="auto"/>
        <w:bottom w:val="none" w:sz="0" w:space="0" w:color="auto"/>
        <w:right w:val="none" w:sz="0" w:space="0" w:color="auto"/>
      </w:divBdr>
    </w:div>
    <w:div w:id="326250661">
      <w:bodyDiv w:val="1"/>
      <w:marLeft w:val="0"/>
      <w:marRight w:val="0"/>
      <w:marTop w:val="0"/>
      <w:marBottom w:val="0"/>
      <w:divBdr>
        <w:top w:val="none" w:sz="0" w:space="0" w:color="auto"/>
        <w:left w:val="none" w:sz="0" w:space="0" w:color="auto"/>
        <w:bottom w:val="none" w:sz="0" w:space="0" w:color="auto"/>
        <w:right w:val="none" w:sz="0" w:space="0" w:color="auto"/>
      </w:divBdr>
    </w:div>
    <w:div w:id="326909604">
      <w:bodyDiv w:val="1"/>
      <w:marLeft w:val="0"/>
      <w:marRight w:val="0"/>
      <w:marTop w:val="0"/>
      <w:marBottom w:val="0"/>
      <w:divBdr>
        <w:top w:val="none" w:sz="0" w:space="0" w:color="auto"/>
        <w:left w:val="none" w:sz="0" w:space="0" w:color="auto"/>
        <w:bottom w:val="none" w:sz="0" w:space="0" w:color="auto"/>
        <w:right w:val="none" w:sz="0" w:space="0" w:color="auto"/>
      </w:divBdr>
    </w:div>
    <w:div w:id="326985192">
      <w:bodyDiv w:val="1"/>
      <w:marLeft w:val="0"/>
      <w:marRight w:val="0"/>
      <w:marTop w:val="0"/>
      <w:marBottom w:val="0"/>
      <w:divBdr>
        <w:top w:val="none" w:sz="0" w:space="0" w:color="auto"/>
        <w:left w:val="none" w:sz="0" w:space="0" w:color="auto"/>
        <w:bottom w:val="none" w:sz="0" w:space="0" w:color="auto"/>
        <w:right w:val="none" w:sz="0" w:space="0" w:color="auto"/>
      </w:divBdr>
    </w:div>
    <w:div w:id="327172985">
      <w:bodyDiv w:val="1"/>
      <w:marLeft w:val="0"/>
      <w:marRight w:val="0"/>
      <w:marTop w:val="0"/>
      <w:marBottom w:val="0"/>
      <w:divBdr>
        <w:top w:val="none" w:sz="0" w:space="0" w:color="auto"/>
        <w:left w:val="none" w:sz="0" w:space="0" w:color="auto"/>
        <w:bottom w:val="none" w:sz="0" w:space="0" w:color="auto"/>
        <w:right w:val="none" w:sz="0" w:space="0" w:color="auto"/>
      </w:divBdr>
    </w:div>
    <w:div w:id="328213202">
      <w:bodyDiv w:val="1"/>
      <w:marLeft w:val="0"/>
      <w:marRight w:val="0"/>
      <w:marTop w:val="0"/>
      <w:marBottom w:val="0"/>
      <w:divBdr>
        <w:top w:val="none" w:sz="0" w:space="0" w:color="auto"/>
        <w:left w:val="none" w:sz="0" w:space="0" w:color="auto"/>
        <w:bottom w:val="none" w:sz="0" w:space="0" w:color="auto"/>
        <w:right w:val="none" w:sz="0" w:space="0" w:color="auto"/>
      </w:divBdr>
    </w:div>
    <w:div w:id="328363955">
      <w:bodyDiv w:val="1"/>
      <w:marLeft w:val="0"/>
      <w:marRight w:val="0"/>
      <w:marTop w:val="0"/>
      <w:marBottom w:val="0"/>
      <w:divBdr>
        <w:top w:val="none" w:sz="0" w:space="0" w:color="auto"/>
        <w:left w:val="none" w:sz="0" w:space="0" w:color="auto"/>
        <w:bottom w:val="none" w:sz="0" w:space="0" w:color="auto"/>
        <w:right w:val="none" w:sz="0" w:space="0" w:color="auto"/>
      </w:divBdr>
    </w:div>
    <w:div w:id="328409041">
      <w:bodyDiv w:val="1"/>
      <w:marLeft w:val="0"/>
      <w:marRight w:val="0"/>
      <w:marTop w:val="0"/>
      <w:marBottom w:val="0"/>
      <w:divBdr>
        <w:top w:val="none" w:sz="0" w:space="0" w:color="auto"/>
        <w:left w:val="none" w:sz="0" w:space="0" w:color="auto"/>
        <w:bottom w:val="none" w:sz="0" w:space="0" w:color="auto"/>
        <w:right w:val="none" w:sz="0" w:space="0" w:color="auto"/>
      </w:divBdr>
    </w:div>
    <w:div w:id="329141777">
      <w:bodyDiv w:val="1"/>
      <w:marLeft w:val="0"/>
      <w:marRight w:val="0"/>
      <w:marTop w:val="0"/>
      <w:marBottom w:val="0"/>
      <w:divBdr>
        <w:top w:val="none" w:sz="0" w:space="0" w:color="auto"/>
        <w:left w:val="none" w:sz="0" w:space="0" w:color="auto"/>
        <w:bottom w:val="none" w:sz="0" w:space="0" w:color="auto"/>
        <w:right w:val="none" w:sz="0" w:space="0" w:color="auto"/>
      </w:divBdr>
    </w:div>
    <w:div w:id="330059559">
      <w:bodyDiv w:val="1"/>
      <w:marLeft w:val="0"/>
      <w:marRight w:val="0"/>
      <w:marTop w:val="0"/>
      <w:marBottom w:val="0"/>
      <w:divBdr>
        <w:top w:val="none" w:sz="0" w:space="0" w:color="auto"/>
        <w:left w:val="none" w:sz="0" w:space="0" w:color="auto"/>
        <w:bottom w:val="none" w:sz="0" w:space="0" w:color="auto"/>
        <w:right w:val="none" w:sz="0" w:space="0" w:color="auto"/>
      </w:divBdr>
    </w:div>
    <w:div w:id="330527334">
      <w:bodyDiv w:val="1"/>
      <w:marLeft w:val="0"/>
      <w:marRight w:val="0"/>
      <w:marTop w:val="0"/>
      <w:marBottom w:val="0"/>
      <w:divBdr>
        <w:top w:val="none" w:sz="0" w:space="0" w:color="auto"/>
        <w:left w:val="none" w:sz="0" w:space="0" w:color="auto"/>
        <w:bottom w:val="none" w:sz="0" w:space="0" w:color="auto"/>
        <w:right w:val="none" w:sz="0" w:space="0" w:color="auto"/>
      </w:divBdr>
    </w:div>
    <w:div w:id="331881179">
      <w:bodyDiv w:val="1"/>
      <w:marLeft w:val="0"/>
      <w:marRight w:val="0"/>
      <w:marTop w:val="0"/>
      <w:marBottom w:val="0"/>
      <w:divBdr>
        <w:top w:val="none" w:sz="0" w:space="0" w:color="auto"/>
        <w:left w:val="none" w:sz="0" w:space="0" w:color="auto"/>
        <w:bottom w:val="none" w:sz="0" w:space="0" w:color="auto"/>
        <w:right w:val="none" w:sz="0" w:space="0" w:color="auto"/>
      </w:divBdr>
    </w:div>
    <w:div w:id="332033944">
      <w:bodyDiv w:val="1"/>
      <w:marLeft w:val="0"/>
      <w:marRight w:val="0"/>
      <w:marTop w:val="0"/>
      <w:marBottom w:val="0"/>
      <w:divBdr>
        <w:top w:val="none" w:sz="0" w:space="0" w:color="auto"/>
        <w:left w:val="none" w:sz="0" w:space="0" w:color="auto"/>
        <w:bottom w:val="none" w:sz="0" w:space="0" w:color="auto"/>
        <w:right w:val="none" w:sz="0" w:space="0" w:color="auto"/>
      </w:divBdr>
    </w:div>
    <w:div w:id="333068734">
      <w:bodyDiv w:val="1"/>
      <w:marLeft w:val="0"/>
      <w:marRight w:val="0"/>
      <w:marTop w:val="0"/>
      <w:marBottom w:val="0"/>
      <w:divBdr>
        <w:top w:val="none" w:sz="0" w:space="0" w:color="auto"/>
        <w:left w:val="none" w:sz="0" w:space="0" w:color="auto"/>
        <w:bottom w:val="none" w:sz="0" w:space="0" w:color="auto"/>
        <w:right w:val="none" w:sz="0" w:space="0" w:color="auto"/>
      </w:divBdr>
    </w:div>
    <w:div w:id="333151297">
      <w:bodyDiv w:val="1"/>
      <w:marLeft w:val="0"/>
      <w:marRight w:val="0"/>
      <w:marTop w:val="0"/>
      <w:marBottom w:val="0"/>
      <w:divBdr>
        <w:top w:val="none" w:sz="0" w:space="0" w:color="auto"/>
        <w:left w:val="none" w:sz="0" w:space="0" w:color="auto"/>
        <w:bottom w:val="none" w:sz="0" w:space="0" w:color="auto"/>
        <w:right w:val="none" w:sz="0" w:space="0" w:color="auto"/>
      </w:divBdr>
    </w:div>
    <w:div w:id="333726871">
      <w:bodyDiv w:val="1"/>
      <w:marLeft w:val="0"/>
      <w:marRight w:val="0"/>
      <w:marTop w:val="0"/>
      <w:marBottom w:val="0"/>
      <w:divBdr>
        <w:top w:val="none" w:sz="0" w:space="0" w:color="auto"/>
        <w:left w:val="none" w:sz="0" w:space="0" w:color="auto"/>
        <w:bottom w:val="none" w:sz="0" w:space="0" w:color="auto"/>
        <w:right w:val="none" w:sz="0" w:space="0" w:color="auto"/>
      </w:divBdr>
    </w:div>
    <w:div w:id="334000100">
      <w:bodyDiv w:val="1"/>
      <w:marLeft w:val="0"/>
      <w:marRight w:val="0"/>
      <w:marTop w:val="0"/>
      <w:marBottom w:val="0"/>
      <w:divBdr>
        <w:top w:val="none" w:sz="0" w:space="0" w:color="auto"/>
        <w:left w:val="none" w:sz="0" w:space="0" w:color="auto"/>
        <w:bottom w:val="none" w:sz="0" w:space="0" w:color="auto"/>
        <w:right w:val="none" w:sz="0" w:space="0" w:color="auto"/>
      </w:divBdr>
    </w:div>
    <w:div w:id="334574985">
      <w:bodyDiv w:val="1"/>
      <w:marLeft w:val="0"/>
      <w:marRight w:val="0"/>
      <w:marTop w:val="0"/>
      <w:marBottom w:val="0"/>
      <w:divBdr>
        <w:top w:val="none" w:sz="0" w:space="0" w:color="auto"/>
        <w:left w:val="none" w:sz="0" w:space="0" w:color="auto"/>
        <w:bottom w:val="none" w:sz="0" w:space="0" w:color="auto"/>
        <w:right w:val="none" w:sz="0" w:space="0" w:color="auto"/>
      </w:divBdr>
    </w:div>
    <w:div w:id="334724884">
      <w:bodyDiv w:val="1"/>
      <w:marLeft w:val="0"/>
      <w:marRight w:val="0"/>
      <w:marTop w:val="0"/>
      <w:marBottom w:val="0"/>
      <w:divBdr>
        <w:top w:val="none" w:sz="0" w:space="0" w:color="auto"/>
        <w:left w:val="none" w:sz="0" w:space="0" w:color="auto"/>
        <w:bottom w:val="none" w:sz="0" w:space="0" w:color="auto"/>
        <w:right w:val="none" w:sz="0" w:space="0" w:color="auto"/>
      </w:divBdr>
    </w:div>
    <w:div w:id="335303963">
      <w:bodyDiv w:val="1"/>
      <w:marLeft w:val="0"/>
      <w:marRight w:val="0"/>
      <w:marTop w:val="0"/>
      <w:marBottom w:val="0"/>
      <w:divBdr>
        <w:top w:val="none" w:sz="0" w:space="0" w:color="auto"/>
        <w:left w:val="none" w:sz="0" w:space="0" w:color="auto"/>
        <w:bottom w:val="none" w:sz="0" w:space="0" w:color="auto"/>
        <w:right w:val="none" w:sz="0" w:space="0" w:color="auto"/>
      </w:divBdr>
    </w:div>
    <w:div w:id="335572251">
      <w:bodyDiv w:val="1"/>
      <w:marLeft w:val="0"/>
      <w:marRight w:val="0"/>
      <w:marTop w:val="0"/>
      <w:marBottom w:val="0"/>
      <w:divBdr>
        <w:top w:val="none" w:sz="0" w:space="0" w:color="auto"/>
        <w:left w:val="none" w:sz="0" w:space="0" w:color="auto"/>
        <w:bottom w:val="none" w:sz="0" w:space="0" w:color="auto"/>
        <w:right w:val="none" w:sz="0" w:space="0" w:color="auto"/>
      </w:divBdr>
    </w:div>
    <w:div w:id="335690873">
      <w:bodyDiv w:val="1"/>
      <w:marLeft w:val="0"/>
      <w:marRight w:val="0"/>
      <w:marTop w:val="0"/>
      <w:marBottom w:val="0"/>
      <w:divBdr>
        <w:top w:val="none" w:sz="0" w:space="0" w:color="auto"/>
        <w:left w:val="none" w:sz="0" w:space="0" w:color="auto"/>
        <w:bottom w:val="none" w:sz="0" w:space="0" w:color="auto"/>
        <w:right w:val="none" w:sz="0" w:space="0" w:color="auto"/>
      </w:divBdr>
    </w:div>
    <w:div w:id="337120241">
      <w:bodyDiv w:val="1"/>
      <w:marLeft w:val="0"/>
      <w:marRight w:val="0"/>
      <w:marTop w:val="0"/>
      <w:marBottom w:val="0"/>
      <w:divBdr>
        <w:top w:val="none" w:sz="0" w:space="0" w:color="auto"/>
        <w:left w:val="none" w:sz="0" w:space="0" w:color="auto"/>
        <w:bottom w:val="none" w:sz="0" w:space="0" w:color="auto"/>
        <w:right w:val="none" w:sz="0" w:space="0" w:color="auto"/>
      </w:divBdr>
    </w:div>
    <w:div w:id="337122448">
      <w:bodyDiv w:val="1"/>
      <w:marLeft w:val="0"/>
      <w:marRight w:val="0"/>
      <w:marTop w:val="0"/>
      <w:marBottom w:val="0"/>
      <w:divBdr>
        <w:top w:val="none" w:sz="0" w:space="0" w:color="auto"/>
        <w:left w:val="none" w:sz="0" w:space="0" w:color="auto"/>
        <w:bottom w:val="none" w:sz="0" w:space="0" w:color="auto"/>
        <w:right w:val="none" w:sz="0" w:space="0" w:color="auto"/>
      </w:divBdr>
    </w:div>
    <w:div w:id="338387480">
      <w:bodyDiv w:val="1"/>
      <w:marLeft w:val="0"/>
      <w:marRight w:val="0"/>
      <w:marTop w:val="0"/>
      <w:marBottom w:val="0"/>
      <w:divBdr>
        <w:top w:val="none" w:sz="0" w:space="0" w:color="auto"/>
        <w:left w:val="none" w:sz="0" w:space="0" w:color="auto"/>
        <w:bottom w:val="none" w:sz="0" w:space="0" w:color="auto"/>
        <w:right w:val="none" w:sz="0" w:space="0" w:color="auto"/>
      </w:divBdr>
    </w:div>
    <w:div w:id="338510099">
      <w:bodyDiv w:val="1"/>
      <w:marLeft w:val="0"/>
      <w:marRight w:val="0"/>
      <w:marTop w:val="0"/>
      <w:marBottom w:val="0"/>
      <w:divBdr>
        <w:top w:val="none" w:sz="0" w:space="0" w:color="auto"/>
        <w:left w:val="none" w:sz="0" w:space="0" w:color="auto"/>
        <w:bottom w:val="none" w:sz="0" w:space="0" w:color="auto"/>
        <w:right w:val="none" w:sz="0" w:space="0" w:color="auto"/>
      </w:divBdr>
    </w:div>
    <w:div w:id="339046010">
      <w:bodyDiv w:val="1"/>
      <w:marLeft w:val="0"/>
      <w:marRight w:val="0"/>
      <w:marTop w:val="0"/>
      <w:marBottom w:val="0"/>
      <w:divBdr>
        <w:top w:val="none" w:sz="0" w:space="0" w:color="auto"/>
        <w:left w:val="none" w:sz="0" w:space="0" w:color="auto"/>
        <w:bottom w:val="none" w:sz="0" w:space="0" w:color="auto"/>
        <w:right w:val="none" w:sz="0" w:space="0" w:color="auto"/>
      </w:divBdr>
    </w:div>
    <w:div w:id="339935969">
      <w:bodyDiv w:val="1"/>
      <w:marLeft w:val="0"/>
      <w:marRight w:val="0"/>
      <w:marTop w:val="0"/>
      <w:marBottom w:val="0"/>
      <w:divBdr>
        <w:top w:val="none" w:sz="0" w:space="0" w:color="auto"/>
        <w:left w:val="none" w:sz="0" w:space="0" w:color="auto"/>
        <w:bottom w:val="none" w:sz="0" w:space="0" w:color="auto"/>
        <w:right w:val="none" w:sz="0" w:space="0" w:color="auto"/>
      </w:divBdr>
    </w:div>
    <w:div w:id="340938763">
      <w:bodyDiv w:val="1"/>
      <w:marLeft w:val="0"/>
      <w:marRight w:val="0"/>
      <w:marTop w:val="0"/>
      <w:marBottom w:val="0"/>
      <w:divBdr>
        <w:top w:val="none" w:sz="0" w:space="0" w:color="auto"/>
        <w:left w:val="none" w:sz="0" w:space="0" w:color="auto"/>
        <w:bottom w:val="none" w:sz="0" w:space="0" w:color="auto"/>
        <w:right w:val="none" w:sz="0" w:space="0" w:color="auto"/>
      </w:divBdr>
    </w:div>
    <w:div w:id="341278068">
      <w:bodyDiv w:val="1"/>
      <w:marLeft w:val="0"/>
      <w:marRight w:val="0"/>
      <w:marTop w:val="0"/>
      <w:marBottom w:val="0"/>
      <w:divBdr>
        <w:top w:val="none" w:sz="0" w:space="0" w:color="auto"/>
        <w:left w:val="none" w:sz="0" w:space="0" w:color="auto"/>
        <w:bottom w:val="none" w:sz="0" w:space="0" w:color="auto"/>
        <w:right w:val="none" w:sz="0" w:space="0" w:color="auto"/>
      </w:divBdr>
    </w:div>
    <w:div w:id="341324997">
      <w:bodyDiv w:val="1"/>
      <w:marLeft w:val="0"/>
      <w:marRight w:val="0"/>
      <w:marTop w:val="0"/>
      <w:marBottom w:val="0"/>
      <w:divBdr>
        <w:top w:val="none" w:sz="0" w:space="0" w:color="auto"/>
        <w:left w:val="none" w:sz="0" w:space="0" w:color="auto"/>
        <w:bottom w:val="none" w:sz="0" w:space="0" w:color="auto"/>
        <w:right w:val="none" w:sz="0" w:space="0" w:color="auto"/>
      </w:divBdr>
    </w:div>
    <w:div w:id="342558163">
      <w:bodyDiv w:val="1"/>
      <w:marLeft w:val="0"/>
      <w:marRight w:val="0"/>
      <w:marTop w:val="0"/>
      <w:marBottom w:val="0"/>
      <w:divBdr>
        <w:top w:val="none" w:sz="0" w:space="0" w:color="auto"/>
        <w:left w:val="none" w:sz="0" w:space="0" w:color="auto"/>
        <w:bottom w:val="none" w:sz="0" w:space="0" w:color="auto"/>
        <w:right w:val="none" w:sz="0" w:space="0" w:color="auto"/>
      </w:divBdr>
    </w:div>
    <w:div w:id="342705406">
      <w:bodyDiv w:val="1"/>
      <w:marLeft w:val="0"/>
      <w:marRight w:val="0"/>
      <w:marTop w:val="0"/>
      <w:marBottom w:val="0"/>
      <w:divBdr>
        <w:top w:val="none" w:sz="0" w:space="0" w:color="auto"/>
        <w:left w:val="none" w:sz="0" w:space="0" w:color="auto"/>
        <w:bottom w:val="none" w:sz="0" w:space="0" w:color="auto"/>
        <w:right w:val="none" w:sz="0" w:space="0" w:color="auto"/>
      </w:divBdr>
    </w:div>
    <w:div w:id="343752302">
      <w:bodyDiv w:val="1"/>
      <w:marLeft w:val="0"/>
      <w:marRight w:val="0"/>
      <w:marTop w:val="0"/>
      <w:marBottom w:val="0"/>
      <w:divBdr>
        <w:top w:val="none" w:sz="0" w:space="0" w:color="auto"/>
        <w:left w:val="none" w:sz="0" w:space="0" w:color="auto"/>
        <w:bottom w:val="none" w:sz="0" w:space="0" w:color="auto"/>
        <w:right w:val="none" w:sz="0" w:space="0" w:color="auto"/>
      </w:divBdr>
    </w:div>
    <w:div w:id="346105441">
      <w:bodyDiv w:val="1"/>
      <w:marLeft w:val="0"/>
      <w:marRight w:val="0"/>
      <w:marTop w:val="0"/>
      <w:marBottom w:val="0"/>
      <w:divBdr>
        <w:top w:val="none" w:sz="0" w:space="0" w:color="auto"/>
        <w:left w:val="none" w:sz="0" w:space="0" w:color="auto"/>
        <w:bottom w:val="none" w:sz="0" w:space="0" w:color="auto"/>
        <w:right w:val="none" w:sz="0" w:space="0" w:color="auto"/>
      </w:divBdr>
    </w:div>
    <w:div w:id="346256791">
      <w:bodyDiv w:val="1"/>
      <w:marLeft w:val="0"/>
      <w:marRight w:val="0"/>
      <w:marTop w:val="0"/>
      <w:marBottom w:val="0"/>
      <w:divBdr>
        <w:top w:val="none" w:sz="0" w:space="0" w:color="auto"/>
        <w:left w:val="none" w:sz="0" w:space="0" w:color="auto"/>
        <w:bottom w:val="none" w:sz="0" w:space="0" w:color="auto"/>
        <w:right w:val="none" w:sz="0" w:space="0" w:color="auto"/>
      </w:divBdr>
    </w:div>
    <w:div w:id="346372022">
      <w:bodyDiv w:val="1"/>
      <w:marLeft w:val="0"/>
      <w:marRight w:val="0"/>
      <w:marTop w:val="0"/>
      <w:marBottom w:val="0"/>
      <w:divBdr>
        <w:top w:val="none" w:sz="0" w:space="0" w:color="auto"/>
        <w:left w:val="none" w:sz="0" w:space="0" w:color="auto"/>
        <w:bottom w:val="none" w:sz="0" w:space="0" w:color="auto"/>
        <w:right w:val="none" w:sz="0" w:space="0" w:color="auto"/>
      </w:divBdr>
    </w:div>
    <w:div w:id="346566768">
      <w:bodyDiv w:val="1"/>
      <w:marLeft w:val="0"/>
      <w:marRight w:val="0"/>
      <w:marTop w:val="0"/>
      <w:marBottom w:val="0"/>
      <w:divBdr>
        <w:top w:val="none" w:sz="0" w:space="0" w:color="auto"/>
        <w:left w:val="none" w:sz="0" w:space="0" w:color="auto"/>
        <w:bottom w:val="none" w:sz="0" w:space="0" w:color="auto"/>
        <w:right w:val="none" w:sz="0" w:space="0" w:color="auto"/>
      </w:divBdr>
    </w:div>
    <w:div w:id="346950721">
      <w:bodyDiv w:val="1"/>
      <w:marLeft w:val="0"/>
      <w:marRight w:val="0"/>
      <w:marTop w:val="0"/>
      <w:marBottom w:val="0"/>
      <w:divBdr>
        <w:top w:val="none" w:sz="0" w:space="0" w:color="auto"/>
        <w:left w:val="none" w:sz="0" w:space="0" w:color="auto"/>
        <w:bottom w:val="none" w:sz="0" w:space="0" w:color="auto"/>
        <w:right w:val="none" w:sz="0" w:space="0" w:color="auto"/>
      </w:divBdr>
    </w:div>
    <w:div w:id="347102483">
      <w:bodyDiv w:val="1"/>
      <w:marLeft w:val="0"/>
      <w:marRight w:val="0"/>
      <w:marTop w:val="0"/>
      <w:marBottom w:val="0"/>
      <w:divBdr>
        <w:top w:val="none" w:sz="0" w:space="0" w:color="auto"/>
        <w:left w:val="none" w:sz="0" w:space="0" w:color="auto"/>
        <w:bottom w:val="none" w:sz="0" w:space="0" w:color="auto"/>
        <w:right w:val="none" w:sz="0" w:space="0" w:color="auto"/>
      </w:divBdr>
    </w:div>
    <w:div w:id="347145778">
      <w:bodyDiv w:val="1"/>
      <w:marLeft w:val="0"/>
      <w:marRight w:val="0"/>
      <w:marTop w:val="0"/>
      <w:marBottom w:val="0"/>
      <w:divBdr>
        <w:top w:val="none" w:sz="0" w:space="0" w:color="auto"/>
        <w:left w:val="none" w:sz="0" w:space="0" w:color="auto"/>
        <w:bottom w:val="none" w:sz="0" w:space="0" w:color="auto"/>
        <w:right w:val="none" w:sz="0" w:space="0" w:color="auto"/>
      </w:divBdr>
    </w:div>
    <w:div w:id="348534200">
      <w:bodyDiv w:val="1"/>
      <w:marLeft w:val="0"/>
      <w:marRight w:val="0"/>
      <w:marTop w:val="0"/>
      <w:marBottom w:val="0"/>
      <w:divBdr>
        <w:top w:val="none" w:sz="0" w:space="0" w:color="auto"/>
        <w:left w:val="none" w:sz="0" w:space="0" w:color="auto"/>
        <w:bottom w:val="none" w:sz="0" w:space="0" w:color="auto"/>
        <w:right w:val="none" w:sz="0" w:space="0" w:color="auto"/>
      </w:divBdr>
    </w:div>
    <w:div w:id="348722085">
      <w:bodyDiv w:val="1"/>
      <w:marLeft w:val="0"/>
      <w:marRight w:val="0"/>
      <w:marTop w:val="0"/>
      <w:marBottom w:val="0"/>
      <w:divBdr>
        <w:top w:val="none" w:sz="0" w:space="0" w:color="auto"/>
        <w:left w:val="none" w:sz="0" w:space="0" w:color="auto"/>
        <w:bottom w:val="none" w:sz="0" w:space="0" w:color="auto"/>
        <w:right w:val="none" w:sz="0" w:space="0" w:color="auto"/>
      </w:divBdr>
    </w:div>
    <w:div w:id="349143039">
      <w:bodyDiv w:val="1"/>
      <w:marLeft w:val="0"/>
      <w:marRight w:val="0"/>
      <w:marTop w:val="0"/>
      <w:marBottom w:val="0"/>
      <w:divBdr>
        <w:top w:val="none" w:sz="0" w:space="0" w:color="auto"/>
        <w:left w:val="none" w:sz="0" w:space="0" w:color="auto"/>
        <w:bottom w:val="none" w:sz="0" w:space="0" w:color="auto"/>
        <w:right w:val="none" w:sz="0" w:space="0" w:color="auto"/>
      </w:divBdr>
    </w:div>
    <w:div w:id="350185456">
      <w:bodyDiv w:val="1"/>
      <w:marLeft w:val="0"/>
      <w:marRight w:val="0"/>
      <w:marTop w:val="0"/>
      <w:marBottom w:val="0"/>
      <w:divBdr>
        <w:top w:val="none" w:sz="0" w:space="0" w:color="auto"/>
        <w:left w:val="none" w:sz="0" w:space="0" w:color="auto"/>
        <w:bottom w:val="none" w:sz="0" w:space="0" w:color="auto"/>
        <w:right w:val="none" w:sz="0" w:space="0" w:color="auto"/>
      </w:divBdr>
    </w:div>
    <w:div w:id="350497370">
      <w:bodyDiv w:val="1"/>
      <w:marLeft w:val="0"/>
      <w:marRight w:val="0"/>
      <w:marTop w:val="0"/>
      <w:marBottom w:val="0"/>
      <w:divBdr>
        <w:top w:val="none" w:sz="0" w:space="0" w:color="auto"/>
        <w:left w:val="none" w:sz="0" w:space="0" w:color="auto"/>
        <w:bottom w:val="none" w:sz="0" w:space="0" w:color="auto"/>
        <w:right w:val="none" w:sz="0" w:space="0" w:color="auto"/>
      </w:divBdr>
    </w:div>
    <w:div w:id="350575171">
      <w:bodyDiv w:val="1"/>
      <w:marLeft w:val="0"/>
      <w:marRight w:val="0"/>
      <w:marTop w:val="0"/>
      <w:marBottom w:val="0"/>
      <w:divBdr>
        <w:top w:val="none" w:sz="0" w:space="0" w:color="auto"/>
        <w:left w:val="none" w:sz="0" w:space="0" w:color="auto"/>
        <w:bottom w:val="none" w:sz="0" w:space="0" w:color="auto"/>
        <w:right w:val="none" w:sz="0" w:space="0" w:color="auto"/>
      </w:divBdr>
    </w:div>
    <w:div w:id="350646534">
      <w:bodyDiv w:val="1"/>
      <w:marLeft w:val="0"/>
      <w:marRight w:val="0"/>
      <w:marTop w:val="0"/>
      <w:marBottom w:val="0"/>
      <w:divBdr>
        <w:top w:val="none" w:sz="0" w:space="0" w:color="auto"/>
        <w:left w:val="none" w:sz="0" w:space="0" w:color="auto"/>
        <w:bottom w:val="none" w:sz="0" w:space="0" w:color="auto"/>
        <w:right w:val="none" w:sz="0" w:space="0" w:color="auto"/>
      </w:divBdr>
    </w:div>
    <w:div w:id="350836695">
      <w:bodyDiv w:val="1"/>
      <w:marLeft w:val="0"/>
      <w:marRight w:val="0"/>
      <w:marTop w:val="0"/>
      <w:marBottom w:val="0"/>
      <w:divBdr>
        <w:top w:val="none" w:sz="0" w:space="0" w:color="auto"/>
        <w:left w:val="none" w:sz="0" w:space="0" w:color="auto"/>
        <w:bottom w:val="none" w:sz="0" w:space="0" w:color="auto"/>
        <w:right w:val="none" w:sz="0" w:space="0" w:color="auto"/>
      </w:divBdr>
    </w:div>
    <w:div w:id="352540412">
      <w:bodyDiv w:val="1"/>
      <w:marLeft w:val="0"/>
      <w:marRight w:val="0"/>
      <w:marTop w:val="0"/>
      <w:marBottom w:val="0"/>
      <w:divBdr>
        <w:top w:val="none" w:sz="0" w:space="0" w:color="auto"/>
        <w:left w:val="none" w:sz="0" w:space="0" w:color="auto"/>
        <w:bottom w:val="none" w:sz="0" w:space="0" w:color="auto"/>
        <w:right w:val="none" w:sz="0" w:space="0" w:color="auto"/>
      </w:divBdr>
    </w:div>
    <w:div w:id="353003514">
      <w:bodyDiv w:val="1"/>
      <w:marLeft w:val="0"/>
      <w:marRight w:val="0"/>
      <w:marTop w:val="0"/>
      <w:marBottom w:val="0"/>
      <w:divBdr>
        <w:top w:val="none" w:sz="0" w:space="0" w:color="auto"/>
        <w:left w:val="none" w:sz="0" w:space="0" w:color="auto"/>
        <w:bottom w:val="none" w:sz="0" w:space="0" w:color="auto"/>
        <w:right w:val="none" w:sz="0" w:space="0" w:color="auto"/>
      </w:divBdr>
    </w:div>
    <w:div w:id="353115780">
      <w:bodyDiv w:val="1"/>
      <w:marLeft w:val="0"/>
      <w:marRight w:val="0"/>
      <w:marTop w:val="0"/>
      <w:marBottom w:val="0"/>
      <w:divBdr>
        <w:top w:val="none" w:sz="0" w:space="0" w:color="auto"/>
        <w:left w:val="none" w:sz="0" w:space="0" w:color="auto"/>
        <w:bottom w:val="none" w:sz="0" w:space="0" w:color="auto"/>
        <w:right w:val="none" w:sz="0" w:space="0" w:color="auto"/>
      </w:divBdr>
    </w:div>
    <w:div w:id="353266896">
      <w:bodyDiv w:val="1"/>
      <w:marLeft w:val="0"/>
      <w:marRight w:val="0"/>
      <w:marTop w:val="0"/>
      <w:marBottom w:val="0"/>
      <w:divBdr>
        <w:top w:val="none" w:sz="0" w:space="0" w:color="auto"/>
        <w:left w:val="none" w:sz="0" w:space="0" w:color="auto"/>
        <w:bottom w:val="none" w:sz="0" w:space="0" w:color="auto"/>
        <w:right w:val="none" w:sz="0" w:space="0" w:color="auto"/>
      </w:divBdr>
    </w:div>
    <w:div w:id="354159605">
      <w:bodyDiv w:val="1"/>
      <w:marLeft w:val="0"/>
      <w:marRight w:val="0"/>
      <w:marTop w:val="0"/>
      <w:marBottom w:val="0"/>
      <w:divBdr>
        <w:top w:val="none" w:sz="0" w:space="0" w:color="auto"/>
        <w:left w:val="none" w:sz="0" w:space="0" w:color="auto"/>
        <w:bottom w:val="none" w:sz="0" w:space="0" w:color="auto"/>
        <w:right w:val="none" w:sz="0" w:space="0" w:color="auto"/>
      </w:divBdr>
    </w:div>
    <w:div w:id="354354664">
      <w:bodyDiv w:val="1"/>
      <w:marLeft w:val="0"/>
      <w:marRight w:val="0"/>
      <w:marTop w:val="0"/>
      <w:marBottom w:val="0"/>
      <w:divBdr>
        <w:top w:val="none" w:sz="0" w:space="0" w:color="auto"/>
        <w:left w:val="none" w:sz="0" w:space="0" w:color="auto"/>
        <w:bottom w:val="none" w:sz="0" w:space="0" w:color="auto"/>
        <w:right w:val="none" w:sz="0" w:space="0" w:color="auto"/>
      </w:divBdr>
    </w:div>
    <w:div w:id="354691400">
      <w:bodyDiv w:val="1"/>
      <w:marLeft w:val="0"/>
      <w:marRight w:val="0"/>
      <w:marTop w:val="0"/>
      <w:marBottom w:val="0"/>
      <w:divBdr>
        <w:top w:val="none" w:sz="0" w:space="0" w:color="auto"/>
        <w:left w:val="none" w:sz="0" w:space="0" w:color="auto"/>
        <w:bottom w:val="none" w:sz="0" w:space="0" w:color="auto"/>
        <w:right w:val="none" w:sz="0" w:space="0" w:color="auto"/>
      </w:divBdr>
    </w:div>
    <w:div w:id="355083767">
      <w:bodyDiv w:val="1"/>
      <w:marLeft w:val="0"/>
      <w:marRight w:val="0"/>
      <w:marTop w:val="0"/>
      <w:marBottom w:val="0"/>
      <w:divBdr>
        <w:top w:val="none" w:sz="0" w:space="0" w:color="auto"/>
        <w:left w:val="none" w:sz="0" w:space="0" w:color="auto"/>
        <w:bottom w:val="none" w:sz="0" w:space="0" w:color="auto"/>
        <w:right w:val="none" w:sz="0" w:space="0" w:color="auto"/>
      </w:divBdr>
    </w:div>
    <w:div w:id="356153248">
      <w:bodyDiv w:val="1"/>
      <w:marLeft w:val="0"/>
      <w:marRight w:val="0"/>
      <w:marTop w:val="0"/>
      <w:marBottom w:val="0"/>
      <w:divBdr>
        <w:top w:val="none" w:sz="0" w:space="0" w:color="auto"/>
        <w:left w:val="none" w:sz="0" w:space="0" w:color="auto"/>
        <w:bottom w:val="none" w:sz="0" w:space="0" w:color="auto"/>
        <w:right w:val="none" w:sz="0" w:space="0" w:color="auto"/>
      </w:divBdr>
    </w:div>
    <w:div w:id="356320607">
      <w:bodyDiv w:val="1"/>
      <w:marLeft w:val="0"/>
      <w:marRight w:val="0"/>
      <w:marTop w:val="0"/>
      <w:marBottom w:val="0"/>
      <w:divBdr>
        <w:top w:val="none" w:sz="0" w:space="0" w:color="auto"/>
        <w:left w:val="none" w:sz="0" w:space="0" w:color="auto"/>
        <w:bottom w:val="none" w:sz="0" w:space="0" w:color="auto"/>
        <w:right w:val="none" w:sz="0" w:space="0" w:color="auto"/>
      </w:divBdr>
    </w:div>
    <w:div w:id="357511448">
      <w:bodyDiv w:val="1"/>
      <w:marLeft w:val="0"/>
      <w:marRight w:val="0"/>
      <w:marTop w:val="0"/>
      <w:marBottom w:val="0"/>
      <w:divBdr>
        <w:top w:val="none" w:sz="0" w:space="0" w:color="auto"/>
        <w:left w:val="none" w:sz="0" w:space="0" w:color="auto"/>
        <w:bottom w:val="none" w:sz="0" w:space="0" w:color="auto"/>
        <w:right w:val="none" w:sz="0" w:space="0" w:color="auto"/>
      </w:divBdr>
    </w:div>
    <w:div w:id="358088988">
      <w:bodyDiv w:val="1"/>
      <w:marLeft w:val="0"/>
      <w:marRight w:val="0"/>
      <w:marTop w:val="0"/>
      <w:marBottom w:val="0"/>
      <w:divBdr>
        <w:top w:val="none" w:sz="0" w:space="0" w:color="auto"/>
        <w:left w:val="none" w:sz="0" w:space="0" w:color="auto"/>
        <w:bottom w:val="none" w:sz="0" w:space="0" w:color="auto"/>
        <w:right w:val="none" w:sz="0" w:space="0" w:color="auto"/>
      </w:divBdr>
    </w:div>
    <w:div w:id="358360259">
      <w:bodyDiv w:val="1"/>
      <w:marLeft w:val="0"/>
      <w:marRight w:val="0"/>
      <w:marTop w:val="0"/>
      <w:marBottom w:val="0"/>
      <w:divBdr>
        <w:top w:val="none" w:sz="0" w:space="0" w:color="auto"/>
        <w:left w:val="none" w:sz="0" w:space="0" w:color="auto"/>
        <w:bottom w:val="none" w:sz="0" w:space="0" w:color="auto"/>
        <w:right w:val="none" w:sz="0" w:space="0" w:color="auto"/>
      </w:divBdr>
    </w:div>
    <w:div w:id="358363548">
      <w:bodyDiv w:val="1"/>
      <w:marLeft w:val="0"/>
      <w:marRight w:val="0"/>
      <w:marTop w:val="0"/>
      <w:marBottom w:val="0"/>
      <w:divBdr>
        <w:top w:val="none" w:sz="0" w:space="0" w:color="auto"/>
        <w:left w:val="none" w:sz="0" w:space="0" w:color="auto"/>
        <w:bottom w:val="none" w:sz="0" w:space="0" w:color="auto"/>
        <w:right w:val="none" w:sz="0" w:space="0" w:color="auto"/>
      </w:divBdr>
    </w:div>
    <w:div w:id="359816886">
      <w:bodyDiv w:val="1"/>
      <w:marLeft w:val="0"/>
      <w:marRight w:val="0"/>
      <w:marTop w:val="0"/>
      <w:marBottom w:val="0"/>
      <w:divBdr>
        <w:top w:val="none" w:sz="0" w:space="0" w:color="auto"/>
        <w:left w:val="none" w:sz="0" w:space="0" w:color="auto"/>
        <w:bottom w:val="none" w:sz="0" w:space="0" w:color="auto"/>
        <w:right w:val="none" w:sz="0" w:space="0" w:color="auto"/>
      </w:divBdr>
    </w:div>
    <w:div w:id="359824143">
      <w:bodyDiv w:val="1"/>
      <w:marLeft w:val="0"/>
      <w:marRight w:val="0"/>
      <w:marTop w:val="0"/>
      <w:marBottom w:val="0"/>
      <w:divBdr>
        <w:top w:val="none" w:sz="0" w:space="0" w:color="auto"/>
        <w:left w:val="none" w:sz="0" w:space="0" w:color="auto"/>
        <w:bottom w:val="none" w:sz="0" w:space="0" w:color="auto"/>
        <w:right w:val="none" w:sz="0" w:space="0" w:color="auto"/>
      </w:divBdr>
    </w:div>
    <w:div w:id="359941565">
      <w:bodyDiv w:val="1"/>
      <w:marLeft w:val="0"/>
      <w:marRight w:val="0"/>
      <w:marTop w:val="0"/>
      <w:marBottom w:val="0"/>
      <w:divBdr>
        <w:top w:val="none" w:sz="0" w:space="0" w:color="auto"/>
        <w:left w:val="none" w:sz="0" w:space="0" w:color="auto"/>
        <w:bottom w:val="none" w:sz="0" w:space="0" w:color="auto"/>
        <w:right w:val="none" w:sz="0" w:space="0" w:color="auto"/>
      </w:divBdr>
      <w:divsChild>
        <w:div w:id="7370103">
          <w:marLeft w:val="480"/>
          <w:marRight w:val="0"/>
          <w:marTop w:val="0"/>
          <w:marBottom w:val="0"/>
          <w:divBdr>
            <w:top w:val="none" w:sz="0" w:space="0" w:color="auto"/>
            <w:left w:val="none" w:sz="0" w:space="0" w:color="auto"/>
            <w:bottom w:val="none" w:sz="0" w:space="0" w:color="auto"/>
            <w:right w:val="none" w:sz="0" w:space="0" w:color="auto"/>
          </w:divBdr>
        </w:div>
        <w:div w:id="33234112">
          <w:marLeft w:val="480"/>
          <w:marRight w:val="0"/>
          <w:marTop w:val="0"/>
          <w:marBottom w:val="0"/>
          <w:divBdr>
            <w:top w:val="none" w:sz="0" w:space="0" w:color="auto"/>
            <w:left w:val="none" w:sz="0" w:space="0" w:color="auto"/>
            <w:bottom w:val="none" w:sz="0" w:space="0" w:color="auto"/>
            <w:right w:val="none" w:sz="0" w:space="0" w:color="auto"/>
          </w:divBdr>
        </w:div>
        <w:div w:id="49772582">
          <w:marLeft w:val="480"/>
          <w:marRight w:val="0"/>
          <w:marTop w:val="0"/>
          <w:marBottom w:val="0"/>
          <w:divBdr>
            <w:top w:val="none" w:sz="0" w:space="0" w:color="auto"/>
            <w:left w:val="none" w:sz="0" w:space="0" w:color="auto"/>
            <w:bottom w:val="none" w:sz="0" w:space="0" w:color="auto"/>
            <w:right w:val="none" w:sz="0" w:space="0" w:color="auto"/>
          </w:divBdr>
        </w:div>
        <w:div w:id="67651355">
          <w:marLeft w:val="480"/>
          <w:marRight w:val="0"/>
          <w:marTop w:val="0"/>
          <w:marBottom w:val="0"/>
          <w:divBdr>
            <w:top w:val="none" w:sz="0" w:space="0" w:color="auto"/>
            <w:left w:val="none" w:sz="0" w:space="0" w:color="auto"/>
            <w:bottom w:val="none" w:sz="0" w:space="0" w:color="auto"/>
            <w:right w:val="none" w:sz="0" w:space="0" w:color="auto"/>
          </w:divBdr>
        </w:div>
        <w:div w:id="88501383">
          <w:marLeft w:val="480"/>
          <w:marRight w:val="0"/>
          <w:marTop w:val="0"/>
          <w:marBottom w:val="0"/>
          <w:divBdr>
            <w:top w:val="none" w:sz="0" w:space="0" w:color="auto"/>
            <w:left w:val="none" w:sz="0" w:space="0" w:color="auto"/>
            <w:bottom w:val="none" w:sz="0" w:space="0" w:color="auto"/>
            <w:right w:val="none" w:sz="0" w:space="0" w:color="auto"/>
          </w:divBdr>
        </w:div>
        <w:div w:id="108205938">
          <w:marLeft w:val="480"/>
          <w:marRight w:val="0"/>
          <w:marTop w:val="0"/>
          <w:marBottom w:val="0"/>
          <w:divBdr>
            <w:top w:val="none" w:sz="0" w:space="0" w:color="auto"/>
            <w:left w:val="none" w:sz="0" w:space="0" w:color="auto"/>
            <w:bottom w:val="none" w:sz="0" w:space="0" w:color="auto"/>
            <w:right w:val="none" w:sz="0" w:space="0" w:color="auto"/>
          </w:divBdr>
        </w:div>
        <w:div w:id="122164677">
          <w:marLeft w:val="480"/>
          <w:marRight w:val="0"/>
          <w:marTop w:val="0"/>
          <w:marBottom w:val="0"/>
          <w:divBdr>
            <w:top w:val="none" w:sz="0" w:space="0" w:color="auto"/>
            <w:left w:val="none" w:sz="0" w:space="0" w:color="auto"/>
            <w:bottom w:val="none" w:sz="0" w:space="0" w:color="auto"/>
            <w:right w:val="none" w:sz="0" w:space="0" w:color="auto"/>
          </w:divBdr>
        </w:div>
        <w:div w:id="128717822">
          <w:marLeft w:val="480"/>
          <w:marRight w:val="0"/>
          <w:marTop w:val="0"/>
          <w:marBottom w:val="0"/>
          <w:divBdr>
            <w:top w:val="none" w:sz="0" w:space="0" w:color="auto"/>
            <w:left w:val="none" w:sz="0" w:space="0" w:color="auto"/>
            <w:bottom w:val="none" w:sz="0" w:space="0" w:color="auto"/>
            <w:right w:val="none" w:sz="0" w:space="0" w:color="auto"/>
          </w:divBdr>
        </w:div>
        <w:div w:id="161940811">
          <w:marLeft w:val="480"/>
          <w:marRight w:val="0"/>
          <w:marTop w:val="0"/>
          <w:marBottom w:val="0"/>
          <w:divBdr>
            <w:top w:val="none" w:sz="0" w:space="0" w:color="auto"/>
            <w:left w:val="none" w:sz="0" w:space="0" w:color="auto"/>
            <w:bottom w:val="none" w:sz="0" w:space="0" w:color="auto"/>
            <w:right w:val="none" w:sz="0" w:space="0" w:color="auto"/>
          </w:divBdr>
        </w:div>
        <w:div w:id="162208933">
          <w:marLeft w:val="480"/>
          <w:marRight w:val="0"/>
          <w:marTop w:val="0"/>
          <w:marBottom w:val="0"/>
          <w:divBdr>
            <w:top w:val="none" w:sz="0" w:space="0" w:color="auto"/>
            <w:left w:val="none" w:sz="0" w:space="0" w:color="auto"/>
            <w:bottom w:val="none" w:sz="0" w:space="0" w:color="auto"/>
            <w:right w:val="none" w:sz="0" w:space="0" w:color="auto"/>
          </w:divBdr>
        </w:div>
        <w:div w:id="168712513">
          <w:marLeft w:val="480"/>
          <w:marRight w:val="0"/>
          <w:marTop w:val="0"/>
          <w:marBottom w:val="0"/>
          <w:divBdr>
            <w:top w:val="none" w:sz="0" w:space="0" w:color="auto"/>
            <w:left w:val="none" w:sz="0" w:space="0" w:color="auto"/>
            <w:bottom w:val="none" w:sz="0" w:space="0" w:color="auto"/>
            <w:right w:val="none" w:sz="0" w:space="0" w:color="auto"/>
          </w:divBdr>
        </w:div>
        <w:div w:id="200480503">
          <w:marLeft w:val="480"/>
          <w:marRight w:val="0"/>
          <w:marTop w:val="0"/>
          <w:marBottom w:val="0"/>
          <w:divBdr>
            <w:top w:val="none" w:sz="0" w:space="0" w:color="auto"/>
            <w:left w:val="none" w:sz="0" w:space="0" w:color="auto"/>
            <w:bottom w:val="none" w:sz="0" w:space="0" w:color="auto"/>
            <w:right w:val="none" w:sz="0" w:space="0" w:color="auto"/>
          </w:divBdr>
        </w:div>
        <w:div w:id="219170106">
          <w:marLeft w:val="480"/>
          <w:marRight w:val="0"/>
          <w:marTop w:val="0"/>
          <w:marBottom w:val="0"/>
          <w:divBdr>
            <w:top w:val="none" w:sz="0" w:space="0" w:color="auto"/>
            <w:left w:val="none" w:sz="0" w:space="0" w:color="auto"/>
            <w:bottom w:val="none" w:sz="0" w:space="0" w:color="auto"/>
            <w:right w:val="none" w:sz="0" w:space="0" w:color="auto"/>
          </w:divBdr>
        </w:div>
        <w:div w:id="228423592">
          <w:marLeft w:val="480"/>
          <w:marRight w:val="0"/>
          <w:marTop w:val="0"/>
          <w:marBottom w:val="0"/>
          <w:divBdr>
            <w:top w:val="none" w:sz="0" w:space="0" w:color="auto"/>
            <w:left w:val="none" w:sz="0" w:space="0" w:color="auto"/>
            <w:bottom w:val="none" w:sz="0" w:space="0" w:color="auto"/>
            <w:right w:val="none" w:sz="0" w:space="0" w:color="auto"/>
          </w:divBdr>
        </w:div>
        <w:div w:id="236522887">
          <w:marLeft w:val="480"/>
          <w:marRight w:val="0"/>
          <w:marTop w:val="0"/>
          <w:marBottom w:val="0"/>
          <w:divBdr>
            <w:top w:val="none" w:sz="0" w:space="0" w:color="auto"/>
            <w:left w:val="none" w:sz="0" w:space="0" w:color="auto"/>
            <w:bottom w:val="none" w:sz="0" w:space="0" w:color="auto"/>
            <w:right w:val="none" w:sz="0" w:space="0" w:color="auto"/>
          </w:divBdr>
        </w:div>
        <w:div w:id="237786830">
          <w:marLeft w:val="480"/>
          <w:marRight w:val="0"/>
          <w:marTop w:val="0"/>
          <w:marBottom w:val="0"/>
          <w:divBdr>
            <w:top w:val="none" w:sz="0" w:space="0" w:color="auto"/>
            <w:left w:val="none" w:sz="0" w:space="0" w:color="auto"/>
            <w:bottom w:val="none" w:sz="0" w:space="0" w:color="auto"/>
            <w:right w:val="none" w:sz="0" w:space="0" w:color="auto"/>
          </w:divBdr>
        </w:div>
        <w:div w:id="284120330">
          <w:marLeft w:val="480"/>
          <w:marRight w:val="0"/>
          <w:marTop w:val="0"/>
          <w:marBottom w:val="0"/>
          <w:divBdr>
            <w:top w:val="none" w:sz="0" w:space="0" w:color="auto"/>
            <w:left w:val="none" w:sz="0" w:space="0" w:color="auto"/>
            <w:bottom w:val="none" w:sz="0" w:space="0" w:color="auto"/>
            <w:right w:val="none" w:sz="0" w:space="0" w:color="auto"/>
          </w:divBdr>
        </w:div>
        <w:div w:id="317612013">
          <w:marLeft w:val="480"/>
          <w:marRight w:val="0"/>
          <w:marTop w:val="0"/>
          <w:marBottom w:val="0"/>
          <w:divBdr>
            <w:top w:val="none" w:sz="0" w:space="0" w:color="auto"/>
            <w:left w:val="none" w:sz="0" w:space="0" w:color="auto"/>
            <w:bottom w:val="none" w:sz="0" w:space="0" w:color="auto"/>
            <w:right w:val="none" w:sz="0" w:space="0" w:color="auto"/>
          </w:divBdr>
        </w:div>
        <w:div w:id="327634754">
          <w:marLeft w:val="480"/>
          <w:marRight w:val="0"/>
          <w:marTop w:val="0"/>
          <w:marBottom w:val="0"/>
          <w:divBdr>
            <w:top w:val="none" w:sz="0" w:space="0" w:color="auto"/>
            <w:left w:val="none" w:sz="0" w:space="0" w:color="auto"/>
            <w:bottom w:val="none" w:sz="0" w:space="0" w:color="auto"/>
            <w:right w:val="none" w:sz="0" w:space="0" w:color="auto"/>
          </w:divBdr>
        </w:div>
        <w:div w:id="329869654">
          <w:marLeft w:val="480"/>
          <w:marRight w:val="0"/>
          <w:marTop w:val="0"/>
          <w:marBottom w:val="0"/>
          <w:divBdr>
            <w:top w:val="none" w:sz="0" w:space="0" w:color="auto"/>
            <w:left w:val="none" w:sz="0" w:space="0" w:color="auto"/>
            <w:bottom w:val="none" w:sz="0" w:space="0" w:color="auto"/>
            <w:right w:val="none" w:sz="0" w:space="0" w:color="auto"/>
          </w:divBdr>
        </w:div>
        <w:div w:id="330372899">
          <w:marLeft w:val="480"/>
          <w:marRight w:val="0"/>
          <w:marTop w:val="0"/>
          <w:marBottom w:val="0"/>
          <w:divBdr>
            <w:top w:val="none" w:sz="0" w:space="0" w:color="auto"/>
            <w:left w:val="none" w:sz="0" w:space="0" w:color="auto"/>
            <w:bottom w:val="none" w:sz="0" w:space="0" w:color="auto"/>
            <w:right w:val="none" w:sz="0" w:space="0" w:color="auto"/>
          </w:divBdr>
        </w:div>
        <w:div w:id="337079142">
          <w:marLeft w:val="480"/>
          <w:marRight w:val="0"/>
          <w:marTop w:val="0"/>
          <w:marBottom w:val="0"/>
          <w:divBdr>
            <w:top w:val="none" w:sz="0" w:space="0" w:color="auto"/>
            <w:left w:val="none" w:sz="0" w:space="0" w:color="auto"/>
            <w:bottom w:val="none" w:sz="0" w:space="0" w:color="auto"/>
            <w:right w:val="none" w:sz="0" w:space="0" w:color="auto"/>
          </w:divBdr>
        </w:div>
        <w:div w:id="340284077">
          <w:marLeft w:val="480"/>
          <w:marRight w:val="0"/>
          <w:marTop w:val="0"/>
          <w:marBottom w:val="0"/>
          <w:divBdr>
            <w:top w:val="none" w:sz="0" w:space="0" w:color="auto"/>
            <w:left w:val="none" w:sz="0" w:space="0" w:color="auto"/>
            <w:bottom w:val="none" w:sz="0" w:space="0" w:color="auto"/>
            <w:right w:val="none" w:sz="0" w:space="0" w:color="auto"/>
          </w:divBdr>
        </w:div>
        <w:div w:id="367611169">
          <w:marLeft w:val="480"/>
          <w:marRight w:val="0"/>
          <w:marTop w:val="0"/>
          <w:marBottom w:val="0"/>
          <w:divBdr>
            <w:top w:val="none" w:sz="0" w:space="0" w:color="auto"/>
            <w:left w:val="none" w:sz="0" w:space="0" w:color="auto"/>
            <w:bottom w:val="none" w:sz="0" w:space="0" w:color="auto"/>
            <w:right w:val="none" w:sz="0" w:space="0" w:color="auto"/>
          </w:divBdr>
        </w:div>
        <w:div w:id="373164078">
          <w:marLeft w:val="480"/>
          <w:marRight w:val="0"/>
          <w:marTop w:val="0"/>
          <w:marBottom w:val="0"/>
          <w:divBdr>
            <w:top w:val="none" w:sz="0" w:space="0" w:color="auto"/>
            <w:left w:val="none" w:sz="0" w:space="0" w:color="auto"/>
            <w:bottom w:val="none" w:sz="0" w:space="0" w:color="auto"/>
            <w:right w:val="none" w:sz="0" w:space="0" w:color="auto"/>
          </w:divBdr>
        </w:div>
        <w:div w:id="422184801">
          <w:marLeft w:val="480"/>
          <w:marRight w:val="0"/>
          <w:marTop w:val="0"/>
          <w:marBottom w:val="0"/>
          <w:divBdr>
            <w:top w:val="none" w:sz="0" w:space="0" w:color="auto"/>
            <w:left w:val="none" w:sz="0" w:space="0" w:color="auto"/>
            <w:bottom w:val="none" w:sz="0" w:space="0" w:color="auto"/>
            <w:right w:val="none" w:sz="0" w:space="0" w:color="auto"/>
          </w:divBdr>
        </w:div>
        <w:div w:id="430703008">
          <w:marLeft w:val="480"/>
          <w:marRight w:val="0"/>
          <w:marTop w:val="0"/>
          <w:marBottom w:val="0"/>
          <w:divBdr>
            <w:top w:val="none" w:sz="0" w:space="0" w:color="auto"/>
            <w:left w:val="none" w:sz="0" w:space="0" w:color="auto"/>
            <w:bottom w:val="none" w:sz="0" w:space="0" w:color="auto"/>
            <w:right w:val="none" w:sz="0" w:space="0" w:color="auto"/>
          </w:divBdr>
        </w:div>
        <w:div w:id="450131851">
          <w:marLeft w:val="480"/>
          <w:marRight w:val="0"/>
          <w:marTop w:val="0"/>
          <w:marBottom w:val="0"/>
          <w:divBdr>
            <w:top w:val="none" w:sz="0" w:space="0" w:color="auto"/>
            <w:left w:val="none" w:sz="0" w:space="0" w:color="auto"/>
            <w:bottom w:val="none" w:sz="0" w:space="0" w:color="auto"/>
            <w:right w:val="none" w:sz="0" w:space="0" w:color="auto"/>
          </w:divBdr>
        </w:div>
        <w:div w:id="492919565">
          <w:marLeft w:val="480"/>
          <w:marRight w:val="0"/>
          <w:marTop w:val="0"/>
          <w:marBottom w:val="0"/>
          <w:divBdr>
            <w:top w:val="none" w:sz="0" w:space="0" w:color="auto"/>
            <w:left w:val="none" w:sz="0" w:space="0" w:color="auto"/>
            <w:bottom w:val="none" w:sz="0" w:space="0" w:color="auto"/>
            <w:right w:val="none" w:sz="0" w:space="0" w:color="auto"/>
          </w:divBdr>
        </w:div>
        <w:div w:id="507793294">
          <w:marLeft w:val="480"/>
          <w:marRight w:val="0"/>
          <w:marTop w:val="0"/>
          <w:marBottom w:val="0"/>
          <w:divBdr>
            <w:top w:val="none" w:sz="0" w:space="0" w:color="auto"/>
            <w:left w:val="none" w:sz="0" w:space="0" w:color="auto"/>
            <w:bottom w:val="none" w:sz="0" w:space="0" w:color="auto"/>
            <w:right w:val="none" w:sz="0" w:space="0" w:color="auto"/>
          </w:divBdr>
        </w:div>
        <w:div w:id="516384232">
          <w:marLeft w:val="480"/>
          <w:marRight w:val="0"/>
          <w:marTop w:val="0"/>
          <w:marBottom w:val="0"/>
          <w:divBdr>
            <w:top w:val="none" w:sz="0" w:space="0" w:color="auto"/>
            <w:left w:val="none" w:sz="0" w:space="0" w:color="auto"/>
            <w:bottom w:val="none" w:sz="0" w:space="0" w:color="auto"/>
            <w:right w:val="none" w:sz="0" w:space="0" w:color="auto"/>
          </w:divBdr>
        </w:div>
        <w:div w:id="519012350">
          <w:marLeft w:val="480"/>
          <w:marRight w:val="0"/>
          <w:marTop w:val="0"/>
          <w:marBottom w:val="0"/>
          <w:divBdr>
            <w:top w:val="none" w:sz="0" w:space="0" w:color="auto"/>
            <w:left w:val="none" w:sz="0" w:space="0" w:color="auto"/>
            <w:bottom w:val="none" w:sz="0" w:space="0" w:color="auto"/>
            <w:right w:val="none" w:sz="0" w:space="0" w:color="auto"/>
          </w:divBdr>
        </w:div>
        <w:div w:id="531694509">
          <w:marLeft w:val="480"/>
          <w:marRight w:val="0"/>
          <w:marTop w:val="0"/>
          <w:marBottom w:val="0"/>
          <w:divBdr>
            <w:top w:val="none" w:sz="0" w:space="0" w:color="auto"/>
            <w:left w:val="none" w:sz="0" w:space="0" w:color="auto"/>
            <w:bottom w:val="none" w:sz="0" w:space="0" w:color="auto"/>
            <w:right w:val="none" w:sz="0" w:space="0" w:color="auto"/>
          </w:divBdr>
        </w:div>
        <w:div w:id="534806130">
          <w:marLeft w:val="480"/>
          <w:marRight w:val="0"/>
          <w:marTop w:val="0"/>
          <w:marBottom w:val="0"/>
          <w:divBdr>
            <w:top w:val="none" w:sz="0" w:space="0" w:color="auto"/>
            <w:left w:val="none" w:sz="0" w:space="0" w:color="auto"/>
            <w:bottom w:val="none" w:sz="0" w:space="0" w:color="auto"/>
            <w:right w:val="none" w:sz="0" w:space="0" w:color="auto"/>
          </w:divBdr>
        </w:div>
        <w:div w:id="542866565">
          <w:marLeft w:val="480"/>
          <w:marRight w:val="0"/>
          <w:marTop w:val="0"/>
          <w:marBottom w:val="0"/>
          <w:divBdr>
            <w:top w:val="none" w:sz="0" w:space="0" w:color="auto"/>
            <w:left w:val="none" w:sz="0" w:space="0" w:color="auto"/>
            <w:bottom w:val="none" w:sz="0" w:space="0" w:color="auto"/>
            <w:right w:val="none" w:sz="0" w:space="0" w:color="auto"/>
          </w:divBdr>
        </w:div>
        <w:div w:id="568226932">
          <w:marLeft w:val="480"/>
          <w:marRight w:val="0"/>
          <w:marTop w:val="0"/>
          <w:marBottom w:val="0"/>
          <w:divBdr>
            <w:top w:val="none" w:sz="0" w:space="0" w:color="auto"/>
            <w:left w:val="none" w:sz="0" w:space="0" w:color="auto"/>
            <w:bottom w:val="none" w:sz="0" w:space="0" w:color="auto"/>
            <w:right w:val="none" w:sz="0" w:space="0" w:color="auto"/>
          </w:divBdr>
        </w:div>
        <w:div w:id="570042304">
          <w:marLeft w:val="480"/>
          <w:marRight w:val="0"/>
          <w:marTop w:val="0"/>
          <w:marBottom w:val="0"/>
          <w:divBdr>
            <w:top w:val="none" w:sz="0" w:space="0" w:color="auto"/>
            <w:left w:val="none" w:sz="0" w:space="0" w:color="auto"/>
            <w:bottom w:val="none" w:sz="0" w:space="0" w:color="auto"/>
            <w:right w:val="none" w:sz="0" w:space="0" w:color="auto"/>
          </w:divBdr>
        </w:div>
        <w:div w:id="579405689">
          <w:marLeft w:val="480"/>
          <w:marRight w:val="0"/>
          <w:marTop w:val="0"/>
          <w:marBottom w:val="0"/>
          <w:divBdr>
            <w:top w:val="none" w:sz="0" w:space="0" w:color="auto"/>
            <w:left w:val="none" w:sz="0" w:space="0" w:color="auto"/>
            <w:bottom w:val="none" w:sz="0" w:space="0" w:color="auto"/>
            <w:right w:val="none" w:sz="0" w:space="0" w:color="auto"/>
          </w:divBdr>
        </w:div>
        <w:div w:id="605969962">
          <w:marLeft w:val="480"/>
          <w:marRight w:val="0"/>
          <w:marTop w:val="0"/>
          <w:marBottom w:val="0"/>
          <w:divBdr>
            <w:top w:val="none" w:sz="0" w:space="0" w:color="auto"/>
            <w:left w:val="none" w:sz="0" w:space="0" w:color="auto"/>
            <w:bottom w:val="none" w:sz="0" w:space="0" w:color="auto"/>
            <w:right w:val="none" w:sz="0" w:space="0" w:color="auto"/>
          </w:divBdr>
        </w:div>
        <w:div w:id="614211797">
          <w:marLeft w:val="480"/>
          <w:marRight w:val="0"/>
          <w:marTop w:val="0"/>
          <w:marBottom w:val="0"/>
          <w:divBdr>
            <w:top w:val="none" w:sz="0" w:space="0" w:color="auto"/>
            <w:left w:val="none" w:sz="0" w:space="0" w:color="auto"/>
            <w:bottom w:val="none" w:sz="0" w:space="0" w:color="auto"/>
            <w:right w:val="none" w:sz="0" w:space="0" w:color="auto"/>
          </w:divBdr>
        </w:div>
        <w:div w:id="615254436">
          <w:marLeft w:val="480"/>
          <w:marRight w:val="0"/>
          <w:marTop w:val="0"/>
          <w:marBottom w:val="0"/>
          <w:divBdr>
            <w:top w:val="none" w:sz="0" w:space="0" w:color="auto"/>
            <w:left w:val="none" w:sz="0" w:space="0" w:color="auto"/>
            <w:bottom w:val="none" w:sz="0" w:space="0" w:color="auto"/>
            <w:right w:val="none" w:sz="0" w:space="0" w:color="auto"/>
          </w:divBdr>
        </w:div>
        <w:div w:id="631636374">
          <w:marLeft w:val="480"/>
          <w:marRight w:val="0"/>
          <w:marTop w:val="0"/>
          <w:marBottom w:val="0"/>
          <w:divBdr>
            <w:top w:val="none" w:sz="0" w:space="0" w:color="auto"/>
            <w:left w:val="none" w:sz="0" w:space="0" w:color="auto"/>
            <w:bottom w:val="none" w:sz="0" w:space="0" w:color="auto"/>
            <w:right w:val="none" w:sz="0" w:space="0" w:color="auto"/>
          </w:divBdr>
        </w:div>
        <w:div w:id="644434209">
          <w:marLeft w:val="480"/>
          <w:marRight w:val="0"/>
          <w:marTop w:val="0"/>
          <w:marBottom w:val="0"/>
          <w:divBdr>
            <w:top w:val="none" w:sz="0" w:space="0" w:color="auto"/>
            <w:left w:val="none" w:sz="0" w:space="0" w:color="auto"/>
            <w:bottom w:val="none" w:sz="0" w:space="0" w:color="auto"/>
            <w:right w:val="none" w:sz="0" w:space="0" w:color="auto"/>
          </w:divBdr>
        </w:div>
        <w:div w:id="686442182">
          <w:marLeft w:val="480"/>
          <w:marRight w:val="0"/>
          <w:marTop w:val="0"/>
          <w:marBottom w:val="0"/>
          <w:divBdr>
            <w:top w:val="none" w:sz="0" w:space="0" w:color="auto"/>
            <w:left w:val="none" w:sz="0" w:space="0" w:color="auto"/>
            <w:bottom w:val="none" w:sz="0" w:space="0" w:color="auto"/>
            <w:right w:val="none" w:sz="0" w:space="0" w:color="auto"/>
          </w:divBdr>
        </w:div>
        <w:div w:id="704790319">
          <w:marLeft w:val="480"/>
          <w:marRight w:val="0"/>
          <w:marTop w:val="0"/>
          <w:marBottom w:val="0"/>
          <w:divBdr>
            <w:top w:val="none" w:sz="0" w:space="0" w:color="auto"/>
            <w:left w:val="none" w:sz="0" w:space="0" w:color="auto"/>
            <w:bottom w:val="none" w:sz="0" w:space="0" w:color="auto"/>
            <w:right w:val="none" w:sz="0" w:space="0" w:color="auto"/>
          </w:divBdr>
        </w:div>
        <w:div w:id="710811956">
          <w:marLeft w:val="480"/>
          <w:marRight w:val="0"/>
          <w:marTop w:val="0"/>
          <w:marBottom w:val="0"/>
          <w:divBdr>
            <w:top w:val="none" w:sz="0" w:space="0" w:color="auto"/>
            <w:left w:val="none" w:sz="0" w:space="0" w:color="auto"/>
            <w:bottom w:val="none" w:sz="0" w:space="0" w:color="auto"/>
            <w:right w:val="none" w:sz="0" w:space="0" w:color="auto"/>
          </w:divBdr>
        </w:div>
        <w:div w:id="712576860">
          <w:marLeft w:val="480"/>
          <w:marRight w:val="0"/>
          <w:marTop w:val="0"/>
          <w:marBottom w:val="0"/>
          <w:divBdr>
            <w:top w:val="none" w:sz="0" w:space="0" w:color="auto"/>
            <w:left w:val="none" w:sz="0" w:space="0" w:color="auto"/>
            <w:bottom w:val="none" w:sz="0" w:space="0" w:color="auto"/>
            <w:right w:val="none" w:sz="0" w:space="0" w:color="auto"/>
          </w:divBdr>
        </w:div>
        <w:div w:id="791167384">
          <w:marLeft w:val="480"/>
          <w:marRight w:val="0"/>
          <w:marTop w:val="0"/>
          <w:marBottom w:val="0"/>
          <w:divBdr>
            <w:top w:val="none" w:sz="0" w:space="0" w:color="auto"/>
            <w:left w:val="none" w:sz="0" w:space="0" w:color="auto"/>
            <w:bottom w:val="none" w:sz="0" w:space="0" w:color="auto"/>
            <w:right w:val="none" w:sz="0" w:space="0" w:color="auto"/>
          </w:divBdr>
        </w:div>
        <w:div w:id="841896882">
          <w:marLeft w:val="480"/>
          <w:marRight w:val="0"/>
          <w:marTop w:val="0"/>
          <w:marBottom w:val="0"/>
          <w:divBdr>
            <w:top w:val="none" w:sz="0" w:space="0" w:color="auto"/>
            <w:left w:val="none" w:sz="0" w:space="0" w:color="auto"/>
            <w:bottom w:val="none" w:sz="0" w:space="0" w:color="auto"/>
            <w:right w:val="none" w:sz="0" w:space="0" w:color="auto"/>
          </w:divBdr>
        </w:div>
        <w:div w:id="869220834">
          <w:marLeft w:val="480"/>
          <w:marRight w:val="0"/>
          <w:marTop w:val="0"/>
          <w:marBottom w:val="0"/>
          <w:divBdr>
            <w:top w:val="none" w:sz="0" w:space="0" w:color="auto"/>
            <w:left w:val="none" w:sz="0" w:space="0" w:color="auto"/>
            <w:bottom w:val="none" w:sz="0" w:space="0" w:color="auto"/>
            <w:right w:val="none" w:sz="0" w:space="0" w:color="auto"/>
          </w:divBdr>
        </w:div>
        <w:div w:id="871267220">
          <w:marLeft w:val="480"/>
          <w:marRight w:val="0"/>
          <w:marTop w:val="0"/>
          <w:marBottom w:val="0"/>
          <w:divBdr>
            <w:top w:val="none" w:sz="0" w:space="0" w:color="auto"/>
            <w:left w:val="none" w:sz="0" w:space="0" w:color="auto"/>
            <w:bottom w:val="none" w:sz="0" w:space="0" w:color="auto"/>
            <w:right w:val="none" w:sz="0" w:space="0" w:color="auto"/>
          </w:divBdr>
        </w:div>
        <w:div w:id="878129598">
          <w:marLeft w:val="480"/>
          <w:marRight w:val="0"/>
          <w:marTop w:val="0"/>
          <w:marBottom w:val="0"/>
          <w:divBdr>
            <w:top w:val="none" w:sz="0" w:space="0" w:color="auto"/>
            <w:left w:val="none" w:sz="0" w:space="0" w:color="auto"/>
            <w:bottom w:val="none" w:sz="0" w:space="0" w:color="auto"/>
            <w:right w:val="none" w:sz="0" w:space="0" w:color="auto"/>
          </w:divBdr>
        </w:div>
        <w:div w:id="931933789">
          <w:marLeft w:val="480"/>
          <w:marRight w:val="0"/>
          <w:marTop w:val="0"/>
          <w:marBottom w:val="0"/>
          <w:divBdr>
            <w:top w:val="none" w:sz="0" w:space="0" w:color="auto"/>
            <w:left w:val="none" w:sz="0" w:space="0" w:color="auto"/>
            <w:bottom w:val="none" w:sz="0" w:space="0" w:color="auto"/>
            <w:right w:val="none" w:sz="0" w:space="0" w:color="auto"/>
          </w:divBdr>
        </w:div>
        <w:div w:id="955597961">
          <w:marLeft w:val="480"/>
          <w:marRight w:val="0"/>
          <w:marTop w:val="0"/>
          <w:marBottom w:val="0"/>
          <w:divBdr>
            <w:top w:val="none" w:sz="0" w:space="0" w:color="auto"/>
            <w:left w:val="none" w:sz="0" w:space="0" w:color="auto"/>
            <w:bottom w:val="none" w:sz="0" w:space="0" w:color="auto"/>
            <w:right w:val="none" w:sz="0" w:space="0" w:color="auto"/>
          </w:divBdr>
        </w:div>
        <w:div w:id="972904665">
          <w:marLeft w:val="480"/>
          <w:marRight w:val="0"/>
          <w:marTop w:val="0"/>
          <w:marBottom w:val="0"/>
          <w:divBdr>
            <w:top w:val="none" w:sz="0" w:space="0" w:color="auto"/>
            <w:left w:val="none" w:sz="0" w:space="0" w:color="auto"/>
            <w:bottom w:val="none" w:sz="0" w:space="0" w:color="auto"/>
            <w:right w:val="none" w:sz="0" w:space="0" w:color="auto"/>
          </w:divBdr>
        </w:div>
        <w:div w:id="974068617">
          <w:marLeft w:val="480"/>
          <w:marRight w:val="0"/>
          <w:marTop w:val="0"/>
          <w:marBottom w:val="0"/>
          <w:divBdr>
            <w:top w:val="none" w:sz="0" w:space="0" w:color="auto"/>
            <w:left w:val="none" w:sz="0" w:space="0" w:color="auto"/>
            <w:bottom w:val="none" w:sz="0" w:space="0" w:color="auto"/>
            <w:right w:val="none" w:sz="0" w:space="0" w:color="auto"/>
          </w:divBdr>
        </w:div>
        <w:div w:id="974406549">
          <w:marLeft w:val="480"/>
          <w:marRight w:val="0"/>
          <w:marTop w:val="0"/>
          <w:marBottom w:val="0"/>
          <w:divBdr>
            <w:top w:val="none" w:sz="0" w:space="0" w:color="auto"/>
            <w:left w:val="none" w:sz="0" w:space="0" w:color="auto"/>
            <w:bottom w:val="none" w:sz="0" w:space="0" w:color="auto"/>
            <w:right w:val="none" w:sz="0" w:space="0" w:color="auto"/>
          </w:divBdr>
        </w:div>
        <w:div w:id="983586655">
          <w:marLeft w:val="480"/>
          <w:marRight w:val="0"/>
          <w:marTop w:val="0"/>
          <w:marBottom w:val="0"/>
          <w:divBdr>
            <w:top w:val="none" w:sz="0" w:space="0" w:color="auto"/>
            <w:left w:val="none" w:sz="0" w:space="0" w:color="auto"/>
            <w:bottom w:val="none" w:sz="0" w:space="0" w:color="auto"/>
            <w:right w:val="none" w:sz="0" w:space="0" w:color="auto"/>
          </w:divBdr>
        </w:div>
        <w:div w:id="989286665">
          <w:marLeft w:val="480"/>
          <w:marRight w:val="0"/>
          <w:marTop w:val="0"/>
          <w:marBottom w:val="0"/>
          <w:divBdr>
            <w:top w:val="none" w:sz="0" w:space="0" w:color="auto"/>
            <w:left w:val="none" w:sz="0" w:space="0" w:color="auto"/>
            <w:bottom w:val="none" w:sz="0" w:space="0" w:color="auto"/>
            <w:right w:val="none" w:sz="0" w:space="0" w:color="auto"/>
          </w:divBdr>
        </w:div>
        <w:div w:id="1018846657">
          <w:marLeft w:val="480"/>
          <w:marRight w:val="0"/>
          <w:marTop w:val="0"/>
          <w:marBottom w:val="0"/>
          <w:divBdr>
            <w:top w:val="none" w:sz="0" w:space="0" w:color="auto"/>
            <w:left w:val="none" w:sz="0" w:space="0" w:color="auto"/>
            <w:bottom w:val="none" w:sz="0" w:space="0" w:color="auto"/>
            <w:right w:val="none" w:sz="0" w:space="0" w:color="auto"/>
          </w:divBdr>
        </w:div>
        <w:div w:id="1023170140">
          <w:marLeft w:val="480"/>
          <w:marRight w:val="0"/>
          <w:marTop w:val="0"/>
          <w:marBottom w:val="0"/>
          <w:divBdr>
            <w:top w:val="none" w:sz="0" w:space="0" w:color="auto"/>
            <w:left w:val="none" w:sz="0" w:space="0" w:color="auto"/>
            <w:bottom w:val="none" w:sz="0" w:space="0" w:color="auto"/>
            <w:right w:val="none" w:sz="0" w:space="0" w:color="auto"/>
          </w:divBdr>
        </w:div>
        <w:div w:id="1026712652">
          <w:marLeft w:val="480"/>
          <w:marRight w:val="0"/>
          <w:marTop w:val="0"/>
          <w:marBottom w:val="0"/>
          <w:divBdr>
            <w:top w:val="none" w:sz="0" w:space="0" w:color="auto"/>
            <w:left w:val="none" w:sz="0" w:space="0" w:color="auto"/>
            <w:bottom w:val="none" w:sz="0" w:space="0" w:color="auto"/>
            <w:right w:val="none" w:sz="0" w:space="0" w:color="auto"/>
          </w:divBdr>
        </w:div>
        <w:div w:id="1050302142">
          <w:marLeft w:val="480"/>
          <w:marRight w:val="0"/>
          <w:marTop w:val="0"/>
          <w:marBottom w:val="0"/>
          <w:divBdr>
            <w:top w:val="none" w:sz="0" w:space="0" w:color="auto"/>
            <w:left w:val="none" w:sz="0" w:space="0" w:color="auto"/>
            <w:bottom w:val="none" w:sz="0" w:space="0" w:color="auto"/>
            <w:right w:val="none" w:sz="0" w:space="0" w:color="auto"/>
          </w:divBdr>
        </w:div>
        <w:div w:id="1054936765">
          <w:marLeft w:val="480"/>
          <w:marRight w:val="0"/>
          <w:marTop w:val="0"/>
          <w:marBottom w:val="0"/>
          <w:divBdr>
            <w:top w:val="none" w:sz="0" w:space="0" w:color="auto"/>
            <w:left w:val="none" w:sz="0" w:space="0" w:color="auto"/>
            <w:bottom w:val="none" w:sz="0" w:space="0" w:color="auto"/>
            <w:right w:val="none" w:sz="0" w:space="0" w:color="auto"/>
          </w:divBdr>
        </w:div>
        <w:div w:id="1065254786">
          <w:marLeft w:val="480"/>
          <w:marRight w:val="0"/>
          <w:marTop w:val="0"/>
          <w:marBottom w:val="0"/>
          <w:divBdr>
            <w:top w:val="none" w:sz="0" w:space="0" w:color="auto"/>
            <w:left w:val="none" w:sz="0" w:space="0" w:color="auto"/>
            <w:bottom w:val="none" w:sz="0" w:space="0" w:color="auto"/>
            <w:right w:val="none" w:sz="0" w:space="0" w:color="auto"/>
          </w:divBdr>
        </w:div>
        <w:div w:id="1067342358">
          <w:marLeft w:val="480"/>
          <w:marRight w:val="0"/>
          <w:marTop w:val="0"/>
          <w:marBottom w:val="0"/>
          <w:divBdr>
            <w:top w:val="none" w:sz="0" w:space="0" w:color="auto"/>
            <w:left w:val="none" w:sz="0" w:space="0" w:color="auto"/>
            <w:bottom w:val="none" w:sz="0" w:space="0" w:color="auto"/>
            <w:right w:val="none" w:sz="0" w:space="0" w:color="auto"/>
          </w:divBdr>
        </w:div>
        <w:div w:id="1079672203">
          <w:marLeft w:val="480"/>
          <w:marRight w:val="0"/>
          <w:marTop w:val="0"/>
          <w:marBottom w:val="0"/>
          <w:divBdr>
            <w:top w:val="none" w:sz="0" w:space="0" w:color="auto"/>
            <w:left w:val="none" w:sz="0" w:space="0" w:color="auto"/>
            <w:bottom w:val="none" w:sz="0" w:space="0" w:color="auto"/>
            <w:right w:val="none" w:sz="0" w:space="0" w:color="auto"/>
          </w:divBdr>
        </w:div>
        <w:div w:id="1106729707">
          <w:marLeft w:val="480"/>
          <w:marRight w:val="0"/>
          <w:marTop w:val="0"/>
          <w:marBottom w:val="0"/>
          <w:divBdr>
            <w:top w:val="none" w:sz="0" w:space="0" w:color="auto"/>
            <w:left w:val="none" w:sz="0" w:space="0" w:color="auto"/>
            <w:bottom w:val="none" w:sz="0" w:space="0" w:color="auto"/>
            <w:right w:val="none" w:sz="0" w:space="0" w:color="auto"/>
          </w:divBdr>
        </w:div>
        <w:div w:id="1149321874">
          <w:marLeft w:val="480"/>
          <w:marRight w:val="0"/>
          <w:marTop w:val="0"/>
          <w:marBottom w:val="0"/>
          <w:divBdr>
            <w:top w:val="none" w:sz="0" w:space="0" w:color="auto"/>
            <w:left w:val="none" w:sz="0" w:space="0" w:color="auto"/>
            <w:bottom w:val="none" w:sz="0" w:space="0" w:color="auto"/>
            <w:right w:val="none" w:sz="0" w:space="0" w:color="auto"/>
          </w:divBdr>
        </w:div>
        <w:div w:id="1156796396">
          <w:marLeft w:val="480"/>
          <w:marRight w:val="0"/>
          <w:marTop w:val="0"/>
          <w:marBottom w:val="0"/>
          <w:divBdr>
            <w:top w:val="none" w:sz="0" w:space="0" w:color="auto"/>
            <w:left w:val="none" w:sz="0" w:space="0" w:color="auto"/>
            <w:bottom w:val="none" w:sz="0" w:space="0" w:color="auto"/>
            <w:right w:val="none" w:sz="0" w:space="0" w:color="auto"/>
          </w:divBdr>
        </w:div>
        <w:div w:id="1179735237">
          <w:marLeft w:val="480"/>
          <w:marRight w:val="0"/>
          <w:marTop w:val="0"/>
          <w:marBottom w:val="0"/>
          <w:divBdr>
            <w:top w:val="none" w:sz="0" w:space="0" w:color="auto"/>
            <w:left w:val="none" w:sz="0" w:space="0" w:color="auto"/>
            <w:bottom w:val="none" w:sz="0" w:space="0" w:color="auto"/>
            <w:right w:val="none" w:sz="0" w:space="0" w:color="auto"/>
          </w:divBdr>
        </w:div>
        <w:div w:id="1188910921">
          <w:marLeft w:val="480"/>
          <w:marRight w:val="0"/>
          <w:marTop w:val="0"/>
          <w:marBottom w:val="0"/>
          <w:divBdr>
            <w:top w:val="none" w:sz="0" w:space="0" w:color="auto"/>
            <w:left w:val="none" w:sz="0" w:space="0" w:color="auto"/>
            <w:bottom w:val="none" w:sz="0" w:space="0" w:color="auto"/>
            <w:right w:val="none" w:sz="0" w:space="0" w:color="auto"/>
          </w:divBdr>
        </w:div>
        <w:div w:id="1189104410">
          <w:marLeft w:val="480"/>
          <w:marRight w:val="0"/>
          <w:marTop w:val="0"/>
          <w:marBottom w:val="0"/>
          <w:divBdr>
            <w:top w:val="none" w:sz="0" w:space="0" w:color="auto"/>
            <w:left w:val="none" w:sz="0" w:space="0" w:color="auto"/>
            <w:bottom w:val="none" w:sz="0" w:space="0" w:color="auto"/>
            <w:right w:val="none" w:sz="0" w:space="0" w:color="auto"/>
          </w:divBdr>
        </w:div>
        <w:div w:id="1209800294">
          <w:marLeft w:val="480"/>
          <w:marRight w:val="0"/>
          <w:marTop w:val="0"/>
          <w:marBottom w:val="0"/>
          <w:divBdr>
            <w:top w:val="none" w:sz="0" w:space="0" w:color="auto"/>
            <w:left w:val="none" w:sz="0" w:space="0" w:color="auto"/>
            <w:bottom w:val="none" w:sz="0" w:space="0" w:color="auto"/>
            <w:right w:val="none" w:sz="0" w:space="0" w:color="auto"/>
          </w:divBdr>
        </w:div>
        <w:div w:id="1262033191">
          <w:marLeft w:val="480"/>
          <w:marRight w:val="0"/>
          <w:marTop w:val="0"/>
          <w:marBottom w:val="0"/>
          <w:divBdr>
            <w:top w:val="none" w:sz="0" w:space="0" w:color="auto"/>
            <w:left w:val="none" w:sz="0" w:space="0" w:color="auto"/>
            <w:bottom w:val="none" w:sz="0" w:space="0" w:color="auto"/>
            <w:right w:val="none" w:sz="0" w:space="0" w:color="auto"/>
          </w:divBdr>
        </w:div>
        <w:div w:id="1280841727">
          <w:marLeft w:val="480"/>
          <w:marRight w:val="0"/>
          <w:marTop w:val="0"/>
          <w:marBottom w:val="0"/>
          <w:divBdr>
            <w:top w:val="none" w:sz="0" w:space="0" w:color="auto"/>
            <w:left w:val="none" w:sz="0" w:space="0" w:color="auto"/>
            <w:bottom w:val="none" w:sz="0" w:space="0" w:color="auto"/>
            <w:right w:val="none" w:sz="0" w:space="0" w:color="auto"/>
          </w:divBdr>
        </w:div>
        <w:div w:id="1309673952">
          <w:marLeft w:val="480"/>
          <w:marRight w:val="0"/>
          <w:marTop w:val="0"/>
          <w:marBottom w:val="0"/>
          <w:divBdr>
            <w:top w:val="none" w:sz="0" w:space="0" w:color="auto"/>
            <w:left w:val="none" w:sz="0" w:space="0" w:color="auto"/>
            <w:bottom w:val="none" w:sz="0" w:space="0" w:color="auto"/>
            <w:right w:val="none" w:sz="0" w:space="0" w:color="auto"/>
          </w:divBdr>
        </w:div>
        <w:div w:id="1311053324">
          <w:marLeft w:val="480"/>
          <w:marRight w:val="0"/>
          <w:marTop w:val="0"/>
          <w:marBottom w:val="0"/>
          <w:divBdr>
            <w:top w:val="none" w:sz="0" w:space="0" w:color="auto"/>
            <w:left w:val="none" w:sz="0" w:space="0" w:color="auto"/>
            <w:bottom w:val="none" w:sz="0" w:space="0" w:color="auto"/>
            <w:right w:val="none" w:sz="0" w:space="0" w:color="auto"/>
          </w:divBdr>
        </w:div>
        <w:div w:id="1379283850">
          <w:marLeft w:val="480"/>
          <w:marRight w:val="0"/>
          <w:marTop w:val="0"/>
          <w:marBottom w:val="0"/>
          <w:divBdr>
            <w:top w:val="none" w:sz="0" w:space="0" w:color="auto"/>
            <w:left w:val="none" w:sz="0" w:space="0" w:color="auto"/>
            <w:bottom w:val="none" w:sz="0" w:space="0" w:color="auto"/>
            <w:right w:val="none" w:sz="0" w:space="0" w:color="auto"/>
          </w:divBdr>
        </w:div>
        <w:div w:id="1383794693">
          <w:marLeft w:val="480"/>
          <w:marRight w:val="0"/>
          <w:marTop w:val="0"/>
          <w:marBottom w:val="0"/>
          <w:divBdr>
            <w:top w:val="none" w:sz="0" w:space="0" w:color="auto"/>
            <w:left w:val="none" w:sz="0" w:space="0" w:color="auto"/>
            <w:bottom w:val="none" w:sz="0" w:space="0" w:color="auto"/>
            <w:right w:val="none" w:sz="0" w:space="0" w:color="auto"/>
          </w:divBdr>
        </w:div>
        <w:div w:id="1390110127">
          <w:marLeft w:val="480"/>
          <w:marRight w:val="0"/>
          <w:marTop w:val="0"/>
          <w:marBottom w:val="0"/>
          <w:divBdr>
            <w:top w:val="none" w:sz="0" w:space="0" w:color="auto"/>
            <w:left w:val="none" w:sz="0" w:space="0" w:color="auto"/>
            <w:bottom w:val="none" w:sz="0" w:space="0" w:color="auto"/>
            <w:right w:val="none" w:sz="0" w:space="0" w:color="auto"/>
          </w:divBdr>
        </w:div>
        <w:div w:id="1407336383">
          <w:marLeft w:val="480"/>
          <w:marRight w:val="0"/>
          <w:marTop w:val="0"/>
          <w:marBottom w:val="0"/>
          <w:divBdr>
            <w:top w:val="none" w:sz="0" w:space="0" w:color="auto"/>
            <w:left w:val="none" w:sz="0" w:space="0" w:color="auto"/>
            <w:bottom w:val="none" w:sz="0" w:space="0" w:color="auto"/>
            <w:right w:val="none" w:sz="0" w:space="0" w:color="auto"/>
          </w:divBdr>
        </w:div>
        <w:div w:id="1408261576">
          <w:marLeft w:val="480"/>
          <w:marRight w:val="0"/>
          <w:marTop w:val="0"/>
          <w:marBottom w:val="0"/>
          <w:divBdr>
            <w:top w:val="none" w:sz="0" w:space="0" w:color="auto"/>
            <w:left w:val="none" w:sz="0" w:space="0" w:color="auto"/>
            <w:bottom w:val="none" w:sz="0" w:space="0" w:color="auto"/>
            <w:right w:val="none" w:sz="0" w:space="0" w:color="auto"/>
          </w:divBdr>
        </w:div>
        <w:div w:id="1429228773">
          <w:marLeft w:val="480"/>
          <w:marRight w:val="0"/>
          <w:marTop w:val="0"/>
          <w:marBottom w:val="0"/>
          <w:divBdr>
            <w:top w:val="none" w:sz="0" w:space="0" w:color="auto"/>
            <w:left w:val="none" w:sz="0" w:space="0" w:color="auto"/>
            <w:bottom w:val="none" w:sz="0" w:space="0" w:color="auto"/>
            <w:right w:val="none" w:sz="0" w:space="0" w:color="auto"/>
          </w:divBdr>
        </w:div>
        <w:div w:id="1474711708">
          <w:marLeft w:val="480"/>
          <w:marRight w:val="0"/>
          <w:marTop w:val="0"/>
          <w:marBottom w:val="0"/>
          <w:divBdr>
            <w:top w:val="none" w:sz="0" w:space="0" w:color="auto"/>
            <w:left w:val="none" w:sz="0" w:space="0" w:color="auto"/>
            <w:bottom w:val="none" w:sz="0" w:space="0" w:color="auto"/>
            <w:right w:val="none" w:sz="0" w:space="0" w:color="auto"/>
          </w:divBdr>
        </w:div>
        <w:div w:id="1474954958">
          <w:marLeft w:val="480"/>
          <w:marRight w:val="0"/>
          <w:marTop w:val="0"/>
          <w:marBottom w:val="0"/>
          <w:divBdr>
            <w:top w:val="none" w:sz="0" w:space="0" w:color="auto"/>
            <w:left w:val="none" w:sz="0" w:space="0" w:color="auto"/>
            <w:bottom w:val="none" w:sz="0" w:space="0" w:color="auto"/>
            <w:right w:val="none" w:sz="0" w:space="0" w:color="auto"/>
          </w:divBdr>
        </w:div>
        <w:div w:id="1499881552">
          <w:marLeft w:val="480"/>
          <w:marRight w:val="0"/>
          <w:marTop w:val="0"/>
          <w:marBottom w:val="0"/>
          <w:divBdr>
            <w:top w:val="none" w:sz="0" w:space="0" w:color="auto"/>
            <w:left w:val="none" w:sz="0" w:space="0" w:color="auto"/>
            <w:bottom w:val="none" w:sz="0" w:space="0" w:color="auto"/>
            <w:right w:val="none" w:sz="0" w:space="0" w:color="auto"/>
          </w:divBdr>
        </w:div>
        <w:div w:id="1501509688">
          <w:marLeft w:val="480"/>
          <w:marRight w:val="0"/>
          <w:marTop w:val="0"/>
          <w:marBottom w:val="0"/>
          <w:divBdr>
            <w:top w:val="none" w:sz="0" w:space="0" w:color="auto"/>
            <w:left w:val="none" w:sz="0" w:space="0" w:color="auto"/>
            <w:bottom w:val="none" w:sz="0" w:space="0" w:color="auto"/>
            <w:right w:val="none" w:sz="0" w:space="0" w:color="auto"/>
          </w:divBdr>
        </w:div>
        <w:div w:id="1509715246">
          <w:marLeft w:val="480"/>
          <w:marRight w:val="0"/>
          <w:marTop w:val="0"/>
          <w:marBottom w:val="0"/>
          <w:divBdr>
            <w:top w:val="none" w:sz="0" w:space="0" w:color="auto"/>
            <w:left w:val="none" w:sz="0" w:space="0" w:color="auto"/>
            <w:bottom w:val="none" w:sz="0" w:space="0" w:color="auto"/>
            <w:right w:val="none" w:sz="0" w:space="0" w:color="auto"/>
          </w:divBdr>
        </w:div>
        <w:div w:id="1535581014">
          <w:marLeft w:val="480"/>
          <w:marRight w:val="0"/>
          <w:marTop w:val="0"/>
          <w:marBottom w:val="0"/>
          <w:divBdr>
            <w:top w:val="none" w:sz="0" w:space="0" w:color="auto"/>
            <w:left w:val="none" w:sz="0" w:space="0" w:color="auto"/>
            <w:bottom w:val="none" w:sz="0" w:space="0" w:color="auto"/>
            <w:right w:val="none" w:sz="0" w:space="0" w:color="auto"/>
          </w:divBdr>
        </w:div>
        <w:div w:id="1557744966">
          <w:marLeft w:val="480"/>
          <w:marRight w:val="0"/>
          <w:marTop w:val="0"/>
          <w:marBottom w:val="0"/>
          <w:divBdr>
            <w:top w:val="none" w:sz="0" w:space="0" w:color="auto"/>
            <w:left w:val="none" w:sz="0" w:space="0" w:color="auto"/>
            <w:bottom w:val="none" w:sz="0" w:space="0" w:color="auto"/>
            <w:right w:val="none" w:sz="0" w:space="0" w:color="auto"/>
          </w:divBdr>
        </w:div>
        <w:div w:id="1624262266">
          <w:marLeft w:val="480"/>
          <w:marRight w:val="0"/>
          <w:marTop w:val="0"/>
          <w:marBottom w:val="0"/>
          <w:divBdr>
            <w:top w:val="none" w:sz="0" w:space="0" w:color="auto"/>
            <w:left w:val="none" w:sz="0" w:space="0" w:color="auto"/>
            <w:bottom w:val="none" w:sz="0" w:space="0" w:color="auto"/>
            <w:right w:val="none" w:sz="0" w:space="0" w:color="auto"/>
          </w:divBdr>
        </w:div>
        <w:div w:id="1627662224">
          <w:marLeft w:val="480"/>
          <w:marRight w:val="0"/>
          <w:marTop w:val="0"/>
          <w:marBottom w:val="0"/>
          <w:divBdr>
            <w:top w:val="none" w:sz="0" w:space="0" w:color="auto"/>
            <w:left w:val="none" w:sz="0" w:space="0" w:color="auto"/>
            <w:bottom w:val="none" w:sz="0" w:space="0" w:color="auto"/>
            <w:right w:val="none" w:sz="0" w:space="0" w:color="auto"/>
          </w:divBdr>
        </w:div>
        <w:div w:id="1631207871">
          <w:marLeft w:val="480"/>
          <w:marRight w:val="0"/>
          <w:marTop w:val="0"/>
          <w:marBottom w:val="0"/>
          <w:divBdr>
            <w:top w:val="none" w:sz="0" w:space="0" w:color="auto"/>
            <w:left w:val="none" w:sz="0" w:space="0" w:color="auto"/>
            <w:bottom w:val="none" w:sz="0" w:space="0" w:color="auto"/>
            <w:right w:val="none" w:sz="0" w:space="0" w:color="auto"/>
          </w:divBdr>
        </w:div>
        <w:div w:id="1636332544">
          <w:marLeft w:val="480"/>
          <w:marRight w:val="0"/>
          <w:marTop w:val="0"/>
          <w:marBottom w:val="0"/>
          <w:divBdr>
            <w:top w:val="none" w:sz="0" w:space="0" w:color="auto"/>
            <w:left w:val="none" w:sz="0" w:space="0" w:color="auto"/>
            <w:bottom w:val="none" w:sz="0" w:space="0" w:color="auto"/>
            <w:right w:val="none" w:sz="0" w:space="0" w:color="auto"/>
          </w:divBdr>
        </w:div>
        <w:div w:id="1640573847">
          <w:marLeft w:val="480"/>
          <w:marRight w:val="0"/>
          <w:marTop w:val="0"/>
          <w:marBottom w:val="0"/>
          <w:divBdr>
            <w:top w:val="none" w:sz="0" w:space="0" w:color="auto"/>
            <w:left w:val="none" w:sz="0" w:space="0" w:color="auto"/>
            <w:bottom w:val="none" w:sz="0" w:space="0" w:color="auto"/>
            <w:right w:val="none" w:sz="0" w:space="0" w:color="auto"/>
          </w:divBdr>
        </w:div>
        <w:div w:id="1642811976">
          <w:marLeft w:val="480"/>
          <w:marRight w:val="0"/>
          <w:marTop w:val="0"/>
          <w:marBottom w:val="0"/>
          <w:divBdr>
            <w:top w:val="none" w:sz="0" w:space="0" w:color="auto"/>
            <w:left w:val="none" w:sz="0" w:space="0" w:color="auto"/>
            <w:bottom w:val="none" w:sz="0" w:space="0" w:color="auto"/>
            <w:right w:val="none" w:sz="0" w:space="0" w:color="auto"/>
          </w:divBdr>
        </w:div>
        <w:div w:id="1713918377">
          <w:marLeft w:val="480"/>
          <w:marRight w:val="0"/>
          <w:marTop w:val="0"/>
          <w:marBottom w:val="0"/>
          <w:divBdr>
            <w:top w:val="none" w:sz="0" w:space="0" w:color="auto"/>
            <w:left w:val="none" w:sz="0" w:space="0" w:color="auto"/>
            <w:bottom w:val="none" w:sz="0" w:space="0" w:color="auto"/>
            <w:right w:val="none" w:sz="0" w:space="0" w:color="auto"/>
          </w:divBdr>
        </w:div>
        <w:div w:id="1726221454">
          <w:marLeft w:val="480"/>
          <w:marRight w:val="0"/>
          <w:marTop w:val="0"/>
          <w:marBottom w:val="0"/>
          <w:divBdr>
            <w:top w:val="none" w:sz="0" w:space="0" w:color="auto"/>
            <w:left w:val="none" w:sz="0" w:space="0" w:color="auto"/>
            <w:bottom w:val="none" w:sz="0" w:space="0" w:color="auto"/>
            <w:right w:val="none" w:sz="0" w:space="0" w:color="auto"/>
          </w:divBdr>
        </w:div>
        <w:div w:id="1728987425">
          <w:marLeft w:val="480"/>
          <w:marRight w:val="0"/>
          <w:marTop w:val="0"/>
          <w:marBottom w:val="0"/>
          <w:divBdr>
            <w:top w:val="none" w:sz="0" w:space="0" w:color="auto"/>
            <w:left w:val="none" w:sz="0" w:space="0" w:color="auto"/>
            <w:bottom w:val="none" w:sz="0" w:space="0" w:color="auto"/>
            <w:right w:val="none" w:sz="0" w:space="0" w:color="auto"/>
          </w:divBdr>
        </w:div>
        <w:div w:id="1755012558">
          <w:marLeft w:val="480"/>
          <w:marRight w:val="0"/>
          <w:marTop w:val="0"/>
          <w:marBottom w:val="0"/>
          <w:divBdr>
            <w:top w:val="none" w:sz="0" w:space="0" w:color="auto"/>
            <w:left w:val="none" w:sz="0" w:space="0" w:color="auto"/>
            <w:bottom w:val="none" w:sz="0" w:space="0" w:color="auto"/>
            <w:right w:val="none" w:sz="0" w:space="0" w:color="auto"/>
          </w:divBdr>
        </w:div>
        <w:div w:id="1762986727">
          <w:marLeft w:val="480"/>
          <w:marRight w:val="0"/>
          <w:marTop w:val="0"/>
          <w:marBottom w:val="0"/>
          <w:divBdr>
            <w:top w:val="none" w:sz="0" w:space="0" w:color="auto"/>
            <w:left w:val="none" w:sz="0" w:space="0" w:color="auto"/>
            <w:bottom w:val="none" w:sz="0" w:space="0" w:color="auto"/>
            <w:right w:val="none" w:sz="0" w:space="0" w:color="auto"/>
          </w:divBdr>
        </w:div>
        <w:div w:id="1767536267">
          <w:marLeft w:val="480"/>
          <w:marRight w:val="0"/>
          <w:marTop w:val="0"/>
          <w:marBottom w:val="0"/>
          <w:divBdr>
            <w:top w:val="none" w:sz="0" w:space="0" w:color="auto"/>
            <w:left w:val="none" w:sz="0" w:space="0" w:color="auto"/>
            <w:bottom w:val="none" w:sz="0" w:space="0" w:color="auto"/>
            <w:right w:val="none" w:sz="0" w:space="0" w:color="auto"/>
          </w:divBdr>
        </w:div>
        <w:div w:id="1785346194">
          <w:marLeft w:val="480"/>
          <w:marRight w:val="0"/>
          <w:marTop w:val="0"/>
          <w:marBottom w:val="0"/>
          <w:divBdr>
            <w:top w:val="none" w:sz="0" w:space="0" w:color="auto"/>
            <w:left w:val="none" w:sz="0" w:space="0" w:color="auto"/>
            <w:bottom w:val="none" w:sz="0" w:space="0" w:color="auto"/>
            <w:right w:val="none" w:sz="0" w:space="0" w:color="auto"/>
          </w:divBdr>
        </w:div>
        <w:div w:id="1793746495">
          <w:marLeft w:val="480"/>
          <w:marRight w:val="0"/>
          <w:marTop w:val="0"/>
          <w:marBottom w:val="0"/>
          <w:divBdr>
            <w:top w:val="none" w:sz="0" w:space="0" w:color="auto"/>
            <w:left w:val="none" w:sz="0" w:space="0" w:color="auto"/>
            <w:bottom w:val="none" w:sz="0" w:space="0" w:color="auto"/>
            <w:right w:val="none" w:sz="0" w:space="0" w:color="auto"/>
          </w:divBdr>
        </w:div>
        <w:div w:id="1811708991">
          <w:marLeft w:val="480"/>
          <w:marRight w:val="0"/>
          <w:marTop w:val="0"/>
          <w:marBottom w:val="0"/>
          <w:divBdr>
            <w:top w:val="none" w:sz="0" w:space="0" w:color="auto"/>
            <w:left w:val="none" w:sz="0" w:space="0" w:color="auto"/>
            <w:bottom w:val="none" w:sz="0" w:space="0" w:color="auto"/>
            <w:right w:val="none" w:sz="0" w:space="0" w:color="auto"/>
          </w:divBdr>
        </w:div>
        <w:div w:id="1813988047">
          <w:marLeft w:val="480"/>
          <w:marRight w:val="0"/>
          <w:marTop w:val="0"/>
          <w:marBottom w:val="0"/>
          <w:divBdr>
            <w:top w:val="none" w:sz="0" w:space="0" w:color="auto"/>
            <w:left w:val="none" w:sz="0" w:space="0" w:color="auto"/>
            <w:bottom w:val="none" w:sz="0" w:space="0" w:color="auto"/>
            <w:right w:val="none" w:sz="0" w:space="0" w:color="auto"/>
          </w:divBdr>
        </w:div>
        <w:div w:id="1817867772">
          <w:marLeft w:val="480"/>
          <w:marRight w:val="0"/>
          <w:marTop w:val="0"/>
          <w:marBottom w:val="0"/>
          <w:divBdr>
            <w:top w:val="none" w:sz="0" w:space="0" w:color="auto"/>
            <w:left w:val="none" w:sz="0" w:space="0" w:color="auto"/>
            <w:bottom w:val="none" w:sz="0" w:space="0" w:color="auto"/>
            <w:right w:val="none" w:sz="0" w:space="0" w:color="auto"/>
          </w:divBdr>
        </w:div>
        <w:div w:id="1843280971">
          <w:marLeft w:val="480"/>
          <w:marRight w:val="0"/>
          <w:marTop w:val="0"/>
          <w:marBottom w:val="0"/>
          <w:divBdr>
            <w:top w:val="none" w:sz="0" w:space="0" w:color="auto"/>
            <w:left w:val="none" w:sz="0" w:space="0" w:color="auto"/>
            <w:bottom w:val="none" w:sz="0" w:space="0" w:color="auto"/>
            <w:right w:val="none" w:sz="0" w:space="0" w:color="auto"/>
          </w:divBdr>
        </w:div>
        <w:div w:id="1860925523">
          <w:marLeft w:val="480"/>
          <w:marRight w:val="0"/>
          <w:marTop w:val="0"/>
          <w:marBottom w:val="0"/>
          <w:divBdr>
            <w:top w:val="none" w:sz="0" w:space="0" w:color="auto"/>
            <w:left w:val="none" w:sz="0" w:space="0" w:color="auto"/>
            <w:bottom w:val="none" w:sz="0" w:space="0" w:color="auto"/>
            <w:right w:val="none" w:sz="0" w:space="0" w:color="auto"/>
          </w:divBdr>
        </w:div>
        <w:div w:id="1865707651">
          <w:marLeft w:val="480"/>
          <w:marRight w:val="0"/>
          <w:marTop w:val="0"/>
          <w:marBottom w:val="0"/>
          <w:divBdr>
            <w:top w:val="none" w:sz="0" w:space="0" w:color="auto"/>
            <w:left w:val="none" w:sz="0" w:space="0" w:color="auto"/>
            <w:bottom w:val="none" w:sz="0" w:space="0" w:color="auto"/>
            <w:right w:val="none" w:sz="0" w:space="0" w:color="auto"/>
          </w:divBdr>
        </w:div>
        <w:div w:id="1867256873">
          <w:marLeft w:val="480"/>
          <w:marRight w:val="0"/>
          <w:marTop w:val="0"/>
          <w:marBottom w:val="0"/>
          <w:divBdr>
            <w:top w:val="none" w:sz="0" w:space="0" w:color="auto"/>
            <w:left w:val="none" w:sz="0" w:space="0" w:color="auto"/>
            <w:bottom w:val="none" w:sz="0" w:space="0" w:color="auto"/>
            <w:right w:val="none" w:sz="0" w:space="0" w:color="auto"/>
          </w:divBdr>
        </w:div>
        <w:div w:id="1888371075">
          <w:marLeft w:val="480"/>
          <w:marRight w:val="0"/>
          <w:marTop w:val="0"/>
          <w:marBottom w:val="0"/>
          <w:divBdr>
            <w:top w:val="none" w:sz="0" w:space="0" w:color="auto"/>
            <w:left w:val="none" w:sz="0" w:space="0" w:color="auto"/>
            <w:bottom w:val="none" w:sz="0" w:space="0" w:color="auto"/>
            <w:right w:val="none" w:sz="0" w:space="0" w:color="auto"/>
          </w:divBdr>
        </w:div>
        <w:div w:id="1911116701">
          <w:marLeft w:val="480"/>
          <w:marRight w:val="0"/>
          <w:marTop w:val="0"/>
          <w:marBottom w:val="0"/>
          <w:divBdr>
            <w:top w:val="none" w:sz="0" w:space="0" w:color="auto"/>
            <w:left w:val="none" w:sz="0" w:space="0" w:color="auto"/>
            <w:bottom w:val="none" w:sz="0" w:space="0" w:color="auto"/>
            <w:right w:val="none" w:sz="0" w:space="0" w:color="auto"/>
          </w:divBdr>
        </w:div>
        <w:div w:id="1912886020">
          <w:marLeft w:val="480"/>
          <w:marRight w:val="0"/>
          <w:marTop w:val="0"/>
          <w:marBottom w:val="0"/>
          <w:divBdr>
            <w:top w:val="none" w:sz="0" w:space="0" w:color="auto"/>
            <w:left w:val="none" w:sz="0" w:space="0" w:color="auto"/>
            <w:bottom w:val="none" w:sz="0" w:space="0" w:color="auto"/>
            <w:right w:val="none" w:sz="0" w:space="0" w:color="auto"/>
          </w:divBdr>
        </w:div>
        <w:div w:id="1914586126">
          <w:marLeft w:val="480"/>
          <w:marRight w:val="0"/>
          <w:marTop w:val="0"/>
          <w:marBottom w:val="0"/>
          <w:divBdr>
            <w:top w:val="none" w:sz="0" w:space="0" w:color="auto"/>
            <w:left w:val="none" w:sz="0" w:space="0" w:color="auto"/>
            <w:bottom w:val="none" w:sz="0" w:space="0" w:color="auto"/>
            <w:right w:val="none" w:sz="0" w:space="0" w:color="auto"/>
          </w:divBdr>
        </w:div>
        <w:div w:id="1941453875">
          <w:marLeft w:val="480"/>
          <w:marRight w:val="0"/>
          <w:marTop w:val="0"/>
          <w:marBottom w:val="0"/>
          <w:divBdr>
            <w:top w:val="none" w:sz="0" w:space="0" w:color="auto"/>
            <w:left w:val="none" w:sz="0" w:space="0" w:color="auto"/>
            <w:bottom w:val="none" w:sz="0" w:space="0" w:color="auto"/>
            <w:right w:val="none" w:sz="0" w:space="0" w:color="auto"/>
          </w:divBdr>
        </w:div>
        <w:div w:id="1987081687">
          <w:marLeft w:val="480"/>
          <w:marRight w:val="0"/>
          <w:marTop w:val="0"/>
          <w:marBottom w:val="0"/>
          <w:divBdr>
            <w:top w:val="none" w:sz="0" w:space="0" w:color="auto"/>
            <w:left w:val="none" w:sz="0" w:space="0" w:color="auto"/>
            <w:bottom w:val="none" w:sz="0" w:space="0" w:color="auto"/>
            <w:right w:val="none" w:sz="0" w:space="0" w:color="auto"/>
          </w:divBdr>
        </w:div>
        <w:div w:id="2011133846">
          <w:marLeft w:val="480"/>
          <w:marRight w:val="0"/>
          <w:marTop w:val="0"/>
          <w:marBottom w:val="0"/>
          <w:divBdr>
            <w:top w:val="none" w:sz="0" w:space="0" w:color="auto"/>
            <w:left w:val="none" w:sz="0" w:space="0" w:color="auto"/>
            <w:bottom w:val="none" w:sz="0" w:space="0" w:color="auto"/>
            <w:right w:val="none" w:sz="0" w:space="0" w:color="auto"/>
          </w:divBdr>
        </w:div>
        <w:div w:id="2036343002">
          <w:marLeft w:val="480"/>
          <w:marRight w:val="0"/>
          <w:marTop w:val="0"/>
          <w:marBottom w:val="0"/>
          <w:divBdr>
            <w:top w:val="none" w:sz="0" w:space="0" w:color="auto"/>
            <w:left w:val="none" w:sz="0" w:space="0" w:color="auto"/>
            <w:bottom w:val="none" w:sz="0" w:space="0" w:color="auto"/>
            <w:right w:val="none" w:sz="0" w:space="0" w:color="auto"/>
          </w:divBdr>
        </w:div>
        <w:div w:id="2053454169">
          <w:marLeft w:val="480"/>
          <w:marRight w:val="0"/>
          <w:marTop w:val="0"/>
          <w:marBottom w:val="0"/>
          <w:divBdr>
            <w:top w:val="none" w:sz="0" w:space="0" w:color="auto"/>
            <w:left w:val="none" w:sz="0" w:space="0" w:color="auto"/>
            <w:bottom w:val="none" w:sz="0" w:space="0" w:color="auto"/>
            <w:right w:val="none" w:sz="0" w:space="0" w:color="auto"/>
          </w:divBdr>
        </w:div>
      </w:divsChild>
    </w:div>
    <w:div w:id="360130491">
      <w:bodyDiv w:val="1"/>
      <w:marLeft w:val="0"/>
      <w:marRight w:val="0"/>
      <w:marTop w:val="0"/>
      <w:marBottom w:val="0"/>
      <w:divBdr>
        <w:top w:val="none" w:sz="0" w:space="0" w:color="auto"/>
        <w:left w:val="none" w:sz="0" w:space="0" w:color="auto"/>
        <w:bottom w:val="none" w:sz="0" w:space="0" w:color="auto"/>
        <w:right w:val="none" w:sz="0" w:space="0" w:color="auto"/>
      </w:divBdr>
    </w:div>
    <w:div w:id="361443765">
      <w:bodyDiv w:val="1"/>
      <w:marLeft w:val="0"/>
      <w:marRight w:val="0"/>
      <w:marTop w:val="0"/>
      <w:marBottom w:val="0"/>
      <w:divBdr>
        <w:top w:val="none" w:sz="0" w:space="0" w:color="auto"/>
        <w:left w:val="none" w:sz="0" w:space="0" w:color="auto"/>
        <w:bottom w:val="none" w:sz="0" w:space="0" w:color="auto"/>
        <w:right w:val="none" w:sz="0" w:space="0" w:color="auto"/>
      </w:divBdr>
    </w:div>
    <w:div w:id="361905725">
      <w:bodyDiv w:val="1"/>
      <w:marLeft w:val="0"/>
      <w:marRight w:val="0"/>
      <w:marTop w:val="0"/>
      <w:marBottom w:val="0"/>
      <w:divBdr>
        <w:top w:val="none" w:sz="0" w:space="0" w:color="auto"/>
        <w:left w:val="none" w:sz="0" w:space="0" w:color="auto"/>
        <w:bottom w:val="none" w:sz="0" w:space="0" w:color="auto"/>
        <w:right w:val="none" w:sz="0" w:space="0" w:color="auto"/>
      </w:divBdr>
    </w:div>
    <w:div w:id="364252365">
      <w:bodyDiv w:val="1"/>
      <w:marLeft w:val="0"/>
      <w:marRight w:val="0"/>
      <w:marTop w:val="0"/>
      <w:marBottom w:val="0"/>
      <w:divBdr>
        <w:top w:val="none" w:sz="0" w:space="0" w:color="auto"/>
        <w:left w:val="none" w:sz="0" w:space="0" w:color="auto"/>
        <w:bottom w:val="none" w:sz="0" w:space="0" w:color="auto"/>
        <w:right w:val="none" w:sz="0" w:space="0" w:color="auto"/>
      </w:divBdr>
    </w:div>
    <w:div w:id="364792624">
      <w:bodyDiv w:val="1"/>
      <w:marLeft w:val="0"/>
      <w:marRight w:val="0"/>
      <w:marTop w:val="0"/>
      <w:marBottom w:val="0"/>
      <w:divBdr>
        <w:top w:val="none" w:sz="0" w:space="0" w:color="auto"/>
        <w:left w:val="none" w:sz="0" w:space="0" w:color="auto"/>
        <w:bottom w:val="none" w:sz="0" w:space="0" w:color="auto"/>
        <w:right w:val="none" w:sz="0" w:space="0" w:color="auto"/>
      </w:divBdr>
    </w:div>
    <w:div w:id="365839460">
      <w:bodyDiv w:val="1"/>
      <w:marLeft w:val="0"/>
      <w:marRight w:val="0"/>
      <w:marTop w:val="0"/>
      <w:marBottom w:val="0"/>
      <w:divBdr>
        <w:top w:val="none" w:sz="0" w:space="0" w:color="auto"/>
        <w:left w:val="none" w:sz="0" w:space="0" w:color="auto"/>
        <w:bottom w:val="none" w:sz="0" w:space="0" w:color="auto"/>
        <w:right w:val="none" w:sz="0" w:space="0" w:color="auto"/>
      </w:divBdr>
    </w:div>
    <w:div w:id="366220342">
      <w:bodyDiv w:val="1"/>
      <w:marLeft w:val="0"/>
      <w:marRight w:val="0"/>
      <w:marTop w:val="0"/>
      <w:marBottom w:val="0"/>
      <w:divBdr>
        <w:top w:val="none" w:sz="0" w:space="0" w:color="auto"/>
        <w:left w:val="none" w:sz="0" w:space="0" w:color="auto"/>
        <w:bottom w:val="none" w:sz="0" w:space="0" w:color="auto"/>
        <w:right w:val="none" w:sz="0" w:space="0" w:color="auto"/>
      </w:divBdr>
    </w:div>
    <w:div w:id="367295899">
      <w:bodyDiv w:val="1"/>
      <w:marLeft w:val="0"/>
      <w:marRight w:val="0"/>
      <w:marTop w:val="0"/>
      <w:marBottom w:val="0"/>
      <w:divBdr>
        <w:top w:val="none" w:sz="0" w:space="0" w:color="auto"/>
        <w:left w:val="none" w:sz="0" w:space="0" w:color="auto"/>
        <w:bottom w:val="none" w:sz="0" w:space="0" w:color="auto"/>
        <w:right w:val="none" w:sz="0" w:space="0" w:color="auto"/>
      </w:divBdr>
    </w:div>
    <w:div w:id="367994474">
      <w:bodyDiv w:val="1"/>
      <w:marLeft w:val="0"/>
      <w:marRight w:val="0"/>
      <w:marTop w:val="0"/>
      <w:marBottom w:val="0"/>
      <w:divBdr>
        <w:top w:val="none" w:sz="0" w:space="0" w:color="auto"/>
        <w:left w:val="none" w:sz="0" w:space="0" w:color="auto"/>
        <w:bottom w:val="none" w:sz="0" w:space="0" w:color="auto"/>
        <w:right w:val="none" w:sz="0" w:space="0" w:color="auto"/>
      </w:divBdr>
    </w:div>
    <w:div w:id="368377900">
      <w:bodyDiv w:val="1"/>
      <w:marLeft w:val="0"/>
      <w:marRight w:val="0"/>
      <w:marTop w:val="0"/>
      <w:marBottom w:val="0"/>
      <w:divBdr>
        <w:top w:val="none" w:sz="0" w:space="0" w:color="auto"/>
        <w:left w:val="none" w:sz="0" w:space="0" w:color="auto"/>
        <w:bottom w:val="none" w:sz="0" w:space="0" w:color="auto"/>
        <w:right w:val="none" w:sz="0" w:space="0" w:color="auto"/>
      </w:divBdr>
    </w:div>
    <w:div w:id="368802438">
      <w:bodyDiv w:val="1"/>
      <w:marLeft w:val="0"/>
      <w:marRight w:val="0"/>
      <w:marTop w:val="0"/>
      <w:marBottom w:val="0"/>
      <w:divBdr>
        <w:top w:val="none" w:sz="0" w:space="0" w:color="auto"/>
        <w:left w:val="none" w:sz="0" w:space="0" w:color="auto"/>
        <w:bottom w:val="none" w:sz="0" w:space="0" w:color="auto"/>
        <w:right w:val="none" w:sz="0" w:space="0" w:color="auto"/>
      </w:divBdr>
    </w:div>
    <w:div w:id="369843960">
      <w:bodyDiv w:val="1"/>
      <w:marLeft w:val="0"/>
      <w:marRight w:val="0"/>
      <w:marTop w:val="0"/>
      <w:marBottom w:val="0"/>
      <w:divBdr>
        <w:top w:val="none" w:sz="0" w:space="0" w:color="auto"/>
        <w:left w:val="none" w:sz="0" w:space="0" w:color="auto"/>
        <w:bottom w:val="none" w:sz="0" w:space="0" w:color="auto"/>
        <w:right w:val="none" w:sz="0" w:space="0" w:color="auto"/>
      </w:divBdr>
    </w:div>
    <w:div w:id="370108374">
      <w:bodyDiv w:val="1"/>
      <w:marLeft w:val="0"/>
      <w:marRight w:val="0"/>
      <w:marTop w:val="0"/>
      <w:marBottom w:val="0"/>
      <w:divBdr>
        <w:top w:val="none" w:sz="0" w:space="0" w:color="auto"/>
        <w:left w:val="none" w:sz="0" w:space="0" w:color="auto"/>
        <w:bottom w:val="none" w:sz="0" w:space="0" w:color="auto"/>
        <w:right w:val="none" w:sz="0" w:space="0" w:color="auto"/>
      </w:divBdr>
    </w:div>
    <w:div w:id="370618540">
      <w:bodyDiv w:val="1"/>
      <w:marLeft w:val="0"/>
      <w:marRight w:val="0"/>
      <w:marTop w:val="0"/>
      <w:marBottom w:val="0"/>
      <w:divBdr>
        <w:top w:val="none" w:sz="0" w:space="0" w:color="auto"/>
        <w:left w:val="none" w:sz="0" w:space="0" w:color="auto"/>
        <w:bottom w:val="none" w:sz="0" w:space="0" w:color="auto"/>
        <w:right w:val="none" w:sz="0" w:space="0" w:color="auto"/>
      </w:divBdr>
    </w:div>
    <w:div w:id="371618877">
      <w:bodyDiv w:val="1"/>
      <w:marLeft w:val="0"/>
      <w:marRight w:val="0"/>
      <w:marTop w:val="0"/>
      <w:marBottom w:val="0"/>
      <w:divBdr>
        <w:top w:val="none" w:sz="0" w:space="0" w:color="auto"/>
        <w:left w:val="none" w:sz="0" w:space="0" w:color="auto"/>
        <w:bottom w:val="none" w:sz="0" w:space="0" w:color="auto"/>
        <w:right w:val="none" w:sz="0" w:space="0" w:color="auto"/>
      </w:divBdr>
    </w:div>
    <w:div w:id="372270315">
      <w:bodyDiv w:val="1"/>
      <w:marLeft w:val="0"/>
      <w:marRight w:val="0"/>
      <w:marTop w:val="0"/>
      <w:marBottom w:val="0"/>
      <w:divBdr>
        <w:top w:val="none" w:sz="0" w:space="0" w:color="auto"/>
        <w:left w:val="none" w:sz="0" w:space="0" w:color="auto"/>
        <w:bottom w:val="none" w:sz="0" w:space="0" w:color="auto"/>
        <w:right w:val="none" w:sz="0" w:space="0" w:color="auto"/>
      </w:divBdr>
    </w:div>
    <w:div w:id="373237812">
      <w:bodyDiv w:val="1"/>
      <w:marLeft w:val="0"/>
      <w:marRight w:val="0"/>
      <w:marTop w:val="0"/>
      <w:marBottom w:val="0"/>
      <w:divBdr>
        <w:top w:val="none" w:sz="0" w:space="0" w:color="auto"/>
        <w:left w:val="none" w:sz="0" w:space="0" w:color="auto"/>
        <w:bottom w:val="none" w:sz="0" w:space="0" w:color="auto"/>
        <w:right w:val="none" w:sz="0" w:space="0" w:color="auto"/>
      </w:divBdr>
    </w:div>
    <w:div w:id="373316825">
      <w:bodyDiv w:val="1"/>
      <w:marLeft w:val="0"/>
      <w:marRight w:val="0"/>
      <w:marTop w:val="0"/>
      <w:marBottom w:val="0"/>
      <w:divBdr>
        <w:top w:val="none" w:sz="0" w:space="0" w:color="auto"/>
        <w:left w:val="none" w:sz="0" w:space="0" w:color="auto"/>
        <w:bottom w:val="none" w:sz="0" w:space="0" w:color="auto"/>
        <w:right w:val="none" w:sz="0" w:space="0" w:color="auto"/>
      </w:divBdr>
    </w:div>
    <w:div w:id="373776281">
      <w:bodyDiv w:val="1"/>
      <w:marLeft w:val="0"/>
      <w:marRight w:val="0"/>
      <w:marTop w:val="0"/>
      <w:marBottom w:val="0"/>
      <w:divBdr>
        <w:top w:val="none" w:sz="0" w:space="0" w:color="auto"/>
        <w:left w:val="none" w:sz="0" w:space="0" w:color="auto"/>
        <w:bottom w:val="none" w:sz="0" w:space="0" w:color="auto"/>
        <w:right w:val="none" w:sz="0" w:space="0" w:color="auto"/>
      </w:divBdr>
    </w:div>
    <w:div w:id="373844998">
      <w:bodyDiv w:val="1"/>
      <w:marLeft w:val="0"/>
      <w:marRight w:val="0"/>
      <w:marTop w:val="0"/>
      <w:marBottom w:val="0"/>
      <w:divBdr>
        <w:top w:val="none" w:sz="0" w:space="0" w:color="auto"/>
        <w:left w:val="none" w:sz="0" w:space="0" w:color="auto"/>
        <w:bottom w:val="none" w:sz="0" w:space="0" w:color="auto"/>
        <w:right w:val="none" w:sz="0" w:space="0" w:color="auto"/>
      </w:divBdr>
    </w:div>
    <w:div w:id="374933680">
      <w:bodyDiv w:val="1"/>
      <w:marLeft w:val="0"/>
      <w:marRight w:val="0"/>
      <w:marTop w:val="0"/>
      <w:marBottom w:val="0"/>
      <w:divBdr>
        <w:top w:val="none" w:sz="0" w:space="0" w:color="auto"/>
        <w:left w:val="none" w:sz="0" w:space="0" w:color="auto"/>
        <w:bottom w:val="none" w:sz="0" w:space="0" w:color="auto"/>
        <w:right w:val="none" w:sz="0" w:space="0" w:color="auto"/>
      </w:divBdr>
    </w:div>
    <w:div w:id="375812032">
      <w:bodyDiv w:val="1"/>
      <w:marLeft w:val="0"/>
      <w:marRight w:val="0"/>
      <w:marTop w:val="0"/>
      <w:marBottom w:val="0"/>
      <w:divBdr>
        <w:top w:val="none" w:sz="0" w:space="0" w:color="auto"/>
        <w:left w:val="none" w:sz="0" w:space="0" w:color="auto"/>
        <w:bottom w:val="none" w:sz="0" w:space="0" w:color="auto"/>
        <w:right w:val="none" w:sz="0" w:space="0" w:color="auto"/>
      </w:divBdr>
    </w:div>
    <w:div w:id="377126271">
      <w:bodyDiv w:val="1"/>
      <w:marLeft w:val="0"/>
      <w:marRight w:val="0"/>
      <w:marTop w:val="0"/>
      <w:marBottom w:val="0"/>
      <w:divBdr>
        <w:top w:val="none" w:sz="0" w:space="0" w:color="auto"/>
        <w:left w:val="none" w:sz="0" w:space="0" w:color="auto"/>
        <w:bottom w:val="none" w:sz="0" w:space="0" w:color="auto"/>
        <w:right w:val="none" w:sz="0" w:space="0" w:color="auto"/>
      </w:divBdr>
    </w:div>
    <w:div w:id="378238552">
      <w:bodyDiv w:val="1"/>
      <w:marLeft w:val="0"/>
      <w:marRight w:val="0"/>
      <w:marTop w:val="0"/>
      <w:marBottom w:val="0"/>
      <w:divBdr>
        <w:top w:val="none" w:sz="0" w:space="0" w:color="auto"/>
        <w:left w:val="none" w:sz="0" w:space="0" w:color="auto"/>
        <w:bottom w:val="none" w:sz="0" w:space="0" w:color="auto"/>
        <w:right w:val="none" w:sz="0" w:space="0" w:color="auto"/>
      </w:divBdr>
    </w:div>
    <w:div w:id="379210217">
      <w:bodyDiv w:val="1"/>
      <w:marLeft w:val="0"/>
      <w:marRight w:val="0"/>
      <w:marTop w:val="0"/>
      <w:marBottom w:val="0"/>
      <w:divBdr>
        <w:top w:val="none" w:sz="0" w:space="0" w:color="auto"/>
        <w:left w:val="none" w:sz="0" w:space="0" w:color="auto"/>
        <w:bottom w:val="none" w:sz="0" w:space="0" w:color="auto"/>
        <w:right w:val="none" w:sz="0" w:space="0" w:color="auto"/>
      </w:divBdr>
    </w:div>
    <w:div w:id="379282966">
      <w:bodyDiv w:val="1"/>
      <w:marLeft w:val="0"/>
      <w:marRight w:val="0"/>
      <w:marTop w:val="0"/>
      <w:marBottom w:val="0"/>
      <w:divBdr>
        <w:top w:val="none" w:sz="0" w:space="0" w:color="auto"/>
        <w:left w:val="none" w:sz="0" w:space="0" w:color="auto"/>
        <w:bottom w:val="none" w:sz="0" w:space="0" w:color="auto"/>
        <w:right w:val="none" w:sz="0" w:space="0" w:color="auto"/>
      </w:divBdr>
    </w:div>
    <w:div w:id="379324937">
      <w:bodyDiv w:val="1"/>
      <w:marLeft w:val="0"/>
      <w:marRight w:val="0"/>
      <w:marTop w:val="0"/>
      <w:marBottom w:val="0"/>
      <w:divBdr>
        <w:top w:val="none" w:sz="0" w:space="0" w:color="auto"/>
        <w:left w:val="none" w:sz="0" w:space="0" w:color="auto"/>
        <w:bottom w:val="none" w:sz="0" w:space="0" w:color="auto"/>
        <w:right w:val="none" w:sz="0" w:space="0" w:color="auto"/>
      </w:divBdr>
    </w:div>
    <w:div w:id="381250668">
      <w:bodyDiv w:val="1"/>
      <w:marLeft w:val="0"/>
      <w:marRight w:val="0"/>
      <w:marTop w:val="0"/>
      <w:marBottom w:val="0"/>
      <w:divBdr>
        <w:top w:val="none" w:sz="0" w:space="0" w:color="auto"/>
        <w:left w:val="none" w:sz="0" w:space="0" w:color="auto"/>
        <w:bottom w:val="none" w:sz="0" w:space="0" w:color="auto"/>
        <w:right w:val="none" w:sz="0" w:space="0" w:color="auto"/>
      </w:divBdr>
      <w:divsChild>
        <w:div w:id="146407492">
          <w:marLeft w:val="480"/>
          <w:marRight w:val="0"/>
          <w:marTop w:val="0"/>
          <w:marBottom w:val="0"/>
          <w:divBdr>
            <w:top w:val="none" w:sz="0" w:space="0" w:color="auto"/>
            <w:left w:val="none" w:sz="0" w:space="0" w:color="auto"/>
            <w:bottom w:val="none" w:sz="0" w:space="0" w:color="auto"/>
            <w:right w:val="none" w:sz="0" w:space="0" w:color="auto"/>
          </w:divBdr>
        </w:div>
        <w:div w:id="244611532">
          <w:marLeft w:val="480"/>
          <w:marRight w:val="0"/>
          <w:marTop w:val="0"/>
          <w:marBottom w:val="0"/>
          <w:divBdr>
            <w:top w:val="none" w:sz="0" w:space="0" w:color="auto"/>
            <w:left w:val="none" w:sz="0" w:space="0" w:color="auto"/>
            <w:bottom w:val="none" w:sz="0" w:space="0" w:color="auto"/>
            <w:right w:val="none" w:sz="0" w:space="0" w:color="auto"/>
          </w:divBdr>
        </w:div>
        <w:div w:id="349531602">
          <w:marLeft w:val="480"/>
          <w:marRight w:val="0"/>
          <w:marTop w:val="0"/>
          <w:marBottom w:val="0"/>
          <w:divBdr>
            <w:top w:val="none" w:sz="0" w:space="0" w:color="auto"/>
            <w:left w:val="none" w:sz="0" w:space="0" w:color="auto"/>
            <w:bottom w:val="none" w:sz="0" w:space="0" w:color="auto"/>
            <w:right w:val="none" w:sz="0" w:space="0" w:color="auto"/>
          </w:divBdr>
        </w:div>
        <w:div w:id="425662612">
          <w:marLeft w:val="480"/>
          <w:marRight w:val="0"/>
          <w:marTop w:val="0"/>
          <w:marBottom w:val="0"/>
          <w:divBdr>
            <w:top w:val="none" w:sz="0" w:space="0" w:color="auto"/>
            <w:left w:val="none" w:sz="0" w:space="0" w:color="auto"/>
            <w:bottom w:val="none" w:sz="0" w:space="0" w:color="auto"/>
            <w:right w:val="none" w:sz="0" w:space="0" w:color="auto"/>
          </w:divBdr>
        </w:div>
        <w:div w:id="514534951">
          <w:marLeft w:val="480"/>
          <w:marRight w:val="0"/>
          <w:marTop w:val="0"/>
          <w:marBottom w:val="0"/>
          <w:divBdr>
            <w:top w:val="none" w:sz="0" w:space="0" w:color="auto"/>
            <w:left w:val="none" w:sz="0" w:space="0" w:color="auto"/>
            <w:bottom w:val="none" w:sz="0" w:space="0" w:color="auto"/>
            <w:right w:val="none" w:sz="0" w:space="0" w:color="auto"/>
          </w:divBdr>
        </w:div>
        <w:div w:id="707023678">
          <w:marLeft w:val="480"/>
          <w:marRight w:val="0"/>
          <w:marTop w:val="0"/>
          <w:marBottom w:val="0"/>
          <w:divBdr>
            <w:top w:val="none" w:sz="0" w:space="0" w:color="auto"/>
            <w:left w:val="none" w:sz="0" w:space="0" w:color="auto"/>
            <w:bottom w:val="none" w:sz="0" w:space="0" w:color="auto"/>
            <w:right w:val="none" w:sz="0" w:space="0" w:color="auto"/>
          </w:divBdr>
        </w:div>
        <w:div w:id="737555380">
          <w:marLeft w:val="480"/>
          <w:marRight w:val="0"/>
          <w:marTop w:val="0"/>
          <w:marBottom w:val="0"/>
          <w:divBdr>
            <w:top w:val="none" w:sz="0" w:space="0" w:color="auto"/>
            <w:left w:val="none" w:sz="0" w:space="0" w:color="auto"/>
            <w:bottom w:val="none" w:sz="0" w:space="0" w:color="auto"/>
            <w:right w:val="none" w:sz="0" w:space="0" w:color="auto"/>
          </w:divBdr>
        </w:div>
        <w:div w:id="883296397">
          <w:marLeft w:val="480"/>
          <w:marRight w:val="0"/>
          <w:marTop w:val="0"/>
          <w:marBottom w:val="0"/>
          <w:divBdr>
            <w:top w:val="none" w:sz="0" w:space="0" w:color="auto"/>
            <w:left w:val="none" w:sz="0" w:space="0" w:color="auto"/>
            <w:bottom w:val="none" w:sz="0" w:space="0" w:color="auto"/>
            <w:right w:val="none" w:sz="0" w:space="0" w:color="auto"/>
          </w:divBdr>
        </w:div>
        <w:div w:id="1177354900">
          <w:marLeft w:val="480"/>
          <w:marRight w:val="0"/>
          <w:marTop w:val="0"/>
          <w:marBottom w:val="0"/>
          <w:divBdr>
            <w:top w:val="none" w:sz="0" w:space="0" w:color="auto"/>
            <w:left w:val="none" w:sz="0" w:space="0" w:color="auto"/>
            <w:bottom w:val="none" w:sz="0" w:space="0" w:color="auto"/>
            <w:right w:val="none" w:sz="0" w:space="0" w:color="auto"/>
          </w:divBdr>
        </w:div>
        <w:div w:id="1397824624">
          <w:marLeft w:val="480"/>
          <w:marRight w:val="0"/>
          <w:marTop w:val="0"/>
          <w:marBottom w:val="0"/>
          <w:divBdr>
            <w:top w:val="none" w:sz="0" w:space="0" w:color="auto"/>
            <w:left w:val="none" w:sz="0" w:space="0" w:color="auto"/>
            <w:bottom w:val="none" w:sz="0" w:space="0" w:color="auto"/>
            <w:right w:val="none" w:sz="0" w:space="0" w:color="auto"/>
          </w:divBdr>
        </w:div>
        <w:div w:id="1669822923">
          <w:marLeft w:val="480"/>
          <w:marRight w:val="0"/>
          <w:marTop w:val="0"/>
          <w:marBottom w:val="0"/>
          <w:divBdr>
            <w:top w:val="none" w:sz="0" w:space="0" w:color="auto"/>
            <w:left w:val="none" w:sz="0" w:space="0" w:color="auto"/>
            <w:bottom w:val="none" w:sz="0" w:space="0" w:color="auto"/>
            <w:right w:val="none" w:sz="0" w:space="0" w:color="auto"/>
          </w:divBdr>
        </w:div>
        <w:div w:id="1671329134">
          <w:marLeft w:val="480"/>
          <w:marRight w:val="0"/>
          <w:marTop w:val="0"/>
          <w:marBottom w:val="0"/>
          <w:divBdr>
            <w:top w:val="none" w:sz="0" w:space="0" w:color="auto"/>
            <w:left w:val="none" w:sz="0" w:space="0" w:color="auto"/>
            <w:bottom w:val="none" w:sz="0" w:space="0" w:color="auto"/>
            <w:right w:val="none" w:sz="0" w:space="0" w:color="auto"/>
          </w:divBdr>
        </w:div>
        <w:div w:id="1788232725">
          <w:marLeft w:val="480"/>
          <w:marRight w:val="0"/>
          <w:marTop w:val="0"/>
          <w:marBottom w:val="0"/>
          <w:divBdr>
            <w:top w:val="none" w:sz="0" w:space="0" w:color="auto"/>
            <w:left w:val="none" w:sz="0" w:space="0" w:color="auto"/>
            <w:bottom w:val="none" w:sz="0" w:space="0" w:color="auto"/>
            <w:right w:val="none" w:sz="0" w:space="0" w:color="auto"/>
          </w:divBdr>
        </w:div>
        <w:div w:id="1797481388">
          <w:marLeft w:val="480"/>
          <w:marRight w:val="0"/>
          <w:marTop w:val="0"/>
          <w:marBottom w:val="0"/>
          <w:divBdr>
            <w:top w:val="none" w:sz="0" w:space="0" w:color="auto"/>
            <w:left w:val="none" w:sz="0" w:space="0" w:color="auto"/>
            <w:bottom w:val="none" w:sz="0" w:space="0" w:color="auto"/>
            <w:right w:val="none" w:sz="0" w:space="0" w:color="auto"/>
          </w:divBdr>
        </w:div>
        <w:div w:id="1984001521">
          <w:marLeft w:val="480"/>
          <w:marRight w:val="0"/>
          <w:marTop w:val="0"/>
          <w:marBottom w:val="0"/>
          <w:divBdr>
            <w:top w:val="none" w:sz="0" w:space="0" w:color="auto"/>
            <w:left w:val="none" w:sz="0" w:space="0" w:color="auto"/>
            <w:bottom w:val="none" w:sz="0" w:space="0" w:color="auto"/>
            <w:right w:val="none" w:sz="0" w:space="0" w:color="auto"/>
          </w:divBdr>
        </w:div>
        <w:div w:id="2033846505">
          <w:marLeft w:val="480"/>
          <w:marRight w:val="0"/>
          <w:marTop w:val="0"/>
          <w:marBottom w:val="0"/>
          <w:divBdr>
            <w:top w:val="none" w:sz="0" w:space="0" w:color="auto"/>
            <w:left w:val="none" w:sz="0" w:space="0" w:color="auto"/>
            <w:bottom w:val="none" w:sz="0" w:space="0" w:color="auto"/>
            <w:right w:val="none" w:sz="0" w:space="0" w:color="auto"/>
          </w:divBdr>
        </w:div>
        <w:div w:id="2129737352">
          <w:marLeft w:val="480"/>
          <w:marRight w:val="0"/>
          <w:marTop w:val="0"/>
          <w:marBottom w:val="0"/>
          <w:divBdr>
            <w:top w:val="none" w:sz="0" w:space="0" w:color="auto"/>
            <w:left w:val="none" w:sz="0" w:space="0" w:color="auto"/>
            <w:bottom w:val="none" w:sz="0" w:space="0" w:color="auto"/>
            <w:right w:val="none" w:sz="0" w:space="0" w:color="auto"/>
          </w:divBdr>
        </w:div>
      </w:divsChild>
    </w:div>
    <w:div w:id="381439544">
      <w:bodyDiv w:val="1"/>
      <w:marLeft w:val="0"/>
      <w:marRight w:val="0"/>
      <w:marTop w:val="0"/>
      <w:marBottom w:val="0"/>
      <w:divBdr>
        <w:top w:val="none" w:sz="0" w:space="0" w:color="auto"/>
        <w:left w:val="none" w:sz="0" w:space="0" w:color="auto"/>
        <w:bottom w:val="none" w:sz="0" w:space="0" w:color="auto"/>
        <w:right w:val="none" w:sz="0" w:space="0" w:color="auto"/>
      </w:divBdr>
    </w:div>
    <w:div w:id="381516509">
      <w:bodyDiv w:val="1"/>
      <w:marLeft w:val="0"/>
      <w:marRight w:val="0"/>
      <w:marTop w:val="0"/>
      <w:marBottom w:val="0"/>
      <w:divBdr>
        <w:top w:val="none" w:sz="0" w:space="0" w:color="auto"/>
        <w:left w:val="none" w:sz="0" w:space="0" w:color="auto"/>
        <w:bottom w:val="none" w:sz="0" w:space="0" w:color="auto"/>
        <w:right w:val="none" w:sz="0" w:space="0" w:color="auto"/>
      </w:divBdr>
    </w:div>
    <w:div w:id="381758387">
      <w:bodyDiv w:val="1"/>
      <w:marLeft w:val="0"/>
      <w:marRight w:val="0"/>
      <w:marTop w:val="0"/>
      <w:marBottom w:val="0"/>
      <w:divBdr>
        <w:top w:val="none" w:sz="0" w:space="0" w:color="auto"/>
        <w:left w:val="none" w:sz="0" w:space="0" w:color="auto"/>
        <w:bottom w:val="none" w:sz="0" w:space="0" w:color="auto"/>
        <w:right w:val="none" w:sz="0" w:space="0" w:color="auto"/>
      </w:divBdr>
      <w:divsChild>
        <w:div w:id="24600123">
          <w:marLeft w:val="480"/>
          <w:marRight w:val="0"/>
          <w:marTop w:val="0"/>
          <w:marBottom w:val="0"/>
          <w:divBdr>
            <w:top w:val="none" w:sz="0" w:space="0" w:color="auto"/>
            <w:left w:val="none" w:sz="0" w:space="0" w:color="auto"/>
            <w:bottom w:val="none" w:sz="0" w:space="0" w:color="auto"/>
            <w:right w:val="none" w:sz="0" w:space="0" w:color="auto"/>
          </w:divBdr>
        </w:div>
        <w:div w:id="58984525">
          <w:marLeft w:val="480"/>
          <w:marRight w:val="0"/>
          <w:marTop w:val="0"/>
          <w:marBottom w:val="0"/>
          <w:divBdr>
            <w:top w:val="none" w:sz="0" w:space="0" w:color="auto"/>
            <w:left w:val="none" w:sz="0" w:space="0" w:color="auto"/>
            <w:bottom w:val="none" w:sz="0" w:space="0" w:color="auto"/>
            <w:right w:val="none" w:sz="0" w:space="0" w:color="auto"/>
          </w:divBdr>
        </w:div>
        <w:div w:id="76948591">
          <w:marLeft w:val="480"/>
          <w:marRight w:val="0"/>
          <w:marTop w:val="0"/>
          <w:marBottom w:val="0"/>
          <w:divBdr>
            <w:top w:val="none" w:sz="0" w:space="0" w:color="auto"/>
            <w:left w:val="none" w:sz="0" w:space="0" w:color="auto"/>
            <w:bottom w:val="none" w:sz="0" w:space="0" w:color="auto"/>
            <w:right w:val="none" w:sz="0" w:space="0" w:color="auto"/>
          </w:divBdr>
        </w:div>
        <w:div w:id="108354319">
          <w:marLeft w:val="480"/>
          <w:marRight w:val="0"/>
          <w:marTop w:val="0"/>
          <w:marBottom w:val="0"/>
          <w:divBdr>
            <w:top w:val="none" w:sz="0" w:space="0" w:color="auto"/>
            <w:left w:val="none" w:sz="0" w:space="0" w:color="auto"/>
            <w:bottom w:val="none" w:sz="0" w:space="0" w:color="auto"/>
            <w:right w:val="none" w:sz="0" w:space="0" w:color="auto"/>
          </w:divBdr>
        </w:div>
        <w:div w:id="181629637">
          <w:marLeft w:val="480"/>
          <w:marRight w:val="0"/>
          <w:marTop w:val="0"/>
          <w:marBottom w:val="0"/>
          <w:divBdr>
            <w:top w:val="none" w:sz="0" w:space="0" w:color="auto"/>
            <w:left w:val="none" w:sz="0" w:space="0" w:color="auto"/>
            <w:bottom w:val="none" w:sz="0" w:space="0" w:color="auto"/>
            <w:right w:val="none" w:sz="0" w:space="0" w:color="auto"/>
          </w:divBdr>
        </w:div>
        <w:div w:id="185103355">
          <w:marLeft w:val="480"/>
          <w:marRight w:val="0"/>
          <w:marTop w:val="0"/>
          <w:marBottom w:val="0"/>
          <w:divBdr>
            <w:top w:val="none" w:sz="0" w:space="0" w:color="auto"/>
            <w:left w:val="none" w:sz="0" w:space="0" w:color="auto"/>
            <w:bottom w:val="none" w:sz="0" w:space="0" w:color="auto"/>
            <w:right w:val="none" w:sz="0" w:space="0" w:color="auto"/>
          </w:divBdr>
        </w:div>
        <w:div w:id="188298537">
          <w:marLeft w:val="480"/>
          <w:marRight w:val="0"/>
          <w:marTop w:val="0"/>
          <w:marBottom w:val="0"/>
          <w:divBdr>
            <w:top w:val="none" w:sz="0" w:space="0" w:color="auto"/>
            <w:left w:val="none" w:sz="0" w:space="0" w:color="auto"/>
            <w:bottom w:val="none" w:sz="0" w:space="0" w:color="auto"/>
            <w:right w:val="none" w:sz="0" w:space="0" w:color="auto"/>
          </w:divBdr>
        </w:div>
        <w:div w:id="200554174">
          <w:marLeft w:val="480"/>
          <w:marRight w:val="0"/>
          <w:marTop w:val="0"/>
          <w:marBottom w:val="0"/>
          <w:divBdr>
            <w:top w:val="none" w:sz="0" w:space="0" w:color="auto"/>
            <w:left w:val="none" w:sz="0" w:space="0" w:color="auto"/>
            <w:bottom w:val="none" w:sz="0" w:space="0" w:color="auto"/>
            <w:right w:val="none" w:sz="0" w:space="0" w:color="auto"/>
          </w:divBdr>
        </w:div>
        <w:div w:id="208614544">
          <w:marLeft w:val="480"/>
          <w:marRight w:val="0"/>
          <w:marTop w:val="0"/>
          <w:marBottom w:val="0"/>
          <w:divBdr>
            <w:top w:val="none" w:sz="0" w:space="0" w:color="auto"/>
            <w:left w:val="none" w:sz="0" w:space="0" w:color="auto"/>
            <w:bottom w:val="none" w:sz="0" w:space="0" w:color="auto"/>
            <w:right w:val="none" w:sz="0" w:space="0" w:color="auto"/>
          </w:divBdr>
        </w:div>
        <w:div w:id="220756785">
          <w:marLeft w:val="480"/>
          <w:marRight w:val="0"/>
          <w:marTop w:val="0"/>
          <w:marBottom w:val="0"/>
          <w:divBdr>
            <w:top w:val="none" w:sz="0" w:space="0" w:color="auto"/>
            <w:left w:val="none" w:sz="0" w:space="0" w:color="auto"/>
            <w:bottom w:val="none" w:sz="0" w:space="0" w:color="auto"/>
            <w:right w:val="none" w:sz="0" w:space="0" w:color="auto"/>
          </w:divBdr>
        </w:div>
        <w:div w:id="220794332">
          <w:marLeft w:val="480"/>
          <w:marRight w:val="0"/>
          <w:marTop w:val="0"/>
          <w:marBottom w:val="0"/>
          <w:divBdr>
            <w:top w:val="none" w:sz="0" w:space="0" w:color="auto"/>
            <w:left w:val="none" w:sz="0" w:space="0" w:color="auto"/>
            <w:bottom w:val="none" w:sz="0" w:space="0" w:color="auto"/>
            <w:right w:val="none" w:sz="0" w:space="0" w:color="auto"/>
          </w:divBdr>
        </w:div>
        <w:div w:id="273636283">
          <w:marLeft w:val="480"/>
          <w:marRight w:val="0"/>
          <w:marTop w:val="0"/>
          <w:marBottom w:val="0"/>
          <w:divBdr>
            <w:top w:val="none" w:sz="0" w:space="0" w:color="auto"/>
            <w:left w:val="none" w:sz="0" w:space="0" w:color="auto"/>
            <w:bottom w:val="none" w:sz="0" w:space="0" w:color="auto"/>
            <w:right w:val="none" w:sz="0" w:space="0" w:color="auto"/>
          </w:divBdr>
        </w:div>
        <w:div w:id="276329974">
          <w:marLeft w:val="480"/>
          <w:marRight w:val="0"/>
          <w:marTop w:val="0"/>
          <w:marBottom w:val="0"/>
          <w:divBdr>
            <w:top w:val="none" w:sz="0" w:space="0" w:color="auto"/>
            <w:left w:val="none" w:sz="0" w:space="0" w:color="auto"/>
            <w:bottom w:val="none" w:sz="0" w:space="0" w:color="auto"/>
            <w:right w:val="none" w:sz="0" w:space="0" w:color="auto"/>
          </w:divBdr>
        </w:div>
        <w:div w:id="294069591">
          <w:marLeft w:val="480"/>
          <w:marRight w:val="0"/>
          <w:marTop w:val="0"/>
          <w:marBottom w:val="0"/>
          <w:divBdr>
            <w:top w:val="none" w:sz="0" w:space="0" w:color="auto"/>
            <w:left w:val="none" w:sz="0" w:space="0" w:color="auto"/>
            <w:bottom w:val="none" w:sz="0" w:space="0" w:color="auto"/>
            <w:right w:val="none" w:sz="0" w:space="0" w:color="auto"/>
          </w:divBdr>
        </w:div>
        <w:div w:id="311374514">
          <w:marLeft w:val="480"/>
          <w:marRight w:val="0"/>
          <w:marTop w:val="0"/>
          <w:marBottom w:val="0"/>
          <w:divBdr>
            <w:top w:val="none" w:sz="0" w:space="0" w:color="auto"/>
            <w:left w:val="none" w:sz="0" w:space="0" w:color="auto"/>
            <w:bottom w:val="none" w:sz="0" w:space="0" w:color="auto"/>
            <w:right w:val="none" w:sz="0" w:space="0" w:color="auto"/>
          </w:divBdr>
        </w:div>
        <w:div w:id="315451932">
          <w:marLeft w:val="480"/>
          <w:marRight w:val="0"/>
          <w:marTop w:val="0"/>
          <w:marBottom w:val="0"/>
          <w:divBdr>
            <w:top w:val="none" w:sz="0" w:space="0" w:color="auto"/>
            <w:left w:val="none" w:sz="0" w:space="0" w:color="auto"/>
            <w:bottom w:val="none" w:sz="0" w:space="0" w:color="auto"/>
            <w:right w:val="none" w:sz="0" w:space="0" w:color="auto"/>
          </w:divBdr>
        </w:div>
        <w:div w:id="348217805">
          <w:marLeft w:val="480"/>
          <w:marRight w:val="0"/>
          <w:marTop w:val="0"/>
          <w:marBottom w:val="0"/>
          <w:divBdr>
            <w:top w:val="none" w:sz="0" w:space="0" w:color="auto"/>
            <w:left w:val="none" w:sz="0" w:space="0" w:color="auto"/>
            <w:bottom w:val="none" w:sz="0" w:space="0" w:color="auto"/>
            <w:right w:val="none" w:sz="0" w:space="0" w:color="auto"/>
          </w:divBdr>
        </w:div>
        <w:div w:id="357396831">
          <w:marLeft w:val="480"/>
          <w:marRight w:val="0"/>
          <w:marTop w:val="0"/>
          <w:marBottom w:val="0"/>
          <w:divBdr>
            <w:top w:val="none" w:sz="0" w:space="0" w:color="auto"/>
            <w:left w:val="none" w:sz="0" w:space="0" w:color="auto"/>
            <w:bottom w:val="none" w:sz="0" w:space="0" w:color="auto"/>
            <w:right w:val="none" w:sz="0" w:space="0" w:color="auto"/>
          </w:divBdr>
        </w:div>
        <w:div w:id="361639025">
          <w:marLeft w:val="480"/>
          <w:marRight w:val="0"/>
          <w:marTop w:val="0"/>
          <w:marBottom w:val="0"/>
          <w:divBdr>
            <w:top w:val="none" w:sz="0" w:space="0" w:color="auto"/>
            <w:left w:val="none" w:sz="0" w:space="0" w:color="auto"/>
            <w:bottom w:val="none" w:sz="0" w:space="0" w:color="auto"/>
            <w:right w:val="none" w:sz="0" w:space="0" w:color="auto"/>
          </w:divBdr>
        </w:div>
        <w:div w:id="371542920">
          <w:marLeft w:val="480"/>
          <w:marRight w:val="0"/>
          <w:marTop w:val="0"/>
          <w:marBottom w:val="0"/>
          <w:divBdr>
            <w:top w:val="none" w:sz="0" w:space="0" w:color="auto"/>
            <w:left w:val="none" w:sz="0" w:space="0" w:color="auto"/>
            <w:bottom w:val="none" w:sz="0" w:space="0" w:color="auto"/>
            <w:right w:val="none" w:sz="0" w:space="0" w:color="auto"/>
          </w:divBdr>
        </w:div>
        <w:div w:id="376854619">
          <w:marLeft w:val="480"/>
          <w:marRight w:val="0"/>
          <w:marTop w:val="0"/>
          <w:marBottom w:val="0"/>
          <w:divBdr>
            <w:top w:val="none" w:sz="0" w:space="0" w:color="auto"/>
            <w:left w:val="none" w:sz="0" w:space="0" w:color="auto"/>
            <w:bottom w:val="none" w:sz="0" w:space="0" w:color="auto"/>
            <w:right w:val="none" w:sz="0" w:space="0" w:color="auto"/>
          </w:divBdr>
        </w:div>
        <w:div w:id="377052622">
          <w:marLeft w:val="480"/>
          <w:marRight w:val="0"/>
          <w:marTop w:val="0"/>
          <w:marBottom w:val="0"/>
          <w:divBdr>
            <w:top w:val="none" w:sz="0" w:space="0" w:color="auto"/>
            <w:left w:val="none" w:sz="0" w:space="0" w:color="auto"/>
            <w:bottom w:val="none" w:sz="0" w:space="0" w:color="auto"/>
            <w:right w:val="none" w:sz="0" w:space="0" w:color="auto"/>
          </w:divBdr>
        </w:div>
        <w:div w:id="392506852">
          <w:marLeft w:val="480"/>
          <w:marRight w:val="0"/>
          <w:marTop w:val="0"/>
          <w:marBottom w:val="0"/>
          <w:divBdr>
            <w:top w:val="none" w:sz="0" w:space="0" w:color="auto"/>
            <w:left w:val="none" w:sz="0" w:space="0" w:color="auto"/>
            <w:bottom w:val="none" w:sz="0" w:space="0" w:color="auto"/>
            <w:right w:val="none" w:sz="0" w:space="0" w:color="auto"/>
          </w:divBdr>
        </w:div>
        <w:div w:id="395515207">
          <w:marLeft w:val="480"/>
          <w:marRight w:val="0"/>
          <w:marTop w:val="0"/>
          <w:marBottom w:val="0"/>
          <w:divBdr>
            <w:top w:val="none" w:sz="0" w:space="0" w:color="auto"/>
            <w:left w:val="none" w:sz="0" w:space="0" w:color="auto"/>
            <w:bottom w:val="none" w:sz="0" w:space="0" w:color="auto"/>
            <w:right w:val="none" w:sz="0" w:space="0" w:color="auto"/>
          </w:divBdr>
        </w:div>
        <w:div w:id="396972915">
          <w:marLeft w:val="480"/>
          <w:marRight w:val="0"/>
          <w:marTop w:val="0"/>
          <w:marBottom w:val="0"/>
          <w:divBdr>
            <w:top w:val="none" w:sz="0" w:space="0" w:color="auto"/>
            <w:left w:val="none" w:sz="0" w:space="0" w:color="auto"/>
            <w:bottom w:val="none" w:sz="0" w:space="0" w:color="auto"/>
            <w:right w:val="none" w:sz="0" w:space="0" w:color="auto"/>
          </w:divBdr>
        </w:div>
        <w:div w:id="411659627">
          <w:marLeft w:val="480"/>
          <w:marRight w:val="0"/>
          <w:marTop w:val="0"/>
          <w:marBottom w:val="0"/>
          <w:divBdr>
            <w:top w:val="none" w:sz="0" w:space="0" w:color="auto"/>
            <w:left w:val="none" w:sz="0" w:space="0" w:color="auto"/>
            <w:bottom w:val="none" w:sz="0" w:space="0" w:color="auto"/>
            <w:right w:val="none" w:sz="0" w:space="0" w:color="auto"/>
          </w:divBdr>
        </w:div>
        <w:div w:id="423187204">
          <w:marLeft w:val="480"/>
          <w:marRight w:val="0"/>
          <w:marTop w:val="0"/>
          <w:marBottom w:val="0"/>
          <w:divBdr>
            <w:top w:val="none" w:sz="0" w:space="0" w:color="auto"/>
            <w:left w:val="none" w:sz="0" w:space="0" w:color="auto"/>
            <w:bottom w:val="none" w:sz="0" w:space="0" w:color="auto"/>
            <w:right w:val="none" w:sz="0" w:space="0" w:color="auto"/>
          </w:divBdr>
        </w:div>
        <w:div w:id="433014339">
          <w:marLeft w:val="480"/>
          <w:marRight w:val="0"/>
          <w:marTop w:val="0"/>
          <w:marBottom w:val="0"/>
          <w:divBdr>
            <w:top w:val="none" w:sz="0" w:space="0" w:color="auto"/>
            <w:left w:val="none" w:sz="0" w:space="0" w:color="auto"/>
            <w:bottom w:val="none" w:sz="0" w:space="0" w:color="auto"/>
            <w:right w:val="none" w:sz="0" w:space="0" w:color="auto"/>
          </w:divBdr>
        </w:div>
        <w:div w:id="490876821">
          <w:marLeft w:val="480"/>
          <w:marRight w:val="0"/>
          <w:marTop w:val="0"/>
          <w:marBottom w:val="0"/>
          <w:divBdr>
            <w:top w:val="none" w:sz="0" w:space="0" w:color="auto"/>
            <w:left w:val="none" w:sz="0" w:space="0" w:color="auto"/>
            <w:bottom w:val="none" w:sz="0" w:space="0" w:color="auto"/>
            <w:right w:val="none" w:sz="0" w:space="0" w:color="auto"/>
          </w:divBdr>
        </w:div>
        <w:div w:id="526601316">
          <w:marLeft w:val="480"/>
          <w:marRight w:val="0"/>
          <w:marTop w:val="0"/>
          <w:marBottom w:val="0"/>
          <w:divBdr>
            <w:top w:val="none" w:sz="0" w:space="0" w:color="auto"/>
            <w:left w:val="none" w:sz="0" w:space="0" w:color="auto"/>
            <w:bottom w:val="none" w:sz="0" w:space="0" w:color="auto"/>
            <w:right w:val="none" w:sz="0" w:space="0" w:color="auto"/>
          </w:divBdr>
        </w:div>
        <w:div w:id="542594203">
          <w:marLeft w:val="480"/>
          <w:marRight w:val="0"/>
          <w:marTop w:val="0"/>
          <w:marBottom w:val="0"/>
          <w:divBdr>
            <w:top w:val="none" w:sz="0" w:space="0" w:color="auto"/>
            <w:left w:val="none" w:sz="0" w:space="0" w:color="auto"/>
            <w:bottom w:val="none" w:sz="0" w:space="0" w:color="auto"/>
            <w:right w:val="none" w:sz="0" w:space="0" w:color="auto"/>
          </w:divBdr>
        </w:div>
        <w:div w:id="543100454">
          <w:marLeft w:val="480"/>
          <w:marRight w:val="0"/>
          <w:marTop w:val="0"/>
          <w:marBottom w:val="0"/>
          <w:divBdr>
            <w:top w:val="none" w:sz="0" w:space="0" w:color="auto"/>
            <w:left w:val="none" w:sz="0" w:space="0" w:color="auto"/>
            <w:bottom w:val="none" w:sz="0" w:space="0" w:color="auto"/>
            <w:right w:val="none" w:sz="0" w:space="0" w:color="auto"/>
          </w:divBdr>
        </w:div>
        <w:div w:id="552620028">
          <w:marLeft w:val="480"/>
          <w:marRight w:val="0"/>
          <w:marTop w:val="0"/>
          <w:marBottom w:val="0"/>
          <w:divBdr>
            <w:top w:val="none" w:sz="0" w:space="0" w:color="auto"/>
            <w:left w:val="none" w:sz="0" w:space="0" w:color="auto"/>
            <w:bottom w:val="none" w:sz="0" w:space="0" w:color="auto"/>
            <w:right w:val="none" w:sz="0" w:space="0" w:color="auto"/>
          </w:divBdr>
        </w:div>
        <w:div w:id="569266379">
          <w:marLeft w:val="480"/>
          <w:marRight w:val="0"/>
          <w:marTop w:val="0"/>
          <w:marBottom w:val="0"/>
          <w:divBdr>
            <w:top w:val="none" w:sz="0" w:space="0" w:color="auto"/>
            <w:left w:val="none" w:sz="0" w:space="0" w:color="auto"/>
            <w:bottom w:val="none" w:sz="0" w:space="0" w:color="auto"/>
            <w:right w:val="none" w:sz="0" w:space="0" w:color="auto"/>
          </w:divBdr>
        </w:div>
        <w:div w:id="608859165">
          <w:marLeft w:val="480"/>
          <w:marRight w:val="0"/>
          <w:marTop w:val="0"/>
          <w:marBottom w:val="0"/>
          <w:divBdr>
            <w:top w:val="none" w:sz="0" w:space="0" w:color="auto"/>
            <w:left w:val="none" w:sz="0" w:space="0" w:color="auto"/>
            <w:bottom w:val="none" w:sz="0" w:space="0" w:color="auto"/>
            <w:right w:val="none" w:sz="0" w:space="0" w:color="auto"/>
          </w:divBdr>
        </w:div>
        <w:div w:id="641472464">
          <w:marLeft w:val="480"/>
          <w:marRight w:val="0"/>
          <w:marTop w:val="0"/>
          <w:marBottom w:val="0"/>
          <w:divBdr>
            <w:top w:val="none" w:sz="0" w:space="0" w:color="auto"/>
            <w:left w:val="none" w:sz="0" w:space="0" w:color="auto"/>
            <w:bottom w:val="none" w:sz="0" w:space="0" w:color="auto"/>
            <w:right w:val="none" w:sz="0" w:space="0" w:color="auto"/>
          </w:divBdr>
        </w:div>
        <w:div w:id="649361126">
          <w:marLeft w:val="480"/>
          <w:marRight w:val="0"/>
          <w:marTop w:val="0"/>
          <w:marBottom w:val="0"/>
          <w:divBdr>
            <w:top w:val="none" w:sz="0" w:space="0" w:color="auto"/>
            <w:left w:val="none" w:sz="0" w:space="0" w:color="auto"/>
            <w:bottom w:val="none" w:sz="0" w:space="0" w:color="auto"/>
            <w:right w:val="none" w:sz="0" w:space="0" w:color="auto"/>
          </w:divBdr>
        </w:div>
        <w:div w:id="687487461">
          <w:marLeft w:val="480"/>
          <w:marRight w:val="0"/>
          <w:marTop w:val="0"/>
          <w:marBottom w:val="0"/>
          <w:divBdr>
            <w:top w:val="none" w:sz="0" w:space="0" w:color="auto"/>
            <w:left w:val="none" w:sz="0" w:space="0" w:color="auto"/>
            <w:bottom w:val="none" w:sz="0" w:space="0" w:color="auto"/>
            <w:right w:val="none" w:sz="0" w:space="0" w:color="auto"/>
          </w:divBdr>
        </w:div>
        <w:div w:id="694384298">
          <w:marLeft w:val="480"/>
          <w:marRight w:val="0"/>
          <w:marTop w:val="0"/>
          <w:marBottom w:val="0"/>
          <w:divBdr>
            <w:top w:val="none" w:sz="0" w:space="0" w:color="auto"/>
            <w:left w:val="none" w:sz="0" w:space="0" w:color="auto"/>
            <w:bottom w:val="none" w:sz="0" w:space="0" w:color="auto"/>
            <w:right w:val="none" w:sz="0" w:space="0" w:color="auto"/>
          </w:divBdr>
        </w:div>
        <w:div w:id="710767588">
          <w:marLeft w:val="480"/>
          <w:marRight w:val="0"/>
          <w:marTop w:val="0"/>
          <w:marBottom w:val="0"/>
          <w:divBdr>
            <w:top w:val="none" w:sz="0" w:space="0" w:color="auto"/>
            <w:left w:val="none" w:sz="0" w:space="0" w:color="auto"/>
            <w:bottom w:val="none" w:sz="0" w:space="0" w:color="auto"/>
            <w:right w:val="none" w:sz="0" w:space="0" w:color="auto"/>
          </w:divBdr>
        </w:div>
        <w:div w:id="720788556">
          <w:marLeft w:val="480"/>
          <w:marRight w:val="0"/>
          <w:marTop w:val="0"/>
          <w:marBottom w:val="0"/>
          <w:divBdr>
            <w:top w:val="none" w:sz="0" w:space="0" w:color="auto"/>
            <w:left w:val="none" w:sz="0" w:space="0" w:color="auto"/>
            <w:bottom w:val="none" w:sz="0" w:space="0" w:color="auto"/>
            <w:right w:val="none" w:sz="0" w:space="0" w:color="auto"/>
          </w:divBdr>
        </w:div>
        <w:div w:id="733892739">
          <w:marLeft w:val="480"/>
          <w:marRight w:val="0"/>
          <w:marTop w:val="0"/>
          <w:marBottom w:val="0"/>
          <w:divBdr>
            <w:top w:val="none" w:sz="0" w:space="0" w:color="auto"/>
            <w:left w:val="none" w:sz="0" w:space="0" w:color="auto"/>
            <w:bottom w:val="none" w:sz="0" w:space="0" w:color="auto"/>
            <w:right w:val="none" w:sz="0" w:space="0" w:color="auto"/>
          </w:divBdr>
        </w:div>
        <w:div w:id="736438274">
          <w:marLeft w:val="480"/>
          <w:marRight w:val="0"/>
          <w:marTop w:val="0"/>
          <w:marBottom w:val="0"/>
          <w:divBdr>
            <w:top w:val="none" w:sz="0" w:space="0" w:color="auto"/>
            <w:left w:val="none" w:sz="0" w:space="0" w:color="auto"/>
            <w:bottom w:val="none" w:sz="0" w:space="0" w:color="auto"/>
            <w:right w:val="none" w:sz="0" w:space="0" w:color="auto"/>
          </w:divBdr>
        </w:div>
        <w:div w:id="745155700">
          <w:marLeft w:val="480"/>
          <w:marRight w:val="0"/>
          <w:marTop w:val="0"/>
          <w:marBottom w:val="0"/>
          <w:divBdr>
            <w:top w:val="none" w:sz="0" w:space="0" w:color="auto"/>
            <w:left w:val="none" w:sz="0" w:space="0" w:color="auto"/>
            <w:bottom w:val="none" w:sz="0" w:space="0" w:color="auto"/>
            <w:right w:val="none" w:sz="0" w:space="0" w:color="auto"/>
          </w:divBdr>
        </w:div>
        <w:div w:id="748771114">
          <w:marLeft w:val="480"/>
          <w:marRight w:val="0"/>
          <w:marTop w:val="0"/>
          <w:marBottom w:val="0"/>
          <w:divBdr>
            <w:top w:val="none" w:sz="0" w:space="0" w:color="auto"/>
            <w:left w:val="none" w:sz="0" w:space="0" w:color="auto"/>
            <w:bottom w:val="none" w:sz="0" w:space="0" w:color="auto"/>
            <w:right w:val="none" w:sz="0" w:space="0" w:color="auto"/>
          </w:divBdr>
        </w:div>
        <w:div w:id="765661679">
          <w:marLeft w:val="480"/>
          <w:marRight w:val="0"/>
          <w:marTop w:val="0"/>
          <w:marBottom w:val="0"/>
          <w:divBdr>
            <w:top w:val="none" w:sz="0" w:space="0" w:color="auto"/>
            <w:left w:val="none" w:sz="0" w:space="0" w:color="auto"/>
            <w:bottom w:val="none" w:sz="0" w:space="0" w:color="auto"/>
            <w:right w:val="none" w:sz="0" w:space="0" w:color="auto"/>
          </w:divBdr>
        </w:div>
        <w:div w:id="810295604">
          <w:marLeft w:val="480"/>
          <w:marRight w:val="0"/>
          <w:marTop w:val="0"/>
          <w:marBottom w:val="0"/>
          <w:divBdr>
            <w:top w:val="none" w:sz="0" w:space="0" w:color="auto"/>
            <w:left w:val="none" w:sz="0" w:space="0" w:color="auto"/>
            <w:bottom w:val="none" w:sz="0" w:space="0" w:color="auto"/>
            <w:right w:val="none" w:sz="0" w:space="0" w:color="auto"/>
          </w:divBdr>
        </w:div>
        <w:div w:id="867178768">
          <w:marLeft w:val="480"/>
          <w:marRight w:val="0"/>
          <w:marTop w:val="0"/>
          <w:marBottom w:val="0"/>
          <w:divBdr>
            <w:top w:val="none" w:sz="0" w:space="0" w:color="auto"/>
            <w:left w:val="none" w:sz="0" w:space="0" w:color="auto"/>
            <w:bottom w:val="none" w:sz="0" w:space="0" w:color="auto"/>
            <w:right w:val="none" w:sz="0" w:space="0" w:color="auto"/>
          </w:divBdr>
        </w:div>
        <w:div w:id="873155158">
          <w:marLeft w:val="480"/>
          <w:marRight w:val="0"/>
          <w:marTop w:val="0"/>
          <w:marBottom w:val="0"/>
          <w:divBdr>
            <w:top w:val="none" w:sz="0" w:space="0" w:color="auto"/>
            <w:left w:val="none" w:sz="0" w:space="0" w:color="auto"/>
            <w:bottom w:val="none" w:sz="0" w:space="0" w:color="auto"/>
            <w:right w:val="none" w:sz="0" w:space="0" w:color="auto"/>
          </w:divBdr>
        </w:div>
        <w:div w:id="915359977">
          <w:marLeft w:val="480"/>
          <w:marRight w:val="0"/>
          <w:marTop w:val="0"/>
          <w:marBottom w:val="0"/>
          <w:divBdr>
            <w:top w:val="none" w:sz="0" w:space="0" w:color="auto"/>
            <w:left w:val="none" w:sz="0" w:space="0" w:color="auto"/>
            <w:bottom w:val="none" w:sz="0" w:space="0" w:color="auto"/>
            <w:right w:val="none" w:sz="0" w:space="0" w:color="auto"/>
          </w:divBdr>
        </w:div>
        <w:div w:id="921723149">
          <w:marLeft w:val="480"/>
          <w:marRight w:val="0"/>
          <w:marTop w:val="0"/>
          <w:marBottom w:val="0"/>
          <w:divBdr>
            <w:top w:val="none" w:sz="0" w:space="0" w:color="auto"/>
            <w:left w:val="none" w:sz="0" w:space="0" w:color="auto"/>
            <w:bottom w:val="none" w:sz="0" w:space="0" w:color="auto"/>
            <w:right w:val="none" w:sz="0" w:space="0" w:color="auto"/>
          </w:divBdr>
        </w:div>
        <w:div w:id="924799356">
          <w:marLeft w:val="480"/>
          <w:marRight w:val="0"/>
          <w:marTop w:val="0"/>
          <w:marBottom w:val="0"/>
          <w:divBdr>
            <w:top w:val="none" w:sz="0" w:space="0" w:color="auto"/>
            <w:left w:val="none" w:sz="0" w:space="0" w:color="auto"/>
            <w:bottom w:val="none" w:sz="0" w:space="0" w:color="auto"/>
            <w:right w:val="none" w:sz="0" w:space="0" w:color="auto"/>
          </w:divBdr>
        </w:div>
        <w:div w:id="924916323">
          <w:marLeft w:val="480"/>
          <w:marRight w:val="0"/>
          <w:marTop w:val="0"/>
          <w:marBottom w:val="0"/>
          <w:divBdr>
            <w:top w:val="none" w:sz="0" w:space="0" w:color="auto"/>
            <w:left w:val="none" w:sz="0" w:space="0" w:color="auto"/>
            <w:bottom w:val="none" w:sz="0" w:space="0" w:color="auto"/>
            <w:right w:val="none" w:sz="0" w:space="0" w:color="auto"/>
          </w:divBdr>
        </w:div>
        <w:div w:id="948509089">
          <w:marLeft w:val="480"/>
          <w:marRight w:val="0"/>
          <w:marTop w:val="0"/>
          <w:marBottom w:val="0"/>
          <w:divBdr>
            <w:top w:val="none" w:sz="0" w:space="0" w:color="auto"/>
            <w:left w:val="none" w:sz="0" w:space="0" w:color="auto"/>
            <w:bottom w:val="none" w:sz="0" w:space="0" w:color="auto"/>
            <w:right w:val="none" w:sz="0" w:space="0" w:color="auto"/>
          </w:divBdr>
        </w:div>
        <w:div w:id="961611815">
          <w:marLeft w:val="480"/>
          <w:marRight w:val="0"/>
          <w:marTop w:val="0"/>
          <w:marBottom w:val="0"/>
          <w:divBdr>
            <w:top w:val="none" w:sz="0" w:space="0" w:color="auto"/>
            <w:left w:val="none" w:sz="0" w:space="0" w:color="auto"/>
            <w:bottom w:val="none" w:sz="0" w:space="0" w:color="auto"/>
            <w:right w:val="none" w:sz="0" w:space="0" w:color="auto"/>
          </w:divBdr>
        </w:div>
        <w:div w:id="982852025">
          <w:marLeft w:val="480"/>
          <w:marRight w:val="0"/>
          <w:marTop w:val="0"/>
          <w:marBottom w:val="0"/>
          <w:divBdr>
            <w:top w:val="none" w:sz="0" w:space="0" w:color="auto"/>
            <w:left w:val="none" w:sz="0" w:space="0" w:color="auto"/>
            <w:bottom w:val="none" w:sz="0" w:space="0" w:color="auto"/>
            <w:right w:val="none" w:sz="0" w:space="0" w:color="auto"/>
          </w:divBdr>
        </w:div>
        <w:div w:id="1007057628">
          <w:marLeft w:val="480"/>
          <w:marRight w:val="0"/>
          <w:marTop w:val="0"/>
          <w:marBottom w:val="0"/>
          <w:divBdr>
            <w:top w:val="none" w:sz="0" w:space="0" w:color="auto"/>
            <w:left w:val="none" w:sz="0" w:space="0" w:color="auto"/>
            <w:bottom w:val="none" w:sz="0" w:space="0" w:color="auto"/>
            <w:right w:val="none" w:sz="0" w:space="0" w:color="auto"/>
          </w:divBdr>
        </w:div>
        <w:div w:id="1031801474">
          <w:marLeft w:val="480"/>
          <w:marRight w:val="0"/>
          <w:marTop w:val="0"/>
          <w:marBottom w:val="0"/>
          <w:divBdr>
            <w:top w:val="none" w:sz="0" w:space="0" w:color="auto"/>
            <w:left w:val="none" w:sz="0" w:space="0" w:color="auto"/>
            <w:bottom w:val="none" w:sz="0" w:space="0" w:color="auto"/>
            <w:right w:val="none" w:sz="0" w:space="0" w:color="auto"/>
          </w:divBdr>
        </w:div>
        <w:div w:id="1044984901">
          <w:marLeft w:val="480"/>
          <w:marRight w:val="0"/>
          <w:marTop w:val="0"/>
          <w:marBottom w:val="0"/>
          <w:divBdr>
            <w:top w:val="none" w:sz="0" w:space="0" w:color="auto"/>
            <w:left w:val="none" w:sz="0" w:space="0" w:color="auto"/>
            <w:bottom w:val="none" w:sz="0" w:space="0" w:color="auto"/>
            <w:right w:val="none" w:sz="0" w:space="0" w:color="auto"/>
          </w:divBdr>
        </w:div>
        <w:div w:id="1072583135">
          <w:marLeft w:val="480"/>
          <w:marRight w:val="0"/>
          <w:marTop w:val="0"/>
          <w:marBottom w:val="0"/>
          <w:divBdr>
            <w:top w:val="none" w:sz="0" w:space="0" w:color="auto"/>
            <w:left w:val="none" w:sz="0" w:space="0" w:color="auto"/>
            <w:bottom w:val="none" w:sz="0" w:space="0" w:color="auto"/>
            <w:right w:val="none" w:sz="0" w:space="0" w:color="auto"/>
          </w:divBdr>
        </w:div>
        <w:div w:id="1076170607">
          <w:marLeft w:val="480"/>
          <w:marRight w:val="0"/>
          <w:marTop w:val="0"/>
          <w:marBottom w:val="0"/>
          <w:divBdr>
            <w:top w:val="none" w:sz="0" w:space="0" w:color="auto"/>
            <w:left w:val="none" w:sz="0" w:space="0" w:color="auto"/>
            <w:bottom w:val="none" w:sz="0" w:space="0" w:color="auto"/>
            <w:right w:val="none" w:sz="0" w:space="0" w:color="auto"/>
          </w:divBdr>
        </w:div>
        <w:div w:id="1076974796">
          <w:marLeft w:val="480"/>
          <w:marRight w:val="0"/>
          <w:marTop w:val="0"/>
          <w:marBottom w:val="0"/>
          <w:divBdr>
            <w:top w:val="none" w:sz="0" w:space="0" w:color="auto"/>
            <w:left w:val="none" w:sz="0" w:space="0" w:color="auto"/>
            <w:bottom w:val="none" w:sz="0" w:space="0" w:color="auto"/>
            <w:right w:val="none" w:sz="0" w:space="0" w:color="auto"/>
          </w:divBdr>
        </w:div>
        <w:div w:id="1103838120">
          <w:marLeft w:val="480"/>
          <w:marRight w:val="0"/>
          <w:marTop w:val="0"/>
          <w:marBottom w:val="0"/>
          <w:divBdr>
            <w:top w:val="none" w:sz="0" w:space="0" w:color="auto"/>
            <w:left w:val="none" w:sz="0" w:space="0" w:color="auto"/>
            <w:bottom w:val="none" w:sz="0" w:space="0" w:color="auto"/>
            <w:right w:val="none" w:sz="0" w:space="0" w:color="auto"/>
          </w:divBdr>
        </w:div>
        <w:div w:id="1111900948">
          <w:marLeft w:val="480"/>
          <w:marRight w:val="0"/>
          <w:marTop w:val="0"/>
          <w:marBottom w:val="0"/>
          <w:divBdr>
            <w:top w:val="none" w:sz="0" w:space="0" w:color="auto"/>
            <w:left w:val="none" w:sz="0" w:space="0" w:color="auto"/>
            <w:bottom w:val="none" w:sz="0" w:space="0" w:color="auto"/>
            <w:right w:val="none" w:sz="0" w:space="0" w:color="auto"/>
          </w:divBdr>
        </w:div>
        <w:div w:id="1117872542">
          <w:marLeft w:val="480"/>
          <w:marRight w:val="0"/>
          <w:marTop w:val="0"/>
          <w:marBottom w:val="0"/>
          <w:divBdr>
            <w:top w:val="none" w:sz="0" w:space="0" w:color="auto"/>
            <w:left w:val="none" w:sz="0" w:space="0" w:color="auto"/>
            <w:bottom w:val="none" w:sz="0" w:space="0" w:color="auto"/>
            <w:right w:val="none" w:sz="0" w:space="0" w:color="auto"/>
          </w:divBdr>
        </w:div>
        <w:div w:id="1136682980">
          <w:marLeft w:val="480"/>
          <w:marRight w:val="0"/>
          <w:marTop w:val="0"/>
          <w:marBottom w:val="0"/>
          <w:divBdr>
            <w:top w:val="none" w:sz="0" w:space="0" w:color="auto"/>
            <w:left w:val="none" w:sz="0" w:space="0" w:color="auto"/>
            <w:bottom w:val="none" w:sz="0" w:space="0" w:color="auto"/>
            <w:right w:val="none" w:sz="0" w:space="0" w:color="auto"/>
          </w:divBdr>
        </w:div>
        <w:div w:id="1141267359">
          <w:marLeft w:val="480"/>
          <w:marRight w:val="0"/>
          <w:marTop w:val="0"/>
          <w:marBottom w:val="0"/>
          <w:divBdr>
            <w:top w:val="none" w:sz="0" w:space="0" w:color="auto"/>
            <w:left w:val="none" w:sz="0" w:space="0" w:color="auto"/>
            <w:bottom w:val="none" w:sz="0" w:space="0" w:color="auto"/>
            <w:right w:val="none" w:sz="0" w:space="0" w:color="auto"/>
          </w:divBdr>
        </w:div>
        <w:div w:id="1198200992">
          <w:marLeft w:val="480"/>
          <w:marRight w:val="0"/>
          <w:marTop w:val="0"/>
          <w:marBottom w:val="0"/>
          <w:divBdr>
            <w:top w:val="none" w:sz="0" w:space="0" w:color="auto"/>
            <w:left w:val="none" w:sz="0" w:space="0" w:color="auto"/>
            <w:bottom w:val="none" w:sz="0" w:space="0" w:color="auto"/>
            <w:right w:val="none" w:sz="0" w:space="0" w:color="auto"/>
          </w:divBdr>
        </w:div>
        <w:div w:id="1209880089">
          <w:marLeft w:val="480"/>
          <w:marRight w:val="0"/>
          <w:marTop w:val="0"/>
          <w:marBottom w:val="0"/>
          <w:divBdr>
            <w:top w:val="none" w:sz="0" w:space="0" w:color="auto"/>
            <w:left w:val="none" w:sz="0" w:space="0" w:color="auto"/>
            <w:bottom w:val="none" w:sz="0" w:space="0" w:color="auto"/>
            <w:right w:val="none" w:sz="0" w:space="0" w:color="auto"/>
          </w:divBdr>
        </w:div>
        <w:div w:id="1212232408">
          <w:marLeft w:val="480"/>
          <w:marRight w:val="0"/>
          <w:marTop w:val="0"/>
          <w:marBottom w:val="0"/>
          <w:divBdr>
            <w:top w:val="none" w:sz="0" w:space="0" w:color="auto"/>
            <w:left w:val="none" w:sz="0" w:space="0" w:color="auto"/>
            <w:bottom w:val="none" w:sz="0" w:space="0" w:color="auto"/>
            <w:right w:val="none" w:sz="0" w:space="0" w:color="auto"/>
          </w:divBdr>
        </w:div>
        <w:div w:id="1223758721">
          <w:marLeft w:val="480"/>
          <w:marRight w:val="0"/>
          <w:marTop w:val="0"/>
          <w:marBottom w:val="0"/>
          <w:divBdr>
            <w:top w:val="none" w:sz="0" w:space="0" w:color="auto"/>
            <w:left w:val="none" w:sz="0" w:space="0" w:color="auto"/>
            <w:bottom w:val="none" w:sz="0" w:space="0" w:color="auto"/>
            <w:right w:val="none" w:sz="0" w:space="0" w:color="auto"/>
          </w:divBdr>
        </w:div>
        <w:div w:id="1227953684">
          <w:marLeft w:val="480"/>
          <w:marRight w:val="0"/>
          <w:marTop w:val="0"/>
          <w:marBottom w:val="0"/>
          <w:divBdr>
            <w:top w:val="none" w:sz="0" w:space="0" w:color="auto"/>
            <w:left w:val="none" w:sz="0" w:space="0" w:color="auto"/>
            <w:bottom w:val="none" w:sz="0" w:space="0" w:color="auto"/>
            <w:right w:val="none" w:sz="0" w:space="0" w:color="auto"/>
          </w:divBdr>
        </w:div>
        <w:div w:id="1258444223">
          <w:marLeft w:val="480"/>
          <w:marRight w:val="0"/>
          <w:marTop w:val="0"/>
          <w:marBottom w:val="0"/>
          <w:divBdr>
            <w:top w:val="none" w:sz="0" w:space="0" w:color="auto"/>
            <w:left w:val="none" w:sz="0" w:space="0" w:color="auto"/>
            <w:bottom w:val="none" w:sz="0" w:space="0" w:color="auto"/>
            <w:right w:val="none" w:sz="0" w:space="0" w:color="auto"/>
          </w:divBdr>
        </w:div>
        <w:div w:id="1277176228">
          <w:marLeft w:val="480"/>
          <w:marRight w:val="0"/>
          <w:marTop w:val="0"/>
          <w:marBottom w:val="0"/>
          <w:divBdr>
            <w:top w:val="none" w:sz="0" w:space="0" w:color="auto"/>
            <w:left w:val="none" w:sz="0" w:space="0" w:color="auto"/>
            <w:bottom w:val="none" w:sz="0" w:space="0" w:color="auto"/>
            <w:right w:val="none" w:sz="0" w:space="0" w:color="auto"/>
          </w:divBdr>
        </w:div>
        <w:div w:id="1282498369">
          <w:marLeft w:val="480"/>
          <w:marRight w:val="0"/>
          <w:marTop w:val="0"/>
          <w:marBottom w:val="0"/>
          <w:divBdr>
            <w:top w:val="none" w:sz="0" w:space="0" w:color="auto"/>
            <w:left w:val="none" w:sz="0" w:space="0" w:color="auto"/>
            <w:bottom w:val="none" w:sz="0" w:space="0" w:color="auto"/>
            <w:right w:val="none" w:sz="0" w:space="0" w:color="auto"/>
          </w:divBdr>
        </w:div>
        <w:div w:id="1323124428">
          <w:marLeft w:val="480"/>
          <w:marRight w:val="0"/>
          <w:marTop w:val="0"/>
          <w:marBottom w:val="0"/>
          <w:divBdr>
            <w:top w:val="none" w:sz="0" w:space="0" w:color="auto"/>
            <w:left w:val="none" w:sz="0" w:space="0" w:color="auto"/>
            <w:bottom w:val="none" w:sz="0" w:space="0" w:color="auto"/>
            <w:right w:val="none" w:sz="0" w:space="0" w:color="auto"/>
          </w:divBdr>
        </w:div>
        <w:div w:id="1326517664">
          <w:marLeft w:val="480"/>
          <w:marRight w:val="0"/>
          <w:marTop w:val="0"/>
          <w:marBottom w:val="0"/>
          <w:divBdr>
            <w:top w:val="none" w:sz="0" w:space="0" w:color="auto"/>
            <w:left w:val="none" w:sz="0" w:space="0" w:color="auto"/>
            <w:bottom w:val="none" w:sz="0" w:space="0" w:color="auto"/>
            <w:right w:val="none" w:sz="0" w:space="0" w:color="auto"/>
          </w:divBdr>
        </w:div>
        <w:div w:id="1368605656">
          <w:marLeft w:val="480"/>
          <w:marRight w:val="0"/>
          <w:marTop w:val="0"/>
          <w:marBottom w:val="0"/>
          <w:divBdr>
            <w:top w:val="none" w:sz="0" w:space="0" w:color="auto"/>
            <w:left w:val="none" w:sz="0" w:space="0" w:color="auto"/>
            <w:bottom w:val="none" w:sz="0" w:space="0" w:color="auto"/>
            <w:right w:val="none" w:sz="0" w:space="0" w:color="auto"/>
          </w:divBdr>
        </w:div>
        <w:div w:id="1387726297">
          <w:marLeft w:val="480"/>
          <w:marRight w:val="0"/>
          <w:marTop w:val="0"/>
          <w:marBottom w:val="0"/>
          <w:divBdr>
            <w:top w:val="none" w:sz="0" w:space="0" w:color="auto"/>
            <w:left w:val="none" w:sz="0" w:space="0" w:color="auto"/>
            <w:bottom w:val="none" w:sz="0" w:space="0" w:color="auto"/>
            <w:right w:val="none" w:sz="0" w:space="0" w:color="auto"/>
          </w:divBdr>
        </w:div>
        <w:div w:id="1395204493">
          <w:marLeft w:val="480"/>
          <w:marRight w:val="0"/>
          <w:marTop w:val="0"/>
          <w:marBottom w:val="0"/>
          <w:divBdr>
            <w:top w:val="none" w:sz="0" w:space="0" w:color="auto"/>
            <w:left w:val="none" w:sz="0" w:space="0" w:color="auto"/>
            <w:bottom w:val="none" w:sz="0" w:space="0" w:color="auto"/>
            <w:right w:val="none" w:sz="0" w:space="0" w:color="auto"/>
          </w:divBdr>
        </w:div>
        <w:div w:id="1438715386">
          <w:marLeft w:val="480"/>
          <w:marRight w:val="0"/>
          <w:marTop w:val="0"/>
          <w:marBottom w:val="0"/>
          <w:divBdr>
            <w:top w:val="none" w:sz="0" w:space="0" w:color="auto"/>
            <w:left w:val="none" w:sz="0" w:space="0" w:color="auto"/>
            <w:bottom w:val="none" w:sz="0" w:space="0" w:color="auto"/>
            <w:right w:val="none" w:sz="0" w:space="0" w:color="auto"/>
          </w:divBdr>
        </w:div>
        <w:div w:id="1446926595">
          <w:marLeft w:val="480"/>
          <w:marRight w:val="0"/>
          <w:marTop w:val="0"/>
          <w:marBottom w:val="0"/>
          <w:divBdr>
            <w:top w:val="none" w:sz="0" w:space="0" w:color="auto"/>
            <w:left w:val="none" w:sz="0" w:space="0" w:color="auto"/>
            <w:bottom w:val="none" w:sz="0" w:space="0" w:color="auto"/>
            <w:right w:val="none" w:sz="0" w:space="0" w:color="auto"/>
          </w:divBdr>
        </w:div>
        <w:div w:id="1451047492">
          <w:marLeft w:val="480"/>
          <w:marRight w:val="0"/>
          <w:marTop w:val="0"/>
          <w:marBottom w:val="0"/>
          <w:divBdr>
            <w:top w:val="none" w:sz="0" w:space="0" w:color="auto"/>
            <w:left w:val="none" w:sz="0" w:space="0" w:color="auto"/>
            <w:bottom w:val="none" w:sz="0" w:space="0" w:color="auto"/>
            <w:right w:val="none" w:sz="0" w:space="0" w:color="auto"/>
          </w:divBdr>
        </w:div>
        <w:div w:id="1480800346">
          <w:marLeft w:val="480"/>
          <w:marRight w:val="0"/>
          <w:marTop w:val="0"/>
          <w:marBottom w:val="0"/>
          <w:divBdr>
            <w:top w:val="none" w:sz="0" w:space="0" w:color="auto"/>
            <w:left w:val="none" w:sz="0" w:space="0" w:color="auto"/>
            <w:bottom w:val="none" w:sz="0" w:space="0" w:color="auto"/>
            <w:right w:val="none" w:sz="0" w:space="0" w:color="auto"/>
          </w:divBdr>
        </w:div>
        <w:div w:id="1483619301">
          <w:marLeft w:val="480"/>
          <w:marRight w:val="0"/>
          <w:marTop w:val="0"/>
          <w:marBottom w:val="0"/>
          <w:divBdr>
            <w:top w:val="none" w:sz="0" w:space="0" w:color="auto"/>
            <w:left w:val="none" w:sz="0" w:space="0" w:color="auto"/>
            <w:bottom w:val="none" w:sz="0" w:space="0" w:color="auto"/>
            <w:right w:val="none" w:sz="0" w:space="0" w:color="auto"/>
          </w:divBdr>
        </w:div>
        <w:div w:id="1534609110">
          <w:marLeft w:val="480"/>
          <w:marRight w:val="0"/>
          <w:marTop w:val="0"/>
          <w:marBottom w:val="0"/>
          <w:divBdr>
            <w:top w:val="none" w:sz="0" w:space="0" w:color="auto"/>
            <w:left w:val="none" w:sz="0" w:space="0" w:color="auto"/>
            <w:bottom w:val="none" w:sz="0" w:space="0" w:color="auto"/>
            <w:right w:val="none" w:sz="0" w:space="0" w:color="auto"/>
          </w:divBdr>
        </w:div>
        <w:div w:id="1537541004">
          <w:marLeft w:val="480"/>
          <w:marRight w:val="0"/>
          <w:marTop w:val="0"/>
          <w:marBottom w:val="0"/>
          <w:divBdr>
            <w:top w:val="none" w:sz="0" w:space="0" w:color="auto"/>
            <w:left w:val="none" w:sz="0" w:space="0" w:color="auto"/>
            <w:bottom w:val="none" w:sz="0" w:space="0" w:color="auto"/>
            <w:right w:val="none" w:sz="0" w:space="0" w:color="auto"/>
          </w:divBdr>
        </w:div>
        <w:div w:id="1564096128">
          <w:marLeft w:val="480"/>
          <w:marRight w:val="0"/>
          <w:marTop w:val="0"/>
          <w:marBottom w:val="0"/>
          <w:divBdr>
            <w:top w:val="none" w:sz="0" w:space="0" w:color="auto"/>
            <w:left w:val="none" w:sz="0" w:space="0" w:color="auto"/>
            <w:bottom w:val="none" w:sz="0" w:space="0" w:color="auto"/>
            <w:right w:val="none" w:sz="0" w:space="0" w:color="auto"/>
          </w:divBdr>
        </w:div>
        <w:div w:id="1582329590">
          <w:marLeft w:val="480"/>
          <w:marRight w:val="0"/>
          <w:marTop w:val="0"/>
          <w:marBottom w:val="0"/>
          <w:divBdr>
            <w:top w:val="none" w:sz="0" w:space="0" w:color="auto"/>
            <w:left w:val="none" w:sz="0" w:space="0" w:color="auto"/>
            <w:bottom w:val="none" w:sz="0" w:space="0" w:color="auto"/>
            <w:right w:val="none" w:sz="0" w:space="0" w:color="auto"/>
          </w:divBdr>
        </w:div>
        <w:div w:id="1624143747">
          <w:marLeft w:val="480"/>
          <w:marRight w:val="0"/>
          <w:marTop w:val="0"/>
          <w:marBottom w:val="0"/>
          <w:divBdr>
            <w:top w:val="none" w:sz="0" w:space="0" w:color="auto"/>
            <w:left w:val="none" w:sz="0" w:space="0" w:color="auto"/>
            <w:bottom w:val="none" w:sz="0" w:space="0" w:color="auto"/>
            <w:right w:val="none" w:sz="0" w:space="0" w:color="auto"/>
          </w:divBdr>
        </w:div>
        <w:div w:id="1627657679">
          <w:marLeft w:val="480"/>
          <w:marRight w:val="0"/>
          <w:marTop w:val="0"/>
          <w:marBottom w:val="0"/>
          <w:divBdr>
            <w:top w:val="none" w:sz="0" w:space="0" w:color="auto"/>
            <w:left w:val="none" w:sz="0" w:space="0" w:color="auto"/>
            <w:bottom w:val="none" w:sz="0" w:space="0" w:color="auto"/>
            <w:right w:val="none" w:sz="0" w:space="0" w:color="auto"/>
          </w:divBdr>
        </w:div>
        <w:div w:id="1627851106">
          <w:marLeft w:val="480"/>
          <w:marRight w:val="0"/>
          <w:marTop w:val="0"/>
          <w:marBottom w:val="0"/>
          <w:divBdr>
            <w:top w:val="none" w:sz="0" w:space="0" w:color="auto"/>
            <w:left w:val="none" w:sz="0" w:space="0" w:color="auto"/>
            <w:bottom w:val="none" w:sz="0" w:space="0" w:color="auto"/>
            <w:right w:val="none" w:sz="0" w:space="0" w:color="auto"/>
          </w:divBdr>
        </w:div>
        <w:div w:id="1634560207">
          <w:marLeft w:val="480"/>
          <w:marRight w:val="0"/>
          <w:marTop w:val="0"/>
          <w:marBottom w:val="0"/>
          <w:divBdr>
            <w:top w:val="none" w:sz="0" w:space="0" w:color="auto"/>
            <w:left w:val="none" w:sz="0" w:space="0" w:color="auto"/>
            <w:bottom w:val="none" w:sz="0" w:space="0" w:color="auto"/>
            <w:right w:val="none" w:sz="0" w:space="0" w:color="auto"/>
          </w:divBdr>
        </w:div>
        <w:div w:id="1662155824">
          <w:marLeft w:val="480"/>
          <w:marRight w:val="0"/>
          <w:marTop w:val="0"/>
          <w:marBottom w:val="0"/>
          <w:divBdr>
            <w:top w:val="none" w:sz="0" w:space="0" w:color="auto"/>
            <w:left w:val="none" w:sz="0" w:space="0" w:color="auto"/>
            <w:bottom w:val="none" w:sz="0" w:space="0" w:color="auto"/>
            <w:right w:val="none" w:sz="0" w:space="0" w:color="auto"/>
          </w:divBdr>
        </w:div>
        <w:div w:id="1669792147">
          <w:marLeft w:val="480"/>
          <w:marRight w:val="0"/>
          <w:marTop w:val="0"/>
          <w:marBottom w:val="0"/>
          <w:divBdr>
            <w:top w:val="none" w:sz="0" w:space="0" w:color="auto"/>
            <w:left w:val="none" w:sz="0" w:space="0" w:color="auto"/>
            <w:bottom w:val="none" w:sz="0" w:space="0" w:color="auto"/>
            <w:right w:val="none" w:sz="0" w:space="0" w:color="auto"/>
          </w:divBdr>
        </w:div>
        <w:div w:id="1693918274">
          <w:marLeft w:val="480"/>
          <w:marRight w:val="0"/>
          <w:marTop w:val="0"/>
          <w:marBottom w:val="0"/>
          <w:divBdr>
            <w:top w:val="none" w:sz="0" w:space="0" w:color="auto"/>
            <w:left w:val="none" w:sz="0" w:space="0" w:color="auto"/>
            <w:bottom w:val="none" w:sz="0" w:space="0" w:color="auto"/>
            <w:right w:val="none" w:sz="0" w:space="0" w:color="auto"/>
          </w:divBdr>
        </w:div>
        <w:div w:id="1746146847">
          <w:marLeft w:val="480"/>
          <w:marRight w:val="0"/>
          <w:marTop w:val="0"/>
          <w:marBottom w:val="0"/>
          <w:divBdr>
            <w:top w:val="none" w:sz="0" w:space="0" w:color="auto"/>
            <w:left w:val="none" w:sz="0" w:space="0" w:color="auto"/>
            <w:bottom w:val="none" w:sz="0" w:space="0" w:color="auto"/>
            <w:right w:val="none" w:sz="0" w:space="0" w:color="auto"/>
          </w:divBdr>
        </w:div>
        <w:div w:id="1758475605">
          <w:marLeft w:val="480"/>
          <w:marRight w:val="0"/>
          <w:marTop w:val="0"/>
          <w:marBottom w:val="0"/>
          <w:divBdr>
            <w:top w:val="none" w:sz="0" w:space="0" w:color="auto"/>
            <w:left w:val="none" w:sz="0" w:space="0" w:color="auto"/>
            <w:bottom w:val="none" w:sz="0" w:space="0" w:color="auto"/>
            <w:right w:val="none" w:sz="0" w:space="0" w:color="auto"/>
          </w:divBdr>
        </w:div>
        <w:div w:id="1786608396">
          <w:marLeft w:val="480"/>
          <w:marRight w:val="0"/>
          <w:marTop w:val="0"/>
          <w:marBottom w:val="0"/>
          <w:divBdr>
            <w:top w:val="none" w:sz="0" w:space="0" w:color="auto"/>
            <w:left w:val="none" w:sz="0" w:space="0" w:color="auto"/>
            <w:bottom w:val="none" w:sz="0" w:space="0" w:color="auto"/>
            <w:right w:val="none" w:sz="0" w:space="0" w:color="auto"/>
          </w:divBdr>
        </w:div>
        <w:div w:id="1799837320">
          <w:marLeft w:val="480"/>
          <w:marRight w:val="0"/>
          <w:marTop w:val="0"/>
          <w:marBottom w:val="0"/>
          <w:divBdr>
            <w:top w:val="none" w:sz="0" w:space="0" w:color="auto"/>
            <w:left w:val="none" w:sz="0" w:space="0" w:color="auto"/>
            <w:bottom w:val="none" w:sz="0" w:space="0" w:color="auto"/>
            <w:right w:val="none" w:sz="0" w:space="0" w:color="auto"/>
          </w:divBdr>
        </w:div>
        <w:div w:id="1800486534">
          <w:marLeft w:val="480"/>
          <w:marRight w:val="0"/>
          <w:marTop w:val="0"/>
          <w:marBottom w:val="0"/>
          <w:divBdr>
            <w:top w:val="none" w:sz="0" w:space="0" w:color="auto"/>
            <w:left w:val="none" w:sz="0" w:space="0" w:color="auto"/>
            <w:bottom w:val="none" w:sz="0" w:space="0" w:color="auto"/>
            <w:right w:val="none" w:sz="0" w:space="0" w:color="auto"/>
          </w:divBdr>
        </w:div>
        <w:div w:id="1804614569">
          <w:marLeft w:val="480"/>
          <w:marRight w:val="0"/>
          <w:marTop w:val="0"/>
          <w:marBottom w:val="0"/>
          <w:divBdr>
            <w:top w:val="none" w:sz="0" w:space="0" w:color="auto"/>
            <w:left w:val="none" w:sz="0" w:space="0" w:color="auto"/>
            <w:bottom w:val="none" w:sz="0" w:space="0" w:color="auto"/>
            <w:right w:val="none" w:sz="0" w:space="0" w:color="auto"/>
          </w:divBdr>
        </w:div>
        <w:div w:id="1808355442">
          <w:marLeft w:val="480"/>
          <w:marRight w:val="0"/>
          <w:marTop w:val="0"/>
          <w:marBottom w:val="0"/>
          <w:divBdr>
            <w:top w:val="none" w:sz="0" w:space="0" w:color="auto"/>
            <w:left w:val="none" w:sz="0" w:space="0" w:color="auto"/>
            <w:bottom w:val="none" w:sz="0" w:space="0" w:color="auto"/>
            <w:right w:val="none" w:sz="0" w:space="0" w:color="auto"/>
          </w:divBdr>
        </w:div>
        <w:div w:id="1830169438">
          <w:marLeft w:val="480"/>
          <w:marRight w:val="0"/>
          <w:marTop w:val="0"/>
          <w:marBottom w:val="0"/>
          <w:divBdr>
            <w:top w:val="none" w:sz="0" w:space="0" w:color="auto"/>
            <w:left w:val="none" w:sz="0" w:space="0" w:color="auto"/>
            <w:bottom w:val="none" w:sz="0" w:space="0" w:color="auto"/>
            <w:right w:val="none" w:sz="0" w:space="0" w:color="auto"/>
          </w:divBdr>
        </w:div>
        <w:div w:id="1844128759">
          <w:marLeft w:val="480"/>
          <w:marRight w:val="0"/>
          <w:marTop w:val="0"/>
          <w:marBottom w:val="0"/>
          <w:divBdr>
            <w:top w:val="none" w:sz="0" w:space="0" w:color="auto"/>
            <w:left w:val="none" w:sz="0" w:space="0" w:color="auto"/>
            <w:bottom w:val="none" w:sz="0" w:space="0" w:color="auto"/>
            <w:right w:val="none" w:sz="0" w:space="0" w:color="auto"/>
          </w:divBdr>
        </w:div>
        <w:div w:id="1848326154">
          <w:marLeft w:val="480"/>
          <w:marRight w:val="0"/>
          <w:marTop w:val="0"/>
          <w:marBottom w:val="0"/>
          <w:divBdr>
            <w:top w:val="none" w:sz="0" w:space="0" w:color="auto"/>
            <w:left w:val="none" w:sz="0" w:space="0" w:color="auto"/>
            <w:bottom w:val="none" w:sz="0" w:space="0" w:color="auto"/>
            <w:right w:val="none" w:sz="0" w:space="0" w:color="auto"/>
          </w:divBdr>
        </w:div>
        <w:div w:id="1880779222">
          <w:marLeft w:val="480"/>
          <w:marRight w:val="0"/>
          <w:marTop w:val="0"/>
          <w:marBottom w:val="0"/>
          <w:divBdr>
            <w:top w:val="none" w:sz="0" w:space="0" w:color="auto"/>
            <w:left w:val="none" w:sz="0" w:space="0" w:color="auto"/>
            <w:bottom w:val="none" w:sz="0" w:space="0" w:color="auto"/>
            <w:right w:val="none" w:sz="0" w:space="0" w:color="auto"/>
          </w:divBdr>
        </w:div>
        <w:div w:id="1943217925">
          <w:marLeft w:val="480"/>
          <w:marRight w:val="0"/>
          <w:marTop w:val="0"/>
          <w:marBottom w:val="0"/>
          <w:divBdr>
            <w:top w:val="none" w:sz="0" w:space="0" w:color="auto"/>
            <w:left w:val="none" w:sz="0" w:space="0" w:color="auto"/>
            <w:bottom w:val="none" w:sz="0" w:space="0" w:color="auto"/>
            <w:right w:val="none" w:sz="0" w:space="0" w:color="auto"/>
          </w:divBdr>
        </w:div>
        <w:div w:id="1969702322">
          <w:marLeft w:val="480"/>
          <w:marRight w:val="0"/>
          <w:marTop w:val="0"/>
          <w:marBottom w:val="0"/>
          <w:divBdr>
            <w:top w:val="none" w:sz="0" w:space="0" w:color="auto"/>
            <w:left w:val="none" w:sz="0" w:space="0" w:color="auto"/>
            <w:bottom w:val="none" w:sz="0" w:space="0" w:color="auto"/>
            <w:right w:val="none" w:sz="0" w:space="0" w:color="auto"/>
          </w:divBdr>
        </w:div>
        <w:div w:id="2001618302">
          <w:marLeft w:val="480"/>
          <w:marRight w:val="0"/>
          <w:marTop w:val="0"/>
          <w:marBottom w:val="0"/>
          <w:divBdr>
            <w:top w:val="none" w:sz="0" w:space="0" w:color="auto"/>
            <w:left w:val="none" w:sz="0" w:space="0" w:color="auto"/>
            <w:bottom w:val="none" w:sz="0" w:space="0" w:color="auto"/>
            <w:right w:val="none" w:sz="0" w:space="0" w:color="auto"/>
          </w:divBdr>
        </w:div>
        <w:div w:id="2014067697">
          <w:marLeft w:val="480"/>
          <w:marRight w:val="0"/>
          <w:marTop w:val="0"/>
          <w:marBottom w:val="0"/>
          <w:divBdr>
            <w:top w:val="none" w:sz="0" w:space="0" w:color="auto"/>
            <w:left w:val="none" w:sz="0" w:space="0" w:color="auto"/>
            <w:bottom w:val="none" w:sz="0" w:space="0" w:color="auto"/>
            <w:right w:val="none" w:sz="0" w:space="0" w:color="auto"/>
          </w:divBdr>
        </w:div>
        <w:div w:id="2016491438">
          <w:marLeft w:val="480"/>
          <w:marRight w:val="0"/>
          <w:marTop w:val="0"/>
          <w:marBottom w:val="0"/>
          <w:divBdr>
            <w:top w:val="none" w:sz="0" w:space="0" w:color="auto"/>
            <w:left w:val="none" w:sz="0" w:space="0" w:color="auto"/>
            <w:bottom w:val="none" w:sz="0" w:space="0" w:color="auto"/>
            <w:right w:val="none" w:sz="0" w:space="0" w:color="auto"/>
          </w:divBdr>
        </w:div>
        <w:div w:id="2025131563">
          <w:marLeft w:val="480"/>
          <w:marRight w:val="0"/>
          <w:marTop w:val="0"/>
          <w:marBottom w:val="0"/>
          <w:divBdr>
            <w:top w:val="none" w:sz="0" w:space="0" w:color="auto"/>
            <w:left w:val="none" w:sz="0" w:space="0" w:color="auto"/>
            <w:bottom w:val="none" w:sz="0" w:space="0" w:color="auto"/>
            <w:right w:val="none" w:sz="0" w:space="0" w:color="auto"/>
          </w:divBdr>
        </w:div>
        <w:div w:id="2043050954">
          <w:marLeft w:val="480"/>
          <w:marRight w:val="0"/>
          <w:marTop w:val="0"/>
          <w:marBottom w:val="0"/>
          <w:divBdr>
            <w:top w:val="none" w:sz="0" w:space="0" w:color="auto"/>
            <w:left w:val="none" w:sz="0" w:space="0" w:color="auto"/>
            <w:bottom w:val="none" w:sz="0" w:space="0" w:color="auto"/>
            <w:right w:val="none" w:sz="0" w:space="0" w:color="auto"/>
          </w:divBdr>
        </w:div>
        <w:div w:id="2058239448">
          <w:marLeft w:val="480"/>
          <w:marRight w:val="0"/>
          <w:marTop w:val="0"/>
          <w:marBottom w:val="0"/>
          <w:divBdr>
            <w:top w:val="none" w:sz="0" w:space="0" w:color="auto"/>
            <w:left w:val="none" w:sz="0" w:space="0" w:color="auto"/>
            <w:bottom w:val="none" w:sz="0" w:space="0" w:color="auto"/>
            <w:right w:val="none" w:sz="0" w:space="0" w:color="auto"/>
          </w:divBdr>
        </w:div>
        <w:div w:id="2070495523">
          <w:marLeft w:val="480"/>
          <w:marRight w:val="0"/>
          <w:marTop w:val="0"/>
          <w:marBottom w:val="0"/>
          <w:divBdr>
            <w:top w:val="none" w:sz="0" w:space="0" w:color="auto"/>
            <w:left w:val="none" w:sz="0" w:space="0" w:color="auto"/>
            <w:bottom w:val="none" w:sz="0" w:space="0" w:color="auto"/>
            <w:right w:val="none" w:sz="0" w:space="0" w:color="auto"/>
          </w:divBdr>
        </w:div>
        <w:div w:id="2073579160">
          <w:marLeft w:val="480"/>
          <w:marRight w:val="0"/>
          <w:marTop w:val="0"/>
          <w:marBottom w:val="0"/>
          <w:divBdr>
            <w:top w:val="none" w:sz="0" w:space="0" w:color="auto"/>
            <w:left w:val="none" w:sz="0" w:space="0" w:color="auto"/>
            <w:bottom w:val="none" w:sz="0" w:space="0" w:color="auto"/>
            <w:right w:val="none" w:sz="0" w:space="0" w:color="auto"/>
          </w:divBdr>
        </w:div>
        <w:div w:id="2078353748">
          <w:marLeft w:val="480"/>
          <w:marRight w:val="0"/>
          <w:marTop w:val="0"/>
          <w:marBottom w:val="0"/>
          <w:divBdr>
            <w:top w:val="none" w:sz="0" w:space="0" w:color="auto"/>
            <w:left w:val="none" w:sz="0" w:space="0" w:color="auto"/>
            <w:bottom w:val="none" w:sz="0" w:space="0" w:color="auto"/>
            <w:right w:val="none" w:sz="0" w:space="0" w:color="auto"/>
          </w:divBdr>
        </w:div>
        <w:div w:id="2098863168">
          <w:marLeft w:val="480"/>
          <w:marRight w:val="0"/>
          <w:marTop w:val="0"/>
          <w:marBottom w:val="0"/>
          <w:divBdr>
            <w:top w:val="none" w:sz="0" w:space="0" w:color="auto"/>
            <w:left w:val="none" w:sz="0" w:space="0" w:color="auto"/>
            <w:bottom w:val="none" w:sz="0" w:space="0" w:color="auto"/>
            <w:right w:val="none" w:sz="0" w:space="0" w:color="auto"/>
          </w:divBdr>
        </w:div>
        <w:div w:id="2101871945">
          <w:marLeft w:val="480"/>
          <w:marRight w:val="0"/>
          <w:marTop w:val="0"/>
          <w:marBottom w:val="0"/>
          <w:divBdr>
            <w:top w:val="none" w:sz="0" w:space="0" w:color="auto"/>
            <w:left w:val="none" w:sz="0" w:space="0" w:color="auto"/>
            <w:bottom w:val="none" w:sz="0" w:space="0" w:color="auto"/>
            <w:right w:val="none" w:sz="0" w:space="0" w:color="auto"/>
          </w:divBdr>
        </w:div>
        <w:div w:id="2106067788">
          <w:marLeft w:val="480"/>
          <w:marRight w:val="0"/>
          <w:marTop w:val="0"/>
          <w:marBottom w:val="0"/>
          <w:divBdr>
            <w:top w:val="none" w:sz="0" w:space="0" w:color="auto"/>
            <w:left w:val="none" w:sz="0" w:space="0" w:color="auto"/>
            <w:bottom w:val="none" w:sz="0" w:space="0" w:color="auto"/>
            <w:right w:val="none" w:sz="0" w:space="0" w:color="auto"/>
          </w:divBdr>
        </w:div>
        <w:div w:id="2121603011">
          <w:marLeft w:val="480"/>
          <w:marRight w:val="0"/>
          <w:marTop w:val="0"/>
          <w:marBottom w:val="0"/>
          <w:divBdr>
            <w:top w:val="none" w:sz="0" w:space="0" w:color="auto"/>
            <w:left w:val="none" w:sz="0" w:space="0" w:color="auto"/>
            <w:bottom w:val="none" w:sz="0" w:space="0" w:color="auto"/>
            <w:right w:val="none" w:sz="0" w:space="0" w:color="auto"/>
          </w:divBdr>
        </w:div>
        <w:div w:id="2133401967">
          <w:marLeft w:val="480"/>
          <w:marRight w:val="0"/>
          <w:marTop w:val="0"/>
          <w:marBottom w:val="0"/>
          <w:divBdr>
            <w:top w:val="none" w:sz="0" w:space="0" w:color="auto"/>
            <w:left w:val="none" w:sz="0" w:space="0" w:color="auto"/>
            <w:bottom w:val="none" w:sz="0" w:space="0" w:color="auto"/>
            <w:right w:val="none" w:sz="0" w:space="0" w:color="auto"/>
          </w:divBdr>
        </w:div>
      </w:divsChild>
    </w:div>
    <w:div w:id="382826090">
      <w:bodyDiv w:val="1"/>
      <w:marLeft w:val="0"/>
      <w:marRight w:val="0"/>
      <w:marTop w:val="0"/>
      <w:marBottom w:val="0"/>
      <w:divBdr>
        <w:top w:val="none" w:sz="0" w:space="0" w:color="auto"/>
        <w:left w:val="none" w:sz="0" w:space="0" w:color="auto"/>
        <w:bottom w:val="none" w:sz="0" w:space="0" w:color="auto"/>
        <w:right w:val="none" w:sz="0" w:space="0" w:color="auto"/>
      </w:divBdr>
    </w:div>
    <w:div w:id="383214830">
      <w:bodyDiv w:val="1"/>
      <w:marLeft w:val="0"/>
      <w:marRight w:val="0"/>
      <w:marTop w:val="0"/>
      <w:marBottom w:val="0"/>
      <w:divBdr>
        <w:top w:val="none" w:sz="0" w:space="0" w:color="auto"/>
        <w:left w:val="none" w:sz="0" w:space="0" w:color="auto"/>
        <w:bottom w:val="none" w:sz="0" w:space="0" w:color="auto"/>
        <w:right w:val="none" w:sz="0" w:space="0" w:color="auto"/>
      </w:divBdr>
    </w:div>
    <w:div w:id="384262724">
      <w:bodyDiv w:val="1"/>
      <w:marLeft w:val="0"/>
      <w:marRight w:val="0"/>
      <w:marTop w:val="0"/>
      <w:marBottom w:val="0"/>
      <w:divBdr>
        <w:top w:val="none" w:sz="0" w:space="0" w:color="auto"/>
        <w:left w:val="none" w:sz="0" w:space="0" w:color="auto"/>
        <w:bottom w:val="none" w:sz="0" w:space="0" w:color="auto"/>
        <w:right w:val="none" w:sz="0" w:space="0" w:color="auto"/>
      </w:divBdr>
    </w:div>
    <w:div w:id="385108949">
      <w:bodyDiv w:val="1"/>
      <w:marLeft w:val="0"/>
      <w:marRight w:val="0"/>
      <w:marTop w:val="0"/>
      <w:marBottom w:val="0"/>
      <w:divBdr>
        <w:top w:val="none" w:sz="0" w:space="0" w:color="auto"/>
        <w:left w:val="none" w:sz="0" w:space="0" w:color="auto"/>
        <w:bottom w:val="none" w:sz="0" w:space="0" w:color="auto"/>
        <w:right w:val="none" w:sz="0" w:space="0" w:color="auto"/>
      </w:divBdr>
    </w:div>
    <w:div w:id="385418793">
      <w:bodyDiv w:val="1"/>
      <w:marLeft w:val="0"/>
      <w:marRight w:val="0"/>
      <w:marTop w:val="0"/>
      <w:marBottom w:val="0"/>
      <w:divBdr>
        <w:top w:val="none" w:sz="0" w:space="0" w:color="auto"/>
        <w:left w:val="none" w:sz="0" w:space="0" w:color="auto"/>
        <w:bottom w:val="none" w:sz="0" w:space="0" w:color="auto"/>
        <w:right w:val="none" w:sz="0" w:space="0" w:color="auto"/>
      </w:divBdr>
    </w:div>
    <w:div w:id="386684508">
      <w:bodyDiv w:val="1"/>
      <w:marLeft w:val="0"/>
      <w:marRight w:val="0"/>
      <w:marTop w:val="0"/>
      <w:marBottom w:val="0"/>
      <w:divBdr>
        <w:top w:val="none" w:sz="0" w:space="0" w:color="auto"/>
        <w:left w:val="none" w:sz="0" w:space="0" w:color="auto"/>
        <w:bottom w:val="none" w:sz="0" w:space="0" w:color="auto"/>
        <w:right w:val="none" w:sz="0" w:space="0" w:color="auto"/>
      </w:divBdr>
    </w:div>
    <w:div w:id="386878264">
      <w:bodyDiv w:val="1"/>
      <w:marLeft w:val="0"/>
      <w:marRight w:val="0"/>
      <w:marTop w:val="0"/>
      <w:marBottom w:val="0"/>
      <w:divBdr>
        <w:top w:val="none" w:sz="0" w:space="0" w:color="auto"/>
        <w:left w:val="none" w:sz="0" w:space="0" w:color="auto"/>
        <w:bottom w:val="none" w:sz="0" w:space="0" w:color="auto"/>
        <w:right w:val="none" w:sz="0" w:space="0" w:color="auto"/>
      </w:divBdr>
    </w:div>
    <w:div w:id="386995470">
      <w:bodyDiv w:val="1"/>
      <w:marLeft w:val="0"/>
      <w:marRight w:val="0"/>
      <w:marTop w:val="0"/>
      <w:marBottom w:val="0"/>
      <w:divBdr>
        <w:top w:val="none" w:sz="0" w:space="0" w:color="auto"/>
        <w:left w:val="none" w:sz="0" w:space="0" w:color="auto"/>
        <w:bottom w:val="none" w:sz="0" w:space="0" w:color="auto"/>
        <w:right w:val="none" w:sz="0" w:space="0" w:color="auto"/>
      </w:divBdr>
    </w:div>
    <w:div w:id="388069658">
      <w:bodyDiv w:val="1"/>
      <w:marLeft w:val="0"/>
      <w:marRight w:val="0"/>
      <w:marTop w:val="0"/>
      <w:marBottom w:val="0"/>
      <w:divBdr>
        <w:top w:val="none" w:sz="0" w:space="0" w:color="auto"/>
        <w:left w:val="none" w:sz="0" w:space="0" w:color="auto"/>
        <w:bottom w:val="none" w:sz="0" w:space="0" w:color="auto"/>
        <w:right w:val="none" w:sz="0" w:space="0" w:color="auto"/>
      </w:divBdr>
    </w:div>
    <w:div w:id="388577284">
      <w:bodyDiv w:val="1"/>
      <w:marLeft w:val="0"/>
      <w:marRight w:val="0"/>
      <w:marTop w:val="0"/>
      <w:marBottom w:val="0"/>
      <w:divBdr>
        <w:top w:val="none" w:sz="0" w:space="0" w:color="auto"/>
        <w:left w:val="none" w:sz="0" w:space="0" w:color="auto"/>
        <w:bottom w:val="none" w:sz="0" w:space="0" w:color="auto"/>
        <w:right w:val="none" w:sz="0" w:space="0" w:color="auto"/>
      </w:divBdr>
    </w:div>
    <w:div w:id="389111005">
      <w:bodyDiv w:val="1"/>
      <w:marLeft w:val="0"/>
      <w:marRight w:val="0"/>
      <w:marTop w:val="0"/>
      <w:marBottom w:val="0"/>
      <w:divBdr>
        <w:top w:val="none" w:sz="0" w:space="0" w:color="auto"/>
        <w:left w:val="none" w:sz="0" w:space="0" w:color="auto"/>
        <w:bottom w:val="none" w:sz="0" w:space="0" w:color="auto"/>
        <w:right w:val="none" w:sz="0" w:space="0" w:color="auto"/>
      </w:divBdr>
    </w:div>
    <w:div w:id="390808014">
      <w:bodyDiv w:val="1"/>
      <w:marLeft w:val="0"/>
      <w:marRight w:val="0"/>
      <w:marTop w:val="0"/>
      <w:marBottom w:val="0"/>
      <w:divBdr>
        <w:top w:val="none" w:sz="0" w:space="0" w:color="auto"/>
        <w:left w:val="none" w:sz="0" w:space="0" w:color="auto"/>
        <w:bottom w:val="none" w:sz="0" w:space="0" w:color="auto"/>
        <w:right w:val="none" w:sz="0" w:space="0" w:color="auto"/>
      </w:divBdr>
    </w:div>
    <w:div w:id="390999619">
      <w:bodyDiv w:val="1"/>
      <w:marLeft w:val="0"/>
      <w:marRight w:val="0"/>
      <w:marTop w:val="0"/>
      <w:marBottom w:val="0"/>
      <w:divBdr>
        <w:top w:val="none" w:sz="0" w:space="0" w:color="auto"/>
        <w:left w:val="none" w:sz="0" w:space="0" w:color="auto"/>
        <w:bottom w:val="none" w:sz="0" w:space="0" w:color="auto"/>
        <w:right w:val="none" w:sz="0" w:space="0" w:color="auto"/>
      </w:divBdr>
    </w:div>
    <w:div w:id="391081315">
      <w:bodyDiv w:val="1"/>
      <w:marLeft w:val="0"/>
      <w:marRight w:val="0"/>
      <w:marTop w:val="0"/>
      <w:marBottom w:val="0"/>
      <w:divBdr>
        <w:top w:val="none" w:sz="0" w:space="0" w:color="auto"/>
        <w:left w:val="none" w:sz="0" w:space="0" w:color="auto"/>
        <w:bottom w:val="none" w:sz="0" w:space="0" w:color="auto"/>
        <w:right w:val="none" w:sz="0" w:space="0" w:color="auto"/>
      </w:divBdr>
    </w:div>
    <w:div w:id="391346993">
      <w:bodyDiv w:val="1"/>
      <w:marLeft w:val="0"/>
      <w:marRight w:val="0"/>
      <w:marTop w:val="0"/>
      <w:marBottom w:val="0"/>
      <w:divBdr>
        <w:top w:val="none" w:sz="0" w:space="0" w:color="auto"/>
        <w:left w:val="none" w:sz="0" w:space="0" w:color="auto"/>
        <w:bottom w:val="none" w:sz="0" w:space="0" w:color="auto"/>
        <w:right w:val="none" w:sz="0" w:space="0" w:color="auto"/>
      </w:divBdr>
    </w:div>
    <w:div w:id="392967025">
      <w:bodyDiv w:val="1"/>
      <w:marLeft w:val="0"/>
      <w:marRight w:val="0"/>
      <w:marTop w:val="0"/>
      <w:marBottom w:val="0"/>
      <w:divBdr>
        <w:top w:val="none" w:sz="0" w:space="0" w:color="auto"/>
        <w:left w:val="none" w:sz="0" w:space="0" w:color="auto"/>
        <w:bottom w:val="none" w:sz="0" w:space="0" w:color="auto"/>
        <w:right w:val="none" w:sz="0" w:space="0" w:color="auto"/>
      </w:divBdr>
    </w:div>
    <w:div w:id="393433061">
      <w:bodyDiv w:val="1"/>
      <w:marLeft w:val="0"/>
      <w:marRight w:val="0"/>
      <w:marTop w:val="0"/>
      <w:marBottom w:val="0"/>
      <w:divBdr>
        <w:top w:val="none" w:sz="0" w:space="0" w:color="auto"/>
        <w:left w:val="none" w:sz="0" w:space="0" w:color="auto"/>
        <w:bottom w:val="none" w:sz="0" w:space="0" w:color="auto"/>
        <w:right w:val="none" w:sz="0" w:space="0" w:color="auto"/>
      </w:divBdr>
    </w:div>
    <w:div w:id="393896028">
      <w:bodyDiv w:val="1"/>
      <w:marLeft w:val="0"/>
      <w:marRight w:val="0"/>
      <w:marTop w:val="0"/>
      <w:marBottom w:val="0"/>
      <w:divBdr>
        <w:top w:val="none" w:sz="0" w:space="0" w:color="auto"/>
        <w:left w:val="none" w:sz="0" w:space="0" w:color="auto"/>
        <w:bottom w:val="none" w:sz="0" w:space="0" w:color="auto"/>
        <w:right w:val="none" w:sz="0" w:space="0" w:color="auto"/>
      </w:divBdr>
    </w:div>
    <w:div w:id="394091637">
      <w:bodyDiv w:val="1"/>
      <w:marLeft w:val="0"/>
      <w:marRight w:val="0"/>
      <w:marTop w:val="0"/>
      <w:marBottom w:val="0"/>
      <w:divBdr>
        <w:top w:val="none" w:sz="0" w:space="0" w:color="auto"/>
        <w:left w:val="none" w:sz="0" w:space="0" w:color="auto"/>
        <w:bottom w:val="none" w:sz="0" w:space="0" w:color="auto"/>
        <w:right w:val="none" w:sz="0" w:space="0" w:color="auto"/>
      </w:divBdr>
    </w:div>
    <w:div w:id="394403223">
      <w:bodyDiv w:val="1"/>
      <w:marLeft w:val="0"/>
      <w:marRight w:val="0"/>
      <w:marTop w:val="0"/>
      <w:marBottom w:val="0"/>
      <w:divBdr>
        <w:top w:val="none" w:sz="0" w:space="0" w:color="auto"/>
        <w:left w:val="none" w:sz="0" w:space="0" w:color="auto"/>
        <w:bottom w:val="none" w:sz="0" w:space="0" w:color="auto"/>
        <w:right w:val="none" w:sz="0" w:space="0" w:color="auto"/>
      </w:divBdr>
    </w:div>
    <w:div w:id="394668142">
      <w:bodyDiv w:val="1"/>
      <w:marLeft w:val="0"/>
      <w:marRight w:val="0"/>
      <w:marTop w:val="0"/>
      <w:marBottom w:val="0"/>
      <w:divBdr>
        <w:top w:val="none" w:sz="0" w:space="0" w:color="auto"/>
        <w:left w:val="none" w:sz="0" w:space="0" w:color="auto"/>
        <w:bottom w:val="none" w:sz="0" w:space="0" w:color="auto"/>
        <w:right w:val="none" w:sz="0" w:space="0" w:color="auto"/>
      </w:divBdr>
    </w:div>
    <w:div w:id="397092738">
      <w:bodyDiv w:val="1"/>
      <w:marLeft w:val="0"/>
      <w:marRight w:val="0"/>
      <w:marTop w:val="0"/>
      <w:marBottom w:val="0"/>
      <w:divBdr>
        <w:top w:val="none" w:sz="0" w:space="0" w:color="auto"/>
        <w:left w:val="none" w:sz="0" w:space="0" w:color="auto"/>
        <w:bottom w:val="none" w:sz="0" w:space="0" w:color="auto"/>
        <w:right w:val="none" w:sz="0" w:space="0" w:color="auto"/>
      </w:divBdr>
    </w:div>
    <w:div w:id="397630664">
      <w:bodyDiv w:val="1"/>
      <w:marLeft w:val="0"/>
      <w:marRight w:val="0"/>
      <w:marTop w:val="0"/>
      <w:marBottom w:val="0"/>
      <w:divBdr>
        <w:top w:val="none" w:sz="0" w:space="0" w:color="auto"/>
        <w:left w:val="none" w:sz="0" w:space="0" w:color="auto"/>
        <w:bottom w:val="none" w:sz="0" w:space="0" w:color="auto"/>
        <w:right w:val="none" w:sz="0" w:space="0" w:color="auto"/>
      </w:divBdr>
    </w:div>
    <w:div w:id="398098210">
      <w:bodyDiv w:val="1"/>
      <w:marLeft w:val="0"/>
      <w:marRight w:val="0"/>
      <w:marTop w:val="0"/>
      <w:marBottom w:val="0"/>
      <w:divBdr>
        <w:top w:val="none" w:sz="0" w:space="0" w:color="auto"/>
        <w:left w:val="none" w:sz="0" w:space="0" w:color="auto"/>
        <w:bottom w:val="none" w:sz="0" w:space="0" w:color="auto"/>
        <w:right w:val="none" w:sz="0" w:space="0" w:color="auto"/>
      </w:divBdr>
    </w:div>
    <w:div w:id="398408012">
      <w:bodyDiv w:val="1"/>
      <w:marLeft w:val="0"/>
      <w:marRight w:val="0"/>
      <w:marTop w:val="0"/>
      <w:marBottom w:val="0"/>
      <w:divBdr>
        <w:top w:val="none" w:sz="0" w:space="0" w:color="auto"/>
        <w:left w:val="none" w:sz="0" w:space="0" w:color="auto"/>
        <w:bottom w:val="none" w:sz="0" w:space="0" w:color="auto"/>
        <w:right w:val="none" w:sz="0" w:space="0" w:color="auto"/>
      </w:divBdr>
    </w:div>
    <w:div w:id="399327469">
      <w:bodyDiv w:val="1"/>
      <w:marLeft w:val="0"/>
      <w:marRight w:val="0"/>
      <w:marTop w:val="0"/>
      <w:marBottom w:val="0"/>
      <w:divBdr>
        <w:top w:val="none" w:sz="0" w:space="0" w:color="auto"/>
        <w:left w:val="none" w:sz="0" w:space="0" w:color="auto"/>
        <w:bottom w:val="none" w:sz="0" w:space="0" w:color="auto"/>
        <w:right w:val="none" w:sz="0" w:space="0" w:color="auto"/>
      </w:divBdr>
    </w:div>
    <w:div w:id="400761389">
      <w:bodyDiv w:val="1"/>
      <w:marLeft w:val="0"/>
      <w:marRight w:val="0"/>
      <w:marTop w:val="0"/>
      <w:marBottom w:val="0"/>
      <w:divBdr>
        <w:top w:val="none" w:sz="0" w:space="0" w:color="auto"/>
        <w:left w:val="none" w:sz="0" w:space="0" w:color="auto"/>
        <w:bottom w:val="none" w:sz="0" w:space="0" w:color="auto"/>
        <w:right w:val="none" w:sz="0" w:space="0" w:color="auto"/>
      </w:divBdr>
    </w:div>
    <w:div w:id="403142021">
      <w:bodyDiv w:val="1"/>
      <w:marLeft w:val="0"/>
      <w:marRight w:val="0"/>
      <w:marTop w:val="0"/>
      <w:marBottom w:val="0"/>
      <w:divBdr>
        <w:top w:val="none" w:sz="0" w:space="0" w:color="auto"/>
        <w:left w:val="none" w:sz="0" w:space="0" w:color="auto"/>
        <w:bottom w:val="none" w:sz="0" w:space="0" w:color="auto"/>
        <w:right w:val="none" w:sz="0" w:space="0" w:color="auto"/>
      </w:divBdr>
    </w:div>
    <w:div w:id="403259942">
      <w:bodyDiv w:val="1"/>
      <w:marLeft w:val="0"/>
      <w:marRight w:val="0"/>
      <w:marTop w:val="0"/>
      <w:marBottom w:val="0"/>
      <w:divBdr>
        <w:top w:val="none" w:sz="0" w:space="0" w:color="auto"/>
        <w:left w:val="none" w:sz="0" w:space="0" w:color="auto"/>
        <w:bottom w:val="none" w:sz="0" w:space="0" w:color="auto"/>
        <w:right w:val="none" w:sz="0" w:space="0" w:color="auto"/>
      </w:divBdr>
    </w:div>
    <w:div w:id="403798224">
      <w:bodyDiv w:val="1"/>
      <w:marLeft w:val="0"/>
      <w:marRight w:val="0"/>
      <w:marTop w:val="0"/>
      <w:marBottom w:val="0"/>
      <w:divBdr>
        <w:top w:val="none" w:sz="0" w:space="0" w:color="auto"/>
        <w:left w:val="none" w:sz="0" w:space="0" w:color="auto"/>
        <w:bottom w:val="none" w:sz="0" w:space="0" w:color="auto"/>
        <w:right w:val="none" w:sz="0" w:space="0" w:color="auto"/>
      </w:divBdr>
    </w:div>
    <w:div w:id="404300049">
      <w:bodyDiv w:val="1"/>
      <w:marLeft w:val="0"/>
      <w:marRight w:val="0"/>
      <w:marTop w:val="0"/>
      <w:marBottom w:val="0"/>
      <w:divBdr>
        <w:top w:val="none" w:sz="0" w:space="0" w:color="auto"/>
        <w:left w:val="none" w:sz="0" w:space="0" w:color="auto"/>
        <w:bottom w:val="none" w:sz="0" w:space="0" w:color="auto"/>
        <w:right w:val="none" w:sz="0" w:space="0" w:color="auto"/>
      </w:divBdr>
    </w:div>
    <w:div w:id="404649623">
      <w:bodyDiv w:val="1"/>
      <w:marLeft w:val="0"/>
      <w:marRight w:val="0"/>
      <w:marTop w:val="0"/>
      <w:marBottom w:val="0"/>
      <w:divBdr>
        <w:top w:val="none" w:sz="0" w:space="0" w:color="auto"/>
        <w:left w:val="none" w:sz="0" w:space="0" w:color="auto"/>
        <w:bottom w:val="none" w:sz="0" w:space="0" w:color="auto"/>
        <w:right w:val="none" w:sz="0" w:space="0" w:color="auto"/>
      </w:divBdr>
    </w:div>
    <w:div w:id="404884025">
      <w:bodyDiv w:val="1"/>
      <w:marLeft w:val="0"/>
      <w:marRight w:val="0"/>
      <w:marTop w:val="0"/>
      <w:marBottom w:val="0"/>
      <w:divBdr>
        <w:top w:val="none" w:sz="0" w:space="0" w:color="auto"/>
        <w:left w:val="none" w:sz="0" w:space="0" w:color="auto"/>
        <w:bottom w:val="none" w:sz="0" w:space="0" w:color="auto"/>
        <w:right w:val="none" w:sz="0" w:space="0" w:color="auto"/>
      </w:divBdr>
      <w:divsChild>
        <w:div w:id="200169283">
          <w:marLeft w:val="480"/>
          <w:marRight w:val="0"/>
          <w:marTop w:val="0"/>
          <w:marBottom w:val="0"/>
          <w:divBdr>
            <w:top w:val="none" w:sz="0" w:space="0" w:color="auto"/>
            <w:left w:val="none" w:sz="0" w:space="0" w:color="auto"/>
            <w:bottom w:val="none" w:sz="0" w:space="0" w:color="auto"/>
            <w:right w:val="none" w:sz="0" w:space="0" w:color="auto"/>
          </w:divBdr>
        </w:div>
        <w:div w:id="480192343">
          <w:marLeft w:val="480"/>
          <w:marRight w:val="0"/>
          <w:marTop w:val="0"/>
          <w:marBottom w:val="0"/>
          <w:divBdr>
            <w:top w:val="none" w:sz="0" w:space="0" w:color="auto"/>
            <w:left w:val="none" w:sz="0" w:space="0" w:color="auto"/>
            <w:bottom w:val="none" w:sz="0" w:space="0" w:color="auto"/>
            <w:right w:val="none" w:sz="0" w:space="0" w:color="auto"/>
          </w:divBdr>
        </w:div>
        <w:div w:id="1010178245">
          <w:marLeft w:val="480"/>
          <w:marRight w:val="0"/>
          <w:marTop w:val="0"/>
          <w:marBottom w:val="0"/>
          <w:divBdr>
            <w:top w:val="none" w:sz="0" w:space="0" w:color="auto"/>
            <w:left w:val="none" w:sz="0" w:space="0" w:color="auto"/>
            <w:bottom w:val="none" w:sz="0" w:space="0" w:color="auto"/>
            <w:right w:val="none" w:sz="0" w:space="0" w:color="auto"/>
          </w:divBdr>
        </w:div>
        <w:div w:id="1520512550">
          <w:marLeft w:val="480"/>
          <w:marRight w:val="0"/>
          <w:marTop w:val="0"/>
          <w:marBottom w:val="0"/>
          <w:divBdr>
            <w:top w:val="none" w:sz="0" w:space="0" w:color="auto"/>
            <w:left w:val="none" w:sz="0" w:space="0" w:color="auto"/>
            <w:bottom w:val="none" w:sz="0" w:space="0" w:color="auto"/>
            <w:right w:val="none" w:sz="0" w:space="0" w:color="auto"/>
          </w:divBdr>
        </w:div>
        <w:div w:id="1257791880">
          <w:marLeft w:val="480"/>
          <w:marRight w:val="0"/>
          <w:marTop w:val="0"/>
          <w:marBottom w:val="0"/>
          <w:divBdr>
            <w:top w:val="none" w:sz="0" w:space="0" w:color="auto"/>
            <w:left w:val="none" w:sz="0" w:space="0" w:color="auto"/>
            <w:bottom w:val="none" w:sz="0" w:space="0" w:color="auto"/>
            <w:right w:val="none" w:sz="0" w:space="0" w:color="auto"/>
          </w:divBdr>
        </w:div>
        <w:div w:id="216015862">
          <w:marLeft w:val="480"/>
          <w:marRight w:val="0"/>
          <w:marTop w:val="0"/>
          <w:marBottom w:val="0"/>
          <w:divBdr>
            <w:top w:val="none" w:sz="0" w:space="0" w:color="auto"/>
            <w:left w:val="none" w:sz="0" w:space="0" w:color="auto"/>
            <w:bottom w:val="none" w:sz="0" w:space="0" w:color="auto"/>
            <w:right w:val="none" w:sz="0" w:space="0" w:color="auto"/>
          </w:divBdr>
        </w:div>
        <w:div w:id="103312537">
          <w:marLeft w:val="480"/>
          <w:marRight w:val="0"/>
          <w:marTop w:val="0"/>
          <w:marBottom w:val="0"/>
          <w:divBdr>
            <w:top w:val="none" w:sz="0" w:space="0" w:color="auto"/>
            <w:left w:val="none" w:sz="0" w:space="0" w:color="auto"/>
            <w:bottom w:val="none" w:sz="0" w:space="0" w:color="auto"/>
            <w:right w:val="none" w:sz="0" w:space="0" w:color="auto"/>
          </w:divBdr>
        </w:div>
        <w:div w:id="1361662664">
          <w:marLeft w:val="480"/>
          <w:marRight w:val="0"/>
          <w:marTop w:val="0"/>
          <w:marBottom w:val="0"/>
          <w:divBdr>
            <w:top w:val="none" w:sz="0" w:space="0" w:color="auto"/>
            <w:left w:val="none" w:sz="0" w:space="0" w:color="auto"/>
            <w:bottom w:val="none" w:sz="0" w:space="0" w:color="auto"/>
            <w:right w:val="none" w:sz="0" w:space="0" w:color="auto"/>
          </w:divBdr>
        </w:div>
        <w:div w:id="1637299316">
          <w:marLeft w:val="480"/>
          <w:marRight w:val="0"/>
          <w:marTop w:val="0"/>
          <w:marBottom w:val="0"/>
          <w:divBdr>
            <w:top w:val="none" w:sz="0" w:space="0" w:color="auto"/>
            <w:left w:val="none" w:sz="0" w:space="0" w:color="auto"/>
            <w:bottom w:val="none" w:sz="0" w:space="0" w:color="auto"/>
            <w:right w:val="none" w:sz="0" w:space="0" w:color="auto"/>
          </w:divBdr>
        </w:div>
        <w:div w:id="1477800881">
          <w:marLeft w:val="480"/>
          <w:marRight w:val="0"/>
          <w:marTop w:val="0"/>
          <w:marBottom w:val="0"/>
          <w:divBdr>
            <w:top w:val="none" w:sz="0" w:space="0" w:color="auto"/>
            <w:left w:val="none" w:sz="0" w:space="0" w:color="auto"/>
            <w:bottom w:val="none" w:sz="0" w:space="0" w:color="auto"/>
            <w:right w:val="none" w:sz="0" w:space="0" w:color="auto"/>
          </w:divBdr>
        </w:div>
        <w:div w:id="1266424297">
          <w:marLeft w:val="480"/>
          <w:marRight w:val="0"/>
          <w:marTop w:val="0"/>
          <w:marBottom w:val="0"/>
          <w:divBdr>
            <w:top w:val="none" w:sz="0" w:space="0" w:color="auto"/>
            <w:left w:val="none" w:sz="0" w:space="0" w:color="auto"/>
            <w:bottom w:val="none" w:sz="0" w:space="0" w:color="auto"/>
            <w:right w:val="none" w:sz="0" w:space="0" w:color="auto"/>
          </w:divBdr>
        </w:div>
        <w:div w:id="111020087">
          <w:marLeft w:val="480"/>
          <w:marRight w:val="0"/>
          <w:marTop w:val="0"/>
          <w:marBottom w:val="0"/>
          <w:divBdr>
            <w:top w:val="none" w:sz="0" w:space="0" w:color="auto"/>
            <w:left w:val="none" w:sz="0" w:space="0" w:color="auto"/>
            <w:bottom w:val="none" w:sz="0" w:space="0" w:color="auto"/>
            <w:right w:val="none" w:sz="0" w:space="0" w:color="auto"/>
          </w:divBdr>
        </w:div>
        <w:div w:id="912084240">
          <w:marLeft w:val="480"/>
          <w:marRight w:val="0"/>
          <w:marTop w:val="0"/>
          <w:marBottom w:val="0"/>
          <w:divBdr>
            <w:top w:val="none" w:sz="0" w:space="0" w:color="auto"/>
            <w:left w:val="none" w:sz="0" w:space="0" w:color="auto"/>
            <w:bottom w:val="none" w:sz="0" w:space="0" w:color="auto"/>
            <w:right w:val="none" w:sz="0" w:space="0" w:color="auto"/>
          </w:divBdr>
        </w:div>
        <w:div w:id="1521163895">
          <w:marLeft w:val="480"/>
          <w:marRight w:val="0"/>
          <w:marTop w:val="0"/>
          <w:marBottom w:val="0"/>
          <w:divBdr>
            <w:top w:val="none" w:sz="0" w:space="0" w:color="auto"/>
            <w:left w:val="none" w:sz="0" w:space="0" w:color="auto"/>
            <w:bottom w:val="none" w:sz="0" w:space="0" w:color="auto"/>
            <w:right w:val="none" w:sz="0" w:space="0" w:color="auto"/>
          </w:divBdr>
        </w:div>
        <w:div w:id="1417939955">
          <w:marLeft w:val="480"/>
          <w:marRight w:val="0"/>
          <w:marTop w:val="0"/>
          <w:marBottom w:val="0"/>
          <w:divBdr>
            <w:top w:val="none" w:sz="0" w:space="0" w:color="auto"/>
            <w:left w:val="none" w:sz="0" w:space="0" w:color="auto"/>
            <w:bottom w:val="none" w:sz="0" w:space="0" w:color="auto"/>
            <w:right w:val="none" w:sz="0" w:space="0" w:color="auto"/>
          </w:divBdr>
        </w:div>
        <w:div w:id="2138718931">
          <w:marLeft w:val="480"/>
          <w:marRight w:val="0"/>
          <w:marTop w:val="0"/>
          <w:marBottom w:val="0"/>
          <w:divBdr>
            <w:top w:val="none" w:sz="0" w:space="0" w:color="auto"/>
            <w:left w:val="none" w:sz="0" w:space="0" w:color="auto"/>
            <w:bottom w:val="none" w:sz="0" w:space="0" w:color="auto"/>
            <w:right w:val="none" w:sz="0" w:space="0" w:color="auto"/>
          </w:divBdr>
        </w:div>
        <w:div w:id="1424185197">
          <w:marLeft w:val="480"/>
          <w:marRight w:val="0"/>
          <w:marTop w:val="0"/>
          <w:marBottom w:val="0"/>
          <w:divBdr>
            <w:top w:val="none" w:sz="0" w:space="0" w:color="auto"/>
            <w:left w:val="none" w:sz="0" w:space="0" w:color="auto"/>
            <w:bottom w:val="none" w:sz="0" w:space="0" w:color="auto"/>
            <w:right w:val="none" w:sz="0" w:space="0" w:color="auto"/>
          </w:divBdr>
        </w:div>
        <w:div w:id="430201614">
          <w:marLeft w:val="480"/>
          <w:marRight w:val="0"/>
          <w:marTop w:val="0"/>
          <w:marBottom w:val="0"/>
          <w:divBdr>
            <w:top w:val="none" w:sz="0" w:space="0" w:color="auto"/>
            <w:left w:val="none" w:sz="0" w:space="0" w:color="auto"/>
            <w:bottom w:val="none" w:sz="0" w:space="0" w:color="auto"/>
            <w:right w:val="none" w:sz="0" w:space="0" w:color="auto"/>
          </w:divBdr>
        </w:div>
        <w:div w:id="1780374505">
          <w:marLeft w:val="480"/>
          <w:marRight w:val="0"/>
          <w:marTop w:val="0"/>
          <w:marBottom w:val="0"/>
          <w:divBdr>
            <w:top w:val="none" w:sz="0" w:space="0" w:color="auto"/>
            <w:left w:val="none" w:sz="0" w:space="0" w:color="auto"/>
            <w:bottom w:val="none" w:sz="0" w:space="0" w:color="auto"/>
            <w:right w:val="none" w:sz="0" w:space="0" w:color="auto"/>
          </w:divBdr>
        </w:div>
        <w:div w:id="1393624313">
          <w:marLeft w:val="480"/>
          <w:marRight w:val="0"/>
          <w:marTop w:val="0"/>
          <w:marBottom w:val="0"/>
          <w:divBdr>
            <w:top w:val="none" w:sz="0" w:space="0" w:color="auto"/>
            <w:left w:val="none" w:sz="0" w:space="0" w:color="auto"/>
            <w:bottom w:val="none" w:sz="0" w:space="0" w:color="auto"/>
            <w:right w:val="none" w:sz="0" w:space="0" w:color="auto"/>
          </w:divBdr>
        </w:div>
        <w:div w:id="1405224928">
          <w:marLeft w:val="480"/>
          <w:marRight w:val="0"/>
          <w:marTop w:val="0"/>
          <w:marBottom w:val="0"/>
          <w:divBdr>
            <w:top w:val="none" w:sz="0" w:space="0" w:color="auto"/>
            <w:left w:val="none" w:sz="0" w:space="0" w:color="auto"/>
            <w:bottom w:val="none" w:sz="0" w:space="0" w:color="auto"/>
            <w:right w:val="none" w:sz="0" w:space="0" w:color="auto"/>
          </w:divBdr>
        </w:div>
        <w:div w:id="1813212325">
          <w:marLeft w:val="480"/>
          <w:marRight w:val="0"/>
          <w:marTop w:val="0"/>
          <w:marBottom w:val="0"/>
          <w:divBdr>
            <w:top w:val="none" w:sz="0" w:space="0" w:color="auto"/>
            <w:left w:val="none" w:sz="0" w:space="0" w:color="auto"/>
            <w:bottom w:val="none" w:sz="0" w:space="0" w:color="auto"/>
            <w:right w:val="none" w:sz="0" w:space="0" w:color="auto"/>
          </w:divBdr>
        </w:div>
        <w:div w:id="979921525">
          <w:marLeft w:val="480"/>
          <w:marRight w:val="0"/>
          <w:marTop w:val="0"/>
          <w:marBottom w:val="0"/>
          <w:divBdr>
            <w:top w:val="none" w:sz="0" w:space="0" w:color="auto"/>
            <w:left w:val="none" w:sz="0" w:space="0" w:color="auto"/>
            <w:bottom w:val="none" w:sz="0" w:space="0" w:color="auto"/>
            <w:right w:val="none" w:sz="0" w:space="0" w:color="auto"/>
          </w:divBdr>
        </w:div>
        <w:div w:id="1288313369">
          <w:marLeft w:val="480"/>
          <w:marRight w:val="0"/>
          <w:marTop w:val="0"/>
          <w:marBottom w:val="0"/>
          <w:divBdr>
            <w:top w:val="none" w:sz="0" w:space="0" w:color="auto"/>
            <w:left w:val="none" w:sz="0" w:space="0" w:color="auto"/>
            <w:bottom w:val="none" w:sz="0" w:space="0" w:color="auto"/>
            <w:right w:val="none" w:sz="0" w:space="0" w:color="auto"/>
          </w:divBdr>
        </w:div>
        <w:div w:id="1002196068">
          <w:marLeft w:val="480"/>
          <w:marRight w:val="0"/>
          <w:marTop w:val="0"/>
          <w:marBottom w:val="0"/>
          <w:divBdr>
            <w:top w:val="none" w:sz="0" w:space="0" w:color="auto"/>
            <w:left w:val="none" w:sz="0" w:space="0" w:color="auto"/>
            <w:bottom w:val="none" w:sz="0" w:space="0" w:color="auto"/>
            <w:right w:val="none" w:sz="0" w:space="0" w:color="auto"/>
          </w:divBdr>
        </w:div>
        <w:div w:id="2012678229">
          <w:marLeft w:val="480"/>
          <w:marRight w:val="0"/>
          <w:marTop w:val="0"/>
          <w:marBottom w:val="0"/>
          <w:divBdr>
            <w:top w:val="none" w:sz="0" w:space="0" w:color="auto"/>
            <w:left w:val="none" w:sz="0" w:space="0" w:color="auto"/>
            <w:bottom w:val="none" w:sz="0" w:space="0" w:color="auto"/>
            <w:right w:val="none" w:sz="0" w:space="0" w:color="auto"/>
          </w:divBdr>
        </w:div>
        <w:div w:id="1723484805">
          <w:marLeft w:val="480"/>
          <w:marRight w:val="0"/>
          <w:marTop w:val="0"/>
          <w:marBottom w:val="0"/>
          <w:divBdr>
            <w:top w:val="none" w:sz="0" w:space="0" w:color="auto"/>
            <w:left w:val="none" w:sz="0" w:space="0" w:color="auto"/>
            <w:bottom w:val="none" w:sz="0" w:space="0" w:color="auto"/>
            <w:right w:val="none" w:sz="0" w:space="0" w:color="auto"/>
          </w:divBdr>
        </w:div>
        <w:div w:id="94253060">
          <w:marLeft w:val="480"/>
          <w:marRight w:val="0"/>
          <w:marTop w:val="0"/>
          <w:marBottom w:val="0"/>
          <w:divBdr>
            <w:top w:val="none" w:sz="0" w:space="0" w:color="auto"/>
            <w:left w:val="none" w:sz="0" w:space="0" w:color="auto"/>
            <w:bottom w:val="none" w:sz="0" w:space="0" w:color="auto"/>
            <w:right w:val="none" w:sz="0" w:space="0" w:color="auto"/>
          </w:divBdr>
        </w:div>
        <w:div w:id="1197548986">
          <w:marLeft w:val="480"/>
          <w:marRight w:val="0"/>
          <w:marTop w:val="0"/>
          <w:marBottom w:val="0"/>
          <w:divBdr>
            <w:top w:val="none" w:sz="0" w:space="0" w:color="auto"/>
            <w:left w:val="none" w:sz="0" w:space="0" w:color="auto"/>
            <w:bottom w:val="none" w:sz="0" w:space="0" w:color="auto"/>
            <w:right w:val="none" w:sz="0" w:space="0" w:color="auto"/>
          </w:divBdr>
        </w:div>
        <w:div w:id="1312980950">
          <w:marLeft w:val="480"/>
          <w:marRight w:val="0"/>
          <w:marTop w:val="0"/>
          <w:marBottom w:val="0"/>
          <w:divBdr>
            <w:top w:val="none" w:sz="0" w:space="0" w:color="auto"/>
            <w:left w:val="none" w:sz="0" w:space="0" w:color="auto"/>
            <w:bottom w:val="none" w:sz="0" w:space="0" w:color="auto"/>
            <w:right w:val="none" w:sz="0" w:space="0" w:color="auto"/>
          </w:divBdr>
        </w:div>
        <w:div w:id="1831748907">
          <w:marLeft w:val="480"/>
          <w:marRight w:val="0"/>
          <w:marTop w:val="0"/>
          <w:marBottom w:val="0"/>
          <w:divBdr>
            <w:top w:val="none" w:sz="0" w:space="0" w:color="auto"/>
            <w:left w:val="none" w:sz="0" w:space="0" w:color="auto"/>
            <w:bottom w:val="none" w:sz="0" w:space="0" w:color="auto"/>
            <w:right w:val="none" w:sz="0" w:space="0" w:color="auto"/>
          </w:divBdr>
        </w:div>
        <w:div w:id="2057309186">
          <w:marLeft w:val="480"/>
          <w:marRight w:val="0"/>
          <w:marTop w:val="0"/>
          <w:marBottom w:val="0"/>
          <w:divBdr>
            <w:top w:val="none" w:sz="0" w:space="0" w:color="auto"/>
            <w:left w:val="none" w:sz="0" w:space="0" w:color="auto"/>
            <w:bottom w:val="none" w:sz="0" w:space="0" w:color="auto"/>
            <w:right w:val="none" w:sz="0" w:space="0" w:color="auto"/>
          </w:divBdr>
        </w:div>
        <w:div w:id="527573410">
          <w:marLeft w:val="480"/>
          <w:marRight w:val="0"/>
          <w:marTop w:val="0"/>
          <w:marBottom w:val="0"/>
          <w:divBdr>
            <w:top w:val="none" w:sz="0" w:space="0" w:color="auto"/>
            <w:left w:val="none" w:sz="0" w:space="0" w:color="auto"/>
            <w:bottom w:val="none" w:sz="0" w:space="0" w:color="auto"/>
            <w:right w:val="none" w:sz="0" w:space="0" w:color="auto"/>
          </w:divBdr>
        </w:div>
        <w:div w:id="1689328902">
          <w:marLeft w:val="480"/>
          <w:marRight w:val="0"/>
          <w:marTop w:val="0"/>
          <w:marBottom w:val="0"/>
          <w:divBdr>
            <w:top w:val="none" w:sz="0" w:space="0" w:color="auto"/>
            <w:left w:val="none" w:sz="0" w:space="0" w:color="auto"/>
            <w:bottom w:val="none" w:sz="0" w:space="0" w:color="auto"/>
            <w:right w:val="none" w:sz="0" w:space="0" w:color="auto"/>
          </w:divBdr>
        </w:div>
        <w:div w:id="1721782326">
          <w:marLeft w:val="480"/>
          <w:marRight w:val="0"/>
          <w:marTop w:val="0"/>
          <w:marBottom w:val="0"/>
          <w:divBdr>
            <w:top w:val="none" w:sz="0" w:space="0" w:color="auto"/>
            <w:left w:val="none" w:sz="0" w:space="0" w:color="auto"/>
            <w:bottom w:val="none" w:sz="0" w:space="0" w:color="auto"/>
            <w:right w:val="none" w:sz="0" w:space="0" w:color="auto"/>
          </w:divBdr>
        </w:div>
        <w:div w:id="709719829">
          <w:marLeft w:val="480"/>
          <w:marRight w:val="0"/>
          <w:marTop w:val="0"/>
          <w:marBottom w:val="0"/>
          <w:divBdr>
            <w:top w:val="none" w:sz="0" w:space="0" w:color="auto"/>
            <w:left w:val="none" w:sz="0" w:space="0" w:color="auto"/>
            <w:bottom w:val="none" w:sz="0" w:space="0" w:color="auto"/>
            <w:right w:val="none" w:sz="0" w:space="0" w:color="auto"/>
          </w:divBdr>
        </w:div>
        <w:div w:id="1546335067">
          <w:marLeft w:val="480"/>
          <w:marRight w:val="0"/>
          <w:marTop w:val="0"/>
          <w:marBottom w:val="0"/>
          <w:divBdr>
            <w:top w:val="none" w:sz="0" w:space="0" w:color="auto"/>
            <w:left w:val="none" w:sz="0" w:space="0" w:color="auto"/>
            <w:bottom w:val="none" w:sz="0" w:space="0" w:color="auto"/>
            <w:right w:val="none" w:sz="0" w:space="0" w:color="auto"/>
          </w:divBdr>
        </w:div>
        <w:div w:id="1087576816">
          <w:marLeft w:val="480"/>
          <w:marRight w:val="0"/>
          <w:marTop w:val="0"/>
          <w:marBottom w:val="0"/>
          <w:divBdr>
            <w:top w:val="none" w:sz="0" w:space="0" w:color="auto"/>
            <w:left w:val="none" w:sz="0" w:space="0" w:color="auto"/>
            <w:bottom w:val="none" w:sz="0" w:space="0" w:color="auto"/>
            <w:right w:val="none" w:sz="0" w:space="0" w:color="auto"/>
          </w:divBdr>
        </w:div>
        <w:div w:id="3366240">
          <w:marLeft w:val="480"/>
          <w:marRight w:val="0"/>
          <w:marTop w:val="0"/>
          <w:marBottom w:val="0"/>
          <w:divBdr>
            <w:top w:val="none" w:sz="0" w:space="0" w:color="auto"/>
            <w:left w:val="none" w:sz="0" w:space="0" w:color="auto"/>
            <w:bottom w:val="none" w:sz="0" w:space="0" w:color="auto"/>
            <w:right w:val="none" w:sz="0" w:space="0" w:color="auto"/>
          </w:divBdr>
        </w:div>
        <w:div w:id="1218318857">
          <w:marLeft w:val="480"/>
          <w:marRight w:val="0"/>
          <w:marTop w:val="0"/>
          <w:marBottom w:val="0"/>
          <w:divBdr>
            <w:top w:val="none" w:sz="0" w:space="0" w:color="auto"/>
            <w:left w:val="none" w:sz="0" w:space="0" w:color="auto"/>
            <w:bottom w:val="none" w:sz="0" w:space="0" w:color="auto"/>
            <w:right w:val="none" w:sz="0" w:space="0" w:color="auto"/>
          </w:divBdr>
        </w:div>
        <w:div w:id="278146959">
          <w:marLeft w:val="480"/>
          <w:marRight w:val="0"/>
          <w:marTop w:val="0"/>
          <w:marBottom w:val="0"/>
          <w:divBdr>
            <w:top w:val="none" w:sz="0" w:space="0" w:color="auto"/>
            <w:left w:val="none" w:sz="0" w:space="0" w:color="auto"/>
            <w:bottom w:val="none" w:sz="0" w:space="0" w:color="auto"/>
            <w:right w:val="none" w:sz="0" w:space="0" w:color="auto"/>
          </w:divBdr>
        </w:div>
        <w:div w:id="1276982247">
          <w:marLeft w:val="480"/>
          <w:marRight w:val="0"/>
          <w:marTop w:val="0"/>
          <w:marBottom w:val="0"/>
          <w:divBdr>
            <w:top w:val="none" w:sz="0" w:space="0" w:color="auto"/>
            <w:left w:val="none" w:sz="0" w:space="0" w:color="auto"/>
            <w:bottom w:val="none" w:sz="0" w:space="0" w:color="auto"/>
            <w:right w:val="none" w:sz="0" w:space="0" w:color="auto"/>
          </w:divBdr>
        </w:div>
        <w:div w:id="100420042">
          <w:marLeft w:val="480"/>
          <w:marRight w:val="0"/>
          <w:marTop w:val="0"/>
          <w:marBottom w:val="0"/>
          <w:divBdr>
            <w:top w:val="none" w:sz="0" w:space="0" w:color="auto"/>
            <w:left w:val="none" w:sz="0" w:space="0" w:color="auto"/>
            <w:bottom w:val="none" w:sz="0" w:space="0" w:color="auto"/>
            <w:right w:val="none" w:sz="0" w:space="0" w:color="auto"/>
          </w:divBdr>
        </w:div>
        <w:div w:id="746347149">
          <w:marLeft w:val="480"/>
          <w:marRight w:val="0"/>
          <w:marTop w:val="0"/>
          <w:marBottom w:val="0"/>
          <w:divBdr>
            <w:top w:val="none" w:sz="0" w:space="0" w:color="auto"/>
            <w:left w:val="none" w:sz="0" w:space="0" w:color="auto"/>
            <w:bottom w:val="none" w:sz="0" w:space="0" w:color="auto"/>
            <w:right w:val="none" w:sz="0" w:space="0" w:color="auto"/>
          </w:divBdr>
        </w:div>
        <w:div w:id="1510606040">
          <w:marLeft w:val="480"/>
          <w:marRight w:val="0"/>
          <w:marTop w:val="0"/>
          <w:marBottom w:val="0"/>
          <w:divBdr>
            <w:top w:val="none" w:sz="0" w:space="0" w:color="auto"/>
            <w:left w:val="none" w:sz="0" w:space="0" w:color="auto"/>
            <w:bottom w:val="none" w:sz="0" w:space="0" w:color="auto"/>
            <w:right w:val="none" w:sz="0" w:space="0" w:color="auto"/>
          </w:divBdr>
        </w:div>
        <w:div w:id="1329282897">
          <w:marLeft w:val="480"/>
          <w:marRight w:val="0"/>
          <w:marTop w:val="0"/>
          <w:marBottom w:val="0"/>
          <w:divBdr>
            <w:top w:val="none" w:sz="0" w:space="0" w:color="auto"/>
            <w:left w:val="none" w:sz="0" w:space="0" w:color="auto"/>
            <w:bottom w:val="none" w:sz="0" w:space="0" w:color="auto"/>
            <w:right w:val="none" w:sz="0" w:space="0" w:color="auto"/>
          </w:divBdr>
        </w:div>
        <w:div w:id="1609001859">
          <w:marLeft w:val="480"/>
          <w:marRight w:val="0"/>
          <w:marTop w:val="0"/>
          <w:marBottom w:val="0"/>
          <w:divBdr>
            <w:top w:val="none" w:sz="0" w:space="0" w:color="auto"/>
            <w:left w:val="none" w:sz="0" w:space="0" w:color="auto"/>
            <w:bottom w:val="none" w:sz="0" w:space="0" w:color="auto"/>
            <w:right w:val="none" w:sz="0" w:space="0" w:color="auto"/>
          </w:divBdr>
        </w:div>
        <w:div w:id="1983927499">
          <w:marLeft w:val="480"/>
          <w:marRight w:val="0"/>
          <w:marTop w:val="0"/>
          <w:marBottom w:val="0"/>
          <w:divBdr>
            <w:top w:val="none" w:sz="0" w:space="0" w:color="auto"/>
            <w:left w:val="none" w:sz="0" w:space="0" w:color="auto"/>
            <w:bottom w:val="none" w:sz="0" w:space="0" w:color="auto"/>
            <w:right w:val="none" w:sz="0" w:space="0" w:color="auto"/>
          </w:divBdr>
        </w:div>
        <w:div w:id="1743407125">
          <w:marLeft w:val="480"/>
          <w:marRight w:val="0"/>
          <w:marTop w:val="0"/>
          <w:marBottom w:val="0"/>
          <w:divBdr>
            <w:top w:val="none" w:sz="0" w:space="0" w:color="auto"/>
            <w:left w:val="none" w:sz="0" w:space="0" w:color="auto"/>
            <w:bottom w:val="none" w:sz="0" w:space="0" w:color="auto"/>
            <w:right w:val="none" w:sz="0" w:space="0" w:color="auto"/>
          </w:divBdr>
        </w:div>
        <w:div w:id="547689334">
          <w:marLeft w:val="480"/>
          <w:marRight w:val="0"/>
          <w:marTop w:val="0"/>
          <w:marBottom w:val="0"/>
          <w:divBdr>
            <w:top w:val="none" w:sz="0" w:space="0" w:color="auto"/>
            <w:left w:val="none" w:sz="0" w:space="0" w:color="auto"/>
            <w:bottom w:val="none" w:sz="0" w:space="0" w:color="auto"/>
            <w:right w:val="none" w:sz="0" w:space="0" w:color="auto"/>
          </w:divBdr>
        </w:div>
        <w:div w:id="1747915035">
          <w:marLeft w:val="480"/>
          <w:marRight w:val="0"/>
          <w:marTop w:val="0"/>
          <w:marBottom w:val="0"/>
          <w:divBdr>
            <w:top w:val="none" w:sz="0" w:space="0" w:color="auto"/>
            <w:left w:val="none" w:sz="0" w:space="0" w:color="auto"/>
            <w:bottom w:val="none" w:sz="0" w:space="0" w:color="auto"/>
            <w:right w:val="none" w:sz="0" w:space="0" w:color="auto"/>
          </w:divBdr>
        </w:div>
        <w:div w:id="631441545">
          <w:marLeft w:val="480"/>
          <w:marRight w:val="0"/>
          <w:marTop w:val="0"/>
          <w:marBottom w:val="0"/>
          <w:divBdr>
            <w:top w:val="none" w:sz="0" w:space="0" w:color="auto"/>
            <w:left w:val="none" w:sz="0" w:space="0" w:color="auto"/>
            <w:bottom w:val="none" w:sz="0" w:space="0" w:color="auto"/>
            <w:right w:val="none" w:sz="0" w:space="0" w:color="auto"/>
          </w:divBdr>
        </w:div>
        <w:div w:id="1943562763">
          <w:marLeft w:val="480"/>
          <w:marRight w:val="0"/>
          <w:marTop w:val="0"/>
          <w:marBottom w:val="0"/>
          <w:divBdr>
            <w:top w:val="none" w:sz="0" w:space="0" w:color="auto"/>
            <w:left w:val="none" w:sz="0" w:space="0" w:color="auto"/>
            <w:bottom w:val="none" w:sz="0" w:space="0" w:color="auto"/>
            <w:right w:val="none" w:sz="0" w:space="0" w:color="auto"/>
          </w:divBdr>
        </w:div>
        <w:div w:id="205072043">
          <w:marLeft w:val="480"/>
          <w:marRight w:val="0"/>
          <w:marTop w:val="0"/>
          <w:marBottom w:val="0"/>
          <w:divBdr>
            <w:top w:val="none" w:sz="0" w:space="0" w:color="auto"/>
            <w:left w:val="none" w:sz="0" w:space="0" w:color="auto"/>
            <w:bottom w:val="none" w:sz="0" w:space="0" w:color="auto"/>
            <w:right w:val="none" w:sz="0" w:space="0" w:color="auto"/>
          </w:divBdr>
        </w:div>
        <w:div w:id="248857102">
          <w:marLeft w:val="480"/>
          <w:marRight w:val="0"/>
          <w:marTop w:val="0"/>
          <w:marBottom w:val="0"/>
          <w:divBdr>
            <w:top w:val="none" w:sz="0" w:space="0" w:color="auto"/>
            <w:left w:val="none" w:sz="0" w:space="0" w:color="auto"/>
            <w:bottom w:val="none" w:sz="0" w:space="0" w:color="auto"/>
            <w:right w:val="none" w:sz="0" w:space="0" w:color="auto"/>
          </w:divBdr>
        </w:div>
        <w:div w:id="1415474747">
          <w:marLeft w:val="480"/>
          <w:marRight w:val="0"/>
          <w:marTop w:val="0"/>
          <w:marBottom w:val="0"/>
          <w:divBdr>
            <w:top w:val="none" w:sz="0" w:space="0" w:color="auto"/>
            <w:left w:val="none" w:sz="0" w:space="0" w:color="auto"/>
            <w:bottom w:val="none" w:sz="0" w:space="0" w:color="auto"/>
            <w:right w:val="none" w:sz="0" w:space="0" w:color="auto"/>
          </w:divBdr>
        </w:div>
        <w:div w:id="772894158">
          <w:marLeft w:val="480"/>
          <w:marRight w:val="0"/>
          <w:marTop w:val="0"/>
          <w:marBottom w:val="0"/>
          <w:divBdr>
            <w:top w:val="none" w:sz="0" w:space="0" w:color="auto"/>
            <w:left w:val="none" w:sz="0" w:space="0" w:color="auto"/>
            <w:bottom w:val="none" w:sz="0" w:space="0" w:color="auto"/>
            <w:right w:val="none" w:sz="0" w:space="0" w:color="auto"/>
          </w:divBdr>
        </w:div>
        <w:div w:id="855508160">
          <w:marLeft w:val="480"/>
          <w:marRight w:val="0"/>
          <w:marTop w:val="0"/>
          <w:marBottom w:val="0"/>
          <w:divBdr>
            <w:top w:val="none" w:sz="0" w:space="0" w:color="auto"/>
            <w:left w:val="none" w:sz="0" w:space="0" w:color="auto"/>
            <w:bottom w:val="none" w:sz="0" w:space="0" w:color="auto"/>
            <w:right w:val="none" w:sz="0" w:space="0" w:color="auto"/>
          </w:divBdr>
        </w:div>
        <w:div w:id="105740505">
          <w:marLeft w:val="480"/>
          <w:marRight w:val="0"/>
          <w:marTop w:val="0"/>
          <w:marBottom w:val="0"/>
          <w:divBdr>
            <w:top w:val="none" w:sz="0" w:space="0" w:color="auto"/>
            <w:left w:val="none" w:sz="0" w:space="0" w:color="auto"/>
            <w:bottom w:val="none" w:sz="0" w:space="0" w:color="auto"/>
            <w:right w:val="none" w:sz="0" w:space="0" w:color="auto"/>
          </w:divBdr>
        </w:div>
        <w:div w:id="1418558646">
          <w:marLeft w:val="480"/>
          <w:marRight w:val="0"/>
          <w:marTop w:val="0"/>
          <w:marBottom w:val="0"/>
          <w:divBdr>
            <w:top w:val="none" w:sz="0" w:space="0" w:color="auto"/>
            <w:left w:val="none" w:sz="0" w:space="0" w:color="auto"/>
            <w:bottom w:val="none" w:sz="0" w:space="0" w:color="auto"/>
            <w:right w:val="none" w:sz="0" w:space="0" w:color="auto"/>
          </w:divBdr>
        </w:div>
        <w:div w:id="160202040">
          <w:marLeft w:val="480"/>
          <w:marRight w:val="0"/>
          <w:marTop w:val="0"/>
          <w:marBottom w:val="0"/>
          <w:divBdr>
            <w:top w:val="none" w:sz="0" w:space="0" w:color="auto"/>
            <w:left w:val="none" w:sz="0" w:space="0" w:color="auto"/>
            <w:bottom w:val="none" w:sz="0" w:space="0" w:color="auto"/>
            <w:right w:val="none" w:sz="0" w:space="0" w:color="auto"/>
          </w:divBdr>
        </w:div>
        <w:div w:id="1129125615">
          <w:marLeft w:val="480"/>
          <w:marRight w:val="0"/>
          <w:marTop w:val="0"/>
          <w:marBottom w:val="0"/>
          <w:divBdr>
            <w:top w:val="none" w:sz="0" w:space="0" w:color="auto"/>
            <w:left w:val="none" w:sz="0" w:space="0" w:color="auto"/>
            <w:bottom w:val="none" w:sz="0" w:space="0" w:color="auto"/>
            <w:right w:val="none" w:sz="0" w:space="0" w:color="auto"/>
          </w:divBdr>
        </w:div>
        <w:div w:id="351340682">
          <w:marLeft w:val="480"/>
          <w:marRight w:val="0"/>
          <w:marTop w:val="0"/>
          <w:marBottom w:val="0"/>
          <w:divBdr>
            <w:top w:val="none" w:sz="0" w:space="0" w:color="auto"/>
            <w:left w:val="none" w:sz="0" w:space="0" w:color="auto"/>
            <w:bottom w:val="none" w:sz="0" w:space="0" w:color="auto"/>
            <w:right w:val="none" w:sz="0" w:space="0" w:color="auto"/>
          </w:divBdr>
        </w:div>
        <w:div w:id="9066044">
          <w:marLeft w:val="480"/>
          <w:marRight w:val="0"/>
          <w:marTop w:val="0"/>
          <w:marBottom w:val="0"/>
          <w:divBdr>
            <w:top w:val="none" w:sz="0" w:space="0" w:color="auto"/>
            <w:left w:val="none" w:sz="0" w:space="0" w:color="auto"/>
            <w:bottom w:val="none" w:sz="0" w:space="0" w:color="auto"/>
            <w:right w:val="none" w:sz="0" w:space="0" w:color="auto"/>
          </w:divBdr>
        </w:div>
        <w:div w:id="1983458786">
          <w:marLeft w:val="480"/>
          <w:marRight w:val="0"/>
          <w:marTop w:val="0"/>
          <w:marBottom w:val="0"/>
          <w:divBdr>
            <w:top w:val="none" w:sz="0" w:space="0" w:color="auto"/>
            <w:left w:val="none" w:sz="0" w:space="0" w:color="auto"/>
            <w:bottom w:val="none" w:sz="0" w:space="0" w:color="auto"/>
            <w:right w:val="none" w:sz="0" w:space="0" w:color="auto"/>
          </w:divBdr>
        </w:div>
        <w:div w:id="1458717002">
          <w:marLeft w:val="480"/>
          <w:marRight w:val="0"/>
          <w:marTop w:val="0"/>
          <w:marBottom w:val="0"/>
          <w:divBdr>
            <w:top w:val="none" w:sz="0" w:space="0" w:color="auto"/>
            <w:left w:val="none" w:sz="0" w:space="0" w:color="auto"/>
            <w:bottom w:val="none" w:sz="0" w:space="0" w:color="auto"/>
            <w:right w:val="none" w:sz="0" w:space="0" w:color="auto"/>
          </w:divBdr>
        </w:div>
        <w:div w:id="2018656016">
          <w:marLeft w:val="480"/>
          <w:marRight w:val="0"/>
          <w:marTop w:val="0"/>
          <w:marBottom w:val="0"/>
          <w:divBdr>
            <w:top w:val="none" w:sz="0" w:space="0" w:color="auto"/>
            <w:left w:val="none" w:sz="0" w:space="0" w:color="auto"/>
            <w:bottom w:val="none" w:sz="0" w:space="0" w:color="auto"/>
            <w:right w:val="none" w:sz="0" w:space="0" w:color="auto"/>
          </w:divBdr>
        </w:div>
        <w:div w:id="1437210700">
          <w:marLeft w:val="480"/>
          <w:marRight w:val="0"/>
          <w:marTop w:val="0"/>
          <w:marBottom w:val="0"/>
          <w:divBdr>
            <w:top w:val="none" w:sz="0" w:space="0" w:color="auto"/>
            <w:left w:val="none" w:sz="0" w:space="0" w:color="auto"/>
            <w:bottom w:val="none" w:sz="0" w:space="0" w:color="auto"/>
            <w:right w:val="none" w:sz="0" w:space="0" w:color="auto"/>
          </w:divBdr>
        </w:div>
        <w:div w:id="2094470703">
          <w:marLeft w:val="480"/>
          <w:marRight w:val="0"/>
          <w:marTop w:val="0"/>
          <w:marBottom w:val="0"/>
          <w:divBdr>
            <w:top w:val="none" w:sz="0" w:space="0" w:color="auto"/>
            <w:left w:val="none" w:sz="0" w:space="0" w:color="auto"/>
            <w:bottom w:val="none" w:sz="0" w:space="0" w:color="auto"/>
            <w:right w:val="none" w:sz="0" w:space="0" w:color="auto"/>
          </w:divBdr>
        </w:div>
        <w:div w:id="305864458">
          <w:marLeft w:val="480"/>
          <w:marRight w:val="0"/>
          <w:marTop w:val="0"/>
          <w:marBottom w:val="0"/>
          <w:divBdr>
            <w:top w:val="none" w:sz="0" w:space="0" w:color="auto"/>
            <w:left w:val="none" w:sz="0" w:space="0" w:color="auto"/>
            <w:bottom w:val="none" w:sz="0" w:space="0" w:color="auto"/>
            <w:right w:val="none" w:sz="0" w:space="0" w:color="auto"/>
          </w:divBdr>
        </w:div>
        <w:div w:id="1413236067">
          <w:marLeft w:val="480"/>
          <w:marRight w:val="0"/>
          <w:marTop w:val="0"/>
          <w:marBottom w:val="0"/>
          <w:divBdr>
            <w:top w:val="none" w:sz="0" w:space="0" w:color="auto"/>
            <w:left w:val="none" w:sz="0" w:space="0" w:color="auto"/>
            <w:bottom w:val="none" w:sz="0" w:space="0" w:color="auto"/>
            <w:right w:val="none" w:sz="0" w:space="0" w:color="auto"/>
          </w:divBdr>
        </w:div>
        <w:div w:id="1293172411">
          <w:marLeft w:val="480"/>
          <w:marRight w:val="0"/>
          <w:marTop w:val="0"/>
          <w:marBottom w:val="0"/>
          <w:divBdr>
            <w:top w:val="none" w:sz="0" w:space="0" w:color="auto"/>
            <w:left w:val="none" w:sz="0" w:space="0" w:color="auto"/>
            <w:bottom w:val="none" w:sz="0" w:space="0" w:color="auto"/>
            <w:right w:val="none" w:sz="0" w:space="0" w:color="auto"/>
          </w:divBdr>
        </w:div>
        <w:div w:id="954672164">
          <w:marLeft w:val="480"/>
          <w:marRight w:val="0"/>
          <w:marTop w:val="0"/>
          <w:marBottom w:val="0"/>
          <w:divBdr>
            <w:top w:val="none" w:sz="0" w:space="0" w:color="auto"/>
            <w:left w:val="none" w:sz="0" w:space="0" w:color="auto"/>
            <w:bottom w:val="none" w:sz="0" w:space="0" w:color="auto"/>
            <w:right w:val="none" w:sz="0" w:space="0" w:color="auto"/>
          </w:divBdr>
        </w:div>
        <w:div w:id="1343045707">
          <w:marLeft w:val="480"/>
          <w:marRight w:val="0"/>
          <w:marTop w:val="0"/>
          <w:marBottom w:val="0"/>
          <w:divBdr>
            <w:top w:val="none" w:sz="0" w:space="0" w:color="auto"/>
            <w:left w:val="none" w:sz="0" w:space="0" w:color="auto"/>
            <w:bottom w:val="none" w:sz="0" w:space="0" w:color="auto"/>
            <w:right w:val="none" w:sz="0" w:space="0" w:color="auto"/>
          </w:divBdr>
        </w:div>
        <w:div w:id="974990659">
          <w:marLeft w:val="480"/>
          <w:marRight w:val="0"/>
          <w:marTop w:val="0"/>
          <w:marBottom w:val="0"/>
          <w:divBdr>
            <w:top w:val="none" w:sz="0" w:space="0" w:color="auto"/>
            <w:left w:val="none" w:sz="0" w:space="0" w:color="auto"/>
            <w:bottom w:val="none" w:sz="0" w:space="0" w:color="auto"/>
            <w:right w:val="none" w:sz="0" w:space="0" w:color="auto"/>
          </w:divBdr>
        </w:div>
        <w:div w:id="1797259663">
          <w:marLeft w:val="480"/>
          <w:marRight w:val="0"/>
          <w:marTop w:val="0"/>
          <w:marBottom w:val="0"/>
          <w:divBdr>
            <w:top w:val="none" w:sz="0" w:space="0" w:color="auto"/>
            <w:left w:val="none" w:sz="0" w:space="0" w:color="auto"/>
            <w:bottom w:val="none" w:sz="0" w:space="0" w:color="auto"/>
            <w:right w:val="none" w:sz="0" w:space="0" w:color="auto"/>
          </w:divBdr>
        </w:div>
        <w:div w:id="716244586">
          <w:marLeft w:val="480"/>
          <w:marRight w:val="0"/>
          <w:marTop w:val="0"/>
          <w:marBottom w:val="0"/>
          <w:divBdr>
            <w:top w:val="none" w:sz="0" w:space="0" w:color="auto"/>
            <w:left w:val="none" w:sz="0" w:space="0" w:color="auto"/>
            <w:bottom w:val="none" w:sz="0" w:space="0" w:color="auto"/>
            <w:right w:val="none" w:sz="0" w:space="0" w:color="auto"/>
          </w:divBdr>
        </w:div>
        <w:div w:id="535966836">
          <w:marLeft w:val="480"/>
          <w:marRight w:val="0"/>
          <w:marTop w:val="0"/>
          <w:marBottom w:val="0"/>
          <w:divBdr>
            <w:top w:val="none" w:sz="0" w:space="0" w:color="auto"/>
            <w:left w:val="none" w:sz="0" w:space="0" w:color="auto"/>
            <w:bottom w:val="none" w:sz="0" w:space="0" w:color="auto"/>
            <w:right w:val="none" w:sz="0" w:space="0" w:color="auto"/>
          </w:divBdr>
        </w:div>
        <w:div w:id="1490710035">
          <w:marLeft w:val="480"/>
          <w:marRight w:val="0"/>
          <w:marTop w:val="0"/>
          <w:marBottom w:val="0"/>
          <w:divBdr>
            <w:top w:val="none" w:sz="0" w:space="0" w:color="auto"/>
            <w:left w:val="none" w:sz="0" w:space="0" w:color="auto"/>
            <w:bottom w:val="none" w:sz="0" w:space="0" w:color="auto"/>
            <w:right w:val="none" w:sz="0" w:space="0" w:color="auto"/>
          </w:divBdr>
        </w:div>
        <w:div w:id="840317551">
          <w:marLeft w:val="480"/>
          <w:marRight w:val="0"/>
          <w:marTop w:val="0"/>
          <w:marBottom w:val="0"/>
          <w:divBdr>
            <w:top w:val="none" w:sz="0" w:space="0" w:color="auto"/>
            <w:left w:val="none" w:sz="0" w:space="0" w:color="auto"/>
            <w:bottom w:val="none" w:sz="0" w:space="0" w:color="auto"/>
            <w:right w:val="none" w:sz="0" w:space="0" w:color="auto"/>
          </w:divBdr>
        </w:div>
        <w:div w:id="285350632">
          <w:marLeft w:val="480"/>
          <w:marRight w:val="0"/>
          <w:marTop w:val="0"/>
          <w:marBottom w:val="0"/>
          <w:divBdr>
            <w:top w:val="none" w:sz="0" w:space="0" w:color="auto"/>
            <w:left w:val="none" w:sz="0" w:space="0" w:color="auto"/>
            <w:bottom w:val="none" w:sz="0" w:space="0" w:color="auto"/>
            <w:right w:val="none" w:sz="0" w:space="0" w:color="auto"/>
          </w:divBdr>
        </w:div>
        <w:div w:id="1197353721">
          <w:marLeft w:val="480"/>
          <w:marRight w:val="0"/>
          <w:marTop w:val="0"/>
          <w:marBottom w:val="0"/>
          <w:divBdr>
            <w:top w:val="none" w:sz="0" w:space="0" w:color="auto"/>
            <w:left w:val="none" w:sz="0" w:space="0" w:color="auto"/>
            <w:bottom w:val="none" w:sz="0" w:space="0" w:color="auto"/>
            <w:right w:val="none" w:sz="0" w:space="0" w:color="auto"/>
          </w:divBdr>
        </w:div>
        <w:div w:id="834416921">
          <w:marLeft w:val="480"/>
          <w:marRight w:val="0"/>
          <w:marTop w:val="0"/>
          <w:marBottom w:val="0"/>
          <w:divBdr>
            <w:top w:val="none" w:sz="0" w:space="0" w:color="auto"/>
            <w:left w:val="none" w:sz="0" w:space="0" w:color="auto"/>
            <w:bottom w:val="none" w:sz="0" w:space="0" w:color="auto"/>
            <w:right w:val="none" w:sz="0" w:space="0" w:color="auto"/>
          </w:divBdr>
        </w:div>
        <w:div w:id="1267302309">
          <w:marLeft w:val="480"/>
          <w:marRight w:val="0"/>
          <w:marTop w:val="0"/>
          <w:marBottom w:val="0"/>
          <w:divBdr>
            <w:top w:val="none" w:sz="0" w:space="0" w:color="auto"/>
            <w:left w:val="none" w:sz="0" w:space="0" w:color="auto"/>
            <w:bottom w:val="none" w:sz="0" w:space="0" w:color="auto"/>
            <w:right w:val="none" w:sz="0" w:space="0" w:color="auto"/>
          </w:divBdr>
        </w:div>
        <w:div w:id="1171722856">
          <w:marLeft w:val="480"/>
          <w:marRight w:val="0"/>
          <w:marTop w:val="0"/>
          <w:marBottom w:val="0"/>
          <w:divBdr>
            <w:top w:val="none" w:sz="0" w:space="0" w:color="auto"/>
            <w:left w:val="none" w:sz="0" w:space="0" w:color="auto"/>
            <w:bottom w:val="none" w:sz="0" w:space="0" w:color="auto"/>
            <w:right w:val="none" w:sz="0" w:space="0" w:color="auto"/>
          </w:divBdr>
        </w:div>
        <w:div w:id="327681269">
          <w:marLeft w:val="480"/>
          <w:marRight w:val="0"/>
          <w:marTop w:val="0"/>
          <w:marBottom w:val="0"/>
          <w:divBdr>
            <w:top w:val="none" w:sz="0" w:space="0" w:color="auto"/>
            <w:left w:val="none" w:sz="0" w:space="0" w:color="auto"/>
            <w:bottom w:val="none" w:sz="0" w:space="0" w:color="auto"/>
            <w:right w:val="none" w:sz="0" w:space="0" w:color="auto"/>
          </w:divBdr>
        </w:div>
        <w:div w:id="387657190">
          <w:marLeft w:val="480"/>
          <w:marRight w:val="0"/>
          <w:marTop w:val="0"/>
          <w:marBottom w:val="0"/>
          <w:divBdr>
            <w:top w:val="none" w:sz="0" w:space="0" w:color="auto"/>
            <w:left w:val="none" w:sz="0" w:space="0" w:color="auto"/>
            <w:bottom w:val="none" w:sz="0" w:space="0" w:color="auto"/>
            <w:right w:val="none" w:sz="0" w:space="0" w:color="auto"/>
          </w:divBdr>
        </w:div>
        <w:div w:id="283076343">
          <w:marLeft w:val="480"/>
          <w:marRight w:val="0"/>
          <w:marTop w:val="0"/>
          <w:marBottom w:val="0"/>
          <w:divBdr>
            <w:top w:val="none" w:sz="0" w:space="0" w:color="auto"/>
            <w:left w:val="none" w:sz="0" w:space="0" w:color="auto"/>
            <w:bottom w:val="none" w:sz="0" w:space="0" w:color="auto"/>
            <w:right w:val="none" w:sz="0" w:space="0" w:color="auto"/>
          </w:divBdr>
        </w:div>
        <w:div w:id="386759638">
          <w:marLeft w:val="480"/>
          <w:marRight w:val="0"/>
          <w:marTop w:val="0"/>
          <w:marBottom w:val="0"/>
          <w:divBdr>
            <w:top w:val="none" w:sz="0" w:space="0" w:color="auto"/>
            <w:left w:val="none" w:sz="0" w:space="0" w:color="auto"/>
            <w:bottom w:val="none" w:sz="0" w:space="0" w:color="auto"/>
            <w:right w:val="none" w:sz="0" w:space="0" w:color="auto"/>
          </w:divBdr>
        </w:div>
        <w:div w:id="1089543609">
          <w:marLeft w:val="480"/>
          <w:marRight w:val="0"/>
          <w:marTop w:val="0"/>
          <w:marBottom w:val="0"/>
          <w:divBdr>
            <w:top w:val="none" w:sz="0" w:space="0" w:color="auto"/>
            <w:left w:val="none" w:sz="0" w:space="0" w:color="auto"/>
            <w:bottom w:val="none" w:sz="0" w:space="0" w:color="auto"/>
            <w:right w:val="none" w:sz="0" w:space="0" w:color="auto"/>
          </w:divBdr>
        </w:div>
        <w:div w:id="99616397">
          <w:marLeft w:val="480"/>
          <w:marRight w:val="0"/>
          <w:marTop w:val="0"/>
          <w:marBottom w:val="0"/>
          <w:divBdr>
            <w:top w:val="none" w:sz="0" w:space="0" w:color="auto"/>
            <w:left w:val="none" w:sz="0" w:space="0" w:color="auto"/>
            <w:bottom w:val="none" w:sz="0" w:space="0" w:color="auto"/>
            <w:right w:val="none" w:sz="0" w:space="0" w:color="auto"/>
          </w:divBdr>
        </w:div>
        <w:div w:id="188691618">
          <w:marLeft w:val="480"/>
          <w:marRight w:val="0"/>
          <w:marTop w:val="0"/>
          <w:marBottom w:val="0"/>
          <w:divBdr>
            <w:top w:val="none" w:sz="0" w:space="0" w:color="auto"/>
            <w:left w:val="none" w:sz="0" w:space="0" w:color="auto"/>
            <w:bottom w:val="none" w:sz="0" w:space="0" w:color="auto"/>
            <w:right w:val="none" w:sz="0" w:space="0" w:color="auto"/>
          </w:divBdr>
        </w:div>
        <w:div w:id="910888095">
          <w:marLeft w:val="480"/>
          <w:marRight w:val="0"/>
          <w:marTop w:val="0"/>
          <w:marBottom w:val="0"/>
          <w:divBdr>
            <w:top w:val="none" w:sz="0" w:space="0" w:color="auto"/>
            <w:left w:val="none" w:sz="0" w:space="0" w:color="auto"/>
            <w:bottom w:val="none" w:sz="0" w:space="0" w:color="auto"/>
            <w:right w:val="none" w:sz="0" w:space="0" w:color="auto"/>
          </w:divBdr>
        </w:div>
        <w:div w:id="1108045068">
          <w:marLeft w:val="480"/>
          <w:marRight w:val="0"/>
          <w:marTop w:val="0"/>
          <w:marBottom w:val="0"/>
          <w:divBdr>
            <w:top w:val="none" w:sz="0" w:space="0" w:color="auto"/>
            <w:left w:val="none" w:sz="0" w:space="0" w:color="auto"/>
            <w:bottom w:val="none" w:sz="0" w:space="0" w:color="auto"/>
            <w:right w:val="none" w:sz="0" w:space="0" w:color="auto"/>
          </w:divBdr>
        </w:div>
        <w:div w:id="2121486077">
          <w:marLeft w:val="480"/>
          <w:marRight w:val="0"/>
          <w:marTop w:val="0"/>
          <w:marBottom w:val="0"/>
          <w:divBdr>
            <w:top w:val="none" w:sz="0" w:space="0" w:color="auto"/>
            <w:left w:val="none" w:sz="0" w:space="0" w:color="auto"/>
            <w:bottom w:val="none" w:sz="0" w:space="0" w:color="auto"/>
            <w:right w:val="none" w:sz="0" w:space="0" w:color="auto"/>
          </w:divBdr>
        </w:div>
        <w:div w:id="727611824">
          <w:marLeft w:val="480"/>
          <w:marRight w:val="0"/>
          <w:marTop w:val="0"/>
          <w:marBottom w:val="0"/>
          <w:divBdr>
            <w:top w:val="none" w:sz="0" w:space="0" w:color="auto"/>
            <w:left w:val="none" w:sz="0" w:space="0" w:color="auto"/>
            <w:bottom w:val="none" w:sz="0" w:space="0" w:color="auto"/>
            <w:right w:val="none" w:sz="0" w:space="0" w:color="auto"/>
          </w:divBdr>
        </w:div>
        <w:div w:id="1883593166">
          <w:marLeft w:val="480"/>
          <w:marRight w:val="0"/>
          <w:marTop w:val="0"/>
          <w:marBottom w:val="0"/>
          <w:divBdr>
            <w:top w:val="none" w:sz="0" w:space="0" w:color="auto"/>
            <w:left w:val="none" w:sz="0" w:space="0" w:color="auto"/>
            <w:bottom w:val="none" w:sz="0" w:space="0" w:color="auto"/>
            <w:right w:val="none" w:sz="0" w:space="0" w:color="auto"/>
          </w:divBdr>
        </w:div>
        <w:div w:id="757096466">
          <w:marLeft w:val="480"/>
          <w:marRight w:val="0"/>
          <w:marTop w:val="0"/>
          <w:marBottom w:val="0"/>
          <w:divBdr>
            <w:top w:val="none" w:sz="0" w:space="0" w:color="auto"/>
            <w:left w:val="none" w:sz="0" w:space="0" w:color="auto"/>
            <w:bottom w:val="none" w:sz="0" w:space="0" w:color="auto"/>
            <w:right w:val="none" w:sz="0" w:space="0" w:color="auto"/>
          </w:divBdr>
        </w:div>
        <w:div w:id="1384519518">
          <w:marLeft w:val="480"/>
          <w:marRight w:val="0"/>
          <w:marTop w:val="0"/>
          <w:marBottom w:val="0"/>
          <w:divBdr>
            <w:top w:val="none" w:sz="0" w:space="0" w:color="auto"/>
            <w:left w:val="none" w:sz="0" w:space="0" w:color="auto"/>
            <w:bottom w:val="none" w:sz="0" w:space="0" w:color="auto"/>
            <w:right w:val="none" w:sz="0" w:space="0" w:color="auto"/>
          </w:divBdr>
        </w:div>
        <w:div w:id="1018042166">
          <w:marLeft w:val="480"/>
          <w:marRight w:val="0"/>
          <w:marTop w:val="0"/>
          <w:marBottom w:val="0"/>
          <w:divBdr>
            <w:top w:val="none" w:sz="0" w:space="0" w:color="auto"/>
            <w:left w:val="none" w:sz="0" w:space="0" w:color="auto"/>
            <w:bottom w:val="none" w:sz="0" w:space="0" w:color="auto"/>
            <w:right w:val="none" w:sz="0" w:space="0" w:color="auto"/>
          </w:divBdr>
        </w:div>
        <w:div w:id="348873334">
          <w:marLeft w:val="480"/>
          <w:marRight w:val="0"/>
          <w:marTop w:val="0"/>
          <w:marBottom w:val="0"/>
          <w:divBdr>
            <w:top w:val="none" w:sz="0" w:space="0" w:color="auto"/>
            <w:left w:val="none" w:sz="0" w:space="0" w:color="auto"/>
            <w:bottom w:val="none" w:sz="0" w:space="0" w:color="auto"/>
            <w:right w:val="none" w:sz="0" w:space="0" w:color="auto"/>
          </w:divBdr>
        </w:div>
        <w:div w:id="1059942687">
          <w:marLeft w:val="480"/>
          <w:marRight w:val="0"/>
          <w:marTop w:val="0"/>
          <w:marBottom w:val="0"/>
          <w:divBdr>
            <w:top w:val="none" w:sz="0" w:space="0" w:color="auto"/>
            <w:left w:val="none" w:sz="0" w:space="0" w:color="auto"/>
            <w:bottom w:val="none" w:sz="0" w:space="0" w:color="auto"/>
            <w:right w:val="none" w:sz="0" w:space="0" w:color="auto"/>
          </w:divBdr>
        </w:div>
        <w:div w:id="1954626970">
          <w:marLeft w:val="480"/>
          <w:marRight w:val="0"/>
          <w:marTop w:val="0"/>
          <w:marBottom w:val="0"/>
          <w:divBdr>
            <w:top w:val="none" w:sz="0" w:space="0" w:color="auto"/>
            <w:left w:val="none" w:sz="0" w:space="0" w:color="auto"/>
            <w:bottom w:val="none" w:sz="0" w:space="0" w:color="auto"/>
            <w:right w:val="none" w:sz="0" w:space="0" w:color="auto"/>
          </w:divBdr>
        </w:div>
        <w:div w:id="1333295762">
          <w:marLeft w:val="480"/>
          <w:marRight w:val="0"/>
          <w:marTop w:val="0"/>
          <w:marBottom w:val="0"/>
          <w:divBdr>
            <w:top w:val="none" w:sz="0" w:space="0" w:color="auto"/>
            <w:left w:val="none" w:sz="0" w:space="0" w:color="auto"/>
            <w:bottom w:val="none" w:sz="0" w:space="0" w:color="auto"/>
            <w:right w:val="none" w:sz="0" w:space="0" w:color="auto"/>
          </w:divBdr>
        </w:div>
        <w:div w:id="354887657">
          <w:marLeft w:val="480"/>
          <w:marRight w:val="0"/>
          <w:marTop w:val="0"/>
          <w:marBottom w:val="0"/>
          <w:divBdr>
            <w:top w:val="none" w:sz="0" w:space="0" w:color="auto"/>
            <w:left w:val="none" w:sz="0" w:space="0" w:color="auto"/>
            <w:bottom w:val="none" w:sz="0" w:space="0" w:color="auto"/>
            <w:right w:val="none" w:sz="0" w:space="0" w:color="auto"/>
          </w:divBdr>
        </w:div>
        <w:div w:id="1861242681">
          <w:marLeft w:val="480"/>
          <w:marRight w:val="0"/>
          <w:marTop w:val="0"/>
          <w:marBottom w:val="0"/>
          <w:divBdr>
            <w:top w:val="none" w:sz="0" w:space="0" w:color="auto"/>
            <w:left w:val="none" w:sz="0" w:space="0" w:color="auto"/>
            <w:bottom w:val="none" w:sz="0" w:space="0" w:color="auto"/>
            <w:right w:val="none" w:sz="0" w:space="0" w:color="auto"/>
          </w:divBdr>
        </w:div>
        <w:div w:id="1277952084">
          <w:marLeft w:val="480"/>
          <w:marRight w:val="0"/>
          <w:marTop w:val="0"/>
          <w:marBottom w:val="0"/>
          <w:divBdr>
            <w:top w:val="none" w:sz="0" w:space="0" w:color="auto"/>
            <w:left w:val="none" w:sz="0" w:space="0" w:color="auto"/>
            <w:bottom w:val="none" w:sz="0" w:space="0" w:color="auto"/>
            <w:right w:val="none" w:sz="0" w:space="0" w:color="auto"/>
          </w:divBdr>
        </w:div>
        <w:div w:id="1098673270">
          <w:marLeft w:val="480"/>
          <w:marRight w:val="0"/>
          <w:marTop w:val="0"/>
          <w:marBottom w:val="0"/>
          <w:divBdr>
            <w:top w:val="none" w:sz="0" w:space="0" w:color="auto"/>
            <w:left w:val="none" w:sz="0" w:space="0" w:color="auto"/>
            <w:bottom w:val="none" w:sz="0" w:space="0" w:color="auto"/>
            <w:right w:val="none" w:sz="0" w:space="0" w:color="auto"/>
          </w:divBdr>
        </w:div>
        <w:div w:id="845369218">
          <w:marLeft w:val="480"/>
          <w:marRight w:val="0"/>
          <w:marTop w:val="0"/>
          <w:marBottom w:val="0"/>
          <w:divBdr>
            <w:top w:val="none" w:sz="0" w:space="0" w:color="auto"/>
            <w:left w:val="none" w:sz="0" w:space="0" w:color="auto"/>
            <w:bottom w:val="none" w:sz="0" w:space="0" w:color="auto"/>
            <w:right w:val="none" w:sz="0" w:space="0" w:color="auto"/>
          </w:divBdr>
        </w:div>
        <w:div w:id="293144420">
          <w:marLeft w:val="480"/>
          <w:marRight w:val="0"/>
          <w:marTop w:val="0"/>
          <w:marBottom w:val="0"/>
          <w:divBdr>
            <w:top w:val="none" w:sz="0" w:space="0" w:color="auto"/>
            <w:left w:val="none" w:sz="0" w:space="0" w:color="auto"/>
            <w:bottom w:val="none" w:sz="0" w:space="0" w:color="auto"/>
            <w:right w:val="none" w:sz="0" w:space="0" w:color="auto"/>
          </w:divBdr>
        </w:div>
        <w:div w:id="176241282">
          <w:marLeft w:val="480"/>
          <w:marRight w:val="0"/>
          <w:marTop w:val="0"/>
          <w:marBottom w:val="0"/>
          <w:divBdr>
            <w:top w:val="none" w:sz="0" w:space="0" w:color="auto"/>
            <w:left w:val="none" w:sz="0" w:space="0" w:color="auto"/>
            <w:bottom w:val="none" w:sz="0" w:space="0" w:color="auto"/>
            <w:right w:val="none" w:sz="0" w:space="0" w:color="auto"/>
          </w:divBdr>
        </w:div>
        <w:div w:id="1470516967">
          <w:marLeft w:val="480"/>
          <w:marRight w:val="0"/>
          <w:marTop w:val="0"/>
          <w:marBottom w:val="0"/>
          <w:divBdr>
            <w:top w:val="none" w:sz="0" w:space="0" w:color="auto"/>
            <w:left w:val="none" w:sz="0" w:space="0" w:color="auto"/>
            <w:bottom w:val="none" w:sz="0" w:space="0" w:color="auto"/>
            <w:right w:val="none" w:sz="0" w:space="0" w:color="auto"/>
          </w:divBdr>
        </w:div>
        <w:div w:id="1093473862">
          <w:marLeft w:val="480"/>
          <w:marRight w:val="0"/>
          <w:marTop w:val="0"/>
          <w:marBottom w:val="0"/>
          <w:divBdr>
            <w:top w:val="none" w:sz="0" w:space="0" w:color="auto"/>
            <w:left w:val="none" w:sz="0" w:space="0" w:color="auto"/>
            <w:bottom w:val="none" w:sz="0" w:space="0" w:color="auto"/>
            <w:right w:val="none" w:sz="0" w:space="0" w:color="auto"/>
          </w:divBdr>
        </w:div>
        <w:div w:id="1092047939">
          <w:marLeft w:val="480"/>
          <w:marRight w:val="0"/>
          <w:marTop w:val="0"/>
          <w:marBottom w:val="0"/>
          <w:divBdr>
            <w:top w:val="none" w:sz="0" w:space="0" w:color="auto"/>
            <w:left w:val="none" w:sz="0" w:space="0" w:color="auto"/>
            <w:bottom w:val="none" w:sz="0" w:space="0" w:color="auto"/>
            <w:right w:val="none" w:sz="0" w:space="0" w:color="auto"/>
          </w:divBdr>
        </w:div>
        <w:div w:id="665088238">
          <w:marLeft w:val="480"/>
          <w:marRight w:val="0"/>
          <w:marTop w:val="0"/>
          <w:marBottom w:val="0"/>
          <w:divBdr>
            <w:top w:val="none" w:sz="0" w:space="0" w:color="auto"/>
            <w:left w:val="none" w:sz="0" w:space="0" w:color="auto"/>
            <w:bottom w:val="none" w:sz="0" w:space="0" w:color="auto"/>
            <w:right w:val="none" w:sz="0" w:space="0" w:color="auto"/>
          </w:divBdr>
        </w:div>
        <w:div w:id="1629816398">
          <w:marLeft w:val="480"/>
          <w:marRight w:val="0"/>
          <w:marTop w:val="0"/>
          <w:marBottom w:val="0"/>
          <w:divBdr>
            <w:top w:val="none" w:sz="0" w:space="0" w:color="auto"/>
            <w:left w:val="none" w:sz="0" w:space="0" w:color="auto"/>
            <w:bottom w:val="none" w:sz="0" w:space="0" w:color="auto"/>
            <w:right w:val="none" w:sz="0" w:space="0" w:color="auto"/>
          </w:divBdr>
        </w:div>
        <w:div w:id="1620380853">
          <w:marLeft w:val="480"/>
          <w:marRight w:val="0"/>
          <w:marTop w:val="0"/>
          <w:marBottom w:val="0"/>
          <w:divBdr>
            <w:top w:val="none" w:sz="0" w:space="0" w:color="auto"/>
            <w:left w:val="none" w:sz="0" w:space="0" w:color="auto"/>
            <w:bottom w:val="none" w:sz="0" w:space="0" w:color="auto"/>
            <w:right w:val="none" w:sz="0" w:space="0" w:color="auto"/>
          </w:divBdr>
        </w:div>
        <w:div w:id="1147354711">
          <w:marLeft w:val="480"/>
          <w:marRight w:val="0"/>
          <w:marTop w:val="0"/>
          <w:marBottom w:val="0"/>
          <w:divBdr>
            <w:top w:val="none" w:sz="0" w:space="0" w:color="auto"/>
            <w:left w:val="none" w:sz="0" w:space="0" w:color="auto"/>
            <w:bottom w:val="none" w:sz="0" w:space="0" w:color="auto"/>
            <w:right w:val="none" w:sz="0" w:space="0" w:color="auto"/>
          </w:divBdr>
        </w:div>
        <w:div w:id="857695990">
          <w:marLeft w:val="480"/>
          <w:marRight w:val="0"/>
          <w:marTop w:val="0"/>
          <w:marBottom w:val="0"/>
          <w:divBdr>
            <w:top w:val="none" w:sz="0" w:space="0" w:color="auto"/>
            <w:left w:val="none" w:sz="0" w:space="0" w:color="auto"/>
            <w:bottom w:val="none" w:sz="0" w:space="0" w:color="auto"/>
            <w:right w:val="none" w:sz="0" w:space="0" w:color="auto"/>
          </w:divBdr>
        </w:div>
      </w:divsChild>
    </w:div>
    <w:div w:id="405306571">
      <w:bodyDiv w:val="1"/>
      <w:marLeft w:val="0"/>
      <w:marRight w:val="0"/>
      <w:marTop w:val="0"/>
      <w:marBottom w:val="0"/>
      <w:divBdr>
        <w:top w:val="none" w:sz="0" w:space="0" w:color="auto"/>
        <w:left w:val="none" w:sz="0" w:space="0" w:color="auto"/>
        <w:bottom w:val="none" w:sz="0" w:space="0" w:color="auto"/>
        <w:right w:val="none" w:sz="0" w:space="0" w:color="auto"/>
      </w:divBdr>
    </w:div>
    <w:div w:id="405886351">
      <w:bodyDiv w:val="1"/>
      <w:marLeft w:val="0"/>
      <w:marRight w:val="0"/>
      <w:marTop w:val="0"/>
      <w:marBottom w:val="0"/>
      <w:divBdr>
        <w:top w:val="none" w:sz="0" w:space="0" w:color="auto"/>
        <w:left w:val="none" w:sz="0" w:space="0" w:color="auto"/>
        <w:bottom w:val="none" w:sz="0" w:space="0" w:color="auto"/>
        <w:right w:val="none" w:sz="0" w:space="0" w:color="auto"/>
      </w:divBdr>
    </w:div>
    <w:div w:id="405953710">
      <w:bodyDiv w:val="1"/>
      <w:marLeft w:val="0"/>
      <w:marRight w:val="0"/>
      <w:marTop w:val="0"/>
      <w:marBottom w:val="0"/>
      <w:divBdr>
        <w:top w:val="none" w:sz="0" w:space="0" w:color="auto"/>
        <w:left w:val="none" w:sz="0" w:space="0" w:color="auto"/>
        <w:bottom w:val="none" w:sz="0" w:space="0" w:color="auto"/>
        <w:right w:val="none" w:sz="0" w:space="0" w:color="auto"/>
      </w:divBdr>
    </w:div>
    <w:div w:id="406729099">
      <w:bodyDiv w:val="1"/>
      <w:marLeft w:val="0"/>
      <w:marRight w:val="0"/>
      <w:marTop w:val="0"/>
      <w:marBottom w:val="0"/>
      <w:divBdr>
        <w:top w:val="none" w:sz="0" w:space="0" w:color="auto"/>
        <w:left w:val="none" w:sz="0" w:space="0" w:color="auto"/>
        <w:bottom w:val="none" w:sz="0" w:space="0" w:color="auto"/>
        <w:right w:val="none" w:sz="0" w:space="0" w:color="auto"/>
      </w:divBdr>
    </w:div>
    <w:div w:id="406733991">
      <w:bodyDiv w:val="1"/>
      <w:marLeft w:val="0"/>
      <w:marRight w:val="0"/>
      <w:marTop w:val="0"/>
      <w:marBottom w:val="0"/>
      <w:divBdr>
        <w:top w:val="none" w:sz="0" w:space="0" w:color="auto"/>
        <w:left w:val="none" w:sz="0" w:space="0" w:color="auto"/>
        <w:bottom w:val="none" w:sz="0" w:space="0" w:color="auto"/>
        <w:right w:val="none" w:sz="0" w:space="0" w:color="auto"/>
      </w:divBdr>
    </w:div>
    <w:div w:id="406801920">
      <w:bodyDiv w:val="1"/>
      <w:marLeft w:val="0"/>
      <w:marRight w:val="0"/>
      <w:marTop w:val="0"/>
      <w:marBottom w:val="0"/>
      <w:divBdr>
        <w:top w:val="none" w:sz="0" w:space="0" w:color="auto"/>
        <w:left w:val="none" w:sz="0" w:space="0" w:color="auto"/>
        <w:bottom w:val="none" w:sz="0" w:space="0" w:color="auto"/>
        <w:right w:val="none" w:sz="0" w:space="0" w:color="auto"/>
      </w:divBdr>
    </w:div>
    <w:div w:id="407388192">
      <w:bodyDiv w:val="1"/>
      <w:marLeft w:val="0"/>
      <w:marRight w:val="0"/>
      <w:marTop w:val="0"/>
      <w:marBottom w:val="0"/>
      <w:divBdr>
        <w:top w:val="none" w:sz="0" w:space="0" w:color="auto"/>
        <w:left w:val="none" w:sz="0" w:space="0" w:color="auto"/>
        <w:bottom w:val="none" w:sz="0" w:space="0" w:color="auto"/>
        <w:right w:val="none" w:sz="0" w:space="0" w:color="auto"/>
      </w:divBdr>
    </w:div>
    <w:div w:id="408164085">
      <w:bodyDiv w:val="1"/>
      <w:marLeft w:val="0"/>
      <w:marRight w:val="0"/>
      <w:marTop w:val="0"/>
      <w:marBottom w:val="0"/>
      <w:divBdr>
        <w:top w:val="none" w:sz="0" w:space="0" w:color="auto"/>
        <w:left w:val="none" w:sz="0" w:space="0" w:color="auto"/>
        <w:bottom w:val="none" w:sz="0" w:space="0" w:color="auto"/>
        <w:right w:val="none" w:sz="0" w:space="0" w:color="auto"/>
      </w:divBdr>
    </w:div>
    <w:div w:id="408508143">
      <w:bodyDiv w:val="1"/>
      <w:marLeft w:val="0"/>
      <w:marRight w:val="0"/>
      <w:marTop w:val="0"/>
      <w:marBottom w:val="0"/>
      <w:divBdr>
        <w:top w:val="none" w:sz="0" w:space="0" w:color="auto"/>
        <w:left w:val="none" w:sz="0" w:space="0" w:color="auto"/>
        <w:bottom w:val="none" w:sz="0" w:space="0" w:color="auto"/>
        <w:right w:val="none" w:sz="0" w:space="0" w:color="auto"/>
      </w:divBdr>
    </w:div>
    <w:div w:id="409155121">
      <w:bodyDiv w:val="1"/>
      <w:marLeft w:val="0"/>
      <w:marRight w:val="0"/>
      <w:marTop w:val="0"/>
      <w:marBottom w:val="0"/>
      <w:divBdr>
        <w:top w:val="none" w:sz="0" w:space="0" w:color="auto"/>
        <w:left w:val="none" w:sz="0" w:space="0" w:color="auto"/>
        <w:bottom w:val="none" w:sz="0" w:space="0" w:color="auto"/>
        <w:right w:val="none" w:sz="0" w:space="0" w:color="auto"/>
      </w:divBdr>
    </w:div>
    <w:div w:id="409616633">
      <w:bodyDiv w:val="1"/>
      <w:marLeft w:val="0"/>
      <w:marRight w:val="0"/>
      <w:marTop w:val="0"/>
      <w:marBottom w:val="0"/>
      <w:divBdr>
        <w:top w:val="none" w:sz="0" w:space="0" w:color="auto"/>
        <w:left w:val="none" w:sz="0" w:space="0" w:color="auto"/>
        <w:bottom w:val="none" w:sz="0" w:space="0" w:color="auto"/>
        <w:right w:val="none" w:sz="0" w:space="0" w:color="auto"/>
      </w:divBdr>
    </w:div>
    <w:div w:id="410398255">
      <w:bodyDiv w:val="1"/>
      <w:marLeft w:val="0"/>
      <w:marRight w:val="0"/>
      <w:marTop w:val="0"/>
      <w:marBottom w:val="0"/>
      <w:divBdr>
        <w:top w:val="none" w:sz="0" w:space="0" w:color="auto"/>
        <w:left w:val="none" w:sz="0" w:space="0" w:color="auto"/>
        <w:bottom w:val="none" w:sz="0" w:space="0" w:color="auto"/>
        <w:right w:val="none" w:sz="0" w:space="0" w:color="auto"/>
      </w:divBdr>
    </w:div>
    <w:div w:id="412707806">
      <w:bodyDiv w:val="1"/>
      <w:marLeft w:val="0"/>
      <w:marRight w:val="0"/>
      <w:marTop w:val="0"/>
      <w:marBottom w:val="0"/>
      <w:divBdr>
        <w:top w:val="none" w:sz="0" w:space="0" w:color="auto"/>
        <w:left w:val="none" w:sz="0" w:space="0" w:color="auto"/>
        <w:bottom w:val="none" w:sz="0" w:space="0" w:color="auto"/>
        <w:right w:val="none" w:sz="0" w:space="0" w:color="auto"/>
      </w:divBdr>
    </w:div>
    <w:div w:id="413012687">
      <w:bodyDiv w:val="1"/>
      <w:marLeft w:val="0"/>
      <w:marRight w:val="0"/>
      <w:marTop w:val="0"/>
      <w:marBottom w:val="0"/>
      <w:divBdr>
        <w:top w:val="none" w:sz="0" w:space="0" w:color="auto"/>
        <w:left w:val="none" w:sz="0" w:space="0" w:color="auto"/>
        <w:bottom w:val="none" w:sz="0" w:space="0" w:color="auto"/>
        <w:right w:val="none" w:sz="0" w:space="0" w:color="auto"/>
      </w:divBdr>
    </w:div>
    <w:div w:id="413086351">
      <w:bodyDiv w:val="1"/>
      <w:marLeft w:val="0"/>
      <w:marRight w:val="0"/>
      <w:marTop w:val="0"/>
      <w:marBottom w:val="0"/>
      <w:divBdr>
        <w:top w:val="none" w:sz="0" w:space="0" w:color="auto"/>
        <w:left w:val="none" w:sz="0" w:space="0" w:color="auto"/>
        <w:bottom w:val="none" w:sz="0" w:space="0" w:color="auto"/>
        <w:right w:val="none" w:sz="0" w:space="0" w:color="auto"/>
      </w:divBdr>
    </w:div>
    <w:div w:id="413433290">
      <w:bodyDiv w:val="1"/>
      <w:marLeft w:val="0"/>
      <w:marRight w:val="0"/>
      <w:marTop w:val="0"/>
      <w:marBottom w:val="0"/>
      <w:divBdr>
        <w:top w:val="none" w:sz="0" w:space="0" w:color="auto"/>
        <w:left w:val="none" w:sz="0" w:space="0" w:color="auto"/>
        <w:bottom w:val="none" w:sz="0" w:space="0" w:color="auto"/>
        <w:right w:val="none" w:sz="0" w:space="0" w:color="auto"/>
      </w:divBdr>
    </w:div>
    <w:div w:id="414742110">
      <w:bodyDiv w:val="1"/>
      <w:marLeft w:val="0"/>
      <w:marRight w:val="0"/>
      <w:marTop w:val="0"/>
      <w:marBottom w:val="0"/>
      <w:divBdr>
        <w:top w:val="none" w:sz="0" w:space="0" w:color="auto"/>
        <w:left w:val="none" w:sz="0" w:space="0" w:color="auto"/>
        <w:bottom w:val="none" w:sz="0" w:space="0" w:color="auto"/>
        <w:right w:val="none" w:sz="0" w:space="0" w:color="auto"/>
      </w:divBdr>
    </w:div>
    <w:div w:id="415589148">
      <w:bodyDiv w:val="1"/>
      <w:marLeft w:val="0"/>
      <w:marRight w:val="0"/>
      <w:marTop w:val="0"/>
      <w:marBottom w:val="0"/>
      <w:divBdr>
        <w:top w:val="none" w:sz="0" w:space="0" w:color="auto"/>
        <w:left w:val="none" w:sz="0" w:space="0" w:color="auto"/>
        <w:bottom w:val="none" w:sz="0" w:space="0" w:color="auto"/>
        <w:right w:val="none" w:sz="0" w:space="0" w:color="auto"/>
      </w:divBdr>
    </w:div>
    <w:div w:id="416220462">
      <w:bodyDiv w:val="1"/>
      <w:marLeft w:val="0"/>
      <w:marRight w:val="0"/>
      <w:marTop w:val="0"/>
      <w:marBottom w:val="0"/>
      <w:divBdr>
        <w:top w:val="none" w:sz="0" w:space="0" w:color="auto"/>
        <w:left w:val="none" w:sz="0" w:space="0" w:color="auto"/>
        <w:bottom w:val="none" w:sz="0" w:space="0" w:color="auto"/>
        <w:right w:val="none" w:sz="0" w:space="0" w:color="auto"/>
      </w:divBdr>
    </w:div>
    <w:div w:id="418254941">
      <w:bodyDiv w:val="1"/>
      <w:marLeft w:val="0"/>
      <w:marRight w:val="0"/>
      <w:marTop w:val="0"/>
      <w:marBottom w:val="0"/>
      <w:divBdr>
        <w:top w:val="none" w:sz="0" w:space="0" w:color="auto"/>
        <w:left w:val="none" w:sz="0" w:space="0" w:color="auto"/>
        <w:bottom w:val="none" w:sz="0" w:space="0" w:color="auto"/>
        <w:right w:val="none" w:sz="0" w:space="0" w:color="auto"/>
      </w:divBdr>
    </w:div>
    <w:div w:id="418913058">
      <w:bodyDiv w:val="1"/>
      <w:marLeft w:val="0"/>
      <w:marRight w:val="0"/>
      <w:marTop w:val="0"/>
      <w:marBottom w:val="0"/>
      <w:divBdr>
        <w:top w:val="none" w:sz="0" w:space="0" w:color="auto"/>
        <w:left w:val="none" w:sz="0" w:space="0" w:color="auto"/>
        <w:bottom w:val="none" w:sz="0" w:space="0" w:color="auto"/>
        <w:right w:val="none" w:sz="0" w:space="0" w:color="auto"/>
      </w:divBdr>
    </w:div>
    <w:div w:id="419563161">
      <w:bodyDiv w:val="1"/>
      <w:marLeft w:val="0"/>
      <w:marRight w:val="0"/>
      <w:marTop w:val="0"/>
      <w:marBottom w:val="0"/>
      <w:divBdr>
        <w:top w:val="none" w:sz="0" w:space="0" w:color="auto"/>
        <w:left w:val="none" w:sz="0" w:space="0" w:color="auto"/>
        <w:bottom w:val="none" w:sz="0" w:space="0" w:color="auto"/>
        <w:right w:val="none" w:sz="0" w:space="0" w:color="auto"/>
      </w:divBdr>
    </w:div>
    <w:div w:id="420105393">
      <w:bodyDiv w:val="1"/>
      <w:marLeft w:val="0"/>
      <w:marRight w:val="0"/>
      <w:marTop w:val="0"/>
      <w:marBottom w:val="0"/>
      <w:divBdr>
        <w:top w:val="none" w:sz="0" w:space="0" w:color="auto"/>
        <w:left w:val="none" w:sz="0" w:space="0" w:color="auto"/>
        <w:bottom w:val="none" w:sz="0" w:space="0" w:color="auto"/>
        <w:right w:val="none" w:sz="0" w:space="0" w:color="auto"/>
      </w:divBdr>
    </w:div>
    <w:div w:id="420873817">
      <w:bodyDiv w:val="1"/>
      <w:marLeft w:val="0"/>
      <w:marRight w:val="0"/>
      <w:marTop w:val="0"/>
      <w:marBottom w:val="0"/>
      <w:divBdr>
        <w:top w:val="none" w:sz="0" w:space="0" w:color="auto"/>
        <w:left w:val="none" w:sz="0" w:space="0" w:color="auto"/>
        <w:bottom w:val="none" w:sz="0" w:space="0" w:color="auto"/>
        <w:right w:val="none" w:sz="0" w:space="0" w:color="auto"/>
      </w:divBdr>
    </w:div>
    <w:div w:id="421687244">
      <w:bodyDiv w:val="1"/>
      <w:marLeft w:val="0"/>
      <w:marRight w:val="0"/>
      <w:marTop w:val="0"/>
      <w:marBottom w:val="0"/>
      <w:divBdr>
        <w:top w:val="none" w:sz="0" w:space="0" w:color="auto"/>
        <w:left w:val="none" w:sz="0" w:space="0" w:color="auto"/>
        <w:bottom w:val="none" w:sz="0" w:space="0" w:color="auto"/>
        <w:right w:val="none" w:sz="0" w:space="0" w:color="auto"/>
      </w:divBdr>
    </w:div>
    <w:div w:id="423382728">
      <w:bodyDiv w:val="1"/>
      <w:marLeft w:val="0"/>
      <w:marRight w:val="0"/>
      <w:marTop w:val="0"/>
      <w:marBottom w:val="0"/>
      <w:divBdr>
        <w:top w:val="none" w:sz="0" w:space="0" w:color="auto"/>
        <w:left w:val="none" w:sz="0" w:space="0" w:color="auto"/>
        <w:bottom w:val="none" w:sz="0" w:space="0" w:color="auto"/>
        <w:right w:val="none" w:sz="0" w:space="0" w:color="auto"/>
      </w:divBdr>
    </w:div>
    <w:div w:id="423914025">
      <w:bodyDiv w:val="1"/>
      <w:marLeft w:val="0"/>
      <w:marRight w:val="0"/>
      <w:marTop w:val="0"/>
      <w:marBottom w:val="0"/>
      <w:divBdr>
        <w:top w:val="none" w:sz="0" w:space="0" w:color="auto"/>
        <w:left w:val="none" w:sz="0" w:space="0" w:color="auto"/>
        <w:bottom w:val="none" w:sz="0" w:space="0" w:color="auto"/>
        <w:right w:val="none" w:sz="0" w:space="0" w:color="auto"/>
      </w:divBdr>
    </w:div>
    <w:div w:id="424543755">
      <w:bodyDiv w:val="1"/>
      <w:marLeft w:val="0"/>
      <w:marRight w:val="0"/>
      <w:marTop w:val="0"/>
      <w:marBottom w:val="0"/>
      <w:divBdr>
        <w:top w:val="none" w:sz="0" w:space="0" w:color="auto"/>
        <w:left w:val="none" w:sz="0" w:space="0" w:color="auto"/>
        <w:bottom w:val="none" w:sz="0" w:space="0" w:color="auto"/>
        <w:right w:val="none" w:sz="0" w:space="0" w:color="auto"/>
      </w:divBdr>
    </w:div>
    <w:div w:id="424961706">
      <w:bodyDiv w:val="1"/>
      <w:marLeft w:val="0"/>
      <w:marRight w:val="0"/>
      <w:marTop w:val="0"/>
      <w:marBottom w:val="0"/>
      <w:divBdr>
        <w:top w:val="none" w:sz="0" w:space="0" w:color="auto"/>
        <w:left w:val="none" w:sz="0" w:space="0" w:color="auto"/>
        <w:bottom w:val="none" w:sz="0" w:space="0" w:color="auto"/>
        <w:right w:val="none" w:sz="0" w:space="0" w:color="auto"/>
      </w:divBdr>
    </w:div>
    <w:div w:id="426076780">
      <w:bodyDiv w:val="1"/>
      <w:marLeft w:val="0"/>
      <w:marRight w:val="0"/>
      <w:marTop w:val="0"/>
      <w:marBottom w:val="0"/>
      <w:divBdr>
        <w:top w:val="none" w:sz="0" w:space="0" w:color="auto"/>
        <w:left w:val="none" w:sz="0" w:space="0" w:color="auto"/>
        <w:bottom w:val="none" w:sz="0" w:space="0" w:color="auto"/>
        <w:right w:val="none" w:sz="0" w:space="0" w:color="auto"/>
      </w:divBdr>
    </w:div>
    <w:div w:id="426580150">
      <w:bodyDiv w:val="1"/>
      <w:marLeft w:val="0"/>
      <w:marRight w:val="0"/>
      <w:marTop w:val="0"/>
      <w:marBottom w:val="0"/>
      <w:divBdr>
        <w:top w:val="none" w:sz="0" w:space="0" w:color="auto"/>
        <w:left w:val="none" w:sz="0" w:space="0" w:color="auto"/>
        <w:bottom w:val="none" w:sz="0" w:space="0" w:color="auto"/>
        <w:right w:val="none" w:sz="0" w:space="0" w:color="auto"/>
      </w:divBdr>
    </w:div>
    <w:div w:id="428281096">
      <w:bodyDiv w:val="1"/>
      <w:marLeft w:val="0"/>
      <w:marRight w:val="0"/>
      <w:marTop w:val="0"/>
      <w:marBottom w:val="0"/>
      <w:divBdr>
        <w:top w:val="none" w:sz="0" w:space="0" w:color="auto"/>
        <w:left w:val="none" w:sz="0" w:space="0" w:color="auto"/>
        <w:bottom w:val="none" w:sz="0" w:space="0" w:color="auto"/>
        <w:right w:val="none" w:sz="0" w:space="0" w:color="auto"/>
      </w:divBdr>
    </w:div>
    <w:div w:id="428307884">
      <w:bodyDiv w:val="1"/>
      <w:marLeft w:val="0"/>
      <w:marRight w:val="0"/>
      <w:marTop w:val="0"/>
      <w:marBottom w:val="0"/>
      <w:divBdr>
        <w:top w:val="none" w:sz="0" w:space="0" w:color="auto"/>
        <w:left w:val="none" w:sz="0" w:space="0" w:color="auto"/>
        <w:bottom w:val="none" w:sz="0" w:space="0" w:color="auto"/>
        <w:right w:val="none" w:sz="0" w:space="0" w:color="auto"/>
      </w:divBdr>
    </w:div>
    <w:div w:id="429204717">
      <w:bodyDiv w:val="1"/>
      <w:marLeft w:val="0"/>
      <w:marRight w:val="0"/>
      <w:marTop w:val="0"/>
      <w:marBottom w:val="0"/>
      <w:divBdr>
        <w:top w:val="none" w:sz="0" w:space="0" w:color="auto"/>
        <w:left w:val="none" w:sz="0" w:space="0" w:color="auto"/>
        <w:bottom w:val="none" w:sz="0" w:space="0" w:color="auto"/>
        <w:right w:val="none" w:sz="0" w:space="0" w:color="auto"/>
      </w:divBdr>
    </w:div>
    <w:div w:id="430470882">
      <w:bodyDiv w:val="1"/>
      <w:marLeft w:val="0"/>
      <w:marRight w:val="0"/>
      <w:marTop w:val="0"/>
      <w:marBottom w:val="0"/>
      <w:divBdr>
        <w:top w:val="none" w:sz="0" w:space="0" w:color="auto"/>
        <w:left w:val="none" w:sz="0" w:space="0" w:color="auto"/>
        <w:bottom w:val="none" w:sz="0" w:space="0" w:color="auto"/>
        <w:right w:val="none" w:sz="0" w:space="0" w:color="auto"/>
      </w:divBdr>
    </w:div>
    <w:div w:id="431097392">
      <w:bodyDiv w:val="1"/>
      <w:marLeft w:val="0"/>
      <w:marRight w:val="0"/>
      <w:marTop w:val="0"/>
      <w:marBottom w:val="0"/>
      <w:divBdr>
        <w:top w:val="none" w:sz="0" w:space="0" w:color="auto"/>
        <w:left w:val="none" w:sz="0" w:space="0" w:color="auto"/>
        <w:bottom w:val="none" w:sz="0" w:space="0" w:color="auto"/>
        <w:right w:val="none" w:sz="0" w:space="0" w:color="auto"/>
      </w:divBdr>
    </w:div>
    <w:div w:id="432283542">
      <w:bodyDiv w:val="1"/>
      <w:marLeft w:val="0"/>
      <w:marRight w:val="0"/>
      <w:marTop w:val="0"/>
      <w:marBottom w:val="0"/>
      <w:divBdr>
        <w:top w:val="none" w:sz="0" w:space="0" w:color="auto"/>
        <w:left w:val="none" w:sz="0" w:space="0" w:color="auto"/>
        <w:bottom w:val="none" w:sz="0" w:space="0" w:color="auto"/>
        <w:right w:val="none" w:sz="0" w:space="0" w:color="auto"/>
      </w:divBdr>
      <w:divsChild>
        <w:div w:id="2631438">
          <w:marLeft w:val="480"/>
          <w:marRight w:val="0"/>
          <w:marTop w:val="0"/>
          <w:marBottom w:val="0"/>
          <w:divBdr>
            <w:top w:val="none" w:sz="0" w:space="0" w:color="auto"/>
            <w:left w:val="none" w:sz="0" w:space="0" w:color="auto"/>
            <w:bottom w:val="none" w:sz="0" w:space="0" w:color="auto"/>
            <w:right w:val="none" w:sz="0" w:space="0" w:color="auto"/>
          </w:divBdr>
        </w:div>
        <w:div w:id="10962700">
          <w:marLeft w:val="480"/>
          <w:marRight w:val="0"/>
          <w:marTop w:val="0"/>
          <w:marBottom w:val="0"/>
          <w:divBdr>
            <w:top w:val="none" w:sz="0" w:space="0" w:color="auto"/>
            <w:left w:val="none" w:sz="0" w:space="0" w:color="auto"/>
            <w:bottom w:val="none" w:sz="0" w:space="0" w:color="auto"/>
            <w:right w:val="none" w:sz="0" w:space="0" w:color="auto"/>
          </w:divBdr>
        </w:div>
        <w:div w:id="33384301">
          <w:marLeft w:val="480"/>
          <w:marRight w:val="0"/>
          <w:marTop w:val="0"/>
          <w:marBottom w:val="0"/>
          <w:divBdr>
            <w:top w:val="none" w:sz="0" w:space="0" w:color="auto"/>
            <w:left w:val="none" w:sz="0" w:space="0" w:color="auto"/>
            <w:bottom w:val="none" w:sz="0" w:space="0" w:color="auto"/>
            <w:right w:val="none" w:sz="0" w:space="0" w:color="auto"/>
          </w:divBdr>
        </w:div>
        <w:div w:id="37706075">
          <w:marLeft w:val="480"/>
          <w:marRight w:val="0"/>
          <w:marTop w:val="0"/>
          <w:marBottom w:val="0"/>
          <w:divBdr>
            <w:top w:val="none" w:sz="0" w:space="0" w:color="auto"/>
            <w:left w:val="none" w:sz="0" w:space="0" w:color="auto"/>
            <w:bottom w:val="none" w:sz="0" w:space="0" w:color="auto"/>
            <w:right w:val="none" w:sz="0" w:space="0" w:color="auto"/>
          </w:divBdr>
        </w:div>
        <w:div w:id="60639032">
          <w:marLeft w:val="480"/>
          <w:marRight w:val="0"/>
          <w:marTop w:val="0"/>
          <w:marBottom w:val="0"/>
          <w:divBdr>
            <w:top w:val="none" w:sz="0" w:space="0" w:color="auto"/>
            <w:left w:val="none" w:sz="0" w:space="0" w:color="auto"/>
            <w:bottom w:val="none" w:sz="0" w:space="0" w:color="auto"/>
            <w:right w:val="none" w:sz="0" w:space="0" w:color="auto"/>
          </w:divBdr>
        </w:div>
        <w:div w:id="83695800">
          <w:marLeft w:val="480"/>
          <w:marRight w:val="0"/>
          <w:marTop w:val="0"/>
          <w:marBottom w:val="0"/>
          <w:divBdr>
            <w:top w:val="none" w:sz="0" w:space="0" w:color="auto"/>
            <w:left w:val="none" w:sz="0" w:space="0" w:color="auto"/>
            <w:bottom w:val="none" w:sz="0" w:space="0" w:color="auto"/>
            <w:right w:val="none" w:sz="0" w:space="0" w:color="auto"/>
          </w:divBdr>
        </w:div>
        <w:div w:id="102237031">
          <w:marLeft w:val="480"/>
          <w:marRight w:val="0"/>
          <w:marTop w:val="0"/>
          <w:marBottom w:val="0"/>
          <w:divBdr>
            <w:top w:val="none" w:sz="0" w:space="0" w:color="auto"/>
            <w:left w:val="none" w:sz="0" w:space="0" w:color="auto"/>
            <w:bottom w:val="none" w:sz="0" w:space="0" w:color="auto"/>
            <w:right w:val="none" w:sz="0" w:space="0" w:color="auto"/>
          </w:divBdr>
        </w:div>
        <w:div w:id="116602803">
          <w:marLeft w:val="480"/>
          <w:marRight w:val="0"/>
          <w:marTop w:val="0"/>
          <w:marBottom w:val="0"/>
          <w:divBdr>
            <w:top w:val="none" w:sz="0" w:space="0" w:color="auto"/>
            <w:left w:val="none" w:sz="0" w:space="0" w:color="auto"/>
            <w:bottom w:val="none" w:sz="0" w:space="0" w:color="auto"/>
            <w:right w:val="none" w:sz="0" w:space="0" w:color="auto"/>
          </w:divBdr>
        </w:div>
        <w:div w:id="119880249">
          <w:marLeft w:val="480"/>
          <w:marRight w:val="0"/>
          <w:marTop w:val="0"/>
          <w:marBottom w:val="0"/>
          <w:divBdr>
            <w:top w:val="none" w:sz="0" w:space="0" w:color="auto"/>
            <w:left w:val="none" w:sz="0" w:space="0" w:color="auto"/>
            <w:bottom w:val="none" w:sz="0" w:space="0" w:color="auto"/>
            <w:right w:val="none" w:sz="0" w:space="0" w:color="auto"/>
          </w:divBdr>
        </w:div>
        <w:div w:id="123550651">
          <w:marLeft w:val="480"/>
          <w:marRight w:val="0"/>
          <w:marTop w:val="0"/>
          <w:marBottom w:val="0"/>
          <w:divBdr>
            <w:top w:val="none" w:sz="0" w:space="0" w:color="auto"/>
            <w:left w:val="none" w:sz="0" w:space="0" w:color="auto"/>
            <w:bottom w:val="none" w:sz="0" w:space="0" w:color="auto"/>
            <w:right w:val="none" w:sz="0" w:space="0" w:color="auto"/>
          </w:divBdr>
        </w:div>
        <w:div w:id="161553120">
          <w:marLeft w:val="480"/>
          <w:marRight w:val="0"/>
          <w:marTop w:val="0"/>
          <w:marBottom w:val="0"/>
          <w:divBdr>
            <w:top w:val="none" w:sz="0" w:space="0" w:color="auto"/>
            <w:left w:val="none" w:sz="0" w:space="0" w:color="auto"/>
            <w:bottom w:val="none" w:sz="0" w:space="0" w:color="auto"/>
            <w:right w:val="none" w:sz="0" w:space="0" w:color="auto"/>
          </w:divBdr>
        </w:div>
        <w:div w:id="235824885">
          <w:marLeft w:val="480"/>
          <w:marRight w:val="0"/>
          <w:marTop w:val="0"/>
          <w:marBottom w:val="0"/>
          <w:divBdr>
            <w:top w:val="none" w:sz="0" w:space="0" w:color="auto"/>
            <w:left w:val="none" w:sz="0" w:space="0" w:color="auto"/>
            <w:bottom w:val="none" w:sz="0" w:space="0" w:color="auto"/>
            <w:right w:val="none" w:sz="0" w:space="0" w:color="auto"/>
          </w:divBdr>
        </w:div>
        <w:div w:id="298148212">
          <w:marLeft w:val="480"/>
          <w:marRight w:val="0"/>
          <w:marTop w:val="0"/>
          <w:marBottom w:val="0"/>
          <w:divBdr>
            <w:top w:val="none" w:sz="0" w:space="0" w:color="auto"/>
            <w:left w:val="none" w:sz="0" w:space="0" w:color="auto"/>
            <w:bottom w:val="none" w:sz="0" w:space="0" w:color="auto"/>
            <w:right w:val="none" w:sz="0" w:space="0" w:color="auto"/>
          </w:divBdr>
        </w:div>
        <w:div w:id="324166441">
          <w:marLeft w:val="480"/>
          <w:marRight w:val="0"/>
          <w:marTop w:val="0"/>
          <w:marBottom w:val="0"/>
          <w:divBdr>
            <w:top w:val="none" w:sz="0" w:space="0" w:color="auto"/>
            <w:left w:val="none" w:sz="0" w:space="0" w:color="auto"/>
            <w:bottom w:val="none" w:sz="0" w:space="0" w:color="auto"/>
            <w:right w:val="none" w:sz="0" w:space="0" w:color="auto"/>
          </w:divBdr>
        </w:div>
        <w:div w:id="332611353">
          <w:marLeft w:val="480"/>
          <w:marRight w:val="0"/>
          <w:marTop w:val="0"/>
          <w:marBottom w:val="0"/>
          <w:divBdr>
            <w:top w:val="none" w:sz="0" w:space="0" w:color="auto"/>
            <w:left w:val="none" w:sz="0" w:space="0" w:color="auto"/>
            <w:bottom w:val="none" w:sz="0" w:space="0" w:color="auto"/>
            <w:right w:val="none" w:sz="0" w:space="0" w:color="auto"/>
          </w:divBdr>
        </w:div>
        <w:div w:id="336276410">
          <w:marLeft w:val="480"/>
          <w:marRight w:val="0"/>
          <w:marTop w:val="0"/>
          <w:marBottom w:val="0"/>
          <w:divBdr>
            <w:top w:val="none" w:sz="0" w:space="0" w:color="auto"/>
            <w:left w:val="none" w:sz="0" w:space="0" w:color="auto"/>
            <w:bottom w:val="none" w:sz="0" w:space="0" w:color="auto"/>
            <w:right w:val="none" w:sz="0" w:space="0" w:color="auto"/>
          </w:divBdr>
        </w:div>
        <w:div w:id="344668709">
          <w:marLeft w:val="480"/>
          <w:marRight w:val="0"/>
          <w:marTop w:val="0"/>
          <w:marBottom w:val="0"/>
          <w:divBdr>
            <w:top w:val="none" w:sz="0" w:space="0" w:color="auto"/>
            <w:left w:val="none" w:sz="0" w:space="0" w:color="auto"/>
            <w:bottom w:val="none" w:sz="0" w:space="0" w:color="auto"/>
            <w:right w:val="none" w:sz="0" w:space="0" w:color="auto"/>
          </w:divBdr>
        </w:div>
        <w:div w:id="348258404">
          <w:marLeft w:val="480"/>
          <w:marRight w:val="0"/>
          <w:marTop w:val="0"/>
          <w:marBottom w:val="0"/>
          <w:divBdr>
            <w:top w:val="none" w:sz="0" w:space="0" w:color="auto"/>
            <w:left w:val="none" w:sz="0" w:space="0" w:color="auto"/>
            <w:bottom w:val="none" w:sz="0" w:space="0" w:color="auto"/>
            <w:right w:val="none" w:sz="0" w:space="0" w:color="auto"/>
          </w:divBdr>
        </w:div>
        <w:div w:id="360938969">
          <w:marLeft w:val="480"/>
          <w:marRight w:val="0"/>
          <w:marTop w:val="0"/>
          <w:marBottom w:val="0"/>
          <w:divBdr>
            <w:top w:val="none" w:sz="0" w:space="0" w:color="auto"/>
            <w:left w:val="none" w:sz="0" w:space="0" w:color="auto"/>
            <w:bottom w:val="none" w:sz="0" w:space="0" w:color="auto"/>
            <w:right w:val="none" w:sz="0" w:space="0" w:color="auto"/>
          </w:divBdr>
        </w:div>
        <w:div w:id="365446517">
          <w:marLeft w:val="480"/>
          <w:marRight w:val="0"/>
          <w:marTop w:val="0"/>
          <w:marBottom w:val="0"/>
          <w:divBdr>
            <w:top w:val="none" w:sz="0" w:space="0" w:color="auto"/>
            <w:left w:val="none" w:sz="0" w:space="0" w:color="auto"/>
            <w:bottom w:val="none" w:sz="0" w:space="0" w:color="auto"/>
            <w:right w:val="none" w:sz="0" w:space="0" w:color="auto"/>
          </w:divBdr>
        </w:div>
        <w:div w:id="389114684">
          <w:marLeft w:val="480"/>
          <w:marRight w:val="0"/>
          <w:marTop w:val="0"/>
          <w:marBottom w:val="0"/>
          <w:divBdr>
            <w:top w:val="none" w:sz="0" w:space="0" w:color="auto"/>
            <w:left w:val="none" w:sz="0" w:space="0" w:color="auto"/>
            <w:bottom w:val="none" w:sz="0" w:space="0" w:color="auto"/>
            <w:right w:val="none" w:sz="0" w:space="0" w:color="auto"/>
          </w:divBdr>
        </w:div>
        <w:div w:id="417950506">
          <w:marLeft w:val="480"/>
          <w:marRight w:val="0"/>
          <w:marTop w:val="0"/>
          <w:marBottom w:val="0"/>
          <w:divBdr>
            <w:top w:val="none" w:sz="0" w:space="0" w:color="auto"/>
            <w:left w:val="none" w:sz="0" w:space="0" w:color="auto"/>
            <w:bottom w:val="none" w:sz="0" w:space="0" w:color="auto"/>
            <w:right w:val="none" w:sz="0" w:space="0" w:color="auto"/>
          </w:divBdr>
        </w:div>
        <w:div w:id="419062117">
          <w:marLeft w:val="480"/>
          <w:marRight w:val="0"/>
          <w:marTop w:val="0"/>
          <w:marBottom w:val="0"/>
          <w:divBdr>
            <w:top w:val="none" w:sz="0" w:space="0" w:color="auto"/>
            <w:left w:val="none" w:sz="0" w:space="0" w:color="auto"/>
            <w:bottom w:val="none" w:sz="0" w:space="0" w:color="auto"/>
            <w:right w:val="none" w:sz="0" w:space="0" w:color="auto"/>
          </w:divBdr>
        </w:div>
        <w:div w:id="471561688">
          <w:marLeft w:val="480"/>
          <w:marRight w:val="0"/>
          <w:marTop w:val="0"/>
          <w:marBottom w:val="0"/>
          <w:divBdr>
            <w:top w:val="none" w:sz="0" w:space="0" w:color="auto"/>
            <w:left w:val="none" w:sz="0" w:space="0" w:color="auto"/>
            <w:bottom w:val="none" w:sz="0" w:space="0" w:color="auto"/>
            <w:right w:val="none" w:sz="0" w:space="0" w:color="auto"/>
          </w:divBdr>
        </w:div>
        <w:div w:id="498622862">
          <w:marLeft w:val="480"/>
          <w:marRight w:val="0"/>
          <w:marTop w:val="0"/>
          <w:marBottom w:val="0"/>
          <w:divBdr>
            <w:top w:val="none" w:sz="0" w:space="0" w:color="auto"/>
            <w:left w:val="none" w:sz="0" w:space="0" w:color="auto"/>
            <w:bottom w:val="none" w:sz="0" w:space="0" w:color="auto"/>
            <w:right w:val="none" w:sz="0" w:space="0" w:color="auto"/>
          </w:divBdr>
        </w:div>
        <w:div w:id="525023719">
          <w:marLeft w:val="480"/>
          <w:marRight w:val="0"/>
          <w:marTop w:val="0"/>
          <w:marBottom w:val="0"/>
          <w:divBdr>
            <w:top w:val="none" w:sz="0" w:space="0" w:color="auto"/>
            <w:left w:val="none" w:sz="0" w:space="0" w:color="auto"/>
            <w:bottom w:val="none" w:sz="0" w:space="0" w:color="auto"/>
            <w:right w:val="none" w:sz="0" w:space="0" w:color="auto"/>
          </w:divBdr>
        </w:div>
        <w:div w:id="561596948">
          <w:marLeft w:val="480"/>
          <w:marRight w:val="0"/>
          <w:marTop w:val="0"/>
          <w:marBottom w:val="0"/>
          <w:divBdr>
            <w:top w:val="none" w:sz="0" w:space="0" w:color="auto"/>
            <w:left w:val="none" w:sz="0" w:space="0" w:color="auto"/>
            <w:bottom w:val="none" w:sz="0" w:space="0" w:color="auto"/>
            <w:right w:val="none" w:sz="0" w:space="0" w:color="auto"/>
          </w:divBdr>
        </w:div>
        <w:div w:id="577057927">
          <w:marLeft w:val="480"/>
          <w:marRight w:val="0"/>
          <w:marTop w:val="0"/>
          <w:marBottom w:val="0"/>
          <w:divBdr>
            <w:top w:val="none" w:sz="0" w:space="0" w:color="auto"/>
            <w:left w:val="none" w:sz="0" w:space="0" w:color="auto"/>
            <w:bottom w:val="none" w:sz="0" w:space="0" w:color="auto"/>
            <w:right w:val="none" w:sz="0" w:space="0" w:color="auto"/>
          </w:divBdr>
        </w:div>
        <w:div w:id="577521746">
          <w:marLeft w:val="480"/>
          <w:marRight w:val="0"/>
          <w:marTop w:val="0"/>
          <w:marBottom w:val="0"/>
          <w:divBdr>
            <w:top w:val="none" w:sz="0" w:space="0" w:color="auto"/>
            <w:left w:val="none" w:sz="0" w:space="0" w:color="auto"/>
            <w:bottom w:val="none" w:sz="0" w:space="0" w:color="auto"/>
            <w:right w:val="none" w:sz="0" w:space="0" w:color="auto"/>
          </w:divBdr>
        </w:div>
        <w:div w:id="592320102">
          <w:marLeft w:val="480"/>
          <w:marRight w:val="0"/>
          <w:marTop w:val="0"/>
          <w:marBottom w:val="0"/>
          <w:divBdr>
            <w:top w:val="none" w:sz="0" w:space="0" w:color="auto"/>
            <w:left w:val="none" w:sz="0" w:space="0" w:color="auto"/>
            <w:bottom w:val="none" w:sz="0" w:space="0" w:color="auto"/>
            <w:right w:val="none" w:sz="0" w:space="0" w:color="auto"/>
          </w:divBdr>
        </w:div>
        <w:div w:id="616104667">
          <w:marLeft w:val="480"/>
          <w:marRight w:val="0"/>
          <w:marTop w:val="0"/>
          <w:marBottom w:val="0"/>
          <w:divBdr>
            <w:top w:val="none" w:sz="0" w:space="0" w:color="auto"/>
            <w:left w:val="none" w:sz="0" w:space="0" w:color="auto"/>
            <w:bottom w:val="none" w:sz="0" w:space="0" w:color="auto"/>
            <w:right w:val="none" w:sz="0" w:space="0" w:color="auto"/>
          </w:divBdr>
        </w:div>
        <w:div w:id="648747827">
          <w:marLeft w:val="480"/>
          <w:marRight w:val="0"/>
          <w:marTop w:val="0"/>
          <w:marBottom w:val="0"/>
          <w:divBdr>
            <w:top w:val="none" w:sz="0" w:space="0" w:color="auto"/>
            <w:left w:val="none" w:sz="0" w:space="0" w:color="auto"/>
            <w:bottom w:val="none" w:sz="0" w:space="0" w:color="auto"/>
            <w:right w:val="none" w:sz="0" w:space="0" w:color="auto"/>
          </w:divBdr>
        </w:div>
        <w:div w:id="663552962">
          <w:marLeft w:val="480"/>
          <w:marRight w:val="0"/>
          <w:marTop w:val="0"/>
          <w:marBottom w:val="0"/>
          <w:divBdr>
            <w:top w:val="none" w:sz="0" w:space="0" w:color="auto"/>
            <w:left w:val="none" w:sz="0" w:space="0" w:color="auto"/>
            <w:bottom w:val="none" w:sz="0" w:space="0" w:color="auto"/>
            <w:right w:val="none" w:sz="0" w:space="0" w:color="auto"/>
          </w:divBdr>
        </w:div>
        <w:div w:id="668291569">
          <w:marLeft w:val="480"/>
          <w:marRight w:val="0"/>
          <w:marTop w:val="0"/>
          <w:marBottom w:val="0"/>
          <w:divBdr>
            <w:top w:val="none" w:sz="0" w:space="0" w:color="auto"/>
            <w:left w:val="none" w:sz="0" w:space="0" w:color="auto"/>
            <w:bottom w:val="none" w:sz="0" w:space="0" w:color="auto"/>
            <w:right w:val="none" w:sz="0" w:space="0" w:color="auto"/>
          </w:divBdr>
        </w:div>
        <w:div w:id="679740244">
          <w:marLeft w:val="480"/>
          <w:marRight w:val="0"/>
          <w:marTop w:val="0"/>
          <w:marBottom w:val="0"/>
          <w:divBdr>
            <w:top w:val="none" w:sz="0" w:space="0" w:color="auto"/>
            <w:left w:val="none" w:sz="0" w:space="0" w:color="auto"/>
            <w:bottom w:val="none" w:sz="0" w:space="0" w:color="auto"/>
            <w:right w:val="none" w:sz="0" w:space="0" w:color="auto"/>
          </w:divBdr>
        </w:div>
        <w:div w:id="687636337">
          <w:marLeft w:val="480"/>
          <w:marRight w:val="0"/>
          <w:marTop w:val="0"/>
          <w:marBottom w:val="0"/>
          <w:divBdr>
            <w:top w:val="none" w:sz="0" w:space="0" w:color="auto"/>
            <w:left w:val="none" w:sz="0" w:space="0" w:color="auto"/>
            <w:bottom w:val="none" w:sz="0" w:space="0" w:color="auto"/>
            <w:right w:val="none" w:sz="0" w:space="0" w:color="auto"/>
          </w:divBdr>
        </w:div>
        <w:div w:id="747074307">
          <w:marLeft w:val="480"/>
          <w:marRight w:val="0"/>
          <w:marTop w:val="0"/>
          <w:marBottom w:val="0"/>
          <w:divBdr>
            <w:top w:val="none" w:sz="0" w:space="0" w:color="auto"/>
            <w:left w:val="none" w:sz="0" w:space="0" w:color="auto"/>
            <w:bottom w:val="none" w:sz="0" w:space="0" w:color="auto"/>
            <w:right w:val="none" w:sz="0" w:space="0" w:color="auto"/>
          </w:divBdr>
        </w:div>
        <w:div w:id="778722151">
          <w:marLeft w:val="480"/>
          <w:marRight w:val="0"/>
          <w:marTop w:val="0"/>
          <w:marBottom w:val="0"/>
          <w:divBdr>
            <w:top w:val="none" w:sz="0" w:space="0" w:color="auto"/>
            <w:left w:val="none" w:sz="0" w:space="0" w:color="auto"/>
            <w:bottom w:val="none" w:sz="0" w:space="0" w:color="auto"/>
            <w:right w:val="none" w:sz="0" w:space="0" w:color="auto"/>
          </w:divBdr>
        </w:div>
        <w:div w:id="830217948">
          <w:marLeft w:val="480"/>
          <w:marRight w:val="0"/>
          <w:marTop w:val="0"/>
          <w:marBottom w:val="0"/>
          <w:divBdr>
            <w:top w:val="none" w:sz="0" w:space="0" w:color="auto"/>
            <w:left w:val="none" w:sz="0" w:space="0" w:color="auto"/>
            <w:bottom w:val="none" w:sz="0" w:space="0" w:color="auto"/>
            <w:right w:val="none" w:sz="0" w:space="0" w:color="auto"/>
          </w:divBdr>
        </w:div>
        <w:div w:id="830753595">
          <w:marLeft w:val="480"/>
          <w:marRight w:val="0"/>
          <w:marTop w:val="0"/>
          <w:marBottom w:val="0"/>
          <w:divBdr>
            <w:top w:val="none" w:sz="0" w:space="0" w:color="auto"/>
            <w:left w:val="none" w:sz="0" w:space="0" w:color="auto"/>
            <w:bottom w:val="none" w:sz="0" w:space="0" w:color="auto"/>
            <w:right w:val="none" w:sz="0" w:space="0" w:color="auto"/>
          </w:divBdr>
        </w:div>
        <w:div w:id="831875028">
          <w:marLeft w:val="480"/>
          <w:marRight w:val="0"/>
          <w:marTop w:val="0"/>
          <w:marBottom w:val="0"/>
          <w:divBdr>
            <w:top w:val="none" w:sz="0" w:space="0" w:color="auto"/>
            <w:left w:val="none" w:sz="0" w:space="0" w:color="auto"/>
            <w:bottom w:val="none" w:sz="0" w:space="0" w:color="auto"/>
            <w:right w:val="none" w:sz="0" w:space="0" w:color="auto"/>
          </w:divBdr>
        </w:div>
        <w:div w:id="835803930">
          <w:marLeft w:val="480"/>
          <w:marRight w:val="0"/>
          <w:marTop w:val="0"/>
          <w:marBottom w:val="0"/>
          <w:divBdr>
            <w:top w:val="none" w:sz="0" w:space="0" w:color="auto"/>
            <w:left w:val="none" w:sz="0" w:space="0" w:color="auto"/>
            <w:bottom w:val="none" w:sz="0" w:space="0" w:color="auto"/>
            <w:right w:val="none" w:sz="0" w:space="0" w:color="auto"/>
          </w:divBdr>
        </w:div>
        <w:div w:id="845367312">
          <w:marLeft w:val="480"/>
          <w:marRight w:val="0"/>
          <w:marTop w:val="0"/>
          <w:marBottom w:val="0"/>
          <w:divBdr>
            <w:top w:val="none" w:sz="0" w:space="0" w:color="auto"/>
            <w:left w:val="none" w:sz="0" w:space="0" w:color="auto"/>
            <w:bottom w:val="none" w:sz="0" w:space="0" w:color="auto"/>
            <w:right w:val="none" w:sz="0" w:space="0" w:color="auto"/>
          </w:divBdr>
        </w:div>
        <w:div w:id="867064097">
          <w:marLeft w:val="480"/>
          <w:marRight w:val="0"/>
          <w:marTop w:val="0"/>
          <w:marBottom w:val="0"/>
          <w:divBdr>
            <w:top w:val="none" w:sz="0" w:space="0" w:color="auto"/>
            <w:left w:val="none" w:sz="0" w:space="0" w:color="auto"/>
            <w:bottom w:val="none" w:sz="0" w:space="0" w:color="auto"/>
            <w:right w:val="none" w:sz="0" w:space="0" w:color="auto"/>
          </w:divBdr>
        </w:div>
        <w:div w:id="904609192">
          <w:marLeft w:val="480"/>
          <w:marRight w:val="0"/>
          <w:marTop w:val="0"/>
          <w:marBottom w:val="0"/>
          <w:divBdr>
            <w:top w:val="none" w:sz="0" w:space="0" w:color="auto"/>
            <w:left w:val="none" w:sz="0" w:space="0" w:color="auto"/>
            <w:bottom w:val="none" w:sz="0" w:space="0" w:color="auto"/>
            <w:right w:val="none" w:sz="0" w:space="0" w:color="auto"/>
          </w:divBdr>
        </w:div>
        <w:div w:id="914903266">
          <w:marLeft w:val="480"/>
          <w:marRight w:val="0"/>
          <w:marTop w:val="0"/>
          <w:marBottom w:val="0"/>
          <w:divBdr>
            <w:top w:val="none" w:sz="0" w:space="0" w:color="auto"/>
            <w:left w:val="none" w:sz="0" w:space="0" w:color="auto"/>
            <w:bottom w:val="none" w:sz="0" w:space="0" w:color="auto"/>
            <w:right w:val="none" w:sz="0" w:space="0" w:color="auto"/>
          </w:divBdr>
        </w:div>
        <w:div w:id="925724523">
          <w:marLeft w:val="480"/>
          <w:marRight w:val="0"/>
          <w:marTop w:val="0"/>
          <w:marBottom w:val="0"/>
          <w:divBdr>
            <w:top w:val="none" w:sz="0" w:space="0" w:color="auto"/>
            <w:left w:val="none" w:sz="0" w:space="0" w:color="auto"/>
            <w:bottom w:val="none" w:sz="0" w:space="0" w:color="auto"/>
            <w:right w:val="none" w:sz="0" w:space="0" w:color="auto"/>
          </w:divBdr>
        </w:div>
        <w:div w:id="927811858">
          <w:marLeft w:val="480"/>
          <w:marRight w:val="0"/>
          <w:marTop w:val="0"/>
          <w:marBottom w:val="0"/>
          <w:divBdr>
            <w:top w:val="none" w:sz="0" w:space="0" w:color="auto"/>
            <w:left w:val="none" w:sz="0" w:space="0" w:color="auto"/>
            <w:bottom w:val="none" w:sz="0" w:space="0" w:color="auto"/>
            <w:right w:val="none" w:sz="0" w:space="0" w:color="auto"/>
          </w:divBdr>
        </w:div>
        <w:div w:id="929464067">
          <w:marLeft w:val="480"/>
          <w:marRight w:val="0"/>
          <w:marTop w:val="0"/>
          <w:marBottom w:val="0"/>
          <w:divBdr>
            <w:top w:val="none" w:sz="0" w:space="0" w:color="auto"/>
            <w:left w:val="none" w:sz="0" w:space="0" w:color="auto"/>
            <w:bottom w:val="none" w:sz="0" w:space="0" w:color="auto"/>
            <w:right w:val="none" w:sz="0" w:space="0" w:color="auto"/>
          </w:divBdr>
        </w:div>
        <w:div w:id="941692652">
          <w:marLeft w:val="480"/>
          <w:marRight w:val="0"/>
          <w:marTop w:val="0"/>
          <w:marBottom w:val="0"/>
          <w:divBdr>
            <w:top w:val="none" w:sz="0" w:space="0" w:color="auto"/>
            <w:left w:val="none" w:sz="0" w:space="0" w:color="auto"/>
            <w:bottom w:val="none" w:sz="0" w:space="0" w:color="auto"/>
            <w:right w:val="none" w:sz="0" w:space="0" w:color="auto"/>
          </w:divBdr>
        </w:div>
        <w:div w:id="948121715">
          <w:marLeft w:val="480"/>
          <w:marRight w:val="0"/>
          <w:marTop w:val="0"/>
          <w:marBottom w:val="0"/>
          <w:divBdr>
            <w:top w:val="none" w:sz="0" w:space="0" w:color="auto"/>
            <w:left w:val="none" w:sz="0" w:space="0" w:color="auto"/>
            <w:bottom w:val="none" w:sz="0" w:space="0" w:color="auto"/>
            <w:right w:val="none" w:sz="0" w:space="0" w:color="auto"/>
          </w:divBdr>
        </w:div>
        <w:div w:id="964585711">
          <w:marLeft w:val="480"/>
          <w:marRight w:val="0"/>
          <w:marTop w:val="0"/>
          <w:marBottom w:val="0"/>
          <w:divBdr>
            <w:top w:val="none" w:sz="0" w:space="0" w:color="auto"/>
            <w:left w:val="none" w:sz="0" w:space="0" w:color="auto"/>
            <w:bottom w:val="none" w:sz="0" w:space="0" w:color="auto"/>
            <w:right w:val="none" w:sz="0" w:space="0" w:color="auto"/>
          </w:divBdr>
        </w:div>
        <w:div w:id="966542129">
          <w:marLeft w:val="480"/>
          <w:marRight w:val="0"/>
          <w:marTop w:val="0"/>
          <w:marBottom w:val="0"/>
          <w:divBdr>
            <w:top w:val="none" w:sz="0" w:space="0" w:color="auto"/>
            <w:left w:val="none" w:sz="0" w:space="0" w:color="auto"/>
            <w:bottom w:val="none" w:sz="0" w:space="0" w:color="auto"/>
            <w:right w:val="none" w:sz="0" w:space="0" w:color="auto"/>
          </w:divBdr>
        </w:div>
        <w:div w:id="988052062">
          <w:marLeft w:val="480"/>
          <w:marRight w:val="0"/>
          <w:marTop w:val="0"/>
          <w:marBottom w:val="0"/>
          <w:divBdr>
            <w:top w:val="none" w:sz="0" w:space="0" w:color="auto"/>
            <w:left w:val="none" w:sz="0" w:space="0" w:color="auto"/>
            <w:bottom w:val="none" w:sz="0" w:space="0" w:color="auto"/>
            <w:right w:val="none" w:sz="0" w:space="0" w:color="auto"/>
          </w:divBdr>
        </w:div>
        <w:div w:id="990056793">
          <w:marLeft w:val="480"/>
          <w:marRight w:val="0"/>
          <w:marTop w:val="0"/>
          <w:marBottom w:val="0"/>
          <w:divBdr>
            <w:top w:val="none" w:sz="0" w:space="0" w:color="auto"/>
            <w:left w:val="none" w:sz="0" w:space="0" w:color="auto"/>
            <w:bottom w:val="none" w:sz="0" w:space="0" w:color="auto"/>
            <w:right w:val="none" w:sz="0" w:space="0" w:color="auto"/>
          </w:divBdr>
        </w:div>
        <w:div w:id="1004212044">
          <w:marLeft w:val="480"/>
          <w:marRight w:val="0"/>
          <w:marTop w:val="0"/>
          <w:marBottom w:val="0"/>
          <w:divBdr>
            <w:top w:val="none" w:sz="0" w:space="0" w:color="auto"/>
            <w:left w:val="none" w:sz="0" w:space="0" w:color="auto"/>
            <w:bottom w:val="none" w:sz="0" w:space="0" w:color="auto"/>
            <w:right w:val="none" w:sz="0" w:space="0" w:color="auto"/>
          </w:divBdr>
        </w:div>
        <w:div w:id="1054891668">
          <w:marLeft w:val="480"/>
          <w:marRight w:val="0"/>
          <w:marTop w:val="0"/>
          <w:marBottom w:val="0"/>
          <w:divBdr>
            <w:top w:val="none" w:sz="0" w:space="0" w:color="auto"/>
            <w:left w:val="none" w:sz="0" w:space="0" w:color="auto"/>
            <w:bottom w:val="none" w:sz="0" w:space="0" w:color="auto"/>
            <w:right w:val="none" w:sz="0" w:space="0" w:color="auto"/>
          </w:divBdr>
        </w:div>
        <w:div w:id="1060640248">
          <w:marLeft w:val="480"/>
          <w:marRight w:val="0"/>
          <w:marTop w:val="0"/>
          <w:marBottom w:val="0"/>
          <w:divBdr>
            <w:top w:val="none" w:sz="0" w:space="0" w:color="auto"/>
            <w:left w:val="none" w:sz="0" w:space="0" w:color="auto"/>
            <w:bottom w:val="none" w:sz="0" w:space="0" w:color="auto"/>
            <w:right w:val="none" w:sz="0" w:space="0" w:color="auto"/>
          </w:divBdr>
        </w:div>
        <w:div w:id="1079861044">
          <w:marLeft w:val="480"/>
          <w:marRight w:val="0"/>
          <w:marTop w:val="0"/>
          <w:marBottom w:val="0"/>
          <w:divBdr>
            <w:top w:val="none" w:sz="0" w:space="0" w:color="auto"/>
            <w:left w:val="none" w:sz="0" w:space="0" w:color="auto"/>
            <w:bottom w:val="none" w:sz="0" w:space="0" w:color="auto"/>
            <w:right w:val="none" w:sz="0" w:space="0" w:color="auto"/>
          </w:divBdr>
        </w:div>
        <w:div w:id="1091852370">
          <w:marLeft w:val="480"/>
          <w:marRight w:val="0"/>
          <w:marTop w:val="0"/>
          <w:marBottom w:val="0"/>
          <w:divBdr>
            <w:top w:val="none" w:sz="0" w:space="0" w:color="auto"/>
            <w:left w:val="none" w:sz="0" w:space="0" w:color="auto"/>
            <w:bottom w:val="none" w:sz="0" w:space="0" w:color="auto"/>
            <w:right w:val="none" w:sz="0" w:space="0" w:color="auto"/>
          </w:divBdr>
        </w:div>
        <w:div w:id="1102536223">
          <w:marLeft w:val="480"/>
          <w:marRight w:val="0"/>
          <w:marTop w:val="0"/>
          <w:marBottom w:val="0"/>
          <w:divBdr>
            <w:top w:val="none" w:sz="0" w:space="0" w:color="auto"/>
            <w:left w:val="none" w:sz="0" w:space="0" w:color="auto"/>
            <w:bottom w:val="none" w:sz="0" w:space="0" w:color="auto"/>
            <w:right w:val="none" w:sz="0" w:space="0" w:color="auto"/>
          </w:divBdr>
        </w:div>
        <w:div w:id="1133214340">
          <w:marLeft w:val="480"/>
          <w:marRight w:val="0"/>
          <w:marTop w:val="0"/>
          <w:marBottom w:val="0"/>
          <w:divBdr>
            <w:top w:val="none" w:sz="0" w:space="0" w:color="auto"/>
            <w:left w:val="none" w:sz="0" w:space="0" w:color="auto"/>
            <w:bottom w:val="none" w:sz="0" w:space="0" w:color="auto"/>
            <w:right w:val="none" w:sz="0" w:space="0" w:color="auto"/>
          </w:divBdr>
        </w:div>
        <w:div w:id="1183932391">
          <w:marLeft w:val="480"/>
          <w:marRight w:val="0"/>
          <w:marTop w:val="0"/>
          <w:marBottom w:val="0"/>
          <w:divBdr>
            <w:top w:val="none" w:sz="0" w:space="0" w:color="auto"/>
            <w:left w:val="none" w:sz="0" w:space="0" w:color="auto"/>
            <w:bottom w:val="none" w:sz="0" w:space="0" w:color="auto"/>
            <w:right w:val="none" w:sz="0" w:space="0" w:color="auto"/>
          </w:divBdr>
        </w:div>
        <w:div w:id="1199661779">
          <w:marLeft w:val="480"/>
          <w:marRight w:val="0"/>
          <w:marTop w:val="0"/>
          <w:marBottom w:val="0"/>
          <w:divBdr>
            <w:top w:val="none" w:sz="0" w:space="0" w:color="auto"/>
            <w:left w:val="none" w:sz="0" w:space="0" w:color="auto"/>
            <w:bottom w:val="none" w:sz="0" w:space="0" w:color="auto"/>
            <w:right w:val="none" w:sz="0" w:space="0" w:color="auto"/>
          </w:divBdr>
        </w:div>
        <w:div w:id="1200582127">
          <w:marLeft w:val="480"/>
          <w:marRight w:val="0"/>
          <w:marTop w:val="0"/>
          <w:marBottom w:val="0"/>
          <w:divBdr>
            <w:top w:val="none" w:sz="0" w:space="0" w:color="auto"/>
            <w:left w:val="none" w:sz="0" w:space="0" w:color="auto"/>
            <w:bottom w:val="none" w:sz="0" w:space="0" w:color="auto"/>
            <w:right w:val="none" w:sz="0" w:space="0" w:color="auto"/>
          </w:divBdr>
        </w:div>
        <w:div w:id="1218124345">
          <w:marLeft w:val="480"/>
          <w:marRight w:val="0"/>
          <w:marTop w:val="0"/>
          <w:marBottom w:val="0"/>
          <w:divBdr>
            <w:top w:val="none" w:sz="0" w:space="0" w:color="auto"/>
            <w:left w:val="none" w:sz="0" w:space="0" w:color="auto"/>
            <w:bottom w:val="none" w:sz="0" w:space="0" w:color="auto"/>
            <w:right w:val="none" w:sz="0" w:space="0" w:color="auto"/>
          </w:divBdr>
        </w:div>
        <w:div w:id="1224027709">
          <w:marLeft w:val="480"/>
          <w:marRight w:val="0"/>
          <w:marTop w:val="0"/>
          <w:marBottom w:val="0"/>
          <w:divBdr>
            <w:top w:val="none" w:sz="0" w:space="0" w:color="auto"/>
            <w:left w:val="none" w:sz="0" w:space="0" w:color="auto"/>
            <w:bottom w:val="none" w:sz="0" w:space="0" w:color="auto"/>
            <w:right w:val="none" w:sz="0" w:space="0" w:color="auto"/>
          </w:divBdr>
        </w:div>
        <w:div w:id="1237664717">
          <w:marLeft w:val="480"/>
          <w:marRight w:val="0"/>
          <w:marTop w:val="0"/>
          <w:marBottom w:val="0"/>
          <w:divBdr>
            <w:top w:val="none" w:sz="0" w:space="0" w:color="auto"/>
            <w:left w:val="none" w:sz="0" w:space="0" w:color="auto"/>
            <w:bottom w:val="none" w:sz="0" w:space="0" w:color="auto"/>
            <w:right w:val="none" w:sz="0" w:space="0" w:color="auto"/>
          </w:divBdr>
        </w:div>
        <w:div w:id="1253054831">
          <w:marLeft w:val="480"/>
          <w:marRight w:val="0"/>
          <w:marTop w:val="0"/>
          <w:marBottom w:val="0"/>
          <w:divBdr>
            <w:top w:val="none" w:sz="0" w:space="0" w:color="auto"/>
            <w:left w:val="none" w:sz="0" w:space="0" w:color="auto"/>
            <w:bottom w:val="none" w:sz="0" w:space="0" w:color="auto"/>
            <w:right w:val="none" w:sz="0" w:space="0" w:color="auto"/>
          </w:divBdr>
        </w:div>
        <w:div w:id="1254701389">
          <w:marLeft w:val="480"/>
          <w:marRight w:val="0"/>
          <w:marTop w:val="0"/>
          <w:marBottom w:val="0"/>
          <w:divBdr>
            <w:top w:val="none" w:sz="0" w:space="0" w:color="auto"/>
            <w:left w:val="none" w:sz="0" w:space="0" w:color="auto"/>
            <w:bottom w:val="none" w:sz="0" w:space="0" w:color="auto"/>
            <w:right w:val="none" w:sz="0" w:space="0" w:color="auto"/>
          </w:divBdr>
        </w:div>
        <w:div w:id="1263950480">
          <w:marLeft w:val="480"/>
          <w:marRight w:val="0"/>
          <w:marTop w:val="0"/>
          <w:marBottom w:val="0"/>
          <w:divBdr>
            <w:top w:val="none" w:sz="0" w:space="0" w:color="auto"/>
            <w:left w:val="none" w:sz="0" w:space="0" w:color="auto"/>
            <w:bottom w:val="none" w:sz="0" w:space="0" w:color="auto"/>
            <w:right w:val="none" w:sz="0" w:space="0" w:color="auto"/>
          </w:divBdr>
        </w:div>
        <w:div w:id="1267229711">
          <w:marLeft w:val="480"/>
          <w:marRight w:val="0"/>
          <w:marTop w:val="0"/>
          <w:marBottom w:val="0"/>
          <w:divBdr>
            <w:top w:val="none" w:sz="0" w:space="0" w:color="auto"/>
            <w:left w:val="none" w:sz="0" w:space="0" w:color="auto"/>
            <w:bottom w:val="none" w:sz="0" w:space="0" w:color="auto"/>
            <w:right w:val="none" w:sz="0" w:space="0" w:color="auto"/>
          </w:divBdr>
        </w:div>
        <w:div w:id="1294673442">
          <w:marLeft w:val="480"/>
          <w:marRight w:val="0"/>
          <w:marTop w:val="0"/>
          <w:marBottom w:val="0"/>
          <w:divBdr>
            <w:top w:val="none" w:sz="0" w:space="0" w:color="auto"/>
            <w:left w:val="none" w:sz="0" w:space="0" w:color="auto"/>
            <w:bottom w:val="none" w:sz="0" w:space="0" w:color="auto"/>
            <w:right w:val="none" w:sz="0" w:space="0" w:color="auto"/>
          </w:divBdr>
        </w:div>
        <w:div w:id="1318653260">
          <w:marLeft w:val="480"/>
          <w:marRight w:val="0"/>
          <w:marTop w:val="0"/>
          <w:marBottom w:val="0"/>
          <w:divBdr>
            <w:top w:val="none" w:sz="0" w:space="0" w:color="auto"/>
            <w:left w:val="none" w:sz="0" w:space="0" w:color="auto"/>
            <w:bottom w:val="none" w:sz="0" w:space="0" w:color="auto"/>
            <w:right w:val="none" w:sz="0" w:space="0" w:color="auto"/>
          </w:divBdr>
        </w:div>
        <w:div w:id="1327586923">
          <w:marLeft w:val="480"/>
          <w:marRight w:val="0"/>
          <w:marTop w:val="0"/>
          <w:marBottom w:val="0"/>
          <w:divBdr>
            <w:top w:val="none" w:sz="0" w:space="0" w:color="auto"/>
            <w:left w:val="none" w:sz="0" w:space="0" w:color="auto"/>
            <w:bottom w:val="none" w:sz="0" w:space="0" w:color="auto"/>
            <w:right w:val="none" w:sz="0" w:space="0" w:color="auto"/>
          </w:divBdr>
        </w:div>
        <w:div w:id="1352224179">
          <w:marLeft w:val="480"/>
          <w:marRight w:val="0"/>
          <w:marTop w:val="0"/>
          <w:marBottom w:val="0"/>
          <w:divBdr>
            <w:top w:val="none" w:sz="0" w:space="0" w:color="auto"/>
            <w:left w:val="none" w:sz="0" w:space="0" w:color="auto"/>
            <w:bottom w:val="none" w:sz="0" w:space="0" w:color="auto"/>
            <w:right w:val="none" w:sz="0" w:space="0" w:color="auto"/>
          </w:divBdr>
        </w:div>
        <w:div w:id="1385062795">
          <w:marLeft w:val="480"/>
          <w:marRight w:val="0"/>
          <w:marTop w:val="0"/>
          <w:marBottom w:val="0"/>
          <w:divBdr>
            <w:top w:val="none" w:sz="0" w:space="0" w:color="auto"/>
            <w:left w:val="none" w:sz="0" w:space="0" w:color="auto"/>
            <w:bottom w:val="none" w:sz="0" w:space="0" w:color="auto"/>
            <w:right w:val="none" w:sz="0" w:space="0" w:color="auto"/>
          </w:divBdr>
        </w:div>
        <w:div w:id="1387489381">
          <w:marLeft w:val="480"/>
          <w:marRight w:val="0"/>
          <w:marTop w:val="0"/>
          <w:marBottom w:val="0"/>
          <w:divBdr>
            <w:top w:val="none" w:sz="0" w:space="0" w:color="auto"/>
            <w:left w:val="none" w:sz="0" w:space="0" w:color="auto"/>
            <w:bottom w:val="none" w:sz="0" w:space="0" w:color="auto"/>
            <w:right w:val="none" w:sz="0" w:space="0" w:color="auto"/>
          </w:divBdr>
        </w:div>
        <w:div w:id="1394739879">
          <w:marLeft w:val="480"/>
          <w:marRight w:val="0"/>
          <w:marTop w:val="0"/>
          <w:marBottom w:val="0"/>
          <w:divBdr>
            <w:top w:val="none" w:sz="0" w:space="0" w:color="auto"/>
            <w:left w:val="none" w:sz="0" w:space="0" w:color="auto"/>
            <w:bottom w:val="none" w:sz="0" w:space="0" w:color="auto"/>
            <w:right w:val="none" w:sz="0" w:space="0" w:color="auto"/>
          </w:divBdr>
        </w:div>
        <w:div w:id="1400905154">
          <w:marLeft w:val="480"/>
          <w:marRight w:val="0"/>
          <w:marTop w:val="0"/>
          <w:marBottom w:val="0"/>
          <w:divBdr>
            <w:top w:val="none" w:sz="0" w:space="0" w:color="auto"/>
            <w:left w:val="none" w:sz="0" w:space="0" w:color="auto"/>
            <w:bottom w:val="none" w:sz="0" w:space="0" w:color="auto"/>
            <w:right w:val="none" w:sz="0" w:space="0" w:color="auto"/>
          </w:divBdr>
        </w:div>
        <w:div w:id="1435981475">
          <w:marLeft w:val="480"/>
          <w:marRight w:val="0"/>
          <w:marTop w:val="0"/>
          <w:marBottom w:val="0"/>
          <w:divBdr>
            <w:top w:val="none" w:sz="0" w:space="0" w:color="auto"/>
            <w:left w:val="none" w:sz="0" w:space="0" w:color="auto"/>
            <w:bottom w:val="none" w:sz="0" w:space="0" w:color="auto"/>
            <w:right w:val="none" w:sz="0" w:space="0" w:color="auto"/>
          </w:divBdr>
        </w:div>
        <w:div w:id="1448349356">
          <w:marLeft w:val="480"/>
          <w:marRight w:val="0"/>
          <w:marTop w:val="0"/>
          <w:marBottom w:val="0"/>
          <w:divBdr>
            <w:top w:val="none" w:sz="0" w:space="0" w:color="auto"/>
            <w:left w:val="none" w:sz="0" w:space="0" w:color="auto"/>
            <w:bottom w:val="none" w:sz="0" w:space="0" w:color="auto"/>
            <w:right w:val="none" w:sz="0" w:space="0" w:color="auto"/>
          </w:divBdr>
        </w:div>
        <w:div w:id="1472751247">
          <w:marLeft w:val="480"/>
          <w:marRight w:val="0"/>
          <w:marTop w:val="0"/>
          <w:marBottom w:val="0"/>
          <w:divBdr>
            <w:top w:val="none" w:sz="0" w:space="0" w:color="auto"/>
            <w:left w:val="none" w:sz="0" w:space="0" w:color="auto"/>
            <w:bottom w:val="none" w:sz="0" w:space="0" w:color="auto"/>
            <w:right w:val="none" w:sz="0" w:space="0" w:color="auto"/>
          </w:divBdr>
        </w:div>
        <w:div w:id="1494642119">
          <w:marLeft w:val="480"/>
          <w:marRight w:val="0"/>
          <w:marTop w:val="0"/>
          <w:marBottom w:val="0"/>
          <w:divBdr>
            <w:top w:val="none" w:sz="0" w:space="0" w:color="auto"/>
            <w:left w:val="none" w:sz="0" w:space="0" w:color="auto"/>
            <w:bottom w:val="none" w:sz="0" w:space="0" w:color="auto"/>
            <w:right w:val="none" w:sz="0" w:space="0" w:color="auto"/>
          </w:divBdr>
        </w:div>
        <w:div w:id="1494878194">
          <w:marLeft w:val="480"/>
          <w:marRight w:val="0"/>
          <w:marTop w:val="0"/>
          <w:marBottom w:val="0"/>
          <w:divBdr>
            <w:top w:val="none" w:sz="0" w:space="0" w:color="auto"/>
            <w:left w:val="none" w:sz="0" w:space="0" w:color="auto"/>
            <w:bottom w:val="none" w:sz="0" w:space="0" w:color="auto"/>
            <w:right w:val="none" w:sz="0" w:space="0" w:color="auto"/>
          </w:divBdr>
        </w:div>
        <w:div w:id="1498693267">
          <w:marLeft w:val="480"/>
          <w:marRight w:val="0"/>
          <w:marTop w:val="0"/>
          <w:marBottom w:val="0"/>
          <w:divBdr>
            <w:top w:val="none" w:sz="0" w:space="0" w:color="auto"/>
            <w:left w:val="none" w:sz="0" w:space="0" w:color="auto"/>
            <w:bottom w:val="none" w:sz="0" w:space="0" w:color="auto"/>
            <w:right w:val="none" w:sz="0" w:space="0" w:color="auto"/>
          </w:divBdr>
        </w:div>
        <w:div w:id="1504665455">
          <w:marLeft w:val="480"/>
          <w:marRight w:val="0"/>
          <w:marTop w:val="0"/>
          <w:marBottom w:val="0"/>
          <w:divBdr>
            <w:top w:val="none" w:sz="0" w:space="0" w:color="auto"/>
            <w:left w:val="none" w:sz="0" w:space="0" w:color="auto"/>
            <w:bottom w:val="none" w:sz="0" w:space="0" w:color="auto"/>
            <w:right w:val="none" w:sz="0" w:space="0" w:color="auto"/>
          </w:divBdr>
        </w:div>
        <w:div w:id="1516576707">
          <w:marLeft w:val="480"/>
          <w:marRight w:val="0"/>
          <w:marTop w:val="0"/>
          <w:marBottom w:val="0"/>
          <w:divBdr>
            <w:top w:val="none" w:sz="0" w:space="0" w:color="auto"/>
            <w:left w:val="none" w:sz="0" w:space="0" w:color="auto"/>
            <w:bottom w:val="none" w:sz="0" w:space="0" w:color="auto"/>
            <w:right w:val="none" w:sz="0" w:space="0" w:color="auto"/>
          </w:divBdr>
        </w:div>
        <w:div w:id="1517570765">
          <w:marLeft w:val="480"/>
          <w:marRight w:val="0"/>
          <w:marTop w:val="0"/>
          <w:marBottom w:val="0"/>
          <w:divBdr>
            <w:top w:val="none" w:sz="0" w:space="0" w:color="auto"/>
            <w:left w:val="none" w:sz="0" w:space="0" w:color="auto"/>
            <w:bottom w:val="none" w:sz="0" w:space="0" w:color="auto"/>
            <w:right w:val="none" w:sz="0" w:space="0" w:color="auto"/>
          </w:divBdr>
        </w:div>
        <w:div w:id="1552420765">
          <w:marLeft w:val="480"/>
          <w:marRight w:val="0"/>
          <w:marTop w:val="0"/>
          <w:marBottom w:val="0"/>
          <w:divBdr>
            <w:top w:val="none" w:sz="0" w:space="0" w:color="auto"/>
            <w:left w:val="none" w:sz="0" w:space="0" w:color="auto"/>
            <w:bottom w:val="none" w:sz="0" w:space="0" w:color="auto"/>
            <w:right w:val="none" w:sz="0" w:space="0" w:color="auto"/>
          </w:divBdr>
        </w:div>
        <w:div w:id="1572809734">
          <w:marLeft w:val="480"/>
          <w:marRight w:val="0"/>
          <w:marTop w:val="0"/>
          <w:marBottom w:val="0"/>
          <w:divBdr>
            <w:top w:val="none" w:sz="0" w:space="0" w:color="auto"/>
            <w:left w:val="none" w:sz="0" w:space="0" w:color="auto"/>
            <w:bottom w:val="none" w:sz="0" w:space="0" w:color="auto"/>
            <w:right w:val="none" w:sz="0" w:space="0" w:color="auto"/>
          </w:divBdr>
        </w:div>
        <w:div w:id="1653439241">
          <w:marLeft w:val="480"/>
          <w:marRight w:val="0"/>
          <w:marTop w:val="0"/>
          <w:marBottom w:val="0"/>
          <w:divBdr>
            <w:top w:val="none" w:sz="0" w:space="0" w:color="auto"/>
            <w:left w:val="none" w:sz="0" w:space="0" w:color="auto"/>
            <w:bottom w:val="none" w:sz="0" w:space="0" w:color="auto"/>
            <w:right w:val="none" w:sz="0" w:space="0" w:color="auto"/>
          </w:divBdr>
        </w:div>
        <w:div w:id="1686400800">
          <w:marLeft w:val="480"/>
          <w:marRight w:val="0"/>
          <w:marTop w:val="0"/>
          <w:marBottom w:val="0"/>
          <w:divBdr>
            <w:top w:val="none" w:sz="0" w:space="0" w:color="auto"/>
            <w:left w:val="none" w:sz="0" w:space="0" w:color="auto"/>
            <w:bottom w:val="none" w:sz="0" w:space="0" w:color="auto"/>
            <w:right w:val="none" w:sz="0" w:space="0" w:color="auto"/>
          </w:divBdr>
        </w:div>
        <w:div w:id="1687973763">
          <w:marLeft w:val="480"/>
          <w:marRight w:val="0"/>
          <w:marTop w:val="0"/>
          <w:marBottom w:val="0"/>
          <w:divBdr>
            <w:top w:val="none" w:sz="0" w:space="0" w:color="auto"/>
            <w:left w:val="none" w:sz="0" w:space="0" w:color="auto"/>
            <w:bottom w:val="none" w:sz="0" w:space="0" w:color="auto"/>
            <w:right w:val="none" w:sz="0" w:space="0" w:color="auto"/>
          </w:divBdr>
        </w:div>
        <w:div w:id="1709257960">
          <w:marLeft w:val="480"/>
          <w:marRight w:val="0"/>
          <w:marTop w:val="0"/>
          <w:marBottom w:val="0"/>
          <w:divBdr>
            <w:top w:val="none" w:sz="0" w:space="0" w:color="auto"/>
            <w:left w:val="none" w:sz="0" w:space="0" w:color="auto"/>
            <w:bottom w:val="none" w:sz="0" w:space="0" w:color="auto"/>
            <w:right w:val="none" w:sz="0" w:space="0" w:color="auto"/>
          </w:divBdr>
        </w:div>
        <w:div w:id="1724061181">
          <w:marLeft w:val="480"/>
          <w:marRight w:val="0"/>
          <w:marTop w:val="0"/>
          <w:marBottom w:val="0"/>
          <w:divBdr>
            <w:top w:val="none" w:sz="0" w:space="0" w:color="auto"/>
            <w:left w:val="none" w:sz="0" w:space="0" w:color="auto"/>
            <w:bottom w:val="none" w:sz="0" w:space="0" w:color="auto"/>
            <w:right w:val="none" w:sz="0" w:space="0" w:color="auto"/>
          </w:divBdr>
        </w:div>
        <w:div w:id="1736049891">
          <w:marLeft w:val="480"/>
          <w:marRight w:val="0"/>
          <w:marTop w:val="0"/>
          <w:marBottom w:val="0"/>
          <w:divBdr>
            <w:top w:val="none" w:sz="0" w:space="0" w:color="auto"/>
            <w:left w:val="none" w:sz="0" w:space="0" w:color="auto"/>
            <w:bottom w:val="none" w:sz="0" w:space="0" w:color="auto"/>
            <w:right w:val="none" w:sz="0" w:space="0" w:color="auto"/>
          </w:divBdr>
        </w:div>
        <w:div w:id="1743797994">
          <w:marLeft w:val="480"/>
          <w:marRight w:val="0"/>
          <w:marTop w:val="0"/>
          <w:marBottom w:val="0"/>
          <w:divBdr>
            <w:top w:val="none" w:sz="0" w:space="0" w:color="auto"/>
            <w:left w:val="none" w:sz="0" w:space="0" w:color="auto"/>
            <w:bottom w:val="none" w:sz="0" w:space="0" w:color="auto"/>
            <w:right w:val="none" w:sz="0" w:space="0" w:color="auto"/>
          </w:divBdr>
        </w:div>
        <w:div w:id="1764260450">
          <w:marLeft w:val="480"/>
          <w:marRight w:val="0"/>
          <w:marTop w:val="0"/>
          <w:marBottom w:val="0"/>
          <w:divBdr>
            <w:top w:val="none" w:sz="0" w:space="0" w:color="auto"/>
            <w:left w:val="none" w:sz="0" w:space="0" w:color="auto"/>
            <w:bottom w:val="none" w:sz="0" w:space="0" w:color="auto"/>
            <w:right w:val="none" w:sz="0" w:space="0" w:color="auto"/>
          </w:divBdr>
        </w:div>
        <w:div w:id="1803301567">
          <w:marLeft w:val="480"/>
          <w:marRight w:val="0"/>
          <w:marTop w:val="0"/>
          <w:marBottom w:val="0"/>
          <w:divBdr>
            <w:top w:val="none" w:sz="0" w:space="0" w:color="auto"/>
            <w:left w:val="none" w:sz="0" w:space="0" w:color="auto"/>
            <w:bottom w:val="none" w:sz="0" w:space="0" w:color="auto"/>
            <w:right w:val="none" w:sz="0" w:space="0" w:color="auto"/>
          </w:divBdr>
        </w:div>
        <w:div w:id="1872186602">
          <w:marLeft w:val="480"/>
          <w:marRight w:val="0"/>
          <w:marTop w:val="0"/>
          <w:marBottom w:val="0"/>
          <w:divBdr>
            <w:top w:val="none" w:sz="0" w:space="0" w:color="auto"/>
            <w:left w:val="none" w:sz="0" w:space="0" w:color="auto"/>
            <w:bottom w:val="none" w:sz="0" w:space="0" w:color="auto"/>
            <w:right w:val="none" w:sz="0" w:space="0" w:color="auto"/>
          </w:divBdr>
        </w:div>
        <w:div w:id="1875264609">
          <w:marLeft w:val="480"/>
          <w:marRight w:val="0"/>
          <w:marTop w:val="0"/>
          <w:marBottom w:val="0"/>
          <w:divBdr>
            <w:top w:val="none" w:sz="0" w:space="0" w:color="auto"/>
            <w:left w:val="none" w:sz="0" w:space="0" w:color="auto"/>
            <w:bottom w:val="none" w:sz="0" w:space="0" w:color="auto"/>
            <w:right w:val="none" w:sz="0" w:space="0" w:color="auto"/>
          </w:divBdr>
        </w:div>
        <w:div w:id="1880242714">
          <w:marLeft w:val="480"/>
          <w:marRight w:val="0"/>
          <w:marTop w:val="0"/>
          <w:marBottom w:val="0"/>
          <w:divBdr>
            <w:top w:val="none" w:sz="0" w:space="0" w:color="auto"/>
            <w:left w:val="none" w:sz="0" w:space="0" w:color="auto"/>
            <w:bottom w:val="none" w:sz="0" w:space="0" w:color="auto"/>
            <w:right w:val="none" w:sz="0" w:space="0" w:color="auto"/>
          </w:divBdr>
        </w:div>
        <w:div w:id="1896501719">
          <w:marLeft w:val="480"/>
          <w:marRight w:val="0"/>
          <w:marTop w:val="0"/>
          <w:marBottom w:val="0"/>
          <w:divBdr>
            <w:top w:val="none" w:sz="0" w:space="0" w:color="auto"/>
            <w:left w:val="none" w:sz="0" w:space="0" w:color="auto"/>
            <w:bottom w:val="none" w:sz="0" w:space="0" w:color="auto"/>
            <w:right w:val="none" w:sz="0" w:space="0" w:color="auto"/>
          </w:divBdr>
        </w:div>
        <w:div w:id="1900629880">
          <w:marLeft w:val="480"/>
          <w:marRight w:val="0"/>
          <w:marTop w:val="0"/>
          <w:marBottom w:val="0"/>
          <w:divBdr>
            <w:top w:val="none" w:sz="0" w:space="0" w:color="auto"/>
            <w:left w:val="none" w:sz="0" w:space="0" w:color="auto"/>
            <w:bottom w:val="none" w:sz="0" w:space="0" w:color="auto"/>
            <w:right w:val="none" w:sz="0" w:space="0" w:color="auto"/>
          </w:divBdr>
        </w:div>
        <w:div w:id="2015107929">
          <w:marLeft w:val="480"/>
          <w:marRight w:val="0"/>
          <w:marTop w:val="0"/>
          <w:marBottom w:val="0"/>
          <w:divBdr>
            <w:top w:val="none" w:sz="0" w:space="0" w:color="auto"/>
            <w:left w:val="none" w:sz="0" w:space="0" w:color="auto"/>
            <w:bottom w:val="none" w:sz="0" w:space="0" w:color="auto"/>
            <w:right w:val="none" w:sz="0" w:space="0" w:color="auto"/>
          </w:divBdr>
        </w:div>
        <w:div w:id="2030908653">
          <w:marLeft w:val="480"/>
          <w:marRight w:val="0"/>
          <w:marTop w:val="0"/>
          <w:marBottom w:val="0"/>
          <w:divBdr>
            <w:top w:val="none" w:sz="0" w:space="0" w:color="auto"/>
            <w:left w:val="none" w:sz="0" w:space="0" w:color="auto"/>
            <w:bottom w:val="none" w:sz="0" w:space="0" w:color="auto"/>
            <w:right w:val="none" w:sz="0" w:space="0" w:color="auto"/>
          </w:divBdr>
        </w:div>
        <w:div w:id="2034067320">
          <w:marLeft w:val="480"/>
          <w:marRight w:val="0"/>
          <w:marTop w:val="0"/>
          <w:marBottom w:val="0"/>
          <w:divBdr>
            <w:top w:val="none" w:sz="0" w:space="0" w:color="auto"/>
            <w:left w:val="none" w:sz="0" w:space="0" w:color="auto"/>
            <w:bottom w:val="none" w:sz="0" w:space="0" w:color="auto"/>
            <w:right w:val="none" w:sz="0" w:space="0" w:color="auto"/>
          </w:divBdr>
        </w:div>
        <w:div w:id="2068915801">
          <w:marLeft w:val="480"/>
          <w:marRight w:val="0"/>
          <w:marTop w:val="0"/>
          <w:marBottom w:val="0"/>
          <w:divBdr>
            <w:top w:val="none" w:sz="0" w:space="0" w:color="auto"/>
            <w:left w:val="none" w:sz="0" w:space="0" w:color="auto"/>
            <w:bottom w:val="none" w:sz="0" w:space="0" w:color="auto"/>
            <w:right w:val="none" w:sz="0" w:space="0" w:color="auto"/>
          </w:divBdr>
        </w:div>
        <w:div w:id="2080907789">
          <w:marLeft w:val="480"/>
          <w:marRight w:val="0"/>
          <w:marTop w:val="0"/>
          <w:marBottom w:val="0"/>
          <w:divBdr>
            <w:top w:val="none" w:sz="0" w:space="0" w:color="auto"/>
            <w:left w:val="none" w:sz="0" w:space="0" w:color="auto"/>
            <w:bottom w:val="none" w:sz="0" w:space="0" w:color="auto"/>
            <w:right w:val="none" w:sz="0" w:space="0" w:color="auto"/>
          </w:divBdr>
        </w:div>
        <w:div w:id="2082366556">
          <w:marLeft w:val="480"/>
          <w:marRight w:val="0"/>
          <w:marTop w:val="0"/>
          <w:marBottom w:val="0"/>
          <w:divBdr>
            <w:top w:val="none" w:sz="0" w:space="0" w:color="auto"/>
            <w:left w:val="none" w:sz="0" w:space="0" w:color="auto"/>
            <w:bottom w:val="none" w:sz="0" w:space="0" w:color="auto"/>
            <w:right w:val="none" w:sz="0" w:space="0" w:color="auto"/>
          </w:divBdr>
        </w:div>
        <w:div w:id="2084375241">
          <w:marLeft w:val="480"/>
          <w:marRight w:val="0"/>
          <w:marTop w:val="0"/>
          <w:marBottom w:val="0"/>
          <w:divBdr>
            <w:top w:val="none" w:sz="0" w:space="0" w:color="auto"/>
            <w:left w:val="none" w:sz="0" w:space="0" w:color="auto"/>
            <w:bottom w:val="none" w:sz="0" w:space="0" w:color="auto"/>
            <w:right w:val="none" w:sz="0" w:space="0" w:color="auto"/>
          </w:divBdr>
        </w:div>
        <w:div w:id="2092044568">
          <w:marLeft w:val="480"/>
          <w:marRight w:val="0"/>
          <w:marTop w:val="0"/>
          <w:marBottom w:val="0"/>
          <w:divBdr>
            <w:top w:val="none" w:sz="0" w:space="0" w:color="auto"/>
            <w:left w:val="none" w:sz="0" w:space="0" w:color="auto"/>
            <w:bottom w:val="none" w:sz="0" w:space="0" w:color="auto"/>
            <w:right w:val="none" w:sz="0" w:space="0" w:color="auto"/>
          </w:divBdr>
        </w:div>
        <w:div w:id="2100784928">
          <w:marLeft w:val="480"/>
          <w:marRight w:val="0"/>
          <w:marTop w:val="0"/>
          <w:marBottom w:val="0"/>
          <w:divBdr>
            <w:top w:val="none" w:sz="0" w:space="0" w:color="auto"/>
            <w:left w:val="none" w:sz="0" w:space="0" w:color="auto"/>
            <w:bottom w:val="none" w:sz="0" w:space="0" w:color="auto"/>
            <w:right w:val="none" w:sz="0" w:space="0" w:color="auto"/>
          </w:divBdr>
        </w:div>
        <w:div w:id="2129815107">
          <w:marLeft w:val="480"/>
          <w:marRight w:val="0"/>
          <w:marTop w:val="0"/>
          <w:marBottom w:val="0"/>
          <w:divBdr>
            <w:top w:val="none" w:sz="0" w:space="0" w:color="auto"/>
            <w:left w:val="none" w:sz="0" w:space="0" w:color="auto"/>
            <w:bottom w:val="none" w:sz="0" w:space="0" w:color="auto"/>
            <w:right w:val="none" w:sz="0" w:space="0" w:color="auto"/>
          </w:divBdr>
        </w:div>
      </w:divsChild>
    </w:div>
    <w:div w:id="432670601">
      <w:bodyDiv w:val="1"/>
      <w:marLeft w:val="0"/>
      <w:marRight w:val="0"/>
      <w:marTop w:val="0"/>
      <w:marBottom w:val="0"/>
      <w:divBdr>
        <w:top w:val="none" w:sz="0" w:space="0" w:color="auto"/>
        <w:left w:val="none" w:sz="0" w:space="0" w:color="auto"/>
        <w:bottom w:val="none" w:sz="0" w:space="0" w:color="auto"/>
        <w:right w:val="none" w:sz="0" w:space="0" w:color="auto"/>
      </w:divBdr>
    </w:div>
    <w:div w:id="433478884">
      <w:bodyDiv w:val="1"/>
      <w:marLeft w:val="0"/>
      <w:marRight w:val="0"/>
      <w:marTop w:val="0"/>
      <w:marBottom w:val="0"/>
      <w:divBdr>
        <w:top w:val="none" w:sz="0" w:space="0" w:color="auto"/>
        <w:left w:val="none" w:sz="0" w:space="0" w:color="auto"/>
        <w:bottom w:val="none" w:sz="0" w:space="0" w:color="auto"/>
        <w:right w:val="none" w:sz="0" w:space="0" w:color="auto"/>
      </w:divBdr>
    </w:div>
    <w:div w:id="433717764">
      <w:bodyDiv w:val="1"/>
      <w:marLeft w:val="0"/>
      <w:marRight w:val="0"/>
      <w:marTop w:val="0"/>
      <w:marBottom w:val="0"/>
      <w:divBdr>
        <w:top w:val="none" w:sz="0" w:space="0" w:color="auto"/>
        <w:left w:val="none" w:sz="0" w:space="0" w:color="auto"/>
        <w:bottom w:val="none" w:sz="0" w:space="0" w:color="auto"/>
        <w:right w:val="none" w:sz="0" w:space="0" w:color="auto"/>
      </w:divBdr>
    </w:div>
    <w:div w:id="434256391">
      <w:bodyDiv w:val="1"/>
      <w:marLeft w:val="0"/>
      <w:marRight w:val="0"/>
      <w:marTop w:val="0"/>
      <w:marBottom w:val="0"/>
      <w:divBdr>
        <w:top w:val="none" w:sz="0" w:space="0" w:color="auto"/>
        <w:left w:val="none" w:sz="0" w:space="0" w:color="auto"/>
        <w:bottom w:val="none" w:sz="0" w:space="0" w:color="auto"/>
        <w:right w:val="none" w:sz="0" w:space="0" w:color="auto"/>
      </w:divBdr>
    </w:div>
    <w:div w:id="434399904">
      <w:bodyDiv w:val="1"/>
      <w:marLeft w:val="0"/>
      <w:marRight w:val="0"/>
      <w:marTop w:val="0"/>
      <w:marBottom w:val="0"/>
      <w:divBdr>
        <w:top w:val="none" w:sz="0" w:space="0" w:color="auto"/>
        <w:left w:val="none" w:sz="0" w:space="0" w:color="auto"/>
        <w:bottom w:val="none" w:sz="0" w:space="0" w:color="auto"/>
        <w:right w:val="none" w:sz="0" w:space="0" w:color="auto"/>
      </w:divBdr>
    </w:div>
    <w:div w:id="434717105">
      <w:bodyDiv w:val="1"/>
      <w:marLeft w:val="0"/>
      <w:marRight w:val="0"/>
      <w:marTop w:val="0"/>
      <w:marBottom w:val="0"/>
      <w:divBdr>
        <w:top w:val="none" w:sz="0" w:space="0" w:color="auto"/>
        <w:left w:val="none" w:sz="0" w:space="0" w:color="auto"/>
        <w:bottom w:val="none" w:sz="0" w:space="0" w:color="auto"/>
        <w:right w:val="none" w:sz="0" w:space="0" w:color="auto"/>
      </w:divBdr>
    </w:div>
    <w:div w:id="436174643">
      <w:bodyDiv w:val="1"/>
      <w:marLeft w:val="0"/>
      <w:marRight w:val="0"/>
      <w:marTop w:val="0"/>
      <w:marBottom w:val="0"/>
      <w:divBdr>
        <w:top w:val="none" w:sz="0" w:space="0" w:color="auto"/>
        <w:left w:val="none" w:sz="0" w:space="0" w:color="auto"/>
        <w:bottom w:val="none" w:sz="0" w:space="0" w:color="auto"/>
        <w:right w:val="none" w:sz="0" w:space="0" w:color="auto"/>
      </w:divBdr>
    </w:div>
    <w:div w:id="437221452">
      <w:bodyDiv w:val="1"/>
      <w:marLeft w:val="0"/>
      <w:marRight w:val="0"/>
      <w:marTop w:val="0"/>
      <w:marBottom w:val="0"/>
      <w:divBdr>
        <w:top w:val="none" w:sz="0" w:space="0" w:color="auto"/>
        <w:left w:val="none" w:sz="0" w:space="0" w:color="auto"/>
        <w:bottom w:val="none" w:sz="0" w:space="0" w:color="auto"/>
        <w:right w:val="none" w:sz="0" w:space="0" w:color="auto"/>
      </w:divBdr>
    </w:div>
    <w:div w:id="437256520">
      <w:bodyDiv w:val="1"/>
      <w:marLeft w:val="0"/>
      <w:marRight w:val="0"/>
      <w:marTop w:val="0"/>
      <w:marBottom w:val="0"/>
      <w:divBdr>
        <w:top w:val="none" w:sz="0" w:space="0" w:color="auto"/>
        <w:left w:val="none" w:sz="0" w:space="0" w:color="auto"/>
        <w:bottom w:val="none" w:sz="0" w:space="0" w:color="auto"/>
        <w:right w:val="none" w:sz="0" w:space="0" w:color="auto"/>
      </w:divBdr>
    </w:div>
    <w:div w:id="438062362">
      <w:bodyDiv w:val="1"/>
      <w:marLeft w:val="0"/>
      <w:marRight w:val="0"/>
      <w:marTop w:val="0"/>
      <w:marBottom w:val="0"/>
      <w:divBdr>
        <w:top w:val="none" w:sz="0" w:space="0" w:color="auto"/>
        <w:left w:val="none" w:sz="0" w:space="0" w:color="auto"/>
        <w:bottom w:val="none" w:sz="0" w:space="0" w:color="auto"/>
        <w:right w:val="none" w:sz="0" w:space="0" w:color="auto"/>
      </w:divBdr>
    </w:div>
    <w:div w:id="438065881">
      <w:bodyDiv w:val="1"/>
      <w:marLeft w:val="0"/>
      <w:marRight w:val="0"/>
      <w:marTop w:val="0"/>
      <w:marBottom w:val="0"/>
      <w:divBdr>
        <w:top w:val="none" w:sz="0" w:space="0" w:color="auto"/>
        <w:left w:val="none" w:sz="0" w:space="0" w:color="auto"/>
        <w:bottom w:val="none" w:sz="0" w:space="0" w:color="auto"/>
        <w:right w:val="none" w:sz="0" w:space="0" w:color="auto"/>
      </w:divBdr>
    </w:div>
    <w:div w:id="438109935">
      <w:bodyDiv w:val="1"/>
      <w:marLeft w:val="0"/>
      <w:marRight w:val="0"/>
      <w:marTop w:val="0"/>
      <w:marBottom w:val="0"/>
      <w:divBdr>
        <w:top w:val="none" w:sz="0" w:space="0" w:color="auto"/>
        <w:left w:val="none" w:sz="0" w:space="0" w:color="auto"/>
        <w:bottom w:val="none" w:sz="0" w:space="0" w:color="auto"/>
        <w:right w:val="none" w:sz="0" w:space="0" w:color="auto"/>
      </w:divBdr>
    </w:div>
    <w:div w:id="438334274">
      <w:bodyDiv w:val="1"/>
      <w:marLeft w:val="0"/>
      <w:marRight w:val="0"/>
      <w:marTop w:val="0"/>
      <w:marBottom w:val="0"/>
      <w:divBdr>
        <w:top w:val="none" w:sz="0" w:space="0" w:color="auto"/>
        <w:left w:val="none" w:sz="0" w:space="0" w:color="auto"/>
        <w:bottom w:val="none" w:sz="0" w:space="0" w:color="auto"/>
        <w:right w:val="none" w:sz="0" w:space="0" w:color="auto"/>
      </w:divBdr>
    </w:div>
    <w:div w:id="438645587">
      <w:bodyDiv w:val="1"/>
      <w:marLeft w:val="0"/>
      <w:marRight w:val="0"/>
      <w:marTop w:val="0"/>
      <w:marBottom w:val="0"/>
      <w:divBdr>
        <w:top w:val="none" w:sz="0" w:space="0" w:color="auto"/>
        <w:left w:val="none" w:sz="0" w:space="0" w:color="auto"/>
        <w:bottom w:val="none" w:sz="0" w:space="0" w:color="auto"/>
        <w:right w:val="none" w:sz="0" w:space="0" w:color="auto"/>
      </w:divBdr>
    </w:div>
    <w:div w:id="438718438">
      <w:bodyDiv w:val="1"/>
      <w:marLeft w:val="0"/>
      <w:marRight w:val="0"/>
      <w:marTop w:val="0"/>
      <w:marBottom w:val="0"/>
      <w:divBdr>
        <w:top w:val="none" w:sz="0" w:space="0" w:color="auto"/>
        <w:left w:val="none" w:sz="0" w:space="0" w:color="auto"/>
        <w:bottom w:val="none" w:sz="0" w:space="0" w:color="auto"/>
        <w:right w:val="none" w:sz="0" w:space="0" w:color="auto"/>
      </w:divBdr>
    </w:div>
    <w:div w:id="439765087">
      <w:bodyDiv w:val="1"/>
      <w:marLeft w:val="0"/>
      <w:marRight w:val="0"/>
      <w:marTop w:val="0"/>
      <w:marBottom w:val="0"/>
      <w:divBdr>
        <w:top w:val="none" w:sz="0" w:space="0" w:color="auto"/>
        <w:left w:val="none" w:sz="0" w:space="0" w:color="auto"/>
        <w:bottom w:val="none" w:sz="0" w:space="0" w:color="auto"/>
        <w:right w:val="none" w:sz="0" w:space="0" w:color="auto"/>
      </w:divBdr>
    </w:div>
    <w:div w:id="440035184">
      <w:bodyDiv w:val="1"/>
      <w:marLeft w:val="0"/>
      <w:marRight w:val="0"/>
      <w:marTop w:val="0"/>
      <w:marBottom w:val="0"/>
      <w:divBdr>
        <w:top w:val="none" w:sz="0" w:space="0" w:color="auto"/>
        <w:left w:val="none" w:sz="0" w:space="0" w:color="auto"/>
        <w:bottom w:val="none" w:sz="0" w:space="0" w:color="auto"/>
        <w:right w:val="none" w:sz="0" w:space="0" w:color="auto"/>
      </w:divBdr>
    </w:div>
    <w:div w:id="440221362">
      <w:bodyDiv w:val="1"/>
      <w:marLeft w:val="0"/>
      <w:marRight w:val="0"/>
      <w:marTop w:val="0"/>
      <w:marBottom w:val="0"/>
      <w:divBdr>
        <w:top w:val="none" w:sz="0" w:space="0" w:color="auto"/>
        <w:left w:val="none" w:sz="0" w:space="0" w:color="auto"/>
        <w:bottom w:val="none" w:sz="0" w:space="0" w:color="auto"/>
        <w:right w:val="none" w:sz="0" w:space="0" w:color="auto"/>
      </w:divBdr>
    </w:div>
    <w:div w:id="440684946">
      <w:bodyDiv w:val="1"/>
      <w:marLeft w:val="0"/>
      <w:marRight w:val="0"/>
      <w:marTop w:val="0"/>
      <w:marBottom w:val="0"/>
      <w:divBdr>
        <w:top w:val="none" w:sz="0" w:space="0" w:color="auto"/>
        <w:left w:val="none" w:sz="0" w:space="0" w:color="auto"/>
        <w:bottom w:val="none" w:sz="0" w:space="0" w:color="auto"/>
        <w:right w:val="none" w:sz="0" w:space="0" w:color="auto"/>
      </w:divBdr>
    </w:div>
    <w:div w:id="440686882">
      <w:bodyDiv w:val="1"/>
      <w:marLeft w:val="0"/>
      <w:marRight w:val="0"/>
      <w:marTop w:val="0"/>
      <w:marBottom w:val="0"/>
      <w:divBdr>
        <w:top w:val="none" w:sz="0" w:space="0" w:color="auto"/>
        <w:left w:val="none" w:sz="0" w:space="0" w:color="auto"/>
        <w:bottom w:val="none" w:sz="0" w:space="0" w:color="auto"/>
        <w:right w:val="none" w:sz="0" w:space="0" w:color="auto"/>
      </w:divBdr>
    </w:div>
    <w:div w:id="440875519">
      <w:bodyDiv w:val="1"/>
      <w:marLeft w:val="0"/>
      <w:marRight w:val="0"/>
      <w:marTop w:val="0"/>
      <w:marBottom w:val="0"/>
      <w:divBdr>
        <w:top w:val="none" w:sz="0" w:space="0" w:color="auto"/>
        <w:left w:val="none" w:sz="0" w:space="0" w:color="auto"/>
        <w:bottom w:val="none" w:sz="0" w:space="0" w:color="auto"/>
        <w:right w:val="none" w:sz="0" w:space="0" w:color="auto"/>
      </w:divBdr>
    </w:div>
    <w:div w:id="441149140">
      <w:bodyDiv w:val="1"/>
      <w:marLeft w:val="0"/>
      <w:marRight w:val="0"/>
      <w:marTop w:val="0"/>
      <w:marBottom w:val="0"/>
      <w:divBdr>
        <w:top w:val="none" w:sz="0" w:space="0" w:color="auto"/>
        <w:left w:val="none" w:sz="0" w:space="0" w:color="auto"/>
        <w:bottom w:val="none" w:sz="0" w:space="0" w:color="auto"/>
        <w:right w:val="none" w:sz="0" w:space="0" w:color="auto"/>
      </w:divBdr>
    </w:div>
    <w:div w:id="442190075">
      <w:bodyDiv w:val="1"/>
      <w:marLeft w:val="0"/>
      <w:marRight w:val="0"/>
      <w:marTop w:val="0"/>
      <w:marBottom w:val="0"/>
      <w:divBdr>
        <w:top w:val="none" w:sz="0" w:space="0" w:color="auto"/>
        <w:left w:val="none" w:sz="0" w:space="0" w:color="auto"/>
        <w:bottom w:val="none" w:sz="0" w:space="0" w:color="auto"/>
        <w:right w:val="none" w:sz="0" w:space="0" w:color="auto"/>
      </w:divBdr>
    </w:div>
    <w:div w:id="442236939">
      <w:bodyDiv w:val="1"/>
      <w:marLeft w:val="0"/>
      <w:marRight w:val="0"/>
      <w:marTop w:val="0"/>
      <w:marBottom w:val="0"/>
      <w:divBdr>
        <w:top w:val="none" w:sz="0" w:space="0" w:color="auto"/>
        <w:left w:val="none" w:sz="0" w:space="0" w:color="auto"/>
        <w:bottom w:val="none" w:sz="0" w:space="0" w:color="auto"/>
        <w:right w:val="none" w:sz="0" w:space="0" w:color="auto"/>
      </w:divBdr>
    </w:div>
    <w:div w:id="442770543">
      <w:bodyDiv w:val="1"/>
      <w:marLeft w:val="0"/>
      <w:marRight w:val="0"/>
      <w:marTop w:val="0"/>
      <w:marBottom w:val="0"/>
      <w:divBdr>
        <w:top w:val="none" w:sz="0" w:space="0" w:color="auto"/>
        <w:left w:val="none" w:sz="0" w:space="0" w:color="auto"/>
        <w:bottom w:val="none" w:sz="0" w:space="0" w:color="auto"/>
        <w:right w:val="none" w:sz="0" w:space="0" w:color="auto"/>
      </w:divBdr>
    </w:div>
    <w:div w:id="443690131">
      <w:bodyDiv w:val="1"/>
      <w:marLeft w:val="0"/>
      <w:marRight w:val="0"/>
      <w:marTop w:val="0"/>
      <w:marBottom w:val="0"/>
      <w:divBdr>
        <w:top w:val="none" w:sz="0" w:space="0" w:color="auto"/>
        <w:left w:val="none" w:sz="0" w:space="0" w:color="auto"/>
        <w:bottom w:val="none" w:sz="0" w:space="0" w:color="auto"/>
        <w:right w:val="none" w:sz="0" w:space="0" w:color="auto"/>
      </w:divBdr>
    </w:div>
    <w:div w:id="444542562">
      <w:bodyDiv w:val="1"/>
      <w:marLeft w:val="0"/>
      <w:marRight w:val="0"/>
      <w:marTop w:val="0"/>
      <w:marBottom w:val="0"/>
      <w:divBdr>
        <w:top w:val="none" w:sz="0" w:space="0" w:color="auto"/>
        <w:left w:val="none" w:sz="0" w:space="0" w:color="auto"/>
        <w:bottom w:val="none" w:sz="0" w:space="0" w:color="auto"/>
        <w:right w:val="none" w:sz="0" w:space="0" w:color="auto"/>
      </w:divBdr>
    </w:div>
    <w:div w:id="444931865">
      <w:bodyDiv w:val="1"/>
      <w:marLeft w:val="0"/>
      <w:marRight w:val="0"/>
      <w:marTop w:val="0"/>
      <w:marBottom w:val="0"/>
      <w:divBdr>
        <w:top w:val="none" w:sz="0" w:space="0" w:color="auto"/>
        <w:left w:val="none" w:sz="0" w:space="0" w:color="auto"/>
        <w:bottom w:val="none" w:sz="0" w:space="0" w:color="auto"/>
        <w:right w:val="none" w:sz="0" w:space="0" w:color="auto"/>
      </w:divBdr>
    </w:div>
    <w:div w:id="445077800">
      <w:bodyDiv w:val="1"/>
      <w:marLeft w:val="0"/>
      <w:marRight w:val="0"/>
      <w:marTop w:val="0"/>
      <w:marBottom w:val="0"/>
      <w:divBdr>
        <w:top w:val="none" w:sz="0" w:space="0" w:color="auto"/>
        <w:left w:val="none" w:sz="0" w:space="0" w:color="auto"/>
        <w:bottom w:val="none" w:sz="0" w:space="0" w:color="auto"/>
        <w:right w:val="none" w:sz="0" w:space="0" w:color="auto"/>
      </w:divBdr>
    </w:div>
    <w:div w:id="445732084">
      <w:bodyDiv w:val="1"/>
      <w:marLeft w:val="0"/>
      <w:marRight w:val="0"/>
      <w:marTop w:val="0"/>
      <w:marBottom w:val="0"/>
      <w:divBdr>
        <w:top w:val="none" w:sz="0" w:space="0" w:color="auto"/>
        <w:left w:val="none" w:sz="0" w:space="0" w:color="auto"/>
        <w:bottom w:val="none" w:sz="0" w:space="0" w:color="auto"/>
        <w:right w:val="none" w:sz="0" w:space="0" w:color="auto"/>
      </w:divBdr>
    </w:div>
    <w:div w:id="446319675">
      <w:bodyDiv w:val="1"/>
      <w:marLeft w:val="0"/>
      <w:marRight w:val="0"/>
      <w:marTop w:val="0"/>
      <w:marBottom w:val="0"/>
      <w:divBdr>
        <w:top w:val="none" w:sz="0" w:space="0" w:color="auto"/>
        <w:left w:val="none" w:sz="0" w:space="0" w:color="auto"/>
        <w:bottom w:val="none" w:sz="0" w:space="0" w:color="auto"/>
        <w:right w:val="none" w:sz="0" w:space="0" w:color="auto"/>
      </w:divBdr>
    </w:div>
    <w:div w:id="446431911">
      <w:bodyDiv w:val="1"/>
      <w:marLeft w:val="0"/>
      <w:marRight w:val="0"/>
      <w:marTop w:val="0"/>
      <w:marBottom w:val="0"/>
      <w:divBdr>
        <w:top w:val="none" w:sz="0" w:space="0" w:color="auto"/>
        <w:left w:val="none" w:sz="0" w:space="0" w:color="auto"/>
        <w:bottom w:val="none" w:sz="0" w:space="0" w:color="auto"/>
        <w:right w:val="none" w:sz="0" w:space="0" w:color="auto"/>
      </w:divBdr>
    </w:div>
    <w:div w:id="447089602">
      <w:bodyDiv w:val="1"/>
      <w:marLeft w:val="0"/>
      <w:marRight w:val="0"/>
      <w:marTop w:val="0"/>
      <w:marBottom w:val="0"/>
      <w:divBdr>
        <w:top w:val="none" w:sz="0" w:space="0" w:color="auto"/>
        <w:left w:val="none" w:sz="0" w:space="0" w:color="auto"/>
        <w:bottom w:val="none" w:sz="0" w:space="0" w:color="auto"/>
        <w:right w:val="none" w:sz="0" w:space="0" w:color="auto"/>
      </w:divBdr>
    </w:div>
    <w:div w:id="448085642">
      <w:bodyDiv w:val="1"/>
      <w:marLeft w:val="0"/>
      <w:marRight w:val="0"/>
      <w:marTop w:val="0"/>
      <w:marBottom w:val="0"/>
      <w:divBdr>
        <w:top w:val="none" w:sz="0" w:space="0" w:color="auto"/>
        <w:left w:val="none" w:sz="0" w:space="0" w:color="auto"/>
        <w:bottom w:val="none" w:sz="0" w:space="0" w:color="auto"/>
        <w:right w:val="none" w:sz="0" w:space="0" w:color="auto"/>
      </w:divBdr>
      <w:divsChild>
        <w:div w:id="1855076048">
          <w:marLeft w:val="480"/>
          <w:marRight w:val="0"/>
          <w:marTop w:val="0"/>
          <w:marBottom w:val="0"/>
          <w:divBdr>
            <w:top w:val="none" w:sz="0" w:space="0" w:color="auto"/>
            <w:left w:val="none" w:sz="0" w:space="0" w:color="auto"/>
            <w:bottom w:val="none" w:sz="0" w:space="0" w:color="auto"/>
            <w:right w:val="none" w:sz="0" w:space="0" w:color="auto"/>
          </w:divBdr>
        </w:div>
        <w:div w:id="1602958093">
          <w:marLeft w:val="480"/>
          <w:marRight w:val="0"/>
          <w:marTop w:val="0"/>
          <w:marBottom w:val="0"/>
          <w:divBdr>
            <w:top w:val="none" w:sz="0" w:space="0" w:color="auto"/>
            <w:left w:val="none" w:sz="0" w:space="0" w:color="auto"/>
            <w:bottom w:val="none" w:sz="0" w:space="0" w:color="auto"/>
            <w:right w:val="none" w:sz="0" w:space="0" w:color="auto"/>
          </w:divBdr>
        </w:div>
        <w:div w:id="1912353452">
          <w:marLeft w:val="480"/>
          <w:marRight w:val="0"/>
          <w:marTop w:val="0"/>
          <w:marBottom w:val="0"/>
          <w:divBdr>
            <w:top w:val="none" w:sz="0" w:space="0" w:color="auto"/>
            <w:left w:val="none" w:sz="0" w:space="0" w:color="auto"/>
            <w:bottom w:val="none" w:sz="0" w:space="0" w:color="auto"/>
            <w:right w:val="none" w:sz="0" w:space="0" w:color="auto"/>
          </w:divBdr>
        </w:div>
        <w:div w:id="1502233634">
          <w:marLeft w:val="480"/>
          <w:marRight w:val="0"/>
          <w:marTop w:val="0"/>
          <w:marBottom w:val="0"/>
          <w:divBdr>
            <w:top w:val="none" w:sz="0" w:space="0" w:color="auto"/>
            <w:left w:val="none" w:sz="0" w:space="0" w:color="auto"/>
            <w:bottom w:val="none" w:sz="0" w:space="0" w:color="auto"/>
            <w:right w:val="none" w:sz="0" w:space="0" w:color="auto"/>
          </w:divBdr>
        </w:div>
        <w:div w:id="70007848">
          <w:marLeft w:val="480"/>
          <w:marRight w:val="0"/>
          <w:marTop w:val="0"/>
          <w:marBottom w:val="0"/>
          <w:divBdr>
            <w:top w:val="none" w:sz="0" w:space="0" w:color="auto"/>
            <w:left w:val="none" w:sz="0" w:space="0" w:color="auto"/>
            <w:bottom w:val="none" w:sz="0" w:space="0" w:color="auto"/>
            <w:right w:val="none" w:sz="0" w:space="0" w:color="auto"/>
          </w:divBdr>
        </w:div>
        <w:div w:id="1880505057">
          <w:marLeft w:val="480"/>
          <w:marRight w:val="0"/>
          <w:marTop w:val="0"/>
          <w:marBottom w:val="0"/>
          <w:divBdr>
            <w:top w:val="none" w:sz="0" w:space="0" w:color="auto"/>
            <w:left w:val="none" w:sz="0" w:space="0" w:color="auto"/>
            <w:bottom w:val="none" w:sz="0" w:space="0" w:color="auto"/>
            <w:right w:val="none" w:sz="0" w:space="0" w:color="auto"/>
          </w:divBdr>
        </w:div>
        <w:div w:id="241065466">
          <w:marLeft w:val="480"/>
          <w:marRight w:val="0"/>
          <w:marTop w:val="0"/>
          <w:marBottom w:val="0"/>
          <w:divBdr>
            <w:top w:val="none" w:sz="0" w:space="0" w:color="auto"/>
            <w:left w:val="none" w:sz="0" w:space="0" w:color="auto"/>
            <w:bottom w:val="none" w:sz="0" w:space="0" w:color="auto"/>
            <w:right w:val="none" w:sz="0" w:space="0" w:color="auto"/>
          </w:divBdr>
        </w:div>
        <w:div w:id="79371591">
          <w:marLeft w:val="480"/>
          <w:marRight w:val="0"/>
          <w:marTop w:val="0"/>
          <w:marBottom w:val="0"/>
          <w:divBdr>
            <w:top w:val="none" w:sz="0" w:space="0" w:color="auto"/>
            <w:left w:val="none" w:sz="0" w:space="0" w:color="auto"/>
            <w:bottom w:val="none" w:sz="0" w:space="0" w:color="auto"/>
            <w:right w:val="none" w:sz="0" w:space="0" w:color="auto"/>
          </w:divBdr>
        </w:div>
        <w:div w:id="1151216526">
          <w:marLeft w:val="480"/>
          <w:marRight w:val="0"/>
          <w:marTop w:val="0"/>
          <w:marBottom w:val="0"/>
          <w:divBdr>
            <w:top w:val="none" w:sz="0" w:space="0" w:color="auto"/>
            <w:left w:val="none" w:sz="0" w:space="0" w:color="auto"/>
            <w:bottom w:val="none" w:sz="0" w:space="0" w:color="auto"/>
            <w:right w:val="none" w:sz="0" w:space="0" w:color="auto"/>
          </w:divBdr>
        </w:div>
        <w:div w:id="153035919">
          <w:marLeft w:val="480"/>
          <w:marRight w:val="0"/>
          <w:marTop w:val="0"/>
          <w:marBottom w:val="0"/>
          <w:divBdr>
            <w:top w:val="none" w:sz="0" w:space="0" w:color="auto"/>
            <w:left w:val="none" w:sz="0" w:space="0" w:color="auto"/>
            <w:bottom w:val="none" w:sz="0" w:space="0" w:color="auto"/>
            <w:right w:val="none" w:sz="0" w:space="0" w:color="auto"/>
          </w:divBdr>
        </w:div>
        <w:div w:id="419717701">
          <w:marLeft w:val="480"/>
          <w:marRight w:val="0"/>
          <w:marTop w:val="0"/>
          <w:marBottom w:val="0"/>
          <w:divBdr>
            <w:top w:val="none" w:sz="0" w:space="0" w:color="auto"/>
            <w:left w:val="none" w:sz="0" w:space="0" w:color="auto"/>
            <w:bottom w:val="none" w:sz="0" w:space="0" w:color="auto"/>
            <w:right w:val="none" w:sz="0" w:space="0" w:color="auto"/>
          </w:divBdr>
        </w:div>
        <w:div w:id="2084137311">
          <w:marLeft w:val="480"/>
          <w:marRight w:val="0"/>
          <w:marTop w:val="0"/>
          <w:marBottom w:val="0"/>
          <w:divBdr>
            <w:top w:val="none" w:sz="0" w:space="0" w:color="auto"/>
            <w:left w:val="none" w:sz="0" w:space="0" w:color="auto"/>
            <w:bottom w:val="none" w:sz="0" w:space="0" w:color="auto"/>
            <w:right w:val="none" w:sz="0" w:space="0" w:color="auto"/>
          </w:divBdr>
        </w:div>
        <w:div w:id="1485273576">
          <w:marLeft w:val="480"/>
          <w:marRight w:val="0"/>
          <w:marTop w:val="0"/>
          <w:marBottom w:val="0"/>
          <w:divBdr>
            <w:top w:val="none" w:sz="0" w:space="0" w:color="auto"/>
            <w:left w:val="none" w:sz="0" w:space="0" w:color="auto"/>
            <w:bottom w:val="none" w:sz="0" w:space="0" w:color="auto"/>
            <w:right w:val="none" w:sz="0" w:space="0" w:color="auto"/>
          </w:divBdr>
        </w:div>
        <w:div w:id="1695767732">
          <w:marLeft w:val="480"/>
          <w:marRight w:val="0"/>
          <w:marTop w:val="0"/>
          <w:marBottom w:val="0"/>
          <w:divBdr>
            <w:top w:val="none" w:sz="0" w:space="0" w:color="auto"/>
            <w:left w:val="none" w:sz="0" w:space="0" w:color="auto"/>
            <w:bottom w:val="none" w:sz="0" w:space="0" w:color="auto"/>
            <w:right w:val="none" w:sz="0" w:space="0" w:color="auto"/>
          </w:divBdr>
        </w:div>
        <w:div w:id="871307002">
          <w:marLeft w:val="480"/>
          <w:marRight w:val="0"/>
          <w:marTop w:val="0"/>
          <w:marBottom w:val="0"/>
          <w:divBdr>
            <w:top w:val="none" w:sz="0" w:space="0" w:color="auto"/>
            <w:left w:val="none" w:sz="0" w:space="0" w:color="auto"/>
            <w:bottom w:val="none" w:sz="0" w:space="0" w:color="auto"/>
            <w:right w:val="none" w:sz="0" w:space="0" w:color="auto"/>
          </w:divBdr>
        </w:div>
        <w:div w:id="853109232">
          <w:marLeft w:val="480"/>
          <w:marRight w:val="0"/>
          <w:marTop w:val="0"/>
          <w:marBottom w:val="0"/>
          <w:divBdr>
            <w:top w:val="none" w:sz="0" w:space="0" w:color="auto"/>
            <w:left w:val="none" w:sz="0" w:space="0" w:color="auto"/>
            <w:bottom w:val="none" w:sz="0" w:space="0" w:color="auto"/>
            <w:right w:val="none" w:sz="0" w:space="0" w:color="auto"/>
          </w:divBdr>
        </w:div>
        <w:div w:id="228734945">
          <w:marLeft w:val="480"/>
          <w:marRight w:val="0"/>
          <w:marTop w:val="0"/>
          <w:marBottom w:val="0"/>
          <w:divBdr>
            <w:top w:val="none" w:sz="0" w:space="0" w:color="auto"/>
            <w:left w:val="none" w:sz="0" w:space="0" w:color="auto"/>
            <w:bottom w:val="none" w:sz="0" w:space="0" w:color="auto"/>
            <w:right w:val="none" w:sz="0" w:space="0" w:color="auto"/>
          </w:divBdr>
        </w:div>
        <w:div w:id="1098915269">
          <w:marLeft w:val="480"/>
          <w:marRight w:val="0"/>
          <w:marTop w:val="0"/>
          <w:marBottom w:val="0"/>
          <w:divBdr>
            <w:top w:val="none" w:sz="0" w:space="0" w:color="auto"/>
            <w:left w:val="none" w:sz="0" w:space="0" w:color="auto"/>
            <w:bottom w:val="none" w:sz="0" w:space="0" w:color="auto"/>
            <w:right w:val="none" w:sz="0" w:space="0" w:color="auto"/>
          </w:divBdr>
        </w:div>
        <w:div w:id="1104034239">
          <w:marLeft w:val="480"/>
          <w:marRight w:val="0"/>
          <w:marTop w:val="0"/>
          <w:marBottom w:val="0"/>
          <w:divBdr>
            <w:top w:val="none" w:sz="0" w:space="0" w:color="auto"/>
            <w:left w:val="none" w:sz="0" w:space="0" w:color="auto"/>
            <w:bottom w:val="none" w:sz="0" w:space="0" w:color="auto"/>
            <w:right w:val="none" w:sz="0" w:space="0" w:color="auto"/>
          </w:divBdr>
        </w:div>
        <w:div w:id="1335840831">
          <w:marLeft w:val="480"/>
          <w:marRight w:val="0"/>
          <w:marTop w:val="0"/>
          <w:marBottom w:val="0"/>
          <w:divBdr>
            <w:top w:val="none" w:sz="0" w:space="0" w:color="auto"/>
            <w:left w:val="none" w:sz="0" w:space="0" w:color="auto"/>
            <w:bottom w:val="none" w:sz="0" w:space="0" w:color="auto"/>
            <w:right w:val="none" w:sz="0" w:space="0" w:color="auto"/>
          </w:divBdr>
        </w:div>
        <w:div w:id="631443376">
          <w:marLeft w:val="480"/>
          <w:marRight w:val="0"/>
          <w:marTop w:val="0"/>
          <w:marBottom w:val="0"/>
          <w:divBdr>
            <w:top w:val="none" w:sz="0" w:space="0" w:color="auto"/>
            <w:left w:val="none" w:sz="0" w:space="0" w:color="auto"/>
            <w:bottom w:val="none" w:sz="0" w:space="0" w:color="auto"/>
            <w:right w:val="none" w:sz="0" w:space="0" w:color="auto"/>
          </w:divBdr>
        </w:div>
        <w:div w:id="1591742747">
          <w:marLeft w:val="480"/>
          <w:marRight w:val="0"/>
          <w:marTop w:val="0"/>
          <w:marBottom w:val="0"/>
          <w:divBdr>
            <w:top w:val="none" w:sz="0" w:space="0" w:color="auto"/>
            <w:left w:val="none" w:sz="0" w:space="0" w:color="auto"/>
            <w:bottom w:val="none" w:sz="0" w:space="0" w:color="auto"/>
            <w:right w:val="none" w:sz="0" w:space="0" w:color="auto"/>
          </w:divBdr>
        </w:div>
        <w:div w:id="1403793011">
          <w:marLeft w:val="480"/>
          <w:marRight w:val="0"/>
          <w:marTop w:val="0"/>
          <w:marBottom w:val="0"/>
          <w:divBdr>
            <w:top w:val="none" w:sz="0" w:space="0" w:color="auto"/>
            <w:left w:val="none" w:sz="0" w:space="0" w:color="auto"/>
            <w:bottom w:val="none" w:sz="0" w:space="0" w:color="auto"/>
            <w:right w:val="none" w:sz="0" w:space="0" w:color="auto"/>
          </w:divBdr>
        </w:div>
        <w:div w:id="1414398916">
          <w:marLeft w:val="480"/>
          <w:marRight w:val="0"/>
          <w:marTop w:val="0"/>
          <w:marBottom w:val="0"/>
          <w:divBdr>
            <w:top w:val="none" w:sz="0" w:space="0" w:color="auto"/>
            <w:left w:val="none" w:sz="0" w:space="0" w:color="auto"/>
            <w:bottom w:val="none" w:sz="0" w:space="0" w:color="auto"/>
            <w:right w:val="none" w:sz="0" w:space="0" w:color="auto"/>
          </w:divBdr>
        </w:div>
        <w:div w:id="1867912741">
          <w:marLeft w:val="480"/>
          <w:marRight w:val="0"/>
          <w:marTop w:val="0"/>
          <w:marBottom w:val="0"/>
          <w:divBdr>
            <w:top w:val="none" w:sz="0" w:space="0" w:color="auto"/>
            <w:left w:val="none" w:sz="0" w:space="0" w:color="auto"/>
            <w:bottom w:val="none" w:sz="0" w:space="0" w:color="auto"/>
            <w:right w:val="none" w:sz="0" w:space="0" w:color="auto"/>
          </w:divBdr>
        </w:div>
        <w:div w:id="1688750775">
          <w:marLeft w:val="480"/>
          <w:marRight w:val="0"/>
          <w:marTop w:val="0"/>
          <w:marBottom w:val="0"/>
          <w:divBdr>
            <w:top w:val="none" w:sz="0" w:space="0" w:color="auto"/>
            <w:left w:val="none" w:sz="0" w:space="0" w:color="auto"/>
            <w:bottom w:val="none" w:sz="0" w:space="0" w:color="auto"/>
            <w:right w:val="none" w:sz="0" w:space="0" w:color="auto"/>
          </w:divBdr>
        </w:div>
        <w:div w:id="1911689344">
          <w:marLeft w:val="480"/>
          <w:marRight w:val="0"/>
          <w:marTop w:val="0"/>
          <w:marBottom w:val="0"/>
          <w:divBdr>
            <w:top w:val="none" w:sz="0" w:space="0" w:color="auto"/>
            <w:left w:val="none" w:sz="0" w:space="0" w:color="auto"/>
            <w:bottom w:val="none" w:sz="0" w:space="0" w:color="auto"/>
            <w:right w:val="none" w:sz="0" w:space="0" w:color="auto"/>
          </w:divBdr>
        </w:div>
        <w:div w:id="1226530104">
          <w:marLeft w:val="480"/>
          <w:marRight w:val="0"/>
          <w:marTop w:val="0"/>
          <w:marBottom w:val="0"/>
          <w:divBdr>
            <w:top w:val="none" w:sz="0" w:space="0" w:color="auto"/>
            <w:left w:val="none" w:sz="0" w:space="0" w:color="auto"/>
            <w:bottom w:val="none" w:sz="0" w:space="0" w:color="auto"/>
            <w:right w:val="none" w:sz="0" w:space="0" w:color="auto"/>
          </w:divBdr>
        </w:div>
        <w:div w:id="269434252">
          <w:marLeft w:val="480"/>
          <w:marRight w:val="0"/>
          <w:marTop w:val="0"/>
          <w:marBottom w:val="0"/>
          <w:divBdr>
            <w:top w:val="none" w:sz="0" w:space="0" w:color="auto"/>
            <w:left w:val="none" w:sz="0" w:space="0" w:color="auto"/>
            <w:bottom w:val="none" w:sz="0" w:space="0" w:color="auto"/>
            <w:right w:val="none" w:sz="0" w:space="0" w:color="auto"/>
          </w:divBdr>
        </w:div>
        <w:div w:id="313413630">
          <w:marLeft w:val="480"/>
          <w:marRight w:val="0"/>
          <w:marTop w:val="0"/>
          <w:marBottom w:val="0"/>
          <w:divBdr>
            <w:top w:val="none" w:sz="0" w:space="0" w:color="auto"/>
            <w:left w:val="none" w:sz="0" w:space="0" w:color="auto"/>
            <w:bottom w:val="none" w:sz="0" w:space="0" w:color="auto"/>
            <w:right w:val="none" w:sz="0" w:space="0" w:color="auto"/>
          </w:divBdr>
        </w:div>
        <w:div w:id="1032656900">
          <w:marLeft w:val="480"/>
          <w:marRight w:val="0"/>
          <w:marTop w:val="0"/>
          <w:marBottom w:val="0"/>
          <w:divBdr>
            <w:top w:val="none" w:sz="0" w:space="0" w:color="auto"/>
            <w:left w:val="none" w:sz="0" w:space="0" w:color="auto"/>
            <w:bottom w:val="none" w:sz="0" w:space="0" w:color="auto"/>
            <w:right w:val="none" w:sz="0" w:space="0" w:color="auto"/>
          </w:divBdr>
        </w:div>
        <w:div w:id="60687347">
          <w:marLeft w:val="480"/>
          <w:marRight w:val="0"/>
          <w:marTop w:val="0"/>
          <w:marBottom w:val="0"/>
          <w:divBdr>
            <w:top w:val="none" w:sz="0" w:space="0" w:color="auto"/>
            <w:left w:val="none" w:sz="0" w:space="0" w:color="auto"/>
            <w:bottom w:val="none" w:sz="0" w:space="0" w:color="auto"/>
            <w:right w:val="none" w:sz="0" w:space="0" w:color="auto"/>
          </w:divBdr>
        </w:div>
        <w:div w:id="609430094">
          <w:marLeft w:val="480"/>
          <w:marRight w:val="0"/>
          <w:marTop w:val="0"/>
          <w:marBottom w:val="0"/>
          <w:divBdr>
            <w:top w:val="none" w:sz="0" w:space="0" w:color="auto"/>
            <w:left w:val="none" w:sz="0" w:space="0" w:color="auto"/>
            <w:bottom w:val="none" w:sz="0" w:space="0" w:color="auto"/>
            <w:right w:val="none" w:sz="0" w:space="0" w:color="auto"/>
          </w:divBdr>
        </w:div>
        <w:div w:id="360135695">
          <w:marLeft w:val="480"/>
          <w:marRight w:val="0"/>
          <w:marTop w:val="0"/>
          <w:marBottom w:val="0"/>
          <w:divBdr>
            <w:top w:val="none" w:sz="0" w:space="0" w:color="auto"/>
            <w:left w:val="none" w:sz="0" w:space="0" w:color="auto"/>
            <w:bottom w:val="none" w:sz="0" w:space="0" w:color="auto"/>
            <w:right w:val="none" w:sz="0" w:space="0" w:color="auto"/>
          </w:divBdr>
        </w:div>
        <w:div w:id="1638491556">
          <w:marLeft w:val="480"/>
          <w:marRight w:val="0"/>
          <w:marTop w:val="0"/>
          <w:marBottom w:val="0"/>
          <w:divBdr>
            <w:top w:val="none" w:sz="0" w:space="0" w:color="auto"/>
            <w:left w:val="none" w:sz="0" w:space="0" w:color="auto"/>
            <w:bottom w:val="none" w:sz="0" w:space="0" w:color="auto"/>
            <w:right w:val="none" w:sz="0" w:space="0" w:color="auto"/>
          </w:divBdr>
        </w:div>
        <w:div w:id="702097985">
          <w:marLeft w:val="480"/>
          <w:marRight w:val="0"/>
          <w:marTop w:val="0"/>
          <w:marBottom w:val="0"/>
          <w:divBdr>
            <w:top w:val="none" w:sz="0" w:space="0" w:color="auto"/>
            <w:left w:val="none" w:sz="0" w:space="0" w:color="auto"/>
            <w:bottom w:val="none" w:sz="0" w:space="0" w:color="auto"/>
            <w:right w:val="none" w:sz="0" w:space="0" w:color="auto"/>
          </w:divBdr>
        </w:div>
        <w:div w:id="1377506462">
          <w:marLeft w:val="480"/>
          <w:marRight w:val="0"/>
          <w:marTop w:val="0"/>
          <w:marBottom w:val="0"/>
          <w:divBdr>
            <w:top w:val="none" w:sz="0" w:space="0" w:color="auto"/>
            <w:left w:val="none" w:sz="0" w:space="0" w:color="auto"/>
            <w:bottom w:val="none" w:sz="0" w:space="0" w:color="auto"/>
            <w:right w:val="none" w:sz="0" w:space="0" w:color="auto"/>
          </w:divBdr>
        </w:div>
        <w:div w:id="1767462851">
          <w:marLeft w:val="480"/>
          <w:marRight w:val="0"/>
          <w:marTop w:val="0"/>
          <w:marBottom w:val="0"/>
          <w:divBdr>
            <w:top w:val="none" w:sz="0" w:space="0" w:color="auto"/>
            <w:left w:val="none" w:sz="0" w:space="0" w:color="auto"/>
            <w:bottom w:val="none" w:sz="0" w:space="0" w:color="auto"/>
            <w:right w:val="none" w:sz="0" w:space="0" w:color="auto"/>
          </w:divBdr>
        </w:div>
        <w:div w:id="867837855">
          <w:marLeft w:val="480"/>
          <w:marRight w:val="0"/>
          <w:marTop w:val="0"/>
          <w:marBottom w:val="0"/>
          <w:divBdr>
            <w:top w:val="none" w:sz="0" w:space="0" w:color="auto"/>
            <w:left w:val="none" w:sz="0" w:space="0" w:color="auto"/>
            <w:bottom w:val="none" w:sz="0" w:space="0" w:color="auto"/>
            <w:right w:val="none" w:sz="0" w:space="0" w:color="auto"/>
          </w:divBdr>
        </w:div>
        <w:div w:id="113639624">
          <w:marLeft w:val="480"/>
          <w:marRight w:val="0"/>
          <w:marTop w:val="0"/>
          <w:marBottom w:val="0"/>
          <w:divBdr>
            <w:top w:val="none" w:sz="0" w:space="0" w:color="auto"/>
            <w:left w:val="none" w:sz="0" w:space="0" w:color="auto"/>
            <w:bottom w:val="none" w:sz="0" w:space="0" w:color="auto"/>
            <w:right w:val="none" w:sz="0" w:space="0" w:color="auto"/>
          </w:divBdr>
        </w:div>
        <w:div w:id="1768185833">
          <w:marLeft w:val="480"/>
          <w:marRight w:val="0"/>
          <w:marTop w:val="0"/>
          <w:marBottom w:val="0"/>
          <w:divBdr>
            <w:top w:val="none" w:sz="0" w:space="0" w:color="auto"/>
            <w:left w:val="none" w:sz="0" w:space="0" w:color="auto"/>
            <w:bottom w:val="none" w:sz="0" w:space="0" w:color="auto"/>
            <w:right w:val="none" w:sz="0" w:space="0" w:color="auto"/>
          </w:divBdr>
        </w:div>
        <w:div w:id="479929470">
          <w:marLeft w:val="480"/>
          <w:marRight w:val="0"/>
          <w:marTop w:val="0"/>
          <w:marBottom w:val="0"/>
          <w:divBdr>
            <w:top w:val="none" w:sz="0" w:space="0" w:color="auto"/>
            <w:left w:val="none" w:sz="0" w:space="0" w:color="auto"/>
            <w:bottom w:val="none" w:sz="0" w:space="0" w:color="auto"/>
            <w:right w:val="none" w:sz="0" w:space="0" w:color="auto"/>
          </w:divBdr>
        </w:div>
        <w:div w:id="1812363807">
          <w:marLeft w:val="480"/>
          <w:marRight w:val="0"/>
          <w:marTop w:val="0"/>
          <w:marBottom w:val="0"/>
          <w:divBdr>
            <w:top w:val="none" w:sz="0" w:space="0" w:color="auto"/>
            <w:left w:val="none" w:sz="0" w:space="0" w:color="auto"/>
            <w:bottom w:val="none" w:sz="0" w:space="0" w:color="auto"/>
            <w:right w:val="none" w:sz="0" w:space="0" w:color="auto"/>
          </w:divBdr>
        </w:div>
        <w:div w:id="424158408">
          <w:marLeft w:val="480"/>
          <w:marRight w:val="0"/>
          <w:marTop w:val="0"/>
          <w:marBottom w:val="0"/>
          <w:divBdr>
            <w:top w:val="none" w:sz="0" w:space="0" w:color="auto"/>
            <w:left w:val="none" w:sz="0" w:space="0" w:color="auto"/>
            <w:bottom w:val="none" w:sz="0" w:space="0" w:color="auto"/>
            <w:right w:val="none" w:sz="0" w:space="0" w:color="auto"/>
          </w:divBdr>
        </w:div>
        <w:div w:id="1224172699">
          <w:marLeft w:val="480"/>
          <w:marRight w:val="0"/>
          <w:marTop w:val="0"/>
          <w:marBottom w:val="0"/>
          <w:divBdr>
            <w:top w:val="none" w:sz="0" w:space="0" w:color="auto"/>
            <w:left w:val="none" w:sz="0" w:space="0" w:color="auto"/>
            <w:bottom w:val="none" w:sz="0" w:space="0" w:color="auto"/>
            <w:right w:val="none" w:sz="0" w:space="0" w:color="auto"/>
          </w:divBdr>
        </w:div>
        <w:div w:id="892548248">
          <w:marLeft w:val="480"/>
          <w:marRight w:val="0"/>
          <w:marTop w:val="0"/>
          <w:marBottom w:val="0"/>
          <w:divBdr>
            <w:top w:val="none" w:sz="0" w:space="0" w:color="auto"/>
            <w:left w:val="none" w:sz="0" w:space="0" w:color="auto"/>
            <w:bottom w:val="none" w:sz="0" w:space="0" w:color="auto"/>
            <w:right w:val="none" w:sz="0" w:space="0" w:color="auto"/>
          </w:divBdr>
        </w:div>
        <w:div w:id="285697967">
          <w:marLeft w:val="480"/>
          <w:marRight w:val="0"/>
          <w:marTop w:val="0"/>
          <w:marBottom w:val="0"/>
          <w:divBdr>
            <w:top w:val="none" w:sz="0" w:space="0" w:color="auto"/>
            <w:left w:val="none" w:sz="0" w:space="0" w:color="auto"/>
            <w:bottom w:val="none" w:sz="0" w:space="0" w:color="auto"/>
            <w:right w:val="none" w:sz="0" w:space="0" w:color="auto"/>
          </w:divBdr>
        </w:div>
        <w:div w:id="2014599576">
          <w:marLeft w:val="480"/>
          <w:marRight w:val="0"/>
          <w:marTop w:val="0"/>
          <w:marBottom w:val="0"/>
          <w:divBdr>
            <w:top w:val="none" w:sz="0" w:space="0" w:color="auto"/>
            <w:left w:val="none" w:sz="0" w:space="0" w:color="auto"/>
            <w:bottom w:val="none" w:sz="0" w:space="0" w:color="auto"/>
            <w:right w:val="none" w:sz="0" w:space="0" w:color="auto"/>
          </w:divBdr>
        </w:div>
        <w:div w:id="166025867">
          <w:marLeft w:val="480"/>
          <w:marRight w:val="0"/>
          <w:marTop w:val="0"/>
          <w:marBottom w:val="0"/>
          <w:divBdr>
            <w:top w:val="none" w:sz="0" w:space="0" w:color="auto"/>
            <w:left w:val="none" w:sz="0" w:space="0" w:color="auto"/>
            <w:bottom w:val="none" w:sz="0" w:space="0" w:color="auto"/>
            <w:right w:val="none" w:sz="0" w:space="0" w:color="auto"/>
          </w:divBdr>
        </w:div>
        <w:div w:id="626397767">
          <w:marLeft w:val="480"/>
          <w:marRight w:val="0"/>
          <w:marTop w:val="0"/>
          <w:marBottom w:val="0"/>
          <w:divBdr>
            <w:top w:val="none" w:sz="0" w:space="0" w:color="auto"/>
            <w:left w:val="none" w:sz="0" w:space="0" w:color="auto"/>
            <w:bottom w:val="none" w:sz="0" w:space="0" w:color="auto"/>
            <w:right w:val="none" w:sz="0" w:space="0" w:color="auto"/>
          </w:divBdr>
        </w:div>
        <w:div w:id="27487695">
          <w:marLeft w:val="480"/>
          <w:marRight w:val="0"/>
          <w:marTop w:val="0"/>
          <w:marBottom w:val="0"/>
          <w:divBdr>
            <w:top w:val="none" w:sz="0" w:space="0" w:color="auto"/>
            <w:left w:val="none" w:sz="0" w:space="0" w:color="auto"/>
            <w:bottom w:val="none" w:sz="0" w:space="0" w:color="auto"/>
            <w:right w:val="none" w:sz="0" w:space="0" w:color="auto"/>
          </w:divBdr>
        </w:div>
        <w:div w:id="686253606">
          <w:marLeft w:val="480"/>
          <w:marRight w:val="0"/>
          <w:marTop w:val="0"/>
          <w:marBottom w:val="0"/>
          <w:divBdr>
            <w:top w:val="none" w:sz="0" w:space="0" w:color="auto"/>
            <w:left w:val="none" w:sz="0" w:space="0" w:color="auto"/>
            <w:bottom w:val="none" w:sz="0" w:space="0" w:color="auto"/>
            <w:right w:val="none" w:sz="0" w:space="0" w:color="auto"/>
          </w:divBdr>
        </w:div>
        <w:div w:id="52510506">
          <w:marLeft w:val="480"/>
          <w:marRight w:val="0"/>
          <w:marTop w:val="0"/>
          <w:marBottom w:val="0"/>
          <w:divBdr>
            <w:top w:val="none" w:sz="0" w:space="0" w:color="auto"/>
            <w:left w:val="none" w:sz="0" w:space="0" w:color="auto"/>
            <w:bottom w:val="none" w:sz="0" w:space="0" w:color="auto"/>
            <w:right w:val="none" w:sz="0" w:space="0" w:color="auto"/>
          </w:divBdr>
        </w:div>
        <w:div w:id="283123265">
          <w:marLeft w:val="480"/>
          <w:marRight w:val="0"/>
          <w:marTop w:val="0"/>
          <w:marBottom w:val="0"/>
          <w:divBdr>
            <w:top w:val="none" w:sz="0" w:space="0" w:color="auto"/>
            <w:left w:val="none" w:sz="0" w:space="0" w:color="auto"/>
            <w:bottom w:val="none" w:sz="0" w:space="0" w:color="auto"/>
            <w:right w:val="none" w:sz="0" w:space="0" w:color="auto"/>
          </w:divBdr>
        </w:div>
        <w:div w:id="681325664">
          <w:marLeft w:val="480"/>
          <w:marRight w:val="0"/>
          <w:marTop w:val="0"/>
          <w:marBottom w:val="0"/>
          <w:divBdr>
            <w:top w:val="none" w:sz="0" w:space="0" w:color="auto"/>
            <w:left w:val="none" w:sz="0" w:space="0" w:color="auto"/>
            <w:bottom w:val="none" w:sz="0" w:space="0" w:color="auto"/>
            <w:right w:val="none" w:sz="0" w:space="0" w:color="auto"/>
          </w:divBdr>
        </w:div>
        <w:div w:id="2125537699">
          <w:marLeft w:val="480"/>
          <w:marRight w:val="0"/>
          <w:marTop w:val="0"/>
          <w:marBottom w:val="0"/>
          <w:divBdr>
            <w:top w:val="none" w:sz="0" w:space="0" w:color="auto"/>
            <w:left w:val="none" w:sz="0" w:space="0" w:color="auto"/>
            <w:bottom w:val="none" w:sz="0" w:space="0" w:color="auto"/>
            <w:right w:val="none" w:sz="0" w:space="0" w:color="auto"/>
          </w:divBdr>
        </w:div>
        <w:div w:id="1082339800">
          <w:marLeft w:val="480"/>
          <w:marRight w:val="0"/>
          <w:marTop w:val="0"/>
          <w:marBottom w:val="0"/>
          <w:divBdr>
            <w:top w:val="none" w:sz="0" w:space="0" w:color="auto"/>
            <w:left w:val="none" w:sz="0" w:space="0" w:color="auto"/>
            <w:bottom w:val="none" w:sz="0" w:space="0" w:color="auto"/>
            <w:right w:val="none" w:sz="0" w:space="0" w:color="auto"/>
          </w:divBdr>
        </w:div>
        <w:div w:id="189997332">
          <w:marLeft w:val="480"/>
          <w:marRight w:val="0"/>
          <w:marTop w:val="0"/>
          <w:marBottom w:val="0"/>
          <w:divBdr>
            <w:top w:val="none" w:sz="0" w:space="0" w:color="auto"/>
            <w:left w:val="none" w:sz="0" w:space="0" w:color="auto"/>
            <w:bottom w:val="none" w:sz="0" w:space="0" w:color="auto"/>
            <w:right w:val="none" w:sz="0" w:space="0" w:color="auto"/>
          </w:divBdr>
        </w:div>
        <w:div w:id="1107042125">
          <w:marLeft w:val="480"/>
          <w:marRight w:val="0"/>
          <w:marTop w:val="0"/>
          <w:marBottom w:val="0"/>
          <w:divBdr>
            <w:top w:val="none" w:sz="0" w:space="0" w:color="auto"/>
            <w:left w:val="none" w:sz="0" w:space="0" w:color="auto"/>
            <w:bottom w:val="none" w:sz="0" w:space="0" w:color="auto"/>
            <w:right w:val="none" w:sz="0" w:space="0" w:color="auto"/>
          </w:divBdr>
        </w:div>
        <w:div w:id="1810855193">
          <w:marLeft w:val="480"/>
          <w:marRight w:val="0"/>
          <w:marTop w:val="0"/>
          <w:marBottom w:val="0"/>
          <w:divBdr>
            <w:top w:val="none" w:sz="0" w:space="0" w:color="auto"/>
            <w:left w:val="none" w:sz="0" w:space="0" w:color="auto"/>
            <w:bottom w:val="none" w:sz="0" w:space="0" w:color="auto"/>
            <w:right w:val="none" w:sz="0" w:space="0" w:color="auto"/>
          </w:divBdr>
        </w:div>
        <w:div w:id="257299222">
          <w:marLeft w:val="480"/>
          <w:marRight w:val="0"/>
          <w:marTop w:val="0"/>
          <w:marBottom w:val="0"/>
          <w:divBdr>
            <w:top w:val="none" w:sz="0" w:space="0" w:color="auto"/>
            <w:left w:val="none" w:sz="0" w:space="0" w:color="auto"/>
            <w:bottom w:val="none" w:sz="0" w:space="0" w:color="auto"/>
            <w:right w:val="none" w:sz="0" w:space="0" w:color="auto"/>
          </w:divBdr>
        </w:div>
        <w:div w:id="1223180713">
          <w:marLeft w:val="480"/>
          <w:marRight w:val="0"/>
          <w:marTop w:val="0"/>
          <w:marBottom w:val="0"/>
          <w:divBdr>
            <w:top w:val="none" w:sz="0" w:space="0" w:color="auto"/>
            <w:left w:val="none" w:sz="0" w:space="0" w:color="auto"/>
            <w:bottom w:val="none" w:sz="0" w:space="0" w:color="auto"/>
            <w:right w:val="none" w:sz="0" w:space="0" w:color="auto"/>
          </w:divBdr>
        </w:div>
        <w:div w:id="2144231896">
          <w:marLeft w:val="480"/>
          <w:marRight w:val="0"/>
          <w:marTop w:val="0"/>
          <w:marBottom w:val="0"/>
          <w:divBdr>
            <w:top w:val="none" w:sz="0" w:space="0" w:color="auto"/>
            <w:left w:val="none" w:sz="0" w:space="0" w:color="auto"/>
            <w:bottom w:val="none" w:sz="0" w:space="0" w:color="auto"/>
            <w:right w:val="none" w:sz="0" w:space="0" w:color="auto"/>
          </w:divBdr>
        </w:div>
        <w:div w:id="340594935">
          <w:marLeft w:val="480"/>
          <w:marRight w:val="0"/>
          <w:marTop w:val="0"/>
          <w:marBottom w:val="0"/>
          <w:divBdr>
            <w:top w:val="none" w:sz="0" w:space="0" w:color="auto"/>
            <w:left w:val="none" w:sz="0" w:space="0" w:color="auto"/>
            <w:bottom w:val="none" w:sz="0" w:space="0" w:color="auto"/>
            <w:right w:val="none" w:sz="0" w:space="0" w:color="auto"/>
          </w:divBdr>
        </w:div>
        <w:div w:id="1659845495">
          <w:marLeft w:val="480"/>
          <w:marRight w:val="0"/>
          <w:marTop w:val="0"/>
          <w:marBottom w:val="0"/>
          <w:divBdr>
            <w:top w:val="none" w:sz="0" w:space="0" w:color="auto"/>
            <w:left w:val="none" w:sz="0" w:space="0" w:color="auto"/>
            <w:bottom w:val="none" w:sz="0" w:space="0" w:color="auto"/>
            <w:right w:val="none" w:sz="0" w:space="0" w:color="auto"/>
          </w:divBdr>
        </w:div>
        <w:div w:id="1556234391">
          <w:marLeft w:val="480"/>
          <w:marRight w:val="0"/>
          <w:marTop w:val="0"/>
          <w:marBottom w:val="0"/>
          <w:divBdr>
            <w:top w:val="none" w:sz="0" w:space="0" w:color="auto"/>
            <w:left w:val="none" w:sz="0" w:space="0" w:color="auto"/>
            <w:bottom w:val="none" w:sz="0" w:space="0" w:color="auto"/>
            <w:right w:val="none" w:sz="0" w:space="0" w:color="auto"/>
          </w:divBdr>
        </w:div>
        <w:div w:id="888607574">
          <w:marLeft w:val="480"/>
          <w:marRight w:val="0"/>
          <w:marTop w:val="0"/>
          <w:marBottom w:val="0"/>
          <w:divBdr>
            <w:top w:val="none" w:sz="0" w:space="0" w:color="auto"/>
            <w:left w:val="none" w:sz="0" w:space="0" w:color="auto"/>
            <w:bottom w:val="none" w:sz="0" w:space="0" w:color="auto"/>
            <w:right w:val="none" w:sz="0" w:space="0" w:color="auto"/>
          </w:divBdr>
        </w:div>
        <w:div w:id="603340376">
          <w:marLeft w:val="480"/>
          <w:marRight w:val="0"/>
          <w:marTop w:val="0"/>
          <w:marBottom w:val="0"/>
          <w:divBdr>
            <w:top w:val="none" w:sz="0" w:space="0" w:color="auto"/>
            <w:left w:val="none" w:sz="0" w:space="0" w:color="auto"/>
            <w:bottom w:val="none" w:sz="0" w:space="0" w:color="auto"/>
            <w:right w:val="none" w:sz="0" w:space="0" w:color="auto"/>
          </w:divBdr>
        </w:div>
        <w:div w:id="62216396">
          <w:marLeft w:val="480"/>
          <w:marRight w:val="0"/>
          <w:marTop w:val="0"/>
          <w:marBottom w:val="0"/>
          <w:divBdr>
            <w:top w:val="none" w:sz="0" w:space="0" w:color="auto"/>
            <w:left w:val="none" w:sz="0" w:space="0" w:color="auto"/>
            <w:bottom w:val="none" w:sz="0" w:space="0" w:color="auto"/>
            <w:right w:val="none" w:sz="0" w:space="0" w:color="auto"/>
          </w:divBdr>
        </w:div>
        <w:div w:id="453720894">
          <w:marLeft w:val="480"/>
          <w:marRight w:val="0"/>
          <w:marTop w:val="0"/>
          <w:marBottom w:val="0"/>
          <w:divBdr>
            <w:top w:val="none" w:sz="0" w:space="0" w:color="auto"/>
            <w:left w:val="none" w:sz="0" w:space="0" w:color="auto"/>
            <w:bottom w:val="none" w:sz="0" w:space="0" w:color="auto"/>
            <w:right w:val="none" w:sz="0" w:space="0" w:color="auto"/>
          </w:divBdr>
        </w:div>
        <w:div w:id="1821271346">
          <w:marLeft w:val="480"/>
          <w:marRight w:val="0"/>
          <w:marTop w:val="0"/>
          <w:marBottom w:val="0"/>
          <w:divBdr>
            <w:top w:val="none" w:sz="0" w:space="0" w:color="auto"/>
            <w:left w:val="none" w:sz="0" w:space="0" w:color="auto"/>
            <w:bottom w:val="none" w:sz="0" w:space="0" w:color="auto"/>
            <w:right w:val="none" w:sz="0" w:space="0" w:color="auto"/>
          </w:divBdr>
        </w:div>
        <w:div w:id="798425975">
          <w:marLeft w:val="480"/>
          <w:marRight w:val="0"/>
          <w:marTop w:val="0"/>
          <w:marBottom w:val="0"/>
          <w:divBdr>
            <w:top w:val="none" w:sz="0" w:space="0" w:color="auto"/>
            <w:left w:val="none" w:sz="0" w:space="0" w:color="auto"/>
            <w:bottom w:val="none" w:sz="0" w:space="0" w:color="auto"/>
            <w:right w:val="none" w:sz="0" w:space="0" w:color="auto"/>
          </w:divBdr>
        </w:div>
        <w:div w:id="1976443541">
          <w:marLeft w:val="480"/>
          <w:marRight w:val="0"/>
          <w:marTop w:val="0"/>
          <w:marBottom w:val="0"/>
          <w:divBdr>
            <w:top w:val="none" w:sz="0" w:space="0" w:color="auto"/>
            <w:left w:val="none" w:sz="0" w:space="0" w:color="auto"/>
            <w:bottom w:val="none" w:sz="0" w:space="0" w:color="auto"/>
            <w:right w:val="none" w:sz="0" w:space="0" w:color="auto"/>
          </w:divBdr>
        </w:div>
        <w:div w:id="1804349862">
          <w:marLeft w:val="480"/>
          <w:marRight w:val="0"/>
          <w:marTop w:val="0"/>
          <w:marBottom w:val="0"/>
          <w:divBdr>
            <w:top w:val="none" w:sz="0" w:space="0" w:color="auto"/>
            <w:left w:val="none" w:sz="0" w:space="0" w:color="auto"/>
            <w:bottom w:val="none" w:sz="0" w:space="0" w:color="auto"/>
            <w:right w:val="none" w:sz="0" w:space="0" w:color="auto"/>
          </w:divBdr>
        </w:div>
        <w:div w:id="1047338580">
          <w:marLeft w:val="480"/>
          <w:marRight w:val="0"/>
          <w:marTop w:val="0"/>
          <w:marBottom w:val="0"/>
          <w:divBdr>
            <w:top w:val="none" w:sz="0" w:space="0" w:color="auto"/>
            <w:left w:val="none" w:sz="0" w:space="0" w:color="auto"/>
            <w:bottom w:val="none" w:sz="0" w:space="0" w:color="auto"/>
            <w:right w:val="none" w:sz="0" w:space="0" w:color="auto"/>
          </w:divBdr>
        </w:div>
        <w:div w:id="736709738">
          <w:marLeft w:val="480"/>
          <w:marRight w:val="0"/>
          <w:marTop w:val="0"/>
          <w:marBottom w:val="0"/>
          <w:divBdr>
            <w:top w:val="none" w:sz="0" w:space="0" w:color="auto"/>
            <w:left w:val="none" w:sz="0" w:space="0" w:color="auto"/>
            <w:bottom w:val="none" w:sz="0" w:space="0" w:color="auto"/>
            <w:right w:val="none" w:sz="0" w:space="0" w:color="auto"/>
          </w:divBdr>
        </w:div>
        <w:div w:id="1954706594">
          <w:marLeft w:val="480"/>
          <w:marRight w:val="0"/>
          <w:marTop w:val="0"/>
          <w:marBottom w:val="0"/>
          <w:divBdr>
            <w:top w:val="none" w:sz="0" w:space="0" w:color="auto"/>
            <w:left w:val="none" w:sz="0" w:space="0" w:color="auto"/>
            <w:bottom w:val="none" w:sz="0" w:space="0" w:color="auto"/>
            <w:right w:val="none" w:sz="0" w:space="0" w:color="auto"/>
          </w:divBdr>
        </w:div>
        <w:div w:id="480583115">
          <w:marLeft w:val="480"/>
          <w:marRight w:val="0"/>
          <w:marTop w:val="0"/>
          <w:marBottom w:val="0"/>
          <w:divBdr>
            <w:top w:val="none" w:sz="0" w:space="0" w:color="auto"/>
            <w:left w:val="none" w:sz="0" w:space="0" w:color="auto"/>
            <w:bottom w:val="none" w:sz="0" w:space="0" w:color="auto"/>
            <w:right w:val="none" w:sz="0" w:space="0" w:color="auto"/>
          </w:divBdr>
        </w:div>
        <w:div w:id="191110292">
          <w:marLeft w:val="480"/>
          <w:marRight w:val="0"/>
          <w:marTop w:val="0"/>
          <w:marBottom w:val="0"/>
          <w:divBdr>
            <w:top w:val="none" w:sz="0" w:space="0" w:color="auto"/>
            <w:left w:val="none" w:sz="0" w:space="0" w:color="auto"/>
            <w:bottom w:val="none" w:sz="0" w:space="0" w:color="auto"/>
            <w:right w:val="none" w:sz="0" w:space="0" w:color="auto"/>
          </w:divBdr>
        </w:div>
        <w:div w:id="1313020713">
          <w:marLeft w:val="480"/>
          <w:marRight w:val="0"/>
          <w:marTop w:val="0"/>
          <w:marBottom w:val="0"/>
          <w:divBdr>
            <w:top w:val="none" w:sz="0" w:space="0" w:color="auto"/>
            <w:left w:val="none" w:sz="0" w:space="0" w:color="auto"/>
            <w:bottom w:val="none" w:sz="0" w:space="0" w:color="auto"/>
            <w:right w:val="none" w:sz="0" w:space="0" w:color="auto"/>
          </w:divBdr>
        </w:div>
        <w:div w:id="1144465475">
          <w:marLeft w:val="480"/>
          <w:marRight w:val="0"/>
          <w:marTop w:val="0"/>
          <w:marBottom w:val="0"/>
          <w:divBdr>
            <w:top w:val="none" w:sz="0" w:space="0" w:color="auto"/>
            <w:left w:val="none" w:sz="0" w:space="0" w:color="auto"/>
            <w:bottom w:val="none" w:sz="0" w:space="0" w:color="auto"/>
            <w:right w:val="none" w:sz="0" w:space="0" w:color="auto"/>
          </w:divBdr>
        </w:div>
        <w:div w:id="1672642427">
          <w:marLeft w:val="480"/>
          <w:marRight w:val="0"/>
          <w:marTop w:val="0"/>
          <w:marBottom w:val="0"/>
          <w:divBdr>
            <w:top w:val="none" w:sz="0" w:space="0" w:color="auto"/>
            <w:left w:val="none" w:sz="0" w:space="0" w:color="auto"/>
            <w:bottom w:val="none" w:sz="0" w:space="0" w:color="auto"/>
            <w:right w:val="none" w:sz="0" w:space="0" w:color="auto"/>
          </w:divBdr>
        </w:div>
        <w:div w:id="680858481">
          <w:marLeft w:val="480"/>
          <w:marRight w:val="0"/>
          <w:marTop w:val="0"/>
          <w:marBottom w:val="0"/>
          <w:divBdr>
            <w:top w:val="none" w:sz="0" w:space="0" w:color="auto"/>
            <w:left w:val="none" w:sz="0" w:space="0" w:color="auto"/>
            <w:bottom w:val="none" w:sz="0" w:space="0" w:color="auto"/>
            <w:right w:val="none" w:sz="0" w:space="0" w:color="auto"/>
          </w:divBdr>
        </w:div>
        <w:div w:id="110126941">
          <w:marLeft w:val="480"/>
          <w:marRight w:val="0"/>
          <w:marTop w:val="0"/>
          <w:marBottom w:val="0"/>
          <w:divBdr>
            <w:top w:val="none" w:sz="0" w:space="0" w:color="auto"/>
            <w:left w:val="none" w:sz="0" w:space="0" w:color="auto"/>
            <w:bottom w:val="none" w:sz="0" w:space="0" w:color="auto"/>
            <w:right w:val="none" w:sz="0" w:space="0" w:color="auto"/>
          </w:divBdr>
        </w:div>
        <w:div w:id="1474636851">
          <w:marLeft w:val="480"/>
          <w:marRight w:val="0"/>
          <w:marTop w:val="0"/>
          <w:marBottom w:val="0"/>
          <w:divBdr>
            <w:top w:val="none" w:sz="0" w:space="0" w:color="auto"/>
            <w:left w:val="none" w:sz="0" w:space="0" w:color="auto"/>
            <w:bottom w:val="none" w:sz="0" w:space="0" w:color="auto"/>
            <w:right w:val="none" w:sz="0" w:space="0" w:color="auto"/>
          </w:divBdr>
        </w:div>
        <w:div w:id="1143545630">
          <w:marLeft w:val="480"/>
          <w:marRight w:val="0"/>
          <w:marTop w:val="0"/>
          <w:marBottom w:val="0"/>
          <w:divBdr>
            <w:top w:val="none" w:sz="0" w:space="0" w:color="auto"/>
            <w:left w:val="none" w:sz="0" w:space="0" w:color="auto"/>
            <w:bottom w:val="none" w:sz="0" w:space="0" w:color="auto"/>
            <w:right w:val="none" w:sz="0" w:space="0" w:color="auto"/>
          </w:divBdr>
        </w:div>
        <w:div w:id="90786783">
          <w:marLeft w:val="480"/>
          <w:marRight w:val="0"/>
          <w:marTop w:val="0"/>
          <w:marBottom w:val="0"/>
          <w:divBdr>
            <w:top w:val="none" w:sz="0" w:space="0" w:color="auto"/>
            <w:left w:val="none" w:sz="0" w:space="0" w:color="auto"/>
            <w:bottom w:val="none" w:sz="0" w:space="0" w:color="auto"/>
            <w:right w:val="none" w:sz="0" w:space="0" w:color="auto"/>
          </w:divBdr>
        </w:div>
        <w:div w:id="1031494894">
          <w:marLeft w:val="480"/>
          <w:marRight w:val="0"/>
          <w:marTop w:val="0"/>
          <w:marBottom w:val="0"/>
          <w:divBdr>
            <w:top w:val="none" w:sz="0" w:space="0" w:color="auto"/>
            <w:left w:val="none" w:sz="0" w:space="0" w:color="auto"/>
            <w:bottom w:val="none" w:sz="0" w:space="0" w:color="auto"/>
            <w:right w:val="none" w:sz="0" w:space="0" w:color="auto"/>
          </w:divBdr>
        </w:div>
        <w:div w:id="1419058590">
          <w:marLeft w:val="480"/>
          <w:marRight w:val="0"/>
          <w:marTop w:val="0"/>
          <w:marBottom w:val="0"/>
          <w:divBdr>
            <w:top w:val="none" w:sz="0" w:space="0" w:color="auto"/>
            <w:left w:val="none" w:sz="0" w:space="0" w:color="auto"/>
            <w:bottom w:val="none" w:sz="0" w:space="0" w:color="auto"/>
            <w:right w:val="none" w:sz="0" w:space="0" w:color="auto"/>
          </w:divBdr>
        </w:div>
        <w:div w:id="1043093903">
          <w:marLeft w:val="480"/>
          <w:marRight w:val="0"/>
          <w:marTop w:val="0"/>
          <w:marBottom w:val="0"/>
          <w:divBdr>
            <w:top w:val="none" w:sz="0" w:space="0" w:color="auto"/>
            <w:left w:val="none" w:sz="0" w:space="0" w:color="auto"/>
            <w:bottom w:val="none" w:sz="0" w:space="0" w:color="auto"/>
            <w:right w:val="none" w:sz="0" w:space="0" w:color="auto"/>
          </w:divBdr>
        </w:div>
        <w:div w:id="1036734590">
          <w:marLeft w:val="480"/>
          <w:marRight w:val="0"/>
          <w:marTop w:val="0"/>
          <w:marBottom w:val="0"/>
          <w:divBdr>
            <w:top w:val="none" w:sz="0" w:space="0" w:color="auto"/>
            <w:left w:val="none" w:sz="0" w:space="0" w:color="auto"/>
            <w:bottom w:val="none" w:sz="0" w:space="0" w:color="auto"/>
            <w:right w:val="none" w:sz="0" w:space="0" w:color="auto"/>
          </w:divBdr>
        </w:div>
        <w:div w:id="1865821873">
          <w:marLeft w:val="480"/>
          <w:marRight w:val="0"/>
          <w:marTop w:val="0"/>
          <w:marBottom w:val="0"/>
          <w:divBdr>
            <w:top w:val="none" w:sz="0" w:space="0" w:color="auto"/>
            <w:left w:val="none" w:sz="0" w:space="0" w:color="auto"/>
            <w:bottom w:val="none" w:sz="0" w:space="0" w:color="auto"/>
            <w:right w:val="none" w:sz="0" w:space="0" w:color="auto"/>
          </w:divBdr>
        </w:div>
        <w:div w:id="366831856">
          <w:marLeft w:val="480"/>
          <w:marRight w:val="0"/>
          <w:marTop w:val="0"/>
          <w:marBottom w:val="0"/>
          <w:divBdr>
            <w:top w:val="none" w:sz="0" w:space="0" w:color="auto"/>
            <w:left w:val="none" w:sz="0" w:space="0" w:color="auto"/>
            <w:bottom w:val="none" w:sz="0" w:space="0" w:color="auto"/>
            <w:right w:val="none" w:sz="0" w:space="0" w:color="auto"/>
          </w:divBdr>
        </w:div>
        <w:div w:id="1481003227">
          <w:marLeft w:val="480"/>
          <w:marRight w:val="0"/>
          <w:marTop w:val="0"/>
          <w:marBottom w:val="0"/>
          <w:divBdr>
            <w:top w:val="none" w:sz="0" w:space="0" w:color="auto"/>
            <w:left w:val="none" w:sz="0" w:space="0" w:color="auto"/>
            <w:bottom w:val="none" w:sz="0" w:space="0" w:color="auto"/>
            <w:right w:val="none" w:sz="0" w:space="0" w:color="auto"/>
          </w:divBdr>
        </w:div>
        <w:div w:id="1559432923">
          <w:marLeft w:val="480"/>
          <w:marRight w:val="0"/>
          <w:marTop w:val="0"/>
          <w:marBottom w:val="0"/>
          <w:divBdr>
            <w:top w:val="none" w:sz="0" w:space="0" w:color="auto"/>
            <w:left w:val="none" w:sz="0" w:space="0" w:color="auto"/>
            <w:bottom w:val="none" w:sz="0" w:space="0" w:color="auto"/>
            <w:right w:val="none" w:sz="0" w:space="0" w:color="auto"/>
          </w:divBdr>
        </w:div>
        <w:div w:id="1180041995">
          <w:marLeft w:val="480"/>
          <w:marRight w:val="0"/>
          <w:marTop w:val="0"/>
          <w:marBottom w:val="0"/>
          <w:divBdr>
            <w:top w:val="none" w:sz="0" w:space="0" w:color="auto"/>
            <w:left w:val="none" w:sz="0" w:space="0" w:color="auto"/>
            <w:bottom w:val="none" w:sz="0" w:space="0" w:color="auto"/>
            <w:right w:val="none" w:sz="0" w:space="0" w:color="auto"/>
          </w:divBdr>
        </w:div>
        <w:div w:id="998271862">
          <w:marLeft w:val="480"/>
          <w:marRight w:val="0"/>
          <w:marTop w:val="0"/>
          <w:marBottom w:val="0"/>
          <w:divBdr>
            <w:top w:val="none" w:sz="0" w:space="0" w:color="auto"/>
            <w:left w:val="none" w:sz="0" w:space="0" w:color="auto"/>
            <w:bottom w:val="none" w:sz="0" w:space="0" w:color="auto"/>
            <w:right w:val="none" w:sz="0" w:space="0" w:color="auto"/>
          </w:divBdr>
        </w:div>
        <w:div w:id="35980854">
          <w:marLeft w:val="480"/>
          <w:marRight w:val="0"/>
          <w:marTop w:val="0"/>
          <w:marBottom w:val="0"/>
          <w:divBdr>
            <w:top w:val="none" w:sz="0" w:space="0" w:color="auto"/>
            <w:left w:val="none" w:sz="0" w:space="0" w:color="auto"/>
            <w:bottom w:val="none" w:sz="0" w:space="0" w:color="auto"/>
            <w:right w:val="none" w:sz="0" w:space="0" w:color="auto"/>
          </w:divBdr>
        </w:div>
        <w:div w:id="1120565395">
          <w:marLeft w:val="480"/>
          <w:marRight w:val="0"/>
          <w:marTop w:val="0"/>
          <w:marBottom w:val="0"/>
          <w:divBdr>
            <w:top w:val="none" w:sz="0" w:space="0" w:color="auto"/>
            <w:left w:val="none" w:sz="0" w:space="0" w:color="auto"/>
            <w:bottom w:val="none" w:sz="0" w:space="0" w:color="auto"/>
            <w:right w:val="none" w:sz="0" w:space="0" w:color="auto"/>
          </w:divBdr>
        </w:div>
        <w:div w:id="771587279">
          <w:marLeft w:val="480"/>
          <w:marRight w:val="0"/>
          <w:marTop w:val="0"/>
          <w:marBottom w:val="0"/>
          <w:divBdr>
            <w:top w:val="none" w:sz="0" w:space="0" w:color="auto"/>
            <w:left w:val="none" w:sz="0" w:space="0" w:color="auto"/>
            <w:bottom w:val="none" w:sz="0" w:space="0" w:color="auto"/>
            <w:right w:val="none" w:sz="0" w:space="0" w:color="auto"/>
          </w:divBdr>
        </w:div>
        <w:div w:id="892084153">
          <w:marLeft w:val="480"/>
          <w:marRight w:val="0"/>
          <w:marTop w:val="0"/>
          <w:marBottom w:val="0"/>
          <w:divBdr>
            <w:top w:val="none" w:sz="0" w:space="0" w:color="auto"/>
            <w:left w:val="none" w:sz="0" w:space="0" w:color="auto"/>
            <w:bottom w:val="none" w:sz="0" w:space="0" w:color="auto"/>
            <w:right w:val="none" w:sz="0" w:space="0" w:color="auto"/>
          </w:divBdr>
        </w:div>
        <w:div w:id="34278569">
          <w:marLeft w:val="480"/>
          <w:marRight w:val="0"/>
          <w:marTop w:val="0"/>
          <w:marBottom w:val="0"/>
          <w:divBdr>
            <w:top w:val="none" w:sz="0" w:space="0" w:color="auto"/>
            <w:left w:val="none" w:sz="0" w:space="0" w:color="auto"/>
            <w:bottom w:val="none" w:sz="0" w:space="0" w:color="auto"/>
            <w:right w:val="none" w:sz="0" w:space="0" w:color="auto"/>
          </w:divBdr>
        </w:div>
        <w:div w:id="1106929842">
          <w:marLeft w:val="480"/>
          <w:marRight w:val="0"/>
          <w:marTop w:val="0"/>
          <w:marBottom w:val="0"/>
          <w:divBdr>
            <w:top w:val="none" w:sz="0" w:space="0" w:color="auto"/>
            <w:left w:val="none" w:sz="0" w:space="0" w:color="auto"/>
            <w:bottom w:val="none" w:sz="0" w:space="0" w:color="auto"/>
            <w:right w:val="none" w:sz="0" w:space="0" w:color="auto"/>
          </w:divBdr>
        </w:div>
        <w:div w:id="1249922282">
          <w:marLeft w:val="480"/>
          <w:marRight w:val="0"/>
          <w:marTop w:val="0"/>
          <w:marBottom w:val="0"/>
          <w:divBdr>
            <w:top w:val="none" w:sz="0" w:space="0" w:color="auto"/>
            <w:left w:val="none" w:sz="0" w:space="0" w:color="auto"/>
            <w:bottom w:val="none" w:sz="0" w:space="0" w:color="auto"/>
            <w:right w:val="none" w:sz="0" w:space="0" w:color="auto"/>
          </w:divBdr>
        </w:div>
        <w:div w:id="513417449">
          <w:marLeft w:val="480"/>
          <w:marRight w:val="0"/>
          <w:marTop w:val="0"/>
          <w:marBottom w:val="0"/>
          <w:divBdr>
            <w:top w:val="none" w:sz="0" w:space="0" w:color="auto"/>
            <w:left w:val="none" w:sz="0" w:space="0" w:color="auto"/>
            <w:bottom w:val="none" w:sz="0" w:space="0" w:color="auto"/>
            <w:right w:val="none" w:sz="0" w:space="0" w:color="auto"/>
          </w:divBdr>
        </w:div>
        <w:div w:id="1576671087">
          <w:marLeft w:val="480"/>
          <w:marRight w:val="0"/>
          <w:marTop w:val="0"/>
          <w:marBottom w:val="0"/>
          <w:divBdr>
            <w:top w:val="none" w:sz="0" w:space="0" w:color="auto"/>
            <w:left w:val="none" w:sz="0" w:space="0" w:color="auto"/>
            <w:bottom w:val="none" w:sz="0" w:space="0" w:color="auto"/>
            <w:right w:val="none" w:sz="0" w:space="0" w:color="auto"/>
          </w:divBdr>
        </w:div>
        <w:div w:id="1604343504">
          <w:marLeft w:val="480"/>
          <w:marRight w:val="0"/>
          <w:marTop w:val="0"/>
          <w:marBottom w:val="0"/>
          <w:divBdr>
            <w:top w:val="none" w:sz="0" w:space="0" w:color="auto"/>
            <w:left w:val="none" w:sz="0" w:space="0" w:color="auto"/>
            <w:bottom w:val="none" w:sz="0" w:space="0" w:color="auto"/>
            <w:right w:val="none" w:sz="0" w:space="0" w:color="auto"/>
          </w:divBdr>
        </w:div>
        <w:div w:id="181167848">
          <w:marLeft w:val="480"/>
          <w:marRight w:val="0"/>
          <w:marTop w:val="0"/>
          <w:marBottom w:val="0"/>
          <w:divBdr>
            <w:top w:val="none" w:sz="0" w:space="0" w:color="auto"/>
            <w:left w:val="none" w:sz="0" w:space="0" w:color="auto"/>
            <w:bottom w:val="none" w:sz="0" w:space="0" w:color="auto"/>
            <w:right w:val="none" w:sz="0" w:space="0" w:color="auto"/>
          </w:divBdr>
        </w:div>
        <w:div w:id="995301422">
          <w:marLeft w:val="480"/>
          <w:marRight w:val="0"/>
          <w:marTop w:val="0"/>
          <w:marBottom w:val="0"/>
          <w:divBdr>
            <w:top w:val="none" w:sz="0" w:space="0" w:color="auto"/>
            <w:left w:val="none" w:sz="0" w:space="0" w:color="auto"/>
            <w:bottom w:val="none" w:sz="0" w:space="0" w:color="auto"/>
            <w:right w:val="none" w:sz="0" w:space="0" w:color="auto"/>
          </w:divBdr>
        </w:div>
        <w:div w:id="101075295">
          <w:marLeft w:val="480"/>
          <w:marRight w:val="0"/>
          <w:marTop w:val="0"/>
          <w:marBottom w:val="0"/>
          <w:divBdr>
            <w:top w:val="none" w:sz="0" w:space="0" w:color="auto"/>
            <w:left w:val="none" w:sz="0" w:space="0" w:color="auto"/>
            <w:bottom w:val="none" w:sz="0" w:space="0" w:color="auto"/>
            <w:right w:val="none" w:sz="0" w:space="0" w:color="auto"/>
          </w:divBdr>
        </w:div>
        <w:div w:id="501356715">
          <w:marLeft w:val="480"/>
          <w:marRight w:val="0"/>
          <w:marTop w:val="0"/>
          <w:marBottom w:val="0"/>
          <w:divBdr>
            <w:top w:val="none" w:sz="0" w:space="0" w:color="auto"/>
            <w:left w:val="none" w:sz="0" w:space="0" w:color="auto"/>
            <w:bottom w:val="none" w:sz="0" w:space="0" w:color="auto"/>
            <w:right w:val="none" w:sz="0" w:space="0" w:color="auto"/>
          </w:divBdr>
        </w:div>
        <w:div w:id="980616292">
          <w:marLeft w:val="480"/>
          <w:marRight w:val="0"/>
          <w:marTop w:val="0"/>
          <w:marBottom w:val="0"/>
          <w:divBdr>
            <w:top w:val="none" w:sz="0" w:space="0" w:color="auto"/>
            <w:left w:val="none" w:sz="0" w:space="0" w:color="auto"/>
            <w:bottom w:val="none" w:sz="0" w:space="0" w:color="auto"/>
            <w:right w:val="none" w:sz="0" w:space="0" w:color="auto"/>
          </w:divBdr>
        </w:div>
        <w:div w:id="1275092734">
          <w:marLeft w:val="480"/>
          <w:marRight w:val="0"/>
          <w:marTop w:val="0"/>
          <w:marBottom w:val="0"/>
          <w:divBdr>
            <w:top w:val="none" w:sz="0" w:space="0" w:color="auto"/>
            <w:left w:val="none" w:sz="0" w:space="0" w:color="auto"/>
            <w:bottom w:val="none" w:sz="0" w:space="0" w:color="auto"/>
            <w:right w:val="none" w:sz="0" w:space="0" w:color="auto"/>
          </w:divBdr>
        </w:div>
        <w:div w:id="1308969362">
          <w:marLeft w:val="480"/>
          <w:marRight w:val="0"/>
          <w:marTop w:val="0"/>
          <w:marBottom w:val="0"/>
          <w:divBdr>
            <w:top w:val="none" w:sz="0" w:space="0" w:color="auto"/>
            <w:left w:val="none" w:sz="0" w:space="0" w:color="auto"/>
            <w:bottom w:val="none" w:sz="0" w:space="0" w:color="auto"/>
            <w:right w:val="none" w:sz="0" w:space="0" w:color="auto"/>
          </w:divBdr>
        </w:div>
        <w:div w:id="43330480">
          <w:marLeft w:val="480"/>
          <w:marRight w:val="0"/>
          <w:marTop w:val="0"/>
          <w:marBottom w:val="0"/>
          <w:divBdr>
            <w:top w:val="none" w:sz="0" w:space="0" w:color="auto"/>
            <w:left w:val="none" w:sz="0" w:space="0" w:color="auto"/>
            <w:bottom w:val="none" w:sz="0" w:space="0" w:color="auto"/>
            <w:right w:val="none" w:sz="0" w:space="0" w:color="auto"/>
          </w:divBdr>
        </w:div>
        <w:div w:id="183130061">
          <w:marLeft w:val="480"/>
          <w:marRight w:val="0"/>
          <w:marTop w:val="0"/>
          <w:marBottom w:val="0"/>
          <w:divBdr>
            <w:top w:val="none" w:sz="0" w:space="0" w:color="auto"/>
            <w:left w:val="none" w:sz="0" w:space="0" w:color="auto"/>
            <w:bottom w:val="none" w:sz="0" w:space="0" w:color="auto"/>
            <w:right w:val="none" w:sz="0" w:space="0" w:color="auto"/>
          </w:divBdr>
        </w:div>
        <w:div w:id="119616340">
          <w:marLeft w:val="480"/>
          <w:marRight w:val="0"/>
          <w:marTop w:val="0"/>
          <w:marBottom w:val="0"/>
          <w:divBdr>
            <w:top w:val="none" w:sz="0" w:space="0" w:color="auto"/>
            <w:left w:val="none" w:sz="0" w:space="0" w:color="auto"/>
            <w:bottom w:val="none" w:sz="0" w:space="0" w:color="auto"/>
            <w:right w:val="none" w:sz="0" w:space="0" w:color="auto"/>
          </w:divBdr>
        </w:div>
      </w:divsChild>
    </w:div>
    <w:div w:id="448204798">
      <w:bodyDiv w:val="1"/>
      <w:marLeft w:val="0"/>
      <w:marRight w:val="0"/>
      <w:marTop w:val="0"/>
      <w:marBottom w:val="0"/>
      <w:divBdr>
        <w:top w:val="none" w:sz="0" w:space="0" w:color="auto"/>
        <w:left w:val="none" w:sz="0" w:space="0" w:color="auto"/>
        <w:bottom w:val="none" w:sz="0" w:space="0" w:color="auto"/>
        <w:right w:val="none" w:sz="0" w:space="0" w:color="auto"/>
      </w:divBdr>
    </w:div>
    <w:div w:id="448278170">
      <w:bodyDiv w:val="1"/>
      <w:marLeft w:val="0"/>
      <w:marRight w:val="0"/>
      <w:marTop w:val="0"/>
      <w:marBottom w:val="0"/>
      <w:divBdr>
        <w:top w:val="none" w:sz="0" w:space="0" w:color="auto"/>
        <w:left w:val="none" w:sz="0" w:space="0" w:color="auto"/>
        <w:bottom w:val="none" w:sz="0" w:space="0" w:color="auto"/>
        <w:right w:val="none" w:sz="0" w:space="0" w:color="auto"/>
      </w:divBdr>
    </w:div>
    <w:div w:id="449473767">
      <w:bodyDiv w:val="1"/>
      <w:marLeft w:val="0"/>
      <w:marRight w:val="0"/>
      <w:marTop w:val="0"/>
      <w:marBottom w:val="0"/>
      <w:divBdr>
        <w:top w:val="none" w:sz="0" w:space="0" w:color="auto"/>
        <w:left w:val="none" w:sz="0" w:space="0" w:color="auto"/>
        <w:bottom w:val="none" w:sz="0" w:space="0" w:color="auto"/>
        <w:right w:val="none" w:sz="0" w:space="0" w:color="auto"/>
      </w:divBdr>
    </w:div>
    <w:div w:id="449477673">
      <w:bodyDiv w:val="1"/>
      <w:marLeft w:val="0"/>
      <w:marRight w:val="0"/>
      <w:marTop w:val="0"/>
      <w:marBottom w:val="0"/>
      <w:divBdr>
        <w:top w:val="none" w:sz="0" w:space="0" w:color="auto"/>
        <w:left w:val="none" w:sz="0" w:space="0" w:color="auto"/>
        <w:bottom w:val="none" w:sz="0" w:space="0" w:color="auto"/>
        <w:right w:val="none" w:sz="0" w:space="0" w:color="auto"/>
      </w:divBdr>
    </w:div>
    <w:div w:id="450363562">
      <w:bodyDiv w:val="1"/>
      <w:marLeft w:val="0"/>
      <w:marRight w:val="0"/>
      <w:marTop w:val="0"/>
      <w:marBottom w:val="0"/>
      <w:divBdr>
        <w:top w:val="none" w:sz="0" w:space="0" w:color="auto"/>
        <w:left w:val="none" w:sz="0" w:space="0" w:color="auto"/>
        <w:bottom w:val="none" w:sz="0" w:space="0" w:color="auto"/>
        <w:right w:val="none" w:sz="0" w:space="0" w:color="auto"/>
      </w:divBdr>
    </w:div>
    <w:div w:id="450824097">
      <w:bodyDiv w:val="1"/>
      <w:marLeft w:val="0"/>
      <w:marRight w:val="0"/>
      <w:marTop w:val="0"/>
      <w:marBottom w:val="0"/>
      <w:divBdr>
        <w:top w:val="none" w:sz="0" w:space="0" w:color="auto"/>
        <w:left w:val="none" w:sz="0" w:space="0" w:color="auto"/>
        <w:bottom w:val="none" w:sz="0" w:space="0" w:color="auto"/>
        <w:right w:val="none" w:sz="0" w:space="0" w:color="auto"/>
      </w:divBdr>
    </w:div>
    <w:div w:id="451289068">
      <w:bodyDiv w:val="1"/>
      <w:marLeft w:val="0"/>
      <w:marRight w:val="0"/>
      <w:marTop w:val="0"/>
      <w:marBottom w:val="0"/>
      <w:divBdr>
        <w:top w:val="none" w:sz="0" w:space="0" w:color="auto"/>
        <w:left w:val="none" w:sz="0" w:space="0" w:color="auto"/>
        <w:bottom w:val="none" w:sz="0" w:space="0" w:color="auto"/>
        <w:right w:val="none" w:sz="0" w:space="0" w:color="auto"/>
      </w:divBdr>
    </w:div>
    <w:div w:id="453059162">
      <w:bodyDiv w:val="1"/>
      <w:marLeft w:val="0"/>
      <w:marRight w:val="0"/>
      <w:marTop w:val="0"/>
      <w:marBottom w:val="0"/>
      <w:divBdr>
        <w:top w:val="none" w:sz="0" w:space="0" w:color="auto"/>
        <w:left w:val="none" w:sz="0" w:space="0" w:color="auto"/>
        <w:bottom w:val="none" w:sz="0" w:space="0" w:color="auto"/>
        <w:right w:val="none" w:sz="0" w:space="0" w:color="auto"/>
      </w:divBdr>
    </w:div>
    <w:div w:id="453256967">
      <w:bodyDiv w:val="1"/>
      <w:marLeft w:val="0"/>
      <w:marRight w:val="0"/>
      <w:marTop w:val="0"/>
      <w:marBottom w:val="0"/>
      <w:divBdr>
        <w:top w:val="none" w:sz="0" w:space="0" w:color="auto"/>
        <w:left w:val="none" w:sz="0" w:space="0" w:color="auto"/>
        <w:bottom w:val="none" w:sz="0" w:space="0" w:color="auto"/>
        <w:right w:val="none" w:sz="0" w:space="0" w:color="auto"/>
      </w:divBdr>
    </w:div>
    <w:div w:id="453402332">
      <w:bodyDiv w:val="1"/>
      <w:marLeft w:val="0"/>
      <w:marRight w:val="0"/>
      <w:marTop w:val="0"/>
      <w:marBottom w:val="0"/>
      <w:divBdr>
        <w:top w:val="none" w:sz="0" w:space="0" w:color="auto"/>
        <w:left w:val="none" w:sz="0" w:space="0" w:color="auto"/>
        <w:bottom w:val="none" w:sz="0" w:space="0" w:color="auto"/>
        <w:right w:val="none" w:sz="0" w:space="0" w:color="auto"/>
      </w:divBdr>
    </w:div>
    <w:div w:id="454376221">
      <w:bodyDiv w:val="1"/>
      <w:marLeft w:val="0"/>
      <w:marRight w:val="0"/>
      <w:marTop w:val="0"/>
      <w:marBottom w:val="0"/>
      <w:divBdr>
        <w:top w:val="none" w:sz="0" w:space="0" w:color="auto"/>
        <w:left w:val="none" w:sz="0" w:space="0" w:color="auto"/>
        <w:bottom w:val="none" w:sz="0" w:space="0" w:color="auto"/>
        <w:right w:val="none" w:sz="0" w:space="0" w:color="auto"/>
      </w:divBdr>
    </w:div>
    <w:div w:id="454445728">
      <w:bodyDiv w:val="1"/>
      <w:marLeft w:val="0"/>
      <w:marRight w:val="0"/>
      <w:marTop w:val="0"/>
      <w:marBottom w:val="0"/>
      <w:divBdr>
        <w:top w:val="none" w:sz="0" w:space="0" w:color="auto"/>
        <w:left w:val="none" w:sz="0" w:space="0" w:color="auto"/>
        <w:bottom w:val="none" w:sz="0" w:space="0" w:color="auto"/>
        <w:right w:val="none" w:sz="0" w:space="0" w:color="auto"/>
      </w:divBdr>
    </w:div>
    <w:div w:id="454520935">
      <w:bodyDiv w:val="1"/>
      <w:marLeft w:val="0"/>
      <w:marRight w:val="0"/>
      <w:marTop w:val="0"/>
      <w:marBottom w:val="0"/>
      <w:divBdr>
        <w:top w:val="none" w:sz="0" w:space="0" w:color="auto"/>
        <w:left w:val="none" w:sz="0" w:space="0" w:color="auto"/>
        <w:bottom w:val="none" w:sz="0" w:space="0" w:color="auto"/>
        <w:right w:val="none" w:sz="0" w:space="0" w:color="auto"/>
      </w:divBdr>
    </w:div>
    <w:div w:id="454713494">
      <w:bodyDiv w:val="1"/>
      <w:marLeft w:val="0"/>
      <w:marRight w:val="0"/>
      <w:marTop w:val="0"/>
      <w:marBottom w:val="0"/>
      <w:divBdr>
        <w:top w:val="none" w:sz="0" w:space="0" w:color="auto"/>
        <w:left w:val="none" w:sz="0" w:space="0" w:color="auto"/>
        <w:bottom w:val="none" w:sz="0" w:space="0" w:color="auto"/>
        <w:right w:val="none" w:sz="0" w:space="0" w:color="auto"/>
      </w:divBdr>
    </w:div>
    <w:div w:id="454956568">
      <w:bodyDiv w:val="1"/>
      <w:marLeft w:val="0"/>
      <w:marRight w:val="0"/>
      <w:marTop w:val="0"/>
      <w:marBottom w:val="0"/>
      <w:divBdr>
        <w:top w:val="none" w:sz="0" w:space="0" w:color="auto"/>
        <w:left w:val="none" w:sz="0" w:space="0" w:color="auto"/>
        <w:bottom w:val="none" w:sz="0" w:space="0" w:color="auto"/>
        <w:right w:val="none" w:sz="0" w:space="0" w:color="auto"/>
      </w:divBdr>
    </w:div>
    <w:div w:id="455832232">
      <w:bodyDiv w:val="1"/>
      <w:marLeft w:val="0"/>
      <w:marRight w:val="0"/>
      <w:marTop w:val="0"/>
      <w:marBottom w:val="0"/>
      <w:divBdr>
        <w:top w:val="none" w:sz="0" w:space="0" w:color="auto"/>
        <w:left w:val="none" w:sz="0" w:space="0" w:color="auto"/>
        <w:bottom w:val="none" w:sz="0" w:space="0" w:color="auto"/>
        <w:right w:val="none" w:sz="0" w:space="0" w:color="auto"/>
      </w:divBdr>
    </w:div>
    <w:div w:id="460073957">
      <w:bodyDiv w:val="1"/>
      <w:marLeft w:val="0"/>
      <w:marRight w:val="0"/>
      <w:marTop w:val="0"/>
      <w:marBottom w:val="0"/>
      <w:divBdr>
        <w:top w:val="none" w:sz="0" w:space="0" w:color="auto"/>
        <w:left w:val="none" w:sz="0" w:space="0" w:color="auto"/>
        <w:bottom w:val="none" w:sz="0" w:space="0" w:color="auto"/>
        <w:right w:val="none" w:sz="0" w:space="0" w:color="auto"/>
      </w:divBdr>
    </w:div>
    <w:div w:id="460996275">
      <w:bodyDiv w:val="1"/>
      <w:marLeft w:val="0"/>
      <w:marRight w:val="0"/>
      <w:marTop w:val="0"/>
      <w:marBottom w:val="0"/>
      <w:divBdr>
        <w:top w:val="none" w:sz="0" w:space="0" w:color="auto"/>
        <w:left w:val="none" w:sz="0" w:space="0" w:color="auto"/>
        <w:bottom w:val="none" w:sz="0" w:space="0" w:color="auto"/>
        <w:right w:val="none" w:sz="0" w:space="0" w:color="auto"/>
      </w:divBdr>
    </w:div>
    <w:div w:id="461775319">
      <w:bodyDiv w:val="1"/>
      <w:marLeft w:val="0"/>
      <w:marRight w:val="0"/>
      <w:marTop w:val="0"/>
      <w:marBottom w:val="0"/>
      <w:divBdr>
        <w:top w:val="none" w:sz="0" w:space="0" w:color="auto"/>
        <w:left w:val="none" w:sz="0" w:space="0" w:color="auto"/>
        <w:bottom w:val="none" w:sz="0" w:space="0" w:color="auto"/>
        <w:right w:val="none" w:sz="0" w:space="0" w:color="auto"/>
      </w:divBdr>
    </w:div>
    <w:div w:id="463546368">
      <w:bodyDiv w:val="1"/>
      <w:marLeft w:val="0"/>
      <w:marRight w:val="0"/>
      <w:marTop w:val="0"/>
      <w:marBottom w:val="0"/>
      <w:divBdr>
        <w:top w:val="none" w:sz="0" w:space="0" w:color="auto"/>
        <w:left w:val="none" w:sz="0" w:space="0" w:color="auto"/>
        <w:bottom w:val="none" w:sz="0" w:space="0" w:color="auto"/>
        <w:right w:val="none" w:sz="0" w:space="0" w:color="auto"/>
      </w:divBdr>
    </w:div>
    <w:div w:id="463890324">
      <w:bodyDiv w:val="1"/>
      <w:marLeft w:val="0"/>
      <w:marRight w:val="0"/>
      <w:marTop w:val="0"/>
      <w:marBottom w:val="0"/>
      <w:divBdr>
        <w:top w:val="none" w:sz="0" w:space="0" w:color="auto"/>
        <w:left w:val="none" w:sz="0" w:space="0" w:color="auto"/>
        <w:bottom w:val="none" w:sz="0" w:space="0" w:color="auto"/>
        <w:right w:val="none" w:sz="0" w:space="0" w:color="auto"/>
      </w:divBdr>
    </w:div>
    <w:div w:id="463933954">
      <w:bodyDiv w:val="1"/>
      <w:marLeft w:val="0"/>
      <w:marRight w:val="0"/>
      <w:marTop w:val="0"/>
      <w:marBottom w:val="0"/>
      <w:divBdr>
        <w:top w:val="none" w:sz="0" w:space="0" w:color="auto"/>
        <w:left w:val="none" w:sz="0" w:space="0" w:color="auto"/>
        <w:bottom w:val="none" w:sz="0" w:space="0" w:color="auto"/>
        <w:right w:val="none" w:sz="0" w:space="0" w:color="auto"/>
      </w:divBdr>
    </w:div>
    <w:div w:id="464205352">
      <w:bodyDiv w:val="1"/>
      <w:marLeft w:val="0"/>
      <w:marRight w:val="0"/>
      <w:marTop w:val="0"/>
      <w:marBottom w:val="0"/>
      <w:divBdr>
        <w:top w:val="none" w:sz="0" w:space="0" w:color="auto"/>
        <w:left w:val="none" w:sz="0" w:space="0" w:color="auto"/>
        <w:bottom w:val="none" w:sz="0" w:space="0" w:color="auto"/>
        <w:right w:val="none" w:sz="0" w:space="0" w:color="auto"/>
      </w:divBdr>
    </w:div>
    <w:div w:id="465315235">
      <w:bodyDiv w:val="1"/>
      <w:marLeft w:val="0"/>
      <w:marRight w:val="0"/>
      <w:marTop w:val="0"/>
      <w:marBottom w:val="0"/>
      <w:divBdr>
        <w:top w:val="none" w:sz="0" w:space="0" w:color="auto"/>
        <w:left w:val="none" w:sz="0" w:space="0" w:color="auto"/>
        <w:bottom w:val="none" w:sz="0" w:space="0" w:color="auto"/>
        <w:right w:val="none" w:sz="0" w:space="0" w:color="auto"/>
      </w:divBdr>
    </w:div>
    <w:div w:id="465590813">
      <w:bodyDiv w:val="1"/>
      <w:marLeft w:val="0"/>
      <w:marRight w:val="0"/>
      <w:marTop w:val="0"/>
      <w:marBottom w:val="0"/>
      <w:divBdr>
        <w:top w:val="none" w:sz="0" w:space="0" w:color="auto"/>
        <w:left w:val="none" w:sz="0" w:space="0" w:color="auto"/>
        <w:bottom w:val="none" w:sz="0" w:space="0" w:color="auto"/>
        <w:right w:val="none" w:sz="0" w:space="0" w:color="auto"/>
      </w:divBdr>
    </w:div>
    <w:div w:id="465778130">
      <w:bodyDiv w:val="1"/>
      <w:marLeft w:val="0"/>
      <w:marRight w:val="0"/>
      <w:marTop w:val="0"/>
      <w:marBottom w:val="0"/>
      <w:divBdr>
        <w:top w:val="none" w:sz="0" w:space="0" w:color="auto"/>
        <w:left w:val="none" w:sz="0" w:space="0" w:color="auto"/>
        <w:bottom w:val="none" w:sz="0" w:space="0" w:color="auto"/>
        <w:right w:val="none" w:sz="0" w:space="0" w:color="auto"/>
      </w:divBdr>
    </w:div>
    <w:div w:id="465855689">
      <w:bodyDiv w:val="1"/>
      <w:marLeft w:val="0"/>
      <w:marRight w:val="0"/>
      <w:marTop w:val="0"/>
      <w:marBottom w:val="0"/>
      <w:divBdr>
        <w:top w:val="none" w:sz="0" w:space="0" w:color="auto"/>
        <w:left w:val="none" w:sz="0" w:space="0" w:color="auto"/>
        <w:bottom w:val="none" w:sz="0" w:space="0" w:color="auto"/>
        <w:right w:val="none" w:sz="0" w:space="0" w:color="auto"/>
      </w:divBdr>
    </w:div>
    <w:div w:id="465977614">
      <w:bodyDiv w:val="1"/>
      <w:marLeft w:val="0"/>
      <w:marRight w:val="0"/>
      <w:marTop w:val="0"/>
      <w:marBottom w:val="0"/>
      <w:divBdr>
        <w:top w:val="none" w:sz="0" w:space="0" w:color="auto"/>
        <w:left w:val="none" w:sz="0" w:space="0" w:color="auto"/>
        <w:bottom w:val="none" w:sz="0" w:space="0" w:color="auto"/>
        <w:right w:val="none" w:sz="0" w:space="0" w:color="auto"/>
      </w:divBdr>
    </w:div>
    <w:div w:id="466624498">
      <w:bodyDiv w:val="1"/>
      <w:marLeft w:val="0"/>
      <w:marRight w:val="0"/>
      <w:marTop w:val="0"/>
      <w:marBottom w:val="0"/>
      <w:divBdr>
        <w:top w:val="none" w:sz="0" w:space="0" w:color="auto"/>
        <w:left w:val="none" w:sz="0" w:space="0" w:color="auto"/>
        <w:bottom w:val="none" w:sz="0" w:space="0" w:color="auto"/>
        <w:right w:val="none" w:sz="0" w:space="0" w:color="auto"/>
      </w:divBdr>
    </w:div>
    <w:div w:id="466749372">
      <w:bodyDiv w:val="1"/>
      <w:marLeft w:val="0"/>
      <w:marRight w:val="0"/>
      <w:marTop w:val="0"/>
      <w:marBottom w:val="0"/>
      <w:divBdr>
        <w:top w:val="none" w:sz="0" w:space="0" w:color="auto"/>
        <w:left w:val="none" w:sz="0" w:space="0" w:color="auto"/>
        <w:bottom w:val="none" w:sz="0" w:space="0" w:color="auto"/>
        <w:right w:val="none" w:sz="0" w:space="0" w:color="auto"/>
      </w:divBdr>
    </w:div>
    <w:div w:id="467744023">
      <w:bodyDiv w:val="1"/>
      <w:marLeft w:val="0"/>
      <w:marRight w:val="0"/>
      <w:marTop w:val="0"/>
      <w:marBottom w:val="0"/>
      <w:divBdr>
        <w:top w:val="none" w:sz="0" w:space="0" w:color="auto"/>
        <w:left w:val="none" w:sz="0" w:space="0" w:color="auto"/>
        <w:bottom w:val="none" w:sz="0" w:space="0" w:color="auto"/>
        <w:right w:val="none" w:sz="0" w:space="0" w:color="auto"/>
      </w:divBdr>
    </w:div>
    <w:div w:id="467865903">
      <w:bodyDiv w:val="1"/>
      <w:marLeft w:val="0"/>
      <w:marRight w:val="0"/>
      <w:marTop w:val="0"/>
      <w:marBottom w:val="0"/>
      <w:divBdr>
        <w:top w:val="none" w:sz="0" w:space="0" w:color="auto"/>
        <w:left w:val="none" w:sz="0" w:space="0" w:color="auto"/>
        <w:bottom w:val="none" w:sz="0" w:space="0" w:color="auto"/>
        <w:right w:val="none" w:sz="0" w:space="0" w:color="auto"/>
      </w:divBdr>
    </w:div>
    <w:div w:id="468595532">
      <w:bodyDiv w:val="1"/>
      <w:marLeft w:val="0"/>
      <w:marRight w:val="0"/>
      <w:marTop w:val="0"/>
      <w:marBottom w:val="0"/>
      <w:divBdr>
        <w:top w:val="none" w:sz="0" w:space="0" w:color="auto"/>
        <w:left w:val="none" w:sz="0" w:space="0" w:color="auto"/>
        <w:bottom w:val="none" w:sz="0" w:space="0" w:color="auto"/>
        <w:right w:val="none" w:sz="0" w:space="0" w:color="auto"/>
      </w:divBdr>
    </w:div>
    <w:div w:id="468717144">
      <w:bodyDiv w:val="1"/>
      <w:marLeft w:val="0"/>
      <w:marRight w:val="0"/>
      <w:marTop w:val="0"/>
      <w:marBottom w:val="0"/>
      <w:divBdr>
        <w:top w:val="none" w:sz="0" w:space="0" w:color="auto"/>
        <w:left w:val="none" w:sz="0" w:space="0" w:color="auto"/>
        <w:bottom w:val="none" w:sz="0" w:space="0" w:color="auto"/>
        <w:right w:val="none" w:sz="0" w:space="0" w:color="auto"/>
      </w:divBdr>
    </w:div>
    <w:div w:id="468979071">
      <w:bodyDiv w:val="1"/>
      <w:marLeft w:val="0"/>
      <w:marRight w:val="0"/>
      <w:marTop w:val="0"/>
      <w:marBottom w:val="0"/>
      <w:divBdr>
        <w:top w:val="none" w:sz="0" w:space="0" w:color="auto"/>
        <w:left w:val="none" w:sz="0" w:space="0" w:color="auto"/>
        <w:bottom w:val="none" w:sz="0" w:space="0" w:color="auto"/>
        <w:right w:val="none" w:sz="0" w:space="0" w:color="auto"/>
      </w:divBdr>
    </w:div>
    <w:div w:id="470438476">
      <w:bodyDiv w:val="1"/>
      <w:marLeft w:val="0"/>
      <w:marRight w:val="0"/>
      <w:marTop w:val="0"/>
      <w:marBottom w:val="0"/>
      <w:divBdr>
        <w:top w:val="none" w:sz="0" w:space="0" w:color="auto"/>
        <w:left w:val="none" w:sz="0" w:space="0" w:color="auto"/>
        <w:bottom w:val="none" w:sz="0" w:space="0" w:color="auto"/>
        <w:right w:val="none" w:sz="0" w:space="0" w:color="auto"/>
      </w:divBdr>
    </w:div>
    <w:div w:id="470564225">
      <w:bodyDiv w:val="1"/>
      <w:marLeft w:val="0"/>
      <w:marRight w:val="0"/>
      <w:marTop w:val="0"/>
      <w:marBottom w:val="0"/>
      <w:divBdr>
        <w:top w:val="none" w:sz="0" w:space="0" w:color="auto"/>
        <w:left w:val="none" w:sz="0" w:space="0" w:color="auto"/>
        <w:bottom w:val="none" w:sz="0" w:space="0" w:color="auto"/>
        <w:right w:val="none" w:sz="0" w:space="0" w:color="auto"/>
      </w:divBdr>
    </w:div>
    <w:div w:id="471288221">
      <w:bodyDiv w:val="1"/>
      <w:marLeft w:val="0"/>
      <w:marRight w:val="0"/>
      <w:marTop w:val="0"/>
      <w:marBottom w:val="0"/>
      <w:divBdr>
        <w:top w:val="none" w:sz="0" w:space="0" w:color="auto"/>
        <w:left w:val="none" w:sz="0" w:space="0" w:color="auto"/>
        <w:bottom w:val="none" w:sz="0" w:space="0" w:color="auto"/>
        <w:right w:val="none" w:sz="0" w:space="0" w:color="auto"/>
      </w:divBdr>
    </w:div>
    <w:div w:id="471337180">
      <w:bodyDiv w:val="1"/>
      <w:marLeft w:val="0"/>
      <w:marRight w:val="0"/>
      <w:marTop w:val="0"/>
      <w:marBottom w:val="0"/>
      <w:divBdr>
        <w:top w:val="none" w:sz="0" w:space="0" w:color="auto"/>
        <w:left w:val="none" w:sz="0" w:space="0" w:color="auto"/>
        <w:bottom w:val="none" w:sz="0" w:space="0" w:color="auto"/>
        <w:right w:val="none" w:sz="0" w:space="0" w:color="auto"/>
      </w:divBdr>
    </w:div>
    <w:div w:id="471677047">
      <w:bodyDiv w:val="1"/>
      <w:marLeft w:val="0"/>
      <w:marRight w:val="0"/>
      <w:marTop w:val="0"/>
      <w:marBottom w:val="0"/>
      <w:divBdr>
        <w:top w:val="none" w:sz="0" w:space="0" w:color="auto"/>
        <w:left w:val="none" w:sz="0" w:space="0" w:color="auto"/>
        <w:bottom w:val="none" w:sz="0" w:space="0" w:color="auto"/>
        <w:right w:val="none" w:sz="0" w:space="0" w:color="auto"/>
      </w:divBdr>
    </w:div>
    <w:div w:id="471680345">
      <w:bodyDiv w:val="1"/>
      <w:marLeft w:val="0"/>
      <w:marRight w:val="0"/>
      <w:marTop w:val="0"/>
      <w:marBottom w:val="0"/>
      <w:divBdr>
        <w:top w:val="none" w:sz="0" w:space="0" w:color="auto"/>
        <w:left w:val="none" w:sz="0" w:space="0" w:color="auto"/>
        <w:bottom w:val="none" w:sz="0" w:space="0" w:color="auto"/>
        <w:right w:val="none" w:sz="0" w:space="0" w:color="auto"/>
      </w:divBdr>
    </w:div>
    <w:div w:id="471797460">
      <w:bodyDiv w:val="1"/>
      <w:marLeft w:val="0"/>
      <w:marRight w:val="0"/>
      <w:marTop w:val="0"/>
      <w:marBottom w:val="0"/>
      <w:divBdr>
        <w:top w:val="none" w:sz="0" w:space="0" w:color="auto"/>
        <w:left w:val="none" w:sz="0" w:space="0" w:color="auto"/>
        <w:bottom w:val="none" w:sz="0" w:space="0" w:color="auto"/>
        <w:right w:val="none" w:sz="0" w:space="0" w:color="auto"/>
      </w:divBdr>
    </w:div>
    <w:div w:id="473331904">
      <w:bodyDiv w:val="1"/>
      <w:marLeft w:val="0"/>
      <w:marRight w:val="0"/>
      <w:marTop w:val="0"/>
      <w:marBottom w:val="0"/>
      <w:divBdr>
        <w:top w:val="none" w:sz="0" w:space="0" w:color="auto"/>
        <w:left w:val="none" w:sz="0" w:space="0" w:color="auto"/>
        <w:bottom w:val="none" w:sz="0" w:space="0" w:color="auto"/>
        <w:right w:val="none" w:sz="0" w:space="0" w:color="auto"/>
      </w:divBdr>
    </w:div>
    <w:div w:id="473526169">
      <w:bodyDiv w:val="1"/>
      <w:marLeft w:val="0"/>
      <w:marRight w:val="0"/>
      <w:marTop w:val="0"/>
      <w:marBottom w:val="0"/>
      <w:divBdr>
        <w:top w:val="none" w:sz="0" w:space="0" w:color="auto"/>
        <w:left w:val="none" w:sz="0" w:space="0" w:color="auto"/>
        <w:bottom w:val="none" w:sz="0" w:space="0" w:color="auto"/>
        <w:right w:val="none" w:sz="0" w:space="0" w:color="auto"/>
      </w:divBdr>
    </w:div>
    <w:div w:id="475800144">
      <w:bodyDiv w:val="1"/>
      <w:marLeft w:val="0"/>
      <w:marRight w:val="0"/>
      <w:marTop w:val="0"/>
      <w:marBottom w:val="0"/>
      <w:divBdr>
        <w:top w:val="none" w:sz="0" w:space="0" w:color="auto"/>
        <w:left w:val="none" w:sz="0" w:space="0" w:color="auto"/>
        <w:bottom w:val="none" w:sz="0" w:space="0" w:color="auto"/>
        <w:right w:val="none" w:sz="0" w:space="0" w:color="auto"/>
      </w:divBdr>
    </w:div>
    <w:div w:id="477457339">
      <w:bodyDiv w:val="1"/>
      <w:marLeft w:val="0"/>
      <w:marRight w:val="0"/>
      <w:marTop w:val="0"/>
      <w:marBottom w:val="0"/>
      <w:divBdr>
        <w:top w:val="none" w:sz="0" w:space="0" w:color="auto"/>
        <w:left w:val="none" w:sz="0" w:space="0" w:color="auto"/>
        <w:bottom w:val="none" w:sz="0" w:space="0" w:color="auto"/>
        <w:right w:val="none" w:sz="0" w:space="0" w:color="auto"/>
      </w:divBdr>
    </w:div>
    <w:div w:id="478110393">
      <w:bodyDiv w:val="1"/>
      <w:marLeft w:val="0"/>
      <w:marRight w:val="0"/>
      <w:marTop w:val="0"/>
      <w:marBottom w:val="0"/>
      <w:divBdr>
        <w:top w:val="none" w:sz="0" w:space="0" w:color="auto"/>
        <w:left w:val="none" w:sz="0" w:space="0" w:color="auto"/>
        <w:bottom w:val="none" w:sz="0" w:space="0" w:color="auto"/>
        <w:right w:val="none" w:sz="0" w:space="0" w:color="auto"/>
      </w:divBdr>
    </w:div>
    <w:div w:id="478114203">
      <w:bodyDiv w:val="1"/>
      <w:marLeft w:val="0"/>
      <w:marRight w:val="0"/>
      <w:marTop w:val="0"/>
      <w:marBottom w:val="0"/>
      <w:divBdr>
        <w:top w:val="none" w:sz="0" w:space="0" w:color="auto"/>
        <w:left w:val="none" w:sz="0" w:space="0" w:color="auto"/>
        <w:bottom w:val="none" w:sz="0" w:space="0" w:color="auto"/>
        <w:right w:val="none" w:sz="0" w:space="0" w:color="auto"/>
      </w:divBdr>
    </w:div>
    <w:div w:id="480853658">
      <w:bodyDiv w:val="1"/>
      <w:marLeft w:val="0"/>
      <w:marRight w:val="0"/>
      <w:marTop w:val="0"/>
      <w:marBottom w:val="0"/>
      <w:divBdr>
        <w:top w:val="none" w:sz="0" w:space="0" w:color="auto"/>
        <w:left w:val="none" w:sz="0" w:space="0" w:color="auto"/>
        <w:bottom w:val="none" w:sz="0" w:space="0" w:color="auto"/>
        <w:right w:val="none" w:sz="0" w:space="0" w:color="auto"/>
      </w:divBdr>
    </w:div>
    <w:div w:id="480931692">
      <w:bodyDiv w:val="1"/>
      <w:marLeft w:val="0"/>
      <w:marRight w:val="0"/>
      <w:marTop w:val="0"/>
      <w:marBottom w:val="0"/>
      <w:divBdr>
        <w:top w:val="none" w:sz="0" w:space="0" w:color="auto"/>
        <w:left w:val="none" w:sz="0" w:space="0" w:color="auto"/>
        <w:bottom w:val="none" w:sz="0" w:space="0" w:color="auto"/>
        <w:right w:val="none" w:sz="0" w:space="0" w:color="auto"/>
      </w:divBdr>
    </w:div>
    <w:div w:id="481821677">
      <w:bodyDiv w:val="1"/>
      <w:marLeft w:val="0"/>
      <w:marRight w:val="0"/>
      <w:marTop w:val="0"/>
      <w:marBottom w:val="0"/>
      <w:divBdr>
        <w:top w:val="none" w:sz="0" w:space="0" w:color="auto"/>
        <w:left w:val="none" w:sz="0" w:space="0" w:color="auto"/>
        <w:bottom w:val="none" w:sz="0" w:space="0" w:color="auto"/>
        <w:right w:val="none" w:sz="0" w:space="0" w:color="auto"/>
      </w:divBdr>
    </w:div>
    <w:div w:id="481822548">
      <w:bodyDiv w:val="1"/>
      <w:marLeft w:val="0"/>
      <w:marRight w:val="0"/>
      <w:marTop w:val="0"/>
      <w:marBottom w:val="0"/>
      <w:divBdr>
        <w:top w:val="none" w:sz="0" w:space="0" w:color="auto"/>
        <w:left w:val="none" w:sz="0" w:space="0" w:color="auto"/>
        <w:bottom w:val="none" w:sz="0" w:space="0" w:color="auto"/>
        <w:right w:val="none" w:sz="0" w:space="0" w:color="auto"/>
      </w:divBdr>
    </w:div>
    <w:div w:id="481852945">
      <w:bodyDiv w:val="1"/>
      <w:marLeft w:val="0"/>
      <w:marRight w:val="0"/>
      <w:marTop w:val="0"/>
      <w:marBottom w:val="0"/>
      <w:divBdr>
        <w:top w:val="none" w:sz="0" w:space="0" w:color="auto"/>
        <w:left w:val="none" w:sz="0" w:space="0" w:color="auto"/>
        <w:bottom w:val="none" w:sz="0" w:space="0" w:color="auto"/>
        <w:right w:val="none" w:sz="0" w:space="0" w:color="auto"/>
      </w:divBdr>
    </w:div>
    <w:div w:id="481973429">
      <w:bodyDiv w:val="1"/>
      <w:marLeft w:val="0"/>
      <w:marRight w:val="0"/>
      <w:marTop w:val="0"/>
      <w:marBottom w:val="0"/>
      <w:divBdr>
        <w:top w:val="none" w:sz="0" w:space="0" w:color="auto"/>
        <w:left w:val="none" w:sz="0" w:space="0" w:color="auto"/>
        <w:bottom w:val="none" w:sz="0" w:space="0" w:color="auto"/>
        <w:right w:val="none" w:sz="0" w:space="0" w:color="auto"/>
      </w:divBdr>
      <w:divsChild>
        <w:div w:id="3830232">
          <w:marLeft w:val="0"/>
          <w:marRight w:val="0"/>
          <w:marTop w:val="0"/>
          <w:marBottom w:val="0"/>
          <w:divBdr>
            <w:top w:val="none" w:sz="0" w:space="0" w:color="auto"/>
            <w:left w:val="none" w:sz="0" w:space="0" w:color="auto"/>
            <w:bottom w:val="none" w:sz="0" w:space="0" w:color="auto"/>
            <w:right w:val="none" w:sz="0" w:space="0" w:color="auto"/>
          </w:divBdr>
        </w:div>
        <w:div w:id="391582282">
          <w:marLeft w:val="0"/>
          <w:marRight w:val="0"/>
          <w:marTop w:val="0"/>
          <w:marBottom w:val="0"/>
          <w:divBdr>
            <w:top w:val="none" w:sz="0" w:space="0" w:color="auto"/>
            <w:left w:val="none" w:sz="0" w:space="0" w:color="auto"/>
            <w:bottom w:val="none" w:sz="0" w:space="0" w:color="auto"/>
            <w:right w:val="none" w:sz="0" w:space="0" w:color="auto"/>
          </w:divBdr>
        </w:div>
        <w:div w:id="453981026">
          <w:marLeft w:val="0"/>
          <w:marRight w:val="0"/>
          <w:marTop w:val="0"/>
          <w:marBottom w:val="0"/>
          <w:divBdr>
            <w:top w:val="none" w:sz="0" w:space="0" w:color="auto"/>
            <w:left w:val="none" w:sz="0" w:space="0" w:color="auto"/>
            <w:bottom w:val="none" w:sz="0" w:space="0" w:color="auto"/>
            <w:right w:val="none" w:sz="0" w:space="0" w:color="auto"/>
          </w:divBdr>
        </w:div>
        <w:div w:id="492650452">
          <w:marLeft w:val="0"/>
          <w:marRight w:val="0"/>
          <w:marTop w:val="0"/>
          <w:marBottom w:val="0"/>
          <w:divBdr>
            <w:top w:val="none" w:sz="0" w:space="0" w:color="auto"/>
            <w:left w:val="none" w:sz="0" w:space="0" w:color="auto"/>
            <w:bottom w:val="none" w:sz="0" w:space="0" w:color="auto"/>
            <w:right w:val="none" w:sz="0" w:space="0" w:color="auto"/>
          </w:divBdr>
        </w:div>
        <w:div w:id="572393512">
          <w:marLeft w:val="0"/>
          <w:marRight w:val="0"/>
          <w:marTop w:val="0"/>
          <w:marBottom w:val="0"/>
          <w:divBdr>
            <w:top w:val="none" w:sz="0" w:space="0" w:color="auto"/>
            <w:left w:val="none" w:sz="0" w:space="0" w:color="auto"/>
            <w:bottom w:val="none" w:sz="0" w:space="0" w:color="auto"/>
            <w:right w:val="none" w:sz="0" w:space="0" w:color="auto"/>
          </w:divBdr>
        </w:div>
        <w:div w:id="599338069">
          <w:marLeft w:val="0"/>
          <w:marRight w:val="0"/>
          <w:marTop w:val="0"/>
          <w:marBottom w:val="0"/>
          <w:divBdr>
            <w:top w:val="none" w:sz="0" w:space="0" w:color="auto"/>
            <w:left w:val="none" w:sz="0" w:space="0" w:color="auto"/>
            <w:bottom w:val="none" w:sz="0" w:space="0" w:color="auto"/>
            <w:right w:val="none" w:sz="0" w:space="0" w:color="auto"/>
          </w:divBdr>
        </w:div>
        <w:div w:id="832766500">
          <w:marLeft w:val="0"/>
          <w:marRight w:val="0"/>
          <w:marTop w:val="0"/>
          <w:marBottom w:val="0"/>
          <w:divBdr>
            <w:top w:val="none" w:sz="0" w:space="0" w:color="auto"/>
            <w:left w:val="none" w:sz="0" w:space="0" w:color="auto"/>
            <w:bottom w:val="none" w:sz="0" w:space="0" w:color="auto"/>
            <w:right w:val="none" w:sz="0" w:space="0" w:color="auto"/>
          </w:divBdr>
        </w:div>
        <w:div w:id="856503843">
          <w:marLeft w:val="0"/>
          <w:marRight w:val="0"/>
          <w:marTop w:val="0"/>
          <w:marBottom w:val="0"/>
          <w:divBdr>
            <w:top w:val="none" w:sz="0" w:space="0" w:color="auto"/>
            <w:left w:val="none" w:sz="0" w:space="0" w:color="auto"/>
            <w:bottom w:val="none" w:sz="0" w:space="0" w:color="auto"/>
            <w:right w:val="none" w:sz="0" w:space="0" w:color="auto"/>
          </w:divBdr>
        </w:div>
        <w:div w:id="916284298">
          <w:marLeft w:val="0"/>
          <w:marRight w:val="0"/>
          <w:marTop w:val="0"/>
          <w:marBottom w:val="0"/>
          <w:divBdr>
            <w:top w:val="none" w:sz="0" w:space="0" w:color="auto"/>
            <w:left w:val="none" w:sz="0" w:space="0" w:color="auto"/>
            <w:bottom w:val="none" w:sz="0" w:space="0" w:color="auto"/>
            <w:right w:val="none" w:sz="0" w:space="0" w:color="auto"/>
          </w:divBdr>
        </w:div>
        <w:div w:id="937828122">
          <w:marLeft w:val="0"/>
          <w:marRight w:val="0"/>
          <w:marTop w:val="0"/>
          <w:marBottom w:val="0"/>
          <w:divBdr>
            <w:top w:val="none" w:sz="0" w:space="0" w:color="auto"/>
            <w:left w:val="none" w:sz="0" w:space="0" w:color="auto"/>
            <w:bottom w:val="none" w:sz="0" w:space="0" w:color="auto"/>
            <w:right w:val="none" w:sz="0" w:space="0" w:color="auto"/>
          </w:divBdr>
        </w:div>
        <w:div w:id="1123814531">
          <w:marLeft w:val="0"/>
          <w:marRight w:val="0"/>
          <w:marTop w:val="0"/>
          <w:marBottom w:val="0"/>
          <w:divBdr>
            <w:top w:val="none" w:sz="0" w:space="0" w:color="auto"/>
            <w:left w:val="none" w:sz="0" w:space="0" w:color="auto"/>
            <w:bottom w:val="none" w:sz="0" w:space="0" w:color="auto"/>
            <w:right w:val="none" w:sz="0" w:space="0" w:color="auto"/>
          </w:divBdr>
        </w:div>
        <w:div w:id="1151482463">
          <w:marLeft w:val="0"/>
          <w:marRight w:val="0"/>
          <w:marTop w:val="0"/>
          <w:marBottom w:val="0"/>
          <w:divBdr>
            <w:top w:val="none" w:sz="0" w:space="0" w:color="auto"/>
            <w:left w:val="none" w:sz="0" w:space="0" w:color="auto"/>
            <w:bottom w:val="none" w:sz="0" w:space="0" w:color="auto"/>
            <w:right w:val="none" w:sz="0" w:space="0" w:color="auto"/>
          </w:divBdr>
        </w:div>
        <w:div w:id="1256865440">
          <w:marLeft w:val="0"/>
          <w:marRight w:val="0"/>
          <w:marTop w:val="0"/>
          <w:marBottom w:val="0"/>
          <w:divBdr>
            <w:top w:val="none" w:sz="0" w:space="0" w:color="auto"/>
            <w:left w:val="none" w:sz="0" w:space="0" w:color="auto"/>
            <w:bottom w:val="none" w:sz="0" w:space="0" w:color="auto"/>
            <w:right w:val="none" w:sz="0" w:space="0" w:color="auto"/>
          </w:divBdr>
        </w:div>
        <w:div w:id="1554389796">
          <w:marLeft w:val="0"/>
          <w:marRight w:val="0"/>
          <w:marTop w:val="0"/>
          <w:marBottom w:val="0"/>
          <w:divBdr>
            <w:top w:val="none" w:sz="0" w:space="0" w:color="auto"/>
            <w:left w:val="none" w:sz="0" w:space="0" w:color="auto"/>
            <w:bottom w:val="none" w:sz="0" w:space="0" w:color="auto"/>
            <w:right w:val="none" w:sz="0" w:space="0" w:color="auto"/>
          </w:divBdr>
        </w:div>
        <w:div w:id="1640644357">
          <w:marLeft w:val="0"/>
          <w:marRight w:val="0"/>
          <w:marTop w:val="0"/>
          <w:marBottom w:val="0"/>
          <w:divBdr>
            <w:top w:val="none" w:sz="0" w:space="0" w:color="auto"/>
            <w:left w:val="none" w:sz="0" w:space="0" w:color="auto"/>
            <w:bottom w:val="none" w:sz="0" w:space="0" w:color="auto"/>
            <w:right w:val="none" w:sz="0" w:space="0" w:color="auto"/>
          </w:divBdr>
        </w:div>
        <w:div w:id="1647466419">
          <w:marLeft w:val="0"/>
          <w:marRight w:val="0"/>
          <w:marTop w:val="0"/>
          <w:marBottom w:val="0"/>
          <w:divBdr>
            <w:top w:val="none" w:sz="0" w:space="0" w:color="auto"/>
            <w:left w:val="none" w:sz="0" w:space="0" w:color="auto"/>
            <w:bottom w:val="none" w:sz="0" w:space="0" w:color="auto"/>
            <w:right w:val="none" w:sz="0" w:space="0" w:color="auto"/>
          </w:divBdr>
        </w:div>
        <w:div w:id="1721590782">
          <w:marLeft w:val="0"/>
          <w:marRight w:val="0"/>
          <w:marTop w:val="0"/>
          <w:marBottom w:val="0"/>
          <w:divBdr>
            <w:top w:val="none" w:sz="0" w:space="0" w:color="auto"/>
            <w:left w:val="none" w:sz="0" w:space="0" w:color="auto"/>
            <w:bottom w:val="none" w:sz="0" w:space="0" w:color="auto"/>
            <w:right w:val="none" w:sz="0" w:space="0" w:color="auto"/>
          </w:divBdr>
        </w:div>
      </w:divsChild>
    </w:div>
    <w:div w:id="482892126">
      <w:bodyDiv w:val="1"/>
      <w:marLeft w:val="0"/>
      <w:marRight w:val="0"/>
      <w:marTop w:val="0"/>
      <w:marBottom w:val="0"/>
      <w:divBdr>
        <w:top w:val="none" w:sz="0" w:space="0" w:color="auto"/>
        <w:left w:val="none" w:sz="0" w:space="0" w:color="auto"/>
        <w:bottom w:val="none" w:sz="0" w:space="0" w:color="auto"/>
        <w:right w:val="none" w:sz="0" w:space="0" w:color="auto"/>
      </w:divBdr>
    </w:div>
    <w:div w:id="483089967">
      <w:bodyDiv w:val="1"/>
      <w:marLeft w:val="0"/>
      <w:marRight w:val="0"/>
      <w:marTop w:val="0"/>
      <w:marBottom w:val="0"/>
      <w:divBdr>
        <w:top w:val="none" w:sz="0" w:space="0" w:color="auto"/>
        <w:left w:val="none" w:sz="0" w:space="0" w:color="auto"/>
        <w:bottom w:val="none" w:sz="0" w:space="0" w:color="auto"/>
        <w:right w:val="none" w:sz="0" w:space="0" w:color="auto"/>
      </w:divBdr>
    </w:div>
    <w:div w:id="483743840">
      <w:bodyDiv w:val="1"/>
      <w:marLeft w:val="0"/>
      <w:marRight w:val="0"/>
      <w:marTop w:val="0"/>
      <w:marBottom w:val="0"/>
      <w:divBdr>
        <w:top w:val="none" w:sz="0" w:space="0" w:color="auto"/>
        <w:left w:val="none" w:sz="0" w:space="0" w:color="auto"/>
        <w:bottom w:val="none" w:sz="0" w:space="0" w:color="auto"/>
        <w:right w:val="none" w:sz="0" w:space="0" w:color="auto"/>
      </w:divBdr>
    </w:div>
    <w:div w:id="483935031">
      <w:bodyDiv w:val="1"/>
      <w:marLeft w:val="0"/>
      <w:marRight w:val="0"/>
      <w:marTop w:val="0"/>
      <w:marBottom w:val="0"/>
      <w:divBdr>
        <w:top w:val="none" w:sz="0" w:space="0" w:color="auto"/>
        <w:left w:val="none" w:sz="0" w:space="0" w:color="auto"/>
        <w:bottom w:val="none" w:sz="0" w:space="0" w:color="auto"/>
        <w:right w:val="none" w:sz="0" w:space="0" w:color="auto"/>
      </w:divBdr>
    </w:div>
    <w:div w:id="484250412">
      <w:bodyDiv w:val="1"/>
      <w:marLeft w:val="0"/>
      <w:marRight w:val="0"/>
      <w:marTop w:val="0"/>
      <w:marBottom w:val="0"/>
      <w:divBdr>
        <w:top w:val="none" w:sz="0" w:space="0" w:color="auto"/>
        <w:left w:val="none" w:sz="0" w:space="0" w:color="auto"/>
        <w:bottom w:val="none" w:sz="0" w:space="0" w:color="auto"/>
        <w:right w:val="none" w:sz="0" w:space="0" w:color="auto"/>
      </w:divBdr>
    </w:div>
    <w:div w:id="484706017">
      <w:bodyDiv w:val="1"/>
      <w:marLeft w:val="0"/>
      <w:marRight w:val="0"/>
      <w:marTop w:val="0"/>
      <w:marBottom w:val="0"/>
      <w:divBdr>
        <w:top w:val="none" w:sz="0" w:space="0" w:color="auto"/>
        <w:left w:val="none" w:sz="0" w:space="0" w:color="auto"/>
        <w:bottom w:val="none" w:sz="0" w:space="0" w:color="auto"/>
        <w:right w:val="none" w:sz="0" w:space="0" w:color="auto"/>
      </w:divBdr>
    </w:div>
    <w:div w:id="485048378">
      <w:bodyDiv w:val="1"/>
      <w:marLeft w:val="0"/>
      <w:marRight w:val="0"/>
      <w:marTop w:val="0"/>
      <w:marBottom w:val="0"/>
      <w:divBdr>
        <w:top w:val="none" w:sz="0" w:space="0" w:color="auto"/>
        <w:left w:val="none" w:sz="0" w:space="0" w:color="auto"/>
        <w:bottom w:val="none" w:sz="0" w:space="0" w:color="auto"/>
        <w:right w:val="none" w:sz="0" w:space="0" w:color="auto"/>
      </w:divBdr>
    </w:div>
    <w:div w:id="485129985">
      <w:bodyDiv w:val="1"/>
      <w:marLeft w:val="0"/>
      <w:marRight w:val="0"/>
      <w:marTop w:val="0"/>
      <w:marBottom w:val="0"/>
      <w:divBdr>
        <w:top w:val="none" w:sz="0" w:space="0" w:color="auto"/>
        <w:left w:val="none" w:sz="0" w:space="0" w:color="auto"/>
        <w:bottom w:val="none" w:sz="0" w:space="0" w:color="auto"/>
        <w:right w:val="none" w:sz="0" w:space="0" w:color="auto"/>
      </w:divBdr>
    </w:div>
    <w:div w:id="485561133">
      <w:bodyDiv w:val="1"/>
      <w:marLeft w:val="0"/>
      <w:marRight w:val="0"/>
      <w:marTop w:val="0"/>
      <w:marBottom w:val="0"/>
      <w:divBdr>
        <w:top w:val="none" w:sz="0" w:space="0" w:color="auto"/>
        <w:left w:val="none" w:sz="0" w:space="0" w:color="auto"/>
        <w:bottom w:val="none" w:sz="0" w:space="0" w:color="auto"/>
        <w:right w:val="none" w:sz="0" w:space="0" w:color="auto"/>
      </w:divBdr>
    </w:div>
    <w:div w:id="486091988">
      <w:bodyDiv w:val="1"/>
      <w:marLeft w:val="0"/>
      <w:marRight w:val="0"/>
      <w:marTop w:val="0"/>
      <w:marBottom w:val="0"/>
      <w:divBdr>
        <w:top w:val="none" w:sz="0" w:space="0" w:color="auto"/>
        <w:left w:val="none" w:sz="0" w:space="0" w:color="auto"/>
        <w:bottom w:val="none" w:sz="0" w:space="0" w:color="auto"/>
        <w:right w:val="none" w:sz="0" w:space="0" w:color="auto"/>
      </w:divBdr>
    </w:div>
    <w:div w:id="486097344">
      <w:bodyDiv w:val="1"/>
      <w:marLeft w:val="0"/>
      <w:marRight w:val="0"/>
      <w:marTop w:val="0"/>
      <w:marBottom w:val="0"/>
      <w:divBdr>
        <w:top w:val="none" w:sz="0" w:space="0" w:color="auto"/>
        <w:left w:val="none" w:sz="0" w:space="0" w:color="auto"/>
        <w:bottom w:val="none" w:sz="0" w:space="0" w:color="auto"/>
        <w:right w:val="none" w:sz="0" w:space="0" w:color="auto"/>
      </w:divBdr>
    </w:div>
    <w:div w:id="486359832">
      <w:bodyDiv w:val="1"/>
      <w:marLeft w:val="0"/>
      <w:marRight w:val="0"/>
      <w:marTop w:val="0"/>
      <w:marBottom w:val="0"/>
      <w:divBdr>
        <w:top w:val="none" w:sz="0" w:space="0" w:color="auto"/>
        <w:left w:val="none" w:sz="0" w:space="0" w:color="auto"/>
        <w:bottom w:val="none" w:sz="0" w:space="0" w:color="auto"/>
        <w:right w:val="none" w:sz="0" w:space="0" w:color="auto"/>
      </w:divBdr>
    </w:div>
    <w:div w:id="488251908">
      <w:bodyDiv w:val="1"/>
      <w:marLeft w:val="0"/>
      <w:marRight w:val="0"/>
      <w:marTop w:val="0"/>
      <w:marBottom w:val="0"/>
      <w:divBdr>
        <w:top w:val="none" w:sz="0" w:space="0" w:color="auto"/>
        <w:left w:val="none" w:sz="0" w:space="0" w:color="auto"/>
        <w:bottom w:val="none" w:sz="0" w:space="0" w:color="auto"/>
        <w:right w:val="none" w:sz="0" w:space="0" w:color="auto"/>
      </w:divBdr>
    </w:div>
    <w:div w:id="488444799">
      <w:bodyDiv w:val="1"/>
      <w:marLeft w:val="0"/>
      <w:marRight w:val="0"/>
      <w:marTop w:val="0"/>
      <w:marBottom w:val="0"/>
      <w:divBdr>
        <w:top w:val="none" w:sz="0" w:space="0" w:color="auto"/>
        <w:left w:val="none" w:sz="0" w:space="0" w:color="auto"/>
        <w:bottom w:val="none" w:sz="0" w:space="0" w:color="auto"/>
        <w:right w:val="none" w:sz="0" w:space="0" w:color="auto"/>
      </w:divBdr>
    </w:div>
    <w:div w:id="488447246">
      <w:bodyDiv w:val="1"/>
      <w:marLeft w:val="0"/>
      <w:marRight w:val="0"/>
      <w:marTop w:val="0"/>
      <w:marBottom w:val="0"/>
      <w:divBdr>
        <w:top w:val="none" w:sz="0" w:space="0" w:color="auto"/>
        <w:left w:val="none" w:sz="0" w:space="0" w:color="auto"/>
        <w:bottom w:val="none" w:sz="0" w:space="0" w:color="auto"/>
        <w:right w:val="none" w:sz="0" w:space="0" w:color="auto"/>
      </w:divBdr>
    </w:div>
    <w:div w:id="488517545">
      <w:bodyDiv w:val="1"/>
      <w:marLeft w:val="0"/>
      <w:marRight w:val="0"/>
      <w:marTop w:val="0"/>
      <w:marBottom w:val="0"/>
      <w:divBdr>
        <w:top w:val="none" w:sz="0" w:space="0" w:color="auto"/>
        <w:left w:val="none" w:sz="0" w:space="0" w:color="auto"/>
        <w:bottom w:val="none" w:sz="0" w:space="0" w:color="auto"/>
        <w:right w:val="none" w:sz="0" w:space="0" w:color="auto"/>
      </w:divBdr>
    </w:div>
    <w:div w:id="489490406">
      <w:bodyDiv w:val="1"/>
      <w:marLeft w:val="0"/>
      <w:marRight w:val="0"/>
      <w:marTop w:val="0"/>
      <w:marBottom w:val="0"/>
      <w:divBdr>
        <w:top w:val="none" w:sz="0" w:space="0" w:color="auto"/>
        <w:left w:val="none" w:sz="0" w:space="0" w:color="auto"/>
        <w:bottom w:val="none" w:sz="0" w:space="0" w:color="auto"/>
        <w:right w:val="none" w:sz="0" w:space="0" w:color="auto"/>
      </w:divBdr>
    </w:div>
    <w:div w:id="489639370">
      <w:bodyDiv w:val="1"/>
      <w:marLeft w:val="0"/>
      <w:marRight w:val="0"/>
      <w:marTop w:val="0"/>
      <w:marBottom w:val="0"/>
      <w:divBdr>
        <w:top w:val="none" w:sz="0" w:space="0" w:color="auto"/>
        <w:left w:val="none" w:sz="0" w:space="0" w:color="auto"/>
        <w:bottom w:val="none" w:sz="0" w:space="0" w:color="auto"/>
        <w:right w:val="none" w:sz="0" w:space="0" w:color="auto"/>
      </w:divBdr>
    </w:div>
    <w:div w:id="490176371">
      <w:bodyDiv w:val="1"/>
      <w:marLeft w:val="0"/>
      <w:marRight w:val="0"/>
      <w:marTop w:val="0"/>
      <w:marBottom w:val="0"/>
      <w:divBdr>
        <w:top w:val="none" w:sz="0" w:space="0" w:color="auto"/>
        <w:left w:val="none" w:sz="0" w:space="0" w:color="auto"/>
        <w:bottom w:val="none" w:sz="0" w:space="0" w:color="auto"/>
        <w:right w:val="none" w:sz="0" w:space="0" w:color="auto"/>
      </w:divBdr>
    </w:div>
    <w:div w:id="490634214">
      <w:bodyDiv w:val="1"/>
      <w:marLeft w:val="0"/>
      <w:marRight w:val="0"/>
      <w:marTop w:val="0"/>
      <w:marBottom w:val="0"/>
      <w:divBdr>
        <w:top w:val="none" w:sz="0" w:space="0" w:color="auto"/>
        <w:left w:val="none" w:sz="0" w:space="0" w:color="auto"/>
        <w:bottom w:val="none" w:sz="0" w:space="0" w:color="auto"/>
        <w:right w:val="none" w:sz="0" w:space="0" w:color="auto"/>
      </w:divBdr>
    </w:div>
    <w:div w:id="490995914">
      <w:bodyDiv w:val="1"/>
      <w:marLeft w:val="0"/>
      <w:marRight w:val="0"/>
      <w:marTop w:val="0"/>
      <w:marBottom w:val="0"/>
      <w:divBdr>
        <w:top w:val="none" w:sz="0" w:space="0" w:color="auto"/>
        <w:left w:val="none" w:sz="0" w:space="0" w:color="auto"/>
        <w:bottom w:val="none" w:sz="0" w:space="0" w:color="auto"/>
        <w:right w:val="none" w:sz="0" w:space="0" w:color="auto"/>
      </w:divBdr>
      <w:divsChild>
        <w:div w:id="448625838">
          <w:marLeft w:val="360"/>
          <w:marRight w:val="0"/>
          <w:marTop w:val="200"/>
          <w:marBottom w:val="0"/>
          <w:divBdr>
            <w:top w:val="none" w:sz="0" w:space="0" w:color="auto"/>
            <w:left w:val="none" w:sz="0" w:space="0" w:color="auto"/>
            <w:bottom w:val="none" w:sz="0" w:space="0" w:color="auto"/>
            <w:right w:val="none" w:sz="0" w:space="0" w:color="auto"/>
          </w:divBdr>
        </w:div>
        <w:div w:id="628516750">
          <w:marLeft w:val="360"/>
          <w:marRight w:val="0"/>
          <w:marTop w:val="200"/>
          <w:marBottom w:val="0"/>
          <w:divBdr>
            <w:top w:val="none" w:sz="0" w:space="0" w:color="auto"/>
            <w:left w:val="none" w:sz="0" w:space="0" w:color="auto"/>
            <w:bottom w:val="none" w:sz="0" w:space="0" w:color="auto"/>
            <w:right w:val="none" w:sz="0" w:space="0" w:color="auto"/>
          </w:divBdr>
        </w:div>
        <w:div w:id="892543897">
          <w:marLeft w:val="1080"/>
          <w:marRight w:val="0"/>
          <w:marTop w:val="100"/>
          <w:marBottom w:val="0"/>
          <w:divBdr>
            <w:top w:val="none" w:sz="0" w:space="0" w:color="auto"/>
            <w:left w:val="none" w:sz="0" w:space="0" w:color="auto"/>
            <w:bottom w:val="none" w:sz="0" w:space="0" w:color="auto"/>
            <w:right w:val="none" w:sz="0" w:space="0" w:color="auto"/>
          </w:divBdr>
        </w:div>
        <w:div w:id="962349656">
          <w:marLeft w:val="360"/>
          <w:marRight w:val="0"/>
          <w:marTop w:val="200"/>
          <w:marBottom w:val="0"/>
          <w:divBdr>
            <w:top w:val="none" w:sz="0" w:space="0" w:color="auto"/>
            <w:left w:val="none" w:sz="0" w:space="0" w:color="auto"/>
            <w:bottom w:val="none" w:sz="0" w:space="0" w:color="auto"/>
            <w:right w:val="none" w:sz="0" w:space="0" w:color="auto"/>
          </w:divBdr>
        </w:div>
        <w:div w:id="963541369">
          <w:marLeft w:val="360"/>
          <w:marRight w:val="0"/>
          <w:marTop w:val="200"/>
          <w:marBottom w:val="0"/>
          <w:divBdr>
            <w:top w:val="none" w:sz="0" w:space="0" w:color="auto"/>
            <w:left w:val="none" w:sz="0" w:space="0" w:color="auto"/>
            <w:bottom w:val="none" w:sz="0" w:space="0" w:color="auto"/>
            <w:right w:val="none" w:sz="0" w:space="0" w:color="auto"/>
          </w:divBdr>
        </w:div>
        <w:div w:id="1379622848">
          <w:marLeft w:val="1080"/>
          <w:marRight w:val="0"/>
          <w:marTop w:val="100"/>
          <w:marBottom w:val="0"/>
          <w:divBdr>
            <w:top w:val="none" w:sz="0" w:space="0" w:color="auto"/>
            <w:left w:val="none" w:sz="0" w:space="0" w:color="auto"/>
            <w:bottom w:val="none" w:sz="0" w:space="0" w:color="auto"/>
            <w:right w:val="none" w:sz="0" w:space="0" w:color="auto"/>
          </w:divBdr>
        </w:div>
        <w:div w:id="1704819441">
          <w:marLeft w:val="360"/>
          <w:marRight w:val="0"/>
          <w:marTop w:val="200"/>
          <w:marBottom w:val="0"/>
          <w:divBdr>
            <w:top w:val="none" w:sz="0" w:space="0" w:color="auto"/>
            <w:left w:val="none" w:sz="0" w:space="0" w:color="auto"/>
            <w:bottom w:val="none" w:sz="0" w:space="0" w:color="auto"/>
            <w:right w:val="none" w:sz="0" w:space="0" w:color="auto"/>
          </w:divBdr>
        </w:div>
        <w:div w:id="1936859758">
          <w:marLeft w:val="360"/>
          <w:marRight w:val="0"/>
          <w:marTop w:val="200"/>
          <w:marBottom w:val="0"/>
          <w:divBdr>
            <w:top w:val="none" w:sz="0" w:space="0" w:color="auto"/>
            <w:left w:val="none" w:sz="0" w:space="0" w:color="auto"/>
            <w:bottom w:val="none" w:sz="0" w:space="0" w:color="auto"/>
            <w:right w:val="none" w:sz="0" w:space="0" w:color="auto"/>
          </w:divBdr>
        </w:div>
        <w:div w:id="1993482350">
          <w:marLeft w:val="360"/>
          <w:marRight w:val="0"/>
          <w:marTop w:val="200"/>
          <w:marBottom w:val="0"/>
          <w:divBdr>
            <w:top w:val="none" w:sz="0" w:space="0" w:color="auto"/>
            <w:left w:val="none" w:sz="0" w:space="0" w:color="auto"/>
            <w:bottom w:val="none" w:sz="0" w:space="0" w:color="auto"/>
            <w:right w:val="none" w:sz="0" w:space="0" w:color="auto"/>
          </w:divBdr>
        </w:div>
        <w:div w:id="2108387197">
          <w:marLeft w:val="360"/>
          <w:marRight w:val="0"/>
          <w:marTop w:val="200"/>
          <w:marBottom w:val="0"/>
          <w:divBdr>
            <w:top w:val="none" w:sz="0" w:space="0" w:color="auto"/>
            <w:left w:val="none" w:sz="0" w:space="0" w:color="auto"/>
            <w:bottom w:val="none" w:sz="0" w:space="0" w:color="auto"/>
            <w:right w:val="none" w:sz="0" w:space="0" w:color="auto"/>
          </w:divBdr>
        </w:div>
      </w:divsChild>
    </w:div>
    <w:div w:id="491717916">
      <w:bodyDiv w:val="1"/>
      <w:marLeft w:val="0"/>
      <w:marRight w:val="0"/>
      <w:marTop w:val="0"/>
      <w:marBottom w:val="0"/>
      <w:divBdr>
        <w:top w:val="none" w:sz="0" w:space="0" w:color="auto"/>
        <w:left w:val="none" w:sz="0" w:space="0" w:color="auto"/>
        <w:bottom w:val="none" w:sz="0" w:space="0" w:color="auto"/>
        <w:right w:val="none" w:sz="0" w:space="0" w:color="auto"/>
      </w:divBdr>
    </w:div>
    <w:div w:id="493225740">
      <w:bodyDiv w:val="1"/>
      <w:marLeft w:val="0"/>
      <w:marRight w:val="0"/>
      <w:marTop w:val="0"/>
      <w:marBottom w:val="0"/>
      <w:divBdr>
        <w:top w:val="none" w:sz="0" w:space="0" w:color="auto"/>
        <w:left w:val="none" w:sz="0" w:space="0" w:color="auto"/>
        <w:bottom w:val="none" w:sz="0" w:space="0" w:color="auto"/>
        <w:right w:val="none" w:sz="0" w:space="0" w:color="auto"/>
      </w:divBdr>
    </w:div>
    <w:div w:id="493256251">
      <w:bodyDiv w:val="1"/>
      <w:marLeft w:val="0"/>
      <w:marRight w:val="0"/>
      <w:marTop w:val="0"/>
      <w:marBottom w:val="0"/>
      <w:divBdr>
        <w:top w:val="none" w:sz="0" w:space="0" w:color="auto"/>
        <w:left w:val="none" w:sz="0" w:space="0" w:color="auto"/>
        <w:bottom w:val="none" w:sz="0" w:space="0" w:color="auto"/>
        <w:right w:val="none" w:sz="0" w:space="0" w:color="auto"/>
      </w:divBdr>
    </w:div>
    <w:div w:id="493491978">
      <w:bodyDiv w:val="1"/>
      <w:marLeft w:val="0"/>
      <w:marRight w:val="0"/>
      <w:marTop w:val="0"/>
      <w:marBottom w:val="0"/>
      <w:divBdr>
        <w:top w:val="none" w:sz="0" w:space="0" w:color="auto"/>
        <w:left w:val="none" w:sz="0" w:space="0" w:color="auto"/>
        <w:bottom w:val="none" w:sz="0" w:space="0" w:color="auto"/>
        <w:right w:val="none" w:sz="0" w:space="0" w:color="auto"/>
      </w:divBdr>
    </w:div>
    <w:div w:id="494153650">
      <w:bodyDiv w:val="1"/>
      <w:marLeft w:val="0"/>
      <w:marRight w:val="0"/>
      <w:marTop w:val="0"/>
      <w:marBottom w:val="0"/>
      <w:divBdr>
        <w:top w:val="none" w:sz="0" w:space="0" w:color="auto"/>
        <w:left w:val="none" w:sz="0" w:space="0" w:color="auto"/>
        <w:bottom w:val="none" w:sz="0" w:space="0" w:color="auto"/>
        <w:right w:val="none" w:sz="0" w:space="0" w:color="auto"/>
      </w:divBdr>
    </w:div>
    <w:div w:id="494613333">
      <w:bodyDiv w:val="1"/>
      <w:marLeft w:val="0"/>
      <w:marRight w:val="0"/>
      <w:marTop w:val="0"/>
      <w:marBottom w:val="0"/>
      <w:divBdr>
        <w:top w:val="none" w:sz="0" w:space="0" w:color="auto"/>
        <w:left w:val="none" w:sz="0" w:space="0" w:color="auto"/>
        <w:bottom w:val="none" w:sz="0" w:space="0" w:color="auto"/>
        <w:right w:val="none" w:sz="0" w:space="0" w:color="auto"/>
      </w:divBdr>
    </w:div>
    <w:div w:id="494759014">
      <w:bodyDiv w:val="1"/>
      <w:marLeft w:val="0"/>
      <w:marRight w:val="0"/>
      <w:marTop w:val="0"/>
      <w:marBottom w:val="0"/>
      <w:divBdr>
        <w:top w:val="none" w:sz="0" w:space="0" w:color="auto"/>
        <w:left w:val="none" w:sz="0" w:space="0" w:color="auto"/>
        <w:bottom w:val="none" w:sz="0" w:space="0" w:color="auto"/>
        <w:right w:val="none" w:sz="0" w:space="0" w:color="auto"/>
      </w:divBdr>
    </w:div>
    <w:div w:id="494876847">
      <w:bodyDiv w:val="1"/>
      <w:marLeft w:val="0"/>
      <w:marRight w:val="0"/>
      <w:marTop w:val="0"/>
      <w:marBottom w:val="0"/>
      <w:divBdr>
        <w:top w:val="none" w:sz="0" w:space="0" w:color="auto"/>
        <w:left w:val="none" w:sz="0" w:space="0" w:color="auto"/>
        <w:bottom w:val="none" w:sz="0" w:space="0" w:color="auto"/>
        <w:right w:val="none" w:sz="0" w:space="0" w:color="auto"/>
      </w:divBdr>
    </w:div>
    <w:div w:id="494960258">
      <w:bodyDiv w:val="1"/>
      <w:marLeft w:val="0"/>
      <w:marRight w:val="0"/>
      <w:marTop w:val="0"/>
      <w:marBottom w:val="0"/>
      <w:divBdr>
        <w:top w:val="none" w:sz="0" w:space="0" w:color="auto"/>
        <w:left w:val="none" w:sz="0" w:space="0" w:color="auto"/>
        <w:bottom w:val="none" w:sz="0" w:space="0" w:color="auto"/>
        <w:right w:val="none" w:sz="0" w:space="0" w:color="auto"/>
      </w:divBdr>
    </w:div>
    <w:div w:id="495074327">
      <w:bodyDiv w:val="1"/>
      <w:marLeft w:val="0"/>
      <w:marRight w:val="0"/>
      <w:marTop w:val="0"/>
      <w:marBottom w:val="0"/>
      <w:divBdr>
        <w:top w:val="none" w:sz="0" w:space="0" w:color="auto"/>
        <w:left w:val="none" w:sz="0" w:space="0" w:color="auto"/>
        <w:bottom w:val="none" w:sz="0" w:space="0" w:color="auto"/>
        <w:right w:val="none" w:sz="0" w:space="0" w:color="auto"/>
      </w:divBdr>
    </w:div>
    <w:div w:id="495077784">
      <w:bodyDiv w:val="1"/>
      <w:marLeft w:val="0"/>
      <w:marRight w:val="0"/>
      <w:marTop w:val="0"/>
      <w:marBottom w:val="0"/>
      <w:divBdr>
        <w:top w:val="none" w:sz="0" w:space="0" w:color="auto"/>
        <w:left w:val="none" w:sz="0" w:space="0" w:color="auto"/>
        <w:bottom w:val="none" w:sz="0" w:space="0" w:color="auto"/>
        <w:right w:val="none" w:sz="0" w:space="0" w:color="auto"/>
      </w:divBdr>
    </w:div>
    <w:div w:id="495995330">
      <w:bodyDiv w:val="1"/>
      <w:marLeft w:val="0"/>
      <w:marRight w:val="0"/>
      <w:marTop w:val="0"/>
      <w:marBottom w:val="0"/>
      <w:divBdr>
        <w:top w:val="none" w:sz="0" w:space="0" w:color="auto"/>
        <w:left w:val="none" w:sz="0" w:space="0" w:color="auto"/>
        <w:bottom w:val="none" w:sz="0" w:space="0" w:color="auto"/>
        <w:right w:val="none" w:sz="0" w:space="0" w:color="auto"/>
      </w:divBdr>
    </w:div>
    <w:div w:id="496307901">
      <w:bodyDiv w:val="1"/>
      <w:marLeft w:val="0"/>
      <w:marRight w:val="0"/>
      <w:marTop w:val="0"/>
      <w:marBottom w:val="0"/>
      <w:divBdr>
        <w:top w:val="none" w:sz="0" w:space="0" w:color="auto"/>
        <w:left w:val="none" w:sz="0" w:space="0" w:color="auto"/>
        <w:bottom w:val="none" w:sz="0" w:space="0" w:color="auto"/>
        <w:right w:val="none" w:sz="0" w:space="0" w:color="auto"/>
      </w:divBdr>
    </w:div>
    <w:div w:id="496963995">
      <w:bodyDiv w:val="1"/>
      <w:marLeft w:val="0"/>
      <w:marRight w:val="0"/>
      <w:marTop w:val="0"/>
      <w:marBottom w:val="0"/>
      <w:divBdr>
        <w:top w:val="none" w:sz="0" w:space="0" w:color="auto"/>
        <w:left w:val="none" w:sz="0" w:space="0" w:color="auto"/>
        <w:bottom w:val="none" w:sz="0" w:space="0" w:color="auto"/>
        <w:right w:val="none" w:sz="0" w:space="0" w:color="auto"/>
      </w:divBdr>
    </w:div>
    <w:div w:id="498272535">
      <w:bodyDiv w:val="1"/>
      <w:marLeft w:val="0"/>
      <w:marRight w:val="0"/>
      <w:marTop w:val="0"/>
      <w:marBottom w:val="0"/>
      <w:divBdr>
        <w:top w:val="none" w:sz="0" w:space="0" w:color="auto"/>
        <w:left w:val="none" w:sz="0" w:space="0" w:color="auto"/>
        <w:bottom w:val="none" w:sz="0" w:space="0" w:color="auto"/>
        <w:right w:val="none" w:sz="0" w:space="0" w:color="auto"/>
      </w:divBdr>
    </w:div>
    <w:div w:id="499196545">
      <w:bodyDiv w:val="1"/>
      <w:marLeft w:val="0"/>
      <w:marRight w:val="0"/>
      <w:marTop w:val="0"/>
      <w:marBottom w:val="0"/>
      <w:divBdr>
        <w:top w:val="none" w:sz="0" w:space="0" w:color="auto"/>
        <w:left w:val="none" w:sz="0" w:space="0" w:color="auto"/>
        <w:bottom w:val="none" w:sz="0" w:space="0" w:color="auto"/>
        <w:right w:val="none" w:sz="0" w:space="0" w:color="auto"/>
      </w:divBdr>
    </w:div>
    <w:div w:id="499777805">
      <w:bodyDiv w:val="1"/>
      <w:marLeft w:val="0"/>
      <w:marRight w:val="0"/>
      <w:marTop w:val="0"/>
      <w:marBottom w:val="0"/>
      <w:divBdr>
        <w:top w:val="none" w:sz="0" w:space="0" w:color="auto"/>
        <w:left w:val="none" w:sz="0" w:space="0" w:color="auto"/>
        <w:bottom w:val="none" w:sz="0" w:space="0" w:color="auto"/>
        <w:right w:val="none" w:sz="0" w:space="0" w:color="auto"/>
      </w:divBdr>
    </w:div>
    <w:div w:id="500701646">
      <w:bodyDiv w:val="1"/>
      <w:marLeft w:val="0"/>
      <w:marRight w:val="0"/>
      <w:marTop w:val="0"/>
      <w:marBottom w:val="0"/>
      <w:divBdr>
        <w:top w:val="none" w:sz="0" w:space="0" w:color="auto"/>
        <w:left w:val="none" w:sz="0" w:space="0" w:color="auto"/>
        <w:bottom w:val="none" w:sz="0" w:space="0" w:color="auto"/>
        <w:right w:val="none" w:sz="0" w:space="0" w:color="auto"/>
      </w:divBdr>
    </w:div>
    <w:div w:id="502159263">
      <w:bodyDiv w:val="1"/>
      <w:marLeft w:val="0"/>
      <w:marRight w:val="0"/>
      <w:marTop w:val="0"/>
      <w:marBottom w:val="0"/>
      <w:divBdr>
        <w:top w:val="none" w:sz="0" w:space="0" w:color="auto"/>
        <w:left w:val="none" w:sz="0" w:space="0" w:color="auto"/>
        <w:bottom w:val="none" w:sz="0" w:space="0" w:color="auto"/>
        <w:right w:val="none" w:sz="0" w:space="0" w:color="auto"/>
      </w:divBdr>
    </w:div>
    <w:div w:id="503860661">
      <w:bodyDiv w:val="1"/>
      <w:marLeft w:val="0"/>
      <w:marRight w:val="0"/>
      <w:marTop w:val="0"/>
      <w:marBottom w:val="0"/>
      <w:divBdr>
        <w:top w:val="none" w:sz="0" w:space="0" w:color="auto"/>
        <w:left w:val="none" w:sz="0" w:space="0" w:color="auto"/>
        <w:bottom w:val="none" w:sz="0" w:space="0" w:color="auto"/>
        <w:right w:val="none" w:sz="0" w:space="0" w:color="auto"/>
      </w:divBdr>
    </w:div>
    <w:div w:id="504171830">
      <w:bodyDiv w:val="1"/>
      <w:marLeft w:val="0"/>
      <w:marRight w:val="0"/>
      <w:marTop w:val="0"/>
      <w:marBottom w:val="0"/>
      <w:divBdr>
        <w:top w:val="none" w:sz="0" w:space="0" w:color="auto"/>
        <w:left w:val="none" w:sz="0" w:space="0" w:color="auto"/>
        <w:bottom w:val="none" w:sz="0" w:space="0" w:color="auto"/>
        <w:right w:val="none" w:sz="0" w:space="0" w:color="auto"/>
      </w:divBdr>
    </w:div>
    <w:div w:id="504437024">
      <w:bodyDiv w:val="1"/>
      <w:marLeft w:val="0"/>
      <w:marRight w:val="0"/>
      <w:marTop w:val="0"/>
      <w:marBottom w:val="0"/>
      <w:divBdr>
        <w:top w:val="none" w:sz="0" w:space="0" w:color="auto"/>
        <w:left w:val="none" w:sz="0" w:space="0" w:color="auto"/>
        <w:bottom w:val="none" w:sz="0" w:space="0" w:color="auto"/>
        <w:right w:val="none" w:sz="0" w:space="0" w:color="auto"/>
      </w:divBdr>
      <w:divsChild>
        <w:div w:id="31806392">
          <w:marLeft w:val="480"/>
          <w:marRight w:val="0"/>
          <w:marTop w:val="0"/>
          <w:marBottom w:val="0"/>
          <w:divBdr>
            <w:top w:val="none" w:sz="0" w:space="0" w:color="auto"/>
            <w:left w:val="none" w:sz="0" w:space="0" w:color="auto"/>
            <w:bottom w:val="none" w:sz="0" w:space="0" w:color="auto"/>
            <w:right w:val="none" w:sz="0" w:space="0" w:color="auto"/>
          </w:divBdr>
        </w:div>
        <w:div w:id="39088686">
          <w:marLeft w:val="480"/>
          <w:marRight w:val="0"/>
          <w:marTop w:val="0"/>
          <w:marBottom w:val="0"/>
          <w:divBdr>
            <w:top w:val="none" w:sz="0" w:space="0" w:color="auto"/>
            <w:left w:val="none" w:sz="0" w:space="0" w:color="auto"/>
            <w:bottom w:val="none" w:sz="0" w:space="0" w:color="auto"/>
            <w:right w:val="none" w:sz="0" w:space="0" w:color="auto"/>
          </w:divBdr>
        </w:div>
        <w:div w:id="42605574">
          <w:marLeft w:val="480"/>
          <w:marRight w:val="0"/>
          <w:marTop w:val="0"/>
          <w:marBottom w:val="0"/>
          <w:divBdr>
            <w:top w:val="none" w:sz="0" w:space="0" w:color="auto"/>
            <w:left w:val="none" w:sz="0" w:space="0" w:color="auto"/>
            <w:bottom w:val="none" w:sz="0" w:space="0" w:color="auto"/>
            <w:right w:val="none" w:sz="0" w:space="0" w:color="auto"/>
          </w:divBdr>
        </w:div>
        <w:div w:id="48459942">
          <w:marLeft w:val="480"/>
          <w:marRight w:val="0"/>
          <w:marTop w:val="0"/>
          <w:marBottom w:val="0"/>
          <w:divBdr>
            <w:top w:val="none" w:sz="0" w:space="0" w:color="auto"/>
            <w:left w:val="none" w:sz="0" w:space="0" w:color="auto"/>
            <w:bottom w:val="none" w:sz="0" w:space="0" w:color="auto"/>
            <w:right w:val="none" w:sz="0" w:space="0" w:color="auto"/>
          </w:divBdr>
        </w:div>
        <w:div w:id="70586325">
          <w:marLeft w:val="480"/>
          <w:marRight w:val="0"/>
          <w:marTop w:val="0"/>
          <w:marBottom w:val="0"/>
          <w:divBdr>
            <w:top w:val="none" w:sz="0" w:space="0" w:color="auto"/>
            <w:left w:val="none" w:sz="0" w:space="0" w:color="auto"/>
            <w:bottom w:val="none" w:sz="0" w:space="0" w:color="auto"/>
            <w:right w:val="none" w:sz="0" w:space="0" w:color="auto"/>
          </w:divBdr>
        </w:div>
        <w:div w:id="134228688">
          <w:marLeft w:val="480"/>
          <w:marRight w:val="0"/>
          <w:marTop w:val="0"/>
          <w:marBottom w:val="0"/>
          <w:divBdr>
            <w:top w:val="none" w:sz="0" w:space="0" w:color="auto"/>
            <w:left w:val="none" w:sz="0" w:space="0" w:color="auto"/>
            <w:bottom w:val="none" w:sz="0" w:space="0" w:color="auto"/>
            <w:right w:val="none" w:sz="0" w:space="0" w:color="auto"/>
          </w:divBdr>
        </w:div>
        <w:div w:id="172457775">
          <w:marLeft w:val="480"/>
          <w:marRight w:val="0"/>
          <w:marTop w:val="0"/>
          <w:marBottom w:val="0"/>
          <w:divBdr>
            <w:top w:val="none" w:sz="0" w:space="0" w:color="auto"/>
            <w:left w:val="none" w:sz="0" w:space="0" w:color="auto"/>
            <w:bottom w:val="none" w:sz="0" w:space="0" w:color="auto"/>
            <w:right w:val="none" w:sz="0" w:space="0" w:color="auto"/>
          </w:divBdr>
        </w:div>
        <w:div w:id="190726862">
          <w:marLeft w:val="480"/>
          <w:marRight w:val="0"/>
          <w:marTop w:val="0"/>
          <w:marBottom w:val="0"/>
          <w:divBdr>
            <w:top w:val="none" w:sz="0" w:space="0" w:color="auto"/>
            <w:left w:val="none" w:sz="0" w:space="0" w:color="auto"/>
            <w:bottom w:val="none" w:sz="0" w:space="0" w:color="auto"/>
            <w:right w:val="none" w:sz="0" w:space="0" w:color="auto"/>
          </w:divBdr>
        </w:div>
        <w:div w:id="195239739">
          <w:marLeft w:val="480"/>
          <w:marRight w:val="0"/>
          <w:marTop w:val="0"/>
          <w:marBottom w:val="0"/>
          <w:divBdr>
            <w:top w:val="none" w:sz="0" w:space="0" w:color="auto"/>
            <w:left w:val="none" w:sz="0" w:space="0" w:color="auto"/>
            <w:bottom w:val="none" w:sz="0" w:space="0" w:color="auto"/>
            <w:right w:val="none" w:sz="0" w:space="0" w:color="auto"/>
          </w:divBdr>
        </w:div>
        <w:div w:id="201330292">
          <w:marLeft w:val="480"/>
          <w:marRight w:val="0"/>
          <w:marTop w:val="0"/>
          <w:marBottom w:val="0"/>
          <w:divBdr>
            <w:top w:val="none" w:sz="0" w:space="0" w:color="auto"/>
            <w:left w:val="none" w:sz="0" w:space="0" w:color="auto"/>
            <w:bottom w:val="none" w:sz="0" w:space="0" w:color="auto"/>
            <w:right w:val="none" w:sz="0" w:space="0" w:color="auto"/>
          </w:divBdr>
        </w:div>
        <w:div w:id="209541608">
          <w:marLeft w:val="480"/>
          <w:marRight w:val="0"/>
          <w:marTop w:val="0"/>
          <w:marBottom w:val="0"/>
          <w:divBdr>
            <w:top w:val="none" w:sz="0" w:space="0" w:color="auto"/>
            <w:left w:val="none" w:sz="0" w:space="0" w:color="auto"/>
            <w:bottom w:val="none" w:sz="0" w:space="0" w:color="auto"/>
            <w:right w:val="none" w:sz="0" w:space="0" w:color="auto"/>
          </w:divBdr>
        </w:div>
        <w:div w:id="241067166">
          <w:marLeft w:val="480"/>
          <w:marRight w:val="0"/>
          <w:marTop w:val="0"/>
          <w:marBottom w:val="0"/>
          <w:divBdr>
            <w:top w:val="none" w:sz="0" w:space="0" w:color="auto"/>
            <w:left w:val="none" w:sz="0" w:space="0" w:color="auto"/>
            <w:bottom w:val="none" w:sz="0" w:space="0" w:color="auto"/>
            <w:right w:val="none" w:sz="0" w:space="0" w:color="auto"/>
          </w:divBdr>
        </w:div>
        <w:div w:id="250701520">
          <w:marLeft w:val="480"/>
          <w:marRight w:val="0"/>
          <w:marTop w:val="0"/>
          <w:marBottom w:val="0"/>
          <w:divBdr>
            <w:top w:val="none" w:sz="0" w:space="0" w:color="auto"/>
            <w:left w:val="none" w:sz="0" w:space="0" w:color="auto"/>
            <w:bottom w:val="none" w:sz="0" w:space="0" w:color="auto"/>
            <w:right w:val="none" w:sz="0" w:space="0" w:color="auto"/>
          </w:divBdr>
        </w:div>
        <w:div w:id="259535519">
          <w:marLeft w:val="480"/>
          <w:marRight w:val="0"/>
          <w:marTop w:val="0"/>
          <w:marBottom w:val="0"/>
          <w:divBdr>
            <w:top w:val="none" w:sz="0" w:space="0" w:color="auto"/>
            <w:left w:val="none" w:sz="0" w:space="0" w:color="auto"/>
            <w:bottom w:val="none" w:sz="0" w:space="0" w:color="auto"/>
            <w:right w:val="none" w:sz="0" w:space="0" w:color="auto"/>
          </w:divBdr>
        </w:div>
        <w:div w:id="264076295">
          <w:marLeft w:val="480"/>
          <w:marRight w:val="0"/>
          <w:marTop w:val="0"/>
          <w:marBottom w:val="0"/>
          <w:divBdr>
            <w:top w:val="none" w:sz="0" w:space="0" w:color="auto"/>
            <w:left w:val="none" w:sz="0" w:space="0" w:color="auto"/>
            <w:bottom w:val="none" w:sz="0" w:space="0" w:color="auto"/>
            <w:right w:val="none" w:sz="0" w:space="0" w:color="auto"/>
          </w:divBdr>
        </w:div>
        <w:div w:id="285279757">
          <w:marLeft w:val="480"/>
          <w:marRight w:val="0"/>
          <w:marTop w:val="0"/>
          <w:marBottom w:val="0"/>
          <w:divBdr>
            <w:top w:val="none" w:sz="0" w:space="0" w:color="auto"/>
            <w:left w:val="none" w:sz="0" w:space="0" w:color="auto"/>
            <w:bottom w:val="none" w:sz="0" w:space="0" w:color="auto"/>
            <w:right w:val="none" w:sz="0" w:space="0" w:color="auto"/>
          </w:divBdr>
        </w:div>
        <w:div w:id="288171622">
          <w:marLeft w:val="480"/>
          <w:marRight w:val="0"/>
          <w:marTop w:val="0"/>
          <w:marBottom w:val="0"/>
          <w:divBdr>
            <w:top w:val="none" w:sz="0" w:space="0" w:color="auto"/>
            <w:left w:val="none" w:sz="0" w:space="0" w:color="auto"/>
            <w:bottom w:val="none" w:sz="0" w:space="0" w:color="auto"/>
            <w:right w:val="none" w:sz="0" w:space="0" w:color="auto"/>
          </w:divBdr>
        </w:div>
        <w:div w:id="294870982">
          <w:marLeft w:val="480"/>
          <w:marRight w:val="0"/>
          <w:marTop w:val="0"/>
          <w:marBottom w:val="0"/>
          <w:divBdr>
            <w:top w:val="none" w:sz="0" w:space="0" w:color="auto"/>
            <w:left w:val="none" w:sz="0" w:space="0" w:color="auto"/>
            <w:bottom w:val="none" w:sz="0" w:space="0" w:color="auto"/>
            <w:right w:val="none" w:sz="0" w:space="0" w:color="auto"/>
          </w:divBdr>
        </w:div>
        <w:div w:id="326521842">
          <w:marLeft w:val="480"/>
          <w:marRight w:val="0"/>
          <w:marTop w:val="0"/>
          <w:marBottom w:val="0"/>
          <w:divBdr>
            <w:top w:val="none" w:sz="0" w:space="0" w:color="auto"/>
            <w:left w:val="none" w:sz="0" w:space="0" w:color="auto"/>
            <w:bottom w:val="none" w:sz="0" w:space="0" w:color="auto"/>
            <w:right w:val="none" w:sz="0" w:space="0" w:color="auto"/>
          </w:divBdr>
        </w:div>
        <w:div w:id="333145002">
          <w:marLeft w:val="480"/>
          <w:marRight w:val="0"/>
          <w:marTop w:val="0"/>
          <w:marBottom w:val="0"/>
          <w:divBdr>
            <w:top w:val="none" w:sz="0" w:space="0" w:color="auto"/>
            <w:left w:val="none" w:sz="0" w:space="0" w:color="auto"/>
            <w:bottom w:val="none" w:sz="0" w:space="0" w:color="auto"/>
            <w:right w:val="none" w:sz="0" w:space="0" w:color="auto"/>
          </w:divBdr>
        </w:div>
        <w:div w:id="352849693">
          <w:marLeft w:val="480"/>
          <w:marRight w:val="0"/>
          <w:marTop w:val="0"/>
          <w:marBottom w:val="0"/>
          <w:divBdr>
            <w:top w:val="none" w:sz="0" w:space="0" w:color="auto"/>
            <w:left w:val="none" w:sz="0" w:space="0" w:color="auto"/>
            <w:bottom w:val="none" w:sz="0" w:space="0" w:color="auto"/>
            <w:right w:val="none" w:sz="0" w:space="0" w:color="auto"/>
          </w:divBdr>
        </w:div>
        <w:div w:id="353965661">
          <w:marLeft w:val="480"/>
          <w:marRight w:val="0"/>
          <w:marTop w:val="0"/>
          <w:marBottom w:val="0"/>
          <w:divBdr>
            <w:top w:val="none" w:sz="0" w:space="0" w:color="auto"/>
            <w:left w:val="none" w:sz="0" w:space="0" w:color="auto"/>
            <w:bottom w:val="none" w:sz="0" w:space="0" w:color="auto"/>
            <w:right w:val="none" w:sz="0" w:space="0" w:color="auto"/>
          </w:divBdr>
        </w:div>
        <w:div w:id="366299932">
          <w:marLeft w:val="480"/>
          <w:marRight w:val="0"/>
          <w:marTop w:val="0"/>
          <w:marBottom w:val="0"/>
          <w:divBdr>
            <w:top w:val="none" w:sz="0" w:space="0" w:color="auto"/>
            <w:left w:val="none" w:sz="0" w:space="0" w:color="auto"/>
            <w:bottom w:val="none" w:sz="0" w:space="0" w:color="auto"/>
            <w:right w:val="none" w:sz="0" w:space="0" w:color="auto"/>
          </w:divBdr>
        </w:div>
        <w:div w:id="378626177">
          <w:marLeft w:val="480"/>
          <w:marRight w:val="0"/>
          <w:marTop w:val="0"/>
          <w:marBottom w:val="0"/>
          <w:divBdr>
            <w:top w:val="none" w:sz="0" w:space="0" w:color="auto"/>
            <w:left w:val="none" w:sz="0" w:space="0" w:color="auto"/>
            <w:bottom w:val="none" w:sz="0" w:space="0" w:color="auto"/>
            <w:right w:val="none" w:sz="0" w:space="0" w:color="auto"/>
          </w:divBdr>
        </w:div>
        <w:div w:id="390273097">
          <w:marLeft w:val="480"/>
          <w:marRight w:val="0"/>
          <w:marTop w:val="0"/>
          <w:marBottom w:val="0"/>
          <w:divBdr>
            <w:top w:val="none" w:sz="0" w:space="0" w:color="auto"/>
            <w:left w:val="none" w:sz="0" w:space="0" w:color="auto"/>
            <w:bottom w:val="none" w:sz="0" w:space="0" w:color="auto"/>
            <w:right w:val="none" w:sz="0" w:space="0" w:color="auto"/>
          </w:divBdr>
        </w:div>
        <w:div w:id="423577630">
          <w:marLeft w:val="480"/>
          <w:marRight w:val="0"/>
          <w:marTop w:val="0"/>
          <w:marBottom w:val="0"/>
          <w:divBdr>
            <w:top w:val="none" w:sz="0" w:space="0" w:color="auto"/>
            <w:left w:val="none" w:sz="0" w:space="0" w:color="auto"/>
            <w:bottom w:val="none" w:sz="0" w:space="0" w:color="auto"/>
            <w:right w:val="none" w:sz="0" w:space="0" w:color="auto"/>
          </w:divBdr>
        </w:div>
        <w:div w:id="479663503">
          <w:marLeft w:val="480"/>
          <w:marRight w:val="0"/>
          <w:marTop w:val="0"/>
          <w:marBottom w:val="0"/>
          <w:divBdr>
            <w:top w:val="none" w:sz="0" w:space="0" w:color="auto"/>
            <w:left w:val="none" w:sz="0" w:space="0" w:color="auto"/>
            <w:bottom w:val="none" w:sz="0" w:space="0" w:color="auto"/>
            <w:right w:val="none" w:sz="0" w:space="0" w:color="auto"/>
          </w:divBdr>
        </w:div>
        <w:div w:id="480120571">
          <w:marLeft w:val="480"/>
          <w:marRight w:val="0"/>
          <w:marTop w:val="0"/>
          <w:marBottom w:val="0"/>
          <w:divBdr>
            <w:top w:val="none" w:sz="0" w:space="0" w:color="auto"/>
            <w:left w:val="none" w:sz="0" w:space="0" w:color="auto"/>
            <w:bottom w:val="none" w:sz="0" w:space="0" w:color="auto"/>
            <w:right w:val="none" w:sz="0" w:space="0" w:color="auto"/>
          </w:divBdr>
        </w:div>
        <w:div w:id="481196364">
          <w:marLeft w:val="480"/>
          <w:marRight w:val="0"/>
          <w:marTop w:val="0"/>
          <w:marBottom w:val="0"/>
          <w:divBdr>
            <w:top w:val="none" w:sz="0" w:space="0" w:color="auto"/>
            <w:left w:val="none" w:sz="0" w:space="0" w:color="auto"/>
            <w:bottom w:val="none" w:sz="0" w:space="0" w:color="auto"/>
            <w:right w:val="none" w:sz="0" w:space="0" w:color="auto"/>
          </w:divBdr>
        </w:div>
        <w:div w:id="483664902">
          <w:marLeft w:val="480"/>
          <w:marRight w:val="0"/>
          <w:marTop w:val="0"/>
          <w:marBottom w:val="0"/>
          <w:divBdr>
            <w:top w:val="none" w:sz="0" w:space="0" w:color="auto"/>
            <w:left w:val="none" w:sz="0" w:space="0" w:color="auto"/>
            <w:bottom w:val="none" w:sz="0" w:space="0" w:color="auto"/>
            <w:right w:val="none" w:sz="0" w:space="0" w:color="auto"/>
          </w:divBdr>
        </w:div>
        <w:div w:id="500197767">
          <w:marLeft w:val="480"/>
          <w:marRight w:val="0"/>
          <w:marTop w:val="0"/>
          <w:marBottom w:val="0"/>
          <w:divBdr>
            <w:top w:val="none" w:sz="0" w:space="0" w:color="auto"/>
            <w:left w:val="none" w:sz="0" w:space="0" w:color="auto"/>
            <w:bottom w:val="none" w:sz="0" w:space="0" w:color="auto"/>
            <w:right w:val="none" w:sz="0" w:space="0" w:color="auto"/>
          </w:divBdr>
        </w:div>
        <w:div w:id="542138893">
          <w:marLeft w:val="480"/>
          <w:marRight w:val="0"/>
          <w:marTop w:val="0"/>
          <w:marBottom w:val="0"/>
          <w:divBdr>
            <w:top w:val="none" w:sz="0" w:space="0" w:color="auto"/>
            <w:left w:val="none" w:sz="0" w:space="0" w:color="auto"/>
            <w:bottom w:val="none" w:sz="0" w:space="0" w:color="auto"/>
            <w:right w:val="none" w:sz="0" w:space="0" w:color="auto"/>
          </w:divBdr>
        </w:div>
        <w:div w:id="547110172">
          <w:marLeft w:val="480"/>
          <w:marRight w:val="0"/>
          <w:marTop w:val="0"/>
          <w:marBottom w:val="0"/>
          <w:divBdr>
            <w:top w:val="none" w:sz="0" w:space="0" w:color="auto"/>
            <w:left w:val="none" w:sz="0" w:space="0" w:color="auto"/>
            <w:bottom w:val="none" w:sz="0" w:space="0" w:color="auto"/>
            <w:right w:val="none" w:sz="0" w:space="0" w:color="auto"/>
          </w:divBdr>
        </w:div>
        <w:div w:id="550729182">
          <w:marLeft w:val="480"/>
          <w:marRight w:val="0"/>
          <w:marTop w:val="0"/>
          <w:marBottom w:val="0"/>
          <w:divBdr>
            <w:top w:val="none" w:sz="0" w:space="0" w:color="auto"/>
            <w:left w:val="none" w:sz="0" w:space="0" w:color="auto"/>
            <w:bottom w:val="none" w:sz="0" w:space="0" w:color="auto"/>
            <w:right w:val="none" w:sz="0" w:space="0" w:color="auto"/>
          </w:divBdr>
        </w:div>
        <w:div w:id="572660239">
          <w:marLeft w:val="480"/>
          <w:marRight w:val="0"/>
          <w:marTop w:val="0"/>
          <w:marBottom w:val="0"/>
          <w:divBdr>
            <w:top w:val="none" w:sz="0" w:space="0" w:color="auto"/>
            <w:left w:val="none" w:sz="0" w:space="0" w:color="auto"/>
            <w:bottom w:val="none" w:sz="0" w:space="0" w:color="auto"/>
            <w:right w:val="none" w:sz="0" w:space="0" w:color="auto"/>
          </w:divBdr>
        </w:div>
        <w:div w:id="585463106">
          <w:marLeft w:val="480"/>
          <w:marRight w:val="0"/>
          <w:marTop w:val="0"/>
          <w:marBottom w:val="0"/>
          <w:divBdr>
            <w:top w:val="none" w:sz="0" w:space="0" w:color="auto"/>
            <w:left w:val="none" w:sz="0" w:space="0" w:color="auto"/>
            <w:bottom w:val="none" w:sz="0" w:space="0" w:color="auto"/>
            <w:right w:val="none" w:sz="0" w:space="0" w:color="auto"/>
          </w:divBdr>
        </w:div>
        <w:div w:id="600186484">
          <w:marLeft w:val="480"/>
          <w:marRight w:val="0"/>
          <w:marTop w:val="0"/>
          <w:marBottom w:val="0"/>
          <w:divBdr>
            <w:top w:val="none" w:sz="0" w:space="0" w:color="auto"/>
            <w:left w:val="none" w:sz="0" w:space="0" w:color="auto"/>
            <w:bottom w:val="none" w:sz="0" w:space="0" w:color="auto"/>
            <w:right w:val="none" w:sz="0" w:space="0" w:color="auto"/>
          </w:divBdr>
        </w:div>
        <w:div w:id="603996710">
          <w:marLeft w:val="480"/>
          <w:marRight w:val="0"/>
          <w:marTop w:val="0"/>
          <w:marBottom w:val="0"/>
          <w:divBdr>
            <w:top w:val="none" w:sz="0" w:space="0" w:color="auto"/>
            <w:left w:val="none" w:sz="0" w:space="0" w:color="auto"/>
            <w:bottom w:val="none" w:sz="0" w:space="0" w:color="auto"/>
            <w:right w:val="none" w:sz="0" w:space="0" w:color="auto"/>
          </w:divBdr>
        </w:div>
        <w:div w:id="645823269">
          <w:marLeft w:val="480"/>
          <w:marRight w:val="0"/>
          <w:marTop w:val="0"/>
          <w:marBottom w:val="0"/>
          <w:divBdr>
            <w:top w:val="none" w:sz="0" w:space="0" w:color="auto"/>
            <w:left w:val="none" w:sz="0" w:space="0" w:color="auto"/>
            <w:bottom w:val="none" w:sz="0" w:space="0" w:color="auto"/>
            <w:right w:val="none" w:sz="0" w:space="0" w:color="auto"/>
          </w:divBdr>
        </w:div>
        <w:div w:id="737554546">
          <w:marLeft w:val="480"/>
          <w:marRight w:val="0"/>
          <w:marTop w:val="0"/>
          <w:marBottom w:val="0"/>
          <w:divBdr>
            <w:top w:val="none" w:sz="0" w:space="0" w:color="auto"/>
            <w:left w:val="none" w:sz="0" w:space="0" w:color="auto"/>
            <w:bottom w:val="none" w:sz="0" w:space="0" w:color="auto"/>
            <w:right w:val="none" w:sz="0" w:space="0" w:color="auto"/>
          </w:divBdr>
        </w:div>
        <w:div w:id="738359070">
          <w:marLeft w:val="480"/>
          <w:marRight w:val="0"/>
          <w:marTop w:val="0"/>
          <w:marBottom w:val="0"/>
          <w:divBdr>
            <w:top w:val="none" w:sz="0" w:space="0" w:color="auto"/>
            <w:left w:val="none" w:sz="0" w:space="0" w:color="auto"/>
            <w:bottom w:val="none" w:sz="0" w:space="0" w:color="auto"/>
            <w:right w:val="none" w:sz="0" w:space="0" w:color="auto"/>
          </w:divBdr>
        </w:div>
        <w:div w:id="758477839">
          <w:marLeft w:val="480"/>
          <w:marRight w:val="0"/>
          <w:marTop w:val="0"/>
          <w:marBottom w:val="0"/>
          <w:divBdr>
            <w:top w:val="none" w:sz="0" w:space="0" w:color="auto"/>
            <w:left w:val="none" w:sz="0" w:space="0" w:color="auto"/>
            <w:bottom w:val="none" w:sz="0" w:space="0" w:color="auto"/>
            <w:right w:val="none" w:sz="0" w:space="0" w:color="auto"/>
          </w:divBdr>
        </w:div>
        <w:div w:id="776097133">
          <w:marLeft w:val="480"/>
          <w:marRight w:val="0"/>
          <w:marTop w:val="0"/>
          <w:marBottom w:val="0"/>
          <w:divBdr>
            <w:top w:val="none" w:sz="0" w:space="0" w:color="auto"/>
            <w:left w:val="none" w:sz="0" w:space="0" w:color="auto"/>
            <w:bottom w:val="none" w:sz="0" w:space="0" w:color="auto"/>
            <w:right w:val="none" w:sz="0" w:space="0" w:color="auto"/>
          </w:divBdr>
        </w:div>
        <w:div w:id="798452961">
          <w:marLeft w:val="480"/>
          <w:marRight w:val="0"/>
          <w:marTop w:val="0"/>
          <w:marBottom w:val="0"/>
          <w:divBdr>
            <w:top w:val="none" w:sz="0" w:space="0" w:color="auto"/>
            <w:left w:val="none" w:sz="0" w:space="0" w:color="auto"/>
            <w:bottom w:val="none" w:sz="0" w:space="0" w:color="auto"/>
            <w:right w:val="none" w:sz="0" w:space="0" w:color="auto"/>
          </w:divBdr>
        </w:div>
        <w:div w:id="802119212">
          <w:marLeft w:val="480"/>
          <w:marRight w:val="0"/>
          <w:marTop w:val="0"/>
          <w:marBottom w:val="0"/>
          <w:divBdr>
            <w:top w:val="none" w:sz="0" w:space="0" w:color="auto"/>
            <w:left w:val="none" w:sz="0" w:space="0" w:color="auto"/>
            <w:bottom w:val="none" w:sz="0" w:space="0" w:color="auto"/>
            <w:right w:val="none" w:sz="0" w:space="0" w:color="auto"/>
          </w:divBdr>
        </w:div>
        <w:div w:id="807893640">
          <w:marLeft w:val="480"/>
          <w:marRight w:val="0"/>
          <w:marTop w:val="0"/>
          <w:marBottom w:val="0"/>
          <w:divBdr>
            <w:top w:val="none" w:sz="0" w:space="0" w:color="auto"/>
            <w:left w:val="none" w:sz="0" w:space="0" w:color="auto"/>
            <w:bottom w:val="none" w:sz="0" w:space="0" w:color="auto"/>
            <w:right w:val="none" w:sz="0" w:space="0" w:color="auto"/>
          </w:divBdr>
        </w:div>
        <w:div w:id="865797794">
          <w:marLeft w:val="480"/>
          <w:marRight w:val="0"/>
          <w:marTop w:val="0"/>
          <w:marBottom w:val="0"/>
          <w:divBdr>
            <w:top w:val="none" w:sz="0" w:space="0" w:color="auto"/>
            <w:left w:val="none" w:sz="0" w:space="0" w:color="auto"/>
            <w:bottom w:val="none" w:sz="0" w:space="0" w:color="auto"/>
            <w:right w:val="none" w:sz="0" w:space="0" w:color="auto"/>
          </w:divBdr>
        </w:div>
        <w:div w:id="891624205">
          <w:marLeft w:val="480"/>
          <w:marRight w:val="0"/>
          <w:marTop w:val="0"/>
          <w:marBottom w:val="0"/>
          <w:divBdr>
            <w:top w:val="none" w:sz="0" w:space="0" w:color="auto"/>
            <w:left w:val="none" w:sz="0" w:space="0" w:color="auto"/>
            <w:bottom w:val="none" w:sz="0" w:space="0" w:color="auto"/>
            <w:right w:val="none" w:sz="0" w:space="0" w:color="auto"/>
          </w:divBdr>
        </w:div>
        <w:div w:id="916088602">
          <w:marLeft w:val="480"/>
          <w:marRight w:val="0"/>
          <w:marTop w:val="0"/>
          <w:marBottom w:val="0"/>
          <w:divBdr>
            <w:top w:val="none" w:sz="0" w:space="0" w:color="auto"/>
            <w:left w:val="none" w:sz="0" w:space="0" w:color="auto"/>
            <w:bottom w:val="none" w:sz="0" w:space="0" w:color="auto"/>
            <w:right w:val="none" w:sz="0" w:space="0" w:color="auto"/>
          </w:divBdr>
        </w:div>
        <w:div w:id="920214633">
          <w:marLeft w:val="480"/>
          <w:marRight w:val="0"/>
          <w:marTop w:val="0"/>
          <w:marBottom w:val="0"/>
          <w:divBdr>
            <w:top w:val="none" w:sz="0" w:space="0" w:color="auto"/>
            <w:left w:val="none" w:sz="0" w:space="0" w:color="auto"/>
            <w:bottom w:val="none" w:sz="0" w:space="0" w:color="auto"/>
            <w:right w:val="none" w:sz="0" w:space="0" w:color="auto"/>
          </w:divBdr>
        </w:div>
        <w:div w:id="936719596">
          <w:marLeft w:val="480"/>
          <w:marRight w:val="0"/>
          <w:marTop w:val="0"/>
          <w:marBottom w:val="0"/>
          <w:divBdr>
            <w:top w:val="none" w:sz="0" w:space="0" w:color="auto"/>
            <w:left w:val="none" w:sz="0" w:space="0" w:color="auto"/>
            <w:bottom w:val="none" w:sz="0" w:space="0" w:color="auto"/>
            <w:right w:val="none" w:sz="0" w:space="0" w:color="auto"/>
          </w:divBdr>
        </w:div>
        <w:div w:id="940457230">
          <w:marLeft w:val="480"/>
          <w:marRight w:val="0"/>
          <w:marTop w:val="0"/>
          <w:marBottom w:val="0"/>
          <w:divBdr>
            <w:top w:val="none" w:sz="0" w:space="0" w:color="auto"/>
            <w:left w:val="none" w:sz="0" w:space="0" w:color="auto"/>
            <w:bottom w:val="none" w:sz="0" w:space="0" w:color="auto"/>
            <w:right w:val="none" w:sz="0" w:space="0" w:color="auto"/>
          </w:divBdr>
        </w:div>
        <w:div w:id="955596469">
          <w:marLeft w:val="480"/>
          <w:marRight w:val="0"/>
          <w:marTop w:val="0"/>
          <w:marBottom w:val="0"/>
          <w:divBdr>
            <w:top w:val="none" w:sz="0" w:space="0" w:color="auto"/>
            <w:left w:val="none" w:sz="0" w:space="0" w:color="auto"/>
            <w:bottom w:val="none" w:sz="0" w:space="0" w:color="auto"/>
            <w:right w:val="none" w:sz="0" w:space="0" w:color="auto"/>
          </w:divBdr>
        </w:div>
        <w:div w:id="967012735">
          <w:marLeft w:val="480"/>
          <w:marRight w:val="0"/>
          <w:marTop w:val="0"/>
          <w:marBottom w:val="0"/>
          <w:divBdr>
            <w:top w:val="none" w:sz="0" w:space="0" w:color="auto"/>
            <w:left w:val="none" w:sz="0" w:space="0" w:color="auto"/>
            <w:bottom w:val="none" w:sz="0" w:space="0" w:color="auto"/>
            <w:right w:val="none" w:sz="0" w:space="0" w:color="auto"/>
          </w:divBdr>
        </w:div>
        <w:div w:id="993683749">
          <w:marLeft w:val="480"/>
          <w:marRight w:val="0"/>
          <w:marTop w:val="0"/>
          <w:marBottom w:val="0"/>
          <w:divBdr>
            <w:top w:val="none" w:sz="0" w:space="0" w:color="auto"/>
            <w:left w:val="none" w:sz="0" w:space="0" w:color="auto"/>
            <w:bottom w:val="none" w:sz="0" w:space="0" w:color="auto"/>
            <w:right w:val="none" w:sz="0" w:space="0" w:color="auto"/>
          </w:divBdr>
        </w:div>
        <w:div w:id="994988995">
          <w:marLeft w:val="480"/>
          <w:marRight w:val="0"/>
          <w:marTop w:val="0"/>
          <w:marBottom w:val="0"/>
          <w:divBdr>
            <w:top w:val="none" w:sz="0" w:space="0" w:color="auto"/>
            <w:left w:val="none" w:sz="0" w:space="0" w:color="auto"/>
            <w:bottom w:val="none" w:sz="0" w:space="0" w:color="auto"/>
            <w:right w:val="none" w:sz="0" w:space="0" w:color="auto"/>
          </w:divBdr>
        </w:div>
        <w:div w:id="1010330576">
          <w:marLeft w:val="480"/>
          <w:marRight w:val="0"/>
          <w:marTop w:val="0"/>
          <w:marBottom w:val="0"/>
          <w:divBdr>
            <w:top w:val="none" w:sz="0" w:space="0" w:color="auto"/>
            <w:left w:val="none" w:sz="0" w:space="0" w:color="auto"/>
            <w:bottom w:val="none" w:sz="0" w:space="0" w:color="auto"/>
            <w:right w:val="none" w:sz="0" w:space="0" w:color="auto"/>
          </w:divBdr>
        </w:div>
        <w:div w:id="1030061606">
          <w:marLeft w:val="480"/>
          <w:marRight w:val="0"/>
          <w:marTop w:val="0"/>
          <w:marBottom w:val="0"/>
          <w:divBdr>
            <w:top w:val="none" w:sz="0" w:space="0" w:color="auto"/>
            <w:left w:val="none" w:sz="0" w:space="0" w:color="auto"/>
            <w:bottom w:val="none" w:sz="0" w:space="0" w:color="auto"/>
            <w:right w:val="none" w:sz="0" w:space="0" w:color="auto"/>
          </w:divBdr>
        </w:div>
        <w:div w:id="1035152334">
          <w:marLeft w:val="480"/>
          <w:marRight w:val="0"/>
          <w:marTop w:val="0"/>
          <w:marBottom w:val="0"/>
          <w:divBdr>
            <w:top w:val="none" w:sz="0" w:space="0" w:color="auto"/>
            <w:left w:val="none" w:sz="0" w:space="0" w:color="auto"/>
            <w:bottom w:val="none" w:sz="0" w:space="0" w:color="auto"/>
            <w:right w:val="none" w:sz="0" w:space="0" w:color="auto"/>
          </w:divBdr>
        </w:div>
        <w:div w:id="1088575415">
          <w:marLeft w:val="480"/>
          <w:marRight w:val="0"/>
          <w:marTop w:val="0"/>
          <w:marBottom w:val="0"/>
          <w:divBdr>
            <w:top w:val="none" w:sz="0" w:space="0" w:color="auto"/>
            <w:left w:val="none" w:sz="0" w:space="0" w:color="auto"/>
            <w:bottom w:val="none" w:sz="0" w:space="0" w:color="auto"/>
            <w:right w:val="none" w:sz="0" w:space="0" w:color="auto"/>
          </w:divBdr>
        </w:div>
        <w:div w:id="1094083993">
          <w:marLeft w:val="480"/>
          <w:marRight w:val="0"/>
          <w:marTop w:val="0"/>
          <w:marBottom w:val="0"/>
          <w:divBdr>
            <w:top w:val="none" w:sz="0" w:space="0" w:color="auto"/>
            <w:left w:val="none" w:sz="0" w:space="0" w:color="auto"/>
            <w:bottom w:val="none" w:sz="0" w:space="0" w:color="auto"/>
            <w:right w:val="none" w:sz="0" w:space="0" w:color="auto"/>
          </w:divBdr>
        </w:div>
        <w:div w:id="1094394903">
          <w:marLeft w:val="480"/>
          <w:marRight w:val="0"/>
          <w:marTop w:val="0"/>
          <w:marBottom w:val="0"/>
          <w:divBdr>
            <w:top w:val="none" w:sz="0" w:space="0" w:color="auto"/>
            <w:left w:val="none" w:sz="0" w:space="0" w:color="auto"/>
            <w:bottom w:val="none" w:sz="0" w:space="0" w:color="auto"/>
            <w:right w:val="none" w:sz="0" w:space="0" w:color="auto"/>
          </w:divBdr>
        </w:div>
        <w:div w:id="1127814089">
          <w:marLeft w:val="480"/>
          <w:marRight w:val="0"/>
          <w:marTop w:val="0"/>
          <w:marBottom w:val="0"/>
          <w:divBdr>
            <w:top w:val="none" w:sz="0" w:space="0" w:color="auto"/>
            <w:left w:val="none" w:sz="0" w:space="0" w:color="auto"/>
            <w:bottom w:val="none" w:sz="0" w:space="0" w:color="auto"/>
            <w:right w:val="none" w:sz="0" w:space="0" w:color="auto"/>
          </w:divBdr>
        </w:div>
        <w:div w:id="1146436758">
          <w:marLeft w:val="480"/>
          <w:marRight w:val="0"/>
          <w:marTop w:val="0"/>
          <w:marBottom w:val="0"/>
          <w:divBdr>
            <w:top w:val="none" w:sz="0" w:space="0" w:color="auto"/>
            <w:left w:val="none" w:sz="0" w:space="0" w:color="auto"/>
            <w:bottom w:val="none" w:sz="0" w:space="0" w:color="auto"/>
            <w:right w:val="none" w:sz="0" w:space="0" w:color="auto"/>
          </w:divBdr>
        </w:div>
        <w:div w:id="1185097626">
          <w:marLeft w:val="480"/>
          <w:marRight w:val="0"/>
          <w:marTop w:val="0"/>
          <w:marBottom w:val="0"/>
          <w:divBdr>
            <w:top w:val="none" w:sz="0" w:space="0" w:color="auto"/>
            <w:left w:val="none" w:sz="0" w:space="0" w:color="auto"/>
            <w:bottom w:val="none" w:sz="0" w:space="0" w:color="auto"/>
            <w:right w:val="none" w:sz="0" w:space="0" w:color="auto"/>
          </w:divBdr>
        </w:div>
        <w:div w:id="1187328612">
          <w:marLeft w:val="480"/>
          <w:marRight w:val="0"/>
          <w:marTop w:val="0"/>
          <w:marBottom w:val="0"/>
          <w:divBdr>
            <w:top w:val="none" w:sz="0" w:space="0" w:color="auto"/>
            <w:left w:val="none" w:sz="0" w:space="0" w:color="auto"/>
            <w:bottom w:val="none" w:sz="0" w:space="0" w:color="auto"/>
            <w:right w:val="none" w:sz="0" w:space="0" w:color="auto"/>
          </w:divBdr>
        </w:div>
        <w:div w:id="1213031790">
          <w:marLeft w:val="480"/>
          <w:marRight w:val="0"/>
          <w:marTop w:val="0"/>
          <w:marBottom w:val="0"/>
          <w:divBdr>
            <w:top w:val="none" w:sz="0" w:space="0" w:color="auto"/>
            <w:left w:val="none" w:sz="0" w:space="0" w:color="auto"/>
            <w:bottom w:val="none" w:sz="0" w:space="0" w:color="auto"/>
            <w:right w:val="none" w:sz="0" w:space="0" w:color="auto"/>
          </w:divBdr>
        </w:div>
        <w:div w:id="1223519000">
          <w:marLeft w:val="480"/>
          <w:marRight w:val="0"/>
          <w:marTop w:val="0"/>
          <w:marBottom w:val="0"/>
          <w:divBdr>
            <w:top w:val="none" w:sz="0" w:space="0" w:color="auto"/>
            <w:left w:val="none" w:sz="0" w:space="0" w:color="auto"/>
            <w:bottom w:val="none" w:sz="0" w:space="0" w:color="auto"/>
            <w:right w:val="none" w:sz="0" w:space="0" w:color="auto"/>
          </w:divBdr>
        </w:div>
        <w:div w:id="1242131917">
          <w:marLeft w:val="480"/>
          <w:marRight w:val="0"/>
          <w:marTop w:val="0"/>
          <w:marBottom w:val="0"/>
          <w:divBdr>
            <w:top w:val="none" w:sz="0" w:space="0" w:color="auto"/>
            <w:left w:val="none" w:sz="0" w:space="0" w:color="auto"/>
            <w:bottom w:val="none" w:sz="0" w:space="0" w:color="auto"/>
            <w:right w:val="none" w:sz="0" w:space="0" w:color="auto"/>
          </w:divBdr>
        </w:div>
        <w:div w:id="1264076442">
          <w:marLeft w:val="480"/>
          <w:marRight w:val="0"/>
          <w:marTop w:val="0"/>
          <w:marBottom w:val="0"/>
          <w:divBdr>
            <w:top w:val="none" w:sz="0" w:space="0" w:color="auto"/>
            <w:left w:val="none" w:sz="0" w:space="0" w:color="auto"/>
            <w:bottom w:val="none" w:sz="0" w:space="0" w:color="auto"/>
            <w:right w:val="none" w:sz="0" w:space="0" w:color="auto"/>
          </w:divBdr>
        </w:div>
        <w:div w:id="1264415439">
          <w:marLeft w:val="480"/>
          <w:marRight w:val="0"/>
          <w:marTop w:val="0"/>
          <w:marBottom w:val="0"/>
          <w:divBdr>
            <w:top w:val="none" w:sz="0" w:space="0" w:color="auto"/>
            <w:left w:val="none" w:sz="0" w:space="0" w:color="auto"/>
            <w:bottom w:val="none" w:sz="0" w:space="0" w:color="auto"/>
            <w:right w:val="none" w:sz="0" w:space="0" w:color="auto"/>
          </w:divBdr>
        </w:div>
        <w:div w:id="1284000364">
          <w:marLeft w:val="480"/>
          <w:marRight w:val="0"/>
          <w:marTop w:val="0"/>
          <w:marBottom w:val="0"/>
          <w:divBdr>
            <w:top w:val="none" w:sz="0" w:space="0" w:color="auto"/>
            <w:left w:val="none" w:sz="0" w:space="0" w:color="auto"/>
            <w:bottom w:val="none" w:sz="0" w:space="0" w:color="auto"/>
            <w:right w:val="none" w:sz="0" w:space="0" w:color="auto"/>
          </w:divBdr>
        </w:div>
        <w:div w:id="1292129418">
          <w:marLeft w:val="480"/>
          <w:marRight w:val="0"/>
          <w:marTop w:val="0"/>
          <w:marBottom w:val="0"/>
          <w:divBdr>
            <w:top w:val="none" w:sz="0" w:space="0" w:color="auto"/>
            <w:left w:val="none" w:sz="0" w:space="0" w:color="auto"/>
            <w:bottom w:val="none" w:sz="0" w:space="0" w:color="auto"/>
            <w:right w:val="none" w:sz="0" w:space="0" w:color="auto"/>
          </w:divBdr>
        </w:div>
        <w:div w:id="1311983636">
          <w:marLeft w:val="480"/>
          <w:marRight w:val="0"/>
          <w:marTop w:val="0"/>
          <w:marBottom w:val="0"/>
          <w:divBdr>
            <w:top w:val="none" w:sz="0" w:space="0" w:color="auto"/>
            <w:left w:val="none" w:sz="0" w:space="0" w:color="auto"/>
            <w:bottom w:val="none" w:sz="0" w:space="0" w:color="auto"/>
            <w:right w:val="none" w:sz="0" w:space="0" w:color="auto"/>
          </w:divBdr>
        </w:div>
        <w:div w:id="1333294287">
          <w:marLeft w:val="480"/>
          <w:marRight w:val="0"/>
          <w:marTop w:val="0"/>
          <w:marBottom w:val="0"/>
          <w:divBdr>
            <w:top w:val="none" w:sz="0" w:space="0" w:color="auto"/>
            <w:left w:val="none" w:sz="0" w:space="0" w:color="auto"/>
            <w:bottom w:val="none" w:sz="0" w:space="0" w:color="auto"/>
            <w:right w:val="none" w:sz="0" w:space="0" w:color="auto"/>
          </w:divBdr>
        </w:div>
        <w:div w:id="1340737696">
          <w:marLeft w:val="480"/>
          <w:marRight w:val="0"/>
          <w:marTop w:val="0"/>
          <w:marBottom w:val="0"/>
          <w:divBdr>
            <w:top w:val="none" w:sz="0" w:space="0" w:color="auto"/>
            <w:left w:val="none" w:sz="0" w:space="0" w:color="auto"/>
            <w:bottom w:val="none" w:sz="0" w:space="0" w:color="auto"/>
            <w:right w:val="none" w:sz="0" w:space="0" w:color="auto"/>
          </w:divBdr>
        </w:div>
        <w:div w:id="1355419580">
          <w:marLeft w:val="480"/>
          <w:marRight w:val="0"/>
          <w:marTop w:val="0"/>
          <w:marBottom w:val="0"/>
          <w:divBdr>
            <w:top w:val="none" w:sz="0" w:space="0" w:color="auto"/>
            <w:left w:val="none" w:sz="0" w:space="0" w:color="auto"/>
            <w:bottom w:val="none" w:sz="0" w:space="0" w:color="auto"/>
            <w:right w:val="none" w:sz="0" w:space="0" w:color="auto"/>
          </w:divBdr>
        </w:div>
        <w:div w:id="1372341873">
          <w:marLeft w:val="480"/>
          <w:marRight w:val="0"/>
          <w:marTop w:val="0"/>
          <w:marBottom w:val="0"/>
          <w:divBdr>
            <w:top w:val="none" w:sz="0" w:space="0" w:color="auto"/>
            <w:left w:val="none" w:sz="0" w:space="0" w:color="auto"/>
            <w:bottom w:val="none" w:sz="0" w:space="0" w:color="auto"/>
            <w:right w:val="none" w:sz="0" w:space="0" w:color="auto"/>
          </w:divBdr>
        </w:div>
        <w:div w:id="1382484087">
          <w:marLeft w:val="480"/>
          <w:marRight w:val="0"/>
          <w:marTop w:val="0"/>
          <w:marBottom w:val="0"/>
          <w:divBdr>
            <w:top w:val="none" w:sz="0" w:space="0" w:color="auto"/>
            <w:left w:val="none" w:sz="0" w:space="0" w:color="auto"/>
            <w:bottom w:val="none" w:sz="0" w:space="0" w:color="auto"/>
            <w:right w:val="none" w:sz="0" w:space="0" w:color="auto"/>
          </w:divBdr>
        </w:div>
        <w:div w:id="1385519215">
          <w:marLeft w:val="480"/>
          <w:marRight w:val="0"/>
          <w:marTop w:val="0"/>
          <w:marBottom w:val="0"/>
          <w:divBdr>
            <w:top w:val="none" w:sz="0" w:space="0" w:color="auto"/>
            <w:left w:val="none" w:sz="0" w:space="0" w:color="auto"/>
            <w:bottom w:val="none" w:sz="0" w:space="0" w:color="auto"/>
            <w:right w:val="none" w:sz="0" w:space="0" w:color="auto"/>
          </w:divBdr>
        </w:div>
        <w:div w:id="1387754581">
          <w:marLeft w:val="480"/>
          <w:marRight w:val="0"/>
          <w:marTop w:val="0"/>
          <w:marBottom w:val="0"/>
          <w:divBdr>
            <w:top w:val="none" w:sz="0" w:space="0" w:color="auto"/>
            <w:left w:val="none" w:sz="0" w:space="0" w:color="auto"/>
            <w:bottom w:val="none" w:sz="0" w:space="0" w:color="auto"/>
            <w:right w:val="none" w:sz="0" w:space="0" w:color="auto"/>
          </w:divBdr>
        </w:div>
        <w:div w:id="1403262208">
          <w:marLeft w:val="480"/>
          <w:marRight w:val="0"/>
          <w:marTop w:val="0"/>
          <w:marBottom w:val="0"/>
          <w:divBdr>
            <w:top w:val="none" w:sz="0" w:space="0" w:color="auto"/>
            <w:left w:val="none" w:sz="0" w:space="0" w:color="auto"/>
            <w:bottom w:val="none" w:sz="0" w:space="0" w:color="auto"/>
            <w:right w:val="none" w:sz="0" w:space="0" w:color="auto"/>
          </w:divBdr>
        </w:div>
        <w:div w:id="1406226773">
          <w:marLeft w:val="480"/>
          <w:marRight w:val="0"/>
          <w:marTop w:val="0"/>
          <w:marBottom w:val="0"/>
          <w:divBdr>
            <w:top w:val="none" w:sz="0" w:space="0" w:color="auto"/>
            <w:left w:val="none" w:sz="0" w:space="0" w:color="auto"/>
            <w:bottom w:val="none" w:sz="0" w:space="0" w:color="auto"/>
            <w:right w:val="none" w:sz="0" w:space="0" w:color="auto"/>
          </w:divBdr>
        </w:div>
        <w:div w:id="1431777699">
          <w:marLeft w:val="480"/>
          <w:marRight w:val="0"/>
          <w:marTop w:val="0"/>
          <w:marBottom w:val="0"/>
          <w:divBdr>
            <w:top w:val="none" w:sz="0" w:space="0" w:color="auto"/>
            <w:left w:val="none" w:sz="0" w:space="0" w:color="auto"/>
            <w:bottom w:val="none" w:sz="0" w:space="0" w:color="auto"/>
            <w:right w:val="none" w:sz="0" w:space="0" w:color="auto"/>
          </w:divBdr>
        </w:div>
        <w:div w:id="1464543882">
          <w:marLeft w:val="480"/>
          <w:marRight w:val="0"/>
          <w:marTop w:val="0"/>
          <w:marBottom w:val="0"/>
          <w:divBdr>
            <w:top w:val="none" w:sz="0" w:space="0" w:color="auto"/>
            <w:left w:val="none" w:sz="0" w:space="0" w:color="auto"/>
            <w:bottom w:val="none" w:sz="0" w:space="0" w:color="auto"/>
            <w:right w:val="none" w:sz="0" w:space="0" w:color="auto"/>
          </w:divBdr>
        </w:div>
        <w:div w:id="1478953122">
          <w:marLeft w:val="480"/>
          <w:marRight w:val="0"/>
          <w:marTop w:val="0"/>
          <w:marBottom w:val="0"/>
          <w:divBdr>
            <w:top w:val="none" w:sz="0" w:space="0" w:color="auto"/>
            <w:left w:val="none" w:sz="0" w:space="0" w:color="auto"/>
            <w:bottom w:val="none" w:sz="0" w:space="0" w:color="auto"/>
            <w:right w:val="none" w:sz="0" w:space="0" w:color="auto"/>
          </w:divBdr>
        </w:div>
        <w:div w:id="1481002348">
          <w:marLeft w:val="480"/>
          <w:marRight w:val="0"/>
          <w:marTop w:val="0"/>
          <w:marBottom w:val="0"/>
          <w:divBdr>
            <w:top w:val="none" w:sz="0" w:space="0" w:color="auto"/>
            <w:left w:val="none" w:sz="0" w:space="0" w:color="auto"/>
            <w:bottom w:val="none" w:sz="0" w:space="0" w:color="auto"/>
            <w:right w:val="none" w:sz="0" w:space="0" w:color="auto"/>
          </w:divBdr>
        </w:div>
        <w:div w:id="1482691825">
          <w:marLeft w:val="480"/>
          <w:marRight w:val="0"/>
          <w:marTop w:val="0"/>
          <w:marBottom w:val="0"/>
          <w:divBdr>
            <w:top w:val="none" w:sz="0" w:space="0" w:color="auto"/>
            <w:left w:val="none" w:sz="0" w:space="0" w:color="auto"/>
            <w:bottom w:val="none" w:sz="0" w:space="0" w:color="auto"/>
            <w:right w:val="none" w:sz="0" w:space="0" w:color="auto"/>
          </w:divBdr>
        </w:div>
        <w:div w:id="1487554462">
          <w:marLeft w:val="480"/>
          <w:marRight w:val="0"/>
          <w:marTop w:val="0"/>
          <w:marBottom w:val="0"/>
          <w:divBdr>
            <w:top w:val="none" w:sz="0" w:space="0" w:color="auto"/>
            <w:left w:val="none" w:sz="0" w:space="0" w:color="auto"/>
            <w:bottom w:val="none" w:sz="0" w:space="0" w:color="auto"/>
            <w:right w:val="none" w:sz="0" w:space="0" w:color="auto"/>
          </w:divBdr>
        </w:div>
        <w:div w:id="1488012893">
          <w:marLeft w:val="480"/>
          <w:marRight w:val="0"/>
          <w:marTop w:val="0"/>
          <w:marBottom w:val="0"/>
          <w:divBdr>
            <w:top w:val="none" w:sz="0" w:space="0" w:color="auto"/>
            <w:left w:val="none" w:sz="0" w:space="0" w:color="auto"/>
            <w:bottom w:val="none" w:sz="0" w:space="0" w:color="auto"/>
            <w:right w:val="none" w:sz="0" w:space="0" w:color="auto"/>
          </w:divBdr>
        </w:div>
        <w:div w:id="1527717987">
          <w:marLeft w:val="480"/>
          <w:marRight w:val="0"/>
          <w:marTop w:val="0"/>
          <w:marBottom w:val="0"/>
          <w:divBdr>
            <w:top w:val="none" w:sz="0" w:space="0" w:color="auto"/>
            <w:left w:val="none" w:sz="0" w:space="0" w:color="auto"/>
            <w:bottom w:val="none" w:sz="0" w:space="0" w:color="auto"/>
            <w:right w:val="none" w:sz="0" w:space="0" w:color="auto"/>
          </w:divBdr>
        </w:div>
        <w:div w:id="1533226797">
          <w:marLeft w:val="480"/>
          <w:marRight w:val="0"/>
          <w:marTop w:val="0"/>
          <w:marBottom w:val="0"/>
          <w:divBdr>
            <w:top w:val="none" w:sz="0" w:space="0" w:color="auto"/>
            <w:left w:val="none" w:sz="0" w:space="0" w:color="auto"/>
            <w:bottom w:val="none" w:sz="0" w:space="0" w:color="auto"/>
            <w:right w:val="none" w:sz="0" w:space="0" w:color="auto"/>
          </w:divBdr>
        </w:div>
        <w:div w:id="1548445194">
          <w:marLeft w:val="480"/>
          <w:marRight w:val="0"/>
          <w:marTop w:val="0"/>
          <w:marBottom w:val="0"/>
          <w:divBdr>
            <w:top w:val="none" w:sz="0" w:space="0" w:color="auto"/>
            <w:left w:val="none" w:sz="0" w:space="0" w:color="auto"/>
            <w:bottom w:val="none" w:sz="0" w:space="0" w:color="auto"/>
            <w:right w:val="none" w:sz="0" w:space="0" w:color="auto"/>
          </w:divBdr>
        </w:div>
        <w:div w:id="1583685870">
          <w:marLeft w:val="480"/>
          <w:marRight w:val="0"/>
          <w:marTop w:val="0"/>
          <w:marBottom w:val="0"/>
          <w:divBdr>
            <w:top w:val="none" w:sz="0" w:space="0" w:color="auto"/>
            <w:left w:val="none" w:sz="0" w:space="0" w:color="auto"/>
            <w:bottom w:val="none" w:sz="0" w:space="0" w:color="auto"/>
            <w:right w:val="none" w:sz="0" w:space="0" w:color="auto"/>
          </w:divBdr>
        </w:div>
        <w:div w:id="1600018270">
          <w:marLeft w:val="480"/>
          <w:marRight w:val="0"/>
          <w:marTop w:val="0"/>
          <w:marBottom w:val="0"/>
          <w:divBdr>
            <w:top w:val="none" w:sz="0" w:space="0" w:color="auto"/>
            <w:left w:val="none" w:sz="0" w:space="0" w:color="auto"/>
            <w:bottom w:val="none" w:sz="0" w:space="0" w:color="auto"/>
            <w:right w:val="none" w:sz="0" w:space="0" w:color="auto"/>
          </w:divBdr>
        </w:div>
        <w:div w:id="1600943064">
          <w:marLeft w:val="480"/>
          <w:marRight w:val="0"/>
          <w:marTop w:val="0"/>
          <w:marBottom w:val="0"/>
          <w:divBdr>
            <w:top w:val="none" w:sz="0" w:space="0" w:color="auto"/>
            <w:left w:val="none" w:sz="0" w:space="0" w:color="auto"/>
            <w:bottom w:val="none" w:sz="0" w:space="0" w:color="auto"/>
            <w:right w:val="none" w:sz="0" w:space="0" w:color="auto"/>
          </w:divBdr>
        </w:div>
        <w:div w:id="1635328946">
          <w:marLeft w:val="480"/>
          <w:marRight w:val="0"/>
          <w:marTop w:val="0"/>
          <w:marBottom w:val="0"/>
          <w:divBdr>
            <w:top w:val="none" w:sz="0" w:space="0" w:color="auto"/>
            <w:left w:val="none" w:sz="0" w:space="0" w:color="auto"/>
            <w:bottom w:val="none" w:sz="0" w:space="0" w:color="auto"/>
            <w:right w:val="none" w:sz="0" w:space="0" w:color="auto"/>
          </w:divBdr>
        </w:div>
        <w:div w:id="1643193029">
          <w:marLeft w:val="480"/>
          <w:marRight w:val="0"/>
          <w:marTop w:val="0"/>
          <w:marBottom w:val="0"/>
          <w:divBdr>
            <w:top w:val="none" w:sz="0" w:space="0" w:color="auto"/>
            <w:left w:val="none" w:sz="0" w:space="0" w:color="auto"/>
            <w:bottom w:val="none" w:sz="0" w:space="0" w:color="auto"/>
            <w:right w:val="none" w:sz="0" w:space="0" w:color="auto"/>
          </w:divBdr>
        </w:div>
        <w:div w:id="1659992566">
          <w:marLeft w:val="480"/>
          <w:marRight w:val="0"/>
          <w:marTop w:val="0"/>
          <w:marBottom w:val="0"/>
          <w:divBdr>
            <w:top w:val="none" w:sz="0" w:space="0" w:color="auto"/>
            <w:left w:val="none" w:sz="0" w:space="0" w:color="auto"/>
            <w:bottom w:val="none" w:sz="0" w:space="0" w:color="auto"/>
            <w:right w:val="none" w:sz="0" w:space="0" w:color="auto"/>
          </w:divBdr>
        </w:div>
        <w:div w:id="1672178026">
          <w:marLeft w:val="480"/>
          <w:marRight w:val="0"/>
          <w:marTop w:val="0"/>
          <w:marBottom w:val="0"/>
          <w:divBdr>
            <w:top w:val="none" w:sz="0" w:space="0" w:color="auto"/>
            <w:left w:val="none" w:sz="0" w:space="0" w:color="auto"/>
            <w:bottom w:val="none" w:sz="0" w:space="0" w:color="auto"/>
            <w:right w:val="none" w:sz="0" w:space="0" w:color="auto"/>
          </w:divBdr>
        </w:div>
        <w:div w:id="1702976091">
          <w:marLeft w:val="480"/>
          <w:marRight w:val="0"/>
          <w:marTop w:val="0"/>
          <w:marBottom w:val="0"/>
          <w:divBdr>
            <w:top w:val="none" w:sz="0" w:space="0" w:color="auto"/>
            <w:left w:val="none" w:sz="0" w:space="0" w:color="auto"/>
            <w:bottom w:val="none" w:sz="0" w:space="0" w:color="auto"/>
            <w:right w:val="none" w:sz="0" w:space="0" w:color="auto"/>
          </w:divBdr>
        </w:div>
        <w:div w:id="1776779015">
          <w:marLeft w:val="480"/>
          <w:marRight w:val="0"/>
          <w:marTop w:val="0"/>
          <w:marBottom w:val="0"/>
          <w:divBdr>
            <w:top w:val="none" w:sz="0" w:space="0" w:color="auto"/>
            <w:left w:val="none" w:sz="0" w:space="0" w:color="auto"/>
            <w:bottom w:val="none" w:sz="0" w:space="0" w:color="auto"/>
            <w:right w:val="none" w:sz="0" w:space="0" w:color="auto"/>
          </w:divBdr>
        </w:div>
        <w:div w:id="1777366341">
          <w:marLeft w:val="480"/>
          <w:marRight w:val="0"/>
          <w:marTop w:val="0"/>
          <w:marBottom w:val="0"/>
          <w:divBdr>
            <w:top w:val="none" w:sz="0" w:space="0" w:color="auto"/>
            <w:left w:val="none" w:sz="0" w:space="0" w:color="auto"/>
            <w:bottom w:val="none" w:sz="0" w:space="0" w:color="auto"/>
            <w:right w:val="none" w:sz="0" w:space="0" w:color="auto"/>
          </w:divBdr>
        </w:div>
        <w:div w:id="1789467136">
          <w:marLeft w:val="480"/>
          <w:marRight w:val="0"/>
          <w:marTop w:val="0"/>
          <w:marBottom w:val="0"/>
          <w:divBdr>
            <w:top w:val="none" w:sz="0" w:space="0" w:color="auto"/>
            <w:left w:val="none" w:sz="0" w:space="0" w:color="auto"/>
            <w:bottom w:val="none" w:sz="0" w:space="0" w:color="auto"/>
            <w:right w:val="none" w:sz="0" w:space="0" w:color="auto"/>
          </w:divBdr>
        </w:div>
        <w:div w:id="1798067010">
          <w:marLeft w:val="480"/>
          <w:marRight w:val="0"/>
          <w:marTop w:val="0"/>
          <w:marBottom w:val="0"/>
          <w:divBdr>
            <w:top w:val="none" w:sz="0" w:space="0" w:color="auto"/>
            <w:left w:val="none" w:sz="0" w:space="0" w:color="auto"/>
            <w:bottom w:val="none" w:sz="0" w:space="0" w:color="auto"/>
            <w:right w:val="none" w:sz="0" w:space="0" w:color="auto"/>
          </w:divBdr>
        </w:div>
        <w:div w:id="1813519012">
          <w:marLeft w:val="480"/>
          <w:marRight w:val="0"/>
          <w:marTop w:val="0"/>
          <w:marBottom w:val="0"/>
          <w:divBdr>
            <w:top w:val="none" w:sz="0" w:space="0" w:color="auto"/>
            <w:left w:val="none" w:sz="0" w:space="0" w:color="auto"/>
            <w:bottom w:val="none" w:sz="0" w:space="0" w:color="auto"/>
            <w:right w:val="none" w:sz="0" w:space="0" w:color="auto"/>
          </w:divBdr>
        </w:div>
        <w:div w:id="1851329750">
          <w:marLeft w:val="480"/>
          <w:marRight w:val="0"/>
          <w:marTop w:val="0"/>
          <w:marBottom w:val="0"/>
          <w:divBdr>
            <w:top w:val="none" w:sz="0" w:space="0" w:color="auto"/>
            <w:left w:val="none" w:sz="0" w:space="0" w:color="auto"/>
            <w:bottom w:val="none" w:sz="0" w:space="0" w:color="auto"/>
            <w:right w:val="none" w:sz="0" w:space="0" w:color="auto"/>
          </w:divBdr>
        </w:div>
        <w:div w:id="1861969450">
          <w:marLeft w:val="480"/>
          <w:marRight w:val="0"/>
          <w:marTop w:val="0"/>
          <w:marBottom w:val="0"/>
          <w:divBdr>
            <w:top w:val="none" w:sz="0" w:space="0" w:color="auto"/>
            <w:left w:val="none" w:sz="0" w:space="0" w:color="auto"/>
            <w:bottom w:val="none" w:sz="0" w:space="0" w:color="auto"/>
            <w:right w:val="none" w:sz="0" w:space="0" w:color="auto"/>
          </w:divBdr>
        </w:div>
        <w:div w:id="1866795494">
          <w:marLeft w:val="480"/>
          <w:marRight w:val="0"/>
          <w:marTop w:val="0"/>
          <w:marBottom w:val="0"/>
          <w:divBdr>
            <w:top w:val="none" w:sz="0" w:space="0" w:color="auto"/>
            <w:left w:val="none" w:sz="0" w:space="0" w:color="auto"/>
            <w:bottom w:val="none" w:sz="0" w:space="0" w:color="auto"/>
            <w:right w:val="none" w:sz="0" w:space="0" w:color="auto"/>
          </w:divBdr>
        </w:div>
        <w:div w:id="1866863981">
          <w:marLeft w:val="480"/>
          <w:marRight w:val="0"/>
          <w:marTop w:val="0"/>
          <w:marBottom w:val="0"/>
          <w:divBdr>
            <w:top w:val="none" w:sz="0" w:space="0" w:color="auto"/>
            <w:left w:val="none" w:sz="0" w:space="0" w:color="auto"/>
            <w:bottom w:val="none" w:sz="0" w:space="0" w:color="auto"/>
            <w:right w:val="none" w:sz="0" w:space="0" w:color="auto"/>
          </w:divBdr>
        </w:div>
        <w:div w:id="1879657101">
          <w:marLeft w:val="480"/>
          <w:marRight w:val="0"/>
          <w:marTop w:val="0"/>
          <w:marBottom w:val="0"/>
          <w:divBdr>
            <w:top w:val="none" w:sz="0" w:space="0" w:color="auto"/>
            <w:left w:val="none" w:sz="0" w:space="0" w:color="auto"/>
            <w:bottom w:val="none" w:sz="0" w:space="0" w:color="auto"/>
            <w:right w:val="none" w:sz="0" w:space="0" w:color="auto"/>
          </w:divBdr>
        </w:div>
        <w:div w:id="1880775138">
          <w:marLeft w:val="480"/>
          <w:marRight w:val="0"/>
          <w:marTop w:val="0"/>
          <w:marBottom w:val="0"/>
          <w:divBdr>
            <w:top w:val="none" w:sz="0" w:space="0" w:color="auto"/>
            <w:left w:val="none" w:sz="0" w:space="0" w:color="auto"/>
            <w:bottom w:val="none" w:sz="0" w:space="0" w:color="auto"/>
            <w:right w:val="none" w:sz="0" w:space="0" w:color="auto"/>
          </w:divBdr>
        </w:div>
        <w:div w:id="1911769297">
          <w:marLeft w:val="480"/>
          <w:marRight w:val="0"/>
          <w:marTop w:val="0"/>
          <w:marBottom w:val="0"/>
          <w:divBdr>
            <w:top w:val="none" w:sz="0" w:space="0" w:color="auto"/>
            <w:left w:val="none" w:sz="0" w:space="0" w:color="auto"/>
            <w:bottom w:val="none" w:sz="0" w:space="0" w:color="auto"/>
            <w:right w:val="none" w:sz="0" w:space="0" w:color="auto"/>
          </w:divBdr>
        </w:div>
        <w:div w:id="1927617122">
          <w:marLeft w:val="480"/>
          <w:marRight w:val="0"/>
          <w:marTop w:val="0"/>
          <w:marBottom w:val="0"/>
          <w:divBdr>
            <w:top w:val="none" w:sz="0" w:space="0" w:color="auto"/>
            <w:left w:val="none" w:sz="0" w:space="0" w:color="auto"/>
            <w:bottom w:val="none" w:sz="0" w:space="0" w:color="auto"/>
            <w:right w:val="none" w:sz="0" w:space="0" w:color="auto"/>
          </w:divBdr>
        </w:div>
        <w:div w:id="1928297393">
          <w:marLeft w:val="480"/>
          <w:marRight w:val="0"/>
          <w:marTop w:val="0"/>
          <w:marBottom w:val="0"/>
          <w:divBdr>
            <w:top w:val="none" w:sz="0" w:space="0" w:color="auto"/>
            <w:left w:val="none" w:sz="0" w:space="0" w:color="auto"/>
            <w:bottom w:val="none" w:sz="0" w:space="0" w:color="auto"/>
            <w:right w:val="none" w:sz="0" w:space="0" w:color="auto"/>
          </w:divBdr>
        </w:div>
        <w:div w:id="1938437282">
          <w:marLeft w:val="480"/>
          <w:marRight w:val="0"/>
          <w:marTop w:val="0"/>
          <w:marBottom w:val="0"/>
          <w:divBdr>
            <w:top w:val="none" w:sz="0" w:space="0" w:color="auto"/>
            <w:left w:val="none" w:sz="0" w:space="0" w:color="auto"/>
            <w:bottom w:val="none" w:sz="0" w:space="0" w:color="auto"/>
            <w:right w:val="none" w:sz="0" w:space="0" w:color="auto"/>
          </w:divBdr>
        </w:div>
        <w:div w:id="1979995336">
          <w:marLeft w:val="480"/>
          <w:marRight w:val="0"/>
          <w:marTop w:val="0"/>
          <w:marBottom w:val="0"/>
          <w:divBdr>
            <w:top w:val="none" w:sz="0" w:space="0" w:color="auto"/>
            <w:left w:val="none" w:sz="0" w:space="0" w:color="auto"/>
            <w:bottom w:val="none" w:sz="0" w:space="0" w:color="auto"/>
            <w:right w:val="none" w:sz="0" w:space="0" w:color="auto"/>
          </w:divBdr>
        </w:div>
        <w:div w:id="2003583206">
          <w:marLeft w:val="480"/>
          <w:marRight w:val="0"/>
          <w:marTop w:val="0"/>
          <w:marBottom w:val="0"/>
          <w:divBdr>
            <w:top w:val="none" w:sz="0" w:space="0" w:color="auto"/>
            <w:left w:val="none" w:sz="0" w:space="0" w:color="auto"/>
            <w:bottom w:val="none" w:sz="0" w:space="0" w:color="auto"/>
            <w:right w:val="none" w:sz="0" w:space="0" w:color="auto"/>
          </w:divBdr>
        </w:div>
        <w:div w:id="2012752443">
          <w:marLeft w:val="480"/>
          <w:marRight w:val="0"/>
          <w:marTop w:val="0"/>
          <w:marBottom w:val="0"/>
          <w:divBdr>
            <w:top w:val="none" w:sz="0" w:space="0" w:color="auto"/>
            <w:left w:val="none" w:sz="0" w:space="0" w:color="auto"/>
            <w:bottom w:val="none" w:sz="0" w:space="0" w:color="auto"/>
            <w:right w:val="none" w:sz="0" w:space="0" w:color="auto"/>
          </w:divBdr>
        </w:div>
        <w:div w:id="2031684131">
          <w:marLeft w:val="480"/>
          <w:marRight w:val="0"/>
          <w:marTop w:val="0"/>
          <w:marBottom w:val="0"/>
          <w:divBdr>
            <w:top w:val="none" w:sz="0" w:space="0" w:color="auto"/>
            <w:left w:val="none" w:sz="0" w:space="0" w:color="auto"/>
            <w:bottom w:val="none" w:sz="0" w:space="0" w:color="auto"/>
            <w:right w:val="none" w:sz="0" w:space="0" w:color="auto"/>
          </w:divBdr>
        </w:div>
        <w:div w:id="2051805349">
          <w:marLeft w:val="480"/>
          <w:marRight w:val="0"/>
          <w:marTop w:val="0"/>
          <w:marBottom w:val="0"/>
          <w:divBdr>
            <w:top w:val="none" w:sz="0" w:space="0" w:color="auto"/>
            <w:left w:val="none" w:sz="0" w:space="0" w:color="auto"/>
            <w:bottom w:val="none" w:sz="0" w:space="0" w:color="auto"/>
            <w:right w:val="none" w:sz="0" w:space="0" w:color="auto"/>
          </w:divBdr>
        </w:div>
        <w:div w:id="2053731042">
          <w:marLeft w:val="480"/>
          <w:marRight w:val="0"/>
          <w:marTop w:val="0"/>
          <w:marBottom w:val="0"/>
          <w:divBdr>
            <w:top w:val="none" w:sz="0" w:space="0" w:color="auto"/>
            <w:left w:val="none" w:sz="0" w:space="0" w:color="auto"/>
            <w:bottom w:val="none" w:sz="0" w:space="0" w:color="auto"/>
            <w:right w:val="none" w:sz="0" w:space="0" w:color="auto"/>
          </w:divBdr>
        </w:div>
        <w:div w:id="2135129726">
          <w:marLeft w:val="480"/>
          <w:marRight w:val="0"/>
          <w:marTop w:val="0"/>
          <w:marBottom w:val="0"/>
          <w:divBdr>
            <w:top w:val="none" w:sz="0" w:space="0" w:color="auto"/>
            <w:left w:val="none" w:sz="0" w:space="0" w:color="auto"/>
            <w:bottom w:val="none" w:sz="0" w:space="0" w:color="auto"/>
            <w:right w:val="none" w:sz="0" w:space="0" w:color="auto"/>
          </w:divBdr>
        </w:div>
      </w:divsChild>
    </w:div>
    <w:div w:id="504633821">
      <w:bodyDiv w:val="1"/>
      <w:marLeft w:val="0"/>
      <w:marRight w:val="0"/>
      <w:marTop w:val="0"/>
      <w:marBottom w:val="0"/>
      <w:divBdr>
        <w:top w:val="none" w:sz="0" w:space="0" w:color="auto"/>
        <w:left w:val="none" w:sz="0" w:space="0" w:color="auto"/>
        <w:bottom w:val="none" w:sz="0" w:space="0" w:color="auto"/>
        <w:right w:val="none" w:sz="0" w:space="0" w:color="auto"/>
      </w:divBdr>
    </w:div>
    <w:div w:id="505437391">
      <w:bodyDiv w:val="1"/>
      <w:marLeft w:val="0"/>
      <w:marRight w:val="0"/>
      <w:marTop w:val="0"/>
      <w:marBottom w:val="0"/>
      <w:divBdr>
        <w:top w:val="none" w:sz="0" w:space="0" w:color="auto"/>
        <w:left w:val="none" w:sz="0" w:space="0" w:color="auto"/>
        <w:bottom w:val="none" w:sz="0" w:space="0" w:color="auto"/>
        <w:right w:val="none" w:sz="0" w:space="0" w:color="auto"/>
      </w:divBdr>
    </w:div>
    <w:div w:id="505562242">
      <w:bodyDiv w:val="1"/>
      <w:marLeft w:val="0"/>
      <w:marRight w:val="0"/>
      <w:marTop w:val="0"/>
      <w:marBottom w:val="0"/>
      <w:divBdr>
        <w:top w:val="none" w:sz="0" w:space="0" w:color="auto"/>
        <w:left w:val="none" w:sz="0" w:space="0" w:color="auto"/>
        <w:bottom w:val="none" w:sz="0" w:space="0" w:color="auto"/>
        <w:right w:val="none" w:sz="0" w:space="0" w:color="auto"/>
      </w:divBdr>
    </w:div>
    <w:div w:id="505874187">
      <w:bodyDiv w:val="1"/>
      <w:marLeft w:val="0"/>
      <w:marRight w:val="0"/>
      <w:marTop w:val="0"/>
      <w:marBottom w:val="0"/>
      <w:divBdr>
        <w:top w:val="none" w:sz="0" w:space="0" w:color="auto"/>
        <w:left w:val="none" w:sz="0" w:space="0" w:color="auto"/>
        <w:bottom w:val="none" w:sz="0" w:space="0" w:color="auto"/>
        <w:right w:val="none" w:sz="0" w:space="0" w:color="auto"/>
      </w:divBdr>
    </w:div>
    <w:div w:id="506208965">
      <w:bodyDiv w:val="1"/>
      <w:marLeft w:val="0"/>
      <w:marRight w:val="0"/>
      <w:marTop w:val="0"/>
      <w:marBottom w:val="0"/>
      <w:divBdr>
        <w:top w:val="none" w:sz="0" w:space="0" w:color="auto"/>
        <w:left w:val="none" w:sz="0" w:space="0" w:color="auto"/>
        <w:bottom w:val="none" w:sz="0" w:space="0" w:color="auto"/>
        <w:right w:val="none" w:sz="0" w:space="0" w:color="auto"/>
      </w:divBdr>
    </w:div>
    <w:div w:id="506359964">
      <w:bodyDiv w:val="1"/>
      <w:marLeft w:val="0"/>
      <w:marRight w:val="0"/>
      <w:marTop w:val="0"/>
      <w:marBottom w:val="0"/>
      <w:divBdr>
        <w:top w:val="none" w:sz="0" w:space="0" w:color="auto"/>
        <w:left w:val="none" w:sz="0" w:space="0" w:color="auto"/>
        <w:bottom w:val="none" w:sz="0" w:space="0" w:color="auto"/>
        <w:right w:val="none" w:sz="0" w:space="0" w:color="auto"/>
      </w:divBdr>
    </w:div>
    <w:div w:id="506680051">
      <w:bodyDiv w:val="1"/>
      <w:marLeft w:val="0"/>
      <w:marRight w:val="0"/>
      <w:marTop w:val="0"/>
      <w:marBottom w:val="0"/>
      <w:divBdr>
        <w:top w:val="none" w:sz="0" w:space="0" w:color="auto"/>
        <w:left w:val="none" w:sz="0" w:space="0" w:color="auto"/>
        <w:bottom w:val="none" w:sz="0" w:space="0" w:color="auto"/>
        <w:right w:val="none" w:sz="0" w:space="0" w:color="auto"/>
      </w:divBdr>
    </w:div>
    <w:div w:id="507210677">
      <w:bodyDiv w:val="1"/>
      <w:marLeft w:val="0"/>
      <w:marRight w:val="0"/>
      <w:marTop w:val="0"/>
      <w:marBottom w:val="0"/>
      <w:divBdr>
        <w:top w:val="none" w:sz="0" w:space="0" w:color="auto"/>
        <w:left w:val="none" w:sz="0" w:space="0" w:color="auto"/>
        <w:bottom w:val="none" w:sz="0" w:space="0" w:color="auto"/>
        <w:right w:val="none" w:sz="0" w:space="0" w:color="auto"/>
      </w:divBdr>
    </w:div>
    <w:div w:id="507791533">
      <w:bodyDiv w:val="1"/>
      <w:marLeft w:val="0"/>
      <w:marRight w:val="0"/>
      <w:marTop w:val="0"/>
      <w:marBottom w:val="0"/>
      <w:divBdr>
        <w:top w:val="none" w:sz="0" w:space="0" w:color="auto"/>
        <w:left w:val="none" w:sz="0" w:space="0" w:color="auto"/>
        <w:bottom w:val="none" w:sz="0" w:space="0" w:color="auto"/>
        <w:right w:val="none" w:sz="0" w:space="0" w:color="auto"/>
      </w:divBdr>
    </w:div>
    <w:div w:id="508642374">
      <w:bodyDiv w:val="1"/>
      <w:marLeft w:val="0"/>
      <w:marRight w:val="0"/>
      <w:marTop w:val="0"/>
      <w:marBottom w:val="0"/>
      <w:divBdr>
        <w:top w:val="none" w:sz="0" w:space="0" w:color="auto"/>
        <w:left w:val="none" w:sz="0" w:space="0" w:color="auto"/>
        <w:bottom w:val="none" w:sz="0" w:space="0" w:color="auto"/>
        <w:right w:val="none" w:sz="0" w:space="0" w:color="auto"/>
      </w:divBdr>
    </w:div>
    <w:div w:id="509297209">
      <w:bodyDiv w:val="1"/>
      <w:marLeft w:val="0"/>
      <w:marRight w:val="0"/>
      <w:marTop w:val="0"/>
      <w:marBottom w:val="0"/>
      <w:divBdr>
        <w:top w:val="none" w:sz="0" w:space="0" w:color="auto"/>
        <w:left w:val="none" w:sz="0" w:space="0" w:color="auto"/>
        <w:bottom w:val="none" w:sz="0" w:space="0" w:color="auto"/>
        <w:right w:val="none" w:sz="0" w:space="0" w:color="auto"/>
      </w:divBdr>
    </w:div>
    <w:div w:id="509419480">
      <w:bodyDiv w:val="1"/>
      <w:marLeft w:val="0"/>
      <w:marRight w:val="0"/>
      <w:marTop w:val="0"/>
      <w:marBottom w:val="0"/>
      <w:divBdr>
        <w:top w:val="none" w:sz="0" w:space="0" w:color="auto"/>
        <w:left w:val="none" w:sz="0" w:space="0" w:color="auto"/>
        <w:bottom w:val="none" w:sz="0" w:space="0" w:color="auto"/>
        <w:right w:val="none" w:sz="0" w:space="0" w:color="auto"/>
      </w:divBdr>
    </w:div>
    <w:div w:id="509685141">
      <w:bodyDiv w:val="1"/>
      <w:marLeft w:val="0"/>
      <w:marRight w:val="0"/>
      <w:marTop w:val="0"/>
      <w:marBottom w:val="0"/>
      <w:divBdr>
        <w:top w:val="none" w:sz="0" w:space="0" w:color="auto"/>
        <w:left w:val="none" w:sz="0" w:space="0" w:color="auto"/>
        <w:bottom w:val="none" w:sz="0" w:space="0" w:color="auto"/>
        <w:right w:val="none" w:sz="0" w:space="0" w:color="auto"/>
      </w:divBdr>
    </w:div>
    <w:div w:id="510216485">
      <w:bodyDiv w:val="1"/>
      <w:marLeft w:val="0"/>
      <w:marRight w:val="0"/>
      <w:marTop w:val="0"/>
      <w:marBottom w:val="0"/>
      <w:divBdr>
        <w:top w:val="none" w:sz="0" w:space="0" w:color="auto"/>
        <w:left w:val="none" w:sz="0" w:space="0" w:color="auto"/>
        <w:bottom w:val="none" w:sz="0" w:space="0" w:color="auto"/>
        <w:right w:val="none" w:sz="0" w:space="0" w:color="auto"/>
      </w:divBdr>
    </w:div>
    <w:div w:id="510722067">
      <w:bodyDiv w:val="1"/>
      <w:marLeft w:val="0"/>
      <w:marRight w:val="0"/>
      <w:marTop w:val="0"/>
      <w:marBottom w:val="0"/>
      <w:divBdr>
        <w:top w:val="none" w:sz="0" w:space="0" w:color="auto"/>
        <w:left w:val="none" w:sz="0" w:space="0" w:color="auto"/>
        <w:bottom w:val="none" w:sz="0" w:space="0" w:color="auto"/>
        <w:right w:val="none" w:sz="0" w:space="0" w:color="auto"/>
      </w:divBdr>
    </w:div>
    <w:div w:id="510876767">
      <w:bodyDiv w:val="1"/>
      <w:marLeft w:val="0"/>
      <w:marRight w:val="0"/>
      <w:marTop w:val="0"/>
      <w:marBottom w:val="0"/>
      <w:divBdr>
        <w:top w:val="none" w:sz="0" w:space="0" w:color="auto"/>
        <w:left w:val="none" w:sz="0" w:space="0" w:color="auto"/>
        <w:bottom w:val="none" w:sz="0" w:space="0" w:color="auto"/>
        <w:right w:val="none" w:sz="0" w:space="0" w:color="auto"/>
      </w:divBdr>
    </w:div>
    <w:div w:id="511263742">
      <w:bodyDiv w:val="1"/>
      <w:marLeft w:val="0"/>
      <w:marRight w:val="0"/>
      <w:marTop w:val="0"/>
      <w:marBottom w:val="0"/>
      <w:divBdr>
        <w:top w:val="none" w:sz="0" w:space="0" w:color="auto"/>
        <w:left w:val="none" w:sz="0" w:space="0" w:color="auto"/>
        <w:bottom w:val="none" w:sz="0" w:space="0" w:color="auto"/>
        <w:right w:val="none" w:sz="0" w:space="0" w:color="auto"/>
      </w:divBdr>
    </w:div>
    <w:div w:id="511379352">
      <w:bodyDiv w:val="1"/>
      <w:marLeft w:val="0"/>
      <w:marRight w:val="0"/>
      <w:marTop w:val="0"/>
      <w:marBottom w:val="0"/>
      <w:divBdr>
        <w:top w:val="none" w:sz="0" w:space="0" w:color="auto"/>
        <w:left w:val="none" w:sz="0" w:space="0" w:color="auto"/>
        <w:bottom w:val="none" w:sz="0" w:space="0" w:color="auto"/>
        <w:right w:val="none" w:sz="0" w:space="0" w:color="auto"/>
      </w:divBdr>
    </w:div>
    <w:div w:id="511383490">
      <w:bodyDiv w:val="1"/>
      <w:marLeft w:val="0"/>
      <w:marRight w:val="0"/>
      <w:marTop w:val="0"/>
      <w:marBottom w:val="0"/>
      <w:divBdr>
        <w:top w:val="none" w:sz="0" w:space="0" w:color="auto"/>
        <w:left w:val="none" w:sz="0" w:space="0" w:color="auto"/>
        <w:bottom w:val="none" w:sz="0" w:space="0" w:color="auto"/>
        <w:right w:val="none" w:sz="0" w:space="0" w:color="auto"/>
      </w:divBdr>
    </w:div>
    <w:div w:id="511997697">
      <w:bodyDiv w:val="1"/>
      <w:marLeft w:val="0"/>
      <w:marRight w:val="0"/>
      <w:marTop w:val="0"/>
      <w:marBottom w:val="0"/>
      <w:divBdr>
        <w:top w:val="none" w:sz="0" w:space="0" w:color="auto"/>
        <w:left w:val="none" w:sz="0" w:space="0" w:color="auto"/>
        <w:bottom w:val="none" w:sz="0" w:space="0" w:color="auto"/>
        <w:right w:val="none" w:sz="0" w:space="0" w:color="auto"/>
      </w:divBdr>
    </w:div>
    <w:div w:id="512300280">
      <w:bodyDiv w:val="1"/>
      <w:marLeft w:val="0"/>
      <w:marRight w:val="0"/>
      <w:marTop w:val="0"/>
      <w:marBottom w:val="0"/>
      <w:divBdr>
        <w:top w:val="none" w:sz="0" w:space="0" w:color="auto"/>
        <w:left w:val="none" w:sz="0" w:space="0" w:color="auto"/>
        <w:bottom w:val="none" w:sz="0" w:space="0" w:color="auto"/>
        <w:right w:val="none" w:sz="0" w:space="0" w:color="auto"/>
      </w:divBdr>
    </w:div>
    <w:div w:id="512496483">
      <w:bodyDiv w:val="1"/>
      <w:marLeft w:val="0"/>
      <w:marRight w:val="0"/>
      <w:marTop w:val="0"/>
      <w:marBottom w:val="0"/>
      <w:divBdr>
        <w:top w:val="none" w:sz="0" w:space="0" w:color="auto"/>
        <w:left w:val="none" w:sz="0" w:space="0" w:color="auto"/>
        <w:bottom w:val="none" w:sz="0" w:space="0" w:color="auto"/>
        <w:right w:val="none" w:sz="0" w:space="0" w:color="auto"/>
      </w:divBdr>
    </w:div>
    <w:div w:id="512568418">
      <w:bodyDiv w:val="1"/>
      <w:marLeft w:val="0"/>
      <w:marRight w:val="0"/>
      <w:marTop w:val="0"/>
      <w:marBottom w:val="0"/>
      <w:divBdr>
        <w:top w:val="none" w:sz="0" w:space="0" w:color="auto"/>
        <w:left w:val="none" w:sz="0" w:space="0" w:color="auto"/>
        <w:bottom w:val="none" w:sz="0" w:space="0" w:color="auto"/>
        <w:right w:val="none" w:sz="0" w:space="0" w:color="auto"/>
      </w:divBdr>
    </w:div>
    <w:div w:id="512844703">
      <w:bodyDiv w:val="1"/>
      <w:marLeft w:val="0"/>
      <w:marRight w:val="0"/>
      <w:marTop w:val="0"/>
      <w:marBottom w:val="0"/>
      <w:divBdr>
        <w:top w:val="none" w:sz="0" w:space="0" w:color="auto"/>
        <w:left w:val="none" w:sz="0" w:space="0" w:color="auto"/>
        <w:bottom w:val="none" w:sz="0" w:space="0" w:color="auto"/>
        <w:right w:val="none" w:sz="0" w:space="0" w:color="auto"/>
      </w:divBdr>
      <w:divsChild>
        <w:div w:id="38674181">
          <w:marLeft w:val="0"/>
          <w:marRight w:val="0"/>
          <w:marTop w:val="0"/>
          <w:marBottom w:val="0"/>
          <w:divBdr>
            <w:top w:val="none" w:sz="0" w:space="0" w:color="auto"/>
            <w:left w:val="none" w:sz="0" w:space="0" w:color="auto"/>
            <w:bottom w:val="none" w:sz="0" w:space="0" w:color="auto"/>
            <w:right w:val="none" w:sz="0" w:space="0" w:color="auto"/>
          </w:divBdr>
        </w:div>
        <w:div w:id="50085288">
          <w:marLeft w:val="0"/>
          <w:marRight w:val="0"/>
          <w:marTop w:val="0"/>
          <w:marBottom w:val="0"/>
          <w:divBdr>
            <w:top w:val="none" w:sz="0" w:space="0" w:color="auto"/>
            <w:left w:val="none" w:sz="0" w:space="0" w:color="auto"/>
            <w:bottom w:val="none" w:sz="0" w:space="0" w:color="auto"/>
            <w:right w:val="none" w:sz="0" w:space="0" w:color="auto"/>
          </w:divBdr>
        </w:div>
        <w:div w:id="102769388">
          <w:marLeft w:val="0"/>
          <w:marRight w:val="0"/>
          <w:marTop w:val="0"/>
          <w:marBottom w:val="0"/>
          <w:divBdr>
            <w:top w:val="none" w:sz="0" w:space="0" w:color="auto"/>
            <w:left w:val="none" w:sz="0" w:space="0" w:color="auto"/>
            <w:bottom w:val="none" w:sz="0" w:space="0" w:color="auto"/>
            <w:right w:val="none" w:sz="0" w:space="0" w:color="auto"/>
          </w:divBdr>
        </w:div>
        <w:div w:id="315957137">
          <w:marLeft w:val="0"/>
          <w:marRight w:val="0"/>
          <w:marTop w:val="0"/>
          <w:marBottom w:val="0"/>
          <w:divBdr>
            <w:top w:val="none" w:sz="0" w:space="0" w:color="auto"/>
            <w:left w:val="none" w:sz="0" w:space="0" w:color="auto"/>
            <w:bottom w:val="none" w:sz="0" w:space="0" w:color="auto"/>
            <w:right w:val="none" w:sz="0" w:space="0" w:color="auto"/>
          </w:divBdr>
        </w:div>
        <w:div w:id="532957074">
          <w:marLeft w:val="0"/>
          <w:marRight w:val="0"/>
          <w:marTop w:val="0"/>
          <w:marBottom w:val="0"/>
          <w:divBdr>
            <w:top w:val="none" w:sz="0" w:space="0" w:color="auto"/>
            <w:left w:val="none" w:sz="0" w:space="0" w:color="auto"/>
            <w:bottom w:val="none" w:sz="0" w:space="0" w:color="auto"/>
            <w:right w:val="none" w:sz="0" w:space="0" w:color="auto"/>
          </w:divBdr>
        </w:div>
        <w:div w:id="609357143">
          <w:marLeft w:val="0"/>
          <w:marRight w:val="0"/>
          <w:marTop w:val="0"/>
          <w:marBottom w:val="0"/>
          <w:divBdr>
            <w:top w:val="none" w:sz="0" w:space="0" w:color="auto"/>
            <w:left w:val="none" w:sz="0" w:space="0" w:color="auto"/>
            <w:bottom w:val="none" w:sz="0" w:space="0" w:color="auto"/>
            <w:right w:val="none" w:sz="0" w:space="0" w:color="auto"/>
          </w:divBdr>
        </w:div>
        <w:div w:id="962419147">
          <w:marLeft w:val="0"/>
          <w:marRight w:val="0"/>
          <w:marTop w:val="0"/>
          <w:marBottom w:val="0"/>
          <w:divBdr>
            <w:top w:val="none" w:sz="0" w:space="0" w:color="auto"/>
            <w:left w:val="none" w:sz="0" w:space="0" w:color="auto"/>
            <w:bottom w:val="none" w:sz="0" w:space="0" w:color="auto"/>
            <w:right w:val="none" w:sz="0" w:space="0" w:color="auto"/>
          </w:divBdr>
        </w:div>
        <w:div w:id="1250042253">
          <w:marLeft w:val="0"/>
          <w:marRight w:val="0"/>
          <w:marTop w:val="0"/>
          <w:marBottom w:val="0"/>
          <w:divBdr>
            <w:top w:val="none" w:sz="0" w:space="0" w:color="auto"/>
            <w:left w:val="none" w:sz="0" w:space="0" w:color="auto"/>
            <w:bottom w:val="none" w:sz="0" w:space="0" w:color="auto"/>
            <w:right w:val="none" w:sz="0" w:space="0" w:color="auto"/>
          </w:divBdr>
        </w:div>
        <w:div w:id="1448885560">
          <w:marLeft w:val="0"/>
          <w:marRight w:val="0"/>
          <w:marTop w:val="0"/>
          <w:marBottom w:val="0"/>
          <w:divBdr>
            <w:top w:val="none" w:sz="0" w:space="0" w:color="auto"/>
            <w:left w:val="none" w:sz="0" w:space="0" w:color="auto"/>
            <w:bottom w:val="none" w:sz="0" w:space="0" w:color="auto"/>
            <w:right w:val="none" w:sz="0" w:space="0" w:color="auto"/>
          </w:divBdr>
        </w:div>
        <w:div w:id="1485973613">
          <w:marLeft w:val="0"/>
          <w:marRight w:val="0"/>
          <w:marTop w:val="0"/>
          <w:marBottom w:val="0"/>
          <w:divBdr>
            <w:top w:val="none" w:sz="0" w:space="0" w:color="auto"/>
            <w:left w:val="none" w:sz="0" w:space="0" w:color="auto"/>
            <w:bottom w:val="none" w:sz="0" w:space="0" w:color="auto"/>
            <w:right w:val="none" w:sz="0" w:space="0" w:color="auto"/>
          </w:divBdr>
        </w:div>
        <w:div w:id="1522427039">
          <w:marLeft w:val="0"/>
          <w:marRight w:val="0"/>
          <w:marTop w:val="0"/>
          <w:marBottom w:val="0"/>
          <w:divBdr>
            <w:top w:val="none" w:sz="0" w:space="0" w:color="auto"/>
            <w:left w:val="none" w:sz="0" w:space="0" w:color="auto"/>
            <w:bottom w:val="none" w:sz="0" w:space="0" w:color="auto"/>
            <w:right w:val="none" w:sz="0" w:space="0" w:color="auto"/>
          </w:divBdr>
        </w:div>
        <w:div w:id="1532768575">
          <w:marLeft w:val="0"/>
          <w:marRight w:val="0"/>
          <w:marTop w:val="0"/>
          <w:marBottom w:val="0"/>
          <w:divBdr>
            <w:top w:val="none" w:sz="0" w:space="0" w:color="auto"/>
            <w:left w:val="none" w:sz="0" w:space="0" w:color="auto"/>
            <w:bottom w:val="none" w:sz="0" w:space="0" w:color="auto"/>
            <w:right w:val="none" w:sz="0" w:space="0" w:color="auto"/>
          </w:divBdr>
        </w:div>
        <w:div w:id="1608194979">
          <w:marLeft w:val="0"/>
          <w:marRight w:val="0"/>
          <w:marTop w:val="0"/>
          <w:marBottom w:val="0"/>
          <w:divBdr>
            <w:top w:val="none" w:sz="0" w:space="0" w:color="auto"/>
            <w:left w:val="none" w:sz="0" w:space="0" w:color="auto"/>
            <w:bottom w:val="none" w:sz="0" w:space="0" w:color="auto"/>
            <w:right w:val="none" w:sz="0" w:space="0" w:color="auto"/>
          </w:divBdr>
        </w:div>
        <w:div w:id="1630239736">
          <w:marLeft w:val="0"/>
          <w:marRight w:val="0"/>
          <w:marTop w:val="0"/>
          <w:marBottom w:val="0"/>
          <w:divBdr>
            <w:top w:val="none" w:sz="0" w:space="0" w:color="auto"/>
            <w:left w:val="none" w:sz="0" w:space="0" w:color="auto"/>
            <w:bottom w:val="none" w:sz="0" w:space="0" w:color="auto"/>
            <w:right w:val="none" w:sz="0" w:space="0" w:color="auto"/>
          </w:divBdr>
        </w:div>
        <w:div w:id="1979798544">
          <w:marLeft w:val="0"/>
          <w:marRight w:val="0"/>
          <w:marTop w:val="0"/>
          <w:marBottom w:val="0"/>
          <w:divBdr>
            <w:top w:val="none" w:sz="0" w:space="0" w:color="auto"/>
            <w:left w:val="none" w:sz="0" w:space="0" w:color="auto"/>
            <w:bottom w:val="none" w:sz="0" w:space="0" w:color="auto"/>
            <w:right w:val="none" w:sz="0" w:space="0" w:color="auto"/>
          </w:divBdr>
        </w:div>
        <w:div w:id="2094162664">
          <w:marLeft w:val="0"/>
          <w:marRight w:val="0"/>
          <w:marTop w:val="0"/>
          <w:marBottom w:val="0"/>
          <w:divBdr>
            <w:top w:val="none" w:sz="0" w:space="0" w:color="auto"/>
            <w:left w:val="none" w:sz="0" w:space="0" w:color="auto"/>
            <w:bottom w:val="none" w:sz="0" w:space="0" w:color="auto"/>
            <w:right w:val="none" w:sz="0" w:space="0" w:color="auto"/>
          </w:divBdr>
        </w:div>
        <w:div w:id="2122139370">
          <w:marLeft w:val="0"/>
          <w:marRight w:val="0"/>
          <w:marTop w:val="0"/>
          <w:marBottom w:val="0"/>
          <w:divBdr>
            <w:top w:val="none" w:sz="0" w:space="0" w:color="auto"/>
            <w:left w:val="none" w:sz="0" w:space="0" w:color="auto"/>
            <w:bottom w:val="none" w:sz="0" w:space="0" w:color="auto"/>
            <w:right w:val="none" w:sz="0" w:space="0" w:color="auto"/>
          </w:divBdr>
        </w:div>
      </w:divsChild>
    </w:div>
    <w:div w:id="513037378">
      <w:bodyDiv w:val="1"/>
      <w:marLeft w:val="0"/>
      <w:marRight w:val="0"/>
      <w:marTop w:val="0"/>
      <w:marBottom w:val="0"/>
      <w:divBdr>
        <w:top w:val="none" w:sz="0" w:space="0" w:color="auto"/>
        <w:left w:val="none" w:sz="0" w:space="0" w:color="auto"/>
        <w:bottom w:val="none" w:sz="0" w:space="0" w:color="auto"/>
        <w:right w:val="none" w:sz="0" w:space="0" w:color="auto"/>
      </w:divBdr>
    </w:div>
    <w:div w:id="514072084">
      <w:bodyDiv w:val="1"/>
      <w:marLeft w:val="0"/>
      <w:marRight w:val="0"/>
      <w:marTop w:val="0"/>
      <w:marBottom w:val="0"/>
      <w:divBdr>
        <w:top w:val="none" w:sz="0" w:space="0" w:color="auto"/>
        <w:left w:val="none" w:sz="0" w:space="0" w:color="auto"/>
        <w:bottom w:val="none" w:sz="0" w:space="0" w:color="auto"/>
        <w:right w:val="none" w:sz="0" w:space="0" w:color="auto"/>
      </w:divBdr>
    </w:div>
    <w:div w:id="514075198">
      <w:bodyDiv w:val="1"/>
      <w:marLeft w:val="0"/>
      <w:marRight w:val="0"/>
      <w:marTop w:val="0"/>
      <w:marBottom w:val="0"/>
      <w:divBdr>
        <w:top w:val="none" w:sz="0" w:space="0" w:color="auto"/>
        <w:left w:val="none" w:sz="0" w:space="0" w:color="auto"/>
        <w:bottom w:val="none" w:sz="0" w:space="0" w:color="auto"/>
        <w:right w:val="none" w:sz="0" w:space="0" w:color="auto"/>
      </w:divBdr>
    </w:div>
    <w:div w:id="514153998">
      <w:bodyDiv w:val="1"/>
      <w:marLeft w:val="0"/>
      <w:marRight w:val="0"/>
      <w:marTop w:val="0"/>
      <w:marBottom w:val="0"/>
      <w:divBdr>
        <w:top w:val="none" w:sz="0" w:space="0" w:color="auto"/>
        <w:left w:val="none" w:sz="0" w:space="0" w:color="auto"/>
        <w:bottom w:val="none" w:sz="0" w:space="0" w:color="auto"/>
        <w:right w:val="none" w:sz="0" w:space="0" w:color="auto"/>
      </w:divBdr>
    </w:div>
    <w:div w:id="514462011">
      <w:bodyDiv w:val="1"/>
      <w:marLeft w:val="0"/>
      <w:marRight w:val="0"/>
      <w:marTop w:val="0"/>
      <w:marBottom w:val="0"/>
      <w:divBdr>
        <w:top w:val="none" w:sz="0" w:space="0" w:color="auto"/>
        <w:left w:val="none" w:sz="0" w:space="0" w:color="auto"/>
        <w:bottom w:val="none" w:sz="0" w:space="0" w:color="auto"/>
        <w:right w:val="none" w:sz="0" w:space="0" w:color="auto"/>
      </w:divBdr>
    </w:div>
    <w:div w:id="515580695">
      <w:bodyDiv w:val="1"/>
      <w:marLeft w:val="0"/>
      <w:marRight w:val="0"/>
      <w:marTop w:val="0"/>
      <w:marBottom w:val="0"/>
      <w:divBdr>
        <w:top w:val="none" w:sz="0" w:space="0" w:color="auto"/>
        <w:left w:val="none" w:sz="0" w:space="0" w:color="auto"/>
        <w:bottom w:val="none" w:sz="0" w:space="0" w:color="auto"/>
        <w:right w:val="none" w:sz="0" w:space="0" w:color="auto"/>
      </w:divBdr>
    </w:div>
    <w:div w:id="516424569">
      <w:bodyDiv w:val="1"/>
      <w:marLeft w:val="0"/>
      <w:marRight w:val="0"/>
      <w:marTop w:val="0"/>
      <w:marBottom w:val="0"/>
      <w:divBdr>
        <w:top w:val="none" w:sz="0" w:space="0" w:color="auto"/>
        <w:left w:val="none" w:sz="0" w:space="0" w:color="auto"/>
        <w:bottom w:val="none" w:sz="0" w:space="0" w:color="auto"/>
        <w:right w:val="none" w:sz="0" w:space="0" w:color="auto"/>
      </w:divBdr>
    </w:div>
    <w:div w:id="517280445">
      <w:bodyDiv w:val="1"/>
      <w:marLeft w:val="0"/>
      <w:marRight w:val="0"/>
      <w:marTop w:val="0"/>
      <w:marBottom w:val="0"/>
      <w:divBdr>
        <w:top w:val="none" w:sz="0" w:space="0" w:color="auto"/>
        <w:left w:val="none" w:sz="0" w:space="0" w:color="auto"/>
        <w:bottom w:val="none" w:sz="0" w:space="0" w:color="auto"/>
        <w:right w:val="none" w:sz="0" w:space="0" w:color="auto"/>
      </w:divBdr>
    </w:div>
    <w:div w:id="517504245">
      <w:bodyDiv w:val="1"/>
      <w:marLeft w:val="0"/>
      <w:marRight w:val="0"/>
      <w:marTop w:val="0"/>
      <w:marBottom w:val="0"/>
      <w:divBdr>
        <w:top w:val="none" w:sz="0" w:space="0" w:color="auto"/>
        <w:left w:val="none" w:sz="0" w:space="0" w:color="auto"/>
        <w:bottom w:val="none" w:sz="0" w:space="0" w:color="auto"/>
        <w:right w:val="none" w:sz="0" w:space="0" w:color="auto"/>
      </w:divBdr>
    </w:div>
    <w:div w:id="518005979">
      <w:bodyDiv w:val="1"/>
      <w:marLeft w:val="0"/>
      <w:marRight w:val="0"/>
      <w:marTop w:val="0"/>
      <w:marBottom w:val="0"/>
      <w:divBdr>
        <w:top w:val="none" w:sz="0" w:space="0" w:color="auto"/>
        <w:left w:val="none" w:sz="0" w:space="0" w:color="auto"/>
        <w:bottom w:val="none" w:sz="0" w:space="0" w:color="auto"/>
        <w:right w:val="none" w:sz="0" w:space="0" w:color="auto"/>
      </w:divBdr>
    </w:div>
    <w:div w:id="518742897">
      <w:bodyDiv w:val="1"/>
      <w:marLeft w:val="0"/>
      <w:marRight w:val="0"/>
      <w:marTop w:val="0"/>
      <w:marBottom w:val="0"/>
      <w:divBdr>
        <w:top w:val="none" w:sz="0" w:space="0" w:color="auto"/>
        <w:left w:val="none" w:sz="0" w:space="0" w:color="auto"/>
        <w:bottom w:val="none" w:sz="0" w:space="0" w:color="auto"/>
        <w:right w:val="none" w:sz="0" w:space="0" w:color="auto"/>
      </w:divBdr>
    </w:div>
    <w:div w:id="520044942">
      <w:bodyDiv w:val="1"/>
      <w:marLeft w:val="0"/>
      <w:marRight w:val="0"/>
      <w:marTop w:val="0"/>
      <w:marBottom w:val="0"/>
      <w:divBdr>
        <w:top w:val="none" w:sz="0" w:space="0" w:color="auto"/>
        <w:left w:val="none" w:sz="0" w:space="0" w:color="auto"/>
        <w:bottom w:val="none" w:sz="0" w:space="0" w:color="auto"/>
        <w:right w:val="none" w:sz="0" w:space="0" w:color="auto"/>
      </w:divBdr>
    </w:div>
    <w:div w:id="520554656">
      <w:bodyDiv w:val="1"/>
      <w:marLeft w:val="0"/>
      <w:marRight w:val="0"/>
      <w:marTop w:val="0"/>
      <w:marBottom w:val="0"/>
      <w:divBdr>
        <w:top w:val="none" w:sz="0" w:space="0" w:color="auto"/>
        <w:left w:val="none" w:sz="0" w:space="0" w:color="auto"/>
        <w:bottom w:val="none" w:sz="0" w:space="0" w:color="auto"/>
        <w:right w:val="none" w:sz="0" w:space="0" w:color="auto"/>
      </w:divBdr>
    </w:div>
    <w:div w:id="520824722">
      <w:bodyDiv w:val="1"/>
      <w:marLeft w:val="0"/>
      <w:marRight w:val="0"/>
      <w:marTop w:val="0"/>
      <w:marBottom w:val="0"/>
      <w:divBdr>
        <w:top w:val="none" w:sz="0" w:space="0" w:color="auto"/>
        <w:left w:val="none" w:sz="0" w:space="0" w:color="auto"/>
        <w:bottom w:val="none" w:sz="0" w:space="0" w:color="auto"/>
        <w:right w:val="none" w:sz="0" w:space="0" w:color="auto"/>
      </w:divBdr>
    </w:div>
    <w:div w:id="522596304">
      <w:bodyDiv w:val="1"/>
      <w:marLeft w:val="0"/>
      <w:marRight w:val="0"/>
      <w:marTop w:val="0"/>
      <w:marBottom w:val="0"/>
      <w:divBdr>
        <w:top w:val="none" w:sz="0" w:space="0" w:color="auto"/>
        <w:left w:val="none" w:sz="0" w:space="0" w:color="auto"/>
        <w:bottom w:val="none" w:sz="0" w:space="0" w:color="auto"/>
        <w:right w:val="none" w:sz="0" w:space="0" w:color="auto"/>
      </w:divBdr>
    </w:div>
    <w:div w:id="522978208">
      <w:bodyDiv w:val="1"/>
      <w:marLeft w:val="0"/>
      <w:marRight w:val="0"/>
      <w:marTop w:val="0"/>
      <w:marBottom w:val="0"/>
      <w:divBdr>
        <w:top w:val="none" w:sz="0" w:space="0" w:color="auto"/>
        <w:left w:val="none" w:sz="0" w:space="0" w:color="auto"/>
        <w:bottom w:val="none" w:sz="0" w:space="0" w:color="auto"/>
        <w:right w:val="none" w:sz="0" w:space="0" w:color="auto"/>
      </w:divBdr>
    </w:div>
    <w:div w:id="523329603">
      <w:bodyDiv w:val="1"/>
      <w:marLeft w:val="0"/>
      <w:marRight w:val="0"/>
      <w:marTop w:val="0"/>
      <w:marBottom w:val="0"/>
      <w:divBdr>
        <w:top w:val="none" w:sz="0" w:space="0" w:color="auto"/>
        <w:left w:val="none" w:sz="0" w:space="0" w:color="auto"/>
        <w:bottom w:val="none" w:sz="0" w:space="0" w:color="auto"/>
        <w:right w:val="none" w:sz="0" w:space="0" w:color="auto"/>
      </w:divBdr>
    </w:div>
    <w:div w:id="523401588">
      <w:bodyDiv w:val="1"/>
      <w:marLeft w:val="0"/>
      <w:marRight w:val="0"/>
      <w:marTop w:val="0"/>
      <w:marBottom w:val="0"/>
      <w:divBdr>
        <w:top w:val="none" w:sz="0" w:space="0" w:color="auto"/>
        <w:left w:val="none" w:sz="0" w:space="0" w:color="auto"/>
        <w:bottom w:val="none" w:sz="0" w:space="0" w:color="auto"/>
        <w:right w:val="none" w:sz="0" w:space="0" w:color="auto"/>
      </w:divBdr>
    </w:div>
    <w:div w:id="523789325">
      <w:bodyDiv w:val="1"/>
      <w:marLeft w:val="0"/>
      <w:marRight w:val="0"/>
      <w:marTop w:val="0"/>
      <w:marBottom w:val="0"/>
      <w:divBdr>
        <w:top w:val="none" w:sz="0" w:space="0" w:color="auto"/>
        <w:left w:val="none" w:sz="0" w:space="0" w:color="auto"/>
        <w:bottom w:val="none" w:sz="0" w:space="0" w:color="auto"/>
        <w:right w:val="none" w:sz="0" w:space="0" w:color="auto"/>
      </w:divBdr>
    </w:div>
    <w:div w:id="523908848">
      <w:bodyDiv w:val="1"/>
      <w:marLeft w:val="0"/>
      <w:marRight w:val="0"/>
      <w:marTop w:val="0"/>
      <w:marBottom w:val="0"/>
      <w:divBdr>
        <w:top w:val="none" w:sz="0" w:space="0" w:color="auto"/>
        <w:left w:val="none" w:sz="0" w:space="0" w:color="auto"/>
        <w:bottom w:val="none" w:sz="0" w:space="0" w:color="auto"/>
        <w:right w:val="none" w:sz="0" w:space="0" w:color="auto"/>
      </w:divBdr>
    </w:div>
    <w:div w:id="524446230">
      <w:bodyDiv w:val="1"/>
      <w:marLeft w:val="0"/>
      <w:marRight w:val="0"/>
      <w:marTop w:val="0"/>
      <w:marBottom w:val="0"/>
      <w:divBdr>
        <w:top w:val="none" w:sz="0" w:space="0" w:color="auto"/>
        <w:left w:val="none" w:sz="0" w:space="0" w:color="auto"/>
        <w:bottom w:val="none" w:sz="0" w:space="0" w:color="auto"/>
        <w:right w:val="none" w:sz="0" w:space="0" w:color="auto"/>
      </w:divBdr>
    </w:div>
    <w:div w:id="525409572">
      <w:bodyDiv w:val="1"/>
      <w:marLeft w:val="0"/>
      <w:marRight w:val="0"/>
      <w:marTop w:val="0"/>
      <w:marBottom w:val="0"/>
      <w:divBdr>
        <w:top w:val="none" w:sz="0" w:space="0" w:color="auto"/>
        <w:left w:val="none" w:sz="0" w:space="0" w:color="auto"/>
        <w:bottom w:val="none" w:sz="0" w:space="0" w:color="auto"/>
        <w:right w:val="none" w:sz="0" w:space="0" w:color="auto"/>
      </w:divBdr>
    </w:div>
    <w:div w:id="525798169">
      <w:bodyDiv w:val="1"/>
      <w:marLeft w:val="0"/>
      <w:marRight w:val="0"/>
      <w:marTop w:val="0"/>
      <w:marBottom w:val="0"/>
      <w:divBdr>
        <w:top w:val="none" w:sz="0" w:space="0" w:color="auto"/>
        <w:left w:val="none" w:sz="0" w:space="0" w:color="auto"/>
        <w:bottom w:val="none" w:sz="0" w:space="0" w:color="auto"/>
        <w:right w:val="none" w:sz="0" w:space="0" w:color="auto"/>
      </w:divBdr>
    </w:div>
    <w:div w:id="527303485">
      <w:bodyDiv w:val="1"/>
      <w:marLeft w:val="0"/>
      <w:marRight w:val="0"/>
      <w:marTop w:val="0"/>
      <w:marBottom w:val="0"/>
      <w:divBdr>
        <w:top w:val="none" w:sz="0" w:space="0" w:color="auto"/>
        <w:left w:val="none" w:sz="0" w:space="0" w:color="auto"/>
        <w:bottom w:val="none" w:sz="0" w:space="0" w:color="auto"/>
        <w:right w:val="none" w:sz="0" w:space="0" w:color="auto"/>
      </w:divBdr>
    </w:div>
    <w:div w:id="527522436">
      <w:bodyDiv w:val="1"/>
      <w:marLeft w:val="0"/>
      <w:marRight w:val="0"/>
      <w:marTop w:val="0"/>
      <w:marBottom w:val="0"/>
      <w:divBdr>
        <w:top w:val="none" w:sz="0" w:space="0" w:color="auto"/>
        <w:left w:val="none" w:sz="0" w:space="0" w:color="auto"/>
        <w:bottom w:val="none" w:sz="0" w:space="0" w:color="auto"/>
        <w:right w:val="none" w:sz="0" w:space="0" w:color="auto"/>
      </w:divBdr>
    </w:div>
    <w:div w:id="527523704">
      <w:bodyDiv w:val="1"/>
      <w:marLeft w:val="0"/>
      <w:marRight w:val="0"/>
      <w:marTop w:val="0"/>
      <w:marBottom w:val="0"/>
      <w:divBdr>
        <w:top w:val="none" w:sz="0" w:space="0" w:color="auto"/>
        <w:left w:val="none" w:sz="0" w:space="0" w:color="auto"/>
        <w:bottom w:val="none" w:sz="0" w:space="0" w:color="auto"/>
        <w:right w:val="none" w:sz="0" w:space="0" w:color="auto"/>
      </w:divBdr>
    </w:div>
    <w:div w:id="527567453">
      <w:bodyDiv w:val="1"/>
      <w:marLeft w:val="0"/>
      <w:marRight w:val="0"/>
      <w:marTop w:val="0"/>
      <w:marBottom w:val="0"/>
      <w:divBdr>
        <w:top w:val="none" w:sz="0" w:space="0" w:color="auto"/>
        <w:left w:val="none" w:sz="0" w:space="0" w:color="auto"/>
        <w:bottom w:val="none" w:sz="0" w:space="0" w:color="auto"/>
        <w:right w:val="none" w:sz="0" w:space="0" w:color="auto"/>
      </w:divBdr>
    </w:div>
    <w:div w:id="527842385">
      <w:bodyDiv w:val="1"/>
      <w:marLeft w:val="0"/>
      <w:marRight w:val="0"/>
      <w:marTop w:val="0"/>
      <w:marBottom w:val="0"/>
      <w:divBdr>
        <w:top w:val="none" w:sz="0" w:space="0" w:color="auto"/>
        <w:left w:val="none" w:sz="0" w:space="0" w:color="auto"/>
        <w:bottom w:val="none" w:sz="0" w:space="0" w:color="auto"/>
        <w:right w:val="none" w:sz="0" w:space="0" w:color="auto"/>
      </w:divBdr>
    </w:div>
    <w:div w:id="528229072">
      <w:bodyDiv w:val="1"/>
      <w:marLeft w:val="0"/>
      <w:marRight w:val="0"/>
      <w:marTop w:val="0"/>
      <w:marBottom w:val="0"/>
      <w:divBdr>
        <w:top w:val="none" w:sz="0" w:space="0" w:color="auto"/>
        <w:left w:val="none" w:sz="0" w:space="0" w:color="auto"/>
        <w:bottom w:val="none" w:sz="0" w:space="0" w:color="auto"/>
        <w:right w:val="none" w:sz="0" w:space="0" w:color="auto"/>
      </w:divBdr>
    </w:div>
    <w:div w:id="528640938">
      <w:bodyDiv w:val="1"/>
      <w:marLeft w:val="0"/>
      <w:marRight w:val="0"/>
      <w:marTop w:val="0"/>
      <w:marBottom w:val="0"/>
      <w:divBdr>
        <w:top w:val="none" w:sz="0" w:space="0" w:color="auto"/>
        <w:left w:val="none" w:sz="0" w:space="0" w:color="auto"/>
        <w:bottom w:val="none" w:sz="0" w:space="0" w:color="auto"/>
        <w:right w:val="none" w:sz="0" w:space="0" w:color="auto"/>
      </w:divBdr>
    </w:div>
    <w:div w:id="528683407">
      <w:bodyDiv w:val="1"/>
      <w:marLeft w:val="0"/>
      <w:marRight w:val="0"/>
      <w:marTop w:val="0"/>
      <w:marBottom w:val="0"/>
      <w:divBdr>
        <w:top w:val="none" w:sz="0" w:space="0" w:color="auto"/>
        <w:left w:val="none" w:sz="0" w:space="0" w:color="auto"/>
        <w:bottom w:val="none" w:sz="0" w:space="0" w:color="auto"/>
        <w:right w:val="none" w:sz="0" w:space="0" w:color="auto"/>
      </w:divBdr>
    </w:div>
    <w:div w:id="528689979">
      <w:bodyDiv w:val="1"/>
      <w:marLeft w:val="0"/>
      <w:marRight w:val="0"/>
      <w:marTop w:val="0"/>
      <w:marBottom w:val="0"/>
      <w:divBdr>
        <w:top w:val="none" w:sz="0" w:space="0" w:color="auto"/>
        <w:left w:val="none" w:sz="0" w:space="0" w:color="auto"/>
        <w:bottom w:val="none" w:sz="0" w:space="0" w:color="auto"/>
        <w:right w:val="none" w:sz="0" w:space="0" w:color="auto"/>
      </w:divBdr>
    </w:div>
    <w:div w:id="528954223">
      <w:bodyDiv w:val="1"/>
      <w:marLeft w:val="0"/>
      <w:marRight w:val="0"/>
      <w:marTop w:val="0"/>
      <w:marBottom w:val="0"/>
      <w:divBdr>
        <w:top w:val="none" w:sz="0" w:space="0" w:color="auto"/>
        <w:left w:val="none" w:sz="0" w:space="0" w:color="auto"/>
        <w:bottom w:val="none" w:sz="0" w:space="0" w:color="auto"/>
        <w:right w:val="none" w:sz="0" w:space="0" w:color="auto"/>
      </w:divBdr>
      <w:divsChild>
        <w:div w:id="54010777">
          <w:marLeft w:val="480"/>
          <w:marRight w:val="0"/>
          <w:marTop w:val="0"/>
          <w:marBottom w:val="0"/>
          <w:divBdr>
            <w:top w:val="none" w:sz="0" w:space="0" w:color="auto"/>
            <w:left w:val="none" w:sz="0" w:space="0" w:color="auto"/>
            <w:bottom w:val="none" w:sz="0" w:space="0" w:color="auto"/>
            <w:right w:val="none" w:sz="0" w:space="0" w:color="auto"/>
          </w:divBdr>
        </w:div>
        <w:div w:id="67845308">
          <w:marLeft w:val="480"/>
          <w:marRight w:val="0"/>
          <w:marTop w:val="0"/>
          <w:marBottom w:val="0"/>
          <w:divBdr>
            <w:top w:val="none" w:sz="0" w:space="0" w:color="auto"/>
            <w:left w:val="none" w:sz="0" w:space="0" w:color="auto"/>
            <w:bottom w:val="none" w:sz="0" w:space="0" w:color="auto"/>
            <w:right w:val="none" w:sz="0" w:space="0" w:color="auto"/>
          </w:divBdr>
        </w:div>
        <w:div w:id="85276959">
          <w:marLeft w:val="480"/>
          <w:marRight w:val="0"/>
          <w:marTop w:val="0"/>
          <w:marBottom w:val="0"/>
          <w:divBdr>
            <w:top w:val="none" w:sz="0" w:space="0" w:color="auto"/>
            <w:left w:val="none" w:sz="0" w:space="0" w:color="auto"/>
            <w:bottom w:val="none" w:sz="0" w:space="0" w:color="auto"/>
            <w:right w:val="none" w:sz="0" w:space="0" w:color="auto"/>
          </w:divBdr>
        </w:div>
        <w:div w:id="88745024">
          <w:marLeft w:val="480"/>
          <w:marRight w:val="0"/>
          <w:marTop w:val="0"/>
          <w:marBottom w:val="0"/>
          <w:divBdr>
            <w:top w:val="none" w:sz="0" w:space="0" w:color="auto"/>
            <w:left w:val="none" w:sz="0" w:space="0" w:color="auto"/>
            <w:bottom w:val="none" w:sz="0" w:space="0" w:color="auto"/>
            <w:right w:val="none" w:sz="0" w:space="0" w:color="auto"/>
          </w:divBdr>
        </w:div>
        <w:div w:id="89357590">
          <w:marLeft w:val="480"/>
          <w:marRight w:val="0"/>
          <w:marTop w:val="0"/>
          <w:marBottom w:val="0"/>
          <w:divBdr>
            <w:top w:val="none" w:sz="0" w:space="0" w:color="auto"/>
            <w:left w:val="none" w:sz="0" w:space="0" w:color="auto"/>
            <w:bottom w:val="none" w:sz="0" w:space="0" w:color="auto"/>
            <w:right w:val="none" w:sz="0" w:space="0" w:color="auto"/>
          </w:divBdr>
        </w:div>
        <w:div w:id="144442659">
          <w:marLeft w:val="480"/>
          <w:marRight w:val="0"/>
          <w:marTop w:val="0"/>
          <w:marBottom w:val="0"/>
          <w:divBdr>
            <w:top w:val="none" w:sz="0" w:space="0" w:color="auto"/>
            <w:left w:val="none" w:sz="0" w:space="0" w:color="auto"/>
            <w:bottom w:val="none" w:sz="0" w:space="0" w:color="auto"/>
            <w:right w:val="none" w:sz="0" w:space="0" w:color="auto"/>
          </w:divBdr>
        </w:div>
        <w:div w:id="159470793">
          <w:marLeft w:val="480"/>
          <w:marRight w:val="0"/>
          <w:marTop w:val="0"/>
          <w:marBottom w:val="0"/>
          <w:divBdr>
            <w:top w:val="none" w:sz="0" w:space="0" w:color="auto"/>
            <w:left w:val="none" w:sz="0" w:space="0" w:color="auto"/>
            <w:bottom w:val="none" w:sz="0" w:space="0" w:color="auto"/>
            <w:right w:val="none" w:sz="0" w:space="0" w:color="auto"/>
          </w:divBdr>
        </w:div>
        <w:div w:id="194344895">
          <w:marLeft w:val="480"/>
          <w:marRight w:val="0"/>
          <w:marTop w:val="0"/>
          <w:marBottom w:val="0"/>
          <w:divBdr>
            <w:top w:val="none" w:sz="0" w:space="0" w:color="auto"/>
            <w:left w:val="none" w:sz="0" w:space="0" w:color="auto"/>
            <w:bottom w:val="none" w:sz="0" w:space="0" w:color="auto"/>
            <w:right w:val="none" w:sz="0" w:space="0" w:color="auto"/>
          </w:divBdr>
        </w:div>
        <w:div w:id="207955415">
          <w:marLeft w:val="480"/>
          <w:marRight w:val="0"/>
          <w:marTop w:val="0"/>
          <w:marBottom w:val="0"/>
          <w:divBdr>
            <w:top w:val="none" w:sz="0" w:space="0" w:color="auto"/>
            <w:left w:val="none" w:sz="0" w:space="0" w:color="auto"/>
            <w:bottom w:val="none" w:sz="0" w:space="0" w:color="auto"/>
            <w:right w:val="none" w:sz="0" w:space="0" w:color="auto"/>
          </w:divBdr>
        </w:div>
        <w:div w:id="213124899">
          <w:marLeft w:val="480"/>
          <w:marRight w:val="0"/>
          <w:marTop w:val="0"/>
          <w:marBottom w:val="0"/>
          <w:divBdr>
            <w:top w:val="none" w:sz="0" w:space="0" w:color="auto"/>
            <w:left w:val="none" w:sz="0" w:space="0" w:color="auto"/>
            <w:bottom w:val="none" w:sz="0" w:space="0" w:color="auto"/>
            <w:right w:val="none" w:sz="0" w:space="0" w:color="auto"/>
          </w:divBdr>
        </w:div>
        <w:div w:id="247354344">
          <w:marLeft w:val="480"/>
          <w:marRight w:val="0"/>
          <w:marTop w:val="0"/>
          <w:marBottom w:val="0"/>
          <w:divBdr>
            <w:top w:val="none" w:sz="0" w:space="0" w:color="auto"/>
            <w:left w:val="none" w:sz="0" w:space="0" w:color="auto"/>
            <w:bottom w:val="none" w:sz="0" w:space="0" w:color="auto"/>
            <w:right w:val="none" w:sz="0" w:space="0" w:color="auto"/>
          </w:divBdr>
        </w:div>
        <w:div w:id="264045692">
          <w:marLeft w:val="480"/>
          <w:marRight w:val="0"/>
          <w:marTop w:val="0"/>
          <w:marBottom w:val="0"/>
          <w:divBdr>
            <w:top w:val="none" w:sz="0" w:space="0" w:color="auto"/>
            <w:left w:val="none" w:sz="0" w:space="0" w:color="auto"/>
            <w:bottom w:val="none" w:sz="0" w:space="0" w:color="auto"/>
            <w:right w:val="none" w:sz="0" w:space="0" w:color="auto"/>
          </w:divBdr>
        </w:div>
        <w:div w:id="265237787">
          <w:marLeft w:val="480"/>
          <w:marRight w:val="0"/>
          <w:marTop w:val="0"/>
          <w:marBottom w:val="0"/>
          <w:divBdr>
            <w:top w:val="none" w:sz="0" w:space="0" w:color="auto"/>
            <w:left w:val="none" w:sz="0" w:space="0" w:color="auto"/>
            <w:bottom w:val="none" w:sz="0" w:space="0" w:color="auto"/>
            <w:right w:val="none" w:sz="0" w:space="0" w:color="auto"/>
          </w:divBdr>
        </w:div>
        <w:div w:id="275798888">
          <w:marLeft w:val="480"/>
          <w:marRight w:val="0"/>
          <w:marTop w:val="0"/>
          <w:marBottom w:val="0"/>
          <w:divBdr>
            <w:top w:val="none" w:sz="0" w:space="0" w:color="auto"/>
            <w:left w:val="none" w:sz="0" w:space="0" w:color="auto"/>
            <w:bottom w:val="none" w:sz="0" w:space="0" w:color="auto"/>
            <w:right w:val="none" w:sz="0" w:space="0" w:color="auto"/>
          </w:divBdr>
        </w:div>
        <w:div w:id="288321436">
          <w:marLeft w:val="480"/>
          <w:marRight w:val="0"/>
          <w:marTop w:val="0"/>
          <w:marBottom w:val="0"/>
          <w:divBdr>
            <w:top w:val="none" w:sz="0" w:space="0" w:color="auto"/>
            <w:left w:val="none" w:sz="0" w:space="0" w:color="auto"/>
            <w:bottom w:val="none" w:sz="0" w:space="0" w:color="auto"/>
            <w:right w:val="none" w:sz="0" w:space="0" w:color="auto"/>
          </w:divBdr>
        </w:div>
        <w:div w:id="294139753">
          <w:marLeft w:val="480"/>
          <w:marRight w:val="0"/>
          <w:marTop w:val="0"/>
          <w:marBottom w:val="0"/>
          <w:divBdr>
            <w:top w:val="none" w:sz="0" w:space="0" w:color="auto"/>
            <w:left w:val="none" w:sz="0" w:space="0" w:color="auto"/>
            <w:bottom w:val="none" w:sz="0" w:space="0" w:color="auto"/>
            <w:right w:val="none" w:sz="0" w:space="0" w:color="auto"/>
          </w:divBdr>
        </w:div>
        <w:div w:id="306281695">
          <w:marLeft w:val="480"/>
          <w:marRight w:val="0"/>
          <w:marTop w:val="0"/>
          <w:marBottom w:val="0"/>
          <w:divBdr>
            <w:top w:val="none" w:sz="0" w:space="0" w:color="auto"/>
            <w:left w:val="none" w:sz="0" w:space="0" w:color="auto"/>
            <w:bottom w:val="none" w:sz="0" w:space="0" w:color="auto"/>
            <w:right w:val="none" w:sz="0" w:space="0" w:color="auto"/>
          </w:divBdr>
        </w:div>
        <w:div w:id="338587336">
          <w:marLeft w:val="480"/>
          <w:marRight w:val="0"/>
          <w:marTop w:val="0"/>
          <w:marBottom w:val="0"/>
          <w:divBdr>
            <w:top w:val="none" w:sz="0" w:space="0" w:color="auto"/>
            <w:left w:val="none" w:sz="0" w:space="0" w:color="auto"/>
            <w:bottom w:val="none" w:sz="0" w:space="0" w:color="auto"/>
            <w:right w:val="none" w:sz="0" w:space="0" w:color="auto"/>
          </w:divBdr>
        </w:div>
        <w:div w:id="366368730">
          <w:marLeft w:val="480"/>
          <w:marRight w:val="0"/>
          <w:marTop w:val="0"/>
          <w:marBottom w:val="0"/>
          <w:divBdr>
            <w:top w:val="none" w:sz="0" w:space="0" w:color="auto"/>
            <w:left w:val="none" w:sz="0" w:space="0" w:color="auto"/>
            <w:bottom w:val="none" w:sz="0" w:space="0" w:color="auto"/>
            <w:right w:val="none" w:sz="0" w:space="0" w:color="auto"/>
          </w:divBdr>
        </w:div>
        <w:div w:id="373847104">
          <w:marLeft w:val="480"/>
          <w:marRight w:val="0"/>
          <w:marTop w:val="0"/>
          <w:marBottom w:val="0"/>
          <w:divBdr>
            <w:top w:val="none" w:sz="0" w:space="0" w:color="auto"/>
            <w:left w:val="none" w:sz="0" w:space="0" w:color="auto"/>
            <w:bottom w:val="none" w:sz="0" w:space="0" w:color="auto"/>
            <w:right w:val="none" w:sz="0" w:space="0" w:color="auto"/>
          </w:divBdr>
        </w:div>
        <w:div w:id="376858428">
          <w:marLeft w:val="480"/>
          <w:marRight w:val="0"/>
          <w:marTop w:val="0"/>
          <w:marBottom w:val="0"/>
          <w:divBdr>
            <w:top w:val="none" w:sz="0" w:space="0" w:color="auto"/>
            <w:left w:val="none" w:sz="0" w:space="0" w:color="auto"/>
            <w:bottom w:val="none" w:sz="0" w:space="0" w:color="auto"/>
            <w:right w:val="none" w:sz="0" w:space="0" w:color="auto"/>
          </w:divBdr>
        </w:div>
        <w:div w:id="403991025">
          <w:marLeft w:val="480"/>
          <w:marRight w:val="0"/>
          <w:marTop w:val="0"/>
          <w:marBottom w:val="0"/>
          <w:divBdr>
            <w:top w:val="none" w:sz="0" w:space="0" w:color="auto"/>
            <w:left w:val="none" w:sz="0" w:space="0" w:color="auto"/>
            <w:bottom w:val="none" w:sz="0" w:space="0" w:color="auto"/>
            <w:right w:val="none" w:sz="0" w:space="0" w:color="auto"/>
          </w:divBdr>
        </w:div>
        <w:div w:id="416437302">
          <w:marLeft w:val="480"/>
          <w:marRight w:val="0"/>
          <w:marTop w:val="0"/>
          <w:marBottom w:val="0"/>
          <w:divBdr>
            <w:top w:val="none" w:sz="0" w:space="0" w:color="auto"/>
            <w:left w:val="none" w:sz="0" w:space="0" w:color="auto"/>
            <w:bottom w:val="none" w:sz="0" w:space="0" w:color="auto"/>
            <w:right w:val="none" w:sz="0" w:space="0" w:color="auto"/>
          </w:divBdr>
        </w:div>
        <w:div w:id="429424392">
          <w:marLeft w:val="480"/>
          <w:marRight w:val="0"/>
          <w:marTop w:val="0"/>
          <w:marBottom w:val="0"/>
          <w:divBdr>
            <w:top w:val="none" w:sz="0" w:space="0" w:color="auto"/>
            <w:left w:val="none" w:sz="0" w:space="0" w:color="auto"/>
            <w:bottom w:val="none" w:sz="0" w:space="0" w:color="auto"/>
            <w:right w:val="none" w:sz="0" w:space="0" w:color="auto"/>
          </w:divBdr>
        </w:div>
        <w:div w:id="453139127">
          <w:marLeft w:val="480"/>
          <w:marRight w:val="0"/>
          <w:marTop w:val="0"/>
          <w:marBottom w:val="0"/>
          <w:divBdr>
            <w:top w:val="none" w:sz="0" w:space="0" w:color="auto"/>
            <w:left w:val="none" w:sz="0" w:space="0" w:color="auto"/>
            <w:bottom w:val="none" w:sz="0" w:space="0" w:color="auto"/>
            <w:right w:val="none" w:sz="0" w:space="0" w:color="auto"/>
          </w:divBdr>
        </w:div>
        <w:div w:id="465977918">
          <w:marLeft w:val="480"/>
          <w:marRight w:val="0"/>
          <w:marTop w:val="0"/>
          <w:marBottom w:val="0"/>
          <w:divBdr>
            <w:top w:val="none" w:sz="0" w:space="0" w:color="auto"/>
            <w:left w:val="none" w:sz="0" w:space="0" w:color="auto"/>
            <w:bottom w:val="none" w:sz="0" w:space="0" w:color="auto"/>
            <w:right w:val="none" w:sz="0" w:space="0" w:color="auto"/>
          </w:divBdr>
        </w:div>
        <w:div w:id="467210697">
          <w:marLeft w:val="480"/>
          <w:marRight w:val="0"/>
          <w:marTop w:val="0"/>
          <w:marBottom w:val="0"/>
          <w:divBdr>
            <w:top w:val="none" w:sz="0" w:space="0" w:color="auto"/>
            <w:left w:val="none" w:sz="0" w:space="0" w:color="auto"/>
            <w:bottom w:val="none" w:sz="0" w:space="0" w:color="auto"/>
            <w:right w:val="none" w:sz="0" w:space="0" w:color="auto"/>
          </w:divBdr>
        </w:div>
        <w:div w:id="510338551">
          <w:marLeft w:val="480"/>
          <w:marRight w:val="0"/>
          <w:marTop w:val="0"/>
          <w:marBottom w:val="0"/>
          <w:divBdr>
            <w:top w:val="none" w:sz="0" w:space="0" w:color="auto"/>
            <w:left w:val="none" w:sz="0" w:space="0" w:color="auto"/>
            <w:bottom w:val="none" w:sz="0" w:space="0" w:color="auto"/>
            <w:right w:val="none" w:sz="0" w:space="0" w:color="auto"/>
          </w:divBdr>
        </w:div>
        <w:div w:id="550650130">
          <w:marLeft w:val="480"/>
          <w:marRight w:val="0"/>
          <w:marTop w:val="0"/>
          <w:marBottom w:val="0"/>
          <w:divBdr>
            <w:top w:val="none" w:sz="0" w:space="0" w:color="auto"/>
            <w:left w:val="none" w:sz="0" w:space="0" w:color="auto"/>
            <w:bottom w:val="none" w:sz="0" w:space="0" w:color="auto"/>
            <w:right w:val="none" w:sz="0" w:space="0" w:color="auto"/>
          </w:divBdr>
        </w:div>
        <w:div w:id="622543103">
          <w:marLeft w:val="480"/>
          <w:marRight w:val="0"/>
          <w:marTop w:val="0"/>
          <w:marBottom w:val="0"/>
          <w:divBdr>
            <w:top w:val="none" w:sz="0" w:space="0" w:color="auto"/>
            <w:left w:val="none" w:sz="0" w:space="0" w:color="auto"/>
            <w:bottom w:val="none" w:sz="0" w:space="0" w:color="auto"/>
            <w:right w:val="none" w:sz="0" w:space="0" w:color="auto"/>
          </w:divBdr>
        </w:div>
        <w:div w:id="665282820">
          <w:marLeft w:val="480"/>
          <w:marRight w:val="0"/>
          <w:marTop w:val="0"/>
          <w:marBottom w:val="0"/>
          <w:divBdr>
            <w:top w:val="none" w:sz="0" w:space="0" w:color="auto"/>
            <w:left w:val="none" w:sz="0" w:space="0" w:color="auto"/>
            <w:bottom w:val="none" w:sz="0" w:space="0" w:color="auto"/>
            <w:right w:val="none" w:sz="0" w:space="0" w:color="auto"/>
          </w:divBdr>
        </w:div>
        <w:div w:id="694692658">
          <w:marLeft w:val="480"/>
          <w:marRight w:val="0"/>
          <w:marTop w:val="0"/>
          <w:marBottom w:val="0"/>
          <w:divBdr>
            <w:top w:val="none" w:sz="0" w:space="0" w:color="auto"/>
            <w:left w:val="none" w:sz="0" w:space="0" w:color="auto"/>
            <w:bottom w:val="none" w:sz="0" w:space="0" w:color="auto"/>
            <w:right w:val="none" w:sz="0" w:space="0" w:color="auto"/>
          </w:divBdr>
        </w:div>
        <w:div w:id="701587655">
          <w:marLeft w:val="480"/>
          <w:marRight w:val="0"/>
          <w:marTop w:val="0"/>
          <w:marBottom w:val="0"/>
          <w:divBdr>
            <w:top w:val="none" w:sz="0" w:space="0" w:color="auto"/>
            <w:left w:val="none" w:sz="0" w:space="0" w:color="auto"/>
            <w:bottom w:val="none" w:sz="0" w:space="0" w:color="auto"/>
            <w:right w:val="none" w:sz="0" w:space="0" w:color="auto"/>
          </w:divBdr>
        </w:div>
        <w:div w:id="728066887">
          <w:marLeft w:val="480"/>
          <w:marRight w:val="0"/>
          <w:marTop w:val="0"/>
          <w:marBottom w:val="0"/>
          <w:divBdr>
            <w:top w:val="none" w:sz="0" w:space="0" w:color="auto"/>
            <w:left w:val="none" w:sz="0" w:space="0" w:color="auto"/>
            <w:bottom w:val="none" w:sz="0" w:space="0" w:color="auto"/>
            <w:right w:val="none" w:sz="0" w:space="0" w:color="auto"/>
          </w:divBdr>
        </w:div>
        <w:div w:id="796876874">
          <w:marLeft w:val="480"/>
          <w:marRight w:val="0"/>
          <w:marTop w:val="0"/>
          <w:marBottom w:val="0"/>
          <w:divBdr>
            <w:top w:val="none" w:sz="0" w:space="0" w:color="auto"/>
            <w:left w:val="none" w:sz="0" w:space="0" w:color="auto"/>
            <w:bottom w:val="none" w:sz="0" w:space="0" w:color="auto"/>
            <w:right w:val="none" w:sz="0" w:space="0" w:color="auto"/>
          </w:divBdr>
        </w:div>
        <w:div w:id="805662146">
          <w:marLeft w:val="480"/>
          <w:marRight w:val="0"/>
          <w:marTop w:val="0"/>
          <w:marBottom w:val="0"/>
          <w:divBdr>
            <w:top w:val="none" w:sz="0" w:space="0" w:color="auto"/>
            <w:left w:val="none" w:sz="0" w:space="0" w:color="auto"/>
            <w:bottom w:val="none" w:sz="0" w:space="0" w:color="auto"/>
            <w:right w:val="none" w:sz="0" w:space="0" w:color="auto"/>
          </w:divBdr>
        </w:div>
        <w:div w:id="840121445">
          <w:marLeft w:val="480"/>
          <w:marRight w:val="0"/>
          <w:marTop w:val="0"/>
          <w:marBottom w:val="0"/>
          <w:divBdr>
            <w:top w:val="none" w:sz="0" w:space="0" w:color="auto"/>
            <w:left w:val="none" w:sz="0" w:space="0" w:color="auto"/>
            <w:bottom w:val="none" w:sz="0" w:space="0" w:color="auto"/>
            <w:right w:val="none" w:sz="0" w:space="0" w:color="auto"/>
          </w:divBdr>
        </w:div>
        <w:div w:id="848642112">
          <w:marLeft w:val="480"/>
          <w:marRight w:val="0"/>
          <w:marTop w:val="0"/>
          <w:marBottom w:val="0"/>
          <w:divBdr>
            <w:top w:val="none" w:sz="0" w:space="0" w:color="auto"/>
            <w:left w:val="none" w:sz="0" w:space="0" w:color="auto"/>
            <w:bottom w:val="none" w:sz="0" w:space="0" w:color="auto"/>
            <w:right w:val="none" w:sz="0" w:space="0" w:color="auto"/>
          </w:divBdr>
        </w:div>
        <w:div w:id="853421818">
          <w:marLeft w:val="480"/>
          <w:marRight w:val="0"/>
          <w:marTop w:val="0"/>
          <w:marBottom w:val="0"/>
          <w:divBdr>
            <w:top w:val="none" w:sz="0" w:space="0" w:color="auto"/>
            <w:left w:val="none" w:sz="0" w:space="0" w:color="auto"/>
            <w:bottom w:val="none" w:sz="0" w:space="0" w:color="auto"/>
            <w:right w:val="none" w:sz="0" w:space="0" w:color="auto"/>
          </w:divBdr>
        </w:div>
        <w:div w:id="863245224">
          <w:marLeft w:val="480"/>
          <w:marRight w:val="0"/>
          <w:marTop w:val="0"/>
          <w:marBottom w:val="0"/>
          <w:divBdr>
            <w:top w:val="none" w:sz="0" w:space="0" w:color="auto"/>
            <w:left w:val="none" w:sz="0" w:space="0" w:color="auto"/>
            <w:bottom w:val="none" w:sz="0" w:space="0" w:color="auto"/>
            <w:right w:val="none" w:sz="0" w:space="0" w:color="auto"/>
          </w:divBdr>
        </w:div>
        <w:div w:id="891386194">
          <w:marLeft w:val="480"/>
          <w:marRight w:val="0"/>
          <w:marTop w:val="0"/>
          <w:marBottom w:val="0"/>
          <w:divBdr>
            <w:top w:val="none" w:sz="0" w:space="0" w:color="auto"/>
            <w:left w:val="none" w:sz="0" w:space="0" w:color="auto"/>
            <w:bottom w:val="none" w:sz="0" w:space="0" w:color="auto"/>
            <w:right w:val="none" w:sz="0" w:space="0" w:color="auto"/>
          </w:divBdr>
        </w:div>
        <w:div w:id="912086172">
          <w:marLeft w:val="480"/>
          <w:marRight w:val="0"/>
          <w:marTop w:val="0"/>
          <w:marBottom w:val="0"/>
          <w:divBdr>
            <w:top w:val="none" w:sz="0" w:space="0" w:color="auto"/>
            <w:left w:val="none" w:sz="0" w:space="0" w:color="auto"/>
            <w:bottom w:val="none" w:sz="0" w:space="0" w:color="auto"/>
            <w:right w:val="none" w:sz="0" w:space="0" w:color="auto"/>
          </w:divBdr>
        </w:div>
        <w:div w:id="920022452">
          <w:marLeft w:val="480"/>
          <w:marRight w:val="0"/>
          <w:marTop w:val="0"/>
          <w:marBottom w:val="0"/>
          <w:divBdr>
            <w:top w:val="none" w:sz="0" w:space="0" w:color="auto"/>
            <w:left w:val="none" w:sz="0" w:space="0" w:color="auto"/>
            <w:bottom w:val="none" w:sz="0" w:space="0" w:color="auto"/>
            <w:right w:val="none" w:sz="0" w:space="0" w:color="auto"/>
          </w:divBdr>
        </w:div>
        <w:div w:id="925190233">
          <w:marLeft w:val="480"/>
          <w:marRight w:val="0"/>
          <w:marTop w:val="0"/>
          <w:marBottom w:val="0"/>
          <w:divBdr>
            <w:top w:val="none" w:sz="0" w:space="0" w:color="auto"/>
            <w:left w:val="none" w:sz="0" w:space="0" w:color="auto"/>
            <w:bottom w:val="none" w:sz="0" w:space="0" w:color="auto"/>
            <w:right w:val="none" w:sz="0" w:space="0" w:color="auto"/>
          </w:divBdr>
        </w:div>
        <w:div w:id="961808973">
          <w:marLeft w:val="480"/>
          <w:marRight w:val="0"/>
          <w:marTop w:val="0"/>
          <w:marBottom w:val="0"/>
          <w:divBdr>
            <w:top w:val="none" w:sz="0" w:space="0" w:color="auto"/>
            <w:left w:val="none" w:sz="0" w:space="0" w:color="auto"/>
            <w:bottom w:val="none" w:sz="0" w:space="0" w:color="auto"/>
            <w:right w:val="none" w:sz="0" w:space="0" w:color="auto"/>
          </w:divBdr>
        </w:div>
        <w:div w:id="993291385">
          <w:marLeft w:val="480"/>
          <w:marRight w:val="0"/>
          <w:marTop w:val="0"/>
          <w:marBottom w:val="0"/>
          <w:divBdr>
            <w:top w:val="none" w:sz="0" w:space="0" w:color="auto"/>
            <w:left w:val="none" w:sz="0" w:space="0" w:color="auto"/>
            <w:bottom w:val="none" w:sz="0" w:space="0" w:color="auto"/>
            <w:right w:val="none" w:sz="0" w:space="0" w:color="auto"/>
          </w:divBdr>
        </w:div>
        <w:div w:id="997003990">
          <w:marLeft w:val="480"/>
          <w:marRight w:val="0"/>
          <w:marTop w:val="0"/>
          <w:marBottom w:val="0"/>
          <w:divBdr>
            <w:top w:val="none" w:sz="0" w:space="0" w:color="auto"/>
            <w:left w:val="none" w:sz="0" w:space="0" w:color="auto"/>
            <w:bottom w:val="none" w:sz="0" w:space="0" w:color="auto"/>
            <w:right w:val="none" w:sz="0" w:space="0" w:color="auto"/>
          </w:divBdr>
        </w:div>
        <w:div w:id="1018504745">
          <w:marLeft w:val="480"/>
          <w:marRight w:val="0"/>
          <w:marTop w:val="0"/>
          <w:marBottom w:val="0"/>
          <w:divBdr>
            <w:top w:val="none" w:sz="0" w:space="0" w:color="auto"/>
            <w:left w:val="none" w:sz="0" w:space="0" w:color="auto"/>
            <w:bottom w:val="none" w:sz="0" w:space="0" w:color="auto"/>
            <w:right w:val="none" w:sz="0" w:space="0" w:color="auto"/>
          </w:divBdr>
        </w:div>
        <w:div w:id="1019353027">
          <w:marLeft w:val="480"/>
          <w:marRight w:val="0"/>
          <w:marTop w:val="0"/>
          <w:marBottom w:val="0"/>
          <w:divBdr>
            <w:top w:val="none" w:sz="0" w:space="0" w:color="auto"/>
            <w:left w:val="none" w:sz="0" w:space="0" w:color="auto"/>
            <w:bottom w:val="none" w:sz="0" w:space="0" w:color="auto"/>
            <w:right w:val="none" w:sz="0" w:space="0" w:color="auto"/>
          </w:divBdr>
        </w:div>
        <w:div w:id="1043289565">
          <w:marLeft w:val="480"/>
          <w:marRight w:val="0"/>
          <w:marTop w:val="0"/>
          <w:marBottom w:val="0"/>
          <w:divBdr>
            <w:top w:val="none" w:sz="0" w:space="0" w:color="auto"/>
            <w:left w:val="none" w:sz="0" w:space="0" w:color="auto"/>
            <w:bottom w:val="none" w:sz="0" w:space="0" w:color="auto"/>
            <w:right w:val="none" w:sz="0" w:space="0" w:color="auto"/>
          </w:divBdr>
        </w:div>
        <w:div w:id="1051417640">
          <w:marLeft w:val="480"/>
          <w:marRight w:val="0"/>
          <w:marTop w:val="0"/>
          <w:marBottom w:val="0"/>
          <w:divBdr>
            <w:top w:val="none" w:sz="0" w:space="0" w:color="auto"/>
            <w:left w:val="none" w:sz="0" w:space="0" w:color="auto"/>
            <w:bottom w:val="none" w:sz="0" w:space="0" w:color="auto"/>
            <w:right w:val="none" w:sz="0" w:space="0" w:color="auto"/>
          </w:divBdr>
        </w:div>
        <w:div w:id="1063991193">
          <w:marLeft w:val="480"/>
          <w:marRight w:val="0"/>
          <w:marTop w:val="0"/>
          <w:marBottom w:val="0"/>
          <w:divBdr>
            <w:top w:val="none" w:sz="0" w:space="0" w:color="auto"/>
            <w:left w:val="none" w:sz="0" w:space="0" w:color="auto"/>
            <w:bottom w:val="none" w:sz="0" w:space="0" w:color="auto"/>
            <w:right w:val="none" w:sz="0" w:space="0" w:color="auto"/>
          </w:divBdr>
        </w:div>
        <w:div w:id="1090195644">
          <w:marLeft w:val="480"/>
          <w:marRight w:val="0"/>
          <w:marTop w:val="0"/>
          <w:marBottom w:val="0"/>
          <w:divBdr>
            <w:top w:val="none" w:sz="0" w:space="0" w:color="auto"/>
            <w:left w:val="none" w:sz="0" w:space="0" w:color="auto"/>
            <w:bottom w:val="none" w:sz="0" w:space="0" w:color="auto"/>
            <w:right w:val="none" w:sz="0" w:space="0" w:color="auto"/>
          </w:divBdr>
        </w:div>
        <w:div w:id="1120102093">
          <w:marLeft w:val="480"/>
          <w:marRight w:val="0"/>
          <w:marTop w:val="0"/>
          <w:marBottom w:val="0"/>
          <w:divBdr>
            <w:top w:val="none" w:sz="0" w:space="0" w:color="auto"/>
            <w:left w:val="none" w:sz="0" w:space="0" w:color="auto"/>
            <w:bottom w:val="none" w:sz="0" w:space="0" w:color="auto"/>
            <w:right w:val="none" w:sz="0" w:space="0" w:color="auto"/>
          </w:divBdr>
        </w:div>
        <w:div w:id="1154417470">
          <w:marLeft w:val="480"/>
          <w:marRight w:val="0"/>
          <w:marTop w:val="0"/>
          <w:marBottom w:val="0"/>
          <w:divBdr>
            <w:top w:val="none" w:sz="0" w:space="0" w:color="auto"/>
            <w:left w:val="none" w:sz="0" w:space="0" w:color="auto"/>
            <w:bottom w:val="none" w:sz="0" w:space="0" w:color="auto"/>
            <w:right w:val="none" w:sz="0" w:space="0" w:color="auto"/>
          </w:divBdr>
        </w:div>
        <w:div w:id="1160002163">
          <w:marLeft w:val="480"/>
          <w:marRight w:val="0"/>
          <w:marTop w:val="0"/>
          <w:marBottom w:val="0"/>
          <w:divBdr>
            <w:top w:val="none" w:sz="0" w:space="0" w:color="auto"/>
            <w:left w:val="none" w:sz="0" w:space="0" w:color="auto"/>
            <w:bottom w:val="none" w:sz="0" w:space="0" w:color="auto"/>
            <w:right w:val="none" w:sz="0" w:space="0" w:color="auto"/>
          </w:divBdr>
        </w:div>
        <w:div w:id="1161194215">
          <w:marLeft w:val="480"/>
          <w:marRight w:val="0"/>
          <w:marTop w:val="0"/>
          <w:marBottom w:val="0"/>
          <w:divBdr>
            <w:top w:val="none" w:sz="0" w:space="0" w:color="auto"/>
            <w:left w:val="none" w:sz="0" w:space="0" w:color="auto"/>
            <w:bottom w:val="none" w:sz="0" w:space="0" w:color="auto"/>
            <w:right w:val="none" w:sz="0" w:space="0" w:color="auto"/>
          </w:divBdr>
        </w:div>
        <w:div w:id="1174882043">
          <w:marLeft w:val="480"/>
          <w:marRight w:val="0"/>
          <w:marTop w:val="0"/>
          <w:marBottom w:val="0"/>
          <w:divBdr>
            <w:top w:val="none" w:sz="0" w:space="0" w:color="auto"/>
            <w:left w:val="none" w:sz="0" w:space="0" w:color="auto"/>
            <w:bottom w:val="none" w:sz="0" w:space="0" w:color="auto"/>
            <w:right w:val="none" w:sz="0" w:space="0" w:color="auto"/>
          </w:divBdr>
        </w:div>
        <w:div w:id="1206911555">
          <w:marLeft w:val="480"/>
          <w:marRight w:val="0"/>
          <w:marTop w:val="0"/>
          <w:marBottom w:val="0"/>
          <w:divBdr>
            <w:top w:val="none" w:sz="0" w:space="0" w:color="auto"/>
            <w:left w:val="none" w:sz="0" w:space="0" w:color="auto"/>
            <w:bottom w:val="none" w:sz="0" w:space="0" w:color="auto"/>
            <w:right w:val="none" w:sz="0" w:space="0" w:color="auto"/>
          </w:divBdr>
        </w:div>
        <w:div w:id="1209681148">
          <w:marLeft w:val="480"/>
          <w:marRight w:val="0"/>
          <w:marTop w:val="0"/>
          <w:marBottom w:val="0"/>
          <w:divBdr>
            <w:top w:val="none" w:sz="0" w:space="0" w:color="auto"/>
            <w:left w:val="none" w:sz="0" w:space="0" w:color="auto"/>
            <w:bottom w:val="none" w:sz="0" w:space="0" w:color="auto"/>
            <w:right w:val="none" w:sz="0" w:space="0" w:color="auto"/>
          </w:divBdr>
        </w:div>
        <w:div w:id="1216240123">
          <w:marLeft w:val="480"/>
          <w:marRight w:val="0"/>
          <w:marTop w:val="0"/>
          <w:marBottom w:val="0"/>
          <w:divBdr>
            <w:top w:val="none" w:sz="0" w:space="0" w:color="auto"/>
            <w:left w:val="none" w:sz="0" w:space="0" w:color="auto"/>
            <w:bottom w:val="none" w:sz="0" w:space="0" w:color="auto"/>
            <w:right w:val="none" w:sz="0" w:space="0" w:color="auto"/>
          </w:divBdr>
        </w:div>
        <w:div w:id="1234587320">
          <w:marLeft w:val="480"/>
          <w:marRight w:val="0"/>
          <w:marTop w:val="0"/>
          <w:marBottom w:val="0"/>
          <w:divBdr>
            <w:top w:val="none" w:sz="0" w:space="0" w:color="auto"/>
            <w:left w:val="none" w:sz="0" w:space="0" w:color="auto"/>
            <w:bottom w:val="none" w:sz="0" w:space="0" w:color="auto"/>
            <w:right w:val="none" w:sz="0" w:space="0" w:color="auto"/>
          </w:divBdr>
        </w:div>
        <w:div w:id="1272860404">
          <w:marLeft w:val="480"/>
          <w:marRight w:val="0"/>
          <w:marTop w:val="0"/>
          <w:marBottom w:val="0"/>
          <w:divBdr>
            <w:top w:val="none" w:sz="0" w:space="0" w:color="auto"/>
            <w:left w:val="none" w:sz="0" w:space="0" w:color="auto"/>
            <w:bottom w:val="none" w:sz="0" w:space="0" w:color="auto"/>
            <w:right w:val="none" w:sz="0" w:space="0" w:color="auto"/>
          </w:divBdr>
        </w:div>
        <w:div w:id="1298563000">
          <w:marLeft w:val="480"/>
          <w:marRight w:val="0"/>
          <w:marTop w:val="0"/>
          <w:marBottom w:val="0"/>
          <w:divBdr>
            <w:top w:val="none" w:sz="0" w:space="0" w:color="auto"/>
            <w:left w:val="none" w:sz="0" w:space="0" w:color="auto"/>
            <w:bottom w:val="none" w:sz="0" w:space="0" w:color="auto"/>
            <w:right w:val="none" w:sz="0" w:space="0" w:color="auto"/>
          </w:divBdr>
        </w:div>
        <w:div w:id="1315716076">
          <w:marLeft w:val="480"/>
          <w:marRight w:val="0"/>
          <w:marTop w:val="0"/>
          <w:marBottom w:val="0"/>
          <w:divBdr>
            <w:top w:val="none" w:sz="0" w:space="0" w:color="auto"/>
            <w:left w:val="none" w:sz="0" w:space="0" w:color="auto"/>
            <w:bottom w:val="none" w:sz="0" w:space="0" w:color="auto"/>
            <w:right w:val="none" w:sz="0" w:space="0" w:color="auto"/>
          </w:divBdr>
        </w:div>
        <w:div w:id="1324436417">
          <w:marLeft w:val="480"/>
          <w:marRight w:val="0"/>
          <w:marTop w:val="0"/>
          <w:marBottom w:val="0"/>
          <w:divBdr>
            <w:top w:val="none" w:sz="0" w:space="0" w:color="auto"/>
            <w:left w:val="none" w:sz="0" w:space="0" w:color="auto"/>
            <w:bottom w:val="none" w:sz="0" w:space="0" w:color="auto"/>
            <w:right w:val="none" w:sz="0" w:space="0" w:color="auto"/>
          </w:divBdr>
        </w:div>
        <w:div w:id="1376735931">
          <w:marLeft w:val="480"/>
          <w:marRight w:val="0"/>
          <w:marTop w:val="0"/>
          <w:marBottom w:val="0"/>
          <w:divBdr>
            <w:top w:val="none" w:sz="0" w:space="0" w:color="auto"/>
            <w:left w:val="none" w:sz="0" w:space="0" w:color="auto"/>
            <w:bottom w:val="none" w:sz="0" w:space="0" w:color="auto"/>
            <w:right w:val="none" w:sz="0" w:space="0" w:color="auto"/>
          </w:divBdr>
        </w:div>
        <w:div w:id="1405879599">
          <w:marLeft w:val="480"/>
          <w:marRight w:val="0"/>
          <w:marTop w:val="0"/>
          <w:marBottom w:val="0"/>
          <w:divBdr>
            <w:top w:val="none" w:sz="0" w:space="0" w:color="auto"/>
            <w:left w:val="none" w:sz="0" w:space="0" w:color="auto"/>
            <w:bottom w:val="none" w:sz="0" w:space="0" w:color="auto"/>
            <w:right w:val="none" w:sz="0" w:space="0" w:color="auto"/>
          </w:divBdr>
        </w:div>
        <w:div w:id="1418555464">
          <w:marLeft w:val="480"/>
          <w:marRight w:val="0"/>
          <w:marTop w:val="0"/>
          <w:marBottom w:val="0"/>
          <w:divBdr>
            <w:top w:val="none" w:sz="0" w:space="0" w:color="auto"/>
            <w:left w:val="none" w:sz="0" w:space="0" w:color="auto"/>
            <w:bottom w:val="none" w:sz="0" w:space="0" w:color="auto"/>
            <w:right w:val="none" w:sz="0" w:space="0" w:color="auto"/>
          </w:divBdr>
        </w:div>
        <w:div w:id="1438864560">
          <w:marLeft w:val="480"/>
          <w:marRight w:val="0"/>
          <w:marTop w:val="0"/>
          <w:marBottom w:val="0"/>
          <w:divBdr>
            <w:top w:val="none" w:sz="0" w:space="0" w:color="auto"/>
            <w:left w:val="none" w:sz="0" w:space="0" w:color="auto"/>
            <w:bottom w:val="none" w:sz="0" w:space="0" w:color="auto"/>
            <w:right w:val="none" w:sz="0" w:space="0" w:color="auto"/>
          </w:divBdr>
        </w:div>
        <w:div w:id="1456364420">
          <w:marLeft w:val="480"/>
          <w:marRight w:val="0"/>
          <w:marTop w:val="0"/>
          <w:marBottom w:val="0"/>
          <w:divBdr>
            <w:top w:val="none" w:sz="0" w:space="0" w:color="auto"/>
            <w:left w:val="none" w:sz="0" w:space="0" w:color="auto"/>
            <w:bottom w:val="none" w:sz="0" w:space="0" w:color="auto"/>
            <w:right w:val="none" w:sz="0" w:space="0" w:color="auto"/>
          </w:divBdr>
        </w:div>
        <w:div w:id="1457524999">
          <w:marLeft w:val="480"/>
          <w:marRight w:val="0"/>
          <w:marTop w:val="0"/>
          <w:marBottom w:val="0"/>
          <w:divBdr>
            <w:top w:val="none" w:sz="0" w:space="0" w:color="auto"/>
            <w:left w:val="none" w:sz="0" w:space="0" w:color="auto"/>
            <w:bottom w:val="none" w:sz="0" w:space="0" w:color="auto"/>
            <w:right w:val="none" w:sz="0" w:space="0" w:color="auto"/>
          </w:divBdr>
        </w:div>
        <w:div w:id="1464150561">
          <w:marLeft w:val="480"/>
          <w:marRight w:val="0"/>
          <w:marTop w:val="0"/>
          <w:marBottom w:val="0"/>
          <w:divBdr>
            <w:top w:val="none" w:sz="0" w:space="0" w:color="auto"/>
            <w:left w:val="none" w:sz="0" w:space="0" w:color="auto"/>
            <w:bottom w:val="none" w:sz="0" w:space="0" w:color="auto"/>
            <w:right w:val="none" w:sz="0" w:space="0" w:color="auto"/>
          </w:divBdr>
        </w:div>
        <w:div w:id="1480265842">
          <w:marLeft w:val="480"/>
          <w:marRight w:val="0"/>
          <w:marTop w:val="0"/>
          <w:marBottom w:val="0"/>
          <w:divBdr>
            <w:top w:val="none" w:sz="0" w:space="0" w:color="auto"/>
            <w:left w:val="none" w:sz="0" w:space="0" w:color="auto"/>
            <w:bottom w:val="none" w:sz="0" w:space="0" w:color="auto"/>
            <w:right w:val="none" w:sz="0" w:space="0" w:color="auto"/>
          </w:divBdr>
        </w:div>
        <w:div w:id="1481728895">
          <w:marLeft w:val="480"/>
          <w:marRight w:val="0"/>
          <w:marTop w:val="0"/>
          <w:marBottom w:val="0"/>
          <w:divBdr>
            <w:top w:val="none" w:sz="0" w:space="0" w:color="auto"/>
            <w:left w:val="none" w:sz="0" w:space="0" w:color="auto"/>
            <w:bottom w:val="none" w:sz="0" w:space="0" w:color="auto"/>
            <w:right w:val="none" w:sz="0" w:space="0" w:color="auto"/>
          </w:divBdr>
        </w:div>
        <w:div w:id="1551844490">
          <w:marLeft w:val="480"/>
          <w:marRight w:val="0"/>
          <w:marTop w:val="0"/>
          <w:marBottom w:val="0"/>
          <w:divBdr>
            <w:top w:val="none" w:sz="0" w:space="0" w:color="auto"/>
            <w:left w:val="none" w:sz="0" w:space="0" w:color="auto"/>
            <w:bottom w:val="none" w:sz="0" w:space="0" w:color="auto"/>
            <w:right w:val="none" w:sz="0" w:space="0" w:color="auto"/>
          </w:divBdr>
        </w:div>
        <w:div w:id="1566718884">
          <w:marLeft w:val="480"/>
          <w:marRight w:val="0"/>
          <w:marTop w:val="0"/>
          <w:marBottom w:val="0"/>
          <w:divBdr>
            <w:top w:val="none" w:sz="0" w:space="0" w:color="auto"/>
            <w:left w:val="none" w:sz="0" w:space="0" w:color="auto"/>
            <w:bottom w:val="none" w:sz="0" w:space="0" w:color="auto"/>
            <w:right w:val="none" w:sz="0" w:space="0" w:color="auto"/>
          </w:divBdr>
        </w:div>
        <w:div w:id="1612660372">
          <w:marLeft w:val="480"/>
          <w:marRight w:val="0"/>
          <w:marTop w:val="0"/>
          <w:marBottom w:val="0"/>
          <w:divBdr>
            <w:top w:val="none" w:sz="0" w:space="0" w:color="auto"/>
            <w:left w:val="none" w:sz="0" w:space="0" w:color="auto"/>
            <w:bottom w:val="none" w:sz="0" w:space="0" w:color="auto"/>
            <w:right w:val="none" w:sz="0" w:space="0" w:color="auto"/>
          </w:divBdr>
        </w:div>
        <w:div w:id="1615480029">
          <w:marLeft w:val="480"/>
          <w:marRight w:val="0"/>
          <w:marTop w:val="0"/>
          <w:marBottom w:val="0"/>
          <w:divBdr>
            <w:top w:val="none" w:sz="0" w:space="0" w:color="auto"/>
            <w:left w:val="none" w:sz="0" w:space="0" w:color="auto"/>
            <w:bottom w:val="none" w:sz="0" w:space="0" w:color="auto"/>
            <w:right w:val="none" w:sz="0" w:space="0" w:color="auto"/>
          </w:divBdr>
        </w:div>
        <w:div w:id="1621111018">
          <w:marLeft w:val="480"/>
          <w:marRight w:val="0"/>
          <w:marTop w:val="0"/>
          <w:marBottom w:val="0"/>
          <w:divBdr>
            <w:top w:val="none" w:sz="0" w:space="0" w:color="auto"/>
            <w:left w:val="none" w:sz="0" w:space="0" w:color="auto"/>
            <w:bottom w:val="none" w:sz="0" w:space="0" w:color="auto"/>
            <w:right w:val="none" w:sz="0" w:space="0" w:color="auto"/>
          </w:divBdr>
        </w:div>
        <w:div w:id="1621303847">
          <w:marLeft w:val="480"/>
          <w:marRight w:val="0"/>
          <w:marTop w:val="0"/>
          <w:marBottom w:val="0"/>
          <w:divBdr>
            <w:top w:val="none" w:sz="0" w:space="0" w:color="auto"/>
            <w:left w:val="none" w:sz="0" w:space="0" w:color="auto"/>
            <w:bottom w:val="none" w:sz="0" w:space="0" w:color="auto"/>
            <w:right w:val="none" w:sz="0" w:space="0" w:color="auto"/>
          </w:divBdr>
        </w:div>
        <w:div w:id="1627857487">
          <w:marLeft w:val="480"/>
          <w:marRight w:val="0"/>
          <w:marTop w:val="0"/>
          <w:marBottom w:val="0"/>
          <w:divBdr>
            <w:top w:val="none" w:sz="0" w:space="0" w:color="auto"/>
            <w:left w:val="none" w:sz="0" w:space="0" w:color="auto"/>
            <w:bottom w:val="none" w:sz="0" w:space="0" w:color="auto"/>
            <w:right w:val="none" w:sz="0" w:space="0" w:color="auto"/>
          </w:divBdr>
        </w:div>
        <w:div w:id="1640456764">
          <w:marLeft w:val="480"/>
          <w:marRight w:val="0"/>
          <w:marTop w:val="0"/>
          <w:marBottom w:val="0"/>
          <w:divBdr>
            <w:top w:val="none" w:sz="0" w:space="0" w:color="auto"/>
            <w:left w:val="none" w:sz="0" w:space="0" w:color="auto"/>
            <w:bottom w:val="none" w:sz="0" w:space="0" w:color="auto"/>
            <w:right w:val="none" w:sz="0" w:space="0" w:color="auto"/>
          </w:divBdr>
        </w:div>
        <w:div w:id="1653173578">
          <w:marLeft w:val="480"/>
          <w:marRight w:val="0"/>
          <w:marTop w:val="0"/>
          <w:marBottom w:val="0"/>
          <w:divBdr>
            <w:top w:val="none" w:sz="0" w:space="0" w:color="auto"/>
            <w:left w:val="none" w:sz="0" w:space="0" w:color="auto"/>
            <w:bottom w:val="none" w:sz="0" w:space="0" w:color="auto"/>
            <w:right w:val="none" w:sz="0" w:space="0" w:color="auto"/>
          </w:divBdr>
        </w:div>
        <w:div w:id="1678583011">
          <w:marLeft w:val="480"/>
          <w:marRight w:val="0"/>
          <w:marTop w:val="0"/>
          <w:marBottom w:val="0"/>
          <w:divBdr>
            <w:top w:val="none" w:sz="0" w:space="0" w:color="auto"/>
            <w:left w:val="none" w:sz="0" w:space="0" w:color="auto"/>
            <w:bottom w:val="none" w:sz="0" w:space="0" w:color="auto"/>
            <w:right w:val="none" w:sz="0" w:space="0" w:color="auto"/>
          </w:divBdr>
        </w:div>
        <w:div w:id="1735859529">
          <w:marLeft w:val="480"/>
          <w:marRight w:val="0"/>
          <w:marTop w:val="0"/>
          <w:marBottom w:val="0"/>
          <w:divBdr>
            <w:top w:val="none" w:sz="0" w:space="0" w:color="auto"/>
            <w:left w:val="none" w:sz="0" w:space="0" w:color="auto"/>
            <w:bottom w:val="none" w:sz="0" w:space="0" w:color="auto"/>
            <w:right w:val="none" w:sz="0" w:space="0" w:color="auto"/>
          </w:divBdr>
        </w:div>
        <w:div w:id="1755009980">
          <w:marLeft w:val="480"/>
          <w:marRight w:val="0"/>
          <w:marTop w:val="0"/>
          <w:marBottom w:val="0"/>
          <w:divBdr>
            <w:top w:val="none" w:sz="0" w:space="0" w:color="auto"/>
            <w:left w:val="none" w:sz="0" w:space="0" w:color="auto"/>
            <w:bottom w:val="none" w:sz="0" w:space="0" w:color="auto"/>
            <w:right w:val="none" w:sz="0" w:space="0" w:color="auto"/>
          </w:divBdr>
        </w:div>
        <w:div w:id="1779253310">
          <w:marLeft w:val="480"/>
          <w:marRight w:val="0"/>
          <w:marTop w:val="0"/>
          <w:marBottom w:val="0"/>
          <w:divBdr>
            <w:top w:val="none" w:sz="0" w:space="0" w:color="auto"/>
            <w:left w:val="none" w:sz="0" w:space="0" w:color="auto"/>
            <w:bottom w:val="none" w:sz="0" w:space="0" w:color="auto"/>
            <w:right w:val="none" w:sz="0" w:space="0" w:color="auto"/>
          </w:divBdr>
        </w:div>
        <w:div w:id="1781148616">
          <w:marLeft w:val="480"/>
          <w:marRight w:val="0"/>
          <w:marTop w:val="0"/>
          <w:marBottom w:val="0"/>
          <w:divBdr>
            <w:top w:val="none" w:sz="0" w:space="0" w:color="auto"/>
            <w:left w:val="none" w:sz="0" w:space="0" w:color="auto"/>
            <w:bottom w:val="none" w:sz="0" w:space="0" w:color="auto"/>
            <w:right w:val="none" w:sz="0" w:space="0" w:color="auto"/>
          </w:divBdr>
        </w:div>
        <w:div w:id="1839732418">
          <w:marLeft w:val="480"/>
          <w:marRight w:val="0"/>
          <w:marTop w:val="0"/>
          <w:marBottom w:val="0"/>
          <w:divBdr>
            <w:top w:val="none" w:sz="0" w:space="0" w:color="auto"/>
            <w:left w:val="none" w:sz="0" w:space="0" w:color="auto"/>
            <w:bottom w:val="none" w:sz="0" w:space="0" w:color="auto"/>
            <w:right w:val="none" w:sz="0" w:space="0" w:color="auto"/>
          </w:divBdr>
        </w:div>
        <w:div w:id="1879392756">
          <w:marLeft w:val="480"/>
          <w:marRight w:val="0"/>
          <w:marTop w:val="0"/>
          <w:marBottom w:val="0"/>
          <w:divBdr>
            <w:top w:val="none" w:sz="0" w:space="0" w:color="auto"/>
            <w:left w:val="none" w:sz="0" w:space="0" w:color="auto"/>
            <w:bottom w:val="none" w:sz="0" w:space="0" w:color="auto"/>
            <w:right w:val="none" w:sz="0" w:space="0" w:color="auto"/>
          </w:divBdr>
        </w:div>
        <w:div w:id="1891769867">
          <w:marLeft w:val="480"/>
          <w:marRight w:val="0"/>
          <w:marTop w:val="0"/>
          <w:marBottom w:val="0"/>
          <w:divBdr>
            <w:top w:val="none" w:sz="0" w:space="0" w:color="auto"/>
            <w:left w:val="none" w:sz="0" w:space="0" w:color="auto"/>
            <w:bottom w:val="none" w:sz="0" w:space="0" w:color="auto"/>
            <w:right w:val="none" w:sz="0" w:space="0" w:color="auto"/>
          </w:divBdr>
        </w:div>
        <w:div w:id="1892842986">
          <w:marLeft w:val="480"/>
          <w:marRight w:val="0"/>
          <w:marTop w:val="0"/>
          <w:marBottom w:val="0"/>
          <w:divBdr>
            <w:top w:val="none" w:sz="0" w:space="0" w:color="auto"/>
            <w:left w:val="none" w:sz="0" w:space="0" w:color="auto"/>
            <w:bottom w:val="none" w:sz="0" w:space="0" w:color="auto"/>
            <w:right w:val="none" w:sz="0" w:space="0" w:color="auto"/>
          </w:divBdr>
        </w:div>
        <w:div w:id="1905681194">
          <w:marLeft w:val="480"/>
          <w:marRight w:val="0"/>
          <w:marTop w:val="0"/>
          <w:marBottom w:val="0"/>
          <w:divBdr>
            <w:top w:val="none" w:sz="0" w:space="0" w:color="auto"/>
            <w:left w:val="none" w:sz="0" w:space="0" w:color="auto"/>
            <w:bottom w:val="none" w:sz="0" w:space="0" w:color="auto"/>
            <w:right w:val="none" w:sz="0" w:space="0" w:color="auto"/>
          </w:divBdr>
        </w:div>
        <w:div w:id="1911573850">
          <w:marLeft w:val="480"/>
          <w:marRight w:val="0"/>
          <w:marTop w:val="0"/>
          <w:marBottom w:val="0"/>
          <w:divBdr>
            <w:top w:val="none" w:sz="0" w:space="0" w:color="auto"/>
            <w:left w:val="none" w:sz="0" w:space="0" w:color="auto"/>
            <w:bottom w:val="none" w:sz="0" w:space="0" w:color="auto"/>
            <w:right w:val="none" w:sz="0" w:space="0" w:color="auto"/>
          </w:divBdr>
        </w:div>
        <w:div w:id="1924874783">
          <w:marLeft w:val="480"/>
          <w:marRight w:val="0"/>
          <w:marTop w:val="0"/>
          <w:marBottom w:val="0"/>
          <w:divBdr>
            <w:top w:val="none" w:sz="0" w:space="0" w:color="auto"/>
            <w:left w:val="none" w:sz="0" w:space="0" w:color="auto"/>
            <w:bottom w:val="none" w:sz="0" w:space="0" w:color="auto"/>
            <w:right w:val="none" w:sz="0" w:space="0" w:color="auto"/>
          </w:divBdr>
        </w:div>
        <w:div w:id="1935749880">
          <w:marLeft w:val="480"/>
          <w:marRight w:val="0"/>
          <w:marTop w:val="0"/>
          <w:marBottom w:val="0"/>
          <w:divBdr>
            <w:top w:val="none" w:sz="0" w:space="0" w:color="auto"/>
            <w:left w:val="none" w:sz="0" w:space="0" w:color="auto"/>
            <w:bottom w:val="none" w:sz="0" w:space="0" w:color="auto"/>
            <w:right w:val="none" w:sz="0" w:space="0" w:color="auto"/>
          </w:divBdr>
        </w:div>
        <w:div w:id="1939630098">
          <w:marLeft w:val="480"/>
          <w:marRight w:val="0"/>
          <w:marTop w:val="0"/>
          <w:marBottom w:val="0"/>
          <w:divBdr>
            <w:top w:val="none" w:sz="0" w:space="0" w:color="auto"/>
            <w:left w:val="none" w:sz="0" w:space="0" w:color="auto"/>
            <w:bottom w:val="none" w:sz="0" w:space="0" w:color="auto"/>
            <w:right w:val="none" w:sz="0" w:space="0" w:color="auto"/>
          </w:divBdr>
        </w:div>
        <w:div w:id="1942645883">
          <w:marLeft w:val="480"/>
          <w:marRight w:val="0"/>
          <w:marTop w:val="0"/>
          <w:marBottom w:val="0"/>
          <w:divBdr>
            <w:top w:val="none" w:sz="0" w:space="0" w:color="auto"/>
            <w:left w:val="none" w:sz="0" w:space="0" w:color="auto"/>
            <w:bottom w:val="none" w:sz="0" w:space="0" w:color="auto"/>
            <w:right w:val="none" w:sz="0" w:space="0" w:color="auto"/>
          </w:divBdr>
        </w:div>
        <w:div w:id="1956709795">
          <w:marLeft w:val="480"/>
          <w:marRight w:val="0"/>
          <w:marTop w:val="0"/>
          <w:marBottom w:val="0"/>
          <w:divBdr>
            <w:top w:val="none" w:sz="0" w:space="0" w:color="auto"/>
            <w:left w:val="none" w:sz="0" w:space="0" w:color="auto"/>
            <w:bottom w:val="none" w:sz="0" w:space="0" w:color="auto"/>
            <w:right w:val="none" w:sz="0" w:space="0" w:color="auto"/>
          </w:divBdr>
        </w:div>
        <w:div w:id="1962567954">
          <w:marLeft w:val="480"/>
          <w:marRight w:val="0"/>
          <w:marTop w:val="0"/>
          <w:marBottom w:val="0"/>
          <w:divBdr>
            <w:top w:val="none" w:sz="0" w:space="0" w:color="auto"/>
            <w:left w:val="none" w:sz="0" w:space="0" w:color="auto"/>
            <w:bottom w:val="none" w:sz="0" w:space="0" w:color="auto"/>
            <w:right w:val="none" w:sz="0" w:space="0" w:color="auto"/>
          </w:divBdr>
        </w:div>
        <w:div w:id="2008361719">
          <w:marLeft w:val="480"/>
          <w:marRight w:val="0"/>
          <w:marTop w:val="0"/>
          <w:marBottom w:val="0"/>
          <w:divBdr>
            <w:top w:val="none" w:sz="0" w:space="0" w:color="auto"/>
            <w:left w:val="none" w:sz="0" w:space="0" w:color="auto"/>
            <w:bottom w:val="none" w:sz="0" w:space="0" w:color="auto"/>
            <w:right w:val="none" w:sz="0" w:space="0" w:color="auto"/>
          </w:divBdr>
        </w:div>
        <w:div w:id="2013490820">
          <w:marLeft w:val="480"/>
          <w:marRight w:val="0"/>
          <w:marTop w:val="0"/>
          <w:marBottom w:val="0"/>
          <w:divBdr>
            <w:top w:val="none" w:sz="0" w:space="0" w:color="auto"/>
            <w:left w:val="none" w:sz="0" w:space="0" w:color="auto"/>
            <w:bottom w:val="none" w:sz="0" w:space="0" w:color="auto"/>
            <w:right w:val="none" w:sz="0" w:space="0" w:color="auto"/>
          </w:divBdr>
        </w:div>
        <w:div w:id="2061976861">
          <w:marLeft w:val="480"/>
          <w:marRight w:val="0"/>
          <w:marTop w:val="0"/>
          <w:marBottom w:val="0"/>
          <w:divBdr>
            <w:top w:val="none" w:sz="0" w:space="0" w:color="auto"/>
            <w:left w:val="none" w:sz="0" w:space="0" w:color="auto"/>
            <w:bottom w:val="none" w:sz="0" w:space="0" w:color="auto"/>
            <w:right w:val="none" w:sz="0" w:space="0" w:color="auto"/>
          </w:divBdr>
        </w:div>
        <w:div w:id="2070960299">
          <w:marLeft w:val="480"/>
          <w:marRight w:val="0"/>
          <w:marTop w:val="0"/>
          <w:marBottom w:val="0"/>
          <w:divBdr>
            <w:top w:val="none" w:sz="0" w:space="0" w:color="auto"/>
            <w:left w:val="none" w:sz="0" w:space="0" w:color="auto"/>
            <w:bottom w:val="none" w:sz="0" w:space="0" w:color="auto"/>
            <w:right w:val="none" w:sz="0" w:space="0" w:color="auto"/>
          </w:divBdr>
        </w:div>
        <w:div w:id="2089646389">
          <w:marLeft w:val="480"/>
          <w:marRight w:val="0"/>
          <w:marTop w:val="0"/>
          <w:marBottom w:val="0"/>
          <w:divBdr>
            <w:top w:val="none" w:sz="0" w:space="0" w:color="auto"/>
            <w:left w:val="none" w:sz="0" w:space="0" w:color="auto"/>
            <w:bottom w:val="none" w:sz="0" w:space="0" w:color="auto"/>
            <w:right w:val="none" w:sz="0" w:space="0" w:color="auto"/>
          </w:divBdr>
        </w:div>
        <w:div w:id="2095010945">
          <w:marLeft w:val="480"/>
          <w:marRight w:val="0"/>
          <w:marTop w:val="0"/>
          <w:marBottom w:val="0"/>
          <w:divBdr>
            <w:top w:val="none" w:sz="0" w:space="0" w:color="auto"/>
            <w:left w:val="none" w:sz="0" w:space="0" w:color="auto"/>
            <w:bottom w:val="none" w:sz="0" w:space="0" w:color="auto"/>
            <w:right w:val="none" w:sz="0" w:space="0" w:color="auto"/>
          </w:divBdr>
        </w:div>
        <w:div w:id="2097435782">
          <w:marLeft w:val="480"/>
          <w:marRight w:val="0"/>
          <w:marTop w:val="0"/>
          <w:marBottom w:val="0"/>
          <w:divBdr>
            <w:top w:val="none" w:sz="0" w:space="0" w:color="auto"/>
            <w:left w:val="none" w:sz="0" w:space="0" w:color="auto"/>
            <w:bottom w:val="none" w:sz="0" w:space="0" w:color="auto"/>
            <w:right w:val="none" w:sz="0" w:space="0" w:color="auto"/>
          </w:divBdr>
        </w:div>
        <w:div w:id="2109495677">
          <w:marLeft w:val="480"/>
          <w:marRight w:val="0"/>
          <w:marTop w:val="0"/>
          <w:marBottom w:val="0"/>
          <w:divBdr>
            <w:top w:val="none" w:sz="0" w:space="0" w:color="auto"/>
            <w:left w:val="none" w:sz="0" w:space="0" w:color="auto"/>
            <w:bottom w:val="none" w:sz="0" w:space="0" w:color="auto"/>
            <w:right w:val="none" w:sz="0" w:space="0" w:color="auto"/>
          </w:divBdr>
        </w:div>
        <w:div w:id="2112503699">
          <w:marLeft w:val="480"/>
          <w:marRight w:val="0"/>
          <w:marTop w:val="0"/>
          <w:marBottom w:val="0"/>
          <w:divBdr>
            <w:top w:val="none" w:sz="0" w:space="0" w:color="auto"/>
            <w:left w:val="none" w:sz="0" w:space="0" w:color="auto"/>
            <w:bottom w:val="none" w:sz="0" w:space="0" w:color="auto"/>
            <w:right w:val="none" w:sz="0" w:space="0" w:color="auto"/>
          </w:divBdr>
        </w:div>
        <w:div w:id="2114133281">
          <w:marLeft w:val="480"/>
          <w:marRight w:val="0"/>
          <w:marTop w:val="0"/>
          <w:marBottom w:val="0"/>
          <w:divBdr>
            <w:top w:val="none" w:sz="0" w:space="0" w:color="auto"/>
            <w:left w:val="none" w:sz="0" w:space="0" w:color="auto"/>
            <w:bottom w:val="none" w:sz="0" w:space="0" w:color="auto"/>
            <w:right w:val="none" w:sz="0" w:space="0" w:color="auto"/>
          </w:divBdr>
        </w:div>
        <w:div w:id="2128622798">
          <w:marLeft w:val="480"/>
          <w:marRight w:val="0"/>
          <w:marTop w:val="0"/>
          <w:marBottom w:val="0"/>
          <w:divBdr>
            <w:top w:val="none" w:sz="0" w:space="0" w:color="auto"/>
            <w:left w:val="none" w:sz="0" w:space="0" w:color="auto"/>
            <w:bottom w:val="none" w:sz="0" w:space="0" w:color="auto"/>
            <w:right w:val="none" w:sz="0" w:space="0" w:color="auto"/>
          </w:divBdr>
        </w:div>
        <w:div w:id="2129617479">
          <w:marLeft w:val="480"/>
          <w:marRight w:val="0"/>
          <w:marTop w:val="0"/>
          <w:marBottom w:val="0"/>
          <w:divBdr>
            <w:top w:val="none" w:sz="0" w:space="0" w:color="auto"/>
            <w:left w:val="none" w:sz="0" w:space="0" w:color="auto"/>
            <w:bottom w:val="none" w:sz="0" w:space="0" w:color="auto"/>
            <w:right w:val="none" w:sz="0" w:space="0" w:color="auto"/>
          </w:divBdr>
        </w:div>
      </w:divsChild>
    </w:div>
    <w:div w:id="529342652">
      <w:bodyDiv w:val="1"/>
      <w:marLeft w:val="0"/>
      <w:marRight w:val="0"/>
      <w:marTop w:val="0"/>
      <w:marBottom w:val="0"/>
      <w:divBdr>
        <w:top w:val="none" w:sz="0" w:space="0" w:color="auto"/>
        <w:left w:val="none" w:sz="0" w:space="0" w:color="auto"/>
        <w:bottom w:val="none" w:sz="0" w:space="0" w:color="auto"/>
        <w:right w:val="none" w:sz="0" w:space="0" w:color="auto"/>
      </w:divBdr>
    </w:div>
    <w:div w:id="529490196">
      <w:bodyDiv w:val="1"/>
      <w:marLeft w:val="0"/>
      <w:marRight w:val="0"/>
      <w:marTop w:val="0"/>
      <w:marBottom w:val="0"/>
      <w:divBdr>
        <w:top w:val="none" w:sz="0" w:space="0" w:color="auto"/>
        <w:left w:val="none" w:sz="0" w:space="0" w:color="auto"/>
        <w:bottom w:val="none" w:sz="0" w:space="0" w:color="auto"/>
        <w:right w:val="none" w:sz="0" w:space="0" w:color="auto"/>
      </w:divBdr>
    </w:div>
    <w:div w:id="530265428">
      <w:bodyDiv w:val="1"/>
      <w:marLeft w:val="0"/>
      <w:marRight w:val="0"/>
      <w:marTop w:val="0"/>
      <w:marBottom w:val="0"/>
      <w:divBdr>
        <w:top w:val="none" w:sz="0" w:space="0" w:color="auto"/>
        <w:left w:val="none" w:sz="0" w:space="0" w:color="auto"/>
        <w:bottom w:val="none" w:sz="0" w:space="0" w:color="auto"/>
        <w:right w:val="none" w:sz="0" w:space="0" w:color="auto"/>
      </w:divBdr>
    </w:div>
    <w:div w:id="531385011">
      <w:bodyDiv w:val="1"/>
      <w:marLeft w:val="0"/>
      <w:marRight w:val="0"/>
      <w:marTop w:val="0"/>
      <w:marBottom w:val="0"/>
      <w:divBdr>
        <w:top w:val="none" w:sz="0" w:space="0" w:color="auto"/>
        <w:left w:val="none" w:sz="0" w:space="0" w:color="auto"/>
        <w:bottom w:val="none" w:sz="0" w:space="0" w:color="auto"/>
        <w:right w:val="none" w:sz="0" w:space="0" w:color="auto"/>
      </w:divBdr>
    </w:div>
    <w:div w:id="531462717">
      <w:bodyDiv w:val="1"/>
      <w:marLeft w:val="0"/>
      <w:marRight w:val="0"/>
      <w:marTop w:val="0"/>
      <w:marBottom w:val="0"/>
      <w:divBdr>
        <w:top w:val="none" w:sz="0" w:space="0" w:color="auto"/>
        <w:left w:val="none" w:sz="0" w:space="0" w:color="auto"/>
        <w:bottom w:val="none" w:sz="0" w:space="0" w:color="auto"/>
        <w:right w:val="none" w:sz="0" w:space="0" w:color="auto"/>
      </w:divBdr>
    </w:div>
    <w:div w:id="532037294">
      <w:bodyDiv w:val="1"/>
      <w:marLeft w:val="0"/>
      <w:marRight w:val="0"/>
      <w:marTop w:val="0"/>
      <w:marBottom w:val="0"/>
      <w:divBdr>
        <w:top w:val="none" w:sz="0" w:space="0" w:color="auto"/>
        <w:left w:val="none" w:sz="0" w:space="0" w:color="auto"/>
        <w:bottom w:val="none" w:sz="0" w:space="0" w:color="auto"/>
        <w:right w:val="none" w:sz="0" w:space="0" w:color="auto"/>
      </w:divBdr>
    </w:div>
    <w:div w:id="532039964">
      <w:bodyDiv w:val="1"/>
      <w:marLeft w:val="0"/>
      <w:marRight w:val="0"/>
      <w:marTop w:val="0"/>
      <w:marBottom w:val="0"/>
      <w:divBdr>
        <w:top w:val="none" w:sz="0" w:space="0" w:color="auto"/>
        <w:left w:val="none" w:sz="0" w:space="0" w:color="auto"/>
        <w:bottom w:val="none" w:sz="0" w:space="0" w:color="auto"/>
        <w:right w:val="none" w:sz="0" w:space="0" w:color="auto"/>
      </w:divBdr>
    </w:div>
    <w:div w:id="533155419">
      <w:bodyDiv w:val="1"/>
      <w:marLeft w:val="0"/>
      <w:marRight w:val="0"/>
      <w:marTop w:val="0"/>
      <w:marBottom w:val="0"/>
      <w:divBdr>
        <w:top w:val="none" w:sz="0" w:space="0" w:color="auto"/>
        <w:left w:val="none" w:sz="0" w:space="0" w:color="auto"/>
        <w:bottom w:val="none" w:sz="0" w:space="0" w:color="auto"/>
        <w:right w:val="none" w:sz="0" w:space="0" w:color="auto"/>
      </w:divBdr>
    </w:div>
    <w:div w:id="533227587">
      <w:bodyDiv w:val="1"/>
      <w:marLeft w:val="0"/>
      <w:marRight w:val="0"/>
      <w:marTop w:val="0"/>
      <w:marBottom w:val="0"/>
      <w:divBdr>
        <w:top w:val="none" w:sz="0" w:space="0" w:color="auto"/>
        <w:left w:val="none" w:sz="0" w:space="0" w:color="auto"/>
        <w:bottom w:val="none" w:sz="0" w:space="0" w:color="auto"/>
        <w:right w:val="none" w:sz="0" w:space="0" w:color="auto"/>
      </w:divBdr>
    </w:div>
    <w:div w:id="533738920">
      <w:bodyDiv w:val="1"/>
      <w:marLeft w:val="0"/>
      <w:marRight w:val="0"/>
      <w:marTop w:val="0"/>
      <w:marBottom w:val="0"/>
      <w:divBdr>
        <w:top w:val="none" w:sz="0" w:space="0" w:color="auto"/>
        <w:left w:val="none" w:sz="0" w:space="0" w:color="auto"/>
        <w:bottom w:val="none" w:sz="0" w:space="0" w:color="auto"/>
        <w:right w:val="none" w:sz="0" w:space="0" w:color="auto"/>
      </w:divBdr>
    </w:div>
    <w:div w:id="534075427">
      <w:bodyDiv w:val="1"/>
      <w:marLeft w:val="0"/>
      <w:marRight w:val="0"/>
      <w:marTop w:val="0"/>
      <w:marBottom w:val="0"/>
      <w:divBdr>
        <w:top w:val="none" w:sz="0" w:space="0" w:color="auto"/>
        <w:left w:val="none" w:sz="0" w:space="0" w:color="auto"/>
        <w:bottom w:val="none" w:sz="0" w:space="0" w:color="auto"/>
        <w:right w:val="none" w:sz="0" w:space="0" w:color="auto"/>
      </w:divBdr>
    </w:div>
    <w:div w:id="534974996">
      <w:bodyDiv w:val="1"/>
      <w:marLeft w:val="0"/>
      <w:marRight w:val="0"/>
      <w:marTop w:val="0"/>
      <w:marBottom w:val="0"/>
      <w:divBdr>
        <w:top w:val="none" w:sz="0" w:space="0" w:color="auto"/>
        <w:left w:val="none" w:sz="0" w:space="0" w:color="auto"/>
        <w:bottom w:val="none" w:sz="0" w:space="0" w:color="auto"/>
        <w:right w:val="none" w:sz="0" w:space="0" w:color="auto"/>
      </w:divBdr>
    </w:div>
    <w:div w:id="535047337">
      <w:bodyDiv w:val="1"/>
      <w:marLeft w:val="0"/>
      <w:marRight w:val="0"/>
      <w:marTop w:val="0"/>
      <w:marBottom w:val="0"/>
      <w:divBdr>
        <w:top w:val="none" w:sz="0" w:space="0" w:color="auto"/>
        <w:left w:val="none" w:sz="0" w:space="0" w:color="auto"/>
        <w:bottom w:val="none" w:sz="0" w:space="0" w:color="auto"/>
        <w:right w:val="none" w:sz="0" w:space="0" w:color="auto"/>
      </w:divBdr>
    </w:div>
    <w:div w:id="535236103">
      <w:bodyDiv w:val="1"/>
      <w:marLeft w:val="0"/>
      <w:marRight w:val="0"/>
      <w:marTop w:val="0"/>
      <w:marBottom w:val="0"/>
      <w:divBdr>
        <w:top w:val="none" w:sz="0" w:space="0" w:color="auto"/>
        <w:left w:val="none" w:sz="0" w:space="0" w:color="auto"/>
        <w:bottom w:val="none" w:sz="0" w:space="0" w:color="auto"/>
        <w:right w:val="none" w:sz="0" w:space="0" w:color="auto"/>
      </w:divBdr>
    </w:div>
    <w:div w:id="536549362">
      <w:bodyDiv w:val="1"/>
      <w:marLeft w:val="0"/>
      <w:marRight w:val="0"/>
      <w:marTop w:val="0"/>
      <w:marBottom w:val="0"/>
      <w:divBdr>
        <w:top w:val="none" w:sz="0" w:space="0" w:color="auto"/>
        <w:left w:val="none" w:sz="0" w:space="0" w:color="auto"/>
        <w:bottom w:val="none" w:sz="0" w:space="0" w:color="auto"/>
        <w:right w:val="none" w:sz="0" w:space="0" w:color="auto"/>
      </w:divBdr>
    </w:div>
    <w:div w:id="536625843">
      <w:bodyDiv w:val="1"/>
      <w:marLeft w:val="0"/>
      <w:marRight w:val="0"/>
      <w:marTop w:val="0"/>
      <w:marBottom w:val="0"/>
      <w:divBdr>
        <w:top w:val="none" w:sz="0" w:space="0" w:color="auto"/>
        <w:left w:val="none" w:sz="0" w:space="0" w:color="auto"/>
        <w:bottom w:val="none" w:sz="0" w:space="0" w:color="auto"/>
        <w:right w:val="none" w:sz="0" w:space="0" w:color="auto"/>
      </w:divBdr>
      <w:divsChild>
        <w:div w:id="625502000">
          <w:marLeft w:val="480"/>
          <w:marRight w:val="0"/>
          <w:marTop w:val="0"/>
          <w:marBottom w:val="0"/>
          <w:divBdr>
            <w:top w:val="none" w:sz="0" w:space="0" w:color="auto"/>
            <w:left w:val="none" w:sz="0" w:space="0" w:color="auto"/>
            <w:bottom w:val="none" w:sz="0" w:space="0" w:color="auto"/>
            <w:right w:val="none" w:sz="0" w:space="0" w:color="auto"/>
          </w:divBdr>
        </w:div>
        <w:div w:id="472140365">
          <w:marLeft w:val="480"/>
          <w:marRight w:val="0"/>
          <w:marTop w:val="0"/>
          <w:marBottom w:val="0"/>
          <w:divBdr>
            <w:top w:val="none" w:sz="0" w:space="0" w:color="auto"/>
            <w:left w:val="none" w:sz="0" w:space="0" w:color="auto"/>
            <w:bottom w:val="none" w:sz="0" w:space="0" w:color="auto"/>
            <w:right w:val="none" w:sz="0" w:space="0" w:color="auto"/>
          </w:divBdr>
        </w:div>
        <w:div w:id="323317279">
          <w:marLeft w:val="480"/>
          <w:marRight w:val="0"/>
          <w:marTop w:val="0"/>
          <w:marBottom w:val="0"/>
          <w:divBdr>
            <w:top w:val="none" w:sz="0" w:space="0" w:color="auto"/>
            <w:left w:val="none" w:sz="0" w:space="0" w:color="auto"/>
            <w:bottom w:val="none" w:sz="0" w:space="0" w:color="auto"/>
            <w:right w:val="none" w:sz="0" w:space="0" w:color="auto"/>
          </w:divBdr>
        </w:div>
        <w:div w:id="877081466">
          <w:marLeft w:val="480"/>
          <w:marRight w:val="0"/>
          <w:marTop w:val="0"/>
          <w:marBottom w:val="0"/>
          <w:divBdr>
            <w:top w:val="none" w:sz="0" w:space="0" w:color="auto"/>
            <w:left w:val="none" w:sz="0" w:space="0" w:color="auto"/>
            <w:bottom w:val="none" w:sz="0" w:space="0" w:color="auto"/>
            <w:right w:val="none" w:sz="0" w:space="0" w:color="auto"/>
          </w:divBdr>
        </w:div>
        <w:div w:id="235406973">
          <w:marLeft w:val="480"/>
          <w:marRight w:val="0"/>
          <w:marTop w:val="0"/>
          <w:marBottom w:val="0"/>
          <w:divBdr>
            <w:top w:val="none" w:sz="0" w:space="0" w:color="auto"/>
            <w:left w:val="none" w:sz="0" w:space="0" w:color="auto"/>
            <w:bottom w:val="none" w:sz="0" w:space="0" w:color="auto"/>
            <w:right w:val="none" w:sz="0" w:space="0" w:color="auto"/>
          </w:divBdr>
        </w:div>
        <w:div w:id="578828719">
          <w:marLeft w:val="480"/>
          <w:marRight w:val="0"/>
          <w:marTop w:val="0"/>
          <w:marBottom w:val="0"/>
          <w:divBdr>
            <w:top w:val="none" w:sz="0" w:space="0" w:color="auto"/>
            <w:left w:val="none" w:sz="0" w:space="0" w:color="auto"/>
            <w:bottom w:val="none" w:sz="0" w:space="0" w:color="auto"/>
            <w:right w:val="none" w:sz="0" w:space="0" w:color="auto"/>
          </w:divBdr>
        </w:div>
        <w:div w:id="2016032402">
          <w:marLeft w:val="480"/>
          <w:marRight w:val="0"/>
          <w:marTop w:val="0"/>
          <w:marBottom w:val="0"/>
          <w:divBdr>
            <w:top w:val="none" w:sz="0" w:space="0" w:color="auto"/>
            <w:left w:val="none" w:sz="0" w:space="0" w:color="auto"/>
            <w:bottom w:val="none" w:sz="0" w:space="0" w:color="auto"/>
            <w:right w:val="none" w:sz="0" w:space="0" w:color="auto"/>
          </w:divBdr>
        </w:div>
        <w:div w:id="1815443182">
          <w:marLeft w:val="480"/>
          <w:marRight w:val="0"/>
          <w:marTop w:val="0"/>
          <w:marBottom w:val="0"/>
          <w:divBdr>
            <w:top w:val="none" w:sz="0" w:space="0" w:color="auto"/>
            <w:left w:val="none" w:sz="0" w:space="0" w:color="auto"/>
            <w:bottom w:val="none" w:sz="0" w:space="0" w:color="auto"/>
            <w:right w:val="none" w:sz="0" w:space="0" w:color="auto"/>
          </w:divBdr>
        </w:div>
        <w:div w:id="1270694874">
          <w:marLeft w:val="480"/>
          <w:marRight w:val="0"/>
          <w:marTop w:val="0"/>
          <w:marBottom w:val="0"/>
          <w:divBdr>
            <w:top w:val="none" w:sz="0" w:space="0" w:color="auto"/>
            <w:left w:val="none" w:sz="0" w:space="0" w:color="auto"/>
            <w:bottom w:val="none" w:sz="0" w:space="0" w:color="auto"/>
            <w:right w:val="none" w:sz="0" w:space="0" w:color="auto"/>
          </w:divBdr>
        </w:div>
        <w:div w:id="504439451">
          <w:marLeft w:val="480"/>
          <w:marRight w:val="0"/>
          <w:marTop w:val="0"/>
          <w:marBottom w:val="0"/>
          <w:divBdr>
            <w:top w:val="none" w:sz="0" w:space="0" w:color="auto"/>
            <w:left w:val="none" w:sz="0" w:space="0" w:color="auto"/>
            <w:bottom w:val="none" w:sz="0" w:space="0" w:color="auto"/>
            <w:right w:val="none" w:sz="0" w:space="0" w:color="auto"/>
          </w:divBdr>
        </w:div>
        <w:div w:id="492794315">
          <w:marLeft w:val="480"/>
          <w:marRight w:val="0"/>
          <w:marTop w:val="0"/>
          <w:marBottom w:val="0"/>
          <w:divBdr>
            <w:top w:val="none" w:sz="0" w:space="0" w:color="auto"/>
            <w:left w:val="none" w:sz="0" w:space="0" w:color="auto"/>
            <w:bottom w:val="none" w:sz="0" w:space="0" w:color="auto"/>
            <w:right w:val="none" w:sz="0" w:space="0" w:color="auto"/>
          </w:divBdr>
        </w:div>
        <w:div w:id="2096777219">
          <w:marLeft w:val="480"/>
          <w:marRight w:val="0"/>
          <w:marTop w:val="0"/>
          <w:marBottom w:val="0"/>
          <w:divBdr>
            <w:top w:val="none" w:sz="0" w:space="0" w:color="auto"/>
            <w:left w:val="none" w:sz="0" w:space="0" w:color="auto"/>
            <w:bottom w:val="none" w:sz="0" w:space="0" w:color="auto"/>
            <w:right w:val="none" w:sz="0" w:space="0" w:color="auto"/>
          </w:divBdr>
        </w:div>
        <w:div w:id="1440488999">
          <w:marLeft w:val="480"/>
          <w:marRight w:val="0"/>
          <w:marTop w:val="0"/>
          <w:marBottom w:val="0"/>
          <w:divBdr>
            <w:top w:val="none" w:sz="0" w:space="0" w:color="auto"/>
            <w:left w:val="none" w:sz="0" w:space="0" w:color="auto"/>
            <w:bottom w:val="none" w:sz="0" w:space="0" w:color="auto"/>
            <w:right w:val="none" w:sz="0" w:space="0" w:color="auto"/>
          </w:divBdr>
        </w:div>
        <w:div w:id="251016365">
          <w:marLeft w:val="480"/>
          <w:marRight w:val="0"/>
          <w:marTop w:val="0"/>
          <w:marBottom w:val="0"/>
          <w:divBdr>
            <w:top w:val="none" w:sz="0" w:space="0" w:color="auto"/>
            <w:left w:val="none" w:sz="0" w:space="0" w:color="auto"/>
            <w:bottom w:val="none" w:sz="0" w:space="0" w:color="auto"/>
            <w:right w:val="none" w:sz="0" w:space="0" w:color="auto"/>
          </w:divBdr>
        </w:div>
        <w:div w:id="621300275">
          <w:marLeft w:val="480"/>
          <w:marRight w:val="0"/>
          <w:marTop w:val="0"/>
          <w:marBottom w:val="0"/>
          <w:divBdr>
            <w:top w:val="none" w:sz="0" w:space="0" w:color="auto"/>
            <w:left w:val="none" w:sz="0" w:space="0" w:color="auto"/>
            <w:bottom w:val="none" w:sz="0" w:space="0" w:color="auto"/>
            <w:right w:val="none" w:sz="0" w:space="0" w:color="auto"/>
          </w:divBdr>
        </w:div>
        <w:div w:id="1904831657">
          <w:marLeft w:val="480"/>
          <w:marRight w:val="0"/>
          <w:marTop w:val="0"/>
          <w:marBottom w:val="0"/>
          <w:divBdr>
            <w:top w:val="none" w:sz="0" w:space="0" w:color="auto"/>
            <w:left w:val="none" w:sz="0" w:space="0" w:color="auto"/>
            <w:bottom w:val="none" w:sz="0" w:space="0" w:color="auto"/>
            <w:right w:val="none" w:sz="0" w:space="0" w:color="auto"/>
          </w:divBdr>
        </w:div>
        <w:div w:id="471093089">
          <w:marLeft w:val="480"/>
          <w:marRight w:val="0"/>
          <w:marTop w:val="0"/>
          <w:marBottom w:val="0"/>
          <w:divBdr>
            <w:top w:val="none" w:sz="0" w:space="0" w:color="auto"/>
            <w:left w:val="none" w:sz="0" w:space="0" w:color="auto"/>
            <w:bottom w:val="none" w:sz="0" w:space="0" w:color="auto"/>
            <w:right w:val="none" w:sz="0" w:space="0" w:color="auto"/>
          </w:divBdr>
        </w:div>
        <w:div w:id="1211266104">
          <w:marLeft w:val="480"/>
          <w:marRight w:val="0"/>
          <w:marTop w:val="0"/>
          <w:marBottom w:val="0"/>
          <w:divBdr>
            <w:top w:val="none" w:sz="0" w:space="0" w:color="auto"/>
            <w:left w:val="none" w:sz="0" w:space="0" w:color="auto"/>
            <w:bottom w:val="none" w:sz="0" w:space="0" w:color="auto"/>
            <w:right w:val="none" w:sz="0" w:space="0" w:color="auto"/>
          </w:divBdr>
        </w:div>
        <w:div w:id="735393676">
          <w:marLeft w:val="480"/>
          <w:marRight w:val="0"/>
          <w:marTop w:val="0"/>
          <w:marBottom w:val="0"/>
          <w:divBdr>
            <w:top w:val="none" w:sz="0" w:space="0" w:color="auto"/>
            <w:left w:val="none" w:sz="0" w:space="0" w:color="auto"/>
            <w:bottom w:val="none" w:sz="0" w:space="0" w:color="auto"/>
            <w:right w:val="none" w:sz="0" w:space="0" w:color="auto"/>
          </w:divBdr>
        </w:div>
        <w:div w:id="2141534701">
          <w:marLeft w:val="480"/>
          <w:marRight w:val="0"/>
          <w:marTop w:val="0"/>
          <w:marBottom w:val="0"/>
          <w:divBdr>
            <w:top w:val="none" w:sz="0" w:space="0" w:color="auto"/>
            <w:left w:val="none" w:sz="0" w:space="0" w:color="auto"/>
            <w:bottom w:val="none" w:sz="0" w:space="0" w:color="auto"/>
            <w:right w:val="none" w:sz="0" w:space="0" w:color="auto"/>
          </w:divBdr>
        </w:div>
        <w:div w:id="1705401129">
          <w:marLeft w:val="480"/>
          <w:marRight w:val="0"/>
          <w:marTop w:val="0"/>
          <w:marBottom w:val="0"/>
          <w:divBdr>
            <w:top w:val="none" w:sz="0" w:space="0" w:color="auto"/>
            <w:left w:val="none" w:sz="0" w:space="0" w:color="auto"/>
            <w:bottom w:val="none" w:sz="0" w:space="0" w:color="auto"/>
            <w:right w:val="none" w:sz="0" w:space="0" w:color="auto"/>
          </w:divBdr>
        </w:div>
        <w:div w:id="282732804">
          <w:marLeft w:val="480"/>
          <w:marRight w:val="0"/>
          <w:marTop w:val="0"/>
          <w:marBottom w:val="0"/>
          <w:divBdr>
            <w:top w:val="none" w:sz="0" w:space="0" w:color="auto"/>
            <w:left w:val="none" w:sz="0" w:space="0" w:color="auto"/>
            <w:bottom w:val="none" w:sz="0" w:space="0" w:color="auto"/>
            <w:right w:val="none" w:sz="0" w:space="0" w:color="auto"/>
          </w:divBdr>
        </w:div>
        <w:div w:id="1824933206">
          <w:marLeft w:val="480"/>
          <w:marRight w:val="0"/>
          <w:marTop w:val="0"/>
          <w:marBottom w:val="0"/>
          <w:divBdr>
            <w:top w:val="none" w:sz="0" w:space="0" w:color="auto"/>
            <w:left w:val="none" w:sz="0" w:space="0" w:color="auto"/>
            <w:bottom w:val="none" w:sz="0" w:space="0" w:color="auto"/>
            <w:right w:val="none" w:sz="0" w:space="0" w:color="auto"/>
          </w:divBdr>
        </w:div>
        <w:div w:id="1522205321">
          <w:marLeft w:val="480"/>
          <w:marRight w:val="0"/>
          <w:marTop w:val="0"/>
          <w:marBottom w:val="0"/>
          <w:divBdr>
            <w:top w:val="none" w:sz="0" w:space="0" w:color="auto"/>
            <w:left w:val="none" w:sz="0" w:space="0" w:color="auto"/>
            <w:bottom w:val="none" w:sz="0" w:space="0" w:color="auto"/>
            <w:right w:val="none" w:sz="0" w:space="0" w:color="auto"/>
          </w:divBdr>
        </w:div>
        <w:div w:id="810826595">
          <w:marLeft w:val="480"/>
          <w:marRight w:val="0"/>
          <w:marTop w:val="0"/>
          <w:marBottom w:val="0"/>
          <w:divBdr>
            <w:top w:val="none" w:sz="0" w:space="0" w:color="auto"/>
            <w:left w:val="none" w:sz="0" w:space="0" w:color="auto"/>
            <w:bottom w:val="none" w:sz="0" w:space="0" w:color="auto"/>
            <w:right w:val="none" w:sz="0" w:space="0" w:color="auto"/>
          </w:divBdr>
        </w:div>
        <w:div w:id="1269854679">
          <w:marLeft w:val="480"/>
          <w:marRight w:val="0"/>
          <w:marTop w:val="0"/>
          <w:marBottom w:val="0"/>
          <w:divBdr>
            <w:top w:val="none" w:sz="0" w:space="0" w:color="auto"/>
            <w:left w:val="none" w:sz="0" w:space="0" w:color="auto"/>
            <w:bottom w:val="none" w:sz="0" w:space="0" w:color="auto"/>
            <w:right w:val="none" w:sz="0" w:space="0" w:color="auto"/>
          </w:divBdr>
        </w:div>
        <w:div w:id="1166626052">
          <w:marLeft w:val="480"/>
          <w:marRight w:val="0"/>
          <w:marTop w:val="0"/>
          <w:marBottom w:val="0"/>
          <w:divBdr>
            <w:top w:val="none" w:sz="0" w:space="0" w:color="auto"/>
            <w:left w:val="none" w:sz="0" w:space="0" w:color="auto"/>
            <w:bottom w:val="none" w:sz="0" w:space="0" w:color="auto"/>
            <w:right w:val="none" w:sz="0" w:space="0" w:color="auto"/>
          </w:divBdr>
        </w:div>
        <w:div w:id="1728869386">
          <w:marLeft w:val="480"/>
          <w:marRight w:val="0"/>
          <w:marTop w:val="0"/>
          <w:marBottom w:val="0"/>
          <w:divBdr>
            <w:top w:val="none" w:sz="0" w:space="0" w:color="auto"/>
            <w:left w:val="none" w:sz="0" w:space="0" w:color="auto"/>
            <w:bottom w:val="none" w:sz="0" w:space="0" w:color="auto"/>
            <w:right w:val="none" w:sz="0" w:space="0" w:color="auto"/>
          </w:divBdr>
        </w:div>
        <w:div w:id="574582849">
          <w:marLeft w:val="480"/>
          <w:marRight w:val="0"/>
          <w:marTop w:val="0"/>
          <w:marBottom w:val="0"/>
          <w:divBdr>
            <w:top w:val="none" w:sz="0" w:space="0" w:color="auto"/>
            <w:left w:val="none" w:sz="0" w:space="0" w:color="auto"/>
            <w:bottom w:val="none" w:sz="0" w:space="0" w:color="auto"/>
            <w:right w:val="none" w:sz="0" w:space="0" w:color="auto"/>
          </w:divBdr>
        </w:div>
        <w:div w:id="833645100">
          <w:marLeft w:val="480"/>
          <w:marRight w:val="0"/>
          <w:marTop w:val="0"/>
          <w:marBottom w:val="0"/>
          <w:divBdr>
            <w:top w:val="none" w:sz="0" w:space="0" w:color="auto"/>
            <w:left w:val="none" w:sz="0" w:space="0" w:color="auto"/>
            <w:bottom w:val="none" w:sz="0" w:space="0" w:color="auto"/>
            <w:right w:val="none" w:sz="0" w:space="0" w:color="auto"/>
          </w:divBdr>
        </w:div>
        <w:div w:id="364715594">
          <w:marLeft w:val="480"/>
          <w:marRight w:val="0"/>
          <w:marTop w:val="0"/>
          <w:marBottom w:val="0"/>
          <w:divBdr>
            <w:top w:val="none" w:sz="0" w:space="0" w:color="auto"/>
            <w:left w:val="none" w:sz="0" w:space="0" w:color="auto"/>
            <w:bottom w:val="none" w:sz="0" w:space="0" w:color="auto"/>
            <w:right w:val="none" w:sz="0" w:space="0" w:color="auto"/>
          </w:divBdr>
        </w:div>
        <w:div w:id="908922698">
          <w:marLeft w:val="480"/>
          <w:marRight w:val="0"/>
          <w:marTop w:val="0"/>
          <w:marBottom w:val="0"/>
          <w:divBdr>
            <w:top w:val="none" w:sz="0" w:space="0" w:color="auto"/>
            <w:left w:val="none" w:sz="0" w:space="0" w:color="auto"/>
            <w:bottom w:val="none" w:sz="0" w:space="0" w:color="auto"/>
            <w:right w:val="none" w:sz="0" w:space="0" w:color="auto"/>
          </w:divBdr>
        </w:div>
        <w:div w:id="961813163">
          <w:marLeft w:val="480"/>
          <w:marRight w:val="0"/>
          <w:marTop w:val="0"/>
          <w:marBottom w:val="0"/>
          <w:divBdr>
            <w:top w:val="none" w:sz="0" w:space="0" w:color="auto"/>
            <w:left w:val="none" w:sz="0" w:space="0" w:color="auto"/>
            <w:bottom w:val="none" w:sz="0" w:space="0" w:color="auto"/>
            <w:right w:val="none" w:sz="0" w:space="0" w:color="auto"/>
          </w:divBdr>
        </w:div>
        <w:div w:id="1443112757">
          <w:marLeft w:val="480"/>
          <w:marRight w:val="0"/>
          <w:marTop w:val="0"/>
          <w:marBottom w:val="0"/>
          <w:divBdr>
            <w:top w:val="none" w:sz="0" w:space="0" w:color="auto"/>
            <w:left w:val="none" w:sz="0" w:space="0" w:color="auto"/>
            <w:bottom w:val="none" w:sz="0" w:space="0" w:color="auto"/>
            <w:right w:val="none" w:sz="0" w:space="0" w:color="auto"/>
          </w:divBdr>
        </w:div>
        <w:div w:id="1631594472">
          <w:marLeft w:val="480"/>
          <w:marRight w:val="0"/>
          <w:marTop w:val="0"/>
          <w:marBottom w:val="0"/>
          <w:divBdr>
            <w:top w:val="none" w:sz="0" w:space="0" w:color="auto"/>
            <w:left w:val="none" w:sz="0" w:space="0" w:color="auto"/>
            <w:bottom w:val="none" w:sz="0" w:space="0" w:color="auto"/>
            <w:right w:val="none" w:sz="0" w:space="0" w:color="auto"/>
          </w:divBdr>
        </w:div>
        <w:div w:id="665668619">
          <w:marLeft w:val="480"/>
          <w:marRight w:val="0"/>
          <w:marTop w:val="0"/>
          <w:marBottom w:val="0"/>
          <w:divBdr>
            <w:top w:val="none" w:sz="0" w:space="0" w:color="auto"/>
            <w:left w:val="none" w:sz="0" w:space="0" w:color="auto"/>
            <w:bottom w:val="none" w:sz="0" w:space="0" w:color="auto"/>
            <w:right w:val="none" w:sz="0" w:space="0" w:color="auto"/>
          </w:divBdr>
        </w:div>
        <w:div w:id="214439781">
          <w:marLeft w:val="480"/>
          <w:marRight w:val="0"/>
          <w:marTop w:val="0"/>
          <w:marBottom w:val="0"/>
          <w:divBdr>
            <w:top w:val="none" w:sz="0" w:space="0" w:color="auto"/>
            <w:left w:val="none" w:sz="0" w:space="0" w:color="auto"/>
            <w:bottom w:val="none" w:sz="0" w:space="0" w:color="auto"/>
            <w:right w:val="none" w:sz="0" w:space="0" w:color="auto"/>
          </w:divBdr>
        </w:div>
        <w:div w:id="1463813919">
          <w:marLeft w:val="480"/>
          <w:marRight w:val="0"/>
          <w:marTop w:val="0"/>
          <w:marBottom w:val="0"/>
          <w:divBdr>
            <w:top w:val="none" w:sz="0" w:space="0" w:color="auto"/>
            <w:left w:val="none" w:sz="0" w:space="0" w:color="auto"/>
            <w:bottom w:val="none" w:sz="0" w:space="0" w:color="auto"/>
            <w:right w:val="none" w:sz="0" w:space="0" w:color="auto"/>
          </w:divBdr>
        </w:div>
        <w:div w:id="1088042899">
          <w:marLeft w:val="480"/>
          <w:marRight w:val="0"/>
          <w:marTop w:val="0"/>
          <w:marBottom w:val="0"/>
          <w:divBdr>
            <w:top w:val="none" w:sz="0" w:space="0" w:color="auto"/>
            <w:left w:val="none" w:sz="0" w:space="0" w:color="auto"/>
            <w:bottom w:val="none" w:sz="0" w:space="0" w:color="auto"/>
            <w:right w:val="none" w:sz="0" w:space="0" w:color="auto"/>
          </w:divBdr>
        </w:div>
        <w:div w:id="1858228365">
          <w:marLeft w:val="480"/>
          <w:marRight w:val="0"/>
          <w:marTop w:val="0"/>
          <w:marBottom w:val="0"/>
          <w:divBdr>
            <w:top w:val="none" w:sz="0" w:space="0" w:color="auto"/>
            <w:left w:val="none" w:sz="0" w:space="0" w:color="auto"/>
            <w:bottom w:val="none" w:sz="0" w:space="0" w:color="auto"/>
            <w:right w:val="none" w:sz="0" w:space="0" w:color="auto"/>
          </w:divBdr>
        </w:div>
        <w:div w:id="1715228841">
          <w:marLeft w:val="480"/>
          <w:marRight w:val="0"/>
          <w:marTop w:val="0"/>
          <w:marBottom w:val="0"/>
          <w:divBdr>
            <w:top w:val="none" w:sz="0" w:space="0" w:color="auto"/>
            <w:left w:val="none" w:sz="0" w:space="0" w:color="auto"/>
            <w:bottom w:val="none" w:sz="0" w:space="0" w:color="auto"/>
            <w:right w:val="none" w:sz="0" w:space="0" w:color="auto"/>
          </w:divBdr>
        </w:div>
        <w:div w:id="573704785">
          <w:marLeft w:val="480"/>
          <w:marRight w:val="0"/>
          <w:marTop w:val="0"/>
          <w:marBottom w:val="0"/>
          <w:divBdr>
            <w:top w:val="none" w:sz="0" w:space="0" w:color="auto"/>
            <w:left w:val="none" w:sz="0" w:space="0" w:color="auto"/>
            <w:bottom w:val="none" w:sz="0" w:space="0" w:color="auto"/>
            <w:right w:val="none" w:sz="0" w:space="0" w:color="auto"/>
          </w:divBdr>
        </w:div>
        <w:div w:id="1552691554">
          <w:marLeft w:val="480"/>
          <w:marRight w:val="0"/>
          <w:marTop w:val="0"/>
          <w:marBottom w:val="0"/>
          <w:divBdr>
            <w:top w:val="none" w:sz="0" w:space="0" w:color="auto"/>
            <w:left w:val="none" w:sz="0" w:space="0" w:color="auto"/>
            <w:bottom w:val="none" w:sz="0" w:space="0" w:color="auto"/>
            <w:right w:val="none" w:sz="0" w:space="0" w:color="auto"/>
          </w:divBdr>
        </w:div>
        <w:div w:id="637614630">
          <w:marLeft w:val="480"/>
          <w:marRight w:val="0"/>
          <w:marTop w:val="0"/>
          <w:marBottom w:val="0"/>
          <w:divBdr>
            <w:top w:val="none" w:sz="0" w:space="0" w:color="auto"/>
            <w:left w:val="none" w:sz="0" w:space="0" w:color="auto"/>
            <w:bottom w:val="none" w:sz="0" w:space="0" w:color="auto"/>
            <w:right w:val="none" w:sz="0" w:space="0" w:color="auto"/>
          </w:divBdr>
        </w:div>
        <w:div w:id="1824545038">
          <w:marLeft w:val="480"/>
          <w:marRight w:val="0"/>
          <w:marTop w:val="0"/>
          <w:marBottom w:val="0"/>
          <w:divBdr>
            <w:top w:val="none" w:sz="0" w:space="0" w:color="auto"/>
            <w:left w:val="none" w:sz="0" w:space="0" w:color="auto"/>
            <w:bottom w:val="none" w:sz="0" w:space="0" w:color="auto"/>
            <w:right w:val="none" w:sz="0" w:space="0" w:color="auto"/>
          </w:divBdr>
        </w:div>
        <w:div w:id="1447382541">
          <w:marLeft w:val="480"/>
          <w:marRight w:val="0"/>
          <w:marTop w:val="0"/>
          <w:marBottom w:val="0"/>
          <w:divBdr>
            <w:top w:val="none" w:sz="0" w:space="0" w:color="auto"/>
            <w:left w:val="none" w:sz="0" w:space="0" w:color="auto"/>
            <w:bottom w:val="none" w:sz="0" w:space="0" w:color="auto"/>
            <w:right w:val="none" w:sz="0" w:space="0" w:color="auto"/>
          </w:divBdr>
        </w:div>
        <w:div w:id="79643559">
          <w:marLeft w:val="480"/>
          <w:marRight w:val="0"/>
          <w:marTop w:val="0"/>
          <w:marBottom w:val="0"/>
          <w:divBdr>
            <w:top w:val="none" w:sz="0" w:space="0" w:color="auto"/>
            <w:left w:val="none" w:sz="0" w:space="0" w:color="auto"/>
            <w:bottom w:val="none" w:sz="0" w:space="0" w:color="auto"/>
            <w:right w:val="none" w:sz="0" w:space="0" w:color="auto"/>
          </w:divBdr>
        </w:div>
        <w:div w:id="1710911529">
          <w:marLeft w:val="480"/>
          <w:marRight w:val="0"/>
          <w:marTop w:val="0"/>
          <w:marBottom w:val="0"/>
          <w:divBdr>
            <w:top w:val="none" w:sz="0" w:space="0" w:color="auto"/>
            <w:left w:val="none" w:sz="0" w:space="0" w:color="auto"/>
            <w:bottom w:val="none" w:sz="0" w:space="0" w:color="auto"/>
            <w:right w:val="none" w:sz="0" w:space="0" w:color="auto"/>
          </w:divBdr>
        </w:div>
        <w:div w:id="431363048">
          <w:marLeft w:val="480"/>
          <w:marRight w:val="0"/>
          <w:marTop w:val="0"/>
          <w:marBottom w:val="0"/>
          <w:divBdr>
            <w:top w:val="none" w:sz="0" w:space="0" w:color="auto"/>
            <w:left w:val="none" w:sz="0" w:space="0" w:color="auto"/>
            <w:bottom w:val="none" w:sz="0" w:space="0" w:color="auto"/>
            <w:right w:val="none" w:sz="0" w:space="0" w:color="auto"/>
          </w:divBdr>
        </w:div>
        <w:div w:id="1821846225">
          <w:marLeft w:val="480"/>
          <w:marRight w:val="0"/>
          <w:marTop w:val="0"/>
          <w:marBottom w:val="0"/>
          <w:divBdr>
            <w:top w:val="none" w:sz="0" w:space="0" w:color="auto"/>
            <w:left w:val="none" w:sz="0" w:space="0" w:color="auto"/>
            <w:bottom w:val="none" w:sz="0" w:space="0" w:color="auto"/>
            <w:right w:val="none" w:sz="0" w:space="0" w:color="auto"/>
          </w:divBdr>
        </w:div>
        <w:div w:id="595017206">
          <w:marLeft w:val="480"/>
          <w:marRight w:val="0"/>
          <w:marTop w:val="0"/>
          <w:marBottom w:val="0"/>
          <w:divBdr>
            <w:top w:val="none" w:sz="0" w:space="0" w:color="auto"/>
            <w:left w:val="none" w:sz="0" w:space="0" w:color="auto"/>
            <w:bottom w:val="none" w:sz="0" w:space="0" w:color="auto"/>
            <w:right w:val="none" w:sz="0" w:space="0" w:color="auto"/>
          </w:divBdr>
        </w:div>
        <w:div w:id="1370954950">
          <w:marLeft w:val="480"/>
          <w:marRight w:val="0"/>
          <w:marTop w:val="0"/>
          <w:marBottom w:val="0"/>
          <w:divBdr>
            <w:top w:val="none" w:sz="0" w:space="0" w:color="auto"/>
            <w:left w:val="none" w:sz="0" w:space="0" w:color="auto"/>
            <w:bottom w:val="none" w:sz="0" w:space="0" w:color="auto"/>
            <w:right w:val="none" w:sz="0" w:space="0" w:color="auto"/>
          </w:divBdr>
        </w:div>
        <w:div w:id="82189604">
          <w:marLeft w:val="480"/>
          <w:marRight w:val="0"/>
          <w:marTop w:val="0"/>
          <w:marBottom w:val="0"/>
          <w:divBdr>
            <w:top w:val="none" w:sz="0" w:space="0" w:color="auto"/>
            <w:left w:val="none" w:sz="0" w:space="0" w:color="auto"/>
            <w:bottom w:val="none" w:sz="0" w:space="0" w:color="auto"/>
            <w:right w:val="none" w:sz="0" w:space="0" w:color="auto"/>
          </w:divBdr>
        </w:div>
        <w:div w:id="1234200691">
          <w:marLeft w:val="480"/>
          <w:marRight w:val="0"/>
          <w:marTop w:val="0"/>
          <w:marBottom w:val="0"/>
          <w:divBdr>
            <w:top w:val="none" w:sz="0" w:space="0" w:color="auto"/>
            <w:left w:val="none" w:sz="0" w:space="0" w:color="auto"/>
            <w:bottom w:val="none" w:sz="0" w:space="0" w:color="auto"/>
            <w:right w:val="none" w:sz="0" w:space="0" w:color="auto"/>
          </w:divBdr>
        </w:div>
        <w:div w:id="1566069282">
          <w:marLeft w:val="480"/>
          <w:marRight w:val="0"/>
          <w:marTop w:val="0"/>
          <w:marBottom w:val="0"/>
          <w:divBdr>
            <w:top w:val="none" w:sz="0" w:space="0" w:color="auto"/>
            <w:left w:val="none" w:sz="0" w:space="0" w:color="auto"/>
            <w:bottom w:val="none" w:sz="0" w:space="0" w:color="auto"/>
            <w:right w:val="none" w:sz="0" w:space="0" w:color="auto"/>
          </w:divBdr>
        </w:div>
        <w:div w:id="1212840269">
          <w:marLeft w:val="480"/>
          <w:marRight w:val="0"/>
          <w:marTop w:val="0"/>
          <w:marBottom w:val="0"/>
          <w:divBdr>
            <w:top w:val="none" w:sz="0" w:space="0" w:color="auto"/>
            <w:left w:val="none" w:sz="0" w:space="0" w:color="auto"/>
            <w:bottom w:val="none" w:sz="0" w:space="0" w:color="auto"/>
            <w:right w:val="none" w:sz="0" w:space="0" w:color="auto"/>
          </w:divBdr>
        </w:div>
        <w:div w:id="2002610742">
          <w:marLeft w:val="480"/>
          <w:marRight w:val="0"/>
          <w:marTop w:val="0"/>
          <w:marBottom w:val="0"/>
          <w:divBdr>
            <w:top w:val="none" w:sz="0" w:space="0" w:color="auto"/>
            <w:left w:val="none" w:sz="0" w:space="0" w:color="auto"/>
            <w:bottom w:val="none" w:sz="0" w:space="0" w:color="auto"/>
            <w:right w:val="none" w:sz="0" w:space="0" w:color="auto"/>
          </w:divBdr>
        </w:div>
        <w:div w:id="2061779920">
          <w:marLeft w:val="480"/>
          <w:marRight w:val="0"/>
          <w:marTop w:val="0"/>
          <w:marBottom w:val="0"/>
          <w:divBdr>
            <w:top w:val="none" w:sz="0" w:space="0" w:color="auto"/>
            <w:left w:val="none" w:sz="0" w:space="0" w:color="auto"/>
            <w:bottom w:val="none" w:sz="0" w:space="0" w:color="auto"/>
            <w:right w:val="none" w:sz="0" w:space="0" w:color="auto"/>
          </w:divBdr>
        </w:div>
        <w:div w:id="941641953">
          <w:marLeft w:val="480"/>
          <w:marRight w:val="0"/>
          <w:marTop w:val="0"/>
          <w:marBottom w:val="0"/>
          <w:divBdr>
            <w:top w:val="none" w:sz="0" w:space="0" w:color="auto"/>
            <w:left w:val="none" w:sz="0" w:space="0" w:color="auto"/>
            <w:bottom w:val="none" w:sz="0" w:space="0" w:color="auto"/>
            <w:right w:val="none" w:sz="0" w:space="0" w:color="auto"/>
          </w:divBdr>
        </w:div>
        <w:div w:id="856580314">
          <w:marLeft w:val="480"/>
          <w:marRight w:val="0"/>
          <w:marTop w:val="0"/>
          <w:marBottom w:val="0"/>
          <w:divBdr>
            <w:top w:val="none" w:sz="0" w:space="0" w:color="auto"/>
            <w:left w:val="none" w:sz="0" w:space="0" w:color="auto"/>
            <w:bottom w:val="none" w:sz="0" w:space="0" w:color="auto"/>
            <w:right w:val="none" w:sz="0" w:space="0" w:color="auto"/>
          </w:divBdr>
        </w:div>
        <w:div w:id="1705403998">
          <w:marLeft w:val="480"/>
          <w:marRight w:val="0"/>
          <w:marTop w:val="0"/>
          <w:marBottom w:val="0"/>
          <w:divBdr>
            <w:top w:val="none" w:sz="0" w:space="0" w:color="auto"/>
            <w:left w:val="none" w:sz="0" w:space="0" w:color="auto"/>
            <w:bottom w:val="none" w:sz="0" w:space="0" w:color="auto"/>
            <w:right w:val="none" w:sz="0" w:space="0" w:color="auto"/>
          </w:divBdr>
        </w:div>
        <w:div w:id="497816028">
          <w:marLeft w:val="480"/>
          <w:marRight w:val="0"/>
          <w:marTop w:val="0"/>
          <w:marBottom w:val="0"/>
          <w:divBdr>
            <w:top w:val="none" w:sz="0" w:space="0" w:color="auto"/>
            <w:left w:val="none" w:sz="0" w:space="0" w:color="auto"/>
            <w:bottom w:val="none" w:sz="0" w:space="0" w:color="auto"/>
            <w:right w:val="none" w:sz="0" w:space="0" w:color="auto"/>
          </w:divBdr>
        </w:div>
        <w:div w:id="655498826">
          <w:marLeft w:val="480"/>
          <w:marRight w:val="0"/>
          <w:marTop w:val="0"/>
          <w:marBottom w:val="0"/>
          <w:divBdr>
            <w:top w:val="none" w:sz="0" w:space="0" w:color="auto"/>
            <w:left w:val="none" w:sz="0" w:space="0" w:color="auto"/>
            <w:bottom w:val="none" w:sz="0" w:space="0" w:color="auto"/>
            <w:right w:val="none" w:sz="0" w:space="0" w:color="auto"/>
          </w:divBdr>
        </w:div>
        <w:div w:id="776827106">
          <w:marLeft w:val="480"/>
          <w:marRight w:val="0"/>
          <w:marTop w:val="0"/>
          <w:marBottom w:val="0"/>
          <w:divBdr>
            <w:top w:val="none" w:sz="0" w:space="0" w:color="auto"/>
            <w:left w:val="none" w:sz="0" w:space="0" w:color="auto"/>
            <w:bottom w:val="none" w:sz="0" w:space="0" w:color="auto"/>
            <w:right w:val="none" w:sz="0" w:space="0" w:color="auto"/>
          </w:divBdr>
        </w:div>
        <w:div w:id="734738841">
          <w:marLeft w:val="480"/>
          <w:marRight w:val="0"/>
          <w:marTop w:val="0"/>
          <w:marBottom w:val="0"/>
          <w:divBdr>
            <w:top w:val="none" w:sz="0" w:space="0" w:color="auto"/>
            <w:left w:val="none" w:sz="0" w:space="0" w:color="auto"/>
            <w:bottom w:val="none" w:sz="0" w:space="0" w:color="auto"/>
            <w:right w:val="none" w:sz="0" w:space="0" w:color="auto"/>
          </w:divBdr>
        </w:div>
        <w:div w:id="942227727">
          <w:marLeft w:val="480"/>
          <w:marRight w:val="0"/>
          <w:marTop w:val="0"/>
          <w:marBottom w:val="0"/>
          <w:divBdr>
            <w:top w:val="none" w:sz="0" w:space="0" w:color="auto"/>
            <w:left w:val="none" w:sz="0" w:space="0" w:color="auto"/>
            <w:bottom w:val="none" w:sz="0" w:space="0" w:color="auto"/>
            <w:right w:val="none" w:sz="0" w:space="0" w:color="auto"/>
          </w:divBdr>
        </w:div>
        <w:div w:id="422260060">
          <w:marLeft w:val="480"/>
          <w:marRight w:val="0"/>
          <w:marTop w:val="0"/>
          <w:marBottom w:val="0"/>
          <w:divBdr>
            <w:top w:val="none" w:sz="0" w:space="0" w:color="auto"/>
            <w:left w:val="none" w:sz="0" w:space="0" w:color="auto"/>
            <w:bottom w:val="none" w:sz="0" w:space="0" w:color="auto"/>
            <w:right w:val="none" w:sz="0" w:space="0" w:color="auto"/>
          </w:divBdr>
        </w:div>
        <w:div w:id="1841197904">
          <w:marLeft w:val="480"/>
          <w:marRight w:val="0"/>
          <w:marTop w:val="0"/>
          <w:marBottom w:val="0"/>
          <w:divBdr>
            <w:top w:val="none" w:sz="0" w:space="0" w:color="auto"/>
            <w:left w:val="none" w:sz="0" w:space="0" w:color="auto"/>
            <w:bottom w:val="none" w:sz="0" w:space="0" w:color="auto"/>
            <w:right w:val="none" w:sz="0" w:space="0" w:color="auto"/>
          </w:divBdr>
        </w:div>
        <w:div w:id="109469830">
          <w:marLeft w:val="480"/>
          <w:marRight w:val="0"/>
          <w:marTop w:val="0"/>
          <w:marBottom w:val="0"/>
          <w:divBdr>
            <w:top w:val="none" w:sz="0" w:space="0" w:color="auto"/>
            <w:left w:val="none" w:sz="0" w:space="0" w:color="auto"/>
            <w:bottom w:val="none" w:sz="0" w:space="0" w:color="auto"/>
            <w:right w:val="none" w:sz="0" w:space="0" w:color="auto"/>
          </w:divBdr>
        </w:div>
        <w:div w:id="1971741850">
          <w:marLeft w:val="480"/>
          <w:marRight w:val="0"/>
          <w:marTop w:val="0"/>
          <w:marBottom w:val="0"/>
          <w:divBdr>
            <w:top w:val="none" w:sz="0" w:space="0" w:color="auto"/>
            <w:left w:val="none" w:sz="0" w:space="0" w:color="auto"/>
            <w:bottom w:val="none" w:sz="0" w:space="0" w:color="auto"/>
            <w:right w:val="none" w:sz="0" w:space="0" w:color="auto"/>
          </w:divBdr>
        </w:div>
        <w:div w:id="1961719626">
          <w:marLeft w:val="480"/>
          <w:marRight w:val="0"/>
          <w:marTop w:val="0"/>
          <w:marBottom w:val="0"/>
          <w:divBdr>
            <w:top w:val="none" w:sz="0" w:space="0" w:color="auto"/>
            <w:left w:val="none" w:sz="0" w:space="0" w:color="auto"/>
            <w:bottom w:val="none" w:sz="0" w:space="0" w:color="auto"/>
            <w:right w:val="none" w:sz="0" w:space="0" w:color="auto"/>
          </w:divBdr>
        </w:div>
        <w:div w:id="1463115545">
          <w:marLeft w:val="480"/>
          <w:marRight w:val="0"/>
          <w:marTop w:val="0"/>
          <w:marBottom w:val="0"/>
          <w:divBdr>
            <w:top w:val="none" w:sz="0" w:space="0" w:color="auto"/>
            <w:left w:val="none" w:sz="0" w:space="0" w:color="auto"/>
            <w:bottom w:val="none" w:sz="0" w:space="0" w:color="auto"/>
            <w:right w:val="none" w:sz="0" w:space="0" w:color="auto"/>
          </w:divBdr>
        </w:div>
        <w:div w:id="1359619145">
          <w:marLeft w:val="480"/>
          <w:marRight w:val="0"/>
          <w:marTop w:val="0"/>
          <w:marBottom w:val="0"/>
          <w:divBdr>
            <w:top w:val="none" w:sz="0" w:space="0" w:color="auto"/>
            <w:left w:val="none" w:sz="0" w:space="0" w:color="auto"/>
            <w:bottom w:val="none" w:sz="0" w:space="0" w:color="auto"/>
            <w:right w:val="none" w:sz="0" w:space="0" w:color="auto"/>
          </w:divBdr>
        </w:div>
        <w:div w:id="656421689">
          <w:marLeft w:val="480"/>
          <w:marRight w:val="0"/>
          <w:marTop w:val="0"/>
          <w:marBottom w:val="0"/>
          <w:divBdr>
            <w:top w:val="none" w:sz="0" w:space="0" w:color="auto"/>
            <w:left w:val="none" w:sz="0" w:space="0" w:color="auto"/>
            <w:bottom w:val="none" w:sz="0" w:space="0" w:color="auto"/>
            <w:right w:val="none" w:sz="0" w:space="0" w:color="auto"/>
          </w:divBdr>
        </w:div>
        <w:div w:id="291134077">
          <w:marLeft w:val="480"/>
          <w:marRight w:val="0"/>
          <w:marTop w:val="0"/>
          <w:marBottom w:val="0"/>
          <w:divBdr>
            <w:top w:val="none" w:sz="0" w:space="0" w:color="auto"/>
            <w:left w:val="none" w:sz="0" w:space="0" w:color="auto"/>
            <w:bottom w:val="none" w:sz="0" w:space="0" w:color="auto"/>
            <w:right w:val="none" w:sz="0" w:space="0" w:color="auto"/>
          </w:divBdr>
        </w:div>
        <w:div w:id="89088069">
          <w:marLeft w:val="480"/>
          <w:marRight w:val="0"/>
          <w:marTop w:val="0"/>
          <w:marBottom w:val="0"/>
          <w:divBdr>
            <w:top w:val="none" w:sz="0" w:space="0" w:color="auto"/>
            <w:left w:val="none" w:sz="0" w:space="0" w:color="auto"/>
            <w:bottom w:val="none" w:sz="0" w:space="0" w:color="auto"/>
            <w:right w:val="none" w:sz="0" w:space="0" w:color="auto"/>
          </w:divBdr>
        </w:div>
        <w:div w:id="1802259374">
          <w:marLeft w:val="480"/>
          <w:marRight w:val="0"/>
          <w:marTop w:val="0"/>
          <w:marBottom w:val="0"/>
          <w:divBdr>
            <w:top w:val="none" w:sz="0" w:space="0" w:color="auto"/>
            <w:left w:val="none" w:sz="0" w:space="0" w:color="auto"/>
            <w:bottom w:val="none" w:sz="0" w:space="0" w:color="auto"/>
            <w:right w:val="none" w:sz="0" w:space="0" w:color="auto"/>
          </w:divBdr>
        </w:div>
        <w:div w:id="1400403022">
          <w:marLeft w:val="480"/>
          <w:marRight w:val="0"/>
          <w:marTop w:val="0"/>
          <w:marBottom w:val="0"/>
          <w:divBdr>
            <w:top w:val="none" w:sz="0" w:space="0" w:color="auto"/>
            <w:left w:val="none" w:sz="0" w:space="0" w:color="auto"/>
            <w:bottom w:val="none" w:sz="0" w:space="0" w:color="auto"/>
            <w:right w:val="none" w:sz="0" w:space="0" w:color="auto"/>
          </w:divBdr>
        </w:div>
        <w:div w:id="1214468704">
          <w:marLeft w:val="480"/>
          <w:marRight w:val="0"/>
          <w:marTop w:val="0"/>
          <w:marBottom w:val="0"/>
          <w:divBdr>
            <w:top w:val="none" w:sz="0" w:space="0" w:color="auto"/>
            <w:left w:val="none" w:sz="0" w:space="0" w:color="auto"/>
            <w:bottom w:val="none" w:sz="0" w:space="0" w:color="auto"/>
            <w:right w:val="none" w:sz="0" w:space="0" w:color="auto"/>
          </w:divBdr>
        </w:div>
        <w:div w:id="1292328092">
          <w:marLeft w:val="480"/>
          <w:marRight w:val="0"/>
          <w:marTop w:val="0"/>
          <w:marBottom w:val="0"/>
          <w:divBdr>
            <w:top w:val="none" w:sz="0" w:space="0" w:color="auto"/>
            <w:left w:val="none" w:sz="0" w:space="0" w:color="auto"/>
            <w:bottom w:val="none" w:sz="0" w:space="0" w:color="auto"/>
            <w:right w:val="none" w:sz="0" w:space="0" w:color="auto"/>
          </w:divBdr>
        </w:div>
        <w:div w:id="89670593">
          <w:marLeft w:val="480"/>
          <w:marRight w:val="0"/>
          <w:marTop w:val="0"/>
          <w:marBottom w:val="0"/>
          <w:divBdr>
            <w:top w:val="none" w:sz="0" w:space="0" w:color="auto"/>
            <w:left w:val="none" w:sz="0" w:space="0" w:color="auto"/>
            <w:bottom w:val="none" w:sz="0" w:space="0" w:color="auto"/>
            <w:right w:val="none" w:sz="0" w:space="0" w:color="auto"/>
          </w:divBdr>
        </w:div>
        <w:div w:id="1413431829">
          <w:marLeft w:val="480"/>
          <w:marRight w:val="0"/>
          <w:marTop w:val="0"/>
          <w:marBottom w:val="0"/>
          <w:divBdr>
            <w:top w:val="none" w:sz="0" w:space="0" w:color="auto"/>
            <w:left w:val="none" w:sz="0" w:space="0" w:color="auto"/>
            <w:bottom w:val="none" w:sz="0" w:space="0" w:color="auto"/>
            <w:right w:val="none" w:sz="0" w:space="0" w:color="auto"/>
          </w:divBdr>
        </w:div>
        <w:div w:id="2054847482">
          <w:marLeft w:val="480"/>
          <w:marRight w:val="0"/>
          <w:marTop w:val="0"/>
          <w:marBottom w:val="0"/>
          <w:divBdr>
            <w:top w:val="none" w:sz="0" w:space="0" w:color="auto"/>
            <w:left w:val="none" w:sz="0" w:space="0" w:color="auto"/>
            <w:bottom w:val="none" w:sz="0" w:space="0" w:color="auto"/>
            <w:right w:val="none" w:sz="0" w:space="0" w:color="auto"/>
          </w:divBdr>
        </w:div>
        <w:div w:id="545415237">
          <w:marLeft w:val="480"/>
          <w:marRight w:val="0"/>
          <w:marTop w:val="0"/>
          <w:marBottom w:val="0"/>
          <w:divBdr>
            <w:top w:val="none" w:sz="0" w:space="0" w:color="auto"/>
            <w:left w:val="none" w:sz="0" w:space="0" w:color="auto"/>
            <w:bottom w:val="none" w:sz="0" w:space="0" w:color="auto"/>
            <w:right w:val="none" w:sz="0" w:space="0" w:color="auto"/>
          </w:divBdr>
        </w:div>
        <w:div w:id="867328475">
          <w:marLeft w:val="480"/>
          <w:marRight w:val="0"/>
          <w:marTop w:val="0"/>
          <w:marBottom w:val="0"/>
          <w:divBdr>
            <w:top w:val="none" w:sz="0" w:space="0" w:color="auto"/>
            <w:left w:val="none" w:sz="0" w:space="0" w:color="auto"/>
            <w:bottom w:val="none" w:sz="0" w:space="0" w:color="auto"/>
            <w:right w:val="none" w:sz="0" w:space="0" w:color="auto"/>
          </w:divBdr>
        </w:div>
        <w:div w:id="1693916220">
          <w:marLeft w:val="480"/>
          <w:marRight w:val="0"/>
          <w:marTop w:val="0"/>
          <w:marBottom w:val="0"/>
          <w:divBdr>
            <w:top w:val="none" w:sz="0" w:space="0" w:color="auto"/>
            <w:left w:val="none" w:sz="0" w:space="0" w:color="auto"/>
            <w:bottom w:val="none" w:sz="0" w:space="0" w:color="auto"/>
            <w:right w:val="none" w:sz="0" w:space="0" w:color="auto"/>
          </w:divBdr>
        </w:div>
        <w:div w:id="1026104778">
          <w:marLeft w:val="480"/>
          <w:marRight w:val="0"/>
          <w:marTop w:val="0"/>
          <w:marBottom w:val="0"/>
          <w:divBdr>
            <w:top w:val="none" w:sz="0" w:space="0" w:color="auto"/>
            <w:left w:val="none" w:sz="0" w:space="0" w:color="auto"/>
            <w:bottom w:val="none" w:sz="0" w:space="0" w:color="auto"/>
            <w:right w:val="none" w:sz="0" w:space="0" w:color="auto"/>
          </w:divBdr>
        </w:div>
        <w:div w:id="1719279088">
          <w:marLeft w:val="480"/>
          <w:marRight w:val="0"/>
          <w:marTop w:val="0"/>
          <w:marBottom w:val="0"/>
          <w:divBdr>
            <w:top w:val="none" w:sz="0" w:space="0" w:color="auto"/>
            <w:left w:val="none" w:sz="0" w:space="0" w:color="auto"/>
            <w:bottom w:val="none" w:sz="0" w:space="0" w:color="auto"/>
            <w:right w:val="none" w:sz="0" w:space="0" w:color="auto"/>
          </w:divBdr>
        </w:div>
        <w:div w:id="82462613">
          <w:marLeft w:val="480"/>
          <w:marRight w:val="0"/>
          <w:marTop w:val="0"/>
          <w:marBottom w:val="0"/>
          <w:divBdr>
            <w:top w:val="none" w:sz="0" w:space="0" w:color="auto"/>
            <w:left w:val="none" w:sz="0" w:space="0" w:color="auto"/>
            <w:bottom w:val="none" w:sz="0" w:space="0" w:color="auto"/>
            <w:right w:val="none" w:sz="0" w:space="0" w:color="auto"/>
          </w:divBdr>
        </w:div>
        <w:div w:id="1178426750">
          <w:marLeft w:val="480"/>
          <w:marRight w:val="0"/>
          <w:marTop w:val="0"/>
          <w:marBottom w:val="0"/>
          <w:divBdr>
            <w:top w:val="none" w:sz="0" w:space="0" w:color="auto"/>
            <w:left w:val="none" w:sz="0" w:space="0" w:color="auto"/>
            <w:bottom w:val="none" w:sz="0" w:space="0" w:color="auto"/>
            <w:right w:val="none" w:sz="0" w:space="0" w:color="auto"/>
          </w:divBdr>
        </w:div>
        <w:div w:id="1271820839">
          <w:marLeft w:val="480"/>
          <w:marRight w:val="0"/>
          <w:marTop w:val="0"/>
          <w:marBottom w:val="0"/>
          <w:divBdr>
            <w:top w:val="none" w:sz="0" w:space="0" w:color="auto"/>
            <w:left w:val="none" w:sz="0" w:space="0" w:color="auto"/>
            <w:bottom w:val="none" w:sz="0" w:space="0" w:color="auto"/>
            <w:right w:val="none" w:sz="0" w:space="0" w:color="auto"/>
          </w:divBdr>
        </w:div>
        <w:div w:id="732581787">
          <w:marLeft w:val="480"/>
          <w:marRight w:val="0"/>
          <w:marTop w:val="0"/>
          <w:marBottom w:val="0"/>
          <w:divBdr>
            <w:top w:val="none" w:sz="0" w:space="0" w:color="auto"/>
            <w:left w:val="none" w:sz="0" w:space="0" w:color="auto"/>
            <w:bottom w:val="none" w:sz="0" w:space="0" w:color="auto"/>
            <w:right w:val="none" w:sz="0" w:space="0" w:color="auto"/>
          </w:divBdr>
        </w:div>
        <w:div w:id="1223253750">
          <w:marLeft w:val="480"/>
          <w:marRight w:val="0"/>
          <w:marTop w:val="0"/>
          <w:marBottom w:val="0"/>
          <w:divBdr>
            <w:top w:val="none" w:sz="0" w:space="0" w:color="auto"/>
            <w:left w:val="none" w:sz="0" w:space="0" w:color="auto"/>
            <w:bottom w:val="none" w:sz="0" w:space="0" w:color="auto"/>
            <w:right w:val="none" w:sz="0" w:space="0" w:color="auto"/>
          </w:divBdr>
        </w:div>
        <w:div w:id="446201072">
          <w:marLeft w:val="480"/>
          <w:marRight w:val="0"/>
          <w:marTop w:val="0"/>
          <w:marBottom w:val="0"/>
          <w:divBdr>
            <w:top w:val="none" w:sz="0" w:space="0" w:color="auto"/>
            <w:left w:val="none" w:sz="0" w:space="0" w:color="auto"/>
            <w:bottom w:val="none" w:sz="0" w:space="0" w:color="auto"/>
            <w:right w:val="none" w:sz="0" w:space="0" w:color="auto"/>
          </w:divBdr>
        </w:div>
        <w:div w:id="1351562323">
          <w:marLeft w:val="480"/>
          <w:marRight w:val="0"/>
          <w:marTop w:val="0"/>
          <w:marBottom w:val="0"/>
          <w:divBdr>
            <w:top w:val="none" w:sz="0" w:space="0" w:color="auto"/>
            <w:left w:val="none" w:sz="0" w:space="0" w:color="auto"/>
            <w:bottom w:val="none" w:sz="0" w:space="0" w:color="auto"/>
            <w:right w:val="none" w:sz="0" w:space="0" w:color="auto"/>
          </w:divBdr>
        </w:div>
        <w:div w:id="1765374482">
          <w:marLeft w:val="480"/>
          <w:marRight w:val="0"/>
          <w:marTop w:val="0"/>
          <w:marBottom w:val="0"/>
          <w:divBdr>
            <w:top w:val="none" w:sz="0" w:space="0" w:color="auto"/>
            <w:left w:val="none" w:sz="0" w:space="0" w:color="auto"/>
            <w:bottom w:val="none" w:sz="0" w:space="0" w:color="auto"/>
            <w:right w:val="none" w:sz="0" w:space="0" w:color="auto"/>
          </w:divBdr>
        </w:div>
        <w:div w:id="423765724">
          <w:marLeft w:val="480"/>
          <w:marRight w:val="0"/>
          <w:marTop w:val="0"/>
          <w:marBottom w:val="0"/>
          <w:divBdr>
            <w:top w:val="none" w:sz="0" w:space="0" w:color="auto"/>
            <w:left w:val="none" w:sz="0" w:space="0" w:color="auto"/>
            <w:bottom w:val="none" w:sz="0" w:space="0" w:color="auto"/>
            <w:right w:val="none" w:sz="0" w:space="0" w:color="auto"/>
          </w:divBdr>
        </w:div>
        <w:div w:id="349374622">
          <w:marLeft w:val="480"/>
          <w:marRight w:val="0"/>
          <w:marTop w:val="0"/>
          <w:marBottom w:val="0"/>
          <w:divBdr>
            <w:top w:val="none" w:sz="0" w:space="0" w:color="auto"/>
            <w:left w:val="none" w:sz="0" w:space="0" w:color="auto"/>
            <w:bottom w:val="none" w:sz="0" w:space="0" w:color="auto"/>
            <w:right w:val="none" w:sz="0" w:space="0" w:color="auto"/>
          </w:divBdr>
        </w:div>
        <w:div w:id="1334802946">
          <w:marLeft w:val="480"/>
          <w:marRight w:val="0"/>
          <w:marTop w:val="0"/>
          <w:marBottom w:val="0"/>
          <w:divBdr>
            <w:top w:val="none" w:sz="0" w:space="0" w:color="auto"/>
            <w:left w:val="none" w:sz="0" w:space="0" w:color="auto"/>
            <w:bottom w:val="none" w:sz="0" w:space="0" w:color="auto"/>
            <w:right w:val="none" w:sz="0" w:space="0" w:color="auto"/>
          </w:divBdr>
        </w:div>
        <w:div w:id="948318725">
          <w:marLeft w:val="480"/>
          <w:marRight w:val="0"/>
          <w:marTop w:val="0"/>
          <w:marBottom w:val="0"/>
          <w:divBdr>
            <w:top w:val="none" w:sz="0" w:space="0" w:color="auto"/>
            <w:left w:val="none" w:sz="0" w:space="0" w:color="auto"/>
            <w:bottom w:val="none" w:sz="0" w:space="0" w:color="auto"/>
            <w:right w:val="none" w:sz="0" w:space="0" w:color="auto"/>
          </w:divBdr>
        </w:div>
        <w:div w:id="2001881120">
          <w:marLeft w:val="480"/>
          <w:marRight w:val="0"/>
          <w:marTop w:val="0"/>
          <w:marBottom w:val="0"/>
          <w:divBdr>
            <w:top w:val="none" w:sz="0" w:space="0" w:color="auto"/>
            <w:left w:val="none" w:sz="0" w:space="0" w:color="auto"/>
            <w:bottom w:val="none" w:sz="0" w:space="0" w:color="auto"/>
            <w:right w:val="none" w:sz="0" w:space="0" w:color="auto"/>
          </w:divBdr>
        </w:div>
        <w:div w:id="682584689">
          <w:marLeft w:val="480"/>
          <w:marRight w:val="0"/>
          <w:marTop w:val="0"/>
          <w:marBottom w:val="0"/>
          <w:divBdr>
            <w:top w:val="none" w:sz="0" w:space="0" w:color="auto"/>
            <w:left w:val="none" w:sz="0" w:space="0" w:color="auto"/>
            <w:bottom w:val="none" w:sz="0" w:space="0" w:color="auto"/>
            <w:right w:val="none" w:sz="0" w:space="0" w:color="auto"/>
          </w:divBdr>
        </w:div>
        <w:div w:id="2143498905">
          <w:marLeft w:val="480"/>
          <w:marRight w:val="0"/>
          <w:marTop w:val="0"/>
          <w:marBottom w:val="0"/>
          <w:divBdr>
            <w:top w:val="none" w:sz="0" w:space="0" w:color="auto"/>
            <w:left w:val="none" w:sz="0" w:space="0" w:color="auto"/>
            <w:bottom w:val="none" w:sz="0" w:space="0" w:color="auto"/>
            <w:right w:val="none" w:sz="0" w:space="0" w:color="auto"/>
          </w:divBdr>
        </w:div>
        <w:div w:id="157889870">
          <w:marLeft w:val="480"/>
          <w:marRight w:val="0"/>
          <w:marTop w:val="0"/>
          <w:marBottom w:val="0"/>
          <w:divBdr>
            <w:top w:val="none" w:sz="0" w:space="0" w:color="auto"/>
            <w:left w:val="none" w:sz="0" w:space="0" w:color="auto"/>
            <w:bottom w:val="none" w:sz="0" w:space="0" w:color="auto"/>
            <w:right w:val="none" w:sz="0" w:space="0" w:color="auto"/>
          </w:divBdr>
        </w:div>
        <w:div w:id="1132601221">
          <w:marLeft w:val="480"/>
          <w:marRight w:val="0"/>
          <w:marTop w:val="0"/>
          <w:marBottom w:val="0"/>
          <w:divBdr>
            <w:top w:val="none" w:sz="0" w:space="0" w:color="auto"/>
            <w:left w:val="none" w:sz="0" w:space="0" w:color="auto"/>
            <w:bottom w:val="none" w:sz="0" w:space="0" w:color="auto"/>
            <w:right w:val="none" w:sz="0" w:space="0" w:color="auto"/>
          </w:divBdr>
        </w:div>
        <w:div w:id="97145207">
          <w:marLeft w:val="480"/>
          <w:marRight w:val="0"/>
          <w:marTop w:val="0"/>
          <w:marBottom w:val="0"/>
          <w:divBdr>
            <w:top w:val="none" w:sz="0" w:space="0" w:color="auto"/>
            <w:left w:val="none" w:sz="0" w:space="0" w:color="auto"/>
            <w:bottom w:val="none" w:sz="0" w:space="0" w:color="auto"/>
            <w:right w:val="none" w:sz="0" w:space="0" w:color="auto"/>
          </w:divBdr>
        </w:div>
        <w:div w:id="382217603">
          <w:marLeft w:val="480"/>
          <w:marRight w:val="0"/>
          <w:marTop w:val="0"/>
          <w:marBottom w:val="0"/>
          <w:divBdr>
            <w:top w:val="none" w:sz="0" w:space="0" w:color="auto"/>
            <w:left w:val="none" w:sz="0" w:space="0" w:color="auto"/>
            <w:bottom w:val="none" w:sz="0" w:space="0" w:color="auto"/>
            <w:right w:val="none" w:sz="0" w:space="0" w:color="auto"/>
          </w:divBdr>
        </w:div>
        <w:div w:id="1679427049">
          <w:marLeft w:val="480"/>
          <w:marRight w:val="0"/>
          <w:marTop w:val="0"/>
          <w:marBottom w:val="0"/>
          <w:divBdr>
            <w:top w:val="none" w:sz="0" w:space="0" w:color="auto"/>
            <w:left w:val="none" w:sz="0" w:space="0" w:color="auto"/>
            <w:bottom w:val="none" w:sz="0" w:space="0" w:color="auto"/>
            <w:right w:val="none" w:sz="0" w:space="0" w:color="auto"/>
          </w:divBdr>
        </w:div>
        <w:div w:id="1416318122">
          <w:marLeft w:val="480"/>
          <w:marRight w:val="0"/>
          <w:marTop w:val="0"/>
          <w:marBottom w:val="0"/>
          <w:divBdr>
            <w:top w:val="none" w:sz="0" w:space="0" w:color="auto"/>
            <w:left w:val="none" w:sz="0" w:space="0" w:color="auto"/>
            <w:bottom w:val="none" w:sz="0" w:space="0" w:color="auto"/>
            <w:right w:val="none" w:sz="0" w:space="0" w:color="auto"/>
          </w:divBdr>
        </w:div>
        <w:div w:id="16347594">
          <w:marLeft w:val="480"/>
          <w:marRight w:val="0"/>
          <w:marTop w:val="0"/>
          <w:marBottom w:val="0"/>
          <w:divBdr>
            <w:top w:val="none" w:sz="0" w:space="0" w:color="auto"/>
            <w:left w:val="none" w:sz="0" w:space="0" w:color="auto"/>
            <w:bottom w:val="none" w:sz="0" w:space="0" w:color="auto"/>
            <w:right w:val="none" w:sz="0" w:space="0" w:color="auto"/>
          </w:divBdr>
        </w:div>
        <w:div w:id="1437169846">
          <w:marLeft w:val="480"/>
          <w:marRight w:val="0"/>
          <w:marTop w:val="0"/>
          <w:marBottom w:val="0"/>
          <w:divBdr>
            <w:top w:val="none" w:sz="0" w:space="0" w:color="auto"/>
            <w:left w:val="none" w:sz="0" w:space="0" w:color="auto"/>
            <w:bottom w:val="none" w:sz="0" w:space="0" w:color="auto"/>
            <w:right w:val="none" w:sz="0" w:space="0" w:color="auto"/>
          </w:divBdr>
        </w:div>
        <w:div w:id="364987452">
          <w:marLeft w:val="480"/>
          <w:marRight w:val="0"/>
          <w:marTop w:val="0"/>
          <w:marBottom w:val="0"/>
          <w:divBdr>
            <w:top w:val="none" w:sz="0" w:space="0" w:color="auto"/>
            <w:left w:val="none" w:sz="0" w:space="0" w:color="auto"/>
            <w:bottom w:val="none" w:sz="0" w:space="0" w:color="auto"/>
            <w:right w:val="none" w:sz="0" w:space="0" w:color="auto"/>
          </w:divBdr>
        </w:div>
        <w:div w:id="1265384924">
          <w:marLeft w:val="480"/>
          <w:marRight w:val="0"/>
          <w:marTop w:val="0"/>
          <w:marBottom w:val="0"/>
          <w:divBdr>
            <w:top w:val="none" w:sz="0" w:space="0" w:color="auto"/>
            <w:left w:val="none" w:sz="0" w:space="0" w:color="auto"/>
            <w:bottom w:val="none" w:sz="0" w:space="0" w:color="auto"/>
            <w:right w:val="none" w:sz="0" w:space="0" w:color="auto"/>
          </w:divBdr>
        </w:div>
        <w:div w:id="1831091115">
          <w:marLeft w:val="480"/>
          <w:marRight w:val="0"/>
          <w:marTop w:val="0"/>
          <w:marBottom w:val="0"/>
          <w:divBdr>
            <w:top w:val="none" w:sz="0" w:space="0" w:color="auto"/>
            <w:left w:val="none" w:sz="0" w:space="0" w:color="auto"/>
            <w:bottom w:val="none" w:sz="0" w:space="0" w:color="auto"/>
            <w:right w:val="none" w:sz="0" w:space="0" w:color="auto"/>
          </w:divBdr>
        </w:div>
        <w:div w:id="1830094380">
          <w:marLeft w:val="480"/>
          <w:marRight w:val="0"/>
          <w:marTop w:val="0"/>
          <w:marBottom w:val="0"/>
          <w:divBdr>
            <w:top w:val="none" w:sz="0" w:space="0" w:color="auto"/>
            <w:left w:val="none" w:sz="0" w:space="0" w:color="auto"/>
            <w:bottom w:val="none" w:sz="0" w:space="0" w:color="auto"/>
            <w:right w:val="none" w:sz="0" w:space="0" w:color="auto"/>
          </w:divBdr>
        </w:div>
        <w:div w:id="417097773">
          <w:marLeft w:val="480"/>
          <w:marRight w:val="0"/>
          <w:marTop w:val="0"/>
          <w:marBottom w:val="0"/>
          <w:divBdr>
            <w:top w:val="none" w:sz="0" w:space="0" w:color="auto"/>
            <w:left w:val="none" w:sz="0" w:space="0" w:color="auto"/>
            <w:bottom w:val="none" w:sz="0" w:space="0" w:color="auto"/>
            <w:right w:val="none" w:sz="0" w:space="0" w:color="auto"/>
          </w:divBdr>
        </w:div>
        <w:div w:id="804854307">
          <w:marLeft w:val="480"/>
          <w:marRight w:val="0"/>
          <w:marTop w:val="0"/>
          <w:marBottom w:val="0"/>
          <w:divBdr>
            <w:top w:val="none" w:sz="0" w:space="0" w:color="auto"/>
            <w:left w:val="none" w:sz="0" w:space="0" w:color="auto"/>
            <w:bottom w:val="none" w:sz="0" w:space="0" w:color="auto"/>
            <w:right w:val="none" w:sz="0" w:space="0" w:color="auto"/>
          </w:divBdr>
        </w:div>
        <w:div w:id="163056458">
          <w:marLeft w:val="480"/>
          <w:marRight w:val="0"/>
          <w:marTop w:val="0"/>
          <w:marBottom w:val="0"/>
          <w:divBdr>
            <w:top w:val="none" w:sz="0" w:space="0" w:color="auto"/>
            <w:left w:val="none" w:sz="0" w:space="0" w:color="auto"/>
            <w:bottom w:val="none" w:sz="0" w:space="0" w:color="auto"/>
            <w:right w:val="none" w:sz="0" w:space="0" w:color="auto"/>
          </w:divBdr>
        </w:div>
        <w:div w:id="1894845499">
          <w:marLeft w:val="480"/>
          <w:marRight w:val="0"/>
          <w:marTop w:val="0"/>
          <w:marBottom w:val="0"/>
          <w:divBdr>
            <w:top w:val="none" w:sz="0" w:space="0" w:color="auto"/>
            <w:left w:val="none" w:sz="0" w:space="0" w:color="auto"/>
            <w:bottom w:val="none" w:sz="0" w:space="0" w:color="auto"/>
            <w:right w:val="none" w:sz="0" w:space="0" w:color="auto"/>
          </w:divBdr>
        </w:div>
        <w:div w:id="384718646">
          <w:marLeft w:val="480"/>
          <w:marRight w:val="0"/>
          <w:marTop w:val="0"/>
          <w:marBottom w:val="0"/>
          <w:divBdr>
            <w:top w:val="none" w:sz="0" w:space="0" w:color="auto"/>
            <w:left w:val="none" w:sz="0" w:space="0" w:color="auto"/>
            <w:bottom w:val="none" w:sz="0" w:space="0" w:color="auto"/>
            <w:right w:val="none" w:sz="0" w:space="0" w:color="auto"/>
          </w:divBdr>
        </w:div>
      </w:divsChild>
    </w:div>
    <w:div w:id="537818246">
      <w:bodyDiv w:val="1"/>
      <w:marLeft w:val="0"/>
      <w:marRight w:val="0"/>
      <w:marTop w:val="0"/>
      <w:marBottom w:val="0"/>
      <w:divBdr>
        <w:top w:val="none" w:sz="0" w:space="0" w:color="auto"/>
        <w:left w:val="none" w:sz="0" w:space="0" w:color="auto"/>
        <w:bottom w:val="none" w:sz="0" w:space="0" w:color="auto"/>
        <w:right w:val="none" w:sz="0" w:space="0" w:color="auto"/>
      </w:divBdr>
    </w:div>
    <w:div w:id="537820004">
      <w:bodyDiv w:val="1"/>
      <w:marLeft w:val="0"/>
      <w:marRight w:val="0"/>
      <w:marTop w:val="0"/>
      <w:marBottom w:val="0"/>
      <w:divBdr>
        <w:top w:val="none" w:sz="0" w:space="0" w:color="auto"/>
        <w:left w:val="none" w:sz="0" w:space="0" w:color="auto"/>
        <w:bottom w:val="none" w:sz="0" w:space="0" w:color="auto"/>
        <w:right w:val="none" w:sz="0" w:space="0" w:color="auto"/>
      </w:divBdr>
    </w:div>
    <w:div w:id="538007395">
      <w:bodyDiv w:val="1"/>
      <w:marLeft w:val="0"/>
      <w:marRight w:val="0"/>
      <w:marTop w:val="0"/>
      <w:marBottom w:val="0"/>
      <w:divBdr>
        <w:top w:val="none" w:sz="0" w:space="0" w:color="auto"/>
        <w:left w:val="none" w:sz="0" w:space="0" w:color="auto"/>
        <w:bottom w:val="none" w:sz="0" w:space="0" w:color="auto"/>
        <w:right w:val="none" w:sz="0" w:space="0" w:color="auto"/>
      </w:divBdr>
    </w:div>
    <w:div w:id="538125921">
      <w:bodyDiv w:val="1"/>
      <w:marLeft w:val="0"/>
      <w:marRight w:val="0"/>
      <w:marTop w:val="0"/>
      <w:marBottom w:val="0"/>
      <w:divBdr>
        <w:top w:val="none" w:sz="0" w:space="0" w:color="auto"/>
        <w:left w:val="none" w:sz="0" w:space="0" w:color="auto"/>
        <w:bottom w:val="none" w:sz="0" w:space="0" w:color="auto"/>
        <w:right w:val="none" w:sz="0" w:space="0" w:color="auto"/>
      </w:divBdr>
    </w:div>
    <w:div w:id="538320206">
      <w:bodyDiv w:val="1"/>
      <w:marLeft w:val="0"/>
      <w:marRight w:val="0"/>
      <w:marTop w:val="0"/>
      <w:marBottom w:val="0"/>
      <w:divBdr>
        <w:top w:val="none" w:sz="0" w:space="0" w:color="auto"/>
        <w:left w:val="none" w:sz="0" w:space="0" w:color="auto"/>
        <w:bottom w:val="none" w:sz="0" w:space="0" w:color="auto"/>
        <w:right w:val="none" w:sz="0" w:space="0" w:color="auto"/>
      </w:divBdr>
    </w:div>
    <w:div w:id="538972643">
      <w:bodyDiv w:val="1"/>
      <w:marLeft w:val="0"/>
      <w:marRight w:val="0"/>
      <w:marTop w:val="0"/>
      <w:marBottom w:val="0"/>
      <w:divBdr>
        <w:top w:val="none" w:sz="0" w:space="0" w:color="auto"/>
        <w:left w:val="none" w:sz="0" w:space="0" w:color="auto"/>
        <w:bottom w:val="none" w:sz="0" w:space="0" w:color="auto"/>
        <w:right w:val="none" w:sz="0" w:space="0" w:color="auto"/>
      </w:divBdr>
    </w:div>
    <w:div w:id="539901100">
      <w:bodyDiv w:val="1"/>
      <w:marLeft w:val="0"/>
      <w:marRight w:val="0"/>
      <w:marTop w:val="0"/>
      <w:marBottom w:val="0"/>
      <w:divBdr>
        <w:top w:val="none" w:sz="0" w:space="0" w:color="auto"/>
        <w:left w:val="none" w:sz="0" w:space="0" w:color="auto"/>
        <w:bottom w:val="none" w:sz="0" w:space="0" w:color="auto"/>
        <w:right w:val="none" w:sz="0" w:space="0" w:color="auto"/>
      </w:divBdr>
    </w:div>
    <w:div w:id="541091883">
      <w:bodyDiv w:val="1"/>
      <w:marLeft w:val="0"/>
      <w:marRight w:val="0"/>
      <w:marTop w:val="0"/>
      <w:marBottom w:val="0"/>
      <w:divBdr>
        <w:top w:val="none" w:sz="0" w:space="0" w:color="auto"/>
        <w:left w:val="none" w:sz="0" w:space="0" w:color="auto"/>
        <w:bottom w:val="none" w:sz="0" w:space="0" w:color="auto"/>
        <w:right w:val="none" w:sz="0" w:space="0" w:color="auto"/>
      </w:divBdr>
    </w:div>
    <w:div w:id="542138792">
      <w:bodyDiv w:val="1"/>
      <w:marLeft w:val="0"/>
      <w:marRight w:val="0"/>
      <w:marTop w:val="0"/>
      <w:marBottom w:val="0"/>
      <w:divBdr>
        <w:top w:val="none" w:sz="0" w:space="0" w:color="auto"/>
        <w:left w:val="none" w:sz="0" w:space="0" w:color="auto"/>
        <w:bottom w:val="none" w:sz="0" w:space="0" w:color="auto"/>
        <w:right w:val="none" w:sz="0" w:space="0" w:color="auto"/>
      </w:divBdr>
    </w:div>
    <w:div w:id="542641729">
      <w:bodyDiv w:val="1"/>
      <w:marLeft w:val="0"/>
      <w:marRight w:val="0"/>
      <w:marTop w:val="0"/>
      <w:marBottom w:val="0"/>
      <w:divBdr>
        <w:top w:val="none" w:sz="0" w:space="0" w:color="auto"/>
        <w:left w:val="none" w:sz="0" w:space="0" w:color="auto"/>
        <w:bottom w:val="none" w:sz="0" w:space="0" w:color="auto"/>
        <w:right w:val="none" w:sz="0" w:space="0" w:color="auto"/>
      </w:divBdr>
    </w:div>
    <w:div w:id="542710600">
      <w:bodyDiv w:val="1"/>
      <w:marLeft w:val="0"/>
      <w:marRight w:val="0"/>
      <w:marTop w:val="0"/>
      <w:marBottom w:val="0"/>
      <w:divBdr>
        <w:top w:val="none" w:sz="0" w:space="0" w:color="auto"/>
        <w:left w:val="none" w:sz="0" w:space="0" w:color="auto"/>
        <w:bottom w:val="none" w:sz="0" w:space="0" w:color="auto"/>
        <w:right w:val="none" w:sz="0" w:space="0" w:color="auto"/>
      </w:divBdr>
    </w:div>
    <w:div w:id="542789852">
      <w:bodyDiv w:val="1"/>
      <w:marLeft w:val="0"/>
      <w:marRight w:val="0"/>
      <w:marTop w:val="0"/>
      <w:marBottom w:val="0"/>
      <w:divBdr>
        <w:top w:val="none" w:sz="0" w:space="0" w:color="auto"/>
        <w:left w:val="none" w:sz="0" w:space="0" w:color="auto"/>
        <w:bottom w:val="none" w:sz="0" w:space="0" w:color="auto"/>
        <w:right w:val="none" w:sz="0" w:space="0" w:color="auto"/>
      </w:divBdr>
    </w:div>
    <w:div w:id="542792717">
      <w:bodyDiv w:val="1"/>
      <w:marLeft w:val="0"/>
      <w:marRight w:val="0"/>
      <w:marTop w:val="0"/>
      <w:marBottom w:val="0"/>
      <w:divBdr>
        <w:top w:val="none" w:sz="0" w:space="0" w:color="auto"/>
        <w:left w:val="none" w:sz="0" w:space="0" w:color="auto"/>
        <w:bottom w:val="none" w:sz="0" w:space="0" w:color="auto"/>
        <w:right w:val="none" w:sz="0" w:space="0" w:color="auto"/>
      </w:divBdr>
    </w:div>
    <w:div w:id="543366242">
      <w:bodyDiv w:val="1"/>
      <w:marLeft w:val="0"/>
      <w:marRight w:val="0"/>
      <w:marTop w:val="0"/>
      <w:marBottom w:val="0"/>
      <w:divBdr>
        <w:top w:val="none" w:sz="0" w:space="0" w:color="auto"/>
        <w:left w:val="none" w:sz="0" w:space="0" w:color="auto"/>
        <w:bottom w:val="none" w:sz="0" w:space="0" w:color="auto"/>
        <w:right w:val="none" w:sz="0" w:space="0" w:color="auto"/>
      </w:divBdr>
    </w:div>
    <w:div w:id="543371541">
      <w:bodyDiv w:val="1"/>
      <w:marLeft w:val="0"/>
      <w:marRight w:val="0"/>
      <w:marTop w:val="0"/>
      <w:marBottom w:val="0"/>
      <w:divBdr>
        <w:top w:val="none" w:sz="0" w:space="0" w:color="auto"/>
        <w:left w:val="none" w:sz="0" w:space="0" w:color="auto"/>
        <w:bottom w:val="none" w:sz="0" w:space="0" w:color="auto"/>
        <w:right w:val="none" w:sz="0" w:space="0" w:color="auto"/>
      </w:divBdr>
    </w:div>
    <w:div w:id="544146419">
      <w:bodyDiv w:val="1"/>
      <w:marLeft w:val="0"/>
      <w:marRight w:val="0"/>
      <w:marTop w:val="0"/>
      <w:marBottom w:val="0"/>
      <w:divBdr>
        <w:top w:val="none" w:sz="0" w:space="0" w:color="auto"/>
        <w:left w:val="none" w:sz="0" w:space="0" w:color="auto"/>
        <w:bottom w:val="none" w:sz="0" w:space="0" w:color="auto"/>
        <w:right w:val="none" w:sz="0" w:space="0" w:color="auto"/>
      </w:divBdr>
    </w:div>
    <w:div w:id="544635830">
      <w:bodyDiv w:val="1"/>
      <w:marLeft w:val="0"/>
      <w:marRight w:val="0"/>
      <w:marTop w:val="0"/>
      <w:marBottom w:val="0"/>
      <w:divBdr>
        <w:top w:val="none" w:sz="0" w:space="0" w:color="auto"/>
        <w:left w:val="none" w:sz="0" w:space="0" w:color="auto"/>
        <w:bottom w:val="none" w:sz="0" w:space="0" w:color="auto"/>
        <w:right w:val="none" w:sz="0" w:space="0" w:color="auto"/>
      </w:divBdr>
    </w:div>
    <w:div w:id="544952645">
      <w:bodyDiv w:val="1"/>
      <w:marLeft w:val="0"/>
      <w:marRight w:val="0"/>
      <w:marTop w:val="0"/>
      <w:marBottom w:val="0"/>
      <w:divBdr>
        <w:top w:val="none" w:sz="0" w:space="0" w:color="auto"/>
        <w:left w:val="none" w:sz="0" w:space="0" w:color="auto"/>
        <w:bottom w:val="none" w:sz="0" w:space="0" w:color="auto"/>
        <w:right w:val="none" w:sz="0" w:space="0" w:color="auto"/>
      </w:divBdr>
    </w:div>
    <w:div w:id="545794112">
      <w:bodyDiv w:val="1"/>
      <w:marLeft w:val="0"/>
      <w:marRight w:val="0"/>
      <w:marTop w:val="0"/>
      <w:marBottom w:val="0"/>
      <w:divBdr>
        <w:top w:val="none" w:sz="0" w:space="0" w:color="auto"/>
        <w:left w:val="none" w:sz="0" w:space="0" w:color="auto"/>
        <w:bottom w:val="none" w:sz="0" w:space="0" w:color="auto"/>
        <w:right w:val="none" w:sz="0" w:space="0" w:color="auto"/>
      </w:divBdr>
    </w:div>
    <w:div w:id="546064732">
      <w:bodyDiv w:val="1"/>
      <w:marLeft w:val="0"/>
      <w:marRight w:val="0"/>
      <w:marTop w:val="0"/>
      <w:marBottom w:val="0"/>
      <w:divBdr>
        <w:top w:val="none" w:sz="0" w:space="0" w:color="auto"/>
        <w:left w:val="none" w:sz="0" w:space="0" w:color="auto"/>
        <w:bottom w:val="none" w:sz="0" w:space="0" w:color="auto"/>
        <w:right w:val="none" w:sz="0" w:space="0" w:color="auto"/>
      </w:divBdr>
    </w:div>
    <w:div w:id="547038033">
      <w:bodyDiv w:val="1"/>
      <w:marLeft w:val="0"/>
      <w:marRight w:val="0"/>
      <w:marTop w:val="0"/>
      <w:marBottom w:val="0"/>
      <w:divBdr>
        <w:top w:val="none" w:sz="0" w:space="0" w:color="auto"/>
        <w:left w:val="none" w:sz="0" w:space="0" w:color="auto"/>
        <w:bottom w:val="none" w:sz="0" w:space="0" w:color="auto"/>
        <w:right w:val="none" w:sz="0" w:space="0" w:color="auto"/>
      </w:divBdr>
    </w:div>
    <w:div w:id="547226591">
      <w:bodyDiv w:val="1"/>
      <w:marLeft w:val="0"/>
      <w:marRight w:val="0"/>
      <w:marTop w:val="0"/>
      <w:marBottom w:val="0"/>
      <w:divBdr>
        <w:top w:val="none" w:sz="0" w:space="0" w:color="auto"/>
        <w:left w:val="none" w:sz="0" w:space="0" w:color="auto"/>
        <w:bottom w:val="none" w:sz="0" w:space="0" w:color="auto"/>
        <w:right w:val="none" w:sz="0" w:space="0" w:color="auto"/>
      </w:divBdr>
    </w:div>
    <w:div w:id="547495253">
      <w:bodyDiv w:val="1"/>
      <w:marLeft w:val="0"/>
      <w:marRight w:val="0"/>
      <w:marTop w:val="0"/>
      <w:marBottom w:val="0"/>
      <w:divBdr>
        <w:top w:val="none" w:sz="0" w:space="0" w:color="auto"/>
        <w:left w:val="none" w:sz="0" w:space="0" w:color="auto"/>
        <w:bottom w:val="none" w:sz="0" w:space="0" w:color="auto"/>
        <w:right w:val="none" w:sz="0" w:space="0" w:color="auto"/>
      </w:divBdr>
    </w:div>
    <w:div w:id="547495697">
      <w:bodyDiv w:val="1"/>
      <w:marLeft w:val="0"/>
      <w:marRight w:val="0"/>
      <w:marTop w:val="0"/>
      <w:marBottom w:val="0"/>
      <w:divBdr>
        <w:top w:val="none" w:sz="0" w:space="0" w:color="auto"/>
        <w:left w:val="none" w:sz="0" w:space="0" w:color="auto"/>
        <w:bottom w:val="none" w:sz="0" w:space="0" w:color="auto"/>
        <w:right w:val="none" w:sz="0" w:space="0" w:color="auto"/>
      </w:divBdr>
    </w:div>
    <w:div w:id="547883458">
      <w:bodyDiv w:val="1"/>
      <w:marLeft w:val="0"/>
      <w:marRight w:val="0"/>
      <w:marTop w:val="0"/>
      <w:marBottom w:val="0"/>
      <w:divBdr>
        <w:top w:val="none" w:sz="0" w:space="0" w:color="auto"/>
        <w:left w:val="none" w:sz="0" w:space="0" w:color="auto"/>
        <w:bottom w:val="none" w:sz="0" w:space="0" w:color="auto"/>
        <w:right w:val="none" w:sz="0" w:space="0" w:color="auto"/>
      </w:divBdr>
    </w:div>
    <w:div w:id="548228797">
      <w:bodyDiv w:val="1"/>
      <w:marLeft w:val="0"/>
      <w:marRight w:val="0"/>
      <w:marTop w:val="0"/>
      <w:marBottom w:val="0"/>
      <w:divBdr>
        <w:top w:val="none" w:sz="0" w:space="0" w:color="auto"/>
        <w:left w:val="none" w:sz="0" w:space="0" w:color="auto"/>
        <w:bottom w:val="none" w:sz="0" w:space="0" w:color="auto"/>
        <w:right w:val="none" w:sz="0" w:space="0" w:color="auto"/>
      </w:divBdr>
    </w:div>
    <w:div w:id="548415663">
      <w:bodyDiv w:val="1"/>
      <w:marLeft w:val="0"/>
      <w:marRight w:val="0"/>
      <w:marTop w:val="0"/>
      <w:marBottom w:val="0"/>
      <w:divBdr>
        <w:top w:val="none" w:sz="0" w:space="0" w:color="auto"/>
        <w:left w:val="none" w:sz="0" w:space="0" w:color="auto"/>
        <w:bottom w:val="none" w:sz="0" w:space="0" w:color="auto"/>
        <w:right w:val="none" w:sz="0" w:space="0" w:color="auto"/>
      </w:divBdr>
    </w:div>
    <w:div w:id="550001581">
      <w:bodyDiv w:val="1"/>
      <w:marLeft w:val="0"/>
      <w:marRight w:val="0"/>
      <w:marTop w:val="0"/>
      <w:marBottom w:val="0"/>
      <w:divBdr>
        <w:top w:val="none" w:sz="0" w:space="0" w:color="auto"/>
        <w:left w:val="none" w:sz="0" w:space="0" w:color="auto"/>
        <w:bottom w:val="none" w:sz="0" w:space="0" w:color="auto"/>
        <w:right w:val="none" w:sz="0" w:space="0" w:color="auto"/>
      </w:divBdr>
    </w:div>
    <w:div w:id="551355605">
      <w:bodyDiv w:val="1"/>
      <w:marLeft w:val="0"/>
      <w:marRight w:val="0"/>
      <w:marTop w:val="0"/>
      <w:marBottom w:val="0"/>
      <w:divBdr>
        <w:top w:val="none" w:sz="0" w:space="0" w:color="auto"/>
        <w:left w:val="none" w:sz="0" w:space="0" w:color="auto"/>
        <w:bottom w:val="none" w:sz="0" w:space="0" w:color="auto"/>
        <w:right w:val="none" w:sz="0" w:space="0" w:color="auto"/>
      </w:divBdr>
    </w:div>
    <w:div w:id="551503058">
      <w:bodyDiv w:val="1"/>
      <w:marLeft w:val="0"/>
      <w:marRight w:val="0"/>
      <w:marTop w:val="0"/>
      <w:marBottom w:val="0"/>
      <w:divBdr>
        <w:top w:val="none" w:sz="0" w:space="0" w:color="auto"/>
        <w:left w:val="none" w:sz="0" w:space="0" w:color="auto"/>
        <w:bottom w:val="none" w:sz="0" w:space="0" w:color="auto"/>
        <w:right w:val="none" w:sz="0" w:space="0" w:color="auto"/>
      </w:divBdr>
    </w:div>
    <w:div w:id="551767925">
      <w:bodyDiv w:val="1"/>
      <w:marLeft w:val="0"/>
      <w:marRight w:val="0"/>
      <w:marTop w:val="0"/>
      <w:marBottom w:val="0"/>
      <w:divBdr>
        <w:top w:val="none" w:sz="0" w:space="0" w:color="auto"/>
        <w:left w:val="none" w:sz="0" w:space="0" w:color="auto"/>
        <w:bottom w:val="none" w:sz="0" w:space="0" w:color="auto"/>
        <w:right w:val="none" w:sz="0" w:space="0" w:color="auto"/>
      </w:divBdr>
    </w:div>
    <w:div w:id="553008964">
      <w:bodyDiv w:val="1"/>
      <w:marLeft w:val="0"/>
      <w:marRight w:val="0"/>
      <w:marTop w:val="0"/>
      <w:marBottom w:val="0"/>
      <w:divBdr>
        <w:top w:val="none" w:sz="0" w:space="0" w:color="auto"/>
        <w:left w:val="none" w:sz="0" w:space="0" w:color="auto"/>
        <w:bottom w:val="none" w:sz="0" w:space="0" w:color="auto"/>
        <w:right w:val="none" w:sz="0" w:space="0" w:color="auto"/>
      </w:divBdr>
    </w:div>
    <w:div w:id="553279338">
      <w:bodyDiv w:val="1"/>
      <w:marLeft w:val="0"/>
      <w:marRight w:val="0"/>
      <w:marTop w:val="0"/>
      <w:marBottom w:val="0"/>
      <w:divBdr>
        <w:top w:val="none" w:sz="0" w:space="0" w:color="auto"/>
        <w:left w:val="none" w:sz="0" w:space="0" w:color="auto"/>
        <w:bottom w:val="none" w:sz="0" w:space="0" w:color="auto"/>
        <w:right w:val="none" w:sz="0" w:space="0" w:color="auto"/>
      </w:divBdr>
    </w:div>
    <w:div w:id="553665034">
      <w:bodyDiv w:val="1"/>
      <w:marLeft w:val="0"/>
      <w:marRight w:val="0"/>
      <w:marTop w:val="0"/>
      <w:marBottom w:val="0"/>
      <w:divBdr>
        <w:top w:val="none" w:sz="0" w:space="0" w:color="auto"/>
        <w:left w:val="none" w:sz="0" w:space="0" w:color="auto"/>
        <w:bottom w:val="none" w:sz="0" w:space="0" w:color="auto"/>
        <w:right w:val="none" w:sz="0" w:space="0" w:color="auto"/>
      </w:divBdr>
    </w:div>
    <w:div w:id="554244881">
      <w:bodyDiv w:val="1"/>
      <w:marLeft w:val="0"/>
      <w:marRight w:val="0"/>
      <w:marTop w:val="0"/>
      <w:marBottom w:val="0"/>
      <w:divBdr>
        <w:top w:val="none" w:sz="0" w:space="0" w:color="auto"/>
        <w:left w:val="none" w:sz="0" w:space="0" w:color="auto"/>
        <w:bottom w:val="none" w:sz="0" w:space="0" w:color="auto"/>
        <w:right w:val="none" w:sz="0" w:space="0" w:color="auto"/>
      </w:divBdr>
    </w:div>
    <w:div w:id="554394699">
      <w:bodyDiv w:val="1"/>
      <w:marLeft w:val="0"/>
      <w:marRight w:val="0"/>
      <w:marTop w:val="0"/>
      <w:marBottom w:val="0"/>
      <w:divBdr>
        <w:top w:val="none" w:sz="0" w:space="0" w:color="auto"/>
        <w:left w:val="none" w:sz="0" w:space="0" w:color="auto"/>
        <w:bottom w:val="none" w:sz="0" w:space="0" w:color="auto"/>
        <w:right w:val="none" w:sz="0" w:space="0" w:color="auto"/>
      </w:divBdr>
      <w:divsChild>
        <w:div w:id="45423361">
          <w:marLeft w:val="480"/>
          <w:marRight w:val="0"/>
          <w:marTop w:val="0"/>
          <w:marBottom w:val="0"/>
          <w:divBdr>
            <w:top w:val="none" w:sz="0" w:space="0" w:color="auto"/>
            <w:left w:val="none" w:sz="0" w:space="0" w:color="auto"/>
            <w:bottom w:val="none" w:sz="0" w:space="0" w:color="auto"/>
            <w:right w:val="none" w:sz="0" w:space="0" w:color="auto"/>
          </w:divBdr>
        </w:div>
        <w:div w:id="49112871">
          <w:marLeft w:val="480"/>
          <w:marRight w:val="0"/>
          <w:marTop w:val="0"/>
          <w:marBottom w:val="0"/>
          <w:divBdr>
            <w:top w:val="none" w:sz="0" w:space="0" w:color="auto"/>
            <w:left w:val="none" w:sz="0" w:space="0" w:color="auto"/>
            <w:bottom w:val="none" w:sz="0" w:space="0" w:color="auto"/>
            <w:right w:val="none" w:sz="0" w:space="0" w:color="auto"/>
          </w:divBdr>
        </w:div>
        <w:div w:id="52822135">
          <w:marLeft w:val="480"/>
          <w:marRight w:val="0"/>
          <w:marTop w:val="0"/>
          <w:marBottom w:val="0"/>
          <w:divBdr>
            <w:top w:val="none" w:sz="0" w:space="0" w:color="auto"/>
            <w:left w:val="none" w:sz="0" w:space="0" w:color="auto"/>
            <w:bottom w:val="none" w:sz="0" w:space="0" w:color="auto"/>
            <w:right w:val="none" w:sz="0" w:space="0" w:color="auto"/>
          </w:divBdr>
        </w:div>
        <w:div w:id="78715182">
          <w:marLeft w:val="480"/>
          <w:marRight w:val="0"/>
          <w:marTop w:val="0"/>
          <w:marBottom w:val="0"/>
          <w:divBdr>
            <w:top w:val="none" w:sz="0" w:space="0" w:color="auto"/>
            <w:left w:val="none" w:sz="0" w:space="0" w:color="auto"/>
            <w:bottom w:val="none" w:sz="0" w:space="0" w:color="auto"/>
            <w:right w:val="none" w:sz="0" w:space="0" w:color="auto"/>
          </w:divBdr>
        </w:div>
        <w:div w:id="98067858">
          <w:marLeft w:val="480"/>
          <w:marRight w:val="0"/>
          <w:marTop w:val="0"/>
          <w:marBottom w:val="0"/>
          <w:divBdr>
            <w:top w:val="none" w:sz="0" w:space="0" w:color="auto"/>
            <w:left w:val="none" w:sz="0" w:space="0" w:color="auto"/>
            <w:bottom w:val="none" w:sz="0" w:space="0" w:color="auto"/>
            <w:right w:val="none" w:sz="0" w:space="0" w:color="auto"/>
          </w:divBdr>
        </w:div>
        <w:div w:id="178279613">
          <w:marLeft w:val="480"/>
          <w:marRight w:val="0"/>
          <w:marTop w:val="0"/>
          <w:marBottom w:val="0"/>
          <w:divBdr>
            <w:top w:val="none" w:sz="0" w:space="0" w:color="auto"/>
            <w:left w:val="none" w:sz="0" w:space="0" w:color="auto"/>
            <w:bottom w:val="none" w:sz="0" w:space="0" w:color="auto"/>
            <w:right w:val="none" w:sz="0" w:space="0" w:color="auto"/>
          </w:divBdr>
        </w:div>
        <w:div w:id="212275500">
          <w:marLeft w:val="480"/>
          <w:marRight w:val="0"/>
          <w:marTop w:val="0"/>
          <w:marBottom w:val="0"/>
          <w:divBdr>
            <w:top w:val="none" w:sz="0" w:space="0" w:color="auto"/>
            <w:left w:val="none" w:sz="0" w:space="0" w:color="auto"/>
            <w:bottom w:val="none" w:sz="0" w:space="0" w:color="auto"/>
            <w:right w:val="none" w:sz="0" w:space="0" w:color="auto"/>
          </w:divBdr>
        </w:div>
        <w:div w:id="235088662">
          <w:marLeft w:val="480"/>
          <w:marRight w:val="0"/>
          <w:marTop w:val="0"/>
          <w:marBottom w:val="0"/>
          <w:divBdr>
            <w:top w:val="none" w:sz="0" w:space="0" w:color="auto"/>
            <w:left w:val="none" w:sz="0" w:space="0" w:color="auto"/>
            <w:bottom w:val="none" w:sz="0" w:space="0" w:color="auto"/>
            <w:right w:val="none" w:sz="0" w:space="0" w:color="auto"/>
          </w:divBdr>
        </w:div>
        <w:div w:id="236019891">
          <w:marLeft w:val="480"/>
          <w:marRight w:val="0"/>
          <w:marTop w:val="0"/>
          <w:marBottom w:val="0"/>
          <w:divBdr>
            <w:top w:val="none" w:sz="0" w:space="0" w:color="auto"/>
            <w:left w:val="none" w:sz="0" w:space="0" w:color="auto"/>
            <w:bottom w:val="none" w:sz="0" w:space="0" w:color="auto"/>
            <w:right w:val="none" w:sz="0" w:space="0" w:color="auto"/>
          </w:divBdr>
        </w:div>
        <w:div w:id="244801478">
          <w:marLeft w:val="480"/>
          <w:marRight w:val="0"/>
          <w:marTop w:val="0"/>
          <w:marBottom w:val="0"/>
          <w:divBdr>
            <w:top w:val="none" w:sz="0" w:space="0" w:color="auto"/>
            <w:left w:val="none" w:sz="0" w:space="0" w:color="auto"/>
            <w:bottom w:val="none" w:sz="0" w:space="0" w:color="auto"/>
            <w:right w:val="none" w:sz="0" w:space="0" w:color="auto"/>
          </w:divBdr>
        </w:div>
        <w:div w:id="261914123">
          <w:marLeft w:val="480"/>
          <w:marRight w:val="0"/>
          <w:marTop w:val="0"/>
          <w:marBottom w:val="0"/>
          <w:divBdr>
            <w:top w:val="none" w:sz="0" w:space="0" w:color="auto"/>
            <w:left w:val="none" w:sz="0" w:space="0" w:color="auto"/>
            <w:bottom w:val="none" w:sz="0" w:space="0" w:color="auto"/>
            <w:right w:val="none" w:sz="0" w:space="0" w:color="auto"/>
          </w:divBdr>
        </w:div>
        <w:div w:id="267396659">
          <w:marLeft w:val="480"/>
          <w:marRight w:val="0"/>
          <w:marTop w:val="0"/>
          <w:marBottom w:val="0"/>
          <w:divBdr>
            <w:top w:val="none" w:sz="0" w:space="0" w:color="auto"/>
            <w:left w:val="none" w:sz="0" w:space="0" w:color="auto"/>
            <w:bottom w:val="none" w:sz="0" w:space="0" w:color="auto"/>
            <w:right w:val="none" w:sz="0" w:space="0" w:color="auto"/>
          </w:divBdr>
        </w:div>
        <w:div w:id="278684032">
          <w:marLeft w:val="480"/>
          <w:marRight w:val="0"/>
          <w:marTop w:val="0"/>
          <w:marBottom w:val="0"/>
          <w:divBdr>
            <w:top w:val="none" w:sz="0" w:space="0" w:color="auto"/>
            <w:left w:val="none" w:sz="0" w:space="0" w:color="auto"/>
            <w:bottom w:val="none" w:sz="0" w:space="0" w:color="auto"/>
            <w:right w:val="none" w:sz="0" w:space="0" w:color="auto"/>
          </w:divBdr>
        </w:div>
        <w:div w:id="285625080">
          <w:marLeft w:val="480"/>
          <w:marRight w:val="0"/>
          <w:marTop w:val="0"/>
          <w:marBottom w:val="0"/>
          <w:divBdr>
            <w:top w:val="none" w:sz="0" w:space="0" w:color="auto"/>
            <w:left w:val="none" w:sz="0" w:space="0" w:color="auto"/>
            <w:bottom w:val="none" w:sz="0" w:space="0" w:color="auto"/>
            <w:right w:val="none" w:sz="0" w:space="0" w:color="auto"/>
          </w:divBdr>
        </w:div>
        <w:div w:id="290399541">
          <w:marLeft w:val="480"/>
          <w:marRight w:val="0"/>
          <w:marTop w:val="0"/>
          <w:marBottom w:val="0"/>
          <w:divBdr>
            <w:top w:val="none" w:sz="0" w:space="0" w:color="auto"/>
            <w:left w:val="none" w:sz="0" w:space="0" w:color="auto"/>
            <w:bottom w:val="none" w:sz="0" w:space="0" w:color="auto"/>
            <w:right w:val="none" w:sz="0" w:space="0" w:color="auto"/>
          </w:divBdr>
        </w:div>
        <w:div w:id="294068844">
          <w:marLeft w:val="480"/>
          <w:marRight w:val="0"/>
          <w:marTop w:val="0"/>
          <w:marBottom w:val="0"/>
          <w:divBdr>
            <w:top w:val="none" w:sz="0" w:space="0" w:color="auto"/>
            <w:left w:val="none" w:sz="0" w:space="0" w:color="auto"/>
            <w:bottom w:val="none" w:sz="0" w:space="0" w:color="auto"/>
            <w:right w:val="none" w:sz="0" w:space="0" w:color="auto"/>
          </w:divBdr>
        </w:div>
        <w:div w:id="297956126">
          <w:marLeft w:val="480"/>
          <w:marRight w:val="0"/>
          <w:marTop w:val="0"/>
          <w:marBottom w:val="0"/>
          <w:divBdr>
            <w:top w:val="none" w:sz="0" w:space="0" w:color="auto"/>
            <w:left w:val="none" w:sz="0" w:space="0" w:color="auto"/>
            <w:bottom w:val="none" w:sz="0" w:space="0" w:color="auto"/>
            <w:right w:val="none" w:sz="0" w:space="0" w:color="auto"/>
          </w:divBdr>
        </w:div>
        <w:div w:id="298532389">
          <w:marLeft w:val="480"/>
          <w:marRight w:val="0"/>
          <w:marTop w:val="0"/>
          <w:marBottom w:val="0"/>
          <w:divBdr>
            <w:top w:val="none" w:sz="0" w:space="0" w:color="auto"/>
            <w:left w:val="none" w:sz="0" w:space="0" w:color="auto"/>
            <w:bottom w:val="none" w:sz="0" w:space="0" w:color="auto"/>
            <w:right w:val="none" w:sz="0" w:space="0" w:color="auto"/>
          </w:divBdr>
        </w:div>
        <w:div w:id="306251781">
          <w:marLeft w:val="480"/>
          <w:marRight w:val="0"/>
          <w:marTop w:val="0"/>
          <w:marBottom w:val="0"/>
          <w:divBdr>
            <w:top w:val="none" w:sz="0" w:space="0" w:color="auto"/>
            <w:left w:val="none" w:sz="0" w:space="0" w:color="auto"/>
            <w:bottom w:val="none" w:sz="0" w:space="0" w:color="auto"/>
            <w:right w:val="none" w:sz="0" w:space="0" w:color="auto"/>
          </w:divBdr>
        </w:div>
        <w:div w:id="337781279">
          <w:marLeft w:val="480"/>
          <w:marRight w:val="0"/>
          <w:marTop w:val="0"/>
          <w:marBottom w:val="0"/>
          <w:divBdr>
            <w:top w:val="none" w:sz="0" w:space="0" w:color="auto"/>
            <w:left w:val="none" w:sz="0" w:space="0" w:color="auto"/>
            <w:bottom w:val="none" w:sz="0" w:space="0" w:color="auto"/>
            <w:right w:val="none" w:sz="0" w:space="0" w:color="auto"/>
          </w:divBdr>
        </w:div>
        <w:div w:id="359864614">
          <w:marLeft w:val="480"/>
          <w:marRight w:val="0"/>
          <w:marTop w:val="0"/>
          <w:marBottom w:val="0"/>
          <w:divBdr>
            <w:top w:val="none" w:sz="0" w:space="0" w:color="auto"/>
            <w:left w:val="none" w:sz="0" w:space="0" w:color="auto"/>
            <w:bottom w:val="none" w:sz="0" w:space="0" w:color="auto"/>
            <w:right w:val="none" w:sz="0" w:space="0" w:color="auto"/>
          </w:divBdr>
        </w:div>
        <w:div w:id="376902666">
          <w:marLeft w:val="480"/>
          <w:marRight w:val="0"/>
          <w:marTop w:val="0"/>
          <w:marBottom w:val="0"/>
          <w:divBdr>
            <w:top w:val="none" w:sz="0" w:space="0" w:color="auto"/>
            <w:left w:val="none" w:sz="0" w:space="0" w:color="auto"/>
            <w:bottom w:val="none" w:sz="0" w:space="0" w:color="auto"/>
            <w:right w:val="none" w:sz="0" w:space="0" w:color="auto"/>
          </w:divBdr>
        </w:div>
        <w:div w:id="385493823">
          <w:marLeft w:val="480"/>
          <w:marRight w:val="0"/>
          <w:marTop w:val="0"/>
          <w:marBottom w:val="0"/>
          <w:divBdr>
            <w:top w:val="none" w:sz="0" w:space="0" w:color="auto"/>
            <w:left w:val="none" w:sz="0" w:space="0" w:color="auto"/>
            <w:bottom w:val="none" w:sz="0" w:space="0" w:color="auto"/>
            <w:right w:val="none" w:sz="0" w:space="0" w:color="auto"/>
          </w:divBdr>
        </w:div>
        <w:div w:id="394201079">
          <w:marLeft w:val="480"/>
          <w:marRight w:val="0"/>
          <w:marTop w:val="0"/>
          <w:marBottom w:val="0"/>
          <w:divBdr>
            <w:top w:val="none" w:sz="0" w:space="0" w:color="auto"/>
            <w:left w:val="none" w:sz="0" w:space="0" w:color="auto"/>
            <w:bottom w:val="none" w:sz="0" w:space="0" w:color="auto"/>
            <w:right w:val="none" w:sz="0" w:space="0" w:color="auto"/>
          </w:divBdr>
        </w:div>
        <w:div w:id="400370904">
          <w:marLeft w:val="480"/>
          <w:marRight w:val="0"/>
          <w:marTop w:val="0"/>
          <w:marBottom w:val="0"/>
          <w:divBdr>
            <w:top w:val="none" w:sz="0" w:space="0" w:color="auto"/>
            <w:left w:val="none" w:sz="0" w:space="0" w:color="auto"/>
            <w:bottom w:val="none" w:sz="0" w:space="0" w:color="auto"/>
            <w:right w:val="none" w:sz="0" w:space="0" w:color="auto"/>
          </w:divBdr>
        </w:div>
        <w:div w:id="407117760">
          <w:marLeft w:val="480"/>
          <w:marRight w:val="0"/>
          <w:marTop w:val="0"/>
          <w:marBottom w:val="0"/>
          <w:divBdr>
            <w:top w:val="none" w:sz="0" w:space="0" w:color="auto"/>
            <w:left w:val="none" w:sz="0" w:space="0" w:color="auto"/>
            <w:bottom w:val="none" w:sz="0" w:space="0" w:color="auto"/>
            <w:right w:val="none" w:sz="0" w:space="0" w:color="auto"/>
          </w:divBdr>
        </w:div>
        <w:div w:id="420369335">
          <w:marLeft w:val="480"/>
          <w:marRight w:val="0"/>
          <w:marTop w:val="0"/>
          <w:marBottom w:val="0"/>
          <w:divBdr>
            <w:top w:val="none" w:sz="0" w:space="0" w:color="auto"/>
            <w:left w:val="none" w:sz="0" w:space="0" w:color="auto"/>
            <w:bottom w:val="none" w:sz="0" w:space="0" w:color="auto"/>
            <w:right w:val="none" w:sz="0" w:space="0" w:color="auto"/>
          </w:divBdr>
        </w:div>
        <w:div w:id="466092227">
          <w:marLeft w:val="480"/>
          <w:marRight w:val="0"/>
          <w:marTop w:val="0"/>
          <w:marBottom w:val="0"/>
          <w:divBdr>
            <w:top w:val="none" w:sz="0" w:space="0" w:color="auto"/>
            <w:left w:val="none" w:sz="0" w:space="0" w:color="auto"/>
            <w:bottom w:val="none" w:sz="0" w:space="0" w:color="auto"/>
            <w:right w:val="none" w:sz="0" w:space="0" w:color="auto"/>
          </w:divBdr>
        </w:div>
        <w:div w:id="477386464">
          <w:marLeft w:val="480"/>
          <w:marRight w:val="0"/>
          <w:marTop w:val="0"/>
          <w:marBottom w:val="0"/>
          <w:divBdr>
            <w:top w:val="none" w:sz="0" w:space="0" w:color="auto"/>
            <w:left w:val="none" w:sz="0" w:space="0" w:color="auto"/>
            <w:bottom w:val="none" w:sz="0" w:space="0" w:color="auto"/>
            <w:right w:val="none" w:sz="0" w:space="0" w:color="auto"/>
          </w:divBdr>
        </w:div>
        <w:div w:id="480925376">
          <w:marLeft w:val="480"/>
          <w:marRight w:val="0"/>
          <w:marTop w:val="0"/>
          <w:marBottom w:val="0"/>
          <w:divBdr>
            <w:top w:val="none" w:sz="0" w:space="0" w:color="auto"/>
            <w:left w:val="none" w:sz="0" w:space="0" w:color="auto"/>
            <w:bottom w:val="none" w:sz="0" w:space="0" w:color="auto"/>
            <w:right w:val="none" w:sz="0" w:space="0" w:color="auto"/>
          </w:divBdr>
        </w:div>
        <w:div w:id="517504592">
          <w:marLeft w:val="480"/>
          <w:marRight w:val="0"/>
          <w:marTop w:val="0"/>
          <w:marBottom w:val="0"/>
          <w:divBdr>
            <w:top w:val="none" w:sz="0" w:space="0" w:color="auto"/>
            <w:left w:val="none" w:sz="0" w:space="0" w:color="auto"/>
            <w:bottom w:val="none" w:sz="0" w:space="0" w:color="auto"/>
            <w:right w:val="none" w:sz="0" w:space="0" w:color="auto"/>
          </w:divBdr>
        </w:div>
        <w:div w:id="533466697">
          <w:marLeft w:val="480"/>
          <w:marRight w:val="0"/>
          <w:marTop w:val="0"/>
          <w:marBottom w:val="0"/>
          <w:divBdr>
            <w:top w:val="none" w:sz="0" w:space="0" w:color="auto"/>
            <w:left w:val="none" w:sz="0" w:space="0" w:color="auto"/>
            <w:bottom w:val="none" w:sz="0" w:space="0" w:color="auto"/>
            <w:right w:val="none" w:sz="0" w:space="0" w:color="auto"/>
          </w:divBdr>
        </w:div>
        <w:div w:id="535196724">
          <w:marLeft w:val="480"/>
          <w:marRight w:val="0"/>
          <w:marTop w:val="0"/>
          <w:marBottom w:val="0"/>
          <w:divBdr>
            <w:top w:val="none" w:sz="0" w:space="0" w:color="auto"/>
            <w:left w:val="none" w:sz="0" w:space="0" w:color="auto"/>
            <w:bottom w:val="none" w:sz="0" w:space="0" w:color="auto"/>
            <w:right w:val="none" w:sz="0" w:space="0" w:color="auto"/>
          </w:divBdr>
        </w:div>
        <w:div w:id="539055700">
          <w:marLeft w:val="480"/>
          <w:marRight w:val="0"/>
          <w:marTop w:val="0"/>
          <w:marBottom w:val="0"/>
          <w:divBdr>
            <w:top w:val="none" w:sz="0" w:space="0" w:color="auto"/>
            <w:left w:val="none" w:sz="0" w:space="0" w:color="auto"/>
            <w:bottom w:val="none" w:sz="0" w:space="0" w:color="auto"/>
            <w:right w:val="none" w:sz="0" w:space="0" w:color="auto"/>
          </w:divBdr>
        </w:div>
        <w:div w:id="540750404">
          <w:marLeft w:val="480"/>
          <w:marRight w:val="0"/>
          <w:marTop w:val="0"/>
          <w:marBottom w:val="0"/>
          <w:divBdr>
            <w:top w:val="none" w:sz="0" w:space="0" w:color="auto"/>
            <w:left w:val="none" w:sz="0" w:space="0" w:color="auto"/>
            <w:bottom w:val="none" w:sz="0" w:space="0" w:color="auto"/>
            <w:right w:val="none" w:sz="0" w:space="0" w:color="auto"/>
          </w:divBdr>
        </w:div>
        <w:div w:id="568999027">
          <w:marLeft w:val="480"/>
          <w:marRight w:val="0"/>
          <w:marTop w:val="0"/>
          <w:marBottom w:val="0"/>
          <w:divBdr>
            <w:top w:val="none" w:sz="0" w:space="0" w:color="auto"/>
            <w:left w:val="none" w:sz="0" w:space="0" w:color="auto"/>
            <w:bottom w:val="none" w:sz="0" w:space="0" w:color="auto"/>
            <w:right w:val="none" w:sz="0" w:space="0" w:color="auto"/>
          </w:divBdr>
        </w:div>
        <w:div w:id="615137189">
          <w:marLeft w:val="480"/>
          <w:marRight w:val="0"/>
          <w:marTop w:val="0"/>
          <w:marBottom w:val="0"/>
          <w:divBdr>
            <w:top w:val="none" w:sz="0" w:space="0" w:color="auto"/>
            <w:left w:val="none" w:sz="0" w:space="0" w:color="auto"/>
            <w:bottom w:val="none" w:sz="0" w:space="0" w:color="auto"/>
            <w:right w:val="none" w:sz="0" w:space="0" w:color="auto"/>
          </w:divBdr>
        </w:div>
        <w:div w:id="627321642">
          <w:marLeft w:val="480"/>
          <w:marRight w:val="0"/>
          <w:marTop w:val="0"/>
          <w:marBottom w:val="0"/>
          <w:divBdr>
            <w:top w:val="none" w:sz="0" w:space="0" w:color="auto"/>
            <w:left w:val="none" w:sz="0" w:space="0" w:color="auto"/>
            <w:bottom w:val="none" w:sz="0" w:space="0" w:color="auto"/>
            <w:right w:val="none" w:sz="0" w:space="0" w:color="auto"/>
          </w:divBdr>
        </w:div>
        <w:div w:id="665977446">
          <w:marLeft w:val="480"/>
          <w:marRight w:val="0"/>
          <w:marTop w:val="0"/>
          <w:marBottom w:val="0"/>
          <w:divBdr>
            <w:top w:val="none" w:sz="0" w:space="0" w:color="auto"/>
            <w:left w:val="none" w:sz="0" w:space="0" w:color="auto"/>
            <w:bottom w:val="none" w:sz="0" w:space="0" w:color="auto"/>
            <w:right w:val="none" w:sz="0" w:space="0" w:color="auto"/>
          </w:divBdr>
        </w:div>
        <w:div w:id="674917579">
          <w:marLeft w:val="480"/>
          <w:marRight w:val="0"/>
          <w:marTop w:val="0"/>
          <w:marBottom w:val="0"/>
          <w:divBdr>
            <w:top w:val="none" w:sz="0" w:space="0" w:color="auto"/>
            <w:left w:val="none" w:sz="0" w:space="0" w:color="auto"/>
            <w:bottom w:val="none" w:sz="0" w:space="0" w:color="auto"/>
            <w:right w:val="none" w:sz="0" w:space="0" w:color="auto"/>
          </w:divBdr>
        </w:div>
        <w:div w:id="677001624">
          <w:marLeft w:val="480"/>
          <w:marRight w:val="0"/>
          <w:marTop w:val="0"/>
          <w:marBottom w:val="0"/>
          <w:divBdr>
            <w:top w:val="none" w:sz="0" w:space="0" w:color="auto"/>
            <w:left w:val="none" w:sz="0" w:space="0" w:color="auto"/>
            <w:bottom w:val="none" w:sz="0" w:space="0" w:color="auto"/>
            <w:right w:val="none" w:sz="0" w:space="0" w:color="auto"/>
          </w:divBdr>
        </w:div>
        <w:div w:id="709309220">
          <w:marLeft w:val="480"/>
          <w:marRight w:val="0"/>
          <w:marTop w:val="0"/>
          <w:marBottom w:val="0"/>
          <w:divBdr>
            <w:top w:val="none" w:sz="0" w:space="0" w:color="auto"/>
            <w:left w:val="none" w:sz="0" w:space="0" w:color="auto"/>
            <w:bottom w:val="none" w:sz="0" w:space="0" w:color="auto"/>
            <w:right w:val="none" w:sz="0" w:space="0" w:color="auto"/>
          </w:divBdr>
        </w:div>
        <w:div w:id="712537971">
          <w:marLeft w:val="480"/>
          <w:marRight w:val="0"/>
          <w:marTop w:val="0"/>
          <w:marBottom w:val="0"/>
          <w:divBdr>
            <w:top w:val="none" w:sz="0" w:space="0" w:color="auto"/>
            <w:left w:val="none" w:sz="0" w:space="0" w:color="auto"/>
            <w:bottom w:val="none" w:sz="0" w:space="0" w:color="auto"/>
            <w:right w:val="none" w:sz="0" w:space="0" w:color="auto"/>
          </w:divBdr>
        </w:div>
        <w:div w:id="716667613">
          <w:marLeft w:val="480"/>
          <w:marRight w:val="0"/>
          <w:marTop w:val="0"/>
          <w:marBottom w:val="0"/>
          <w:divBdr>
            <w:top w:val="none" w:sz="0" w:space="0" w:color="auto"/>
            <w:left w:val="none" w:sz="0" w:space="0" w:color="auto"/>
            <w:bottom w:val="none" w:sz="0" w:space="0" w:color="auto"/>
            <w:right w:val="none" w:sz="0" w:space="0" w:color="auto"/>
          </w:divBdr>
        </w:div>
        <w:div w:id="747506205">
          <w:marLeft w:val="480"/>
          <w:marRight w:val="0"/>
          <w:marTop w:val="0"/>
          <w:marBottom w:val="0"/>
          <w:divBdr>
            <w:top w:val="none" w:sz="0" w:space="0" w:color="auto"/>
            <w:left w:val="none" w:sz="0" w:space="0" w:color="auto"/>
            <w:bottom w:val="none" w:sz="0" w:space="0" w:color="auto"/>
            <w:right w:val="none" w:sz="0" w:space="0" w:color="auto"/>
          </w:divBdr>
        </w:div>
        <w:div w:id="799611624">
          <w:marLeft w:val="480"/>
          <w:marRight w:val="0"/>
          <w:marTop w:val="0"/>
          <w:marBottom w:val="0"/>
          <w:divBdr>
            <w:top w:val="none" w:sz="0" w:space="0" w:color="auto"/>
            <w:left w:val="none" w:sz="0" w:space="0" w:color="auto"/>
            <w:bottom w:val="none" w:sz="0" w:space="0" w:color="auto"/>
            <w:right w:val="none" w:sz="0" w:space="0" w:color="auto"/>
          </w:divBdr>
        </w:div>
        <w:div w:id="852575393">
          <w:marLeft w:val="480"/>
          <w:marRight w:val="0"/>
          <w:marTop w:val="0"/>
          <w:marBottom w:val="0"/>
          <w:divBdr>
            <w:top w:val="none" w:sz="0" w:space="0" w:color="auto"/>
            <w:left w:val="none" w:sz="0" w:space="0" w:color="auto"/>
            <w:bottom w:val="none" w:sz="0" w:space="0" w:color="auto"/>
            <w:right w:val="none" w:sz="0" w:space="0" w:color="auto"/>
          </w:divBdr>
        </w:div>
        <w:div w:id="862481248">
          <w:marLeft w:val="480"/>
          <w:marRight w:val="0"/>
          <w:marTop w:val="0"/>
          <w:marBottom w:val="0"/>
          <w:divBdr>
            <w:top w:val="none" w:sz="0" w:space="0" w:color="auto"/>
            <w:left w:val="none" w:sz="0" w:space="0" w:color="auto"/>
            <w:bottom w:val="none" w:sz="0" w:space="0" w:color="auto"/>
            <w:right w:val="none" w:sz="0" w:space="0" w:color="auto"/>
          </w:divBdr>
        </w:div>
        <w:div w:id="864908110">
          <w:marLeft w:val="480"/>
          <w:marRight w:val="0"/>
          <w:marTop w:val="0"/>
          <w:marBottom w:val="0"/>
          <w:divBdr>
            <w:top w:val="none" w:sz="0" w:space="0" w:color="auto"/>
            <w:left w:val="none" w:sz="0" w:space="0" w:color="auto"/>
            <w:bottom w:val="none" w:sz="0" w:space="0" w:color="auto"/>
            <w:right w:val="none" w:sz="0" w:space="0" w:color="auto"/>
          </w:divBdr>
        </w:div>
        <w:div w:id="871385616">
          <w:marLeft w:val="480"/>
          <w:marRight w:val="0"/>
          <w:marTop w:val="0"/>
          <w:marBottom w:val="0"/>
          <w:divBdr>
            <w:top w:val="none" w:sz="0" w:space="0" w:color="auto"/>
            <w:left w:val="none" w:sz="0" w:space="0" w:color="auto"/>
            <w:bottom w:val="none" w:sz="0" w:space="0" w:color="auto"/>
            <w:right w:val="none" w:sz="0" w:space="0" w:color="auto"/>
          </w:divBdr>
        </w:div>
        <w:div w:id="901915000">
          <w:marLeft w:val="480"/>
          <w:marRight w:val="0"/>
          <w:marTop w:val="0"/>
          <w:marBottom w:val="0"/>
          <w:divBdr>
            <w:top w:val="none" w:sz="0" w:space="0" w:color="auto"/>
            <w:left w:val="none" w:sz="0" w:space="0" w:color="auto"/>
            <w:bottom w:val="none" w:sz="0" w:space="0" w:color="auto"/>
            <w:right w:val="none" w:sz="0" w:space="0" w:color="auto"/>
          </w:divBdr>
        </w:div>
        <w:div w:id="906108697">
          <w:marLeft w:val="480"/>
          <w:marRight w:val="0"/>
          <w:marTop w:val="0"/>
          <w:marBottom w:val="0"/>
          <w:divBdr>
            <w:top w:val="none" w:sz="0" w:space="0" w:color="auto"/>
            <w:left w:val="none" w:sz="0" w:space="0" w:color="auto"/>
            <w:bottom w:val="none" w:sz="0" w:space="0" w:color="auto"/>
            <w:right w:val="none" w:sz="0" w:space="0" w:color="auto"/>
          </w:divBdr>
        </w:div>
        <w:div w:id="923949534">
          <w:marLeft w:val="480"/>
          <w:marRight w:val="0"/>
          <w:marTop w:val="0"/>
          <w:marBottom w:val="0"/>
          <w:divBdr>
            <w:top w:val="none" w:sz="0" w:space="0" w:color="auto"/>
            <w:left w:val="none" w:sz="0" w:space="0" w:color="auto"/>
            <w:bottom w:val="none" w:sz="0" w:space="0" w:color="auto"/>
            <w:right w:val="none" w:sz="0" w:space="0" w:color="auto"/>
          </w:divBdr>
        </w:div>
        <w:div w:id="935986730">
          <w:marLeft w:val="480"/>
          <w:marRight w:val="0"/>
          <w:marTop w:val="0"/>
          <w:marBottom w:val="0"/>
          <w:divBdr>
            <w:top w:val="none" w:sz="0" w:space="0" w:color="auto"/>
            <w:left w:val="none" w:sz="0" w:space="0" w:color="auto"/>
            <w:bottom w:val="none" w:sz="0" w:space="0" w:color="auto"/>
            <w:right w:val="none" w:sz="0" w:space="0" w:color="auto"/>
          </w:divBdr>
        </w:div>
        <w:div w:id="1022785550">
          <w:marLeft w:val="480"/>
          <w:marRight w:val="0"/>
          <w:marTop w:val="0"/>
          <w:marBottom w:val="0"/>
          <w:divBdr>
            <w:top w:val="none" w:sz="0" w:space="0" w:color="auto"/>
            <w:left w:val="none" w:sz="0" w:space="0" w:color="auto"/>
            <w:bottom w:val="none" w:sz="0" w:space="0" w:color="auto"/>
            <w:right w:val="none" w:sz="0" w:space="0" w:color="auto"/>
          </w:divBdr>
        </w:div>
        <w:div w:id="1062368836">
          <w:marLeft w:val="480"/>
          <w:marRight w:val="0"/>
          <w:marTop w:val="0"/>
          <w:marBottom w:val="0"/>
          <w:divBdr>
            <w:top w:val="none" w:sz="0" w:space="0" w:color="auto"/>
            <w:left w:val="none" w:sz="0" w:space="0" w:color="auto"/>
            <w:bottom w:val="none" w:sz="0" w:space="0" w:color="auto"/>
            <w:right w:val="none" w:sz="0" w:space="0" w:color="auto"/>
          </w:divBdr>
        </w:div>
        <w:div w:id="1064840612">
          <w:marLeft w:val="480"/>
          <w:marRight w:val="0"/>
          <w:marTop w:val="0"/>
          <w:marBottom w:val="0"/>
          <w:divBdr>
            <w:top w:val="none" w:sz="0" w:space="0" w:color="auto"/>
            <w:left w:val="none" w:sz="0" w:space="0" w:color="auto"/>
            <w:bottom w:val="none" w:sz="0" w:space="0" w:color="auto"/>
            <w:right w:val="none" w:sz="0" w:space="0" w:color="auto"/>
          </w:divBdr>
        </w:div>
        <w:div w:id="1065762261">
          <w:marLeft w:val="480"/>
          <w:marRight w:val="0"/>
          <w:marTop w:val="0"/>
          <w:marBottom w:val="0"/>
          <w:divBdr>
            <w:top w:val="none" w:sz="0" w:space="0" w:color="auto"/>
            <w:left w:val="none" w:sz="0" w:space="0" w:color="auto"/>
            <w:bottom w:val="none" w:sz="0" w:space="0" w:color="auto"/>
            <w:right w:val="none" w:sz="0" w:space="0" w:color="auto"/>
          </w:divBdr>
        </w:div>
        <w:div w:id="1069033086">
          <w:marLeft w:val="480"/>
          <w:marRight w:val="0"/>
          <w:marTop w:val="0"/>
          <w:marBottom w:val="0"/>
          <w:divBdr>
            <w:top w:val="none" w:sz="0" w:space="0" w:color="auto"/>
            <w:left w:val="none" w:sz="0" w:space="0" w:color="auto"/>
            <w:bottom w:val="none" w:sz="0" w:space="0" w:color="auto"/>
            <w:right w:val="none" w:sz="0" w:space="0" w:color="auto"/>
          </w:divBdr>
        </w:div>
        <w:div w:id="1074201534">
          <w:marLeft w:val="480"/>
          <w:marRight w:val="0"/>
          <w:marTop w:val="0"/>
          <w:marBottom w:val="0"/>
          <w:divBdr>
            <w:top w:val="none" w:sz="0" w:space="0" w:color="auto"/>
            <w:left w:val="none" w:sz="0" w:space="0" w:color="auto"/>
            <w:bottom w:val="none" w:sz="0" w:space="0" w:color="auto"/>
            <w:right w:val="none" w:sz="0" w:space="0" w:color="auto"/>
          </w:divBdr>
        </w:div>
        <w:div w:id="1083717106">
          <w:marLeft w:val="480"/>
          <w:marRight w:val="0"/>
          <w:marTop w:val="0"/>
          <w:marBottom w:val="0"/>
          <w:divBdr>
            <w:top w:val="none" w:sz="0" w:space="0" w:color="auto"/>
            <w:left w:val="none" w:sz="0" w:space="0" w:color="auto"/>
            <w:bottom w:val="none" w:sz="0" w:space="0" w:color="auto"/>
            <w:right w:val="none" w:sz="0" w:space="0" w:color="auto"/>
          </w:divBdr>
        </w:div>
        <w:div w:id="1116944835">
          <w:marLeft w:val="480"/>
          <w:marRight w:val="0"/>
          <w:marTop w:val="0"/>
          <w:marBottom w:val="0"/>
          <w:divBdr>
            <w:top w:val="none" w:sz="0" w:space="0" w:color="auto"/>
            <w:left w:val="none" w:sz="0" w:space="0" w:color="auto"/>
            <w:bottom w:val="none" w:sz="0" w:space="0" w:color="auto"/>
            <w:right w:val="none" w:sz="0" w:space="0" w:color="auto"/>
          </w:divBdr>
        </w:div>
        <w:div w:id="1139615890">
          <w:marLeft w:val="480"/>
          <w:marRight w:val="0"/>
          <w:marTop w:val="0"/>
          <w:marBottom w:val="0"/>
          <w:divBdr>
            <w:top w:val="none" w:sz="0" w:space="0" w:color="auto"/>
            <w:left w:val="none" w:sz="0" w:space="0" w:color="auto"/>
            <w:bottom w:val="none" w:sz="0" w:space="0" w:color="auto"/>
            <w:right w:val="none" w:sz="0" w:space="0" w:color="auto"/>
          </w:divBdr>
        </w:div>
        <w:div w:id="1148743894">
          <w:marLeft w:val="480"/>
          <w:marRight w:val="0"/>
          <w:marTop w:val="0"/>
          <w:marBottom w:val="0"/>
          <w:divBdr>
            <w:top w:val="none" w:sz="0" w:space="0" w:color="auto"/>
            <w:left w:val="none" w:sz="0" w:space="0" w:color="auto"/>
            <w:bottom w:val="none" w:sz="0" w:space="0" w:color="auto"/>
            <w:right w:val="none" w:sz="0" w:space="0" w:color="auto"/>
          </w:divBdr>
        </w:div>
        <w:div w:id="1152602564">
          <w:marLeft w:val="480"/>
          <w:marRight w:val="0"/>
          <w:marTop w:val="0"/>
          <w:marBottom w:val="0"/>
          <w:divBdr>
            <w:top w:val="none" w:sz="0" w:space="0" w:color="auto"/>
            <w:left w:val="none" w:sz="0" w:space="0" w:color="auto"/>
            <w:bottom w:val="none" w:sz="0" w:space="0" w:color="auto"/>
            <w:right w:val="none" w:sz="0" w:space="0" w:color="auto"/>
          </w:divBdr>
        </w:div>
        <w:div w:id="1157575341">
          <w:marLeft w:val="480"/>
          <w:marRight w:val="0"/>
          <w:marTop w:val="0"/>
          <w:marBottom w:val="0"/>
          <w:divBdr>
            <w:top w:val="none" w:sz="0" w:space="0" w:color="auto"/>
            <w:left w:val="none" w:sz="0" w:space="0" w:color="auto"/>
            <w:bottom w:val="none" w:sz="0" w:space="0" w:color="auto"/>
            <w:right w:val="none" w:sz="0" w:space="0" w:color="auto"/>
          </w:divBdr>
        </w:div>
        <w:div w:id="1172142717">
          <w:marLeft w:val="480"/>
          <w:marRight w:val="0"/>
          <w:marTop w:val="0"/>
          <w:marBottom w:val="0"/>
          <w:divBdr>
            <w:top w:val="none" w:sz="0" w:space="0" w:color="auto"/>
            <w:left w:val="none" w:sz="0" w:space="0" w:color="auto"/>
            <w:bottom w:val="none" w:sz="0" w:space="0" w:color="auto"/>
            <w:right w:val="none" w:sz="0" w:space="0" w:color="auto"/>
          </w:divBdr>
        </w:div>
        <w:div w:id="1217279617">
          <w:marLeft w:val="480"/>
          <w:marRight w:val="0"/>
          <w:marTop w:val="0"/>
          <w:marBottom w:val="0"/>
          <w:divBdr>
            <w:top w:val="none" w:sz="0" w:space="0" w:color="auto"/>
            <w:left w:val="none" w:sz="0" w:space="0" w:color="auto"/>
            <w:bottom w:val="none" w:sz="0" w:space="0" w:color="auto"/>
            <w:right w:val="none" w:sz="0" w:space="0" w:color="auto"/>
          </w:divBdr>
        </w:div>
        <w:div w:id="1242718871">
          <w:marLeft w:val="480"/>
          <w:marRight w:val="0"/>
          <w:marTop w:val="0"/>
          <w:marBottom w:val="0"/>
          <w:divBdr>
            <w:top w:val="none" w:sz="0" w:space="0" w:color="auto"/>
            <w:left w:val="none" w:sz="0" w:space="0" w:color="auto"/>
            <w:bottom w:val="none" w:sz="0" w:space="0" w:color="auto"/>
            <w:right w:val="none" w:sz="0" w:space="0" w:color="auto"/>
          </w:divBdr>
        </w:div>
        <w:div w:id="1244795559">
          <w:marLeft w:val="480"/>
          <w:marRight w:val="0"/>
          <w:marTop w:val="0"/>
          <w:marBottom w:val="0"/>
          <w:divBdr>
            <w:top w:val="none" w:sz="0" w:space="0" w:color="auto"/>
            <w:left w:val="none" w:sz="0" w:space="0" w:color="auto"/>
            <w:bottom w:val="none" w:sz="0" w:space="0" w:color="auto"/>
            <w:right w:val="none" w:sz="0" w:space="0" w:color="auto"/>
          </w:divBdr>
        </w:div>
        <w:div w:id="1293975003">
          <w:marLeft w:val="480"/>
          <w:marRight w:val="0"/>
          <w:marTop w:val="0"/>
          <w:marBottom w:val="0"/>
          <w:divBdr>
            <w:top w:val="none" w:sz="0" w:space="0" w:color="auto"/>
            <w:left w:val="none" w:sz="0" w:space="0" w:color="auto"/>
            <w:bottom w:val="none" w:sz="0" w:space="0" w:color="auto"/>
            <w:right w:val="none" w:sz="0" w:space="0" w:color="auto"/>
          </w:divBdr>
        </w:div>
        <w:div w:id="1294360126">
          <w:marLeft w:val="480"/>
          <w:marRight w:val="0"/>
          <w:marTop w:val="0"/>
          <w:marBottom w:val="0"/>
          <w:divBdr>
            <w:top w:val="none" w:sz="0" w:space="0" w:color="auto"/>
            <w:left w:val="none" w:sz="0" w:space="0" w:color="auto"/>
            <w:bottom w:val="none" w:sz="0" w:space="0" w:color="auto"/>
            <w:right w:val="none" w:sz="0" w:space="0" w:color="auto"/>
          </w:divBdr>
        </w:div>
        <w:div w:id="1321421017">
          <w:marLeft w:val="480"/>
          <w:marRight w:val="0"/>
          <w:marTop w:val="0"/>
          <w:marBottom w:val="0"/>
          <w:divBdr>
            <w:top w:val="none" w:sz="0" w:space="0" w:color="auto"/>
            <w:left w:val="none" w:sz="0" w:space="0" w:color="auto"/>
            <w:bottom w:val="none" w:sz="0" w:space="0" w:color="auto"/>
            <w:right w:val="none" w:sz="0" w:space="0" w:color="auto"/>
          </w:divBdr>
        </w:div>
        <w:div w:id="1367752922">
          <w:marLeft w:val="480"/>
          <w:marRight w:val="0"/>
          <w:marTop w:val="0"/>
          <w:marBottom w:val="0"/>
          <w:divBdr>
            <w:top w:val="none" w:sz="0" w:space="0" w:color="auto"/>
            <w:left w:val="none" w:sz="0" w:space="0" w:color="auto"/>
            <w:bottom w:val="none" w:sz="0" w:space="0" w:color="auto"/>
            <w:right w:val="none" w:sz="0" w:space="0" w:color="auto"/>
          </w:divBdr>
        </w:div>
        <w:div w:id="1382904139">
          <w:marLeft w:val="480"/>
          <w:marRight w:val="0"/>
          <w:marTop w:val="0"/>
          <w:marBottom w:val="0"/>
          <w:divBdr>
            <w:top w:val="none" w:sz="0" w:space="0" w:color="auto"/>
            <w:left w:val="none" w:sz="0" w:space="0" w:color="auto"/>
            <w:bottom w:val="none" w:sz="0" w:space="0" w:color="auto"/>
            <w:right w:val="none" w:sz="0" w:space="0" w:color="auto"/>
          </w:divBdr>
        </w:div>
        <w:div w:id="1385566290">
          <w:marLeft w:val="480"/>
          <w:marRight w:val="0"/>
          <w:marTop w:val="0"/>
          <w:marBottom w:val="0"/>
          <w:divBdr>
            <w:top w:val="none" w:sz="0" w:space="0" w:color="auto"/>
            <w:left w:val="none" w:sz="0" w:space="0" w:color="auto"/>
            <w:bottom w:val="none" w:sz="0" w:space="0" w:color="auto"/>
            <w:right w:val="none" w:sz="0" w:space="0" w:color="auto"/>
          </w:divBdr>
        </w:div>
        <w:div w:id="1389450513">
          <w:marLeft w:val="480"/>
          <w:marRight w:val="0"/>
          <w:marTop w:val="0"/>
          <w:marBottom w:val="0"/>
          <w:divBdr>
            <w:top w:val="none" w:sz="0" w:space="0" w:color="auto"/>
            <w:left w:val="none" w:sz="0" w:space="0" w:color="auto"/>
            <w:bottom w:val="none" w:sz="0" w:space="0" w:color="auto"/>
            <w:right w:val="none" w:sz="0" w:space="0" w:color="auto"/>
          </w:divBdr>
        </w:div>
        <w:div w:id="1464423708">
          <w:marLeft w:val="480"/>
          <w:marRight w:val="0"/>
          <w:marTop w:val="0"/>
          <w:marBottom w:val="0"/>
          <w:divBdr>
            <w:top w:val="none" w:sz="0" w:space="0" w:color="auto"/>
            <w:left w:val="none" w:sz="0" w:space="0" w:color="auto"/>
            <w:bottom w:val="none" w:sz="0" w:space="0" w:color="auto"/>
            <w:right w:val="none" w:sz="0" w:space="0" w:color="auto"/>
          </w:divBdr>
        </w:div>
        <w:div w:id="1470324231">
          <w:marLeft w:val="480"/>
          <w:marRight w:val="0"/>
          <w:marTop w:val="0"/>
          <w:marBottom w:val="0"/>
          <w:divBdr>
            <w:top w:val="none" w:sz="0" w:space="0" w:color="auto"/>
            <w:left w:val="none" w:sz="0" w:space="0" w:color="auto"/>
            <w:bottom w:val="none" w:sz="0" w:space="0" w:color="auto"/>
            <w:right w:val="none" w:sz="0" w:space="0" w:color="auto"/>
          </w:divBdr>
        </w:div>
        <w:div w:id="1509516530">
          <w:marLeft w:val="480"/>
          <w:marRight w:val="0"/>
          <w:marTop w:val="0"/>
          <w:marBottom w:val="0"/>
          <w:divBdr>
            <w:top w:val="none" w:sz="0" w:space="0" w:color="auto"/>
            <w:left w:val="none" w:sz="0" w:space="0" w:color="auto"/>
            <w:bottom w:val="none" w:sz="0" w:space="0" w:color="auto"/>
            <w:right w:val="none" w:sz="0" w:space="0" w:color="auto"/>
          </w:divBdr>
        </w:div>
        <w:div w:id="1520924205">
          <w:marLeft w:val="480"/>
          <w:marRight w:val="0"/>
          <w:marTop w:val="0"/>
          <w:marBottom w:val="0"/>
          <w:divBdr>
            <w:top w:val="none" w:sz="0" w:space="0" w:color="auto"/>
            <w:left w:val="none" w:sz="0" w:space="0" w:color="auto"/>
            <w:bottom w:val="none" w:sz="0" w:space="0" w:color="auto"/>
            <w:right w:val="none" w:sz="0" w:space="0" w:color="auto"/>
          </w:divBdr>
        </w:div>
        <w:div w:id="1521626438">
          <w:marLeft w:val="480"/>
          <w:marRight w:val="0"/>
          <w:marTop w:val="0"/>
          <w:marBottom w:val="0"/>
          <w:divBdr>
            <w:top w:val="none" w:sz="0" w:space="0" w:color="auto"/>
            <w:left w:val="none" w:sz="0" w:space="0" w:color="auto"/>
            <w:bottom w:val="none" w:sz="0" w:space="0" w:color="auto"/>
            <w:right w:val="none" w:sz="0" w:space="0" w:color="auto"/>
          </w:divBdr>
        </w:div>
        <w:div w:id="1541824750">
          <w:marLeft w:val="480"/>
          <w:marRight w:val="0"/>
          <w:marTop w:val="0"/>
          <w:marBottom w:val="0"/>
          <w:divBdr>
            <w:top w:val="none" w:sz="0" w:space="0" w:color="auto"/>
            <w:left w:val="none" w:sz="0" w:space="0" w:color="auto"/>
            <w:bottom w:val="none" w:sz="0" w:space="0" w:color="auto"/>
            <w:right w:val="none" w:sz="0" w:space="0" w:color="auto"/>
          </w:divBdr>
        </w:div>
        <w:div w:id="1549416759">
          <w:marLeft w:val="480"/>
          <w:marRight w:val="0"/>
          <w:marTop w:val="0"/>
          <w:marBottom w:val="0"/>
          <w:divBdr>
            <w:top w:val="none" w:sz="0" w:space="0" w:color="auto"/>
            <w:left w:val="none" w:sz="0" w:space="0" w:color="auto"/>
            <w:bottom w:val="none" w:sz="0" w:space="0" w:color="auto"/>
            <w:right w:val="none" w:sz="0" w:space="0" w:color="auto"/>
          </w:divBdr>
        </w:div>
        <w:div w:id="1556351642">
          <w:marLeft w:val="480"/>
          <w:marRight w:val="0"/>
          <w:marTop w:val="0"/>
          <w:marBottom w:val="0"/>
          <w:divBdr>
            <w:top w:val="none" w:sz="0" w:space="0" w:color="auto"/>
            <w:left w:val="none" w:sz="0" w:space="0" w:color="auto"/>
            <w:bottom w:val="none" w:sz="0" w:space="0" w:color="auto"/>
            <w:right w:val="none" w:sz="0" w:space="0" w:color="auto"/>
          </w:divBdr>
        </w:div>
        <w:div w:id="1589801470">
          <w:marLeft w:val="480"/>
          <w:marRight w:val="0"/>
          <w:marTop w:val="0"/>
          <w:marBottom w:val="0"/>
          <w:divBdr>
            <w:top w:val="none" w:sz="0" w:space="0" w:color="auto"/>
            <w:left w:val="none" w:sz="0" w:space="0" w:color="auto"/>
            <w:bottom w:val="none" w:sz="0" w:space="0" w:color="auto"/>
            <w:right w:val="none" w:sz="0" w:space="0" w:color="auto"/>
          </w:divBdr>
        </w:div>
        <w:div w:id="1602950558">
          <w:marLeft w:val="480"/>
          <w:marRight w:val="0"/>
          <w:marTop w:val="0"/>
          <w:marBottom w:val="0"/>
          <w:divBdr>
            <w:top w:val="none" w:sz="0" w:space="0" w:color="auto"/>
            <w:left w:val="none" w:sz="0" w:space="0" w:color="auto"/>
            <w:bottom w:val="none" w:sz="0" w:space="0" w:color="auto"/>
            <w:right w:val="none" w:sz="0" w:space="0" w:color="auto"/>
          </w:divBdr>
        </w:div>
        <w:div w:id="1622569104">
          <w:marLeft w:val="480"/>
          <w:marRight w:val="0"/>
          <w:marTop w:val="0"/>
          <w:marBottom w:val="0"/>
          <w:divBdr>
            <w:top w:val="none" w:sz="0" w:space="0" w:color="auto"/>
            <w:left w:val="none" w:sz="0" w:space="0" w:color="auto"/>
            <w:bottom w:val="none" w:sz="0" w:space="0" w:color="auto"/>
            <w:right w:val="none" w:sz="0" w:space="0" w:color="auto"/>
          </w:divBdr>
        </w:div>
        <w:div w:id="1629429249">
          <w:marLeft w:val="480"/>
          <w:marRight w:val="0"/>
          <w:marTop w:val="0"/>
          <w:marBottom w:val="0"/>
          <w:divBdr>
            <w:top w:val="none" w:sz="0" w:space="0" w:color="auto"/>
            <w:left w:val="none" w:sz="0" w:space="0" w:color="auto"/>
            <w:bottom w:val="none" w:sz="0" w:space="0" w:color="auto"/>
            <w:right w:val="none" w:sz="0" w:space="0" w:color="auto"/>
          </w:divBdr>
        </w:div>
        <w:div w:id="1659118311">
          <w:marLeft w:val="480"/>
          <w:marRight w:val="0"/>
          <w:marTop w:val="0"/>
          <w:marBottom w:val="0"/>
          <w:divBdr>
            <w:top w:val="none" w:sz="0" w:space="0" w:color="auto"/>
            <w:left w:val="none" w:sz="0" w:space="0" w:color="auto"/>
            <w:bottom w:val="none" w:sz="0" w:space="0" w:color="auto"/>
            <w:right w:val="none" w:sz="0" w:space="0" w:color="auto"/>
          </w:divBdr>
        </w:div>
        <w:div w:id="1660304773">
          <w:marLeft w:val="480"/>
          <w:marRight w:val="0"/>
          <w:marTop w:val="0"/>
          <w:marBottom w:val="0"/>
          <w:divBdr>
            <w:top w:val="none" w:sz="0" w:space="0" w:color="auto"/>
            <w:left w:val="none" w:sz="0" w:space="0" w:color="auto"/>
            <w:bottom w:val="none" w:sz="0" w:space="0" w:color="auto"/>
            <w:right w:val="none" w:sz="0" w:space="0" w:color="auto"/>
          </w:divBdr>
        </w:div>
        <w:div w:id="1678537667">
          <w:marLeft w:val="480"/>
          <w:marRight w:val="0"/>
          <w:marTop w:val="0"/>
          <w:marBottom w:val="0"/>
          <w:divBdr>
            <w:top w:val="none" w:sz="0" w:space="0" w:color="auto"/>
            <w:left w:val="none" w:sz="0" w:space="0" w:color="auto"/>
            <w:bottom w:val="none" w:sz="0" w:space="0" w:color="auto"/>
            <w:right w:val="none" w:sz="0" w:space="0" w:color="auto"/>
          </w:divBdr>
        </w:div>
        <w:div w:id="1715733913">
          <w:marLeft w:val="480"/>
          <w:marRight w:val="0"/>
          <w:marTop w:val="0"/>
          <w:marBottom w:val="0"/>
          <w:divBdr>
            <w:top w:val="none" w:sz="0" w:space="0" w:color="auto"/>
            <w:left w:val="none" w:sz="0" w:space="0" w:color="auto"/>
            <w:bottom w:val="none" w:sz="0" w:space="0" w:color="auto"/>
            <w:right w:val="none" w:sz="0" w:space="0" w:color="auto"/>
          </w:divBdr>
        </w:div>
        <w:div w:id="1719739945">
          <w:marLeft w:val="480"/>
          <w:marRight w:val="0"/>
          <w:marTop w:val="0"/>
          <w:marBottom w:val="0"/>
          <w:divBdr>
            <w:top w:val="none" w:sz="0" w:space="0" w:color="auto"/>
            <w:left w:val="none" w:sz="0" w:space="0" w:color="auto"/>
            <w:bottom w:val="none" w:sz="0" w:space="0" w:color="auto"/>
            <w:right w:val="none" w:sz="0" w:space="0" w:color="auto"/>
          </w:divBdr>
        </w:div>
        <w:div w:id="1733382122">
          <w:marLeft w:val="480"/>
          <w:marRight w:val="0"/>
          <w:marTop w:val="0"/>
          <w:marBottom w:val="0"/>
          <w:divBdr>
            <w:top w:val="none" w:sz="0" w:space="0" w:color="auto"/>
            <w:left w:val="none" w:sz="0" w:space="0" w:color="auto"/>
            <w:bottom w:val="none" w:sz="0" w:space="0" w:color="auto"/>
            <w:right w:val="none" w:sz="0" w:space="0" w:color="auto"/>
          </w:divBdr>
        </w:div>
        <w:div w:id="1736319348">
          <w:marLeft w:val="480"/>
          <w:marRight w:val="0"/>
          <w:marTop w:val="0"/>
          <w:marBottom w:val="0"/>
          <w:divBdr>
            <w:top w:val="none" w:sz="0" w:space="0" w:color="auto"/>
            <w:left w:val="none" w:sz="0" w:space="0" w:color="auto"/>
            <w:bottom w:val="none" w:sz="0" w:space="0" w:color="auto"/>
            <w:right w:val="none" w:sz="0" w:space="0" w:color="auto"/>
          </w:divBdr>
        </w:div>
        <w:div w:id="1774931015">
          <w:marLeft w:val="480"/>
          <w:marRight w:val="0"/>
          <w:marTop w:val="0"/>
          <w:marBottom w:val="0"/>
          <w:divBdr>
            <w:top w:val="none" w:sz="0" w:space="0" w:color="auto"/>
            <w:left w:val="none" w:sz="0" w:space="0" w:color="auto"/>
            <w:bottom w:val="none" w:sz="0" w:space="0" w:color="auto"/>
            <w:right w:val="none" w:sz="0" w:space="0" w:color="auto"/>
          </w:divBdr>
        </w:div>
        <w:div w:id="1848867210">
          <w:marLeft w:val="480"/>
          <w:marRight w:val="0"/>
          <w:marTop w:val="0"/>
          <w:marBottom w:val="0"/>
          <w:divBdr>
            <w:top w:val="none" w:sz="0" w:space="0" w:color="auto"/>
            <w:left w:val="none" w:sz="0" w:space="0" w:color="auto"/>
            <w:bottom w:val="none" w:sz="0" w:space="0" w:color="auto"/>
            <w:right w:val="none" w:sz="0" w:space="0" w:color="auto"/>
          </w:divBdr>
        </w:div>
        <w:div w:id="1851218339">
          <w:marLeft w:val="480"/>
          <w:marRight w:val="0"/>
          <w:marTop w:val="0"/>
          <w:marBottom w:val="0"/>
          <w:divBdr>
            <w:top w:val="none" w:sz="0" w:space="0" w:color="auto"/>
            <w:left w:val="none" w:sz="0" w:space="0" w:color="auto"/>
            <w:bottom w:val="none" w:sz="0" w:space="0" w:color="auto"/>
            <w:right w:val="none" w:sz="0" w:space="0" w:color="auto"/>
          </w:divBdr>
        </w:div>
        <w:div w:id="1864203653">
          <w:marLeft w:val="480"/>
          <w:marRight w:val="0"/>
          <w:marTop w:val="0"/>
          <w:marBottom w:val="0"/>
          <w:divBdr>
            <w:top w:val="none" w:sz="0" w:space="0" w:color="auto"/>
            <w:left w:val="none" w:sz="0" w:space="0" w:color="auto"/>
            <w:bottom w:val="none" w:sz="0" w:space="0" w:color="auto"/>
            <w:right w:val="none" w:sz="0" w:space="0" w:color="auto"/>
          </w:divBdr>
        </w:div>
        <w:div w:id="1879272307">
          <w:marLeft w:val="480"/>
          <w:marRight w:val="0"/>
          <w:marTop w:val="0"/>
          <w:marBottom w:val="0"/>
          <w:divBdr>
            <w:top w:val="none" w:sz="0" w:space="0" w:color="auto"/>
            <w:left w:val="none" w:sz="0" w:space="0" w:color="auto"/>
            <w:bottom w:val="none" w:sz="0" w:space="0" w:color="auto"/>
            <w:right w:val="none" w:sz="0" w:space="0" w:color="auto"/>
          </w:divBdr>
        </w:div>
        <w:div w:id="1884319820">
          <w:marLeft w:val="480"/>
          <w:marRight w:val="0"/>
          <w:marTop w:val="0"/>
          <w:marBottom w:val="0"/>
          <w:divBdr>
            <w:top w:val="none" w:sz="0" w:space="0" w:color="auto"/>
            <w:left w:val="none" w:sz="0" w:space="0" w:color="auto"/>
            <w:bottom w:val="none" w:sz="0" w:space="0" w:color="auto"/>
            <w:right w:val="none" w:sz="0" w:space="0" w:color="auto"/>
          </w:divBdr>
        </w:div>
        <w:div w:id="1898660047">
          <w:marLeft w:val="480"/>
          <w:marRight w:val="0"/>
          <w:marTop w:val="0"/>
          <w:marBottom w:val="0"/>
          <w:divBdr>
            <w:top w:val="none" w:sz="0" w:space="0" w:color="auto"/>
            <w:left w:val="none" w:sz="0" w:space="0" w:color="auto"/>
            <w:bottom w:val="none" w:sz="0" w:space="0" w:color="auto"/>
            <w:right w:val="none" w:sz="0" w:space="0" w:color="auto"/>
          </w:divBdr>
        </w:div>
        <w:div w:id="1942638339">
          <w:marLeft w:val="480"/>
          <w:marRight w:val="0"/>
          <w:marTop w:val="0"/>
          <w:marBottom w:val="0"/>
          <w:divBdr>
            <w:top w:val="none" w:sz="0" w:space="0" w:color="auto"/>
            <w:left w:val="none" w:sz="0" w:space="0" w:color="auto"/>
            <w:bottom w:val="none" w:sz="0" w:space="0" w:color="auto"/>
            <w:right w:val="none" w:sz="0" w:space="0" w:color="auto"/>
          </w:divBdr>
        </w:div>
        <w:div w:id="1974172336">
          <w:marLeft w:val="480"/>
          <w:marRight w:val="0"/>
          <w:marTop w:val="0"/>
          <w:marBottom w:val="0"/>
          <w:divBdr>
            <w:top w:val="none" w:sz="0" w:space="0" w:color="auto"/>
            <w:left w:val="none" w:sz="0" w:space="0" w:color="auto"/>
            <w:bottom w:val="none" w:sz="0" w:space="0" w:color="auto"/>
            <w:right w:val="none" w:sz="0" w:space="0" w:color="auto"/>
          </w:divBdr>
        </w:div>
        <w:div w:id="1982804686">
          <w:marLeft w:val="480"/>
          <w:marRight w:val="0"/>
          <w:marTop w:val="0"/>
          <w:marBottom w:val="0"/>
          <w:divBdr>
            <w:top w:val="none" w:sz="0" w:space="0" w:color="auto"/>
            <w:left w:val="none" w:sz="0" w:space="0" w:color="auto"/>
            <w:bottom w:val="none" w:sz="0" w:space="0" w:color="auto"/>
            <w:right w:val="none" w:sz="0" w:space="0" w:color="auto"/>
          </w:divBdr>
        </w:div>
        <w:div w:id="1990593534">
          <w:marLeft w:val="480"/>
          <w:marRight w:val="0"/>
          <w:marTop w:val="0"/>
          <w:marBottom w:val="0"/>
          <w:divBdr>
            <w:top w:val="none" w:sz="0" w:space="0" w:color="auto"/>
            <w:left w:val="none" w:sz="0" w:space="0" w:color="auto"/>
            <w:bottom w:val="none" w:sz="0" w:space="0" w:color="auto"/>
            <w:right w:val="none" w:sz="0" w:space="0" w:color="auto"/>
          </w:divBdr>
        </w:div>
        <w:div w:id="2010675090">
          <w:marLeft w:val="480"/>
          <w:marRight w:val="0"/>
          <w:marTop w:val="0"/>
          <w:marBottom w:val="0"/>
          <w:divBdr>
            <w:top w:val="none" w:sz="0" w:space="0" w:color="auto"/>
            <w:left w:val="none" w:sz="0" w:space="0" w:color="auto"/>
            <w:bottom w:val="none" w:sz="0" w:space="0" w:color="auto"/>
            <w:right w:val="none" w:sz="0" w:space="0" w:color="auto"/>
          </w:divBdr>
        </w:div>
        <w:div w:id="2012755933">
          <w:marLeft w:val="480"/>
          <w:marRight w:val="0"/>
          <w:marTop w:val="0"/>
          <w:marBottom w:val="0"/>
          <w:divBdr>
            <w:top w:val="none" w:sz="0" w:space="0" w:color="auto"/>
            <w:left w:val="none" w:sz="0" w:space="0" w:color="auto"/>
            <w:bottom w:val="none" w:sz="0" w:space="0" w:color="auto"/>
            <w:right w:val="none" w:sz="0" w:space="0" w:color="auto"/>
          </w:divBdr>
        </w:div>
        <w:div w:id="2014989846">
          <w:marLeft w:val="480"/>
          <w:marRight w:val="0"/>
          <w:marTop w:val="0"/>
          <w:marBottom w:val="0"/>
          <w:divBdr>
            <w:top w:val="none" w:sz="0" w:space="0" w:color="auto"/>
            <w:left w:val="none" w:sz="0" w:space="0" w:color="auto"/>
            <w:bottom w:val="none" w:sz="0" w:space="0" w:color="auto"/>
            <w:right w:val="none" w:sz="0" w:space="0" w:color="auto"/>
          </w:divBdr>
        </w:div>
        <w:div w:id="2019885143">
          <w:marLeft w:val="480"/>
          <w:marRight w:val="0"/>
          <w:marTop w:val="0"/>
          <w:marBottom w:val="0"/>
          <w:divBdr>
            <w:top w:val="none" w:sz="0" w:space="0" w:color="auto"/>
            <w:left w:val="none" w:sz="0" w:space="0" w:color="auto"/>
            <w:bottom w:val="none" w:sz="0" w:space="0" w:color="auto"/>
            <w:right w:val="none" w:sz="0" w:space="0" w:color="auto"/>
          </w:divBdr>
        </w:div>
        <w:div w:id="2024086222">
          <w:marLeft w:val="480"/>
          <w:marRight w:val="0"/>
          <w:marTop w:val="0"/>
          <w:marBottom w:val="0"/>
          <w:divBdr>
            <w:top w:val="none" w:sz="0" w:space="0" w:color="auto"/>
            <w:left w:val="none" w:sz="0" w:space="0" w:color="auto"/>
            <w:bottom w:val="none" w:sz="0" w:space="0" w:color="auto"/>
            <w:right w:val="none" w:sz="0" w:space="0" w:color="auto"/>
          </w:divBdr>
        </w:div>
        <w:div w:id="2025550399">
          <w:marLeft w:val="480"/>
          <w:marRight w:val="0"/>
          <w:marTop w:val="0"/>
          <w:marBottom w:val="0"/>
          <w:divBdr>
            <w:top w:val="none" w:sz="0" w:space="0" w:color="auto"/>
            <w:left w:val="none" w:sz="0" w:space="0" w:color="auto"/>
            <w:bottom w:val="none" w:sz="0" w:space="0" w:color="auto"/>
            <w:right w:val="none" w:sz="0" w:space="0" w:color="auto"/>
          </w:divBdr>
        </w:div>
        <w:div w:id="2031026290">
          <w:marLeft w:val="480"/>
          <w:marRight w:val="0"/>
          <w:marTop w:val="0"/>
          <w:marBottom w:val="0"/>
          <w:divBdr>
            <w:top w:val="none" w:sz="0" w:space="0" w:color="auto"/>
            <w:left w:val="none" w:sz="0" w:space="0" w:color="auto"/>
            <w:bottom w:val="none" w:sz="0" w:space="0" w:color="auto"/>
            <w:right w:val="none" w:sz="0" w:space="0" w:color="auto"/>
          </w:divBdr>
        </w:div>
        <w:div w:id="2046829089">
          <w:marLeft w:val="480"/>
          <w:marRight w:val="0"/>
          <w:marTop w:val="0"/>
          <w:marBottom w:val="0"/>
          <w:divBdr>
            <w:top w:val="none" w:sz="0" w:space="0" w:color="auto"/>
            <w:left w:val="none" w:sz="0" w:space="0" w:color="auto"/>
            <w:bottom w:val="none" w:sz="0" w:space="0" w:color="auto"/>
            <w:right w:val="none" w:sz="0" w:space="0" w:color="auto"/>
          </w:divBdr>
        </w:div>
        <w:div w:id="2070422967">
          <w:marLeft w:val="480"/>
          <w:marRight w:val="0"/>
          <w:marTop w:val="0"/>
          <w:marBottom w:val="0"/>
          <w:divBdr>
            <w:top w:val="none" w:sz="0" w:space="0" w:color="auto"/>
            <w:left w:val="none" w:sz="0" w:space="0" w:color="auto"/>
            <w:bottom w:val="none" w:sz="0" w:space="0" w:color="auto"/>
            <w:right w:val="none" w:sz="0" w:space="0" w:color="auto"/>
          </w:divBdr>
        </w:div>
        <w:div w:id="2135557172">
          <w:marLeft w:val="480"/>
          <w:marRight w:val="0"/>
          <w:marTop w:val="0"/>
          <w:marBottom w:val="0"/>
          <w:divBdr>
            <w:top w:val="none" w:sz="0" w:space="0" w:color="auto"/>
            <w:left w:val="none" w:sz="0" w:space="0" w:color="auto"/>
            <w:bottom w:val="none" w:sz="0" w:space="0" w:color="auto"/>
            <w:right w:val="none" w:sz="0" w:space="0" w:color="auto"/>
          </w:divBdr>
        </w:div>
        <w:div w:id="2140412586">
          <w:marLeft w:val="480"/>
          <w:marRight w:val="0"/>
          <w:marTop w:val="0"/>
          <w:marBottom w:val="0"/>
          <w:divBdr>
            <w:top w:val="none" w:sz="0" w:space="0" w:color="auto"/>
            <w:left w:val="none" w:sz="0" w:space="0" w:color="auto"/>
            <w:bottom w:val="none" w:sz="0" w:space="0" w:color="auto"/>
            <w:right w:val="none" w:sz="0" w:space="0" w:color="auto"/>
          </w:divBdr>
        </w:div>
      </w:divsChild>
    </w:div>
    <w:div w:id="556204181">
      <w:bodyDiv w:val="1"/>
      <w:marLeft w:val="0"/>
      <w:marRight w:val="0"/>
      <w:marTop w:val="0"/>
      <w:marBottom w:val="0"/>
      <w:divBdr>
        <w:top w:val="none" w:sz="0" w:space="0" w:color="auto"/>
        <w:left w:val="none" w:sz="0" w:space="0" w:color="auto"/>
        <w:bottom w:val="none" w:sz="0" w:space="0" w:color="auto"/>
        <w:right w:val="none" w:sz="0" w:space="0" w:color="auto"/>
      </w:divBdr>
    </w:div>
    <w:div w:id="556891265">
      <w:bodyDiv w:val="1"/>
      <w:marLeft w:val="0"/>
      <w:marRight w:val="0"/>
      <w:marTop w:val="0"/>
      <w:marBottom w:val="0"/>
      <w:divBdr>
        <w:top w:val="none" w:sz="0" w:space="0" w:color="auto"/>
        <w:left w:val="none" w:sz="0" w:space="0" w:color="auto"/>
        <w:bottom w:val="none" w:sz="0" w:space="0" w:color="auto"/>
        <w:right w:val="none" w:sz="0" w:space="0" w:color="auto"/>
      </w:divBdr>
    </w:div>
    <w:div w:id="557015347">
      <w:bodyDiv w:val="1"/>
      <w:marLeft w:val="0"/>
      <w:marRight w:val="0"/>
      <w:marTop w:val="0"/>
      <w:marBottom w:val="0"/>
      <w:divBdr>
        <w:top w:val="none" w:sz="0" w:space="0" w:color="auto"/>
        <w:left w:val="none" w:sz="0" w:space="0" w:color="auto"/>
        <w:bottom w:val="none" w:sz="0" w:space="0" w:color="auto"/>
        <w:right w:val="none" w:sz="0" w:space="0" w:color="auto"/>
      </w:divBdr>
    </w:div>
    <w:div w:id="557597569">
      <w:bodyDiv w:val="1"/>
      <w:marLeft w:val="0"/>
      <w:marRight w:val="0"/>
      <w:marTop w:val="0"/>
      <w:marBottom w:val="0"/>
      <w:divBdr>
        <w:top w:val="none" w:sz="0" w:space="0" w:color="auto"/>
        <w:left w:val="none" w:sz="0" w:space="0" w:color="auto"/>
        <w:bottom w:val="none" w:sz="0" w:space="0" w:color="auto"/>
        <w:right w:val="none" w:sz="0" w:space="0" w:color="auto"/>
      </w:divBdr>
    </w:div>
    <w:div w:id="557671388">
      <w:bodyDiv w:val="1"/>
      <w:marLeft w:val="0"/>
      <w:marRight w:val="0"/>
      <w:marTop w:val="0"/>
      <w:marBottom w:val="0"/>
      <w:divBdr>
        <w:top w:val="none" w:sz="0" w:space="0" w:color="auto"/>
        <w:left w:val="none" w:sz="0" w:space="0" w:color="auto"/>
        <w:bottom w:val="none" w:sz="0" w:space="0" w:color="auto"/>
        <w:right w:val="none" w:sz="0" w:space="0" w:color="auto"/>
      </w:divBdr>
    </w:div>
    <w:div w:id="557859668">
      <w:bodyDiv w:val="1"/>
      <w:marLeft w:val="0"/>
      <w:marRight w:val="0"/>
      <w:marTop w:val="0"/>
      <w:marBottom w:val="0"/>
      <w:divBdr>
        <w:top w:val="none" w:sz="0" w:space="0" w:color="auto"/>
        <w:left w:val="none" w:sz="0" w:space="0" w:color="auto"/>
        <w:bottom w:val="none" w:sz="0" w:space="0" w:color="auto"/>
        <w:right w:val="none" w:sz="0" w:space="0" w:color="auto"/>
      </w:divBdr>
    </w:div>
    <w:div w:id="558247901">
      <w:bodyDiv w:val="1"/>
      <w:marLeft w:val="0"/>
      <w:marRight w:val="0"/>
      <w:marTop w:val="0"/>
      <w:marBottom w:val="0"/>
      <w:divBdr>
        <w:top w:val="none" w:sz="0" w:space="0" w:color="auto"/>
        <w:left w:val="none" w:sz="0" w:space="0" w:color="auto"/>
        <w:bottom w:val="none" w:sz="0" w:space="0" w:color="auto"/>
        <w:right w:val="none" w:sz="0" w:space="0" w:color="auto"/>
      </w:divBdr>
    </w:div>
    <w:div w:id="558251600">
      <w:bodyDiv w:val="1"/>
      <w:marLeft w:val="0"/>
      <w:marRight w:val="0"/>
      <w:marTop w:val="0"/>
      <w:marBottom w:val="0"/>
      <w:divBdr>
        <w:top w:val="none" w:sz="0" w:space="0" w:color="auto"/>
        <w:left w:val="none" w:sz="0" w:space="0" w:color="auto"/>
        <w:bottom w:val="none" w:sz="0" w:space="0" w:color="auto"/>
        <w:right w:val="none" w:sz="0" w:space="0" w:color="auto"/>
      </w:divBdr>
    </w:div>
    <w:div w:id="559874356">
      <w:bodyDiv w:val="1"/>
      <w:marLeft w:val="0"/>
      <w:marRight w:val="0"/>
      <w:marTop w:val="0"/>
      <w:marBottom w:val="0"/>
      <w:divBdr>
        <w:top w:val="none" w:sz="0" w:space="0" w:color="auto"/>
        <w:left w:val="none" w:sz="0" w:space="0" w:color="auto"/>
        <w:bottom w:val="none" w:sz="0" w:space="0" w:color="auto"/>
        <w:right w:val="none" w:sz="0" w:space="0" w:color="auto"/>
      </w:divBdr>
    </w:div>
    <w:div w:id="560530296">
      <w:bodyDiv w:val="1"/>
      <w:marLeft w:val="0"/>
      <w:marRight w:val="0"/>
      <w:marTop w:val="0"/>
      <w:marBottom w:val="0"/>
      <w:divBdr>
        <w:top w:val="none" w:sz="0" w:space="0" w:color="auto"/>
        <w:left w:val="none" w:sz="0" w:space="0" w:color="auto"/>
        <w:bottom w:val="none" w:sz="0" w:space="0" w:color="auto"/>
        <w:right w:val="none" w:sz="0" w:space="0" w:color="auto"/>
      </w:divBdr>
    </w:div>
    <w:div w:id="560947611">
      <w:bodyDiv w:val="1"/>
      <w:marLeft w:val="0"/>
      <w:marRight w:val="0"/>
      <w:marTop w:val="0"/>
      <w:marBottom w:val="0"/>
      <w:divBdr>
        <w:top w:val="none" w:sz="0" w:space="0" w:color="auto"/>
        <w:left w:val="none" w:sz="0" w:space="0" w:color="auto"/>
        <w:bottom w:val="none" w:sz="0" w:space="0" w:color="auto"/>
        <w:right w:val="none" w:sz="0" w:space="0" w:color="auto"/>
      </w:divBdr>
    </w:div>
    <w:div w:id="561251534">
      <w:bodyDiv w:val="1"/>
      <w:marLeft w:val="0"/>
      <w:marRight w:val="0"/>
      <w:marTop w:val="0"/>
      <w:marBottom w:val="0"/>
      <w:divBdr>
        <w:top w:val="none" w:sz="0" w:space="0" w:color="auto"/>
        <w:left w:val="none" w:sz="0" w:space="0" w:color="auto"/>
        <w:bottom w:val="none" w:sz="0" w:space="0" w:color="auto"/>
        <w:right w:val="none" w:sz="0" w:space="0" w:color="auto"/>
      </w:divBdr>
    </w:div>
    <w:div w:id="561597574">
      <w:bodyDiv w:val="1"/>
      <w:marLeft w:val="0"/>
      <w:marRight w:val="0"/>
      <w:marTop w:val="0"/>
      <w:marBottom w:val="0"/>
      <w:divBdr>
        <w:top w:val="none" w:sz="0" w:space="0" w:color="auto"/>
        <w:left w:val="none" w:sz="0" w:space="0" w:color="auto"/>
        <w:bottom w:val="none" w:sz="0" w:space="0" w:color="auto"/>
        <w:right w:val="none" w:sz="0" w:space="0" w:color="auto"/>
      </w:divBdr>
    </w:div>
    <w:div w:id="561982327">
      <w:bodyDiv w:val="1"/>
      <w:marLeft w:val="0"/>
      <w:marRight w:val="0"/>
      <w:marTop w:val="0"/>
      <w:marBottom w:val="0"/>
      <w:divBdr>
        <w:top w:val="none" w:sz="0" w:space="0" w:color="auto"/>
        <w:left w:val="none" w:sz="0" w:space="0" w:color="auto"/>
        <w:bottom w:val="none" w:sz="0" w:space="0" w:color="auto"/>
        <w:right w:val="none" w:sz="0" w:space="0" w:color="auto"/>
      </w:divBdr>
    </w:div>
    <w:div w:id="562109768">
      <w:bodyDiv w:val="1"/>
      <w:marLeft w:val="0"/>
      <w:marRight w:val="0"/>
      <w:marTop w:val="0"/>
      <w:marBottom w:val="0"/>
      <w:divBdr>
        <w:top w:val="none" w:sz="0" w:space="0" w:color="auto"/>
        <w:left w:val="none" w:sz="0" w:space="0" w:color="auto"/>
        <w:bottom w:val="none" w:sz="0" w:space="0" w:color="auto"/>
        <w:right w:val="none" w:sz="0" w:space="0" w:color="auto"/>
      </w:divBdr>
    </w:div>
    <w:div w:id="562568249">
      <w:bodyDiv w:val="1"/>
      <w:marLeft w:val="0"/>
      <w:marRight w:val="0"/>
      <w:marTop w:val="0"/>
      <w:marBottom w:val="0"/>
      <w:divBdr>
        <w:top w:val="none" w:sz="0" w:space="0" w:color="auto"/>
        <w:left w:val="none" w:sz="0" w:space="0" w:color="auto"/>
        <w:bottom w:val="none" w:sz="0" w:space="0" w:color="auto"/>
        <w:right w:val="none" w:sz="0" w:space="0" w:color="auto"/>
      </w:divBdr>
    </w:div>
    <w:div w:id="562716562">
      <w:bodyDiv w:val="1"/>
      <w:marLeft w:val="0"/>
      <w:marRight w:val="0"/>
      <w:marTop w:val="0"/>
      <w:marBottom w:val="0"/>
      <w:divBdr>
        <w:top w:val="none" w:sz="0" w:space="0" w:color="auto"/>
        <w:left w:val="none" w:sz="0" w:space="0" w:color="auto"/>
        <w:bottom w:val="none" w:sz="0" w:space="0" w:color="auto"/>
        <w:right w:val="none" w:sz="0" w:space="0" w:color="auto"/>
      </w:divBdr>
    </w:div>
    <w:div w:id="563181190">
      <w:bodyDiv w:val="1"/>
      <w:marLeft w:val="0"/>
      <w:marRight w:val="0"/>
      <w:marTop w:val="0"/>
      <w:marBottom w:val="0"/>
      <w:divBdr>
        <w:top w:val="none" w:sz="0" w:space="0" w:color="auto"/>
        <w:left w:val="none" w:sz="0" w:space="0" w:color="auto"/>
        <w:bottom w:val="none" w:sz="0" w:space="0" w:color="auto"/>
        <w:right w:val="none" w:sz="0" w:space="0" w:color="auto"/>
      </w:divBdr>
      <w:divsChild>
        <w:div w:id="2974180">
          <w:marLeft w:val="480"/>
          <w:marRight w:val="0"/>
          <w:marTop w:val="0"/>
          <w:marBottom w:val="0"/>
          <w:divBdr>
            <w:top w:val="none" w:sz="0" w:space="0" w:color="auto"/>
            <w:left w:val="none" w:sz="0" w:space="0" w:color="auto"/>
            <w:bottom w:val="none" w:sz="0" w:space="0" w:color="auto"/>
            <w:right w:val="none" w:sz="0" w:space="0" w:color="auto"/>
          </w:divBdr>
        </w:div>
        <w:div w:id="4941702">
          <w:marLeft w:val="480"/>
          <w:marRight w:val="0"/>
          <w:marTop w:val="0"/>
          <w:marBottom w:val="0"/>
          <w:divBdr>
            <w:top w:val="none" w:sz="0" w:space="0" w:color="auto"/>
            <w:left w:val="none" w:sz="0" w:space="0" w:color="auto"/>
            <w:bottom w:val="none" w:sz="0" w:space="0" w:color="auto"/>
            <w:right w:val="none" w:sz="0" w:space="0" w:color="auto"/>
          </w:divBdr>
        </w:div>
        <w:div w:id="7025518">
          <w:marLeft w:val="480"/>
          <w:marRight w:val="0"/>
          <w:marTop w:val="0"/>
          <w:marBottom w:val="0"/>
          <w:divBdr>
            <w:top w:val="none" w:sz="0" w:space="0" w:color="auto"/>
            <w:left w:val="none" w:sz="0" w:space="0" w:color="auto"/>
            <w:bottom w:val="none" w:sz="0" w:space="0" w:color="auto"/>
            <w:right w:val="none" w:sz="0" w:space="0" w:color="auto"/>
          </w:divBdr>
        </w:div>
        <w:div w:id="11301352">
          <w:marLeft w:val="480"/>
          <w:marRight w:val="0"/>
          <w:marTop w:val="0"/>
          <w:marBottom w:val="0"/>
          <w:divBdr>
            <w:top w:val="none" w:sz="0" w:space="0" w:color="auto"/>
            <w:left w:val="none" w:sz="0" w:space="0" w:color="auto"/>
            <w:bottom w:val="none" w:sz="0" w:space="0" w:color="auto"/>
            <w:right w:val="none" w:sz="0" w:space="0" w:color="auto"/>
          </w:divBdr>
        </w:div>
        <w:div w:id="17005312">
          <w:marLeft w:val="480"/>
          <w:marRight w:val="0"/>
          <w:marTop w:val="0"/>
          <w:marBottom w:val="0"/>
          <w:divBdr>
            <w:top w:val="none" w:sz="0" w:space="0" w:color="auto"/>
            <w:left w:val="none" w:sz="0" w:space="0" w:color="auto"/>
            <w:bottom w:val="none" w:sz="0" w:space="0" w:color="auto"/>
            <w:right w:val="none" w:sz="0" w:space="0" w:color="auto"/>
          </w:divBdr>
        </w:div>
        <w:div w:id="31150900">
          <w:marLeft w:val="480"/>
          <w:marRight w:val="0"/>
          <w:marTop w:val="0"/>
          <w:marBottom w:val="0"/>
          <w:divBdr>
            <w:top w:val="none" w:sz="0" w:space="0" w:color="auto"/>
            <w:left w:val="none" w:sz="0" w:space="0" w:color="auto"/>
            <w:bottom w:val="none" w:sz="0" w:space="0" w:color="auto"/>
            <w:right w:val="none" w:sz="0" w:space="0" w:color="auto"/>
          </w:divBdr>
        </w:div>
        <w:div w:id="32466651">
          <w:marLeft w:val="480"/>
          <w:marRight w:val="0"/>
          <w:marTop w:val="0"/>
          <w:marBottom w:val="0"/>
          <w:divBdr>
            <w:top w:val="none" w:sz="0" w:space="0" w:color="auto"/>
            <w:left w:val="none" w:sz="0" w:space="0" w:color="auto"/>
            <w:bottom w:val="none" w:sz="0" w:space="0" w:color="auto"/>
            <w:right w:val="none" w:sz="0" w:space="0" w:color="auto"/>
          </w:divBdr>
        </w:div>
        <w:div w:id="37559158">
          <w:marLeft w:val="480"/>
          <w:marRight w:val="0"/>
          <w:marTop w:val="0"/>
          <w:marBottom w:val="0"/>
          <w:divBdr>
            <w:top w:val="none" w:sz="0" w:space="0" w:color="auto"/>
            <w:left w:val="none" w:sz="0" w:space="0" w:color="auto"/>
            <w:bottom w:val="none" w:sz="0" w:space="0" w:color="auto"/>
            <w:right w:val="none" w:sz="0" w:space="0" w:color="auto"/>
          </w:divBdr>
        </w:div>
        <w:div w:id="75059243">
          <w:marLeft w:val="480"/>
          <w:marRight w:val="0"/>
          <w:marTop w:val="0"/>
          <w:marBottom w:val="0"/>
          <w:divBdr>
            <w:top w:val="none" w:sz="0" w:space="0" w:color="auto"/>
            <w:left w:val="none" w:sz="0" w:space="0" w:color="auto"/>
            <w:bottom w:val="none" w:sz="0" w:space="0" w:color="auto"/>
            <w:right w:val="none" w:sz="0" w:space="0" w:color="auto"/>
          </w:divBdr>
        </w:div>
        <w:div w:id="83839660">
          <w:marLeft w:val="480"/>
          <w:marRight w:val="0"/>
          <w:marTop w:val="0"/>
          <w:marBottom w:val="0"/>
          <w:divBdr>
            <w:top w:val="none" w:sz="0" w:space="0" w:color="auto"/>
            <w:left w:val="none" w:sz="0" w:space="0" w:color="auto"/>
            <w:bottom w:val="none" w:sz="0" w:space="0" w:color="auto"/>
            <w:right w:val="none" w:sz="0" w:space="0" w:color="auto"/>
          </w:divBdr>
        </w:div>
        <w:div w:id="130757592">
          <w:marLeft w:val="480"/>
          <w:marRight w:val="0"/>
          <w:marTop w:val="0"/>
          <w:marBottom w:val="0"/>
          <w:divBdr>
            <w:top w:val="none" w:sz="0" w:space="0" w:color="auto"/>
            <w:left w:val="none" w:sz="0" w:space="0" w:color="auto"/>
            <w:bottom w:val="none" w:sz="0" w:space="0" w:color="auto"/>
            <w:right w:val="none" w:sz="0" w:space="0" w:color="auto"/>
          </w:divBdr>
        </w:div>
        <w:div w:id="157884674">
          <w:marLeft w:val="480"/>
          <w:marRight w:val="0"/>
          <w:marTop w:val="0"/>
          <w:marBottom w:val="0"/>
          <w:divBdr>
            <w:top w:val="none" w:sz="0" w:space="0" w:color="auto"/>
            <w:left w:val="none" w:sz="0" w:space="0" w:color="auto"/>
            <w:bottom w:val="none" w:sz="0" w:space="0" w:color="auto"/>
            <w:right w:val="none" w:sz="0" w:space="0" w:color="auto"/>
          </w:divBdr>
        </w:div>
        <w:div w:id="185028520">
          <w:marLeft w:val="480"/>
          <w:marRight w:val="0"/>
          <w:marTop w:val="0"/>
          <w:marBottom w:val="0"/>
          <w:divBdr>
            <w:top w:val="none" w:sz="0" w:space="0" w:color="auto"/>
            <w:left w:val="none" w:sz="0" w:space="0" w:color="auto"/>
            <w:bottom w:val="none" w:sz="0" w:space="0" w:color="auto"/>
            <w:right w:val="none" w:sz="0" w:space="0" w:color="auto"/>
          </w:divBdr>
        </w:div>
        <w:div w:id="216943510">
          <w:marLeft w:val="480"/>
          <w:marRight w:val="0"/>
          <w:marTop w:val="0"/>
          <w:marBottom w:val="0"/>
          <w:divBdr>
            <w:top w:val="none" w:sz="0" w:space="0" w:color="auto"/>
            <w:left w:val="none" w:sz="0" w:space="0" w:color="auto"/>
            <w:bottom w:val="none" w:sz="0" w:space="0" w:color="auto"/>
            <w:right w:val="none" w:sz="0" w:space="0" w:color="auto"/>
          </w:divBdr>
        </w:div>
        <w:div w:id="233207311">
          <w:marLeft w:val="480"/>
          <w:marRight w:val="0"/>
          <w:marTop w:val="0"/>
          <w:marBottom w:val="0"/>
          <w:divBdr>
            <w:top w:val="none" w:sz="0" w:space="0" w:color="auto"/>
            <w:left w:val="none" w:sz="0" w:space="0" w:color="auto"/>
            <w:bottom w:val="none" w:sz="0" w:space="0" w:color="auto"/>
            <w:right w:val="none" w:sz="0" w:space="0" w:color="auto"/>
          </w:divBdr>
        </w:div>
        <w:div w:id="242616643">
          <w:marLeft w:val="480"/>
          <w:marRight w:val="0"/>
          <w:marTop w:val="0"/>
          <w:marBottom w:val="0"/>
          <w:divBdr>
            <w:top w:val="none" w:sz="0" w:space="0" w:color="auto"/>
            <w:left w:val="none" w:sz="0" w:space="0" w:color="auto"/>
            <w:bottom w:val="none" w:sz="0" w:space="0" w:color="auto"/>
            <w:right w:val="none" w:sz="0" w:space="0" w:color="auto"/>
          </w:divBdr>
        </w:div>
        <w:div w:id="279920021">
          <w:marLeft w:val="480"/>
          <w:marRight w:val="0"/>
          <w:marTop w:val="0"/>
          <w:marBottom w:val="0"/>
          <w:divBdr>
            <w:top w:val="none" w:sz="0" w:space="0" w:color="auto"/>
            <w:left w:val="none" w:sz="0" w:space="0" w:color="auto"/>
            <w:bottom w:val="none" w:sz="0" w:space="0" w:color="auto"/>
            <w:right w:val="none" w:sz="0" w:space="0" w:color="auto"/>
          </w:divBdr>
        </w:div>
        <w:div w:id="290601867">
          <w:marLeft w:val="480"/>
          <w:marRight w:val="0"/>
          <w:marTop w:val="0"/>
          <w:marBottom w:val="0"/>
          <w:divBdr>
            <w:top w:val="none" w:sz="0" w:space="0" w:color="auto"/>
            <w:left w:val="none" w:sz="0" w:space="0" w:color="auto"/>
            <w:bottom w:val="none" w:sz="0" w:space="0" w:color="auto"/>
            <w:right w:val="none" w:sz="0" w:space="0" w:color="auto"/>
          </w:divBdr>
        </w:div>
        <w:div w:id="302002598">
          <w:marLeft w:val="480"/>
          <w:marRight w:val="0"/>
          <w:marTop w:val="0"/>
          <w:marBottom w:val="0"/>
          <w:divBdr>
            <w:top w:val="none" w:sz="0" w:space="0" w:color="auto"/>
            <w:left w:val="none" w:sz="0" w:space="0" w:color="auto"/>
            <w:bottom w:val="none" w:sz="0" w:space="0" w:color="auto"/>
            <w:right w:val="none" w:sz="0" w:space="0" w:color="auto"/>
          </w:divBdr>
        </w:div>
        <w:div w:id="355664226">
          <w:marLeft w:val="480"/>
          <w:marRight w:val="0"/>
          <w:marTop w:val="0"/>
          <w:marBottom w:val="0"/>
          <w:divBdr>
            <w:top w:val="none" w:sz="0" w:space="0" w:color="auto"/>
            <w:left w:val="none" w:sz="0" w:space="0" w:color="auto"/>
            <w:bottom w:val="none" w:sz="0" w:space="0" w:color="auto"/>
            <w:right w:val="none" w:sz="0" w:space="0" w:color="auto"/>
          </w:divBdr>
        </w:div>
        <w:div w:id="411239072">
          <w:marLeft w:val="480"/>
          <w:marRight w:val="0"/>
          <w:marTop w:val="0"/>
          <w:marBottom w:val="0"/>
          <w:divBdr>
            <w:top w:val="none" w:sz="0" w:space="0" w:color="auto"/>
            <w:left w:val="none" w:sz="0" w:space="0" w:color="auto"/>
            <w:bottom w:val="none" w:sz="0" w:space="0" w:color="auto"/>
            <w:right w:val="none" w:sz="0" w:space="0" w:color="auto"/>
          </w:divBdr>
        </w:div>
        <w:div w:id="440027481">
          <w:marLeft w:val="480"/>
          <w:marRight w:val="0"/>
          <w:marTop w:val="0"/>
          <w:marBottom w:val="0"/>
          <w:divBdr>
            <w:top w:val="none" w:sz="0" w:space="0" w:color="auto"/>
            <w:left w:val="none" w:sz="0" w:space="0" w:color="auto"/>
            <w:bottom w:val="none" w:sz="0" w:space="0" w:color="auto"/>
            <w:right w:val="none" w:sz="0" w:space="0" w:color="auto"/>
          </w:divBdr>
        </w:div>
        <w:div w:id="451631469">
          <w:marLeft w:val="480"/>
          <w:marRight w:val="0"/>
          <w:marTop w:val="0"/>
          <w:marBottom w:val="0"/>
          <w:divBdr>
            <w:top w:val="none" w:sz="0" w:space="0" w:color="auto"/>
            <w:left w:val="none" w:sz="0" w:space="0" w:color="auto"/>
            <w:bottom w:val="none" w:sz="0" w:space="0" w:color="auto"/>
            <w:right w:val="none" w:sz="0" w:space="0" w:color="auto"/>
          </w:divBdr>
        </w:div>
        <w:div w:id="453058442">
          <w:marLeft w:val="480"/>
          <w:marRight w:val="0"/>
          <w:marTop w:val="0"/>
          <w:marBottom w:val="0"/>
          <w:divBdr>
            <w:top w:val="none" w:sz="0" w:space="0" w:color="auto"/>
            <w:left w:val="none" w:sz="0" w:space="0" w:color="auto"/>
            <w:bottom w:val="none" w:sz="0" w:space="0" w:color="auto"/>
            <w:right w:val="none" w:sz="0" w:space="0" w:color="auto"/>
          </w:divBdr>
        </w:div>
        <w:div w:id="462619526">
          <w:marLeft w:val="480"/>
          <w:marRight w:val="0"/>
          <w:marTop w:val="0"/>
          <w:marBottom w:val="0"/>
          <w:divBdr>
            <w:top w:val="none" w:sz="0" w:space="0" w:color="auto"/>
            <w:left w:val="none" w:sz="0" w:space="0" w:color="auto"/>
            <w:bottom w:val="none" w:sz="0" w:space="0" w:color="auto"/>
            <w:right w:val="none" w:sz="0" w:space="0" w:color="auto"/>
          </w:divBdr>
        </w:div>
        <w:div w:id="470251343">
          <w:marLeft w:val="480"/>
          <w:marRight w:val="0"/>
          <w:marTop w:val="0"/>
          <w:marBottom w:val="0"/>
          <w:divBdr>
            <w:top w:val="none" w:sz="0" w:space="0" w:color="auto"/>
            <w:left w:val="none" w:sz="0" w:space="0" w:color="auto"/>
            <w:bottom w:val="none" w:sz="0" w:space="0" w:color="auto"/>
            <w:right w:val="none" w:sz="0" w:space="0" w:color="auto"/>
          </w:divBdr>
        </w:div>
        <w:div w:id="509494609">
          <w:marLeft w:val="480"/>
          <w:marRight w:val="0"/>
          <w:marTop w:val="0"/>
          <w:marBottom w:val="0"/>
          <w:divBdr>
            <w:top w:val="none" w:sz="0" w:space="0" w:color="auto"/>
            <w:left w:val="none" w:sz="0" w:space="0" w:color="auto"/>
            <w:bottom w:val="none" w:sz="0" w:space="0" w:color="auto"/>
            <w:right w:val="none" w:sz="0" w:space="0" w:color="auto"/>
          </w:divBdr>
        </w:div>
        <w:div w:id="539048377">
          <w:marLeft w:val="480"/>
          <w:marRight w:val="0"/>
          <w:marTop w:val="0"/>
          <w:marBottom w:val="0"/>
          <w:divBdr>
            <w:top w:val="none" w:sz="0" w:space="0" w:color="auto"/>
            <w:left w:val="none" w:sz="0" w:space="0" w:color="auto"/>
            <w:bottom w:val="none" w:sz="0" w:space="0" w:color="auto"/>
            <w:right w:val="none" w:sz="0" w:space="0" w:color="auto"/>
          </w:divBdr>
        </w:div>
        <w:div w:id="543449028">
          <w:marLeft w:val="480"/>
          <w:marRight w:val="0"/>
          <w:marTop w:val="0"/>
          <w:marBottom w:val="0"/>
          <w:divBdr>
            <w:top w:val="none" w:sz="0" w:space="0" w:color="auto"/>
            <w:left w:val="none" w:sz="0" w:space="0" w:color="auto"/>
            <w:bottom w:val="none" w:sz="0" w:space="0" w:color="auto"/>
            <w:right w:val="none" w:sz="0" w:space="0" w:color="auto"/>
          </w:divBdr>
        </w:div>
        <w:div w:id="546451727">
          <w:marLeft w:val="480"/>
          <w:marRight w:val="0"/>
          <w:marTop w:val="0"/>
          <w:marBottom w:val="0"/>
          <w:divBdr>
            <w:top w:val="none" w:sz="0" w:space="0" w:color="auto"/>
            <w:left w:val="none" w:sz="0" w:space="0" w:color="auto"/>
            <w:bottom w:val="none" w:sz="0" w:space="0" w:color="auto"/>
            <w:right w:val="none" w:sz="0" w:space="0" w:color="auto"/>
          </w:divBdr>
        </w:div>
        <w:div w:id="555120459">
          <w:marLeft w:val="480"/>
          <w:marRight w:val="0"/>
          <w:marTop w:val="0"/>
          <w:marBottom w:val="0"/>
          <w:divBdr>
            <w:top w:val="none" w:sz="0" w:space="0" w:color="auto"/>
            <w:left w:val="none" w:sz="0" w:space="0" w:color="auto"/>
            <w:bottom w:val="none" w:sz="0" w:space="0" w:color="auto"/>
            <w:right w:val="none" w:sz="0" w:space="0" w:color="auto"/>
          </w:divBdr>
        </w:div>
        <w:div w:id="559832716">
          <w:marLeft w:val="480"/>
          <w:marRight w:val="0"/>
          <w:marTop w:val="0"/>
          <w:marBottom w:val="0"/>
          <w:divBdr>
            <w:top w:val="none" w:sz="0" w:space="0" w:color="auto"/>
            <w:left w:val="none" w:sz="0" w:space="0" w:color="auto"/>
            <w:bottom w:val="none" w:sz="0" w:space="0" w:color="auto"/>
            <w:right w:val="none" w:sz="0" w:space="0" w:color="auto"/>
          </w:divBdr>
        </w:div>
        <w:div w:id="560017515">
          <w:marLeft w:val="480"/>
          <w:marRight w:val="0"/>
          <w:marTop w:val="0"/>
          <w:marBottom w:val="0"/>
          <w:divBdr>
            <w:top w:val="none" w:sz="0" w:space="0" w:color="auto"/>
            <w:left w:val="none" w:sz="0" w:space="0" w:color="auto"/>
            <w:bottom w:val="none" w:sz="0" w:space="0" w:color="auto"/>
            <w:right w:val="none" w:sz="0" w:space="0" w:color="auto"/>
          </w:divBdr>
        </w:div>
        <w:div w:id="570121699">
          <w:marLeft w:val="480"/>
          <w:marRight w:val="0"/>
          <w:marTop w:val="0"/>
          <w:marBottom w:val="0"/>
          <w:divBdr>
            <w:top w:val="none" w:sz="0" w:space="0" w:color="auto"/>
            <w:left w:val="none" w:sz="0" w:space="0" w:color="auto"/>
            <w:bottom w:val="none" w:sz="0" w:space="0" w:color="auto"/>
            <w:right w:val="none" w:sz="0" w:space="0" w:color="auto"/>
          </w:divBdr>
        </w:div>
        <w:div w:id="577980562">
          <w:marLeft w:val="480"/>
          <w:marRight w:val="0"/>
          <w:marTop w:val="0"/>
          <w:marBottom w:val="0"/>
          <w:divBdr>
            <w:top w:val="none" w:sz="0" w:space="0" w:color="auto"/>
            <w:left w:val="none" w:sz="0" w:space="0" w:color="auto"/>
            <w:bottom w:val="none" w:sz="0" w:space="0" w:color="auto"/>
            <w:right w:val="none" w:sz="0" w:space="0" w:color="auto"/>
          </w:divBdr>
        </w:div>
        <w:div w:id="592511923">
          <w:marLeft w:val="480"/>
          <w:marRight w:val="0"/>
          <w:marTop w:val="0"/>
          <w:marBottom w:val="0"/>
          <w:divBdr>
            <w:top w:val="none" w:sz="0" w:space="0" w:color="auto"/>
            <w:left w:val="none" w:sz="0" w:space="0" w:color="auto"/>
            <w:bottom w:val="none" w:sz="0" w:space="0" w:color="auto"/>
            <w:right w:val="none" w:sz="0" w:space="0" w:color="auto"/>
          </w:divBdr>
        </w:div>
        <w:div w:id="617226554">
          <w:marLeft w:val="480"/>
          <w:marRight w:val="0"/>
          <w:marTop w:val="0"/>
          <w:marBottom w:val="0"/>
          <w:divBdr>
            <w:top w:val="none" w:sz="0" w:space="0" w:color="auto"/>
            <w:left w:val="none" w:sz="0" w:space="0" w:color="auto"/>
            <w:bottom w:val="none" w:sz="0" w:space="0" w:color="auto"/>
            <w:right w:val="none" w:sz="0" w:space="0" w:color="auto"/>
          </w:divBdr>
        </w:div>
        <w:div w:id="628360374">
          <w:marLeft w:val="480"/>
          <w:marRight w:val="0"/>
          <w:marTop w:val="0"/>
          <w:marBottom w:val="0"/>
          <w:divBdr>
            <w:top w:val="none" w:sz="0" w:space="0" w:color="auto"/>
            <w:left w:val="none" w:sz="0" w:space="0" w:color="auto"/>
            <w:bottom w:val="none" w:sz="0" w:space="0" w:color="auto"/>
            <w:right w:val="none" w:sz="0" w:space="0" w:color="auto"/>
          </w:divBdr>
        </w:div>
        <w:div w:id="634914976">
          <w:marLeft w:val="480"/>
          <w:marRight w:val="0"/>
          <w:marTop w:val="0"/>
          <w:marBottom w:val="0"/>
          <w:divBdr>
            <w:top w:val="none" w:sz="0" w:space="0" w:color="auto"/>
            <w:left w:val="none" w:sz="0" w:space="0" w:color="auto"/>
            <w:bottom w:val="none" w:sz="0" w:space="0" w:color="auto"/>
            <w:right w:val="none" w:sz="0" w:space="0" w:color="auto"/>
          </w:divBdr>
        </w:div>
        <w:div w:id="654839127">
          <w:marLeft w:val="480"/>
          <w:marRight w:val="0"/>
          <w:marTop w:val="0"/>
          <w:marBottom w:val="0"/>
          <w:divBdr>
            <w:top w:val="none" w:sz="0" w:space="0" w:color="auto"/>
            <w:left w:val="none" w:sz="0" w:space="0" w:color="auto"/>
            <w:bottom w:val="none" w:sz="0" w:space="0" w:color="auto"/>
            <w:right w:val="none" w:sz="0" w:space="0" w:color="auto"/>
          </w:divBdr>
        </w:div>
        <w:div w:id="656423242">
          <w:marLeft w:val="480"/>
          <w:marRight w:val="0"/>
          <w:marTop w:val="0"/>
          <w:marBottom w:val="0"/>
          <w:divBdr>
            <w:top w:val="none" w:sz="0" w:space="0" w:color="auto"/>
            <w:left w:val="none" w:sz="0" w:space="0" w:color="auto"/>
            <w:bottom w:val="none" w:sz="0" w:space="0" w:color="auto"/>
            <w:right w:val="none" w:sz="0" w:space="0" w:color="auto"/>
          </w:divBdr>
        </w:div>
        <w:div w:id="658926107">
          <w:marLeft w:val="480"/>
          <w:marRight w:val="0"/>
          <w:marTop w:val="0"/>
          <w:marBottom w:val="0"/>
          <w:divBdr>
            <w:top w:val="none" w:sz="0" w:space="0" w:color="auto"/>
            <w:left w:val="none" w:sz="0" w:space="0" w:color="auto"/>
            <w:bottom w:val="none" w:sz="0" w:space="0" w:color="auto"/>
            <w:right w:val="none" w:sz="0" w:space="0" w:color="auto"/>
          </w:divBdr>
        </w:div>
        <w:div w:id="673647311">
          <w:marLeft w:val="480"/>
          <w:marRight w:val="0"/>
          <w:marTop w:val="0"/>
          <w:marBottom w:val="0"/>
          <w:divBdr>
            <w:top w:val="none" w:sz="0" w:space="0" w:color="auto"/>
            <w:left w:val="none" w:sz="0" w:space="0" w:color="auto"/>
            <w:bottom w:val="none" w:sz="0" w:space="0" w:color="auto"/>
            <w:right w:val="none" w:sz="0" w:space="0" w:color="auto"/>
          </w:divBdr>
        </w:div>
        <w:div w:id="708379762">
          <w:marLeft w:val="480"/>
          <w:marRight w:val="0"/>
          <w:marTop w:val="0"/>
          <w:marBottom w:val="0"/>
          <w:divBdr>
            <w:top w:val="none" w:sz="0" w:space="0" w:color="auto"/>
            <w:left w:val="none" w:sz="0" w:space="0" w:color="auto"/>
            <w:bottom w:val="none" w:sz="0" w:space="0" w:color="auto"/>
            <w:right w:val="none" w:sz="0" w:space="0" w:color="auto"/>
          </w:divBdr>
        </w:div>
        <w:div w:id="715743154">
          <w:marLeft w:val="480"/>
          <w:marRight w:val="0"/>
          <w:marTop w:val="0"/>
          <w:marBottom w:val="0"/>
          <w:divBdr>
            <w:top w:val="none" w:sz="0" w:space="0" w:color="auto"/>
            <w:left w:val="none" w:sz="0" w:space="0" w:color="auto"/>
            <w:bottom w:val="none" w:sz="0" w:space="0" w:color="auto"/>
            <w:right w:val="none" w:sz="0" w:space="0" w:color="auto"/>
          </w:divBdr>
        </w:div>
        <w:div w:id="720053040">
          <w:marLeft w:val="480"/>
          <w:marRight w:val="0"/>
          <w:marTop w:val="0"/>
          <w:marBottom w:val="0"/>
          <w:divBdr>
            <w:top w:val="none" w:sz="0" w:space="0" w:color="auto"/>
            <w:left w:val="none" w:sz="0" w:space="0" w:color="auto"/>
            <w:bottom w:val="none" w:sz="0" w:space="0" w:color="auto"/>
            <w:right w:val="none" w:sz="0" w:space="0" w:color="auto"/>
          </w:divBdr>
        </w:div>
        <w:div w:id="825129888">
          <w:marLeft w:val="480"/>
          <w:marRight w:val="0"/>
          <w:marTop w:val="0"/>
          <w:marBottom w:val="0"/>
          <w:divBdr>
            <w:top w:val="none" w:sz="0" w:space="0" w:color="auto"/>
            <w:left w:val="none" w:sz="0" w:space="0" w:color="auto"/>
            <w:bottom w:val="none" w:sz="0" w:space="0" w:color="auto"/>
            <w:right w:val="none" w:sz="0" w:space="0" w:color="auto"/>
          </w:divBdr>
        </w:div>
        <w:div w:id="844367790">
          <w:marLeft w:val="480"/>
          <w:marRight w:val="0"/>
          <w:marTop w:val="0"/>
          <w:marBottom w:val="0"/>
          <w:divBdr>
            <w:top w:val="none" w:sz="0" w:space="0" w:color="auto"/>
            <w:left w:val="none" w:sz="0" w:space="0" w:color="auto"/>
            <w:bottom w:val="none" w:sz="0" w:space="0" w:color="auto"/>
            <w:right w:val="none" w:sz="0" w:space="0" w:color="auto"/>
          </w:divBdr>
        </w:div>
        <w:div w:id="850071317">
          <w:marLeft w:val="480"/>
          <w:marRight w:val="0"/>
          <w:marTop w:val="0"/>
          <w:marBottom w:val="0"/>
          <w:divBdr>
            <w:top w:val="none" w:sz="0" w:space="0" w:color="auto"/>
            <w:left w:val="none" w:sz="0" w:space="0" w:color="auto"/>
            <w:bottom w:val="none" w:sz="0" w:space="0" w:color="auto"/>
            <w:right w:val="none" w:sz="0" w:space="0" w:color="auto"/>
          </w:divBdr>
        </w:div>
        <w:div w:id="866910938">
          <w:marLeft w:val="480"/>
          <w:marRight w:val="0"/>
          <w:marTop w:val="0"/>
          <w:marBottom w:val="0"/>
          <w:divBdr>
            <w:top w:val="none" w:sz="0" w:space="0" w:color="auto"/>
            <w:left w:val="none" w:sz="0" w:space="0" w:color="auto"/>
            <w:bottom w:val="none" w:sz="0" w:space="0" w:color="auto"/>
            <w:right w:val="none" w:sz="0" w:space="0" w:color="auto"/>
          </w:divBdr>
        </w:div>
        <w:div w:id="870147754">
          <w:marLeft w:val="480"/>
          <w:marRight w:val="0"/>
          <w:marTop w:val="0"/>
          <w:marBottom w:val="0"/>
          <w:divBdr>
            <w:top w:val="none" w:sz="0" w:space="0" w:color="auto"/>
            <w:left w:val="none" w:sz="0" w:space="0" w:color="auto"/>
            <w:bottom w:val="none" w:sz="0" w:space="0" w:color="auto"/>
            <w:right w:val="none" w:sz="0" w:space="0" w:color="auto"/>
          </w:divBdr>
        </w:div>
        <w:div w:id="881136742">
          <w:marLeft w:val="480"/>
          <w:marRight w:val="0"/>
          <w:marTop w:val="0"/>
          <w:marBottom w:val="0"/>
          <w:divBdr>
            <w:top w:val="none" w:sz="0" w:space="0" w:color="auto"/>
            <w:left w:val="none" w:sz="0" w:space="0" w:color="auto"/>
            <w:bottom w:val="none" w:sz="0" w:space="0" w:color="auto"/>
            <w:right w:val="none" w:sz="0" w:space="0" w:color="auto"/>
          </w:divBdr>
        </w:div>
        <w:div w:id="898318531">
          <w:marLeft w:val="480"/>
          <w:marRight w:val="0"/>
          <w:marTop w:val="0"/>
          <w:marBottom w:val="0"/>
          <w:divBdr>
            <w:top w:val="none" w:sz="0" w:space="0" w:color="auto"/>
            <w:left w:val="none" w:sz="0" w:space="0" w:color="auto"/>
            <w:bottom w:val="none" w:sz="0" w:space="0" w:color="auto"/>
            <w:right w:val="none" w:sz="0" w:space="0" w:color="auto"/>
          </w:divBdr>
        </w:div>
        <w:div w:id="919371099">
          <w:marLeft w:val="480"/>
          <w:marRight w:val="0"/>
          <w:marTop w:val="0"/>
          <w:marBottom w:val="0"/>
          <w:divBdr>
            <w:top w:val="none" w:sz="0" w:space="0" w:color="auto"/>
            <w:left w:val="none" w:sz="0" w:space="0" w:color="auto"/>
            <w:bottom w:val="none" w:sz="0" w:space="0" w:color="auto"/>
            <w:right w:val="none" w:sz="0" w:space="0" w:color="auto"/>
          </w:divBdr>
        </w:div>
        <w:div w:id="949239374">
          <w:marLeft w:val="480"/>
          <w:marRight w:val="0"/>
          <w:marTop w:val="0"/>
          <w:marBottom w:val="0"/>
          <w:divBdr>
            <w:top w:val="none" w:sz="0" w:space="0" w:color="auto"/>
            <w:left w:val="none" w:sz="0" w:space="0" w:color="auto"/>
            <w:bottom w:val="none" w:sz="0" w:space="0" w:color="auto"/>
            <w:right w:val="none" w:sz="0" w:space="0" w:color="auto"/>
          </w:divBdr>
        </w:div>
        <w:div w:id="950210469">
          <w:marLeft w:val="480"/>
          <w:marRight w:val="0"/>
          <w:marTop w:val="0"/>
          <w:marBottom w:val="0"/>
          <w:divBdr>
            <w:top w:val="none" w:sz="0" w:space="0" w:color="auto"/>
            <w:left w:val="none" w:sz="0" w:space="0" w:color="auto"/>
            <w:bottom w:val="none" w:sz="0" w:space="0" w:color="auto"/>
            <w:right w:val="none" w:sz="0" w:space="0" w:color="auto"/>
          </w:divBdr>
        </w:div>
        <w:div w:id="975573199">
          <w:marLeft w:val="480"/>
          <w:marRight w:val="0"/>
          <w:marTop w:val="0"/>
          <w:marBottom w:val="0"/>
          <w:divBdr>
            <w:top w:val="none" w:sz="0" w:space="0" w:color="auto"/>
            <w:left w:val="none" w:sz="0" w:space="0" w:color="auto"/>
            <w:bottom w:val="none" w:sz="0" w:space="0" w:color="auto"/>
            <w:right w:val="none" w:sz="0" w:space="0" w:color="auto"/>
          </w:divBdr>
        </w:div>
        <w:div w:id="984238805">
          <w:marLeft w:val="480"/>
          <w:marRight w:val="0"/>
          <w:marTop w:val="0"/>
          <w:marBottom w:val="0"/>
          <w:divBdr>
            <w:top w:val="none" w:sz="0" w:space="0" w:color="auto"/>
            <w:left w:val="none" w:sz="0" w:space="0" w:color="auto"/>
            <w:bottom w:val="none" w:sz="0" w:space="0" w:color="auto"/>
            <w:right w:val="none" w:sz="0" w:space="0" w:color="auto"/>
          </w:divBdr>
        </w:div>
        <w:div w:id="996496505">
          <w:marLeft w:val="480"/>
          <w:marRight w:val="0"/>
          <w:marTop w:val="0"/>
          <w:marBottom w:val="0"/>
          <w:divBdr>
            <w:top w:val="none" w:sz="0" w:space="0" w:color="auto"/>
            <w:left w:val="none" w:sz="0" w:space="0" w:color="auto"/>
            <w:bottom w:val="none" w:sz="0" w:space="0" w:color="auto"/>
            <w:right w:val="none" w:sz="0" w:space="0" w:color="auto"/>
          </w:divBdr>
        </w:div>
        <w:div w:id="1000504072">
          <w:marLeft w:val="480"/>
          <w:marRight w:val="0"/>
          <w:marTop w:val="0"/>
          <w:marBottom w:val="0"/>
          <w:divBdr>
            <w:top w:val="none" w:sz="0" w:space="0" w:color="auto"/>
            <w:left w:val="none" w:sz="0" w:space="0" w:color="auto"/>
            <w:bottom w:val="none" w:sz="0" w:space="0" w:color="auto"/>
            <w:right w:val="none" w:sz="0" w:space="0" w:color="auto"/>
          </w:divBdr>
        </w:div>
        <w:div w:id="1030952974">
          <w:marLeft w:val="480"/>
          <w:marRight w:val="0"/>
          <w:marTop w:val="0"/>
          <w:marBottom w:val="0"/>
          <w:divBdr>
            <w:top w:val="none" w:sz="0" w:space="0" w:color="auto"/>
            <w:left w:val="none" w:sz="0" w:space="0" w:color="auto"/>
            <w:bottom w:val="none" w:sz="0" w:space="0" w:color="auto"/>
            <w:right w:val="none" w:sz="0" w:space="0" w:color="auto"/>
          </w:divBdr>
        </w:div>
        <w:div w:id="1054239117">
          <w:marLeft w:val="480"/>
          <w:marRight w:val="0"/>
          <w:marTop w:val="0"/>
          <w:marBottom w:val="0"/>
          <w:divBdr>
            <w:top w:val="none" w:sz="0" w:space="0" w:color="auto"/>
            <w:left w:val="none" w:sz="0" w:space="0" w:color="auto"/>
            <w:bottom w:val="none" w:sz="0" w:space="0" w:color="auto"/>
            <w:right w:val="none" w:sz="0" w:space="0" w:color="auto"/>
          </w:divBdr>
        </w:div>
        <w:div w:id="1063986435">
          <w:marLeft w:val="480"/>
          <w:marRight w:val="0"/>
          <w:marTop w:val="0"/>
          <w:marBottom w:val="0"/>
          <w:divBdr>
            <w:top w:val="none" w:sz="0" w:space="0" w:color="auto"/>
            <w:left w:val="none" w:sz="0" w:space="0" w:color="auto"/>
            <w:bottom w:val="none" w:sz="0" w:space="0" w:color="auto"/>
            <w:right w:val="none" w:sz="0" w:space="0" w:color="auto"/>
          </w:divBdr>
        </w:div>
        <w:div w:id="1066608341">
          <w:marLeft w:val="480"/>
          <w:marRight w:val="0"/>
          <w:marTop w:val="0"/>
          <w:marBottom w:val="0"/>
          <w:divBdr>
            <w:top w:val="none" w:sz="0" w:space="0" w:color="auto"/>
            <w:left w:val="none" w:sz="0" w:space="0" w:color="auto"/>
            <w:bottom w:val="none" w:sz="0" w:space="0" w:color="auto"/>
            <w:right w:val="none" w:sz="0" w:space="0" w:color="auto"/>
          </w:divBdr>
        </w:div>
        <w:div w:id="1066879305">
          <w:marLeft w:val="480"/>
          <w:marRight w:val="0"/>
          <w:marTop w:val="0"/>
          <w:marBottom w:val="0"/>
          <w:divBdr>
            <w:top w:val="none" w:sz="0" w:space="0" w:color="auto"/>
            <w:left w:val="none" w:sz="0" w:space="0" w:color="auto"/>
            <w:bottom w:val="none" w:sz="0" w:space="0" w:color="auto"/>
            <w:right w:val="none" w:sz="0" w:space="0" w:color="auto"/>
          </w:divBdr>
        </w:div>
        <w:div w:id="1083915873">
          <w:marLeft w:val="480"/>
          <w:marRight w:val="0"/>
          <w:marTop w:val="0"/>
          <w:marBottom w:val="0"/>
          <w:divBdr>
            <w:top w:val="none" w:sz="0" w:space="0" w:color="auto"/>
            <w:left w:val="none" w:sz="0" w:space="0" w:color="auto"/>
            <w:bottom w:val="none" w:sz="0" w:space="0" w:color="auto"/>
            <w:right w:val="none" w:sz="0" w:space="0" w:color="auto"/>
          </w:divBdr>
        </w:div>
        <w:div w:id="1130786066">
          <w:marLeft w:val="480"/>
          <w:marRight w:val="0"/>
          <w:marTop w:val="0"/>
          <w:marBottom w:val="0"/>
          <w:divBdr>
            <w:top w:val="none" w:sz="0" w:space="0" w:color="auto"/>
            <w:left w:val="none" w:sz="0" w:space="0" w:color="auto"/>
            <w:bottom w:val="none" w:sz="0" w:space="0" w:color="auto"/>
            <w:right w:val="none" w:sz="0" w:space="0" w:color="auto"/>
          </w:divBdr>
        </w:div>
        <w:div w:id="1167670705">
          <w:marLeft w:val="480"/>
          <w:marRight w:val="0"/>
          <w:marTop w:val="0"/>
          <w:marBottom w:val="0"/>
          <w:divBdr>
            <w:top w:val="none" w:sz="0" w:space="0" w:color="auto"/>
            <w:left w:val="none" w:sz="0" w:space="0" w:color="auto"/>
            <w:bottom w:val="none" w:sz="0" w:space="0" w:color="auto"/>
            <w:right w:val="none" w:sz="0" w:space="0" w:color="auto"/>
          </w:divBdr>
        </w:div>
        <w:div w:id="1195191550">
          <w:marLeft w:val="480"/>
          <w:marRight w:val="0"/>
          <w:marTop w:val="0"/>
          <w:marBottom w:val="0"/>
          <w:divBdr>
            <w:top w:val="none" w:sz="0" w:space="0" w:color="auto"/>
            <w:left w:val="none" w:sz="0" w:space="0" w:color="auto"/>
            <w:bottom w:val="none" w:sz="0" w:space="0" w:color="auto"/>
            <w:right w:val="none" w:sz="0" w:space="0" w:color="auto"/>
          </w:divBdr>
        </w:div>
        <w:div w:id="1202867218">
          <w:marLeft w:val="480"/>
          <w:marRight w:val="0"/>
          <w:marTop w:val="0"/>
          <w:marBottom w:val="0"/>
          <w:divBdr>
            <w:top w:val="none" w:sz="0" w:space="0" w:color="auto"/>
            <w:left w:val="none" w:sz="0" w:space="0" w:color="auto"/>
            <w:bottom w:val="none" w:sz="0" w:space="0" w:color="auto"/>
            <w:right w:val="none" w:sz="0" w:space="0" w:color="auto"/>
          </w:divBdr>
        </w:div>
        <w:div w:id="1204756549">
          <w:marLeft w:val="480"/>
          <w:marRight w:val="0"/>
          <w:marTop w:val="0"/>
          <w:marBottom w:val="0"/>
          <w:divBdr>
            <w:top w:val="none" w:sz="0" w:space="0" w:color="auto"/>
            <w:left w:val="none" w:sz="0" w:space="0" w:color="auto"/>
            <w:bottom w:val="none" w:sz="0" w:space="0" w:color="auto"/>
            <w:right w:val="none" w:sz="0" w:space="0" w:color="auto"/>
          </w:divBdr>
        </w:div>
        <w:div w:id="1271742462">
          <w:marLeft w:val="480"/>
          <w:marRight w:val="0"/>
          <w:marTop w:val="0"/>
          <w:marBottom w:val="0"/>
          <w:divBdr>
            <w:top w:val="none" w:sz="0" w:space="0" w:color="auto"/>
            <w:left w:val="none" w:sz="0" w:space="0" w:color="auto"/>
            <w:bottom w:val="none" w:sz="0" w:space="0" w:color="auto"/>
            <w:right w:val="none" w:sz="0" w:space="0" w:color="auto"/>
          </w:divBdr>
        </w:div>
        <w:div w:id="1312444526">
          <w:marLeft w:val="480"/>
          <w:marRight w:val="0"/>
          <w:marTop w:val="0"/>
          <w:marBottom w:val="0"/>
          <w:divBdr>
            <w:top w:val="none" w:sz="0" w:space="0" w:color="auto"/>
            <w:left w:val="none" w:sz="0" w:space="0" w:color="auto"/>
            <w:bottom w:val="none" w:sz="0" w:space="0" w:color="auto"/>
            <w:right w:val="none" w:sz="0" w:space="0" w:color="auto"/>
          </w:divBdr>
        </w:div>
        <w:div w:id="1325863345">
          <w:marLeft w:val="480"/>
          <w:marRight w:val="0"/>
          <w:marTop w:val="0"/>
          <w:marBottom w:val="0"/>
          <w:divBdr>
            <w:top w:val="none" w:sz="0" w:space="0" w:color="auto"/>
            <w:left w:val="none" w:sz="0" w:space="0" w:color="auto"/>
            <w:bottom w:val="none" w:sz="0" w:space="0" w:color="auto"/>
            <w:right w:val="none" w:sz="0" w:space="0" w:color="auto"/>
          </w:divBdr>
        </w:div>
        <w:div w:id="1355182812">
          <w:marLeft w:val="480"/>
          <w:marRight w:val="0"/>
          <w:marTop w:val="0"/>
          <w:marBottom w:val="0"/>
          <w:divBdr>
            <w:top w:val="none" w:sz="0" w:space="0" w:color="auto"/>
            <w:left w:val="none" w:sz="0" w:space="0" w:color="auto"/>
            <w:bottom w:val="none" w:sz="0" w:space="0" w:color="auto"/>
            <w:right w:val="none" w:sz="0" w:space="0" w:color="auto"/>
          </w:divBdr>
        </w:div>
        <w:div w:id="1362050805">
          <w:marLeft w:val="480"/>
          <w:marRight w:val="0"/>
          <w:marTop w:val="0"/>
          <w:marBottom w:val="0"/>
          <w:divBdr>
            <w:top w:val="none" w:sz="0" w:space="0" w:color="auto"/>
            <w:left w:val="none" w:sz="0" w:space="0" w:color="auto"/>
            <w:bottom w:val="none" w:sz="0" w:space="0" w:color="auto"/>
            <w:right w:val="none" w:sz="0" w:space="0" w:color="auto"/>
          </w:divBdr>
        </w:div>
        <w:div w:id="1373269028">
          <w:marLeft w:val="480"/>
          <w:marRight w:val="0"/>
          <w:marTop w:val="0"/>
          <w:marBottom w:val="0"/>
          <w:divBdr>
            <w:top w:val="none" w:sz="0" w:space="0" w:color="auto"/>
            <w:left w:val="none" w:sz="0" w:space="0" w:color="auto"/>
            <w:bottom w:val="none" w:sz="0" w:space="0" w:color="auto"/>
            <w:right w:val="none" w:sz="0" w:space="0" w:color="auto"/>
          </w:divBdr>
        </w:div>
        <w:div w:id="1380979954">
          <w:marLeft w:val="480"/>
          <w:marRight w:val="0"/>
          <w:marTop w:val="0"/>
          <w:marBottom w:val="0"/>
          <w:divBdr>
            <w:top w:val="none" w:sz="0" w:space="0" w:color="auto"/>
            <w:left w:val="none" w:sz="0" w:space="0" w:color="auto"/>
            <w:bottom w:val="none" w:sz="0" w:space="0" w:color="auto"/>
            <w:right w:val="none" w:sz="0" w:space="0" w:color="auto"/>
          </w:divBdr>
        </w:div>
        <w:div w:id="1391685782">
          <w:marLeft w:val="480"/>
          <w:marRight w:val="0"/>
          <w:marTop w:val="0"/>
          <w:marBottom w:val="0"/>
          <w:divBdr>
            <w:top w:val="none" w:sz="0" w:space="0" w:color="auto"/>
            <w:left w:val="none" w:sz="0" w:space="0" w:color="auto"/>
            <w:bottom w:val="none" w:sz="0" w:space="0" w:color="auto"/>
            <w:right w:val="none" w:sz="0" w:space="0" w:color="auto"/>
          </w:divBdr>
        </w:div>
        <w:div w:id="1404837209">
          <w:marLeft w:val="480"/>
          <w:marRight w:val="0"/>
          <w:marTop w:val="0"/>
          <w:marBottom w:val="0"/>
          <w:divBdr>
            <w:top w:val="none" w:sz="0" w:space="0" w:color="auto"/>
            <w:left w:val="none" w:sz="0" w:space="0" w:color="auto"/>
            <w:bottom w:val="none" w:sz="0" w:space="0" w:color="auto"/>
            <w:right w:val="none" w:sz="0" w:space="0" w:color="auto"/>
          </w:divBdr>
        </w:div>
        <w:div w:id="1424649507">
          <w:marLeft w:val="480"/>
          <w:marRight w:val="0"/>
          <w:marTop w:val="0"/>
          <w:marBottom w:val="0"/>
          <w:divBdr>
            <w:top w:val="none" w:sz="0" w:space="0" w:color="auto"/>
            <w:left w:val="none" w:sz="0" w:space="0" w:color="auto"/>
            <w:bottom w:val="none" w:sz="0" w:space="0" w:color="auto"/>
            <w:right w:val="none" w:sz="0" w:space="0" w:color="auto"/>
          </w:divBdr>
        </w:div>
        <w:div w:id="1435784992">
          <w:marLeft w:val="480"/>
          <w:marRight w:val="0"/>
          <w:marTop w:val="0"/>
          <w:marBottom w:val="0"/>
          <w:divBdr>
            <w:top w:val="none" w:sz="0" w:space="0" w:color="auto"/>
            <w:left w:val="none" w:sz="0" w:space="0" w:color="auto"/>
            <w:bottom w:val="none" w:sz="0" w:space="0" w:color="auto"/>
            <w:right w:val="none" w:sz="0" w:space="0" w:color="auto"/>
          </w:divBdr>
        </w:div>
        <w:div w:id="1439982009">
          <w:marLeft w:val="480"/>
          <w:marRight w:val="0"/>
          <w:marTop w:val="0"/>
          <w:marBottom w:val="0"/>
          <w:divBdr>
            <w:top w:val="none" w:sz="0" w:space="0" w:color="auto"/>
            <w:left w:val="none" w:sz="0" w:space="0" w:color="auto"/>
            <w:bottom w:val="none" w:sz="0" w:space="0" w:color="auto"/>
            <w:right w:val="none" w:sz="0" w:space="0" w:color="auto"/>
          </w:divBdr>
        </w:div>
        <w:div w:id="1477262885">
          <w:marLeft w:val="480"/>
          <w:marRight w:val="0"/>
          <w:marTop w:val="0"/>
          <w:marBottom w:val="0"/>
          <w:divBdr>
            <w:top w:val="none" w:sz="0" w:space="0" w:color="auto"/>
            <w:left w:val="none" w:sz="0" w:space="0" w:color="auto"/>
            <w:bottom w:val="none" w:sz="0" w:space="0" w:color="auto"/>
            <w:right w:val="none" w:sz="0" w:space="0" w:color="auto"/>
          </w:divBdr>
        </w:div>
        <w:div w:id="1511095275">
          <w:marLeft w:val="480"/>
          <w:marRight w:val="0"/>
          <w:marTop w:val="0"/>
          <w:marBottom w:val="0"/>
          <w:divBdr>
            <w:top w:val="none" w:sz="0" w:space="0" w:color="auto"/>
            <w:left w:val="none" w:sz="0" w:space="0" w:color="auto"/>
            <w:bottom w:val="none" w:sz="0" w:space="0" w:color="auto"/>
            <w:right w:val="none" w:sz="0" w:space="0" w:color="auto"/>
          </w:divBdr>
        </w:div>
        <w:div w:id="1532648952">
          <w:marLeft w:val="480"/>
          <w:marRight w:val="0"/>
          <w:marTop w:val="0"/>
          <w:marBottom w:val="0"/>
          <w:divBdr>
            <w:top w:val="none" w:sz="0" w:space="0" w:color="auto"/>
            <w:left w:val="none" w:sz="0" w:space="0" w:color="auto"/>
            <w:bottom w:val="none" w:sz="0" w:space="0" w:color="auto"/>
            <w:right w:val="none" w:sz="0" w:space="0" w:color="auto"/>
          </w:divBdr>
        </w:div>
        <w:div w:id="1537506090">
          <w:marLeft w:val="480"/>
          <w:marRight w:val="0"/>
          <w:marTop w:val="0"/>
          <w:marBottom w:val="0"/>
          <w:divBdr>
            <w:top w:val="none" w:sz="0" w:space="0" w:color="auto"/>
            <w:left w:val="none" w:sz="0" w:space="0" w:color="auto"/>
            <w:bottom w:val="none" w:sz="0" w:space="0" w:color="auto"/>
            <w:right w:val="none" w:sz="0" w:space="0" w:color="auto"/>
          </w:divBdr>
        </w:div>
        <w:div w:id="1572236407">
          <w:marLeft w:val="480"/>
          <w:marRight w:val="0"/>
          <w:marTop w:val="0"/>
          <w:marBottom w:val="0"/>
          <w:divBdr>
            <w:top w:val="none" w:sz="0" w:space="0" w:color="auto"/>
            <w:left w:val="none" w:sz="0" w:space="0" w:color="auto"/>
            <w:bottom w:val="none" w:sz="0" w:space="0" w:color="auto"/>
            <w:right w:val="none" w:sz="0" w:space="0" w:color="auto"/>
          </w:divBdr>
        </w:div>
        <w:div w:id="1584946892">
          <w:marLeft w:val="480"/>
          <w:marRight w:val="0"/>
          <w:marTop w:val="0"/>
          <w:marBottom w:val="0"/>
          <w:divBdr>
            <w:top w:val="none" w:sz="0" w:space="0" w:color="auto"/>
            <w:left w:val="none" w:sz="0" w:space="0" w:color="auto"/>
            <w:bottom w:val="none" w:sz="0" w:space="0" w:color="auto"/>
            <w:right w:val="none" w:sz="0" w:space="0" w:color="auto"/>
          </w:divBdr>
        </w:div>
        <w:div w:id="1586457703">
          <w:marLeft w:val="480"/>
          <w:marRight w:val="0"/>
          <w:marTop w:val="0"/>
          <w:marBottom w:val="0"/>
          <w:divBdr>
            <w:top w:val="none" w:sz="0" w:space="0" w:color="auto"/>
            <w:left w:val="none" w:sz="0" w:space="0" w:color="auto"/>
            <w:bottom w:val="none" w:sz="0" w:space="0" w:color="auto"/>
            <w:right w:val="none" w:sz="0" w:space="0" w:color="auto"/>
          </w:divBdr>
        </w:div>
        <w:div w:id="1589076934">
          <w:marLeft w:val="480"/>
          <w:marRight w:val="0"/>
          <w:marTop w:val="0"/>
          <w:marBottom w:val="0"/>
          <w:divBdr>
            <w:top w:val="none" w:sz="0" w:space="0" w:color="auto"/>
            <w:left w:val="none" w:sz="0" w:space="0" w:color="auto"/>
            <w:bottom w:val="none" w:sz="0" w:space="0" w:color="auto"/>
            <w:right w:val="none" w:sz="0" w:space="0" w:color="auto"/>
          </w:divBdr>
        </w:div>
        <w:div w:id="1623460712">
          <w:marLeft w:val="480"/>
          <w:marRight w:val="0"/>
          <w:marTop w:val="0"/>
          <w:marBottom w:val="0"/>
          <w:divBdr>
            <w:top w:val="none" w:sz="0" w:space="0" w:color="auto"/>
            <w:left w:val="none" w:sz="0" w:space="0" w:color="auto"/>
            <w:bottom w:val="none" w:sz="0" w:space="0" w:color="auto"/>
            <w:right w:val="none" w:sz="0" w:space="0" w:color="auto"/>
          </w:divBdr>
        </w:div>
        <w:div w:id="1655256038">
          <w:marLeft w:val="480"/>
          <w:marRight w:val="0"/>
          <w:marTop w:val="0"/>
          <w:marBottom w:val="0"/>
          <w:divBdr>
            <w:top w:val="none" w:sz="0" w:space="0" w:color="auto"/>
            <w:left w:val="none" w:sz="0" w:space="0" w:color="auto"/>
            <w:bottom w:val="none" w:sz="0" w:space="0" w:color="auto"/>
            <w:right w:val="none" w:sz="0" w:space="0" w:color="auto"/>
          </w:divBdr>
        </w:div>
        <w:div w:id="1672105646">
          <w:marLeft w:val="480"/>
          <w:marRight w:val="0"/>
          <w:marTop w:val="0"/>
          <w:marBottom w:val="0"/>
          <w:divBdr>
            <w:top w:val="none" w:sz="0" w:space="0" w:color="auto"/>
            <w:left w:val="none" w:sz="0" w:space="0" w:color="auto"/>
            <w:bottom w:val="none" w:sz="0" w:space="0" w:color="auto"/>
            <w:right w:val="none" w:sz="0" w:space="0" w:color="auto"/>
          </w:divBdr>
        </w:div>
        <w:div w:id="1704134691">
          <w:marLeft w:val="480"/>
          <w:marRight w:val="0"/>
          <w:marTop w:val="0"/>
          <w:marBottom w:val="0"/>
          <w:divBdr>
            <w:top w:val="none" w:sz="0" w:space="0" w:color="auto"/>
            <w:left w:val="none" w:sz="0" w:space="0" w:color="auto"/>
            <w:bottom w:val="none" w:sz="0" w:space="0" w:color="auto"/>
            <w:right w:val="none" w:sz="0" w:space="0" w:color="auto"/>
          </w:divBdr>
        </w:div>
        <w:div w:id="1712849620">
          <w:marLeft w:val="480"/>
          <w:marRight w:val="0"/>
          <w:marTop w:val="0"/>
          <w:marBottom w:val="0"/>
          <w:divBdr>
            <w:top w:val="none" w:sz="0" w:space="0" w:color="auto"/>
            <w:left w:val="none" w:sz="0" w:space="0" w:color="auto"/>
            <w:bottom w:val="none" w:sz="0" w:space="0" w:color="auto"/>
            <w:right w:val="none" w:sz="0" w:space="0" w:color="auto"/>
          </w:divBdr>
        </w:div>
        <w:div w:id="1720089649">
          <w:marLeft w:val="480"/>
          <w:marRight w:val="0"/>
          <w:marTop w:val="0"/>
          <w:marBottom w:val="0"/>
          <w:divBdr>
            <w:top w:val="none" w:sz="0" w:space="0" w:color="auto"/>
            <w:left w:val="none" w:sz="0" w:space="0" w:color="auto"/>
            <w:bottom w:val="none" w:sz="0" w:space="0" w:color="auto"/>
            <w:right w:val="none" w:sz="0" w:space="0" w:color="auto"/>
          </w:divBdr>
        </w:div>
        <w:div w:id="1726753966">
          <w:marLeft w:val="480"/>
          <w:marRight w:val="0"/>
          <w:marTop w:val="0"/>
          <w:marBottom w:val="0"/>
          <w:divBdr>
            <w:top w:val="none" w:sz="0" w:space="0" w:color="auto"/>
            <w:left w:val="none" w:sz="0" w:space="0" w:color="auto"/>
            <w:bottom w:val="none" w:sz="0" w:space="0" w:color="auto"/>
            <w:right w:val="none" w:sz="0" w:space="0" w:color="auto"/>
          </w:divBdr>
        </w:div>
        <w:div w:id="1750884857">
          <w:marLeft w:val="480"/>
          <w:marRight w:val="0"/>
          <w:marTop w:val="0"/>
          <w:marBottom w:val="0"/>
          <w:divBdr>
            <w:top w:val="none" w:sz="0" w:space="0" w:color="auto"/>
            <w:left w:val="none" w:sz="0" w:space="0" w:color="auto"/>
            <w:bottom w:val="none" w:sz="0" w:space="0" w:color="auto"/>
            <w:right w:val="none" w:sz="0" w:space="0" w:color="auto"/>
          </w:divBdr>
        </w:div>
        <w:div w:id="1794402062">
          <w:marLeft w:val="480"/>
          <w:marRight w:val="0"/>
          <w:marTop w:val="0"/>
          <w:marBottom w:val="0"/>
          <w:divBdr>
            <w:top w:val="none" w:sz="0" w:space="0" w:color="auto"/>
            <w:left w:val="none" w:sz="0" w:space="0" w:color="auto"/>
            <w:bottom w:val="none" w:sz="0" w:space="0" w:color="auto"/>
            <w:right w:val="none" w:sz="0" w:space="0" w:color="auto"/>
          </w:divBdr>
        </w:div>
        <w:div w:id="1828740618">
          <w:marLeft w:val="480"/>
          <w:marRight w:val="0"/>
          <w:marTop w:val="0"/>
          <w:marBottom w:val="0"/>
          <w:divBdr>
            <w:top w:val="none" w:sz="0" w:space="0" w:color="auto"/>
            <w:left w:val="none" w:sz="0" w:space="0" w:color="auto"/>
            <w:bottom w:val="none" w:sz="0" w:space="0" w:color="auto"/>
            <w:right w:val="none" w:sz="0" w:space="0" w:color="auto"/>
          </w:divBdr>
        </w:div>
        <w:div w:id="1831092271">
          <w:marLeft w:val="480"/>
          <w:marRight w:val="0"/>
          <w:marTop w:val="0"/>
          <w:marBottom w:val="0"/>
          <w:divBdr>
            <w:top w:val="none" w:sz="0" w:space="0" w:color="auto"/>
            <w:left w:val="none" w:sz="0" w:space="0" w:color="auto"/>
            <w:bottom w:val="none" w:sz="0" w:space="0" w:color="auto"/>
            <w:right w:val="none" w:sz="0" w:space="0" w:color="auto"/>
          </w:divBdr>
        </w:div>
        <w:div w:id="1878006800">
          <w:marLeft w:val="480"/>
          <w:marRight w:val="0"/>
          <w:marTop w:val="0"/>
          <w:marBottom w:val="0"/>
          <w:divBdr>
            <w:top w:val="none" w:sz="0" w:space="0" w:color="auto"/>
            <w:left w:val="none" w:sz="0" w:space="0" w:color="auto"/>
            <w:bottom w:val="none" w:sz="0" w:space="0" w:color="auto"/>
            <w:right w:val="none" w:sz="0" w:space="0" w:color="auto"/>
          </w:divBdr>
        </w:div>
        <w:div w:id="1946300428">
          <w:marLeft w:val="480"/>
          <w:marRight w:val="0"/>
          <w:marTop w:val="0"/>
          <w:marBottom w:val="0"/>
          <w:divBdr>
            <w:top w:val="none" w:sz="0" w:space="0" w:color="auto"/>
            <w:left w:val="none" w:sz="0" w:space="0" w:color="auto"/>
            <w:bottom w:val="none" w:sz="0" w:space="0" w:color="auto"/>
            <w:right w:val="none" w:sz="0" w:space="0" w:color="auto"/>
          </w:divBdr>
        </w:div>
        <w:div w:id="1958369176">
          <w:marLeft w:val="480"/>
          <w:marRight w:val="0"/>
          <w:marTop w:val="0"/>
          <w:marBottom w:val="0"/>
          <w:divBdr>
            <w:top w:val="none" w:sz="0" w:space="0" w:color="auto"/>
            <w:left w:val="none" w:sz="0" w:space="0" w:color="auto"/>
            <w:bottom w:val="none" w:sz="0" w:space="0" w:color="auto"/>
            <w:right w:val="none" w:sz="0" w:space="0" w:color="auto"/>
          </w:divBdr>
        </w:div>
        <w:div w:id="1965039895">
          <w:marLeft w:val="480"/>
          <w:marRight w:val="0"/>
          <w:marTop w:val="0"/>
          <w:marBottom w:val="0"/>
          <w:divBdr>
            <w:top w:val="none" w:sz="0" w:space="0" w:color="auto"/>
            <w:left w:val="none" w:sz="0" w:space="0" w:color="auto"/>
            <w:bottom w:val="none" w:sz="0" w:space="0" w:color="auto"/>
            <w:right w:val="none" w:sz="0" w:space="0" w:color="auto"/>
          </w:divBdr>
        </w:div>
        <w:div w:id="1979258294">
          <w:marLeft w:val="480"/>
          <w:marRight w:val="0"/>
          <w:marTop w:val="0"/>
          <w:marBottom w:val="0"/>
          <w:divBdr>
            <w:top w:val="none" w:sz="0" w:space="0" w:color="auto"/>
            <w:left w:val="none" w:sz="0" w:space="0" w:color="auto"/>
            <w:bottom w:val="none" w:sz="0" w:space="0" w:color="auto"/>
            <w:right w:val="none" w:sz="0" w:space="0" w:color="auto"/>
          </w:divBdr>
        </w:div>
        <w:div w:id="2033607073">
          <w:marLeft w:val="480"/>
          <w:marRight w:val="0"/>
          <w:marTop w:val="0"/>
          <w:marBottom w:val="0"/>
          <w:divBdr>
            <w:top w:val="none" w:sz="0" w:space="0" w:color="auto"/>
            <w:left w:val="none" w:sz="0" w:space="0" w:color="auto"/>
            <w:bottom w:val="none" w:sz="0" w:space="0" w:color="auto"/>
            <w:right w:val="none" w:sz="0" w:space="0" w:color="auto"/>
          </w:divBdr>
        </w:div>
        <w:div w:id="2039814577">
          <w:marLeft w:val="480"/>
          <w:marRight w:val="0"/>
          <w:marTop w:val="0"/>
          <w:marBottom w:val="0"/>
          <w:divBdr>
            <w:top w:val="none" w:sz="0" w:space="0" w:color="auto"/>
            <w:left w:val="none" w:sz="0" w:space="0" w:color="auto"/>
            <w:bottom w:val="none" w:sz="0" w:space="0" w:color="auto"/>
            <w:right w:val="none" w:sz="0" w:space="0" w:color="auto"/>
          </w:divBdr>
        </w:div>
        <w:div w:id="2064869247">
          <w:marLeft w:val="480"/>
          <w:marRight w:val="0"/>
          <w:marTop w:val="0"/>
          <w:marBottom w:val="0"/>
          <w:divBdr>
            <w:top w:val="none" w:sz="0" w:space="0" w:color="auto"/>
            <w:left w:val="none" w:sz="0" w:space="0" w:color="auto"/>
            <w:bottom w:val="none" w:sz="0" w:space="0" w:color="auto"/>
            <w:right w:val="none" w:sz="0" w:space="0" w:color="auto"/>
          </w:divBdr>
        </w:div>
        <w:div w:id="2074543308">
          <w:marLeft w:val="480"/>
          <w:marRight w:val="0"/>
          <w:marTop w:val="0"/>
          <w:marBottom w:val="0"/>
          <w:divBdr>
            <w:top w:val="none" w:sz="0" w:space="0" w:color="auto"/>
            <w:left w:val="none" w:sz="0" w:space="0" w:color="auto"/>
            <w:bottom w:val="none" w:sz="0" w:space="0" w:color="auto"/>
            <w:right w:val="none" w:sz="0" w:space="0" w:color="auto"/>
          </w:divBdr>
        </w:div>
        <w:div w:id="2080979684">
          <w:marLeft w:val="480"/>
          <w:marRight w:val="0"/>
          <w:marTop w:val="0"/>
          <w:marBottom w:val="0"/>
          <w:divBdr>
            <w:top w:val="none" w:sz="0" w:space="0" w:color="auto"/>
            <w:left w:val="none" w:sz="0" w:space="0" w:color="auto"/>
            <w:bottom w:val="none" w:sz="0" w:space="0" w:color="auto"/>
            <w:right w:val="none" w:sz="0" w:space="0" w:color="auto"/>
          </w:divBdr>
        </w:div>
        <w:div w:id="2090038205">
          <w:marLeft w:val="480"/>
          <w:marRight w:val="0"/>
          <w:marTop w:val="0"/>
          <w:marBottom w:val="0"/>
          <w:divBdr>
            <w:top w:val="none" w:sz="0" w:space="0" w:color="auto"/>
            <w:left w:val="none" w:sz="0" w:space="0" w:color="auto"/>
            <w:bottom w:val="none" w:sz="0" w:space="0" w:color="auto"/>
            <w:right w:val="none" w:sz="0" w:space="0" w:color="auto"/>
          </w:divBdr>
        </w:div>
        <w:div w:id="2107773261">
          <w:marLeft w:val="480"/>
          <w:marRight w:val="0"/>
          <w:marTop w:val="0"/>
          <w:marBottom w:val="0"/>
          <w:divBdr>
            <w:top w:val="none" w:sz="0" w:space="0" w:color="auto"/>
            <w:left w:val="none" w:sz="0" w:space="0" w:color="auto"/>
            <w:bottom w:val="none" w:sz="0" w:space="0" w:color="auto"/>
            <w:right w:val="none" w:sz="0" w:space="0" w:color="auto"/>
          </w:divBdr>
        </w:div>
        <w:div w:id="2118285767">
          <w:marLeft w:val="480"/>
          <w:marRight w:val="0"/>
          <w:marTop w:val="0"/>
          <w:marBottom w:val="0"/>
          <w:divBdr>
            <w:top w:val="none" w:sz="0" w:space="0" w:color="auto"/>
            <w:left w:val="none" w:sz="0" w:space="0" w:color="auto"/>
            <w:bottom w:val="none" w:sz="0" w:space="0" w:color="auto"/>
            <w:right w:val="none" w:sz="0" w:space="0" w:color="auto"/>
          </w:divBdr>
        </w:div>
        <w:div w:id="2132355469">
          <w:marLeft w:val="480"/>
          <w:marRight w:val="0"/>
          <w:marTop w:val="0"/>
          <w:marBottom w:val="0"/>
          <w:divBdr>
            <w:top w:val="none" w:sz="0" w:space="0" w:color="auto"/>
            <w:left w:val="none" w:sz="0" w:space="0" w:color="auto"/>
            <w:bottom w:val="none" w:sz="0" w:space="0" w:color="auto"/>
            <w:right w:val="none" w:sz="0" w:space="0" w:color="auto"/>
          </w:divBdr>
        </w:div>
      </w:divsChild>
    </w:div>
    <w:div w:id="564149822">
      <w:bodyDiv w:val="1"/>
      <w:marLeft w:val="0"/>
      <w:marRight w:val="0"/>
      <w:marTop w:val="0"/>
      <w:marBottom w:val="0"/>
      <w:divBdr>
        <w:top w:val="none" w:sz="0" w:space="0" w:color="auto"/>
        <w:left w:val="none" w:sz="0" w:space="0" w:color="auto"/>
        <w:bottom w:val="none" w:sz="0" w:space="0" w:color="auto"/>
        <w:right w:val="none" w:sz="0" w:space="0" w:color="auto"/>
      </w:divBdr>
    </w:div>
    <w:div w:id="564266451">
      <w:bodyDiv w:val="1"/>
      <w:marLeft w:val="0"/>
      <w:marRight w:val="0"/>
      <w:marTop w:val="0"/>
      <w:marBottom w:val="0"/>
      <w:divBdr>
        <w:top w:val="none" w:sz="0" w:space="0" w:color="auto"/>
        <w:left w:val="none" w:sz="0" w:space="0" w:color="auto"/>
        <w:bottom w:val="none" w:sz="0" w:space="0" w:color="auto"/>
        <w:right w:val="none" w:sz="0" w:space="0" w:color="auto"/>
      </w:divBdr>
    </w:div>
    <w:div w:id="564802220">
      <w:bodyDiv w:val="1"/>
      <w:marLeft w:val="0"/>
      <w:marRight w:val="0"/>
      <w:marTop w:val="0"/>
      <w:marBottom w:val="0"/>
      <w:divBdr>
        <w:top w:val="none" w:sz="0" w:space="0" w:color="auto"/>
        <w:left w:val="none" w:sz="0" w:space="0" w:color="auto"/>
        <w:bottom w:val="none" w:sz="0" w:space="0" w:color="auto"/>
        <w:right w:val="none" w:sz="0" w:space="0" w:color="auto"/>
      </w:divBdr>
    </w:div>
    <w:div w:id="565072829">
      <w:bodyDiv w:val="1"/>
      <w:marLeft w:val="0"/>
      <w:marRight w:val="0"/>
      <w:marTop w:val="0"/>
      <w:marBottom w:val="0"/>
      <w:divBdr>
        <w:top w:val="none" w:sz="0" w:space="0" w:color="auto"/>
        <w:left w:val="none" w:sz="0" w:space="0" w:color="auto"/>
        <w:bottom w:val="none" w:sz="0" w:space="0" w:color="auto"/>
        <w:right w:val="none" w:sz="0" w:space="0" w:color="auto"/>
      </w:divBdr>
    </w:div>
    <w:div w:id="565341596">
      <w:bodyDiv w:val="1"/>
      <w:marLeft w:val="0"/>
      <w:marRight w:val="0"/>
      <w:marTop w:val="0"/>
      <w:marBottom w:val="0"/>
      <w:divBdr>
        <w:top w:val="none" w:sz="0" w:space="0" w:color="auto"/>
        <w:left w:val="none" w:sz="0" w:space="0" w:color="auto"/>
        <w:bottom w:val="none" w:sz="0" w:space="0" w:color="auto"/>
        <w:right w:val="none" w:sz="0" w:space="0" w:color="auto"/>
      </w:divBdr>
    </w:div>
    <w:div w:id="565917524">
      <w:bodyDiv w:val="1"/>
      <w:marLeft w:val="0"/>
      <w:marRight w:val="0"/>
      <w:marTop w:val="0"/>
      <w:marBottom w:val="0"/>
      <w:divBdr>
        <w:top w:val="none" w:sz="0" w:space="0" w:color="auto"/>
        <w:left w:val="none" w:sz="0" w:space="0" w:color="auto"/>
        <w:bottom w:val="none" w:sz="0" w:space="0" w:color="auto"/>
        <w:right w:val="none" w:sz="0" w:space="0" w:color="auto"/>
      </w:divBdr>
    </w:div>
    <w:div w:id="566184384">
      <w:bodyDiv w:val="1"/>
      <w:marLeft w:val="0"/>
      <w:marRight w:val="0"/>
      <w:marTop w:val="0"/>
      <w:marBottom w:val="0"/>
      <w:divBdr>
        <w:top w:val="none" w:sz="0" w:space="0" w:color="auto"/>
        <w:left w:val="none" w:sz="0" w:space="0" w:color="auto"/>
        <w:bottom w:val="none" w:sz="0" w:space="0" w:color="auto"/>
        <w:right w:val="none" w:sz="0" w:space="0" w:color="auto"/>
      </w:divBdr>
    </w:div>
    <w:div w:id="567695457">
      <w:bodyDiv w:val="1"/>
      <w:marLeft w:val="0"/>
      <w:marRight w:val="0"/>
      <w:marTop w:val="0"/>
      <w:marBottom w:val="0"/>
      <w:divBdr>
        <w:top w:val="none" w:sz="0" w:space="0" w:color="auto"/>
        <w:left w:val="none" w:sz="0" w:space="0" w:color="auto"/>
        <w:bottom w:val="none" w:sz="0" w:space="0" w:color="auto"/>
        <w:right w:val="none" w:sz="0" w:space="0" w:color="auto"/>
      </w:divBdr>
    </w:div>
    <w:div w:id="568079687">
      <w:bodyDiv w:val="1"/>
      <w:marLeft w:val="0"/>
      <w:marRight w:val="0"/>
      <w:marTop w:val="0"/>
      <w:marBottom w:val="0"/>
      <w:divBdr>
        <w:top w:val="none" w:sz="0" w:space="0" w:color="auto"/>
        <w:left w:val="none" w:sz="0" w:space="0" w:color="auto"/>
        <w:bottom w:val="none" w:sz="0" w:space="0" w:color="auto"/>
        <w:right w:val="none" w:sz="0" w:space="0" w:color="auto"/>
      </w:divBdr>
    </w:div>
    <w:div w:id="568686226">
      <w:bodyDiv w:val="1"/>
      <w:marLeft w:val="0"/>
      <w:marRight w:val="0"/>
      <w:marTop w:val="0"/>
      <w:marBottom w:val="0"/>
      <w:divBdr>
        <w:top w:val="none" w:sz="0" w:space="0" w:color="auto"/>
        <w:left w:val="none" w:sz="0" w:space="0" w:color="auto"/>
        <w:bottom w:val="none" w:sz="0" w:space="0" w:color="auto"/>
        <w:right w:val="none" w:sz="0" w:space="0" w:color="auto"/>
      </w:divBdr>
    </w:div>
    <w:div w:id="569342536">
      <w:bodyDiv w:val="1"/>
      <w:marLeft w:val="0"/>
      <w:marRight w:val="0"/>
      <w:marTop w:val="0"/>
      <w:marBottom w:val="0"/>
      <w:divBdr>
        <w:top w:val="none" w:sz="0" w:space="0" w:color="auto"/>
        <w:left w:val="none" w:sz="0" w:space="0" w:color="auto"/>
        <w:bottom w:val="none" w:sz="0" w:space="0" w:color="auto"/>
        <w:right w:val="none" w:sz="0" w:space="0" w:color="auto"/>
      </w:divBdr>
      <w:divsChild>
        <w:div w:id="1677607307">
          <w:marLeft w:val="480"/>
          <w:marRight w:val="0"/>
          <w:marTop w:val="0"/>
          <w:marBottom w:val="0"/>
          <w:divBdr>
            <w:top w:val="none" w:sz="0" w:space="0" w:color="auto"/>
            <w:left w:val="none" w:sz="0" w:space="0" w:color="auto"/>
            <w:bottom w:val="none" w:sz="0" w:space="0" w:color="auto"/>
            <w:right w:val="none" w:sz="0" w:space="0" w:color="auto"/>
          </w:divBdr>
        </w:div>
        <w:div w:id="1374647363">
          <w:marLeft w:val="480"/>
          <w:marRight w:val="0"/>
          <w:marTop w:val="0"/>
          <w:marBottom w:val="0"/>
          <w:divBdr>
            <w:top w:val="none" w:sz="0" w:space="0" w:color="auto"/>
            <w:left w:val="none" w:sz="0" w:space="0" w:color="auto"/>
            <w:bottom w:val="none" w:sz="0" w:space="0" w:color="auto"/>
            <w:right w:val="none" w:sz="0" w:space="0" w:color="auto"/>
          </w:divBdr>
        </w:div>
        <w:div w:id="1314216391">
          <w:marLeft w:val="480"/>
          <w:marRight w:val="0"/>
          <w:marTop w:val="0"/>
          <w:marBottom w:val="0"/>
          <w:divBdr>
            <w:top w:val="none" w:sz="0" w:space="0" w:color="auto"/>
            <w:left w:val="none" w:sz="0" w:space="0" w:color="auto"/>
            <w:bottom w:val="none" w:sz="0" w:space="0" w:color="auto"/>
            <w:right w:val="none" w:sz="0" w:space="0" w:color="auto"/>
          </w:divBdr>
        </w:div>
        <w:div w:id="1600404662">
          <w:marLeft w:val="480"/>
          <w:marRight w:val="0"/>
          <w:marTop w:val="0"/>
          <w:marBottom w:val="0"/>
          <w:divBdr>
            <w:top w:val="none" w:sz="0" w:space="0" w:color="auto"/>
            <w:left w:val="none" w:sz="0" w:space="0" w:color="auto"/>
            <w:bottom w:val="none" w:sz="0" w:space="0" w:color="auto"/>
            <w:right w:val="none" w:sz="0" w:space="0" w:color="auto"/>
          </w:divBdr>
        </w:div>
        <w:div w:id="410201741">
          <w:marLeft w:val="480"/>
          <w:marRight w:val="0"/>
          <w:marTop w:val="0"/>
          <w:marBottom w:val="0"/>
          <w:divBdr>
            <w:top w:val="none" w:sz="0" w:space="0" w:color="auto"/>
            <w:left w:val="none" w:sz="0" w:space="0" w:color="auto"/>
            <w:bottom w:val="none" w:sz="0" w:space="0" w:color="auto"/>
            <w:right w:val="none" w:sz="0" w:space="0" w:color="auto"/>
          </w:divBdr>
        </w:div>
        <w:div w:id="818881420">
          <w:marLeft w:val="480"/>
          <w:marRight w:val="0"/>
          <w:marTop w:val="0"/>
          <w:marBottom w:val="0"/>
          <w:divBdr>
            <w:top w:val="none" w:sz="0" w:space="0" w:color="auto"/>
            <w:left w:val="none" w:sz="0" w:space="0" w:color="auto"/>
            <w:bottom w:val="none" w:sz="0" w:space="0" w:color="auto"/>
            <w:right w:val="none" w:sz="0" w:space="0" w:color="auto"/>
          </w:divBdr>
        </w:div>
        <w:div w:id="21903887">
          <w:marLeft w:val="480"/>
          <w:marRight w:val="0"/>
          <w:marTop w:val="0"/>
          <w:marBottom w:val="0"/>
          <w:divBdr>
            <w:top w:val="none" w:sz="0" w:space="0" w:color="auto"/>
            <w:left w:val="none" w:sz="0" w:space="0" w:color="auto"/>
            <w:bottom w:val="none" w:sz="0" w:space="0" w:color="auto"/>
            <w:right w:val="none" w:sz="0" w:space="0" w:color="auto"/>
          </w:divBdr>
        </w:div>
        <w:div w:id="432669017">
          <w:marLeft w:val="480"/>
          <w:marRight w:val="0"/>
          <w:marTop w:val="0"/>
          <w:marBottom w:val="0"/>
          <w:divBdr>
            <w:top w:val="none" w:sz="0" w:space="0" w:color="auto"/>
            <w:left w:val="none" w:sz="0" w:space="0" w:color="auto"/>
            <w:bottom w:val="none" w:sz="0" w:space="0" w:color="auto"/>
            <w:right w:val="none" w:sz="0" w:space="0" w:color="auto"/>
          </w:divBdr>
        </w:div>
        <w:div w:id="724257184">
          <w:marLeft w:val="480"/>
          <w:marRight w:val="0"/>
          <w:marTop w:val="0"/>
          <w:marBottom w:val="0"/>
          <w:divBdr>
            <w:top w:val="none" w:sz="0" w:space="0" w:color="auto"/>
            <w:left w:val="none" w:sz="0" w:space="0" w:color="auto"/>
            <w:bottom w:val="none" w:sz="0" w:space="0" w:color="auto"/>
            <w:right w:val="none" w:sz="0" w:space="0" w:color="auto"/>
          </w:divBdr>
        </w:div>
        <w:div w:id="572661909">
          <w:marLeft w:val="480"/>
          <w:marRight w:val="0"/>
          <w:marTop w:val="0"/>
          <w:marBottom w:val="0"/>
          <w:divBdr>
            <w:top w:val="none" w:sz="0" w:space="0" w:color="auto"/>
            <w:left w:val="none" w:sz="0" w:space="0" w:color="auto"/>
            <w:bottom w:val="none" w:sz="0" w:space="0" w:color="auto"/>
            <w:right w:val="none" w:sz="0" w:space="0" w:color="auto"/>
          </w:divBdr>
        </w:div>
        <w:div w:id="691490465">
          <w:marLeft w:val="480"/>
          <w:marRight w:val="0"/>
          <w:marTop w:val="0"/>
          <w:marBottom w:val="0"/>
          <w:divBdr>
            <w:top w:val="none" w:sz="0" w:space="0" w:color="auto"/>
            <w:left w:val="none" w:sz="0" w:space="0" w:color="auto"/>
            <w:bottom w:val="none" w:sz="0" w:space="0" w:color="auto"/>
            <w:right w:val="none" w:sz="0" w:space="0" w:color="auto"/>
          </w:divBdr>
        </w:div>
        <w:div w:id="1059862294">
          <w:marLeft w:val="480"/>
          <w:marRight w:val="0"/>
          <w:marTop w:val="0"/>
          <w:marBottom w:val="0"/>
          <w:divBdr>
            <w:top w:val="none" w:sz="0" w:space="0" w:color="auto"/>
            <w:left w:val="none" w:sz="0" w:space="0" w:color="auto"/>
            <w:bottom w:val="none" w:sz="0" w:space="0" w:color="auto"/>
            <w:right w:val="none" w:sz="0" w:space="0" w:color="auto"/>
          </w:divBdr>
        </w:div>
        <w:div w:id="716665440">
          <w:marLeft w:val="480"/>
          <w:marRight w:val="0"/>
          <w:marTop w:val="0"/>
          <w:marBottom w:val="0"/>
          <w:divBdr>
            <w:top w:val="none" w:sz="0" w:space="0" w:color="auto"/>
            <w:left w:val="none" w:sz="0" w:space="0" w:color="auto"/>
            <w:bottom w:val="none" w:sz="0" w:space="0" w:color="auto"/>
            <w:right w:val="none" w:sz="0" w:space="0" w:color="auto"/>
          </w:divBdr>
        </w:div>
        <w:div w:id="1695383307">
          <w:marLeft w:val="480"/>
          <w:marRight w:val="0"/>
          <w:marTop w:val="0"/>
          <w:marBottom w:val="0"/>
          <w:divBdr>
            <w:top w:val="none" w:sz="0" w:space="0" w:color="auto"/>
            <w:left w:val="none" w:sz="0" w:space="0" w:color="auto"/>
            <w:bottom w:val="none" w:sz="0" w:space="0" w:color="auto"/>
            <w:right w:val="none" w:sz="0" w:space="0" w:color="auto"/>
          </w:divBdr>
        </w:div>
        <w:div w:id="617025854">
          <w:marLeft w:val="480"/>
          <w:marRight w:val="0"/>
          <w:marTop w:val="0"/>
          <w:marBottom w:val="0"/>
          <w:divBdr>
            <w:top w:val="none" w:sz="0" w:space="0" w:color="auto"/>
            <w:left w:val="none" w:sz="0" w:space="0" w:color="auto"/>
            <w:bottom w:val="none" w:sz="0" w:space="0" w:color="auto"/>
            <w:right w:val="none" w:sz="0" w:space="0" w:color="auto"/>
          </w:divBdr>
        </w:div>
        <w:div w:id="1491944735">
          <w:marLeft w:val="480"/>
          <w:marRight w:val="0"/>
          <w:marTop w:val="0"/>
          <w:marBottom w:val="0"/>
          <w:divBdr>
            <w:top w:val="none" w:sz="0" w:space="0" w:color="auto"/>
            <w:left w:val="none" w:sz="0" w:space="0" w:color="auto"/>
            <w:bottom w:val="none" w:sz="0" w:space="0" w:color="auto"/>
            <w:right w:val="none" w:sz="0" w:space="0" w:color="auto"/>
          </w:divBdr>
        </w:div>
        <w:div w:id="411438535">
          <w:marLeft w:val="480"/>
          <w:marRight w:val="0"/>
          <w:marTop w:val="0"/>
          <w:marBottom w:val="0"/>
          <w:divBdr>
            <w:top w:val="none" w:sz="0" w:space="0" w:color="auto"/>
            <w:left w:val="none" w:sz="0" w:space="0" w:color="auto"/>
            <w:bottom w:val="none" w:sz="0" w:space="0" w:color="auto"/>
            <w:right w:val="none" w:sz="0" w:space="0" w:color="auto"/>
          </w:divBdr>
        </w:div>
        <w:div w:id="2144153397">
          <w:marLeft w:val="480"/>
          <w:marRight w:val="0"/>
          <w:marTop w:val="0"/>
          <w:marBottom w:val="0"/>
          <w:divBdr>
            <w:top w:val="none" w:sz="0" w:space="0" w:color="auto"/>
            <w:left w:val="none" w:sz="0" w:space="0" w:color="auto"/>
            <w:bottom w:val="none" w:sz="0" w:space="0" w:color="auto"/>
            <w:right w:val="none" w:sz="0" w:space="0" w:color="auto"/>
          </w:divBdr>
        </w:div>
        <w:div w:id="775902758">
          <w:marLeft w:val="480"/>
          <w:marRight w:val="0"/>
          <w:marTop w:val="0"/>
          <w:marBottom w:val="0"/>
          <w:divBdr>
            <w:top w:val="none" w:sz="0" w:space="0" w:color="auto"/>
            <w:left w:val="none" w:sz="0" w:space="0" w:color="auto"/>
            <w:bottom w:val="none" w:sz="0" w:space="0" w:color="auto"/>
            <w:right w:val="none" w:sz="0" w:space="0" w:color="auto"/>
          </w:divBdr>
        </w:div>
        <w:div w:id="218983011">
          <w:marLeft w:val="480"/>
          <w:marRight w:val="0"/>
          <w:marTop w:val="0"/>
          <w:marBottom w:val="0"/>
          <w:divBdr>
            <w:top w:val="none" w:sz="0" w:space="0" w:color="auto"/>
            <w:left w:val="none" w:sz="0" w:space="0" w:color="auto"/>
            <w:bottom w:val="none" w:sz="0" w:space="0" w:color="auto"/>
            <w:right w:val="none" w:sz="0" w:space="0" w:color="auto"/>
          </w:divBdr>
        </w:div>
        <w:div w:id="1721128610">
          <w:marLeft w:val="480"/>
          <w:marRight w:val="0"/>
          <w:marTop w:val="0"/>
          <w:marBottom w:val="0"/>
          <w:divBdr>
            <w:top w:val="none" w:sz="0" w:space="0" w:color="auto"/>
            <w:left w:val="none" w:sz="0" w:space="0" w:color="auto"/>
            <w:bottom w:val="none" w:sz="0" w:space="0" w:color="auto"/>
            <w:right w:val="none" w:sz="0" w:space="0" w:color="auto"/>
          </w:divBdr>
        </w:div>
        <w:div w:id="1594164109">
          <w:marLeft w:val="480"/>
          <w:marRight w:val="0"/>
          <w:marTop w:val="0"/>
          <w:marBottom w:val="0"/>
          <w:divBdr>
            <w:top w:val="none" w:sz="0" w:space="0" w:color="auto"/>
            <w:left w:val="none" w:sz="0" w:space="0" w:color="auto"/>
            <w:bottom w:val="none" w:sz="0" w:space="0" w:color="auto"/>
            <w:right w:val="none" w:sz="0" w:space="0" w:color="auto"/>
          </w:divBdr>
        </w:div>
        <w:div w:id="1893886576">
          <w:marLeft w:val="480"/>
          <w:marRight w:val="0"/>
          <w:marTop w:val="0"/>
          <w:marBottom w:val="0"/>
          <w:divBdr>
            <w:top w:val="none" w:sz="0" w:space="0" w:color="auto"/>
            <w:left w:val="none" w:sz="0" w:space="0" w:color="auto"/>
            <w:bottom w:val="none" w:sz="0" w:space="0" w:color="auto"/>
            <w:right w:val="none" w:sz="0" w:space="0" w:color="auto"/>
          </w:divBdr>
        </w:div>
        <w:div w:id="169414508">
          <w:marLeft w:val="480"/>
          <w:marRight w:val="0"/>
          <w:marTop w:val="0"/>
          <w:marBottom w:val="0"/>
          <w:divBdr>
            <w:top w:val="none" w:sz="0" w:space="0" w:color="auto"/>
            <w:left w:val="none" w:sz="0" w:space="0" w:color="auto"/>
            <w:bottom w:val="none" w:sz="0" w:space="0" w:color="auto"/>
            <w:right w:val="none" w:sz="0" w:space="0" w:color="auto"/>
          </w:divBdr>
        </w:div>
        <w:div w:id="1565414246">
          <w:marLeft w:val="480"/>
          <w:marRight w:val="0"/>
          <w:marTop w:val="0"/>
          <w:marBottom w:val="0"/>
          <w:divBdr>
            <w:top w:val="none" w:sz="0" w:space="0" w:color="auto"/>
            <w:left w:val="none" w:sz="0" w:space="0" w:color="auto"/>
            <w:bottom w:val="none" w:sz="0" w:space="0" w:color="auto"/>
            <w:right w:val="none" w:sz="0" w:space="0" w:color="auto"/>
          </w:divBdr>
        </w:div>
        <w:div w:id="2050563598">
          <w:marLeft w:val="480"/>
          <w:marRight w:val="0"/>
          <w:marTop w:val="0"/>
          <w:marBottom w:val="0"/>
          <w:divBdr>
            <w:top w:val="none" w:sz="0" w:space="0" w:color="auto"/>
            <w:left w:val="none" w:sz="0" w:space="0" w:color="auto"/>
            <w:bottom w:val="none" w:sz="0" w:space="0" w:color="auto"/>
            <w:right w:val="none" w:sz="0" w:space="0" w:color="auto"/>
          </w:divBdr>
        </w:div>
        <w:div w:id="176506858">
          <w:marLeft w:val="480"/>
          <w:marRight w:val="0"/>
          <w:marTop w:val="0"/>
          <w:marBottom w:val="0"/>
          <w:divBdr>
            <w:top w:val="none" w:sz="0" w:space="0" w:color="auto"/>
            <w:left w:val="none" w:sz="0" w:space="0" w:color="auto"/>
            <w:bottom w:val="none" w:sz="0" w:space="0" w:color="auto"/>
            <w:right w:val="none" w:sz="0" w:space="0" w:color="auto"/>
          </w:divBdr>
        </w:div>
        <w:div w:id="1690334672">
          <w:marLeft w:val="480"/>
          <w:marRight w:val="0"/>
          <w:marTop w:val="0"/>
          <w:marBottom w:val="0"/>
          <w:divBdr>
            <w:top w:val="none" w:sz="0" w:space="0" w:color="auto"/>
            <w:left w:val="none" w:sz="0" w:space="0" w:color="auto"/>
            <w:bottom w:val="none" w:sz="0" w:space="0" w:color="auto"/>
            <w:right w:val="none" w:sz="0" w:space="0" w:color="auto"/>
          </w:divBdr>
        </w:div>
        <w:div w:id="29108829">
          <w:marLeft w:val="480"/>
          <w:marRight w:val="0"/>
          <w:marTop w:val="0"/>
          <w:marBottom w:val="0"/>
          <w:divBdr>
            <w:top w:val="none" w:sz="0" w:space="0" w:color="auto"/>
            <w:left w:val="none" w:sz="0" w:space="0" w:color="auto"/>
            <w:bottom w:val="none" w:sz="0" w:space="0" w:color="auto"/>
            <w:right w:val="none" w:sz="0" w:space="0" w:color="auto"/>
          </w:divBdr>
        </w:div>
        <w:div w:id="1020859254">
          <w:marLeft w:val="480"/>
          <w:marRight w:val="0"/>
          <w:marTop w:val="0"/>
          <w:marBottom w:val="0"/>
          <w:divBdr>
            <w:top w:val="none" w:sz="0" w:space="0" w:color="auto"/>
            <w:left w:val="none" w:sz="0" w:space="0" w:color="auto"/>
            <w:bottom w:val="none" w:sz="0" w:space="0" w:color="auto"/>
            <w:right w:val="none" w:sz="0" w:space="0" w:color="auto"/>
          </w:divBdr>
        </w:div>
        <w:div w:id="1150905834">
          <w:marLeft w:val="480"/>
          <w:marRight w:val="0"/>
          <w:marTop w:val="0"/>
          <w:marBottom w:val="0"/>
          <w:divBdr>
            <w:top w:val="none" w:sz="0" w:space="0" w:color="auto"/>
            <w:left w:val="none" w:sz="0" w:space="0" w:color="auto"/>
            <w:bottom w:val="none" w:sz="0" w:space="0" w:color="auto"/>
            <w:right w:val="none" w:sz="0" w:space="0" w:color="auto"/>
          </w:divBdr>
        </w:div>
        <w:div w:id="741291992">
          <w:marLeft w:val="480"/>
          <w:marRight w:val="0"/>
          <w:marTop w:val="0"/>
          <w:marBottom w:val="0"/>
          <w:divBdr>
            <w:top w:val="none" w:sz="0" w:space="0" w:color="auto"/>
            <w:left w:val="none" w:sz="0" w:space="0" w:color="auto"/>
            <w:bottom w:val="none" w:sz="0" w:space="0" w:color="auto"/>
            <w:right w:val="none" w:sz="0" w:space="0" w:color="auto"/>
          </w:divBdr>
        </w:div>
        <w:div w:id="1262059372">
          <w:marLeft w:val="480"/>
          <w:marRight w:val="0"/>
          <w:marTop w:val="0"/>
          <w:marBottom w:val="0"/>
          <w:divBdr>
            <w:top w:val="none" w:sz="0" w:space="0" w:color="auto"/>
            <w:left w:val="none" w:sz="0" w:space="0" w:color="auto"/>
            <w:bottom w:val="none" w:sz="0" w:space="0" w:color="auto"/>
            <w:right w:val="none" w:sz="0" w:space="0" w:color="auto"/>
          </w:divBdr>
        </w:div>
        <w:div w:id="619845126">
          <w:marLeft w:val="480"/>
          <w:marRight w:val="0"/>
          <w:marTop w:val="0"/>
          <w:marBottom w:val="0"/>
          <w:divBdr>
            <w:top w:val="none" w:sz="0" w:space="0" w:color="auto"/>
            <w:left w:val="none" w:sz="0" w:space="0" w:color="auto"/>
            <w:bottom w:val="none" w:sz="0" w:space="0" w:color="auto"/>
            <w:right w:val="none" w:sz="0" w:space="0" w:color="auto"/>
          </w:divBdr>
        </w:div>
        <w:div w:id="1007564375">
          <w:marLeft w:val="480"/>
          <w:marRight w:val="0"/>
          <w:marTop w:val="0"/>
          <w:marBottom w:val="0"/>
          <w:divBdr>
            <w:top w:val="none" w:sz="0" w:space="0" w:color="auto"/>
            <w:left w:val="none" w:sz="0" w:space="0" w:color="auto"/>
            <w:bottom w:val="none" w:sz="0" w:space="0" w:color="auto"/>
            <w:right w:val="none" w:sz="0" w:space="0" w:color="auto"/>
          </w:divBdr>
        </w:div>
        <w:div w:id="845902569">
          <w:marLeft w:val="480"/>
          <w:marRight w:val="0"/>
          <w:marTop w:val="0"/>
          <w:marBottom w:val="0"/>
          <w:divBdr>
            <w:top w:val="none" w:sz="0" w:space="0" w:color="auto"/>
            <w:left w:val="none" w:sz="0" w:space="0" w:color="auto"/>
            <w:bottom w:val="none" w:sz="0" w:space="0" w:color="auto"/>
            <w:right w:val="none" w:sz="0" w:space="0" w:color="auto"/>
          </w:divBdr>
        </w:div>
        <w:div w:id="1995254798">
          <w:marLeft w:val="480"/>
          <w:marRight w:val="0"/>
          <w:marTop w:val="0"/>
          <w:marBottom w:val="0"/>
          <w:divBdr>
            <w:top w:val="none" w:sz="0" w:space="0" w:color="auto"/>
            <w:left w:val="none" w:sz="0" w:space="0" w:color="auto"/>
            <w:bottom w:val="none" w:sz="0" w:space="0" w:color="auto"/>
            <w:right w:val="none" w:sz="0" w:space="0" w:color="auto"/>
          </w:divBdr>
        </w:div>
        <w:div w:id="1594705721">
          <w:marLeft w:val="480"/>
          <w:marRight w:val="0"/>
          <w:marTop w:val="0"/>
          <w:marBottom w:val="0"/>
          <w:divBdr>
            <w:top w:val="none" w:sz="0" w:space="0" w:color="auto"/>
            <w:left w:val="none" w:sz="0" w:space="0" w:color="auto"/>
            <w:bottom w:val="none" w:sz="0" w:space="0" w:color="auto"/>
            <w:right w:val="none" w:sz="0" w:space="0" w:color="auto"/>
          </w:divBdr>
        </w:div>
        <w:div w:id="775952244">
          <w:marLeft w:val="480"/>
          <w:marRight w:val="0"/>
          <w:marTop w:val="0"/>
          <w:marBottom w:val="0"/>
          <w:divBdr>
            <w:top w:val="none" w:sz="0" w:space="0" w:color="auto"/>
            <w:left w:val="none" w:sz="0" w:space="0" w:color="auto"/>
            <w:bottom w:val="none" w:sz="0" w:space="0" w:color="auto"/>
            <w:right w:val="none" w:sz="0" w:space="0" w:color="auto"/>
          </w:divBdr>
        </w:div>
        <w:div w:id="1485584182">
          <w:marLeft w:val="480"/>
          <w:marRight w:val="0"/>
          <w:marTop w:val="0"/>
          <w:marBottom w:val="0"/>
          <w:divBdr>
            <w:top w:val="none" w:sz="0" w:space="0" w:color="auto"/>
            <w:left w:val="none" w:sz="0" w:space="0" w:color="auto"/>
            <w:bottom w:val="none" w:sz="0" w:space="0" w:color="auto"/>
            <w:right w:val="none" w:sz="0" w:space="0" w:color="auto"/>
          </w:divBdr>
        </w:div>
        <w:div w:id="1748382431">
          <w:marLeft w:val="480"/>
          <w:marRight w:val="0"/>
          <w:marTop w:val="0"/>
          <w:marBottom w:val="0"/>
          <w:divBdr>
            <w:top w:val="none" w:sz="0" w:space="0" w:color="auto"/>
            <w:left w:val="none" w:sz="0" w:space="0" w:color="auto"/>
            <w:bottom w:val="none" w:sz="0" w:space="0" w:color="auto"/>
            <w:right w:val="none" w:sz="0" w:space="0" w:color="auto"/>
          </w:divBdr>
        </w:div>
        <w:div w:id="917832067">
          <w:marLeft w:val="480"/>
          <w:marRight w:val="0"/>
          <w:marTop w:val="0"/>
          <w:marBottom w:val="0"/>
          <w:divBdr>
            <w:top w:val="none" w:sz="0" w:space="0" w:color="auto"/>
            <w:left w:val="none" w:sz="0" w:space="0" w:color="auto"/>
            <w:bottom w:val="none" w:sz="0" w:space="0" w:color="auto"/>
            <w:right w:val="none" w:sz="0" w:space="0" w:color="auto"/>
          </w:divBdr>
        </w:div>
        <w:div w:id="889341989">
          <w:marLeft w:val="480"/>
          <w:marRight w:val="0"/>
          <w:marTop w:val="0"/>
          <w:marBottom w:val="0"/>
          <w:divBdr>
            <w:top w:val="none" w:sz="0" w:space="0" w:color="auto"/>
            <w:left w:val="none" w:sz="0" w:space="0" w:color="auto"/>
            <w:bottom w:val="none" w:sz="0" w:space="0" w:color="auto"/>
            <w:right w:val="none" w:sz="0" w:space="0" w:color="auto"/>
          </w:divBdr>
        </w:div>
        <w:div w:id="239367028">
          <w:marLeft w:val="480"/>
          <w:marRight w:val="0"/>
          <w:marTop w:val="0"/>
          <w:marBottom w:val="0"/>
          <w:divBdr>
            <w:top w:val="none" w:sz="0" w:space="0" w:color="auto"/>
            <w:left w:val="none" w:sz="0" w:space="0" w:color="auto"/>
            <w:bottom w:val="none" w:sz="0" w:space="0" w:color="auto"/>
            <w:right w:val="none" w:sz="0" w:space="0" w:color="auto"/>
          </w:divBdr>
        </w:div>
        <w:div w:id="1645041890">
          <w:marLeft w:val="480"/>
          <w:marRight w:val="0"/>
          <w:marTop w:val="0"/>
          <w:marBottom w:val="0"/>
          <w:divBdr>
            <w:top w:val="none" w:sz="0" w:space="0" w:color="auto"/>
            <w:left w:val="none" w:sz="0" w:space="0" w:color="auto"/>
            <w:bottom w:val="none" w:sz="0" w:space="0" w:color="auto"/>
            <w:right w:val="none" w:sz="0" w:space="0" w:color="auto"/>
          </w:divBdr>
        </w:div>
        <w:div w:id="545917568">
          <w:marLeft w:val="480"/>
          <w:marRight w:val="0"/>
          <w:marTop w:val="0"/>
          <w:marBottom w:val="0"/>
          <w:divBdr>
            <w:top w:val="none" w:sz="0" w:space="0" w:color="auto"/>
            <w:left w:val="none" w:sz="0" w:space="0" w:color="auto"/>
            <w:bottom w:val="none" w:sz="0" w:space="0" w:color="auto"/>
            <w:right w:val="none" w:sz="0" w:space="0" w:color="auto"/>
          </w:divBdr>
        </w:div>
        <w:div w:id="715081330">
          <w:marLeft w:val="480"/>
          <w:marRight w:val="0"/>
          <w:marTop w:val="0"/>
          <w:marBottom w:val="0"/>
          <w:divBdr>
            <w:top w:val="none" w:sz="0" w:space="0" w:color="auto"/>
            <w:left w:val="none" w:sz="0" w:space="0" w:color="auto"/>
            <w:bottom w:val="none" w:sz="0" w:space="0" w:color="auto"/>
            <w:right w:val="none" w:sz="0" w:space="0" w:color="auto"/>
          </w:divBdr>
        </w:div>
        <w:div w:id="716705558">
          <w:marLeft w:val="480"/>
          <w:marRight w:val="0"/>
          <w:marTop w:val="0"/>
          <w:marBottom w:val="0"/>
          <w:divBdr>
            <w:top w:val="none" w:sz="0" w:space="0" w:color="auto"/>
            <w:left w:val="none" w:sz="0" w:space="0" w:color="auto"/>
            <w:bottom w:val="none" w:sz="0" w:space="0" w:color="auto"/>
            <w:right w:val="none" w:sz="0" w:space="0" w:color="auto"/>
          </w:divBdr>
        </w:div>
        <w:div w:id="2050952739">
          <w:marLeft w:val="480"/>
          <w:marRight w:val="0"/>
          <w:marTop w:val="0"/>
          <w:marBottom w:val="0"/>
          <w:divBdr>
            <w:top w:val="none" w:sz="0" w:space="0" w:color="auto"/>
            <w:left w:val="none" w:sz="0" w:space="0" w:color="auto"/>
            <w:bottom w:val="none" w:sz="0" w:space="0" w:color="auto"/>
            <w:right w:val="none" w:sz="0" w:space="0" w:color="auto"/>
          </w:divBdr>
        </w:div>
        <w:div w:id="711031613">
          <w:marLeft w:val="480"/>
          <w:marRight w:val="0"/>
          <w:marTop w:val="0"/>
          <w:marBottom w:val="0"/>
          <w:divBdr>
            <w:top w:val="none" w:sz="0" w:space="0" w:color="auto"/>
            <w:left w:val="none" w:sz="0" w:space="0" w:color="auto"/>
            <w:bottom w:val="none" w:sz="0" w:space="0" w:color="auto"/>
            <w:right w:val="none" w:sz="0" w:space="0" w:color="auto"/>
          </w:divBdr>
        </w:div>
        <w:div w:id="1445684794">
          <w:marLeft w:val="480"/>
          <w:marRight w:val="0"/>
          <w:marTop w:val="0"/>
          <w:marBottom w:val="0"/>
          <w:divBdr>
            <w:top w:val="none" w:sz="0" w:space="0" w:color="auto"/>
            <w:left w:val="none" w:sz="0" w:space="0" w:color="auto"/>
            <w:bottom w:val="none" w:sz="0" w:space="0" w:color="auto"/>
            <w:right w:val="none" w:sz="0" w:space="0" w:color="auto"/>
          </w:divBdr>
        </w:div>
        <w:div w:id="781729116">
          <w:marLeft w:val="480"/>
          <w:marRight w:val="0"/>
          <w:marTop w:val="0"/>
          <w:marBottom w:val="0"/>
          <w:divBdr>
            <w:top w:val="none" w:sz="0" w:space="0" w:color="auto"/>
            <w:left w:val="none" w:sz="0" w:space="0" w:color="auto"/>
            <w:bottom w:val="none" w:sz="0" w:space="0" w:color="auto"/>
            <w:right w:val="none" w:sz="0" w:space="0" w:color="auto"/>
          </w:divBdr>
        </w:div>
        <w:div w:id="141044216">
          <w:marLeft w:val="480"/>
          <w:marRight w:val="0"/>
          <w:marTop w:val="0"/>
          <w:marBottom w:val="0"/>
          <w:divBdr>
            <w:top w:val="none" w:sz="0" w:space="0" w:color="auto"/>
            <w:left w:val="none" w:sz="0" w:space="0" w:color="auto"/>
            <w:bottom w:val="none" w:sz="0" w:space="0" w:color="auto"/>
            <w:right w:val="none" w:sz="0" w:space="0" w:color="auto"/>
          </w:divBdr>
        </w:div>
        <w:div w:id="716246818">
          <w:marLeft w:val="480"/>
          <w:marRight w:val="0"/>
          <w:marTop w:val="0"/>
          <w:marBottom w:val="0"/>
          <w:divBdr>
            <w:top w:val="none" w:sz="0" w:space="0" w:color="auto"/>
            <w:left w:val="none" w:sz="0" w:space="0" w:color="auto"/>
            <w:bottom w:val="none" w:sz="0" w:space="0" w:color="auto"/>
            <w:right w:val="none" w:sz="0" w:space="0" w:color="auto"/>
          </w:divBdr>
        </w:div>
        <w:div w:id="779107648">
          <w:marLeft w:val="480"/>
          <w:marRight w:val="0"/>
          <w:marTop w:val="0"/>
          <w:marBottom w:val="0"/>
          <w:divBdr>
            <w:top w:val="none" w:sz="0" w:space="0" w:color="auto"/>
            <w:left w:val="none" w:sz="0" w:space="0" w:color="auto"/>
            <w:bottom w:val="none" w:sz="0" w:space="0" w:color="auto"/>
            <w:right w:val="none" w:sz="0" w:space="0" w:color="auto"/>
          </w:divBdr>
        </w:div>
        <w:div w:id="1615405367">
          <w:marLeft w:val="480"/>
          <w:marRight w:val="0"/>
          <w:marTop w:val="0"/>
          <w:marBottom w:val="0"/>
          <w:divBdr>
            <w:top w:val="none" w:sz="0" w:space="0" w:color="auto"/>
            <w:left w:val="none" w:sz="0" w:space="0" w:color="auto"/>
            <w:bottom w:val="none" w:sz="0" w:space="0" w:color="auto"/>
            <w:right w:val="none" w:sz="0" w:space="0" w:color="auto"/>
          </w:divBdr>
        </w:div>
        <w:div w:id="771163732">
          <w:marLeft w:val="480"/>
          <w:marRight w:val="0"/>
          <w:marTop w:val="0"/>
          <w:marBottom w:val="0"/>
          <w:divBdr>
            <w:top w:val="none" w:sz="0" w:space="0" w:color="auto"/>
            <w:left w:val="none" w:sz="0" w:space="0" w:color="auto"/>
            <w:bottom w:val="none" w:sz="0" w:space="0" w:color="auto"/>
            <w:right w:val="none" w:sz="0" w:space="0" w:color="auto"/>
          </w:divBdr>
        </w:div>
        <w:div w:id="1568763490">
          <w:marLeft w:val="480"/>
          <w:marRight w:val="0"/>
          <w:marTop w:val="0"/>
          <w:marBottom w:val="0"/>
          <w:divBdr>
            <w:top w:val="none" w:sz="0" w:space="0" w:color="auto"/>
            <w:left w:val="none" w:sz="0" w:space="0" w:color="auto"/>
            <w:bottom w:val="none" w:sz="0" w:space="0" w:color="auto"/>
            <w:right w:val="none" w:sz="0" w:space="0" w:color="auto"/>
          </w:divBdr>
        </w:div>
        <w:div w:id="1936741197">
          <w:marLeft w:val="480"/>
          <w:marRight w:val="0"/>
          <w:marTop w:val="0"/>
          <w:marBottom w:val="0"/>
          <w:divBdr>
            <w:top w:val="none" w:sz="0" w:space="0" w:color="auto"/>
            <w:left w:val="none" w:sz="0" w:space="0" w:color="auto"/>
            <w:bottom w:val="none" w:sz="0" w:space="0" w:color="auto"/>
            <w:right w:val="none" w:sz="0" w:space="0" w:color="auto"/>
          </w:divBdr>
        </w:div>
        <w:div w:id="390036576">
          <w:marLeft w:val="480"/>
          <w:marRight w:val="0"/>
          <w:marTop w:val="0"/>
          <w:marBottom w:val="0"/>
          <w:divBdr>
            <w:top w:val="none" w:sz="0" w:space="0" w:color="auto"/>
            <w:left w:val="none" w:sz="0" w:space="0" w:color="auto"/>
            <w:bottom w:val="none" w:sz="0" w:space="0" w:color="auto"/>
            <w:right w:val="none" w:sz="0" w:space="0" w:color="auto"/>
          </w:divBdr>
        </w:div>
        <w:div w:id="219445749">
          <w:marLeft w:val="480"/>
          <w:marRight w:val="0"/>
          <w:marTop w:val="0"/>
          <w:marBottom w:val="0"/>
          <w:divBdr>
            <w:top w:val="none" w:sz="0" w:space="0" w:color="auto"/>
            <w:left w:val="none" w:sz="0" w:space="0" w:color="auto"/>
            <w:bottom w:val="none" w:sz="0" w:space="0" w:color="auto"/>
            <w:right w:val="none" w:sz="0" w:space="0" w:color="auto"/>
          </w:divBdr>
        </w:div>
        <w:div w:id="1180045989">
          <w:marLeft w:val="480"/>
          <w:marRight w:val="0"/>
          <w:marTop w:val="0"/>
          <w:marBottom w:val="0"/>
          <w:divBdr>
            <w:top w:val="none" w:sz="0" w:space="0" w:color="auto"/>
            <w:left w:val="none" w:sz="0" w:space="0" w:color="auto"/>
            <w:bottom w:val="none" w:sz="0" w:space="0" w:color="auto"/>
            <w:right w:val="none" w:sz="0" w:space="0" w:color="auto"/>
          </w:divBdr>
        </w:div>
        <w:div w:id="1182477311">
          <w:marLeft w:val="480"/>
          <w:marRight w:val="0"/>
          <w:marTop w:val="0"/>
          <w:marBottom w:val="0"/>
          <w:divBdr>
            <w:top w:val="none" w:sz="0" w:space="0" w:color="auto"/>
            <w:left w:val="none" w:sz="0" w:space="0" w:color="auto"/>
            <w:bottom w:val="none" w:sz="0" w:space="0" w:color="auto"/>
            <w:right w:val="none" w:sz="0" w:space="0" w:color="auto"/>
          </w:divBdr>
        </w:div>
        <w:div w:id="1965190786">
          <w:marLeft w:val="480"/>
          <w:marRight w:val="0"/>
          <w:marTop w:val="0"/>
          <w:marBottom w:val="0"/>
          <w:divBdr>
            <w:top w:val="none" w:sz="0" w:space="0" w:color="auto"/>
            <w:left w:val="none" w:sz="0" w:space="0" w:color="auto"/>
            <w:bottom w:val="none" w:sz="0" w:space="0" w:color="auto"/>
            <w:right w:val="none" w:sz="0" w:space="0" w:color="auto"/>
          </w:divBdr>
        </w:div>
        <w:div w:id="1898008629">
          <w:marLeft w:val="480"/>
          <w:marRight w:val="0"/>
          <w:marTop w:val="0"/>
          <w:marBottom w:val="0"/>
          <w:divBdr>
            <w:top w:val="none" w:sz="0" w:space="0" w:color="auto"/>
            <w:left w:val="none" w:sz="0" w:space="0" w:color="auto"/>
            <w:bottom w:val="none" w:sz="0" w:space="0" w:color="auto"/>
            <w:right w:val="none" w:sz="0" w:space="0" w:color="auto"/>
          </w:divBdr>
        </w:div>
        <w:div w:id="1408385587">
          <w:marLeft w:val="480"/>
          <w:marRight w:val="0"/>
          <w:marTop w:val="0"/>
          <w:marBottom w:val="0"/>
          <w:divBdr>
            <w:top w:val="none" w:sz="0" w:space="0" w:color="auto"/>
            <w:left w:val="none" w:sz="0" w:space="0" w:color="auto"/>
            <w:bottom w:val="none" w:sz="0" w:space="0" w:color="auto"/>
            <w:right w:val="none" w:sz="0" w:space="0" w:color="auto"/>
          </w:divBdr>
        </w:div>
        <w:div w:id="189731117">
          <w:marLeft w:val="480"/>
          <w:marRight w:val="0"/>
          <w:marTop w:val="0"/>
          <w:marBottom w:val="0"/>
          <w:divBdr>
            <w:top w:val="none" w:sz="0" w:space="0" w:color="auto"/>
            <w:left w:val="none" w:sz="0" w:space="0" w:color="auto"/>
            <w:bottom w:val="none" w:sz="0" w:space="0" w:color="auto"/>
            <w:right w:val="none" w:sz="0" w:space="0" w:color="auto"/>
          </w:divBdr>
        </w:div>
        <w:div w:id="497696621">
          <w:marLeft w:val="480"/>
          <w:marRight w:val="0"/>
          <w:marTop w:val="0"/>
          <w:marBottom w:val="0"/>
          <w:divBdr>
            <w:top w:val="none" w:sz="0" w:space="0" w:color="auto"/>
            <w:left w:val="none" w:sz="0" w:space="0" w:color="auto"/>
            <w:bottom w:val="none" w:sz="0" w:space="0" w:color="auto"/>
            <w:right w:val="none" w:sz="0" w:space="0" w:color="auto"/>
          </w:divBdr>
        </w:div>
        <w:div w:id="242838397">
          <w:marLeft w:val="480"/>
          <w:marRight w:val="0"/>
          <w:marTop w:val="0"/>
          <w:marBottom w:val="0"/>
          <w:divBdr>
            <w:top w:val="none" w:sz="0" w:space="0" w:color="auto"/>
            <w:left w:val="none" w:sz="0" w:space="0" w:color="auto"/>
            <w:bottom w:val="none" w:sz="0" w:space="0" w:color="auto"/>
            <w:right w:val="none" w:sz="0" w:space="0" w:color="auto"/>
          </w:divBdr>
        </w:div>
        <w:div w:id="1120732780">
          <w:marLeft w:val="480"/>
          <w:marRight w:val="0"/>
          <w:marTop w:val="0"/>
          <w:marBottom w:val="0"/>
          <w:divBdr>
            <w:top w:val="none" w:sz="0" w:space="0" w:color="auto"/>
            <w:left w:val="none" w:sz="0" w:space="0" w:color="auto"/>
            <w:bottom w:val="none" w:sz="0" w:space="0" w:color="auto"/>
            <w:right w:val="none" w:sz="0" w:space="0" w:color="auto"/>
          </w:divBdr>
        </w:div>
        <w:div w:id="571235843">
          <w:marLeft w:val="480"/>
          <w:marRight w:val="0"/>
          <w:marTop w:val="0"/>
          <w:marBottom w:val="0"/>
          <w:divBdr>
            <w:top w:val="none" w:sz="0" w:space="0" w:color="auto"/>
            <w:left w:val="none" w:sz="0" w:space="0" w:color="auto"/>
            <w:bottom w:val="none" w:sz="0" w:space="0" w:color="auto"/>
            <w:right w:val="none" w:sz="0" w:space="0" w:color="auto"/>
          </w:divBdr>
        </w:div>
        <w:div w:id="2007782635">
          <w:marLeft w:val="480"/>
          <w:marRight w:val="0"/>
          <w:marTop w:val="0"/>
          <w:marBottom w:val="0"/>
          <w:divBdr>
            <w:top w:val="none" w:sz="0" w:space="0" w:color="auto"/>
            <w:left w:val="none" w:sz="0" w:space="0" w:color="auto"/>
            <w:bottom w:val="none" w:sz="0" w:space="0" w:color="auto"/>
            <w:right w:val="none" w:sz="0" w:space="0" w:color="auto"/>
          </w:divBdr>
        </w:div>
        <w:div w:id="2014258063">
          <w:marLeft w:val="480"/>
          <w:marRight w:val="0"/>
          <w:marTop w:val="0"/>
          <w:marBottom w:val="0"/>
          <w:divBdr>
            <w:top w:val="none" w:sz="0" w:space="0" w:color="auto"/>
            <w:left w:val="none" w:sz="0" w:space="0" w:color="auto"/>
            <w:bottom w:val="none" w:sz="0" w:space="0" w:color="auto"/>
            <w:right w:val="none" w:sz="0" w:space="0" w:color="auto"/>
          </w:divBdr>
        </w:div>
        <w:div w:id="1033116944">
          <w:marLeft w:val="480"/>
          <w:marRight w:val="0"/>
          <w:marTop w:val="0"/>
          <w:marBottom w:val="0"/>
          <w:divBdr>
            <w:top w:val="none" w:sz="0" w:space="0" w:color="auto"/>
            <w:left w:val="none" w:sz="0" w:space="0" w:color="auto"/>
            <w:bottom w:val="none" w:sz="0" w:space="0" w:color="auto"/>
            <w:right w:val="none" w:sz="0" w:space="0" w:color="auto"/>
          </w:divBdr>
        </w:div>
        <w:div w:id="860238711">
          <w:marLeft w:val="480"/>
          <w:marRight w:val="0"/>
          <w:marTop w:val="0"/>
          <w:marBottom w:val="0"/>
          <w:divBdr>
            <w:top w:val="none" w:sz="0" w:space="0" w:color="auto"/>
            <w:left w:val="none" w:sz="0" w:space="0" w:color="auto"/>
            <w:bottom w:val="none" w:sz="0" w:space="0" w:color="auto"/>
            <w:right w:val="none" w:sz="0" w:space="0" w:color="auto"/>
          </w:divBdr>
        </w:div>
        <w:div w:id="57825888">
          <w:marLeft w:val="480"/>
          <w:marRight w:val="0"/>
          <w:marTop w:val="0"/>
          <w:marBottom w:val="0"/>
          <w:divBdr>
            <w:top w:val="none" w:sz="0" w:space="0" w:color="auto"/>
            <w:left w:val="none" w:sz="0" w:space="0" w:color="auto"/>
            <w:bottom w:val="none" w:sz="0" w:space="0" w:color="auto"/>
            <w:right w:val="none" w:sz="0" w:space="0" w:color="auto"/>
          </w:divBdr>
        </w:div>
        <w:div w:id="62335071">
          <w:marLeft w:val="480"/>
          <w:marRight w:val="0"/>
          <w:marTop w:val="0"/>
          <w:marBottom w:val="0"/>
          <w:divBdr>
            <w:top w:val="none" w:sz="0" w:space="0" w:color="auto"/>
            <w:left w:val="none" w:sz="0" w:space="0" w:color="auto"/>
            <w:bottom w:val="none" w:sz="0" w:space="0" w:color="auto"/>
            <w:right w:val="none" w:sz="0" w:space="0" w:color="auto"/>
          </w:divBdr>
        </w:div>
        <w:div w:id="759985471">
          <w:marLeft w:val="480"/>
          <w:marRight w:val="0"/>
          <w:marTop w:val="0"/>
          <w:marBottom w:val="0"/>
          <w:divBdr>
            <w:top w:val="none" w:sz="0" w:space="0" w:color="auto"/>
            <w:left w:val="none" w:sz="0" w:space="0" w:color="auto"/>
            <w:bottom w:val="none" w:sz="0" w:space="0" w:color="auto"/>
            <w:right w:val="none" w:sz="0" w:space="0" w:color="auto"/>
          </w:divBdr>
        </w:div>
        <w:div w:id="1423530130">
          <w:marLeft w:val="480"/>
          <w:marRight w:val="0"/>
          <w:marTop w:val="0"/>
          <w:marBottom w:val="0"/>
          <w:divBdr>
            <w:top w:val="none" w:sz="0" w:space="0" w:color="auto"/>
            <w:left w:val="none" w:sz="0" w:space="0" w:color="auto"/>
            <w:bottom w:val="none" w:sz="0" w:space="0" w:color="auto"/>
            <w:right w:val="none" w:sz="0" w:space="0" w:color="auto"/>
          </w:divBdr>
        </w:div>
        <w:div w:id="2140417110">
          <w:marLeft w:val="480"/>
          <w:marRight w:val="0"/>
          <w:marTop w:val="0"/>
          <w:marBottom w:val="0"/>
          <w:divBdr>
            <w:top w:val="none" w:sz="0" w:space="0" w:color="auto"/>
            <w:left w:val="none" w:sz="0" w:space="0" w:color="auto"/>
            <w:bottom w:val="none" w:sz="0" w:space="0" w:color="auto"/>
            <w:right w:val="none" w:sz="0" w:space="0" w:color="auto"/>
          </w:divBdr>
        </w:div>
        <w:div w:id="990862654">
          <w:marLeft w:val="480"/>
          <w:marRight w:val="0"/>
          <w:marTop w:val="0"/>
          <w:marBottom w:val="0"/>
          <w:divBdr>
            <w:top w:val="none" w:sz="0" w:space="0" w:color="auto"/>
            <w:left w:val="none" w:sz="0" w:space="0" w:color="auto"/>
            <w:bottom w:val="none" w:sz="0" w:space="0" w:color="auto"/>
            <w:right w:val="none" w:sz="0" w:space="0" w:color="auto"/>
          </w:divBdr>
        </w:div>
        <w:div w:id="189953591">
          <w:marLeft w:val="480"/>
          <w:marRight w:val="0"/>
          <w:marTop w:val="0"/>
          <w:marBottom w:val="0"/>
          <w:divBdr>
            <w:top w:val="none" w:sz="0" w:space="0" w:color="auto"/>
            <w:left w:val="none" w:sz="0" w:space="0" w:color="auto"/>
            <w:bottom w:val="none" w:sz="0" w:space="0" w:color="auto"/>
            <w:right w:val="none" w:sz="0" w:space="0" w:color="auto"/>
          </w:divBdr>
        </w:div>
        <w:div w:id="176623466">
          <w:marLeft w:val="480"/>
          <w:marRight w:val="0"/>
          <w:marTop w:val="0"/>
          <w:marBottom w:val="0"/>
          <w:divBdr>
            <w:top w:val="none" w:sz="0" w:space="0" w:color="auto"/>
            <w:left w:val="none" w:sz="0" w:space="0" w:color="auto"/>
            <w:bottom w:val="none" w:sz="0" w:space="0" w:color="auto"/>
            <w:right w:val="none" w:sz="0" w:space="0" w:color="auto"/>
          </w:divBdr>
        </w:div>
        <w:div w:id="2131510023">
          <w:marLeft w:val="480"/>
          <w:marRight w:val="0"/>
          <w:marTop w:val="0"/>
          <w:marBottom w:val="0"/>
          <w:divBdr>
            <w:top w:val="none" w:sz="0" w:space="0" w:color="auto"/>
            <w:left w:val="none" w:sz="0" w:space="0" w:color="auto"/>
            <w:bottom w:val="none" w:sz="0" w:space="0" w:color="auto"/>
            <w:right w:val="none" w:sz="0" w:space="0" w:color="auto"/>
          </w:divBdr>
        </w:div>
        <w:div w:id="1566719353">
          <w:marLeft w:val="480"/>
          <w:marRight w:val="0"/>
          <w:marTop w:val="0"/>
          <w:marBottom w:val="0"/>
          <w:divBdr>
            <w:top w:val="none" w:sz="0" w:space="0" w:color="auto"/>
            <w:left w:val="none" w:sz="0" w:space="0" w:color="auto"/>
            <w:bottom w:val="none" w:sz="0" w:space="0" w:color="auto"/>
            <w:right w:val="none" w:sz="0" w:space="0" w:color="auto"/>
          </w:divBdr>
        </w:div>
        <w:div w:id="1139541281">
          <w:marLeft w:val="480"/>
          <w:marRight w:val="0"/>
          <w:marTop w:val="0"/>
          <w:marBottom w:val="0"/>
          <w:divBdr>
            <w:top w:val="none" w:sz="0" w:space="0" w:color="auto"/>
            <w:left w:val="none" w:sz="0" w:space="0" w:color="auto"/>
            <w:bottom w:val="none" w:sz="0" w:space="0" w:color="auto"/>
            <w:right w:val="none" w:sz="0" w:space="0" w:color="auto"/>
          </w:divBdr>
        </w:div>
        <w:div w:id="438912508">
          <w:marLeft w:val="480"/>
          <w:marRight w:val="0"/>
          <w:marTop w:val="0"/>
          <w:marBottom w:val="0"/>
          <w:divBdr>
            <w:top w:val="none" w:sz="0" w:space="0" w:color="auto"/>
            <w:left w:val="none" w:sz="0" w:space="0" w:color="auto"/>
            <w:bottom w:val="none" w:sz="0" w:space="0" w:color="auto"/>
            <w:right w:val="none" w:sz="0" w:space="0" w:color="auto"/>
          </w:divBdr>
        </w:div>
        <w:div w:id="64379618">
          <w:marLeft w:val="480"/>
          <w:marRight w:val="0"/>
          <w:marTop w:val="0"/>
          <w:marBottom w:val="0"/>
          <w:divBdr>
            <w:top w:val="none" w:sz="0" w:space="0" w:color="auto"/>
            <w:left w:val="none" w:sz="0" w:space="0" w:color="auto"/>
            <w:bottom w:val="none" w:sz="0" w:space="0" w:color="auto"/>
            <w:right w:val="none" w:sz="0" w:space="0" w:color="auto"/>
          </w:divBdr>
        </w:div>
        <w:div w:id="292372576">
          <w:marLeft w:val="480"/>
          <w:marRight w:val="0"/>
          <w:marTop w:val="0"/>
          <w:marBottom w:val="0"/>
          <w:divBdr>
            <w:top w:val="none" w:sz="0" w:space="0" w:color="auto"/>
            <w:left w:val="none" w:sz="0" w:space="0" w:color="auto"/>
            <w:bottom w:val="none" w:sz="0" w:space="0" w:color="auto"/>
            <w:right w:val="none" w:sz="0" w:space="0" w:color="auto"/>
          </w:divBdr>
        </w:div>
        <w:div w:id="1338383446">
          <w:marLeft w:val="480"/>
          <w:marRight w:val="0"/>
          <w:marTop w:val="0"/>
          <w:marBottom w:val="0"/>
          <w:divBdr>
            <w:top w:val="none" w:sz="0" w:space="0" w:color="auto"/>
            <w:left w:val="none" w:sz="0" w:space="0" w:color="auto"/>
            <w:bottom w:val="none" w:sz="0" w:space="0" w:color="auto"/>
            <w:right w:val="none" w:sz="0" w:space="0" w:color="auto"/>
          </w:divBdr>
        </w:div>
        <w:div w:id="1146705530">
          <w:marLeft w:val="480"/>
          <w:marRight w:val="0"/>
          <w:marTop w:val="0"/>
          <w:marBottom w:val="0"/>
          <w:divBdr>
            <w:top w:val="none" w:sz="0" w:space="0" w:color="auto"/>
            <w:left w:val="none" w:sz="0" w:space="0" w:color="auto"/>
            <w:bottom w:val="none" w:sz="0" w:space="0" w:color="auto"/>
            <w:right w:val="none" w:sz="0" w:space="0" w:color="auto"/>
          </w:divBdr>
        </w:div>
        <w:div w:id="266347949">
          <w:marLeft w:val="480"/>
          <w:marRight w:val="0"/>
          <w:marTop w:val="0"/>
          <w:marBottom w:val="0"/>
          <w:divBdr>
            <w:top w:val="none" w:sz="0" w:space="0" w:color="auto"/>
            <w:left w:val="none" w:sz="0" w:space="0" w:color="auto"/>
            <w:bottom w:val="none" w:sz="0" w:space="0" w:color="auto"/>
            <w:right w:val="none" w:sz="0" w:space="0" w:color="auto"/>
          </w:divBdr>
        </w:div>
        <w:div w:id="504321024">
          <w:marLeft w:val="480"/>
          <w:marRight w:val="0"/>
          <w:marTop w:val="0"/>
          <w:marBottom w:val="0"/>
          <w:divBdr>
            <w:top w:val="none" w:sz="0" w:space="0" w:color="auto"/>
            <w:left w:val="none" w:sz="0" w:space="0" w:color="auto"/>
            <w:bottom w:val="none" w:sz="0" w:space="0" w:color="auto"/>
            <w:right w:val="none" w:sz="0" w:space="0" w:color="auto"/>
          </w:divBdr>
        </w:div>
        <w:div w:id="633295035">
          <w:marLeft w:val="480"/>
          <w:marRight w:val="0"/>
          <w:marTop w:val="0"/>
          <w:marBottom w:val="0"/>
          <w:divBdr>
            <w:top w:val="none" w:sz="0" w:space="0" w:color="auto"/>
            <w:left w:val="none" w:sz="0" w:space="0" w:color="auto"/>
            <w:bottom w:val="none" w:sz="0" w:space="0" w:color="auto"/>
            <w:right w:val="none" w:sz="0" w:space="0" w:color="auto"/>
          </w:divBdr>
        </w:div>
        <w:div w:id="1884518230">
          <w:marLeft w:val="480"/>
          <w:marRight w:val="0"/>
          <w:marTop w:val="0"/>
          <w:marBottom w:val="0"/>
          <w:divBdr>
            <w:top w:val="none" w:sz="0" w:space="0" w:color="auto"/>
            <w:left w:val="none" w:sz="0" w:space="0" w:color="auto"/>
            <w:bottom w:val="none" w:sz="0" w:space="0" w:color="auto"/>
            <w:right w:val="none" w:sz="0" w:space="0" w:color="auto"/>
          </w:divBdr>
        </w:div>
        <w:div w:id="1224868837">
          <w:marLeft w:val="480"/>
          <w:marRight w:val="0"/>
          <w:marTop w:val="0"/>
          <w:marBottom w:val="0"/>
          <w:divBdr>
            <w:top w:val="none" w:sz="0" w:space="0" w:color="auto"/>
            <w:left w:val="none" w:sz="0" w:space="0" w:color="auto"/>
            <w:bottom w:val="none" w:sz="0" w:space="0" w:color="auto"/>
            <w:right w:val="none" w:sz="0" w:space="0" w:color="auto"/>
          </w:divBdr>
        </w:div>
        <w:div w:id="2110201840">
          <w:marLeft w:val="480"/>
          <w:marRight w:val="0"/>
          <w:marTop w:val="0"/>
          <w:marBottom w:val="0"/>
          <w:divBdr>
            <w:top w:val="none" w:sz="0" w:space="0" w:color="auto"/>
            <w:left w:val="none" w:sz="0" w:space="0" w:color="auto"/>
            <w:bottom w:val="none" w:sz="0" w:space="0" w:color="auto"/>
            <w:right w:val="none" w:sz="0" w:space="0" w:color="auto"/>
          </w:divBdr>
        </w:div>
        <w:div w:id="1131165189">
          <w:marLeft w:val="480"/>
          <w:marRight w:val="0"/>
          <w:marTop w:val="0"/>
          <w:marBottom w:val="0"/>
          <w:divBdr>
            <w:top w:val="none" w:sz="0" w:space="0" w:color="auto"/>
            <w:left w:val="none" w:sz="0" w:space="0" w:color="auto"/>
            <w:bottom w:val="none" w:sz="0" w:space="0" w:color="auto"/>
            <w:right w:val="none" w:sz="0" w:space="0" w:color="auto"/>
          </w:divBdr>
        </w:div>
        <w:div w:id="884946173">
          <w:marLeft w:val="480"/>
          <w:marRight w:val="0"/>
          <w:marTop w:val="0"/>
          <w:marBottom w:val="0"/>
          <w:divBdr>
            <w:top w:val="none" w:sz="0" w:space="0" w:color="auto"/>
            <w:left w:val="none" w:sz="0" w:space="0" w:color="auto"/>
            <w:bottom w:val="none" w:sz="0" w:space="0" w:color="auto"/>
            <w:right w:val="none" w:sz="0" w:space="0" w:color="auto"/>
          </w:divBdr>
        </w:div>
        <w:div w:id="1586302340">
          <w:marLeft w:val="480"/>
          <w:marRight w:val="0"/>
          <w:marTop w:val="0"/>
          <w:marBottom w:val="0"/>
          <w:divBdr>
            <w:top w:val="none" w:sz="0" w:space="0" w:color="auto"/>
            <w:left w:val="none" w:sz="0" w:space="0" w:color="auto"/>
            <w:bottom w:val="none" w:sz="0" w:space="0" w:color="auto"/>
            <w:right w:val="none" w:sz="0" w:space="0" w:color="auto"/>
          </w:divBdr>
        </w:div>
        <w:div w:id="651981311">
          <w:marLeft w:val="480"/>
          <w:marRight w:val="0"/>
          <w:marTop w:val="0"/>
          <w:marBottom w:val="0"/>
          <w:divBdr>
            <w:top w:val="none" w:sz="0" w:space="0" w:color="auto"/>
            <w:left w:val="none" w:sz="0" w:space="0" w:color="auto"/>
            <w:bottom w:val="none" w:sz="0" w:space="0" w:color="auto"/>
            <w:right w:val="none" w:sz="0" w:space="0" w:color="auto"/>
          </w:divBdr>
        </w:div>
        <w:div w:id="1462110997">
          <w:marLeft w:val="480"/>
          <w:marRight w:val="0"/>
          <w:marTop w:val="0"/>
          <w:marBottom w:val="0"/>
          <w:divBdr>
            <w:top w:val="none" w:sz="0" w:space="0" w:color="auto"/>
            <w:left w:val="none" w:sz="0" w:space="0" w:color="auto"/>
            <w:bottom w:val="none" w:sz="0" w:space="0" w:color="auto"/>
            <w:right w:val="none" w:sz="0" w:space="0" w:color="auto"/>
          </w:divBdr>
        </w:div>
        <w:div w:id="1086734146">
          <w:marLeft w:val="480"/>
          <w:marRight w:val="0"/>
          <w:marTop w:val="0"/>
          <w:marBottom w:val="0"/>
          <w:divBdr>
            <w:top w:val="none" w:sz="0" w:space="0" w:color="auto"/>
            <w:left w:val="none" w:sz="0" w:space="0" w:color="auto"/>
            <w:bottom w:val="none" w:sz="0" w:space="0" w:color="auto"/>
            <w:right w:val="none" w:sz="0" w:space="0" w:color="auto"/>
          </w:divBdr>
        </w:div>
        <w:div w:id="529144654">
          <w:marLeft w:val="480"/>
          <w:marRight w:val="0"/>
          <w:marTop w:val="0"/>
          <w:marBottom w:val="0"/>
          <w:divBdr>
            <w:top w:val="none" w:sz="0" w:space="0" w:color="auto"/>
            <w:left w:val="none" w:sz="0" w:space="0" w:color="auto"/>
            <w:bottom w:val="none" w:sz="0" w:space="0" w:color="auto"/>
            <w:right w:val="none" w:sz="0" w:space="0" w:color="auto"/>
          </w:divBdr>
        </w:div>
        <w:div w:id="758451081">
          <w:marLeft w:val="480"/>
          <w:marRight w:val="0"/>
          <w:marTop w:val="0"/>
          <w:marBottom w:val="0"/>
          <w:divBdr>
            <w:top w:val="none" w:sz="0" w:space="0" w:color="auto"/>
            <w:left w:val="none" w:sz="0" w:space="0" w:color="auto"/>
            <w:bottom w:val="none" w:sz="0" w:space="0" w:color="auto"/>
            <w:right w:val="none" w:sz="0" w:space="0" w:color="auto"/>
          </w:divBdr>
        </w:div>
        <w:div w:id="821968932">
          <w:marLeft w:val="480"/>
          <w:marRight w:val="0"/>
          <w:marTop w:val="0"/>
          <w:marBottom w:val="0"/>
          <w:divBdr>
            <w:top w:val="none" w:sz="0" w:space="0" w:color="auto"/>
            <w:left w:val="none" w:sz="0" w:space="0" w:color="auto"/>
            <w:bottom w:val="none" w:sz="0" w:space="0" w:color="auto"/>
            <w:right w:val="none" w:sz="0" w:space="0" w:color="auto"/>
          </w:divBdr>
        </w:div>
        <w:div w:id="1215242590">
          <w:marLeft w:val="480"/>
          <w:marRight w:val="0"/>
          <w:marTop w:val="0"/>
          <w:marBottom w:val="0"/>
          <w:divBdr>
            <w:top w:val="none" w:sz="0" w:space="0" w:color="auto"/>
            <w:left w:val="none" w:sz="0" w:space="0" w:color="auto"/>
            <w:bottom w:val="none" w:sz="0" w:space="0" w:color="auto"/>
            <w:right w:val="none" w:sz="0" w:space="0" w:color="auto"/>
          </w:divBdr>
        </w:div>
        <w:div w:id="360471804">
          <w:marLeft w:val="480"/>
          <w:marRight w:val="0"/>
          <w:marTop w:val="0"/>
          <w:marBottom w:val="0"/>
          <w:divBdr>
            <w:top w:val="none" w:sz="0" w:space="0" w:color="auto"/>
            <w:left w:val="none" w:sz="0" w:space="0" w:color="auto"/>
            <w:bottom w:val="none" w:sz="0" w:space="0" w:color="auto"/>
            <w:right w:val="none" w:sz="0" w:space="0" w:color="auto"/>
          </w:divBdr>
        </w:div>
        <w:div w:id="660278859">
          <w:marLeft w:val="480"/>
          <w:marRight w:val="0"/>
          <w:marTop w:val="0"/>
          <w:marBottom w:val="0"/>
          <w:divBdr>
            <w:top w:val="none" w:sz="0" w:space="0" w:color="auto"/>
            <w:left w:val="none" w:sz="0" w:space="0" w:color="auto"/>
            <w:bottom w:val="none" w:sz="0" w:space="0" w:color="auto"/>
            <w:right w:val="none" w:sz="0" w:space="0" w:color="auto"/>
          </w:divBdr>
        </w:div>
        <w:div w:id="1447700038">
          <w:marLeft w:val="480"/>
          <w:marRight w:val="0"/>
          <w:marTop w:val="0"/>
          <w:marBottom w:val="0"/>
          <w:divBdr>
            <w:top w:val="none" w:sz="0" w:space="0" w:color="auto"/>
            <w:left w:val="none" w:sz="0" w:space="0" w:color="auto"/>
            <w:bottom w:val="none" w:sz="0" w:space="0" w:color="auto"/>
            <w:right w:val="none" w:sz="0" w:space="0" w:color="auto"/>
          </w:divBdr>
        </w:div>
        <w:div w:id="1186793708">
          <w:marLeft w:val="480"/>
          <w:marRight w:val="0"/>
          <w:marTop w:val="0"/>
          <w:marBottom w:val="0"/>
          <w:divBdr>
            <w:top w:val="none" w:sz="0" w:space="0" w:color="auto"/>
            <w:left w:val="none" w:sz="0" w:space="0" w:color="auto"/>
            <w:bottom w:val="none" w:sz="0" w:space="0" w:color="auto"/>
            <w:right w:val="none" w:sz="0" w:space="0" w:color="auto"/>
          </w:divBdr>
        </w:div>
        <w:div w:id="1563759752">
          <w:marLeft w:val="480"/>
          <w:marRight w:val="0"/>
          <w:marTop w:val="0"/>
          <w:marBottom w:val="0"/>
          <w:divBdr>
            <w:top w:val="none" w:sz="0" w:space="0" w:color="auto"/>
            <w:left w:val="none" w:sz="0" w:space="0" w:color="auto"/>
            <w:bottom w:val="none" w:sz="0" w:space="0" w:color="auto"/>
            <w:right w:val="none" w:sz="0" w:space="0" w:color="auto"/>
          </w:divBdr>
        </w:div>
        <w:div w:id="1480918388">
          <w:marLeft w:val="480"/>
          <w:marRight w:val="0"/>
          <w:marTop w:val="0"/>
          <w:marBottom w:val="0"/>
          <w:divBdr>
            <w:top w:val="none" w:sz="0" w:space="0" w:color="auto"/>
            <w:left w:val="none" w:sz="0" w:space="0" w:color="auto"/>
            <w:bottom w:val="none" w:sz="0" w:space="0" w:color="auto"/>
            <w:right w:val="none" w:sz="0" w:space="0" w:color="auto"/>
          </w:divBdr>
        </w:div>
        <w:div w:id="958335337">
          <w:marLeft w:val="480"/>
          <w:marRight w:val="0"/>
          <w:marTop w:val="0"/>
          <w:marBottom w:val="0"/>
          <w:divBdr>
            <w:top w:val="none" w:sz="0" w:space="0" w:color="auto"/>
            <w:left w:val="none" w:sz="0" w:space="0" w:color="auto"/>
            <w:bottom w:val="none" w:sz="0" w:space="0" w:color="auto"/>
            <w:right w:val="none" w:sz="0" w:space="0" w:color="auto"/>
          </w:divBdr>
        </w:div>
        <w:div w:id="1739287349">
          <w:marLeft w:val="480"/>
          <w:marRight w:val="0"/>
          <w:marTop w:val="0"/>
          <w:marBottom w:val="0"/>
          <w:divBdr>
            <w:top w:val="none" w:sz="0" w:space="0" w:color="auto"/>
            <w:left w:val="none" w:sz="0" w:space="0" w:color="auto"/>
            <w:bottom w:val="none" w:sz="0" w:space="0" w:color="auto"/>
            <w:right w:val="none" w:sz="0" w:space="0" w:color="auto"/>
          </w:divBdr>
        </w:div>
        <w:div w:id="1209755611">
          <w:marLeft w:val="480"/>
          <w:marRight w:val="0"/>
          <w:marTop w:val="0"/>
          <w:marBottom w:val="0"/>
          <w:divBdr>
            <w:top w:val="none" w:sz="0" w:space="0" w:color="auto"/>
            <w:left w:val="none" w:sz="0" w:space="0" w:color="auto"/>
            <w:bottom w:val="none" w:sz="0" w:space="0" w:color="auto"/>
            <w:right w:val="none" w:sz="0" w:space="0" w:color="auto"/>
          </w:divBdr>
        </w:div>
        <w:div w:id="1781148930">
          <w:marLeft w:val="480"/>
          <w:marRight w:val="0"/>
          <w:marTop w:val="0"/>
          <w:marBottom w:val="0"/>
          <w:divBdr>
            <w:top w:val="none" w:sz="0" w:space="0" w:color="auto"/>
            <w:left w:val="none" w:sz="0" w:space="0" w:color="auto"/>
            <w:bottom w:val="none" w:sz="0" w:space="0" w:color="auto"/>
            <w:right w:val="none" w:sz="0" w:space="0" w:color="auto"/>
          </w:divBdr>
        </w:div>
        <w:div w:id="1838155591">
          <w:marLeft w:val="480"/>
          <w:marRight w:val="0"/>
          <w:marTop w:val="0"/>
          <w:marBottom w:val="0"/>
          <w:divBdr>
            <w:top w:val="none" w:sz="0" w:space="0" w:color="auto"/>
            <w:left w:val="none" w:sz="0" w:space="0" w:color="auto"/>
            <w:bottom w:val="none" w:sz="0" w:space="0" w:color="auto"/>
            <w:right w:val="none" w:sz="0" w:space="0" w:color="auto"/>
          </w:divBdr>
        </w:div>
        <w:div w:id="1568491831">
          <w:marLeft w:val="480"/>
          <w:marRight w:val="0"/>
          <w:marTop w:val="0"/>
          <w:marBottom w:val="0"/>
          <w:divBdr>
            <w:top w:val="none" w:sz="0" w:space="0" w:color="auto"/>
            <w:left w:val="none" w:sz="0" w:space="0" w:color="auto"/>
            <w:bottom w:val="none" w:sz="0" w:space="0" w:color="auto"/>
            <w:right w:val="none" w:sz="0" w:space="0" w:color="auto"/>
          </w:divBdr>
        </w:div>
        <w:div w:id="450248952">
          <w:marLeft w:val="480"/>
          <w:marRight w:val="0"/>
          <w:marTop w:val="0"/>
          <w:marBottom w:val="0"/>
          <w:divBdr>
            <w:top w:val="none" w:sz="0" w:space="0" w:color="auto"/>
            <w:left w:val="none" w:sz="0" w:space="0" w:color="auto"/>
            <w:bottom w:val="none" w:sz="0" w:space="0" w:color="auto"/>
            <w:right w:val="none" w:sz="0" w:space="0" w:color="auto"/>
          </w:divBdr>
        </w:div>
      </w:divsChild>
    </w:div>
    <w:div w:id="569465643">
      <w:bodyDiv w:val="1"/>
      <w:marLeft w:val="0"/>
      <w:marRight w:val="0"/>
      <w:marTop w:val="0"/>
      <w:marBottom w:val="0"/>
      <w:divBdr>
        <w:top w:val="none" w:sz="0" w:space="0" w:color="auto"/>
        <w:left w:val="none" w:sz="0" w:space="0" w:color="auto"/>
        <w:bottom w:val="none" w:sz="0" w:space="0" w:color="auto"/>
        <w:right w:val="none" w:sz="0" w:space="0" w:color="auto"/>
      </w:divBdr>
    </w:div>
    <w:div w:id="569730358">
      <w:bodyDiv w:val="1"/>
      <w:marLeft w:val="0"/>
      <w:marRight w:val="0"/>
      <w:marTop w:val="0"/>
      <w:marBottom w:val="0"/>
      <w:divBdr>
        <w:top w:val="none" w:sz="0" w:space="0" w:color="auto"/>
        <w:left w:val="none" w:sz="0" w:space="0" w:color="auto"/>
        <w:bottom w:val="none" w:sz="0" w:space="0" w:color="auto"/>
        <w:right w:val="none" w:sz="0" w:space="0" w:color="auto"/>
      </w:divBdr>
    </w:div>
    <w:div w:id="569996361">
      <w:bodyDiv w:val="1"/>
      <w:marLeft w:val="0"/>
      <w:marRight w:val="0"/>
      <w:marTop w:val="0"/>
      <w:marBottom w:val="0"/>
      <w:divBdr>
        <w:top w:val="none" w:sz="0" w:space="0" w:color="auto"/>
        <w:left w:val="none" w:sz="0" w:space="0" w:color="auto"/>
        <w:bottom w:val="none" w:sz="0" w:space="0" w:color="auto"/>
        <w:right w:val="none" w:sz="0" w:space="0" w:color="auto"/>
      </w:divBdr>
    </w:div>
    <w:div w:id="569998665">
      <w:bodyDiv w:val="1"/>
      <w:marLeft w:val="0"/>
      <w:marRight w:val="0"/>
      <w:marTop w:val="0"/>
      <w:marBottom w:val="0"/>
      <w:divBdr>
        <w:top w:val="none" w:sz="0" w:space="0" w:color="auto"/>
        <w:left w:val="none" w:sz="0" w:space="0" w:color="auto"/>
        <w:bottom w:val="none" w:sz="0" w:space="0" w:color="auto"/>
        <w:right w:val="none" w:sz="0" w:space="0" w:color="auto"/>
      </w:divBdr>
    </w:div>
    <w:div w:id="570772724">
      <w:bodyDiv w:val="1"/>
      <w:marLeft w:val="0"/>
      <w:marRight w:val="0"/>
      <w:marTop w:val="0"/>
      <w:marBottom w:val="0"/>
      <w:divBdr>
        <w:top w:val="none" w:sz="0" w:space="0" w:color="auto"/>
        <w:left w:val="none" w:sz="0" w:space="0" w:color="auto"/>
        <w:bottom w:val="none" w:sz="0" w:space="0" w:color="auto"/>
        <w:right w:val="none" w:sz="0" w:space="0" w:color="auto"/>
      </w:divBdr>
    </w:div>
    <w:div w:id="570970128">
      <w:bodyDiv w:val="1"/>
      <w:marLeft w:val="0"/>
      <w:marRight w:val="0"/>
      <w:marTop w:val="0"/>
      <w:marBottom w:val="0"/>
      <w:divBdr>
        <w:top w:val="none" w:sz="0" w:space="0" w:color="auto"/>
        <w:left w:val="none" w:sz="0" w:space="0" w:color="auto"/>
        <w:bottom w:val="none" w:sz="0" w:space="0" w:color="auto"/>
        <w:right w:val="none" w:sz="0" w:space="0" w:color="auto"/>
      </w:divBdr>
    </w:div>
    <w:div w:id="571041670">
      <w:bodyDiv w:val="1"/>
      <w:marLeft w:val="0"/>
      <w:marRight w:val="0"/>
      <w:marTop w:val="0"/>
      <w:marBottom w:val="0"/>
      <w:divBdr>
        <w:top w:val="none" w:sz="0" w:space="0" w:color="auto"/>
        <w:left w:val="none" w:sz="0" w:space="0" w:color="auto"/>
        <w:bottom w:val="none" w:sz="0" w:space="0" w:color="auto"/>
        <w:right w:val="none" w:sz="0" w:space="0" w:color="auto"/>
      </w:divBdr>
    </w:div>
    <w:div w:id="571963657">
      <w:bodyDiv w:val="1"/>
      <w:marLeft w:val="0"/>
      <w:marRight w:val="0"/>
      <w:marTop w:val="0"/>
      <w:marBottom w:val="0"/>
      <w:divBdr>
        <w:top w:val="none" w:sz="0" w:space="0" w:color="auto"/>
        <w:left w:val="none" w:sz="0" w:space="0" w:color="auto"/>
        <w:bottom w:val="none" w:sz="0" w:space="0" w:color="auto"/>
        <w:right w:val="none" w:sz="0" w:space="0" w:color="auto"/>
      </w:divBdr>
    </w:div>
    <w:div w:id="572130786">
      <w:bodyDiv w:val="1"/>
      <w:marLeft w:val="0"/>
      <w:marRight w:val="0"/>
      <w:marTop w:val="0"/>
      <w:marBottom w:val="0"/>
      <w:divBdr>
        <w:top w:val="none" w:sz="0" w:space="0" w:color="auto"/>
        <w:left w:val="none" w:sz="0" w:space="0" w:color="auto"/>
        <w:bottom w:val="none" w:sz="0" w:space="0" w:color="auto"/>
        <w:right w:val="none" w:sz="0" w:space="0" w:color="auto"/>
      </w:divBdr>
    </w:div>
    <w:div w:id="572351550">
      <w:bodyDiv w:val="1"/>
      <w:marLeft w:val="0"/>
      <w:marRight w:val="0"/>
      <w:marTop w:val="0"/>
      <w:marBottom w:val="0"/>
      <w:divBdr>
        <w:top w:val="none" w:sz="0" w:space="0" w:color="auto"/>
        <w:left w:val="none" w:sz="0" w:space="0" w:color="auto"/>
        <w:bottom w:val="none" w:sz="0" w:space="0" w:color="auto"/>
        <w:right w:val="none" w:sz="0" w:space="0" w:color="auto"/>
      </w:divBdr>
    </w:div>
    <w:div w:id="573318440">
      <w:bodyDiv w:val="1"/>
      <w:marLeft w:val="0"/>
      <w:marRight w:val="0"/>
      <w:marTop w:val="0"/>
      <w:marBottom w:val="0"/>
      <w:divBdr>
        <w:top w:val="none" w:sz="0" w:space="0" w:color="auto"/>
        <w:left w:val="none" w:sz="0" w:space="0" w:color="auto"/>
        <w:bottom w:val="none" w:sz="0" w:space="0" w:color="auto"/>
        <w:right w:val="none" w:sz="0" w:space="0" w:color="auto"/>
      </w:divBdr>
    </w:div>
    <w:div w:id="573318485">
      <w:bodyDiv w:val="1"/>
      <w:marLeft w:val="0"/>
      <w:marRight w:val="0"/>
      <w:marTop w:val="0"/>
      <w:marBottom w:val="0"/>
      <w:divBdr>
        <w:top w:val="none" w:sz="0" w:space="0" w:color="auto"/>
        <w:left w:val="none" w:sz="0" w:space="0" w:color="auto"/>
        <w:bottom w:val="none" w:sz="0" w:space="0" w:color="auto"/>
        <w:right w:val="none" w:sz="0" w:space="0" w:color="auto"/>
      </w:divBdr>
    </w:div>
    <w:div w:id="573322128">
      <w:bodyDiv w:val="1"/>
      <w:marLeft w:val="0"/>
      <w:marRight w:val="0"/>
      <w:marTop w:val="0"/>
      <w:marBottom w:val="0"/>
      <w:divBdr>
        <w:top w:val="none" w:sz="0" w:space="0" w:color="auto"/>
        <w:left w:val="none" w:sz="0" w:space="0" w:color="auto"/>
        <w:bottom w:val="none" w:sz="0" w:space="0" w:color="auto"/>
        <w:right w:val="none" w:sz="0" w:space="0" w:color="auto"/>
      </w:divBdr>
    </w:div>
    <w:div w:id="573509152">
      <w:bodyDiv w:val="1"/>
      <w:marLeft w:val="0"/>
      <w:marRight w:val="0"/>
      <w:marTop w:val="0"/>
      <w:marBottom w:val="0"/>
      <w:divBdr>
        <w:top w:val="none" w:sz="0" w:space="0" w:color="auto"/>
        <w:left w:val="none" w:sz="0" w:space="0" w:color="auto"/>
        <w:bottom w:val="none" w:sz="0" w:space="0" w:color="auto"/>
        <w:right w:val="none" w:sz="0" w:space="0" w:color="auto"/>
      </w:divBdr>
    </w:div>
    <w:div w:id="573711163">
      <w:bodyDiv w:val="1"/>
      <w:marLeft w:val="0"/>
      <w:marRight w:val="0"/>
      <w:marTop w:val="0"/>
      <w:marBottom w:val="0"/>
      <w:divBdr>
        <w:top w:val="none" w:sz="0" w:space="0" w:color="auto"/>
        <w:left w:val="none" w:sz="0" w:space="0" w:color="auto"/>
        <w:bottom w:val="none" w:sz="0" w:space="0" w:color="auto"/>
        <w:right w:val="none" w:sz="0" w:space="0" w:color="auto"/>
      </w:divBdr>
    </w:div>
    <w:div w:id="574242055">
      <w:bodyDiv w:val="1"/>
      <w:marLeft w:val="0"/>
      <w:marRight w:val="0"/>
      <w:marTop w:val="0"/>
      <w:marBottom w:val="0"/>
      <w:divBdr>
        <w:top w:val="none" w:sz="0" w:space="0" w:color="auto"/>
        <w:left w:val="none" w:sz="0" w:space="0" w:color="auto"/>
        <w:bottom w:val="none" w:sz="0" w:space="0" w:color="auto"/>
        <w:right w:val="none" w:sz="0" w:space="0" w:color="auto"/>
      </w:divBdr>
    </w:div>
    <w:div w:id="574247917">
      <w:bodyDiv w:val="1"/>
      <w:marLeft w:val="0"/>
      <w:marRight w:val="0"/>
      <w:marTop w:val="0"/>
      <w:marBottom w:val="0"/>
      <w:divBdr>
        <w:top w:val="none" w:sz="0" w:space="0" w:color="auto"/>
        <w:left w:val="none" w:sz="0" w:space="0" w:color="auto"/>
        <w:bottom w:val="none" w:sz="0" w:space="0" w:color="auto"/>
        <w:right w:val="none" w:sz="0" w:space="0" w:color="auto"/>
      </w:divBdr>
    </w:div>
    <w:div w:id="574823095">
      <w:bodyDiv w:val="1"/>
      <w:marLeft w:val="0"/>
      <w:marRight w:val="0"/>
      <w:marTop w:val="0"/>
      <w:marBottom w:val="0"/>
      <w:divBdr>
        <w:top w:val="none" w:sz="0" w:space="0" w:color="auto"/>
        <w:left w:val="none" w:sz="0" w:space="0" w:color="auto"/>
        <w:bottom w:val="none" w:sz="0" w:space="0" w:color="auto"/>
        <w:right w:val="none" w:sz="0" w:space="0" w:color="auto"/>
      </w:divBdr>
    </w:div>
    <w:div w:id="574974844">
      <w:bodyDiv w:val="1"/>
      <w:marLeft w:val="0"/>
      <w:marRight w:val="0"/>
      <w:marTop w:val="0"/>
      <w:marBottom w:val="0"/>
      <w:divBdr>
        <w:top w:val="none" w:sz="0" w:space="0" w:color="auto"/>
        <w:left w:val="none" w:sz="0" w:space="0" w:color="auto"/>
        <w:bottom w:val="none" w:sz="0" w:space="0" w:color="auto"/>
        <w:right w:val="none" w:sz="0" w:space="0" w:color="auto"/>
      </w:divBdr>
    </w:div>
    <w:div w:id="575436197">
      <w:bodyDiv w:val="1"/>
      <w:marLeft w:val="0"/>
      <w:marRight w:val="0"/>
      <w:marTop w:val="0"/>
      <w:marBottom w:val="0"/>
      <w:divBdr>
        <w:top w:val="none" w:sz="0" w:space="0" w:color="auto"/>
        <w:left w:val="none" w:sz="0" w:space="0" w:color="auto"/>
        <w:bottom w:val="none" w:sz="0" w:space="0" w:color="auto"/>
        <w:right w:val="none" w:sz="0" w:space="0" w:color="auto"/>
      </w:divBdr>
    </w:div>
    <w:div w:id="575551331">
      <w:bodyDiv w:val="1"/>
      <w:marLeft w:val="0"/>
      <w:marRight w:val="0"/>
      <w:marTop w:val="0"/>
      <w:marBottom w:val="0"/>
      <w:divBdr>
        <w:top w:val="none" w:sz="0" w:space="0" w:color="auto"/>
        <w:left w:val="none" w:sz="0" w:space="0" w:color="auto"/>
        <w:bottom w:val="none" w:sz="0" w:space="0" w:color="auto"/>
        <w:right w:val="none" w:sz="0" w:space="0" w:color="auto"/>
      </w:divBdr>
    </w:div>
    <w:div w:id="575939143">
      <w:bodyDiv w:val="1"/>
      <w:marLeft w:val="0"/>
      <w:marRight w:val="0"/>
      <w:marTop w:val="0"/>
      <w:marBottom w:val="0"/>
      <w:divBdr>
        <w:top w:val="none" w:sz="0" w:space="0" w:color="auto"/>
        <w:left w:val="none" w:sz="0" w:space="0" w:color="auto"/>
        <w:bottom w:val="none" w:sz="0" w:space="0" w:color="auto"/>
        <w:right w:val="none" w:sz="0" w:space="0" w:color="auto"/>
      </w:divBdr>
    </w:div>
    <w:div w:id="576288875">
      <w:bodyDiv w:val="1"/>
      <w:marLeft w:val="0"/>
      <w:marRight w:val="0"/>
      <w:marTop w:val="0"/>
      <w:marBottom w:val="0"/>
      <w:divBdr>
        <w:top w:val="none" w:sz="0" w:space="0" w:color="auto"/>
        <w:left w:val="none" w:sz="0" w:space="0" w:color="auto"/>
        <w:bottom w:val="none" w:sz="0" w:space="0" w:color="auto"/>
        <w:right w:val="none" w:sz="0" w:space="0" w:color="auto"/>
      </w:divBdr>
    </w:div>
    <w:div w:id="576748184">
      <w:bodyDiv w:val="1"/>
      <w:marLeft w:val="0"/>
      <w:marRight w:val="0"/>
      <w:marTop w:val="0"/>
      <w:marBottom w:val="0"/>
      <w:divBdr>
        <w:top w:val="none" w:sz="0" w:space="0" w:color="auto"/>
        <w:left w:val="none" w:sz="0" w:space="0" w:color="auto"/>
        <w:bottom w:val="none" w:sz="0" w:space="0" w:color="auto"/>
        <w:right w:val="none" w:sz="0" w:space="0" w:color="auto"/>
      </w:divBdr>
    </w:div>
    <w:div w:id="576984031">
      <w:bodyDiv w:val="1"/>
      <w:marLeft w:val="0"/>
      <w:marRight w:val="0"/>
      <w:marTop w:val="0"/>
      <w:marBottom w:val="0"/>
      <w:divBdr>
        <w:top w:val="none" w:sz="0" w:space="0" w:color="auto"/>
        <w:left w:val="none" w:sz="0" w:space="0" w:color="auto"/>
        <w:bottom w:val="none" w:sz="0" w:space="0" w:color="auto"/>
        <w:right w:val="none" w:sz="0" w:space="0" w:color="auto"/>
      </w:divBdr>
    </w:div>
    <w:div w:id="577248859">
      <w:bodyDiv w:val="1"/>
      <w:marLeft w:val="0"/>
      <w:marRight w:val="0"/>
      <w:marTop w:val="0"/>
      <w:marBottom w:val="0"/>
      <w:divBdr>
        <w:top w:val="none" w:sz="0" w:space="0" w:color="auto"/>
        <w:left w:val="none" w:sz="0" w:space="0" w:color="auto"/>
        <w:bottom w:val="none" w:sz="0" w:space="0" w:color="auto"/>
        <w:right w:val="none" w:sz="0" w:space="0" w:color="auto"/>
      </w:divBdr>
    </w:div>
    <w:div w:id="577401300">
      <w:bodyDiv w:val="1"/>
      <w:marLeft w:val="0"/>
      <w:marRight w:val="0"/>
      <w:marTop w:val="0"/>
      <w:marBottom w:val="0"/>
      <w:divBdr>
        <w:top w:val="none" w:sz="0" w:space="0" w:color="auto"/>
        <w:left w:val="none" w:sz="0" w:space="0" w:color="auto"/>
        <w:bottom w:val="none" w:sz="0" w:space="0" w:color="auto"/>
        <w:right w:val="none" w:sz="0" w:space="0" w:color="auto"/>
      </w:divBdr>
    </w:div>
    <w:div w:id="581181070">
      <w:bodyDiv w:val="1"/>
      <w:marLeft w:val="0"/>
      <w:marRight w:val="0"/>
      <w:marTop w:val="0"/>
      <w:marBottom w:val="0"/>
      <w:divBdr>
        <w:top w:val="none" w:sz="0" w:space="0" w:color="auto"/>
        <w:left w:val="none" w:sz="0" w:space="0" w:color="auto"/>
        <w:bottom w:val="none" w:sz="0" w:space="0" w:color="auto"/>
        <w:right w:val="none" w:sz="0" w:space="0" w:color="auto"/>
      </w:divBdr>
    </w:div>
    <w:div w:id="581523513">
      <w:bodyDiv w:val="1"/>
      <w:marLeft w:val="0"/>
      <w:marRight w:val="0"/>
      <w:marTop w:val="0"/>
      <w:marBottom w:val="0"/>
      <w:divBdr>
        <w:top w:val="none" w:sz="0" w:space="0" w:color="auto"/>
        <w:left w:val="none" w:sz="0" w:space="0" w:color="auto"/>
        <w:bottom w:val="none" w:sz="0" w:space="0" w:color="auto"/>
        <w:right w:val="none" w:sz="0" w:space="0" w:color="auto"/>
      </w:divBdr>
    </w:div>
    <w:div w:id="582491560">
      <w:bodyDiv w:val="1"/>
      <w:marLeft w:val="0"/>
      <w:marRight w:val="0"/>
      <w:marTop w:val="0"/>
      <w:marBottom w:val="0"/>
      <w:divBdr>
        <w:top w:val="none" w:sz="0" w:space="0" w:color="auto"/>
        <w:left w:val="none" w:sz="0" w:space="0" w:color="auto"/>
        <w:bottom w:val="none" w:sz="0" w:space="0" w:color="auto"/>
        <w:right w:val="none" w:sz="0" w:space="0" w:color="auto"/>
      </w:divBdr>
    </w:div>
    <w:div w:id="583271577">
      <w:bodyDiv w:val="1"/>
      <w:marLeft w:val="0"/>
      <w:marRight w:val="0"/>
      <w:marTop w:val="0"/>
      <w:marBottom w:val="0"/>
      <w:divBdr>
        <w:top w:val="none" w:sz="0" w:space="0" w:color="auto"/>
        <w:left w:val="none" w:sz="0" w:space="0" w:color="auto"/>
        <w:bottom w:val="none" w:sz="0" w:space="0" w:color="auto"/>
        <w:right w:val="none" w:sz="0" w:space="0" w:color="auto"/>
      </w:divBdr>
    </w:div>
    <w:div w:id="583419385">
      <w:bodyDiv w:val="1"/>
      <w:marLeft w:val="0"/>
      <w:marRight w:val="0"/>
      <w:marTop w:val="0"/>
      <w:marBottom w:val="0"/>
      <w:divBdr>
        <w:top w:val="none" w:sz="0" w:space="0" w:color="auto"/>
        <w:left w:val="none" w:sz="0" w:space="0" w:color="auto"/>
        <w:bottom w:val="none" w:sz="0" w:space="0" w:color="auto"/>
        <w:right w:val="none" w:sz="0" w:space="0" w:color="auto"/>
      </w:divBdr>
    </w:div>
    <w:div w:id="583685118">
      <w:bodyDiv w:val="1"/>
      <w:marLeft w:val="0"/>
      <w:marRight w:val="0"/>
      <w:marTop w:val="0"/>
      <w:marBottom w:val="0"/>
      <w:divBdr>
        <w:top w:val="none" w:sz="0" w:space="0" w:color="auto"/>
        <w:left w:val="none" w:sz="0" w:space="0" w:color="auto"/>
        <w:bottom w:val="none" w:sz="0" w:space="0" w:color="auto"/>
        <w:right w:val="none" w:sz="0" w:space="0" w:color="auto"/>
      </w:divBdr>
    </w:div>
    <w:div w:id="585384282">
      <w:bodyDiv w:val="1"/>
      <w:marLeft w:val="0"/>
      <w:marRight w:val="0"/>
      <w:marTop w:val="0"/>
      <w:marBottom w:val="0"/>
      <w:divBdr>
        <w:top w:val="none" w:sz="0" w:space="0" w:color="auto"/>
        <w:left w:val="none" w:sz="0" w:space="0" w:color="auto"/>
        <w:bottom w:val="none" w:sz="0" w:space="0" w:color="auto"/>
        <w:right w:val="none" w:sz="0" w:space="0" w:color="auto"/>
      </w:divBdr>
    </w:div>
    <w:div w:id="585726613">
      <w:bodyDiv w:val="1"/>
      <w:marLeft w:val="0"/>
      <w:marRight w:val="0"/>
      <w:marTop w:val="0"/>
      <w:marBottom w:val="0"/>
      <w:divBdr>
        <w:top w:val="none" w:sz="0" w:space="0" w:color="auto"/>
        <w:left w:val="none" w:sz="0" w:space="0" w:color="auto"/>
        <w:bottom w:val="none" w:sz="0" w:space="0" w:color="auto"/>
        <w:right w:val="none" w:sz="0" w:space="0" w:color="auto"/>
      </w:divBdr>
    </w:div>
    <w:div w:id="585767778">
      <w:bodyDiv w:val="1"/>
      <w:marLeft w:val="0"/>
      <w:marRight w:val="0"/>
      <w:marTop w:val="0"/>
      <w:marBottom w:val="0"/>
      <w:divBdr>
        <w:top w:val="none" w:sz="0" w:space="0" w:color="auto"/>
        <w:left w:val="none" w:sz="0" w:space="0" w:color="auto"/>
        <w:bottom w:val="none" w:sz="0" w:space="0" w:color="auto"/>
        <w:right w:val="none" w:sz="0" w:space="0" w:color="auto"/>
      </w:divBdr>
    </w:div>
    <w:div w:id="586427424">
      <w:bodyDiv w:val="1"/>
      <w:marLeft w:val="0"/>
      <w:marRight w:val="0"/>
      <w:marTop w:val="0"/>
      <w:marBottom w:val="0"/>
      <w:divBdr>
        <w:top w:val="none" w:sz="0" w:space="0" w:color="auto"/>
        <w:left w:val="none" w:sz="0" w:space="0" w:color="auto"/>
        <w:bottom w:val="none" w:sz="0" w:space="0" w:color="auto"/>
        <w:right w:val="none" w:sz="0" w:space="0" w:color="auto"/>
      </w:divBdr>
      <w:divsChild>
        <w:div w:id="25762735">
          <w:marLeft w:val="480"/>
          <w:marRight w:val="0"/>
          <w:marTop w:val="0"/>
          <w:marBottom w:val="0"/>
          <w:divBdr>
            <w:top w:val="none" w:sz="0" w:space="0" w:color="auto"/>
            <w:left w:val="none" w:sz="0" w:space="0" w:color="auto"/>
            <w:bottom w:val="none" w:sz="0" w:space="0" w:color="auto"/>
            <w:right w:val="none" w:sz="0" w:space="0" w:color="auto"/>
          </w:divBdr>
        </w:div>
        <w:div w:id="26295563">
          <w:marLeft w:val="480"/>
          <w:marRight w:val="0"/>
          <w:marTop w:val="0"/>
          <w:marBottom w:val="0"/>
          <w:divBdr>
            <w:top w:val="none" w:sz="0" w:space="0" w:color="auto"/>
            <w:left w:val="none" w:sz="0" w:space="0" w:color="auto"/>
            <w:bottom w:val="none" w:sz="0" w:space="0" w:color="auto"/>
            <w:right w:val="none" w:sz="0" w:space="0" w:color="auto"/>
          </w:divBdr>
        </w:div>
        <w:div w:id="46532058">
          <w:marLeft w:val="480"/>
          <w:marRight w:val="0"/>
          <w:marTop w:val="0"/>
          <w:marBottom w:val="0"/>
          <w:divBdr>
            <w:top w:val="none" w:sz="0" w:space="0" w:color="auto"/>
            <w:left w:val="none" w:sz="0" w:space="0" w:color="auto"/>
            <w:bottom w:val="none" w:sz="0" w:space="0" w:color="auto"/>
            <w:right w:val="none" w:sz="0" w:space="0" w:color="auto"/>
          </w:divBdr>
        </w:div>
        <w:div w:id="53162138">
          <w:marLeft w:val="480"/>
          <w:marRight w:val="0"/>
          <w:marTop w:val="0"/>
          <w:marBottom w:val="0"/>
          <w:divBdr>
            <w:top w:val="none" w:sz="0" w:space="0" w:color="auto"/>
            <w:left w:val="none" w:sz="0" w:space="0" w:color="auto"/>
            <w:bottom w:val="none" w:sz="0" w:space="0" w:color="auto"/>
            <w:right w:val="none" w:sz="0" w:space="0" w:color="auto"/>
          </w:divBdr>
        </w:div>
        <w:div w:id="64882399">
          <w:marLeft w:val="480"/>
          <w:marRight w:val="0"/>
          <w:marTop w:val="0"/>
          <w:marBottom w:val="0"/>
          <w:divBdr>
            <w:top w:val="none" w:sz="0" w:space="0" w:color="auto"/>
            <w:left w:val="none" w:sz="0" w:space="0" w:color="auto"/>
            <w:bottom w:val="none" w:sz="0" w:space="0" w:color="auto"/>
            <w:right w:val="none" w:sz="0" w:space="0" w:color="auto"/>
          </w:divBdr>
        </w:div>
        <w:div w:id="66928220">
          <w:marLeft w:val="480"/>
          <w:marRight w:val="0"/>
          <w:marTop w:val="0"/>
          <w:marBottom w:val="0"/>
          <w:divBdr>
            <w:top w:val="none" w:sz="0" w:space="0" w:color="auto"/>
            <w:left w:val="none" w:sz="0" w:space="0" w:color="auto"/>
            <w:bottom w:val="none" w:sz="0" w:space="0" w:color="auto"/>
            <w:right w:val="none" w:sz="0" w:space="0" w:color="auto"/>
          </w:divBdr>
        </w:div>
        <w:div w:id="78446710">
          <w:marLeft w:val="480"/>
          <w:marRight w:val="0"/>
          <w:marTop w:val="0"/>
          <w:marBottom w:val="0"/>
          <w:divBdr>
            <w:top w:val="none" w:sz="0" w:space="0" w:color="auto"/>
            <w:left w:val="none" w:sz="0" w:space="0" w:color="auto"/>
            <w:bottom w:val="none" w:sz="0" w:space="0" w:color="auto"/>
            <w:right w:val="none" w:sz="0" w:space="0" w:color="auto"/>
          </w:divBdr>
        </w:div>
        <w:div w:id="141119176">
          <w:marLeft w:val="480"/>
          <w:marRight w:val="0"/>
          <w:marTop w:val="0"/>
          <w:marBottom w:val="0"/>
          <w:divBdr>
            <w:top w:val="none" w:sz="0" w:space="0" w:color="auto"/>
            <w:left w:val="none" w:sz="0" w:space="0" w:color="auto"/>
            <w:bottom w:val="none" w:sz="0" w:space="0" w:color="auto"/>
            <w:right w:val="none" w:sz="0" w:space="0" w:color="auto"/>
          </w:divBdr>
        </w:div>
        <w:div w:id="144513507">
          <w:marLeft w:val="480"/>
          <w:marRight w:val="0"/>
          <w:marTop w:val="0"/>
          <w:marBottom w:val="0"/>
          <w:divBdr>
            <w:top w:val="none" w:sz="0" w:space="0" w:color="auto"/>
            <w:left w:val="none" w:sz="0" w:space="0" w:color="auto"/>
            <w:bottom w:val="none" w:sz="0" w:space="0" w:color="auto"/>
            <w:right w:val="none" w:sz="0" w:space="0" w:color="auto"/>
          </w:divBdr>
        </w:div>
        <w:div w:id="192883758">
          <w:marLeft w:val="480"/>
          <w:marRight w:val="0"/>
          <w:marTop w:val="0"/>
          <w:marBottom w:val="0"/>
          <w:divBdr>
            <w:top w:val="none" w:sz="0" w:space="0" w:color="auto"/>
            <w:left w:val="none" w:sz="0" w:space="0" w:color="auto"/>
            <w:bottom w:val="none" w:sz="0" w:space="0" w:color="auto"/>
            <w:right w:val="none" w:sz="0" w:space="0" w:color="auto"/>
          </w:divBdr>
        </w:div>
        <w:div w:id="251283993">
          <w:marLeft w:val="480"/>
          <w:marRight w:val="0"/>
          <w:marTop w:val="0"/>
          <w:marBottom w:val="0"/>
          <w:divBdr>
            <w:top w:val="none" w:sz="0" w:space="0" w:color="auto"/>
            <w:left w:val="none" w:sz="0" w:space="0" w:color="auto"/>
            <w:bottom w:val="none" w:sz="0" w:space="0" w:color="auto"/>
            <w:right w:val="none" w:sz="0" w:space="0" w:color="auto"/>
          </w:divBdr>
        </w:div>
        <w:div w:id="255553538">
          <w:marLeft w:val="480"/>
          <w:marRight w:val="0"/>
          <w:marTop w:val="0"/>
          <w:marBottom w:val="0"/>
          <w:divBdr>
            <w:top w:val="none" w:sz="0" w:space="0" w:color="auto"/>
            <w:left w:val="none" w:sz="0" w:space="0" w:color="auto"/>
            <w:bottom w:val="none" w:sz="0" w:space="0" w:color="auto"/>
            <w:right w:val="none" w:sz="0" w:space="0" w:color="auto"/>
          </w:divBdr>
        </w:div>
        <w:div w:id="276985700">
          <w:marLeft w:val="480"/>
          <w:marRight w:val="0"/>
          <w:marTop w:val="0"/>
          <w:marBottom w:val="0"/>
          <w:divBdr>
            <w:top w:val="none" w:sz="0" w:space="0" w:color="auto"/>
            <w:left w:val="none" w:sz="0" w:space="0" w:color="auto"/>
            <w:bottom w:val="none" w:sz="0" w:space="0" w:color="auto"/>
            <w:right w:val="none" w:sz="0" w:space="0" w:color="auto"/>
          </w:divBdr>
        </w:div>
        <w:div w:id="279150157">
          <w:marLeft w:val="480"/>
          <w:marRight w:val="0"/>
          <w:marTop w:val="0"/>
          <w:marBottom w:val="0"/>
          <w:divBdr>
            <w:top w:val="none" w:sz="0" w:space="0" w:color="auto"/>
            <w:left w:val="none" w:sz="0" w:space="0" w:color="auto"/>
            <w:bottom w:val="none" w:sz="0" w:space="0" w:color="auto"/>
            <w:right w:val="none" w:sz="0" w:space="0" w:color="auto"/>
          </w:divBdr>
        </w:div>
        <w:div w:id="296225737">
          <w:marLeft w:val="480"/>
          <w:marRight w:val="0"/>
          <w:marTop w:val="0"/>
          <w:marBottom w:val="0"/>
          <w:divBdr>
            <w:top w:val="none" w:sz="0" w:space="0" w:color="auto"/>
            <w:left w:val="none" w:sz="0" w:space="0" w:color="auto"/>
            <w:bottom w:val="none" w:sz="0" w:space="0" w:color="auto"/>
            <w:right w:val="none" w:sz="0" w:space="0" w:color="auto"/>
          </w:divBdr>
        </w:div>
        <w:div w:id="334262685">
          <w:marLeft w:val="480"/>
          <w:marRight w:val="0"/>
          <w:marTop w:val="0"/>
          <w:marBottom w:val="0"/>
          <w:divBdr>
            <w:top w:val="none" w:sz="0" w:space="0" w:color="auto"/>
            <w:left w:val="none" w:sz="0" w:space="0" w:color="auto"/>
            <w:bottom w:val="none" w:sz="0" w:space="0" w:color="auto"/>
            <w:right w:val="none" w:sz="0" w:space="0" w:color="auto"/>
          </w:divBdr>
        </w:div>
        <w:div w:id="334848175">
          <w:marLeft w:val="480"/>
          <w:marRight w:val="0"/>
          <w:marTop w:val="0"/>
          <w:marBottom w:val="0"/>
          <w:divBdr>
            <w:top w:val="none" w:sz="0" w:space="0" w:color="auto"/>
            <w:left w:val="none" w:sz="0" w:space="0" w:color="auto"/>
            <w:bottom w:val="none" w:sz="0" w:space="0" w:color="auto"/>
            <w:right w:val="none" w:sz="0" w:space="0" w:color="auto"/>
          </w:divBdr>
        </w:div>
        <w:div w:id="361439204">
          <w:marLeft w:val="480"/>
          <w:marRight w:val="0"/>
          <w:marTop w:val="0"/>
          <w:marBottom w:val="0"/>
          <w:divBdr>
            <w:top w:val="none" w:sz="0" w:space="0" w:color="auto"/>
            <w:left w:val="none" w:sz="0" w:space="0" w:color="auto"/>
            <w:bottom w:val="none" w:sz="0" w:space="0" w:color="auto"/>
            <w:right w:val="none" w:sz="0" w:space="0" w:color="auto"/>
          </w:divBdr>
        </w:div>
        <w:div w:id="393283064">
          <w:marLeft w:val="480"/>
          <w:marRight w:val="0"/>
          <w:marTop w:val="0"/>
          <w:marBottom w:val="0"/>
          <w:divBdr>
            <w:top w:val="none" w:sz="0" w:space="0" w:color="auto"/>
            <w:left w:val="none" w:sz="0" w:space="0" w:color="auto"/>
            <w:bottom w:val="none" w:sz="0" w:space="0" w:color="auto"/>
            <w:right w:val="none" w:sz="0" w:space="0" w:color="auto"/>
          </w:divBdr>
        </w:div>
        <w:div w:id="427309452">
          <w:marLeft w:val="480"/>
          <w:marRight w:val="0"/>
          <w:marTop w:val="0"/>
          <w:marBottom w:val="0"/>
          <w:divBdr>
            <w:top w:val="none" w:sz="0" w:space="0" w:color="auto"/>
            <w:left w:val="none" w:sz="0" w:space="0" w:color="auto"/>
            <w:bottom w:val="none" w:sz="0" w:space="0" w:color="auto"/>
            <w:right w:val="none" w:sz="0" w:space="0" w:color="auto"/>
          </w:divBdr>
        </w:div>
        <w:div w:id="464465210">
          <w:marLeft w:val="480"/>
          <w:marRight w:val="0"/>
          <w:marTop w:val="0"/>
          <w:marBottom w:val="0"/>
          <w:divBdr>
            <w:top w:val="none" w:sz="0" w:space="0" w:color="auto"/>
            <w:left w:val="none" w:sz="0" w:space="0" w:color="auto"/>
            <w:bottom w:val="none" w:sz="0" w:space="0" w:color="auto"/>
            <w:right w:val="none" w:sz="0" w:space="0" w:color="auto"/>
          </w:divBdr>
        </w:div>
        <w:div w:id="472722929">
          <w:marLeft w:val="480"/>
          <w:marRight w:val="0"/>
          <w:marTop w:val="0"/>
          <w:marBottom w:val="0"/>
          <w:divBdr>
            <w:top w:val="none" w:sz="0" w:space="0" w:color="auto"/>
            <w:left w:val="none" w:sz="0" w:space="0" w:color="auto"/>
            <w:bottom w:val="none" w:sz="0" w:space="0" w:color="auto"/>
            <w:right w:val="none" w:sz="0" w:space="0" w:color="auto"/>
          </w:divBdr>
        </w:div>
        <w:div w:id="496120075">
          <w:marLeft w:val="480"/>
          <w:marRight w:val="0"/>
          <w:marTop w:val="0"/>
          <w:marBottom w:val="0"/>
          <w:divBdr>
            <w:top w:val="none" w:sz="0" w:space="0" w:color="auto"/>
            <w:left w:val="none" w:sz="0" w:space="0" w:color="auto"/>
            <w:bottom w:val="none" w:sz="0" w:space="0" w:color="auto"/>
            <w:right w:val="none" w:sz="0" w:space="0" w:color="auto"/>
          </w:divBdr>
        </w:div>
        <w:div w:id="509875597">
          <w:marLeft w:val="480"/>
          <w:marRight w:val="0"/>
          <w:marTop w:val="0"/>
          <w:marBottom w:val="0"/>
          <w:divBdr>
            <w:top w:val="none" w:sz="0" w:space="0" w:color="auto"/>
            <w:left w:val="none" w:sz="0" w:space="0" w:color="auto"/>
            <w:bottom w:val="none" w:sz="0" w:space="0" w:color="auto"/>
            <w:right w:val="none" w:sz="0" w:space="0" w:color="auto"/>
          </w:divBdr>
        </w:div>
        <w:div w:id="512501781">
          <w:marLeft w:val="480"/>
          <w:marRight w:val="0"/>
          <w:marTop w:val="0"/>
          <w:marBottom w:val="0"/>
          <w:divBdr>
            <w:top w:val="none" w:sz="0" w:space="0" w:color="auto"/>
            <w:left w:val="none" w:sz="0" w:space="0" w:color="auto"/>
            <w:bottom w:val="none" w:sz="0" w:space="0" w:color="auto"/>
            <w:right w:val="none" w:sz="0" w:space="0" w:color="auto"/>
          </w:divBdr>
        </w:div>
        <w:div w:id="551505133">
          <w:marLeft w:val="480"/>
          <w:marRight w:val="0"/>
          <w:marTop w:val="0"/>
          <w:marBottom w:val="0"/>
          <w:divBdr>
            <w:top w:val="none" w:sz="0" w:space="0" w:color="auto"/>
            <w:left w:val="none" w:sz="0" w:space="0" w:color="auto"/>
            <w:bottom w:val="none" w:sz="0" w:space="0" w:color="auto"/>
            <w:right w:val="none" w:sz="0" w:space="0" w:color="auto"/>
          </w:divBdr>
        </w:div>
        <w:div w:id="560992223">
          <w:marLeft w:val="480"/>
          <w:marRight w:val="0"/>
          <w:marTop w:val="0"/>
          <w:marBottom w:val="0"/>
          <w:divBdr>
            <w:top w:val="none" w:sz="0" w:space="0" w:color="auto"/>
            <w:left w:val="none" w:sz="0" w:space="0" w:color="auto"/>
            <w:bottom w:val="none" w:sz="0" w:space="0" w:color="auto"/>
            <w:right w:val="none" w:sz="0" w:space="0" w:color="auto"/>
          </w:divBdr>
        </w:div>
        <w:div w:id="581336895">
          <w:marLeft w:val="480"/>
          <w:marRight w:val="0"/>
          <w:marTop w:val="0"/>
          <w:marBottom w:val="0"/>
          <w:divBdr>
            <w:top w:val="none" w:sz="0" w:space="0" w:color="auto"/>
            <w:left w:val="none" w:sz="0" w:space="0" w:color="auto"/>
            <w:bottom w:val="none" w:sz="0" w:space="0" w:color="auto"/>
            <w:right w:val="none" w:sz="0" w:space="0" w:color="auto"/>
          </w:divBdr>
        </w:div>
        <w:div w:id="607740089">
          <w:marLeft w:val="480"/>
          <w:marRight w:val="0"/>
          <w:marTop w:val="0"/>
          <w:marBottom w:val="0"/>
          <w:divBdr>
            <w:top w:val="none" w:sz="0" w:space="0" w:color="auto"/>
            <w:left w:val="none" w:sz="0" w:space="0" w:color="auto"/>
            <w:bottom w:val="none" w:sz="0" w:space="0" w:color="auto"/>
            <w:right w:val="none" w:sz="0" w:space="0" w:color="auto"/>
          </w:divBdr>
        </w:div>
        <w:div w:id="612173423">
          <w:marLeft w:val="480"/>
          <w:marRight w:val="0"/>
          <w:marTop w:val="0"/>
          <w:marBottom w:val="0"/>
          <w:divBdr>
            <w:top w:val="none" w:sz="0" w:space="0" w:color="auto"/>
            <w:left w:val="none" w:sz="0" w:space="0" w:color="auto"/>
            <w:bottom w:val="none" w:sz="0" w:space="0" w:color="auto"/>
            <w:right w:val="none" w:sz="0" w:space="0" w:color="auto"/>
          </w:divBdr>
        </w:div>
        <w:div w:id="630133152">
          <w:marLeft w:val="480"/>
          <w:marRight w:val="0"/>
          <w:marTop w:val="0"/>
          <w:marBottom w:val="0"/>
          <w:divBdr>
            <w:top w:val="none" w:sz="0" w:space="0" w:color="auto"/>
            <w:left w:val="none" w:sz="0" w:space="0" w:color="auto"/>
            <w:bottom w:val="none" w:sz="0" w:space="0" w:color="auto"/>
            <w:right w:val="none" w:sz="0" w:space="0" w:color="auto"/>
          </w:divBdr>
        </w:div>
        <w:div w:id="657655782">
          <w:marLeft w:val="480"/>
          <w:marRight w:val="0"/>
          <w:marTop w:val="0"/>
          <w:marBottom w:val="0"/>
          <w:divBdr>
            <w:top w:val="none" w:sz="0" w:space="0" w:color="auto"/>
            <w:left w:val="none" w:sz="0" w:space="0" w:color="auto"/>
            <w:bottom w:val="none" w:sz="0" w:space="0" w:color="auto"/>
            <w:right w:val="none" w:sz="0" w:space="0" w:color="auto"/>
          </w:divBdr>
        </w:div>
        <w:div w:id="683048054">
          <w:marLeft w:val="480"/>
          <w:marRight w:val="0"/>
          <w:marTop w:val="0"/>
          <w:marBottom w:val="0"/>
          <w:divBdr>
            <w:top w:val="none" w:sz="0" w:space="0" w:color="auto"/>
            <w:left w:val="none" w:sz="0" w:space="0" w:color="auto"/>
            <w:bottom w:val="none" w:sz="0" w:space="0" w:color="auto"/>
            <w:right w:val="none" w:sz="0" w:space="0" w:color="auto"/>
          </w:divBdr>
        </w:div>
        <w:div w:id="684206478">
          <w:marLeft w:val="480"/>
          <w:marRight w:val="0"/>
          <w:marTop w:val="0"/>
          <w:marBottom w:val="0"/>
          <w:divBdr>
            <w:top w:val="none" w:sz="0" w:space="0" w:color="auto"/>
            <w:left w:val="none" w:sz="0" w:space="0" w:color="auto"/>
            <w:bottom w:val="none" w:sz="0" w:space="0" w:color="auto"/>
            <w:right w:val="none" w:sz="0" w:space="0" w:color="auto"/>
          </w:divBdr>
        </w:div>
        <w:div w:id="716702060">
          <w:marLeft w:val="480"/>
          <w:marRight w:val="0"/>
          <w:marTop w:val="0"/>
          <w:marBottom w:val="0"/>
          <w:divBdr>
            <w:top w:val="none" w:sz="0" w:space="0" w:color="auto"/>
            <w:left w:val="none" w:sz="0" w:space="0" w:color="auto"/>
            <w:bottom w:val="none" w:sz="0" w:space="0" w:color="auto"/>
            <w:right w:val="none" w:sz="0" w:space="0" w:color="auto"/>
          </w:divBdr>
        </w:div>
        <w:div w:id="736785652">
          <w:marLeft w:val="480"/>
          <w:marRight w:val="0"/>
          <w:marTop w:val="0"/>
          <w:marBottom w:val="0"/>
          <w:divBdr>
            <w:top w:val="none" w:sz="0" w:space="0" w:color="auto"/>
            <w:left w:val="none" w:sz="0" w:space="0" w:color="auto"/>
            <w:bottom w:val="none" w:sz="0" w:space="0" w:color="auto"/>
            <w:right w:val="none" w:sz="0" w:space="0" w:color="auto"/>
          </w:divBdr>
        </w:div>
        <w:div w:id="742798062">
          <w:marLeft w:val="480"/>
          <w:marRight w:val="0"/>
          <w:marTop w:val="0"/>
          <w:marBottom w:val="0"/>
          <w:divBdr>
            <w:top w:val="none" w:sz="0" w:space="0" w:color="auto"/>
            <w:left w:val="none" w:sz="0" w:space="0" w:color="auto"/>
            <w:bottom w:val="none" w:sz="0" w:space="0" w:color="auto"/>
            <w:right w:val="none" w:sz="0" w:space="0" w:color="auto"/>
          </w:divBdr>
        </w:div>
        <w:div w:id="759836154">
          <w:marLeft w:val="480"/>
          <w:marRight w:val="0"/>
          <w:marTop w:val="0"/>
          <w:marBottom w:val="0"/>
          <w:divBdr>
            <w:top w:val="none" w:sz="0" w:space="0" w:color="auto"/>
            <w:left w:val="none" w:sz="0" w:space="0" w:color="auto"/>
            <w:bottom w:val="none" w:sz="0" w:space="0" w:color="auto"/>
            <w:right w:val="none" w:sz="0" w:space="0" w:color="auto"/>
          </w:divBdr>
        </w:div>
        <w:div w:id="783042261">
          <w:marLeft w:val="480"/>
          <w:marRight w:val="0"/>
          <w:marTop w:val="0"/>
          <w:marBottom w:val="0"/>
          <w:divBdr>
            <w:top w:val="none" w:sz="0" w:space="0" w:color="auto"/>
            <w:left w:val="none" w:sz="0" w:space="0" w:color="auto"/>
            <w:bottom w:val="none" w:sz="0" w:space="0" w:color="auto"/>
            <w:right w:val="none" w:sz="0" w:space="0" w:color="auto"/>
          </w:divBdr>
        </w:div>
        <w:div w:id="834535824">
          <w:marLeft w:val="480"/>
          <w:marRight w:val="0"/>
          <w:marTop w:val="0"/>
          <w:marBottom w:val="0"/>
          <w:divBdr>
            <w:top w:val="none" w:sz="0" w:space="0" w:color="auto"/>
            <w:left w:val="none" w:sz="0" w:space="0" w:color="auto"/>
            <w:bottom w:val="none" w:sz="0" w:space="0" w:color="auto"/>
            <w:right w:val="none" w:sz="0" w:space="0" w:color="auto"/>
          </w:divBdr>
        </w:div>
        <w:div w:id="836111450">
          <w:marLeft w:val="480"/>
          <w:marRight w:val="0"/>
          <w:marTop w:val="0"/>
          <w:marBottom w:val="0"/>
          <w:divBdr>
            <w:top w:val="none" w:sz="0" w:space="0" w:color="auto"/>
            <w:left w:val="none" w:sz="0" w:space="0" w:color="auto"/>
            <w:bottom w:val="none" w:sz="0" w:space="0" w:color="auto"/>
            <w:right w:val="none" w:sz="0" w:space="0" w:color="auto"/>
          </w:divBdr>
        </w:div>
        <w:div w:id="841816554">
          <w:marLeft w:val="480"/>
          <w:marRight w:val="0"/>
          <w:marTop w:val="0"/>
          <w:marBottom w:val="0"/>
          <w:divBdr>
            <w:top w:val="none" w:sz="0" w:space="0" w:color="auto"/>
            <w:left w:val="none" w:sz="0" w:space="0" w:color="auto"/>
            <w:bottom w:val="none" w:sz="0" w:space="0" w:color="auto"/>
            <w:right w:val="none" w:sz="0" w:space="0" w:color="auto"/>
          </w:divBdr>
        </w:div>
        <w:div w:id="853769538">
          <w:marLeft w:val="480"/>
          <w:marRight w:val="0"/>
          <w:marTop w:val="0"/>
          <w:marBottom w:val="0"/>
          <w:divBdr>
            <w:top w:val="none" w:sz="0" w:space="0" w:color="auto"/>
            <w:left w:val="none" w:sz="0" w:space="0" w:color="auto"/>
            <w:bottom w:val="none" w:sz="0" w:space="0" w:color="auto"/>
            <w:right w:val="none" w:sz="0" w:space="0" w:color="auto"/>
          </w:divBdr>
        </w:div>
        <w:div w:id="866217129">
          <w:marLeft w:val="480"/>
          <w:marRight w:val="0"/>
          <w:marTop w:val="0"/>
          <w:marBottom w:val="0"/>
          <w:divBdr>
            <w:top w:val="none" w:sz="0" w:space="0" w:color="auto"/>
            <w:left w:val="none" w:sz="0" w:space="0" w:color="auto"/>
            <w:bottom w:val="none" w:sz="0" w:space="0" w:color="auto"/>
            <w:right w:val="none" w:sz="0" w:space="0" w:color="auto"/>
          </w:divBdr>
        </w:div>
        <w:div w:id="889924140">
          <w:marLeft w:val="480"/>
          <w:marRight w:val="0"/>
          <w:marTop w:val="0"/>
          <w:marBottom w:val="0"/>
          <w:divBdr>
            <w:top w:val="none" w:sz="0" w:space="0" w:color="auto"/>
            <w:left w:val="none" w:sz="0" w:space="0" w:color="auto"/>
            <w:bottom w:val="none" w:sz="0" w:space="0" w:color="auto"/>
            <w:right w:val="none" w:sz="0" w:space="0" w:color="auto"/>
          </w:divBdr>
        </w:div>
        <w:div w:id="895092744">
          <w:marLeft w:val="480"/>
          <w:marRight w:val="0"/>
          <w:marTop w:val="0"/>
          <w:marBottom w:val="0"/>
          <w:divBdr>
            <w:top w:val="none" w:sz="0" w:space="0" w:color="auto"/>
            <w:left w:val="none" w:sz="0" w:space="0" w:color="auto"/>
            <w:bottom w:val="none" w:sz="0" w:space="0" w:color="auto"/>
            <w:right w:val="none" w:sz="0" w:space="0" w:color="auto"/>
          </w:divBdr>
        </w:div>
        <w:div w:id="901717457">
          <w:marLeft w:val="480"/>
          <w:marRight w:val="0"/>
          <w:marTop w:val="0"/>
          <w:marBottom w:val="0"/>
          <w:divBdr>
            <w:top w:val="none" w:sz="0" w:space="0" w:color="auto"/>
            <w:left w:val="none" w:sz="0" w:space="0" w:color="auto"/>
            <w:bottom w:val="none" w:sz="0" w:space="0" w:color="auto"/>
            <w:right w:val="none" w:sz="0" w:space="0" w:color="auto"/>
          </w:divBdr>
        </w:div>
        <w:div w:id="923144931">
          <w:marLeft w:val="480"/>
          <w:marRight w:val="0"/>
          <w:marTop w:val="0"/>
          <w:marBottom w:val="0"/>
          <w:divBdr>
            <w:top w:val="none" w:sz="0" w:space="0" w:color="auto"/>
            <w:left w:val="none" w:sz="0" w:space="0" w:color="auto"/>
            <w:bottom w:val="none" w:sz="0" w:space="0" w:color="auto"/>
            <w:right w:val="none" w:sz="0" w:space="0" w:color="auto"/>
          </w:divBdr>
        </w:div>
        <w:div w:id="927543380">
          <w:marLeft w:val="480"/>
          <w:marRight w:val="0"/>
          <w:marTop w:val="0"/>
          <w:marBottom w:val="0"/>
          <w:divBdr>
            <w:top w:val="none" w:sz="0" w:space="0" w:color="auto"/>
            <w:left w:val="none" w:sz="0" w:space="0" w:color="auto"/>
            <w:bottom w:val="none" w:sz="0" w:space="0" w:color="auto"/>
            <w:right w:val="none" w:sz="0" w:space="0" w:color="auto"/>
          </w:divBdr>
        </w:div>
        <w:div w:id="930087208">
          <w:marLeft w:val="480"/>
          <w:marRight w:val="0"/>
          <w:marTop w:val="0"/>
          <w:marBottom w:val="0"/>
          <w:divBdr>
            <w:top w:val="none" w:sz="0" w:space="0" w:color="auto"/>
            <w:left w:val="none" w:sz="0" w:space="0" w:color="auto"/>
            <w:bottom w:val="none" w:sz="0" w:space="0" w:color="auto"/>
            <w:right w:val="none" w:sz="0" w:space="0" w:color="auto"/>
          </w:divBdr>
        </w:div>
        <w:div w:id="976762931">
          <w:marLeft w:val="480"/>
          <w:marRight w:val="0"/>
          <w:marTop w:val="0"/>
          <w:marBottom w:val="0"/>
          <w:divBdr>
            <w:top w:val="none" w:sz="0" w:space="0" w:color="auto"/>
            <w:left w:val="none" w:sz="0" w:space="0" w:color="auto"/>
            <w:bottom w:val="none" w:sz="0" w:space="0" w:color="auto"/>
            <w:right w:val="none" w:sz="0" w:space="0" w:color="auto"/>
          </w:divBdr>
        </w:div>
        <w:div w:id="1020549814">
          <w:marLeft w:val="480"/>
          <w:marRight w:val="0"/>
          <w:marTop w:val="0"/>
          <w:marBottom w:val="0"/>
          <w:divBdr>
            <w:top w:val="none" w:sz="0" w:space="0" w:color="auto"/>
            <w:left w:val="none" w:sz="0" w:space="0" w:color="auto"/>
            <w:bottom w:val="none" w:sz="0" w:space="0" w:color="auto"/>
            <w:right w:val="none" w:sz="0" w:space="0" w:color="auto"/>
          </w:divBdr>
        </w:div>
        <w:div w:id="1024089066">
          <w:marLeft w:val="480"/>
          <w:marRight w:val="0"/>
          <w:marTop w:val="0"/>
          <w:marBottom w:val="0"/>
          <w:divBdr>
            <w:top w:val="none" w:sz="0" w:space="0" w:color="auto"/>
            <w:left w:val="none" w:sz="0" w:space="0" w:color="auto"/>
            <w:bottom w:val="none" w:sz="0" w:space="0" w:color="auto"/>
            <w:right w:val="none" w:sz="0" w:space="0" w:color="auto"/>
          </w:divBdr>
        </w:div>
        <w:div w:id="1055742382">
          <w:marLeft w:val="480"/>
          <w:marRight w:val="0"/>
          <w:marTop w:val="0"/>
          <w:marBottom w:val="0"/>
          <w:divBdr>
            <w:top w:val="none" w:sz="0" w:space="0" w:color="auto"/>
            <w:left w:val="none" w:sz="0" w:space="0" w:color="auto"/>
            <w:bottom w:val="none" w:sz="0" w:space="0" w:color="auto"/>
            <w:right w:val="none" w:sz="0" w:space="0" w:color="auto"/>
          </w:divBdr>
        </w:div>
        <w:div w:id="1060253829">
          <w:marLeft w:val="480"/>
          <w:marRight w:val="0"/>
          <w:marTop w:val="0"/>
          <w:marBottom w:val="0"/>
          <w:divBdr>
            <w:top w:val="none" w:sz="0" w:space="0" w:color="auto"/>
            <w:left w:val="none" w:sz="0" w:space="0" w:color="auto"/>
            <w:bottom w:val="none" w:sz="0" w:space="0" w:color="auto"/>
            <w:right w:val="none" w:sz="0" w:space="0" w:color="auto"/>
          </w:divBdr>
        </w:div>
        <w:div w:id="1085539344">
          <w:marLeft w:val="480"/>
          <w:marRight w:val="0"/>
          <w:marTop w:val="0"/>
          <w:marBottom w:val="0"/>
          <w:divBdr>
            <w:top w:val="none" w:sz="0" w:space="0" w:color="auto"/>
            <w:left w:val="none" w:sz="0" w:space="0" w:color="auto"/>
            <w:bottom w:val="none" w:sz="0" w:space="0" w:color="auto"/>
            <w:right w:val="none" w:sz="0" w:space="0" w:color="auto"/>
          </w:divBdr>
        </w:div>
        <w:div w:id="1110474128">
          <w:marLeft w:val="480"/>
          <w:marRight w:val="0"/>
          <w:marTop w:val="0"/>
          <w:marBottom w:val="0"/>
          <w:divBdr>
            <w:top w:val="none" w:sz="0" w:space="0" w:color="auto"/>
            <w:left w:val="none" w:sz="0" w:space="0" w:color="auto"/>
            <w:bottom w:val="none" w:sz="0" w:space="0" w:color="auto"/>
            <w:right w:val="none" w:sz="0" w:space="0" w:color="auto"/>
          </w:divBdr>
        </w:div>
        <w:div w:id="1110705661">
          <w:marLeft w:val="480"/>
          <w:marRight w:val="0"/>
          <w:marTop w:val="0"/>
          <w:marBottom w:val="0"/>
          <w:divBdr>
            <w:top w:val="none" w:sz="0" w:space="0" w:color="auto"/>
            <w:left w:val="none" w:sz="0" w:space="0" w:color="auto"/>
            <w:bottom w:val="none" w:sz="0" w:space="0" w:color="auto"/>
            <w:right w:val="none" w:sz="0" w:space="0" w:color="auto"/>
          </w:divBdr>
        </w:div>
        <w:div w:id="1117409138">
          <w:marLeft w:val="480"/>
          <w:marRight w:val="0"/>
          <w:marTop w:val="0"/>
          <w:marBottom w:val="0"/>
          <w:divBdr>
            <w:top w:val="none" w:sz="0" w:space="0" w:color="auto"/>
            <w:left w:val="none" w:sz="0" w:space="0" w:color="auto"/>
            <w:bottom w:val="none" w:sz="0" w:space="0" w:color="auto"/>
            <w:right w:val="none" w:sz="0" w:space="0" w:color="auto"/>
          </w:divBdr>
        </w:div>
        <w:div w:id="1137139912">
          <w:marLeft w:val="480"/>
          <w:marRight w:val="0"/>
          <w:marTop w:val="0"/>
          <w:marBottom w:val="0"/>
          <w:divBdr>
            <w:top w:val="none" w:sz="0" w:space="0" w:color="auto"/>
            <w:left w:val="none" w:sz="0" w:space="0" w:color="auto"/>
            <w:bottom w:val="none" w:sz="0" w:space="0" w:color="auto"/>
            <w:right w:val="none" w:sz="0" w:space="0" w:color="auto"/>
          </w:divBdr>
        </w:div>
        <w:div w:id="1146236666">
          <w:marLeft w:val="480"/>
          <w:marRight w:val="0"/>
          <w:marTop w:val="0"/>
          <w:marBottom w:val="0"/>
          <w:divBdr>
            <w:top w:val="none" w:sz="0" w:space="0" w:color="auto"/>
            <w:left w:val="none" w:sz="0" w:space="0" w:color="auto"/>
            <w:bottom w:val="none" w:sz="0" w:space="0" w:color="auto"/>
            <w:right w:val="none" w:sz="0" w:space="0" w:color="auto"/>
          </w:divBdr>
        </w:div>
        <w:div w:id="1152140771">
          <w:marLeft w:val="480"/>
          <w:marRight w:val="0"/>
          <w:marTop w:val="0"/>
          <w:marBottom w:val="0"/>
          <w:divBdr>
            <w:top w:val="none" w:sz="0" w:space="0" w:color="auto"/>
            <w:left w:val="none" w:sz="0" w:space="0" w:color="auto"/>
            <w:bottom w:val="none" w:sz="0" w:space="0" w:color="auto"/>
            <w:right w:val="none" w:sz="0" w:space="0" w:color="auto"/>
          </w:divBdr>
        </w:div>
        <w:div w:id="1153451414">
          <w:marLeft w:val="480"/>
          <w:marRight w:val="0"/>
          <w:marTop w:val="0"/>
          <w:marBottom w:val="0"/>
          <w:divBdr>
            <w:top w:val="none" w:sz="0" w:space="0" w:color="auto"/>
            <w:left w:val="none" w:sz="0" w:space="0" w:color="auto"/>
            <w:bottom w:val="none" w:sz="0" w:space="0" w:color="auto"/>
            <w:right w:val="none" w:sz="0" w:space="0" w:color="auto"/>
          </w:divBdr>
        </w:div>
        <w:div w:id="1159538494">
          <w:marLeft w:val="480"/>
          <w:marRight w:val="0"/>
          <w:marTop w:val="0"/>
          <w:marBottom w:val="0"/>
          <w:divBdr>
            <w:top w:val="none" w:sz="0" w:space="0" w:color="auto"/>
            <w:left w:val="none" w:sz="0" w:space="0" w:color="auto"/>
            <w:bottom w:val="none" w:sz="0" w:space="0" w:color="auto"/>
            <w:right w:val="none" w:sz="0" w:space="0" w:color="auto"/>
          </w:divBdr>
        </w:div>
        <w:div w:id="1181118113">
          <w:marLeft w:val="480"/>
          <w:marRight w:val="0"/>
          <w:marTop w:val="0"/>
          <w:marBottom w:val="0"/>
          <w:divBdr>
            <w:top w:val="none" w:sz="0" w:space="0" w:color="auto"/>
            <w:left w:val="none" w:sz="0" w:space="0" w:color="auto"/>
            <w:bottom w:val="none" w:sz="0" w:space="0" w:color="auto"/>
            <w:right w:val="none" w:sz="0" w:space="0" w:color="auto"/>
          </w:divBdr>
        </w:div>
        <w:div w:id="1203246000">
          <w:marLeft w:val="480"/>
          <w:marRight w:val="0"/>
          <w:marTop w:val="0"/>
          <w:marBottom w:val="0"/>
          <w:divBdr>
            <w:top w:val="none" w:sz="0" w:space="0" w:color="auto"/>
            <w:left w:val="none" w:sz="0" w:space="0" w:color="auto"/>
            <w:bottom w:val="none" w:sz="0" w:space="0" w:color="auto"/>
            <w:right w:val="none" w:sz="0" w:space="0" w:color="auto"/>
          </w:divBdr>
        </w:div>
        <w:div w:id="1236622818">
          <w:marLeft w:val="480"/>
          <w:marRight w:val="0"/>
          <w:marTop w:val="0"/>
          <w:marBottom w:val="0"/>
          <w:divBdr>
            <w:top w:val="none" w:sz="0" w:space="0" w:color="auto"/>
            <w:left w:val="none" w:sz="0" w:space="0" w:color="auto"/>
            <w:bottom w:val="none" w:sz="0" w:space="0" w:color="auto"/>
            <w:right w:val="none" w:sz="0" w:space="0" w:color="auto"/>
          </w:divBdr>
        </w:div>
        <w:div w:id="1247229352">
          <w:marLeft w:val="480"/>
          <w:marRight w:val="0"/>
          <w:marTop w:val="0"/>
          <w:marBottom w:val="0"/>
          <w:divBdr>
            <w:top w:val="none" w:sz="0" w:space="0" w:color="auto"/>
            <w:left w:val="none" w:sz="0" w:space="0" w:color="auto"/>
            <w:bottom w:val="none" w:sz="0" w:space="0" w:color="auto"/>
            <w:right w:val="none" w:sz="0" w:space="0" w:color="auto"/>
          </w:divBdr>
        </w:div>
        <w:div w:id="1261449778">
          <w:marLeft w:val="480"/>
          <w:marRight w:val="0"/>
          <w:marTop w:val="0"/>
          <w:marBottom w:val="0"/>
          <w:divBdr>
            <w:top w:val="none" w:sz="0" w:space="0" w:color="auto"/>
            <w:left w:val="none" w:sz="0" w:space="0" w:color="auto"/>
            <w:bottom w:val="none" w:sz="0" w:space="0" w:color="auto"/>
            <w:right w:val="none" w:sz="0" w:space="0" w:color="auto"/>
          </w:divBdr>
        </w:div>
        <w:div w:id="1273320465">
          <w:marLeft w:val="480"/>
          <w:marRight w:val="0"/>
          <w:marTop w:val="0"/>
          <w:marBottom w:val="0"/>
          <w:divBdr>
            <w:top w:val="none" w:sz="0" w:space="0" w:color="auto"/>
            <w:left w:val="none" w:sz="0" w:space="0" w:color="auto"/>
            <w:bottom w:val="none" w:sz="0" w:space="0" w:color="auto"/>
            <w:right w:val="none" w:sz="0" w:space="0" w:color="auto"/>
          </w:divBdr>
        </w:div>
        <w:div w:id="1299142287">
          <w:marLeft w:val="480"/>
          <w:marRight w:val="0"/>
          <w:marTop w:val="0"/>
          <w:marBottom w:val="0"/>
          <w:divBdr>
            <w:top w:val="none" w:sz="0" w:space="0" w:color="auto"/>
            <w:left w:val="none" w:sz="0" w:space="0" w:color="auto"/>
            <w:bottom w:val="none" w:sz="0" w:space="0" w:color="auto"/>
            <w:right w:val="none" w:sz="0" w:space="0" w:color="auto"/>
          </w:divBdr>
        </w:div>
        <w:div w:id="1321618230">
          <w:marLeft w:val="480"/>
          <w:marRight w:val="0"/>
          <w:marTop w:val="0"/>
          <w:marBottom w:val="0"/>
          <w:divBdr>
            <w:top w:val="none" w:sz="0" w:space="0" w:color="auto"/>
            <w:left w:val="none" w:sz="0" w:space="0" w:color="auto"/>
            <w:bottom w:val="none" w:sz="0" w:space="0" w:color="auto"/>
            <w:right w:val="none" w:sz="0" w:space="0" w:color="auto"/>
          </w:divBdr>
        </w:div>
        <w:div w:id="1330062535">
          <w:marLeft w:val="480"/>
          <w:marRight w:val="0"/>
          <w:marTop w:val="0"/>
          <w:marBottom w:val="0"/>
          <w:divBdr>
            <w:top w:val="none" w:sz="0" w:space="0" w:color="auto"/>
            <w:left w:val="none" w:sz="0" w:space="0" w:color="auto"/>
            <w:bottom w:val="none" w:sz="0" w:space="0" w:color="auto"/>
            <w:right w:val="none" w:sz="0" w:space="0" w:color="auto"/>
          </w:divBdr>
        </w:div>
        <w:div w:id="1337923821">
          <w:marLeft w:val="480"/>
          <w:marRight w:val="0"/>
          <w:marTop w:val="0"/>
          <w:marBottom w:val="0"/>
          <w:divBdr>
            <w:top w:val="none" w:sz="0" w:space="0" w:color="auto"/>
            <w:left w:val="none" w:sz="0" w:space="0" w:color="auto"/>
            <w:bottom w:val="none" w:sz="0" w:space="0" w:color="auto"/>
            <w:right w:val="none" w:sz="0" w:space="0" w:color="auto"/>
          </w:divBdr>
        </w:div>
        <w:div w:id="1342734016">
          <w:marLeft w:val="480"/>
          <w:marRight w:val="0"/>
          <w:marTop w:val="0"/>
          <w:marBottom w:val="0"/>
          <w:divBdr>
            <w:top w:val="none" w:sz="0" w:space="0" w:color="auto"/>
            <w:left w:val="none" w:sz="0" w:space="0" w:color="auto"/>
            <w:bottom w:val="none" w:sz="0" w:space="0" w:color="auto"/>
            <w:right w:val="none" w:sz="0" w:space="0" w:color="auto"/>
          </w:divBdr>
        </w:div>
        <w:div w:id="1346715565">
          <w:marLeft w:val="480"/>
          <w:marRight w:val="0"/>
          <w:marTop w:val="0"/>
          <w:marBottom w:val="0"/>
          <w:divBdr>
            <w:top w:val="none" w:sz="0" w:space="0" w:color="auto"/>
            <w:left w:val="none" w:sz="0" w:space="0" w:color="auto"/>
            <w:bottom w:val="none" w:sz="0" w:space="0" w:color="auto"/>
            <w:right w:val="none" w:sz="0" w:space="0" w:color="auto"/>
          </w:divBdr>
        </w:div>
        <w:div w:id="1440683078">
          <w:marLeft w:val="480"/>
          <w:marRight w:val="0"/>
          <w:marTop w:val="0"/>
          <w:marBottom w:val="0"/>
          <w:divBdr>
            <w:top w:val="none" w:sz="0" w:space="0" w:color="auto"/>
            <w:left w:val="none" w:sz="0" w:space="0" w:color="auto"/>
            <w:bottom w:val="none" w:sz="0" w:space="0" w:color="auto"/>
            <w:right w:val="none" w:sz="0" w:space="0" w:color="auto"/>
          </w:divBdr>
        </w:div>
        <w:div w:id="1447389057">
          <w:marLeft w:val="480"/>
          <w:marRight w:val="0"/>
          <w:marTop w:val="0"/>
          <w:marBottom w:val="0"/>
          <w:divBdr>
            <w:top w:val="none" w:sz="0" w:space="0" w:color="auto"/>
            <w:left w:val="none" w:sz="0" w:space="0" w:color="auto"/>
            <w:bottom w:val="none" w:sz="0" w:space="0" w:color="auto"/>
            <w:right w:val="none" w:sz="0" w:space="0" w:color="auto"/>
          </w:divBdr>
        </w:div>
        <w:div w:id="1451125558">
          <w:marLeft w:val="480"/>
          <w:marRight w:val="0"/>
          <w:marTop w:val="0"/>
          <w:marBottom w:val="0"/>
          <w:divBdr>
            <w:top w:val="none" w:sz="0" w:space="0" w:color="auto"/>
            <w:left w:val="none" w:sz="0" w:space="0" w:color="auto"/>
            <w:bottom w:val="none" w:sz="0" w:space="0" w:color="auto"/>
            <w:right w:val="none" w:sz="0" w:space="0" w:color="auto"/>
          </w:divBdr>
        </w:div>
        <w:div w:id="1460757413">
          <w:marLeft w:val="480"/>
          <w:marRight w:val="0"/>
          <w:marTop w:val="0"/>
          <w:marBottom w:val="0"/>
          <w:divBdr>
            <w:top w:val="none" w:sz="0" w:space="0" w:color="auto"/>
            <w:left w:val="none" w:sz="0" w:space="0" w:color="auto"/>
            <w:bottom w:val="none" w:sz="0" w:space="0" w:color="auto"/>
            <w:right w:val="none" w:sz="0" w:space="0" w:color="auto"/>
          </w:divBdr>
        </w:div>
        <w:div w:id="1482186363">
          <w:marLeft w:val="480"/>
          <w:marRight w:val="0"/>
          <w:marTop w:val="0"/>
          <w:marBottom w:val="0"/>
          <w:divBdr>
            <w:top w:val="none" w:sz="0" w:space="0" w:color="auto"/>
            <w:left w:val="none" w:sz="0" w:space="0" w:color="auto"/>
            <w:bottom w:val="none" w:sz="0" w:space="0" w:color="auto"/>
            <w:right w:val="none" w:sz="0" w:space="0" w:color="auto"/>
          </w:divBdr>
        </w:div>
        <w:div w:id="1502283185">
          <w:marLeft w:val="480"/>
          <w:marRight w:val="0"/>
          <w:marTop w:val="0"/>
          <w:marBottom w:val="0"/>
          <w:divBdr>
            <w:top w:val="none" w:sz="0" w:space="0" w:color="auto"/>
            <w:left w:val="none" w:sz="0" w:space="0" w:color="auto"/>
            <w:bottom w:val="none" w:sz="0" w:space="0" w:color="auto"/>
            <w:right w:val="none" w:sz="0" w:space="0" w:color="auto"/>
          </w:divBdr>
        </w:div>
        <w:div w:id="1511674487">
          <w:marLeft w:val="480"/>
          <w:marRight w:val="0"/>
          <w:marTop w:val="0"/>
          <w:marBottom w:val="0"/>
          <w:divBdr>
            <w:top w:val="none" w:sz="0" w:space="0" w:color="auto"/>
            <w:left w:val="none" w:sz="0" w:space="0" w:color="auto"/>
            <w:bottom w:val="none" w:sz="0" w:space="0" w:color="auto"/>
            <w:right w:val="none" w:sz="0" w:space="0" w:color="auto"/>
          </w:divBdr>
        </w:div>
        <w:div w:id="1513646619">
          <w:marLeft w:val="480"/>
          <w:marRight w:val="0"/>
          <w:marTop w:val="0"/>
          <w:marBottom w:val="0"/>
          <w:divBdr>
            <w:top w:val="none" w:sz="0" w:space="0" w:color="auto"/>
            <w:left w:val="none" w:sz="0" w:space="0" w:color="auto"/>
            <w:bottom w:val="none" w:sz="0" w:space="0" w:color="auto"/>
            <w:right w:val="none" w:sz="0" w:space="0" w:color="auto"/>
          </w:divBdr>
        </w:div>
        <w:div w:id="1570726022">
          <w:marLeft w:val="480"/>
          <w:marRight w:val="0"/>
          <w:marTop w:val="0"/>
          <w:marBottom w:val="0"/>
          <w:divBdr>
            <w:top w:val="none" w:sz="0" w:space="0" w:color="auto"/>
            <w:left w:val="none" w:sz="0" w:space="0" w:color="auto"/>
            <w:bottom w:val="none" w:sz="0" w:space="0" w:color="auto"/>
            <w:right w:val="none" w:sz="0" w:space="0" w:color="auto"/>
          </w:divBdr>
        </w:div>
        <w:div w:id="1590427850">
          <w:marLeft w:val="480"/>
          <w:marRight w:val="0"/>
          <w:marTop w:val="0"/>
          <w:marBottom w:val="0"/>
          <w:divBdr>
            <w:top w:val="none" w:sz="0" w:space="0" w:color="auto"/>
            <w:left w:val="none" w:sz="0" w:space="0" w:color="auto"/>
            <w:bottom w:val="none" w:sz="0" w:space="0" w:color="auto"/>
            <w:right w:val="none" w:sz="0" w:space="0" w:color="auto"/>
          </w:divBdr>
        </w:div>
        <w:div w:id="1636910035">
          <w:marLeft w:val="480"/>
          <w:marRight w:val="0"/>
          <w:marTop w:val="0"/>
          <w:marBottom w:val="0"/>
          <w:divBdr>
            <w:top w:val="none" w:sz="0" w:space="0" w:color="auto"/>
            <w:left w:val="none" w:sz="0" w:space="0" w:color="auto"/>
            <w:bottom w:val="none" w:sz="0" w:space="0" w:color="auto"/>
            <w:right w:val="none" w:sz="0" w:space="0" w:color="auto"/>
          </w:divBdr>
        </w:div>
        <w:div w:id="1681424048">
          <w:marLeft w:val="480"/>
          <w:marRight w:val="0"/>
          <w:marTop w:val="0"/>
          <w:marBottom w:val="0"/>
          <w:divBdr>
            <w:top w:val="none" w:sz="0" w:space="0" w:color="auto"/>
            <w:left w:val="none" w:sz="0" w:space="0" w:color="auto"/>
            <w:bottom w:val="none" w:sz="0" w:space="0" w:color="auto"/>
            <w:right w:val="none" w:sz="0" w:space="0" w:color="auto"/>
          </w:divBdr>
        </w:div>
        <w:div w:id="1717388645">
          <w:marLeft w:val="480"/>
          <w:marRight w:val="0"/>
          <w:marTop w:val="0"/>
          <w:marBottom w:val="0"/>
          <w:divBdr>
            <w:top w:val="none" w:sz="0" w:space="0" w:color="auto"/>
            <w:left w:val="none" w:sz="0" w:space="0" w:color="auto"/>
            <w:bottom w:val="none" w:sz="0" w:space="0" w:color="auto"/>
            <w:right w:val="none" w:sz="0" w:space="0" w:color="auto"/>
          </w:divBdr>
        </w:div>
        <w:div w:id="1717701061">
          <w:marLeft w:val="480"/>
          <w:marRight w:val="0"/>
          <w:marTop w:val="0"/>
          <w:marBottom w:val="0"/>
          <w:divBdr>
            <w:top w:val="none" w:sz="0" w:space="0" w:color="auto"/>
            <w:left w:val="none" w:sz="0" w:space="0" w:color="auto"/>
            <w:bottom w:val="none" w:sz="0" w:space="0" w:color="auto"/>
            <w:right w:val="none" w:sz="0" w:space="0" w:color="auto"/>
          </w:divBdr>
        </w:div>
        <w:div w:id="1754932021">
          <w:marLeft w:val="480"/>
          <w:marRight w:val="0"/>
          <w:marTop w:val="0"/>
          <w:marBottom w:val="0"/>
          <w:divBdr>
            <w:top w:val="none" w:sz="0" w:space="0" w:color="auto"/>
            <w:left w:val="none" w:sz="0" w:space="0" w:color="auto"/>
            <w:bottom w:val="none" w:sz="0" w:space="0" w:color="auto"/>
            <w:right w:val="none" w:sz="0" w:space="0" w:color="auto"/>
          </w:divBdr>
        </w:div>
        <w:div w:id="1757634178">
          <w:marLeft w:val="480"/>
          <w:marRight w:val="0"/>
          <w:marTop w:val="0"/>
          <w:marBottom w:val="0"/>
          <w:divBdr>
            <w:top w:val="none" w:sz="0" w:space="0" w:color="auto"/>
            <w:left w:val="none" w:sz="0" w:space="0" w:color="auto"/>
            <w:bottom w:val="none" w:sz="0" w:space="0" w:color="auto"/>
            <w:right w:val="none" w:sz="0" w:space="0" w:color="auto"/>
          </w:divBdr>
        </w:div>
        <w:div w:id="1782995579">
          <w:marLeft w:val="480"/>
          <w:marRight w:val="0"/>
          <w:marTop w:val="0"/>
          <w:marBottom w:val="0"/>
          <w:divBdr>
            <w:top w:val="none" w:sz="0" w:space="0" w:color="auto"/>
            <w:left w:val="none" w:sz="0" w:space="0" w:color="auto"/>
            <w:bottom w:val="none" w:sz="0" w:space="0" w:color="auto"/>
            <w:right w:val="none" w:sz="0" w:space="0" w:color="auto"/>
          </w:divBdr>
        </w:div>
        <w:div w:id="1784106505">
          <w:marLeft w:val="480"/>
          <w:marRight w:val="0"/>
          <w:marTop w:val="0"/>
          <w:marBottom w:val="0"/>
          <w:divBdr>
            <w:top w:val="none" w:sz="0" w:space="0" w:color="auto"/>
            <w:left w:val="none" w:sz="0" w:space="0" w:color="auto"/>
            <w:bottom w:val="none" w:sz="0" w:space="0" w:color="auto"/>
            <w:right w:val="none" w:sz="0" w:space="0" w:color="auto"/>
          </w:divBdr>
        </w:div>
        <w:div w:id="1820416834">
          <w:marLeft w:val="480"/>
          <w:marRight w:val="0"/>
          <w:marTop w:val="0"/>
          <w:marBottom w:val="0"/>
          <w:divBdr>
            <w:top w:val="none" w:sz="0" w:space="0" w:color="auto"/>
            <w:left w:val="none" w:sz="0" w:space="0" w:color="auto"/>
            <w:bottom w:val="none" w:sz="0" w:space="0" w:color="auto"/>
            <w:right w:val="none" w:sz="0" w:space="0" w:color="auto"/>
          </w:divBdr>
        </w:div>
        <w:div w:id="1824077272">
          <w:marLeft w:val="480"/>
          <w:marRight w:val="0"/>
          <w:marTop w:val="0"/>
          <w:marBottom w:val="0"/>
          <w:divBdr>
            <w:top w:val="none" w:sz="0" w:space="0" w:color="auto"/>
            <w:left w:val="none" w:sz="0" w:space="0" w:color="auto"/>
            <w:bottom w:val="none" w:sz="0" w:space="0" w:color="auto"/>
            <w:right w:val="none" w:sz="0" w:space="0" w:color="auto"/>
          </w:divBdr>
        </w:div>
        <w:div w:id="1834755353">
          <w:marLeft w:val="480"/>
          <w:marRight w:val="0"/>
          <w:marTop w:val="0"/>
          <w:marBottom w:val="0"/>
          <w:divBdr>
            <w:top w:val="none" w:sz="0" w:space="0" w:color="auto"/>
            <w:left w:val="none" w:sz="0" w:space="0" w:color="auto"/>
            <w:bottom w:val="none" w:sz="0" w:space="0" w:color="auto"/>
            <w:right w:val="none" w:sz="0" w:space="0" w:color="auto"/>
          </w:divBdr>
        </w:div>
        <w:div w:id="1846089657">
          <w:marLeft w:val="480"/>
          <w:marRight w:val="0"/>
          <w:marTop w:val="0"/>
          <w:marBottom w:val="0"/>
          <w:divBdr>
            <w:top w:val="none" w:sz="0" w:space="0" w:color="auto"/>
            <w:left w:val="none" w:sz="0" w:space="0" w:color="auto"/>
            <w:bottom w:val="none" w:sz="0" w:space="0" w:color="auto"/>
            <w:right w:val="none" w:sz="0" w:space="0" w:color="auto"/>
          </w:divBdr>
        </w:div>
        <w:div w:id="1863472487">
          <w:marLeft w:val="480"/>
          <w:marRight w:val="0"/>
          <w:marTop w:val="0"/>
          <w:marBottom w:val="0"/>
          <w:divBdr>
            <w:top w:val="none" w:sz="0" w:space="0" w:color="auto"/>
            <w:left w:val="none" w:sz="0" w:space="0" w:color="auto"/>
            <w:bottom w:val="none" w:sz="0" w:space="0" w:color="auto"/>
            <w:right w:val="none" w:sz="0" w:space="0" w:color="auto"/>
          </w:divBdr>
        </w:div>
        <w:div w:id="1866941521">
          <w:marLeft w:val="480"/>
          <w:marRight w:val="0"/>
          <w:marTop w:val="0"/>
          <w:marBottom w:val="0"/>
          <w:divBdr>
            <w:top w:val="none" w:sz="0" w:space="0" w:color="auto"/>
            <w:left w:val="none" w:sz="0" w:space="0" w:color="auto"/>
            <w:bottom w:val="none" w:sz="0" w:space="0" w:color="auto"/>
            <w:right w:val="none" w:sz="0" w:space="0" w:color="auto"/>
          </w:divBdr>
        </w:div>
        <w:div w:id="1873373723">
          <w:marLeft w:val="480"/>
          <w:marRight w:val="0"/>
          <w:marTop w:val="0"/>
          <w:marBottom w:val="0"/>
          <w:divBdr>
            <w:top w:val="none" w:sz="0" w:space="0" w:color="auto"/>
            <w:left w:val="none" w:sz="0" w:space="0" w:color="auto"/>
            <w:bottom w:val="none" w:sz="0" w:space="0" w:color="auto"/>
            <w:right w:val="none" w:sz="0" w:space="0" w:color="auto"/>
          </w:divBdr>
        </w:div>
        <w:div w:id="1886522050">
          <w:marLeft w:val="480"/>
          <w:marRight w:val="0"/>
          <w:marTop w:val="0"/>
          <w:marBottom w:val="0"/>
          <w:divBdr>
            <w:top w:val="none" w:sz="0" w:space="0" w:color="auto"/>
            <w:left w:val="none" w:sz="0" w:space="0" w:color="auto"/>
            <w:bottom w:val="none" w:sz="0" w:space="0" w:color="auto"/>
            <w:right w:val="none" w:sz="0" w:space="0" w:color="auto"/>
          </w:divBdr>
        </w:div>
        <w:div w:id="1902523677">
          <w:marLeft w:val="480"/>
          <w:marRight w:val="0"/>
          <w:marTop w:val="0"/>
          <w:marBottom w:val="0"/>
          <w:divBdr>
            <w:top w:val="none" w:sz="0" w:space="0" w:color="auto"/>
            <w:left w:val="none" w:sz="0" w:space="0" w:color="auto"/>
            <w:bottom w:val="none" w:sz="0" w:space="0" w:color="auto"/>
            <w:right w:val="none" w:sz="0" w:space="0" w:color="auto"/>
          </w:divBdr>
        </w:div>
        <w:div w:id="1906334733">
          <w:marLeft w:val="480"/>
          <w:marRight w:val="0"/>
          <w:marTop w:val="0"/>
          <w:marBottom w:val="0"/>
          <w:divBdr>
            <w:top w:val="none" w:sz="0" w:space="0" w:color="auto"/>
            <w:left w:val="none" w:sz="0" w:space="0" w:color="auto"/>
            <w:bottom w:val="none" w:sz="0" w:space="0" w:color="auto"/>
            <w:right w:val="none" w:sz="0" w:space="0" w:color="auto"/>
          </w:divBdr>
        </w:div>
        <w:div w:id="1937400638">
          <w:marLeft w:val="480"/>
          <w:marRight w:val="0"/>
          <w:marTop w:val="0"/>
          <w:marBottom w:val="0"/>
          <w:divBdr>
            <w:top w:val="none" w:sz="0" w:space="0" w:color="auto"/>
            <w:left w:val="none" w:sz="0" w:space="0" w:color="auto"/>
            <w:bottom w:val="none" w:sz="0" w:space="0" w:color="auto"/>
            <w:right w:val="none" w:sz="0" w:space="0" w:color="auto"/>
          </w:divBdr>
        </w:div>
        <w:div w:id="1965579715">
          <w:marLeft w:val="480"/>
          <w:marRight w:val="0"/>
          <w:marTop w:val="0"/>
          <w:marBottom w:val="0"/>
          <w:divBdr>
            <w:top w:val="none" w:sz="0" w:space="0" w:color="auto"/>
            <w:left w:val="none" w:sz="0" w:space="0" w:color="auto"/>
            <w:bottom w:val="none" w:sz="0" w:space="0" w:color="auto"/>
            <w:right w:val="none" w:sz="0" w:space="0" w:color="auto"/>
          </w:divBdr>
        </w:div>
        <w:div w:id="1970239992">
          <w:marLeft w:val="480"/>
          <w:marRight w:val="0"/>
          <w:marTop w:val="0"/>
          <w:marBottom w:val="0"/>
          <w:divBdr>
            <w:top w:val="none" w:sz="0" w:space="0" w:color="auto"/>
            <w:left w:val="none" w:sz="0" w:space="0" w:color="auto"/>
            <w:bottom w:val="none" w:sz="0" w:space="0" w:color="auto"/>
            <w:right w:val="none" w:sz="0" w:space="0" w:color="auto"/>
          </w:divBdr>
        </w:div>
        <w:div w:id="1983997759">
          <w:marLeft w:val="480"/>
          <w:marRight w:val="0"/>
          <w:marTop w:val="0"/>
          <w:marBottom w:val="0"/>
          <w:divBdr>
            <w:top w:val="none" w:sz="0" w:space="0" w:color="auto"/>
            <w:left w:val="none" w:sz="0" w:space="0" w:color="auto"/>
            <w:bottom w:val="none" w:sz="0" w:space="0" w:color="auto"/>
            <w:right w:val="none" w:sz="0" w:space="0" w:color="auto"/>
          </w:divBdr>
        </w:div>
        <w:div w:id="1992177068">
          <w:marLeft w:val="480"/>
          <w:marRight w:val="0"/>
          <w:marTop w:val="0"/>
          <w:marBottom w:val="0"/>
          <w:divBdr>
            <w:top w:val="none" w:sz="0" w:space="0" w:color="auto"/>
            <w:left w:val="none" w:sz="0" w:space="0" w:color="auto"/>
            <w:bottom w:val="none" w:sz="0" w:space="0" w:color="auto"/>
            <w:right w:val="none" w:sz="0" w:space="0" w:color="auto"/>
          </w:divBdr>
        </w:div>
        <w:div w:id="2033846295">
          <w:marLeft w:val="480"/>
          <w:marRight w:val="0"/>
          <w:marTop w:val="0"/>
          <w:marBottom w:val="0"/>
          <w:divBdr>
            <w:top w:val="none" w:sz="0" w:space="0" w:color="auto"/>
            <w:left w:val="none" w:sz="0" w:space="0" w:color="auto"/>
            <w:bottom w:val="none" w:sz="0" w:space="0" w:color="auto"/>
            <w:right w:val="none" w:sz="0" w:space="0" w:color="auto"/>
          </w:divBdr>
        </w:div>
        <w:div w:id="2086024943">
          <w:marLeft w:val="480"/>
          <w:marRight w:val="0"/>
          <w:marTop w:val="0"/>
          <w:marBottom w:val="0"/>
          <w:divBdr>
            <w:top w:val="none" w:sz="0" w:space="0" w:color="auto"/>
            <w:left w:val="none" w:sz="0" w:space="0" w:color="auto"/>
            <w:bottom w:val="none" w:sz="0" w:space="0" w:color="auto"/>
            <w:right w:val="none" w:sz="0" w:space="0" w:color="auto"/>
          </w:divBdr>
        </w:div>
        <w:div w:id="2137066046">
          <w:marLeft w:val="480"/>
          <w:marRight w:val="0"/>
          <w:marTop w:val="0"/>
          <w:marBottom w:val="0"/>
          <w:divBdr>
            <w:top w:val="none" w:sz="0" w:space="0" w:color="auto"/>
            <w:left w:val="none" w:sz="0" w:space="0" w:color="auto"/>
            <w:bottom w:val="none" w:sz="0" w:space="0" w:color="auto"/>
            <w:right w:val="none" w:sz="0" w:space="0" w:color="auto"/>
          </w:divBdr>
        </w:div>
      </w:divsChild>
    </w:div>
    <w:div w:id="586429605">
      <w:bodyDiv w:val="1"/>
      <w:marLeft w:val="0"/>
      <w:marRight w:val="0"/>
      <w:marTop w:val="0"/>
      <w:marBottom w:val="0"/>
      <w:divBdr>
        <w:top w:val="none" w:sz="0" w:space="0" w:color="auto"/>
        <w:left w:val="none" w:sz="0" w:space="0" w:color="auto"/>
        <w:bottom w:val="none" w:sz="0" w:space="0" w:color="auto"/>
        <w:right w:val="none" w:sz="0" w:space="0" w:color="auto"/>
      </w:divBdr>
    </w:div>
    <w:div w:id="587538226">
      <w:bodyDiv w:val="1"/>
      <w:marLeft w:val="0"/>
      <w:marRight w:val="0"/>
      <w:marTop w:val="0"/>
      <w:marBottom w:val="0"/>
      <w:divBdr>
        <w:top w:val="none" w:sz="0" w:space="0" w:color="auto"/>
        <w:left w:val="none" w:sz="0" w:space="0" w:color="auto"/>
        <w:bottom w:val="none" w:sz="0" w:space="0" w:color="auto"/>
        <w:right w:val="none" w:sz="0" w:space="0" w:color="auto"/>
      </w:divBdr>
    </w:div>
    <w:div w:id="587815569">
      <w:bodyDiv w:val="1"/>
      <w:marLeft w:val="0"/>
      <w:marRight w:val="0"/>
      <w:marTop w:val="0"/>
      <w:marBottom w:val="0"/>
      <w:divBdr>
        <w:top w:val="none" w:sz="0" w:space="0" w:color="auto"/>
        <w:left w:val="none" w:sz="0" w:space="0" w:color="auto"/>
        <w:bottom w:val="none" w:sz="0" w:space="0" w:color="auto"/>
        <w:right w:val="none" w:sz="0" w:space="0" w:color="auto"/>
      </w:divBdr>
    </w:div>
    <w:div w:id="588122259">
      <w:bodyDiv w:val="1"/>
      <w:marLeft w:val="0"/>
      <w:marRight w:val="0"/>
      <w:marTop w:val="0"/>
      <w:marBottom w:val="0"/>
      <w:divBdr>
        <w:top w:val="none" w:sz="0" w:space="0" w:color="auto"/>
        <w:left w:val="none" w:sz="0" w:space="0" w:color="auto"/>
        <w:bottom w:val="none" w:sz="0" w:space="0" w:color="auto"/>
        <w:right w:val="none" w:sz="0" w:space="0" w:color="auto"/>
      </w:divBdr>
    </w:div>
    <w:div w:id="588848466">
      <w:bodyDiv w:val="1"/>
      <w:marLeft w:val="0"/>
      <w:marRight w:val="0"/>
      <w:marTop w:val="0"/>
      <w:marBottom w:val="0"/>
      <w:divBdr>
        <w:top w:val="none" w:sz="0" w:space="0" w:color="auto"/>
        <w:left w:val="none" w:sz="0" w:space="0" w:color="auto"/>
        <w:bottom w:val="none" w:sz="0" w:space="0" w:color="auto"/>
        <w:right w:val="none" w:sz="0" w:space="0" w:color="auto"/>
      </w:divBdr>
    </w:div>
    <w:div w:id="588925247">
      <w:bodyDiv w:val="1"/>
      <w:marLeft w:val="0"/>
      <w:marRight w:val="0"/>
      <w:marTop w:val="0"/>
      <w:marBottom w:val="0"/>
      <w:divBdr>
        <w:top w:val="none" w:sz="0" w:space="0" w:color="auto"/>
        <w:left w:val="none" w:sz="0" w:space="0" w:color="auto"/>
        <w:bottom w:val="none" w:sz="0" w:space="0" w:color="auto"/>
        <w:right w:val="none" w:sz="0" w:space="0" w:color="auto"/>
      </w:divBdr>
    </w:div>
    <w:div w:id="589199770">
      <w:bodyDiv w:val="1"/>
      <w:marLeft w:val="0"/>
      <w:marRight w:val="0"/>
      <w:marTop w:val="0"/>
      <w:marBottom w:val="0"/>
      <w:divBdr>
        <w:top w:val="none" w:sz="0" w:space="0" w:color="auto"/>
        <w:left w:val="none" w:sz="0" w:space="0" w:color="auto"/>
        <w:bottom w:val="none" w:sz="0" w:space="0" w:color="auto"/>
        <w:right w:val="none" w:sz="0" w:space="0" w:color="auto"/>
      </w:divBdr>
    </w:div>
    <w:div w:id="589505873">
      <w:bodyDiv w:val="1"/>
      <w:marLeft w:val="0"/>
      <w:marRight w:val="0"/>
      <w:marTop w:val="0"/>
      <w:marBottom w:val="0"/>
      <w:divBdr>
        <w:top w:val="none" w:sz="0" w:space="0" w:color="auto"/>
        <w:left w:val="none" w:sz="0" w:space="0" w:color="auto"/>
        <w:bottom w:val="none" w:sz="0" w:space="0" w:color="auto"/>
        <w:right w:val="none" w:sz="0" w:space="0" w:color="auto"/>
      </w:divBdr>
    </w:div>
    <w:div w:id="589894366">
      <w:bodyDiv w:val="1"/>
      <w:marLeft w:val="0"/>
      <w:marRight w:val="0"/>
      <w:marTop w:val="0"/>
      <w:marBottom w:val="0"/>
      <w:divBdr>
        <w:top w:val="none" w:sz="0" w:space="0" w:color="auto"/>
        <w:left w:val="none" w:sz="0" w:space="0" w:color="auto"/>
        <w:bottom w:val="none" w:sz="0" w:space="0" w:color="auto"/>
        <w:right w:val="none" w:sz="0" w:space="0" w:color="auto"/>
      </w:divBdr>
    </w:div>
    <w:div w:id="589898671">
      <w:bodyDiv w:val="1"/>
      <w:marLeft w:val="0"/>
      <w:marRight w:val="0"/>
      <w:marTop w:val="0"/>
      <w:marBottom w:val="0"/>
      <w:divBdr>
        <w:top w:val="none" w:sz="0" w:space="0" w:color="auto"/>
        <w:left w:val="none" w:sz="0" w:space="0" w:color="auto"/>
        <w:bottom w:val="none" w:sz="0" w:space="0" w:color="auto"/>
        <w:right w:val="none" w:sz="0" w:space="0" w:color="auto"/>
      </w:divBdr>
    </w:div>
    <w:div w:id="591359752">
      <w:bodyDiv w:val="1"/>
      <w:marLeft w:val="0"/>
      <w:marRight w:val="0"/>
      <w:marTop w:val="0"/>
      <w:marBottom w:val="0"/>
      <w:divBdr>
        <w:top w:val="none" w:sz="0" w:space="0" w:color="auto"/>
        <w:left w:val="none" w:sz="0" w:space="0" w:color="auto"/>
        <w:bottom w:val="none" w:sz="0" w:space="0" w:color="auto"/>
        <w:right w:val="none" w:sz="0" w:space="0" w:color="auto"/>
      </w:divBdr>
    </w:div>
    <w:div w:id="592127418">
      <w:bodyDiv w:val="1"/>
      <w:marLeft w:val="0"/>
      <w:marRight w:val="0"/>
      <w:marTop w:val="0"/>
      <w:marBottom w:val="0"/>
      <w:divBdr>
        <w:top w:val="none" w:sz="0" w:space="0" w:color="auto"/>
        <w:left w:val="none" w:sz="0" w:space="0" w:color="auto"/>
        <w:bottom w:val="none" w:sz="0" w:space="0" w:color="auto"/>
        <w:right w:val="none" w:sz="0" w:space="0" w:color="auto"/>
      </w:divBdr>
    </w:div>
    <w:div w:id="593055325">
      <w:bodyDiv w:val="1"/>
      <w:marLeft w:val="0"/>
      <w:marRight w:val="0"/>
      <w:marTop w:val="0"/>
      <w:marBottom w:val="0"/>
      <w:divBdr>
        <w:top w:val="none" w:sz="0" w:space="0" w:color="auto"/>
        <w:left w:val="none" w:sz="0" w:space="0" w:color="auto"/>
        <w:bottom w:val="none" w:sz="0" w:space="0" w:color="auto"/>
        <w:right w:val="none" w:sz="0" w:space="0" w:color="auto"/>
      </w:divBdr>
    </w:div>
    <w:div w:id="593057147">
      <w:bodyDiv w:val="1"/>
      <w:marLeft w:val="0"/>
      <w:marRight w:val="0"/>
      <w:marTop w:val="0"/>
      <w:marBottom w:val="0"/>
      <w:divBdr>
        <w:top w:val="none" w:sz="0" w:space="0" w:color="auto"/>
        <w:left w:val="none" w:sz="0" w:space="0" w:color="auto"/>
        <w:bottom w:val="none" w:sz="0" w:space="0" w:color="auto"/>
        <w:right w:val="none" w:sz="0" w:space="0" w:color="auto"/>
      </w:divBdr>
    </w:div>
    <w:div w:id="593511600">
      <w:bodyDiv w:val="1"/>
      <w:marLeft w:val="0"/>
      <w:marRight w:val="0"/>
      <w:marTop w:val="0"/>
      <w:marBottom w:val="0"/>
      <w:divBdr>
        <w:top w:val="none" w:sz="0" w:space="0" w:color="auto"/>
        <w:left w:val="none" w:sz="0" w:space="0" w:color="auto"/>
        <w:bottom w:val="none" w:sz="0" w:space="0" w:color="auto"/>
        <w:right w:val="none" w:sz="0" w:space="0" w:color="auto"/>
      </w:divBdr>
    </w:div>
    <w:div w:id="593560795">
      <w:bodyDiv w:val="1"/>
      <w:marLeft w:val="0"/>
      <w:marRight w:val="0"/>
      <w:marTop w:val="0"/>
      <w:marBottom w:val="0"/>
      <w:divBdr>
        <w:top w:val="none" w:sz="0" w:space="0" w:color="auto"/>
        <w:left w:val="none" w:sz="0" w:space="0" w:color="auto"/>
        <w:bottom w:val="none" w:sz="0" w:space="0" w:color="auto"/>
        <w:right w:val="none" w:sz="0" w:space="0" w:color="auto"/>
      </w:divBdr>
    </w:div>
    <w:div w:id="594750998">
      <w:bodyDiv w:val="1"/>
      <w:marLeft w:val="0"/>
      <w:marRight w:val="0"/>
      <w:marTop w:val="0"/>
      <w:marBottom w:val="0"/>
      <w:divBdr>
        <w:top w:val="none" w:sz="0" w:space="0" w:color="auto"/>
        <w:left w:val="none" w:sz="0" w:space="0" w:color="auto"/>
        <w:bottom w:val="none" w:sz="0" w:space="0" w:color="auto"/>
        <w:right w:val="none" w:sz="0" w:space="0" w:color="auto"/>
      </w:divBdr>
    </w:div>
    <w:div w:id="594828411">
      <w:bodyDiv w:val="1"/>
      <w:marLeft w:val="0"/>
      <w:marRight w:val="0"/>
      <w:marTop w:val="0"/>
      <w:marBottom w:val="0"/>
      <w:divBdr>
        <w:top w:val="none" w:sz="0" w:space="0" w:color="auto"/>
        <w:left w:val="none" w:sz="0" w:space="0" w:color="auto"/>
        <w:bottom w:val="none" w:sz="0" w:space="0" w:color="auto"/>
        <w:right w:val="none" w:sz="0" w:space="0" w:color="auto"/>
      </w:divBdr>
    </w:div>
    <w:div w:id="595207989">
      <w:bodyDiv w:val="1"/>
      <w:marLeft w:val="0"/>
      <w:marRight w:val="0"/>
      <w:marTop w:val="0"/>
      <w:marBottom w:val="0"/>
      <w:divBdr>
        <w:top w:val="none" w:sz="0" w:space="0" w:color="auto"/>
        <w:left w:val="none" w:sz="0" w:space="0" w:color="auto"/>
        <w:bottom w:val="none" w:sz="0" w:space="0" w:color="auto"/>
        <w:right w:val="none" w:sz="0" w:space="0" w:color="auto"/>
      </w:divBdr>
    </w:div>
    <w:div w:id="595287187">
      <w:bodyDiv w:val="1"/>
      <w:marLeft w:val="0"/>
      <w:marRight w:val="0"/>
      <w:marTop w:val="0"/>
      <w:marBottom w:val="0"/>
      <w:divBdr>
        <w:top w:val="none" w:sz="0" w:space="0" w:color="auto"/>
        <w:left w:val="none" w:sz="0" w:space="0" w:color="auto"/>
        <w:bottom w:val="none" w:sz="0" w:space="0" w:color="auto"/>
        <w:right w:val="none" w:sz="0" w:space="0" w:color="auto"/>
      </w:divBdr>
    </w:div>
    <w:div w:id="595988907">
      <w:bodyDiv w:val="1"/>
      <w:marLeft w:val="0"/>
      <w:marRight w:val="0"/>
      <w:marTop w:val="0"/>
      <w:marBottom w:val="0"/>
      <w:divBdr>
        <w:top w:val="none" w:sz="0" w:space="0" w:color="auto"/>
        <w:left w:val="none" w:sz="0" w:space="0" w:color="auto"/>
        <w:bottom w:val="none" w:sz="0" w:space="0" w:color="auto"/>
        <w:right w:val="none" w:sz="0" w:space="0" w:color="auto"/>
      </w:divBdr>
    </w:div>
    <w:div w:id="596062445">
      <w:bodyDiv w:val="1"/>
      <w:marLeft w:val="0"/>
      <w:marRight w:val="0"/>
      <w:marTop w:val="0"/>
      <w:marBottom w:val="0"/>
      <w:divBdr>
        <w:top w:val="none" w:sz="0" w:space="0" w:color="auto"/>
        <w:left w:val="none" w:sz="0" w:space="0" w:color="auto"/>
        <w:bottom w:val="none" w:sz="0" w:space="0" w:color="auto"/>
        <w:right w:val="none" w:sz="0" w:space="0" w:color="auto"/>
      </w:divBdr>
    </w:div>
    <w:div w:id="596980908">
      <w:bodyDiv w:val="1"/>
      <w:marLeft w:val="0"/>
      <w:marRight w:val="0"/>
      <w:marTop w:val="0"/>
      <w:marBottom w:val="0"/>
      <w:divBdr>
        <w:top w:val="none" w:sz="0" w:space="0" w:color="auto"/>
        <w:left w:val="none" w:sz="0" w:space="0" w:color="auto"/>
        <w:bottom w:val="none" w:sz="0" w:space="0" w:color="auto"/>
        <w:right w:val="none" w:sz="0" w:space="0" w:color="auto"/>
      </w:divBdr>
    </w:div>
    <w:div w:id="597565021">
      <w:bodyDiv w:val="1"/>
      <w:marLeft w:val="0"/>
      <w:marRight w:val="0"/>
      <w:marTop w:val="0"/>
      <w:marBottom w:val="0"/>
      <w:divBdr>
        <w:top w:val="none" w:sz="0" w:space="0" w:color="auto"/>
        <w:left w:val="none" w:sz="0" w:space="0" w:color="auto"/>
        <w:bottom w:val="none" w:sz="0" w:space="0" w:color="auto"/>
        <w:right w:val="none" w:sz="0" w:space="0" w:color="auto"/>
      </w:divBdr>
    </w:div>
    <w:div w:id="597635343">
      <w:bodyDiv w:val="1"/>
      <w:marLeft w:val="0"/>
      <w:marRight w:val="0"/>
      <w:marTop w:val="0"/>
      <w:marBottom w:val="0"/>
      <w:divBdr>
        <w:top w:val="none" w:sz="0" w:space="0" w:color="auto"/>
        <w:left w:val="none" w:sz="0" w:space="0" w:color="auto"/>
        <w:bottom w:val="none" w:sz="0" w:space="0" w:color="auto"/>
        <w:right w:val="none" w:sz="0" w:space="0" w:color="auto"/>
      </w:divBdr>
    </w:div>
    <w:div w:id="598409459">
      <w:bodyDiv w:val="1"/>
      <w:marLeft w:val="0"/>
      <w:marRight w:val="0"/>
      <w:marTop w:val="0"/>
      <w:marBottom w:val="0"/>
      <w:divBdr>
        <w:top w:val="none" w:sz="0" w:space="0" w:color="auto"/>
        <w:left w:val="none" w:sz="0" w:space="0" w:color="auto"/>
        <w:bottom w:val="none" w:sz="0" w:space="0" w:color="auto"/>
        <w:right w:val="none" w:sz="0" w:space="0" w:color="auto"/>
      </w:divBdr>
    </w:div>
    <w:div w:id="598685456">
      <w:bodyDiv w:val="1"/>
      <w:marLeft w:val="0"/>
      <w:marRight w:val="0"/>
      <w:marTop w:val="0"/>
      <w:marBottom w:val="0"/>
      <w:divBdr>
        <w:top w:val="none" w:sz="0" w:space="0" w:color="auto"/>
        <w:left w:val="none" w:sz="0" w:space="0" w:color="auto"/>
        <w:bottom w:val="none" w:sz="0" w:space="0" w:color="auto"/>
        <w:right w:val="none" w:sz="0" w:space="0" w:color="auto"/>
      </w:divBdr>
    </w:div>
    <w:div w:id="598761637">
      <w:bodyDiv w:val="1"/>
      <w:marLeft w:val="0"/>
      <w:marRight w:val="0"/>
      <w:marTop w:val="0"/>
      <w:marBottom w:val="0"/>
      <w:divBdr>
        <w:top w:val="none" w:sz="0" w:space="0" w:color="auto"/>
        <w:left w:val="none" w:sz="0" w:space="0" w:color="auto"/>
        <w:bottom w:val="none" w:sz="0" w:space="0" w:color="auto"/>
        <w:right w:val="none" w:sz="0" w:space="0" w:color="auto"/>
      </w:divBdr>
    </w:div>
    <w:div w:id="599995293">
      <w:bodyDiv w:val="1"/>
      <w:marLeft w:val="0"/>
      <w:marRight w:val="0"/>
      <w:marTop w:val="0"/>
      <w:marBottom w:val="0"/>
      <w:divBdr>
        <w:top w:val="none" w:sz="0" w:space="0" w:color="auto"/>
        <w:left w:val="none" w:sz="0" w:space="0" w:color="auto"/>
        <w:bottom w:val="none" w:sz="0" w:space="0" w:color="auto"/>
        <w:right w:val="none" w:sz="0" w:space="0" w:color="auto"/>
      </w:divBdr>
    </w:div>
    <w:div w:id="601954323">
      <w:bodyDiv w:val="1"/>
      <w:marLeft w:val="0"/>
      <w:marRight w:val="0"/>
      <w:marTop w:val="0"/>
      <w:marBottom w:val="0"/>
      <w:divBdr>
        <w:top w:val="none" w:sz="0" w:space="0" w:color="auto"/>
        <w:left w:val="none" w:sz="0" w:space="0" w:color="auto"/>
        <w:bottom w:val="none" w:sz="0" w:space="0" w:color="auto"/>
        <w:right w:val="none" w:sz="0" w:space="0" w:color="auto"/>
      </w:divBdr>
    </w:div>
    <w:div w:id="602228299">
      <w:bodyDiv w:val="1"/>
      <w:marLeft w:val="0"/>
      <w:marRight w:val="0"/>
      <w:marTop w:val="0"/>
      <w:marBottom w:val="0"/>
      <w:divBdr>
        <w:top w:val="none" w:sz="0" w:space="0" w:color="auto"/>
        <w:left w:val="none" w:sz="0" w:space="0" w:color="auto"/>
        <w:bottom w:val="none" w:sz="0" w:space="0" w:color="auto"/>
        <w:right w:val="none" w:sz="0" w:space="0" w:color="auto"/>
      </w:divBdr>
      <w:divsChild>
        <w:div w:id="1162699367">
          <w:marLeft w:val="480"/>
          <w:marRight w:val="0"/>
          <w:marTop w:val="0"/>
          <w:marBottom w:val="0"/>
          <w:divBdr>
            <w:top w:val="none" w:sz="0" w:space="0" w:color="auto"/>
            <w:left w:val="none" w:sz="0" w:space="0" w:color="auto"/>
            <w:bottom w:val="none" w:sz="0" w:space="0" w:color="auto"/>
            <w:right w:val="none" w:sz="0" w:space="0" w:color="auto"/>
          </w:divBdr>
        </w:div>
        <w:div w:id="463622058">
          <w:marLeft w:val="480"/>
          <w:marRight w:val="0"/>
          <w:marTop w:val="0"/>
          <w:marBottom w:val="0"/>
          <w:divBdr>
            <w:top w:val="none" w:sz="0" w:space="0" w:color="auto"/>
            <w:left w:val="none" w:sz="0" w:space="0" w:color="auto"/>
            <w:bottom w:val="none" w:sz="0" w:space="0" w:color="auto"/>
            <w:right w:val="none" w:sz="0" w:space="0" w:color="auto"/>
          </w:divBdr>
        </w:div>
        <w:div w:id="1770614253">
          <w:marLeft w:val="480"/>
          <w:marRight w:val="0"/>
          <w:marTop w:val="0"/>
          <w:marBottom w:val="0"/>
          <w:divBdr>
            <w:top w:val="none" w:sz="0" w:space="0" w:color="auto"/>
            <w:left w:val="none" w:sz="0" w:space="0" w:color="auto"/>
            <w:bottom w:val="none" w:sz="0" w:space="0" w:color="auto"/>
            <w:right w:val="none" w:sz="0" w:space="0" w:color="auto"/>
          </w:divBdr>
        </w:div>
        <w:div w:id="502285261">
          <w:marLeft w:val="480"/>
          <w:marRight w:val="0"/>
          <w:marTop w:val="0"/>
          <w:marBottom w:val="0"/>
          <w:divBdr>
            <w:top w:val="none" w:sz="0" w:space="0" w:color="auto"/>
            <w:left w:val="none" w:sz="0" w:space="0" w:color="auto"/>
            <w:bottom w:val="none" w:sz="0" w:space="0" w:color="auto"/>
            <w:right w:val="none" w:sz="0" w:space="0" w:color="auto"/>
          </w:divBdr>
        </w:div>
        <w:div w:id="1746343995">
          <w:marLeft w:val="480"/>
          <w:marRight w:val="0"/>
          <w:marTop w:val="0"/>
          <w:marBottom w:val="0"/>
          <w:divBdr>
            <w:top w:val="none" w:sz="0" w:space="0" w:color="auto"/>
            <w:left w:val="none" w:sz="0" w:space="0" w:color="auto"/>
            <w:bottom w:val="none" w:sz="0" w:space="0" w:color="auto"/>
            <w:right w:val="none" w:sz="0" w:space="0" w:color="auto"/>
          </w:divBdr>
        </w:div>
        <w:div w:id="1873104367">
          <w:marLeft w:val="480"/>
          <w:marRight w:val="0"/>
          <w:marTop w:val="0"/>
          <w:marBottom w:val="0"/>
          <w:divBdr>
            <w:top w:val="none" w:sz="0" w:space="0" w:color="auto"/>
            <w:left w:val="none" w:sz="0" w:space="0" w:color="auto"/>
            <w:bottom w:val="none" w:sz="0" w:space="0" w:color="auto"/>
            <w:right w:val="none" w:sz="0" w:space="0" w:color="auto"/>
          </w:divBdr>
        </w:div>
        <w:div w:id="1593049253">
          <w:marLeft w:val="480"/>
          <w:marRight w:val="0"/>
          <w:marTop w:val="0"/>
          <w:marBottom w:val="0"/>
          <w:divBdr>
            <w:top w:val="none" w:sz="0" w:space="0" w:color="auto"/>
            <w:left w:val="none" w:sz="0" w:space="0" w:color="auto"/>
            <w:bottom w:val="none" w:sz="0" w:space="0" w:color="auto"/>
            <w:right w:val="none" w:sz="0" w:space="0" w:color="auto"/>
          </w:divBdr>
        </w:div>
        <w:div w:id="1287466506">
          <w:marLeft w:val="480"/>
          <w:marRight w:val="0"/>
          <w:marTop w:val="0"/>
          <w:marBottom w:val="0"/>
          <w:divBdr>
            <w:top w:val="none" w:sz="0" w:space="0" w:color="auto"/>
            <w:left w:val="none" w:sz="0" w:space="0" w:color="auto"/>
            <w:bottom w:val="none" w:sz="0" w:space="0" w:color="auto"/>
            <w:right w:val="none" w:sz="0" w:space="0" w:color="auto"/>
          </w:divBdr>
        </w:div>
        <w:div w:id="741636940">
          <w:marLeft w:val="480"/>
          <w:marRight w:val="0"/>
          <w:marTop w:val="0"/>
          <w:marBottom w:val="0"/>
          <w:divBdr>
            <w:top w:val="none" w:sz="0" w:space="0" w:color="auto"/>
            <w:left w:val="none" w:sz="0" w:space="0" w:color="auto"/>
            <w:bottom w:val="none" w:sz="0" w:space="0" w:color="auto"/>
            <w:right w:val="none" w:sz="0" w:space="0" w:color="auto"/>
          </w:divBdr>
        </w:div>
        <w:div w:id="1539468105">
          <w:marLeft w:val="480"/>
          <w:marRight w:val="0"/>
          <w:marTop w:val="0"/>
          <w:marBottom w:val="0"/>
          <w:divBdr>
            <w:top w:val="none" w:sz="0" w:space="0" w:color="auto"/>
            <w:left w:val="none" w:sz="0" w:space="0" w:color="auto"/>
            <w:bottom w:val="none" w:sz="0" w:space="0" w:color="auto"/>
            <w:right w:val="none" w:sz="0" w:space="0" w:color="auto"/>
          </w:divBdr>
        </w:div>
        <w:div w:id="248277842">
          <w:marLeft w:val="480"/>
          <w:marRight w:val="0"/>
          <w:marTop w:val="0"/>
          <w:marBottom w:val="0"/>
          <w:divBdr>
            <w:top w:val="none" w:sz="0" w:space="0" w:color="auto"/>
            <w:left w:val="none" w:sz="0" w:space="0" w:color="auto"/>
            <w:bottom w:val="none" w:sz="0" w:space="0" w:color="auto"/>
            <w:right w:val="none" w:sz="0" w:space="0" w:color="auto"/>
          </w:divBdr>
        </w:div>
        <w:div w:id="1139298011">
          <w:marLeft w:val="480"/>
          <w:marRight w:val="0"/>
          <w:marTop w:val="0"/>
          <w:marBottom w:val="0"/>
          <w:divBdr>
            <w:top w:val="none" w:sz="0" w:space="0" w:color="auto"/>
            <w:left w:val="none" w:sz="0" w:space="0" w:color="auto"/>
            <w:bottom w:val="none" w:sz="0" w:space="0" w:color="auto"/>
            <w:right w:val="none" w:sz="0" w:space="0" w:color="auto"/>
          </w:divBdr>
        </w:div>
        <w:div w:id="1472283982">
          <w:marLeft w:val="480"/>
          <w:marRight w:val="0"/>
          <w:marTop w:val="0"/>
          <w:marBottom w:val="0"/>
          <w:divBdr>
            <w:top w:val="none" w:sz="0" w:space="0" w:color="auto"/>
            <w:left w:val="none" w:sz="0" w:space="0" w:color="auto"/>
            <w:bottom w:val="none" w:sz="0" w:space="0" w:color="auto"/>
            <w:right w:val="none" w:sz="0" w:space="0" w:color="auto"/>
          </w:divBdr>
        </w:div>
        <w:div w:id="1468089875">
          <w:marLeft w:val="480"/>
          <w:marRight w:val="0"/>
          <w:marTop w:val="0"/>
          <w:marBottom w:val="0"/>
          <w:divBdr>
            <w:top w:val="none" w:sz="0" w:space="0" w:color="auto"/>
            <w:left w:val="none" w:sz="0" w:space="0" w:color="auto"/>
            <w:bottom w:val="none" w:sz="0" w:space="0" w:color="auto"/>
            <w:right w:val="none" w:sz="0" w:space="0" w:color="auto"/>
          </w:divBdr>
        </w:div>
        <w:div w:id="2069916613">
          <w:marLeft w:val="480"/>
          <w:marRight w:val="0"/>
          <w:marTop w:val="0"/>
          <w:marBottom w:val="0"/>
          <w:divBdr>
            <w:top w:val="none" w:sz="0" w:space="0" w:color="auto"/>
            <w:left w:val="none" w:sz="0" w:space="0" w:color="auto"/>
            <w:bottom w:val="none" w:sz="0" w:space="0" w:color="auto"/>
            <w:right w:val="none" w:sz="0" w:space="0" w:color="auto"/>
          </w:divBdr>
        </w:div>
        <w:div w:id="1137913748">
          <w:marLeft w:val="480"/>
          <w:marRight w:val="0"/>
          <w:marTop w:val="0"/>
          <w:marBottom w:val="0"/>
          <w:divBdr>
            <w:top w:val="none" w:sz="0" w:space="0" w:color="auto"/>
            <w:left w:val="none" w:sz="0" w:space="0" w:color="auto"/>
            <w:bottom w:val="none" w:sz="0" w:space="0" w:color="auto"/>
            <w:right w:val="none" w:sz="0" w:space="0" w:color="auto"/>
          </w:divBdr>
        </w:div>
        <w:div w:id="696197214">
          <w:marLeft w:val="480"/>
          <w:marRight w:val="0"/>
          <w:marTop w:val="0"/>
          <w:marBottom w:val="0"/>
          <w:divBdr>
            <w:top w:val="none" w:sz="0" w:space="0" w:color="auto"/>
            <w:left w:val="none" w:sz="0" w:space="0" w:color="auto"/>
            <w:bottom w:val="none" w:sz="0" w:space="0" w:color="auto"/>
            <w:right w:val="none" w:sz="0" w:space="0" w:color="auto"/>
          </w:divBdr>
        </w:div>
        <w:div w:id="157382716">
          <w:marLeft w:val="480"/>
          <w:marRight w:val="0"/>
          <w:marTop w:val="0"/>
          <w:marBottom w:val="0"/>
          <w:divBdr>
            <w:top w:val="none" w:sz="0" w:space="0" w:color="auto"/>
            <w:left w:val="none" w:sz="0" w:space="0" w:color="auto"/>
            <w:bottom w:val="none" w:sz="0" w:space="0" w:color="auto"/>
            <w:right w:val="none" w:sz="0" w:space="0" w:color="auto"/>
          </w:divBdr>
        </w:div>
        <w:div w:id="1002242547">
          <w:marLeft w:val="480"/>
          <w:marRight w:val="0"/>
          <w:marTop w:val="0"/>
          <w:marBottom w:val="0"/>
          <w:divBdr>
            <w:top w:val="none" w:sz="0" w:space="0" w:color="auto"/>
            <w:left w:val="none" w:sz="0" w:space="0" w:color="auto"/>
            <w:bottom w:val="none" w:sz="0" w:space="0" w:color="auto"/>
            <w:right w:val="none" w:sz="0" w:space="0" w:color="auto"/>
          </w:divBdr>
        </w:div>
        <w:div w:id="123039300">
          <w:marLeft w:val="480"/>
          <w:marRight w:val="0"/>
          <w:marTop w:val="0"/>
          <w:marBottom w:val="0"/>
          <w:divBdr>
            <w:top w:val="none" w:sz="0" w:space="0" w:color="auto"/>
            <w:left w:val="none" w:sz="0" w:space="0" w:color="auto"/>
            <w:bottom w:val="none" w:sz="0" w:space="0" w:color="auto"/>
            <w:right w:val="none" w:sz="0" w:space="0" w:color="auto"/>
          </w:divBdr>
        </w:div>
        <w:div w:id="1612279099">
          <w:marLeft w:val="480"/>
          <w:marRight w:val="0"/>
          <w:marTop w:val="0"/>
          <w:marBottom w:val="0"/>
          <w:divBdr>
            <w:top w:val="none" w:sz="0" w:space="0" w:color="auto"/>
            <w:left w:val="none" w:sz="0" w:space="0" w:color="auto"/>
            <w:bottom w:val="none" w:sz="0" w:space="0" w:color="auto"/>
            <w:right w:val="none" w:sz="0" w:space="0" w:color="auto"/>
          </w:divBdr>
        </w:div>
        <w:div w:id="877929997">
          <w:marLeft w:val="480"/>
          <w:marRight w:val="0"/>
          <w:marTop w:val="0"/>
          <w:marBottom w:val="0"/>
          <w:divBdr>
            <w:top w:val="none" w:sz="0" w:space="0" w:color="auto"/>
            <w:left w:val="none" w:sz="0" w:space="0" w:color="auto"/>
            <w:bottom w:val="none" w:sz="0" w:space="0" w:color="auto"/>
            <w:right w:val="none" w:sz="0" w:space="0" w:color="auto"/>
          </w:divBdr>
        </w:div>
        <w:div w:id="379717456">
          <w:marLeft w:val="480"/>
          <w:marRight w:val="0"/>
          <w:marTop w:val="0"/>
          <w:marBottom w:val="0"/>
          <w:divBdr>
            <w:top w:val="none" w:sz="0" w:space="0" w:color="auto"/>
            <w:left w:val="none" w:sz="0" w:space="0" w:color="auto"/>
            <w:bottom w:val="none" w:sz="0" w:space="0" w:color="auto"/>
            <w:right w:val="none" w:sz="0" w:space="0" w:color="auto"/>
          </w:divBdr>
        </w:div>
        <w:div w:id="1366173075">
          <w:marLeft w:val="480"/>
          <w:marRight w:val="0"/>
          <w:marTop w:val="0"/>
          <w:marBottom w:val="0"/>
          <w:divBdr>
            <w:top w:val="none" w:sz="0" w:space="0" w:color="auto"/>
            <w:left w:val="none" w:sz="0" w:space="0" w:color="auto"/>
            <w:bottom w:val="none" w:sz="0" w:space="0" w:color="auto"/>
            <w:right w:val="none" w:sz="0" w:space="0" w:color="auto"/>
          </w:divBdr>
        </w:div>
        <w:div w:id="577441198">
          <w:marLeft w:val="480"/>
          <w:marRight w:val="0"/>
          <w:marTop w:val="0"/>
          <w:marBottom w:val="0"/>
          <w:divBdr>
            <w:top w:val="none" w:sz="0" w:space="0" w:color="auto"/>
            <w:left w:val="none" w:sz="0" w:space="0" w:color="auto"/>
            <w:bottom w:val="none" w:sz="0" w:space="0" w:color="auto"/>
            <w:right w:val="none" w:sz="0" w:space="0" w:color="auto"/>
          </w:divBdr>
        </w:div>
        <w:div w:id="1293485738">
          <w:marLeft w:val="480"/>
          <w:marRight w:val="0"/>
          <w:marTop w:val="0"/>
          <w:marBottom w:val="0"/>
          <w:divBdr>
            <w:top w:val="none" w:sz="0" w:space="0" w:color="auto"/>
            <w:left w:val="none" w:sz="0" w:space="0" w:color="auto"/>
            <w:bottom w:val="none" w:sz="0" w:space="0" w:color="auto"/>
            <w:right w:val="none" w:sz="0" w:space="0" w:color="auto"/>
          </w:divBdr>
        </w:div>
        <w:div w:id="1590849186">
          <w:marLeft w:val="480"/>
          <w:marRight w:val="0"/>
          <w:marTop w:val="0"/>
          <w:marBottom w:val="0"/>
          <w:divBdr>
            <w:top w:val="none" w:sz="0" w:space="0" w:color="auto"/>
            <w:left w:val="none" w:sz="0" w:space="0" w:color="auto"/>
            <w:bottom w:val="none" w:sz="0" w:space="0" w:color="auto"/>
            <w:right w:val="none" w:sz="0" w:space="0" w:color="auto"/>
          </w:divBdr>
        </w:div>
        <w:div w:id="1057976419">
          <w:marLeft w:val="480"/>
          <w:marRight w:val="0"/>
          <w:marTop w:val="0"/>
          <w:marBottom w:val="0"/>
          <w:divBdr>
            <w:top w:val="none" w:sz="0" w:space="0" w:color="auto"/>
            <w:left w:val="none" w:sz="0" w:space="0" w:color="auto"/>
            <w:bottom w:val="none" w:sz="0" w:space="0" w:color="auto"/>
            <w:right w:val="none" w:sz="0" w:space="0" w:color="auto"/>
          </w:divBdr>
        </w:div>
        <w:div w:id="876814943">
          <w:marLeft w:val="480"/>
          <w:marRight w:val="0"/>
          <w:marTop w:val="0"/>
          <w:marBottom w:val="0"/>
          <w:divBdr>
            <w:top w:val="none" w:sz="0" w:space="0" w:color="auto"/>
            <w:left w:val="none" w:sz="0" w:space="0" w:color="auto"/>
            <w:bottom w:val="none" w:sz="0" w:space="0" w:color="auto"/>
            <w:right w:val="none" w:sz="0" w:space="0" w:color="auto"/>
          </w:divBdr>
        </w:div>
        <w:div w:id="250549606">
          <w:marLeft w:val="480"/>
          <w:marRight w:val="0"/>
          <w:marTop w:val="0"/>
          <w:marBottom w:val="0"/>
          <w:divBdr>
            <w:top w:val="none" w:sz="0" w:space="0" w:color="auto"/>
            <w:left w:val="none" w:sz="0" w:space="0" w:color="auto"/>
            <w:bottom w:val="none" w:sz="0" w:space="0" w:color="auto"/>
            <w:right w:val="none" w:sz="0" w:space="0" w:color="auto"/>
          </w:divBdr>
        </w:div>
        <w:div w:id="1748071184">
          <w:marLeft w:val="480"/>
          <w:marRight w:val="0"/>
          <w:marTop w:val="0"/>
          <w:marBottom w:val="0"/>
          <w:divBdr>
            <w:top w:val="none" w:sz="0" w:space="0" w:color="auto"/>
            <w:left w:val="none" w:sz="0" w:space="0" w:color="auto"/>
            <w:bottom w:val="none" w:sz="0" w:space="0" w:color="auto"/>
            <w:right w:val="none" w:sz="0" w:space="0" w:color="auto"/>
          </w:divBdr>
        </w:div>
        <w:div w:id="1780758049">
          <w:marLeft w:val="480"/>
          <w:marRight w:val="0"/>
          <w:marTop w:val="0"/>
          <w:marBottom w:val="0"/>
          <w:divBdr>
            <w:top w:val="none" w:sz="0" w:space="0" w:color="auto"/>
            <w:left w:val="none" w:sz="0" w:space="0" w:color="auto"/>
            <w:bottom w:val="none" w:sz="0" w:space="0" w:color="auto"/>
            <w:right w:val="none" w:sz="0" w:space="0" w:color="auto"/>
          </w:divBdr>
        </w:div>
        <w:div w:id="1377197339">
          <w:marLeft w:val="480"/>
          <w:marRight w:val="0"/>
          <w:marTop w:val="0"/>
          <w:marBottom w:val="0"/>
          <w:divBdr>
            <w:top w:val="none" w:sz="0" w:space="0" w:color="auto"/>
            <w:left w:val="none" w:sz="0" w:space="0" w:color="auto"/>
            <w:bottom w:val="none" w:sz="0" w:space="0" w:color="auto"/>
            <w:right w:val="none" w:sz="0" w:space="0" w:color="auto"/>
          </w:divBdr>
        </w:div>
        <w:div w:id="212010092">
          <w:marLeft w:val="480"/>
          <w:marRight w:val="0"/>
          <w:marTop w:val="0"/>
          <w:marBottom w:val="0"/>
          <w:divBdr>
            <w:top w:val="none" w:sz="0" w:space="0" w:color="auto"/>
            <w:left w:val="none" w:sz="0" w:space="0" w:color="auto"/>
            <w:bottom w:val="none" w:sz="0" w:space="0" w:color="auto"/>
            <w:right w:val="none" w:sz="0" w:space="0" w:color="auto"/>
          </w:divBdr>
        </w:div>
        <w:div w:id="554318039">
          <w:marLeft w:val="480"/>
          <w:marRight w:val="0"/>
          <w:marTop w:val="0"/>
          <w:marBottom w:val="0"/>
          <w:divBdr>
            <w:top w:val="none" w:sz="0" w:space="0" w:color="auto"/>
            <w:left w:val="none" w:sz="0" w:space="0" w:color="auto"/>
            <w:bottom w:val="none" w:sz="0" w:space="0" w:color="auto"/>
            <w:right w:val="none" w:sz="0" w:space="0" w:color="auto"/>
          </w:divBdr>
        </w:div>
        <w:div w:id="1293050346">
          <w:marLeft w:val="480"/>
          <w:marRight w:val="0"/>
          <w:marTop w:val="0"/>
          <w:marBottom w:val="0"/>
          <w:divBdr>
            <w:top w:val="none" w:sz="0" w:space="0" w:color="auto"/>
            <w:left w:val="none" w:sz="0" w:space="0" w:color="auto"/>
            <w:bottom w:val="none" w:sz="0" w:space="0" w:color="auto"/>
            <w:right w:val="none" w:sz="0" w:space="0" w:color="auto"/>
          </w:divBdr>
        </w:div>
        <w:div w:id="545071685">
          <w:marLeft w:val="480"/>
          <w:marRight w:val="0"/>
          <w:marTop w:val="0"/>
          <w:marBottom w:val="0"/>
          <w:divBdr>
            <w:top w:val="none" w:sz="0" w:space="0" w:color="auto"/>
            <w:left w:val="none" w:sz="0" w:space="0" w:color="auto"/>
            <w:bottom w:val="none" w:sz="0" w:space="0" w:color="auto"/>
            <w:right w:val="none" w:sz="0" w:space="0" w:color="auto"/>
          </w:divBdr>
        </w:div>
        <w:div w:id="171261579">
          <w:marLeft w:val="480"/>
          <w:marRight w:val="0"/>
          <w:marTop w:val="0"/>
          <w:marBottom w:val="0"/>
          <w:divBdr>
            <w:top w:val="none" w:sz="0" w:space="0" w:color="auto"/>
            <w:left w:val="none" w:sz="0" w:space="0" w:color="auto"/>
            <w:bottom w:val="none" w:sz="0" w:space="0" w:color="auto"/>
            <w:right w:val="none" w:sz="0" w:space="0" w:color="auto"/>
          </w:divBdr>
        </w:div>
        <w:div w:id="1694846025">
          <w:marLeft w:val="480"/>
          <w:marRight w:val="0"/>
          <w:marTop w:val="0"/>
          <w:marBottom w:val="0"/>
          <w:divBdr>
            <w:top w:val="none" w:sz="0" w:space="0" w:color="auto"/>
            <w:left w:val="none" w:sz="0" w:space="0" w:color="auto"/>
            <w:bottom w:val="none" w:sz="0" w:space="0" w:color="auto"/>
            <w:right w:val="none" w:sz="0" w:space="0" w:color="auto"/>
          </w:divBdr>
        </w:div>
        <w:div w:id="1949316626">
          <w:marLeft w:val="480"/>
          <w:marRight w:val="0"/>
          <w:marTop w:val="0"/>
          <w:marBottom w:val="0"/>
          <w:divBdr>
            <w:top w:val="none" w:sz="0" w:space="0" w:color="auto"/>
            <w:left w:val="none" w:sz="0" w:space="0" w:color="auto"/>
            <w:bottom w:val="none" w:sz="0" w:space="0" w:color="auto"/>
            <w:right w:val="none" w:sz="0" w:space="0" w:color="auto"/>
          </w:divBdr>
        </w:div>
        <w:div w:id="11104633">
          <w:marLeft w:val="480"/>
          <w:marRight w:val="0"/>
          <w:marTop w:val="0"/>
          <w:marBottom w:val="0"/>
          <w:divBdr>
            <w:top w:val="none" w:sz="0" w:space="0" w:color="auto"/>
            <w:left w:val="none" w:sz="0" w:space="0" w:color="auto"/>
            <w:bottom w:val="none" w:sz="0" w:space="0" w:color="auto"/>
            <w:right w:val="none" w:sz="0" w:space="0" w:color="auto"/>
          </w:divBdr>
        </w:div>
        <w:div w:id="109205769">
          <w:marLeft w:val="480"/>
          <w:marRight w:val="0"/>
          <w:marTop w:val="0"/>
          <w:marBottom w:val="0"/>
          <w:divBdr>
            <w:top w:val="none" w:sz="0" w:space="0" w:color="auto"/>
            <w:left w:val="none" w:sz="0" w:space="0" w:color="auto"/>
            <w:bottom w:val="none" w:sz="0" w:space="0" w:color="auto"/>
            <w:right w:val="none" w:sz="0" w:space="0" w:color="auto"/>
          </w:divBdr>
        </w:div>
        <w:div w:id="887571998">
          <w:marLeft w:val="480"/>
          <w:marRight w:val="0"/>
          <w:marTop w:val="0"/>
          <w:marBottom w:val="0"/>
          <w:divBdr>
            <w:top w:val="none" w:sz="0" w:space="0" w:color="auto"/>
            <w:left w:val="none" w:sz="0" w:space="0" w:color="auto"/>
            <w:bottom w:val="none" w:sz="0" w:space="0" w:color="auto"/>
            <w:right w:val="none" w:sz="0" w:space="0" w:color="auto"/>
          </w:divBdr>
        </w:div>
        <w:div w:id="1402949930">
          <w:marLeft w:val="480"/>
          <w:marRight w:val="0"/>
          <w:marTop w:val="0"/>
          <w:marBottom w:val="0"/>
          <w:divBdr>
            <w:top w:val="none" w:sz="0" w:space="0" w:color="auto"/>
            <w:left w:val="none" w:sz="0" w:space="0" w:color="auto"/>
            <w:bottom w:val="none" w:sz="0" w:space="0" w:color="auto"/>
            <w:right w:val="none" w:sz="0" w:space="0" w:color="auto"/>
          </w:divBdr>
        </w:div>
        <w:div w:id="1167163066">
          <w:marLeft w:val="480"/>
          <w:marRight w:val="0"/>
          <w:marTop w:val="0"/>
          <w:marBottom w:val="0"/>
          <w:divBdr>
            <w:top w:val="none" w:sz="0" w:space="0" w:color="auto"/>
            <w:left w:val="none" w:sz="0" w:space="0" w:color="auto"/>
            <w:bottom w:val="none" w:sz="0" w:space="0" w:color="auto"/>
            <w:right w:val="none" w:sz="0" w:space="0" w:color="auto"/>
          </w:divBdr>
        </w:div>
        <w:div w:id="528570031">
          <w:marLeft w:val="480"/>
          <w:marRight w:val="0"/>
          <w:marTop w:val="0"/>
          <w:marBottom w:val="0"/>
          <w:divBdr>
            <w:top w:val="none" w:sz="0" w:space="0" w:color="auto"/>
            <w:left w:val="none" w:sz="0" w:space="0" w:color="auto"/>
            <w:bottom w:val="none" w:sz="0" w:space="0" w:color="auto"/>
            <w:right w:val="none" w:sz="0" w:space="0" w:color="auto"/>
          </w:divBdr>
        </w:div>
        <w:div w:id="547691605">
          <w:marLeft w:val="480"/>
          <w:marRight w:val="0"/>
          <w:marTop w:val="0"/>
          <w:marBottom w:val="0"/>
          <w:divBdr>
            <w:top w:val="none" w:sz="0" w:space="0" w:color="auto"/>
            <w:left w:val="none" w:sz="0" w:space="0" w:color="auto"/>
            <w:bottom w:val="none" w:sz="0" w:space="0" w:color="auto"/>
            <w:right w:val="none" w:sz="0" w:space="0" w:color="auto"/>
          </w:divBdr>
        </w:div>
        <w:div w:id="457457579">
          <w:marLeft w:val="480"/>
          <w:marRight w:val="0"/>
          <w:marTop w:val="0"/>
          <w:marBottom w:val="0"/>
          <w:divBdr>
            <w:top w:val="none" w:sz="0" w:space="0" w:color="auto"/>
            <w:left w:val="none" w:sz="0" w:space="0" w:color="auto"/>
            <w:bottom w:val="none" w:sz="0" w:space="0" w:color="auto"/>
            <w:right w:val="none" w:sz="0" w:space="0" w:color="auto"/>
          </w:divBdr>
        </w:div>
        <w:div w:id="201864421">
          <w:marLeft w:val="480"/>
          <w:marRight w:val="0"/>
          <w:marTop w:val="0"/>
          <w:marBottom w:val="0"/>
          <w:divBdr>
            <w:top w:val="none" w:sz="0" w:space="0" w:color="auto"/>
            <w:left w:val="none" w:sz="0" w:space="0" w:color="auto"/>
            <w:bottom w:val="none" w:sz="0" w:space="0" w:color="auto"/>
            <w:right w:val="none" w:sz="0" w:space="0" w:color="auto"/>
          </w:divBdr>
        </w:div>
        <w:div w:id="672757638">
          <w:marLeft w:val="480"/>
          <w:marRight w:val="0"/>
          <w:marTop w:val="0"/>
          <w:marBottom w:val="0"/>
          <w:divBdr>
            <w:top w:val="none" w:sz="0" w:space="0" w:color="auto"/>
            <w:left w:val="none" w:sz="0" w:space="0" w:color="auto"/>
            <w:bottom w:val="none" w:sz="0" w:space="0" w:color="auto"/>
            <w:right w:val="none" w:sz="0" w:space="0" w:color="auto"/>
          </w:divBdr>
        </w:div>
        <w:div w:id="1046756203">
          <w:marLeft w:val="480"/>
          <w:marRight w:val="0"/>
          <w:marTop w:val="0"/>
          <w:marBottom w:val="0"/>
          <w:divBdr>
            <w:top w:val="none" w:sz="0" w:space="0" w:color="auto"/>
            <w:left w:val="none" w:sz="0" w:space="0" w:color="auto"/>
            <w:bottom w:val="none" w:sz="0" w:space="0" w:color="auto"/>
            <w:right w:val="none" w:sz="0" w:space="0" w:color="auto"/>
          </w:divBdr>
        </w:div>
        <w:div w:id="109126760">
          <w:marLeft w:val="480"/>
          <w:marRight w:val="0"/>
          <w:marTop w:val="0"/>
          <w:marBottom w:val="0"/>
          <w:divBdr>
            <w:top w:val="none" w:sz="0" w:space="0" w:color="auto"/>
            <w:left w:val="none" w:sz="0" w:space="0" w:color="auto"/>
            <w:bottom w:val="none" w:sz="0" w:space="0" w:color="auto"/>
            <w:right w:val="none" w:sz="0" w:space="0" w:color="auto"/>
          </w:divBdr>
        </w:div>
        <w:div w:id="786586583">
          <w:marLeft w:val="480"/>
          <w:marRight w:val="0"/>
          <w:marTop w:val="0"/>
          <w:marBottom w:val="0"/>
          <w:divBdr>
            <w:top w:val="none" w:sz="0" w:space="0" w:color="auto"/>
            <w:left w:val="none" w:sz="0" w:space="0" w:color="auto"/>
            <w:bottom w:val="none" w:sz="0" w:space="0" w:color="auto"/>
            <w:right w:val="none" w:sz="0" w:space="0" w:color="auto"/>
          </w:divBdr>
        </w:div>
        <w:div w:id="908424340">
          <w:marLeft w:val="480"/>
          <w:marRight w:val="0"/>
          <w:marTop w:val="0"/>
          <w:marBottom w:val="0"/>
          <w:divBdr>
            <w:top w:val="none" w:sz="0" w:space="0" w:color="auto"/>
            <w:left w:val="none" w:sz="0" w:space="0" w:color="auto"/>
            <w:bottom w:val="none" w:sz="0" w:space="0" w:color="auto"/>
            <w:right w:val="none" w:sz="0" w:space="0" w:color="auto"/>
          </w:divBdr>
        </w:div>
        <w:div w:id="733897090">
          <w:marLeft w:val="480"/>
          <w:marRight w:val="0"/>
          <w:marTop w:val="0"/>
          <w:marBottom w:val="0"/>
          <w:divBdr>
            <w:top w:val="none" w:sz="0" w:space="0" w:color="auto"/>
            <w:left w:val="none" w:sz="0" w:space="0" w:color="auto"/>
            <w:bottom w:val="none" w:sz="0" w:space="0" w:color="auto"/>
            <w:right w:val="none" w:sz="0" w:space="0" w:color="auto"/>
          </w:divBdr>
        </w:div>
        <w:div w:id="321158156">
          <w:marLeft w:val="480"/>
          <w:marRight w:val="0"/>
          <w:marTop w:val="0"/>
          <w:marBottom w:val="0"/>
          <w:divBdr>
            <w:top w:val="none" w:sz="0" w:space="0" w:color="auto"/>
            <w:left w:val="none" w:sz="0" w:space="0" w:color="auto"/>
            <w:bottom w:val="none" w:sz="0" w:space="0" w:color="auto"/>
            <w:right w:val="none" w:sz="0" w:space="0" w:color="auto"/>
          </w:divBdr>
        </w:div>
        <w:div w:id="2133211407">
          <w:marLeft w:val="480"/>
          <w:marRight w:val="0"/>
          <w:marTop w:val="0"/>
          <w:marBottom w:val="0"/>
          <w:divBdr>
            <w:top w:val="none" w:sz="0" w:space="0" w:color="auto"/>
            <w:left w:val="none" w:sz="0" w:space="0" w:color="auto"/>
            <w:bottom w:val="none" w:sz="0" w:space="0" w:color="auto"/>
            <w:right w:val="none" w:sz="0" w:space="0" w:color="auto"/>
          </w:divBdr>
        </w:div>
        <w:div w:id="641154288">
          <w:marLeft w:val="480"/>
          <w:marRight w:val="0"/>
          <w:marTop w:val="0"/>
          <w:marBottom w:val="0"/>
          <w:divBdr>
            <w:top w:val="none" w:sz="0" w:space="0" w:color="auto"/>
            <w:left w:val="none" w:sz="0" w:space="0" w:color="auto"/>
            <w:bottom w:val="none" w:sz="0" w:space="0" w:color="auto"/>
            <w:right w:val="none" w:sz="0" w:space="0" w:color="auto"/>
          </w:divBdr>
        </w:div>
        <w:div w:id="1160577914">
          <w:marLeft w:val="480"/>
          <w:marRight w:val="0"/>
          <w:marTop w:val="0"/>
          <w:marBottom w:val="0"/>
          <w:divBdr>
            <w:top w:val="none" w:sz="0" w:space="0" w:color="auto"/>
            <w:left w:val="none" w:sz="0" w:space="0" w:color="auto"/>
            <w:bottom w:val="none" w:sz="0" w:space="0" w:color="auto"/>
            <w:right w:val="none" w:sz="0" w:space="0" w:color="auto"/>
          </w:divBdr>
        </w:div>
        <w:div w:id="972055575">
          <w:marLeft w:val="480"/>
          <w:marRight w:val="0"/>
          <w:marTop w:val="0"/>
          <w:marBottom w:val="0"/>
          <w:divBdr>
            <w:top w:val="none" w:sz="0" w:space="0" w:color="auto"/>
            <w:left w:val="none" w:sz="0" w:space="0" w:color="auto"/>
            <w:bottom w:val="none" w:sz="0" w:space="0" w:color="auto"/>
            <w:right w:val="none" w:sz="0" w:space="0" w:color="auto"/>
          </w:divBdr>
        </w:div>
        <w:div w:id="389155357">
          <w:marLeft w:val="480"/>
          <w:marRight w:val="0"/>
          <w:marTop w:val="0"/>
          <w:marBottom w:val="0"/>
          <w:divBdr>
            <w:top w:val="none" w:sz="0" w:space="0" w:color="auto"/>
            <w:left w:val="none" w:sz="0" w:space="0" w:color="auto"/>
            <w:bottom w:val="none" w:sz="0" w:space="0" w:color="auto"/>
            <w:right w:val="none" w:sz="0" w:space="0" w:color="auto"/>
          </w:divBdr>
        </w:div>
        <w:div w:id="1031568615">
          <w:marLeft w:val="480"/>
          <w:marRight w:val="0"/>
          <w:marTop w:val="0"/>
          <w:marBottom w:val="0"/>
          <w:divBdr>
            <w:top w:val="none" w:sz="0" w:space="0" w:color="auto"/>
            <w:left w:val="none" w:sz="0" w:space="0" w:color="auto"/>
            <w:bottom w:val="none" w:sz="0" w:space="0" w:color="auto"/>
            <w:right w:val="none" w:sz="0" w:space="0" w:color="auto"/>
          </w:divBdr>
        </w:div>
        <w:div w:id="1179928981">
          <w:marLeft w:val="480"/>
          <w:marRight w:val="0"/>
          <w:marTop w:val="0"/>
          <w:marBottom w:val="0"/>
          <w:divBdr>
            <w:top w:val="none" w:sz="0" w:space="0" w:color="auto"/>
            <w:left w:val="none" w:sz="0" w:space="0" w:color="auto"/>
            <w:bottom w:val="none" w:sz="0" w:space="0" w:color="auto"/>
            <w:right w:val="none" w:sz="0" w:space="0" w:color="auto"/>
          </w:divBdr>
        </w:div>
        <w:div w:id="995379483">
          <w:marLeft w:val="480"/>
          <w:marRight w:val="0"/>
          <w:marTop w:val="0"/>
          <w:marBottom w:val="0"/>
          <w:divBdr>
            <w:top w:val="none" w:sz="0" w:space="0" w:color="auto"/>
            <w:left w:val="none" w:sz="0" w:space="0" w:color="auto"/>
            <w:bottom w:val="none" w:sz="0" w:space="0" w:color="auto"/>
            <w:right w:val="none" w:sz="0" w:space="0" w:color="auto"/>
          </w:divBdr>
        </w:div>
        <w:div w:id="1587420659">
          <w:marLeft w:val="480"/>
          <w:marRight w:val="0"/>
          <w:marTop w:val="0"/>
          <w:marBottom w:val="0"/>
          <w:divBdr>
            <w:top w:val="none" w:sz="0" w:space="0" w:color="auto"/>
            <w:left w:val="none" w:sz="0" w:space="0" w:color="auto"/>
            <w:bottom w:val="none" w:sz="0" w:space="0" w:color="auto"/>
            <w:right w:val="none" w:sz="0" w:space="0" w:color="auto"/>
          </w:divBdr>
        </w:div>
        <w:div w:id="557132231">
          <w:marLeft w:val="480"/>
          <w:marRight w:val="0"/>
          <w:marTop w:val="0"/>
          <w:marBottom w:val="0"/>
          <w:divBdr>
            <w:top w:val="none" w:sz="0" w:space="0" w:color="auto"/>
            <w:left w:val="none" w:sz="0" w:space="0" w:color="auto"/>
            <w:bottom w:val="none" w:sz="0" w:space="0" w:color="auto"/>
            <w:right w:val="none" w:sz="0" w:space="0" w:color="auto"/>
          </w:divBdr>
        </w:div>
        <w:div w:id="1689140367">
          <w:marLeft w:val="480"/>
          <w:marRight w:val="0"/>
          <w:marTop w:val="0"/>
          <w:marBottom w:val="0"/>
          <w:divBdr>
            <w:top w:val="none" w:sz="0" w:space="0" w:color="auto"/>
            <w:left w:val="none" w:sz="0" w:space="0" w:color="auto"/>
            <w:bottom w:val="none" w:sz="0" w:space="0" w:color="auto"/>
            <w:right w:val="none" w:sz="0" w:space="0" w:color="auto"/>
          </w:divBdr>
        </w:div>
        <w:div w:id="326978101">
          <w:marLeft w:val="480"/>
          <w:marRight w:val="0"/>
          <w:marTop w:val="0"/>
          <w:marBottom w:val="0"/>
          <w:divBdr>
            <w:top w:val="none" w:sz="0" w:space="0" w:color="auto"/>
            <w:left w:val="none" w:sz="0" w:space="0" w:color="auto"/>
            <w:bottom w:val="none" w:sz="0" w:space="0" w:color="auto"/>
            <w:right w:val="none" w:sz="0" w:space="0" w:color="auto"/>
          </w:divBdr>
        </w:div>
        <w:div w:id="46690627">
          <w:marLeft w:val="480"/>
          <w:marRight w:val="0"/>
          <w:marTop w:val="0"/>
          <w:marBottom w:val="0"/>
          <w:divBdr>
            <w:top w:val="none" w:sz="0" w:space="0" w:color="auto"/>
            <w:left w:val="none" w:sz="0" w:space="0" w:color="auto"/>
            <w:bottom w:val="none" w:sz="0" w:space="0" w:color="auto"/>
            <w:right w:val="none" w:sz="0" w:space="0" w:color="auto"/>
          </w:divBdr>
        </w:div>
        <w:div w:id="874346935">
          <w:marLeft w:val="480"/>
          <w:marRight w:val="0"/>
          <w:marTop w:val="0"/>
          <w:marBottom w:val="0"/>
          <w:divBdr>
            <w:top w:val="none" w:sz="0" w:space="0" w:color="auto"/>
            <w:left w:val="none" w:sz="0" w:space="0" w:color="auto"/>
            <w:bottom w:val="none" w:sz="0" w:space="0" w:color="auto"/>
            <w:right w:val="none" w:sz="0" w:space="0" w:color="auto"/>
          </w:divBdr>
        </w:div>
        <w:div w:id="985546705">
          <w:marLeft w:val="480"/>
          <w:marRight w:val="0"/>
          <w:marTop w:val="0"/>
          <w:marBottom w:val="0"/>
          <w:divBdr>
            <w:top w:val="none" w:sz="0" w:space="0" w:color="auto"/>
            <w:left w:val="none" w:sz="0" w:space="0" w:color="auto"/>
            <w:bottom w:val="none" w:sz="0" w:space="0" w:color="auto"/>
            <w:right w:val="none" w:sz="0" w:space="0" w:color="auto"/>
          </w:divBdr>
        </w:div>
        <w:div w:id="123692346">
          <w:marLeft w:val="480"/>
          <w:marRight w:val="0"/>
          <w:marTop w:val="0"/>
          <w:marBottom w:val="0"/>
          <w:divBdr>
            <w:top w:val="none" w:sz="0" w:space="0" w:color="auto"/>
            <w:left w:val="none" w:sz="0" w:space="0" w:color="auto"/>
            <w:bottom w:val="none" w:sz="0" w:space="0" w:color="auto"/>
            <w:right w:val="none" w:sz="0" w:space="0" w:color="auto"/>
          </w:divBdr>
        </w:div>
        <w:div w:id="790437675">
          <w:marLeft w:val="480"/>
          <w:marRight w:val="0"/>
          <w:marTop w:val="0"/>
          <w:marBottom w:val="0"/>
          <w:divBdr>
            <w:top w:val="none" w:sz="0" w:space="0" w:color="auto"/>
            <w:left w:val="none" w:sz="0" w:space="0" w:color="auto"/>
            <w:bottom w:val="none" w:sz="0" w:space="0" w:color="auto"/>
            <w:right w:val="none" w:sz="0" w:space="0" w:color="auto"/>
          </w:divBdr>
        </w:div>
        <w:div w:id="975067945">
          <w:marLeft w:val="480"/>
          <w:marRight w:val="0"/>
          <w:marTop w:val="0"/>
          <w:marBottom w:val="0"/>
          <w:divBdr>
            <w:top w:val="none" w:sz="0" w:space="0" w:color="auto"/>
            <w:left w:val="none" w:sz="0" w:space="0" w:color="auto"/>
            <w:bottom w:val="none" w:sz="0" w:space="0" w:color="auto"/>
            <w:right w:val="none" w:sz="0" w:space="0" w:color="auto"/>
          </w:divBdr>
        </w:div>
        <w:div w:id="1925724009">
          <w:marLeft w:val="480"/>
          <w:marRight w:val="0"/>
          <w:marTop w:val="0"/>
          <w:marBottom w:val="0"/>
          <w:divBdr>
            <w:top w:val="none" w:sz="0" w:space="0" w:color="auto"/>
            <w:left w:val="none" w:sz="0" w:space="0" w:color="auto"/>
            <w:bottom w:val="none" w:sz="0" w:space="0" w:color="auto"/>
            <w:right w:val="none" w:sz="0" w:space="0" w:color="auto"/>
          </w:divBdr>
        </w:div>
        <w:div w:id="1885828270">
          <w:marLeft w:val="480"/>
          <w:marRight w:val="0"/>
          <w:marTop w:val="0"/>
          <w:marBottom w:val="0"/>
          <w:divBdr>
            <w:top w:val="none" w:sz="0" w:space="0" w:color="auto"/>
            <w:left w:val="none" w:sz="0" w:space="0" w:color="auto"/>
            <w:bottom w:val="none" w:sz="0" w:space="0" w:color="auto"/>
            <w:right w:val="none" w:sz="0" w:space="0" w:color="auto"/>
          </w:divBdr>
        </w:div>
        <w:div w:id="1066295145">
          <w:marLeft w:val="480"/>
          <w:marRight w:val="0"/>
          <w:marTop w:val="0"/>
          <w:marBottom w:val="0"/>
          <w:divBdr>
            <w:top w:val="none" w:sz="0" w:space="0" w:color="auto"/>
            <w:left w:val="none" w:sz="0" w:space="0" w:color="auto"/>
            <w:bottom w:val="none" w:sz="0" w:space="0" w:color="auto"/>
            <w:right w:val="none" w:sz="0" w:space="0" w:color="auto"/>
          </w:divBdr>
        </w:div>
        <w:div w:id="1691029119">
          <w:marLeft w:val="480"/>
          <w:marRight w:val="0"/>
          <w:marTop w:val="0"/>
          <w:marBottom w:val="0"/>
          <w:divBdr>
            <w:top w:val="none" w:sz="0" w:space="0" w:color="auto"/>
            <w:left w:val="none" w:sz="0" w:space="0" w:color="auto"/>
            <w:bottom w:val="none" w:sz="0" w:space="0" w:color="auto"/>
            <w:right w:val="none" w:sz="0" w:space="0" w:color="auto"/>
          </w:divBdr>
        </w:div>
        <w:div w:id="747658508">
          <w:marLeft w:val="480"/>
          <w:marRight w:val="0"/>
          <w:marTop w:val="0"/>
          <w:marBottom w:val="0"/>
          <w:divBdr>
            <w:top w:val="none" w:sz="0" w:space="0" w:color="auto"/>
            <w:left w:val="none" w:sz="0" w:space="0" w:color="auto"/>
            <w:bottom w:val="none" w:sz="0" w:space="0" w:color="auto"/>
            <w:right w:val="none" w:sz="0" w:space="0" w:color="auto"/>
          </w:divBdr>
        </w:div>
        <w:div w:id="508259545">
          <w:marLeft w:val="480"/>
          <w:marRight w:val="0"/>
          <w:marTop w:val="0"/>
          <w:marBottom w:val="0"/>
          <w:divBdr>
            <w:top w:val="none" w:sz="0" w:space="0" w:color="auto"/>
            <w:left w:val="none" w:sz="0" w:space="0" w:color="auto"/>
            <w:bottom w:val="none" w:sz="0" w:space="0" w:color="auto"/>
            <w:right w:val="none" w:sz="0" w:space="0" w:color="auto"/>
          </w:divBdr>
        </w:div>
        <w:div w:id="942692678">
          <w:marLeft w:val="480"/>
          <w:marRight w:val="0"/>
          <w:marTop w:val="0"/>
          <w:marBottom w:val="0"/>
          <w:divBdr>
            <w:top w:val="none" w:sz="0" w:space="0" w:color="auto"/>
            <w:left w:val="none" w:sz="0" w:space="0" w:color="auto"/>
            <w:bottom w:val="none" w:sz="0" w:space="0" w:color="auto"/>
            <w:right w:val="none" w:sz="0" w:space="0" w:color="auto"/>
          </w:divBdr>
        </w:div>
        <w:div w:id="46728216">
          <w:marLeft w:val="480"/>
          <w:marRight w:val="0"/>
          <w:marTop w:val="0"/>
          <w:marBottom w:val="0"/>
          <w:divBdr>
            <w:top w:val="none" w:sz="0" w:space="0" w:color="auto"/>
            <w:left w:val="none" w:sz="0" w:space="0" w:color="auto"/>
            <w:bottom w:val="none" w:sz="0" w:space="0" w:color="auto"/>
            <w:right w:val="none" w:sz="0" w:space="0" w:color="auto"/>
          </w:divBdr>
        </w:div>
        <w:div w:id="1255625374">
          <w:marLeft w:val="480"/>
          <w:marRight w:val="0"/>
          <w:marTop w:val="0"/>
          <w:marBottom w:val="0"/>
          <w:divBdr>
            <w:top w:val="none" w:sz="0" w:space="0" w:color="auto"/>
            <w:left w:val="none" w:sz="0" w:space="0" w:color="auto"/>
            <w:bottom w:val="none" w:sz="0" w:space="0" w:color="auto"/>
            <w:right w:val="none" w:sz="0" w:space="0" w:color="auto"/>
          </w:divBdr>
        </w:div>
        <w:div w:id="1866937307">
          <w:marLeft w:val="480"/>
          <w:marRight w:val="0"/>
          <w:marTop w:val="0"/>
          <w:marBottom w:val="0"/>
          <w:divBdr>
            <w:top w:val="none" w:sz="0" w:space="0" w:color="auto"/>
            <w:left w:val="none" w:sz="0" w:space="0" w:color="auto"/>
            <w:bottom w:val="none" w:sz="0" w:space="0" w:color="auto"/>
            <w:right w:val="none" w:sz="0" w:space="0" w:color="auto"/>
          </w:divBdr>
        </w:div>
        <w:div w:id="159080522">
          <w:marLeft w:val="480"/>
          <w:marRight w:val="0"/>
          <w:marTop w:val="0"/>
          <w:marBottom w:val="0"/>
          <w:divBdr>
            <w:top w:val="none" w:sz="0" w:space="0" w:color="auto"/>
            <w:left w:val="none" w:sz="0" w:space="0" w:color="auto"/>
            <w:bottom w:val="none" w:sz="0" w:space="0" w:color="auto"/>
            <w:right w:val="none" w:sz="0" w:space="0" w:color="auto"/>
          </w:divBdr>
        </w:div>
        <w:div w:id="971860169">
          <w:marLeft w:val="480"/>
          <w:marRight w:val="0"/>
          <w:marTop w:val="0"/>
          <w:marBottom w:val="0"/>
          <w:divBdr>
            <w:top w:val="none" w:sz="0" w:space="0" w:color="auto"/>
            <w:left w:val="none" w:sz="0" w:space="0" w:color="auto"/>
            <w:bottom w:val="none" w:sz="0" w:space="0" w:color="auto"/>
            <w:right w:val="none" w:sz="0" w:space="0" w:color="auto"/>
          </w:divBdr>
        </w:div>
        <w:div w:id="1163548008">
          <w:marLeft w:val="480"/>
          <w:marRight w:val="0"/>
          <w:marTop w:val="0"/>
          <w:marBottom w:val="0"/>
          <w:divBdr>
            <w:top w:val="none" w:sz="0" w:space="0" w:color="auto"/>
            <w:left w:val="none" w:sz="0" w:space="0" w:color="auto"/>
            <w:bottom w:val="none" w:sz="0" w:space="0" w:color="auto"/>
            <w:right w:val="none" w:sz="0" w:space="0" w:color="auto"/>
          </w:divBdr>
        </w:div>
        <w:div w:id="1211306756">
          <w:marLeft w:val="480"/>
          <w:marRight w:val="0"/>
          <w:marTop w:val="0"/>
          <w:marBottom w:val="0"/>
          <w:divBdr>
            <w:top w:val="none" w:sz="0" w:space="0" w:color="auto"/>
            <w:left w:val="none" w:sz="0" w:space="0" w:color="auto"/>
            <w:bottom w:val="none" w:sz="0" w:space="0" w:color="auto"/>
            <w:right w:val="none" w:sz="0" w:space="0" w:color="auto"/>
          </w:divBdr>
        </w:div>
        <w:div w:id="375013241">
          <w:marLeft w:val="480"/>
          <w:marRight w:val="0"/>
          <w:marTop w:val="0"/>
          <w:marBottom w:val="0"/>
          <w:divBdr>
            <w:top w:val="none" w:sz="0" w:space="0" w:color="auto"/>
            <w:left w:val="none" w:sz="0" w:space="0" w:color="auto"/>
            <w:bottom w:val="none" w:sz="0" w:space="0" w:color="auto"/>
            <w:right w:val="none" w:sz="0" w:space="0" w:color="auto"/>
          </w:divBdr>
        </w:div>
        <w:div w:id="224876912">
          <w:marLeft w:val="480"/>
          <w:marRight w:val="0"/>
          <w:marTop w:val="0"/>
          <w:marBottom w:val="0"/>
          <w:divBdr>
            <w:top w:val="none" w:sz="0" w:space="0" w:color="auto"/>
            <w:left w:val="none" w:sz="0" w:space="0" w:color="auto"/>
            <w:bottom w:val="none" w:sz="0" w:space="0" w:color="auto"/>
            <w:right w:val="none" w:sz="0" w:space="0" w:color="auto"/>
          </w:divBdr>
        </w:div>
        <w:div w:id="544677050">
          <w:marLeft w:val="480"/>
          <w:marRight w:val="0"/>
          <w:marTop w:val="0"/>
          <w:marBottom w:val="0"/>
          <w:divBdr>
            <w:top w:val="none" w:sz="0" w:space="0" w:color="auto"/>
            <w:left w:val="none" w:sz="0" w:space="0" w:color="auto"/>
            <w:bottom w:val="none" w:sz="0" w:space="0" w:color="auto"/>
            <w:right w:val="none" w:sz="0" w:space="0" w:color="auto"/>
          </w:divBdr>
        </w:div>
        <w:div w:id="99764073">
          <w:marLeft w:val="480"/>
          <w:marRight w:val="0"/>
          <w:marTop w:val="0"/>
          <w:marBottom w:val="0"/>
          <w:divBdr>
            <w:top w:val="none" w:sz="0" w:space="0" w:color="auto"/>
            <w:left w:val="none" w:sz="0" w:space="0" w:color="auto"/>
            <w:bottom w:val="none" w:sz="0" w:space="0" w:color="auto"/>
            <w:right w:val="none" w:sz="0" w:space="0" w:color="auto"/>
          </w:divBdr>
        </w:div>
        <w:div w:id="22248744">
          <w:marLeft w:val="480"/>
          <w:marRight w:val="0"/>
          <w:marTop w:val="0"/>
          <w:marBottom w:val="0"/>
          <w:divBdr>
            <w:top w:val="none" w:sz="0" w:space="0" w:color="auto"/>
            <w:left w:val="none" w:sz="0" w:space="0" w:color="auto"/>
            <w:bottom w:val="none" w:sz="0" w:space="0" w:color="auto"/>
            <w:right w:val="none" w:sz="0" w:space="0" w:color="auto"/>
          </w:divBdr>
        </w:div>
        <w:div w:id="1423648491">
          <w:marLeft w:val="480"/>
          <w:marRight w:val="0"/>
          <w:marTop w:val="0"/>
          <w:marBottom w:val="0"/>
          <w:divBdr>
            <w:top w:val="none" w:sz="0" w:space="0" w:color="auto"/>
            <w:left w:val="none" w:sz="0" w:space="0" w:color="auto"/>
            <w:bottom w:val="none" w:sz="0" w:space="0" w:color="auto"/>
            <w:right w:val="none" w:sz="0" w:space="0" w:color="auto"/>
          </w:divBdr>
        </w:div>
        <w:div w:id="1821456225">
          <w:marLeft w:val="480"/>
          <w:marRight w:val="0"/>
          <w:marTop w:val="0"/>
          <w:marBottom w:val="0"/>
          <w:divBdr>
            <w:top w:val="none" w:sz="0" w:space="0" w:color="auto"/>
            <w:left w:val="none" w:sz="0" w:space="0" w:color="auto"/>
            <w:bottom w:val="none" w:sz="0" w:space="0" w:color="auto"/>
            <w:right w:val="none" w:sz="0" w:space="0" w:color="auto"/>
          </w:divBdr>
        </w:div>
        <w:div w:id="1052535677">
          <w:marLeft w:val="480"/>
          <w:marRight w:val="0"/>
          <w:marTop w:val="0"/>
          <w:marBottom w:val="0"/>
          <w:divBdr>
            <w:top w:val="none" w:sz="0" w:space="0" w:color="auto"/>
            <w:left w:val="none" w:sz="0" w:space="0" w:color="auto"/>
            <w:bottom w:val="none" w:sz="0" w:space="0" w:color="auto"/>
            <w:right w:val="none" w:sz="0" w:space="0" w:color="auto"/>
          </w:divBdr>
        </w:div>
        <w:div w:id="1656563557">
          <w:marLeft w:val="480"/>
          <w:marRight w:val="0"/>
          <w:marTop w:val="0"/>
          <w:marBottom w:val="0"/>
          <w:divBdr>
            <w:top w:val="none" w:sz="0" w:space="0" w:color="auto"/>
            <w:left w:val="none" w:sz="0" w:space="0" w:color="auto"/>
            <w:bottom w:val="none" w:sz="0" w:space="0" w:color="auto"/>
            <w:right w:val="none" w:sz="0" w:space="0" w:color="auto"/>
          </w:divBdr>
        </w:div>
        <w:div w:id="663556246">
          <w:marLeft w:val="480"/>
          <w:marRight w:val="0"/>
          <w:marTop w:val="0"/>
          <w:marBottom w:val="0"/>
          <w:divBdr>
            <w:top w:val="none" w:sz="0" w:space="0" w:color="auto"/>
            <w:left w:val="none" w:sz="0" w:space="0" w:color="auto"/>
            <w:bottom w:val="none" w:sz="0" w:space="0" w:color="auto"/>
            <w:right w:val="none" w:sz="0" w:space="0" w:color="auto"/>
          </w:divBdr>
        </w:div>
        <w:div w:id="1860970156">
          <w:marLeft w:val="480"/>
          <w:marRight w:val="0"/>
          <w:marTop w:val="0"/>
          <w:marBottom w:val="0"/>
          <w:divBdr>
            <w:top w:val="none" w:sz="0" w:space="0" w:color="auto"/>
            <w:left w:val="none" w:sz="0" w:space="0" w:color="auto"/>
            <w:bottom w:val="none" w:sz="0" w:space="0" w:color="auto"/>
            <w:right w:val="none" w:sz="0" w:space="0" w:color="auto"/>
          </w:divBdr>
        </w:div>
        <w:div w:id="256713202">
          <w:marLeft w:val="480"/>
          <w:marRight w:val="0"/>
          <w:marTop w:val="0"/>
          <w:marBottom w:val="0"/>
          <w:divBdr>
            <w:top w:val="none" w:sz="0" w:space="0" w:color="auto"/>
            <w:left w:val="none" w:sz="0" w:space="0" w:color="auto"/>
            <w:bottom w:val="none" w:sz="0" w:space="0" w:color="auto"/>
            <w:right w:val="none" w:sz="0" w:space="0" w:color="auto"/>
          </w:divBdr>
        </w:div>
        <w:div w:id="992493168">
          <w:marLeft w:val="480"/>
          <w:marRight w:val="0"/>
          <w:marTop w:val="0"/>
          <w:marBottom w:val="0"/>
          <w:divBdr>
            <w:top w:val="none" w:sz="0" w:space="0" w:color="auto"/>
            <w:left w:val="none" w:sz="0" w:space="0" w:color="auto"/>
            <w:bottom w:val="none" w:sz="0" w:space="0" w:color="auto"/>
            <w:right w:val="none" w:sz="0" w:space="0" w:color="auto"/>
          </w:divBdr>
        </w:div>
        <w:div w:id="653799952">
          <w:marLeft w:val="480"/>
          <w:marRight w:val="0"/>
          <w:marTop w:val="0"/>
          <w:marBottom w:val="0"/>
          <w:divBdr>
            <w:top w:val="none" w:sz="0" w:space="0" w:color="auto"/>
            <w:left w:val="none" w:sz="0" w:space="0" w:color="auto"/>
            <w:bottom w:val="none" w:sz="0" w:space="0" w:color="auto"/>
            <w:right w:val="none" w:sz="0" w:space="0" w:color="auto"/>
          </w:divBdr>
        </w:div>
        <w:div w:id="1340964410">
          <w:marLeft w:val="480"/>
          <w:marRight w:val="0"/>
          <w:marTop w:val="0"/>
          <w:marBottom w:val="0"/>
          <w:divBdr>
            <w:top w:val="none" w:sz="0" w:space="0" w:color="auto"/>
            <w:left w:val="none" w:sz="0" w:space="0" w:color="auto"/>
            <w:bottom w:val="none" w:sz="0" w:space="0" w:color="auto"/>
            <w:right w:val="none" w:sz="0" w:space="0" w:color="auto"/>
          </w:divBdr>
        </w:div>
        <w:div w:id="1678075596">
          <w:marLeft w:val="480"/>
          <w:marRight w:val="0"/>
          <w:marTop w:val="0"/>
          <w:marBottom w:val="0"/>
          <w:divBdr>
            <w:top w:val="none" w:sz="0" w:space="0" w:color="auto"/>
            <w:left w:val="none" w:sz="0" w:space="0" w:color="auto"/>
            <w:bottom w:val="none" w:sz="0" w:space="0" w:color="auto"/>
            <w:right w:val="none" w:sz="0" w:space="0" w:color="auto"/>
          </w:divBdr>
        </w:div>
        <w:div w:id="1434403481">
          <w:marLeft w:val="480"/>
          <w:marRight w:val="0"/>
          <w:marTop w:val="0"/>
          <w:marBottom w:val="0"/>
          <w:divBdr>
            <w:top w:val="none" w:sz="0" w:space="0" w:color="auto"/>
            <w:left w:val="none" w:sz="0" w:space="0" w:color="auto"/>
            <w:bottom w:val="none" w:sz="0" w:space="0" w:color="auto"/>
            <w:right w:val="none" w:sz="0" w:space="0" w:color="auto"/>
          </w:divBdr>
        </w:div>
        <w:div w:id="16004119">
          <w:marLeft w:val="480"/>
          <w:marRight w:val="0"/>
          <w:marTop w:val="0"/>
          <w:marBottom w:val="0"/>
          <w:divBdr>
            <w:top w:val="none" w:sz="0" w:space="0" w:color="auto"/>
            <w:left w:val="none" w:sz="0" w:space="0" w:color="auto"/>
            <w:bottom w:val="none" w:sz="0" w:space="0" w:color="auto"/>
            <w:right w:val="none" w:sz="0" w:space="0" w:color="auto"/>
          </w:divBdr>
        </w:div>
        <w:div w:id="765927223">
          <w:marLeft w:val="480"/>
          <w:marRight w:val="0"/>
          <w:marTop w:val="0"/>
          <w:marBottom w:val="0"/>
          <w:divBdr>
            <w:top w:val="none" w:sz="0" w:space="0" w:color="auto"/>
            <w:left w:val="none" w:sz="0" w:space="0" w:color="auto"/>
            <w:bottom w:val="none" w:sz="0" w:space="0" w:color="auto"/>
            <w:right w:val="none" w:sz="0" w:space="0" w:color="auto"/>
          </w:divBdr>
        </w:div>
        <w:div w:id="1756437343">
          <w:marLeft w:val="480"/>
          <w:marRight w:val="0"/>
          <w:marTop w:val="0"/>
          <w:marBottom w:val="0"/>
          <w:divBdr>
            <w:top w:val="none" w:sz="0" w:space="0" w:color="auto"/>
            <w:left w:val="none" w:sz="0" w:space="0" w:color="auto"/>
            <w:bottom w:val="none" w:sz="0" w:space="0" w:color="auto"/>
            <w:right w:val="none" w:sz="0" w:space="0" w:color="auto"/>
          </w:divBdr>
        </w:div>
        <w:div w:id="2014065184">
          <w:marLeft w:val="480"/>
          <w:marRight w:val="0"/>
          <w:marTop w:val="0"/>
          <w:marBottom w:val="0"/>
          <w:divBdr>
            <w:top w:val="none" w:sz="0" w:space="0" w:color="auto"/>
            <w:left w:val="none" w:sz="0" w:space="0" w:color="auto"/>
            <w:bottom w:val="none" w:sz="0" w:space="0" w:color="auto"/>
            <w:right w:val="none" w:sz="0" w:space="0" w:color="auto"/>
          </w:divBdr>
        </w:div>
        <w:div w:id="198057438">
          <w:marLeft w:val="480"/>
          <w:marRight w:val="0"/>
          <w:marTop w:val="0"/>
          <w:marBottom w:val="0"/>
          <w:divBdr>
            <w:top w:val="none" w:sz="0" w:space="0" w:color="auto"/>
            <w:left w:val="none" w:sz="0" w:space="0" w:color="auto"/>
            <w:bottom w:val="none" w:sz="0" w:space="0" w:color="auto"/>
            <w:right w:val="none" w:sz="0" w:space="0" w:color="auto"/>
          </w:divBdr>
        </w:div>
        <w:div w:id="586307804">
          <w:marLeft w:val="480"/>
          <w:marRight w:val="0"/>
          <w:marTop w:val="0"/>
          <w:marBottom w:val="0"/>
          <w:divBdr>
            <w:top w:val="none" w:sz="0" w:space="0" w:color="auto"/>
            <w:left w:val="none" w:sz="0" w:space="0" w:color="auto"/>
            <w:bottom w:val="none" w:sz="0" w:space="0" w:color="auto"/>
            <w:right w:val="none" w:sz="0" w:space="0" w:color="auto"/>
          </w:divBdr>
        </w:div>
        <w:div w:id="1879126881">
          <w:marLeft w:val="480"/>
          <w:marRight w:val="0"/>
          <w:marTop w:val="0"/>
          <w:marBottom w:val="0"/>
          <w:divBdr>
            <w:top w:val="none" w:sz="0" w:space="0" w:color="auto"/>
            <w:left w:val="none" w:sz="0" w:space="0" w:color="auto"/>
            <w:bottom w:val="none" w:sz="0" w:space="0" w:color="auto"/>
            <w:right w:val="none" w:sz="0" w:space="0" w:color="auto"/>
          </w:divBdr>
        </w:div>
        <w:div w:id="984622296">
          <w:marLeft w:val="480"/>
          <w:marRight w:val="0"/>
          <w:marTop w:val="0"/>
          <w:marBottom w:val="0"/>
          <w:divBdr>
            <w:top w:val="none" w:sz="0" w:space="0" w:color="auto"/>
            <w:left w:val="none" w:sz="0" w:space="0" w:color="auto"/>
            <w:bottom w:val="none" w:sz="0" w:space="0" w:color="auto"/>
            <w:right w:val="none" w:sz="0" w:space="0" w:color="auto"/>
          </w:divBdr>
        </w:div>
        <w:div w:id="760184212">
          <w:marLeft w:val="480"/>
          <w:marRight w:val="0"/>
          <w:marTop w:val="0"/>
          <w:marBottom w:val="0"/>
          <w:divBdr>
            <w:top w:val="none" w:sz="0" w:space="0" w:color="auto"/>
            <w:left w:val="none" w:sz="0" w:space="0" w:color="auto"/>
            <w:bottom w:val="none" w:sz="0" w:space="0" w:color="auto"/>
            <w:right w:val="none" w:sz="0" w:space="0" w:color="auto"/>
          </w:divBdr>
        </w:div>
        <w:div w:id="2002266968">
          <w:marLeft w:val="480"/>
          <w:marRight w:val="0"/>
          <w:marTop w:val="0"/>
          <w:marBottom w:val="0"/>
          <w:divBdr>
            <w:top w:val="none" w:sz="0" w:space="0" w:color="auto"/>
            <w:left w:val="none" w:sz="0" w:space="0" w:color="auto"/>
            <w:bottom w:val="none" w:sz="0" w:space="0" w:color="auto"/>
            <w:right w:val="none" w:sz="0" w:space="0" w:color="auto"/>
          </w:divBdr>
        </w:div>
        <w:div w:id="586227412">
          <w:marLeft w:val="480"/>
          <w:marRight w:val="0"/>
          <w:marTop w:val="0"/>
          <w:marBottom w:val="0"/>
          <w:divBdr>
            <w:top w:val="none" w:sz="0" w:space="0" w:color="auto"/>
            <w:left w:val="none" w:sz="0" w:space="0" w:color="auto"/>
            <w:bottom w:val="none" w:sz="0" w:space="0" w:color="auto"/>
            <w:right w:val="none" w:sz="0" w:space="0" w:color="auto"/>
          </w:divBdr>
        </w:div>
        <w:div w:id="1275088511">
          <w:marLeft w:val="480"/>
          <w:marRight w:val="0"/>
          <w:marTop w:val="0"/>
          <w:marBottom w:val="0"/>
          <w:divBdr>
            <w:top w:val="none" w:sz="0" w:space="0" w:color="auto"/>
            <w:left w:val="none" w:sz="0" w:space="0" w:color="auto"/>
            <w:bottom w:val="none" w:sz="0" w:space="0" w:color="auto"/>
            <w:right w:val="none" w:sz="0" w:space="0" w:color="auto"/>
          </w:divBdr>
        </w:div>
        <w:div w:id="2092501474">
          <w:marLeft w:val="480"/>
          <w:marRight w:val="0"/>
          <w:marTop w:val="0"/>
          <w:marBottom w:val="0"/>
          <w:divBdr>
            <w:top w:val="none" w:sz="0" w:space="0" w:color="auto"/>
            <w:left w:val="none" w:sz="0" w:space="0" w:color="auto"/>
            <w:bottom w:val="none" w:sz="0" w:space="0" w:color="auto"/>
            <w:right w:val="none" w:sz="0" w:space="0" w:color="auto"/>
          </w:divBdr>
        </w:div>
      </w:divsChild>
    </w:div>
    <w:div w:id="602609047">
      <w:bodyDiv w:val="1"/>
      <w:marLeft w:val="0"/>
      <w:marRight w:val="0"/>
      <w:marTop w:val="0"/>
      <w:marBottom w:val="0"/>
      <w:divBdr>
        <w:top w:val="none" w:sz="0" w:space="0" w:color="auto"/>
        <w:left w:val="none" w:sz="0" w:space="0" w:color="auto"/>
        <w:bottom w:val="none" w:sz="0" w:space="0" w:color="auto"/>
        <w:right w:val="none" w:sz="0" w:space="0" w:color="auto"/>
      </w:divBdr>
    </w:div>
    <w:div w:id="603421849">
      <w:bodyDiv w:val="1"/>
      <w:marLeft w:val="0"/>
      <w:marRight w:val="0"/>
      <w:marTop w:val="0"/>
      <w:marBottom w:val="0"/>
      <w:divBdr>
        <w:top w:val="none" w:sz="0" w:space="0" w:color="auto"/>
        <w:left w:val="none" w:sz="0" w:space="0" w:color="auto"/>
        <w:bottom w:val="none" w:sz="0" w:space="0" w:color="auto"/>
        <w:right w:val="none" w:sz="0" w:space="0" w:color="auto"/>
      </w:divBdr>
    </w:div>
    <w:div w:id="603537981">
      <w:bodyDiv w:val="1"/>
      <w:marLeft w:val="0"/>
      <w:marRight w:val="0"/>
      <w:marTop w:val="0"/>
      <w:marBottom w:val="0"/>
      <w:divBdr>
        <w:top w:val="none" w:sz="0" w:space="0" w:color="auto"/>
        <w:left w:val="none" w:sz="0" w:space="0" w:color="auto"/>
        <w:bottom w:val="none" w:sz="0" w:space="0" w:color="auto"/>
        <w:right w:val="none" w:sz="0" w:space="0" w:color="auto"/>
      </w:divBdr>
    </w:div>
    <w:div w:id="603654321">
      <w:bodyDiv w:val="1"/>
      <w:marLeft w:val="0"/>
      <w:marRight w:val="0"/>
      <w:marTop w:val="0"/>
      <w:marBottom w:val="0"/>
      <w:divBdr>
        <w:top w:val="none" w:sz="0" w:space="0" w:color="auto"/>
        <w:left w:val="none" w:sz="0" w:space="0" w:color="auto"/>
        <w:bottom w:val="none" w:sz="0" w:space="0" w:color="auto"/>
        <w:right w:val="none" w:sz="0" w:space="0" w:color="auto"/>
      </w:divBdr>
    </w:div>
    <w:div w:id="605117787">
      <w:bodyDiv w:val="1"/>
      <w:marLeft w:val="0"/>
      <w:marRight w:val="0"/>
      <w:marTop w:val="0"/>
      <w:marBottom w:val="0"/>
      <w:divBdr>
        <w:top w:val="none" w:sz="0" w:space="0" w:color="auto"/>
        <w:left w:val="none" w:sz="0" w:space="0" w:color="auto"/>
        <w:bottom w:val="none" w:sz="0" w:space="0" w:color="auto"/>
        <w:right w:val="none" w:sz="0" w:space="0" w:color="auto"/>
      </w:divBdr>
      <w:divsChild>
        <w:div w:id="11225662">
          <w:marLeft w:val="480"/>
          <w:marRight w:val="0"/>
          <w:marTop w:val="0"/>
          <w:marBottom w:val="0"/>
          <w:divBdr>
            <w:top w:val="none" w:sz="0" w:space="0" w:color="auto"/>
            <w:left w:val="none" w:sz="0" w:space="0" w:color="auto"/>
            <w:bottom w:val="none" w:sz="0" w:space="0" w:color="auto"/>
            <w:right w:val="none" w:sz="0" w:space="0" w:color="auto"/>
          </w:divBdr>
        </w:div>
        <w:div w:id="28192432">
          <w:marLeft w:val="480"/>
          <w:marRight w:val="0"/>
          <w:marTop w:val="0"/>
          <w:marBottom w:val="0"/>
          <w:divBdr>
            <w:top w:val="none" w:sz="0" w:space="0" w:color="auto"/>
            <w:left w:val="none" w:sz="0" w:space="0" w:color="auto"/>
            <w:bottom w:val="none" w:sz="0" w:space="0" w:color="auto"/>
            <w:right w:val="none" w:sz="0" w:space="0" w:color="auto"/>
          </w:divBdr>
        </w:div>
        <w:div w:id="59376103">
          <w:marLeft w:val="480"/>
          <w:marRight w:val="0"/>
          <w:marTop w:val="0"/>
          <w:marBottom w:val="0"/>
          <w:divBdr>
            <w:top w:val="none" w:sz="0" w:space="0" w:color="auto"/>
            <w:left w:val="none" w:sz="0" w:space="0" w:color="auto"/>
            <w:bottom w:val="none" w:sz="0" w:space="0" w:color="auto"/>
            <w:right w:val="none" w:sz="0" w:space="0" w:color="auto"/>
          </w:divBdr>
        </w:div>
        <w:div w:id="72774909">
          <w:marLeft w:val="480"/>
          <w:marRight w:val="0"/>
          <w:marTop w:val="0"/>
          <w:marBottom w:val="0"/>
          <w:divBdr>
            <w:top w:val="none" w:sz="0" w:space="0" w:color="auto"/>
            <w:left w:val="none" w:sz="0" w:space="0" w:color="auto"/>
            <w:bottom w:val="none" w:sz="0" w:space="0" w:color="auto"/>
            <w:right w:val="none" w:sz="0" w:space="0" w:color="auto"/>
          </w:divBdr>
        </w:div>
        <w:div w:id="74396677">
          <w:marLeft w:val="480"/>
          <w:marRight w:val="0"/>
          <w:marTop w:val="0"/>
          <w:marBottom w:val="0"/>
          <w:divBdr>
            <w:top w:val="none" w:sz="0" w:space="0" w:color="auto"/>
            <w:left w:val="none" w:sz="0" w:space="0" w:color="auto"/>
            <w:bottom w:val="none" w:sz="0" w:space="0" w:color="auto"/>
            <w:right w:val="none" w:sz="0" w:space="0" w:color="auto"/>
          </w:divBdr>
        </w:div>
        <w:div w:id="92165872">
          <w:marLeft w:val="480"/>
          <w:marRight w:val="0"/>
          <w:marTop w:val="0"/>
          <w:marBottom w:val="0"/>
          <w:divBdr>
            <w:top w:val="none" w:sz="0" w:space="0" w:color="auto"/>
            <w:left w:val="none" w:sz="0" w:space="0" w:color="auto"/>
            <w:bottom w:val="none" w:sz="0" w:space="0" w:color="auto"/>
            <w:right w:val="none" w:sz="0" w:space="0" w:color="auto"/>
          </w:divBdr>
        </w:div>
        <w:div w:id="93137005">
          <w:marLeft w:val="480"/>
          <w:marRight w:val="0"/>
          <w:marTop w:val="0"/>
          <w:marBottom w:val="0"/>
          <w:divBdr>
            <w:top w:val="none" w:sz="0" w:space="0" w:color="auto"/>
            <w:left w:val="none" w:sz="0" w:space="0" w:color="auto"/>
            <w:bottom w:val="none" w:sz="0" w:space="0" w:color="auto"/>
            <w:right w:val="none" w:sz="0" w:space="0" w:color="auto"/>
          </w:divBdr>
        </w:div>
        <w:div w:id="101071466">
          <w:marLeft w:val="480"/>
          <w:marRight w:val="0"/>
          <w:marTop w:val="0"/>
          <w:marBottom w:val="0"/>
          <w:divBdr>
            <w:top w:val="none" w:sz="0" w:space="0" w:color="auto"/>
            <w:left w:val="none" w:sz="0" w:space="0" w:color="auto"/>
            <w:bottom w:val="none" w:sz="0" w:space="0" w:color="auto"/>
            <w:right w:val="none" w:sz="0" w:space="0" w:color="auto"/>
          </w:divBdr>
        </w:div>
        <w:div w:id="180121848">
          <w:marLeft w:val="480"/>
          <w:marRight w:val="0"/>
          <w:marTop w:val="0"/>
          <w:marBottom w:val="0"/>
          <w:divBdr>
            <w:top w:val="none" w:sz="0" w:space="0" w:color="auto"/>
            <w:left w:val="none" w:sz="0" w:space="0" w:color="auto"/>
            <w:bottom w:val="none" w:sz="0" w:space="0" w:color="auto"/>
            <w:right w:val="none" w:sz="0" w:space="0" w:color="auto"/>
          </w:divBdr>
        </w:div>
        <w:div w:id="218788012">
          <w:marLeft w:val="480"/>
          <w:marRight w:val="0"/>
          <w:marTop w:val="0"/>
          <w:marBottom w:val="0"/>
          <w:divBdr>
            <w:top w:val="none" w:sz="0" w:space="0" w:color="auto"/>
            <w:left w:val="none" w:sz="0" w:space="0" w:color="auto"/>
            <w:bottom w:val="none" w:sz="0" w:space="0" w:color="auto"/>
            <w:right w:val="none" w:sz="0" w:space="0" w:color="auto"/>
          </w:divBdr>
        </w:div>
        <w:div w:id="244455657">
          <w:marLeft w:val="480"/>
          <w:marRight w:val="0"/>
          <w:marTop w:val="0"/>
          <w:marBottom w:val="0"/>
          <w:divBdr>
            <w:top w:val="none" w:sz="0" w:space="0" w:color="auto"/>
            <w:left w:val="none" w:sz="0" w:space="0" w:color="auto"/>
            <w:bottom w:val="none" w:sz="0" w:space="0" w:color="auto"/>
            <w:right w:val="none" w:sz="0" w:space="0" w:color="auto"/>
          </w:divBdr>
        </w:div>
        <w:div w:id="259871189">
          <w:marLeft w:val="480"/>
          <w:marRight w:val="0"/>
          <w:marTop w:val="0"/>
          <w:marBottom w:val="0"/>
          <w:divBdr>
            <w:top w:val="none" w:sz="0" w:space="0" w:color="auto"/>
            <w:left w:val="none" w:sz="0" w:space="0" w:color="auto"/>
            <w:bottom w:val="none" w:sz="0" w:space="0" w:color="auto"/>
            <w:right w:val="none" w:sz="0" w:space="0" w:color="auto"/>
          </w:divBdr>
        </w:div>
        <w:div w:id="277420980">
          <w:marLeft w:val="480"/>
          <w:marRight w:val="0"/>
          <w:marTop w:val="0"/>
          <w:marBottom w:val="0"/>
          <w:divBdr>
            <w:top w:val="none" w:sz="0" w:space="0" w:color="auto"/>
            <w:left w:val="none" w:sz="0" w:space="0" w:color="auto"/>
            <w:bottom w:val="none" w:sz="0" w:space="0" w:color="auto"/>
            <w:right w:val="none" w:sz="0" w:space="0" w:color="auto"/>
          </w:divBdr>
        </w:div>
        <w:div w:id="294019641">
          <w:marLeft w:val="480"/>
          <w:marRight w:val="0"/>
          <w:marTop w:val="0"/>
          <w:marBottom w:val="0"/>
          <w:divBdr>
            <w:top w:val="none" w:sz="0" w:space="0" w:color="auto"/>
            <w:left w:val="none" w:sz="0" w:space="0" w:color="auto"/>
            <w:bottom w:val="none" w:sz="0" w:space="0" w:color="auto"/>
            <w:right w:val="none" w:sz="0" w:space="0" w:color="auto"/>
          </w:divBdr>
        </w:div>
        <w:div w:id="295455931">
          <w:marLeft w:val="480"/>
          <w:marRight w:val="0"/>
          <w:marTop w:val="0"/>
          <w:marBottom w:val="0"/>
          <w:divBdr>
            <w:top w:val="none" w:sz="0" w:space="0" w:color="auto"/>
            <w:left w:val="none" w:sz="0" w:space="0" w:color="auto"/>
            <w:bottom w:val="none" w:sz="0" w:space="0" w:color="auto"/>
            <w:right w:val="none" w:sz="0" w:space="0" w:color="auto"/>
          </w:divBdr>
        </w:div>
        <w:div w:id="305429334">
          <w:marLeft w:val="480"/>
          <w:marRight w:val="0"/>
          <w:marTop w:val="0"/>
          <w:marBottom w:val="0"/>
          <w:divBdr>
            <w:top w:val="none" w:sz="0" w:space="0" w:color="auto"/>
            <w:left w:val="none" w:sz="0" w:space="0" w:color="auto"/>
            <w:bottom w:val="none" w:sz="0" w:space="0" w:color="auto"/>
            <w:right w:val="none" w:sz="0" w:space="0" w:color="auto"/>
          </w:divBdr>
        </w:div>
        <w:div w:id="373697978">
          <w:marLeft w:val="480"/>
          <w:marRight w:val="0"/>
          <w:marTop w:val="0"/>
          <w:marBottom w:val="0"/>
          <w:divBdr>
            <w:top w:val="none" w:sz="0" w:space="0" w:color="auto"/>
            <w:left w:val="none" w:sz="0" w:space="0" w:color="auto"/>
            <w:bottom w:val="none" w:sz="0" w:space="0" w:color="auto"/>
            <w:right w:val="none" w:sz="0" w:space="0" w:color="auto"/>
          </w:divBdr>
        </w:div>
        <w:div w:id="408040130">
          <w:marLeft w:val="480"/>
          <w:marRight w:val="0"/>
          <w:marTop w:val="0"/>
          <w:marBottom w:val="0"/>
          <w:divBdr>
            <w:top w:val="none" w:sz="0" w:space="0" w:color="auto"/>
            <w:left w:val="none" w:sz="0" w:space="0" w:color="auto"/>
            <w:bottom w:val="none" w:sz="0" w:space="0" w:color="auto"/>
            <w:right w:val="none" w:sz="0" w:space="0" w:color="auto"/>
          </w:divBdr>
        </w:div>
        <w:div w:id="446971967">
          <w:marLeft w:val="480"/>
          <w:marRight w:val="0"/>
          <w:marTop w:val="0"/>
          <w:marBottom w:val="0"/>
          <w:divBdr>
            <w:top w:val="none" w:sz="0" w:space="0" w:color="auto"/>
            <w:left w:val="none" w:sz="0" w:space="0" w:color="auto"/>
            <w:bottom w:val="none" w:sz="0" w:space="0" w:color="auto"/>
            <w:right w:val="none" w:sz="0" w:space="0" w:color="auto"/>
          </w:divBdr>
        </w:div>
        <w:div w:id="467864639">
          <w:marLeft w:val="480"/>
          <w:marRight w:val="0"/>
          <w:marTop w:val="0"/>
          <w:marBottom w:val="0"/>
          <w:divBdr>
            <w:top w:val="none" w:sz="0" w:space="0" w:color="auto"/>
            <w:left w:val="none" w:sz="0" w:space="0" w:color="auto"/>
            <w:bottom w:val="none" w:sz="0" w:space="0" w:color="auto"/>
            <w:right w:val="none" w:sz="0" w:space="0" w:color="auto"/>
          </w:divBdr>
        </w:div>
        <w:div w:id="475150380">
          <w:marLeft w:val="480"/>
          <w:marRight w:val="0"/>
          <w:marTop w:val="0"/>
          <w:marBottom w:val="0"/>
          <w:divBdr>
            <w:top w:val="none" w:sz="0" w:space="0" w:color="auto"/>
            <w:left w:val="none" w:sz="0" w:space="0" w:color="auto"/>
            <w:bottom w:val="none" w:sz="0" w:space="0" w:color="auto"/>
            <w:right w:val="none" w:sz="0" w:space="0" w:color="auto"/>
          </w:divBdr>
        </w:div>
        <w:div w:id="493180806">
          <w:marLeft w:val="480"/>
          <w:marRight w:val="0"/>
          <w:marTop w:val="0"/>
          <w:marBottom w:val="0"/>
          <w:divBdr>
            <w:top w:val="none" w:sz="0" w:space="0" w:color="auto"/>
            <w:left w:val="none" w:sz="0" w:space="0" w:color="auto"/>
            <w:bottom w:val="none" w:sz="0" w:space="0" w:color="auto"/>
            <w:right w:val="none" w:sz="0" w:space="0" w:color="auto"/>
          </w:divBdr>
        </w:div>
        <w:div w:id="494994268">
          <w:marLeft w:val="480"/>
          <w:marRight w:val="0"/>
          <w:marTop w:val="0"/>
          <w:marBottom w:val="0"/>
          <w:divBdr>
            <w:top w:val="none" w:sz="0" w:space="0" w:color="auto"/>
            <w:left w:val="none" w:sz="0" w:space="0" w:color="auto"/>
            <w:bottom w:val="none" w:sz="0" w:space="0" w:color="auto"/>
            <w:right w:val="none" w:sz="0" w:space="0" w:color="auto"/>
          </w:divBdr>
        </w:div>
        <w:div w:id="524908782">
          <w:marLeft w:val="480"/>
          <w:marRight w:val="0"/>
          <w:marTop w:val="0"/>
          <w:marBottom w:val="0"/>
          <w:divBdr>
            <w:top w:val="none" w:sz="0" w:space="0" w:color="auto"/>
            <w:left w:val="none" w:sz="0" w:space="0" w:color="auto"/>
            <w:bottom w:val="none" w:sz="0" w:space="0" w:color="auto"/>
            <w:right w:val="none" w:sz="0" w:space="0" w:color="auto"/>
          </w:divBdr>
        </w:div>
        <w:div w:id="532888256">
          <w:marLeft w:val="480"/>
          <w:marRight w:val="0"/>
          <w:marTop w:val="0"/>
          <w:marBottom w:val="0"/>
          <w:divBdr>
            <w:top w:val="none" w:sz="0" w:space="0" w:color="auto"/>
            <w:left w:val="none" w:sz="0" w:space="0" w:color="auto"/>
            <w:bottom w:val="none" w:sz="0" w:space="0" w:color="auto"/>
            <w:right w:val="none" w:sz="0" w:space="0" w:color="auto"/>
          </w:divBdr>
        </w:div>
        <w:div w:id="542594164">
          <w:marLeft w:val="480"/>
          <w:marRight w:val="0"/>
          <w:marTop w:val="0"/>
          <w:marBottom w:val="0"/>
          <w:divBdr>
            <w:top w:val="none" w:sz="0" w:space="0" w:color="auto"/>
            <w:left w:val="none" w:sz="0" w:space="0" w:color="auto"/>
            <w:bottom w:val="none" w:sz="0" w:space="0" w:color="auto"/>
            <w:right w:val="none" w:sz="0" w:space="0" w:color="auto"/>
          </w:divBdr>
        </w:div>
        <w:div w:id="549075829">
          <w:marLeft w:val="480"/>
          <w:marRight w:val="0"/>
          <w:marTop w:val="0"/>
          <w:marBottom w:val="0"/>
          <w:divBdr>
            <w:top w:val="none" w:sz="0" w:space="0" w:color="auto"/>
            <w:left w:val="none" w:sz="0" w:space="0" w:color="auto"/>
            <w:bottom w:val="none" w:sz="0" w:space="0" w:color="auto"/>
            <w:right w:val="none" w:sz="0" w:space="0" w:color="auto"/>
          </w:divBdr>
        </w:div>
        <w:div w:id="553470412">
          <w:marLeft w:val="480"/>
          <w:marRight w:val="0"/>
          <w:marTop w:val="0"/>
          <w:marBottom w:val="0"/>
          <w:divBdr>
            <w:top w:val="none" w:sz="0" w:space="0" w:color="auto"/>
            <w:left w:val="none" w:sz="0" w:space="0" w:color="auto"/>
            <w:bottom w:val="none" w:sz="0" w:space="0" w:color="auto"/>
            <w:right w:val="none" w:sz="0" w:space="0" w:color="auto"/>
          </w:divBdr>
        </w:div>
        <w:div w:id="572087084">
          <w:marLeft w:val="480"/>
          <w:marRight w:val="0"/>
          <w:marTop w:val="0"/>
          <w:marBottom w:val="0"/>
          <w:divBdr>
            <w:top w:val="none" w:sz="0" w:space="0" w:color="auto"/>
            <w:left w:val="none" w:sz="0" w:space="0" w:color="auto"/>
            <w:bottom w:val="none" w:sz="0" w:space="0" w:color="auto"/>
            <w:right w:val="none" w:sz="0" w:space="0" w:color="auto"/>
          </w:divBdr>
        </w:div>
        <w:div w:id="653870444">
          <w:marLeft w:val="480"/>
          <w:marRight w:val="0"/>
          <w:marTop w:val="0"/>
          <w:marBottom w:val="0"/>
          <w:divBdr>
            <w:top w:val="none" w:sz="0" w:space="0" w:color="auto"/>
            <w:left w:val="none" w:sz="0" w:space="0" w:color="auto"/>
            <w:bottom w:val="none" w:sz="0" w:space="0" w:color="auto"/>
            <w:right w:val="none" w:sz="0" w:space="0" w:color="auto"/>
          </w:divBdr>
        </w:div>
        <w:div w:id="718894238">
          <w:marLeft w:val="480"/>
          <w:marRight w:val="0"/>
          <w:marTop w:val="0"/>
          <w:marBottom w:val="0"/>
          <w:divBdr>
            <w:top w:val="none" w:sz="0" w:space="0" w:color="auto"/>
            <w:left w:val="none" w:sz="0" w:space="0" w:color="auto"/>
            <w:bottom w:val="none" w:sz="0" w:space="0" w:color="auto"/>
            <w:right w:val="none" w:sz="0" w:space="0" w:color="auto"/>
          </w:divBdr>
        </w:div>
        <w:div w:id="724253153">
          <w:marLeft w:val="480"/>
          <w:marRight w:val="0"/>
          <w:marTop w:val="0"/>
          <w:marBottom w:val="0"/>
          <w:divBdr>
            <w:top w:val="none" w:sz="0" w:space="0" w:color="auto"/>
            <w:left w:val="none" w:sz="0" w:space="0" w:color="auto"/>
            <w:bottom w:val="none" w:sz="0" w:space="0" w:color="auto"/>
            <w:right w:val="none" w:sz="0" w:space="0" w:color="auto"/>
          </w:divBdr>
        </w:div>
        <w:div w:id="730421803">
          <w:marLeft w:val="480"/>
          <w:marRight w:val="0"/>
          <w:marTop w:val="0"/>
          <w:marBottom w:val="0"/>
          <w:divBdr>
            <w:top w:val="none" w:sz="0" w:space="0" w:color="auto"/>
            <w:left w:val="none" w:sz="0" w:space="0" w:color="auto"/>
            <w:bottom w:val="none" w:sz="0" w:space="0" w:color="auto"/>
            <w:right w:val="none" w:sz="0" w:space="0" w:color="auto"/>
          </w:divBdr>
        </w:div>
        <w:div w:id="732235357">
          <w:marLeft w:val="480"/>
          <w:marRight w:val="0"/>
          <w:marTop w:val="0"/>
          <w:marBottom w:val="0"/>
          <w:divBdr>
            <w:top w:val="none" w:sz="0" w:space="0" w:color="auto"/>
            <w:left w:val="none" w:sz="0" w:space="0" w:color="auto"/>
            <w:bottom w:val="none" w:sz="0" w:space="0" w:color="auto"/>
            <w:right w:val="none" w:sz="0" w:space="0" w:color="auto"/>
          </w:divBdr>
        </w:div>
        <w:div w:id="740492104">
          <w:marLeft w:val="480"/>
          <w:marRight w:val="0"/>
          <w:marTop w:val="0"/>
          <w:marBottom w:val="0"/>
          <w:divBdr>
            <w:top w:val="none" w:sz="0" w:space="0" w:color="auto"/>
            <w:left w:val="none" w:sz="0" w:space="0" w:color="auto"/>
            <w:bottom w:val="none" w:sz="0" w:space="0" w:color="auto"/>
            <w:right w:val="none" w:sz="0" w:space="0" w:color="auto"/>
          </w:divBdr>
        </w:div>
        <w:div w:id="749042207">
          <w:marLeft w:val="480"/>
          <w:marRight w:val="0"/>
          <w:marTop w:val="0"/>
          <w:marBottom w:val="0"/>
          <w:divBdr>
            <w:top w:val="none" w:sz="0" w:space="0" w:color="auto"/>
            <w:left w:val="none" w:sz="0" w:space="0" w:color="auto"/>
            <w:bottom w:val="none" w:sz="0" w:space="0" w:color="auto"/>
            <w:right w:val="none" w:sz="0" w:space="0" w:color="auto"/>
          </w:divBdr>
        </w:div>
        <w:div w:id="766387526">
          <w:marLeft w:val="480"/>
          <w:marRight w:val="0"/>
          <w:marTop w:val="0"/>
          <w:marBottom w:val="0"/>
          <w:divBdr>
            <w:top w:val="none" w:sz="0" w:space="0" w:color="auto"/>
            <w:left w:val="none" w:sz="0" w:space="0" w:color="auto"/>
            <w:bottom w:val="none" w:sz="0" w:space="0" w:color="auto"/>
            <w:right w:val="none" w:sz="0" w:space="0" w:color="auto"/>
          </w:divBdr>
        </w:div>
        <w:div w:id="781460162">
          <w:marLeft w:val="480"/>
          <w:marRight w:val="0"/>
          <w:marTop w:val="0"/>
          <w:marBottom w:val="0"/>
          <w:divBdr>
            <w:top w:val="none" w:sz="0" w:space="0" w:color="auto"/>
            <w:left w:val="none" w:sz="0" w:space="0" w:color="auto"/>
            <w:bottom w:val="none" w:sz="0" w:space="0" w:color="auto"/>
            <w:right w:val="none" w:sz="0" w:space="0" w:color="auto"/>
          </w:divBdr>
        </w:div>
        <w:div w:id="791679439">
          <w:marLeft w:val="480"/>
          <w:marRight w:val="0"/>
          <w:marTop w:val="0"/>
          <w:marBottom w:val="0"/>
          <w:divBdr>
            <w:top w:val="none" w:sz="0" w:space="0" w:color="auto"/>
            <w:left w:val="none" w:sz="0" w:space="0" w:color="auto"/>
            <w:bottom w:val="none" w:sz="0" w:space="0" w:color="auto"/>
            <w:right w:val="none" w:sz="0" w:space="0" w:color="auto"/>
          </w:divBdr>
        </w:div>
        <w:div w:id="797188138">
          <w:marLeft w:val="480"/>
          <w:marRight w:val="0"/>
          <w:marTop w:val="0"/>
          <w:marBottom w:val="0"/>
          <w:divBdr>
            <w:top w:val="none" w:sz="0" w:space="0" w:color="auto"/>
            <w:left w:val="none" w:sz="0" w:space="0" w:color="auto"/>
            <w:bottom w:val="none" w:sz="0" w:space="0" w:color="auto"/>
            <w:right w:val="none" w:sz="0" w:space="0" w:color="auto"/>
          </w:divBdr>
        </w:div>
        <w:div w:id="816847517">
          <w:marLeft w:val="480"/>
          <w:marRight w:val="0"/>
          <w:marTop w:val="0"/>
          <w:marBottom w:val="0"/>
          <w:divBdr>
            <w:top w:val="none" w:sz="0" w:space="0" w:color="auto"/>
            <w:left w:val="none" w:sz="0" w:space="0" w:color="auto"/>
            <w:bottom w:val="none" w:sz="0" w:space="0" w:color="auto"/>
            <w:right w:val="none" w:sz="0" w:space="0" w:color="auto"/>
          </w:divBdr>
        </w:div>
        <w:div w:id="862937451">
          <w:marLeft w:val="480"/>
          <w:marRight w:val="0"/>
          <w:marTop w:val="0"/>
          <w:marBottom w:val="0"/>
          <w:divBdr>
            <w:top w:val="none" w:sz="0" w:space="0" w:color="auto"/>
            <w:left w:val="none" w:sz="0" w:space="0" w:color="auto"/>
            <w:bottom w:val="none" w:sz="0" w:space="0" w:color="auto"/>
            <w:right w:val="none" w:sz="0" w:space="0" w:color="auto"/>
          </w:divBdr>
        </w:div>
        <w:div w:id="871773427">
          <w:marLeft w:val="480"/>
          <w:marRight w:val="0"/>
          <w:marTop w:val="0"/>
          <w:marBottom w:val="0"/>
          <w:divBdr>
            <w:top w:val="none" w:sz="0" w:space="0" w:color="auto"/>
            <w:left w:val="none" w:sz="0" w:space="0" w:color="auto"/>
            <w:bottom w:val="none" w:sz="0" w:space="0" w:color="auto"/>
            <w:right w:val="none" w:sz="0" w:space="0" w:color="auto"/>
          </w:divBdr>
        </w:div>
        <w:div w:id="883256100">
          <w:marLeft w:val="480"/>
          <w:marRight w:val="0"/>
          <w:marTop w:val="0"/>
          <w:marBottom w:val="0"/>
          <w:divBdr>
            <w:top w:val="none" w:sz="0" w:space="0" w:color="auto"/>
            <w:left w:val="none" w:sz="0" w:space="0" w:color="auto"/>
            <w:bottom w:val="none" w:sz="0" w:space="0" w:color="auto"/>
            <w:right w:val="none" w:sz="0" w:space="0" w:color="auto"/>
          </w:divBdr>
        </w:div>
        <w:div w:id="884608857">
          <w:marLeft w:val="480"/>
          <w:marRight w:val="0"/>
          <w:marTop w:val="0"/>
          <w:marBottom w:val="0"/>
          <w:divBdr>
            <w:top w:val="none" w:sz="0" w:space="0" w:color="auto"/>
            <w:left w:val="none" w:sz="0" w:space="0" w:color="auto"/>
            <w:bottom w:val="none" w:sz="0" w:space="0" w:color="auto"/>
            <w:right w:val="none" w:sz="0" w:space="0" w:color="auto"/>
          </w:divBdr>
        </w:div>
        <w:div w:id="941492625">
          <w:marLeft w:val="480"/>
          <w:marRight w:val="0"/>
          <w:marTop w:val="0"/>
          <w:marBottom w:val="0"/>
          <w:divBdr>
            <w:top w:val="none" w:sz="0" w:space="0" w:color="auto"/>
            <w:left w:val="none" w:sz="0" w:space="0" w:color="auto"/>
            <w:bottom w:val="none" w:sz="0" w:space="0" w:color="auto"/>
            <w:right w:val="none" w:sz="0" w:space="0" w:color="auto"/>
          </w:divBdr>
        </w:div>
        <w:div w:id="943536699">
          <w:marLeft w:val="480"/>
          <w:marRight w:val="0"/>
          <w:marTop w:val="0"/>
          <w:marBottom w:val="0"/>
          <w:divBdr>
            <w:top w:val="none" w:sz="0" w:space="0" w:color="auto"/>
            <w:left w:val="none" w:sz="0" w:space="0" w:color="auto"/>
            <w:bottom w:val="none" w:sz="0" w:space="0" w:color="auto"/>
            <w:right w:val="none" w:sz="0" w:space="0" w:color="auto"/>
          </w:divBdr>
        </w:div>
        <w:div w:id="943540210">
          <w:marLeft w:val="480"/>
          <w:marRight w:val="0"/>
          <w:marTop w:val="0"/>
          <w:marBottom w:val="0"/>
          <w:divBdr>
            <w:top w:val="none" w:sz="0" w:space="0" w:color="auto"/>
            <w:left w:val="none" w:sz="0" w:space="0" w:color="auto"/>
            <w:bottom w:val="none" w:sz="0" w:space="0" w:color="auto"/>
            <w:right w:val="none" w:sz="0" w:space="0" w:color="auto"/>
          </w:divBdr>
        </w:div>
        <w:div w:id="961494326">
          <w:marLeft w:val="480"/>
          <w:marRight w:val="0"/>
          <w:marTop w:val="0"/>
          <w:marBottom w:val="0"/>
          <w:divBdr>
            <w:top w:val="none" w:sz="0" w:space="0" w:color="auto"/>
            <w:left w:val="none" w:sz="0" w:space="0" w:color="auto"/>
            <w:bottom w:val="none" w:sz="0" w:space="0" w:color="auto"/>
            <w:right w:val="none" w:sz="0" w:space="0" w:color="auto"/>
          </w:divBdr>
        </w:div>
        <w:div w:id="964123337">
          <w:marLeft w:val="480"/>
          <w:marRight w:val="0"/>
          <w:marTop w:val="0"/>
          <w:marBottom w:val="0"/>
          <w:divBdr>
            <w:top w:val="none" w:sz="0" w:space="0" w:color="auto"/>
            <w:left w:val="none" w:sz="0" w:space="0" w:color="auto"/>
            <w:bottom w:val="none" w:sz="0" w:space="0" w:color="auto"/>
            <w:right w:val="none" w:sz="0" w:space="0" w:color="auto"/>
          </w:divBdr>
        </w:div>
        <w:div w:id="1001738335">
          <w:marLeft w:val="480"/>
          <w:marRight w:val="0"/>
          <w:marTop w:val="0"/>
          <w:marBottom w:val="0"/>
          <w:divBdr>
            <w:top w:val="none" w:sz="0" w:space="0" w:color="auto"/>
            <w:left w:val="none" w:sz="0" w:space="0" w:color="auto"/>
            <w:bottom w:val="none" w:sz="0" w:space="0" w:color="auto"/>
            <w:right w:val="none" w:sz="0" w:space="0" w:color="auto"/>
          </w:divBdr>
        </w:div>
        <w:div w:id="1015620134">
          <w:marLeft w:val="480"/>
          <w:marRight w:val="0"/>
          <w:marTop w:val="0"/>
          <w:marBottom w:val="0"/>
          <w:divBdr>
            <w:top w:val="none" w:sz="0" w:space="0" w:color="auto"/>
            <w:left w:val="none" w:sz="0" w:space="0" w:color="auto"/>
            <w:bottom w:val="none" w:sz="0" w:space="0" w:color="auto"/>
            <w:right w:val="none" w:sz="0" w:space="0" w:color="auto"/>
          </w:divBdr>
        </w:div>
        <w:div w:id="1087188799">
          <w:marLeft w:val="480"/>
          <w:marRight w:val="0"/>
          <w:marTop w:val="0"/>
          <w:marBottom w:val="0"/>
          <w:divBdr>
            <w:top w:val="none" w:sz="0" w:space="0" w:color="auto"/>
            <w:left w:val="none" w:sz="0" w:space="0" w:color="auto"/>
            <w:bottom w:val="none" w:sz="0" w:space="0" w:color="auto"/>
            <w:right w:val="none" w:sz="0" w:space="0" w:color="auto"/>
          </w:divBdr>
        </w:div>
        <w:div w:id="1115103783">
          <w:marLeft w:val="480"/>
          <w:marRight w:val="0"/>
          <w:marTop w:val="0"/>
          <w:marBottom w:val="0"/>
          <w:divBdr>
            <w:top w:val="none" w:sz="0" w:space="0" w:color="auto"/>
            <w:left w:val="none" w:sz="0" w:space="0" w:color="auto"/>
            <w:bottom w:val="none" w:sz="0" w:space="0" w:color="auto"/>
            <w:right w:val="none" w:sz="0" w:space="0" w:color="auto"/>
          </w:divBdr>
        </w:div>
        <w:div w:id="1141002601">
          <w:marLeft w:val="480"/>
          <w:marRight w:val="0"/>
          <w:marTop w:val="0"/>
          <w:marBottom w:val="0"/>
          <w:divBdr>
            <w:top w:val="none" w:sz="0" w:space="0" w:color="auto"/>
            <w:left w:val="none" w:sz="0" w:space="0" w:color="auto"/>
            <w:bottom w:val="none" w:sz="0" w:space="0" w:color="auto"/>
            <w:right w:val="none" w:sz="0" w:space="0" w:color="auto"/>
          </w:divBdr>
        </w:div>
        <w:div w:id="1157302581">
          <w:marLeft w:val="480"/>
          <w:marRight w:val="0"/>
          <w:marTop w:val="0"/>
          <w:marBottom w:val="0"/>
          <w:divBdr>
            <w:top w:val="none" w:sz="0" w:space="0" w:color="auto"/>
            <w:left w:val="none" w:sz="0" w:space="0" w:color="auto"/>
            <w:bottom w:val="none" w:sz="0" w:space="0" w:color="auto"/>
            <w:right w:val="none" w:sz="0" w:space="0" w:color="auto"/>
          </w:divBdr>
        </w:div>
        <w:div w:id="1178696998">
          <w:marLeft w:val="480"/>
          <w:marRight w:val="0"/>
          <w:marTop w:val="0"/>
          <w:marBottom w:val="0"/>
          <w:divBdr>
            <w:top w:val="none" w:sz="0" w:space="0" w:color="auto"/>
            <w:left w:val="none" w:sz="0" w:space="0" w:color="auto"/>
            <w:bottom w:val="none" w:sz="0" w:space="0" w:color="auto"/>
            <w:right w:val="none" w:sz="0" w:space="0" w:color="auto"/>
          </w:divBdr>
        </w:div>
        <w:div w:id="1179930739">
          <w:marLeft w:val="480"/>
          <w:marRight w:val="0"/>
          <w:marTop w:val="0"/>
          <w:marBottom w:val="0"/>
          <w:divBdr>
            <w:top w:val="none" w:sz="0" w:space="0" w:color="auto"/>
            <w:left w:val="none" w:sz="0" w:space="0" w:color="auto"/>
            <w:bottom w:val="none" w:sz="0" w:space="0" w:color="auto"/>
            <w:right w:val="none" w:sz="0" w:space="0" w:color="auto"/>
          </w:divBdr>
        </w:div>
        <w:div w:id="1182471373">
          <w:marLeft w:val="480"/>
          <w:marRight w:val="0"/>
          <w:marTop w:val="0"/>
          <w:marBottom w:val="0"/>
          <w:divBdr>
            <w:top w:val="none" w:sz="0" w:space="0" w:color="auto"/>
            <w:left w:val="none" w:sz="0" w:space="0" w:color="auto"/>
            <w:bottom w:val="none" w:sz="0" w:space="0" w:color="auto"/>
            <w:right w:val="none" w:sz="0" w:space="0" w:color="auto"/>
          </w:divBdr>
        </w:div>
        <w:div w:id="1186092126">
          <w:marLeft w:val="480"/>
          <w:marRight w:val="0"/>
          <w:marTop w:val="0"/>
          <w:marBottom w:val="0"/>
          <w:divBdr>
            <w:top w:val="none" w:sz="0" w:space="0" w:color="auto"/>
            <w:left w:val="none" w:sz="0" w:space="0" w:color="auto"/>
            <w:bottom w:val="none" w:sz="0" w:space="0" w:color="auto"/>
            <w:right w:val="none" w:sz="0" w:space="0" w:color="auto"/>
          </w:divBdr>
        </w:div>
        <w:div w:id="1190803486">
          <w:marLeft w:val="480"/>
          <w:marRight w:val="0"/>
          <w:marTop w:val="0"/>
          <w:marBottom w:val="0"/>
          <w:divBdr>
            <w:top w:val="none" w:sz="0" w:space="0" w:color="auto"/>
            <w:left w:val="none" w:sz="0" w:space="0" w:color="auto"/>
            <w:bottom w:val="none" w:sz="0" w:space="0" w:color="auto"/>
            <w:right w:val="none" w:sz="0" w:space="0" w:color="auto"/>
          </w:divBdr>
        </w:div>
        <w:div w:id="1193112482">
          <w:marLeft w:val="480"/>
          <w:marRight w:val="0"/>
          <w:marTop w:val="0"/>
          <w:marBottom w:val="0"/>
          <w:divBdr>
            <w:top w:val="none" w:sz="0" w:space="0" w:color="auto"/>
            <w:left w:val="none" w:sz="0" w:space="0" w:color="auto"/>
            <w:bottom w:val="none" w:sz="0" w:space="0" w:color="auto"/>
            <w:right w:val="none" w:sz="0" w:space="0" w:color="auto"/>
          </w:divBdr>
        </w:div>
        <w:div w:id="1193766834">
          <w:marLeft w:val="480"/>
          <w:marRight w:val="0"/>
          <w:marTop w:val="0"/>
          <w:marBottom w:val="0"/>
          <w:divBdr>
            <w:top w:val="none" w:sz="0" w:space="0" w:color="auto"/>
            <w:left w:val="none" w:sz="0" w:space="0" w:color="auto"/>
            <w:bottom w:val="none" w:sz="0" w:space="0" w:color="auto"/>
            <w:right w:val="none" w:sz="0" w:space="0" w:color="auto"/>
          </w:divBdr>
        </w:div>
        <w:div w:id="1209686113">
          <w:marLeft w:val="480"/>
          <w:marRight w:val="0"/>
          <w:marTop w:val="0"/>
          <w:marBottom w:val="0"/>
          <w:divBdr>
            <w:top w:val="none" w:sz="0" w:space="0" w:color="auto"/>
            <w:left w:val="none" w:sz="0" w:space="0" w:color="auto"/>
            <w:bottom w:val="none" w:sz="0" w:space="0" w:color="auto"/>
            <w:right w:val="none" w:sz="0" w:space="0" w:color="auto"/>
          </w:divBdr>
        </w:div>
        <w:div w:id="1219977057">
          <w:marLeft w:val="480"/>
          <w:marRight w:val="0"/>
          <w:marTop w:val="0"/>
          <w:marBottom w:val="0"/>
          <w:divBdr>
            <w:top w:val="none" w:sz="0" w:space="0" w:color="auto"/>
            <w:left w:val="none" w:sz="0" w:space="0" w:color="auto"/>
            <w:bottom w:val="none" w:sz="0" w:space="0" w:color="auto"/>
            <w:right w:val="none" w:sz="0" w:space="0" w:color="auto"/>
          </w:divBdr>
        </w:div>
        <w:div w:id="1221818604">
          <w:marLeft w:val="480"/>
          <w:marRight w:val="0"/>
          <w:marTop w:val="0"/>
          <w:marBottom w:val="0"/>
          <w:divBdr>
            <w:top w:val="none" w:sz="0" w:space="0" w:color="auto"/>
            <w:left w:val="none" w:sz="0" w:space="0" w:color="auto"/>
            <w:bottom w:val="none" w:sz="0" w:space="0" w:color="auto"/>
            <w:right w:val="none" w:sz="0" w:space="0" w:color="auto"/>
          </w:divBdr>
        </w:div>
        <w:div w:id="1223247137">
          <w:marLeft w:val="480"/>
          <w:marRight w:val="0"/>
          <w:marTop w:val="0"/>
          <w:marBottom w:val="0"/>
          <w:divBdr>
            <w:top w:val="none" w:sz="0" w:space="0" w:color="auto"/>
            <w:left w:val="none" w:sz="0" w:space="0" w:color="auto"/>
            <w:bottom w:val="none" w:sz="0" w:space="0" w:color="auto"/>
            <w:right w:val="none" w:sz="0" w:space="0" w:color="auto"/>
          </w:divBdr>
        </w:div>
        <w:div w:id="1233468331">
          <w:marLeft w:val="480"/>
          <w:marRight w:val="0"/>
          <w:marTop w:val="0"/>
          <w:marBottom w:val="0"/>
          <w:divBdr>
            <w:top w:val="none" w:sz="0" w:space="0" w:color="auto"/>
            <w:left w:val="none" w:sz="0" w:space="0" w:color="auto"/>
            <w:bottom w:val="none" w:sz="0" w:space="0" w:color="auto"/>
            <w:right w:val="none" w:sz="0" w:space="0" w:color="auto"/>
          </w:divBdr>
        </w:div>
        <w:div w:id="1234699440">
          <w:marLeft w:val="480"/>
          <w:marRight w:val="0"/>
          <w:marTop w:val="0"/>
          <w:marBottom w:val="0"/>
          <w:divBdr>
            <w:top w:val="none" w:sz="0" w:space="0" w:color="auto"/>
            <w:left w:val="none" w:sz="0" w:space="0" w:color="auto"/>
            <w:bottom w:val="none" w:sz="0" w:space="0" w:color="auto"/>
            <w:right w:val="none" w:sz="0" w:space="0" w:color="auto"/>
          </w:divBdr>
        </w:div>
        <w:div w:id="1262957052">
          <w:marLeft w:val="480"/>
          <w:marRight w:val="0"/>
          <w:marTop w:val="0"/>
          <w:marBottom w:val="0"/>
          <w:divBdr>
            <w:top w:val="none" w:sz="0" w:space="0" w:color="auto"/>
            <w:left w:val="none" w:sz="0" w:space="0" w:color="auto"/>
            <w:bottom w:val="none" w:sz="0" w:space="0" w:color="auto"/>
            <w:right w:val="none" w:sz="0" w:space="0" w:color="auto"/>
          </w:divBdr>
        </w:div>
        <w:div w:id="1276867810">
          <w:marLeft w:val="480"/>
          <w:marRight w:val="0"/>
          <w:marTop w:val="0"/>
          <w:marBottom w:val="0"/>
          <w:divBdr>
            <w:top w:val="none" w:sz="0" w:space="0" w:color="auto"/>
            <w:left w:val="none" w:sz="0" w:space="0" w:color="auto"/>
            <w:bottom w:val="none" w:sz="0" w:space="0" w:color="auto"/>
            <w:right w:val="none" w:sz="0" w:space="0" w:color="auto"/>
          </w:divBdr>
        </w:div>
        <w:div w:id="1299610852">
          <w:marLeft w:val="480"/>
          <w:marRight w:val="0"/>
          <w:marTop w:val="0"/>
          <w:marBottom w:val="0"/>
          <w:divBdr>
            <w:top w:val="none" w:sz="0" w:space="0" w:color="auto"/>
            <w:left w:val="none" w:sz="0" w:space="0" w:color="auto"/>
            <w:bottom w:val="none" w:sz="0" w:space="0" w:color="auto"/>
            <w:right w:val="none" w:sz="0" w:space="0" w:color="auto"/>
          </w:divBdr>
        </w:div>
        <w:div w:id="1337657675">
          <w:marLeft w:val="480"/>
          <w:marRight w:val="0"/>
          <w:marTop w:val="0"/>
          <w:marBottom w:val="0"/>
          <w:divBdr>
            <w:top w:val="none" w:sz="0" w:space="0" w:color="auto"/>
            <w:left w:val="none" w:sz="0" w:space="0" w:color="auto"/>
            <w:bottom w:val="none" w:sz="0" w:space="0" w:color="auto"/>
            <w:right w:val="none" w:sz="0" w:space="0" w:color="auto"/>
          </w:divBdr>
        </w:div>
        <w:div w:id="1346444658">
          <w:marLeft w:val="480"/>
          <w:marRight w:val="0"/>
          <w:marTop w:val="0"/>
          <w:marBottom w:val="0"/>
          <w:divBdr>
            <w:top w:val="none" w:sz="0" w:space="0" w:color="auto"/>
            <w:left w:val="none" w:sz="0" w:space="0" w:color="auto"/>
            <w:bottom w:val="none" w:sz="0" w:space="0" w:color="auto"/>
            <w:right w:val="none" w:sz="0" w:space="0" w:color="auto"/>
          </w:divBdr>
        </w:div>
        <w:div w:id="1351908072">
          <w:marLeft w:val="480"/>
          <w:marRight w:val="0"/>
          <w:marTop w:val="0"/>
          <w:marBottom w:val="0"/>
          <w:divBdr>
            <w:top w:val="none" w:sz="0" w:space="0" w:color="auto"/>
            <w:left w:val="none" w:sz="0" w:space="0" w:color="auto"/>
            <w:bottom w:val="none" w:sz="0" w:space="0" w:color="auto"/>
            <w:right w:val="none" w:sz="0" w:space="0" w:color="auto"/>
          </w:divBdr>
        </w:div>
        <w:div w:id="1429815263">
          <w:marLeft w:val="480"/>
          <w:marRight w:val="0"/>
          <w:marTop w:val="0"/>
          <w:marBottom w:val="0"/>
          <w:divBdr>
            <w:top w:val="none" w:sz="0" w:space="0" w:color="auto"/>
            <w:left w:val="none" w:sz="0" w:space="0" w:color="auto"/>
            <w:bottom w:val="none" w:sz="0" w:space="0" w:color="auto"/>
            <w:right w:val="none" w:sz="0" w:space="0" w:color="auto"/>
          </w:divBdr>
        </w:div>
        <w:div w:id="1431975746">
          <w:marLeft w:val="480"/>
          <w:marRight w:val="0"/>
          <w:marTop w:val="0"/>
          <w:marBottom w:val="0"/>
          <w:divBdr>
            <w:top w:val="none" w:sz="0" w:space="0" w:color="auto"/>
            <w:left w:val="none" w:sz="0" w:space="0" w:color="auto"/>
            <w:bottom w:val="none" w:sz="0" w:space="0" w:color="auto"/>
            <w:right w:val="none" w:sz="0" w:space="0" w:color="auto"/>
          </w:divBdr>
        </w:div>
        <w:div w:id="1485394553">
          <w:marLeft w:val="480"/>
          <w:marRight w:val="0"/>
          <w:marTop w:val="0"/>
          <w:marBottom w:val="0"/>
          <w:divBdr>
            <w:top w:val="none" w:sz="0" w:space="0" w:color="auto"/>
            <w:left w:val="none" w:sz="0" w:space="0" w:color="auto"/>
            <w:bottom w:val="none" w:sz="0" w:space="0" w:color="auto"/>
            <w:right w:val="none" w:sz="0" w:space="0" w:color="auto"/>
          </w:divBdr>
        </w:div>
        <w:div w:id="1516191567">
          <w:marLeft w:val="480"/>
          <w:marRight w:val="0"/>
          <w:marTop w:val="0"/>
          <w:marBottom w:val="0"/>
          <w:divBdr>
            <w:top w:val="none" w:sz="0" w:space="0" w:color="auto"/>
            <w:left w:val="none" w:sz="0" w:space="0" w:color="auto"/>
            <w:bottom w:val="none" w:sz="0" w:space="0" w:color="auto"/>
            <w:right w:val="none" w:sz="0" w:space="0" w:color="auto"/>
          </w:divBdr>
        </w:div>
        <w:div w:id="1519853653">
          <w:marLeft w:val="480"/>
          <w:marRight w:val="0"/>
          <w:marTop w:val="0"/>
          <w:marBottom w:val="0"/>
          <w:divBdr>
            <w:top w:val="none" w:sz="0" w:space="0" w:color="auto"/>
            <w:left w:val="none" w:sz="0" w:space="0" w:color="auto"/>
            <w:bottom w:val="none" w:sz="0" w:space="0" w:color="auto"/>
            <w:right w:val="none" w:sz="0" w:space="0" w:color="auto"/>
          </w:divBdr>
        </w:div>
        <w:div w:id="1527714526">
          <w:marLeft w:val="480"/>
          <w:marRight w:val="0"/>
          <w:marTop w:val="0"/>
          <w:marBottom w:val="0"/>
          <w:divBdr>
            <w:top w:val="none" w:sz="0" w:space="0" w:color="auto"/>
            <w:left w:val="none" w:sz="0" w:space="0" w:color="auto"/>
            <w:bottom w:val="none" w:sz="0" w:space="0" w:color="auto"/>
            <w:right w:val="none" w:sz="0" w:space="0" w:color="auto"/>
          </w:divBdr>
        </w:div>
        <w:div w:id="1553618897">
          <w:marLeft w:val="480"/>
          <w:marRight w:val="0"/>
          <w:marTop w:val="0"/>
          <w:marBottom w:val="0"/>
          <w:divBdr>
            <w:top w:val="none" w:sz="0" w:space="0" w:color="auto"/>
            <w:left w:val="none" w:sz="0" w:space="0" w:color="auto"/>
            <w:bottom w:val="none" w:sz="0" w:space="0" w:color="auto"/>
            <w:right w:val="none" w:sz="0" w:space="0" w:color="auto"/>
          </w:divBdr>
        </w:div>
        <w:div w:id="1603564061">
          <w:marLeft w:val="480"/>
          <w:marRight w:val="0"/>
          <w:marTop w:val="0"/>
          <w:marBottom w:val="0"/>
          <w:divBdr>
            <w:top w:val="none" w:sz="0" w:space="0" w:color="auto"/>
            <w:left w:val="none" w:sz="0" w:space="0" w:color="auto"/>
            <w:bottom w:val="none" w:sz="0" w:space="0" w:color="auto"/>
            <w:right w:val="none" w:sz="0" w:space="0" w:color="auto"/>
          </w:divBdr>
        </w:div>
        <w:div w:id="1608732265">
          <w:marLeft w:val="480"/>
          <w:marRight w:val="0"/>
          <w:marTop w:val="0"/>
          <w:marBottom w:val="0"/>
          <w:divBdr>
            <w:top w:val="none" w:sz="0" w:space="0" w:color="auto"/>
            <w:left w:val="none" w:sz="0" w:space="0" w:color="auto"/>
            <w:bottom w:val="none" w:sz="0" w:space="0" w:color="auto"/>
            <w:right w:val="none" w:sz="0" w:space="0" w:color="auto"/>
          </w:divBdr>
        </w:div>
        <w:div w:id="1610970135">
          <w:marLeft w:val="480"/>
          <w:marRight w:val="0"/>
          <w:marTop w:val="0"/>
          <w:marBottom w:val="0"/>
          <w:divBdr>
            <w:top w:val="none" w:sz="0" w:space="0" w:color="auto"/>
            <w:left w:val="none" w:sz="0" w:space="0" w:color="auto"/>
            <w:bottom w:val="none" w:sz="0" w:space="0" w:color="auto"/>
            <w:right w:val="none" w:sz="0" w:space="0" w:color="auto"/>
          </w:divBdr>
        </w:div>
        <w:div w:id="1623801564">
          <w:marLeft w:val="480"/>
          <w:marRight w:val="0"/>
          <w:marTop w:val="0"/>
          <w:marBottom w:val="0"/>
          <w:divBdr>
            <w:top w:val="none" w:sz="0" w:space="0" w:color="auto"/>
            <w:left w:val="none" w:sz="0" w:space="0" w:color="auto"/>
            <w:bottom w:val="none" w:sz="0" w:space="0" w:color="auto"/>
            <w:right w:val="none" w:sz="0" w:space="0" w:color="auto"/>
          </w:divBdr>
        </w:div>
        <w:div w:id="1655645894">
          <w:marLeft w:val="480"/>
          <w:marRight w:val="0"/>
          <w:marTop w:val="0"/>
          <w:marBottom w:val="0"/>
          <w:divBdr>
            <w:top w:val="none" w:sz="0" w:space="0" w:color="auto"/>
            <w:left w:val="none" w:sz="0" w:space="0" w:color="auto"/>
            <w:bottom w:val="none" w:sz="0" w:space="0" w:color="auto"/>
            <w:right w:val="none" w:sz="0" w:space="0" w:color="auto"/>
          </w:divBdr>
        </w:div>
        <w:div w:id="1672758409">
          <w:marLeft w:val="480"/>
          <w:marRight w:val="0"/>
          <w:marTop w:val="0"/>
          <w:marBottom w:val="0"/>
          <w:divBdr>
            <w:top w:val="none" w:sz="0" w:space="0" w:color="auto"/>
            <w:left w:val="none" w:sz="0" w:space="0" w:color="auto"/>
            <w:bottom w:val="none" w:sz="0" w:space="0" w:color="auto"/>
            <w:right w:val="none" w:sz="0" w:space="0" w:color="auto"/>
          </w:divBdr>
        </w:div>
        <w:div w:id="1704554429">
          <w:marLeft w:val="480"/>
          <w:marRight w:val="0"/>
          <w:marTop w:val="0"/>
          <w:marBottom w:val="0"/>
          <w:divBdr>
            <w:top w:val="none" w:sz="0" w:space="0" w:color="auto"/>
            <w:left w:val="none" w:sz="0" w:space="0" w:color="auto"/>
            <w:bottom w:val="none" w:sz="0" w:space="0" w:color="auto"/>
            <w:right w:val="none" w:sz="0" w:space="0" w:color="auto"/>
          </w:divBdr>
        </w:div>
        <w:div w:id="1730417859">
          <w:marLeft w:val="480"/>
          <w:marRight w:val="0"/>
          <w:marTop w:val="0"/>
          <w:marBottom w:val="0"/>
          <w:divBdr>
            <w:top w:val="none" w:sz="0" w:space="0" w:color="auto"/>
            <w:left w:val="none" w:sz="0" w:space="0" w:color="auto"/>
            <w:bottom w:val="none" w:sz="0" w:space="0" w:color="auto"/>
            <w:right w:val="none" w:sz="0" w:space="0" w:color="auto"/>
          </w:divBdr>
        </w:div>
        <w:div w:id="1778285354">
          <w:marLeft w:val="480"/>
          <w:marRight w:val="0"/>
          <w:marTop w:val="0"/>
          <w:marBottom w:val="0"/>
          <w:divBdr>
            <w:top w:val="none" w:sz="0" w:space="0" w:color="auto"/>
            <w:left w:val="none" w:sz="0" w:space="0" w:color="auto"/>
            <w:bottom w:val="none" w:sz="0" w:space="0" w:color="auto"/>
            <w:right w:val="none" w:sz="0" w:space="0" w:color="auto"/>
          </w:divBdr>
        </w:div>
        <w:div w:id="1832790597">
          <w:marLeft w:val="480"/>
          <w:marRight w:val="0"/>
          <w:marTop w:val="0"/>
          <w:marBottom w:val="0"/>
          <w:divBdr>
            <w:top w:val="none" w:sz="0" w:space="0" w:color="auto"/>
            <w:left w:val="none" w:sz="0" w:space="0" w:color="auto"/>
            <w:bottom w:val="none" w:sz="0" w:space="0" w:color="auto"/>
            <w:right w:val="none" w:sz="0" w:space="0" w:color="auto"/>
          </w:divBdr>
        </w:div>
        <w:div w:id="1848866901">
          <w:marLeft w:val="480"/>
          <w:marRight w:val="0"/>
          <w:marTop w:val="0"/>
          <w:marBottom w:val="0"/>
          <w:divBdr>
            <w:top w:val="none" w:sz="0" w:space="0" w:color="auto"/>
            <w:left w:val="none" w:sz="0" w:space="0" w:color="auto"/>
            <w:bottom w:val="none" w:sz="0" w:space="0" w:color="auto"/>
            <w:right w:val="none" w:sz="0" w:space="0" w:color="auto"/>
          </w:divBdr>
        </w:div>
        <w:div w:id="1878197005">
          <w:marLeft w:val="480"/>
          <w:marRight w:val="0"/>
          <w:marTop w:val="0"/>
          <w:marBottom w:val="0"/>
          <w:divBdr>
            <w:top w:val="none" w:sz="0" w:space="0" w:color="auto"/>
            <w:left w:val="none" w:sz="0" w:space="0" w:color="auto"/>
            <w:bottom w:val="none" w:sz="0" w:space="0" w:color="auto"/>
            <w:right w:val="none" w:sz="0" w:space="0" w:color="auto"/>
          </w:divBdr>
        </w:div>
        <w:div w:id="1924337613">
          <w:marLeft w:val="480"/>
          <w:marRight w:val="0"/>
          <w:marTop w:val="0"/>
          <w:marBottom w:val="0"/>
          <w:divBdr>
            <w:top w:val="none" w:sz="0" w:space="0" w:color="auto"/>
            <w:left w:val="none" w:sz="0" w:space="0" w:color="auto"/>
            <w:bottom w:val="none" w:sz="0" w:space="0" w:color="auto"/>
            <w:right w:val="none" w:sz="0" w:space="0" w:color="auto"/>
          </w:divBdr>
        </w:div>
        <w:div w:id="1927031527">
          <w:marLeft w:val="480"/>
          <w:marRight w:val="0"/>
          <w:marTop w:val="0"/>
          <w:marBottom w:val="0"/>
          <w:divBdr>
            <w:top w:val="none" w:sz="0" w:space="0" w:color="auto"/>
            <w:left w:val="none" w:sz="0" w:space="0" w:color="auto"/>
            <w:bottom w:val="none" w:sz="0" w:space="0" w:color="auto"/>
            <w:right w:val="none" w:sz="0" w:space="0" w:color="auto"/>
          </w:divBdr>
        </w:div>
        <w:div w:id="1934505733">
          <w:marLeft w:val="480"/>
          <w:marRight w:val="0"/>
          <w:marTop w:val="0"/>
          <w:marBottom w:val="0"/>
          <w:divBdr>
            <w:top w:val="none" w:sz="0" w:space="0" w:color="auto"/>
            <w:left w:val="none" w:sz="0" w:space="0" w:color="auto"/>
            <w:bottom w:val="none" w:sz="0" w:space="0" w:color="auto"/>
            <w:right w:val="none" w:sz="0" w:space="0" w:color="auto"/>
          </w:divBdr>
        </w:div>
        <w:div w:id="1945140450">
          <w:marLeft w:val="480"/>
          <w:marRight w:val="0"/>
          <w:marTop w:val="0"/>
          <w:marBottom w:val="0"/>
          <w:divBdr>
            <w:top w:val="none" w:sz="0" w:space="0" w:color="auto"/>
            <w:left w:val="none" w:sz="0" w:space="0" w:color="auto"/>
            <w:bottom w:val="none" w:sz="0" w:space="0" w:color="auto"/>
            <w:right w:val="none" w:sz="0" w:space="0" w:color="auto"/>
          </w:divBdr>
        </w:div>
        <w:div w:id="1980718603">
          <w:marLeft w:val="480"/>
          <w:marRight w:val="0"/>
          <w:marTop w:val="0"/>
          <w:marBottom w:val="0"/>
          <w:divBdr>
            <w:top w:val="none" w:sz="0" w:space="0" w:color="auto"/>
            <w:left w:val="none" w:sz="0" w:space="0" w:color="auto"/>
            <w:bottom w:val="none" w:sz="0" w:space="0" w:color="auto"/>
            <w:right w:val="none" w:sz="0" w:space="0" w:color="auto"/>
          </w:divBdr>
        </w:div>
        <w:div w:id="1988239738">
          <w:marLeft w:val="480"/>
          <w:marRight w:val="0"/>
          <w:marTop w:val="0"/>
          <w:marBottom w:val="0"/>
          <w:divBdr>
            <w:top w:val="none" w:sz="0" w:space="0" w:color="auto"/>
            <w:left w:val="none" w:sz="0" w:space="0" w:color="auto"/>
            <w:bottom w:val="none" w:sz="0" w:space="0" w:color="auto"/>
            <w:right w:val="none" w:sz="0" w:space="0" w:color="auto"/>
          </w:divBdr>
        </w:div>
        <w:div w:id="2002196376">
          <w:marLeft w:val="480"/>
          <w:marRight w:val="0"/>
          <w:marTop w:val="0"/>
          <w:marBottom w:val="0"/>
          <w:divBdr>
            <w:top w:val="none" w:sz="0" w:space="0" w:color="auto"/>
            <w:left w:val="none" w:sz="0" w:space="0" w:color="auto"/>
            <w:bottom w:val="none" w:sz="0" w:space="0" w:color="auto"/>
            <w:right w:val="none" w:sz="0" w:space="0" w:color="auto"/>
          </w:divBdr>
        </w:div>
        <w:div w:id="2006399425">
          <w:marLeft w:val="480"/>
          <w:marRight w:val="0"/>
          <w:marTop w:val="0"/>
          <w:marBottom w:val="0"/>
          <w:divBdr>
            <w:top w:val="none" w:sz="0" w:space="0" w:color="auto"/>
            <w:left w:val="none" w:sz="0" w:space="0" w:color="auto"/>
            <w:bottom w:val="none" w:sz="0" w:space="0" w:color="auto"/>
            <w:right w:val="none" w:sz="0" w:space="0" w:color="auto"/>
          </w:divBdr>
        </w:div>
        <w:div w:id="2021423980">
          <w:marLeft w:val="480"/>
          <w:marRight w:val="0"/>
          <w:marTop w:val="0"/>
          <w:marBottom w:val="0"/>
          <w:divBdr>
            <w:top w:val="none" w:sz="0" w:space="0" w:color="auto"/>
            <w:left w:val="none" w:sz="0" w:space="0" w:color="auto"/>
            <w:bottom w:val="none" w:sz="0" w:space="0" w:color="auto"/>
            <w:right w:val="none" w:sz="0" w:space="0" w:color="auto"/>
          </w:divBdr>
        </w:div>
        <w:div w:id="2027319904">
          <w:marLeft w:val="480"/>
          <w:marRight w:val="0"/>
          <w:marTop w:val="0"/>
          <w:marBottom w:val="0"/>
          <w:divBdr>
            <w:top w:val="none" w:sz="0" w:space="0" w:color="auto"/>
            <w:left w:val="none" w:sz="0" w:space="0" w:color="auto"/>
            <w:bottom w:val="none" w:sz="0" w:space="0" w:color="auto"/>
            <w:right w:val="none" w:sz="0" w:space="0" w:color="auto"/>
          </w:divBdr>
        </w:div>
        <w:div w:id="2039811161">
          <w:marLeft w:val="480"/>
          <w:marRight w:val="0"/>
          <w:marTop w:val="0"/>
          <w:marBottom w:val="0"/>
          <w:divBdr>
            <w:top w:val="none" w:sz="0" w:space="0" w:color="auto"/>
            <w:left w:val="none" w:sz="0" w:space="0" w:color="auto"/>
            <w:bottom w:val="none" w:sz="0" w:space="0" w:color="auto"/>
            <w:right w:val="none" w:sz="0" w:space="0" w:color="auto"/>
          </w:divBdr>
        </w:div>
        <w:div w:id="2048990338">
          <w:marLeft w:val="480"/>
          <w:marRight w:val="0"/>
          <w:marTop w:val="0"/>
          <w:marBottom w:val="0"/>
          <w:divBdr>
            <w:top w:val="none" w:sz="0" w:space="0" w:color="auto"/>
            <w:left w:val="none" w:sz="0" w:space="0" w:color="auto"/>
            <w:bottom w:val="none" w:sz="0" w:space="0" w:color="auto"/>
            <w:right w:val="none" w:sz="0" w:space="0" w:color="auto"/>
          </w:divBdr>
        </w:div>
        <w:div w:id="2058118461">
          <w:marLeft w:val="480"/>
          <w:marRight w:val="0"/>
          <w:marTop w:val="0"/>
          <w:marBottom w:val="0"/>
          <w:divBdr>
            <w:top w:val="none" w:sz="0" w:space="0" w:color="auto"/>
            <w:left w:val="none" w:sz="0" w:space="0" w:color="auto"/>
            <w:bottom w:val="none" w:sz="0" w:space="0" w:color="auto"/>
            <w:right w:val="none" w:sz="0" w:space="0" w:color="auto"/>
          </w:divBdr>
        </w:div>
        <w:div w:id="2069837557">
          <w:marLeft w:val="480"/>
          <w:marRight w:val="0"/>
          <w:marTop w:val="0"/>
          <w:marBottom w:val="0"/>
          <w:divBdr>
            <w:top w:val="none" w:sz="0" w:space="0" w:color="auto"/>
            <w:left w:val="none" w:sz="0" w:space="0" w:color="auto"/>
            <w:bottom w:val="none" w:sz="0" w:space="0" w:color="auto"/>
            <w:right w:val="none" w:sz="0" w:space="0" w:color="auto"/>
          </w:divBdr>
        </w:div>
        <w:div w:id="2079396018">
          <w:marLeft w:val="480"/>
          <w:marRight w:val="0"/>
          <w:marTop w:val="0"/>
          <w:marBottom w:val="0"/>
          <w:divBdr>
            <w:top w:val="none" w:sz="0" w:space="0" w:color="auto"/>
            <w:left w:val="none" w:sz="0" w:space="0" w:color="auto"/>
            <w:bottom w:val="none" w:sz="0" w:space="0" w:color="auto"/>
            <w:right w:val="none" w:sz="0" w:space="0" w:color="auto"/>
          </w:divBdr>
        </w:div>
        <w:div w:id="2080205010">
          <w:marLeft w:val="480"/>
          <w:marRight w:val="0"/>
          <w:marTop w:val="0"/>
          <w:marBottom w:val="0"/>
          <w:divBdr>
            <w:top w:val="none" w:sz="0" w:space="0" w:color="auto"/>
            <w:left w:val="none" w:sz="0" w:space="0" w:color="auto"/>
            <w:bottom w:val="none" w:sz="0" w:space="0" w:color="auto"/>
            <w:right w:val="none" w:sz="0" w:space="0" w:color="auto"/>
          </w:divBdr>
        </w:div>
        <w:div w:id="2085955651">
          <w:marLeft w:val="480"/>
          <w:marRight w:val="0"/>
          <w:marTop w:val="0"/>
          <w:marBottom w:val="0"/>
          <w:divBdr>
            <w:top w:val="none" w:sz="0" w:space="0" w:color="auto"/>
            <w:left w:val="none" w:sz="0" w:space="0" w:color="auto"/>
            <w:bottom w:val="none" w:sz="0" w:space="0" w:color="auto"/>
            <w:right w:val="none" w:sz="0" w:space="0" w:color="auto"/>
          </w:divBdr>
        </w:div>
        <w:div w:id="2090879758">
          <w:marLeft w:val="480"/>
          <w:marRight w:val="0"/>
          <w:marTop w:val="0"/>
          <w:marBottom w:val="0"/>
          <w:divBdr>
            <w:top w:val="none" w:sz="0" w:space="0" w:color="auto"/>
            <w:left w:val="none" w:sz="0" w:space="0" w:color="auto"/>
            <w:bottom w:val="none" w:sz="0" w:space="0" w:color="auto"/>
            <w:right w:val="none" w:sz="0" w:space="0" w:color="auto"/>
          </w:divBdr>
        </w:div>
        <w:div w:id="2096707210">
          <w:marLeft w:val="480"/>
          <w:marRight w:val="0"/>
          <w:marTop w:val="0"/>
          <w:marBottom w:val="0"/>
          <w:divBdr>
            <w:top w:val="none" w:sz="0" w:space="0" w:color="auto"/>
            <w:left w:val="none" w:sz="0" w:space="0" w:color="auto"/>
            <w:bottom w:val="none" w:sz="0" w:space="0" w:color="auto"/>
            <w:right w:val="none" w:sz="0" w:space="0" w:color="auto"/>
          </w:divBdr>
        </w:div>
        <w:div w:id="2130777758">
          <w:marLeft w:val="480"/>
          <w:marRight w:val="0"/>
          <w:marTop w:val="0"/>
          <w:marBottom w:val="0"/>
          <w:divBdr>
            <w:top w:val="none" w:sz="0" w:space="0" w:color="auto"/>
            <w:left w:val="none" w:sz="0" w:space="0" w:color="auto"/>
            <w:bottom w:val="none" w:sz="0" w:space="0" w:color="auto"/>
            <w:right w:val="none" w:sz="0" w:space="0" w:color="auto"/>
          </w:divBdr>
        </w:div>
        <w:div w:id="2142069765">
          <w:marLeft w:val="480"/>
          <w:marRight w:val="0"/>
          <w:marTop w:val="0"/>
          <w:marBottom w:val="0"/>
          <w:divBdr>
            <w:top w:val="none" w:sz="0" w:space="0" w:color="auto"/>
            <w:left w:val="none" w:sz="0" w:space="0" w:color="auto"/>
            <w:bottom w:val="none" w:sz="0" w:space="0" w:color="auto"/>
            <w:right w:val="none" w:sz="0" w:space="0" w:color="auto"/>
          </w:divBdr>
        </w:div>
        <w:div w:id="2143041014">
          <w:marLeft w:val="480"/>
          <w:marRight w:val="0"/>
          <w:marTop w:val="0"/>
          <w:marBottom w:val="0"/>
          <w:divBdr>
            <w:top w:val="none" w:sz="0" w:space="0" w:color="auto"/>
            <w:left w:val="none" w:sz="0" w:space="0" w:color="auto"/>
            <w:bottom w:val="none" w:sz="0" w:space="0" w:color="auto"/>
            <w:right w:val="none" w:sz="0" w:space="0" w:color="auto"/>
          </w:divBdr>
        </w:div>
      </w:divsChild>
    </w:div>
    <w:div w:id="606812601">
      <w:bodyDiv w:val="1"/>
      <w:marLeft w:val="0"/>
      <w:marRight w:val="0"/>
      <w:marTop w:val="0"/>
      <w:marBottom w:val="0"/>
      <w:divBdr>
        <w:top w:val="none" w:sz="0" w:space="0" w:color="auto"/>
        <w:left w:val="none" w:sz="0" w:space="0" w:color="auto"/>
        <w:bottom w:val="none" w:sz="0" w:space="0" w:color="auto"/>
        <w:right w:val="none" w:sz="0" w:space="0" w:color="auto"/>
      </w:divBdr>
    </w:div>
    <w:div w:id="608053065">
      <w:bodyDiv w:val="1"/>
      <w:marLeft w:val="0"/>
      <w:marRight w:val="0"/>
      <w:marTop w:val="0"/>
      <w:marBottom w:val="0"/>
      <w:divBdr>
        <w:top w:val="none" w:sz="0" w:space="0" w:color="auto"/>
        <w:left w:val="none" w:sz="0" w:space="0" w:color="auto"/>
        <w:bottom w:val="none" w:sz="0" w:space="0" w:color="auto"/>
        <w:right w:val="none" w:sz="0" w:space="0" w:color="auto"/>
      </w:divBdr>
    </w:div>
    <w:div w:id="608590329">
      <w:bodyDiv w:val="1"/>
      <w:marLeft w:val="0"/>
      <w:marRight w:val="0"/>
      <w:marTop w:val="0"/>
      <w:marBottom w:val="0"/>
      <w:divBdr>
        <w:top w:val="none" w:sz="0" w:space="0" w:color="auto"/>
        <w:left w:val="none" w:sz="0" w:space="0" w:color="auto"/>
        <w:bottom w:val="none" w:sz="0" w:space="0" w:color="auto"/>
        <w:right w:val="none" w:sz="0" w:space="0" w:color="auto"/>
      </w:divBdr>
    </w:div>
    <w:div w:id="608977602">
      <w:bodyDiv w:val="1"/>
      <w:marLeft w:val="0"/>
      <w:marRight w:val="0"/>
      <w:marTop w:val="0"/>
      <w:marBottom w:val="0"/>
      <w:divBdr>
        <w:top w:val="none" w:sz="0" w:space="0" w:color="auto"/>
        <w:left w:val="none" w:sz="0" w:space="0" w:color="auto"/>
        <w:bottom w:val="none" w:sz="0" w:space="0" w:color="auto"/>
        <w:right w:val="none" w:sz="0" w:space="0" w:color="auto"/>
      </w:divBdr>
    </w:div>
    <w:div w:id="609776403">
      <w:bodyDiv w:val="1"/>
      <w:marLeft w:val="0"/>
      <w:marRight w:val="0"/>
      <w:marTop w:val="0"/>
      <w:marBottom w:val="0"/>
      <w:divBdr>
        <w:top w:val="none" w:sz="0" w:space="0" w:color="auto"/>
        <w:left w:val="none" w:sz="0" w:space="0" w:color="auto"/>
        <w:bottom w:val="none" w:sz="0" w:space="0" w:color="auto"/>
        <w:right w:val="none" w:sz="0" w:space="0" w:color="auto"/>
      </w:divBdr>
    </w:div>
    <w:div w:id="609779515">
      <w:bodyDiv w:val="1"/>
      <w:marLeft w:val="0"/>
      <w:marRight w:val="0"/>
      <w:marTop w:val="0"/>
      <w:marBottom w:val="0"/>
      <w:divBdr>
        <w:top w:val="none" w:sz="0" w:space="0" w:color="auto"/>
        <w:left w:val="none" w:sz="0" w:space="0" w:color="auto"/>
        <w:bottom w:val="none" w:sz="0" w:space="0" w:color="auto"/>
        <w:right w:val="none" w:sz="0" w:space="0" w:color="auto"/>
      </w:divBdr>
    </w:div>
    <w:div w:id="609817360">
      <w:bodyDiv w:val="1"/>
      <w:marLeft w:val="0"/>
      <w:marRight w:val="0"/>
      <w:marTop w:val="0"/>
      <w:marBottom w:val="0"/>
      <w:divBdr>
        <w:top w:val="none" w:sz="0" w:space="0" w:color="auto"/>
        <w:left w:val="none" w:sz="0" w:space="0" w:color="auto"/>
        <w:bottom w:val="none" w:sz="0" w:space="0" w:color="auto"/>
        <w:right w:val="none" w:sz="0" w:space="0" w:color="auto"/>
      </w:divBdr>
    </w:div>
    <w:div w:id="610018136">
      <w:bodyDiv w:val="1"/>
      <w:marLeft w:val="0"/>
      <w:marRight w:val="0"/>
      <w:marTop w:val="0"/>
      <w:marBottom w:val="0"/>
      <w:divBdr>
        <w:top w:val="none" w:sz="0" w:space="0" w:color="auto"/>
        <w:left w:val="none" w:sz="0" w:space="0" w:color="auto"/>
        <w:bottom w:val="none" w:sz="0" w:space="0" w:color="auto"/>
        <w:right w:val="none" w:sz="0" w:space="0" w:color="auto"/>
      </w:divBdr>
    </w:div>
    <w:div w:id="610165997">
      <w:bodyDiv w:val="1"/>
      <w:marLeft w:val="0"/>
      <w:marRight w:val="0"/>
      <w:marTop w:val="0"/>
      <w:marBottom w:val="0"/>
      <w:divBdr>
        <w:top w:val="none" w:sz="0" w:space="0" w:color="auto"/>
        <w:left w:val="none" w:sz="0" w:space="0" w:color="auto"/>
        <w:bottom w:val="none" w:sz="0" w:space="0" w:color="auto"/>
        <w:right w:val="none" w:sz="0" w:space="0" w:color="auto"/>
      </w:divBdr>
    </w:div>
    <w:div w:id="610479741">
      <w:bodyDiv w:val="1"/>
      <w:marLeft w:val="0"/>
      <w:marRight w:val="0"/>
      <w:marTop w:val="0"/>
      <w:marBottom w:val="0"/>
      <w:divBdr>
        <w:top w:val="none" w:sz="0" w:space="0" w:color="auto"/>
        <w:left w:val="none" w:sz="0" w:space="0" w:color="auto"/>
        <w:bottom w:val="none" w:sz="0" w:space="0" w:color="auto"/>
        <w:right w:val="none" w:sz="0" w:space="0" w:color="auto"/>
      </w:divBdr>
    </w:div>
    <w:div w:id="612058778">
      <w:bodyDiv w:val="1"/>
      <w:marLeft w:val="0"/>
      <w:marRight w:val="0"/>
      <w:marTop w:val="0"/>
      <w:marBottom w:val="0"/>
      <w:divBdr>
        <w:top w:val="none" w:sz="0" w:space="0" w:color="auto"/>
        <w:left w:val="none" w:sz="0" w:space="0" w:color="auto"/>
        <w:bottom w:val="none" w:sz="0" w:space="0" w:color="auto"/>
        <w:right w:val="none" w:sz="0" w:space="0" w:color="auto"/>
      </w:divBdr>
    </w:div>
    <w:div w:id="612177738">
      <w:bodyDiv w:val="1"/>
      <w:marLeft w:val="0"/>
      <w:marRight w:val="0"/>
      <w:marTop w:val="0"/>
      <w:marBottom w:val="0"/>
      <w:divBdr>
        <w:top w:val="none" w:sz="0" w:space="0" w:color="auto"/>
        <w:left w:val="none" w:sz="0" w:space="0" w:color="auto"/>
        <w:bottom w:val="none" w:sz="0" w:space="0" w:color="auto"/>
        <w:right w:val="none" w:sz="0" w:space="0" w:color="auto"/>
      </w:divBdr>
    </w:div>
    <w:div w:id="612249246">
      <w:bodyDiv w:val="1"/>
      <w:marLeft w:val="0"/>
      <w:marRight w:val="0"/>
      <w:marTop w:val="0"/>
      <w:marBottom w:val="0"/>
      <w:divBdr>
        <w:top w:val="none" w:sz="0" w:space="0" w:color="auto"/>
        <w:left w:val="none" w:sz="0" w:space="0" w:color="auto"/>
        <w:bottom w:val="none" w:sz="0" w:space="0" w:color="auto"/>
        <w:right w:val="none" w:sz="0" w:space="0" w:color="auto"/>
      </w:divBdr>
    </w:div>
    <w:div w:id="613361748">
      <w:bodyDiv w:val="1"/>
      <w:marLeft w:val="0"/>
      <w:marRight w:val="0"/>
      <w:marTop w:val="0"/>
      <w:marBottom w:val="0"/>
      <w:divBdr>
        <w:top w:val="none" w:sz="0" w:space="0" w:color="auto"/>
        <w:left w:val="none" w:sz="0" w:space="0" w:color="auto"/>
        <w:bottom w:val="none" w:sz="0" w:space="0" w:color="auto"/>
        <w:right w:val="none" w:sz="0" w:space="0" w:color="auto"/>
      </w:divBdr>
    </w:div>
    <w:div w:id="613824849">
      <w:bodyDiv w:val="1"/>
      <w:marLeft w:val="0"/>
      <w:marRight w:val="0"/>
      <w:marTop w:val="0"/>
      <w:marBottom w:val="0"/>
      <w:divBdr>
        <w:top w:val="none" w:sz="0" w:space="0" w:color="auto"/>
        <w:left w:val="none" w:sz="0" w:space="0" w:color="auto"/>
        <w:bottom w:val="none" w:sz="0" w:space="0" w:color="auto"/>
        <w:right w:val="none" w:sz="0" w:space="0" w:color="auto"/>
      </w:divBdr>
    </w:div>
    <w:div w:id="614168512">
      <w:bodyDiv w:val="1"/>
      <w:marLeft w:val="0"/>
      <w:marRight w:val="0"/>
      <w:marTop w:val="0"/>
      <w:marBottom w:val="0"/>
      <w:divBdr>
        <w:top w:val="none" w:sz="0" w:space="0" w:color="auto"/>
        <w:left w:val="none" w:sz="0" w:space="0" w:color="auto"/>
        <w:bottom w:val="none" w:sz="0" w:space="0" w:color="auto"/>
        <w:right w:val="none" w:sz="0" w:space="0" w:color="auto"/>
      </w:divBdr>
    </w:div>
    <w:div w:id="614215931">
      <w:bodyDiv w:val="1"/>
      <w:marLeft w:val="0"/>
      <w:marRight w:val="0"/>
      <w:marTop w:val="0"/>
      <w:marBottom w:val="0"/>
      <w:divBdr>
        <w:top w:val="none" w:sz="0" w:space="0" w:color="auto"/>
        <w:left w:val="none" w:sz="0" w:space="0" w:color="auto"/>
        <w:bottom w:val="none" w:sz="0" w:space="0" w:color="auto"/>
        <w:right w:val="none" w:sz="0" w:space="0" w:color="auto"/>
      </w:divBdr>
    </w:div>
    <w:div w:id="614411303">
      <w:bodyDiv w:val="1"/>
      <w:marLeft w:val="0"/>
      <w:marRight w:val="0"/>
      <w:marTop w:val="0"/>
      <w:marBottom w:val="0"/>
      <w:divBdr>
        <w:top w:val="none" w:sz="0" w:space="0" w:color="auto"/>
        <w:left w:val="none" w:sz="0" w:space="0" w:color="auto"/>
        <w:bottom w:val="none" w:sz="0" w:space="0" w:color="auto"/>
        <w:right w:val="none" w:sz="0" w:space="0" w:color="auto"/>
      </w:divBdr>
    </w:div>
    <w:div w:id="615062414">
      <w:bodyDiv w:val="1"/>
      <w:marLeft w:val="0"/>
      <w:marRight w:val="0"/>
      <w:marTop w:val="0"/>
      <w:marBottom w:val="0"/>
      <w:divBdr>
        <w:top w:val="none" w:sz="0" w:space="0" w:color="auto"/>
        <w:left w:val="none" w:sz="0" w:space="0" w:color="auto"/>
        <w:bottom w:val="none" w:sz="0" w:space="0" w:color="auto"/>
        <w:right w:val="none" w:sz="0" w:space="0" w:color="auto"/>
      </w:divBdr>
    </w:div>
    <w:div w:id="615218287">
      <w:bodyDiv w:val="1"/>
      <w:marLeft w:val="0"/>
      <w:marRight w:val="0"/>
      <w:marTop w:val="0"/>
      <w:marBottom w:val="0"/>
      <w:divBdr>
        <w:top w:val="none" w:sz="0" w:space="0" w:color="auto"/>
        <w:left w:val="none" w:sz="0" w:space="0" w:color="auto"/>
        <w:bottom w:val="none" w:sz="0" w:space="0" w:color="auto"/>
        <w:right w:val="none" w:sz="0" w:space="0" w:color="auto"/>
      </w:divBdr>
    </w:div>
    <w:div w:id="615672933">
      <w:bodyDiv w:val="1"/>
      <w:marLeft w:val="0"/>
      <w:marRight w:val="0"/>
      <w:marTop w:val="0"/>
      <w:marBottom w:val="0"/>
      <w:divBdr>
        <w:top w:val="none" w:sz="0" w:space="0" w:color="auto"/>
        <w:left w:val="none" w:sz="0" w:space="0" w:color="auto"/>
        <w:bottom w:val="none" w:sz="0" w:space="0" w:color="auto"/>
        <w:right w:val="none" w:sz="0" w:space="0" w:color="auto"/>
      </w:divBdr>
    </w:div>
    <w:div w:id="616178659">
      <w:bodyDiv w:val="1"/>
      <w:marLeft w:val="0"/>
      <w:marRight w:val="0"/>
      <w:marTop w:val="0"/>
      <w:marBottom w:val="0"/>
      <w:divBdr>
        <w:top w:val="none" w:sz="0" w:space="0" w:color="auto"/>
        <w:left w:val="none" w:sz="0" w:space="0" w:color="auto"/>
        <w:bottom w:val="none" w:sz="0" w:space="0" w:color="auto"/>
        <w:right w:val="none" w:sz="0" w:space="0" w:color="auto"/>
      </w:divBdr>
    </w:div>
    <w:div w:id="616374632">
      <w:bodyDiv w:val="1"/>
      <w:marLeft w:val="0"/>
      <w:marRight w:val="0"/>
      <w:marTop w:val="0"/>
      <w:marBottom w:val="0"/>
      <w:divBdr>
        <w:top w:val="none" w:sz="0" w:space="0" w:color="auto"/>
        <w:left w:val="none" w:sz="0" w:space="0" w:color="auto"/>
        <w:bottom w:val="none" w:sz="0" w:space="0" w:color="auto"/>
        <w:right w:val="none" w:sz="0" w:space="0" w:color="auto"/>
      </w:divBdr>
    </w:div>
    <w:div w:id="616958270">
      <w:bodyDiv w:val="1"/>
      <w:marLeft w:val="0"/>
      <w:marRight w:val="0"/>
      <w:marTop w:val="0"/>
      <w:marBottom w:val="0"/>
      <w:divBdr>
        <w:top w:val="none" w:sz="0" w:space="0" w:color="auto"/>
        <w:left w:val="none" w:sz="0" w:space="0" w:color="auto"/>
        <w:bottom w:val="none" w:sz="0" w:space="0" w:color="auto"/>
        <w:right w:val="none" w:sz="0" w:space="0" w:color="auto"/>
      </w:divBdr>
    </w:div>
    <w:div w:id="617562983">
      <w:bodyDiv w:val="1"/>
      <w:marLeft w:val="0"/>
      <w:marRight w:val="0"/>
      <w:marTop w:val="0"/>
      <w:marBottom w:val="0"/>
      <w:divBdr>
        <w:top w:val="none" w:sz="0" w:space="0" w:color="auto"/>
        <w:left w:val="none" w:sz="0" w:space="0" w:color="auto"/>
        <w:bottom w:val="none" w:sz="0" w:space="0" w:color="auto"/>
        <w:right w:val="none" w:sz="0" w:space="0" w:color="auto"/>
      </w:divBdr>
    </w:div>
    <w:div w:id="617758442">
      <w:bodyDiv w:val="1"/>
      <w:marLeft w:val="0"/>
      <w:marRight w:val="0"/>
      <w:marTop w:val="0"/>
      <w:marBottom w:val="0"/>
      <w:divBdr>
        <w:top w:val="none" w:sz="0" w:space="0" w:color="auto"/>
        <w:left w:val="none" w:sz="0" w:space="0" w:color="auto"/>
        <w:bottom w:val="none" w:sz="0" w:space="0" w:color="auto"/>
        <w:right w:val="none" w:sz="0" w:space="0" w:color="auto"/>
      </w:divBdr>
    </w:div>
    <w:div w:id="618074622">
      <w:bodyDiv w:val="1"/>
      <w:marLeft w:val="0"/>
      <w:marRight w:val="0"/>
      <w:marTop w:val="0"/>
      <w:marBottom w:val="0"/>
      <w:divBdr>
        <w:top w:val="none" w:sz="0" w:space="0" w:color="auto"/>
        <w:left w:val="none" w:sz="0" w:space="0" w:color="auto"/>
        <w:bottom w:val="none" w:sz="0" w:space="0" w:color="auto"/>
        <w:right w:val="none" w:sz="0" w:space="0" w:color="auto"/>
      </w:divBdr>
    </w:div>
    <w:div w:id="618226645">
      <w:bodyDiv w:val="1"/>
      <w:marLeft w:val="0"/>
      <w:marRight w:val="0"/>
      <w:marTop w:val="0"/>
      <w:marBottom w:val="0"/>
      <w:divBdr>
        <w:top w:val="none" w:sz="0" w:space="0" w:color="auto"/>
        <w:left w:val="none" w:sz="0" w:space="0" w:color="auto"/>
        <w:bottom w:val="none" w:sz="0" w:space="0" w:color="auto"/>
        <w:right w:val="none" w:sz="0" w:space="0" w:color="auto"/>
      </w:divBdr>
    </w:div>
    <w:div w:id="618683585">
      <w:bodyDiv w:val="1"/>
      <w:marLeft w:val="0"/>
      <w:marRight w:val="0"/>
      <w:marTop w:val="0"/>
      <w:marBottom w:val="0"/>
      <w:divBdr>
        <w:top w:val="none" w:sz="0" w:space="0" w:color="auto"/>
        <w:left w:val="none" w:sz="0" w:space="0" w:color="auto"/>
        <w:bottom w:val="none" w:sz="0" w:space="0" w:color="auto"/>
        <w:right w:val="none" w:sz="0" w:space="0" w:color="auto"/>
      </w:divBdr>
    </w:div>
    <w:div w:id="618803509">
      <w:bodyDiv w:val="1"/>
      <w:marLeft w:val="0"/>
      <w:marRight w:val="0"/>
      <w:marTop w:val="0"/>
      <w:marBottom w:val="0"/>
      <w:divBdr>
        <w:top w:val="none" w:sz="0" w:space="0" w:color="auto"/>
        <w:left w:val="none" w:sz="0" w:space="0" w:color="auto"/>
        <w:bottom w:val="none" w:sz="0" w:space="0" w:color="auto"/>
        <w:right w:val="none" w:sz="0" w:space="0" w:color="auto"/>
      </w:divBdr>
    </w:div>
    <w:div w:id="619919261">
      <w:bodyDiv w:val="1"/>
      <w:marLeft w:val="0"/>
      <w:marRight w:val="0"/>
      <w:marTop w:val="0"/>
      <w:marBottom w:val="0"/>
      <w:divBdr>
        <w:top w:val="none" w:sz="0" w:space="0" w:color="auto"/>
        <w:left w:val="none" w:sz="0" w:space="0" w:color="auto"/>
        <w:bottom w:val="none" w:sz="0" w:space="0" w:color="auto"/>
        <w:right w:val="none" w:sz="0" w:space="0" w:color="auto"/>
      </w:divBdr>
    </w:div>
    <w:div w:id="620646644">
      <w:bodyDiv w:val="1"/>
      <w:marLeft w:val="0"/>
      <w:marRight w:val="0"/>
      <w:marTop w:val="0"/>
      <w:marBottom w:val="0"/>
      <w:divBdr>
        <w:top w:val="none" w:sz="0" w:space="0" w:color="auto"/>
        <w:left w:val="none" w:sz="0" w:space="0" w:color="auto"/>
        <w:bottom w:val="none" w:sz="0" w:space="0" w:color="auto"/>
        <w:right w:val="none" w:sz="0" w:space="0" w:color="auto"/>
      </w:divBdr>
    </w:div>
    <w:div w:id="620846170">
      <w:bodyDiv w:val="1"/>
      <w:marLeft w:val="0"/>
      <w:marRight w:val="0"/>
      <w:marTop w:val="0"/>
      <w:marBottom w:val="0"/>
      <w:divBdr>
        <w:top w:val="none" w:sz="0" w:space="0" w:color="auto"/>
        <w:left w:val="none" w:sz="0" w:space="0" w:color="auto"/>
        <w:bottom w:val="none" w:sz="0" w:space="0" w:color="auto"/>
        <w:right w:val="none" w:sz="0" w:space="0" w:color="auto"/>
      </w:divBdr>
    </w:div>
    <w:div w:id="620889174">
      <w:bodyDiv w:val="1"/>
      <w:marLeft w:val="0"/>
      <w:marRight w:val="0"/>
      <w:marTop w:val="0"/>
      <w:marBottom w:val="0"/>
      <w:divBdr>
        <w:top w:val="none" w:sz="0" w:space="0" w:color="auto"/>
        <w:left w:val="none" w:sz="0" w:space="0" w:color="auto"/>
        <w:bottom w:val="none" w:sz="0" w:space="0" w:color="auto"/>
        <w:right w:val="none" w:sz="0" w:space="0" w:color="auto"/>
      </w:divBdr>
    </w:div>
    <w:div w:id="622082433">
      <w:bodyDiv w:val="1"/>
      <w:marLeft w:val="0"/>
      <w:marRight w:val="0"/>
      <w:marTop w:val="0"/>
      <w:marBottom w:val="0"/>
      <w:divBdr>
        <w:top w:val="none" w:sz="0" w:space="0" w:color="auto"/>
        <w:left w:val="none" w:sz="0" w:space="0" w:color="auto"/>
        <w:bottom w:val="none" w:sz="0" w:space="0" w:color="auto"/>
        <w:right w:val="none" w:sz="0" w:space="0" w:color="auto"/>
      </w:divBdr>
    </w:div>
    <w:div w:id="622614533">
      <w:bodyDiv w:val="1"/>
      <w:marLeft w:val="0"/>
      <w:marRight w:val="0"/>
      <w:marTop w:val="0"/>
      <w:marBottom w:val="0"/>
      <w:divBdr>
        <w:top w:val="none" w:sz="0" w:space="0" w:color="auto"/>
        <w:left w:val="none" w:sz="0" w:space="0" w:color="auto"/>
        <w:bottom w:val="none" w:sz="0" w:space="0" w:color="auto"/>
        <w:right w:val="none" w:sz="0" w:space="0" w:color="auto"/>
      </w:divBdr>
    </w:div>
    <w:div w:id="623652764">
      <w:bodyDiv w:val="1"/>
      <w:marLeft w:val="0"/>
      <w:marRight w:val="0"/>
      <w:marTop w:val="0"/>
      <w:marBottom w:val="0"/>
      <w:divBdr>
        <w:top w:val="none" w:sz="0" w:space="0" w:color="auto"/>
        <w:left w:val="none" w:sz="0" w:space="0" w:color="auto"/>
        <w:bottom w:val="none" w:sz="0" w:space="0" w:color="auto"/>
        <w:right w:val="none" w:sz="0" w:space="0" w:color="auto"/>
      </w:divBdr>
    </w:div>
    <w:div w:id="625430851">
      <w:bodyDiv w:val="1"/>
      <w:marLeft w:val="0"/>
      <w:marRight w:val="0"/>
      <w:marTop w:val="0"/>
      <w:marBottom w:val="0"/>
      <w:divBdr>
        <w:top w:val="none" w:sz="0" w:space="0" w:color="auto"/>
        <w:left w:val="none" w:sz="0" w:space="0" w:color="auto"/>
        <w:bottom w:val="none" w:sz="0" w:space="0" w:color="auto"/>
        <w:right w:val="none" w:sz="0" w:space="0" w:color="auto"/>
      </w:divBdr>
    </w:div>
    <w:div w:id="625432910">
      <w:bodyDiv w:val="1"/>
      <w:marLeft w:val="0"/>
      <w:marRight w:val="0"/>
      <w:marTop w:val="0"/>
      <w:marBottom w:val="0"/>
      <w:divBdr>
        <w:top w:val="none" w:sz="0" w:space="0" w:color="auto"/>
        <w:left w:val="none" w:sz="0" w:space="0" w:color="auto"/>
        <w:bottom w:val="none" w:sz="0" w:space="0" w:color="auto"/>
        <w:right w:val="none" w:sz="0" w:space="0" w:color="auto"/>
      </w:divBdr>
    </w:div>
    <w:div w:id="625622023">
      <w:bodyDiv w:val="1"/>
      <w:marLeft w:val="0"/>
      <w:marRight w:val="0"/>
      <w:marTop w:val="0"/>
      <w:marBottom w:val="0"/>
      <w:divBdr>
        <w:top w:val="none" w:sz="0" w:space="0" w:color="auto"/>
        <w:left w:val="none" w:sz="0" w:space="0" w:color="auto"/>
        <w:bottom w:val="none" w:sz="0" w:space="0" w:color="auto"/>
        <w:right w:val="none" w:sz="0" w:space="0" w:color="auto"/>
      </w:divBdr>
    </w:div>
    <w:div w:id="626351318">
      <w:bodyDiv w:val="1"/>
      <w:marLeft w:val="0"/>
      <w:marRight w:val="0"/>
      <w:marTop w:val="0"/>
      <w:marBottom w:val="0"/>
      <w:divBdr>
        <w:top w:val="none" w:sz="0" w:space="0" w:color="auto"/>
        <w:left w:val="none" w:sz="0" w:space="0" w:color="auto"/>
        <w:bottom w:val="none" w:sz="0" w:space="0" w:color="auto"/>
        <w:right w:val="none" w:sz="0" w:space="0" w:color="auto"/>
      </w:divBdr>
    </w:div>
    <w:div w:id="626545061">
      <w:bodyDiv w:val="1"/>
      <w:marLeft w:val="0"/>
      <w:marRight w:val="0"/>
      <w:marTop w:val="0"/>
      <w:marBottom w:val="0"/>
      <w:divBdr>
        <w:top w:val="none" w:sz="0" w:space="0" w:color="auto"/>
        <w:left w:val="none" w:sz="0" w:space="0" w:color="auto"/>
        <w:bottom w:val="none" w:sz="0" w:space="0" w:color="auto"/>
        <w:right w:val="none" w:sz="0" w:space="0" w:color="auto"/>
      </w:divBdr>
    </w:div>
    <w:div w:id="626621984">
      <w:bodyDiv w:val="1"/>
      <w:marLeft w:val="0"/>
      <w:marRight w:val="0"/>
      <w:marTop w:val="0"/>
      <w:marBottom w:val="0"/>
      <w:divBdr>
        <w:top w:val="none" w:sz="0" w:space="0" w:color="auto"/>
        <w:left w:val="none" w:sz="0" w:space="0" w:color="auto"/>
        <w:bottom w:val="none" w:sz="0" w:space="0" w:color="auto"/>
        <w:right w:val="none" w:sz="0" w:space="0" w:color="auto"/>
      </w:divBdr>
    </w:div>
    <w:div w:id="627469966">
      <w:bodyDiv w:val="1"/>
      <w:marLeft w:val="0"/>
      <w:marRight w:val="0"/>
      <w:marTop w:val="0"/>
      <w:marBottom w:val="0"/>
      <w:divBdr>
        <w:top w:val="none" w:sz="0" w:space="0" w:color="auto"/>
        <w:left w:val="none" w:sz="0" w:space="0" w:color="auto"/>
        <w:bottom w:val="none" w:sz="0" w:space="0" w:color="auto"/>
        <w:right w:val="none" w:sz="0" w:space="0" w:color="auto"/>
      </w:divBdr>
    </w:div>
    <w:div w:id="627903542">
      <w:bodyDiv w:val="1"/>
      <w:marLeft w:val="0"/>
      <w:marRight w:val="0"/>
      <w:marTop w:val="0"/>
      <w:marBottom w:val="0"/>
      <w:divBdr>
        <w:top w:val="none" w:sz="0" w:space="0" w:color="auto"/>
        <w:left w:val="none" w:sz="0" w:space="0" w:color="auto"/>
        <w:bottom w:val="none" w:sz="0" w:space="0" w:color="auto"/>
        <w:right w:val="none" w:sz="0" w:space="0" w:color="auto"/>
      </w:divBdr>
    </w:div>
    <w:div w:id="629408865">
      <w:bodyDiv w:val="1"/>
      <w:marLeft w:val="0"/>
      <w:marRight w:val="0"/>
      <w:marTop w:val="0"/>
      <w:marBottom w:val="0"/>
      <w:divBdr>
        <w:top w:val="none" w:sz="0" w:space="0" w:color="auto"/>
        <w:left w:val="none" w:sz="0" w:space="0" w:color="auto"/>
        <w:bottom w:val="none" w:sz="0" w:space="0" w:color="auto"/>
        <w:right w:val="none" w:sz="0" w:space="0" w:color="auto"/>
      </w:divBdr>
    </w:div>
    <w:div w:id="630136091">
      <w:bodyDiv w:val="1"/>
      <w:marLeft w:val="0"/>
      <w:marRight w:val="0"/>
      <w:marTop w:val="0"/>
      <w:marBottom w:val="0"/>
      <w:divBdr>
        <w:top w:val="none" w:sz="0" w:space="0" w:color="auto"/>
        <w:left w:val="none" w:sz="0" w:space="0" w:color="auto"/>
        <w:bottom w:val="none" w:sz="0" w:space="0" w:color="auto"/>
        <w:right w:val="none" w:sz="0" w:space="0" w:color="auto"/>
      </w:divBdr>
      <w:divsChild>
        <w:div w:id="805513669">
          <w:marLeft w:val="480"/>
          <w:marRight w:val="0"/>
          <w:marTop w:val="0"/>
          <w:marBottom w:val="0"/>
          <w:divBdr>
            <w:top w:val="none" w:sz="0" w:space="0" w:color="auto"/>
            <w:left w:val="none" w:sz="0" w:space="0" w:color="auto"/>
            <w:bottom w:val="none" w:sz="0" w:space="0" w:color="auto"/>
            <w:right w:val="none" w:sz="0" w:space="0" w:color="auto"/>
          </w:divBdr>
        </w:div>
        <w:div w:id="983897838">
          <w:marLeft w:val="480"/>
          <w:marRight w:val="0"/>
          <w:marTop w:val="0"/>
          <w:marBottom w:val="0"/>
          <w:divBdr>
            <w:top w:val="none" w:sz="0" w:space="0" w:color="auto"/>
            <w:left w:val="none" w:sz="0" w:space="0" w:color="auto"/>
            <w:bottom w:val="none" w:sz="0" w:space="0" w:color="auto"/>
            <w:right w:val="none" w:sz="0" w:space="0" w:color="auto"/>
          </w:divBdr>
        </w:div>
        <w:div w:id="1296449403">
          <w:marLeft w:val="480"/>
          <w:marRight w:val="0"/>
          <w:marTop w:val="0"/>
          <w:marBottom w:val="0"/>
          <w:divBdr>
            <w:top w:val="none" w:sz="0" w:space="0" w:color="auto"/>
            <w:left w:val="none" w:sz="0" w:space="0" w:color="auto"/>
            <w:bottom w:val="none" w:sz="0" w:space="0" w:color="auto"/>
            <w:right w:val="none" w:sz="0" w:space="0" w:color="auto"/>
          </w:divBdr>
        </w:div>
        <w:div w:id="725109726">
          <w:marLeft w:val="480"/>
          <w:marRight w:val="0"/>
          <w:marTop w:val="0"/>
          <w:marBottom w:val="0"/>
          <w:divBdr>
            <w:top w:val="none" w:sz="0" w:space="0" w:color="auto"/>
            <w:left w:val="none" w:sz="0" w:space="0" w:color="auto"/>
            <w:bottom w:val="none" w:sz="0" w:space="0" w:color="auto"/>
            <w:right w:val="none" w:sz="0" w:space="0" w:color="auto"/>
          </w:divBdr>
        </w:div>
        <w:div w:id="1481993699">
          <w:marLeft w:val="480"/>
          <w:marRight w:val="0"/>
          <w:marTop w:val="0"/>
          <w:marBottom w:val="0"/>
          <w:divBdr>
            <w:top w:val="none" w:sz="0" w:space="0" w:color="auto"/>
            <w:left w:val="none" w:sz="0" w:space="0" w:color="auto"/>
            <w:bottom w:val="none" w:sz="0" w:space="0" w:color="auto"/>
            <w:right w:val="none" w:sz="0" w:space="0" w:color="auto"/>
          </w:divBdr>
        </w:div>
        <w:div w:id="762261103">
          <w:marLeft w:val="480"/>
          <w:marRight w:val="0"/>
          <w:marTop w:val="0"/>
          <w:marBottom w:val="0"/>
          <w:divBdr>
            <w:top w:val="none" w:sz="0" w:space="0" w:color="auto"/>
            <w:left w:val="none" w:sz="0" w:space="0" w:color="auto"/>
            <w:bottom w:val="none" w:sz="0" w:space="0" w:color="auto"/>
            <w:right w:val="none" w:sz="0" w:space="0" w:color="auto"/>
          </w:divBdr>
        </w:div>
        <w:div w:id="1395424269">
          <w:marLeft w:val="480"/>
          <w:marRight w:val="0"/>
          <w:marTop w:val="0"/>
          <w:marBottom w:val="0"/>
          <w:divBdr>
            <w:top w:val="none" w:sz="0" w:space="0" w:color="auto"/>
            <w:left w:val="none" w:sz="0" w:space="0" w:color="auto"/>
            <w:bottom w:val="none" w:sz="0" w:space="0" w:color="auto"/>
            <w:right w:val="none" w:sz="0" w:space="0" w:color="auto"/>
          </w:divBdr>
        </w:div>
        <w:div w:id="1300266981">
          <w:marLeft w:val="480"/>
          <w:marRight w:val="0"/>
          <w:marTop w:val="0"/>
          <w:marBottom w:val="0"/>
          <w:divBdr>
            <w:top w:val="none" w:sz="0" w:space="0" w:color="auto"/>
            <w:left w:val="none" w:sz="0" w:space="0" w:color="auto"/>
            <w:bottom w:val="none" w:sz="0" w:space="0" w:color="auto"/>
            <w:right w:val="none" w:sz="0" w:space="0" w:color="auto"/>
          </w:divBdr>
        </w:div>
        <w:div w:id="811554832">
          <w:marLeft w:val="480"/>
          <w:marRight w:val="0"/>
          <w:marTop w:val="0"/>
          <w:marBottom w:val="0"/>
          <w:divBdr>
            <w:top w:val="none" w:sz="0" w:space="0" w:color="auto"/>
            <w:left w:val="none" w:sz="0" w:space="0" w:color="auto"/>
            <w:bottom w:val="none" w:sz="0" w:space="0" w:color="auto"/>
            <w:right w:val="none" w:sz="0" w:space="0" w:color="auto"/>
          </w:divBdr>
        </w:div>
        <w:div w:id="944187567">
          <w:marLeft w:val="480"/>
          <w:marRight w:val="0"/>
          <w:marTop w:val="0"/>
          <w:marBottom w:val="0"/>
          <w:divBdr>
            <w:top w:val="none" w:sz="0" w:space="0" w:color="auto"/>
            <w:left w:val="none" w:sz="0" w:space="0" w:color="auto"/>
            <w:bottom w:val="none" w:sz="0" w:space="0" w:color="auto"/>
            <w:right w:val="none" w:sz="0" w:space="0" w:color="auto"/>
          </w:divBdr>
        </w:div>
        <w:div w:id="1619532399">
          <w:marLeft w:val="480"/>
          <w:marRight w:val="0"/>
          <w:marTop w:val="0"/>
          <w:marBottom w:val="0"/>
          <w:divBdr>
            <w:top w:val="none" w:sz="0" w:space="0" w:color="auto"/>
            <w:left w:val="none" w:sz="0" w:space="0" w:color="auto"/>
            <w:bottom w:val="none" w:sz="0" w:space="0" w:color="auto"/>
            <w:right w:val="none" w:sz="0" w:space="0" w:color="auto"/>
          </w:divBdr>
        </w:div>
        <w:div w:id="1137844086">
          <w:marLeft w:val="480"/>
          <w:marRight w:val="0"/>
          <w:marTop w:val="0"/>
          <w:marBottom w:val="0"/>
          <w:divBdr>
            <w:top w:val="none" w:sz="0" w:space="0" w:color="auto"/>
            <w:left w:val="none" w:sz="0" w:space="0" w:color="auto"/>
            <w:bottom w:val="none" w:sz="0" w:space="0" w:color="auto"/>
            <w:right w:val="none" w:sz="0" w:space="0" w:color="auto"/>
          </w:divBdr>
        </w:div>
        <w:div w:id="815994143">
          <w:marLeft w:val="480"/>
          <w:marRight w:val="0"/>
          <w:marTop w:val="0"/>
          <w:marBottom w:val="0"/>
          <w:divBdr>
            <w:top w:val="none" w:sz="0" w:space="0" w:color="auto"/>
            <w:left w:val="none" w:sz="0" w:space="0" w:color="auto"/>
            <w:bottom w:val="none" w:sz="0" w:space="0" w:color="auto"/>
            <w:right w:val="none" w:sz="0" w:space="0" w:color="auto"/>
          </w:divBdr>
        </w:div>
        <w:div w:id="1632981295">
          <w:marLeft w:val="480"/>
          <w:marRight w:val="0"/>
          <w:marTop w:val="0"/>
          <w:marBottom w:val="0"/>
          <w:divBdr>
            <w:top w:val="none" w:sz="0" w:space="0" w:color="auto"/>
            <w:left w:val="none" w:sz="0" w:space="0" w:color="auto"/>
            <w:bottom w:val="none" w:sz="0" w:space="0" w:color="auto"/>
            <w:right w:val="none" w:sz="0" w:space="0" w:color="auto"/>
          </w:divBdr>
        </w:div>
        <w:div w:id="1839533952">
          <w:marLeft w:val="480"/>
          <w:marRight w:val="0"/>
          <w:marTop w:val="0"/>
          <w:marBottom w:val="0"/>
          <w:divBdr>
            <w:top w:val="none" w:sz="0" w:space="0" w:color="auto"/>
            <w:left w:val="none" w:sz="0" w:space="0" w:color="auto"/>
            <w:bottom w:val="none" w:sz="0" w:space="0" w:color="auto"/>
            <w:right w:val="none" w:sz="0" w:space="0" w:color="auto"/>
          </w:divBdr>
        </w:div>
        <w:div w:id="524100193">
          <w:marLeft w:val="480"/>
          <w:marRight w:val="0"/>
          <w:marTop w:val="0"/>
          <w:marBottom w:val="0"/>
          <w:divBdr>
            <w:top w:val="none" w:sz="0" w:space="0" w:color="auto"/>
            <w:left w:val="none" w:sz="0" w:space="0" w:color="auto"/>
            <w:bottom w:val="none" w:sz="0" w:space="0" w:color="auto"/>
            <w:right w:val="none" w:sz="0" w:space="0" w:color="auto"/>
          </w:divBdr>
        </w:div>
        <w:div w:id="1246499671">
          <w:marLeft w:val="480"/>
          <w:marRight w:val="0"/>
          <w:marTop w:val="0"/>
          <w:marBottom w:val="0"/>
          <w:divBdr>
            <w:top w:val="none" w:sz="0" w:space="0" w:color="auto"/>
            <w:left w:val="none" w:sz="0" w:space="0" w:color="auto"/>
            <w:bottom w:val="none" w:sz="0" w:space="0" w:color="auto"/>
            <w:right w:val="none" w:sz="0" w:space="0" w:color="auto"/>
          </w:divBdr>
        </w:div>
        <w:div w:id="2002344834">
          <w:marLeft w:val="480"/>
          <w:marRight w:val="0"/>
          <w:marTop w:val="0"/>
          <w:marBottom w:val="0"/>
          <w:divBdr>
            <w:top w:val="none" w:sz="0" w:space="0" w:color="auto"/>
            <w:left w:val="none" w:sz="0" w:space="0" w:color="auto"/>
            <w:bottom w:val="none" w:sz="0" w:space="0" w:color="auto"/>
            <w:right w:val="none" w:sz="0" w:space="0" w:color="auto"/>
          </w:divBdr>
        </w:div>
        <w:div w:id="46145013">
          <w:marLeft w:val="480"/>
          <w:marRight w:val="0"/>
          <w:marTop w:val="0"/>
          <w:marBottom w:val="0"/>
          <w:divBdr>
            <w:top w:val="none" w:sz="0" w:space="0" w:color="auto"/>
            <w:left w:val="none" w:sz="0" w:space="0" w:color="auto"/>
            <w:bottom w:val="none" w:sz="0" w:space="0" w:color="auto"/>
            <w:right w:val="none" w:sz="0" w:space="0" w:color="auto"/>
          </w:divBdr>
        </w:div>
        <w:div w:id="516847656">
          <w:marLeft w:val="480"/>
          <w:marRight w:val="0"/>
          <w:marTop w:val="0"/>
          <w:marBottom w:val="0"/>
          <w:divBdr>
            <w:top w:val="none" w:sz="0" w:space="0" w:color="auto"/>
            <w:left w:val="none" w:sz="0" w:space="0" w:color="auto"/>
            <w:bottom w:val="none" w:sz="0" w:space="0" w:color="auto"/>
            <w:right w:val="none" w:sz="0" w:space="0" w:color="auto"/>
          </w:divBdr>
        </w:div>
        <w:div w:id="1926575575">
          <w:marLeft w:val="480"/>
          <w:marRight w:val="0"/>
          <w:marTop w:val="0"/>
          <w:marBottom w:val="0"/>
          <w:divBdr>
            <w:top w:val="none" w:sz="0" w:space="0" w:color="auto"/>
            <w:left w:val="none" w:sz="0" w:space="0" w:color="auto"/>
            <w:bottom w:val="none" w:sz="0" w:space="0" w:color="auto"/>
            <w:right w:val="none" w:sz="0" w:space="0" w:color="auto"/>
          </w:divBdr>
        </w:div>
        <w:div w:id="1488014693">
          <w:marLeft w:val="480"/>
          <w:marRight w:val="0"/>
          <w:marTop w:val="0"/>
          <w:marBottom w:val="0"/>
          <w:divBdr>
            <w:top w:val="none" w:sz="0" w:space="0" w:color="auto"/>
            <w:left w:val="none" w:sz="0" w:space="0" w:color="auto"/>
            <w:bottom w:val="none" w:sz="0" w:space="0" w:color="auto"/>
            <w:right w:val="none" w:sz="0" w:space="0" w:color="auto"/>
          </w:divBdr>
        </w:div>
        <w:div w:id="398021473">
          <w:marLeft w:val="480"/>
          <w:marRight w:val="0"/>
          <w:marTop w:val="0"/>
          <w:marBottom w:val="0"/>
          <w:divBdr>
            <w:top w:val="none" w:sz="0" w:space="0" w:color="auto"/>
            <w:left w:val="none" w:sz="0" w:space="0" w:color="auto"/>
            <w:bottom w:val="none" w:sz="0" w:space="0" w:color="auto"/>
            <w:right w:val="none" w:sz="0" w:space="0" w:color="auto"/>
          </w:divBdr>
        </w:div>
        <w:div w:id="912814879">
          <w:marLeft w:val="480"/>
          <w:marRight w:val="0"/>
          <w:marTop w:val="0"/>
          <w:marBottom w:val="0"/>
          <w:divBdr>
            <w:top w:val="none" w:sz="0" w:space="0" w:color="auto"/>
            <w:left w:val="none" w:sz="0" w:space="0" w:color="auto"/>
            <w:bottom w:val="none" w:sz="0" w:space="0" w:color="auto"/>
            <w:right w:val="none" w:sz="0" w:space="0" w:color="auto"/>
          </w:divBdr>
        </w:div>
        <w:div w:id="2132043782">
          <w:marLeft w:val="480"/>
          <w:marRight w:val="0"/>
          <w:marTop w:val="0"/>
          <w:marBottom w:val="0"/>
          <w:divBdr>
            <w:top w:val="none" w:sz="0" w:space="0" w:color="auto"/>
            <w:left w:val="none" w:sz="0" w:space="0" w:color="auto"/>
            <w:bottom w:val="none" w:sz="0" w:space="0" w:color="auto"/>
            <w:right w:val="none" w:sz="0" w:space="0" w:color="auto"/>
          </w:divBdr>
        </w:div>
        <w:div w:id="1935556086">
          <w:marLeft w:val="480"/>
          <w:marRight w:val="0"/>
          <w:marTop w:val="0"/>
          <w:marBottom w:val="0"/>
          <w:divBdr>
            <w:top w:val="none" w:sz="0" w:space="0" w:color="auto"/>
            <w:left w:val="none" w:sz="0" w:space="0" w:color="auto"/>
            <w:bottom w:val="none" w:sz="0" w:space="0" w:color="auto"/>
            <w:right w:val="none" w:sz="0" w:space="0" w:color="auto"/>
          </w:divBdr>
        </w:div>
        <w:div w:id="540093791">
          <w:marLeft w:val="480"/>
          <w:marRight w:val="0"/>
          <w:marTop w:val="0"/>
          <w:marBottom w:val="0"/>
          <w:divBdr>
            <w:top w:val="none" w:sz="0" w:space="0" w:color="auto"/>
            <w:left w:val="none" w:sz="0" w:space="0" w:color="auto"/>
            <w:bottom w:val="none" w:sz="0" w:space="0" w:color="auto"/>
            <w:right w:val="none" w:sz="0" w:space="0" w:color="auto"/>
          </w:divBdr>
        </w:div>
        <w:div w:id="1223833712">
          <w:marLeft w:val="480"/>
          <w:marRight w:val="0"/>
          <w:marTop w:val="0"/>
          <w:marBottom w:val="0"/>
          <w:divBdr>
            <w:top w:val="none" w:sz="0" w:space="0" w:color="auto"/>
            <w:left w:val="none" w:sz="0" w:space="0" w:color="auto"/>
            <w:bottom w:val="none" w:sz="0" w:space="0" w:color="auto"/>
            <w:right w:val="none" w:sz="0" w:space="0" w:color="auto"/>
          </w:divBdr>
        </w:div>
        <w:div w:id="1907109057">
          <w:marLeft w:val="480"/>
          <w:marRight w:val="0"/>
          <w:marTop w:val="0"/>
          <w:marBottom w:val="0"/>
          <w:divBdr>
            <w:top w:val="none" w:sz="0" w:space="0" w:color="auto"/>
            <w:left w:val="none" w:sz="0" w:space="0" w:color="auto"/>
            <w:bottom w:val="none" w:sz="0" w:space="0" w:color="auto"/>
            <w:right w:val="none" w:sz="0" w:space="0" w:color="auto"/>
          </w:divBdr>
        </w:div>
        <w:div w:id="1162818807">
          <w:marLeft w:val="480"/>
          <w:marRight w:val="0"/>
          <w:marTop w:val="0"/>
          <w:marBottom w:val="0"/>
          <w:divBdr>
            <w:top w:val="none" w:sz="0" w:space="0" w:color="auto"/>
            <w:left w:val="none" w:sz="0" w:space="0" w:color="auto"/>
            <w:bottom w:val="none" w:sz="0" w:space="0" w:color="auto"/>
            <w:right w:val="none" w:sz="0" w:space="0" w:color="auto"/>
          </w:divBdr>
        </w:div>
        <w:div w:id="852185134">
          <w:marLeft w:val="480"/>
          <w:marRight w:val="0"/>
          <w:marTop w:val="0"/>
          <w:marBottom w:val="0"/>
          <w:divBdr>
            <w:top w:val="none" w:sz="0" w:space="0" w:color="auto"/>
            <w:left w:val="none" w:sz="0" w:space="0" w:color="auto"/>
            <w:bottom w:val="none" w:sz="0" w:space="0" w:color="auto"/>
            <w:right w:val="none" w:sz="0" w:space="0" w:color="auto"/>
          </w:divBdr>
        </w:div>
        <w:div w:id="829250448">
          <w:marLeft w:val="480"/>
          <w:marRight w:val="0"/>
          <w:marTop w:val="0"/>
          <w:marBottom w:val="0"/>
          <w:divBdr>
            <w:top w:val="none" w:sz="0" w:space="0" w:color="auto"/>
            <w:left w:val="none" w:sz="0" w:space="0" w:color="auto"/>
            <w:bottom w:val="none" w:sz="0" w:space="0" w:color="auto"/>
            <w:right w:val="none" w:sz="0" w:space="0" w:color="auto"/>
          </w:divBdr>
        </w:div>
        <w:div w:id="64885092">
          <w:marLeft w:val="480"/>
          <w:marRight w:val="0"/>
          <w:marTop w:val="0"/>
          <w:marBottom w:val="0"/>
          <w:divBdr>
            <w:top w:val="none" w:sz="0" w:space="0" w:color="auto"/>
            <w:left w:val="none" w:sz="0" w:space="0" w:color="auto"/>
            <w:bottom w:val="none" w:sz="0" w:space="0" w:color="auto"/>
            <w:right w:val="none" w:sz="0" w:space="0" w:color="auto"/>
          </w:divBdr>
        </w:div>
        <w:div w:id="1860856179">
          <w:marLeft w:val="480"/>
          <w:marRight w:val="0"/>
          <w:marTop w:val="0"/>
          <w:marBottom w:val="0"/>
          <w:divBdr>
            <w:top w:val="none" w:sz="0" w:space="0" w:color="auto"/>
            <w:left w:val="none" w:sz="0" w:space="0" w:color="auto"/>
            <w:bottom w:val="none" w:sz="0" w:space="0" w:color="auto"/>
            <w:right w:val="none" w:sz="0" w:space="0" w:color="auto"/>
          </w:divBdr>
        </w:div>
        <w:div w:id="1933969105">
          <w:marLeft w:val="480"/>
          <w:marRight w:val="0"/>
          <w:marTop w:val="0"/>
          <w:marBottom w:val="0"/>
          <w:divBdr>
            <w:top w:val="none" w:sz="0" w:space="0" w:color="auto"/>
            <w:left w:val="none" w:sz="0" w:space="0" w:color="auto"/>
            <w:bottom w:val="none" w:sz="0" w:space="0" w:color="auto"/>
            <w:right w:val="none" w:sz="0" w:space="0" w:color="auto"/>
          </w:divBdr>
        </w:div>
        <w:div w:id="456262366">
          <w:marLeft w:val="480"/>
          <w:marRight w:val="0"/>
          <w:marTop w:val="0"/>
          <w:marBottom w:val="0"/>
          <w:divBdr>
            <w:top w:val="none" w:sz="0" w:space="0" w:color="auto"/>
            <w:left w:val="none" w:sz="0" w:space="0" w:color="auto"/>
            <w:bottom w:val="none" w:sz="0" w:space="0" w:color="auto"/>
            <w:right w:val="none" w:sz="0" w:space="0" w:color="auto"/>
          </w:divBdr>
        </w:div>
        <w:div w:id="1733655947">
          <w:marLeft w:val="480"/>
          <w:marRight w:val="0"/>
          <w:marTop w:val="0"/>
          <w:marBottom w:val="0"/>
          <w:divBdr>
            <w:top w:val="none" w:sz="0" w:space="0" w:color="auto"/>
            <w:left w:val="none" w:sz="0" w:space="0" w:color="auto"/>
            <w:bottom w:val="none" w:sz="0" w:space="0" w:color="auto"/>
            <w:right w:val="none" w:sz="0" w:space="0" w:color="auto"/>
          </w:divBdr>
        </w:div>
        <w:div w:id="1703090838">
          <w:marLeft w:val="480"/>
          <w:marRight w:val="0"/>
          <w:marTop w:val="0"/>
          <w:marBottom w:val="0"/>
          <w:divBdr>
            <w:top w:val="none" w:sz="0" w:space="0" w:color="auto"/>
            <w:left w:val="none" w:sz="0" w:space="0" w:color="auto"/>
            <w:bottom w:val="none" w:sz="0" w:space="0" w:color="auto"/>
            <w:right w:val="none" w:sz="0" w:space="0" w:color="auto"/>
          </w:divBdr>
        </w:div>
        <w:div w:id="1132791978">
          <w:marLeft w:val="480"/>
          <w:marRight w:val="0"/>
          <w:marTop w:val="0"/>
          <w:marBottom w:val="0"/>
          <w:divBdr>
            <w:top w:val="none" w:sz="0" w:space="0" w:color="auto"/>
            <w:left w:val="none" w:sz="0" w:space="0" w:color="auto"/>
            <w:bottom w:val="none" w:sz="0" w:space="0" w:color="auto"/>
            <w:right w:val="none" w:sz="0" w:space="0" w:color="auto"/>
          </w:divBdr>
        </w:div>
        <w:div w:id="962031261">
          <w:marLeft w:val="480"/>
          <w:marRight w:val="0"/>
          <w:marTop w:val="0"/>
          <w:marBottom w:val="0"/>
          <w:divBdr>
            <w:top w:val="none" w:sz="0" w:space="0" w:color="auto"/>
            <w:left w:val="none" w:sz="0" w:space="0" w:color="auto"/>
            <w:bottom w:val="none" w:sz="0" w:space="0" w:color="auto"/>
            <w:right w:val="none" w:sz="0" w:space="0" w:color="auto"/>
          </w:divBdr>
        </w:div>
        <w:div w:id="1338577855">
          <w:marLeft w:val="480"/>
          <w:marRight w:val="0"/>
          <w:marTop w:val="0"/>
          <w:marBottom w:val="0"/>
          <w:divBdr>
            <w:top w:val="none" w:sz="0" w:space="0" w:color="auto"/>
            <w:left w:val="none" w:sz="0" w:space="0" w:color="auto"/>
            <w:bottom w:val="none" w:sz="0" w:space="0" w:color="auto"/>
            <w:right w:val="none" w:sz="0" w:space="0" w:color="auto"/>
          </w:divBdr>
        </w:div>
        <w:div w:id="232080726">
          <w:marLeft w:val="480"/>
          <w:marRight w:val="0"/>
          <w:marTop w:val="0"/>
          <w:marBottom w:val="0"/>
          <w:divBdr>
            <w:top w:val="none" w:sz="0" w:space="0" w:color="auto"/>
            <w:left w:val="none" w:sz="0" w:space="0" w:color="auto"/>
            <w:bottom w:val="none" w:sz="0" w:space="0" w:color="auto"/>
            <w:right w:val="none" w:sz="0" w:space="0" w:color="auto"/>
          </w:divBdr>
        </w:div>
        <w:div w:id="633753230">
          <w:marLeft w:val="480"/>
          <w:marRight w:val="0"/>
          <w:marTop w:val="0"/>
          <w:marBottom w:val="0"/>
          <w:divBdr>
            <w:top w:val="none" w:sz="0" w:space="0" w:color="auto"/>
            <w:left w:val="none" w:sz="0" w:space="0" w:color="auto"/>
            <w:bottom w:val="none" w:sz="0" w:space="0" w:color="auto"/>
            <w:right w:val="none" w:sz="0" w:space="0" w:color="auto"/>
          </w:divBdr>
        </w:div>
        <w:div w:id="734162237">
          <w:marLeft w:val="480"/>
          <w:marRight w:val="0"/>
          <w:marTop w:val="0"/>
          <w:marBottom w:val="0"/>
          <w:divBdr>
            <w:top w:val="none" w:sz="0" w:space="0" w:color="auto"/>
            <w:left w:val="none" w:sz="0" w:space="0" w:color="auto"/>
            <w:bottom w:val="none" w:sz="0" w:space="0" w:color="auto"/>
            <w:right w:val="none" w:sz="0" w:space="0" w:color="auto"/>
          </w:divBdr>
        </w:div>
        <w:div w:id="2133089528">
          <w:marLeft w:val="480"/>
          <w:marRight w:val="0"/>
          <w:marTop w:val="0"/>
          <w:marBottom w:val="0"/>
          <w:divBdr>
            <w:top w:val="none" w:sz="0" w:space="0" w:color="auto"/>
            <w:left w:val="none" w:sz="0" w:space="0" w:color="auto"/>
            <w:bottom w:val="none" w:sz="0" w:space="0" w:color="auto"/>
            <w:right w:val="none" w:sz="0" w:space="0" w:color="auto"/>
          </w:divBdr>
        </w:div>
        <w:div w:id="1281691762">
          <w:marLeft w:val="480"/>
          <w:marRight w:val="0"/>
          <w:marTop w:val="0"/>
          <w:marBottom w:val="0"/>
          <w:divBdr>
            <w:top w:val="none" w:sz="0" w:space="0" w:color="auto"/>
            <w:left w:val="none" w:sz="0" w:space="0" w:color="auto"/>
            <w:bottom w:val="none" w:sz="0" w:space="0" w:color="auto"/>
            <w:right w:val="none" w:sz="0" w:space="0" w:color="auto"/>
          </w:divBdr>
        </w:div>
        <w:div w:id="179928646">
          <w:marLeft w:val="480"/>
          <w:marRight w:val="0"/>
          <w:marTop w:val="0"/>
          <w:marBottom w:val="0"/>
          <w:divBdr>
            <w:top w:val="none" w:sz="0" w:space="0" w:color="auto"/>
            <w:left w:val="none" w:sz="0" w:space="0" w:color="auto"/>
            <w:bottom w:val="none" w:sz="0" w:space="0" w:color="auto"/>
            <w:right w:val="none" w:sz="0" w:space="0" w:color="auto"/>
          </w:divBdr>
        </w:div>
        <w:div w:id="1938050847">
          <w:marLeft w:val="480"/>
          <w:marRight w:val="0"/>
          <w:marTop w:val="0"/>
          <w:marBottom w:val="0"/>
          <w:divBdr>
            <w:top w:val="none" w:sz="0" w:space="0" w:color="auto"/>
            <w:left w:val="none" w:sz="0" w:space="0" w:color="auto"/>
            <w:bottom w:val="none" w:sz="0" w:space="0" w:color="auto"/>
            <w:right w:val="none" w:sz="0" w:space="0" w:color="auto"/>
          </w:divBdr>
        </w:div>
        <w:div w:id="1680230813">
          <w:marLeft w:val="480"/>
          <w:marRight w:val="0"/>
          <w:marTop w:val="0"/>
          <w:marBottom w:val="0"/>
          <w:divBdr>
            <w:top w:val="none" w:sz="0" w:space="0" w:color="auto"/>
            <w:left w:val="none" w:sz="0" w:space="0" w:color="auto"/>
            <w:bottom w:val="none" w:sz="0" w:space="0" w:color="auto"/>
            <w:right w:val="none" w:sz="0" w:space="0" w:color="auto"/>
          </w:divBdr>
        </w:div>
        <w:div w:id="204026843">
          <w:marLeft w:val="480"/>
          <w:marRight w:val="0"/>
          <w:marTop w:val="0"/>
          <w:marBottom w:val="0"/>
          <w:divBdr>
            <w:top w:val="none" w:sz="0" w:space="0" w:color="auto"/>
            <w:left w:val="none" w:sz="0" w:space="0" w:color="auto"/>
            <w:bottom w:val="none" w:sz="0" w:space="0" w:color="auto"/>
            <w:right w:val="none" w:sz="0" w:space="0" w:color="auto"/>
          </w:divBdr>
        </w:div>
        <w:div w:id="919944990">
          <w:marLeft w:val="480"/>
          <w:marRight w:val="0"/>
          <w:marTop w:val="0"/>
          <w:marBottom w:val="0"/>
          <w:divBdr>
            <w:top w:val="none" w:sz="0" w:space="0" w:color="auto"/>
            <w:left w:val="none" w:sz="0" w:space="0" w:color="auto"/>
            <w:bottom w:val="none" w:sz="0" w:space="0" w:color="auto"/>
            <w:right w:val="none" w:sz="0" w:space="0" w:color="auto"/>
          </w:divBdr>
        </w:div>
        <w:div w:id="1264459419">
          <w:marLeft w:val="480"/>
          <w:marRight w:val="0"/>
          <w:marTop w:val="0"/>
          <w:marBottom w:val="0"/>
          <w:divBdr>
            <w:top w:val="none" w:sz="0" w:space="0" w:color="auto"/>
            <w:left w:val="none" w:sz="0" w:space="0" w:color="auto"/>
            <w:bottom w:val="none" w:sz="0" w:space="0" w:color="auto"/>
            <w:right w:val="none" w:sz="0" w:space="0" w:color="auto"/>
          </w:divBdr>
        </w:div>
        <w:div w:id="182401144">
          <w:marLeft w:val="480"/>
          <w:marRight w:val="0"/>
          <w:marTop w:val="0"/>
          <w:marBottom w:val="0"/>
          <w:divBdr>
            <w:top w:val="none" w:sz="0" w:space="0" w:color="auto"/>
            <w:left w:val="none" w:sz="0" w:space="0" w:color="auto"/>
            <w:bottom w:val="none" w:sz="0" w:space="0" w:color="auto"/>
            <w:right w:val="none" w:sz="0" w:space="0" w:color="auto"/>
          </w:divBdr>
        </w:div>
        <w:div w:id="1842234895">
          <w:marLeft w:val="480"/>
          <w:marRight w:val="0"/>
          <w:marTop w:val="0"/>
          <w:marBottom w:val="0"/>
          <w:divBdr>
            <w:top w:val="none" w:sz="0" w:space="0" w:color="auto"/>
            <w:left w:val="none" w:sz="0" w:space="0" w:color="auto"/>
            <w:bottom w:val="none" w:sz="0" w:space="0" w:color="auto"/>
            <w:right w:val="none" w:sz="0" w:space="0" w:color="auto"/>
          </w:divBdr>
        </w:div>
        <w:div w:id="1597053375">
          <w:marLeft w:val="480"/>
          <w:marRight w:val="0"/>
          <w:marTop w:val="0"/>
          <w:marBottom w:val="0"/>
          <w:divBdr>
            <w:top w:val="none" w:sz="0" w:space="0" w:color="auto"/>
            <w:left w:val="none" w:sz="0" w:space="0" w:color="auto"/>
            <w:bottom w:val="none" w:sz="0" w:space="0" w:color="auto"/>
            <w:right w:val="none" w:sz="0" w:space="0" w:color="auto"/>
          </w:divBdr>
        </w:div>
        <w:div w:id="2144347406">
          <w:marLeft w:val="480"/>
          <w:marRight w:val="0"/>
          <w:marTop w:val="0"/>
          <w:marBottom w:val="0"/>
          <w:divBdr>
            <w:top w:val="none" w:sz="0" w:space="0" w:color="auto"/>
            <w:left w:val="none" w:sz="0" w:space="0" w:color="auto"/>
            <w:bottom w:val="none" w:sz="0" w:space="0" w:color="auto"/>
            <w:right w:val="none" w:sz="0" w:space="0" w:color="auto"/>
          </w:divBdr>
        </w:div>
        <w:div w:id="46414366">
          <w:marLeft w:val="480"/>
          <w:marRight w:val="0"/>
          <w:marTop w:val="0"/>
          <w:marBottom w:val="0"/>
          <w:divBdr>
            <w:top w:val="none" w:sz="0" w:space="0" w:color="auto"/>
            <w:left w:val="none" w:sz="0" w:space="0" w:color="auto"/>
            <w:bottom w:val="none" w:sz="0" w:space="0" w:color="auto"/>
            <w:right w:val="none" w:sz="0" w:space="0" w:color="auto"/>
          </w:divBdr>
        </w:div>
        <w:div w:id="951088052">
          <w:marLeft w:val="480"/>
          <w:marRight w:val="0"/>
          <w:marTop w:val="0"/>
          <w:marBottom w:val="0"/>
          <w:divBdr>
            <w:top w:val="none" w:sz="0" w:space="0" w:color="auto"/>
            <w:left w:val="none" w:sz="0" w:space="0" w:color="auto"/>
            <w:bottom w:val="none" w:sz="0" w:space="0" w:color="auto"/>
            <w:right w:val="none" w:sz="0" w:space="0" w:color="auto"/>
          </w:divBdr>
        </w:div>
        <w:div w:id="192576120">
          <w:marLeft w:val="480"/>
          <w:marRight w:val="0"/>
          <w:marTop w:val="0"/>
          <w:marBottom w:val="0"/>
          <w:divBdr>
            <w:top w:val="none" w:sz="0" w:space="0" w:color="auto"/>
            <w:left w:val="none" w:sz="0" w:space="0" w:color="auto"/>
            <w:bottom w:val="none" w:sz="0" w:space="0" w:color="auto"/>
            <w:right w:val="none" w:sz="0" w:space="0" w:color="auto"/>
          </w:divBdr>
        </w:div>
        <w:div w:id="1584952035">
          <w:marLeft w:val="480"/>
          <w:marRight w:val="0"/>
          <w:marTop w:val="0"/>
          <w:marBottom w:val="0"/>
          <w:divBdr>
            <w:top w:val="none" w:sz="0" w:space="0" w:color="auto"/>
            <w:left w:val="none" w:sz="0" w:space="0" w:color="auto"/>
            <w:bottom w:val="none" w:sz="0" w:space="0" w:color="auto"/>
            <w:right w:val="none" w:sz="0" w:space="0" w:color="auto"/>
          </w:divBdr>
        </w:div>
        <w:div w:id="1815566014">
          <w:marLeft w:val="480"/>
          <w:marRight w:val="0"/>
          <w:marTop w:val="0"/>
          <w:marBottom w:val="0"/>
          <w:divBdr>
            <w:top w:val="none" w:sz="0" w:space="0" w:color="auto"/>
            <w:left w:val="none" w:sz="0" w:space="0" w:color="auto"/>
            <w:bottom w:val="none" w:sz="0" w:space="0" w:color="auto"/>
            <w:right w:val="none" w:sz="0" w:space="0" w:color="auto"/>
          </w:divBdr>
        </w:div>
        <w:div w:id="1331441753">
          <w:marLeft w:val="480"/>
          <w:marRight w:val="0"/>
          <w:marTop w:val="0"/>
          <w:marBottom w:val="0"/>
          <w:divBdr>
            <w:top w:val="none" w:sz="0" w:space="0" w:color="auto"/>
            <w:left w:val="none" w:sz="0" w:space="0" w:color="auto"/>
            <w:bottom w:val="none" w:sz="0" w:space="0" w:color="auto"/>
            <w:right w:val="none" w:sz="0" w:space="0" w:color="auto"/>
          </w:divBdr>
        </w:div>
        <w:div w:id="1936285532">
          <w:marLeft w:val="480"/>
          <w:marRight w:val="0"/>
          <w:marTop w:val="0"/>
          <w:marBottom w:val="0"/>
          <w:divBdr>
            <w:top w:val="none" w:sz="0" w:space="0" w:color="auto"/>
            <w:left w:val="none" w:sz="0" w:space="0" w:color="auto"/>
            <w:bottom w:val="none" w:sz="0" w:space="0" w:color="auto"/>
            <w:right w:val="none" w:sz="0" w:space="0" w:color="auto"/>
          </w:divBdr>
        </w:div>
        <w:div w:id="942616650">
          <w:marLeft w:val="480"/>
          <w:marRight w:val="0"/>
          <w:marTop w:val="0"/>
          <w:marBottom w:val="0"/>
          <w:divBdr>
            <w:top w:val="none" w:sz="0" w:space="0" w:color="auto"/>
            <w:left w:val="none" w:sz="0" w:space="0" w:color="auto"/>
            <w:bottom w:val="none" w:sz="0" w:space="0" w:color="auto"/>
            <w:right w:val="none" w:sz="0" w:space="0" w:color="auto"/>
          </w:divBdr>
        </w:div>
        <w:div w:id="2034645353">
          <w:marLeft w:val="480"/>
          <w:marRight w:val="0"/>
          <w:marTop w:val="0"/>
          <w:marBottom w:val="0"/>
          <w:divBdr>
            <w:top w:val="none" w:sz="0" w:space="0" w:color="auto"/>
            <w:left w:val="none" w:sz="0" w:space="0" w:color="auto"/>
            <w:bottom w:val="none" w:sz="0" w:space="0" w:color="auto"/>
            <w:right w:val="none" w:sz="0" w:space="0" w:color="auto"/>
          </w:divBdr>
        </w:div>
        <w:div w:id="570774306">
          <w:marLeft w:val="480"/>
          <w:marRight w:val="0"/>
          <w:marTop w:val="0"/>
          <w:marBottom w:val="0"/>
          <w:divBdr>
            <w:top w:val="none" w:sz="0" w:space="0" w:color="auto"/>
            <w:left w:val="none" w:sz="0" w:space="0" w:color="auto"/>
            <w:bottom w:val="none" w:sz="0" w:space="0" w:color="auto"/>
            <w:right w:val="none" w:sz="0" w:space="0" w:color="auto"/>
          </w:divBdr>
        </w:div>
        <w:div w:id="938147866">
          <w:marLeft w:val="480"/>
          <w:marRight w:val="0"/>
          <w:marTop w:val="0"/>
          <w:marBottom w:val="0"/>
          <w:divBdr>
            <w:top w:val="none" w:sz="0" w:space="0" w:color="auto"/>
            <w:left w:val="none" w:sz="0" w:space="0" w:color="auto"/>
            <w:bottom w:val="none" w:sz="0" w:space="0" w:color="auto"/>
            <w:right w:val="none" w:sz="0" w:space="0" w:color="auto"/>
          </w:divBdr>
        </w:div>
        <w:div w:id="1022895883">
          <w:marLeft w:val="480"/>
          <w:marRight w:val="0"/>
          <w:marTop w:val="0"/>
          <w:marBottom w:val="0"/>
          <w:divBdr>
            <w:top w:val="none" w:sz="0" w:space="0" w:color="auto"/>
            <w:left w:val="none" w:sz="0" w:space="0" w:color="auto"/>
            <w:bottom w:val="none" w:sz="0" w:space="0" w:color="auto"/>
            <w:right w:val="none" w:sz="0" w:space="0" w:color="auto"/>
          </w:divBdr>
        </w:div>
        <w:div w:id="1317224952">
          <w:marLeft w:val="480"/>
          <w:marRight w:val="0"/>
          <w:marTop w:val="0"/>
          <w:marBottom w:val="0"/>
          <w:divBdr>
            <w:top w:val="none" w:sz="0" w:space="0" w:color="auto"/>
            <w:left w:val="none" w:sz="0" w:space="0" w:color="auto"/>
            <w:bottom w:val="none" w:sz="0" w:space="0" w:color="auto"/>
            <w:right w:val="none" w:sz="0" w:space="0" w:color="auto"/>
          </w:divBdr>
        </w:div>
        <w:div w:id="455686700">
          <w:marLeft w:val="480"/>
          <w:marRight w:val="0"/>
          <w:marTop w:val="0"/>
          <w:marBottom w:val="0"/>
          <w:divBdr>
            <w:top w:val="none" w:sz="0" w:space="0" w:color="auto"/>
            <w:left w:val="none" w:sz="0" w:space="0" w:color="auto"/>
            <w:bottom w:val="none" w:sz="0" w:space="0" w:color="auto"/>
            <w:right w:val="none" w:sz="0" w:space="0" w:color="auto"/>
          </w:divBdr>
        </w:div>
        <w:div w:id="1143353237">
          <w:marLeft w:val="480"/>
          <w:marRight w:val="0"/>
          <w:marTop w:val="0"/>
          <w:marBottom w:val="0"/>
          <w:divBdr>
            <w:top w:val="none" w:sz="0" w:space="0" w:color="auto"/>
            <w:left w:val="none" w:sz="0" w:space="0" w:color="auto"/>
            <w:bottom w:val="none" w:sz="0" w:space="0" w:color="auto"/>
            <w:right w:val="none" w:sz="0" w:space="0" w:color="auto"/>
          </w:divBdr>
        </w:div>
        <w:div w:id="1890337312">
          <w:marLeft w:val="480"/>
          <w:marRight w:val="0"/>
          <w:marTop w:val="0"/>
          <w:marBottom w:val="0"/>
          <w:divBdr>
            <w:top w:val="none" w:sz="0" w:space="0" w:color="auto"/>
            <w:left w:val="none" w:sz="0" w:space="0" w:color="auto"/>
            <w:bottom w:val="none" w:sz="0" w:space="0" w:color="auto"/>
            <w:right w:val="none" w:sz="0" w:space="0" w:color="auto"/>
          </w:divBdr>
        </w:div>
        <w:div w:id="1351494529">
          <w:marLeft w:val="480"/>
          <w:marRight w:val="0"/>
          <w:marTop w:val="0"/>
          <w:marBottom w:val="0"/>
          <w:divBdr>
            <w:top w:val="none" w:sz="0" w:space="0" w:color="auto"/>
            <w:left w:val="none" w:sz="0" w:space="0" w:color="auto"/>
            <w:bottom w:val="none" w:sz="0" w:space="0" w:color="auto"/>
            <w:right w:val="none" w:sz="0" w:space="0" w:color="auto"/>
          </w:divBdr>
        </w:div>
        <w:div w:id="331295210">
          <w:marLeft w:val="480"/>
          <w:marRight w:val="0"/>
          <w:marTop w:val="0"/>
          <w:marBottom w:val="0"/>
          <w:divBdr>
            <w:top w:val="none" w:sz="0" w:space="0" w:color="auto"/>
            <w:left w:val="none" w:sz="0" w:space="0" w:color="auto"/>
            <w:bottom w:val="none" w:sz="0" w:space="0" w:color="auto"/>
            <w:right w:val="none" w:sz="0" w:space="0" w:color="auto"/>
          </w:divBdr>
        </w:div>
        <w:div w:id="1032726185">
          <w:marLeft w:val="480"/>
          <w:marRight w:val="0"/>
          <w:marTop w:val="0"/>
          <w:marBottom w:val="0"/>
          <w:divBdr>
            <w:top w:val="none" w:sz="0" w:space="0" w:color="auto"/>
            <w:left w:val="none" w:sz="0" w:space="0" w:color="auto"/>
            <w:bottom w:val="none" w:sz="0" w:space="0" w:color="auto"/>
            <w:right w:val="none" w:sz="0" w:space="0" w:color="auto"/>
          </w:divBdr>
        </w:div>
        <w:div w:id="177620388">
          <w:marLeft w:val="480"/>
          <w:marRight w:val="0"/>
          <w:marTop w:val="0"/>
          <w:marBottom w:val="0"/>
          <w:divBdr>
            <w:top w:val="none" w:sz="0" w:space="0" w:color="auto"/>
            <w:left w:val="none" w:sz="0" w:space="0" w:color="auto"/>
            <w:bottom w:val="none" w:sz="0" w:space="0" w:color="auto"/>
            <w:right w:val="none" w:sz="0" w:space="0" w:color="auto"/>
          </w:divBdr>
        </w:div>
        <w:div w:id="1420326215">
          <w:marLeft w:val="480"/>
          <w:marRight w:val="0"/>
          <w:marTop w:val="0"/>
          <w:marBottom w:val="0"/>
          <w:divBdr>
            <w:top w:val="none" w:sz="0" w:space="0" w:color="auto"/>
            <w:left w:val="none" w:sz="0" w:space="0" w:color="auto"/>
            <w:bottom w:val="none" w:sz="0" w:space="0" w:color="auto"/>
            <w:right w:val="none" w:sz="0" w:space="0" w:color="auto"/>
          </w:divBdr>
        </w:div>
        <w:div w:id="147209229">
          <w:marLeft w:val="480"/>
          <w:marRight w:val="0"/>
          <w:marTop w:val="0"/>
          <w:marBottom w:val="0"/>
          <w:divBdr>
            <w:top w:val="none" w:sz="0" w:space="0" w:color="auto"/>
            <w:left w:val="none" w:sz="0" w:space="0" w:color="auto"/>
            <w:bottom w:val="none" w:sz="0" w:space="0" w:color="auto"/>
            <w:right w:val="none" w:sz="0" w:space="0" w:color="auto"/>
          </w:divBdr>
        </w:div>
        <w:div w:id="2120249328">
          <w:marLeft w:val="480"/>
          <w:marRight w:val="0"/>
          <w:marTop w:val="0"/>
          <w:marBottom w:val="0"/>
          <w:divBdr>
            <w:top w:val="none" w:sz="0" w:space="0" w:color="auto"/>
            <w:left w:val="none" w:sz="0" w:space="0" w:color="auto"/>
            <w:bottom w:val="none" w:sz="0" w:space="0" w:color="auto"/>
            <w:right w:val="none" w:sz="0" w:space="0" w:color="auto"/>
          </w:divBdr>
        </w:div>
        <w:div w:id="400057386">
          <w:marLeft w:val="480"/>
          <w:marRight w:val="0"/>
          <w:marTop w:val="0"/>
          <w:marBottom w:val="0"/>
          <w:divBdr>
            <w:top w:val="none" w:sz="0" w:space="0" w:color="auto"/>
            <w:left w:val="none" w:sz="0" w:space="0" w:color="auto"/>
            <w:bottom w:val="none" w:sz="0" w:space="0" w:color="auto"/>
            <w:right w:val="none" w:sz="0" w:space="0" w:color="auto"/>
          </w:divBdr>
        </w:div>
        <w:div w:id="736633170">
          <w:marLeft w:val="480"/>
          <w:marRight w:val="0"/>
          <w:marTop w:val="0"/>
          <w:marBottom w:val="0"/>
          <w:divBdr>
            <w:top w:val="none" w:sz="0" w:space="0" w:color="auto"/>
            <w:left w:val="none" w:sz="0" w:space="0" w:color="auto"/>
            <w:bottom w:val="none" w:sz="0" w:space="0" w:color="auto"/>
            <w:right w:val="none" w:sz="0" w:space="0" w:color="auto"/>
          </w:divBdr>
        </w:div>
        <w:div w:id="848982147">
          <w:marLeft w:val="480"/>
          <w:marRight w:val="0"/>
          <w:marTop w:val="0"/>
          <w:marBottom w:val="0"/>
          <w:divBdr>
            <w:top w:val="none" w:sz="0" w:space="0" w:color="auto"/>
            <w:left w:val="none" w:sz="0" w:space="0" w:color="auto"/>
            <w:bottom w:val="none" w:sz="0" w:space="0" w:color="auto"/>
            <w:right w:val="none" w:sz="0" w:space="0" w:color="auto"/>
          </w:divBdr>
        </w:div>
        <w:div w:id="997538377">
          <w:marLeft w:val="480"/>
          <w:marRight w:val="0"/>
          <w:marTop w:val="0"/>
          <w:marBottom w:val="0"/>
          <w:divBdr>
            <w:top w:val="none" w:sz="0" w:space="0" w:color="auto"/>
            <w:left w:val="none" w:sz="0" w:space="0" w:color="auto"/>
            <w:bottom w:val="none" w:sz="0" w:space="0" w:color="auto"/>
            <w:right w:val="none" w:sz="0" w:space="0" w:color="auto"/>
          </w:divBdr>
        </w:div>
        <w:div w:id="219874244">
          <w:marLeft w:val="480"/>
          <w:marRight w:val="0"/>
          <w:marTop w:val="0"/>
          <w:marBottom w:val="0"/>
          <w:divBdr>
            <w:top w:val="none" w:sz="0" w:space="0" w:color="auto"/>
            <w:left w:val="none" w:sz="0" w:space="0" w:color="auto"/>
            <w:bottom w:val="none" w:sz="0" w:space="0" w:color="auto"/>
            <w:right w:val="none" w:sz="0" w:space="0" w:color="auto"/>
          </w:divBdr>
        </w:div>
        <w:div w:id="917208039">
          <w:marLeft w:val="480"/>
          <w:marRight w:val="0"/>
          <w:marTop w:val="0"/>
          <w:marBottom w:val="0"/>
          <w:divBdr>
            <w:top w:val="none" w:sz="0" w:space="0" w:color="auto"/>
            <w:left w:val="none" w:sz="0" w:space="0" w:color="auto"/>
            <w:bottom w:val="none" w:sz="0" w:space="0" w:color="auto"/>
            <w:right w:val="none" w:sz="0" w:space="0" w:color="auto"/>
          </w:divBdr>
        </w:div>
        <w:div w:id="253168962">
          <w:marLeft w:val="480"/>
          <w:marRight w:val="0"/>
          <w:marTop w:val="0"/>
          <w:marBottom w:val="0"/>
          <w:divBdr>
            <w:top w:val="none" w:sz="0" w:space="0" w:color="auto"/>
            <w:left w:val="none" w:sz="0" w:space="0" w:color="auto"/>
            <w:bottom w:val="none" w:sz="0" w:space="0" w:color="auto"/>
            <w:right w:val="none" w:sz="0" w:space="0" w:color="auto"/>
          </w:divBdr>
        </w:div>
        <w:div w:id="719403450">
          <w:marLeft w:val="480"/>
          <w:marRight w:val="0"/>
          <w:marTop w:val="0"/>
          <w:marBottom w:val="0"/>
          <w:divBdr>
            <w:top w:val="none" w:sz="0" w:space="0" w:color="auto"/>
            <w:left w:val="none" w:sz="0" w:space="0" w:color="auto"/>
            <w:bottom w:val="none" w:sz="0" w:space="0" w:color="auto"/>
            <w:right w:val="none" w:sz="0" w:space="0" w:color="auto"/>
          </w:divBdr>
        </w:div>
        <w:div w:id="380137143">
          <w:marLeft w:val="480"/>
          <w:marRight w:val="0"/>
          <w:marTop w:val="0"/>
          <w:marBottom w:val="0"/>
          <w:divBdr>
            <w:top w:val="none" w:sz="0" w:space="0" w:color="auto"/>
            <w:left w:val="none" w:sz="0" w:space="0" w:color="auto"/>
            <w:bottom w:val="none" w:sz="0" w:space="0" w:color="auto"/>
            <w:right w:val="none" w:sz="0" w:space="0" w:color="auto"/>
          </w:divBdr>
        </w:div>
        <w:div w:id="1639609483">
          <w:marLeft w:val="480"/>
          <w:marRight w:val="0"/>
          <w:marTop w:val="0"/>
          <w:marBottom w:val="0"/>
          <w:divBdr>
            <w:top w:val="none" w:sz="0" w:space="0" w:color="auto"/>
            <w:left w:val="none" w:sz="0" w:space="0" w:color="auto"/>
            <w:bottom w:val="none" w:sz="0" w:space="0" w:color="auto"/>
            <w:right w:val="none" w:sz="0" w:space="0" w:color="auto"/>
          </w:divBdr>
        </w:div>
        <w:div w:id="2042170373">
          <w:marLeft w:val="480"/>
          <w:marRight w:val="0"/>
          <w:marTop w:val="0"/>
          <w:marBottom w:val="0"/>
          <w:divBdr>
            <w:top w:val="none" w:sz="0" w:space="0" w:color="auto"/>
            <w:left w:val="none" w:sz="0" w:space="0" w:color="auto"/>
            <w:bottom w:val="none" w:sz="0" w:space="0" w:color="auto"/>
            <w:right w:val="none" w:sz="0" w:space="0" w:color="auto"/>
          </w:divBdr>
        </w:div>
        <w:div w:id="984816026">
          <w:marLeft w:val="480"/>
          <w:marRight w:val="0"/>
          <w:marTop w:val="0"/>
          <w:marBottom w:val="0"/>
          <w:divBdr>
            <w:top w:val="none" w:sz="0" w:space="0" w:color="auto"/>
            <w:left w:val="none" w:sz="0" w:space="0" w:color="auto"/>
            <w:bottom w:val="none" w:sz="0" w:space="0" w:color="auto"/>
            <w:right w:val="none" w:sz="0" w:space="0" w:color="auto"/>
          </w:divBdr>
        </w:div>
        <w:div w:id="1052995955">
          <w:marLeft w:val="480"/>
          <w:marRight w:val="0"/>
          <w:marTop w:val="0"/>
          <w:marBottom w:val="0"/>
          <w:divBdr>
            <w:top w:val="none" w:sz="0" w:space="0" w:color="auto"/>
            <w:left w:val="none" w:sz="0" w:space="0" w:color="auto"/>
            <w:bottom w:val="none" w:sz="0" w:space="0" w:color="auto"/>
            <w:right w:val="none" w:sz="0" w:space="0" w:color="auto"/>
          </w:divBdr>
        </w:div>
        <w:div w:id="827092693">
          <w:marLeft w:val="480"/>
          <w:marRight w:val="0"/>
          <w:marTop w:val="0"/>
          <w:marBottom w:val="0"/>
          <w:divBdr>
            <w:top w:val="none" w:sz="0" w:space="0" w:color="auto"/>
            <w:left w:val="none" w:sz="0" w:space="0" w:color="auto"/>
            <w:bottom w:val="none" w:sz="0" w:space="0" w:color="auto"/>
            <w:right w:val="none" w:sz="0" w:space="0" w:color="auto"/>
          </w:divBdr>
        </w:div>
        <w:div w:id="1887982488">
          <w:marLeft w:val="480"/>
          <w:marRight w:val="0"/>
          <w:marTop w:val="0"/>
          <w:marBottom w:val="0"/>
          <w:divBdr>
            <w:top w:val="none" w:sz="0" w:space="0" w:color="auto"/>
            <w:left w:val="none" w:sz="0" w:space="0" w:color="auto"/>
            <w:bottom w:val="none" w:sz="0" w:space="0" w:color="auto"/>
            <w:right w:val="none" w:sz="0" w:space="0" w:color="auto"/>
          </w:divBdr>
        </w:div>
        <w:div w:id="387610033">
          <w:marLeft w:val="480"/>
          <w:marRight w:val="0"/>
          <w:marTop w:val="0"/>
          <w:marBottom w:val="0"/>
          <w:divBdr>
            <w:top w:val="none" w:sz="0" w:space="0" w:color="auto"/>
            <w:left w:val="none" w:sz="0" w:space="0" w:color="auto"/>
            <w:bottom w:val="none" w:sz="0" w:space="0" w:color="auto"/>
            <w:right w:val="none" w:sz="0" w:space="0" w:color="auto"/>
          </w:divBdr>
        </w:div>
        <w:div w:id="281235224">
          <w:marLeft w:val="480"/>
          <w:marRight w:val="0"/>
          <w:marTop w:val="0"/>
          <w:marBottom w:val="0"/>
          <w:divBdr>
            <w:top w:val="none" w:sz="0" w:space="0" w:color="auto"/>
            <w:left w:val="none" w:sz="0" w:space="0" w:color="auto"/>
            <w:bottom w:val="none" w:sz="0" w:space="0" w:color="auto"/>
            <w:right w:val="none" w:sz="0" w:space="0" w:color="auto"/>
          </w:divBdr>
        </w:div>
        <w:div w:id="1575896196">
          <w:marLeft w:val="480"/>
          <w:marRight w:val="0"/>
          <w:marTop w:val="0"/>
          <w:marBottom w:val="0"/>
          <w:divBdr>
            <w:top w:val="none" w:sz="0" w:space="0" w:color="auto"/>
            <w:left w:val="none" w:sz="0" w:space="0" w:color="auto"/>
            <w:bottom w:val="none" w:sz="0" w:space="0" w:color="auto"/>
            <w:right w:val="none" w:sz="0" w:space="0" w:color="auto"/>
          </w:divBdr>
        </w:div>
        <w:div w:id="788203330">
          <w:marLeft w:val="480"/>
          <w:marRight w:val="0"/>
          <w:marTop w:val="0"/>
          <w:marBottom w:val="0"/>
          <w:divBdr>
            <w:top w:val="none" w:sz="0" w:space="0" w:color="auto"/>
            <w:left w:val="none" w:sz="0" w:space="0" w:color="auto"/>
            <w:bottom w:val="none" w:sz="0" w:space="0" w:color="auto"/>
            <w:right w:val="none" w:sz="0" w:space="0" w:color="auto"/>
          </w:divBdr>
        </w:div>
        <w:div w:id="2118594167">
          <w:marLeft w:val="480"/>
          <w:marRight w:val="0"/>
          <w:marTop w:val="0"/>
          <w:marBottom w:val="0"/>
          <w:divBdr>
            <w:top w:val="none" w:sz="0" w:space="0" w:color="auto"/>
            <w:left w:val="none" w:sz="0" w:space="0" w:color="auto"/>
            <w:bottom w:val="none" w:sz="0" w:space="0" w:color="auto"/>
            <w:right w:val="none" w:sz="0" w:space="0" w:color="auto"/>
          </w:divBdr>
        </w:div>
        <w:div w:id="1109664213">
          <w:marLeft w:val="480"/>
          <w:marRight w:val="0"/>
          <w:marTop w:val="0"/>
          <w:marBottom w:val="0"/>
          <w:divBdr>
            <w:top w:val="none" w:sz="0" w:space="0" w:color="auto"/>
            <w:left w:val="none" w:sz="0" w:space="0" w:color="auto"/>
            <w:bottom w:val="none" w:sz="0" w:space="0" w:color="auto"/>
            <w:right w:val="none" w:sz="0" w:space="0" w:color="auto"/>
          </w:divBdr>
        </w:div>
        <w:div w:id="1756129160">
          <w:marLeft w:val="480"/>
          <w:marRight w:val="0"/>
          <w:marTop w:val="0"/>
          <w:marBottom w:val="0"/>
          <w:divBdr>
            <w:top w:val="none" w:sz="0" w:space="0" w:color="auto"/>
            <w:left w:val="none" w:sz="0" w:space="0" w:color="auto"/>
            <w:bottom w:val="none" w:sz="0" w:space="0" w:color="auto"/>
            <w:right w:val="none" w:sz="0" w:space="0" w:color="auto"/>
          </w:divBdr>
        </w:div>
        <w:div w:id="1803621483">
          <w:marLeft w:val="480"/>
          <w:marRight w:val="0"/>
          <w:marTop w:val="0"/>
          <w:marBottom w:val="0"/>
          <w:divBdr>
            <w:top w:val="none" w:sz="0" w:space="0" w:color="auto"/>
            <w:left w:val="none" w:sz="0" w:space="0" w:color="auto"/>
            <w:bottom w:val="none" w:sz="0" w:space="0" w:color="auto"/>
            <w:right w:val="none" w:sz="0" w:space="0" w:color="auto"/>
          </w:divBdr>
        </w:div>
        <w:div w:id="596135863">
          <w:marLeft w:val="480"/>
          <w:marRight w:val="0"/>
          <w:marTop w:val="0"/>
          <w:marBottom w:val="0"/>
          <w:divBdr>
            <w:top w:val="none" w:sz="0" w:space="0" w:color="auto"/>
            <w:left w:val="none" w:sz="0" w:space="0" w:color="auto"/>
            <w:bottom w:val="none" w:sz="0" w:space="0" w:color="auto"/>
            <w:right w:val="none" w:sz="0" w:space="0" w:color="auto"/>
          </w:divBdr>
        </w:div>
        <w:div w:id="1377775322">
          <w:marLeft w:val="480"/>
          <w:marRight w:val="0"/>
          <w:marTop w:val="0"/>
          <w:marBottom w:val="0"/>
          <w:divBdr>
            <w:top w:val="none" w:sz="0" w:space="0" w:color="auto"/>
            <w:left w:val="none" w:sz="0" w:space="0" w:color="auto"/>
            <w:bottom w:val="none" w:sz="0" w:space="0" w:color="auto"/>
            <w:right w:val="none" w:sz="0" w:space="0" w:color="auto"/>
          </w:divBdr>
        </w:div>
        <w:div w:id="1296521761">
          <w:marLeft w:val="480"/>
          <w:marRight w:val="0"/>
          <w:marTop w:val="0"/>
          <w:marBottom w:val="0"/>
          <w:divBdr>
            <w:top w:val="none" w:sz="0" w:space="0" w:color="auto"/>
            <w:left w:val="none" w:sz="0" w:space="0" w:color="auto"/>
            <w:bottom w:val="none" w:sz="0" w:space="0" w:color="auto"/>
            <w:right w:val="none" w:sz="0" w:space="0" w:color="auto"/>
          </w:divBdr>
        </w:div>
        <w:div w:id="1949461553">
          <w:marLeft w:val="480"/>
          <w:marRight w:val="0"/>
          <w:marTop w:val="0"/>
          <w:marBottom w:val="0"/>
          <w:divBdr>
            <w:top w:val="none" w:sz="0" w:space="0" w:color="auto"/>
            <w:left w:val="none" w:sz="0" w:space="0" w:color="auto"/>
            <w:bottom w:val="none" w:sz="0" w:space="0" w:color="auto"/>
            <w:right w:val="none" w:sz="0" w:space="0" w:color="auto"/>
          </w:divBdr>
        </w:div>
        <w:div w:id="34307904">
          <w:marLeft w:val="480"/>
          <w:marRight w:val="0"/>
          <w:marTop w:val="0"/>
          <w:marBottom w:val="0"/>
          <w:divBdr>
            <w:top w:val="none" w:sz="0" w:space="0" w:color="auto"/>
            <w:left w:val="none" w:sz="0" w:space="0" w:color="auto"/>
            <w:bottom w:val="none" w:sz="0" w:space="0" w:color="auto"/>
            <w:right w:val="none" w:sz="0" w:space="0" w:color="auto"/>
          </w:divBdr>
        </w:div>
        <w:div w:id="369838677">
          <w:marLeft w:val="480"/>
          <w:marRight w:val="0"/>
          <w:marTop w:val="0"/>
          <w:marBottom w:val="0"/>
          <w:divBdr>
            <w:top w:val="none" w:sz="0" w:space="0" w:color="auto"/>
            <w:left w:val="none" w:sz="0" w:space="0" w:color="auto"/>
            <w:bottom w:val="none" w:sz="0" w:space="0" w:color="auto"/>
            <w:right w:val="none" w:sz="0" w:space="0" w:color="auto"/>
          </w:divBdr>
        </w:div>
        <w:div w:id="340163790">
          <w:marLeft w:val="480"/>
          <w:marRight w:val="0"/>
          <w:marTop w:val="0"/>
          <w:marBottom w:val="0"/>
          <w:divBdr>
            <w:top w:val="none" w:sz="0" w:space="0" w:color="auto"/>
            <w:left w:val="none" w:sz="0" w:space="0" w:color="auto"/>
            <w:bottom w:val="none" w:sz="0" w:space="0" w:color="auto"/>
            <w:right w:val="none" w:sz="0" w:space="0" w:color="auto"/>
          </w:divBdr>
        </w:div>
        <w:div w:id="1128746148">
          <w:marLeft w:val="480"/>
          <w:marRight w:val="0"/>
          <w:marTop w:val="0"/>
          <w:marBottom w:val="0"/>
          <w:divBdr>
            <w:top w:val="none" w:sz="0" w:space="0" w:color="auto"/>
            <w:left w:val="none" w:sz="0" w:space="0" w:color="auto"/>
            <w:bottom w:val="none" w:sz="0" w:space="0" w:color="auto"/>
            <w:right w:val="none" w:sz="0" w:space="0" w:color="auto"/>
          </w:divBdr>
        </w:div>
        <w:div w:id="25062317">
          <w:marLeft w:val="480"/>
          <w:marRight w:val="0"/>
          <w:marTop w:val="0"/>
          <w:marBottom w:val="0"/>
          <w:divBdr>
            <w:top w:val="none" w:sz="0" w:space="0" w:color="auto"/>
            <w:left w:val="none" w:sz="0" w:space="0" w:color="auto"/>
            <w:bottom w:val="none" w:sz="0" w:space="0" w:color="auto"/>
            <w:right w:val="none" w:sz="0" w:space="0" w:color="auto"/>
          </w:divBdr>
        </w:div>
        <w:div w:id="603801844">
          <w:marLeft w:val="480"/>
          <w:marRight w:val="0"/>
          <w:marTop w:val="0"/>
          <w:marBottom w:val="0"/>
          <w:divBdr>
            <w:top w:val="none" w:sz="0" w:space="0" w:color="auto"/>
            <w:left w:val="none" w:sz="0" w:space="0" w:color="auto"/>
            <w:bottom w:val="none" w:sz="0" w:space="0" w:color="auto"/>
            <w:right w:val="none" w:sz="0" w:space="0" w:color="auto"/>
          </w:divBdr>
        </w:div>
        <w:div w:id="1075974692">
          <w:marLeft w:val="480"/>
          <w:marRight w:val="0"/>
          <w:marTop w:val="0"/>
          <w:marBottom w:val="0"/>
          <w:divBdr>
            <w:top w:val="none" w:sz="0" w:space="0" w:color="auto"/>
            <w:left w:val="none" w:sz="0" w:space="0" w:color="auto"/>
            <w:bottom w:val="none" w:sz="0" w:space="0" w:color="auto"/>
            <w:right w:val="none" w:sz="0" w:space="0" w:color="auto"/>
          </w:divBdr>
        </w:div>
        <w:div w:id="2085254333">
          <w:marLeft w:val="480"/>
          <w:marRight w:val="0"/>
          <w:marTop w:val="0"/>
          <w:marBottom w:val="0"/>
          <w:divBdr>
            <w:top w:val="none" w:sz="0" w:space="0" w:color="auto"/>
            <w:left w:val="none" w:sz="0" w:space="0" w:color="auto"/>
            <w:bottom w:val="none" w:sz="0" w:space="0" w:color="auto"/>
            <w:right w:val="none" w:sz="0" w:space="0" w:color="auto"/>
          </w:divBdr>
        </w:div>
        <w:div w:id="1744644606">
          <w:marLeft w:val="480"/>
          <w:marRight w:val="0"/>
          <w:marTop w:val="0"/>
          <w:marBottom w:val="0"/>
          <w:divBdr>
            <w:top w:val="none" w:sz="0" w:space="0" w:color="auto"/>
            <w:left w:val="none" w:sz="0" w:space="0" w:color="auto"/>
            <w:bottom w:val="none" w:sz="0" w:space="0" w:color="auto"/>
            <w:right w:val="none" w:sz="0" w:space="0" w:color="auto"/>
          </w:divBdr>
        </w:div>
        <w:div w:id="87502076">
          <w:marLeft w:val="480"/>
          <w:marRight w:val="0"/>
          <w:marTop w:val="0"/>
          <w:marBottom w:val="0"/>
          <w:divBdr>
            <w:top w:val="none" w:sz="0" w:space="0" w:color="auto"/>
            <w:left w:val="none" w:sz="0" w:space="0" w:color="auto"/>
            <w:bottom w:val="none" w:sz="0" w:space="0" w:color="auto"/>
            <w:right w:val="none" w:sz="0" w:space="0" w:color="auto"/>
          </w:divBdr>
        </w:div>
        <w:div w:id="558367244">
          <w:marLeft w:val="480"/>
          <w:marRight w:val="0"/>
          <w:marTop w:val="0"/>
          <w:marBottom w:val="0"/>
          <w:divBdr>
            <w:top w:val="none" w:sz="0" w:space="0" w:color="auto"/>
            <w:left w:val="none" w:sz="0" w:space="0" w:color="auto"/>
            <w:bottom w:val="none" w:sz="0" w:space="0" w:color="auto"/>
            <w:right w:val="none" w:sz="0" w:space="0" w:color="auto"/>
          </w:divBdr>
        </w:div>
      </w:divsChild>
    </w:div>
    <w:div w:id="631516773">
      <w:bodyDiv w:val="1"/>
      <w:marLeft w:val="0"/>
      <w:marRight w:val="0"/>
      <w:marTop w:val="0"/>
      <w:marBottom w:val="0"/>
      <w:divBdr>
        <w:top w:val="none" w:sz="0" w:space="0" w:color="auto"/>
        <w:left w:val="none" w:sz="0" w:space="0" w:color="auto"/>
        <w:bottom w:val="none" w:sz="0" w:space="0" w:color="auto"/>
        <w:right w:val="none" w:sz="0" w:space="0" w:color="auto"/>
      </w:divBdr>
    </w:div>
    <w:div w:id="631642443">
      <w:bodyDiv w:val="1"/>
      <w:marLeft w:val="0"/>
      <w:marRight w:val="0"/>
      <w:marTop w:val="0"/>
      <w:marBottom w:val="0"/>
      <w:divBdr>
        <w:top w:val="none" w:sz="0" w:space="0" w:color="auto"/>
        <w:left w:val="none" w:sz="0" w:space="0" w:color="auto"/>
        <w:bottom w:val="none" w:sz="0" w:space="0" w:color="auto"/>
        <w:right w:val="none" w:sz="0" w:space="0" w:color="auto"/>
      </w:divBdr>
    </w:div>
    <w:div w:id="631709827">
      <w:bodyDiv w:val="1"/>
      <w:marLeft w:val="0"/>
      <w:marRight w:val="0"/>
      <w:marTop w:val="0"/>
      <w:marBottom w:val="0"/>
      <w:divBdr>
        <w:top w:val="none" w:sz="0" w:space="0" w:color="auto"/>
        <w:left w:val="none" w:sz="0" w:space="0" w:color="auto"/>
        <w:bottom w:val="none" w:sz="0" w:space="0" w:color="auto"/>
        <w:right w:val="none" w:sz="0" w:space="0" w:color="auto"/>
      </w:divBdr>
    </w:div>
    <w:div w:id="632448382">
      <w:bodyDiv w:val="1"/>
      <w:marLeft w:val="0"/>
      <w:marRight w:val="0"/>
      <w:marTop w:val="0"/>
      <w:marBottom w:val="0"/>
      <w:divBdr>
        <w:top w:val="none" w:sz="0" w:space="0" w:color="auto"/>
        <w:left w:val="none" w:sz="0" w:space="0" w:color="auto"/>
        <w:bottom w:val="none" w:sz="0" w:space="0" w:color="auto"/>
        <w:right w:val="none" w:sz="0" w:space="0" w:color="auto"/>
      </w:divBdr>
    </w:div>
    <w:div w:id="633218630">
      <w:bodyDiv w:val="1"/>
      <w:marLeft w:val="0"/>
      <w:marRight w:val="0"/>
      <w:marTop w:val="0"/>
      <w:marBottom w:val="0"/>
      <w:divBdr>
        <w:top w:val="none" w:sz="0" w:space="0" w:color="auto"/>
        <w:left w:val="none" w:sz="0" w:space="0" w:color="auto"/>
        <w:bottom w:val="none" w:sz="0" w:space="0" w:color="auto"/>
        <w:right w:val="none" w:sz="0" w:space="0" w:color="auto"/>
      </w:divBdr>
    </w:div>
    <w:div w:id="635068098">
      <w:bodyDiv w:val="1"/>
      <w:marLeft w:val="0"/>
      <w:marRight w:val="0"/>
      <w:marTop w:val="0"/>
      <w:marBottom w:val="0"/>
      <w:divBdr>
        <w:top w:val="none" w:sz="0" w:space="0" w:color="auto"/>
        <w:left w:val="none" w:sz="0" w:space="0" w:color="auto"/>
        <w:bottom w:val="none" w:sz="0" w:space="0" w:color="auto"/>
        <w:right w:val="none" w:sz="0" w:space="0" w:color="auto"/>
      </w:divBdr>
    </w:div>
    <w:div w:id="635722547">
      <w:bodyDiv w:val="1"/>
      <w:marLeft w:val="0"/>
      <w:marRight w:val="0"/>
      <w:marTop w:val="0"/>
      <w:marBottom w:val="0"/>
      <w:divBdr>
        <w:top w:val="none" w:sz="0" w:space="0" w:color="auto"/>
        <w:left w:val="none" w:sz="0" w:space="0" w:color="auto"/>
        <w:bottom w:val="none" w:sz="0" w:space="0" w:color="auto"/>
        <w:right w:val="none" w:sz="0" w:space="0" w:color="auto"/>
      </w:divBdr>
    </w:div>
    <w:div w:id="636643758">
      <w:bodyDiv w:val="1"/>
      <w:marLeft w:val="0"/>
      <w:marRight w:val="0"/>
      <w:marTop w:val="0"/>
      <w:marBottom w:val="0"/>
      <w:divBdr>
        <w:top w:val="none" w:sz="0" w:space="0" w:color="auto"/>
        <w:left w:val="none" w:sz="0" w:space="0" w:color="auto"/>
        <w:bottom w:val="none" w:sz="0" w:space="0" w:color="auto"/>
        <w:right w:val="none" w:sz="0" w:space="0" w:color="auto"/>
      </w:divBdr>
    </w:div>
    <w:div w:id="636838919">
      <w:bodyDiv w:val="1"/>
      <w:marLeft w:val="0"/>
      <w:marRight w:val="0"/>
      <w:marTop w:val="0"/>
      <w:marBottom w:val="0"/>
      <w:divBdr>
        <w:top w:val="none" w:sz="0" w:space="0" w:color="auto"/>
        <w:left w:val="none" w:sz="0" w:space="0" w:color="auto"/>
        <w:bottom w:val="none" w:sz="0" w:space="0" w:color="auto"/>
        <w:right w:val="none" w:sz="0" w:space="0" w:color="auto"/>
      </w:divBdr>
    </w:div>
    <w:div w:id="637224467">
      <w:bodyDiv w:val="1"/>
      <w:marLeft w:val="0"/>
      <w:marRight w:val="0"/>
      <w:marTop w:val="0"/>
      <w:marBottom w:val="0"/>
      <w:divBdr>
        <w:top w:val="none" w:sz="0" w:space="0" w:color="auto"/>
        <w:left w:val="none" w:sz="0" w:space="0" w:color="auto"/>
        <w:bottom w:val="none" w:sz="0" w:space="0" w:color="auto"/>
        <w:right w:val="none" w:sz="0" w:space="0" w:color="auto"/>
      </w:divBdr>
    </w:div>
    <w:div w:id="637609203">
      <w:bodyDiv w:val="1"/>
      <w:marLeft w:val="0"/>
      <w:marRight w:val="0"/>
      <w:marTop w:val="0"/>
      <w:marBottom w:val="0"/>
      <w:divBdr>
        <w:top w:val="none" w:sz="0" w:space="0" w:color="auto"/>
        <w:left w:val="none" w:sz="0" w:space="0" w:color="auto"/>
        <w:bottom w:val="none" w:sz="0" w:space="0" w:color="auto"/>
        <w:right w:val="none" w:sz="0" w:space="0" w:color="auto"/>
      </w:divBdr>
    </w:div>
    <w:div w:id="638078088">
      <w:bodyDiv w:val="1"/>
      <w:marLeft w:val="0"/>
      <w:marRight w:val="0"/>
      <w:marTop w:val="0"/>
      <w:marBottom w:val="0"/>
      <w:divBdr>
        <w:top w:val="none" w:sz="0" w:space="0" w:color="auto"/>
        <w:left w:val="none" w:sz="0" w:space="0" w:color="auto"/>
        <w:bottom w:val="none" w:sz="0" w:space="0" w:color="auto"/>
        <w:right w:val="none" w:sz="0" w:space="0" w:color="auto"/>
      </w:divBdr>
    </w:div>
    <w:div w:id="638732400">
      <w:bodyDiv w:val="1"/>
      <w:marLeft w:val="0"/>
      <w:marRight w:val="0"/>
      <w:marTop w:val="0"/>
      <w:marBottom w:val="0"/>
      <w:divBdr>
        <w:top w:val="none" w:sz="0" w:space="0" w:color="auto"/>
        <w:left w:val="none" w:sz="0" w:space="0" w:color="auto"/>
        <w:bottom w:val="none" w:sz="0" w:space="0" w:color="auto"/>
        <w:right w:val="none" w:sz="0" w:space="0" w:color="auto"/>
      </w:divBdr>
    </w:div>
    <w:div w:id="639068400">
      <w:bodyDiv w:val="1"/>
      <w:marLeft w:val="0"/>
      <w:marRight w:val="0"/>
      <w:marTop w:val="0"/>
      <w:marBottom w:val="0"/>
      <w:divBdr>
        <w:top w:val="none" w:sz="0" w:space="0" w:color="auto"/>
        <w:left w:val="none" w:sz="0" w:space="0" w:color="auto"/>
        <w:bottom w:val="none" w:sz="0" w:space="0" w:color="auto"/>
        <w:right w:val="none" w:sz="0" w:space="0" w:color="auto"/>
      </w:divBdr>
    </w:div>
    <w:div w:id="639269667">
      <w:bodyDiv w:val="1"/>
      <w:marLeft w:val="0"/>
      <w:marRight w:val="0"/>
      <w:marTop w:val="0"/>
      <w:marBottom w:val="0"/>
      <w:divBdr>
        <w:top w:val="none" w:sz="0" w:space="0" w:color="auto"/>
        <w:left w:val="none" w:sz="0" w:space="0" w:color="auto"/>
        <w:bottom w:val="none" w:sz="0" w:space="0" w:color="auto"/>
        <w:right w:val="none" w:sz="0" w:space="0" w:color="auto"/>
      </w:divBdr>
    </w:div>
    <w:div w:id="639311211">
      <w:bodyDiv w:val="1"/>
      <w:marLeft w:val="0"/>
      <w:marRight w:val="0"/>
      <w:marTop w:val="0"/>
      <w:marBottom w:val="0"/>
      <w:divBdr>
        <w:top w:val="none" w:sz="0" w:space="0" w:color="auto"/>
        <w:left w:val="none" w:sz="0" w:space="0" w:color="auto"/>
        <w:bottom w:val="none" w:sz="0" w:space="0" w:color="auto"/>
        <w:right w:val="none" w:sz="0" w:space="0" w:color="auto"/>
      </w:divBdr>
    </w:div>
    <w:div w:id="641423574">
      <w:bodyDiv w:val="1"/>
      <w:marLeft w:val="0"/>
      <w:marRight w:val="0"/>
      <w:marTop w:val="0"/>
      <w:marBottom w:val="0"/>
      <w:divBdr>
        <w:top w:val="none" w:sz="0" w:space="0" w:color="auto"/>
        <w:left w:val="none" w:sz="0" w:space="0" w:color="auto"/>
        <w:bottom w:val="none" w:sz="0" w:space="0" w:color="auto"/>
        <w:right w:val="none" w:sz="0" w:space="0" w:color="auto"/>
      </w:divBdr>
    </w:div>
    <w:div w:id="642198067">
      <w:bodyDiv w:val="1"/>
      <w:marLeft w:val="0"/>
      <w:marRight w:val="0"/>
      <w:marTop w:val="0"/>
      <w:marBottom w:val="0"/>
      <w:divBdr>
        <w:top w:val="none" w:sz="0" w:space="0" w:color="auto"/>
        <w:left w:val="none" w:sz="0" w:space="0" w:color="auto"/>
        <w:bottom w:val="none" w:sz="0" w:space="0" w:color="auto"/>
        <w:right w:val="none" w:sz="0" w:space="0" w:color="auto"/>
      </w:divBdr>
    </w:div>
    <w:div w:id="642271868">
      <w:bodyDiv w:val="1"/>
      <w:marLeft w:val="0"/>
      <w:marRight w:val="0"/>
      <w:marTop w:val="0"/>
      <w:marBottom w:val="0"/>
      <w:divBdr>
        <w:top w:val="none" w:sz="0" w:space="0" w:color="auto"/>
        <w:left w:val="none" w:sz="0" w:space="0" w:color="auto"/>
        <w:bottom w:val="none" w:sz="0" w:space="0" w:color="auto"/>
        <w:right w:val="none" w:sz="0" w:space="0" w:color="auto"/>
      </w:divBdr>
    </w:div>
    <w:div w:id="643044637">
      <w:bodyDiv w:val="1"/>
      <w:marLeft w:val="0"/>
      <w:marRight w:val="0"/>
      <w:marTop w:val="0"/>
      <w:marBottom w:val="0"/>
      <w:divBdr>
        <w:top w:val="none" w:sz="0" w:space="0" w:color="auto"/>
        <w:left w:val="none" w:sz="0" w:space="0" w:color="auto"/>
        <w:bottom w:val="none" w:sz="0" w:space="0" w:color="auto"/>
        <w:right w:val="none" w:sz="0" w:space="0" w:color="auto"/>
      </w:divBdr>
    </w:div>
    <w:div w:id="643630335">
      <w:bodyDiv w:val="1"/>
      <w:marLeft w:val="0"/>
      <w:marRight w:val="0"/>
      <w:marTop w:val="0"/>
      <w:marBottom w:val="0"/>
      <w:divBdr>
        <w:top w:val="none" w:sz="0" w:space="0" w:color="auto"/>
        <w:left w:val="none" w:sz="0" w:space="0" w:color="auto"/>
        <w:bottom w:val="none" w:sz="0" w:space="0" w:color="auto"/>
        <w:right w:val="none" w:sz="0" w:space="0" w:color="auto"/>
      </w:divBdr>
    </w:div>
    <w:div w:id="643895086">
      <w:bodyDiv w:val="1"/>
      <w:marLeft w:val="0"/>
      <w:marRight w:val="0"/>
      <w:marTop w:val="0"/>
      <w:marBottom w:val="0"/>
      <w:divBdr>
        <w:top w:val="none" w:sz="0" w:space="0" w:color="auto"/>
        <w:left w:val="none" w:sz="0" w:space="0" w:color="auto"/>
        <w:bottom w:val="none" w:sz="0" w:space="0" w:color="auto"/>
        <w:right w:val="none" w:sz="0" w:space="0" w:color="auto"/>
      </w:divBdr>
    </w:div>
    <w:div w:id="644622549">
      <w:bodyDiv w:val="1"/>
      <w:marLeft w:val="0"/>
      <w:marRight w:val="0"/>
      <w:marTop w:val="0"/>
      <w:marBottom w:val="0"/>
      <w:divBdr>
        <w:top w:val="none" w:sz="0" w:space="0" w:color="auto"/>
        <w:left w:val="none" w:sz="0" w:space="0" w:color="auto"/>
        <w:bottom w:val="none" w:sz="0" w:space="0" w:color="auto"/>
        <w:right w:val="none" w:sz="0" w:space="0" w:color="auto"/>
      </w:divBdr>
    </w:div>
    <w:div w:id="644700539">
      <w:bodyDiv w:val="1"/>
      <w:marLeft w:val="0"/>
      <w:marRight w:val="0"/>
      <w:marTop w:val="0"/>
      <w:marBottom w:val="0"/>
      <w:divBdr>
        <w:top w:val="none" w:sz="0" w:space="0" w:color="auto"/>
        <w:left w:val="none" w:sz="0" w:space="0" w:color="auto"/>
        <w:bottom w:val="none" w:sz="0" w:space="0" w:color="auto"/>
        <w:right w:val="none" w:sz="0" w:space="0" w:color="auto"/>
      </w:divBdr>
    </w:div>
    <w:div w:id="644968153">
      <w:bodyDiv w:val="1"/>
      <w:marLeft w:val="0"/>
      <w:marRight w:val="0"/>
      <w:marTop w:val="0"/>
      <w:marBottom w:val="0"/>
      <w:divBdr>
        <w:top w:val="none" w:sz="0" w:space="0" w:color="auto"/>
        <w:left w:val="none" w:sz="0" w:space="0" w:color="auto"/>
        <w:bottom w:val="none" w:sz="0" w:space="0" w:color="auto"/>
        <w:right w:val="none" w:sz="0" w:space="0" w:color="auto"/>
      </w:divBdr>
    </w:div>
    <w:div w:id="646059384">
      <w:bodyDiv w:val="1"/>
      <w:marLeft w:val="0"/>
      <w:marRight w:val="0"/>
      <w:marTop w:val="0"/>
      <w:marBottom w:val="0"/>
      <w:divBdr>
        <w:top w:val="none" w:sz="0" w:space="0" w:color="auto"/>
        <w:left w:val="none" w:sz="0" w:space="0" w:color="auto"/>
        <w:bottom w:val="none" w:sz="0" w:space="0" w:color="auto"/>
        <w:right w:val="none" w:sz="0" w:space="0" w:color="auto"/>
      </w:divBdr>
    </w:div>
    <w:div w:id="646714492">
      <w:bodyDiv w:val="1"/>
      <w:marLeft w:val="0"/>
      <w:marRight w:val="0"/>
      <w:marTop w:val="0"/>
      <w:marBottom w:val="0"/>
      <w:divBdr>
        <w:top w:val="none" w:sz="0" w:space="0" w:color="auto"/>
        <w:left w:val="none" w:sz="0" w:space="0" w:color="auto"/>
        <w:bottom w:val="none" w:sz="0" w:space="0" w:color="auto"/>
        <w:right w:val="none" w:sz="0" w:space="0" w:color="auto"/>
      </w:divBdr>
    </w:div>
    <w:div w:id="646980770">
      <w:bodyDiv w:val="1"/>
      <w:marLeft w:val="0"/>
      <w:marRight w:val="0"/>
      <w:marTop w:val="0"/>
      <w:marBottom w:val="0"/>
      <w:divBdr>
        <w:top w:val="none" w:sz="0" w:space="0" w:color="auto"/>
        <w:left w:val="none" w:sz="0" w:space="0" w:color="auto"/>
        <w:bottom w:val="none" w:sz="0" w:space="0" w:color="auto"/>
        <w:right w:val="none" w:sz="0" w:space="0" w:color="auto"/>
      </w:divBdr>
    </w:div>
    <w:div w:id="647628991">
      <w:bodyDiv w:val="1"/>
      <w:marLeft w:val="0"/>
      <w:marRight w:val="0"/>
      <w:marTop w:val="0"/>
      <w:marBottom w:val="0"/>
      <w:divBdr>
        <w:top w:val="none" w:sz="0" w:space="0" w:color="auto"/>
        <w:left w:val="none" w:sz="0" w:space="0" w:color="auto"/>
        <w:bottom w:val="none" w:sz="0" w:space="0" w:color="auto"/>
        <w:right w:val="none" w:sz="0" w:space="0" w:color="auto"/>
      </w:divBdr>
    </w:div>
    <w:div w:id="647631026">
      <w:bodyDiv w:val="1"/>
      <w:marLeft w:val="0"/>
      <w:marRight w:val="0"/>
      <w:marTop w:val="0"/>
      <w:marBottom w:val="0"/>
      <w:divBdr>
        <w:top w:val="none" w:sz="0" w:space="0" w:color="auto"/>
        <w:left w:val="none" w:sz="0" w:space="0" w:color="auto"/>
        <w:bottom w:val="none" w:sz="0" w:space="0" w:color="auto"/>
        <w:right w:val="none" w:sz="0" w:space="0" w:color="auto"/>
      </w:divBdr>
    </w:div>
    <w:div w:id="648284621">
      <w:bodyDiv w:val="1"/>
      <w:marLeft w:val="0"/>
      <w:marRight w:val="0"/>
      <w:marTop w:val="0"/>
      <w:marBottom w:val="0"/>
      <w:divBdr>
        <w:top w:val="none" w:sz="0" w:space="0" w:color="auto"/>
        <w:left w:val="none" w:sz="0" w:space="0" w:color="auto"/>
        <w:bottom w:val="none" w:sz="0" w:space="0" w:color="auto"/>
        <w:right w:val="none" w:sz="0" w:space="0" w:color="auto"/>
      </w:divBdr>
    </w:div>
    <w:div w:id="648288024">
      <w:bodyDiv w:val="1"/>
      <w:marLeft w:val="0"/>
      <w:marRight w:val="0"/>
      <w:marTop w:val="0"/>
      <w:marBottom w:val="0"/>
      <w:divBdr>
        <w:top w:val="none" w:sz="0" w:space="0" w:color="auto"/>
        <w:left w:val="none" w:sz="0" w:space="0" w:color="auto"/>
        <w:bottom w:val="none" w:sz="0" w:space="0" w:color="auto"/>
        <w:right w:val="none" w:sz="0" w:space="0" w:color="auto"/>
      </w:divBdr>
    </w:div>
    <w:div w:id="648438821">
      <w:bodyDiv w:val="1"/>
      <w:marLeft w:val="0"/>
      <w:marRight w:val="0"/>
      <w:marTop w:val="0"/>
      <w:marBottom w:val="0"/>
      <w:divBdr>
        <w:top w:val="none" w:sz="0" w:space="0" w:color="auto"/>
        <w:left w:val="none" w:sz="0" w:space="0" w:color="auto"/>
        <w:bottom w:val="none" w:sz="0" w:space="0" w:color="auto"/>
        <w:right w:val="none" w:sz="0" w:space="0" w:color="auto"/>
      </w:divBdr>
    </w:div>
    <w:div w:id="648634844">
      <w:bodyDiv w:val="1"/>
      <w:marLeft w:val="0"/>
      <w:marRight w:val="0"/>
      <w:marTop w:val="0"/>
      <w:marBottom w:val="0"/>
      <w:divBdr>
        <w:top w:val="none" w:sz="0" w:space="0" w:color="auto"/>
        <w:left w:val="none" w:sz="0" w:space="0" w:color="auto"/>
        <w:bottom w:val="none" w:sz="0" w:space="0" w:color="auto"/>
        <w:right w:val="none" w:sz="0" w:space="0" w:color="auto"/>
      </w:divBdr>
    </w:div>
    <w:div w:id="650140679">
      <w:bodyDiv w:val="1"/>
      <w:marLeft w:val="0"/>
      <w:marRight w:val="0"/>
      <w:marTop w:val="0"/>
      <w:marBottom w:val="0"/>
      <w:divBdr>
        <w:top w:val="none" w:sz="0" w:space="0" w:color="auto"/>
        <w:left w:val="none" w:sz="0" w:space="0" w:color="auto"/>
        <w:bottom w:val="none" w:sz="0" w:space="0" w:color="auto"/>
        <w:right w:val="none" w:sz="0" w:space="0" w:color="auto"/>
      </w:divBdr>
    </w:div>
    <w:div w:id="651064435">
      <w:bodyDiv w:val="1"/>
      <w:marLeft w:val="0"/>
      <w:marRight w:val="0"/>
      <w:marTop w:val="0"/>
      <w:marBottom w:val="0"/>
      <w:divBdr>
        <w:top w:val="none" w:sz="0" w:space="0" w:color="auto"/>
        <w:left w:val="none" w:sz="0" w:space="0" w:color="auto"/>
        <w:bottom w:val="none" w:sz="0" w:space="0" w:color="auto"/>
        <w:right w:val="none" w:sz="0" w:space="0" w:color="auto"/>
      </w:divBdr>
    </w:div>
    <w:div w:id="651760911">
      <w:bodyDiv w:val="1"/>
      <w:marLeft w:val="0"/>
      <w:marRight w:val="0"/>
      <w:marTop w:val="0"/>
      <w:marBottom w:val="0"/>
      <w:divBdr>
        <w:top w:val="none" w:sz="0" w:space="0" w:color="auto"/>
        <w:left w:val="none" w:sz="0" w:space="0" w:color="auto"/>
        <w:bottom w:val="none" w:sz="0" w:space="0" w:color="auto"/>
        <w:right w:val="none" w:sz="0" w:space="0" w:color="auto"/>
      </w:divBdr>
    </w:div>
    <w:div w:id="651788114">
      <w:bodyDiv w:val="1"/>
      <w:marLeft w:val="0"/>
      <w:marRight w:val="0"/>
      <w:marTop w:val="0"/>
      <w:marBottom w:val="0"/>
      <w:divBdr>
        <w:top w:val="none" w:sz="0" w:space="0" w:color="auto"/>
        <w:left w:val="none" w:sz="0" w:space="0" w:color="auto"/>
        <w:bottom w:val="none" w:sz="0" w:space="0" w:color="auto"/>
        <w:right w:val="none" w:sz="0" w:space="0" w:color="auto"/>
      </w:divBdr>
    </w:div>
    <w:div w:id="652179411">
      <w:bodyDiv w:val="1"/>
      <w:marLeft w:val="0"/>
      <w:marRight w:val="0"/>
      <w:marTop w:val="0"/>
      <w:marBottom w:val="0"/>
      <w:divBdr>
        <w:top w:val="none" w:sz="0" w:space="0" w:color="auto"/>
        <w:left w:val="none" w:sz="0" w:space="0" w:color="auto"/>
        <w:bottom w:val="none" w:sz="0" w:space="0" w:color="auto"/>
        <w:right w:val="none" w:sz="0" w:space="0" w:color="auto"/>
      </w:divBdr>
    </w:div>
    <w:div w:id="652219543">
      <w:bodyDiv w:val="1"/>
      <w:marLeft w:val="0"/>
      <w:marRight w:val="0"/>
      <w:marTop w:val="0"/>
      <w:marBottom w:val="0"/>
      <w:divBdr>
        <w:top w:val="none" w:sz="0" w:space="0" w:color="auto"/>
        <w:left w:val="none" w:sz="0" w:space="0" w:color="auto"/>
        <w:bottom w:val="none" w:sz="0" w:space="0" w:color="auto"/>
        <w:right w:val="none" w:sz="0" w:space="0" w:color="auto"/>
      </w:divBdr>
    </w:div>
    <w:div w:id="652292694">
      <w:bodyDiv w:val="1"/>
      <w:marLeft w:val="0"/>
      <w:marRight w:val="0"/>
      <w:marTop w:val="0"/>
      <w:marBottom w:val="0"/>
      <w:divBdr>
        <w:top w:val="none" w:sz="0" w:space="0" w:color="auto"/>
        <w:left w:val="none" w:sz="0" w:space="0" w:color="auto"/>
        <w:bottom w:val="none" w:sz="0" w:space="0" w:color="auto"/>
        <w:right w:val="none" w:sz="0" w:space="0" w:color="auto"/>
      </w:divBdr>
    </w:div>
    <w:div w:id="652294718">
      <w:bodyDiv w:val="1"/>
      <w:marLeft w:val="0"/>
      <w:marRight w:val="0"/>
      <w:marTop w:val="0"/>
      <w:marBottom w:val="0"/>
      <w:divBdr>
        <w:top w:val="none" w:sz="0" w:space="0" w:color="auto"/>
        <w:left w:val="none" w:sz="0" w:space="0" w:color="auto"/>
        <w:bottom w:val="none" w:sz="0" w:space="0" w:color="auto"/>
        <w:right w:val="none" w:sz="0" w:space="0" w:color="auto"/>
      </w:divBdr>
    </w:div>
    <w:div w:id="653487068">
      <w:bodyDiv w:val="1"/>
      <w:marLeft w:val="0"/>
      <w:marRight w:val="0"/>
      <w:marTop w:val="0"/>
      <w:marBottom w:val="0"/>
      <w:divBdr>
        <w:top w:val="none" w:sz="0" w:space="0" w:color="auto"/>
        <w:left w:val="none" w:sz="0" w:space="0" w:color="auto"/>
        <w:bottom w:val="none" w:sz="0" w:space="0" w:color="auto"/>
        <w:right w:val="none" w:sz="0" w:space="0" w:color="auto"/>
      </w:divBdr>
    </w:div>
    <w:div w:id="654066938">
      <w:bodyDiv w:val="1"/>
      <w:marLeft w:val="0"/>
      <w:marRight w:val="0"/>
      <w:marTop w:val="0"/>
      <w:marBottom w:val="0"/>
      <w:divBdr>
        <w:top w:val="none" w:sz="0" w:space="0" w:color="auto"/>
        <w:left w:val="none" w:sz="0" w:space="0" w:color="auto"/>
        <w:bottom w:val="none" w:sz="0" w:space="0" w:color="auto"/>
        <w:right w:val="none" w:sz="0" w:space="0" w:color="auto"/>
      </w:divBdr>
    </w:div>
    <w:div w:id="654529667">
      <w:bodyDiv w:val="1"/>
      <w:marLeft w:val="0"/>
      <w:marRight w:val="0"/>
      <w:marTop w:val="0"/>
      <w:marBottom w:val="0"/>
      <w:divBdr>
        <w:top w:val="none" w:sz="0" w:space="0" w:color="auto"/>
        <w:left w:val="none" w:sz="0" w:space="0" w:color="auto"/>
        <w:bottom w:val="none" w:sz="0" w:space="0" w:color="auto"/>
        <w:right w:val="none" w:sz="0" w:space="0" w:color="auto"/>
      </w:divBdr>
    </w:div>
    <w:div w:id="655576213">
      <w:bodyDiv w:val="1"/>
      <w:marLeft w:val="0"/>
      <w:marRight w:val="0"/>
      <w:marTop w:val="0"/>
      <w:marBottom w:val="0"/>
      <w:divBdr>
        <w:top w:val="none" w:sz="0" w:space="0" w:color="auto"/>
        <w:left w:val="none" w:sz="0" w:space="0" w:color="auto"/>
        <w:bottom w:val="none" w:sz="0" w:space="0" w:color="auto"/>
        <w:right w:val="none" w:sz="0" w:space="0" w:color="auto"/>
      </w:divBdr>
      <w:divsChild>
        <w:div w:id="1226992144">
          <w:marLeft w:val="480"/>
          <w:marRight w:val="0"/>
          <w:marTop w:val="0"/>
          <w:marBottom w:val="0"/>
          <w:divBdr>
            <w:top w:val="none" w:sz="0" w:space="0" w:color="auto"/>
            <w:left w:val="none" w:sz="0" w:space="0" w:color="auto"/>
            <w:bottom w:val="none" w:sz="0" w:space="0" w:color="auto"/>
            <w:right w:val="none" w:sz="0" w:space="0" w:color="auto"/>
          </w:divBdr>
        </w:div>
        <w:div w:id="597101715">
          <w:marLeft w:val="480"/>
          <w:marRight w:val="0"/>
          <w:marTop w:val="0"/>
          <w:marBottom w:val="0"/>
          <w:divBdr>
            <w:top w:val="none" w:sz="0" w:space="0" w:color="auto"/>
            <w:left w:val="none" w:sz="0" w:space="0" w:color="auto"/>
            <w:bottom w:val="none" w:sz="0" w:space="0" w:color="auto"/>
            <w:right w:val="none" w:sz="0" w:space="0" w:color="auto"/>
          </w:divBdr>
        </w:div>
        <w:div w:id="212547772">
          <w:marLeft w:val="480"/>
          <w:marRight w:val="0"/>
          <w:marTop w:val="0"/>
          <w:marBottom w:val="0"/>
          <w:divBdr>
            <w:top w:val="none" w:sz="0" w:space="0" w:color="auto"/>
            <w:left w:val="none" w:sz="0" w:space="0" w:color="auto"/>
            <w:bottom w:val="none" w:sz="0" w:space="0" w:color="auto"/>
            <w:right w:val="none" w:sz="0" w:space="0" w:color="auto"/>
          </w:divBdr>
        </w:div>
        <w:div w:id="1483348840">
          <w:marLeft w:val="480"/>
          <w:marRight w:val="0"/>
          <w:marTop w:val="0"/>
          <w:marBottom w:val="0"/>
          <w:divBdr>
            <w:top w:val="none" w:sz="0" w:space="0" w:color="auto"/>
            <w:left w:val="none" w:sz="0" w:space="0" w:color="auto"/>
            <w:bottom w:val="none" w:sz="0" w:space="0" w:color="auto"/>
            <w:right w:val="none" w:sz="0" w:space="0" w:color="auto"/>
          </w:divBdr>
        </w:div>
        <w:div w:id="65807349">
          <w:marLeft w:val="480"/>
          <w:marRight w:val="0"/>
          <w:marTop w:val="0"/>
          <w:marBottom w:val="0"/>
          <w:divBdr>
            <w:top w:val="none" w:sz="0" w:space="0" w:color="auto"/>
            <w:left w:val="none" w:sz="0" w:space="0" w:color="auto"/>
            <w:bottom w:val="none" w:sz="0" w:space="0" w:color="auto"/>
            <w:right w:val="none" w:sz="0" w:space="0" w:color="auto"/>
          </w:divBdr>
        </w:div>
        <w:div w:id="250898019">
          <w:marLeft w:val="480"/>
          <w:marRight w:val="0"/>
          <w:marTop w:val="0"/>
          <w:marBottom w:val="0"/>
          <w:divBdr>
            <w:top w:val="none" w:sz="0" w:space="0" w:color="auto"/>
            <w:left w:val="none" w:sz="0" w:space="0" w:color="auto"/>
            <w:bottom w:val="none" w:sz="0" w:space="0" w:color="auto"/>
            <w:right w:val="none" w:sz="0" w:space="0" w:color="auto"/>
          </w:divBdr>
        </w:div>
        <w:div w:id="210000592">
          <w:marLeft w:val="480"/>
          <w:marRight w:val="0"/>
          <w:marTop w:val="0"/>
          <w:marBottom w:val="0"/>
          <w:divBdr>
            <w:top w:val="none" w:sz="0" w:space="0" w:color="auto"/>
            <w:left w:val="none" w:sz="0" w:space="0" w:color="auto"/>
            <w:bottom w:val="none" w:sz="0" w:space="0" w:color="auto"/>
            <w:right w:val="none" w:sz="0" w:space="0" w:color="auto"/>
          </w:divBdr>
        </w:div>
        <w:div w:id="541212403">
          <w:marLeft w:val="480"/>
          <w:marRight w:val="0"/>
          <w:marTop w:val="0"/>
          <w:marBottom w:val="0"/>
          <w:divBdr>
            <w:top w:val="none" w:sz="0" w:space="0" w:color="auto"/>
            <w:left w:val="none" w:sz="0" w:space="0" w:color="auto"/>
            <w:bottom w:val="none" w:sz="0" w:space="0" w:color="auto"/>
            <w:right w:val="none" w:sz="0" w:space="0" w:color="auto"/>
          </w:divBdr>
        </w:div>
        <w:div w:id="267930177">
          <w:marLeft w:val="480"/>
          <w:marRight w:val="0"/>
          <w:marTop w:val="0"/>
          <w:marBottom w:val="0"/>
          <w:divBdr>
            <w:top w:val="none" w:sz="0" w:space="0" w:color="auto"/>
            <w:left w:val="none" w:sz="0" w:space="0" w:color="auto"/>
            <w:bottom w:val="none" w:sz="0" w:space="0" w:color="auto"/>
            <w:right w:val="none" w:sz="0" w:space="0" w:color="auto"/>
          </w:divBdr>
        </w:div>
        <w:div w:id="461077197">
          <w:marLeft w:val="480"/>
          <w:marRight w:val="0"/>
          <w:marTop w:val="0"/>
          <w:marBottom w:val="0"/>
          <w:divBdr>
            <w:top w:val="none" w:sz="0" w:space="0" w:color="auto"/>
            <w:left w:val="none" w:sz="0" w:space="0" w:color="auto"/>
            <w:bottom w:val="none" w:sz="0" w:space="0" w:color="auto"/>
            <w:right w:val="none" w:sz="0" w:space="0" w:color="auto"/>
          </w:divBdr>
        </w:div>
        <w:div w:id="1627152636">
          <w:marLeft w:val="480"/>
          <w:marRight w:val="0"/>
          <w:marTop w:val="0"/>
          <w:marBottom w:val="0"/>
          <w:divBdr>
            <w:top w:val="none" w:sz="0" w:space="0" w:color="auto"/>
            <w:left w:val="none" w:sz="0" w:space="0" w:color="auto"/>
            <w:bottom w:val="none" w:sz="0" w:space="0" w:color="auto"/>
            <w:right w:val="none" w:sz="0" w:space="0" w:color="auto"/>
          </w:divBdr>
        </w:div>
        <w:div w:id="1830054942">
          <w:marLeft w:val="480"/>
          <w:marRight w:val="0"/>
          <w:marTop w:val="0"/>
          <w:marBottom w:val="0"/>
          <w:divBdr>
            <w:top w:val="none" w:sz="0" w:space="0" w:color="auto"/>
            <w:left w:val="none" w:sz="0" w:space="0" w:color="auto"/>
            <w:bottom w:val="none" w:sz="0" w:space="0" w:color="auto"/>
            <w:right w:val="none" w:sz="0" w:space="0" w:color="auto"/>
          </w:divBdr>
        </w:div>
        <w:div w:id="1273513436">
          <w:marLeft w:val="480"/>
          <w:marRight w:val="0"/>
          <w:marTop w:val="0"/>
          <w:marBottom w:val="0"/>
          <w:divBdr>
            <w:top w:val="none" w:sz="0" w:space="0" w:color="auto"/>
            <w:left w:val="none" w:sz="0" w:space="0" w:color="auto"/>
            <w:bottom w:val="none" w:sz="0" w:space="0" w:color="auto"/>
            <w:right w:val="none" w:sz="0" w:space="0" w:color="auto"/>
          </w:divBdr>
        </w:div>
        <w:div w:id="51662236">
          <w:marLeft w:val="480"/>
          <w:marRight w:val="0"/>
          <w:marTop w:val="0"/>
          <w:marBottom w:val="0"/>
          <w:divBdr>
            <w:top w:val="none" w:sz="0" w:space="0" w:color="auto"/>
            <w:left w:val="none" w:sz="0" w:space="0" w:color="auto"/>
            <w:bottom w:val="none" w:sz="0" w:space="0" w:color="auto"/>
            <w:right w:val="none" w:sz="0" w:space="0" w:color="auto"/>
          </w:divBdr>
        </w:div>
        <w:div w:id="1507867605">
          <w:marLeft w:val="480"/>
          <w:marRight w:val="0"/>
          <w:marTop w:val="0"/>
          <w:marBottom w:val="0"/>
          <w:divBdr>
            <w:top w:val="none" w:sz="0" w:space="0" w:color="auto"/>
            <w:left w:val="none" w:sz="0" w:space="0" w:color="auto"/>
            <w:bottom w:val="none" w:sz="0" w:space="0" w:color="auto"/>
            <w:right w:val="none" w:sz="0" w:space="0" w:color="auto"/>
          </w:divBdr>
        </w:div>
        <w:div w:id="319964427">
          <w:marLeft w:val="480"/>
          <w:marRight w:val="0"/>
          <w:marTop w:val="0"/>
          <w:marBottom w:val="0"/>
          <w:divBdr>
            <w:top w:val="none" w:sz="0" w:space="0" w:color="auto"/>
            <w:left w:val="none" w:sz="0" w:space="0" w:color="auto"/>
            <w:bottom w:val="none" w:sz="0" w:space="0" w:color="auto"/>
            <w:right w:val="none" w:sz="0" w:space="0" w:color="auto"/>
          </w:divBdr>
        </w:div>
        <w:div w:id="834683213">
          <w:marLeft w:val="480"/>
          <w:marRight w:val="0"/>
          <w:marTop w:val="0"/>
          <w:marBottom w:val="0"/>
          <w:divBdr>
            <w:top w:val="none" w:sz="0" w:space="0" w:color="auto"/>
            <w:left w:val="none" w:sz="0" w:space="0" w:color="auto"/>
            <w:bottom w:val="none" w:sz="0" w:space="0" w:color="auto"/>
            <w:right w:val="none" w:sz="0" w:space="0" w:color="auto"/>
          </w:divBdr>
        </w:div>
        <w:div w:id="533233123">
          <w:marLeft w:val="480"/>
          <w:marRight w:val="0"/>
          <w:marTop w:val="0"/>
          <w:marBottom w:val="0"/>
          <w:divBdr>
            <w:top w:val="none" w:sz="0" w:space="0" w:color="auto"/>
            <w:left w:val="none" w:sz="0" w:space="0" w:color="auto"/>
            <w:bottom w:val="none" w:sz="0" w:space="0" w:color="auto"/>
            <w:right w:val="none" w:sz="0" w:space="0" w:color="auto"/>
          </w:divBdr>
        </w:div>
        <w:div w:id="210583208">
          <w:marLeft w:val="480"/>
          <w:marRight w:val="0"/>
          <w:marTop w:val="0"/>
          <w:marBottom w:val="0"/>
          <w:divBdr>
            <w:top w:val="none" w:sz="0" w:space="0" w:color="auto"/>
            <w:left w:val="none" w:sz="0" w:space="0" w:color="auto"/>
            <w:bottom w:val="none" w:sz="0" w:space="0" w:color="auto"/>
            <w:right w:val="none" w:sz="0" w:space="0" w:color="auto"/>
          </w:divBdr>
        </w:div>
        <w:div w:id="333730391">
          <w:marLeft w:val="480"/>
          <w:marRight w:val="0"/>
          <w:marTop w:val="0"/>
          <w:marBottom w:val="0"/>
          <w:divBdr>
            <w:top w:val="none" w:sz="0" w:space="0" w:color="auto"/>
            <w:left w:val="none" w:sz="0" w:space="0" w:color="auto"/>
            <w:bottom w:val="none" w:sz="0" w:space="0" w:color="auto"/>
            <w:right w:val="none" w:sz="0" w:space="0" w:color="auto"/>
          </w:divBdr>
        </w:div>
        <w:div w:id="1964919800">
          <w:marLeft w:val="480"/>
          <w:marRight w:val="0"/>
          <w:marTop w:val="0"/>
          <w:marBottom w:val="0"/>
          <w:divBdr>
            <w:top w:val="none" w:sz="0" w:space="0" w:color="auto"/>
            <w:left w:val="none" w:sz="0" w:space="0" w:color="auto"/>
            <w:bottom w:val="none" w:sz="0" w:space="0" w:color="auto"/>
            <w:right w:val="none" w:sz="0" w:space="0" w:color="auto"/>
          </w:divBdr>
        </w:div>
        <w:div w:id="1309938841">
          <w:marLeft w:val="480"/>
          <w:marRight w:val="0"/>
          <w:marTop w:val="0"/>
          <w:marBottom w:val="0"/>
          <w:divBdr>
            <w:top w:val="none" w:sz="0" w:space="0" w:color="auto"/>
            <w:left w:val="none" w:sz="0" w:space="0" w:color="auto"/>
            <w:bottom w:val="none" w:sz="0" w:space="0" w:color="auto"/>
            <w:right w:val="none" w:sz="0" w:space="0" w:color="auto"/>
          </w:divBdr>
        </w:div>
        <w:div w:id="978414284">
          <w:marLeft w:val="480"/>
          <w:marRight w:val="0"/>
          <w:marTop w:val="0"/>
          <w:marBottom w:val="0"/>
          <w:divBdr>
            <w:top w:val="none" w:sz="0" w:space="0" w:color="auto"/>
            <w:left w:val="none" w:sz="0" w:space="0" w:color="auto"/>
            <w:bottom w:val="none" w:sz="0" w:space="0" w:color="auto"/>
            <w:right w:val="none" w:sz="0" w:space="0" w:color="auto"/>
          </w:divBdr>
        </w:div>
        <w:div w:id="135148056">
          <w:marLeft w:val="480"/>
          <w:marRight w:val="0"/>
          <w:marTop w:val="0"/>
          <w:marBottom w:val="0"/>
          <w:divBdr>
            <w:top w:val="none" w:sz="0" w:space="0" w:color="auto"/>
            <w:left w:val="none" w:sz="0" w:space="0" w:color="auto"/>
            <w:bottom w:val="none" w:sz="0" w:space="0" w:color="auto"/>
            <w:right w:val="none" w:sz="0" w:space="0" w:color="auto"/>
          </w:divBdr>
        </w:div>
        <w:div w:id="2059160525">
          <w:marLeft w:val="480"/>
          <w:marRight w:val="0"/>
          <w:marTop w:val="0"/>
          <w:marBottom w:val="0"/>
          <w:divBdr>
            <w:top w:val="none" w:sz="0" w:space="0" w:color="auto"/>
            <w:left w:val="none" w:sz="0" w:space="0" w:color="auto"/>
            <w:bottom w:val="none" w:sz="0" w:space="0" w:color="auto"/>
            <w:right w:val="none" w:sz="0" w:space="0" w:color="auto"/>
          </w:divBdr>
        </w:div>
        <w:div w:id="1412657223">
          <w:marLeft w:val="480"/>
          <w:marRight w:val="0"/>
          <w:marTop w:val="0"/>
          <w:marBottom w:val="0"/>
          <w:divBdr>
            <w:top w:val="none" w:sz="0" w:space="0" w:color="auto"/>
            <w:left w:val="none" w:sz="0" w:space="0" w:color="auto"/>
            <w:bottom w:val="none" w:sz="0" w:space="0" w:color="auto"/>
            <w:right w:val="none" w:sz="0" w:space="0" w:color="auto"/>
          </w:divBdr>
        </w:div>
        <w:div w:id="761681063">
          <w:marLeft w:val="480"/>
          <w:marRight w:val="0"/>
          <w:marTop w:val="0"/>
          <w:marBottom w:val="0"/>
          <w:divBdr>
            <w:top w:val="none" w:sz="0" w:space="0" w:color="auto"/>
            <w:left w:val="none" w:sz="0" w:space="0" w:color="auto"/>
            <w:bottom w:val="none" w:sz="0" w:space="0" w:color="auto"/>
            <w:right w:val="none" w:sz="0" w:space="0" w:color="auto"/>
          </w:divBdr>
        </w:div>
        <w:div w:id="1910260554">
          <w:marLeft w:val="480"/>
          <w:marRight w:val="0"/>
          <w:marTop w:val="0"/>
          <w:marBottom w:val="0"/>
          <w:divBdr>
            <w:top w:val="none" w:sz="0" w:space="0" w:color="auto"/>
            <w:left w:val="none" w:sz="0" w:space="0" w:color="auto"/>
            <w:bottom w:val="none" w:sz="0" w:space="0" w:color="auto"/>
            <w:right w:val="none" w:sz="0" w:space="0" w:color="auto"/>
          </w:divBdr>
        </w:div>
        <w:div w:id="1228689953">
          <w:marLeft w:val="480"/>
          <w:marRight w:val="0"/>
          <w:marTop w:val="0"/>
          <w:marBottom w:val="0"/>
          <w:divBdr>
            <w:top w:val="none" w:sz="0" w:space="0" w:color="auto"/>
            <w:left w:val="none" w:sz="0" w:space="0" w:color="auto"/>
            <w:bottom w:val="none" w:sz="0" w:space="0" w:color="auto"/>
            <w:right w:val="none" w:sz="0" w:space="0" w:color="auto"/>
          </w:divBdr>
        </w:div>
        <w:div w:id="957874342">
          <w:marLeft w:val="480"/>
          <w:marRight w:val="0"/>
          <w:marTop w:val="0"/>
          <w:marBottom w:val="0"/>
          <w:divBdr>
            <w:top w:val="none" w:sz="0" w:space="0" w:color="auto"/>
            <w:left w:val="none" w:sz="0" w:space="0" w:color="auto"/>
            <w:bottom w:val="none" w:sz="0" w:space="0" w:color="auto"/>
            <w:right w:val="none" w:sz="0" w:space="0" w:color="auto"/>
          </w:divBdr>
        </w:div>
        <w:div w:id="947468631">
          <w:marLeft w:val="480"/>
          <w:marRight w:val="0"/>
          <w:marTop w:val="0"/>
          <w:marBottom w:val="0"/>
          <w:divBdr>
            <w:top w:val="none" w:sz="0" w:space="0" w:color="auto"/>
            <w:left w:val="none" w:sz="0" w:space="0" w:color="auto"/>
            <w:bottom w:val="none" w:sz="0" w:space="0" w:color="auto"/>
            <w:right w:val="none" w:sz="0" w:space="0" w:color="auto"/>
          </w:divBdr>
        </w:div>
        <w:div w:id="1494956563">
          <w:marLeft w:val="480"/>
          <w:marRight w:val="0"/>
          <w:marTop w:val="0"/>
          <w:marBottom w:val="0"/>
          <w:divBdr>
            <w:top w:val="none" w:sz="0" w:space="0" w:color="auto"/>
            <w:left w:val="none" w:sz="0" w:space="0" w:color="auto"/>
            <w:bottom w:val="none" w:sz="0" w:space="0" w:color="auto"/>
            <w:right w:val="none" w:sz="0" w:space="0" w:color="auto"/>
          </w:divBdr>
        </w:div>
        <w:div w:id="1719356041">
          <w:marLeft w:val="480"/>
          <w:marRight w:val="0"/>
          <w:marTop w:val="0"/>
          <w:marBottom w:val="0"/>
          <w:divBdr>
            <w:top w:val="none" w:sz="0" w:space="0" w:color="auto"/>
            <w:left w:val="none" w:sz="0" w:space="0" w:color="auto"/>
            <w:bottom w:val="none" w:sz="0" w:space="0" w:color="auto"/>
            <w:right w:val="none" w:sz="0" w:space="0" w:color="auto"/>
          </w:divBdr>
        </w:div>
        <w:div w:id="1161850147">
          <w:marLeft w:val="480"/>
          <w:marRight w:val="0"/>
          <w:marTop w:val="0"/>
          <w:marBottom w:val="0"/>
          <w:divBdr>
            <w:top w:val="none" w:sz="0" w:space="0" w:color="auto"/>
            <w:left w:val="none" w:sz="0" w:space="0" w:color="auto"/>
            <w:bottom w:val="none" w:sz="0" w:space="0" w:color="auto"/>
            <w:right w:val="none" w:sz="0" w:space="0" w:color="auto"/>
          </w:divBdr>
        </w:div>
        <w:div w:id="1504852885">
          <w:marLeft w:val="480"/>
          <w:marRight w:val="0"/>
          <w:marTop w:val="0"/>
          <w:marBottom w:val="0"/>
          <w:divBdr>
            <w:top w:val="none" w:sz="0" w:space="0" w:color="auto"/>
            <w:left w:val="none" w:sz="0" w:space="0" w:color="auto"/>
            <w:bottom w:val="none" w:sz="0" w:space="0" w:color="auto"/>
            <w:right w:val="none" w:sz="0" w:space="0" w:color="auto"/>
          </w:divBdr>
        </w:div>
        <w:div w:id="1343239607">
          <w:marLeft w:val="480"/>
          <w:marRight w:val="0"/>
          <w:marTop w:val="0"/>
          <w:marBottom w:val="0"/>
          <w:divBdr>
            <w:top w:val="none" w:sz="0" w:space="0" w:color="auto"/>
            <w:left w:val="none" w:sz="0" w:space="0" w:color="auto"/>
            <w:bottom w:val="none" w:sz="0" w:space="0" w:color="auto"/>
            <w:right w:val="none" w:sz="0" w:space="0" w:color="auto"/>
          </w:divBdr>
        </w:div>
        <w:div w:id="776826199">
          <w:marLeft w:val="480"/>
          <w:marRight w:val="0"/>
          <w:marTop w:val="0"/>
          <w:marBottom w:val="0"/>
          <w:divBdr>
            <w:top w:val="none" w:sz="0" w:space="0" w:color="auto"/>
            <w:left w:val="none" w:sz="0" w:space="0" w:color="auto"/>
            <w:bottom w:val="none" w:sz="0" w:space="0" w:color="auto"/>
            <w:right w:val="none" w:sz="0" w:space="0" w:color="auto"/>
          </w:divBdr>
        </w:div>
        <w:div w:id="64301276">
          <w:marLeft w:val="480"/>
          <w:marRight w:val="0"/>
          <w:marTop w:val="0"/>
          <w:marBottom w:val="0"/>
          <w:divBdr>
            <w:top w:val="none" w:sz="0" w:space="0" w:color="auto"/>
            <w:left w:val="none" w:sz="0" w:space="0" w:color="auto"/>
            <w:bottom w:val="none" w:sz="0" w:space="0" w:color="auto"/>
            <w:right w:val="none" w:sz="0" w:space="0" w:color="auto"/>
          </w:divBdr>
        </w:div>
        <w:div w:id="1986810394">
          <w:marLeft w:val="480"/>
          <w:marRight w:val="0"/>
          <w:marTop w:val="0"/>
          <w:marBottom w:val="0"/>
          <w:divBdr>
            <w:top w:val="none" w:sz="0" w:space="0" w:color="auto"/>
            <w:left w:val="none" w:sz="0" w:space="0" w:color="auto"/>
            <w:bottom w:val="none" w:sz="0" w:space="0" w:color="auto"/>
            <w:right w:val="none" w:sz="0" w:space="0" w:color="auto"/>
          </w:divBdr>
        </w:div>
        <w:div w:id="324817984">
          <w:marLeft w:val="480"/>
          <w:marRight w:val="0"/>
          <w:marTop w:val="0"/>
          <w:marBottom w:val="0"/>
          <w:divBdr>
            <w:top w:val="none" w:sz="0" w:space="0" w:color="auto"/>
            <w:left w:val="none" w:sz="0" w:space="0" w:color="auto"/>
            <w:bottom w:val="none" w:sz="0" w:space="0" w:color="auto"/>
            <w:right w:val="none" w:sz="0" w:space="0" w:color="auto"/>
          </w:divBdr>
        </w:div>
        <w:div w:id="1567496136">
          <w:marLeft w:val="480"/>
          <w:marRight w:val="0"/>
          <w:marTop w:val="0"/>
          <w:marBottom w:val="0"/>
          <w:divBdr>
            <w:top w:val="none" w:sz="0" w:space="0" w:color="auto"/>
            <w:left w:val="none" w:sz="0" w:space="0" w:color="auto"/>
            <w:bottom w:val="none" w:sz="0" w:space="0" w:color="auto"/>
            <w:right w:val="none" w:sz="0" w:space="0" w:color="auto"/>
          </w:divBdr>
        </w:div>
        <w:div w:id="1196041464">
          <w:marLeft w:val="480"/>
          <w:marRight w:val="0"/>
          <w:marTop w:val="0"/>
          <w:marBottom w:val="0"/>
          <w:divBdr>
            <w:top w:val="none" w:sz="0" w:space="0" w:color="auto"/>
            <w:left w:val="none" w:sz="0" w:space="0" w:color="auto"/>
            <w:bottom w:val="none" w:sz="0" w:space="0" w:color="auto"/>
            <w:right w:val="none" w:sz="0" w:space="0" w:color="auto"/>
          </w:divBdr>
        </w:div>
        <w:div w:id="813958459">
          <w:marLeft w:val="480"/>
          <w:marRight w:val="0"/>
          <w:marTop w:val="0"/>
          <w:marBottom w:val="0"/>
          <w:divBdr>
            <w:top w:val="none" w:sz="0" w:space="0" w:color="auto"/>
            <w:left w:val="none" w:sz="0" w:space="0" w:color="auto"/>
            <w:bottom w:val="none" w:sz="0" w:space="0" w:color="auto"/>
            <w:right w:val="none" w:sz="0" w:space="0" w:color="auto"/>
          </w:divBdr>
        </w:div>
        <w:div w:id="464742576">
          <w:marLeft w:val="480"/>
          <w:marRight w:val="0"/>
          <w:marTop w:val="0"/>
          <w:marBottom w:val="0"/>
          <w:divBdr>
            <w:top w:val="none" w:sz="0" w:space="0" w:color="auto"/>
            <w:left w:val="none" w:sz="0" w:space="0" w:color="auto"/>
            <w:bottom w:val="none" w:sz="0" w:space="0" w:color="auto"/>
            <w:right w:val="none" w:sz="0" w:space="0" w:color="auto"/>
          </w:divBdr>
        </w:div>
        <w:div w:id="81607782">
          <w:marLeft w:val="480"/>
          <w:marRight w:val="0"/>
          <w:marTop w:val="0"/>
          <w:marBottom w:val="0"/>
          <w:divBdr>
            <w:top w:val="none" w:sz="0" w:space="0" w:color="auto"/>
            <w:left w:val="none" w:sz="0" w:space="0" w:color="auto"/>
            <w:bottom w:val="none" w:sz="0" w:space="0" w:color="auto"/>
            <w:right w:val="none" w:sz="0" w:space="0" w:color="auto"/>
          </w:divBdr>
        </w:div>
        <w:div w:id="593125939">
          <w:marLeft w:val="480"/>
          <w:marRight w:val="0"/>
          <w:marTop w:val="0"/>
          <w:marBottom w:val="0"/>
          <w:divBdr>
            <w:top w:val="none" w:sz="0" w:space="0" w:color="auto"/>
            <w:left w:val="none" w:sz="0" w:space="0" w:color="auto"/>
            <w:bottom w:val="none" w:sz="0" w:space="0" w:color="auto"/>
            <w:right w:val="none" w:sz="0" w:space="0" w:color="auto"/>
          </w:divBdr>
        </w:div>
        <w:div w:id="899899319">
          <w:marLeft w:val="480"/>
          <w:marRight w:val="0"/>
          <w:marTop w:val="0"/>
          <w:marBottom w:val="0"/>
          <w:divBdr>
            <w:top w:val="none" w:sz="0" w:space="0" w:color="auto"/>
            <w:left w:val="none" w:sz="0" w:space="0" w:color="auto"/>
            <w:bottom w:val="none" w:sz="0" w:space="0" w:color="auto"/>
            <w:right w:val="none" w:sz="0" w:space="0" w:color="auto"/>
          </w:divBdr>
        </w:div>
        <w:div w:id="1833832724">
          <w:marLeft w:val="480"/>
          <w:marRight w:val="0"/>
          <w:marTop w:val="0"/>
          <w:marBottom w:val="0"/>
          <w:divBdr>
            <w:top w:val="none" w:sz="0" w:space="0" w:color="auto"/>
            <w:left w:val="none" w:sz="0" w:space="0" w:color="auto"/>
            <w:bottom w:val="none" w:sz="0" w:space="0" w:color="auto"/>
            <w:right w:val="none" w:sz="0" w:space="0" w:color="auto"/>
          </w:divBdr>
        </w:div>
        <w:div w:id="1768036481">
          <w:marLeft w:val="480"/>
          <w:marRight w:val="0"/>
          <w:marTop w:val="0"/>
          <w:marBottom w:val="0"/>
          <w:divBdr>
            <w:top w:val="none" w:sz="0" w:space="0" w:color="auto"/>
            <w:left w:val="none" w:sz="0" w:space="0" w:color="auto"/>
            <w:bottom w:val="none" w:sz="0" w:space="0" w:color="auto"/>
            <w:right w:val="none" w:sz="0" w:space="0" w:color="auto"/>
          </w:divBdr>
        </w:div>
        <w:div w:id="1971324145">
          <w:marLeft w:val="480"/>
          <w:marRight w:val="0"/>
          <w:marTop w:val="0"/>
          <w:marBottom w:val="0"/>
          <w:divBdr>
            <w:top w:val="none" w:sz="0" w:space="0" w:color="auto"/>
            <w:left w:val="none" w:sz="0" w:space="0" w:color="auto"/>
            <w:bottom w:val="none" w:sz="0" w:space="0" w:color="auto"/>
            <w:right w:val="none" w:sz="0" w:space="0" w:color="auto"/>
          </w:divBdr>
        </w:div>
        <w:div w:id="1321690382">
          <w:marLeft w:val="480"/>
          <w:marRight w:val="0"/>
          <w:marTop w:val="0"/>
          <w:marBottom w:val="0"/>
          <w:divBdr>
            <w:top w:val="none" w:sz="0" w:space="0" w:color="auto"/>
            <w:left w:val="none" w:sz="0" w:space="0" w:color="auto"/>
            <w:bottom w:val="none" w:sz="0" w:space="0" w:color="auto"/>
            <w:right w:val="none" w:sz="0" w:space="0" w:color="auto"/>
          </w:divBdr>
        </w:div>
        <w:div w:id="973602996">
          <w:marLeft w:val="480"/>
          <w:marRight w:val="0"/>
          <w:marTop w:val="0"/>
          <w:marBottom w:val="0"/>
          <w:divBdr>
            <w:top w:val="none" w:sz="0" w:space="0" w:color="auto"/>
            <w:left w:val="none" w:sz="0" w:space="0" w:color="auto"/>
            <w:bottom w:val="none" w:sz="0" w:space="0" w:color="auto"/>
            <w:right w:val="none" w:sz="0" w:space="0" w:color="auto"/>
          </w:divBdr>
        </w:div>
        <w:div w:id="1802114701">
          <w:marLeft w:val="480"/>
          <w:marRight w:val="0"/>
          <w:marTop w:val="0"/>
          <w:marBottom w:val="0"/>
          <w:divBdr>
            <w:top w:val="none" w:sz="0" w:space="0" w:color="auto"/>
            <w:left w:val="none" w:sz="0" w:space="0" w:color="auto"/>
            <w:bottom w:val="none" w:sz="0" w:space="0" w:color="auto"/>
            <w:right w:val="none" w:sz="0" w:space="0" w:color="auto"/>
          </w:divBdr>
        </w:div>
        <w:div w:id="1745956080">
          <w:marLeft w:val="480"/>
          <w:marRight w:val="0"/>
          <w:marTop w:val="0"/>
          <w:marBottom w:val="0"/>
          <w:divBdr>
            <w:top w:val="none" w:sz="0" w:space="0" w:color="auto"/>
            <w:left w:val="none" w:sz="0" w:space="0" w:color="auto"/>
            <w:bottom w:val="none" w:sz="0" w:space="0" w:color="auto"/>
            <w:right w:val="none" w:sz="0" w:space="0" w:color="auto"/>
          </w:divBdr>
        </w:div>
        <w:div w:id="157576930">
          <w:marLeft w:val="480"/>
          <w:marRight w:val="0"/>
          <w:marTop w:val="0"/>
          <w:marBottom w:val="0"/>
          <w:divBdr>
            <w:top w:val="none" w:sz="0" w:space="0" w:color="auto"/>
            <w:left w:val="none" w:sz="0" w:space="0" w:color="auto"/>
            <w:bottom w:val="none" w:sz="0" w:space="0" w:color="auto"/>
            <w:right w:val="none" w:sz="0" w:space="0" w:color="auto"/>
          </w:divBdr>
        </w:div>
        <w:div w:id="905724191">
          <w:marLeft w:val="480"/>
          <w:marRight w:val="0"/>
          <w:marTop w:val="0"/>
          <w:marBottom w:val="0"/>
          <w:divBdr>
            <w:top w:val="none" w:sz="0" w:space="0" w:color="auto"/>
            <w:left w:val="none" w:sz="0" w:space="0" w:color="auto"/>
            <w:bottom w:val="none" w:sz="0" w:space="0" w:color="auto"/>
            <w:right w:val="none" w:sz="0" w:space="0" w:color="auto"/>
          </w:divBdr>
        </w:div>
        <w:div w:id="68425658">
          <w:marLeft w:val="480"/>
          <w:marRight w:val="0"/>
          <w:marTop w:val="0"/>
          <w:marBottom w:val="0"/>
          <w:divBdr>
            <w:top w:val="none" w:sz="0" w:space="0" w:color="auto"/>
            <w:left w:val="none" w:sz="0" w:space="0" w:color="auto"/>
            <w:bottom w:val="none" w:sz="0" w:space="0" w:color="auto"/>
            <w:right w:val="none" w:sz="0" w:space="0" w:color="auto"/>
          </w:divBdr>
        </w:div>
        <w:div w:id="35586649">
          <w:marLeft w:val="480"/>
          <w:marRight w:val="0"/>
          <w:marTop w:val="0"/>
          <w:marBottom w:val="0"/>
          <w:divBdr>
            <w:top w:val="none" w:sz="0" w:space="0" w:color="auto"/>
            <w:left w:val="none" w:sz="0" w:space="0" w:color="auto"/>
            <w:bottom w:val="none" w:sz="0" w:space="0" w:color="auto"/>
            <w:right w:val="none" w:sz="0" w:space="0" w:color="auto"/>
          </w:divBdr>
        </w:div>
        <w:div w:id="1714573199">
          <w:marLeft w:val="480"/>
          <w:marRight w:val="0"/>
          <w:marTop w:val="0"/>
          <w:marBottom w:val="0"/>
          <w:divBdr>
            <w:top w:val="none" w:sz="0" w:space="0" w:color="auto"/>
            <w:left w:val="none" w:sz="0" w:space="0" w:color="auto"/>
            <w:bottom w:val="none" w:sz="0" w:space="0" w:color="auto"/>
            <w:right w:val="none" w:sz="0" w:space="0" w:color="auto"/>
          </w:divBdr>
        </w:div>
        <w:div w:id="975718269">
          <w:marLeft w:val="480"/>
          <w:marRight w:val="0"/>
          <w:marTop w:val="0"/>
          <w:marBottom w:val="0"/>
          <w:divBdr>
            <w:top w:val="none" w:sz="0" w:space="0" w:color="auto"/>
            <w:left w:val="none" w:sz="0" w:space="0" w:color="auto"/>
            <w:bottom w:val="none" w:sz="0" w:space="0" w:color="auto"/>
            <w:right w:val="none" w:sz="0" w:space="0" w:color="auto"/>
          </w:divBdr>
        </w:div>
        <w:div w:id="4022302">
          <w:marLeft w:val="480"/>
          <w:marRight w:val="0"/>
          <w:marTop w:val="0"/>
          <w:marBottom w:val="0"/>
          <w:divBdr>
            <w:top w:val="none" w:sz="0" w:space="0" w:color="auto"/>
            <w:left w:val="none" w:sz="0" w:space="0" w:color="auto"/>
            <w:bottom w:val="none" w:sz="0" w:space="0" w:color="auto"/>
            <w:right w:val="none" w:sz="0" w:space="0" w:color="auto"/>
          </w:divBdr>
        </w:div>
        <w:div w:id="184100070">
          <w:marLeft w:val="480"/>
          <w:marRight w:val="0"/>
          <w:marTop w:val="0"/>
          <w:marBottom w:val="0"/>
          <w:divBdr>
            <w:top w:val="none" w:sz="0" w:space="0" w:color="auto"/>
            <w:left w:val="none" w:sz="0" w:space="0" w:color="auto"/>
            <w:bottom w:val="none" w:sz="0" w:space="0" w:color="auto"/>
            <w:right w:val="none" w:sz="0" w:space="0" w:color="auto"/>
          </w:divBdr>
        </w:div>
        <w:div w:id="1428038920">
          <w:marLeft w:val="480"/>
          <w:marRight w:val="0"/>
          <w:marTop w:val="0"/>
          <w:marBottom w:val="0"/>
          <w:divBdr>
            <w:top w:val="none" w:sz="0" w:space="0" w:color="auto"/>
            <w:left w:val="none" w:sz="0" w:space="0" w:color="auto"/>
            <w:bottom w:val="none" w:sz="0" w:space="0" w:color="auto"/>
            <w:right w:val="none" w:sz="0" w:space="0" w:color="auto"/>
          </w:divBdr>
        </w:div>
        <w:div w:id="79372593">
          <w:marLeft w:val="480"/>
          <w:marRight w:val="0"/>
          <w:marTop w:val="0"/>
          <w:marBottom w:val="0"/>
          <w:divBdr>
            <w:top w:val="none" w:sz="0" w:space="0" w:color="auto"/>
            <w:left w:val="none" w:sz="0" w:space="0" w:color="auto"/>
            <w:bottom w:val="none" w:sz="0" w:space="0" w:color="auto"/>
            <w:right w:val="none" w:sz="0" w:space="0" w:color="auto"/>
          </w:divBdr>
        </w:div>
        <w:div w:id="319693495">
          <w:marLeft w:val="480"/>
          <w:marRight w:val="0"/>
          <w:marTop w:val="0"/>
          <w:marBottom w:val="0"/>
          <w:divBdr>
            <w:top w:val="none" w:sz="0" w:space="0" w:color="auto"/>
            <w:left w:val="none" w:sz="0" w:space="0" w:color="auto"/>
            <w:bottom w:val="none" w:sz="0" w:space="0" w:color="auto"/>
            <w:right w:val="none" w:sz="0" w:space="0" w:color="auto"/>
          </w:divBdr>
        </w:div>
        <w:div w:id="240213884">
          <w:marLeft w:val="480"/>
          <w:marRight w:val="0"/>
          <w:marTop w:val="0"/>
          <w:marBottom w:val="0"/>
          <w:divBdr>
            <w:top w:val="none" w:sz="0" w:space="0" w:color="auto"/>
            <w:left w:val="none" w:sz="0" w:space="0" w:color="auto"/>
            <w:bottom w:val="none" w:sz="0" w:space="0" w:color="auto"/>
            <w:right w:val="none" w:sz="0" w:space="0" w:color="auto"/>
          </w:divBdr>
        </w:div>
        <w:div w:id="294453559">
          <w:marLeft w:val="480"/>
          <w:marRight w:val="0"/>
          <w:marTop w:val="0"/>
          <w:marBottom w:val="0"/>
          <w:divBdr>
            <w:top w:val="none" w:sz="0" w:space="0" w:color="auto"/>
            <w:left w:val="none" w:sz="0" w:space="0" w:color="auto"/>
            <w:bottom w:val="none" w:sz="0" w:space="0" w:color="auto"/>
            <w:right w:val="none" w:sz="0" w:space="0" w:color="auto"/>
          </w:divBdr>
        </w:div>
        <w:div w:id="423569804">
          <w:marLeft w:val="480"/>
          <w:marRight w:val="0"/>
          <w:marTop w:val="0"/>
          <w:marBottom w:val="0"/>
          <w:divBdr>
            <w:top w:val="none" w:sz="0" w:space="0" w:color="auto"/>
            <w:left w:val="none" w:sz="0" w:space="0" w:color="auto"/>
            <w:bottom w:val="none" w:sz="0" w:space="0" w:color="auto"/>
            <w:right w:val="none" w:sz="0" w:space="0" w:color="auto"/>
          </w:divBdr>
        </w:div>
        <w:div w:id="1385563825">
          <w:marLeft w:val="480"/>
          <w:marRight w:val="0"/>
          <w:marTop w:val="0"/>
          <w:marBottom w:val="0"/>
          <w:divBdr>
            <w:top w:val="none" w:sz="0" w:space="0" w:color="auto"/>
            <w:left w:val="none" w:sz="0" w:space="0" w:color="auto"/>
            <w:bottom w:val="none" w:sz="0" w:space="0" w:color="auto"/>
            <w:right w:val="none" w:sz="0" w:space="0" w:color="auto"/>
          </w:divBdr>
        </w:div>
        <w:div w:id="1133794442">
          <w:marLeft w:val="480"/>
          <w:marRight w:val="0"/>
          <w:marTop w:val="0"/>
          <w:marBottom w:val="0"/>
          <w:divBdr>
            <w:top w:val="none" w:sz="0" w:space="0" w:color="auto"/>
            <w:left w:val="none" w:sz="0" w:space="0" w:color="auto"/>
            <w:bottom w:val="none" w:sz="0" w:space="0" w:color="auto"/>
            <w:right w:val="none" w:sz="0" w:space="0" w:color="auto"/>
          </w:divBdr>
        </w:div>
        <w:div w:id="737485022">
          <w:marLeft w:val="480"/>
          <w:marRight w:val="0"/>
          <w:marTop w:val="0"/>
          <w:marBottom w:val="0"/>
          <w:divBdr>
            <w:top w:val="none" w:sz="0" w:space="0" w:color="auto"/>
            <w:left w:val="none" w:sz="0" w:space="0" w:color="auto"/>
            <w:bottom w:val="none" w:sz="0" w:space="0" w:color="auto"/>
            <w:right w:val="none" w:sz="0" w:space="0" w:color="auto"/>
          </w:divBdr>
        </w:div>
        <w:div w:id="336464983">
          <w:marLeft w:val="480"/>
          <w:marRight w:val="0"/>
          <w:marTop w:val="0"/>
          <w:marBottom w:val="0"/>
          <w:divBdr>
            <w:top w:val="none" w:sz="0" w:space="0" w:color="auto"/>
            <w:left w:val="none" w:sz="0" w:space="0" w:color="auto"/>
            <w:bottom w:val="none" w:sz="0" w:space="0" w:color="auto"/>
            <w:right w:val="none" w:sz="0" w:space="0" w:color="auto"/>
          </w:divBdr>
        </w:div>
        <w:div w:id="1737125961">
          <w:marLeft w:val="480"/>
          <w:marRight w:val="0"/>
          <w:marTop w:val="0"/>
          <w:marBottom w:val="0"/>
          <w:divBdr>
            <w:top w:val="none" w:sz="0" w:space="0" w:color="auto"/>
            <w:left w:val="none" w:sz="0" w:space="0" w:color="auto"/>
            <w:bottom w:val="none" w:sz="0" w:space="0" w:color="auto"/>
            <w:right w:val="none" w:sz="0" w:space="0" w:color="auto"/>
          </w:divBdr>
        </w:div>
        <w:div w:id="1826626927">
          <w:marLeft w:val="480"/>
          <w:marRight w:val="0"/>
          <w:marTop w:val="0"/>
          <w:marBottom w:val="0"/>
          <w:divBdr>
            <w:top w:val="none" w:sz="0" w:space="0" w:color="auto"/>
            <w:left w:val="none" w:sz="0" w:space="0" w:color="auto"/>
            <w:bottom w:val="none" w:sz="0" w:space="0" w:color="auto"/>
            <w:right w:val="none" w:sz="0" w:space="0" w:color="auto"/>
          </w:divBdr>
        </w:div>
        <w:div w:id="1836336154">
          <w:marLeft w:val="480"/>
          <w:marRight w:val="0"/>
          <w:marTop w:val="0"/>
          <w:marBottom w:val="0"/>
          <w:divBdr>
            <w:top w:val="none" w:sz="0" w:space="0" w:color="auto"/>
            <w:left w:val="none" w:sz="0" w:space="0" w:color="auto"/>
            <w:bottom w:val="none" w:sz="0" w:space="0" w:color="auto"/>
            <w:right w:val="none" w:sz="0" w:space="0" w:color="auto"/>
          </w:divBdr>
        </w:div>
        <w:div w:id="1937522066">
          <w:marLeft w:val="480"/>
          <w:marRight w:val="0"/>
          <w:marTop w:val="0"/>
          <w:marBottom w:val="0"/>
          <w:divBdr>
            <w:top w:val="none" w:sz="0" w:space="0" w:color="auto"/>
            <w:left w:val="none" w:sz="0" w:space="0" w:color="auto"/>
            <w:bottom w:val="none" w:sz="0" w:space="0" w:color="auto"/>
            <w:right w:val="none" w:sz="0" w:space="0" w:color="auto"/>
          </w:divBdr>
        </w:div>
        <w:div w:id="903443069">
          <w:marLeft w:val="480"/>
          <w:marRight w:val="0"/>
          <w:marTop w:val="0"/>
          <w:marBottom w:val="0"/>
          <w:divBdr>
            <w:top w:val="none" w:sz="0" w:space="0" w:color="auto"/>
            <w:left w:val="none" w:sz="0" w:space="0" w:color="auto"/>
            <w:bottom w:val="none" w:sz="0" w:space="0" w:color="auto"/>
            <w:right w:val="none" w:sz="0" w:space="0" w:color="auto"/>
          </w:divBdr>
        </w:div>
        <w:div w:id="1906407982">
          <w:marLeft w:val="480"/>
          <w:marRight w:val="0"/>
          <w:marTop w:val="0"/>
          <w:marBottom w:val="0"/>
          <w:divBdr>
            <w:top w:val="none" w:sz="0" w:space="0" w:color="auto"/>
            <w:left w:val="none" w:sz="0" w:space="0" w:color="auto"/>
            <w:bottom w:val="none" w:sz="0" w:space="0" w:color="auto"/>
            <w:right w:val="none" w:sz="0" w:space="0" w:color="auto"/>
          </w:divBdr>
        </w:div>
        <w:div w:id="203058333">
          <w:marLeft w:val="480"/>
          <w:marRight w:val="0"/>
          <w:marTop w:val="0"/>
          <w:marBottom w:val="0"/>
          <w:divBdr>
            <w:top w:val="none" w:sz="0" w:space="0" w:color="auto"/>
            <w:left w:val="none" w:sz="0" w:space="0" w:color="auto"/>
            <w:bottom w:val="none" w:sz="0" w:space="0" w:color="auto"/>
            <w:right w:val="none" w:sz="0" w:space="0" w:color="auto"/>
          </w:divBdr>
        </w:div>
        <w:div w:id="1773277881">
          <w:marLeft w:val="480"/>
          <w:marRight w:val="0"/>
          <w:marTop w:val="0"/>
          <w:marBottom w:val="0"/>
          <w:divBdr>
            <w:top w:val="none" w:sz="0" w:space="0" w:color="auto"/>
            <w:left w:val="none" w:sz="0" w:space="0" w:color="auto"/>
            <w:bottom w:val="none" w:sz="0" w:space="0" w:color="auto"/>
            <w:right w:val="none" w:sz="0" w:space="0" w:color="auto"/>
          </w:divBdr>
        </w:div>
        <w:div w:id="1226450704">
          <w:marLeft w:val="480"/>
          <w:marRight w:val="0"/>
          <w:marTop w:val="0"/>
          <w:marBottom w:val="0"/>
          <w:divBdr>
            <w:top w:val="none" w:sz="0" w:space="0" w:color="auto"/>
            <w:left w:val="none" w:sz="0" w:space="0" w:color="auto"/>
            <w:bottom w:val="none" w:sz="0" w:space="0" w:color="auto"/>
            <w:right w:val="none" w:sz="0" w:space="0" w:color="auto"/>
          </w:divBdr>
        </w:div>
        <w:div w:id="76287783">
          <w:marLeft w:val="480"/>
          <w:marRight w:val="0"/>
          <w:marTop w:val="0"/>
          <w:marBottom w:val="0"/>
          <w:divBdr>
            <w:top w:val="none" w:sz="0" w:space="0" w:color="auto"/>
            <w:left w:val="none" w:sz="0" w:space="0" w:color="auto"/>
            <w:bottom w:val="none" w:sz="0" w:space="0" w:color="auto"/>
            <w:right w:val="none" w:sz="0" w:space="0" w:color="auto"/>
          </w:divBdr>
        </w:div>
        <w:div w:id="1312296826">
          <w:marLeft w:val="480"/>
          <w:marRight w:val="0"/>
          <w:marTop w:val="0"/>
          <w:marBottom w:val="0"/>
          <w:divBdr>
            <w:top w:val="none" w:sz="0" w:space="0" w:color="auto"/>
            <w:left w:val="none" w:sz="0" w:space="0" w:color="auto"/>
            <w:bottom w:val="none" w:sz="0" w:space="0" w:color="auto"/>
            <w:right w:val="none" w:sz="0" w:space="0" w:color="auto"/>
          </w:divBdr>
        </w:div>
        <w:div w:id="1654531519">
          <w:marLeft w:val="480"/>
          <w:marRight w:val="0"/>
          <w:marTop w:val="0"/>
          <w:marBottom w:val="0"/>
          <w:divBdr>
            <w:top w:val="none" w:sz="0" w:space="0" w:color="auto"/>
            <w:left w:val="none" w:sz="0" w:space="0" w:color="auto"/>
            <w:bottom w:val="none" w:sz="0" w:space="0" w:color="auto"/>
            <w:right w:val="none" w:sz="0" w:space="0" w:color="auto"/>
          </w:divBdr>
        </w:div>
        <w:div w:id="1553884552">
          <w:marLeft w:val="480"/>
          <w:marRight w:val="0"/>
          <w:marTop w:val="0"/>
          <w:marBottom w:val="0"/>
          <w:divBdr>
            <w:top w:val="none" w:sz="0" w:space="0" w:color="auto"/>
            <w:left w:val="none" w:sz="0" w:space="0" w:color="auto"/>
            <w:bottom w:val="none" w:sz="0" w:space="0" w:color="auto"/>
            <w:right w:val="none" w:sz="0" w:space="0" w:color="auto"/>
          </w:divBdr>
        </w:div>
        <w:div w:id="1366982372">
          <w:marLeft w:val="480"/>
          <w:marRight w:val="0"/>
          <w:marTop w:val="0"/>
          <w:marBottom w:val="0"/>
          <w:divBdr>
            <w:top w:val="none" w:sz="0" w:space="0" w:color="auto"/>
            <w:left w:val="none" w:sz="0" w:space="0" w:color="auto"/>
            <w:bottom w:val="none" w:sz="0" w:space="0" w:color="auto"/>
            <w:right w:val="none" w:sz="0" w:space="0" w:color="auto"/>
          </w:divBdr>
        </w:div>
        <w:div w:id="1664240260">
          <w:marLeft w:val="480"/>
          <w:marRight w:val="0"/>
          <w:marTop w:val="0"/>
          <w:marBottom w:val="0"/>
          <w:divBdr>
            <w:top w:val="none" w:sz="0" w:space="0" w:color="auto"/>
            <w:left w:val="none" w:sz="0" w:space="0" w:color="auto"/>
            <w:bottom w:val="none" w:sz="0" w:space="0" w:color="auto"/>
            <w:right w:val="none" w:sz="0" w:space="0" w:color="auto"/>
          </w:divBdr>
        </w:div>
        <w:div w:id="47459142">
          <w:marLeft w:val="480"/>
          <w:marRight w:val="0"/>
          <w:marTop w:val="0"/>
          <w:marBottom w:val="0"/>
          <w:divBdr>
            <w:top w:val="none" w:sz="0" w:space="0" w:color="auto"/>
            <w:left w:val="none" w:sz="0" w:space="0" w:color="auto"/>
            <w:bottom w:val="none" w:sz="0" w:space="0" w:color="auto"/>
            <w:right w:val="none" w:sz="0" w:space="0" w:color="auto"/>
          </w:divBdr>
        </w:div>
        <w:div w:id="1406301658">
          <w:marLeft w:val="480"/>
          <w:marRight w:val="0"/>
          <w:marTop w:val="0"/>
          <w:marBottom w:val="0"/>
          <w:divBdr>
            <w:top w:val="none" w:sz="0" w:space="0" w:color="auto"/>
            <w:left w:val="none" w:sz="0" w:space="0" w:color="auto"/>
            <w:bottom w:val="none" w:sz="0" w:space="0" w:color="auto"/>
            <w:right w:val="none" w:sz="0" w:space="0" w:color="auto"/>
          </w:divBdr>
        </w:div>
        <w:div w:id="1298800152">
          <w:marLeft w:val="480"/>
          <w:marRight w:val="0"/>
          <w:marTop w:val="0"/>
          <w:marBottom w:val="0"/>
          <w:divBdr>
            <w:top w:val="none" w:sz="0" w:space="0" w:color="auto"/>
            <w:left w:val="none" w:sz="0" w:space="0" w:color="auto"/>
            <w:bottom w:val="none" w:sz="0" w:space="0" w:color="auto"/>
            <w:right w:val="none" w:sz="0" w:space="0" w:color="auto"/>
          </w:divBdr>
        </w:div>
        <w:div w:id="1915580695">
          <w:marLeft w:val="480"/>
          <w:marRight w:val="0"/>
          <w:marTop w:val="0"/>
          <w:marBottom w:val="0"/>
          <w:divBdr>
            <w:top w:val="none" w:sz="0" w:space="0" w:color="auto"/>
            <w:left w:val="none" w:sz="0" w:space="0" w:color="auto"/>
            <w:bottom w:val="none" w:sz="0" w:space="0" w:color="auto"/>
            <w:right w:val="none" w:sz="0" w:space="0" w:color="auto"/>
          </w:divBdr>
        </w:div>
        <w:div w:id="1846437146">
          <w:marLeft w:val="480"/>
          <w:marRight w:val="0"/>
          <w:marTop w:val="0"/>
          <w:marBottom w:val="0"/>
          <w:divBdr>
            <w:top w:val="none" w:sz="0" w:space="0" w:color="auto"/>
            <w:left w:val="none" w:sz="0" w:space="0" w:color="auto"/>
            <w:bottom w:val="none" w:sz="0" w:space="0" w:color="auto"/>
            <w:right w:val="none" w:sz="0" w:space="0" w:color="auto"/>
          </w:divBdr>
        </w:div>
        <w:div w:id="758603276">
          <w:marLeft w:val="480"/>
          <w:marRight w:val="0"/>
          <w:marTop w:val="0"/>
          <w:marBottom w:val="0"/>
          <w:divBdr>
            <w:top w:val="none" w:sz="0" w:space="0" w:color="auto"/>
            <w:left w:val="none" w:sz="0" w:space="0" w:color="auto"/>
            <w:bottom w:val="none" w:sz="0" w:space="0" w:color="auto"/>
            <w:right w:val="none" w:sz="0" w:space="0" w:color="auto"/>
          </w:divBdr>
        </w:div>
        <w:div w:id="113060803">
          <w:marLeft w:val="480"/>
          <w:marRight w:val="0"/>
          <w:marTop w:val="0"/>
          <w:marBottom w:val="0"/>
          <w:divBdr>
            <w:top w:val="none" w:sz="0" w:space="0" w:color="auto"/>
            <w:left w:val="none" w:sz="0" w:space="0" w:color="auto"/>
            <w:bottom w:val="none" w:sz="0" w:space="0" w:color="auto"/>
            <w:right w:val="none" w:sz="0" w:space="0" w:color="auto"/>
          </w:divBdr>
        </w:div>
        <w:div w:id="957754722">
          <w:marLeft w:val="480"/>
          <w:marRight w:val="0"/>
          <w:marTop w:val="0"/>
          <w:marBottom w:val="0"/>
          <w:divBdr>
            <w:top w:val="none" w:sz="0" w:space="0" w:color="auto"/>
            <w:left w:val="none" w:sz="0" w:space="0" w:color="auto"/>
            <w:bottom w:val="none" w:sz="0" w:space="0" w:color="auto"/>
            <w:right w:val="none" w:sz="0" w:space="0" w:color="auto"/>
          </w:divBdr>
        </w:div>
        <w:div w:id="747536216">
          <w:marLeft w:val="480"/>
          <w:marRight w:val="0"/>
          <w:marTop w:val="0"/>
          <w:marBottom w:val="0"/>
          <w:divBdr>
            <w:top w:val="none" w:sz="0" w:space="0" w:color="auto"/>
            <w:left w:val="none" w:sz="0" w:space="0" w:color="auto"/>
            <w:bottom w:val="none" w:sz="0" w:space="0" w:color="auto"/>
            <w:right w:val="none" w:sz="0" w:space="0" w:color="auto"/>
          </w:divBdr>
        </w:div>
        <w:div w:id="1080175814">
          <w:marLeft w:val="480"/>
          <w:marRight w:val="0"/>
          <w:marTop w:val="0"/>
          <w:marBottom w:val="0"/>
          <w:divBdr>
            <w:top w:val="none" w:sz="0" w:space="0" w:color="auto"/>
            <w:left w:val="none" w:sz="0" w:space="0" w:color="auto"/>
            <w:bottom w:val="none" w:sz="0" w:space="0" w:color="auto"/>
            <w:right w:val="none" w:sz="0" w:space="0" w:color="auto"/>
          </w:divBdr>
        </w:div>
        <w:div w:id="1850097661">
          <w:marLeft w:val="480"/>
          <w:marRight w:val="0"/>
          <w:marTop w:val="0"/>
          <w:marBottom w:val="0"/>
          <w:divBdr>
            <w:top w:val="none" w:sz="0" w:space="0" w:color="auto"/>
            <w:left w:val="none" w:sz="0" w:space="0" w:color="auto"/>
            <w:bottom w:val="none" w:sz="0" w:space="0" w:color="auto"/>
            <w:right w:val="none" w:sz="0" w:space="0" w:color="auto"/>
          </w:divBdr>
        </w:div>
        <w:div w:id="1863937774">
          <w:marLeft w:val="480"/>
          <w:marRight w:val="0"/>
          <w:marTop w:val="0"/>
          <w:marBottom w:val="0"/>
          <w:divBdr>
            <w:top w:val="none" w:sz="0" w:space="0" w:color="auto"/>
            <w:left w:val="none" w:sz="0" w:space="0" w:color="auto"/>
            <w:bottom w:val="none" w:sz="0" w:space="0" w:color="auto"/>
            <w:right w:val="none" w:sz="0" w:space="0" w:color="auto"/>
          </w:divBdr>
        </w:div>
        <w:div w:id="213855741">
          <w:marLeft w:val="480"/>
          <w:marRight w:val="0"/>
          <w:marTop w:val="0"/>
          <w:marBottom w:val="0"/>
          <w:divBdr>
            <w:top w:val="none" w:sz="0" w:space="0" w:color="auto"/>
            <w:left w:val="none" w:sz="0" w:space="0" w:color="auto"/>
            <w:bottom w:val="none" w:sz="0" w:space="0" w:color="auto"/>
            <w:right w:val="none" w:sz="0" w:space="0" w:color="auto"/>
          </w:divBdr>
        </w:div>
        <w:div w:id="1988513917">
          <w:marLeft w:val="480"/>
          <w:marRight w:val="0"/>
          <w:marTop w:val="0"/>
          <w:marBottom w:val="0"/>
          <w:divBdr>
            <w:top w:val="none" w:sz="0" w:space="0" w:color="auto"/>
            <w:left w:val="none" w:sz="0" w:space="0" w:color="auto"/>
            <w:bottom w:val="none" w:sz="0" w:space="0" w:color="auto"/>
            <w:right w:val="none" w:sz="0" w:space="0" w:color="auto"/>
          </w:divBdr>
        </w:div>
        <w:div w:id="245265475">
          <w:marLeft w:val="480"/>
          <w:marRight w:val="0"/>
          <w:marTop w:val="0"/>
          <w:marBottom w:val="0"/>
          <w:divBdr>
            <w:top w:val="none" w:sz="0" w:space="0" w:color="auto"/>
            <w:left w:val="none" w:sz="0" w:space="0" w:color="auto"/>
            <w:bottom w:val="none" w:sz="0" w:space="0" w:color="auto"/>
            <w:right w:val="none" w:sz="0" w:space="0" w:color="auto"/>
          </w:divBdr>
        </w:div>
        <w:div w:id="1063017377">
          <w:marLeft w:val="480"/>
          <w:marRight w:val="0"/>
          <w:marTop w:val="0"/>
          <w:marBottom w:val="0"/>
          <w:divBdr>
            <w:top w:val="none" w:sz="0" w:space="0" w:color="auto"/>
            <w:left w:val="none" w:sz="0" w:space="0" w:color="auto"/>
            <w:bottom w:val="none" w:sz="0" w:space="0" w:color="auto"/>
            <w:right w:val="none" w:sz="0" w:space="0" w:color="auto"/>
          </w:divBdr>
        </w:div>
        <w:div w:id="402027779">
          <w:marLeft w:val="480"/>
          <w:marRight w:val="0"/>
          <w:marTop w:val="0"/>
          <w:marBottom w:val="0"/>
          <w:divBdr>
            <w:top w:val="none" w:sz="0" w:space="0" w:color="auto"/>
            <w:left w:val="none" w:sz="0" w:space="0" w:color="auto"/>
            <w:bottom w:val="none" w:sz="0" w:space="0" w:color="auto"/>
            <w:right w:val="none" w:sz="0" w:space="0" w:color="auto"/>
          </w:divBdr>
        </w:div>
        <w:div w:id="1867673340">
          <w:marLeft w:val="480"/>
          <w:marRight w:val="0"/>
          <w:marTop w:val="0"/>
          <w:marBottom w:val="0"/>
          <w:divBdr>
            <w:top w:val="none" w:sz="0" w:space="0" w:color="auto"/>
            <w:left w:val="none" w:sz="0" w:space="0" w:color="auto"/>
            <w:bottom w:val="none" w:sz="0" w:space="0" w:color="auto"/>
            <w:right w:val="none" w:sz="0" w:space="0" w:color="auto"/>
          </w:divBdr>
        </w:div>
        <w:div w:id="1814253278">
          <w:marLeft w:val="480"/>
          <w:marRight w:val="0"/>
          <w:marTop w:val="0"/>
          <w:marBottom w:val="0"/>
          <w:divBdr>
            <w:top w:val="none" w:sz="0" w:space="0" w:color="auto"/>
            <w:left w:val="none" w:sz="0" w:space="0" w:color="auto"/>
            <w:bottom w:val="none" w:sz="0" w:space="0" w:color="auto"/>
            <w:right w:val="none" w:sz="0" w:space="0" w:color="auto"/>
          </w:divBdr>
        </w:div>
        <w:div w:id="817958423">
          <w:marLeft w:val="480"/>
          <w:marRight w:val="0"/>
          <w:marTop w:val="0"/>
          <w:marBottom w:val="0"/>
          <w:divBdr>
            <w:top w:val="none" w:sz="0" w:space="0" w:color="auto"/>
            <w:left w:val="none" w:sz="0" w:space="0" w:color="auto"/>
            <w:bottom w:val="none" w:sz="0" w:space="0" w:color="auto"/>
            <w:right w:val="none" w:sz="0" w:space="0" w:color="auto"/>
          </w:divBdr>
        </w:div>
        <w:div w:id="398139029">
          <w:marLeft w:val="480"/>
          <w:marRight w:val="0"/>
          <w:marTop w:val="0"/>
          <w:marBottom w:val="0"/>
          <w:divBdr>
            <w:top w:val="none" w:sz="0" w:space="0" w:color="auto"/>
            <w:left w:val="none" w:sz="0" w:space="0" w:color="auto"/>
            <w:bottom w:val="none" w:sz="0" w:space="0" w:color="auto"/>
            <w:right w:val="none" w:sz="0" w:space="0" w:color="auto"/>
          </w:divBdr>
        </w:div>
        <w:div w:id="554703610">
          <w:marLeft w:val="480"/>
          <w:marRight w:val="0"/>
          <w:marTop w:val="0"/>
          <w:marBottom w:val="0"/>
          <w:divBdr>
            <w:top w:val="none" w:sz="0" w:space="0" w:color="auto"/>
            <w:left w:val="none" w:sz="0" w:space="0" w:color="auto"/>
            <w:bottom w:val="none" w:sz="0" w:space="0" w:color="auto"/>
            <w:right w:val="none" w:sz="0" w:space="0" w:color="auto"/>
          </w:divBdr>
        </w:div>
        <w:div w:id="1047142478">
          <w:marLeft w:val="480"/>
          <w:marRight w:val="0"/>
          <w:marTop w:val="0"/>
          <w:marBottom w:val="0"/>
          <w:divBdr>
            <w:top w:val="none" w:sz="0" w:space="0" w:color="auto"/>
            <w:left w:val="none" w:sz="0" w:space="0" w:color="auto"/>
            <w:bottom w:val="none" w:sz="0" w:space="0" w:color="auto"/>
            <w:right w:val="none" w:sz="0" w:space="0" w:color="auto"/>
          </w:divBdr>
        </w:div>
        <w:div w:id="680164089">
          <w:marLeft w:val="480"/>
          <w:marRight w:val="0"/>
          <w:marTop w:val="0"/>
          <w:marBottom w:val="0"/>
          <w:divBdr>
            <w:top w:val="none" w:sz="0" w:space="0" w:color="auto"/>
            <w:left w:val="none" w:sz="0" w:space="0" w:color="auto"/>
            <w:bottom w:val="none" w:sz="0" w:space="0" w:color="auto"/>
            <w:right w:val="none" w:sz="0" w:space="0" w:color="auto"/>
          </w:divBdr>
        </w:div>
        <w:div w:id="1429302971">
          <w:marLeft w:val="480"/>
          <w:marRight w:val="0"/>
          <w:marTop w:val="0"/>
          <w:marBottom w:val="0"/>
          <w:divBdr>
            <w:top w:val="none" w:sz="0" w:space="0" w:color="auto"/>
            <w:left w:val="none" w:sz="0" w:space="0" w:color="auto"/>
            <w:bottom w:val="none" w:sz="0" w:space="0" w:color="auto"/>
            <w:right w:val="none" w:sz="0" w:space="0" w:color="auto"/>
          </w:divBdr>
        </w:div>
        <w:div w:id="189270976">
          <w:marLeft w:val="480"/>
          <w:marRight w:val="0"/>
          <w:marTop w:val="0"/>
          <w:marBottom w:val="0"/>
          <w:divBdr>
            <w:top w:val="none" w:sz="0" w:space="0" w:color="auto"/>
            <w:left w:val="none" w:sz="0" w:space="0" w:color="auto"/>
            <w:bottom w:val="none" w:sz="0" w:space="0" w:color="auto"/>
            <w:right w:val="none" w:sz="0" w:space="0" w:color="auto"/>
          </w:divBdr>
        </w:div>
        <w:div w:id="1171336650">
          <w:marLeft w:val="480"/>
          <w:marRight w:val="0"/>
          <w:marTop w:val="0"/>
          <w:marBottom w:val="0"/>
          <w:divBdr>
            <w:top w:val="none" w:sz="0" w:space="0" w:color="auto"/>
            <w:left w:val="none" w:sz="0" w:space="0" w:color="auto"/>
            <w:bottom w:val="none" w:sz="0" w:space="0" w:color="auto"/>
            <w:right w:val="none" w:sz="0" w:space="0" w:color="auto"/>
          </w:divBdr>
        </w:div>
        <w:div w:id="1268469556">
          <w:marLeft w:val="480"/>
          <w:marRight w:val="0"/>
          <w:marTop w:val="0"/>
          <w:marBottom w:val="0"/>
          <w:divBdr>
            <w:top w:val="none" w:sz="0" w:space="0" w:color="auto"/>
            <w:left w:val="none" w:sz="0" w:space="0" w:color="auto"/>
            <w:bottom w:val="none" w:sz="0" w:space="0" w:color="auto"/>
            <w:right w:val="none" w:sz="0" w:space="0" w:color="auto"/>
          </w:divBdr>
        </w:div>
        <w:div w:id="1514686649">
          <w:marLeft w:val="480"/>
          <w:marRight w:val="0"/>
          <w:marTop w:val="0"/>
          <w:marBottom w:val="0"/>
          <w:divBdr>
            <w:top w:val="none" w:sz="0" w:space="0" w:color="auto"/>
            <w:left w:val="none" w:sz="0" w:space="0" w:color="auto"/>
            <w:bottom w:val="none" w:sz="0" w:space="0" w:color="auto"/>
            <w:right w:val="none" w:sz="0" w:space="0" w:color="auto"/>
          </w:divBdr>
        </w:div>
        <w:div w:id="1383749476">
          <w:marLeft w:val="480"/>
          <w:marRight w:val="0"/>
          <w:marTop w:val="0"/>
          <w:marBottom w:val="0"/>
          <w:divBdr>
            <w:top w:val="none" w:sz="0" w:space="0" w:color="auto"/>
            <w:left w:val="none" w:sz="0" w:space="0" w:color="auto"/>
            <w:bottom w:val="none" w:sz="0" w:space="0" w:color="auto"/>
            <w:right w:val="none" w:sz="0" w:space="0" w:color="auto"/>
          </w:divBdr>
        </w:div>
        <w:div w:id="1271279980">
          <w:marLeft w:val="480"/>
          <w:marRight w:val="0"/>
          <w:marTop w:val="0"/>
          <w:marBottom w:val="0"/>
          <w:divBdr>
            <w:top w:val="none" w:sz="0" w:space="0" w:color="auto"/>
            <w:left w:val="none" w:sz="0" w:space="0" w:color="auto"/>
            <w:bottom w:val="none" w:sz="0" w:space="0" w:color="auto"/>
            <w:right w:val="none" w:sz="0" w:space="0" w:color="auto"/>
          </w:divBdr>
        </w:div>
        <w:div w:id="790586028">
          <w:marLeft w:val="480"/>
          <w:marRight w:val="0"/>
          <w:marTop w:val="0"/>
          <w:marBottom w:val="0"/>
          <w:divBdr>
            <w:top w:val="none" w:sz="0" w:space="0" w:color="auto"/>
            <w:left w:val="none" w:sz="0" w:space="0" w:color="auto"/>
            <w:bottom w:val="none" w:sz="0" w:space="0" w:color="auto"/>
            <w:right w:val="none" w:sz="0" w:space="0" w:color="auto"/>
          </w:divBdr>
        </w:div>
        <w:div w:id="1004236430">
          <w:marLeft w:val="480"/>
          <w:marRight w:val="0"/>
          <w:marTop w:val="0"/>
          <w:marBottom w:val="0"/>
          <w:divBdr>
            <w:top w:val="none" w:sz="0" w:space="0" w:color="auto"/>
            <w:left w:val="none" w:sz="0" w:space="0" w:color="auto"/>
            <w:bottom w:val="none" w:sz="0" w:space="0" w:color="auto"/>
            <w:right w:val="none" w:sz="0" w:space="0" w:color="auto"/>
          </w:divBdr>
        </w:div>
      </w:divsChild>
    </w:div>
    <w:div w:id="655643446">
      <w:bodyDiv w:val="1"/>
      <w:marLeft w:val="0"/>
      <w:marRight w:val="0"/>
      <w:marTop w:val="0"/>
      <w:marBottom w:val="0"/>
      <w:divBdr>
        <w:top w:val="none" w:sz="0" w:space="0" w:color="auto"/>
        <w:left w:val="none" w:sz="0" w:space="0" w:color="auto"/>
        <w:bottom w:val="none" w:sz="0" w:space="0" w:color="auto"/>
        <w:right w:val="none" w:sz="0" w:space="0" w:color="auto"/>
      </w:divBdr>
    </w:div>
    <w:div w:id="656761023">
      <w:bodyDiv w:val="1"/>
      <w:marLeft w:val="0"/>
      <w:marRight w:val="0"/>
      <w:marTop w:val="0"/>
      <w:marBottom w:val="0"/>
      <w:divBdr>
        <w:top w:val="none" w:sz="0" w:space="0" w:color="auto"/>
        <w:left w:val="none" w:sz="0" w:space="0" w:color="auto"/>
        <w:bottom w:val="none" w:sz="0" w:space="0" w:color="auto"/>
        <w:right w:val="none" w:sz="0" w:space="0" w:color="auto"/>
      </w:divBdr>
    </w:div>
    <w:div w:id="657462984">
      <w:bodyDiv w:val="1"/>
      <w:marLeft w:val="0"/>
      <w:marRight w:val="0"/>
      <w:marTop w:val="0"/>
      <w:marBottom w:val="0"/>
      <w:divBdr>
        <w:top w:val="none" w:sz="0" w:space="0" w:color="auto"/>
        <w:left w:val="none" w:sz="0" w:space="0" w:color="auto"/>
        <w:bottom w:val="none" w:sz="0" w:space="0" w:color="auto"/>
        <w:right w:val="none" w:sz="0" w:space="0" w:color="auto"/>
      </w:divBdr>
    </w:div>
    <w:div w:id="658122240">
      <w:bodyDiv w:val="1"/>
      <w:marLeft w:val="0"/>
      <w:marRight w:val="0"/>
      <w:marTop w:val="0"/>
      <w:marBottom w:val="0"/>
      <w:divBdr>
        <w:top w:val="none" w:sz="0" w:space="0" w:color="auto"/>
        <w:left w:val="none" w:sz="0" w:space="0" w:color="auto"/>
        <w:bottom w:val="none" w:sz="0" w:space="0" w:color="auto"/>
        <w:right w:val="none" w:sz="0" w:space="0" w:color="auto"/>
      </w:divBdr>
    </w:div>
    <w:div w:id="658734672">
      <w:bodyDiv w:val="1"/>
      <w:marLeft w:val="0"/>
      <w:marRight w:val="0"/>
      <w:marTop w:val="0"/>
      <w:marBottom w:val="0"/>
      <w:divBdr>
        <w:top w:val="none" w:sz="0" w:space="0" w:color="auto"/>
        <w:left w:val="none" w:sz="0" w:space="0" w:color="auto"/>
        <w:bottom w:val="none" w:sz="0" w:space="0" w:color="auto"/>
        <w:right w:val="none" w:sz="0" w:space="0" w:color="auto"/>
      </w:divBdr>
    </w:div>
    <w:div w:id="658772107">
      <w:bodyDiv w:val="1"/>
      <w:marLeft w:val="0"/>
      <w:marRight w:val="0"/>
      <w:marTop w:val="0"/>
      <w:marBottom w:val="0"/>
      <w:divBdr>
        <w:top w:val="none" w:sz="0" w:space="0" w:color="auto"/>
        <w:left w:val="none" w:sz="0" w:space="0" w:color="auto"/>
        <w:bottom w:val="none" w:sz="0" w:space="0" w:color="auto"/>
        <w:right w:val="none" w:sz="0" w:space="0" w:color="auto"/>
      </w:divBdr>
    </w:div>
    <w:div w:id="659428048">
      <w:bodyDiv w:val="1"/>
      <w:marLeft w:val="0"/>
      <w:marRight w:val="0"/>
      <w:marTop w:val="0"/>
      <w:marBottom w:val="0"/>
      <w:divBdr>
        <w:top w:val="none" w:sz="0" w:space="0" w:color="auto"/>
        <w:left w:val="none" w:sz="0" w:space="0" w:color="auto"/>
        <w:bottom w:val="none" w:sz="0" w:space="0" w:color="auto"/>
        <w:right w:val="none" w:sz="0" w:space="0" w:color="auto"/>
      </w:divBdr>
    </w:div>
    <w:div w:id="659770418">
      <w:bodyDiv w:val="1"/>
      <w:marLeft w:val="0"/>
      <w:marRight w:val="0"/>
      <w:marTop w:val="0"/>
      <w:marBottom w:val="0"/>
      <w:divBdr>
        <w:top w:val="none" w:sz="0" w:space="0" w:color="auto"/>
        <w:left w:val="none" w:sz="0" w:space="0" w:color="auto"/>
        <w:bottom w:val="none" w:sz="0" w:space="0" w:color="auto"/>
        <w:right w:val="none" w:sz="0" w:space="0" w:color="auto"/>
      </w:divBdr>
    </w:div>
    <w:div w:id="659770825">
      <w:bodyDiv w:val="1"/>
      <w:marLeft w:val="0"/>
      <w:marRight w:val="0"/>
      <w:marTop w:val="0"/>
      <w:marBottom w:val="0"/>
      <w:divBdr>
        <w:top w:val="none" w:sz="0" w:space="0" w:color="auto"/>
        <w:left w:val="none" w:sz="0" w:space="0" w:color="auto"/>
        <w:bottom w:val="none" w:sz="0" w:space="0" w:color="auto"/>
        <w:right w:val="none" w:sz="0" w:space="0" w:color="auto"/>
      </w:divBdr>
    </w:div>
    <w:div w:id="659844221">
      <w:bodyDiv w:val="1"/>
      <w:marLeft w:val="0"/>
      <w:marRight w:val="0"/>
      <w:marTop w:val="0"/>
      <w:marBottom w:val="0"/>
      <w:divBdr>
        <w:top w:val="none" w:sz="0" w:space="0" w:color="auto"/>
        <w:left w:val="none" w:sz="0" w:space="0" w:color="auto"/>
        <w:bottom w:val="none" w:sz="0" w:space="0" w:color="auto"/>
        <w:right w:val="none" w:sz="0" w:space="0" w:color="auto"/>
      </w:divBdr>
    </w:div>
    <w:div w:id="660039148">
      <w:bodyDiv w:val="1"/>
      <w:marLeft w:val="0"/>
      <w:marRight w:val="0"/>
      <w:marTop w:val="0"/>
      <w:marBottom w:val="0"/>
      <w:divBdr>
        <w:top w:val="none" w:sz="0" w:space="0" w:color="auto"/>
        <w:left w:val="none" w:sz="0" w:space="0" w:color="auto"/>
        <w:bottom w:val="none" w:sz="0" w:space="0" w:color="auto"/>
        <w:right w:val="none" w:sz="0" w:space="0" w:color="auto"/>
      </w:divBdr>
    </w:div>
    <w:div w:id="660357174">
      <w:bodyDiv w:val="1"/>
      <w:marLeft w:val="0"/>
      <w:marRight w:val="0"/>
      <w:marTop w:val="0"/>
      <w:marBottom w:val="0"/>
      <w:divBdr>
        <w:top w:val="none" w:sz="0" w:space="0" w:color="auto"/>
        <w:left w:val="none" w:sz="0" w:space="0" w:color="auto"/>
        <w:bottom w:val="none" w:sz="0" w:space="0" w:color="auto"/>
        <w:right w:val="none" w:sz="0" w:space="0" w:color="auto"/>
      </w:divBdr>
    </w:div>
    <w:div w:id="660960763">
      <w:bodyDiv w:val="1"/>
      <w:marLeft w:val="0"/>
      <w:marRight w:val="0"/>
      <w:marTop w:val="0"/>
      <w:marBottom w:val="0"/>
      <w:divBdr>
        <w:top w:val="none" w:sz="0" w:space="0" w:color="auto"/>
        <w:left w:val="none" w:sz="0" w:space="0" w:color="auto"/>
        <w:bottom w:val="none" w:sz="0" w:space="0" w:color="auto"/>
        <w:right w:val="none" w:sz="0" w:space="0" w:color="auto"/>
      </w:divBdr>
    </w:div>
    <w:div w:id="661393565">
      <w:bodyDiv w:val="1"/>
      <w:marLeft w:val="0"/>
      <w:marRight w:val="0"/>
      <w:marTop w:val="0"/>
      <w:marBottom w:val="0"/>
      <w:divBdr>
        <w:top w:val="none" w:sz="0" w:space="0" w:color="auto"/>
        <w:left w:val="none" w:sz="0" w:space="0" w:color="auto"/>
        <w:bottom w:val="none" w:sz="0" w:space="0" w:color="auto"/>
        <w:right w:val="none" w:sz="0" w:space="0" w:color="auto"/>
      </w:divBdr>
    </w:div>
    <w:div w:id="661743371">
      <w:bodyDiv w:val="1"/>
      <w:marLeft w:val="0"/>
      <w:marRight w:val="0"/>
      <w:marTop w:val="0"/>
      <w:marBottom w:val="0"/>
      <w:divBdr>
        <w:top w:val="none" w:sz="0" w:space="0" w:color="auto"/>
        <w:left w:val="none" w:sz="0" w:space="0" w:color="auto"/>
        <w:bottom w:val="none" w:sz="0" w:space="0" w:color="auto"/>
        <w:right w:val="none" w:sz="0" w:space="0" w:color="auto"/>
      </w:divBdr>
    </w:div>
    <w:div w:id="662314598">
      <w:bodyDiv w:val="1"/>
      <w:marLeft w:val="0"/>
      <w:marRight w:val="0"/>
      <w:marTop w:val="0"/>
      <w:marBottom w:val="0"/>
      <w:divBdr>
        <w:top w:val="none" w:sz="0" w:space="0" w:color="auto"/>
        <w:left w:val="none" w:sz="0" w:space="0" w:color="auto"/>
        <w:bottom w:val="none" w:sz="0" w:space="0" w:color="auto"/>
        <w:right w:val="none" w:sz="0" w:space="0" w:color="auto"/>
      </w:divBdr>
    </w:div>
    <w:div w:id="663432218">
      <w:bodyDiv w:val="1"/>
      <w:marLeft w:val="0"/>
      <w:marRight w:val="0"/>
      <w:marTop w:val="0"/>
      <w:marBottom w:val="0"/>
      <w:divBdr>
        <w:top w:val="none" w:sz="0" w:space="0" w:color="auto"/>
        <w:left w:val="none" w:sz="0" w:space="0" w:color="auto"/>
        <w:bottom w:val="none" w:sz="0" w:space="0" w:color="auto"/>
        <w:right w:val="none" w:sz="0" w:space="0" w:color="auto"/>
      </w:divBdr>
    </w:div>
    <w:div w:id="664551433">
      <w:bodyDiv w:val="1"/>
      <w:marLeft w:val="0"/>
      <w:marRight w:val="0"/>
      <w:marTop w:val="0"/>
      <w:marBottom w:val="0"/>
      <w:divBdr>
        <w:top w:val="none" w:sz="0" w:space="0" w:color="auto"/>
        <w:left w:val="none" w:sz="0" w:space="0" w:color="auto"/>
        <w:bottom w:val="none" w:sz="0" w:space="0" w:color="auto"/>
        <w:right w:val="none" w:sz="0" w:space="0" w:color="auto"/>
      </w:divBdr>
    </w:div>
    <w:div w:id="664866935">
      <w:bodyDiv w:val="1"/>
      <w:marLeft w:val="0"/>
      <w:marRight w:val="0"/>
      <w:marTop w:val="0"/>
      <w:marBottom w:val="0"/>
      <w:divBdr>
        <w:top w:val="none" w:sz="0" w:space="0" w:color="auto"/>
        <w:left w:val="none" w:sz="0" w:space="0" w:color="auto"/>
        <w:bottom w:val="none" w:sz="0" w:space="0" w:color="auto"/>
        <w:right w:val="none" w:sz="0" w:space="0" w:color="auto"/>
      </w:divBdr>
    </w:div>
    <w:div w:id="664937295">
      <w:bodyDiv w:val="1"/>
      <w:marLeft w:val="0"/>
      <w:marRight w:val="0"/>
      <w:marTop w:val="0"/>
      <w:marBottom w:val="0"/>
      <w:divBdr>
        <w:top w:val="none" w:sz="0" w:space="0" w:color="auto"/>
        <w:left w:val="none" w:sz="0" w:space="0" w:color="auto"/>
        <w:bottom w:val="none" w:sz="0" w:space="0" w:color="auto"/>
        <w:right w:val="none" w:sz="0" w:space="0" w:color="auto"/>
      </w:divBdr>
    </w:div>
    <w:div w:id="666713550">
      <w:bodyDiv w:val="1"/>
      <w:marLeft w:val="0"/>
      <w:marRight w:val="0"/>
      <w:marTop w:val="0"/>
      <w:marBottom w:val="0"/>
      <w:divBdr>
        <w:top w:val="none" w:sz="0" w:space="0" w:color="auto"/>
        <w:left w:val="none" w:sz="0" w:space="0" w:color="auto"/>
        <w:bottom w:val="none" w:sz="0" w:space="0" w:color="auto"/>
        <w:right w:val="none" w:sz="0" w:space="0" w:color="auto"/>
      </w:divBdr>
    </w:div>
    <w:div w:id="669452869">
      <w:bodyDiv w:val="1"/>
      <w:marLeft w:val="0"/>
      <w:marRight w:val="0"/>
      <w:marTop w:val="0"/>
      <w:marBottom w:val="0"/>
      <w:divBdr>
        <w:top w:val="none" w:sz="0" w:space="0" w:color="auto"/>
        <w:left w:val="none" w:sz="0" w:space="0" w:color="auto"/>
        <w:bottom w:val="none" w:sz="0" w:space="0" w:color="auto"/>
        <w:right w:val="none" w:sz="0" w:space="0" w:color="auto"/>
      </w:divBdr>
    </w:div>
    <w:div w:id="669522697">
      <w:bodyDiv w:val="1"/>
      <w:marLeft w:val="0"/>
      <w:marRight w:val="0"/>
      <w:marTop w:val="0"/>
      <w:marBottom w:val="0"/>
      <w:divBdr>
        <w:top w:val="none" w:sz="0" w:space="0" w:color="auto"/>
        <w:left w:val="none" w:sz="0" w:space="0" w:color="auto"/>
        <w:bottom w:val="none" w:sz="0" w:space="0" w:color="auto"/>
        <w:right w:val="none" w:sz="0" w:space="0" w:color="auto"/>
      </w:divBdr>
    </w:div>
    <w:div w:id="670064849">
      <w:bodyDiv w:val="1"/>
      <w:marLeft w:val="0"/>
      <w:marRight w:val="0"/>
      <w:marTop w:val="0"/>
      <w:marBottom w:val="0"/>
      <w:divBdr>
        <w:top w:val="none" w:sz="0" w:space="0" w:color="auto"/>
        <w:left w:val="none" w:sz="0" w:space="0" w:color="auto"/>
        <w:bottom w:val="none" w:sz="0" w:space="0" w:color="auto"/>
        <w:right w:val="none" w:sz="0" w:space="0" w:color="auto"/>
      </w:divBdr>
    </w:div>
    <w:div w:id="670180096">
      <w:bodyDiv w:val="1"/>
      <w:marLeft w:val="0"/>
      <w:marRight w:val="0"/>
      <w:marTop w:val="0"/>
      <w:marBottom w:val="0"/>
      <w:divBdr>
        <w:top w:val="none" w:sz="0" w:space="0" w:color="auto"/>
        <w:left w:val="none" w:sz="0" w:space="0" w:color="auto"/>
        <w:bottom w:val="none" w:sz="0" w:space="0" w:color="auto"/>
        <w:right w:val="none" w:sz="0" w:space="0" w:color="auto"/>
      </w:divBdr>
    </w:div>
    <w:div w:id="670522909">
      <w:bodyDiv w:val="1"/>
      <w:marLeft w:val="0"/>
      <w:marRight w:val="0"/>
      <w:marTop w:val="0"/>
      <w:marBottom w:val="0"/>
      <w:divBdr>
        <w:top w:val="none" w:sz="0" w:space="0" w:color="auto"/>
        <w:left w:val="none" w:sz="0" w:space="0" w:color="auto"/>
        <w:bottom w:val="none" w:sz="0" w:space="0" w:color="auto"/>
        <w:right w:val="none" w:sz="0" w:space="0" w:color="auto"/>
      </w:divBdr>
    </w:div>
    <w:div w:id="670527320">
      <w:bodyDiv w:val="1"/>
      <w:marLeft w:val="0"/>
      <w:marRight w:val="0"/>
      <w:marTop w:val="0"/>
      <w:marBottom w:val="0"/>
      <w:divBdr>
        <w:top w:val="none" w:sz="0" w:space="0" w:color="auto"/>
        <w:left w:val="none" w:sz="0" w:space="0" w:color="auto"/>
        <w:bottom w:val="none" w:sz="0" w:space="0" w:color="auto"/>
        <w:right w:val="none" w:sz="0" w:space="0" w:color="auto"/>
      </w:divBdr>
    </w:div>
    <w:div w:id="670528469">
      <w:bodyDiv w:val="1"/>
      <w:marLeft w:val="0"/>
      <w:marRight w:val="0"/>
      <w:marTop w:val="0"/>
      <w:marBottom w:val="0"/>
      <w:divBdr>
        <w:top w:val="none" w:sz="0" w:space="0" w:color="auto"/>
        <w:left w:val="none" w:sz="0" w:space="0" w:color="auto"/>
        <w:bottom w:val="none" w:sz="0" w:space="0" w:color="auto"/>
        <w:right w:val="none" w:sz="0" w:space="0" w:color="auto"/>
      </w:divBdr>
    </w:div>
    <w:div w:id="670722214">
      <w:bodyDiv w:val="1"/>
      <w:marLeft w:val="0"/>
      <w:marRight w:val="0"/>
      <w:marTop w:val="0"/>
      <w:marBottom w:val="0"/>
      <w:divBdr>
        <w:top w:val="none" w:sz="0" w:space="0" w:color="auto"/>
        <w:left w:val="none" w:sz="0" w:space="0" w:color="auto"/>
        <w:bottom w:val="none" w:sz="0" w:space="0" w:color="auto"/>
        <w:right w:val="none" w:sz="0" w:space="0" w:color="auto"/>
      </w:divBdr>
    </w:div>
    <w:div w:id="670765539">
      <w:bodyDiv w:val="1"/>
      <w:marLeft w:val="0"/>
      <w:marRight w:val="0"/>
      <w:marTop w:val="0"/>
      <w:marBottom w:val="0"/>
      <w:divBdr>
        <w:top w:val="none" w:sz="0" w:space="0" w:color="auto"/>
        <w:left w:val="none" w:sz="0" w:space="0" w:color="auto"/>
        <w:bottom w:val="none" w:sz="0" w:space="0" w:color="auto"/>
        <w:right w:val="none" w:sz="0" w:space="0" w:color="auto"/>
      </w:divBdr>
    </w:div>
    <w:div w:id="670834404">
      <w:bodyDiv w:val="1"/>
      <w:marLeft w:val="0"/>
      <w:marRight w:val="0"/>
      <w:marTop w:val="0"/>
      <w:marBottom w:val="0"/>
      <w:divBdr>
        <w:top w:val="none" w:sz="0" w:space="0" w:color="auto"/>
        <w:left w:val="none" w:sz="0" w:space="0" w:color="auto"/>
        <w:bottom w:val="none" w:sz="0" w:space="0" w:color="auto"/>
        <w:right w:val="none" w:sz="0" w:space="0" w:color="auto"/>
      </w:divBdr>
    </w:div>
    <w:div w:id="671374849">
      <w:bodyDiv w:val="1"/>
      <w:marLeft w:val="0"/>
      <w:marRight w:val="0"/>
      <w:marTop w:val="0"/>
      <w:marBottom w:val="0"/>
      <w:divBdr>
        <w:top w:val="none" w:sz="0" w:space="0" w:color="auto"/>
        <w:left w:val="none" w:sz="0" w:space="0" w:color="auto"/>
        <w:bottom w:val="none" w:sz="0" w:space="0" w:color="auto"/>
        <w:right w:val="none" w:sz="0" w:space="0" w:color="auto"/>
      </w:divBdr>
    </w:div>
    <w:div w:id="671688662">
      <w:bodyDiv w:val="1"/>
      <w:marLeft w:val="0"/>
      <w:marRight w:val="0"/>
      <w:marTop w:val="0"/>
      <w:marBottom w:val="0"/>
      <w:divBdr>
        <w:top w:val="none" w:sz="0" w:space="0" w:color="auto"/>
        <w:left w:val="none" w:sz="0" w:space="0" w:color="auto"/>
        <w:bottom w:val="none" w:sz="0" w:space="0" w:color="auto"/>
        <w:right w:val="none" w:sz="0" w:space="0" w:color="auto"/>
      </w:divBdr>
    </w:div>
    <w:div w:id="671881552">
      <w:bodyDiv w:val="1"/>
      <w:marLeft w:val="0"/>
      <w:marRight w:val="0"/>
      <w:marTop w:val="0"/>
      <w:marBottom w:val="0"/>
      <w:divBdr>
        <w:top w:val="none" w:sz="0" w:space="0" w:color="auto"/>
        <w:left w:val="none" w:sz="0" w:space="0" w:color="auto"/>
        <w:bottom w:val="none" w:sz="0" w:space="0" w:color="auto"/>
        <w:right w:val="none" w:sz="0" w:space="0" w:color="auto"/>
      </w:divBdr>
    </w:div>
    <w:div w:id="672102034">
      <w:bodyDiv w:val="1"/>
      <w:marLeft w:val="0"/>
      <w:marRight w:val="0"/>
      <w:marTop w:val="0"/>
      <w:marBottom w:val="0"/>
      <w:divBdr>
        <w:top w:val="none" w:sz="0" w:space="0" w:color="auto"/>
        <w:left w:val="none" w:sz="0" w:space="0" w:color="auto"/>
        <w:bottom w:val="none" w:sz="0" w:space="0" w:color="auto"/>
        <w:right w:val="none" w:sz="0" w:space="0" w:color="auto"/>
      </w:divBdr>
    </w:div>
    <w:div w:id="673455040">
      <w:bodyDiv w:val="1"/>
      <w:marLeft w:val="0"/>
      <w:marRight w:val="0"/>
      <w:marTop w:val="0"/>
      <w:marBottom w:val="0"/>
      <w:divBdr>
        <w:top w:val="none" w:sz="0" w:space="0" w:color="auto"/>
        <w:left w:val="none" w:sz="0" w:space="0" w:color="auto"/>
        <w:bottom w:val="none" w:sz="0" w:space="0" w:color="auto"/>
        <w:right w:val="none" w:sz="0" w:space="0" w:color="auto"/>
      </w:divBdr>
    </w:div>
    <w:div w:id="674110277">
      <w:bodyDiv w:val="1"/>
      <w:marLeft w:val="0"/>
      <w:marRight w:val="0"/>
      <w:marTop w:val="0"/>
      <w:marBottom w:val="0"/>
      <w:divBdr>
        <w:top w:val="none" w:sz="0" w:space="0" w:color="auto"/>
        <w:left w:val="none" w:sz="0" w:space="0" w:color="auto"/>
        <w:bottom w:val="none" w:sz="0" w:space="0" w:color="auto"/>
        <w:right w:val="none" w:sz="0" w:space="0" w:color="auto"/>
      </w:divBdr>
    </w:div>
    <w:div w:id="675154344">
      <w:bodyDiv w:val="1"/>
      <w:marLeft w:val="0"/>
      <w:marRight w:val="0"/>
      <w:marTop w:val="0"/>
      <w:marBottom w:val="0"/>
      <w:divBdr>
        <w:top w:val="none" w:sz="0" w:space="0" w:color="auto"/>
        <w:left w:val="none" w:sz="0" w:space="0" w:color="auto"/>
        <w:bottom w:val="none" w:sz="0" w:space="0" w:color="auto"/>
        <w:right w:val="none" w:sz="0" w:space="0" w:color="auto"/>
      </w:divBdr>
    </w:div>
    <w:div w:id="675690524">
      <w:bodyDiv w:val="1"/>
      <w:marLeft w:val="0"/>
      <w:marRight w:val="0"/>
      <w:marTop w:val="0"/>
      <w:marBottom w:val="0"/>
      <w:divBdr>
        <w:top w:val="none" w:sz="0" w:space="0" w:color="auto"/>
        <w:left w:val="none" w:sz="0" w:space="0" w:color="auto"/>
        <w:bottom w:val="none" w:sz="0" w:space="0" w:color="auto"/>
        <w:right w:val="none" w:sz="0" w:space="0" w:color="auto"/>
      </w:divBdr>
    </w:div>
    <w:div w:id="677150262">
      <w:bodyDiv w:val="1"/>
      <w:marLeft w:val="0"/>
      <w:marRight w:val="0"/>
      <w:marTop w:val="0"/>
      <w:marBottom w:val="0"/>
      <w:divBdr>
        <w:top w:val="none" w:sz="0" w:space="0" w:color="auto"/>
        <w:left w:val="none" w:sz="0" w:space="0" w:color="auto"/>
        <w:bottom w:val="none" w:sz="0" w:space="0" w:color="auto"/>
        <w:right w:val="none" w:sz="0" w:space="0" w:color="auto"/>
      </w:divBdr>
    </w:div>
    <w:div w:id="677345619">
      <w:bodyDiv w:val="1"/>
      <w:marLeft w:val="0"/>
      <w:marRight w:val="0"/>
      <w:marTop w:val="0"/>
      <w:marBottom w:val="0"/>
      <w:divBdr>
        <w:top w:val="none" w:sz="0" w:space="0" w:color="auto"/>
        <w:left w:val="none" w:sz="0" w:space="0" w:color="auto"/>
        <w:bottom w:val="none" w:sz="0" w:space="0" w:color="auto"/>
        <w:right w:val="none" w:sz="0" w:space="0" w:color="auto"/>
      </w:divBdr>
    </w:div>
    <w:div w:id="677660631">
      <w:bodyDiv w:val="1"/>
      <w:marLeft w:val="0"/>
      <w:marRight w:val="0"/>
      <w:marTop w:val="0"/>
      <w:marBottom w:val="0"/>
      <w:divBdr>
        <w:top w:val="none" w:sz="0" w:space="0" w:color="auto"/>
        <w:left w:val="none" w:sz="0" w:space="0" w:color="auto"/>
        <w:bottom w:val="none" w:sz="0" w:space="0" w:color="auto"/>
        <w:right w:val="none" w:sz="0" w:space="0" w:color="auto"/>
      </w:divBdr>
    </w:div>
    <w:div w:id="678194315">
      <w:bodyDiv w:val="1"/>
      <w:marLeft w:val="0"/>
      <w:marRight w:val="0"/>
      <w:marTop w:val="0"/>
      <w:marBottom w:val="0"/>
      <w:divBdr>
        <w:top w:val="none" w:sz="0" w:space="0" w:color="auto"/>
        <w:left w:val="none" w:sz="0" w:space="0" w:color="auto"/>
        <w:bottom w:val="none" w:sz="0" w:space="0" w:color="auto"/>
        <w:right w:val="none" w:sz="0" w:space="0" w:color="auto"/>
      </w:divBdr>
    </w:div>
    <w:div w:id="678850158">
      <w:bodyDiv w:val="1"/>
      <w:marLeft w:val="0"/>
      <w:marRight w:val="0"/>
      <w:marTop w:val="0"/>
      <w:marBottom w:val="0"/>
      <w:divBdr>
        <w:top w:val="none" w:sz="0" w:space="0" w:color="auto"/>
        <w:left w:val="none" w:sz="0" w:space="0" w:color="auto"/>
        <w:bottom w:val="none" w:sz="0" w:space="0" w:color="auto"/>
        <w:right w:val="none" w:sz="0" w:space="0" w:color="auto"/>
      </w:divBdr>
    </w:div>
    <w:div w:id="679350842">
      <w:bodyDiv w:val="1"/>
      <w:marLeft w:val="0"/>
      <w:marRight w:val="0"/>
      <w:marTop w:val="0"/>
      <w:marBottom w:val="0"/>
      <w:divBdr>
        <w:top w:val="none" w:sz="0" w:space="0" w:color="auto"/>
        <w:left w:val="none" w:sz="0" w:space="0" w:color="auto"/>
        <w:bottom w:val="none" w:sz="0" w:space="0" w:color="auto"/>
        <w:right w:val="none" w:sz="0" w:space="0" w:color="auto"/>
      </w:divBdr>
    </w:div>
    <w:div w:id="679893277">
      <w:bodyDiv w:val="1"/>
      <w:marLeft w:val="0"/>
      <w:marRight w:val="0"/>
      <w:marTop w:val="0"/>
      <w:marBottom w:val="0"/>
      <w:divBdr>
        <w:top w:val="none" w:sz="0" w:space="0" w:color="auto"/>
        <w:left w:val="none" w:sz="0" w:space="0" w:color="auto"/>
        <w:bottom w:val="none" w:sz="0" w:space="0" w:color="auto"/>
        <w:right w:val="none" w:sz="0" w:space="0" w:color="auto"/>
      </w:divBdr>
    </w:div>
    <w:div w:id="679964588">
      <w:bodyDiv w:val="1"/>
      <w:marLeft w:val="0"/>
      <w:marRight w:val="0"/>
      <w:marTop w:val="0"/>
      <w:marBottom w:val="0"/>
      <w:divBdr>
        <w:top w:val="none" w:sz="0" w:space="0" w:color="auto"/>
        <w:left w:val="none" w:sz="0" w:space="0" w:color="auto"/>
        <w:bottom w:val="none" w:sz="0" w:space="0" w:color="auto"/>
        <w:right w:val="none" w:sz="0" w:space="0" w:color="auto"/>
      </w:divBdr>
    </w:div>
    <w:div w:id="680592847">
      <w:bodyDiv w:val="1"/>
      <w:marLeft w:val="0"/>
      <w:marRight w:val="0"/>
      <w:marTop w:val="0"/>
      <w:marBottom w:val="0"/>
      <w:divBdr>
        <w:top w:val="none" w:sz="0" w:space="0" w:color="auto"/>
        <w:left w:val="none" w:sz="0" w:space="0" w:color="auto"/>
        <w:bottom w:val="none" w:sz="0" w:space="0" w:color="auto"/>
        <w:right w:val="none" w:sz="0" w:space="0" w:color="auto"/>
      </w:divBdr>
    </w:div>
    <w:div w:id="681468385">
      <w:bodyDiv w:val="1"/>
      <w:marLeft w:val="0"/>
      <w:marRight w:val="0"/>
      <w:marTop w:val="0"/>
      <w:marBottom w:val="0"/>
      <w:divBdr>
        <w:top w:val="none" w:sz="0" w:space="0" w:color="auto"/>
        <w:left w:val="none" w:sz="0" w:space="0" w:color="auto"/>
        <w:bottom w:val="none" w:sz="0" w:space="0" w:color="auto"/>
        <w:right w:val="none" w:sz="0" w:space="0" w:color="auto"/>
      </w:divBdr>
    </w:div>
    <w:div w:id="681857505">
      <w:bodyDiv w:val="1"/>
      <w:marLeft w:val="0"/>
      <w:marRight w:val="0"/>
      <w:marTop w:val="0"/>
      <w:marBottom w:val="0"/>
      <w:divBdr>
        <w:top w:val="none" w:sz="0" w:space="0" w:color="auto"/>
        <w:left w:val="none" w:sz="0" w:space="0" w:color="auto"/>
        <w:bottom w:val="none" w:sz="0" w:space="0" w:color="auto"/>
        <w:right w:val="none" w:sz="0" w:space="0" w:color="auto"/>
      </w:divBdr>
    </w:div>
    <w:div w:id="684065152">
      <w:bodyDiv w:val="1"/>
      <w:marLeft w:val="0"/>
      <w:marRight w:val="0"/>
      <w:marTop w:val="0"/>
      <w:marBottom w:val="0"/>
      <w:divBdr>
        <w:top w:val="none" w:sz="0" w:space="0" w:color="auto"/>
        <w:left w:val="none" w:sz="0" w:space="0" w:color="auto"/>
        <w:bottom w:val="none" w:sz="0" w:space="0" w:color="auto"/>
        <w:right w:val="none" w:sz="0" w:space="0" w:color="auto"/>
      </w:divBdr>
    </w:div>
    <w:div w:id="684477741">
      <w:bodyDiv w:val="1"/>
      <w:marLeft w:val="0"/>
      <w:marRight w:val="0"/>
      <w:marTop w:val="0"/>
      <w:marBottom w:val="0"/>
      <w:divBdr>
        <w:top w:val="none" w:sz="0" w:space="0" w:color="auto"/>
        <w:left w:val="none" w:sz="0" w:space="0" w:color="auto"/>
        <w:bottom w:val="none" w:sz="0" w:space="0" w:color="auto"/>
        <w:right w:val="none" w:sz="0" w:space="0" w:color="auto"/>
      </w:divBdr>
    </w:div>
    <w:div w:id="684869642">
      <w:bodyDiv w:val="1"/>
      <w:marLeft w:val="0"/>
      <w:marRight w:val="0"/>
      <w:marTop w:val="0"/>
      <w:marBottom w:val="0"/>
      <w:divBdr>
        <w:top w:val="none" w:sz="0" w:space="0" w:color="auto"/>
        <w:left w:val="none" w:sz="0" w:space="0" w:color="auto"/>
        <w:bottom w:val="none" w:sz="0" w:space="0" w:color="auto"/>
        <w:right w:val="none" w:sz="0" w:space="0" w:color="auto"/>
      </w:divBdr>
      <w:divsChild>
        <w:div w:id="39016267">
          <w:marLeft w:val="480"/>
          <w:marRight w:val="0"/>
          <w:marTop w:val="0"/>
          <w:marBottom w:val="0"/>
          <w:divBdr>
            <w:top w:val="none" w:sz="0" w:space="0" w:color="auto"/>
            <w:left w:val="none" w:sz="0" w:space="0" w:color="auto"/>
            <w:bottom w:val="none" w:sz="0" w:space="0" w:color="auto"/>
            <w:right w:val="none" w:sz="0" w:space="0" w:color="auto"/>
          </w:divBdr>
        </w:div>
        <w:div w:id="41828413">
          <w:marLeft w:val="480"/>
          <w:marRight w:val="0"/>
          <w:marTop w:val="0"/>
          <w:marBottom w:val="0"/>
          <w:divBdr>
            <w:top w:val="none" w:sz="0" w:space="0" w:color="auto"/>
            <w:left w:val="none" w:sz="0" w:space="0" w:color="auto"/>
            <w:bottom w:val="none" w:sz="0" w:space="0" w:color="auto"/>
            <w:right w:val="none" w:sz="0" w:space="0" w:color="auto"/>
          </w:divBdr>
        </w:div>
        <w:div w:id="46494267">
          <w:marLeft w:val="480"/>
          <w:marRight w:val="0"/>
          <w:marTop w:val="0"/>
          <w:marBottom w:val="0"/>
          <w:divBdr>
            <w:top w:val="none" w:sz="0" w:space="0" w:color="auto"/>
            <w:left w:val="none" w:sz="0" w:space="0" w:color="auto"/>
            <w:bottom w:val="none" w:sz="0" w:space="0" w:color="auto"/>
            <w:right w:val="none" w:sz="0" w:space="0" w:color="auto"/>
          </w:divBdr>
        </w:div>
        <w:div w:id="54478987">
          <w:marLeft w:val="480"/>
          <w:marRight w:val="0"/>
          <w:marTop w:val="0"/>
          <w:marBottom w:val="0"/>
          <w:divBdr>
            <w:top w:val="none" w:sz="0" w:space="0" w:color="auto"/>
            <w:left w:val="none" w:sz="0" w:space="0" w:color="auto"/>
            <w:bottom w:val="none" w:sz="0" w:space="0" w:color="auto"/>
            <w:right w:val="none" w:sz="0" w:space="0" w:color="auto"/>
          </w:divBdr>
        </w:div>
        <w:div w:id="83428593">
          <w:marLeft w:val="480"/>
          <w:marRight w:val="0"/>
          <w:marTop w:val="0"/>
          <w:marBottom w:val="0"/>
          <w:divBdr>
            <w:top w:val="none" w:sz="0" w:space="0" w:color="auto"/>
            <w:left w:val="none" w:sz="0" w:space="0" w:color="auto"/>
            <w:bottom w:val="none" w:sz="0" w:space="0" w:color="auto"/>
            <w:right w:val="none" w:sz="0" w:space="0" w:color="auto"/>
          </w:divBdr>
        </w:div>
        <w:div w:id="98330989">
          <w:marLeft w:val="480"/>
          <w:marRight w:val="0"/>
          <w:marTop w:val="0"/>
          <w:marBottom w:val="0"/>
          <w:divBdr>
            <w:top w:val="none" w:sz="0" w:space="0" w:color="auto"/>
            <w:left w:val="none" w:sz="0" w:space="0" w:color="auto"/>
            <w:bottom w:val="none" w:sz="0" w:space="0" w:color="auto"/>
            <w:right w:val="none" w:sz="0" w:space="0" w:color="auto"/>
          </w:divBdr>
        </w:div>
        <w:div w:id="134759020">
          <w:marLeft w:val="480"/>
          <w:marRight w:val="0"/>
          <w:marTop w:val="0"/>
          <w:marBottom w:val="0"/>
          <w:divBdr>
            <w:top w:val="none" w:sz="0" w:space="0" w:color="auto"/>
            <w:left w:val="none" w:sz="0" w:space="0" w:color="auto"/>
            <w:bottom w:val="none" w:sz="0" w:space="0" w:color="auto"/>
            <w:right w:val="none" w:sz="0" w:space="0" w:color="auto"/>
          </w:divBdr>
        </w:div>
        <w:div w:id="138495072">
          <w:marLeft w:val="480"/>
          <w:marRight w:val="0"/>
          <w:marTop w:val="0"/>
          <w:marBottom w:val="0"/>
          <w:divBdr>
            <w:top w:val="none" w:sz="0" w:space="0" w:color="auto"/>
            <w:left w:val="none" w:sz="0" w:space="0" w:color="auto"/>
            <w:bottom w:val="none" w:sz="0" w:space="0" w:color="auto"/>
            <w:right w:val="none" w:sz="0" w:space="0" w:color="auto"/>
          </w:divBdr>
        </w:div>
        <w:div w:id="142016746">
          <w:marLeft w:val="480"/>
          <w:marRight w:val="0"/>
          <w:marTop w:val="0"/>
          <w:marBottom w:val="0"/>
          <w:divBdr>
            <w:top w:val="none" w:sz="0" w:space="0" w:color="auto"/>
            <w:left w:val="none" w:sz="0" w:space="0" w:color="auto"/>
            <w:bottom w:val="none" w:sz="0" w:space="0" w:color="auto"/>
            <w:right w:val="none" w:sz="0" w:space="0" w:color="auto"/>
          </w:divBdr>
        </w:div>
        <w:div w:id="143662935">
          <w:marLeft w:val="480"/>
          <w:marRight w:val="0"/>
          <w:marTop w:val="0"/>
          <w:marBottom w:val="0"/>
          <w:divBdr>
            <w:top w:val="none" w:sz="0" w:space="0" w:color="auto"/>
            <w:left w:val="none" w:sz="0" w:space="0" w:color="auto"/>
            <w:bottom w:val="none" w:sz="0" w:space="0" w:color="auto"/>
            <w:right w:val="none" w:sz="0" w:space="0" w:color="auto"/>
          </w:divBdr>
        </w:div>
        <w:div w:id="161818517">
          <w:marLeft w:val="480"/>
          <w:marRight w:val="0"/>
          <w:marTop w:val="0"/>
          <w:marBottom w:val="0"/>
          <w:divBdr>
            <w:top w:val="none" w:sz="0" w:space="0" w:color="auto"/>
            <w:left w:val="none" w:sz="0" w:space="0" w:color="auto"/>
            <w:bottom w:val="none" w:sz="0" w:space="0" w:color="auto"/>
            <w:right w:val="none" w:sz="0" w:space="0" w:color="auto"/>
          </w:divBdr>
        </w:div>
        <w:div w:id="180823432">
          <w:marLeft w:val="480"/>
          <w:marRight w:val="0"/>
          <w:marTop w:val="0"/>
          <w:marBottom w:val="0"/>
          <w:divBdr>
            <w:top w:val="none" w:sz="0" w:space="0" w:color="auto"/>
            <w:left w:val="none" w:sz="0" w:space="0" w:color="auto"/>
            <w:bottom w:val="none" w:sz="0" w:space="0" w:color="auto"/>
            <w:right w:val="none" w:sz="0" w:space="0" w:color="auto"/>
          </w:divBdr>
        </w:div>
        <w:div w:id="203250302">
          <w:marLeft w:val="480"/>
          <w:marRight w:val="0"/>
          <w:marTop w:val="0"/>
          <w:marBottom w:val="0"/>
          <w:divBdr>
            <w:top w:val="none" w:sz="0" w:space="0" w:color="auto"/>
            <w:left w:val="none" w:sz="0" w:space="0" w:color="auto"/>
            <w:bottom w:val="none" w:sz="0" w:space="0" w:color="auto"/>
            <w:right w:val="none" w:sz="0" w:space="0" w:color="auto"/>
          </w:divBdr>
        </w:div>
        <w:div w:id="211960628">
          <w:marLeft w:val="480"/>
          <w:marRight w:val="0"/>
          <w:marTop w:val="0"/>
          <w:marBottom w:val="0"/>
          <w:divBdr>
            <w:top w:val="none" w:sz="0" w:space="0" w:color="auto"/>
            <w:left w:val="none" w:sz="0" w:space="0" w:color="auto"/>
            <w:bottom w:val="none" w:sz="0" w:space="0" w:color="auto"/>
            <w:right w:val="none" w:sz="0" w:space="0" w:color="auto"/>
          </w:divBdr>
        </w:div>
        <w:div w:id="225647335">
          <w:marLeft w:val="480"/>
          <w:marRight w:val="0"/>
          <w:marTop w:val="0"/>
          <w:marBottom w:val="0"/>
          <w:divBdr>
            <w:top w:val="none" w:sz="0" w:space="0" w:color="auto"/>
            <w:left w:val="none" w:sz="0" w:space="0" w:color="auto"/>
            <w:bottom w:val="none" w:sz="0" w:space="0" w:color="auto"/>
            <w:right w:val="none" w:sz="0" w:space="0" w:color="auto"/>
          </w:divBdr>
        </w:div>
        <w:div w:id="233857298">
          <w:marLeft w:val="480"/>
          <w:marRight w:val="0"/>
          <w:marTop w:val="0"/>
          <w:marBottom w:val="0"/>
          <w:divBdr>
            <w:top w:val="none" w:sz="0" w:space="0" w:color="auto"/>
            <w:left w:val="none" w:sz="0" w:space="0" w:color="auto"/>
            <w:bottom w:val="none" w:sz="0" w:space="0" w:color="auto"/>
            <w:right w:val="none" w:sz="0" w:space="0" w:color="auto"/>
          </w:divBdr>
        </w:div>
        <w:div w:id="234827847">
          <w:marLeft w:val="480"/>
          <w:marRight w:val="0"/>
          <w:marTop w:val="0"/>
          <w:marBottom w:val="0"/>
          <w:divBdr>
            <w:top w:val="none" w:sz="0" w:space="0" w:color="auto"/>
            <w:left w:val="none" w:sz="0" w:space="0" w:color="auto"/>
            <w:bottom w:val="none" w:sz="0" w:space="0" w:color="auto"/>
            <w:right w:val="none" w:sz="0" w:space="0" w:color="auto"/>
          </w:divBdr>
        </w:div>
        <w:div w:id="256985349">
          <w:marLeft w:val="480"/>
          <w:marRight w:val="0"/>
          <w:marTop w:val="0"/>
          <w:marBottom w:val="0"/>
          <w:divBdr>
            <w:top w:val="none" w:sz="0" w:space="0" w:color="auto"/>
            <w:left w:val="none" w:sz="0" w:space="0" w:color="auto"/>
            <w:bottom w:val="none" w:sz="0" w:space="0" w:color="auto"/>
            <w:right w:val="none" w:sz="0" w:space="0" w:color="auto"/>
          </w:divBdr>
        </w:div>
        <w:div w:id="276564112">
          <w:marLeft w:val="480"/>
          <w:marRight w:val="0"/>
          <w:marTop w:val="0"/>
          <w:marBottom w:val="0"/>
          <w:divBdr>
            <w:top w:val="none" w:sz="0" w:space="0" w:color="auto"/>
            <w:left w:val="none" w:sz="0" w:space="0" w:color="auto"/>
            <w:bottom w:val="none" w:sz="0" w:space="0" w:color="auto"/>
            <w:right w:val="none" w:sz="0" w:space="0" w:color="auto"/>
          </w:divBdr>
        </w:div>
        <w:div w:id="304430885">
          <w:marLeft w:val="480"/>
          <w:marRight w:val="0"/>
          <w:marTop w:val="0"/>
          <w:marBottom w:val="0"/>
          <w:divBdr>
            <w:top w:val="none" w:sz="0" w:space="0" w:color="auto"/>
            <w:left w:val="none" w:sz="0" w:space="0" w:color="auto"/>
            <w:bottom w:val="none" w:sz="0" w:space="0" w:color="auto"/>
            <w:right w:val="none" w:sz="0" w:space="0" w:color="auto"/>
          </w:divBdr>
        </w:div>
        <w:div w:id="314840993">
          <w:marLeft w:val="480"/>
          <w:marRight w:val="0"/>
          <w:marTop w:val="0"/>
          <w:marBottom w:val="0"/>
          <w:divBdr>
            <w:top w:val="none" w:sz="0" w:space="0" w:color="auto"/>
            <w:left w:val="none" w:sz="0" w:space="0" w:color="auto"/>
            <w:bottom w:val="none" w:sz="0" w:space="0" w:color="auto"/>
            <w:right w:val="none" w:sz="0" w:space="0" w:color="auto"/>
          </w:divBdr>
        </w:div>
        <w:div w:id="325480526">
          <w:marLeft w:val="480"/>
          <w:marRight w:val="0"/>
          <w:marTop w:val="0"/>
          <w:marBottom w:val="0"/>
          <w:divBdr>
            <w:top w:val="none" w:sz="0" w:space="0" w:color="auto"/>
            <w:left w:val="none" w:sz="0" w:space="0" w:color="auto"/>
            <w:bottom w:val="none" w:sz="0" w:space="0" w:color="auto"/>
            <w:right w:val="none" w:sz="0" w:space="0" w:color="auto"/>
          </w:divBdr>
        </w:div>
        <w:div w:id="359480608">
          <w:marLeft w:val="480"/>
          <w:marRight w:val="0"/>
          <w:marTop w:val="0"/>
          <w:marBottom w:val="0"/>
          <w:divBdr>
            <w:top w:val="none" w:sz="0" w:space="0" w:color="auto"/>
            <w:left w:val="none" w:sz="0" w:space="0" w:color="auto"/>
            <w:bottom w:val="none" w:sz="0" w:space="0" w:color="auto"/>
            <w:right w:val="none" w:sz="0" w:space="0" w:color="auto"/>
          </w:divBdr>
        </w:div>
        <w:div w:id="370108028">
          <w:marLeft w:val="480"/>
          <w:marRight w:val="0"/>
          <w:marTop w:val="0"/>
          <w:marBottom w:val="0"/>
          <w:divBdr>
            <w:top w:val="none" w:sz="0" w:space="0" w:color="auto"/>
            <w:left w:val="none" w:sz="0" w:space="0" w:color="auto"/>
            <w:bottom w:val="none" w:sz="0" w:space="0" w:color="auto"/>
            <w:right w:val="none" w:sz="0" w:space="0" w:color="auto"/>
          </w:divBdr>
        </w:div>
        <w:div w:id="380135837">
          <w:marLeft w:val="480"/>
          <w:marRight w:val="0"/>
          <w:marTop w:val="0"/>
          <w:marBottom w:val="0"/>
          <w:divBdr>
            <w:top w:val="none" w:sz="0" w:space="0" w:color="auto"/>
            <w:left w:val="none" w:sz="0" w:space="0" w:color="auto"/>
            <w:bottom w:val="none" w:sz="0" w:space="0" w:color="auto"/>
            <w:right w:val="none" w:sz="0" w:space="0" w:color="auto"/>
          </w:divBdr>
        </w:div>
        <w:div w:id="416756693">
          <w:marLeft w:val="480"/>
          <w:marRight w:val="0"/>
          <w:marTop w:val="0"/>
          <w:marBottom w:val="0"/>
          <w:divBdr>
            <w:top w:val="none" w:sz="0" w:space="0" w:color="auto"/>
            <w:left w:val="none" w:sz="0" w:space="0" w:color="auto"/>
            <w:bottom w:val="none" w:sz="0" w:space="0" w:color="auto"/>
            <w:right w:val="none" w:sz="0" w:space="0" w:color="auto"/>
          </w:divBdr>
        </w:div>
        <w:div w:id="448086506">
          <w:marLeft w:val="480"/>
          <w:marRight w:val="0"/>
          <w:marTop w:val="0"/>
          <w:marBottom w:val="0"/>
          <w:divBdr>
            <w:top w:val="none" w:sz="0" w:space="0" w:color="auto"/>
            <w:left w:val="none" w:sz="0" w:space="0" w:color="auto"/>
            <w:bottom w:val="none" w:sz="0" w:space="0" w:color="auto"/>
            <w:right w:val="none" w:sz="0" w:space="0" w:color="auto"/>
          </w:divBdr>
        </w:div>
        <w:div w:id="456798478">
          <w:marLeft w:val="480"/>
          <w:marRight w:val="0"/>
          <w:marTop w:val="0"/>
          <w:marBottom w:val="0"/>
          <w:divBdr>
            <w:top w:val="none" w:sz="0" w:space="0" w:color="auto"/>
            <w:left w:val="none" w:sz="0" w:space="0" w:color="auto"/>
            <w:bottom w:val="none" w:sz="0" w:space="0" w:color="auto"/>
            <w:right w:val="none" w:sz="0" w:space="0" w:color="auto"/>
          </w:divBdr>
        </w:div>
        <w:div w:id="475726383">
          <w:marLeft w:val="480"/>
          <w:marRight w:val="0"/>
          <w:marTop w:val="0"/>
          <w:marBottom w:val="0"/>
          <w:divBdr>
            <w:top w:val="none" w:sz="0" w:space="0" w:color="auto"/>
            <w:left w:val="none" w:sz="0" w:space="0" w:color="auto"/>
            <w:bottom w:val="none" w:sz="0" w:space="0" w:color="auto"/>
            <w:right w:val="none" w:sz="0" w:space="0" w:color="auto"/>
          </w:divBdr>
        </w:div>
        <w:div w:id="489256260">
          <w:marLeft w:val="480"/>
          <w:marRight w:val="0"/>
          <w:marTop w:val="0"/>
          <w:marBottom w:val="0"/>
          <w:divBdr>
            <w:top w:val="none" w:sz="0" w:space="0" w:color="auto"/>
            <w:left w:val="none" w:sz="0" w:space="0" w:color="auto"/>
            <w:bottom w:val="none" w:sz="0" w:space="0" w:color="auto"/>
            <w:right w:val="none" w:sz="0" w:space="0" w:color="auto"/>
          </w:divBdr>
        </w:div>
        <w:div w:id="509873401">
          <w:marLeft w:val="480"/>
          <w:marRight w:val="0"/>
          <w:marTop w:val="0"/>
          <w:marBottom w:val="0"/>
          <w:divBdr>
            <w:top w:val="none" w:sz="0" w:space="0" w:color="auto"/>
            <w:left w:val="none" w:sz="0" w:space="0" w:color="auto"/>
            <w:bottom w:val="none" w:sz="0" w:space="0" w:color="auto"/>
            <w:right w:val="none" w:sz="0" w:space="0" w:color="auto"/>
          </w:divBdr>
        </w:div>
        <w:div w:id="528220471">
          <w:marLeft w:val="480"/>
          <w:marRight w:val="0"/>
          <w:marTop w:val="0"/>
          <w:marBottom w:val="0"/>
          <w:divBdr>
            <w:top w:val="none" w:sz="0" w:space="0" w:color="auto"/>
            <w:left w:val="none" w:sz="0" w:space="0" w:color="auto"/>
            <w:bottom w:val="none" w:sz="0" w:space="0" w:color="auto"/>
            <w:right w:val="none" w:sz="0" w:space="0" w:color="auto"/>
          </w:divBdr>
        </w:div>
        <w:div w:id="528764780">
          <w:marLeft w:val="480"/>
          <w:marRight w:val="0"/>
          <w:marTop w:val="0"/>
          <w:marBottom w:val="0"/>
          <w:divBdr>
            <w:top w:val="none" w:sz="0" w:space="0" w:color="auto"/>
            <w:left w:val="none" w:sz="0" w:space="0" w:color="auto"/>
            <w:bottom w:val="none" w:sz="0" w:space="0" w:color="auto"/>
            <w:right w:val="none" w:sz="0" w:space="0" w:color="auto"/>
          </w:divBdr>
        </w:div>
        <w:div w:id="537358700">
          <w:marLeft w:val="480"/>
          <w:marRight w:val="0"/>
          <w:marTop w:val="0"/>
          <w:marBottom w:val="0"/>
          <w:divBdr>
            <w:top w:val="none" w:sz="0" w:space="0" w:color="auto"/>
            <w:left w:val="none" w:sz="0" w:space="0" w:color="auto"/>
            <w:bottom w:val="none" w:sz="0" w:space="0" w:color="auto"/>
            <w:right w:val="none" w:sz="0" w:space="0" w:color="auto"/>
          </w:divBdr>
        </w:div>
        <w:div w:id="555046123">
          <w:marLeft w:val="480"/>
          <w:marRight w:val="0"/>
          <w:marTop w:val="0"/>
          <w:marBottom w:val="0"/>
          <w:divBdr>
            <w:top w:val="none" w:sz="0" w:space="0" w:color="auto"/>
            <w:left w:val="none" w:sz="0" w:space="0" w:color="auto"/>
            <w:bottom w:val="none" w:sz="0" w:space="0" w:color="auto"/>
            <w:right w:val="none" w:sz="0" w:space="0" w:color="auto"/>
          </w:divBdr>
        </w:div>
        <w:div w:id="566957176">
          <w:marLeft w:val="480"/>
          <w:marRight w:val="0"/>
          <w:marTop w:val="0"/>
          <w:marBottom w:val="0"/>
          <w:divBdr>
            <w:top w:val="none" w:sz="0" w:space="0" w:color="auto"/>
            <w:left w:val="none" w:sz="0" w:space="0" w:color="auto"/>
            <w:bottom w:val="none" w:sz="0" w:space="0" w:color="auto"/>
            <w:right w:val="none" w:sz="0" w:space="0" w:color="auto"/>
          </w:divBdr>
        </w:div>
        <w:div w:id="604463226">
          <w:marLeft w:val="480"/>
          <w:marRight w:val="0"/>
          <w:marTop w:val="0"/>
          <w:marBottom w:val="0"/>
          <w:divBdr>
            <w:top w:val="none" w:sz="0" w:space="0" w:color="auto"/>
            <w:left w:val="none" w:sz="0" w:space="0" w:color="auto"/>
            <w:bottom w:val="none" w:sz="0" w:space="0" w:color="auto"/>
            <w:right w:val="none" w:sz="0" w:space="0" w:color="auto"/>
          </w:divBdr>
        </w:div>
        <w:div w:id="615449314">
          <w:marLeft w:val="480"/>
          <w:marRight w:val="0"/>
          <w:marTop w:val="0"/>
          <w:marBottom w:val="0"/>
          <w:divBdr>
            <w:top w:val="none" w:sz="0" w:space="0" w:color="auto"/>
            <w:left w:val="none" w:sz="0" w:space="0" w:color="auto"/>
            <w:bottom w:val="none" w:sz="0" w:space="0" w:color="auto"/>
            <w:right w:val="none" w:sz="0" w:space="0" w:color="auto"/>
          </w:divBdr>
        </w:div>
        <w:div w:id="632828308">
          <w:marLeft w:val="480"/>
          <w:marRight w:val="0"/>
          <w:marTop w:val="0"/>
          <w:marBottom w:val="0"/>
          <w:divBdr>
            <w:top w:val="none" w:sz="0" w:space="0" w:color="auto"/>
            <w:left w:val="none" w:sz="0" w:space="0" w:color="auto"/>
            <w:bottom w:val="none" w:sz="0" w:space="0" w:color="auto"/>
            <w:right w:val="none" w:sz="0" w:space="0" w:color="auto"/>
          </w:divBdr>
        </w:div>
        <w:div w:id="658195720">
          <w:marLeft w:val="480"/>
          <w:marRight w:val="0"/>
          <w:marTop w:val="0"/>
          <w:marBottom w:val="0"/>
          <w:divBdr>
            <w:top w:val="none" w:sz="0" w:space="0" w:color="auto"/>
            <w:left w:val="none" w:sz="0" w:space="0" w:color="auto"/>
            <w:bottom w:val="none" w:sz="0" w:space="0" w:color="auto"/>
            <w:right w:val="none" w:sz="0" w:space="0" w:color="auto"/>
          </w:divBdr>
        </w:div>
        <w:div w:id="677580660">
          <w:marLeft w:val="480"/>
          <w:marRight w:val="0"/>
          <w:marTop w:val="0"/>
          <w:marBottom w:val="0"/>
          <w:divBdr>
            <w:top w:val="none" w:sz="0" w:space="0" w:color="auto"/>
            <w:left w:val="none" w:sz="0" w:space="0" w:color="auto"/>
            <w:bottom w:val="none" w:sz="0" w:space="0" w:color="auto"/>
            <w:right w:val="none" w:sz="0" w:space="0" w:color="auto"/>
          </w:divBdr>
        </w:div>
        <w:div w:id="685788583">
          <w:marLeft w:val="480"/>
          <w:marRight w:val="0"/>
          <w:marTop w:val="0"/>
          <w:marBottom w:val="0"/>
          <w:divBdr>
            <w:top w:val="none" w:sz="0" w:space="0" w:color="auto"/>
            <w:left w:val="none" w:sz="0" w:space="0" w:color="auto"/>
            <w:bottom w:val="none" w:sz="0" w:space="0" w:color="auto"/>
            <w:right w:val="none" w:sz="0" w:space="0" w:color="auto"/>
          </w:divBdr>
        </w:div>
        <w:div w:id="686639658">
          <w:marLeft w:val="480"/>
          <w:marRight w:val="0"/>
          <w:marTop w:val="0"/>
          <w:marBottom w:val="0"/>
          <w:divBdr>
            <w:top w:val="none" w:sz="0" w:space="0" w:color="auto"/>
            <w:left w:val="none" w:sz="0" w:space="0" w:color="auto"/>
            <w:bottom w:val="none" w:sz="0" w:space="0" w:color="auto"/>
            <w:right w:val="none" w:sz="0" w:space="0" w:color="auto"/>
          </w:divBdr>
        </w:div>
        <w:div w:id="688289624">
          <w:marLeft w:val="480"/>
          <w:marRight w:val="0"/>
          <w:marTop w:val="0"/>
          <w:marBottom w:val="0"/>
          <w:divBdr>
            <w:top w:val="none" w:sz="0" w:space="0" w:color="auto"/>
            <w:left w:val="none" w:sz="0" w:space="0" w:color="auto"/>
            <w:bottom w:val="none" w:sz="0" w:space="0" w:color="auto"/>
            <w:right w:val="none" w:sz="0" w:space="0" w:color="auto"/>
          </w:divBdr>
        </w:div>
        <w:div w:id="698165243">
          <w:marLeft w:val="480"/>
          <w:marRight w:val="0"/>
          <w:marTop w:val="0"/>
          <w:marBottom w:val="0"/>
          <w:divBdr>
            <w:top w:val="none" w:sz="0" w:space="0" w:color="auto"/>
            <w:left w:val="none" w:sz="0" w:space="0" w:color="auto"/>
            <w:bottom w:val="none" w:sz="0" w:space="0" w:color="auto"/>
            <w:right w:val="none" w:sz="0" w:space="0" w:color="auto"/>
          </w:divBdr>
        </w:div>
        <w:div w:id="727261495">
          <w:marLeft w:val="480"/>
          <w:marRight w:val="0"/>
          <w:marTop w:val="0"/>
          <w:marBottom w:val="0"/>
          <w:divBdr>
            <w:top w:val="none" w:sz="0" w:space="0" w:color="auto"/>
            <w:left w:val="none" w:sz="0" w:space="0" w:color="auto"/>
            <w:bottom w:val="none" w:sz="0" w:space="0" w:color="auto"/>
            <w:right w:val="none" w:sz="0" w:space="0" w:color="auto"/>
          </w:divBdr>
        </w:div>
        <w:div w:id="737751218">
          <w:marLeft w:val="480"/>
          <w:marRight w:val="0"/>
          <w:marTop w:val="0"/>
          <w:marBottom w:val="0"/>
          <w:divBdr>
            <w:top w:val="none" w:sz="0" w:space="0" w:color="auto"/>
            <w:left w:val="none" w:sz="0" w:space="0" w:color="auto"/>
            <w:bottom w:val="none" w:sz="0" w:space="0" w:color="auto"/>
            <w:right w:val="none" w:sz="0" w:space="0" w:color="auto"/>
          </w:divBdr>
        </w:div>
        <w:div w:id="743916289">
          <w:marLeft w:val="480"/>
          <w:marRight w:val="0"/>
          <w:marTop w:val="0"/>
          <w:marBottom w:val="0"/>
          <w:divBdr>
            <w:top w:val="none" w:sz="0" w:space="0" w:color="auto"/>
            <w:left w:val="none" w:sz="0" w:space="0" w:color="auto"/>
            <w:bottom w:val="none" w:sz="0" w:space="0" w:color="auto"/>
            <w:right w:val="none" w:sz="0" w:space="0" w:color="auto"/>
          </w:divBdr>
        </w:div>
        <w:div w:id="749499381">
          <w:marLeft w:val="480"/>
          <w:marRight w:val="0"/>
          <w:marTop w:val="0"/>
          <w:marBottom w:val="0"/>
          <w:divBdr>
            <w:top w:val="none" w:sz="0" w:space="0" w:color="auto"/>
            <w:left w:val="none" w:sz="0" w:space="0" w:color="auto"/>
            <w:bottom w:val="none" w:sz="0" w:space="0" w:color="auto"/>
            <w:right w:val="none" w:sz="0" w:space="0" w:color="auto"/>
          </w:divBdr>
        </w:div>
        <w:div w:id="809396604">
          <w:marLeft w:val="480"/>
          <w:marRight w:val="0"/>
          <w:marTop w:val="0"/>
          <w:marBottom w:val="0"/>
          <w:divBdr>
            <w:top w:val="none" w:sz="0" w:space="0" w:color="auto"/>
            <w:left w:val="none" w:sz="0" w:space="0" w:color="auto"/>
            <w:bottom w:val="none" w:sz="0" w:space="0" w:color="auto"/>
            <w:right w:val="none" w:sz="0" w:space="0" w:color="auto"/>
          </w:divBdr>
        </w:div>
        <w:div w:id="812716560">
          <w:marLeft w:val="480"/>
          <w:marRight w:val="0"/>
          <w:marTop w:val="0"/>
          <w:marBottom w:val="0"/>
          <w:divBdr>
            <w:top w:val="none" w:sz="0" w:space="0" w:color="auto"/>
            <w:left w:val="none" w:sz="0" w:space="0" w:color="auto"/>
            <w:bottom w:val="none" w:sz="0" w:space="0" w:color="auto"/>
            <w:right w:val="none" w:sz="0" w:space="0" w:color="auto"/>
          </w:divBdr>
        </w:div>
        <w:div w:id="846603351">
          <w:marLeft w:val="480"/>
          <w:marRight w:val="0"/>
          <w:marTop w:val="0"/>
          <w:marBottom w:val="0"/>
          <w:divBdr>
            <w:top w:val="none" w:sz="0" w:space="0" w:color="auto"/>
            <w:left w:val="none" w:sz="0" w:space="0" w:color="auto"/>
            <w:bottom w:val="none" w:sz="0" w:space="0" w:color="auto"/>
            <w:right w:val="none" w:sz="0" w:space="0" w:color="auto"/>
          </w:divBdr>
        </w:div>
        <w:div w:id="854928785">
          <w:marLeft w:val="480"/>
          <w:marRight w:val="0"/>
          <w:marTop w:val="0"/>
          <w:marBottom w:val="0"/>
          <w:divBdr>
            <w:top w:val="none" w:sz="0" w:space="0" w:color="auto"/>
            <w:left w:val="none" w:sz="0" w:space="0" w:color="auto"/>
            <w:bottom w:val="none" w:sz="0" w:space="0" w:color="auto"/>
            <w:right w:val="none" w:sz="0" w:space="0" w:color="auto"/>
          </w:divBdr>
        </w:div>
        <w:div w:id="865799022">
          <w:marLeft w:val="480"/>
          <w:marRight w:val="0"/>
          <w:marTop w:val="0"/>
          <w:marBottom w:val="0"/>
          <w:divBdr>
            <w:top w:val="none" w:sz="0" w:space="0" w:color="auto"/>
            <w:left w:val="none" w:sz="0" w:space="0" w:color="auto"/>
            <w:bottom w:val="none" w:sz="0" w:space="0" w:color="auto"/>
            <w:right w:val="none" w:sz="0" w:space="0" w:color="auto"/>
          </w:divBdr>
        </w:div>
        <w:div w:id="886840984">
          <w:marLeft w:val="480"/>
          <w:marRight w:val="0"/>
          <w:marTop w:val="0"/>
          <w:marBottom w:val="0"/>
          <w:divBdr>
            <w:top w:val="none" w:sz="0" w:space="0" w:color="auto"/>
            <w:left w:val="none" w:sz="0" w:space="0" w:color="auto"/>
            <w:bottom w:val="none" w:sz="0" w:space="0" w:color="auto"/>
            <w:right w:val="none" w:sz="0" w:space="0" w:color="auto"/>
          </w:divBdr>
        </w:div>
        <w:div w:id="917783927">
          <w:marLeft w:val="480"/>
          <w:marRight w:val="0"/>
          <w:marTop w:val="0"/>
          <w:marBottom w:val="0"/>
          <w:divBdr>
            <w:top w:val="none" w:sz="0" w:space="0" w:color="auto"/>
            <w:left w:val="none" w:sz="0" w:space="0" w:color="auto"/>
            <w:bottom w:val="none" w:sz="0" w:space="0" w:color="auto"/>
            <w:right w:val="none" w:sz="0" w:space="0" w:color="auto"/>
          </w:divBdr>
        </w:div>
        <w:div w:id="926573439">
          <w:marLeft w:val="480"/>
          <w:marRight w:val="0"/>
          <w:marTop w:val="0"/>
          <w:marBottom w:val="0"/>
          <w:divBdr>
            <w:top w:val="none" w:sz="0" w:space="0" w:color="auto"/>
            <w:left w:val="none" w:sz="0" w:space="0" w:color="auto"/>
            <w:bottom w:val="none" w:sz="0" w:space="0" w:color="auto"/>
            <w:right w:val="none" w:sz="0" w:space="0" w:color="auto"/>
          </w:divBdr>
        </w:div>
        <w:div w:id="961031687">
          <w:marLeft w:val="480"/>
          <w:marRight w:val="0"/>
          <w:marTop w:val="0"/>
          <w:marBottom w:val="0"/>
          <w:divBdr>
            <w:top w:val="none" w:sz="0" w:space="0" w:color="auto"/>
            <w:left w:val="none" w:sz="0" w:space="0" w:color="auto"/>
            <w:bottom w:val="none" w:sz="0" w:space="0" w:color="auto"/>
            <w:right w:val="none" w:sz="0" w:space="0" w:color="auto"/>
          </w:divBdr>
        </w:div>
        <w:div w:id="965431168">
          <w:marLeft w:val="480"/>
          <w:marRight w:val="0"/>
          <w:marTop w:val="0"/>
          <w:marBottom w:val="0"/>
          <w:divBdr>
            <w:top w:val="none" w:sz="0" w:space="0" w:color="auto"/>
            <w:left w:val="none" w:sz="0" w:space="0" w:color="auto"/>
            <w:bottom w:val="none" w:sz="0" w:space="0" w:color="auto"/>
            <w:right w:val="none" w:sz="0" w:space="0" w:color="auto"/>
          </w:divBdr>
        </w:div>
        <w:div w:id="966201954">
          <w:marLeft w:val="480"/>
          <w:marRight w:val="0"/>
          <w:marTop w:val="0"/>
          <w:marBottom w:val="0"/>
          <w:divBdr>
            <w:top w:val="none" w:sz="0" w:space="0" w:color="auto"/>
            <w:left w:val="none" w:sz="0" w:space="0" w:color="auto"/>
            <w:bottom w:val="none" w:sz="0" w:space="0" w:color="auto"/>
            <w:right w:val="none" w:sz="0" w:space="0" w:color="auto"/>
          </w:divBdr>
        </w:div>
        <w:div w:id="970941339">
          <w:marLeft w:val="480"/>
          <w:marRight w:val="0"/>
          <w:marTop w:val="0"/>
          <w:marBottom w:val="0"/>
          <w:divBdr>
            <w:top w:val="none" w:sz="0" w:space="0" w:color="auto"/>
            <w:left w:val="none" w:sz="0" w:space="0" w:color="auto"/>
            <w:bottom w:val="none" w:sz="0" w:space="0" w:color="auto"/>
            <w:right w:val="none" w:sz="0" w:space="0" w:color="auto"/>
          </w:divBdr>
        </w:div>
        <w:div w:id="983972222">
          <w:marLeft w:val="480"/>
          <w:marRight w:val="0"/>
          <w:marTop w:val="0"/>
          <w:marBottom w:val="0"/>
          <w:divBdr>
            <w:top w:val="none" w:sz="0" w:space="0" w:color="auto"/>
            <w:left w:val="none" w:sz="0" w:space="0" w:color="auto"/>
            <w:bottom w:val="none" w:sz="0" w:space="0" w:color="auto"/>
            <w:right w:val="none" w:sz="0" w:space="0" w:color="auto"/>
          </w:divBdr>
        </w:div>
        <w:div w:id="988631931">
          <w:marLeft w:val="480"/>
          <w:marRight w:val="0"/>
          <w:marTop w:val="0"/>
          <w:marBottom w:val="0"/>
          <w:divBdr>
            <w:top w:val="none" w:sz="0" w:space="0" w:color="auto"/>
            <w:left w:val="none" w:sz="0" w:space="0" w:color="auto"/>
            <w:bottom w:val="none" w:sz="0" w:space="0" w:color="auto"/>
            <w:right w:val="none" w:sz="0" w:space="0" w:color="auto"/>
          </w:divBdr>
        </w:div>
        <w:div w:id="993146123">
          <w:marLeft w:val="480"/>
          <w:marRight w:val="0"/>
          <w:marTop w:val="0"/>
          <w:marBottom w:val="0"/>
          <w:divBdr>
            <w:top w:val="none" w:sz="0" w:space="0" w:color="auto"/>
            <w:left w:val="none" w:sz="0" w:space="0" w:color="auto"/>
            <w:bottom w:val="none" w:sz="0" w:space="0" w:color="auto"/>
            <w:right w:val="none" w:sz="0" w:space="0" w:color="auto"/>
          </w:divBdr>
        </w:div>
        <w:div w:id="993996753">
          <w:marLeft w:val="480"/>
          <w:marRight w:val="0"/>
          <w:marTop w:val="0"/>
          <w:marBottom w:val="0"/>
          <w:divBdr>
            <w:top w:val="none" w:sz="0" w:space="0" w:color="auto"/>
            <w:left w:val="none" w:sz="0" w:space="0" w:color="auto"/>
            <w:bottom w:val="none" w:sz="0" w:space="0" w:color="auto"/>
            <w:right w:val="none" w:sz="0" w:space="0" w:color="auto"/>
          </w:divBdr>
        </w:div>
        <w:div w:id="1016422241">
          <w:marLeft w:val="480"/>
          <w:marRight w:val="0"/>
          <w:marTop w:val="0"/>
          <w:marBottom w:val="0"/>
          <w:divBdr>
            <w:top w:val="none" w:sz="0" w:space="0" w:color="auto"/>
            <w:left w:val="none" w:sz="0" w:space="0" w:color="auto"/>
            <w:bottom w:val="none" w:sz="0" w:space="0" w:color="auto"/>
            <w:right w:val="none" w:sz="0" w:space="0" w:color="auto"/>
          </w:divBdr>
        </w:div>
        <w:div w:id="1019544455">
          <w:marLeft w:val="480"/>
          <w:marRight w:val="0"/>
          <w:marTop w:val="0"/>
          <w:marBottom w:val="0"/>
          <w:divBdr>
            <w:top w:val="none" w:sz="0" w:space="0" w:color="auto"/>
            <w:left w:val="none" w:sz="0" w:space="0" w:color="auto"/>
            <w:bottom w:val="none" w:sz="0" w:space="0" w:color="auto"/>
            <w:right w:val="none" w:sz="0" w:space="0" w:color="auto"/>
          </w:divBdr>
        </w:div>
        <w:div w:id="1074815904">
          <w:marLeft w:val="480"/>
          <w:marRight w:val="0"/>
          <w:marTop w:val="0"/>
          <w:marBottom w:val="0"/>
          <w:divBdr>
            <w:top w:val="none" w:sz="0" w:space="0" w:color="auto"/>
            <w:left w:val="none" w:sz="0" w:space="0" w:color="auto"/>
            <w:bottom w:val="none" w:sz="0" w:space="0" w:color="auto"/>
            <w:right w:val="none" w:sz="0" w:space="0" w:color="auto"/>
          </w:divBdr>
        </w:div>
        <w:div w:id="1079133537">
          <w:marLeft w:val="480"/>
          <w:marRight w:val="0"/>
          <w:marTop w:val="0"/>
          <w:marBottom w:val="0"/>
          <w:divBdr>
            <w:top w:val="none" w:sz="0" w:space="0" w:color="auto"/>
            <w:left w:val="none" w:sz="0" w:space="0" w:color="auto"/>
            <w:bottom w:val="none" w:sz="0" w:space="0" w:color="auto"/>
            <w:right w:val="none" w:sz="0" w:space="0" w:color="auto"/>
          </w:divBdr>
        </w:div>
        <w:div w:id="1086196010">
          <w:marLeft w:val="480"/>
          <w:marRight w:val="0"/>
          <w:marTop w:val="0"/>
          <w:marBottom w:val="0"/>
          <w:divBdr>
            <w:top w:val="none" w:sz="0" w:space="0" w:color="auto"/>
            <w:left w:val="none" w:sz="0" w:space="0" w:color="auto"/>
            <w:bottom w:val="none" w:sz="0" w:space="0" w:color="auto"/>
            <w:right w:val="none" w:sz="0" w:space="0" w:color="auto"/>
          </w:divBdr>
        </w:div>
        <w:div w:id="1126315587">
          <w:marLeft w:val="480"/>
          <w:marRight w:val="0"/>
          <w:marTop w:val="0"/>
          <w:marBottom w:val="0"/>
          <w:divBdr>
            <w:top w:val="none" w:sz="0" w:space="0" w:color="auto"/>
            <w:left w:val="none" w:sz="0" w:space="0" w:color="auto"/>
            <w:bottom w:val="none" w:sz="0" w:space="0" w:color="auto"/>
            <w:right w:val="none" w:sz="0" w:space="0" w:color="auto"/>
          </w:divBdr>
        </w:div>
        <w:div w:id="1139805240">
          <w:marLeft w:val="480"/>
          <w:marRight w:val="0"/>
          <w:marTop w:val="0"/>
          <w:marBottom w:val="0"/>
          <w:divBdr>
            <w:top w:val="none" w:sz="0" w:space="0" w:color="auto"/>
            <w:left w:val="none" w:sz="0" w:space="0" w:color="auto"/>
            <w:bottom w:val="none" w:sz="0" w:space="0" w:color="auto"/>
            <w:right w:val="none" w:sz="0" w:space="0" w:color="auto"/>
          </w:divBdr>
        </w:div>
        <w:div w:id="1164005317">
          <w:marLeft w:val="480"/>
          <w:marRight w:val="0"/>
          <w:marTop w:val="0"/>
          <w:marBottom w:val="0"/>
          <w:divBdr>
            <w:top w:val="none" w:sz="0" w:space="0" w:color="auto"/>
            <w:left w:val="none" w:sz="0" w:space="0" w:color="auto"/>
            <w:bottom w:val="none" w:sz="0" w:space="0" w:color="auto"/>
            <w:right w:val="none" w:sz="0" w:space="0" w:color="auto"/>
          </w:divBdr>
        </w:div>
        <w:div w:id="1165435386">
          <w:marLeft w:val="480"/>
          <w:marRight w:val="0"/>
          <w:marTop w:val="0"/>
          <w:marBottom w:val="0"/>
          <w:divBdr>
            <w:top w:val="none" w:sz="0" w:space="0" w:color="auto"/>
            <w:left w:val="none" w:sz="0" w:space="0" w:color="auto"/>
            <w:bottom w:val="none" w:sz="0" w:space="0" w:color="auto"/>
            <w:right w:val="none" w:sz="0" w:space="0" w:color="auto"/>
          </w:divBdr>
        </w:div>
        <w:div w:id="1169634759">
          <w:marLeft w:val="480"/>
          <w:marRight w:val="0"/>
          <w:marTop w:val="0"/>
          <w:marBottom w:val="0"/>
          <w:divBdr>
            <w:top w:val="none" w:sz="0" w:space="0" w:color="auto"/>
            <w:left w:val="none" w:sz="0" w:space="0" w:color="auto"/>
            <w:bottom w:val="none" w:sz="0" w:space="0" w:color="auto"/>
            <w:right w:val="none" w:sz="0" w:space="0" w:color="auto"/>
          </w:divBdr>
        </w:div>
        <w:div w:id="1178351441">
          <w:marLeft w:val="480"/>
          <w:marRight w:val="0"/>
          <w:marTop w:val="0"/>
          <w:marBottom w:val="0"/>
          <w:divBdr>
            <w:top w:val="none" w:sz="0" w:space="0" w:color="auto"/>
            <w:left w:val="none" w:sz="0" w:space="0" w:color="auto"/>
            <w:bottom w:val="none" w:sz="0" w:space="0" w:color="auto"/>
            <w:right w:val="none" w:sz="0" w:space="0" w:color="auto"/>
          </w:divBdr>
        </w:div>
        <w:div w:id="1220433820">
          <w:marLeft w:val="480"/>
          <w:marRight w:val="0"/>
          <w:marTop w:val="0"/>
          <w:marBottom w:val="0"/>
          <w:divBdr>
            <w:top w:val="none" w:sz="0" w:space="0" w:color="auto"/>
            <w:left w:val="none" w:sz="0" w:space="0" w:color="auto"/>
            <w:bottom w:val="none" w:sz="0" w:space="0" w:color="auto"/>
            <w:right w:val="none" w:sz="0" w:space="0" w:color="auto"/>
          </w:divBdr>
        </w:div>
        <w:div w:id="1279919773">
          <w:marLeft w:val="480"/>
          <w:marRight w:val="0"/>
          <w:marTop w:val="0"/>
          <w:marBottom w:val="0"/>
          <w:divBdr>
            <w:top w:val="none" w:sz="0" w:space="0" w:color="auto"/>
            <w:left w:val="none" w:sz="0" w:space="0" w:color="auto"/>
            <w:bottom w:val="none" w:sz="0" w:space="0" w:color="auto"/>
            <w:right w:val="none" w:sz="0" w:space="0" w:color="auto"/>
          </w:divBdr>
        </w:div>
        <w:div w:id="1349284813">
          <w:marLeft w:val="480"/>
          <w:marRight w:val="0"/>
          <w:marTop w:val="0"/>
          <w:marBottom w:val="0"/>
          <w:divBdr>
            <w:top w:val="none" w:sz="0" w:space="0" w:color="auto"/>
            <w:left w:val="none" w:sz="0" w:space="0" w:color="auto"/>
            <w:bottom w:val="none" w:sz="0" w:space="0" w:color="auto"/>
            <w:right w:val="none" w:sz="0" w:space="0" w:color="auto"/>
          </w:divBdr>
        </w:div>
        <w:div w:id="1355182262">
          <w:marLeft w:val="480"/>
          <w:marRight w:val="0"/>
          <w:marTop w:val="0"/>
          <w:marBottom w:val="0"/>
          <w:divBdr>
            <w:top w:val="none" w:sz="0" w:space="0" w:color="auto"/>
            <w:left w:val="none" w:sz="0" w:space="0" w:color="auto"/>
            <w:bottom w:val="none" w:sz="0" w:space="0" w:color="auto"/>
            <w:right w:val="none" w:sz="0" w:space="0" w:color="auto"/>
          </w:divBdr>
        </w:div>
        <w:div w:id="1391884207">
          <w:marLeft w:val="480"/>
          <w:marRight w:val="0"/>
          <w:marTop w:val="0"/>
          <w:marBottom w:val="0"/>
          <w:divBdr>
            <w:top w:val="none" w:sz="0" w:space="0" w:color="auto"/>
            <w:left w:val="none" w:sz="0" w:space="0" w:color="auto"/>
            <w:bottom w:val="none" w:sz="0" w:space="0" w:color="auto"/>
            <w:right w:val="none" w:sz="0" w:space="0" w:color="auto"/>
          </w:divBdr>
        </w:div>
        <w:div w:id="1414400254">
          <w:marLeft w:val="480"/>
          <w:marRight w:val="0"/>
          <w:marTop w:val="0"/>
          <w:marBottom w:val="0"/>
          <w:divBdr>
            <w:top w:val="none" w:sz="0" w:space="0" w:color="auto"/>
            <w:left w:val="none" w:sz="0" w:space="0" w:color="auto"/>
            <w:bottom w:val="none" w:sz="0" w:space="0" w:color="auto"/>
            <w:right w:val="none" w:sz="0" w:space="0" w:color="auto"/>
          </w:divBdr>
        </w:div>
        <w:div w:id="1433475092">
          <w:marLeft w:val="480"/>
          <w:marRight w:val="0"/>
          <w:marTop w:val="0"/>
          <w:marBottom w:val="0"/>
          <w:divBdr>
            <w:top w:val="none" w:sz="0" w:space="0" w:color="auto"/>
            <w:left w:val="none" w:sz="0" w:space="0" w:color="auto"/>
            <w:bottom w:val="none" w:sz="0" w:space="0" w:color="auto"/>
            <w:right w:val="none" w:sz="0" w:space="0" w:color="auto"/>
          </w:divBdr>
        </w:div>
        <w:div w:id="1435518600">
          <w:marLeft w:val="480"/>
          <w:marRight w:val="0"/>
          <w:marTop w:val="0"/>
          <w:marBottom w:val="0"/>
          <w:divBdr>
            <w:top w:val="none" w:sz="0" w:space="0" w:color="auto"/>
            <w:left w:val="none" w:sz="0" w:space="0" w:color="auto"/>
            <w:bottom w:val="none" w:sz="0" w:space="0" w:color="auto"/>
            <w:right w:val="none" w:sz="0" w:space="0" w:color="auto"/>
          </w:divBdr>
        </w:div>
        <w:div w:id="1438528109">
          <w:marLeft w:val="480"/>
          <w:marRight w:val="0"/>
          <w:marTop w:val="0"/>
          <w:marBottom w:val="0"/>
          <w:divBdr>
            <w:top w:val="none" w:sz="0" w:space="0" w:color="auto"/>
            <w:left w:val="none" w:sz="0" w:space="0" w:color="auto"/>
            <w:bottom w:val="none" w:sz="0" w:space="0" w:color="auto"/>
            <w:right w:val="none" w:sz="0" w:space="0" w:color="auto"/>
          </w:divBdr>
        </w:div>
        <w:div w:id="1439255687">
          <w:marLeft w:val="480"/>
          <w:marRight w:val="0"/>
          <w:marTop w:val="0"/>
          <w:marBottom w:val="0"/>
          <w:divBdr>
            <w:top w:val="none" w:sz="0" w:space="0" w:color="auto"/>
            <w:left w:val="none" w:sz="0" w:space="0" w:color="auto"/>
            <w:bottom w:val="none" w:sz="0" w:space="0" w:color="auto"/>
            <w:right w:val="none" w:sz="0" w:space="0" w:color="auto"/>
          </w:divBdr>
        </w:div>
        <w:div w:id="1450516640">
          <w:marLeft w:val="480"/>
          <w:marRight w:val="0"/>
          <w:marTop w:val="0"/>
          <w:marBottom w:val="0"/>
          <w:divBdr>
            <w:top w:val="none" w:sz="0" w:space="0" w:color="auto"/>
            <w:left w:val="none" w:sz="0" w:space="0" w:color="auto"/>
            <w:bottom w:val="none" w:sz="0" w:space="0" w:color="auto"/>
            <w:right w:val="none" w:sz="0" w:space="0" w:color="auto"/>
          </w:divBdr>
        </w:div>
        <w:div w:id="1458453993">
          <w:marLeft w:val="480"/>
          <w:marRight w:val="0"/>
          <w:marTop w:val="0"/>
          <w:marBottom w:val="0"/>
          <w:divBdr>
            <w:top w:val="none" w:sz="0" w:space="0" w:color="auto"/>
            <w:left w:val="none" w:sz="0" w:space="0" w:color="auto"/>
            <w:bottom w:val="none" w:sz="0" w:space="0" w:color="auto"/>
            <w:right w:val="none" w:sz="0" w:space="0" w:color="auto"/>
          </w:divBdr>
        </w:div>
        <w:div w:id="1488932480">
          <w:marLeft w:val="480"/>
          <w:marRight w:val="0"/>
          <w:marTop w:val="0"/>
          <w:marBottom w:val="0"/>
          <w:divBdr>
            <w:top w:val="none" w:sz="0" w:space="0" w:color="auto"/>
            <w:left w:val="none" w:sz="0" w:space="0" w:color="auto"/>
            <w:bottom w:val="none" w:sz="0" w:space="0" w:color="auto"/>
            <w:right w:val="none" w:sz="0" w:space="0" w:color="auto"/>
          </w:divBdr>
        </w:div>
        <w:div w:id="1514492663">
          <w:marLeft w:val="480"/>
          <w:marRight w:val="0"/>
          <w:marTop w:val="0"/>
          <w:marBottom w:val="0"/>
          <w:divBdr>
            <w:top w:val="none" w:sz="0" w:space="0" w:color="auto"/>
            <w:left w:val="none" w:sz="0" w:space="0" w:color="auto"/>
            <w:bottom w:val="none" w:sz="0" w:space="0" w:color="auto"/>
            <w:right w:val="none" w:sz="0" w:space="0" w:color="auto"/>
          </w:divBdr>
        </w:div>
        <w:div w:id="1542665360">
          <w:marLeft w:val="480"/>
          <w:marRight w:val="0"/>
          <w:marTop w:val="0"/>
          <w:marBottom w:val="0"/>
          <w:divBdr>
            <w:top w:val="none" w:sz="0" w:space="0" w:color="auto"/>
            <w:left w:val="none" w:sz="0" w:space="0" w:color="auto"/>
            <w:bottom w:val="none" w:sz="0" w:space="0" w:color="auto"/>
            <w:right w:val="none" w:sz="0" w:space="0" w:color="auto"/>
          </w:divBdr>
        </w:div>
        <w:div w:id="1563835418">
          <w:marLeft w:val="480"/>
          <w:marRight w:val="0"/>
          <w:marTop w:val="0"/>
          <w:marBottom w:val="0"/>
          <w:divBdr>
            <w:top w:val="none" w:sz="0" w:space="0" w:color="auto"/>
            <w:left w:val="none" w:sz="0" w:space="0" w:color="auto"/>
            <w:bottom w:val="none" w:sz="0" w:space="0" w:color="auto"/>
            <w:right w:val="none" w:sz="0" w:space="0" w:color="auto"/>
          </w:divBdr>
        </w:div>
        <w:div w:id="1576891398">
          <w:marLeft w:val="480"/>
          <w:marRight w:val="0"/>
          <w:marTop w:val="0"/>
          <w:marBottom w:val="0"/>
          <w:divBdr>
            <w:top w:val="none" w:sz="0" w:space="0" w:color="auto"/>
            <w:left w:val="none" w:sz="0" w:space="0" w:color="auto"/>
            <w:bottom w:val="none" w:sz="0" w:space="0" w:color="auto"/>
            <w:right w:val="none" w:sz="0" w:space="0" w:color="auto"/>
          </w:divBdr>
        </w:div>
        <w:div w:id="1580099376">
          <w:marLeft w:val="480"/>
          <w:marRight w:val="0"/>
          <w:marTop w:val="0"/>
          <w:marBottom w:val="0"/>
          <w:divBdr>
            <w:top w:val="none" w:sz="0" w:space="0" w:color="auto"/>
            <w:left w:val="none" w:sz="0" w:space="0" w:color="auto"/>
            <w:bottom w:val="none" w:sz="0" w:space="0" w:color="auto"/>
            <w:right w:val="none" w:sz="0" w:space="0" w:color="auto"/>
          </w:divBdr>
        </w:div>
        <w:div w:id="1585070853">
          <w:marLeft w:val="480"/>
          <w:marRight w:val="0"/>
          <w:marTop w:val="0"/>
          <w:marBottom w:val="0"/>
          <w:divBdr>
            <w:top w:val="none" w:sz="0" w:space="0" w:color="auto"/>
            <w:left w:val="none" w:sz="0" w:space="0" w:color="auto"/>
            <w:bottom w:val="none" w:sz="0" w:space="0" w:color="auto"/>
            <w:right w:val="none" w:sz="0" w:space="0" w:color="auto"/>
          </w:divBdr>
        </w:div>
        <w:div w:id="1596203109">
          <w:marLeft w:val="480"/>
          <w:marRight w:val="0"/>
          <w:marTop w:val="0"/>
          <w:marBottom w:val="0"/>
          <w:divBdr>
            <w:top w:val="none" w:sz="0" w:space="0" w:color="auto"/>
            <w:left w:val="none" w:sz="0" w:space="0" w:color="auto"/>
            <w:bottom w:val="none" w:sz="0" w:space="0" w:color="auto"/>
            <w:right w:val="none" w:sz="0" w:space="0" w:color="auto"/>
          </w:divBdr>
        </w:div>
        <w:div w:id="1622372932">
          <w:marLeft w:val="480"/>
          <w:marRight w:val="0"/>
          <w:marTop w:val="0"/>
          <w:marBottom w:val="0"/>
          <w:divBdr>
            <w:top w:val="none" w:sz="0" w:space="0" w:color="auto"/>
            <w:left w:val="none" w:sz="0" w:space="0" w:color="auto"/>
            <w:bottom w:val="none" w:sz="0" w:space="0" w:color="auto"/>
            <w:right w:val="none" w:sz="0" w:space="0" w:color="auto"/>
          </w:divBdr>
        </w:div>
        <w:div w:id="1622687255">
          <w:marLeft w:val="480"/>
          <w:marRight w:val="0"/>
          <w:marTop w:val="0"/>
          <w:marBottom w:val="0"/>
          <w:divBdr>
            <w:top w:val="none" w:sz="0" w:space="0" w:color="auto"/>
            <w:left w:val="none" w:sz="0" w:space="0" w:color="auto"/>
            <w:bottom w:val="none" w:sz="0" w:space="0" w:color="auto"/>
            <w:right w:val="none" w:sz="0" w:space="0" w:color="auto"/>
          </w:divBdr>
        </w:div>
        <w:div w:id="1679502428">
          <w:marLeft w:val="480"/>
          <w:marRight w:val="0"/>
          <w:marTop w:val="0"/>
          <w:marBottom w:val="0"/>
          <w:divBdr>
            <w:top w:val="none" w:sz="0" w:space="0" w:color="auto"/>
            <w:left w:val="none" w:sz="0" w:space="0" w:color="auto"/>
            <w:bottom w:val="none" w:sz="0" w:space="0" w:color="auto"/>
            <w:right w:val="none" w:sz="0" w:space="0" w:color="auto"/>
          </w:divBdr>
        </w:div>
        <w:div w:id="1697074377">
          <w:marLeft w:val="480"/>
          <w:marRight w:val="0"/>
          <w:marTop w:val="0"/>
          <w:marBottom w:val="0"/>
          <w:divBdr>
            <w:top w:val="none" w:sz="0" w:space="0" w:color="auto"/>
            <w:left w:val="none" w:sz="0" w:space="0" w:color="auto"/>
            <w:bottom w:val="none" w:sz="0" w:space="0" w:color="auto"/>
            <w:right w:val="none" w:sz="0" w:space="0" w:color="auto"/>
          </w:divBdr>
        </w:div>
        <w:div w:id="1731148854">
          <w:marLeft w:val="480"/>
          <w:marRight w:val="0"/>
          <w:marTop w:val="0"/>
          <w:marBottom w:val="0"/>
          <w:divBdr>
            <w:top w:val="none" w:sz="0" w:space="0" w:color="auto"/>
            <w:left w:val="none" w:sz="0" w:space="0" w:color="auto"/>
            <w:bottom w:val="none" w:sz="0" w:space="0" w:color="auto"/>
            <w:right w:val="none" w:sz="0" w:space="0" w:color="auto"/>
          </w:divBdr>
        </w:div>
        <w:div w:id="1738630892">
          <w:marLeft w:val="480"/>
          <w:marRight w:val="0"/>
          <w:marTop w:val="0"/>
          <w:marBottom w:val="0"/>
          <w:divBdr>
            <w:top w:val="none" w:sz="0" w:space="0" w:color="auto"/>
            <w:left w:val="none" w:sz="0" w:space="0" w:color="auto"/>
            <w:bottom w:val="none" w:sz="0" w:space="0" w:color="auto"/>
            <w:right w:val="none" w:sz="0" w:space="0" w:color="auto"/>
          </w:divBdr>
        </w:div>
        <w:div w:id="1800032634">
          <w:marLeft w:val="480"/>
          <w:marRight w:val="0"/>
          <w:marTop w:val="0"/>
          <w:marBottom w:val="0"/>
          <w:divBdr>
            <w:top w:val="none" w:sz="0" w:space="0" w:color="auto"/>
            <w:left w:val="none" w:sz="0" w:space="0" w:color="auto"/>
            <w:bottom w:val="none" w:sz="0" w:space="0" w:color="auto"/>
            <w:right w:val="none" w:sz="0" w:space="0" w:color="auto"/>
          </w:divBdr>
        </w:div>
        <w:div w:id="1818305849">
          <w:marLeft w:val="480"/>
          <w:marRight w:val="0"/>
          <w:marTop w:val="0"/>
          <w:marBottom w:val="0"/>
          <w:divBdr>
            <w:top w:val="none" w:sz="0" w:space="0" w:color="auto"/>
            <w:left w:val="none" w:sz="0" w:space="0" w:color="auto"/>
            <w:bottom w:val="none" w:sz="0" w:space="0" w:color="auto"/>
            <w:right w:val="none" w:sz="0" w:space="0" w:color="auto"/>
          </w:divBdr>
        </w:div>
        <w:div w:id="1864631097">
          <w:marLeft w:val="480"/>
          <w:marRight w:val="0"/>
          <w:marTop w:val="0"/>
          <w:marBottom w:val="0"/>
          <w:divBdr>
            <w:top w:val="none" w:sz="0" w:space="0" w:color="auto"/>
            <w:left w:val="none" w:sz="0" w:space="0" w:color="auto"/>
            <w:bottom w:val="none" w:sz="0" w:space="0" w:color="auto"/>
            <w:right w:val="none" w:sz="0" w:space="0" w:color="auto"/>
          </w:divBdr>
        </w:div>
        <w:div w:id="1881356991">
          <w:marLeft w:val="480"/>
          <w:marRight w:val="0"/>
          <w:marTop w:val="0"/>
          <w:marBottom w:val="0"/>
          <w:divBdr>
            <w:top w:val="none" w:sz="0" w:space="0" w:color="auto"/>
            <w:left w:val="none" w:sz="0" w:space="0" w:color="auto"/>
            <w:bottom w:val="none" w:sz="0" w:space="0" w:color="auto"/>
            <w:right w:val="none" w:sz="0" w:space="0" w:color="auto"/>
          </w:divBdr>
        </w:div>
        <w:div w:id="1928541983">
          <w:marLeft w:val="480"/>
          <w:marRight w:val="0"/>
          <w:marTop w:val="0"/>
          <w:marBottom w:val="0"/>
          <w:divBdr>
            <w:top w:val="none" w:sz="0" w:space="0" w:color="auto"/>
            <w:left w:val="none" w:sz="0" w:space="0" w:color="auto"/>
            <w:bottom w:val="none" w:sz="0" w:space="0" w:color="auto"/>
            <w:right w:val="none" w:sz="0" w:space="0" w:color="auto"/>
          </w:divBdr>
        </w:div>
        <w:div w:id="1931741103">
          <w:marLeft w:val="480"/>
          <w:marRight w:val="0"/>
          <w:marTop w:val="0"/>
          <w:marBottom w:val="0"/>
          <w:divBdr>
            <w:top w:val="none" w:sz="0" w:space="0" w:color="auto"/>
            <w:left w:val="none" w:sz="0" w:space="0" w:color="auto"/>
            <w:bottom w:val="none" w:sz="0" w:space="0" w:color="auto"/>
            <w:right w:val="none" w:sz="0" w:space="0" w:color="auto"/>
          </w:divBdr>
        </w:div>
        <w:div w:id="1946691612">
          <w:marLeft w:val="480"/>
          <w:marRight w:val="0"/>
          <w:marTop w:val="0"/>
          <w:marBottom w:val="0"/>
          <w:divBdr>
            <w:top w:val="none" w:sz="0" w:space="0" w:color="auto"/>
            <w:left w:val="none" w:sz="0" w:space="0" w:color="auto"/>
            <w:bottom w:val="none" w:sz="0" w:space="0" w:color="auto"/>
            <w:right w:val="none" w:sz="0" w:space="0" w:color="auto"/>
          </w:divBdr>
        </w:div>
        <w:div w:id="1953630046">
          <w:marLeft w:val="480"/>
          <w:marRight w:val="0"/>
          <w:marTop w:val="0"/>
          <w:marBottom w:val="0"/>
          <w:divBdr>
            <w:top w:val="none" w:sz="0" w:space="0" w:color="auto"/>
            <w:left w:val="none" w:sz="0" w:space="0" w:color="auto"/>
            <w:bottom w:val="none" w:sz="0" w:space="0" w:color="auto"/>
            <w:right w:val="none" w:sz="0" w:space="0" w:color="auto"/>
          </w:divBdr>
        </w:div>
        <w:div w:id="1956866122">
          <w:marLeft w:val="480"/>
          <w:marRight w:val="0"/>
          <w:marTop w:val="0"/>
          <w:marBottom w:val="0"/>
          <w:divBdr>
            <w:top w:val="none" w:sz="0" w:space="0" w:color="auto"/>
            <w:left w:val="none" w:sz="0" w:space="0" w:color="auto"/>
            <w:bottom w:val="none" w:sz="0" w:space="0" w:color="auto"/>
            <w:right w:val="none" w:sz="0" w:space="0" w:color="auto"/>
          </w:divBdr>
        </w:div>
        <w:div w:id="1956978792">
          <w:marLeft w:val="480"/>
          <w:marRight w:val="0"/>
          <w:marTop w:val="0"/>
          <w:marBottom w:val="0"/>
          <w:divBdr>
            <w:top w:val="none" w:sz="0" w:space="0" w:color="auto"/>
            <w:left w:val="none" w:sz="0" w:space="0" w:color="auto"/>
            <w:bottom w:val="none" w:sz="0" w:space="0" w:color="auto"/>
            <w:right w:val="none" w:sz="0" w:space="0" w:color="auto"/>
          </w:divBdr>
        </w:div>
        <w:div w:id="1975132183">
          <w:marLeft w:val="480"/>
          <w:marRight w:val="0"/>
          <w:marTop w:val="0"/>
          <w:marBottom w:val="0"/>
          <w:divBdr>
            <w:top w:val="none" w:sz="0" w:space="0" w:color="auto"/>
            <w:left w:val="none" w:sz="0" w:space="0" w:color="auto"/>
            <w:bottom w:val="none" w:sz="0" w:space="0" w:color="auto"/>
            <w:right w:val="none" w:sz="0" w:space="0" w:color="auto"/>
          </w:divBdr>
        </w:div>
        <w:div w:id="1988513006">
          <w:marLeft w:val="480"/>
          <w:marRight w:val="0"/>
          <w:marTop w:val="0"/>
          <w:marBottom w:val="0"/>
          <w:divBdr>
            <w:top w:val="none" w:sz="0" w:space="0" w:color="auto"/>
            <w:left w:val="none" w:sz="0" w:space="0" w:color="auto"/>
            <w:bottom w:val="none" w:sz="0" w:space="0" w:color="auto"/>
            <w:right w:val="none" w:sz="0" w:space="0" w:color="auto"/>
          </w:divBdr>
        </w:div>
        <w:div w:id="2010280641">
          <w:marLeft w:val="480"/>
          <w:marRight w:val="0"/>
          <w:marTop w:val="0"/>
          <w:marBottom w:val="0"/>
          <w:divBdr>
            <w:top w:val="none" w:sz="0" w:space="0" w:color="auto"/>
            <w:left w:val="none" w:sz="0" w:space="0" w:color="auto"/>
            <w:bottom w:val="none" w:sz="0" w:space="0" w:color="auto"/>
            <w:right w:val="none" w:sz="0" w:space="0" w:color="auto"/>
          </w:divBdr>
        </w:div>
        <w:div w:id="2011636612">
          <w:marLeft w:val="480"/>
          <w:marRight w:val="0"/>
          <w:marTop w:val="0"/>
          <w:marBottom w:val="0"/>
          <w:divBdr>
            <w:top w:val="none" w:sz="0" w:space="0" w:color="auto"/>
            <w:left w:val="none" w:sz="0" w:space="0" w:color="auto"/>
            <w:bottom w:val="none" w:sz="0" w:space="0" w:color="auto"/>
            <w:right w:val="none" w:sz="0" w:space="0" w:color="auto"/>
          </w:divBdr>
        </w:div>
        <w:div w:id="2052340408">
          <w:marLeft w:val="480"/>
          <w:marRight w:val="0"/>
          <w:marTop w:val="0"/>
          <w:marBottom w:val="0"/>
          <w:divBdr>
            <w:top w:val="none" w:sz="0" w:space="0" w:color="auto"/>
            <w:left w:val="none" w:sz="0" w:space="0" w:color="auto"/>
            <w:bottom w:val="none" w:sz="0" w:space="0" w:color="auto"/>
            <w:right w:val="none" w:sz="0" w:space="0" w:color="auto"/>
          </w:divBdr>
        </w:div>
        <w:div w:id="2141221799">
          <w:marLeft w:val="480"/>
          <w:marRight w:val="0"/>
          <w:marTop w:val="0"/>
          <w:marBottom w:val="0"/>
          <w:divBdr>
            <w:top w:val="none" w:sz="0" w:space="0" w:color="auto"/>
            <w:left w:val="none" w:sz="0" w:space="0" w:color="auto"/>
            <w:bottom w:val="none" w:sz="0" w:space="0" w:color="auto"/>
            <w:right w:val="none" w:sz="0" w:space="0" w:color="auto"/>
          </w:divBdr>
        </w:div>
        <w:div w:id="2145613805">
          <w:marLeft w:val="480"/>
          <w:marRight w:val="0"/>
          <w:marTop w:val="0"/>
          <w:marBottom w:val="0"/>
          <w:divBdr>
            <w:top w:val="none" w:sz="0" w:space="0" w:color="auto"/>
            <w:left w:val="none" w:sz="0" w:space="0" w:color="auto"/>
            <w:bottom w:val="none" w:sz="0" w:space="0" w:color="auto"/>
            <w:right w:val="none" w:sz="0" w:space="0" w:color="auto"/>
          </w:divBdr>
        </w:div>
      </w:divsChild>
    </w:div>
    <w:div w:id="685136490">
      <w:bodyDiv w:val="1"/>
      <w:marLeft w:val="0"/>
      <w:marRight w:val="0"/>
      <w:marTop w:val="0"/>
      <w:marBottom w:val="0"/>
      <w:divBdr>
        <w:top w:val="none" w:sz="0" w:space="0" w:color="auto"/>
        <w:left w:val="none" w:sz="0" w:space="0" w:color="auto"/>
        <w:bottom w:val="none" w:sz="0" w:space="0" w:color="auto"/>
        <w:right w:val="none" w:sz="0" w:space="0" w:color="auto"/>
      </w:divBdr>
    </w:div>
    <w:div w:id="687409807">
      <w:bodyDiv w:val="1"/>
      <w:marLeft w:val="0"/>
      <w:marRight w:val="0"/>
      <w:marTop w:val="0"/>
      <w:marBottom w:val="0"/>
      <w:divBdr>
        <w:top w:val="none" w:sz="0" w:space="0" w:color="auto"/>
        <w:left w:val="none" w:sz="0" w:space="0" w:color="auto"/>
        <w:bottom w:val="none" w:sz="0" w:space="0" w:color="auto"/>
        <w:right w:val="none" w:sz="0" w:space="0" w:color="auto"/>
      </w:divBdr>
    </w:div>
    <w:div w:id="689842401">
      <w:bodyDiv w:val="1"/>
      <w:marLeft w:val="0"/>
      <w:marRight w:val="0"/>
      <w:marTop w:val="0"/>
      <w:marBottom w:val="0"/>
      <w:divBdr>
        <w:top w:val="none" w:sz="0" w:space="0" w:color="auto"/>
        <w:left w:val="none" w:sz="0" w:space="0" w:color="auto"/>
        <w:bottom w:val="none" w:sz="0" w:space="0" w:color="auto"/>
        <w:right w:val="none" w:sz="0" w:space="0" w:color="auto"/>
      </w:divBdr>
    </w:div>
    <w:div w:id="691806239">
      <w:bodyDiv w:val="1"/>
      <w:marLeft w:val="0"/>
      <w:marRight w:val="0"/>
      <w:marTop w:val="0"/>
      <w:marBottom w:val="0"/>
      <w:divBdr>
        <w:top w:val="none" w:sz="0" w:space="0" w:color="auto"/>
        <w:left w:val="none" w:sz="0" w:space="0" w:color="auto"/>
        <w:bottom w:val="none" w:sz="0" w:space="0" w:color="auto"/>
        <w:right w:val="none" w:sz="0" w:space="0" w:color="auto"/>
      </w:divBdr>
    </w:div>
    <w:div w:id="692613939">
      <w:bodyDiv w:val="1"/>
      <w:marLeft w:val="0"/>
      <w:marRight w:val="0"/>
      <w:marTop w:val="0"/>
      <w:marBottom w:val="0"/>
      <w:divBdr>
        <w:top w:val="none" w:sz="0" w:space="0" w:color="auto"/>
        <w:left w:val="none" w:sz="0" w:space="0" w:color="auto"/>
        <w:bottom w:val="none" w:sz="0" w:space="0" w:color="auto"/>
        <w:right w:val="none" w:sz="0" w:space="0" w:color="auto"/>
      </w:divBdr>
    </w:div>
    <w:div w:id="692650448">
      <w:bodyDiv w:val="1"/>
      <w:marLeft w:val="0"/>
      <w:marRight w:val="0"/>
      <w:marTop w:val="0"/>
      <w:marBottom w:val="0"/>
      <w:divBdr>
        <w:top w:val="none" w:sz="0" w:space="0" w:color="auto"/>
        <w:left w:val="none" w:sz="0" w:space="0" w:color="auto"/>
        <w:bottom w:val="none" w:sz="0" w:space="0" w:color="auto"/>
        <w:right w:val="none" w:sz="0" w:space="0" w:color="auto"/>
      </w:divBdr>
    </w:div>
    <w:div w:id="692658511">
      <w:bodyDiv w:val="1"/>
      <w:marLeft w:val="0"/>
      <w:marRight w:val="0"/>
      <w:marTop w:val="0"/>
      <w:marBottom w:val="0"/>
      <w:divBdr>
        <w:top w:val="none" w:sz="0" w:space="0" w:color="auto"/>
        <w:left w:val="none" w:sz="0" w:space="0" w:color="auto"/>
        <w:bottom w:val="none" w:sz="0" w:space="0" w:color="auto"/>
        <w:right w:val="none" w:sz="0" w:space="0" w:color="auto"/>
      </w:divBdr>
    </w:div>
    <w:div w:id="692733555">
      <w:bodyDiv w:val="1"/>
      <w:marLeft w:val="0"/>
      <w:marRight w:val="0"/>
      <w:marTop w:val="0"/>
      <w:marBottom w:val="0"/>
      <w:divBdr>
        <w:top w:val="none" w:sz="0" w:space="0" w:color="auto"/>
        <w:left w:val="none" w:sz="0" w:space="0" w:color="auto"/>
        <w:bottom w:val="none" w:sz="0" w:space="0" w:color="auto"/>
        <w:right w:val="none" w:sz="0" w:space="0" w:color="auto"/>
      </w:divBdr>
    </w:div>
    <w:div w:id="692802369">
      <w:bodyDiv w:val="1"/>
      <w:marLeft w:val="0"/>
      <w:marRight w:val="0"/>
      <w:marTop w:val="0"/>
      <w:marBottom w:val="0"/>
      <w:divBdr>
        <w:top w:val="none" w:sz="0" w:space="0" w:color="auto"/>
        <w:left w:val="none" w:sz="0" w:space="0" w:color="auto"/>
        <w:bottom w:val="none" w:sz="0" w:space="0" w:color="auto"/>
        <w:right w:val="none" w:sz="0" w:space="0" w:color="auto"/>
      </w:divBdr>
    </w:div>
    <w:div w:id="692920315">
      <w:bodyDiv w:val="1"/>
      <w:marLeft w:val="0"/>
      <w:marRight w:val="0"/>
      <w:marTop w:val="0"/>
      <w:marBottom w:val="0"/>
      <w:divBdr>
        <w:top w:val="none" w:sz="0" w:space="0" w:color="auto"/>
        <w:left w:val="none" w:sz="0" w:space="0" w:color="auto"/>
        <w:bottom w:val="none" w:sz="0" w:space="0" w:color="auto"/>
        <w:right w:val="none" w:sz="0" w:space="0" w:color="auto"/>
      </w:divBdr>
    </w:div>
    <w:div w:id="693459637">
      <w:bodyDiv w:val="1"/>
      <w:marLeft w:val="0"/>
      <w:marRight w:val="0"/>
      <w:marTop w:val="0"/>
      <w:marBottom w:val="0"/>
      <w:divBdr>
        <w:top w:val="none" w:sz="0" w:space="0" w:color="auto"/>
        <w:left w:val="none" w:sz="0" w:space="0" w:color="auto"/>
        <w:bottom w:val="none" w:sz="0" w:space="0" w:color="auto"/>
        <w:right w:val="none" w:sz="0" w:space="0" w:color="auto"/>
      </w:divBdr>
    </w:div>
    <w:div w:id="693967978">
      <w:bodyDiv w:val="1"/>
      <w:marLeft w:val="0"/>
      <w:marRight w:val="0"/>
      <w:marTop w:val="0"/>
      <w:marBottom w:val="0"/>
      <w:divBdr>
        <w:top w:val="none" w:sz="0" w:space="0" w:color="auto"/>
        <w:left w:val="none" w:sz="0" w:space="0" w:color="auto"/>
        <w:bottom w:val="none" w:sz="0" w:space="0" w:color="auto"/>
        <w:right w:val="none" w:sz="0" w:space="0" w:color="auto"/>
      </w:divBdr>
    </w:div>
    <w:div w:id="694160374">
      <w:bodyDiv w:val="1"/>
      <w:marLeft w:val="0"/>
      <w:marRight w:val="0"/>
      <w:marTop w:val="0"/>
      <w:marBottom w:val="0"/>
      <w:divBdr>
        <w:top w:val="none" w:sz="0" w:space="0" w:color="auto"/>
        <w:left w:val="none" w:sz="0" w:space="0" w:color="auto"/>
        <w:bottom w:val="none" w:sz="0" w:space="0" w:color="auto"/>
        <w:right w:val="none" w:sz="0" w:space="0" w:color="auto"/>
      </w:divBdr>
    </w:div>
    <w:div w:id="694382428">
      <w:bodyDiv w:val="1"/>
      <w:marLeft w:val="0"/>
      <w:marRight w:val="0"/>
      <w:marTop w:val="0"/>
      <w:marBottom w:val="0"/>
      <w:divBdr>
        <w:top w:val="none" w:sz="0" w:space="0" w:color="auto"/>
        <w:left w:val="none" w:sz="0" w:space="0" w:color="auto"/>
        <w:bottom w:val="none" w:sz="0" w:space="0" w:color="auto"/>
        <w:right w:val="none" w:sz="0" w:space="0" w:color="auto"/>
      </w:divBdr>
    </w:div>
    <w:div w:id="695430574">
      <w:bodyDiv w:val="1"/>
      <w:marLeft w:val="0"/>
      <w:marRight w:val="0"/>
      <w:marTop w:val="0"/>
      <w:marBottom w:val="0"/>
      <w:divBdr>
        <w:top w:val="none" w:sz="0" w:space="0" w:color="auto"/>
        <w:left w:val="none" w:sz="0" w:space="0" w:color="auto"/>
        <w:bottom w:val="none" w:sz="0" w:space="0" w:color="auto"/>
        <w:right w:val="none" w:sz="0" w:space="0" w:color="auto"/>
      </w:divBdr>
    </w:div>
    <w:div w:id="695469575">
      <w:bodyDiv w:val="1"/>
      <w:marLeft w:val="0"/>
      <w:marRight w:val="0"/>
      <w:marTop w:val="0"/>
      <w:marBottom w:val="0"/>
      <w:divBdr>
        <w:top w:val="none" w:sz="0" w:space="0" w:color="auto"/>
        <w:left w:val="none" w:sz="0" w:space="0" w:color="auto"/>
        <w:bottom w:val="none" w:sz="0" w:space="0" w:color="auto"/>
        <w:right w:val="none" w:sz="0" w:space="0" w:color="auto"/>
      </w:divBdr>
    </w:div>
    <w:div w:id="695471117">
      <w:bodyDiv w:val="1"/>
      <w:marLeft w:val="0"/>
      <w:marRight w:val="0"/>
      <w:marTop w:val="0"/>
      <w:marBottom w:val="0"/>
      <w:divBdr>
        <w:top w:val="none" w:sz="0" w:space="0" w:color="auto"/>
        <w:left w:val="none" w:sz="0" w:space="0" w:color="auto"/>
        <w:bottom w:val="none" w:sz="0" w:space="0" w:color="auto"/>
        <w:right w:val="none" w:sz="0" w:space="0" w:color="auto"/>
      </w:divBdr>
    </w:div>
    <w:div w:id="695735403">
      <w:bodyDiv w:val="1"/>
      <w:marLeft w:val="0"/>
      <w:marRight w:val="0"/>
      <w:marTop w:val="0"/>
      <w:marBottom w:val="0"/>
      <w:divBdr>
        <w:top w:val="none" w:sz="0" w:space="0" w:color="auto"/>
        <w:left w:val="none" w:sz="0" w:space="0" w:color="auto"/>
        <w:bottom w:val="none" w:sz="0" w:space="0" w:color="auto"/>
        <w:right w:val="none" w:sz="0" w:space="0" w:color="auto"/>
      </w:divBdr>
    </w:div>
    <w:div w:id="695885841">
      <w:bodyDiv w:val="1"/>
      <w:marLeft w:val="0"/>
      <w:marRight w:val="0"/>
      <w:marTop w:val="0"/>
      <w:marBottom w:val="0"/>
      <w:divBdr>
        <w:top w:val="none" w:sz="0" w:space="0" w:color="auto"/>
        <w:left w:val="none" w:sz="0" w:space="0" w:color="auto"/>
        <w:bottom w:val="none" w:sz="0" w:space="0" w:color="auto"/>
        <w:right w:val="none" w:sz="0" w:space="0" w:color="auto"/>
      </w:divBdr>
    </w:div>
    <w:div w:id="696006085">
      <w:bodyDiv w:val="1"/>
      <w:marLeft w:val="0"/>
      <w:marRight w:val="0"/>
      <w:marTop w:val="0"/>
      <w:marBottom w:val="0"/>
      <w:divBdr>
        <w:top w:val="none" w:sz="0" w:space="0" w:color="auto"/>
        <w:left w:val="none" w:sz="0" w:space="0" w:color="auto"/>
        <w:bottom w:val="none" w:sz="0" w:space="0" w:color="auto"/>
        <w:right w:val="none" w:sz="0" w:space="0" w:color="auto"/>
      </w:divBdr>
    </w:div>
    <w:div w:id="696082783">
      <w:bodyDiv w:val="1"/>
      <w:marLeft w:val="0"/>
      <w:marRight w:val="0"/>
      <w:marTop w:val="0"/>
      <w:marBottom w:val="0"/>
      <w:divBdr>
        <w:top w:val="none" w:sz="0" w:space="0" w:color="auto"/>
        <w:left w:val="none" w:sz="0" w:space="0" w:color="auto"/>
        <w:bottom w:val="none" w:sz="0" w:space="0" w:color="auto"/>
        <w:right w:val="none" w:sz="0" w:space="0" w:color="auto"/>
      </w:divBdr>
    </w:div>
    <w:div w:id="696397216">
      <w:bodyDiv w:val="1"/>
      <w:marLeft w:val="0"/>
      <w:marRight w:val="0"/>
      <w:marTop w:val="0"/>
      <w:marBottom w:val="0"/>
      <w:divBdr>
        <w:top w:val="none" w:sz="0" w:space="0" w:color="auto"/>
        <w:left w:val="none" w:sz="0" w:space="0" w:color="auto"/>
        <w:bottom w:val="none" w:sz="0" w:space="0" w:color="auto"/>
        <w:right w:val="none" w:sz="0" w:space="0" w:color="auto"/>
      </w:divBdr>
    </w:div>
    <w:div w:id="697783216">
      <w:bodyDiv w:val="1"/>
      <w:marLeft w:val="0"/>
      <w:marRight w:val="0"/>
      <w:marTop w:val="0"/>
      <w:marBottom w:val="0"/>
      <w:divBdr>
        <w:top w:val="none" w:sz="0" w:space="0" w:color="auto"/>
        <w:left w:val="none" w:sz="0" w:space="0" w:color="auto"/>
        <w:bottom w:val="none" w:sz="0" w:space="0" w:color="auto"/>
        <w:right w:val="none" w:sz="0" w:space="0" w:color="auto"/>
      </w:divBdr>
    </w:div>
    <w:div w:id="700595323">
      <w:bodyDiv w:val="1"/>
      <w:marLeft w:val="0"/>
      <w:marRight w:val="0"/>
      <w:marTop w:val="0"/>
      <w:marBottom w:val="0"/>
      <w:divBdr>
        <w:top w:val="none" w:sz="0" w:space="0" w:color="auto"/>
        <w:left w:val="none" w:sz="0" w:space="0" w:color="auto"/>
        <w:bottom w:val="none" w:sz="0" w:space="0" w:color="auto"/>
        <w:right w:val="none" w:sz="0" w:space="0" w:color="auto"/>
      </w:divBdr>
    </w:div>
    <w:div w:id="701789966">
      <w:bodyDiv w:val="1"/>
      <w:marLeft w:val="0"/>
      <w:marRight w:val="0"/>
      <w:marTop w:val="0"/>
      <w:marBottom w:val="0"/>
      <w:divBdr>
        <w:top w:val="none" w:sz="0" w:space="0" w:color="auto"/>
        <w:left w:val="none" w:sz="0" w:space="0" w:color="auto"/>
        <w:bottom w:val="none" w:sz="0" w:space="0" w:color="auto"/>
        <w:right w:val="none" w:sz="0" w:space="0" w:color="auto"/>
      </w:divBdr>
    </w:div>
    <w:div w:id="701907660">
      <w:bodyDiv w:val="1"/>
      <w:marLeft w:val="0"/>
      <w:marRight w:val="0"/>
      <w:marTop w:val="0"/>
      <w:marBottom w:val="0"/>
      <w:divBdr>
        <w:top w:val="none" w:sz="0" w:space="0" w:color="auto"/>
        <w:left w:val="none" w:sz="0" w:space="0" w:color="auto"/>
        <w:bottom w:val="none" w:sz="0" w:space="0" w:color="auto"/>
        <w:right w:val="none" w:sz="0" w:space="0" w:color="auto"/>
      </w:divBdr>
    </w:div>
    <w:div w:id="702023060">
      <w:bodyDiv w:val="1"/>
      <w:marLeft w:val="0"/>
      <w:marRight w:val="0"/>
      <w:marTop w:val="0"/>
      <w:marBottom w:val="0"/>
      <w:divBdr>
        <w:top w:val="none" w:sz="0" w:space="0" w:color="auto"/>
        <w:left w:val="none" w:sz="0" w:space="0" w:color="auto"/>
        <w:bottom w:val="none" w:sz="0" w:space="0" w:color="auto"/>
        <w:right w:val="none" w:sz="0" w:space="0" w:color="auto"/>
      </w:divBdr>
    </w:div>
    <w:div w:id="702946725">
      <w:bodyDiv w:val="1"/>
      <w:marLeft w:val="0"/>
      <w:marRight w:val="0"/>
      <w:marTop w:val="0"/>
      <w:marBottom w:val="0"/>
      <w:divBdr>
        <w:top w:val="none" w:sz="0" w:space="0" w:color="auto"/>
        <w:left w:val="none" w:sz="0" w:space="0" w:color="auto"/>
        <w:bottom w:val="none" w:sz="0" w:space="0" w:color="auto"/>
        <w:right w:val="none" w:sz="0" w:space="0" w:color="auto"/>
      </w:divBdr>
    </w:div>
    <w:div w:id="704214007">
      <w:bodyDiv w:val="1"/>
      <w:marLeft w:val="0"/>
      <w:marRight w:val="0"/>
      <w:marTop w:val="0"/>
      <w:marBottom w:val="0"/>
      <w:divBdr>
        <w:top w:val="none" w:sz="0" w:space="0" w:color="auto"/>
        <w:left w:val="none" w:sz="0" w:space="0" w:color="auto"/>
        <w:bottom w:val="none" w:sz="0" w:space="0" w:color="auto"/>
        <w:right w:val="none" w:sz="0" w:space="0" w:color="auto"/>
      </w:divBdr>
    </w:div>
    <w:div w:id="704252677">
      <w:bodyDiv w:val="1"/>
      <w:marLeft w:val="0"/>
      <w:marRight w:val="0"/>
      <w:marTop w:val="0"/>
      <w:marBottom w:val="0"/>
      <w:divBdr>
        <w:top w:val="none" w:sz="0" w:space="0" w:color="auto"/>
        <w:left w:val="none" w:sz="0" w:space="0" w:color="auto"/>
        <w:bottom w:val="none" w:sz="0" w:space="0" w:color="auto"/>
        <w:right w:val="none" w:sz="0" w:space="0" w:color="auto"/>
      </w:divBdr>
    </w:div>
    <w:div w:id="704675386">
      <w:bodyDiv w:val="1"/>
      <w:marLeft w:val="0"/>
      <w:marRight w:val="0"/>
      <w:marTop w:val="0"/>
      <w:marBottom w:val="0"/>
      <w:divBdr>
        <w:top w:val="none" w:sz="0" w:space="0" w:color="auto"/>
        <w:left w:val="none" w:sz="0" w:space="0" w:color="auto"/>
        <w:bottom w:val="none" w:sz="0" w:space="0" w:color="auto"/>
        <w:right w:val="none" w:sz="0" w:space="0" w:color="auto"/>
      </w:divBdr>
    </w:div>
    <w:div w:id="705449601">
      <w:bodyDiv w:val="1"/>
      <w:marLeft w:val="0"/>
      <w:marRight w:val="0"/>
      <w:marTop w:val="0"/>
      <w:marBottom w:val="0"/>
      <w:divBdr>
        <w:top w:val="none" w:sz="0" w:space="0" w:color="auto"/>
        <w:left w:val="none" w:sz="0" w:space="0" w:color="auto"/>
        <w:bottom w:val="none" w:sz="0" w:space="0" w:color="auto"/>
        <w:right w:val="none" w:sz="0" w:space="0" w:color="auto"/>
      </w:divBdr>
    </w:div>
    <w:div w:id="705571092">
      <w:bodyDiv w:val="1"/>
      <w:marLeft w:val="0"/>
      <w:marRight w:val="0"/>
      <w:marTop w:val="0"/>
      <w:marBottom w:val="0"/>
      <w:divBdr>
        <w:top w:val="none" w:sz="0" w:space="0" w:color="auto"/>
        <w:left w:val="none" w:sz="0" w:space="0" w:color="auto"/>
        <w:bottom w:val="none" w:sz="0" w:space="0" w:color="auto"/>
        <w:right w:val="none" w:sz="0" w:space="0" w:color="auto"/>
      </w:divBdr>
    </w:div>
    <w:div w:id="705645323">
      <w:bodyDiv w:val="1"/>
      <w:marLeft w:val="0"/>
      <w:marRight w:val="0"/>
      <w:marTop w:val="0"/>
      <w:marBottom w:val="0"/>
      <w:divBdr>
        <w:top w:val="none" w:sz="0" w:space="0" w:color="auto"/>
        <w:left w:val="none" w:sz="0" w:space="0" w:color="auto"/>
        <w:bottom w:val="none" w:sz="0" w:space="0" w:color="auto"/>
        <w:right w:val="none" w:sz="0" w:space="0" w:color="auto"/>
      </w:divBdr>
    </w:div>
    <w:div w:id="705905947">
      <w:bodyDiv w:val="1"/>
      <w:marLeft w:val="0"/>
      <w:marRight w:val="0"/>
      <w:marTop w:val="0"/>
      <w:marBottom w:val="0"/>
      <w:divBdr>
        <w:top w:val="none" w:sz="0" w:space="0" w:color="auto"/>
        <w:left w:val="none" w:sz="0" w:space="0" w:color="auto"/>
        <w:bottom w:val="none" w:sz="0" w:space="0" w:color="auto"/>
        <w:right w:val="none" w:sz="0" w:space="0" w:color="auto"/>
      </w:divBdr>
    </w:div>
    <w:div w:id="706419092">
      <w:bodyDiv w:val="1"/>
      <w:marLeft w:val="0"/>
      <w:marRight w:val="0"/>
      <w:marTop w:val="0"/>
      <w:marBottom w:val="0"/>
      <w:divBdr>
        <w:top w:val="none" w:sz="0" w:space="0" w:color="auto"/>
        <w:left w:val="none" w:sz="0" w:space="0" w:color="auto"/>
        <w:bottom w:val="none" w:sz="0" w:space="0" w:color="auto"/>
        <w:right w:val="none" w:sz="0" w:space="0" w:color="auto"/>
      </w:divBdr>
    </w:div>
    <w:div w:id="707684571">
      <w:bodyDiv w:val="1"/>
      <w:marLeft w:val="0"/>
      <w:marRight w:val="0"/>
      <w:marTop w:val="0"/>
      <w:marBottom w:val="0"/>
      <w:divBdr>
        <w:top w:val="none" w:sz="0" w:space="0" w:color="auto"/>
        <w:left w:val="none" w:sz="0" w:space="0" w:color="auto"/>
        <w:bottom w:val="none" w:sz="0" w:space="0" w:color="auto"/>
        <w:right w:val="none" w:sz="0" w:space="0" w:color="auto"/>
      </w:divBdr>
    </w:div>
    <w:div w:id="708266915">
      <w:bodyDiv w:val="1"/>
      <w:marLeft w:val="0"/>
      <w:marRight w:val="0"/>
      <w:marTop w:val="0"/>
      <w:marBottom w:val="0"/>
      <w:divBdr>
        <w:top w:val="none" w:sz="0" w:space="0" w:color="auto"/>
        <w:left w:val="none" w:sz="0" w:space="0" w:color="auto"/>
        <w:bottom w:val="none" w:sz="0" w:space="0" w:color="auto"/>
        <w:right w:val="none" w:sz="0" w:space="0" w:color="auto"/>
      </w:divBdr>
    </w:div>
    <w:div w:id="708338623">
      <w:bodyDiv w:val="1"/>
      <w:marLeft w:val="0"/>
      <w:marRight w:val="0"/>
      <w:marTop w:val="0"/>
      <w:marBottom w:val="0"/>
      <w:divBdr>
        <w:top w:val="none" w:sz="0" w:space="0" w:color="auto"/>
        <w:left w:val="none" w:sz="0" w:space="0" w:color="auto"/>
        <w:bottom w:val="none" w:sz="0" w:space="0" w:color="auto"/>
        <w:right w:val="none" w:sz="0" w:space="0" w:color="auto"/>
      </w:divBdr>
    </w:div>
    <w:div w:id="709259664">
      <w:bodyDiv w:val="1"/>
      <w:marLeft w:val="0"/>
      <w:marRight w:val="0"/>
      <w:marTop w:val="0"/>
      <w:marBottom w:val="0"/>
      <w:divBdr>
        <w:top w:val="none" w:sz="0" w:space="0" w:color="auto"/>
        <w:left w:val="none" w:sz="0" w:space="0" w:color="auto"/>
        <w:bottom w:val="none" w:sz="0" w:space="0" w:color="auto"/>
        <w:right w:val="none" w:sz="0" w:space="0" w:color="auto"/>
      </w:divBdr>
    </w:div>
    <w:div w:id="709451735">
      <w:bodyDiv w:val="1"/>
      <w:marLeft w:val="0"/>
      <w:marRight w:val="0"/>
      <w:marTop w:val="0"/>
      <w:marBottom w:val="0"/>
      <w:divBdr>
        <w:top w:val="none" w:sz="0" w:space="0" w:color="auto"/>
        <w:left w:val="none" w:sz="0" w:space="0" w:color="auto"/>
        <w:bottom w:val="none" w:sz="0" w:space="0" w:color="auto"/>
        <w:right w:val="none" w:sz="0" w:space="0" w:color="auto"/>
      </w:divBdr>
    </w:div>
    <w:div w:id="709645167">
      <w:bodyDiv w:val="1"/>
      <w:marLeft w:val="0"/>
      <w:marRight w:val="0"/>
      <w:marTop w:val="0"/>
      <w:marBottom w:val="0"/>
      <w:divBdr>
        <w:top w:val="none" w:sz="0" w:space="0" w:color="auto"/>
        <w:left w:val="none" w:sz="0" w:space="0" w:color="auto"/>
        <w:bottom w:val="none" w:sz="0" w:space="0" w:color="auto"/>
        <w:right w:val="none" w:sz="0" w:space="0" w:color="auto"/>
      </w:divBdr>
    </w:div>
    <w:div w:id="710233263">
      <w:bodyDiv w:val="1"/>
      <w:marLeft w:val="0"/>
      <w:marRight w:val="0"/>
      <w:marTop w:val="0"/>
      <w:marBottom w:val="0"/>
      <w:divBdr>
        <w:top w:val="none" w:sz="0" w:space="0" w:color="auto"/>
        <w:left w:val="none" w:sz="0" w:space="0" w:color="auto"/>
        <w:bottom w:val="none" w:sz="0" w:space="0" w:color="auto"/>
        <w:right w:val="none" w:sz="0" w:space="0" w:color="auto"/>
      </w:divBdr>
    </w:div>
    <w:div w:id="710418887">
      <w:bodyDiv w:val="1"/>
      <w:marLeft w:val="0"/>
      <w:marRight w:val="0"/>
      <w:marTop w:val="0"/>
      <w:marBottom w:val="0"/>
      <w:divBdr>
        <w:top w:val="none" w:sz="0" w:space="0" w:color="auto"/>
        <w:left w:val="none" w:sz="0" w:space="0" w:color="auto"/>
        <w:bottom w:val="none" w:sz="0" w:space="0" w:color="auto"/>
        <w:right w:val="none" w:sz="0" w:space="0" w:color="auto"/>
      </w:divBdr>
    </w:div>
    <w:div w:id="710499652">
      <w:bodyDiv w:val="1"/>
      <w:marLeft w:val="0"/>
      <w:marRight w:val="0"/>
      <w:marTop w:val="0"/>
      <w:marBottom w:val="0"/>
      <w:divBdr>
        <w:top w:val="none" w:sz="0" w:space="0" w:color="auto"/>
        <w:left w:val="none" w:sz="0" w:space="0" w:color="auto"/>
        <w:bottom w:val="none" w:sz="0" w:space="0" w:color="auto"/>
        <w:right w:val="none" w:sz="0" w:space="0" w:color="auto"/>
      </w:divBdr>
    </w:div>
    <w:div w:id="710614602">
      <w:bodyDiv w:val="1"/>
      <w:marLeft w:val="0"/>
      <w:marRight w:val="0"/>
      <w:marTop w:val="0"/>
      <w:marBottom w:val="0"/>
      <w:divBdr>
        <w:top w:val="none" w:sz="0" w:space="0" w:color="auto"/>
        <w:left w:val="none" w:sz="0" w:space="0" w:color="auto"/>
        <w:bottom w:val="none" w:sz="0" w:space="0" w:color="auto"/>
        <w:right w:val="none" w:sz="0" w:space="0" w:color="auto"/>
      </w:divBdr>
    </w:div>
    <w:div w:id="710761102">
      <w:bodyDiv w:val="1"/>
      <w:marLeft w:val="0"/>
      <w:marRight w:val="0"/>
      <w:marTop w:val="0"/>
      <w:marBottom w:val="0"/>
      <w:divBdr>
        <w:top w:val="none" w:sz="0" w:space="0" w:color="auto"/>
        <w:left w:val="none" w:sz="0" w:space="0" w:color="auto"/>
        <w:bottom w:val="none" w:sz="0" w:space="0" w:color="auto"/>
        <w:right w:val="none" w:sz="0" w:space="0" w:color="auto"/>
      </w:divBdr>
    </w:div>
    <w:div w:id="710768529">
      <w:bodyDiv w:val="1"/>
      <w:marLeft w:val="0"/>
      <w:marRight w:val="0"/>
      <w:marTop w:val="0"/>
      <w:marBottom w:val="0"/>
      <w:divBdr>
        <w:top w:val="none" w:sz="0" w:space="0" w:color="auto"/>
        <w:left w:val="none" w:sz="0" w:space="0" w:color="auto"/>
        <w:bottom w:val="none" w:sz="0" w:space="0" w:color="auto"/>
        <w:right w:val="none" w:sz="0" w:space="0" w:color="auto"/>
      </w:divBdr>
    </w:div>
    <w:div w:id="711266763">
      <w:bodyDiv w:val="1"/>
      <w:marLeft w:val="0"/>
      <w:marRight w:val="0"/>
      <w:marTop w:val="0"/>
      <w:marBottom w:val="0"/>
      <w:divBdr>
        <w:top w:val="none" w:sz="0" w:space="0" w:color="auto"/>
        <w:left w:val="none" w:sz="0" w:space="0" w:color="auto"/>
        <w:bottom w:val="none" w:sz="0" w:space="0" w:color="auto"/>
        <w:right w:val="none" w:sz="0" w:space="0" w:color="auto"/>
      </w:divBdr>
    </w:div>
    <w:div w:id="711267285">
      <w:bodyDiv w:val="1"/>
      <w:marLeft w:val="0"/>
      <w:marRight w:val="0"/>
      <w:marTop w:val="0"/>
      <w:marBottom w:val="0"/>
      <w:divBdr>
        <w:top w:val="none" w:sz="0" w:space="0" w:color="auto"/>
        <w:left w:val="none" w:sz="0" w:space="0" w:color="auto"/>
        <w:bottom w:val="none" w:sz="0" w:space="0" w:color="auto"/>
        <w:right w:val="none" w:sz="0" w:space="0" w:color="auto"/>
      </w:divBdr>
    </w:div>
    <w:div w:id="711686006">
      <w:bodyDiv w:val="1"/>
      <w:marLeft w:val="0"/>
      <w:marRight w:val="0"/>
      <w:marTop w:val="0"/>
      <w:marBottom w:val="0"/>
      <w:divBdr>
        <w:top w:val="none" w:sz="0" w:space="0" w:color="auto"/>
        <w:left w:val="none" w:sz="0" w:space="0" w:color="auto"/>
        <w:bottom w:val="none" w:sz="0" w:space="0" w:color="auto"/>
        <w:right w:val="none" w:sz="0" w:space="0" w:color="auto"/>
      </w:divBdr>
    </w:div>
    <w:div w:id="712508895">
      <w:bodyDiv w:val="1"/>
      <w:marLeft w:val="0"/>
      <w:marRight w:val="0"/>
      <w:marTop w:val="0"/>
      <w:marBottom w:val="0"/>
      <w:divBdr>
        <w:top w:val="none" w:sz="0" w:space="0" w:color="auto"/>
        <w:left w:val="none" w:sz="0" w:space="0" w:color="auto"/>
        <w:bottom w:val="none" w:sz="0" w:space="0" w:color="auto"/>
        <w:right w:val="none" w:sz="0" w:space="0" w:color="auto"/>
      </w:divBdr>
    </w:div>
    <w:div w:id="713164210">
      <w:bodyDiv w:val="1"/>
      <w:marLeft w:val="0"/>
      <w:marRight w:val="0"/>
      <w:marTop w:val="0"/>
      <w:marBottom w:val="0"/>
      <w:divBdr>
        <w:top w:val="none" w:sz="0" w:space="0" w:color="auto"/>
        <w:left w:val="none" w:sz="0" w:space="0" w:color="auto"/>
        <w:bottom w:val="none" w:sz="0" w:space="0" w:color="auto"/>
        <w:right w:val="none" w:sz="0" w:space="0" w:color="auto"/>
      </w:divBdr>
      <w:divsChild>
        <w:div w:id="23097309">
          <w:marLeft w:val="480"/>
          <w:marRight w:val="0"/>
          <w:marTop w:val="0"/>
          <w:marBottom w:val="0"/>
          <w:divBdr>
            <w:top w:val="none" w:sz="0" w:space="0" w:color="auto"/>
            <w:left w:val="none" w:sz="0" w:space="0" w:color="auto"/>
            <w:bottom w:val="none" w:sz="0" w:space="0" w:color="auto"/>
            <w:right w:val="none" w:sz="0" w:space="0" w:color="auto"/>
          </w:divBdr>
        </w:div>
        <w:div w:id="35591468">
          <w:marLeft w:val="480"/>
          <w:marRight w:val="0"/>
          <w:marTop w:val="0"/>
          <w:marBottom w:val="0"/>
          <w:divBdr>
            <w:top w:val="none" w:sz="0" w:space="0" w:color="auto"/>
            <w:left w:val="none" w:sz="0" w:space="0" w:color="auto"/>
            <w:bottom w:val="none" w:sz="0" w:space="0" w:color="auto"/>
            <w:right w:val="none" w:sz="0" w:space="0" w:color="auto"/>
          </w:divBdr>
        </w:div>
        <w:div w:id="43137426">
          <w:marLeft w:val="480"/>
          <w:marRight w:val="0"/>
          <w:marTop w:val="0"/>
          <w:marBottom w:val="0"/>
          <w:divBdr>
            <w:top w:val="none" w:sz="0" w:space="0" w:color="auto"/>
            <w:left w:val="none" w:sz="0" w:space="0" w:color="auto"/>
            <w:bottom w:val="none" w:sz="0" w:space="0" w:color="auto"/>
            <w:right w:val="none" w:sz="0" w:space="0" w:color="auto"/>
          </w:divBdr>
        </w:div>
        <w:div w:id="46489661">
          <w:marLeft w:val="480"/>
          <w:marRight w:val="0"/>
          <w:marTop w:val="0"/>
          <w:marBottom w:val="0"/>
          <w:divBdr>
            <w:top w:val="none" w:sz="0" w:space="0" w:color="auto"/>
            <w:left w:val="none" w:sz="0" w:space="0" w:color="auto"/>
            <w:bottom w:val="none" w:sz="0" w:space="0" w:color="auto"/>
            <w:right w:val="none" w:sz="0" w:space="0" w:color="auto"/>
          </w:divBdr>
        </w:div>
        <w:div w:id="131287918">
          <w:marLeft w:val="480"/>
          <w:marRight w:val="0"/>
          <w:marTop w:val="0"/>
          <w:marBottom w:val="0"/>
          <w:divBdr>
            <w:top w:val="none" w:sz="0" w:space="0" w:color="auto"/>
            <w:left w:val="none" w:sz="0" w:space="0" w:color="auto"/>
            <w:bottom w:val="none" w:sz="0" w:space="0" w:color="auto"/>
            <w:right w:val="none" w:sz="0" w:space="0" w:color="auto"/>
          </w:divBdr>
        </w:div>
        <w:div w:id="132842788">
          <w:marLeft w:val="480"/>
          <w:marRight w:val="0"/>
          <w:marTop w:val="0"/>
          <w:marBottom w:val="0"/>
          <w:divBdr>
            <w:top w:val="none" w:sz="0" w:space="0" w:color="auto"/>
            <w:left w:val="none" w:sz="0" w:space="0" w:color="auto"/>
            <w:bottom w:val="none" w:sz="0" w:space="0" w:color="auto"/>
            <w:right w:val="none" w:sz="0" w:space="0" w:color="auto"/>
          </w:divBdr>
        </w:div>
        <w:div w:id="199629784">
          <w:marLeft w:val="480"/>
          <w:marRight w:val="0"/>
          <w:marTop w:val="0"/>
          <w:marBottom w:val="0"/>
          <w:divBdr>
            <w:top w:val="none" w:sz="0" w:space="0" w:color="auto"/>
            <w:left w:val="none" w:sz="0" w:space="0" w:color="auto"/>
            <w:bottom w:val="none" w:sz="0" w:space="0" w:color="auto"/>
            <w:right w:val="none" w:sz="0" w:space="0" w:color="auto"/>
          </w:divBdr>
        </w:div>
        <w:div w:id="276328435">
          <w:marLeft w:val="480"/>
          <w:marRight w:val="0"/>
          <w:marTop w:val="0"/>
          <w:marBottom w:val="0"/>
          <w:divBdr>
            <w:top w:val="none" w:sz="0" w:space="0" w:color="auto"/>
            <w:left w:val="none" w:sz="0" w:space="0" w:color="auto"/>
            <w:bottom w:val="none" w:sz="0" w:space="0" w:color="auto"/>
            <w:right w:val="none" w:sz="0" w:space="0" w:color="auto"/>
          </w:divBdr>
        </w:div>
        <w:div w:id="283002651">
          <w:marLeft w:val="480"/>
          <w:marRight w:val="0"/>
          <w:marTop w:val="0"/>
          <w:marBottom w:val="0"/>
          <w:divBdr>
            <w:top w:val="none" w:sz="0" w:space="0" w:color="auto"/>
            <w:left w:val="none" w:sz="0" w:space="0" w:color="auto"/>
            <w:bottom w:val="none" w:sz="0" w:space="0" w:color="auto"/>
            <w:right w:val="none" w:sz="0" w:space="0" w:color="auto"/>
          </w:divBdr>
        </w:div>
        <w:div w:id="306907642">
          <w:marLeft w:val="480"/>
          <w:marRight w:val="0"/>
          <w:marTop w:val="0"/>
          <w:marBottom w:val="0"/>
          <w:divBdr>
            <w:top w:val="none" w:sz="0" w:space="0" w:color="auto"/>
            <w:left w:val="none" w:sz="0" w:space="0" w:color="auto"/>
            <w:bottom w:val="none" w:sz="0" w:space="0" w:color="auto"/>
            <w:right w:val="none" w:sz="0" w:space="0" w:color="auto"/>
          </w:divBdr>
        </w:div>
        <w:div w:id="315763264">
          <w:marLeft w:val="480"/>
          <w:marRight w:val="0"/>
          <w:marTop w:val="0"/>
          <w:marBottom w:val="0"/>
          <w:divBdr>
            <w:top w:val="none" w:sz="0" w:space="0" w:color="auto"/>
            <w:left w:val="none" w:sz="0" w:space="0" w:color="auto"/>
            <w:bottom w:val="none" w:sz="0" w:space="0" w:color="auto"/>
            <w:right w:val="none" w:sz="0" w:space="0" w:color="auto"/>
          </w:divBdr>
        </w:div>
        <w:div w:id="354499789">
          <w:marLeft w:val="480"/>
          <w:marRight w:val="0"/>
          <w:marTop w:val="0"/>
          <w:marBottom w:val="0"/>
          <w:divBdr>
            <w:top w:val="none" w:sz="0" w:space="0" w:color="auto"/>
            <w:left w:val="none" w:sz="0" w:space="0" w:color="auto"/>
            <w:bottom w:val="none" w:sz="0" w:space="0" w:color="auto"/>
            <w:right w:val="none" w:sz="0" w:space="0" w:color="auto"/>
          </w:divBdr>
        </w:div>
        <w:div w:id="357436870">
          <w:marLeft w:val="480"/>
          <w:marRight w:val="0"/>
          <w:marTop w:val="0"/>
          <w:marBottom w:val="0"/>
          <w:divBdr>
            <w:top w:val="none" w:sz="0" w:space="0" w:color="auto"/>
            <w:left w:val="none" w:sz="0" w:space="0" w:color="auto"/>
            <w:bottom w:val="none" w:sz="0" w:space="0" w:color="auto"/>
            <w:right w:val="none" w:sz="0" w:space="0" w:color="auto"/>
          </w:divBdr>
        </w:div>
        <w:div w:id="365302423">
          <w:marLeft w:val="480"/>
          <w:marRight w:val="0"/>
          <w:marTop w:val="0"/>
          <w:marBottom w:val="0"/>
          <w:divBdr>
            <w:top w:val="none" w:sz="0" w:space="0" w:color="auto"/>
            <w:left w:val="none" w:sz="0" w:space="0" w:color="auto"/>
            <w:bottom w:val="none" w:sz="0" w:space="0" w:color="auto"/>
            <w:right w:val="none" w:sz="0" w:space="0" w:color="auto"/>
          </w:divBdr>
        </w:div>
        <w:div w:id="387340131">
          <w:marLeft w:val="480"/>
          <w:marRight w:val="0"/>
          <w:marTop w:val="0"/>
          <w:marBottom w:val="0"/>
          <w:divBdr>
            <w:top w:val="none" w:sz="0" w:space="0" w:color="auto"/>
            <w:left w:val="none" w:sz="0" w:space="0" w:color="auto"/>
            <w:bottom w:val="none" w:sz="0" w:space="0" w:color="auto"/>
            <w:right w:val="none" w:sz="0" w:space="0" w:color="auto"/>
          </w:divBdr>
        </w:div>
        <w:div w:id="425661903">
          <w:marLeft w:val="480"/>
          <w:marRight w:val="0"/>
          <w:marTop w:val="0"/>
          <w:marBottom w:val="0"/>
          <w:divBdr>
            <w:top w:val="none" w:sz="0" w:space="0" w:color="auto"/>
            <w:left w:val="none" w:sz="0" w:space="0" w:color="auto"/>
            <w:bottom w:val="none" w:sz="0" w:space="0" w:color="auto"/>
            <w:right w:val="none" w:sz="0" w:space="0" w:color="auto"/>
          </w:divBdr>
        </w:div>
        <w:div w:id="445852808">
          <w:marLeft w:val="480"/>
          <w:marRight w:val="0"/>
          <w:marTop w:val="0"/>
          <w:marBottom w:val="0"/>
          <w:divBdr>
            <w:top w:val="none" w:sz="0" w:space="0" w:color="auto"/>
            <w:left w:val="none" w:sz="0" w:space="0" w:color="auto"/>
            <w:bottom w:val="none" w:sz="0" w:space="0" w:color="auto"/>
            <w:right w:val="none" w:sz="0" w:space="0" w:color="auto"/>
          </w:divBdr>
        </w:div>
        <w:div w:id="469059609">
          <w:marLeft w:val="480"/>
          <w:marRight w:val="0"/>
          <w:marTop w:val="0"/>
          <w:marBottom w:val="0"/>
          <w:divBdr>
            <w:top w:val="none" w:sz="0" w:space="0" w:color="auto"/>
            <w:left w:val="none" w:sz="0" w:space="0" w:color="auto"/>
            <w:bottom w:val="none" w:sz="0" w:space="0" w:color="auto"/>
            <w:right w:val="none" w:sz="0" w:space="0" w:color="auto"/>
          </w:divBdr>
        </w:div>
        <w:div w:id="479004040">
          <w:marLeft w:val="480"/>
          <w:marRight w:val="0"/>
          <w:marTop w:val="0"/>
          <w:marBottom w:val="0"/>
          <w:divBdr>
            <w:top w:val="none" w:sz="0" w:space="0" w:color="auto"/>
            <w:left w:val="none" w:sz="0" w:space="0" w:color="auto"/>
            <w:bottom w:val="none" w:sz="0" w:space="0" w:color="auto"/>
            <w:right w:val="none" w:sz="0" w:space="0" w:color="auto"/>
          </w:divBdr>
        </w:div>
        <w:div w:id="499270329">
          <w:marLeft w:val="480"/>
          <w:marRight w:val="0"/>
          <w:marTop w:val="0"/>
          <w:marBottom w:val="0"/>
          <w:divBdr>
            <w:top w:val="none" w:sz="0" w:space="0" w:color="auto"/>
            <w:left w:val="none" w:sz="0" w:space="0" w:color="auto"/>
            <w:bottom w:val="none" w:sz="0" w:space="0" w:color="auto"/>
            <w:right w:val="none" w:sz="0" w:space="0" w:color="auto"/>
          </w:divBdr>
        </w:div>
        <w:div w:id="507791725">
          <w:marLeft w:val="480"/>
          <w:marRight w:val="0"/>
          <w:marTop w:val="0"/>
          <w:marBottom w:val="0"/>
          <w:divBdr>
            <w:top w:val="none" w:sz="0" w:space="0" w:color="auto"/>
            <w:left w:val="none" w:sz="0" w:space="0" w:color="auto"/>
            <w:bottom w:val="none" w:sz="0" w:space="0" w:color="auto"/>
            <w:right w:val="none" w:sz="0" w:space="0" w:color="auto"/>
          </w:divBdr>
        </w:div>
        <w:div w:id="511846030">
          <w:marLeft w:val="480"/>
          <w:marRight w:val="0"/>
          <w:marTop w:val="0"/>
          <w:marBottom w:val="0"/>
          <w:divBdr>
            <w:top w:val="none" w:sz="0" w:space="0" w:color="auto"/>
            <w:left w:val="none" w:sz="0" w:space="0" w:color="auto"/>
            <w:bottom w:val="none" w:sz="0" w:space="0" w:color="auto"/>
            <w:right w:val="none" w:sz="0" w:space="0" w:color="auto"/>
          </w:divBdr>
        </w:div>
        <w:div w:id="521867288">
          <w:marLeft w:val="480"/>
          <w:marRight w:val="0"/>
          <w:marTop w:val="0"/>
          <w:marBottom w:val="0"/>
          <w:divBdr>
            <w:top w:val="none" w:sz="0" w:space="0" w:color="auto"/>
            <w:left w:val="none" w:sz="0" w:space="0" w:color="auto"/>
            <w:bottom w:val="none" w:sz="0" w:space="0" w:color="auto"/>
            <w:right w:val="none" w:sz="0" w:space="0" w:color="auto"/>
          </w:divBdr>
        </w:div>
        <w:div w:id="531846108">
          <w:marLeft w:val="480"/>
          <w:marRight w:val="0"/>
          <w:marTop w:val="0"/>
          <w:marBottom w:val="0"/>
          <w:divBdr>
            <w:top w:val="none" w:sz="0" w:space="0" w:color="auto"/>
            <w:left w:val="none" w:sz="0" w:space="0" w:color="auto"/>
            <w:bottom w:val="none" w:sz="0" w:space="0" w:color="auto"/>
            <w:right w:val="none" w:sz="0" w:space="0" w:color="auto"/>
          </w:divBdr>
        </w:div>
        <w:div w:id="539367707">
          <w:marLeft w:val="480"/>
          <w:marRight w:val="0"/>
          <w:marTop w:val="0"/>
          <w:marBottom w:val="0"/>
          <w:divBdr>
            <w:top w:val="none" w:sz="0" w:space="0" w:color="auto"/>
            <w:left w:val="none" w:sz="0" w:space="0" w:color="auto"/>
            <w:bottom w:val="none" w:sz="0" w:space="0" w:color="auto"/>
            <w:right w:val="none" w:sz="0" w:space="0" w:color="auto"/>
          </w:divBdr>
        </w:div>
        <w:div w:id="558052025">
          <w:marLeft w:val="480"/>
          <w:marRight w:val="0"/>
          <w:marTop w:val="0"/>
          <w:marBottom w:val="0"/>
          <w:divBdr>
            <w:top w:val="none" w:sz="0" w:space="0" w:color="auto"/>
            <w:left w:val="none" w:sz="0" w:space="0" w:color="auto"/>
            <w:bottom w:val="none" w:sz="0" w:space="0" w:color="auto"/>
            <w:right w:val="none" w:sz="0" w:space="0" w:color="auto"/>
          </w:divBdr>
        </w:div>
        <w:div w:id="575365528">
          <w:marLeft w:val="480"/>
          <w:marRight w:val="0"/>
          <w:marTop w:val="0"/>
          <w:marBottom w:val="0"/>
          <w:divBdr>
            <w:top w:val="none" w:sz="0" w:space="0" w:color="auto"/>
            <w:left w:val="none" w:sz="0" w:space="0" w:color="auto"/>
            <w:bottom w:val="none" w:sz="0" w:space="0" w:color="auto"/>
            <w:right w:val="none" w:sz="0" w:space="0" w:color="auto"/>
          </w:divBdr>
        </w:div>
        <w:div w:id="621107878">
          <w:marLeft w:val="480"/>
          <w:marRight w:val="0"/>
          <w:marTop w:val="0"/>
          <w:marBottom w:val="0"/>
          <w:divBdr>
            <w:top w:val="none" w:sz="0" w:space="0" w:color="auto"/>
            <w:left w:val="none" w:sz="0" w:space="0" w:color="auto"/>
            <w:bottom w:val="none" w:sz="0" w:space="0" w:color="auto"/>
            <w:right w:val="none" w:sz="0" w:space="0" w:color="auto"/>
          </w:divBdr>
        </w:div>
        <w:div w:id="635070130">
          <w:marLeft w:val="480"/>
          <w:marRight w:val="0"/>
          <w:marTop w:val="0"/>
          <w:marBottom w:val="0"/>
          <w:divBdr>
            <w:top w:val="none" w:sz="0" w:space="0" w:color="auto"/>
            <w:left w:val="none" w:sz="0" w:space="0" w:color="auto"/>
            <w:bottom w:val="none" w:sz="0" w:space="0" w:color="auto"/>
            <w:right w:val="none" w:sz="0" w:space="0" w:color="auto"/>
          </w:divBdr>
        </w:div>
        <w:div w:id="653408946">
          <w:marLeft w:val="480"/>
          <w:marRight w:val="0"/>
          <w:marTop w:val="0"/>
          <w:marBottom w:val="0"/>
          <w:divBdr>
            <w:top w:val="none" w:sz="0" w:space="0" w:color="auto"/>
            <w:left w:val="none" w:sz="0" w:space="0" w:color="auto"/>
            <w:bottom w:val="none" w:sz="0" w:space="0" w:color="auto"/>
            <w:right w:val="none" w:sz="0" w:space="0" w:color="auto"/>
          </w:divBdr>
        </w:div>
        <w:div w:id="669867204">
          <w:marLeft w:val="480"/>
          <w:marRight w:val="0"/>
          <w:marTop w:val="0"/>
          <w:marBottom w:val="0"/>
          <w:divBdr>
            <w:top w:val="none" w:sz="0" w:space="0" w:color="auto"/>
            <w:left w:val="none" w:sz="0" w:space="0" w:color="auto"/>
            <w:bottom w:val="none" w:sz="0" w:space="0" w:color="auto"/>
            <w:right w:val="none" w:sz="0" w:space="0" w:color="auto"/>
          </w:divBdr>
        </w:div>
        <w:div w:id="676924309">
          <w:marLeft w:val="480"/>
          <w:marRight w:val="0"/>
          <w:marTop w:val="0"/>
          <w:marBottom w:val="0"/>
          <w:divBdr>
            <w:top w:val="none" w:sz="0" w:space="0" w:color="auto"/>
            <w:left w:val="none" w:sz="0" w:space="0" w:color="auto"/>
            <w:bottom w:val="none" w:sz="0" w:space="0" w:color="auto"/>
            <w:right w:val="none" w:sz="0" w:space="0" w:color="auto"/>
          </w:divBdr>
        </w:div>
        <w:div w:id="700399643">
          <w:marLeft w:val="480"/>
          <w:marRight w:val="0"/>
          <w:marTop w:val="0"/>
          <w:marBottom w:val="0"/>
          <w:divBdr>
            <w:top w:val="none" w:sz="0" w:space="0" w:color="auto"/>
            <w:left w:val="none" w:sz="0" w:space="0" w:color="auto"/>
            <w:bottom w:val="none" w:sz="0" w:space="0" w:color="auto"/>
            <w:right w:val="none" w:sz="0" w:space="0" w:color="auto"/>
          </w:divBdr>
        </w:div>
        <w:div w:id="703797659">
          <w:marLeft w:val="480"/>
          <w:marRight w:val="0"/>
          <w:marTop w:val="0"/>
          <w:marBottom w:val="0"/>
          <w:divBdr>
            <w:top w:val="none" w:sz="0" w:space="0" w:color="auto"/>
            <w:left w:val="none" w:sz="0" w:space="0" w:color="auto"/>
            <w:bottom w:val="none" w:sz="0" w:space="0" w:color="auto"/>
            <w:right w:val="none" w:sz="0" w:space="0" w:color="auto"/>
          </w:divBdr>
        </w:div>
        <w:div w:id="706877804">
          <w:marLeft w:val="480"/>
          <w:marRight w:val="0"/>
          <w:marTop w:val="0"/>
          <w:marBottom w:val="0"/>
          <w:divBdr>
            <w:top w:val="none" w:sz="0" w:space="0" w:color="auto"/>
            <w:left w:val="none" w:sz="0" w:space="0" w:color="auto"/>
            <w:bottom w:val="none" w:sz="0" w:space="0" w:color="auto"/>
            <w:right w:val="none" w:sz="0" w:space="0" w:color="auto"/>
          </w:divBdr>
        </w:div>
        <w:div w:id="719207343">
          <w:marLeft w:val="480"/>
          <w:marRight w:val="0"/>
          <w:marTop w:val="0"/>
          <w:marBottom w:val="0"/>
          <w:divBdr>
            <w:top w:val="none" w:sz="0" w:space="0" w:color="auto"/>
            <w:left w:val="none" w:sz="0" w:space="0" w:color="auto"/>
            <w:bottom w:val="none" w:sz="0" w:space="0" w:color="auto"/>
            <w:right w:val="none" w:sz="0" w:space="0" w:color="auto"/>
          </w:divBdr>
        </w:div>
        <w:div w:id="735248597">
          <w:marLeft w:val="480"/>
          <w:marRight w:val="0"/>
          <w:marTop w:val="0"/>
          <w:marBottom w:val="0"/>
          <w:divBdr>
            <w:top w:val="none" w:sz="0" w:space="0" w:color="auto"/>
            <w:left w:val="none" w:sz="0" w:space="0" w:color="auto"/>
            <w:bottom w:val="none" w:sz="0" w:space="0" w:color="auto"/>
            <w:right w:val="none" w:sz="0" w:space="0" w:color="auto"/>
          </w:divBdr>
        </w:div>
        <w:div w:id="740441352">
          <w:marLeft w:val="480"/>
          <w:marRight w:val="0"/>
          <w:marTop w:val="0"/>
          <w:marBottom w:val="0"/>
          <w:divBdr>
            <w:top w:val="none" w:sz="0" w:space="0" w:color="auto"/>
            <w:left w:val="none" w:sz="0" w:space="0" w:color="auto"/>
            <w:bottom w:val="none" w:sz="0" w:space="0" w:color="auto"/>
            <w:right w:val="none" w:sz="0" w:space="0" w:color="auto"/>
          </w:divBdr>
        </w:div>
        <w:div w:id="774061571">
          <w:marLeft w:val="480"/>
          <w:marRight w:val="0"/>
          <w:marTop w:val="0"/>
          <w:marBottom w:val="0"/>
          <w:divBdr>
            <w:top w:val="none" w:sz="0" w:space="0" w:color="auto"/>
            <w:left w:val="none" w:sz="0" w:space="0" w:color="auto"/>
            <w:bottom w:val="none" w:sz="0" w:space="0" w:color="auto"/>
            <w:right w:val="none" w:sz="0" w:space="0" w:color="auto"/>
          </w:divBdr>
        </w:div>
        <w:div w:id="809978215">
          <w:marLeft w:val="480"/>
          <w:marRight w:val="0"/>
          <w:marTop w:val="0"/>
          <w:marBottom w:val="0"/>
          <w:divBdr>
            <w:top w:val="none" w:sz="0" w:space="0" w:color="auto"/>
            <w:left w:val="none" w:sz="0" w:space="0" w:color="auto"/>
            <w:bottom w:val="none" w:sz="0" w:space="0" w:color="auto"/>
            <w:right w:val="none" w:sz="0" w:space="0" w:color="auto"/>
          </w:divBdr>
        </w:div>
        <w:div w:id="811292264">
          <w:marLeft w:val="480"/>
          <w:marRight w:val="0"/>
          <w:marTop w:val="0"/>
          <w:marBottom w:val="0"/>
          <w:divBdr>
            <w:top w:val="none" w:sz="0" w:space="0" w:color="auto"/>
            <w:left w:val="none" w:sz="0" w:space="0" w:color="auto"/>
            <w:bottom w:val="none" w:sz="0" w:space="0" w:color="auto"/>
            <w:right w:val="none" w:sz="0" w:space="0" w:color="auto"/>
          </w:divBdr>
        </w:div>
        <w:div w:id="821897042">
          <w:marLeft w:val="480"/>
          <w:marRight w:val="0"/>
          <w:marTop w:val="0"/>
          <w:marBottom w:val="0"/>
          <w:divBdr>
            <w:top w:val="none" w:sz="0" w:space="0" w:color="auto"/>
            <w:left w:val="none" w:sz="0" w:space="0" w:color="auto"/>
            <w:bottom w:val="none" w:sz="0" w:space="0" w:color="auto"/>
            <w:right w:val="none" w:sz="0" w:space="0" w:color="auto"/>
          </w:divBdr>
        </w:div>
        <w:div w:id="831062722">
          <w:marLeft w:val="480"/>
          <w:marRight w:val="0"/>
          <w:marTop w:val="0"/>
          <w:marBottom w:val="0"/>
          <w:divBdr>
            <w:top w:val="none" w:sz="0" w:space="0" w:color="auto"/>
            <w:left w:val="none" w:sz="0" w:space="0" w:color="auto"/>
            <w:bottom w:val="none" w:sz="0" w:space="0" w:color="auto"/>
            <w:right w:val="none" w:sz="0" w:space="0" w:color="auto"/>
          </w:divBdr>
        </w:div>
        <w:div w:id="849640000">
          <w:marLeft w:val="480"/>
          <w:marRight w:val="0"/>
          <w:marTop w:val="0"/>
          <w:marBottom w:val="0"/>
          <w:divBdr>
            <w:top w:val="none" w:sz="0" w:space="0" w:color="auto"/>
            <w:left w:val="none" w:sz="0" w:space="0" w:color="auto"/>
            <w:bottom w:val="none" w:sz="0" w:space="0" w:color="auto"/>
            <w:right w:val="none" w:sz="0" w:space="0" w:color="auto"/>
          </w:divBdr>
        </w:div>
        <w:div w:id="871114383">
          <w:marLeft w:val="480"/>
          <w:marRight w:val="0"/>
          <w:marTop w:val="0"/>
          <w:marBottom w:val="0"/>
          <w:divBdr>
            <w:top w:val="none" w:sz="0" w:space="0" w:color="auto"/>
            <w:left w:val="none" w:sz="0" w:space="0" w:color="auto"/>
            <w:bottom w:val="none" w:sz="0" w:space="0" w:color="auto"/>
            <w:right w:val="none" w:sz="0" w:space="0" w:color="auto"/>
          </w:divBdr>
        </w:div>
        <w:div w:id="907811632">
          <w:marLeft w:val="480"/>
          <w:marRight w:val="0"/>
          <w:marTop w:val="0"/>
          <w:marBottom w:val="0"/>
          <w:divBdr>
            <w:top w:val="none" w:sz="0" w:space="0" w:color="auto"/>
            <w:left w:val="none" w:sz="0" w:space="0" w:color="auto"/>
            <w:bottom w:val="none" w:sz="0" w:space="0" w:color="auto"/>
            <w:right w:val="none" w:sz="0" w:space="0" w:color="auto"/>
          </w:divBdr>
        </w:div>
        <w:div w:id="955714300">
          <w:marLeft w:val="480"/>
          <w:marRight w:val="0"/>
          <w:marTop w:val="0"/>
          <w:marBottom w:val="0"/>
          <w:divBdr>
            <w:top w:val="none" w:sz="0" w:space="0" w:color="auto"/>
            <w:left w:val="none" w:sz="0" w:space="0" w:color="auto"/>
            <w:bottom w:val="none" w:sz="0" w:space="0" w:color="auto"/>
            <w:right w:val="none" w:sz="0" w:space="0" w:color="auto"/>
          </w:divBdr>
        </w:div>
        <w:div w:id="966278259">
          <w:marLeft w:val="480"/>
          <w:marRight w:val="0"/>
          <w:marTop w:val="0"/>
          <w:marBottom w:val="0"/>
          <w:divBdr>
            <w:top w:val="none" w:sz="0" w:space="0" w:color="auto"/>
            <w:left w:val="none" w:sz="0" w:space="0" w:color="auto"/>
            <w:bottom w:val="none" w:sz="0" w:space="0" w:color="auto"/>
            <w:right w:val="none" w:sz="0" w:space="0" w:color="auto"/>
          </w:divBdr>
        </w:div>
        <w:div w:id="981544858">
          <w:marLeft w:val="480"/>
          <w:marRight w:val="0"/>
          <w:marTop w:val="0"/>
          <w:marBottom w:val="0"/>
          <w:divBdr>
            <w:top w:val="none" w:sz="0" w:space="0" w:color="auto"/>
            <w:left w:val="none" w:sz="0" w:space="0" w:color="auto"/>
            <w:bottom w:val="none" w:sz="0" w:space="0" w:color="auto"/>
            <w:right w:val="none" w:sz="0" w:space="0" w:color="auto"/>
          </w:divBdr>
        </w:div>
        <w:div w:id="990981046">
          <w:marLeft w:val="480"/>
          <w:marRight w:val="0"/>
          <w:marTop w:val="0"/>
          <w:marBottom w:val="0"/>
          <w:divBdr>
            <w:top w:val="none" w:sz="0" w:space="0" w:color="auto"/>
            <w:left w:val="none" w:sz="0" w:space="0" w:color="auto"/>
            <w:bottom w:val="none" w:sz="0" w:space="0" w:color="auto"/>
            <w:right w:val="none" w:sz="0" w:space="0" w:color="auto"/>
          </w:divBdr>
        </w:div>
        <w:div w:id="996421973">
          <w:marLeft w:val="480"/>
          <w:marRight w:val="0"/>
          <w:marTop w:val="0"/>
          <w:marBottom w:val="0"/>
          <w:divBdr>
            <w:top w:val="none" w:sz="0" w:space="0" w:color="auto"/>
            <w:left w:val="none" w:sz="0" w:space="0" w:color="auto"/>
            <w:bottom w:val="none" w:sz="0" w:space="0" w:color="auto"/>
            <w:right w:val="none" w:sz="0" w:space="0" w:color="auto"/>
          </w:divBdr>
        </w:div>
        <w:div w:id="1009599864">
          <w:marLeft w:val="480"/>
          <w:marRight w:val="0"/>
          <w:marTop w:val="0"/>
          <w:marBottom w:val="0"/>
          <w:divBdr>
            <w:top w:val="none" w:sz="0" w:space="0" w:color="auto"/>
            <w:left w:val="none" w:sz="0" w:space="0" w:color="auto"/>
            <w:bottom w:val="none" w:sz="0" w:space="0" w:color="auto"/>
            <w:right w:val="none" w:sz="0" w:space="0" w:color="auto"/>
          </w:divBdr>
        </w:div>
        <w:div w:id="1048917482">
          <w:marLeft w:val="480"/>
          <w:marRight w:val="0"/>
          <w:marTop w:val="0"/>
          <w:marBottom w:val="0"/>
          <w:divBdr>
            <w:top w:val="none" w:sz="0" w:space="0" w:color="auto"/>
            <w:left w:val="none" w:sz="0" w:space="0" w:color="auto"/>
            <w:bottom w:val="none" w:sz="0" w:space="0" w:color="auto"/>
            <w:right w:val="none" w:sz="0" w:space="0" w:color="auto"/>
          </w:divBdr>
        </w:div>
        <w:div w:id="1109424413">
          <w:marLeft w:val="480"/>
          <w:marRight w:val="0"/>
          <w:marTop w:val="0"/>
          <w:marBottom w:val="0"/>
          <w:divBdr>
            <w:top w:val="none" w:sz="0" w:space="0" w:color="auto"/>
            <w:left w:val="none" w:sz="0" w:space="0" w:color="auto"/>
            <w:bottom w:val="none" w:sz="0" w:space="0" w:color="auto"/>
            <w:right w:val="none" w:sz="0" w:space="0" w:color="auto"/>
          </w:divBdr>
        </w:div>
        <w:div w:id="1123813242">
          <w:marLeft w:val="480"/>
          <w:marRight w:val="0"/>
          <w:marTop w:val="0"/>
          <w:marBottom w:val="0"/>
          <w:divBdr>
            <w:top w:val="none" w:sz="0" w:space="0" w:color="auto"/>
            <w:left w:val="none" w:sz="0" w:space="0" w:color="auto"/>
            <w:bottom w:val="none" w:sz="0" w:space="0" w:color="auto"/>
            <w:right w:val="none" w:sz="0" w:space="0" w:color="auto"/>
          </w:divBdr>
        </w:div>
        <w:div w:id="1126309979">
          <w:marLeft w:val="480"/>
          <w:marRight w:val="0"/>
          <w:marTop w:val="0"/>
          <w:marBottom w:val="0"/>
          <w:divBdr>
            <w:top w:val="none" w:sz="0" w:space="0" w:color="auto"/>
            <w:left w:val="none" w:sz="0" w:space="0" w:color="auto"/>
            <w:bottom w:val="none" w:sz="0" w:space="0" w:color="auto"/>
            <w:right w:val="none" w:sz="0" w:space="0" w:color="auto"/>
          </w:divBdr>
        </w:div>
        <w:div w:id="1149596205">
          <w:marLeft w:val="480"/>
          <w:marRight w:val="0"/>
          <w:marTop w:val="0"/>
          <w:marBottom w:val="0"/>
          <w:divBdr>
            <w:top w:val="none" w:sz="0" w:space="0" w:color="auto"/>
            <w:left w:val="none" w:sz="0" w:space="0" w:color="auto"/>
            <w:bottom w:val="none" w:sz="0" w:space="0" w:color="auto"/>
            <w:right w:val="none" w:sz="0" w:space="0" w:color="auto"/>
          </w:divBdr>
        </w:div>
        <w:div w:id="1155417396">
          <w:marLeft w:val="480"/>
          <w:marRight w:val="0"/>
          <w:marTop w:val="0"/>
          <w:marBottom w:val="0"/>
          <w:divBdr>
            <w:top w:val="none" w:sz="0" w:space="0" w:color="auto"/>
            <w:left w:val="none" w:sz="0" w:space="0" w:color="auto"/>
            <w:bottom w:val="none" w:sz="0" w:space="0" w:color="auto"/>
            <w:right w:val="none" w:sz="0" w:space="0" w:color="auto"/>
          </w:divBdr>
        </w:div>
        <w:div w:id="1172187323">
          <w:marLeft w:val="480"/>
          <w:marRight w:val="0"/>
          <w:marTop w:val="0"/>
          <w:marBottom w:val="0"/>
          <w:divBdr>
            <w:top w:val="none" w:sz="0" w:space="0" w:color="auto"/>
            <w:left w:val="none" w:sz="0" w:space="0" w:color="auto"/>
            <w:bottom w:val="none" w:sz="0" w:space="0" w:color="auto"/>
            <w:right w:val="none" w:sz="0" w:space="0" w:color="auto"/>
          </w:divBdr>
        </w:div>
        <w:div w:id="1199782303">
          <w:marLeft w:val="480"/>
          <w:marRight w:val="0"/>
          <w:marTop w:val="0"/>
          <w:marBottom w:val="0"/>
          <w:divBdr>
            <w:top w:val="none" w:sz="0" w:space="0" w:color="auto"/>
            <w:left w:val="none" w:sz="0" w:space="0" w:color="auto"/>
            <w:bottom w:val="none" w:sz="0" w:space="0" w:color="auto"/>
            <w:right w:val="none" w:sz="0" w:space="0" w:color="auto"/>
          </w:divBdr>
        </w:div>
        <w:div w:id="1202598998">
          <w:marLeft w:val="480"/>
          <w:marRight w:val="0"/>
          <w:marTop w:val="0"/>
          <w:marBottom w:val="0"/>
          <w:divBdr>
            <w:top w:val="none" w:sz="0" w:space="0" w:color="auto"/>
            <w:left w:val="none" w:sz="0" w:space="0" w:color="auto"/>
            <w:bottom w:val="none" w:sz="0" w:space="0" w:color="auto"/>
            <w:right w:val="none" w:sz="0" w:space="0" w:color="auto"/>
          </w:divBdr>
        </w:div>
        <w:div w:id="1242371174">
          <w:marLeft w:val="480"/>
          <w:marRight w:val="0"/>
          <w:marTop w:val="0"/>
          <w:marBottom w:val="0"/>
          <w:divBdr>
            <w:top w:val="none" w:sz="0" w:space="0" w:color="auto"/>
            <w:left w:val="none" w:sz="0" w:space="0" w:color="auto"/>
            <w:bottom w:val="none" w:sz="0" w:space="0" w:color="auto"/>
            <w:right w:val="none" w:sz="0" w:space="0" w:color="auto"/>
          </w:divBdr>
        </w:div>
        <w:div w:id="1268125775">
          <w:marLeft w:val="480"/>
          <w:marRight w:val="0"/>
          <w:marTop w:val="0"/>
          <w:marBottom w:val="0"/>
          <w:divBdr>
            <w:top w:val="none" w:sz="0" w:space="0" w:color="auto"/>
            <w:left w:val="none" w:sz="0" w:space="0" w:color="auto"/>
            <w:bottom w:val="none" w:sz="0" w:space="0" w:color="auto"/>
            <w:right w:val="none" w:sz="0" w:space="0" w:color="auto"/>
          </w:divBdr>
        </w:div>
        <w:div w:id="1272712643">
          <w:marLeft w:val="480"/>
          <w:marRight w:val="0"/>
          <w:marTop w:val="0"/>
          <w:marBottom w:val="0"/>
          <w:divBdr>
            <w:top w:val="none" w:sz="0" w:space="0" w:color="auto"/>
            <w:left w:val="none" w:sz="0" w:space="0" w:color="auto"/>
            <w:bottom w:val="none" w:sz="0" w:space="0" w:color="auto"/>
            <w:right w:val="none" w:sz="0" w:space="0" w:color="auto"/>
          </w:divBdr>
        </w:div>
        <w:div w:id="1281304443">
          <w:marLeft w:val="480"/>
          <w:marRight w:val="0"/>
          <w:marTop w:val="0"/>
          <w:marBottom w:val="0"/>
          <w:divBdr>
            <w:top w:val="none" w:sz="0" w:space="0" w:color="auto"/>
            <w:left w:val="none" w:sz="0" w:space="0" w:color="auto"/>
            <w:bottom w:val="none" w:sz="0" w:space="0" w:color="auto"/>
            <w:right w:val="none" w:sz="0" w:space="0" w:color="auto"/>
          </w:divBdr>
        </w:div>
        <w:div w:id="1287079770">
          <w:marLeft w:val="480"/>
          <w:marRight w:val="0"/>
          <w:marTop w:val="0"/>
          <w:marBottom w:val="0"/>
          <w:divBdr>
            <w:top w:val="none" w:sz="0" w:space="0" w:color="auto"/>
            <w:left w:val="none" w:sz="0" w:space="0" w:color="auto"/>
            <w:bottom w:val="none" w:sz="0" w:space="0" w:color="auto"/>
            <w:right w:val="none" w:sz="0" w:space="0" w:color="auto"/>
          </w:divBdr>
        </w:div>
        <w:div w:id="1290092666">
          <w:marLeft w:val="480"/>
          <w:marRight w:val="0"/>
          <w:marTop w:val="0"/>
          <w:marBottom w:val="0"/>
          <w:divBdr>
            <w:top w:val="none" w:sz="0" w:space="0" w:color="auto"/>
            <w:left w:val="none" w:sz="0" w:space="0" w:color="auto"/>
            <w:bottom w:val="none" w:sz="0" w:space="0" w:color="auto"/>
            <w:right w:val="none" w:sz="0" w:space="0" w:color="auto"/>
          </w:divBdr>
        </w:div>
        <w:div w:id="1303541826">
          <w:marLeft w:val="480"/>
          <w:marRight w:val="0"/>
          <w:marTop w:val="0"/>
          <w:marBottom w:val="0"/>
          <w:divBdr>
            <w:top w:val="none" w:sz="0" w:space="0" w:color="auto"/>
            <w:left w:val="none" w:sz="0" w:space="0" w:color="auto"/>
            <w:bottom w:val="none" w:sz="0" w:space="0" w:color="auto"/>
            <w:right w:val="none" w:sz="0" w:space="0" w:color="auto"/>
          </w:divBdr>
        </w:div>
        <w:div w:id="1308974452">
          <w:marLeft w:val="480"/>
          <w:marRight w:val="0"/>
          <w:marTop w:val="0"/>
          <w:marBottom w:val="0"/>
          <w:divBdr>
            <w:top w:val="none" w:sz="0" w:space="0" w:color="auto"/>
            <w:left w:val="none" w:sz="0" w:space="0" w:color="auto"/>
            <w:bottom w:val="none" w:sz="0" w:space="0" w:color="auto"/>
            <w:right w:val="none" w:sz="0" w:space="0" w:color="auto"/>
          </w:divBdr>
        </w:div>
        <w:div w:id="1321351367">
          <w:marLeft w:val="480"/>
          <w:marRight w:val="0"/>
          <w:marTop w:val="0"/>
          <w:marBottom w:val="0"/>
          <w:divBdr>
            <w:top w:val="none" w:sz="0" w:space="0" w:color="auto"/>
            <w:left w:val="none" w:sz="0" w:space="0" w:color="auto"/>
            <w:bottom w:val="none" w:sz="0" w:space="0" w:color="auto"/>
            <w:right w:val="none" w:sz="0" w:space="0" w:color="auto"/>
          </w:divBdr>
        </w:div>
        <w:div w:id="1391726893">
          <w:marLeft w:val="480"/>
          <w:marRight w:val="0"/>
          <w:marTop w:val="0"/>
          <w:marBottom w:val="0"/>
          <w:divBdr>
            <w:top w:val="none" w:sz="0" w:space="0" w:color="auto"/>
            <w:left w:val="none" w:sz="0" w:space="0" w:color="auto"/>
            <w:bottom w:val="none" w:sz="0" w:space="0" w:color="auto"/>
            <w:right w:val="none" w:sz="0" w:space="0" w:color="auto"/>
          </w:divBdr>
        </w:div>
        <w:div w:id="1394740379">
          <w:marLeft w:val="480"/>
          <w:marRight w:val="0"/>
          <w:marTop w:val="0"/>
          <w:marBottom w:val="0"/>
          <w:divBdr>
            <w:top w:val="none" w:sz="0" w:space="0" w:color="auto"/>
            <w:left w:val="none" w:sz="0" w:space="0" w:color="auto"/>
            <w:bottom w:val="none" w:sz="0" w:space="0" w:color="auto"/>
            <w:right w:val="none" w:sz="0" w:space="0" w:color="auto"/>
          </w:divBdr>
        </w:div>
        <w:div w:id="1399866020">
          <w:marLeft w:val="480"/>
          <w:marRight w:val="0"/>
          <w:marTop w:val="0"/>
          <w:marBottom w:val="0"/>
          <w:divBdr>
            <w:top w:val="none" w:sz="0" w:space="0" w:color="auto"/>
            <w:left w:val="none" w:sz="0" w:space="0" w:color="auto"/>
            <w:bottom w:val="none" w:sz="0" w:space="0" w:color="auto"/>
            <w:right w:val="none" w:sz="0" w:space="0" w:color="auto"/>
          </w:divBdr>
        </w:div>
        <w:div w:id="1408531937">
          <w:marLeft w:val="480"/>
          <w:marRight w:val="0"/>
          <w:marTop w:val="0"/>
          <w:marBottom w:val="0"/>
          <w:divBdr>
            <w:top w:val="none" w:sz="0" w:space="0" w:color="auto"/>
            <w:left w:val="none" w:sz="0" w:space="0" w:color="auto"/>
            <w:bottom w:val="none" w:sz="0" w:space="0" w:color="auto"/>
            <w:right w:val="none" w:sz="0" w:space="0" w:color="auto"/>
          </w:divBdr>
        </w:div>
        <w:div w:id="1412628716">
          <w:marLeft w:val="480"/>
          <w:marRight w:val="0"/>
          <w:marTop w:val="0"/>
          <w:marBottom w:val="0"/>
          <w:divBdr>
            <w:top w:val="none" w:sz="0" w:space="0" w:color="auto"/>
            <w:left w:val="none" w:sz="0" w:space="0" w:color="auto"/>
            <w:bottom w:val="none" w:sz="0" w:space="0" w:color="auto"/>
            <w:right w:val="none" w:sz="0" w:space="0" w:color="auto"/>
          </w:divBdr>
        </w:div>
        <w:div w:id="1450314490">
          <w:marLeft w:val="480"/>
          <w:marRight w:val="0"/>
          <w:marTop w:val="0"/>
          <w:marBottom w:val="0"/>
          <w:divBdr>
            <w:top w:val="none" w:sz="0" w:space="0" w:color="auto"/>
            <w:left w:val="none" w:sz="0" w:space="0" w:color="auto"/>
            <w:bottom w:val="none" w:sz="0" w:space="0" w:color="auto"/>
            <w:right w:val="none" w:sz="0" w:space="0" w:color="auto"/>
          </w:divBdr>
        </w:div>
        <w:div w:id="1462265082">
          <w:marLeft w:val="480"/>
          <w:marRight w:val="0"/>
          <w:marTop w:val="0"/>
          <w:marBottom w:val="0"/>
          <w:divBdr>
            <w:top w:val="none" w:sz="0" w:space="0" w:color="auto"/>
            <w:left w:val="none" w:sz="0" w:space="0" w:color="auto"/>
            <w:bottom w:val="none" w:sz="0" w:space="0" w:color="auto"/>
            <w:right w:val="none" w:sz="0" w:space="0" w:color="auto"/>
          </w:divBdr>
        </w:div>
        <w:div w:id="1497571871">
          <w:marLeft w:val="480"/>
          <w:marRight w:val="0"/>
          <w:marTop w:val="0"/>
          <w:marBottom w:val="0"/>
          <w:divBdr>
            <w:top w:val="none" w:sz="0" w:space="0" w:color="auto"/>
            <w:left w:val="none" w:sz="0" w:space="0" w:color="auto"/>
            <w:bottom w:val="none" w:sz="0" w:space="0" w:color="auto"/>
            <w:right w:val="none" w:sz="0" w:space="0" w:color="auto"/>
          </w:divBdr>
        </w:div>
        <w:div w:id="1504468067">
          <w:marLeft w:val="480"/>
          <w:marRight w:val="0"/>
          <w:marTop w:val="0"/>
          <w:marBottom w:val="0"/>
          <w:divBdr>
            <w:top w:val="none" w:sz="0" w:space="0" w:color="auto"/>
            <w:left w:val="none" w:sz="0" w:space="0" w:color="auto"/>
            <w:bottom w:val="none" w:sz="0" w:space="0" w:color="auto"/>
            <w:right w:val="none" w:sz="0" w:space="0" w:color="auto"/>
          </w:divBdr>
        </w:div>
        <w:div w:id="1505123857">
          <w:marLeft w:val="480"/>
          <w:marRight w:val="0"/>
          <w:marTop w:val="0"/>
          <w:marBottom w:val="0"/>
          <w:divBdr>
            <w:top w:val="none" w:sz="0" w:space="0" w:color="auto"/>
            <w:left w:val="none" w:sz="0" w:space="0" w:color="auto"/>
            <w:bottom w:val="none" w:sz="0" w:space="0" w:color="auto"/>
            <w:right w:val="none" w:sz="0" w:space="0" w:color="auto"/>
          </w:divBdr>
        </w:div>
        <w:div w:id="1552427103">
          <w:marLeft w:val="480"/>
          <w:marRight w:val="0"/>
          <w:marTop w:val="0"/>
          <w:marBottom w:val="0"/>
          <w:divBdr>
            <w:top w:val="none" w:sz="0" w:space="0" w:color="auto"/>
            <w:left w:val="none" w:sz="0" w:space="0" w:color="auto"/>
            <w:bottom w:val="none" w:sz="0" w:space="0" w:color="auto"/>
            <w:right w:val="none" w:sz="0" w:space="0" w:color="auto"/>
          </w:divBdr>
        </w:div>
        <w:div w:id="1553079643">
          <w:marLeft w:val="480"/>
          <w:marRight w:val="0"/>
          <w:marTop w:val="0"/>
          <w:marBottom w:val="0"/>
          <w:divBdr>
            <w:top w:val="none" w:sz="0" w:space="0" w:color="auto"/>
            <w:left w:val="none" w:sz="0" w:space="0" w:color="auto"/>
            <w:bottom w:val="none" w:sz="0" w:space="0" w:color="auto"/>
            <w:right w:val="none" w:sz="0" w:space="0" w:color="auto"/>
          </w:divBdr>
        </w:div>
        <w:div w:id="1565028309">
          <w:marLeft w:val="480"/>
          <w:marRight w:val="0"/>
          <w:marTop w:val="0"/>
          <w:marBottom w:val="0"/>
          <w:divBdr>
            <w:top w:val="none" w:sz="0" w:space="0" w:color="auto"/>
            <w:left w:val="none" w:sz="0" w:space="0" w:color="auto"/>
            <w:bottom w:val="none" w:sz="0" w:space="0" w:color="auto"/>
            <w:right w:val="none" w:sz="0" w:space="0" w:color="auto"/>
          </w:divBdr>
        </w:div>
        <w:div w:id="1577471609">
          <w:marLeft w:val="480"/>
          <w:marRight w:val="0"/>
          <w:marTop w:val="0"/>
          <w:marBottom w:val="0"/>
          <w:divBdr>
            <w:top w:val="none" w:sz="0" w:space="0" w:color="auto"/>
            <w:left w:val="none" w:sz="0" w:space="0" w:color="auto"/>
            <w:bottom w:val="none" w:sz="0" w:space="0" w:color="auto"/>
            <w:right w:val="none" w:sz="0" w:space="0" w:color="auto"/>
          </w:divBdr>
        </w:div>
        <w:div w:id="1577668412">
          <w:marLeft w:val="480"/>
          <w:marRight w:val="0"/>
          <w:marTop w:val="0"/>
          <w:marBottom w:val="0"/>
          <w:divBdr>
            <w:top w:val="none" w:sz="0" w:space="0" w:color="auto"/>
            <w:left w:val="none" w:sz="0" w:space="0" w:color="auto"/>
            <w:bottom w:val="none" w:sz="0" w:space="0" w:color="auto"/>
            <w:right w:val="none" w:sz="0" w:space="0" w:color="auto"/>
          </w:divBdr>
        </w:div>
        <w:div w:id="1599294377">
          <w:marLeft w:val="480"/>
          <w:marRight w:val="0"/>
          <w:marTop w:val="0"/>
          <w:marBottom w:val="0"/>
          <w:divBdr>
            <w:top w:val="none" w:sz="0" w:space="0" w:color="auto"/>
            <w:left w:val="none" w:sz="0" w:space="0" w:color="auto"/>
            <w:bottom w:val="none" w:sz="0" w:space="0" w:color="auto"/>
            <w:right w:val="none" w:sz="0" w:space="0" w:color="auto"/>
          </w:divBdr>
        </w:div>
        <w:div w:id="1601723036">
          <w:marLeft w:val="480"/>
          <w:marRight w:val="0"/>
          <w:marTop w:val="0"/>
          <w:marBottom w:val="0"/>
          <w:divBdr>
            <w:top w:val="none" w:sz="0" w:space="0" w:color="auto"/>
            <w:left w:val="none" w:sz="0" w:space="0" w:color="auto"/>
            <w:bottom w:val="none" w:sz="0" w:space="0" w:color="auto"/>
            <w:right w:val="none" w:sz="0" w:space="0" w:color="auto"/>
          </w:divBdr>
        </w:div>
        <w:div w:id="1649940415">
          <w:marLeft w:val="480"/>
          <w:marRight w:val="0"/>
          <w:marTop w:val="0"/>
          <w:marBottom w:val="0"/>
          <w:divBdr>
            <w:top w:val="none" w:sz="0" w:space="0" w:color="auto"/>
            <w:left w:val="none" w:sz="0" w:space="0" w:color="auto"/>
            <w:bottom w:val="none" w:sz="0" w:space="0" w:color="auto"/>
            <w:right w:val="none" w:sz="0" w:space="0" w:color="auto"/>
          </w:divBdr>
        </w:div>
        <w:div w:id="1663312639">
          <w:marLeft w:val="480"/>
          <w:marRight w:val="0"/>
          <w:marTop w:val="0"/>
          <w:marBottom w:val="0"/>
          <w:divBdr>
            <w:top w:val="none" w:sz="0" w:space="0" w:color="auto"/>
            <w:left w:val="none" w:sz="0" w:space="0" w:color="auto"/>
            <w:bottom w:val="none" w:sz="0" w:space="0" w:color="auto"/>
            <w:right w:val="none" w:sz="0" w:space="0" w:color="auto"/>
          </w:divBdr>
        </w:div>
        <w:div w:id="1726103012">
          <w:marLeft w:val="480"/>
          <w:marRight w:val="0"/>
          <w:marTop w:val="0"/>
          <w:marBottom w:val="0"/>
          <w:divBdr>
            <w:top w:val="none" w:sz="0" w:space="0" w:color="auto"/>
            <w:left w:val="none" w:sz="0" w:space="0" w:color="auto"/>
            <w:bottom w:val="none" w:sz="0" w:space="0" w:color="auto"/>
            <w:right w:val="none" w:sz="0" w:space="0" w:color="auto"/>
          </w:divBdr>
        </w:div>
        <w:div w:id="1740444061">
          <w:marLeft w:val="480"/>
          <w:marRight w:val="0"/>
          <w:marTop w:val="0"/>
          <w:marBottom w:val="0"/>
          <w:divBdr>
            <w:top w:val="none" w:sz="0" w:space="0" w:color="auto"/>
            <w:left w:val="none" w:sz="0" w:space="0" w:color="auto"/>
            <w:bottom w:val="none" w:sz="0" w:space="0" w:color="auto"/>
            <w:right w:val="none" w:sz="0" w:space="0" w:color="auto"/>
          </w:divBdr>
        </w:div>
        <w:div w:id="1744373143">
          <w:marLeft w:val="480"/>
          <w:marRight w:val="0"/>
          <w:marTop w:val="0"/>
          <w:marBottom w:val="0"/>
          <w:divBdr>
            <w:top w:val="none" w:sz="0" w:space="0" w:color="auto"/>
            <w:left w:val="none" w:sz="0" w:space="0" w:color="auto"/>
            <w:bottom w:val="none" w:sz="0" w:space="0" w:color="auto"/>
            <w:right w:val="none" w:sz="0" w:space="0" w:color="auto"/>
          </w:divBdr>
        </w:div>
        <w:div w:id="1750999455">
          <w:marLeft w:val="480"/>
          <w:marRight w:val="0"/>
          <w:marTop w:val="0"/>
          <w:marBottom w:val="0"/>
          <w:divBdr>
            <w:top w:val="none" w:sz="0" w:space="0" w:color="auto"/>
            <w:left w:val="none" w:sz="0" w:space="0" w:color="auto"/>
            <w:bottom w:val="none" w:sz="0" w:space="0" w:color="auto"/>
            <w:right w:val="none" w:sz="0" w:space="0" w:color="auto"/>
          </w:divBdr>
        </w:div>
        <w:div w:id="1756589673">
          <w:marLeft w:val="480"/>
          <w:marRight w:val="0"/>
          <w:marTop w:val="0"/>
          <w:marBottom w:val="0"/>
          <w:divBdr>
            <w:top w:val="none" w:sz="0" w:space="0" w:color="auto"/>
            <w:left w:val="none" w:sz="0" w:space="0" w:color="auto"/>
            <w:bottom w:val="none" w:sz="0" w:space="0" w:color="auto"/>
            <w:right w:val="none" w:sz="0" w:space="0" w:color="auto"/>
          </w:divBdr>
        </w:div>
        <w:div w:id="1766337092">
          <w:marLeft w:val="480"/>
          <w:marRight w:val="0"/>
          <w:marTop w:val="0"/>
          <w:marBottom w:val="0"/>
          <w:divBdr>
            <w:top w:val="none" w:sz="0" w:space="0" w:color="auto"/>
            <w:left w:val="none" w:sz="0" w:space="0" w:color="auto"/>
            <w:bottom w:val="none" w:sz="0" w:space="0" w:color="auto"/>
            <w:right w:val="none" w:sz="0" w:space="0" w:color="auto"/>
          </w:divBdr>
        </w:div>
        <w:div w:id="1773233923">
          <w:marLeft w:val="480"/>
          <w:marRight w:val="0"/>
          <w:marTop w:val="0"/>
          <w:marBottom w:val="0"/>
          <w:divBdr>
            <w:top w:val="none" w:sz="0" w:space="0" w:color="auto"/>
            <w:left w:val="none" w:sz="0" w:space="0" w:color="auto"/>
            <w:bottom w:val="none" w:sz="0" w:space="0" w:color="auto"/>
            <w:right w:val="none" w:sz="0" w:space="0" w:color="auto"/>
          </w:divBdr>
        </w:div>
        <w:div w:id="1800220846">
          <w:marLeft w:val="480"/>
          <w:marRight w:val="0"/>
          <w:marTop w:val="0"/>
          <w:marBottom w:val="0"/>
          <w:divBdr>
            <w:top w:val="none" w:sz="0" w:space="0" w:color="auto"/>
            <w:left w:val="none" w:sz="0" w:space="0" w:color="auto"/>
            <w:bottom w:val="none" w:sz="0" w:space="0" w:color="auto"/>
            <w:right w:val="none" w:sz="0" w:space="0" w:color="auto"/>
          </w:divBdr>
        </w:div>
        <w:div w:id="1827934975">
          <w:marLeft w:val="480"/>
          <w:marRight w:val="0"/>
          <w:marTop w:val="0"/>
          <w:marBottom w:val="0"/>
          <w:divBdr>
            <w:top w:val="none" w:sz="0" w:space="0" w:color="auto"/>
            <w:left w:val="none" w:sz="0" w:space="0" w:color="auto"/>
            <w:bottom w:val="none" w:sz="0" w:space="0" w:color="auto"/>
            <w:right w:val="none" w:sz="0" w:space="0" w:color="auto"/>
          </w:divBdr>
        </w:div>
        <w:div w:id="1854487511">
          <w:marLeft w:val="480"/>
          <w:marRight w:val="0"/>
          <w:marTop w:val="0"/>
          <w:marBottom w:val="0"/>
          <w:divBdr>
            <w:top w:val="none" w:sz="0" w:space="0" w:color="auto"/>
            <w:left w:val="none" w:sz="0" w:space="0" w:color="auto"/>
            <w:bottom w:val="none" w:sz="0" w:space="0" w:color="auto"/>
            <w:right w:val="none" w:sz="0" w:space="0" w:color="auto"/>
          </w:divBdr>
        </w:div>
        <w:div w:id="1881236217">
          <w:marLeft w:val="480"/>
          <w:marRight w:val="0"/>
          <w:marTop w:val="0"/>
          <w:marBottom w:val="0"/>
          <w:divBdr>
            <w:top w:val="none" w:sz="0" w:space="0" w:color="auto"/>
            <w:left w:val="none" w:sz="0" w:space="0" w:color="auto"/>
            <w:bottom w:val="none" w:sz="0" w:space="0" w:color="auto"/>
            <w:right w:val="none" w:sz="0" w:space="0" w:color="auto"/>
          </w:divBdr>
        </w:div>
        <w:div w:id="1905140350">
          <w:marLeft w:val="480"/>
          <w:marRight w:val="0"/>
          <w:marTop w:val="0"/>
          <w:marBottom w:val="0"/>
          <w:divBdr>
            <w:top w:val="none" w:sz="0" w:space="0" w:color="auto"/>
            <w:left w:val="none" w:sz="0" w:space="0" w:color="auto"/>
            <w:bottom w:val="none" w:sz="0" w:space="0" w:color="auto"/>
            <w:right w:val="none" w:sz="0" w:space="0" w:color="auto"/>
          </w:divBdr>
        </w:div>
        <w:div w:id="1907915646">
          <w:marLeft w:val="480"/>
          <w:marRight w:val="0"/>
          <w:marTop w:val="0"/>
          <w:marBottom w:val="0"/>
          <w:divBdr>
            <w:top w:val="none" w:sz="0" w:space="0" w:color="auto"/>
            <w:left w:val="none" w:sz="0" w:space="0" w:color="auto"/>
            <w:bottom w:val="none" w:sz="0" w:space="0" w:color="auto"/>
            <w:right w:val="none" w:sz="0" w:space="0" w:color="auto"/>
          </w:divBdr>
        </w:div>
        <w:div w:id="1921328183">
          <w:marLeft w:val="480"/>
          <w:marRight w:val="0"/>
          <w:marTop w:val="0"/>
          <w:marBottom w:val="0"/>
          <w:divBdr>
            <w:top w:val="none" w:sz="0" w:space="0" w:color="auto"/>
            <w:left w:val="none" w:sz="0" w:space="0" w:color="auto"/>
            <w:bottom w:val="none" w:sz="0" w:space="0" w:color="auto"/>
            <w:right w:val="none" w:sz="0" w:space="0" w:color="auto"/>
          </w:divBdr>
        </w:div>
        <w:div w:id="1938903904">
          <w:marLeft w:val="480"/>
          <w:marRight w:val="0"/>
          <w:marTop w:val="0"/>
          <w:marBottom w:val="0"/>
          <w:divBdr>
            <w:top w:val="none" w:sz="0" w:space="0" w:color="auto"/>
            <w:left w:val="none" w:sz="0" w:space="0" w:color="auto"/>
            <w:bottom w:val="none" w:sz="0" w:space="0" w:color="auto"/>
            <w:right w:val="none" w:sz="0" w:space="0" w:color="auto"/>
          </w:divBdr>
        </w:div>
        <w:div w:id="1945067743">
          <w:marLeft w:val="480"/>
          <w:marRight w:val="0"/>
          <w:marTop w:val="0"/>
          <w:marBottom w:val="0"/>
          <w:divBdr>
            <w:top w:val="none" w:sz="0" w:space="0" w:color="auto"/>
            <w:left w:val="none" w:sz="0" w:space="0" w:color="auto"/>
            <w:bottom w:val="none" w:sz="0" w:space="0" w:color="auto"/>
            <w:right w:val="none" w:sz="0" w:space="0" w:color="auto"/>
          </w:divBdr>
        </w:div>
        <w:div w:id="1949042629">
          <w:marLeft w:val="480"/>
          <w:marRight w:val="0"/>
          <w:marTop w:val="0"/>
          <w:marBottom w:val="0"/>
          <w:divBdr>
            <w:top w:val="none" w:sz="0" w:space="0" w:color="auto"/>
            <w:left w:val="none" w:sz="0" w:space="0" w:color="auto"/>
            <w:bottom w:val="none" w:sz="0" w:space="0" w:color="auto"/>
            <w:right w:val="none" w:sz="0" w:space="0" w:color="auto"/>
          </w:divBdr>
        </w:div>
        <w:div w:id="1955743713">
          <w:marLeft w:val="480"/>
          <w:marRight w:val="0"/>
          <w:marTop w:val="0"/>
          <w:marBottom w:val="0"/>
          <w:divBdr>
            <w:top w:val="none" w:sz="0" w:space="0" w:color="auto"/>
            <w:left w:val="none" w:sz="0" w:space="0" w:color="auto"/>
            <w:bottom w:val="none" w:sz="0" w:space="0" w:color="auto"/>
            <w:right w:val="none" w:sz="0" w:space="0" w:color="auto"/>
          </w:divBdr>
        </w:div>
        <w:div w:id="1974208531">
          <w:marLeft w:val="480"/>
          <w:marRight w:val="0"/>
          <w:marTop w:val="0"/>
          <w:marBottom w:val="0"/>
          <w:divBdr>
            <w:top w:val="none" w:sz="0" w:space="0" w:color="auto"/>
            <w:left w:val="none" w:sz="0" w:space="0" w:color="auto"/>
            <w:bottom w:val="none" w:sz="0" w:space="0" w:color="auto"/>
            <w:right w:val="none" w:sz="0" w:space="0" w:color="auto"/>
          </w:divBdr>
        </w:div>
        <w:div w:id="1996763337">
          <w:marLeft w:val="480"/>
          <w:marRight w:val="0"/>
          <w:marTop w:val="0"/>
          <w:marBottom w:val="0"/>
          <w:divBdr>
            <w:top w:val="none" w:sz="0" w:space="0" w:color="auto"/>
            <w:left w:val="none" w:sz="0" w:space="0" w:color="auto"/>
            <w:bottom w:val="none" w:sz="0" w:space="0" w:color="auto"/>
            <w:right w:val="none" w:sz="0" w:space="0" w:color="auto"/>
          </w:divBdr>
        </w:div>
        <w:div w:id="1997949147">
          <w:marLeft w:val="480"/>
          <w:marRight w:val="0"/>
          <w:marTop w:val="0"/>
          <w:marBottom w:val="0"/>
          <w:divBdr>
            <w:top w:val="none" w:sz="0" w:space="0" w:color="auto"/>
            <w:left w:val="none" w:sz="0" w:space="0" w:color="auto"/>
            <w:bottom w:val="none" w:sz="0" w:space="0" w:color="auto"/>
            <w:right w:val="none" w:sz="0" w:space="0" w:color="auto"/>
          </w:divBdr>
        </w:div>
        <w:div w:id="2008898490">
          <w:marLeft w:val="480"/>
          <w:marRight w:val="0"/>
          <w:marTop w:val="0"/>
          <w:marBottom w:val="0"/>
          <w:divBdr>
            <w:top w:val="none" w:sz="0" w:space="0" w:color="auto"/>
            <w:left w:val="none" w:sz="0" w:space="0" w:color="auto"/>
            <w:bottom w:val="none" w:sz="0" w:space="0" w:color="auto"/>
            <w:right w:val="none" w:sz="0" w:space="0" w:color="auto"/>
          </w:divBdr>
        </w:div>
        <w:div w:id="2036734701">
          <w:marLeft w:val="480"/>
          <w:marRight w:val="0"/>
          <w:marTop w:val="0"/>
          <w:marBottom w:val="0"/>
          <w:divBdr>
            <w:top w:val="none" w:sz="0" w:space="0" w:color="auto"/>
            <w:left w:val="none" w:sz="0" w:space="0" w:color="auto"/>
            <w:bottom w:val="none" w:sz="0" w:space="0" w:color="auto"/>
            <w:right w:val="none" w:sz="0" w:space="0" w:color="auto"/>
          </w:divBdr>
        </w:div>
        <w:div w:id="2039233934">
          <w:marLeft w:val="480"/>
          <w:marRight w:val="0"/>
          <w:marTop w:val="0"/>
          <w:marBottom w:val="0"/>
          <w:divBdr>
            <w:top w:val="none" w:sz="0" w:space="0" w:color="auto"/>
            <w:left w:val="none" w:sz="0" w:space="0" w:color="auto"/>
            <w:bottom w:val="none" w:sz="0" w:space="0" w:color="auto"/>
            <w:right w:val="none" w:sz="0" w:space="0" w:color="auto"/>
          </w:divBdr>
        </w:div>
        <w:div w:id="2066639899">
          <w:marLeft w:val="480"/>
          <w:marRight w:val="0"/>
          <w:marTop w:val="0"/>
          <w:marBottom w:val="0"/>
          <w:divBdr>
            <w:top w:val="none" w:sz="0" w:space="0" w:color="auto"/>
            <w:left w:val="none" w:sz="0" w:space="0" w:color="auto"/>
            <w:bottom w:val="none" w:sz="0" w:space="0" w:color="auto"/>
            <w:right w:val="none" w:sz="0" w:space="0" w:color="auto"/>
          </w:divBdr>
        </w:div>
        <w:div w:id="2090468965">
          <w:marLeft w:val="480"/>
          <w:marRight w:val="0"/>
          <w:marTop w:val="0"/>
          <w:marBottom w:val="0"/>
          <w:divBdr>
            <w:top w:val="none" w:sz="0" w:space="0" w:color="auto"/>
            <w:left w:val="none" w:sz="0" w:space="0" w:color="auto"/>
            <w:bottom w:val="none" w:sz="0" w:space="0" w:color="auto"/>
            <w:right w:val="none" w:sz="0" w:space="0" w:color="auto"/>
          </w:divBdr>
        </w:div>
        <w:div w:id="2109615021">
          <w:marLeft w:val="480"/>
          <w:marRight w:val="0"/>
          <w:marTop w:val="0"/>
          <w:marBottom w:val="0"/>
          <w:divBdr>
            <w:top w:val="none" w:sz="0" w:space="0" w:color="auto"/>
            <w:left w:val="none" w:sz="0" w:space="0" w:color="auto"/>
            <w:bottom w:val="none" w:sz="0" w:space="0" w:color="auto"/>
            <w:right w:val="none" w:sz="0" w:space="0" w:color="auto"/>
          </w:divBdr>
        </w:div>
        <w:div w:id="2131973962">
          <w:marLeft w:val="480"/>
          <w:marRight w:val="0"/>
          <w:marTop w:val="0"/>
          <w:marBottom w:val="0"/>
          <w:divBdr>
            <w:top w:val="none" w:sz="0" w:space="0" w:color="auto"/>
            <w:left w:val="none" w:sz="0" w:space="0" w:color="auto"/>
            <w:bottom w:val="none" w:sz="0" w:space="0" w:color="auto"/>
            <w:right w:val="none" w:sz="0" w:space="0" w:color="auto"/>
          </w:divBdr>
        </w:div>
        <w:div w:id="2132548627">
          <w:marLeft w:val="480"/>
          <w:marRight w:val="0"/>
          <w:marTop w:val="0"/>
          <w:marBottom w:val="0"/>
          <w:divBdr>
            <w:top w:val="none" w:sz="0" w:space="0" w:color="auto"/>
            <w:left w:val="none" w:sz="0" w:space="0" w:color="auto"/>
            <w:bottom w:val="none" w:sz="0" w:space="0" w:color="auto"/>
            <w:right w:val="none" w:sz="0" w:space="0" w:color="auto"/>
          </w:divBdr>
        </w:div>
        <w:div w:id="2137554829">
          <w:marLeft w:val="480"/>
          <w:marRight w:val="0"/>
          <w:marTop w:val="0"/>
          <w:marBottom w:val="0"/>
          <w:divBdr>
            <w:top w:val="none" w:sz="0" w:space="0" w:color="auto"/>
            <w:left w:val="none" w:sz="0" w:space="0" w:color="auto"/>
            <w:bottom w:val="none" w:sz="0" w:space="0" w:color="auto"/>
            <w:right w:val="none" w:sz="0" w:space="0" w:color="auto"/>
          </w:divBdr>
        </w:div>
      </w:divsChild>
    </w:div>
    <w:div w:id="713506285">
      <w:bodyDiv w:val="1"/>
      <w:marLeft w:val="0"/>
      <w:marRight w:val="0"/>
      <w:marTop w:val="0"/>
      <w:marBottom w:val="0"/>
      <w:divBdr>
        <w:top w:val="none" w:sz="0" w:space="0" w:color="auto"/>
        <w:left w:val="none" w:sz="0" w:space="0" w:color="auto"/>
        <w:bottom w:val="none" w:sz="0" w:space="0" w:color="auto"/>
        <w:right w:val="none" w:sz="0" w:space="0" w:color="auto"/>
      </w:divBdr>
    </w:div>
    <w:div w:id="713702379">
      <w:bodyDiv w:val="1"/>
      <w:marLeft w:val="0"/>
      <w:marRight w:val="0"/>
      <w:marTop w:val="0"/>
      <w:marBottom w:val="0"/>
      <w:divBdr>
        <w:top w:val="none" w:sz="0" w:space="0" w:color="auto"/>
        <w:left w:val="none" w:sz="0" w:space="0" w:color="auto"/>
        <w:bottom w:val="none" w:sz="0" w:space="0" w:color="auto"/>
        <w:right w:val="none" w:sz="0" w:space="0" w:color="auto"/>
      </w:divBdr>
    </w:div>
    <w:div w:id="714624398">
      <w:bodyDiv w:val="1"/>
      <w:marLeft w:val="0"/>
      <w:marRight w:val="0"/>
      <w:marTop w:val="0"/>
      <w:marBottom w:val="0"/>
      <w:divBdr>
        <w:top w:val="none" w:sz="0" w:space="0" w:color="auto"/>
        <w:left w:val="none" w:sz="0" w:space="0" w:color="auto"/>
        <w:bottom w:val="none" w:sz="0" w:space="0" w:color="auto"/>
        <w:right w:val="none" w:sz="0" w:space="0" w:color="auto"/>
      </w:divBdr>
    </w:div>
    <w:div w:id="714743844">
      <w:bodyDiv w:val="1"/>
      <w:marLeft w:val="0"/>
      <w:marRight w:val="0"/>
      <w:marTop w:val="0"/>
      <w:marBottom w:val="0"/>
      <w:divBdr>
        <w:top w:val="none" w:sz="0" w:space="0" w:color="auto"/>
        <w:left w:val="none" w:sz="0" w:space="0" w:color="auto"/>
        <w:bottom w:val="none" w:sz="0" w:space="0" w:color="auto"/>
        <w:right w:val="none" w:sz="0" w:space="0" w:color="auto"/>
      </w:divBdr>
    </w:div>
    <w:div w:id="716971909">
      <w:bodyDiv w:val="1"/>
      <w:marLeft w:val="0"/>
      <w:marRight w:val="0"/>
      <w:marTop w:val="0"/>
      <w:marBottom w:val="0"/>
      <w:divBdr>
        <w:top w:val="none" w:sz="0" w:space="0" w:color="auto"/>
        <w:left w:val="none" w:sz="0" w:space="0" w:color="auto"/>
        <w:bottom w:val="none" w:sz="0" w:space="0" w:color="auto"/>
        <w:right w:val="none" w:sz="0" w:space="0" w:color="auto"/>
      </w:divBdr>
    </w:div>
    <w:div w:id="717125624">
      <w:bodyDiv w:val="1"/>
      <w:marLeft w:val="0"/>
      <w:marRight w:val="0"/>
      <w:marTop w:val="0"/>
      <w:marBottom w:val="0"/>
      <w:divBdr>
        <w:top w:val="none" w:sz="0" w:space="0" w:color="auto"/>
        <w:left w:val="none" w:sz="0" w:space="0" w:color="auto"/>
        <w:bottom w:val="none" w:sz="0" w:space="0" w:color="auto"/>
        <w:right w:val="none" w:sz="0" w:space="0" w:color="auto"/>
      </w:divBdr>
    </w:div>
    <w:div w:id="717238379">
      <w:bodyDiv w:val="1"/>
      <w:marLeft w:val="0"/>
      <w:marRight w:val="0"/>
      <w:marTop w:val="0"/>
      <w:marBottom w:val="0"/>
      <w:divBdr>
        <w:top w:val="none" w:sz="0" w:space="0" w:color="auto"/>
        <w:left w:val="none" w:sz="0" w:space="0" w:color="auto"/>
        <w:bottom w:val="none" w:sz="0" w:space="0" w:color="auto"/>
        <w:right w:val="none" w:sz="0" w:space="0" w:color="auto"/>
      </w:divBdr>
    </w:div>
    <w:div w:id="717625357">
      <w:bodyDiv w:val="1"/>
      <w:marLeft w:val="0"/>
      <w:marRight w:val="0"/>
      <w:marTop w:val="0"/>
      <w:marBottom w:val="0"/>
      <w:divBdr>
        <w:top w:val="none" w:sz="0" w:space="0" w:color="auto"/>
        <w:left w:val="none" w:sz="0" w:space="0" w:color="auto"/>
        <w:bottom w:val="none" w:sz="0" w:space="0" w:color="auto"/>
        <w:right w:val="none" w:sz="0" w:space="0" w:color="auto"/>
      </w:divBdr>
    </w:div>
    <w:div w:id="719089563">
      <w:bodyDiv w:val="1"/>
      <w:marLeft w:val="0"/>
      <w:marRight w:val="0"/>
      <w:marTop w:val="0"/>
      <w:marBottom w:val="0"/>
      <w:divBdr>
        <w:top w:val="none" w:sz="0" w:space="0" w:color="auto"/>
        <w:left w:val="none" w:sz="0" w:space="0" w:color="auto"/>
        <w:bottom w:val="none" w:sz="0" w:space="0" w:color="auto"/>
        <w:right w:val="none" w:sz="0" w:space="0" w:color="auto"/>
      </w:divBdr>
    </w:div>
    <w:div w:id="719132416">
      <w:bodyDiv w:val="1"/>
      <w:marLeft w:val="0"/>
      <w:marRight w:val="0"/>
      <w:marTop w:val="0"/>
      <w:marBottom w:val="0"/>
      <w:divBdr>
        <w:top w:val="none" w:sz="0" w:space="0" w:color="auto"/>
        <w:left w:val="none" w:sz="0" w:space="0" w:color="auto"/>
        <w:bottom w:val="none" w:sz="0" w:space="0" w:color="auto"/>
        <w:right w:val="none" w:sz="0" w:space="0" w:color="auto"/>
      </w:divBdr>
    </w:div>
    <w:div w:id="719981499">
      <w:bodyDiv w:val="1"/>
      <w:marLeft w:val="0"/>
      <w:marRight w:val="0"/>
      <w:marTop w:val="0"/>
      <w:marBottom w:val="0"/>
      <w:divBdr>
        <w:top w:val="none" w:sz="0" w:space="0" w:color="auto"/>
        <w:left w:val="none" w:sz="0" w:space="0" w:color="auto"/>
        <w:bottom w:val="none" w:sz="0" w:space="0" w:color="auto"/>
        <w:right w:val="none" w:sz="0" w:space="0" w:color="auto"/>
      </w:divBdr>
    </w:div>
    <w:div w:id="720714092">
      <w:bodyDiv w:val="1"/>
      <w:marLeft w:val="0"/>
      <w:marRight w:val="0"/>
      <w:marTop w:val="0"/>
      <w:marBottom w:val="0"/>
      <w:divBdr>
        <w:top w:val="none" w:sz="0" w:space="0" w:color="auto"/>
        <w:left w:val="none" w:sz="0" w:space="0" w:color="auto"/>
        <w:bottom w:val="none" w:sz="0" w:space="0" w:color="auto"/>
        <w:right w:val="none" w:sz="0" w:space="0" w:color="auto"/>
      </w:divBdr>
    </w:div>
    <w:div w:id="721489320">
      <w:bodyDiv w:val="1"/>
      <w:marLeft w:val="0"/>
      <w:marRight w:val="0"/>
      <w:marTop w:val="0"/>
      <w:marBottom w:val="0"/>
      <w:divBdr>
        <w:top w:val="none" w:sz="0" w:space="0" w:color="auto"/>
        <w:left w:val="none" w:sz="0" w:space="0" w:color="auto"/>
        <w:bottom w:val="none" w:sz="0" w:space="0" w:color="auto"/>
        <w:right w:val="none" w:sz="0" w:space="0" w:color="auto"/>
      </w:divBdr>
    </w:div>
    <w:div w:id="723452078">
      <w:bodyDiv w:val="1"/>
      <w:marLeft w:val="0"/>
      <w:marRight w:val="0"/>
      <w:marTop w:val="0"/>
      <w:marBottom w:val="0"/>
      <w:divBdr>
        <w:top w:val="none" w:sz="0" w:space="0" w:color="auto"/>
        <w:left w:val="none" w:sz="0" w:space="0" w:color="auto"/>
        <w:bottom w:val="none" w:sz="0" w:space="0" w:color="auto"/>
        <w:right w:val="none" w:sz="0" w:space="0" w:color="auto"/>
      </w:divBdr>
    </w:div>
    <w:div w:id="726420600">
      <w:bodyDiv w:val="1"/>
      <w:marLeft w:val="0"/>
      <w:marRight w:val="0"/>
      <w:marTop w:val="0"/>
      <w:marBottom w:val="0"/>
      <w:divBdr>
        <w:top w:val="none" w:sz="0" w:space="0" w:color="auto"/>
        <w:left w:val="none" w:sz="0" w:space="0" w:color="auto"/>
        <w:bottom w:val="none" w:sz="0" w:space="0" w:color="auto"/>
        <w:right w:val="none" w:sz="0" w:space="0" w:color="auto"/>
      </w:divBdr>
    </w:div>
    <w:div w:id="726489103">
      <w:bodyDiv w:val="1"/>
      <w:marLeft w:val="0"/>
      <w:marRight w:val="0"/>
      <w:marTop w:val="0"/>
      <w:marBottom w:val="0"/>
      <w:divBdr>
        <w:top w:val="none" w:sz="0" w:space="0" w:color="auto"/>
        <w:left w:val="none" w:sz="0" w:space="0" w:color="auto"/>
        <w:bottom w:val="none" w:sz="0" w:space="0" w:color="auto"/>
        <w:right w:val="none" w:sz="0" w:space="0" w:color="auto"/>
      </w:divBdr>
    </w:div>
    <w:div w:id="728113931">
      <w:bodyDiv w:val="1"/>
      <w:marLeft w:val="0"/>
      <w:marRight w:val="0"/>
      <w:marTop w:val="0"/>
      <w:marBottom w:val="0"/>
      <w:divBdr>
        <w:top w:val="none" w:sz="0" w:space="0" w:color="auto"/>
        <w:left w:val="none" w:sz="0" w:space="0" w:color="auto"/>
        <w:bottom w:val="none" w:sz="0" w:space="0" w:color="auto"/>
        <w:right w:val="none" w:sz="0" w:space="0" w:color="auto"/>
      </w:divBdr>
    </w:div>
    <w:div w:id="728306166">
      <w:bodyDiv w:val="1"/>
      <w:marLeft w:val="0"/>
      <w:marRight w:val="0"/>
      <w:marTop w:val="0"/>
      <w:marBottom w:val="0"/>
      <w:divBdr>
        <w:top w:val="none" w:sz="0" w:space="0" w:color="auto"/>
        <w:left w:val="none" w:sz="0" w:space="0" w:color="auto"/>
        <w:bottom w:val="none" w:sz="0" w:space="0" w:color="auto"/>
        <w:right w:val="none" w:sz="0" w:space="0" w:color="auto"/>
      </w:divBdr>
    </w:div>
    <w:div w:id="728653514">
      <w:bodyDiv w:val="1"/>
      <w:marLeft w:val="0"/>
      <w:marRight w:val="0"/>
      <w:marTop w:val="0"/>
      <w:marBottom w:val="0"/>
      <w:divBdr>
        <w:top w:val="none" w:sz="0" w:space="0" w:color="auto"/>
        <w:left w:val="none" w:sz="0" w:space="0" w:color="auto"/>
        <w:bottom w:val="none" w:sz="0" w:space="0" w:color="auto"/>
        <w:right w:val="none" w:sz="0" w:space="0" w:color="auto"/>
      </w:divBdr>
    </w:div>
    <w:div w:id="728847207">
      <w:bodyDiv w:val="1"/>
      <w:marLeft w:val="0"/>
      <w:marRight w:val="0"/>
      <w:marTop w:val="0"/>
      <w:marBottom w:val="0"/>
      <w:divBdr>
        <w:top w:val="none" w:sz="0" w:space="0" w:color="auto"/>
        <w:left w:val="none" w:sz="0" w:space="0" w:color="auto"/>
        <w:bottom w:val="none" w:sz="0" w:space="0" w:color="auto"/>
        <w:right w:val="none" w:sz="0" w:space="0" w:color="auto"/>
      </w:divBdr>
    </w:div>
    <w:div w:id="728919930">
      <w:bodyDiv w:val="1"/>
      <w:marLeft w:val="0"/>
      <w:marRight w:val="0"/>
      <w:marTop w:val="0"/>
      <w:marBottom w:val="0"/>
      <w:divBdr>
        <w:top w:val="none" w:sz="0" w:space="0" w:color="auto"/>
        <w:left w:val="none" w:sz="0" w:space="0" w:color="auto"/>
        <w:bottom w:val="none" w:sz="0" w:space="0" w:color="auto"/>
        <w:right w:val="none" w:sz="0" w:space="0" w:color="auto"/>
      </w:divBdr>
    </w:div>
    <w:div w:id="729184232">
      <w:bodyDiv w:val="1"/>
      <w:marLeft w:val="0"/>
      <w:marRight w:val="0"/>
      <w:marTop w:val="0"/>
      <w:marBottom w:val="0"/>
      <w:divBdr>
        <w:top w:val="none" w:sz="0" w:space="0" w:color="auto"/>
        <w:left w:val="none" w:sz="0" w:space="0" w:color="auto"/>
        <w:bottom w:val="none" w:sz="0" w:space="0" w:color="auto"/>
        <w:right w:val="none" w:sz="0" w:space="0" w:color="auto"/>
      </w:divBdr>
    </w:div>
    <w:div w:id="730277490">
      <w:bodyDiv w:val="1"/>
      <w:marLeft w:val="0"/>
      <w:marRight w:val="0"/>
      <w:marTop w:val="0"/>
      <w:marBottom w:val="0"/>
      <w:divBdr>
        <w:top w:val="none" w:sz="0" w:space="0" w:color="auto"/>
        <w:left w:val="none" w:sz="0" w:space="0" w:color="auto"/>
        <w:bottom w:val="none" w:sz="0" w:space="0" w:color="auto"/>
        <w:right w:val="none" w:sz="0" w:space="0" w:color="auto"/>
      </w:divBdr>
    </w:div>
    <w:div w:id="730889269">
      <w:bodyDiv w:val="1"/>
      <w:marLeft w:val="0"/>
      <w:marRight w:val="0"/>
      <w:marTop w:val="0"/>
      <w:marBottom w:val="0"/>
      <w:divBdr>
        <w:top w:val="none" w:sz="0" w:space="0" w:color="auto"/>
        <w:left w:val="none" w:sz="0" w:space="0" w:color="auto"/>
        <w:bottom w:val="none" w:sz="0" w:space="0" w:color="auto"/>
        <w:right w:val="none" w:sz="0" w:space="0" w:color="auto"/>
      </w:divBdr>
    </w:div>
    <w:div w:id="731467703">
      <w:bodyDiv w:val="1"/>
      <w:marLeft w:val="0"/>
      <w:marRight w:val="0"/>
      <w:marTop w:val="0"/>
      <w:marBottom w:val="0"/>
      <w:divBdr>
        <w:top w:val="none" w:sz="0" w:space="0" w:color="auto"/>
        <w:left w:val="none" w:sz="0" w:space="0" w:color="auto"/>
        <w:bottom w:val="none" w:sz="0" w:space="0" w:color="auto"/>
        <w:right w:val="none" w:sz="0" w:space="0" w:color="auto"/>
      </w:divBdr>
    </w:div>
    <w:div w:id="731545359">
      <w:bodyDiv w:val="1"/>
      <w:marLeft w:val="0"/>
      <w:marRight w:val="0"/>
      <w:marTop w:val="0"/>
      <w:marBottom w:val="0"/>
      <w:divBdr>
        <w:top w:val="none" w:sz="0" w:space="0" w:color="auto"/>
        <w:left w:val="none" w:sz="0" w:space="0" w:color="auto"/>
        <w:bottom w:val="none" w:sz="0" w:space="0" w:color="auto"/>
        <w:right w:val="none" w:sz="0" w:space="0" w:color="auto"/>
      </w:divBdr>
    </w:div>
    <w:div w:id="731731891">
      <w:bodyDiv w:val="1"/>
      <w:marLeft w:val="0"/>
      <w:marRight w:val="0"/>
      <w:marTop w:val="0"/>
      <w:marBottom w:val="0"/>
      <w:divBdr>
        <w:top w:val="none" w:sz="0" w:space="0" w:color="auto"/>
        <w:left w:val="none" w:sz="0" w:space="0" w:color="auto"/>
        <w:bottom w:val="none" w:sz="0" w:space="0" w:color="auto"/>
        <w:right w:val="none" w:sz="0" w:space="0" w:color="auto"/>
      </w:divBdr>
    </w:div>
    <w:div w:id="732045354">
      <w:bodyDiv w:val="1"/>
      <w:marLeft w:val="0"/>
      <w:marRight w:val="0"/>
      <w:marTop w:val="0"/>
      <w:marBottom w:val="0"/>
      <w:divBdr>
        <w:top w:val="none" w:sz="0" w:space="0" w:color="auto"/>
        <w:left w:val="none" w:sz="0" w:space="0" w:color="auto"/>
        <w:bottom w:val="none" w:sz="0" w:space="0" w:color="auto"/>
        <w:right w:val="none" w:sz="0" w:space="0" w:color="auto"/>
      </w:divBdr>
    </w:div>
    <w:div w:id="732047278">
      <w:bodyDiv w:val="1"/>
      <w:marLeft w:val="0"/>
      <w:marRight w:val="0"/>
      <w:marTop w:val="0"/>
      <w:marBottom w:val="0"/>
      <w:divBdr>
        <w:top w:val="none" w:sz="0" w:space="0" w:color="auto"/>
        <w:left w:val="none" w:sz="0" w:space="0" w:color="auto"/>
        <w:bottom w:val="none" w:sz="0" w:space="0" w:color="auto"/>
        <w:right w:val="none" w:sz="0" w:space="0" w:color="auto"/>
      </w:divBdr>
    </w:div>
    <w:div w:id="732192327">
      <w:bodyDiv w:val="1"/>
      <w:marLeft w:val="0"/>
      <w:marRight w:val="0"/>
      <w:marTop w:val="0"/>
      <w:marBottom w:val="0"/>
      <w:divBdr>
        <w:top w:val="none" w:sz="0" w:space="0" w:color="auto"/>
        <w:left w:val="none" w:sz="0" w:space="0" w:color="auto"/>
        <w:bottom w:val="none" w:sz="0" w:space="0" w:color="auto"/>
        <w:right w:val="none" w:sz="0" w:space="0" w:color="auto"/>
      </w:divBdr>
    </w:div>
    <w:div w:id="732780073">
      <w:bodyDiv w:val="1"/>
      <w:marLeft w:val="0"/>
      <w:marRight w:val="0"/>
      <w:marTop w:val="0"/>
      <w:marBottom w:val="0"/>
      <w:divBdr>
        <w:top w:val="none" w:sz="0" w:space="0" w:color="auto"/>
        <w:left w:val="none" w:sz="0" w:space="0" w:color="auto"/>
        <w:bottom w:val="none" w:sz="0" w:space="0" w:color="auto"/>
        <w:right w:val="none" w:sz="0" w:space="0" w:color="auto"/>
      </w:divBdr>
    </w:div>
    <w:div w:id="733161072">
      <w:bodyDiv w:val="1"/>
      <w:marLeft w:val="0"/>
      <w:marRight w:val="0"/>
      <w:marTop w:val="0"/>
      <w:marBottom w:val="0"/>
      <w:divBdr>
        <w:top w:val="none" w:sz="0" w:space="0" w:color="auto"/>
        <w:left w:val="none" w:sz="0" w:space="0" w:color="auto"/>
        <w:bottom w:val="none" w:sz="0" w:space="0" w:color="auto"/>
        <w:right w:val="none" w:sz="0" w:space="0" w:color="auto"/>
      </w:divBdr>
    </w:div>
    <w:div w:id="733310637">
      <w:bodyDiv w:val="1"/>
      <w:marLeft w:val="0"/>
      <w:marRight w:val="0"/>
      <w:marTop w:val="0"/>
      <w:marBottom w:val="0"/>
      <w:divBdr>
        <w:top w:val="none" w:sz="0" w:space="0" w:color="auto"/>
        <w:left w:val="none" w:sz="0" w:space="0" w:color="auto"/>
        <w:bottom w:val="none" w:sz="0" w:space="0" w:color="auto"/>
        <w:right w:val="none" w:sz="0" w:space="0" w:color="auto"/>
      </w:divBdr>
    </w:div>
    <w:div w:id="733351577">
      <w:bodyDiv w:val="1"/>
      <w:marLeft w:val="0"/>
      <w:marRight w:val="0"/>
      <w:marTop w:val="0"/>
      <w:marBottom w:val="0"/>
      <w:divBdr>
        <w:top w:val="none" w:sz="0" w:space="0" w:color="auto"/>
        <w:left w:val="none" w:sz="0" w:space="0" w:color="auto"/>
        <w:bottom w:val="none" w:sz="0" w:space="0" w:color="auto"/>
        <w:right w:val="none" w:sz="0" w:space="0" w:color="auto"/>
      </w:divBdr>
    </w:div>
    <w:div w:id="733357172">
      <w:bodyDiv w:val="1"/>
      <w:marLeft w:val="0"/>
      <w:marRight w:val="0"/>
      <w:marTop w:val="0"/>
      <w:marBottom w:val="0"/>
      <w:divBdr>
        <w:top w:val="none" w:sz="0" w:space="0" w:color="auto"/>
        <w:left w:val="none" w:sz="0" w:space="0" w:color="auto"/>
        <w:bottom w:val="none" w:sz="0" w:space="0" w:color="auto"/>
        <w:right w:val="none" w:sz="0" w:space="0" w:color="auto"/>
      </w:divBdr>
    </w:div>
    <w:div w:id="734818899">
      <w:bodyDiv w:val="1"/>
      <w:marLeft w:val="0"/>
      <w:marRight w:val="0"/>
      <w:marTop w:val="0"/>
      <w:marBottom w:val="0"/>
      <w:divBdr>
        <w:top w:val="none" w:sz="0" w:space="0" w:color="auto"/>
        <w:left w:val="none" w:sz="0" w:space="0" w:color="auto"/>
        <w:bottom w:val="none" w:sz="0" w:space="0" w:color="auto"/>
        <w:right w:val="none" w:sz="0" w:space="0" w:color="auto"/>
      </w:divBdr>
    </w:div>
    <w:div w:id="734863284">
      <w:bodyDiv w:val="1"/>
      <w:marLeft w:val="0"/>
      <w:marRight w:val="0"/>
      <w:marTop w:val="0"/>
      <w:marBottom w:val="0"/>
      <w:divBdr>
        <w:top w:val="none" w:sz="0" w:space="0" w:color="auto"/>
        <w:left w:val="none" w:sz="0" w:space="0" w:color="auto"/>
        <w:bottom w:val="none" w:sz="0" w:space="0" w:color="auto"/>
        <w:right w:val="none" w:sz="0" w:space="0" w:color="auto"/>
      </w:divBdr>
    </w:div>
    <w:div w:id="734934372">
      <w:bodyDiv w:val="1"/>
      <w:marLeft w:val="0"/>
      <w:marRight w:val="0"/>
      <w:marTop w:val="0"/>
      <w:marBottom w:val="0"/>
      <w:divBdr>
        <w:top w:val="none" w:sz="0" w:space="0" w:color="auto"/>
        <w:left w:val="none" w:sz="0" w:space="0" w:color="auto"/>
        <w:bottom w:val="none" w:sz="0" w:space="0" w:color="auto"/>
        <w:right w:val="none" w:sz="0" w:space="0" w:color="auto"/>
      </w:divBdr>
    </w:div>
    <w:div w:id="735013107">
      <w:bodyDiv w:val="1"/>
      <w:marLeft w:val="0"/>
      <w:marRight w:val="0"/>
      <w:marTop w:val="0"/>
      <w:marBottom w:val="0"/>
      <w:divBdr>
        <w:top w:val="none" w:sz="0" w:space="0" w:color="auto"/>
        <w:left w:val="none" w:sz="0" w:space="0" w:color="auto"/>
        <w:bottom w:val="none" w:sz="0" w:space="0" w:color="auto"/>
        <w:right w:val="none" w:sz="0" w:space="0" w:color="auto"/>
      </w:divBdr>
      <w:divsChild>
        <w:div w:id="67578576">
          <w:marLeft w:val="480"/>
          <w:marRight w:val="0"/>
          <w:marTop w:val="0"/>
          <w:marBottom w:val="0"/>
          <w:divBdr>
            <w:top w:val="none" w:sz="0" w:space="0" w:color="auto"/>
            <w:left w:val="none" w:sz="0" w:space="0" w:color="auto"/>
            <w:bottom w:val="none" w:sz="0" w:space="0" w:color="auto"/>
            <w:right w:val="none" w:sz="0" w:space="0" w:color="auto"/>
          </w:divBdr>
        </w:div>
        <w:div w:id="70733926">
          <w:marLeft w:val="480"/>
          <w:marRight w:val="0"/>
          <w:marTop w:val="0"/>
          <w:marBottom w:val="0"/>
          <w:divBdr>
            <w:top w:val="none" w:sz="0" w:space="0" w:color="auto"/>
            <w:left w:val="none" w:sz="0" w:space="0" w:color="auto"/>
            <w:bottom w:val="none" w:sz="0" w:space="0" w:color="auto"/>
            <w:right w:val="none" w:sz="0" w:space="0" w:color="auto"/>
          </w:divBdr>
        </w:div>
        <w:div w:id="121120130">
          <w:marLeft w:val="480"/>
          <w:marRight w:val="0"/>
          <w:marTop w:val="0"/>
          <w:marBottom w:val="0"/>
          <w:divBdr>
            <w:top w:val="none" w:sz="0" w:space="0" w:color="auto"/>
            <w:left w:val="none" w:sz="0" w:space="0" w:color="auto"/>
            <w:bottom w:val="none" w:sz="0" w:space="0" w:color="auto"/>
            <w:right w:val="none" w:sz="0" w:space="0" w:color="auto"/>
          </w:divBdr>
        </w:div>
        <w:div w:id="124591711">
          <w:marLeft w:val="480"/>
          <w:marRight w:val="0"/>
          <w:marTop w:val="0"/>
          <w:marBottom w:val="0"/>
          <w:divBdr>
            <w:top w:val="none" w:sz="0" w:space="0" w:color="auto"/>
            <w:left w:val="none" w:sz="0" w:space="0" w:color="auto"/>
            <w:bottom w:val="none" w:sz="0" w:space="0" w:color="auto"/>
            <w:right w:val="none" w:sz="0" w:space="0" w:color="auto"/>
          </w:divBdr>
        </w:div>
        <w:div w:id="125202558">
          <w:marLeft w:val="480"/>
          <w:marRight w:val="0"/>
          <w:marTop w:val="0"/>
          <w:marBottom w:val="0"/>
          <w:divBdr>
            <w:top w:val="none" w:sz="0" w:space="0" w:color="auto"/>
            <w:left w:val="none" w:sz="0" w:space="0" w:color="auto"/>
            <w:bottom w:val="none" w:sz="0" w:space="0" w:color="auto"/>
            <w:right w:val="none" w:sz="0" w:space="0" w:color="auto"/>
          </w:divBdr>
        </w:div>
        <w:div w:id="173349258">
          <w:marLeft w:val="480"/>
          <w:marRight w:val="0"/>
          <w:marTop w:val="0"/>
          <w:marBottom w:val="0"/>
          <w:divBdr>
            <w:top w:val="none" w:sz="0" w:space="0" w:color="auto"/>
            <w:left w:val="none" w:sz="0" w:space="0" w:color="auto"/>
            <w:bottom w:val="none" w:sz="0" w:space="0" w:color="auto"/>
            <w:right w:val="none" w:sz="0" w:space="0" w:color="auto"/>
          </w:divBdr>
        </w:div>
        <w:div w:id="216940751">
          <w:marLeft w:val="480"/>
          <w:marRight w:val="0"/>
          <w:marTop w:val="0"/>
          <w:marBottom w:val="0"/>
          <w:divBdr>
            <w:top w:val="none" w:sz="0" w:space="0" w:color="auto"/>
            <w:left w:val="none" w:sz="0" w:space="0" w:color="auto"/>
            <w:bottom w:val="none" w:sz="0" w:space="0" w:color="auto"/>
            <w:right w:val="none" w:sz="0" w:space="0" w:color="auto"/>
          </w:divBdr>
        </w:div>
        <w:div w:id="234051140">
          <w:marLeft w:val="480"/>
          <w:marRight w:val="0"/>
          <w:marTop w:val="0"/>
          <w:marBottom w:val="0"/>
          <w:divBdr>
            <w:top w:val="none" w:sz="0" w:space="0" w:color="auto"/>
            <w:left w:val="none" w:sz="0" w:space="0" w:color="auto"/>
            <w:bottom w:val="none" w:sz="0" w:space="0" w:color="auto"/>
            <w:right w:val="none" w:sz="0" w:space="0" w:color="auto"/>
          </w:divBdr>
        </w:div>
        <w:div w:id="256789445">
          <w:marLeft w:val="480"/>
          <w:marRight w:val="0"/>
          <w:marTop w:val="0"/>
          <w:marBottom w:val="0"/>
          <w:divBdr>
            <w:top w:val="none" w:sz="0" w:space="0" w:color="auto"/>
            <w:left w:val="none" w:sz="0" w:space="0" w:color="auto"/>
            <w:bottom w:val="none" w:sz="0" w:space="0" w:color="auto"/>
            <w:right w:val="none" w:sz="0" w:space="0" w:color="auto"/>
          </w:divBdr>
        </w:div>
        <w:div w:id="294994113">
          <w:marLeft w:val="480"/>
          <w:marRight w:val="0"/>
          <w:marTop w:val="0"/>
          <w:marBottom w:val="0"/>
          <w:divBdr>
            <w:top w:val="none" w:sz="0" w:space="0" w:color="auto"/>
            <w:left w:val="none" w:sz="0" w:space="0" w:color="auto"/>
            <w:bottom w:val="none" w:sz="0" w:space="0" w:color="auto"/>
            <w:right w:val="none" w:sz="0" w:space="0" w:color="auto"/>
          </w:divBdr>
        </w:div>
        <w:div w:id="322241883">
          <w:marLeft w:val="480"/>
          <w:marRight w:val="0"/>
          <w:marTop w:val="0"/>
          <w:marBottom w:val="0"/>
          <w:divBdr>
            <w:top w:val="none" w:sz="0" w:space="0" w:color="auto"/>
            <w:left w:val="none" w:sz="0" w:space="0" w:color="auto"/>
            <w:bottom w:val="none" w:sz="0" w:space="0" w:color="auto"/>
            <w:right w:val="none" w:sz="0" w:space="0" w:color="auto"/>
          </w:divBdr>
        </w:div>
        <w:div w:id="339115490">
          <w:marLeft w:val="480"/>
          <w:marRight w:val="0"/>
          <w:marTop w:val="0"/>
          <w:marBottom w:val="0"/>
          <w:divBdr>
            <w:top w:val="none" w:sz="0" w:space="0" w:color="auto"/>
            <w:left w:val="none" w:sz="0" w:space="0" w:color="auto"/>
            <w:bottom w:val="none" w:sz="0" w:space="0" w:color="auto"/>
            <w:right w:val="none" w:sz="0" w:space="0" w:color="auto"/>
          </w:divBdr>
        </w:div>
        <w:div w:id="357968687">
          <w:marLeft w:val="480"/>
          <w:marRight w:val="0"/>
          <w:marTop w:val="0"/>
          <w:marBottom w:val="0"/>
          <w:divBdr>
            <w:top w:val="none" w:sz="0" w:space="0" w:color="auto"/>
            <w:left w:val="none" w:sz="0" w:space="0" w:color="auto"/>
            <w:bottom w:val="none" w:sz="0" w:space="0" w:color="auto"/>
            <w:right w:val="none" w:sz="0" w:space="0" w:color="auto"/>
          </w:divBdr>
        </w:div>
        <w:div w:id="372772280">
          <w:marLeft w:val="480"/>
          <w:marRight w:val="0"/>
          <w:marTop w:val="0"/>
          <w:marBottom w:val="0"/>
          <w:divBdr>
            <w:top w:val="none" w:sz="0" w:space="0" w:color="auto"/>
            <w:left w:val="none" w:sz="0" w:space="0" w:color="auto"/>
            <w:bottom w:val="none" w:sz="0" w:space="0" w:color="auto"/>
            <w:right w:val="none" w:sz="0" w:space="0" w:color="auto"/>
          </w:divBdr>
        </w:div>
        <w:div w:id="375816156">
          <w:marLeft w:val="480"/>
          <w:marRight w:val="0"/>
          <w:marTop w:val="0"/>
          <w:marBottom w:val="0"/>
          <w:divBdr>
            <w:top w:val="none" w:sz="0" w:space="0" w:color="auto"/>
            <w:left w:val="none" w:sz="0" w:space="0" w:color="auto"/>
            <w:bottom w:val="none" w:sz="0" w:space="0" w:color="auto"/>
            <w:right w:val="none" w:sz="0" w:space="0" w:color="auto"/>
          </w:divBdr>
        </w:div>
        <w:div w:id="401947857">
          <w:marLeft w:val="480"/>
          <w:marRight w:val="0"/>
          <w:marTop w:val="0"/>
          <w:marBottom w:val="0"/>
          <w:divBdr>
            <w:top w:val="none" w:sz="0" w:space="0" w:color="auto"/>
            <w:left w:val="none" w:sz="0" w:space="0" w:color="auto"/>
            <w:bottom w:val="none" w:sz="0" w:space="0" w:color="auto"/>
            <w:right w:val="none" w:sz="0" w:space="0" w:color="auto"/>
          </w:divBdr>
        </w:div>
        <w:div w:id="411125959">
          <w:marLeft w:val="480"/>
          <w:marRight w:val="0"/>
          <w:marTop w:val="0"/>
          <w:marBottom w:val="0"/>
          <w:divBdr>
            <w:top w:val="none" w:sz="0" w:space="0" w:color="auto"/>
            <w:left w:val="none" w:sz="0" w:space="0" w:color="auto"/>
            <w:bottom w:val="none" w:sz="0" w:space="0" w:color="auto"/>
            <w:right w:val="none" w:sz="0" w:space="0" w:color="auto"/>
          </w:divBdr>
        </w:div>
        <w:div w:id="427851721">
          <w:marLeft w:val="480"/>
          <w:marRight w:val="0"/>
          <w:marTop w:val="0"/>
          <w:marBottom w:val="0"/>
          <w:divBdr>
            <w:top w:val="none" w:sz="0" w:space="0" w:color="auto"/>
            <w:left w:val="none" w:sz="0" w:space="0" w:color="auto"/>
            <w:bottom w:val="none" w:sz="0" w:space="0" w:color="auto"/>
            <w:right w:val="none" w:sz="0" w:space="0" w:color="auto"/>
          </w:divBdr>
        </w:div>
        <w:div w:id="481504726">
          <w:marLeft w:val="480"/>
          <w:marRight w:val="0"/>
          <w:marTop w:val="0"/>
          <w:marBottom w:val="0"/>
          <w:divBdr>
            <w:top w:val="none" w:sz="0" w:space="0" w:color="auto"/>
            <w:left w:val="none" w:sz="0" w:space="0" w:color="auto"/>
            <w:bottom w:val="none" w:sz="0" w:space="0" w:color="auto"/>
            <w:right w:val="none" w:sz="0" w:space="0" w:color="auto"/>
          </w:divBdr>
        </w:div>
        <w:div w:id="494613617">
          <w:marLeft w:val="480"/>
          <w:marRight w:val="0"/>
          <w:marTop w:val="0"/>
          <w:marBottom w:val="0"/>
          <w:divBdr>
            <w:top w:val="none" w:sz="0" w:space="0" w:color="auto"/>
            <w:left w:val="none" w:sz="0" w:space="0" w:color="auto"/>
            <w:bottom w:val="none" w:sz="0" w:space="0" w:color="auto"/>
            <w:right w:val="none" w:sz="0" w:space="0" w:color="auto"/>
          </w:divBdr>
        </w:div>
        <w:div w:id="523598047">
          <w:marLeft w:val="480"/>
          <w:marRight w:val="0"/>
          <w:marTop w:val="0"/>
          <w:marBottom w:val="0"/>
          <w:divBdr>
            <w:top w:val="none" w:sz="0" w:space="0" w:color="auto"/>
            <w:left w:val="none" w:sz="0" w:space="0" w:color="auto"/>
            <w:bottom w:val="none" w:sz="0" w:space="0" w:color="auto"/>
            <w:right w:val="none" w:sz="0" w:space="0" w:color="auto"/>
          </w:divBdr>
        </w:div>
        <w:div w:id="530917526">
          <w:marLeft w:val="480"/>
          <w:marRight w:val="0"/>
          <w:marTop w:val="0"/>
          <w:marBottom w:val="0"/>
          <w:divBdr>
            <w:top w:val="none" w:sz="0" w:space="0" w:color="auto"/>
            <w:left w:val="none" w:sz="0" w:space="0" w:color="auto"/>
            <w:bottom w:val="none" w:sz="0" w:space="0" w:color="auto"/>
            <w:right w:val="none" w:sz="0" w:space="0" w:color="auto"/>
          </w:divBdr>
        </w:div>
        <w:div w:id="539437740">
          <w:marLeft w:val="480"/>
          <w:marRight w:val="0"/>
          <w:marTop w:val="0"/>
          <w:marBottom w:val="0"/>
          <w:divBdr>
            <w:top w:val="none" w:sz="0" w:space="0" w:color="auto"/>
            <w:left w:val="none" w:sz="0" w:space="0" w:color="auto"/>
            <w:bottom w:val="none" w:sz="0" w:space="0" w:color="auto"/>
            <w:right w:val="none" w:sz="0" w:space="0" w:color="auto"/>
          </w:divBdr>
        </w:div>
        <w:div w:id="548372413">
          <w:marLeft w:val="480"/>
          <w:marRight w:val="0"/>
          <w:marTop w:val="0"/>
          <w:marBottom w:val="0"/>
          <w:divBdr>
            <w:top w:val="none" w:sz="0" w:space="0" w:color="auto"/>
            <w:left w:val="none" w:sz="0" w:space="0" w:color="auto"/>
            <w:bottom w:val="none" w:sz="0" w:space="0" w:color="auto"/>
            <w:right w:val="none" w:sz="0" w:space="0" w:color="auto"/>
          </w:divBdr>
        </w:div>
        <w:div w:id="554050969">
          <w:marLeft w:val="480"/>
          <w:marRight w:val="0"/>
          <w:marTop w:val="0"/>
          <w:marBottom w:val="0"/>
          <w:divBdr>
            <w:top w:val="none" w:sz="0" w:space="0" w:color="auto"/>
            <w:left w:val="none" w:sz="0" w:space="0" w:color="auto"/>
            <w:bottom w:val="none" w:sz="0" w:space="0" w:color="auto"/>
            <w:right w:val="none" w:sz="0" w:space="0" w:color="auto"/>
          </w:divBdr>
        </w:div>
        <w:div w:id="567762670">
          <w:marLeft w:val="480"/>
          <w:marRight w:val="0"/>
          <w:marTop w:val="0"/>
          <w:marBottom w:val="0"/>
          <w:divBdr>
            <w:top w:val="none" w:sz="0" w:space="0" w:color="auto"/>
            <w:left w:val="none" w:sz="0" w:space="0" w:color="auto"/>
            <w:bottom w:val="none" w:sz="0" w:space="0" w:color="auto"/>
            <w:right w:val="none" w:sz="0" w:space="0" w:color="auto"/>
          </w:divBdr>
        </w:div>
        <w:div w:id="571233916">
          <w:marLeft w:val="480"/>
          <w:marRight w:val="0"/>
          <w:marTop w:val="0"/>
          <w:marBottom w:val="0"/>
          <w:divBdr>
            <w:top w:val="none" w:sz="0" w:space="0" w:color="auto"/>
            <w:left w:val="none" w:sz="0" w:space="0" w:color="auto"/>
            <w:bottom w:val="none" w:sz="0" w:space="0" w:color="auto"/>
            <w:right w:val="none" w:sz="0" w:space="0" w:color="auto"/>
          </w:divBdr>
        </w:div>
        <w:div w:id="575241046">
          <w:marLeft w:val="480"/>
          <w:marRight w:val="0"/>
          <w:marTop w:val="0"/>
          <w:marBottom w:val="0"/>
          <w:divBdr>
            <w:top w:val="none" w:sz="0" w:space="0" w:color="auto"/>
            <w:left w:val="none" w:sz="0" w:space="0" w:color="auto"/>
            <w:bottom w:val="none" w:sz="0" w:space="0" w:color="auto"/>
            <w:right w:val="none" w:sz="0" w:space="0" w:color="auto"/>
          </w:divBdr>
        </w:div>
        <w:div w:id="576936234">
          <w:marLeft w:val="480"/>
          <w:marRight w:val="0"/>
          <w:marTop w:val="0"/>
          <w:marBottom w:val="0"/>
          <w:divBdr>
            <w:top w:val="none" w:sz="0" w:space="0" w:color="auto"/>
            <w:left w:val="none" w:sz="0" w:space="0" w:color="auto"/>
            <w:bottom w:val="none" w:sz="0" w:space="0" w:color="auto"/>
            <w:right w:val="none" w:sz="0" w:space="0" w:color="auto"/>
          </w:divBdr>
        </w:div>
        <w:div w:id="594288064">
          <w:marLeft w:val="480"/>
          <w:marRight w:val="0"/>
          <w:marTop w:val="0"/>
          <w:marBottom w:val="0"/>
          <w:divBdr>
            <w:top w:val="none" w:sz="0" w:space="0" w:color="auto"/>
            <w:left w:val="none" w:sz="0" w:space="0" w:color="auto"/>
            <w:bottom w:val="none" w:sz="0" w:space="0" w:color="auto"/>
            <w:right w:val="none" w:sz="0" w:space="0" w:color="auto"/>
          </w:divBdr>
        </w:div>
        <w:div w:id="597830139">
          <w:marLeft w:val="480"/>
          <w:marRight w:val="0"/>
          <w:marTop w:val="0"/>
          <w:marBottom w:val="0"/>
          <w:divBdr>
            <w:top w:val="none" w:sz="0" w:space="0" w:color="auto"/>
            <w:left w:val="none" w:sz="0" w:space="0" w:color="auto"/>
            <w:bottom w:val="none" w:sz="0" w:space="0" w:color="auto"/>
            <w:right w:val="none" w:sz="0" w:space="0" w:color="auto"/>
          </w:divBdr>
        </w:div>
        <w:div w:id="601500460">
          <w:marLeft w:val="480"/>
          <w:marRight w:val="0"/>
          <w:marTop w:val="0"/>
          <w:marBottom w:val="0"/>
          <w:divBdr>
            <w:top w:val="none" w:sz="0" w:space="0" w:color="auto"/>
            <w:left w:val="none" w:sz="0" w:space="0" w:color="auto"/>
            <w:bottom w:val="none" w:sz="0" w:space="0" w:color="auto"/>
            <w:right w:val="none" w:sz="0" w:space="0" w:color="auto"/>
          </w:divBdr>
        </w:div>
        <w:div w:id="627512825">
          <w:marLeft w:val="480"/>
          <w:marRight w:val="0"/>
          <w:marTop w:val="0"/>
          <w:marBottom w:val="0"/>
          <w:divBdr>
            <w:top w:val="none" w:sz="0" w:space="0" w:color="auto"/>
            <w:left w:val="none" w:sz="0" w:space="0" w:color="auto"/>
            <w:bottom w:val="none" w:sz="0" w:space="0" w:color="auto"/>
            <w:right w:val="none" w:sz="0" w:space="0" w:color="auto"/>
          </w:divBdr>
        </w:div>
        <w:div w:id="638144309">
          <w:marLeft w:val="480"/>
          <w:marRight w:val="0"/>
          <w:marTop w:val="0"/>
          <w:marBottom w:val="0"/>
          <w:divBdr>
            <w:top w:val="none" w:sz="0" w:space="0" w:color="auto"/>
            <w:left w:val="none" w:sz="0" w:space="0" w:color="auto"/>
            <w:bottom w:val="none" w:sz="0" w:space="0" w:color="auto"/>
            <w:right w:val="none" w:sz="0" w:space="0" w:color="auto"/>
          </w:divBdr>
        </w:div>
        <w:div w:id="644287061">
          <w:marLeft w:val="480"/>
          <w:marRight w:val="0"/>
          <w:marTop w:val="0"/>
          <w:marBottom w:val="0"/>
          <w:divBdr>
            <w:top w:val="none" w:sz="0" w:space="0" w:color="auto"/>
            <w:left w:val="none" w:sz="0" w:space="0" w:color="auto"/>
            <w:bottom w:val="none" w:sz="0" w:space="0" w:color="auto"/>
            <w:right w:val="none" w:sz="0" w:space="0" w:color="auto"/>
          </w:divBdr>
        </w:div>
        <w:div w:id="657686392">
          <w:marLeft w:val="480"/>
          <w:marRight w:val="0"/>
          <w:marTop w:val="0"/>
          <w:marBottom w:val="0"/>
          <w:divBdr>
            <w:top w:val="none" w:sz="0" w:space="0" w:color="auto"/>
            <w:left w:val="none" w:sz="0" w:space="0" w:color="auto"/>
            <w:bottom w:val="none" w:sz="0" w:space="0" w:color="auto"/>
            <w:right w:val="none" w:sz="0" w:space="0" w:color="auto"/>
          </w:divBdr>
        </w:div>
        <w:div w:id="669916108">
          <w:marLeft w:val="480"/>
          <w:marRight w:val="0"/>
          <w:marTop w:val="0"/>
          <w:marBottom w:val="0"/>
          <w:divBdr>
            <w:top w:val="none" w:sz="0" w:space="0" w:color="auto"/>
            <w:left w:val="none" w:sz="0" w:space="0" w:color="auto"/>
            <w:bottom w:val="none" w:sz="0" w:space="0" w:color="auto"/>
            <w:right w:val="none" w:sz="0" w:space="0" w:color="auto"/>
          </w:divBdr>
        </w:div>
        <w:div w:id="691108656">
          <w:marLeft w:val="480"/>
          <w:marRight w:val="0"/>
          <w:marTop w:val="0"/>
          <w:marBottom w:val="0"/>
          <w:divBdr>
            <w:top w:val="none" w:sz="0" w:space="0" w:color="auto"/>
            <w:left w:val="none" w:sz="0" w:space="0" w:color="auto"/>
            <w:bottom w:val="none" w:sz="0" w:space="0" w:color="auto"/>
            <w:right w:val="none" w:sz="0" w:space="0" w:color="auto"/>
          </w:divBdr>
        </w:div>
        <w:div w:id="695616011">
          <w:marLeft w:val="480"/>
          <w:marRight w:val="0"/>
          <w:marTop w:val="0"/>
          <w:marBottom w:val="0"/>
          <w:divBdr>
            <w:top w:val="none" w:sz="0" w:space="0" w:color="auto"/>
            <w:left w:val="none" w:sz="0" w:space="0" w:color="auto"/>
            <w:bottom w:val="none" w:sz="0" w:space="0" w:color="auto"/>
            <w:right w:val="none" w:sz="0" w:space="0" w:color="auto"/>
          </w:divBdr>
        </w:div>
        <w:div w:id="743333469">
          <w:marLeft w:val="480"/>
          <w:marRight w:val="0"/>
          <w:marTop w:val="0"/>
          <w:marBottom w:val="0"/>
          <w:divBdr>
            <w:top w:val="none" w:sz="0" w:space="0" w:color="auto"/>
            <w:left w:val="none" w:sz="0" w:space="0" w:color="auto"/>
            <w:bottom w:val="none" w:sz="0" w:space="0" w:color="auto"/>
            <w:right w:val="none" w:sz="0" w:space="0" w:color="auto"/>
          </w:divBdr>
        </w:div>
        <w:div w:id="757750835">
          <w:marLeft w:val="480"/>
          <w:marRight w:val="0"/>
          <w:marTop w:val="0"/>
          <w:marBottom w:val="0"/>
          <w:divBdr>
            <w:top w:val="none" w:sz="0" w:space="0" w:color="auto"/>
            <w:left w:val="none" w:sz="0" w:space="0" w:color="auto"/>
            <w:bottom w:val="none" w:sz="0" w:space="0" w:color="auto"/>
            <w:right w:val="none" w:sz="0" w:space="0" w:color="auto"/>
          </w:divBdr>
        </w:div>
        <w:div w:id="776608455">
          <w:marLeft w:val="480"/>
          <w:marRight w:val="0"/>
          <w:marTop w:val="0"/>
          <w:marBottom w:val="0"/>
          <w:divBdr>
            <w:top w:val="none" w:sz="0" w:space="0" w:color="auto"/>
            <w:left w:val="none" w:sz="0" w:space="0" w:color="auto"/>
            <w:bottom w:val="none" w:sz="0" w:space="0" w:color="auto"/>
            <w:right w:val="none" w:sz="0" w:space="0" w:color="auto"/>
          </w:divBdr>
        </w:div>
        <w:div w:id="786123458">
          <w:marLeft w:val="480"/>
          <w:marRight w:val="0"/>
          <w:marTop w:val="0"/>
          <w:marBottom w:val="0"/>
          <w:divBdr>
            <w:top w:val="none" w:sz="0" w:space="0" w:color="auto"/>
            <w:left w:val="none" w:sz="0" w:space="0" w:color="auto"/>
            <w:bottom w:val="none" w:sz="0" w:space="0" w:color="auto"/>
            <w:right w:val="none" w:sz="0" w:space="0" w:color="auto"/>
          </w:divBdr>
        </w:div>
        <w:div w:id="832063858">
          <w:marLeft w:val="480"/>
          <w:marRight w:val="0"/>
          <w:marTop w:val="0"/>
          <w:marBottom w:val="0"/>
          <w:divBdr>
            <w:top w:val="none" w:sz="0" w:space="0" w:color="auto"/>
            <w:left w:val="none" w:sz="0" w:space="0" w:color="auto"/>
            <w:bottom w:val="none" w:sz="0" w:space="0" w:color="auto"/>
            <w:right w:val="none" w:sz="0" w:space="0" w:color="auto"/>
          </w:divBdr>
        </w:div>
        <w:div w:id="838423662">
          <w:marLeft w:val="480"/>
          <w:marRight w:val="0"/>
          <w:marTop w:val="0"/>
          <w:marBottom w:val="0"/>
          <w:divBdr>
            <w:top w:val="none" w:sz="0" w:space="0" w:color="auto"/>
            <w:left w:val="none" w:sz="0" w:space="0" w:color="auto"/>
            <w:bottom w:val="none" w:sz="0" w:space="0" w:color="auto"/>
            <w:right w:val="none" w:sz="0" w:space="0" w:color="auto"/>
          </w:divBdr>
        </w:div>
        <w:div w:id="840202098">
          <w:marLeft w:val="480"/>
          <w:marRight w:val="0"/>
          <w:marTop w:val="0"/>
          <w:marBottom w:val="0"/>
          <w:divBdr>
            <w:top w:val="none" w:sz="0" w:space="0" w:color="auto"/>
            <w:left w:val="none" w:sz="0" w:space="0" w:color="auto"/>
            <w:bottom w:val="none" w:sz="0" w:space="0" w:color="auto"/>
            <w:right w:val="none" w:sz="0" w:space="0" w:color="auto"/>
          </w:divBdr>
        </w:div>
        <w:div w:id="856575660">
          <w:marLeft w:val="480"/>
          <w:marRight w:val="0"/>
          <w:marTop w:val="0"/>
          <w:marBottom w:val="0"/>
          <w:divBdr>
            <w:top w:val="none" w:sz="0" w:space="0" w:color="auto"/>
            <w:left w:val="none" w:sz="0" w:space="0" w:color="auto"/>
            <w:bottom w:val="none" w:sz="0" w:space="0" w:color="auto"/>
            <w:right w:val="none" w:sz="0" w:space="0" w:color="auto"/>
          </w:divBdr>
        </w:div>
        <w:div w:id="856699618">
          <w:marLeft w:val="480"/>
          <w:marRight w:val="0"/>
          <w:marTop w:val="0"/>
          <w:marBottom w:val="0"/>
          <w:divBdr>
            <w:top w:val="none" w:sz="0" w:space="0" w:color="auto"/>
            <w:left w:val="none" w:sz="0" w:space="0" w:color="auto"/>
            <w:bottom w:val="none" w:sz="0" w:space="0" w:color="auto"/>
            <w:right w:val="none" w:sz="0" w:space="0" w:color="auto"/>
          </w:divBdr>
        </w:div>
        <w:div w:id="864754307">
          <w:marLeft w:val="480"/>
          <w:marRight w:val="0"/>
          <w:marTop w:val="0"/>
          <w:marBottom w:val="0"/>
          <w:divBdr>
            <w:top w:val="none" w:sz="0" w:space="0" w:color="auto"/>
            <w:left w:val="none" w:sz="0" w:space="0" w:color="auto"/>
            <w:bottom w:val="none" w:sz="0" w:space="0" w:color="auto"/>
            <w:right w:val="none" w:sz="0" w:space="0" w:color="auto"/>
          </w:divBdr>
        </w:div>
        <w:div w:id="888538178">
          <w:marLeft w:val="480"/>
          <w:marRight w:val="0"/>
          <w:marTop w:val="0"/>
          <w:marBottom w:val="0"/>
          <w:divBdr>
            <w:top w:val="none" w:sz="0" w:space="0" w:color="auto"/>
            <w:left w:val="none" w:sz="0" w:space="0" w:color="auto"/>
            <w:bottom w:val="none" w:sz="0" w:space="0" w:color="auto"/>
            <w:right w:val="none" w:sz="0" w:space="0" w:color="auto"/>
          </w:divBdr>
        </w:div>
        <w:div w:id="895550700">
          <w:marLeft w:val="480"/>
          <w:marRight w:val="0"/>
          <w:marTop w:val="0"/>
          <w:marBottom w:val="0"/>
          <w:divBdr>
            <w:top w:val="none" w:sz="0" w:space="0" w:color="auto"/>
            <w:left w:val="none" w:sz="0" w:space="0" w:color="auto"/>
            <w:bottom w:val="none" w:sz="0" w:space="0" w:color="auto"/>
            <w:right w:val="none" w:sz="0" w:space="0" w:color="auto"/>
          </w:divBdr>
        </w:div>
        <w:div w:id="910575623">
          <w:marLeft w:val="480"/>
          <w:marRight w:val="0"/>
          <w:marTop w:val="0"/>
          <w:marBottom w:val="0"/>
          <w:divBdr>
            <w:top w:val="none" w:sz="0" w:space="0" w:color="auto"/>
            <w:left w:val="none" w:sz="0" w:space="0" w:color="auto"/>
            <w:bottom w:val="none" w:sz="0" w:space="0" w:color="auto"/>
            <w:right w:val="none" w:sz="0" w:space="0" w:color="auto"/>
          </w:divBdr>
        </w:div>
        <w:div w:id="946742734">
          <w:marLeft w:val="480"/>
          <w:marRight w:val="0"/>
          <w:marTop w:val="0"/>
          <w:marBottom w:val="0"/>
          <w:divBdr>
            <w:top w:val="none" w:sz="0" w:space="0" w:color="auto"/>
            <w:left w:val="none" w:sz="0" w:space="0" w:color="auto"/>
            <w:bottom w:val="none" w:sz="0" w:space="0" w:color="auto"/>
            <w:right w:val="none" w:sz="0" w:space="0" w:color="auto"/>
          </w:divBdr>
        </w:div>
        <w:div w:id="954948694">
          <w:marLeft w:val="480"/>
          <w:marRight w:val="0"/>
          <w:marTop w:val="0"/>
          <w:marBottom w:val="0"/>
          <w:divBdr>
            <w:top w:val="none" w:sz="0" w:space="0" w:color="auto"/>
            <w:left w:val="none" w:sz="0" w:space="0" w:color="auto"/>
            <w:bottom w:val="none" w:sz="0" w:space="0" w:color="auto"/>
            <w:right w:val="none" w:sz="0" w:space="0" w:color="auto"/>
          </w:divBdr>
        </w:div>
        <w:div w:id="962535218">
          <w:marLeft w:val="480"/>
          <w:marRight w:val="0"/>
          <w:marTop w:val="0"/>
          <w:marBottom w:val="0"/>
          <w:divBdr>
            <w:top w:val="none" w:sz="0" w:space="0" w:color="auto"/>
            <w:left w:val="none" w:sz="0" w:space="0" w:color="auto"/>
            <w:bottom w:val="none" w:sz="0" w:space="0" w:color="auto"/>
            <w:right w:val="none" w:sz="0" w:space="0" w:color="auto"/>
          </w:divBdr>
        </w:div>
        <w:div w:id="1007368312">
          <w:marLeft w:val="480"/>
          <w:marRight w:val="0"/>
          <w:marTop w:val="0"/>
          <w:marBottom w:val="0"/>
          <w:divBdr>
            <w:top w:val="none" w:sz="0" w:space="0" w:color="auto"/>
            <w:left w:val="none" w:sz="0" w:space="0" w:color="auto"/>
            <w:bottom w:val="none" w:sz="0" w:space="0" w:color="auto"/>
            <w:right w:val="none" w:sz="0" w:space="0" w:color="auto"/>
          </w:divBdr>
        </w:div>
        <w:div w:id="1040473426">
          <w:marLeft w:val="480"/>
          <w:marRight w:val="0"/>
          <w:marTop w:val="0"/>
          <w:marBottom w:val="0"/>
          <w:divBdr>
            <w:top w:val="none" w:sz="0" w:space="0" w:color="auto"/>
            <w:left w:val="none" w:sz="0" w:space="0" w:color="auto"/>
            <w:bottom w:val="none" w:sz="0" w:space="0" w:color="auto"/>
            <w:right w:val="none" w:sz="0" w:space="0" w:color="auto"/>
          </w:divBdr>
        </w:div>
        <w:div w:id="1066951922">
          <w:marLeft w:val="480"/>
          <w:marRight w:val="0"/>
          <w:marTop w:val="0"/>
          <w:marBottom w:val="0"/>
          <w:divBdr>
            <w:top w:val="none" w:sz="0" w:space="0" w:color="auto"/>
            <w:left w:val="none" w:sz="0" w:space="0" w:color="auto"/>
            <w:bottom w:val="none" w:sz="0" w:space="0" w:color="auto"/>
            <w:right w:val="none" w:sz="0" w:space="0" w:color="auto"/>
          </w:divBdr>
        </w:div>
        <w:div w:id="1086614377">
          <w:marLeft w:val="480"/>
          <w:marRight w:val="0"/>
          <w:marTop w:val="0"/>
          <w:marBottom w:val="0"/>
          <w:divBdr>
            <w:top w:val="none" w:sz="0" w:space="0" w:color="auto"/>
            <w:left w:val="none" w:sz="0" w:space="0" w:color="auto"/>
            <w:bottom w:val="none" w:sz="0" w:space="0" w:color="auto"/>
            <w:right w:val="none" w:sz="0" w:space="0" w:color="auto"/>
          </w:divBdr>
        </w:div>
        <w:div w:id="1093672080">
          <w:marLeft w:val="480"/>
          <w:marRight w:val="0"/>
          <w:marTop w:val="0"/>
          <w:marBottom w:val="0"/>
          <w:divBdr>
            <w:top w:val="none" w:sz="0" w:space="0" w:color="auto"/>
            <w:left w:val="none" w:sz="0" w:space="0" w:color="auto"/>
            <w:bottom w:val="none" w:sz="0" w:space="0" w:color="auto"/>
            <w:right w:val="none" w:sz="0" w:space="0" w:color="auto"/>
          </w:divBdr>
        </w:div>
        <w:div w:id="1094016904">
          <w:marLeft w:val="480"/>
          <w:marRight w:val="0"/>
          <w:marTop w:val="0"/>
          <w:marBottom w:val="0"/>
          <w:divBdr>
            <w:top w:val="none" w:sz="0" w:space="0" w:color="auto"/>
            <w:left w:val="none" w:sz="0" w:space="0" w:color="auto"/>
            <w:bottom w:val="none" w:sz="0" w:space="0" w:color="auto"/>
            <w:right w:val="none" w:sz="0" w:space="0" w:color="auto"/>
          </w:divBdr>
        </w:div>
        <w:div w:id="1095636816">
          <w:marLeft w:val="480"/>
          <w:marRight w:val="0"/>
          <w:marTop w:val="0"/>
          <w:marBottom w:val="0"/>
          <w:divBdr>
            <w:top w:val="none" w:sz="0" w:space="0" w:color="auto"/>
            <w:left w:val="none" w:sz="0" w:space="0" w:color="auto"/>
            <w:bottom w:val="none" w:sz="0" w:space="0" w:color="auto"/>
            <w:right w:val="none" w:sz="0" w:space="0" w:color="auto"/>
          </w:divBdr>
        </w:div>
        <w:div w:id="1119639906">
          <w:marLeft w:val="480"/>
          <w:marRight w:val="0"/>
          <w:marTop w:val="0"/>
          <w:marBottom w:val="0"/>
          <w:divBdr>
            <w:top w:val="none" w:sz="0" w:space="0" w:color="auto"/>
            <w:left w:val="none" w:sz="0" w:space="0" w:color="auto"/>
            <w:bottom w:val="none" w:sz="0" w:space="0" w:color="auto"/>
            <w:right w:val="none" w:sz="0" w:space="0" w:color="auto"/>
          </w:divBdr>
        </w:div>
        <w:div w:id="1119959795">
          <w:marLeft w:val="480"/>
          <w:marRight w:val="0"/>
          <w:marTop w:val="0"/>
          <w:marBottom w:val="0"/>
          <w:divBdr>
            <w:top w:val="none" w:sz="0" w:space="0" w:color="auto"/>
            <w:left w:val="none" w:sz="0" w:space="0" w:color="auto"/>
            <w:bottom w:val="none" w:sz="0" w:space="0" w:color="auto"/>
            <w:right w:val="none" w:sz="0" w:space="0" w:color="auto"/>
          </w:divBdr>
        </w:div>
        <w:div w:id="1133980039">
          <w:marLeft w:val="480"/>
          <w:marRight w:val="0"/>
          <w:marTop w:val="0"/>
          <w:marBottom w:val="0"/>
          <w:divBdr>
            <w:top w:val="none" w:sz="0" w:space="0" w:color="auto"/>
            <w:left w:val="none" w:sz="0" w:space="0" w:color="auto"/>
            <w:bottom w:val="none" w:sz="0" w:space="0" w:color="auto"/>
            <w:right w:val="none" w:sz="0" w:space="0" w:color="auto"/>
          </w:divBdr>
        </w:div>
        <w:div w:id="1135759156">
          <w:marLeft w:val="480"/>
          <w:marRight w:val="0"/>
          <w:marTop w:val="0"/>
          <w:marBottom w:val="0"/>
          <w:divBdr>
            <w:top w:val="none" w:sz="0" w:space="0" w:color="auto"/>
            <w:left w:val="none" w:sz="0" w:space="0" w:color="auto"/>
            <w:bottom w:val="none" w:sz="0" w:space="0" w:color="auto"/>
            <w:right w:val="none" w:sz="0" w:space="0" w:color="auto"/>
          </w:divBdr>
        </w:div>
        <w:div w:id="1137138175">
          <w:marLeft w:val="480"/>
          <w:marRight w:val="0"/>
          <w:marTop w:val="0"/>
          <w:marBottom w:val="0"/>
          <w:divBdr>
            <w:top w:val="none" w:sz="0" w:space="0" w:color="auto"/>
            <w:left w:val="none" w:sz="0" w:space="0" w:color="auto"/>
            <w:bottom w:val="none" w:sz="0" w:space="0" w:color="auto"/>
            <w:right w:val="none" w:sz="0" w:space="0" w:color="auto"/>
          </w:divBdr>
        </w:div>
        <w:div w:id="1142307655">
          <w:marLeft w:val="480"/>
          <w:marRight w:val="0"/>
          <w:marTop w:val="0"/>
          <w:marBottom w:val="0"/>
          <w:divBdr>
            <w:top w:val="none" w:sz="0" w:space="0" w:color="auto"/>
            <w:left w:val="none" w:sz="0" w:space="0" w:color="auto"/>
            <w:bottom w:val="none" w:sz="0" w:space="0" w:color="auto"/>
            <w:right w:val="none" w:sz="0" w:space="0" w:color="auto"/>
          </w:divBdr>
        </w:div>
        <w:div w:id="1159536335">
          <w:marLeft w:val="480"/>
          <w:marRight w:val="0"/>
          <w:marTop w:val="0"/>
          <w:marBottom w:val="0"/>
          <w:divBdr>
            <w:top w:val="none" w:sz="0" w:space="0" w:color="auto"/>
            <w:left w:val="none" w:sz="0" w:space="0" w:color="auto"/>
            <w:bottom w:val="none" w:sz="0" w:space="0" w:color="auto"/>
            <w:right w:val="none" w:sz="0" w:space="0" w:color="auto"/>
          </w:divBdr>
        </w:div>
        <w:div w:id="1188103153">
          <w:marLeft w:val="480"/>
          <w:marRight w:val="0"/>
          <w:marTop w:val="0"/>
          <w:marBottom w:val="0"/>
          <w:divBdr>
            <w:top w:val="none" w:sz="0" w:space="0" w:color="auto"/>
            <w:left w:val="none" w:sz="0" w:space="0" w:color="auto"/>
            <w:bottom w:val="none" w:sz="0" w:space="0" w:color="auto"/>
            <w:right w:val="none" w:sz="0" w:space="0" w:color="auto"/>
          </w:divBdr>
        </w:div>
        <w:div w:id="1190952346">
          <w:marLeft w:val="480"/>
          <w:marRight w:val="0"/>
          <w:marTop w:val="0"/>
          <w:marBottom w:val="0"/>
          <w:divBdr>
            <w:top w:val="none" w:sz="0" w:space="0" w:color="auto"/>
            <w:left w:val="none" w:sz="0" w:space="0" w:color="auto"/>
            <w:bottom w:val="none" w:sz="0" w:space="0" w:color="auto"/>
            <w:right w:val="none" w:sz="0" w:space="0" w:color="auto"/>
          </w:divBdr>
        </w:div>
        <w:div w:id="1209955932">
          <w:marLeft w:val="480"/>
          <w:marRight w:val="0"/>
          <w:marTop w:val="0"/>
          <w:marBottom w:val="0"/>
          <w:divBdr>
            <w:top w:val="none" w:sz="0" w:space="0" w:color="auto"/>
            <w:left w:val="none" w:sz="0" w:space="0" w:color="auto"/>
            <w:bottom w:val="none" w:sz="0" w:space="0" w:color="auto"/>
            <w:right w:val="none" w:sz="0" w:space="0" w:color="auto"/>
          </w:divBdr>
        </w:div>
        <w:div w:id="1213077287">
          <w:marLeft w:val="480"/>
          <w:marRight w:val="0"/>
          <w:marTop w:val="0"/>
          <w:marBottom w:val="0"/>
          <w:divBdr>
            <w:top w:val="none" w:sz="0" w:space="0" w:color="auto"/>
            <w:left w:val="none" w:sz="0" w:space="0" w:color="auto"/>
            <w:bottom w:val="none" w:sz="0" w:space="0" w:color="auto"/>
            <w:right w:val="none" w:sz="0" w:space="0" w:color="auto"/>
          </w:divBdr>
        </w:div>
        <w:div w:id="1219127869">
          <w:marLeft w:val="480"/>
          <w:marRight w:val="0"/>
          <w:marTop w:val="0"/>
          <w:marBottom w:val="0"/>
          <w:divBdr>
            <w:top w:val="none" w:sz="0" w:space="0" w:color="auto"/>
            <w:left w:val="none" w:sz="0" w:space="0" w:color="auto"/>
            <w:bottom w:val="none" w:sz="0" w:space="0" w:color="auto"/>
            <w:right w:val="none" w:sz="0" w:space="0" w:color="auto"/>
          </w:divBdr>
        </w:div>
        <w:div w:id="1283463110">
          <w:marLeft w:val="480"/>
          <w:marRight w:val="0"/>
          <w:marTop w:val="0"/>
          <w:marBottom w:val="0"/>
          <w:divBdr>
            <w:top w:val="none" w:sz="0" w:space="0" w:color="auto"/>
            <w:left w:val="none" w:sz="0" w:space="0" w:color="auto"/>
            <w:bottom w:val="none" w:sz="0" w:space="0" w:color="auto"/>
            <w:right w:val="none" w:sz="0" w:space="0" w:color="auto"/>
          </w:divBdr>
        </w:div>
        <w:div w:id="1290623670">
          <w:marLeft w:val="480"/>
          <w:marRight w:val="0"/>
          <w:marTop w:val="0"/>
          <w:marBottom w:val="0"/>
          <w:divBdr>
            <w:top w:val="none" w:sz="0" w:space="0" w:color="auto"/>
            <w:left w:val="none" w:sz="0" w:space="0" w:color="auto"/>
            <w:bottom w:val="none" w:sz="0" w:space="0" w:color="auto"/>
            <w:right w:val="none" w:sz="0" w:space="0" w:color="auto"/>
          </w:divBdr>
        </w:div>
        <w:div w:id="1300113802">
          <w:marLeft w:val="480"/>
          <w:marRight w:val="0"/>
          <w:marTop w:val="0"/>
          <w:marBottom w:val="0"/>
          <w:divBdr>
            <w:top w:val="none" w:sz="0" w:space="0" w:color="auto"/>
            <w:left w:val="none" w:sz="0" w:space="0" w:color="auto"/>
            <w:bottom w:val="none" w:sz="0" w:space="0" w:color="auto"/>
            <w:right w:val="none" w:sz="0" w:space="0" w:color="auto"/>
          </w:divBdr>
        </w:div>
        <w:div w:id="1322082867">
          <w:marLeft w:val="480"/>
          <w:marRight w:val="0"/>
          <w:marTop w:val="0"/>
          <w:marBottom w:val="0"/>
          <w:divBdr>
            <w:top w:val="none" w:sz="0" w:space="0" w:color="auto"/>
            <w:left w:val="none" w:sz="0" w:space="0" w:color="auto"/>
            <w:bottom w:val="none" w:sz="0" w:space="0" w:color="auto"/>
            <w:right w:val="none" w:sz="0" w:space="0" w:color="auto"/>
          </w:divBdr>
        </w:div>
        <w:div w:id="1352876136">
          <w:marLeft w:val="480"/>
          <w:marRight w:val="0"/>
          <w:marTop w:val="0"/>
          <w:marBottom w:val="0"/>
          <w:divBdr>
            <w:top w:val="none" w:sz="0" w:space="0" w:color="auto"/>
            <w:left w:val="none" w:sz="0" w:space="0" w:color="auto"/>
            <w:bottom w:val="none" w:sz="0" w:space="0" w:color="auto"/>
            <w:right w:val="none" w:sz="0" w:space="0" w:color="auto"/>
          </w:divBdr>
        </w:div>
        <w:div w:id="1379471239">
          <w:marLeft w:val="480"/>
          <w:marRight w:val="0"/>
          <w:marTop w:val="0"/>
          <w:marBottom w:val="0"/>
          <w:divBdr>
            <w:top w:val="none" w:sz="0" w:space="0" w:color="auto"/>
            <w:left w:val="none" w:sz="0" w:space="0" w:color="auto"/>
            <w:bottom w:val="none" w:sz="0" w:space="0" w:color="auto"/>
            <w:right w:val="none" w:sz="0" w:space="0" w:color="auto"/>
          </w:divBdr>
        </w:div>
        <w:div w:id="1387949639">
          <w:marLeft w:val="480"/>
          <w:marRight w:val="0"/>
          <w:marTop w:val="0"/>
          <w:marBottom w:val="0"/>
          <w:divBdr>
            <w:top w:val="none" w:sz="0" w:space="0" w:color="auto"/>
            <w:left w:val="none" w:sz="0" w:space="0" w:color="auto"/>
            <w:bottom w:val="none" w:sz="0" w:space="0" w:color="auto"/>
            <w:right w:val="none" w:sz="0" w:space="0" w:color="auto"/>
          </w:divBdr>
        </w:div>
        <w:div w:id="1412895138">
          <w:marLeft w:val="480"/>
          <w:marRight w:val="0"/>
          <w:marTop w:val="0"/>
          <w:marBottom w:val="0"/>
          <w:divBdr>
            <w:top w:val="none" w:sz="0" w:space="0" w:color="auto"/>
            <w:left w:val="none" w:sz="0" w:space="0" w:color="auto"/>
            <w:bottom w:val="none" w:sz="0" w:space="0" w:color="auto"/>
            <w:right w:val="none" w:sz="0" w:space="0" w:color="auto"/>
          </w:divBdr>
        </w:div>
        <w:div w:id="1423256137">
          <w:marLeft w:val="480"/>
          <w:marRight w:val="0"/>
          <w:marTop w:val="0"/>
          <w:marBottom w:val="0"/>
          <w:divBdr>
            <w:top w:val="none" w:sz="0" w:space="0" w:color="auto"/>
            <w:left w:val="none" w:sz="0" w:space="0" w:color="auto"/>
            <w:bottom w:val="none" w:sz="0" w:space="0" w:color="auto"/>
            <w:right w:val="none" w:sz="0" w:space="0" w:color="auto"/>
          </w:divBdr>
        </w:div>
        <w:div w:id="1439763819">
          <w:marLeft w:val="480"/>
          <w:marRight w:val="0"/>
          <w:marTop w:val="0"/>
          <w:marBottom w:val="0"/>
          <w:divBdr>
            <w:top w:val="none" w:sz="0" w:space="0" w:color="auto"/>
            <w:left w:val="none" w:sz="0" w:space="0" w:color="auto"/>
            <w:bottom w:val="none" w:sz="0" w:space="0" w:color="auto"/>
            <w:right w:val="none" w:sz="0" w:space="0" w:color="auto"/>
          </w:divBdr>
        </w:div>
        <w:div w:id="1474445767">
          <w:marLeft w:val="480"/>
          <w:marRight w:val="0"/>
          <w:marTop w:val="0"/>
          <w:marBottom w:val="0"/>
          <w:divBdr>
            <w:top w:val="none" w:sz="0" w:space="0" w:color="auto"/>
            <w:left w:val="none" w:sz="0" w:space="0" w:color="auto"/>
            <w:bottom w:val="none" w:sz="0" w:space="0" w:color="auto"/>
            <w:right w:val="none" w:sz="0" w:space="0" w:color="auto"/>
          </w:divBdr>
        </w:div>
        <w:div w:id="1482194728">
          <w:marLeft w:val="480"/>
          <w:marRight w:val="0"/>
          <w:marTop w:val="0"/>
          <w:marBottom w:val="0"/>
          <w:divBdr>
            <w:top w:val="none" w:sz="0" w:space="0" w:color="auto"/>
            <w:left w:val="none" w:sz="0" w:space="0" w:color="auto"/>
            <w:bottom w:val="none" w:sz="0" w:space="0" w:color="auto"/>
            <w:right w:val="none" w:sz="0" w:space="0" w:color="auto"/>
          </w:divBdr>
        </w:div>
        <w:div w:id="1512405538">
          <w:marLeft w:val="480"/>
          <w:marRight w:val="0"/>
          <w:marTop w:val="0"/>
          <w:marBottom w:val="0"/>
          <w:divBdr>
            <w:top w:val="none" w:sz="0" w:space="0" w:color="auto"/>
            <w:left w:val="none" w:sz="0" w:space="0" w:color="auto"/>
            <w:bottom w:val="none" w:sz="0" w:space="0" w:color="auto"/>
            <w:right w:val="none" w:sz="0" w:space="0" w:color="auto"/>
          </w:divBdr>
        </w:div>
        <w:div w:id="1532768390">
          <w:marLeft w:val="480"/>
          <w:marRight w:val="0"/>
          <w:marTop w:val="0"/>
          <w:marBottom w:val="0"/>
          <w:divBdr>
            <w:top w:val="none" w:sz="0" w:space="0" w:color="auto"/>
            <w:left w:val="none" w:sz="0" w:space="0" w:color="auto"/>
            <w:bottom w:val="none" w:sz="0" w:space="0" w:color="auto"/>
            <w:right w:val="none" w:sz="0" w:space="0" w:color="auto"/>
          </w:divBdr>
        </w:div>
        <w:div w:id="1544705968">
          <w:marLeft w:val="480"/>
          <w:marRight w:val="0"/>
          <w:marTop w:val="0"/>
          <w:marBottom w:val="0"/>
          <w:divBdr>
            <w:top w:val="none" w:sz="0" w:space="0" w:color="auto"/>
            <w:left w:val="none" w:sz="0" w:space="0" w:color="auto"/>
            <w:bottom w:val="none" w:sz="0" w:space="0" w:color="auto"/>
            <w:right w:val="none" w:sz="0" w:space="0" w:color="auto"/>
          </w:divBdr>
        </w:div>
        <w:div w:id="1563980269">
          <w:marLeft w:val="480"/>
          <w:marRight w:val="0"/>
          <w:marTop w:val="0"/>
          <w:marBottom w:val="0"/>
          <w:divBdr>
            <w:top w:val="none" w:sz="0" w:space="0" w:color="auto"/>
            <w:left w:val="none" w:sz="0" w:space="0" w:color="auto"/>
            <w:bottom w:val="none" w:sz="0" w:space="0" w:color="auto"/>
            <w:right w:val="none" w:sz="0" w:space="0" w:color="auto"/>
          </w:divBdr>
        </w:div>
        <w:div w:id="1601840045">
          <w:marLeft w:val="480"/>
          <w:marRight w:val="0"/>
          <w:marTop w:val="0"/>
          <w:marBottom w:val="0"/>
          <w:divBdr>
            <w:top w:val="none" w:sz="0" w:space="0" w:color="auto"/>
            <w:left w:val="none" w:sz="0" w:space="0" w:color="auto"/>
            <w:bottom w:val="none" w:sz="0" w:space="0" w:color="auto"/>
            <w:right w:val="none" w:sz="0" w:space="0" w:color="auto"/>
          </w:divBdr>
        </w:div>
        <w:div w:id="1618832827">
          <w:marLeft w:val="480"/>
          <w:marRight w:val="0"/>
          <w:marTop w:val="0"/>
          <w:marBottom w:val="0"/>
          <w:divBdr>
            <w:top w:val="none" w:sz="0" w:space="0" w:color="auto"/>
            <w:left w:val="none" w:sz="0" w:space="0" w:color="auto"/>
            <w:bottom w:val="none" w:sz="0" w:space="0" w:color="auto"/>
            <w:right w:val="none" w:sz="0" w:space="0" w:color="auto"/>
          </w:divBdr>
        </w:div>
        <w:div w:id="1647050934">
          <w:marLeft w:val="480"/>
          <w:marRight w:val="0"/>
          <w:marTop w:val="0"/>
          <w:marBottom w:val="0"/>
          <w:divBdr>
            <w:top w:val="none" w:sz="0" w:space="0" w:color="auto"/>
            <w:left w:val="none" w:sz="0" w:space="0" w:color="auto"/>
            <w:bottom w:val="none" w:sz="0" w:space="0" w:color="auto"/>
            <w:right w:val="none" w:sz="0" w:space="0" w:color="auto"/>
          </w:divBdr>
        </w:div>
        <w:div w:id="1667368134">
          <w:marLeft w:val="480"/>
          <w:marRight w:val="0"/>
          <w:marTop w:val="0"/>
          <w:marBottom w:val="0"/>
          <w:divBdr>
            <w:top w:val="none" w:sz="0" w:space="0" w:color="auto"/>
            <w:left w:val="none" w:sz="0" w:space="0" w:color="auto"/>
            <w:bottom w:val="none" w:sz="0" w:space="0" w:color="auto"/>
            <w:right w:val="none" w:sz="0" w:space="0" w:color="auto"/>
          </w:divBdr>
        </w:div>
        <w:div w:id="1671516402">
          <w:marLeft w:val="480"/>
          <w:marRight w:val="0"/>
          <w:marTop w:val="0"/>
          <w:marBottom w:val="0"/>
          <w:divBdr>
            <w:top w:val="none" w:sz="0" w:space="0" w:color="auto"/>
            <w:left w:val="none" w:sz="0" w:space="0" w:color="auto"/>
            <w:bottom w:val="none" w:sz="0" w:space="0" w:color="auto"/>
            <w:right w:val="none" w:sz="0" w:space="0" w:color="auto"/>
          </w:divBdr>
        </w:div>
        <w:div w:id="1688560222">
          <w:marLeft w:val="480"/>
          <w:marRight w:val="0"/>
          <w:marTop w:val="0"/>
          <w:marBottom w:val="0"/>
          <w:divBdr>
            <w:top w:val="none" w:sz="0" w:space="0" w:color="auto"/>
            <w:left w:val="none" w:sz="0" w:space="0" w:color="auto"/>
            <w:bottom w:val="none" w:sz="0" w:space="0" w:color="auto"/>
            <w:right w:val="none" w:sz="0" w:space="0" w:color="auto"/>
          </w:divBdr>
        </w:div>
        <w:div w:id="1710295512">
          <w:marLeft w:val="480"/>
          <w:marRight w:val="0"/>
          <w:marTop w:val="0"/>
          <w:marBottom w:val="0"/>
          <w:divBdr>
            <w:top w:val="none" w:sz="0" w:space="0" w:color="auto"/>
            <w:left w:val="none" w:sz="0" w:space="0" w:color="auto"/>
            <w:bottom w:val="none" w:sz="0" w:space="0" w:color="auto"/>
            <w:right w:val="none" w:sz="0" w:space="0" w:color="auto"/>
          </w:divBdr>
        </w:div>
        <w:div w:id="1714650633">
          <w:marLeft w:val="480"/>
          <w:marRight w:val="0"/>
          <w:marTop w:val="0"/>
          <w:marBottom w:val="0"/>
          <w:divBdr>
            <w:top w:val="none" w:sz="0" w:space="0" w:color="auto"/>
            <w:left w:val="none" w:sz="0" w:space="0" w:color="auto"/>
            <w:bottom w:val="none" w:sz="0" w:space="0" w:color="auto"/>
            <w:right w:val="none" w:sz="0" w:space="0" w:color="auto"/>
          </w:divBdr>
        </w:div>
        <w:div w:id="1718161539">
          <w:marLeft w:val="480"/>
          <w:marRight w:val="0"/>
          <w:marTop w:val="0"/>
          <w:marBottom w:val="0"/>
          <w:divBdr>
            <w:top w:val="none" w:sz="0" w:space="0" w:color="auto"/>
            <w:left w:val="none" w:sz="0" w:space="0" w:color="auto"/>
            <w:bottom w:val="none" w:sz="0" w:space="0" w:color="auto"/>
            <w:right w:val="none" w:sz="0" w:space="0" w:color="auto"/>
          </w:divBdr>
        </w:div>
        <w:div w:id="1725592922">
          <w:marLeft w:val="480"/>
          <w:marRight w:val="0"/>
          <w:marTop w:val="0"/>
          <w:marBottom w:val="0"/>
          <w:divBdr>
            <w:top w:val="none" w:sz="0" w:space="0" w:color="auto"/>
            <w:left w:val="none" w:sz="0" w:space="0" w:color="auto"/>
            <w:bottom w:val="none" w:sz="0" w:space="0" w:color="auto"/>
            <w:right w:val="none" w:sz="0" w:space="0" w:color="auto"/>
          </w:divBdr>
        </w:div>
        <w:div w:id="1782140603">
          <w:marLeft w:val="480"/>
          <w:marRight w:val="0"/>
          <w:marTop w:val="0"/>
          <w:marBottom w:val="0"/>
          <w:divBdr>
            <w:top w:val="none" w:sz="0" w:space="0" w:color="auto"/>
            <w:left w:val="none" w:sz="0" w:space="0" w:color="auto"/>
            <w:bottom w:val="none" w:sz="0" w:space="0" w:color="auto"/>
            <w:right w:val="none" w:sz="0" w:space="0" w:color="auto"/>
          </w:divBdr>
        </w:div>
        <w:div w:id="1829320172">
          <w:marLeft w:val="480"/>
          <w:marRight w:val="0"/>
          <w:marTop w:val="0"/>
          <w:marBottom w:val="0"/>
          <w:divBdr>
            <w:top w:val="none" w:sz="0" w:space="0" w:color="auto"/>
            <w:left w:val="none" w:sz="0" w:space="0" w:color="auto"/>
            <w:bottom w:val="none" w:sz="0" w:space="0" w:color="auto"/>
            <w:right w:val="none" w:sz="0" w:space="0" w:color="auto"/>
          </w:divBdr>
        </w:div>
        <w:div w:id="1841236410">
          <w:marLeft w:val="480"/>
          <w:marRight w:val="0"/>
          <w:marTop w:val="0"/>
          <w:marBottom w:val="0"/>
          <w:divBdr>
            <w:top w:val="none" w:sz="0" w:space="0" w:color="auto"/>
            <w:left w:val="none" w:sz="0" w:space="0" w:color="auto"/>
            <w:bottom w:val="none" w:sz="0" w:space="0" w:color="auto"/>
            <w:right w:val="none" w:sz="0" w:space="0" w:color="auto"/>
          </w:divBdr>
        </w:div>
        <w:div w:id="1849174989">
          <w:marLeft w:val="480"/>
          <w:marRight w:val="0"/>
          <w:marTop w:val="0"/>
          <w:marBottom w:val="0"/>
          <w:divBdr>
            <w:top w:val="none" w:sz="0" w:space="0" w:color="auto"/>
            <w:left w:val="none" w:sz="0" w:space="0" w:color="auto"/>
            <w:bottom w:val="none" w:sz="0" w:space="0" w:color="auto"/>
            <w:right w:val="none" w:sz="0" w:space="0" w:color="auto"/>
          </w:divBdr>
        </w:div>
        <w:div w:id="1884825440">
          <w:marLeft w:val="480"/>
          <w:marRight w:val="0"/>
          <w:marTop w:val="0"/>
          <w:marBottom w:val="0"/>
          <w:divBdr>
            <w:top w:val="none" w:sz="0" w:space="0" w:color="auto"/>
            <w:left w:val="none" w:sz="0" w:space="0" w:color="auto"/>
            <w:bottom w:val="none" w:sz="0" w:space="0" w:color="auto"/>
            <w:right w:val="none" w:sz="0" w:space="0" w:color="auto"/>
          </w:divBdr>
        </w:div>
        <w:div w:id="1911111515">
          <w:marLeft w:val="480"/>
          <w:marRight w:val="0"/>
          <w:marTop w:val="0"/>
          <w:marBottom w:val="0"/>
          <w:divBdr>
            <w:top w:val="none" w:sz="0" w:space="0" w:color="auto"/>
            <w:left w:val="none" w:sz="0" w:space="0" w:color="auto"/>
            <w:bottom w:val="none" w:sz="0" w:space="0" w:color="auto"/>
            <w:right w:val="none" w:sz="0" w:space="0" w:color="auto"/>
          </w:divBdr>
        </w:div>
        <w:div w:id="1925147474">
          <w:marLeft w:val="480"/>
          <w:marRight w:val="0"/>
          <w:marTop w:val="0"/>
          <w:marBottom w:val="0"/>
          <w:divBdr>
            <w:top w:val="none" w:sz="0" w:space="0" w:color="auto"/>
            <w:left w:val="none" w:sz="0" w:space="0" w:color="auto"/>
            <w:bottom w:val="none" w:sz="0" w:space="0" w:color="auto"/>
            <w:right w:val="none" w:sz="0" w:space="0" w:color="auto"/>
          </w:divBdr>
        </w:div>
        <w:div w:id="1941796997">
          <w:marLeft w:val="480"/>
          <w:marRight w:val="0"/>
          <w:marTop w:val="0"/>
          <w:marBottom w:val="0"/>
          <w:divBdr>
            <w:top w:val="none" w:sz="0" w:space="0" w:color="auto"/>
            <w:left w:val="none" w:sz="0" w:space="0" w:color="auto"/>
            <w:bottom w:val="none" w:sz="0" w:space="0" w:color="auto"/>
            <w:right w:val="none" w:sz="0" w:space="0" w:color="auto"/>
          </w:divBdr>
        </w:div>
        <w:div w:id="1944334583">
          <w:marLeft w:val="480"/>
          <w:marRight w:val="0"/>
          <w:marTop w:val="0"/>
          <w:marBottom w:val="0"/>
          <w:divBdr>
            <w:top w:val="none" w:sz="0" w:space="0" w:color="auto"/>
            <w:left w:val="none" w:sz="0" w:space="0" w:color="auto"/>
            <w:bottom w:val="none" w:sz="0" w:space="0" w:color="auto"/>
            <w:right w:val="none" w:sz="0" w:space="0" w:color="auto"/>
          </w:divBdr>
        </w:div>
        <w:div w:id="1967083929">
          <w:marLeft w:val="480"/>
          <w:marRight w:val="0"/>
          <w:marTop w:val="0"/>
          <w:marBottom w:val="0"/>
          <w:divBdr>
            <w:top w:val="none" w:sz="0" w:space="0" w:color="auto"/>
            <w:left w:val="none" w:sz="0" w:space="0" w:color="auto"/>
            <w:bottom w:val="none" w:sz="0" w:space="0" w:color="auto"/>
            <w:right w:val="none" w:sz="0" w:space="0" w:color="auto"/>
          </w:divBdr>
        </w:div>
        <w:div w:id="1977297165">
          <w:marLeft w:val="480"/>
          <w:marRight w:val="0"/>
          <w:marTop w:val="0"/>
          <w:marBottom w:val="0"/>
          <w:divBdr>
            <w:top w:val="none" w:sz="0" w:space="0" w:color="auto"/>
            <w:left w:val="none" w:sz="0" w:space="0" w:color="auto"/>
            <w:bottom w:val="none" w:sz="0" w:space="0" w:color="auto"/>
            <w:right w:val="none" w:sz="0" w:space="0" w:color="auto"/>
          </w:divBdr>
        </w:div>
        <w:div w:id="1997686727">
          <w:marLeft w:val="480"/>
          <w:marRight w:val="0"/>
          <w:marTop w:val="0"/>
          <w:marBottom w:val="0"/>
          <w:divBdr>
            <w:top w:val="none" w:sz="0" w:space="0" w:color="auto"/>
            <w:left w:val="none" w:sz="0" w:space="0" w:color="auto"/>
            <w:bottom w:val="none" w:sz="0" w:space="0" w:color="auto"/>
            <w:right w:val="none" w:sz="0" w:space="0" w:color="auto"/>
          </w:divBdr>
        </w:div>
        <w:div w:id="2026008992">
          <w:marLeft w:val="480"/>
          <w:marRight w:val="0"/>
          <w:marTop w:val="0"/>
          <w:marBottom w:val="0"/>
          <w:divBdr>
            <w:top w:val="none" w:sz="0" w:space="0" w:color="auto"/>
            <w:left w:val="none" w:sz="0" w:space="0" w:color="auto"/>
            <w:bottom w:val="none" w:sz="0" w:space="0" w:color="auto"/>
            <w:right w:val="none" w:sz="0" w:space="0" w:color="auto"/>
          </w:divBdr>
        </w:div>
        <w:div w:id="2042902004">
          <w:marLeft w:val="480"/>
          <w:marRight w:val="0"/>
          <w:marTop w:val="0"/>
          <w:marBottom w:val="0"/>
          <w:divBdr>
            <w:top w:val="none" w:sz="0" w:space="0" w:color="auto"/>
            <w:left w:val="none" w:sz="0" w:space="0" w:color="auto"/>
            <w:bottom w:val="none" w:sz="0" w:space="0" w:color="auto"/>
            <w:right w:val="none" w:sz="0" w:space="0" w:color="auto"/>
          </w:divBdr>
        </w:div>
        <w:div w:id="2043050028">
          <w:marLeft w:val="480"/>
          <w:marRight w:val="0"/>
          <w:marTop w:val="0"/>
          <w:marBottom w:val="0"/>
          <w:divBdr>
            <w:top w:val="none" w:sz="0" w:space="0" w:color="auto"/>
            <w:left w:val="none" w:sz="0" w:space="0" w:color="auto"/>
            <w:bottom w:val="none" w:sz="0" w:space="0" w:color="auto"/>
            <w:right w:val="none" w:sz="0" w:space="0" w:color="auto"/>
          </w:divBdr>
        </w:div>
        <w:div w:id="2043090479">
          <w:marLeft w:val="480"/>
          <w:marRight w:val="0"/>
          <w:marTop w:val="0"/>
          <w:marBottom w:val="0"/>
          <w:divBdr>
            <w:top w:val="none" w:sz="0" w:space="0" w:color="auto"/>
            <w:left w:val="none" w:sz="0" w:space="0" w:color="auto"/>
            <w:bottom w:val="none" w:sz="0" w:space="0" w:color="auto"/>
            <w:right w:val="none" w:sz="0" w:space="0" w:color="auto"/>
          </w:divBdr>
        </w:div>
        <w:div w:id="2059010466">
          <w:marLeft w:val="480"/>
          <w:marRight w:val="0"/>
          <w:marTop w:val="0"/>
          <w:marBottom w:val="0"/>
          <w:divBdr>
            <w:top w:val="none" w:sz="0" w:space="0" w:color="auto"/>
            <w:left w:val="none" w:sz="0" w:space="0" w:color="auto"/>
            <w:bottom w:val="none" w:sz="0" w:space="0" w:color="auto"/>
            <w:right w:val="none" w:sz="0" w:space="0" w:color="auto"/>
          </w:divBdr>
        </w:div>
        <w:div w:id="2081902068">
          <w:marLeft w:val="480"/>
          <w:marRight w:val="0"/>
          <w:marTop w:val="0"/>
          <w:marBottom w:val="0"/>
          <w:divBdr>
            <w:top w:val="none" w:sz="0" w:space="0" w:color="auto"/>
            <w:left w:val="none" w:sz="0" w:space="0" w:color="auto"/>
            <w:bottom w:val="none" w:sz="0" w:space="0" w:color="auto"/>
            <w:right w:val="none" w:sz="0" w:space="0" w:color="auto"/>
          </w:divBdr>
        </w:div>
        <w:div w:id="2082942565">
          <w:marLeft w:val="480"/>
          <w:marRight w:val="0"/>
          <w:marTop w:val="0"/>
          <w:marBottom w:val="0"/>
          <w:divBdr>
            <w:top w:val="none" w:sz="0" w:space="0" w:color="auto"/>
            <w:left w:val="none" w:sz="0" w:space="0" w:color="auto"/>
            <w:bottom w:val="none" w:sz="0" w:space="0" w:color="auto"/>
            <w:right w:val="none" w:sz="0" w:space="0" w:color="auto"/>
          </w:divBdr>
        </w:div>
        <w:div w:id="2084524772">
          <w:marLeft w:val="480"/>
          <w:marRight w:val="0"/>
          <w:marTop w:val="0"/>
          <w:marBottom w:val="0"/>
          <w:divBdr>
            <w:top w:val="none" w:sz="0" w:space="0" w:color="auto"/>
            <w:left w:val="none" w:sz="0" w:space="0" w:color="auto"/>
            <w:bottom w:val="none" w:sz="0" w:space="0" w:color="auto"/>
            <w:right w:val="none" w:sz="0" w:space="0" w:color="auto"/>
          </w:divBdr>
        </w:div>
        <w:div w:id="2085293584">
          <w:marLeft w:val="480"/>
          <w:marRight w:val="0"/>
          <w:marTop w:val="0"/>
          <w:marBottom w:val="0"/>
          <w:divBdr>
            <w:top w:val="none" w:sz="0" w:space="0" w:color="auto"/>
            <w:left w:val="none" w:sz="0" w:space="0" w:color="auto"/>
            <w:bottom w:val="none" w:sz="0" w:space="0" w:color="auto"/>
            <w:right w:val="none" w:sz="0" w:space="0" w:color="auto"/>
          </w:divBdr>
        </w:div>
        <w:div w:id="2092269120">
          <w:marLeft w:val="480"/>
          <w:marRight w:val="0"/>
          <w:marTop w:val="0"/>
          <w:marBottom w:val="0"/>
          <w:divBdr>
            <w:top w:val="none" w:sz="0" w:space="0" w:color="auto"/>
            <w:left w:val="none" w:sz="0" w:space="0" w:color="auto"/>
            <w:bottom w:val="none" w:sz="0" w:space="0" w:color="auto"/>
            <w:right w:val="none" w:sz="0" w:space="0" w:color="auto"/>
          </w:divBdr>
        </w:div>
        <w:div w:id="2098598289">
          <w:marLeft w:val="480"/>
          <w:marRight w:val="0"/>
          <w:marTop w:val="0"/>
          <w:marBottom w:val="0"/>
          <w:divBdr>
            <w:top w:val="none" w:sz="0" w:space="0" w:color="auto"/>
            <w:left w:val="none" w:sz="0" w:space="0" w:color="auto"/>
            <w:bottom w:val="none" w:sz="0" w:space="0" w:color="auto"/>
            <w:right w:val="none" w:sz="0" w:space="0" w:color="auto"/>
          </w:divBdr>
        </w:div>
        <w:div w:id="2125034146">
          <w:marLeft w:val="480"/>
          <w:marRight w:val="0"/>
          <w:marTop w:val="0"/>
          <w:marBottom w:val="0"/>
          <w:divBdr>
            <w:top w:val="none" w:sz="0" w:space="0" w:color="auto"/>
            <w:left w:val="none" w:sz="0" w:space="0" w:color="auto"/>
            <w:bottom w:val="none" w:sz="0" w:space="0" w:color="auto"/>
            <w:right w:val="none" w:sz="0" w:space="0" w:color="auto"/>
          </w:divBdr>
        </w:div>
        <w:div w:id="2130512422">
          <w:marLeft w:val="480"/>
          <w:marRight w:val="0"/>
          <w:marTop w:val="0"/>
          <w:marBottom w:val="0"/>
          <w:divBdr>
            <w:top w:val="none" w:sz="0" w:space="0" w:color="auto"/>
            <w:left w:val="none" w:sz="0" w:space="0" w:color="auto"/>
            <w:bottom w:val="none" w:sz="0" w:space="0" w:color="auto"/>
            <w:right w:val="none" w:sz="0" w:space="0" w:color="auto"/>
          </w:divBdr>
        </w:div>
      </w:divsChild>
    </w:div>
    <w:div w:id="735130730">
      <w:bodyDiv w:val="1"/>
      <w:marLeft w:val="0"/>
      <w:marRight w:val="0"/>
      <w:marTop w:val="0"/>
      <w:marBottom w:val="0"/>
      <w:divBdr>
        <w:top w:val="none" w:sz="0" w:space="0" w:color="auto"/>
        <w:left w:val="none" w:sz="0" w:space="0" w:color="auto"/>
        <w:bottom w:val="none" w:sz="0" w:space="0" w:color="auto"/>
        <w:right w:val="none" w:sz="0" w:space="0" w:color="auto"/>
      </w:divBdr>
    </w:div>
    <w:div w:id="735737164">
      <w:bodyDiv w:val="1"/>
      <w:marLeft w:val="0"/>
      <w:marRight w:val="0"/>
      <w:marTop w:val="0"/>
      <w:marBottom w:val="0"/>
      <w:divBdr>
        <w:top w:val="none" w:sz="0" w:space="0" w:color="auto"/>
        <w:left w:val="none" w:sz="0" w:space="0" w:color="auto"/>
        <w:bottom w:val="none" w:sz="0" w:space="0" w:color="auto"/>
        <w:right w:val="none" w:sz="0" w:space="0" w:color="auto"/>
      </w:divBdr>
    </w:div>
    <w:div w:id="735933146">
      <w:bodyDiv w:val="1"/>
      <w:marLeft w:val="0"/>
      <w:marRight w:val="0"/>
      <w:marTop w:val="0"/>
      <w:marBottom w:val="0"/>
      <w:divBdr>
        <w:top w:val="none" w:sz="0" w:space="0" w:color="auto"/>
        <w:left w:val="none" w:sz="0" w:space="0" w:color="auto"/>
        <w:bottom w:val="none" w:sz="0" w:space="0" w:color="auto"/>
        <w:right w:val="none" w:sz="0" w:space="0" w:color="auto"/>
      </w:divBdr>
    </w:div>
    <w:div w:id="736048201">
      <w:bodyDiv w:val="1"/>
      <w:marLeft w:val="0"/>
      <w:marRight w:val="0"/>
      <w:marTop w:val="0"/>
      <w:marBottom w:val="0"/>
      <w:divBdr>
        <w:top w:val="none" w:sz="0" w:space="0" w:color="auto"/>
        <w:left w:val="none" w:sz="0" w:space="0" w:color="auto"/>
        <w:bottom w:val="none" w:sz="0" w:space="0" w:color="auto"/>
        <w:right w:val="none" w:sz="0" w:space="0" w:color="auto"/>
      </w:divBdr>
    </w:div>
    <w:div w:id="738133232">
      <w:bodyDiv w:val="1"/>
      <w:marLeft w:val="0"/>
      <w:marRight w:val="0"/>
      <w:marTop w:val="0"/>
      <w:marBottom w:val="0"/>
      <w:divBdr>
        <w:top w:val="none" w:sz="0" w:space="0" w:color="auto"/>
        <w:left w:val="none" w:sz="0" w:space="0" w:color="auto"/>
        <w:bottom w:val="none" w:sz="0" w:space="0" w:color="auto"/>
        <w:right w:val="none" w:sz="0" w:space="0" w:color="auto"/>
      </w:divBdr>
    </w:div>
    <w:div w:id="738282256">
      <w:bodyDiv w:val="1"/>
      <w:marLeft w:val="0"/>
      <w:marRight w:val="0"/>
      <w:marTop w:val="0"/>
      <w:marBottom w:val="0"/>
      <w:divBdr>
        <w:top w:val="none" w:sz="0" w:space="0" w:color="auto"/>
        <w:left w:val="none" w:sz="0" w:space="0" w:color="auto"/>
        <w:bottom w:val="none" w:sz="0" w:space="0" w:color="auto"/>
        <w:right w:val="none" w:sz="0" w:space="0" w:color="auto"/>
      </w:divBdr>
    </w:div>
    <w:div w:id="738331538">
      <w:bodyDiv w:val="1"/>
      <w:marLeft w:val="0"/>
      <w:marRight w:val="0"/>
      <w:marTop w:val="0"/>
      <w:marBottom w:val="0"/>
      <w:divBdr>
        <w:top w:val="none" w:sz="0" w:space="0" w:color="auto"/>
        <w:left w:val="none" w:sz="0" w:space="0" w:color="auto"/>
        <w:bottom w:val="none" w:sz="0" w:space="0" w:color="auto"/>
        <w:right w:val="none" w:sz="0" w:space="0" w:color="auto"/>
      </w:divBdr>
    </w:div>
    <w:div w:id="738868786">
      <w:bodyDiv w:val="1"/>
      <w:marLeft w:val="0"/>
      <w:marRight w:val="0"/>
      <w:marTop w:val="0"/>
      <w:marBottom w:val="0"/>
      <w:divBdr>
        <w:top w:val="none" w:sz="0" w:space="0" w:color="auto"/>
        <w:left w:val="none" w:sz="0" w:space="0" w:color="auto"/>
        <w:bottom w:val="none" w:sz="0" w:space="0" w:color="auto"/>
        <w:right w:val="none" w:sz="0" w:space="0" w:color="auto"/>
      </w:divBdr>
    </w:div>
    <w:div w:id="739331743">
      <w:bodyDiv w:val="1"/>
      <w:marLeft w:val="0"/>
      <w:marRight w:val="0"/>
      <w:marTop w:val="0"/>
      <w:marBottom w:val="0"/>
      <w:divBdr>
        <w:top w:val="none" w:sz="0" w:space="0" w:color="auto"/>
        <w:left w:val="none" w:sz="0" w:space="0" w:color="auto"/>
        <w:bottom w:val="none" w:sz="0" w:space="0" w:color="auto"/>
        <w:right w:val="none" w:sz="0" w:space="0" w:color="auto"/>
      </w:divBdr>
    </w:div>
    <w:div w:id="739792641">
      <w:bodyDiv w:val="1"/>
      <w:marLeft w:val="0"/>
      <w:marRight w:val="0"/>
      <w:marTop w:val="0"/>
      <w:marBottom w:val="0"/>
      <w:divBdr>
        <w:top w:val="none" w:sz="0" w:space="0" w:color="auto"/>
        <w:left w:val="none" w:sz="0" w:space="0" w:color="auto"/>
        <w:bottom w:val="none" w:sz="0" w:space="0" w:color="auto"/>
        <w:right w:val="none" w:sz="0" w:space="0" w:color="auto"/>
      </w:divBdr>
    </w:div>
    <w:div w:id="741026384">
      <w:bodyDiv w:val="1"/>
      <w:marLeft w:val="0"/>
      <w:marRight w:val="0"/>
      <w:marTop w:val="0"/>
      <w:marBottom w:val="0"/>
      <w:divBdr>
        <w:top w:val="none" w:sz="0" w:space="0" w:color="auto"/>
        <w:left w:val="none" w:sz="0" w:space="0" w:color="auto"/>
        <w:bottom w:val="none" w:sz="0" w:space="0" w:color="auto"/>
        <w:right w:val="none" w:sz="0" w:space="0" w:color="auto"/>
      </w:divBdr>
    </w:div>
    <w:div w:id="741291586">
      <w:bodyDiv w:val="1"/>
      <w:marLeft w:val="0"/>
      <w:marRight w:val="0"/>
      <w:marTop w:val="0"/>
      <w:marBottom w:val="0"/>
      <w:divBdr>
        <w:top w:val="none" w:sz="0" w:space="0" w:color="auto"/>
        <w:left w:val="none" w:sz="0" w:space="0" w:color="auto"/>
        <w:bottom w:val="none" w:sz="0" w:space="0" w:color="auto"/>
        <w:right w:val="none" w:sz="0" w:space="0" w:color="auto"/>
      </w:divBdr>
      <w:divsChild>
        <w:div w:id="9307900">
          <w:marLeft w:val="480"/>
          <w:marRight w:val="0"/>
          <w:marTop w:val="0"/>
          <w:marBottom w:val="0"/>
          <w:divBdr>
            <w:top w:val="none" w:sz="0" w:space="0" w:color="auto"/>
            <w:left w:val="none" w:sz="0" w:space="0" w:color="auto"/>
            <w:bottom w:val="none" w:sz="0" w:space="0" w:color="auto"/>
            <w:right w:val="none" w:sz="0" w:space="0" w:color="auto"/>
          </w:divBdr>
        </w:div>
        <w:div w:id="48921339">
          <w:marLeft w:val="480"/>
          <w:marRight w:val="0"/>
          <w:marTop w:val="0"/>
          <w:marBottom w:val="0"/>
          <w:divBdr>
            <w:top w:val="none" w:sz="0" w:space="0" w:color="auto"/>
            <w:left w:val="none" w:sz="0" w:space="0" w:color="auto"/>
            <w:bottom w:val="none" w:sz="0" w:space="0" w:color="auto"/>
            <w:right w:val="none" w:sz="0" w:space="0" w:color="auto"/>
          </w:divBdr>
        </w:div>
        <w:div w:id="60951960">
          <w:marLeft w:val="480"/>
          <w:marRight w:val="0"/>
          <w:marTop w:val="0"/>
          <w:marBottom w:val="0"/>
          <w:divBdr>
            <w:top w:val="none" w:sz="0" w:space="0" w:color="auto"/>
            <w:left w:val="none" w:sz="0" w:space="0" w:color="auto"/>
            <w:bottom w:val="none" w:sz="0" w:space="0" w:color="auto"/>
            <w:right w:val="none" w:sz="0" w:space="0" w:color="auto"/>
          </w:divBdr>
        </w:div>
        <w:div w:id="88890933">
          <w:marLeft w:val="480"/>
          <w:marRight w:val="0"/>
          <w:marTop w:val="0"/>
          <w:marBottom w:val="0"/>
          <w:divBdr>
            <w:top w:val="none" w:sz="0" w:space="0" w:color="auto"/>
            <w:left w:val="none" w:sz="0" w:space="0" w:color="auto"/>
            <w:bottom w:val="none" w:sz="0" w:space="0" w:color="auto"/>
            <w:right w:val="none" w:sz="0" w:space="0" w:color="auto"/>
          </w:divBdr>
        </w:div>
        <w:div w:id="111828343">
          <w:marLeft w:val="480"/>
          <w:marRight w:val="0"/>
          <w:marTop w:val="0"/>
          <w:marBottom w:val="0"/>
          <w:divBdr>
            <w:top w:val="none" w:sz="0" w:space="0" w:color="auto"/>
            <w:left w:val="none" w:sz="0" w:space="0" w:color="auto"/>
            <w:bottom w:val="none" w:sz="0" w:space="0" w:color="auto"/>
            <w:right w:val="none" w:sz="0" w:space="0" w:color="auto"/>
          </w:divBdr>
        </w:div>
        <w:div w:id="114104694">
          <w:marLeft w:val="480"/>
          <w:marRight w:val="0"/>
          <w:marTop w:val="0"/>
          <w:marBottom w:val="0"/>
          <w:divBdr>
            <w:top w:val="none" w:sz="0" w:space="0" w:color="auto"/>
            <w:left w:val="none" w:sz="0" w:space="0" w:color="auto"/>
            <w:bottom w:val="none" w:sz="0" w:space="0" w:color="auto"/>
            <w:right w:val="none" w:sz="0" w:space="0" w:color="auto"/>
          </w:divBdr>
        </w:div>
        <w:div w:id="116070572">
          <w:marLeft w:val="480"/>
          <w:marRight w:val="0"/>
          <w:marTop w:val="0"/>
          <w:marBottom w:val="0"/>
          <w:divBdr>
            <w:top w:val="none" w:sz="0" w:space="0" w:color="auto"/>
            <w:left w:val="none" w:sz="0" w:space="0" w:color="auto"/>
            <w:bottom w:val="none" w:sz="0" w:space="0" w:color="auto"/>
            <w:right w:val="none" w:sz="0" w:space="0" w:color="auto"/>
          </w:divBdr>
        </w:div>
        <w:div w:id="147864115">
          <w:marLeft w:val="480"/>
          <w:marRight w:val="0"/>
          <w:marTop w:val="0"/>
          <w:marBottom w:val="0"/>
          <w:divBdr>
            <w:top w:val="none" w:sz="0" w:space="0" w:color="auto"/>
            <w:left w:val="none" w:sz="0" w:space="0" w:color="auto"/>
            <w:bottom w:val="none" w:sz="0" w:space="0" w:color="auto"/>
            <w:right w:val="none" w:sz="0" w:space="0" w:color="auto"/>
          </w:divBdr>
        </w:div>
        <w:div w:id="152839572">
          <w:marLeft w:val="480"/>
          <w:marRight w:val="0"/>
          <w:marTop w:val="0"/>
          <w:marBottom w:val="0"/>
          <w:divBdr>
            <w:top w:val="none" w:sz="0" w:space="0" w:color="auto"/>
            <w:left w:val="none" w:sz="0" w:space="0" w:color="auto"/>
            <w:bottom w:val="none" w:sz="0" w:space="0" w:color="auto"/>
            <w:right w:val="none" w:sz="0" w:space="0" w:color="auto"/>
          </w:divBdr>
        </w:div>
        <w:div w:id="162167158">
          <w:marLeft w:val="480"/>
          <w:marRight w:val="0"/>
          <w:marTop w:val="0"/>
          <w:marBottom w:val="0"/>
          <w:divBdr>
            <w:top w:val="none" w:sz="0" w:space="0" w:color="auto"/>
            <w:left w:val="none" w:sz="0" w:space="0" w:color="auto"/>
            <w:bottom w:val="none" w:sz="0" w:space="0" w:color="auto"/>
            <w:right w:val="none" w:sz="0" w:space="0" w:color="auto"/>
          </w:divBdr>
        </w:div>
        <w:div w:id="164706212">
          <w:marLeft w:val="480"/>
          <w:marRight w:val="0"/>
          <w:marTop w:val="0"/>
          <w:marBottom w:val="0"/>
          <w:divBdr>
            <w:top w:val="none" w:sz="0" w:space="0" w:color="auto"/>
            <w:left w:val="none" w:sz="0" w:space="0" w:color="auto"/>
            <w:bottom w:val="none" w:sz="0" w:space="0" w:color="auto"/>
            <w:right w:val="none" w:sz="0" w:space="0" w:color="auto"/>
          </w:divBdr>
        </w:div>
        <w:div w:id="165945748">
          <w:marLeft w:val="480"/>
          <w:marRight w:val="0"/>
          <w:marTop w:val="0"/>
          <w:marBottom w:val="0"/>
          <w:divBdr>
            <w:top w:val="none" w:sz="0" w:space="0" w:color="auto"/>
            <w:left w:val="none" w:sz="0" w:space="0" w:color="auto"/>
            <w:bottom w:val="none" w:sz="0" w:space="0" w:color="auto"/>
            <w:right w:val="none" w:sz="0" w:space="0" w:color="auto"/>
          </w:divBdr>
        </w:div>
        <w:div w:id="186338130">
          <w:marLeft w:val="480"/>
          <w:marRight w:val="0"/>
          <w:marTop w:val="0"/>
          <w:marBottom w:val="0"/>
          <w:divBdr>
            <w:top w:val="none" w:sz="0" w:space="0" w:color="auto"/>
            <w:left w:val="none" w:sz="0" w:space="0" w:color="auto"/>
            <w:bottom w:val="none" w:sz="0" w:space="0" w:color="auto"/>
            <w:right w:val="none" w:sz="0" w:space="0" w:color="auto"/>
          </w:divBdr>
        </w:div>
        <w:div w:id="213280182">
          <w:marLeft w:val="480"/>
          <w:marRight w:val="0"/>
          <w:marTop w:val="0"/>
          <w:marBottom w:val="0"/>
          <w:divBdr>
            <w:top w:val="none" w:sz="0" w:space="0" w:color="auto"/>
            <w:left w:val="none" w:sz="0" w:space="0" w:color="auto"/>
            <w:bottom w:val="none" w:sz="0" w:space="0" w:color="auto"/>
            <w:right w:val="none" w:sz="0" w:space="0" w:color="auto"/>
          </w:divBdr>
        </w:div>
        <w:div w:id="249433147">
          <w:marLeft w:val="480"/>
          <w:marRight w:val="0"/>
          <w:marTop w:val="0"/>
          <w:marBottom w:val="0"/>
          <w:divBdr>
            <w:top w:val="none" w:sz="0" w:space="0" w:color="auto"/>
            <w:left w:val="none" w:sz="0" w:space="0" w:color="auto"/>
            <w:bottom w:val="none" w:sz="0" w:space="0" w:color="auto"/>
            <w:right w:val="none" w:sz="0" w:space="0" w:color="auto"/>
          </w:divBdr>
        </w:div>
        <w:div w:id="272714690">
          <w:marLeft w:val="480"/>
          <w:marRight w:val="0"/>
          <w:marTop w:val="0"/>
          <w:marBottom w:val="0"/>
          <w:divBdr>
            <w:top w:val="none" w:sz="0" w:space="0" w:color="auto"/>
            <w:left w:val="none" w:sz="0" w:space="0" w:color="auto"/>
            <w:bottom w:val="none" w:sz="0" w:space="0" w:color="auto"/>
            <w:right w:val="none" w:sz="0" w:space="0" w:color="auto"/>
          </w:divBdr>
        </w:div>
        <w:div w:id="277301150">
          <w:marLeft w:val="480"/>
          <w:marRight w:val="0"/>
          <w:marTop w:val="0"/>
          <w:marBottom w:val="0"/>
          <w:divBdr>
            <w:top w:val="none" w:sz="0" w:space="0" w:color="auto"/>
            <w:left w:val="none" w:sz="0" w:space="0" w:color="auto"/>
            <w:bottom w:val="none" w:sz="0" w:space="0" w:color="auto"/>
            <w:right w:val="none" w:sz="0" w:space="0" w:color="auto"/>
          </w:divBdr>
        </w:div>
        <w:div w:id="282661606">
          <w:marLeft w:val="480"/>
          <w:marRight w:val="0"/>
          <w:marTop w:val="0"/>
          <w:marBottom w:val="0"/>
          <w:divBdr>
            <w:top w:val="none" w:sz="0" w:space="0" w:color="auto"/>
            <w:left w:val="none" w:sz="0" w:space="0" w:color="auto"/>
            <w:bottom w:val="none" w:sz="0" w:space="0" w:color="auto"/>
            <w:right w:val="none" w:sz="0" w:space="0" w:color="auto"/>
          </w:divBdr>
        </w:div>
        <w:div w:id="289634405">
          <w:marLeft w:val="480"/>
          <w:marRight w:val="0"/>
          <w:marTop w:val="0"/>
          <w:marBottom w:val="0"/>
          <w:divBdr>
            <w:top w:val="none" w:sz="0" w:space="0" w:color="auto"/>
            <w:left w:val="none" w:sz="0" w:space="0" w:color="auto"/>
            <w:bottom w:val="none" w:sz="0" w:space="0" w:color="auto"/>
            <w:right w:val="none" w:sz="0" w:space="0" w:color="auto"/>
          </w:divBdr>
        </w:div>
        <w:div w:id="306054848">
          <w:marLeft w:val="480"/>
          <w:marRight w:val="0"/>
          <w:marTop w:val="0"/>
          <w:marBottom w:val="0"/>
          <w:divBdr>
            <w:top w:val="none" w:sz="0" w:space="0" w:color="auto"/>
            <w:left w:val="none" w:sz="0" w:space="0" w:color="auto"/>
            <w:bottom w:val="none" w:sz="0" w:space="0" w:color="auto"/>
            <w:right w:val="none" w:sz="0" w:space="0" w:color="auto"/>
          </w:divBdr>
        </w:div>
        <w:div w:id="313416143">
          <w:marLeft w:val="480"/>
          <w:marRight w:val="0"/>
          <w:marTop w:val="0"/>
          <w:marBottom w:val="0"/>
          <w:divBdr>
            <w:top w:val="none" w:sz="0" w:space="0" w:color="auto"/>
            <w:left w:val="none" w:sz="0" w:space="0" w:color="auto"/>
            <w:bottom w:val="none" w:sz="0" w:space="0" w:color="auto"/>
            <w:right w:val="none" w:sz="0" w:space="0" w:color="auto"/>
          </w:divBdr>
        </w:div>
        <w:div w:id="350836427">
          <w:marLeft w:val="480"/>
          <w:marRight w:val="0"/>
          <w:marTop w:val="0"/>
          <w:marBottom w:val="0"/>
          <w:divBdr>
            <w:top w:val="none" w:sz="0" w:space="0" w:color="auto"/>
            <w:left w:val="none" w:sz="0" w:space="0" w:color="auto"/>
            <w:bottom w:val="none" w:sz="0" w:space="0" w:color="auto"/>
            <w:right w:val="none" w:sz="0" w:space="0" w:color="auto"/>
          </w:divBdr>
        </w:div>
        <w:div w:id="359824464">
          <w:marLeft w:val="480"/>
          <w:marRight w:val="0"/>
          <w:marTop w:val="0"/>
          <w:marBottom w:val="0"/>
          <w:divBdr>
            <w:top w:val="none" w:sz="0" w:space="0" w:color="auto"/>
            <w:left w:val="none" w:sz="0" w:space="0" w:color="auto"/>
            <w:bottom w:val="none" w:sz="0" w:space="0" w:color="auto"/>
            <w:right w:val="none" w:sz="0" w:space="0" w:color="auto"/>
          </w:divBdr>
        </w:div>
        <w:div w:id="385304195">
          <w:marLeft w:val="480"/>
          <w:marRight w:val="0"/>
          <w:marTop w:val="0"/>
          <w:marBottom w:val="0"/>
          <w:divBdr>
            <w:top w:val="none" w:sz="0" w:space="0" w:color="auto"/>
            <w:left w:val="none" w:sz="0" w:space="0" w:color="auto"/>
            <w:bottom w:val="none" w:sz="0" w:space="0" w:color="auto"/>
            <w:right w:val="none" w:sz="0" w:space="0" w:color="auto"/>
          </w:divBdr>
        </w:div>
        <w:div w:id="389618904">
          <w:marLeft w:val="480"/>
          <w:marRight w:val="0"/>
          <w:marTop w:val="0"/>
          <w:marBottom w:val="0"/>
          <w:divBdr>
            <w:top w:val="none" w:sz="0" w:space="0" w:color="auto"/>
            <w:left w:val="none" w:sz="0" w:space="0" w:color="auto"/>
            <w:bottom w:val="none" w:sz="0" w:space="0" w:color="auto"/>
            <w:right w:val="none" w:sz="0" w:space="0" w:color="auto"/>
          </w:divBdr>
        </w:div>
        <w:div w:id="431248739">
          <w:marLeft w:val="480"/>
          <w:marRight w:val="0"/>
          <w:marTop w:val="0"/>
          <w:marBottom w:val="0"/>
          <w:divBdr>
            <w:top w:val="none" w:sz="0" w:space="0" w:color="auto"/>
            <w:left w:val="none" w:sz="0" w:space="0" w:color="auto"/>
            <w:bottom w:val="none" w:sz="0" w:space="0" w:color="auto"/>
            <w:right w:val="none" w:sz="0" w:space="0" w:color="auto"/>
          </w:divBdr>
        </w:div>
        <w:div w:id="435559189">
          <w:marLeft w:val="480"/>
          <w:marRight w:val="0"/>
          <w:marTop w:val="0"/>
          <w:marBottom w:val="0"/>
          <w:divBdr>
            <w:top w:val="none" w:sz="0" w:space="0" w:color="auto"/>
            <w:left w:val="none" w:sz="0" w:space="0" w:color="auto"/>
            <w:bottom w:val="none" w:sz="0" w:space="0" w:color="auto"/>
            <w:right w:val="none" w:sz="0" w:space="0" w:color="auto"/>
          </w:divBdr>
        </w:div>
        <w:div w:id="448742279">
          <w:marLeft w:val="480"/>
          <w:marRight w:val="0"/>
          <w:marTop w:val="0"/>
          <w:marBottom w:val="0"/>
          <w:divBdr>
            <w:top w:val="none" w:sz="0" w:space="0" w:color="auto"/>
            <w:left w:val="none" w:sz="0" w:space="0" w:color="auto"/>
            <w:bottom w:val="none" w:sz="0" w:space="0" w:color="auto"/>
            <w:right w:val="none" w:sz="0" w:space="0" w:color="auto"/>
          </w:divBdr>
        </w:div>
        <w:div w:id="451285887">
          <w:marLeft w:val="480"/>
          <w:marRight w:val="0"/>
          <w:marTop w:val="0"/>
          <w:marBottom w:val="0"/>
          <w:divBdr>
            <w:top w:val="none" w:sz="0" w:space="0" w:color="auto"/>
            <w:left w:val="none" w:sz="0" w:space="0" w:color="auto"/>
            <w:bottom w:val="none" w:sz="0" w:space="0" w:color="auto"/>
            <w:right w:val="none" w:sz="0" w:space="0" w:color="auto"/>
          </w:divBdr>
        </w:div>
        <w:div w:id="461384467">
          <w:marLeft w:val="480"/>
          <w:marRight w:val="0"/>
          <w:marTop w:val="0"/>
          <w:marBottom w:val="0"/>
          <w:divBdr>
            <w:top w:val="none" w:sz="0" w:space="0" w:color="auto"/>
            <w:left w:val="none" w:sz="0" w:space="0" w:color="auto"/>
            <w:bottom w:val="none" w:sz="0" w:space="0" w:color="auto"/>
            <w:right w:val="none" w:sz="0" w:space="0" w:color="auto"/>
          </w:divBdr>
        </w:div>
        <w:div w:id="476847978">
          <w:marLeft w:val="480"/>
          <w:marRight w:val="0"/>
          <w:marTop w:val="0"/>
          <w:marBottom w:val="0"/>
          <w:divBdr>
            <w:top w:val="none" w:sz="0" w:space="0" w:color="auto"/>
            <w:left w:val="none" w:sz="0" w:space="0" w:color="auto"/>
            <w:bottom w:val="none" w:sz="0" w:space="0" w:color="auto"/>
            <w:right w:val="none" w:sz="0" w:space="0" w:color="auto"/>
          </w:divBdr>
        </w:div>
        <w:div w:id="497422632">
          <w:marLeft w:val="480"/>
          <w:marRight w:val="0"/>
          <w:marTop w:val="0"/>
          <w:marBottom w:val="0"/>
          <w:divBdr>
            <w:top w:val="none" w:sz="0" w:space="0" w:color="auto"/>
            <w:left w:val="none" w:sz="0" w:space="0" w:color="auto"/>
            <w:bottom w:val="none" w:sz="0" w:space="0" w:color="auto"/>
            <w:right w:val="none" w:sz="0" w:space="0" w:color="auto"/>
          </w:divBdr>
        </w:div>
        <w:div w:id="507984739">
          <w:marLeft w:val="480"/>
          <w:marRight w:val="0"/>
          <w:marTop w:val="0"/>
          <w:marBottom w:val="0"/>
          <w:divBdr>
            <w:top w:val="none" w:sz="0" w:space="0" w:color="auto"/>
            <w:left w:val="none" w:sz="0" w:space="0" w:color="auto"/>
            <w:bottom w:val="none" w:sz="0" w:space="0" w:color="auto"/>
            <w:right w:val="none" w:sz="0" w:space="0" w:color="auto"/>
          </w:divBdr>
        </w:div>
        <w:div w:id="513612713">
          <w:marLeft w:val="480"/>
          <w:marRight w:val="0"/>
          <w:marTop w:val="0"/>
          <w:marBottom w:val="0"/>
          <w:divBdr>
            <w:top w:val="none" w:sz="0" w:space="0" w:color="auto"/>
            <w:left w:val="none" w:sz="0" w:space="0" w:color="auto"/>
            <w:bottom w:val="none" w:sz="0" w:space="0" w:color="auto"/>
            <w:right w:val="none" w:sz="0" w:space="0" w:color="auto"/>
          </w:divBdr>
        </w:div>
        <w:div w:id="514611837">
          <w:marLeft w:val="480"/>
          <w:marRight w:val="0"/>
          <w:marTop w:val="0"/>
          <w:marBottom w:val="0"/>
          <w:divBdr>
            <w:top w:val="none" w:sz="0" w:space="0" w:color="auto"/>
            <w:left w:val="none" w:sz="0" w:space="0" w:color="auto"/>
            <w:bottom w:val="none" w:sz="0" w:space="0" w:color="auto"/>
            <w:right w:val="none" w:sz="0" w:space="0" w:color="auto"/>
          </w:divBdr>
        </w:div>
        <w:div w:id="524826786">
          <w:marLeft w:val="480"/>
          <w:marRight w:val="0"/>
          <w:marTop w:val="0"/>
          <w:marBottom w:val="0"/>
          <w:divBdr>
            <w:top w:val="none" w:sz="0" w:space="0" w:color="auto"/>
            <w:left w:val="none" w:sz="0" w:space="0" w:color="auto"/>
            <w:bottom w:val="none" w:sz="0" w:space="0" w:color="auto"/>
            <w:right w:val="none" w:sz="0" w:space="0" w:color="auto"/>
          </w:divBdr>
        </w:div>
        <w:div w:id="543563377">
          <w:marLeft w:val="480"/>
          <w:marRight w:val="0"/>
          <w:marTop w:val="0"/>
          <w:marBottom w:val="0"/>
          <w:divBdr>
            <w:top w:val="none" w:sz="0" w:space="0" w:color="auto"/>
            <w:left w:val="none" w:sz="0" w:space="0" w:color="auto"/>
            <w:bottom w:val="none" w:sz="0" w:space="0" w:color="auto"/>
            <w:right w:val="none" w:sz="0" w:space="0" w:color="auto"/>
          </w:divBdr>
        </w:div>
        <w:div w:id="557783236">
          <w:marLeft w:val="480"/>
          <w:marRight w:val="0"/>
          <w:marTop w:val="0"/>
          <w:marBottom w:val="0"/>
          <w:divBdr>
            <w:top w:val="none" w:sz="0" w:space="0" w:color="auto"/>
            <w:left w:val="none" w:sz="0" w:space="0" w:color="auto"/>
            <w:bottom w:val="none" w:sz="0" w:space="0" w:color="auto"/>
            <w:right w:val="none" w:sz="0" w:space="0" w:color="auto"/>
          </w:divBdr>
        </w:div>
        <w:div w:id="569655667">
          <w:marLeft w:val="480"/>
          <w:marRight w:val="0"/>
          <w:marTop w:val="0"/>
          <w:marBottom w:val="0"/>
          <w:divBdr>
            <w:top w:val="none" w:sz="0" w:space="0" w:color="auto"/>
            <w:left w:val="none" w:sz="0" w:space="0" w:color="auto"/>
            <w:bottom w:val="none" w:sz="0" w:space="0" w:color="auto"/>
            <w:right w:val="none" w:sz="0" w:space="0" w:color="auto"/>
          </w:divBdr>
        </w:div>
        <w:div w:id="582184114">
          <w:marLeft w:val="480"/>
          <w:marRight w:val="0"/>
          <w:marTop w:val="0"/>
          <w:marBottom w:val="0"/>
          <w:divBdr>
            <w:top w:val="none" w:sz="0" w:space="0" w:color="auto"/>
            <w:left w:val="none" w:sz="0" w:space="0" w:color="auto"/>
            <w:bottom w:val="none" w:sz="0" w:space="0" w:color="auto"/>
            <w:right w:val="none" w:sz="0" w:space="0" w:color="auto"/>
          </w:divBdr>
        </w:div>
        <w:div w:id="586698154">
          <w:marLeft w:val="480"/>
          <w:marRight w:val="0"/>
          <w:marTop w:val="0"/>
          <w:marBottom w:val="0"/>
          <w:divBdr>
            <w:top w:val="none" w:sz="0" w:space="0" w:color="auto"/>
            <w:left w:val="none" w:sz="0" w:space="0" w:color="auto"/>
            <w:bottom w:val="none" w:sz="0" w:space="0" w:color="auto"/>
            <w:right w:val="none" w:sz="0" w:space="0" w:color="auto"/>
          </w:divBdr>
        </w:div>
        <w:div w:id="590696859">
          <w:marLeft w:val="480"/>
          <w:marRight w:val="0"/>
          <w:marTop w:val="0"/>
          <w:marBottom w:val="0"/>
          <w:divBdr>
            <w:top w:val="none" w:sz="0" w:space="0" w:color="auto"/>
            <w:left w:val="none" w:sz="0" w:space="0" w:color="auto"/>
            <w:bottom w:val="none" w:sz="0" w:space="0" w:color="auto"/>
            <w:right w:val="none" w:sz="0" w:space="0" w:color="auto"/>
          </w:divBdr>
        </w:div>
        <w:div w:id="645164741">
          <w:marLeft w:val="480"/>
          <w:marRight w:val="0"/>
          <w:marTop w:val="0"/>
          <w:marBottom w:val="0"/>
          <w:divBdr>
            <w:top w:val="none" w:sz="0" w:space="0" w:color="auto"/>
            <w:left w:val="none" w:sz="0" w:space="0" w:color="auto"/>
            <w:bottom w:val="none" w:sz="0" w:space="0" w:color="auto"/>
            <w:right w:val="none" w:sz="0" w:space="0" w:color="auto"/>
          </w:divBdr>
        </w:div>
        <w:div w:id="653536018">
          <w:marLeft w:val="480"/>
          <w:marRight w:val="0"/>
          <w:marTop w:val="0"/>
          <w:marBottom w:val="0"/>
          <w:divBdr>
            <w:top w:val="none" w:sz="0" w:space="0" w:color="auto"/>
            <w:left w:val="none" w:sz="0" w:space="0" w:color="auto"/>
            <w:bottom w:val="none" w:sz="0" w:space="0" w:color="auto"/>
            <w:right w:val="none" w:sz="0" w:space="0" w:color="auto"/>
          </w:divBdr>
        </w:div>
        <w:div w:id="653606445">
          <w:marLeft w:val="480"/>
          <w:marRight w:val="0"/>
          <w:marTop w:val="0"/>
          <w:marBottom w:val="0"/>
          <w:divBdr>
            <w:top w:val="none" w:sz="0" w:space="0" w:color="auto"/>
            <w:left w:val="none" w:sz="0" w:space="0" w:color="auto"/>
            <w:bottom w:val="none" w:sz="0" w:space="0" w:color="auto"/>
            <w:right w:val="none" w:sz="0" w:space="0" w:color="auto"/>
          </w:divBdr>
        </w:div>
        <w:div w:id="653729117">
          <w:marLeft w:val="480"/>
          <w:marRight w:val="0"/>
          <w:marTop w:val="0"/>
          <w:marBottom w:val="0"/>
          <w:divBdr>
            <w:top w:val="none" w:sz="0" w:space="0" w:color="auto"/>
            <w:left w:val="none" w:sz="0" w:space="0" w:color="auto"/>
            <w:bottom w:val="none" w:sz="0" w:space="0" w:color="auto"/>
            <w:right w:val="none" w:sz="0" w:space="0" w:color="auto"/>
          </w:divBdr>
        </w:div>
        <w:div w:id="659964409">
          <w:marLeft w:val="480"/>
          <w:marRight w:val="0"/>
          <w:marTop w:val="0"/>
          <w:marBottom w:val="0"/>
          <w:divBdr>
            <w:top w:val="none" w:sz="0" w:space="0" w:color="auto"/>
            <w:left w:val="none" w:sz="0" w:space="0" w:color="auto"/>
            <w:bottom w:val="none" w:sz="0" w:space="0" w:color="auto"/>
            <w:right w:val="none" w:sz="0" w:space="0" w:color="auto"/>
          </w:divBdr>
        </w:div>
        <w:div w:id="759109098">
          <w:marLeft w:val="480"/>
          <w:marRight w:val="0"/>
          <w:marTop w:val="0"/>
          <w:marBottom w:val="0"/>
          <w:divBdr>
            <w:top w:val="none" w:sz="0" w:space="0" w:color="auto"/>
            <w:left w:val="none" w:sz="0" w:space="0" w:color="auto"/>
            <w:bottom w:val="none" w:sz="0" w:space="0" w:color="auto"/>
            <w:right w:val="none" w:sz="0" w:space="0" w:color="auto"/>
          </w:divBdr>
        </w:div>
        <w:div w:id="761951788">
          <w:marLeft w:val="480"/>
          <w:marRight w:val="0"/>
          <w:marTop w:val="0"/>
          <w:marBottom w:val="0"/>
          <w:divBdr>
            <w:top w:val="none" w:sz="0" w:space="0" w:color="auto"/>
            <w:left w:val="none" w:sz="0" w:space="0" w:color="auto"/>
            <w:bottom w:val="none" w:sz="0" w:space="0" w:color="auto"/>
            <w:right w:val="none" w:sz="0" w:space="0" w:color="auto"/>
          </w:divBdr>
        </w:div>
        <w:div w:id="765273591">
          <w:marLeft w:val="480"/>
          <w:marRight w:val="0"/>
          <w:marTop w:val="0"/>
          <w:marBottom w:val="0"/>
          <w:divBdr>
            <w:top w:val="none" w:sz="0" w:space="0" w:color="auto"/>
            <w:left w:val="none" w:sz="0" w:space="0" w:color="auto"/>
            <w:bottom w:val="none" w:sz="0" w:space="0" w:color="auto"/>
            <w:right w:val="none" w:sz="0" w:space="0" w:color="auto"/>
          </w:divBdr>
        </w:div>
        <w:div w:id="777026414">
          <w:marLeft w:val="480"/>
          <w:marRight w:val="0"/>
          <w:marTop w:val="0"/>
          <w:marBottom w:val="0"/>
          <w:divBdr>
            <w:top w:val="none" w:sz="0" w:space="0" w:color="auto"/>
            <w:left w:val="none" w:sz="0" w:space="0" w:color="auto"/>
            <w:bottom w:val="none" w:sz="0" w:space="0" w:color="auto"/>
            <w:right w:val="none" w:sz="0" w:space="0" w:color="auto"/>
          </w:divBdr>
        </w:div>
        <w:div w:id="779838057">
          <w:marLeft w:val="480"/>
          <w:marRight w:val="0"/>
          <w:marTop w:val="0"/>
          <w:marBottom w:val="0"/>
          <w:divBdr>
            <w:top w:val="none" w:sz="0" w:space="0" w:color="auto"/>
            <w:left w:val="none" w:sz="0" w:space="0" w:color="auto"/>
            <w:bottom w:val="none" w:sz="0" w:space="0" w:color="auto"/>
            <w:right w:val="none" w:sz="0" w:space="0" w:color="auto"/>
          </w:divBdr>
        </w:div>
        <w:div w:id="792014603">
          <w:marLeft w:val="480"/>
          <w:marRight w:val="0"/>
          <w:marTop w:val="0"/>
          <w:marBottom w:val="0"/>
          <w:divBdr>
            <w:top w:val="none" w:sz="0" w:space="0" w:color="auto"/>
            <w:left w:val="none" w:sz="0" w:space="0" w:color="auto"/>
            <w:bottom w:val="none" w:sz="0" w:space="0" w:color="auto"/>
            <w:right w:val="none" w:sz="0" w:space="0" w:color="auto"/>
          </w:divBdr>
        </w:div>
        <w:div w:id="897201765">
          <w:marLeft w:val="480"/>
          <w:marRight w:val="0"/>
          <w:marTop w:val="0"/>
          <w:marBottom w:val="0"/>
          <w:divBdr>
            <w:top w:val="none" w:sz="0" w:space="0" w:color="auto"/>
            <w:left w:val="none" w:sz="0" w:space="0" w:color="auto"/>
            <w:bottom w:val="none" w:sz="0" w:space="0" w:color="auto"/>
            <w:right w:val="none" w:sz="0" w:space="0" w:color="auto"/>
          </w:divBdr>
        </w:div>
        <w:div w:id="951739838">
          <w:marLeft w:val="480"/>
          <w:marRight w:val="0"/>
          <w:marTop w:val="0"/>
          <w:marBottom w:val="0"/>
          <w:divBdr>
            <w:top w:val="none" w:sz="0" w:space="0" w:color="auto"/>
            <w:left w:val="none" w:sz="0" w:space="0" w:color="auto"/>
            <w:bottom w:val="none" w:sz="0" w:space="0" w:color="auto"/>
            <w:right w:val="none" w:sz="0" w:space="0" w:color="auto"/>
          </w:divBdr>
        </w:div>
        <w:div w:id="968317065">
          <w:marLeft w:val="480"/>
          <w:marRight w:val="0"/>
          <w:marTop w:val="0"/>
          <w:marBottom w:val="0"/>
          <w:divBdr>
            <w:top w:val="none" w:sz="0" w:space="0" w:color="auto"/>
            <w:left w:val="none" w:sz="0" w:space="0" w:color="auto"/>
            <w:bottom w:val="none" w:sz="0" w:space="0" w:color="auto"/>
            <w:right w:val="none" w:sz="0" w:space="0" w:color="auto"/>
          </w:divBdr>
        </w:div>
        <w:div w:id="999576370">
          <w:marLeft w:val="480"/>
          <w:marRight w:val="0"/>
          <w:marTop w:val="0"/>
          <w:marBottom w:val="0"/>
          <w:divBdr>
            <w:top w:val="none" w:sz="0" w:space="0" w:color="auto"/>
            <w:left w:val="none" w:sz="0" w:space="0" w:color="auto"/>
            <w:bottom w:val="none" w:sz="0" w:space="0" w:color="auto"/>
            <w:right w:val="none" w:sz="0" w:space="0" w:color="auto"/>
          </w:divBdr>
        </w:div>
        <w:div w:id="1007171162">
          <w:marLeft w:val="480"/>
          <w:marRight w:val="0"/>
          <w:marTop w:val="0"/>
          <w:marBottom w:val="0"/>
          <w:divBdr>
            <w:top w:val="none" w:sz="0" w:space="0" w:color="auto"/>
            <w:left w:val="none" w:sz="0" w:space="0" w:color="auto"/>
            <w:bottom w:val="none" w:sz="0" w:space="0" w:color="auto"/>
            <w:right w:val="none" w:sz="0" w:space="0" w:color="auto"/>
          </w:divBdr>
        </w:div>
        <w:div w:id="1031686073">
          <w:marLeft w:val="480"/>
          <w:marRight w:val="0"/>
          <w:marTop w:val="0"/>
          <w:marBottom w:val="0"/>
          <w:divBdr>
            <w:top w:val="none" w:sz="0" w:space="0" w:color="auto"/>
            <w:left w:val="none" w:sz="0" w:space="0" w:color="auto"/>
            <w:bottom w:val="none" w:sz="0" w:space="0" w:color="auto"/>
            <w:right w:val="none" w:sz="0" w:space="0" w:color="auto"/>
          </w:divBdr>
        </w:div>
        <w:div w:id="1038775597">
          <w:marLeft w:val="480"/>
          <w:marRight w:val="0"/>
          <w:marTop w:val="0"/>
          <w:marBottom w:val="0"/>
          <w:divBdr>
            <w:top w:val="none" w:sz="0" w:space="0" w:color="auto"/>
            <w:left w:val="none" w:sz="0" w:space="0" w:color="auto"/>
            <w:bottom w:val="none" w:sz="0" w:space="0" w:color="auto"/>
            <w:right w:val="none" w:sz="0" w:space="0" w:color="auto"/>
          </w:divBdr>
        </w:div>
        <w:div w:id="1046637219">
          <w:marLeft w:val="480"/>
          <w:marRight w:val="0"/>
          <w:marTop w:val="0"/>
          <w:marBottom w:val="0"/>
          <w:divBdr>
            <w:top w:val="none" w:sz="0" w:space="0" w:color="auto"/>
            <w:left w:val="none" w:sz="0" w:space="0" w:color="auto"/>
            <w:bottom w:val="none" w:sz="0" w:space="0" w:color="auto"/>
            <w:right w:val="none" w:sz="0" w:space="0" w:color="auto"/>
          </w:divBdr>
        </w:div>
        <w:div w:id="1057515632">
          <w:marLeft w:val="480"/>
          <w:marRight w:val="0"/>
          <w:marTop w:val="0"/>
          <w:marBottom w:val="0"/>
          <w:divBdr>
            <w:top w:val="none" w:sz="0" w:space="0" w:color="auto"/>
            <w:left w:val="none" w:sz="0" w:space="0" w:color="auto"/>
            <w:bottom w:val="none" w:sz="0" w:space="0" w:color="auto"/>
            <w:right w:val="none" w:sz="0" w:space="0" w:color="auto"/>
          </w:divBdr>
        </w:div>
        <w:div w:id="1088381008">
          <w:marLeft w:val="480"/>
          <w:marRight w:val="0"/>
          <w:marTop w:val="0"/>
          <w:marBottom w:val="0"/>
          <w:divBdr>
            <w:top w:val="none" w:sz="0" w:space="0" w:color="auto"/>
            <w:left w:val="none" w:sz="0" w:space="0" w:color="auto"/>
            <w:bottom w:val="none" w:sz="0" w:space="0" w:color="auto"/>
            <w:right w:val="none" w:sz="0" w:space="0" w:color="auto"/>
          </w:divBdr>
        </w:div>
        <w:div w:id="1100373906">
          <w:marLeft w:val="480"/>
          <w:marRight w:val="0"/>
          <w:marTop w:val="0"/>
          <w:marBottom w:val="0"/>
          <w:divBdr>
            <w:top w:val="none" w:sz="0" w:space="0" w:color="auto"/>
            <w:left w:val="none" w:sz="0" w:space="0" w:color="auto"/>
            <w:bottom w:val="none" w:sz="0" w:space="0" w:color="auto"/>
            <w:right w:val="none" w:sz="0" w:space="0" w:color="auto"/>
          </w:divBdr>
        </w:div>
        <w:div w:id="1102998130">
          <w:marLeft w:val="480"/>
          <w:marRight w:val="0"/>
          <w:marTop w:val="0"/>
          <w:marBottom w:val="0"/>
          <w:divBdr>
            <w:top w:val="none" w:sz="0" w:space="0" w:color="auto"/>
            <w:left w:val="none" w:sz="0" w:space="0" w:color="auto"/>
            <w:bottom w:val="none" w:sz="0" w:space="0" w:color="auto"/>
            <w:right w:val="none" w:sz="0" w:space="0" w:color="auto"/>
          </w:divBdr>
        </w:div>
        <w:div w:id="1140197247">
          <w:marLeft w:val="480"/>
          <w:marRight w:val="0"/>
          <w:marTop w:val="0"/>
          <w:marBottom w:val="0"/>
          <w:divBdr>
            <w:top w:val="none" w:sz="0" w:space="0" w:color="auto"/>
            <w:left w:val="none" w:sz="0" w:space="0" w:color="auto"/>
            <w:bottom w:val="none" w:sz="0" w:space="0" w:color="auto"/>
            <w:right w:val="none" w:sz="0" w:space="0" w:color="auto"/>
          </w:divBdr>
        </w:div>
        <w:div w:id="1159276057">
          <w:marLeft w:val="480"/>
          <w:marRight w:val="0"/>
          <w:marTop w:val="0"/>
          <w:marBottom w:val="0"/>
          <w:divBdr>
            <w:top w:val="none" w:sz="0" w:space="0" w:color="auto"/>
            <w:left w:val="none" w:sz="0" w:space="0" w:color="auto"/>
            <w:bottom w:val="none" w:sz="0" w:space="0" w:color="auto"/>
            <w:right w:val="none" w:sz="0" w:space="0" w:color="auto"/>
          </w:divBdr>
        </w:div>
        <w:div w:id="1176119660">
          <w:marLeft w:val="480"/>
          <w:marRight w:val="0"/>
          <w:marTop w:val="0"/>
          <w:marBottom w:val="0"/>
          <w:divBdr>
            <w:top w:val="none" w:sz="0" w:space="0" w:color="auto"/>
            <w:left w:val="none" w:sz="0" w:space="0" w:color="auto"/>
            <w:bottom w:val="none" w:sz="0" w:space="0" w:color="auto"/>
            <w:right w:val="none" w:sz="0" w:space="0" w:color="auto"/>
          </w:divBdr>
        </w:div>
        <w:div w:id="1187594161">
          <w:marLeft w:val="480"/>
          <w:marRight w:val="0"/>
          <w:marTop w:val="0"/>
          <w:marBottom w:val="0"/>
          <w:divBdr>
            <w:top w:val="none" w:sz="0" w:space="0" w:color="auto"/>
            <w:left w:val="none" w:sz="0" w:space="0" w:color="auto"/>
            <w:bottom w:val="none" w:sz="0" w:space="0" w:color="auto"/>
            <w:right w:val="none" w:sz="0" w:space="0" w:color="auto"/>
          </w:divBdr>
        </w:div>
        <w:div w:id="1205364158">
          <w:marLeft w:val="480"/>
          <w:marRight w:val="0"/>
          <w:marTop w:val="0"/>
          <w:marBottom w:val="0"/>
          <w:divBdr>
            <w:top w:val="none" w:sz="0" w:space="0" w:color="auto"/>
            <w:left w:val="none" w:sz="0" w:space="0" w:color="auto"/>
            <w:bottom w:val="none" w:sz="0" w:space="0" w:color="auto"/>
            <w:right w:val="none" w:sz="0" w:space="0" w:color="auto"/>
          </w:divBdr>
        </w:div>
        <w:div w:id="1257982506">
          <w:marLeft w:val="480"/>
          <w:marRight w:val="0"/>
          <w:marTop w:val="0"/>
          <w:marBottom w:val="0"/>
          <w:divBdr>
            <w:top w:val="none" w:sz="0" w:space="0" w:color="auto"/>
            <w:left w:val="none" w:sz="0" w:space="0" w:color="auto"/>
            <w:bottom w:val="none" w:sz="0" w:space="0" w:color="auto"/>
            <w:right w:val="none" w:sz="0" w:space="0" w:color="auto"/>
          </w:divBdr>
        </w:div>
        <w:div w:id="1266575914">
          <w:marLeft w:val="480"/>
          <w:marRight w:val="0"/>
          <w:marTop w:val="0"/>
          <w:marBottom w:val="0"/>
          <w:divBdr>
            <w:top w:val="none" w:sz="0" w:space="0" w:color="auto"/>
            <w:left w:val="none" w:sz="0" w:space="0" w:color="auto"/>
            <w:bottom w:val="none" w:sz="0" w:space="0" w:color="auto"/>
            <w:right w:val="none" w:sz="0" w:space="0" w:color="auto"/>
          </w:divBdr>
        </w:div>
        <w:div w:id="1307660501">
          <w:marLeft w:val="480"/>
          <w:marRight w:val="0"/>
          <w:marTop w:val="0"/>
          <w:marBottom w:val="0"/>
          <w:divBdr>
            <w:top w:val="none" w:sz="0" w:space="0" w:color="auto"/>
            <w:left w:val="none" w:sz="0" w:space="0" w:color="auto"/>
            <w:bottom w:val="none" w:sz="0" w:space="0" w:color="auto"/>
            <w:right w:val="none" w:sz="0" w:space="0" w:color="auto"/>
          </w:divBdr>
        </w:div>
        <w:div w:id="1346133388">
          <w:marLeft w:val="480"/>
          <w:marRight w:val="0"/>
          <w:marTop w:val="0"/>
          <w:marBottom w:val="0"/>
          <w:divBdr>
            <w:top w:val="none" w:sz="0" w:space="0" w:color="auto"/>
            <w:left w:val="none" w:sz="0" w:space="0" w:color="auto"/>
            <w:bottom w:val="none" w:sz="0" w:space="0" w:color="auto"/>
            <w:right w:val="none" w:sz="0" w:space="0" w:color="auto"/>
          </w:divBdr>
        </w:div>
        <w:div w:id="1368094665">
          <w:marLeft w:val="480"/>
          <w:marRight w:val="0"/>
          <w:marTop w:val="0"/>
          <w:marBottom w:val="0"/>
          <w:divBdr>
            <w:top w:val="none" w:sz="0" w:space="0" w:color="auto"/>
            <w:left w:val="none" w:sz="0" w:space="0" w:color="auto"/>
            <w:bottom w:val="none" w:sz="0" w:space="0" w:color="auto"/>
            <w:right w:val="none" w:sz="0" w:space="0" w:color="auto"/>
          </w:divBdr>
        </w:div>
        <w:div w:id="1375351001">
          <w:marLeft w:val="480"/>
          <w:marRight w:val="0"/>
          <w:marTop w:val="0"/>
          <w:marBottom w:val="0"/>
          <w:divBdr>
            <w:top w:val="none" w:sz="0" w:space="0" w:color="auto"/>
            <w:left w:val="none" w:sz="0" w:space="0" w:color="auto"/>
            <w:bottom w:val="none" w:sz="0" w:space="0" w:color="auto"/>
            <w:right w:val="none" w:sz="0" w:space="0" w:color="auto"/>
          </w:divBdr>
        </w:div>
        <w:div w:id="1401366355">
          <w:marLeft w:val="480"/>
          <w:marRight w:val="0"/>
          <w:marTop w:val="0"/>
          <w:marBottom w:val="0"/>
          <w:divBdr>
            <w:top w:val="none" w:sz="0" w:space="0" w:color="auto"/>
            <w:left w:val="none" w:sz="0" w:space="0" w:color="auto"/>
            <w:bottom w:val="none" w:sz="0" w:space="0" w:color="auto"/>
            <w:right w:val="none" w:sz="0" w:space="0" w:color="auto"/>
          </w:divBdr>
        </w:div>
        <w:div w:id="1441215828">
          <w:marLeft w:val="480"/>
          <w:marRight w:val="0"/>
          <w:marTop w:val="0"/>
          <w:marBottom w:val="0"/>
          <w:divBdr>
            <w:top w:val="none" w:sz="0" w:space="0" w:color="auto"/>
            <w:left w:val="none" w:sz="0" w:space="0" w:color="auto"/>
            <w:bottom w:val="none" w:sz="0" w:space="0" w:color="auto"/>
            <w:right w:val="none" w:sz="0" w:space="0" w:color="auto"/>
          </w:divBdr>
        </w:div>
        <w:div w:id="1450077957">
          <w:marLeft w:val="480"/>
          <w:marRight w:val="0"/>
          <w:marTop w:val="0"/>
          <w:marBottom w:val="0"/>
          <w:divBdr>
            <w:top w:val="none" w:sz="0" w:space="0" w:color="auto"/>
            <w:left w:val="none" w:sz="0" w:space="0" w:color="auto"/>
            <w:bottom w:val="none" w:sz="0" w:space="0" w:color="auto"/>
            <w:right w:val="none" w:sz="0" w:space="0" w:color="auto"/>
          </w:divBdr>
        </w:div>
        <w:div w:id="1458380162">
          <w:marLeft w:val="480"/>
          <w:marRight w:val="0"/>
          <w:marTop w:val="0"/>
          <w:marBottom w:val="0"/>
          <w:divBdr>
            <w:top w:val="none" w:sz="0" w:space="0" w:color="auto"/>
            <w:left w:val="none" w:sz="0" w:space="0" w:color="auto"/>
            <w:bottom w:val="none" w:sz="0" w:space="0" w:color="auto"/>
            <w:right w:val="none" w:sz="0" w:space="0" w:color="auto"/>
          </w:divBdr>
        </w:div>
        <w:div w:id="1466702580">
          <w:marLeft w:val="480"/>
          <w:marRight w:val="0"/>
          <w:marTop w:val="0"/>
          <w:marBottom w:val="0"/>
          <w:divBdr>
            <w:top w:val="none" w:sz="0" w:space="0" w:color="auto"/>
            <w:left w:val="none" w:sz="0" w:space="0" w:color="auto"/>
            <w:bottom w:val="none" w:sz="0" w:space="0" w:color="auto"/>
            <w:right w:val="none" w:sz="0" w:space="0" w:color="auto"/>
          </w:divBdr>
        </w:div>
        <w:div w:id="1504201941">
          <w:marLeft w:val="480"/>
          <w:marRight w:val="0"/>
          <w:marTop w:val="0"/>
          <w:marBottom w:val="0"/>
          <w:divBdr>
            <w:top w:val="none" w:sz="0" w:space="0" w:color="auto"/>
            <w:left w:val="none" w:sz="0" w:space="0" w:color="auto"/>
            <w:bottom w:val="none" w:sz="0" w:space="0" w:color="auto"/>
            <w:right w:val="none" w:sz="0" w:space="0" w:color="auto"/>
          </w:divBdr>
        </w:div>
        <w:div w:id="1517572638">
          <w:marLeft w:val="480"/>
          <w:marRight w:val="0"/>
          <w:marTop w:val="0"/>
          <w:marBottom w:val="0"/>
          <w:divBdr>
            <w:top w:val="none" w:sz="0" w:space="0" w:color="auto"/>
            <w:left w:val="none" w:sz="0" w:space="0" w:color="auto"/>
            <w:bottom w:val="none" w:sz="0" w:space="0" w:color="auto"/>
            <w:right w:val="none" w:sz="0" w:space="0" w:color="auto"/>
          </w:divBdr>
        </w:div>
        <w:div w:id="1531914666">
          <w:marLeft w:val="480"/>
          <w:marRight w:val="0"/>
          <w:marTop w:val="0"/>
          <w:marBottom w:val="0"/>
          <w:divBdr>
            <w:top w:val="none" w:sz="0" w:space="0" w:color="auto"/>
            <w:left w:val="none" w:sz="0" w:space="0" w:color="auto"/>
            <w:bottom w:val="none" w:sz="0" w:space="0" w:color="auto"/>
            <w:right w:val="none" w:sz="0" w:space="0" w:color="auto"/>
          </w:divBdr>
        </w:div>
        <w:div w:id="1547793362">
          <w:marLeft w:val="480"/>
          <w:marRight w:val="0"/>
          <w:marTop w:val="0"/>
          <w:marBottom w:val="0"/>
          <w:divBdr>
            <w:top w:val="none" w:sz="0" w:space="0" w:color="auto"/>
            <w:left w:val="none" w:sz="0" w:space="0" w:color="auto"/>
            <w:bottom w:val="none" w:sz="0" w:space="0" w:color="auto"/>
            <w:right w:val="none" w:sz="0" w:space="0" w:color="auto"/>
          </w:divBdr>
        </w:div>
        <w:div w:id="1552577152">
          <w:marLeft w:val="480"/>
          <w:marRight w:val="0"/>
          <w:marTop w:val="0"/>
          <w:marBottom w:val="0"/>
          <w:divBdr>
            <w:top w:val="none" w:sz="0" w:space="0" w:color="auto"/>
            <w:left w:val="none" w:sz="0" w:space="0" w:color="auto"/>
            <w:bottom w:val="none" w:sz="0" w:space="0" w:color="auto"/>
            <w:right w:val="none" w:sz="0" w:space="0" w:color="auto"/>
          </w:divBdr>
        </w:div>
        <w:div w:id="1569068885">
          <w:marLeft w:val="480"/>
          <w:marRight w:val="0"/>
          <w:marTop w:val="0"/>
          <w:marBottom w:val="0"/>
          <w:divBdr>
            <w:top w:val="none" w:sz="0" w:space="0" w:color="auto"/>
            <w:left w:val="none" w:sz="0" w:space="0" w:color="auto"/>
            <w:bottom w:val="none" w:sz="0" w:space="0" w:color="auto"/>
            <w:right w:val="none" w:sz="0" w:space="0" w:color="auto"/>
          </w:divBdr>
        </w:div>
        <w:div w:id="1596554843">
          <w:marLeft w:val="480"/>
          <w:marRight w:val="0"/>
          <w:marTop w:val="0"/>
          <w:marBottom w:val="0"/>
          <w:divBdr>
            <w:top w:val="none" w:sz="0" w:space="0" w:color="auto"/>
            <w:left w:val="none" w:sz="0" w:space="0" w:color="auto"/>
            <w:bottom w:val="none" w:sz="0" w:space="0" w:color="auto"/>
            <w:right w:val="none" w:sz="0" w:space="0" w:color="auto"/>
          </w:divBdr>
        </w:div>
        <w:div w:id="1620603542">
          <w:marLeft w:val="480"/>
          <w:marRight w:val="0"/>
          <w:marTop w:val="0"/>
          <w:marBottom w:val="0"/>
          <w:divBdr>
            <w:top w:val="none" w:sz="0" w:space="0" w:color="auto"/>
            <w:left w:val="none" w:sz="0" w:space="0" w:color="auto"/>
            <w:bottom w:val="none" w:sz="0" w:space="0" w:color="auto"/>
            <w:right w:val="none" w:sz="0" w:space="0" w:color="auto"/>
          </w:divBdr>
        </w:div>
        <w:div w:id="1637252191">
          <w:marLeft w:val="480"/>
          <w:marRight w:val="0"/>
          <w:marTop w:val="0"/>
          <w:marBottom w:val="0"/>
          <w:divBdr>
            <w:top w:val="none" w:sz="0" w:space="0" w:color="auto"/>
            <w:left w:val="none" w:sz="0" w:space="0" w:color="auto"/>
            <w:bottom w:val="none" w:sz="0" w:space="0" w:color="auto"/>
            <w:right w:val="none" w:sz="0" w:space="0" w:color="auto"/>
          </w:divBdr>
        </w:div>
        <w:div w:id="1641228453">
          <w:marLeft w:val="480"/>
          <w:marRight w:val="0"/>
          <w:marTop w:val="0"/>
          <w:marBottom w:val="0"/>
          <w:divBdr>
            <w:top w:val="none" w:sz="0" w:space="0" w:color="auto"/>
            <w:left w:val="none" w:sz="0" w:space="0" w:color="auto"/>
            <w:bottom w:val="none" w:sz="0" w:space="0" w:color="auto"/>
            <w:right w:val="none" w:sz="0" w:space="0" w:color="auto"/>
          </w:divBdr>
        </w:div>
        <w:div w:id="1644313788">
          <w:marLeft w:val="480"/>
          <w:marRight w:val="0"/>
          <w:marTop w:val="0"/>
          <w:marBottom w:val="0"/>
          <w:divBdr>
            <w:top w:val="none" w:sz="0" w:space="0" w:color="auto"/>
            <w:left w:val="none" w:sz="0" w:space="0" w:color="auto"/>
            <w:bottom w:val="none" w:sz="0" w:space="0" w:color="auto"/>
            <w:right w:val="none" w:sz="0" w:space="0" w:color="auto"/>
          </w:divBdr>
        </w:div>
        <w:div w:id="1654674174">
          <w:marLeft w:val="480"/>
          <w:marRight w:val="0"/>
          <w:marTop w:val="0"/>
          <w:marBottom w:val="0"/>
          <w:divBdr>
            <w:top w:val="none" w:sz="0" w:space="0" w:color="auto"/>
            <w:left w:val="none" w:sz="0" w:space="0" w:color="auto"/>
            <w:bottom w:val="none" w:sz="0" w:space="0" w:color="auto"/>
            <w:right w:val="none" w:sz="0" w:space="0" w:color="auto"/>
          </w:divBdr>
        </w:div>
        <w:div w:id="1668248346">
          <w:marLeft w:val="480"/>
          <w:marRight w:val="0"/>
          <w:marTop w:val="0"/>
          <w:marBottom w:val="0"/>
          <w:divBdr>
            <w:top w:val="none" w:sz="0" w:space="0" w:color="auto"/>
            <w:left w:val="none" w:sz="0" w:space="0" w:color="auto"/>
            <w:bottom w:val="none" w:sz="0" w:space="0" w:color="auto"/>
            <w:right w:val="none" w:sz="0" w:space="0" w:color="auto"/>
          </w:divBdr>
        </w:div>
        <w:div w:id="1703896630">
          <w:marLeft w:val="480"/>
          <w:marRight w:val="0"/>
          <w:marTop w:val="0"/>
          <w:marBottom w:val="0"/>
          <w:divBdr>
            <w:top w:val="none" w:sz="0" w:space="0" w:color="auto"/>
            <w:left w:val="none" w:sz="0" w:space="0" w:color="auto"/>
            <w:bottom w:val="none" w:sz="0" w:space="0" w:color="auto"/>
            <w:right w:val="none" w:sz="0" w:space="0" w:color="auto"/>
          </w:divBdr>
        </w:div>
        <w:div w:id="1704749314">
          <w:marLeft w:val="480"/>
          <w:marRight w:val="0"/>
          <w:marTop w:val="0"/>
          <w:marBottom w:val="0"/>
          <w:divBdr>
            <w:top w:val="none" w:sz="0" w:space="0" w:color="auto"/>
            <w:left w:val="none" w:sz="0" w:space="0" w:color="auto"/>
            <w:bottom w:val="none" w:sz="0" w:space="0" w:color="auto"/>
            <w:right w:val="none" w:sz="0" w:space="0" w:color="auto"/>
          </w:divBdr>
        </w:div>
        <w:div w:id="1707945574">
          <w:marLeft w:val="480"/>
          <w:marRight w:val="0"/>
          <w:marTop w:val="0"/>
          <w:marBottom w:val="0"/>
          <w:divBdr>
            <w:top w:val="none" w:sz="0" w:space="0" w:color="auto"/>
            <w:left w:val="none" w:sz="0" w:space="0" w:color="auto"/>
            <w:bottom w:val="none" w:sz="0" w:space="0" w:color="auto"/>
            <w:right w:val="none" w:sz="0" w:space="0" w:color="auto"/>
          </w:divBdr>
        </w:div>
        <w:div w:id="1753502957">
          <w:marLeft w:val="480"/>
          <w:marRight w:val="0"/>
          <w:marTop w:val="0"/>
          <w:marBottom w:val="0"/>
          <w:divBdr>
            <w:top w:val="none" w:sz="0" w:space="0" w:color="auto"/>
            <w:left w:val="none" w:sz="0" w:space="0" w:color="auto"/>
            <w:bottom w:val="none" w:sz="0" w:space="0" w:color="auto"/>
            <w:right w:val="none" w:sz="0" w:space="0" w:color="auto"/>
          </w:divBdr>
        </w:div>
        <w:div w:id="1808552511">
          <w:marLeft w:val="480"/>
          <w:marRight w:val="0"/>
          <w:marTop w:val="0"/>
          <w:marBottom w:val="0"/>
          <w:divBdr>
            <w:top w:val="none" w:sz="0" w:space="0" w:color="auto"/>
            <w:left w:val="none" w:sz="0" w:space="0" w:color="auto"/>
            <w:bottom w:val="none" w:sz="0" w:space="0" w:color="auto"/>
            <w:right w:val="none" w:sz="0" w:space="0" w:color="auto"/>
          </w:divBdr>
        </w:div>
        <w:div w:id="1821268556">
          <w:marLeft w:val="480"/>
          <w:marRight w:val="0"/>
          <w:marTop w:val="0"/>
          <w:marBottom w:val="0"/>
          <w:divBdr>
            <w:top w:val="none" w:sz="0" w:space="0" w:color="auto"/>
            <w:left w:val="none" w:sz="0" w:space="0" w:color="auto"/>
            <w:bottom w:val="none" w:sz="0" w:space="0" w:color="auto"/>
            <w:right w:val="none" w:sz="0" w:space="0" w:color="auto"/>
          </w:divBdr>
        </w:div>
        <w:div w:id="1824076475">
          <w:marLeft w:val="480"/>
          <w:marRight w:val="0"/>
          <w:marTop w:val="0"/>
          <w:marBottom w:val="0"/>
          <w:divBdr>
            <w:top w:val="none" w:sz="0" w:space="0" w:color="auto"/>
            <w:left w:val="none" w:sz="0" w:space="0" w:color="auto"/>
            <w:bottom w:val="none" w:sz="0" w:space="0" w:color="auto"/>
            <w:right w:val="none" w:sz="0" w:space="0" w:color="auto"/>
          </w:divBdr>
        </w:div>
        <w:div w:id="1847091998">
          <w:marLeft w:val="480"/>
          <w:marRight w:val="0"/>
          <w:marTop w:val="0"/>
          <w:marBottom w:val="0"/>
          <w:divBdr>
            <w:top w:val="none" w:sz="0" w:space="0" w:color="auto"/>
            <w:left w:val="none" w:sz="0" w:space="0" w:color="auto"/>
            <w:bottom w:val="none" w:sz="0" w:space="0" w:color="auto"/>
            <w:right w:val="none" w:sz="0" w:space="0" w:color="auto"/>
          </w:divBdr>
        </w:div>
        <w:div w:id="1945114472">
          <w:marLeft w:val="480"/>
          <w:marRight w:val="0"/>
          <w:marTop w:val="0"/>
          <w:marBottom w:val="0"/>
          <w:divBdr>
            <w:top w:val="none" w:sz="0" w:space="0" w:color="auto"/>
            <w:left w:val="none" w:sz="0" w:space="0" w:color="auto"/>
            <w:bottom w:val="none" w:sz="0" w:space="0" w:color="auto"/>
            <w:right w:val="none" w:sz="0" w:space="0" w:color="auto"/>
          </w:divBdr>
        </w:div>
        <w:div w:id="1961105931">
          <w:marLeft w:val="480"/>
          <w:marRight w:val="0"/>
          <w:marTop w:val="0"/>
          <w:marBottom w:val="0"/>
          <w:divBdr>
            <w:top w:val="none" w:sz="0" w:space="0" w:color="auto"/>
            <w:left w:val="none" w:sz="0" w:space="0" w:color="auto"/>
            <w:bottom w:val="none" w:sz="0" w:space="0" w:color="auto"/>
            <w:right w:val="none" w:sz="0" w:space="0" w:color="auto"/>
          </w:divBdr>
        </w:div>
        <w:div w:id="2016035961">
          <w:marLeft w:val="480"/>
          <w:marRight w:val="0"/>
          <w:marTop w:val="0"/>
          <w:marBottom w:val="0"/>
          <w:divBdr>
            <w:top w:val="none" w:sz="0" w:space="0" w:color="auto"/>
            <w:left w:val="none" w:sz="0" w:space="0" w:color="auto"/>
            <w:bottom w:val="none" w:sz="0" w:space="0" w:color="auto"/>
            <w:right w:val="none" w:sz="0" w:space="0" w:color="auto"/>
          </w:divBdr>
        </w:div>
        <w:div w:id="2066902463">
          <w:marLeft w:val="480"/>
          <w:marRight w:val="0"/>
          <w:marTop w:val="0"/>
          <w:marBottom w:val="0"/>
          <w:divBdr>
            <w:top w:val="none" w:sz="0" w:space="0" w:color="auto"/>
            <w:left w:val="none" w:sz="0" w:space="0" w:color="auto"/>
            <w:bottom w:val="none" w:sz="0" w:space="0" w:color="auto"/>
            <w:right w:val="none" w:sz="0" w:space="0" w:color="auto"/>
          </w:divBdr>
        </w:div>
        <w:div w:id="2073649429">
          <w:marLeft w:val="480"/>
          <w:marRight w:val="0"/>
          <w:marTop w:val="0"/>
          <w:marBottom w:val="0"/>
          <w:divBdr>
            <w:top w:val="none" w:sz="0" w:space="0" w:color="auto"/>
            <w:left w:val="none" w:sz="0" w:space="0" w:color="auto"/>
            <w:bottom w:val="none" w:sz="0" w:space="0" w:color="auto"/>
            <w:right w:val="none" w:sz="0" w:space="0" w:color="auto"/>
          </w:divBdr>
        </w:div>
        <w:div w:id="2087534704">
          <w:marLeft w:val="480"/>
          <w:marRight w:val="0"/>
          <w:marTop w:val="0"/>
          <w:marBottom w:val="0"/>
          <w:divBdr>
            <w:top w:val="none" w:sz="0" w:space="0" w:color="auto"/>
            <w:left w:val="none" w:sz="0" w:space="0" w:color="auto"/>
            <w:bottom w:val="none" w:sz="0" w:space="0" w:color="auto"/>
            <w:right w:val="none" w:sz="0" w:space="0" w:color="auto"/>
          </w:divBdr>
        </w:div>
        <w:div w:id="2087681056">
          <w:marLeft w:val="480"/>
          <w:marRight w:val="0"/>
          <w:marTop w:val="0"/>
          <w:marBottom w:val="0"/>
          <w:divBdr>
            <w:top w:val="none" w:sz="0" w:space="0" w:color="auto"/>
            <w:left w:val="none" w:sz="0" w:space="0" w:color="auto"/>
            <w:bottom w:val="none" w:sz="0" w:space="0" w:color="auto"/>
            <w:right w:val="none" w:sz="0" w:space="0" w:color="auto"/>
          </w:divBdr>
        </w:div>
        <w:div w:id="2092390140">
          <w:marLeft w:val="480"/>
          <w:marRight w:val="0"/>
          <w:marTop w:val="0"/>
          <w:marBottom w:val="0"/>
          <w:divBdr>
            <w:top w:val="none" w:sz="0" w:space="0" w:color="auto"/>
            <w:left w:val="none" w:sz="0" w:space="0" w:color="auto"/>
            <w:bottom w:val="none" w:sz="0" w:space="0" w:color="auto"/>
            <w:right w:val="none" w:sz="0" w:space="0" w:color="auto"/>
          </w:divBdr>
        </w:div>
        <w:div w:id="2111969388">
          <w:marLeft w:val="480"/>
          <w:marRight w:val="0"/>
          <w:marTop w:val="0"/>
          <w:marBottom w:val="0"/>
          <w:divBdr>
            <w:top w:val="none" w:sz="0" w:space="0" w:color="auto"/>
            <w:left w:val="none" w:sz="0" w:space="0" w:color="auto"/>
            <w:bottom w:val="none" w:sz="0" w:space="0" w:color="auto"/>
            <w:right w:val="none" w:sz="0" w:space="0" w:color="auto"/>
          </w:divBdr>
        </w:div>
        <w:div w:id="2118016849">
          <w:marLeft w:val="480"/>
          <w:marRight w:val="0"/>
          <w:marTop w:val="0"/>
          <w:marBottom w:val="0"/>
          <w:divBdr>
            <w:top w:val="none" w:sz="0" w:space="0" w:color="auto"/>
            <w:left w:val="none" w:sz="0" w:space="0" w:color="auto"/>
            <w:bottom w:val="none" w:sz="0" w:space="0" w:color="auto"/>
            <w:right w:val="none" w:sz="0" w:space="0" w:color="auto"/>
          </w:divBdr>
        </w:div>
        <w:div w:id="2122646787">
          <w:marLeft w:val="480"/>
          <w:marRight w:val="0"/>
          <w:marTop w:val="0"/>
          <w:marBottom w:val="0"/>
          <w:divBdr>
            <w:top w:val="none" w:sz="0" w:space="0" w:color="auto"/>
            <w:left w:val="none" w:sz="0" w:space="0" w:color="auto"/>
            <w:bottom w:val="none" w:sz="0" w:space="0" w:color="auto"/>
            <w:right w:val="none" w:sz="0" w:space="0" w:color="auto"/>
          </w:divBdr>
        </w:div>
        <w:div w:id="2127920269">
          <w:marLeft w:val="480"/>
          <w:marRight w:val="0"/>
          <w:marTop w:val="0"/>
          <w:marBottom w:val="0"/>
          <w:divBdr>
            <w:top w:val="none" w:sz="0" w:space="0" w:color="auto"/>
            <w:left w:val="none" w:sz="0" w:space="0" w:color="auto"/>
            <w:bottom w:val="none" w:sz="0" w:space="0" w:color="auto"/>
            <w:right w:val="none" w:sz="0" w:space="0" w:color="auto"/>
          </w:divBdr>
        </w:div>
        <w:div w:id="2129276602">
          <w:marLeft w:val="480"/>
          <w:marRight w:val="0"/>
          <w:marTop w:val="0"/>
          <w:marBottom w:val="0"/>
          <w:divBdr>
            <w:top w:val="none" w:sz="0" w:space="0" w:color="auto"/>
            <w:left w:val="none" w:sz="0" w:space="0" w:color="auto"/>
            <w:bottom w:val="none" w:sz="0" w:space="0" w:color="auto"/>
            <w:right w:val="none" w:sz="0" w:space="0" w:color="auto"/>
          </w:divBdr>
        </w:div>
        <w:div w:id="2131237827">
          <w:marLeft w:val="480"/>
          <w:marRight w:val="0"/>
          <w:marTop w:val="0"/>
          <w:marBottom w:val="0"/>
          <w:divBdr>
            <w:top w:val="none" w:sz="0" w:space="0" w:color="auto"/>
            <w:left w:val="none" w:sz="0" w:space="0" w:color="auto"/>
            <w:bottom w:val="none" w:sz="0" w:space="0" w:color="auto"/>
            <w:right w:val="none" w:sz="0" w:space="0" w:color="auto"/>
          </w:divBdr>
        </w:div>
        <w:div w:id="2138257698">
          <w:marLeft w:val="480"/>
          <w:marRight w:val="0"/>
          <w:marTop w:val="0"/>
          <w:marBottom w:val="0"/>
          <w:divBdr>
            <w:top w:val="none" w:sz="0" w:space="0" w:color="auto"/>
            <w:left w:val="none" w:sz="0" w:space="0" w:color="auto"/>
            <w:bottom w:val="none" w:sz="0" w:space="0" w:color="auto"/>
            <w:right w:val="none" w:sz="0" w:space="0" w:color="auto"/>
          </w:divBdr>
        </w:div>
        <w:div w:id="2140493553">
          <w:marLeft w:val="480"/>
          <w:marRight w:val="0"/>
          <w:marTop w:val="0"/>
          <w:marBottom w:val="0"/>
          <w:divBdr>
            <w:top w:val="none" w:sz="0" w:space="0" w:color="auto"/>
            <w:left w:val="none" w:sz="0" w:space="0" w:color="auto"/>
            <w:bottom w:val="none" w:sz="0" w:space="0" w:color="auto"/>
            <w:right w:val="none" w:sz="0" w:space="0" w:color="auto"/>
          </w:divBdr>
        </w:div>
        <w:div w:id="2147164789">
          <w:marLeft w:val="480"/>
          <w:marRight w:val="0"/>
          <w:marTop w:val="0"/>
          <w:marBottom w:val="0"/>
          <w:divBdr>
            <w:top w:val="none" w:sz="0" w:space="0" w:color="auto"/>
            <w:left w:val="none" w:sz="0" w:space="0" w:color="auto"/>
            <w:bottom w:val="none" w:sz="0" w:space="0" w:color="auto"/>
            <w:right w:val="none" w:sz="0" w:space="0" w:color="auto"/>
          </w:divBdr>
        </w:div>
      </w:divsChild>
    </w:div>
    <w:div w:id="741292590">
      <w:bodyDiv w:val="1"/>
      <w:marLeft w:val="0"/>
      <w:marRight w:val="0"/>
      <w:marTop w:val="0"/>
      <w:marBottom w:val="0"/>
      <w:divBdr>
        <w:top w:val="none" w:sz="0" w:space="0" w:color="auto"/>
        <w:left w:val="none" w:sz="0" w:space="0" w:color="auto"/>
        <w:bottom w:val="none" w:sz="0" w:space="0" w:color="auto"/>
        <w:right w:val="none" w:sz="0" w:space="0" w:color="auto"/>
      </w:divBdr>
    </w:div>
    <w:div w:id="741566786">
      <w:bodyDiv w:val="1"/>
      <w:marLeft w:val="0"/>
      <w:marRight w:val="0"/>
      <w:marTop w:val="0"/>
      <w:marBottom w:val="0"/>
      <w:divBdr>
        <w:top w:val="none" w:sz="0" w:space="0" w:color="auto"/>
        <w:left w:val="none" w:sz="0" w:space="0" w:color="auto"/>
        <w:bottom w:val="none" w:sz="0" w:space="0" w:color="auto"/>
        <w:right w:val="none" w:sz="0" w:space="0" w:color="auto"/>
      </w:divBdr>
    </w:div>
    <w:div w:id="742265785">
      <w:bodyDiv w:val="1"/>
      <w:marLeft w:val="0"/>
      <w:marRight w:val="0"/>
      <w:marTop w:val="0"/>
      <w:marBottom w:val="0"/>
      <w:divBdr>
        <w:top w:val="none" w:sz="0" w:space="0" w:color="auto"/>
        <w:left w:val="none" w:sz="0" w:space="0" w:color="auto"/>
        <w:bottom w:val="none" w:sz="0" w:space="0" w:color="auto"/>
        <w:right w:val="none" w:sz="0" w:space="0" w:color="auto"/>
      </w:divBdr>
    </w:div>
    <w:div w:id="742526237">
      <w:bodyDiv w:val="1"/>
      <w:marLeft w:val="0"/>
      <w:marRight w:val="0"/>
      <w:marTop w:val="0"/>
      <w:marBottom w:val="0"/>
      <w:divBdr>
        <w:top w:val="none" w:sz="0" w:space="0" w:color="auto"/>
        <w:left w:val="none" w:sz="0" w:space="0" w:color="auto"/>
        <w:bottom w:val="none" w:sz="0" w:space="0" w:color="auto"/>
        <w:right w:val="none" w:sz="0" w:space="0" w:color="auto"/>
      </w:divBdr>
    </w:div>
    <w:div w:id="742946618">
      <w:bodyDiv w:val="1"/>
      <w:marLeft w:val="0"/>
      <w:marRight w:val="0"/>
      <w:marTop w:val="0"/>
      <w:marBottom w:val="0"/>
      <w:divBdr>
        <w:top w:val="none" w:sz="0" w:space="0" w:color="auto"/>
        <w:left w:val="none" w:sz="0" w:space="0" w:color="auto"/>
        <w:bottom w:val="none" w:sz="0" w:space="0" w:color="auto"/>
        <w:right w:val="none" w:sz="0" w:space="0" w:color="auto"/>
      </w:divBdr>
    </w:div>
    <w:div w:id="743066003">
      <w:bodyDiv w:val="1"/>
      <w:marLeft w:val="0"/>
      <w:marRight w:val="0"/>
      <w:marTop w:val="0"/>
      <w:marBottom w:val="0"/>
      <w:divBdr>
        <w:top w:val="none" w:sz="0" w:space="0" w:color="auto"/>
        <w:left w:val="none" w:sz="0" w:space="0" w:color="auto"/>
        <w:bottom w:val="none" w:sz="0" w:space="0" w:color="auto"/>
        <w:right w:val="none" w:sz="0" w:space="0" w:color="auto"/>
      </w:divBdr>
    </w:div>
    <w:div w:id="743601039">
      <w:bodyDiv w:val="1"/>
      <w:marLeft w:val="0"/>
      <w:marRight w:val="0"/>
      <w:marTop w:val="0"/>
      <w:marBottom w:val="0"/>
      <w:divBdr>
        <w:top w:val="none" w:sz="0" w:space="0" w:color="auto"/>
        <w:left w:val="none" w:sz="0" w:space="0" w:color="auto"/>
        <w:bottom w:val="none" w:sz="0" w:space="0" w:color="auto"/>
        <w:right w:val="none" w:sz="0" w:space="0" w:color="auto"/>
      </w:divBdr>
    </w:div>
    <w:div w:id="743837727">
      <w:bodyDiv w:val="1"/>
      <w:marLeft w:val="0"/>
      <w:marRight w:val="0"/>
      <w:marTop w:val="0"/>
      <w:marBottom w:val="0"/>
      <w:divBdr>
        <w:top w:val="none" w:sz="0" w:space="0" w:color="auto"/>
        <w:left w:val="none" w:sz="0" w:space="0" w:color="auto"/>
        <w:bottom w:val="none" w:sz="0" w:space="0" w:color="auto"/>
        <w:right w:val="none" w:sz="0" w:space="0" w:color="auto"/>
      </w:divBdr>
    </w:div>
    <w:div w:id="744455021">
      <w:bodyDiv w:val="1"/>
      <w:marLeft w:val="0"/>
      <w:marRight w:val="0"/>
      <w:marTop w:val="0"/>
      <w:marBottom w:val="0"/>
      <w:divBdr>
        <w:top w:val="none" w:sz="0" w:space="0" w:color="auto"/>
        <w:left w:val="none" w:sz="0" w:space="0" w:color="auto"/>
        <w:bottom w:val="none" w:sz="0" w:space="0" w:color="auto"/>
        <w:right w:val="none" w:sz="0" w:space="0" w:color="auto"/>
      </w:divBdr>
    </w:div>
    <w:div w:id="745495329">
      <w:bodyDiv w:val="1"/>
      <w:marLeft w:val="0"/>
      <w:marRight w:val="0"/>
      <w:marTop w:val="0"/>
      <w:marBottom w:val="0"/>
      <w:divBdr>
        <w:top w:val="none" w:sz="0" w:space="0" w:color="auto"/>
        <w:left w:val="none" w:sz="0" w:space="0" w:color="auto"/>
        <w:bottom w:val="none" w:sz="0" w:space="0" w:color="auto"/>
        <w:right w:val="none" w:sz="0" w:space="0" w:color="auto"/>
      </w:divBdr>
    </w:div>
    <w:div w:id="745497740">
      <w:bodyDiv w:val="1"/>
      <w:marLeft w:val="0"/>
      <w:marRight w:val="0"/>
      <w:marTop w:val="0"/>
      <w:marBottom w:val="0"/>
      <w:divBdr>
        <w:top w:val="none" w:sz="0" w:space="0" w:color="auto"/>
        <w:left w:val="none" w:sz="0" w:space="0" w:color="auto"/>
        <w:bottom w:val="none" w:sz="0" w:space="0" w:color="auto"/>
        <w:right w:val="none" w:sz="0" w:space="0" w:color="auto"/>
      </w:divBdr>
    </w:div>
    <w:div w:id="746419687">
      <w:bodyDiv w:val="1"/>
      <w:marLeft w:val="0"/>
      <w:marRight w:val="0"/>
      <w:marTop w:val="0"/>
      <w:marBottom w:val="0"/>
      <w:divBdr>
        <w:top w:val="none" w:sz="0" w:space="0" w:color="auto"/>
        <w:left w:val="none" w:sz="0" w:space="0" w:color="auto"/>
        <w:bottom w:val="none" w:sz="0" w:space="0" w:color="auto"/>
        <w:right w:val="none" w:sz="0" w:space="0" w:color="auto"/>
      </w:divBdr>
    </w:div>
    <w:div w:id="746653873">
      <w:bodyDiv w:val="1"/>
      <w:marLeft w:val="0"/>
      <w:marRight w:val="0"/>
      <w:marTop w:val="0"/>
      <w:marBottom w:val="0"/>
      <w:divBdr>
        <w:top w:val="none" w:sz="0" w:space="0" w:color="auto"/>
        <w:left w:val="none" w:sz="0" w:space="0" w:color="auto"/>
        <w:bottom w:val="none" w:sz="0" w:space="0" w:color="auto"/>
        <w:right w:val="none" w:sz="0" w:space="0" w:color="auto"/>
      </w:divBdr>
    </w:div>
    <w:div w:id="746850882">
      <w:bodyDiv w:val="1"/>
      <w:marLeft w:val="0"/>
      <w:marRight w:val="0"/>
      <w:marTop w:val="0"/>
      <w:marBottom w:val="0"/>
      <w:divBdr>
        <w:top w:val="none" w:sz="0" w:space="0" w:color="auto"/>
        <w:left w:val="none" w:sz="0" w:space="0" w:color="auto"/>
        <w:bottom w:val="none" w:sz="0" w:space="0" w:color="auto"/>
        <w:right w:val="none" w:sz="0" w:space="0" w:color="auto"/>
      </w:divBdr>
    </w:div>
    <w:div w:id="748697074">
      <w:bodyDiv w:val="1"/>
      <w:marLeft w:val="0"/>
      <w:marRight w:val="0"/>
      <w:marTop w:val="0"/>
      <w:marBottom w:val="0"/>
      <w:divBdr>
        <w:top w:val="none" w:sz="0" w:space="0" w:color="auto"/>
        <w:left w:val="none" w:sz="0" w:space="0" w:color="auto"/>
        <w:bottom w:val="none" w:sz="0" w:space="0" w:color="auto"/>
        <w:right w:val="none" w:sz="0" w:space="0" w:color="auto"/>
      </w:divBdr>
    </w:div>
    <w:div w:id="748772455">
      <w:bodyDiv w:val="1"/>
      <w:marLeft w:val="0"/>
      <w:marRight w:val="0"/>
      <w:marTop w:val="0"/>
      <w:marBottom w:val="0"/>
      <w:divBdr>
        <w:top w:val="none" w:sz="0" w:space="0" w:color="auto"/>
        <w:left w:val="none" w:sz="0" w:space="0" w:color="auto"/>
        <w:bottom w:val="none" w:sz="0" w:space="0" w:color="auto"/>
        <w:right w:val="none" w:sz="0" w:space="0" w:color="auto"/>
      </w:divBdr>
    </w:div>
    <w:div w:id="749280189">
      <w:bodyDiv w:val="1"/>
      <w:marLeft w:val="0"/>
      <w:marRight w:val="0"/>
      <w:marTop w:val="0"/>
      <w:marBottom w:val="0"/>
      <w:divBdr>
        <w:top w:val="none" w:sz="0" w:space="0" w:color="auto"/>
        <w:left w:val="none" w:sz="0" w:space="0" w:color="auto"/>
        <w:bottom w:val="none" w:sz="0" w:space="0" w:color="auto"/>
        <w:right w:val="none" w:sz="0" w:space="0" w:color="auto"/>
      </w:divBdr>
    </w:div>
    <w:div w:id="749889439">
      <w:bodyDiv w:val="1"/>
      <w:marLeft w:val="0"/>
      <w:marRight w:val="0"/>
      <w:marTop w:val="0"/>
      <w:marBottom w:val="0"/>
      <w:divBdr>
        <w:top w:val="none" w:sz="0" w:space="0" w:color="auto"/>
        <w:left w:val="none" w:sz="0" w:space="0" w:color="auto"/>
        <w:bottom w:val="none" w:sz="0" w:space="0" w:color="auto"/>
        <w:right w:val="none" w:sz="0" w:space="0" w:color="auto"/>
      </w:divBdr>
      <w:divsChild>
        <w:div w:id="34158764">
          <w:marLeft w:val="480"/>
          <w:marRight w:val="0"/>
          <w:marTop w:val="0"/>
          <w:marBottom w:val="0"/>
          <w:divBdr>
            <w:top w:val="none" w:sz="0" w:space="0" w:color="auto"/>
            <w:left w:val="none" w:sz="0" w:space="0" w:color="auto"/>
            <w:bottom w:val="none" w:sz="0" w:space="0" w:color="auto"/>
            <w:right w:val="none" w:sz="0" w:space="0" w:color="auto"/>
          </w:divBdr>
        </w:div>
        <w:div w:id="53159137">
          <w:marLeft w:val="480"/>
          <w:marRight w:val="0"/>
          <w:marTop w:val="0"/>
          <w:marBottom w:val="0"/>
          <w:divBdr>
            <w:top w:val="none" w:sz="0" w:space="0" w:color="auto"/>
            <w:left w:val="none" w:sz="0" w:space="0" w:color="auto"/>
            <w:bottom w:val="none" w:sz="0" w:space="0" w:color="auto"/>
            <w:right w:val="none" w:sz="0" w:space="0" w:color="auto"/>
          </w:divBdr>
        </w:div>
        <w:div w:id="56325813">
          <w:marLeft w:val="480"/>
          <w:marRight w:val="0"/>
          <w:marTop w:val="0"/>
          <w:marBottom w:val="0"/>
          <w:divBdr>
            <w:top w:val="none" w:sz="0" w:space="0" w:color="auto"/>
            <w:left w:val="none" w:sz="0" w:space="0" w:color="auto"/>
            <w:bottom w:val="none" w:sz="0" w:space="0" w:color="auto"/>
            <w:right w:val="none" w:sz="0" w:space="0" w:color="auto"/>
          </w:divBdr>
        </w:div>
        <w:div w:id="61635233">
          <w:marLeft w:val="480"/>
          <w:marRight w:val="0"/>
          <w:marTop w:val="0"/>
          <w:marBottom w:val="0"/>
          <w:divBdr>
            <w:top w:val="none" w:sz="0" w:space="0" w:color="auto"/>
            <w:left w:val="none" w:sz="0" w:space="0" w:color="auto"/>
            <w:bottom w:val="none" w:sz="0" w:space="0" w:color="auto"/>
            <w:right w:val="none" w:sz="0" w:space="0" w:color="auto"/>
          </w:divBdr>
        </w:div>
        <w:div w:id="66879287">
          <w:marLeft w:val="480"/>
          <w:marRight w:val="0"/>
          <w:marTop w:val="0"/>
          <w:marBottom w:val="0"/>
          <w:divBdr>
            <w:top w:val="none" w:sz="0" w:space="0" w:color="auto"/>
            <w:left w:val="none" w:sz="0" w:space="0" w:color="auto"/>
            <w:bottom w:val="none" w:sz="0" w:space="0" w:color="auto"/>
            <w:right w:val="none" w:sz="0" w:space="0" w:color="auto"/>
          </w:divBdr>
        </w:div>
        <w:div w:id="71437063">
          <w:marLeft w:val="480"/>
          <w:marRight w:val="0"/>
          <w:marTop w:val="0"/>
          <w:marBottom w:val="0"/>
          <w:divBdr>
            <w:top w:val="none" w:sz="0" w:space="0" w:color="auto"/>
            <w:left w:val="none" w:sz="0" w:space="0" w:color="auto"/>
            <w:bottom w:val="none" w:sz="0" w:space="0" w:color="auto"/>
            <w:right w:val="none" w:sz="0" w:space="0" w:color="auto"/>
          </w:divBdr>
        </w:div>
        <w:div w:id="75445699">
          <w:marLeft w:val="480"/>
          <w:marRight w:val="0"/>
          <w:marTop w:val="0"/>
          <w:marBottom w:val="0"/>
          <w:divBdr>
            <w:top w:val="none" w:sz="0" w:space="0" w:color="auto"/>
            <w:left w:val="none" w:sz="0" w:space="0" w:color="auto"/>
            <w:bottom w:val="none" w:sz="0" w:space="0" w:color="auto"/>
            <w:right w:val="none" w:sz="0" w:space="0" w:color="auto"/>
          </w:divBdr>
        </w:div>
        <w:div w:id="76294881">
          <w:marLeft w:val="480"/>
          <w:marRight w:val="0"/>
          <w:marTop w:val="0"/>
          <w:marBottom w:val="0"/>
          <w:divBdr>
            <w:top w:val="none" w:sz="0" w:space="0" w:color="auto"/>
            <w:left w:val="none" w:sz="0" w:space="0" w:color="auto"/>
            <w:bottom w:val="none" w:sz="0" w:space="0" w:color="auto"/>
            <w:right w:val="none" w:sz="0" w:space="0" w:color="auto"/>
          </w:divBdr>
        </w:div>
        <w:div w:id="136148676">
          <w:marLeft w:val="480"/>
          <w:marRight w:val="0"/>
          <w:marTop w:val="0"/>
          <w:marBottom w:val="0"/>
          <w:divBdr>
            <w:top w:val="none" w:sz="0" w:space="0" w:color="auto"/>
            <w:left w:val="none" w:sz="0" w:space="0" w:color="auto"/>
            <w:bottom w:val="none" w:sz="0" w:space="0" w:color="auto"/>
            <w:right w:val="none" w:sz="0" w:space="0" w:color="auto"/>
          </w:divBdr>
        </w:div>
        <w:div w:id="155460089">
          <w:marLeft w:val="480"/>
          <w:marRight w:val="0"/>
          <w:marTop w:val="0"/>
          <w:marBottom w:val="0"/>
          <w:divBdr>
            <w:top w:val="none" w:sz="0" w:space="0" w:color="auto"/>
            <w:left w:val="none" w:sz="0" w:space="0" w:color="auto"/>
            <w:bottom w:val="none" w:sz="0" w:space="0" w:color="auto"/>
            <w:right w:val="none" w:sz="0" w:space="0" w:color="auto"/>
          </w:divBdr>
        </w:div>
        <w:div w:id="194969962">
          <w:marLeft w:val="480"/>
          <w:marRight w:val="0"/>
          <w:marTop w:val="0"/>
          <w:marBottom w:val="0"/>
          <w:divBdr>
            <w:top w:val="none" w:sz="0" w:space="0" w:color="auto"/>
            <w:left w:val="none" w:sz="0" w:space="0" w:color="auto"/>
            <w:bottom w:val="none" w:sz="0" w:space="0" w:color="auto"/>
            <w:right w:val="none" w:sz="0" w:space="0" w:color="auto"/>
          </w:divBdr>
        </w:div>
        <w:div w:id="201135760">
          <w:marLeft w:val="480"/>
          <w:marRight w:val="0"/>
          <w:marTop w:val="0"/>
          <w:marBottom w:val="0"/>
          <w:divBdr>
            <w:top w:val="none" w:sz="0" w:space="0" w:color="auto"/>
            <w:left w:val="none" w:sz="0" w:space="0" w:color="auto"/>
            <w:bottom w:val="none" w:sz="0" w:space="0" w:color="auto"/>
            <w:right w:val="none" w:sz="0" w:space="0" w:color="auto"/>
          </w:divBdr>
        </w:div>
        <w:div w:id="210658527">
          <w:marLeft w:val="480"/>
          <w:marRight w:val="0"/>
          <w:marTop w:val="0"/>
          <w:marBottom w:val="0"/>
          <w:divBdr>
            <w:top w:val="none" w:sz="0" w:space="0" w:color="auto"/>
            <w:left w:val="none" w:sz="0" w:space="0" w:color="auto"/>
            <w:bottom w:val="none" w:sz="0" w:space="0" w:color="auto"/>
            <w:right w:val="none" w:sz="0" w:space="0" w:color="auto"/>
          </w:divBdr>
        </w:div>
        <w:div w:id="216357078">
          <w:marLeft w:val="480"/>
          <w:marRight w:val="0"/>
          <w:marTop w:val="0"/>
          <w:marBottom w:val="0"/>
          <w:divBdr>
            <w:top w:val="none" w:sz="0" w:space="0" w:color="auto"/>
            <w:left w:val="none" w:sz="0" w:space="0" w:color="auto"/>
            <w:bottom w:val="none" w:sz="0" w:space="0" w:color="auto"/>
            <w:right w:val="none" w:sz="0" w:space="0" w:color="auto"/>
          </w:divBdr>
        </w:div>
        <w:div w:id="269706080">
          <w:marLeft w:val="480"/>
          <w:marRight w:val="0"/>
          <w:marTop w:val="0"/>
          <w:marBottom w:val="0"/>
          <w:divBdr>
            <w:top w:val="none" w:sz="0" w:space="0" w:color="auto"/>
            <w:left w:val="none" w:sz="0" w:space="0" w:color="auto"/>
            <w:bottom w:val="none" w:sz="0" w:space="0" w:color="auto"/>
            <w:right w:val="none" w:sz="0" w:space="0" w:color="auto"/>
          </w:divBdr>
        </w:div>
        <w:div w:id="276521205">
          <w:marLeft w:val="480"/>
          <w:marRight w:val="0"/>
          <w:marTop w:val="0"/>
          <w:marBottom w:val="0"/>
          <w:divBdr>
            <w:top w:val="none" w:sz="0" w:space="0" w:color="auto"/>
            <w:left w:val="none" w:sz="0" w:space="0" w:color="auto"/>
            <w:bottom w:val="none" w:sz="0" w:space="0" w:color="auto"/>
            <w:right w:val="none" w:sz="0" w:space="0" w:color="auto"/>
          </w:divBdr>
        </w:div>
        <w:div w:id="292060235">
          <w:marLeft w:val="480"/>
          <w:marRight w:val="0"/>
          <w:marTop w:val="0"/>
          <w:marBottom w:val="0"/>
          <w:divBdr>
            <w:top w:val="none" w:sz="0" w:space="0" w:color="auto"/>
            <w:left w:val="none" w:sz="0" w:space="0" w:color="auto"/>
            <w:bottom w:val="none" w:sz="0" w:space="0" w:color="auto"/>
            <w:right w:val="none" w:sz="0" w:space="0" w:color="auto"/>
          </w:divBdr>
        </w:div>
        <w:div w:id="294680606">
          <w:marLeft w:val="480"/>
          <w:marRight w:val="0"/>
          <w:marTop w:val="0"/>
          <w:marBottom w:val="0"/>
          <w:divBdr>
            <w:top w:val="none" w:sz="0" w:space="0" w:color="auto"/>
            <w:left w:val="none" w:sz="0" w:space="0" w:color="auto"/>
            <w:bottom w:val="none" w:sz="0" w:space="0" w:color="auto"/>
            <w:right w:val="none" w:sz="0" w:space="0" w:color="auto"/>
          </w:divBdr>
        </w:div>
        <w:div w:id="320274691">
          <w:marLeft w:val="480"/>
          <w:marRight w:val="0"/>
          <w:marTop w:val="0"/>
          <w:marBottom w:val="0"/>
          <w:divBdr>
            <w:top w:val="none" w:sz="0" w:space="0" w:color="auto"/>
            <w:left w:val="none" w:sz="0" w:space="0" w:color="auto"/>
            <w:bottom w:val="none" w:sz="0" w:space="0" w:color="auto"/>
            <w:right w:val="none" w:sz="0" w:space="0" w:color="auto"/>
          </w:divBdr>
        </w:div>
        <w:div w:id="323820809">
          <w:marLeft w:val="480"/>
          <w:marRight w:val="0"/>
          <w:marTop w:val="0"/>
          <w:marBottom w:val="0"/>
          <w:divBdr>
            <w:top w:val="none" w:sz="0" w:space="0" w:color="auto"/>
            <w:left w:val="none" w:sz="0" w:space="0" w:color="auto"/>
            <w:bottom w:val="none" w:sz="0" w:space="0" w:color="auto"/>
            <w:right w:val="none" w:sz="0" w:space="0" w:color="auto"/>
          </w:divBdr>
        </w:div>
        <w:div w:id="328143423">
          <w:marLeft w:val="480"/>
          <w:marRight w:val="0"/>
          <w:marTop w:val="0"/>
          <w:marBottom w:val="0"/>
          <w:divBdr>
            <w:top w:val="none" w:sz="0" w:space="0" w:color="auto"/>
            <w:left w:val="none" w:sz="0" w:space="0" w:color="auto"/>
            <w:bottom w:val="none" w:sz="0" w:space="0" w:color="auto"/>
            <w:right w:val="none" w:sz="0" w:space="0" w:color="auto"/>
          </w:divBdr>
        </w:div>
        <w:div w:id="331026861">
          <w:marLeft w:val="480"/>
          <w:marRight w:val="0"/>
          <w:marTop w:val="0"/>
          <w:marBottom w:val="0"/>
          <w:divBdr>
            <w:top w:val="none" w:sz="0" w:space="0" w:color="auto"/>
            <w:left w:val="none" w:sz="0" w:space="0" w:color="auto"/>
            <w:bottom w:val="none" w:sz="0" w:space="0" w:color="auto"/>
            <w:right w:val="none" w:sz="0" w:space="0" w:color="auto"/>
          </w:divBdr>
        </w:div>
        <w:div w:id="340788730">
          <w:marLeft w:val="480"/>
          <w:marRight w:val="0"/>
          <w:marTop w:val="0"/>
          <w:marBottom w:val="0"/>
          <w:divBdr>
            <w:top w:val="none" w:sz="0" w:space="0" w:color="auto"/>
            <w:left w:val="none" w:sz="0" w:space="0" w:color="auto"/>
            <w:bottom w:val="none" w:sz="0" w:space="0" w:color="auto"/>
            <w:right w:val="none" w:sz="0" w:space="0" w:color="auto"/>
          </w:divBdr>
        </w:div>
        <w:div w:id="347145656">
          <w:marLeft w:val="480"/>
          <w:marRight w:val="0"/>
          <w:marTop w:val="0"/>
          <w:marBottom w:val="0"/>
          <w:divBdr>
            <w:top w:val="none" w:sz="0" w:space="0" w:color="auto"/>
            <w:left w:val="none" w:sz="0" w:space="0" w:color="auto"/>
            <w:bottom w:val="none" w:sz="0" w:space="0" w:color="auto"/>
            <w:right w:val="none" w:sz="0" w:space="0" w:color="auto"/>
          </w:divBdr>
        </w:div>
        <w:div w:id="353461329">
          <w:marLeft w:val="480"/>
          <w:marRight w:val="0"/>
          <w:marTop w:val="0"/>
          <w:marBottom w:val="0"/>
          <w:divBdr>
            <w:top w:val="none" w:sz="0" w:space="0" w:color="auto"/>
            <w:left w:val="none" w:sz="0" w:space="0" w:color="auto"/>
            <w:bottom w:val="none" w:sz="0" w:space="0" w:color="auto"/>
            <w:right w:val="none" w:sz="0" w:space="0" w:color="auto"/>
          </w:divBdr>
        </w:div>
        <w:div w:id="357435737">
          <w:marLeft w:val="480"/>
          <w:marRight w:val="0"/>
          <w:marTop w:val="0"/>
          <w:marBottom w:val="0"/>
          <w:divBdr>
            <w:top w:val="none" w:sz="0" w:space="0" w:color="auto"/>
            <w:left w:val="none" w:sz="0" w:space="0" w:color="auto"/>
            <w:bottom w:val="none" w:sz="0" w:space="0" w:color="auto"/>
            <w:right w:val="none" w:sz="0" w:space="0" w:color="auto"/>
          </w:divBdr>
        </w:div>
        <w:div w:id="374622625">
          <w:marLeft w:val="480"/>
          <w:marRight w:val="0"/>
          <w:marTop w:val="0"/>
          <w:marBottom w:val="0"/>
          <w:divBdr>
            <w:top w:val="none" w:sz="0" w:space="0" w:color="auto"/>
            <w:left w:val="none" w:sz="0" w:space="0" w:color="auto"/>
            <w:bottom w:val="none" w:sz="0" w:space="0" w:color="auto"/>
            <w:right w:val="none" w:sz="0" w:space="0" w:color="auto"/>
          </w:divBdr>
        </w:div>
        <w:div w:id="376122598">
          <w:marLeft w:val="480"/>
          <w:marRight w:val="0"/>
          <w:marTop w:val="0"/>
          <w:marBottom w:val="0"/>
          <w:divBdr>
            <w:top w:val="none" w:sz="0" w:space="0" w:color="auto"/>
            <w:left w:val="none" w:sz="0" w:space="0" w:color="auto"/>
            <w:bottom w:val="none" w:sz="0" w:space="0" w:color="auto"/>
            <w:right w:val="none" w:sz="0" w:space="0" w:color="auto"/>
          </w:divBdr>
        </w:div>
        <w:div w:id="400297507">
          <w:marLeft w:val="480"/>
          <w:marRight w:val="0"/>
          <w:marTop w:val="0"/>
          <w:marBottom w:val="0"/>
          <w:divBdr>
            <w:top w:val="none" w:sz="0" w:space="0" w:color="auto"/>
            <w:left w:val="none" w:sz="0" w:space="0" w:color="auto"/>
            <w:bottom w:val="none" w:sz="0" w:space="0" w:color="auto"/>
            <w:right w:val="none" w:sz="0" w:space="0" w:color="auto"/>
          </w:divBdr>
        </w:div>
        <w:div w:id="424544998">
          <w:marLeft w:val="480"/>
          <w:marRight w:val="0"/>
          <w:marTop w:val="0"/>
          <w:marBottom w:val="0"/>
          <w:divBdr>
            <w:top w:val="none" w:sz="0" w:space="0" w:color="auto"/>
            <w:left w:val="none" w:sz="0" w:space="0" w:color="auto"/>
            <w:bottom w:val="none" w:sz="0" w:space="0" w:color="auto"/>
            <w:right w:val="none" w:sz="0" w:space="0" w:color="auto"/>
          </w:divBdr>
        </w:div>
        <w:div w:id="425930995">
          <w:marLeft w:val="480"/>
          <w:marRight w:val="0"/>
          <w:marTop w:val="0"/>
          <w:marBottom w:val="0"/>
          <w:divBdr>
            <w:top w:val="none" w:sz="0" w:space="0" w:color="auto"/>
            <w:left w:val="none" w:sz="0" w:space="0" w:color="auto"/>
            <w:bottom w:val="none" w:sz="0" w:space="0" w:color="auto"/>
            <w:right w:val="none" w:sz="0" w:space="0" w:color="auto"/>
          </w:divBdr>
        </w:div>
        <w:div w:id="429005357">
          <w:marLeft w:val="480"/>
          <w:marRight w:val="0"/>
          <w:marTop w:val="0"/>
          <w:marBottom w:val="0"/>
          <w:divBdr>
            <w:top w:val="none" w:sz="0" w:space="0" w:color="auto"/>
            <w:left w:val="none" w:sz="0" w:space="0" w:color="auto"/>
            <w:bottom w:val="none" w:sz="0" w:space="0" w:color="auto"/>
            <w:right w:val="none" w:sz="0" w:space="0" w:color="auto"/>
          </w:divBdr>
        </w:div>
        <w:div w:id="476461782">
          <w:marLeft w:val="480"/>
          <w:marRight w:val="0"/>
          <w:marTop w:val="0"/>
          <w:marBottom w:val="0"/>
          <w:divBdr>
            <w:top w:val="none" w:sz="0" w:space="0" w:color="auto"/>
            <w:left w:val="none" w:sz="0" w:space="0" w:color="auto"/>
            <w:bottom w:val="none" w:sz="0" w:space="0" w:color="auto"/>
            <w:right w:val="none" w:sz="0" w:space="0" w:color="auto"/>
          </w:divBdr>
        </w:div>
        <w:div w:id="527983615">
          <w:marLeft w:val="480"/>
          <w:marRight w:val="0"/>
          <w:marTop w:val="0"/>
          <w:marBottom w:val="0"/>
          <w:divBdr>
            <w:top w:val="none" w:sz="0" w:space="0" w:color="auto"/>
            <w:left w:val="none" w:sz="0" w:space="0" w:color="auto"/>
            <w:bottom w:val="none" w:sz="0" w:space="0" w:color="auto"/>
            <w:right w:val="none" w:sz="0" w:space="0" w:color="auto"/>
          </w:divBdr>
        </w:div>
        <w:div w:id="529299634">
          <w:marLeft w:val="480"/>
          <w:marRight w:val="0"/>
          <w:marTop w:val="0"/>
          <w:marBottom w:val="0"/>
          <w:divBdr>
            <w:top w:val="none" w:sz="0" w:space="0" w:color="auto"/>
            <w:left w:val="none" w:sz="0" w:space="0" w:color="auto"/>
            <w:bottom w:val="none" w:sz="0" w:space="0" w:color="auto"/>
            <w:right w:val="none" w:sz="0" w:space="0" w:color="auto"/>
          </w:divBdr>
        </w:div>
        <w:div w:id="530144683">
          <w:marLeft w:val="480"/>
          <w:marRight w:val="0"/>
          <w:marTop w:val="0"/>
          <w:marBottom w:val="0"/>
          <w:divBdr>
            <w:top w:val="none" w:sz="0" w:space="0" w:color="auto"/>
            <w:left w:val="none" w:sz="0" w:space="0" w:color="auto"/>
            <w:bottom w:val="none" w:sz="0" w:space="0" w:color="auto"/>
            <w:right w:val="none" w:sz="0" w:space="0" w:color="auto"/>
          </w:divBdr>
        </w:div>
        <w:div w:id="546913946">
          <w:marLeft w:val="480"/>
          <w:marRight w:val="0"/>
          <w:marTop w:val="0"/>
          <w:marBottom w:val="0"/>
          <w:divBdr>
            <w:top w:val="none" w:sz="0" w:space="0" w:color="auto"/>
            <w:left w:val="none" w:sz="0" w:space="0" w:color="auto"/>
            <w:bottom w:val="none" w:sz="0" w:space="0" w:color="auto"/>
            <w:right w:val="none" w:sz="0" w:space="0" w:color="auto"/>
          </w:divBdr>
        </w:div>
        <w:div w:id="565914540">
          <w:marLeft w:val="480"/>
          <w:marRight w:val="0"/>
          <w:marTop w:val="0"/>
          <w:marBottom w:val="0"/>
          <w:divBdr>
            <w:top w:val="none" w:sz="0" w:space="0" w:color="auto"/>
            <w:left w:val="none" w:sz="0" w:space="0" w:color="auto"/>
            <w:bottom w:val="none" w:sz="0" w:space="0" w:color="auto"/>
            <w:right w:val="none" w:sz="0" w:space="0" w:color="auto"/>
          </w:divBdr>
        </w:div>
        <w:div w:id="590548460">
          <w:marLeft w:val="480"/>
          <w:marRight w:val="0"/>
          <w:marTop w:val="0"/>
          <w:marBottom w:val="0"/>
          <w:divBdr>
            <w:top w:val="none" w:sz="0" w:space="0" w:color="auto"/>
            <w:left w:val="none" w:sz="0" w:space="0" w:color="auto"/>
            <w:bottom w:val="none" w:sz="0" w:space="0" w:color="auto"/>
            <w:right w:val="none" w:sz="0" w:space="0" w:color="auto"/>
          </w:divBdr>
        </w:div>
        <w:div w:id="605966743">
          <w:marLeft w:val="480"/>
          <w:marRight w:val="0"/>
          <w:marTop w:val="0"/>
          <w:marBottom w:val="0"/>
          <w:divBdr>
            <w:top w:val="none" w:sz="0" w:space="0" w:color="auto"/>
            <w:left w:val="none" w:sz="0" w:space="0" w:color="auto"/>
            <w:bottom w:val="none" w:sz="0" w:space="0" w:color="auto"/>
            <w:right w:val="none" w:sz="0" w:space="0" w:color="auto"/>
          </w:divBdr>
        </w:div>
        <w:div w:id="613051327">
          <w:marLeft w:val="480"/>
          <w:marRight w:val="0"/>
          <w:marTop w:val="0"/>
          <w:marBottom w:val="0"/>
          <w:divBdr>
            <w:top w:val="none" w:sz="0" w:space="0" w:color="auto"/>
            <w:left w:val="none" w:sz="0" w:space="0" w:color="auto"/>
            <w:bottom w:val="none" w:sz="0" w:space="0" w:color="auto"/>
            <w:right w:val="none" w:sz="0" w:space="0" w:color="auto"/>
          </w:divBdr>
        </w:div>
        <w:div w:id="621036921">
          <w:marLeft w:val="480"/>
          <w:marRight w:val="0"/>
          <w:marTop w:val="0"/>
          <w:marBottom w:val="0"/>
          <w:divBdr>
            <w:top w:val="none" w:sz="0" w:space="0" w:color="auto"/>
            <w:left w:val="none" w:sz="0" w:space="0" w:color="auto"/>
            <w:bottom w:val="none" w:sz="0" w:space="0" w:color="auto"/>
            <w:right w:val="none" w:sz="0" w:space="0" w:color="auto"/>
          </w:divBdr>
        </w:div>
        <w:div w:id="660934174">
          <w:marLeft w:val="480"/>
          <w:marRight w:val="0"/>
          <w:marTop w:val="0"/>
          <w:marBottom w:val="0"/>
          <w:divBdr>
            <w:top w:val="none" w:sz="0" w:space="0" w:color="auto"/>
            <w:left w:val="none" w:sz="0" w:space="0" w:color="auto"/>
            <w:bottom w:val="none" w:sz="0" w:space="0" w:color="auto"/>
            <w:right w:val="none" w:sz="0" w:space="0" w:color="auto"/>
          </w:divBdr>
        </w:div>
        <w:div w:id="676884611">
          <w:marLeft w:val="480"/>
          <w:marRight w:val="0"/>
          <w:marTop w:val="0"/>
          <w:marBottom w:val="0"/>
          <w:divBdr>
            <w:top w:val="none" w:sz="0" w:space="0" w:color="auto"/>
            <w:left w:val="none" w:sz="0" w:space="0" w:color="auto"/>
            <w:bottom w:val="none" w:sz="0" w:space="0" w:color="auto"/>
            <w:right w:val="none" w:sz="0" w:space="0" w:color="auto"/>
          </w:divBdr>
        </w:div>
        <w:div w:id="699014489">
          <w:marLeft w:val="480"/>
          <w:marRight w:val="0"/>
          <w:marTop w:val="0"/>
          <w:marBottom w:val="0"/>
          <w:divBdr>
            <w:top w:val="none" w:sz="0" w:space="0" w:color="auto"/>
            <w:left w:val="none" w:sz="0" w:space="0" w:color="auto"/>
            <w:bottom w:val="none" w:sz="0" w:space="0" w:color="auto"/>
            <w:right w:val="none" w:sz="0" w:space="0" w:color="auto"/>
          </w:divBdr>
        </w:div>
        <w:div w:id="700281004">
          <w:marLeft w:val="480"/>
          <w:marRight w:val="0"/>
          <w:marTop w:val="0"/>
          <w:marBottom w:val="0"/>
          <w:divBdr>
            <w:top w:val="none" w:sz="0" w:space="0" w:color="auto"/>
            <w:left w:val="none" w:sz="0" w:space="0" w:color="auto"/>
            <w:bottom w:val="none" w:sz="0" w:space="0" w:color="auto"/>
            <w:right w:val="none" w:sz="0" w:space="0" w:color="auto"/>
          </w:divBdr>
        </w:div>
        <w:div w:id="722337831">
          <w:marLeft w:val="480"/>
          <w:marRight w:val="0"/>
          <w:marTop w:val="0"/>
          <w:marBottom w:val="0"/>
          <w:divBdr>
            <w:top w:val="none" w:sz="0" w:space="0" w:color="auto"/>
            <w:left w:val="none" w:sz="0" w:space="0" w:color="auto"/>
            <w:bottom w:val="none" w:sz="0" w:space="0" w:color="auto"/>
            <w:right w:val="none" w:sz="0" w:space="0" w:color="auto"/>
          </w:divBdr>
        </w:div>
        <w:div w:id="725030288">
          <w:marLeft w:val="480"/>
          <w:marRight w:val="0"/>
          <w:marTop w:val="0"/>
          <w:marBottom w:val="0"/>
          <w:divBdr>
            <w:top w:val="none" w:sz="0" w:space="0" w:color="auto"/>
            <w:left w:val="none" w:sz="0" w:space="0" w:color="auto"/>
            <w:bottom w:val="none" w:sz="0" w:space="0" w:color="auto"/>
            <w:right w:val="none" w:sz="0" w:space="0" w:color="auto"/>
          </w:divBdr>
        </w:div>
        <w:div w:id="742720777">
          <w:marLeft w:val="480"/>
          <w:marRight w:val="0"/>
          <w:marTop w:val="0"/>
          <w:marBottom w:val="0"/>
          <w:divBdr>
            <w:top w:val="none" w:sz="0" w:space="0" w:color="auto"/>
            <w:left w:val="none" w:sz="0" w:space="0" w:color="auto"/>
            <w:bottom w:val="none" w:sz="0" w:space="0" w:color="auto"/>
            <w:right w:val="none" w:sz="0" w:space="0" w:color="auto"/>
          </w:divBdr>
        </w:div>
        <w:div w:id="757362551">
          <w:marLeft w:val="480"/>
          <w:marRight w:val="0"/>
          <w:marTop w:val="0"/>
          <w:marBottom w:val="0"/>
          <w:divBdr>
            <w:top w:val="none" w:sz="0" w:space="0" w:color="auto"/>
            <w:left w:val="none" w:sz="0" w:space="0" w:color="auto"/>
            <w:bottom w:val="none" w:sz="0" w:space="0" w:color="auto"/>
            <w:right w:val="none" w:sz="0" w:space="0" w:color="auto"/>
          </w:divBdr>
        </w:div>
        <w:div w:id="758675614">
          <w:marLeft w:val="480"/>
          <w:marRight w:val="0"/>
          <w:marTop w:val="0"/>
          <w:marBottom w:val="0"/>
          <w:divBdr>
            <w:top w:val="none" w:sz="0" w:space="0" w:color="auto"/>
            <w:left w:val="none" w:sz="0" w:space="0" w:color="auto"/>
            <w:bottom w:val="none" w:sz="0" w:space="0" w:color="auto"/>
            <w:right w:val="none" w:sz="0" w:space="0" w:color="auto"/>
          </w:divBdr>
        </w:div>
        <w:div w:id="771779664">
          <w:marLeft w:val="480"/>
          <w:marRight w:val="0"/>
          <w:marTop w:val="0"/>
          <w:marBottom w:val="0"/>
          <w:divBdr>
            <w:top w:val="none" w:sz="0" w:space="0" w:color="auto"/>
            <w:left w:val="none" w:sz="0" w:space="0" w:color="auto"/>
            <w:bottom w:val="none" w:sz="0" w:space="0" w:color="auto"/>
            <w:right w:val="none" w:sz="0" w:space="0" w:color="auto"/>
          </w:divBdr>
        </w:div>
        <w:div w:id="813566302">
          <w:marLeft w:val="480"/>
          <w:marRight w:val="0"/>
          <w:marTop w:val="0"/>
          <w:marBottom w:val="0"/>
          <w:divBdr>
            <w:top w:val="none" w:sz="0" w:space="0" w:color="auto"/>
            <w:left w:val="none" w:sz="0" w:space="0" w:color="auto"/>
            <w:bottom w:val="none" w:sz="0" w:space="0" w:color="auto"/>
            <w:right w:val="none" w:sz="0" w:space="0" w:color="auto"/>
          </w:divBdr>
        </w:div>
        <w:div w:id="834147836">
          <w:marLeft w:val="480"/>
          <w:marRight w:val="0"/>
          <w:marTop w:val="0"/>
          <w:marBottom w:val="0"/>
          <w:divBdr>
            <w:top w:val="none" w:sz="0" w:space="0" w:color="auto"/>
            <w:left w:val="none" w:sz="0" w:space="0" w:color="auto"/>
            <w:bottom w:val="none" w:sz="0" w:space="0" w:color="auto"/>
            <w:right w:val="none" w:sz="0" w:space="0" w:color="auto"/>
          </w:divBdr>
        </w:div>
        <w:div w:id="837308091">
          <w:marLeft w:val="480"/>
          <w:marRight w:val="0"/>
          <w:marTop w:val="0"/>
          <w:marBottom w:val="0"/>
          <w:divBdr>
            <w:top w:val="none" w:sz="0" w:space="0" w:color="auto"/>
            <w:left w:val="none" w:sz="0" w:space="0" w:color="auto"/>
            <w:bottom w:val="none" w:sz="0" w:space="0" w:color="auto"/>
            <w:right w:val="none" w:sz="0" w:space="0" w:color="auto"/>
          </w:divBdr>
        </w:div>
        <w:div w:id="840775927">
          <w:marLeft w:val="480"/>
          <w:marRight w:val="0"/>
          <w:marTop w:val="0"/>
          <w:marBottom w:val="0"/>
          <w:divBdr>
            <w:top w:val="none" w:sz="0" w:space="0" w:color="auto"/>
            <w:left w:val="none" w:sz="0" w:space="0" w:color="auto"/>
            <w:bottom w:val="none" w:sz="0" w:space="0" w:color="auto"/>
            <w:right w:val="none" w:sz="0" w:space="0" w:color="auto"/>
          </w:divBdr>
        </w:div>
        <w:div w:id="855730417">
          <w:marLeft w:val="480"/>
          <w:marRight w:val="0"/>
          <w:marTop w:val="0"/>
          <w:marBottom w:val="0"/>
          <w:divBdr>
            <w:top w:val="none" w:sz="0" w:space="0" w:color="auto"/>
            <w:left w:val="none" w:sz="0" w:space="0" w:color="auto"/>
            <w:bottom w:val="none" w:sz="0" w:space="0" w:color="auto"/>
            <w:right w:val="none" w:sz="0" w:space="0" w:color="auto"/>
          </w:divBdr>
        </w:div>
        <w:div w:id="867793502">
          <w:marLeft w:val="480"/>
          <w:marRight w:val="0"/>
          <w:marTop w:val="0"/>
          <w:marBottom w:val="0"/>
          <w:divBdr>
            <w:top w:val="none" w:sz="0" w:space="0" w:color="auto"/>
            <w:left w:val="none" w:sz="0" w:space="0" w:color="auto"/>
            <w:bottom w:val="none" w:sz="0" w:space="0" w:color="auto"/>
            <w:right w:val="none" w:sz="0" w:space="0" w:color="auto"/>
          </w:divBdr>
        </w:div>
        <w:div w:id="879394773">
          <w:marLeft w:val="480"/>
          <w:marRight w:val="0"/>
          <w:marTop w:val="0"/>
          <w:marBottom w:val="0"/>
          <w:divBdr>
            <w:top w:val="none" w:sz="0" w:space="0" w:color="auto"/>
            <w:left w:val="none" w:sz="0" w:space="0" w:color="auto"/>
            <w:bottom w:val="none" w:sz="0" w:space="0" w:color="auto"/>
            <w:right w:val="none" w:sz="0" w:space="0" w:color="auto"/>
          </w:divBdr>
        </w:div>
        <w:div w:id="888764746">
          <w:marLeft w:val="480"/>
          <w:marRight w:val="0"/>
          <w:marTop w:val="0"/>
          <w:marBottom w:val="0"/>
          <w:divBdr>
            <w:top w:val="none" w:sz="0" w:space="0" w:color="auto"/>
            <w:left w:val="none" w:sz="0" w:space="0" w:color="auto"/>
            <w:bottom w:val="none" w:sz="0" w:space="0" w:color="auto"/>
            <w:right w:val="none" w:sz="0" w:space="0" w:color="auto"/>
          </w:divBdr>
        </w:div>
        <w:div w:id="898782366">
          <w:marLeft w:val="480"/>
          <w:marRight w:val="0"/>
          <w:marTop w:val="0"/>
          <w:marBottom w:val="0"/>
          <w:divBdr>
            <w:top w:val="none" w:sz="0" w:space="0" w:color="auto"/>
            <w:left w:val="none" w:sz="0" w:space="0" w:color="auto"/>
            <w:bottom w:val="none" w:sz="0" w:space="0" w:color="auto"/>
            <w:right w:val="none" w:sz="0" w:space="0" w:color="auto"/>
          </w:divBdr>
        </w:div>
        <w:div w:id="906300659">
          <w:marLeft w:val="480"/>
          <w:marRight w:val="0"/>
          <w:marTop w:val="0"/>
          <w:marBottom w:val="0"/>
          <w:divBdr>
            <w:top w:val="none" w:sz="0" w:space="0" w:color="auto"/>
            <w:left w:val="none" w:sz="0" w:space="0" w:color="auto"/>
            <w:bottom w:val="none" w:sz="0" w:space="0" w:color="auto"/>
            <w:right w:val="none" w:sz="0" w:space="0" w:color="auto"/>
          </w:divBdr>
        </w:div>
        <w:div w:id="919994475">
          <w:marLeft w:val="480"/>
          <w:marRight w:val="0"/>
          <w:marTop w:val="0"/>
          <w:marBottom w:val="0"/>
          <w:divBdr>
            <w:top w:val="none" w:sz="0" w:space="0" w:color="auto"/>
            <w:left w:val="none" w:sz="0" w:space="0" w:color="auto"/>
            <w:bottom w:val="none" w:sz="0" w:space="0" w:color="auto"/>
            <w:right w:val="none" w:sz="0" w:space="0" w:color="auto"/>
          </w:divBdr>
        </w:div>
        <w:div w:id="922108299">
          <w:marLeft w:val="480"/>
          <w:marRight w:val="0"/>
          <w:marTop w:val="0"/>
          <w:marBottom w:val="0"/>
          <w:divBdr>
            <w:top w:val="none" w:sz="0" w:space="0" w:color="auto"/>
            <w:left w:val="none" w:sz="0" w:space="0" w:color="auto"/>
            <w:bottom w:val="none" w:sz="0" w:space="0" w:color="auto"/>
            <w:right w:val="none" w:sz="0" w:space="0" w:color="auto"/>
          </w:divBdr>
        </w:div>
        <w:div w:id="942037838">
          <w:marLeft w:val="480"/>
          <w:marRight w:val="0"/>
          <w:marTop w:val="0"/>
          <w:marBottom w:val="0"/>
          <w:divBdr>
            <w:top w:val="none" w:sz="0" w:space="0" w:color="auto"/>
            <w:left w:val="none" w:sz="0" w:space="0" w:color="auto"/>
            <w:bottom w:val="none" w:sz="0" w:space="0" w:color="auto"/>
            <w:right w:val="none" w:sz="0" w:space="0" w:color="auto"/>
          </w:divBdr>
        </w:div>
        <w:div w:id="992678332">
          <w:marLeft w:val="480"/>
          <w:marRight w:val="0"/>
          <w:marTop w:val="0"/>
          <w:marBottom w:val="0"/>
          <w:divBdr>
            <w:top w:val="none" w:sz="0" w:space="0" w:color="auto"/>
            <w:left w:val="none" w:sz="0" w:space="0" w:color="auto"/>
            <w:bottom w:val="none" w:sz="0" w:space="0" w:color="auto"/>
            <w:right w:val="none" w:sz="0" w:space="0" w:color="auto"/>
          </w:divBdr>
        </w:div>
        <w:div w:id="1048644419">
          <w:marLeft w:val="480"/>
          <w:marRight w:val="0"/>
          <w:marTop w:val="0"/>
          <w:marBottom w:val="0"/>
          <w:divBdr>
            <w:top w:val="none" w:sz="0" w:space="0" w:color="auto"/>
            <w:left w:val="none" w:sz="0" w:space="0" w:color="auto"/>
            <w:bottom w:val="none" w:sz="0" w:space="0" w:color="auto"/>
            <w:right w:val="none" w:sz="0" w:space="0" w:color="auto"/>
          </w:divBdr>
        </w:div>
        <w:div w:id="1051199091">
          <w:marLeft w:val="480"/>
          <w:marRight w:val="0"/>
          <w:marTop w:val="0"/>
          <w:marBottom w:val="0"/>
          <w:divBdr>
            <w:top w:val="none" w:sz="0" w:space="0" w:color="auto"/>
            <w:left w:val="none" w:sz="0" w:space="0" w:color="auto"/>
            <w:bottom w:val="none" w:sz="0" w:space="0" w:color="auto"/>
            <w:right w:val="none" w:sz="0" w:space="0" w:color="auto"/>
          </w:divBdr>
        </w:div>
        <w:div w:id="1053046640">
          <w:marLeft w:val="480"/>
          <w:marRight w:val="0"/>
          <w:marTop w:val="0"/>
          <w:marBottom w:val="0"/>
          <w:divBdr>
            <w:top w:val="none" w:sz="0" w:space="0" w:color="auto"/>
            <w:left w:val="none" w:sz="0" w:space="0" w:color="auto"/>
            <w:bottom w:val="none" w:sz="0" w:space="0" w:color="auto"/>
            <w:right w:val="none" w:sz="0" w:space="0" w:color="auto"/>
          </w:divBdr>
        </w:div>
        <w:div w:id="1065954759">
          <w:marLeft w:val="480"/>
          <w:marRight w:val="0"/>
          <w:marTop w:val="0"/>
          <w:marBottom w:val="0"/>
          <w:divBdr>
            <w:top w:val="none" w:sz="0" w:space="0" w:color="auto"/>
            <w:left w:val="none" w:sz="0" w:space="0" w:color="auto"/>
            <w:bottom w:val="none" w:sz="0" w:space="0" w:color="auto"/>
            <w:right w:val="none" w:sz="0" w:space="0" w:color="auto"/>
          </w:divBdr>
        </w:div>
        <w:div w:id="1091851989">
          <w:marLeft w:val="480"/>
          <w:marRight w:val="0"/>
          <w:marTop w:val="0"/>
          <w:marBottom w:val="0"/>
          <w:divBdr>
            <w:top w:val="none" w:sz="0" w:space="0" w:color="auto"/>
            <w:left w:val="none" w:sz="0" w:space="0" w:color="auto"/>
            <w:bottom w:val="none" w:sz="0" w:space="0" w:color="auto"/>
            <w:right w:val="none" w:sz="0" w:space="0" w:color="auto"/>
          </w:divBdr>
        </w:div>
        <w:div w:id="1094549438">
          <w:marLeft w:val="480"/>
          <w:marRight w:val="0"/>
          <w:marTop w:val="0"/>
          <w:marBottom w:val="0"/>
          <w:divBdr>
            <w:top w:val="none" w:sz="0" w:space="0" w:color="auto"/>
            <w:left w:val="none" w:sz="0" w:space="0" w:color="auto"/>
            <w:bottom w:val="none" w:sz="0" w:space="0" w:color="auto"/>
            <w:right w:val="none" w:sz="0" w:space="0" w:color="auto"/>
          </w:divBdr>
        </w:div>
        <w:div w:id="1122504792">
          <w:marLeft w:val="480"/>
          <w:marRight w:val="0"/>
          <w:marTop w:val="0"/>
          <w:marBottom w:val="0"/>
          <w:divBdr>
            <w:top w:val="none" w:sz="0" w:space="0" w:color="auto"/>
            <w:left w:val="none" w:sz="0" w:space="0" w:color="auto"/>
            <w:bottom w:val="none" w:sz="0" w:space="0" w:color="auto"/>
            <w:right w:val="none" w:sz="0" w:space="0" w:color="auto"/>
          </w:divBdr>
        </w:div>
        <w:div w:id="1131556518">
          <w:marLeft w:val="480"/>
          <w:marRight w:val="0"/>
          <w:marTop w:val="0"/>
          <w:marBottom w:val="0"/>
          <w:divBdr>
            <w:top w:val="none" w:sz="0" w:space="0" w:color="auto"/>
            <w:left w:val="none" w:sz="0" w:space="0" w:color="auto"/>
            <w:bottom w:val="none" w:sz="0" w:space="0" w:color="auto"/>
            <w:right w:val="none" w:sz="0" w:space="0" w:color="auto"/>
          </w:divBdr>
        </w:div>
        <w:div w:id="1159930499">
          <w:marLeft w:val="480"/>
          <w:marRight w:val="0"/>
          <w:marTop w:val="0"/>
          <w:marBottom w:val="0"/>
          <w:divBdr>
            <w:top w:val="none" w:sz="0" w:space="0" w:color="auto"/>
            <w:left w:val="none" w:sz="0" w:space="0" w:color="auto"/>
            <w:bottom w:val="none" w:sz="0" w:space="0" w:color="auto"/>
            <w:right w:val="none" w:sz="0" w:space="0" w:color="auto"/>
          </w:divBdr>
        </w:div>
        <w:div w:id="1190795648">
          <w:marLeft w:val="480"/>
          <w:marRight w:val="0"/>
          <w:marTop w:val="0"/>
          <w:marBottom w:val="0"/>
          <w:divBdr>
            <w:top w:val="none" w:sz="0" w:space="0" w:color="auto"/>
            <w:left w:val="none" w:sz="0" w:space="0" w:color="auto"/>
            <w:bottom w:val="none" w:sz="0" w:space="0" w:color="auto"/>
            <w:right w:val="none" w:sz="0" w:space="0" w:color="auto"/>
          </w:divBdr>
        </w:div>
        <w:div w:id="1249849237">
          <w:marLeft w:val="480"/>
          <w:marRight w:val="0"/>
          <w:marTop w:val="0"/>
          <w:marBottom w:val="0"/>
          <w:divBdr>
            <w:top w:val="none" w:sz="0" w:space="0" w:color="auto"/>
            <w:left w:val="none" w:sz="0" w:space="0" w:color="auto"/>
            <w:bottom w:val="none" w:sz="0" w:space="0" w:color="auto"/>
            <w:right w:val="none" w:sz="0" w:space="0" w:color="auto"/>
          </w:divBdr>
        </w:div>
        <w:div w:id="1256475984">
          <w:marLeft w:val="480"/>
          <w:marRight w:val="0"/>
          <w:marTop w:val="0"/>
          <w:marBottom w:val="0"/>
          <w:divBdr>
            <w:top w:val="none" w:sz="0" w:space="0" w:color="auto"/>
            <w:left w:val="none" w:sz="0" w:space="0" w:color="auto"/>
            <w:bottom w:val="none" w:sz="0" w:space="0" w:color="auto"/>
            <w:right w:val="none" w:sz="0" w:space="0" w:color="auto"/>
          </w:divBdr>
        </w:div>
        <w:div w:id="1261257018">
          <w:marLeft w:val="480"/>
          <w:marRight w:val="0"/>
          <w:marTop w:val="0"/>
          <w:marBottom w:val="0"/>
          <w:divBdr>
            <w:top w:val="none" w:sz="0" w:space="0" w:color="auto"/>
            <w:left w:val="none" w:sz="0" w:space="0" w:color="auto"/>
            <w:bottom w:val="none" w:sz="0" w:space="0" w:color="auto"/>
            <w:right w:val="none" w:sz="0" w:space="0" w:color="auto"/>
          </w:divBdr>
        </w:div>
        <w:div w:id="1284072142">
          <w:marLeft w:val="480"/>
          <w:marRight w:val="0"/>
          <w:marTop w:val="0"/>
          <w:marBottom w:val="0"/>
          <w:divBdr>
            <w:top w:val="none" w:sz="0" w:space="0" w:color="auto"/>
            <w:left w:val="none" w:sz="0" w:space="0" w:color="auto"/>
            <w:bottom w:val="none" w:sz="0" w:space="0" w:color="auto"/>
            <w:right w:val="none" w:sz="0" w:space="0" w:color="auto"/>
          </w:divBdr>
        </w:div>
        <w:div w:id="1348675869">
          <w:marLeft w:val="480"/>
          <w:marRight w:val="0"/>
          <w:marTop w:val="0"/>
          <w:marBottom w:val="0"/>
          <w:divBdr>
            <w:top w:val="none" w:sz="0" w:space="0" w:color="auto"/>
            <w:left w:val="none" w:sz="0" w:space="0" w:color="auto"/>
            <w:bottom w:val="none" w:sz="0" w:space="0" w:color="auto"/>
            <w:right w:val="none" w:sz="0" w:space="0" w:color="auto"/>
          </w:divBdr>
        </w:div>
        <w:div w:id="1352873951">
          <w:marLeft w:val="480"/>
          <w:marRight w:val="0"/>
          <w:marTop w:val="0"/>
          <w:marBottom w:val="0"/>
          <w:divBdr>
            <w:top w:val="none" w:sz="0" w:space="0" w:color="auto"/>
            <w:left w:val="none" w:sz="0" w:space="0" w:color="auto"/>
            <w:bottom w:val="none" w:sz="0" w:space="0" w:color="auto"/>
            <w:right w:val="none" w:sz="0" w:space="0" w:color="auto"/>
          </w:divBdr>
        </w:div>
        <w:div w:id="1380862025">
          <w:marLeft w:val="480"/>
          <w:marRight w:val="0"/>
          <w:marTop w:val="0"/>
          <w:marBottom w:val="0"/>
          <w:divBdr>
            <w:top w:val="none" w:sz="0" w:space="0" w:color="auto"/>
            <w:left w:val="none" w:sz="0" w:space="0" w:color="auto"/>
            <w:bottom w:val="none" w:sz="0" w:space="0" w:color="auto"/>
            <w:right w:val="none" w:sz="0" w:space="0" w:color="auto"/>
          </w:divBdr>
        </w:div>
        <w:div w:id="1382166301">
          <w:marLeft w:val="480"/>
          <w:marRight w:val="0"/>
          <w:marTop w:val="0"/>
          <w:marBottom w:val="0"/>
          <w:divBdr>
            <w:top w:val="none" w:sz="0" w:space="0" w:color="auto"/>
            <w:left w:val="none" w:sz="0" w:space="0" w:color="auto"/>
            <w:bottom w:val="none" w:sz="0" w:space="0" w:color="auto"/>
            <w:right w:val="none" w:sz="0" w:space="0" w:color="auto"/>
          </w:divBdr>
        </w:div>
        <w:div w:id="1392533013">
          <w:marLeft w:val="480"/>
          <w:marRight w:val="0"/>
          <w:marTop w:val="0"/>
          <w:marBottom w:val="0"/>
          <w:divBdr>
            <w:top w:val="none" w:sz="0" w:space="0" w:color="auto"/>
            <w:left w:val="none" w:sz="0" w:space="0" w:color="auto"/>
            <w:bottom w:val="none" w:sz="0" w:space="0" w:color="auto"/>
            <w:right w:val="none" w:sz="0" w:space="0" w:color="auto"/>
          </w:divBdr>
        </w:div>
        <w:div w:id="1407145705">
          <w:marLeft w:val="480"/>
          <w:marRight w:val="0"/>
          <w:marTop w:val="0"/>
          <w:marBottom w:val="0"/>
          <w:divBdr>
            <w:top w:val="none" w:sz="0" w:space="0" w:color="auto"/>
            <w:left w:val="none" w:sz="0" w:space="0" w:color="auto"/>
            <w:bottom w:val="none" w:sz="0" w:space="0" w:color="auto"/>
            <w:right w:val="none" w:sz="0" w:space="0" w:color="auto"/>
          </w:divBdr>
        </w:div>
        <w:div w:id="1411780659">
          <w:marLeft w:val="480"/>
          <w:marRight w:val="0"/>
          <w:marTop w:val="0"/>
          <w:marBottom w:val="0"/>
          <w:divBdr>
            <w:top w:val="none" w:sz="0" w:space="0" w:color="auto"/>
            <w:left w:val="none" w:sz="0" w:space="0" w:color="auto"/>
            <w:bottom w:val="none" w:sz="0" w:space="0" w:color="auto"/>
            <w:right w:val="none" w:sz="0" w:space="0" w:color="auto"/>
          </w:divBdr>
        </w:div>
        <w:div w:id="1435518789">
          <w:marLeft w:val="480"/>
          <w:marRight w:val="0"/>
          <w:marTop w:val="0"/>
          <w:marBottom w:val="0"/>
          <w:divBdr>
            <w:top w:val="none" w:sz="0" w:space="0" w:color="auto"/>
            <w:left w:val="none" w:sz="0" w:space="0" w:color="auto"/>
            <w:bottom w:val="none" w:sz="0" w:space="0" w:color="auto"/>
            <w:right w:val="none" w:sz="0" w:space="0" w:color="auto"/>
          </w:divBdr>
        </w:div>
        <w:div w:id="1437746991">
          <w:marLeft w:val="480"/>
          <w:marRight w:val="0"/>
          <w:marTop w:val="0"/>
          <w:marBottom w:val="0"/>
          <w:divBdr>
            <w:top w:val="none" w:sz="0" w:space="0" w:color="auto"/>
            <w:left w:val="none" w:sz="0" w:space="0" w:color="auto"/>
            <w:bottom w:val="none" w:sz="0" w:space="0" w:color="auto"/>
            <w:right w:val="none" w:sz="0" w:space="0" w:color="auto"/>
          </w:divBdr>
        </w:div>
        <w:div w:id="1460878834">
          <w:marLeft w:val="480"/>
          <w:marRight w:val="0"/>
          <w:marTop w:val="0"/>
          <w:marBottom w:val="0"/>
          <w:divBdr>
            <w:top w:val="none" w:sz="0" w:space="0" w:color="auto"/>
            <w:left w:val="none" w:sz="0" w:space="0" w:color="auto"/>
            <w:bottom w:val="none" w:sz="0" w:space="0" w:color="auto"/>
            <w:right w:val="none" w:sz="0" w:space="0" w:color="auto"/>
          </w:divBdr>
        </w:div>
        <w:div w:id="1514956822">
          <w:marLeft w:val="480"/>
          <w:marRight w:val="0"/>
          <w:marTop w:val="0"/>
          <w:marBottom w:val="0"/>
          <w:divBdr>
            <w:top w:val="none" w:sz="0" w:space="0" w:color="auto"/>
            <w:left w:val="none" w:sz="0" w:space="0" w:color="auto"/>
            <w:bottom w:val="none" w:sz="0" w:space="0" w:color="auto"/>
            <w:right w:val="none" w:sz="0" w:space="0" w:color="auto"/>
          </w:divBdr>
        </w:div>
        <w:div w:id="1552231465">
          <w:marLeft w:val="480"/>
          <w:marRight w:val="0"/>
          <w:marTop w:val="0"/>
          <w:marBottom w:val="0"/>
          <w:divBdr>
            <w:top w:val="none" w:sz="0" w:space="0" w:color="auto"/>
            <w:left w:val="none" w:sz="0" w:space="0" w:color="auto"/>
            <w:bottom w:val="none" w:sz="0" w:space="0" w:color="auto"/>
            <w:right w:val="none" w:sz="0" w:space="0" w:color="auto"/>
          </w:divBdr>
        </w:div>
        <w:div w:id="1558054866">
          <w:marLeft w:val="480"/>
          <w:marRight w:val="0"/>
          <w:marTop w:val="0"/>
          <w:marBottom w:val="0"/>
          <w:divBdr>
            <w:top w:val="none" w:sz="0" w:space="0" w:color="auto"/>
            <w:left w:val="none" w:sz="0" w:space="0" w:color="auto"/>
            <w:bottom w:val="none" w:sz="0" w:space="0" w:color="auto"/>
            <w:right w:val="none" w:sz="0" w:space="0" w:color="auto"/>
          </w:divBdr>
        </w:div>
        <w:div w:id="1559585469">
          <w:marLeft w:val="480"/>
          <w:marRight w:val="0"/>
          <w:marTop w:val="0"/>
          <w:marBottom w:val="0"/>
          <w:divBdr>
            <w:top w:val="none" w:sz="0" w:space="0" w:color="auto"/>
            <w:left w:val="none" w:sz="0" w:space="0" w:color="auto"/>
            <w:bottom w:val="none" w:sz="0" w:space="0" w:color="auto"/>
            <w:right w:val="none" w:sz="0" w:space="0" w:color="auto"/>
          </w:divBdr>
        </w:div>
        <w:div w:id="1567452235">
          <w:marLeft w:val="480"/>
          <w:marRight w:val="0"/>
          <w:marTop w:val="0"/>
          <w:marBottom w:val="0"/>
          <w:divBdr>
            <w:top w:val="none" w:sz="0" w:space="0" w:color="auto"/>
            <w:left w:val="none" w:sz="0" w:space="0" w:color="auto"/>
            <w:bottom w:val="none" w:sz="0" w:space="0" w:color="auto"/>
            <w:right w:val="none" w:sz="0" w:space="0" w:color="auto"/>
          </w:divBdr>
        </w:div>
        <w:div w:id="1570268022">
          <w:marLeft w:val="480"/>
          <w:marRight w:val="0"/>
          <w:marTop w:val="0"/>
          <w:marBottom w:val="0"/>
          <w:divBdr>
            <w:top w:val="none" w:sz="0" w:space="0" w:color="auto"/>
            <w:left w:val="none" w:sz="0" w:space="0" w:color="auto"/>
            <w:bottom w:val="none" w:sz="0" w:space="0" w:color="auto"/>
            <w:right w:val="none" w:sz="0" w:space="0" w:color="auto"/>
          </w:divBdr>
        </w:div>
        <w:div w:id="1580208567">
          <w:marLeft w:val="480"/>
          <w:marRight w:val="0"/>
          <w:marTop w:val="0"/>
          <w:marBottom w:val="0"/>
          <w:divBdr>
            <w:top w:val="none" w:sz="0" w:space="0" w:color="auto"/>
            <w:left w:val="none" w:sz="0" w:space="0" w:color="auto"/>
            <w:bottom w:val="none" w:sz="0" w:space="0" w:color="auto"/>
            <w:right w:val="none" w:sz="0" w:space="0" w:color="auto"/>
          </w:divBdr>
        </w:div>
        <w:div w:id="1583224138">
          <w:marLeft w:val="480"/>
          <w:marRight w:val="0"/>
          <w:marTop w:val="0"/>
          <w:marBottom w:val="0"/>
          <w:divBdr>
            <w:top w:val="none" w:sz="0" w:space="0" w:color="auto"/>
            <w:left w:val="none" w:sz="0" w:space="0" w:color="auto"/>
            <w:bottom w:val="none" w:sz="0" w:space="0" w:color="auto"/>
            <w:right w:val="none" w:sz="0" w:space="0" w:color="auto"/>
          </w:divBdr>
        </w:div>
        <w:div w:id="1587687884">
          <w:marLeft w:val="480"/>
          <w:marRight w:val="0"/>
          <w:marTop w:val="0"/>
          <w:marBottom w:val="0"/>
          <w:divBdr>
            <w:top w:val="none" w:sz="0" w:space="0" w:color="auto"/>
            <w:left w:val="none" w:sz="0" w:space="0" w:color="auto"/>
            <w:bottom w:val="none" w:sz="0" w:space="0" w:color="auto"/>
            <w:right w:val="none" w:sz="0" w:space="0" w:color="auto"/>
          </w:divBdr>
        </w:div>
        <w:div w:id="1603489359">
          <w:marLeft w:val="480"/>
          <w:marRight w:val="0"/>
          <w:marTop w:val="0"/>
          <w:marBottom w:val="0"/>
          <w:divBdr>
            <w:top w:val="none" w:sz="0" w:space="0" w:color="auto"/>
            <w:left w:val="none" w:sz="0" w:space="0" w:color="auto"/>
            <w:bottom w:val="none" w:sz="0" w:space="0" w:color="auto"/>
            <w:right w:val="none" w:sz="0" w:space="0" w:color="auto"/>
          </w:divBdr>
        </w:div>
        <w:div w:id="1626544811">
          <w:marLeft w:val="480"/>
          <w:marRight w:val="0"/>
          <w:marTop w:val="0"/>
          <w:marBottom w:val="0"/>
          <w:divBdr>
            <w:top w:val="none" w:sz="0" w:space="0" w:color="auto"/>
            <w:left w:val="none" w:sz="0" w:space="0" w:color="auto"/>
            <w:bottom w:val="none" w:sz="0" w:space="0" w:color="auto"/>
            <w:right w:val="none" w:sz="0" w:space="0" w:color="auto"/>
          </w:divBdr>
        </w:div>
        <w:div w:id="1643077263">
          <w:marLeft w:val="480"/>
          <w:marRight w:val="0"/>
          <w:marTop w:val="0"/>
          <w:marBottom w:val="0"/>
          <w:divBdr>
            <w:top w:val="none" w:sz="0" w:space="0" w:color="auto"/>
            <w:left w:val="none" w:sz="0" w:space="0" w:color="auto"/>
            <w:bottom w:val="none" w:sz="0" w:space="0" w:color="auto"/>
            <w:right w:val="none" w:sz="0" w:space="0" w:color="auto"/>
          </w:divBdr>
        </w:div>
        <w:div w:id="1648511078">
          <w:marLeft w:val="480"/>
          <w:marRight w:val="0"/>
          <w:marTop w:val="0"/>
          <w:marBottom w:val="0"/>
          <w:divBdr>
            <w:top w:val="none" w:sz="0" w:space="0" w:color="auto"/>
            <w:left w:val="none" w:sz="0" w:space="0" w:color="auto"/>
            <w:bottom w:val="none" w:sz="0" w:space="0" w:color="auto"/>
            <w:right w:val="none" w:sz="0" w:space="0" w:color="auto"/>
          </w:divBdr>
        </w:div>
        <w:div w:id="1684014497">
          <w:marLeft w:val="480"/>
          <w:marRight w:val="0"/>
          <w:marTop w:val="0"/>
          <w:marBottom w:val="0"/>
          <w:divBdr>
            <w:top w:val="none" w:sz="0" w:space="0" w:color="auto"/>
            <w:left w:val="none" w:sz="0" w:space="0" w:color="auto"/>
            <w:bottom w:val="none" w:sz="0" w:space="0" w:color="auto"/>
            <w:right w:val="none" w:sz="0" w:space="0" w:color="auto"/>
          </w:divBdr>
        </w:div>
        <w:div w:id="1684160650">
          <w:marLeft w:val="480"/>
          <w:marRight w:val="0"/>
          <w:marTop w:val="0"/>
          <w:marBottom w:val="0"/>
          <w:divBdr>
            <w:top w:val="none" w:sz="0" w:space="0" w:color="auto"/>
            <w:left w:val="none" w:sz="0" w:space="0" w:color="auto"/>
            <w:bottom w:val="none" w:sz="0" w:space="0" w:color="auto"/>
            <w:right w:val="none" w:sz="0" w:space="0" w:color="auto"/>
          </w:divBdr>
        </w:div>
        <w:div w:id="1690716346">
          <w:marLeft w:val="480"/>
          <w:marRight w:val="0"/>
          <w:marTop w:val="0"/>
          <w:marBottom w:val="0"/>
          <w:divBdr>
            <w:top w:val="none" w:sz="0" w:space="0" w:color="auto"/>
            <w:left w:val="none" w:sz="0" w:space="0" w:color="auto"/>
            <w:bottom w:val="none" w:sz="0" w:space="0" w:color="auto"/>
            <w:right w:val="none" w:sz="0" w:space="0" w:color="auto"/>
          </w:divBdr>
        </w:div>
        <w:div w:id="1698123020">
          <w:marLeft w:val="480"/>
          <w:marRight w:val="0"/>
          <w:marTop w:val="0"/>
          <w:marBottom w:val="0"/>
          <w:divBdr>
            <w:top w:val="none" w:sz="0" w:space="0" w:color="auto"/>
            <w:left w:val="none" w:sz="0" w:space="0" w:color="auto"/>
            <w:bottom w:val="none" w:sz="0" w:space="0" w:color="auto"/>
            <w:right w:val="none" w:sz="0" w:space="0" w:color="auto"/>
          </w:divBdr>
        </w:div>
        <w:div w:id="1710496245">
          <w:marLeft w:val="480"/>
          <w:marRight w:val="0"/>
          <w:marTop w:val="0"/>
          <w:marBottom w:val="0"/>
          <w:divBdr>
            <w:top w:val="none" w:sz="0" w:space="0" w:color="auto"/>
            <w:left w:val="none" w:sz="0" w:space="0" w:color="auto"/>
            <w:bottom w:val="none" w:sz="0" w:space="0" w:color="auto"/>
            <w:right w:val="none" w:sz="0" w:space="0" w:color="auto"/>
          </w:divBdr>
        </w:div>
        <w:div w:id="1720743345">
          <w:marLeft w:val="480"/>
          <w:marRight w:val="0"/>
          <w:marTop w:val="0"/>
          <w:marBottom w:val="0"/>
          <w:divBdr>
            <w:top w:val="none" w:sz="0" w:space="0" w:color="auto"/>
            <w:left w:val="none" w:sz="0" w:space="0" w:color="auto"/>
            <w:bottom w:val="none" w:sz="0" w:space="0" w:color="auto"/>
            <w:right w:val="none" w:sz="0" w:space="0" w:color="auto"/>
          </w:divBdr>
        </w:div>
        <w:div w:id="1721326286">
          <w:marLeft w:val="480"/>
          <w:marRight w:val="0"/>
          <w:marTop w:val="0"/>
          <w:marBottom w:val="0"/>
          <w:divBdr>
            <w:top w:val="none" w:sz="0" w:space="0" w:color="auto"/>
            <w:left w:val="none" w:sz="0" w:space="0" w:color="auto"/>
            <w:bottom w:val="none" w:sz="0" w:space="0" w:color="auto"/>
            <w:right w:val="none" w:sz="0" w:space="0" w:color="auto"/>
          </w:divBdr>
        </w:div>
        <w:div w:id="1766995762">
          <w:marLeft w:val="480"/>
          <w:marRight w:val="0"/>
          <w:marTop w:val="0"/>
          <w:marBottom w:val="0"/>
          <w:divBdr>
            <w:top w:val="none" w:sz="0" w:space="0" w:color="auto"/>
            <w:left w:val="none" w:sz="0" w:space="0" w:color="auto"/>
            <w:bottom w:val="none" w:sz="0" w:space="0" w:color="auto"/>
            <w:right w:val="none" w:sz="0" w:space="0" w:color="auto"/>
          </w:divBdr>
        </w:div>
        <w:div w:id="1804613070">
          <w:marLeft w:val="480"/>
          <w:marRight w:val="0"/>
          <w:marTop w:val="0"/>
          <w:marBottom w:val="0"/>
          <w:divBdr>
            <w:top w:val="none" w:sz="0" w:space="0" w:color="auto"/>
            <w:left w:val="none" w:sz="0" w:space="0" w:color="auto"/>
            <w:bottom w:val="none" w:sz="0" w:space="0" w:color="auto"/>
            <w:right w:val="none" w:sz="0" w:space="0" w:color="auto"/>
          </w:divBdr>
        </w:div>
        <w:div w:id="1821313595">
          <w:marLeft w:val="480"/>
          <w:marRight w:val="0"/>
          <w:marTop w:val="0"/>
          <w:marBottom w:val="0"/>
          <w:divBdr>
            <w:top w:val="none" w:sz="0" w:space="0" w:color="auto"/>
            <w:left w:val="none" w:sz="0" w:space="0" w:color="auto"/>
            <w:bottom w:val="none" w:sz="0" w:space="0" w:color="auto"/>
            <w:right w:val="none" w:sz="0" w:space="0" w:color="auto"/>
          </w:divBdr>
        </w:div>
        <w:div w:id="1821922850">
          <w:marLeft w:val="480"/>
          <w:marRight w:val="0"/>
          <w:marTop w:val="0"/>
          <w:marBottom w:val="0"/>
          <w:divBdr>
            <w:top w:val="none" w:sz="0" w:space="0" w:color="auto"/>
            <w:left w:val="none" w:sz="0" w:space="0" w:color="auto"/>
            <w:bottom w:val="none" w:sz="0" w:space="0" w:color="auto"/>
            <w:right w:val="none" w:sz="0" w:space="0" w:color="auto"/>
          </w:divBdr>
        </w:div>
        <w:div w:id="1878928564">
          <w:marLeft w:val="480"/>
          <w:marRight w:val="0"/>
          <w:marTop w:val="0"/>
          <w:marBottom w:val="0"/>
          <w:divBdr>
            <w:top w:val="none" w:sz="0" w:space="0" w:color="auto"/>
            <w:left w:val="none" w:sz="0" w:space="0" w:color="auto"/>
            <w:bottom w:val="none" w:sz="0" w:space="0" w:color="auto"/>
            <w:right w:val="none" w:sz="0" w:space="0" w:color="auto"/>
          </w:divBdr>
        </w:div>
        <w:div w:id="1902254800">
          <w:marLeft w:val="480"/>
          <w:marRight w:val="0"/>
          <w:marTop w:val="0"/>
          <w:marBottom w:val="0"/>
          <w:divBdr>
            <w:top w:val="none" w:sz="0" w:space="0" w:color="auto"/>
            <w:left w:val="none" w:sz="0" w:space="0" w:color="auto"/>
            <w:bottom w:val="none" w:sz="0" w:space="0" w:color="auto"/>
            <w:right w:val="none" w:sz="0" w:space="0" w:color="auto"/>
          </w:divBdr>
        </w:div>
        <w:div w:id="1904677487">
          <w:marLeft w:val="480"/>
          <w:marRight w:val="0"/>
          <w:marTop w:val="0"/>
          <w:marBottom w:val="0"/>
          <w:divBdr>
            <w:top w:val="none" w:sz="0" w:space="0" w:color="auto"/>
            <w:left w:val="none" w:sz="0" w:space="0" w:color="auto"/>
            <w:bottom w:val="none" w:sz="0" w:space="0" w:color="auto"/>
            <w:right w:val="none" w:sz="0" w:space="0" w:color="auto"/>
          </w:divBdr>
        </w:div>
        <w:div w:id="1905329540">
          <w:marLeft w:val="480"/>
          <w:marRight w:val="0"/>
          <w:marTop w:val="0"/>
          <w:marBottom w:val="0"/>
          <w:divBdr>
            <w:top w:val="none" w:sz="0" w:space="0" w:color="auto"/>
            <w:left w:val="none" w:sz="0" w:space="0" w:color="auto"/>
            <w:bottom w:val="none" w:sz="0" w:space="0" w:color="auto"/>
            <w:right w:val="none" w:sz="0" w:space="0" w:color="auto"/>
          </w:divBdr>
        </w:div>
        <w:div w:id="1965695391">
          <w:marLeft w:val="480"/>
          <w:marRight w:val="0"/>
          <w:marTop w:val="0"/>
          <w:marBottom w:val="0"/>
          <w:divBdr>
            <w:top w:val="none" w:sz="0" w:space="0" w:color="auto"/>
            <w:left w:val="none" w:sz="0" w:space="0" w:color="auto"/>
            <w:bottom w:val="none" w:sz="0" w:space="0" w:color="auto"/>
            <w:right w:val="none" w:sz="0" w:space="0" w:color="auto"/>
          </w:divBdr>
        </w:div>
        <w:div w:id="1997487313">
          <w:marLeft w:val="480"/>
          <w:marRight w:val="0"/>
          <w:marTop w:val="0"/>
          <w:marBottom w:val="0"/>
          <w:divBdr>
            <w:top w:val="none" w:sz="0" w:space="0" w:color="auto"/>
            <w:left w:val="none" w:sz="0" w:space="0" w:color="auto"/>
            <w:bottom w:val="none" w:sz="0" w:space="0" w:color="auto"/>
            <w:right w:val="none" w:sz="0" w:space="0" w:color="auto"/>
          </w:divBdr>
        </w:div>
        <w:div w:id="2032492444">
          <w:marLeft w:val="480"/>
          <w:marRight w:val="0"/>
          <w:marTop w:val="0"/>
          <w:marBottom w:val="0"/>
          <w:divBdr>
            <w:top w:val="none" w:sz="0" w:space="0" w:color="auto"/>
            <w:left w:val="none" w:sz="0" w:space="0" w:color="auto"/>
            <w:bottom w:val="none" w:sz="0" w:space="0" w:color="auto"/>
            <w:right w:val="none" w:sz="0" w:space="0" w:color="auto"/>
          </w:divBdr>
        </w:div>
        <w:div w:id="2049718583">
          <w:marLeft w:val="480"/>
          <w:marRight w:val="0"/>
          <w:marTop w:val="0"/>
          <w:marBottom w:val="0"/>
          <w:divBdr>
            <w:top w:val="none" w:sz="0" w:space="0" w:color="auto"/>
            <w:left w:val="none" w:sz="0" w:space="0" w:color="auto"/>
            <w:bottom w:val="none" w:sz="0" w:space="0" w:color="auto"/>
            <w:right w:val="none" w:sz="0" w:space="0" w:color="auto"/>
          </w:divBdr>
        </w:div>
        <w:div w:id="2054621485">
          <w:marLeft w:val="480"/>
          <w:marRight w:val="0"/>
          <w:marTop w:val="0"/>
          <w:marBottom w:val="0"/>
          <w:divBdr>
            <w:top w:val="none" w:sz="0" w:space="0" w:color="auto"/>
            <w:left w:val="none" w:sz="0" w:space="0" w:color="auto"/>
            <w:bottom w:val="none" w:sz="0" w:space="0" w:color="auto"/>
            <w:right w:val="none" w:sz="0" w:space="0" w:color="auto"/>
          </w:divBdr>
        </w:div>
        <w:div w:id="2080715248">
          <w:marLeft w:val="480"/>
          <w:marRight w:val="0"/>
          <w:marTop w:val="0"/>
          <w:marBottom w:val="0"/>
          <w:divBdr>
            <w:top w:val="none" w:sz="0" w:space="0" w:color="auto"/>
            <w:left w:val="none" w:sz="0" w:space="0" w:color="auto"/>
            <w:bottom w:val="none" w:sz="0" w:space="0" w:color="auto"/>
            <w:right w:val="none" w:sz="0" w:space="0" w:color="auto"/>
          </w:divBdr>
        </w:div>
        <w:div w:id="2089762924">
          <w:marLeft w:val="480"/>
          <w:marRight w:val="0"/>
          <w:marTop w:val="0"/>
          <w:marBottom w:val="0"/>
          <w:divBdr>
            <w:top w:val="none" w:sz="0" w:space="0" w:color="auto"/>
            <w:left w:val="none" w:sz="0" w:space="0" w:color="auto"/>
            <w:bottom w:val="none" w:sz="0" w:space="0" w:color="auto"/>
            <w:right w:val="none" w:sz="0" w:space="0" w:color="auto"/>
          </w:divBdr>
        </w:div>
        <w:div w:id="2126338989">
          <w:marLeft w:val="480"/>
          <w:marRight w:val="0"/>
          <w:marTop w:val="0"/>
          <w:marBottom w:val="0"/>
          <w:divBdr>
            <w:top w:val="none" w:sz="0" w:space="0" w:color="auto"/>
            <w:left w:val="none" w:sz="0" w:space="0" w:color="auto"/>
            <w:bottom w:val="none" w:sz="0" w:space="0" w:color="auto"/>
            <w:right w:val="none" w:sz="0" w:space="0" w:color="auto"/>
          </w:divBdr>
        </w:div>
      </w:divsChild>
    </w:div>
    <w:div w:id="749932261">
      <w:bodyDiv w:val="1"/>
      <w:marLeft w:val="0"/>
      <w:marRight w:val="0"/>
      <w:marTop w:val="0"/>
      <w:marBottom w:val="0"/>
      <w:divBdr>
        <w:top w:val="none" w:sz="0" w:space="0" w:color="auto"/>
        <w:left w:val="none" w:sz="0" w:space="0" w:color="auto"/>
        <w:bottom w:val="none" w:sz="0" w:space="0" w:color="auto"/>
        <w:right w:val="none" w:sz="0" w:space="0" w:color="auto"/>
      </w:divBdr>
    </w:div>
    <w:div w:id="750735264">
      <w:bodyDiv w:val="1"/>
      <w:marLeft w:val="0"/>
      <w:marRight w:val="0"/>
      <w:marTop w:val="0"/>
      <w:marBottom w:val="0"/>
      <w:divBdr>
        <w:top w:val="none" w:sz="0" w:space="0" w:color="auto"/>
        <w:left w:val="none" w:sz="0" w:space="0" w:color="auto"/>
        <w:bottom w:val="none" w:sz="0" w:space="0" w:color="auto"/>
        <w:right w:val="none" w:sz="0" w:space="0" w:color="auto"/>
      </w:divBdr>
    </w:div>
    <w:div w:id="751200517">
      <w:bodyDiv w:val="1"/>
      <w:marLeft w:val="0"/>
      <w:marRight w:val="0"/>
      <w:marTop w:val="0"/>
      <w:marBottom w:val="0"/>
      <w:divBdr>
        <w:top w:val="none" w:sz="0" w:space="0" w:color="auto"/>
        <w:left w:val="none" w:sz="0" w:space="0" w:color="auto"/>
        <w:bottom w:val="none" w:sz="0" w:space="0" w:color="auto"/>
        <w:right w:val="none" w:sz="0" w:space="0" w:color="auto"/>
      </w:divBdr>
    </w:div>
    <w:div w:id="752513727">
      <w:bodyDiv w:val="1"/>
      <w:marLeft w:val="0"/>
      <w:marRight w:val="0"/>
      <w:marTop w:val="0"/>
      <w:marBottom w:val="0"/>
      <w:divBdr>
        <w:top w:val="none" w:sz="0" w:space="0" w:color="auto"/>
        <w:left w:val="none" w:sz="0" w:space="0" w:color="auto"/>
        <w:bottom w:val="none" w:sz="0" w:space="0" w:color="auto"/>
        <w:right w:val="none" w:sz="0" w:space="0" w:color="auto"/>
      </w:divBdr>
    </w:div>
    <w:div w:id="752556141">
      <w:bodyDiv w:val="1"/>
      <w:marLeft w:val="0"/>
      <w:marRight w:val="0"/>
      <w:marTop w:val="0"/>
      <w:marBottom w:val="0"/>
      <w:divBdr>
        <w:top w:val="none" w:sz="0" w:space="0" w:color="auto"/>
        <w:left w:val="none" w:sz="0" w:space="0" w:color="auto"/>
        <w:bottom w:val="none" w:sz="0" w:space="0" w:color="auto"/>
        <w:right w:val="none" w:sz="0" w:space="0" w:color="auto"/>
      </w:divBdr>
    </w:div>
    <w:div w:id="752822318">
      <w:bodyDiv w:val="1"/>
      <w:marLeft w:val="0"/>
      <w:marRight w:val="0"/>
      <w:marTop w:val="0"/>
      <w:marBottom w:val="0"/>
      <w:divBdr>
        <w:top w:val="none" w:sz="0" w:space="0" w:color="auto"/>
        <w:left w:val="none" w:sz="0" w:space="0" w:color="auto"/>
        <w:bottom w:val="none" w:sz="0" w:space="0" w:color="auto"/>
        <w:right w:val="none" w:sz="0" w:space="0" w:color="auto"/>
      </w:divBdr>
    </w:div>
    <w:div w:id="753086079">
      <w:bodyDiv w:val="1"/>
      <w:marLeft w:val="0"/>
      <w:marRight w:val="0"/>
      <w:marTop w:val="0"/>
      <w:marBottom w:val="0"/>
      <w:divBdr>
        <w:top w:val="none" w:sz="0" w:space="0" w:color="auto"/>
        <w:left w:val="none" w:sz="0" w:space="0" w:color="auto"/>
        <w:bottom w:val="none" w:sz="0" w:space="0" w:color="auto"/>
        <w:right w:val="none" w:sz="0" w:space="0" w:color="auto"/>
      </w:divBdr>
    </w:div>
    <w:div w:id="753278203">
      <w:bodyDiv w:val="1"/>
      <w:marLeft w:val="0"/>
      <w:marRight w:val="0"/>
      <w:marTop w:val="0"/>
      <w:marBottom w:val="0"/>
      <w:divBdr>
        <w:top w:val="none" w:sz="0" w:space="0" w:color="auto"/>
        <w:left w:val="none" w:sz="0" w:space="0" w:color="auto"/>
        <w:bottom w:val="none" w:sz="0" w:space="0" w:color="auto"/>
        <w:right w:val="none" w:sz="0" w:space="0" w:color="auto"/>
      </w:divBdr>
    </w:div>
    <w:div w:id="753286087">
      <w:bodyDiv w:val="1"/>
      <w:marLeft w:val="0"/>
      <w:marRight w:val="0"/>
      <w:marTop w:val="0"/>
      <w:marBottom w:val="0"/>
      <w:divBdr>
        <w:top w:val="none" w:sz="0" w:space="0" w:color="auto"/>
        <w:left w:val="none" w:sz="0" w:space="0" w:color="auto"/>
        <w:bottom w:val="none" w:sz="0" w:space="0" w:color="auto"/>
        <w:right w:val="none" w:sz="0" w:space="0" w:color="auto"/>
      </w:divBdr>
      <w:divsChild>
        <w:div w:id="2587626">
          <w:marLeft w:val="480"/>
          <w:marRight w:val="0"/>
          <w:marTop w:val="0"/>
          <w:marBottom w:val="0"/>
          <w:divBdr>
            <w:top w:val="none" w:sz="0" w:space="0" w:color="auto"/>
            <w:left w:val="none" w:sz="0" w:space="0" w:color="auto"/>
            <w:bottom w:val="none" w:sz="0" w:space="0" w:color="auto"/>
            <w:right w:val="none" w:sz="0" w:space="0" w:color="auto"/>
          </w:divBdr>
        </w:div>
        <w:div w:id="799685620">
          <w:marLeft w:val="480"/>
          <w:marRight w:val="0"/>
          <w:marTop w:val="0"/>
          <w:marBottom w:val="0"/>
          <w:divBdr>
            <w:top w:val="none" w:sz="0" w:space="0" w:color="auto"/>
            <w:left w:val="none" w:sz="0" w:space="0" w:color="auto"/>
            <w:bottom w:val="none" w:sz="0" w:space="0" w:color="auto"/>
            <w:right w:val="none" w:sz="0" w:space="0" w:color="auto"/>
          </w:divBdr>
        </w:div>
        <w:div w:id="1677418809">
          <w:marLeft w:val="480"/>
          <w:marRight w:val="0"/>
          <w:marTop w:val="0"/>
          <w:marBottom w:val="0"/>
          <w:divBdr>
            <w:top w:val="none" w:sz="0" w:space="0" w:color="auto"/>
            <w:left w:val="none" w:sz="0" w:space="0" w:color="auto"/>
            <w:bottom w:val="none" w:sz="0" w:space="0" w:color="auto"/>
            <w:right w:val="none" w:sz="0" w:space="0" w:color="auto"/>
          </w:divBdr>
        </w:div>
        <w:div w:id="1928076498">
          <w:marLeft w:val="480"/>
          <w:marRight w:val="0"/>
          <w:marTop w:val="0"/>
          <w:marBottom w:val="0"/>
          <w:divBdr>
            <w:top w:val="none" w:sz="0" w:space="0" w:color="auto"/>
            <w:left w:val="none" w:sz="0" w:space="0" w:color="auto"/>
            <w:bottom w:val="none" w:sz="0" w:space="0" w:color="auto"/>
            <w:right w:val="none" w:sz="0" w:space="0" w:color="auto"/>
          </w:divBdr>
        </w:div>
        <w:div w:id="430198576">
          <w:marLeft w:val="480"/>
          <w:marRight w:val="0"/>
          <w:marTop w:val="0"/>
          <w:marBottom w:val="0"/>
          <w:divBdr>
            <w:top w:val="none" w:sz="0" w:space="0" w:color="auto"/>
            <w:left w:val="none" w:sz="0" w:space="0" w:color="auto"/>
            <w:bottom w:val="none" w:sz="0" w:space="0" w:color="auto"/>
            <w:right w:val="none" w:sz="0" w:space="0" w:color="auto"/>
          </w:divBdr>
        </w:div>
        <w:div w:id="1819687158">
          <w:marLeft w:val="480"/>
          <w:marRight w:val="0"/>
          <w:marTop w:val="0"/>
          <w:marBottom w:val="0"/>
          <w:divBdr>
            <w:top w:val="none" w:sz="0" w:space="0" w:color="auto"/>
            <w:left w:val="none" w:sz="0" w:space="0" w:color="auto"/>
            <w:bottom w:val="none" w:sz="0" w:space="0" w:color="auto"/>
            <w:right w:val="none" w:sz="0" w:space="0" w:color="auto"/>
          </w:divBdr>
        </w:div>
        <w:div w:id="1023550997">
          <w:marLeft w:val="480"/>
          <w:marRight w:val="0"/>
          <w:marTop w:val="0"/>
          <w:marBottom w:val="0"/>
          <w:divBdr>
            <w:top w:val="none" w:sz="0" w:space="0" w:color="auto"/>
            <w:left w:val="none" w:sz="0" w:space="0" w:color="auto"/>
            <w:bottom w:val="none" w:sz="0" w:space="0" w:color="auto"/>
            <w:right w:val="none" w:sz="0" w:space="0" w:color="auto"/>
          </w:divBdr>
        </w:div>
        <w:div w:id="677738408">
          <w:marLeft w:val="480"/>
          <w:marRight w:val="0"/>
          <w:marTop w:val="0"/>
          <w:marBottom w:val="0"/>
          <w:divBdr>
            <w:top w:val="none" w:sz="0" w:space="0" w:color="auto"/>
            <w:left w:val="none" w:sz="0" w:space="0" w:color="auto"/>
            <w:bottom w:val="none" w:sz="0" w:space="0" w:color="auto"/>
            <w:right w:val="none" w:sz="0" w:space="0" w:color="auto"/>
          </w:divBdr>
        </w:div>
        <w:div w:id="203713202">
          <w:marLeft w:val="480"/>
          <w:marRight w:val="0"/>
          <w:marTop w:val="0"/>
          <w:marBottom w:val="0"/>
          <w:divBdr>
            <w:top w:val="none" w:sz="0" w:space="0" w:color="auto"/>
            <w:left w:val="none" w:sz="0" w:space="0" w:color="auto"/>
            <w:bottom w:val="none" w:sz="0" w:space="0" w:color="auto"/>
            <w:right w:val="none" w:sz="0" w:space="0" w:color="auto"/>
          </w:divBdr>
        </w:div>
        <w:div w:id="1355157666">
          <w:marLeft w:val="480"/>
          <w:marRight w:val="0"/>
          <w:marTop w:val="0"/>
          <w:marBottom w:val="0"/>
          <w:divBdr>
            <w:top w:val="none" w:sz="0" w:space="0" w:color="auto"/>
            <w:left w:val="none" w:sz="0" w:space="0" w:color="auto"/>
            <w:bottom w:val="none" w:sz="0" w:space="0" w:color="auto"/>
            <w:right w:val="none" w:sz="0" w:space="0" w:color="auto"/>
          </w:divBdr>
        </w:div>
        <w:div w:id="1342704194">
          <w:marLeft w:val="480"/>
          <w:marRight w:val="0"/>
          <w:marTop w:val="0"/>
          <w:marBottom w:val="0"/>
          <w:divBdr>
            <w:top w:val="none" w:sz="0" w:space="0" w:color="auto"/>
            <w:left w:val="none" w:sz="0" w:space="0" w:color="auto"/>
            <w:bottom w:val="none" w:sz="0" w:space="0" w:color="auto"/>
            <w:right w:val="none" w:sz="0" w:space="0" w:color="auto"/>
          </w:divBdr>
        </w:div>
        <w:div w:id="1116831699">
          <w:marLeft w:val="480"/>
          <w:marRight w:val="0"/>
          <w:marTop w:val="0"/>
          <w:marBottom w:val="0"/>
          <w:divBdr>
            <w:top w:val="none" w:sz="0" w:space="0" w:color="auto"/>
            <w:left w:val="none" w:sz="0" w:space="0" w:color="auto"/>
            <w:bottom w:val="none" w:sz="0" w:space="0" w:color="auto"/>
            <w:right w:val="none" w:sz="0" w:space="0" w:color="auto"/>
          </w:divBdr>
        </w:div>
        <w:div w:id="2064908765">
          <w:marLeft w:val="480"/>
          <w:marRight w:val="0"/>
          <w:marTop w:val="0"/>
          <w:marBottom w:val="0"/>
          <w:divBdr>
            <w:top w:val="none" w:sz="0" w:space="0" w:color="auto"/>
            <w:left w:val="none" w:sz="0" w:space="0" w:color="auto"/>
            <w:bottom w:val="none" w:sz="0" w:space="0" w:color="auto"/>
            <w:right w:val="none" w:sz="0" w:space="0" w:color="auto"/>
          </w:divBdr>
        </w:div>
        <w:div w:id="194346236">
          <w:marLeft w:val="480"/>
          <w:marRight w:val="0"/>
          <w:marTop w:val="0"/>
          <w:marBottom w:val="0"/>
          <w:divBdr>
            <w:top w:val="none" w:sz="0" w:space="0" w:color="auto"/>
            <w:left w:val="none" w:sz="0" w:space="0" w:color="auto"/>
            <w:bottom w:val="none" w:sz="0" w:space="0" w:color="auto"/>
            <w:right w:val="none" w:sz="0" w:space="0" w:color="auto"/>
          </w:divBdr>
        </w:div>
        <w:div w:id="1585187762">
          <w:marLeft w:val="480"/>
          <w:marRight w:val="0"/>
          <w:marTop w:val="0"/>
          <w:marBottom w:val="0"/>
          <w:divBdr>
            <w:top w:val="none" w:sz="0" w:space="0" w:color="auto"/>
            <w:left w:val="none" w:sz="0" w:space="0" w:color="auto"/>
            <w:bottom w:val="none" w:sz="0" w:space="0" w:color="auto"/>
            <w:right w:val="none" w:sz="0" w:space="0" w:color="auto"/>
          </w:divBdr>
        </w:div>
        <w:div w:id="615528908">
          <w:marLeft w:val="480"/>
          <w:marRight w:val="0"/>
          <w:marTop w:val="0"/>
          <w:marBottom w:val="0"/>
          <w:divBdr>
            <w:top w:val="none" w:sz="0" w:space="0" w:color="auto"/>
            <w:left w:val="none" w:sz="0" w:space="0" w:color="auto"/>
            <w:bottom w:val="none" w:sz="0" w:space="0" w:color="auto"/>
            <w:right w:val="none" w:sz="0" w:space="0" w:color="auto"/>
          </w:divBdr>
        </w:div>
        <w:div w:id="2015953488">
          <w:marLeft w:val="480"/>
          <w:marRight w:val="0"/>
          <w:marTop w:val="0"/>
          <w:marBottom w:val="0"/>
          <w:divBdr>
            <w:top w:val="none" w:sz="0" w:space="0" w:color="auto"/>
            <w:left w:val="none" w:sz="0" w:space="0" w:color="auto"/>
            <w:bottom w:val="none" w:sz="0" w:space="0" w:color="auto"/>
            <w:right w:val="none" w:sz="0" w:space="0" w:color="auto"/>
          </w:divBdr>
        </w:div>
        <w:div w:id="1537498634">
          <w:marLeft w:val="480"/>
          <w:marRight w:val="0"/>
          <w:marTop w:val="0"/>
          <w:marBottom w:val="0"/>
          <w:divBdr>
            <w:top w:val="none" w:sz="0" w:space="0" w:color="auto"/>
            <w:left w:val="none" w:sz="0" w:space="0" w:color="auto"/>
            <w:bottom w:val="none" w:sz="0" w:space="0" w:color="auto"/>
            <w:right w:val="none" w:sz="0" w:space="0" w:color="auto"/>
          </w:divBdr>
        </w:div>
        <w:div w:id="1511069473">
          <w:marLeft w:val="480"/>
          <w:marRight w:val="0"/>
          <w:marTop w:val="0"/>
          <w:marBottom w:val="0"/>
          <w:divBdr>
            <w:top w:val="none" w:sz="0" w:space="0" w:color="auto"/>
            <w:left w:val="none" w:sz="0" w:space="0" w:color="auto"/>
            <w:bottom w:val="none" w:sz="0" w:space="0" w:color="auto"/>
            <w:right w:val="none" w:sz="0" w:space="0" w:color="auto"/>
          </w:divBdr>
        </w:div>
        <w:div w:id="236478356">
          <w:marLeft w:val="480"/>
          <w:marRight w:val="0"/>
          <w:marTop w:val="0"/>
          <w:marBottom w:val="0"/>
          <w:divBdr>
            <w:top w:val="none" w:sz="0" w:space="0" w:color="auto"/>
            <w:left w:val="none" w:sz="0" w:space="0" w:color="auto"/>
            <w:bottom w:val="none" w:sz="0" w:space="0" w:color="auto"/>
            <w:right w:val="none" w:sz="0" w:space="0" w:color="auto"/>
          </w:divBdr>
        </w:div>
        <w:div w:id="1115059281">
          <w:marLeft w:val="480"/>
          <w:marRight w:val="0"/>
          <w:marTop w:val="0"/>
          <w:marBottom w:val="0"/>
          <w:divBdr>
            <w:top w:val="none" w:sz="0" w:space="0" w:color="auto"/>
            <w:left w:val="none" w:sz="0" w:space="0" w:color="auto"/>
            <w:bottom w:val="none" w:sz="0" w:space="0" w:color="auto"/>
            <w:right w:val="none" w:sz="0" w:space="0" w:color="auto"/>
          </w:divBdr>
        </w:div>
        <w:div w:id="1709915940">
          <w:marLeft w:val="480"/>
          <w:marRight w:val="0"/>
          <w:marTop w:val="0"/>
          <w:marBottom w:val="0"/>
          <w:divBdr>
            <w:top w:val="none" w:sz="0" w:space="0" w:color="auto"/>
            <w:left w:val="none" w:sz="0" w:space="0" w:color="auto"/>
            <w:bottom w:val="none" w:sz="0" w:space="0" w:color="auto"/>
            <w:right w:val="none" w:sz="0" w:space="0" w:color="auto"/>
          </w:divBdr>
        </w:div>
        <w:div w:id="345717898">
          <w:marLeft w:val="480"/>
          <w:marRight w:val="0"/>
          <w:marTop w:val="0"/>
          <w:marBottom w:val="0"/>
          <w:divBdr>
            <w:top w:val="none" w:sz="0" w:space="0" w:color="auto"/>
            <w:left w:val="none" w:sz="0" w:space="0" w:color="auto"/>
            <w:bottom w:val="none" w:sz="0" w:space="0" w:color="auto"/>
            <w:right w:val="none" w:sz="0" w:space="0" w:color="auto"/>
          </w:divBdr>
        </w:div>
        <w:div w:id="1425414476">
          <w:marLeft w:val="480"/>
          <w:marRight w:val="0"/>
          <w:marTop w:val="0"/>
          <w:marBottom w:val="0"/>
          <w:divBdr>
            <w:top w:val="none" w:sz="0" w:space="0" w:color="auto"/>
            <w:left w:val="none" w:sz="0" w:space="0" w:color="auto"/>
            <w:bottom w:val="none" w:sz="0" w:space="0" w:color="auto"/>
            <w:right w:val="none" w:sz="0" w:space="0" w:color="auto"/>
          </w:divBdr>
        </w:div>
        <w:div w:id="1475902851">
          <w:marLeft w:val="480"/>
          <w:marRight w:val="0"/>
          <w:marTop w:val="0"/>
          <w:marBottom w:val="0"/>
          <w:divBdr>
            <w:top w:val="none" w:sz="0" w:space="0" w:color="auto"/>
            <w:left w:val="none" w:sz="0" w:space="0" w:color="auto"/>
            <w:bottom w:val="none" w:sz="0" w:space="0" w:color="auto"/>
            <w:right w:val="none" w:sz="0" w:space="0" w:color="auto"/>
          </w:divBdr>
        </w:div>
        <w:div w:id="1888881634">
          <w:marLeft w:val="480"/>
          <w:marRight w:val="0"/>
          <w:marTop w:val="0"/>
          <w:marBottom w:val="0"/>
          <w:divBdr>
            <w:top w:val="none" w:sz="0" w:space="0" w:color="auto"/>
            <w:left w:val="none" w:sz="0" w:space="0" w:color="auto"/>
            <w:bottom w:val="none" w:sz="0" w:space="0" w:color="auto"/>
            <w:right w:val="none" w:sz="0" w:space="0" w:color="auto"/>
          </w:divBdr>
        </w:div>
        <w:div w:id="764424606">
          <w:marLeft w:val="480"/>
          <w:marRight w:val="0"/>
          <w:marTop w:val="0"/>
          <w:marBottom w:val="0"/>
          <w:divBdr>
            <w:top w:val="none" w:sz="0" w:space="0" w:color="auto"/>
            <w:left w:val="none" w:sz="0" w:space="0" w:color="auto"/>
            <w:bottom w:val="none" w:sz="0" w:space="0" w:color="auto"/>
            <w:right w:val="none" w:sz="0" w:space="0" w:color="auto"/>
          </w:divBdr>
        </w:div>
        <w:div w:id="392898356">
          <w:marLeft w:val="480"/>
          <w:marRight w:val="0"/>
          <w:marTop w:val="0"/>
          <w:marBottom w:val="0"/>
          <w:divBdr>
            <w:top w:val="none" w:sz="0" w:space="0" w:color="auto"/>
            <w:left w:val="none" w:sz="0" w:space="0" w:color="auto"/>
            <w:bottom w:val="none" w:sz="0" w:space="0" w:color="auto"/>
            <w:right w:val="none" w:sz="0" w:space="0" w:color="auto"/>
          </w:divBdr>
        </w:div>
        <w:div w:id="1738476809">
          <w:marLeft w:val="480"/>
          <w:marRight w:val="0"/>
          <w:marTop w:val="0"/>
          <w:marBottom w:val="0"/>
          <w:divBdr>
            <w:top w:val="none" w:sz="0" w:space="0" w:color="auto"/>
            <w:left w:val="none" w:sz="0" w:space="0" w:color="auto"/>
            <w:bottom w:val="none" w:sz="0" w:space="0" w:color="auto"/>
            <w:right w:val="none" w:sz="0" w:space="0" w:color="auto"/>
          </w:divBdr>
        </w:div>
        <w:div w:id="1766225315">
          <w:marLeft w:val="480"/>
          <w:marRight w:val="0"/>
          <w:marTop w:val="0"/>
          <w:marBottom w:val="0"/>
          <w:divBdr>
            <w:top w:val="none" w:sz="0" w:space="0" w:color="auto"/>
            <w:left w:val="none" w:sz="0" w:space="0" w:color="auto"/>
            <w:bottom w:val="none" w:sz="0" w:space="0" w:color="auto"/>
            <w:right w:val="none" w:sz="0" w:space="0" w:color="auto"/>
          </w:divBdr>
        </w:div>
        <w:div w:id="486896279">
          <w:marLeft w:val="480"/>
          <w:marRight w:val="0"/>
          <w:marTop w:val="0"/>
          <w:marBottom w:val="0"/>
          <w:divBdr>
            <w:top w:val="none" w:sz="0" w:space="0" w:color="auto"/>
            <w:left w:val="none" w:sz="0" w:space="0" w:color="auto"/>
            <w:bottom w:val="none" w:sz="0" w:space="0" w:color="auto"/>
            <w:right w:val="none" w:sz="0" w:space="0" w:color="auto"/>
          </w:divBdr>
        </w:div>
        <w:div w:id="105740499">
          <w:marLeft w:val="480"/>
          <w:marRight w:val="0"/>
          <w:marTop w:val="0"/>
          <w:marBottom w:val="0"/>
          <w:divBdr>
            <w:top w:val="none" w:sz="0" w:space="0" w:color="auto"/>
            <w:left w:val="none" w:sz="0" w:space="0" w:color="auto"/>
            <w:bottom w:val="none" w:sz="0" w:space="0" w:color="auto"/>
            <w:right w:val="none" w:sz="0" w:space="0" w:color="auto"/>
          </w:divBdr>
        </w:div>
        <w:div w:id="367149285">
          <w:marLeft w:val="480"/>
          <w:marRight w:val="0"/>
          <w:marTop w:val="0"/>
          <w:marBottom w:val="0"/>
          <w:divBdr>
            <w:top w:val="none" w:sz="0" w:space="0" w:color="auto"/>
            <w:left w:val="none" w:sz="0" w:space="0" w:color="auto"/>
            <w:bottom w:val="none" w:sz="0" w:space="0" w:color="auto"/>
            <w:right w:val="none" w:sz="0" w:space="0" w:color="auto"/>
          </w:divBdr>
        </w:div>
        <w:div w:id="1234199244">
          <w:marLeft w:val="480"/>
          <w:marRight w:val="0"/>
          <w:marTop w:val="0"/>
          <w:marBottom w:val="0"/>
          <w:divBdr>
            <w:top w:val="none" w:sz="0" w:space="0" w:color="auto"/>
            <w:left w:val="none" w:sz="0" w:space="0" w:color="auto"/>
            <w:bottom w:val="none" w:sz="0" w:space="0" w:color="auto"/>
            <w:right w:val="none" w:sz="0" w:space="0" w:color="auto"/>
          </w:divBdr>
        </w:div>
        <w:div w:id="1130394732">
          <w:marLeft w:val="480"/>
          <w:marRight w:val="0"/>
          <w:marTop w:val="0"/>
          <w:marBottom w:val="0"/>
          <w:divBdr>
            <w:top w:val="none" w:sz="0" w:space="0" w:color="auto"/>
            <w:left w:val="none" w:sz="0" w:space="0" w:color="auto"/>
            <w:bottom w:val="none" w:sz="0" w:space="0" w:color="auto"/>
            <w:right w:val="none" w:sz="0" w:space="0" w:color="auto"/>
          </w:divBdr>
        </w:div>
        <w:div w:id="1147555994">
          <w:marLeft w:val="480"/>
          <w:marRight w:val="0"/>
          <w:marTop w:val="0"/>
          <w:marBottom w:val="0"/>
          <w:divBdr>
            <w:top w:val="none" w:sz="0" w:space="0" w:color="auto"/>
            <w:left w:val="none" w:sz="0" w:space="0" w:color="auto"/>
            <w:bottom w:val="none" w:sz="0" w:space="0" w:color="auto"/>
            <w:right w:val="none" w:sz="0" w:space="0" w:color="auto"/>
          </w:divBdr>
        </w:div>
        <w:div w:id="1851291009">
          <w:marLeft w:val="480"/>
          <w:marRight w:val="0"/>
          <w:marTop w:val="0"/>
          <w:marBottom w:val="0"/>
          <w:divBdr>
            <w:top w:val="none" w:sz="0" w:space="0" w:color="auto"/>
            <w:left w:val="none" w:sz="0" w:space="0" w:color="auto"/>
            <w:bottom w:val="none" w:sz="0" w:space="0" w:color="auto"/>
            <w:right w:val="none" w:sz="0" w:space="0" w:color="auto"/>
          </w:divBdr>
        </w:div>
        <w:div w:id="2001077141">
          <w:marLeft w:val="480"/>
          <w:marRight w:val="0"/>
          <w:marTop w:val="0"/>
          <w:marBottom w:val="0"/>
          <w:divBdr>
            <w:top w:val="none" w:sz="0" w:space="0" w:color="auto"/>
            <w:left w:val="none" w:sz="0" w:space="0" w:color="auto"/>
            <w:bottom w:val="none" w:sz="0" w:space="0" w:color="auto"/>
            <w:right w:val="none" w:sz="0" w:space="0" w:color="auto"/>
          </w:divBdr>
        </w:div>
        <w:div w:id="1306395097">
          <w:marLeft w:val="480"/>
          <w:marRight w:val="0"/>
          <w:marTop w:val="0"/>
          <w:marBottom w:val="0"/>
          <w:divBdr>
            <w:top w:val="none" w:sz="0" w:space="0" w:color="auto"/>
            <w:left w:val="none" w:sz="0" w:space="0" w:color="auto"/>
            <w:bottom w:val="none" w:sz="0" w:space="0" w:color="auto"/>
            <w:right w:val="none" w:sz="0" w:space="0" w:color="auto"/>
          </w:divBdr>
        </w:div>
        <w:div w:id="982000817">
          <w:marLeft w:val="480"/>
          <w:marRight w:val="0"/>
          <w:marTop w:val="0"/>
          <w:marBottom w:val="0"/>
          <w:divBdr>
            <w:top w:val="none" w:sz="0" w:space="0" w:color="auto"/>
            <w:left w:val="none" w:sz="0" w:space="0" w:color="auto"/>
            <w:bottom w:val="none" w:sz="0" w:space="0" w:color="auto"/>
            <w:right w:val="none" w:sz="0" w:space="0" w:color="auto"/>
          </w:divBdr>
        </w:div>
        <w:div w:id="455955742">
          <w:marLeft w:val="480"/>
          <w:marRight w:val="0"/>
          <w:marTop w:val="0"/>
          <w:marBottom w:val="0"/>
          <w:divBdr>
            <w:top w:val="none" w:sz="0" w:space="0" w:color="auto"/>
            <w:left w:val="none" w:sz="0" w:space="0" w:color="auto"/>
            <w:bottom w:val="none" w:sz="0" w:space="0" w:color="auto"/>
            <w:right w:val="none" w:sz="0" w:space="0" w:color="auto"/>
          </w:divBdr>
        </w:div>
        <w:div w:id="1991398798">
          <w:marLeft w:val="480"/>
          <w:marRight w:val="0"/>
          <w:marTop w:val="0"/>
          <w:marBottom w:val="0"/>
          <w:divBdr>
            <w:top w:val="none" w:sz="0" w:space="0" w:color="auto"/>
            <w:left w:val="none" w:sz="0" w:space="0" w:color="auto"/>
            <w:bottom w:val="none" w:sz="0" w:space="0" w:color="auto"/>
            <w:right w:val="none" w:sz="0" w:space="0" w:color="auto"/>
          </w:divBdr>
        </w:div>
        <w:div w:id="957180921">
          <w:marLeft w:val="480"/>
          <w:marRight w:val="0"/>
          <w:marTop w:val="0"/>
          <w:marBottom w:val="0"/>
          <w:divBdr>
            <w:top w:val="none" w:sz="0" w:space="0" w:color="auto"/>
            <w:left w:val="none" w:sz="0" w:space="0" w:color="auto"/>
            <w:bottom w:val="none" w:sz="0" w:space="0" w:color="auto"/>
            <w:right w:val="none" w:sz="0" w:space="0" w:color="auto"/>
          </w:divBdr>
        </w:div>
        <w:div w:id="1705717459">
          <w:marLeft w:val="480"/>
          <w:marRight w:val="0"/>
          <w:marTop w:val="0"/>
          <w:marBottom w:val="0"/>
          <w:divBdr>
            <w:top w:val="none" w:sz="0" w:space="0" w:color="auto"/>
            <w:left w:val="none" w:sz="0" w:space="0" w:color="auto"/>
            <w:bottom w:val="none" w:sz="0" w:space="0" w:color="auto"/>
            <w:right w:val="none" w:sz="0" w:space="0" w:color="auto"/>
          </w:divBdr>
        </w:div>
        <w:div w:id="185217499">
          <w:marLeft w:val="480"/>
          <w:marRight w:val="0"/>
          <w:marTop w:val="0"/>
          <w:marBottom w:val="0"/>
          <w:divBdr>
            <w:top w:val="none" w:sz="0" w:space="0" w:color="auto"/>
            <w:left w:val="none" w:sz="0" w:space="0" w:color="auto"/>
            <w:bottom w:val="none" w:sz="0" w:space="0" w:color="auto"/>
            <w:right w:val="none" w:sz="0" w:space="0" w:color="auto"/>
          </w:divBdr>
        </w:div>
        <w:div w:id="1521357287">
          <w:marLeft w:val="480"/>
          <w:marRight w:val="0"/>
          <w:marTop w:val="0"/>
          <w:marBottom w:val="0"/>
          <w:divBdr>
            <w:top w:val="none" w:sz="0" w:space="0" w:color="auto"/>
            <w:left w:val="none" w:sz="0" w:space="0" w:color="auto"/>
            <w:bottom w:val="none" w:sz="0" w:space="0" w:color="auto"/>
            <w:right w:val="none" w:sz="0" w:space="0" w:color="auto"/>
          </w:divBdr>
        </w:div>
        <w:div w:id="124003666">
          <w:marLeft w:val="480"/>
          <w:marRight w:val="0"/>
          <w:marTop w:val="0"/>
          <w:marBottom w:val="0"/>
          <w:divBdr>
            <w:top w:val="none" w:sz="0" w:space="0" w:color="auto"/>
            <w:left w:val="none" w:sz="0" w:space="0" w:color="auto"/>
            <w:bottom w:val="none" w:sz="0" w:space="0" w:color="auto"/>
            <w:right w:val="none" w:sz="0" w:space="0" w:color="auto"/>
          </w:divBdr>
        </w:div>
        <w:div w:id="1588811353">
          <w:marLeft w:val="480"/>
          <w:marRight w:val="0"/>
          <w:marTop w:val="0"/>
          <w:marBottom w:val="0"/>
          <w:divBdr>
            <w:top w:val="none" w:sz="0" w:space="0" w:color="auto"/>
            <w:left w:val="none" w:sz="0" w:space="0" w:color="auto"/>
            <w:bottom w:val="none" w:sz="0" w:space="0" w:color="auto"/>
            <w:right w:val="none" w:sz="0" w:space="0" w:color="auto"/>
          </w:divBdr>
        </w:div>
        <w:div w:id="1978410765">
          <w:marLeft w:val="480"/>
          <w:marRight w:val="0"/>
          <w:marTop w:val="0"/>
          <w:marBottom w:val="0"/>
          <w:divBdr>
            <w:top w:val="none" w:sz="0" w:space="0" w:color="auto"/>
            <w:left w:val="none" w:sz="0" w:space="0" w:color="auto"/>
            <w:bottom w:val="none" w:sz="0" w:space="0" w:color="auto"/>
            <w:right w:val="none" w:sz="0" w:space="0" w:color="auto"/>
          </w:divBdr>
        </w:div>
        <w:div w:id="991910696">
          <w:marLeft w:val="480"/>
          <w:marRight w:val="0"/>
          <w:marTop w:val="0"/>
          <w:marBottom w:val="0"/>
          <w:divBdr>
            <w:top w:val="none" w:sz="0" w:space="0" w:color="auto"/>
            <w:left w:val="none" w:sz="0" w:space="0" w:color="auto"/>
            <w:bottom w:val="none" w:sz="0" w:space="0" w:color="auto"/>
            <w:right w:val="none" w:sz="0" w:space="0" w:color="auto"/>
          </w:divBdr>
        </w:div>
        <w:div w:id="1221937597">
          <w:marLeft w:val="480"/>
          <w:marRight w:val="0"/>
          <w:marTop w:val="0"/>
          <w:marBottom w:val="0"/>
          <w:divBdr>
            <w:top w:val="none" w:sz="0" w:space="0" w:color="auto"/>
            <w:left w:val="none" w:sz="0" w:space="0" w:color="auto"/>
            <w:bottom w:val="none" w:sz="0" w:space="0" w:color="auto"/>
            <w:right w:val="none" w:sz="0" w:space="0" w:color="auto"/>
          </w:divBdr>
        </w:div>
        <w:div w:id="1780443943">
          <w:marLeft w:val="480"/>
          <w:marRight w:val="0"/>
          <w:marTop w:val="0"/>
          <w:marBottom w:val="0"/>
          <w:divBdr>
            <w:top w:val="none" w:sz="0" w:space="0" w:color="auto"/>
            <w:left w:val="none" w:sz="0" w:space="0" w:color="auto"/>
            <w:bottom w:val="none" w:sz="0" w:space="0" w:color="auto"/>
            <w:right w:val="none" w:sz="0" w:space="0" w:color="auto"/>
          </w:divBdr>
        </w:div>
        <w:div w:id="326369888">
          <w:marLeft w:val="480"/>
          <w:marRight w:val="0"/>
          <w:marTop w:val="0"/>
          <w:marBottom w:val="0"/>
          <w:divBdr>
            <w:top w:val="none" w:sz="0" w:space="0" w:color="auto"/>
            <w:left w:val="none" w:sz="0" w:space="0" w:color="auto"/>
            <w:bottom w:val="none" w:sz="0" w:space="0" w:color="auto"/>
            <w:right w:val="none" w:sz="0" w:space="0" w:color="auto"/>
          </w:divBdr>
        </w:div>
        <w:div w:id="958100299">
          <w:marLeft w:val="480"/>
          <w:marRight w:val="0"/>
          <w:marTop w:val="0"/>
          <w:marBottom w:val="0"/>
          <w:divBdr>
            <w:top w:val="none" w:sz="0" w:space="0" w:color="auto"/>
            <w:left w:val="none" w:sz="0" w:space="0" w:color="auto"/>
            <w:bottom w:val="none" w:sz="0" w:space="0" w:color="auto"/>
            <w:right w:val="none" w:sz="0" w:space="0" w:color="auto"/>
          </w:divBdr>
        </w:div>
        <w:div w:id="1980649148">
          <w:marLeft w:val="480"/>
          <w:marRight w:val="0"/>
          <w:marTop w:val="0"/>
          <w:marBottom w:val="0"/>
          <w:divBdr>
            <w:top w:val="none" w:sz="0" w:space="0" w:color="auto"/>
            <w:left w:val="none" w:sz="0" w:space="0" w:color="auto"/>
            <w:bottom w:val="none" w:sz="0" w:space="0" w:color="auto"/>
            <w:right w:val="none" w:sz="0" w:space="0" w:color="auto"/>
          </w:divBdr>
        </w:div>
        <w:div w:id="501045685">
          <w:marLeft w:val="480"/>
          <w:marRight w:val="0"/>
          <w:marTop w:val="0"/>
          <w:marBottom w:val="0"/>
          <w:divBdr>
            <w:top w:val="none" w:sz="0" w:space="0" w:color="auto"/>
            <w:left w:val="none" w:sz="0" w:space="0" w:color="auto"/>
            <w:bottom w:val="none" w:sz="0" w:space="0" w:color="auto"/>
            <w:right w:val="none" w:sz="0" w:space="0" w:color="auto"/>
          </w:divBdr>
        </w:div>
        <w:div w:id="872227162">
          <w:marLeft w:val="480"/>
          <w:marRight w:val="0"/>
          <w:marTop w:val="0"/>
          <w:marBottom w:val="0"/>
          <w:divBdr>
            <w:top w:val="none" w:sz="0" w:space="0" w:color="auto"/>
            <w:left w:val="none" w:sz="0" w:space="0" w:color="auto"/>
            <w:bottom w:val="none" w:sz="0" w:space="0" w:color="auto"/>
            <w:right w:val="none" w:sz="0" w:space="0" w:color="auto"/>
          </w:divBdr>
        </w:div>
        <w:div w:id="650449517">
          <w:marLeft w:val="480"/>
          <w:marRight w:val="0"/>
          <w:marTop w:val="0"/>
          <w:marBottom w:val="0"/>
          <w:divBdr>
            <w:top w:val="none" w:sz="0" w:space="0" w:color="auto"/>
            <w:left w:val="none" w:sz="0" w:space="0" w:color="auto"/>
            <w:bottom w:val="none" w:sz="0" w:space="0" w:color="auto"/>
            <w:right w:val="none" w:sz="0" w:space="0" w:color="auto"/>
          </w:divBdr>
        </w:div>
        <w:div w:id="283929022">
          <w:marLeft w:val="480"/>
          <w:marRight w:val="0"/>
          <w:marTop w:val="0"/>
          <w:marBottom w:val="0"/>
          <w:divBdr>
            <w:top w:val="none" w:sz="0" w:space="0" w:color="auto"/>
            <w:left w:val="none" w:sz="0" w:space="0" w:color="auto"/>
            <w:bottom w:val="none" w:sz="0" w:space="0" w:color="auto"/>
            <w:right w:val="none" w:sz="0" w:space="0" w:color="auto"/>
          </w:divBdr>
        </w:div>
        <w:div w:id="1999376909">
          <w:marLeft w:val="480"/>
          <w:marRight w:val="0"/>
          <w:marTop w:val="0"/>
          <w:marBottom w:val="0"/>
          <w:divBdr>
            <w:top w:val="none" w:sz="0" w:space="0" w:color="auto"/>
            <w:left w:val="none" w:sz="0" w:space="0" w:color="auto"/>
            <w:bottom w:val="none" w:sz="0" w:space="0" w:color="auto"/>
            <w:right w:val="none" w:sz="0" w:space="0" w:color="auto"/>
          </w:divBdr>
        </w:div>
        <w:div w:id="71437471">
          <w:marLeft w:val="480"/>
          <w:marRight w:val="0"/>
          <w:marTop w:val="0"/>
          <w:marBottom w:val="0"/>
          <w:divBdr>
            <w:top w:val="none" w:sz="0" w:space="0" w:color="auto"/>
            <w:left w:val="none" w:sz="0" w:space="0" w:color="auto"/>
            <w:bottom w:val="none" w:sz="0" w:space="0" w:color="auto"/>
            <w:right w:val="none" w:sz="0" w:space="0" w:color="auto"/>
          </w:divBdr>
        </w:div>
        <w:div w:id="33047825">
          <w:marLeft w:val="480"/>
          <w:marRight w:val="0"/>
          <w:marTop w:val="0"/>
          <w:marBottom w:val="0"/>
          <w:divBdr>
            <w:top w:val="none" w:sz="0" w:space="0" w:color="auto"/>
            <w:left w:val="none" w:sz="0" w:space="0" w:color="auto"/>
            <w:bottom w:val="none" w:sz="0" w:space="0" w:color="auto"/>
            <w:right w:val="none" w:sz="0" w:space="0" w:color="auto"/>
          </w:divBdr>
        </w:div>
        <w:div w:id="1742480876">
          <w:marLeft w:val="480"/>
          <w:marRight w:val="0"/>
          <w:marTop w:val="0"/>
          <w:marBottom w:val="0"/>
          <w:divBdr>
            <w:top w:val="none" w:sz="0" w:space="0" w:color="auto"/>
            <w:left w:val="none" w:sz="0" w:space="0" w:color="auto"/>
            <w:bottom w:val="none" w:sz="0" w:space="0" w:color="auto"/>
            <w:right w:val="none" w:sz="0" w:space="0" w:color="auto"/>
          </w:divBdr>
        </w:div>
        <w:div w:id="1501851061">
          <w:marLeft w:val="480"/>
          <w:marRight w:val="0"/>
          <w:marTop w:val="0"/>
          <w:marBottom w:val="0"/>
          <w:divBdr>
            <w:top w:val="none" w:sz="0" w:space="0" w:color="auto"/>
            <w:left w:val="none" w:sz="0" w:space="0" w:color="auto"/>
            <w:bottom w:val="none" w:sz="0" w:space="0" w:color="auto"/>
            <w:right w:val="none" w:sz="0" w:space="0" w:color="auto"/>
          </w:divBdr>
        </w:div>
        <w:div w:id="705327570">
          <w:marLeft w:val="480"/>
          <w:marRight w:val="0"/>
          <w:marTop w:val="0"/>
          <w:marBottom w:val="0"/>
          <w:divBdr>
            <w:top w:val="none" w:sz="0" w:space="0" w:color="auto"/>
            <w:left w:val="none" w:sz="0" w:space="0" w:color="auto"/>
            <w:bottom w:val="none" w:sz="0" w:space="0" w:color="auto"/>
            <w:right w:val="none" w:sz="0" w:space="0" w:color="auto"/>
          </w:divBdr>
        </w:div>
        <w:div w:id="1834297781">
          <w:marLeft w:val="480"/>
          <w:marRight w:val="0"/>
          <w:marTop w:val="0"/>
          <w:marBottom w:val="0"/>
          <w:divBdr>
            <w:top w:val="none" w:sz="0" w:space="0" w:color="auto"/>
            <w:left w:val="none" w:sz="0" w:space="0" w:color="auto"/>
            <w:bottom w:val="none" w:sz="0" w:space="0" w:color="auto"/>
            <w:right w:val="none" w:sz="0" w:space="0" w:color="auto"/>
          </w:divBdr>
        </w:div>
        <w:div w:id="1904674806">
          <w:marLeft w:val="480"/>
          <w:marRight w:val="0"/>
          <w:marTop w:val="0"/>
          <w:marBottom w:val="0"/>
          <w:divBdr>
            <w:top w:val="none" w:sz="0" w:space="0" w:color="auto"/>
            <w:left w:val="none" w:sz="0" w:space="0" w:color="auto"/>
            <w:bottom w:val="none" w:sz="0" w:space="0" w:color="auto"/>
            <w:right w:val="none" w:sz="0" w:space="0" w:color="auto"/>
          </w:divBdr>
        </w:div>
        <w:div w:id="1139423859">
          <w:marLeft w:val="480"/>
          <w:marRight w:val="0"/>
          <w:marTop w:val="0"/>
          <w:marBottom w:val="0"/>
          <w:divBdr>
            <w:top w:val="none" w:sz="0" w:space="0" w:color="auto"/>
            <w:left w:val="none" w:sz="0" w:space="0" w:color="auto"/>
            <w:bottom w:val="none" w:sz="0" w:space="0" w:color="auto"/>
            <w:right w:val="none" w:sz="0" w:space="0" w:color="auto"/>
          </w:divBdr>
        </w:div>
        <w:div w:id="908884247">
          <w:marLeft w:val="480"/>
          <w:marRight w:val="0"/>
          <w:marTop w:val="0"/>
          <w:marBottom w:val="0"/>
          <w:divBdr>
            <w:top w:val="none" w:sz="0" w:space="0" w:color="auto"/>
            <w:left w:val="none" w:sz="0" w:space="0" w:color="auto"/>
            <w:bottom w:val="none" w:sz="0" w:space="0" w:color="auto"/>
            <w:right w:val="none" w:sz="0" w:space="0" w:color="auto"/>
          </w:divBdr>
        </w:div>
        <w:div w:id="412631056">
          <w:marLeft w:val="480"/>
          <w:marRight w:val="0"/>
          <w:marTop w:val="0"/>
          <w:marBottom w:val="0"/>
          <w:divBdr>
            <w:top w:val="none" w:sz="0" w:space="0" w:color="auto"/>
            <w:left w:val="none" w:sz="0" w:space="0" w:color="auto"/>
            <w:bottom w:val="none" w:sz="0" w:space="0" w:color="auto"/>
            <w:right w:val="none" w:sz="0" w:space="0" w:color="auto"/>
          </w:divBdr>
        </w:div>
        <w:div w:id="1108430142">
          <w:marLeft w:val="480"/>
          <w:marRight w:val="0"/>
          <w:marTop w:val="0"/>
          <w:marBottom w:val="0"/>
          <w:divBdr>
            <w:top w:val="none" w:sz="0" w:space="0" w:color="auto"/>
            <w:left w:val="none" w:sz="0" w:space="0" w:color="auto"/>
            <w:bottom w:val="none" w:sz="0" w:space="0" w:color="auto"/>
            <w:right w:val="none" w:sz="0" w:space="0" w:color="auto"/>
          </w:divBdr>
        </w:div>
        <w:div w:id="261111908">
          <w:marLeft w:val="480"/>
          <w:marRight w:val="0"/>
          <w:marTop w:val="0"/>
          <w:marBottom w:val="0"/>
          <w:divBdr>
            <w:top w:val="none" w:sz="0" w:space="0" w:color="auto"/>
            <w:left w:val="none" w:sz="0" w:space="0" w:color="auto"/>
            <w:bottom w:val="none" w:sz="0" w:space="0" w:color="auto"/>
            <w:right w:val="none" w:sz="0" w:space="0" w:color="auto"/>
          </w:divBdr>
        </w:div>
        <w:div w:id="1562598012">
          <w:marLeft w:val="480"/>
          <w:marRight w:val="0"/>
          <w:marTop w:val="0"/>
          <w:marBottom w:val="0"/>
          <w:divBdr>
            <w:top w:val="none" w:sz="0" w:space="0" w:color="auto"/>
            <w:left w:val="none" w:sz="0" w:space="0" w:color="auto"/>
            <w:bottom w:val="none" w:sz="0" w:space="0" w:color="auto"/>
            <w:right w:val="none" w:sz="0" w:space="0" w:color="auto"/>
          </w:divBdr>
        </w:div>
        <w:div w:id="479613805">
          <w:marLeft w:val="480"/>
          <w:marRight w:val="0"/>
          <w:marTop w:val="0"/>
          <w:marBottom w:val="0"/>
          <w:divBdr>
            <w:top w:val="none" w:sz="0" w:space="0" w:color="auto"/>
            <w:left w:val="none" w:sz="0" w:space="0" w:color="auto"/>
            <w:bottom w:val="none" w:sz="0" w:space="0" w:color="auto"/>
            <w:right w:val="none" w:sz="0" w:space="0" w:color="auto"/>
          </w:divBdr>
        </w:div>
        <w:div w:id="898827948">
          <w:marLeft w:val="480"/>
          <w:marRight w:val="0"/>
          <w:marTop w:val="0"/>
          <w:marBottom w:val="0"/>
          <w:divBdr>
            <w:top w:val="none" w:sz="0" w:space="0" w:color="auto"/>
            <w:left w:val="none" w:sz="0" w:space="0" w:color="auto"/>
            <w:bottom w:val="none" w:sz="0" w:space="0" w:color="auto"/>
            <w:right w:val="none" w:sz="0" w:space="0" w:color="auto"/>
          </w:divBdr>
        </w:div>
        <w:div w:id="1103650959">
          <w:marLeft w:val="480"/>
          <w:marRight w:val="0"/>
          <w:marTop w:val="0"/>
          <w:marBottom w:val="0"/>
          <w:divBdr>
            <w:top w:val="none" w:sz="0" w:space="0" w:color="auto"/>
            <w:left w:val="none" w:sz="0" w:space="0" w:color="auto"/>
            <w:bottom w:val="none" w:sz="0" w:space="0" w:color="auto"/>
            <w:right w:val="none" w:sz="0" w:space="0" w:color="auto"/>
          </w:divBdr>
        </w:div>
        <w:div w:id="1441221541">
          <w:marLeft w:val="480"/>
          <w:marRight w:val="0"/>
          <w:marTop w:val="0"/>
          <w:marBottom w:val="0"/>
          <w:divBdr>
            <w:top w:val="none" w:sz="0" w:space="0" w:color="auto"/>
            <w:left w:val="none" w:sz="0" w:space="0" w:color="auto"/>
            <w:bottom w:val="none" w:sz="0" w:space="0" w:color="auto"/>
            <w:right w:val="none" w:sz="0" w:space="0" w:color="auto"/>
          </w:divBdr>
        </w:div>
        <w:div w:id="1281107434">
          <w:marLeft w:val="480"/>
          <w:marRight w:val="0"/>
          <w:marTop w:val="0"/>
          <w:marBottom w:val="0"/>
          <w:divBdr>
            <w:top w:val="none" w:sz="0" w:space="0" w:color="auto"/>
            <w:left w:val="none" w:sz="0" w:space="0" w:color="auto"/>
            <w:bottom w:val="none" w:sz="0" w:space="0" w:color="auto"/>
            <w:right w:val="none" w:sz="0" w:space="0" w:color="auto"/>
          </w:divBdr>
        </w:div>
        <w:div w:id="904218220">
          <w:marLeft w:val="480"/>
          <w:marRight w:val="0"/>
          <w:marTop w:val="0"/>
          <w:marBottom w:val="0"/>
          <w:divBdr>
            <w:top w:val="none" w:sz="0" w:space="0" w:color="auto"/>
            <w:left w:val="none" w:sz="0" w:space="0" w:color="auto"/>
            <w:bottom w:val="none" w:sz="0" w:space="0" w:color="auto"/>
            <w:right w:val="none" w:sz="0" w:space="0" w:color="auto"/>
          </w:divBdr>
        </w:div>
        <w:div w:id="144395641">
          <w:marLeft w:val="480"/>
          <w:marRight w:val="0"/>
          <w:marTop w:val="0"/>
          <w:marBottom w:val="0"/>
          <w:divBdr>
            <w:top w:val="none" w:sz="0" w:space="0" w:color="auto"/>
            <w:left w:val="none" w:sz="0" w:space="0" w:color="auto"/>
            <w:bottom w:val="none" w:sz="0" w:space="0" w:color="auto"/>
            <w:right w:val="none" w:sz="0" w:space="0" w:color="auto"/>
          </w:divBdr>
        </w:div>
        <w:div w:id="494997687">
          <w:marLeft w:val="480"/>
          <w:marRight w:val="0"/>
          <w:marTop w:val="0"/>
          <w:marBottom w:val="0"/>
          <w:divBdr>
            <w:top w:val="none" w:sz="0" w:space="0" w:color="auto"/>
            <w:left w:val="none" w:sz="0" w:space="0" w:color="auto"/>
            <w:bottom w:val="none" w:sz="0" w:space="0" w:color="auto"/>
            <w:right w:val="none" w:sz="0" w:space="0" w:color="auto"/>
          </w:divBdr>
        </w:div>
        <w:div w:id="101726841">
          <w:marLeft w:val="480"/>
          <w:marRight w:val="0"/>
          <w:marTop w:val="0"/>
          <w:marBottom w:val="0"/>
          <w:divBdr>
            <w:top w:val="none" w:sz="0" w:space="0" w:color="auto"/>
            <w:left w:val="none" w:sz="0" w:space="0" w:color="auto"/>
            <w:bottom w:val="none" w:sz="0" w:space="0" w:color="auto"/>
            <w:right w:val="none" w:sz="0" w:space="0" w:color="auto"/>
          </w:divBdr>
        </w:div>
        <w:div w:id="1411661520">
          <w:marLeft w:val="480"/>
          <w:marRight w:val="0"/>
          <w:marTop w:val="0"/>
          <w:marBottom w:val="0"/>
          <w:divBdr>
            <w:top w:val="none" w:sz="0" w:space="0" w:color="auto"/>
            <w:left w:val="none" w:sz="0" w:space="0" w:color="auto"/>
            <w:bottom w:val="none" w:sz="0" w:space="0" w:color="auto"/>
            <w:right w:val="none" w:sz="0" w:space="0" w:color="auto"/>
          </w:divBdr>
        </w:div>
        <w:div w:id="1332566974">
          <w:marLeft w:val="480"/>
          <w:marRight w:val="0"/>
          <w:marTop w:val="0"/>
          <w:marBottom w:val="0"/>
          <w:divBdr>
            <w:top w:val="none" w:sz="0" w:space="0" w:color="auto"/>
            <w:left w:val="none" w:sz="0" w:space="0" w:color="auto"/>
            <w:bottom w:val="none" w:sz="0" w:space="0" w:color="auto"/>
            <w:right w:val="none" w:sz="0" w:space="0" w:color="auto"/>
          </w:divBdr>
        </w:div>
        <w:div w:id="974607654">
          <w:marLeft w:val="480"/>
          <w:marRight w:val="0"/>
          <w:marTop w:val="0"/>
          <w:marBottom w:val="0"/>
          <w:divBdr>
            <w:top w:val="none" w:sz="0" w:space="0" w:color="auto"/>
            <w:left w:val="none" w:sz="0" w:space="0" w:color="auto"/>
            <w:bottom w:val="none" w:sz="0" w:space="0" w:color="auto"/>
            <w:right w:val="none" w:sz="0" w:space="0" w:color="auto"/>
          </w:divBdr>
        </w:div>
        <w:div w:id="68892668">
          <w:marLeft w:val="480"/>
          <w:marRight w:val="0"/>
          <w:marTop w:val="0"/>
          <w:marBottom w:val="0"/>
          <w:divBdr>
            <w:top w:val="none" w:sz="0" w:space="0" w:color="auto"/>
            <w:left w:val="none" w:sz="0" w:space="0" w:color="auto"/>
            <w:bottom w:val="none" w:sz="0" w:space="0" w:color="auto"/>
            <w:right w:val="none" w:sz="0" w:space="0" w:color="auto"/>
          </w:divBdr>
        </w:div>
        <w:div w:id="15235193">
          <w:marLeft w:val="480"/>
          <w:marRight w:val="0"/>
          <w:marTop w:val="0"/>
          <w:marBottom w:val="0"/>
          <w:divBdr>
            <w:top w:val="none" w:sz="0" w:space="0" w:color="auto"/>
            <w:left w:val="none" w:sz="0" w:space="0" w:color="auto"/>
            <w:bottom w:val="none" w:sz="0" w:space="0" w:color="auto"/>
            <w:right w:val="none" w:sz="0" w:space="0" w:color="auto"/>
          </w:divBdr>
        </w:div>
        <w:div w:id="660735139">
          <w:marLeft w:val="480"/>
          <w:marRight w:val="0"/>
          <w:marTop w:val="0"/>
          <w:marBottom w:val="0"/>
          <w:divBdr>
            <w:top w:val="none" w:sz="0" w:space="0" w:color="auto"/>
            <w:left w:val="none" w:sz="0" w:space="0" w:color="auto"/>
            <w:bottom w:val="none" w:sz="0" w:space="0" w:color="auto"/>
            <w:right w:val="none" w:sz="0" w:space="0" w:color="auto"/>
          </w:divBdr>
        </w:div>
        <w:div w:id="1366561065">
          <w:marLeft w:val="480"/>
          <w:marRight w:val="0"/>
          <w:marTop w:val="0"/>
          <w:marBottom w:val="0"/>
          <w:divBdr>
            <w:top w:val="none" w:sz="0" w:space="0" w:color="auto"/>
            <w:left w:val="none" w:sz="0" w:space="0" w:color="auto"/>
            <w:bottom w:val="none" w:sz="0" w:space="0" w:color="auto"/>
            <w:right w:val="none" w:sz="0" w:space="0" w:color="auto"/>
          </w:divBdr>
        </w:div>
        <w:div w:id="1782410987">
          <w:marLeft w:val="480"/>
          <w:marRight w:val="0"/>
          <w:marTop w:val="0"/>
          <w:marBottom w:val="0"/>
          <w:divBdr>
            <w:top w:val="none" w:sz="0" w:space="0" w:color="auto"/>
            <w:left w:val="none" w:sz="0" w:space="0" w:color="auto"/>
            <w:bottom w:val="none" w:sz="0" w:space="0" w:color="auto"/>
            <w:right w:val="none" w:sz="0" w:space="0" w:color="auto"/>
          </w:divBdr>
        </w:div>
        <w:div w:id="23527678">
          <w:marLeft w:val="480"/>
          <w:marRight w:val="0"/>
          <w:marTop w:val="0"/>
          <w:marBottom w:val="0"/>
          <w:divBdr>
            <w:top w:val="none" w:sz="0" w:space="0" w:color="auto"/>
            <w:left w:val="none" w:sz="0" w:space="0" w:color="auto"/>
            <w:bottom w:val="none" w:sz="0" w:space="0" w:color="auto"/>
            <w:right w:val="none" w:sz="0" w:space="0" w:color="auto"/>
          </w:divBdr>
        </w:div>
        <w:div w:id="963317291">
          <w:marLeft w:val="480"/>
          <w:marRight w:val="0"/>
          <w:marTop w:val="0"/>
          <w:marBottom w:val="0"/>
          <w:divBdr>
            <w:top w:val="none" w:sz="0" w:space="0" w:color="auto"/>
            <w:left w:val="none" w:sz="0" w:space="0" w:color="auto"/>
            <w:bottom w:val="none" w:sz="0" w:space="0" w:color="auto"/>
            <w:right w:val="none" w:sz="0" w:space="0" w:color="auto"/>
          </w:divBdr>
        </w:div>
        <w:div w:id="1653488335">
          <w:marLeft w:val="480"/>
          <w:marRight w:val="0"/>
          <w:marTop w:val="0"/>
          <w:marBottom w:val="0"/>
          <w:divBdr>
            <w:top w:val="none" w:sz="0" w:space="0" w:color="auto"/>
            <w:left w:val="none" w:sz="0" w:space="0" w:color="auto"/>
            <w:bottom w:val="none" w:sz="0" w:space="0" w:color="auto"/>
            <w:right w:val="none" w:sz="0" w:space="0" w:color="auto"/>
          </w:divBdr>
        </w:div>
        <w:div w:id="1625892953">
          <w:marLeft w:val="480"/>
          <w:marRight w:val="0"/>
          <w:marTop w:val="0"/>
          <w:marBottom w:val="0"/>
          <w:divBdr>
            <w:top w:val="none" w:sz="0" w:space="0" w:color="auto"/>
            <w:left w:val="none" w:sz="0" w:space="0" w:color="auto"/>
            <w:bottom w:val="none" w:sz="0" w:space="0" w:color="auto"/>
            <w:right w:val="none" w:sz="0" w:space="0" w:color="auto"/>
          </w:divBdr>
        </w:div>
        <w:div w:id="1341472609">
          <w:marLeft w:val="480"/>
          <w:marRight w:val="0"/>
          <w:marTop w:val="0"/>
          <w:marBottom w:val="0"/>
          <w:divBdr>
            <w:top w:val="none" w:sz="0" w:space="0" w:color="auto"/>
            <w:left w:val="none" w:sz="0" w:space="0" w:color="auto"/>
            <w:bottom w:val="none" w:sz="0" w:space="0" w:color="auto"/>
            <w:right w:val="none" w:sz="0" w:space="0" w:color="auto"/>
          </w:divBdr>
        </w:div>
        <w:div w:id="1046492167">
          <w:marLeft w:val="480"/>
          <w:marRight w:val="0"/>
          <w:marTop w:val="0"/>
          <w:marBottom w:val="0"/>
          <w:divBdr>
            <w:top w:val="none" w:sz="0" w:space="0" w:color="auto"/>
            <w:left w:val="none" w:sz="0" w:space="0" w:color="auto"/>
            <w:bottom w:val="none" w:sz="0" w:space="0" w:color="auto"/>
            <w:right w:val="none" w:sz="0" w:space="0" w:color="auto"/>
          </w:divBdr>
        </w:div>
        <w:div w:id="1293484758">
          <w:marLeft w:val="480"/>
          <w:marRight w:val="0"/>
          <w:marTop w:val="0"/>
          <w:marBottom w:val="0"/>
          <w:divBdr>
            <w:top w:val="none" w:sz="0" w:space="0" w:color="auto"/>
            <w:left w:val="none" w:sz="0" w:space="0" w:color="auto"/>
            <w:bottom w:val="none" w:sz="0" w:space="0" w:color="auto"/>
            <w:right w:val="none" w:sz="0" w:space="0" w:color="auto"/>
          </w:divBdr>
        </w:div>
        <w:div w:id="2124228437">
          <w:marLeft w:val="480"/>
          <w:marRight w:val="0"/>
          <w:marTop w:val="0"/>
          <w:marBottom w:val="0"/>
          <w:divBdr>
            <w:top w:val="none" w:sz="0" w:space="0" w:color="auto"/>
            <w:left w:val="none" w:sz="0" w:space="0" w:color="auto"/>
            <w:bottom w:val="none" w:sz="0" w:space="0" w:color="auto"/>
            <w:right w:val="none" w:sz="0" w:space="0" w:color="auto"/>
          </w:divBdr>
        </w:div>
        <w:div w:id="810903268">
          <w:marLeft w:val="480"/>
          <w:marRight w:val="0"/>
          <w:marTop w:val="0"/>
          <w:marBottom w:val="0"/>
          <w:divBdr>
            <w:top w:val="none" w:sz="0" w:space="0" w:color="auto"/>
            <w:left w:val="none" w:sz="0" w:space="0" w:color="auto"/>
            <w:bottom w:val="none" w:sz="0" w:space="0" w:color="auto"/>
            <w:right w:val="none" w:sz="0" w:space="0" w:color="auto"/>
          </w:divBdr>
        </w:div>
        <w:div w:id="175199417">
          <w:marLeft w:val="480"/>
          <w:marRight w:val="0"/>
          <w:marTop w:val="0"/>
          <w:marBottom w:val="0"/>
          <w:divBdr>
            <w:top w:val="none" w:sz="0" w:space="0" w:color="auto"/>
            <w:left w:val="none" w:sz="0" w:space="0" w:color="auto"/>
            <w:bottom w:val="none" w:sz="0" w:space="0" w:color="auto"/>
            <w:right w:val="none" w:sz="0" w:space="0" w:color="auto"/>
          </w:divBdr>
        </w:div>
        <w:div w:id="1201480528">
          <w:marLeft w:val="480"/>
          <w:marRight w:val="0"/>
          <w:marTop w:val="0"/>
          <w:marBottom w:val="0"/>
          <w:divBdr>
            <w:top w:val="none" w:sz="0" w:space="0" w:color="auto"/>
            <w:left w:val="none" w:sz="0" w:space="0" w:color="auto"/>
            <w:bottom w:val="none" w:sz="0" w:space="0" w:color="auto"/>
            <w:right w:val="none" w:sz="0" w:space="0" w:color="auto"/>
          </w:divBdr>
        </w:div>
        <w:div w:id="568928814">
          <w:marLeft w:val="480"/>
          <w:marRight w:val="0"/>
          <w:marTop w:val="0"/>
          <w:marBottom w:val="0"/>
          <w:divBdr>
            <w:top w:val="none" w:sz="0" w:space="0" w:color="auto"/>
            <w:left w:val="none" w:sz="0" w:space="0" w:color="auto"/>
            <w:bottom w:val="none" w:sz="0" w:space="0" w:color="auto"/>
            <w:right w:val="none" w:sz="0" w:space="0" w:color="auto"/>
          </w:divBdr>
        </w:div>
        <w:div w:id="282884877">
          <w:marLeft w:val="480"/>
          <w:marRight w:val="0"/>
          <w:marTop w:val="0"/>
          <w:marBottom w:val="0"/>
          <w:divBdr>
            <w:top w:val="none" w:sz="0" w:space="0" w:color="auto"/>
            <w:left w:val="none" w:sz="0" w:space="0" w:color="auto"/>
            <w:bottom w:val="none" w:sz="0" w:space="0" w:color="auto"/>
            <w:right w:val="none" w:sz="0" w:space="0" w:color="auto"/>
          </w:divBdr>
        </w:div>
        <w:div w:id="875629785">
          <w:marLeft w:val="480"/>
          <w:marRight w:val="0"/>
          <w:marTop w:val="0"/>
          <w:marBottom w:val="0"/>
          <w:divBdr>
            <w:top w:val="none" w:sz="0" w:space="0" w:color="auto"/>
            <w:left w:val="none" w:sz="0" w:space="0" w:color="auto"/>
            <w:bottom w:val="none" w:sz="0" w:space="0" w:color="auto"/>
            <w:right w:val="none" w:sz="0" w:space="0" w:color="auto"/>
          </w:divBdr>
        </w:div>
        <w:div w:id="1126967183">
          <w:marLeft w:val="480"/>
          <w:marRight w:val="0"/>
          <w:marTop w:val="0"/>
          <w:marBottom w:val="0"/>
          <w:divBdr>
            <w:top w:val="none" w:sz="0" w:space="0" w:color="auto"/>
            <w:left w:val="none" w:sz="0" w:space="0" w:color="auto"/>
            <w:bottom w:val="none" w:sz="0" w:space="0" w:color="auto"/>
            <w:right w:val="none" w:sz="0" w:space="0" w:color="auto"/>
          </w:divBdr>
        </w:div>
        <w:div w:id="552040045">
          <w:marLeft w:val="480"/>
          <w:marRight w:val="0"/>
          <w:marTop w:val="0"/>
          <w:marBottom w:val="0"/>
          <w:divBdr>
            <w:top w:val="none" w:sz="0" w:space="0" w:color="auto"/>
            <w:left w:val="none" w:sz="0" w:space="0" w:color="auto"/>
            <w:bottom w:val="none" w:sz="0" w:space="0" w:color="auto"/>
            <w:right w:val="none" w:sz="0" w:space="0" w:color="auto"/>
          </w:divBdr>
        </w:div>
        <w:div w:id="1272009345">
          <w:marLeft w:val="480"/>
          <w:marRight w:val="0"/>
          <w:marTop w:val="0"/>
          <w:marBottom w:val="0"/>
          <w:divBdr>
            <w:top w:val="none" w:sz="0" w:space="0" w:color="auto"/>
            <w:left w:val="none" w:sz="0" w:space="0" w:color="auto"/>
            <w:bottom w:val="none" w:sz="0" w:space="0" w:color="auto"/>
            <w:right w:val="none" w:sz="0" w:space="0" w:color="auto"/>
          </w:divBdr>
        </w:div>
        <w:div w:id="365520949">
          <w:marLeft w:val="480"/>
          <w:marRight w:val="0"/>
          <w:marTop w:val="0"/>
          <w:marBottom w:val="0"/>
          <w:divBdr>
            <w:top w:val="none" w:sz="0" w:space="0" w:color="auto"/>
            <w:left w:val="none" w:sz="0" w:space="0" w:color="auto"/>
            <w:bottom w:val="none" w:sz="0" w:space="0" w:color="auto"/>
            <w:right w:val="none" w:sz="0" w:space="0" w:color="auto"/>
          </w:divBdr>
        </w:div>
        <w:div w:id="1465269539">
          <w:marLeft w:val="480"/>
          <w:marRight w:val="0"/>
          <w:marTop w:val="0"/>
          <w:marBottom w:val="0"/>
          <w:divBdr>
            <w:top w:val="none" w:sz="0" w:space="0" w:color="auto"/>
            <w:left w:val="none" w:sz="0" w:space="0" w:color="auto"/>
            <w:bottom w:val="none" w:sz="0" w:space="0" w:color="auto"/>
            <w:right w:val="none" w:sz="0" w:space="0" w:color="auto"/>
          </w:divBdr>
        </w:div>
        <w:div w:id="1950240103">
          <w:marLeft w:val="480"/>
          <w:marRight w:val="0"/>
          <w:marTop w:val="0"/>
          <w:marBottom w:val="0"/>
          <w:divBdr>
            <w:top w:val="none" w:sz="0" w:space="0" w:color="auto"/>
            <w:left w:val="none" w:sz="0" w:space="0" w:color="auto"/>
            <w:bottom w:val="none" w:sz="0" w:space="0" w:color="auto"/>
            <w:right w:val="none" w:sz="0" w:space="0" w:color="auto"/>
          </w:divBdr>
        </w:div>
        <w:div w:id="1205484825">
          <w:marLeft w:val="480"/>
          <w:marRight w:val="0"/>
          <w:marTop w:val="0"/>
          <w:marBottom w:val="0"/>
          <w:divBdr>
            <w:top w:val="none" w:sz="0" w:space="0" w:color="auto"/>
            <w:left w:val="none" w:sz="0" w:space="0" w:color="auto"/>
            <w:bottom w:val="none" w:sz="0" w:space="0" w:color="auto"/>
            <w:right w:val="none" w:sz="0" w:space="0" w:color="auto"/>
          </w:divBdr>
        </w:div>
        <w:div w:id="1700201280">
          <w:marLeft w:val="480"/>
          <w:marRight w:val="0"/>
          <w:marTop w:val="0"/>
          <w:marBottom w:val="0"/>
          <w:divBdr>
            <w:top w:val="none" w:sz="0" w:space="0" w:color="auto"/>
            <w:left w:val="none" w:sz="0" w:space="0" w:color="auto"/>
            <w:bottom w:val="none" w:sz="0" w:space="0" w:color="auto"/>
            <w:right w:val="none" w:sz="0" w:space="0" w:color="auto"/>
          </w:divBdr>
        </w:div>
        <w:div w:id="778452986">
          <w:marLeft w:val="480"/>
          <w:marRight w:val="0"/>
          <w:marTop w:val="0"/>
          <w:marBottom w:val="0"/>
          <w:divBdr>
            <w:top w:val="none" w:sz="0" w:space="0" w:color="auto"/>
            <w:left w:val="none" w:sz="0" w:space="0" w:color="auto"/>
            <w:bottom w:val="none" w:sz="0" w:space="0" w:color="auto"/>
            <w:right w:val="none" w:sz="0" w:space="0" w:color="auto"/>
          </w:divBdr>
        </w:div>
        <w:div w:id="1854025340">
          <w:marLeft w:val="480"/>
          <w:marRight w:val="0"/>
          <w:marTop w:val="0"/>
          <w:marBottom w:val="0"/>
          <w:divBdr>
            <w:top w:val="none" w:sz="0" w:space="0" w:color="auto"/>
            <w:left w:val="none" w:sz="0" w:space="0" w:color="auto"/>
            <w:bottom w:val="none" w:sz="0" w:space="0" w:color="auto"/>
            <w:right w:val="none" w:sz="0" w:space="0" w:color="auto"/>
          </w:divBdr>
        </w:div>
        <w:div w:id="1790859917">
          <w:marLeft w:val="480"/>
          <w:marRight w:val="0"/>
          <w:marTop w:val="0"/>
          <w:marBottom w:val="0"/>
          <w:divBdr>
            <w:top w:val="none" w:sz="0" w:space="0" w:color="auto"/>
            <w:left w:val="none" w:sz="0" w:space="0" w:color="auto"/>
            <w:bottom w:val="none" w:sz="0" w:space="0" w:color="auto"/>
            <w:right w:val="none" w:sz="0" w:space="0" w:color="auto"/>
          </w:divBdr>
        </w:div>
        <w:div w:id="2016416185">
          <w:marLeft w:val="480"/>
          <w:marRight w:val="0"/>
          <w:marTop w:val="0"/>
          <w:marBottom w:val="0"/>
          <w:divBdr>
            <w:top w:val="none" w:sz="0" w:space="0" w:color="auto"/>
            <w:left w:val="none" w:sz="0" w:space="0" w:color="auto"/>
            <w:bottom w:val="none" w:sz="0" w:space="0" w:color="auto"/>
            <w:right w:val="none" w:sz="0" w:space="0" w:color="auto"/>
          </w:divBdr>
        </w:div>
        <w:div w:id="122237782">
          <w:marLeft w:val="480"/>
          <w:marRight w:val="0"/>
          <w:marTop w:val="0"/>
          <w:marBottom w:val="0"/>
          <w:divBdr>
            <w:top w:val="none" w:sz="0" w:space="0" w:color="auto"/>
            <w:left w:val="none" w:sz="0" w:space="0" w:color="auto"/>
            <w:bottom w:val="none" w:sz="0" w:space="0" w:color="auto"/>
            <w:right w:val="none" w:sz="0" w:space="0" w:color="auto"/>
          </w:divBdr>
        </w:div>
      </w:divsChild>
    </w:div>
    <w:div w:id="753670676">
      <w:bodyDiv w:val="1"/>
      <w:marLeft w:val="0"/>
      <w:marRight w:val="0"/>
      <w:marTop w:val="0"/>
      <w:marBottom w:val="0"/>
      <w:divBdr>
        <w:top w:val="none" w:sz="0" w:space="0" w:color="auto"/>
        <w:left w:val="none" w:sz="0" w:space="0" w:color="auto"/>
        <w:bottom w:val="none" w:sz="0" w:space="0" w:color="auto"/>
        <w:right w:val="none" w:sz="0" w:space="0" w:color="auto"/>
      </w:divBdr>
    </w:div>
    <w:div w:id="753939229">
      <w:bodyDiv w:val="1"/>
      <w:marLeft w:val="0"/>
      <w:marRight w:val="0"/>
      <w:marTop w:val="0"/>
      <w:marBottom w:val="0"/>
      <w:divBdr>
        <w:top w:val="none" w:sz="0" w:space="0" w:color="auto"/>
        <w:left w:val="none" w:sz="0" w:space="0" w:color="auto"/>
        <w:bottom w:val="none" w:sz="0" w:space="0" w:color="auto"/>
        <w:right w:val="none" w:sz="0" w:space="0" w:color="auto"/>
      </w:divBdr>
    </w:div>
    <w:div w:id="754519974">
      <w:bodyDiv w:val="1"/>
      <w:marLeft w:val="0"/>
      <w:marRight w:val="0"/>
      <w:marTop w:val="0"/>
      <w:marBottom w:val="0"/>
      <w:divBdr>
        <w:top w:val="none" w:sz="0" w:space="0" w:color="auto"/>
        <w:left w:val="none" w:sz="0" w:space="0" w:color="auto"/>
        <w:bottom w:val="none" w:sz="0" w:space="0" w:color="auto"/>
        <w:right w:val="none" w:sz="0" w:space="0" w:color="auto"/>
      </w:divBdr>
    </w:div>
    <w:div w:id="754861546">
      <w:bodyDiv w:val="1"/>
      <w:marLeft w:val="0"/>
      <w:marRight w:val="0"/>
      <w:marTop w:val="0"/>
      <w:marBottom w:val="0"/>
      <w:divBdr>
        <w:top w:val="none" w:sz="0" w:space="0" w:color="auto"/>
        <w:left w:val="none" w:sz="0" w:space="0" w:color="auto"/>
        <w:bottom w:val="none" w:sz="0" w:space="0" w:color="auto"/>
        <w:right w:val="none" w:sz="0" w:space="0" w:color="auto"/>
      </w:divBdr>
    </w:div>
    <w:div w:id="755635364">
      <w:bodyDiv w:val="1"/>
      <w:marLeft w:val="0"/>
      <w:marRight w:val="0"/>
      <w:marTop w:val="0"/>
      <w:marBottom w:val="0"/>
      <w:divBdr>
        <w:top w:val="none" w:sz="0" w:space="0" w:color="auto"/>
        <w:left w:val="none" w:sz="0" w:space="0" w:color="auto"/>
        <w:bottom w:val="none" w:sz="0" w:space="0" w:color="auto"/>
        <w:right w:val="none" w:sz="0" w:space="0" w:color="auto"/>
      </w:divBdr>
    </w:div>
    <w:div w:id="755710748">
      <w:bodyDiv w:val="1"/>
      <w:marLeft w:val="0"/>
      <w:marRight w:val="0"/>
      <w:marTop w:val="0"/>
      <w:marBottom w:val="0"/>
      <w:divBdr>
        <w:top w:val="none" w:sz="0" w:space="0" w:color="auto"/>
        <w:left w:val="none" w:sz="0" w:space="0" w:color="auto"/>
        <w:bottom w:val="none" w:sz="0" w:space="0" w:color="auto"/>
        <w:right w:val="none" w:sz="0" w:space="0" w:color="auto"/>
      </w:divBdr>
    </w:div>
    <w:div w:id="756486404">
      <w:bodyDiv w:val="1"/>
      <w:marLeft w:val="0"/>
      <w:marRight w:val="0"/>
      <w:marTop w:val="0"/>
      <w:marBottom w:val="0"/>
      <w:divBdr>
        <w:top w:val="none" w:sz="0" w:space="0" w:color="auto"/>
        <w:left w:val="none" w:sz="0" w:space="0" w:color="auto"/>
        <w:bottom w:val="none" w:sz="0" w:space="0" w:color="auto"/>
        <w:right w:val="none" w:sz="0" w:space="0" w:color="auto"/>
      </w:divBdr>
    </w:div>
    <w:div w:id="756561111">
      <w:bodyDiv w:val="1"/>
      <w:marLeft w:val="0"/>
      <w:marRight w:val="0"/>
      <w:marTop w:val="0"/>
      <w:marBottom w:val="0"/>
      <w:divBdr>
        <w:top w:val="none" w:sz="0" w:space="0" w:color="auto"/>
        <w:left w:val="none" w:sz="0" w:space="0" w:color="auto"/>
        <w:bottom w:val="none" w:sz="0" w:space="0" w:color="auto"/>
        <w:right w:val="none" w:sz="0" w:space="0" w:color="auto"/>
      </w:divBdr>
    </w:div>
    <w:div w:id="757099354">
      <w:bodyDiv w:val="1"/>
      <w:marLeft w:val="0"/>
      <w:marRight w:val="0"/>
      <w:marTop w:val="0"/>
      <w:marBottom w:val="0"/>
      <w:divBdr>
        <w:top w:val="none" w:sz="0" w:space="0" w:color="auto"/>
        <w:left w:val="none" w:sz="0" w:space="0" w:color="auto"/>
        <w:bottom w:val="none" w:sz="0" w:space="0" w:color="auto"/>
        <w:right w:val="none" w:sz="0" w:space="0" w:color="auto"/>
      </w:divBdr>
    </w:div>
    <w:div w:id="757604148">
      <w:bodyDiv w:val="1"/>
      <w:marLeft w:val="0"/>
      <w:marRight w:val="0"/>
      <w:marTop w:val="0"/>
      <w:marBottom w:val="0"/>
      <w:divBdr>
        <w:top w:val="none" w:sz="0" w:space="0" w:color="auto"/>
        <w:left w:val="none" w:sz="0" w:space="0" w:color="auto"/>
        <w:bottom w:val="none" w:sz="0" w:space="0" w:color="auto"/>
        <w:right w:val="none" w:sz="0" w:space="0" w:color="auto"/>
      </w:divBdr>
    </w:div>
    <w:div w:id="757793099">
      <w:bodyDiv w:val="1"/>
      <w:marLeft w:val="0"/>
      <w:marRight w:val="0"/>
      <w:marTop w:val="0"/>
      <w:marBottom w:val="0"/>
      <w:divBdr>
        <w:top w:val="none" w:sz="0" w:space="0" w:color="auto"/>
        <w:left w:val="none" w:sz="0" w:space="0" w:color="auto"/>
        <w:bottom w:val="none" w:sz="0" w:space="0" w:color="auto"/>
        <w:right w:val="none" w:sz="0" w:space="0" w:color="auto"/>
      </w:divBdr>
    </w:div>
    <w:div w:id="758408802">
      <w:bodyDiv w:val="1"/>
      <w:marLeft w:val="0"/>
      <w:marRight w:val="0"/>
      <w:marTop w:val="0"/>
      <w:marBottom w:val="0"/>
      <w:divBdr>
        <w:top w:val="none" w:sz="0" w:space="0" w:color="auto"/>
        <w:left w:val="none" w:sz="0" w:space="0" w:color="auto"/>
        <w:bottom w:val="none" w:sz="0" w:space="0" w:color="auto"/>
        <w:right w:val="none" w:sz="0" w:space="0" w:color="auto"/>
      </w:divBdr>
      <w:divsChild>
        <w:div w:id="23361712">
          <w:marLeft w:val="480"/>
          <w:marRight w:val="0"/>
          <w:marTop w:val="0"/>
          <w:marBottom w:val="0"/>
          <w:divBdr>
            <w:top w:val="none" w:sz="0" w:space="0" w:color="auto"/>
            <w:left w:val="none" w:sz="0" w:space="0" w:color="auto"/>
            <w:bottom w:val="none" w:sz="0" w:space="0" w:color="auto"/>
            <w:right w:val="none" w:sz="0" w:space="0" w:color="auto"/>
          </w:divBdr>
        </w:div>
        <w:div w:id="32388852">
          <w:marLeft w:val="480"/>
          <w:marRight w:val="0"/>
          <w:marTop w:val="0"/>
          <w:marBottom w:val="0"/>
          <w:divBdr>
            <w:top w:val="none" w:sz="0" w:space="0" w:color="auto"/>
            <w:left w:val="none" w:sz="0" w:space="0" w:color="auto"/>
            <w:bottom w:val="none" w:sz="0" w:space="0" w:color="auto"/>
            <w:right w:val="none" w:sz="0" w:space="0" w:color="auto"/>
          </w:divBdr>
        </w:div>
        <w:div w:id="59597810">
          <w:marLeft w:val="480"/>
          <w:marRight w:val="0"/>
          <w:marTop w:val="0"/>
          <w:marBottom w:val="0"/>
          <w:divBdr>
            <w:top w:val="none" w:sz="0" w:space="0" w:color="auto"/>
            <w:left w:val="none" w:sz="0" w:space="0" w:color="auto"/>
            <w:bottom w:val="none" w:sz="0" w:space="0" w:color="auto"/>
            <w:right w:val="none" w:sz="0" w:space="0" w:color="auto"/>
          </w:divBdr>
        </w:div>
        <w:div w:id="86314273">
          <w:marLeft w:val="480"/>
          <w:marRight w:val="0"/>
          <w:marTop w:val="0"/>
          <w:marBottom w:val="0"/>
          <w:divBdr>
            <w:top w:val="none" w:sz="0" w:space="0" w:color="auto"/>
            <w:left w:val="none" w:sz="0" w:space="0" w:color="auto"/>
            <w:bottom w:val="none" w:sz="0" w:space="0" w:color="auto"/>
            <w:right w:val="none" w:sz="0" w:space="0" w:color="auto"/>
          </w:divBdr>
        </w:div>
        <w:div w:id="124930668">
          <w:marLeft w:val="480"/>
          <w:marRight w:val="0"/>
          <w:marTop w:val="0"/>
          <w:marBottom w:val="0"/>
          <w:divBdr>
            <w:top w:val="none" w:sz="0" w:space="0" w:color="auto"/>
            <w:left w:val="none" w:sz="0" w:space="0" w:color="auto"/>
            <w:bottom w:val="none" w:sz="0" w:space="0" w:color="auto"/>
            <w:right w:val="none" w:sz="0" w:space="0" w:color="auto"/>
          </w:divBdr>
        </w:div>
        <w:div w:id="142352831">
          <w:marLeft w:val="480"/>
          <w:marRight w:val="0"/>
          <w:marTop w:val="0"/>
          <w:marBottom w:val="0"/>
          <w:divBdr>
            <w:top w:val="none" w:sz="0" w:space="0" w:color="auto"/>
            <w:left w:val="none" w:sz="0" w:space="0" w:color="auto"/>
            <w:bottom w:val="none" w:sz="0" w:space="0" w:color="auto"/>
            <w:right w:val="none" w:sz="0" w:space="0" w:color="auto"/>
          </w:divBdr>
        </w:div>
        <w:div w:id="153035484">
          <w:marLeft w:val="480"/>
          <w:marRight w:val="0"/>
          <w:marTop w:val="0"/>
          <w:marBottom w:val="0"/>
          <w:divBdr>
            <w:top w:val="none" w:sz="0" w:space="0" w:color="auto"/>
            <w:left w:val="none" w:sz="0" w:space="0" w:color="auto"/>
            <w:bottom w:val="none" w:sz="0" w:space="0" w:color="auto"/>
            <w:right w:val="none" w:sz="0" w:space="0" w:color="auto"/>
          </w:divBdr>
        </w:div>
        <w:div w:id="156265691">
          <w:marLeft w:val="480"/>
          <w:marRight w:val="0"/>
          <w:marTop w:val="0"/>
          <w:marBottom w:val="0"/>
          <w:divBdr>
            <w:top w:val="none" w:sz="0" w:space="0" w:color="auto"/>
            <w:left w:val="none" w:sz="0" w:space="0" w:color="auto"/>
            <w:bottom w:val="none" w:sz="0" w:space="0" w:color="auto"/>
            <w:right w:val="none" w:sz="0" w:space="0" w:color="auto"/>
          </w:divBdr>
        </w:div>
        <w:div w:id="159929907">
          <w:marLeft w:val="480"/>
          <w:marRight w:val="0"/>
          <w:marTop w:val="0"/>
          <w:marBottom w:val="0"/>
          <w:divBdr>
            <w:top w:val="none" w:sz="0" w:space="0" w:color="auto"/>
            <w:left w:val="none" w:sz="0" w:space="0" w:color="auto"/>
            <w:bottom w:val="none" w:sz="0" w:space="0" w:color="auto"/>
            <w:right w:val="none" w:sz="0" w:space="0" w:color="auto"/>
          </w:divBdr>
        </w:div>
        <w:div w:id="174467197">
          <w:marLeft w:val="480"/>
          <w:marRight w:val="0"/>
          <w:marTop w:val="0"/>
          <w:marBottom w:val="0"/>
          <w:divBdr>
            <w:top w:val="none" w:sz="0" w:space="0" w:color="auto"/>
            <w:left w:val="none" w:sz="0" w:space="0" w:color="auto"/>
            <w:bottom w:val="none" w:sz="0" w:space="0" w:color="auto"/>
            <w:right w:val="none" w:sz="0" w:space="0" w:color="auto"/>
          </w:divBdr>
        </w:div>
        <w:div w:id="214708768">
          <w:marLeft w:val="480"/>
          <w:marRight w:val="0"/>
          <w:marTop w:val="0"/>
          <w:marBottom w:val="0"/>
          <w:divBdr>
            <w:top w:val="none" w:sz="0" w:space="0" w:color="auto"/>
            <w:left w:val="none" w:sz="0" w:space="0" w:color="auto"/>
            <w:bottom w:val="none" w:sz="0" w:space="0" w:color="auto"/>
            <w:right w:val="none" w:sz="0" w:space="0" w:color="auto"/>
          </w:divBdr>
        </w:div>
        <w:div w:id="232471277">
          <w:marLeft w:val="480"/>
          <w:marRight w:val="0"/>
          <w:marTop w:val="0"/>
          <w:marBottom w:val="0"/>
          <w:divBdr>
            <w:top w:val="none" w:sz="0" w:space="0" w:color="auto"/>
            <w:left w:val="none" w:sz="0" w:space="0" w:color="auto"/>
            <w:bottom w:val="none" w:sz="0" w:space="0" w:color="auto"/>
            <w:right w:val="none" w:sz="0" w:space="0" w:color="auto"/>
          </w:divBdr>
        </w:div>
        <w:div w:id="240718063">
          <w:marLeft w:val="480"/>
          <w:marRight w:val="0"/>
          <w:marTop w:val="0"/>
          <w:marBottom w:val="0"/>
          <w:divBdr>
            <w:top w:val="none" w:sz="0" w:space="0" w:color="auto"/>
            <w:left w:val="none" w:sz="0" w:space="0" w:color="auto"/>
            <w:bottom w:val="none" w:sz="0" w:space="0" w:color="auto"/>
            <w:right w:val="none" w:sz="0" w:space="0" w:color="auto"/>
          </w:divBdr>
        </w:div>
        <w:div w:id="293100301">
          <w:marLeft w:val="480"/>
          <w:marRight w:val="0"/>
          <w:marTop w:val="0"/>
          <w:marBottom w:val="0"/>
          <w:divBdr>
            <w:top w:val="none" w:sz="0" w:space="0" w:color="auto"/>
            <w:left w:val="none" w:sz="0" w:space="0" w:color="auto"/>
            <w:bottom w:val="none" w:sz="0" w:space="0" w:color="auto"/>
            <w:right w:val="none" w:sz="0" w:space="0" w:color="auto"/>
          </w:divBdr>
        </w:div>
        <w:div w:id="311101276">
          <w:marLeft w:val="480"/>
          <w:marRight w:val="0"/>
          <w:marTop w:val="0"/>
          <w:marBottom w:val="0"/>
          <w:divBdr>
            <w:top w:val="none" w:sz="0" w:space="0" w:color="auto"/>
            <w:left w:val="none" w:sz="0" w:space="0" w:color="auto"/>
            <w:bottom w:val="none" w:sz="0" w:space="0" w:color="auto"/>
            <w:right w:val="none" w:sz="0" w:space="0" w:color="auto"/>
          </w:divBdr>
        </w:div>
        <w:div w:id="315646008">
          <w:marLeft w:val="480"/>
          <w:marRight w:val="0"/>
          <w:marTop w:val="0"/>
          <w:marBottom w:val="0"/>
          <w:divBdr>
            <w:top w:val="none" w:sz="0" w:space="0" w:color="auto"/>
            <w:left w:val="none" w:sz="0" w:space="0" w:color="auto"/>
            <w:bottom w:val="none" w:sz="0" w:space="0" w:color="auto"/>
            <w:right w:val="none" w:sz="0" w:space="0" w:color="auto"/>
          </w:divBdr>
        </w:div>
        <w:div w:id="336345317">
          <w:marLeft w:val="480"/>
          <w:marRight w:val="0"/>
          <w:marTop w:val="0"/>
          <w:marBottom w:val="0"/>
          <w:divBdr>
            <w:top w:val="none" w:sz="0" w:space="0" w:color="auto"/>
            <w:left w:val="none" w:sz="0" w:space="0" w:color="auto"/>
            <w:bottom w:val="none" w:sz="0" w:space="0" w:color="auto"/>
            <w:right w:val="none" w:sz="0" w:space="0" w:color="auto"/>
          </w:divBdr>
        </w:div>
        <w:div w:id="344016664">
          <w:marLeft w:val="480"/>
          <w:marRight w:val="0"/>
          <w:marTop w:val="0"/>
          <w:marBottom w:val="0"/>
          <w:divBdr>
            <w:top w:val="none" w:sz="0" w:space="0" w:color="auto"/>
            <w:left w:val="none" w:sz="0" w:space="0" w:color="auto"/>
            <w:bottom w:val="none" w:sz="0" w:space="0" w:color="auto"/>
            <w:right w:val="none" w:sz="0" w:space="0" w:color="auto"/>
          </w:divBdr>
        </w:div>
        <w:div w:id="349257895">
          <w:marLeft w:val="480"/>
          <w:marRight w:val="0"/>
          <w:marTop w:val="0"/>
          <w:marBottom w:val="0"/>
          <w:divBdr>
            <w:top w:val="none" w:sz="0" w:space="0" w:color="auto"/>
            <w:left w:val="none" w:sz="0" w:space="0" w:color="auto"/>
            <w:bottom w:val="none" w:sz="0" w:space="0" w:color="auto"/>
            <w:right w:val="none" w:sz="0" w:space="0" w:color="auto"/>
          </w:divBdr>
        </w:div>
        <w:div w:id="359821291">
          <w:marLeft w:val="480"/>
          <w:marRight w:val="0"/>
          <w:marTop w:val="0"/>
          <w:marBottom w:val="0"/>
          <w:divBdr>
            <w:top w:val="none" w:sz="0" w:space="0" w:color="auto"/>
            <w:left w:val="none" w:sz="0" w:space="0" w:color="auto"/>
            <w:bottom w:val="none" w:sz="0" w:space="0" w:color="auto"/>
            <w:right w:val="none" w:sz="0" w:space="0" w:color="auto"/>
          </w:divBdr>
        </w:div>
        <w:div w:id="360010229">
          <w:marLeft w:val="480"/>
          <w:marRight w:val="0"/>
          <w:marTop w:val="0"/>
          <w:marBottom w:val="0"/>
          <w:divBdr>
            <w:top w:val="none" w:sz="0" w:space="0" w:color="auto"/>
            <w:left w:val="none" w:sz="0" w:space="0" w:color="auto"/>
            <w:bottom w:val="none" w:sz="0" w:space="0" w:color="auto"/>
            <w:right w:val="none" w:sz="0" w:space="0" w:color="auto"/>
          </w:divBdr>
        </w:div>
        <w:div w:id="361251657">
          <w:marLeft w:val="480"/>
          <w:marRight w:val="0"/>
          <w:marTop w:val="0"/>
          <w:marBottom w:val="0"/>
          <w:divBdr>
            <w:top w:val="none" w:sz="0" w:space="0" w:color="auto"/>
            <w:left w:val="none" w:sz="0" w:space="0" w:color="auto"/>
            <w:bottom w:val="none" w:sz="0" w:space="0" w:color="auto"/>
            <w:right w:val="none" w:sz="0" w:space="0" w:color="auto"/>
          </w:divBdr>
        </w:div>
        <w:div w:id="370618194">
          <w:marLeft w:val="480"/>
          <w:marRight w:val="0"/>
          <w:marTop w:val="0"/>
          <w:marBottom w:val="0"/>
          <w:divBdr>
            <w:top w:val="none" w:sz="0" w:space="0" w:color="auto"/>
            <w:left w:val="none" w:sz="0" w:space="0" w:color="auto"/>
            <w:bottom w:val="none" w:sz="0" w:space="0" w:color="auto"/>
            <w:right w:val="none" w:sz="0" w:space="0" w:color="auto"/>
          </w:divBdr>
        </w:div>
        <w:div w:id="377821123">
          <w:marLeft w:val="480"/>
          <w:marRight w:val="0"/>
          <w:marTop w:val="0"/>
          <w:marBottom w:val="0"/>
          <w:divBdr>
            <w:top w:val="none" w:sz="0" w:space="0" w:color="auto"/>
            <w:left w:val="none" w:sz="0" w:space="0" w:color="auto"/>
            <w:bottom w:val="none" w:sz="0" w:space="0" w:color="auto"/>
            <w:right w:val="none" w:sz="0" w:space="0" w:color="auto"/>
          </w:divBdr>
        </w:div>
        <w:div w:id="391975584">
          <w:marLeft w:val="480"/>
          <w:marRight w:val="0"/>
          <w:marTop w:val="0"/>
          <w:marBottom w:val="0"/>
          <w:divBdr>
            <w:top w:val="none" w:sz="0" w:space="0" w:color="auto"/>
            <w:left w:val="none" w:sz="0" w:space="0" w:color="auto"/>
            <w:bottom w:val="none" w:sz="0" w:space="0" w:color="auto"/>
            <w:right w:val="none" w:sz="0" w:space="0" w:color="auto"/>
          </w:divBdr>
        </w:div>
        <w:div w:id="403454823">
          <w:marLeft w:val="480"/>
          <w:marRight w:val="0"/>
          <w:marTop w:val="0"/>
          <w:marBottom w:val="0"/>
          <w:divBdr>
            <w:top w:val="none" w:sz="0" w:space="0" w:color="auto"/>
            <w:left w:val="none" w:sz="0" w:space="0" w:color="auto"/>
            <w:bottom w:val="none" w:sz="0" w:space="0" w:color="auto"/>
            <w:right w:val="none" w:sz="0" w:space="0" w:color="auto"/>
          </w:divBdr>
        </w:div>
        <w:div w:id="411896044">
          <w:marLeft w:val="480"/>
          <w:marRight w:val="0"/>
          <w:marTop w:val="0"/>
          <w:marBottom w:val="0"/>
          <w:divBdr>
            <w:top w:val="none" w:sz="0" w:space="0" w:color="auto"/>
            <w:left w:val="none" w:sz="0" w:space="0" w:color="auto"/>
            <w:bottom w:val="none" w:sz="0" w:space="0" w:color="auto"/>
            <w:right w:val="none" w:sz="0" w:space="0" w:color="auto"/>
          </w:divBdr>
        </w:div>
        <w:div w:id="415178705">
          <w:marLeft w:val="480"/>
          <w:marRight w:val="0"/>
          <w:marTop w:val="0"/>
          <w:marBottom w:val="0"/>
          <w:divBdr>
            <w:top w:val="none" w:sz="0" w:space="0" w:color="auto"/>
            <w:left w:val="none" w:sz="0" w:space="0" w:color="auto"/>
            <w:bottom w:val="none" w:sz="0" w:space="0" w:color="auto"/>
            <w:right w:val="none" w:sz="0" w:space="0" w:color="auto"/>
          </w:divBdr>
        </w:div>
        <w:div w:id="418450408">
          <w:marLeft w:val="480"/>
          <w:marRight w:val="0"/>
          <w:marTop w:val="0"/>
          <w:marBottom w:val="0"/>
          <w:divBdr>
            <w:top w:val="none" w:sz="0" w:space="0" w:color="auto"/>
            <w:left w:val="none" w:sz="0" w:space="0" w:color="auto"/>
            <w:bottom w:val="none" w:sz="0" w:space="0" w:color="auto"/>
            <w:right w:val="none" w:sz="0" w:space="0" w:color="auto"/>
          </w:divBdr>
        </w:div>
        <w:div w:id="451678780">
          <w:marLeft w:val="480"/>
          <w:marRight w:val="0"/>
          <w:marTop w:val="0"/>
          <w:marBottom w:val="0"/>
          <w:divBdr>
            <w:top w:val="none" w:sz="0" w:space="0" w:color="auto"/>
            <w:left w:val="none" w:sz="0" w:space="0" w:color="auto"/>
            <w:bottom w:val="none" w:sz="0" w:space="0" w:color="auto"/>
            <w:right w:val="none" w:sz="0" w:space="0" w:color="auto"/>
          </w:divBdr>
        </w:div>
        <w:div w:id="452403661">
          <w:marLeft w:val="480"/>
          <w:marRight w:val="0"/>
          <w:marTop w:val="0"/>
          <w:marBottom w:val="0"/>
          <w:divBdr>
            <w:top w:val="none" w:sz="0" w:space="0" w:color="auto"/>
            <w:left w:val="none" w:sz="0" w:space="0" w:color="auto"/>
            <w:bottom w:val="none" w:sz="0" w:space="0" w:color="auto"/>
            <w:right w:val="none" w:sz="0" w:space="0" w:color="auto"/>
          </w:divBdr>
        </w:div>
        <w:div w:id="454376015">
          <w:marLeft w:val="480"/>
          <w:marRight w:val="0"/>
          <w:marTop w:val="0"/>
          <w:marBottom w:val="0"/>
          <w:divBdr>
            <w:top w:val="none" w:sz="0" w:space="0" w:color="auto"/>
            <w:left w:val="none" w:sz="0" w:space="0" w:color="auto"/>
            <w:bottom w:val="none" w:sz="0" w:space="0" w:color="auto"/>
            <w:right w:val="none" w:sz="0" w:space="0" w:color="auto"/>
          </w:divBdr>
        </w:div>
        <w:div w:id="462817866">
          <w:marLeft w:val="480"/>
          <w:marRight w:val="0"/>
          <w:marTop w:val="0"/>
          <w:marBottom w:val="0"/>
          <w:divBdr>
            <w:top w:val="none" w:sz="0" w:space="0" w:color="auto"/>
            <w:left w:val="none" w:sz="0" w:space="0" w:color="auto"/>
            <w:bottom w:val="none" w:sz="0" w:space="0" w:color="auto"/>
            <w:right w:val="none" w:sz="0" w:space="0" w:color="auto"/>
          </w:divBdr>
        </w:div>
        <w:div w:id="483817201">
          <w:marLeft w:val="480"/>
          <w:marRight w:val="0"/>
          <w:marTop w:val="0"/>
          <w:marBottom w:val="0"/>
          <w:divBdr>
            <w:top w:val="none" w:sz="0" w:space="0" w:color="auto"/>
            <w:left w:val="none" w:sz="0" w:space="0" w:color="auto"/>
            <w:bottom w:val="none" w:sz="0" w:space="0" w:color="auto"/>
            <w:right w:val="none" w:sz="0" w:space="0" w:color="auto"/>
          </w:divBdr>
        </w:div>
        <w:div w:id="510488219">
          <w:marLeft w:val="480"/>
          <w:marRight w:val="0"/>
          <w:marTop w:val="0"/>
          <w:marBottom w:val="0"/>
          <w:divBdr>
            <w:top w:val="none" w:sz="0" w:space="0" w:color="auto"/>
            <w:left w:val="none" w:sz="0" w:space="0" w:color="auto"/>
            <w:bottom w:val="none" w:sz="0" w:space="0" w:color="auto"/>
            <w:right w:val="none" w:sz="0" w:space="0" w:color="auto"/>
          </w:divBdr>
        </w:div>
        <w:div w:id="543521464">
          <w:marLeft w:val="480"/>
          <w:marRight w:val="0"/>
          <w:marTop w:val="0"/>
          <w:marBottom w:val="0"/>
          <w:divBdr>
            <w:top w:val="none" w:sz="0" w:space="0" w:color="auto"/>
            <w:left w:val="none" w:sz="0" w:space="0" w:color="auto"/>
            <w:bottom w:val="none" w:sz="0" w:space="0" w:color="auto"/>
            <w:right w:val="none" w:sz="0" w:space="0" w:color="auto"/>
          </w:divBdr>
        </w:div>
        <w:div w:id="584731847">
          <w:marLeft w:val="480"/>
          <w:marRight w:val="0"/>
          <w:marTop w:val="0"/>
          <w:marBottom w:val="0"/>
          <w:divBdr>
            <w:top w:val="none" w:sz="0" w:space="0" w:color="auto"/>
            <w:left w:val="none" w:sz="0" w:space="0" w:color="auto"/>
            <w:bottom w:val="none" w:sz="0" w:space="0" w:color="auto"/>
            <w:right w:val="none" w:sz="0" w:space="0" w:color="auto"/>
          </w:divBdr>
        </w:div>
        <w:div w:id="588585173">
          <w:marLeft w:val="480"/>
          <w:marRight w:val="0"/>
          <w:marTop w:val="0"/>
          <w:marBottom w:val="0"/>
          <w:divBdr>
            <w:top w:val="none" w:sz="0" w:space="0" w:color="auto"/>
            <w:left w:val="none" w:sz="0" w:space="0" w:color="auto"/>
            <w:bottom w:val="none" w:sz="0" w:space="0" w:color="auto"/>
            <w:right w:val="none" w:sz="0" w:space="0" w:color="auto"/>
          </w:divBdr>
        </w:div>
        <w:div w:id="590432658">
          <w:marLeft w:val="480"/>
          <w:marRight w:val="0"/>
          <w:marTop w:val="0"/>
          <w:marBottom w:val="0"/>
          <w:divBdr>
            <w:top w:val="none" w:sz="0" w:space="0" w:color="auto"/>
            <w:left w:val="none" w:sz="0" w:space="0" w:color="auto"/>
            <w:bottom w:val="none" w:sz="0" w:space="0" w:color="auto"/>
            <w:right w:val="none" w:sz="0" w:space="0" w:color="auto"/>
          </w:divBdr>
        </w:div>
        <w:div w:id="605232928">
          <w:marLeft w:val="480"/>
          <w:marRight w:val="0"/>
          <w:marTop w:val="0"/>
          <w:marBottom w:val="0"/>
          <w:divBdr>
            <w:top w:val="none" w:sz="0" w:space="0" w:color="auto"/>
            <w:left w:val="none" w:sz="0" w:space="0" w:color="auto"/>
            <w:bottom w:val="none" w:sz="0" w:space="0" w:color="auto"/>
            <w:right w:val="none" w:sz="0" w:space="0" w:color="auto"/>
          </w:divBdr>
        </w:div>
        <w:div w:id="617177095">
          <w:marLeft w:val="480"/>
          <w:marRight w:val="0"/>
          <w:marTop w:val="0"/>
          <w:marBottom w:val="0"/>
          <w:divBdr>
            <w:top w:val="none" w:sz="0" w:space="0" w:color="auto"/>
            <w:left w:val="none" w:sz="0" w:space="0" w:color="auto"/>
            <w:bottom w:val="none" w:sz="0" w:space="0" w:color="auto"/>
            <w:right w:val="none" w:sz="0" w:space="0" w:color="auto"/>
          </w:divBdr>
        </w:div>
        <w:div w:id="628976732">
          <w:marLeft w:val="480"/>
          <w:marRight w:val="0"/>
          <w:marTop w:val="0"/>
          <w:marBottom w:val="0"/>
          <w:divBdr>
            <w:top w:val="none" w:sz="0" w:space="0" w:color="auto"/>
            <w:left w:val="none" w:sz="0" w:space="0" w:color="auto"/>
            <w:bottom w:val="none" w:sz="0" w:space="0" w:color="auto"/>
            <w:right w:val="none" w:sz="0" w:space="0" w:color="auto"/>
          </w:divBdr>
        </w:div>
        <w:div w:id="722561063">
          <w:marLeft w:val="480"/>
          <w:marRight w:val="0"/>
          <w:marTop w:val="0"/>
          <w:marBottom w:val="0"/>
          <w:divBdr>
            <w:top w:val="none" w:sz="0" w:space="0" w:color="auto"/>
            <w:left w:val="none" w:sz="0" w:space="0" w:color="auto"/>
            <w:bottom w:val="none" w:sz="0" w:space="0" w:color="auto"/>
            <w:right w:val="none" w:sz="0" w:space="0" w:color="auto"/>
          </w:divBdr>
        </w:div>
        <w:div w:id="730152828">
          <w:marLeft w:val="480"/>
          <w:marRight w:val="0"/>
          <w:marTop w:val="0"/>
          <w:marBottom w:val="0"/>
          <w:divBdr>
            <w:top w:val="none" w:sz="0" w:space="0" w:color="auto"/>
            <w:left w:val="none" w:sz="0" w:space="0" w:color="auto"/>
            <w:bottom w:val="none" w:sz="0" w:space="0" w:color="auto"/>
            <w:right w:val="none" w:sz="0" w:space="0" w:color="auto"/>
          </w:divBdr>
        </w:div>
        <w:div w:id="760024662">
          <w:marLeft w:val="480"/>
          <w:marRight w:val="0"/>
          <w:marTop w:val="0"/>
          <w:marBottom w:val="0"/>
          <w:divBdr>
            <w:top w:val="none" w:sz="0" w:space="0" w:color="auto"/>
            <w:left w:val="none" w:sz="0" w:space="0" w:color="auto"/>
            <w:bottom w:val="none" w:sz="0" w:space="0" w:color="auto"/>
            <w:right w:val="none" w:sz="0" w:space="0" w:color="auto"/>
          </w:divBdr>
        </w:div>
        <w:div w:id="764693763">
          <w:marLeft w:val="480"/>
          <w:marRight w:val="0"/>
          <w:marTop w:val="0"/>
          <w:marBottom w:val="0"/>
          <w:divBdr>
            <w:top w:val="none" w:sz="0" w:space="0" w:color="auto"/>
            <w:left w:val="none" w:sz="0" w:space="0" w:color="auto"/>
            <w:bottom w:val="none" w:sz="0" w:space="0" w:color="auto"/>
            <w:right w:val="none" w:sz="0" w:space="0" w:color="auto"/>
          </w:divBdr>
        </w:div>
        <w:div w:id="807357852">
          <w:marLeft w:val="480"/>
          <w:marRight w:val="0"/>
          <w:marTop w:val="0"/>
          <w:marBottom w:val="0"/>
          <w:divBdr>
            <w:top w:val="none" w:sz="0" w:space="0" w:color="auto"/>
            <w:left w:val="none" w:sz="0" w:space="0" w:color="auto"/>
            <w:bottom w:val="none" w:sz="0" w:space="0" w:color="auto"/>
            <w:right w:val="none" w:sz="0" w:space="0" w:color="auto"/>
          </w:divBdr>
        </w:div>
        <w:div w:id="810368682">
          <w:marLeft w:val="480"/>
          <w:marRight w:val="0"/>
          <w:marTop w:val="0"/>
          <w:marBottom w:val="0"/>
          <w:divBdr>
            <w:top w:val="none" w:sz="0" w:space="0" w:color="auto"/>
            <w:left w:val="none" w:sz="0" w:space="0" w:color="auto"/>
            <w:bottom w:val="none" w:sz="0" w:space="0" w:color="auto"/>
            <w:right w:val="none" w:sz="0" w:space="0" w:color="auto"/>
          </w:divBdr>
        </w:div>
        <w:div w:id="830753927">
          <w:marLeft w:val="480"/>
          <w:marRight w:val="0"/>
          <w:marTop w:val="0"/>
          <w:marBottom w:val="0"/>
          <w:divBdr>
            <w:top w:val="none" w:sz="0" w:space="0" w:color="auto"/>
            <w:left w:val="none" w:sz="0" w:space="0" w:color="auto"/>
            <w:bottom w:val="none" w:sz="0" w:space="0" w:color="auto"/>
            <w:right w:val="none" w:sz="0" w:space="0" w:color="auto"/>
          </w:divBdr>
        </w:div>
        <w:div w:id="845051917">
          <w:marLeft w:val="480"/>
          <w:marRight w:val="0"/>
          <w:marTop w:val="0"/>
          <w:marBottom w:val="0"/>
          <w:divBdr>
            <w:top w:val="none" w:sz="0" w:space="0" w:color="auto"/>
            <w:left w:val="none" w:sz="0" w:space="0" w:color="auto"/>
            <w:bottom w:val="none" w:sz="0" w:space="0" w:color="auto"/>
            <w:right w:val="none" w:sz="0" w:space="0" w:color="auto"/>
          </w:divBdr>
        </w:div>
        <w:div w:id="848258943">
          <w:marLeft w:val="480"/>
          <w:marRight w:val="0"/>
          <w:marTop w:val="0"/>
          <w:marBottom w:val="0"/>
          <w:divBdr>
            <w:top w:val="none" w:sz="0" w:space="0" w:color="auto"/>
            <w:left w:val="none" w:sz="0" w:space="0" w:color="auto"/>
            <w:bottom w:val="none" w:sz="0" w:space="0" w:color="auto"/>
            <w:right w:val="none" w:sz="0" w:space="0" w:color="auto"/>
          </w:divBdr>
        </w:div>
        <w:div w:id="851919499">
          <w:marLeft w:val="480"/>
          <w:marRight w:val="0"/>
          <w:marTop w:val="0"/>
          <w:marBottom w:val="0"/>
          <w:divBdr>
            <w:top w:val="none" w:sz="0" w:space="0" w:color="auto"/>
            <w:left w:val="none" w:sz="0" w:space="0" w:color="auto"/>
            <w:bottom w:val="none" w:sz="0" w:space="0" w:color="auto"/>
            <w:right w:val="none" w:sz="0" w:space="0" w:color="auto"/>
          </w:divBdr>
        </w:div>
        <w:div w:id="878325315">
          <w:marLeft w:val="480"/>
          <w:marRight w:val="0"/>
          <w:marTop w:val="0"/>
          <w:marBottom w:val="0"/>
          <w:divBdr>
            <w:top w:val="none" w:sz="0" w:space="0" w:color="auto"/>
            <w:left w:val="none" w:sz="0" w:space="0" w:color="auto"/>
            <w:bottom w:val="none" w:sz="0" w:space="0" w:color="auto"/>
            <w:right w:val="none" w:sz="0" w:space="0" w:color="auto"/>
          </w:divBdr>
        </w:div>
        <w:div w:id="912161416">
          <w:marLeft w:val="480"/>
          <w:marRight w:val="0"/>
          <w:marTop w:val="0"/>
          <w:marBottom w:val="0"/>
          <w:divBdr>
            <w:top w:val="none" w:sz="0" w:space="0" w:color="auto"/>
            <w:left w:val="none" w:sz="0" w:space="0" w:color="auto"/>
            <w:bottom w:val="none" w:sz="0" w:space="0" w:color="auto"/>
            <w:right w:val="none" w:sz="0" w:space="0" w:color="auto"/>
          </w:divBdr>
        </w:div>
        <w:div w:id="917714079">
          <w:marLeft w:val="480"/>
          <w:marRight w:val="0"/>
          <w:marTop w:val="0"/>
          <w:marBottom w:val="0"/>
          <w:divBdr>
            <w:top w:val="none" w:sz="0" w:space="0" w:color="auto"/>
            <w:left w:val="none" w:sz="0" w:space="0" w:color="auto"/>
            <w:bottom w:val="none" w:sz="0" w:space="0" w:color="auto"/>
            <w:right w:val="none" w:sz="0" w:space="0" w:color="auto"/>
          </w:divBdr>
        </w:div>
        <w:div w:id="920601321">
          <w:marLeft w:val="480"/>
          <w:marRight w:val="0"/>
          <w:marTop w:val="0"/>
          <w:marBottom w:val="0"/>
          <w:divBdr>
            <w:top w:val="none" w:sz="0" w:space="0" w:color="auto"/>
            <w:left w:val="none" w:sz="0" w:space="0" w:color="auto"/>
            <w:bottom w:val="none" w:sz="0" w:space="0" w:color="auto"/>
            <w:right w:val="none" w:sz="0" w:space="0" w:color="auto"/>
          </w:divBdr>
        </w:div>
        <w:div w:id="936518380">
          <w:marLeft w:val="480"/>
          <w:marRight w:val="0"/>
          <w:marTop w:val="0"/>
          <w:marBottom w:val="0"/>
          <w:divBdr>
            <w:top w:val="none" w:sz="0" w:space="0" w:color="auto"/>
            <w:left w:val="none" w:sz="0" w:space="0" w:color="auto"/>
            <w:bottom w:val="none" w:sz="0" w:space="0" w:color="auto"/>
            <w:right w:val="none" w:sz="0" w:space="0" w:color="auto"/>
          </w:divBdr>
        </w:div>
        <w:div w:id="958338685">
          <w:marLeft w:val="480"/>
          <w:marRight w:val="0"/>
          <w:marTop w:val="0"/>
          <w:marBottom w:val="0"/>
          <w:divBdr>
            <w:top w:val="none" w:sz="0" w:space="0" w:color="auto"/>
            <w:left w:val="none" w:sz="0" w:space="0" w:color="auto"/>
            <w:bottom w:val="none" w:sz="0" w:space="0" w:color="auto"/>
            <w:right w:val="none" w:sz="0" w:space="0" w:color="auto"/>
          </w:divBdr>
        </w:div>
        <w:div w:id="970480454">
          <w:marLeft w:val="480"/>
          <w:marRight w:val="0"/>
          <w:marTop w:val="0"/>
          <w:marBottom w:val="0"/>
          <w:divBdr>
            <w:top w:val="none" w:sz="0" w:space="0" w:color="auto"/>
            <w:left w:val="none" w:sz="0" w:space="0" w:color="auto"/>
            <w:bottom w:val="none" w:sz="0" w:space="0" w:color="auto"/>
            <w:right w:val="none" w:sz="0" w:space="0" w:color="auto"/>
          </w:divBdr>
        </w:div>
        <w:div w:id="992218462">
          <w:marLeft w:val="480"/>
          <w:marRight w:val="0"/>
          <w:marTop w:val="0"/>
          <w:marBottom w:val="0"/>
          <w:divBdr>
            <w:top w:val="none" w:sz="0" w:space="0" w:color="auto"/>
            <w:left w:val="none" w:sz="0" w:space="0" w:color="auto"/>
            <w:bottom w:val="none" w:sz="0" w:space="0" w:color="auto"/>
            <w:right w:val="none" w:sz="0" w:space="0" w:color="auto"/>
          </w:divBdr>
        </w:div>
        <w:div w:id="1002590148">
          <w:marLeft w:val="480"/>
          <w:marRight w:val="0"/>
          <w:marTop w:val="0"/>
          <w:marBottom w:val="0"/>
          <w:divBdr>
            <w:top w:val="none" w:sz="0" w:space="0" w:color="auto"/>
            <w:left w:val="none" w:sz="0" w:space="0" w:color="auto"/>
            <w:bottom w:val="none" w:sz="0" w:space="0" w:color="auto"/>
            <w:right w:val="none" w:sz="0" w:space="0" w:color="auto"/>
          </w:divBdr>
        </w:div>
        <w:div w:id="1039816706">
          <w:marLeft w:val="480"/>
          <w:marRight w:val="0"/>
          <w:marTop w:val="0"/>
          <w:marBottom w:val="0"/>
          <w:divBdr>
            <w:top w:val="none" w:sz="0" w:space="0" w:color="auto"/>
            <w:left w:val="none" w:sz="0" w:space="0" w:color="auto"/>
            <w:bottom w:val="none" w:sz="0" w:space="0" w:color="auto"/>
            <w:right w:val="none" w:sz="0" w:space="0" w:color="auto"/>
          </w:divBdr>
        </w:div>
        <w:div w:id="1044062512">
          <w:marLeft w:val="480"/>
          <w:marRight w:val="0"/>
          <w:marTop w:val="0"/>
          <w:marBottom w:val="0"/>
          <w:divBdr>
            <w:top w:val="none" w:sz="0" w:space="0" w:color="auto"/>
            <w:left w:val="none" w:sz="0" w:space="0" w:color="auto"/>
            <w:bottom w:val="none" w:sz="0" w:space="0" w:color="auto"/>
            <w:right w:val="none" w:sz="0" w:space="0" w:color="auto"/>
          </w:divBdr>
        </w:div>
        <w:div w:id="1044914320">
          <w:marLeft w:val="480"/>
          <w:marRight w:val="0"/>
          <w:marTop w:val="0"/>
          <w:marBottom w:val="0"/>
          <w:divBdr>
            <w:top w:val="none" w:sz="0" w:space="0" w:color="auto"/>
            <w:left w:val="none" w:sz="0" w:space="0" w:color="auto"/>
            <w:bottom w:val="none" w:sz="0" w:space="0" w:color="auto"/>
            <w:right w:val="none" w:sz="0" w:space="0" w:color="auto"/>
          </w:divBdr>
        </w:div>
        <w:div w:id="1056010056">
          <w:marLeft w:val="480"/>
          <w:marRight w:val="0"/>
          <w:marTop w:val="0"/>
          <w:marBottom w:val="0"/>
          <w:divBdr>
            <w:top w:val="none" w:sz="0" w:space="0" w:color="auto"/>
            <w:left w:val="none" w:sz="0" w:space="0" w:color="auto"/>
            <w:bottom w:val="none" w:sz="0" w:space="0" w:color="auto"/>
            <w:right w:val="none" w:sz="0" w:space="0" w:color="auto"/>
          </w:divBdr>
        </w:div>
        <w:div w:id="1058478469">
          <w:marLeft w:val="480"/>
          <w:marRight w:val="0"/>
          <w:marTop w:val="0"/>
          <w:marBottom w:val="0"/>
          <w:divBdr>
            <w:top w:val="none" w:sz="0" w:space="0" w:color="auto"/>
            <w:left w:val="none" w:sz="0" w:space="0" w:color="auto"/>
            <w:bottom w:val="none" w:sz="0" w:space="0" w:color="auto"/>
            <w:right w:val="none" w:sz="0" w:space="0" w:color="auto"/>
          </w:divBdr>
        </w:div>
        <w:div w:id="1066605013">
          <w:marLeft w:val="480"/>
          <w:marRight w:val="0"/>
          <w:marTop w:val="0"/>
          <w:marBottom w:val="0"/>
          <w:divBdr>
            <w:top w:val="none" w:sz="0" w:space="0" w:color="auto"/>
            <w:left w:val="none" w:sz="0" w:space="0" w:color="auto"/>
            <w:bottom w:val="none" w:sz="0" w:space="0" w:color="auto"/>
            <w:right w:val="none" w:sz="0" w:space="0" w:color="auto"/>
          </w:divBdr>
        </w:div>
        <w:div w:id="1079910928">
          <w:marLeft w:val="480"/>
          <w:marRight w:val="0"/>
          <w:marTop w:val="0"/>
          <w:marBottom w:val="0"/>
          <w:divBdr>
            <w:top w:val="none" w:sz="0" w:space="0" w:color="auto"/>
            <w:left w:val="none" w:sz="0" w:space="0" w:color="auto"/>
            <w:bottom w:val="none" w:sz="0" w:space="0" w:color="auto"/>
            <w:right w:val="none" w:sz="0" w:space="0" w:color="auto"/>
          </w:divBdr>
        </w:div>
        <w:div w:id="1086875920">
          <w:marLeft w:val="480"/>
          <w:marRight w:val="0"/>
          <w:marTop w:val="0"/>
          <w:marBottom w:val="0"/>
          <w:divBdr>
            <w:top w:val="none" w:sz="0" w:space="0" w:color="auto"/>
            <w:left w:val="none" w:sz="0" w:space="0" w:color="auto"/>
            <w:bottom w:val="none" w:sz="0" w:space="0" w:color="auto"/>
            <w:right w:val="none" w:sz="0" w:space="0" w:color="auto"/>
          </w:divBdr>
        </w:div>
        <w:div w:id="1090204116">
          <w:marLeft w:val="480"/>
          <w:marRight w:val="0"/>
          <w:marTop w:val="0"/>
          <w:marBottom w:val="0"/>
          <w:divBdr>
            <w:top w:val="none" w:sz="0" w:space="0" w:color="auto"/>
            <w:left w:val="none" w:sz="0" w:space="0" w:color="auto"/>
            <w:bottom w:val="none" w:sz="0" w:space="0" w:color="auto"/>
            <w:right w:val="none" w:sz="0" w:space="0" w:color="auto"/>
          </w:divBdr>
        </w:div>
        <w:div w:id="1092162689">
          <w:marLeft w:val="480"/>
          <w:marRight w:val="0"/>
          <w:marTop w:val="0"/>
          <w:marBottom w:val="0"/>
          <w:divBdr>
            <w:top w:val="none" w:sz="0" w:space="0" w:color="auto"/>
            <w:left w:val="none" w:sz="0" w:space="0" w:color="auto"/>
            <w:bottom w:val="none" w:sz="0" w:space="0" w:color="auto"/>
            <w:right w:val="none" w:sz="0" w:space="0" w:color="auto"/>
          </w:divBdr>
        </w:div>
        <w:div w:id="1128863115">
          <w:marLeft w:val="480"/>
          <w:marRight w:val="0"/>
          <w:marTop w:val="0"/>
          <w:marBottom w:val="0"/>
          <w:divBdr>
            <w:top w:val="none" w:sz="0" w:space="0" w:color="auto"/>
            <w:left w:val="none" w:sz="0" w:space="0" w:color="auto"/>
            <w:bottom w:val="none" w:sz="0" w:space="0" w:color="auto"/>
            <w:right w:val="none" w:sz="0" w:space="0" w:color="auto"/>
          </w:divBdr>
        </w:div>
        <w:div w:id="1140000448">
          <w:marLeft w:val="480"/>
          <w:marRight w:val="0"/>
          <w:marTop w:val="0"/>
          <w:marBottom w:val="0"/>
          <w:divBdr>
            <w:top w:val="none" w:sz="0" w:space="0" w:color="auto"/>
            <w:left w:val="none" w:sz="0" w:space="0" w:color="auto"/>
            <w:bottom w:val="none" w:sz="0" w:space="0" w:color="auto"/>
            <w:right w:val="none" w:sz="0" w:space="0" w:color="auto"/>
          </w:divBdr>
        </w:div>
        <w:div w:id="1184436746">
          <w:marLeft w:val="480"/>
          <w:marRight w:val="0"/>
          <w:marTop w:val="0"/>
          <w:marBottom w:val="0"/>
          <w:divBdr>
            <w:top w:val="none" w:sz="0" w:space="0" w:color="auto"/>
            <w:left w:val="none" w:sz="0" w:space="0" w:color="auto"/>
            <w:bottom w:val="none" w:sz="0" w:space="0" w:color="auto"/>
            <w:right w:val="none" w:sz="0" w:space="0" w:color="auto"/>
          </w:divBdr>
        </w:div>
        <w:div w:id="1184513439">
          <w:marLeft w:val="480"/>
          <w:marRight w:val="0"/>
          <w:marTop w:val="0"/>
          <w:marBottom w:val="0"/>
          <w:divBdr>
            <w:top w:val="none" w:sz="0" w:space="0" w:color="auto"/>
            <w:left w:val="none" w:sz="0" w:space="0" w:color="auto"/>
            <w:bottom w:val="none" w:sz="0" w:space="0" w:color="auto"/>
            <w:right w:val="none" w:sz="0" w:space="0" w:color="auto"/>
          </w:divBdr>
        </w:div>
        <w:div w:id="1188258499">
          <w:marLeft w:val="480"/>
          <w:marRight w:val="0"/>
          <w:marTop w:val="0"/>
          <w:marBottom w:val="0"/>
          <w:divBdr>
            <w:top w:val="none" w:sz="0" w:space="0" w:color="auto"/>
            <w:left w:val="none" w:sz="0" w:space="0" w:color="auto"/>
            <w:bottom w:val="none" w:sz="0" w:space="0" w:color="auto"/>
            <w:right w:val="none" w:sz="0" w:space="0" w:color="auto"/>
          </w:divBdr>
        </w:div>
        <w:div w:id="1194803933">
          <w:marLeft w:val="480"/>
          <w:marRight w:val="0"/>
          <w:marTop w:val="0"/>
          <w:marBottom w:val="0"/>
          <w:divBdr>
            <w:top w:val="none" w:sz="0" w:space="0" w:color="auto"/>
            <w:left w:val="none" w:sz="0" w:space="0" w:color="auto"/>
            <w:bottom w:val="none" w:sz="0" w:space="0" w:color="auto"/>
            <w:right w:val="none" w:sz="0" w:space="0" w:color="auto"/>
          </w:divBdr>
        </w:div>
        <w:div w:id="1202203499">
          <w:marLeft w:val="480"/>
          <w:marRight w:val="0"/>
          <w:marTop w:val="0"/>
          <w:marBottom w:val="0"/>
          <w:divBdr>
            <w:top w:val="none" w:sz="0" w:space="0" w:color="auto"/>
            <w:left w:val="none" w:sz="0" w:space="0" w:color="auto"/>
            <w:bottom w:val="none" w:sz="0" w:space="0" w:color="auto"/>
            <w:right w:val="none" w:sz="0" w:space="0" w:color="auto"/>
          </w:divBdr>
        </w:div>
        <w:div w:id="1208226200">
          <w:marLeft w:val="480"/>
          <w:marRight w:val="0"/>
          <w:marTop w:val="0"/>
          <w:marBottom w:val="0"/>
          <w:divBdr>
            <w:top w:val="none" w:sz="0" w:space="0" w:color="auto"/>
            <w:left w:val="none" w:sz="0" w:space="0" w:color="auto"/>
            <w:bottom w:val="none" w:sz="0" w:space="0" w:color="auto"/>
            <w:right w:val="none" w:sz="0" w:space="0" w:color="auto"/>
          </w:divBdr>
        </w:div>
        <w:div w:id="1239899228">
          <w:marLeft w:val="480"/>
          <w:marRight w:val="0"/>
          <w:marTop w:val="0"/>
          <w:marBottom w:val="0"/>
          <w:divBdr>
            <w:top w:val="none" w:sz="0" w:space="0" w:color="auto"/>
            <w:left w:val="none" w:sz="0" w:space="0" w:color="auto"/>
            <w:bottom w:val="none" w:sz="0" w:space="0" w:color="auto"/>
            <w:right w:val="none" w:sz="0" w:space="0" w:color="auto"/>
          </w:divBdr>
        </w:div>
        <w:div w:id="1246837166">
          <w:marLeft w:val="480"/>
          <w:marRight w:val="0"/>
          <w:marTop w:val="0"/>
          <w:marBottom w:val="0"/>
          <w:divBdr>
            <w:top w:val="none" w:sz="0" w:space="0" w:color="auto"/>
            <w:left w:val="none" w:sz="0" w:space="0" w:color="auto"/>
            <w:bottom w:val="none" w:sz="0" w:space="0" w:color="auto"/>
            <w:right w:val="none" w:sz="0" w:space="0" w:color="auto"/>
          </w:divBdr>
        </w:div>
        <w:div w:id="1317761676">
          <w:marLeft w:val="480"/>
          <w:marRight w:val="0"/>
          <w:marTop w:val="0"/>
          <w:marBottom w:val="0"/>
          <w:divBdr>
            <w:top w:val="none" w:sz="0" w:space="0" w:color="auto"/>
            <w:left w:val="none" w:sz="0" w:space="0" w:color="auto"/>
            <w:bottom w:val="none" w:sz="0" w:space="0" w:color="auto"/>
            <w:right w:val="none" w:sz="0" w:space="0" w:color="auto"/>
          </w:divBdr>
        </w:div>
        <w:div w:id="1329022233">
          <w:marLeft w:val="480"/>
          <w:marRight w:val="0"/>
          <w:marTop w:val="0"/>
          <w:marBottom w:val="0"/>
          <w:divBdr>
            <w:top w:val="none" w:sz="0" w:space="0" w:color="auto"/>
            <w:left w:val="none" w:sz="0" w:space="0" w:color="auto"/>
            <w:bottom w:val="none" w:sz="0" w:space="0" w:color="auto"/>
            <w:right w:val="none" w:sz="0" w:space="0" w:color="auto"/>
          </w:divBdr>
        </w:div>
        <w:div w:id="1357198989">
          <w:marLeft w:val="480"/>
          <w:marRight w:val="0"/>
          <w:marTop w:val="0"/>
          <w:marBottom w:val="0"/>
          <w:divBdr>
            <w:top w:val="none" w:sz="0" w:space="0" w:color="auto"/>
            <w:left w:val="none" w:sz="0" w:space="0" w:color="auto"/>
            <w:bottom w:val="none" w:sz="0" w:space="0" w:color="auto"/>
            <w:right w:val="none" w:sz="0" w:space="0" w:color="auto"/>
          </w:divBdr>
        </w:div>
        <w:div w:id="1363900861">
          <w:marLeft w:val="480"/>
          <w:marRight w:val="0"/>
          <w:marTop w:val="0"/>
          <w:marBottom w:val="0"/>
          <w:divBdr>
            <w:top w:val="none" w:sz="0" w:space="0" w:color="auto"/>
            <w:left w:val="none" w:sz="0" w:space="0" w:color="auto"/>
            <w:bottom w:val="none" w:sz="0" w:space="0" w:color="auto"/>
            <w:right w:val="none" w:sz="0" w:space="0" w:color="auto"/>
          </w:divBdr>
        </w:div>
        <w:div w:id="1431122244">
          <w:marLeft w:val="480"/>
          <w:marRight w:val="0"/>
          <w:marTop w:val="0"/>
          <w:marBottom w:val="0"/>
          <w:divBdr>
            <w:top w:val="none" w:sz="0" w:space="0" w:color="auto"/>
            <w:left w:val="none" w:sz="0" w:space="0" w:color="auto"/>
            <w:bottom w:val="none" w:sz="0" w:space="0" w:color="auto"/>
            <w:right w:val="none" w:sz="0" w:space="0" w:color="auto"/>
          </w:divBdr>
        </w:div>
        <w:div w:id="1466317376">
          <w:marLeft w:val="480"/>
          <w:marRight w:val="0"/>
          <w:marTop w:val="0"/>
          <w:marBottom w:val="0"/>
          <w:divBdr>
            <w:top w:val="none" w:sz="0" w:space="0" w:color="auto"/>
            <w:left w:val="none" w:sz="0" w:space="0" w:color="auto"/>
            <w:bottom w:val="none" w:sz="0" w:space="0" w:color="auto"/>
            <w:right w:val="none" w:sz="0" w:space="0" w:color="auto"/>
          </w:divBdr>
        </w:div>
        <w:div w:id="1467770870">
          <w:marLeft w:val="480"/>
          <w:marRight w:val="0"/>
          <w:marTop w:val="0"/>
          <w:marBottom w:val="0"/>
          <w:divBdr>
            <w:top w:val="none" w:sz="0" w:space="0" w:color="auto"/>
            <w:left w:val="none" w:sz="0" w:space="0" w:color="auto"/>
            <w:bottom w:val="none" w:sz="0" w:space="0" w:color="auto"/>
            <w:right w:val="none" w:sz="0" w:space="0" w:color="auto"/>
          </w:divBdr>
        </w:div>
        <w:div w:id="1478760518">
          <w:marLeft w:val="480"/>
          <w:marRight w:val="0"/>
          <w:marTop w:val="0"/>
          <w:marBottom w:val="0"/>
          <w:divBdr>
            <w:top w:val="none" w:sz="0" w:space="0" w:color="auto"/>
            <w:left w:val="none" w:sz="0" w:space="0" w:color="auto"/>
            <w:bottom w:val="none" w:sz="0" w:space="0" w:color="auto"/>
            <w:right w:val="none" w:sz="0" w:space="0" w:color="auto"/>
          </w:divBdr>
        </w:div>
        <w:div w:id="1494026743">
          <w:marLeft w:val="480"/>
          <w:marRight w:val="0"/>
          <w:marTop w:val="0"/>
          <w:marBottom w:val="0"/>
          <w:divBdr>
            <w:top w:val="none" w:sz="0" w:space="0" w:color="auto"/>
            <w:left w:val="none" w:sz="0" w:space="0" w:color="auto"/>
            <w:bottom w:val="none" w:sz="0" w:space="0" w:color="auto"/>
            <w:right w:val="none" w:sz="0" w:space="0" w:color="auto"/>
          </w:divBdr>
        </w:div>
        <w:div w:id="1494368669">
          <w:marLeft w:val="480"/>
          <w:marRight w:val="0"/>
          <w:marTop w:val="0"/>
          <w:marBottom w:val="0"/>
          <w:divBdr>
            <w:top w:val="none" w:sz="0" w:space="0" w:color="auto"/>
            <w:left w:val="none" w:sz="0" w:space="0" w:color="auto"/>
            <w:bottom w:val="none" w:sz="0" w:space="0" w:color="auto"/>
            <w:right w:val="none" w:sz="0" w:space="0" w:color="auto"/>
          </w:divBdr>
        </w:div>
        <w:div w:id="1495562788">
          <w:marLeft w:val="480"/>
          <w:marRight w:val="0"/>
          <w:marTop w:val="0"/>
          <w:marBottom w:val="0"/>
          <w:divBdr>
            <w:top w:val="none" w:sz="0" w:space="0" w:color="auto"/>
            <w:left w:val="none" w:sz="0" w:space="0" w:color="auto"/>
            <w:bottom w:val="none" w:sz="0" w:space="0" w:color="auto"/>
            <w:right w:val="none" w:sz="0" w:space="0" w:color="auto"/>
          </w:divBdr>
        </w:div>
        <w:div w:id="1534029308">
          <w:marLeft w:val="480"/>
          <w:marRight w:val="0"/>
          <w:marTop w:val="0"/>
          <w:marBottom w:val="0"/>
          <w:divBdr>
            <w:top w:val="none" w:sz="0" w:space="0" w:color="auto"/>
            <w:left w:val="none" w:sz="0" w:space="0" w:color="auto"/>
            <w:bottom w:val="none" w:sz="0" w:space="0" w:color="auto"/>
            <w:right w:val="none" w:sz="0" w:space="0" w:color="auto"/>
          </w:divBdr>
        </w:div>
        <w:div w:id="1548374061">
          <w:marLeft w:val="480"/>
          <w:marRight w:val="0"/>
          <w:marTop w:val="0"/>
          <w:marBottom w:val="0"/>
          <w:divBdr>
            <w:top w:val="none" w:sz="0" w:space="0" w:color="auto"/>
            <w:left w:val="none" w:sz="0" w:space="0" w:color="auto"/>
            <w:bottom w:val="none" w:sz="0" w:space="0" w:color="auto"/>
            <w:right w:val="none" w:sz="0" w:space="0" w:color="auto"/>
          </w:divBdr>
        </w:div>
        <w:div w:id="1562400786">
          <w:marLeft w:val="480"/>
          <w:marRight w:val="0"/>
          <w:marTop w:val="0"/>
          <w:marBottom w:val="0"/>
          <w:divBdr>
            <w:top w:val="none" w:sz="0" w:space="0" w:color="auto"/>
            <w:left w:val="none" w:sz="0" w:space="0" w:color="auto"/>
            <w:bottom w:val="none" w:sz="0" w:space="0" w:color="auto"/>
            <w:right w:val="none" w:sz="0" w:space="0" w:color="auto"/>
          </w:divBdr>
        </w:div>
        <w:div w:id="1565137073">
          <w:marLeft w:val="480"/>
          <w:marRight w:val="0"/>
          <w:marTop w:val="0"/>
          <w:marBottom w:val="0"/>
          <w:divBdr>
            <w:top w:val="none" w:sz="0" w:space="0" w:color="auto"/>
            <w:left w:val="none" w:sz="0" w:space="0" w:color="auto"/>
            <w:bottom w:val="none" w:sz="0" w:space="0" w:color="auto"/>
            <w:right w:val="none" w:sz="0" w:space="0" w:color="auto"/>
          </w:divBdr>
        </w:div>
        <w:div w:id="1568609977">
          <w:marLeft w:val="480"/>
          <w:marRight w:val="0"/>
          <w:marTop w:val="0"/>
          <w:marBottom w:val="0"/>
          <w:divBdr>
            <w:top w:val="none" w:sz="0" w:space="0" w:color="auto"/>
            <w:left w:val="none" w:sz="0" w:space="0" w:color="auto"/>
            <w:bottom w:val="none" w:sz="0" w:space="0" w:color="auto"/>
            <w:right w:val="none" w:sz="0" w:space="0" w:color="auto"/>
          </w:divBdr>
        </w:div>
        <w:div w:id="1602294347">
          <w:marLeft w:val="480"/>
          <w:marRight w:val="0"/>
          <w:marTop w:val="0"/>
          <w:marBottom w:val="0"/>
          <w:divBdr>
            <w:top w:val="none" w:sz="0" w:space="0" w:color="auto"/>
            <w:left w:val="none" w:sz="0" w:space="0" w:color="auto"/>
            <w:bottom w:val="none" w:sz="0" w:space="0" w:color="auto"/>
            <w:right w:val="none" w:sz="0" w:space="0" w:color="auto"/>
          </w:divBdr>
        </w:div>
        <w:div w:id="1605992433">
          <w:marLeft w:val="480"/>
          <w:marRight w:val="0"/>
          <w:marTop w:val="0"/>
          <w:marBottom w:val="0"/>
          <w:divBdr>
            <w:top w:val="none" w:sz="0" w:space="0" w:color="auto"/>
            <w:left w:val="none" w:sz="0" w:space="0" w:color="auto"/>
            <w:bottom w:val="none" w:sz="0" w:space="0" w:color="auto"/>
            <w:right w:val="none" w:sz="0" w:space="0" w:color="auto"/>
          </w:divBdr>
        </w:div>
        <w:div w:id="1632055424">
          <w:marLeft w:val="480"/>
          <w:marRight w:val="0"/>
          <w:marTop w:val="0"/>
          <w:marBottom w:val="0"/>
          <w:divBdr>
            <w:top w:val="none" w:sz="0" w:space="0" w:color="auto"/>
            <w:left w:val="none" w:sz="0" w:space="0" w:color="auto"/>
            <w:bottom w:val="none" w:sz="0" w:space="0" w:color="auto"/>
            <w:right w:val="none" w:sz="0" w:space="0" w:color="auto"/>
          </w:divBdr>
        </w:div>
        <w:div w:id="1641035633">
          <w:marLeft w:val="480"/>
          <w:marRight w:val="0"/>
          <w:marTop w:val="0"/>
          <w:marBottom w:val="0"/>
          <w:divBdr>
            <w:top w:val="none" w:sz="0" w:space="0" w:color="auto"/>
            <w:left w:val="none" w:sz="0" w:space="0" w:color="auto"/>
            <w:bottom w:val="none" w:sz="0" w:space="0" w:color="auto"/>
            <w:right w:val="none" w:sz="0" w:space="0" w:color="auto"/>
          </w:divBdr>
        </w:div>
        <w:div w:id="1648625836">
          <w:marLeft w:val="480"/>
          <w:marRight w:val="0"/>
          <w:marTop w:val="0"/>
          <w:marBottom w:val="0"/>
          <w:divBdr>
            <w:top w:val="none" w:sz="0" w:space="0" w:color="auto"/>
            <w:left w:val="none" w:sz="0" w:space="0" w:color="auto"/>
            <w:bottom w:val="none" w:sz="0" w:space="0" w:color="auto"/>
            <w:right w:val="none" w:sz="0" w:space="0" w:color="auto"/>
          </w:divBdr>
        </w:div>
        <w:div w:id="1685666275">
          <w:marLeft w:val="480"/>
          <w:marRight w:val="0"/>
          <w:marTop w:val="0"/>
          <w:marBottom w:val="0"/>
          <w:divBdr>
            <w:top w:val="none" w:sz="0" w:space="0" w:color="auto"/>
            <w:left w:val="none" w:sz="0" w:space="0" w:color="auto"/>
            <w:bottom w:val="none" w:sz="0" w:space="0" w:color="auto"/>
            <w:right w:val="none" w:sz="0" w:space="0" w:color="auto"/>
          </w:divBdr>
        </w:div>
        <w:div w:id="1690987707">
          <w:marLeft w:val="480"/>
          <w:marRight w:val="0"/>
          <w:marTop w:val="0"/>
          <w:marBottom w:val="0"/>
          <w:divBdr>
            <w:top w:val="none" w:sz="0" w:space="0" w:color="auto"/>
            <w:left w:val="none" w:sz="0" w:space="0" w:color="auto"/>
            <w:bottom w:val="none" w:sz="0" w:space="0" w:color="auto"/>
            <w:right w:val="none" w:sz="0" w:space="0" w:color="auto"/>
          </w:divBdr>
        </w:div>
        <w:div w:id="1795446864">
          <w:marLeft w:val="480"/>
          <w:marRight w:val="0"/>
          <w:marTop w:val="0"/>
          <w:marBottom w:val="0"/>
          <w:divBdr>
            <w:top w:val="none" w:sz="0" w:space="0" w:color="auto"/>
            <w:left w:val="none" w:sz="0" w:space="0" w:color="auto"/>
            <w:bottom w:val="none" w:sz="0" w:space="0" w:color="auto"/>
            <w:right w:val="none" w:sz="0" w:space="0" w:color="auto"/>
          </w:divBdr>
        </w:div>
        <w:div w:id="1821849130">
          <w:marLeft w:val="480"/>
          <w:marRight w:val="0"/>
          <w:marTop w:val="0"/>
          <w:marBottom w:val="0"/>
          <w:divBdr>
            <w:top w:val="none" w:sz="0" w:space="0" w:color="auto"/>
            <w:left w:val="none" w:sz="0" w:space="0" w:color="auto"/>
            <w:bottom w:val="none" w:sz="0" w:space="0" w:color="auto"/>
            <w:right w:val="none" w:sz="0" w:space="0" w:color="auto"/>
          </w:divBdr>
        </w:div>
        <w:div w:id="1832216398">
          <w:marLeft w:val="480"/>
          <w:marRight w:val="0"/>
          <w:marTop w:val="0"/>
          <w:marBottom w:val="0"/>
          <w:divBdr>
            <w:top w:val="none" w:sz="0" w:space="0" w:color="auto"/>
            <w:left w:val="none" w:sz="0" w:space="0" w:color="auto"/>
            <w:bottom w:val="none" w:sz="0" w:space="0" w:color="auto"/>
            <w:right w:val="none" w:sz="0" w:space="0" w:color="auto"/>
          </w:divBdr>
        </w:div>
        <w:div w:id="1843858187">
          <w:marLeft w:val="480"/>
          <w:marRight w:val="0"/>
          <w:marTop w:val="0"/>
          <w:marBottom w:val="0"/>
          <w:divBdr>
            <w:top w:val="none" w:sz="0" w:space="0" w:color="auto"/>
            <w:left w:val="none" w:sz="0" w:space="0" w:color="auto"/>
            <w:bottom w:val="none" w:sz="0" w:space="0" w:color="auto"/>
            <w:right w:val="none" w:sz="0" w:space="0" w:color="auto"/>
          </w:divBdr>
        </w:div>
        <w:div w:id="1873765911">
          <w:marLeft w:val="480"/>
          <w:marRight w:val="0"/>
          <w:marTop w:val="0"/>
          <w:marBottom w:val="0"/>
          <w:divBdr>
            <w:top w:val="none" w:sz="0" w:space="0" w:color="auto"/>
            <w:left w:val="none" w:sz="0" w:space="0" w:color="auto"/>
            <w:bottom w:val="none" w:sz="0" w:space="0" w:color="auto"/>
            <w:right w:val="none" w:sz="0" w:space="0" w:color="auto"/>
          </w:divBdr>
        </w:div>
        <w:div w:id="1960451475">
          <w:marLeft w:val="480"/>
          <w:marRight w:val="0"/>
          <w:marTop w:val="0"/>
          <w:marBottom w:val="0"/>
          <w:divBdr>
            <w:top w:val="none" w:sz="0" w:space="0" w:color="auto"/>
            <w:left w:val="none" w:sz="0" w:space="0" w:color="auto"/>
            <w:bottom w:val="none" w:sz="0" w:space="0" w:color="auto"/>
            <w:right w:val="none" w:sz="0" w:space="0" w:color="auto"/>
          </w:divBdr>
        </w:div>
        <w:div w:id="1973903659">
          <w:marLeft w:val="480"/>
          <w:marRight w:val="0"/>
          <w:marTop w:val="0"/>
          <w:marBottom w:val="0"/>
          <w:divBdr>
            <w:top w:val="none" w:sz="0" w:space="0" w:color="auto"/>
            <w:left w:val="none" w:sz="0" w:space="0" w:color="auto"/>
            <w:bottom w:val="none" w:sz="0" w:space="0" w:color="auto"/>
            <w:right w:val="none" w:sz="0" w:space="0" w:color="auto"/>
          </w:divBdr>
        </w:div>
        <w:div w:id="1999455921">
          <w:marLeft w:val="480"/>
          <w:marRight w:val="0"/>
          <w:marTop w:val="0"/>
          <w:marBottom w:val="0"/>
          <w:divBdr>
            <w:top w:val="none" w:sz="0" w:space="0" w:color="auto"/>
            <w:left w:val="none" w:sz="0" w:space="0" w:color="auto"/>
            <w:bottom w:val="none" w:sz="0" w:space="0" w:color="auto"/>
            <w:right w:val="none" w:sz="0" w:space="0" w:color="auto"/>
          </w:divBdr>
        </w:div>
        <w:div w:id="2010210777">
          <w:marLeft w:val="480"/>
          <w:marRight w:val="0"/>
          <w:marTop w:val="0"/>
          <w:marBottom w:val="0"/>
          <w:divBdr>
            <w:top w:val="none" w:sz="0" w:space="0" w:color="auto"/>
            <w:left w:val="none" w:sz="0" w:space="0" w:color="auto"/>
            <w:bottom w:val="none" w:sz="0" w:space="0" w:color="auto"/>
            <w:right w:val="none" w:sz="0" w:space="0" w:color="auto"/>
          </w:divBdr>
        </w:div>
        <w:div w:id="2010281920">
          <w:marLeft w:val="480"/>
          <w:marRight w:val="0"/>
          <w:marTop w:val="0"/>
          <w:marBottom w:val="0"/>
          <w:divBdr>
            <w:top w:val="none" w:sz="0" w:space="0" w:color="auto"/>
            <w:left w:val="none" w:sz="0" w:space="0" w:color="auto"/>
            <w:bottom w:val="none" w:sz="0" w:space="0" w:color="auto"/>
            <w:right w:val="none" w:sz="0" w:space="0" w:color="auto"/>
          </w:divBdr>
        </w:div>
        <w:div w:id="2040466617">
          <w:marLeft w:val="480"/>
          <w:marRight w:val="0"/>
          <w:marTop w:val="0"/>
          <w:marBottom w:val="0"/>
          <w:divBdr>
            <w:top w:val="none" w:sz="0" w:space="0" w:color="auto"/>
            <w:left w:val="none" w:sz="0" w:space="0" w:color="auto"/>
            <w:bottom w:val="none" w:sz="0" w:space="0" w:color="auto"/>
            <w:right w:val="none" w:sz="0" w:space="0" w:color="auto"/>
          </w:divBdr>
        </w:div>
        <w:div w:id="2052681079">
          <w:marLeft w:val="480"/>
          <w:marRight w:val="0"/>
          <w:marTop w:val="0"/>
          <w:marBottom w:val="0"/>
          <w:divBdr>
            <w:top w:val="none" w:sz="0" w:space="0" w:color="auto"/>
            <w:left w:val="none" w:sz="0" w:space="0" w:color="auto"/>
            <w:bottom w:val="none" w:sz="0" w:space="0" w:color="auto"/>
            <w:right w:val="none" w:sz="0" w:space="0" w:color="auto"/>
          </w:divBdr>
        </w:div>
        <w:div w:id="2058777411">
          <w:marLeft w:val="480"/>
          <w:marRight w:val="0"/>
          <w:marTop w:val="0"/>
          <w:marBottom w:val="0"/>
          <w:divBdr>
            <w:top w:val="none" w:sz="0" w:space="0" w:color="auto"/>
            <w:left w:val="none" w:sz="0" w:space="0" w:color="auto"/>
            <w:bottom w:val="none" w:sz="0" w:space="0" w:color="auto"/>
            <w:right w:val="none" w:sz="0" w:space="0" w:color="auto"/>
          </w:divBdr>
        </w:div>
        <w:div w:id="2061637161">
          <w:marLeft w:val="480"/>
          <w:marRight w:val="0"/>
          <w:marTop w:val="0"/>
          <w:marBottom w:val="0"/>
          <w:divBdr>
            <w:top w:val="none" w:sz="0" w:space="0" w:color="auto"/>
            <w:left w:val="none" w:sz="0" w:space="0" w:color="auto"/>
            <w:bottom w:val="none" w:sz="0" w:space="0" w:color="auto"/>
            <w:right w:val="none" w:sz="0" w:space="0" w:color="auto"/>
          </w:divBdr>
        </w:div>
        <w:div w:id="2066101447">
          <w:marLeft w:val="480"/>
          <w:marRight w:val="0"/>
          <w:marTop w:val="0"/>
          <w:marBottom w:val="0"/>
          <w:divBdr>
            <w:top w:val="none" w:sz="0" w:space="0" w:color="auto"/>
            <w:left w:val="none" w:sz="0" w:space="0" w:color="auto"/>
            <w:bottom w:val="none" w:sz="0" w:space="0" w:color="auto"/>
            <w:right w:val="none" w:sz="0" w:space="0" w:color="auto"/>
          </w:divBdr>
        </w:div>
        <w:div w:id="2070495428">
          <w:marLeft w:val="480"/>
          <w:marRight w:val="0"/>
          <w:marTop w:val="0"/>
          <w:marBottom w:val="0"/>
          <w:divBdr>
            <w:top w:val="none" w:sz="0" w:space="0" w:color="auto"/>
            <w:left w:val="none" w:sz="0" w:space="0" w:color="auto"/>
            <w:bottom w:val="none" w:sz="0" w:space="0" w:color="auto"/>
            <w:right w:val="none" w:sz="0" w:space="0" w:color="auto"/>
          </w:divBdr>
        </w:div>
        <w:div w:id="2133131876">
          <w:marLeft w:val="480"/>
          <w:marRight w:val="0"/>
          <w:marTop w:val="0"/>
          <w:marBottom w:val="0"/>
          <w:divBdr>
            <w:top w:val="none" w:sz="0" w:space="0" w:color="auto"/>
            <w:left w:val="none" w:sz="0" w:space="0" w:color="auto"/>
            <w:bottom w:val="none" w:sz="0" w:space="0" w:color="auto"/>
            <w:right w:val="none" w:sz="0" w:space="0" w:color="auto"/>
          </w:divBdr>
        </w:div>
        <w:div w:id="2140420116">
          <w:marLeft w:val="480"/>
          <w:marRight w:val="0"/>
          <w:marTop w:val="0"/>
          <w:marBottom w:val="0"/>
          <w:divBdr>
            <w:top w:val="none" w:sz="0" w:space="0" w:color="auto"/>
            <w:left w:val="none" w:sz="0" w:space="0" w:color="auto"/>
            <w:bottom w:val="none" w:sz="0" w:space="0" w:color="auto"/>
            <w:right w:val="none" w:sz="0" w:space="0" w:color="auto"/>
          </w:divBdr>
        </w:div>
      </w:divsChild>
    </w:div>
    <w:div w:id="758713443">
      <w:bodyDiv w:val="1"/>
      <w:marLeft w:val="0"/>
      <w:marRight w:val="0"/>
      <w:marTop w:val="0"/>
      <w:marBottom w:val="0"/>
      <w:divBdr>
        <w:top w:val="none" w:sz="0" w:space="0" w:color="auto"/>
        <w:left w:val="none" w:sz="0" w:space="0" w:color="auto"/>
        <w:bottom w:val="none" w:sz="0" w:space="0" w:color="auto"/>
        <w:right w:val="none" w:sz="0" w:space="0" w:color="auto"/>
      </w:divBdr>
    </w:div>
    <w:div w:id="758872113">
      <w:bodyDiv w:val="1"/>
      <w:marLeft w:val="0"/>
      <w:marRight w:val="0"/>
      <w:marTop w:val="0"/>
      <w:marBottom w:val="0"/>
      <w:divBdr>
        <w:top w:val="none" w:sz="0" w:space="0" w:color="auto"/>
        <w:left w:val="none" w:sz="0" w:space="0" w:color="auto"/>
        <w:bottom w:val="none" w:sz="0" w:space="0" w:color="auto"/>
        <w:right w:val="none" w:sz="0" w:space="0" w:color="auto"/>
      </w:divBdr>
    </w:div>
    <w:div w:id="758987034">
      <w:bodyDiv w:val="1"/>
      <w:marLeft w:val="0"/>
      <w:marRight w:val="0"/>
      <w:marTop w:val="0"/>
      <w:marBottom w:val="0"/>
      <w:divBdr>
        <w:top w:val="none" w:sz="0" w:space="0" w:color="auto"/>
        <w:left w:val="none" w:sz="0" w:space="0" w:color="auto"/>
        <w:bottom w:val="none" w:sz="0" w:space="0" w:color="auto"/>
        <w:right w:val="none" w:sz="0" w:space="0" w:color="auto"/>
      </w:divBdr>
    </w:div>
    <w:div w:id="759642800">
      <w:bodyDiv w:val="1"/>
      <w:marLeft w:val="0"/>
      <w:marRight w:val="0"/>
      <w:marTop w:val="0"/>
      <w:marBottom w:val="0"/>
      <w:divBdr>
        <w:top w:val="none" w:sz="0" w:space="0" w:color="auto"/>
        <w:left w:val="none" w:sz="0" w:space="0" w:color="auto"/>
        <w:bottom w:val="none" w:sz="0" w:space="0" w:color="auto"/>
        <w:right w:val="none" w:sz="0" w:space="0" w:color="auto"/>
      </w:divBdr>
    </w:div>
    <w:div w:id="760219033">
      <w:bodyDiv w:val="1"/>
      <w:marLeft w:val="0"/>
      <w:marRight w:val="0"/>
      <w:marTop w:val="0"/>
      <w:marBottom w:val="0"/>
      <w:divBdr>
        <w:top w:val="none" w:sz="0" w:space="0" w:color="auto"/>
        <w:left w:val="none" w:sz="0" w:space="0" w:color="auto"/>
        <w:bottom w:val="none" w:sz="0" w:space="0" w:color="auto"/>
        <w:right w:val="none" w:sz="0" w:space="0" w:color="auto"/>
      </w:divBdr>
    </w:div>
    <w:div w:id="760370202">
      <w:bodyDiv w:val="1"/>
      <w:marLeft w:val="0"/>
      <w:marRight w:val="0"/>
      <w:marTop w:val="0"/>
      <w:marBottom w:val="0"/>
      <w:divBdr>
        <w:top w:val="none" w:sz="0" w:space="0" w:color="auto"/>
        <w:left w:val="none" w:sz="0" w:space="0" w:color="auto"/>
        <w:bottom w:val="none" w:sz="0" w:space="0" w:color="auto"/>
        <w:right w:val="none" w:sz="0" w:space="0" w:color="auto"/>
      </w:divBdr>
    </w:div>
    <w:div w:id="760446143">
      <w:bodyDiv w:val="1"/>
      <w:marLeft w:val="0"/>
      <w:marRight w:val="0"/>
      <w:marTop w:val="0"/>
      <w:marBottom w:val="0"/>
      <w:divBdr>
        <w:top w:val="none" w:sz="0" w:space="0" w:color="auto"/>
        <w:left w:val="none" w:sz="0" w:space="0" w:color="auto"/>
        <w:bottom w:val="none" w:sz="0" w:space="0" w:color="auto"/>
        <w:right w:val="none" w:sz="0" w:space="0" w:color="auto"/>
      </w:divBdr>
    </w:div>
    <w:div w:id="761488488">
      <w:bodyDiv w:val="1"/>
      <w:marLeft w:val="0"/>
      <w:marRight w:val="0"/>
      <w:marTop w:val="0"/>
      <w:marBottom w:val="0"/>
      <w:divBdr>
        <w:top w:val="none" w:sz="0" w:space="0" w:color="auto"/>
        <w:left w:val="none" w:sz="0" w:space="0" w:color="auto"/>
        <w:bottom w:val="none" w:sz="0" w:space="0" w:color="auto"/>
        <w:right w:val="none" w:sz="0" w:space="0" w:color="auto"/>
      </w:divBdr>
    </w:div>
    <w:div w:id="761605183">
      <w:bodyDiv w:val="1"/>
      <w:marLeft w:val="0"/>
      <w:marRight w:val="0"/>
      <w:marTop w:val="0"/>
      <w:marBottom w:val="0"/>
      <w:divBdr>
        <w:top w:val="none" w:sz="0" w:space="0" w:color="auto"/>
        <w:left w:val="none" w:sz="0" w:space="0" w:color="auto"/>
        <w:bottom w:val="none" w:sz="0" w:space="0" w:color="auto"/>
        <w:right w:val="none" w:sz="0" w:space="0" w:color="auto"/>
      </w:divBdr>
    </w:div>
    <w:div w:id="761611733">
      <w:bodyDiv w:val="1"/>
      <w:marLeft w:val="0"/>
      <w:marRight w:val="0"/>
      <w:marTop w:val="0"/>
      <w:marBottom w:val="0"/>
      <w:divBdr>
        <w:top w:val="none" w:sz="0" w:space="0" w:color="auto"/>
        <w:left w:val="none" w:sz="0" w:space="0" w:color="auto"/>
        <w:bottom w:val="none" w:sz="0" w:space="0" w:color="auto"/>
        <w:right w:val="none" w:sz="0" w:space="0" w:color="auto"/>
      </w:divBdr>
    </w:div>
    <w:div w:id="761753967">
      <w:bodyDiv w:val="1"/>
      <w:marLeft w:val="0"/>
      <w:marRight w:val="0"/>
      <w:marTop w:val="0"/>
      <w:marBottom w:val="0"/>
      <w:divBdr>
        <w:top w:val="none" w:sz="0" w:space="0" w:color="auto"/>
        <w:left w:val="none" w:sz="0" w:space="0" w:color="auto"/>
        <w:bottom w:val="none" w:sz="0" w:space="0" w:color="auto"/>
        <w:right w:val="none" w:sz="0" w:space="0" w:color="auto"/>
      </w:divBdr>
    </w:div>
    <w:div w:id="761990654">
      <w:bodyDiv w:val="1"/>
      <w:marLeft w:val="0"/>
      <w:marRight w:val="0"/>
      <w:marTop w:val="0"/>
      <w:marBottom w:val="0"/>
      <w:divBdr>
        <w:top w:val="none" w:sz="0" w:space="0" w:color="auto"/>
        <w:left w:val="none" w:sz="0" w:space="0" w:color="auto"/>
        <w:bottom w:val="none" w:sz="0" w:space="0" w:color="auto"/>
        <w:right w:val="none" w:sz="0" w:space="0" w:color="auto"/>
      </w:divBdr>
    </w:div>
    <w:div w:id="764151292">
      <w:bodyDiv w:val="1"/>
      <w:marLeft w:val="0"/>
      <w:marRight w:val="0"/>
      <w:marTop w:val="0"/>
      <w:marBottom w:val="0"/>
      <w:divBdr>
        <w:top w:val="none" w:sz="0" w:space="0" w:color="auto"/>
        <w:left w:val="none" w:sz="0" w:space="0" w:color="auto"/>
        <w:bottom w:val="none" w:sz="0" w:space="0" w:color="auto"/>
        <w:right w:val="none" w:sz="0" w:space="0" w:color="auto"/>
      </w:divBdr>
    </w:div>
    <w:div w:id="765224969">
      <w:bodyDiv w:val="1"/>
      <w:marLeft w:val="0"/>
      <w:marRight w:val="0"/>
      <w:marTop w:val="0"/>
      <w:marBottom w:val="0"/>
      <w:divBdr>
        <w:top w:val="none" w:sz="0" w:space="0" w:color="auto"/>
        <w:left w:val="none" w:sz="0" w:space="0" w:color="auto"/>
        <w:bottom w:val="none" w:sz="0" w:space="0" w:color="auto"/>
        <w:right w:val="none" w:sz="0" w:space="0" w:color="auto"/>
      </w:divBdr>
    </w:div>
    <w:div w:id="765540826">
      <w:bodyDiv w:val="1"/>
      <w:marLeft w:val="0"/>
      <w:marRight w:val="0"/>
      <w:marTop w:val="0"/>
      <w:marBottom w:val="0"/>
      <w:divBdr>
        <w:top w:val="none" w:sz="0" w:space="0" w:color="auto"/>
        <w:left w:val="none" w:sz="0" w:space="0" w:color="auto"/>
        <w:bottom w:val="none" w:sz="0" w:space="0" w:color="auto"/>
        <w:right w:val="none" w:sz="0" w:space="0" w:color="auto"/>
      </w:divBdr>
    </w:div>
    <w:div w:id="765886225">
      <w:bodyDiv w:val="1"/>
      <w:marLeft w:val="0"/>
      <w:marRight w:val="0"/>
      <w:marTop w:val="0"/>
      <w:marBottom w:val="0"/>
      <w:divBdr>
        <w:top w:val="none" w:sz="0" w:space="0" w:color="auto"/>
        <w:left w:val="none" w:sz="0" w:space="0" w:color="auto"/>
        <w:bottom w:val="none" w:sz="0" w:space="0" w:color="auto"/>
        <w:right w:val="none" w:sz="0" w:space="0" w:color="auto"/>
      </w:divBdr>
    </w:div>
    <w:div w:id="766929764">
      <w:bodyDiv w:val="1"/>
      <w:marLeft w:val="0"/>
      <w:marRight w:val="0"/>
      <w:marTop w:val="0"/>
      <w:marBottom w:val="0"/>
      <w:divBdr>
        <w:top w:val="none" w:sz="0" w:space="0" w:color="auto"/>
        <w:left w:val="none" w:sz="0" w:space="0" w:color="auto"/>
        <w:bottom w:val="none" w:sz="0" w:space="0" w:color="auto"/>
        <w:right w:val="none" w:sz="0" w:space="0" w:color="auto"/>
      </w:divBdr>
    </w:div>
    <w:div w:id="767121214">
      <w:bodyDiv w:val="1"/>
      <w:marLeft w:val="0"/>
      <w:marRight w:val="0"/>
      <w:marTop w:val="0"/>
      <w:marBottom w:val="0"/>
      <w:divBdr>
        <w:top w:val="none" w:sz="0" w:space="0" w:color="auto"/>
        <w:left w:val="none" w:sz="0" w:space="0" w:color="auto"/>
        <w:bottom w:val="none" w:sz="0" w:space="0" w:color="auto"/>
        <w:right w:val="none" w:sz="0" w:space="0" w:color="auto"/>
      </w:divBdr>
    </w:div>
    <w:div w:id="767307961">
      <w:bodyDiv w:val="1"/>
      <w:marLeft w:val="0"/>
      <w:marRight w:val="0"/>
      <w:marTop w:val="0"/>
      <w:marBottom w:val="0"/>
      <w:divBdr>
        <w:top w:val="none" w:sz="0" w:space="0" w:color="auto"/>
        <w:left w:val="none" w:sz="0" w:space="0" w:color="auto"/>
        <w:bottom w:val="none" w:sz="0" w:space="0" w:color="auto"/>
        <w:right w:val="none" w:sz="0" w:space="0" w:color="auto"/>
      </w:divBdr>
    </w:div>
    <w:div w:id="768281489">
      <w:bodyDiv w:val="1"/>
      <w:marLeft w:val="0"/>
      <w:marRight w:val="0"/>
      <w:marTop w:val="0"/>
      <w:marBottom w:val="0"/>
      <w:divBdr>
        <w:top w:val="none" w:sz="0" w:space="0" w:color="auto"/>
        <w:left w:val="none" w:sz="0" w:space="0" w:color="auto"/>
        <w:bottom w:val="none" w:sz="0" w:space="0" w:color="auto"/>
        <w:right w:val="none" w:sz="0" w:space="0" w:color="auto"/>
      </w:divBdr>
    </w:div>
    <w:div w:id="768702576">
      <w:bodyDiv w:val="1"/>
      <w:marLeft w:val="0"/>
      <w:marRight w:val="0"/>
      <w:marTop w:val="0"/>
      <w:marBottom w:val="0"/>
      <w:divBdr>
        <w:top w:val="none" w:sz="0" w:space="0" w:color="auto"/>
        <w:left w:val="none" w:sz="0" w:space="0" w:color="auto"/>
        <w:bottom w:val="none" w:sz="0" w:space="0" w:color="auto"/>
        <w:right w:val="none" w:sz="0" w:space="0" w:color="auto"/>
      </w:divBdr>
    </w:div>
    <w:div w:id="768887871">
      <w:bodyDiv w:val="1"/>
      <w:marLeft w:val="0"/>
      <w:marRight w:val="0"/>
      <w:marTop w:val="0"/>
      <w:marBottom w:val="0"/>
      <w:divBdr>
        <w:top w:val="none" w:sz="0" w:space="0" w:color="auto"/>
        <w:left w:val="none" w:sz="0" w:space="0" w:color="auto"/>
        <w:bottom w:val="none" w:sz="0" w:space="0" w:color="auto"/>
        <w:right w:val="none" w:sz="0" w:space="0" w:color="auto"/>
      </w:divBdr>
    </w:div>
    <w:div w:id="769816546">
      <w:bodyDiv w:val="1"/>
      <w:marLeft w:val="0"/>
      <w:marRight w:val="0"/>
      <w:marTop w:val="0"/>
      <w:marBottom w:val="0"/>
      <w:divBdr>
        <w:top w:val="none" w:sz="0" w:space="0" w:color="auto"/>
        <w:left w:val="none" w:sz="0" w:space="0" w:color="auto"/>
        <w:bottom w:val="none" w:sz="0" w:space="0" w:color="auto"/>
        <w:right w:val="none" w:sz="0" w:space="0" w:color="auto"/>
      </w:divBdr>
    </w:div>
    <w:div w:id="770318918">
      <w:bodyDiv w:val="1"/>
      <w:marLeft w:val="0"/>
      <w:marRight w:val="0"/>
      <w:marTop w:val="0"/>
      <w:marBottom w:val="0"/>
      <w:divBdr>
        <w:top w:val="none" w:sz="0" w:space="0" w:color="auto"/>
        <w:left w:val="none" w:sz="0" w:space="0" w:color="auto"/>
        <w:bottom w:val="none" w:sz="0" w:space="0" w:color="auto"/>
        <w:right w:val="none" w:sz="0" w:space="0" w:color="auto"/>
      </w:divBdr>
    </w:div>
    <w:div w:id="770780925">
      <w:bodyDiv w:val="1"/>
      <w:marLeft w:val="0"/>
      <w:marRight w:val="0"/>
      <w:marTop w:val="0"/>
      <w:marBottom w:val="0"/>
      <w:divBdr>
        <w:top w:val="none" w:sz="0" w:space="0" w:color="auto"/>
        <w:left w:val="none" w:sz="0" w:space="0" w:color="auto"/>
        <w:bottom w:val="none" w:sz="0" w:space="0" w:color="auto"/>
        <w:right w:val="none" w:sz="0" w:space="0" w:color="auto"/>
      </w:divBdr>
    </w:div>
    <w:div w:id="771320227">
      <w:bodyDiv w:val="1"/>
      <w:marLeft w:val="0"/>
      <w:marRight w:val="0"/>
      <w:marTop w:val="0"/>
      <w:marBottom w:val="0"/>
      <w:divBdr>
        <w:top w:val="none" w:sz="0" w:space="0" w:color="auto"/>
        <w:left w:val="none" w:sz="0" w:space="0" w:color="auto"/>
        <w:bottom w:val="none" w:sz="0" w:space="0" w:color="auto"/>
        <w:right w:val="none" w:sz="0" w:space="0" w:color="auto"/>
      </w:divBdr>
    </w:div>
    <w:div w:id="771359647">
      <w:bodyDiv w:val="1"/>
      <w:marLeft w:val="0"/>
      <w:marRight w:val="0"/>
      <w:marTop w:val="0"/>
      <w:marBottom w:val="0"/>
      <w:divBdr>
        <w:top w:val="none" w:sz="0" w:space="0" w:color="auto"/>
        <w:left w:val="none" w:sz="0" w:space="0" w:color="auto"/>
        <w:bottom w:val="none" w:sz="0" w:space="0" w:color="auto"/>
        <w:right w:val="none" w:sz="0" w:space="0" w:color="auto"/>
      </w:divBdr>
    </w:div>
    <w:div w:id="771438186">
      <w:bodyDiv w:val="1"/>
      <w:marLeft w:val="0"/>
      <w:marRight w:val="0"/>
      <w:marTop w:val="0"/>
      <w:marBottom w:val="0"/>
      <w:divBdr>
        <w:top w:val="none" w:sz="0" w:space="0" w:color="auto"/>
        <w:left w:val="none" w:sz="0" w:space="0" w:color="auto"/>
        <w:bottom w:val="none" w:sz="0" w:space="0" w:color="auto"/>
        <w:right w:val="none" w:sz="0" w:space="0" w:color="auto"/>
      </w:divBdr>
    </w:div>
    <w:div w:id="771634642">
      <w:bodyDiv w:val="1"/>
      <w:marLeft w:val="0"/>
      <w:marRight w:val="0"/>
      <w:marTop w:val="0"/>
      <w:marBottom w:val="0"/>
      <w:divBdr>
        <w:top w:val="none" w:sz="0" w:space="0" w:color="auto"/>
        <w:left w:val="none" w:sz="0" w:space="0" w:color="auto"/>
        <w:bottom w:val="none" w:sz="0" w:space="0" w:color="auto"/>
        <w:right w:val="none" w:sz="0" w:space="0" w:color="auto"/>
      </w:divBdr>
    </w:div>
    <w:div w:id="772021871">
      <w:bodyDiv w:val="1"/>
      <w:marLeft w:val="0"/>
      <w:marRight w:val="0"/>
      <w:marTop w:val="0"/>
      <w:marBottom w:val="0"/>
      <w:divBdr>
        <w:top w:val="none" w:sz="0" w:space="0" w:color="auto"/>
        <w:left w:val="none" w:sz="0" w:space="0" w:color="auto"/>
        <w:bottom w:val="none" w:sz="0" w:space="0" w:color="auto"/>
        <w:right w:val="none" w:sz="0" w:space="0" w:color="auto"/>
      </w:divBdr>
    </w:div>
    <w:div w:id="772477545">
      <w:bodyDiv w:val="1"/>
      <w:marLeft w:val="0"/>
      <w:marRight w:val="0"/>
      <w:marTop w:val="0"/>
      <w:marBottom w:val="0"/>
      <w:divBdr>
        <w:top w:val="none" w:sz="0" w:space="0" w:color="auto"/>
        <w:left w:val="none" w:sz="0" w:space="0" w:color="auto"/>
        <w:bottom w:val="none" w:sz="0" w:space="0" w:color="auto"/>
        <w:right w:val="none" w:sz="0" w:space="0" w:color="auto"/>
      </w:divBdr>
    </w:div>
    <w:div w:id="775104534">
      <w:bodyDiv w:val="1"/>
      <w:marLeft w:val="0"/>
      <w:marRight w:val="0"/>
      <w:marTop w:val="0"/>
      <w:marBottom w:val="0"/>
      <w:divBdr>
        <w:top w:val="none" w:sz="0" w:space="0" w:color="auto"/>
        <w:left w:val="none" w:sz="0" w:space="0" w:color="auto"/>
        <w:bottom w:val="none" w:sz="0" w:space="0" w:color="auto"/>
        <w:right w:val="none" w:sz="0" w:space="0" w:color="auto"/>
      </w:divBdr>
    </w:div>
    <w:div w:id="775715004">
      <w:bodyDiv w:val="1"/>
      <w:marLeft w:val="0"/>
      <w:marRight w:val="0"/>
      <w:marTop w:val="0"/>
      <w:marBottom w:val="0"/>
      <w:divBdr>
        <w:top w:val="none" w:sz="0" w:space="0" w:color="auto"/>
        <w:left w:val="none" w:sz="0" w:space="0" w:color="auto"/>
        <w:bottom w:val="none" w:sz="0" w:space="0" w:color="auto"/>
        <w:right w:val="none" w:sz="0" w:space="0" w:color="auto"/>
      </w:divBdr>
    </w:div>
    <w:div w:id="776368492">
      <w:bodyDiv w:val="1"/>
      <w:marLeft w:val="0"/>
      <w:marRight w:val="0"/>
      <w:marTop w:val="0"/>
      <w:marBottom w:val="0"/>
      <w:divBdr>
        <w:top w:val="none" w:sz="0" w:space="0" w:color="auto"/>
        <w:left w:val="none" w:sz="0" w:space="0" w:color="auto"/>
        <w:bottom w:val="none" w:sz="0" w:space="0" w:color="auto"/>
        <w:right w:val="none" w:sz="0" w:space="0" w:color="auto"/>
      </w:divBdr>
    </w:div>
    <w:div w:id="776558422">
      <w:bodyDiv w:val="1"/>
      <w:marLeft w:val="0"/>
      <w:marRight w:val="0"/>
      <w:marTop w:val="0"/>
      <w:marBottom w:val="0"/>
      <w:divBdr>
        <w:top w:val="none" w:sz="0" w:space="0" w:color="auto"/>
        <w:left w:val="none" w:sz="0" w:space="0" w:color="auto"/>
        <w:bottom w:val="none" w:sz="0" w:space="0" w:color="auto"/>
        <w:right w:val="none" w:sz="0" w:space="0" w:color="auto"/>
      </w:divBdr>
    </w:div>
    <w:div w:id="776608399">
      <w:bodyDiv w:val="1"/>
      <w:marLeft w:val="0"/>
      <w:marRight w:val="0"/>
      <w:marTop w:val="0"/>
      <w:marBottom w:val="0"/>
      <w:divBdr>
        <w:top w:val="none" w:sz="0" w:space="0" w:color="auto"/>
        <w:left w:val="none" w:sz="0" w:space="0" w:color="auto"/>
        <w:bottom w:val="none" w:sz="0" w:space="0" w:color="auto"/>
        <w:right w:val="none" w:sz="0" w:space="0" w:color="auto"/>
      </w:divBdr>
    </w:div>
    <w:div w:id="778334679">
      <w:bodyDiv w:val="1"/>
      <w:marLeft w:val="0"/>
      <w:marRight w:val="0"/>
      <w:marTop w:val="0"/>
      <w:marBottom w:val="0"/>
      <w:divBdr>
        <w:top w:val="none" w:sz="0" w:space="0" w:color="auto"/>
        <w:left w:val="none" w:sz="0" w:space="0" w:color="auto"/>
        <w:bottom w:val="none" w:sz="0" w:space="0" w:color="auto"/>
        <w:right w:val="none" w:sz="0" w:space="0" w:color="auto"/>
      </w:divBdr>
    </w:div>
    <w:div w:id="778375965">
      <w:bodyDiv w:val="1"/>
      <w:marLeft w:val="0"/>
      <w:marRight w:val="0"/>
      <w:marTop w:val="0"/>
      <w:marBottom w:val="0"/>
      <w:divBdr>
        <w:top w:val="none" w:sz="0" w:space="0" w:color="auto"/>
        <w:left w:val="none" w:sz="0" w:space="0" w:color="auto"/>
        <w:bottom w:val="none" w:sz="0" w:space="0" w:color="auto"/>
        <w:right w:val="none" w:sz="0" w:space="0" w:color="auto"/>
      </w:divBdr>
    </w:div>
    <w:div w:id="778449243">
      <w:bodyDiv w:val="1"/>
      <w:marLeft w:val="0"/>
      <w:marRight w:val="0"/>
      <w:marTop w:val="0"/>
      <w:marBottom w:val="0"/>
      <w:divBdr>
        <w:top w:val="none" w:sz="0" w:space="0" w:color="auto"/>
        <w:left w:val="none" w:sz="0" w:space="0" w:color="auto"/>
        <w:bottom w:val="none" w:sz="0" w:space="0" w:color="auto"/>
        <w:right w:val="none" w:sz="0" w:space="0" w:color="auto"/>
      </w:divBdr>
    </w:div>
    <w:div w:id="780145223">
      <w:bodyDiv w:val="1"/>
      <w:marLeft w:val="0"/>
      <w:marRight w:val="0"/>
      <w:marTop w:val="0"/>
      <w:marBottom w:val="0"/>
      <w:divBdr>
        <w:top w:val="none" w:sz="0" w:space="0" w:color="auto"/>
        <w:left w:val="none" w:sz="0" w:space="0" w:color="auto"/>
        <w:bottom w:val="none" w:sz="0" w:space="0" w:color="auto"/>
        <w:right w:val="none" w:sz="0" w:space="0" w:color="auto"/>
      </w:divBdr>
    </w:div>
    <w:div w:id="780219425">
      <w:bodyDiv w:val="1"/>
      <w:marLeft w:val="0"/>
      <w:marRight w:val="0"/>
      <w:marTop w:val="0"/>
      <w:marBottom w:val="0"/>
      <w:divBdr>
        <w:top w:val="none" w:sz="0" w:space="0" w:color="auto"/>
        <w:left w:val="none" w:sz="0" w:space="0" w:color="auto"/>
        <w:bottom w:val="none" w:sz="0" w:space="0" w:color="auto"/>
        <w:right w:val="none" w:sz="0" w:space="0" w:color="auto"/>
      </w:divBdr>
    </w:div>
    <w:div w:id="780415766">
      <w:bodyDiv w:val="1"/>
      <w:marLeft w:val="0"/>
      <w:marRight w:val="0"/>
      <w:marTop w:val="0"/>
      <w:marBottom w:val="0"/>
      <w:divBdr>
        <w:top w:val="none" w:sz="0" w:space="0" w:color="auto"/>
        <w:left w:val="none" w:sz="0" w:space="0" w:color="auto"/>
        <w:bottom w:val="none" w:sz="0" w:space="0" w:color="auto"/>
        <w:right w:val="none" w:sz="0" w:space="0" w:color="auto"/>
      </w:divBdr>
    </w:div>
    <w:div w:id="780534405">
      <w:bodyDiv w:val="1"/>
      <w:marLeft w:val="0"/>
      <w:marRight w:val="0"/>
      <w:marTop w:val="0"/>
      <w:marBottom w:val="0"/>
      <w:divBdr>
        <w:top w:val="none" w:sz="0" w:space="0" w:color="auto"/>
        <w:left w:val="none" w:sz="0" w:space="0" w:color="auto"/>
        <w:bottom w:val="none" w:sz="0" w:space="0" w:color="auto"/>
        <w:right w:val="none" w:sz="0" w:space="0" w:color="auto"/>
      </w:divBdr>
    </w:div>
    <w:div w:id="780994486">
      <w:bodyDiv w:val="1"/>
      <w:marLeft w:val="0"/>
      <w:marRight w:val="0"/>
      <w:marTop w:val="0"/>
      <w:marBottom w:val="0"/>
      <w:divBdr>
        <w:top w:val="none" w:sz="0" w:space="0" w:color="auto"/>
        <w:left w:val="none" w:sz="0" w:space="0" w:color="auto"/>
        <w:bottom w:val="none" w:sz="0" w:space="0" w:color="auto"/>
        <w:right w:val="none" w:sz="0" w:space="0" w:color="auto"/>
      </w:divBdr>
    </w:div>
    <w:div w:id="781413876">
      <w:bodyDiv w:val="1"/>
      <w:marLeft w:val="0"/>
      <w:marRight w:val="0"/>
      <w:marTop w:val="0"/>
      <w:marBottom w:val="0"/>
      <w:divBdr>
        <w:top w:val="none" w:sz="0" w:space="0" w:color="auto"/>
        <w:left w:val="none" w:sz="0" w:space="0" w:color="auto"/>
        <w:bottom w:val="none" w:sz="0" w:space="0" w:color="auto"/>
        <w:right w:val="none" w:sz="0" w:space="0" w:color="auto"/>
      </w:divBdr>
    </w:div>
    <w:div w:id="783109614">
      <w:bodyDiv w:val="1"/>
      <w:marLeft w:val="0"/>
      <w:marRight w:val="0"/>
      <w:marTop w:val="0"/>
      <w:marBottom w:val="0"/>
      <w:divBdr>
        <w:top w:val="none" w:sz="0" w:space="0" w:color="auto"/>
        <w:left w:val="none" w:sz="0" w:space="0" w:color="auto"/>
        <w:bottom w:val="none" w:sz="0" w:space="0" w:color="auto"/>
        <w:right w:val="none" w:sz="0" w:space="0" w:color="auto"/>
      </w:divBdr>
    </w:div>
    <w:div w:id="784616231">
      <w:bodyDiv w:val="1"/>
      <w:marLeft w:val="0"/>
      <w:marRight w:val="0"/>
      <w:marTop w:val="0"/>
      <w:marBottom w:val="0"/>
      <w:divBdr>
        <w:top w:val="none" w:sz="0" w:space="0" w:color="auto"/>
        <w:left w:val="none" w:sz="0" w:space="0" w:color="auto"/>
        <w:bottom w:val="none" w:sz="0" w:space="0" w:color="auto"/>
        <w:right w:val="none" w:sz="0" w:space="0" w:color="auto"/>
      </w:divBdr>
    </w:div>
    <w:div w:id="784926042">
      <w:bodyDiv w:val="1"/>
      <w:marLeft w:val="0"/>
      <w:marRight w:val="0"/>
      <w:marTop w:val="0"/>
      <w:marBottom w:val="0"/>
      <w:divBdr>
        <w:top w:val="none" w:sz="0" w:space="0" w:color="auto"/>
        <w:left w:val="none" w:sz="0" w:space="0" w:color="auto"/>
        <w:bottom w:val="none" w:sz="0" w:space="0" w:color="auto"/>
        <w:right w:val="none" w:sz="0" w:space="0" w:color="auto"/>
      </w:divBdr>
    </w:div>
    <w:div w:id="785270966">
      <w:bodyDiv w:val="1"/>
      <w:marLeft w:val="0"/>
      <w:marRight w:val="0"/>
      <w:marTop w:val="0"/>
      <w:marBottom w:val="0"/>
      <w:divBdr>
        <w:top w:val="none" w:sz="0" w:space="0" w:color="auto"/>
        <w:left w:val="none" w:sz="0" w:space="0" w:color="auto"/>
        <w:bottom w:val="none" w:sz="0" w:space="0" w:color="auto"/>
        <w:right w:val="none" w:sz="0" w:space="0" w:color="auto"/>
      </w:divBdr>
    </w:div>
    <w:div w:id="786198946">
      <w:bodyDiv w:val="1"/>
      <w:marLeft w:val="0"/>
      <w:marRight w:val="0"/>
      <w:marTop w:val="0"/>
      <w:marBottom w:val="0"/>
      <w:divBdr>
        <w:top w:val="none" w:sz="0" w:space="0" w:color="auto"/>
        <w:left w:val="none" w:sz="0" w:space="0" w:color="auto"/>
        <w:bottom w:val="none" w:sz="0" w:space="0" w:color="auto"/>
        <w:right w:val="none" w:sz="0" w:space="0" w:color="auto"/>
      </w:divBdr>
    </w:div>
    <w:div w:id="786965376">
      <w:bodyDiv w:val="1"/>
      <w:marLeft w:val="0"/>
      <w:marRight w:val="0"/>
      <w:marTop w:val="0"/>
      <w:marBottom w:val="0"/>
      <w:divBdr>
        <w:top w:val="none" w:sz="0" w:space="0" w:color="auto"/>
        <w:left w:val="none" w:sz="0" w:space="0" w:color="auto"/>
        <w:bottom w:val="none" w:sz="0" w:space="0" w:color="auto"/>
        <w:right w:val="none" w:sz="0" w:space="0" w:color="auto"/>
      </w:divBdr>
    </w:div>
    <w:div w:id="786966745">
      <w:bodyDiv w:val="1"/>
      <w:marLeft w:val="0"/>
      <w:marRight w:val="0"/>
      <w:marTop w:val="0"/>
      <w:marBottom w:val="0"/>
      <w:divBdr>
        <w:top w:val="none" w:sz="0" w:space="0" w:color="auto"/>
        <w:left w:val="none" w:sz="0" w:space="0" w:color="auto"/>
        <w:bottom w:val="none" w:sz="0" w:space="0" w:color="auto"/>
        <w:right w:val="none" w:sz="0" w:space="0" w:color="auto"/>
      </w:divBdr>
    </w:div>
    <w:div w:id="788667581">
      <w:bodyDiv w:val="1"/>
      <w:marLeft w:val="0"/>
      <w:marRight w:val="0"/>
      <w:marTop w:val="0"/>
      <w:marBottom w:val="0"/>
      <w:divBdr>
        <w:top w:val="none" w:sz="0" w:space="0" w:color="auto"/>
        <w:left w:val="none" w:sz="0" w:space="0" w:color="auto"/>
        <w:bottom w:val="none" w:sz="0" w:space="0" w:color="auto"/>
        <w:right w:val="none" w:sz="0" w:space="0" w:color="auto"/>
      </w:divBdr>
    </w:div>
    <w:div w:id="790831148">
      <w:bodyDiv w:val="1"/>
      <w:marLeft w:val="0"/>
      <w:marRight w:val="0"/>
      <w:marTop w:val="0"/>
      <w:marBottom w:val="0"/>
      <w:divBdr>
        <w:top w:val="none" w:sz="0" w:space="0" w:color="auto"/>
        <w:left w:val="none" w:sz="0" w:space="0" w:color="auto"/>
        <w:bottom w:val="none" w:sz="0" w:space="0" w:color="auto"/>
        <w:right w:val="none" w:sz="0" w:space="0" w:color="auto"/>
      </w:divBdr>
    </w:div>
    <w:div w:id="790904409">
      <w:bodyDiv w:val="1"/>
      <w:marLeft w:val="0"/>
      <w:marRight w:val="0"/>
      <w:marTop w:val="0"/>
      <w:marBottom w:val="0"/>
      <w:divBdr>
        <w:top w:val="none" w:sz="0" w:space="0" w:color="auto"/>
        <w:left w:val="none" w:sz="0" w:space="0" w:color="auto"/>
        <w:bottom w:val="none" w:sz="0" w:space="0" w:color="auto"/>
        <w:right w:val="none" w:sz="0" w:space="0" w:color="auto"/>
      </w:divBdr>
    </w:div>
    <w:div w:id="791245701">
      <w:bodyDiv w:val="1"/>
      <w:marLeft w:val="0"/>
      <w:marRight w:val="0"/>
      <w:marTop w:val="0"/>
      <w:marBottom w:val="0"/>
      <w:divBdr>
        <w:top w:val="none" w:sz="0" w:space="0" w:color="auto"/>
        <w:left w:val="none" w:sz="0" w:space="0" w:color="auto"/>
        <w:bottom w:val="none" w:sz="0" w:space="0" w:color="auto"/>
        <w:right w:val="none" w:sz="0" w:space="0" w:color="auto"/>
      </w:divBdr>
    </w:div>
    <w:div w:id="791287364">
      <w:bodyDiv w:val="1"/>
      <w:marLeft w:val="0"/>
      <w:marRight w:val="0"/>
      <w:marTop w:val="0"/>
      <w:marBottom w:val="0"/>
      <w:divBdr>
        <w:top w:val="none" w:sz="0" w:space="0" w:color="auto"/>
        <w:left w:val="none" w:sz="0" w:space="0" w:color="auto"/>
        <w:bottom w:val="none" w:sz="0" w:space="0" w:color="auto"/>
        <w:right w:val="none" w:sz="0" w:space="0" w:color="auto"/>
      </w:divBdr>
    </w:div>
    <w:div w:id="791941251">
      <w:bodyDiv w:val="1"/>
      <w:marLeft w:val="0"/>
      <w:marRight w:val="0"/>
      <w:marTop w:val="0"/>
      <w:marBottom w:val="0"/>
      <w:divBdr>
        <w:top w:val="none" w:sz="0" w:space="0" w:color="auto"/>
        <w:left w:val="none" w:sz="0" w:space="0" w:color="auto"/>
        <w:bottom w:val="none" w:sz="0" w:space="0" w:color="auto"/>
        <w:right w:val="none" w:sz="0" w:space="0" w:color="auto"/>
      </w:divBdr>
    </w:div>
    <w:div w:id="792213596">
      <w:bodyDiv w:val="1"/>
      <w:marLeft w:val="0"/>
      <w:marRight w:val="0"/>
      <w:marTop w:val="0"/>
      <w:marBottom w:val="0"/>
      <w:divBdr>
        <w:top w:val="none" w:sz="0" w:space="0" w:color="auto"/>
        <w:left w:val="none" w:sz="0" w:space="0" w:color="auto"/>
        <w:bottom w:val="none" w:sz="0" w:space="0" w:color="auto"/>
        <w:right w:val="none" w:sz="0" w:space="0" w:color="auto"/>
      </w:divBdr>
    </w:div>
    <w:div w:id="792791135">
      <w:bodyDiv w:val="1"/>
      <w:marLeft w:val="0"/>
      <w:marRight w:val="0"/>
      <w:marTop w:val="0"/>
      <w:marBottom w:val="0"/>
      <w:divBdr>
        <w:top w:val="none" w:sz="0" w:space="0" w:color="auto"/>
        <w:left w:val="none" w:sz="0" w:space="0" w:color="auto"/>
        <w:bottom w:val="none" w:sz="0" w:space="0" w:color="auto"/>
        <w:right w:val="none" w:sz="0" w:space="0" w:color="auto"/>
      </w:divBdr>
    </w:div>
    <w:div w:id="792791298">
      <w:bodyDiv w:val="1"/>
      <w:marLeft w:val="0"/>
      <w:marRight w:val="0"/>
      <w:marTop w:val="0"/>
      <w:marBottom w:val="0"/>
      <w:divBdr>
        <w:top w:val="none" w:sz="0" w:space="0" w:color="auto"/>
        <w:left w:val="none" w:sz="0" w:space="0" w:color="auto"/>
        <w:bottom w:val="none" w:sz="0" w:space="0" w:color="auto"/>
        <w:right w:val="none" w:sz="0" w:space="0" w:color="auto"/>
      </w:divBdr>
    </w:div>
    <w:div w:id="794642077">
      <w:bodyDiv w:val="1"/>
      <w:marLeft w:val="0"/>
      <w:marRight w:val="0"/>
      <w:marTop w:val="0"/>
      <w:marBottom w:val="0"/>
      <w:divBdr>
        <w:top w:val="none" w:sz="0" w:space="0" w:color="auto"/>
        <w:left w:val="none" w:sz="0" w:space="0" w:color="auto"/>
        <w:bottom w:val="none" w:sz="0" w:space="0" w:color="auto"/>
        <w:right w:val="none" w:sz="0" w:space="0" w:color="auto"/>
      </w:divBdr>
    </w:div>
    <w:div w:id="796683698">
      <w:bodyDiv w:val="1"/>
      <w:marLeft w:val="0"/>
      <w:marRight w:val="0"/>
      <w:marTop w:val="0"/>
      <w:marBottom w:val="0"/>
      <w:divBdr>
        <w:top w:val="none" w:sz="0" w:space="0" w:color="auto"/>
        <w:left w:val="none" w:sz="0" w:space="0" w:color="auto"/>
        <w:bottom w:val="none" w:sz="0" w:space="0" w:color="auto"/>
        <w:right w:val="none" w:sz="0" w:space="0" w:color="auto"/>
      </w:divBdr>
    </w:div>
    <w:div w:id="797575361">
      <w:bodyDiv w:val="1"/>
      <w:marLeft w:val="0"/>
      <w:marRight w:val="0"/>
      <w:marTop w:val="0"/>
      <w:marBottom w:val="0"/>
      <w:divBdr>
        <w:top w:val="none" w:sz="0" w:space="0" w:color="auto"/>
        <w:left w:val="none" w:sz="0" w:space="0" w:color="auto"/>
        <w:bottom w:val="none" w:sz="0" w:space="0" w:color="auto"/>
        <w:right w:val="none" w:sz="0" w:space="0" w:color="auto"/>
      </w:divBdr>
    </w:div>
    <w:div w:id="797992957">
      <w:bodyDiv w:val="1"/>
      <w:marLeft w:val="0"/>
      <w:marRight w:val="0"/>
      <w:marTop w:val="0"/>
      <w:marBottom w:val="0"/>
      <w:divBdr>
        <w:top w:val="none" w:sz="0" w:space="0" w:color="auto"/>
        <w:left w:val="none" w:sz="0" w:space="0" w:color="auto"/>
        <w:bottom w:val="none" w:sz="0" w:space="0" w:color="auto"/>
        <w:right w:val="none" w:sz="0" w:space="0" w:color="auto"/>
      </w:divBdr>
    </w:div>
    <w:div w:id="798304477">
      <w:bodyDiv w:val="1"/>
      <w:marLeft w:val="0"/>
      <w:marRight w:val="0"/>
      <w:marTop w:val="0"/>
      <w:marBottom w:val="0"/>
      <w:divBdr>
        <w:top w:val="none" w:sz="0" w:space="0" w:color="auto"/>
        <w:left w:val="none" w:sz="0" w:space="0" w:color="auto"/>
        <w:bottom w:val="none" w:sz="0" w:space="0" w:color="auto"/>
        <w:right w:val="none" w:sz="0" w:space="0" w:color="auto"/>
      </w:divBdr>
    </w:div>
    <w:div w:id="798915486">
      <w:bodyDiv w:val="1"/>
      <w:marLeft w:val="0"/>
      <w:marRight w:val="0"/>
      <w:marTop w:val="0"/>
      <w:marBottom w:val="0"/>
      <w:divBdr>
        <w:top w:val="none" w:sz="0" w:space="0" w:color="auto"/>
        <w:left w:val="none" w:sz="0" w:space="0" w:color="auto"/>
        <w:bottom w:val="none" w:sz="0" w:space="0" w:color="auto"/>
        <w:right w:val="none" w:sz="0" w:space="0" w:color="auto"/>
      </w:divBdr>
    </w:div>
    <w:div w:id="799080860">
      <w:bodyDiv w:val="1"/>
      <w:marLeft w:val="0"/>
      <w:marRight w:val="0"/>
      <w:marTop w:val="0"/>
      <w:marBottom w:val="0"/>
      <w:divBdr>
        <w:top w:val="none" w:sz="0" w:space="0" w:color="auto"/>
        <w:left w:val="none" w:sz="0" w:space="0" w:color="auto"/>
        <w:bottom w:val="none" w:sz="0" w:space="0" w:color="auto"/>
        <w:right w:val="none" w:sz="0" w:space="0" w:color="auto"/>
      </w:divBdr>
    </w:div>
    <w:div w:id="800080110">
      <w:bodyDiv w:val="1"/>
      <w:marLeft w:val="0"/>
      <w:marRight w:val="0"/>
      <w:marTop w:val="0"/>
      <w:marBottom w:val="0"/>
      <w:divBdr>
        <w:top w:val="none" w:sz="0" w:space="0" w:color="auto"/>
        <w:left w:val="none" w:sz="0" w:space="0" w:color="auto"/>
        <w:bottom w:val="none" w:sz="0" w:space="0" w:color="auto"/>
        <w:right w:val="none" w:sz="0" w:space="0" w:color="auto"/>
      </w:divBdr>
    </w:div>
    <w:div w:id="800810365">
      <w:bodyDiv w:val="1"/>
      <w:marLeft w:val="0"/>
      <w:marRight w:val="0"/>
      <w:marTop w:val="0"/>
      <w:marBottom w:val="0"/>
      <w:divBdr>
        <w:top w:val="none" w:sz="0" w:space="0" w:color="auto"/>
        <w:left w:val="none" w:sz="0" w:space="0" w:color="auto"/>
        <w:bottom w:val="none" w:sz="0" w:space="0" w:color="auto"/>
        <w:right w:val="none" w:sz="0" w:space="0" w:color="auto"/>
      </w:divBdr>
    </w:div>
    <w:div w:id="801120520">
      <w:bodyDiv w:val="1"/>
      <w:marLeft w:val="0"/>
      <w:marRight w:val="0"/>
      <w:marTop w:val="0"/>
      <w:marBottom w:val="0"/>
      <w:divBdr>
        <w:top w:val="none" w:sz="0" w:space="0" w:color="auto"/>
        <w:left w:val="none" w:sz="0" w:space="0" w:color="auto"/>
        <w:bottom w:val="none" w:sz="0" w:space="0" w:color="auto"/>
        <w:right w:val="none" w:sz="0" w:space="0" w:color="auto"/>
      </w:divBdr>
    </w:div>
    <w:div w:id="801537406">
      <w:bodyDiv w:val="1"/>
      <w:marLeft w:val="0"/>
      <w:marRight w:val="0"/>
      <w:marTop w:val="0"/>
      <w:marBottom w:val="0"/>
      <w:divBdr>
        <w:top w:val="none" w:sz="0" w:space="0" w:color="auto"/>
        <w:left w:val="none" w:sz="0" w:space="0" w:color="auto"/>
        <w:bottom w:val="none" w:sz="0" w:space="0" w:color="auto"/>
        <w:right w:val="none" w:sz="0" w:space="0" w:color="auto"/>
      </w:divBdr>
    </w:div>
    <w:div w:id="801924031">
      <w:bodyDiv w:val="1"/>
      <w:marLeft w:val="0"/>
      <w:marRight w:val="0"/>
      <w:marTop w:val="0"/>
      <w:marBottom w:val="0"/>
      <w:divBdr>
        <w:top w:val="none" w:sz="0" w:space="0" w:color="auto"/>
        <w:left w:val="none" w:sz="0" w:space="0" w:color="auto"/>
        <w:bottom w:val="none" w:sz="0" w:space="0" w:color="auto"/>
        <w:right w:val="none" w:sz="0" w:space="0" w:color="auto"/>
      </w:divBdr>
    </w:div>
    <w:div w:id="801927359">
      <w:bodyDiv w:val="1"/>
      <w:marLeft w:val="0"/>
      <w:marRight w:val="0"/>
      <w:marTop w:val="0"/>
      <w:marBottom w:val="0"/>
      <w:divBdr>
        <w:top w:val="none" w:sz="0" w:space="0" w:color="auto"/>
        <w:left w:val="none" w:sz="0" w:space="0" w:color="auto"/>
        <w:bottom w:val="none" w:sz="0" w:space="0" w:color="auto"/>
        <w:right w:val="none" w:sz="0" w:space="0" w:color="auto"/>
      </w:divBdr>
    </w:div>
    <w:div w:id="804082875">
      <w:bodyDiv w:val="1"/>
      <w:marLeft w:val="0"/>
      <w:marRight w:val="0"/>
      <w:marTop w:val="0"/>
      <w:marBottom w:val="0"/>
      <w:divBdr>
        <w:top w:val="none" w:sz="0" w:space="0" w:color="auto"/>
        <w:left w:val="none" w:sz="0" w:space="0" w:color="auto"/>
        <w:bottom w:val="none" w:sz="0" w:space="0" w:color="auto"/>
        <w:right w:val="none" w:sz="0" w:space="0" w:color="auto"/>
      </w:divBdr>
    </w:div>
    <w:div w:id="804856425">
      <w:bodyDiv w:val="1"/>
      <w:marLeft w:val="0"/>
      <w:marRight w:val="0"/>
      <w:marTop w:val="0"/>
      <w:marBottom w:val="0"/>
      <w:divBdr>
        <w:top w:val="none" w:sz="0" w:space="0" w:color="auto"/>
        <w:left w:val="none" w:sz="0" w:space="0" w:color="auto"/>
        <w:bottom w:val="none" w:sz="0" w:space="0" w:color="auto"/>
        <w:right w:val="none" w:sz="0" w:space="0" w:color="auto"/>
      </w:divBdr>
    </w:div>
    <w:div w:id="806432694">
      <w:bodyDiv w:val="1"/>
      <w:marLeft w:val="0"/>
      <w:marRight w:val="0"/>
      <w:marTop w:val="0"/>
      <w:marBottom w:val="0"/>
      <w:divBdr>
        <w:top w:val="none" w:sz="0" w:space="0" w:color="auto"/>
        <w:left w:val="none" w:sz="0" w:space="0" w:color="auto"/>
        <w:bottom w:val="none" w:sz="0" w:space="0" w:color="auto"/>
        <w:right w:val="none" w:sz="0" w:space="0" w:color="auto"/>
      </w:divBdr>
    </w:div>
    <w:div w:id="806892813">
      <w:bodyDiv w:val="1"/>
      <w:marLeft w:val="0"/>
      <w:marRight w:val="0"/>
      <w:marTop w:val="0"/>
      <w:marBottom w:val="0"/>
      <w:divBdr>
        <w:top w:val="none" w:sz="0" w:space="0" w:color="auto"/>
        <w:left w:val="none" w:sz="0" w:space="0" w:color="auto"/>
        <w:bottom w:val="none" w:sz="0" w:space="0" w:color="auto"/>
        <w:right w:val="none" w:sz="0" w:space="0" w:color="auto"/>
      </w:divBdr>
    </w:div>
    <w:div w:id="807551534">
      <w:bodyDiv w:val="1"/>
      <w:marLeft w:val="0"/>
      <w:marRight w:val="0"/>
      <w:marTop w:val="0"/>
      <w:marBottom w:val="0"/>
      <w:divBdr>
        <w:top w:val="none" w:sz="0" w:space="0" w:color="auto"/>
        <w:left w:val="none" w:sz="0" w:space="0" w:color="auto"/>
        <w:bottom w:val="none" w:sz="0" w:space="0" w:color="auto"/>
        <w:right w:val="none" w:sz="0" w:space="0" w:color="auto"/>
      </w:divBdr>
    </w:div>
    <w:div w:id="808782832">
      <w:bodyDiv w:val="1"/>
      <w:marLeft w:val="0"/>
      <w:marRight w:val="0"/>
      <w:marTop w:val="0"/>
      <w:marBottom w:val="0"/>
      <w:divBdr>
        <w:top w:val="none" w:sz="0" w:space="0" w:color="auto"/>
        <w:left w:val="none" w:sz="0" w:space="0" w:color="auto"/>
        <w:bottom w:val="none" w:sz="0" w:space="0" w:color="auto"/>
        <w:right w:val="none" w:sz="0" w:space="0" w:color="auto"/>
      </w:divBdr>
    </w:div>
    <w:div w:id="809173694">
      <w:bodyDiv w:val="1"/>
      <w:marLeft w:val="0"/>
      <w:marRight w:val="0"/>
      <w:marTop w:val="0"/>
      <w:marBottom w:val="0"/>
      <w:divBdr>
        <w:top w:val="none" w:sz="0" w:space="0" w:color="auto"/>
        <w:left w:val="none" w:sz="0" w:space="0" w:color="auto"/>
        <w:bottom w:val="none" w:sz="0" w:space="0" w:color="auto"/>
        <w:right w:val="none" w:sz="0" w:space="0" w:color="auto"/>
      </w:divBdr>
    </w:div>
    <w:div w:id="810439463">
      <w:bodyDiv w:val="1"/>
      <w:marLeft w:val="0"/>
      <w:marRight w:val="0"/>
      <w:marTop w:val="0"/>
      <w:marBottom w:val="0"/>
      <w:divBdr>
        <w:top w:val="none" w:sz="0" w:space="0" w:color="auto"/>
        <w:left w:val="none" w:sz="0" w:space="0" w:color="auto"/>
        <w:bottom w:val="none" w:sz="0" w:space="0" w:color="auto"/>
        <w:right w:val="none" w:sz="0" w:space="0" w:color="auto"/>
      </w:divBdr>
    </w:div>
    <w:div w:id="811024872">
      <w:bodyDiv w:val="1"/>
      <w:marLeft w:val="0"/>
      <w:marRight w:val="0"/>
      <w:marTop w:val="0"/>
      <w:marBottom w:val="0"/>
      <w:divBdr>
        <w:top w:val="none" w:sz="0" w:space="0" w:color="auto"/>
        <w:left w:val="none" w:sz="0" w:space="0" w:color="auto"/>
        <w:bottom w:val="none" w:sz="0" w:space="0" w:color="auto"/>
        <w:right w:val="none" w:sz="0" w:space="0" w:color="auto"/>
      </w:divBdr>
    </w:div>
    <w:div w:id="811140162">
      <w:bodyDiv w:val="1"/>
      <w:marLeft w:val="0"/>
      <w:marRight w:val="0"/>
      <w:marTop w:val="0"/>
      <w:marBottom w:val="0"/>
      <w:divBdr>
        <w:top w:val="none" w:sz="0" w:space="0" w:color="auto"/>
        <w:left w:val="none" w:sz="0" w:space="0" w:color="auto"/>
        <w:bottom w:val="none" w:sz="0" w:space="0" w:color="auto"/>
        <w:right w:val="none" w:sz="0" w:space="0" w:color="auto"/>
      </w:divBdr>
    </w:div>
    <w:div w:id="811408197">
      <w:bodyDiv w:val="1"/>
      <w:marLeft w:val="0"/>
      <w:marRight w:val="0"/>
      <w:marTop w:val="0"/>
      <w:marBottom w:val="0"/>
      <w:divBdr>
        <w:top w:val="none" w:sz="0" w:space="0" w:color="auto"/>
        <w:left w:val="none" w:sz="0" w:space="0" w:color="auto"/>
        <w:bottom w:val="none" w:sz="0" w:space="0" w:color="auto"/>
        <w:right w:val="none" w:sz="0" w:space="0" w:color="auto"/>
      </w:divBdr>
    </w:div>
    <w:div w:id="811944786">
      <w:bodyDiv w:val="1"/>
      <w:marLeft w:val="0"/>
      <w:marRight w:val="0"/>
      <w:marTop w:val="0"/>
      <w:marBottom w:val="0"/>
      <w:divBdr>
        <w:top w:val="none" w:sz="0" w:space="0" w:color="auto"/>
        <w:left w:val="none" w:sz="0" w:space="0" w:color="auto"/>
        <w:bottom w:val="none" w:sz="0" w:space="0" w:color="auto"/>
        <w:right w:val="none" w:sz="0" w:space="0" w:color="auto"/>
      </w:divBdr>
    </w:div>
    <w:div w:id="812873030">
      <w:bodyDiv w:val="1"/>
      <w:marLeft w:val="0"/>
      <w:marRight w:val="0"/>
      <w:marTop w:val="0"/>
      <w:marBottom w:val="0"/>
      <w:divBdr>
        <w:top w:val="none" w:sz="0" w:space="0" w:color="auto"/>
        <w:left w:val="none" w:sz="0" w:space="0" w:color="auto"/>
        <w:bottom w:val="none" w:sz="0" w:space="0" w:color="auto"/>
        <w:right w:val="none" w:sz="0" w:space="0" w:color="auto"/>
      </w:divBdr>
    </w:div>
    <w:div w:id="812910012">
      <w:bodyDiv w:val="1"/>
      <w:marLeft w:val="0"/>
      <w:marRight w:val="0"/>
      <w:marTop w:val="0"/>
      <w:marBottom w:val="0"/>
      <w:divBdr>
        <w:top w:val="none" w:sz="0" w:space="0" w:color="auto"/>
        <w:left w:val="none" w:sz="0" w:space="0" w:color="auto"/>
        <w:bottom w:val="none" w:sz="0" w:space="0" w:color="auto"/>
        <w:right w:val="none" w:sz="0" w:space="0" w:color="auto"/>
      </w:divBdr>
    </w:div>
    <w:div w:id="813067692">
      <w:bodyDiv w:val="1"/>
      <w:marLeft w:val="0"/>
      <w:marRight w:val="0"/>
      <w:marTop w:val="0"/>
      <w:marBottom w:val="0"/>
      <w:divBdr>
        <w:top w:val="none" w:sz="0" w:space="0" w:color="auto"/>
        <w:left w:val="none" w:sz="0" w:space="0" w:color="auto"/>
        <w:bottom w:val="none" w:sz="0" w:space="0" w:color="auto"/>
        <w:right w:val="none" w:sz="0" w:space="0" w:color="auto"/>
      </w:divBdr>
    </w:div>
    <w:div w:id="813644908">
      <w:bodyDiv w:val="1"/>
      <w:marLeft w:val="0"/>
      <w:marRight w:val="0"/>
      <w:marTop w:val="0"/>
      <w:marBottom w:val="0"/>
      <w:divBdr>
        <w:top w:val="none" w:sz="0" w:space="0" w:color="auto"/>
        <w:left w:val="none" w:sz="0" w:space="0" w:color="auto"/>
        <w:bottom w:val="none" w:sz="0" w:space="0" w:color="auto"/>
        <w:right w:val="none" w:sz="0" w:space="0" w:color="auto"/>
      </w:divBdr>
    </w:div>
    <w:div w:id="814296208">
      <w:bodyDiv w:val="1"/>
      <w:marLeft w:val="0"/>
      <w:marRight w:val="0"/>
      <w:marTop w:val="0"/>
      <w:marBottom w:val="0"/>
      <w:divBdr>
        <w:top w:val="none" w:sz="0" w:space="0" w:color="auto"/>
        <w:left w:val="none" w:sz="0" w:space="0" w:color="auto"/>
        <w:bottom w:val="none" w:sz="0" w:space="0" w:color="auto"/>
        <w:right w:val="none" w:sz="0" w:space="0" w:color="auto"/>
      </w:divBdr>
    </w:div>
    <w:div w:id="815026264">
      <w:bodyDiv w:val="1"/>
      <w:marLeft w:val="0"/>
      <w:marRight w:val="0"/>
      <w:marTop w:val="0"/>
      <w:marBottom w:val="0"/>
      <w:divBdr>
        <w:top w:val="none" w:sz="0" w:space="0" w:color="auto"/>
        <w:left w:val="none" w:sz="0" w:space="0" w:color="auto"/>
        <w:bottom w:val="none" w:sz="0" w:space="0" w:color="auto"/>
        <w:right w:val="none" w:sz="0" w:space="0" w:color="auto"/>
      </w:divBdr>
    </w:div>
    <w:div w:id="815100587">
      <w:bodyDiv w:val="1"/>
      <w:marLeft w:val="0"/>
      <w:marRight w:val="0"/>
      <w:marTop w:val="0"/>
      <w:marBottom w:val="0"/>
      <w:divBdr>
        <w:top w:val="none" w:sz="0" w:space="0" w:color="auto"/>
        <w:left w:val="none" w:sz="0" w:space="0" w:color="auto"/>
        <w:bottom w:val="none" w:sz="0" w:space="0" w:color="auto"/>
        <w:right w:val="none" w:sz="0" w:space="0" w:color="auto"/>
      </w:divBdr>
    </w:div>
    <w:div w:id="815148210">
      <w:bodyDiv w:val="1"/>
      <w:marLeft w:val="0"/>
      <w:marRight w:val="0"/>
      <w:marTop w:val="0"/>
      <w:marBottom w:val="0"/>
      <w:divBdr>
        <w:top w:val="none" w:sz="0" w:space="0" w:color="auto"/>
        <w:left w:val="none" w:sz="0" w:space="0" w:color="auto"/>
        <w:bottom w:val="none" w:sz="0" w:space="0" w:color="auto"/>
        <w:right w:val="none" w:sz="0" w:space="0" w:color="auto"/>
      </w:divBdr>
    </w:div>
    <w:div w:id="815798405">
      <w:bodyDiv w:val="1"/>
      <w:marLeft w:val="0"/>
      <w:marRight w:val="0"/>
      <w:marTop w:val="0"/>
      <w:marBottom w:val="0"/>
      <w:divBdr>
        <w:top w:val="none" w:sz="0" w:space="0" w:color="auto"/>
        <w:left w:val="none" w:sz="0" w:space="0" w:color="auto"/>
        <w:bottom w:val="none" w:sz="0" w:space="0" w:color="auto"/>
        <w:right w:val="none" w:sz="0" w:space="0" w:color="auto"/>
      </w:divBdr>
    </w:div>
    <w:div w:id="816529014">
      <w:bodyDiv w:val="1"/>
      <w:marLeft w:val="0"/>
      <w:marRight w:val="0"/>
      <w:marTop w:val="0"/>
      <w:marBottom w:val="0"/>
      <w:divBdr>
        <w:top w:val="none" w:sz="0" w:space="0" w:color="auto"/>
        <w:left w:val="none" w:sz="0" w:space="0" w:color="auto"/>
        <w:bottom w:val="none" w:sz="0" w:space="0" w:color="auto"/>
        <w:right w:val="none" w:sz="0" w:space="0" w:color="auto"/>
      </w:divBdr>
    </w:div>
    <w:div w:id="817107998">
      <w:bodyDiv w:val="1"/>
      <w:marLeft w:val="0"/>
      <w:marRight w:val="0"/>
      <w:marTop w:val="0"/>
      <w:marBottom w:val="0"/>
      <w:divBdr>
        <w:top w:val="none" w:sz="0" w:space="0" w:color="auto"/>
        <w:left w:val="none" w:sz="0" w:space="0" w:color="auto"/>
        <w:bottom w:val="none" w:sz="0" w:space="0" w:color="auto"/>
        <w:right w:val="none" w:sz="0" w:space="0" w:color="auto"/>
      </w:divBdr>
    </w:div>
    <w:div w:id="817261860">
      <w:bodyDiv w:val="1"/>
      <w:marLeft w:val="0"/>
      <w:marRight w:val="0"/>
      <w:marTop w:val="0"/>
      <w:marBottom w:val="0"/>
      <w:divBdr>
        <w:top w:val="none" w:sz="0" w:space="0" w:color="auto"/>
        <w:left w:val="none" w:sz="0" w:space="0" w:color="auto"/>
        <w:bottom w:val="none" w:sz="0" w:space="0" w:color="auto"/>
        <w:right w:val="none" w:sz="0" w:space="0" w:color="auto"/>
      </w:divBdr>
    </w:div>
    <w:div w:id="817304950">
      <w:bodyDiv w:val="1"/>
      <w:marLeft w:val="0"/>
      <w:marRight w:val="0"/>
      <w:marTop w:val="0"/>
      <w:marBottom w:val="0"/>
      <w:divBdr>
        <w:top w:val="none" w:sz="0" w:space="0" w:color="auto"/>
        <w:left w:val="none" w:sz="0" w:space="0" w:color="auto"/>
        <w:bottom w:val="none" w:sz="0" w:space="0" w:color="auto"/>
        <w:right w:val="none" w:sz="0" w:space="0" w:color="auto"/>
      </w:divBdr>
    </w:div>
    <w:div w:id="817459141">
      <w:bodyDiv w:val="1"/>
      <w:marLeft w:val="0"/>
      <w:marRight w:val="0"/>
      <w:marTop w:val="0"/>
      <w:marBottom w:val="0"/>
      <w:divBdr>
        <w:top w:val="none" w:sz="0" w:space="0" w:color="auto"/>
        <w:left w:val="none" w:sz="0" w:space="0" w:color="auto"/>
        <w:bottom w:val="none" w:sz="0" w:space="0" w:color="auto"/>
        <w:right w:val="none" w:sz="0" w:space="0" w:color="auto"/>
      </w:divBdr>
    </w:div>
    <w:div w:id="818110668">
      <w:bodyDiv w:val="1"/>
      <w:marLeft w:val="0"/>
      <w:marRight w:val="0"/>
      <w:marTop w:val="0"/>
      <w:marBottom w:val="0"/>
      <w:divBdr>
        <w:top w:val="none" w:sz="0" w:space="0" w:color="auto"/>
        <w:left w:val="none" w:sz="0" w:space="0" w:color="auto"/>
        <w:bottom w:val="none" w:sz="0" w:space="0" w:color="auto"/>
        <w:right w:val="none" w:sz="0" w:space="0" w:color="auto"/>
      </w:divBdr>
    </w:div>
    <w:div w:id="819005480">
      <w:bodyDiv w:val="1"/>
      <w:marLeft w:val="0"/>
      <w:marRight w:val="0"/>
      <w:marTop w:val="0"/>
      <w:marBottom w:val="0"/>
      <w:divBdr>
        <w:top w:val="none" w:sz="0" w:space="0" w:color="auto"/>
        <w:left w:val="none" w:sz="0" w:space="0" w:color="auto"/>
        <w:bottom w:val="none" w:sz="0" w:space="0" w:color="auto"/>
        <w:right w:val="none" w:sz="0" w:space="0" w:color="auto"/>
      </w:divBdr>
    </w:div>
    <w:div w:id="819813495">
      <w:bodyDiv w:val="1"/>
      <w:marLeft w:val="0"/>
      <w:marRight w:val="0"/>
      <w:marTop w:val="0"/>
      <w:marBottom w:val="0"/>
      <w:divBdr>
        <w:top w:val="none" w:sz="0" w:space="0" w:color="auto"/>
        <w:left w:val="none" w:sz="0" w:space="0" w:color="auto"/>
        <w:bottom w:val="none" w:sz="0" w:space="0" w:color="auto"/>
        <w:right w:val="none" w:sz="0" w:space="0" w:color="auto"/>
      </w:divBdr>
    </w:div>
    <w:div w:id="819923412">
      <w:bodyDiv w:val="1"/>
      <w:marLeft w:val="0"/>
      <w:marRight w:val="0"/>
      <w:marTop w:val="0"/>
      <w:marBottom w:val="0"/>
      <w:divBdr>
        <w:top w:val="none" w:sz="0" w:space="0" w:color="auto"/>
        <w:left w:val="none" w:sz="0" w:space="0" w:color="auto"/>
        <w:bottom w:val="none" w:sz="0" w:space="0" w:color="auto"/>
        <w:right w:val="none" w:sz="0" w:space="0" w:color="auto"/>
      </w:divBdr>
    </w:div>
    <w:div w:id="820003066">
      <w:bodyDiv w:val="1"/>
      <w:marLeft w:val="0"/>
      <w:marRight w:val="0"/>
      <w:marTop w:val="0"/>
      <w:marBottom w:val="0"/>
      <w:divBdr>
        <w:top w:val="none" w:sz="0" w:space="0" w:color="auto"/>
        <w:left w:val="none" w:sz="0" w:space="0" w:color="auto"/>
        <w:bottom w:val="none" w:sz="0" w:space="0" w:color="auto"/>
        <w:right w:val="none" w:sz="0" w:space="0" w:color="auto"/>
      </w:divBdr>
    </w:div>
    <w:div w:id="820081066">
      <w:bodyDiv w:val="1"/>
      <w:marLeft w:val="0"/>
      <w:marRight w:val="0"/>
      <w:marTop w:val="0"/>
      <w:marBottom w:val="0"/>
      <w:divBdr>
        <w:top w:val="none" w:sz="0" w:space="0" w:color="auto"/>
        <w:left w:val="none" w:sz="0" w:space="0" w:color="auto"/>
        <w:bottom w:val="none" w:sz="0" w:space="0" w:color="auto"/>
        <w:right w:val="none" w:sz="0" w:space="0" w:color="auto"/>
      </w:divBdr>
    </w:div>
    <w:div w:id="821166309">
      <w:bodyDiv w:val="1"/>
      <w:marLeft w:val="0"/>
      <w:marRight w:val="0"/>
      <w:marTop w:val="0"/>
      <w:marBottom w:val="0"/>
      <w:divBdr>
        <w:top w:val="none" w:sz="0" w:space="0" w:color="auto"/>
        <w:left w:val="none" w:sz="0" w:space="0" w:color="auto"/>
        <w:bottom w:val="none" w:sz="0" w:space="0" w:color="auto"/>
        <w:right w:val="none" w:sz="0" w:space="0" w:color="auto"/>
      </w:divBdr>
    </w:div>
    <w:div w:id="821237249">
      <w:bodyDiv w:val="1"/>
      <w:marLeft w:val="0"/>
      <w:marRight w:val="0"/>
      <w:marTop w:val="0"/>
      <w:marBottom w:val="0"/>
      <w:divBdr>
        <w:top w:val="none" w:sz="0" w:space="0" w:color="auto"/>
        <w:left w:val="none" w:sz="0" w:space="0" w:color="auto"/>
        <w:bottom w:val="none" w:sz="0" w:space="0" w:color="auto"/>
        <w:right w:val="none" w:sz="0" w:space="0" w:color="auto"/>
      </w:divBdr>
    </w:div>
    <w:div w:id="821390569">
      <w:bodyDiv w:val="1"/>
      <w:marLeft w:val="0"/>
      <w:marRight w:val="0"/>
      <w:marTop w:val="0"/>
      <w:marBottom w:val="0"/>
      <w:divBdr>
        <w:top w:val="none" w:sz="0" w:space="0" w:color="auto"/>
        <w:left w:val="none" w:sz="0" w:space="0" w:color="auto"/>
        <w:bottom w:val="none" w:sz="0" w:space="0" w:color="auto"/>
        <w:right w:val="none" w:sz="0" w:space="0" w:color="auto"/>
      </w:divBdr>
    </w:div>
    <w:div w:id="821504384">
      <w:bodyDiv w:val="1"/>
      <w:marLeft w:val="0"/>
      <w:marRight w:val="0"/>
      <w:marTop w:val="0"/>
      <w:marBottom w:val="0"/>
      <w:divBdr>
        <w:top w:val="none" w:sz="0" w:space="0" w:color="auto"/>
        <w:left w:val="none" w:sz="0" w:space="0" w:color="auto"/>
        <w:bottom w:val="none" w:sz="0" w:space="0" w:color="auto"/>
        <w:right w:val="none" w:sz="0" w:space="0" w:color="auto"/>
      </w:divBdr>
    </w:div>
    <w:div w:id="821585832">
      <w:bodyDiv w:val="1"/>
      <w:marLeft w:val="0"/>
      <w:marRight w:val="0"/>
      <w:marTop w:val="0"/>
      <w:marBottom w:val="0"/>
      <w:divBdr>
        <w:top w:val="none" w:sz="0" w:space="0" w:color="auto"/>
        <w:left w:val="none" w:sz="0" w:space="0" w:color="auto"/>
        <w:bottom w:val="none" w:sz="0" w:space="0" w:color="auto"/>
        <w:right w:val="none" w:sz="0" w:space="0" w:color="auto"/>
      </w:divBdr>
    </w:div>
    <w:div w:id="821653662">
      <w:bodyDiv w:val="1"/>
      <w:marLeft w:val="0"/>
      <w:marRight w:val="0"/>
      <w:marTop w:val="0"/>
      <w:marBottom w:val="0"/>
      <w:divBdr>
        <w:top w:val="none" w:sz="0" w:space="0" w:color="auto"/>
        <w:left w:val="none" w:sz="0" w:space="0" w:color="auto"/>
        <w:bottom w:val="none" w:sz="0" w:space="0" w:color="auto"/>
        <w:right w:val="none" w:sz="0" w:space="0" w:color="auto"/>
      </w:divBdr>
    </w:div>
    <w:div w:id="823551081">
      <w:bodyDiv w:val="1"/>
      <w:marLeft w:val="0"/>
      <w:marRight w:val="0"/>
      <w:marTop w:val="0"/>
      <w:marBottom w:val="0"/>
      <w:divBdr>
        <w:top w:val="none" w:sz="0" w:space="0" w:color="auto"/>
        <w:left w:val="none" w:sz="0" w:space="0" w:color="auto"/>
        <w:bottom w:val="none" w:sz="0" w:space="0" w:color="auto"/>
        <w:right w:val="none" w:sz="0" w:space="0" w:color="auto"/>
      </w:divBdr>
    </w:div>
    <w:div w:id="823551337">
      <w:bodyDiv w:val="1"/>
      <w:marLeft w:val="0"/>
      <w:marRight w:val="0"/>
      <w:marTop w:val="0"/>
      <w:marBottom w:val="0"/>
      <w:divBdr>
        <w:top w:val="none" w:sz="0" w:space="0" w:color="auto"/>
        <w:left w:val="none" w:sz="0" w:space="0" w:color="auto"/>
        <w:bottom w:val="none" w:sz="0" w:space="0" w:color="auto"/>
        <w:right w:val="none" w:sz="0" w:space="0" w:color="auto"/>
      </w:divBdr>
    </w:div>
    <w:div w:id="823933807">
      <w:bodyDiv w:val="1"/>
      <w:marLeft w:val="0"/>
      <w:marRight w:val="0"/>
      <w:marTop w:val="0"/>
      <w:marBottom w:val="0"/>
      <w:divBdr>
        <w:top w:val="none" w:sz="0" w:space="0" w:color="auto"/>
        <w:left w:val="none" w:sz="0" w:space="0" w:color="auto"/>
        <w:bottom w:val="none" w:sz="0" w:space="0" w:color="auto"/>
        <w:right w:val="none" w:sz="0" w:space="0" w:color="auto"/>
      </w:divBdr>
    </w:div>
    <w:div w:id="824324027">
      <w:bodyDiv w:val="1"/>
      <w:marLeft w:val="0"/>
      <w:marRight w:val="0"/>
      <w:marTop w:val="0"/>
      <w:marBottom w:val="0"/>
      <w:divBdr>
        <w:top w:val="none" w:sz="0" w:space="0" w:color="auto"/>
        <w:left w:val="none" w:sz="0" w:space="0" w:color="auto"/>
        <w:bottom w:val="none" w:sz="0" w:space="0" w:color="auto"/>
        <w:right w:val="none" w:sz="0" w:space="0" w:color="auto"/>
      </w:divBdr>
    </w:div>
    <w:div w:id="826088954">
      <w:bodyDiv w:val="1"/>
      <w:marLeft w:val="0"/>
      <w:marRight w:val="0"/>
      <w:marTop w:val="0"/>
      <w:marBottom w:val="0"/>
      <w:divBdr>
        <w:top w:val="none" w:sz="0" w:space="0" w:color="auto"/>
        <w:left w:val="none" w:sz="0" w:space="0" w:color="auto"/>
        <w:bottom w:val="none" w:sz="0" w:space="0" w:color="auto"/>
        <w:right w:val="none" w:sz="0" w:space="0" w:color="auto"/>
      </w:divBdr>
    </w:div>
    <w:div w:id="826169706">
      <w:bodyDiv w:val="1"/>
      <w:marLeft w:val="0"/>
      <w:marRight w:val="0"/>
      <w:marTop w:val="0"/>
      <w:marBottom w:val="0"/>
      <w:divBdr>
        <w:top w:val="none" w:sz="0" w:space="0" w:color="auto"/>
        <w:left w:val="none" w:sz="0" w:space="0" w:color="auto"/>
        <w:bottom w:val="none" w:sz="0" w:space="0" w:color="auto"/>
        <w:right w:val="none" w:sz="0" w:space="0" w:color="auto"/>
      </w:divBdr>
    </w:div>
    <w:div w:id="826677042">
      <w:bodyDiv w:val="1"/>
      <w:marLeft w:val="0"/>
      <w:marRight w:val="0"/>
      <w:marTop w:val="0"/>
      <w:marBottom w:val="0"/>
      <w:divBdr>
        <w:top w:val="none" w:sz="0" w:space="0" w:color="auto"/>
        <w:left w:val="none" w:sz="0" w:space="0" w:color="auto"/>
        <w:bottom w:val="none" w:sz="0" w:space="0" w:color="auto"/>
        <w:right w:val="none" w:sz="0" w:space="0" w:color="auto"/>
      </w:divBdr>
    </w:div>
    <w:div w:id="827476238">
      <w:bodyDiv w:val="1"/>
      <w:marLeft w:val="0"/>
      <w:marRight w:val="0"/>
      <w:marTop w:val="0"/>
      <w:marBottom w:val="0"/>
      <w:divBdr>
        <w:top w:val="none" w:sz="0" w:space="0" w:color="auto"/>
        <w:left w:val="none" w:sz="0" w:space="0" w:color="auto"/>
        <w:bottom w:val="none" w:sz="0" w:space="0" w:color="auto"/>
        <w:right w:val="none" w:sz="0" w:space="0" w:color="auto"/>
      </w:divBdr>
    </w:div>
    <w:div w:id="827668656">
      <w:bodyDiv w:val="1"/>
      <w:marLeft w:val="0"/>
      <w:marRight w:val="0"/>
      <w:marTop w:val="0"/>
      <w:marBottom w:val="0"/>
      <w:divBdr>
        <w:top w:val="none" w:sz="0" w:space="0" w:color="auto"/>
        <w:left w:val="none" w:sz="0" w:space="0" w:color="auto"/>
        <w:bottom w:val="none" w:sz="0" w:space="0" w:color="auto"/>
        <w:right w:val="none" w:sz="0" w:space="0" w:color="auto"/>
      </w:divBdr>
    </w:div>
    <w:div w:id="827745478">
      <w:bodyDiv w:val="1"/>
      <w:marLeft w:val="0"/>
      <w:marRight w:val="0"/>
      <w:marTop w:val="0"/>
      <w:marBottom w:val="0"/>
      <w:divBdr>
        <w:top w:val="none" w:sz="0" w:space="0" w:color="auto"/>
        <w:left w:val="none" w:sz="0" w:space="0" w:color="auto"/>
        <w:bottom w:val="none" w:sz="0" w:space="0" w:color="auto"/>
        <w:right w:val="none" w:sz="0" w:space="0" w:color="auto"/>
      </w:divBdr>
    </w:div>
    <w:div w:id="827944453">
      <w:bodyDiv w:val="1"/>
      <w:marLeft w:val="0"/>
      <w:marRight w:val="0"/>
      <w:marTop w:val="0"/>
      <w:marBottom w:val="0"/>
      <w:divBdr>
        <w:top w:val="none" w:sz="0" w:space="0" w:color="auto"/>
        <w:left w:val="none" w:sz="0" w:space="0" w:color="auto"/>
        <w:bottom w:val="none" w:sz="0" w:space="0" w:color="auto"/>
        <w:right w:val="none" w:sz="0" w:space="0" w:color="auto"/>
      </w:divBdr>
    </w:div>
    <w:div w:id="827982741">
      <w:bodyDiv w:val="1"/>
      <w:marLeft w:val="0"/>
      <w:marRight w:val="0"/>
      <w:marTop w:val="0"/>
      <w:marBottom w:val="0"/>
      <w:divBdr>
        <w:top w:val="none" w:sz="0" w:space="0" w:color="auto"/>
        <w:left w:val="none" w:sz="0" w:space="0" w:color="auto"/>
        <w:bottom w:val="none" w:sz="0" w:space="0" w:color="auto"/>
        <w:right w:val="none" w:sz="0" w:space="0" w:color="auto"/>
      </w:divBdr>
    </w:div>
    <w:div w:id="828398177">
      <w:bodyDiv w:val="1"/>
      <w:marLeft w:val="0"/>
      <w:marRight w:val="0"/>
      <w:marTop w:val="0"/>
      <w:marBottom w:val="0"/>
      <w:divBdr>
        <w:top w:val="none" w:sz="0" w:space="0" w:color="auto"/>
        <w:left w:val="none" w:sz="0" w:space="0" w:color="auto"/>
        <w:bottom w:val="none" w:sz="0" w:space="0" w:color="auto"/>
        <w:right w:val="none" w:sz="0" w:space="0" w:color="auto"/>
      </w:divBdr>
    </w:div>
    <w:div w:id="828788975">
      <w:bodyDiv w:val="1"/>
      <w:marLeft w:val="0"/>
      <w:marRight w:val="0"/>
      <w:marTop w:val="0"/>
      <w:marBottom w:val="0"/>
      <w:divBdr>
        <w:top w:val="none" w:sz="0" w:space="0" w:color="auto"/>
        <w:left w:val="none" w:sz="0" w:space="0" w:color="auto"/>
        <w:bottom w:val="none" w:sz="0" w:space="0" w:color="auto"/>
        <w:right w:val="none" w:sz="0" w:space="0" w:color="auto"/>
      </w:divBdr>
    </w:div>
    <w:div w:id="829298519">
      <w:bodyDiv w:val="1"/>
      <w:marLeft w:val="0"/>
      <w:marRight w:val="0"/>
      <w:marTop w:val="0"/>
      <w:marBottom w:val="0"/>
      <w:divBdr>
        <w:top w:val="none" w:sz="0" w:space="0" w:color="auto"/>
        <w:left w:val="none" w:sz="0" w:space="0" w:color="auto"/>
        <w:bottom w:val="none" w:sz="0" w:space="0" w:color="auto"/>
        <w:right w:val="none" w:sz="0" w:space="0" w:color="auto"/>
      </w:divBdr>
    </w:div>
    <w:div w:id="829566031">
      <w:bodyDiv w:val="1"/>
      <w:marLeft w:val="0"/>
      <w:marRight w:val="0"/>
      <w:marTop w:val="0"/>
      <w:marBottom w:val="0"/>
      <w:divBdr>
        <w:top w:val="none" w:sz="0" w:space="0" w:color="auto"/>
        <w:left w:val="none" w:sz="0" w:space="0" w:color="auto"/>
        <w:bottom w:val="none" w:sz="0" w:space="0" w:color="auto"/>
        <w:right w:val="none" w:sz="0" w:space="0" w:color="auto"/>
      </w:divBdr>
    </w:div>
    <w:div w:id="830293996">
      <w:bodyDiv w:val="1"/>
      <w:marLeft w:val="0"/>
      <w:marRight w:val="0"/>
      <w:marTop w:val="0"/>
      <w:marBottom w:val="0"/>
      <w:divBdr>
        <w:top w:val="none" w:sz="0" w:space="0" w:color="auto"/>
        <w:left w:val="none" w:sz="0" w:space="0" w:color="auto"/>
        <w:bottom w:val="none" w:sz="0" w:space="0" w:color="auto"/>
        <w:right w:val="none" w:sz="0" w:space="0" w:color="auto"/>
      </w:divBdr>
    </w:div>
    <w:div w:id="830877078">
      <w:bodyDiv w:val="1"/>
      <w:marLeft w:val="0"/>
      <w:marRight w:val="0"/>
      <w:marTop w:val="0"/>
      <w:marBottom w:val="0"/>
      <w:divBdr>
        <w:top w:val="none" w:sz="0" w:space="0" w:color="auto"/>
        <w:left w:val="none" w:sz="0" w:space="0" w:color="auto"/>
        <w:bottom w:val="none" w:sz="0" w:space="0" w:color="auto"/>
        <w:right w:val="none" w:sz="0" w:space="0" w:color="auto"/>
      </w:divBdr>
    </w:div>
    <w:div w:id="831606288">
      <w:bodyDiv w:val="1"/>
      <w:marLeft w:val="0"/>
      <w:marRight w:val="0"/>
      <w:marTop w:val="0"/>
      <w:marBottom w:val="0"/>
      <w:divBdr>
        <w:top w:val="none" w:sz="0" w:space="0" w:color="auto"/>
        <w:left w:val="none" w:sz="0" w:space="0" w:color="auto"/>
        <w:bottom w:val="none" w:sz="0" w:space="0" w:color="auto"/>
        <w:right w:val="none" w:sz="0" w:space="0" w:color="auto"/>
      </w:divBdr>
    </w:div>
    <w:div w:id="832572757">
      <w:bodyDiv w:val="1"/>
      <w:marLeft w:val="0"/>
      <w:marRight w:val="0"/>
      <w:marTop w:val="0"/>
      <w:marBottom w:val="0"/>
      <w:divBdr>
        <w:top w:val="none" w:sz="0" w:space="0" w:color="auto"/>
        <w:left w:val="none" w:sz="0" w:space="0" w:color="auto"/>
        <w:bottom w:val="none" w:sz="0" w:space="0" w:color="auto"/>
        <w:right w:val="none" w:sz="0" w:space="0" w:color="auto"/>
      </w:divBdr>
    </w:div>
    <w:div w:id="832990875">
      <w:bodyDiv w:val="1"/>
      <w:marLeft w:val="0"/>
      <w:marRight w:val="0"/>
      <w:marTop w:val="0"/>
      <w:marBottom w:val="0"/>
      <w:divBdr>
        <w:top w:val="none" w:sz="0" w:space="0" w:color="auto"/>
        <w:left w:val="none" w:sz="0" w:space="0" w:color="auto"/>
        <w:bottom w:val="none" w:sz="0" w:space="0" w:color="auto"/>
        <w:right w:val="none" w:sz="0" w:space="0" w:color="auto"/>
      </w:divBdr>
    </w:div>
    <w:div w:id="833690405">
      <w:bodyDiv w:val="1"/>
      <w:marLeft w:val="0"/>
      <w:marRight w:val="0"/>
      <w:marTop w:val="0"/>
      <w:marBottom w:val="0"/>
      <w:divBdr>
        <w:top w:val="none" w:sz="0" w:space="0" w:color="auto"/>
        <w:left w:val="none" w:sz="0" w:space="0" w:color="auto"/>
        <w:bottom w:val="none" w:sz="0" w:space="0" w:color="auto"/>
        <w:right w:val="none" w:sz="0" w:space="0" w:color="auto"/>
      </w:divBdr>
    </w:div>
    <w:div w:id="833880559">
      <w:bodyDiv w:val="1"/>
      <w:marLeft w:val="0"/>
      <w:marRight w:val="0"/>
      <w:marTop w:val="0"/>
      <w:marBottom w:val="0"/>
      <w:divBdr>
        <w:top w:val="none" w:sz="0" w:space="0" w:color="auto"/>
        <w:left w:val="none" w:sz="0" w:space="0" w:color="auto"/>
        <w:bottom w:val="none" w:sz="0" w:space="0" w:color="auto"/>
        <w:right w:val="none" w:sz="0" w:space="0" w:color="auto"/>
      </w:divBdr>
    </w:div>
    <w:div w:id="833951764">
      <w:bodyDiv w:val="1"/>
      <w:marLeft w:val="0"/>
      <w:marRight w:val="0"/>
      <w:marTop w:val="0"/>
      <w:marBottom w:val="0"/>
      <w:divBdr>
        <w:top w:val="none" w:sz="0" w:space="0" w:color="auto"/>
        <w:left w:val="none" w:sz="0" w:space="0" w:color="auto"/>
        <w:bottom w:val="none" w:sz="0" w:space="0" w:color="auto"/>
        <w:right w:val="none" w:sz="0" w:space="0" w:color="auto"/>
      </w:divBdr>
    </w:div>
    <w:div w:id="834414179">
      <w:bodyDiv w:val="1"/>
      <w:marLeft w:val="0"/>
      <w:marRight w:val="0"/>
      <w:marTop w:val="0"/>
      <w:marBottom w:val="0"/>
      <w:divBdr>
        <w:top w:val="none" w:sz="0" w:space="0" w:color="auto"/>
        <w:left w:val="none" w:sz="0" w:space="0" w:color="auto"/>
        <w:bottom w:val="none" w:sz="0" w:space="0" w:color="auto"/>
        <w:right w:val="none" w:sz="0" w:space="0" w:color="auto"/>
      </w:divBdr>
    </w:div>
    <w:div w:id="834691658">
      <w:bodyDiv w:val="1"/>
      <w:marLeft w:val="0"/>
      <w:marRight w:val="0"/>
      <w:marTop w:val="0"/>
      <w:marBottom w:val="0"/>
      <w:divBdr>
        <w:top w:val="none" w:sz="0" w:space="0" w:color="auto"/>
        <w:left w:val="none" w:sz="0" w:space="0" w:color="auto"/>
        <w:bottom w:val="none" w:sz="0" w:space="0" w:color="auto"/>
        <w:right w:val="none" w:sz="0" w:space="0" w:color="auto"/>
      </w:divBdr>
    </w:div>
    <w:div w:id="836267351">
      <w:bodyDiv w:val="1"/>
      <w:marLeft w:val="0"/>
      <w:marRight w:val="0"/>
      <w:marTop w:val="0"/>
      <w:marBottom w:val="0"/>
      <w:divBdr>
        <w:top w:val="none" w:sz="0" w:space="0" w:color="auto"/>
        <w:left w:val="none" w:sz="0" w:space="0" w:color="auto"/>
        <w:bottom w:val="none" w:sz="0" w:space="0" w:color="auto"/>
        <w:right w:val="none" w:sz="0" w:space="0" w:color="auto"/>
      </w:divBdr>
    </w:div>
    <w:div w:id="836504917">
      <w:bodyDiv w:val="1"/>
      <w:marLeft w:val="0"/>
      <w:marRight w:val="0"/>
      <w:marTop w:val="0"/>
      <w:marBottom w:val="0"/>
      <w:divBdr>
        <w:top w:val="none" w:sz="0" w:space="0" w:color="auto"/>
        <w:left w:val="none" w:sz="0" w:space="0" w:color="auto"/>
        <w:bottom w:val="none" w:sz="0" w:space="0" w:color="auto"/>
        <w:right w:val="none" w:sz="0" w:space="0" w:color="auto"/>
      </w:divBdr>
    </w:div>
    <w:div w:id="837188965">
      <w:bodyDiv w:val="1"/>
      <w:marLeft w:val="0"/>
      <w:marRight w:val="0"/>
      <w:marTop w:val="0"/>
      <w:marBottom w:val="0"/>
      <w:divBdr>
        <w:top w:val="none" w:sz="0" w:space="0" w:color="auto"/>
        <w:left w:val="none" w:sz="0" w:space="0" w:color="auto"/>
        <w:bottom w:val="none" w:sz="0" w:space="0" w:color="auto"/>
        <w:right w:val="none" w:sz="0" w:space="0" w:color="auto"/>
      </w:divBdr>
    </w:div>
    <w:div w:id="838886747">
      <w:bodyDiv w:val="1"/>
      <w:marLeft w:val="0"/>
      <w:marRight w:val="0"/>
      <w:marTop w:val="0"/>
      <w:marBottom w:val="0"/>
      <w:divBdr>
        <w:top w:val="none" w:sz="0" w:space="0" w:color="auto"/>
        <w:left w:val="none" w:sz="0" w:space="0" w:color="auto"/>
        <w:bottom w:val="none" w:sz="0" w:space="0" w:color="auto"/>
        <w:right w:val="none" w:sz="0" w:space="0" w:color="auto"/>
      </w:divBdr>
    </w:div>
    <w:div w:id="839276667">
      <w:bodyDiv w:val="1"/>
      <w:marLeft w:val="0"/>
      <w:marRight w:val="0"/>
      <w:marTop w:val="0"/>
      <w:marBottom w:val="0"/>
      <w:divBdr>
        <w:top w:val="none" w:sz="0" w:space="0" w:color="auto"/>
        <w:left w:val="none" w:sz="0" w:space="0" w:color="auto"/>
        <w:bottom w:val="none" w:sz="0" w:space="0" w:color="auto"/>
        <w:right w:val="none" w:sz="0" w:space="0" w:color="auto"/>
      </w:divBdr>
    </w:div>
    <w:div w:id="839851539">
      <w:bodyDiv w:val="1"/>
      <w:marLeft w:val="0"/>
      <w:marRight w:val="0"/>
      <w:marTop w:val="0"/>
      <w:marBottom w:val="0"/>
      <w:divBdr>
        <w:top w:val="none" w:sz="0" w:space="0" w:color="auto"/>
        <w:left w:val="none" w:sz="0" w:space="0" w:color="auto"/>
        <w:bottom w:val="none" w:sz="0" w:space="0" w:color="auto"/>
        <w:right w:val="none" w:sz="0" w:space="0" w:color="auto"/>
      </w:divBdr>
    </w:div>
    <w:div w:id="840320119">
      <w:bodyDiv w:val="1"/>
      <w:marLeft w:val="0"/>
      <w:marRight w:val="0"/>
      <w:marTop w:val="0"/>
      <w:marBottom w:val="0"/>
      <w:divBdr>
        <w:top w:val="none" w:sz="0" w:space="0" w:color="auto"/>
        <w:left w:val="none" w:sz="0" w:space="0" w:color="auto"/>
        <w:bottom w:val="none" w:sz="0" w:space="0" w:color="auto"/>
        <w:right w:val="none" w:sz="0" w:space="0" w:color="auto"/>
      </w:divBdr>
    </w:div>
    <w:div w:id="840658783">
      <w:bodyDiv w:val="1"/>
      <w:marLeft w:val="0"/>
      <w:marRight w:val="0"/>
      <w:marTop w:val="0"/>
      <w:marBottom w:val="0"/>
      <w:divBdr>
        <w:top w:val="none" w:sz="0" w:space="0" w:color="auto"/>
        <w:left w:val="none" w:sz="0" w:space="0" w:color="auto"/>
        <w:bottom w:val="none" w:sz="0" w:space="0" w:color="auto"/>
        <w:right w:val="none" w:sz="0" w:space="0" w:color="auto"/>
      </w:divBdr>
    </w:div>
    <w:div w:id="841432240">
      <w:bodyDiv w:val="1"/>
      <w:marLeft w:val="0"/>
      <w:marRight w:val="0"/>
      <w:marTop w:val="0"/>
      <w:marBottom w:val="0"/>
      <w:divBdr>
        <w:top w:val="none" w:sz="0" w:space="0" w:color="auto"/>
        <w:left w:val="none" w:sz="0" w:space="0" w:color="auto"/>
        <w:bottom w:val="none" w:sz="0" w:space="0" w:color="auto"/>
        <w:right w:val="none" w:sz="0" w:space="0" w:color="auto"/>
      </w:divBdr>
      <w:divsChild>
        <w:div w:id="3633676">
          <w:marLeft w:val="480"/>
          <w:marRight w:val="0"/>
          <w:marTop w:val="0"/>
          <w:marBottom w:val="0"/>
          <w:divBdr>
            <w:top w:val="none" w:sz="0" w:space="0" w:color="auto"/>
            <w:left w:val="none" w:sz="0" w:space="0" w:color="auto"/>
            <w:bottom w:val="none" w:sz="0" w:space="0" w:color="auto"/>
            <w:right w:val="none" w:sz="0" w:space="0" w:color="auto"/>
          </w:divBdr>
        </w:div>
        <w:div w:id="6367076">
          <w:marLeft w:val="480"/>
          <w:marRight w:val="0"/>
          <w:marTop w:val="0"/>
          <w:marBottom w:val="0"/>
          <w:divBdr>
            <w:top w:val="none" w:sz="0" w:space="0" w:color="auto"/>
            <w:left w:val="none" w:sz="0" w:space="0" w:color="auto"/>
            <w:bottom w:val="none" w:sz="0" w:space="0" w:color="auto"/>
            <w:right w:val="none" w:sz="0" w:space="0" w:color="auto"/>
          </w:divBdr>
        </w:div>
        <w:div w:id="23866812">
          <w:marLeft w:val="480"/>
          <w:marRight w:val="0"/>
          <w:marTop w:val="0"/>
          <w:marBottom w:val="0"/>
          <w:divBdr>
            <w:top w:val="none" w:sz="0" w:space="0" w:color="auto"/>
            <w:left w:val="none" w:sz="0" w:space="0" w:color="auto"/>
            <w:bottom w:val="none" w:sz="0" w:space="0" w:color="auto"/>
            <w:right w:val="none" w:sz="0" w:space="0" w:color="auto"/>
          </w:divBdr>
        </w:div>
        <w:div w:id="34428334">
          <w:marLeft w:val="480"/>
          <w:marRight w:val="0"/>
          <w:marTop w:val="0"/>
          <w:marBottom w:val="0"/>
          <w:divBdr>
            <w:top w:val="none" w:sz="0" w:space="0" w:color="auto"/>
            <w:left w:val="none" w:sz="0" w:space="0" w:color="auto"/>
            <w:bottom w:val="none" w:sz="0" w:space="0" w:color="auto"/>
            <w:right w:val="none" w:sz="0" w:space="0" w:color="auto"/>
          </w:divBdr>
        </w:div>
        <w:div w:id="41102950">
          <w:marLeft w:val="480"/>
          <w:marRight w:val="0"/>
          <w:marTop w:val="0"/>
          <w:marBottom w:val="0"/>
          <w:divBdr>
            <w:top w:val="none" w:sz="0" w:space="0" w:color="auto"/>
            <w:left w:val="none" w:sz="0" w:space="0" w:color="auto"/>
            <w:bottom w:val="none" w:sz="0" w:space="0" w:color="auto"/>
            <w:right w:val="none" w:sz="0" w:space="0" w:color="auto"/>
          </w:divBdr>
        </w:div>
        <w:div w:id="42289975">
          <w:marLeft w:val="480"/>
          <w:marRight w:val="0"/>
          <w:marTop w:val="0"/>
          <w:marBottom w:val="0"/>
          <w:divBdr>
            <w:top w:val="none" w:sz="0" w:space="0" w:color="auto"/>
            <w:left w:val="none" w:sz="0" w:space="0" w:color="auto"/>
            <w:bottom w:val="none" w:sz="0" w:space="0" w:color="auto"/>
            <w:right w:val="none" w:sz="0" w:space="0" w:color="auto"/>
          </w:divBdr>
        </w:div>
        <w:div w:id="54816921">
          <w:marLeft w:val="480"/>
          <w:marRight w:val="0"/>
          <w:marTop w:val="0"/>
          <w:marBottom w:val="0"/>
          <w:divBdr>
            <w:top w:val="none" w:sz="0" w:space="0" w:color="auto"/>
            <w:left w:val="none" w:sz="0" w:space="0" w:color="auto"/>
            <w:bottom w:val="none" w:sz="0" w:space="0" w:color="auto"/>
            <w:right w:val="none" w:sz="0" w:space="0" w:color="auto"/>
          </w:divBdr>
        </w:div>
        <w:div w:id="107241616">
          <w:marLeft w:val="480"/>
          <w:marRight w:val="0"/>
          <w:marTop w:val="0"/>
          <w:marBottom w:val="0"/>
          <w:divBdr>
            <w:top w:val="none" w:sz="0" w:space="0" w:color="auto"/>
            <w:left w:val="none" w:sz="0" w:space="0" w:color="auto"/>
            <w:bottom w:val="none" w:sz="0" w:space="0" w:color="auto"/>
            <w:right w:val="none" w:sz="0" w:space="0" w:color="auto"/>
          </w:divBdr>
        </w:div>
        <w:div w:id="123470676">
          <w:marLeft w:val="480"/>
          <w:marRight w:val="0"/>
          <w:marTop w:val="0"/>
          <w:marBottom w:val="0"/>
          <w:divBdr>
            <w:top w:val="none" w:sz="0" w:space="0" w:color="auto"/>
            <w:left w:val="none" w:sz="0" w:space="0" w:color="auto"/>
            <w:bottom w:val="none" w:sz="0" w:space="0" w:color="auto"/>
            <w:right w:val="none" w:sz="0" w:space="0" w:color="auto"/>
          </w:divBdr>
        </w:div>
        <w:div w:id="130683700">
          <w:marLeft w:val="480"/>
          <w:marRight w:val="0"/>
          <w:marTop w:val="0"/>
          <w:marBottom w:val="0"/>
          <w:divBdr>
            <w:top w:val="none" w:sz="0" w:space="0" w:color="auto"/>
            <w:left w:val="none" w:sz="0" w:space="0" w:color="auto"/>
            <w:bottom w:val="none" w:sz="0" w:space="0" w:color="auto"/>
            <w:right w:val="none" w:sz="0" w:space="0" w:color="auto"/>
          </w:divBdr>
        </w:div>
        <w:div w:id="171383698">
          <w:marLeft w:val="480"/>
          <w:marRight w:val="0"/>
          <w:marTop w:val="0"/>
          <w:marBottom w:val="0"/>
          <w:divBdr>
            <w:top w:val="none" w:sz="0" w:space="0" w:color="auto"/>
            <w:left w:val="none" w:sz="0" w:space="0" w:color="auto"/>
            <w:bottom w:val="none" w:sz="0" w:space="0" w:color="auto"/>
            <w:right w:val="none" w:sz="0" w:space="0" w:color="auto"/>
          </w:divBdr>
        </w:div>
        <w:div w:id="175579490">
          <w:marLeft w:val="480"/>
          <w:marRight w:val="0"/>
          <w:marTop w:val="0"/>
          <w:marBottom w:val="0"/>
          <w:divBdr>
            <w:top w:val="none" w:sz="0" w:space="0" w:color="auto"/>
            <w:left w:val="none" w:sz="0" w:space="0" w:color="auto"/>
            <w:bottom w:val="none" w:sz="0" w:space="0" w:color="auto"/>
            <w:right w:val="none" w:sz="0" w:space="0" w:color="auto"/>
          </w:divBdr>
        </w:div>
        <w:div w:id="177542240">
          <w:marLeft w:val="480"/>
          <w:marRight w:val="0"/>
          <w:marTop w:val="0"/>
          <w:marBottom w:val="0"/>
          <w:divBdr>
            <w:top w:val="none" w:sz="0" w:space="0" w:color="auto"/>
            <w:left w:val="none" w:sz="0" w:space="0" w:color="auto"/>
            <w:bottom w:val="none" w:sz="0" w:space="0" w:color="auto"/>
            <w:right w:val="none" w:sz="0" w:space="0" w:color="auto"/>
          </w:divBdr>
        </w:div>
        <w:div w:id="231038898">
          <w:marLeft w:val="480"/>
          <w:marRight w:val="0"/>
          <w:marTop w:val="0"/>
          <w:marBottom w:val="0"/>
          <w:divBdr>
            <w:top w:val="none" w:sz="0" w:space="0" w:color="auto"/>
            <w:left w:val="none" w:sz="0" w:space="0" w:color="auto"/>
            <w:bottom w:val="none" w:sz="0" w:space="0" w:color="auto"/>
            <w:right w:val="none" w:sz="0" w:space="0" w:color="auto"/>
          </w:divBdr>
        </w:div>
        <w:div w:id="263542380">
          <w:marLeft w:val="480"/>
          <w:marRight w:val="0"/>
          <w:marTop w:val="0"/>
          <w:marBottom w:val="0"/>
          <w:divBdr>
            <w:top w:val="none" w:sz="0" w:space="0" w:color="auto"/>
            <w:left w:val="none" w:sz="0" w:space="0" w:color="auto"/>
            <w:bottom w:val="none" w:sz="0" w:space="0" w:color="auto"/>
            <w:right w:val="none" w:sz="0" w:space="0" w:color="auto"/>
          </w:divBdr>
        </w:div>
        <w:div w:id="269245294">
          <w:marLeft w:val="480"/>
          <w:marRight w:val="0"/>
          <w:marTop w:val="0"/>
          <w:marBottom w:val="0"/>
          <w:divBdr>
            <w:top w:val="none" w:sz="0" w:space="0" w:color="auto"/>
            <w:left w:val="none" w:sz="0" w:space="0" w:color="auto"/>
            <w:bottom w:val="none" w:sz="0" w:space="0" w:color="auto"/>
            <w:right w:val="none" w:sz="0" w:space="0" w:color="auto"/>
          </w:divBdr>
        </w:div>
        <w:div w:id="311642293">
          <w:marLeft w:val="480"/>
          <w:marRight w:val="0"/>
          <w:marTop w:val="0"/>
          <w:marBottom w:val="0"/>
          <w:divBdr>
            <w:top w:val="none" w:sz="0" w:space="0" w:color="auto"/>
            <w:left w:val="none" w:sz="0" w:space="0" w:color="auto"/>
            <w:bottom w:val="none" w:sz="0" w:space="0" w:color="auto"/>
            <w:right w:val="none" w:sz="0" w:space="0" w:color="auto"/>
          </w:divBdr>
        </w:div>
        <w:div w:id="344288998">
          <w:marLeft w:val="480"/>
          <w:marRight w:val="0"/>
          <w:marTop w:val="0"/>
          <w:marBottom w:val="0"/>
          <w:divBdr>
            <w:top w:val="none" w:sz="0" w:space="0" w:color="auto"/>
            <w:left w:val="none" w:sz="0" w:space="0" w:color="auto"/>
            <w:bottom w:val="none" w:sz="0" w:space="0" w:color="auto"/>
            <w:right w:val="none" w:sz="0" w:space="0" w:color="auto"/>
          </w:divBdr>
        </w:div>
        <w:div w:id="347759226">
          <w:marLeft w:val="480"/>
          <w:marRight w:val="0"/>
          <w:marTop w:val="0"/>
          <w:marBottom w:val="0"/>
          <w:divBdr>
            <w:top w:val="none" w:sz="0" w:space="0" w:color="auto"/>
            <w:left w:val="none" w:sz="0" w:space="0" w:color="auto"/>
            <w:bottom w:val="none" w:sz="0" w:space="0" w:color="auto"/>
            <w:right w:val="none" w:sz="0" w:space="0" w:color="auto"/>
          </w:divBdr>
        </w:div>
        <w:div w:id="380373631">
          <w:marLeft w:val="480"/>
          <w:marRight w:val="0"/>
          <w:marTop w:val="0"/>
          <w:marBottom w:val="0"/>
          <w:divBdr>
            <w:top w:val="none" w:sz="0" w:space="0" w:color="auto"/>
            <w:left w:val="none" w:sz="0" w:space="0" w:color="auto"/>
            <w:bottom w:val="none" w:sz="0" w:space="0" w:color="auto"/>
            <w:right w:val="none" w:sz="0" w:space="0" w:color="auto"/>
          </w:divBdr>
        </w:div>
        <w:div w:id="469248450">
          <w:marLeft w:val="480"/>
          <w:marRight w:val="0"/>
          <w:marTop w:val="0"/>
          <w:marBottom w:val="0"/>
          <w:divBdr>
            <w:top w:val="none" w:sz="0" w:space="0" w:color="auto"/>
            <w:left w:val="none" w:sz="0" w:space="0" w:color="auto"/>
            <w:bottom w:val="none" w:sz="0" w:space="0" w:color="auto"/>
            <w:right w:val="none" w:sz="0" w:space="0" w:color="auto"/>
          </w:divBdr>
        </w:div>
        <w:div w:id="481116753">
          <w:marLeft w:val="480"/>
          <w:marRight w:val="0"/>
          <w:marTop w:val="0"/>
          <w:marBottom w:val="0"/>
          <w:divBdr>
            <w:top w:val="none" w:sz="0" w:space="0" w:color="auto"/>
            <w:left w:val="none" w:sz="0" w:space="0" w:color="auto"/>
            <w:bottom w:val="none" w:sz="0" w:space="0" w:color="auto"/>
            <w:right w:val="none" w:sz="0" w:space="0" w:color="auto"/>
          </w:divBdr>
        </w:div>
        <w:div w:id="481895847">
          <w:marLeft w:val="480"/>
          <w:marRight w:val="0"/>
          <w:marTop w:val="0"/>
          <w:marBottom w:val="0"/>
          <w:divBdr>
            <w:top w:val="none" w:sz="0" w:space="0" w:color="auto"/>
            <w:left w:val="none" w:sz="0" w:space="0" w:color="auto"/>
            <w:bottom w:val="none" w:sz="0" w:space="0" w:color="auto"/>
            <w:right w:val="none" w:sz="0" w:space="0" w:color="auto"/>
          </w:divBdr>
        </w:div>
        <w:div w:id="544366216">
          <w:marLeft w:val="480"/>
          <w:marRight w:val="0"/>
          <w:marTop w:val="0"/>
          <w:marBottom w:val="0"/>
          <w:divBdr>
            <w:top w:val="none" w:sz="0" w:space="0" w:color="auto"/>
            <w:left w:val="none" w:sz="0" w:space="0" w:color="auto"/>
            <w:bottom w:val="none" w:sz="0" w:space="0" w:color="auto"/>
            <w:right w:val="none" w:sz="0" w:space="0" w:color="auto"/>
          </w:divBdr>
        </w:div>
        <w:div w:id="556625963">
          <w:marLeft w:val="480"/>
          <w:marRight w:val="0"/>
          <w:marTop w:val="0"/>
          <w:marBottom w:val="0"/>
          <w:divBdr>
            <w:top w:val="none" w:sz="0" w:space="0" w:color="auto"/>
            <w:left w:val="none" w:sz="0" w:space="0" w:color="auto"/>
            <w:bottom w:val="none" w:sz="0" w:space="0" w:color="auto"/>
            <w:right w:val="none" w:sz="0" w:space="0" w:color="auto"/>
          </w:divBdr>
        </w:div>
        <w:div w:id="557932541">
          <w:marLeft w:val="480"/>
          <w:marRight w:val="0"/>
          <w:marTop w:val="0"/>
          <w:marBottom w:val="0"/>
          <w:divBdr>
            <w:top w:val="none" w:sz="0" w:space="0" w:color="auto"/>
            <w:left w:val="none" w:sz="0" w:space="0" w:color="auto"/>
            <w:bottom w:val="none" w:sz="0" w:space="0" w:color="auto"/>
            <w:right w:val="none" w:sz="0" w:space="0" w:color="auto"/>
          </w:divBdr>
        </w:div>
        <w:div w:id="573509061">
          <w:marLeft w:val="480"/>
          <w:marRight w:val="0"/>
          <w:marTop w:val="0"/>
          <w:marBottom w:val="0"/>
          <w:divBdr>
            <w:top w:val="none" w:sz="0" w:space="0" w:color="auto"/>
            <w:left w:val="none" w:sz="0" w:space="0" w:color="auto"/>
            <w:bottom w:val="none" w:sz="0" w:space="0" w:color="auto"/>
            <w:right w:val="none" w:sz="0" w:space="0" w:color="auto"/>
          </w:divBdr>
        </w:div>
        <w:div w:id="609162537">
          <w:marLeft w:val="480"/>
          <w:marRight w:val="0"/>
          <w:marTop w:val="0"/>
          <w:marBottom w:val="0"/>
          <w:divBdr>
            <w:top w:val="none" w:sz="0" w:space="0" w:color="auto"/>
            <w:left w:val="none" w:sz="0" w:space="0" w:color="auto"/>
            <w:bottom w:val="none" w:sz="0" w:space="0" w:color="auto"/>
            <w:right w:val="none" w:sz="0" w:space="0" w:color="auto"/>
          </w:divBdr>
        </w:div>
        <w:div w:id="611403268">
          <w:marLeft w:val="480"/>
          <w:marRight w:val="0"/>
          <w:marTop w:val="0"/>
          <w:marBottom w:val="0"/>
          <w:divBdr>
            <w:top w:val="none" w:sz="0" w:space="0" w:color="auto"/>
            <w:left w:val="none" w:sz="0" w:space="0" w:color="auto"/>
            <w:bottom w:val="none" w:sz="0" w:space="0" w:color="auto"/>
            <w:right w:val="none" w:sz="0" w:space="0" w:color="auto"/>
          </w:divBdr>
        </w:div>
        <w:div w:id="615405878">
          <w:marLeft w:val="480"/>
          <w:marRight w:val="0"/>
          <w:marTop w:val="0"/>
          <w:marBottom w:val="0"/>
          <w:divBdr>
            <w:top w:val="none" w:sz="0" w:space="0" w:color="auto"/>
            <w:left w:val="none" w:sz="0" w:space="0" w:color="auto"/>
            <w:bottom w:val="none" w:sz="0" w:space="0" w:color="auto"/>
            <w:right w:val="none" w:sz="0" w:space="0" w:color="auto"/>
          </w:divBdr>
        </w:div>
        <w:div w:id="615599259">
          <w:marLeft w:val="480"/>
          <w:marRight w:val="0"/>
          <w:marTop w:val="0"/>
          <w:marBottom w:val="0"/>
          <w:divBdr>
            <w:top w:val="none" w:sz="0" w:space="0" w:color="auto"/>
            <w:left w:val="none" w:sz="0" w:space="0" w:color="auto"/>
            <w:bottom w:val="none" w:sz="0" w:space="0" w:color="auto"/>
            <w:right w:val="none" w:sz="0" w:space="0" w:color="auto"/>
          </w:divBdr>
        </w:div>
        <w:div w:id="624889021">
          <w:marLeft w:val="480"/>
          <w:marRight w:val="0"/>
          <w:marTop w:val="0"/>
          <w:marBottom w:val="0"/>
          <w:divBdr>
            <w:top w:val="none" w:sz="0" w:space="0" w:color="auto"/>
            <w:left w:val="none" w:sz="0" w:space="0" w:color="auto"/>
            <w:bottom w:val="none" w:sz="0" w:space="0" w:color="auto"/>
            <w:right w:val="none" w:sz="0" w:space="0" w:color="auto"/>
          </w:divBdr>
        </w:div>
        <w:div w:id="645664782">
          <w:marLeft w:val="480"/>
          <w:marRight w:val="0"/>
          <w:marTop w:val="0"/>
          <w:marBottom w:val="0"/>
          <w:divBdr>
            <w:top w:val="none" w:sz="0" w:space="0" w:color="auto"/>
            <w:left w:val="none" w:sz="0" w:space="0" w:color="auto"/>
            <w:bottom w:val="none" w:sz="0" w:space="0" w:color="auto"/>
            <w:right w:val="none" w:sz="0" w:space="0" w:color="auto"/>
          </w:divBdr>
        </w:div>
        <w:div w:id="653146677">
          <w:marLeft w:val="480"/>
          <w:marRight w:val="0"/>
          <w:marTop w:val="0"/>
          <w:marBottom w:val="0"/>
          <w:divBdr>
            <w:top w:val="none" w:sz="0" w:space="0" w:color="auto"/>
            <w:left w:val="none" w:sz="0" w:space="0" w:color="auto"/>
            <w:bottom w:val="none" w:sz="0" w:space="0" w:color="auto"/>
            <w:right w:val="none" w:sz="0" w:space="0" w:color="auto"/>
          </w:divBdr>
        </w:div>
        <w:div w:id="659431102">
          <w:marLeft w:val="480"/>
          <w:marRight w:val="0"/>
          <w:marTop w:val="0"/>
          <w:marBottom w:val="0"/>
          <w:divBdr>
            <w:top w:val="none" w:sz="0" w:space="0" w:color="auto"/>
            <w:left w:val="none" w:sz="0" w:space="0" w:color="auto"/>
            <w:bottom w:val="none" w:sz="0" w:space="0" w:color="auto"/>
            <w:right w:val="none" w:sz="0" w:space="0" w:color="auto"/>
          </w:divBdr>
        </w:div>
        <w:div w:id="677388160">
          <w:marLeft w:val="480"/>
          <w:marRight w:val="0"/>
          <w:marTop w:val="0"/>
          <w:marBottom w:val="0"/>
          <w:divBdr>
            <w:top w:val="none" w:sz="0" w:space="0" w:color="auto"/>
            <w:left w:val="none" w:sz="0" w:space="0" w:color="auto"/>
            <w:bottom w:val="none" w:sz="0" w:space="0" w:color="auto"/>
            <w:right w:val="none" w:sz="0" w:space="0" w:color="auto"/>
          </w:divBdr>
        </w:div>
        <w:div w:id="724372685">
          <w:marLeft w:val="480"/>
          <w:marRight w:val="0"/>
          <w:marTop w:val="0"/>
          <w:marBottom w:val="0"/>
          <w:divBdr>
            <w:top w:val="none" w:sz="0" w:space="0" w:color="auto"/>
            <w:left w:val="none" w:sz="0" w:space="0" w:color="auto"/>
            <w:bottom w:val="none" w:sz="0" w:space="0" w:color="auto"/>
            <w:right w:val="none" w:sz="0" w:space="0" w:color="auto"/>
          </w:divBdr>
        </w:div>
        <w:div w:id="751971970">
          <w:marLeft w:val="480"/>
          <w:marRight w:val="0"/>
          <w:marTop w:val="0"/>
          <w:marBottom w:val="0"/>
          <w:divBdr>
            <w:top w:val="none" w:sz="0" w:space="0" w:color="auto"/>
            <w:left w:val="none" w:sz="0" w:space="0" w:color="auto"/>
            <w:bottom w:val="none" w:sz="0" w:space="0" w:color="auto"/>
            <w:right w:val="none" w:sz="0" w:space="0" w:color="auto"/>
          </w:divBdr>
        </w:div>
        <w:div w:id="754670139">
          <w:marLeft w:val="480"/>
          <w:marRight w:val="0"/>
          <w:marTop w:val="0"/>
          <w:marBottom w:val="0"/>
          <w:divBdr>
            <w:top w:val="none" w:sz="0" w:space="0" w:color="auto"/>
            <w:left w:val="none" w:sz="0" w:space="0" w:color="auto"/>
            <w:bottom w:val="none" w:sz="0" w:space="0" w:color="auto"/>
            <w:right w:val="none" w:sz="0" w:space="0" w:color="auto"/>
          </w:divBdr>
        </w:div>
        <w:div w:id="776561500">
          <w:marLeft w:val="480"/>
          <w:marRight w:val="0"/>
          <w:marTop w:val="0"/>
          <w:marBottom w:val="0"/>
          <w:divBdr>
            <w:top w:val="none" w:sz="0" w:space="0" w:color="auto"/>
            <w:left w:val="none" w:sz="0" w:space="0" w:color="auto"/>
            <w:bottom w:val="none" w:sz="0" w:space="0" w:color="auto"/>
            <w:right w:val="none" w:sz="0" w:space="0" w:color="auto"/>
          </w:divBdr>
        </w:div>
        <w:div w:id="804617628">
          <w:marLeft w:val="480"/>
          <w:marRight w:val="0"/>
          <w:marTop w:val="0"/>
          <w:marBottom w:val="0"/>
          <w:divBdr>
            <w:top w:val="none" w:sz="0" w:space="0" w:color="auto"/>
            <w:left w:val="none" w:sz="0" w:space="0" w:color="auto"/>
            <w:bottom w:val="none" w:sz="0" w:space="0" w:color="auto"/>
            <w:right w:val="none" w:sz="0" w:space="0" w:color="auto"/>
          </w:divBdr>
        </w:div>
        <w:div w:id="835993909">
          <w:marLeft w:val="480"/>
          <w:marRight w:val="0"/>
          <w:marTop w:val="0"/>
          <w:marBottom w:val="0"/>
          <w:divBdr>
            <w:top w:val="none" w:sz="0" w:space="0" w:color="auto"/>
            <w:left w:val="none" w:sz="0" w:space="0" w:color="auto"/>
            <w:bottom w:val="none" w:sz="0" w:space="0" w:color="auto"/>
            <w:right w:val="none" w:sz="0" w:space="0" w:color="auto"/>
          </w:divBdr>
        </w:div>
        <w:div w:id="838732037">
          <w:marLeft w:val="480"/>
          <w:marRight w:val="0"/>
          <w:marTop w:val="0"/>
          <w:marBottom w:val="0"/>
          <w:divBdr>
            <w:top w:val="none" w:sz="0" w:space="0" w:color="auto"/>
            <w:left w:val="none" w:sz="0" w:space="0" w:color="auto"/>
            <w:bottom w:val="none" w:sz="0" w:space="0" w:color="auto"/>
            <w:right w:val="none" w:sz="0" w:space="0" w:color="auto"/>
          </w:divBdr>
        </w:div>
        <w:div w:id="923339509">
          <w:marLeft w:val="480"/>
          <w:marRight w:val="0"/>
          <w:marTop w:val="0"/>
          <w:marBottom w:val="0"/>
          <w:divBdr>
            <w:top w:val="none" w:sz="0" w:space="0" w:color="auto"/>
            <w:left w:val="none" w:sz="0" w:space="0" w:color="auto"/>
            <w:bottom w:val="none" w:sz="0" w:space="0" w:color="auto"/>
            <w:right w:val="none" w:sz="0" w:space="0" w:color="auto"/>
          </w:divBdr>
        </w:div>
        <w:div w:id="943076556">
          <w:marLeft w:val="480"/>
          <w:marRight w:val="0"/>
          <w:marTop w:val="0"/>
          <w:marBottom w:val="0"/>
          <w:divBdr>
            <w:top w:val="none" w:sz="0" w:space="0" w:color="auto"/>
            <w:left w:val="none" w:sz="0" w:space="0" w:color="auto"/>
            <w:bottom w:val="none" w:sz="0" w:space="0" w:color="auto"/>
            <w:right w:val="none" w:sz="0" w:space="0" w:color="auto"/>
          </w:divBdr>
        </w:div>
        <w:div w:id="951016292">
          <w:marLeft w:val="480"/>
          <w:marRight w:val="0"/>
          <w:marTop w:val="0"/>
          <w:marBottom w:val="0"/>
          <w:divBdr>
            <w:top w:val="none" w:sz="0" w:space="0" w:color="auto"/>
            <w:left w:val="none" w:sz="0" w:space="0" w:color="auto"/>
            <w:bottom w:val="none" w:sz="0" w:space="0" w:color="auto"/>
            <w:right w:val="none" w:sz="0" w:space="0" w:color="auto"/>
          </w:divBdr>
        </w:div>
        <w:div w:id="997809685">
          <w:marLeft w:val="480"/>
          <w:marRight w:val="0"/>
          <w:marTop w:val="0"/>
          <w:marBottom w:val="0"/>
          <w:divBdr>
            <w:top w:val="none" w:sz="0" w:space="0" w:color="auto"/>
            <w:left w:val="none" w:sz="0" w:space="0" w:color="auto"/>
            <w:bottom w:val="none" w:sz="0" w:space="0" w:color="auto"/>
            <w:right w:val="none" w:sz="0" w:space="0" w:color="auto"/>
          </w:divBdr>
        </w:div>
        <w:div w:id="1035472759">
          <w:marLeft w:val="480"/>
          <w:marRight w:val="0"/>
          <w:marTop w:val="0"/>
          <w:marBottom w:val="0"/>
          <w:divBdr>
            <w:top w:val="none" w:sz="0" w:space="0" w:color="auto"/>
            <w:left w:val="none" w:sz="0" w:space="0" w:color="auto"/>
            <w:bottom w:val="none" w:sz="0" w:space="0" w:color="auto"/>
            <w:right w:val="none" w:sz="0" w:space="0" w:color="auto"/>
          </w:divBdr>
        </w:div>
        <w:div w:id="1101222037">
          <w:marLeft w:val="480"/>
          <w:marRight w:val="0"/>
          <w:marTop w:val="0"/>
          <w:marBottom w:val="0"/>
          <w:divBdr>
            <w:top w:val="none" w:sz="0" w:space="0" w:color="auto"/>
            <w:left w:val="none" w:sz="0" w:space="0" w:color="auto"/>
            <w:bottom w:val="none" w:sz="0" w:space="0" w:color="auto"/>
            <w:right w:val="none" w:sz="0" w:space="0" w:color="auto"/>
          </w:divBdr>
        </w:div>
        <w:div w:id="1113475577">
          <w:marLeft w:val="480"/>
          <w:marRight w:val="0"/>
          <w:marTop w:val="0"/>
          <w:marBottom w:val="0"/>
          <w:divBdr>
            <w:top w:val="none" w:sz="0" w:space="0" w:color="auto"/>
            <w:left w:val="none" w:sz="0" w:space="0" w:color="auto"/>
            <w:bottom w:val="none" w:sz="0" w:space="0" w:color="auto"/>
            <w:right w:val="none" w:sz="0" w:space="0" w:color="auto"/>
          </w:divBdr>
        </w:div>
        <w:div w:id="1119106430">
          <w:marLeft w:val="480"/>
          <w:marRight w:val="0"/>
          <w:marTop w:val="0"/>
          <w:marBottom w:val="0"/>
          <w:divBdr>
            <w:top w:val="none" w:sz="0" w:space="0" w:color="auto"/>
            <w:left w:val="none" w:sz="0" w:space="0" w:color="auto"/>
            <w:bottom w:val="none" w:sz="0" w:space="0" w:color="auto"/>
            <w:right w:val="none" w:sz="0" w:space="0" w:color="auto"/>
          </w:divBdr>
        </w:div>
        <w:div w:id="1132016843">
          <w:marLeft w:val="480"/>
          <w:marRight w:val="0"/>
          <w:marTop w:val="0"/>
          <w:marBottom w:val="0"/>
          <w:divBdr>
            <w:top w:val="none" w:sz="0" w:space="0" w:color="auto"/>
            <w:left w:val="none" w:sz="0" w:space="0" w:color="auto"/>
            <w:bottom w:val="none" w:sz="0" w:space="0" w:color="auto"/>
            <w:right w:val="none" w:sz="0" w:space="0" w:color="auto"/>
          </w:divBdr>
        </w:div>
        <w:div w:id="1144009644">
          <w:marLeft w:val="480"/>
          <w:marRight w:val="0"/>
          <w:marTop w:val="0"/>
          <w:marBottom w:val="0"/>
          <w:divBdr>
            <w:top w:val="none" w:sz="0" w:space="0" w:color="auto"/>
            <w:left w:val="none" w:sz="0" w:space="0" w:color="auto"/>
            <w:bottom w:val="none" w:sz="0" w:space="0" w:color="auto"/>
            <w:right w:val="none" w:sz="0" w:space="0" w:color="auto"/>
          </w:divBdr>
        </w:div>
        <w:div w:id="1158502413">
          <w:marLeft w:val="480"/>
          <w:marRight w:val="0"/>
          <w:marTop w:val="0"/>
          <w:marBottom w:val="0"/>
          <w:divBdr>
            <w:top w:val="none" w:sz="0" w:space="0" w:color="auto"/>
            <w:left w:val="none" w:sz="0" w:space="0" w:color="auto"/>
            <w:bottom w:val="none" w:sz="0" w:space="0" w:color="auto"/>
            <w:right w:val="none" w:sz="0" w:space="0" w:color="auto"/>
          </w:divBdr>
        </w:div>
        <w:div w:id="1164012429">
          <w:marLeft w:val="480"/>
          <w:marRight w:val="0"/>
          <w:marTop w:val="0"/>
          <w:marBottom w:val="0"/>
          <w:divBdr>
            <w:top w:val="none" w:sz="0" w:space="0" w:color="auto"/>
            <w:left w:val="none" w:sz="0" w:space="0" w:color="auto"/>
            <w:bottom w:val="none" w:sz="0" w:space="0" w:color="auto"/>
            <w:right w:val="none" w:sz="0" w:space="0" w:color="auto"/>
          </w:divBdr>
        </w:div>
        <w:div w:id="1193305528">
          <w:marLeft w:val="480"/>
          <w:marRight w:val="0"/>
          <w:marTop w:val="0"/>
          <w:marBottom w:val="0"/>
          <w:divBdr>
            <w:top w:val="none" w:sz="0" w:space="0" w:color="auto"/>
            <w:left w:val="none" w:sz="0" w:space="0" w:color="auto"/>
            <w:bottom w:val="none" w:sz="0" w:space="0" w:color="auto"/>
            <w:right w:val="none" w:sz="0" w:space="0" w:color="auto"/>
          </w:divBdr>
        </w:div>
        <w:div w:id="1193495166">
          <w:marLeft w:val="480"/>
          <w:marRight w:val="0"/>
          <w:marTop w:val="0"/>
          <w:marBottom w:val="0"/>
          <w:divBdr>
            <w:top w:val="none" w:sz="0" w:space="0" w:color="auto"/>
            <w:left w:val="none" w:sz="0" w:space="0" w:color="auto"/>
            <w:bottom w:val="none" w:sz="0" w:space="0" w:color="auto"/>
            <w:right w:val="none" w:sz="0" w:space="0" w:color="auto"/>
          </w:divBdr>
        </w:div>
        <w:div w:id="1199048740">
          <w:marLeft w:val="480"/>
          <w:marRight w:val="0"/>
          <w:marTop w:val="0"/>
          <w:marBottom w:val="0"/>
          <w:divBdr>
            <w:top w:val="none" w:sz="0" w:space="0" w:color="auto"/>
            <w:left w:val="none" w:sz="0" w:space="0" w:color="auto"/>
            <w:bottom w:val="none" w:sz="0" w:space="0" w:color="auto"/>
            <w:right w:val="none" w:sz="0" w:space="0" w:color="auto"/>
          </w:divBdr>
        </w:div>
        <w:div w:id="1221404126">
          <w:marLeft w:val="480"/>
          <w:marRight w:val="0"/>
          <w:marTop w:val="0"/>
          <w:marBottom w:val="0"/>
          <w:divBdr>
            <w:top w:val="none" w:sz="0" w:space="0" w:color="auto"/>
            <w:left w:val="none" w:sz="0" w:space="0" w:color="auto"/>
            <w:bottom w:val="none" w:sz="0" w:space="0" w:color="auto"/>
            <w:right w:val="none" w:sz="0" w:space="0" w:color="auto"/>
          </w:divBdr>
        </w:div>
        <w:div w:id="1254511733">
          <w:marLeft w:val="480"/>
          <w:marRight w:val="0"/>
          <w:marTop w:val="0"/>
          <w:marBottom w:val="0"/>
          <w:divBdr>
            <w:top w:val="none" w:sz="0" w:space="0" w:color="auto"/>
            <w:left w:val="none" w:sz="0" w:space="0" w:color="auto"/>
            <w:bottom w:val="none" w:sz="0" w:space="0" w:color="auto"/>
            <w:right w:val="none" w:sz="0" w:space="0" w:color="auto"/>
          </w:divBdr>
        </w:div>
        <w:div w:id="1282222413">
          <w:marLeft w:val="480"/>
          <w:marRight w:val="0"/>
          <w:marTop w:val="0"/>
          <w:marBottom w:val="0"/>
          <w:divBdr>
            <w:top w:val="none" w:sz="0" w:space="0" w:color="auto"/>
            <w:left w:val="none" w:sz="0" w:space="0" w:color="auto"/>
            <w:bottom w:val="none" w:sz="0" w:space="0" w:color="auto"/>
            <w:right w:val="none" w:sz="0" w:space="0" w:color="auto"/>
          </w:divBdr>
        </w:div>
        <w:div w:id="1283462530">
          <w:marLeft w:val="480"/>
          <w:marRight w:val="0"/>
          <w:marTop w:val="0"/>
          <w:marBottom w:val="0"/>
          <w:divBdr>
            <w:top w:val="none" w:sz="0" w:space="0" w:color="auto"/>
            <w:left w:val="none" w:sz="0" w:space="0" w:color="auto"/>
            <w:bottom w:val="none" w:sz="0" w:space="0" w:color="auto"/>
            <w:right w:val="none" w:sz="0" w:space="0" w:color="auto"/>
          </w:divBdr>
        </w:div>
        <w:div w:id="1294824953">
          <w:marLeft w:val="480"/>
          <w:marRight w:val="0"/>
          <w:marTop w:val="0"/>
          <w:marBottom w:val="0"/>
          <w:divBdr>
            <w:top w:val="none" w:sz="0" w:space="0" w:color="auto"/>
            <w:left w:val="none" w:sz="0" w:space="0" w:color="auto"/>
            <w:bottom w:val="none" w:sz="0" w:space="0" w:color="auto"/>
            <w:right w:val="none" w:sz="0" w:space="0" w:color="auto"/>
          </w:divBdr>
        </w:div>
        <w:div w:id="1302612625">
          <w:marLeft w:val="480"/>
          <w:marRight w:val="0"/>
          <w:marTop w:val="0"/>
          <w:marBottom w:val="0"/>
          <w:divBdr>
            <w:top w:val="none" w:sz="0" w:space="0" w:color="auto"/>
            <w:left w:val="none" w:sz="0" w:space="0" w:color="auto"/>
            <w:bottom w:val="none" w:sz="0" w:space="0" w:color="auto"/>
            <w:right w:val="none" w:sz="0" w:space="0" w:color="auto"/>
          </w:divBdr>
        </w:div>
        <w:div w:id="1304389982">
          <w:marLeft w:val="480"/>
          <w:marRight w:val="0"/>
          <w:marTop w:val="0"/>
          <w:marBottom w:val="0"/>
          <w:divBdr>
            <w:top w:val="none" w:sz="0" w:space="0" w:color="auto"/>
            <w:left w:val="none" w:sz="0" w:space="0" w:color="auto"/>
            <w:bottom w:val="none" w:sz="0" w:space="0" w:color="auto"/>
            <w:right w:val="none" w:sz="0" w:space="0" w:color="auto"/>
          </w:divBdr>
        </w:div>
        <w:div w:id="1315183340">
          <w:marLeft w:val="480"/>
          <w:marRight w:val="0"/>
          <w:marTop w:val="0"/>
          <w:marBottom w:val="0"/>
          <w:divBdr>
            <w:top w:val="none" w:sz="0" w:space="0" w:color="auto"/>
            <w:left w:val="none" w:sz="0" w:space="0" w:color="auto"/>
            <w:bottom w:val="none" w:sz="0" w:space="0" w:color="auto"/>
            <w:right w:val="none" w:sz="0" w:space="0" w:color="auto"/>
          </w:divBdr>
        </w:div>
        <w:div w:id="1334606494">
          <w:marLeft w:val="480"/>
          <w:marRight w:val="0"/>
          <w:marTop w:val="0"/>
          <w:marBottom w:val="0"/>
          <w:divBdr>
            <w:top w:val="none" w:sz="0" w:space="0" w:color="auto"/>
            <w:left w:val="none" w:sz="0" w:space="0" w:color="auto"/>
            <w:bottom w:val="none" w:sz="0" w:space="0" w:color="auto"/>
            <w:right w:val="none" w:sz="0" w:space="0" w:color="auto"/>
          </w:divBdr>
        </w:div>
        <w:div w:id="1375739919">
          <w:marLeft w:val="480"/>
          <w:marRight w:val="0"/>
          <w:marTop w:val="0"/>
          <w:marBottom w:val="0"/>
          <w:divBdr>
            <w:top w:val="none" w:sz="0" w:space="0" w:color="auto"/>
            <w:left w:val="none" w:sz="0" w:space="0" w:color="auto"/>
            <w:bottom w:val="none" w:sz="0" w:space="0" w:color="auto"/>
            <w:right w:val="none" w:sz="0" w:space="0" w:color="auto"/>
          </w:divBdr>
        </w:div>
        <w:div w:id="1380974899">
          <w:marLeft w:val="480"/>
          <w:marRight w:val="0"/>
          <w:marTop w:val="0"/>
          <w:marBottom w:val="0"/>
          <w:divBdr>
            <w:top w:val="none" w:sz="0" w:space="0" w:color="auto"/>
            <w:left w:val="none" w:sz="0" w:space="0" w:color="auto"/>
            <w:bottom w:val="none" w:sz="0" w:space="0" w:color="auto"/>
            <w:right w:val="none" w:sz="0" w:space="0" w:color="auto"/>
          </w:divBdr>
        </w:div>
        <w:div w:id="1408309471">
          <w:marLeft w:val="480"/>
          <w:marRight w:val="0"/>
          <w:marTop w:val="0"/>
          <w:marBottom w:val="0"/>
          <w:divBdr>
            <w:top w:val="none" w:sz="0" w:space="0" w:color="auto"/>
            <w:left w:val="none" w:sz="0" w:space="0" w:color="auto"/>
            <w:bottom w:val="none" w:sz="0" w:space="0" w:color="auto"/>
            <w:right w:val="none" w:sz="0" w:space="0" w:color="auto"/>
          </w:divBdr>
        </w:div>
        <w:div w:id="1414888598">
          <w:marLeft w:val="480"/>
          <w:marRight w:val="0"/>
          <w:marTop w:val="0"/>
          <w:marBottom w:val="0"/>
          <w:divBdr>
            <w:top w:val="none" w:sz="0" w:space="0" w:color="auto"/>
            <w:left w:val="none" w:sz="0" w:space="0" w:color="auto"/>
            <w:bottom w:val="none" w:sz="0" w:space="0" w:color="auto"/>
            <w:right w:val="none" w:sz="0" w:space="0" w:color="auto"/>
          </w:divBdr>
        </w:div>
        <w:div w:id="1439330186">
          <w:marLeft w:val="480"/>
          <w:marRight w:val="0"/>
          <w:marTop w:val="0"/>
          <w:marBottom w:val="0"/>
          <w:divBdr>
            <w:top w:val="none" w:sz="0" w:space="0" w:color="auto"/>
            <w:left w:val="none" w:sz="0" w:space="0" w:color="auto"/>
            <w:bottom w:val="none" w:sz="0" w:space="0" w:color="auto"/>
            <w:right w:val="none" w:sz="0" w:space="0" w:color="auto"/>
          </w:divBdr>
        </w:div>
        <w:div w:id="1446804862">
          <w:marLeft w:val="480"/>
          <w:marRight w:val="0"/>
          <w:marTop w:val="0"/>
          <w:marBottom w:val="0"/>
          <w:divBdr>
            <w:top w:val="none" w:sz="0" w:space="0" w:color="auto"/>
            <w:left w:val="none" w:sz="0" w:space="0" w:color="auto"/>
            <w:bottom w:val="none" w:sz="0" w:space="0" w:color="auto"/>
            <w:right w:val="none" w:sz="0" w:space="0" w:color="auto"/>
          </w:divBdr>
        </w:div>
        <w:div w:id="1458529812">
          <w:marLeft w:val="480"/>
          <w:marRight w:val="0"/>
          <w:marTop w:val="0"/>
          <w:marBottom w:val="0"/>
          <w:divBdr>
            <w:top w:val="none" w:sz="0" w:space="0" w:color="auto"/>
            <w:left w:val="none" w:sz="0" w:space="0" w:color="auto"/>
            <w:bottom w:val="none" w:sz="0" w:space="0" w:color="auto"/>
            <w:right w:val="none" w:sz="0" w:space="0" w:color="auto"/>
          </w:divBdr>
        </w:div>
        <w:div w:id="1487018068">
          <w:marLeft w:val="480"/>
          <w:marRight w:val="0"/>
          <w:marTop w:val="0"/>
          <w:marBottom w:val="0"/>
          <w:divBdr>
            <w:top w:val="none" w:sz="0" w:space="0" w:color="auto"/>
            <w:left w:val="none" w:sz="0" w:space="0" w:color="auto"/>
            <w:bottom w:val="none" w:sz="0" w:space="0" w:color="auto"/>
            <w:right w:val="none" w:sz="0" w:space="0" w:color="auto"/>
          </w:divBdr>
        </w:div>
        <w:div w:id="1502810870">
          <w:marLeft w:val="480"/>
          <w:marRight w:val="0"/>
          <w:marTop w:val="0"/>
          <w:marBottom w:val="0"/>
          <w:divBdr>
            <w:top w:val="none" w:sz="0" w:space="0" w:color="auto"/>
            <w:left w:val="none" w:sz="0" w:space="0" w:color="auto"/>
            <w:bottom w:val="none" w:sz="0" w:space="0" w:color="auto"/>
            <w:right w:val="none" w:sz="0" w:space="0" w:color="auto"/>
          </w:divBdr>
        </w:div>
        <w:div w:id="1551724277">
          <w:marLeft w:val="480"/>
          <w:marRight w:val="0"/>
          <w:marTop w:val="0"/>
          <w:marBottom w:val="0"/>
          <w:divBdr>
            <w:top w:val="none" w:sz="0" w:space="0" w:color="auto"/>
            <w:left w:val="none" w:sz="0" w:space="0" w:color="auto"/>
            <w:bottom w:val="none" w:sz="0" w:space="0" w:color="auto"/>
            <w:right w:val="none" w:sz="0" w:space="0" w:color="auto"/>
          </w:divBdr>
        </w:div>
        <w:div w:id="1577666964">
          <w:marLeft w:val="480"/>
          <w:marRight w:val="0"/>
          <w:marTop w:val="0"/>
          <w:marBottom w:val="0"/>
          <w:divBdr>
            <w:top w:val="none" w:sz="0" w:space="0" w:color="auto"/>
            <w:left w:val="none" w:sz="0" w:space="0" w:color="auto"/>
            <w:bottom w:val="none" w:sz="0" w:space="0" w:color="auto"/>
            <w:right w:val="none" w:sz="0" w:space="0" w:color="auto"/>
          </w:divBdr>
        </w:div>
        <w:div w:id="1588886221">
          <w:marLeft w:val="480"/>
          <w:marRight w:val="0"/>
          <w:marTop w:val="0"/>
          <w:marBottom w:val="0"/>
          <w:divBdr>
            <w:top w:val="none" w:sz="0" w:space="0" w:color="auto"/>
            <w:left w:val="none" w:sz="0" w:space="0" w:color="auto"/>
            <w:bottom w:val="none" w:sz="0" w:space="0" w:color="auto"/>
            <w:right w:val="none" w:sz="0" w:space="0" w:color="auto"/>
          </w:divBdr>
        </w:div>
        <w:div w:id="1594436380">
          <w:marLeft w:val="480"/>
          <w:marRight w:val="0"/>
          <w:marTop w:val="0"/>
          <w:marBottom w:val="0"/>
          <w:divBdr>
            <w:top w:val="none" w:sz="0" w:space="0" w:color="auto"/>
            <w:left w:val="none" w:sz="0" w:space="0" w:color="auto"/>
            <w:bottom w:val="none" w:sz="0" w:space="0" w:color="auto"/>
            <w:right w:val="none" w:sz="0" w:space="0" w:color="auto"/>
          </w:divBdr>
        </w:div>
        <w:div w:id="1623612204">
          <w:marLeft w:val="480"/>
          <w:marRight w:val="0"/>
          <w:marTop w:val="0"/>
          <w:marBottom w:val="0"/>
          <w:divBdr>
            <w:top w:val="none" w:sz="0" w:space="0" w:color="auto"/>
            <w:left w:val="none" w:sz="0" w:space="0" w:color="auto"/>
            <w:bottom w:val="none" w:sz="0" w:space="0" w:color="auto"/>
            <w:right w:val="none" w:sz="0" w:space="0" w:color="auto"/>
          </w:divBdr>
        </w:div>
        <w:div w:id="1625380858">
          <w:marLeft w:val="480"/>
          <w:marRight w:val="0"/>
          <w:marTop w:val="0"/>
          <w:marBottom w:val="0"/>
          <w:divBdr>
            <w:top w:val="none" w:sz="0" w:space="0" w:color="auto"/>
            <w:left w:val="none" w:sz="0" w:space="0" w:color="auto"/>
            <w:bottom w:val="none" w:sz="0" w:space="0" w:color="auto"/>
            <w:right w:val="none" w:sz="0" w:space="0" w:color="auto"/>
          </w:divBdr>
        </w:div>
        <w:div w:id="1625890167">
          <w:marLeft w:val="480"/>
          <w:marRight w:val="0"/>
          <w:marTop w:val="0"/>
          <w:marBottom w:val="0"/>
          <w:divBdr>
            <w:top w:val="none" w:sz="0" w:space="0" w:color="auto"/>
            <w:left w:val="none" w:sz="0" w:space="0" w:color="auto"/>
            <w:bottom w:val="none" w:sz="0" w:space="0" w:color="auto"/>
            <w:right w:val="none" w:sz="0" w:space="0" w:color="auto"/>
          </w:divBdr>
        </w:div>
        <w:div w:id="1627155333">
          <w:marLeft w:val="480"/>
          <w:marRight w:val="0"/>
          <w:marTop w:val="0"/>
          <w:marBottom w:val="0"/>
          <w:divBdr>
            <w:top w:val="none" w:sz="0" w:space="0" w:color="auto"/>
            <w:left w:val="none" w:sz="0" w:space="0" w:color="auto"/>
            <w:bottom w:val="none" w:sz="0" w:space="0" w:color="auto"/>
            <w:right w:val="none" w:sz="0" w:space="0" w:color="auto"/>
          </w:divBdr>
        </w:div>
        <w:div w:id="1628898600">
          <w:marLeft w:val="480"/>
          <w:marRight w:val="0"/>
          <w:marTop w:val="0"/>
          <w:marBottom w:val="0"/>
          <w:divBdr>
            <w:top w:val="none" w:sz="0" w:space="0" w:color="auto"/>
            <w:left w:val="none" w:sz="0" w:space="0" w:color="auto"/>
            <w:bottom w:val="none" w:sz="0" w:space="0" w:color="auto"/>
            <w:right w:val="none" w:sz="0" w:space="0" w:color="auto"/>
          </w:divBdr>
        </w:div>
        <w:div w:id="1638417099">
          <w:marLeft w:val="480"/>
          <w:marRight w:val="0"/>
          <w:marTop w:val="0"/>
          <w:marBottom w:val="0"/>
          <w:divBdr>
            <w:top w:val="none" w:sz="0" w:space="0" w:color="auto"/>
            <w:left w:val="none" w:sz="0" w:space="0" w:color="auto"/>
            <w:bottom w:val="none" w:sz="0" w:space="0" w:color="auto"/>
            <w:right w:val="none" w:sz="0" w:space="0" w:color="auto"/>
          </w:divBdr>
        </w:div>
        <w:div w:id="1641497003">
          <w:marLeft w:val="480"/>
          <w:marRight w:val="0"/>
          <w:marTop w:val="0"/>
          <w:marBottom w:val="0"/>
          <w:divBdr>
            <w:top w:val="none" w:sz="0" w:space="0" w:color="auto"/>
            <w:left w:val="none" w:sz="0" w:space="0" w:color="auto"/>
            <w:bottom w:val="none" w:sz="0" w:space="0" w:color="auto"/>
            <w:right w:val="none" w:sz="0" w:space="0" w:color="auto"/>
          </w:divBdr>
        </w:div>
        <w:div w:id="1650550172">
          <w:marLeft w:val="480"/>
          <w:marRight w:val="0"/>
          <w:marTop w:val="0"/>
          <w:marBottom w:val="0"/>
          <w:divBdr>
            <w:top w:val="none" w:sz="0" w:space="0" w:color="auto"/>
            <w:left w:val="none" w:sz="0" w:space="0" w:color="auto"/>
            <w:bottom w:val="none" w:sz="0" w:space="0" w:color="auto"/>
            <w:right w:val="none" w:sz="0" w:space="0" w:color="auto"/>
          </w:divBdr>
        </w:div>
        <w:div w:id="1658411586">
          <w:marLeft w:val="480"/>
          <w:marRight w:val="0"/>
          <w:marTop w:val="0"/>
          <w:marBottom w:val="0"/>
          <w:divBdr>
            <w:top w:val="none" w:sz="0" w:space="0" w:color="auto"/>
            <w:left w:val="none" w:sz="0" w:space="0" w:color="auto"/>
            <w:bottom w:val="none" w:sz="0" w:space="0" w:color="auto"/>
            <w:right w:val="none" w:sz="0" w:space="0" w:color="auto"/>
          </w:divBdr>
        </w:div>
        <w:div w:id="1665664882">
          <w:marLeft w:val="480"/>
          <w:marRight w:val="0"/>
          <w:marTop w:val="0"/>
          <w:marBottom w:val="0"/>
          <w:divBdr>
            <w:top w:val="none" w:sz="0" w:space="0" w:color="auto"/>
            <w:left w:val="none" w:sz="0" w:space="0" w:color="auto"/>
            <w:bottom w:val="none" w:sz="0" w:space="0" w:color="auto"/>
            <w:right w:val="none" w:sz="0" w:space="0" w:color="auto"/>
          </w:divBdr>
        </w:div>
        <w:div w:id="1675918535">
          <w:marLeft w:val="480"/>
          <w:marRight w:val="0"/>
          <w:marTop w:val="0"/>
          <w:marBottom w:val="0"/>
          <w:divBdr>
            <w:top w:val="none" w:sz="0" w:space="0" w:color="auto"/>
            <w:left w:val="none" w:sz="0" w:space="0" w:color="auto"/>
            <w:bottom w:val="none" w:sz="0" w:space="0" w:color="auto"/>
            <w:right w:val="none" w:sz="0" w:space="0" w:color="auto"/>
          </w:divBdr>
        </w:div>
        <w:div w:id="1696685517">
          <w:marLeft w:val="480"/>
          <w:marRight w:val="0"/>
          <w:marTop w:val="0"/>
          <w:marBottom w:val="0"/>
          <w:divBdr>
            <w:top w:val="none" w:sz="0" w:space="0" w:color="auto"/>
            <w:left w:val="none" w:sz="0" w:space="0" w:color="auto"/>
            <w:bottom w:val="none" w:sz="0" w:space="0" w:color="auto"/>
            <w:right w:val="none" w:sz="0" w:space="0" w:color="auto"/>
          </w:divBdr>
        </w:div>
        <w:div w:id="1701852588">
          <w:marLeft w:val="480"/>
          <w:marRight w:val="0"/>
          <w:marTop w:val="0"/>
          <w:marBottom w:val="0"/>
          <w:divBdr>
            <w:top w:val="none" w:sz="0" w:space="0" w:color="auto"/>
            <w:left w:val="none" w:sz="0" w:space="0" w:color="auto"/>
            <w:bottom w:val="none" w:sz="0" w:space="0" w:color="auto"/>
            <w:right w:val="none" w:sz="0" w:space="0" w:color="auto"/>
          </w:divBdr>
        </w:div>
        <w:div w:id="1729575487">
          <w:marLeft w:val="480"/>
          <w:marRight w:val="0"/>
          <w:marTop w:val="0"/>
          <w:marBottom w:val="0"/>
          <w:divBdr>
            <w:top w:val="none" w:sz="0" w:space="0" w:color="auto"/>
            <w:left w:val="none" w:sz="0" w:space="0" w:color="auto"/>
            <w:bottom w:val="none" w:sz="0" w:space="0" w:color="auto"/>
            <w:right w:val="none" w:sz="0" w:space="0" w:color="auto"/>
          </w:divBdr>
        </w:div>
        <w:div w:id="1783457809">
          <w:marLeft w:val="480"/>
          <w:marRight w:val="0"/>
          <w:marTop w:val="0"/>
          <w:marBottom w:val="0"/>
          <w:divBdr>
            <w:top w:val="none" w:sz="0" w:space="0" w:color="auto"/>
            <w:left w:val="none" w:sz="0" w:space="0" w:color="auto"/>
            <w:bottom w:val="none" w:sz="0" w:space="0" w:color="auto"/>
            <w:right w:val="none" w:sz="0" w:space="0" w:color="auto"/>
          </w:divBdr>
        </w:div>
        <w:div w:id="1822308658">
          <w:marLeft w:val="480"/>
          <w:marRight w:val="0"/>
          <w:marTop w:val="0"/>
          <w:marBottom w:val="0"/>
          <w:divBdr>
            <w:top w:val="none" w:sz="0" w:space="0" w:color="auto"/>
            <w:left w:val="none" w:sz="0" w:space="0" w:color="auto"/>
            <w:bottom w:val="none" w:sz="0" w:space="0" w:color="auto"/>
            <w:right w:val="none" w:sz="0" w:space="0" w:color="auto"/>
          </w:divBdr>
        </w:div>
        <w:div w:id="1849515225">
          <w:marLeft w:val="480"/>
          <w:marRight w:val="0"/>
          <w:marTop w:val="0"/>
          <w:marBottom w:val="0"/>
          <w:divBdr>
            <w:top w:val="none" w:sz="0" w:space="0" w:color="auto"/>
            <w:left w:val="none" w:sz="0" w:space="0" w:color="auto"/>
            <w:bottom w:val="none" w:sz="0" w:space="0" w:color="auto"/>
            <w:right w:val="none" w:sz="0" w:space="0" w:color="auto"/>
          </w:divBdr>
        </w:div>
        <w:div w:id="1872911203">
          <w:marLeft w:val="480"/>
          <w:marRight w:val="0"/>
          <w:marTop w:val="0"/>
          <w:marBottom w:val="0"/>
          <w:divBdr>
            <w:top w:val="none" w:sz="0" w:space="0" w:color="auto"/>
            <w:left w:val="none" w:sz="0" w:space="0" w:color="auto"/>
            <w:bottom w:val="none" w:sz="0" w:space="0" w:color="auto"/>
            <w:right w:val="none" w:sz="0" w:space="0" w:color="auto"/>
          </w:divBdr>
        </w:div>
        <w:div w:id="1876190102">
          <w:marLeft w:val="480"/>
          <w:marRight w:val="0"/>
          <w:marTop w:val="0"/>
          <w:marBottom w:val="0"/>
          <w:divBdr>
            <w:top w:val="none" w:sz="0" w:space="0" w:color="auto"/>
            <w:left w:val="none" w:sz="0" w:space="0" w:color="auto"/>
            <w:bottom w:val="none" w:sz="0" w:space="0" w:color="auto"/>
            <w:right w:val="none" w:sz="0" w:space="0" w:color="auto"/>
          </w:divBdr>
        </w:div>
        <w:div w:id="1877160981">
          <w:marLeft w:val="480"/>
          <w:marRight w:val="0"/>
          <w:marTop w:val="0"/>
          <w:marBottom w:val="0"/>
          <w:divBdr>
            <w:top w:val="none" w:sz="0" w:space="0" w:color="auto"/>
            <w:left w:val="none" w:sz="0" w:space="0" w:color="auto"/>
            <w:bottom w:val="none" w:sz="0" w:space="0" w:color="auto"/>
            <w:right w:val="none" w:sz="0" w:space="0" w:color="auto"/>
          </w:divBdr>
        </w:div>
        <w:div w:id="1911886988">
          <w:marLeft w:val="480"/>
          <w:marRight w:val="0"/>
          <w:marTop w:val="0"/>
          <w:marBottom w:val="0"/>
          <w:divBdr>
            <w:top w:val="none" w:sz="0" w:space="0" w:color="auto"/>
            <w:left w:val="none" w:sz="0" w:space="0" w:color="auto"/>
            <w:bottom w:val="none" w:sz="0" w:space="0" w:color="auto"/>
            <w:right w:val="none" w:sz="0" w:space="0" w:color="auto"/>
          </w:divBdr>
        </w:div>
        <w:div w:id="1914003972">
          <w:marLeft w:val="480"/>
          <w:marRight w:val="0"/>
          <w:marTop w:val="0"/>
          <w:marBottom w:val="0"/>
          <w:divBdr>
            <w:top w:val="none" w:sz="0" w:space="0" w:color="auto"/>
            <w:left w:val="none" w:sz="0" w:space="0" w:color="auto"/>
            <w:bottom w:val="none" w:sz="0" w:space="0" w:color="auto"/>
            <w:right w:val="none" w:sz="0" w:space="0" w:color="auto"/>
          </w:divBdr>
        </w:div>
        <w:div w:id="1975332069">
          <w:marLeft w:val="480"/>
          <w:marRight w:val="0"/>
          <w:marTop w:val="0"/>
          <w:marBottom w:val="0"/>
          <w:divBdr>
            <w:top w:val="none" w:sz="0" w:space="0" w:color="auto"/>
            <w:left w:val="none" w:sz="0" w:space="0" w:color="auto"/>
            <w:bottom w:val="none" w:sz="0" w:space="0" w:color="auto"/>
            <w:right w:val="none" w:sz="0" w:space="0" w:color="auto"/>
          </w:divBdr>
        </w:div>
        <w:div w:id="1976060084">
          <w:marLeft w:val="480"/>
          <w:marRight w:val="0"/>
          <w:marTop w:val="0"/>
          <w:marBottom w:val="0"/>
          <w:divBdr>
            <w:top w:val="none" w:sz="0" w:space="0" w:color="auto"/>
            <w:left w:val="none" w:sz="0" w:space="0" w:color="auto"/>
            <w:bottom w:val="none" w:sz="0" w:space="0" w:color="auto"/>
            <w:right w:val="none" w:sz="0" w:space="0" w:color="auto"/>
          </w:divBdr>
        </w:div>
        <w:div w:id="2066222613">
          <w:marLeft w:val="480"/>
          <w:marRight w:val="0"/>
          <w:marTop w:val="0"/>
          <w:marBottom w:val="0"/>
          <w:divBdr>
            <w:top w:val="none" w:sz="0" w:space="0" w:color="auto"/>
            <w:left w:val="none" w:sz="0" w:space="0" w:color="auto"/>
            <w:bottom w:val="none" w:sz="0" w:space="0" w:color="auto"/>
            <w:right w:val="none" w:sz="0" w:space="0" w:color="auto"/>
          </w:divBdr>
        </w:div>
        <w:div w:id="2068331344">
          <w:marLeft w:val="480"/>
          <w:marRight w:val="0"/>
          <w:marTop w:val="0"/>
          <w:marBottom w:val="0"/>
          <w:divBdr>
            <w:top w:val="none" w:sz="0" w:space="0" w:color="auto"/>
            <w:left w:val="none" w:sz="0" w:space="0" w:color="auto"/>
            <w:bottom w:val="none" w:sz="0" w:space="0" w:color="auto"/>
            <w:right w:val="none" w:sz="0" w:space="0" w:color="auto"/>
          </w:divBdr>
        </w:div>
        <w:div w:id="2076657006">
          <w:marLeft w:val="480"/>
          <w:marRight w:val="0"/>
          <w:marTop w:val="0"/>
          <w:marBottom w:val="0"/>
          <w:divBdr>
            <w:top w:val="none" w:sz="0" w:space="0" w:color="auto"/>
            <w:left w:val="none" w:sz="0" w:space="0" w:color="auto"/>
            <w:bottom w:val="none" w:sz="0" w:space="0" w:color="auto"/>
            <w:right w:val="none" w:sz="0" w:space="0" w:color="auto"/>
          </w:divBdr>
        </w:div>
        <w:div w:id="2111003143">
          <w:marLeft w:val="480"/>
          <w:marRight w:val="0"/>
          <w:marTop w:val="0"/>
          <w:marBottom w:val="0"/>
          <w:divBdr>
            <w:top w:val="none" w:sz="0" w:space="0" w:color="auto"/>
            <w:left w:val="none" w:sz="0" w:space="0" w:color="auto"/>
            <w:bottom w:val="none" w:sz="0" w:space="0" w:color="auto"/>
            <w:right w:val="none" w:sz="0" w:space="0" w:color="auto"/>
          </w:divBdr>
        </w:div>
        <w:div w:id="2133934843">
          <w:marLeft w:val="480"/>
          <w:marRight w:val="0"/>
          <w:marTop w:val="0"/>
          <w:marBottom w:val="0"/>
          <w:divBdr>
            <w:top w:val="none" w:sz="0" w:space="0" w:color="auto"/>
            <w:left w:val="none" w:sz="0" w:space="0" w:color="auto"/>
            <w:bottom w:val="none" w:sz="0" w:space="0" w:color="auto"/>
            <w:right w:val="none" w:sz="0" w:space="0" w:color="auto"/>
          </w:divBdr>
        </w:div>
        <w:div w:id="2135442202">
          <w:marLeft w:val="480"/>
          <w:marRight w:val="0"/>
          <w:marTop w:val="0"/>
          <w:marBottom w:val="0"/>
          <w:divBdr>
            <w:top w:val="none" w:sz="0" w:space="0" w:color="auto"/>
            <w:left w:val="none" w:sz="0" w:space="0" w:color="auto"/>
            <w:bottom w:val="none" w:sz="0" w:space="0" w:color="auto"/>
            <w:right w:val="none" w:sz="0" w:space="0" w:color="auto"/>
          </w:divBdr>
        </w:div>
        <w:div w:id="2138714837">
          <w:marLeft w:val="480"/>
          <w:marRight w:val="0"/>
          <w:marTop w:val="0"/>
          <w:marBottom w:val="0"/>
          <w:divBdr>
            <w:top w:val="none" w:sz="0" w:space="0" w:color="auto"/>
            <w:left w:val="none" w:sz="0" w:space="0" w:color="auto"/>
            <w:bottom w:val="none" w:sz="0" w:space="0" w:color="auto"/>
            <w:right w:val="none" w:sz="0" w:space="0" w:color="auto"/>
          </w:divBdr>
        </w:div>
      </w:divsChild>
    </w:div>
    <w:div w:id="841631043">
      <w:bodyDiv w:val="1"/>
      <w:marLeft w:val="0"/>
      <w:marRight w:val="0"/>
      <w:marTop w:val="0"/>
      <w:marBottom w:val="0"/>
      <w:divBdr>
        <w:top w:val="none" w:sz="0" w:space="0" w:color="auto"/>
        <w:left w:val="none" w:sz="0" w:space="0" w:color="auto"/>
        <w:bottom w:val="none" w:sz="0" w:space="0" w:color="auto"/>
        <w:right w:val="none" w:sz="0" w:space="0" w:color="auto"/>
      </w:divBdr>
    </w:div>
    <w:div w:id="842092134">
      <w:bodyDiv w:val="1"/>
      <w:marLeft w:val="0"/>
      <w:marRight w:val="0"/>
      <w:marTop w:val="0"/>
      <w:marBottom w:val="0"/>
      <w:divBdr>
        <w:top w:val="none" w:sz="0" w:space="0" w:color="auto"/>
        <w:left w:val="none" w:sz="0" w:space="0" w:color="auto"/>
        <w:bottom w:val="none" w:sz="0" w:space="0" w:color="auto"/>
        <w:right w:val="none" w:sz="0" w:space="0" w:color="auto"/>
      </w:divBdr>
    </w:div>
    <w:div w:id="842360753">
      <w:bodyDiv w:val="1"/>
      <w:marLeft w:val="0"/>
      <w:marRight w:val="0"/>
      <w:marTop w:val="0"/>
      <w:marBottom w:val="0"/>
      <w:divBdr>
        <w:top w:val="none" w:sz="0" w:space="0" w:color="auto"/>
        <w:left w:val="none" w:sz="0" w:space="0" w:color="auto"/>
        <w:bottom w:val="none" w:sz="0" w:space="0" w:color="auto"/>
        <w:right w:val="none" w:sz="0" w:space="0" w:color="auto"/>
      </w:divBdr>
    </w:div>
    <w:div w:id="842671751">
      <w:bodyDiv w:val="1"/>
      <w:marLeft w:val="0"/>
      <w:marRight w:val="0"/>
      <w:marTop w:val="0"/>
      <w:marBottom w:val="0"/>
      <w:divBdr>
        <w:top w:val="none" w:sz="0" w:space="0" w:color="auto"/>
        <w:left w:val="none" w:sz="0" w:space="0" w:color="auto"/>
        <w:bottom w:val="none" w:sz="0" w:space="0" w:color="auto"/>
        <w:right w:val="none" w:sz="0" w:space="0" w:color="auto"/>
      </w:divBdr>
    </w:div>
    <w:div w:id="842818941">
      <w:bodyDiv w:val="1"/>
      <w:marLeft w:val="0"/>
      <w:marRight w:val="0"/>
      <w:marTop w:val="0"/>
      <w:marBottom w:val="0"/>
      <w:divBdr>
        <w:top w:val="none" w:sz="0" w:space="0" w:color="auto"/>
        <w:left w:val="none" w:sz="0" w:space="0" w:color="auto"/>
        <w:bottom w:val="none" w:sz="0" w:space="0" w:color="auto"/>
        <w:right w:val="none" w:sz="0" w:space="0" w:color="auto"/>
      </w:divBdr>
    </w:div>
    <w:div w:id="842936989">
      <w:bodyDiv w:val="1"/>
      <w:marLeft w:val="0"/>
      <w:marRight w:val="0"/>
      <w:marTop w:val="0"/>
      <w:marBottom w:val="0"/>
      <w:divBdr>
        <w:top w:val="none" w:sz="0" w:space="0" w:color="auto"/>
        <w:left w:val="none" w:sz="0" w:space="0" w:color="auto"/>
        <w:bottom w:val="none" w:sz="0" w:space="0" w:color="auto"/>
        <w:right w:val="none" w:sz="0" w:space="0" w:color="auto"/>
      </w:divBdr>
    </w:div>
    <w:div w:id="843130147">
      <w:bodyDiv w:val="1"/>
      <w:marLeft w:val="0"/>
      <w:marRight w:val="0"/>
      <w:marTop w:val="0"/>
      <w:marBottom w:val="0"/>
      <w:divBdr>
        <w:top w:val="none" w:sz="0" w:space="0" w:color="auto"/>
        <w:left w:val="none" w:sz="0" w:space="0" w:color="auto"/>
        <w:bottom w:val="none" w:sz="0" w:space="0" w:color="auto"/>
        <w:right w:val="none" w:sz="0" w:space="0" w:color="auto"/>
      </w:divBdr>
    </w:div>
    <w:div w:id="843588243">
      <w:bodyDiv w:val="1"/>
      <w:marLeft w:val="0"/>
      <w:marRight w:val="0"/>
      <w:marTop w:val="0"/>
      <w:marBottom w:val="0"/>
      <w:divBdr>
        <w:top w:val="none" w:sz="0" w:space="0" w:color="auto"/>
        <w:left w:val="none" w:sz="0" w:space="0" w:color="auto"/>
        <w:bottom w:val="none" w:sz="0" w:space="0" w:color="auto"/>
        <w:right w:val="none" w:sz="0" w:space="0" w:color="auto"/>
      </w:divBdr>
    </w:div>
    <w:div w:id="843780673">
      <w:bodyDiv w:val="1"/>
      <w:marLeft w:val="0"/>
      <w:marRight w:val="0"/>
      <w:marTop w:val="0"/>
      <w:marBottom w:val="0"/>
      <w:divBdr>
        <w:top w:val="none" w:sz="0" w:space="0" w:color="auto"/>
        <w:left w:val="none" w:sz="0" w:space="0" w:color="auto"/>
        <w:bottom w:val="none" w:sz="0" w:space="0" w:color="auto"/>
        <w:right w:val="none" w:sz="0" w:space="0" w:color="auto"/>
      </w:divBdr>
    </w:div>
    <w:div w:id="843977724">
      <w:bodyDiv w:val="1"/>
      <w:marLeft w:val="0"/>
      <w:marRight w:val="0"/>
      <w:marTop w:val="0"/>
      <w:marBottom w:val="0"/>
      <w:divBdr>
        <w:top w:val="none" w:sz="0" w:space="0" w:color="auto"/>
        <w:left w:val="none" w:sz="0" w:space="0" w:color="auto"/>
        <w:bottom w:val="none" w:sz="0" w:space="0" w:color="auto"/>
        <w:right w:val="none" w:sz="0" w:space="0" w:color="auto"/>
      </w:divBdr>
    </w:div>
    <w:div w:id="844172044">
      <w:bodyDiv w:val="1"/>
      <w:marLeft w:val="0"/>
      <w:marRight w:val="0"/>
      <w:marTop w:val="0"/>
      <w:marBottom w:val="0"/>
      <w:divBdr>
        <w:top w:val="none" w:sz="0" w:space="0" w:color="auto"/>
        <w:left w:val="none" w:sz="0" w:space="0" w:color="auto"/>
        <w:bottom w:val="none" w:sz="0" w:space="0" w:color="auto"/>
        <w:right w:val="none" w:sz="0" w:space="0" w:color="auto"/>
      </w:divBdr>
    </w:div>
    <w:div w:id="844976332">
      <w:bodyDiv w:val="1"/>
      <w:marLeft w:val="0"/>
      <w:marRight w:val="0"/>
      <w:marTop w:val="0"/>
      <w:marBottom w:val="0"/>
      <w:divBdr>
        <w:top w:val="none" w:sz="0" w:space="0" w:color="auto"/>
        <w:left w:val="none" w:sz="0" w:space="0" w:color="auto"/>
        <w:bottom w:val="none" w:sz="0" w:space="0" w:color="auto"/>
        <w:right w:val="none" w:sz="0" w:space="0" w:color="auto"/>
      </w:divBdr>
    </w:div>
    <w:div w:id="845024322">
      <w:bodyDiv w:val="1"/>
      <w:marLeft w:val="0"/>
      <w:marRight w:val="0"/>
      <w:marTop w:val="0"/>
      <w:marBottom w:val="0"/>
      <w:divBdr>
        <w:top w:val="none" w:sz="0" w:space="0" w:color="auto"/>
        <w:left w:val="none" w:sz="0" w:space="0" w:color="auto"/>
        <w:bottom w:val="none" w:sz="0" w:space="0" w:color="auto"/>
        <w:right w:val="none" w:sz="0" w:space="0" w:color="auto"/>
      </w:divBdr>
    </w:div>
    <w:div w:id="845166920">
      <w:bodyDiv w:val="1"/>
      <w:marLeft w:val="0"/>
      <w:marRight w:val="0"/>
      <w:marTop w:val="0"/>
      <w:marBottom w:val="0"/>
      <w:divBdr>
        <w:top w:val="none" w:sz="0" w:space="0" w:color="auto"/>
        <w:left w:val="none" w:sz="0" w:space="0" w:color="auto"/>
        <w:bottom w:val="none" w:sz="0" w:space="0" w:color="auto"/>
        <w:right w:val="none" w:sz="0" w:space="0" w:color="auto"/>
      </w:divBdr>
    </w:div>
    <w:div w:id="845827690">
      <w:bodyDiv w:val="1"/>
      <w:marLeft w:val="0"/>
      <w:marRight w:val="0"/>
      <w:marTop w:val="0"/>
      <w:marBottom w:val="0"/>
      <w:divBdr>
        <w:top w:val="none" w:sz="0" w:space="0" w:color="auto"/>
        <w:left w:val="none" w:sz="0" w:space="0" w:color="auto"/>
        <w:bottom w:val="none" w:sz="0" w:space="0" w:color="auto"/>
        <w:right w:val="none" w:sz="0" w:space="0" w:color="auto"/>
      </w:divBdr>
    </w:div>
    <w:div w:id="846024389">
      <w:bodyDiv w:val="1"/>
      <w:marLeft w:val="0"/>
      <w:marRight w:val="0"/>
      <w:marTop w:val="0"/>
      <w:marBottom w:val="0"/>
      <w:divBdr>
        <w:top w:val="none" w:sz="0" w:space="0" w:color="auto"/>
        <w:left w:val="none" w:sz="0" w:space="0" w:color="auto"/>
        <w:bottom w:val="none" w:sz="0" w:space="0" w:color="auto"/>
        <w:right w:val="none" w:sz="0" w:space="0" w:color="auto"/>
      </w:divBdr>
    </w:div>
    <w:div w:id="847406815">
      <w:bodyDiv w:val="1"/>
      <w:marLeft w:val="0"/>
      <w:marRight w:val="0"/>
      <w:marTop w:val="0"/>
      <w:marBottom w:val="0"/>
      <w:divBdr>
        <w:top w:val="none" w:sz="0" w:space="0" w:color="auto"/>
        <w:left w:val="none" w:sz="0" w:space="0" w:color="auto"/>
        <w:bottom w:val="none" w:sz="0" w:space="0" w:color="auto"/>
        <w:right w:val="none" w:sz="0" w:space="0" w:color="auto"/>
      </w:divBdr>
    </w:div>
    <w:div w:id="847721367">
      <w:bodyDiv w:val="1"/>
      <w:marLeft w:val="0"/>
      <w:marRight w:val="0"/>
      <w:marTop w:val="0"/>
      <w:marBottom w:val="0"/>
      <w:divBdr>
        <w:top w:val="none" w:sz="0" w:space="0" w:color="auto"/>
        <w:left w:val="none" w:sz="0" w:space="0" w:color="auto"/>
        <w:bottom w:val="none" w:sz="0" w:space="0" w:color="auto"/>
        <w:right w:val="none" w:sz="0" w:space="0" w:color="auto"/>
      </w:divBdr>
    </w:div>
    <w:div w:id="849833867">
      <w:bodyDiv w:val="1"/>
      <w:marLeft w:val="0"/>
      <w:marRight w:val="0"/>
      <w:marTop w:val="0"/>
      <w:marBottom w:val="0"/>
      <w:divBdr>
        <w:top w:val="none" w:sz="0" w:space="0" w:color="auto"/>
        <w:left w:val="none" w:sz="0" w:space="0" w:color="auto"/>
        <w:bottom w:val="none" w:sz="0" w:space="0" w:color="auto"/>
        <w:right w:val="none" w:sz="0" w:space="0" w:color="auto"/>
      </w:divBdr>
    </w:div>
    <w:div w:id="850335736">
      <w:bodyDiv w:val="1"/>
      <w:marLeft w:val="0"/>
      <w:marRight w:val="0"/>
      <w:marTop w:val="0"/>
      <w:marBottom w:val="0"/>
      <w:divBdr>
        <w:top w:val="none" w:sz="0" w:space="0" w:color="auto"/>
        <w:left w:val="none" w:sz="0" w:space="0" w:color="auto"/>
        <w:bottom w:val="none" w:sz="0" w:space="0" w:color="auto"/>
        <w:right w:val="none" w:sz="0" w:space="0" w:color="auto"/>
      </w:divBdr>
    </w:div>
    <w:div w:id="850604572">
      <w:bodyDiv w:val="1"/>
      <w:marLeft w:val="0"/>
      <w:marRight w:val="0"/>
      <w:marTop w:val="0"/>
      <w:marBottom w:val="0"/>
      <w:divBdr>
        <w:top w:val="none" w:sz="0" w:space="0" w:color="auto"/>
        <w:left w:val="none" w:sz="0" w:space="0" w:color="auto"/>
        <w:bottom w:val="none" w:sz="0" w:space="0" w:color="auto"/>
        <w:right w:val="none" w:sz="0" w:space="0" w:color="auto"/>
      </w:divBdr>
    </w:div>
    <w:div w:id="850684229">
      <w:bodyDiv w:val="1"/>
      <w:marLeft w:val="0"/>
      <w:marRight w:val="0"/>
      <w:marTop w:val="0"/>
      <w:marBottom w:val="0"/>
      <w:divBdr>
        <w:top w:val="none" w:sz="0" w:space="0" w:color="auto"/>
        <w:left w:val="none" w:sz="0" w:space="0" w:color="auto"/>
        <w:bottom w:val="none" w:sz="0" w:space="0" w:color="auto"/>
        <w:right w:val="none" w:sz="0" w:space="0" w:color="auto"/>
      </w:divBdr>
      <w:divsChild>
        <w:div w:id="706174790">
          <w:marLeft w:val="480"/>
          <w:marRight w:val="0"/>
          <w:marTop w:val="0"/>
          <w:marBottom w:val="0"/>
          <w:divBdr>
            <w:top w:val="none" w:sz="0" w:space="0" w:color="auto"/>
            <w:left w:val="none" w:sz="0" w:space="0" w:color="auto"/>
            <w:bottom w:val="none" w:sz="0" w:space="0" w:color="auto"/>
            <w:right w:val="none" w:sz="0" w:space="0" w:color="auto"/>
          </w:divBdr>
        </w:div>
        <w:div w:id="79372071">
          <w:marLeft w:val="480"/>
          <w:marRight w:val="0"/>
          <w:marTop w:val="0"/>
          <w:marBottom w:val="0"/>
          <w:divBdr>
            <w:top w:val="none" w:sz="0" w:space="0" w:color="auto"/>
            <w:left w:val="none" w:sz="0" w:space="0" w:color="auto"/>
            <w:bottom w:val="none" w:sz="0" w:space="0" w:color="auto"/>
            <w:right w:val="none" w:sz="0" w:space="0" w:color="auto"/>
          </w:divBdr>
        </w:div>
        <w:div w:id="1225869511">
          <w:marLeft w:val="480"/>
          <w:marRight w:val="0"/>
          <w:marTop w:val="0"/>
          <w:marBottom w:val="0"/>
          <w:divBdr>
            <w:top w:val="none" w:sz="0" w:space="0" w:color="auto"/>
            <w:left w:val="none" w:sz="0" w:space="0" w:color="auto"/>
            <w:bottom w:val="none" w:sz="0" w:space="0" w:color="auto"/>
            <w:right w:val="none" w:sz="0" w:space="0" w:color="auto"/>
          </w:divBdr>
        </w:div>
        <w:div w:id="930359453">
          <w:marLeft w:val="480"/>
          <w:marRight w:val="0"/>
          <w:marTop w:val="0"/>
          <w:marBottom w:val="0"/>
          <w:divBdr>
            <w:top w:val="none" w:sz="0" w:space="0" w:color="auto"/>
            <w:left w:val="none" w:sz="0" w:space="0" w:color="auto"/>
            <w:bottom w:val="none" w:sz="0" w:space="0" w:color="auto"/>
            <w:right w:val="none" w:sz="0" w:space="0" w:color="auto"/>
          </w:divBdr>
        </w:div>
        <w:div w:id="1032071413">
          <w:marLeft w:val="480"/>
          <w:marRight w:val="0"/>
          <w:marTop w:val="0"/>
          <w:marBottom w:val="0"/>
          <w:divBdr>
            <w:top w:val="none" w:sz="0" w:space="0" w:color="auto"/>
            <w:left w:val="none" w:sz="0" w:space="0" w:color="auto"/>
            <w:bottom w:val="none" w:sz="0" w:space="0" w:color="auto"/>
            <w:right w:val="none" w:sz="0" w:space="0" w:color="auto"/>
          </w:divBdr>
        </w:div>
        <w:div w:id="2027243344">
          <w:marLeft w:val="480"/>
          <w:marRight w:val="0"/>
          <w:marTop w:val="0"/>
          <w:marBottom w:val="0"/>
          <w:divBdr>
            <w:top w:val="none" w:sz="0" w:space="0" w:color="auto"/>
            <w:left w:val="none" w:sz="0" w:space="0" w:color="auto"/>
            <w:bottom w:val="none" w:sz="0" w:space="0" w:color="auto"/>
            <w:right w:val="none" w:sz="0" w:space="0" w:color="auto"/>
          </w:divBdr>
        </w:div>
        <w:div w:id="1982808174">
          <w:marLeft w:val="480"/>
          <w:marRight w:val="0"/>
          <w:marTop w:val="0"/>
          <w:marBottom w:val="0"/>
          <w:divBdr>
            <w:top w:val="none" w:sz="0" w:space="0" w:color="auto"/>
            <w:left w:val="none" w:sz="0" w:space="0" w:color="auto"/>
            <w:bottom w:val="none" w:sz="0" w:space="0" w:color="auto"/>
            <w:right w:val="none" w:sz="0" w:space="0" w:color="auto"/>
          </w:divBdr>
        </w:div>
        <w:div w:id="383678036">
          <w:marLeft w:val="480"/>
          <w:marRight w:val="0"/>
          <w:marTop w:val="0"/>
          <w:marBottom w:val="0"/>
          <w:divBdr>
            <w:top w:val="none" w:sz="0" w:space="0" w:color="auto"/>
            <w:left w:val="none" w:sz="0" w:space="0" w:color="auto"/>
            <w:bottom w:val="none" w:sz="0" w:space="0" w:color="auto"/>
            <w:right w:val="none" w:sz="0" w:space="0" w:color="auto"/>
          </w:divBdr>
        </w:div>
        <w:div w:id="626547571">
          <w:marLeft w:val="480"/>
          <w:marRight w:val="0"/>
          <w:marTop w:val="0"/>
          <w:marBottom w:val="0"/>
          <w:divBdr>
            <w:top w:val="none" w:sz="0" w:space="0" w:color="auto"/>
            <w:left w:val="none" w:sz="0" w:space="0" w:color="auto"/>
            <w:bottom w:val="none" w:sz="0" w:space="0" w:color="auto"/>
            <w:right w:val="none" w:sz="0" w:space="0" w:color="auto"/>
          </w:divBdr>
        </w:div>
        <w:div w:id="1354917984">
          <w:marLeft w:val="480"/>
          <w:marRight w:val="0"/>
          <w:marTop w:val="0"/>
          <w:marBottom w:val="0"/>
          <w:divBdr>
            <w:top w:val="none" w:sz="0" w:space="0" w:color="auto"/>
            <w:left w:val="none" w:sz="0" w:space="0" w:color="auto"/>
            <w:bottom w:val="none" w:sz="0" w:space="0" w:color="auto"/>
            <w:right w:val="none" w:sz="0" w:space="0" w:color="auto"/>
          </w:divBdr>
        </w:div>
        <w:div w:id="1081028721">
          <w:marLeft w:val="480"/>
          <w:marRight w:val="0"/>
          <w:marTop w:val="0"/>
          <w:marBottom w:val="0"/>
          <w:divBdr>
            <w:top w:val="none" w:sz="0" w:space="0" w:color="auto"/>
            <w:left w:val="none" w:sz="0" w:space="0" w:color="auto"/>
            <w:bottom w:val="none" w:sz="0" w:space="0" w:color="auto"/>
            <w:right w:val="none" w:sz="0" w:space="0" w:color="auto"/>
          </w:divBdr>
        </w:div>
        <w:div w:id="375743246">
          <w:marLeft w:val="480"/>
          <w:marRight w:val="0"/>
          <w:marTop w:val="0"/>
          <w:marBottom w:val="0"/>
          <w:divBdr>
            <w:top w:val="none" w:sz="0" w:space="0" w:color="auto"/>
            <w:left w:val="none" w:sz="0" w:space="0" w:color="auto"/>
            <w:bottom w:val="none" w:sz="0" w:space="0" w:color="auto"/>
            <w:right w:val="none" w:sz="0" w:space="0" w:color="auto"/>
          </w:divBdr>
        </w:div>
        <w:div w:id="1011687111">
          <w:marLeft w:val="480"/>
          <w:marRight w:val="0"/>
          <w:marTop w:val="0"/>
          <w:marBottom w:val="0"/>
          <w:divBdr>
            <w:top w:val="none" w:sz="0" w:space="0" w:color="auto"/>
            <w:left w:val="none" w:sz="0" w:space="0" w:color="auto"/>
            <w:bottom w:val="none" w:sz="0" w:space="0" w:color="auto"/>
            <w:right w:val="none" w:sz="0" w:space="0" w:color="auto"/>
          </w:divBdr>
        </w:div>
        <w:div w:id="1990354215">
          <w:marLeft w:val="480"/>
          <w:marRight w:val="0"/>
          <w:marTop w:val="0"/>
          <w:marBottom w:val="0"/>
          <w:divBdr>
            <w:top w:val="none" w:sz="0" w:space="0" w:color="auto"/>
            <w:left w:val="none" w:sz="0" w:space="0" w:color="auto"/>
            <w:bottom w:val="none" w:sz="0" w:space="0" w:color="auto"/>
            <w:right w:val="none" w:sz="0" w:space="0" w:color="auto"/>
          </w:divBdr>
        </w:div>
        <w:div w:id="389037117">
          <w:marLeft w:val="480"/>
          <w:marRight w:val="0"/>
          <w:marTop w:val="0"/>
          <w:marBottom w:val="0"/>
          <w:divBdr>
            <w:top w:val="none" w:sz="0" w:space="0" w:color="auto"/>
            <w:left w:val="none" w:sz="0" w:space="0" w:color="auto"/>
            <w:bottom w:val="none" w:sz="0" w:space="0" w:color="auto"/>
            <w:right w:val="none" w:sz="0" w:space="0" w:color="auto"/>
          </w:divBdr>
        </w:div>
        <w:div w:id="913507682">
          <w:marLeft w:val="480"/>
          <w:marRight w:val="0"/>
          <w:marTop w:val="0"/>
          <w:marBottom w:val="0"/>
          <w:divBdr>
            <w:top w:val="none" w:sz="0" w:space="0" w:color="auto"/>
            <w:left w:val="none" w:sz="0" w:space="0" w:color="auto"/>
            <w:bottom w:val="none" w:sz="0" w:space="0" w:color="auto"/>
            <w:right w:val="none" w:sz="0" w:space="0" w:color="auto"/>
          </w:divBdr>
        </w:div>
        <w:div w:id="230240942">
          <w:marLeft w:val="480"/>
          <w:marRight w:val="0"/>
          <w:marTop w:val="0"/>
          <w:marBottom w:val="0"/>
          <w:divBdr>
            <w:top w:val="none" w:sz="0" w:space="0" w:color="auto"/>
            <w:left w:val="none" w:sz="0" w:space="0" w:color="auto"/>
            <w:bottom w:val="none" w:sz="0" w:space="0" w:color="auto"/>
            <w:right w:val="none" w:sz="0" w:space="0" w:color="auto"/>
          </w:divBdr>
        </w:div>
        <w:div w:id="989752462">
          <w:marLeft w:val="480"/>
          <w:marRight w:val="0"/>
          <w:marTop w:val="0"/>
          <w:marBottom w:val="0"/>
          <w:divBdr>
            <w:top w:val="none" w:sz="0" w:space="0" w:color="auto"/>
            <w:left w:val="none" w:sz="0" w:space="0" w:color="auto"/>
            <w:bottom w:val="none" w:sz="0" w:space="0" w:color="auto"/>
            <w:right w:val="none" w:sz="0" w:space="0" w:color="auto"/>
          </w:divBdr>
        </w:div>
        <w:div w:id="150291409">
          <w:marLeft w:val="480"/>
          <w:marRight w:val="0"/>
          <w:marTop w:val="0"/>
          <w:marBottom w:val="0"/>
          <w:divBdr>
            <w:top w:val="none" w:sz="0" w:space="0" w:color="auto"/>
            <w:left w:val="none" w:sz="0" w:space="0" w:color="auto"/>
            <w:bottom w:val="none" w:sz="0" w:space="0" w:color="auto"/>
            <w:right w:val="none" w:sz="0" w:space="0" w:color="auto"/>
          </w:divBdr>
        </w:div>
        <w:div w:id="151914129">
          <w:marLeft w:val="480"/>
          <w:marRight w:val="0"/>
          <w:marTop w:val="0"/>
          <w:marBottom w:val="0"/>
          <w:divBdr>
            <w:top w:val="none" w:sz="0" w:space="0" w:color="auto"/>
            <w:left w:val="none" w:sz="0" w:space="0" w:color="auto"/>
            <w:bottom w:val="none" w:sz="0" w:space="0" w:color="auto"/>
            <w:right w:val="none" w:sz="0" w:space="0" w:color="auto"/>
          </w:divBdr>
        </w:div>
        <w:div w:id="482309500">
          <w:marLeft w:val="480"/>
          <w:marRight w:val="0"/>
          <w:marTop w:val="0"/>
          <w:marBottom w:val="0"/>
          <w:divBdr>
            <w:top w:val="none" w:sz="0" w:space="0" w:color="auto"/>
            <w:left w:val="none" w:sz="0" w:space="0" w:color="auto"/>
            <w:bottom w:val="none" w:sz="0" w:space="0" w:color="auto"/>
            <w:right w:val="none" w:sz="0" w:space="0" w:color="auto"/>
          </w:divBdr>
        </w:div>
        <w:div w:id="2134975882">
          <w:marLeft w:val="480"/>
          <w:marRight w:val="0"/>
          <w:marTop w:val="0"/>
          <w:marBottom w:val="0"/>
          <w:divBdr>
            <w:top w:val="none" w:sz="0" w:space="0" w:color="auto"/>
            <w:left w:val="none" w:sz="0" w:space="0" w:color="auto"/>
            <w:bottom w:val="none" w:sz="0" w:space="0" w:color="auto"/>
            <w:right w:val="none" w:sz="0" w:space="0" w:color="auto"/>
          </w:divBdr>
        </w:div>
        <w:div w:id="1329332873">
          <w:marLeft w:val="480"/>
          <w:marRight w:val="0"/>
          <w:marTop w:val="0"/>
          <w:marBottom w:val="0"/>
          <w:divBdr>
            <w:top w:val="none" w:sz="0" w:space="0" w:color="auto"/>
            <w:left w:val="none" w:sz="0" w:space="0" w:color="auto"/>
            <w:bottom w:val="none" w:sz="0" w:space="0" w:color="auto"/>
            <w:right w:val="none" w:sz="0" w:space="0" w:color="auto"/>
          </w:divBdr>
        </w:div>
        <w:div w:id="1925217142">
          <w:marLeft w:val="480"/>
          <w:marRight w:val="0"/>
          <w:marTop w:val="0"/>
          <w:marBottom w:val="0"/>
          <w:divBdr>
            <w:top w:val="none" w:sz="0" w:space="0" w:color="auto"/>
            <w:left w:val="none" w:sz="0" w:space="0" w:color="auto"/>
            <w:bottom w:val="none" w:sz="0" w:space="0" w:color="auto"/>
            <w:right w:val="none" w:sz="0" w:space="0" w:color="auto"/>
          </w:divBdr>
        </w:div>
        <w:div w:id="2087650692">
          <w:marLeft w:val="480"/>
          <w:marRight w:val="0"/>
          <w:marTop w:val="0"/>
          <w:marBottom w:val="0"/>
          <w:divBdr>
            <w:top w:val="none" w:sz="0" w:space="0" w:color="auto"/>
            <w:left w:val="none" w:sz="0" w:space="0" w:color="auto"/>
            <w:bottom w:val="none" w:sz="0" w:space="0" w:color="auto"/>
            <w:right w:val="none" w:sz="0" w:space="0" w:color="auto"/>
          </w:divBdr>
        </w:div>
        <w:div w:id="336619453">
          <w:marLeft w:val="480"/>
          <w:marRight w:val="0"/>
          <w:marTop w:val="0"/>
          <w:marBottom w:val="0"/>
          <w:divBdr>
            <w:top w:val="none" w:sz="0" w:space="0" w:color="auto"/>
            <w:left w:val="none" w:sz="0" w:space="0" w:color="auto"/>
            <w:bottom w:val="none" w:sz="0" w:space="0" w:color="auto"/>
            <w:right w:val="none" w:sz="0" w:space="0" w:color="auto"/>
          </w:divBdr>
        </w:div>
        <w:div w:id="1762145937">
          <w:marLeft w:val="480"/>
          <w:marRight w:val="0"/>
          <w:marTop w:val="0"/>
          <w:marBottom w:val="0"/>
          <w:divBdr>
            <w:top w:val="none" w:sz="0" w:space="0" w:color="auto"/>
            <w:left w:val="none" w:sz="0" w:space="0" w:color="auto"/>
            <w:bottom w:val="none" w:sz="0" w:space="0" w:color="auto"/>
            <w:right w:val="none" w:sz="0" w:space="0" w:color="auto"/>
          </w:divBdr>
        </w:div>
        <w:div w:id="1724209100">
          <w:marLeft w:val="480"/>
          <w:marRight w:val="0"/>
          <w:marTop w:val="0"/>
          <w:marBottom w:val="0"/>
          <w:divBdr>
            <w:top w:val="none" w:sz="0" w:space="0" w:color="auto"/>
            <w:left w:val="none" w:sz="0" w:space="0" w:color="auto"/>
            <w:bottom w:val="none" w:sz="0" w:space="0" w:color="auto"/>
            <w:right w:val="none" w:sz="0" w:space="0" w:color="auto"/>
          </w:divBdr>
        </w:div>
        <w:div w:id="1785731052">
          <w:marLeft w:val="480"/>
          <w:marRight w:val="0"/>
          <w:marTop w:val="0"/>
          <w:marBottom w:val="0"/>
          <w:divBdr>
            <w:top w:val="none" w:sz="0" w:space="0" w:color="auto"/>
            <w:left w:val="none" w:sz="0" w:space="0" w:color="auto"/>
            <w:bottom w:val="none" w:sz="0" w:space="0" w:color="auto"/>
            <w:right w:val="none" w:sz="0" w:space="0" w:color="auto"/>
          </w:divBdr>
        </w:div>
        <w:div w:id="1043823881">
          <w:marLeft w:val="480"/>
          <w:marRight w:val="0"/>
          <w:marTop w:val="0"/>
          <w:marBottom w:val="0"/>
          <w:divBdr>
            <w:top w:val="none" w:sz="0" w:space="0" w:color="auto"/>
            <w:left w:val="none" w:sz="0" w:space="0" w:color="auto"/>
            <w:bottom w:val="none" w:sz="0" w:space="0" w:color="auto"/>
            <w:right w:val="none" w:sz="0" w:space="0" w:color="auto"/>
          </w:divBdr>
        </w:div>
        <w:div w:id="1133714421">
          <w:marLeft w:val="480"/>
          <w:marRight w:val="0"/>
          <w:marTop w:val="0"/>
          <w:marBottom w:val="0"/>
          <w:divBdr>
            <w:top w:val="none" w:sz="0" w:space="0" w:color="auto"/>
            <w:left w:val="none" w:sz="0" w:space="0" w:color="auto"/>
            <w:bottom w:val="none" w:sz="0" w:space="0" w:color="auto"/>
            <w:right w:val="none" w:sz="0" w:space="0" w:color="auto"/>
          </w:divBdr>
        </w:div>
        <w:div w:id="1802649804">
          <w:marLeft w:val="480"/>
          <w:marRight w:val="0"/>
          <w:marTop w:val="0"/>
          <w:marBottom w:val="0"/>
          <w:divBdr>
            <w:top w:val="none" w:sz="0" w:space="0" w:color="auto"/>
            <w:left w:val="none" w:sz="0" w:space="0" w:color="auto"/>
            <w:bottom w:val="none" w:sz="0" w:space="0" w:color="auto"/>
            <w:right w:val="none" w:sz="0" w:space="0" w:color="auto"/>
          </w:divBdr>
        </w:div>
        <w:div w:id="626084201">
          <w:marLeft w:val="480"/>
          <w:marRight w:val="0"/>
          <w:marTop w:val="0"/>
          <w:marBottom w:val="0"/>
          <w:divBdr>
            <w:top w:val="none" w:sz="0" w:space="0" w:color="auto"/>
            <w:left w:val="none" w:sz="0" w:space="0" w:color="auto"/>
            <w:bottom w:val="none" w:sz="0" w:space="0" w:color="auto"/>
            <w:right w:val="none" w:sz="0" w:space="0" w:color="auto"/>
          </w:divBdr>
        </w:div>
        <w:div w:id="1341856042">
          <w:marLeft w:val="480"/>
          <w:marRight w:val="0"/>
          <w:marTop w:val="0"/>
          <w:marBottom w:val="0"/>
          <w:divBdr>
            <w:top w:val="none" w:sz="0" w:space="0" w:color="auto"/>
            <w:left w:val="none" w:sz="0" w:space="0" w:color="auto"/>
            <w:bottom w:val="none" w:sz="0" w:space="0" w:color="auto"/>
            <w:right w:val="none" w:sz="0" w:space="0" w:color="auto"/>
          </w:divBdr>
        </w:div>
        <w:div w:id="910576934">
          <w:marLeft w:val="480"/>
          <w:marRight w:val="0"/>
          <w:marTop w:val="0"/>
          <w:marBottom w:val="0"/>
          <w:divBdr>
            <w:top w:val="none" w:sz="0" w:space="0" w:color="auto"/>
            <w:left w:val="none" w:sz="0" w:space="0" w:color="auto"/>
            <w:bottom w:val="none" w:sz="0" w:space="0" w:color="auto"/>
            <w:right w:val="none" w:sz="0" w:space="0" w:color="auto"/>
          </w:divBdr>
        </w:div>
        <w:div w:id="2080201428">
          <w:marLeft w:val="480"/>
          <w:marRight w:val="0"/>
          <w:marTop w:val="0"/>
          <w:marBottom w:val="0"/>
          <w:divBdr>
            <w:top w:val="none" w:sz="0" w:space="0" w:color="auto"/>
            <w:left w:val="none" w:sz="0" w:space="0" w:color="auto"/>
            <w:bottom w:val="none" w:sz="0" w:space="0" w:color="auto"/>
            <w:right w:val="none" w:sz="0" w:space="0" w:color="auto"/>
          </w:divBdr>
        </w:div>
        <w:div w:id="1149900969">
          <w:marLeft w:val="480"/>
          <w:marRight w:val="0"/>
          <w:marTop w:val="0"/>
          <w:marBottom w:val="0"/>
          <w:divBdr>
            <w:top w:val="none" w:sz="0" w:space="0" w:color="auto"/>
            <w:left w:val="none" w:sz="0" w:space="0" w:color="auto"/>
            <w:bottom w:val="none" w:sz="0" w:space="0" w:color="auto"/>
            <w:right w:val="none" w:sz="0" w:space="0" w:color="auto"/>
          </w:divBdr>
        </w:div>
        <w:div w:id="1574971307">
          <w:marLeft w:val="480"/>
          <w:marRight w:val="0"/>
          <w:marTop w:val="0"/>
          <w:marBottom w:val="0"/>
          <w:divBdr>
            <w:top w:val="none" w:sz="0" w:space="0" w:color="auto"/>
            <w:left w:val="none" w:sz="0" w:space="0" w:color="auto"/>
            <w:bottom w:val="none" w:sz="0" w:space="0" w:color="auto"/>
            <w:right w:val="none" w:sz="0" w:space="0" w:color="auto"/>
          </w:divBdr>
        </w:div>
        <w:div w:id="1182741170">
          <w:marLeft w:val="480"/>
          <w:marRight w:val="0"/>
          <w:marTop w:val="0"/>
          <w:marBottom w:val="0"/>
          <w:divBdr>
            <w:top w:val="none" w:sz="0" w:space="0" w:color="auto"/>
            <w:left w:val="none" w:sz="0" w:space="0" w:color="auto"/>
            <w:bottom w:val="none" w:sz="0" w:space="0" w:color="auto"/>
            <w:right w:val="none" w:sz="0" w:space="0" w:color="auto"/>
          </w:divBdr>
        </w:div>
        <w:div w:id="393894597">
          <w:marLeft w:val="480"/>
          <w:marRight w:val="0"/>
          <w:marTop w:val="0"/>
          <w:marBottom w:val="0"/>
          <w:divBdr>
            <w:top w:val="none" w:sz="0" w:space="0" w:color="auto"/>
            <w:left w:val="none" w:sz="0" w:space="0" w:color="auto"/>
            <w:bottom w:val="none" w:sz="0" w:space="0" w:color="auto"/>
            <w:right w:val="none" w:sz="0" w:space="0" w:color="auto"/>
          </w:divBdr>
        </w:div>
        <w:div w:id="484050917">
          <w:marLeft w:val="480"/>
          <w:marRight w:val="0"/>
          <w:marTop w:val="0"/>
          <w:marBottom w:val="0"/>
          <w:divBdr>
            <w:top w:val="none" w:sz="0" w:space="0" w:color="auto"/>
            <w:left w:val="none" w:sz="0" w:space="0" w:color="auto"/>
            <w:bottom w:val="none" w:sz="0" w:space="0" w:color="auto"/>
            <w:right w:val="none" w:sz="0" w:space="0" w:color="auto"/>
          </w:divBdr>
        </w:div>
        <w:div w:id="488643002">
          <w:marLeft w:val="480"/>
          <w:marRight w:val="0"/>
          <w:marTop w:val="0"/>
          <w:marBottom w:val="0"/>
          <w:divBdr>
            <w:top w:val="none" w:sz="0" w:space="0" w:color="auto"/>
            <w:left w:val="none" w:sz="0" w:space="0" w:color="auto"/>
            <w:bottom w:val="none" w:sz="0" w:space="0" w:color="auto"/>
            <w:right w:val="none" w:sz="0" w:space="0" w:color="auto"/>
          </w:divBdr>
        </w:div>
        <w:div w:id="130902157">
          <w:marLeft w:val="480"/>
          <w:marRight w:val="0"/>
          <w:marTop w:val="0"/>
          <w:marBottom w:val="0"/>
          <w:divBdr>
            <w:top w:val="none" w:sz="0" w:space="0" w:color="auto"/>
            <w:left w:val="none" w:sz="0" w:space="0" w:color="auto"/>
            <w:bottom w:val="none" w:sz="0" w:space="0" w:color="auto"/>
            <w:right w:val="none" w:sz="0" w:space="0" w:color="auto"/>
          </w:divBdr>
        </w:div>
        <w:div w:id="1416440754">
          <w:marLeft w:val="480"/>
          <w:marRight w:val="0"/>
          <w:marTop w:val="0"/>
          <w:marBottom w:val="0"/>
          <w:divBdr>
            <w:top w:val="none" w:sz="0" w:space="0" w:color="auto"/>
            <w:left w:val="none" w:sz="0" w:space="0" w:color="auto"/>
            <w:bottom w:val="none" w:sz="0" w:space="0" w:color="auto"/>
            <w:right w:val="none" w:sz="0" w:space="0" w:color="auto"/>
          </w:divBdr>
        </w:div>
        <w:div w:id="1869024298">
          <w:marLeft w:val="480"/>
          <w:marRight w:val="0"/>
          <w:marTop w:val="0"/>
          <w:marBottom w:val="0"/>
          <w:divBdr>
            <w:top w:val="none" w:sz="0" w:space="0" w:color="auto"/>
            <w:left w:val="none" w:sz="0" w:space="0" w:color="auto"/>
            <w:bottom w:val="none" w:sz="0" w:space="0" w:color="auto"/>
            <w:right w:val="none" w:sz="0" w:space="0" w:color="auto"/>
          </w:divBdr>
        </w:div>
        <w:div w:id="487747534">
          <w:marLeft w:val="480"/>
          <w:marRight w:val="0"/>
          <w:marTop w:val="0"/>
          <w:marBottom w:val="0"/>
          <w:divBdr>
            <w:top w:val="none" w:sz="0" w:space="0" w:color="auto"/>
            <w:left w:val="none" w:sz="0" w:space="0" w:color="auto"/>
            <w:bottom w:val="none" w:sz="0" w:space="0" w:color="auto"/>
            <w:right w:val="none" w:sz="0" w:space="0" w:color="auto"/>
          </w:divBdr>
        </w:div>
        <w:div w:id="1681348143">
          <w:marLeft w:val="480"/>
          <w:marRight w:val="0"/>
          <w:marTop w:val="0"/>
          <w:marBottom w:val="0"/>
          <w:divBdr>
            <w:top w:val="none" w:sz="0" w:space="0" w:color="auto"/>
            <w:left w:val="none" w:sz="0" w:space="0" w:color="auto"/>
            <w:bottom w:val="none" w:sz="0" w:space="0" w:color="auto"/>
            <w:right w:val="none" w:sz="0" w:space="0" w:color="auto"/>
          </w:divBdr>
        </w:div>
        <w:div w:id="2036156352">
          <w:marLeft w:val="480"/>
          <w:marRight w:val="0"/>
          <w:marTop w:val="0"/>
          <w:marBottom w:val="0"/>
          <w:divBdr>
            <w:top w:val="none" w:sz="0" w:space="0" w:color="auto"/>
            <w:left w:val="none" w:sz="0" w:space="0" w:color="auto"/>
            <w:bottom w:val="none" w:sz="0" w:space="0" w:color="auto"/>
            <w:right w:val="none" w:sz="0" w:space="0" w:color="auto"/>
          </w:divBdr>
        </w:div>
        <w:div w:id="1938244507">
          <w:marLeft w:val="480"/>
          <w:marRight w:val="0"/>
          <w:marTop w:val="0"/>
          <w:marBottom w:val="0"/>
          <w:divBdr>
            <w:top w:val="none" w:sz="0" w:space="0" w:color="auto"/>
            <w:left w:val="none" w:sz="0" w:space="0" w:color="auto"/>
            <w:bottom w:val="none" w:sz="0" w:space="0" w:color="auto"/>
            <w:right w:val="none" w:sz="0" w:space="0" w:color="auto"/>
          </w:divBdr>
        </w:div>
        <w:div w:id="2143184876">
          <w:marLeft w:val="480"/>
          <w:marRight w:val="0"/>
          <w:marTop w:val="0"/>
          <w:marBottom w:val="0"/>
          <w:divBdr>
            <w:top w:val="none" w:sz="0" w:space="0" w:color="auto"/>
            <w:left w:val="none" w:sz="0" w:space="0" w:color="auto"/>
            <w:bottom w:val="none" w:sz="0" w:space="0" w:color="auto"/>
            <w:right w:val="none" w:sz="0" w:space="0" w:color="auto"/>
          </w:divBdr>
        </w:div>
        <w:div w:id="1700935979">
          <w:marLeft w:val="480"/>
          <w:marRight w:val="0"/>
          <w:marTop w:val="0"/>
          <w:marBottom w:val="0"/>
          <w:divBdr>
            <w:top w:val="none" w:sz="0" w:space="0" w:color="auto"/>
            <w:left w:val="none" w:sz="0" w:space="0" w:color="auto"/>
            <w:bottom w:val="none" w:sz="0" w:space="0" w:color="auto"/>
            <w:right w:val="none" w:sz="0" w:space="0" w:color="auto"/>
          </w:divBdr>
        </w:div>
        <w:div w:id="1723207366">
          <w:marLeft w:val="480"/>
          <w:marRight w:val="0"/>
          <w:marTop w:val="0"/>
          <w:marBottom w:val="0"/>
          <w:divBdr>
            <w:top w:val="none" w:sz="0" w:space="0" w:color="auto"/>
            <w:left w:val="none" w:sz="0" w:space="0" w:color="auto"/>
            <w:bottom w:val="none" w:sz="0" w:space="0" w:color="auto"/>
            <w:right w:val="none" w:sz="0" w:space="0" w:color="auto"/>
          </w:divBdr>
        </w:div>
        <w:div w:id="1467509096">
          <w:marLeft w:val="480"/>
          <w:marRight w:val="0"/>
          <w:marTop w:val="0"/>
          <w:marBottom w:val="0"/>
          <w:divBdr>
            <w:top w:val="none" w:sz="0" w:space="0" w:color="auto"/>
            <w:left w:val="none" w:sz="0" w:space="0" w:color="auto"/>
            <w:bottom w:val="none" w:sz="0" w:space="0" w:color="auto"/>
            <w:right w:val="none" w:sz="0" w:space="0" w:color="auto"/>
          </w:divBdr>
        </w:div>
        <w:div w:id="675502844">
          <w:marLeft w:val="480"/>
          <w:marRight w:val="0"/>
          <w:marTop w:val="0"/>
          <w:marBottom w:val="0"/>
          <w:divBdr>
            <w:top w:val="none" w:sz="0" w:space="0" w:color="auto"/>
            <w:left w:val="none" w:sz="0" w:space="0" w:color="auto"/>
            <w:bottom w:val="none" w:sz="0" w:space="0" w:color="auto"/>
            <w:right w:val="none" w:sz="0" w:space="0" w:color="auto"/>
          </w:divBdr>
        </w:div>
        <w:div w:id="924417812">
          <w:marLeft w:val="480"/>
          <w:marRight w:val="0"/>
          <w:marTop w:val="0"/>
          <w:marBottom w:val="0"/>
          <w:divBdr>
            <w:top w:val="none" w:sz="0" w:space="0" w:color="auto"/>
            <w:left w:val="none" w:sz="0" w:space="0" w:color="auto"/>
            <w:bottom w:val="none" w:sz="0" w:space="0" w:color="auto"/>
            <w:right w:val="none" w:sz="0" w:space="0" w:color="auto"/>
          </w:divBdr>
        </w:div>
        <w:div w:id="1215234380">
          <w:marLeft w:val="480"/>
          <w:marRight w:val="0"/>
          <w:marTop w:val="0"/>
          <w:marBottom w:val="0"/>
          <w:divBdr>
            <w:top w:val="none" w:sz="0" w:space="0" w:color="auto"/>
            <w:left w:val="none" w:sz="0" w:space="0" w:color="auto"/>
            <w:bottom w:val="none" w:sz="0" w:space="0" w:color="auto"/>
            <w:right w:val="none" w:sz="0" w:space="0" w:color="auto"/>
          </w:divBdr>
        </w:div>
        <w:div w:id="116264884">
          <w:marLeft w:val="480"/>
          <w:marRight w:val="0"/>
          <w:marTop w:val="0"/>
          <w:marBottom w:val="0"/>
          <w:divBdr>
            <w:top w:val="none" w:sz="0" w:space="0" w:color="auto"/>
            <w:left w:val="none" w:sz="0" w:space="0" w:color="auto"/>
            <w:bottom w:val="none" w:sz="0" w:space="0" w:color="auto"/>
            <w:right w:val="none" w:sz="0" w:space="0" w:color="auto"/>
          </w:divBdr>
        </w:div>
        <w:div w:id="931277531">
          <w:marLeft w:val="480"/>
          <w:marRight w:val="0"/>
          <w:marTop w:val="0"/>
          <w:marBottom w:val="0"/>
          <w:divBdr>
            <w:top w:val="none" w:sz="0" w:space="0" w:color="auto"/>
            <w:left w:val="none" w:sz="0" w:space="0" w:color="auto"/>
            <w:bottom w:val="none" w:sz="0" w:space="0" w:color="auto"/>
            <w:right w:val="none" w:sz="0" w:space="0" w:color="auto"/>
          </w:divBdr>
        </w:div>
        <w:div w:id="2063560227">
          <w:marLeft w:val="480"/>
          <w:marRight w:val="0"/>
          <w:marTop w:val="0"/>
          <w:marBottom w:val="0"/>
          <w:divBdr>
            <w:top w:val="none" w:sz="0" w:space="0" w:color="auto"/>
            <w:left w:val="none" w:sz="0" w:space="0" w:color="auto"/>
            <w:bottom w:val="none" w:sz="0" w:space="0" w:color="auto"/>
            <w:right w:val="none" w:sz="0" w:space="0" w:color="auto"/>
          </w:divBdr>
        </w:div>
        <w:div w:id="1051268931">
          <w:marLeft w:val="480"/>
          <w:marRight w:val="0"/>
          <w:marTop w:val="0"/>
          <w:marBottom w:val="0"/>
          <w:divBdr>
            <w:top w:val="none" w:sz="0" w:space="0" w:color="auto"/>
            <w:left w:val="none" w:sz="0" w:space="0" w:color="auto"/>
            <w:bottom w:val="none" w:sz="0" w:space="0" w:color="auto"/>
            <w:right w:val="none" w:sz="0" w:space="0" w:color="auto"/>
          </w:divBdr>
        </w:div>
        <w:div w:id="571938448">
          <w:marLeft w:val="480"/>
          <w:marRight w:val="0"/>
          <w:marTop w:val="0"/>
          <w:marBottom w:val="0"/>
          <w:divBdr>
            <w:top w:val="none" w:sz="0" w:space="0" w:color="auto"/>
            <w:left w:val="none" w:sz="0" w:space="0" w:color="auto"/>
            <w:bottom w:val="none" w:sz="0" w:space="0" w:color="auto"/>
            <w:right w:val="none" w:sz="0" w:space="0" w:color="auto"/>
          </w:divBdr>
        </w:div>
        <w:div w:id="259528715">
          <w:marLeft w:val="480"/>
          <w:marRight w:val="0"/>
          <w:marTop w:val="0"/>
          <w:marBottom w:val="0"/>
          <w:divBdr>
            <w:top w:val="none" w:sz="0" w:space="0" w:color="auto"/>
            <w:left w:val="none" w:sz="0" w:space="0" w:color="auto"/>
            <w:bottom w:val="none" w:sz="0" w:space="0" w:color="auto"/>
            <w:right w:val="none" w:sz="0" w:space="0" w:color="auto"/>
          </w:divBdr>
        </w:div>
        <w:div w:id="705526560">
          <w:marLeft w:val="480"/>
          <w:marRight w:val="0"/>
          <w:marTop w:val="0"/>
          <w:marBottom w:val="0"/>
          <w:divBdr>
            <w:top w:val="none" w:sz="0" w:space="0" w:color="auto"/>
            <w:left w:val="none" w:sz="0" w:space="0" w:color="auto"/>
            <w:bottom w:val="none" w:sz="0" w:space="0" w:color="auto"/>
            <w:right w:val="none" w:sz="0" w:space="0" w:color="auto"/>
          </w:divBdr>
        </w:div>
        <w:div w:id="2104184453">
          <w:marLeft w:val="480"/>
          <w:marRight w:val="0"/>
          <w:marTop w:val="0"/>
          <w:marBottom w:val="0"/>
          <w:divBdr>
            <w:top w:val="none" w:sz="0" w:space="0" w:color="auto"/>
            <w:left w:val="none" w:sz="0" w:space="0" w:color="auto"/>
            <w:bottom w:val="none" w:sz="0" w:space="0" w:color="auto"/>
            <w:right w:val="none" w:sz="0" w:space="0" w:color="auto"/>
          </w:divBdr>
        </w:div>
        <w:div w:id="780027833">
          <w:marLeft w:val="480"/>
          <w:marRight w:val="0"/>
          <w:marTop w:val="0"/>
          <w:marBottom w:val="0"/>
          <w:divBdr>
            <w:top w:val="none" w:sz="0" w:space="0" w:color="auto"/>
            <w:left w:val="none" w:sz="0" w:space="0" w:color="auto"/>
            <w:bottom w:val="none" w:sz="0" w:space="0" w:color="auto"/>
            <w:right w:val="none" w:sz="0" w:space="0" w:color="auto"/>
          </w:divBdr>
        </w:div>
        <w:div w:id="2022244720">
          <w:marLeft w:val="480"/>
          <w:marRight w:val="0"/>
          <w:marTop w:val="0"/>
          <w:marBottom w:val="0"/>
          <w:divBdr>
            <w:top w:val="none" w:sz="0" w:space="0" w:color="auto"/>
            <w:left w:val="none" w:sz="0" w:space="0" w:color="auto"/>
            <w:bottom w:val="none" w:sz="0" w:space="0" w:color="auto"/>
            <w:right w:val="none" w:sz="0" w:space="0" w:color="auto"/>
          </w:divBdr>
        </w:div>
        <w:div w:id="2086605830">
          <w:marLeft w:val="480"/>
          <w:marRight w:val="0"/>
          <w:marTop w:val="0"/>
          <w:marBottom w:val="0"/>
          <w:divBdr>
            <w:top w:val="none" w:sz="0" w:space="0" w:color="auto"/>
            <w:left w:val="none" w:sz="0" w:space="0" w:color="auto"/>
            <w:bottom w:val="none" w:sz="0" w:space="0" w:color="auto"/>
            <w:right w:val="none" w:sz="0" w:space="0" w:color="auto"/>
          </w:divBdr>
        </w:div>
        <w:div w:id="119156182">
          <w:marLeft w:val="480"/>
          <w:marRight w:val="0"/>
          <w:marTop w:val="0"/>
          <w:marBottom w:val="0"/>
          <w:divBdr>
            <w:top w:val="none" w:sz="0" w:space="0" w:color="auto"/>
            <w:left w:val="none" w:sz="0" w:space="0" w:color="auto"/>
            <w:bottom w:val="none" w:sz="0" w:space="0" w:color="auto"/>
            <w:right w:val="none" w:sz="0" w:space="0" w:color="auto"/>
          </w:divBdr>
        </w:div>
        <w:div w:id="158497374">
          <w:marLeft w:val="480"/>
          <w:marRight w:val="0"/>
          <w:marTop w:val="0"/>
          <w:marBottom w:val="0"/>
          <w:divBdr>
            <w:top w:val="none" w:sz="0" w:space="0" w:color="auto"/>
            <w:left w:val="none" w:sz="0" w:space="0" w:color="auto"/>
            <w:bottom w:val="none" w:sz="0" w:space="0" w:color="auto"/>
            <w:right w:val="none" w:sz="0" w:space="0" w:color="auto"/>
          </w:divBdr>
        </w:div>
        <w:div w:id="981271485">
          <w:marLeft w:val="480"/>
          <w:marRight w:val="0"/>
          <w:marTop w:val="0"/>
          <w:marBottom w:val="0"/>
          <w:divBdr>
            <w:top w:val="none" w:sz="0" w:space="0" w:color="auto"/>
            <w:left w:val="none" w:sz="0" w:space="0" w:color="auto"/>
            <w:bottom w:val="none" w:sz="0" w:space="0" w:color="auto"/>
            <w:right w:val="none" w:sz="0" w:space="0" w:color="auto"/>
          </w:divBdr>
        </w:div>
        <w:div w:id="313993990">
          <w:marLeft w:val="480"/>
          <w:marRight w:val="0"/>
          <w:marTop w:val="0"/>
          <w:marBottom w:val="0"/>
          <w:divBdr>
            <w:top w:val="none" w:sz="0" w:space="0" w:color="auto"/>
            <w:left w:val="none" w:sz="0" w:space="0" w:color="auto"/>
            <w:bottom w:val="none" w:sz="0" w:space="0" w:color="auto"/>
            <w:right w:val="none" w:sz="0" w:space="0" w:color="auto"/>
          </w:divBdr>
        </w:div>
        <w:div w:id="1082406527">
          <w:marLeft w:val="480"/>
          <w:marRight w:val="0"/>
          <w:marTop w:val="0"/>
          <w:marBottom w:val="0"/>
          <w:divBdr>
            <w:top w:val="none" w:sz="0" w:space="0" w:color="auto"/>
            <w:left w:val="none" w:sz="0" w:space="0" w:color="auto"/>
            <w:bottom w:val="none" w:sz="0" w:space="0" w:color="auto"/>
            <w:right w:val="none" w:sz="0" w:space="0" w:color="auto"/>
          </w:divBdr>
        </w:div>
        <w:div w:id="268464394">
          <w:marLeft w:val="480"/>
          <w:marRight w:val="0"/>
          <w:marTop w:val="0"/>
          <w:marBottom w:val="0"/>
          <w:divBdr>
            <w:top w:val="none" w:sz="0" w:space="0" w:color="auto"/>
            <w:left w:val="none" w:sz="0" w:space="0" w:color="auto"/>
            <w:bottom w:val="none" w:sz="0" w:space="0" w:color="auto"/>
            <w:right w:val="none" w:sz="0" w:space="0" w:color="auto"/>
          </w:divBdr>
        </w:div>
        <w:div w:id="261038928">
          <w:marLeft w:val="480"/>
          <w:marRight w:val="0"/>
          <w:marTop w:val="0"/>
          <w:marBottom w:val="0"/>
          <w:divBdr>
            <w:top w:val="none" w:sz="0" w:space="0" w:color="auto"/>
            <w:left w:val="none" w:sz="0" w:space="0" w:color="auto"/>
            <w:bottom w:val="none" w:sz="0" w:space="0" w:color="auto"/>
            <w:right w:val="none" w:sz="0" w:space="0" w:color="auto"/>
          </w:divBdr>
        </w:div>
        <w:div w:id="980311929">
          <w:marLeft w:val="480"/>
          <w:marRight w:val="0"/>
          <w:marTop w:val="0"/>
          <w:marBottom w:val="0"/>
          <w:divBdr>
            <w:top w:val="none" w:sz="0" w:space="0" w:color="auto"/>
            <w:left w:val="none" w:sz="0" w:space="0" w:color="auto"/>
            <w:bottom w:val="none" w:sz="0" w:space="0" w:color="auto"/>
            <w:right w:val="none" w:sz="0" w:space="0" w:color="auto"/>
          </w:divBdr>
        </w:div>
        <w:div w:id="541408534">
          <w:marLeft w:val="480"/>
          <w:marRight w:val="0"/>
          <w:marTop w:val="0"/>
          <w:marBottom w:val="0"/>
          <w:divBdr>
            <w:top w:val="none" w:sz="0" w:space="0" w:color="auto"/>
            <w:left w:val="none" w:sz="0" w:space="0" w:color="auto"/>
            <w:bottom w:val="none" w:sz="0" w:space="0" w:color="auto"/>
            <w:right w:val="none" w:sz="0" w:space="0" w:color="auto"/>
          </w:divBdr>
        </w:div>
        <w:div w:id="1917787215">
          <w:marLeft w:val="480"/>
          <w:marRight w:val="0"/>
          <w:marTop w:val="0"/>
          <w:marBottom w:val="0"/>
          <w:divBdr>
            <w:top w:val="none" w:sz="0" w:space="0" w:color="auto"/>
            <w:left w:val="none" w:sz="0" w:space="0" w:color="auto"/>
            <w:bottom w:val="none" w:sz="0" w:space="0" w:color="auto"/>
            <w:right w:val="none" w:sz="0" w:space="0" w:color="auto"/>
          </w:divBdr>
        </w:div>
        <w:div w:id="1608586080">
          <w:marLeft w:val="480"/>
          <w:marRight w:val="0"/>
          <w:marTop w:val="0"/>
          <w:marBottom w:val="0"/>
          <w:divBdr>
            <w:top w:val="none" w:sz="0" w:space="0" w:color="auto"/>
            <w:left w:val="none" w:sz="0" w:space="0" w:color="auto"/>
            <w:bottom w:val="none" w:sz="0" w:space="0" w:color="auto"/>
            <w:right w:val="none" w:sz="0" w:space="0" w:color="auto"/>
          </w:divBdr>
        </w:div>
        <w:div w:id="1270043928">
          <w:marLeft w:val="480"/>
          <w:marRight w:val="0"/>
          <w:marTop w:val="0"/>
          <w:marBottom w:val="0"/>
          <w:divBdr>
            <w:top w:val="none" w:sz="0" w:space="0" w:color="auto"/>
            <w:left w:val="none" w:sz="0" w:space="0" w:color="auto"/>
            <w:bottom w:val="none" w:sz="0" w:space="0" w:color="auto"/>
            <w:right w:val="none" w:sz="0" w:space="0" w:color="auto"/>
          </w:divBdr>
        </w:div>
        <w:div w:id="1994872469">
          <w:marLeft w:val="480"/>
          <w:marRight w:val="0"/>
          <w:marTop w:val="0"/>
          <w:marBottom w:val="0"/>
          <w:divBdr>
            <w:top w:val="none" w:sz="0" w:space="0" w:color="auto"/>
            <w:left w:val="none" w:sz="0" w:space="0" w:color="auto"/>
            <w:bottom w:val="none" w:sz="0" w:space="0" w:color="auto"/>
            <w:right w:val="none" w:sz="0" w:space="0" w:color="auto"/>
          </w:divBdr>
        </w:div>
        <w:div w:id="1740979087">
          <w:marLeft w:val="480"/>
          <w:marRight w:val="0"/>
          <w:marTop w:val="0"/>
          <w:marBottom w:val="0"/>
          <w:divBdr>
            <w:top w:val="none" w:sz="0" w:space="0" w:color="auto"/>
            <w:left w:val="none" w:sz="0" w:space="0" w:color="auto"/>
            <w:bottom w:val="none" w:sz="0" w:space="0" w:color="auto"/>
            <w:right w:val="none" w:sz="0" w:space="0" w:color="auto"/>
          </w:divBdr>
        </w:div>
        <w:div w:id="1783449553">
          <w:marLeft w:val="480"/>
          <w:marRight w:val="0"/>
          <w:marTop w:val="0"/>
          <w:marBottom w:val="0"/>
          <w:divBdr>
            <w:top w:val="none" w:sz="0" w:space="0" w:color="auto"/>
            <w:left w:val="none" w:sz="0" w:space="0" w:color="auto"/>
            <w:bottom w:val="none" w:sz="0" w:space="0" w:color="auto"/>
            <w:right w:val="none" w:sz="0" w:space="0" w:color="auto"/>
          </w:divBdr>
        </w:div>
        <w:div w:id="1277173101">
          <w:marLeft w:val="480"/>
          <w:marRight w:val="0"/>
          <w:marTop w:val="0"/>
          <w:marBottom w:val="0"/>
          <w:divBdr>
            <w:top w:val="none" w:sz="0" w:space="0" w:color="auto"/>
            <w:left w:val="none" w:sz="0" w:space="0" w:color="auto"/>
            <w:bottom w:val="none" w:sz="0" w:space="0" w:color="auto"/>
            <w:right w:val="none" w:sz="0" w:space="0" w:color="auto"/>
          </w:divBdr>
        </w:div>
        <w:div w:id="1841113503">
          <w:marLeft w:val="480"/>
          <w:marRight w:val="0"/>
          <w:marTop w:val="0"/>
          <w:marBottom w:val="0"/>
          <w:divBdr>
            <w:top w:val="none" w:sz="0" w:space="0" w:color="auto"/>
            <w:left w:val="none" w:sz="0" w:space="0" w:color="auto"/>
            <w:bottom w:val="none" w:sz="0" w:space="0" w:color="auto"/>
            <w:right w:val="none" w:sz="0" w:space="0" w:color="auto"/>
          </w:divBdr>
        </w:div>
        <w:div w:id="1653757598">
          <w:marLeft w:val="480"/>
          <w:marRight w:val="0"/>
          <w:marTop w:val="0"/>
          <w:marBottom w:val="0"/>
          <w:divBdr>
            <w:top w:val="none" w:sz="0" w:space="0" w:color="auto"/>
            <w:left w:val="none" w:sz="0" w:space="0" w:color="auto"/>
            <w:bottom w:val="none" w:sz="0" w:space="0" w:color="auto"/>
            <w:right w:val="none" w:sz="0" w:space="0" w:color="auto"/>
          </w:divBdr>
        </w:div>
        <w:div w:id="1858081262">
          <w:marLeft w:val="480"/>
          <w:marRight w:val="0"/>
          <w:marTop w:val="0"/>
          <w:marBottom w:val="0"/>
          <w:divBdr>
            <w:top w:val="none" w:sz="0" w:space="0" w:color="auto"/>
            <w:left w:val="none" w:sz="0" w:space="0" w:color="auto"/>
            <w:bottom w:val="none" w:sz="0" w:space="0" w:color="auto"/>
            <w:right w:val="none" w:sz="0" w:space="0" w:color="auto"/>
          </w:divBdr>
        </w:div>
        <w:div w:id="1609699183">
          <w:marLeft w:val="480"/>
          <w:marRight w:val="0"/>
          <w:marTop w:val="0"/>
          <w:marBottom w:val="0"/>
          <w:divBdr>
            <w:top w:val="none" w:sz="0" w:space="0" w:color="auto"/>
            <w:left w:val="none" w:sz="0" w:space="0" w:color="auto"/>
            <w:bottom w:val="none" w:sz="0" w:space="0" w:color="auto"/>
            <w:right w:val="none" w:sz="0" w:space="0" w:color="auto"/>
          </w:divBdr>
        </w:div>
        <w:div w:id="384456381">
          <w:marLeft w:val="480"/>
          <w:marRight w:val="0"/>
          <w:marTop w:val="0"/>
          <w:marBottom w:val="0"/>
          <w:divBdr>
            <w:top w:val="none" w:sz="0" w:space="0" w:color="auto"/>
            <w:left w:val="none" w:sz="0" w:space="0" w:color="auto"/>
            <w:bottom w:val="none" w:sz="0" w:space="0" w:color="auto"/>
            <w:right w:val="none" w:sz="0" w:space="0" w:color="auto"/>
          </w:divBdr>
        </w:div>
        <w:div w:id="197161561">
          <w:marLeft w:val="480"/>
          <w:marRight w:val="0"/>
          <w:marTop w:val="0"/>
          <w:marBottom w:val="0"/>
          <w:divBdr>
            <w:top w:val="none" w:sz="0" w:space="0" w:color="auto"/>
            <w:left w:val="none" w:sz="0" w:space="0" w:color="auto"/>
            <w:bottom w:val="none" w:sz="0" w:space="0" w:color="auto"/>
            <w:right w:val="none" w:sz="0" w:space="0" w:color="auto"/>
          </w:divBdr>
        </w:div>
        <w:div w:id="1678188255">
          <w:marLeft w:val="480"/>
          <w:marRight w:val="0"/>
          <w:marTop w:val="0"/>
          <w:marBottom w:val="0"/>
          <w:divBdr>
            <w:top w:val="none" w:sz="0" w:space="0" w:color="auto"/>
            <w:left w:val="none" w:sz="0" w:space="0" w:color="auto"/>
            <w:bottom w:val="none" w:sz="0" w:space="0" w:color="auto"/>
            <w:right w:val="none" w:sz="0" w:space="0" w:color="auto"/>
          </w:divBdr>
        </w:div>
        <w:div w:id="707410727">
          <w:marLeft w:val="480"/>
          <w:marRight w:val="0"/>
          <w:marTop w:val="0"/>
          <w:marBottom w:val="0"/>
          <w:divBdr>
            <w:top w:val="none" w:sz="0" w:space="0" w:color="auto"/>
            <w:left w:val="none" w:sz="0" w:space="0" w:color="auto"/>
            <w:bottom w:val="none" w:sz="0" w:space="0" w:color="auto"/>
            <w:right w:val="none" w:sz="0" w:space="0" w:color="auto"/>
          </w:divBdr>
        </w:div>
        <w:div w:id="714736707">
          <w:marLeft w:val="480"/>
          <w:marRight w:val="0"/>
          <w:marTop w:val="0"/>
          <w:marBottom w:val="0"/>
          <w:divBdr>
            <w:top w:val="none" w:sz="0" w:space="0" w:color="auto"/>
            <w:left w:val="none" w:sz="0" w:space="0" w:color="auto"/>
            <w:bottom w:val="none" w:sz="0" w:space="0" w:color="auto"/>
            <w:right w:val="none" w:sz="0" w:space="0" w:color="auto"/>
          </w:divBdr>
        </w:div>
        <w:div w:id="400712360">
          <w:marLeft w:val="480"/>
          <w:marRight w:val="0"/>
          <w:marTop w:val="0"/>
          <w:marBottom w:val="0"/>
          <w:divBdr>
            <w:top w:val="none" w:sz="0" w:space="0" w:color="auto"/>
            <w:left w:val="none" w:sz="0" w:space="0" w:color="auto"/>
            <w:bottom w:val="none" w:sz="0" w:space="0" w:color="auto"/>
            <w:right w:val="none" w:sz="0" w:space="0" w:color="auto"/>
          </w:divBdr>
        </w:div>
        <w:div w:id="1937522018">
          <w:marLeft w:val="480"/>
          <w:marRight w:val="0"/>
          <w:marTop w:val="0"/>
          <w:marBottom w:val="0"/>
          <w:divBdr>
            <w:top w:val="none" w:sz="0" w:space="0" w:color="auto"/>
            <w:left w:val="none" w:sz="0" w:space="0" w:color="auto"/>
            <w:bottom w:val="none" w:sz="0" w:space="0" w:color="auto"/>
            <w:right w:val="none" w:sz="0" w:space="0" w:color="auto"/>
          </w:divBdr>
        </w:div>
        <w:div w:id="472411090">
          <w:marLeft w:val="480"/>
          <w:marRight w:val="0"/>
          <w:marTop w:val="0"/>
          <w:marBottom w:val="0"/>
          <w:divBdr>
            <w:top w:val="none" w:sz="0" w:space="0" w:color="auto"/>
            <w:left w:val="none" w:sz="0" w:space="0" w:color="auto"/>
            <w:bottom w:val="none" w:sz="0" w:space="0" w:color="auto"/>
            <w:right w:val="none" w:sz="0" w:space="0" w:color="auto"/>
          </w:divBdr>
        </w:div>
        <w:div w:id="1844280497">
          <w:marLeft w:val="480"/>
          <w:marRight w:val="0"/>
          <w:marTop w:val="0"/>
          <w:marBottom w:val="0"/>
          <w:divBdr>
            <w:top w:val="none" w:sz="0" w:space="0" w:color="auto"/>
            <w:left w:val="none" w:sz="0" w:space="0" w:color="auto"/>
            <w:bottom w:val="none" w:sz="0" w:space="0" w:color="auto"/>
            <w:right w:val="none" w:sz="0" w:space="0" w:color="auto"/>
          </w:divBdr>
        </w:div>
        <w:div w:id="1125150962">
          <w:marLeft w:val="480"/>
          <w:marRight w:val="0"/>
          <w:marTop w:val="0"/>
          <w:marBottom w:val="0"/>
          <w:divBdr>
            <w:top w:val="none" w:sz="0" w:space="0" w:color="auto"/>
            <w:left w:val="none" w:sz="0" w:space="0" w:color="auto"/>
            <w:bottom w:val="none" w:sz="0" w:space="0" w:color="auto"/>
            <w:right w:val="none" w:sz="0" w:space="0" w:color="auto"/>
          </w:divBdr>
        </w:div>
        <w:div w:id="865366033">
          <w:marLeft w:val="480"/>
          <w:marRight w:val="0"/>
          <w:marTop w:val="0"/>
          <w:marBottom w:val="0"/>
          <w:divBdr>
            <w:top w:val="none" w:sz="0" w:space="0" w:color="auto"/>
            <w:left w:val="none" w:sz="0" w:space="0" w:color="auto"/>
            <w:bottom w:val="none" w:sz="0" w:space="0" w:color="auto"/>
            <w:right w:val="none" w:sz="0" w:space="0" w:color="auto"/>
          </w:divBdr>
        </w:div>
        <w:div w:id="1599175276">
          <w:marLeft w:val="480"/>
          <w:marRight w:val="0"/>
          <w:marTop w:val="0"/>
          <w:marBottom w:val="0"/>
          <w:divBdr>
            <w:top w:val="none" w:sz="0" w:space="0" w:color="auto"/>
            <w:left w:val="none" w:sz="0" w:space="0" w:color="auto"/>
            <w:bottom w:val="none" w:sz="0" w:space="0" w:color="auto"/>
            <w:right w:val="none" w:sz="0" w:space="0" w:color="auto"/>
          </w:divBdr>
        </w:div>
        <w:div w:id="679964292">
          <w:marLeft w:val="480"/>
          <w:marRight w:val="0"/>
          <w:marTop w:val="0"/>
          <w:marBottom w:val="0"/>
          <w:divBdr>
            <w:top w:val="none" w:sz="0" w:space="0" w:color="auto"/>
            <w:left w:val="none" w:sz="0" w:space="0" w:color="auto"/>
            <w:bottom w:val="none" w:sz="0" w:space="0" w:color="auto"/>
            <w:right w:val="none" w:sz="0" w:space="0" w:color="auto"/>
          </w:divBdr>
        </w:div>
        <w:div w:id="1042901188">
          <w:marLeft w:val="480"/>
          <w:marRight w:val="0"/>
          <w:marTop w:val="0"/>
          <w:marBottom w:val="0"/>
          <w:divBdr>
            <w:top w:val="none" w:sz="0" w:space="0" w:color="auto"/>
            <w:left w:val="none" w:sz="0" w:space="0" w:color="auto"/>
            <w:bottom w:val="none" w:sz="0" w:space="0" w:color="auto"/>
            <w:right w:val="none" w:sz="0" w:space="0" w:color="auto"/>
          </w:divBdr>
        </w:div>
        <w:div w:id="1206022449">
          <w:marLeft w:val="480"/>
          <w:marRight w:val="0"/>
          <w:marTop w:val="0"/>
          <w:marBottom w:val="0"/>
          <w:divBdr>
            <w:top w:val="none" w:sz="0" w:space="0" w:color="auto"/>
            <w:left w:val="none" w:sz="0" w:space="0" w:color="auto"/>
            <w:bottom w:val="none" w:sz="0" w:space="0" w:color="auto"/>
            <w:right w:val="none" w:sz="0" w:space="0" w:color="auto"/>
          </w:divBdr>
        </w:div>
        <w:div w:id="1255748357">
          <w:marLeft w:val="480"/>
          <w:marRight w:val="0"/>
          <w:marTop w:val="0"/>
          <w:marBottom w:val="0"/>
          <w:divBdr>
            <w:top w:val="none" w:sz="0" w:space="0" w:color="auto"/>
            <w:left w:val="none" w:sz="0" w:space="0" w:color="auto"/>
            <w:bottom w:val="none" w:sz="0" w:space="0" w:color="auto"/>
            <w:right w:val="none" w:sz="0" w:space="0" w:color="auto"/>
          </w:divBdr>
        </w:div>
        <w:div w:id="993027959">
          <w:marLeft w:val="480"/>
          <w:marRight w:val="0"/>
          <w:marTop w:val="0"/>
          <w:marBottom w:val="0"/>
          <w:divBdr>
            <w:top w:val="none" w:sz="0" w:space="0" w:color="auto"/>
            <w:left w:val="none" w:sz="0" w:space="0" w:color="auto"/>
            <w:bottom w:val="none" w:sz="0" w:space="0" w:color="auto"/>
            <w:right w:val="none" w:sz="0" w:space="0" w:color="auto"/>
          </w:divBdr>
        </w:div>
        <w:div w:id="1149906074">
          <w:marLeft w:val="480"/>
          <w:marRight w:val="0"/>
          <w:marTop w:val="0"/>
          <w:marBottom w:val="0"/>
          <w:divBdr>
            <w:top w:val="none" w:sz="0" w:space="0" w:color="auto"/>
            <w:left w:val="none" w:sz="0" w:space="0" w:color="auto"/>
            <w:bottom w:val="none" w:sz="0" w:space="0" w:color="auto"/>
            <w:right w:val="none" w:sz="0" w:space="0" w:color="auto"/>
          </w:divBdr>
        </w:div>
        <w:div w:id="1446803206">
          <w:marLeft w:val="480"/>
          <w:marRight w:val="0"/>
          <w:marTop w:val="0"/>
          <w:marBottom w:val="0"/>
          <w:divBdr>
            <w:top w:val="none" w:sz="0" w:space="0" w:color="auto"/>
            <w:left w:val="none" w:sz="0" w:space="0" w:color="auto"/>
            <w:bottom w:val="none" w:sz="0" w:space="0" w:color="auto"/>
            <w:right w:val="none" w:sz="0" w:space="0" w:color="auto"/>
          </w:divBdr>
        </w:div>
        <w:div w:id="833648847">
          <w:marLeft w:val="480"/>
          <w:marRight w:val="0"/>
          <w:marTop w:val="0"/>
          <w:marBottom w:val="0"/>
          <w:divBdr>
            <w:top w:val="none" w:sz="0" w:space="0" w:color="auto"/>
            <w:left w:val="none" w:sz="0" w:space="0" w:color="auto"/>
            <w:bottom w:val="none" w:sz="0" w:space="0" w:color="auto"/>
            <w:right w:val="none" w:sz="0" w:space="0" w:color="auto"/>
          </w:divBdr>
        </w:div>
        <w:div w:id="1991861351">
          <w:marLeft w:val="480"/>
          <w:marRight w:val="0"/>
          <w:marTop w:val="0"/>
          <w:marBottom w:val="0"/>
          <w:divBdr>
            <w:top w:val="none" w:sz="0" w:space="0" w:color="auto"/>
            <w:left w:val="none" w:sz="0" w:space="0" w:color="auto"/>
            <w:bottom w:val="none" w:sz="0" w:space="0" w:color="auto"/>
            <w:right w:val="none" w:sz="0" w:space="0" w:color="auto"/>
          </w:divBdr>
        </w:div>
        <w:div w:id="223612387">
          <w:marLeft w:val="480"/>
          <w:marRight w:val="0"/>
          <w:marTop w:val="0"/>
          <w:marBottom w:val="0"/>
          <w:divBdr>
            <w:top w:val="none" w:sz="0" w:space="0" w:color="auto"/>
            <w:left w:val="none" w:sz="0" w:space="0" w:color="auto"/>
            <w:bottom w:val="none" w:sz="0" w:space="0" w:color="auto"/>
            <w:right w:val="none" w:sz="0" w:space="0" w:color="auto"/>
          </w:divBdr>
        </w:div>
        <w:div w:id="557476952">
          <w:marLeft w:val="480"/>
          <w:marRight w:val="0"/>
          <w:marTop w:val="0"/>
          <w:marBottom w:val="0"/>
          <w:divBdr>
            <w:top w:val="none" w:sz="0" w:space="0" w:color="auto"/>
            <w:left w:val="none" w:sz="0" w:space="0" w:color="auto"/>
            <w:bottom w:val="none" w:sz="0" w:space="0" w:color="auto"/>
            <w:right w:val="none" w:sz="0" w:space="0" w:color="auto"/>
          </w:divBdr>
        </w:div>
        <w:div w:id="1175801021">
          <w:marLeft w:val="480"/>
          <w:marRight w:val="0"/>
          <w:marTop w:val="0"/>
          <w:marBottom w:val="0"/>
          <w:divBdr>
            <w:top w:val="none" w:sz="0" w:space="0" w:color="auto"/>
            <w:left w:val="none" w:sz="0" w:space="0" w:color="auto"/>
            <w:bottom w:val="none" w:sz="0" w:space="0" w:color="auto"/>
            <w:right w:val="none" w:sz="0" w:space="0" w:color="auto"/>
          </w:divBdr>
        </w:div>
        <w:div w:id="2082940276">
          <w:marLeft w:val="480"/>
          <w:marRight w:val="0"/>
          <w:marTop w:val="0"/>
          <w:marBottom w:val="0"/>
          <w:divBdr>
            <w:top w:val="none" w:sz="0" w:space="0" w:color="auto"/>
            <w:left w:val="none" w:sz="0" w:space="0" w:color="auto"/>
            <w:bottom w:val="none" w:sz="0" w:space="0" w:color="auto"/>
            <w:right w:val="none" w:sz="0" w:space="0" w:color="auto"/>
          </w:divBdr>
        </w:div>
        <w:div w:id="892734087">
          <w:marLeft w:val="480"/>
          <w:marRight w:val="0"/>
          <w:marTop w:val="0"/>
          <w:marBottom w:val="0"/>
          <w:divBdr>
            <w:top w:val="none" w:sz="0" w:space="0" w:color="auto"/>
            <w:left w:val="none" w:sz="0" w:space="0" w:color="auto"/>
            <w:bottom w:val="none" w:sz="0" w:space="0" w:color="auto"/>
            <w:right w:val="none" w:sz="0" w:space="0" w:color="auto"/>
          </w:divBdr>
        </w:div>
        <w:div w:id="1369838621">
          <w:marLeft w:val="480"/>
          <w:marRight w:val="0"/>
          <w:marTop w:val="0"/>
          <w:marBottom w:val="0"/>
          <w:divBdr>
            <w:top w:val="none" w:sz="0" w:space="0" w:color="auto"/>
            <w:left w:val="none" w:sz="0" w:space="0" w:color="auto"/>
            <w:bottom w:val="none" w:sz="0" w:space="0" w:color="auto"/>
            <w:right w:val="none" w:sz="0" w:space="0" w:color="auto"/>
          </w:divBdr>
        </w:div>
        <w:div w:id="1973244145">
          <w:marLeft w:val="480"/>
          <w:marRight w:val="0"/>
          <w:marTop w:val="0"/>
          <w:marBottom w:val="0"/>
          <w:divBdr>
            <w:top w:val="none" w:sz="0" w:space="0" w:color="auto"/>
            <w:left w:val="none" w:sz="0" w:space="0" w:color="auto"/>
            <w:bottom w:val="none" w:sz="0" w:space="0" w:color="auto"/>
            <w:right w:val="none" w:sz="0" w:space="0" w:color="auto"/>
          </w:divBdr>
        </w:div>
        <w:div w:id="431783923">
          <w:marLeft w:val="480"/>
          <w:marRight w:val="0"/>
          <w:marTop w:val="0"/>
          <w:marBottom w:val="0"/>
          <w:divBdr>
            <w:top w:val="none" w:sz="0" w:space="0" w:color="auto"/>
            <w:left w:val="none" w:sz="0" w:space="0" w:color="auto"/>
            <w:bottom w:val="none" w:sz="0" w:space="0" w:color="auto"/>
            <w:right w:val="none" w:sz="0" w:space="0" w:color="auto"/>
          </w:divBdr>
        </w:div>
        <w:div w:id="872577247">
          <w:marLeft w:val="480"/>
          <w:marRight w:val="0"/>
          <w:marTop w:val="0"/>
          <w:marBottom w:val="0"/>
          <w:divBdr>
            <w:top w:val="none" w:sz="0" w:space="0" w:color="auto"/>
            <w:left w:val="none" w:sz="0" w:space="0" w:color="auto"/>
            <w:bottom w:val="none" w:sz="0" w:space="0" w:color="auto"/>
            <w:right w:val="none" w:sz="0" w:space="0" w:color="auto"/>
          </w:divBdr>
        </w:div>
        <w:div w:id="1403021008">
          <w:marLeft w:val="480"/>
          <w:marRight w:val="0"/>
          <w:marTop w:val="0"/>
          <w:marBottom w:val="0"/>
          <w:divBdr>
            <w:top w:val="none" w:sz="0" w:space="0" w:color="auto"/>
            <w:left w:val="none" w:sz="0" w:space="0" w:color="auto"/>
            <w:bottom w:val="none" w:sz="0" w:space="0" w:color="auto"/>
            <w:right w:val="none" w:sz="0" w:space="0" w:color="auto"/>
          </w:divBdr>
        </w:div>
        <w:div w:id="16543306">
          <w:marLeft w:val="480"/>
          <w:marRight w:val="0"/>
          <w:marTop w:val="0"/>
          <w:marBottom w:val="0"/>
          <w:divBdr>
            <w:top w:val="none" w:sz="0" w:space="0" w:color="auto"/>
            <w:left w:val="none" w:sz="0" w:space="0" w:color="auto"/>
            <w:bottom w:val="none" w:sz="0" w:space="0" w:color="auto"/>
            <w:right w:val="none" w:sz="0" w:space="0" w:color="auto"/>
          </w:divBdr>
        </w:div>
        <w:div w:id="1779569780">
          <w:marLeft w:val="480"/>
          <w:marRight w:val="0"/>
          <w:marTop w:val="0"/>
          <w:marBottom w:val="0"/>
          <w:divBdr>
            <w:top w:val="none" w:sz="0" w:space="0" w:color="auto"/>
            <w:left w:val="none" w:sz="0" w:space="0" w:color="auto"/>
            <w:bottom w:val="none" w:sz="0" w:space="0" w:color="auto"/>
            <w:right w:val="none" w:sz="0" w:space="0" w:color="auto"/>
          </w:divBdr>
        </w:div>
      </w:divsChild>
    </w:div>
    <w:div w:id="851335852">
      <w:bodyDiv w:val="1"/>
      <w:marLeft w:val="0"/>
      <w:marRight w:val="0"/>
      <w:marTop w:val="0"/>
      <w:marBottom w:val="0"/>
      <w:divBdr>
        <w:top w:val="none" w:sz="0" w:space="0" w:color="auto"/>
        <w:left w:val="none" w:sz="0" w:space="0" w:color="auto"/>
        <w:bottom w:val="none" w:sz="0" w:space="0" w:color="auto"/>
        <w:right w:val="none" w:sz="0" w:space="0" w:color="auto"/>
      </w:divBdr>
    </w:div>
    <w:div w:id="851528016">
      <w:bodyDiv w:val="1"/>
      <w:marLeft w:val="0"/>
      <w:marRight w:val="0"/>
      <w:marTop w:val="0"/>
      <w:marBottom w:val="0"/>
      <w:divBdr>
        <w:top w:val="none" w:sz="0" w:space="0" w:color="auto"/>
        <w:left w:val="none" w:sz="0" w:space="0" w:color="auto"/>
        <w:bottom w:val="none" w:sz="0" w:space="0" w:color="auto"/>
        <w:right w:val="none" w:sz="0" w:space="0" w:color="auto"/>
      </w:divBdr>
    </w:div>
    <w:div w:id="851530088">
      <w:bodyDiv w:val="1"/>
      <w:marLeft w:val="0"/>
      <w:marRight w:val="0"/>
      <w:marTop w:val="0"/>
      <w:marBottom w:val="0"/>
      <w:divBdr>
        <w:top w:val="none" w:sz="0" w:space="0" w:color="auto"/>
        <w:left w:val="none" w:sz="0" w:space="0" w:color="auto"/>
        <w:bottom w:val="none" w:sz="0" w:space="0" w:color="auto"/>
        <w:right w:val="none" w:sz="0" w:space="0" w:color="auto"/>
      </w:divBdr>
    </w:div>
    <w:div w:id="851645213">
      <w:bodyDiv w:val="1"/>
      <w:marLeft w:val="0"/>
      <w:marRight w:val="0"/>
      <w:marTop w:val="0"/>
      <w:marBottom w:val="0"/>
      <w:divBdr>
        <w:top w:val="none" w:sz="0" w:space="0" w:color="auto"/>
        <w:left w:val="none" w:sz="0" w:space="0" w:color="auto"/>
        <w:bottom w:val="none" w:sz="0" w:space="0" w:color="auto"/>
        <w:right w:val="none" w:sz="0" w:space="0" w:color="auto"/>
      </w:divBdr>
    </w:div>
    <w:div w:id="852034982">
      <w:bodyDiv w:val="1"/>
      <w:marLeft w:val="0"/>
      <w:marRight w:val="0"/>
      <w:marTop w:val="0"/>
      <w:marBottom w:val="0"/>
      <w:divBdr>
        <w:top w:val="none" w:sz="0" w:space="0" w:color="auto"/>
        <w:left w:val="none" w:sz="0" w:space="0" w:color="auto"/>
        <w:bottom w:val="none" w:sz="0" w:space="0" w:color="auto"/>
        <w:right w:val="none" w:sz="0" w:space="0" w:color="auto"/>
      </w:divBdr>
    </w:div>
    <w:div w:id="852692442">
      <w:bodyDiv w:val="1"/>
      <w:marLeft w:val="0"/>
      <w:marRight w:val="0"/>
      <w:marTop w:val="0"/>
      <w:marBottom w:val="0"/>
      <w:divBdr>
        <w:top w:val="none" w:sz="0" w:space="0" w:color="auto"/>
        <w:left w:val="none" w:sz="0" w:space="0" w:color="auto"/>
        <w:bottom w:val="none" w:sz="0" w:space="0" w:color="auto"/>
        <w:right w:val="none" w:sz="0" w:space="0" w:color="auto"/>
      </w:divBdr>
    </w:div>
    <w:div w:id="852695201">
      <w:bodyDiv w:val="1"/>
      <w:marLeft w:val="0"/>
      <w:marRight w:val="0"/>
      <w:marTop w:val="0"/>
      <w:marBottom w:val="0"/>
      <w:divBdr>
        <w:top w:val="none" w:sz="0" w:space="0" w:color="auto"/>
        <w:left w:val="none" w:sz="0" w:space="0" w:color="auto"/>
        <w:bottom w:val="none" w:sz="0" w:space="0" w:color="auto"/>
        <w:right w:val="none" w:sz="0" w:space="0" w:color="auto"/>
      </w:divBdr>
    </w:div>
    <w:div w:id="853811933">
      <w:bodyDiv w:val="1"/>
      <w:marLeft w:val="0"/>
      <w:marRight w:val="0"/>
      <w:marTop w:val="0"/>
      <w:marBottom w:val="0"/>
      <w:divBdr>
        <w:top w:val="none" w:sz="0" w:space="0" w:color="auto"/>
        <w:left w:val="none" w:sz="0" w:space="0" w:color="auto"/>
        <w:bottom w:val="none" w:sz="0" w:space="0" w:color="auto"/>
        <w:right w:val="none" w:sz="0" w:space="0" w:color="auto"/>
      </w:divBdr>
    </w:div>
    <w:div w:id="853881123">
      <w:bodyDiv w:val="1"/>
      <w:marLeft w:val="0"/>
      <w:marRight w:val="0"/>
      <w:marTop w:val="0"/>
      <w:marBottom w:val="0"/>
      <w:divBdr>
        <w:top w:val="none" w:sz="0" w:space="0" w:color="auto"/>
        <w:left w:val="none" w:sz="0" w:space="0" w:color="auto"/>
        <w:bottom w:val="none" w:sz="0" w:space="0" w:color="auto"/>
        <w:right w:val="none" w:sz="0" w:space="0" w:color="auto"/>
      </w:divBdr>
    </w:div>
    <w:div w:id="854539133">
      <w:bodyDiv w:val="1"/>
      <w:marLeft w:val="0"/>
      <w:marRight w:val="0"/>
      <w:marTop w:val="0"/>
      <w:marBottom w:val="0"/>
      <w:divBdr>
        <w:top w:val="none" w:sz="0" w:space="0" w:color="auto"/>
        <w:left w:val="none" w:sz="0" w:space="0" w:color="auto"/>
        <w:bottom w:val="none" w:sz="0" w:space="0" w:color="auto"/>
        <w:right w:val="none" w:sz="0" w:space="0" w:color="auto"/>
      </w:divBdr>
    </w:div>
    <w:div w:id="854928629">
      <w:bodyDiv w:val="1"/>
      <w:marLeft w:val="0"/>
      <w:marRight w:val="0"/>
      <w:marTop w:val="0"/>
      <w:marBottom w:val="0"/>
      <w:divBdr>
        <w:top w:val="none" w:sz="0" w:space="0" w:color="auto"/>
        <w:left w:val="none" w:sz="0" w:space="0" w:color="auto"/>
        <w:bottom w:val="none" w:sz="0" w:space="0" w:color="auto"/>
        <w:right w:val="none" w:sz="0" w:space="0" w:color="auto"/>
      </w:divBdr>
    </w:div>
    <w:div w:id="855655365">
      <w:bodyDiv w:val="1"/>
      <w:marLeft w:val="0"/>
      <w:marRight w:val="0"/>
      <w:marTop w:val="0"/>
      <w:marBottom w:val="0"/>
      <w:divBdr>
        <w:top w:val="none" w:sz="0" w:space="0" w:color="auto"/>
        <w:left w:val="none" w:sz="0" w:space="0" w:color="auto"/>
        <w:bottom w:val="none" w:sz="0" w:space="0" w:color="auto"/>
        <w:right w:val="none" w:sz="0" w:space="0" w:color="auto"/>
      </w:divBdr>
    </w:div>
    <w:div w:id="856622664">
      <w:bodyDiv w:val="1"/>
      <w:marLeft w:val="0"/>
      <w:marRight w:val="0"/>
      <w:marTop w:val="0"/>
      <w:marBottom w:val="0"/>
      <w:divBdr>
        <w:top w:val="none" w:sz="0" w:space="0" w:color="auto"/>
        <w:left w:val="none" w:sz="0" w:space="0" w:color="auto"/>
        <w:bottom w:val="none" w:sz="0" w:space="0" w:color="auto"/>
        <w:right w:val="none" w:sz="0" w:space="0" w:color="auto"/>
      </w:divBdr>
    </w:div>
    <w:div w:id="857081910">
      <w:bodyDiv w:val="1"/>
      <w:marLeft w:val="0"/>
      <w:marRight w:val="0"/>
      <w:marTop w:val="0"/>
      <w:marBottom w:val="0"/>
      <w:divBdr>
        <w:top w:val="none" w:sz="0" w:space="0" w:color="auto"/>
        <w:left w:val="none" w:sz="0" w:space="0" w:color="auto"/>
        <w:bottom w:val="none" w:sz="0" w:space="0" w:color="auto"/>
        <w:right w:val="none" w:sz="0" w:space="0" w:color="auto"/>
      </w:divBdr>
    </w:div>
    <w:div w:id="857626262">
      <w:bodyDiv w:val="1"/>
      <w:marLeft w:val="0"/>
      <w:marRight w:val="0"/>
      <w:marTop w:val="0"/>
      <w:marBottom w:val="0"/>
      <w:divBdr>
        <w:top w:val="none" w:sz="0" w:space="0" w:color="auto"/>
        <w:left w:val="none" w:sz="0" w:space="0" w:color="auto"/>
        <w:bottom w:val="none" w:sz="0" w:space="0" w:color="auto"/>
        <w:right w:val="none" w:sz="0" w:space="0" w:color="auto"/>
      </w:divBdr>
    </w:div>
    <w:div w:id="857809842">
      <w:bodyDiv w:val="1"/>
      <w:marLeft w:val="0"/>
      <w:marRight w:val="0"/>
      <w:marTop w:val="0"/>
      <w:marBottom w:val="0"/>
      <w:divBdr>
        <w:top w:val="none" w:sz="0" w:space="0" w:color="auto"/>
        <w:left w:val="none" w:sz="0" w:space="0" w:color="auto"/>
        <w:bottom w:val="none" w:sz="0" w:space="0" w:color="auto"/>
        <w:right w:val="none" w:sz="0" w:space="0" w:color="auto"/>
      </w:divBdr>
    </w:div>
    <w:div w:id="858129359">
      <w:bodyDiv w:val="1"/>
      <w:marLeft w:val="0"/>
      <w:marRight w:val="0"/>
      <w:marTop w:val="0"/>
      <w:marBottom w:val="0"/>
      <w:divBdr>
        <w:top w:val="none" w:sz="0" w:space="0" w:color="auto"/>
        <w:left w:val="none" w:sz="0" w:space="0" w:color="auto"/>
        <w:bottom w:val="none" w:sz="0" w:space="0" w:color="auto"/>
        <w:right w:val="none" w:sz="0" w:space="0" w:color="auto"/>
      </w:divBdr>
    </w:div>
    <w:div w:id="858736126">
      <w:bodyDiv w:val="1"/>
      <w:marLeft w:val="0"/>
      <w:marRight w:val="0"/>
      <w:marTop w:val="0"/>
      <w:marBottom w:val="0"/>
      <w:divBdr>
        <w:top w:val="none" w:sz="0" w:space="0" w:color="auto"/>
        <w:left w:val="none" w:sz="0" w:space="0" w:color="auto"/>
        <w:bottom w:val="none" w:sz="0" w:space="0" w:color="auto"/>
        <w:right w:val="none" w:sz="0" w:space="0" w:color="auto"/>
      </w:divBdr>
    </w:div>
    <w:div w:id="859077935">
      <w:bodyDiv w:val="1"/>
      <w:marLeft w:val="0"/>
      <w:marRight w:val="0"/>
      <w:marTop w:val="0"/>
      <w:marBottom w:val="0"/>
      <w:divBdr>
        <w:top w:val="none" w:sz="0" w:space="0" w:color="auto"/>
        <w:left w:val="none" w:sz="0" w:space="0" w:color="auto"/>
        <w:bottom w:val="none" w:sz="0" w:space="0" w:color="auto"/>
        <w:right w:val="none" w:sz="0" w:space="0" w:color="auto"/>
      </w:divBdr>
    </w:div>
    <w:div w:id="859782606">
      <w:bodyDiv w:val="1"/>
      <w:marLeft w:val="0"/>
      <w:marRight w:val="0"/>
      <w:marTop w:val="0"/>
      <w:marBottom w:val="0"/>
      <w:divBdr>
        <w:top w:val="none" w:sz="0" w:space="0" w:color="auto"/>
        <w:left w:val="none" w:sz="0" w:space="0" w:color="auto"/>
        <w:bottom w:val="none" w:sz="0" w:space="0" w:color="auto"/>
        <w:right w:val="none" w:sz="0" w:space="0" w:color="auto"/>
      </w:divBdr>
    </w:div>
    <w:div w:id="860237754">
      <w:bodyDiv w:val="1"/>
      <w:marLeft w:val="0"/>
      <w:marRight w:val="0"/>
      <w:marTop w:val="0"/>
      <w:marBottom w:val="0"/>
      <w:divBdr>
        <w:top w:val="none" w:sz="0" w:space="0" w:color="auto"/>
        <w:left w:val="none" w:sz="0" w:space="0" w:color="auto"/>
        <w:bottom w:val="none" w:sz="0" w:space="0" w:color="auto"/>
        <w:right w:val="none" w:sz="0" w:space="0" w:color="auto"/>
      </w:divBdr>
    </w:div>
    <w:div w:id="861745377">
      <w:bodyDiv w:val="1"/>
      <w:marLeft w:val="0"/>
      <w:marRight w:val="0"/>
      <w:marTop w:val="0"/>
      <w:marBottom w:val="0"/>
      <w:divBdr>
        <w:top w:val="none" w:sz="0" w:space="0" w:color="auto"/>
        <w:left w:val="none" w:sz="0" w:space="0" w:color="auto"/>
        <w:bottom w:val="none" w:sz="0" w:space="0" w:color="auto"/>
        <w:right w:val="none" w:sz="0" w:space="0" w:color="auto"/>
      </w:divBdr>
    </w:div>
    <w:div w:id="862086650">
      <w:bodyDiv w:val="1"/>
      <w:marLeft w:val="0"/>
      <w:marRight w:val="0"/>
      <w:marTop w:val="0"/>
      <w:marBottom w:val="0"/>
      <w:divBdr>
        <w:top w:val="none" w:sz="0" w:space="0" w:color="auto"/>
        <w:left w:val="none" w:sz="0" w:space="0" w:color="auto"/>
        <w:bottom w:val="none" w:sz="0" w:space="0" w:color="auto"/>
        <w:right w:val="none" w:sz="0" w:space="0" w:color="auto"/>
      </w:divBdr>
    </w:div>
    <w:div w:id="862212247">
      <w:bodyDiv w:val="1"/>
      <w:marLeft w:val="0"/>
      <w:marRight w:val="0"/>
      <w:marTop w:val="0"/>
      <w:marBottom w:val="0"/>
      <w:divBdr>
        <w:top w:val="none" w:sz="0" w:space="0" w:color="auto"/>
        <w:left w:val="none" w:sz="0" w:space="0" w:color="auto"/>
        <w:bottom w:val="none" w:sz="0" w:space="0" w:color="auto"/>
        <w:right w:val="none" w:sz="0" w:space="0" w:color="auto"/>
      </w:divBdr>
    </w:div>
    <w:div w:id="862481770">
      <w:bodyDiv w:val="1"/>
      <w:marLeft w:val="0"/>
      <w:marRight w:val="0"/>
      <w:marTop w:val="0"/>
      <w:marBottom w:val="0"/>
      <w:divBdr>
        <w:top w:val="none" w:sz="0" w:space="0" w:color="auto"/>
        <w:left w:val="none" w:sz="0" w:space="0" w:color="auto"/>
        <w:bottom w:val="none" w:sz="0" w:space="0" w:color="auto"/>
        <w:right w:val="none" w:sz="0" w:space="0" w:color="auto"/>
      </w:divBdr>
    </w:div>
    <w:div w:id="863060194">
      <w:bodyDiv w:val="1"/>
      <w:marLeft w:val="0"/>
      <w:marRight w:val="0"/>
      <w:marTop w:val="0"/>
      <w:marBottom w:val="0"/>
      <w:divBdr>
        <w:top w:val="none" w:sz="0" w:space="0" w:color="auto"/>
        <w:left w:val="none" w:sz="0" w:space="0" w:color="auto"/>
        <w:bottom w:val="none" w:sz="0" w:space="0" w:color="auto"/>
        <w:right w:val="none" w:sz="0" w:space="0" w:color="auto"/>
      </w:divBdr>
    </w:div>
    <w:div w:id="863665010">
      <w:bodyDiv w:val="1"/>
      <w:marLeft w:val="0"/>
      <w:marRight w:val="0"/>
      <w:marTop w:val="0"/>
      <w:marBottom w:val="0"/>
      <w:divBdr>
        <w:top w:val="none" w:sz="0" w:space="0" w:color="auto"/>
        <w:left w:val="none" w:sz="0" w:space="0" w:color="auto"/>
        <w:bottom w:val="none" w:sz="0" w:space="0" w:color="auto"/>
        <w:right w:val="none" w:sz="0" w:space="0" w:color="auto"/>
      </w:divBdr>
    </w:div>
    <w:div w:id="863708920">
      <w:bodyDiv w:val="1"/>
      <w:marLeft w:val="0"/>
      <w:marRight w:val="0"/>
      <w:marTop w:val="0"/>
      <w:marBottom w:val="0"/>
      <w:divBdr>
        <w:top w:val="none" w:sz="0" w:space="0" w:color="auto"/>
        <w:left w:val="none" w:sz="0" w:space="0" w:color="auto"/>
        <w:bottom w:val="none" w:sz="0" w:space="0" w:color="auto"/>
        <w:right w:val="none" w:sz="0" w:space="0" w:color="auto"/>
      </w:divBdr>
    </w:div>
    <w:div w:id="864052153">
      <w:bodyDiv w:val="1"/>
      <w:marLeft w:val="0"/>
      <w:marRight w:val="0"/>
      <w:marTop w:val="0"/>
      <w:marBottom w:val="0"/>
      <w:divBdr>
        <w:top w:val="none" w:sz="0" w:space="0" w:color="auto"/>
        <w:left w:val="none" w:sz="0" w:space="0" w:color="auto"/>
        <w:bottom w:val="none" w:sz="0" w:space="0" w:color="auto"/>
        <w:right w:val="none" w:sz="0" w:space="0" w:color="auto"/>
      </w:divBdr>
    </w:div>
    <w:div w:id="864292358">
      <w:bodyDiv w:val="1"/>
      <w:marLeft w:val="0"/>
      <w:marRight w:val="0"/>
      <w:marTop w:val="0"/>
      <w:marBottom w:val="0"/>
      <w:divBdr>
        <w:top w:val="none" w:sz="0" w:space="0" w:color="auto"/>
        <w:left w:val="none" w:sz="0" w:space="0" w:color="auto"/>
        <w:bottom w:val="none" w:sz="0" w:space="0" w:color="auto"/>
        <w:right w:val="none" w:sz="0" w:space="0" w:color="auto"/>
      </w:divBdr>
    </w:div>
    <w:div w:id="865289925">
      <w:bodyDiv w:val="1"/>
      <w:marLeft w:val="0"/>
      <w:marRight w:val="0"/>
      <w:marTop w:val="0"/>
      <w:marBottom w:val="0"/>
      <w:divBdr>
        <w:top w:val="none" w:sz="0" w:space="0" w:color="auto"/>
        <w:left w:val="none" w:sz="0" w:space="0" w:color="auto"/>
        <w:bottom w:val="none" w:sz="0" w:space="0" w:color="auto"/>
        <w:right w:val="none" w:sz="0" w:space="0" w:color="auto"/>
      </w:divBdr>
      <w:divsChild>
        <w:div w:id="33042534">
          <w:marLeft w:val="480"/>
          <w:marRight w:val="0"/>
          <w:marTop w:val="0"/>
          <w:marBottom w:val="0"/>
          <w:divBdr>
            <w:top w:val="none" w:sz="0" w:space="0" w:color="auto"/>
            <w:left w:val="none" w:sz="0" w:space="0" w:color="auto"/>
            <w:bottom w:val="none" w:sz="0" w:space="0" w:color="auto"/>
            <w:right w:val="none" w:sz="0" w:space="0" w:color="auto"/>
          </w:divBdr>
        </w:div>
        <w:div w:id="40446963">
          <w:marLeft w:val="480"/>
          <w:marRight w:val="0"/>
          <w:marTop w:val="0"/>
          <w:marBottom w:val="0"/>
          <w:divBdr>
            <w:top w:val="none" w:sz="0" w:space="0" w:color="auto"/>
            <w:left w:val="none" w:sz="0" w:space="0" w:color="auto"/>
            <w:bottom w:val="none" w:sz="0" w:space="0" w:color="auto"/>
            <w:right w:val="none" w:sz="0" w:space="0" w:color="auto"/>
          </w:divBdr>
        </w:div>
        <w:div w:id="65954744">
          <w:marLeft w:val="480"/>
          <w:marRight w:val="0"/>
          <w:marTop w:val="0"/>
          <w:marBottom w:val="0"/>
          <w:divBdr>
            <w:top w:val="none" w:sz="0" w:space="0" w:color="auto"/>
            <w:left w:val="none" w:sz="0" w:space="0" w:color="auto"/>
            <w:bottom w:val="none" w:sz="0" w:space="0" w:color="auto"/>
            <w:right w:val="none" w:sz="0" w:space="0" w:color="auto"/>
          </w:divBdr>
        </w:div>
        <w:div w:id="73089216">
          <w:marLeft w:val="480"/>
          <w:marRight w:val="0"/>
          <w:marTop w:val="0"/>
          <w:marBottom w:val="0"/>
          <w:divBdr>
            <w:top w:val="none" w:sz="0" w:space="0" w:color="auto"/>
            <w:left w:val="none" w:sz="0" w:space="0" w:color="auto"/>
            <w:bottom w:val="none" w:sz="0" w:space="0" w:color="auto"/>
            <w:right w:val="none" w:sz="0" w:space="0" w:color="auto"/>
          </w:divBdr>
        </w:div>
        <w:div w:id="74012684">
          <w:marLeft w:val="480"/>
          <w:marRight w:val="0"/>
          <w:marTop w:val="0"/>
          <w:marBottom w:val="0"/>
          <w:divBdr>
            <w:top w:val="none" w:sz="0" w:space="0" w:color="auto"/>
            <w:left w:val="none" w:sz="0" w:space="0" w:color="auto"/>
            <w:bottom w:val="none" w:sz="0" w:space="0" w:color="auto"/>
            <w:right w:val="none" w:sz="0" w:space="0" w:color="auto"/>
          </w:divBdr>
        </w:div>
        <w:div w:id="82917828">
          <w:marLeft w:val="480"/>
          <w:marRight w:val="0"/>
          <w:marTop w:val="0"/>
          <w:marBottom w:val="0"/>
          <w:divBdr>
            <w:top w:val="none" w:sz="0" w:space="0" w:color="auto"/>
            <w:left w:val="none" w:sz="0" w:space="0" w:color="auto"/>
            <w:bottom w:val="none" w:sz="0" w:space="0" w:color="auto"/>
            <w:right w:val="none" w:sz="0" w:space="0" w:color="auto"/>
          </w:divBdr>
        </w:div>
        <w:div w:id="100994824">
          <w:marLeft w:val="480"/>
          <w:marRight w:val="0"/>
          <w:marTop w:val="0"/>
          <w:marBottom w:val="0"/>
          <w:divBdr>
            <w:top w:val="none" w:sz="0" w:space="0" w:color="auto"/>
            <w:left w:val="none" w:sz="0" w:space="0" w:color="auto"/>
            <w:bottom w:val="none" w:sz="0" w:space="0" w:color="auto"/>
            <w:right w:val="none" w:sz="0" w:space="0" w:color="auto"/>
          </w:divBdr>
        </w:div>
        <w:div w:id="176963216">
          <w:marLeft w:val="480"/>
          <w:marRight w:val="0"/>
          <w:marTop w:val="0"/>
          <w:marBottom w:val="0"/>
          <w:divBdr>
            <w:top w:val="none" w:sz="0" w:space="0" w:color="auto"/>
            <w:left w:val="none" w:sz="0" w:space="0" w:color="auto"/>
            <w:bottom w:val="none" w:sz="0" w:space="0" w:color="auto"/>
            <w:right w:val="none" w:sz="0" w:space="0" w:color="auto"/>
          </w:divBdr>
        </w:div>
        <w:div w:id="188497235">
          <w:marLeft w:val="480"/>
          <w:marRight w:val="0"/>
          <w:marTop w:val="0"/>
          <w:marBottom w:val="0"/>
          <w:divBdr>
            <w:top w:val="none" w:sz="0" w:space="0" w:color="auto"/>
            <w:left w:val="none" w:sz="0" w:space="0" w:color="auto"/>
            <w:bottom w:val="none" w:sz="0" w:space="0" w:color="auto"/>
            <w:right w:val="none" w:sz="0" w:space="0" w:color="auto"/>
          </w:divBdr>
        </w:div>
        <w:div w:id="217018327">
          <w:marLeft w:val="480"/>
          <w:marRight w:val="0"/>
          <w:marTop w:val="0"/>
          <w:marBottom w:val="0"/>
          <w:divBdr>
            <w:top w:val="none" w:sz="0" w:space="0" w:color="auto"/>
            <w:left w:val="none" w:sz="0" w:space="0" w:color="auto"/>
            <w:bottom w:val="none" w:sz="0" w:space="0" w:color="auto"/>
            <w:right w:val="none" w:sz="0" w:space="0" w:color="auto"/>
          </w:divBdr>
        </w:div>
        <w:div w:id="228660976">
          <w:marLeft w:val="480"/>
          <w:marRight w:val="0"/>
          <w:marTop w:val="0"/>
          <w:marBottom w:val="0"/>
          <w:divBdr>
            <w:top w:val="none" w:sz="0" w:space="0" w:color="auto"/>
            <w:left w:val="none" w:sz="0" w:space="0" w:color="auto"/>
            <w:bottom w:val="none" w:sz="0" w:space="0" w:color="auto"/>
            <w:right w:val="none" w:sz="0" w:space="0" w:color="auto"/>
          </w:divBdr>
        </w:div>
        <w:div w:id="236600744">
          <w:marLeft w:val="480"/>
          <w:marRight w:val="0"/>
          <w:marTop w:val="0"/>
          <w:marBottom w:val="0"/>
          <w:divBdr>
            <w:top w:val="none" w:sz="0" w:space="0" w:color="auto"/>
            <w:left w:val="none" w:sz="0" w:space="0" w:color="auto"/>
            <w:bottom w:val="none" w:sz="0" w:space="0" w:color="auto"/>
            <w:right w:val="none" w:sz="0" w:space="0" w:color="auto"/>
          </w:divBdr>
        </w:div>
        <w:div w:id="241959394">
          <w:marLeft w:val="480"/>
          <w:marRight w:val="0"/>
          <w:marTop w:val="0"/>
          <w:marBottom w:val="0"/>
          <w:divBdr>
            <w:top w:val="none" w:sz="0" w:space="0" w:color="auto"/>
            <w:left w:val="none" w:sz="0" w:space="0" w:color="auto"/>
            <w:bottom w:val="none" w:sz="0" w:space="0" w:color="auto"/>
            <w:right w:val="none" w:sz="0" w:space="0" w:color="auto"/>
          </w:divBdr>
        </w:div>
        <w:div w:id="257914081">
          <w:marLeft w:val="480"/>
          <w:marRight w:val="0"/>
          <w:marTop w:val="0"/>
          <w:marBottom w:val="0"/>
          <w:divBdr>
            <w:top w:val="none" w:sz="0" w:space="0" w:color="auto"/>
            <w:left w:val="none" w:sz="0" w:space="0" w:color="auto"/>
            <w:bottom w:val="none" w:sz="0" w:space="0" w:color="auto"/>
            <w:right w:val="none" w:sz="0" w:space="0" w:color="auto"/>
          </w:divBdr>
        </w:div>
        <w:div w:id="264457450">
          <w:marLeft w:val="480"/>
          <w:marRight w:val="0"/>
          <w:marTop w:val="0"/>
          <w:marBottom w:val="0"/>
          <w:divBdr>
            <w:top w:val="none" w:sz="0" w:space="0" w:color="auto"/>
            <w:left w:val="none" w:sz="0" w:space="0" w:color="auto"/>
            <w:bottom w:val="none" w:sz="0" w:space="0" w:color="auto"/>
            <w:right w:val="none" w:sz="0" w:space="0" w:color="auto"/>
          </w:divBdr>
        </w:div>
        <w:div w:id="284626693">
          <w:marLeft w:val="480"/>
          <w:marRight w:val="0"/>
          <w:marTop w:val="0"/>
          <w:marBottom w:val="0"/>
          <w:divBdr>
            <w:top w:val="none" w:sz="0" w:space="0" w:color="auto"/>
            <w:left w:val="none" w:sz="0" w:space="0" w:color="auto"/>
            <w:bottom w:val="none" w:sz="0" w:space="0" w:color="auto"/>
            <w:right w:val="none" w:sz="0" w:space="0" w:color="auto"/>
          </w:divBdr>
        </w:div>
        <w:div w:id="325938015">
          <w:marLeft w:val="480"/>
          <w:marRight w:val="0"/>
          <w:marTop w:val="0"/>
          <w:marBottom w:val="0"/>
          <w:divBdr>
            <w:top w:val="none" w:sz="0" w:space="0" w:color="auto"/>
            <w:left w:val="none" w:sz="0" w:space="0" w:color="auto"/>
            <w:bottom w:val="none" w:sz="0" w:space="0" w:color="auto"/>
            <w:right w:val="none" w:sz="0" w:space="0" w:color="auto"/>
          </w:divBdr>
        </w:div>
        <w:div w:id="335887872">
          <w:marLeft w:val="480"/>
          <w:marRight w:val="0"/>
          <w:marTop w:val="0"/>
          <w:marBottom w:val="0"/>
          <w:divBdr>
            <w:top w:val="none" w:sz="0" w:space="0" w:color="auto"/>
            <w:left w:val="none" w:sz="0" w:space="0" w:color="auto"/>
            <w:bottom w:val="none" w:sz="0" w:space="0" w:color="auto"/>
            <w:right w:val="none" w:sz="0" w:space="0" w:color="auto"/>
          </w:divBdr>
        </w:div>
        <w:div w:id="351688054">
          <w:marLeft w:val="480"/>
          <w:marRight w:val="0"/>
          <w:marTop w:val="0"/>
          <w:marBottom w:val="0"/>
          <w:divBdr>
            <w:top w:val="none" w:sz="0" w:space="0" w:color="auto"/>
            <w:left w:val="none" w:sz="0" w:space="0" w:color="auto"/>
            <w:bottom w:val="none" w:sz="0" w:space="0" w:color="auto"/>
            <w:right w:val="none" w:sz="0" w:space="0" w:color="auto"/>
          </w:divBdr>
        </w:div>
        <w:div w:id="365522493">
          <w:marLeft w:val="480"/>
          <w:marRight w:val="0"/>
          <w:marTop w:val="0"/>
          <w:marBottom w:val="0"/>
          <w:divBdr>
            <w:top w:val="none" w:sz="0" w:space="0" w:color="auto"/>
            <w:left w:val="none" w:sz="0" w:space="0" w:color="auto"/>
            <w:bottom w:val="none" w:sz="0" w:space="0" w:color="auto"/>
            <w:right w:val="none" w:sz="0" w:space="0" w:color="auto"/>
          </w:divBdr>
        </w:div>
        <w:div w:id="368842301">
          <w:marLeft w:val="480"/>
          <w:marRight w:val="0"/>
          <w:marTop w:val="0"/>
          <w:marBottom w:val="0"/>
          <w:divBdr>
            <w:top w:val="none" w:sz="0" w:space="0" w:color="auto"/>
            <w:left w:val="none" w:sz="0" w:space="0" w:color="auto"/>
            <w:bottom w:val="none" w:sz="0" w:space="0" w:color="auto"/>
            <w:right w:val="none" w:sz="0" w:space="0" w:color="auto"/>
          </w:divBdr>
        </w:div>
        <w:div w:id="378013182">
          <w:marLeft w:val="480"/>
          <w:marRight w:val="0"/>
          <w:marTop w:val="0"/>
          <w:marBottom w:val="0"/>
          <w:divBdr>
            <w:top w:val="none" w:sz="0" w:space="0" w:color="auto"/>
            <w:left w:val="none" w:sz="0" w:space="0" w:color="auto"/>
            <w:bottom w:val="none" w:sz="0" w:space="0" w:color="auto"/>
            <w:right w:val="none" w:sz="0" w:space="0" w:color="auto"/>
          </w:divBdr>
        </w:div>
        <w:div w:id="406415953">
          <w:marLeft w:val="480"/>
          <w:marRight w:val="0"/>
          <w:marTop w:val="0"/>
          <w:marBottom w:val="0"/>
          <w:divBdr>
            <w:top w:val="none" w:sz="0" w:space="0" w:color="auto"/>
            <w:left w:val="none" w:sz="0" w:space="0" w:color="auto"/>
            <w:bottom w:val="none" w:sz="0" w:space="0" w:color="auto"/>
            <w:right w:val="none" w:sz="0" w:space="0" w:color="auto"/>
          </w:divBdr>
        </w:div>
        <w:div w:id="417673840">
          <w:marLeft w:val="480"/>
          <w:marRight w:val="0"/>
          <w:marTop w:val="0"/>
          <w:marBottom w:val="0"/>
          <w:divBdr>
            <w:top w:val="none" w:sz="0" w:space="0" w:color="auto"/>
            <w:left w:val="none" w:sz="0" w:space="0" w:color="auto"/>
            <w:bottom w:val="none" w:sz="0" w:space="0" w:color="auto"/>
            <w:right w:val="none" w:sz="0" w:space="0" w:color="auto"/>
          </w:divBdr>
        </w:div>
        <w:div w:id="457458403">
          <w:marLeft w:val="480"/>
          <w:marRight w:val="0"/>
          <w:marTop w:val="0"/>
          <w:marBottom w:val="0"/>
          <w:divBdr>
            <w:top w:val="none" w:sz="0" w:space="0" w:color="auto"/>
            <w:left w:val="none" w:sz="0" w:space="0" w:color="auto"/>
            <w:bottom w:val="none" w:sz="0" w:space="0" w:color="auto"/>
            <w:right w:val="none" w:sz="0" w:space="0" w:color="auto"/>
          </w:divBdr>
        </w:div>
        <w:div w:id="494340774">
          <w:marLeft w:val="480"/>
          <w:marRight w:val="0"/>
          <w:marTop w:val="0"/>
          <w:marBottom w:val="0"/>
          <w:divBdr>
            <w:top w:val="none" w:sz="0" w:space="0" w:color="auto"/>
            <w:left w:val="none" w:sz="0" w:space="0" w:color="auto"/>
            <w:bottom w:val="none" w:sz="0" w:space="0" w:color="auto"/>
            <w:right w:val="none" w:sz="0" w:space="0" w:color="auto"/>
          </w:divBdr>
        </w:div>
        <w:div w:id="500004928">
          <w:marLeft w:val="480"/>
          <w:marRight w:val="0"/>
          <w:marTop w:val="0"/>
          <w:marBottom w:val="0"/>
          <w:divBdr>
            <w:top w:val="none" w:sz="0" w:space="0" w:color="auto"/>
            <w:left w:val="none" w:sz="0" w:space="0" w:color="auto"/>
            <w:bottom w:val="none" w:sz="0" w:space="0" w:color="auto"/>
            <w:right w:val="none" w:sz="0" w:space="0" w:color="auto"/>
          </w:divBdr>
        </w:div>
        <w:div w:id="505949861">
          <w:marLeft w:val="480"/>
          <w:marRight w:val="0"/>
          <w:marTop w:val="0"/>
          <w:marBottom w:val="0"/>
          <w:divBdr>
            <w:top w:val="none" w:sz="0" w:space="0" w:color="auto"/>
            <w:left w:val="none" w:sz="0" w:space="0" w:color="auto"/>
            <w:bottom w:val="none" w:sz="0" w:space="0" w:color="auto"/>
            <w:right w:val="none" w:sz="0" w:space="0" w:color="auto"/>
          </w:divBdr>
        </w:div>
        <w:div w:id="518355209">
          <w:marLeft w:val="480"/>
          <w:marRight w:val="0"/>
          <w:marTop w:val="0"/>
          <w:marBottom w:val="0"/>
          <w:divBdr>
            <w:top w:val="none" w:sz="0" w:space="0" w:color="auto"/>
            <w:left w:val="none" w:sz="0" w:space="0" w:color="auto"/>
            <w:bottom w:val="none" w:sz="0" w:space="0" w:color="auto"/>
            <w:right w:val="none" w:sz="0" w:space="0" w:color="auto"/>
          </w:divBdr>
        </w:div>
        <w:div w:id="540170868">
          <w:marLeft w:val="480"/>
          <w:marRight w:val="0"/>
          <w:marTop w:val="0"/>
          <w:marBottom w:val="0"/>
          <w:divBdr>
            <w:top w:val="none" w:sz="0" w:space="0" w:color="auto"/>
            <w:left w:val="none" w:sz="0" w:space="0" w:color="auto"/>
            <w:bottom w:val="none" w:sz="0" w:space="0" w:color="auto"/>
            <w:right w:val="none" w:sz="0" w:space="0" w:color="auto"/>
          </w:divBdr>
        </w:div>
        <w:div w:id="560362354">
          <w:marLeft w:val="480"/>
          <w:marRight w:val="0"/>
          <w:marTop w:val="0"/>
          <w:marBottom w:val="0"/>
          <w:divBdr>
            <w:top w:val="none" w:sz="0" w:space="0" w:color="auto"/>
            <w:left w:val="none" w:sz="0" w:space="0" w:color="auto"/>
            <w:bottom w:val="none" w:sz="0" w:space="0" w:color="auto"/>
            <w:right w:val="none" w:sz="0" w:space="0" w:color="auto"/>
          </w:divBdr>
        </w:div>
        <w:div w:id="585261304">
          <w:marLeft w:val="480"/>
          <w:marRight w:val="0"/>
          <w:marTop w:val="0"/>
          <w:marBottom w:val="0"/>
          <w:divBdr>
            <w:top w:val="none" w:sz="0" w:space="0" w:color="auto"/>
            <w:left w:val="none" w:sz="0" w:space="0" w:color="auto"/>
            <w:bottom w:val="none" w:sz="0" w:space="0" w:color="auto"/>
            <w:right w:val="none" w:sz="0" w:space="0" w:color="auto"/>
          </w:divBdr>
        </w:div>
        <w:div w:id="588656380">
          <w:marLeft w:val="480"/>
          <w:marRight w:val="0"/>
          <w:marTop w:val="0"/>
          <w:marBottom w:val="0"/>
          <w:divBdr>
            <w:top w:val="none" w:sz="0" w:space="0" w:color="auto"/>
            <w:left w:val="none" w:sz="0" w:space="0" w:color="auto"/>
            <w:bottom w:val="none" w:sz="0" w:space="0" w:color="auto"/>
            <w:right w:val="none" w:sz="0" w:space="0" w:color="auto"/>
          </w:divBdr>
        </w:div>
        <w:div w:id="598634507">
          <w:marLeft w:val="480"/>
          <w:marRight w:val="0"/>
          <w:marTop w:val="0"/>
          <w:marBottom w:val="0"/>
          <w:divBdr>
            <w:top w:val="none" w:sz="0" w:space="0" w:color="auto"/>
            <w:left w:val="none" w:sz="0" w:space="0" w:color="auto"/>
            <w:bottom w:val="none" w:sz="0" w:space="0" w:color="auto"/>
            <w:right w:val="none" w:sz="0" w:space="0" w:color="auto"/>
          </w:divBdr>
        </w:div>
        <w:div w:id="601643785">
          <w:marLeft w:val="480"/>
          <w:marRight w:val="0"/>
          <w:marTop w:val="0"/>
          <w:marBottom w:val="0"/>
          <w:divBdr>
            <w:top w:val="none" w:sz="0" w:space="0" w:color="auto"/>
            <w:left w:val="none" w:sz="0" w:space="0" w:color="auto"/>
            <w:bottom w:val="none" w:sz="0" w:space="0" w:color="auto"/>
            <w:right w:val="none" w:sz="0" w:space="0" w:color="auto"/>
          </w:divBdr>
        </w:div>
        <w:div w:id="614867912">
          <w:marLeft w:val="480"/>
          <w:marRight w:val="0"/>
          <w:marTop w:val="0"/>
          <w:marBottom w:val="0"/>
          <w:divBdr>
            <w:top w:val="none" w:sz="0" w:space="0" w:color="auto"/>
            <w:left w:val="none" w:sz="0" w:space="0" w:color="auto"/>
            <w:bottom w:val="none" w:sz="0" w:space="0" w:color="auto"/>
            <w:right w:val="none" w:sz="0" w:space="0" w:color="auto"/>
          </w:divBdr>
        </w:div>
        <w:div w:id="618486304">
          <w:marLeft w:val="480"/>
          <w:marRight w:val="0"/>
          <w:marTop w:val="0"/>
          <w:marBottom w:val="0"/>
          <w:divBdr>
            <w:top w:val="none" w:sz="0" w:space="0" w:color="auto"/>
            <w:left w:val="none" w:sz="0" w:space="0" w:color="auto"/>
            <w:bottom w:val="none" w:sz="0" w:space="0" w:color="auto"/>
            <w:right w:val="none" w:sz="0" w:space="0" w:color="auto"/>
          </w:divBdr>
        </w:div>
        <w:div w:id="676930990">
          <w:marLeft w:val="480"/>
          <w:marRight w:val="0"/>
          <w:marTop w:val="0"/>
          <w:marBottom w:val="0"/>
          <w:divBdr>
            <w:top w:val="none" w:sz="0" w:space="0" w:color="auto"/>
            <w:left w:val="none" w:sz="0" w:space="0" w:color="auto"/>
            <w:bottom w:val="none" w:sz="0" w:space="0" w:color="auto"/>
            <w:right w:val="none" w:sz="0" w:space="0" w:color="auto"/>
          </w:divBdr>
        </w:div>
        <w:div w:id="685794936">
          <w:marLeft w:val="480"/>
          <w:marRight w:val="0"/>
          <w:marTop w:val="0"/>
          <w:marBottom w:val="0"/>
          <w:divBdr>
            <w:top w:val="none" w:sz="0" w:space="0" w:color="auto"/>
            <w:left w:val="none" w:sz="0" w:space="0" w:color="auto"/>
            <w:bottom w:val="none" w:sz="0" w:space="0" w:color="auto"/>
            <w:right w:val="none" w:sz="0" w:space="0" w:color="auto"/>
          </w:divBdr>
        </w:div>
        <w:div w:id="698506553">
          <w:marLeft w:val="480"/>
          <w:marRight w:val="0"/>
          <w:marTop w:val="0"/>
          <w:marBottom w:val="0"/>
          <w:divBdr>
            <w:top w:val="none" w:sz="0" w:space="0" w:color="auto"/>
            <w:left w:val="none" w:sz="0" w:space="0" w:color="auto"/>
            <w:bottom w:val="none" w:sz="0" w:space="0" w:color="auto"/>
            <w:right w:val="none" w:sz="0" w:space="0" w:color="auto"/>
          </w:divBdr>
        </w:div>
        <w:div w:id="708723939">
          <w:marLeft w:val="480"/>
          <w:marRight w:val="0"/>
          <w:marTop w:val="0"/>
          <w:marBottom w:val="0"/>
          <w:divBdr>
            <w:top w:val="none" w:sz="0" w:space="0" w:color="auto"/>
            <w:left w:val="none" w:sz="0" w:space="0" w:color="auto"/>
            <w:bottom w:val="none" w:sz="0" w:space="0" w:color="auto"/>
            <w:right w:val="none" w:sz="0" w:space="0" w:color="auto"/>
          </w:divBdr>
        </w:div>
        <w:div w:id="741416158">
          <w:marLeft w:val="480"/>
          <w:marRight w:val="0"/>
          <w:marTop w:val="0"/>
          <w:marBottom w:val="0"/>
          <w:divBdr>
            <w:top w:val="none" w:sz="0" w:space="0" w:color="auto"/>
            <w:left w:val="none" w:sz="0" w:space="0" w:color="auto"/>
            <w:bottom w:val="none" w:sz="0" w:space="0" w:color="auto"/>
            <w:right w:val="none" w:sz="0" w:space="0" w:color="auto"/>
          </w:divBdr>
        </w:div>
        <w:div w:id="765854277">
          <w:marLeft w:val="480"/>
          <w:marRight w:val="0"/>
          <w:marTop w:val="0"/>
          <w:marBottom w:val="0"/>
          <w:divBdr>
            <w:top w:val="none" w:sz="0" w:space="0" w:color="auto"/>
            <w:left w:val="none" w:sz="0" w:space="0" w:color="auto"/>
            <w:bottom w:val="none" w:sz="0" w:space="0" w:color="auto"/>
            <w:right w:val="none" w:sz="0" w:space="0" w:color="auto"/>
          </w:divBdr>
        </w:div>
        <w:div w:id="795221526">
          <w:marLeft w:val="480"/>
          <w:marRight w:val="0"/>
          <w:marTop w:val="0"/>
          <w:marBottom w:val="0"/>
          <w:divBdr>
            <w:top w:val="none" w:sz="0" w:space="0" w:color="auto"/>
            <w:left w:val="none" w:sz="0" w:space="0" w:color="auto"/>
            <w:bottom w:val="none" w:sz="0" w:space="0" w:color="auto"/>
            <w:right w:val="none" w:sz="0" w:space="0" w:color="auto"/>
          </w:divBdr>
        </w:div>
        <w:div w:id="828792090">
          <w:marLeft w:val="480"/>
          <w:marRight w:val="0"/>
          <w:marTop w:val="0"/>
          <w:marBottom w:val="0"/>
          <w:divBdr>
            <w:top w:val="none" w:sz="0" w:space="0" w:color="auto"/>
            <w:left w:val="none" w:sz="0" w:space="0" w:color="auto"/>
            <w:bottom w:val="none" w:sz="0" w:space="0" w:color="auto"/>
            <w:right w:val="none" w:sz="0" w:space="0" w:color="auto"/>
          </w:divBdr>
        </w:div>
        <w:div w:id="848523714">
          <w:marLeft w:val="480"/>
          <w:marRight w:val="0"/>
          <w:marTop w:val="0"/>
          <w:marBottom w:val="0"/>
          <w:divBdr>
            <w:top w:val="none" w:sz="0" w:space="0" w:color="auto"/>
            <w:left w:val="none" w:sz="0" w:space="0" w:color="auto"/>
            <w:bottom w:val="none" w:sz="0" w:space="0" w:color="auto"/>
            <w:right w:val="none" w:sz="0" w:space="0" w:color="auto"/>
          </w:divBdr>
        </w:div>
        <w:div w:id="858399138">
          <w:marLeft w:val="480"/>
          <w:marRight w:val="0"/>
          <w:marTop w:val="0"/>
          <w:marBottom w:val="0"/>
          <w:divBdr>
            <w:top w:val="none" w:sz="0" w:space="0" w:color="auto"/>
            <w:left w:val="none" w:sz="0" w:space="0" w:color="auto"/>
            <w:bottom w:val="none" w:sz="0" w:space="0" w:color="auto"/>
            <w:right w:val="none" w:sz="0" w:space="0" w:color="auto"/>
          </w:divBdr>
        </w:div>
        <w:div w:id="862783709">
          <w:marLeft w:val="480"/>
          <w:marRight w:val="0"/>
          <w:marTop w:val="0"/>
          <w:marBottom w:val="0"/>
          <w:divBdr>
            <w:top w:val="none" w:sz="0" w:space="0" w:color="auto"/>
            <w:left w:val="none" w:sz="0" w:space="0" w:color="auto"/>
            <w:bottom w:val="none" w:sz="0" w:space="0" w:color="auto"/>
            <w:right w:val="none" w:sz="0" w:space="0" w:color="auto"/>
          </w:divBdr>
        </w:div>
        <w:div w:id="879589639">
          <w:marLeft w:val="480"/>
          <w:marRight w:val="0"/>
          <w:marTop w:val="0"/>
          <w:marBottom w:val="0"/>
          <w:divBdr>
            <w:top w:val="none" w:sz="0" w:space="0" w:color="auto"/>
            <w:left w:val="none" w:sz="0" w:space="0" w:color="auto"/>
            <w:bottom w:val="none" w:sz="0" w:space="0" w:color="auto"/>
            <w:right w:val="none" w:sz="0" w:space="0" w:color="auto"/>
          </w:divBdr>
        </w:div>
        <w:div w:id="881748725">
          <w:marLeft w:val="480"/>
          <w:marRight w:val="0"/>
          <w:marTop w:val="0"/>
          <w:marBottom w:val="0"/>
          <w:divBdr>
            <w:top w:val="none" w:sz="0" w:space="0" w:color="auto"/>
            <w:left w:val="none" w:sz="0" w:space="0" w:color="auto"/>
            <w:bottom w:val="none" w:sz="0" w:space="0" w:color="auto"/>
            <w:right w:val="none" w:sz="0" w:space="0" w:color="auto"/>
          </w:divBdr>
        </w:div>
        <w:div w:id="895512781">
          <w:marLeft w:val="480"/>
          <w:marRight w:val="0"/>
          <w:marTop w:val="0"/>
          <w:marBottom w:val="0"/>
          <w:divBdr>
            <w:top w:val="none" w:sz="0" w:space="0" w:color="auto"/>
            <w:left w:val="none" w:sz="0" w:space="0" w:color="auto"/>
            <w:bottom w:val="none" w:sz="0" w:space="0" w:color="auto"/>
            <w:right w:val="none" w:sz="0" w:space="0" w:color="auto"/>
          </w:divBdr>
        </w:div>
        <w:div w:id="897663791">
          <w:marLeft w:val="480"/>
          <w:marRight w:val="0"/>
          <w:marTop w:val="0"/>
          <w:marBottom w:val="0"/>
          <w:divBdr>
            <w:top w:val="none" w:sz="0" w:space="0" w:color="auto"/>
            <w:left w:val="none" w:sz="0" w:space="0" w:color="auto"/>
            <w:bottom w:val="none" w:sz="0" w:space="0" w:color="auto"/>
            <w:right w:val="none" w:sz="0" w:space="0" w:color="auto"/>
          </w:divBdr>
        </w:div>
        <w:div w:id="921373029">
          <w:marLeft w:val="480"/>
          <w:marRight w:val="0"/>
          <w:marTop w:val="0"/>
          <w:marBottom w:val="0"/>
          <w:divBdr>
            <w:top w:val="none" w:sz="0" w:space="0" w:color="auto"/>
            <w:left w:val="none" w:sz="0" w:space="0" w:color="auto"/>
            <w:bottom w:val="none" w:sz="0" w:space="0" w:color="auto"/>
            <w:right w:val="none" w:sz="0" w:space="0" w:color="auto"/>
          </w:divBdr>
        </w:div>
        <w:div w:id="921374480">
          <w:marLeft w:val="480"/>
          <w:marRight w:val="0"/>
          <w:marTop w:val="0"/>
          <w:marBottom w:val="0"/>
          <w:divBdr>
            <w:top w:val="none" w:sz="0" w:space="0" w:color="auto"/>
            <w:left w:val="none" w:sz="0" w:space="0" w:color="auto"/>
            <w:bottom w:val="none" w:sz="0" w:space="0" w:color="auto"/>
            <w:right w:val="none" w:sz="0" w:space="0" w:color="auto"/>
          </w:divBdr>
        </w:div>
        <w:div w:id="930164354">
          <w:marLeft w:val="480"/>
          <w:marRight w:val="0"/>
          <w:marTop w:val="0"/>
          <w:marBottom w:val="0"/>
          <w:divBdr>
            <w:top w:val="none" w:sz="0" w:space="0" w:color="auto"/>
            <w:left w:val="none" w:sz="0" w:space="0" w:color="auto"/>
            <w:bottom w:val="none" w:sz="0" w:space="0" w:color="auto"/>
            <w:right w:val="none" w:sz="0" w:space="0" w:color="auto"/>
          </w:divBdr>
        </w:div>
        <w:div w:id="932250122">
          <w:marLeft w:val="480"/>
          <w:marRight w:val="0"/>
          <w:marTop w:val="0"/>
          <w:marBottom w:val="0"/>
          <w:divBdr>
            <w:top w:val="none" w:sz="0" w:space="0" w:color="auto"/>
            <w:left w:val="none" w:sz="0" w:space="0" w:color="auto"/>
            <w:bottom w:val="none" w:sz="0" w:space="0" w:color="auto"/>
            <w:right w:val="none" w:sz="0" w:space="0" w:color="auto"/>
          </w:divBdr>
        </w:div>
        <w:div w:id="946539979">
          <w:marLeft w:val="480"/>
          <w:marRight w:val="0"/>
          <w:marTop w:val="0"/>
          <w:marBottom w:val="0"/>
          <w:divBdr>
            <w:top w:val="none" w:sz="0" w:space="0" w:color="auto"/>
            <w:left w:val="none" w:sz="0" w:space="0" w:color="auto"/>
            <w:bottom w:val="none" w:sz="0" w:space="0" w:color="auto"/>
            <w:right w:val="none" w:sz="0" w:space="0" w:color="auto"/>
          </w:divBdr>
        </w:div>
        <w:div w:id="960377529">
          <w:marLeft w:val="480"/>
          <w:marRight w:val="0"/>
          <w:marTop w:val="0"/>
          <w:marBottom w:val="0"/>
          <w:divBdr>
            <w:top w:val="none" w:sz="0" w:space="0" w:color="auto"/>
            <w:left w:val="none" w:sz="0" w:space="0" w:color="auto"/>
            <w:bottom w:val="none" w:sz="0" w:space="0" w:color="auto"/>
            <w:right w:val="none" w:sz="0" w:space="0" w:color="auto"/>
          </w:divBdr>
        </w:div>
        <w:div w:id="969090724">
          <w:marLeft w:val="480"/>
          <w:marRight w:val="0"/>
          <w:marTop w:val="0"/>
          <w:marBottom w:val="0"/>
          <w:divBdr>
            <w:top w:val="none" w:sz="0" w:space="0" w:color="auto"/>
            <w:left w:val="none" w:sz="0" w:space="0" w:color="auto"/>
            <w:bottom w:val="none" w:sz="0" w:space="0" w:color="auto"/>
            <w:right w:val="none" w:sz="0" w:space="0" w:color="auto"/>
          </w:divBdr>
        </w:div>
        <w:div w:id="997807047">
          <w:marLeft w:val="480"/>
          <w:marRight w:val="0"/>
          <w:marTop w:val="0"/>
          <w:marBottom w:val="0"/>
          <w:divBdr>
            <w:top w:val="none" w:sz="0" w:space="0" w:color="auto"/>
            <w:left w:val="none" w:sz="0" w:space="0" w:color="auto"/>
            <w:bottom w:val="none" w:sz="0" w:space="0" w:color="auto"/>
            <w:right w:val="none" w:sz="0" w:space="0" w:color="auto"/>
          </w:divBdr>
        </w:div>
        <w:div w:id="1014500344">
          <w:marLeft w:val="480"/>
          <w:marRight w:val="0"/>
          <w:marTop w:val="0"/>
          <w:marBottom w:val="0"/>
          <w:divBdr>
            <w:top w:val="none" w:sz="0" w:space="0" w:color="auto"/>
            <w:left w:val="none" w:sz="0" w:space="0" w:color="auto"/>
            <w:bottom w:val="none" w:sz="0" w:space="0" w:color="auto"/>
            <w:right w:val="none" w:sz="0" w:space="0" w:color="auto"/>
          </w:divBdr>
        </w:div>
        <w:div w:id="1015115084">
          <w:marLeft w:val="480"/>
          <w:marRight w:val="0"/>
          <w:marTop w:val="0"/>
          <w:marBottom w:val="0"/>
          <w:divBdr>
            <w:top w:val="none" w:sz="0" w:space="0" w:color="auto"/>
            <w:left w:val="none" w:sz="0" w:space="0" w:color="auto"/>
            <w:bottom w:val="none" w:sz="0" w:space="0" w:color="auto"/>
            <w:right w:val="none" w:sz="0" w:space="0" w:color="auto"/>
          </w:divBdr>
        </w:div>
        <w:div w:id="1020160864">
          <w:marLeft w:val="480"/>
          <w:marRight w:val="0"/>
          <w:marTop w:val="0"/>
          <w:marBottom w:val="0"/>
          <w:divBdr>
            <w:top w:val="none" w:sz="0" w:space="0" w:color="auto"/>
            <w:left w:val="none" w:sz="0" w:space="0" w:color="auto"/>
            <w:bottom w:val="none" w:sz="0" w:space="0" w:color="auto"/>
            <w:right w:val="none" w:sz="0" w:space="0" w:color="auto"/>
          </w:divBdr>
        </w:div>
        <w:div w:id="1031686450">
          <w:marLeft w:val="480"/>
          <w:marRight w:val="0"/>
          <w:marTop w:val="0"/>
          <w:marBottom w:val="0"/>
          <w:divBdr>
            <w:top w:val="none" w:sz="0" w:space="0" w:color="auto"/>
            <w:left w:val="none" w:sz="0" w:space="0" w:color="auto"/>
            <w:bottom w:val="none" w:sz="0" w:space="0" w:color="auto"/>
            <w:right w:val="none" w:sz="0" w:space="0" w:color="auto"/>
          </w:divBdr>
        </w:div>
        <w:div w:id="1043406706">
          <w:marLeft w:val="480"/>
          <w:marRight w:val="0"/>
          <w:marTop w:val="0"/>
          <w:marBottom w:val="0"/>
          <w:divBdr>
            <w:top w:val="none" w:sz="0" w:space="0" w:color="auto"/>
            <w:left w:val="none" w:sz="0" w:space="0" w:color="auto"/>
            <w:bottom w:val="none" w:sz="0" w:space="0" w:color="auto"/>
            <w:right w:val="none" w:sz="0" w:space="0" w:color="auto"/>
          </w:divBdr>
        </w:div>
        <w:div w:id="1066221846">
          <w:marLeft w:val="480"/>
          <w:marRight w:val="0"/>
          <w:marTop w:val="0"/>
          <w:marBottom w:val="0"/>
          <w:divBdr>
            <w:top w:val="none" w:sz="0" w:space="0" w:color="auto"/>
            <w:left w:val="none" w:sz="0" w:space="0" w:color="auto"/>
            <w:bottom w:val="none" w:sz="0" w:space="0" w:color="auto"/>
            <w:right w:val="none" w:sz="0" w:space="0" w:color="auto"/>
          </w:divBdr>
        </w:div>
        <w:div w:id="1066564490">
          <w:marLeft w:val="480"/>
          <w:marRight w:val="0"/>
          <w:marTop w:val="0"/>
          <w:marBottom w:val="0"/>
          <w:divBdr>
            <w:top w:val="none" w:sz="0" w:space="0" w:color="auto"/>
            <w:left w:val="none" w:sz="0" w:space="0" w:color="auto"/>
            <w:bottom w:val="none" w:sz="0" w:space="0" w:color="auto"/>
            <w:right w:val="none" w:sz="0" w:space="0" w:color="auto"/>
          </w:divBdr>
        </w:div>
        <w:div w:id="1076048158">
          <w:marLeft w:val="480"/>
          <w:marRight w:val="0"/>
          <w:marTop w:val="0"/>
          <w:marBottom w:val="0"/>
          <w:divBdr>
            <w:top w:val="none" w:sz="0" w:space="0" w:color="auto"/>
            <w:left w:val="none" w:sz="0" w:space="0" w:color="auto"/>
            <w:bottom w:val="none" w:sz="0" w:space="0" w:color="auto"/>
            <w:right w:val="none" w:sz="0" w:space="0" w:color="auto"/>
          </w:divBdr>
        </w:div>
        <w:div w:id="1106926757">
          <w:marLeft w:val="480"/>
          <w:marRight w:val="0"/>
          <w:marTop w:val="0"/>
          <w:marBottom w:val="0"/>
          <w:divBdr>
            <w:top w:val="none" w:sz="0" w:space="0" w:color="auto"/>
            <w:left w:val="none" w:sz="0" w:space="0" w:color="auto"/>
            <w:bottom w:val="none" w:sz="0" w:space="0" w:color="auto"/>
            <w:right w:val="none" w:sz="0" w:space="0" w:color="auto"/>
          </w:divBdr>
        </w:div>
        <w:div w:id="1107231410">
          <w:marLeft w:val="480"/>
          <w:marRight w:val="0"/>
          <w:marTop w:val="0"/>
          <w:marBottom w:val="0"/>
          <w:divBdr>
            <w:top w:val="none" w:sz="0" w:space="0" w:color="auto"/>
            <w:left w:val="none" w:sz="0" w:space="0" w:color="auto"/>
            <w:bottom w:val="none" w:sz="0" w:space="0" w:color="auto"/>
            <w:right w:val="none" w:sz="0" w:space="0" w:color="auto"/>
          </w:divBdr>
        </w:div>
        <w:div w:id="1129788017">
          <w:marLeft w:val="480"/>
          <w:marRight w:val="0"/>
          <w:marTop w:val="0"/>
          <w:marBottom w:val="0"/>
          <w:divBdr>
            <w:top w:val="none" w:sz="0" w:space="0" w:color="auto"/>
            <w:left w:val="none" w:sz="0" w:space="0" w:color="auto"/>
            <w:bottom w:val="none" w:sz="0" w:space="0" w:color="auto"/>
            <w:right w:val="none" w:sz="0" w:space="0" w:color="auto"/>
          </w:divBdr>
        </w:div>
        <w:div w:id="1144469842">
          <w:marLeft w:val="480"/>
          <w:marRight w:val="0"/>
          <w:marTop w:val="0"/>
          <w:marBottom w:val="0"/>
          <w:divBdr>
            <w:top w:val="none" w:sz="0" w:space="0" w:color="auto"/>
            <w:left w:val="none" w:sz="0" w:space="0" w:color="auto"/>
            <w:bottom w:val="none" w:sz="0" w:space="0" w:color="auto"/>
            <w:right w:val="none" w:sz="0" w:space="0" w:color="auto"/>
          </w:divBdr>
        </w:div>
        <w:div w:id="1197619655">
          <w:marLeft w:val="480"/>
          <w:marRight w:val="0"/>
          <w:marTop w:val="0"/>
          <w:marBottom w:val="0"/>
          <w:divBdr>
            <w:top w:val="none" w:sz="0" w:space="0" w:color="auto"/>
            <w:left w:val="none" w:sz="0" w:space="0" w:color="auto"/>
            <w:bottom w:val="none" w:sz="0" w:space="0" w:color="auto"/>
            <w:right w:val="none" w:sz="0" w:space="0" w:color="auto"/>
          </w:divBdr>
        </w:div>
        <w:div w:id="1204248616">
          <w:marLeft w:val="480"/>
          <w:marRight w:val="0"/>
          <w:marTop w:val="0"/>
          <w:marBottom w:val="0"/>
          <w:divBdr>
            <w:top w:val="none" w:sz="0" w:space="0" w:color="auto"/>
            <w:left w:val="none" w:sz="0" w:space="0" w:color="auto"/>
            <w:bottom w:val="none" w:sz="0" w:space="0" w:color="auto"/>
            <w:right w:val="none" w:sz="0" w:space="0" w:color="auto"/>
          </w:divBdr>
        </w:div>
        <w:div w:id="1237934451">
          <w:marLeft w:val="480"/>
          <w:marRight w:val="0"/>
          <w:marTop w:val="0"/>
          <w:marBottom w:val="0"/>
          <w:divBdr>
            <w:top w:val="none" w:sz="0" w:space="0" w:color="auto"/>
            <w:left w:val="none" w:sz="0" w:space="0" w:color="auto"/>
            <w:bottom w:val="none" w:sz="0" w:space="0" w:color="auto"/>
            <w:right w:val="none" w:sz="0" w:space="0" w:color="auto"/>
          </w:divBdr>
        </w:div>
        <w:div w:id="1300450743">
          <w:marLeft w:val="480"/>
          <w:marRight w:val="0"/>
          <w:marTop w:val="0"/>
          <w:marBottom w:val="0"/>
          <w:divBdr>
            <w:top w:val="none" w:sz="0" w:space="0" w:color="auto"/>
            <w:left w:val="none" w:sz="0" w:space="0" w:color="auto"/>
            <w:bottom w:val="none" w:sz="0" w:space="0" w:color="auto"/>
            <w:right w:val="none" w:sz="0" w:space="0" w:color="auto"/>
          </w:divBdr>
        </w:div>
        <w:div w:id="1301957428">
          <w:marLeft w:val="480"/>
          <w:marRight w:val="0"/>
          <w:marTop w:val="0"/>
          <w:marBottom w:val="0"/>
          <w:divBdr>
            <w:top w:val="none" w:sz="0" w:space="0" w:color="auto"/>
            <w:left w:val="none" w:sz="0" w:space="0" w:color="auto"/>
            <w:bottom w:val="none" w:sz="0" w:space="0" w:color="auto"/>
            <w:right w:val="none" w:sz="0" w:space="0" w:color="auto"/>
          </w:divBdr>
        </w:div>
        <w:div w:id="1342009442">
          <w:marLeft w:val="480"/>
          <w:marRight w:val="0"/>
          <w:marTop w:val="0"/>
          <w:marBottom w:val="0"/>
          <w:divBdr>
            <w:top w:val="none" w:sz="0" w:space="0" w:color="auto"/>
            <w:left w:val="none" w:sz="0" w:space="0" w:color="auto"/>
            <w:bottom w:val="none" w:sz="0" w:space="0" w:color="auto"/>
            <w:right w:val="none" w:sz="0" w:space="0" w:color="auto"/>
          </w:divBdr>
        </w:div>
        <w:div w:id="1430926508">
          <w:marLeft w:val="480"/>
          <w:marRight w:val="0"/>
          <w:marTop w:val="0"/>
          <w:marBottom w:val="0"/>
          <w:divBdr>
            <w:top w:val="none" w:sz="0" w:space="0" w:color="auto"/>
            <w:left w:val="none" w:sz="0" w:space="0" w:color="auto"/>
            <w:bottom w:val="none" w:sz="0" w:space="0" w:color="auto"/>
            <w:right w:val="none" w:sz="0" w:space="0" w:color="auto"/>
          </w:divBdr>
        </w:div>
        <w:div w:id="1433823904">
          <w:marLeft w:val="480"/>
          <w:marRight w:val="0"/>
          <w:marTop w:val="0"/>
          <w:marBottom w:val="0"/>
          <w:divBdr>
            <w:top w:val="none" w:sz="0" w:space="0" w:color="auto"/>
            <w:left w:val="none" w:sz="0" w:space="0" w:color="auto"/>
            <w:bottom w:val="none" w:sz="0" w:space="0" w:color="auto"/>
            <w:right w:val="none" w:sz="0" w:space="0" w:color="auto"/>
          </w:divBdr>
        </w:div>
        <w:div w:id="1440834143">
          <w:marLeft w:val="480"/>
          <w:marRight w:val="0"/>
          <w:marTop w:val="0"/>
          <w:marBottom w:val="0"/>
          <w:divBdr>
            <w:top w:val="none" w:sz="0" w:space="0" w:color="auto"/>
            <w:left w:val="none" w:sz="0" w:space="0" w:color="auto"/>
            <w:bottom w:val="none" w:sz="0" w:space="0" w:color="auto"/>
            <w:right w:val="none" w:sz="0" w:space="0" w:color="auto"/>
          </w:divBdr>
        </w:div>
        <w:div w:id="1457332484">
          <w:marLeft w:val="480"/>
          <w:marRight w:val="0"/>
          <w:marTop w:val="0"/>
          <w:marBottom w:val="0"/>
          <w:divBdr>
            <w:top w:val="none" w:sz="0" w:space="0" w:color="auto"/>
            <w:left w:val="none" w:sz="0" w:space="0" w:color="auto"/>
            <w:bottom w:val="none" w:sz="0" w:space="0" w:color="auto"/>
            <w:right w:val="none" w:sz="0" w:space="0" w:color="auto"/>
          </w:divBdr>
        </w:div>
        <w:div w:id="1498375276">
          <w:marLeft w:val="480"/>
          <w:marRight w:val="0"/>
          <w:marTop w:val="0"/>
          <w:marBottom w:val="0"/>
          <w:divBdr>
            <w:top w:val="none" w:sz="0" w:space="0" w:color="auto"/>
            <w:left w:val="none" w:sz="0" w:space="0" w:color="auto"/>
            <w:bottom w:val="none" w:sz="0" w:space="0" w:color="auto"/>
            <w:right w:val="none" w:sz="0" w:space="0" w:color="auto"/>
          </w:divBdr>
        </w:div>
        <w:div w:id="1501657072">
          <w:marLeft w:val="480"/>
          <w:marRight w:val="0"/>
          <w:marTop w:val="0"/>
          <w:marBottom w:val="0"/>
          <w:divBdr>
            <w:top w:val="none" w:sz="0" w:space="0" w:color="auto"/>
            <w:left w:val="none" w:sz="0" w:space="0" w:color="auto"/>
            <w:bottom w:val="none" w:sz="0" w:space="0" w:color="auto"/>
            <w:right w:val="none" w:sz="0" w:space="0" w:color="auto"/>
          </w:divBdr>
        </w:div>
        <w:div w:id="1523937427">
          <w:marLeft w:val="480"/>
          <w:marRight w:val="0"/>
          <w:marTop w:val="0"/>
          <w:marBottom w:val="0"/>
          <w:divBdr>
            <w:top w:val="none" w:sz="0" w:space="0" w:color="auto"/>
            <w:left w:val="none" w:sz="0" w:space="0" w:color="auto"/>
            <w:bottom w:val="none" w:sz="0" w:space="0" w:color="auto"/>
            <w:right w:val="none" w:sz="0" w:space="0" w:color="auto"/>
          </w:divBdr>
        </w:div>
        <w:div w:id="1544824746">
          <w:marLeft w:val="480"/>
          <w:marRight w:val="0"/>
          <w:marTop w:val="0"/>
          <w:marBottom w:val="0"/>
          <w:divBdr>
            <w:top w:val="none" w:sz="0" w:space="0" w:color="auto"/>
            <w:left w:val="none" w:sz="0" w:space="0" w:color="auto"/>
            <w:bottom w:val="none" w:sz="0" w:space="0" w:color="auto"/>
            <w:right w:val="none" w:sz="0" w:space="0" w:color="auto"/>
          </w:divBdr>
        </w:div>
        <w:div w:id="1565484980">
          <w:marLeft w:val="480"/>
          <w:marRight w:val="0"/>
          <w:marTop w:val="0"/>
          <w:marBottom w:val="0"/>
          <w:divBdr>
            <w:top w:val="none" w:sz="0" w:space="0" w:color="auto"/>
            <w:left w:val="none" w:sz="0" w:space="0" w:color="auto"/>
            <w:bottom w:val="none" w:sz="0" w:space="0" w:color="auto"/>
            <w:right w:val="none" w:sz="0" w:space="0" w:color="auto"/>
          </w:divBdr>
        </w:div>
        <w:div w:id="1567298674">
          <w:marLeft w:val="480"/>
          <w:marRight w:val="0"/>
          <w:marTop w:val="0"/>
          <w:marBottom w:val="0"/>
          <w:divBdr>
            <w:top w:val="none" w:sz="0" w:space="0" w:color="auto"/>
            <w:left w:val="none" w:sz="0" w:space="0" w:color="auto"/>
            <w:bottom w:val="none" w:sz="0" w:space="0" w:color="auto"/>
            <w:right w:val="none" w:sz="0" w:space="0" w:color="auto"/>
          </w:divBdr>
        </w:div>
        <w:div w:id="1590699884">
          <w:marLeft w:val="480"/>
          <w:marRight w:val="0"/>
          <w:marTop w:val="0"/>
          <w:marBottom w:val="0"/>
          <w:divBdr>
            <w:top w:val="none" w:sz="0" w:space="0" w:color="auto"/>
            <w:left w:val="none" w:sz="0" w:space="0" w:color="auto"/>
            <w:bottom w:val="none" w:sz="0" w:space="0" w:color="auto"/>
            <w:right w:val="none" w:sz="0" w:space="0" w:color="auto"/>
          </w:divBdr>
        </w:div>
        <w:div w:id="1610700090">
          <w:marLeft w:val="480"/>
          <w:marRight w:val="0"/>
          <w:marTop w:val="0"/>
          <w:marBottom w:val="0"/>
          <w:divBdr>
            <w:top w:val="none" w:sz="0" w:space="0" w:color="auto"/>
            <w:left w:val="none" w:sz="0" w:space="0" w:color="auto"/>
            <w:bottom w:val="none" w:sz="0" w:space="0" w:color="auto"/>
            <w:right w:val="none" w:sz="0" w:space="0" w:color="auto"/>
          </w:divBdr>
        </w:div>
        <w:div w:id="1614634836">
          <w:marLeft w:val="480"/>
          <w:marRight w:val="0"/>
          <w:marTop w:val="0"/>
          <w:marBottom w:val="0"/>
          <w:divBdr>
            <w:top w:val="none" w:sz="0" w:space="0" w:color="auto"/>
            <w:left w:val="none" w:sz="0" w:space="0" w:color="auto"/>
            <w:bottom w:val="none" w:sz="0" w:space="0" w:color="auto"/>
            <w:right w:val="none" w:sz="0" w:space="0" w:color="auto"/>
          </w:divBdr>
        </w:div>
        <w:div w:id="1665354967">
          <w:marLeft w:val="480"/>
          <w:marRight w:val="0"/>
          <w:marTop w:val="0"/>
          <w:marBottom w:val="0"/>
          <w:divBdr>
            <w:top w:val="none" w:sz="0" w:space="0" w:color="auto"/>
            <w:left w:val="none" w:sz="0" w:space="0" w:color="auto"/>
            <w:bottom w:val="none" w:sz="0" w:space="0" w:color="auto"/>
            <w:right w:val="none" w:sz="0" w:space="0" w:color="auto"/>
          </w:divBdr>
        </w:div>
        <w:div w:id="1667199230">
          <w:marLeft w:val="480"/>
          <w:marRight w:val="0"/>
          <w:marTop w:val="0"/>
          <w:marBottom w:val="0"/>
          <w:divBdr>
            <w:top w:val="none" w:sz="0" w:space="0" w:color="auto"/>
            <w:left w:val="none" w:sz="0" w:space="0" w:color="auto"/>
            <w:bottom w:val="none" w:sz="0" w:space="0" w:color="auto"/>
            <w:right w:val="none" w:sz="0" w:space="0" w:color="auto"/>
          </w:divBdr>
        </w:div>
        <w:div w:id="1760250673">
          <w:marLeft w:val="480"/>
          <w:marRight w:val="0"/>
          <w:marTop w:val="0"/>
          <w:marBottom w:val="0"/>
          <w:divBdr>
            <w:top w:val="none" w:sz="0" w:space="0" w:color="auto"/>
            <w:left w:val="none" w:sz="0" w:space="0" w:color="auto"/>
            <w:bottom w:val="none" w:sz="0" w:space="0" w:color="auto"/>
            <w:right w:val="none" w:sz="0" w:space="0" w:color="auto"/>
          </w:divBdr>
        </w:div>
        <w:div w:id="1774785724">
          <w:marLeft w:val="480"/>
          <w:marRight w:val="0"/>
          <w:marTop w:val="0"/>
          <w:marBottom w:val="0"/>
          <w:divBdr>
            <w:top w:val="none" w:sz="0" w:space="0" w:color="auto"/>
            <w:left w:val="none" w:sz="0" w:space="0" w:color="auto"/>
            <w:bottom w:val="none" w:sz="0" w:space="0" w:color="auto"/>
            <w:right w:val="none" w:sz="0" w:space="0" w:color="auto"/>
          </w:divBdr>
        </w:div>
        <w:div w:id="1788891740">
          <w:marLeft w:val="480"/>
          <w:marRight w:val="0"/>
          <w:marTop w:val="0"/>
          <w:marBottom w:val="0"/>
          <w:divBdr>
            <w:top w:val="none" w:sz="0" w:space="0" w:color="auto"/>
            <w:left w:val="none" w:sz="0" w:space="0" w:color="auto"/>
            <w:bottom w:val="none" w:sz="0" w:space="0" w:color="auto"/>
            <w:right w:val="none" w:sz="0" w:space="0" w:color="auto"/>
          </w:divBdr>
        </w:div>
        <w:div w:id="1810199261">
          <w:marLeft w:val="480"/>
          <w:marRight w:val="0"/>
          <w:marTop w:val="0"/>
          <w:marBottom w:val="0"/>
          <w:divBdr>
            <w:top w:val="none" w:sz="0" w:space="0" w:color="auto"/>
            <w:left w:val="none" w:sz="0" w:space="0" w:color="auto"/>
            <w:bottom w:val="none" w:sz="0" w:space="0" w:color="auto"/>
            <w:right w:val="none" w:sz="0" w:space="0" w:color="auto"/>
          </w:divBdr>
        </w:div>
        <w:div w:id="1826429022">
          <w:marLeft w:val="480"/>
          <w:marRight w:val="0"/>
          <w:marTop w:val="0"/>
          <w:marBottom w:val="0"/>
          <w:divBdr>
            <w:top w:val="none" w:sz="0" w:space="0" w:color="auto"/>
            <w:left w:val="none" w:sz="0" w:space="0" w:color="auto"/>
            <w:bottom w:val="none" w:sz="0" w:space="0" w:color="auto"/>
            <w:right w:val="none" w:sz="0" w:space="0" w:color="auto"/>
          </w:divBdr>
        </w:div>
        <w:div w:id="1830242361">
          <w:marLeft w:val="480"/>
          <w:marRight w:val="0"/>
          <w:marTop w:val="0"/>
          <w:marBottom w:val="0"/>
          <w:divBdr>
            <w:top w:val="none" w:sz="0" w:space="0" w:color="auto"/>
            <w:left w:val="none" w:sz="0" w:space="0" w:color="auto"/>
            <w:bottom w:val="none" w:sz="0" w:space="0" w:color="auto"/>
            <w:right w:val="none" w:sz="0" w:space="0" w:color="auto"/>
          </w:divBdr>
        </w:div>
        <w:div w:id="1848249366">
          <w:marLeft w:val="480"/>
          <w:marRight w:val="0"/>
          <w:marTop w:val="0"/>
          <w:marBottom w:val="0"/>
          <w:divBdr>
            <w:top w:val="none" w:sz="0" w:space="0" w:color="auto"/>
            <w:left w:val="none" w:sz="0" w:space="0" w:color="auto"/>
            <w:bottom w:val="none" w:sz="0" w:space="0" w:color="auto"/>
            <w:right w:val="none" w:sz="0" w:space="0" w:color="auto"/>
          </w:divBdr>
        </w:div>
        <w:div w:id="1883515283">
          <w:marLeft w:val="480"/>
          <w:marRight w:val="0"/>
          <w:marTop w:val="0"/>
          <w:marBottom w:val="0"/>
          <w:divBdr>
            <w:top w:val="none" w:sz="0" w:space="0" w:color="auto"/>
            <w:left w:val="none" w:sz="0" w:space="0" w:color="auto"/>
            <w:bottom w:val="none" w:sz="0" w:space="0" w:color="auto"/>
            <w:right w:val="none" w:sz="0" w:space="0" w:color="auto"/>
          </w:divBdr>
        </w:div>
        <w:div w:id="1925991741">
          <w:marLeft w:val="480"/>
          <w:marRight w:val="0"/>
          <w:marTop w:val="0"/>
          <w:marBottom w:val="0"/>
          <w:divBdr>
            <w:top w:val="none" w:sz="0" w:space="0" w:color="auto"/>
            <w:left w:val="none" w:sz="0" w:space="0" w:color="auto"/>
            <w:bottom w:val="none" w:sz="0" w:space="0" w:color="auto"/>
            <w:right w:val="none" w:sz="0" w:space="0" w:color="auto"/>
          </w:divBdr>
        </w:div>
        <w:div w:id="1950816010">
          <w:marLeft w:val="480"/>
          <w:marRight w:val="0"/>
          <w:marTop w:val="0"/>
          <w:marBottom w:val="0"/>
          <w:divBdr>
            <w:top w:val="none" w:sz="0" w:space="0" w:color="auto"/>
            <w:left w:val="none" w:sz="0" w:space="0" w:color="auto"/>
            <w:bottom w:val="none" w:sz="0" w:space="0" w:color="auto"/>
            <w:right w:val="none" w:sz="0" w:space="0" w:color="auto"/>
          </w:divBdr>
        </w:div>
        <w:div w:id="1990089641">
          <w:marLeft w:val="480"/>
          <w:marRight w:val="0"/>
          <w:marTop w:val="0"/>
          <w:marBottom w:val="0"/>
          <w:divBdr>
            <w:top w:val="none" w:sz="0" w:space="0" w:color="auto"/>
            <w:left w:val="none" w:sz="0" w:space="0" w:color="auto"/>
            <w:bottom w:val="none" w:sz="0" w:space="0" w:color="auto"/>
            <w:right w:val="none" w:sz="0" w:space="0" w:color="auto"/>
          </w:divBdr>
        </w:div>
        <w:div w:id="1995134640">
          <w:marLeft w:val="480"/>
          <w:marRight w:val="0"/>
          <w:marTop w:val="0"/>
          <w:marBottom w:val="0"/>
          <w:divBdr>
            <w:top w:val="none" w:sz="0" w:space="0" w:color="auto"/>
            <w:left w:val="none" w:sz="0" w:space="0" w:color="auto"/>
            <w:bottom w:val="none" w:sz="0" w:space="0" w:color="auto"/>
            <w:right w:val="none" w:sz="0" w:space="0" w:color="auto"/>
          </w:divBdr>
        </w:div>
        <w:div w:id="1996643697">
          <w:marLeft w:val="480"/>
          <w:marRight w:val="0"/>
          <w:marTop w:val="0"/>
          <w:marBottom w:val="0"/>
          <w:divBdr>
            <w:top w:val="none" w:sz="0" w:space="0" w:color="auto"/>
            <w:left w:val="none" w:sz="0" w:space="0" w:color="auto"/>
            <w:bottom w:val="none" w:sz="0" w:space="0" w:color="auto"/>
            <w:right w:val="none" w:sz="0" w:space="0" w:color="auto"/>
          </w:divBdr>
        </w:div>
        <w:div w:id="2005817348">
          <w:marLeft w:val="480"/>
          <w:marRight w:val="0"/>
          <w:marTop w:val="0"/>
          <w:marBottom w:val="0"/>
          <w:divBdr>
            <w:top w:val="none" w:sz="0" w:space="0" w:color="auto"/>
            <w:left w:val="none" w:sz="0" w:space="0" w:color="auto"/>
            <w:bottom w:val="none" w:sz="0" w:space="0" w:color="auto"/>
            <w:right w:val="none" w:sz="0" w:space="0" w:color="auto"/>
          </w:divBdr>
        </w:div>
        <w:div w:id="2017531781">
          <w:marLeft w:val="480"/>
          <w:marRight w:val="0"/>
          <w:marTop w:val="0"/>
          <w:marBottom w:val="0"/>
          <w:divBdr>
            <w:top w:val="none" w:sz="0" w:space="0" w:color="auto"/>
            <w:left w:val="none" w:sz="0" w:space="0" w:color="auto"/>
            <w:bottom w:val="none" w:sz="0" w:space="0" w:color="auto"/>
            <w:right w:val="none" w:sz="0" w:space="0" w:color="auto"/>
          </w:divBdr>
        </w:div>
        <w:div w:id="2044668570">
          <w:marLeft w:val="480"/>
          <w:marRight w:val="0"/>
          <w:marTop w:val="0"/>
          <w:marBottom w:val="0"/>
          <w:divBdr>
            <w:top w:val="none" w:sz="0" w:space="0" w:color="auto"/>
            <w:left w:val="none" w:sz="0" w:space="0" w:color="auto"/>
            <w:bottom w:val="none" w:sz="0" w:space="0" w:color="auto"/>
            <w:right w:val="none" w:sz="0" w:space="0" w:color="auto"/>
          </w:divBdr>
        </w:div>
        <w:div w:id="2046639090">
          <w:marLeft w:val="480"/>
          <w:marRight w:val="0"/>
          <w:marTop w:val="0"/>
          <w:marBottom w:val="0"/>
          <w:divBdr>
            <w:top w:val="none" w:sz="0" w:space="0" w:color="auto"/>
            <w:left w:val="none" w:sz="0" w:space="0" w:color="auto"/>
            <w:bottom w:val="none" w:sz="0" w:space="0" w:color="auto"/>
            <w:right w:val="none" w:sz="0" w:space="0" w:color="auto"/>
          </w:divBdr>
        </w:div>
        <w:div w:id="2060782164">
          <w:marLeft w:val="480"/>
          <w:marRight w:val="0"/>
          <w:marTop w:val="0"/>
          <w:marBottom w:val="0"/>
          <w:divBdr>
            <w:top w:val="none" w:sz="0" w:space="0" w:color="auto"/>
            <w:left w:val="none" w:sz="0" w:space="0" w:color="auto"/>
            <w:bottom w:val="none" w:sz="0" w:space="0" w:color="auto"/>
            <w:right w:val="none" w:sz="0" w:space="0" w:color="auto"/>
          </w:divBdr>
        </w:div>
        <w:div w:id="2096048443">
          <w:marLeft w:val="480"/>
          <w:marRight w:val="0"/>
          <w:marTop w:val="0"/>
          <w:marBottom w:val="0"/>
          <w:divBdr>
            <w:top w:val="none" w:sz="0" w:space="0" w:color="auto"/>
            <w:left w:val="none" w:sz="0" w:space="0" w:color="auto"/>
            <w:bottom w:val="none" w:sz="0" w:space="0" w:color="auto"/>
            <w:right w:val="none" w:sz="0" w:space="0" w:color="auto"/>
          </w:divBdr>
        </w:div>
        <w:div w:id="2121947498">
          <w:marLeft w:val="480"/>
          <w:marRight w:val="0"/>
          <w:marTop w:val="0"/>
          <w:marBottom w:val="0"/>
          <w:divBdr>
            <w:top w:val="none" w:sz="0" w:space="0" w:color="auto"/>
            <w:left w:val="none" w:sz="0" w:space="0" w:color="auto"/>
            <w:bottom w:val="none" w:sz="0" w:space="0" w:color="auto"/>
            <w:right w:val="none" w:sz="0" w:space="0" w:color="auto"/>
          </w:divBdr>
        </w:div>
        <w:div w:id="2130270118">
          <w:marLeft w:val="480"/>
          <w:marRight w:val="0"/>
          <w:marTop w:val="0"/>
          <w:marBottom w:val="0"/>
          <w:divBdr>
            <w:top w:val="none" w:sz="0" w:space="0" w:color="auto"/>
            <w:left w:val="none" w:sz="0" w:space="0" w:color="auto"/>
            <w:bottom w:val="none" w:sz="0" w:space="0" w:color="auto"/>
            <w:right w:val="none" w:sz="0" w:space="0" w:color="auto"/>
          </w:divBdr>
        </w:div>
        <w:div w:id="2147046015">
          <w:marLeft w:val="480"/>
          <w:marRight w:val="0"/>
          <w:marTop w:val="0"/>
          <w:marBottom w:val="0"/>
          <w:divBdr>
            <w:top w:val="none" w:sz="0" w:space="0" w:color="auto"/>
            <w:left w:val="none" w:sz="0" w:space="0" w:color="auto"/>
            <w:bottom w:val="none" w:sz="0" w:space="0" w:color="auto"/>
            <w:right w:val="none" w:sz="0" w:space="0" w:color="auto"/>
          </w:divBdr>
        </w:div>
      </w:divsChild>
    </w:div>
    <w:div w:id="867063930">
      <w:bodyDiv w:val="1"/>
      <w:marLeft w:val="0"/>
      <w:marRight w:val="0"/>
      <w:marTop w:val="0"/>
      <w:marBottom w:val="0"/>
      <w:divBdr>
        <w:top w:val="none" w:sz="0" w:space="0" w:color="auto"/>
        <w:left w:val="none" w:sz="0" w:space="0" w:color="auto"/>
        <w:bottom w:val="none" w:sz="0" w:space="0" w:color="auto"/>
        <w:right w:val="none" w:sz="0" w:space="0" w:color="auto"/>
      </w:divBdr>
    </w:div>
    <w:div w:id="867254859">
      <w:bodyDiv w:val="1"/>
      <w:marLeft w:val="0"/>
      <w:marRight w:val="0"/>
      <w:marTop w:val="0"/>
      <w:marBottom w:val="0"/>
      <w:divBdr>
        <w:top w:val="none" w:sz="0" w:space="0" w:color="auto"/>
        <w:left w:val="none" w:sz="0" w:space="0" w:color="auto"/>
        <w:bottom w:val="none" w:sz="0" w:space="0" w:color="auto"/>
        <w:right w:val="none" w:sz="0" w:space="0" w:color="auto"/>
      </w:divBdr>
    </w:div>
    <w:div w:id="867909353">
      <w:bodyDiv w:val="1"/>
      <w:marLeft w:val="0"/>
      <w:marRight w:val="0"/>
      <w:marTop w:val="0"/>
      <w:marBottom w:val="0"/>
      <w:divBdr>
        <w:top w:val="none" w:sz="0" w:space="0" w:color="auto"/>
        <w:left w:val="none" w:sz="0" w:space="0" w:color="auto"/>
        <w:bottom w:val="none" w:sz="0" w:space="0" w:color="auto"/>
        <w:right w:val="none" w:sz="0" w:space="0" w:color="auto"/>
      </w:divBdr>
    </w:div>
    <w:div w:id="868222958">
      <w:bodyDiv w:val="1"/>
      <w:marLeft w:val="0"/>
      <w:marRight w:val="0"/>
      <w:marTop w:val="0"/>
      <w:marBottom w:val="0"/>
      <w:divBdr>
        <w:top w:val="none" w:sz="0" w:space="0" w:color="auto"/>
        <w:left w:val="none" w:sz="0" w:space="0" w:color="auto"/>
        <w:bottom w:val="none" w:sz="0" w:space="0" w:color="auto"/>
        <w:right w:val="none" w:sz="0" w:space="0" w:color="auto"/>
      </w:divBdr>
    </w:div>
    <w:div w:id="868488059">
      <w:bodyDiv w:val="1"/>
      <w:marLeft w:val="0"/>
      <w:marRight w:val="0"/>
      <w:marTop w:val="0"/>
      <w:marBottom w:val="0"/>
      <w:divBdr>
        <w:top w:val="none" w:sz="0" w:space="0" w:color="auto"/>
        <w:left w:val="none" w:sz="0" w:space="0" w:color="auto"/>
        <w:bottom w:val="none" w:sz="0" w:space="0" w:color="auto"/>
        <w:right w:val="none" w:sz="0" w:space="0" w:color="auto"/>
      </w:divBdr>
    </w:div>
    <w:div w:id="868757572">
      <w:bodyDiv w:val="1"/>
      <w:marLeft w:val="0"/>
      <w:marRight w:val="0"/>
      <w:marTop w:val="0"/>
      <w:marBottom w:val="0"/>
      <w:divBdr>
        <w:top w:val="none" w:sz="0" w:space="0" w:color="auto"/>
        <w:left w:val="none" w:sz="0" w:space="0" w:color="auto"/>
        <w:bottom w:val="none" w:sz="0" w:space="0" w:color="auto"/>
        <w:right w:val="none" w:sz="0" w:space="0" w:color="auto"/>
      </w:divBdr>
    </w:div>
    <w:div w:id="869222385">
      <w:bodyDiv w:val="1"/>
      <w:marLeft w:val="0"/>
      <w:marRight w:val="0"/>
      <w:marTop w:val="0"/>
      <w:marBottom w:val="0"/>
      <w:divBdr>
        <w:top w:val="none" w:sz="0" w:space="0" w:color="auto"/>
        <w:left w:val="none" w:sz="0" w:space="0" w:color="auto"/>
        <w:bottom w:val="none" w:sz="0" w:space="0" w:color="auto"/>
        <w:right w:val="none" w:sz="0" w:space="0" w:color="auto"/>
      </w:divBdr>
    </w:div>
    <w:div w:id="869297847">
      <w:bodyDiv w:val="1"/>
      <w:marLeft w:val="0"/>
      <w:marRight w:val="0"/>
      <w:marTop w:val="0"/>
      <w:marBottom w:val="0"/>
      <w:divBdr>
        <w:top w:val="none" w:sz="0" w:space="0" w:color="auto"/>
        <w:left w:val="none" w:sz="0" w:space="0" w:color="auto"/>
        <w:bottom w:val="none" w:sz="0" w:space="0" w:color="auto"/>
        <w:right w:val="none" w:sz="0" w:space="0" w:color="auto"/>
      </w:divBdr>
    </w:div>
    <w:div w:id="869411787">
      <w:bodyDiv w:val="1"/>
      <w:marLeft w:val="0"/>
      <w:marRight w:val="0"/>
      <w:marTop w:val="0"/>
      <w:marBottom w:val="0"/>
      <w:divBdr>
        <w:top w:val="none" w:sz="0" w:space="0" w:color="auto"/>
        <w:left w:val="none" w:sz="0" w:space="0" w:color="auto"/>
        <w:bottom w:val="none" w:sz="0" w:space="0" w:color="auto"/>
        <w:right w:val="none" w:sz="0" w:space="0" w:color="auto"/>
      </w:divBdr>
    </w:div>
    <w:div w:id="869491576">
      <w:bodyDiv w:val="1"/>
      <w:marLeft w:val="0"/>
      <w:marRight w:val="0"/>
      <w:marTop w:val="0"/>
      <w:marBottom w:val="0"/>
      <w:divBdr>
        <w:top w:val="none" w:sz="0" w:space="0" w:color="auto"/>
        <w:left w:val="none" w:sz="0" w:space="0" w:color="auto"/>
        <w:bottom w:val="none" w:sz="0" w:space="0" w:color="auto"/>
        <w:right w:val="none" w:sz="0" w:space="0" w:color="auto"/>
      </w:divBdr>
    </w:div>
    <w:div w:id="869684289">
      <w:bodyDiv w:val="1"/>
      <w:marLeft w:val="0"/>
      <w:marRight w:val="0"/>
      <w:marTop w:val="0"/>
      <w:marBottom w:val="0"/>
      <w:divBdr>
        <w:top w:val="none" w:sz="0" w:space="0" w:color="auto"/>
        <w:left w:val="none" w:sz="0" w:space="0" w:color="auto"/>
        <w:bottom w:val="none" w:sz="0" w:space="0" w:color="auto"/>
        <w:right w:val="none" w:sz="0" w:space="0" w:color="auto"/>
      </w:divBdr>
    </w:div>
    <w:div w:id="869730420">
      <w:bodyDiv w:val="1"/>
      <w:marLeft w:val="0"/>
      <w:marRight w:val="0"/>
      <w:marTop w:val="0"/>
      <w:marBottom w:val="0"/>
      <w:divBdr>
        <w:top w:val="none" w:sz="0" w:space="0" w:color="auto"/>
        <w:left w:val="none" w:sz="0" w:space="0" w:color="auto"/>
        <w:bottom w:val="none" w:sz="0" w:space="0" w:color="auto"/>
        <w:right w:val="none" w:sz="0" w:space="0" w:color="auto"/>
      </w:divBdr>
    </w:div>
    <w:div w:id="870387150">
      <w:bodyDiv w:val="1"/>
      <w:marLeft w:val="0"/>
      <w:marRight w:val="0"/>
      <w:marTop w:val="0"/>
      <w:marBottom w:val="0"/>
      <w:divBdr>
        <w:top w:val="none" w:sz="0" w:space="0" w:color="auto"/>
        <w:left w:val="none" w:sz="0" w:space="0" w:color="auto"/>
        <w:bottom w:val="none" w:sz="0" w:space="0" w:color="auto"/>
        <w:right w:val="none" w:sz="0" w:space="0" w:color="auto"/>
      </w:divBdr>
    </w:div>
    <w:div w:id="872419299">
      <w:bodyDiv w:val="1"/>
      <w:marLeft w:val="0"/>
      <w:marRight w:val="0"/>
      <w:marTop w:val="0"/>
      <w:marBottom w:val="0"/>
      <w:divBdr>
        <w:top w:val="none" w:sz="0" w:space="0" w:color="auto"/>
        <w:left w:val="none" w:sz="0" w:space="0" w:color="auto"/>
        <w:bottom w:val="none" w:sz="0" w:space="0" w:color="auto"/>
        <w:right w:val="none" w:sz="0" w:space="0" w:color="auto"/>
      </w:divBdr>
      <w:divsChild>
        <w:div w:id="8876771">
          <w:marLeft w:val="480"/>
          <w:marRight w:val="0"/>
          <w:marTop w:val="0"/>
          <w:marBottom w:val="0"/>
          <w:divBdr>
            <w:top w:val="none" w:sz="0" w:space="0" w:color="auto"/>
            <w:left w:val="none" w:sz="0" w:space="0" w:color="auto"/>
            <w:bottom w:val="none" w:sz="0" w:space="0" w:color="auto"/>
            <w:right w:val="none" w:sz="0" w:space="0" w:color="auto"/>
          </w:divBdr>
        </w:div>
        <w:div w:id="22874698">
          <w:marLeft w:val="480"/>
          <w:marRight w:val="0"/>
          <w:marTop w:val="0"/>
          <w:marBottom w:val="0"/>
          <w:divBdr>
            <w:top w:val="none" w:sz="0" w:space="0" w:color="auto"/>
            <w:left w:val="none" w:sz="0" w:space="0" w:color="auto"/>
            <w:bottom w:val="none" w:sz="0" w:space="0" w:color="auto"/>
            <w:right w:val="none" w:sz="0" w:space="0" w:color="auto"/>
          </w:divBdr>
        </w:div>
        <w:div w:id="37054479">
          <w:marLeft w:val="480"/>
          <w:marRight w:val="0"/>
          <w:marTop w:val="0"/>
          <w:marBottom w:val="0"/>
          <w:divBdr>
            <w:top w:val="none" w:sz="0" w:space="0" w:color="auto"/>
            <w:left w:val="none" w:sz="0" w:space="0" w:color="auto"/>
            <w:bottom w:val="none" w:sz="0" w:space="0" w:color="auto"/>
            <w:right w:val="none" w:sz="0" w:space="0" w:color="auto"/>
          </w:divBdr>
        </w:div>
        <w:div w:id="53898929">
          <w:marLeft w:val="480"/>
          <w:marRight w:val="0"/>
          <w:marTop w:val="0"/>
          <w:marBottom w:val="0"/>
          <w:divBdr>
            <w:top w:val="none" w:sz="0" w:space="0" w:color="auto"/>
            <w:left w:val="none" w:sz="0" w:space="0" w:color="auto"/>
            <w:bottom w:val="none" w:sz="0" w:space="0" w:color="auto"/>
            <w:right w:val="none" w:sz="0" w:space="0" w:color="auto"/>
          </w:divBdr>
        </w:div>
        <w:div w:id="95174595">
          <w:marLeft w:val="480"/>
          <w:marRight w:val="0"/>
          <w:marTop w:val="0"/>
          <w:marBottom w:val="0"/>
          <w:divBdr>
            <w:top w:val="none" w:sz="0" w:space="0" w:color="auto"/>
            <w:left w:val="none" w:sz="0" w:space="0" w:color="auto"/>
            <w:bottom w:val="none" w:sz="0" w:space="0" w:color="auto"/>
            <w:right w:val="none" w:sz="0" w:space="0" w:color="auto"/>
          </w:divBdr>
        </w:div>
        <w:div w:id="130565739">
          <w:marLeft w:val="480"/>
          <w:marRight w:val="0"/>
          <w:marTop w:val="0"/>
          <w:marBottom w:val="0"/>
          <w:divBdr>
            <w:top w:val="none" w:sz="0" w:space="0" w:color="auto"/>
            <w:left w:val="none" w:sz="0" w:space="0" w:color="auto"/>
            <w:bottom w:val="none" w:sz="0" w:space="0" w:color="auto"/>
            <w:right w:val="none" w:sz="0" w:space="0" w:color="auto"/>
          </w:divBdr>
        </w:div>
        <w:div w:id="147021728">
          <w:marLeft w:val="480"/>
          <w:marRight w:val="0"/>
          <w:marTop w:val="0"/>
          <w:marBottom w:val="0"/>
          <w:divBdr>
            <w:top w:val="none" w:sz="0" w:space="0" w:color="auto"/>
            <w:left w:val="none" w:sz="0" w:space="0" w:color="auto"/>
            <w:bottom w:val="none" w:sz="0" w:space="0" w:color="auto"/>
            <w:right w:val="none" w:sz="0" w:space="0" w:color="auto"/>
          </w:divBdr>
        </w:div>
        <w:div w:id="153452528">
          <w:marLeft w:val="480"/>
          <w:marRight w:val="0"/>
          <w:marTop w:val="0"/>
          <w:marBottom w:val="0"/>
          <w:divBdr>
            <w:top w:val="none" w:sz="0" w:space="0" w:color="auto"/>
            <w:left w:val="none" w:sz="0" w:space="0" w:color="auto"/>
            <w:bottom w:val="none" w:sz="0" w:space="0" w:color="auto"/>
            <w:right w:val="none" w:sz="0" w:space="0" w:color="auto"/>
          </w:divBdr>
        </w:div>
        <w:div w:id="177891891">
          <w:marLeft w:val="480"/>
          <w:marRight w:val="0"/>
          <w:marTop w:val="0"/>
          <w:marBottom w:val="0"/>
          <w:divBdr>
            <w:top w:val="none" w:sz="0" w:space="0" w:color="auto"/>
            <w:left w:val="none" w:sz="0" w:space="0" w:color="auto"/>
            <w:bottom w:val="none" w:sz="0" w:space="0" w:color="auto"/>
            <w:right w:val="none" w:sz="0" w:space="0" w:color="auto"/>
          </w:divBdr>
        </w:div>
        <w:div w:id="185869977">
          <w:marLeft w:val="480"/>
          <w:marRight w:val="0"/>
          <w:marTop w:val="0"/>
          <w:marBottom w:val="0"/>
          <w:divBdr>
            <w:top w:val="none" w:sz="0" w:space="0" w:color="auto"/>
            <w:left w:val="none" w:sz="0" w:space="0" w:color="auto"/>
            <w:bottom w:val="none" w:sz="0" w:space="0" w:color="auto"/>
            <w:right w:val="none" w:sz="0" w:space="0" w:color="auto"/>
          </w:divBdr>
        </w:div>
        <w:div w:id="193545876">
          <w:marLeft w:val="480"/>
          <w:marRight w:val="0"/>
          <w:marTop w:val="0"/>
          <w:marBottom w:val="0"/>
          <w:divBdr>
            <w:top w:val="none" w:sz="0" w:space="0" w:color="auto"/>
            <w:left w:val="none" w:sz="0" w:space="0" w:color="auto"/>
            <w:bottom w:val="none" w:sz="0" w:space="0" w:color="auto"/>
            <w:right w:val="none" w:sz="0" w:space="0" w:color="auto"/>
          </w:divBdr>
        </w:div>
        <w:div w:id="205026481">
          <w:marLeft w:val="480"/>
          <w:marRight w:val="0"/>
          <w:marTop w:val="0"/>
          <w:marBottom w:val="0"/>
          <w:divBdr>
            <w:top w:val="none" w:sz="0" w:space="0" w:color="auto"/>
            <w:left w:val="none" w:sz="0" w:space="0" w:color="auto"/>
            <w:bottom w:val="none" w:sz="0" w:space="0" w:color="auto"/>
            <w:right w:val="none" w:sz="0" w:space="0" w:color="auto"/>
          </w:divBdr>
        </w:div>
        <w:div w:id="206768525">
          <w:marLeft w:val="480"/>
          <w:marRight w:val="0"/>
          <w:marTop w:val="0"/>
          <w:marBottom w:val="0"/>
          <w:divBdr>
            <w:top w:val="none" w:sz="0" w:space="0" w:color="auto"/>
            <w:left w:val="none" w:sz="0" w:space="0" w:color="auto"/>
            <w:bottom w:val="none" w:sz="0" w:space="0" w:color="auto"/>
            <w:right w:val="none" w:sz="0" w:space="0" w:color="auto"/>
          </w:divBdr>
        </w:div>
        <w:div w:id="226452814">
          <w:marLeft w:val="480"/>
          <w:marRight w:val="0"/>
          <w:marTop w:val="0"/>
          <w:marBottom w:val="0"/>
          <w:divBdr>
            <w:top w:val="none" w:sz="0" w:space="0" w:color="auto"/>
            <w:left w:val="none" w:sz="0" w:space="0" w:color="auto"/>
            <w:bottom w:val="none" w:sz="0" w:space="0" w:color="auto"/>
            <w:right w:val="none" w:sz="0" w:space="0" w:color="auto"/>
          </w:divBdr>
        </w:div>
        <w:div w:id="316884805">
          <w:marLeft w:val="480"/>
          <w:marRight w:val="0"/>
          <w:marTop w:val="0"/>
          <w:marBottom w:val="0"/>
          <w:divBdr>
            <w:top w:val="none" w:sz="0" w:space="0" w:color="auto"/>
            <w:left w:val="none" w:sz="0" w:space="0" w:color="auto"/>
            <w:bottom w:val="none" w:sz="0" w:space="0" w:color="auto"/>
            <w:right w:val="none" w:sz="0" w:space="0" w:color="auto"/>
          </w:divBdr>
        </w:div>
        <w:div w:id="360862816">
          <w:marLeft w:val="480"/>
          <w:marRight w:val="0"/>
          <w:marTop w:val="0"/>
          <w:marBottom w:val="0"/>
          <w:divBdr>
            <w:top w:val="none" w:sz="0" w:space="0" w:color="auto"/>
            <w:left w:val="none" w:sz="0" w:space="0" w:color="auto"/>
            <w:bottom w:val="none" w:sz="0" w:space="0" w:color="auto"/>
            <w:right w:val="none" w:sz="0" w:space="0" w:color="auto"/>
          </w:divBdr>
        </w:div>
        <w:div w:id="382558376">
          <w:marLeft w:val="480"/>
          <w:marRight w:val="0"/>
          <w:marTop w:val="0"/>
          <w:marBottom w:val="0"/>
          <w:divBdr>
            <w:top w:val="none" w:sz="0" w:space="0" w:color="auto"/>
            <w:left w:val="none" w:sz="0" w:space="0" w:color="auto"/>
            <w:bottom w:val="none" w:sz="0" w:space="0" w:color="auto"/>
            <w:right w:val="none" w:sz="0" w:space="0" w:color="auto"/>
          </w:divBdr>
        </w:div>
        <w:div w:id="390231101">
          <w:marLeft w:val="480"/>
          <w:marRight w:val="0"/>
          <w:marTop w:val="0"/>
          <w:marBottom w:val="0"/>
          <w:divBdr>
            <w:top w:val="none" w:sz="0" w:space="0" w:color="auto"/>
            <w:left w:val="none" w:sz="0" w:space="0" w:color="auto"/>
            <w:bottom w:val="none" w:sz="0" w:space="0" w:color="auto"/>
            <w:right w:val="none" w:sz="0" w:space="0" w:color="auto"/>
          </w:divBdr>
        </w:div>
        <w:div w:id="414714345">
          <w:marLeft w:val="480"/>
          <w:marRight w:val="0"/>
          <w:marTop w:val="0"/>
          <w:marBottom w:val="0"/>
          <w:divBdr>
            <w:top w:val="none" w:sz="0" w:space="0" w:color="auto"/>
            <w:left w:val="none" w:sz="0" w:space="0" w:color="auto"/>
            <w:bottom w:val="none" w:sz="0" w:space="0" w:color="auto"/>
            <w:right w:val="none" w:sz="0" w:space="0" w:color="auto"/>
          </w:divBdr>
        </w:div>
        <w:div w:id="440497510">
          <w:marLeft w:val="480"/>
          <w:marRight w:val="0"/>
          <w:marTop w:val="0"/>
          <w:marBottom w:val="0"/>
          <w:divBdr>
            <w:top w:val="none" w:sz="0" w:space="0" w:color="auto"/>
            <w:left w:val="none" w:sz="0" w:space="0" w:color="auto"/>
            <w:bottom w:val="none" w:sz="0" w:space="0" w:color="auto"/>
            <w:right w:val="none" w:sz="0" w:space="0" w:color="auto"/>
          </w:divBdr>
        </w:div>
        <w:div w:id="465782202">
          <w:marLeft w:val="480"/>
          <w:marRight w:val="0"/>
          <w:marTop w:val="0"/>
          <w:marBottom w:val="0"/>
          <w:divBdr>
            <w:top w:val="none" w:sz="0" w:space="0" w:color="auto"/>
            <w:left w:val="none" w:sz="0" w:space="0" w:color="auto"/>
            <w:bottom w:val="none" w:sz="0" w:space="0" w:color="auto"/>
            <w:right w:val="none" w:sz="0" w:space="0" w:color="auto"/>
          </w:divBdr>
        </w:div>
        <w:div w:id="497113033">
          <w:marLeft w:val="480"/>
          <w:marRight w:val="0"/>
          <w:marTop w:val="0"/>
          <w:marBottom w:val="0"/>
          <w:divBdr>
            <w:top w:val="none" w:sz="0" w:space="0" w:color="auto"/>
            <w:left w:val="none" w:sz="0" w:space="0" w:color="auto"/>
            <w:bottom w:val="none" w:sz="0" w:space="0" w:color="auto"/>
            <w:right w:val="none" w:sz="0" w:space="0" w:color="auto"/>
          </w:divBdr>
        </w:div>
        <w:div w:id="505677583">
          <w:marLeft w:val="480"/>
          <w:marRight w:val="0"/>
          <w:marTop w:val="0"/>
          <w:marBottom w:val="0"/>
          <w:divBdr>
            <w:top w:val="none" w:sz="0" w:space="0" w:color="auto"/>
            <w:left w:val="none" w:sz="0" w:space="0" w:color="auto"/>
            <w:bottom w:val="none" w:sz="0" w:space="0" w:color="auto"/>
            <w:right w:val="none" w:sz="0" w:space="0" w:color="auto"/>
          </w:divBdr>
        </w:div>
        <w:div w:id="506139539">
          <w:marLeft w:val="480"/>
          <w:marRight w:val="0"/>
          <w:marTop w:val="0"/>
          <w:marBottom w:val="0"/>
          <w:divBdr>
            <w:top w:val="none" w:sz="0" w:space="0" w:color="auto"/>
            <w:left w:val="none" w:sz="0" w:space="0" w:color="auto"/>
            <w:bottom w:val="none" w:sz="0" w:space="0" w:color="auto"/>
            <w:right w:val="none" w:sz="0" w:space="0" w:color="auto"/>
          </w:divBdr>
        </w:div>
        <w:div w:id="522012708">
          <w:marLeft w:val="480"/>
          <w:marRight w:val="0"/>
          <w:marTop w:val="0"/>
          <w:marBottom w:val="0"/>
          <w:divBdr>
            <w:top w:val="none" w:sz="0" w:space="0" w:color="auto"/>
            <w:left w:val="none" w:sz="0" w:space="0" w:color="auto"/>
            <w:bottom w:val="none" w:sz="0" w:space="0" w:color="auto"/>
            <w:right w:val="none" w:sz="0" w:space="0" w:color="auto"/>
          </w:divBdr>
        </w:div>
        <w:div w:id="522715275">
          <w:marLeft w:val="480"/>
          <w:marRight w:val="0"/>
          <w:marTop w:val="0"/>
          <w:marBottom w:val="0"/>
          <w:divBdr>
            <w:top w:val="none" w:sz="0" w:space="0" w:color="auto"/>
            <w:left w:val="none" w:sz="0" w:space="0" w:color="auto"/>
            <w:bottom w:val="none" w:sz="0" w:space="0" w:color="auto"/>
            <w:right w:val="none" w:sz="0" w:space="0" w:color="auto"/>
          </w:divBdr>
        </w:div>
        <w:div w:id="532352472">
          <w:marLeft w:val="480"/>
          <w:marRight w:val="0"/>
          <w:marTop w:val="0"/>
          <w:marBottom w:val="0"/>
          <w:divBdr>
            <w:top w:val="none" w:sz="0" w:space="0" w:color="auto"/>
            <w:left w:val="none" w:sz="0" w:space="0" w:color="auto"/>
            <w:bottom w:val="none" w:sz="0" w:space="0" w:color="auto"/>
            <w:right w:val="none" w:sz="0" w:space="0" w:color="auto"/>
          </w:divBdr>
        </w:div>
        <w:div w:id="633561379">
          <w:marLeft w:val="480"/>
          <w:marRight w:val="0"/>
          <w:marTop w:val="0"/>
          <w:marBottom w:val="0"/>
          <w:divBdr>
            <w:top w:val="none" w:sz="0" w:space="0" w:color="auto"/>
            <w:left w:val="none" w:sz="0" w:space="0" w:color="auto"/>
            <w:bottom w:val="none" w:sz="0" w:space="0" w:color="auto"/>
            <w:right w:val="none" w:sz="0" w:space="0" w:color="auto"/>
          </w:divBdr>
        </w:div>
        <w:div w:id="639918548">
          <w:marLeft w:val="480"/>
          <w:marRight w:val="0"/>
          <w:marTop w:val="0"/>
          <w:marBottom w:val="0"/>
          <w:divBdr>
            <w:top w:val="none" w:sz="0" w:space="0" w:color="auto"/>
            <w:left w:val="none" w:sz="0" w:space="0" w:color="auto"/>
            <w:bottom w:val="none" w:sz="0" w:space="0" w:color="auto"/>
            <w:right w:val="none" w:sz="0" w:space="0" w:color="auto"/>
          </w:divBdr>
        </w:div>
        <w:div w:id="645822109">
          <w:marLeft w:val="480"/>
          <w:marRight w:val="0"/>
          <w:marTop w:val="0"/>
          <w:marBottom w:val="0"/>
          <w:divBdr>
            <w:top w:val="none" w:sz="0" w:space="0" w:color="auto"/>
            <w:left w:val="none" w:sz="0" w:space="0" w:color="auto"/>
            <w:bottom w:val="none" w:sz="0" w:space="0" w:color="auto"/>
            <w:right w:val="none" w:sz="0" w:space="0" w:color="auto"/>
          </w:divBdr>
        </w:div>
        <w:div w:id="693772594">
          <w:marLeft w:val="480"/>
          <w:marRight w:val="0"/>
          <w:marTop w:val="0"/>
          <w:marBottom w:val="0"/>
          <w:divBdr>
            <w:top w:val="none" w:sz="0" w:space="0" w:color="auto"/>
            <w:left w:val="none" w:sz="0" w:space="0" w:color="auto"/>
            <w:bottom w:val="none" w:sz="0" w:space="0" w:color="auto"/>
            <w:right w:val="none" w:sz="0" w:space="0" w:color="auto"/>
          </w:divBdr>
        </w:div>
        <w:div w:id="695496540">
          <w:marLeft w:val="480"/>
          <w:marRight w:val="0"/>
          <w:marTop w:val="0"/>
          <w:marBottom w:val="0"/>
          <w:divBdr>
            <w:top w:val="none" w:sz="0" w:space="0" w:color="auto"/>
            <w:left w:val="none" w:sz="0" w:space="0" w:color="auto"/>
            <w:bottom w:val="none" w:sz="0" w:space="0" w:color="auto"/>
            <w:right w:val="none" w:sz="0" w:space="0" w:color="auto"/>
          </w:divBdr>
        </w:div>
        <w:div w:id="710034913">
          <w:marLeft w:val="480"/>
          <w:marRight w:val="0"/>
          <w:marTop w:val="0"/>
          <w:marBottom w:val="0"/>
          <w:divBdr>
            <w:top w:val="none" w:sz="0" w:space="0" w:color="auto"/>
            <w:left w:val="none" w:sz="0" w:space="0" w:color="auto"/>
            <w:bottom w:val="none" w:sz="0" w:space="0" w:color="auto"/>
            <w:right w:val="none" w:sz="0" w:space="0" w:color="auto"/>
          </w:divBdr>
        </w:div>
        <w:div w:id="729228001">
          <w:marLeft w:val="480"/>
          <w:marRight w:val="0"/>
          <w:marTop w:val="0"/>
          <w:marBottom w:val="0"/>
          <w:divBdr>
            <w:top w:val="none" w:sz="0" w:space="0" w:color="auto"/>
            <w:left w:val="none" w:sz="0" w:space="0" w:color="auto"/>
            <w:bottom w:val="none" w:sz="0" w:space="0" w:color="auto"/>
            <w:right w:val="none" w:sz="0" w:space="0" w:color="auto"/>
          </w:divBdr>
        </w:div>
        <w:div w:id="747773537">
          <w:marLeft w:val="480"/>
          <w:marRight w:val="0"/>
          <w:marTop w:val="0"/>
          <w:marBottom w:val="0"/>
          <w:divBdr>
            <w:top w:val="none" w:sz="0" w:space="0" w:color="auto"/>
            <w:left w:val="none" w:sz="0" w:space="0" w:color="auto"/>
            <w:bottom w:val="none" w:sz="0" w:space="0" w:color="auto"/>
            <w:right w:val="none" w:sz="0" w:space="0" w:color="auto"/>
          </w:divBdr>
        </w:div>
        <w:div w:id="761217147">
          <w:marLeft w:val="480"/>
          <w:marRight w:val="0"/>
          <w:marTop w:val="0"/>
          <w:marBottom w:val="0"/>
          <w:divBdr>
            <w:top w:val="none" w:sz="0" w:space="0" w:color="auto"/>
            <w:left w:val="none" w:sz="0" w:space="0" w:color="auto"/>
            <w:bottom w:val="none" w:sz="0" w:space="0" w:color="auto"/>
            <w:right w:val="none" w:sz="0" w:space="0" w:color="auto"/>
          </w:divBdr>
        </w:div>
        <w:div w:id="773325337">
          <w:marLeft w:val="480"/>
          <w:marRight w:val="0"/>
          <w:marTop w:val="0"/>
          <w:marBottom w:val="0"/>
          <w:divBdr>
            <w:top w:val="none" w:sz="0" w:space="0" w:color="auto"/>
            <w:left w:val="none" w:sz="0" w:space="0" w:color="auto"/>
            <w:bottom w:val="none" w:sz="0" w:space="0" w:color="auto"/>
            <w:right w:val="none" w:sz="0" w:space="0" w:color="auto"/>
          </w:divBdr>
        </w:div>
        <w:div w:id="776565493">
          <w:marLeft w:val="480"/>
          <w:marRight w:val="0"/>
          <w:marTop w:val="0"/>
          <w:marBottom w:val="0"/>
          <w:divBdr>
            <w:top w:val="none" w:sz="0" w:space="0" w:color="auto"/>
            <w:left w:val="none" w:sz="0" w:space="0" w:color="auto"/>
            <w:bottom w:val="none" w:sz="0" w:space="0" w:color="auto"/>
            <w:right w:val="none" w:sz="0" w:space="0" w:color="auto"/>
          </w:divBdr>
        </w:div>
        <w:div w:id="802817279">
          <w:marLeft w:val="480"/>
          <w:marRight w:val="0"/>
          <w:marTop w:val="0"/>
          <w:marBottom w:val="0"/>
          <w:divBdr>
            <w:top w:val="none" w:sz="0" w:space="0" w:color="auto"/>
            <w:left w:val="none" w:sz="0" w:space="0" w:color="auto"/>
            <w:bottom w:val="none" w:sz="0" w:space="0" w:color="auto"/>
            <w:right w:val="none" w:sz="0" w:space="0" w:color="auto"/>
          </w:divBdr>
        </w:div>
        <w:div w:id="820267493">
          <w:marLeft w:val="480"/>
          <w:marRight w:val="0"/>
          <w:marTop w:val="0"/>
          <w:marBottom w:val="0"/>
          <w:divBdr>
            <w:top w:val="none" w:sz="0" w:space="0" w:color="auto"/>
            <w:left w:val="none" w:sz="0" w:space="0" w:color="auto"/>
            <w:bottom w:val="none" w:sz="0" w:space="0" w:color="auto"/>
            <w:right w:val="none" w:sz="0" w:space="0" w:color="auto"/>
          </w:divBdr>
        </w:div>
        <w:div w:id="822623325">
          <w:marLeft w:val="480"/>
          <w:marRight w:val="0"/>
          <w:marTop w:val="0"/>
          <w:marBottom w:val="0"/>
          <w:divBdr>
            <w:top w:val="none" w:sz="0" w:space="0" w:color="auto"/>
            <w:left w:val="none" w:sz="0" w:space="0" w:color="auto"/>
            <w:bottom w:val="none" w:sz="0" w:space="0" w:color="auto"/>
            <w:right w:val="none" w:sz="0" w:space="0" w:color="auto"/>
          </w:divBdr>
        </w:div>
        <w:div w:id="856040888">
          <w:marLeft w:val="480"/>
          <w:marRight w:val="0"/>
          <w:marTop w:val="0"/>
          <w:marBottom w:val="0"/>
          <w:divBdr>
            <w:top w:val="none" w:sz="0" w:space="0" w:color="auto"/>
            <w:left w:val="none" w:sz="0" w:space="0" w:color="auto"/>
            <w:bottom w:val="none" w:sz="0" w:space="0" w:color="auto"/>
            <w:right w:val="none" w:sz="0" w:space="0" w:color="auto"/>
          </w:divBdr>
        </w:div>
        <w:div w:id="862326242">
          <w:marLeft w:val="480"/>
          <w:marRight w:val="0"/>
          <w:marTop w:val="0"/>
          <w:marBottom w:val="0"/>
          <w:divBdr>
            <w:top w:val="none" w:sz="0" w:space="0" w:color="auto"/>
            <w:left w:val="none" w:sz="0" w:space="0" w:color="auto"/>
            <w:bottom w:val="none" w:sz="0" w:space="0" w:color="auto"/>
            <w:right w:val="none" w:sz="0" w:space="0" w:color="auto"/>
          </w:divBdr>
        </w:div>
        <w:div w:id="865875576">
          <w:marLeft w:val="480"/>
          <w:marRight w:val="0"/>
          <w:marTop w:val="0"/>
          <w:marBottom w:val="0"/>
          <w:divBdr>
            <w:top w:val="none" w:sz="0" w:space="0" w:color="auto"/>
            <w:left w:val="none" w:sz="0" w:space="0" w:color="auto"/>
            <w:bottom w:val="none" w:sz="0" w:space="0" w:color="auto"/>
            <w:right w:val="none" w:sz="0" w:space="0" w:color="auto"/>
          </w:divBdr>
        </w:div>
        <w:div w:id="888877117">
          <w:marLeft w:val="480"/>
          <w:marRight w:val="0"/>
          <w:marTop w:val="0"/>
          <w:marBottom w:val="0"/>
          <w:divBdr>
            <w:top w:val="none" w:sz="0" w:space="0" w:color="auto"/>
            <w:left w:val="none" w:sz="0" w:space="0" w:color="auto"/>
            <w:bottom w:val="none" w:sz="0" w:space="0" w:color="auto"/>
            <w:right w:val="none" w:sz="0" w:space="0" w:color="auto"/>
          </w:divBdr>
        </w:div>
        <w:div w:id="890530638">
          <w:marLeft w:val="480"/>
          <w:marRight w:val="0"/>
          <w:marTop w:val="0"/>
          <w:marBottom w:val="0"/>
          <w:divBdr>
            <w:top w:val="none" w:sz="0" w:space="0" w:color="auto"/>
            <w:left w:val="none" w:sz="0" w:space="0" w:color="auto"/>
            <w:bottom w:val="none" w:sz="0" w:space="0" w:color="auto"/>
            <w:right w:val="none" w:sz="0" w:space="0" w:color="auto"/>
          </w:divBdr>
        </w:div>
        <w:div w:id="908347766">
          <w:marLeft w:val="480"/>
          <w:marRight w:val="0"/>
          <w:marTop w:val="0"/>
          <w:marBottom w:val="0"/>
          <w:divBdr>
            <w:top w:val="none" w:sz="0" w:space="0" w:color="auto"/>
            <w:left w:val="none" w:sz="0" w:space="0" w:color="auto"/>
            <w:bottom w:val="none" w:sz="0" w:space="0" w:color="auto"/>
            <w:right w:val="none" w:sz="0" w:space="0" w:color="auto"/>
          </w:divBdr>
        </w:div>
        <w:div w:id="909459805">
          <w:marLeft w:val="480"/>
          <w:marRight w:val="0"/>
          <w:marTop w:val="0"/>
          <w:marBottom w:val="0"/>
          <w:divBdr>
            <w:top w:val="none" w:sz="0" w:space="0" w:color="auto"/>
            <w:left w:val="none" w:sz="0" w:space="0" w:color="auto"/>
            <w:bottom w:val="none" w:sz="0" w:space="0" w:color="auto"/>
            <w:right w:val="none" w:sz="0" w:space="0" w:color="auto"/>
          </w:divBdr>
        </w:div>
        <w:div w:id="917833657">
          <w:marLeft w:val="480"/>
          <w:marRight w:val="0"/>
          <w:marTop w:val="0"/>
          <w:marBottom w:val="0"/>
          <w:divBdr>
            <w:top w:val="none" w:sz="0" w:space="0" w:color="auto"/>
            <w:left w:val="none" w:sz="0" w:space="0" w:color="auto"/>
            <w:bottom w:val="none" w:sz="0" w:space="0" w:color="auto"/>
            <w:right w:val="none" w:sz="0" w:space="0" w:color="auto"/>
          </w:divBdr>
        </w:div>
        <w:div w:id="928344538">
          <w:marLeft w:val="480"/>
          <w:marRight w:val="0"/>
          <w:marTop w:val="0"/>
          <w:marBottom w:val="0"/>
          <w:divBdr>
            <w:top w:val="none" w:sz="0" w:space="0" w:color="auto"/>
            <w:left w:val="none" w:sz="0" w:space="0" w:color="auto"/>
            <w:bottom w:val="none" w:sz="0" w:space="0" w:color="auto"/>
            <w:right w:val="none" w:sz="0" w:space="0" w:color="auto"/>
          </w:divBdr>
        </w:div>
        <w:div w:id="944389009">
          <w:marLeft w:val="480"/>
          <w:marRight w:val="0"/>
          <w:marTop w:val="0"/>
          <w:marBottom w:val="0"/>
          <w:divBdr>
            <w:top w:val="none" w:sz="0" w:space="0" w:color="auto"/>
            <w:left w:val="none" w:sz="0" w:space="0" w:color="auto"/>
            <w:bottom w:val="none" w:sz="0" w:space="0" w:color="auto"/>
            <w:right w:val="none" w:sz="0" w:space="0" w:color="auto"/>
          </w:divBdr>
        </w:div>
        <w:div w:id="945582272">
          <w:marLeft w:val="480"/>
          <w:marRight w:val="0"/>
          <w:marTop w:val="0"/>
          <w:marBottom w:val="0"/>
          <w:divBdr>
            <w:top w:val="none" w:sz="0" w:space="0" w:color="auto"/>
            <w:left w:val="none" w:sz="0" w:space="0" w:color="auto"/>
            <w:bottom w:val="none" w:sz="0" w:space="0" w:color="auto"/>
            <w:right w:val="none" w:sz="0" w:space="0" w:color="auto"/>
          </w:divBdr>
        </w:div>
        <w:div w:id="966005192">
          <w:marLeft w:val="480"/>
          <w:marRight w:val="0"/>
          <w:marTop w:val="0"/>
          <w:marBottom w:val="0"/>
          <w:divBdr>
            <w:top w:val="none" w:sz="0" w:space="0" w:color="auto"/>
            <w:left w:val="none" w:sz="0" w:space="0" w:color="auto"/>
            <w:bottom w:val="none" w:sz="0" w:space="0" w:color="auto"/>
            <w:right w:val="none" w:sz="0" w:space="0" w:color="auto"/>
          </w:divBdr>
        </w:div>
        <w:div w:id="974334155">
          <w:marLeft w:val="480"/>
          <w:marRight w:val="0"/>
          <w:marTop w:val="0"/>
          <w:marBottom w:val="0"/>
          <w:divBdr>
            <w:top w:val="none" w:sz="0" w:space="0" w:color="auto"/>
            <w:left w:val="none" w:sz="0" w:space="0" w:color="auto"/>
            <w:bottom w:val="none" w:sz="0" w:space="0" w:color="auto"/>
            <w:right w:val="none" w:sz="0" w:space="0" w:color="auto"/>
          </w:divBdr>
        </w:div>
        <w:div w:id="980424249">
          <w:marLeft w:val="480"/>
          <w:marRight w:val="0"/>
          <w:marTop w:val="0"/>
          <w:marBottom w:val="0"/>
          <w:divBdr>
            <w:top w:val="none" w:sz="0" w:space="0" w:color="auto"/>
            <w:left w:val="none" w:sz="0" w:space="0" w:color="auto"/>
            <w:bottom w:val="none" w:sz="0" w:space="0" w:color="auto"/>
            <w:right w:val="none" w:sz="0" w:space="0" w:color="auto"/>
          </w:divBdr>
        </w:div>
        <w:div w:id="996762594">
          <w:marLeft w:val="480"/>
          <w:marRight w:val="0"/>
          <w:marTop w:val="0"/>
          <w:marBottom w:val="0"/>
          <w:divBdr>
            <w:top w:val="none" w:sz="0" w:space="0" w:color="auto"/>
            <w:left w:val="none" w:sz="0" w:space="0" w:color="auto"/>
            <w:bottom w:val="none" w:sz="0" w:space="0" w:color="auto"/>
            <w:right w:val="none" w:sz="0" w:space="0" w:color="auto"/>
          </w:divBdr>
        </w:div>
        <w:div w:id="999848349">
          <w:marLeft w:val="480"/>
          <w:marRight w:val="0"/>
          <w:marTop w:val="0"/>
          <w:marBottom w:val="0"/>
          <w:divBdr>
            <w:top w:val="none" w:sz="0" w:space="0" w:color="auto"/>
            <w:left w:val="none" w:sz="0" w:space="0" w:color="auto"/>
            <w:bottom w:val="none" w:sz="0" w:space="0" w:color="auto"/>
            <w:right w:val="none" w:sz="0" w:space="0" w:color="auto"/>
          </w:divBdr>
        </w:div>
        <w:div w:id="1022979059">
          <w:marLeft w:val="480"/>
          <w:marRight w:val="0"/>
          <w:marTop w:val="0"/>
          <w:marBottom w:val="0"/>
          <w:divBdr>
            <w:top w:val="none" w:sz="0" w:space="0" w:color="auto"/>
            <w:left w:val="none" w:sz="0" w:space="0" w:color="auto"/>
            <w:bottom w:val="none" w:sz="0" w:space="0" w:color="auto"/>
            <w:right w:val="none" w:sz="0" w:space="0" w:color="auto"/>
          </w:divBdr>
        </w:div>
        <w:div w:id="1086920117">
          <w:marLeft w:val="480"/>
          <w:marRight w:val="0"/>
          <w:marTop w:val="0"/>
          <w:marBottom w:val="0"/>
          <w:divBdr>
            <w:top w:val="none" w:sz="0" w:space="0" w:color="auto"/>
            <w:left w:val="none" w:sz="0" w:space="0" w:color="auto"/>
            <w:bottom w:val="none" w:sz="0" w:space="0" w:color="auto"/>
            <w:right w:val="none" w:sz="0" w:space="0" w:color="auto"/>
          </w:divBdr>
        </w:div>
        <w:div w:id="1103300905">
          <w:marLeft w:val="480"/>
          <w:marRight w:val="0"/>
          <w:marTop w:val="0"/>
          <w:marBottom w:val="0"/>
          <w:divBdr>
            <w:top w:val="none" w:sz="0" w:space="0" w:color="auto"/>
            <w:left w:val="none" w:sz="0" w:space="0" w:color="auto"/>
            <w:bottom w:val="none" w:sz="0" w:space="0" w:color="auto"/>
            <w:right w:val="none" w:sz="0" w:space="0" w:color="auto"/>
          </w:divBdr>
        </w:div>
        <w:div w:id="1111316354">
          <w:marLeft w:val="480"/>
          <w:marRight w:val="0"/>
          <w:marTop w:val="0"/>
          <w:marBottom w:val="0"/>
          <w:divBdr>
            <w:top w:val="none" w:sz="0" w:space="0" w:color="auto"/>
            <w:left w:val="none" w:sz="0" w:space="0" w:color="auto"/>
            <w:bottom w:val="none" w:sz="0" w:space="0" w:color="auto"/>
            <w:right w:val="none" w:sz="0" w:space="0" w:color="auto"/>
          </w:divBdr>
        </w:div>
        <w:div w:id="1117987830">
          <w:marLeft w:val="480"/>
          <w:marRight w:val="0"/>
          <w:marTop w:val="0"/>
          <w:marBottom w:val="0"/>
          <w:divBdr>
            <w:top w:val="none" w:sz="0" w:space="0" w:color="auto"/>
            <w:left w:val="none" w:sz="0" w:space="0" w:color="auto"/>
            <w:bottom w:val="none" w:sz="0" w:space="0" w:color="auto"/>
            <w:right w:val="none" w:sz="0" w:space="0" w:color="auto"/>
          </w:divBdr>
        </w:div>
        <w:div w:id="1140880727">
          <w:marLeft w:val="480"/>
          <w:marRight w:val="0"/>
          <w:marTop w:val="0"/>
          <w:marBottom w:val="0"/>
          <w:divBdr>
            <w:top w:val="none" w:sz="0" w:space="0" w:color="auto"/>
            <w:left w:val="none" w:sz="0" w:space="0" w:color="auto"/>
            <w:bottom w:val="none" w:sz="0" w:space="0" w:color="auto"/>
            <w:right w:val="none" w:sz="0" w:space="0" w:color="auto"/>
          </w:divBdr>
        </w:div>
        <w:div w:id="1143734934">
          <w:marLeft w:val="480"/>
          <w:marRight w:val="0"/>
          <w:marTop w:val="0"/>
          <w:marBottom w:val="0"/>
          <w:divBdr>
            <w:top w:val="none" w:sz="0" w:space="0" w:color="auto"/>
            <w:left w:val="none" w:sz="0" w:space="0" w:color="auto"/>
            <w:bottom w:val="none" w:sz="0" w:space="0" w:color="auto"/>
            <w:right w:val="none" w:sz="0" w:space="0" w:color="auto"/>
          </w:divBdr>
        </w:div>
        <w:div w:id="1162894359">
          <w:marLeft w:val="480"/>
          <w:marRight w:val="0"/>
          <w:marTop w:val="0"/>
          <w:marBottom w:val="0"/>
          <w:divBdr>
            <w:top w:val="none" w:sz="0" w:space="0" w:color="auto"/>
            <w:left w:val="none" w:sz="0" w:space="0" w:color="auto"/>
            <w:bottom w:val="none" w:sz="0" w:space="0" w:color="auto"/>
            <w:right w:val="none" w:sz="0" w:space="0" w:color="auto"/>
          </w:divBdr>
        </w:div>
        <w:div w:id="1165054469">
          <w:marLeft w:val="480"/>
          <w:marRight w:val="0"/>
          <w:marTop w:val="0"/>
          <w:marBottom w:val="0"/>
          <w:divBdr>
            <w:top w:val="none" w:sz="0" w:space="0" w:color="auto"/>
            <w:left w:val="none" w:sz="0" w:space="0" w:color="auto"/>
            <w:bottom w:val="none" w:sz="0" w:space="0" w:color="auto"/>
            <w:right w:val="none" w:sz="0" w:space="0" w:color="auto"/>
          </w:divBdr>
        </w:div>
        <w:div w:id="1167791596">
          <w:marLeft w:val="480"/>
          <w:marRight w:val="0"/>
          <w:marTop w:val="0"/>
          <w:marBottom w:val="0"/>
          <w:divBdr>
            <w:top w:val="none" w:sz="0" w:space="0" w:color="auto"/>
            <w:left w:val="none" w:sz="0" w:space="0" w:color="auto"/>
            <w:bottom w:val="none" w:sz="0" w:space="0" w:color="auto"/>
            <w:right w:val="none" w:sz="0" w:space="0" w:color="auto"/>
          </w:divBdr>
        </w:div>
        <w:div w:id="1168518059">
          <w:marLeft w:val="480"/>
          <w:marRight w:val="0"/>
          <w:marTop w:val="0"/>
          <w:marBottom w:val="0"/>
          <w:divBdr>
            <w:top w:val="none" w:sz="0" w:space="0" w:color="auto"/>
            <w:left w:val="none" w:sz="0" w:space="0" w:color="auto"/>
            <w:bottom w:val="none" w:sz="0" w:space="0" w:color="auto"/>
            <w:right w:val="none" w:sz="0" w:space="0" w:color="auto"/>
          </w:divBdr>
        </w:div>
        <w:div w:id="1230921166">
          <w:marLeft w:val="480"/>
          <w:marRight w:val="0"/>
          <w:marTop w:val="0"/>
          <w:marBottom w:val="0"/>
          <w:divBdr>
            <w:top w:val="none" w:sz="0" w:space="0" w:color="auto"/>
            <w:left w:val="none" w:sz="0" w:space="0" w:color="auto"/>
            <w:bottom w:val="none" w:sz="0" w:space="0" w:color="auto"/>
            <w:right w:val="none" w:sz="0" w:space="0" w:color="auto"/>
          </w:divBdr>
        </w:div>
        <w:div w:id="1231624196">
          <w:marLeft w:val="480"/>
          <w:marRight w:val="0"/>
          <w:marTop w:val="0"/>
          <w:marBottom w:val="0"/>
          <w:divBdr>
            <w:top w:val="none" w:sz="0" w:space="0" w:color="auto"/>
            <w:left w:val="none" w:sz="0" w:space="0" w:color="auto"/>
            <w:bottom w:val="none" w:sz="0" w:space="0" w:color="auto"/>
            <w:right w:val="none" w:sz="0" w:space="0" w:color="auto"/>
          </w:divBdr>
        </w:div>
        <w:div w:id="1239317414">
          <w:marLeft w:val="480"/>
          <w:marRight w:val="0"/>
          <w:marTop w:val="0"/>
          <w:marBottom w:val="0"/>
          <w:divBdr>
            <w:top w:val="none" w:sz="0" w:space="0" w:color="auto"/>
            <w:left w:val="none" w:sz="0" w:space="0" w:color="auto"/>
            <w:bottom w:val="none" w:sz="0" w:space="0" w:color="auto"/>
            <w:right w:val="none" w:sz="0" w:space="0" w:color="auto"/>
          </w:divBdr>
        </w:div>
        <w:div w:id="1242714818">
          <w:marLeft w:val="480"/>
          <w:marRight w:val="0"/>
          <w:marTop w:val="0"/>
          <w:marBottom w:val="0"/>
          <w:divBdr>
            <w:top w:val="none" w:sz="0" w:space="0" w:color="auto"/>
            <w:left w:val="none" w:sz="0" w:space="0" w:color="auto"/>
            <w:bottom w:val="none" w:sz="0" w:space="0" w:color="auto"/>
            <w:right w:val="none" w:sz="0" w:space="0" w:color="auto"/>
          </w:divBdr>
        </w:div>
        <w:div w:id="1265728180">
          <w:marLeft w:val="480"/>
          <w:marRight w:val="0"/>
          <w:marTop w:val="0"/>
          <w:marBottom w:val="0"/>
          <w:divBdr>
            <w:top w:val="none" w:sz="0" w:space="0" w:color="auto"/>
            <w:left w:val="none" w:sz="0" w:space="0" w:color="auto"/>
            <w:bottom w:val="none" w:sz="0" w:space="0" w:color="auto"/>
            <w:right w:val="none" w:sz="0" w:space="0" w:color="auto"/>
          </w:divBdr>
        </w:div>
        <w:div w:id="1333876459">
          <w:marLeft w:val="480"/>
          <w:marRight w:val="0"/>
          <w:marTop w:val="0"/>
          <w:marBottom w:val="0"/>
          <w:divBdr>
            <w:top w:val="none" w:sz="0" w:space="0" w:color="auto"/>
            <w:left w:val="none" w:sz="0" w:space="0" w:color="auto"/>
            <w:bottom w:val="none" w:sz="0" w:space="0" w:color="auto"/>
            <w:right w:val="none" w:sz="0" w:space="0" w:color="auto"/>
          </w:divBdr>
        </w:div>
        <w:div w:id="1337928010">
          <w:marLeft w:val="480"/>
          <w:marRight w:val="0"/>
          <w:marTop w:val="0"/>
          <w:marBottom w:val="0"/>
          <w:divBdr>
            <w:top w:val="none" w:sz="0" w:space="0" w:color="auto"/>
            <w:left w:val="none" w:sz="0" w:space="0" w:color="auto"/>
            <w:bottom w:val="none" w:sz="0" w:space="0" w:color="auto"/>
            <w:right w:val="none" w:sz="0" w:space="0" w:color="auto"/>
          </w:divBdr>
        </w:div>
        <w:div w:id="1343556805">
          <w:marLeft w:val="480"/>
          <w:marRight w:val="0"/>
          <w:marTop w:val="0"/>
          <w:marBottom w:val="0"/>
          <w:divBdr>
            <w:top w:val="none" w:sz="0" w:space="0" w:color="auto"/>
            <w:left w:val="none" w:sz="0" w:space="0" w:color="auto"/>
            <w:bottom w:val="none" w:sz="0" w:space="0" w:color="auto"/>
            <w:right w:val="none" w:sz="0" w:space="0" w:color="auto"/>
          </w:divBdr>
        </w:div>
        <w:div w:id="1384796598">
          <w:marLeft w:val="480"/>
          <w:marRight w:val="0"/>
          <w:marTop w:val="0"/>
          <w:marBottom w:val="0"/>
          <w:divBdr>
            <w:top w:val="none" w:sz="0" w:space="0" w:color="auto"/>
            <w:left w:val="none" w:sz="0" w:space="0" w:color="auto"/>
            <w:bottom w:val="none" w:sz="0" w:space="0" w:color="auto"/>
            <w:right w:val="none" w:sz="0" w:space="0" w:color="auto"/>
          </w:divBdr>
        </w:div>
        <w:div w:id="1404988913">
          <w:marLeft w:val="480"/>
          <w:marRight w:val="0"/>
          <w:marTop w:val="0"/>
          <w:marBottom w:val="0"/>
          <w:divBdr>
            <w:top w:val="none" w:sz="0" w:space="0" w:color="auto"/>
            <w:left w:val="none" w:sz="0" w:space="0" w:color="auto"/>
            <w:bottom w:val="none" w:sz="0" w:space="0" w:color="auto"/>
            <w:right w:val="none" w:sz="0" w:space="0" w:color="auto"/>
          </w:divBdr>
        </w:div>
        <w:div w:id="1416710898">
          <w:marLeft w:val="480"/>
          <w:marRight w:val="0"/>
          <w:marTop w:val="0"/>
          <w:marBottom w:val="0"/>
          <w:divBdr>
            <w:top w:val="none" w:sz="0" w:space="0" w:color="auto"/>
            <w:left w:val="none" w:sz="0" w:space="0" w:color="auto"/>
            <w:bottom w:val="none" w:sz="0" w:space="0" w:color="auto"/>
            <w:right w:val="none" w:sz="0" w:space="0" w:color="auto"/>
          </w:divBdr>
        </w:div>
        <w:div w:id="1447197297">
          <w:marLeft w:val="480"/>
          <w:marRight w:val="0"/>
          <w:marTop w:val="0"/>
          <w:marBottom w:val="0"/>
          <w:divBdr>
            <w:top w:val="none" w:sz="0" w:space="0" w:color="auto"/>
            <w:left w:val="none" w:sz="0" w:space="0" w:color="auto"/>
            <w:bottom w:val="none" w:sz="0" w:space="0" w:color="auto"/>
            <w:right w:val="none" w:sz="0" w:space="0" w:color="auto"/>
          </w:divBdr>
        </w:div>
        <w:div w:id="1455246330">
          <w:marLeft w:val="480"/>
          <w:marRight w:val="0"/>
          <w:marTop w:val="0"/>
          <w:marBottom w:val="0"/>
          <w:divBdr>
            <w:top w:val="none" w:sz="0" w:space="0" w:color="auto"/>
            <w:left w:val="none" w:sz="0" w:space="0" w:color="auto"/>
            <w:bottom w:val="none" w:sz="0" w:space="0" w:color="auto"/>
            <w:right w:val="none" w:sz="0" w:space="0" w:color="auto"/>
          </w:divBdr>
        </w:div>
        <w:div w:id="1487471047">
          <w:marLeft w:val="480"/>
          <w:marRight w:val="0"/>
          <w:marTop w:val="0"/>
          <w:marBottom w:val="0"/>
          <w:divBdr>
            <w:top w:val="none" w:sz="0" w:space="0" w:color="auto"/>
            <w:left w:val="none" w:sz="0" w:space="0" w:color="auto"/>
            <w:bottom w:val="none" w:sz="0" w:space="0" w:color="auto"/>
            <w:right w:val="none" w:sz="0" w:space="0" w:color="auto"/>
          </w:divBdr>
        </w:div>
        <w:div w:id="1499148718">
          <w:marLeft w:val="480"/>
          <w:marRight w:val="0"/>
          <w:marTop w:val="0"/>
          <w:marBottom w:val="0"/>
          <w:divBdr>
            <w:top w:val="none" w:sz="0" w:space="0" w:color="auto"/>
            <w:left w:val="none" w:sz="0" w:space="0" w:color="auto"/>
            <w:bottom w:val="none" w:sz="0" w:space="0" w:color="auto"/>
            <w:right w:val="none" w:sz="0" w:space="0" w:color="auto"/>
          </w:divBdr>
        </w:div>
        <w:div w:id="1507288344">
          <w:marLeft w:val="480"/>
          <w:marRight w:val="0"/>
          <w:marTop w:val="0"/>
          <w:marBottom w:val="0"/>
          <w:divBdr>
            <w:top w:val="none" w:sz="0" w:space="0" w:color="auto"/>
            <w:left w:val="none" w:sz="0" w:space="0" w:color="auto"/>
            <w:bottom w:val="none" w:sz="0" w:space="0" w:color="auto"/>
            <w:right w:val="none" w:sz="0" w:space="0" w:color="auto"/>
          </w:divBdr>
        </w:div>
        <w:div w:id="1560049213">
          <w:marLeft w:val="480"/>
          <w:marRight w:val="0"/>
          <w:marTop w:val="0"/>
          <w:marBottom w:val="0"/>
          <w:divBdr>
            <w:top w:val="none" w:sz="0" w:space="0" w:color="auto"/>
            <w:left w:val="none" w:sz="0" w:space="0" w:color="auto"/>
            <w:bottom w:val="none" w:sz="0" w:space="0" w:color="auto"/>
            <w:right w:val="none" w:sz="0" w:space="0" w:color="auto"/>
          </w:divBdr>
        </w:div>
        <w:div w:id="1564678847">
          <w:marLeft w:val="480"/>
          <w:marRight w:val="0"/>
          <w:marTop w:val="0"/>
          <w:marBottom w:val="0"/>
          <w:divBdr>
            <w:top w:val="none" w:sz="0" w:space="0" w:color="auto"/>
            <w:left w:val="none" w:sz="0" w:space="0" w:color="auto"/>
            <w:bottom w:val="none" w:sz="0" w:space="0" w:color="auto"/>
            <w:right w:val="none" w:sz="0" w:space="0" w:color="auto"/>
          </w:divBdr>
        </w:div>
        <w:div w:id="1581677836">
          <w:marLeft w:val="480"/>
          <w:marRight w:val="0"/>
          <w:marTop w:val="0"/>
          <w:marBottom w:val="0"/>
          <w:divBdr>
            <w:top w:val="none" w:sz="0" w:space="0" w:color="auto"/>
            <w:left w:val="none" w:sz="0" w:space="0" w:color="auto"/>
            <w:bottom w:val="none" w:sz="0" w:space="0" w:color="auto"/>
            <w:right w:val="none" w:sz="0" w:space="0" w:color="auto"/>
          </w:divBdr>
        </w:div>
        <w:div w:id="1602253413">
          <w:marLeft w:val="480"/>
          <w:marRight w:val="0"/>
          <w:marTop w:val="0"/>
          <w:marBottom w:val="0"/>
          <w:divBdr>
            <w:top w:val="none" w:sz="0" w:space="0" w:color="auto"/>
            <w:left w:val="none" w:sz="0" w:space="0" w:color="auto"/>
            <w:bottom w:val="none" w:sz="0" w:space="0" w:color="auto"/>
            <w:right w:val="none" w:sz="0" w:space="0" w:color="auto"/>
          </w:divBdr>
        </w:div>
        <w:div w:id="1623148799">
          <w:marLeft w:val="480"/>
          <w:marRight w:val="0"/>
          <w:marTop w:val="0"/>
          <w:marBottom w:val="0"/>
          <w:divBdr>
            <w:top w:val="none" w:sz="0" w:space="0" w:color="auto"/>
            <w:left w:val="none" w:sz="0" w:space="0" w:color="auto"/>
            <w:bottom w:val="none" w:sz="0" w:space="0" w:color="auto"/>
            <w:right w:val="none" w:sz="0" w:space="0" w:color="auto"/>
          </w:divBdr>
        </w:div>
        <w:div w:id="1640912710">
          <w:marLeft w:val="480"/>
          <w:marRight w:val="0"/>
          <w:marTop w:val="0"/>
          <w:marBottom w:val="0"/>
          <w:divBdr>
            <w:top w:val="none" w:sz="0" w:space="0" w:color="auto"/>
            <w:left w:val="none" w:sz="0" w:space="0" w:color="auto"/>
            <w:bottom w:val="none" w:sz="0" w:space="0" w:color="auto"/>
            <w:right w:val="none" w:sz="0" w:space="0" w:color="auto"/>
          </w:divBdr>
        </w:div>
        <w:div w:id="1659071721">
          <w:marLeft w:val="480"/>
          <w:marRight w:val="0"/>
          <w:marTop w:val="0"/>
          <w:marBottom w:val="0"/>
          <w:divBdr>
            <w:top w:val="none" w:sz="0" w:space="0" w:color="auto"/>
            <w:left w:val="none" w:sz="0" w:space="0" w:color="auto"/>
            <w:bottom w:val="none" w:sz="0" w:space="0" w:color="auto"/>
            <w:right w:val="none" w:sz="0" w:space="0" w:color="auto"/>
          </w:divBdr>
        </w:div>
        <w:div w:id="1698197495">
          <w:marLeft w:val="480"/>
          <w:marRight w:val="0"/>
          <w:marTop w:val="0"/>
          <w:marBottom w:val="0"/>
          <w:divBdr>
            <w:top w:val="none" w:sz="0" w:space="0" w:color="auto"/>
            <w:left w:val="none" w:sz="0" w:space="0" w:color="auto"/>
            <w:bottom w:val="none" w:sz="0" w:space="0" w:color="auto"/>
            <w:right w:val="none" w:sz="0" w:space="0" w:color="auto"/>
          </w:divBdr>
        </w:div>
        <w:div w:id="1698463610">
          <w:marLeft w:val="480"/>
          <w:marRight w:val="0"/>
          <w:marTop w:val="0"/>
          <w:marBottom w:val="0"/>
          <w:divBdr>
            <w:top w:val="none" w:sz="0" w:space="0" w:color="auto"/>
            <w:left w:val="none" w:sz="0" w:space="0" w:color="auto"/>
            <w:bottom w:val="none" w:sz="0" w:space="0" w:color="auto"/>
            <w:right w:val="none" w:sz="0" w:space="0" w:color="auto"/>
          </w:divBdr>
        </w:div>
        <w:div w:id="1699697401">
          <w:marLeft w:val="480"/>
          <w:marRight w:val="0"/>
          <w:marTop w:val="0"/>
          <w:marBottom w:val="0"/>
          <w:divBdr>
            <w:top w:val="none" w:sz="0" w:space="0" w:color="auto"/>
            <w:left w:val="none" w:sz="0" w:space="0" w:color="auto"/>
            <w:bottom w:val="none" w:sz="0" w:space="0" w:color="auto"/>
            <w:right w:val="none" w:sz="0" w:space="0" w:color="auto"/>
          </w:divBdr>
        </w:div>
        <w:div w:id="1754889614">
          <w:marLeft w:val="480"/>
          <w:marRight w:val="0"/>
          <w:marTop w:val="0"/>
          <w:marBottom w:val="0"/>
          <w:divBdr>
            <w:top w:val="none" w:sz="0" w:space="0" w:color="auto"/>
            <w:left w:val="none" w:sz="0" w:space="0" w:color="auto"/>
            <w:bottom w:val="none" w:sz="0" w:space="0" w:color="auto"/>
            <w:right w:val="none" w:sz="0" w:space="0" w:color="auto"/>
          </w:divBdr>
        </w:div>
        <w:div w:id="1821143731">
          <w:marLeft w:val="480"/>
          <w:marRight w:val="0"/>
          <w:marTop w:val="0"/>
          <w:marBottom w:val="0"/>
          <w:divBdr>
            <w:top w:val="none" w:sz="0" w:space="0" w:color="auto"/>
            <w:left w:val="none" w:sz="0" w:space="0" w:color="auto"/>
            <w:bottom w:val="none" w:sz="0" w:space="0" w:color="auto"/>
            <w:right w:val="none" w:sz="0" w:space="0" w:color="auto"/>
          </w:divBdr>
        </w:div>
        <w:div w:id="1838303020">
          <w:marLeft w:val="480"/>
          <w:marRight w:val="0"/>
          <w:marTop w:val="0"/>
          <w:marBottom w:val="0"/>
          <w:divBdr>
            <w:top w:val="none" w:sz="0" w:space="0" w:color="auto"/>
            <w:left w:val="none" w:sz="0" w:space="0" w:color="auto"/>
            <w:bottom w:val="none" w:sz="0" w:space="0" w:color="auto"/>
            <w:right w:val="none" w:sz="0" w:space="0" w:color="auto"/>
          </w:divBdr>
        </w:div>
        <w:div w:id="1851022011">
          <w:marLeft w:val="480"/>
          <w:marRight w:val="0"/>
          <w:marTop w:val="0"/>
          <w:marBottom w:val="0"/>
          <w:divBdr>
            <w:top w:val="none" w:sz="0" w:space="0" w:color="auto"/>
            <w:left w:val="none" w:sz="0" w:space="0" w:color="auto"/>
            <w:bottom w:val="none" w:sz="0" w:space="0" w:color="auto"/>
            <w:right w:val="none" w:sz="0" w:space="0" w:color="auto"/>
          </w:divBdr>
        </w:div>
        <w:div w:id="1883007791">
          <w:marLeft w:val="480"/>
          <w:marRight w:val="0"/>
          <w:marTop w:val="0"/>
          <w:marBottom w:val="0"/>
          <w:divBdr>
            <w:top w:val="none" w:sz="0" w:space="0" w:color="auto"/>
            <w:left w:val="none" w:sz="0" w:space="0" w:color="auto"/>
            <w:bottom w:val="none" w:sz="0" w:space="0" w:color="auto"/>
            <w:right w:val="none" w:sz="0" w:space="0" w:color="auto"/>
          </w:divBdr>
        </w:div>
        <w:div w:id="1889294605">
          <w:marLeft w:val="480"/>
          <w:marRight w:val="0"/>
          <w:marTop w:val="0"/>
          <w:marBottom w:val="0"/>
          <w:divBdr>
            <w:top w:val="none" w:sz="0" w:space="0" w:color="auto"/>
            <w:left w:val="none" w:sz="0" w:space="0" w:color="auto"/>
            <w:bottom w:val="none" w:sz="0" w:space="0" w:color="auto"/>
            <w:right w:val="none" w:sz="0" w:space="0" w:color="auto"/>
          </w:divBdr>
        </w:div>
        <w:div w:id="1891576051">
          <w:marLeft w:val="480"/>
          <w:marRight w:val="0"/>
          <w:marTop w:val="0"/>
          <w:marBottom w:val="0"/>
          <w:divBdr>
            <w:top w:val="none" w:sz="0" w:space="0" w:color="auto"/>
            <w:left w:val="none" w:sz="0" w:space="0" w:color="auto"/>
            <w:bottom w:val="none" w:sz="0" w:space="0" w:color="auto"/>
            <w:right w:val="none" w:sz="0" w:space="0" w:color="auto"/>
          </w:divBdr>
        </w:div>
        <w:div w:id="1892879829">
          <w:marLeft w:val="480"/>
          <w:marRight w:val="0"/>
          <w:marTop w:val="0"/>
          <w:marBottom w:val="0"/>
          <w:divBdr>
            <w:top w:val="none" w:sz="0" w:space="0" w:color="auto"/>
            <w:left w:val="none" w:sz="0" w:space="0" w:color="auto"/>
            <w:bottom w:val="none" w:sz="0" w:space="0" w:color="auto"/>
            <w:right w:val="none" w:sz="0" w:space="0" w:color="auto"/>
          </w:divBdr>
        </w:div>
        <w:div w:id="1903296904">
          <w:marLeft w:val="480"/>
          <w:marRight w:val="0"/>
          <w:marTop w:val="0"/>
          <w:marBottom w:val="0"/>
          <w:divBdr>
            <w:top w:val="none" w:sz="0" w:space="0" w:color="auto"/>
            <w:left w:val="none" w:sz="0" w:space="0" w:color="auto"/>
            <w:bottom w:val="none" w:sz="0" w:space="0" w:color="auto"/>
            <w:right w:val="none" w:sz="0" w:space="0" w:color="auto"/>
          </w:divBdr>
        </w:div>
        <w:div w:id="1911961716">
          <w:marLeft w:val="480"/>
          <w:marRight w:val="0"/>
          <w:marTop w:val="0"/>
          <w:marBottom w:val="0"/>
          <w:divBdr>
            <w:top w:val="none" w:sz="0" w:space="0" w:color="auto"/>
            <w:left w:val="none" w:sz="0" w:space="0" w:color="auto"/>
            <w:bottom w:val="none" w:sz="0" w:space="0" w:color="auto"/>
            <w:right w:val="none" w:sz="0" w:space="0" w:color="auto"/>
          </w:divBdr>
        </w:div>
        <w:div w:id="1924486855">
          <w:marLeft w:val="480"/>
          <w:marRight w:val="0"/>
          <w:marTop w:val="0"/>
          <w:marBottom w:val="0"/>
          <w:divBdr>
            <w:top w:val="none" w:sz="0" w:space="0" w:color="auto"/>
            <w:left w:val="none" w:sz="0" w:space="0" w:color="auto"/>
            <w:bottom w:val="none" w:sz="0" w:space="0" w:color="auto"/>
            <w:right w:val="none" w:sz="0" w:space="0" w:color="auto"/>
          </w:divBdr>
        </w:div>
        <w:div w:id="1941058513">
          <w:marLeft w:val="480"/>
          <w:marRight w:val="0"/>
          <w:marTop w:val="0"/>
          <w:marBottom w:val="0"/>
          <w:divBdr>
            <w:top w:val="none" w:sz="0" w:space="0" w:color="auto"/>
            <w:left w:val="none" w:sz="0" w:space="0" w:color="auto"/>
            <w:bottom w:val="none" w:sz="0" w:space="0" w:color="auto"/>
            <w:right w:val="none" w:sz="0" w:space="0" w:color="auto"/>
          </w:divBdr>
        </w:div>
        <w:div w:id="1960793597">
          <w:marLeft w:val="480"/>
          <w:marRight w:val="0"/>
          <w:marTop w:val="0"/>
          <w:marBottom w:val="0"/>
          <w:divBdr>
            <w:top w:val="none" w:sz="0" w:space="0" w:color="auto"/>
            <w:left w:val="none" w:sz="0" w:space="0" w:color="auto"/>
            <w:bottom w:val="none" w:sz="0" w:space="0" w:color="auto"/>
            <w:right w:val="none" w:sz="0" w:space="0" w:color="auto"/>
          </w:divBdr>
        </w:div>
        <w:div w:id="1974631432">
          <w:marLeft w:val="480"/>
          <w:marRight w:val="0"/>
          <w:marTop w:val="0"/>
          <w:marBottom w:val="0"/>
          <w:divBdr>
            <w:top w:val="none" w:sz="0" w:space="0" w:color="auto"/>
            <w:left w:val="none" w:sz="0" w:space="0" w:color="auto"/>
            <w:bottom w:val="none" w:sz="0" w:space="0" w:color="auto"/>
            <w:right w:val="none" w:sz="0" w:space="0" w:color="auto"/>
          </w:divBdr>
        </w:div>
        <w:div w:id="1983340048">
          <w:marLeft w:val="480"/>
          <w:marRight w:val="0"/>
          <w:marTop w:val="0"/>
          <w:marBottom w:val="0"/>
          <w:divBdr>
            <w:top w:val="none" w:sz="0" w:space="0" w:color="auto"/>
            <w:left w:val="none" w:sz="0" w:space="0" w:color="auto"/>
            <w:bottom w:val="none" w:sz="0" w:space="0" w:color="auto"/>
            <w:right w:val="none" w:sz="0" w:space="0" w:color="auto"/>
          </w:divBdr>
        </w:div>
        <w:div w:id="1986003813">
          <w:marLeft w:val="480"/>
          <w:marRight w:val="0"/>
          <w:marTop w:val="0"/>
          <w:marBottom w:val="0"/>
          <w:divBdr>
            <w:top w:val="none" w:sz="0" w:space="0" w:color="auto"/>
            <w:left w:val="none" w:sz="0" w:space="0" w:color="auto"/>
            <w:bottom w:val="none" w:sz="0" w:space="0" w:color="auto"/>
            <w:right w:val="none" w:sz="0" w:space="0" w:color="auto"/>
          </w:divBdr>
        </w:div>
        <w:div w:id="1988584969">
          <w:marLeft w:val="480"/>
          <w:marRight w:val="0"/>
          <w:marTop w:val="0"/>
          <w:marBottom w:val="0"/>
          <w:divBdr>
            <w:top w:val="none" w:sz="0" w:space="0" w:color="auto"/>
            <w:left w:val="none" w:sz="0" w:space="0" w:color="auto"/>
            <w:bottom w:val="none" w:sz="0" w:space="0" w:color="auto"/>
            <w:right w:val="none" w:sz="0" w:space="0" w:color="auto"/>
          </w:divBdr>
        </w:div>
        <w:div w:id="2005745610">
          <w:marLeft w:val="480"/>
          <w:marRight w:val="0"/>
          <w:marTop w:val="0"/>
          <w:marBottom w:val="0"/>
          <w:divBdr>
            <w:top w:val="none" w:sz="0" w:space="0" w:color="auto"/>
            <w:left w:val="none" w:sz="0" w:space="0" w:color="auto"/>
            <w:bottom w:val="none" w:sz="0" w:space="0" w:color="auto"/>
            <w:right w:val="none" w:sz="0" w:space="0" w:color="auto"/>
          </w:divBdr>
        </w:div>
        <w:div w:id="2023319419">
          <w:marLeft w:val="480"/>
          <w:marRight w:val="0"/>
          <w:marTop w:val="0"/>
          <w:marBottom w:val="0"/>
          <w:divBdr>
            <w:top w:val="none" w:sz="0" w:space="0" w:color="auto"/>
            <w:left w:val="none" w:sz="0" w:space="0" w:color="auto"/>
            <w:bottom w:val="none" w:sz="0" w:space="0" w:color="auto"/>
            <w:right w:val="none" w:sz="0" w:space="0" w:color="auto"/>
          </w:divBdr>
        </w:div>
        <w:div w:id="2040542521">
          <w:marLeft w:val="480"/>
          <w:marRight w:val="0"/>
          <w:marTop w:val="0"/>
          <w:marBottom w:val="0"/>
          <w:divBdr>
            <w:top w:val="none" w:sz="0" w:space="0" w:color="auto"/>
            <w:left w:val="none" w:sz="0" w:space="0" w:color="auto"/>
            <w:bottom w:val="none" w:sz="0" w:space="0" w:color="auto"/>
            <w:right w:val="none" w:sz="0" w:space="0" w:color="auto"/>
          </w:divBdr>
        </w:div>
        <w:div w:id="2050493404">
          <w:marLeft w:val="480"/>
          <w:marRight w:val="0"/>
          <w:marTop w:val="0"/>
          <w:marBottom w:val="0"/>
          <w:divBdr>
            <w:top w:val="none" w:sz="0" w:space="0" w:color="auto"/>
            <w:left w:val="none" w:sz="0" w:space="0" w:color="auto"/>
            <w:bottom w:val="none" w:sz="0" w:space="0" w:color="auto"/>
            <w:right w:val="none" w:sz="0" w:space="0" w:color="auto"/>
          </w:divBdr>
        </w:div>
        <w:div w:id="2052415391">
          <w:marLeft w:val="480"/>
          <w:marRight w:val="0"/>
          <w:marTop w:val="0"/>
          <w:marBottom w:val="0"/>
          <w:divBdr>
            <w:top w:val="none" w:sz="0" w:space="0" w:color="auto"/>
            <w:left w:val="none" w:sz="0" w:space="0" w:color="auto"/>
            <w:bottom w:val="none" w:sz="0" w:space="0" w:color="auto"/>
            <w:right w:val="none" w:sz="0" w:space="0" w:color="auto"/>
          </w:divBdr>
        </w:div>
        <w:div w:id="2057970623">
          <w:marLeft w:val="480"/>
          <w:marRight w:val="0"/>
          <w:marTop w:val="0"/>
          <w:marBottom w:val="0"/>
          <w:divBdr>
            <w:top w:val="none" w:sz="0" w:space="0" w:color="auto"/>
            <w:left w:val="none" w:sz="0" w:space="0" w:color="auto"/>
            <w:bottom w:val="none" w:sz="0" w:space="0" w:color="auto"/>
            <w:right w:val="none" w:sz="0" w:space="0" w:color="auto"/>
          </w:divBdr>
        </w:div>
        <w:div w:id="2074693072">
          <w:marLeft w:val="480"/>
          <w:marRight w:val="0"/>
          <w:marTop w:val="0"/>
          <w:marBottom w:val="0"/>
          <w:divBdr>
            <w:top w:val="none" w:sz="0" w:space="0" w:color="auto"/>
            <w:left w:val="none" w:sz="0" w:space="0" w:color="auto"/>
            <w:bottom w:val="none" w:sz="0" w:space="0" w:color="auto"/>
            <w:right w:val="none" w:sz="0" w:space="0" w:color="auto"/>
          </w:divBdr>
        </w:div>
        <w:div w:id="2121409626">
          <w:marLeft w:val="480"/>
          <w:marRight w:val="0"/>
          <w:marTop w:val="0"/>
          <w:marBottom w:val="0"/>
          <w:divBdr>
            <w:top w:val="none" w:sz="0" w:space="0" w:color="auto"/>
            <w:left w:val="none" w:sz="0" w:space="0" w:color="auto"/>
            <w:bottom w:val="none" w:sz="0" w:space="0" w:color="auto"/>
            <w:right w:val="none" w:sz="0" w:space="0" w:color="auto"/>
          </w:divBdr>
        </w:div>
        <w:div w:id="2145467809">
          <w:marLeft w:val="480"/>
          <w:marRight w:val="0"/>
          <w:marTop w:val="0"/>
          <w:marBottom w:val="0"/>
          <w:divBdr>
            <w:top w:val="none" w:sz="0" w:space="0" w:color="auto"/>
            <w:left w:val="none" w:sz="0" w:space="0" w:color="auto"/>
            <w:bottom w:val="none" w:sz="0" w:space="0" w:color="auto"/>
            <w:right w:val="none" w:sz="0" w:space="0" w:color="auto"/>
          </w:divBdr>
        </w:div>
      </w:divsChild>
    </w:div>
    <w:div w:id="873270556">
      <w:bodyDiv w:val="1"/>
      <w:marLeft w:val="0"/>
      <w:marRight w:val="0"/>
      <w:marTop w:val="0"/>
      <w:marBottom w:val="0"/>
      <w:divBdr>
        <w:top w:val="none" w:sz="0" w:space="0" w:color="auto"/>
        <w:left w:val="none" w:sz="0" w:space="0" w:color="auto"/>
        <w:bottom w:val="none" w:sz="0" w:space="0" w:color="auto"/>
        <w:right w:val="none" w:sz="0" w:space="0" w:color="auto"/>
      </w:divBdr>
    </w:div>
    <w:div w:id="875430223">
      <w:bodyDiv w:val="1"/>
      <w:marLeft w:val="0"/>
      <w:marRight w:val="0"/>
      <w:marTop w:val="0"/>
      <w:marBottom w:val="0"/>
      <w:divBdr>
        <w:top w:val="none" w:sz="0" w:space="0" w:color="auto"/>
        <w:left w:val="none" w:sz="0" w:space="0" w:color="auto"/>
        <w:bottom w:val="none" w:sz="0" w:space="0" w:color="auto"/>
        <w:right w:val="none" w:sz="0" w:space="0" w:color="auto"/>
      </w:divBdr>
    </w:div>
    <w:div w:id="876044161">
      <w:bodyDiv w:val="1"/>
      <w:marLeft w:val="0"/>
      <w:marRight w:val="0"/>
      <w:marTop w:val="0"/>
      <w:marBottom w:val="0"/>
      <w:divBdr>
        <w:top w:val="none" w:sz="0" w:space="0" w:color="auto"/>
        <w:left w:val="none" w:sz="0" w:space="0" w:color="auto"/>
        <w:bottom w:val="none" w:sz="0" w:space="0" w:color="auto"/>
        <w:right w:val="none" w:sz="0" w:space="0" w:color="auto"/>
      </w:divBdr>
    </w:div>
    <w:div w:id="877014120">
      <w:bodyDiv w:val="1"/>
      <w:marLeft w:val="0"/>
      <w:marRight w:val="0"/>
      <w:marTop w:val="0"/>
      <w:marBottom w:val="0"/>
      <w:divBdr>
        <w:top w:val="none" w:sz="0" w:space="0" w:color="auto"/>
        <w:left w:val="none" w:sz="0" w:space="0" w:color="auto"/>
        <w:bottom w:val="none" w:sz="0" w:space="0" w:color="auto"/>
        <w:right w:val="none" w:sz="0" w:space="0" w:color="auto"/>
      </w:divBdr>
    </w:div>
    <w:div w:id="877358028">
      <w:bodyDiv w:val="1"/>
      <w:marLeft w:val="0"/>
      <w:marRight w:val="0"/>
      <w:marTop w:val="0"/>
      <w:marBottom w:val="0"/>
      <w:divBdr>
        <w:top w:val="none" w:sz="0" w:space="0" w:color="auto"/>
        <w:left w:val="none" w:sz="0" w:space="0" w:color="auto"/>
        <w:bottom w:val="none" w:sz="0" w:space="0" w:color="auto"/>
        <w:right w:val="none" w:sz="0" w:space="0" w:color="auto"/>
      </w:divBdr>
    </w:div>
    <w:div w:id="879049015">
      <w:bodyDiv w:val="1"/>
      <w:marLeft w:val="0"/>
      <w:marRight w:val="0"/>
      <w:marTop w:val="0"/>
      <w:marBottom w:val="0"/>
      <w:divBdr>
        <w:top w:val="none" w:sz="0" w:space="0" w:color="auto"/>
        <w:left w:val="none" w:sz="0" w:space="0" w:color="auto"/>
        <w:bottom w:val="none" w:sz="0" w:space="0" w:color="auto"/>
        <w:right w:val="none" w:sz="0" w:space="0" w:color="auto"/>
      </w:divBdr>
    </w:div>
    <w:div w:id="879127155">
      <w:bodyDiv w:val="1"/>
      <w:marLeft w:val="0"/>
      <w:marRight w:val="0"/>
      <w:marTop w:val="0"/>
      <w:marBottom w:val="0"/>
      <w:divBdr>
        <w:top w:val="none" w:sz="0" w:space="0" w:color="auto"/>
        <w:left w:val="none" w:sz="0" w:space="0" w:color="auto"/>
        <w:bottom w:val="none" w:sz="0" w:space="0" w:color="auto"/>
        <w:right w:val="none" w:sz="0" w:space="0" w:color="auto"/>
      </w:divBdr>
    </w:div>
    <w:div w:id="881214823">
      <w:bodyDiv w:val="1"/>
      <w:marLeft w:val="0"/>
      <w:marRight w:val="0"/>
      <w:marTop w:val="0"/>
      <w:marBottom w:val="0"/>
      <w:divBdr>
        <w:top w:val="none" w:sz="0" w:space="0" w:color="auto"/>
        <w:left w:val="none" w:sz="0" w:space="0" w:color="auto"/>
        <w:bottom w:val="none" w:sz="0" w:space="0" w:color="auto"/>
        <w:right w:val="none" w:sz="0" w:space="0" w:color="auto"/>
      </w:divBdr>
    </w:div>
    <w:div w:id="881357442">
      <w:bodyDiv w:val="1"/>
      <w:marLeft w:val="0"/>
      <w:marRight w:val="0"/>
      <w:marTop w:val="0"/>
      <w:marBottom w:val="0"/>
      <w:divBdr>
        <w:top w:val="none" w:sz="0" w:space="0" w:color="auto"/>
        <w:left w:val="none" w:sz="0" w:space="0" w:color="auto"/>
        <w:bottom w:val="none" w:sz="0" w:space="0" w:color="auto"/>
        <w:right w:val="none" w:sz="0" w:space="0" w:color="auto"/>
      </w:divBdr>
    </w:div>
    <w:div w:id="881477363">
      <w:bodyDiv w:val="1"/>
      <w:marLeft w:val="0"/>
      <w:marRight w:val="0"/>
      <w:marTop w:val="0"/>
      <w:marBottom w:val="0"/>
      <w:divBdr>
        <w:top w:val="none" w:sz="0" w:space="0" w:color="auto"/>
        <w:left w:val="none" w:sz="0" w:space="0" w:color="auto"/>
        <w:bottom w:val="none" w:sz="0" w:space="0" w:color="auto"/>
        <w:right w:val="none" w:sz="0" w:space="0" w:color="auto"/>
      </w:divBdr>
    </w:div>
    <w:div w:id="882016249">
      <w:bodyDiv w:val="1"/>
      <w:marLeft w:val="0"/>
      <w:marRight w:val="0"/>
      <w:marTop w:val="0"/>
      <w:marBottom w:val="0"/>
      <w:divBdr>
        <w:top w:val="none" w:sz="0" w:space="0" w:color="auto"/>
        <w:left w:val="none" w:sz="0" w:space="0" w:color="auto"/>
        <w:bottom w:val="none" w:sz="0" w:space="0" w:color="auto"/>
        <w:right w:val="none" w:sz="0" w:space="0" w:color="auto"/>
      </w:divBdr>
    </w:div>
    <w:div w:id="882596926">
      <w:bodyDiv w:val="1"/>
      <w:marLeft w:val="0"/>
      <w:marRight w:val="0"/>
      <w:marTop w:val="0"/>
      <w:marBottom w:val="0"/>
      <w:divBdr>
        <w:top w:val="none" w:sz="0" w:space="0" w:color="auto"/>
        <w:left w:val="none" w:sz="0" w:space="0" w:color="auto"/>
        <w:bottom w:val="none" w:sz="0" w:space="0" w:color="auto"/>
        <w:right w:val="none" w:sz="0" w:space="0" w:color="auto"/>
      </w:divBdr>
    </w:div>
    <w:div w:id="882904762">
      <w:bodyDiv w:val="1"/>
      <w:marLeft w:val="0"/>
      <w:marRight w:val="0"/>
      <w:marTop w:val="0"/>
      <w:marBottom w:val="0"/>
      <w:divBdr>
        <w:top w:val="none" w:sz="0" w:space="0" w:color="auto"/>
        <w:left w:val="none" w:sz="0" w:space="0" w:color="auto"/>
        <w:bottom w:val="none" w:sz="0" w:space="0" w:color="auto"/>
        <w:right w:val="none" w:sz="0" w:space="0" w:color="auto"/>
      </w:divBdr>
    </w:div>
    <w:div w:id="884021244">
      <w:bodyDiv w:val="1"/>
      <w:marLeft w:val="0"/>
      <w:marRight w:val="0"/>
      <w:marTop w:val="0"/>
      <w:marBottom w:val="0"/>
      <w:divBdr>
        <w:top w:val="none" w:sz="0" w:space="0" w:color="auto"/>
        <w:left w:val="none" w:sz="0" w:space="0" w:color="auto"/>
        <w:bottom w:val="none" w:sz="0" w:space="0" w:color="auto"/>
        <w:right w:val="none" w:sz="0" w:space="0" w:color="auto"/>
      </w:divBdr>
    </w:div>
    <w:div w:id="884215069">
      <w:bodyDiv w:val="1"/>
      <w:marLeft w:val="0"/>
      <w:marRight w:val="0"/>
      <w:marTop w:val="0"/>
      <w:marBottom w:val="0"/>
      <w:divBdr>
        <w:top w:val="none" w:sz="0" w:space="0" w:color="auto"/>
        <w:left w:val="none" w:sz="0" w:space="0" w:color="auto"/>
        <w:bottom w:val="none" w:sz="0" w:space="0" w:color="auto"/>
        <w:right w:val="none" w:sz="0" w:space="0" w:color="auto"/>
      </w:divBdr>
    </w:div>
    <w:div w:id="884633202">
      <w:bodyDiv w:val="1"/>
      <w:marLeft w:val="0"/>
      <w:marRight w:val="0"/>
      <w:marTop w:val="0"/>
      <w:marBottom w:val="0"/>
      <w:divBdr>
        <w:top w:val="none" w:sz="0" w:space="0" w:color="auto"/>
        <w:left w:val="none" w:sz="0" w:space="0" w:color="auto"/>
        <w:bottom w:val="none" w:sz="0" w:space="0" w:color="auto"/>
        <w:right w:val="none" w:sz="0" w:space="0" w:color="auto"/>
      </w:divBdr>
    </w:div>
    <w:div w:id="886380587">
      <w:bodyDiv w:val="1"/>
      <w:marLeft w:val="0"/>
      <w:marRight w:val="0"/>
      <w:marTop w:val="0"/>
      <w:marBottom w:val="0"/>
      <w:divBdr>
        <w:top w:val="none" w:sz="0" w:space="0" w:color="auto"/>
        <w:left w:val="none" w:sz="0" w:space="0" w:color="auto"/>
        <w:bottom w:val="none" w:sz="0" w:space="0" w:color="auto"/>
        <w:right w:val="none" w:sz="0" w:space="0" w:color="auto"/>
      </w:divBdr>
    </w:div>
    <w:div w:id="886843231">
      <w:bodyDiv w:val="1"/>
      <w:marLeft w:val="0"/>
      <w:marRight w:val="0"/>
      <w:marTop w:val="0"/>
      <w:marBottom w:val="0"/>
      <w:divBdr>
        <w:top w:val="none" w:sz="0" w:space="0" w:color="auto"/>
        <w:left w:val="none" w:sz="0" w:space="0" w:color="auto"/>
        <w:bottom w:val="none" w:sz="0" w:space="0" w:color="auto"/>
        <w:right w:val="none" w:sz="0" w:space="0" w:color="auto"/>
      </w:divBdr>
    </w:div>
    <w:div w:id="887109186">
      <w:bodyDiv w:val="1"/>
      <w:marLeft w:val="0"/>
      <w:marRight w:val="0"/>
      <w:marTop w:val="0"/>
      <w:marBottom w:val="0"/>
      <w:divBdr>
        <w:top w:val="none" w:sz="0" w:space="0" w:color="auto"/>
        <w:left w:val="none" w:sz="0" w:space="0" w:color="auto"/>
        <w:bottom w:val="none" w:sz="0" w:space="0" w:color="auto"/>
        <w:right w:val="none" w:sz="0" w:space="0" w:color="auto"/>
      </w:divBdr>
      <w:divsChild>
        <w:div w:id="45106118">
          <w:marLeft w:val="480"/>
          <w:marRight w:val="0"/>
          <w:marTop w:val="0"/>
          <w:marBottom w:val="0"/>
          <w:divBdr>
            <w:top w:val="none" w:sz="0" w:space="0" w:color="auto"/>
            <w:left w:val="none" w:sz="0" w:space="0" w:color="auto"/>
            <w:bottom w:val="none" w:sz="0" w:space="0" w:color="auto"/>
            <w:right w:val="none" w:sz="0" w:space="0" w:color="auto"/>
          </w:divBdr>
        </w:div>
        <w:div w:id="64231155">
          <w:marLeft w:val="480"/>
          <w:marRight w:val="0"/>
          <w:marTop w:val="0"/>
          <w:marBottom w:val="0"/>
          <w:divBdr>
            <w:top w:val="none" w:sz="0" w:space="0" w:color="auto"/>
            <w:left w:val="none" w:sz="0" w:space="0" w:color="auto"/>
            <w:bottom w:val="none" w:sz="0" w:space="0" w:color="auto"/>
            <w:right w:val="none" w:sz="0" w:space="0" w:color="auto"/>
          </w:divBdr>
        </w:div>
        <w:div w:id="70734161">
          <w:marLeft w:val="480"/>
          <w:marRight w:val="0"/>
          <w:marTop w:val="0"/>
          <w:marBottom w:val="0"/>
          <w:divBdr>
            <w:top w:val="none" w:sz="0" w:space="0" w:color="auto"/>
            <w:left w:val="none" w:sz="0" w:space="0" w:color="auto"/>
            <w:bottom w:val="none" w:sz="0" w:space="0" w:color="auto"/>
            <w:right w:val="none" w:sz="0" w:space="0" w:color="auto"/>
          </w:divBdr>
        </w:div>
        <w:div w:id="91364264">
          <w:marLeft w:val="480"/>
          <w:marRight w:val="0"/>
          <w:marTop w:val="0"/>
          <w:marBottom w:val="0"/>
          <w:divBdr>
            <w:top w:val="none" w:sz="0" w:space="0" w:color="auto"/>
            <w:left w:val="none" w:sz="0" w:space="0" w:color="auto"/>
            <w:bottom w:val="none" w:sz="0" w:space="0" w:color="auto"/>
            <w:right w:val="none" w:sz="0" w:space="0" w:color="auto"/>
          </w:divBdr>
        </w:div>
        <w:div w:id="93594029">
          <w:marLeft w:val="480"/>
          <w:marRight w:val="0"/>
          <w:marTop w:val="0"/>
          <w:marBottom w:val="0"/>
          <w:divBdr>
            <w:top w:val="none" w:sz="0" w:space="0" w:color="auto"/>
            <w:left w:val="none" w:sz="0" w:space="0" w:color="auto"/>
            <w:bottom w:val="none" w:sz="0" w:space="0" w:color="auto"/>
            <w:right w:val="none" w:sz="0" w:space="0" w:color="auto"/>
          </w:divBdr>
        </w:div>
        <w:div w:id="102964486">
          <w:marLeft w:val="480"/>
          <w:marRight w:val="0"/>
          <w:marTop w:val="0"/>
          <w:marBottom w:val="0"/>
          <w:divBdr>
            <w:top w:val="none" w:sz="0" w:space="0" w:color="auto"/>
            <w:left w:val="none" w:sz="0" w:space="0" w:color="auto"/>
            <w:bottom w:val="none" w:sz="0" w:space="0" w:color="auto"/>
            <w:right w:val="none" w:sz="0" w:space="0" w:color="auto"/>
          </w:divBdr>
        </w:div>
        <w:div w:id="104542559">
          <w:marLeft w:val="480"/>
          <w:marRight w:val="0"/>
          <w:marTop w:val="0"/>
          <w:marBottom w:val="0"/>
          <w:divBdr>
            <w:top w:val="none" w:sz="0" w:space="0" w:color="auto"/>
            <w:left w:val="none" w:sz="0" w:space="0" w:color="auto"/>
            <w:bottom w:val="none" w:sz="0" w:space="0" w:color="auto"/>
            <w:right w:val="none" w:sz="0" w:space="0" w:color="auto"/>
          </w:divBdr>
        </w:div>
        <w:div w:id="111901076">
          <w:marLeft w:val="480"/>
          <w:marRight w:val="0"/>
          <w:marTop w:val="0"/>
          <w:marBottom w:val="0"/>
          <w:divBdr>
            <w:top w:val="none" w:sz="0" w:space="0" w:color="auto"/>
            <w:left w:val="none" w:sz="0" w:space="0" w:color="auto"/>
            <w:bottom w:val="none" w:sz="0" w:space="0" w:color="auto"/>
            <w:right w:val="none" w:sz="0" w:space="0" w:color="auto"/>
          </w:divBdr>
        </w:div>
        <w:div w:id="114373807">
          <w:marLeft w:val="480"/>
          <w:marRight w:val="0"/>
          <w:marTop w:val="0"/>
          <w:marBottom w:val="0"/>
          <w:divBdr>
            <w:top w:val="none" w:sz="0" w:space="0" w:color="auto"/>
            <w:left w:val="none" w:sz="0" w:space="0" w:color="auto"/>
            <w:bottom w:val="none" w:sz="0" w:space="0" w:color="auto"/>
            <w:right w:val="none" w:sz="0" w:space="0" w:color="auto"/>
          </w:divBdr>
        </w:div>
        <w:div w:id="120617509">
          <w:marLeft w:val="480"/>
          <w:marRight w:val="0"/>
          <w:marTop w:val="0"/>
          <w:marBottom w:val="0"/>
          <w:divBdr>
            <w:top w:val="none" w:sz="0" w:space="0" w:color="auto"/>
            <w:left w:val="none" w:sz="0" w:space="0" w:color="auto"/>
            <w:bottom w:val="none" w:sz="0" w:space="0" w:color="auto"/>
            <w:right w:val="none" w:sz="0" w:space="0" w:color="auto"/>
          </w:divBdr>
        </w:div>
        <w:div w:id="122384079">
          <w:marLeft w:val="480"/>
          <w:marRight w:val="0"/>
          <w:marTop w:val="0"/>
          <w:marBottom w:val="0"/>
          <w:divBdr>
            <w:top w:val="none" w:sz="0" w:space="0" w:color="auto"/>
            <w:left w:val="none" w:sz="0" w:space="0" w:color="auto"/>
            <w:bottom w:val="none" w:sz="0" w:space="0" w:color="auto"/>
            <w:right w:val="none" w:sz="0" w:space="0" w:color="auto"/>
          </w:divBdr>
        </w:div>
        <w:div w:id="126747137">
          <w:marLeft w:val="480"/>
          <w:marRight w:val="0"/>
          <w:marTop w:val="0"/>
          <w:marBottom w:val="0"/>
          <w:divBdr>
            <w:top w:val="none" w:sz="0" w:space="0" w:color="auto"/>
            <w:left w:val="none" w:sz="0" w:space="0" w:color="auto"/>
            <w:bottom w:val="none" w:sz="0" w:space="0" w:color="auto"/>
            <w:right w:val="none" w:sz="0" w:space="0" w:color="auto"/>
          </w:divBdr>
        </w:div>
        <w:div w:id="141584042">
          <w:marLeft w:val="480"/>
          <w:marRight w:val="0"/>
          <w:marTop w:val="0"/>
          <w:marBottom w:val="0"/>
          <w:divBdr>
            <w:top w:val="none" w:sz="0" w:space="0" w:color="auto"/>
            <w:left w:val="none" w:sz="0" w:space="0" w:color="auto"/>
            <w:bottom w:val="none" w:sz="0" w:space="0" w:color="auto"/>
            <w:right w:val="none" w:sz="0" w:space="0" w:color="auto"/>
          </w:divBdr>
        </w:div>
        <w:div w:id="148250378">
          <w:marLeft w:val="480"/>
          <w:marRight w:val="0"/>
          <w:marTop w:val="0"/>
          <w:marBottom w:val="0"/>
          <w:divBdr>
            <w:top w:val="none" w:sz="0" w:space="0" w:color="auto"/>
            <w:left w:val="none" w:sz="0" w:space="0" w:color="auto"/>
            <w:bottom w:val="none" w:sz="0" w:space="0" w:color="auto"/>
            <w:right w:val="none" w:sz="0" w:space="0" w:color="auto"/>
          </w:divBdr>
        </w:div>
        <w:div w:id="179635279">
          <w:marLeft w:val="480"/>
          <w:marRight w:val="0"/>
          <w:marTop w:val="0"/>
          <w:marBottom w:val="0"/>
          <w:divBdr>
            <w:top w:val="none" w:sz="0" w:space="0" w:color="auto"/>
            <w:left w:val="none" w:sz="0" w:space="0" w:color="auto"/>
            <w:bottom w:val="none" w:sz="0" w:space="0" w:color="auto"/>
            <w:right w:val="none" w:sz="0" w:space="0" w:color="auto"/>
          </w:divBdr>
        </w:div>
        <w:div w:id="239683519">
          <w:marLeft w:val="480"/>
          <w:marRight w:val="0"/>
          <w:marTop w:val="0"/>
          <w:marBottom w:val="0"/>
          <w:divBdr>
            <w:top w:val="none" w:sz="0" w:space="0" w:color="auto"/>
            <w:left w:val="none" w:sz="0" w:space="0" w:color="auto"/>
            <w:bottom w:val="none" w:sz="0" w:space="0" w:color="auto"/>
            <w:right w:val="none" w:sz="0" w:space="0" w:color="auto"/>
          </w:divBdr>
        </w:div>
        <w:div w:id="242833604">
          <w:marLeft w:val="480"/>
          <w:marRight w:val="0"/>
          <w:marTop w:val="0"/>
          <w:marBottom w:val="0"/>
          <w:divBdr>
            <w:top w:val="none" w:sz="0" w:space="0" w:color="auto"/>
            <w:left w:val="none" w:sz="0" w:space="0" w:color="auto"/>
            <w:bottom w:val="none" w:sz="0" w:space="0" w:color="auto"/>
            <w:right w:val="none" w:sz="0" w:space="0" w:color="auto"/>
          </w:divBdr>
        </w:div>
        <w:div w:id="250089863">
          <w:marLeft w:val="480"/>
          <w:marRight w:val="0"/>
          <w:marTop w:val="0"/>
          <w:marBottom w:val="0"/>
          <w:divBdr>
            <w:top w:val="none" w:sz="0" w:space="0" w:color="auto"/>
            <w:left w:val="none" w:sz="0" w:space="0" w:color="auto"/>
            <w:bottom w:val="none" w:sz="0" w:space="0" w:color="auto"/>
            <w:right w:val="none" w:sz="0" w:space="0" w:color="auto"/>
          </w:divBdr>
        </w:div>
        <w:div w:id="290478720">
          <w:marLeft w:val="480"/>
          <w:marRight w:val="0"/>
          <w:marTop w:val="0"/>
          <w:marBottom w:val="0"/>
          <w:divBdr>
            <w:top w:val="none" w:sz="0" w:space="0" w:color="auto"/>
            <w:left w:val="none" w:sz="0" w:space="0" w:color="auto"/>
            <w:bottom w:val="none" w:sz="0" w:space="0" w:color="auto"/>
            <w:right w:val="none" w:sz="0" w:space="0" w:color="auto"/>
          </w:divBdr>
        </w:div>
        <w:div w:id="294146549">
          <w:marLeft w:val="480"/>
          <w:marRight w:val="0"/>
          <w:marTop w:val="0"/>
          <w:marBottom w:val="0"/>
          <w:divBdr>
            <w:top w:val="none" w:sz="0" w:space="0" w:color="auto"/>
            <w:left w:val="none" w:sz="0" w:space="0" w:color="auto"/>
            <w:bottom w:val="none" w:sz="0" w:space="0" w:color="auto"/>
            <w:right w:val="none" w:sz="0" w:space="0" w:color="auto"/>
          </w:divBdr>
        </w:div>
        <w:div w:id="314995751">
          <w:marLeft w:val="480"/>
          <w:marRight w:val="0"/>
          <w:marTop w:val="0"/>
          <w:marBottom w:val="0"/>
          <w:divBdr>
            <w:top w:val="none" w:sz="0" w:space="0" w:color="auto"/>
            <w:left w:val="none" w:sz="0" w:space="0" w:color="auto"/>
            <w:bottom w:val="none" w:sz="0" w:space="0" w:color="auto"/>
            <w:right w:val="none" w:sz="0" w:space="0" w:color="auto"/>
          </w:divBdr>
        </w:div>
        <w:div w:id="333145898">
          <w:marLeft w:val="480"/>
          <w:marRight w:val="0"/>
          <w:marTop w:val="0"/>
          <w:marBottom w:val="0"/>
          <w:divBdr>
            <w:top w:val="none" w:sz="0" w:space="0" w:color="auto"/>
            <w:left w:val="none" w:sz="0" w:space="0" w:color="auto"/>
            <w:bottom w:val="none" w:sz="0" w:space="0" w:color="auto"/>
            <w:right w:val="none" w:sz="0" w:space="0" w:color="auto"/>
          </w:divBdr>
        </w:div>
        <w:div w:id="340201231">
          <w:marLeft w:val="480"/>
          <w:marRight w:val="0"/>
          <w:marTop w:val="0"/>
          <w:marBottom w:val="0"/>
          <w:divBdr>
            <w:top w:val="none" w:sz="0" w:space="0" w:color="auto"/>
            <w:left w:val="none" w:sz="0" w:space="0" w:color="auto"/>
            <w:bottom w:val="none" w:sz="0" w:space="0" w:color="auto"/>
            <w:right w:val="none" w:sz="0" w:space="0" w:color="auto"/>
          </w:divBdr>
        </w:div>
        <w:div w:id="399211334">
          <w:marLeft w:val="480"/>
          <w:marRight w:val="0"/>
          <w:marTop w:val="0"/>
          <w:marBottom w:val="0"/>
          <w:divBdr>
            <w:top w:val="none" w:sz="0" w:space="0" w:color="auto"/>
            <w:left w:val="none" w:sz="0" w:space="0" w:color="auto"/>
            <w:bottom w:val="none" w:sz="0" w:space="0" w:color="auto"/>
            <w:right w:val="none" w:sz="0" w:space="0" w:color="auto"/>
          </w:divBdr>
        </w:div>
        <w:div w:id="407045066">
          <w:marLeft w:val="480"/>
          <w:marRight w:val="0"/>
          <w:marTop w:val="0"/>
          <w:marBottom w:val="0"/>
          <w:divBdr>
            <w:top w:val="none" w:sz="0" w:space="0" w:color="auto"/>
            <w:left w:val="none" w:sz="0" w:space="0" w:color="auto"/>
            <w:bottom w:val="none" w:sz="0" w:space="0" w:color="auto"/>
            <w:right w:val="none" w:sz="0" w:space="0" w:color="auto"/>
          </w:divBdr>
        </w:div>
        <w:div w:id="424880246">
          <w:marLeft w:val="480"/>
          <w:marRight w:val="0"/>
          <w:marTop w:val="0"/>
          <w:marBottom w:val="0"/>
          <w:divBdr>
            <w:top w:val="none" w:sz="0" w:space="0" w:color="auto"/>
            <w:left w:val="none" w:sz="0" w:space="0" w:color="auto"/>
            <w:bottom w:val="none" w:sz="0" w:space="0" w:color="auto"/>
            <w:right w:val="none" w:sz="0" w:space="0" w:color="auto"/>
          </w:divBdr>
        </w:div>
        <w:div w:id="433017382">
          <w:marLeft w:val="480"/>
          <w:marRight w:val="0"/>
          <w:marTop w:val="0"/>
          <w:marBottom w:val="0"/>
          <w:divBdr>
            <w:top w:val="none" w:sz="0" w:space="0" w:color="auto"/>
            <w:left w:val="none" w:sz="0" w:space="0" w:color="auto"/>
            <w:bottom w:val="none" w:sz="0" w:space="0" w:color="auto"/>
            <w:right w:val="none" w:sz="0" w:space="0" w:color="auto"/>
          </w:divBdr>
        </w:div>
        <w:div w:id="456265658">
          <w:marLeft w:val="480"/>
          <w:marRight w:val="0"/>
          <w:marTop w:val="0"/>
          <w:marBottom w:val="0"/>
          <w:divBdr>
            <w:top w:val="none" w:sz="0" w:space="0" w:color="auto"/>
            <w:left w:val="none" w:sz="0" w:space="0" w:color="auto"/>
            <w:bottom w:val="none" w:sz="0" w:space="0" w:color="auto"/>
            <w:right w:val="none" w:sz="0" w:space="0" w:color="auto"/>
          </w:divBdr>
        </w:div>
        <w:div w:id="464853378">
          <w:marLeft w:val="480"/>
          <w:marRight w:val="0"/>
          <w:marTop w:val="0"/>
          <w:marBottom w:val="0"/>
          <w:divBdr>
            <w:top w:val="none" w:sz="0" w:space="0" w:color="auto"/>
            <w:left w:val="none" w:sz="0" w:space="0" w:color="auto"/>
            <w:bottom w:val="none" w:sz="0" w:space="0" w:color="auto"/>
            <w:right w:val="none" w:sz="0" w:space="0" w:color="auto"/>
          </w:divBdr>
        </w:div>
        <w:div w:id="488599589">
          <w:marLeft w:val="480"/>
          <w:marRight w:val="0"/>
          <w:marTop w:val="0"/>
          <w:marBottom w:val="0"/>
          <w:divBdr>
            <w:top w:val="none" w:sz="0" w:space="0" w:color="auto"/>
            <w:left w:val="none" w:sz="0" w:space="0" w:color="auto"/>
            <w:bottom w:val="none" w:sz="0" w:space="0" w:color="auto"/>
            <w:right w:val="none" w:sz="0" w:space="0" w:color="auto"/>
          </w:divBdr>
        </w:div>
        <w:div w:id="503055883">
          <w:marLeft w:val="480"/>
          <w:marRight w:val="0"/>
          <w:marTop w:val="0"/>
          <w:marBottom w:val="0"/>
          <w:divBdr>
            <w:top w:val="none" w:sz="0" w:space="0" w:color="auto"/>
            <w:left w:val="none" w:sz="0" w:space="0" w:color="auto"/>
            <w:bottom w:val="none" w:sz="0" w:space="0" w:color="auto"/>
            <w:right w:val="none" w:sz="0" w:space="0" w:color="auto"/>
          </w:divBdr>
        </w:div>
        <w:div w:id="519469296">
          <w:marLeft w:val="480"/>
          <w:marRight w:val="0"/>
          <w:marTop w:val="0"/>
          <w:marBottom w:val="0"/>
          <w:divBdr>
            <w:top w:val="none" w:sz="0" w:space="0" w:color="auto"/>
            <w:left w:val="none" w:sz="0" w:space="0" w:color="auto"/>
            <w:bottom w:val="none" w:sz="0" w:space="0" w:color="auto"/>
            <w:right w:val="none" w:sz="0" w:space="0" w:color="auto"/>
          </w:divBdr>
        </w:div>
        <w:div w:id="563834277">
          <w:marLeft w:val="480"/>
          <w:marRight w:val="0"/>
          <w:marTop w:val="0"/>
          <w:marBottom w:val="0"/>
          <w:divBdr>
            <w:top w:val="none" w:sz="0" w:space="0" w:color="auto"/>
            <w:left w:val="none" w:sz="0" w:space="0" w:color="auto"/>
            <w:bottom w:val="none" w:sz="0" w:space="0" w:color="auto"/>
            <w:right w:val="none" w:sz="0" w:space="0" w:color="auto"/>
          </w:divBdr>
        </w:div>
        <w:div w:id="571425871">
          <w:marLeft w:val="480"/>
          <w:marRight w:val="0"/>
          <w:marTop w:val="0"/>
          <w:marBottom w:val="0"/>
          <w:divBdr>
            <w:top w:val="none" w:sz="0" w:space="0" w:color="auto"/>
            <w:left w:val="none" w:sz="0" w:space="0" w:color="auto"/>
            <w:bottom w:val="none" w:sz="0" w:space="0" w:color="auto"/>
            <w:right w:val="none" w:sz="0" w:space="0" w:color="auto"/>
          </w:divBdr>
        </w:div>
        <w:div w:id="576937878">
          <w:marLeft w:val="480"/>
          <w:marRight w:val="0"/>
          <w:marTop w:val="0"/>
          <w:marBottom w:val="0"/>
          <w:divBdr>
            <w:top w:val="none" w:sz="0" w:space="0" w:color="auto"/>
            <w:left w:val="none" w:sz="0" w:space="0" w:color="auto"/>
            <w:bottom w:val="none" w:sz="0" w:space="0" w:color="auto"/>
            <w:right w:val="none" w:sz="0" w:space="0" w:color="auto"/>
          </w:divBdr>
        </w:div>
        <w:div w:id="616105966">
          <w:marLeft w:val="480"/>
          <w:marRight w:val="0"/>
          <w:marTop w:val="0"/>
          <w:marBottom w:val="0"/>
          <w:divBdr>
            <w:top w:val="none" w:sz="0" w:space="0" w:color="auto"/>
            <w:left w:val="none" w:sz="0" w:space="0" w:color="auto"/>
            <w:bottom w:val="none" w:sz="0" w:space="0" w:color="auto"/>
            <w:right w:val="none" w:sz="0" w:space="0" w:color="auto"/>
          </w:divBdr>
        </w:div>
        <w:div w:id="619536577">
          <w:marLeft w:val="480"/>
          <w:marRight w:val="0"/>
          <w:marTop w:val="0"/>
          <w:marBottom w:val="0"/>
          <w:divBdr>
            <w:top w:val="none" w:sz="0" w:space="0" w:color="auto"/>
            <w:left w:val="none" w:sz="0" w:space="0" w:color="auto"/>
            <w:bottom w:val="none" w:sz="0" w:space="0" w:color="auto"/>
            <w:right w:val="none" w:sz="0" w:space="0" w:color="auto"/>
          </w:divBdr>
        </w:div>
        <w:div w:id="628975721">
          <w:marLeft w:val="480"/>
          <w:marRight w:val="0"/>
          <w:marTop w:val="0"/>
          <w:marBottom w:val="0"/>
          <w:divBdr>
            <w:top w:val="none" w:sz="0" w:space="0" w:color="auto"/>
            <w:left w:val="none" w:sz="0" w:space="0" w:color="auto"/>
            <w:bottom w:val="none" w:sz="0" w:space="0" w:color="auto"/>
            <w:right w:val="none" w:sz="0" w:space="0" w:color="auto"/>
          </w:divBdr>
        </w:div>
        <w:div w:id="631637700">
          <w:marLeft w:val="480"/>
          <w:marRight w:val="0"/>
          <w:marTop w:val="0"/>
          <w:marBottom w:val="0"/>
          <w:divBdr>
            <w:top w:val="none" w:sz="0" w:space="0" w:color="auto"/>
            <w:left w:val="none" w:sz="0" w:space="0" w:color="auto"/>
            <w:bottom w:val="none" w:sz="0" w:space="0" w:color="auto"/>
            <w:right w:val="none" w:sz="0" w:space="0" w:color="auto"/>
          </w:divBdr>
        </w:div>
        <w:div w:id="648478920">
          <w:marLeft w:val="480"/>
          <w:marRight w:val="0"/>
          <w:marTop w:val="0"/>
          <w:marBottom w:val="0"/>
          <w:divBdr>
            <w:top w:val="none" w:sz="0" w:space="0" w:color="auto"/>
            <w:left w:val="none" w:sz="0" w:space="0" w:color="auto"/>
            <w:bottom w:val="none" w:sz="0" w:space="0" w:color="auto"/>
            <w:right w:val="none" w:sz="0" w:space="0" w:color="auto"/>
          </w:divBdr>
        </w:div>
        <w:div w:id="667054645">
          <w:marLeft w:val="480"/>
          <w:marRight w:val="0"/>
          <w:marTop w:val="0"/>
          <w:marBottom w:val="0"/>
          <w:divBdr>
            <w:top w:val="none" w:sz="0" w:space="0" w:color="auto"/>
            <w:left w:val="none" w:sz="0" w:space="0" w:color="auto"/>
            <w:bottom w:val="none" w:sz="0" w:space="0" w:color="auto"/>
            <w:right w:val="none" w:sz="0" w:space="0" w:color="auto"/>
          </w:divBdr>
        </w:div>
        <w:div w:id="691806066">
          <w:marLeft w:val="480"/>
          <w:marRight w:val="0"/>
          <w:marTop w:val="0"/>
          <w:marBottom w:val="0"/>
          <w:divBdr>
            <w:top w:val="none" w:sz="0" w:space="0" w:color="auto"/>
            <w:left w:val="none" w:sz="0" w:space="0" w:color="auto"/>
            <w:bottom w:val="none" w:sz="0" w:space="0" w:color="auto"/>
            <w:right w:val="none" w:sz="0" w:space="0" w:color="auto"/>
          </w:divBdr>
        </w:div>
        <w:div w:id="759444094">
          <w:marLeft w:val="480"/>
          <w:marRight w:val="0"/>
          <w:marTop w:val="0"/>
          <w:marBottom w:val="0"/>
          <w:divBdr>
            <w:top w:val="none" w:sz="0" w:space="0" w:color="auto"/>
            <w:left w:val="none" w:sz="0" w:space="0" w:color="auto"/>
            <w:bottom w:val="none" w:sz="0" w:space="0" w:color="auto"/>
            <w:right w:val="none" w:sz="0" w:space="0" w:color="auto"/>
          </w:divBdr>
        </w:div>
        <w:div w:id="766080669">
          <w:marLeft w:val="480"/>
          <w:marRight w:val="0"/>
          <w:marTop w:val="0"/>
          <w:marBottom w:val="0"/>
          <w:divBdr>
            <w:top w:val="none" w:sz="0" w:space="0" w:color="auto"/>
            <w:left w:val="none" w:sz="0" w:space="0" w:color="auto"/>
            <w:bottom w:val="none" w:sz="0" w:space="0" w:color="auto"/>
            <w:right w:val="none" w:sz="0" w:space="0" w:color="auto"/>
          </w:divBdr>
        </w:div>
        <w:div w:id="770710176">
          <w:marLeft w:val="480"/>
          <w:marRight w:val="0"/>
          <w:marTop w:val="0"/>
          <w:marBottom w:val="0"/>
          <w:divBdr>
            <w:top w:val="none" w:sz="0" w:space="0" w:color="auto"/>
            <w:left w:val="none" w:sz="0" w:space="0" w:color="auto"/>
            <w:bottom w:val="none" w:sz="0" w:space="0" w:color="auto"/>
            <w:right w:val="none" w:sz="0" w:space="0" w:color="auto"/>
          </w:divBdr>
        </w:div>
        <w:div w:id="795297883">
          <w:marLeft w:val="480"/>
          <w:marRight w:val="0"/>
          <w:marTop w:val="0"/>
          <w:marBottom w:val="0"/>
          <w:divBdr>
            <w:top w:val="none" w:sz="0" w:space="0" w:color="auto"/>
            <w:left w:val="none" w:sz="0" w:space="0" w:color="auto"/>
            <w:bottom w:val="none" w:sz="0" w:space="0" w:color="auto"/>
            <w:right w:val="none" w:sz="0" w:space="0" w:color="auto"/>
          </w:divBdr>
        </w:div>
        <w:div w:id="805507331">
          <w:marLeft w:val="480"/>
          <w:marRight w:val="0"/>
          <w:marTop w:val="0"/>
          <w:marBottom w:val="0"/>
          <w:divBdr>
            <w:top w:val="none" w:sz="0" w:space="0" w:color="auto"/>
            <w:left w:val="none" w:sz="0" w:space="0" w:color="auto"/>
            <w:bottom w:val="none" w:sz="0" w:space="0" w:color="auto"/>
            <w:right w:val="none" w:sz="0" w:space="0" w:color="auto"/>
          </w:divBdr>
        </w:div>
        <w:div w:id="809439745">
          <w:marLeft w:val="480"/>
          <w:marRight w:val="0"/>
          <w:marTop w:val="0"/>
          <w:marBottom w:val="0"/>
          <w:divBdr>
            <w:top w:val="none" w:sz="0" w:space="0" w:color="auto"/>
            <w:left w:val="none" w:sz="0" w:space="0" w:color="auto"/>
            <w:bottom w:val="none" w:sz="0" w:space="0" w:color="auto"/>
            <w:right w:val="none" w:sz="0" w:space="0" w:color="auto"/>
          </w:divBdr>
        </w:div>
        <w:div w:id="822352060">
          <w:marLeft w:val="480"/>
          <w:marRight w:val="0"/>
          <w:marTop w:val="0"/>
          <w:marBottom w:val="0"/>
          <w:divBdr>
            <w:top w:val="none" w:sz="0" w:space="0" w:color="auto"/>
            <w:left w:val="none" w:sz="0" w:space="0" w:color="auto"/>
            <w:bottom w:val="none" w:sz="0" w:space="0" w:color="auto"/>
            <w:right w:val="none" w:sz="0" w:space="0" w:color="auto"/>
          </w:divBdr>
        </w:div>
        <w:div w:id="829298582">
          <w:marLeft w:val="480"/>
          <w:marRight w:val="0"/>
          <w:marTop w:val="0"/>
          <w:marBottom w:val="0"/>
          <w:divBdr>
            <w:top w:val="none" w:sz="0" w:space="0" w:color="auto"/>
            <w:left w:val="none" w:sz="0" w:space="0" w:color="auto"/>
            <w:bottom w:val="none" w:sz="0" w:space="0" w:color="auto"/>
            <w:right w:val="none" w:sz="0" w:space="0" w:color="auto"/>
          </w:divBdr>
        </w:div>
        <w:div w:id="834688542">
          <w:marLeft w:val="480"/>
          <w:marRight w:val="0"/>
          <w:marTop w:val="0"/>
          <w:marBottom w:val="0"/>
          <w:divBdr>
            <w:top w:val="none" w:sz="0" w:space="0" w:color="auto"/>
            <w:left w:val="none" w:sz="0" w:space="0" w:color="auto"/>
            <w:bottom w:val="none" w:sz="0" w:space="0" w:color="auto"/>
            <w:right w:val="none" w:sz="0" w:space="0" w:color="auto"/>
          </w:divBdr>
        </w:div>
        <w:div w:id="856770815">
          <w:marLeft w:val="480"/>
          <w:marRight w:val="0"/>
          <w:marTop w:val="0"/>
          <w:marBottom w:val="0"/>
          <w:divBdr>
            <w:top w:val="none" w:sz="0" w:space="0" w:color="auto"/>
            <w:left w:val="none" w:sz="0" w:space="0" w:color="auto"/>
            <w:bottom w:val="none" w:sz="0" w:space="0" w:color="auto"/>
            <w:right w:val="none" w:sz="0" w:space="0" w:color="auto"/>
          </w:divBdr>
        </w:div>
        <w:div w:id="900480785">
          <w:marLeft w:val="480"/>
          <w:marRight w:val="0"/>
          <w:marTop w:val="0"/>
          <w:marBottom w:val="0"/>
          <w:divBdr>
            <w:top w:val="none" w:sz="0" w:space="0" w:color="auto"/>
            <w:left w:val="none" w:sz="0" w:space="0" w:color="auto"/>
            <w:bottom w:val="none" w:sz="0" w:space="0" w:color="auto"/>
            <w:right w:val="none" w:sz="0" w:space="0" w:color="auto"/>
          </w:divBdr>
        </w:div>
        <w:div w:id="938831561">
          <w:marLeft w:val="480"/>
          <w:marRight w:val="0"/>
          <w:marTop w:val="0"/>
          <w:marBottom w:val="0"/>
          <w:divBdr>
            <w:top w:val="none" w:sz="0" w:space="0" w:color="auto"/>
            <w:left w:val="none" w:sz="0" w:space="0" w:color="auto"/>
            <w:bottom w:val="none" w:sz="0" w:space="0" w:color="auto"/>
            <w:right w:val="none" w:sz="0" w:space="0" w:color="auto"/>
          </w:divBdr>
        </w:div>
        <w:div w:id="945960538">
          <w:marLeft w:val="480"/>
          <w:marRight w:val="0"/>
          <w:marTop w:val="0"/>
          <w:marBottom w:val="0"/>
          <w:divBdr>
            <w:top w:val="none" w:sz="0" w:space="0" w:color="auto"/>
            <w:left w:val="none" w:sz="0" w:space="0" w:color="auto"/>
            <w:bottom w:val="none" w:sz="0" w:space="0" w:color="auto"/>
            <w:right w:val="none" w:sz="0" w:space="0" w:color="auto"/>
          </w:divBdr>
        </w:div>
        <w:div w:id="953750564">
          <w:marLeft w:val="480"/>
          <w:marRight w:val="0"/>
          <w:marTop w:val="0"/>
          <w:marBottom w:val="0"/>
          <w:divBdr>
            <w:top w:val="none" w:sz="0" w:space="0" w:color="auto"/>
            <w:left w:val="none" w:sz="0" w:space="0" w:color="auto"/>
            <w:bottom w:val="none" w:sz="0" w:space="0" w:color="auto"/>
            <w:right w:val="none" w:sz="0" w:space="0" w:color="auto"/>
          </w:divBdr>
        </w:div>
        <w:div w:id="968360821">
          <w:marLeft w:val="480"/>
          <w:marRight w:val="0"/>
          <w:marTop w:val="0"/>
          <w:marBottom w:val="0"/>
          <w:divBdr>
            <w:top w:val="none" w:sz="0" w:space="0" w:color="auto"/>
            <w:left w:val="none" w:sz="0" w:space="0" w:color="auto"/>
            <w:bottom w:val="none" w:sz="0" w:space="0" w:color="auto"/>
            <w:right w:val="none" w:sz="0" w:space="0" w:color="auto"/>
          </w:divBdr>
        </w:div>
        <w:div w:id="991521304">
          <w:marLeft w:val="480"/>
          <w:marRight w:val="0"/>
          <w:marTop w:val="0"/>
          <w:marBottom w:val="0"/>
          <w:divBdr>
            <w:top w:val="none" w:sz="0" w:space="0" w:color="auto"/>
            <w:left w:val="none" w:sz="0" w:space="0" w:color="auto"/>
            <w:bottom w:val="none" w:sz="0" w:space="0" w:color="auto"/>
            <w:right w:val="none" w:sz="0" w:space="0" w:color="auto"/>
          </w:divBdr>
        </w:div>
        <w:div w:id="997003472">
          <w:marLeft w:val="480"/>
          <w:marRight w:val="0"/>
          <w:marTop w:val="0"/>
          <w:marBottom w:val="0"/>
          <w:divBdr>
            <w:top w:val="none" w:sz="0" w:space="0" w:color="auto"/>
            <w:left w:val="none" w:sz="0" w:space="0" w:color="auto"/>
            <w:bottom w:val="none" w:sz="0" w:space="0" w:color="auto"/>
            <w:right w:val="none" w:sz="0" w:space="0" w:color="auto"/>
          </w:divBdr>
        </w:div>
        <w:div w:id="997533757">
          <w:marLeft w:val="480"/>
          <w:marRight w:val="0"/>
          <w:marTop w:val="0"/>
          <w:marBottom w:val="0"/>
          <w:divBdr>
            <w:top w:val="none" w:sz="0" w:space="0" w:color="auto"/>
            <w:left w:val="none" w:sz="0" w:space="0" w:color="auto"/>
            <w:bottom w:val="none" w:sz="0" w:space="0" w:color="auto"/>
            <w:right w:val="none" w:sz="0" w:space="0" w:color="auto"/>
          </w:divBdr>
        </w:div>
        <w:div w:id="1005939708">
          <w:marLeft w:val="480"/>
          <w:marRight w:val="0"/>
          <w:marTop w:val="0"/>
          <w:marBottom w:val="0"/>
          <w:divBdr>
            <w:top w:val="none" w:sz="0" w:space="0" w:color="auto"/>
            <w:left w:val="none" w:sz="0" w:space="0" w:color="auto"/>
            <w:bottom w:val="none" w:sz="0" w:space="0" w:color="auto"/>
            <w:right w:val="none" w:sz="0" w:space="0" w:color="auto"/>
          </w:divBdr>
        </w:div>
        <w:div w:id="1011221685">
          <w:marLeft w:val="480"/>
          <w:marRight w:val="0"/>
          <w:marTop w:val="0"/>
          <w:marBottom w:val="0"/>
          <w:divBdr>
            <w:top w:val="none" w:sz="0" w:space="0" w:color="auto"/>
            <w:left w:val="none" w:sz="0" w:space="0" w:color="auto"/>
            <w:bottom w:val="none" w:sz="0" w:space="0" w:color="auto"/>
            <w:right w:val="none" w:sz="0" w:space="0" w:color="auto"/>
          </w:divBdr>
        </w:div>
        <w:div w:id="1033503270">
          <w:marLeft w:val="480"/>
          <w:marRight w:val="0"/>
          <w:marTop w:val="0"/>
          <w:marBottom w:val="0"/>
          <w:divBdr>
            <w:top w:val="none" w:sz="0" w:space="0" w:color="auto"/>
            <w:left w:val="none" w:sz="0" w:space="0" w:color="auto"/>
            <w:bottom w:val="none" w:sz="0" w:space="0" w:color="auto"/>
            <w:right w:val="none" w:sz="0" w:space="0" w:color="auto"/>
          </w:divBdr>
        </w:div>
        <w:div w:id="1040933535">
          <w:marLeft w:val="480"/>
          <w:marRight w:val="0"/>
          <w:marTop w:val="0"/>
          <w:marBottom w:val="0"/>
          <w:divBdr>
            <w:top w:val="none" w:sz="0" w:space="0" w:color="auto"/>
            <w:left w:val="none" w:sz="0" w:space="0" w:color="auto"/>
            <w:bottom w:val="none" w:sz="0" w:space="0" w:color="auto"/>
            <w:right w:val="none" w:sz="0" w:space="0" w:color="auto"/>
          </w:divBdr>
        </w:div>
        <w:div w:id="1073283896">
          <w:marLeft w:val="480"/>
          <w:marRight w:val="0"/>
          <w:marTop w:val="0"/>
          <w:marBottom w:val="0"/>
          <w:divBdr>
            <w:top w:val="none" w:sz="0" w:space="0" w:color="auto"/>
            <w:left w:val="none" w:sz="0" w:space="0" w:color="auto"/>
            <w:bottom w:val="none" w:sz="0" w:space="0" w:color="auto"/>
            <w:right w:val="none" w:sz="0" w:space="0" w:color="auto"/>
          </w:divBdr>
        </w:div>
        <w:div w:id="1120761811">
          <w:marLeft w:val="480"/>
          <w:marRight w:val="0"/>
          <w:marTop w:val="0"/>
          <w:marBottom w:val="0"/>
          <w:divBdr>
            <w:top w:val="none" w:sz="0" w:space="0" w:color="auto"/>
            <w:left w:val="none" w:sz="0" w:space="0" w:color="auto"/>
            <w:bottom w:val="none" w:sz="0" w:space="0" w:color="auto"/>
            <w:right w:val="none" w:sz="0" w:space="0" w:color="auto"/>
          </w:divBdr>
        </w:div>
        <w:div w:id="1156410001">
          <w:marLeft w:val="480"/>
          <w:marRight w:val="0"/>
          <w:marTop w:val="0"/>
          <w:marBottom w:val="0"/>
          <w:divBdr>
            <w:top w:val="none" w:sz="0" w:space="0" w:color="auto"/>
            <w:left w:val="none" w:sz="0" w:space="0" w:color="auto"/>
            <w:bottom w:val="none" w:sz="0" w:space="0" w:color="auto"/>
            <w:right w:val="none" w:sz="0" w:space="0" w:color="auto"/>
          </w:divBdr>
        </w:div>
        <w:div w:id="1169297957">
          <w:marLeft w:val="480"/>
          <w:marRight w:val="0"/>
          <w:marTop w:val="0"/>
          <w:marBottom w:val="0"/>
          <w:divBdr>
            <w:top w:val="none" w:sz="0" w:space="0" w:color="auto"/>
            <w:left w:val="none" w:sz="0" w:space="0" w:color="auto"/>
            <w:bottom w:val="none" w:sz="0" w:space="0" w:color="auto"/>
            <w:right w:val="none" w:sz="0" w:space="0" w:color="auto"/>
          </w:divBdr>
        </w:div>
        <w:div w:id="1186820435">
          <w:marLeft w:val="480"/>
          <w:marRight w:val="0"/>
          <w:marTop w:val="0"/>
          <w:marBottom w:val="0"/>
          <w:divBdr>
            <w:top w:val="none" w:sz="0" w:space="0" w:color="auto"/>
            <w:left w:val="none" w:sz="0" w:space="0" w:color="auto"/>
            <w:bottom w:val="none" w:sz="0" w:space="0" w:color="auto"/>
            <w:right w:val="none" w:sz="0" w:space="0" w:color="auto"/>
          </w:divBdr>
        </w:div>
        <w:div w:id="1217812469">
          <w:marLeft w:val="480"/>
          <w:marRight w:val="0"/>
          <w:marTop w:val="0"/>
          <w:marBottom w:val="0"/>
          <w:divBdr>
            <w:top w:val="none" w:sz="0" w:space="0" w:color="auto"/>
            <w:left w:val="none" w:sz="0" w:space="0" w:color="auto"/>
            <w:bottom w:val="none" w:sz="0" w:space="0" w:color="auto"/>
            <w:right w:val="none" w:sz="0" w:space="0" w:color="auto"/>
          </w:divBdr>
        </w:div>
        <w:div w:id="1242371582">
          <w:marLeft w:val="480"/>
          <w:marRight w:val="0"/>
          <w:marTop w:val="0"/>
          <w:marBottom w:val="0"/>
          <w:divBdr>
            <w:top w:val="none" w:sz="0" w:space="0" w:color="auto"/>
            <w:left w:val="none" w:sz="0" w:space="0" w:color="auto"/>
            <w:bottom w:val="none" w:sz="0" w:space="0" w:color="auto"/>
            <w:right w:val="none" w:sz="0" w:space="0" w:color="auto"/>
          </w:divBdr>
        </w:div>
        <w:div w:id="1247422700">
          <w:marLeft w:val="480"/>
          <w:marRight w:val="0"/>
          <w:marTop w:val="0"/>
          <w:marBottom w:val="0"/>
          <w:divBdr>
            <w:top w:val="none" w:sz="0" w:space="0" w:color="auto"/>
            <w:left w:val="none" w:sz="0" w:space="0" w:color="auto"/>
            <w:bottom w:val="none" w:sz="0" w:space="0" w:color="auto"/>
            <w:right w:val="none" w:sz="0" w:space="0" w:color="auto"/>
          </w:divBdr>
        </w:div>
        <w:div w:id="1262376335">
          <w:marLeft w:val="480"/>
          <w:marRight w:val="0"/>
          <w:marTop w:val="0"/>
          <w:marBottom w:val="0"/>
          <w:divBdr>
            <w:top w:val="none" w:sz="0" w:space="0" w:color="auto"/>
            <w:left w:val="none" w:sz="0" w:space="0" w:color="auto"/>
            <w:bottom w:val="none" w:sz="0" w:space="0" w:color="auto"/>
            <w:right w:val="none" w:sz="0" w:space="0" w:color="auto"/>
          </w:divBdr>
        </w:div>
        <w:div w:id="1266962033">
          <w:marLeft w:val="480"/>
          <w:marRight w:val="0"/>
          <w:marTop w:val="0"/>
          <w:marBottom w:val="0"/>
          <w:divBdr>
            <w:top w:val="none" w:sz="0" w:space="0" w:color="auto"/>
            <w:left w:val="none" w:sz="0" w:space="0" w:color="auto"/>
            <w:bottom w:val="none" w:sz="0" w:space="0" w:color="auto"/>
            <w:right w:val="none" w:sz="0" w:space="0" w:color="auto"/>
          </w:divBdr>
        </w:div>
        <w:div w:id="1280801494">
          <w:marLeft w:val="480"/>
          <w:marRight w:val="0"/>
          <w:marTop w:val="0"/>
          <w:marBottom w:val="0"/>
          <w:divBdr>
            <w:top w:val="none" w:sz="0" w:space="0" w:color="auto"/>
            <w:left w:val="none" w:sz="0" w:space="0" w:color="auto"/>
            <w:bottom w:val="none" w:sz="0" w:space="0" w:color="auto"/>
            <w:right w:val="none" w:sz="0" w:space="0" w:color="auto"/>
          </w:divBdr>
        </w:div>
        <w:div w:id="1293560705">
          <w:marLeft w:val="480"/>
          <w:marRight w:val="0"/>
          <w:marTop w:val="0"/>
          <w:marBottom w:val="0"/>
          <w:divBdr>
            <w:top w:val="none" w:sz="0" w:space="0" w:color="auto"/>
            <w:left w:val="none" w:sz="0" w:space="0" w:color="auto"/>
            <w:bottom w:val="none" w:sz="0" w:space="0" w:color="auto"/>
            <w:right w:val="none" w:sz="0" w:space="0" w:color="auto"/>
          </w:divBdr>
        </w:div>
        <w:div w:id="1314600936">
          <w:marLeft w:val="480"/>
          <w:marRight w:val="0"/>
          <w:marTop w:val="0"/>
          <w:marBottom w:val="0"/>
          <w:divBdr>
            <w:top w:val="none" w:sz="0" w:space="0" w:color="auto"/>
            <w:left w:val="none" w:sz="0" w:space="0" w:color="auto"/>
            <w:bottom w:val="none" w:sz="0" w:space="0" w:color="auto"/>
            <w:right w:val="none" w:sz="0" w:space="0" w:color="auto"/>
          </w:divBdr>
        </w:div>
        <w:div w:id="1323241956">
          <w:marLeft w:val="480"/>
          <w:marRight w:val="0"/>
          <w:marTop w:val="0"/>
          <w:marBottom w:val="0"/>
          <w:divBdr>
            <w:top w:val="none" w:sz="0" w:space="0" w:color="auto"/>
            <w:left w:val="none" w:sz="0" w:space="0" w:color="auto"/>
            <w:bottom w:val="none" w:sz="0" w:space="0" w:color="auto"/>
            <w:right w:val="none" w:sz="0" w:space="0" w:color="auto"/>
          </w:divBdr>
        </w:div>
        <w:div w:id="1363361729">
          <w:marLeft w:val="480"/>
          <w:marRight w:val="0"/>
          <w:marTop w:val="0"/>
          <w:marBottom w:val="0"/>
          <w:divBdr>
            <w:top w:val="none" w:sz="0" w:space="0" w:color="auto"/>
            <w:left w:val="none" w:sz="0" w:space="0" w:color="auto"/>
            <w:bottom w:val="none" w:sz="0" w:space="0" w:color="auto"/>
            <w:right w:val="none" w:sz="0" w:space="0" w:color="auto"/>
          </w:divBdr>
        </w:div>
        <w:div w:id="1424497321">
          <w:marLeft w:val="480"/>
          <w:marRight w:val="0"/>
          <w:marTop w:val="0"/>
          <w:marBottom w:val="0"/>
          <w:divBdr>
            <w:top w:val="none" w:sz="0" w:space="0" w:color="auto"/>
            <w:left w:val="none" w:sz="0" w:space="0" w:color="auto"/>
            <w:bottom w:val="none" w:sz="0" w:space="0" w:color="auto"/>
            <w:right w:val="none" w:sz="0" w:space="0" w:color="auto"/>
          </w:divBdr>
        </w:div>
        <w:div w:id="1431311774">
          <w:marLeft w:val="480"/>
          <w:marRight w:val="0"/>
          <w:marTop w:val="0"/>
          <w:marBottom w:val="0"/>
          <w:divBdr>
            <w:top w:val="none" w:sz="0" w:space="0" w:color="auto"/>
            <w:left w:val="none" w:sz="0" w:space="0" w:color="auto"/>
            <w:bottom w:val="none" w:sz="0" w:space="0" w:color="auto"/>
            <w:right w:val="none" w:sz="0" w:space="0" w:color="auto"/>
          </w:divBdr>
        </w:div>
        <w:div w:id="1463380553">
          <w:marLeft w:val="480"/>
          <w:marRight w:val="0"/>
          <w:marTop w:val="0"/>
          <w:marBottom w:val="0"/>
          <w:divBdr>
            <w:top w:val="none" w:sz="0" w:space="0" w:color="auto"/>
            <w:left w:val="none" w:sz="0" w:space="0" w:color="auto"/>
            <w:bottom w:val="none" w:sz="0" w:space="0" w:color="auto"/>
            <w:right w:val="none" w:sz="0" w:space="0" w:color="auto"/>
          </w:divBdr>
        </w:div>
        <w:div w:id="1480808736">
          <w:marLeft w:val="480"/>
          <w:marRight w:val="0"/>
          <w:marTop w:val="0"/>
          <w:marBottom w:val="0"/>
          <w:divBdr>
            <w:top w:val="none" w:sz="0" w:space="0" w:color="auto"/>
            <w:left w:val="none" w:sz="0" w:space="0" w:color="auto"/>
            <w:bottom w:val="none" w:sz="0" w:space="0" w:color="auto"/>
            <w:right w:val="none" w:sz="0" w:space="0" w:color="auto"/>
          </w:divBdr>
        </w:div>
        <w:div w:id="1491631753">
          <w:marLeft w:val="480"/>
          <w:marRight w:val="0"/>
          <w:marTop w:val="0"/>
          <w:marBottom w:val="0"/>
          <w:divBdr>
            <w:top w:val="none" w:sz="0" w:space="0" w:color="auto"/>
            <w:left w:val="none" w:sz="0" w:space="0" w:color="auto"/>
            <w:bottom w:val="none" w:sz="0" w:space="0" w:color="auto"/>
            <w:right w:val="none" w:sz="0" w:space="0" w:color="auto"/>
          </w:divBdr>
        </w:div>
        <w:div w:id="1518272901">
          <w:marLeft w:val="480"/>
          <w:marRight w:val="0"/>
          <w:marTop w:val="0"/>
          <w:marBottom w:val="0"/>
          <w:divBdr>
            <w:top w:val="none" w:sz="0" w:space="0" w:color="auto"/>
            <w:left w:val="none" w:sz="0" w:space="0" w:color="auto"/>
            <w:bottom w:val="none" w:sz="0" w:space="0" w:color="auto"/>
            <w:right w:val="none" w:sz="0" w:space="0" w:color="auto"/>
          </w:divBdr>
        </w:div>
        <w:div w:id="1524054392">
          <w:marLeft w:val="480"/>
          <w:marRight w:val="0"/>
          <w:marTop w:val="0"/>
          <w:marBottom w:val="0"/>
          <w:divBdr>
            <w:top w:val="none" w:sz="0" w:space="0" w:color="auto"/>
            <w:left w:val="none" w:sz="0" w:space="0" w:color="auto"/>
            <w:bottom w:val="none" w:sz="0" w:space="0" w:color="auto"/>
            <w:right w:val="none" w:sz="0" w:space="0" w:color="auto"/>
          </w:divBdr>
        </w:div>
        <w:div w:id="1571966147">
          <w:marLeft w:val="480"/>
          <w:marRight w:val="0"/>
          <w:marTop w:val="0"/>
          <w:marBottom w:val="0"/>
          <w:divBdr>
            <w:top w:val="none" w:sz="0" w:space="0" w:color="auto"/>
            <w:left w:val="none" w:sz="0" w:space="0" w:color="auto"/>
            <w:bottom w:val="none" w:sz="0" w:space="0" w:color="auto"/>
            <w:right w:val="none" w:sz="0" w:space="0" w:color="auto"/>
          </w:divBdr>
        </w:div>
        <w:div w:id="1597127736">
          <w:marLeft w:val="480"/>
          <w:marRight w:val="0"/>
          <w:marTop w:val="0"/>
          <w:marBottom w:val="0"/>
          <w:divBdr>
            <w:top w:val="none" w:sz="0" w:space="0" w:color="auto"/>
            <w:left w:val="none" w:sz="0" w:space="0" w:color="auto"/>
            <w:bottom w:val="none" w:sz="0" w:space="0" w:color="auto"/>
            <w:right w:val="none" w:sz="0" w:space="0" w:color="auto"/>
          </w:divBdr>
        </w:div>
        <w:div w:id="1613129143">
          <w:marLeft w:val="480"/>
          <w:marRight w:val="0"/>
          <w:marTop w:val="0"/>
          <w:marBottom w:val="0"/>
          <w:divBdr>
            <w:top w:val="none" w:sz="0" w:space="0" w:color="auto"/>
            <w:left w:val="none" w:sz="0" w:space="0" w:color="auto"/>
            <w:bottom w:val="none" w:sz="0" w:space="0" w:color="auto"/>
            <w:right w:val="none" w:sz="0" w:space="0" w:color="auto"/>
          </w:divBdr>
        </w:div>
        <w:div w:id="1631786873">
          <w:marLeft w:val="480"/>
          <w:marRight w:val="0"/>
          <w:marTop w:val="0"/>
          <w:marBottom w:val="0"/>
          <w:divBdr>
            <w:top w:val="none" w:sz="0" w:space="0" w:color="auto"/>
            <w:left w:val="none" w:sz="0" w:space="0" w:color="auto"/>
            <w:bottom w:val="none" w:sz="0" w:space="0" w:color="auto"/>
            <w:right w:val="none" w:sz="0" w:space="0" w:color="auto"/>
          </w:divBdr>
        </w:div>
        <w:div w:id="1634015229">
          <w:marLeft w:val="480"/>
          <w:marRight w:val="0"/>
          <w:marTop w:val="0"/>
          <w:marBottom w:val="0"/>
          <w:divBdr>
            <w:top w:val="none" w:sz="0" w:space="0" w:color="auto"/>
            <w:left w:val="none" w:sz="0" w:space="0" w:color="auto"/>
            <w:bottom w:val="none" w:sz="0" w:space="0" w:color="auto"/>
            <w:right w:val="none" w:sz="0" w:space="0" w:color="auto"/>
          </w:divBdr>
        </w:div>
        <w:div w:id="1654335157">
          <w:marLeft w:val="480"/>
          <w:marRight w:val="0"/>
          <w:marTop w:val="0"/>
          <w:marBottom w:val="0"/>
          <w:divBdr>
            <w:top w:val="none" w:sz="0" w:space="0" w:color="auto"/>
            <w:left w:val="none" w:sz="0" w:space="0" w:color="auto"/>
            <w:bottom w:val="none" w:sz="0" w:space="0" w:color="auto"/>
            <w:right w:val="none" w:sz="0" w:space="0" w:color="auto"/>
          </w:divBdr>
        </w:div>
        <w:div w:id="1691490680">
          <w:marLeft w:val="480"/>
          <w:marRight w:val="0"/>
          <w:marTop w:val="0"/>
          <w:marBottom w:val="0"/>
          <w:divBdr>
            <w:top w:val="none" w:sz="0" w:space="0" w:color="auto"/>
            <w:left w:val="none" w:sz="0" w:space="0" w:color="auto"/>
            <w:bottom w:val="none" w:sz="0" w:space="0" w:color="auto"/>
            <w:right w:val="none" w:sz="0" w:space="0" w:color="auto"/>
          </w:divBdr>
        </w:div>
        <w:div w:id="1698193613">
          <w:marLeft w:val="480"/>
          <w:marRight w:val="0"/>
          <w:marTop w:val="0"/>
          <w:marBottom w:val="0"/>
          <w:divBdr>
            <w:top w:val="none" w:sz="0" w:space="0" w:color="auto"/>
            <w:left w:val="none" w:sz="0" w:space="0" w:color="auto"/>
            <w:bottom w:val="none" w:sz="0" w:space="0" w:color="auto"/>
            <w:right w:val="none" w:sz="0" w:space="0" w:color="auto"/>
          </w:divBdr>
        </w:div>
        <w:div w:id="1705902922">
          <w:marLeft w:val="480"/>
          <w:marRight w:val="0"/>
          <w:marTop w:val="0"/>
          <w:marBottom w:val="0"/>
          <w:divBdr>
            <w:top w:val="none" w:sz="0" w:space="0" w:color="auto"/>
            <w:left w:val="none" w:sz="0" w:space="0" w:color="auto"/>
            <w:bottom w:val="none" w:sz="0" w:space="0" w:color="auto"/>
            <w:right w:val="none" w:sz="0" w:space="0" w:color="auto"/>
          </w:divBdr>
        </w:div>
        <w:div w:id="1730574727">
          <w:marLeft w:val="480"/>
          <w:marRight w:val="0"/>
          <w:marTop w:val="0"/>
          <w:marBottom w:val="0"/>
          <w:divBdr>
            <w:top w:val="none" w:sz="0" w:space="0" w:color="auto"/>
            <w:left w:val="none" w:sz="0" w:space="0" w:color="auto"/>
            <w:bottom w:val="none" w:sz="0" w:space="0" w:color="auto"/>
            <w:right w:val="none" w:sz="0" w:space="0" w:color="auto"/>
          </w:divBdr>
        </w:div>
        <w:div w:id="1731346994">
          <w:marLeft w:val="480"/>
          <w:marRight w:val="0"/>
          <w:marTop w:val="0"/>
          <w:marBottom w:val="0"/>
          <w:divBdr>
            <w:top w:val="none" w:sz="0" w:space="0" w:color="auto"/>
            <w:left w:val="none" w:sz="0" w:space="0" w:color="auto"/>
            <w:bottom w:val="none" w:sz="0" w:space="0" w:color="auto"/>
            <w:right w:val="none" w:sz="0" w:space="0" w:color="auto"/>
          </w:divBdr>
        </w:div>
        <w:div w:id="1744568453">
          <w:marLeft w:val="480"/>
          <w:marRight w:val="0"/>
          <w:marTop w:val="0"/>
          <w:marBottom w:val="0"/>
          <w:divBdr>
            <w:top w:val="none" w:sz="0" w:space="0" w:color="auto"/>
            <w:left w:val="none" w:sz="0" w:space="0" w:color="auto"/>
            <w:bottom w:val="none" w:sz="0" w:space="0" w:color="auto"/>
            <w:right w:val="none" w:sz="0" w:space="0" w:color="auto"/>
          </w:divBdr>
        </w:div>
        <w:div w:id="1757021042">
          <w:marLeft w:val="480"/>
          <w:marRight w:val="0"/>
          <w:marTop w:val="0"/>
          <w:marBottom w:val="0"/>
          <w:divBdr>
            <w:top w:val="none" w:sz="0" w:space="0" w:color="auto"/>
            <w:left w:val="none" w:sz="0" w:space="0" w:color="auto"/>
            <w:bottom w:val="none" w:sz="0" w:space="0" w:color="auto"/>
            <w:right w:val="none" w:sz="0" w:space="0" w:color="auto"/>
          </w:divBdr>
        </w:div>
        <w:div w:id="1768967095">
          <w:marLeft w:val="480"/>
          <w:marRight w:val="0"/>
          <w:marTop w:val="0"/>
          <w:marBottom w:val="0"/>
          <w:divBdr>
            <w:top w:val="none" w:sz="0" w:space="0" w:color="auto"/>
            <w:left w:val="none" w:sz="0" w:space="0" w:color="auto"/>
            <w:bottom w:val="none" w:sz="0" w:space="0" w:color="auto"/>
            <w:right w:val="none" w:sz="0" w:space="0" w:color="auto"/>
          </w:divBdr>
        </w:div>
        <w:div w:id="1769109676">
          <w:marLeft w:val="480"/>
          <w:marRight w:val="0"/>
          <w:marTop w:val="0"/>
          <w:marBottom w:val="0"/>
          <w:divBdr>
            <w:top w:val="none" w:sz="0" w:space="0" w:color="auto"/>
            <w:left w:val="none" w:sz="0" w:space="0" w:color="auto"/>
            <w:bottom w:val="none" w:sz="0" w:space="0" w:color="auto"/>
            <w:right w:val="none" w:sz="0" w:space="0" w:color="auto"/>
          </w:divBdr>
        </w:div>
        <w:div w:id="1772161200">
          <w:marLeft w:val="480"/>
          <w:marRight w:val="0"/>
          <w:marTop w:val="0"/>
          <w:marBottom w:val="0"/>
          <w:divBdr>
            <w:top w:val="none" w:sz="0" w:space="0" w:color="auto"/>
            <w:left w:val="none" w:sz="0" w:space="0" w:color="auto"/>
            <w:bottom w:val="none" w:sz="0" w:space="0" w:color="auto"/>
            <w:right w:val="none" w:sz="0" w:space="0" w:color="auto"/>
          </w:divBdr>
        </w:div>
        <w:div w:id="1831286417">
          <w:marLeft w:val="480"/>
          <w:marRight w:val="0"/>
          <w:marTop w:val="0"/>
          <w:marBottom w:val="0"/>
          <w:divBdr>
            <w:top w:val="none" w:sz="0" w:space="0" w:color="auto"/>
            <w:left w:val="none" w:sz="0" w:space="0" w:color="auto"/>
            <w:bottom w:val="none" w:sz="0" w:space="0" w:color="auto"/>
            <w:right w:val="none" w:sz="0" w:space="0" w:color="auto"/>
          </w:divBdr>
        </w:div>
        <w:div w:id="1865752562">
          <w:marLeft w:val="480"/>
          <w:marRight w:val="0"/>
          <w:marTop w:val="0"/>
          <w:marBottom w:val="0"/>
          <w:divBdr>
            <w:top w:val="none" w:sz="0" w:space="0" w:color="auto"/>
            <w:left w:val="none" w:sz="0" w:space="0" w:color="auto"/>
            <w:bottom w:val="none" w:sz="0" w:space="0" w:color="auto"/>
            <w:right w:val="none" w:sz="0" w:space="0" w:color="auto"/>
          </w:divBdr>
        </w:div>
        <w:div w:id="1927612420">
          <w:marLeft w:val="480"/>
          <w:marRight w:val="0"/>
          <w:marTop w:val="0"/>
          <w:marBottom w:val="0"/>
          <w:divBdr>
            <w:top w:val="none" w:sz="0" w:space="0" w:color="auto"/>
            <w:left w:val="none" w:sz="0" w:space="0" w:color="auto"/>
            <w:bottom w:val="none" w:sz="0" w:space="0" w:color="auto"/>
            <w:right w:val="none" w:sz="0" w:space="0" w:color="auto"/>
          </w:divBdr>
        </w:div>
        <w:div w:id="1928225622">
          <w:marLeft w:val="480"/>
          <w:marRight w:val="0"/>
          <w:marTop w:val="0"/>
          <w:marBottom w:val="0"/>
          <w:divBdr>
            <w:top w:val="none" w:sz="0" w:space="0" w:color="auto"/>
            <w:left w:val="none" w:sz="0" w:space="0" w:color="auto"/>
            <w:bottom w:val="none" w:sz="0" w:space="0" w:color="auto"/>
            <w:right w:val="none" w:sz="0" w:space="0" w:color="auto"/>
          </w:divBdr>
        </w:div>
        <w:div w:id="1929188324">
          <w:marLeft w:val="480"/>
          <w:marRight w:val="0"/>
          <w:marTop w:val="0"/>
          <w:marBottom w:val="0"/>
          <w:divBdr>
            <w:top w:val="none" w:sz="0" w:space="0" w:color="auto"/>
            <w:left w:val="none" w:sz="0" w:space="0" w:color="auto"/>
            <w:bottom w:val="none" w:sz="0" w:space="0" w:color="auto"/>
            <w:right w:val="none" w:sz="0" w:space="0" w:color="auto"/>
          </w:divBdr>
        </w:div>
        <w:div w:id="1941059001">
          <w:marLeft w:val="480"/>
          <w:marRight w:val="0"/>
          <w:marTop w:val="0"/>
          <w:marBottom w:val="0"/>
          <w:divBdr>
            <w:top w:val="none" w:sz="0" w:space="0" w:color="auto"/>
            <w:left w:val="none" w:sz="0" w:space="0" w:color="auto"/>
            <w:bottom w:val="none" w:sz="0" w:space="0" w:color="auto"/>
            <w:right w:val="none" w:sz="0" w:space="0" w:color="auto"/>
          </w:divBdr>
        </w:div>
        <w:div w:id="1985426874">
          <w:marLeft w:val="480"/>
          <w:marRight w:val="0"/>
          <w:marTop w:val="0"/>
          <w:marBottom w:val="0"/>
          <w:divBdr>
            <w:top w:val="none" w:sz="0" w:space="0" w:color="auto"/>
            <w:left w:val="none" w:sz="0" w:space="0" w:color="auto"/>
            <w:bottom w:val="none" w:sz="0" w:space="0" w:color="auto"/>
            <w:right w:val="none" w:sz="0" w:space="0" w:color="auto"/>
          </w:divBdr>
        </w:div>
        <w:div w:id="2003003874">
          <w:marLeft w:val="480"/>
          <w:marRight w:val="0"/>
          <w:marTop w:val="0"/>
          <w:marBottom w:val="0"/>
          <w:divBdr>
            <w:top w:val="none" w:sz="0" w:space="0" w:color="auto"/>
            <w:left w:val="none" w:sz="0" w:space="0" w:color="auto"/>
            <w:bottom w:val="none" w:sz="0" w:space="0" w:color="auto"/>
            <w:right w:val="none" w:sz="0" w:space="0" w:color="auto"/>
          </w:divBdr>
        </w:div>
        <w:div w:id="2041738084">
          <w:marLeft w:val="480"/>
          <w:marRight w:val="0"/>
          <w:marTop w:val="0"/>
          <w:marBottom w:val="0"/>
          <w:divBdr>
            <w:top w:val="none" w:sz="0" w:space="0" w:color="auto"/>
            <w:left w:val="none" w:sz="0" w:space="0" w:color="auto"/>
            <w:bottom w:val="none" w:sz="0" w:space="0" w:color="auto"/>
            <w:right w:val="none" w:sz="0" w:space="0" w:color="auto"/>
          </w:divBdr>
        </w:div>
        <w:div w:id="2048211019">
          <w:marLeft w:val="480"/>
          <w:marRight w:val="0"/>
          <w:marTop w:val="0"/>
          <w:marBottom w:val="0"/>
          <w:divBdr>
            <w:top w:val="none" w:sz="0" w:space="0" w:color="auto"/>
            <w:left w:val="none" w:sz="0" w:space="0" w:color="auto"/>
            <w:bottom w:val="none" w:sz="0" w:space="0" w:color="auto"/>
            <w:right w:val="none" w:sz="0" w:space="0" w:color="auto"/>
          </w:divBdr>
        </w:div>
        <w:div w:id="2066751634">
          <w:marLeft w:val="480"/>
          <w:marRight w:val="0"/>
          <w:marTop w:val="0"/>
          <w:marBottom w:val="0"/>
          <w:divBdr>
            <w:top w:val="none" w:sz="0" w:space="0" w:color="auto"/>
            <w:left w:val="none" w:sz="0" w:space="0" w:color="auto"/>
            <w:bottom w:val="none" w:sz="0" w:space="0" w:color="auto"/>
            <w:right w:val="none" w:sz="0" w:space="0" w:color="auto"/>
          </w:divBdr>
        </w:div>
        <w:div w:id="2094741232">
          <w:marLeft w:val="480"/>
          <w:marRight w:val="0"/>
          <w:marTop w:val="0"/>
          <w:marBottom w:val="0"/>
          <w:divBdr>
            <w:top w:val="none" w:sz="0" w:space="0" w:color="auto"/>
            <w:left w:val="none" w:sz="0" w:space="0" w:color="auto"/>
            <w:bottom w:val="none" w:sz="0" w:space="0" w:color="auto"/>
            <w:right w:val="none" w:sz="0" w:space="0" w:color="auto"/>
          </w:divBdr>
        </w:div>
        <w:div w:id="2097285206">
          <w:marLeft w:val="480"/>
          <w:marRight w:val="0"/>
          <w:marTop w:val="0"/>
          <w:marBottom w:val="0"/>
          <w:divBdr>
            <w:top w:val="none" w:sz="0" w:space="0" w:color="auto"/>
            <w:left w:val="none" w:sz="0" w:space="0" w:color="auto"/>
            <w:bottom w:val="none" w:sz="0" w:space="0" w:color="auto"/>
            <w:right w:val="none" w:sz="0" w:space="0" w:color="auto"/>
          </w:divBdr>
        </w:div>
        <w:div w:id="2105567715">
          <w:marLeft w:val="480"/>
          <w:marRight w:val="0"/>
          <w:marTop w:val="0"/>
          <w:marBottom w:val="0"/>
          <w:divBdr>
            <w:top w:val="none" w:sz="0" w:space="0" w:color="auto"/>
            <w:left w:val="none" w:sz="0" w:space="0" w:color="auto"/>
            <w:bottom w:val="none" w:sz="0" w:space="0" w:color="auto"/>
            <w:right w:val="none" w:sz="0" w:space="0" w:color="auto"/>
          </w:divBdr>
        </w:div>
      </w:divsChild>
    </w:div>
    <w:div w:id="888145954">
      <w:bodyDiv w:val="1"/>
      <w:marLeft w:val="0"/>
      <w:marRight w:val="0"/>
      <w:marTop w:val="0"/>
      <w:marBottom w:val="0"/>
      <w:divBdr>
        <w:top w:val="none" w:sz="0" w:space="0" w:color="auto"/>
        <w:left w:val="none" w:sz="0" w:space="0" w:color="auto"/>
        <w:bottom w:val="none" w:sz="0" w:space="0" w:color="auto"/>
        <w:right w:val="none" w:sz="0" w:space="0" w:color="auto"/>
      </w:divBdr>
    </w:div>
    <w:div w:id="888952549">
      <w:bodyDiv w:val="1"/>
      <w:marLeft w:val="0"/>
      <w:marRight w:val="0"/>
      <w:marTop w:val="0"/>
      <w:marBottom w:val="0"/>
      <w:divBdr>
        <w:top w:val="none" w:sz="0" w:space="0" w:color="auto"/>
        <w:left w:val="none" w:sz="0" w:space="0" w:color="auto"/>
        <w:bottom w:val="none" w:sz="0" w:space="0" w:color="auto"/>
        <w:right w:val="none" w:sz="0" w:space="0" w:color="auto"/>
      </w:divBdr>
    </w:div>
    <w:div w:id="889344904">
      <w:bodyDiv w:val="1"/>
      <w:marLeft w:val="0"/>
      <w:marRight w:val="0"/>
      <w:marTop w:val="0"/>
      <w:marBottom w:val="0"/>
      <w:divBdr>
        <w:top w:val="none" w:sz="0" w:space="0" w:color="auto"/>
        <w:left w:val="none" w:sz="0" w:space="0" w:color="auto"/>
        <w:bottom w:val="none" w:sz="0" w:space="0" w:color="auto"/>
        <w:right w:val="none" w:sz="0" w:space="0" w:color="auto"/>
      </w:divBdr>
    </w:div>
    <w:div w:id="889532723">
      <w:bodyDiv w:val="1"/>
      <w:marLeft w:val="0"/>
      <w:marRight w:val="0"/>
      <w:marTop w:val="0"/>
      <w:marBottom w:val="0"/>
      <w:divBdr>
        <w:top w:val="none" w:sz="0" w:space="0" w:color="auto"/>
        <w:left w:val="none" w:sz="0" w:space="0" w:color="auto"/>
        <w:bottom w:val="none" w:sz="0" w:space="0" w:color="auto"/>
        <w:right w:val="none" w:sz="0" w:space="0" w:color="auto"/>
      </w:divBdr>
    </w:div>
    <w:div w:id="889801322">
      <w:bodyDiv w:val="1"/>
      <w:marLeft w:val="0"/>
      <w:marRight w:val="0"/>
      <w:marTop w:val="0"/>
      <w:marBottom w:val="0"/>
      <w:divBdr>
        <w:top w:val="none" w:sz="0" w:space="0" w:color="auto"/>
        <w:left w:val="none" w:sz="0" w:space="0" w:color="auto"/>
        <w:bottom w:val="none" w:sz="0" w:space="0" w:color="auto"/>
        <w:right w:val="none" w:sz="0" w:space="0" w:color="auto"/>
      </w:divBdr>
    </w:div>
    <w:div w:id="890384044">
      <w:bodyDiv w:val="1"/>
      <w:marLeft w:val="0"/>
      <w:marRight w:val="0"/>
      <w:marTop w:val="0"/>
      <w:marBottom w:val="0"/>
      <w:divBdr>
        <w:top w:val="none" w:sz="0" w:space="0" w:color="auto"/>
        <w:left w:val="none" w:sz="0" w:space="0" w:color="auto"/>
        <w:bottom w:val="none" w:sz="0" w:space="0" w:color="auto"/>
        <w:right w:val="none" w:sz="0" w:space="0" w:color="auto"/>
      </w:divBdr>
    </w:div>
    <w:div w:id="890917499">
      <w:bodyDiv w:val="1"/>
      <w:marLeft w:val="0"/>
      <w:marRight w:val="0"/>
      <w:marTop w:val="0"/>
      <w:marBottom w:val="0"/>
      <w:divBdr>
        <w:top w:val="none" w:sz="0" w:space="0" w:color="auto"/>
        <w:left w:val="none" w:sz="0" w:space="0" w:color="auto"/>
        <w:bottom w:val="none" w:sz="0" w:space="0" w:color="auto"/>
        <w:right w:val="none" w:sz="0" w:space="0" w:color="auto"/>
      </w:divBdr>
    </w:div>
    <w:div w:id="891387182">
      <w:bodyDiv w:val="1"/>
      <w:marLeft w:val="0"/>
      <w:marRight w:val="0"/>
      <w:marTop w:val="0"/>
      <w:marBottom w:val="0"/>
      <w:divBdr>
        <w:top w:val="none" w:sz="0" w:space="0" w:color="auto"/>
        <w:left w:val="none" w:sz="0" w:space="0" w:color="auto"/>
        <w:bottom w:val="none" w:sz="0" w:space="0" w:color="auto"/>
        <w:right w:val="none" w:sz="0" w:space="0" w:color="auto"/>
      </w:divBdr>
    </w:div>
    <w:div w:id="892161447">
      <w:bodyDiv w:val="1"/>
      <w:marLeft w:val="0"/>
      <w:marRight w:val="0"/>
      <w:marTop w:val="0"/>
      <w:marBottom w:val="0"/>
      <w:divBdr>
        <w:top w:val="none" w:sz="0" w:space="0" w:color="auto"/>
        <w:left w:val="none" w:sz="0" w:space="0" w:color="auto"/>
        <w:bottom w:val="none" w:sz="0" w:space="0" w:color="auto"/>
        <w:right w:val="none" w:sz="0" w:space="0" w:color="auto"/>
      </w:divBdr>
    </w:div>
    <w:div w:id="892543345">
      <w:bodyDiv w:val="1"/>
      <w:marLeft w:val="0"/>
      <w:marRight w:val="0"/>
      <w:marTop w:val="0"/>
      <w:marBottom w:val="0"/>
      <w:divBdr>
        <w:top w:val="none" w:sz="0" w:space="0" w:color="auto"/>
        <w:left w:val="none" w:sz="0" w:space="0" w:color="auto"/>
        <w:bottom w:val="none" w:sz="0" w:space="0" w:color="auto"/>
        <w:right w:val="none" w:sz="0" w:space="0" w:color="auto"/>
      </w:divBdr>
    </w:div>
    <w:div w:id="892933121">
      <w:bodyDiv w:val="1"/>
      <w:marLeft w:val="0"/>
      <w:marRight w:val="0"/>
      <w:marTop w:val="0"/>
      <w:marBottom w:val="0"/>
      <w:divBdr>
        <w:top w:val="none" w:sz="0" w:space="0" w:color="auto"/>
        <w:left w:val="none" w:sz="0" w:space="0" w:color="auto"/>
        <w:bottom w:val="none" w:sz="0" w:space="0" w:color="auto"/>
        <w:right w:val="none" w:sz="0" w:space="0" w:color="auto"/>
      </w:divBdr>
    </w:div>
    <w:div w:id="893200414">
      <w:bodyDiv w:val="1"/>
      <w:marLeft w:val="0"/>
      <w:marRight w:val="0"/>
      <w:marTop w:val="0"/>
      <w:marBottom w:val="0"/>
      <w:divBdr>
        <w:top w:val="none" w:sz="0" w:space="0" w:color="auto"/>
        <w:left w:val="none" w:sz="0" w:space="0" w:color="auto"/>
        <w:bottom w:val="none" w:sz="0" w:space="0" w:color="auto"/>
        <w:right w:val="none" w:sz="0" w:space="0" w:color="auto"/>
      </w:divBdr>
    </w:div>
    <w:div w:id="893387769">
      <w:bodyDiv w:val="1"/>
      <w:marLeft w:val="0"/>
      <w:marRight w:val="0"/>
      <w:marTop w:val="0"/>
      <w:marBottom w:val="0"/>
      <w:divBdr>
        <w:top w:val="none" w:sz="0" w:space="0" w:color="auto"/>
        <w:left w:val="none" w:sz="0" w:space="0" w:color="auto"/>
        <w:bottom w:val="none" w:sz="0" w:space="0" w:color="auto"/>
        <w:right w:val="none" w:sz="0" w:space="0" w:color="auto"/>
      </w:divBdr>
    </w:div>
    <w:div w:id="894046188">
      <w:bodyDiv w:val="1"/>
      <w:marLeft w:val="0"/>
      <w:marRight w:val="0"/>
      <w:marTop w:val="0"/>
      <w:marBottom w:val="0"/>
      <w:divBdr>
        <w:top w:val="none" w:sz="0" w:space="0" w:color="auto"/>
        <w:left w:val="none" w:sz="0" w:space="0" w:color="auto"/>
        <w:bottom w:val="none" w:sz="0" w:space="0" w:color="auto"/>
        <w:right w:val="none" w:sz="0" w:space="0" w:color="auto"/>
      </w:divBdr>
    </w:div>
    <w:div w:id="896478685">
      <w:bodyDiv w:val="1"/>
      <w:marLeft w:val="0"/>
      <w:marRight w:val="0"/>
      <w:marTop w:val="0"/>
      <w:marBottom w:val="0"/>
      <w:divBdr>
        <w:top w:val="none" w:sz="0" w:space="0" w:color="auto"/>
        <w:left w:val="none" w:sz="0" w:space="0" w:color="auto"/>
        <w:bottom w:val="none" w:sz="0" w:space="0" w:color="auto"/>
        <w:right w:val="none" w:sz="0" w:space="0" w:color="auto"/>
      </w:divBdr>
    </w:div>
    <w:div w:id="896860399">
      <w:bodyDiv w:val="1"/>
      <w:marLeft w:val="0"/>
      <w:marRight w:val="0"/>
      <w:marTop w:val="0"/>
      <w:marBottom w:val="0"/>
      <w:divBdr>
        <w:top w:val="none" w:sz="0" w:space="0" w:color="auto"/>
        <w:left w:val="none" w:sz="0" w:space="0" w:color="auto"/>
        <w:bottom w:val="none" w:sz="0" w:space="0" w:color="auto"/>
        <w:right w:val="none" w:sz="0" w:space="0" w:color="auto"/>
      </w:divBdr>
    </w:div>
    <w:div w:id="897669168">
      <w:bodyDiv w:val="1"/>
      <w:marLeft w:val="0"/>
      <w:marRight w:val="0"/>
      <w:marTop w:val="0"/>
      <w:marBottom w:val="0"/>
      <w:divBdr>
        <w:top w:val="none" w:sz="0" w:space="0" w:color="auto"/>
        <w:left w:val="none" w:sz="0" w:space="0" w:color="auto"/>
        <w:bottom w:val="none" w:sz="0" w:space="0" w:color="auto"/>
        <w:right w:val="none" w:sz="0" w:space="0" w:color="auto"/>
      </w:divBdr>
    </w:div>
    <w:div w:id="899055307">
      <w:bodyDiv w:val="1"/>
      <w:marLeft w:val="0"/>
      <w:marRight w:val="0"/>
      <w:marTop w:val="0"/>
      <w:marBottom w:val="0"/>
      <w:divBdr>
        <w:top w:val="none" w:sz="0" w:space="0" w:color="auto"/>
        <w:left w:val="none" w:sz="0" w:space="0" w:color="auto"/>
        <w:bottom w:val="none" w:sz="0" w:space="0" w:color="auto"/>
        <w:right w:val="none" w:sz="0" w:space="0" w:color="auto"/>
      </w:divBdr>
    </w:div>
    <w:div w:id="899486911">
      <w:bodyDiv w:val="1"/>
      <w:marLeft w:val="0"/>
      <w:marRight w:val="0"/>
      <w:marTop w:val="0"/>
      <w:marBottom w:val="0"/>
      <w:divBdr>
        <w:top w:val="none" w:sz="0" w:space="0" w:color="auto"/>
        <w:left w:val="none" w:sz="0" w:space="0" w:color="auto"/>
        <w:bottom w:val="none" w:sz="0" w:space="0" w:color="auto"/>
        <w:right w:val="none" w:sz="0" w:space="0" w:color="auto"/>
      </w:divBdr>
    </w:div>
    <w:div w:id="899555655">
      <w:bodyDiv w:val="1"/>
      <w:marLeft w:val="0"/>
      <w:marRight w:val="0"/>
      <w:marTop w:val="0"/>
      <w:marBottom w:val="0"/>
      <w:divBdr>
        <w:top w:val="none" w:sz="0" w:space="0" w:color="auto"/>
        <w:left w:val="none" w:sz="0" w:space="0" w:color="auto"/>
        <w:bottom w:val="none" w:sz="0" w:space="0" w:color="auto"/>
        <w:right w:val="none" w:sz="0" w:space="0" w:color="auto"/>
      </w:divBdr>
    </w:div>
    <w:div w:id="900017040">
      <w:bodyDiv w:val="1"/>
      <w:marLeft w:val="0"/>
      <w:marRight w:val="0"/>
      <w:marTop w:val="0"/>
      <w:marBottom w:val="0"/>
      <w:divBdr>
        <w:top w:val="none" w:sz="0" w:space="0" w:color="auto"/>
        <w:left w:val="none" w:sz="0" w:space="0" w:color="auto"/>
        <w:bottom w:val="none" w:sz="0" w:space="0" w:color="auto"/>
        <w:right w:val="none" w:sz="0" w:space="0" w:color="auto"/>
      </w:divBdr>
    </w:div>
    <w:div w:id="900674672">
      <w:bodyDiv w:val="1"/>
      <w:marLeft w:val="0"/>
      <w:marRight w:val="0"/>
      <w:marTop w:val="0"/>
      <w:marBottom w:val="0"/>
      <w:divBdr>
        <w:top w:val="none" w:sz="0" w:space="0" w:color="auto"/>
        <w:left w:val="none" w:sz="0" w:space="0" w:color="auto"/>
        <w:bottom w:val="none" w:sz="0" w:space="0" w:color="auto"/>
        <w:right w:val="none" w:sz="0" w:space="0" w:color="auto"/>
      </w:divBdr>
    </w:div>
    <w:div w:id="900794178">
      <w:bodyDiv w:val="1"/>
      <w:marLeft w:val="0"/>
      <w:marRight w:val="0"/>
      <w:marTop w:val="0"/>
      <w:marBottom w:val="0"/>
      <w:divBdr>
        <w:top w:val="none" w:sz="0" w:space="0" w:color="auto"/>
        <w:left w:val="none" w:sz="0" w:space="0" w:color="auto"/>
        <w:bottom w:val="none" w:sz="0" w:space="0" w:color="auto"/>
        <w:right w:val="none" w:sz="0" w:space="0" w:color="auto"/>
      </w:divBdr>
    </w:div>
    <w:div w:id="900941946">
      <w:bodyDiv w:val="1"/>
      <w:marLeft w:val="0"/>
      <w:marRight w:val="0"/>
      <w:marTop w:val="0"/>
      <w:marBottom w:val="0"/>
      <w:divBdr>
        <w:top w:val="none" w:sz="0" w:space="0" w:color="auto"/>
        <w:left w:val="none" w:sz="0" w:space="0" w:color="auto"/>
        <w:bottom w:val="none" w:sz="0" w:space="0" w:color="auto"/>
        <w:right w:val="none" w:sz="0" w:space="0" w:color="auto"/>
      </w:divBdr>
    </w:div>
    <w:div w:id="901020439">
      <w:bodyDiv w:val="1"/>
      <w:marLeft w:val="0"/>
      <w:marRight w:val="0"/>
      <w:marTop w:val="0"/>
      <w:marBottom w:val="0"/>
      <w:divBdr>
        <w:top w:val="none" w:sz="0" w:space="0" w:color="auto"/>
        <w:left w:val="none" w:sz="0" w:space="0" w:color="auto"/>
        <w:bottom w:val="none" w:sz="0" w:space="0" w:color="auto"/>
        <w:right w:val="none" w:sz="0" w:space="0" w:color="auto"/>
      </w:divBdr>
    </w:div>
    <w:div w:id="901402747">
      <w:bodyDiv w:val="1"/>
      <w:marLeft w:val="0"/>
      <w:marRight w:val="0"/>
      <w:marTop w:val="0"/>
      <w:marBottom w:val="0"/>
      <w:divBdr>
        <w:top w:val="none" w:sz="0" w:space="0" w:color="auto"/>
        <w:left w:val="none" w:sz="0" w:space="0" w:color="auto"/>
        <w:bottom w:val="none" w:sz="0" w:space="0" w:color="auto"/>
        <w:right w:val="none" w:sz="0" w:space="0" w:color="auto"/>
      </w:divBdr>
    </w:div>
    <w:div w:id="901406418">
      <w:bodyDiv w:val="1"/>
      <w:marLeft w:val="0"/>
      <w:marRight w:val="0"/>
      <w:marTop w:val="0"/>
      <w:marBottom w:val="0"/>
      <w:divBdr>
        <w:top w:val="none" w:sz="0" w:space="0" w:color="auto"/>
        <w:left w:val="none" w:sz="0" w:space="0" w:color="auto"/>
        <w:bottom w:val="none" w:sz="0" w:space="0" w:color="auto"/>
        <w:right w:val="none" w:sz="0" w:space="0" w:color="auto"/>
      </w:divBdr>
      <w:divsChild>
        <w:div w:id="5063890">
          <w:marLeft w:val="480"/>
          <w:marRight w:val="0"/>
          <w:marTop w:val="0"/>
          <w:marBottom w:val="0"/>
          <w:divBdr>
            <w:top w:val="none" w:sz="0" w:space="0" w:color="auto"/>
            <w:left w:val="none" w:sz="0" w:space="0" w:color="auto"/>
            <w:bottom w:val="none" w:sz="0" w:space="0" w:color="auto"/>
            <w:right w:val="none" w:sz="0" w:space="0" w:color="auto"/>
          </w:divBdr>
        </w:div>
        <w:div w:id="19359580">
          <w:marLeft w:val="480"/>
          <w:marRight w:val="0"/>
          <w:marTop w:val="0"/>
          <w:marBottom w:val="0"/>
          <w:divBdr>
            <w:top w:val="none" w:sz="0" w:space="0" w:color="auto"/>
            <w:left w:val="none" w:sz="0" w:space="0" w:color="auto"/>
            <w:bottom w:val="none" w:sz="0" w:space="0" w:color="auto"/>
            <w:right w:val="none" w:sz="0" w:space="0" w:color="auto"/>
          </w:divBdr>
        </w:div>
        <w:div w:id="45184689">
          <w:marLeft w:val="480"/>
          <w:marRight w:val="0"/>
          <w:marTop w:val="0"/>
          <w:marBottom w:val="0"/>
          <w:divBdr>
            <w:top w:val="none" w:sz="0" w:space="0" w:color="auto"/>
            <w:left w:val="none" w:sz="0" w:space="0" w:color="auto"/>
            <w:bottom w:val="none" w:sz="0" w:space="0" w:color="auto"/>
            <w:right w:val="none" w:sz="0" w:space="0" w:color="auto"/>
          </w:divBdr>
        </w:div>
        <w:div w:id="82798484">
          <w:marLeft w:val="480"/>
          <w:marRight w:val="0"/>
          <w:marTop w:val="0"/>
          <w:marBottom w:val="0"/>
          <w:divBdr>
            <w:top w:val="none" w:sz="0" w:space="0" w:color="auto"/>
            <w:left w:val="none" w:sz="0" w:space="0" w:color="auto"/>
            <w:bottom w:val="none" w:sz="0" w:space="0" w:color="auto"/>
            <w:right w:val="none" w:sz="0" w:space="0" w:color="auto"/>
          </w:divBdr>
        </w:div>
        <w:div w:id="89281567">
          <w:marLeft w:val="480"/>
          <w:marRight w:val="0"/>
          <w:marTop w:val="0"/>
          <w:marBottom w:val="0"/>
          <w:divBdr>
            <w:top w:val="none" w:sz="0" w:space="0" w:color="auto"/>
            <w:left w:val="none" w:sz="0" w:space="0" w:color="auto"/>
            <w:bottom w:val="none" w:sz="0" w:space="0" w:color="auto"/>
            <w:right w:val="none" w:sz="0" w:space="0" w:color="auto"/>
          </w:divBdr>
        </w:div>
        <w:div w:id="90861303">
          <w:marLeft w:val="480"/>
          <w:marRight w:val="0"/>
          <w:marTop w:val="0"/>
          <w:marBottom w:val="0"/>
          <w:divBdr>
            <w:top w:val="none" w:sz="0" w:space="0" w:color="auto"/>
            <w:left w:val="none" w:sz="0" w:space="0" w:color="auto"/>
            <w:bottom w:val="none" w:sz="0" w:space="0" w:color="auto"/>
            <w:right w:val="none" w:sz="0" w:space="0" w:color="auto"/>
          </w:divBdr>
        </w:div>
        <w:div w:id="118887881">
          <w:marLeft w:val="480"/>
          <w:marRight w:val="0"/>
          <w:marTop w:val="0"/>
          <w:marBottom w:val="0"/>
          <w:divBdr>
            <w:top w:val="none" w:sz="0" w:space="0" w:color="auto"/>
            <w:left w:val="none" w:sz="0" w:space="0" w:color="auto"/>
            <w:bottom w:val="none" w:sz="0" w:space="0" w:color="auto"/>
            <w:right w:val="none" w:sz="0" w:space="0" w:color="auto"/>
          </w:divBdr>
        </w:div>
        <w:div w:id="144787660">
          <w:marLeft w:val="480"/>
          <w:marRight w:val="0"/>
          <w:marTop w:val="0"/>
          <w:marBottom w:val="0"/>
          <w:divBdr>
            <w:top w:val="none" w:sz="0" w:space="0" w:color="auto"/>
            <w:left w:val="none" w:sz="0" w:space="0" w:color="auto"/>
            <w:bottom w:val="none" w:sz="0" w:space="0" w:color="auto"/>
            <w:right w:val="none" w:sz="0" w:space="0" w:color="auto"/>
          </w:divBdr>
        </w:div>
        <w:div w:id="168100240">
          <w:marLeft w:val="480"/>
          <w:marRight w:val="0"/>
          <w:marTop w:val="0"/>
          <w:marBottom w:val="0"/>
          <w:divBdr>
            <w:top w:val="none" w:sz="0" w:space="0" w:color="auto"/>
            <w:left w:val="none" w:sz="0" w:space="0" w:color="auto"/>
            <w:bottom w:val="none" w:sz="0" w:space="0" w:color="auto"/>
            <w:right w:val="none" w:sz="0" w:space="0" w:color="auto"/>
          </w:divBdr>
        </w:div>
        <w:div w:id="230240394">
          <w:marLeft w:val="480"/>
          <w:marRight w:val="0"/>
          <w:marTop w:val="0"/>
          <w:marBottom w:val="0"/>
          <w:divBdr>
            <w:top w:val="none" w:sz="0" w:space="0" w:color="auto"/>
            <w:left w:val="none" w:sz="0" w:space="0" w:color="auto"/>
            <w:bottom w:val="none" w:sz="0" w:space="0" w:color="auto"/>
            <w:right w:val="none" w:sz="0" w:space="0" w:color="auto"/>
          </w:divBdr>
        </w:div>
        <w:div w:id="231821151">
          <w:marLeft w:val="480"/>
          <w:marRight w:val="0"/>
          <w:marTop w:val="0"/>
          <w:marBottom w:val="0"/>
          <w:divBdr>
            <w:top w:val="none" w:sz="0" w:space="0" w:color="auto"/>
            <w:left w:val="none" w:sz="0" w:space="0" w:color="auto"/>
            <w:bottom w:val="none" w:sz="0" w:space="0" w:color="auto"/>
            <w:right w:val="none" w:sz="0" w:space="0" w:color="auto"/>
          </w:divBdr>
        </w:div>
        <w:div w:id="255678905">
          <w:marLeft w:val="480"/>
          <w:marRight w:val="0"/>
          <w:marTop w:val="0"/>
          <w:marBottom w:val="0"/>
          <w:divBdr>
            <w:top w:val="none" w:sz="0" w:space="0" w:color="auto"/>
            <w:left w:val="none" w:sz="0" w:space="0" w:color="auto"/>
            <w:bottom w:val="none" w:sz="0" w:space="0" w:color="auto"/>
            <w:right w:val="none" w:sz="0" w:space="0" w:color="auto"/>
          </w:divBdr>
        </w:div>
        <w:div w:id="269506655">
          <w:marLeft w:val="480"/>
          <w:marRight w:val="0"/>
          <w:marTop w:val="0"/>
          <w:marBottom w:val="0"/>
          <w:divBdr>
            <w:top w:val="none" w:sz="0" w:space="0" w:color="auto"/>
            <w:left w:val="none" w:sz="0" w:space="0" w:color="auto"/>
            <w:bottom w:val="none" w:sz="0" w:space="0" w:color="auto"/>
            <w:right w:val="none" w:sz="0" w:space="0" w:color="auto"/>
          </w:divBdr>
        </w:div>
        <w:div w:id="285357536">
          <w:marLeft w:val="480"/>
          <w:marRight w:val="0"/>
          <w:marTop w:val="0"/>
          <w:marBottom w:val="0"/>
          <w:divBdr>
            <w:top w:val="none" w:sz="0" w:space="0" w:color="auto"/>
            <w:left w:val="none" w:sz="0" w:space="0" w:color="auto"/>
            <w:bottom w:val="none" w:sz="0" w:space="0" w:color="auto"/>
            <w:right w:val="none" w:sz="0" w:space="0" w:color="auto"/>
          </w:divBdr>
        </w:div>
        <w:div w:id="287005481">
          <w:marLeft w:val="480"/>
          <w:marRight w:val="0"/>
          <w:marTop w:val="0"/>
          <w:marBottom w:val="0"/>
          <w:divBdr>
            <w:top w:val="none" w:sz="0" w:space="0" w:color="auto"/>
            <w:left w:val="none" w:sz="0" w:space="0" w:color="auto"/>
            <w:bottom w:val="none" w:sz="0" w:space="0" w:color="auto"/>
            <w:right w:val="none" w:sz="0" w:space="0" w:color="auto"/>
          </w:divBdr>
        </w:div>
        <w:div w:id="288629644">
          <w:marLeft w:val="480"/>
          <w:marRight w:val="0"/>
          <w:marTop w:val="0"/>
          <w:marBottom w:val="0"/>
          <w:divBdr>
            <w:top w:val="none" w:sz="0" w:space="0" w:color="auto"/>
            <w:left w:val="none" w:sz="0" w:space="0" w:color="auto"/>
            <w:bottom w:val="none" w:sz="0" w:space="0" w:color="auto"/>
            <w:right w:val="none" w:sz="0" w:space="0" w:color="auto"/>
          </w:divBdr>
        </w:div>
        <w:div w:id="360664370">
          <w:marLeft w:val="480"/>
          <w:marRight w:val="0"/>
          <w:marTop w:val="0"/>
          <w:marBottom w:val="0"/>
          <w:divBdr>
            <w:top w:val="none" w:sz="0" w:space="0" w:color="auto"/>
            <w:left w:val="none" w:sz="0" w:space="0" w:color="auto"/>
            <w:bottom w:val="none" w:sz="0" w:space="0" w:color="auto"/>
            <w:right w:val="none" w:sz="0" w:space="0" w:color="auto"/>
          </w:divBdr>
        </w:div>
        <w:div w:id="367919324">
          <w:marLeft w:val="480"/>
          <w:marRight w:val="0"/>
          <w:marTop w:val="0"/>
          <w:marBottom w:val="0"/>
          <w:divBdr>
            <w:top w:val="none" w:sz="0" w:space="0" w:color="auto"/>
            <w:left w:val="none" w:sz="0" w:space="0" w:color="auto"/>
            <w:bottom w:val="none" w:sz="0" w:space="0" w:color="auto"/>
            <w:right w:val="none" w:sz="0" w:space="0" w:color="auto"/>
          </w:divBdr>
        </w:div>
        <w:div w:id="389115519">
          <w:marLeft w:val="480"/>
          <w:marRight w:val="0"/>
          <w:marTop w:val="0"/>
          <w:marBottom w:val="0"/>
          <w:divBdr>
            <w:top w:val="none" w:sz="0" w:space="0" w:color="auto"/>
            <w:left w:val="none" w:sz="0" w:space="0" w:color="auto"/>
            <w:bottom w:val="none" w:sz="0" w:space="0" w:color="auto"/>
            <w:right w:val="none" w:sz="0" w:space="0" w:color="auto"/>
          </w:divBdr>
        </w:div>
        <w:div w:id="425032941">
          <w:marLeft w:val="480"/>
          <w:marRight w:val="0"/>
          <w:marTop w:val="0"/>
          <w:marBottom w:val="0"/>
          <w:divBdr>
            <w:top w:val="none" w:sz="0" w:space="0" w:color="auto"/>
            <w:left w:val="none" w:sz="0" w:space="0" w:color="auto"/>
            <w:bottom w:val="none" w:sz="0" w:space="0" w:color="auto"/>
            <w:right w:val="none" w:sz="0" w:space="0" w:color="auto"/>
          </w:divBdr>
        </w:div>
        <w:div w:id="476606205">
          <w:marLeft w:val="480"/>
          <w:marRight w:val="0"/>
          <w:marTop w:val="0"/>
          <w:marBottom w:val="0"/>
          <w:divBdr>
            <w:top w:val="none" w:sz="0" w:space="0" w:color="auto"/>
            <w:left w:val="none" w:sz="0" w:space="0" w:color="auto"/>
            <w:bottom w:val="none" w:sz="0" w:space="0" w:color="auto"/>
            <w:right w:val="none" w:sz="0" w:space="0" w:color="auto"/>
          </w:divBdr>
        </w:div>
        <w:div w:id="503086067">
          <w:marLeft w:val="480"/>
          <w:marRight w:val="0"/>
          <w:marTop w:val="0"/>
          <w:marBottom w:val="0"/>
          <w:divBdr>
            <w:top w:val="none" w:sz="0" w:space="0" w:color="auto"/>
            <w:left w:val="none" w:sz="0" w:space="0" w:color="auto"/>
            <w:bottom w:val="none" w:sz="0" w:space="0" w:color="auto"/>
            <w:right w:val="none" w:sz="0" w:space="0" w:color="auto"/>
          </w:divBdr>
        </w:div>
        <w:div w:id="525367036">
          <w:marLeft w:val="480"/>
          <w:marRight w:val="0"/>
          <w:marTop w:val="0"/>
          <w:marBottom w:val="0"/>
          <w:divBdr>
            <w:top w:val="none" w:sz="0" w:space="0" w:color="auto"/>
            <w:left w:val="none" w:sz="0" w:space="0" w:color="auto"/>
            <w:bottom w:val="none" w:sz="0" w:space="0" w:color="auto"/>
            <w:right w:val="none" w:sz="0" w:space="0" w:color="auto"/>
          </w:divBdr>
        </w:div>
        <w:div w:id="531462332">
          <w:marLeft w:val="480"/>
          <w:marRight w:val="0"/>
          <w:marTop w:val="0"/>
          <w:marBottom w:val="0"/>
          <w:divBdr>
            <w:top w:val="none" w:sz="0" w:space="0" w:color="auto"/>
            <w:left w:val="none" w:sz="0" w:space="0" w:color="auto"/>
            <w:bottom w:val="none" w:sz="0" w:space="0" w:color="auto"/>
            <w:right w:val="none" w:sz="0" w:space="0" w:color="auto"/>
          </w:divBdr>
        </w:div>
        <w:div w:id="540048390">
          <w:marLeft w:val="480"/>
          <w:marRight w:val="0"/>
          <w:marTop w:val="0"/>
          <w:marBottom w:val="0"/>
          <w:divBdr>
            <w:top w:val="none" w:sz="0" w:space="0" w:color="auto"/>
            <w:left w:val="none" w:sz="0" w:space="0" w:color="auto"/>
            <w:bottom w:val="none" w:sz="0" w:space="0" w:color="auto"/>
            <w:right w:val="none" w:sz="0" w:space="0" w:color="auto"/>
          </w:divBdr>
        </w:div>
        <w:div w:id="570697814">
          <w:marLeft w:val="480"/>
          <w:marRight w:val="0"/>
          <w:marTop w:val="0"/>
          <w:marBottom w:val="0"/>
          <w:divBdr>
            <w:top w:val="none" w:sz="0" w:space="0" w:color="auto"/>
            <w:left w:val="none" w:sz="0" w:space="0" w:color="auto"/>
            <w:bottom w:val="none" w:sz="0" w:space="0" w:color="auto"/>
            <w:right w:val="none" w:sz="0" w:space="0" w:color="auto"/>
          </w:divBdr>
        </w:div>
        <w:div w:id="572275608">
          <w:marLeft w:val="480"/>
          <w:marRight w:val="0"/>
          <w:marTop w:val="0"/>
          <w:marBottom w:val="0"/>
          <w:divBdr>
            <w:top w:val="none" w:sz="0" w:space="0" w:color="auto"/>
            <w:left w:val="none" w:sz="0" w:space="0" w:color="auto"/>
            <w:bottom w:val="none" w:sz="0" w:space="0" w:color="auto"/>
            <w:right w:val="none" w:sz="0" w:space="0" w:color="auto"/>
          </w:divBdr>
        </w:div>
        <w:div w:id="577520942">
          <w:marLeft w:val="480"/>
          <w:marRight w:val="0"/>
          <w:marTop w:val="0"/>
          <w:marBottom w:val="0"/>
          <w:divBdr>
            <w:top w:val="none" w:sz="0" w:space="0" w:color="auto"/>
            <w:left w:val="none" w:sz="0" w:space="0" w:color="auto"/>
            <w:bottom w:val="none" w:sz="0" w:space="0" w:color="auto"/>
            <w:right w:val="none" w:sz="0" w:space="0" w:color="auto"/>
          </w:divBdr>
        </w:div>
        <w:div w:id="617567989">
          <w:marLeft w:val="480"/>
          <w:marRight w:val="0"/>
          <w:marTop w:val="0"/>
          <w:marBottom w:val="0"/>
          <w:divBdr>
            <w:top w:val="none" w:sz="0" w:space="0" w:color="auto"/>
            <w:left w:val="none" w:sz="0" w:space="0" w:color="auto"/>
            <w:bottom w:val="none" w:sz="0" w:space="0" w:color="auto"/>
            <w:right w:val="none" w:sz="0" w:space="0" w:color="auto"/>
          </w:divBdr>
        </w:div>
        <w:div w:id="643898885">
          <w:marLeft w:val="480"/>
          <w:marRight w:val="0"/>
          <w:marTop w:val="0"/>
          <w:marBottom w:val="0"/>
          <w:divBdr>
            <w:top w:val="none" w:sz="0" w:space="0" w:color="auto"/>
            <w:left w:val="none" w:sz="0" w:space="0" w:color="auto"/>
            <w:bottom w:val="none" w:sz="0" w:space="0" w:color="auto"/>
            <w:right w:val="none" w:sz="0" w:space="0" w:color="auto"/>
          </w:divBdr>
        </w:div>
        <w:div w:id="702369608">
          <w:marLeft w:val="480"/>
          <w:marRight w:val="0"/>
          <w:marTop w:val="0"/>
          <w:marBottom w:val="0"/>
          <w:divBdr>
            <w:top w:val="none" w:sz="0" w:space="0" w:color="auto"/>
            <w:left w:val="none" w:sz="0" w:space="0" w:color="auto"/>
            <w:bottom w:val="none" w:sz="0" w:space="0" w:color="auto"/>
            <w:right w:val="none" w:sz="0" w:space="0" w:color="auto"/>
          </w:divBdr>
        </w:div>
        <w:div w:id="707951395">
          <w:marLeft w:val="480"/>
          <w:marRight w:val="0"/>
          <w:marTop w:val="0"/>
          <w:marBottom w:val="0"/>
          <w:divBdr>
            <w:top w:val="none" w:sz="0" w:space="0" w:color="auto"/>
            <w:left w:val="none" w:sz="0" w:space="0" w:color="auto"/>
            <w:bottom w:val="none" w:sz="0" w:space="0" w:color="auto"/>
            <w:right w:val="none" w:sz="0" w:space="0" w:color="auto"/>
          </w:divBdr>
        </w:div>
        <w:div w:id="708606750">
          <w:marLeft w:val="480"/>
          <w:marRight w:val="0"/>
          <w:marTop w:val="0"/>
          <w:marBottom w:val="0"/>
          <w:divBdr>
            <w:top w:val="none" w:sz="0" w:space="0" w:color="auto"/>
            <w:left w:val="none" w:sz="0" w:space="0" w:color="auto"/>
            <w:bottom w:val="none" w:sz="0" w:space="0" w:color="auto"/>
            <w:right w:val="none" w:sz="0" w:space="0" w:color="auto"/>
          </w:divBdr>
        </w:div>
        <w:div w:id="715589710">
          <w:marLeft w:val="480"/>
          <w:marRight w:val="0"/>
          <w:marTop w:val="0"/>
          <w:marBottom w:val="0"/>
          <w:divBdr>
            <w:top w:val="none" w:sz="0" w:space="0" w:color="auto"/>
            <w:left w:val="none" w:sz="0" w:space="0" w:color="auto"/>
            <w:bottom w:val="none" w:sz="0" w:space="0" w:color="auto"/>
            <w:right w:val="none" w:sz="0" w:space="0" w:color="auto"/>
          </w:divBdr>
        </w:div>
        <w:div w:id="740178432">
          <w:marLeft w:val="480"/>
          <w:marRight w:val="0"/>
          <w:marTop w:val="0"/>
          <w:marBottom w:val="0"/>
          <w:divBdr>
            <w:top w:val="none" w:sz="0" w:space="0" w:color="auto"/>
            <w:left w:val="none" w:sz="0" w:space="0" w:color="auto"/>
            <w:bottom w:val="none" w:sz="0" w:space="0" w:color="auto"/>
            <w:right w:val="none" w:sz="0" w:space="0" w:color="auto"/>
          </w:divBdr>
        </w:div>
        <w:div w:id="823087284">
          <w:marLeft w:val="480"/>
          <w:marRight w:val="0"/>
          <w:marTop w:val="0"/>
          <w:marBottom w:val="0"/>
          <w:divBdr>
            <w:top w:val="none" w:sz="0" w:space="0" w:color="auto"/>
            <w:left w:val="none" w:sz="0" w:space="0" w:color="auto"/>
            <w:bottom w:val="none" w:sz="0" w:space="0" w:color="auto"/>
            <w:right w:val="none" w:sz="0" w:space="0" w:color="auto"/>
          </w:divBdr>
        </w:div>
        <w:div w:id="827553279">
          <w:marLeft w:val="480"/>
          <w:marRight w:val="0"/>
          <w:marTop w:val="0"/>
          <w:marBottom w:val="0"/>
          <w:divBdr>
            <w:top w:val="none" w:sz="0" w:space="0" w:color="auto"/>
            <w:left w:val="none" w:sz="0" w:space="0" w:color="auto"/>
            <w:bottom w:val="none" w:sz="0" w:space="0" w:color="auto"/>
            <w:right w:val="none" w:sz="0" w:space="0" w:color="auto"/>
          </w:divBdr>
        </w:div>
        <w:div w:id="840893967">
          <w:marLeft w:val="480"/>
          <w:marRight w:val="0"/>
          <w:marTop w:val="0"/>
          <w:marBottom w:val="0"/>
          <w:divBdr>
            <w:top w:val="none" w:sz="0" w:space="0" w:color="auto"/>
            <w:left w:val="none" w:sz="0" w:space="0" w:color="auto"/>
            <w:bottom w:val="none" w:sz="0" w:space="0" w:color="auto"/>
            <w:right w:val="none" w:sz="0" w:space="0" w:color="auto"/>
          </w:divBdr>
        </w:div>
        <w:div w:id="841236936">
          <w:marLeft w:val="480"/>
          <w:marRight w:val="0"/>
          <w:marTop w:val="0"/>
          <w:marBottom w:val="0"/>
          <w:divBdr>
            <w:top w:val="none" w:sz="0" w:space="0" w:color="auto"/>
            <w:left w:val="none" w:sz="0" w:space="0" w:color="auto"/>
            <w:bottom w:val="none" w:sz="0" w:space="0" w:color="auto"/>
            <w:right w:val="none" w:sz="0" w:space="0" w:color="auto"/>
          </w:divBdr>
        </w:div>
        <w:div w:id="866212298">
          <w:marLeft w:val="480"/>
          <w:marRight w:val="0"/>
          <w:marTop w:val="0"/>
          <w:marBottom w:val="0"/>
          <w:divBdr>
            <w:top w:val="none" w:sz="0" w:space="0" w:color="auto"/>
            <w:left w:val="none" w:sz="0" w:space="0" w:color="auto"/>
            <w:bottom w:val="none" w:sz="0" w:space="0" w:color="auto"/>
            <w:right w:val="none" w:sz="0" w:space="0" w:color="auto"/>
          </w:divBdr>
        </w:div>
        <w:div w:id="868374940">
          <w:marLeft w:val="480"/>
          <w:marRight w:val="0"/>
          <w:marTop w:val="0"/>
          <w:marBottom w:val="0"/>
          <w:divBdr>
            <w:top w:val="none" w:sz="0" w:space="0" w:color="auto"/>
            <w:left w:val="none" w:sz="0" w:space="0" w:color="auto"/>
            <w:bottom w:val="none" w:sz="0" w:space="0" w:color="auto"/>
            <w:right w:val="none" w:sz="0" w:space="0" w:color="auto"/>
          </w:divBdr>
        </w:div>
        <w:div w:id="875587166">
          <w:marLeft w:val="480"/>
          <w:marRight w:val="0"/>
          <w:marTop w:val="0"/>
          <w:marBottom w:val="0"/>
          <w:divBdr>
            <w:top w:val="none" w:sz="0" w:space="0" w:color="auto"/>
            <w:left w:val="none" w:sz="0" w:space="0" w:color="auto"/>
            <w:bottom w:val="none" w:sz="0" w:space="0" w:color="auto"/>
            <w:right w:val="none" w:sz="0" w:space="0" w:color="auto"/>
          </w:divBdr>
        </w:div>
        <w:div w:id="921335105">
          <w:marLeft w:val="480"/>
          <w:marRight w:val="0"/>
          <w:marTop w:val="0"/>
          <w:marBottom w:val="0"/>
          <w:divBdr>
            <w:top w:val="none" w:sz="0" w:space="0" w:color="auto"/>
            <w:left w:val="none" w:sz="0" w:space="0" w:color="auto"/>
            <w:bottom w:val="none" w:sz="0" w:space="0" w:color="auto"/>
            <w:right w:val="none" w:sz="0" w:space="0" w:color="auto"/>
          </w:divBdr>
        </w:div>
        <w:div w:id="970936254">
          <w:marLeft w:val="480"/>
          <w:marRight w:val="0"/>
          <w:marTop w:val="0"/>
          <w:marBottom w:val="0"/>
          <w:divBdr>
            <w:top w:val="none" w:sz="0" w:space="0" w:color="auto"/>
            <w:left w:val="none" w:sz="0" w:space="0" w:color="auto"/>
            <w:bottom w:val="none" w:sz="0" w:space="0" w:color="auto"/>
            <w:right w:val="none" w:sz="0" w:space="0" w:color="auto"/>
          </w:divBdr>
        </w:div>
        <w:div w:id="977763616">
          <w:marLeft w:val="480"/>
          <w:marRight w:val="0"/>
          <w:marTop w:val="0"/>
          <w:marBottom w:val="0"/>
          <w:divBdr>
            <w:top w:val="none" w:sz="0" w:space="0" w:color="auto"/>
            <w:left w:val="none" w:sz="0" w:space="0" w:color="auto"/>
            <w:bottom w:val="none" w:sz="0" w:space="0" w:color="auto"/>
            <w:right w:val="none" w:sz="0" w:space="0" w:color="auto"/>
          </w:divBdr>
        </w:div>
        <w:div w:id="988555829">
          <w:marLeft w:val="480"/>
          <w:marRight w:val="0"/>
          <w:marTop w:val="0"/>
          <w:marBottom w:val="0"/>
          <w:divBdr>
            <w:top w:val="none" w:sz="0" w:space="0" w:color="auto"/>
            <w:left w:val="none" w:sz="0" w:space="0" w:color="auto"/>
            <w:bottom w:val="none" w:sz="0" w:space="0" w:color="auto"/>
            <w:right w:val="none" w:sz="0" w:space="0" w:color="auto"/>
          </w:divBdr>
        </w:div>
        <w:div w:id="991060249">
          <w:marLeft w:val="480"/>
          <w:marRight w:val="0"/>
          <w:marTop w:val="0"/>
          <w:marBottom w:val="0"/>
          <w:divBdr>
            <w:top w:val="none" w:sz="0" w:space="0" w:color="auto"/>
            <w:left w:val="none" w:sz="0" w:space="0" w:color="auto"/>
            <w:bottom w:val="none" w:sz="0" w:space="0" w:color="auto"/>
            <w:right w:val="none" w:sz="0" w:space="0" w:color="auto"/>
          </w:divBdr>
        </w:div>
        <w:div w:id="1028025710">
          <w:marLeft w:val="480"/>
          <w:marRight w:val="0"/>
          <w:marTop w:val="0"/>
          <w:marBottom w:val="0"/>
          <w:divBdr>
            <w:top w:val="none" w:sz="0" w:space="0" w:color="auto"/>
            <w:left w:val="none" w:sz="0" w:space="0" w:color="auto"/>
            <w:bottom w:val="none" w:sz="0" w:space="0" w:color="auto"/>
            <w:right w:val="none" w:sz="0" w:space="0" w:color="auto"/>
          </w:divBdr>
        </w:div>
        <w:div w:id="1030111109">
          <w:marLeft w:val="480"/>
          <w:marRight w:val="0"/>
          <w:marTop w:val="0"/>
          <w:marBottom w:val="0"/>
          <w:divBdr>
            <w:top w:val="none" w:sz="0" w:space="0" w:color="auto"/>
            <w:left w:val="none" w:sz="0" w:space="0" w:color="auto"/>
            <w:bottom w:val="none" w:sz="0" w:space="0" w:color="auto"/>
            <w:right w:val="none" w:sz="0" w:space="0" w:color="auto"/>
          </w:divBdr>
        </w:div>
        <w:div w:id="1049957678">
          <w:marLeft w:val="480"/>
          <w:marRight w:val="0"/>
          <w:marTop w:val="0"/>
          <w:marBottom w:val="0"/>
          <w:divBdr>
            <w:top w:val="none" w:sz="0" w:space="0" w:color="auto"/>
            <w:left w:val="none" w:sz="0" w:space="0" w:color="auto"/>
            <w:bottom w:val="none" w:sz="0" w:space="0" w:color="auto"/>
            <w:right w:val="none" w:sz="0" w:space="0" w:color="auto"/>
          </w:divBdr>
        </w:div>
        <w:div w:id="1069117167">
          <w:marLeft w:val="480"/>
          <w:marRight w:val="0"/>
          <w:marTop w:val="0"/>
          <w:marBottom w:val="0"/>
          <w:divBdr>
            <w:top w:val="none" w:sz="0" w:space="0" w:color="auto"/>
            <w:left w:val="none" w:sz="0" w:space="0" w:color="auto"/>
            <w:bottom w:val="none" w:sz="0" w:space="0" w:color="auto"/>
            <w:right w:val="none" w:sz="0" w:space="0" w:color="auto"/>
          </w:divBdr>
        </w:div>
        <w:div w:id="1080912360">
          <w:marLeft w:val="480"/>
          <w:marRight w:val="0"/>
          <w:marTop w:val="0"/>
          <w:marBottom w:val="0"/>
          <w:divBdr>
            <w:top w:val="none" w:sz="0" w:space="0" w:color="auto"/>
            <w:left w:val="none" w:sz="0" w:space="0" w:color="auto"/>
            <w:bottom w:val="none" w:sz="0" w:space="0" w:color="auto"/>
            <w:right w:val="none" w:sz="0" w:space="0" w:color="auto"/>
          </w:divBdr>
        </w:div>
        <w:div w:id="1105417070">
          <w:marLeft w:val="480"/>
          <w:marRight w:val="0"/>
          <w:marTop w:val="0"/>
          <w:marBottom w:val="0"/>
          <w:divBdr>
            <w:top w:val="none" w:sz="0" w:space="0" w:color="auto"/>
            <w:left w:val="none" w:sz="0" w:space="0" w:color="auto"/>
            <w:bottom w:val="none" w:sz="0" w:space="0" w:color="auto"/>
            <w:right w:val="none" w:sz="0" w:space="0" w:color="auto"/>
          </w:divBdr>
        </w:div>
        <w:div w:id="1110321537">
          <w:marLeft w:val="480"/>
          <w:marRight w:val="0"/>
          <w:marTop w:val="0"/>
          <w:marBottom w:val="0"/>
          <w:divBdr>
            <w:top w:val="none" w:sz="0" w:space="0" w:color="auto"/>
            <w:left w:val="none" w:sz="0" w:space="0" w:color="auto"/>
            <w:bottom w:val="none" w:sz="0" w:space="0" w:color="auto"/>
            <w:right w:val="none" w:sz="0" w:space="0" w:color="auto"/>
          </w:divBdr>
        </w:div>
        <w:div w:id="1112287566">
          <w:marLeft w:val="480"/>
          <w:marRight w:val="0"/>
          <w:marTop w:val="0"/>
          <w:marBottom w:val="0"/>
          <w:divBdr>
            <w:top w:val="none" w:sz="0" w:space="0" w:color="auto"/>
            <w:left w:val="none" w:sz="0" w:space="0" w:color="auto"/>
            <w:bottom w:val="none" w:sz="0" w:space="0" w:color="auto"/>
            <w:right w:val="none" w:sz="0" w:space="0" w:color="auto"/>
          </w:divBdr>
        </w:div>
        <w:div w:id="1123307576">
          <w:marLeft w:val="480"/>
          <w:marRight w:val="0"/>
          <w:marTop w:val="0"/>
          <w:marBottom w:val="0"/>
          <w:divBdr>
            <w:top w:val="none" w:sz="0" w:space="0" w:color="auto"/>
            <w:left w:val="none" w:sz="0" w:space="0" w:color="auto"/>
            <w:bottom w:val="none" w:sz="0" w:space="0" w:color="auto"/>
            <w:right w:val="none" w:sz="0" w:space="0" w:color="auto"/>
          </w:divBdr>
        </w:div>
        <w:div w:id="1128233951">
          <w:marLeft w:val="480"/>
          <w:marRight w:val="0"/>
          <w:marTop w:val="0"/>
          <w:marBottom w:val="0"/>
          <w:divBdr>
            <w:top w:val="none" w:sz="0" w:space="0" w:color="auto"/>
            <w:left w:val="none" w:sz="0" w:space="0" w:color="auto"/>
            <w:bottom w:val="none" w:sz="0" w:space="0" w:color="auto"/>
            <w:right w:val="none" w:sz="0" w:space="0" w:color="auto"/>
          </w:divBdr>
        </w:div>
        <w:div w:id="1166364663">
          <w:marLeft w:val="480"/>
          <w:marRight w:val="0"/>
          <w:marTop w:val="0"/>
          <w:marBottom w:val="0"/>
          <w:divBdr>
            <w:top w:val="none" w:sz="0" w:space="0" w:color="auto"/>
            <w:left w:val="none" w:sz="0" w:space="0" w:color="auto"/>
            <w:bottom w:val="none" w:sz="0" w:space="0" w:color="auto"/>
            <w:right w:val="none" w:sz="0" w:space="0" w:color="auto"/>
          </w:divBdr>
        </w:div>
        <w:div w:id="1167525216">
          <w:marLeft w:val="480"/>
          <w:marRight w:val="0"/>
          <w:marTop w:val="0"/>
          <w:marBottom w:val="0"/>
          <w:divBdr>
            <w:top w:val="none" w:sz="0" w:space="0" w:color="auto"/>
            <w:left w:val="none" w:sz="0" w:space="0" w:color="auto"/>
            <w:bottom w:val="none" w:sz="0" w:space="0" w:color="auto"/>
            <w:right w:val="none" w:sz="0" w:space="0" w:color="auto"/>
          </w:divBdr>
        </w:div>
        <w:div w:id="1184394943">
          <w:marLeft w:val="480"/>
          <w:marRight w:val="0"/>
          <w:marTop w:val="0"/>
          <w:marBottom w:val="0"/>
          <w:divBdr>
            <w:top w:val="none" w:sz="0" w:space="0" w:color="auto"/>
            <w:left w:val="none" w:sz="0" w:space="0" w:color="auto"/>
            <w:bottom w:val="none" w:sz="0" w:space="0" w:color="auto"/>
            <w:right w:val="none" w:sz="0" w:space="0" w:color="auto"/>
          </w:divBdr>
        </w:div>
        <w:div w:id="1200707542">
          <w:marLeft w:val="480"/>
          <w:marRight w:val="0"/>
          <w:marTop w:val="0"/>
          <w:marBottom w:val="0"/>
          <w:divBdr>
            <w:top w:val="none" w:sz="0" w:space="0" w:color="auto"/>
            <w:left w:val="none" w:sz="0" w:space="0" w:color="auto"/>
            <w:bottom w:val="none" w:sz="0" w:space="0" w:color="auto"/>
            <w:right w:val="none" w:sz="0" w:space="0" w:color="auto"/>
          </w:divBdr>
        </w:div>
        <w:div w:id="1221525844">
          <w:marLeft w:val="480"/>
          <w:marRight w:val="0"/>
          <w:marTop w:val="0"/>
          <w:marBottom w:val="0"/>
          <w:divBdr>
            <w:top w:val="none" w:sz="0" w:space="0" w:color="auto"/>
            <w:left w:val="none" w:sz="0" w:space="0" w:color="auto"/>
            <w:bottom w:val="none" w:sz="0" w:space="0" w:color="auto"/>
            <w:right w:val="none" w:sz="0" w:space="0" w:color="auto"/>
          </w:divBdr>
        </w:div>
        <w:div w:id="1223828149">
          <w:marLeft w:val="480"/>
          <w:marRight w:val="0"/>
          <w:marTop w:val="0"/>
          <w:marBottom w:val="0"/>
          <w:divBdr>
            <w:top w:val="none" w:sz="0" w:space="0" w:color="auto"/>
            <w:left w:val="none" w:sz="0" w:space="0" w:color="auto"/>
            <w:bottom w:val="none" w:sz="0" w:space="0" w:color="auto"/>
            <w:right w:val="none" w:sz="0" w:space="0" w:color="auto"/>
          </w:divBdr>
        </w:div>
        <w:div w:id="1226834811">
          <w:marLeft w:val="480"/>
          <w:marRight w:val="0"/>
          <w:marTop w:val="0"/>
          <w:marBottom w:val="0"/>
          <w:divBdr>
            <w:top w:val="none" w:sz="0" w:space="0" w:color="auto"/>
            <w:left w:val="none" w:sz="0" w:space="0" w:color="auto"/>
            <w:bottom w:val="none" w:sz="0" w:space="0" w:color="auto"/>
            <w:right w:val="none" w:sz="0" w:space="0" w:color="auto"/>
          </w:divBdr>
        </w:div>
        <w:div w:id="1239825576">
          <w:marLeft w:val="480"/>
          <w:marRight w:val="0"/>
          <w:marTop w:val="0"/>
          <w:marBottom w:val="0"/>
          <w:divBdr>
            <w:top w:val="none" w:sz="0" w:space="0" w:color="auto"/>
            <w:left w:val="none" w:sz="0" w:space="0" w:color="auto"/>
            <w:bottom w:val="none" w:sz="0" w:space="0" w:color="auto"/>
            <w:right w:val="none" w:sz="0" w:space="0" w:color="auto"/>
          </w:divBdr>
        </w:div>
        <w:div w:id="1277561929">
          <w:marLeft w:val="480"/>
          <w:marRight w:val="0"/>
          <w:marTop w:val="0"/>
          <w:marBottom w:val="0"/>
          <w:divBdr>
            <w:top w:val="none" w:sz="0" w:space="0" w:color="auto"/>
            <w:left w:val="none" w:sz="0" w:space="0" w:color="auto"/>
            <w:bottom w:val="none" w:sz="0" w:space="0" w:color="auto"/>
            <w:right w:val="none" w:sz="0" w:space="0" w:color="auto"/>
          </w:divBdr>
        </w:div>
        <w:div w:id="1279070697">
          <w:marLeft w:val="480"/>
          <w:marRight w:val="0"/>
          <w:marTop w:val="0"/>
          <w:marBottom w:val="0"/>
          <w:divBdr>
            <w:top w:val="none" w:sz="0" w:space="0" w:color="auto"/>
            <w:left w:val="none" w:sz="0" w:space="0" w:color="auto"/>
            <w:bottom w:val="none" w:sz="0" w:space="0" w:color="auto"/>
            <w:right w:val="none" w:sz="0" w:space="0" w:color="auto"/>
          </w:divBdr>
        </w:div>
        <w:div w:id="1284076949">
          <w:marLeft w:val="480"/>
          <w:marRight w:val="0"/>
          <w:marTop w:val="0"/>
          <w:marBottom w:val="0"/>
          <w:divBdr>
            <w:top w:val="none" w:sz="0" w:space="0" w:color="auto"/>
            <w:left w:val="none" w:sz="0" w:space="0" w:color="auto"/>
            <w:bottom w:val="none" w:sz="0" w:space="0" w:color="auto"/>
            <w:right w:val="none" w:sz="0" w:space="0" w:color="auto"/>
          </w:divBdr>
        </w:div>
        <w:div w:id="1311669820">
          <w:marLeft w:val="480"/>
          <w:marRight w:val="0"/>
          <w:marTop w:val="0"/>
          <w:marBottom w:val="0"/>
          <w:divBdr>
            <w:top w:val="none" w:sz="0" w:space="0" w:color="auto"/>
            <w:left w:val="none" w:sz="0" w:space="0" w:color="auto"/>
            <w:bottom w:val="none" w:sz="0" w:space="0" w:color="auto"/>
            <w:right w:val="none" w:sz="0" w:space="0" w:color="auto"/>
          </w:divBdr>
        </w:div>
        <w:div w:id="1338266531">
          <w:marLeft w:val="480"/>
          <w:marRight w:val="0"/>
          <w:marTop w:val="0"/>
          <w:marBottom w:val="0"/>
          <w:divBdr>
            <w:top w:val="none" w:sz="0" w:space="0" w:color="auto"/>
            <w:left w:val="none" w:sz="0" w:space="0" w:color="auto"/>
            <w:bottom w:val="none" w:sz="0" w:space="0" w:color="auto"/>
            <w:right w:val="none" w:sz="0" w:space="0" w:color="auto"/>
          </w:divBdr>
        </w:div>
        <w:div w:id="1355377354">
          <w:marLeft w:val="480"/>
          <w:marRight w:val="0"/>
          <w:marTop w:val="0"/>
          <w:marBottom w:val="0"/>
          <w:divBdr>
            <w:top w:val="none" w:sz="0" w:space="0" w:color="auto"/>
            <w:left w:val="none" w:sz="0" w:space="0" w:color="auto"/>
            <w:bottom w:val="none" w:sz="0" w:space="0" w:color="auto"/>
            <w:right w:val="none" w:sz="0" w:space="0" w:color="auto"/>
          </w:divBdr>
        </w:div>
        <w:div w:id="1363093354">
          <w:marLeft w:val="480"/>
          <w:marRight w:val="0"/>
          <w:marTop w:val="0"/>
          <w:marBottom w:val="0"/>
          <w:divBdr>
            <w:top w:val="none" w:sz="0" w:space="0" w:color="auto"/>
            <w:left w:val="none" w:sz="0" w:space="0" w:color="auto"/>
            <w:bottom w:val="none" w:sz="0" w:space="0" w:color="auto"/>
            <w:right w:val="none" w:sz="0" w:space="0" w:color="auto"/>
          </w:divBdr>
        </w:div>
        <w:div w:id="1372193307">
          <w:marLeft w:val="480"/>
          <w:marRight w:val="0"/>
          <w:marTop w:val="0"/>
          <w:marBottom w:val="0"/>
          <w:divBdr>
            <w:top w:val="none" w:sz="0" w:space="0" w:color="auto"/>
            <w:left w:val="none" w:sz="0" w:space="0" w:color="auto"/>
            <w:bottom w:val="none" w:sz="0" w:space="0" w:color="auto"/>
            <w:right w:val="none" w:sz="0" w:space="0" w:color="auto"/>
          </w:divBdr>
        </w:div>
        <w:div w:id="1377000840">
          <w:marLeft w:val="480"/>
          <w:marRight w:val="0"/>
          <w:marTop w:val="0"/>
          <w:marBottom w:val="0"/>
          <w:divBdr>
            <w:top w:val="none" w:sz="0" w:space="0" w:color="auto"/>
            <w:left w:val="none" w:sz="0" w:space="0" w:color="auto"/>
            <w:bottom w:val="none" w:sz="0" w:space="0" w:color="auto"/>
            <w:right w:val="none" w:sz="0" w:space="0" w:color="auto"/>
          </w:divBdr>
        </w:div>
        <w:div w:id="1389063904">
          <w:marLeft w:val="480"/>
          <w:marRight w:val="0"/>
          <w:marTop w:val="0"/>
          <w:marBottom w:val="0"/>
          <w:divBdr>
            <w:top w:val="none" w:sz="0" w:space="0" w:color="auto"/>
            <w:left w:val="none" w:sz="0" w:space="0" w:color="auto"/>
            <w:bottom w:val="none" w:sz="0" w:space="0" w:color="auto"/>
            <w:right w:val="none" w:sz="0" w:space="0" w:color="auto"/>
          </w:divBdr>
        </w:div>
        <w:div w:id="1411654228">
          <w:marLeft w:val="480"/>
          <w:marRight w:val="0"/>
          <w:marTop w:val="0"/>
          <w:marBottom w:val="0"/>
          <w:divBdr>
            <w:top w:val="none" w:sz="0" w:space="0" w:color="auto"/>
            <w:left w:val="none" w:sz="0" w:space="0" w:color="auto"/>
            <w:bottom w:val="none" w:sz="0" w:space="0" w:color="auto"/>
            <w:right w:val="none" w:sz="0" w:space="0" w:color="auto"/>
          </w:divBdr>
        </w:div>
        <w:div w:id="1418208657">
          <w:marLeft w:val="480"/>
          <w:marRight w:val="0"/>
          <w:marTop w:val="0"/>
          <w:marBottom w:val="0"/>
          <w:divBdr>
            <w:top w:val="none" w:sz="0" w:space="0" w:color="auto"/>
            <w:left w:val="none" w:sz="0" w:space="0" w:color="auto"/>
            <w:bottom w:val="none" w:sz="0" w:space="0" w:color="auto"/>
            <w:right w:val="none" w:sz="0" w:space="0" w:color="auto"/>
          </w:divBdr>
        </w:div>
        <w:div w:id="1428192351">
          <w:marLeft w:val="480"/>
          <w:marRight w:val="0"/>
          <w:marTop w:val="0"/>
          <w:marBottom w:val="0"/>
          <w:divBdr>
            <w:top w:val="none" w:sz="0" w:space="0" w:color="auto"/>
            <w:left w:val="none" w:sz="0" w:space="0" w:color="auto"/>
            <w:bottom w:val="none" w:sz="0" w:space="0" w:color="auto"/>
            <w:right w:val="none" w:sz="0" w:space="0" w:color="auto"/>
          </w:divBdr>
        </w:div>
        <w:div w:id="1444113710">
          <w:marLeft w:val="480"/>
          <w:marRight w:val="0"/>
          <w:marTop w:val="0"/>
          <w:marBottom w:val="0"/>
          <w:divBdr>
            <w:top w:val="none" w:sz="0" w:space="0" w:color="auto"/>
            <w:left w:val="none" w:sz="0" w:space="0" w:color="auto"/>
            <w:bottom w:val="none" w:sz="0" w:space="0" w:color="auto"/>
            <w:right w:val="none" w:sz="0" w:space="0" w:color="auto"/>
          </w:divBdr>
        </w:div>
        <w:div w:id="1456363281">
          <w:marLeft w:val="480"/>
          <w:marRight w:val="0"/>
          <w:marTop w:val="0"/>
          <w:marBottom w:val="0"/>
          <w:divBdr>
            <w:top w:val="none" w:sz="0" w:space="0" w:color="auto"/>
            <w:left w:val="none" w:sz="0" w:space="0" w:color="auto"/>
            <w:bottom w:val="none" w:sz="0" w:space="0" w:color="auto"/>
            <w:right w:val="none" w:sz="0" w:space="0" w:color="auto"/>
          </w:divBdr>
        </w:div>
        <w:div w:id="1466122065">
          <w:marLeft w:val="480"/>
          <w:marRight w:val="0"/>
          <w:marTop w:val="0"/>
          <w:marBottom w:val="0"/>
          <w:divBdr>
            <w:top w:val="none" w:sz="0" w:space="0" w:color="auto"/>
            <w:left w:val="none" w:sz="0" w:space="0" w:color="auto"/>
            <w:bottom w:val="none" w:sz="0" w:space="0" w:color="auto"/>
            <w:right w:val="none" w:sz="0" w:space="0" w:color="auto"/>
          </w:divBdr>
        </w:div>
        <w:div w:id="1480532730">
          <w:marLeft w:val="480"/>
          <w:marRight w:val="0"/>
          <w:marTop w:val="0"/>
          <w:marBottom w:val="0"/>
          <w:divBdr>
            <w:top w:val="none" w:sz="0" w:space="0" w:color="auto"/>
            <w:left w:val="none" w:sz="0" w:space="0" w:color="auto"/>
            <w:bottom w:val="none" w:sz="0" w:space="0" w:color="auto"/>
            <w:right w:val="none" w:sz="0" w:space="0" w:color="auto"/>
          </w:divBdr>
        </w:div>
        <w:div w:id="1501390441">
          <w:marLeft w:val="480"/>
          <w:marRight w:val="0"/>
          <w:marTop w:val="0"/>
          <w:marBottom w:val="0"/>
          <w:divBdr>
            <w:top w:val="none" w:sz="0" w:space="0" w:color="auto"/>
            <w:left w:val="none" w:sz="0" w:space="0" w:color="auto"/>
            <w:bottom w:val="none" w:sz="0" w:space="0" w:color="auto"/>
            <w:right w:val="none" w:sz="0" w:space="0" w:color="auto"/>
          </w:divBdr>
        </w:div>
        <w:div w:id="1516267044">
          <w:marLeft w:val="480"/>
          <w:marRight w:val="0"/>
          <w:marTop w:val="0"/>
          <w:marBottom w:val="0"/>
          <w:divBdr>
            <w:top w:val="none" w:sz="0" w:space="0" w:color="auto"/>
            <w:left w:val="none" w:sz="0" w:space="0" w:color="auto"/>
            <w:bottom w:val="none" w:sz="0" w:space="0" w:color="auto"/>
            <w:right w:val="none" w:sz="0" w:space="0" w:color="auto"/>
          </w:divBdr>
        </w:div>
        <w:div w:id="1529025926">
          <w:marLeft w:val="480"/>
          <w:marRight w:val="0"/>
          <w:marTop w:val="0"/>
          <w:marBottom w:val="0"/>
          <w:divBdr>
            <w:top w:val="none" w:sz="0" w:space="0" w:color="auto"/>
            <w:left w:val="none" w:sz="0" w:space="0" w:color="auto"/>
            <w:bottom w:val="none" w:sz="0" w:space="0" w:color="auto"/>
            <w:right w:val="none" w:sz="0" w:space="0" w:color="auto"/>
          </w:divBdr>
        </w:div>
        <w:div w:id="1572084207">
          <w:marLeft w:val="480"/>
          <w:marRight w:val="0"/>
          <w:marTop w:val="0"/>
          <w:marBottom w:val="0"/>
          <w:divBdr>
            <w:top w:val="none" w:sz="0" w:space="0" w:color="auto"/>
            <w:left w:val="none" w:sz="0" w:space="0" w:color="auto"/>
            <w:bottom w:val="none" w:sz="0" w:space="0" w:color="auto"/>
            <w:right w:val="none" w:sz="0" w:space="0" w:color="auto"/>
          </w:divBdr>
        </w:div>
        <w:div w:id="1646623648">
          <w:marLeft w:val="480"/>
          <w:marRight w:val="0"/>
          <w:marTop w:val="0"/>
          <w:marBottom w:val="0"/>
          <w:divBdr>
            <w:top w:val="none" w:sz="0" w:space="0" w:color="auto"/>
            <w:left w:val="none" w:sz="0" w:space="0" w:color="auto"/>
            <w:bottom w:val="none" w:sz="0" w:space="0" w:color="auto"/>
            <w:right w:val="none" w:sz="0" w:space="0" w:color="auto"/>
          </w:divBdr>
        </w:div>
        <w:div w:id="1647659328">
          <w:marLeft w:val="480"/>
          <w:marRight w:val="0"/>
          <w:marTop w:val="0"/>
          <w:marBottom w:val="0"/>
          <w:divBdr>
            <w:top w:val="none" w:sz="0" w:space="0" w:color="auto"/>
            <w:left w:val="none" w:sz="0" w:space="0" w:color="auto"/>
            <w:bottom w:val="none" w:sz="0" w:space="0" w:color="auto"/>
            <w:right w:val="none" w:sz="0" w:space="0" w:color="auto"/>
          </w:divBdr>
        </w:div>
        <w:div w:id="1699770197">
          <w:marLeft w:val="480"/>
          <w:marRight w:val="0"/>
          <w:marTop w:val="0"/>
          <w:marBottom w:val="0"/>
          <w:divBdr>
            <w:top w:val="none" w:sz="0" w:space="0" w:color="auto"/>
            <w:left w:val="none" w:sz="0" w:space="0" w:color="auto"/>
            <w:bottom w:val="none" w:sz="0" w:space="0" w:color="auto"/>
            <w:right w:val="none" w:sz="0" w:space="0" w:color="auto"/>
          </w:divBdr>
        </w:div>
        <w:div w:id="1725836520">
          <w:marLeft w:val="480"/>
          <w:marRight w:val="0"/>
          <w:marTop w:val="0"/>
          <w:marBottom w:val="0"/>
          <w:divBdr>
            <w:top w:val="none" w:sz="0" w:space="0" w:color="auto"/>
            <w:left w:val="none" w:sz="0" w:space="0" w:color="auto"/>
            <w:bottom w:val="none" w:sz="0" w:space="0" w:color="auto"/>
            <w:right w:val="none" w:sz="0" w:space="0" w:color="auto"/>
          </w:divBdr>
        </w:div>
        <w:div w:id="1746141777">
          <w:marLeft w:val="480"/>
          <w:marRight w:val="0"/>
          <w:marTop w:val="0"/>
          <w:marBottom w:val="0"/>
          <w:divBdr>
            <w:top w:val="none" w:sz="0" w:space="0" w:color="auto"/>
            <w:left w:val="none" w:sz="0" w:space="0" w:color="auto"/>
            <w:bottom w:val="none" w:sz="0" w:space="0" w:color="auto"/>
            <w:right w:val="none" w:sz="0" w:space="0" w:color="auto"/>
          </w:divBdr>
        </w:div>
        <w:div w:id="1769499542">
          <w:marLeft w:val="480"/>
          <w:marRight w:val="0"/>
          <w:marTop w:val="0"/>
          <w:marBottom w:val="0"/>
          <w:divBdr>
            <w:top w:val="none" w:sz="0" w:space="0" w:color="auto"/>
            <w:left w:val="none" w:sz="0" w:space="0" w:color="auto"/>
            <w:bottom w:val="none" w:sz="0" w:space="0" w:color="auto"/>
            <w:right w:val="none" w:sz="0" w:space="0" w:color="auto"/>
          </w:divBdr>
        </w:div>
        <w:div w:id="1773276355">
          <w:marLeft w:val="480"/>
          <w:marRight w:val="0"/>
          <w:marTop w:val="0"/>
          <w:marBottom w:val="0"/>
          <w:divBdr>
            <w:top w:val="none" w:sz="0" w:space="0" w:color="auto"/>
            <w:left w:val="none" w:sz="0" w:space="0" w:color="auto"/>
            <w:bottom w:val="none" w:sz="0" w:space="0" w:color="auto"/>
            <w:right w:val="none" w:sz="0" w:space="0" w:color="auto"/>
          </w:divBdr>
        </w:div>
        <w:div w:id="1773354911">
          <w:marLeft w:val="480"/>
          <w:marRight w:val="0"/>
          <w:marTop w:val="0"/>
          <w:marBottom w:val="0"/>
          <w:divBdr>
            <w:top w:val="none" w:sz="0" w:space="0" w:color="auto"/>
            <w:left w:val="none" w:sz="0" w:space="0" w:color="auto"/>
            <w:bottom w:val="none" w:sz="0" w:space="0" w:color="auto"/>
            <w:right w:val="none" w:sz="0" w:space="0" w:color="auto"/>
          </w:divBdr>
        </w:div>
        <w:div w:id="1787191038">
          <w:marLeft w:val="480"/>
          <w:marRight w:val="0"/>
          <w:marTop w:val="0"/>
          <w:marBottom w:val="0"/>
          <w:divBdr>
            <w:top w:val="none" w:sz="0" w:space="0" w:color="auto"/>
            <w:left w:val="none" w:sz="0" w:space="0" w:color="auto"/>
            <w:bottom w:val="none" w:sz="0" w:space="0" w:color="auto"/>
            <w:right w:val="none" w:sz="0" w:space="0" w:color="auto"/>
          </w:divBdr>
        </w:div>
        <w:div w:id="1800879013">
          <w:marLeft w:val="480"/>
          <w:marRight w:val="0"/>
          <w:marTop w:val="0"/>
          <w:marBottom w:val="0"/>
          <w:divBdr>
            <w:top w:val="none" w:sz="0" w:space="0" w:color="auto"/>
            <w:left w:val="none" w:sz="0" w:space="0" w:color="auto"/>
            <w:bottom w:val="none" w:sz="0" w:space="0" w:color="auto"/>
            <w:right w:val="none" w:sz="0" w:space="0" w:color="auto"/>
          </w:divBdr>
        </w:div>
        <w:div w:id="1802530525">
          <w:marLeft w:val="480"/>
          <w:marRight w:val="0"/>
          <w:marTop w:val="0"/>
          <w:marBottom w:val="0"/>
          <w:divBdr>
            <w:top w:val="none" w:sz="0" w:space="0" w:color="auto"/>
            <w:left w:val="none" w:sz="0" w:space="0" w:color="auto"/>
            <w:bottom w:val="none" w:sz="0" w:space="0" w:color="auto"/>
            <w:right w:val="none" w:sz="0" w:space="0" w:color="auto"/>
          </w:divBdr>
        </w:div>
        <w:div w:id="1805537354">
          <w:marLeft w:val="480"/>
          <w:marRight w:val="0"/>
          <w:marTop w:val="0"/>
          <w:marBottom w:val="0"/>
          <w:divBdr>
            <w:top w:val="none" w:sz="0" w:space="0" w:color="auto"/>
            <w:left w:val="none" w:sz="0" w:space="0" w:color="auto"/>
            <w:bottom w:val="none" w:sz="0" w:space="0" w:color="auto"/>
            <w:right w:val="none" w:sz="0" w:space="0" w:color="auto"/>
          </w:divBdr>
        </w:div>
        <w:div w:id="1807774194">
          <w:marLeft w:val="480"/>
          <w:marRight w:val="0"/>
          <w:marTop w:val="0"/>
          <w:marBottom w:val="0"/>
          <w:divBdr>
            <w:top w:val="none" w:sz="0" w:space="0" w:color="auto"/>
            <w:left w:val="none" w:sz="0" w:space="0" w:color="auto"/>
            <w:bottom w:val="none" w:sz="0" w:space="0" w:color="auto"/>
            <w:right w:val="none" w:sz="0" w:space="0" w:color="auto"/>
          </w:divBdr>
        </w:div>
        <w:div w:id="1844129332">
          <w:marLeft w:val="480"/>
          <w:marRight w:val="0"/>
          <w:marTop w:val="0"/>
          <w:marBottom w:val="0"/>
          <w:divBdr>
            <w:top w:val="none" w:sz="0" w:space="0" w:color="auto"/>
            <w:left w:val="none" w:sz="0" w:space="0" w:color="auto"/>
            <w:bottom w:val="none" w:sz="0" w:space="0" w:color="auto"/>
            <w:right w:val="none" w:sz="0" w:space="0" w:color="auto"/>
          </w:divBdr>
        </w:div>
        <w:div w:id="1869636331">
          <w:marLeft w:val="480"/>
          <w:marRight w:val="0"/>
          <w:marTop w:val="0"/>
          <w:marBottom w:val="0"/>
          <w:divBdr>
            <w:top w:val="none" w:sz="0" w:space="0" w:color="auto"/>
            <w:left w:val="none" w:sz="0" w:space="0" w:color="auto"/>
            <w:bottom w:val="none" w:sz="0" w:space="0" w:color="auto"/>
            <w:right w:val="none" w:sz="0" w:space="0" w:color="auto"/>
          </w:divBdr>
        </w:div>
        <w:div w:id="1873348133">
          <w:marLeft w:val="480"/>
          <w:marRight w:val="0"/>
          <w:marTop w:val="0"/>
          <w:marBottom w:val="0"/>
          <w:divBdr>
            <w:top w:val="none" w:sz="0" w:space="0" w:color="auto"/>
            <w:left w:val="none" w:sz="0" w:space="0" w:color="auto"/>
            <w:bottom w:val="none" w:sz="0" w:space="0" w:color="auto"/>
            <w:right w:val="none" w:sz="0" w:space="0" w:color="auto"/>
          </w:divBdr>
        </w:div>
        <w:div w:id="1939217409">
          <w:marLeft w:val="480"/>
          <w:marRight w:val="0"/>
          <w:marTop w:val="0"/>
          <w:marBottom w:val="0"/>
          <w:divBdr>
            <w:top w:val="none" w:sz="0" w:space="0" w:color="auto"/>
            <w:left w:val="none" w:sz="0" w:space="0" w:color="auto"/>
            <w:bottom w:val="none" w:sz="0" w:space="0" w:color="auto"/>
            <w:right w:val="none" w:sz="0" w:space="0" w:color="auto"/>
          </w:divBdr>
        </w:div>
        <w:div w:id="2026517029">
          <w:marLeft w:val="480"/>
          <w:marRight w:val="0"/>
          <w:marTop w:val="0"/>
          <w:marBottom w:val="0"/>
          <w:divBdr>
            <w:top w:val="none" w:sz="0" w:space="0" w:color="auto"/>
            <w:left w:val="none" w:sz="0" w:space="0" w:color="auto"/>
            <w:bottom w:val="none" w:sz="0" w:space="0" w:color="auto"/>
            <w:right w:val="none" w:sz="0" w:space="0" w:color="auto"/>
          </w:divBdr>
        </w:div>
        <w:div w:id="2031057595">
          <w:marLeft w:val="480"/>
          <w:marRight w:val="0"/>
          <w:marTop w:val="0"/>
          <w:marBottom w:val="0"/>
          <w:divBdr>
            <w:top w:val="none" w:sz="0" w:space="0" w:color="auto"/>
            <w:left w:val="none" w:sz="0" w:space="0" w:color="auto"/>
            <w:bottom w:val="none" w:sz="0" w:space="0" w:color="auto"/>
            <w:right w:val="none" w:sz="0" w:space="0" w:color="auto"/>
          </w:divBdr>
        </w:div>
        <w:div w:id="2039817352">
          <w:marLeft w:val="480"/>
          <w:marRight w:val="0"/>
          <w:marTop w:val="0"/>
          <w:marBottom w:val="0"/>
          <w:divBdr>
            <w:top w:val="none" w:sz="0" w:space="0" w:color="auto"/>
            <w:left w:val="none" w:sz="0" w:space="0" w:color="auto"/>
            <w:bottom w:val="none" w:sz="0" w:space="0" w:color="auto"/>
            <w:right w:val="none" w:sz="0" w:space="0" w:color="auto"/>
          </w:divBdr>
        </w:div>
        <w:div w:id="2051613162">
          <w:marLeft w:val="480"/>
          <w:marRight w:val="0"/>
          <w:marTop w:val="0"/>
          <w:marBottom w:val="0"/>
          <w:divBdr>
            <w:top w:val="none" w:sz="0" w:space="0" w:color="auto"/>
            <w:left w:val="none" w:sz="0" w:space="0" w:color="auto"/>
            <w:bottom w:val="none" w:sz="0" w:space="0" w:color="auto"/>
            <w:right w:val="none" w:sz="0" w:space="0" w:color="auto"/>
          </w:divBdr>
        </w:div>
        <w:div w:id="2055420692">
          <w:marLeft w:val="480"/>
          <w:marRight w:val="0"/>
          <w:marTop w:val="0"/>
          <w:marBottom w:val="0"/>
          <w:divBdr>
            <w:top w:val="none" w:sz="0" w:space="0" w:color="auto"/>
            <w:left w:val="none" w:sz="0" w:space="0" w:color="auto"/>
            <w:bottom w:val="none" w:sz="0" w:space="0" w:color="auto"/>
            <w:right w:val="none" w:sz="0" w:space="0" w:color="auto"/>
          </w:divBdr>
        </w:div>
        <w:div w:id="2078747851">
          <w:marLeft w:val="480"/>
          <w:marRight w:val="0"/>
          <w:marTop w:val="0"/>
          <w:marBottom w:val="0"/>
          <w:divBdr>
            <w:top w:val="none" w:sz="0" w:space="0" w:color="auto"/>
            <w:left w:val="none" w:sz="0" w:space="0" w:color="auto"/>
            <w:bottom w:val="none" w:sz="0" w:space="0" w:color="auto"/>
            <w:right w:val="none" w:sz="0" w:space="0" w:color="auto"/>
          </w:divBdr>
        </w:div>
        <w:div w:id="2099447441">
          <w:marLeft w:val="480"/>
          <w:marRight w:val="0"/>
          <w:marTop w:val="0"/>
          <w:marBottom w:val="0"/>
          <w:divBdr>
            <w:top w:val="none" w:sz="0" w:space="0" w:color="auto"/>
            <w:left w:val="none" w:sz="0" w:space="0" w:color="auto"/>
            <w:bottom w:val="none" w:sz="0" w:space="0" w:color="auto"/>
            <w:right w:val="none" w:sz="0" w:space="0" w:color="auto"/>
          </w:divBdr>
        </w:div>
        <w:div w:id="2117169947">
          <w:marLeft w:val="480"/>
          <w:marRight w:val="0"/>
          <w:marTop w:val="0"/>
          <w:marBottom w:val="0"/>
          <w:divBdr>
            <w:top w:val="none" w:sz="0" w:space="0" w:color="auto"/>
            <w:left w:val="none" w:sz="0" w:space="0" w:color="auto"/>
            <w:bottom w:val="none" w:sz="0" w:space="0" w:color="auto"/>
            <w:right w:val="none" w:sz="0" w:space="0" w:color="auto"/>
          </w:divBdr>
        </w:div>
      </w:divsChild>
    </w:div>
    <w:div w:id="901448878">
      <w:bodyDiv w:val="1"/>
      <w:marLeft w:val="0"/>
      <w:marRight w:val="0"/>
      <w:marTop w:val="0"/>
      <w:marBottom w:val="0"/>
      <w:divBdr>
        <w:top w:val="none" w:sz="0" w:space="0" w:color="auto"/>
        <w:left w:val="none" w:sz="0" w:space="0" w:color="auto"/>
        <w:bottom w:val="none" w:sz="0" w:space="0" w:color="auto"/>
        <w:right w:val="none" w:sz="0" w:space="0" w:color="auto"/>
      </w:divBdr>
    </w:div>
    <w:div w:id="901907847">
      <w:bodyDiv w:val="1"/>
      <w:marLeft w:val="0"/>
      <w:marRight w:val="0"/>
      <w:marTop w:val="0"/>
      <w:marBottom w:val="0"/>
      <w:divBdr>
        <w:top w:val="none" w:sz="0" w:space="0" w:color="auto"/>
        <w:left w:val="none" w:sz="0" w:space="0" w:color="auto"/>
        <w:bottom w:val="none" w:sz="0" w:space="0" w:color="auto"/>
        <w:right w:val="none" w:sz="0" w:space="0" w:color="auto"/>
      </w:divBdr>
    </w:div>
    <w:div w:id="902182099">
      <w:bodyDiv w:val="1"/>
      <w:marLeft w:val="0"/>
      <w:marRight w:val="0"/>
      <w:marTop w:val="0"/>
      <w:marBottom w:val="0"/>
      <w:divBdr>
        <w:top w:val="none" w:sz="0" w:space="0" w:color="auto"/>
        <w:left w:val="none" w:sz="0" w:space="0" w:color="auto"/>
        <w:bottom w:val="none" w:sz="0" w:space="0" w:color="auto"/>
        <w:right w:val="none" w:sz="0" w:space="0" w:color="auto"/>
      </w:divBdr>
    </w:div>
    <w:div w:id="902252503">
      <w:bodyDiv w:val="1"/>
      <w:marLeft w:val="0"/>
      <w:marRight w:val="0"/>
      <w:marTop w:val="0"/>
      <w:marBottom w:val="0"/>
      <w:divBdr>
        <w:top w:val="none" w:sz="0" w:space="0" w:color="auto"/>
        <w:left w:val="none" w:sz="0" w:space="0" w:color="auto"/>
        <w:bottom w:val="none" w:sz="0" w:space="0" w:color="auto"/>
        <w:right w:val="none" w:sz="0" w:space="0" w:color="auto"/>
      </w:divBdr>
    </w:div>
    <w:div w:id="902562843">
      <w:bodyDiv w:val="1"/>
      <w:marLeft w:val="0"/>
      <w:marRight w:val="0"/>
      <w:marTop w:val="0"/>
      <w:marBottom w:val="0"/>
      <w:divBdr>
        <w:top w:val="none" w:sz="0" w:space="0" w:color="auto"/>
        <w:left w:val="none" w:sz="0" w:space="0" w:color="auto"/>
        <w:bottom w:val="none" w:sz="0" w:space="0" w:color="auto"/>
        <w:right w:val="none" w:sz="0" w:space="0" w:color="auto"/>
      </w:divBdr>
    </w:div>
    <w:div w:id="903878635">
      <w:bodyDiv w:val="1"/>
      <w:marLeft w:val="0"/>
      <w:marRight w:val="0"/>
      <w:marTop w:val="0"/>
      <w:marBottom w:val="0"/>
      <w:divBdr>
        <w:top w:val="none" w:sz="0" w:space="0" w:color="auto"/>
        <w:left w:val="none" w:sz="0" w:space="0" w:color="auto"/>
        <w:bottom w:val="none" w:sz="0" w:space="0" w:color="auto"/>
        <w:right w:val="none" w:sz="0" w:space="0" w:color="auto"/>
      </w:divBdr>
    </w:div>
    <w:div w:id="905456497">
      <w:bodyDiv w:val="1"/>
      <w:marLeft w:val="0"/>
      <w:marRight w:val="0"/>
      <w:marTop w:val="0"/>
      <w:marBottom w:val="0"/>
      <w:divBdr>
        <w:top w:val="none" w:sz="0" w:space="0" w:color="auto"/>
        <w:left w:val="none" w:sz="0" w:space="0" w:color="auto"/>
        <w:bottom w:val="none" w:sz="0" w:space="0" w:color="auto"/>
        <w:right w:val="none" w:sz="0" w:space="0" w:color="auto"/>
      </w:divBdr>
    </w:div>
    <w:div w:id="905922331">
      <w:bodyDiv w:val="1"/>
      <w:marLeft w:val="0"/>
      <w:marRight w:val="0"/>
      <w:marTop w:val="0"/>
      <w:marBottom w:val="0"/>
      <w:divBdr>
        <w:top w:val="none" w:sz="0" w:space="0" w:color="auto"/>
        <w:left w:val="none" w:sz="0" w:space="0" w:color="auto"/>
        <w:bottom w:val="none" w:sz="0" w:space="0" w:color="auto"/>
        <w:right w:val="none" w:sz="0" w:space="0" w:color="auto"/>
      </w:divBdr>
    </w:div>
    <w:div w:id="907153114">
      <w:bodyDiv w:val="1"/>
      <w:marLeft w:val="0"/>
      <w:marRight w:val="0"/>
      <w:marTop w:val="0"/>
      <w:marBottom w:val="0"/>
      <w:divBdr>
        <w:top w:val="none" w:sz="0" w:space="0" w:color="auto"/>
        <w:left w:val="none" w:sz="0" w:space="0" w:color="auto"/>
        <w:bottom w:val="none" w:sz="0" w:space="0" w:color="auto"/>
        <w:right w:val="none" w:sz="0" w:space="0" w:color="auto"/>
      </w:divBdr>
    </w:div>
    <w:div w:id="907377080">
      <w:bodyDiv w:val="1"/>
      <w:marLeft w:val="0"/>
      <w:marRight w:val="0"/>
      <w:marTop w:val="0"/>
      <w:marBottom w:val="0"/>
      <w:divBdr>
        <w:top w:val="none" w:sz="0" w:space="0" w:color="auto"/>
        <w:left w:val="none" w:sz="0" w:space="0" w:color="auto"/>
        <w:bottom w:val="none" w:sz="0" w:space="0" w:color="auto"/>
        <w:right w:val="none" w:sz="0" w:space="0" w:color="auto"/>
      </w:divBdr>
    </w:div>
    <w:div w:id="908227661">
      <w:bodyDiv w:val="1"/>
      <w:marLeft w:val="0"/>
      <w:marRight w:val="0"/>
      <w:marTop w:val="0"/>
      <w:marBottom w:val="0"/>
      <w:divBdr>
        <w:top w:val="none" w:sz="0" w:space="0" w:color="auto"/>
        <w:left w:val="none" w:sz="0" w:space="0" w:color="auto"/>
        <w:bottom w:val="none" w:sz="0" w:space="0" w:color="auto"/>
        <w:right w:val="none" w:sz="0" w:space="0" w:color="auto"/>
      </w:divBdr>
    </w:div>
    <w:div w:id="908728933">
      <w:bodyDiv w:val="1"/>
      <w:marLeft w:val="0"/>
      <w:marRight w:val="0"/>
      <w:marTop w:val="0"/>
      <w:marBottom w:val="0"/>
      <w:divBdr>
        <w:top w:val="none" w:sz="0" w:space="0" w:color="auto"/>
        <w:left w:val="none" w:sz="0" w:space="0" w:color="auto"/>
        <w:bottom w:val="none" w:sz="0" w:space="0" w:color="auto"/>
        <w:right w:val="none" w:sz="0" w:space="0" w:color="auto"/>
      </w:divBdr>
    </w:div>
    <w:div w:id="909273281">
      <w:bodyDiv w:val="1"/>
      <w:marLeft w:val="0"/>
      <w:marRight w:val="0"/>
      <w:marTop w:val="0"/>
      <w:marBottom w:val="0"/>
      <w:divBdr>
        <w:top w:val="none" w:sz="0" w:space="0" w:color="auto"/>
        <w:left w:val="none" w:sz="0" w:space="0" w:color="auto"/>
        <w:bottom w:val="none" w:sz="0" w:space="0" w:color="auto"/>
        <w:right w:val="none" w:sz="0" w:space="0" w:color="auto"/>
      </w:divBdr>
    </w:div>
    <w:div w:id="909778026">
      <w:bodyDiv w:val="1"/>
      <w:marLeft w:val="0"/>
      <w:marRight w:val="0"/>
      <w:marTop w:val="0"/>
      <w:marBottom w:val="0"/>
      <w:divBdr>
        <w:top w:val="none" w:sz="0" w:space="0" w:color="auto"/>
        <w:left w:val="none" w:sz="0" w:space="0" w:color="auto"/>
        <w:bottom w:val="none" w:sz="0" w:space="0" w:color="auto"/>
        <w:right w:val="none" w:sz="0" w:space="0" w:color="auto"/>
      </w:divBdr>
    </w:div>
    <w:div w:id="910164372">
      <w:bodyDiv w:val="1"/>
      <w:marLeft w:val="0"/>
      <w:marRight w:val="0"/>
      <w:marTop w:val="0"/>
      <w:marBottom w:val="0"/>
      <w:divBdr>
        <w:top w:val="none" w:sz="0" w:space="0" w:color="auto"/>
        <w:left w:val="none" w:sz="0" w:space="0" w:color="auto"/>
        <w:bottom w:val="none" w:sz="0" w:space="0" w:color="auto"/>
        <w:right w:val="none" w:sz="0" w:space="0" w:color="auto"/>
      </w:divBdr>
    </w:div>
    <w:div w:id="910165726">
      <w:bodyDiv w:val="1"/>
      <w:marLeft w:val="0"/>
      <w:marRight w:val="0"/>
      <w:marTop w:val="0"/>
      <w:marBottom w:val="0"/>
      <w:divBdr>
        <w:top w:val="none" w:sz="0" w:space="0" w:color="auto"/>
        <w:left w:val="none" w:sz="0" w:space="0" w:color="auto"/>
        <w:bottom w:val="none" w:sz="0" w:space="0" w:color="auto"/>
        <w:right w:val="none" w:sz="0" w:space="0" w:color="auto"/>
      </w:divBdr>
    </w:div>
    <w:div w:id="910699776">
      <w:bodyDiv w:val="1"/>
      <w:marLeft w:val="0"/>
      <w:marRight w:val="0"/>
      <w:marTop w:val="0"/>
      <w:marBottom w:val="0"/>
      <w:divBdr>
        <w:top w:val="none" w:sz="0" w:space="0" w:color="auto"/>
        <w:left w:val="none" w:sz="0" w:space="0" w:color="auto"/>
        <w:bottom w:val="none" w:sz="0" w:space="0" w:color="auto"/>
        <w:right w:val="none" w:sz="0" w:space="0" w:color="auto"/>
      </w:divBdr>
    </w:div>
    <w:div w:id="910847448">
      <w:bodyDiv w:val="1"/>
      <w:marLeft w:val="0"/>
      <w:marRight w:val="0"/>
      <w:marTop w:val="0"/>
      <w:marBottom w:val="0"/>
      <w:divBdr>
        <w:top w:val="none" w:sz="0" w:space="0" w:color="auto"/>
        <w:left w:val="none" w:sz="0" w:space="0" w:color="auto"/>
        <w:bottom w:val="none" w:sz="0" w:space="0" w:color="auto"/>
        <w:right w:val="none" w:sz="0" w:space="0" w:color="auto"/>
      </w:divBdr>
    </w:div>
    <w:div w:id="912085153">
      <w:bodyDiv w:val="1"/>
      <w:marLeft w:val="0"/>
      <w:marRight w:val="0"/>
      <w:marTop w:val="0"/>
      <w:marBottom w:val="0"/>
      <w:divBdr>
        <w:top w:val="none" w:sz="0" w:space="0" w:color="auto"/>
        <w:left w:val="none" w:sz="0" w:space="0" w:color="auto"/>
        <w:bottom w:val="none" w:sz="0" w:space="0" w:color="auto"/>
        <w:right w:val="none" w:sz="0" w:space="0" w:color="auto"/>
      </w:divBdr>
    </w:div>
    <w:div w:id="912154514">
      <w:bodyDiv w:val="1"/>
      <w:marLeft w:val="0"/>
      <w:marRight w:val="0"/>
      <w:marTop w:val="0"/>
      <w:marBottom w:val="0"/>
      <w:divBdr>
        <w:top w:val="none" w:sz="0" w:space="0" w:color="auto"/>
        <w:left w:val="none" w:sz="0" w:space="0" w:color="auto"/>
        <w:bottom w:val="none" w:sz="0" w:space="0" w:color="auto"/>
        <w:right w:val="none" w:sz="0" w:space="0" w:color="auto"/>
      </w:divBdr>
    </w:div>
    <w:div w:id="912814269">
      <w:bodyDiv w:val="1"/>
      <w:marLeft w:val="0"/>
      <w:marRight w:val="0"/>
      <w:marTop w:val="0"/>
      <w:marBottom w:val="0"/>
      <w:divBdr>
        <w:top w:val="none" w:sz="0" w:space="0" w:color="auto"/>
        <w:left w:val="none" w:sz="0" w:space="0" w:color="auto"/>
        <w:bottom w:val="none" w:sz="0" w:space="0" w:color="auto"/>
        <w:right w:val="none" w:sz="0" w:space="0" w:color="auto"/>
      </w:divBdr>
    </w:div>
    <w:div w:id="913858962">
      <w:bodyDiv w:val="1"/>
      <w:marLeft w:val="0"/>
      <w:marRight w:val="0"/>
      <w:marTop w:val="0"/>
      <w:marBottom w:val="0"/>
      <w:divBdr>
        <w:top w:val="none" w:sz="0" w:space="0" w:color="auto"/>
        <w:left w:val="none" w:sz="0" w:space="0" w:color="auto"/>
        <w:bottom w:val="none" w:sz="0" w:space="0" w:color="auto"/>
        <w:right w:val="none" w:sz="0" w:space="0" w:color="auto"/>
      </w:divBdr>
    </w:div>
    <w:div w:id="914358734">
      <w:bodyDiv w:val="1"/>
      <w:marLeft w:val="0"/>
      <w:marRight w:val="0"/>
      <w:marTop w:val="0"/>
      <w:marBottom w:val="0"/>
      <w:divBdr>
        <w:top w:val="none" w:sz="0" w:space="0" w:color="auto"/>
        <w:left w:val="none" w:sz="0" w:space="0" w:color="auto"/>
        <w:bottom w:val="none" w:sz="0" w:space="0" w:color="auto"/>
        <w:right w:val="none" w:sz="0" w:space="0" w:color="auto"/>
      </w:divBdr>
    </w:div>
    <w:div w:id="914556648">
      <w:bodyDiv w:val="1"/>
      <w:marLeft w:val="0"/>
      <w:marRight w:val="0"/>
      <w:marTop w:val="0"/>
      <w:marBottom w:val="0"/>
      <w:divBdr>
        <w:top w:val="none" w:sz="0" w:space="0" w:color="auto"/>
        <w:left w:val="none" w:sz="0" w:space="0" w:color="auto"/>
        <w:bottom w:val="none" w:sz="0" w:space="0" w:color="auto"/>
        <w:right w:val="none" w:sz="0" w:space="0" w:color="auto"/>
      </w:divBdr>
    </w:div>
    <w:div w:id="915436905">
      <w:bodyDiv w:val="1"/>
      <w:marLeft w:val="0"/>
      <w:marRight w:val="0"/>
      <w:marTop w:val="0"/>
      <w:marBottom w:val="0"/>
      <w:divBdr>
        <w:top w:val="none" w:sz="0" w:space="0" w:color="auto"/>
        <w:left w:val="none" w:sz="0" w:space="0" w:color="auto"/>
        <w:bottom w:val="none" w:sz="0" w:space="0" w:color="auto"/>
        <w:right w:val="none" w:sz="0" w:space="0" w:color="auto"/>
      </w:divBdr>
    </w:div>
    <w:div w:id="915438937">
      <w:bodyDiv w:val="1"/>
      <w:marLeft w:val="0"/>
      <w:marRight w:val="0"/>
      <w:marTop w:val="0"/>
      <w:marBottom w:val="0"/>
      <w:divBdr>
        <w:top w:val="none" w:sz="0" w:space="0" w:color="auto"/>
        <w:left w:val="none" w:sz="0" w:space="0" w:color="auto"/>
        <w:bottom w:val="none" w:sz="0" w:space="0" w:color="auto"/>
        <w:right w:val="none" w:sz="0" w:space="0" w:color="auto"/>
      </w:divBdr>
      <w:divsChild>
        <w:div w:id="522401925">
          <w:marLeft w:val="0"/>
          <w:marRight w:val="0"/>
          <w:marTop w:val="0"/>
          <w:marBottom w:val="0"/>
          <w:divBdr>
            <w:top w:val="none" w:sz="0" w:space="0" w:color="auto"/>
            <w:left w:val="none" w:sz="0" w:space="0" w:color="auto"/>
            <w:bottom w:val="none" w:sz="0" w:space="0" w:color="auto"/>
            <w:right w:val="none" w:sz="0" w:space="0" w:color="auto"/>
          </w:divBdr>
          <w:divsChild>
            <w:div w:id="67462641">
              <w:marLeft w:val="0"/>
              <w:marRight w:val="0"/>
              <w:marTop w:val="0"/>
              <w:marBottom w:val="0"/>
              <w:divBdr>
                <w:top w:val="none" w:sz="0" w:space="0" w:color="auto"/>
                <w:left w:val="none" w:sz="0" w:space="0" w:color="auto"/>
                <w:bottom w:val="none" w:sz="0" w:space="0" w:color="auto"/>
                <w:right w:val="none" w:sz="0" w:space="0" w:color="auto"/>
              </w:divBdr>
              <w:divsChild>
                <w:div w:id="4553374">
                  <w:marLeft w:val="480"/>
                  <w:marRight w:val="0"/>
                  <w:marTop w:val="0"/>
                  <w:marBottom w:val="0"/>
                  <w:divBdr>
                    <w:top w:val="none" w:sz="0" w:space="0" w:color="auto"/>
                    <w:left w:val="none" w:sz="0" w:space="0" w:color="auto"/>
                    <w:bottom w:val="none" w:sz="0" w:space="0" w:color="auto"/>
                    <w:right w:val="none" w:sz="0" w:space="0" w:color="auto"/>
                  </w:divBdr>
                </w:div>
                <w:div w:id="10765031">
                  <w:marLeft w:val="480"/>
                  <w:marRight w:val="0"/>
                  <w:marTop w:val="0"/>
                  <w:marBottom w:val="0"/>
                  <w:divBdr>
                    <w:top w:val="none" w:sz="0" w:space="0" w:color="auto"/>
                    <w:left w:val="none" w:sz="0" w:space="0" w:color="auto"/>
                    <w:bottom w:val="none" w:sz="0" w:space="0" w:color="auto"/>
                    <w:right w:val="none" w:sz="0" w:space="0" w:color="auto"/>
                  </w:divBdr>
                </w:div>
                <w:div w:id="30691404">
                  <w:marLeft w:val="480"/>
                  <w:marRight w:val="0"/>
                  <w:marTop w:val="0"/>
                  <w:marBottom w:val="0"/>
                  <w:divBdr>
                    <w:top w:val="none" w:sz="0" w:space="0" w:color="auto"/>
                    <w:left w:val="none" w:sz="0" w:space="0" w:color="auto"/>
                    <w:bottom w:val="none" w:sz="0" w:space="0" w:color="auto"/>
                    <w:right w:val="none" w:sz="0" w:space="0" w:color="auto"/>
                  </w:divBdr>
                </w:div>
                <w:div w:id="39983895">
                  <w:marLeft w:val="480"/>
                  <w:marRight w:val="0"/>
                  <w:marTop w:val="0"/>
                  <w:marBottom w:val="0"/>
                  <w:divBdr>
                    <w:top w:val="none" w:sz="0" w:space="0" w:color="auto"/>
                    <w:left w:val="none" w:sz="0" w:space="0" w:color="auto"/>
                    <w:bottom w:val="none" w:sz="0" w:space="0" w:color="auto"/>
                    <w:right w:val="none" w:sz="0" w:space="0" w:color="auto"/>
                  </w:divBdr>
                </w:div>
                <w:div w:id="66345588">
                  <w:marLeft w:val="480"/>
                  <w:marRight w:val="0"/>
                  <w:marTop w:val="0"/>
                  <w:marBottom w:val="0"/>
                  <w:divBdr>
                    <w:top w:val="none" w:sz="0" w:space="0" w:color="auto"/>
                    <w:left w:val="none" w:sz="0" w:space="0" w:color="auto"/>
                    <w:bottom w:val="none" w:sz="0" w:space="0" w:color="auto"/>
                    <w:right w:val="none" w:sz="0" w:space="0" w:color="auto"/>
                  </w:divBdr>
                </w:div>
                <w:div w:id="75443739">
                  <w:marLeft w:val="480"/>
                  <w:marRight w:val="0"/>
                  <w:marTop w:val="0"/>
                  <w:marBottom w:val="0"/>
                  <w:divBdr>
                    <w:top w:val="none" w:sz="0" w:space="0" w:color="auto"/>
                    <w:left w:val="none" w:sz="0" w:space="0" w:color="auto"/>
                    <w:bottom w:val="none" w:sz="0" w:space="0" w:color="auto"/>
                    <w:right w:val="none" w:sz="0" w:space="0" w:color="auto"/>
                  </w:divBdr>
                </w:div>
                <w:div w:id="76943367">
                  <w:marLeft w:val="480"/>
                  <w:marRight w:val="0"/>
                  <w:marTop w:val="0"/>
                  <w:marBottom w:val="0"/>
                  <w:divBdr>
                    <w:top w:val="none" w:sz="0" w:space="0" w:color="auto"/>
                    <w:left w:val="none" w:sz="0" w:space="0" w:color="auto"/>
                    <w:bottom w:val="none" w:sz="0" w:space="0" w:color="auto"/>
                    <w:right w:val="none" w:sz="0" w:space="0" w:color="auto"/>
                  </w:divBdr>
                </w:div>
                <w:div w:id="85884789">
                  <w:marLeft w:val="480"/>
                  <w:marRight w:val="0"/>
                  <w:marTop w:val="0"/>
                  <w:marBottom w:val="0"/>
                  <w:divBdr>
                    <w:top w:val="none" w:sz="0" w:space="0" w:color="auto"/>
                    <w:left w:val="none" w:sz="0" w:space="0" w:color="auto"/>
                    <w:bottom w:val="none" w:sz="0" w:space="0" w:color="auto"/>
                    <w:right w:val="none" w:sz="0" w:space="0" w:color="auto"/>
                  </w:divBdr>
                </w:div>
                <w:div w:id="97720432">
                  <w:marLeft w:val="480"/>
                  <w:marRight w:val="0"/>
                  <w:marTop w:val="0"/>
                  <w:marBottom w:val="0"/>
                  <w:divBdr>
                    <w:top w:val="none" w:sz="0" w:space="0" w:color="auto"/>
                    <w:left w:val="none" w:sz="0" w:space="0" w:color="auto"/>
                    <w:bottom w:val="none" w:sz="0" w:space="0" w:color="auto"/>
                    <w:right w:val="none" w:sz="0" w:space="0" w:color="auto"/>
                  </w:divBdr>
                </w:div>
                <w:div w:id="104693205">
                  <w:marLeft w:val="480"/>
                  <w:marRight w:val="0"/>
                  <w:marTop w:val="0"/>
                  <w:marBottom w:val="0"/>
                  <w:divBdr>
                    <w:top w:val="none" w:sz="0" w:space="0" w:color="auto"/>
                    <w:left w:val="none" w:sz="0" w:space="0" w:color="auto"/>
                    <w:bottom w:val="none" w:sz="0" w:space="0" w:color="auto"/>
                    <w:right w:val="none" w:sz="0" w:space="0" w:color="auto"/>
                  </w:divBdr>
                </w:div>
                <w:div w:id="108666278">
                  <w:marLeft w:val="480"/>
                  <w:marRight w:val="0"/>
                  <w:marTop w:val="0"/>
                  <w:marBottom w:val="0"/>
                  <w:divBdr>
                    <w:top w:val="none" w:sz="0" w:space="0" w:color="auto"/>
                    <w:left w:val="none" w:sz="0" w:space="0" w:color="auto"/>
                    <w:bottom w:val="none" w:sz="0" w:space="0" w:color="auto"/>
                    <w:right w:val="none" w:sz="0" w:space="0" w:color="auto"/>
                  </w:divBdr>
                </w:div>
                <w:div w:id="114643845">
                  <w:marLeft w:val="480"/>
                  <w:marRight w:val="0"/>
                  <w:marTop w:val="0"/>
                  <w:marBottom w:val="0"/>
                  <w:divBdr>
                    <w:top w:val="none" w:sz="0" w:space="0" w:color="auto"/>
                    <w:left w:val="none" w:sz="0" w:space="0" w:color="auto"/>
                    <w:bottom w:val="none" w:sz="0" w:space="0" w:color="auto"/>
                    <w:right w:val="none" w:sz="0" w:space="0" w:color="auto"/>
                  </w:divBdr>
                </w:div>
                <w:div w:id="138305420">
                  <w:marLeft w:val="480"/>
                  <w:marRight w:val="0"/>
                  <w:marTop w:val="0"/>
                  <w:marBottom w:val="0"/>
                  <w:divBdr>
                    <w:top w:val="none" w:sz="0" w:space="0" w:color="auto"/>
                    <w:left w:val="none" w:sz="0" w:space="0" w:color="auto"/>
                    <w:bottom w:val="none" w:sz="0" w:space="0" w:color="auto"/>
                    <w:right w:val="none" w:sz="0" w:space="0" w:color="auto"/>
                  </w:divBdr>
                </w:div>
                <w:div w:id="140124967">
                  <w:marLeft w:val="480"/>
                  <w:marRight w:val="0"/>
                  <w:marTop w:val="0"/>
                  <w:marBottom w:val="0"/>
                  <w:divBdr>
                    <w:top w:val="none" w:sz="0" w:space="0" w:color="auto"/>
                    <w:left w:val="none" w:sz="0" w:space="0" w:color="auto"/>
                    <w:bottom w:val="none" w:sz="0" w:space="0" w:color="auto"/>
                    <w:right w:val="none" w:sz="0" w:space="0" w:color="auto"/>
                  </w:divBdr>
                </w:div>
                <w:div w:id="143666415">
                  <w:marLeft w:val="480"/>
                  <w:marRight w:val="0"/>
                  <w:marTop w:val="0"/>
                  <w:marBottom w:val="0"/>
                  <w:divBdr>
                    <w:top w:val="none" w:sz="0" w:space="0" w:color="auto"/>
                    <w:left w:val="none" w:sz="0" w:space="0" w:color="auto"/>
                    <w:bottom w:val="none" w:sz="0" w:space="0" w:color="auto"/>
                    <w:right w:val="none" w:sz="0" w:space="0" w:color="auto"/>
                  </w:divBdr>
                </w:div>
                <w:div w:id="208761681">
                  <w:marLeft w:val="480"/>
                  <w:marRight w:val="0"/>
                  <w:marTop w:val="0"/>
                  <w:marBottom w:val="0"/>
                  <w:divBdr>
                    <w:top w:val="none" w:sz="0" w:space="0" w:color="auto"/>
                    <w:left w:val="none" w:sz="0" w:space="0" w:color="auto"/>
                    <w:bottom w:val="none" w:sz="0" w:space="0" w:color="auto"/>
                    <w:right w:val="none" w:sz="0" w:space="0" w:color="auto"/>
                  </w:divBdr>
                </w:div>
                <w:div w:id="209657549">
                  <w:marLeft w:val="480"/>
                  <w:marRight w:val="0"/>
                  <w:marTop w:val="0"/>
                  <w:marBottom w:val="0"/>
                  <w:divBdr>
                    <w:top w:val="none" w:sz="0" w:space="0" w:color="auto"/>
                    <w:left w:val="none" w:sz="0" w:space="0" w:color="auto"/>
                    <w:bottom w:val="none" w:sz="0" w:space="0" w:color="auto"/>
                    <w:right w:val="none" w:sz="0" w:space="0" w:color="auto"/>
                  </w:divBdr>
                </w:div>
                <w:div w:id="212889345">
                  <w:marLeft w:val="480"/>
                  <w:marRight w:val="0"/>
                  <w:marTop w:val="0"/>
                  <w:marBottom w:val="0"/>
                  <w:divBdr>
                    <w:top w:val="none" w:sz="0" w:space="0" w:color="auto"/>
                    <w:left w:val="none" w:sz="0" w:space="0" w:color="auto"/>
                    <w:bottom w:val="none" w:sz="0" w:space="0" w:color="auto"/>
                    <w:right w:val="none" w:sz="0" w:space="0" w:color="auto"/>
                  </w:divBdr>
                </w:div>
                <w:div w:id="242841183">
                  <w:marLeft w:val="480"/>
                  <w:marRight w:val="0"/>
                  <w:marTop w:val="0"/>
                  <w:marBottom w:val="0"/>
                  <w:divBdr>
                    <w:top w:val="none" w:sz="0" w:space="0" w:color="auto"/>
                    <w:left w:val="none" w:sz="0" w:space="0" w:color="auto"/>
                    <w:bottom w:val="none" w:sz="0" w:space="0" w:color="auto"/>
                    <w:right w:val="none" w:sz="0" w:space="0" w:color="auto"/>
                  </w:divBdr>
                </w:div>
                <w:div w:id="267010312">
                  <w:marLeft w:val="480"/>
                  <w:marRight w:val="0"/>
                  <w:marTop w:val="0"/>
                  <w:marBottom w:val="0"/>
                  <w:divBdr>
                    <w:top w:val="none" w:sz="0" w:space="0" w:color="auto"/>
                    <w:left w:val="none" w:sz="0" w:space="0" w:color="auto"/>
                    <w:bottom w:val="none" w:sz="0" w:space="0" w:color="auto"/>
                    <w:right w:val="none" w:sz="0" w:space="0" w:color="auto"/>
                  </w:divBdr>
                </w:div>
                <w:div w:id="299194384">
                  <w:marLeft w:val="480"/>
                  <w:marRight w:val="0"/>
                  <w:marTop w:val="0"/>
                  <w:marBottom w:val="0"/>
                  <w:divBdr>
                    <w:top w:val="none" w:sz="0" w:space="0" w:color="auto"/>
                    <w:left w:val="none" w:sz="0" w:space="0" w:color="auto"/>
                    <w:bottom w:val="none" w:sz="0" w:space="0" w:color="auto"/>
                    <w:right w:val="none" w:sz="0" w:space="0" w:color="auto"/>
                  </w:divBdr>
                </w:div>
                <w:div w:id="299770363">
                  <w:marLeft w:val="480"/>
                  <w:marRight w:val="0"/>
                  <w:marTop w:val="0"/>
                  <w:marBottom w:val="0"/>
                  <w:divBdr>
                    <w:top w:val="none" w:sz="0" w:space="0" w:color="auto"/>
                    <w:left w:val="none" w:sz="0" w:space="0" w:color="auto"/>
                    <w:bottom w:val="none" w:sz="0" w:space="0" w:color="auto"/>
                    <w:right w:val="none" w:sz="0" w:space="0" w:color="auto"/>
                  </w:divBdr>
                </w:div>
                <w:div w:id="356659363">
                  <w:marLeft w:val="480"/>
                  <w:marRight w:val="0"/>
                  <w:marTop w:val="0"/>
                  <w:marBottom w:val="0"/>
                  <w:divBdr>
                    <w:top w:val="none" w:sz="0" w:space="0" w:color="auto"/>
                    <w:left w:val="none" w:sz="0" w:space="0" w:color="auto"/>
                    <w:bottom w:val="none" w:sz="0" w:space="0" w:color="auto"/>
                    <w:right w:val="none" w:sz="0" w:space="0" w:color="auto"/>
                  </w:divBdr>
                </w:div>
                <w:div w:id="360281741">
                  <w:marLeft w:val="480"/>
                  <w:marRight w:val="0"/>
                  <w:marTop w:val="0"/>
                  <w:marBottom w:val="0"/>
                  <w:divBdr>
                    <w:top w:val="none" w:sz="0" w:space="0" w:color="auto"/>
                    <w:left w:val="none" w:sz="0" w:space="0" w:color="auto"/>
                    <w:bottom w:val="none" w:sz="0" w:space="0" w:color="auto"/>
                    <w:right w:val="none" w:sz="0" w:space="0" w:color="auto"/>
                  </w:divBdr>
                </w:div>
                <w:div w:id="368605704">
                  <w:marLeft w:val="480"/>
                  <w:marRight w:val="0"/>
                  <w:marTop w:val="0"/>
                  <w:marBottom w:val="0"/>
                  <w:divBdr>
                    <w:top w:val="none" w:sz="0" w:space="0" w:color="auto"/>
                    <w:left w:val="none" w:sz="0" w:space="0" w:color="auto"/>
                    <w:bottom w:val="none" w:sz="0" w:space="0" w:color="auto"/>
                    <w:right w:val="none" w:sz="0" w:space="0" w:color="auto"/>
                  </w:divBdr>
                </w:div>
                <w:div w:id="373625973">
                  <w:marLeft w:val="480"/>
                  <w:marRight w:val="0"/>
                  <w:marTop w:val="0"/>
                  <w:marBottom w:val="0"/>
                  <w:divBdr>
                    <w:top w:val="none" w:sz="0" w:space="0" w:color="auto"/>
                    <w:left w:val="none" w:sz="0" w:space="0" w:color="auto"/>
                    <w:bottom w:val="none" w:sz="0" w:space="0" w:color="auto"/>
                    <w:right w:val="none" w:sz="0" w:space="0" w:color="auto"/>
                  </w:divBdr>
                </w:div>
                <w:div w:id="409472032">
                  <w:marLeft w:val="480"/>
                  <w:marRight w:val="0"/>
                  <w:marTop w:val="0"/>
                  <w:marBottom w:val="0"/>
                  <w:divBdr>
                    <w:top w:val="none" w:sz="0" w:space="0" w:color="auto"/>
                    <w:left w:val="none" w:sz="0" w:space="0" w:color="auto"/>
                    <w:bottom w:val="none" w:sz="0" w:space="0" w:color="auto"/>
                    <w:right w:val="none" w:sz="0" w:space="0" w:color="auto"/>
                  </w:divBdr>
                </w:div>
                <w:div w:id="412363469">
                  <w:marLeft w:val="480"/>
                  <w:marRight w:val="0"/>
                  <w:marTop w:val="0"/>
                  <w:marBottom w:val="0"/>
                  <w:divBdr>
                    <w:top w:val="none" w:sz="0" w:space="0" w:color="auto"/>
                    <w:left w:val="none" w:sz="0" w:space="0" w:color="auto"/>
                    <w:bottom w:val="none" w:sz="0" w:space="0" w:color="auto"/>
                    <w:right w:val="none" w:sz="0" w:space="0" w:color="auto"/>
                  </w:divBdr>
                </w:div>
                <w:div w:id="423384489">
                  <w:marLeft w:val="480"/>
                  <w:marRight w:val="0"/>
                  <w:marTop w:val="0"/>
                  <w:marBottom w:val="0"/>
                  <w:divBdr>
                    <w:top w:val="none" w:sz="0" w:space="0" w:color="auto"/>
                    <w:left w:val="none" w:sz="0" w:space="0" w:color="auto"/>
                    <w:bottom w:val="none" w:sz="0" w:space="0" w:color="auto"/>
                    <w:right w:val="none" w:sz="0" w:space="0" w:color="auto"/>
                  </w:divBdr>
                </w:div>
                <w:div w:id="427965638">
                  <w:marLeft w:val="480"/>
                  <w:marRight w:val="0"/>
                  <w:marTop w:val="0"/>
                  <w:marBottom w:val="0"/>
                  <w:divBdr>
                    <w:top w:val="none" w:sz="0" w:space="0" w:color="auto"/>
                    <w:left w:val="none" w:sz="0" w:space="0" w:color="auto"/>
                    <w:bottom w:val="none" w:sz="0" w:space="0" w:color="auto"/>
                    <w:right w:val="none" w:sz="0" w:space="0" w:color="auto"/>
                  </w:divBdr>
                </w:div>
                <w:div w:id="444152284">
                  <w:marLeft w:val="480"/>
                  <w:marRight w:val="0"/>
                  <w:marTop w:val="0"/>
                  <w:marBottom w:val="0"/>
                  <w:divBdr>
                    <w:top w:val="none" w:sz="0" w:space="0" w:color="auto"/>
                    <w:left w:val="none" w:sz="0" w:space="0" w:color="auto"/>
                    <w:bottom w:val="none" w:sz="0" w:space="0" w:color="auto"/>
                    <w:right w:val="none" w:sz="0" w:space="0" w:color="auto"/>
                  </w:divBdr>
                </w:div>
                <w:div w:id="445198306">
                  <w:marLeft w:val="480"/>
                  <w:marRight w:val="0"/>
                  <w:marTop w:val="0"/>
                  <w:marBottom w:val="0"/>
                  <w:divBdr>
                    <w:top w:val="none" w:sz="0" w:space="0" w:color="auto"/>
                    <w:left w:val="none" w:sz="0" w:space="0" w:color="auto"/>
                    <w:bottom w:val="none" w:sz="0" w:space="0" w:color="auto"/>
                    <w:right w:val="none" w:sz="0" w:space="0" w:color="auto"/>
                  </w:divBdr>
                </w:div>
                <w:div w:id="448738945">
                  <w:marLeft w:val="480"/>
                  <w:marRight w:val="0"/>
                  <w:marTop w:val="0"/>
                  <w:marBottom w:val="0"/>
                  <w:divBdr>
                    <w:top w:val="none" w:sz="0" w:space="0" w:color="auto"/>
                    <w:left w:val="none" w:sz="0" w:space="0" w:color="auto"/>
                    <w:bottom w:val="none" w:sz="0" w:space="0" w:color="auto"/>
                    <w:right w:val="none" w:sz="0" w:space="0" w:color="auto"/>
                  </w:divBdr>
                </w:div>
                <w:div w:id="469370649">
                  <w:marLeft w:val="480"/>
                  <w:marRight w:val="0"/>
                  <w:marTop w:val="0"/>
                  <w:marBottom w:val="0"/>
                  <w:divBdr>
                    <w:top w:val="none" w:sz="0" w:space="0" w:color="auto"/>
                    <w:left w:val="none" w:sz="0" w:space="0" w:color="auto"/>
                    <w:bottom w:val="none" w:sz="0" w:space="0" w:color="auto"/>
                    <w:right w:val="none" w:sz="0" w:space="0" w:color="auto"/>
                  </w:divBdr>
                </w:div>
                <w:div w:id="498077176">
                  <w:marLeft w:val="480"/>
                  <w:marRight w:val="0"/>
                  <w:marTop w:val="0"/>
                  <w:marBottom w:val="0"/>
                  <w:divBdr>
                    <w:top w:val="none" w:sz="0" w:space="0" w:color="auto"/>
                    <w:left w:val="none" w:sz="0" w:space="0" w:color="auto"/>
                    <w:bottom w:val="none" w:sz="0" w:space="0" w:color="auto"/>
                    <w:right w:val="none" w:sz="0" w:space="0" w:color="auto"/>
                  </w:divBdr>
                </w:div>
                <w:div w:id="503472913">
                  <w:marLeft w:val="480"/>
                  <w:marRight w:val="0"/>
                  <w:marTop w:val="0"/>
                  <w:marBottom w:val="0"/>
                  <w:divBdr>
                    <w:top w:val="none" w:sz="0" w:space="0" w:color="auto"/>
                    <w:left w:val="none" w:sz="0" w:space="0" w:color="auto"/>
                    <w:bottom w:val="none" w:sz="0" w:space="0" w:color="auto"/>
                    <w:right w:val="none" w:sz="0" w:space="0" w:color="auto"/>
                  </w:divBdr>
                </w:div>
                <w:div w:id="561254094">
                  <w:marLeft w:val="480"/>
                  <w:marRight w:val="0"/>
                  <w:marTop w:val="0"/>
                  <w:marBottom w:val="0"/>
                  <w:divBdr>
                    <w:top w:val="none" w:sz="0" w:space="0" w:color="auto"/>
                    <w:left w:val="none" w:sz="0" w:space="0" w:color="auto"/>
                    <w:bottom w:val="none" w:sz="0" w:space="0" w:color="auto"/>
                    <w:right w:val="none" w:sz="0" w:space="0" w:color="auto"/>
                  </w:divBdr>
                </w:div>
                <w:div w:id="561985536">
                  <w:marLeft w:val="480"/>
                  <w:marRight w:val="0"/>
                  <w:marTop w:val="0"/>
                  <w:marBottom w:val="0"/>
                  <w:divBdr>
                    <w:top w:val="none" w:sz="0" w:space="0" w:color="auto"/>
                    <w:left w:val="none" w:sz="0" w:space="0" w:color="auto"/>
                    <w:bottom w:val="none" w:sz="0" w:space="0" w:color="auto"/>
                    <w:right w:val="none" w:sz="0" w:space="0" w:color="auto"/>
                  </w:divBdr>
                </w:div>
                <w:div w:id="627663139">
                  <w:marLeft w:val="480"/>
                  <w:marRight w:val="0"/>
                  <w:marTop w:val="0"/>
                  <w:marBottom w:val="0"/>
                  <w:divBdr>
                    <w:top w:val="none" w:sz="0" w:space="0" w:color="auto"/>
                    <w:left w:val="none" w:sz="0" w:space="0" w:color="auto"/>
                    <w:bottom w:val="none" w:sz="0" w:space="0" w:color="auto"/>
                    <w:right w:val="none" w:sz="0" w:space="0" w:color="auto"/>
                  </w:divBdr>
                </w:div>
                <w:div w:id="629211242">
                  <w:marLeft w:val="480"/>
                  <w:marRight w:val="0"/>
                  <w:marTop w:val="0"/>
                  <w:marBottom w:val="0"/>
                  <w:divBdr>
                    <w:top w:val="none" w:sz="0" w:space="0" w:color="auto"/>
                    <w:left w:val="none" w:sz="0" w:space="0" w:color="auto"/>
                    <w:bottom w:val="none" w:sz="0" w:space="0" w:color="auto"/>
                    <w:right w:val="none" w:sz="0" w:space="0" w:color="auto"/>
                  </w:divBdr>
                </w:div>
                <w:div w:id="658768930">
                  <w:marLeft w:val="480"/>
                  <w:marRight w:val="0"/>
                  <w:marTop w:val="0"/>
                  <w:marBottom w:val="0"/>
                  <w:divBdr>
                    <w:top w:val="none" w:sz="0" w:space="0" w:color="auto"/>
                    <w:left w:val="none" w:sz="0" w:space="0" w:color="auto"/>
                    <w:bottom w:val="none" w:sz="0" w:space="0" w:color="auto"/>
                    <w:right w:val="none" w:sz="0" w:space="0" w:color="auto"/>
                  </w:divBdr>
                </w:div>
                <w:div w:id="681396494">
                  <w:marLeft w:val="480"/>
                  <w:marRight w:val="0"/>
                  <w:marTop w:val="0"/>
                  <w:marBottom w:val="0"/>
                  <w:divBdr>
                    <w:top w:val="none" w:sz="0" w:space="0" w:color="auto"/>
                    <w:left w:val="none" w:sz="0" w:space="0" w:color="auto"/>
                    <w:bottom w:val="none" w:sz="0" w:space="0" w:color="auto"/>
                    <w:right w:val="none" w:sz="0" w:space="0" w:color="auto"/>
                  </w:divBdr>
                </w:div>
                <w:div w:id="706562154">
                  <w:marLeft w:val="480"/>
                  <w:marRight w:val="0"/>
                  <w:marTop w:val="0"/>
                  <w:marBottom w:val="0"/>
                  <w:divBdr>
                    <w:top w:val="none" w:sz="0" w:space="0" w:color="auto"/>
                    <w:left w:val="none" w:sz="0" w:space="0" w:color="auto"/>
                    <w:bottom w:val="none" w:sz="0" w:space="0" w:color="auto"/>
                    <w:right w:val="none" w:sz="0" w:space="0" w:color="auto"/>
                  </w:divBdr>
                </w:div>
                <w:div w:id="730809851">
                  <w:marLeft w:val="480"/>
                  <w:marRight w:val="0"/>
                  <w:marTop w:val="0"/>
                  <w:marBottom w:val="0"/>
                  <w:divBdr>
                    <w:top w:val="none" w:sz="0" w:space="0" w:color="auto"/>
                    <w:left w:val="none" w:sz="0" w:space="0" w:color="auto"/>
                    <w:bottom w:val="none" w:sz="0" w:space="0" w:color="auto"/>
                    <w:right w:val="none" w:sz="0" w:space="0" w:color="auto"/>
                  </w:divBdr>
                </w:div>
                <w:div w:id="737476999">
                  <w:marLeft w:val="480"/>
                  <w:marRight w:val="0"/>
                  <w:marTop w:val="0"/>
                  <w:marBottom w:val="0"/>
                  <w:divBdr>
                    <w:top w:val="none" w:sz="0" w:space="0" w:color="auto"/>
                    <w:left w:val="none" w:sz="0" w:space="0" w:color="auto"/>
                    <w:bottom w:val="none" w:sz="0" w:space="0" w:color="auto"/>
                    <w:right w:val="none" w:sz="0" w:space="0" w:color="auto"/>
                  </w:divBdr>
                </w:div>
                <w:div w:id="753091380">
                  <w:marLeft w:val="480"/>
                  <w:marRight w:val="0"/>
                  <w:marTop w:val="0"/>
                  <w:marBottom w:val="0"/>
                  <w:divBdr>
                    <w:top w:val="none" w:sz="0" w:space="0" w:color="auto"/>
                    <w:left w:val="none" w:sz="0" w:space="0" w:color="auto"/>
                    <w:bottom w:val="none" w:sz="0" w:space="0" w:color="auto"/>
                    <w:right w:val="none" w:sz="0" w:space="0" w:color="auto"/>
                  </w:divBdr>
                </w:div>
                <w:div w:id="760224543">
                  <w:marLeft w:val="480"/>
                  <w:marRight w:val="0"/>
                  <w:marTop w:val="0"/>
                  <w:marBottom w:val="0"/>
                  <w:divBdr>
                    <w:top w:val="none" w:sz="0" w:space="0" w:color="auto"/>
                    <w:left w:val="none" w:sz="0" w:space="0" w:color="auto"/>
                    <w:bottom w:val="none" w:sz="0" w:space="0" w:color="auto"/>
                    <w:right w:val="none" w:sz="0" w:space="0" w:color="auto"/>
                  </w:divBdr>
                </w:div>
                <w:div w:id="769207047">
                  <w:marLeft w:val="480"/>
                  <w:marRight w:val="0"/>
                  <w:marTop w:val="0"/>
                  <w:marBottom w:val="0"/>
                  <w:divBdr>
                    <w:top w:val="none" w:sz="0" w:space="0" w:color="auto"/>
                    <w:left w:val="none" w:sz="0" w:space="0" w:color="auto"/>
                    <w:bottom w:val="none" w:sz="0" w:space="0" w:color="auto"/>
                    <w:right w:val="none" w:sz="0" w:space="0" w:color="auto"/>
                  </w:divBdr>
                </w:div>
                <w:div w:id="777482111">
                  <w:marLeft w:val="480"/>
                  <w:marRight w:val="0"/>
                  <w:marTop w:val="0"/>
                  <w:marBottom w:val="0"/>
                  <w:divBdr>
                    <w:top w:val="none" w:sz="0" w:space="0" w:color="auto"/>
                    <w:left w:val="none" w:sz="0" w:space="0" w:color="auto"/>
                    <w:bottom w:val="none" w:sz="0" w:space="0" w:color="auto"/>
                    <w:right w:val="none" w:sz="0" w:space="0" w:color="auto"/>
                  </w:divBdr>
                </w:div>
                <w:div w:id="783842845">
                  <w:marLeft w:val="480"/>
                  <w:marRight w:val="0"/>
                  <w:marTop w:val="0"/>
                  <w:marBottom w:val="0"/>
                  <w:divBdr>
                    <w:top w:val="none" w:sz="0" w:space="0" w:color="auto"/>
                    <w:left w:val="none" w:sz="0" w:space="0" w:color="auto"/>
                    <w:bottom w:val="none" w:sz="0" w:space="0" w:color="auto"/>
                    <w:right w:val="none" w:sz="0" w:space="0" w:color="auto"/>
                  </w:divBdr>
                </w:div>
                <w:div w:id="813644746">
                  <w:marLeft w:val="480"/>
                  <w:marRight w:val="0"/>
                  <w:marTop w:val="0"/>
                  <w:marBottom w:val="0"/>
                  <w:divBdr>
                    <w:top w:val="none" w:sz="0" w:space="0" w:color="auto"/>
                    <w:left w:val="none" w:sz="0" w:space="0" w:color="auto"/>
                    <w:bottom w:val="none" w:sz="0" w:space="0" w:color="auto"/>
                    <w:right w:val="none" w:sz="0" w:space="0" w:color="auto"/>
                  </w:divBdr>
                </w:div>
                <w:div w:id="835926853">
                  <w:marLeft w:val="480"/>
                  <w:marRight w:val="0"/>
                  <w:marTop w:val="0"/>
                  <w:marBottom w:val="0"/>
                  <w:divBdr>
                    <w:top w:val="none" w:sz="0" w:space="0" w:color="auto"/>
                    <w:left w:val="none" w:sz="0" w:space="0" w:color="auto"/>
                    <w:bottom w:val="none" w:sz="0" w:space="0" w:color="auto"/>
                    <w:right w:val="none" w:sz="0" w:space="0" w:color="auto"/>
                  </w:divBdr>
                </w:div>
                <w:div w:id="837498617">
                  <w:marLeft w:val="480"/>
                  <w:marRight w:val="0"/>
                  <w:marTop w:val="0"/>
                  <w:marBottom w:val="0"/>
                  <w:divBdr>
                    <w:top w:val="none" w:sz="0" w:space="0" w:color="auto"/>
                    <w:left w:val="none" w:sz="0" w:space="0" w:color="auto"/>
                    <w:bottom w:val="none" w:sz="0" w:space="0" w:color="auto"/>
                    <w:right w:val="none" w:sz="0" w:space="0" w:color="auto"/>
                  </w:divBdr>
                </w:div>
                <w:div w:id="843515228">
                  <w:marLeft w:val="480"/>
                  <w:marRight w:val="0"/>
                  <w:marTop w:val="0"/>
                  <w:marBottom w:val="0"/>
                  <w:divBdr>
                    <w:top w:val="none" w:sz="0" w:space="0" w:color="auto"/>
                    <w:left w:val="none" w:sz="0" w:space="0" w:color="auto"/>
                    <w:bottom w:val="none" w:sz="0" w:space="0" w:color="auto"/>
                    <w:right w:val="none" w:sz="0" w:space="0" w:color="auto"/>
                  </w:divBdr>
                </w:div>
                <w:div w:id="873881816">
                  <w:marLeft w:val="480"/>
                  <w:marRight w:val="0"/>
                  <w:marTop w:val="0"/>
                  <w:marBottom w:val="0"/>
                  <w:divBdr>
                    <w:top w:val="none" w:sz="0" w:space="0" w:color="auto"/>
                    <w:left w:val="none" w:sz="0" w:space="0" w:color="auto"/>
                    <w:bottom w:val="none" w:sz="0" w:space="0" w:color="auto"/>
                    <w:right w:val="none" w:sz="0" w:space="0" w:color="auto"/>
                  </w:divBdr>
                </w:div>
                <w:div w:id="917639699">
                  <w:marLeft w:val="480"/>
                  <w:marRight w:val="0"/>
                  <w:marTop w:val="0"/>
                  <w:marBottom w:val="0"/>
                  <w:divBdr>
                    <w:top w:val="none" w:sz="0" w:space="0" w:color="auto"/>
                    <w:left w:val="none" w:sz="0" w:space="0" w:color="auto"/>
                    <w:bottom w:val="none" w:sz="0" w:space="0" w:color="auto"/>
                    <w:right w:val="none" w:sz="0" w:space="0" w:color="auto"/>
                  </w:divBdr>
                </w:div>
                <w:div w:id="935863270">
                  <w:marLeft w:val="480"/>
                  <w:marRight w:val="0"/>
                  <w:marTop w:val="0"/>
                  <w:marBottom w:val="0"/>
                  <w:divBdr>
                    <w:top w:val="none" w:sz="0" w:space="0" w:color="auto"/>
                    <w:left w:val="none" w:sz="0" w:space="0" w:color="auto"/>
                    <w:bottom w:val="none" w:sz="0" w:space="0" w:color="auto"/>
                    <w:right w:val="none" w:sz="0" w:space="0" w:color="auto"/>
                  </w:divBdr>
                </w:div>
                <w:div w:id="942998402">
                  <w:marLeft w:val="480"/>
                  <w:marRight w:val="0"/>
                  <w:marTop w:val="0"/>
                  <w:marBottom w:val="0"/>
                  <w:divBdr>
                    <w:top w:val="none" w:sz="0" w:space="0" w:color="auto"/>
                    <w:left w:val="none" w:sz="0" w:space="0" w:color="auto"/>
                    <w:bottom w:val="none" w:sz="0" w:space="0" w:color="auto"/>
                    <w:right w:val="none" w:sz="0" w:space="0" w:color="auto"/>
                  </w:divBdr>
                </w:div>
                <w:div w:id="958952413">
                  <w:marLeft w:val="480"/>
                  <w:marRight w:val="0"/>
                  <w:marTop w:val="0"/>
                  <w:marBottom w:val="0"/>
                  <w:divBdr>
                    <w:top w:val="none" w:sz="0" w:space="0" w:color="auto"/>
                    <w:left w:val="none" w:sz="0" w:space="0" w:color="auto"/>
                    <w:bottom w:val="none" w:sz="0" w:space="0" w:color="auto"/>
                    <w:right w:val="none" w:sz="0" w:space="0" w:color="auto"/>
                  </w:divBdr>
                </w:div>
                <w:div w:id="962879855">
                  <w:marLeft w:val="480"/>
                  <w:marRight w:val="0"/>
                  <w:marTop w:val="0"/>
                  <w:marBottom w:val="0"/>
                  <w:divBdr>
                    <w:top w:val="none" w:sz="0" w:space="0" w:color="auto"/>
                    <w:left w:val="none" w:sz="0" w:space="0" w:color="auto"/>
                    <w:bottom w:val="none" w:sz="0" w:space="0" w:color="auto"/>
                    <w:right w:val="none" w:sz="0" w:space="0" w:color="auto"/>
                  </w:divBdr>
                </w:div>
                <w:div w:id="969750227">
                  <w:marLeft w:val="480"/>
                  <w:marRight w:val="0"/>
                  <w:marTop w:val="0"/>
                  <w:marBottom w:val="0"/>
                  <w:divBdr>
                    <w:top w:val="none" w:sz="0" w:space="0" w:color="auto"/>
                    <w:left w:val="none" w:sz="0" w:space="0" w:color="auto"/>
                    <w:bottom w:val="none" w:sz="0" w:space="0" w:color="auto"/>
                    <w:right w:val="none" w:sz="0" w:space="0" w:color="auto"/>
                  </w:divBdr>
                </w:div>
                <w:div w:id="977959827">
                  <w:marLeft w:val="480"/>
                  <w:marRight w:val="0"/>
                  <w:marTop w:val="0"/>
                  <w:marBottom w:val="0"/>
                  <w:divBdr>
                    <w:top w:val="none" w:sz="0" w:space="0" w:color="auto"/>
                    <w:left w:val="none" w:sz="0" w:space="0" w:color="auto"/>
                    <w:bottom w:val="none" w:sz="0" w:space="0" w:color="auto"/>
                    <w:right w:val="none" w:sz="0" w:space="0" w:color="auto"/>
                  </w:divBdr>
                </w:div>
                <w:div w:id="999120611">
                  <w:marLeft w:val="480"/>
                  <w:marRight w:val="0"/>
                  <w:marTop w:val="0"/>
                  <w:marBottom w:val="0"/>
                  <w:divBdr>
                    <w:top w:val="none" w:sz="0" w:space="0" w:color="auto"/>
                    <w:left w:val="none" w:sz="0" w:space="0" w:color="auto"/>
                    <w:bottom w:val="none" w:sz="0" w:space="0" w:color="auto"/>
                    <w:right w:val="none" w:sz="0" w:space="0" w:color="auto"/>
                  </w:divBdr>
                </w:div>
                <w:div w:id="1005547911">
                  <w:marLeft w:val="480"/>
                  <w:marRight w:val="0"/>
                  <w:marTop w:val="0"/>
                  <w:marBottom w:val="0"/>
                  <w:divBdr>
                    <w:top w:val="none" w:sz="0" w:space="0" w:color="auto"/>
                    <w:left w:val="none" w:sz="0" w:space="0" w:color="auto"/>
                    <w:bottom w:val="none" w:sz="0" w:space="0" w:color="auto"/>
                    <w:right w:val="none" w:sz="0" w:space="0" w:color="auto"/>
                  </w:divBdr>
                </w:div>
                <w:div w:id="1011226159">
                  <w:marLeft w:val="480"/>
                  <w:marRight w:val="0"/>
                  <w:marTop w:val="0"/>
                  <w:marBottom w:val="0"/>
                  <w:divBdr>
                    <w:top w:val="none" w:sz="0" w:space="0" w:color="auto"/>
                    <w:left w:val="none" w:sz="0" w:space="0" w:color="auto"/>
                    <w:bottom w:val="none" w:sz="0" w:space="0" w:color="auto"/>
                    <w:right w:val="none" w:sz="0" w:space="0" w:color="auto"/>
                  </w:divBdr>
                </w:div>
                <w:div w:id="1025211213">
                  <w:marLeft w:val="480"/>
                  <w:marRight w:val="0"/>
                  <w:marTop w:val="0"/>
                  <w:marBottom w:val="0"/>
                  <w:divBdr>
                    <w:top w:val="none" w:sz="0" w:space="0" w:color="auto"/>
                    <w:left w:val="none" w:sz="0" w:space="0" w:color="auto"/>
                    <w:bottom w:val="none" w:sz="0" w:space="0" w:color="auto"/>
                    <w:right w:val="none" w:sz="0" w:space="0" w:color="auto"/>
                  </w:divBdr>
                </w:div>
                <w:div w:id="1029985311">
                  <w:marLeft w:val="480"/>
                  <w:marRight w:val="0"/>
                  <w:marTop w:val="0"/>
                  <w:marBottom w:val="0"/>
                  <w:divBdr>
                    <w:top w:val="none" w:sz="0" w:space="0" w:color="auto"/>
                    <w:left w:val="none" w:sz="0" w:space="0" w:color="auto"/>
                    <w:bottom w:val="none" w:sz="0" w:space="0" w:color="auto"/>
                    <w:right w:val="none" w:sz="0" w:space="0" w:color="auto"/>
                  </w:divBdr>
                </w:div>
                <w:div w:id="1053116980">
                  <w:marLeft w:val="480"/>
                  <w:marRight w:val="0"/>
                  <w:marTop w:val="0"/>
                  <w:marBottom w:val="0"/>
                  <w:divBdr>
                    <w:top w:val="none" w:sz="0" w:space="0" w:color="auto"/>
                    <w:left w:val="none" w:sz="0" w:space="0" w:color="auto"/>
                    <w:bottom w:val="none" w:sz="0" w:space="0" w:color="auto"/>
                    <w:right w:val="none" w:sz="0" w:space="0" w:color="auto"/>
                  </w:divBdr>
                </w:div>
                <w:div w:id="1091201666">
                  <w:marLeft w:val="480"/>
                  <w:marRight w:val="0"/>
                  <w:marTop w:val="0"/>
                  <w:marBottom w:val="0"/>
                  <w:divBdr>
                    <w:top w:val="none" w:sz="0" w:space="0" w:color="auto"/>
                    <w:left w:val="none" w:sz="0" w:space="0" w:color="auto"/>
                    <w:bottom w:val="none" w:sz="0" w:space="0" w:color="auto"/>
                    <w:right w:val="none" w:sz="0" w:space="0" w:color="auto"/>
                  </w:divBdr>
                </w:div>
                <w:div w:id="1098719183">
                  <w:marLeft w:val="480"/>
                  <w:marRight w:val="0"/>
                  <w:marTop w:val="0"/>
                  <w:marBottom w:val="0"/>
                  <w:divBdr>
                    <w:top w:val="none" w:sz="0" w:space="0" w:color="auto"/>
                    <w:left w:val="none" w:sz="0" w:space="0" w:color="auto"/>
                    <w:bottom w:val="none" w:sz="0" w:space="0" w:color="auto"/>
                    <w:right w:val="none" w:sz="0" w:space="0" w:color="auto"/>
                  </w:divBdr>
                </w:div>
                <w:div w:id="1152991371">
                  <w:marLeft w:val="480"/>
                  <w:marRight w:val="0"/>
                  <w:marTop w:val="0"/>
                  <w:marBottom w:val="0"/>
                  <w:divBdr>
                    <w:top w:val="none" w:sz="0" w:space="0" w:color="auto"/>
                    <w:left w:val="none" w:sz="0" w:space="0" w:color="auto"/>
                    <w:bottom w:val="none" w:sz="0" w:space="0" w:color="auto"/>
                    <w:right w:val="none" w:sz="0" w:space="0" w:color="auto"/>
                  </w:divBdr>
                </w:div>
                <w:div w:id="1171988157">
                  <w:marLeft w:val="480"/>
                  <w:marRight w:val="0"/>
                  <w:marTop w:val="0"/>
                  <w:marBottom w:val="0"/>
                  <w:divBdr>
                    <w:top w:val="none" w:sz="0" w:space="0" w:color="auto"/>
                    <w:left w:val="none" w:sz="0" w:space="0" w:color="auto"/>
                    <w:bottom w:val="none" w:sz="0" w:space="0" w:color="auto"/>
                    <w:right w:val="none" w:sz="0" w:space="0" w:color="auto"/>
                  </w:divBdr>
                </w:div>
                <w:div w:id="1187787017">
                  <w:marLeft w:val="480"/>
                  <w:marRight w:val="0"/>
                  <w:marTop w:val="0"/>
                  <w:marBottom w:val="0"/>
                  <w:divBdr>
                    <w:top w:val="none" w:sz="0" w:space="0" w:color="auto"/>
                    <w:left w:val="none" w:sz="0" w:space="0" w:color="auto"/>
                    <w:bottom w:val="none" w:sz="0" w:space="0" w:color="auto"/>
                    <w:right w:val="none" w:sz="0" w:space="0" w:color="auto"/>
                  </w:divBdr>
                </w:div>
                <w:div w:id="1202669217">
                  <w:marLeft w:val="480"/>
                  <w:marRight w:val="0"/>
                  <w:marTop w:val="0"/>
                  <w:marBottom w:val="0"/>
                  <w:divBdr>
                    <w:top w:val="none" w:sz="0" w:space="0" w:color="auto"/>
                    <w:left w:val="none" w:sz="0" w:space="0" w:color="auto"/>
                    <w:bottom w:val="none" w:sz="0" w:space="0" w:color="auto"/>
                    <w:right w:val="none" w:sz="0" w:space="0" w:color="auto"/>
                  </w:divBdr>
                </w:div>
                <w:div w:id="1213497083">
                  <w:marLeft w:val="480"/>
                  <w:marRight w:val="0"/>
                  <w:marTop w:val="0"/>
                  <w:marBottom w:val="0"/>
                  <w:divBdr>
                    <w:top w:val="none" w:sz="0" w:space="0" w:color="auto"/>
                    <w:left w:val="none" w:sz="0" w:space="0" w:color="auto"/>
                    <w:bottom w:val="none" w:sz="0" w:space="0" w:color="auto"/>
                    <w:right w:val="none" w:sz="0" w:space="0" w:color="auto"/>
                  </w:divBdr>
                </w:div>
                <w:div w:id="1237201654">
                  <w:marLeft w:val="480"/>
                  <w:marRight w:val="0"/>
                  <w:marTop w:val="0"/>
                  <w:marBottom w:val="0"/>
                  <w:divBdr>
                    <w:top w:val="none" w:sz="0" w:space="0" w:color="auto"/>
                    <w:left w:val="none" w:sz="0" w:space="0" w:color="auto"/>
                    <w:bottom w:val="none" w:sz="0" w:space="0" w:color="auto"/>
                    <w:right w:val="none" w:sz="0" w:space="0" w:color="auto"/>
                  </w:divBdr>
                </w:div>
                <w:div w:id="1237671648">
                  <w:marLeft w:val="480"/>
                  <w:marRight w:val="0"/>
                  <w:marTop w:val="0"/>
                  <w:marBottom w:val="0"/>
                  <w:divBdr>
                    <w:top w:val="none" w:sz="0" w:space="0" w:color="auto"/>
                    <w:left w:val="none" w:sz="0" w:space="0" w:color="auto"/>
                    <w:bottom w:val="none" w:sz="0" w:space="0" w:color="auto"/>
                    <w:right w:val="none" w:sz="0" w:space="0" w:color="auto"/>
                  </w:divBdr>
                </w:div>
                <w:div w:id="1245724683">
                  <w:marLeft w:val="480"/>
                  <w:marRight w:val="0"/>
                  <w:marTop w:val="0"/>
                  <w:marBottom w:val="0"/>
                  <w:divBdr>
                    <w:top w:val="none" w:sz="0" w:space="0" w:color="auto"/>
                    <w:left w:val="none" w:sz="0" w:space="0" w:color="auto"/>
                    <w:bottom w:val="none" w:sz="0" w:space="0" w:color="auto"/>
                    <w:right w:val="none" w:sz="0" w:space="0" w:color="auto"/>
                  </w:divBdr>
                </w:div>
                <w:div w:id="1276865955">
                  <w:marLeft w:val="480"/>
                  <w:marRight w:val="0"/>
                  <w:marTop w:val="0"/>
                  <w:marBottom w:val="0"/>
                  <w:divBdr>
                    <w:top w:val="none" w:sz="0" w:space="0" w:color="auto"/>
                    <w:left w:val="none" w:sz="0" w:space="0" w:color="auto"/>
                    <w:bottom w:val="none" w:sz="0" w:space="0" w:color="auto"/>
                    <w:right w:val="none" w:sz="0" w:space="0" w:color="auto"/>
                  </w:divBdr>
                </w:div>
                <w:div w:id="1287732740">
                  <w:marLeft w:val="480"/>
                  <w:marRight w:val="0"/>
                  <w:marTop w:val="0"/>
                  <w:marBottom w:val="0"/>
                  <w:divBdr>
                    <w:top w:val="none" w:sz="0" w:space="0" w:color="auto"/>
                    <w:left w:val="none" w:sz="0" w:space="0" w:color="auto"/>
                    <w:bottom w:val="none" w:sz="0" w:space="0" w:color="auto"/>
                    <w:right w:val="none" w:sz="0" w:space="0" w:color="auto"/>
                  </w:divBdr>
                </w:div>
                <w:div w:id="1294362543">
                  <w:marLeft w:val="480"/>
                  <w:marRight w:val="0"/>
                  <w:marTop w:val="0"/>
                  <w:marBottom w:val="0"/>
                  <w:divBdr>
                    <w:top w:val="none" w:sz="0" w:space="0" w:color="auto"/>
                    <w:left w:val="none" w:sz="0" w:space="0" w:color="auto"/>
                    <w:bottom w:val="none" w:sz="0" w:space="0" w:color="auto"/>
                    <w:right w:val="none" w:sz="0" w:space="0" w:color="auto"/>
                  </w:divBdr>
                </w:div>
                <w:div w:id="1347556736">
                  <w:marLeft w:val="480"/>
                  <w:marRight w:val="0"/>
                  <w:marTop w:val="0"/>
                  <w:marBottom w:val="0"/>
                  <w:divBdr>
                    <w:top w:val="none" w:sz="0" w:space="0" w:color="auto"/>
                    <w:left w:val="none" w:sz="0" w:space="0" w:color="auto"/>
                    <w:bottom w:val="none" w:sz="0" w:space="0" w:color="auto"/>
                    <w:right w:val="none" w:sz="0" w:space="0" w:color="auto"/>
                  </w:divBdr>
                </w:div>
                <w:div w:id="1371691107">
                  <w:marLeft w:val="480"/>
                  <w:marRight w:val="0"/>
                  <w:marTop w:val="0"/>
                  <w:marBottom w:val="0"/>
                  <w:divBdr>
                    <w:top w:val="none" w:sz="0" w:space="0" w:color="auto"/>
                    <w:left w:val="none" w:sz="0" w:space="0" w:color="auto"/>
                    <w:bottom w:val="none" w:sz="0" w:space="0" w:color="auto"/>
                    <w:right w:val="none" w:sz="0" w:space="0" w:color="auto"/>
                  </w:divBdr>
                </w:div>
                <w:div w:id="1379861431">
                  <w:marLeft w:val="480"/>
                  <w:marRight w:val="0"/>
                  <w:marTop w:val="0"/>
                  <w:marBottom w:val="0"/>
                  <w:divBdr>
                    <w:top w:val="none" w:sz="0" w:space="0" w:color="auto"/>
                    <w:left w:val="none" w:sz="0" w:space="0" w:color="auto"/>
                    <w:bottom w:val="none" w:sz="0" w:space="0" w:color="auto"/>
                    <w:right w:val="none" w:sz="0" w:space="0" w:color="auto"/>
                  </w:divBdr>
                </w:div>
                <w:div w:id="1400325022">
                  <w:marLeft w:val="480"/>
                  <w:marRight w:val="0"/>
                  <w:marTop w:val="0"/>
                  <w:marBottom w:val="0"/>
                  <w:divBdr>
                    <w:top w:val="none" w:sz="0" w:space="0" w:color="auto"/>
                    <w:left w:val="none" w:sz="0" w:space="0" w:color="auto"/>
                    <w:bottom w:val="none" w:sz="0" w:space="0" w:color="auto"/>
                    <w:right w:val="none" w:sz="0" w:space="0" w:color="auto"/>
                  </w:divBdr>
                </w:div>
                <w:div w:id="1418870703">
                  <w:marLeft w:val="480"/>
                  <w:marRight w:val="0"/>
                  <w:marTop w:val="0"/>
                  <w:marBottom w:val="0"/>
                  <w:divBdr>
                    <w:top w:val="none" w:sz="0" w:space="0" w:color="auto"/>
                    <w:left w:val="none" w:sz="0" w:space="0" w:color="auto"/>
                    <w:bottom w:val="none" w:sz="0" w:space="0" w:color="auto"/>
                    <w:right w:val="none" w:sz="0" w:space="0" w:color="auto"/>
                  </w:divBdr>
                </w:div>
                <w:div w:id="1444616036">
                  <w:marLeft w:val="480"/>
                  <w:marRight w:val="0"/>
                  <w:marTop w:val="0"/>
                  <w:marBottom w:val="0"/>
                  <w:divBdr>
                    <w:top w:val="none" w:sz="0" w:space="0" w:color="auto"/>
                    <w:left w:val="none" w:sz="0" w:space="0" w:color="auto"/>
                    <w:bottom w:val="none" w:sz="0" w:space="0" w:color="auto"/>
                    <w:right w:val="none" w:sz="0" w:space="0" w:color="auto"/>
                  </w:divBdr>
                </w:div>
                <w:div w:id="1452552125">
                  <w:marLeft w:val="480"/>
                  <w:marRight w:val="0"/>
                  <w:marTop w:val="0"/>
                  <w:marBottom w:val="0"/>
                  <w:divBdr>
                    <w:top w:val="none" w:sz="0" w:space="0" w:color="auto"/>
                    <w:left w:val="none" w:sz="0" w:space="0" w:color="auto"/>
                    <w:bottom w:val="none" w:sz="0" w:space="0" w:color="auto"/>
                    <w:right w:val="none" w:sz="0" w:space="0" w:color="auto"/>
                  </w:divBdr>
                </w:div>
                <w:div w:id="1453749973">
                  <w:marLeft w:val="480"/>
                  <w:marRight w:val="0"/>
                  <w:marTop w:val="0"/>
                  <w:marBottom w:val="0"/>
                  <w:divBdr>
                    <w:top w:val="none" w:sz="0" w:space="0" w:color="auto"/>
                    <w:left w:val="none" w:sz="0" w:space="0" w:color="auto"/>
                    <w:bottom w:val="none" w:sz="0" w:space="0" w:color="auto"/>
                    <w:right w:val="none" w:sz="0" w:space="0" w:color="auto"/>
                  </w:divBdr>
                </w:div>
                <w:div w:id="1461462951">
                  <w:marLeft w:val="480"/>
                  <w:marRight w:val="0"/>
                  <w:marTop w:val="0"/>
                  <w:marBottom w:val="0"/>
                  <w:divBdr>
                    <w:top w:val="none" w:sz="0" w:space="0" w:color="auto"/>
                    <w:left w:val="none" w:sz="0" w:space="0" w:color="auto"/>
                    <w:bottom w:val="none" w:sz="0" w:space="0" w:color="auto"/>
                    <w:right w:val="none" w:sz="0" w:space="0" w:color="auto"/>
                  </w:divBdr>
                </w:div>
                <w:div w:id="1489979886">
                  <w:marLeft w:val="480"/>
                  <w:marRight w:val="0"/>
                  <w:marTop w:val="0"/>
                  <w:marBottom w:val="0"/>
                  <w:divBdr>
                    <w:top w:val="none" w:sz="0" w:space="0" w:color="auto"/>
                    <w:left w:val="none" w:sz="0" w:space="0" w:color="auto"/>
                    <w:bottom w:val="none" w:sz="0" w:space="0" w:color="auto"/>
                    <w:right w:val="none" w:sz="0" w:space="0" w:color="auto"/>
                  </w:divBdr>
                </w:div>
                <w:div w:id="1507481444">
                  <w:marLeft w:val="480"/>
                  <w:marRight w:val="0"/>
                  <w:marTop w:val="0"/>
                  <w:marBottom w:val="0"/>
                  <w:divBdr>
                    <w:top w:val="none" w:sz="0" w:space="0" w:color="auto"/>
                    <w:left w:val="none" w:sz="0" w:space="0" w:color="auto"/>
                    <w:bottom w:val="none" w:sz="0" w:space="0" w:color="auto"/>
                    <w:right w:val="none" w:sz="0" w:space="0" w:color="auto"/>
                  </w:divBdr>
                </w:div>
                <w:div w:id="1547570902">
                  <w:marLeft w:val="480"/>
                  <w:marRight w:val="0"/>
                  <w:marTop w:val="0"/>
                  <w:marBottom w:val="0"/>
                  <w:divBdr>
                    <w:top w:val="none" w:sz="0" w:space="0" w:color="auto"/>
                    <w:left w:val="none" w:sz="0" w:space="0" w:color="auto"/>
                    <w:bottom w:val="none" w:sz="0" w:space="0" w:color="auto"/>
                    <w:right w:val="none" w:sz="0" w:space="0" w:color="auto"/>
                  </w:divBdr>
                </w:div>
                <w:div w:id="1559824523">
                  <w:marLeft w:val="480"/>
                  <w:marRight w:val="0"/>
                  <w:marTop w:val="0"/>
                  <w:marBottom w:val="0"/>
                  <w:divBdr>
                    <w:top w:val="none" w:sz="0" w:space="0" w:color="auto"/>
                    <w:left w:val="none" w:sz="0" w:space="0" w:color="auto"/>
                    <w:bottom w:val="none" w:sz="0" w:space="0" w:color="auto"/>
                    <w:right w:val="none" w:sz="0" w:space="0" w:color="auto"/>
                  </w:divBdr>
                </w:div>
                <w:div w:id="1578704269">
                  <w:marLeft w:val="480"/>
                  <w:marRight w:val="0"/>
                  <w:marTop w:val="0"/>
                  <w:marBottom w:val="0"/>
                  <w:divBdr>
                    <w:top w:val="none" w:sz="0" w:space="0" w:color="auto"/>
                    <w:left w:val="none" w:sz="0" w:space="0" w:color="auto"/>
                    <w:bottom w:val="none" w:sz="0" w:space="0" w:color="auto"/>
                    <w:right w:val="none" w:sz="0" w:space="0" w:color="auto"/>
                  </w:divBdr>
                </w:div>
                <w:div w:id="1710257998">
                  <w:marLeft w:val="480"/>
                  <w:marRight w:val="0"/>
                  <w:marTop w:val="0"/>
                  <w:marBottom w:val="0"/>
                  <w:divBdr>
                    <w:top w:val="none" w:sz="0" w:space="0" w:color="auto"/>
                    <w:left w:val="none" w:sz="0" w:space="0" w:color="auto"/>
                    <w:bottom w:val="none" w:sz="0" w:space="0" w:color="auto"/>
                    <w:right w:val="none" w:sz="0" w:space="0" w:color="auto"/>
                  </w:divBdr>
                </w:div>
                <w:div w:id="1724256723">
                  <w:marLeft w:val="480"/>
                  <w:marRight w:val="0"/>
                  <w:marTop w:val="0"/>
                  <w:marBottom w:val="0"/>
                  <w:divBdr>
                    <w:top w:val="none" w:sz="0" w:space="0" w:color="auto"/>
                    <w:left w:val="none" w:sz="0" w:space="0" w:color="auto"/>
                    <w:bottom w:val="none" w:sz="0" w:space="0" w:color="auto"/>
                    <w:right w:val="none" w:sz="0" w:space="0" w:color="auto"/>
                  </w:divBdr>
                </w:div>
                <w:div w:id="1725445601">
                  <w:marLeft w:val="480"/>
                  <w:marRight w:val="0"/>
                  <w:marTop w:val="0"/>
                  <w:marBottom w:val="0"/>
                  <w:divBdr>
                    <w:top w:val="none" w:sz="0" w:space="0" w:color="auto"/>
                    <w:left w:val="none" w:sz="0" w:space="0" w:color="auto"/>
                    <w:bottom w:val="none" w:sz="0" w:space="0" w:color="auto"/>
                    <w:right w:val="none" w:sz="0" w:space="0" w:color="auto"/>
                  </w:divBdr>
                </w:div>
                <w:div w:id="1735543134">
                  <w:marLeft w:val="480"/>
                  <w:marRight w:val="0"/>
                  <w:marTop w:val="0"/>
                  <w:marBottom w:val="0"/>
                  <w:divBdr>
                    <w:top w:val="none" w:sz="0" w:space="0" w:color="auto"/>
                    <w:left w:val="none" w:sz="0" w:space="0" w:color="auto"/>
                    <w:bottom w:val="none" w:sz="0" w:space="0" w:color="auto"/>
                    <w:right w:val="none" w:sz="0" w:space="0" w:color="auto"/>
                  </w:divBdr>
                </w:div>
                <w:div w:id="1746999663">
                  <w:marLeft w:val="480"/>
                  <w:marRight w:val="0"/>
                  <w:marTop w:val="0"/>
                  <w:marBottom w:val="0"/>
                  <w:divBdr>
                    <w:top w:val="none" w:sz="0" w:space="0" w:color="auto"/>
                    <w:left w:val="none" w:sz="0" w:space="0" w:color="auto"/>
                    <w:bottom w:val="none" w:sz="0" w:space="0" w:color="auto"/>
                    <w:right w:val="none" w:sz="0" w:space="0" w:color="auto"/>
                  </w:divBdr>
                </w:div>
                <w:div w:id="1746999725">
                  <w:marLeft w:val="480"/>
                  <w:marRight w:val="0"/>
                  <w:marTop w:val="0"/>
                  <w:marBottom w:val="0"/>
                  <w:divBdr>
                    <w:top w:val="none" w:sz="0" w:space="0" w:color="auto"/>
                    <w:left w:val="none" w:sz="0" w:space="0" w:color="auto"/>
                    <w:bottom w:val="none" w:sz="0" w:space="0" w:color="auto"/>
                    <w:right w:val="none" w:sz="0" w:space="0" w:color="auto"/>
                  </w:divBdr>
                </w:div>
                <w:div w:id="1787845442">
                  <w:marLeft w:val="480"/>
                  <w:marRight w:val="0"/>
                  <w:marTop w:val="0"/>
                  <w:marBottom w:val="0"/>
                  <w:divBdr>
                    <w:top w:val="none" w:sz="0" w:space="0" w:color="auto"/>
                    <w:left w:val="none" w:sz="0" w:space="0" w:color="auto"/>
                    <w:bottom w:val="none" w:sz="0" w:space="0" w:color="auto"/>
                    <w:right w:val="none" w:sz="0" w:space="0" w:color="auto"/>
                  </w:divBdr>
                </w:div>
                <w:div w:id="1794904412">
                  <w:marLeft w:val="480"/>
                  <w:marRight w:val="0"/>
                  <w:marTop w:val="0"/>
                  <w:marBottom w:val="0"/>
                  <w:divBdr>
                    <w:top w:val="none" w:sz="0" w:space="0" w:color="auto"/>
                    <w:left w:val="none" w:sz="0" w:space="0" w:color="auto"/>
                    <w:bottom w:val="none" w:sz="0" w:space="0" w:color="auto"/>
                    <w:right w:val="none" w:sz="0" w:space="0" w:color="auto"/>
                  </w:divBdr>
                </w:div>
                <w:div w:id="1812556180">
                  <w:marLeft w:val="480"/>
                  <w:marRight w:val="0"/>
                  <w:marTop w:val="0"/>
                  <w:marBottom w:val="0"/>
                  <w:divBdr>
                    <w:top w:val="none" w:sz="0" w:space="0" w:color="auto"/>
                    <w:left w:val="none" w:sz="0" w:space="0" w:color="auto"/>
                    <w:bottom w:val="none" w:sz="0" w:space="0" w:color="auto"/>
                    <w:right w:val="none" w:sz="0" w:space="0" w:color="auto"/>
                  </w:divBdr>
                </w:div>
                <w:div w:id="1812558478">
                  <w:marLeft w:val="480"/>
                  <w:marRight w:val="0"/>
                  <w:marTop w:val="0"/>
                  <w:marBottom w:val="0"/>
                  <w:divBdr>
                    <w:top w:val="none" w:sz="0" w:space="0" w:color="auto"/>
                    <w:left w:val="none" w:sz="0" w:space="0" w:color="auto"/>
                    <w:bottom w:val="none" w:sz="0" w:space="0" w:color="auto"/>
                    <w:right w:val="none" w:sz="0" w:space="0" w:color="auto"/>
                  </w:divBdr>
                </w:div>
                <w:div w:id="1812795292">
                  <w:marLeft w:val="480"/>
                  <w:marRight w:val="0"/>
                  <w:marTop w:val="0"/>
                  <w:marBottom w:val="0"/>
                  <w:divBdr>
                    <w:top w:val="none" w:sz="0" w:space="0" w:color="auto"/>
                    <w:left w:val="none" w:sz="0" w:space="0" w:color="auto"/>
                    <w:bottom w:val="none" w:sz="0" w:space="0" w:color="auto"/>
                    <w:right w:val="none" w:sz="0" w:space="0" w:color="auto"/>
                  </w:divBdr>
                </w:div>
                <w:div w:id="1841039788">
                  <w:marLeft w:val="480"/>
                  <w:marRight w:val="0"/>
                  <w:marTop w:val="0"/>
                  <w:marBottom w:val="0"/>
                  <w:divBdr>
                    <w:top w:val="none" w:sz="0" w:space="0" w:color="auto"/>
                    <w:left w:val="none" w:sz="0" w:space="0" w:color="auto"/>
                    <w:bottom w:val="none" w:sz="0" w:space="0" w:color="auto"/>
                    <w:right w:val="none" w:sz="0" w:space="0" w:color="auto"/>
                  </w:divBdr>
                </w:div>
                <w:div w:id="1851094682">
                  <w:marLeft w:val="480"/>
                  <w:marRight w:val="0"/>
                  <w:marTop w:val="0"/>
                  <w:marBottom w:val="0"/>
                  <w:divBdr>
                    <w:top w:val="none" w:sz="0" w:space="0" w:color="auto"/>
                    <w:left w:val="none" w:sz="0" w:space="0" w:color="auto"/>
                    <w:bottom w:val="none" w:sz="0" w:space="0" w:color="auto"/>
                    <w:right w:val="none" w:sz="0" w:space="0" w:color="auto"/>
                  </w:divBdr>
                </w:div>
                <w:div w:id="1857574161">
                  <w:marLeft w:val="480"/>
                  <w:marRight w:val="0"/>
                  <w:marTop w:val="0"/>
                  <w:marBottom w:val="0"/>
                  <w:divBdr>
                    <w:top w:val="none" w:sz="0" w:space="0" w:color="auto"/>
                    <w:left w:val="none" w:sz="0" w:space="0" w:color="auto"/>
                    <w:bottom w:val="none" w:sz="0" w:space="0" w:color="auto"/>
                    <w:right w:val="none" w:sz="0" w:space="0" w:color="auto"/>
                  </w:divBdr>
                </w:div>
                <w:div w:id="1863082171">
                  <w:marLeft w:val="480"/>
                  <w:marRight w:val="0"/>
                  <w:marTop w:val="0"/>
                  <w:marBottom w:val="0"/>
                  <w:divBdr>
                    <w:top w:val="none" w:sz="0" w:space="0" w:color="auto"/>
                    <w:left w:val="none" w:sz="0" w:space="0" w:color="auto"/>
                    <w:bottom w:val="none" w:sz="0" w:space="0" w:color="auto"/>
                    <w:right w:val="none" w:sz="0" w:space="0" w:color="auto"/>
                  </w:divBdr>
                </w:div>
                <w:div w:id="1866553395">
                  <w:marLeft w:val="480"/>
                  <w:marRight w:val="0"/>
                  <w:marTop w:val="0"/>
                  <w:marBottom w:val="0"/>
                  <w:divBdr>
                    <w:top w:val="none" w:sz="0" w:space="0" w:color="auto"/>
                    <w:left w:val="none" w:sz="0" w:space="0" w:color="auto"/>
                    <w:bottom w:val="none" w:sz="0" w:space="0" w:color="auto"/>
                    <w:right w:val="none" w:sz="0" w:space="0" w:color="auto"/>
                  </w:divBdr>
                </w:div>
                <w:div w:id="1881044894">
                  <w:marLeft w:val="480"/>
                  <w:marRight w:val="0"/>
                  <w:marTop w:val="0"/>
                  <w:marBottom w:val="0"/>
                  <w:divBdr>
                    <w:top w:val="none" w:sz="0" w:space="0" w:color="auto"/>
                    <w:left w:val="none" w:sz="0" w:space="0" w:color="auto"/>
                    <w:bottom w:val="none" w:sz="0" w:space="0" w:color="auto"/>
                    <w:right w:val="none" w:sz="0" w:space="0" w:color="auto"/>
                  </w:divBdr>
                </w:div>
                <w:div w:id="1884754891">
                  <w:marLeft w:val="480"/>
                  <w:marRight w:val="0"/>
                  <w:marTop w:val="0"/>
                  <w:marBottom w:val="0"/>
                  <w:divBdr>
                    <w:top w:val="none" w:sz="0" w:space="0" w:color="auto"/>
                    <w:left w:val="none" w:sz="0" w:space="0" w:color="auto"/>
                    <w:bottom w:val="none" w:sz="0" w:space="0" w:color="auto"/>
                    <w:right w:val="none" w:sz="0" w:space="0" w:color="auto"/>
                  </w:divBdr>
                </w:div>
                <w:div w:id="1896038282">
                  <w:marLeft w:val="480"/>
                  <w:marRight w:val="0"/>
                  <w:marTop w:val="0"/>
                  <w:marBottom w:val="0"/>
                  <w:divBdr>
                    <w:top w:val="none" w:sz="0" w:space="0" w:color="auto"/>
                    <w:left w:val="none" w:sz="0" w:space="0" w:color="auto"/>
                    <w:bottom w:val="none" w:sz="0" w:space="0" w:color="auto"/>
                    <w:right w:val="none" w:sz="0" w:space="0" w:color="auto"/>
                  </w:divBdr>
                </w:div>
                <w:div w:id="1926304372">
                  <w:marLeft w:val="480"/>
                  <w:marRight w:val="0"/>
                  <w:marTop w:val="0"/>
                  <w:marBottom w:val="0"/>
                  <w:divBdr>
                    <w:top w:val="none" w:sz="0" w:space="0" w:color="auto"/>
                    <w:left w:val="none" w:sz="0" w:space="0" w:color="auto"/>
                    <w:bottom w:val="none" w:sz="0" w:space="0" w:color="auto"/>
                    <w:right w:val="none" w:sz="0" w:space="0" w:color="auto"/>
                  </w:divBdr>
                </w:div>
                <w:div w:id="1961297043">
                  <w:marLeft w:val="480"/>
                  <w:marRight w:val="0"/>
                  <w:marTop w:val="0"/>
                  <w:marBottom w:val="0"/>
                  <w:divBdr>
                    <w:top w:val="none" w:sz="0" w:space="0" w:color="auto"/>
                    <w:left w:val="none" w:sz="0" w:space="0" w:color="auto"/>
                    <w:bottom w:val="none" w:sz="0" w:space="0" w:color="auto"/>
                    <w:right w:val="none" w:sz="0" w:space="0" w:color="auto"/>
                  </w:divBdr>
                </w:div>
                <w:div w:id="2052149563">
                  <w:marLeft w:val="480"/>
                  <w:marRight w:val="0"/>
                  <w:marTop w:val="0"/>
                  <w:marBottom w:val="0"/>
                  <w:divBdr>
                    <w:top w:val="none" w:sz="0" w:space="0" w:color="auto"/>
                    <w:left w:val="none" w:sz="0" w:space="0" w:color="auto"/>
                    <w:bottom w:val="none" w:sz="0" w:space="0" w:color="auto"/>
                    <w:right w:val="none" w:sz="0" w:space="0" w:color="auto"/>
                  </w:divBdr>
                </w:div>
                <w:div w:id="2079474988">
                  <w:marLeft w:val="480"/>
                  <w:marRight w:val="0"/>
                  <w:marTop w:val="0"/>
                  <w:marBottom w:val="0"/>
                  <w:divBdr>
                    <w:top w:val="none" w:sz="0" w:space="0" w:color="auto"/>
                    <w:left w:val="none" w:sz="0" w:space="0" w:color="auto"/>
                    <w:bottom w:val="none" w:sz="0" w:space="0" w:color="auto"/>
                    <w:right w:val="none" w:sz="0" w:space="0" w:color="auto"/>
                  </w:divBdr>
                </w:div>
                <w:div w:id="2098671961">
                  <w:marLeft w:val="480"/>
                  <w:marRight w:val="0"/>
                  <w:marTop w:val="0"/>
                  <w:marBottom w:val="0"/>
                  <w:divBdr>
                    <w:top w:val="none" w:sz="0" w:space="0" w:color="auto"/>
                    <w:left w:val="none" w:sz="0" w:space="0" w:color="auto"/>
                    <w:bottom w:val="none" w:sz="0" w:space="0" w:color="auto"/>
                    <w:right w:val="none" w:sz="0" w:space="0" w:color="auto"/>
                  </w:divBdr>
                </w:div>
                <w:div w:id="2102526501">
                  <w:marLeft w:val="480"/>
                  <w:marRight w:val="0"/>
                  <w:marTop w:val="0"/>
                  <w:marBottom w:val="0"/>
                  <w:divBdr>
                    <w:top w:val="none" w:sz="0" w:space="0" w:color="auto"/>
                    <w:left w:val="none" w:sz="0" w:space="0" w:color="auto"/>
                    <w:bottom w:val="none" w:sz="0" w:space="0" w:color="auto"/>
                    <w:right w:val="none" w:sz="0" w:space="0" w:color="auto"/>
                  </w:divBdr>
                </w:div>
                <w:div w:id="2111386237">
                  <w:marLeft w:val="480"/>
                  <w:marRight w:val="0"/>
                  <w:marTop w:val="0"/>
                  <w:marBottom w:val="0"/>
                  <w:divBdr>
                    <w:top w:val="none" w:sz="0" w:space="0" w:color="auto"/>
                    <w:left w:val="none" w:sz="0" w:space="0" w:color="auto"/>
                    <w:bottom w:val="none" w:sz="0" w:space="0" w:color="auto"/>
                    <w:right w:val="none" w:sz="0" w:space="0" w:color="auto"/>
                  </w:divBdr>
                </w:div>
              </w:divsChild>
            </w:div>
            <w:div w:id="145174289">
              <w:marLeft w:val="0"/>
              <w:marRight w:val="0"/>
              <w:marTop w:val="0"/>
              <w:marBottom w:val="0"/>
              <w:divBdr>
                <w:top w:val="none" w:sz="0" w:space="0" w:color="auto"/>
                <w:left w:val="none" w:sz="0" w:space="0" w:color="auto"/>
                <w:bottom w:val="none" w:sz="0" w:space="0" w:color="auto"/>
                <w:right w:val="none" w:sz="0" w:space="0" w:color="auto"/>
              </w:divBdr>
              <w:divsChild>
                <w:div w:id="41247005">
                  <w:marLeft w:val="480"/>
                  <w:marRight w:val="0"/>
                  <w:marTop w:val="0"/>
                  <w:marBottom w:val="0"/>
                  <w:divBdr>
                    <w:top w:val="none" w:sz="0" w:space="0" w:color="auto"/>
                    <w:left w:val="none" w:sz="0" w:space="0" w:color="auto"/>
                    <w:bottom w:val="none" w:sz="0" w:space="0" w:color="auto"/>
                    <w:right w:val="none" w:sz="0" w:space="0" w:color="auto"/>
                  </w:divBdr>
                </w:div>
                <w:div w:id="42558741">
                  <w:marLeft w:val="480"/>
                  <w:marRight w:val="0"/>
                  <w:marTop w:val="0"/>
                  <w:marBottom w:val="0"/>
                  <w:divBdr>
                    <w:top w:val="none" w:sz="0" w:space="0" w:color="auto"/>
                    <w:left w:val="none" w:sz="0" w:space="0" w:color="auto"/>
                    <w:bottom w:val="none" w:sz="0" w:space="0" w:color="auto"/>
                    <w:right w:val="none" w:sz="0" w:space="0" w:color="auto"/>
                  </w:divBdr>
                </w:div>
                <w:div w:id="68357657">
                  <w:marLeft w:val="480"/>
                  <w:marRight w:val="0"/>
                  <w:marTop w:val="0"/>
                  <w:marBottom w:val="0"/>
                  <w:divBdr>
                    <w:top w:val="none" w:sz="0" w:space="0" w:color="auto"/>
                    <w:left w:val="none" w:sz="0" w:space="0" w:color="auto"/>
                    <w:bottom w:val="none" w:sz="0" w:space="0" w:color="auto"/>
                    <w:right w:val="none" w:sz="0" w:space="0" w:color="auto"/>
                  </w:divBdr>
                </w:div>
                <w:div w:id="82337833">
                  <w:marLeft w:val="480"/>
                  <w:marRight w:val="0"/>
                  <w:marTop w:val="0"/>
                  <w:marBottom w:val="0"/>
                  <w:divBdr>
                    <w:top w:val="none" w:sz="0" w:space="0" w:color="auto"/>
                    <w:left w:val="none" w:sz="0" w:space="0" w:color="auto"/>
                    <w:bottom w:val="none" w:sz="0" w:space="0" w:color="auto"/>
                    <w:right w:val="none" w:sz="0" w:space="0" w:color="auto"/>
                  </w:divBdr>
                </w:div>
                <w:div w:id="140315101">
                  <w:marLeft w:val="480"/>
                  <w:marRight w:val="0"/>
                  <w:marTop w:val="0"/>
                  <w:marBottom w:val="0"/>
                  <w:divBdr>
                    <w:top w:val="none" w:sz="0" w:space="0" w:color="auto"/>
                    <w:left w:val="none" w:sz="0" w:space="0" w:color="auto"/>
                    <w:bottom w:val="none" w:sz="0" w:space="0" w:color="auto"/>
                    <w:right w:val="none" w:sz="0" w:space="0" w:color="auto"/>
                  </w:divBdr>
                </w:div>
                <w:div w:id="173692753">
                  <w:marLeft w:val="480"/>
                  <w:marRight w:val="0"/>
                  <w:marTop w:val="0"/>
                  <w:marBottom w:val="0"/>
                  <w:divBdr>
                    <w:top w:val="none" w:sz="0" w:space="0" w:color="auto"/>
                    <w:left w:val="none" w:sz="0" w:space="0" w:color="auto"/>
                    <w:bottom w:val="none" w:sz="0" w:space="0" w:color="auto"/>
                    <w:right w:val="none" w:sz="0" w:space="0" w:color="auto"/>
                  </w:divBdr>
                </w:div>
                <w:div w:id="179659261">
                  <w:marLeft w:val="480"/>
                  <w:marRight w:val="0"/>
                  <w:marTop w:val="0"/>
                  <w:marBottom w:val="0"/>
                  <w:divBdr>
                    <w:top w:val="none" w:sz="0" w:space="0" w:color="auto"/>
                    <w:left w:val="none" w:sz="0" w:space="0" w:color="auto"/>
                    <w:bottom w:val="none" w:sz="0" w:space="0" w:color="auto"/>
                    <w:right w:val="none" w:sz="0" w:space="0" w:color="auto"/>
                  </w:divBdr>
                </w:div>
                <w:div w:id="189997301">
                  <w:marLeft w:val="480"/>
                  <w:marRight w:val="0"/>
                  <w:marTop w:val="0"/>
                  <w:marBottom w:val="0"/>
                  <w:divBdr>
                    <w:top w:val="none" w:sz="0" w:space="0" w:color="auto"/>
                    <w:left w:val="none" w:sz="0" w:space="0" w:color="auto"/>
                    <w:bottom w:val="none" w:sz="0" w:space="0" w:color="auto"/>
                    <w:right w:val="none" w:sz="0" w:space="0" w:color="auto"/>
                  </w:divBdr>
                </w:div>
                <w:div w:id="259145950">
                  <w:marLeft w:val="480"/>
                  <w:marRight w:val="0"/>
                  <w:marTop w:val="0"/>
                  <w:marBottom w:val="0"/>
                  <w:divBdr>
                    <w:top w:val="none" w:sz="0" w:space="0" w:color="auto"/>
                    <w:left w:val="none" w:sz="0" w:space="0" w:color="auto"/>
                    <w:bottom w:val="none" w:sz="0" w:space="0" w:color="auto"/>
                    <w:right w:val="none" w:sz="0" w:space="0" w:color="auto"/>
                  </w:divBdr>
                </w:div>
                <w:div w:id="284194498">
                  <w:marLeft w:val="480"/>
                  <w:marRight w:val="0"/>
                  <w:marTop w:val="0"/>
                  <w:marBottom w:val="0"/>
                  <w:divBdr>
                    <w:top w:val="none" w:sz="0" w:space="0" w:color="auto"/>
                    <w:left w:val="none" w:sz="0" w:space="0" w:color="auto"/>
                    <w:bottom w:val="none" w:sz="0" w:space="0" w:color="auto"/>
                    <w:right w:val="none" w:sz="0" w:space="0" w:color="auto"/>
                  </w:divBdr>
                </w:div>
                <w:div w:id="290668442">
                  <w:marLeft w:val="480"/>
                  <w:marRight w:val="0"/>
                  <w:marTop w:val="0"/>
                  <w:marBottom w:val="0"/>
                  <w:divBdr>
                    <w:top w:val="none" w:sz="0" w:space="0" w:color="auto"/>
                    <w:left w:val="none" w:sz="0" w:space="0" w:color="auto"/>
                    <w:bottom w:val="none" w:sz="0" w:space="0" w:color="auto"/>
                    <w:right w:val="none" w:sz="0" w:space="0" w:color="auto"/>
                  </w:divBdr>
                </w:div>
                <w:div w:id="306857937">
                  <w:marLeft w:val="480"/>
                  <w:marRight w:val="0"/>
                  <w:marTop w:val="0"/>
                  <w:marBottom w:val="0"/>
                  <w:divBdr>
                    <w:top w:val="none" w:sz="0" w:space="0" w:color="auto"/>
                    <w:left w:val="none" w:sz="0" w:space="0" w:color="auto"/>
                    <w:bottom w:val="none" w:sz="0" w:space="0" w:color="auto"/>
                    <w:right w:val="none" w:sz="0" w:space="0" w:color="auto"/>
                  </w:divBdr>
                </w:div>
                <w:div w:id="328599499">
                  <w:marLeft w:val="480"/>
                  <w:marRight w:val="0"/>
                  <w:marTop w:val="0"/>
                  <w:marBottom w:val="0"/>
                  <w:divBdr>
                    <w:top w:val="none" w:sz="0" w:space="0" w:color="auto"/>
                    <w:left w:val="none" w:sz="0" w:space="0" w:color="auto"/>
                    <w:bottom w:val="none" w:sz="0" w:space="0" w:color="auto"/>
                    <w:right w:val="none" w:sz="0" w:space="0" w:color="auto"/>
                  </w:divBdr>
                </w:div>
                <w:div w:id="334919133">
                  <w:marLeft w:val="480"/>
                  <w:marRight w:val="0"/>
                  <w:marTop w:val="0"/>
                  <w:marBottom w:val="0"/>
                  <w:divBdr>
                    <w:top w:val="none" w:sz="0" w:space="0" w:color="auto"/>
                    <w:left w:val="none" w:sz="0" w:space="0" w:color="auto"/>
                    <w:bottom w:val="none" w:sz="0" w:space="0" w:color="auto"/>
                    <w:right w:val="none" w:sz="0" w:space="0" w:color="auto"/>
                  </w:divBdr>
                </w:div>
                <w:div w:id="344406600">
                  <w:marLeft w:val="480"/>
                  <w:marRight w:val="0"/>
                  <w:marTop w:val="0"/>
                  <w:marBottom w:val="0"/>
                  <w:divBdr>
                    <w:top w:val="none" w:sz="0" w:space="0" w:color="auto"/>
                    <w:left w:val="none" w:sz="0" w:space="0" w:color="auto"/>
                    <w:bottom w:val="none" w:sz="0" w:space="0" w:color="auto"/>
                    <w:right w:val="none" w:sz="0" w:space="0" w:color="auto"/>
                  </w:divBdr>
                </w:div>
                <w:div w:id="345522569">
                  <w:marLeft w:val="480"/>
                  <w:marRight w:val="0"/>
                  <w:marTop w:val="0"/>
                  <w:marBottom w:val="0"/>
                  <w:divBdr>
                    <w:top w:val="none" w:sz="0" w:space="0" w:color="auto"/>
                    <w:left w:val="none" w:sz="0" w:space="0" w:color="auto"/>
                    <w:bottom w:val="none" w:sz="0" w:space="0" w:color="auto"/>
                    <w:right w:val="none" w:sz="0" w:space="0" w:color="auto"/>
                  </w:divBdr>
                </w:div>
                <w:div w:id="376978190">
                  <w:marLeft w:val="480"/>
                  <w:marRight w:val="0"/>
                  <w:marTop w:val="0"/>
                  <w:marBottom w:val="0"/>
                  <w:divBdr>
                    <w:top w:val="none" w:sz="0" w:space="0" w:color="auto"/>
                    <w:left w:val="none" w:sz="0" w:space="0" w:color="auto"/>
                    <w:bottom w:val="none" w:sz="0" w:space="0" w:color="auto"/>
                    <w:right w:val="none" w:sz="0" w:space="0" w:color="auto"/>
                  </w:divBdr>
                </w:div>
                <w:div w:id="377051703">
                  <w:marLeft w:val="480"/>
                  <w:marRight w:val="0"/>
                  <w:marTop w:val="0"/>
                  <w:marBottom w:val="0"/>
                  <w:divBdr>
                    <w:top w:val="none" w:sz="0" w:space="0" w:color="auto"/>
                    <w:left w:val="none" w:sz="0" w:space="0" w:color="auto"/>
                    <w:bottom w:val="none" w:sz="0" w:space="0" w:color="auto"/>
                    <w:right w:val="none" w:sz="0" w:space="0" w:color="auto"/>
                  </w:divBdr>
                </w:div>
                <w:div w:id="382561014">
                  <w:marLeft w:val="480"/>
                  <w:marRight w:val="0"/>
                  <w:marTop w:val="0"/>
                  <w:marBottom w:val="0"/>
                  <w:divBdr>
                    <w:top w:val="none" w:sz="0" w:space="0" w:color="auto"/>
                    <w:left w:val="none" w:sz="0" w:space="0" w:color="auto"/>
                    <w:bottom w:val="none" w:sz="0" w:space="0" w:color="auto"/>
                    <w:right w:val="none" w:sz="0" w:space="0" w:color="auto"/>
                  </w:divBdr>
                </w:div>
                <w:div w:id="396243192">
                  <w:marLeft w:val="480"/>
                  <w:marRight w:val="0"/>
                  <w:marTop w:val="0"/>
                  <w:marBottom w:val="0"/>
                  <w:divBdr>
                    <w:top w:val="none" w:sz="0" w:space="0" w:color="auto"/>
                    <w:left w:val="none" w:sz="0" w:space="0" w:color="auto"/>
                    <w:bottom w:val="none" w:sz="0" w:space="0" w:color="auto"/>
                    <w:right w:val="none" w:sz="0" w:space="0" w:color="auto"/>
                  </w:divBdr>
                </w:div>
                <w:div w:id="405498946">
                  <w:marLeft w:val="480"/>
                  <w:marRight w:val="0"/>
                  <w:marTop w:val="0"/>
                  <w:marBottom w:val="0"/>
                  <w:divBdr>
                    <w:top w:val="none" w:sz="0" w:space="0" w:color="auto"/>
                    <w:left w:val="none" w:sz="0" w:space="0" w:color="auto"/>
                    <w:bottom w:val="none" w:sz="0" w:space="0" w:color="auto"/>
                    <w:right w:val="none" w:sz="0" w:space="0" w:color="auto"/>
                  </w:divBdr>
                </w:div>
                <w:div w:id="417092999">
                  <w:marLeft w:val="480"/>
                  <w:marRight w:val="0"/>
                  <w:marTop w:val="0"/>
                  <w:marBottom w:val="0"/>
                  <w:divBdr>
                    <w:top w:val="none" w:sz="0" w:space="0" w:color="auto"/>
                    <w:left w:val="none" w:sz="0" w:space="0" w:color="auto"/>
                    <w:bottom w:val="none" w:sz="0" w:space="0" w:color="auto"/>
                    <w:right w:val="none" w:sz="0" w:space="0" w:color="auto"/>
                  </w:divBdr>
                </w:div>
                <w:div w:id="497304926">
                  <w:marLeft w:val="480"/>
                  <w:marRight w:val="0"/>
                  <w:marTop w:val="0"/>
                  <w:marBottom w:val="0"/>
                  <w:divBdr>
                    <w:top w:val="none" w:sz="0" w:space="0" w:color="auto"/>
                    <w:left w:val="none" w:sz="0" w:space="0" w:color="auto"/>
                    <w:bottom w:val="none" w:sz="0" w:space="0" w:color="auto"/>
                    <w:right w:val="none" w:sz="0" w:space="0" w:color="auto"/>
                  </w:divBdr>
                </w:div>
                <w:div w:id="511186822">
                  <w:marLeft w:val="480"/>
                  <w:marRight w:val="0"/>
                  <w:marTop w:val="0"/>
                  <w:marBottom w:val="0"/>
                  <w:divBdr>
                    <w:top w:val="none" w:sz="0" w:space="0" w:color="auto"/>
                    <w:left w:val="none" w:sz="0" w:space="0" w:color="auto"/>
                    <w:bottom w:val="none" w:sz="0" w:space="0" w:color="auto"/>
                    <w:right w:val="none" w:sz="0" w:space="0" w:color="auto"/>
                  </w:divBdr>
                </w:div>
                <w:div w:id="519781226">
                  <w:marLeft w:val="480"/>
                  <w:marRight w:val="0"/>
                  <w:marTop w:val="0"/>
                  <w:marBottom w:val="0"/>
                  <w:divBdr>
                    <w:top w:val="none" w:sz="0" w:space="0" w:color="auto"/>
                    <w:left w:val="none" w:sz="0" w:space="0" w:color="auto"/>
                    <w:bottom w:val="none" w:sz="0" w:space="0" w:color="auto"/>
                    <w:right w:val="none" w:sz="0" w:space="0" w:color="auto"/>
                  </w:divBdr>
                </w:div>
                <w:div w:id="539635471">
                  <w:marLeft w:val="480"/>
                  <w:marRight w:val="0"/>
                  <w:marTop w:val="0"/>
                  <w:marBottom w:val="0"/>
                  <w:divBdr>
                    <w:top w:val="none" w:sz="0" w:space="0" w:color="auto"/>
                    <w:left w:val="none" w:sz="0" w:space="0" w:color="auto"/>
                    <w:bottom w:val="none" w:sz="0" w:space="0" w:color="auto"/>
                    <w:right w:val="none" w:sz="0" w:space="0" w:color="auto"/>
                  </w:divBdr>
                </w:div>
                <w:div w:id="548882587">
                  <w:marLeft w:val="480"/>
                  <w:marRight w:val="0"/>
                  <w:marTop w:val="0"/>
                  <w:marBottom w:val="0"/>
                  <w:divBdr>
                    <w:top w:val="none" w:sz="0" w:space="0" w:color="auto"/>
                    <w:left w:val="none" w:sz="0" w:space="0" w:color="auto"/>
                    <w:bottom w:val="none" w:sz="0" w:space="0" w:color="auto"/>
                    <w:right w:val="none" w:sz="0" w:space="0" w:color="auto"/>
                  </w:divBdr>
                </w:div>
                <w:div w:id="553471890">
                  <w:marLeft w:val="480"/>
                  <w:marRight w:val="0"/>
                  <w:marTop w:val="0"/>
                  <w:marBottom w:val="0"/>
                  <w:divBdr>
                    <w:top w:val="none" w:sz="0" w:space="0" w:color="auto"/>
                    <w:left w:val="none" w:sz="0" w:space="0" w:color="auto"/>
                    <w:bottom w:val="none" w:sz="0" w:space="0" w:color="auto"/>
                    <w:right w:val="none" w:sz="0" w:space="0" w:color="auto"/>
                  </w:divBdr>
                </w:div>
                <w:div w:id="576522225">
                  <w:marLeft w:val="480"/>
                  <w:marRight w:val="0"/>
                  <w:marTop w:val="0"/>
                  <w:marBottom w:val="0"/>
                  <w:divBdr>
                    <w:top w:val="none" w:sz="0" w:space="0" w:color="auto"/>
                    <w:left w:val="none" w:sz="0" w:space="0" w:color="auto"/>
                    <w:bottom w:val="none" w:sz="0" w:space="0" w:color="auto"/>
                    <w:right w:val="none" w:sz="0" w:space="0" w:color="auto"/>
                  </w:divBdr>
                </w:div>
                <w:div w:id="578636619">
                  <w:marLeft w:val="480"/>
                  <w:marRight w:val="0"/>
                  <w:marTop w:val="0"/>
                  <w:marBottom w:val="0"/>
                  <w:divBdr>
                    <w:top w:val="none" w:sz="0" w:space="0" w:color="auto"/>
                    <w:left w:val="none" w:sz="0" w:space="0" w:color="auto"/>
                    <w:bottom w:val="none" w:sz="0" w:space="0" w:color="auto"/>
                    <w:right w:val="none" w:sz="0" w:space="0" w:color="auto"/>
                  </w:divBdr>
                </w:div>
                <w:div w:id="579993682">
                  <w:marLeft w:val="480"/>
                  <w:marRight w:val="0"/>
                  <w:marTop w:val="0"/>
                  <w:marBottom w:val="0"/>
                  <w:divBdr>
                    <w:top w:val="none" w:sz="0" w:space="0" w:color="auto"/>
                    <w:left w:val="none" w:sz="0" w:space="0" w:color="auto"/>
                    <w:bottom w:val="none" w:sz="0" w:space="0" w:color="auto"/>
                    <w:right w:val="none" w:sz="0" w:space="0" w:color="auto"/>
                  </w:divBdr>
                </w:div>
                <w:div w:id="586185599">
                  <w:marLeft w:val="480"/>
                  <w:marRight w:val="0"/>
                  <w:marTop w:val="0"/>
                  <w:marBottom w:val="0"/>
                  <w:divBdr>
                    <w:top w:val="none" w:sz="0" w:space="0" w:color="auto"/>
                    <w:left w:val="none" w:sz="0" w:space="0" w:color="auto"/>
                    <w:bottom w:val="none" w:sz="0" w:space="0" w:color="auto"/>
                    <w:right w:val="none" w:sz="0" w:space="0" w:color="auto"/>
                  </w:divBdr>
                </w:div>
                <w:div w:id="598413972">
                  <w:marLeft w:val="480"/>
                  <w:marRight w:val="0"/>
                  <w:marTop w:val="0"/>
                  <w:marBottom w:val="0"/>
                  <w:divBdr>
                    <w:top w:val="none" w:sz="0" w:space="0" w:color="auto"/>
                    <w:left w:val="none" w:sz="0" w:space="0" w:color="auto"/>
                    <w:bottom w:val="none" w:sz="0" w:space="0" w:color="auto"/>
                    <w:right w:val="none" w:sz="0" w:space="0" w:color="auto"/>
                  </w:divBdr>
                </w:div>
                <w:div w:id="613292299">
                  <w:marLeft w:val="480"/>
                  <w:marRight w:val="0"/>
                  <w:marTop w:val="0"/>
                  <w:marBottom w:val="0"/>
                  <w:divBdr>
                    <w:top w:val="none" w:sz="0" w:space="0" w:color="auto"/>
                    <w:left w:val="none" w:sz="0" w:space="0" w:color="auto"/>
                    <w:bottom w:val="none" w:sz="0" w:space="0" w:color="auto"/>
                    <w:right w:val="none" w:sz="0" w:space="0" w:color="auto"/>
                  </w:divBdr>
                </w:div>
                <w:div w:id="629095429">
                  <w:marLeft w:val="480"/>
                  <w:marRight w:val="0"/>
                  <w:marTop w:val="0"/>
                  <w:marBottom w:val="0"/>
                  <w:divBdr>
                    <w:top w:val="none" w:sz="0" w:space="0" w:color="auto"/>
                    <w:left w:val="none" w:sz="0" w:space="0" w:color="auto"/>
                    <w:bottom w:val="none" w:sz="0" w:space="0" w:color="auto"/>
                    <w:right w:val="none" w:sz="0" w:space="0" w:color="auto"/>
                  </w:divBdr>
                </w:div>
                <w:div w:id="667095979">
                  <w:marLeft w:val="480"/>
                  <w:marRight w:val="0"/>
                  <w:marTop w:val="0"/>
                  <w:marBottom w:val="0"/>
                  <w:divBdr>
                    <w:top w:val="none" w:sz="0" w:space="0" w:color="auto"/>
                    <w:left w:val="none" w:sz="0" w:space="0" w:color="auto"/>
                    <w:bottom w:val="none" w:sz="0" w:space="0" w:color="auto"/>
                    <w:right w:val="none" w:sz="0" w:space="0" w:color="auto"/>
                  </w:divBdr>
                </w:div>
                <w:div w:id="697663143">
                  <w:marLeft w:val="480"/>
                  <w:marRight w:val="0"/>
                  <w:marTop w:val="0"/>
                  <w:marBottom w:val="0"/>
                  <w:divBdr>
                    <w:top w:val="none" w:sz="0" w:space="0" w:color="auto"/>
                    <w:left w:val="none" w:sz="0" w:space="0" w:color="auto"/>
                    <w:bottom w:val="none" w:sz="0" w:space="0" w:color="auto"/>
                    <w:right w:val="none" w:sz="0" w:space="0" w:color="auto"/>
                  </w:divBdr>
                </w:div>
                <w:div w:id="715809866">
                  <w:marLeft w:val="480"/>
                  <w:marRight w:val="0"/>
                  <w:marTop w:val="0"/>
                  <w:marBottom w:val="0"/>
                  <w:divBdr>
                    <w:top w:val="none" w:sz="0" w:space="0" w:color="auto"/>
                    <w:left w:val="none" w:sz="0" w:space="0" w:color="auto"/>
                    <w:bottom w:val="none" w:sz="0" w:space="0" w:color="auto"/>
                    <w:right w:val="none" w:sz="0" w:space="0" w:color="auto"/>
                  </w:divBdr>
                </w:div>
                <w:div w:id="757100524">
                  <w:marLeft w:val="480"/>
                  <w:marRight w:val="0"/>
                  <w:marTop w:val="0"/>
                  <w:marBottom w:val="0"/>
                  <w:divBdr>
                    <w:top w:val="none" w:sz="0" w:space="0" w:color="auto"/>
                    <w:left w:val="none" w:sz="0" w:space="0" w:color="auto"/>
                    <w:bottom w:val="none" w:sz="0" w:space="0" w:color="auto"/>
                    <w:right w:val="none" w:sz="0" w:space="0" w:color="auto"/>
                  </w:divBdr>
                </w:div>
                <w:div w:id="760227008">
                  <w:marLeft w:val="480"/>
                  <w:marRight w:val="0"/>
                  <w:marTop w:val="0"/>
                  <w:marBottom w:val="0"/>
                  <w:divBdr>
                    <w:top w:val="none" w:sz="0" w:space="0" w:color="auto"/>
                    <w:left w:val="none" w:sz="0" w:space="0" w:color="auto"/>
                    <w:bottom w:val="none" w:sz="0" w:space="0" w:color="auto"/>
                    <w:right w:val="none" w:sz="0" w:space="0" w:color="auto"/>
                  </w:divBdr>
                </w:div>
                <w:div w:id="812915744">
                  <w:marLeft w:val="480"/>
                  <w:marRight w:val="0"/>
                  <w:marTop w:val="0"/>
                  <w:marBottom w:val="0"/>
                  <w:divBdr>
                    <w:top w:val="none" w:sz="0" w:space="0" w:color="auto"/>
                    <w:left w:val="none" w:sz="0" w:space="0" w:color="auto"/>
                    <w:bottom w:val="none" w:sz="0" w:space="0" w:color="auto"/>
                    <w:right w:val="none" w:sz="0" w:space="0" w:color="auto"/>
                  </w:divBdr>
                </w:div>
                <w:div w:id="821657106">
                  <w:marLeft w:val="480"/>
                  <w:marRight w:val="0"/>
                  <w:marTop w:val="0"/>
                  <w:marBottom w:val="0"/>
                  <w:divBdr>
                    <w:top w:val="none" w:sz="0" w:space="0" w:color="auto"/>
                    <w:left w:val="none" w:sz="0" w:space="0" w:color="auto"/>
                    <w:bottom w:val="none" w:sz="0" w:space="0" w:color="auto"/>
                    <w:right w:val="none" w:sz="0" w:space="0" w:color="auto"/>
                  </w:divBdr>
                </w:div>
                <w:div w:id="822811855">
                  <w:marLeft w:val="480"/>
                  <w:marRight w:val="0"/>
                  <w:marTop w:val="0"/>
                  <w:marBottom w:val="0"/>
                  <w:divBdr>
                    <w:top w:val="none" w:sz="0" w:space="0" w:color="auto"/>
                    <w:left w:val="none" w:sz="0" w:space="0" w:color="auto"/>
                    <w:bottom w:val="none" w:sz="0" w:space="0" w:color="auto"/>
                    <w:right w:val="none" w:sz="0" w:space="0" w:color="auto"/>
                  </w:divBdr>
                </w:div>
                <w:div w:id="823158470">
                  <w:marLeft w:val="480"/>
                  <w:marRight w:val="0"/>
                  <w:marTop w:val="0"/>
                  <w:marBottom w:val="0"/>
                  <w:divBdr>
                    <w:top w:val="none" w:sz="0" w:space="0" w:color="auto"/>
                    <w:left w:val="none" w:sz="0" w:space="0" w:color="auto"/>
                    <w:bottom w:val="none" w:sz="0" w:space="0" w:color="auto"/>
                    <w:right w:val="none" w:sz="0" w:space="0" w:color="auto"/>
                  </w:divBdr>
                </w:div>
                <w:div w:id="835540359">
                  <w:marLeft w:val="480"/>
                  <w:marRight w:val="0"/>
                  <w:marTop w:val="0"/>
                  <w:marBottom w:val="0"/>
                  <w:divBdr>
                    <w:top w:val="none" w:sz="0" w:space="0" w:color="auto"/>
                    <w:left w:val="none" w:sz="0" w:space="0" w:color="auto"/>
                    <w:bottom w:val="none" w:sz="0" w:space="0" w:color="auto"/>
                    <w:right w:val="none" w:sz="0" w:space="0" w:color="auto"/>
                  </w:divBdr>
                </w:div>
                <w:div w:id="851188957">
                  <w:marLeft w:val="480"/>
                  <w:marRight w:val="0"/>
                  <w:marTop w:val="0"/>
                  <w:marBottom w:val="0"/>
                  <w:divBdr>
                    <w:top w:val="none" w:sz="0" w:space="0" w:color="auto"/>
                    <w:left w:val="none" w:sz="0" w:space="0" w:color="auto"/>
                    <w:bottom w:val="none" w:sz="0" w:space="0" w:color="auto"/>
                    <w:right w:val="none" w:sz="0" w:space="0" w:color="auto"/>
                  </w:divBdr>
                </w:div>
                <w:div w:id="870648135">
                  <w:marLeft w:val="480"/>
                  <w:marRight w:val="0"/>
                  <w:marTop w:val="0"/>
                  <w:marBottom w:val="0"/>
                  <w:divBdr>
                    <w:top w:val="none" w:sz="0" w:space="0" w:color="auto"/>
                    <w:left w:val="none" w:sz="0" w:space="0" w:color="auto"/>
                    <w:bottom w:val="none" w:sz="0" w:space="0" w:color="auto"/>
                    <w:right w:val="none" w:sz="0" w:space="0" w:color="auto"/>
                  </w:divBdr>
                </w:div>
                <w:div w:id="926304769">
                  <w:marLeft w:val="480"/>
                  <w:marRight w:val="0"/>
                  <w:marTop w:val="0"/>
                  <w:marBottom w:val="0"/>
                  <w:divBdr>
                    <w:top w:val="none" w:sz="0" w:space="0" w:color="auto"/>
                    <w:left w:val="none" w:sz="0" w:space="0" w:color="auto"/>
                    <w:bottom w:val="none" w:sz="0" w:space="0" w:color="auto"/>
                    <w:right w:val="none" w:sz="0" w:space="0" w:color="auto"/>
                  </w:divBdr>
                </w:div>
                <w:div w:id="975765892">
                  <w:marLeft w:val="480"/>
                  <w:marRight w:val="0"/>
                  <w:marTop w:val="0"/>
                  <w:marBottom w:val="0"/>
                  <w:divBdr>
                    <w:top w:val="none" w:sz="0" w:space="0" w:color="auto"/>
                    <w:left w:val="none" w:sz="0" w:space="0" w:color="auto"/>
                    <w:bottom w:val="none" w:sz="0" w:space="0" w:color="auto"/>
                    <w:right w:val="none" w:sz="0" w:space="0" w:color="auto"/>
                  </w:divBdr>
                </w:div>
                <w:div w:id="1003774297">
                  <w:marLeft w:val="480"/>
                  <w:marRight w:val="0"/>
                  <w:marTop w:val="0"/>
                  <w:marBottom w:val="0"/>
                  <w:divBdr>
                    <w:top w:val="none" w:sz="0" w:space="0" w:color="auto"/>
                    <w:left w:val="none" w:sz="0" w:space="0" w:color="auto"/>
                    <w:bottom w:val="none" w:sz="0" w:space="0" w:color="auto"/>
                    <w:right w:val="none" w:sz="0" w:space="0" w:color="auto"/>
                  </w:divBdr>
                </w:div>
                <w:div w:id="1005017550">
                  <w:marLeft w:val="480"/>
                  <w:marRight w:val="0"/>
                  <w:marTop w:val="0"/>
                  <w:marBottom w:val="0"/>
                  <w:divBdr>
                    <w:top w:val="none" w:sz="0" w:space="0" w:color="auto"/>
                    <w:left w:val="none" w:sz="0" w:space="0" w:color="auto"/>
                    <w:bottom w:val="none" w:sz="0" w:space="0" w:color="auto"/>
                    <w:right w:val="none" w:sz="0" w:space="0" w:color="auto"/>
                  </w:divBdr>
                </w:div>
                <w:div w:id="1010138378">
                  <w:marLeft w:val="480"/>
                  <w:marRight w:val="0"/>
                  <w:marTop w:val="0"/>
                  <w:marBottom w:val="0"/>
                  <w:divBdr>
                    <w:top w:val="none" w:sz="0" w:space="0" w:color="auto"/>
                    <w:left w:val="none" w:sz="0" w:space="0" w:color="auto"/>
                    <w:bottom w:val="none" w:sz="0" w:space="0" w:color="auto"/>
                    <w:right w:val="none" w:sz="0" w:space="0" w:color="auto"/>
                  </w:divBdr>
                </w:div>
                <w:div w:id="1011252779">
                  <w:marLeft w:val="480"/>
                  <w:marRight w:val="0"/>
                  <w:marTop w:val="0"/>
                  <w:marBottom w:val="0"/>
                  <w:divBdr>
                    <w:top w:val="none" w:sz="0" w:space="0" w:color="auto"/>
                    <w:left w:val="none" w:sz="0" w:space="0" w:color="auto"/>
                    <w:bottom w:val="none" w:sz="0" w:space="0" w:color="auto"/>
                    <w:right w:val="none" w:sz="0" w:space="0" w:color="auto"/>
                  </w:divBdr>
                </w:div>
                <w:div w:id="1033381147">
                  <w:marLeft w:val="480"/>
                  <w:marRight w:val="0"/>
                  <w:marTop w:val="0"/>
                  <w:marBottom w:val="0"/>
                  <w:divBdr>
                    <w:top w:val="none" w:sz="0" w:space="0" w:color="auto"/>
                    <w:left w:val="none" w:sz="0" w:space="0" w:color="auto"/>
                    <w:bottom w:val="none" w:sz="0" w:space="0" w:color="auto"/>
                    <w:right w:val="none" w:sz="0" w:space="0" w:color="auto"/>
                  </w:divBdr>
                </w:div>
                <w:div w:id="1067000985">
                  <w:marLeft w:val="480"/>
                  <w:marRight w:val="0"/>
                  <w:marTop w:val="0"/>
                  <w:marBottom w:val="0"/>
                  <w:divBdr>
                    <w:top w:val="none" w:sz="0" w:space="0" w:color="auto"/>
                    <w:left w:val="none" w:sz="0" w:space="0" w:color="auto"/>
                    <w:bottom w:val="none" w:sz="0" w:space="0" w:color="auto"/>
                    <w:right w:val="none" w:sz="0" w:space="0" w:color="auto"/>
                  </w:divBdr>
                </w:div>
                <w:div w:id="1086153349">
                  <w:marLeft w:val="480"/>
                  <w:marRight w:val="0"/>
                  <w:marTop w:val="0"/>
                  <w:marBottom w:val="0"/>
                  <w:divBdr>
                    <w:top w:val="none" w:sz="0" w:space="0" w:color="auto"/>
                    <w:left w:val="none" w:sz="0" w:space="0" w:color="auto"/>
                    <w:bottom w:val="none" w:sz="0" w:space="0" w:color="auto"/>
                    <w:right w:val="none" w:sz="0" w:space="0" w:color="auto"/>
                  </w:divBdr>
                </w:div>
                <w:div w:id="1099108614">
                  <w:marLeft w:val="480"/>
                  <w:marRight w:val="0"/>
                  <w:marTop w:val="0"/>
                  <w:marBottom w:val="0"/>
                  <w:divBdr>
                    <w:top w:val="none" w:sz="0" w:space="0" w:color="auto"/>
                    <w:left w:val="none" w:sz="0" w:space="0" w:color="auto"/>
                    <w:bottom w:val="none" w:sz="0" w:space="0" w:color="auto"/>
                    <w:right w:val="none" w:sz="0" w:space="0" w:color="auto"/>
                  </w:divBdr>
                </w:div>
                <w:div w:id="1111627999">
                  <w:marLeft w:val="480"/>
                  <w:marRight w:val="0"/>
                  <w:marTop w:val="0"/>
                  <w:marBottom w:val="0"/>
                  <w:divBdr>
                    <w:top w:val="none" w:sz="0" w:space="0" w:color="auto"/>
                    <w:left w:val="none" w:sz="0" w:space="0" w:color="auto"/>
                    <w:bottom w:val="none" w:sz="0" w:space="0" w:color="auto"/>
                    <w:right w:val="none" w:sz="0" w:space="0" w:color="auto"/>
                  </w:divBdr>
                </w:div>
                <w:div w:id="1113129156">
                  <w:marLeft w:val="480"/>
                  <w:marRight w:val="0"/>
                  <w:marTop w:val="0"/>
                  <w:marBottom w:val="0"/>
                  <w:divBdr>
                    <w:top w:val="none" w:sz="0" w:space="0" w:color="auto"/>
                    <w:left w:val="none" w:sz="0" w:space="0" w:color="auto"/>
                    <w:bottom w:val="none" w:sz="0" w:space="0" w:color="auto"/>
                    <w:right w:val="none" w:sz="0" w:space="0" w:color="auto"/>
                  </w:divBdr>
                </w:div>
                <w:div w:id="1123771108">
                  <w:marLeft w:val="480"/>
                  <w:marRight w:val="0"/>
                  <w:marTop w:val="0"/>
                  <w:marBottom w:val="0"/>
                  <w:divBdr>
                    <w:top w:val="none" w:sz="0" w:space="0" w:color="auto"/>
                    <w:left w:val="none" w:sz="0" w:space="0" w:color="auto"/>
                    <w:bottom w:val="none" w:sz="0" w:space="0" w:color="auto"/>
                    <w:right w:val="none" w:sz="0" w:space="0" w:color="auto"/>
                  </w:divBdr>
                </w:div>
                <w:div w:id="1155102744">
                  <w:marLeft w:val="480"/>
                  <w:marRight w:val="0"/>
                  <w:marTop w:val="0"/>
                  <w:marBottom w:val="0"/>
                  <w:divBdr>
                    <w:top w:val="none" w:sz="0" w:space="0" w:color="auto"/>
                    <w:left w:val="none" w:sz="0" w:space="0" w:color="auto"/>
                    <w:bottom w:val="none" w:sz="0" w:space="0" w:color="auto"/>
                    <w:right w:val="none" w:sz="0" w:space="0" w:color="auto"/>
                  </w:divBdr>
                </w:div>
                <w:div w:id="1160921835">
                  <w:marLeft w:val="480"/>
                  <w:marRight w:val="0"/>
                  <w:marTop w:val="0"/>
                  <w:marBottom w:val="0"/>
                  <w:divBdr>
                    <w:top w:val="none" w:sz="0" w:space="0" w:color="auto"/>
                    <w:left w:val="none" w:sz="0" w:space="0" w:color="auto"/>
                    <w:bottom w:val="none" w:sz="0" w:space="0" w:color="auto"/>
                    <w:right w:val="none" w:sz="0" w:space="0" w:color="auto"/>
                  </w:divBdr>
                </w:div>
                <w:div w:id="1187868267">
                  <w:marLeft w:val="480"/>
                  <w:marRight w:val="0"/>
                  <w:marTop w:val="0"/>
                  <w:marBottom w:val="0"/>
                  <w:divBdr>
                    <w:top w:val="none" w:sz="0" w:space="0" w:color="auto"/>
                    <w:left w:val="none" w:sz="0" w:space="0" w:color="auto"/>
                    <w:bottom w:val="none" w:sz="0" w:space="0" w:color="auto"/>
                    <w:right w:val="none" w:sz="0" w:space="0" w:color="auto"/>
                  </w:divBdr>
                </w:div>
                <w:div w:id="1189296133">
                  <w:marLeft w:val="480"/>
                  <w:marRight w:val="0"/>
                  <w:marTop w:val="0"/>
                  <w:marBottom w:val="0"/>
                  <w:divBdr>
                    <w:top w:val="none" w:sz="0" w:space="0" w:color="auto"/>
                    <w:left w:val="none" w:sz="0" w:space="0" w:color="auto"/>
                    <w:bottom w:val="none" w:sz="0" w:space="0" w:color="auto"/>
                    <w:right w:val="none" w:sz="0" w:space="0" w:color="auto"/>
                  </w:divBdr>
                </w:div>
                <w:div w:id="1211066639">
                  <w:marLeft w:val="480"/>
                  <w:marRight w:val="0"/>
                  <w:marTop w:val="0"/>
                  <w:marBottom w:val="0"/>
                  <w:divBdr>
                    <w:top w:val="none" w:sz="0" w:space="0" w:color="auto"/>
                    <w:left w:val="none" w:sz="0" w:space="0" w:color="auto"/>
                    <w:bottom w:val="none" w:sz="0" w:space="0" w:color="auto"/>
                    <w:right w:val="none" w:sz="0" w:space="0" w:color="auto"/>
                  </w:divBdr>
                </w:div>
                <w:div w:id="1211724826">
                  <w:marLeft w:val="480"/>
                  <w:marRight w:val="0"/>
                  <w:marTop w:val="0"/>
                  <w:marBottom w:val="0"/>
                  <w:divBdr>
                    <w:top w:val="none" w:sz="0" w:space="0" w:color="auto"/>
                    <w:left w:val="none" w:sz="0" w:space="0" w:color="auto"/>
                    <w:bottom w:val="none" w:sz="0" w:space="0" w:color="auto"/>
                    <w:right w:val="none" w:sz="0" w:space="0" w:color="auto"/>
                  </w:divBdr>
                </w:div>
                <w:div w:id="1218862893">
                  <w:marLeft w:val="480"/>
                  <w:marRight w:val="0"/>
                  <w:marTop w:val="0"/>
                  <w:marBottom w:val="0"/>
                  <w:divBdr>
                    <w:top w:val="none" w:sz="0" w:space="0" w:color="auto"/>
                    <w:left w:val="none" w:sz="0" w:space="0" w:color="auto"/>
                    <w:bottom w:val="none" w:sz="0" w:space="0" w:color="auto"/>
                    <w:right w:val="none" w:sz="0" w:space="0" w:color="auto"/>
                  </w:divBdr>
                </w:div>
                <w:div w:id="1246722661">
                  <w:marLeft w:val="480"/>
                  <w:marRight w:val="0"/>
                  <w:marTop w:val="0"/>
                  <w:marBottom w:val="0"/>
                  <w:divBdr>
                    <w:top w:val="none" w:sz="0" w:space="0" w:color="auto"/>
                    <w:left w:val="none" w:sz="0" w:space="0" w:color="auto"/>
                    <w:bottom w:val="none" w:sz="0" w:space="0" w:color="auto"/>
                    <w:right w:val="none" w:sz="0" w:space="0" w:color="auto"/>
                  </w:divBdr>
                </w:div>
                <w:div w:id="1248425206">
                  <w:marLeft w:val="480"/>
                  <w:marRight w:val="0"/>
                  <w:marTop w:val="0"/>
                  <w:marBottom w:val="0"/>
                  <w:divBdr>
                    <w:top w:val="none" w:sz="0" w:space="0" w:color="auto"/>
                    <w:left w:val="none" w:sz="0" w:space="0" w:color="auto"/>
                    <w:bottom w:val="none" w:sz="0" w:space="0" w:color="auto"/>
                    <w:right w:val="none" w:sz="0" w:space="0" w:color="auto"/>
                  </w:divBdr>
                </w:div>
                <w:div w:id="1257405845">
                  <w:marLeft w:val="480"/>
                  <w:marRight w:val="0"/>
                  <w:marTop w:val="0"/>
                  <w:marBottom w:val="0"/>
                  <w:divBdr>
                    <w:top w:val="none" w:sz="0" w:space="0" w:color="auto"/>
                    <w:left w:val="none" w:sz="0" w:space="0" w:color="auto"/>
                    <w:bottom w:val="none" w:sz="0" w:space="0" w:color="auto"/>
                    <w:right w:val="none" w:sz="0" w:space="0" w:color="auto"/>
                  </w:divBdr>
                </w:div>
                <w:div w:id="1299382613">
                  <w:marLeft w:val="480"/>
                  <w:marRight w:val="0"/>
                  <w:marTop w:val="0"/>
                  <w:marBottom w:val="0"/>
                  <w:divBdr>
                    <w:top w:val="none" w:sz="0" w:space="0" w:color="auto"/>
                    <w:left w:val="none" w:sz="0" w:space="0" w:color="auto"/>
                    <w:bottom w:val="none" w:sz="0" w:space="0" w:color="auto"/>
                    <w:right w:val="none" w:sz="0" w:space="0" w:color="auto"/>
                  </w:divBdr>
                </w:div>
                <w:div w:id="1305306669">
                  <w:marLeft w:val="480"/>
                  <w:marRight w:val="0"/>
                  <w:marTop w:val="0"/>
                  <w:marBottom w:val="0"/>
                  <w:divBdr>
                    <w:top w:val="none" w:sz="0" w:space="0" w:color="auto"/>
                    <w:left w:val="none" w:sz="0" w:space="0" w:color="auto"/>
                    <w:bottom w:val="none" w:sz="0" w:space="0" w:color="auto"/>
                    <w:right w:val="none" w:sz="0" w:space="0" w:color="auto"/>
                  </w:divBdr>
                </w:div>
                <w:div w:id="1309094521">
                  <w:marLeft w:val="480"/>
                  <w:marRight w:val="0"/>
                  <w:marTop w:val="0"/>
                  <w:marBottom w:val="0"/>
                  <w:divBdr>
                    <w:top w:val="none" w:sz="0" w:space="0" w:color="auto"/>
                    <w:left w:val="none" w:sz="0" w:space="0" w:color="auto"/>
                    <w:bottom w:val="none" w:sz="0" w:space="0" w:color="auto"/>
                    <w:right w:val="none" w:sz="0" w:space="0" w:color="auto"/>
                  </w:divBdr>
                </w:div>
                <w:div w:id="1359743919">
                  <w:marLeft w:val="480"/>
                  <w:marRight w:val="0"/>
                  <w:marTop w:val="0"/>
                  <w:marBottom w:val="0"/>
                  <w:divBdr>
                    <w:top w:val="none" w:sz="0" w:space="0" w:color="auto"/>
                    <w:left w:val="none" w:sz="0" w:space="0" w:color="auto"/>
                    <w:bottom w:val="none" w:sz="0" w:space="0" w:color="auto"/>
                    <w:right w:val="none" w:sz="0" w:space="0" w:color="auto"/>
                  </w:divBdr>
                </w:div>
                <w:div w:id="1366951845">
                  <w:marLeft w:val="480"/>
                  <w:marRight w:val="0"/>
                  <w:marTop w:val="0"/>
                  <w:marBottom w:val="0"/>
                  <w:divBdr>
                    <w:top w:val="none" w:sz="0" w:space="0" w:color="auto"/>
                    <w:left w:val="none" w:sz="0" w:space="0" w:color="auto"/>
                    <w:bottom w:val="none" w:sz="0" w:space="0" w:color="auto"/>
                    <w:right w:val="none" w:sz="0" w:space="0" w:color="auto"/>
                  </w:divBdr>
                </w:div>
                <w:div w:id="1373505185">
                  <w:marLeft w:val="480"/>
                  <w:marRight w:val="0"/>
                  <w:marTop w:val="0"/>
                  <w:marBottom w:val="0"/>
                  <w:divBdr>
                    <w:top w:val="none" w:sz="0" w:space="0" w:color="auto"/>
                    <w:left w:val="none" w:sz="0" w:space="0" w:color="auto"/>
                    <w:bottom w:val="none" w:sz="0" w:space="0" w:color="auto"/>
                    <w:right w:val="none" w:sz="0" w:space="0" w:color="auto"/>
                  </w:divBdr>
                </w:div>
                <w:div w:id="1375888756">
                  <w:marLeft w:val="480"/>
                  <w:marRight w:val="0"/>
                  <w:marTop w:val="0"/>
                  <w:marBottom w:val="0"/>
                  <w:divBdr>
                    <w:top w:val="none" w:sz="0" w:space="0" w:color="auto"/>
                    <w:left w:val="none" w:sz="0" w:space="0" w:color="auto"/>
                    <w:bottom w:val="none" w:sz="0" w:space="0" w:color="auto"/>
                    <w:right w:val="none" w:sz="0" w:space="0" w:color="auto"/>
                  </w:divBdr>
                </w:div>
                <w:div w:id="1377772803">
                  <w:marLeft w:val="480"/>
                  <w:marRight w:val="0"/>
                  <w:marTop w:val="0"/>
                  <w:marBottom w:val="0"/>
                  <w:divBdr>
                    <w:top w:val="none" w:sz="0" w:space="0" w:color="auto"/>
                    <w:left w:val="none" w:sz="0" w:space="0" w:color="auto"/>
                    <w:bottom w:val="none" w:sz="0" w:space="0" w:color="auto"/>
                    <w:right w:val="none" w:sz="0" w:space="0" w:color="auto"/>
                  </w:divBdr>
                </w:div>
                <w:div w:id="1384911548">
                  <w:marLeft w:val="480"/>
                  <w:marRight w:val="0"/>
                  <w:marTop w:val="0"/>
                  <w:marBottom w:val="0"/>
                  <w:divBdr>
                    <w:top w:val="none" w:sz="0" w:space="0" w:color="auto"/>
                    <w:left w:val="none" w:sz="0" w:space="0" w:color="auto"/>
                    <w:bottom w:val="none" w:sz="0" w:space="0" w:color="auto"/>
                    <w:right w:val="none" w:sz="0" w:space="0" w:color="auto"/>
                  </w:divBdr>
                </w:div>
                <w:div w:id="1391420425">
                  <w:marLeft w:val="480"/>
                  <w:marRight w:val="0"/>
                  <w:marTop w:val="0"/>
                  <w:marBottom w:val="0"/>
                  <w:divBdr>
                    <w:top w:val="none" w:sz="0" w:space="0" w:color="auto"/>
                    <w:left w:val="none" w:sz="0" w:space="0" w:color="auto"/>
                    <w:bottom w:val="none" w:sz="0" w:space="0" w:color="auto"/>
                    <w:right w:val="none" w:sz="0" w:space="0" w:color="auto"/>
                  </w:divBdr>
                </w:div>
                <w:div w:id="1422989310">
                  <w:marLeft w:val="480"/>
                  <w:marRight w:val="0"/>
                  <w:marTop w:val="0"/>
                  <w:marBottom w:val="0"/>
                  <w:divBdr>
                    <w:top w:val="none" w:sz="0" w:space="0" w:color="auto"/>
                    <w:left w:val="none" w:sz="0" w:space="0" w:color="auto"/>
                    <w:bottom w:val="none" w:sz="0" w:space="0" w:color="auto"/>
                    <w:right w:val="none" w:sz="0" w:space="0" w:color="auto"/>
                  </w:divBdr>
                </w:div>
                <w:div w:id="1456176834">
                  <w:marLeft w:val="480"/>
                  <w:marRight w:val="0"/>
                  <w:marTop w:val="0"/>
                  <w:marBottom w:val="0"/>
                  <w:divBdr>
                    <w:top w:val="none" w:sz="0" w:space="0" w:color="auto"/>
                    <w:left w:val="none" w:sz="0" w:space="0" w:color="auto"/>
                    <w:bottom w:val="none" w:sz="0" w:space="0" w:color="auto"/>
                    <w:right w:val="none" w:sz="0" w:space="0" w:color="auto"/>
                  </w:divBdr>
                </w:div>
                <w:div w:id="1510217136">
                  <w:marLeft w:val="480"/>
                  <w:marRight w:val="0"/>
                  <w:marTop w:val="0"/>
                  <w:marBottom w:val="0"/>
                  <w:divBdr>
                    <w:top w:val="none" w:sz="0" w:space="0" w:color="auto"/>
                    <w:left w:val="none" w:sz="0" w:space="0" w:color="auto"/>
                    <w:bottom w:val="none" w:sz="0" w:space="0" w:color="auto"/>
                    <w:right w:val="none" w:sz="0" w:space="0" w:color="auto"/>
                  </w:divBdr>
                </w:div>
                <w:div w:id="1521118528">
                  <w:marLeft w:val="480"/>
                  <w:marRight w:val="0"/>
                  <w:marTop w:val="0"/>
                  <w:marBottom w:val="0"/>
                  <w:divBdr>
                    <w:top w:val="none" w:sz="0" w:space="0" w:color="auto"/>
                    <w:left w:val="none" w:sz="0" w:space="0" w:color="auto"/>
                    <w:bottom w:val="none" w:sz="0" w:space="0" w:color="auto"/>
                    <w:right w:val="none" w:sz="0" w:space="0" w:color="auto"/>
                  </w:divBdr>
                </w:div>
                <w:div w:id="1524632751">
                  <w:marLeft w:val="480"/>
                  <w:marRight w:val="0"/>
                  <w:marTop w:val="0"/>
                  <w:marBottom w:val="0"/>
                  <w:divBdr>
                    <w:top w:val="none" w:sz="0" w:space="0" w:color="auto"/>
                    <w:left w:val="none" w:sz="0" w:space="0" w:color="auto"/>
                    <w:bottom w:val="none" w:sz="0" w:space="0" w:color="auto"/>
                    <w:right w:val="none" w:sz="0" w:space="0" w:color="auto"/>
                  </w:divBdr>
                </w:div>
                <w:div w:id="1534735052">
                  <w:marLeft w:val="480"/>
                  <w:marRight w:val="0"/>
                  <w:marTop w:val="0"/>
                  <w:marBottom w:val="0"/>
                  <w:divBdr>
                    <w:top w:val="none" w:sz="0" w:space="0" w:color="auto"/>
                    <w:left w:val="none" w:sz="0" w:space="0" w:color="auto"/>
                    <w:bottom w:val="none" w:sz="0" w:space="0" w:color="auto"/>
                    <w:right w:val="none" w:sz="0" w:space="0" w:color="auto"/>
                  </w:divBdr>
                </w:div>
                <w:div w:id="1536505815">
                  <w:marLeft w:val="480"/>
                  <w:marRight w:val="0"/>
                  <w:marTop w:val="0"/>
                  <w:marBottom w:val="0"/>
                  <w:divBdr>
                    <w:top w:val="none" w:sz="0" w:space="0" w:color="auto"/>
                    <w:left w:val="none" w:sz="0" w:space="0" w:color="auto"/>
                    <w:bottom w:val="none" w:sz="0" w:space="0" w:color="auto"/>
                    <w:right w:val="none" w:sz="0" w:space="0" w:color="auto"/>
                  </w:divBdr>
                </w:div>
                <w:div w:id="1541241787">
                  <w:marLeft w:val="480"/>
                  <w:marRight w:val="0"/>
                  <w:marTop w:val="0"/>
                  <w:marBottom w:val="0"/>
                  <w:divBdr>
                    <w:top w:val="none" w:sz="0" w:space="0" w:color="auto"/>
                    <w:left w:val="none" w:sz="0" w:space="0" w:color="auto"/>
                    <w:bottom w:val="none" w:sz="0" w:space="0" w:color="auto"/>
                    <w:right w:val="none" w:sz="0" w:space="0" w:color="auto"/>
                  </w:divBdr>
                </w:div>
                <w:div w:id="1553037636">
                  <w:marLeft w:val="480"/>
                  <w:marRight w:val="0"/>
                  <w:marTop w:val="0"/>
                  <w:marBottom w:val="0"/>
                  <w:divBdr>
                    <w:top w:val="none" w:sz="0" w:space="0" w:color="auto"/>
                    <w:left w:val="none" w:sz="0" w:space="0" w:color="auto"/>
                    <w:bottom w:val="none" w:sz="0" w:space="0" w:color="auto"/>
                    <w:right w:val="none" w:sz="0" w:space="0" w:color="auto"/>
                  </w:divBdr>
                </w:div>
                <w:div w:id="1567449136">
                  <w:marLeft w:val="480"/>
                  <w:marRight w:val="0"/>
                  <w:marTop w:val="0"/>
                  <w:marBottom w:val="0"/>
                  <w:divBdr>
                    <w:top w:val="none" w:sz="0" w:space="0" w:color="auto"/>
                    <w:left w:val="none" w:sz="0" w:space="0" w:color="auto"/>
                    <w:bottom w:val="none" w:sz="0" w:space="0" w:color="auto"/>
                    <w:right w:val="none" w:sz="0" w:space="0" w:color="auto"/>
                  </w:divBdr>
                </w:div>
                <w:div w:id="1570769103">
                  <w:marLeft w:val="480"/>
                  <w:marRight w:val="0"/>
                  <w:marTop w:val="0"/>
                  <w:marBottom w:val="0"/>
                  <w:divBdr>
                    <w:top w:val="none" w:sz="0" w:space="0" w:color="auto"/>
                    <w:left w:val="none" w:sz="0" w:space="0" w:color="auto"/>
                    <w:bottom w:val="none" w:sz="0" w:space="0" w:color="auto"/>
                    <w:right w:val="none" w:sz="0" w:space="0" w:color="auto"/>
                  </w:divBdr>
                </w:div>
                <w:div w:id="1590190304">
                  <w:marLeft w:val="480"/>
                  <w:marRight w:val="0"/>
                  <w:marTop w:val="0"/>
                  <w:marBottom w:val="0"/>
                  <w:divBdr>
                    <w:top w:val="none" w:sz="0" w:space="0" w:color="auto"/>
                    <w:left w:val="none" w:sz="0" w:space="0" w:color="auto"/>
                    <w:bottom w:val="none" w:sz="0" w:space="0" w:color="auto"/>
                    <w:right w:val="none" w:sz="0" w:space="0" w:color="auto"/>
                  </w:divBdr>
                </w:div>
                <w:div w:id="1626231118">
                  <w:marLeft w:val="480"/>
                  <w:marRight w:val="0"/>
                  <w:marTop w:val="0"/>
                  <w:marBottom w:val="0"/>
                  <w:divBdr>
                    <w:top w:val="none" w:sz="0" w:space="0" w:color="auto"/>
                    <w:left w:val="none" w:sz="0" w:space="0" w:color="auto"/>
                    <w:bottom w:val="none" w:sz="0" w:space="0" w:color="auto"/>
                    <w:right w:val="none" w:sz="0" w:space="0" w:color="auto"/>
                  </w:divBdr>
                </w:div>
                <w:div w:id="1630161981">
                  <w:marLeft w:val="480"/>
                  <w:marRight w:val="0"/>
                  <w:marTop w:val="0"/>
                  <w:marBottom w:val="0"/>
                  <w:divBdr>
                    <w:top w:val="none" w:sz="0" w:space="0" w:color="auto"/>
                    <w:left w:val="none" w:sz="0" w:space="0" w:color="auto"/>
                    <w:bottom w:val="none" w:sz="0" w:space="0" w:color="auto"/>
                    <w:right w:val="none" w:sz="0" w:space="0" w:color="auto"/>
                  </w:divBdr>
                </w:div>
                <w:div w:id="1635673762">
                  <w:marLeft w:val="480"/>
                  <w:marRight w:val="0"/>
                  <w:marTop w:val="0"/>
                  <w:marBottom w:val="0"/>
                  <w:divBdr>
                    <w:top w:val="none" w:sz="0" w:space="0" w:color="auto"/>
                    <w:left w:val="none" w:sz="0" w:space="0" w:color="auto"/>
                    <w:bottom w:val="none" w:sz="0" w:space="0" w:color="auto"/>
                    <w:right w:val="none" w:sz="0" w:space="0" w:color="auto"/>
                  </w:divBdr>
                </w:div>
                <w:div w:id="1664315826">
                  <w:marLeft w:val="480"/>
                  <w:marRight w:val="0"/>
                  <w:marTop w:val="0"/>
                  <w:marBottom w:val="0"/>
                  <w:divBdr>
                    <w:top w:val="none" w:sz="0" w:space="0" w:color="auto"/>
                    <w:left w:val="none" w:sz="0" w:space="0" w:color="auto"/>
                    <w:bottom w:val="none" w:sz="0" w:space="0" w:color="auto"/>
                    <w:right w:val="none" w:sz="0" w:space="0" w:color="auto"/>
                  </w:divBdr>
                </w:div>
                <w:div w:id="1677421746">
                  <w:marLeft w:val="480"/>
                  <w:marRight w:val="0"/>
                  <w:marTop w:val="0"/>
                  <w:marBottom w:val="0"/>
                  <w:divBdr>
                    <w:top w:val="none" w:sz="0" w:space="0" w:color="auto"/>
                    <w:left w:val="none" w:sz="0" w:space="0" w:color="auto"/>
                    <w:bottom w:val="none" w:sz="0" w:space="0" w:color="auto"/>
                    <w:right w:val="none" w:sz="0" w:space="0" w:color="auto"/>
                  </w:divBdr>
                </w:div>
                <w:div w:id="1678535828">
                  <w:marLeft w:val="480"/>
                  <w:marRight w:val="0"/>
                  <w:marTop w:val="0"/>
                  <w:marBottom w:val="0"/>
                  <w:divBdr>
                    <w:top w:val="none" w:sz="0" w:space="0" w:color="auto"/>
                    <w:left w:val="none" w:sz="0" w:space="0" w:color="auto"/>
                    <w:bottom w:val="none" w:sz="0" w:space="0" w:color="auto"/>
                    <w:right w:val="none" w:sz="0" w:space="0" w:color="auto"/>
                  </w:divBdr>
                </w:div>
                <w:div w:id="1719431335">
                  <w:marLeft w:val="480"/>
                  <w:marRight w:val="0"/>
                  <w:marTop w:val="0"/>
                  <w:marBottom w:val="0"/>
                  <w:divBdr>
                    <w:top w:val="none" w:sz="0" w:space="0" w:color="auto"/>
                    <w:left w:val="none" w:sz="0" w:space="0" w:color="auto"/>
                    <w:bottom w:val="none" w:sz="0" w:space="0" w:color="auto"/>
                    <w:right w:val="none" w:sz="0" w:space="0" w:color="auto"/>
                  </w:divBdr>
                </w:div>
                <w:div w:id="1728413517">
                  <w:marLeft w:val="480"/>
                  <w:marRight w:val="0"/>
                  <w:marTop w:val="0"/>
                  <w:marBottom w:val="0"/>
                  <w:divBdr>
                    <w:top w:val="none" w:sz="0" w:space="0" w:color="auto"/>
                    <w:left w:val="none" w:sz="0" w:space="0" w:color="auto"/>
                    <w:bottom w:val="none" w:sz="0" w:space="0" w:color="auto"/>
                    <w:right w:val="none" w:sz="0" w:space="0" w:color="auto"/>
                  </w:divBdr>
                </w:div>
                <w:div w:id="1746758782">
                  <w:marLeft w:val="480"/>
                  <w:marRight w:val="0"/>
                  <w:marTop w:val="0"/>
                  <w:marBottom w:val="0"/>
                  <w:divBdr>
                    <w:top w:val="none" w:sz="0" w:space="0" w:color="auto"/>
                    <w:left w:val="none" w:sz="0" w:space="0" w:color="auto"/>
                    <w:bottom w:val="none" w:sz="0" w:space="0" w:color="auto"/>
                    <w:right w:val="none" w:sz="0" w:space="0" w:color="auto"/>
                  </w:divBdr>
                </w:div>
                <w:div w:id="1752727183">
                  <w:marLeft w:val="480"/>
                  <w:marRight w:val="0"/>
                  <w:marTop w:val="0"/>
                  <w:marBottom w:val="0"/>
                  <w:divBdr>
                    <w:top w:val="none" w:sz="0" w:space="0" w:color="auto"/>
                    <w:left w:val="none" w:sz="0" w:space="0" w:color="auto"/>
                    <w:bottom w:val="none" w:sz="0" w:space="0" w:color="auto"/>
                    <w:right w:val="none" w:sz="0" w:space="0" w:color="auto"/>
                  </w:divBdr>
                </w:div>
                <w:div w:id="1790513966">
                  <w:marLeft w:val="480"/>
                  <w:marRight w:val="0"/>
                  <w:marTop w:val="0"/>
                  <w:marBottom w:val="0"/>
                  <w:divBdr>
                    <w:top w:val="none" w:sz="0" w:space="0" w:color="auto"/>
                    <w:left w:val="none" w:sz="0" w:space="0" w:color="auto"/>
                    <w:bottom w:val="none" w:sz="0" w:space="0" w:color="auto"/>
                    <w:right w:val="none" w:sz="0" w:space="0" w:color="auto"/>
                  </w:divBdr>
                </w:div>
                <w:div w:id="1802722357">
                  <w:marLeft w:val="480"/>
                  <w:marRight w:val="0"/>
                  <w:marTop w:val="0"/>
                  <w:marBottom w:val="0"/>
                  <w:divBdr>
                    <w:top w:val="none" w:sz="0" w:space="0" w:color="auto"/>
                    <w:left w:val="none" w:sz="0" w:space="0" w:color="auto"/>
                    <w:bottom w:val="none" w:sz="0" w:space="0" w:color="auto"/>
                    <w:right w:val="none" w:sz="0" w:space="0" w:color="auto"/>
                  </w:divBdr>
                </w:div>
                <w:div w:id="1810898920">
                  <w:marLeft w:val="480"/>
                  <w:marRight w:val="0"/>
                  <w:marTop w:val="0"/>
                  <w:marBottom w:val="0"/>
                  <w:divBdr>
                    <w:top w:val="none" w:sz="0" w:space="0" w:color="auto"/>
                    <w:left w:val="none" w:sz="0" w:space="0" w:color="auto"/>
                    <w:bottom w:val="none" w:sz="0" w:space="0" w:color="auto"/>
                    <w:right w:val="none" w:sz="0" w:space="0" w:color="auto"/>
                  </w:divBdr>
                </w:div>
                <w:div w:id="1814325454">
                  <w:marLeft w:val="480"/>
                  <w:marRight w:val="0"/>
                  <w:marTop w:val="0"/>
                  <w:marBottom w:val="0"/>
                  <w:divBdr>
                    <w:top w:val="none" w:sz="0" w:space="0" w:color="auto"/>
                    <w:left w:val="none" w:sz="0" w:space="0" w:color="auto"/>
                    <w:bottom w:val="none" w:sz="0" w:space="0" w:color="auto"/>
                    <w:right w:val="none" w:sz="0" w:space="0" w:color="auto"/>
                  </w:divBdr>
                </w:div>
                <w:div w:id="1814329451">
                  <w:marLeft w:val="480"/>
                  <w:marRight w:val="0"/>
                  <w:marTop w:val="0"/>
                  <w:marBottom w:val="0"/>
                  <w:divBdr>
                    <w:top w:val="none" w:sz="0" w:space="0" w:color="auto"/>
                    <w:left w:val="none" w:sz="0" w:space="0" w:color="auto"/>
                    <w:bottom w:val="none" w:sz="0" w:space="0" w:color="auto"/>
                    <w:right w:val="none" w:sz="0" w:space="0" w:color="auto"/>
                  </w:divBdr>
                </w:div>
                <w:div w:id="1833905514">
                  <w:marLeft w:val="480"/>
                  <w:marRight w:val="0"/>
                  <w:marTop w:val="0"/>
                  <w:marBottom w:val="0"/>
                  <w:divBdr>
                    <w:top w:val="none" w:sz="0" w:space="0" w:color="auto"/>
                    <w:left w:val="none" w:sz="0" w:space="0" w:color="auto"/>
                    <w:bottom w:val="none" w:sz="0" w:space="0" w:color="auto"/>
                    <w:right w:val="none" w:sz="0" w:space="0" w:color="auto"/>
                  </w:divBdr>
                </w:div>
                <w:div w:id="1850943527">
                  <w:marLeft w:val="480"/>
                  <w:marRight w:val="0"/>
                  <w:marTop w:val="0"/>
                  <w:marBottom w:val="0"/>
                  <w:divBdr>
                    <w:top w:val="none" w:sz="0" w:space="0" w:color="auto"/>
                    <w:left w:val="none" w:sz="0" w:space="0" w:color="auto"/>
                    <w:bottom w:val="none" w:sz="0" w:space="0" w:color="auto"/>
                    <w:right w:val="none" w:sz="0" w:space="0" w:color="auto"/>
                  </w:divBdr>
                </w:div>
                <w:div w:id="1858887034">
                  <w:marLeft w:val="480"/>
                  <w:marRight w:val="0"/>
                  <w:marTop w:val="0"/>
                  <w:marBottom w:val="0"/>
                  <w:divBdr>
                    <w:top w:val="none" w:sz="0" w:space="0" w:color="auto"/>
                    <w:left w:val="none" w:sz="0" w:space="0" w:color="auto"/>
                    <w:bottom w:val="none" w:sz="0" w:space="0" w:color="auto"/>
                    <w:right w:val="none" w:sz="0" w:space="0" w:color="auto"/>
                  </w:divBdr>
                </w:div>
                <w:div w:id="1859074740">
                  <w:marLeft w:val="480"/>
                  <w:marRight w:val="0"/>
                  <w:marTop w:val="0"/>
                  <w:marBottom w:val="0"/>
                  <w:divBdr>
                    <w:top w:val="none" w:sz="0" w:space="0" w:color="auto"/>
                    <w:left w:val="none" w:sz="0" w:space="0" w:color="auto"/>
                    <w:bottom w:val="none" w:sz="0" w:space="0" w:color="auto"/>
                    <w:right w:val="none" w:sz="0" w:space="0" w:color="auto"/>
                  </w:divBdr>
                </w:div>
                <w:div w:id="1879513008">
                  <w:marLeft w:val="480"/>
                  <w:marRight w:val="0"/>
                  <w:marTop w:val="0"/>
                  <w:marBottom w:val="0"/>
                  <w:divBdr>
                    <w:top w:val="none" w:sz="0" w:space="0" w:color="auto"/>
                    <w:left w:val="none" w:sz="0" w:space="0" w:color="auto"/>
                    <w:bottom w:val="none" w:sz="0" w:space="0" w:color="auto"/>
                    <w:right w:val="none" w:sz="0" w:space="0" w:color="auto"/>
                  </w:divBdr>
                </w:div>
                <w:div w:id="1913470842">
                  <w:marLeft w:val="480"/>
                  <w:marRight w:val="0"/>
                  <w:marTop w:val="0"/>
                  <w:marBottom w:val="0"/>
                  <w:divBdr>
                    <w:top w:val="none" w:sz="0" w:space="0" w:color="auto"/>
                    <w:left w:val="none" w:sz="0" w:space="0" w:color="auto"/>
                    <w:bottom w:val="none" w:sz="0" w:space="0" w:color="auto"/>
                    <w:right w:val="none" w:sz="0" w:space="0" w:color="auto"/>
                  </w:divBdr>
                </w:div>
                <w:div w:id="1941182913">
                  <w:marLeft w:val="480"/>
                  <w:marRight w:val="0"/>
                  <w:marTop w:val="0"/>
                  <w:marBottom w:val="0"/>
                  <w:divBdr>
                    <w:top w:val="none" w:sz="0" w:space="0" w:color="auto"/>
                    <w:left w:val="none" w:sz="0" w:space="0" w:color="auto"/>
                    <w:bottom w:val="none" w:sz="0" w:space="0" w:color="auto"/>
                    <w:right w:val="none" w:sz="0" w:space="0" w:color="auto"/>
                  </w:divBdr>
                </w:div>
                <w:div w:id="1952392043">
                  <w:marLeft w:val="480"/>
                  <w:marRight w:val="0"/>
                  <w:marTop w:val="0"/>
                  <w:marBottom w:val="0"/>
                  <w:divBdr>
                    <w:top w:val="none" w:sz="0" w:space="0" w:color="auto"/>
                    <w:left w:val="none" w:sz="0" w:space="0" w:color="auto"/>
                    <w:bottom w:val="none" w:sz="0" w:space="0" w:color="auto"/>
                    <w:right w:val="none" w:sz="0" w:space="0" w:color="auto"/>
                  </w:divBdr>
                </w:div>
                <w:div w:id="1972441511">
                  <w:marLeft w:val="480"/>
                  <w:marRight w:val="0"/>
                  <w:marTop w:val="0"/>
                  <w:marBottom w:val="0"/>
                  <w:divBdr>
                    <w:top w:val="none" w:sz="0" w:space="0" w:color="auto"/>
                    <w:left w:val="none" w:sz="0" w:space="0" w:color="auto"/>
                    <w:bottom w:val="none" w:sz="0" w:space="0" w:color="auto"/>
                    <w:right w:val="none" w:sz="0" w:space="0" w:color="auto"/>
                  </w:divBdr>
                </w:div>
                <w:div w:id="1986932627">
                  <w:marLeft w:val="480"/>
                  <w:marRight w:val="0"/>
                  <w:marTop w:val="0"/>
                  <w:marBottom w:val="0"/>
                  <w:divBdr>
                    <w:top w:val="none" w:sz="0" w:space="0" w:color="auto"/>
                    <w:left w:val="none" w:sz="0" w:space="0" w:color="auto"/>
                    <w:bottom w:val="none" w:sz="0" w:space="0" w:color="auto"/>
                    <w:right w:val="none" w:sz="0" w:space="0" w:color="auto"/>
                  </w:divBdr>
                </w:div>
                <w:div w:id="2012415017">
                  <w:marLeft w:val="480"/>
                  <w:marRight w:val="0"/>
                  <w:marTop w:val="0"/>
                  <w:marBottom w:val="0"/>
                  <w:divBdr>
                    <w:top w:val="none" w:sz="0" w:space="0" w:color="auto"/>
                    <w:left w:val="none" w:sz="0" w:space="0" w:color="auto"/>
                    <w:bottom w:val="none" w:sz="0" w:space="0" w:color="auto"/>
                    <w:right w:val="none" w:sz="0" w:space="0" w:color="auto"/>
                  </w:divBdr>
                </w:div>
                <w:div w:id="2031951970">
                  <w:marLeft w:val="480"/>
                  <w:marRight w:val="0"/>
                  <w:marTop w:val="0"/>
                  <w:marBottom w:val="0"/>
                  <w:divBdr>
                    <w:top w:val="none" w:sz="0" w:space="0" w:color="auto"/>
                    <w:left w:val="none" w:sz="0" w:space="0" w:color="auto"/>
                    <w:bottom w:val="none" w:sz="0" w:space="0" w:color="auto"/>
                    <w:right w:val="none" w:sz="0" w:space="0" w:color="auto"/>
                  </w:divBdr>
                </w:div>
                <w:div w:id="2041853929">
                  <w:marLeft w:val="480"/>
                  <w:marRight w:val="0"/>
                  <w:marTop w:val="0"/>
                  <w:marBottom w:val="0"/>
                  <w:divBdr>
                    <w:top w:val="none" w:sz="0" w:space="0" w:color="auto"/>
                    <w:left w:val="none" w:sz="0" w:space="0" w:color="auto"/>
                    <w:bottom w:val="none" w:sz="0" w:space="0" w:color="auto"/>
                    <w:right w:val="none" w:sz="0" w:space="0" w:color="auto"/>
                  </w:divBdr>
                </w:div>
                <w:div w:id="2098551149">
                  <w:marLeft w:val="480"/>
                  <w:marRight w:val="0"/>
                  <w:marTop w:val="0"/>
                  <w:marBottom w:val="0"/>
                  <w:divBdr>
                    <w:top w:val="none" w:sz="0" w:space="0" w:color="auto"/>
                    <w:left w:val="none" w:sz="0" w:space="0" w:color="auto"/>
                    <w:bottom w:val="none" w:sz="0" w:space="0" w:color="auto"/>
                    <w:right w:val="none" w:sz="0" w:space="0" w:color="auto"/>
                  </w:divBdr>
                </w:div>
              </w:divsChild>
            </w:div>
            <w:div w:id="238714226">
              <w:marLeft w:val="0"/>
              <w:marRight w:val="0"/>
              <w:marTop w:val="0"/>
              <w:marBottom w:val="0"/>
              <w:divBdr>
                <w:top w:val="none" w:sz="0" w:space="0" w:color="auto"/>
                <w:left w:val="none" w:sz="0" w:space="0" w:color="auto"/>
                <w:bottom w:val="none" w:sz="0" w:space="0" w:color="auto"/>
                <w:right w:val="none" w:sz="0" w:space="0" w:color="auto"/>
              </w:divBdr>
              <w:divsChild>
                <w:div w:id="58745824">
                  <w:marLeft w:val="480"/>
                  <w:marRight w:val="0"/>
                  <w:marTop w:val="0"/>
                  <w:marBottom w:val="0"/>
                  <w:divBdr>
                    <w:top w:val="none" w:sz="0" w:space="0" w:color="auto"/>
                    <w:left w:val="none" w:sz="0" w:space="0" w:color="auto"/>
                    <w:bottom w:val="none" w:sz="0" w:space="0" w:color="auto"/>
                    <w:right w:val="none" w:sz="0" w:space="0" w:color="auto"/>
                  </w:divBdr>
                </w:div>
                <w:div w:id="79177015">
                  <w:marLeft w:val="480"/>
                  <w:marRight w:val="0"/>
                  <w:marTop w:val="0"/>
                  <w:marBottom w:val="0"/>
                  <w:divBdr>
                    <w:top w:val="none" w:sz="0" w:space="0" w:color="auto"/>
                    <w:left w:val="none" w:sz="0" w:space="0" w:color="auto"/>
                    <w:bottom w:val="none" w:sz="0" w:space="0" w:color="auto"/>
                    <w:right w:val="none" w:sz="0" w:space="0" w:color="auto"/>
                  </w:divBdr>
                </w:div>
                <w:div w:id="114562798">
                  <w:marLeft w:val="480"/>
                  <w:marRight w:val="0"/>
                  <w:marTop w:val="0"/>
                  <w:marBottom w:val="0"/>
                  <w:divBdr>
                    <w:top w:val="none" w:sz="0" w:space="0" w:color="auto"/>
                    <w:left w:val="none" w:sz="0" w:space="0" w:color="auto"/>
                    <w:bottom w:val="none" w:sz="0" w:space="0" w:color="auto"/>
                    <w:right w:val="none" w:sz="0" w:space="0" w:color="auto"/>
                  </w:divBdr>
                </w:div>
                <w:div w:id="135877417">
                  <w:marLeft w:val="480"/>
                  <w:marRight w:val="0"/>
                  <w:marTop w:val="0"/>
                  <w:marBottom w:val="0"/>
                  <w:divBdr>
                    <w:top w:val="none" w:sz="0" w:space="0" w:color="auto"/>
                    <w:left w:val="none" w:sz="0" w:space="0" w:color="auto"/>
                    <w:bottom w:val="none" w:sz="0" w:space="0" w:color="auto"/>
                    <w:right w:val="none" w:sz="0" w:space="0" w:color="auto"/>
                  </w:divBdr>
                </w:div>
                <w:div w:id="164785771">
                  <w:marLeft w:val="480"/>
                  <w:marRight w:val="0"/>
                  <w:marTop w:val="0"/>
                  <w:marBottom w:val="0"/>
                  <w:divBdr>
                    <w:top w:val="none" w:sz="0" w:space="0" w:color="auto"/>
                    <w:left w:val="none" w:sz="0" w:space="0" w:color="auto"/>
                    <w:bottom w:val="none" w:sz="0" w:space="0" w:color="auto"/>
                    <w:right w:val="none" w:sz="0" w:space="0" w:color="auto"/>
                  </w:divBdr>
                </w:div>
                <w:div w:id="186456225">
                  <w:marLeft w:val="480"/>
                  <w:marRight w:val="0"/>
                  <w:marTop w:val="0"/>
                  <w:marBottom w:val="0"/>
                  <w:divBdr>
                    <w:top w:val="none" w:sz="0" w:space="0" w:color="auto"/>
                    <w:left w:val="none" w:sz="0" w:space="0" w:color="auto"/>
                    <w:bottom w:val="none" w:sz="0" w:space="0" w:color="auto"/>
                    <w:right w:val="none" w:sz="0" w:space="0" w:color="auto"/>
                  </w:divBdr>
                </w:div>
                <w:div w:id="207643237">
                  <w:marLeft w:val="480"/>
                  <w:marRight w:val="0"/>
                  <w:marTop w:val="0"/>
                  <w:marBottom w:val="0"/>
                  <w:divBdr>
                    <w:top w:val="none" w:sz="0" w:space="0" w:color="auto"/>
                    <w:left w:val="none" w:sz="0" w:space="0" w:color="auto"/>
                    <w:bottom w:val="none" w:sz="0" w:space="0" w:color="auto"/>
                    <w:right w:val="none" w:sz="0" w:space="0" w:color="auto"/>
                  </w:divBdr>
                </w:div>
                <w:div w:id="216429982">
                  <w:marLeft w:val="480"/>
                  <w:marRight w:val="0"/>
                  <w:marTop w:val="0"/>
                  <w:marBottom w:val="0"/>
                  <w:divBdr>
                    <w:top w:val="none" w:sz="0" w:space="0" w:color="auto"/>
                    <w:left w:val="none" w:sz="0" w:space="0" w:color="auto"/>
                    <w:bottom w:val="none" w:sz="0" w:space="0" w:color="auto"/>
                    <w:right w:val="none" w:sz="0" w:space="0" w:color="auto"/>
                  </w:divBdr>
                </w:div>
                <w:div w:id="242182154">
                  <w:marLeft w:val="480"/>
                  <w:marRight w:val="0"/>
                  <w:marTop w:val="0"/>
                  <w:marBottom w:val="0"/>
                  <w:divBdr>
                    <w:top w:val="none" w:sz="0" w:space="0" w:color="auto"/>
                    <w:left w:val="none" w:sz="0" w:space="0" w:color="auto"/>
                    <w:bottom w:val="none" w:sz="0" w:space="0" w:color="auto"/>
                    <w:right w:val="none" w:sz="0" w:space="0" w:color="auto"/>
                  </w:divBdr>
                </w:div>
                <w:div w:id="263998144">
                  <w:marLeft w:val="480"/>
                  <w:marRight w:val="0"/>
                  <w:marTop w:val="0"/>
                  <w:marBottom w:val="0"/>
                  <w:divBdr>
                    <w:top w:val="none" w:sz="0" w:space="0" w:color="auto"/>
                    <w:left w:val="none" w:sz="0" w:space="0" w:color="auto"/>
                    <w:bottom w:val="none" w:sz="0" w:space="0" w:color="auto"/>
                    <w:right w:val="none" w:sz="0" w:space="0" w:color="auto"/>
                  </w:divBdr>
                </w:div>
                <w:div w:id="267665162">
                  <w:marLeft w:val="480"/>
                  <w:marRight w:val="0"/>
                  <w:marTop w:val="0"/>
                  <w:marBottom w:val="0"/>
                  <w:divBdr>
                    <w:top w:val="none" w:sz="0" w:space="0" w:color="auto"/>
                    <w:left w:val="none" w:sz="0" w:space="0" w:color="auto"/>
                    <w:bottom w:val="none" w:sz="0" w:space="0" w:color="auto"/>
                    <w:right w:val="none" w:sz="0" w:space="0" w:color="auto"/>
                  </w:divBdr>
                </w:div>
                <w:div w:id="296951960">
                  <w:marLeft w:val="480"/>
                  <w:marRight w:val="0"/>
                  <w:marTop w:val="0"/>
                  <w:marBottom w:val="0"/>
                  <w:divBdr>
                    <w:top w:val="none" w:sz="0" w:space="0" w:color="auto"/>
                    <w:left w:val="none" w:sz="0" w:space="0" w:color="auto"/>
                    <w:bottom w:val="none" w:sz="0" w:space="0" w:color="auto"/>
                    <w:right w:val="none" w:sz="0" w:space="0" w:color="auto"/>
                  </w:divBdr>
                </w:div>
                <w:div w:id="300309331">
                  <w:marLeft w:val="480"/>
                  <w:marRight w:val="0"/>
                  <w:marTop w:val="0"/>
                  <w:marBottom w:val="0"/>
                  <w:divBdr>
                    <w:top w:val="none" w:sz="0" w:space="0" w:color="auto"/>
                    <w:left w:val="none" w:sz="0" w:space="0" w:color="auto"/>
                    <w:bottom w:val="none" w:sz="0" w:space="0" w:color="auto"/>
                    <w:right w:val="none" w:sz="0" w:space="0" w:color="auto"/>
                  </w:divBdr>
                </w:div>
                <w:div w:id="301619594">
                  <w:marLeft w:val="480"/>
                  <w:marRight w:val="0"/>
                  <w:marTop w:val="0"/>
                  <w:marBottom w:val="0"/>
                  <w:divBdr>
                    <w:top w:val="none" w:sz="0" w:space="0" w:color="auto"/>
                    <w:left w:val="none" w:sz="0" w:space="0" w:color="auto"/>
                    <w:bottom w:val="none" w:sz="0" w:space="0" w:color="auto"/>
                    <w:right w:val="none" w:sz="0" w:space="0" w:color="auto"/>
                  </w:divBdr>
                </w:div>
                <w:div w:id="315840798">
                  <w:marLeft w:val="480"/>
                  <w:marRight w:val="0"/>
                  <w:marTop w:val="0"/>
                  <w:marBottom w:val="0"/>
                  <w:divBdr>
                    <w:top w:val="none" w:sz="0" w:space="0" w:color="auto"/>
                    <w:left w:val="none" w:sz="0" w:space="0" w:color="auto"/>
                    <w:bottom w:val="none" w:sz="0" w:space="0" w:color="auto"/>
                    <w:right w:val="none" w:sz="0" w:space="0" w:color="auto"/>
                  </w:divBdr>
                </w:div>
                <w:div w:id="328169987">
                  <w:marLeft w:val="480"/>
                  <w:marRight w:val="0"/>
                  <w:marTop w:val="0"/>
                  <w:marBottom w:val="0"/>
                  <w:divBdr>
                    <w:top w:val="none" w:sz="0" w:space="0" w:color="auto"/>
                    <w:left w:val="none" w:sz="0" w:space="0" w:color="auto"/>
                    <w:bottom w:val="none" w:sz="0" w:space="0" w:color="auto"/>
                    <w:right w:val="none" w:sz="0" w:space="0" w:color="auto"/>
                  </w:divBdr>
                </w:div>
                <w:div w:id="341249120">
                  <w:marLeft w:val="480"/>
                  <w:marRight w:val="0"/>
                  <w:marTop w:val="0"/>
                  <w:marBottom w:val="0"/>
                  <w:divBdr>
                    <w:top w:val="none" w:sz="0" w:space="0" w:color="auto"/>
                    <w:left w:val="none" w:sz="0" w:space="0" w:color="auto"/>
                    <w:bottom w:val="none" w:sz="0" w:space="0" w:color="auto"/>
                    <w:right w:val="none" w:sz="0" w:space="0" w:color="auto"/>
                  </w:divBdr>
                </w:div>
                <w:div w:id="347294930">
                  <w:marLeft w:val="480"/>
                  <w:marRight w:val="0"/>
                  <w:marTop w:val="0"/>
                  <w:marBottom w:val="0"/>
                  <w:divBdr>
                    <w:top w:val="none" w:sz="0" w:space="0" w:color="auto"/>
                    <w:left w:val="none" w:sz="0" w:space="0" w:color="auto"/>
                    <w:bottom w:val="none" w:sz="0" w:space="0" w:color="auto"/>
                    <w:right w:val="none" w:sz="0" w:space="0" w:color="auto"/>
                  </w:divBdr>
                </w:div>
                <w:div w:id="369500418">
                  <w:marLeft w:val="480"/>
                  <w:marRight w:val="0"/>
                  <w:marTop w:val="0"/>
                  <w:marBottom w:val="0"/>
                  <w:divBdr>
                    <w:top w:val="none" w:sz="0" w:space="0" w:color="auto"/>
                    <w:left w:val="none" w:sz="0" w:space="0" w:color="auto"/>
                    <w:bottom w:val="none" w:sz="0" w:space="0" w:color="auto"/>
                    <w:right w:val="none" w:sz="0" w:space="0" w:color="auto"/>
                  </w:divBdr>
                </w:div>
                <w:div w:id="402415216">
                  <w:marLeft w:val="480"/>
                  <w:marRight w:val="0"/>
                  <w:marTop w:val="0"/>
                  <w:marBottom w:val="0"/>
                  <w:divBdr>
                    <w:top w:val="none" w:sz="0" w:space="0" w:color="auto"/>
                    <w:left w:val="none" w:sz="0" w:space="0" w:color="auto"/>
                    <w:bottom w:val="none" w:sz="0" w:space="0" w:color="auto"/>
                    <w:right w:val="none" w:sz="0" w:space="0" w:color="auto"/>
                  </w:divBdr>
                </w:div>
                <w:div w:id="415785764">
                  <w:marLeft w:val="480"/>
                  <w:marRight w:val="0"/>
                  <w:marTop w:val="0"/>
                  <w:marBottom w:val="0"/>
                  <w:divBdr>
                    <w:top w:val="none" w:sz="0" w:space="0" w:color="auto"/>
                    <w:left w:val="none" w:sz="0" w:space="0" w:color="auto"/>
                    <w:bottom w:val="none" w:sz="0" w:space="0" w:color="auto"/>
                    <w:right w:val="none" w:sz="0" w:space="0" w:color="auto"/>
                  </w:divBdr>
                </w:div>
                <w:div w:id="420413853">
                  <w:marLeft w:val="480"/>
                  <w:marRight w:val="0"/>
                  <w:marTop w:val="0"/>
                  <w:marBottom w:val="0"/>
                  <w:divBdr>
                    <w:top w:val="none" w:sz="0" w:space="0" w:color="auto"/>
                    <w:left w:val="none" w:sz="0" w:space="0" w:color="auto"/>
                    <w:bottom w:val="none" w:sz="0" w:space="0" w:color="auto"/>
                    <w:right w:val="none" w:sz="0" w:space="0" w:color="auto"/>
                  </w:divBdr>
                </w:div>
                <w:div w:id="433675789">
                  <w:marLeft w:val="480"/>
                  <w:marRight w:val="0"/>
                  <w:marTop w:val="0"/>
                  <w:marBottom w:val="0"/>
                  <w:divBdr>
                    <w:top w:val="none" w:sz="0" w:space="0" w:color="auto"/>
                    <w:left w:val="none" w:sz="0" w:space="0" w:color="auto"/>
                    <w:bottom w:val="none" w:sz="0" w:space="0" w:color="auto"/>
                    <w:right w:val="none" w:sz="0" w:space="0" w:color="auto"/>
                  </w:divBdr>
                </w:div>
                <w:div w:id="486167008">
                  <w:marLeft w:val="480"/>
                  <w:marRight w:val="0"/>
                  <w:marTop w:val="0"/>
                  <w:marBottom w:val="0"/>
                  <w:divBdr>
                    <w:top w:val="none" w:sz="0" w:space="0" w:color="auto"/>
                    <w:left w:val="none" w:sz="0" w:space="0" w:color="auto"/>
                    <w:bottom w:val="none" w:sz="0" w:space="0" w:color="auto"/>
                    <w:right w:val="none" w:sz="0" w:space="0" w:color="auto"/>
                  </w:divBdr>
                </w:div>
                <w:div w:id="490871093">
                  <w:marLeft w:val="480"/>
                  <w:marRight w:val="0"/>
                  <w:marTop w:val="0"/>
                  <w:marBottom w:val="0"/>
                  <w:divBdr>
                    <w:top w:val="none" w:sz="0" w:space="0" w:color="auto"/>
                    <w:left w:val="none" w:sz="0" w:space="0" w:color="auto"/>
                    <w:bottom w:val="none" w:sz="0" w:space="0" w:color="auto"/>
                    <w:right w:val="none" w:sz="0" w:space="0" w:color="auto"/>
                  </w:divBdr>
                </w:div>
                <w:div w:id="493182565">
                  <w:marLeft w:val="480"/>
                  <w:marRight w:val="0"/>
                  <w:marTop w:val="0"/>
                  <w:marBottom w:val="0"/>
                  <w:divBdr>
                    <w:top w:val="none" w:sz="0" w:space="0" w:color="auto"/>
                    <w:left w:val="none" w:sz="0" w:space="0" w:color="auto"/>
                    <w:bottom w:val="none" w:sz="0" w:space="0" w:color="auto"/>
                    <w:right w:val="none" w:sz="0" w:space="0" w:color="auto"/>
                  </w:divBdr>
                </w:div>
                <w:div w:id="494691195">
                  <w:marLeft w:val="480"/>
                  <w:marRight w:val="0"/>
                  <w:marTop w:val="0"/>
                  <w:marBottom w:val="0"/>
                  <w:divBdr>
                    <w:top w:val="none" w:sz="0" w:space="0" w:color="auto"/>
                    <w:left w:val="none" w:sz="0" w:space="0" w:color="auto"/>
                    <w:bottom w:val="none" w:sz="0" w:space="0" w:color="auto"/>
                    <w:right w:val="none" w:sz="0" w:space="0" w:color="auto"/>
                  </w:divBdr>
                </w:div>
                <w:div w:id="496262299">
                  <w:marLeft w:val="480"/>
                  <w:marRight w:val="0"/>
                  <w:marTop w:val="0"/>
                  <w:marBottom w:val="0"/>
                  <w:divBdr>
                    <w:top w:val="none" w:sz="0" w:space="0" w:color="auto"/>
                    <w:left w:val="none" w:sz="0" w:space="0" w:color="auto"/>
                    <w:bottom w:val="none" w:sz="0" w:space="0" w:color="auto"/>
                    <w:right w:val="none" w:sz="0" w:space="0" w:color="auto"/>
                  </w:divBdr>
                </w:div>
                <w:div w:id="518812719">
                  <w:marLeft w:val="480"/>
                  <w:marRight w:val="0"/>
                  <w:marTop w:val="0"/>
                  <w:marBottom w:val="0"/>
                  <w:divBdr>
                    <w:top w:val="none" w:sz="0" w:space="0" w:color="auto"/>
                    <w:left w:val="none" w:sz="0" w:space="0" w:color="auto"/>
                    <w:bottom w:val="none" w:sz="0" w:space="0" w:color="auto"/>
                    <w:right w:val="none" w:sz="0" w:space="0" w:color="auto"/>
                  </w:divBdr>
                </w:div>
                <w:div w:id="524710685">
                  <w:marLeft w:val="480"/>
                  <w:marRight w:val="0"/>
                  <w:marTop w:val="0"/>
                  <w:marBottom w:val="0"/>
                  <w:divBdr>
                    <w:top w:val="none" w:sz="0" w:space="0" w:color="auto"/>
                    <w:left w:val="none" w:sz="0" w:space="0" w:color="auto"/>
                    <w:bottom w:val="none" w:sz="0" w:space="0" w:color="auto"/>
                    <w:right w:val="none" w:sz="0" w:space="0" w:color="auto"/>
                  </w:divBdr>
                </w:div>
                <w:div w:id="533422549">
                  <w:marLeft w:val="480"/>
                  <w:marRight w:val="0"/>
                  <w:marTop w:val="0"/>
                  <w:marBottom w:val="0"/>
                  <w:divBdr>
                    <w:top w:val="none" w:sz="0" w:space="0" w:color="auto"/>
                    <w:left w:val="none" w:sz="0" w:space="0" w:color="auto"/>
                    <w:bottom w:val="none" w:sz="0" w:space="0" w:color="auto"/>
                    <w:right w:val="none" w:sz="0" w:space="0" w:color="auto"/>
                  </w:divBdr>
                </w:div>
                <w:div w:id="561526289">
                  <w:marLeft w:val="480"/>
                  <w:marRight w:val="0"/>
                  <w:marTop w:val="0"/>
                  <w:marBottom w:val="0"/>
                  <w:divBdr>
                    <w:top w:val="none" w:sz="0" w:space="0" w:color="auto"/>
                    <w:left w:val="none" w:sz="0" w:space="0" w:color="auto"/>
                    <w:bottom w:val="none" w:sz="0" w:space="0" w:color="auto"/>
                    <w:right w:val="none" w:sz="0" w:space="0" w:color="auto"/>
                  </w:divBdr>
                </w:div>
                <w:div w:id="561795243">
                  <w:marLeft w:val="480"/>
                  <w:marRight w:val="0"/>
                  <w:marTop w:val="0"/>
                  <w:marBottom w:val="0"/>
                  <w:divBdr>
                    <w:top w:val="none" w:sz="0" w:space="0" w:color="auto"/>
                    <w:left w:val="none" w:sz="0" w:space="0" w:color="auto"/>
                    <w:bottom w:val="none" w:sz="0" w:space="0" w:color="auto"/>
                    <w:right w:val="none" w:sz="0" w:space="0" w:color="auto"/>
                  </w:divBdr>
                </w:div>
                <w:div w:id="582572087">
                  <w:marLeft w:val="480"/>
                  <w:marRight w:val="0"/>
                  <w:marTop w:val="0"/>
                  <w:marBottom w:val="0"/>
                  <w:divBdr>
                    <w:top w:val="none" w:sz="0" w:space="0" w:color="auto"/>
                    <w:left w:val="none" w:sz="0" w:space="0" w:color="auto"/>
                    <w:bottom w:val="none" w:sz="0" w:space="0" w:color="auto"/>
                    <w:right w:val="none" w:sz="0" w:space="0" w:color="auto"/>
                  </w:divBdr>
                </w:div>
                <w:div w:id="646131052">
                  <w:marLeft w:val="480"/>
                  <w:marRight w:val="0"/>
                  <w:marTop w:val="0"/>
                  <w:marBottom w:val="0"/>
                  <w:divBdr>
                    <w:top w:val="none" w:sz="0" w:space="0" w:color="auto"/>
                    <w:left w:val="none" w:sz="0" w:space="0" w:color="auto"/>
                    <w:bottom w:val="none" w:sz="0" w:space="0" w:color="auto"/>
                    <w:right w:val="none" w:sz="0" w:space="0" w:color="auto"/>
                  </w:divBdr>
                </w:div>
                <w:div w:id="666902803">
                  <w:marLeft w:val="480"/>
                  <w:marRight w:val="0"/>
                  <w:marTop w:val="0"/>
                  <w:marBottom w:val="0"/>
                  <w:divBdr>
                    <w:top w:val="none" w:sz="0" w:space="0" w:color="auto"/>
                    <w:left w:val="none" w:sz="0" w:space="0" w:color="auto"/>
                    <w:bottom w:val="none" w:sz="0" w:space="0" w:color="auto"/>
                    <w:right w:val="none" w:sz="0" w:space="0" w:color="auto"/>
                  </w:divBdr>
                </w:div>
                <w:div w:id="669604472">
                  <w:marLeft w:val="480"/>
                  <w:marRight w:val="0"/>
                  <w:marTop w:val="0"/>
                  <w:marBottom w:val="0"/>
                  <w:divBdr>
                    <w:top w:val="none" w:sz="0" w:space="0" w:color="auto"/>
                    <w:left w:val="none" w:sz="0" w:space="0" w:color="auto"/>
                    <w:bottom w:val="none" w:sz="0" w:space="0" w:color="auto"/>
                    <w:right w:val="none" w:sz="0" w:space="0" w:color="auto"/>
                  </w:divBdr>
                </w:div>
                <w:div w:id="691489461">
                  <w:marLeft w:val="480"/>
                  <w:marRight w:val="0"/>
                  <w:marTop w:val="0"/>
                  <w:marBottom w:val="0"/>
                  <w:divBdr>
                    <w:top w:val="none" w:sz="0" w:space="0" w:color="auto"/>
                    <w:left w:val="none" w:sz="0" w:space="0" w:color="auto"/>
                    <w:bottom w:val="none" w:sz="0" w:space="0" w:color="auto"/>
                    <w:right w:val="none" w:sz="0" w:space="0" w:color="auto"/>
                  </w:divBdr>
                </w:div>
                <w:div w:id="706754364">
                  <w:marLeft w:val="480"/>
                  <w:marRight w:val="0"/>
                  <w:marTop w:val="0"/>
                  <w:marBottom w:val="0"/>
                  <w:divBdr>
                    <w:top w:val="none" w:sz="0" w:space="0" w:color="auto"/>
                    <w:left w:val="none" w:sz="0" w:space="0" w:color="auto"/>
                    <w:bottom w:val="none" w:sz="0" w:space="0" w:color="auto"/>
                    <w:right w:val="none" w:sz="0" w:space="0" w:color="auto"/>
                  </w:divBdr>
                </w:div>
                <w:div w:id="717435454">
                  <w:marLeft w:val="480"/>
                  <w:marRight w:val="0"/>
                  <w:marTop w:val="0"/>
                  <w:marBottom w:val="0"/>
                  <w:divBdr>
                    <w:top w:val="none" w:sz="0" w:space="0" w:color="auto"/>
                    <w:left w:val="none" w:sz="0" w:space="0" w:color="auto"/>
                    <w:bottom w:val="none" w:sz="0" w:space="0" w:color="auto"/>
                    <w:right w:val="none" w:sz="0" w:space="0" w:color="auto"/>
                  </w:divBdr>
                </w:div>
                <w:div w:id="749352198">
                  <w:marLeft w:val="480"/>
                  <w:marRight w:val="0"/>
                  <w:marTop w:val="0"/>
                  <w:marBottom w:val="0"/>
                  <w:divBdr>
                    <w:top w:val="none" w:sz="0" w:space="0" w:color="auto"/>
                    <w:left w:val="none" w:sz="0" w:space="0" w:color="auto"/>
                    <w:bottom w:val="none" w:sz="0" w:space="0" w:color="auto"/>
                    <w:right w:val="none" w:sz="0" w:space="0" w:color="auto"/>
                  </w:divBdr>
                </w:div>
                <w:div w:id="754547772">
                  <w:marLeft w:val="480"/>
                  <w:marRight w:val="0"/>
                  <w:marTop w:val="0"/>
                  <w:marBottom w:val="0"/>
                  <w:divBdr>
                    <w:top w:val="none" w:sz="0" w:space="0" w:color="auto"/>
                    <w:left w:val="none" w:sz="0" w:space="0" w:color="auto"/>
                    <w:bottom w:val="none" w:sz="0" w:space="0" w:color="auto"/>
                    <w:right w:val="none" w:sz="0" w:space="0" w:color="auto"/>
                  </w:divBdr>
                </w:div>
                <w:div w:id="769279299">
                  <w:marLeft w:val="480"/>
                  <w:marRight w:val="0"/>
                  <w:marTop w:val="0"/>
                  <w:marBottom w:val="0"/>
                  <w:divBdr>
                    <w:top w:val="none" w:sz="0" w:space="0" w:color="auto"/>
                    <w:left w:val="none" w:sz="0" w:space="0" w:color="auto"/>
                    <w:bottom w:val="none" w:sz="0" w:space="0" w:color="auto"/>
                    <w:right w:val="none" w:sz="0" w:space="0" w:color="auto"/>
                  </w:divBdr>
                </w:div>
                <w:div w:id="778719672">
                  <w:marLeft w:val="480"/>
                  <w:marRight w:val="0"/>
                  <w:marTop w:val="0"/>
                  <w:marBottom w:val="0"/>
                  <w:divBdr>
                    <w:top w:val="none" w:sz="0" w:space="0" w:color="auto"/>
                    <w:left w:val="none" w:sz="0" w:space="0" w:color="auto"/>
                    <w:bottom w:val="none" w:sz="0" w:space="0" w:color="auto"/>
                    <w:right w:val="none" w:sz="0" w:space="0" w:color="auto"/>
                  </w:divBdr>
                </w:div>
                <w:div w:id="785075700">
                  <w:marLeft w:val="480"/>
                  <w:marRight w:val="0"/>
                  <w:marTop w:val="0"/>
                  <w:marBottom w:val="0"/>
                  <w:divBdr>
                    <w:top w:val="none" w:sz="0" w:space="0" w:color="auto"/>
                    <w:left w:val="none" w:sz="0" w:space="0" w:color="auto"/>
                    <w:bottom w:val="none" w:sz="0" w:space="0" w:color="auto"/>
                    <w:right w:val="none" w:sz="0" w:space="0" w:color="auto"/>
                  </w:divBdr>
                </w:div>
                <w:div w:id="789785552">
                  <w:marLeft w:val="480"/>
                  <w:marRight w:val="0"/>
                  <w:marTop w:val="0"/>
                  <w:marBottom w:val="0"/>
                  <w:divBdr>
                    <w:top w:val="none" w:sz="0" w:space="0" w:color="auto"/>
                    <w:left w:val="none" w:sz="0" w:space="0" w:color="auto"/>
                    <w:bottom w:val="none" w:sz="0" w:space="0" w:color="auto"/>
                    <w:right w:val="none" w:sz="0" w:space="0" w:color="auto"/>
                  </w:divBdr>
                </w:div>
                <w:div w:id="837698472">
                  <w:marLeft w:val="480"/>
                  <w:marRight w:val="0"/>
                  <w:marTop w:val="0"/>
                  <w:marBottom w:val="0"/>
                  <w:divBdr>
                    <w:top w:val="none" w:sz="0" w:space="0" w:color="auto"/>
                    <w:left w:val="none" w:sz="0" w:space="0" w:color="auto"/>
                    <w:bottom w:val="none" w:sz="0" w:space="0" w:color="auto"/>
                    <w:right w:val="none" w:sz="0" w:space="0" w:color="auto"/>
                  </w:divBdr>
                </w:div>
                <w:div w:id="883444883">
                  <w:marLeft w:val="480"/>
                  <w:marRight w:val="0"/>
                  <w:marTop w:val="0"/>
                  <w:marBottom w:val="0"/>
                  <w:divBdr>
                    <w:top w:val="none" w:sz="0" w:space="0" w:color="auto"/>
                    <w:left w:val="none" w:sz="0" w:space="0" w:color="auto"/>
                    <w:bottom w:val="none" w:sz="0" w:space="0" w:color="auto"/>
                    <w:right w:val="none" w:sz="0" w:space="0" w:color="auto"/>
                  </w:divBdr>
                </w:div>
                <w:div w:id="890731689">
                  <w:marLeft w:val="480"/>
                  <w:marRight w:val="0"/>
                  <w:marTop w:val="0"/>
                  <w:marBottom w:val="0"/>
                  <w:divBdr>
                    <w:top w:val="none" w:sz="0" w:space="0" w:color="auto"/>
                    <w:left w:val="none" w:sz="0" w:space="0" w:color="auto"/>
                    <w:bottom w:val="none" w:sz="0" w:space="0" w:color="auto"/>
                    <w:right w:val="none" w:sz="0" w:space="0" w:color="auto"/>
                  </w:divBdr>
                </w:div>
                <w:div w:id="914047564">
                  <w:marLeft w:val="480"/>
                  <w:marRight w:val="0"/>
                  <w:marTop w:val="0"/>
                  <w:marBottom w:val="0"/>
                  <w:divBdr>
                    <w:top w:val="none" w:sz="0" w:space="0" w:color="auto"/>
                    <w:left w:val="none" w:sz="0" w:space="0" w:color="auto"/>
                    <w:bottom w:val="none" w:sz="0" w:space="0" w:color="auto"/>
                    <w:right w:val="none" w:sz="0" w:space="0" w:color="auto"/>
                  </w:divBdr>
                </w:div>
                <w:div w:id="927691549">
                  <w:marLeft w:val="480"/>
                  <w:marRight w:val="0"/>
                  <w:marTop w:val="0"/>
                  <w:marBottom w:val="0"/>
                  <w:divBdr>
                    <w:top w:val="none" w:sz="0" w:space="0" w:color="auto"/>
                    <w:left w:val="none" w:sz="0" w:space="0" w:color="auto"/>
                    <w:bottom w:val="none" w:sz="0" w:space="0" w:color="auto"/>
                    <w:right w:val="none" w:sz="0" w:space="0" w:color="auto"/>
                  </w:divBdr>
                </w:div>
                <w:div w:id="969166228">
                  <w:marLeft w:val="480"/>
                  <w:marRight w:val="0"/>
                  <w:marTop w:val="0"/>
                  <w:marBottom w:val="0"/>
                  <w:divBdr>
                    <w:top w:val="none" w:sz="0" w:space="0" w:color="auto"/>
                    <w:left w:val="none" w:sz="0" w:space="0" w:color="auto"/>
                    <w:bottom w:val="none" w:sz="0" w:space="0" w:color="auto"/>
                    <w:right w:val="none" w:sz="0" w:space="0" w:color="auto"/>
                  </w:divBdr>
                </w:div>
                <w:div w:id="971834726">
                  <w:marLeft w:val="480"/>
                  <w:marRight w:val="0"/>
                  <w:marTop w:val="0"/>
                  <w:marBottom w:val="0"/>
                  <w:divBdr>
                    <w:top w:val="none" w:sz="0" w:space="0" w:color="auto"/>
                    <w:left w:val="none" w:sz="0" w:space="0" w:color="auto"/>
                    <w:bottom w:val="none" w:sz="0" w:space="0" w:color="auto"/>
                    <w:right w:val="none" w:sz="0" w:space="0" w:color="auto"/>
                  </w:divBdr>
                </w:div>
                <w:div w:id="986321644">
                  <w:marLeft w:val="480"/>
                  <w:marRight w:val="0"/>
                  <w:marTop w:val="0"/>
                  <w:marBottom w:val="0"/>
                  <w:divBdr>
                    <w:top w:val="none" w:sz="0" w:space="0" w:color="auto"/>
                    <w:left w:val="none" w:sz="0" w:space="0" w:color="auto"/>
                    <w:bottom w:val="none" w:sz="0" w:space="0" w:color="auto"/>
                    <w:right w:val="none" w:sz="0" w:space="0" w:color="auto"/>
                  </w:divBdr>
                </w:div>
                <w:div w:id="994378833">
                  <w:marLeft w:val="480"/>
                  <w:marRight w:val="0"/>
                  <w:marTop w:val="0"/>
                  <w:marBottom w:val="0"/>
                  <w:divBdr>
                    <w:top w:val="none" w:sz="0" w:space="0" w:color="auto"/>
                    <w:left w:val="none" w:sz="0" w:space="0" w:color="auto"/>
                    <w:bottom w:val="none" w:sz="0" w:space="0" w:color="auto"/>
                    <w:right w:val="none" w:sz="0" w:space="0" w:color="auto"/>
                  </w:divBdr>
                </w:div>
                <w:div w:id="1017344582">
                  <w:marLeft w:val="480"/>
                  <w:marRight w:val="0"/>
                  <w:marTop w:val="0"/>
                  <w:marBottom w:val="0"/>
                  <w:divBdr>
                    <w:top w:val="none" w:sz="0" w:space="0" w:color="auto"/>
                    <w:left w:val="none" w:sz="0" w:space="0" w:color="auto"/>
                    <w:bottom w:val="none" w:sz="0" w:space="0" w:color="auto"/>
                    <w:right w:val="none" w:sz="0" w:space="0" w:color="auto"/>
                  </w:divBdr>
                </w:div>
                <w:div w:id="1041632384">
                  <w:marLeft w:val="480"/>
                  <w:marRight w:val="0"/>
                  <w:marTop w:val="0"/>
                  <w:marBottom w:val="0"/>
                  <w:divBdr>
                    <w:top w:val="none" w:sz="0" w:space="0" w:color="auto"/>
                    <w:left w:val="none" w:sz="0" w:space="0" w:color="auto"/>
                    <w:bottom w:val="none" w:sz="0" w:space="0" w:color="auto"/>
                    <w:right w:val="none" w:sz="0" w:space="0" w:color="auto"/>
                  </w:divBdr>
                </w:div>
                <w:div w:id="1082095937">
                  <w:marLeft w:val="480"/>
                  <w:marRight w:val="0"/>
                  <w:marTop w:val="0"/>
                  <w:marBottom w:val="0"/>
                  <w:divBdr>
                    <w:top w:val="none" w:sz="0" w:space="0" w:color="auto"/>
                    <w:left w:val="none" w:sz="0" w:space="0" w:color="auto"/>
                    <w:bottom w:val="none" w:sz="0" w:space="0" w:color="auto"/>
                    <w:right w:val="none" w:sz="0" w:space="0" w:color="auto"/>
                  </w:divBdr>
                </w:div>
                <w:div w:id="1095177438">
                  <w:marLeft w:val="480"/>
                  <w:marRight w:val="0"/>
                  <w:marTop w:val="0"/>
                  <w:marBottom w:val="0"/>
                  <w:divBdr>
                    <w:top w:val="none" w:sz="0" w:space="0" w:color="auto"/>
                    <w:left w:val="none" w:sz="0" w:space="0" w:color="auto"/>
                    <w:bottom w:val="none" w:sz="0" w:space="0" w:color="auto"/>
                    <w:right w:val="none" w:sz="0" w:space="0" w:color="auto"/>
                  </w:divBdr>
                </w:div>
                <w:div w:id="1120421342">
                  <w:marLeft w:val="480"/>
                  <w:marRight w:val="0"/>
                  <w:marTop w:val="0"/>
                  <w:marBottom w:val="0"/>
                  <w:divBdr>
                    <w:top w:val="none" w:sz="0" w:space="0" w:color="auto"/>
                    <w:left w:val="none" w:sz="0" w:space="0" w:color="auto"/>
                    <w:bottom w:val="none" w:sz="0" w:space="0" w:color="auto"/>
                    <w:right w:val="none" w:sz="0" w:space="0" w:color="auto"/>
                  </w:divBdr>
                </w:div>
                <w:div w:id="1133865579">
                  <w:marLeft w:val="480"/>
                  <w:marRight w:val="0"/>
                  <w:marTop w:val="0"/>
                  <w:marBottom w:val="0"/>
                  <w:divBdr>
                    <w:top w:val="none" w:sz="0" w:space="0" w:color="auto"/>
                    <w:left w:val="none" w:sz="0" w:space="0" w:color="auto"/>
                    <w:bottom w:val="none" w:sz="0" w:space="0" w:color="auto"/>
                    <w:right w:val="none" w:sz="0" w:space="0" w:color="auto"/>
                  </w:divBdr>
                </w:div>
                <w:div w:id="1172791663">
                  <w:marLeft w:val="480"/>
                  <w:marRight w:val="0"/>
                  <w:marTop w:val="0"/>
                  <w:marBottom w:val="0"/>
                  <w:divBdr>
                    <w:top w:val="none" w:sz="0" w:space="0" w:color="auto"/>
                    <w:left w:val="none" w:sz="0" w:space="0" w:color="auto"/>
                    <w:bottom w:val="none" w:sz="0" w:space="0" w:color="auto"/>
                    <w:right w:val="none" w:sz="0" w:space="0" w:color="auto"/>
                  </w:divBdr>
                </w:div>
                <w:div w:id="1183014492">
                  <w:marLeft w:val="480"/>
                  <w:marRight w:val="0"/>
                  <w:marTop w:val="0"/>
                  <w:marBottom w:val="0"/>
                  <w:divBdr>
                    <w:top w:val="none" w:sz="0" w:space="0" w:color="auto"/>
                    <w:left w:val="none" w:sz="0" w:space="0" w:color="auto"/>
                    <w:bottom w:val="none" w:sz="0" w:space="0" w:color="auto"/>
                    <w:right w:val="none" w:sz="0" w:space="0" w:color="auto"/>
                  </w:divBdr>
                </w:div>
                <w:div w:id="1237085394">
                  <w:marLeft w:val="480"/>
                  <w:marRight w:val="0"/>
                  <w:marTop w:val="0"/>
                  <w:marBottom w:val="0"/>
                  <w:divBdr>
                    <w:top w:val="none" w:sz="0" w:space="0" w:color="auto"/>
                    <w:left w:val="none" w:sz="0" w:space="0" w:color="auto"/>
                    <w:bottom w:val="none" w:sz="0" w:space="0" w:color="auto"/>
                    <w:right w:val="none" w:sz="0" w:space="0" w:color="auto"/>
                  </w:divBdr>
                </w:div>
                <w:div w:id="1249730314">
                  <w:marLeft w:val="480"/>
                  <w:marRight w:val="0"/>
                  <w:marTop w:val="0"/>
                  <w:marBottom w:val="0"/>
                  <w:divBdr>
                    <w:top w:val="none" w:sz="0" w:space="0" w:color="auto"/>
                    <w:left w:val="none" w:sz="0" w:space="0" w:color="auto"/>
                    <w:bottom w:val="none" w:sz="0" w:space="0" w:color="auto"/>
                    <w:right w:val="none" w:sz="0" w:space="0" w:color="auto"/>
                  </w:divBdr>
                </w:div>
                <w:div w:id="1259370564">
                  <w:marLeft w:val="480"/>
                  <w:marRight w:val="0"/>
                  <w:marTop w:val="0"/>
                  <w:marBottom w:val="0"/>
                  <w:divBdr>
                    <w:top w:val="none" w:sz="0" w:space="0" w:color="auto"/>
                    <w:left w:val="none" w:sz="0" w:space="0" w:color="auto"/>
                    <w:bottom w:val="none" w:sz="0" w:space="0" w:color="auto"/>
                    <w:right w:val="none" w:sz="0" w:space="0" w:color="auto"/>
                  </w:divBdr>
                </w:div>
                <w:div w:id="1263076058">
                  <w:marLeft w:val="480"/>
                  <w:marRight w:val="0"/>
                  <w:marTop w:val="0"/>
                  <w:marBottom w:val="0"/>
                  <w:divBdr>
                    <w:top w:val="none" w:sz="0" w:space="0" w:color="auto"/>
                    <w:left w:val="none" w:sz="0" w:space="0" w:color="auto"/>
                    <w:bottom w:val="none" w:sz="0" w:space="0" w:color="auto"/>
                    <w:right w:val="none" w:sz="0" w:space="0" w:color="auto"/>
                  </w:divBdr>
                </w:div>
                <w:div w:id="1298030549">
                  <w:marLeft w:val="480"/>
                  <w:marRight w:val="0"/>
                  <w:marTop w:val="0"/>
                  <w:marBottom w:val="0"/>
                  <w:divBdr>
                    <w:top w:val="none" w:sz="0" w:space="0" w:color="auto"/>
                    <w:left w:val="none" w:sz="0" w:space="0" w:color="auto"/>
                    <w:bottom w:val="none" w:sz="0" w:space="0" w:color="auto"/>
                    <w:right w:val="none" w:sz="0" w:space="0" w:color="auto"/>
                  </w:divBdr>
                </w:div>
                <w:div w:id="1300115899">
                  <w:marLeft w:val="480"/>
                  <w:marRight w:val="0"/>
                  <w:marTop w:val="0"/>
                  <w:marBottom w:val="0"/>
                  <w:divBdr>
                    <w:top w:val="none" w:sz="0" w:space="0" w:color="auto"/>
                    <w:left w:val="none" w:sz="0" w:space="0" w:color="auto"/>
                    <w:bottom w:val="none" w:sz="0" w:space="0" w:color="auto"/>
                    <w:right w:val="none" w:sz="0" w:space="0" w:color="auto"/>
                  </w:divBdr>
                </w:div>
                <w:div w:id="1301839064">
                  <w:marLeft w:val="480"/>
                  <w:marRight w:val="0"/>
                  <w:marTop w:val="0"/>
                  <w:marBottom w:val="0"/>
                  <w:divBdr>
                    <w:top w:val="none" w:sz="0" w:space="0" w:color="auto"/>
                    <w:left w:val="none" w:sz="0" w:space="0" w:color="auto"/>
                    <w:bottom w:val="none" w:sz="0" w:space="0" w:color="auto"/>
                    <w:right w:val="none" w:sz="0" w:space="0" w:color="auto"/>
                  </w:divBdr>
                </w:div>
                <w:div w:id="1349022633">
                  <w:marLeft w:val="480"/>
                  <w:marRight w:val="0"/>
                  <w:marTop w:val="0"/>
                  <w:marBottom w:val="0"/>
                  <w:divBdr>
                    <w:top w:val="none" w:sz="0" w:space="0" w:color="auto"/>
                    <w:left w:val="none" w:sz="0" w:space="0" w:color="auto"/>
                    <w:bottom w:val="none" w:sz="0" w:space="0" w:color="auto"/>
                    <w:right w:val="none" w:sz="0" w:space="0" w:color="auto"/>
                  </w:divBdr>
                </w:div>
                <w:div w:id="1366561672">
                  <w:marLeft w:val="480"/>
                  <w:marRight w:val="0"/>
                  <w:marTop w:val="0"/>
                  <w:marBottom w:val="0"/>
                  <w:divBdr>
                    <w:top w:val="none" w:sz="0" w:space="0" w:color="auto"/>
                    <w:left w:val="none" w:sz="0" w:space="0" w:color="auto"/>
                    <w:bottom w:val="none" w:sz="0" w:space="0" w:color="auto"/>
                    <w:right w:val="none" w:sz="0" w:space="0" w:color="auto"/>
                  </w:divBdr>
                </w:div>
                <w:div w:id="1367370480">
                  <w:marLeft w:val="480"/>
                  <w:marRight w:val="0"/>
                  <w:marTop w:val="0"/>
                  <w:marBottom w:val="0"/>
                  <w:divBdr>
                    <w:top w:val="none" w:sz="0" w:space="0" w:color="auto"/>
                    <w:left w:val="none" w:sz="0" w:space="0" w:color="auto"/>
                    <w:bottom w:val="none" w:sz="0" w:space="0" w:color="auto"/>
                    <w:right w:val="none" w:sz="0" w:space="0" w:color="auto"/>
                  </w:divBdr>
                </w:div>
                <w:div w:id="1370883483">
                  <w:marLeft w:val="480"/>
                  <w:marRight w:val="0"/>
                  <w:marTop w:val="0"/>
                  <w:marBottom w:val="0"/>
                  <w:divBdr>
                    <w:top w:val="none" w:sz="0" w:space="0" w:color="auto"/>
                    <w:left w:val="none" w:sz="0" w:space="0" w:color="auto"/>
                    <w:bottom w:val="none" w:sz="0" w:space="0" w:color="auto"/>
                    <w:right w:val="none" w:sz="0" w:space="0" w:color="auto"/>
                  </w:divBdr>
                </w:div>
                <w:div w:id="1373575423">
                  <w:marLeft w:val="480"/>
                  <w:marRight w:val="0"/>
                  <w:marTop w:val="0"/>
                  <w:marBottom w:val="0"/>
                  <w:divBdr>
                    <w:top w:val="none" w:sz="0" w:space="0" w:color="auto"/>
                    <w:left w:val="none" w:sz="0" w:space="0" w:color="auto"/>
                    <w:bottom w:val="none" w:sz="0" w:space="0" w:color="auto"/>
                    <w:right w:val="none" w:sz="0" w:space="0" w:color="auto"/>
                  </w:divBdr>
                </w:div>
                <w:div w:id="1373966192">
                  <w:marLeft w:val="480"/>
                  <w:marRight w:val="0"/>
                  <w:marTop w:val="0"/>
                  <w:marBottom w:val="0"/>
                  <w:divBdr>
                    <w:top w:val="none" w:sz="0" w:space="0" w:color="auto"/>
                    <w:left w:val="none" w:sz="0" w:space="0" w:color="auto"/>
                    <w:bottom w:val="none" w:sz="0" w:space="0" w:color="auto"/>
                    <w:right w:val="none" w:sz="0" w:space="0" w:color="auto"/>
                  </w:divBdr>
                </w:div>
                <w:div w:id="1384480282">
                  <w:marLeft w:val="480"/>
                  <w:marRight w:val="0"/>
                  <w:marTop w:val="0"/>
                  <w:marBottom w:val="0"/>
                  <w:divBdr>
                    <w:top w:val="none" w:sz="0" w:space="0" w:color="auto"/>
                    <w:left w:val="none" w:sz="0" w:space="0" w:color="auto"/>
                    <w:bottom w:val="none" w:sz="0" w:space="0" w:color="auto"/>
                    <w:right w:val="none" w:sz="0" w:space="0" w:color="auto"/>
                  </w:divBdr>
                </w:div>
                <w:div w:id="1415861575">
                  <w:marLeft w:val="480"/>
                  <w:marRight w:val="0"/>
                  <w:marTop w:val="0"/>
                  <w:marBottom w:val="0"/>
                  <w:divBdr>
                    <w:top w:val="none" w:sz="0" w:space="0" w:color="auto"/>
                    <w:left w:val="none" w:sz="0" w:space="0" w:color="auto"/>
                    <w:bottom w:val="none" w:sz="0" w:space="0" w:color="auto"/>
                    <w:right w:val="none" w:sz="0" w:space="0" w:color="auto"/>
                  </w:divBdr>
                </w:div>
                <w:div w:id="1418090349">
                  <w:marLeft w:val="480"/>
                  <w:marRight w:val="0"/>
                  <w:marTop w:val="0"/>
                  <w:marBottom w:val="0"/>
                  <w:divBdr>
                    <w:top w:val="none" w:sz="0" w:space="0" w:color="auto"/>
                    <w:left w:val="none" w:sz="0" w:space="0" w:color="auto"/>
                    <w:bottom w:val="none" w:sz="0" w:space="0" w:color="auto"/>
                    <w:right w:val="none" w:sz="0" w:space="0" w:color="auto"/>
                  </w:divBdr>
                </w:div>
                <w:div w:id="1437480233">
                  <w:marLeft w:val="480"/>
                  <w:marRight w:val="0"/>
                  <w:marTop w:val="0"/>
                  <w:marBottom w:val="0"/>
                  <w:divBdr>
                    <w:top w:val="none" w:sz="0" w:space="0" w:color="auto"/>
                    <w:left w:val="none" w:sz="0" w:space="0" w:color="auto"/>
                    <w:bottom w:val="none" w:sz="0" w:space="0" w:color="auto"/>
                    <w:right w:val="none" w:sz="0" w:space="0" w:color="auto"/>
                  </w:divBdr>
                </w:div>
                <w:div w:id="1460150677">
                  <w:marLeft w:val="480"/>
                  <w:marRight w:val="0"/>
                  <w:marTop w:val="0"/>
                  <w:marBottom w:val="0"/>
                  <w:divBdr>
                    <w:top w:val="none" w:sz="0" w:space="0" w:color="auto"/>
                    <w:left w:val="none" w:sz="0" w:space="0" w:color="auto"/>
                    <w:bottom w:val="none" w:sz="0" w:space="0" w:color="auto"/>
                    <w:right w:val="none" w:sz="0" w:space="0" w:color="auto"/>
                  </w:divBdr>
                </w:div>
                <w:div w:id="1475833154">
                  <w:marLeft w:val="480"/>
                  <w:marRight w:val="0"/>
                  <w:marTop w:val="0"/>
                  <w:marBottom w:val="0"/>
                  <w:divBdr>
                    <w:top w:val="none" w:sz="0" w:space="0" w:color="auto"/>
                    <w:left w:val="none" w:sz="0" w:space="0" w:color="auto"/>
                    <w:bottom w:val="none" w:sz="0" w:space="0" w:color="auto"/>
                    <w:right w:val="none" w:sz="0" w:space="0" w:color="auto"/>
                  </w:divBdr>
                </w:div>
                <w:div w:id="1486317503">
                  <w:marLeft w:val="480"/>
                  <w:marRight w:val="0"/>
                  <w:marTop w:val="0"/>
                  <w:marBottom w:val="0"/>
                  <w:divBdr>
                    <w:top w:val="none" w:sz="0" w:space="0" w:color="auto"/>
                    <w:left w:val="none" w:sz="0" w:space="0" w:color="auto"/>
                    <w:bottom w:val="none" w:sz="0" w:space="0" w:color="auto"/>
                    <w:right w:val="none" w:sz="0" w:space="0" w:color="auto"/>
                  </w:divBdr>
                </w:div>
                <w:div w:id="1505509305">
                  <w:marLeft w:val="480"/>
                  <w:marRight w:val="0"/>
                  <w:marTop w:val="0"/>
                  <w:marBottom w:val="0"/>
                  <w:divBdr>
                    <w:top w:val="none" w:sz="0" w:space="0" w:color="auto"/>
                    <w:left w:val="none" w:sz="0" w:space="0" w:color="auto"/>
                    <w:bottom w:val="none" w:sz="0" w:space="0" w:color="auto"/>
                    <w:right w:val="none" w:sz="0" w:space="0" w:color="auto"/>
                  </w:divBdr>
                </w:div>
                <w:div w:id="1577587866">
                  <w:marLeft w:val="480"/>
                  <w:marRight w:val="0"/>
                  <w:marTop w:val="0"/>
                  <w:marBottom w:val="0"/>
                  <w:divBdr>
                    <w:top w:val="none" w:sz="0" w:space="0" w:color="auto"/>
                    <w:left w:val="none" w:sz="0" w:space="0" w:color="auto"/>
                    <w:bottom w:val="none" w:sz="0" w:space="0" w:color="auto"/>
                    <w:right w:val="none" w:sz="0" w:space="0" w:color="auto"/>
                  </w:divBdr>
                </w:div>
                <w:div w:id="1600143655">
                  <w:marLeft w:val="480"/>
                  <w:marRight w:val="0"/>
                  <w:marTop w:val="0"/>
                  <w:marBottom w:val="0"/>
                  <w:divBdr>
                    <w:top w:val="none" w:sz="0" w:space="0" w:color="auto"/>
                    <w:left w:val="none" w:sz="0" w:space="0" w:color="auto"/>
                    <w:bottom w:val="none" w:sz="0" w:space="0" w:color="auto"/>
                    <w:right w:val="none" w:sz="0" w:space="0" w:color="auto"/>
                  </w:divBdr>
                </w:div>
                <w:div w:id="1604876904">
                  <w:marLeft w:val="480"/>
                  <w:marRight w:val="0"/>
                  <w:marTop w:val="0"/>
                  <w:marBottom w:val="0"/>
                  <w:divBdr>
                    <w:top w:val="none" w:sz="0" w:space="0" w:color="auto"/>
                    <w:left w:val="none" w:sz="0" w:space="0" w:color="auto"/>
                    <w:bottom w:val="none" w:sz="0" w:space="0" w:color="auto"/>
                    <w:right w:val="none" w:sz="0" w:space="0" w:color="auto"/>
                  </w:divBdr>
                </w:div>
                <w:div w:id="1608658229">
                  <w:marLeft w:val="480"/>
                  <w:marRight w:val="0"/>
                  <w:marTop w:val="0"/>
                  <w:marBottom w:val="0"/>
                  <w:divBdr>
                    <w:top w:val="none" w:sz="0" w:space="0" w:color="auto"/>
                    <w:left w:val="none" w:sz="0" w:space="0" w:color="auto"/>
                    <w:bottom w:val="none" w:sz="0" w:space="0" w:color="auto"/>
                    <w:right w:val="none" w:sz="0" w:space="0" w:color="auto"/>
                  </w:divBdr>
                </w:div>
                <w:div w:id="1647472834">
                  <w:marLeft w:val="480"/>
                  <w:marRight w:val="0"/>
                  <w:marTop w:val="0"/>
                  <w:marBottom w:val="0"/>
                  <w:divBdr>
                    <w:top w:val="none" w:sz="0" w:space="0" w:color="auto"/>
                    <w:left w:val="none" w:sz="0" w:space="0" w:color="auto"/>
                    <w:bottom w:val="none" w:sz="0" w:space="0" w:color="auto"/>
                    <w:right w:val="none" w:sz="0" w:space="0" w:color="auto"/>
                  </w:divBdr>
                </w:div>
                <w:div w:id="1681541331">
                  <w:marLeft w:val="480"/>
                  <w:marRight w:val="0"/>
                  <w:marTop w:val="0"/>
                  <w:marBottom w:val="0"/>
                  <w:divBdr>
                    <w:top w:val="none" w:sz="0" w:space="0" w:color="auto"/>
                    <w:left w:val="none" w:sz="0" w:space="0" w:color="auto"/>
                    <w:bottom w:val="none" w:sz="0" w:space="0" w:color="auto"/>
                    <w:right w:val="none" w:sz="0" w:space="0" w:color="auto"/>
                  </w:divBdr>
                </w:div>
                <w:div w:id="1686977632">
                  <w:marLeft w:val="480"/>
                  <w:marRight w:val="0"/>
                  <w:marTop w:val="0"/>
                  <w:marBottom w:val="0"/>
                  <w:divBdr>
                    <w:top w:val="none" w:sz="0" w:space="0" w:color="auto"/>
                    <w:left w:val="none" w:sz="0" w:space="0" w:color="auto"/>
                    <w:bottom w:val="none" w:sz="0" w:space="0" w:color="auto"/>
                    <w:right w:val="none" w:sz="0" w:space="0" w:color="auto"/>
                  </w:divBdr>
                </w:div>
                <w:div w:id="1689024450">
                  <w:marLeft w:val="480"/>
                  <w:marRight w:val="0"/>
                  <w:marTop w:val="0"/>
                  <w:marBottom w:val="0"/>
                  <w:divBdr>
                    <w:top w:val="none" w:sz="0" w:space="0" w:color="auto"/>
                    <w:left w:val="none" w:sz="0" w:space="0" w:color="auto"/>
                    <w:bottom w:val="none" w:sz="0" w:space="0" w:color="auto"/>
                    <w:right w:val="none" w:sz="0" w:space="0" w:color="auto"/>
                  </w:divBdr>
                </w:div>
                <w:div w:id="1697660123">
                  <w:marLeft w:val="480"/>
                  <w:marRight w:val="0"/>
                  <w:marTop w:val="0"/>
                  <w:marBottom w:val="0"/>
                  <w:divBdr>
                    <w:top w:val="none" w:sz="0" w:space="0" w:color="auto"/>
                    <w:left w:val="none" w:sz="0" w:space="0" w:color="auto"/>
                    <w:bottom w:val="none" w:sz="0" w:space="0" w:color="auto"/>
                    <w:right w:val="none" w:sz="0" w:space="0" w:color="auto"/>
                  </w:divBdr>
                </w:div>
                <w:div w:id="1706061944">
                  <w:marLeft w:val="480"/>
                  <w:marRight w:val="0"/>
                  <w:marTop w:val="0"/>
                  <w:marBottom w:val="0"/>
                  <w:divBdr>
                    <w:top w:val="none" w:sz="0" w:space="0" w:color="auto"/>
                    <w:left w:val="none" w:sz="0" w:space="0" w:color="auto"/>
                    <w:bottom w:val="none" w:sz="0" w:space="0" w:color="auto"/>
                    <w:right w:val="none" w:sz="0" w:space="0" w:color="auto"/>
                  </w:divBdr>
                </w:div>
                <w:div w:id="1712916181">
                  <w:marLeft w:val="480"/>
                  <w:marRight w:val="0"/>
                  <w:marTop w:val="0"/>
                  <w:marBottom w:val="0"/>
                  <w:divBdr>
                    <w:top w:val="none" w:sz="0" w:space="0" w:color="auto"/>
                    <w:left w:val="none" w:sz="0" w:space="0" w:color="auto"/>
                    <w:bottom w:val="none" w:sz="0" w:space="0" w:color="auto"/>
                    <w:right w:val="none" w:sz="0" w:space="0" w:color="auto"/>
                  </w:divBdr>
                </w:div>
                <w:div w:id="1726638569">
                  <w:marLeft w:val="480"/>
                  <w:marRight w:val="0"/>
                  <w:marTop w:val="0"/>
                  <w:marBottom w:val="0"/>
                  <w:divBdr>
                    <w:top w:val="none" w:sz="0" w:space="0" w:color="auto"/>
                    <w:left w:val="none" w:sz="0" w:space="0" w:color="auto"/>
                    <w:bottom w:val="none" w:sz="0" w:space="0" w:color="auto"/>
                    <w:right w:val="none" w:sz="0" w:space="0" w:color="auto"/>
                  </w:divBdr>
                </w:div>
                <w:div w:id="1729759921">
                  <w:marLeft w:val="480"/>
                  <w:marRight w:val="0"/>
                  <w:marTop w:val="0"/>
                  <w:marBottom w:val="0"/>
                  <w:divBdr>
                    <w:top w:val="none" w:sz="0" w:space="0" w:color="auto"/>
                    <w:left w:val="none" w:sz="0" w:space="0" w:color="auto"/>
                    <w:bottom w:val="none" w:sz="0" w:space="0" w:color="auto"/>
                    <w:right w:val="none" w:sz="0" w:space="0" w:color="auto"/>
                  </w:divBdr>
                </w:div>
                <w:div w:id="1784887470">
                  <w:marLeft w:val="480"/>
                  <w:marRight w:val="0"/>
                  <w:marTop w:val="0"/>
                  <w:marBottom w:val="0"/>
                  <w:divBdr>
                    <w:top w:val="none" w:sz="0" w:space="0" w:color="auto"/>
                    <w:left w:val="none" w:sz="0" w:space="0" w:color="auto"/>
                    <w:bottom w:val="none" w:sz="0" w:space="0" w:color="auto"/>
                    <w:right w:val="none" w:sz="0" w:space="0" w:color="auto"/>
                  </w:divBdr>
                </w:div>
                <w:div w:id="1798646610">
                  <w:marLeft w:val="480"/>
                  <w:marRight w:val="0"/>
                  <w:marTop w:val="0"/>
                  <w:marBottom w:val="0"/>
                  <w:divBdr>
                    <w:top w:val="none" w:sz="0" w:space="0" w:color="auto"/>
                    <w:left w:val="none" w:sz="0" w:space="0" w:color="auto"/>
                    <w:bottom w:val="none" w:sz="0" w:space="0" w:color="auto"/>
                    <w:right w:val="none" w:sz="0" w:space="0" w:color="auto"/>
                  </w:divBdr>
                </w:div>
                <w:div w:id="1800224752">
                  <w:marLeft w:val="480"/>
                  <w:marRight w:val="0"/>
                  <w:marTop w:val="0"/>
                  <w:marBottom w:val="0"/>
                  <w:divBdr>
                    <w:top w:val="none" w:sz="0" w:space="0" w:color="auto"/>
                    <w:left w:val="none" w:sz="0" w:space="0" w:color="auto"/>
                    <w:bottom w:val="none" w:sz="0" w:space="0" w:color="auto"/>
                    <w:right w:val="none" w:sz="0" w:space="0" w:color="auto"/>
                  </w:divBdr>
                </w:div>
                <w:div w:id="1808742322">
                  <w:marLeft w:val="480"/>
                  <w:marRight w:val="0"/>
                  <w:marTop w:val="0"/>
                  <w:marBottom w:val="0"/>
                  <w:divBdr>
                    <w:top w:val="none" w:sz="0" w:space="0" w:color="auto"/>
                    <w:left w:val="none" w:sz="0" w:space="0" w:color="auto"/>
                    <w:bottom w:val="none" w:sz="0" w:space="0" w:color="auto"/>
                    <w:right w:val="none" w:sz="0" w:space="0" w:color="auto"/>
                  </w:divBdr>
                </w:div>
                <w:div w:id="1808863724">
                  <w:marLeft w:val="480"/>
                  <w:marRight w:val="0"/>
                  <w:marTop w:val="0"/>
                  <w:marBottom w:val="0"/>
                  <w:divBdr>
                    <w:top w:val="none" w:sz="0" w:space="0" w:color="auto"/>
                    <w:left w:val="none" w:sz="0" w:space="0" w:color="auto"/>
                    <w:bottom w:val="none" w:sz="0" w:space="0" w:color="auto"/>
                    <w:right w:val="none" w:sz="0" w:space="0" w:color="auto"/>
                  </w:divBdr>
                </w:div>
                <w:div w:id="1811051465">
                  <w:marLeft w:val="480"/>
                  <w:marRight w:val="0"/>
                  <w:marTop w:val="0"/>
                  <w:marBottom w:val="0"/>
                  <w:divBdr>
                    <w:top w:val="none" w:sz="0" w:space="0" w:color="auto"/>
                    <w:left w:val="none" w:sz="0" w:space="0" w:color="auto"/>
                    <w:bottom w:val="none" w:sz="0" w:space="0" w:color="auto"/>
                    <w:right w:val="none" w:sz="0" w:space="0" w:color="auto"/>
                  </w:divBdr>
                </w:div>
                <w:div w:id="1843423005">
                  <w:marLeft w:val="480"/>
                  <w:marRight w:val="0"/>
                  <w:marTop w:val="0"/>
                  <w:marBottom w:val="0"/>
                  <w:divBdr>
                    <w:top w:val="none" w:sz="0" w:space="0" w:color="auto"/>
                    <w:left w:val="none" w:sz="0" w:space="0" w:color="auto"/>
                    <w:bottom w:val="none" w:sz="0" w:space="0" w:color="auto"/>
                    <w:right w:val="none" w:sz="0" w:space="0" w:color="auto"/>
                  </w:divBdr>
                </w:div>
                <w:div w:id="1867256453">
                  <w:marLeft w:val="480"/>
                  <w:marRight w:val="0"/>
                  <w:marTop w:val="0"/>
                  <w:marBottom w:val="0"/>
                  <w:divBdr>
                    <w:top w:val="none" w:sz="0" w:space="0" w:color="auto"/>
                    <w:left w:val="none" w:sz="0" w:space="0" w:color="auto"/>
                    <w:bottom w:val="none" w:sz="0" w:space="0" w:color="auto"/>
                    <w:right w:val="none" w:sz="0" w:space="0" w:color="auto"/>
                  </w:divBdr>
                </w:div>
                <w:div w:id="1903785637">
                  <w:marLeft w:val="480"/>
                  <w:marRight w:val="0"/>
                  <w:marTop w:val="0"/>
                  <w:marBottom w:val="0"/>
                  <w:divBdr>
                    <w:top w:val="none" w:sz="0" w:space="0" w:color="auto"/>
                    <w:left w:val="none" w:sz="0" w:space="0" w:color="auto"/>
                    <w:bottom w:val="none" w:sz="0" w:space="0" w:color="auto"/>
                    <w:right w:val="none" w:sz="0" w:space="0" w:color="auto"/>
                  </w:divBdr>
                </w:div>
                <w:div w:id="1908568943">
                  <w:marLeft w:val="480"/>
                  <w:marRight w:val="0"/>
                  <w:marTop w:val="0"/>
                  <w:marBottom w:val="0"/>
                  <w:divBdr>
                    <w:top w:val="none" w:sz="0" w:space="0" w:color="auto"/>
                    <w:left w:val="none" w:sz="0" w:space="0" w:color="auto"/>
                    <w:bottom w:val="none" w:sz="0" w:space="0" w:color="auto"/>
                    <w:right w:val="none" w:sz="0" w:space="0" w:color="auto"/>
                  </w:divBdr>
                </w:div>
                <w:div w:id="1916623122">
                  <w:marLeft w:val="480"/>
                  <w:marRight w:val="0"/>
                  <w:marTop w:val="0"/>
                  <w:marBottom w:val="0"/>
                  <w:divBdr>
                    <w:top w:val="none" w:sz="0" w:space="0" w:color="auto"/>
                    <w:left w:val="none" w:sz="0" w:space="0" w:color="auto"/>
                    <w:bottom w:val="none" w:sz="0" w:space="0" w:color="auto"/>
                    <w:right w:val="none" w:sz="0" w:space="0" w:color="auto"/>
                  </w:divBdr>
                </w:div>
                <w:div w:id="1925217966">
                  <w:marLeft w:val="480"/>
                  <w:marRight w:val="0"/>
                  <w:marTop w:val="0"/>
                  <w:marBottom w:val="0"/>
                  <w:divBdr>
                    <w:top w:val="none" w:sz="0" w:space="0" w:color="auto"/>
                    <w:left w:val="none" w:sz="0" w:space="0" w:color="auto"/>
                    <w:bottom w:val="none" w:sz="0" w:space="0" w:color="auto"/>
                    <w:right w:val="none" w:sz="0" w:space="0" w:color="auto"/>
                  </w:divBdr>
                </w:div>
                <w:div w:id="1945186687">
                  <w:marLeft w:val="480"/>
                  <w:marRight w:val="0"/>
                  <w:marTop w:val="0"/>
                  <w:marBottom w:val="0"/>
                  <w:divBdr>
                    <w:top w:val="none" w:sz="0" w:space="0" w:color="auto"/>
                    <w:left w:val="none" w:sz="0" w:space="0" w:color="auto"/>
                    <w:bottom w:val="none" w:sz="0" w:space="0" w:color="auto"/>
                    <w:right w:val="none" w:sz="0" w:space="0" w:color="auto"/>
                  </w:divBdr>
                </w:div>
                <w:div w:id="1997225226">
                  <w:marLeft w:val="480"/>
                  <w:marRight w:val="0"/>
                  <w:marTop w:val="0"/>
                  <w:marBottom w:val="0"/>
                  <w:divBdr>
                    <w:top w:val="none" w:sz="0" w:space="0" w:color="auto"/>
                    <w:left w:val="none" w:sz="0" w:space="0" w:color="auto"/>
                    <w:bottom w:val="none" w:sz="0" w:space="0" w:color="auto"/>
                    <w:right w:val="none" w:sz="0" w:space="0" w:color="auto"/>
                  </w:divBdr>
                </w:div>
                <w:div w:id="2035420861">
                  <w:marLeft w:val="480"/>
                  <w:marRight w:val="0"/>
                  <w:marTop w:val="0"/>
                  <w:marBottom w:val="0"/>
                  <w:divBdr>
                    <w:top w:val="none" w:sz="0" w:space="0" w:color="auto"/>
                    <w:left w:val="none" w:sz="0" w:space="0" w:color="auto"/>
                    <w:bottom w:val="none" w:sz="0" w:space="0" w:color="auto"/>
                    <w:right w:val="none" w:sz="0" w:space="0" w:color="auto"/>
                  </w:divBdr>
                </w:div>
                <w:div w:id="2056155988">
                  <w:marLeft w:val="480"/>
                  <w:marRight w:val="0"/>
                  <w:marTop w:val="0"/>
                  <w:marBottom w:val="0"/>
                  <w:divBdr>
                    <w:top w:val="none" w:sz="0" w:space="0" w:color="auto"/>
                    <w:left w:val="none" w:sz="0" w:space="0" w:color="auto"/>
                    <w:bottom w:val="none" w:sz="0" w:space="0" w:color="auto"/>
                    <w:right w:val="none" w:sz="0" w:space="0" w:color="auto"/>
                  </w:divBdr>
                </w:div>
                <w:div w:id="2063408347">
                  <w:marLeft w:val="480"/>
                  <w:marRight w:val="0"/>
                  <w:marTop w:val="0"/>
                  <w:marBottom w:val="0"/>
                  <w:divBdr>
                    <w:top w:val="none" w:sz="0" w:space="0" w:color="auto"/>
                    <w:left w:val="none" w:sz="0" w:space="0" w:color="auto"/>
                    <w:bottom w:val="none" w:sz="0" w:space="0" w:color="auto"/>
                    <w:right w:val="none" w:sz="0" w:space="0" w:color="auto"/>
                  </w:divBdr>
                </w:div>
                <w:div w:id="2067337511">
                  <w:marLeft w:val="480"/>
                  <w:marRight w:val="0"/>
                  <w:marTop w:val="0"/>
                  <w:marBottom w:val="0"/>
                  <w:divBdr>
                    <w:top w:val="none" w:sz="0" w:space="0" w:color="auto"/>
                    <w:left w:val="none" w:sz="0" w:space="0" w:color="auto"/>
                    <w:bottom w:val="none" w:sz="0" w:space="0" w:color="auto"/>
                    <w:right w:val="none" w:sz="0" w:space="0" w:color="auto"/>
                  </w:divBdr>
                </w:div>
                <w:div w:id="2095083088">
                  <w:marLeft w:val="480"/>
                  <w:marRight w:val="0"/>
                  <w:marTop w:val="0"/>
                  <w:marBottom w:val="0"/>
                  <w:divBdr>
                    <w:top w:val="none" w:sz="0" w:space="0" w:color="auto"/>
                    <w:left w:val="none" w:sz="0" w:space="0" w:color="auto"/>
                    <w:bottom w:val="none" w:sz="0" w:space="0" w:color="auto"/>
                    <w:right w:val="none" w:sz="0" w:space="0" w:color="auto"/>
                  </w:divBdr>
                </w:div>
                <w:div w:id="2107728976">
                  <w:marLeft w:val="480"/>
                  <w:marRight w:val="0"/>
                  <w:marTop w:val="0"/>
                  <w:marBottom w:val="0"/>
                  <w:divBdr>
                    <w:top w:val="none" w:sz="0" w:space="0" w:color="auto"/>
                    <w:left w:val="none" w:sz="0" w:space="0" w:color="auto"/>
                    <w:bottom w:val="none" w:sz="0" w:space="0" w:color="auto"/>
                    <w:right w:val="none" w:sz="0" w:space="0" w:color="auto"/>
                  </w:divBdr>
                </w:div>
                <w:div w:id="2108848052">
                  <w:marLeft w:val="480"/>
                  <w:marRight w:val="0"/>
                  <w:marTop w:val="0"/>
                  <w:marBottom w:val="0"/>
                  <w:divBdr>
                    <w:top w:val="none" w:sz="0" w:space="0" w:color="auto"/>
                    <w:left w:val="none" w:sz="0" w:space="0" w:color="auto"/>
                    <w:bottom w:val="none" w:sz="0" w:space="0" w:color="auto"/>
                    <w:right w:val="none" w:sz="0" w:space="0" w:color="auto"/>
                  </w:divBdr>
                </w:div>
                <w:div w:id="2110737571">
                  <w:marLeft w:val="480"/>
                  <w:marRight w:val="0"/>
                  <w:marTop w:val="0"/>
                  <w:marBottom w:val="0"/>
                  <w:divBdr>
                    <w:top w:val="none" w:sz="0" w:space="0" w:color="auto"/>
                    <w:left w:val="none" w:sz="0" w:space="0" w:color="auto"/>
                    <w:bottom w:val="none" w:sz="0" w:space="0" w:color="auto"/>
                    <w:right w:val="none" w:sz="0" w:space="0" w:color="auto"/>
                  </w:divBdr>
                </w:div>
                <w:div w:id="2133598688">
                  <w:marLeft w:val="480"/>
                  <w:marRight w:val="0"/>
                  <w:marTop w:val="0"/>
                  <w:marBottom w:val="0"/>
                  <w:divBdr>
                    <w:top w:val="none" w:sz="0" w:space="0" w:color="auto"/>
                    <w:left w:val="none" w:sz="0" w:space="0" w:color="auto"/>
                    <w:bottom w:val="none" w:sz="0" w:space="0" w:color="auto"/>
                    <w:right w:val="none" w:sz="0" w:space="0" w:color="auto"/>
                  </w:divBdr>
                </w:div>
              </w:divsChild>
            </w:div>
            <w:div w:id="362289751">
              <w:marLeft w:val="0"/>
              <w:marRight w:val="0"/>
              <w:marTop w:val="0"/>
              <w:marBottom w:val="0"/>
              <w:divBdr>
                <w:top w:val="none" w:sz="0" w:space="0" w:color="auto"/>
                <w:left w:val="none" w:sz="0" w:space="0" w:color="auto"/>
                <w:bottom w:val="none" w:sz="0" w:space="0" w:color="auto"/>
                <w:right w:val="none" w:sz="0" w:space="0" w:color="auto"/>
              </w:divBdr>
              <w:divsChild>
                <w:div w:id="2167842">
                  <w:marLeft w:val="480"/>
                  <w:marRight w:val="0"/>
                  <w:marTop w:val="0"/>
                  <w:marBottom w:val="0"/>
                  <w:divBdr>
                    <w:top w:val="none" w:sz="0" w:space="0" w:color="auto"/>
                    <w:left w:val="none" w:sz="0" w:space="0" w:color="auto"/>
                    <w:bottom w:val="none" w:sz="0" w:space="0" w:color="auto"/>
                    <w:right w:val="none" w:sz="0" w:space="0" w:color="auto"/>
                  </w:divBdr>
                </w:div>
                <w:div w:id="11078665">
                  <w:marLeft w:val="480"/>
                  <w:marRight w:val="0"/>
                  <w:marTop w:val="0"/>
                  <w:marBottom w:val="0"/>
                  <w:divBdr>
                    <w:top w:val="none" w:sz="0" w:space="0" w:color="auto"/>
                    <w:left w:val="none" w:sz="0" w:space="0" w:color="auto"/>
                    <w:bottom w:val="none" w:sz="0" w:space="0" w:color="auto"/>
                    <w:right w:val="none" w:sz="0" w:space="0" w:color="auto"/>
                  </w:divBdr>
                </w:div>
                <w:div w:id="36391676">
                  <w:marLeft w:val="480"/>
                  <w:marRight w:val="0"/>
                  <w:marTop w:val="0"/>
                  <w:marBottom w:val="0"/>
                  <w:divBdr>
                    <w:top w:val="none" w:sz="0" w:space="0" w:color="auto"/>
                    <w:left w:val="none" w:sz="0" w:space="0" w:color="auto"/>
                    <w:bottom w:val="none" w:sz="0" w:space="0" w:color="auto"/>
                    <w:right w:val="none" w:sz="0" w:space="0" w:color="auto"/>
                  </w:divBdr>
                </w:div>
                <w:div w:id="60829907">
                  <w:marLeft w:val="480"/>
                  <w:marRight w:val="0"/>
                  <w:marTop w:val="0"/>
                  <w:marBottom w:val="0"/>
                  <w:divBdr>
                    <w:top w:val="none" w:sz="0" w:space="0" w:color="auto"/>
                    <w:left w:val="none" w:sz="0" w:space="0" w:color="auto"/>
                    <w:bottom w:val="none" w:sz="0" w:space="0" w:color="auto"/>
                    <w:right w:val="none" w:sz="0" w:space="0" w:color="auto"/>
                  </w:divBdr>
                </w:div>
                <w:div w:id="67315311">
                  <w:marLeft w:val="480"/>
                  <w:marRight w:val="0"/>
                  <w:marTop w:val="0"/>
                  <w:marBottom w:val="0"/>
                  <w:divBdr>
                    <w:top w:val="none" w:sz="0" w:space="0" w:color="auto"/>
                    <w:left w:val="none" w:sz="0" w:space="0" w:color="auto"/>
                    <w:bottom w:val="none" w:sz="0" w:space="0" w:color="auto"/>
                    <w:right w:val="none" w:sz="0" w:space="0" w:color="auto"/>
                  </w:divBdr>
                </w:div>
                <w:div w:id="84348464">
                  <w:marLeft w:val="480"/>
                  <w:marRight w:val="0"/>
                  <w:marTop w:val="0"/>
                  <w:marBottom w:val="0"/>
                  <w:divBdr>
                    <w:top w:val="none" w:sz="0" w:space="0" w:color="auto"/>
                    <w:left w:val="none" w:sz="0" w:space="0" w:color="auto"/>
                    <w:bottom w:val="none" w:sz="0" w:space="0" w:color="auto"/>
                    <w:right w:val="none" w:sz="0" w:space="0" w:color="auto"/>
                  </w:divBdr>
                </w:div>
                <w:div w:id="124005569">
                  <w:marLeft w:val="480"/>
                  <w:marRight w:val="0"/>
                  <w:marTop w:val="0"/>
                  <w:marBottom w:val="0"/>
                  <w:divBdr>
                    <w:top w:val="none" w:sz="0" w:space="0" w:color="auto"/>
                    <w:left w:val="none" w:sz="0" w:space="0" w:color="auto"/>
                    <w:bottom w:val="none" w:sz="0" w:space="0" w:color="auto"/>
                    <w:right w:val="none" w:sz="0" w:space="0" w:color="auto"/>
                  </w:divBdr>
                </w:div>
                <w:div w:id="142696269">
                  <w:marLeft w:val="480"/>
                  <w:marRight w:val="0"/>
                  <w:marTop w:val="0"/>
                  <w:marBottom w:val="0"/>
                  <w:divBdr>
                    <w:top w:val="none" w:sz="0" w:space="0" w:color="auto"/>
                    <w:left w:val="none" w:sz="0" w:space="0" w:color="auto"/>
                    <w:bottom w:val="none" w:sz="0" w:space="0" w:color="auto"/>
                    <w:right w:val="none" w:sz="0" w:space="0" w:color="auto"/>
                  </w:divBdr>
                </w:div>
                <w:div w:id="143469019">
                  <w:marLeft w:val="480"/>
                  <w:marRight w:val="0"/>
                  <w:marTop w:val="0"/>
                  <w:marBottom w:val="0"/>
                  <w:divBdr>
                    <w:top w:val="none" w:sz="0" w:space="0" w:color="auto"/>
                    <w:left w:val="none" w:sz="0" w:space="0" w:color="auto"/>
                    <w:bottom w:val="none" w:sz="0" w:space="0" w:color="auto"/>
                    <w:right w:val="none" w:sz="0" w:space="0" w:color="auto"/>
                  </w:divBdr>
                </w:div>
                <w:div w:id="147404160">
                  <w:marLeft w:val="480"/>
                  <w:marRight w:val="0"/>
                  <w:marTop w:val="0"/>
                  <w:marBottom w:val="0"/>
                  <w:divBdr>
                    <w:top w:val="none" w:sz="0" w:space="0" w:color="auto"/>
                    <w:left w:val="none" w:sz="0" w:space="0" w:color="auto"/>
                    <w:bottom w:val="none" w:sz="0" w:space="0" w:color="auto"/>
                    <w:right w:val="none" w:sz="0" w:space="0" w:color="auto"/>
                  </w:divBdr>
                </w:div>
                <w:div w:id="185097888">
                  <w:marLeft w:val="480"/>
                  <w:marRight w:val="0"/>
                  <w:marTop w:val="0"/>
                  <w:marBottom w:val="0"/>
                  <w:divBdr>
                    <w:top w:val="none" w:sz="0" w:space="0" w:color="auto"/>
                    <w:left w:val="none" w:sz="0" w:space="0" w:color="auto"/>
                    <w:bottom w:val="none" w:sz="0" w:space="0" w:color="auto"/>
                    <w:right w:val="none" w:sz="0" w:space="0" w:color="auto"/>
                  </w:divBdr>
                </w:div>
                <w:div w:id="196048990">
                  <w:marLeft w:val="480"/>
                  <w:marRight w:val="0"/>
                  <w:marTop w:val="0"/>
                  <w:marBottom w:val="0"/>
                  <w:divBdr>
                    <w:top w:val="none" w:sz="0" w:space="0" w:color="auto"/>
                    <w:left w:val="none" w:sz="0" w:space="0" w:color="auto"/>
                    <w:bottom w:val="none" w:sz="0" w:space="0" w:color="auto"/>
                    <w:right w:val="none" w:sz="0" w:space="0" w:color="auto"/>
                  </w:divBdr>
                </w:div>
                <w:div w:id="205680654">
                  <w:marLeft w:val="480"/>
                  <w:marRight w:val="0"/>
                  <w:marTop w:val="0"/>
                  <w:marBottom w:val="0"/>
                  <w:divBdr>
                    <w:top w:val="none" w:sz="0" w:space="0" w:color="auto"/>
                    <w:left w:val="none" w:sz="0" w:space="0" w:color="auto"/>
                    <w:bottom w:val="none" w:sz="0" w:space="0" w:color="auto"/>
                    <w:right w:val="none" w:sz="0" w:space="0" w:color="auto"/>
                  </w:divBdr>
                </w:div>
                <w:div w:id="260651618">
                  <w:marLeft w:val="480"/>
                  <w:marRight w:val="0"/>
                  <w:marTop w:val="0"/>
                  <w:marBottom w:val="0"/>
                  <w:divBdr>
                    <w:top w:val="none" w:sz="0" w:space="0" w:color="auto"/>
                    <w:left w:val="none" w:sz="0" w:space="0" w:color="auto"/>
                    <w:bottom w:val="none" w:sz="0" w:space="0" w:color="auto"/>
                    <w:right w:val="none" w:sz="0" w:space="0" w:color="auto"/>
                  </w:divBdr>
                </w:div>
                <w:div w:id="260721148">
                  <w:marLeft w:val="480"/>
                  <w:marRight w:val="0"/>
                  <w:marTop w:val="0"/>
                  <w:marBottom w:val="0"/>
                  <w:divBdr>
                    <w:top w:val="none" w:sz="0" w:space="0" w:color="auto"/>
                    <w:left w:val="none" w:sz="0" w:space="0" w:color="auto"/>
                    <w:bottom w:val="none" w:sz="0" w:space="0" w:color="auto"/>
                    <w:right w:val="none" w:sz="0" w:space="0" w:color="auto"/>
                  </w:divBdr>
                </w:div>
                <w:div w:id="285963590">
                  <w:marLeft w:val="480"/>
                  <w:marRight w:val="0"/>
                  <w:marTop w:val="0"/>
                  <w:marBottom w:val="0"/>
                  <w:divBdr>
                    <w:top w:val="none" w:sz="0" w:space="0" w:color="auto"/>
                    <w:left w:val="none" w:sz="0" w:space="0" w:color="auto"/>
                    <w:bottom w:val="none" w:sz="0" w:space="0" w:color="auto"/>
                    <w:right w:val="none" w:sz="0" w:space="0" w:color="auto"/>
                  </w:divBdr>
                </w:div>
                <w:div w:id="306517585">
                  <w:marLeft w:val="480"/>
                  <w:marRight w:val="0"/>
                  <w:marTop w:val="0"/>
                  <w:marBottom w:val="0"/>
                  <w:divBdr>
                    <w:top w:val="none" w:sz="0" w:space="0" w:color="auto"/>
                    <w:left w:val="none" w:sz="0" w:space="0" w:color="auto"/>
                    <w:bottom w:val="none" w:sz="0" w:space="0" w:color="auto"/>
                    <w:right w:val="none" w:sz="0" w:space="0" w:color="auto"/>
                  </w:divBdr>
                </w:div>
                <w:div w:id="317074235">
                  <w:marLeft w:val="480"/>
                  <w:marRight w:val="0"/>
                  <w:marTop w:val="0"/>
                  <w:marBottom w:val="0"/>
                  <w:divBdr>
                    <w:top w:val="none" w:sz="0" w:space="0" w:color="auto"/>
                    <w:left w:val="none" w:sz="0" w:space="0" w:color="auto"/>
                    <w:bottom w:val="none" w:sz="0" w:space="0" w:color="auto"/>
                    <w:right w:val="none" w:sz="0" w:space="0" w:color="auto"/>
                  </w:divBdr>
                </w:div>
                <w:div w:id="334967121">
                  <w:marLeft w:val="480"/>
                  <w:marRight w:val="0"/>
                  <w:marTop w:val="0"/>
                  <w:marBottom w:val="0"/>
                  <w:divBdr>
                    <w:top w:val="none" w:sz="0" w:space="0" w:color="auto"/>
                    <w:left w:val="none" w:sz="0" w:space="0" w:color="auto"/>
                    <w:bottom w:val="none" w:sz="0" w:space="0" w:color="auto"/>
                    <w:right w:val="none" w:sz="0" w:space="0" w:color="auto"/>
                  </w:divBdr>
                </w:div>
                <w:div w:id="336007711">
                  <w:marLeft w:val="480"/>
                  <w:marRight w:val="0"/>
                  <w:marTop w:val="0"/>
                  <w:marBottom w:val="0"/>
                  <w:divBdr>
                    <w:top w:val="none" w:sz="0" w:space="0" w:color="auto"/>
                    <w:left w:val="none" w:sz="0" w:space="0" w:color="auto"/>
                    <w:bottom w:val="none" w:sz="0" w:space="0" w:color="auto"/>
                    <w:right w:val="none" w:sz="0" w:space="0" w:color="auto"/>
                  </w:divBdr>
                </w:div>
                <w:div w:id="347104205">
                  <w:marLeft w:val="480"/>
                  <w:marRight w:val="0"/>
                  <w:marTop w:val="0"/>
                  <w:marBottom w:val="0"/>
                  <w:divBdr>
                    <w:top w:val="none" w:sz="0" w:space="0" w:color="auto"/>
                    <w:left w:val="none" w:sz="0" w:space="0" w:color="auto"/>
                    <w:bottom w:val="none" w:sz="0" w:space="0" w:color="auto"/>
                    <w:right w:val="none" w:sz="0" w:space="0" w:color="auto"/>
                  </w:divBdr>
                </w:div>
                <w:div w:id="356741220">
                  <w:marLeft w:val="480"/>
                  <w:marRight w:val="0"/>
                  <w:marTop w:val="0"/>
                  <w:marBottom w:val="0"/>
                  <w:divBdr>
                    <w:top w:val="none" w:sz="0" w:space="0" w:color="auto"/>
                    <w:left w:val="none" w:sz="0" w:space="0" w:color="auto"/>
                    <w:bottom w:val="none" w:sz="0" w:space="0" w:color="auto"/>
                    <w:right w:val="none" w:sz="0" w:space="0" w:color="auto"/>
                  </w:divBdr>
                </w:div>
                <w:div w:id="364403157">
                  <w:marLeft w:val="480"/>
                  <w:marRight w:val="0"/>
                  <w:marTop w:val="0"/>
                  <w:marBottom w:val="0"/>
                  <w:divBdr>
                    <w:top w:val="none" w:sz="0" w:space="0" w:color="auto"/>
                    <w:left w:val="none" w:sz="0" w:space="0" w:color="auto"/>
                    <w:bottom w:val="none" w:sz="0" w:space="0" w:color="auto"/>
                    <w:right w:val="none" w:sz="0" w:space="0" w:color="auto"/>
                  </w:divBdr>
                </w:div>
                <w:div w:id="381364962">
                  <w:marLeft w:val="480"/>
                  <w:marRight w:val="0"/>
                  <w:marTop w:val="0"/>
                  <w:marBottom w:val="0"/>
                  <w:divBdr>
                    <w:top w:val="none" w:sz="0" w:space="0" w:color="auto"/>
                    <w:left w:val="none" w:sz="0" w:space="0" w:color="auto"/>
                    <w:bottom w:val="none" w:sz="0" w:space="0" w:color="auto"/>
                    <w:right w:val="none" w:sz="0" w:space="0" w:color="auto"/>
                  </w:divBdr>
                </w:div>
                <w:div w:id="401802141">
                  <w:marLeft w:val="480"/>
                  <w:marRight w:val="0"/>
                  <w:marTop w:val="0"/>
                  <w:marBottom w:val="0"/>
                  <w:divBdr>
                    <w:top w:val="none" w:sz="0" w:space="0" w:color="auto"/>
                    <w:left w:val="none" w:sz="0" w:space="0" w:color="auto"/>
                    <w:bottom w:val="none" w:sz="0" w:space="0" w:color="auto"/>
                    <w:right w:val="none" w:sz="0" w:space="0" w:color="auto"/>
                  </w:divBdr>
                </w:div>
                <w:div w:id="407072448">
                  <w:marLeft w:val="480"/>
                  <w:marRight w:val="0"/>
                  <w:marTop w:val="0"/>
                  <w:marBottom w:val="0"/>
                  <w:divBdr>
                    <w:top w:val="none" w:sz="0" w:space="0" w:color="auto"/>
                    <w:left w:val="none" w:sz="0" w:space="0" w:color="auto"/>
                    <w:bottom w:val="none" w:sz="0" w:space="0" w:color="auto"/>
                    <w:right w:val="none" w:sz="0" w:space="0" w:color="auto"/>
                  </w:divBdr>
                </w:div>
                <w:div w:id="420219822">
                  <w:marLeft w:val="480"/>
                  <w:marRight w:val="0"/>
                  <w:marTop w:val="0"/>
                  <w:marBottom w:val="0"/>
                  <w:divBdr>
                    <w:top w:val="none" w:sz="0" w:space="0" w:color="auto"/>
                    <w:left w:val="none" w:sz="0" w:space="0" w:color="auto"/>
                    <w:bottom w:val="none" w:sz="0" w:space="0" w:color="auto"/>
                    <w:right w:val="none" w:sz="0" w:space="0" w:color="auto"/>
                  </w:divBdr>
                </w:div>
                <w:div w:id="423037910">
                  <w:marLeft w:val="480"/>
                  <w:marRight w:val="0"/>
                  <w:marTop w:val="0"/>
                  <w:marBottom w:val="0"/>
                  <w:divBdr>
                    <w:top w:val="none" w:sz="0" w:space="0" w:color="auto"/>
                    <w:left w:val="none" w:sz="0" w:space="0" w:color="auto"/>
                    <w:bottom w:val="none" w:sz="0" w:space="0" w:color="auto"/>
                    <w:right w:val="none" w:sz="0" w:space="0" w:color="auto"/>
                  </w:divBdr>
                </w:div>
                <w:div w:id="438842748">
                  <w:marLeft w:val="480"/>
                  <w:marRight w:val="0"/>
                  <w:marTop w:val="0"/>
                  <w:marBottom w:val="0"/>
                  <w:divBdr>
                    <w:top w:val="none" w:sz="0" w:space="0" w:color="auto"/>
                    <w:left w:val="none" w:sz="0" w:space="0" w:color="auto"/>
                    <w:bottom w:val="none" w:sz="0" w:space="0" w:color="auto"/>
                    <w:right w:val="none" w:sz="0" w:space="0" w:color="auto"/>
                  </w:divBdr>
                </w:div>
                <w:div w:id="444347291">
                  <w:marLeft w:val="480"/>
                  <w:marRight w:val="0"/>
                  <w:marTop w:val="0"/>
                  <w:marBottom w:val="0"/>
                  <w:divBdr>
                    <w:top w:val="none" w:sz="0" w:space="0" w:color="auto"/>
                    <w:left w:val="none" w:sz="0" w:space="0" w:color="auto"/>
                    <w:bottom w:val="none" w:sz="0" w:space="0" w:color="auto"/>
                    <w:right w:val="none" w:sz="0" w:space="0" w:color="auto"/>
                  </w:divBdr>
                </w:div>
                <w:div w:id="458884054">
                  <w:marLeft w:val="480"/>
                  <w:marRight w:val="0"/>
                  <w:marTop w:val="0"/>
                  <w:marBottom w:val="0"/>
                  <w:divBdr>
                    <w:top w:val="none" w:sz="0" w:space="0" w:color="auto"/>
                    <w:left w:val="none" w:sz="0" w:space="0" w:color="auto"/>
                    <w:bottom w:val="none" w:sz="0" w:space="0" w:color="auto"/>
                    <w:right w:val="none" w:sz="0" w:space="0" w:color="auto"/>
                  </w:divBdr>
                </w:div>
                <w:div w:id="496848343">
                  <w:marLeft w:val="480"/>
                  <w:marRight w:val="0"/>
                  <w:marTop w:val="0"/>
                  <w:marBottom w:val="0"/>
                  <w:divBdr>
                    <w:top w:val="none" w:sz="0" w:space="0" w:color="auto"/>
                    <w:left w:val="none" w:sz="0" w:space="0" w:color="auto"/>
                    <w:bottom w:val="none" w:sz="0" w:space="0" w:color="auto"/>
                    <w:right w:val="none" w:sz="0" w:space="0" w:color="auto"/>
                  </w:divBdr>
                </w:div>
                <w:div w:id="523592681">
                  <w:marLeft w:val="480"/>
                  <w:marRight w:val="0"/>
                  <w:marTop w:val="0"/>
                  <w:marBottom w:val="0"/>
                  <w:divBdr>
                    <w:top w:val="none" w:sz="0" w:space="0" w:color="auto"/>
                    <w:left w:val="none" w:sz="0" w:space="0" w:color="auto"/>
                    <w:bottom w:val="none" w:sz="0" w:space="0" w:color="auto"/>
                    <w:right w:val="none" w:sz="0" w:space="0" w:color="auto"/>
                  </w:divBdr>
                </w:div>
                <w:div w:id="562760508">
                  <w:marLeft w:val="480"/>
                  <w:marRight w:val="0"/>
                  <w:marTop w:val="0"/>
                  <w:marBottom w:val="0"/>
                  <w:divBdr>
                    <w:top w:val="none" w:sz="0" w:space="0" w:color="auto"/>
                    <w:left w:val="none" w:sz="0" w:space="0" w:color="auto"/>
                    <w:bottom w:val="none" w:sz="0" w:space="0" w:color="auto"/>
                    <w:right w:val="none" w:sz="0" w:space="0" w:color="auto"/>
                  </w:divBdr>
                </w:div>
                <w:div w:id="594359467">
                  <w:marLeft w:val="480"/>
                  <w:marRight w:val="0"/>
                  <w:marTop w:val="0"/>
                  <w:marBottom w:val="0"/>
                  <w:divBdr>
                    <w:top w:val="none" w:sz="0" w:space="0" w:color="auto"/>
                    <w:left w:val="none" w:sz="0" w:space="0" w:color="auto"/>
                    <w:bottom w:val="none" w:sz="0" w:space="0" w:color="auto"/>
                    <w:right w:val="none" w:sz="0" w:space="0" w:color="auto"/>
                  </w:divBdr>
                </w:div>
                <w:div w:id="599799564">
                  <w:marLeft w:val="480"/>
                  <w:marRight w:val="0"/>
                  <w:marTop w:val="0"/>
                  <w:marBottom w:val="0"/>
                  <w:divBdr>
                    <w:top w:val="none" w:sz="0" w:space="0" w:color="auto"/>
                    <w:left w:val="none" w:sz="0" w:space="0" w:color="auto"/>
                    <w:bottom w:val="none" w:sz="0" w:space="0" w:color="auto"/>
                    <w:right w:val="none" w:sz="0" w:space="0" w:color="auto"/>
                  </w:divBdr>
                </w:div>
                <w:div w:id="632633740">
                  <w:marLeft w:val="480"/>
                  <w:marRight w:val="0"/>
                  <w:marTop w:val="0"/>
                  <w:marBottom w:val="0"/>
                  <w:divBdr>
                    <w:top w:val="none" w:sz="0" w:space="0" w:color="auto"/>
                    <w:left w:val="none" w:sz="0" w:space="0" w:color="auto"/>
                    <w:bottom w:val="none" w:sz="0" w:space="0" w:color="auto"/>
                    <w:right w:val="none" w:sz="0" w:space="0" w:color="auto"/>
                  </w:divBdr>
                </w:div>
                <w:div w:id="635841186">
                  <w:marLeft w:val="480"/>
                  <w:marRight w:val="0"/>
                  <w:marTop w:val="0"/>
                  <w:marBottom w:val="0"/>
                  <w:divBdr>
                    <w:top w:val="none" w:sz="0" w:space="0" w:color="auto"/>
                    <w:left w:val="none" w:sz="0" w:space="0" w:color="auto"/>
                    <w:bottom w:val="none" w:sz="0" w:space="0" w:color="auto"/>
                    <w:right w:val="none" w:sz="0" w:space="0" w:color="auto"/>
                  </w:divBdr>
                </w:div>
                <w:div w:id="641547461">
                  <w:marLeft w:val="480"/>
                  <w:marRight w:val="0"/>
                  <w:marTop w:val="0"/>
                  <w:marBottom w:val="0"/>
                  <w:divBdr>
                    <w:top w:val="none" w:sz="0" w:space="0" w:color="auto"/>
                    <w:left w:val="none" w:sz="0" w:space="0" w:color="auto"/>
                    <w:bottom w:val="none" w:sz="0" w:space="0" w:color="auto"/>
                    <w:right w:val="none" w:sz="0" w:space="0" w:color="auto"/>
                  </w:divBdr>
                </w:div>
                <w:div w:id="647436074">
                  <w:marLeft w:val="480"/>
                  <w:marRight w:val="0"/>
                  <w:marTop w:val="0"/>
                  <w:marBottom w:val="0"/>
                  <w:divBdr>
                    <w:top w:val="none" w:sz="0" w:space="0" w:color="auto"/>
                    <w:left w:val="none" w:sz="0" w:space="0" w:color="auto"/>
                    <w:bottom w:val="none" w:sz="0" w:space="0" w:color="auto"/>
                    <w:right w:val="none" w:sz="0" w:space="0" w:color="auto"/>
                  </w:divBdr>
                </w:div>
                <w:div w:id="655911888">
                  <w:marLeft w:val="480"/>
                  <w:marRight w:val="0"/>
                  <w:marTop w:val="0"/>
                  <w:marBottom w:val="0"/>
                  <w:divBdr>
                    <w:top w:val="none" w:sz="0" w:space="0" w:color="auto"/>
                    <w:left w:val="none" w:sz="0" w:space="0" w:color="auto"/>
                    <w:bottom w:val="none" w:sz="0" w:space="0" w:color="auto"/>
                    <w:right w:val="none" w:sz="0" w:space="0" w:color="auto"/>
                  </w:divBdr>
                </w:div>
                <w:div w:id="661158916">
                  <w:marLeft w:val="480"/>
                  <w:marRight w:val="0"/>
                  <w:marTop w:val="0"/>
                  <w:marBottom w:val="0"/>
                  <w:divBdr>
                    <w:top w:val="none" w:sz="0" w:space="0" w:color="auto"/>
                    <w:left w:val="none" w:sz="0" w:space="0" w:color="auto"/>
                    <w:bottom w:val="none" w:sz="0" w:space="0" w:color="auto"/>
                    <w:right w:val="none" w:sz="0" w:space="0" w:color="auto"/>
                  </w:divBdr>
                </w:div>
                <w:div w:id="667829895">
                  <w:marLeft w:val="480"/>
                  <w:marRight w:val="0"/>
                  <w:marTop w:val="0"/>
                  <w:marBottom w:val="0"/>
                  <w:divBdr>
                    <w:top w:val="none" w:sz="0" w:space="0" w:color="auto"/>
                    <w:left w:val="none" w:sz="0" w:space="0" w:color="auto"/>
                    <w:bottom w:val="none" w:sz="0" w:space="0" w:color="auto"/>
                    <w:right w:val="none" w:sz="0" w:space="0" w:color="auto"/>
                  </w:divBdr>
                </w:div>
                <w:div w:id="697439009">
                  <w:marLeft w:val="480"/>
                  <w:marRight w:val="0"/>
                  <w:marTop w:val="0"/>
                  <w:marBottom w:val="0"/>
                  <w:divBdr>
                    <w:top w:val="none" w:sz="0" w:space="0" w:color="auto"/>
                    <w:left w:val="none" w:sz="0" w:space="0" w:color="auto"/>
                    <w:bottom w:val="none" w:sz="0" w:space="0" w:color="auto"/>
                    <w:right w:val="none" w:sz="0" w:space="0" w:color="auto"/>
                  </w:divBdr>
                </w:div>
                <w:div w:id="698166418">
                  <w:marLeft w:val="480"/>
                  <w:marRight w:val="0"/>
                  <w:marTop w:val="0"/>
                  <w:marBottom w:val="0"/>
                  <w:divBdr>
                    <w:top w:val="none" w:sz="0" w:space="0" w:color="auto"/>
                    <w:left w:val="none" w:sz="0" w:space="0" w:color="auto"/>
                    <w:bottom w:val="none" w:sz="0" w:space="0" w:color="auto"/>
                    <w:right w:val="none" w:sz="0" w:space="0" w:color="auto"/>
                  </w:divBdr>
                </w:div>
                <w:div w:id="745734627">
                  <w:marLeft w:val="480"/>
                  <w:marRight w:val="0"/>
                  <w:marTop w:val="0"/>
                  <w:marBottom w:val="0"/>
                  <w:divBdr>
                    <w:top w:val="none" w:sz="0" w:space="0" w:color="auto"/>
                    <w:left w:val="none" w:sz="0" w:space="0" w:color="auto"/>
                    <w:bottom w:val="none" w:sz="0" w:space="0" w:color="auto"/>
                    <w:right w:val="none" w:sz="0" w:space="0" w:color="auto"/>
                  </w:divBdr>
                </w:div>
                <w:div w:id="746997128">
                  <w:marLeft w:val="480"/>
                  <w:marRight w:val="0"/>
                  <w:marTop w:val="0"/>
                  <w:marBottom w:val="0"/>
                  <w:divBdr>
                    <w:top w:val="none" w:sz="0" w:space="0" w:color="auto"/>
                    <w:left w:val="none" w:sz="0" w:space="0" w:color="auto"/>
                    <w:bottom w:val="none" w:sz="0" w:space="0" w:color="auto"/>
                    <w:right w:val="none" w:sz="0" w:space="0" w:color="auto"/>
                  </w:divBdr>
                </w:div>
                <w:div w:id="763646736">
                  <w:marLeft w:val="480"/>
                  <w:marRight w:val="0"/>
                  <w:marTop w:val="0"/>
                  <w:marBottom w:val="0"/>
                  <w:divBdr>
                    <w:top w:val="none" w:sz="0" w:space="0" w:color="auto"/>
                    <w:left w:val="none" w:sz="0" w:space="0" w:color="auto"/>
                    <w:bottom w:val="none" w:sz="0" w:space="0" w:color="auto"/>
                    <w:right w:val="none" w:sz="0" w:space="0" w:color="auto"/>
                  </w:divBdr>
                </w:div>
                <w:div w:id="773286698">
                  <w:marLeft w:val="480"/>
                  <w:marRight w:val="0"/>
                  <w:marTop w:val="0"/>
                  <w:marBottom w:val="0"/>
                  <w:divBdr>
                    <w:top w:val="none" w:sz="0" w:space="0" w:color="auto"/>
                    <w:left w:val="none" w:sz="0" w:space="0" w:color="auto"/>
                    <w:bottom w:val="none" w:sz="0" w:space="0" w:color="auto"/>
                    <w:right w:val="none" w:sz="0" w:space="0" w:color="auto"/>
                  </w:divBdr>
                </w:div>
                <w:div w:id="774980068">
                  <w:marLeft w:val="480"/>
                  <w:marRight w:val="0"/>
                  <w:marTop w:val="0"/>
                  <w:marBottom w:val="0"/>
                  <w:divBdr>
                    <w:top w:val="none" w:sz="0" w:space="0" w:color="auto"/>
                    <w:left w:val="none" w:sz="0" w:space="0" w:color="auto"/>
                    <w:bottom w:val="none" w:sz="0" w:space="0" w:color="auto"/>
                    <w:right w:val="none" w:sz="0" w:space="0" w:color="auto"/>
                  </w:divBdr>
                </w:div>
                <w:div w:id="785391561">
                  <w:marLeft w:val="480"/>
                  <w:marRight w:val="0"/>
                  <w:marTop w:val="0"/>
                  <w:marBottom w:val="0"/>
                  <w:divBdr>
                    <w:top w:val="none" w:sz="0" w:space="0" w:color="auto"/>
                    <w:left w:val="none" w:sz="0" w:space="0" w:color="auto"/>
                    <w:bottom w:val="none" w:sz="0" w:space="0" w:color="auto"/>
                    <w:right w:val="none" w:sz="0" w:space="0" w:color="auto"/>
                  </w:divBdr>
                </w:div>
                <w:div w:id="829562207">
                  <w:marLeft w:val="480"/>
                  <w:marRight w:val="0"/>
                  <w:marTop w:val="0"/>
                  <w:marBottom w:val="0"/>
                  <w:divBdr>
                    <w:top w:val="none" w:sz="0" w:space="0" w:color="auto"/>
                    <w:left w:val="none" w:sz="0" w:space="0" w:color="auto"/>
                    <w:bottom w:val="none" w:sz="0" w:space="0" w:color="auto"/>
                    <w:right w:val="none" w:sz="0" w:space="0" w:color="auto"/>
                  </w:divBdr>
                </w:div>
                <w:div w:id="895162465">
                  <w:marLeft w:val="480"/>
                  <w:marRight w:val="0"/>
                  <w:marTop w:val="0"/>
                  <w:marBottom w:val="0"/>
                  <w:divBdr>
                    <w:top w:val="none" w:sz="0" w:space="0" w:color="auto"/>
                    <w:left w:val="none" w:sz="0" w:space="0" w:color="auto"/>
                    <w:bottom w:val="none" w:sz="0" w:space="0" w:color="auto"/>
                    <w:right w:val="none" w:sz="0" w:space="0" w:color="auto"/>
                  </w:divBdr>
                </w:div>
                <w:div w:id="925650859">
                  <w:marLeft w:val="480"/>
                  <w:marRight w:val="0"/>
                  <w:marTop w:val="0"/>
                  <w:marBottom w:val="0"/>
                  <w:divBdr>
                    <w:top w:val="none" w:sz="0" w:space="0" w:color="auto"/>
                    <w:left w:val="none" w:sz="0" w:space="0" w:color="auto"/>
                    <w:bottom w:val="none" w:sz="0" w:space="0" w:color="auto"/>
                    <w:right w:val="none" w:sz="0" w:space="0" w:color="auto"/>
                  </w:divBdr>
                </w:div>
                <w:div w:id="1007950026">
                  <w:marLeft w:val="480"/>
                  <w:marRight w:val="0"/>
                  <w:marTop w:val="0"/>
                  <w:marBottom w:val="0"/>
                  <w:divBdr>
                    <w:top w:val="none" w:sz="0" w:space="0" w:color="auto"/>
                    <w:left w:val="none" w:sz="0" w:space="0" w:color="auto"/>
                    <w:bottom w:val="none" w:sz="0" w:space="0" w:color="auto"/>
                    <w:right w:val="none" w:sz="0" w:space="0" w:color="auto"/>
                  </w:divBdr>
                </w:div>
                <w:div w:id="1008097012">
                  <w:marLeft w:val="480"/>
                  <w:marRight w:val="0"/>
                  <w:marTop w:val="0"/>
                  <w:marBottom w:val="0"/>
                  <w:divBdr>
                    <w:top w:val="none" w:sz="0" w:space="0" w:color="auto"/>
                    <w:left w:val="none" w:sz="0" w:space="0" w:color="auto"/>
                    <w:bottom w:val="none" w:sz="0" w:space="0" w:color="auto"/>
                    <w:right w:val="none" w:sz="0" w:space="0" w:color="auto"/>
                  </w:divBdr>
                </w:div>
                <w:div w:id="1008170214">
                  <w:marLeft w:val="480"/>
                  <w:marRight w:val="0"/>
                  <w:marTop w:val="0"/>
                  <w:marBottom w:val="0"/>
                  <w:divBdr>
                    <w:top w:val="none" w:sz="0" w:space="0" w:color="auto"/>
                    <w:left w:val="none" w:sz="0" w:space="0" w:color="auto"/>
                    <w:bottom w:val="none" w:sz="0" w:space="0" w:color="auto"/>
                    <w:right w:val="none" w:sz="0" w:space="0" w:color="auto"/>
                  </w:divBdr>
                </w:div>
                <w:div w:id="1012491740">
                  <w:marLeft w:val="480"/>
                  <w:marRight w:val="0"/>
                  <w:marTop w:val="0"/>
                  <w:marBottom w:val="0"/>
                  <w:divBdr>
                    <w:top w:val="none" w:sz="0" w:space="0" w:color="auto"/>
                    <w:left w:val="none" w:sz="0" w:space="0" w:color="auto"/>
                    <w:bottom w:val="none" w:sz="0" w:space="0" w:color="auto"/>
                    <w:right w:val="none" w:sz="0" w:space="0" w:color="auto"/>
                  </w:divBdr>
                </w:div>
                <w:div w:id="1015880546">
                  <w:marLeft w:val="480"/>
                  <w:marRight w:val="0"/>
                  <w:marTop w:val="0"/>
                  <w:marBottom w:val="0"/>
                  <w:divBdr>
                    <w:top w:val="none" w:sz="0" w:space="0" w:color="auto"/>
                    <w:left w:val="none" w:sz="0" w:space="0" w:color="auto"/>
                    <w:bottom w:val="none" w:sz="0" w:space="0" w:color="auto"/>
                    <w:right w:val="none" w:sz="0" w:space="0" w:color="auto"/>
                  </w:divBdr>
                </w:div>
                <w:div w:id="1059936526">
                  <w:marLeft w:val="480"/>
                  <w:marRight w:val="0"/>
                  <w:marTop w:val="0"/>
                  <w:marBottom w:val="0"/>
                  <w:divBdr>
                    <w:top w:val="none" w:sz="0" w:space="0" w:color="auto"/>
                    <w:left w:val="none" w:sz="0" w:space="0" w:color="auto"/>
                    <w:bottom w:val="none" w:sz="0" w:space="0" w:color="auto"/>
                    <w:right w:val="none" w:sz="0" w:space="0" w:color="auto"/>
                  </w:divBdr>
                </w:div>
                <w:div w:id="1075397664">
                  <w:marLeft w:val="480"/>
                  <w:marRight w:val="0"/>
                  <w:marTop w:val="0"/>
                  <w:marBottom w:val="0"/>
                  <w:divBdr>
                    <w:top w:val="none" w:sz="0" w:space="0" w:color="auto"/>
                    <w:left w:val="none" w:sz="0" w:space="0" w:color="auto"/>
                    <w:bottom w:val="none" w:sz="0" w:space="0" w:color="auto"/>
                    <w:right w:val="none" w:sz="0" w:space="0" w:color="auto"/>
                  </w:divBdr>
                </w:div>
                <w:div w:id="1136144711">
                  <w:marLeft w:val="480"/>
                  <w:marRight w:val="0"/>
                  <w:marTop w:val="0"/>
                  <w:marBottom w:val="0"/>
                  <w:divBdr>
                    <w:top w:val="none" w:sz="0" w:space="0" w:color="auto"/>
                    <w:left w:val="none" w:sz="0" w:space="0" w:color="auto"/>
                    <w:bottom w:val="none" w:sz="0" w:space="0" w:color="auto"/>
                    <w:right w:val="none" w:sz="0" w:space="0" w:color="auto"/>
                  </w:divBdr>
                </w:div>
                <w:div w:id="1136295203">
                  <w:marLeft w:val="480"/>
                  <w:marRight w:val="0"/>
                  <w:marTop w:val="0"/>
                  <w:marBottom w:val="0"/>
                  <w:divBdr>
                    <w:top w:val="none" w:sz="0" w:space="0" w:color="auto"/>
                    <w:left w:val="none" w:sz="0" w:space="0" w:color="auto"/>
                    <w:bottom w:val="none" w:sz="0" w:space="0" w:color="auto"/>
                    <w:right w:val="none" w:sz="0" w:space="0" w:color="auto"/>
                  </w:divBdr>
                </w:div>
                <w:div w:id="1153988989">
                  <w:marLeft w:val="480"/>
                  <w:marRight w:val="0"/>
                  <w:marTop w:val="0"/>
                  <w:marBottom w:val="0"/>
                  <w:divBdr>
                    <w:top w:val="none" w:sz="0" w:space="0" w:color="auto"/>
                    <w:left w:val="none" w:sz="0" w:space="0" w:color="auto"/>
                    <w:bottom w:val="none" w:sz="0" w:space="0" w:color="auto"/>
                    <w:right w:val="none" w:sz="0" w:space="0" w:color="auto"/>
                  </w:divBdr>
                </w:div>
                <w:div w:id="1159035814">
                  <w:marLeft w:val="480"/>
                  <w:marRight w:val="0"/>
                  <w:marTop w:val="0"/>
                  <w:marBottom w:val="0"/>
                  <w:divBdr>
                    <w:top w:val="none" w:sz="0" w:space="0" w:color="auto"/>
                    <w:left w:val="none" w:sz="0" w:space="0" w:color="auto"/>
                    <w:bottom w:val="none" w:sz="0" w:space="0" w:color="auto"/>
                    <w:right w:val="none" w:sz="0" w:space="0" w:color="auto"/>
                  </w:divBdr>
                </w:div>
                <w:div w:id="1180663054">
                  <w:marLeft w:val="480"/>
                  <w:marRight w:val="0"/>
                  <w:marTop w:val="0"/>
                  <w:marBottom w:val="0"/>
                  <w:divBdr>
                    <w:top w:val="none" w:sz="0" w:space="0" w:color="auto"/>
                    <w:left w:val="none" w:sz="0" w:space="0" w:color="auto"/>
                    <w:bottom w:val="none" w:sz="0" w:space="0" w:color="auto"/>
                    <w:right w:val="none" w:sz="0" w:space="0" w:color="auto"/>
                  </w:divBdr>
                </w:div>
                <w:div w:id="1184974864">
                  <w:marLeft w:val="480"/>
                  <w:marRight w:val="0"/>
                  <w:marTop w:val="0"/>
                  <w:marBottom w:val="0"/>
                  <w:divBdr>
                    <w:top w:val="none" w:sz="0" w:space="0" w:color="auto"/>
                    <w:left w:val="none" w:sz="0" w:space="0" w:color="auto"/>
                    <w:bottom w:val="none" w:sz="0" w:space="0" w:color="auto"/>
                    <w:right w:val="none" w:sz="0" w:space="0" w:color="auto"/>
                  </w:divBdr>
                </w:div>
                <w:div w:id="1204711835">
                  <w:marLeft w:val="480"/>
                  <w:marRight w:val="0"/>
                  <w:marTop w:val="0"/>
                  <w:marBottom w:val="0"/>
                  <w:divBdr>
                    <w:top w:val="none" w:sz="0" w:space="0" w:color="auto"/>
                    <w:left w:val="none" w:sz="0" w:space="0" w:color="auto"/>
                    <w:bottom w:val="none" w:sz="0" w:space="0" w:color="auto"/>
                    <w:right w:val="none" w:sz="0" w:space="0" w:color="auto"/>
                  </w:divBdr>
                </w:div>
                <w:div w:id="1221944524">
                  <w:marLeft w:val="480"/>
                  <w:marRight w:val="0"/>
                  <w:marTop w:val="0"/>
                  <w:marBottom w:val="0"/>
                  <w:divBdr>
                    <w:top w:val="none" w:sz="0" w:space="0" w:color="auto"/>
                    <w:left w:val="none" w:sz="0" w:space="0" w:color="auto"/>
                    <w:bottom w:val="none" w:sz="0" w:space="0" w:color="auto"/>
                    <w:right w:val="none" w:sz="0" w:space="0" w:color="auto"/>
                  </w:divBdr>
                </w:div>
                <w:div w:id="1229606776">
                  <w:marLeft w:val="480"/>
                  <w:marRight w:val="0"/>
                  <w:marTop w:val="0"/>
                  <w:marBottom w:val="0"/>
                  <w:divBdr>
                    <w:top w:val="none" w:sz="0" w:space="0" w:color="auto"/>
                    <w:left w:val="none" w:sz="0" w:space="0" w:color="auto"/>
                    <w:bottom w:val="none" w:sz="0" w:space="0" w:color="auto"/>
                    <w:right w:val="none" w:sz="0" w:space="0" w:color="auto"/>
                  </w:divBdr>
                </w:div>
                <w:div w:id="1230187608">
                  <w:marLeft w:val="480"/>
                  <w:marRight w:val="0"/>
                  <w:marTop w:val="0"/>
                  <w:marBottom w:val="0"/>
                  <w:divBdr>
                    <w:top w:val="none" w:sz="0" w:space="0" w:color="auto"/>
                    <w:left w:val="none" w:sz="0" w:space="0" w:color="auto"/>
                    <w:bottom w:val="none" w:sz="0" w:space="0" w:color="auto"/>
                    <w:right w:val="none" w:sz="0" w:space="0" w:color="auto"/>
                  </w:divBdr>
                </w:div>
                <w:div w:id="1240359853">
                  <w:marLeft w:val="480"/>
                  <w:marRight w:val="0"/>
                  <w:marTop w:val="0"/>
                  <w:marBottom w:val="0"/>
                  <w:divBdr>
                    <w:top w:val="none" w:sz="0" w:space="0" w:color="auto"/>
                    <w:left w:val="none" w:sz="0" w:space="0" w:color="auto"/>
                    <w:bottom w:val="none" w:sz="0" w:space="0" w:color="auto"/>
                    <w:right w:val="none" w:sz="0" w:space="0" w:color="auto"/>
                  </w:divBdr>
                </w:div>
                <w:div w:id="1253515890">
                  <w:marLeft w:val="480"/>
                  <w:marRight w:val="0"/>
                  <w:marTop w:val="0"/>
                  <w:marBottom w:val="0"/>
                  <w:divBdr>
                    <w:top w:val="none" w:sz="0" w:space="0" w:color="auto"/>
                    <w:left w:val="none" w:sz="0" w:space="0" w:color="auto"/>
                    <w:bottom w:val="none" w:sz="0" w:space="0" w:color="auto"/>
                    <w:right w:val="none" w:sz="0" w:space="0" w:color="auto"/>
                  </w:divBdr>
                </w:div>
                <w:div w:id="1316911954">
                  <w:marLeft w:val="480"/>
                  <w:marRight w:val="0"/>
                  <w:marTop w:val="0"/>
                  <w:marBottom w:val="0"/>
                  <w:divBdr>
                    <w:top w:val="none" w:sz="0" w:space="0" w:color="auto"/>
                    <w:left w:val="none" w:sz="0" w:space="0" w:color="auto"/>
                    <w:bottom w:val="none" w:sz="0" w:space="0" w:color="auto"/>
                    <w:right w:val="none" w:sz="0" w:space="0" w:color="auto"/>
                  </w:divBdr>
                </w:div>
                <w:div w:id="1330522986">
                  <w:marLeft w:val="480"/>
                  <w:marRight w:val="0"/>
                  <w:marTop w:val="0"/>
                  <w:marBottom w:val="0"/>
                  <w:divBdr>
                    <w:top w:val="none" w:sz="0" w:space="0" w:color="auto"/>
                    <w:left w:val="none" w:sz="0" w:space="0" w:color="auto"/>
                    <w:bottom w:val="none" w:sz="0" w:space="0" w:color="auto"/>
                    <w:right w:val="none" w:sz="0" w:space="0" w:color="auto"/>
                  </w:divBdr>
                </w:div>
                <w:div w:id="1336612927">
                  <w:marLeft w:val="480"/>
                  <w:marRight w:val="0"/>
                  <w:marTop w:val="0"/>
                  <w:marBottom w:val="0"/>
                  <w:divBdr>
                    <w:top w:val="none" w:sz="0" w:space="0" w:color="auto"/>
                    <w:left w:val="none" w:sz="0" w:space="0" w:color="auto"/>
                    <w:bottom w:val="none" w:sz="0" w:space="0" w:color="auto"/>
                    <w:right w:val="none" w:sz="0" w:space="0" w:color="auto"/>
                  </w:divBdr>
                </w:div>
                <w:div w:id="1342508228">
                  <w:marLeft w:val="480"/>
                  <w:marRight w:val="0"/>
                  <w:marTop w:val="0"/>
                  <w:marBottom w:val="0"/>
                  <w:divBdr>
                    <w:top w:val="none" w:sz="0" w:space="0" w:color="auto"/>
                    <w:left w:val="none" w:sz="0" w:space="0" w:color="auto"/>
                    <w:bottom w:val="none" w:sz="0" w:space="0" w:color="auto"/>
                    <w:right w:val="none" w:sz="0" w:space="0" w:color="auto"/>
                  </w:divBdr>
                </w:div>
                <w:div w:id="1356544342">
                  <w:marLeft w:val="480"/>
                  <w:marRight w:val="0"/>
                  <w:marTop w:val="0"/>
                  <w:marBottom w:val="0"/>
                  <w:divBdr>
                    <w:top w:val="none" w:sz="0" w:space="0" w:color="auto"/>
                    <w:left w:val="none" w:sz="0" w:space="0" w:color="auto"/>
                    <w:bottom w:val="none" w:sz="0" w:space="0" w:color="auto"/>
                    <w:right w:val="none" w:sz="0" w:space="0" w:color="auto"/>
                  </w:divBdr>
                </w:div>
                <w:div w:id="1370566607">
                  <w:marLeft w:val="480"/>
                  <w:marRight w:val="0"/>
                  <w:marTop w:val="0"/>
                  <w:marBottom w:val="0"/>
                  <w:divBdr>
                    <w:top w:val="none" w:sz="0" w:space="0" w:color="auto"/>
                    <w:left w:val="none" w:sz="0" w:space="0" w:color="auto"/>
                    <w:bottom w:val="none" w:sz="0" w:space="0" w:color="auto"/>
                    <w:right w:val="none" w:sz="0" w:space="0" w:color="auto"/>
                  </w:divBdr>
                </w:div>
                <w:div w:id="1371757966">
                  <w:marLeft w:val="480"/>
                  <w:marRight w:val="0"/>
                  <w:marTop w:val="0"/>
                  <w:marBottom w:val="0"/>
                  <w:divBdr>
                    <w:top w:val="none" w:sz="0" w:space="0" w:color="auto"/>
                    <w:left w:val="none" w:sz="0" w:space="0" w:color="auto"/>
                    <w:bottom w:val="none" w:sz="0" w:space="0" w:color="auto"/>
                    <w:right w:val="none" w:sz="0" w:space="0" w:color="auto"/>
                  </w:divBdr>
                </w:div>
                <w:div w:id="1395197803">
                  <w:marLeft w:val="480"/>
                  <w:marRight w:val="0"/>
                  <w:marTop w:val="0"/>
                  <w:marBottom w:val="0"/>
                  <w:divBdr>
                    <w:top w:val="none" w:sz="0" w:space="0" w:color="auto"/>
                    <w:left w:val="none" w:sz="0" w:space="0" w:color="auto"/>
                    <w:bottom w:val="none" w:sz="0" w:space="0" w:color="auto"/>
                    <w:right w:val="none" w:sz="0" w:space="0" w:color="auto"/>
                  </w:divBdr>
                </w:div>
                <w:div w:id="1416245540">
                  <w:marLeft w:val="480"/>
                  <w:marRight w:val="0"/>
                  <w:marTop w:val="0"/>
                  <w:marBottom w:val="0"/>
                  <w:divBdr>
                    <w:top w:val="none" w:sz="0" w:space="0" w:color="auto"/>
                    <w:left w:val="none" w:sz="0" w:space="0" w:color="auto"/>
                    <w:bottom w:val="none" w:sz="0" w:space="0" w:color="auto"/>
                    <w:right w:val="none" w:sz="0" w:space="0" w:color="auto"/>
                  </w:divBdr>
                </w:div>
                <w:div w:id="1423379282">
                  <w:marLeft w:val="480"/>
                  <w:marRight w:val="0"/>
                  <w:marTop w:val="0"/>
                  <w:marBottom w:val="0"/>
                  <w:divBdr>
                    <w:top w:val="none" w:sz="0" w:space="0" w:color="auto"/>
                    <w:left w:val="none" w:sz="0" w:space="0" w:color="auto"/>
                    <w:bottom w:val="none" w:sz="0" w:space="0" w:color="auto"/>
                    <w:right w:val="none" w:sz="0" w:space="0" w:color="auto"/>
                  </w:divBdr>
                </w:div>
                <w:div w:id="1426070846">
                  <w:marLeft w:val="480"/>
                  <w:marRight w:val="0"/>
                  <w:marTop w:val="0"/>
                  <w:marBottom w:val="0"/>
                  <w:divBdr>
                    <w:top w:val="none" w:sz="0" w:space="0" w:color="auto"/>
                    <w:left w:val="none" w:sz="0" w:space="0" w:color="auto"/>
                    <w:bottom w:val="none" w:sz="0" w:space="0" w:color="auto"/>
                    <w:right w:val="none" w:sz="0" w:space="0" w:color="auto"/>
                  </w:divBdr>
                </w:div>
                <w:div w:id="1464228097">
                  <w:marLeft w:val="480"/>
                  <w:marRight w:val="0"/>
                  <w:marTop w:val="0"/>
                  <w:marBottom w:val="0"/>
                  <w:divBdr>
                    <w:top w:val="none" w:sz="0" w:space="0" w:color="auto"/>
                    <w:left w:val="none" w:sz="0" w:space="0" w:color="auto"/>
                    <w:bottom w:val="none" w:sz="0" w:space="0" w:color="auto"/>
                    <w:right w:val="none" w:sz="0" w:space="0" w:color="auto"/>
                  </w:divBdr>
                </w:div>
                <w:div w:id="1468203799">
                  <w:marLeft w:val="480"/>
                  <w:marRight w:val="0"/>
                  <w:marTop w:val="0"/>
                  <w:marBottom w:val="0"/>
                  <w:divBdr>
                    <w:top w:val="none" w:sz="0" w:space="0" w:color="auto"/>
                    <w:left w:val="none" w:sz="0" w:space="0" w:color="auto"/>
                    <w:bottom w:val="none" w:sz="0" w:space="0" w:color="auto"/>
                    <w:right w:val="none" w:sz="0" w:space="0" w:color="auto"/>
                  </w:divBdr>
                </w:div>
                <w:div w:id="1522280517">
                  <w:marLeft w:val="480"/>
                  <w:marRight w:val="0"/>
                  <w:marTop w:val="0"/>
                  <w:marBottom w:val="0"/>
                  <w:divBdr>
                    <w:top w:val="none" w:sz="0" w:space="0" w:color="auto"/>
                    <w:left w:val="none" w:sz="0" w:space="0" w:color="auto"/>
                    <w:bottom w:val="none" w:sz="0" w:space="0" w:color="auto"/>
                    <w:right w:val="none" w:sz="0" w:space="0" w:color="auto"/>
                  </w:divBdr>
                </w:div>
                <w:div w:id="1529023587">
                  <w:marLeft w:val="480"/>
                  <w:marRight w:val="0"/>
                  <w:marTop w:val="0"/>
                  <w:marBottom w:val="0"/>
                  <w:divBdr>
                    <w:top w:val="none" w:sz="0" w:space="0" w:color="auto"/>
                    <w:left w:val="none" w:sz="0" w:space="0" w:color="auto"/>
                    <w:bottom w:val="none" w:sz="0" w:space="0" w:color="auto"/>
                    <w:right w:val="none" w:sz="0" w:space="0" w:color="auto"/>
                  </w:divBdr>
                </w:div>
                <w:div w:id="1530878089">
                  <w:marLeft w:val="480"/>
                  <w:marRight w:val="0"/>
                  <w:marTop w:val="0"/>
                  <w:marBottom w:val="0"/>
                  <w:divBdr>
                    <w:top w:val="none" w:sz="0" w:space="0" w:color="auto"/>
                    <w:left w:val="none" w:sz="0" w:space="0" w:color="auto"/>
                    <w:bottom w:val="none" w:sz="0" w:space="0" w:color="auto"/>
                    <w:right w:val="none" w:sz="0" w:space="0" w:color="auto"/>
                  </w:divBdr>
                </w:div>
                <w:div w:id="1545483091">
                  <w:marLeft w:val="480"/>
                  <w:marRight w:val="0"/>
                  <w:marTop w:val="0"/>
                  <w:marBottom w:val="0"/>
                  <w:divBdr>
                    <w:top w:val="none" w:sz="0" w:space="0" w:color="auto"/>
                    <w:left w:val="none" w:sz="0" w:space="0" w:color="auto"/>
                    <w:bottom w:val="none" w:sz="0" w:space="0" w:color="auto"/>
                    <w:right w:val="none" w:sz="0" w:space="0" w:color="auto"/>
                  </w:divBdr>
                </w:div>
                <w:div w:id="1583876313">
                  <w:marLeft w:val="480"/>
                  <w:marRight w:val="0"/>
                  <w:marTop w:val="0"/>
                  <w:marBottom w:val="0"/>
                  <w:divBdr>
                    <w:top w:val="none" w:sz="0" w:space="0" w:color="auto"/>
                    <w:left w:val="none" w:sz="0" w:space="0" w:color="auto"/>
                    <w:bottom w:val="none" w:sz="0" w:space="0" w:color="auto"/>
                    <w:right w:val="none" w:sz="0" w:space="0" w:color="auto"/>
                  </w:divBdr>
                </w:div>
                <w:div w:id="1584097353">
                  <w:marLeft w:val="480"/>
                  <w:marRight w:val="0"/>
                  <w:marTop w:val="0"/>
                  <w:marBottom w:val="0"/>
                  <w:divBdr>
                    <w:top w:val="none" w:sz="0" w:space="0" w:color="auto"/>
                    <w:left w:val="none" w:sz="0" w:space="0" w:color="auto"/>
                    <w:bottom w:val="none" w:sz="0" w:space="0" w:color="auto"/>
                    <w:right w:val="none" w:sz="0" w:space="0" w:color="auto"/>
                  </w:divBdr>
                </w:div>
                <w:div w:id="1591965457">
                  <w:marLeft w:val="480"/>
                  <w:marRight w:val="0"/>
                  <w:marTop w:val="0"/>
                  <w:marBottom w:val="0"/>
                  <w:divBdr>
                    <w:top w:val="none" w:sz="0" w:space="0" w:color="auto"/>
                    <w:left w:val="none" w:sz="0" w:space="0" w:color="auto"/>
                    <w:bottom w:val="none" w:sz="0" w:space="0" w:color="auto"/>
                    <w:right w:val="none" w:sz="0" w:space="0" w:color="auto"/>
                  </w:divBdr>
                </w:div>
                <w:div w:id="1602254553">
                  <w:marLeft w:val="480"/>
                  <w:marRight w:val="0"/>
                  <w:marTop w:val="0"/>
                  <w:marBottom w:val="0"/>
                  <w:divBdr>
                    <w:top w:val="none" w:sz="0" w:space="0" w:color="auto"/>
                    <w:left w:val="none" w:sz="0" w:space="0" w:color="auto"/>
                    <w:bottom w:val="none" w:sz="0" w:space="0" w:color="auto"/>
                    <w:right w:val="none" w:sz="0" w:space="0" w:color="auto"/>
                  </w:divBdr>
                </w:div>
                <w:div w:id="1618751138">
                  <w:marLeft w:val="480"/>
                  <w:marRight w:val="0"/>
                  <w:marTop w:val="0"/>
                  <w:marBottom w:val="0"/>
                  <w:divBdr>
                    <w:top w:val="none" w:sz="0" w:space="0" w:color="auto"/>
                    <w:left w:val="none" w:sz="0" w:space="0" w:color="auto"/>
                    <w:bottom w:val="none" w:sz="0" w:space="0" w:color="auto"/>
                    <w:right w:val="none" w:sz="0" w:space="0" w:color="auto"/>
                  </w:divBdr>
                </w:div>
                <w:div w:id="1635528653">
                  <w:marLeft w:val="480"/>
                  <w:marRight w:val="0"/>
                  <w:marTop w:val="0"/>
                  <w:marBottom w:val="0"/>
                  <w:divBdr>
                    <w:top w:val="none" w:sz="0" w:space="0" w:color="auto"/>
                    <w:left w:val="none" w:sz="0" w:space="0" w:color="auto"/>
                    <w:bottom w:val="none" w:sz="0" w:space="0" w:color="auto"/>
                    <w:right w:val="none" w:sz="0" w:space="0" w:color="auto"/>
                  </w:divBdr>
                </w:div>
                <w:div w:id="1655990506">
                  <w:marLeft w:val="480"/>
                  <w:marRight w:val="0"/>
                  <w:marTop w:val="0"/>
                  <w:marBottom w:val="0"/>
                  <w:divBdr>
                    <w:top w:val="none" w:sz="0" w:space="0" w:color="auto"/>
                    <w:left w:val="none" w:sz="0" w:space="0" w:color="auto"/>
                    <w:bottom w:val="none" w:sz="0" w:space="0" w:color="auto"/>
                    <w:right w:val="none" w:sz="0" w:space="0" w:color="auto"/>
                  </w:divBdr>
                </w:div>
                <w:div w:id="1665426746">
                  <w:marLeft w:val="480"/>
                  <w:marRight w:val="0"/>
                  <w:marTop w:val="0"/>
                  <w:marBottom w:val="0"/>
                  <w:divBdr>
                    <w:top w:val="none" w:sz="0" w:space="0" w:color="auto"/>
                    <w:left w:val="none" w:sz="0" w:space="0" w:color="auto"/>
                    <w:bottom w:val="none" w:sz="0" w:space="0" w:color="auto"/>
                    <w:right w:val="none" w:sz="0" w:space="0" w:color="auto"/>
                  </w:divBdr>
                </w:div>
                <w:div w:id="1728995387">
                  <w:marLeft w:val="480"/>
                  <w:marRight w:val="0"/>
                  <w:marTop w:val="0"/>
                  <w:marBottom w:val="0"/>
                  <w:divBdr>
                    <w:top w:val="none" w:sz="0" w:space="0" w:color="auto"/>
                    <w:left w:val="none" w:sz="0" w:space="0" w:color="auto"/>
                    <w:bottom w:val="none" w:sz="0" w:space="0" w:color="auto"/>
                    <w:right w:val="none" w:sz="0" w:space="0" w:color="auto"/>
                  </w:divBdr>
                </w:div>
                <w:div w:id="1742561651">
                  <w:marLeft w:val="480"/>
                  <w:marRight w:val="0"/>
                  <w:marTop w:val="0"/>
                  <w:marBottom w:val="0"/>
                  <w:divBdr>
                    <w:top w:val="none" w:sz="0" w:space="0" w:color="auto"/>
                    <w:left w:val="none" w:sz="0" w:space="0" w:color="auto"/>
                    <w:bottom w:val="none" w:sz="0" w:space="0" w:color="auto"/>
                    <w:right w:val="none" w:sz="0" w:space="0" w:color="auto"/>
                  </w:divBdr>
                </w:div>
                <w:div w:id="1749769499">
                  <w:marLeft w:val="480"/>
                  <w:marRight w:val="0"/>
                  <w:marTop w:val="0"/>
                  <w:marBottom w:val="0"/>
                  <w:divBdr>
                    <w:top w:val="none" w:sz="0" w:space="0" w:color="auto"/>
                    <w:left w:val="none" w:sz="0" w:space="0" w:color="auto"/>
                    <w:bottom w:val="none" w:sz="0" w:space="0" w:color="auto"/>
                    <w:right w:val="none" w:sz="0" w:space="0" w:color="auto"/>
                  </w:divBdr>
                </w:div>
                <w:div w:id="1813059748">
                  <w:marLeft w:val="480"/>
                  <w:marRight w:val="0"/>
                  <w:marTop w:val="0"/>
                  <w:marBottom w:val="0"/>
                  <w:divBdr>
                    <w:top w:val="none" w:sz="0" w:space="0" w:color="auto"/>
                    <w:left w:val="none" w:sz="0" w:space="0" w:color="auto"/>
                    <w:bottom w:val="none" w:sz="0" w:space="0" w:color="auto"/>
                    <w:right w:val="none" w:sz="0" w:space="0" w:color="auto"/>
                  </w:divBdr>
                </w:div>
                <w:div w:id="1816676802">
                  <w:marLeft w:val="480"/>
                  <w:marRight w:val="0"/>
                  <w:marTop w:val="0"/>
                  <w:marBottom w:val="0"/>
                  <w:divBdr>
                    <w:top w:val="none" w:sz="0" w:space="0" w:color="auto"/>
                    <w:left w:val="none" w:sz="0" w:space="0" w:color="auto"/>
                    <w:bottom w:val="none" w:sz="0" w:space="0" w:color="auto"/>
                    <w:right w:val="none" w:sz="0" w:space="0" w:color="auto"/>
                  </w:divBdr>
                </w:div>
                <w:div w:id="1821649920">
                  <w:marLeft w:val="480"/>
                  <w:marRight w:val="0"/>
                  <w:marTop w:val="0"/>
                  <w:marBottom w:val="0"/>
                  <w:divBdr>
                    <w:top w:val="none" w:sz="0" w:space="0" w:color="auto"/>
                    <w:left w:val="none" w:sz="0" w:space="0" w:color="auto"/>
                    <w:bottom w:val="none" w:sz="0" w:space="0" w:color="auto"/>
                    <w:right w:val="none" w:sz="0" w:space="0" w:color="auto"/>
                  </w:divBdr>
                </w:div>
                <w:div w:id="1847017911">
                  <w:marLeft w:val="480"/>
                  <w:marRight w:val="0"/>
                  <w:marTop w:val="0"/>
                  <w:marBottom w:val="0"/>
                  <w:divBdr>
                    <w:top w:val="none" w:sz="0" w:space="0" w:color="auto"/>
                    <w:left w:val="none" w:sz="0" w:space="0" w:color="auto"/>
                    <w:bottom w:val="none" w:sz="0" w:space="0" w:color="auto"/>
                    <w:right w:val="none" w:sz="0" w:space="0" w:color="auto"/>
                  </w:divBdr>
                </w:div>
                <w:div w:id="1857841933">
                  <w:marLeft w:val="480"/>
                  <w:marRight w:val="0"/>
                  <w:marTop w:val="0"/>
                  <w:marBottom w:val="0"/>
                  <w:divBdr>
                    <w:top w:val="none" w:sz="0" w:space="0" w:color="auto"/>
                    <w:left w:val="none" w:sz="0" w:space="0" w:color="auto"/>
                    <w:bottom w:val="none" w:sz="0" w:space="0" w:color="auto"/>
                    <w:right w:val="none" w:sz="0" w:space="0" w:color="auto"/>
                  </w:divBdr>
                </w:div>
                <w:div w:id="1881354579">
                  <w:marLeft w:val="480"/>
                  <w:marRight w:val="0"/>
                  <w:marTop w:val="0"/>
                  <w:marBottom w:val="0"/>
                  <w:divBdr>
                    <w:top w:val="none" w:sz="0" w:space="0" w:color="auto"/>
                    <w:left w:val="none" w:sz="0" w:space="0" w:color="auto"/>
                    <w:bottom w:val="none" w:sz="0" w:space="0" w:color="auto"/>
                    <w:right w:val="none" w:sz="0" w:space="0" w:color="auto"/>
                  </w:divBdr>
                </w:div>
                <w:div w:id="1899508051">
                  <w:marLeft w:val="480"/>
                  <w:marRight w:val="0"/>
                  <w:marTop w:val="0"/>
                  <w:marBottom w:val="0"/>
                  <w:divBdr>
                    <w:top w:val="none" w:sz="0" w:space="0" w:color="auto"/>
                    <w:left w:val="none" w:sz="0" w:space="0" w:color="auto"/>
                    <w:bottom w:val="none" w:sz="0" w:space="0" w:color="auto"/>
                    <w:right w:val="none" w:sz="0" w:space="0" w:color="auto"/>
                  </w:divBdr>
                </w:div>
                <w:div w:id="1933082058">
                  <w:marLeft w:val="480"/>
                  <w:marRight w:val="0"/>
                  <w:marTop w:val="0"/>
                  <w:marBottom w:val="0"/>
                  <w:divBdr>
                    <w:top w:val="none" w:sz="0" w:space="0" w:color="auto"/>
                    <w:left w:val="none" w:sz="0" w:space="0" w:color="auto"/>
                    <w:bottom w:val="none" w:sz="0" w:space="0" w:color="auto"/>
                    <w:right w:val="none" w:sz="0" w:space="0" w:color="auto"/>
                  </w:divBdr>
                </w:div>
                <w:div w:id="1980114407">
                  <w:marLeft w:val="480"/>
                  <w:marRight w:val="0"/>
                  <w:marTop w:val="0"/>
                  <w:marBottom w:val="0"/>
                  <w:divBdr>
                    <w:top w:val="none" w:sz="0" w:space="0" w:color="auto"/>
                    <w:left w:val="none" w:sz="0" w:space="0" w:color="auto"/>
                    <w:bottom w:val="none" w:sz="0" w:space="0" w:color="auto"/>
                    <w:right w:val="none" w:sz="0" w:space="0" w:color="auto"/>
                  </w:divBdr>
                </w:div>
                <w:div w:id="1991442940">
                  <w:marLeft w:val="480"/>
                  <w:marRight w:val="0"/>
                  <w:marTop w:val="0"/>
                  <w:marBottom w:val="0"/>
                  <w:divBdr>
                    <w:top w:val="none" w:sz="0" w:space="0" w:color="auto"/>
                    <w:left w:val="none" w:sz="0" w:space="0" w:color="auto"/>
                    <w:bottom w:val="none" w:sz="0" w:space="0" w:color="auto"/>
                    <w:right w:val="none" w:sz="0" w:space="0" w:color="auto"/>
                  </w:divBdr>
                </w:div>
                <w:div w:id="2016616198">
                  <w:marLeft w:val="480"/>
                  <w:marRight w:val="0"/>
                  <w:marTop w:val="0"/>
                  <w:marBottom w:val="0"/>
                  <w:divBdr>
                    <w:top w:val="none" w:sz="0" w:space="0" w:color="auto"/>
                    <w:left w:val="none" w:sz="0" w:space="0" w:color="auto"/>
                    <w:bottom w:val="none" w:sz="0" w:space="0" w:color="auto"/>
                    <w:right w:val="none" w:sz="0" w:space="0" w:color="auto"/>
                  </w:divBdr>
                </w:div>
                <w:div w:id="2021079407">
                  <w:marLeft w:val="480"/>
                  <w:marRight w:val="0"/>
                  <w:marTop w:val="0"/>
                  <w:marBottom w:val="0"/>
                  <w:divBdr>
                    <w:top w:val="none" w:sz="0" w:space="0" w:color="auto"/>
                    <w:left w:val="none" w:sz="0" w:space="0" w:color="auto"/>
                    <w:bottom w:val="none" w:sz="0" w:space="0" w:color="auto"/>
                    <w:right w:val="none" w:sz="0" w:space="0" w:color="auto"/>
                  </w:divBdr>
                </w:div>
                <w:div w:id="2031252829">
                  <w:marLeft w:val="480"/>
                  <w:marRight w:val="0"/>
                  <w:marTop w:val="0"/>
                  <w:marBottom w:val="0"/>
                  <w:divBdr>
                    <w:top w:val="none" w:sz="0" w:space="0" w:color="auto"/>
                    <w:left w:val="none" w:sz="0" w:space="0" w:color="auto"/>
                    <w:bottom w:val="none" w:sz="0" w:space="0" w:color="auto"/>
                    <w:right w:val="none" w:sz="0" w:space="0" w:color="auto"/>
                  </w:divBdr>
                </w:div>
                <w:div w:id="2041776804">
                  <w:marLeft w:val="480"/>
                  <w:marRight w:val="0"/>
                  <w:marTop w:val="0"/>
                  <w:marBottom w:val="0"/>
                  <w:divBdr>
                    <w:top w:val="none" w:sz="0" w:space="0" w:color="auto"/>
                    <w:left w:val="none" w:sz="0" w:space="0" w:color="auto"/>
                    <w:bottom w:val="none" w:sz="0" w:space="0" w:color="auto"/>
                    <w:right w:val="none" w:sz="0" w:space="0" w:color="auto"/>
                  </w:divBdr>
                </w:div>
                <w:div w:id="2064939277">
                  <w:marLeft w:val="480"/>
                  <w:marRight w:val="0"/>
                  <w:marTop w:val="0"/>
                  <w:marBottom w:val="0"/>
                  <w:divBdr>
                    <w:top w:val="none" w:sz="0" w:space="0" w:color="auto"/>
                    <w:left w:val="none" w:sz="0" w:space="0" w:color="auto"/>
                    <w:bottom w:val="none" w:sz="0" w:space="0" w:color="auto"/>
                    <w:right w:val="none" w:sz="0" w:space="0" w:color="auto"/>
                  </w:divBdr>
                </w:div>
                <w:div w:id="2078476397">
                  <w:marLeft w:val="480"/>
                  <w:marRight w:val="0"/>
                  <w:marTop w:val="0"/>
                  <w:marBottom w:val="0"/>
                  <w:divBdr>
                    <w:top w:val="none" w:sz="0" w:space="0" w:color="auto"/>
                    <w:left w:val="none" w:sz="0" w:space="0" w:color="auto"/>
                    <w:bottom w:val="none" w:sz="0" w:space="0" w:color="auto"/>
                    <w:right w:val="none" w:sz="0" w:space="0" w:color="auto"/>
                  </w:divBdr>
                </w:div>
                <w:div w:id="2079159521">
                  <w:marLeft w:val="480"/>
                  <w:marRight w:val="0"/>
                  <w:marTop w:val="0"/>
                  <w:marBottom w:val="0"/>
                  <w:divBdr>
                    <w:top w:val="none" w:sz="0" w:space="0" w:color="auto"/>
                    <w:left w:val="none" w:sz="0" w:space="0" w:color="auto"/>
                    <w:bottom w:val="none" w:sz="0" w:space="0" w:color="auto"/>
                    <w:right w:val="none" w:sz="0" w:space="0" w:color="auto"/>
                  </w:divBdr>
                </w:div>
                <w:div w:id="2113895069">
                  <w:marLeft w:val="480"/>
                  <w:marRight w:val="0"/>
                  <w:marTop w:val="0"/>
                  <w:marBottom w:val="0"/>
                  <w:divBdr>
                    <w:top w:val="none" w:sz="0" w:space="0" w:color="auto"/>
                    <w:left w:val="none" w:sz="0" w:space="0" w:color="auto"/>
                    <w:bottom w:val="none" w:sz="0" w:space="0" w:color="auto"/>
                    <w:right w:val="none" w:sz="0" w:space="0" w:color="auto"/>
                  </w:divBdr>
                </w:div>
                <w:div w:id="2117630779">
                  <w:marLeft w:val="480"/>
                  <w:marRight w:val="0"/>
                  <w:marTop w:val="0"/>
                  <w:marBottom w:val="0"/>
                  <w:divBdr>
                    <w:top w:val="none" w:sz="0" w:space="0" w:color="auto"/>
                    <w:left w:val="none" w:sz="0" w:space="0" w:color="auto"/>
                    <w:bottom w:val="none" w:sz="0" w:space="0" w:color="auto"/>
                    <w:right w:val="none" w:sz="0" w:space="0" w:color="auto"/>
                  </w:divBdr>
                </w:div>
                <w:div w:id="2129009727">
                  <w:marLeft w:val="480"/>
                  <w:marRight w:val="0"/>
                  <w:marTop w:val="0"/>
                  <w:marBottom w:val="0"/>
                  <w:divBdr>
                    <w:top w:val="none" w:sz="0" w:space="0" w:color="auto"/>
                    <w:left w:val="none" w:sz="0" w:space="0" w:color="auto"/>
                    <w:bottom w:val="none" w:sz="0" w:space="0" w:color="auto"/>
                    <w:right w:val="none" w:sz="0" w:space="0" w:color="auto"/>
                  </w:divBdr>
                </w:div>
              </w:divsChild>
            </w:div>
            <w:div w:id="599802096">
              <w:marLeft w:val="0"/>
              <w:marRight w:val="0"/>
              <w:marTop w:val="0"/>
              <w:marBottom w:val="0"/>
              <w:divBdr>
                <w:top w:val="none" w:sz="0" w:space="0" w:color="auto"/>
                <w:left w:val="none" w:sz="0" w:space="0" w:color="auto"/>
                <w:bottom w:val="none" w:sz="0" w:space="0" w:color="auto"/>
                <w:right w:val="none" w:sz="0" w:space="0" w:color="auto"/>
              </w:divBdr>
              <w:divsChild>
                <w:div w:id="663234">
                  <w:marLeft w:val="480"/>
                  <w:marRight w:val="0"/>
                  <w:marTop w:val="0"/>
                  <w:marBottom w:val="0"/>
                  <w:divBdr>
                    <w:top w:val="none" w:sz="0" w:space="0" w:color="auto"/>
                    <w:left w:val="none" w:sz="0" w:space="0" w:color="auto"/>
                    <w:bottom w:val="none" w:sz="0" w:space="0" w:color="auto"/>
                    <w:right w:val="none" w:sz="0" w:space="0" w:color="auto"/>
                  </w:divBdr>
                </w:div>
                <w:div w:id="2245081">
                  <w:marLeft w:val="480"/>
                  <w:marRight w:val="0"/>
                  <w:marTop w:val="0"/>
                  <w:marBottom w:val="0"/>
                  <w:divBdr>
                    <w:top w:val="none" w:sz="0" w:space="0" w:color="auto"/>
                    <w:left w:val="none" w:sz="0" w:space="0" w:color="auto"/>
                    <w:bottom w:val="none" w:sz="0" w:space="0" w:color="auto"/>
                    <w:right w:val="none" w:sz="0" w:space="0" w:color="auto"/>
                  </w:divBdr>
                </w:div>
                <w:div w:id="6635726">
                  <w:marLeft w:val="480"/>
                  <w:marRight w:val="0"/>
                  <w:marTop w:val="0"/>
                  <w:marBottom w:val="0"/>
                  <w:divBdr>
                    <w:top w:val="none" w:sz="0" w:space="0" w:color="auto"/>
                    <w:left w:val="none" w:sz="0" w:space="0" w:color="auto"/>
                    <w:bottom w:val="none" w:sz="0" w:space="0" w:color="auto"/>
                    <w:right w:val="none" w:sz="0" w:space="0" w:color="auto"/>
                  </w:divBdr>
                </w:div>
                <w:div w:id="56367378">
                  <w:marLeft w:val="480"/>
                  <w:marRight w:val="0"/>
                  <w:marTop w:val="0"/>
                  <w:marBottom w:val="0"/>
                  <w:divBdr>
                    <w:top w:val="none" w:sz="0" w:space="0" w:color="auto"/>
                    <w:left w:val="none" w:sz="0" w:space="0" w:color="auto"/>
                    <w:bottom w:val="none" w:sz="0" w:space="0" w:color="auto"/>
                    <w:right w:val="none" w:sz="0" w:space="0" w:color="auto"/>
                  </w:divBdr>
                </w:div>
                <w:div w:id="56712933">
                  <w:marLeft w:val="480"/>
                  <w:marRight w:val="0"/>
                  <w:marTop w:val="0"/>
                  <w:marBottom w:val="0"/>
                  <w:divBdr>
                    <w:top w:val="none" w:sz="0" w:space="0" w:color="auto"/>
                    <w:left w:val="none" w:sz="0" w:space="0" w:color="auto"/>
                    <w:bottom w:val="none" w:sz="0" w:space="0" w:color="auto"/>
                    <w:right w:val="none" w:sz="0" w:space="0" w:color="auto"/>
                  </w:divBdr>
                </w:div>
                <w:div w:id="92476977">
                  <w:marLeft w:val="480"/>
                  <w:marRight w:val="0"/>
                  <w:marTop w:val="0"/>
                  <w:marBottom w:val="0"/>
                  <w:divBdr>
                    <w:top w:val="none" w:sz="0" w:space="0" w:color="auto"/>
                    <w:left w:val="none" w:sz="0" w:space="0" w:color="auto"/>
                    <w:bottom w:val="none" w:sz="0" w:space="0" w:color="auto"/>
                    <w:right w:val="none" w:sz="0" w:space="0" w:color="auto"/>
                  </w:divBdr>
                </w:div>
                <w:div w:id="110975740">
                  <w:marLeft w:val="480"/>
                  <w:marRight w:val="0"/>
                  <w:marTop w:val="0"/>
                  <w:marBottom w:val="0"/>
                  <w:divBdr>
                    <w:top w:val="none" w:sz="0" w:space="0" w:color="auto"/>
                    <w:left w:val="none" w:sz="0" w:space="0" w:color="auto"/>
                    <w:bottom w:val="none" w:sz="0" w:space="0" w:color="auto"/>
                    <w:right w:val="none" w:sz="0" w:space="0" w:color="auto"/>
                  </w:divBdr>
                </w:div>
                <w:div w:id="140273114">
                  <w:marLeft w:val="480"/>
                  <w:marRight w:val="0"/>
                  <w:marTop w:val="0"/>
                  <w:marBottom w:val="0"/>
                  <w:divBdr>
                    <w:top w:val="none" w:sz="0" w:space="0" w:color="auto"/>
                    <w:left w:val="none" w:sz="0" w:space="0" w:color="auto"/>
                    <w:bottom w:val="none" w:sz="0" w:space="0" w:color="auto"/>
                    <w:right w:val="none" w:sz="0" w:space="0" w:color="auto"/>
                  </w:divBdr>
                </w:div>
                <w:div w:id="153837478">
                  <w:marLeft w:val="480"/>
                  <w:marRight w:val="0"/>
                  <w:marTop w:val="0"/>
                  <w:marBottom w:val="0"/>
                  <w:divBdr>
                    <w:top w:val="none" w:sz="0" w:space="0" w:color="auto"/>
                    <w:left w:val="none" w:sz="0" w:space="0" w:color="auto"/>
                    <w:bottom w:val="none" w:sz="0" w:space="0" w:color="auto"/>
                    <w:right w:val="none" w:sz="0" w:space="0" w:color="auto"/>
                  </w:divBdr>
                </w:div>
                <w:div w:id="178543911">
                  <w:marLeft w:val="480"/>
                  <w:marRight w:val="0"/>
                  <w:marTop w:val="0"/>
                  <w:marBottom w:val="0"/>
                  <w:divBdr>
                    <w:top w:val="none" w:sz="0" w:space="0" w:color="auto"/>
                    <w:left w:val="none" w:sz="0" w:space="0" w:color="auto"/>
                    <w:bottom w:val="none" w:sz="0" w:space="0" w:color="auto"/>
                    <w:right w:val="none" w:sz="0" w:space="0" w:color="auto"/>
                  </w:divBdr>
                </w:div>
                <w:div w:id="180315682">
                  <w:marLeft w:val="480"/>
                  <w:marRight w:val="0"/>
                  <w:marTop w:val="0"/>
                  <w:marBottom w:val="0"/>
                  <w:divBdr>
                    <w:top w:val="none" w:sz="0" w:space="0" w:color="auto"/>
                    <w:left w:val="none" w:sz="0" w:space="0" w:color="auto"/>
                    <w:bottom w:val="none" w:sz="0" w:space="0" w:color="auto"/>
                    <w:right w:val="none" w:sz="0" w:space="0" w:color="auto"/>
                  </w:divBdr>
                </w:div>
                <w:div w:id="222953504">
                  <w:marLeft w:val="480"/>
                  <w:marRight w:val="0"/>
                  <w:marTop w:val="0"/>
                  <w:marBottom w:val="0"/>
                  <w:divBdr>
                    <w:top w:val="none" w:sz="0" w:space="0" w:color="auto"/>
                    <w:left w:val="none" w:sz="0" w:space="0" w:color="auto"/>
                    <w:bottom w:val="none" w:sz="0" w:space="0" w:color="auto"/>
                    <w:right w:val="none" w:sz="0" w:space="0" w:color="auto"/>
                  </w:divBdr>
                </w:div>
                <w:div w:id="225340322">
                  <w:marLeft w:val="480"/>
                  <w:marRight w:val="0"/>
                  <w:marTop w:val="0"/>
                  <w:marBottom w:val="0"/>
                  <w:divBdr>
                    <w:top w:val="none" w:sz="0" w:space="0" w:color="auto"/>
                    <w:left w:val="none" w:sz="0" w:space="0" w:color="auto"/>
                    <w:bottom w:val="none" w:sz="0" w:space="0" w:color="auto"/>
                    <w:right w:val="none" w:sz="0" w:space="0" w:color="auto"/>
                  </w:divBdr>
                </w:div>
                <w:div w:id="237443443">
                  <w:marLeft w:val="480"/>
                  <w:marRight w:val="0"/>
                  <w:marTop w:val="0"/>
                  <w:marBottom w:val="0"/>
                  <w:divBdr>
                    <w:top w:val="none" w:sz="0" w:space="0" w:color="auto"/>
                    <w:left w:val="none" w:sz="0" w:space="0" w:color="auto"/>
                    <w:bottom w:val="none" w:sz="0" w:space="0" w:color="auto"/>
                    <w:right w:val="none" w:sz="0" w:space="0" w:color="auto"/>
                  </w:divBdr>
                </w:div>
                <w:div w:id="253706778">
                  <w:marLeft w:val="480"/>
                  <w:marRight w:val="0"/>
                  <w:marTop w:val="0"/>
                  <w:marBottom w:val="0"/>
                  <w:divBdr>
                    <w:top w:val="none" w:sz="0" w:space="0" w:color="auto"/>
                    <w:left w:val="none" w:sz="0" w:space="0" w:color="auto"/>
                    <w:bottom w:val="none" w:sz="0" w:space="0" w:color="auto"/>
                    <w:right w:val="none" w:sz="0" w:space="0" w:color="auto"/>
                  </w:divBdr>
                </w:div>
                <w:div w:id="320157877">
                  <w:marLeft w:val="480"/>
                  <w:marRight w:val="0"/>
                  <w:marTop w:val="0"/>
                  <w:marBottom w:val="0"/>
                  <w:divBdr>
                    <w:top w:val="none" w:sz="0" w:space="0" w:color="auto"/>
                    <w:left w:val="none" w:sz="0" w:space="0" w:color="auto"/>
                    <w:bottom w:val="none" w:sz="0" w:space="0" w:color="auto"/>
                    <w:right w:val="none" w:sz="0" w:space="0" w:color="auto"/>
                  </w:divBdr>
                </w:div>
                <w:div w:id="327252766">
                  <w:marLeft w:val="480"/>
                  <w:marRight w:val="0"/>
                  <w:marTop w:val="0"/>
                  <w:marBottom w:val="0"/>
                  <w:divBdr>
                    <w:top w:val="none" w:sz="0" w:space="0" w:color="auto"/>
                    <w:left w:val="none" w:sz="0" w:space="0" w:color="auto"/>
                    <w:bottom w:val="none" w:sz="0" w:space="0" w:color="auto"/>
                    <w:right w:val="none" w:sz="0" w:space="0" w:color="auto"/>
                  </w:divBdr>
                </w:div>
                <w:div w:id="371350139">
                  <w:marLeft w:val="480"/>
                  <w:marRight w:val="0"/>
                  <w:marTop w:val="0"/>
                  <w:marBottom w:val="0"/>
                  <w:divBdr>
                    <w:top w:val="none" w:sz="0" w:space="0" w:color="auto"/>
                    <w:left w:val="none" w:sz="0" w:space="0" w:color="auto"/>
                    <w:bottom w:val="none" w:sz="0" w:space="0" w:color="auto"/>
                    <w:right w:val="none" w:sz="0" w:space="0" w:color="auto"/>
                  </w:divBdr>
                </w:div>
                <w:div w:id="374425343">
                  <w:marLeft w:val="480"/>
                  <w:marRight w:val="0"/>
                  <w:marTop w:val="0"/>
                  <w:marBottom w:val="0"/>
                  <w:divBdr>
                    <w:top w:val="none" w:sz="0" w:space="0" w:color="auto"/>
                    <w:left w:val="none" w:sz="0" w:space="0" w:color="auto"/>
                    <w:bottom w:val="none" w:sz="0" w:space="0" w:color="auto"/>
                    <w:right w:val="none" w:sz="0" w:space="0" w:color="auto"/>
                  </w:divBdr>
                </w:div>
                <w:div w:id="434598532">
                  <w:marLeft w:val="480"/>
                  <w:marRight w:val="0"/>
                  <w:marTop w:val="0"/>
                  <w:marBottom w:val="0"/>
                  <w:divBdr>
                    <w:top w:val="none" w:sz="0" w:space="0" w:color="auto"/>
                    <w:left w:val="none" w:sz="0" w:space="0" w:color="auto"/>
                    <w:bottom w:val="none" w:sz="0" w:space="0" w:color="auto"/>
                    <w:right w:val="none" w:sz="0" w:space="0" w:color="auto"/>
                  </w:divBdr>
                </w:div>
                <w:div w:id="446235814">
                  <w:marLeft w:val="480"/>
                  <w:marRight w:val="0"/>
                  <w:marTop w:val="0"/>
                  <w:marBottom w:val="0"/>
                  <w:divBdr>
                    <w:top w:val="none" w:sz="0" w:space="0" w:color="auto"/>
                    <w:left w:val="none" w:sz="0" w:space="0" w:color="auto"/>
                    <w:bottom w:val="none" w:sz="0" w:space="0" w:color="auto"/>
                    <w:right w:val="none" w:sz="0" w:space="0" w:color="auto"/>
                  </w:divBdr>
                </w:div>
                <w:div w:id="448161382">
                  <w:marLeft w:val="480"/>
                  <w:marRight w:val="0"/>
                  <w:marTop w:val="0"/>
                  <w:marBottom w:val="0"/>
                  <w:divBdr>
                    <w:top w:val="none" w:sz="0" w:space="0" w:color="auto"/>
                    <w:left w:val="none" w:sz="0" w:space="0" w:color="auto"/>
                    <w:bottom w:val="none" w:sz="0" w:space="0" w:color="auto"/>
                    <w:right w:val="none" w:sz="0" w:space="0" w:color="auto"/>
                  </w:divBdr>
                </w:div>
                <w:div w:id="453405771">
                  <w:marLeft w:val="480"/>
                  <w:marRight w:val="0"/>
                  <w:marTop w:val="0"/>
                  <w:marBottom w:val="0"/>
                  <w:divBdr>
                    <w:top w:val="none" w:sz="0" w:space="0" w:color="auto"/>
                    <w:left w:val="none" w:sz="0" w:space="0" w:color="auto"/>
                    <w:bottom w:val="none" w:sz="0" w:space="0" w:color="auto"/>
                    <w:right w:val="none" w:sz="0" w:space="0" w:color="auto"/>
                  </w:divBdr>
                </w:div>
                <w:div w:id="458915340">
                  <w:marLeft w:val="480"/>
                  <w:marRight w:val="0"/>
                  <w:marTop w:val="0"/>
                  <w:marBottom w:val="0"/>
                  <w:divBdr>
                    <w:top w:val="none" w:sz="0" w:space="0" w:color="auto"/>
                    <w:left w:val="none" w:sz="0" w:space="0" w:color="auto"/>
                    <w:bottom w:val="none" w:sz="0" w:space="0" w:color="auto"/>
                    <w:right w:val="none" w:sz="0" w:space="0" w:color="auto"/>
                  </w:divBdr>
                </w:div>
                <w:div w:id="462844350">
                  <w:marLeft w:val="480"/>
                  <w:marRight w:val="0"/>
                  <w:marTop w:val="0"/>
                  <w:marBottom w:val="0"/>
                  <w:divBdr>
                    <w:top w:val="none" w:sz="0" w:space="0" w:color="auto"/>
                    <w:left w:val="none" w:sz="0" w:space="0" w:color="auto"/>
                    <w:bottom w:val="none" w:sz="0" w:space="0" w:color="auto"/>
                    <w:right w:val="none" w:sz="0" w:space="0" w:color="auto"/>
                  </w:divBdr>
                </w:div>
                <w:div w:id="466976546">
                  <w:marLeft w:val="480"/>
                  <w:marRight w:val="0"/>
                  <w:marTop w:val="0"/>
                  <w:marBottom w:val="0"/>
                  <w:divBdr>
                    <w:top w:val="none" w:sz="0" w:space="0" w:color="auto"/>
                    <w:left w:val="none" w:sz="0" w:space="0" w:color="auto"/>
                    <w:bottom w:val="none" w:sz="0" w:space="0" w:color="auto"/>
                    <w:right w:val="none" w:sz="0" w:space="0" w:color="auto"/>
                  </w:divBdr>
                </w:div>
                <w:div w:id="467481333">
                  <w:marLeft w:val="480"/>
                  <w:marRight w:val="0"/>
                  <w:marTop w:val="0"/>
                  <w:marBottom w:val="0"/>
                  <w:divBdr>
                    <w:top w:val="none" w:sz="0" w:space="0" w:color="auto"/>
                    <w:left w:val="none" w:sz="0" w:space="0" w:color="auto"/>
                    <w:bottom w:val="none" w:sz="0" w:space="0" w:color="auto"/>
                    <w:right w:val="none" w:sz="0" w:space="0" w:color="auto"/>
                  </w:divBdr>
                </w:div>
                <w:div w:id="469903158">
                  <w:marLeft w:val="480"/>
                  <w:marRight w:val="0"/>
                  <w:marTop w:val="0"/>
                  <w:marBottom w:val="0"/>
                  <w:divBdr>
                    <w:top w:val="none" w:sz="0" w:space="0" w:color="auto"/>
                    <w:left w:val="none" w:sz="0" w:space="0" w:color="auto"/>
                    <w:bottom w:val="none" w:sz="0" w:space="0" w:color="auto"/>
                    <w:right w:val="none" w:sz="0" w:space="0" w:color="auto"/>
                  </w:divBdr>
                </w:div>
                <w:div w:id="493032053">
                  <w:marLeft w:val="480"/>
                  <w:marRight w:val="0"/>
                  <w:marTop w:val="0"/>
                  <w:marBottom w:val="0"/>
                  <w:divBdr>
                    <w:top w:val="none" w:sz="0" w:space="0" w:color="auto"/>
                    <w:left w:val="none" w:sz="0" w:space="0" w:color="auto"/>
                    <w:bottom w:val="none" w:sz="0" w:space="0" w:color="auto"/>
                    <w:right w:val="none" w:sz="0" w:space="0" w:color="auto"/>
                  </w:divBdr>
                </w:div>
                <w:div w:id="528955142">
                  <w:marLeft w:val="480"/>
                  <w:marRight w:val="0"/>
                  <w:marTop w:val="0"/>
                  <w:marBottom w:val="0"/>
                  <w:divBdr>
                    <w:top w:val="none" w:sz="0" w:space="0" w:color="auto"/>
                    <w:left w:val="none" w:sz="0" w:space="0" w:color="auto"/>
                    <w:bottom w:val="none" w:sz="0" w:space="0" w:color="auto"/>
                    <w:right w:val="none" w:sz="0" w:space="0" w:color="auto"/>
                  </w:divBdr>
                </w:div>
                <w:div w:id="544948853">
                  <w:marLeft w:val="480"/>
                  <w:marRight w:val="0"/>
                  <w:marTop w:val="0"/>
                  <w:marBottom w:val="0"/>
                  <w:divBdr>
                    <w:top w:val="none" w:sz="0" w:space="0" w:color="auto"/>
                    <w:left w:val="none" w:sz="0" w:space="0" w:color="auto"/>
                    <w:bottom w:val="none" w:sz="0" w:space="0" w:color="auto"/>
                    <w:right w:val="none" w:sz="0" w:space="0" w:color="auto"/>
                  </w:divBdr>
                </w:div>
                <w:div w:id="554779752">
                  <w:marLeft w:val="480"/>
                  <w:marRight w:val="0"/>
                  <w:marTop w:val="0"/>
                  <w:marBottom w:val="0"/>
                  <w:divBdr>
                    <w:top w:val="none" w:sz="0" w:space="0" w:color="auto"/>
                    <w:left w:val="none" w:sz="0" w:space="0" w:color="auto"/>
                    <w:bottom w:val="none" w:sz="0" w:space="0" w:color="auto"/>
                    <w:right w:val="none" w:sz="0" w:space="0" w:color="auto"/>
                  </w:divBdr>
                </w:div>
                <w:div w:id="575555825">
                  <w:marLeft w:val="480"/>
                  <w:marRight w:val="0"/>
                  <w:marTop w:val="0"/>
                  <w:marBottom w:val="0"/>
                  <w:divBdr>
                    <w:top w:val="none" w:sz="0" w:space="0" w:color="auto"/>
                    <w:left w:val="none" w:sz="0" w:space="0" w:color="auto"/>
                    <w:bottom w:val="none" w:sz="0" w:space="0" w:color="auto"/>
                    <w:right w:val="none" w:sz="0" w:space="0" w:color="auto"/>
                  </w:divBdr>
                </w:div>
                <w:div w:id="602302689">
                  <w:marLeft w:val="480"/>
                  <w:marRight w:val="0"/>
                  <w:marTop w:val="0"/>
                  <w:marBottom w:val="0"/>
                  <w:divBdr>
                    <w:top w:val="none" w:sz="0" w:space="0" w:color="auto"/>
                    <w:left w:val="none" w:sz="0" w:space="0" w:color="auto"/>
                    <w:bottom w:val="none" w:sz="0" w:space="0" w:color="auto"/>
                    <w:right w:val="none" w:sz="0" w:space="0" w:color="auto"/>
                  </w:divBdr>
                </w:div>
                <w:div w:id="619145630">
                  <w:marLeft w:val="480"/>
                  <w:marRight w:val="0"/>
                  <w:marTop w:val="0"/>
                  <w:marBottom w:val="0"/>
                  <w:divBdr>
                    <w:top w:val="none" w:sz="0" w:space="0" w:color="auto"/>
                    <w:left w:val="none" w:sz="0" w:space="0" w:color="auto"/>
                    <w:bottom w:val="none" w:sz="0" w:space="0" w:color="auto"/>
                    <w:right w:val="none" w:sz="0" w:space="0" w:color="auto"/>
                  </w:divBdr>
                </w:div>
                <w:div w:id="627396984">
                  <w:marLeft w:val="480"/>
                  <w:marRight w:val="0"/>
                  <w:marTop w:val="0"/>
                  <w:marBottom w:val="0"/>
                  <w:divBdr>
                    <w:top w:val="none" w:sz="0" w:space="0" w:color="auto"/>
                    <w:left w:val="none" w:sz="0" w:space="0" w:color="auto"/>
                    <w:bottom w:val="none" w:sz="0" w:space="0" w:color="auto"/>
                    <w:right w:val="none" w:sz="0" w:space="0" w:color="auto"/>
                  </w:divBdr>
                </w:div>
                <w:div w:id="633490337">
                  <w:marLeft w:val="480"/>
                  <w:marRight w:val="0"/>
                  <w:marTop w:val="0"/>
                  <w:marBottom w:val="0"/>
                  <w:divBdr>
                    <w:top w:val="none" w:sz="0" w:space="0" w:color="auto"/>
                    <w:left w:val="none" w:sz="0" w:space="0" w:color="auto"/>
                    <w:bottom w:val="none" w:sz="0" w:space="0" w:color="auto"/>
                    <w:right w:val="none" w:sz="0" w:space="0" w:color="auto"/>
                  </w:divBdr>
                </w:div>
                <w:div w:id="657685985">
                  <w:marLeft w:val="480"/>
                  <w:marRight w:val="0"/>
                  <w:marTop w:val="0"/>
                  <w:marBottom w:val="0"/>
                  <w:divBdr>
                    <w:top w:val="none" w:sz="0" w:space="0" w:color="auto"/>
                    <w:left w:val="none" w:sz="0" w:space="0" w:color="auto"/>
                    <w:bottom w:val="none" w:sz="0" w:space="0" w:color="auto"/>
                    <w:right w:val="none" w:sz="0" w:space="0" w:color="auto"/>
                  </w:divBdr>
                </w:div>
                <w:div w:id="678583184">
                  <w:marLeft w:val="480"/>
                  <w:marRight w:val="0"/>
                  <w:marTop w:val="0"/>
                  <w:marBottom w:val="0"/>
                  <w:divBdr>
                    <w:top w:val="none" w:sz="0" w:space="0" w:color="auto"/>
                    <w:left w:val="none" w:sz="0" w:space="0" w:color="auto"/>
                    <w:bottom w:val="none" w:sz="0" w:space="0" w:color="auto"/>
                    <w:right w:val="none" w:sz="0" w:space="0" w:color="auto"/>
                  </w:divBdr>
                </w:div>
                <w:div w:id="709761676">
                  <w:marLeft w:val="480"/>
                  <w:marRight w:val="0"/>
                  <w:marTop w:val="0"/>
                  <w:marBottom w:val="0"/>
                  <w:divBdr>
                    <w:top w:val="none" w:sz="0" w:space="0" w:color="auto"/>
                    <w:left w:val="none" w:sz="0" w:space="0" w:color="auto"/>
                    <w:bottom w:val="none" w:sz="0" w:space="0" w:color="auto"/>
                    <w:right w:val="none" w:sz="0" w:space="0" w:color="auto"/>
                  </w:divBdr>
                </w:div>
                <w:div w:id="728916851">
                  <w:marLeft w:val="480"/>
                  <w:marRight w:val="0"/>
                  <w:marTop w:val="0"/>
                  <w:marBottom w:val="0"/>
                  <w:divBdr>
                    <w:top w:val="none" w:sz="0" w:space="0" w:color="auto"/>
                    <w:left w:val="none" w:sz="0" w:space="0" w:color="auto"/>
                    <w:bottom w:val="none" w:sz="0" w:space="0" w:color="auto"/>
                    <w:right w:val="none" w:sz="0" w:space="0" w:color="auto"/>
                  </w:divBdr>
                </w:div>
                <w:div w:id="731780645">
                  <w:marLeft w:val="480"/>
                  <w:marRight w:val="0"/>
                  <w:marTop w:val="0"/>
                  <w:marBottom w:val="0"/>
                  <w:divBdr>
                    <w:top w:val="none" w:sz="0" w:space="0" w:color="auto"/>
                    <w:left w:val="none" w:sz="0" w:space="0" w:color="auto"/>
                    <w:bottom w:val="none" w:sz="0" w:space="0" w:color="auto"/>
                    <w:right w:val="none" w:sz="0" w:space="0" w:color="auto"/>
                  </w:divBdr>
                </w:div>
                <w:div w:id="754211141">
                  <w:marLeft w:val="480"/>
                  <w:marRight w:val="0"/>
                  <w:marTop w:val="0"/>
                  <w:marBottom w:val="0"/>
                  <w:divBdr>
                    <w:top w:val="none" w:sz="0" w:space="0" w:color="auto"/>
                    <w:left w:val="none" w:sz="0" w:space="0" w:color="auto"/>
                    <w:bottom w:val="none" w:sz="0" w:space="0" w:color="auto"/>
                    <w:right w:val="none" w:sz="0" w:space="0" w:color="auto"/>
                  </w:divBdr>
                </w:div>
                <w:div w:id="768814446">
                  <w:marLeft w:val="480"/>
                  <w:marRight w:val="0"/>
                  <w:marTop w:val="0"/>
                  <w:marBottom w:val="0"/>
                  <w:divBdr>
                    <w:top w:val="none" w:sz="0" w:space="0" w:color="auto"/>
                    <w:left w:val="none" w:sz="0" w:space="0" w:color="auto"/>
                    <w:bottom w:val="none" w:sz="0" w:space="0" w:color="auto"/>
                    <w:right w:val="none" w:sz="0" w:space="0" w:color="auto"/>
                  </w:divBdr>
                </w:div>
                <w:div w:id="791824560">
                  <w:marLeft w:val="480"/>
                  <w:marRight w:val="0"/>
                  <w:marTop w:val="0"/>
                  <w:marBottom w:val="0"/>
                  <w:divBdr>
                    <w:top w:val="none" w:sz="0" w:space="0" w:color="auto"/>
                    <w:left w:val="none" w:sz="0" w:space="0" w:color="auto"/>
                    <w:bottom w:val="none" w:sz="0" w:space="0" w:color="auto"/>
                    <w:right w:val="none" w:sz="0" w:space="0" w:color="auto"/>
                  </w:divBdr>
                </w:div>
                <w:div w:id="797452127">
                  <w:marLeft w:val="480"/>
                  <w:marRight w:val="0"/>
                  <w:marTop w:val="0"/>
                  <w:marBottom w:val="0"/>
                  <w:divBdr>
                    <w:top w:val="none" w:sz="0" w:space="0" w:color="auto"/>
                    <w:left w:val="none" w:sz="0" w:space="0" w:color="auto"/>
                    <w:bottom w:val="none" w:sz="0" w:space="0" w:color="auto"/>
                    <w:right w:val="none" w:sz="0" w:space="0" w:color="auto"/>
                  </w:divBdr>
                </w:div>
                <w:div w:id="805246825">
                  <w:marLeft w:val="480"/>
                  <w:marRight w:val="0"/>
                  <w:marTop w:val="0"/>
                  <w:marBottom w:val="0"/>
                  <w:divBdr>
                    <w:top w:val="none" w:sz="0" w:space="0" w:color="auto"/>
                    <w:left w:val="none" w:sz="0" w:space="0" w:color="auto"/>
                    <w:bottom w:val="none" w:sz="0" w:space="0" w:color="auto"/>
                    <w:right w:val="none" w:sz="0" w:space="0" w:color="auto"/>
                  </w:divBdr>
                </w:div>
                <w:div w:id="922647366">
                  <w:marLeft w:val="480"/>
                  <w:marRight w:val="0"/>
                  <w:marTop w:val="0"/>
                  <w:marBottom w:val="0"/>
                  <w:divBdr>
                    <w:top w:val="none" w:sz="0" w:space="0" w:color="auto"/>
                    <w:left w:val="none" w:sz="0" w:space="0" w:color="auto"/>
                    <w:bottom w:val="none" w:sz="0" w:space="0" w:color="auto"/>
                    <w:right w:val="none" w:sz="0" w:space="0" w:color="auto"/>
                  </w:divBdr>
                </w:div>
                <w:div w:id="941957586">
                  <w:marLeft w:val="480"/>
                  <w:marRight w:val="0"/>
                  <w:marTop w:val="0"/>
                  <w:marBottom w:val="0"/>
                  <w:divBdr>
                    <w:top w:val="none" w:sz="0" w:space="0" w:color="auto"/>
                    <w:left w:val="none" w:sz="0" w:space="0" w:color="auto"/>
                    <w:bottom w:val="none" w:sz="0" w:space="0" w:color="auto"/>
                    <w:right w:val="none" w:sz="0" w:space="0" w:color="auto"/>
                  </w:divBdr>
                </w:div>
                <w:div w:id="951321032">
                  <w:marLeft w:val="480"/>
                  <w:marRight w:val="0"/>
                  <w:marTop w:val="0"/>
                  <w:marBottom w:val="0"/>
                  <w:divBdr>
                    <w:top w:val="none" w:sz="0" w:space="0" w:color="auto"/>
                    <w:left w:val="none" w:sz="0" w:space="0" w:color="auto"/>
                    <w:bottom w:val="none" w:sz="0" w:space="0" w:color="auto"/>
                    <w:right w:val="none" w:sz="0" w:space="0" w:color="auto"/>
                  </w:divBdr>
                </w:div>
                <w:div w:id="972833635">
                  <w:marLeft w:val="480"/>
                  <w:marRight w:val="0"/>
                  <w:marTop w:val="0"/>
                  <w:marBottom w:val="0"/>
                  <w:divBdr>
                    <w:top w:val="none" w:sz="0" w:space="0" w:color="auto"/>
                    <w:left w:val="none" w:sz="0" w:space="0" w:color="auto"/>
                    <w:bottom w:val="none" w:sz="0" w:space="0" w:color="auto"/>
                    <w:right w:val="none" w:sz="0" w:space="0" w:color="auto"/>
                  </w:divBdr>
                </w:div>
                <w:div w:id="990986300">
                  <w:marLeft w:val="480"/>
                  <w:marRight w:val="0"/>
                  <w:marTop w:val="0"/>
                  <w:marBottom w:val="0"/>
                  <w:divBdr>
                    <w:top w:val="none" w:sz="0" w:space="0" w:color="auto"/>
                    <w:left w:val="none" w:sz="0" w:space="0" w:color="auto"/>
                    <w:bottom w:val="none" w:sz="0" w:space="0" w:color="auto"/>
                    <w:right w:val="none" w:sz="0" w:space="0" w:color="auto"/>
                  </w:divBdr>
                </w:div>
                <w:div w:id="995760483">
                  <w:marLeft w:val="480"/>
                  <w:marRight w:val="0"/>
                  <w:marTop w:val="0"/>
                  <w:marBottom w:val="0"/>
                  <w:divBdr>
                    <w:top w:val="none" w:sz="0" w:space="0" w:color="auto"/>
                    <w:left w:val="none" w:sz="0" w:space="0" w:color="auto"/>
                    <w:bottom w:val="none" w:sz="0" w:space="0" w:color="auto"/>
                    <w:right w:val="none" w:sz="0" w:space="0" w:color="auto"/>
                  </w:divBdr>
                </w:div>
                <w:div w:id="996033079">
                  <w:marLeft w:val="480"/>
                  <w:marRight w:val="0"/>
                  <w:marTop w:val="0"/>
                  <w:marBottom w:val="0"/>
                  <w:divBdr>
                    <w:top w:val="none" w:sz="0" w:space="0" w:color="auto"/>
                    <w:left w:val="none" w:sz="0" w:space="0" w:color="auto"/>
                    <w:bottom w:val="none" w:sz="0" w:space="0" w:color="auto"/>
                    <w:right w:val="none" w:sz="0" w:space="0" w:color="auto"/>
                  </w:divBdr>
                </w:div>
                <w:div w:id="1015033860">
                  <w:marLeft w:val="480"/>
                  <w:marRight w:val="0"/>
                  <w:marTop w:val="0"/>
                  <w:marBottom w:val="0"/>
                  <w:divBdr>
                    <w:top w:val="none" w:sz="0" w:space="0" w:color="auto"/>
                    <w:left w:val="none" w:sz="0" w:space="0" w:color="auto"/>
                    <w:bottom w:val="none" w:sz="0" w:space="0" w:color="auto"/>
                    <w:right w:val="none" w:sz="0" w:space="0" w:color="auto"/>
                  </w:divBdr>
                </w:div>
                <w:div w:id="1015157716">
                  <w:marLeft w:val="480"/>
                  <w:marRight w:val="0"/>
                  <w:marTop w:val="0"/>
                  <w:marBottom w:val="0"/>
                  <w:divBdr>
                    <w:top w:val="none" w:sz="0" w:space="0" w:color="auto"/>
                    <w:left w:val="none" w:sz="0" w:space="0" w:color="auto"/>
                    <w:bottom w:val="none" w:sz="0" w:space="0" w:color="auto"/>
                    <w:right w:val="none" w:sz="0" w:space="0" w:color="auto"/>
                  </w:divBdr>
                </w:div>
                <w:div w:id="1063062994">
                  <w:marLeft w:val="480"/>
                  <w:marRight w:val="0"/>
                  <w:marTop w:val="0"/>
                  <w:marBottom w:val="0"/>
                  <w:divBdr>
                    <w:top w:val="none" w:sz="0" w:space="0" w:color="auto"/>
                    <w:left w:val="none" w:sz="0" w:space="0" w:color="auto"/>
                    <w:bottom w:val="none" w:sz="0" w:space="0" w:color="auto"/>
                    <w:right w:val="none" w:sz="0" w:space="0" w:color="auto"/>
                  </w:divBdr>
                </w:div>
                <w:div w:id="1111164918">
                  <w:marLeft w:val="480"/>
                  <w:marRight w:val="0"/>
                  <w:marTop w:val="0"/>
                  <w:marBottom w:val="0"/>
                  <w:divBdr>
                    <w:top w:val="none" w:sz="0" w:space="0" w:color="auto"/>
                    <w:left w:val="none" w:sz="0" w:space="0" w:color="auto"/>
                    <w:bottom w:val="none" w:sz="0" w:space="0" w:color="auto"/>
                    <w:right w:val="none" w:sz="0" w:space="0" w:color="auto"/>
                  </w:divBdr>
                </w:div>
                <w:div w:id="1163937532">
                  <w:marLeft w:val="480"/>
                  <w:marRight w:val="0"/>
                  <w:marTop w:val="0"/>
                  <w:marBottom w:val="0"/>
                  <w:divBdr>
                    <w:top w:val="none" w:sz="0" w:space="0" w:color="auto"/>
                    <w:left w:val="none" w:sz="0" w:space="0" w:color="auto"/>
                    <w:bottom w:val="none" w:sz="0" w:space="0" w:color="auto"/>
                    <w:right w:val="none" w:sz="0" w:space="0" w:color="auto"/>
                  </w:divBdr>
                </w:div>
                <w:div w:id="1201239824">
                  <w:marLeft w:val="480"/>
                  <w:marRight w:val="0"/>
                  <w:marTop w:val="0"/>
                  <w:marBottom w:val="0"/>
                  <w:divBdr>
                    <w:top w:val="none" w:sz="0" w:space="0" w:color="auto"/>
                    <w:left w:val="none" w:sz="0" w:space="0" w:color="auto"/>
                    <w:bottom w:val="none" w:sz="0" w:space="0" w:color="auto"/>
                    <w:right w:val="none" w:sz="0" w:space="0" w:color="auto"/>
                  </w:divBdr>
                </w:div>
                <w:div w:id="1206600628">
                  <w:marLeft w:val="480"/>
                  <w:marRight w:val="0"/>
                  <w:marTop w:val="0"/>
                  <w:marBottom w:val="0"/>
                  <w:divBdr>
                    <w:top w:val="none" w:sz="0" w:space="0" w:color="auto"/>
                    <w:left w:val="none" w:sz="0" w:space="0" w:color="auto"/>
                    <w:bottom w:val="none" w:sz="0" w:space="0" w:color="auto"/>
                    <w:right w:val="none" w:sz="0" w:space="0" w:color="auto"/>
                  </w:divBdr>
                </w:div>
                <w:div w:id="1209879427">
                  <w:marLeft w:val="480"/>
                  <w:marRight w:val="0"/>
                  <w:marTop w:val="0"/>
                  <w:marBottom w:val="0"/>
                  <w:divBdr>
                    <w:top w:val="none" w:sz="0" w:space="0" w:color="auto"/>
                    <w:left w:val="none" w:sz="0" w:space="0" w:color="auto"/>
                    <w:bottom w:val="none" w:sz="0" w:space="0" w:color="auto"/>
                    <w:right w:val="none" w:sz="0" w:space="0" w:color="auto"/>
                  </w:divBdr>
                </w:div>
                <w:div w:id="1232541120">
                  <w:marLeft w:val="480"/>
                  <w:marRight w:val="0"/>
                  <w:marTop w:val="0"/>
                  <w:marBottom w:val="0"/>
                  <w:divBdr>
                    <w:top w:val="none" w:sz="0" w:space="0" w:color="auto"/>
                    <w:left w:val="none" w:sz="0" w:space="0" w:color="auto"/>
                    <w:bottom w:val="none" w:sz="0" w:space="0" w:color="auto"/>
                    <w:right w:val="none" w:sz="0" w:space="0" w:color="auto"/>
                  </w:divBdr>
                </w:div>
                <w:div w:id="1264387433">
                  <w:marLeft w:val="480"/>
                  <w:marRight w:val="0"/>
                  <w:marTop w:val="0"/>
                  <w:marBottom w:val="0"/>
                  <w:divBdr>
                    <w:top w:val="none" w:sz="0" w:space="0" w:color="auto"/>
                    <w:left w:val="none" w:sz="0" w:space="0" w:color="auto"/>
                    <w:bottom w:val="none" w:sz="0" w:space="0" w:color="auto"/>
                    <w:right w:val="none" w:sz="0" w:space="0" w:color="auto"/>
                  </w:divBdr>
                </w:div>
                <w:div w:id="1274216778">
                  <w:marLeft w:val="480"/>
                  <w:marRight w:val="0"/>
                  <w:marTop w:val="0"/>
                  <w:marBottom w:val="0"/>
                  <w:divBdr>
                    <w:top w:val="none" w:sz="0" w:space="0" w:color="auto"/>
                    <w:left w:val="none" w:sz="0" w:space="0" w:color="auto"/>
                    <w:bottom w:val="none" w:sz="0" w:space="0" w:color="auto"/>
                    <w:right w:val="none" w:sz="0" w:space="0" w:color="auto"/>
                  </w:divBdr>
                </w:div>
                <w:div w:id="1294408792">
                  <w:marLeft w:val="480"/>
                  <w:marRight w:val="0"/>
                  <w:marTop w:val="0"/>
                  <w:marBottom w:val="0"/>
                  <w:divBdr>
                    <w:top w:val="none" w:sz="0" w:space="0" w:color="auto"/>
                    <w:left w:val="none" w:sz="0" w:space="0" w:color="auto"/>
                    <w:bottom w:val="none" w:sz="0" w:space="0" w:color="auto"/>
                    <w:right w:val="none" w:sz="0" w:space="0" w:color="auto"/>
                  </w:divBdr>
                </w:div>
                <w:div w:id="1305164209">
                  <w:marLeft w:val="480"/>
                  <w:marRight w:val="0"/>
                  <w:marTop w:val="0"/>
                  <w:marBottom w:val="0"/>
                  <w:divBdr>
                    <w:top w:val="none" w:sz="0" w:space="0" w:color="auto"/>
                    <w:left w:val="none" w:sz="0" w:space="0" w:color="auto"/>
                    <w:bottom w:val="none" w:sz="0" w:space="0" w:color="auto"/>
                    <w:right w:val="none" w:sz="0" w:space="0" w:color="auto"/>
                  </w:divBdr>
                </w:div>
                <w:div w:id="1331103594">
                  <w:marLeft w:val="480"/>
                  <w:marRight w:val="0"/>
                  <w:marTop w:val="0"/>
                  <w:marBottom w:val="0"/>
                  <w:divBdr>
                    <w:top w:val="none" w:sz="0" w:space="0" w:color="auto"/>
                    <w:left w:val="none" w:sz="0" w:space="0" w:color="auto"/>
                    <w:bottom w:val="none" w:sz="0" w:space="0" w:color="auto"/>
                    <w:right w:val="none" w:sz="0" w:space="0" w:color="auto"/>
                  </w:divBdr>
                </w:div>
                <w:div w:id="1336492938">
                  <w:marLeft w:val="480"/>
                  <w:marRight w:val="0"/>
                  <w:marTop w:val="0"/>
                  <w:marBottom w:val="0"/>
                  <w:divBdr>
                    <w:top w:val="none" w:sz="0" w:space="0" w:color="auto"/>
                    <w:left w:val="none" w:sz="0" w:space="0" w:color="auto"/>
                    <w:bottom w:val="none" w:sz="0" w:space="0" w:color="auto"/>
                    <w:right w:val="none" w:sz="0" w:space="0" w:color="auto"/>
                  </w:divBdr>
                </w:div>
                <w:div w:id="1343900585">
                  <w:marLeft w:val="480"/>
                  <w:marRight w:val="0"/>
                  <w:marTop w:val="0"/>
                  <w:marBottom w:val="0"/>
                  <w:divBdr>
                    <w:top w:val="none" w:sz="0" w:space="0" w:color="auto"/>
                    <w:left w:val="none" w:sz="0" w:space="0" w:color="auto"/>
                    <w:bottom w:val="none" w:sz="0" w:space="0" w:color="auto"/>
                    <w:right w:val="none" w:sz="0" w:space="0" w:color="auto"/>
                  </w:divBdr>
                </w:div>
                <w:div w:id="1362701906">
                  <w:marLeft w:val="480"/>
                  <w:marRight w:val="0"/>
                  <w:marTop w:val="0"/>
                  <w:marBottom w:val="0"/>
                  <w:divBdr>
                    <w:top w:val="none" w:sz="0" w:space="0" w:color="auto"/>
                    <w:left w:val="none" w:sz="0" w:space="0" w:color="auto"/>
                    <w:bottom w:val="none" w:sz="0" w:space="0" w:color="auto"/>
                    <w:right w:val="none" w:sz="0" w:space="0" w:color="auto"/>
                  </w:divBdr>
                </w:div>
                <w:div w:id="1387753011">
                  <w:marLeft w:val="480"/>
                  <w:marRight w:val="0"/>
                  <w:marTop w:val="0"/>
                  <w:marBottom w:val="0"/>
                  <w:divBdr>
                    <w:top w:val="none" w:sz="0" w:space="0" w:color="auto"/>
                    <w:left w:val="none" w:sz="0" w:space="0" w:color="auto"/>
                    <w:bottom w:val="none" w:sz="0" w:space="0" w:color="auto"/>
                    <w:right w:val="none" w:sz="0" w:space="0" w:color="auto"/>
                  </w:divBdr>
                </w:div>
                <w:div w:id="1399012746">
                  <w:marLeft w:val="480"/>
                  <w:marRight w:val="0"/>
                  <w:marTop w:val="0"/>
                  <w:marBottom w:val="0"/>
                  <w:divBdr>
                    <w:top w:val="none" w:sz="0" w:space="0" w:color="auto"/>
                    <w:left w:val="none" w:sz="0" w:space="0" w:color="auto"/>
                    <w:bottom w:val="none" w:sz="0" w:space="0" w:color="auto"/>
                    <w:right w:val="none" w:sz="0" w:space="0" w:color="auto"/>
                  </w:divBdr>
                </w:div>
                <w:div w:id="1414279235">
                  <w:marLeft w:val="480"/>
                  <w:marRight w:val="0"/>
                  <w:marTop w:val="0"/>
                  <w:marBottom w:val="0"/>
                  <w:divBdr>
                    <w:top w:val="none" w:sz="0" w:space="0" w:color="auto"/>
                    <w:left w:val="none" w:sz="0" w:space="0" w:color="auto"/>
                    <w:bottom w:val="none" w:sz="0" w:space="0" w:color="auto"/>
                    <w:right w:val="none" w:sz="0" w:space="0" w:color="auto"/>
                  </w:divBdr>
                </w:div>
                <w:div w:id="1431731630">
                  <w:marLeft w:val="480"/>
                  <w:marRight w:val="0"/>
                  <w:marTop w:val="0"/>
                  <w:marBottom w:val="0"/>
                  <w:divBdr>
                    <w:top w:val="none" w:sz="0" w:space="0" w:color="auto"/>
                    <w:left w:val="none" w:sz="0" w:space="0" w:color="auto"/>
                    <w:bottom w:val="none" w:sz="0" w:space="0" w:color="auto"/>
                    <w:right w:val="none" w:sz="0" w:space="0" w:color="auto"/>
                  </w:divBdr>
                </w:div>
                <w:div w:id="1451775522">
                  <w:marLeft w:val="480"/>
                  <w:marRight w:val="0"/>
                  <w:marTop w:val="0"/>
                  <w:marBottom w:val="0"/>
                  <w:divBdr>
                    <w:top w:val="none" w:sz="0" w:space="0" w:color="auto"/>
                    <w:left w:val="none" w:sz="0" w:space="0" w:color="auto"/>
                    <w:bottom w:val="none" w:sz="0" w:space="0" w:color="auto"/>
                    <w:right w:val="none" w:sz="0" w:space="0" w:color="auto"/>
                  </w:divBdr>
                </w:div>
                <w:div w:id="1459034990">
                  <w:marLeft w:val="480"/>
                  <w:marRight w:val="0"/>
                  <w:marTop w:val="0"/>
                  <w:marBottom w:val="0"/>
                  <w:divBdr>
                    <w:top w:val="none" w:sz="0" w:space="0" w:color="auto"/>
                    <w:left w:val="none" w:sz="0" w:space="0" w:color="auto"/>
                    <w:bottom w:val="none" w:sz="0" w:space="0" w:color="auto"/>
                    <w:right w:val="none" w:sz="0" w:space="0" w:color="auto"/>
                  </w:divBdr>
                </w:div>
                <w:div w:id="1469124832">
                  <w:marLeft w:val="480"/>
                  <w:marRight w:val="0"/>
                  <w:marTop w:val="0"/>
                  <w:marBottom w:val="0"/>
                  <w:divBdr>
                    <w:top w:val="none" w:sz="0" w:space="0" w:color="auto"/>
                    <w:left w:val="none" w:sz="0" w:space="0" w:color="auto"/>
                    <w:bottom w:val="none" w:sz="0" w:space="0" w:color="auto"/>
                    <w:right w:val="none" w:sz="0" w:space="0" w:color="auto"/>
                  </w:divBdr>
                </w:div>
                <w:div w:id="1499155377">
                  <w:marLeft w:val="480"/>
                  <w:marRight w:val="0"/>
                  <w:marTop w:val="0"/>
                  <w:marBottom w:val="0"/>
                  <w:divBdr>
                    <w:top w:val="none" w:sz="0" w:space="0" w:color="auto"/>
                    <w:left w:val="none" w:sz="0" w:space="0" w:color="auto"/>
                    <w:bottom w:val="none" w:sz="0" w:space="0" w:color="auto"/>
                    <w:right w:val="none" w:sz="0" w:space="0" w:color="auto"/>
                  </w:divBdr>
                </w:div>
                <w:div w:id="1512066966">
                  <w:marLeft w:val="480"/>
                  <w:marRight w:val="0"/>
                  <w:marTop w:val="0"/>
                  <w:marBottom w:val="0"/>
                  <w:divBdr>
                    <w:top w:val="none" w:sz="0" w:space="0" w:color="auto"/>
                    <w:left w:val="none" w:sz="0" w:space="0" w:color="auto"/>
                    <w:bottom w:val="none" w:sz="0" w:space="0" w:color="auto"/>
                    <w:right w:val="none" w:sz="0" w:space="0" w:color="auto"/>
                  </w:divBdr>
                </w:div>
                <w:div w:id="1548760197">
                  <w:marLeft w:val="480"/>
                  <w:marRight w:val="0"/>
                  <w:marTop w:val="0"/>
                  <w:marBottom w:val="0"/>
                  <w:divBdr>
                    <w:top w:val="none" w:sz="0" w:space="0" w:color="auto"/>
                    <w:left w:val="none" w:sz="0" w:space="0" w:color="auto"/>
                    <w:bottom w:val="none" w:sz="0" w:space="0" w:color="auto"/>
                    <w:right w:val="none" w:sz="0" w:space="0" w:color="auto"/>
                  </w:divBdr>
                </w:div>
                <w:div w:id="1551454929">
                  <w:marLeft w:val="480"/>
                  <w:marRight w:val="0"/>
                  <w:marTop w:val="0"/>
                  <w:marBottom w:val="0"/>
                  <w:divBdr>
                    <w:top w:val="none" w:sz="0" w:space="0" w:color="auto"/>
                    <w:left w:val="none" w:sz="0" w:space="0" w:color="auto"/>
                    <w:bottom w:val="none" w:sz="0" w:space="0" w:color="auto"/>
                    <w:right w:val="none" w:sz="0" w:space="0" w:color="auto"/>
                  </w:divBdr>
                </w:div>
                <w:div w:id="1565220847">
                  <w:marLeft w:val="480"/>
                  <w:marRight w:val="0"/>
                  <w:marTop w:val="0"/>
                  <w:marBottom w:val="0"/>
                  <w:divBdr>
                    <w:top w:val="none" w:sz="0" w:space="0" w:color="auto"/>
                    <w:left w:val="none" w:sz="0" w:space="0" w:color="auto"/>
                    <w:bottom w:val="none" w:sz="0" w:space="0" w:color="auto"/>
                    <w:right w:val="none" w:sz="0" w:space="0" w:color="auto"/>
                  </w:divBdr>
                </w:div>
                <w:div w:id="1568413020">
                  <w:marLeft w:val="480"/>
                  <w:marRight w:val="0"/>
                  <w:marTop w:val="0"/>
                  <w:marBottom w:val="0"/>
                  <w:divBdr>
                    <w:top w:val="none" w:sz="0" w:space="0" w:color="auto"/>
                    <w:left w:val="none" w:sz="0" w:space="0" w:color="auto"/>
                    <w:bottom w:val="none" w:sz="0" w:space="0" w:color="auto"/>
                    <w:right w:val="none" w:sz="0" w:space="0" w:color="auto"/>
                  </w:divBdr>
                </w:div>
                <w:div w:id="1571304556">
                  <w:marLeft w:val="480"/>
                  <w:marRight w:val="0"/>
                  <w:marTop w:val="0"/>
                  <w:marBottom w:val="0"/>
                  <w:divBdr>
                    <w:top w:val="none" w:sz="0" w:space="0" w:color="auto"/>
                    <w:left w:val="none" w:sz="0" w:space="0" w:color="auto"/>
                    <w:bottom w:val="none" w:sz="0" w:space="0" w:color="auto"/>
                    <w:right w:val="none" w:sz="0" w:space="0" w:color="auto"/>
                  </w:divBdr>
                </w:div>
                <w:div w:id="1591962686">
                  <w:marLeft w:val="480"/>
                  <w:marRight w:val="0"/>
                  <w:marTop w:val="0"/>
                  <w:marBottom w:val="0"/>
                  <w:divBdr>
                    <w:top w:val="none" w:sz="0" w:space="0" w:color="auto"/>
                    <w:left w:val="none" w:sz="0" w:space="0" w:color="auto"/>
                    <w:bottom w:val="none" w:sz="0" w:space="0" w:color="auto"/>
                    <w:right w:val="none" w:sz="0" w:space="0" w:color="auto"/>
                  </w:divBdr>
                </w:div>
                <w:div w:id="1599559186">
                  <w:marLeft w:val="480"/>
                  <w:marRight w:val="0"/>
                  <w:marTop w:val="0"/>
                  <w:marBottom w:val="0"/>
                  <w:divBdr>
                    <w:top w:val="none" w:sz="0" w:space="0" w:color="auto"/>
                    <w:left w:val="none" w:sz="0" w:space="0" w:color="auto"/>
                    <w:bottom w:val="none" w:sz="0" w:space="0" w:color="auto"/>
                    <w:right w:val="none" w:sz="0" w:space="0" w:color="auto"/>
                  </w:divBdr>
                </w:div>
                <w:div w:id="1603999248">
                  <w:marLeft w:val="480"/>
                  <w:marRight w:val="0"/>
                  <w:marTop w:val="0"/>
                  <w:marBottom w:val="0"/>
                  <w:divBdr>
                    <w:top w:val="none" w:sz="0" w:space="0" w:color="auto"/>
                    <w:left w:val="none" w:sz="0" w:space="0" w:color="auto"/>
                    <w:bottom w:val="none" w:sz="0" w:space="0" w:color="auto"/>
                    <w:right w:val="none" w:sz="0" w:space="0" w:color="auto"/>
                  </w:divBdr>
                </w:div>
                <w:div w:id="1608386805">
                  <w:marLeft w:val="480"/>
                  <w:marRight w:val="0"/>
                  <w:marTop w:val="0"/>
                  <w:marBottom w:val="0"/>
                  <w:divBdr>
                    <w:top w:val="none" w:sz="0" w:space="0" w:color="auto"/>
                    <w:left w:val="none" w:sz="0" w:space="0" w:color="auto"/>
                    <w:bottom w:val="none" w:sz="0" w:space="0" w:color="auto"/>
                    <w:right w:val="none" w:sz="0" w:space="0" w:color="auto"/>
                  </w:divBdr>
                </w:div>
                <w:div w:id="1625692749">
                  <w:marLeft w:val="480"/>
                  <w:marRight w:val="0"/>
                  <w:marTop w:val="0"/>
                  <w:marBottom w:val="0"/>
                  <w:divBdr>
                    <w:top w:val="none" w:sz="0" w:space="0" w:color="auto"/>
                    <w:left w:val="none" w:sz="0" w:space="0" w:color="auto"/>
                    <w:bottom w:val="none" w:sz="0" w:space="0" w:color="auto"/>
                    <w:right w:val="none" w:sz="0" w:space="0" w:color="auto"/>
                  </w:divBdr>
                </w:div>
                <w:div w:id="1629580969">
                  <w:marLeft w:val="480"/>
                  <w:marRight w:val="0"/>
                  <w:marTop w:val="0"/>
                  <w:marBottom w:val="0"/>
                  <w:divBdr>
                    <w:top w:val="none" w:sz="0" w:space="0" w:color="auto"/>
                    <w:left w:val="none" w:sz="0" w:space="0" w:color="auto"/>
                    <w:bottom w:val="none" w:sz="0" w:space="0" w:color="auto"/>
                    <w:right w:val="none" w:sz="0" w:space="0" w:color="auto"/>
                  </w:divBdr>
                </w:div>
                <w:div w:id="1682076050">
                  <w:marLeft w:val="480"/>
                  <w:marRight w:val="0"/>
                  <w:marTop w:val="0"/>
                  <w:marBottom w:val="0"/>
                  <w:divBdr>
                    <w:top w:val="none" w:sz="0" w:space="0" w:color="auto"/>
                    <w:left w:val="none" w:sz="0" w:space="0" w:color="auto"/>
                    <w:bottom w:val="none" w:sz="0" w:space="0" w:color="auto"/>
                    <w:right w:val="none" w:sz="0" w:space="0" w:color="auto"/>
                  </w:divBdr>
                </w:div>
                <w:div w:id="1686056173">
                  <w:marLeft w:val="480"/>
                  <w:marRight w:val="0"/>
                  <w:marTop w:val="0"/>
                  <w:marBottom w:val="0"/>
                  <w:divBdr>
                    <w:top w:val="none" w:sz="0" w:space="0" w:color="auto"/>
                    <w:left w:val="none" w:sz="0" w:space="0" w:color="auto"/>
                    <w:bottom w:val="none" w:sz="0" w:space="0" w:color="auto"/>
                    <w:right w:val="none" w:sz="0" w:space="0" w:color="auto"/>
                  </w:divBdr>
                </w:div>
                <w:div w:id="1690446691">
                  <w:marLeft w:val="480"/>
                  <w:marRight w:val="0"/>
                  <w:marTop w:val="0"/>
                  <w:marBottom w:val="0"/>
                  <w:divBdr>
                    <w:top w:val="none" w:sz="0" w:space="0" w:color="auto"/>
                    <w:left w:val="none" w:sz="0" w:space="0" w:color="auto"/>
                    <w:bottom w:val="none" w:sz="0" w:space="0" w:color="auto"/>
                    <w:right w:val="none" w:sz="0" w:space="0" w:color="auto"/>
                  </w:divBdr>
                </w:div>
                <w:div w:id="1704744527">
                  <w:marLeft w:val="480"/>
                  <w:marRight w:val="0"/>
                  <w:marTop w:val="0"/>
                  <w:marBottom w:val="0"/>
                  <w:divBdr>
                    <w:top w:val="none" w:sz="0" w:space="0" w:color="auto"/>
                    <w:left w:val="none" w:sz="0" w:space="0" w:color="auto"/>
                    <w:bottom w:val="none" w:sz="0" w:space="0" w:color="auto"/>
                    <w:right w:val="none" w:sz="0" w:space="0" w:color="auto"/>
                  </w:divBdr>
                </w:div>
                <w:div w:id="1714235323">
                  <w:marLeft w:val="480"/>
                  <w:marRight w:val="0"/>
                  <w:marTop w:val="0"/>
                  <w:marBottom w:val="0"/>
                  <w:divBdr>
                    <w:top w:val="none" w:sz="0" w:space="0" w:color="auto"/>
                    <w:left w:val="none" w:sz="0" w:space="0" w:color="auto"/>
                    <w:bottom w:val="none" w:sz="0" w:space="0" w:color="auto"/>
                    <w:right w:val="none" w:sz="0" w:space="0" w:color="auto"/>
                  </w:divBdr>
                </w:div>
                <w:div w:id="1715421048">
                  <w:marLeft w:val="480"/>
                  <w:marRight w:val="0"/>
                  <w:marTop w:val="0"/>
                  <w:marBottom w:val="0"/>
                  <w:divBdr>
                    <w:top w:val="none" w:sz="0" w:space="0" w:color="auto"/>
                    <w:left w:val="none" w:sz="0" w:space="0" w:color="auto"/>
                    <w:bottom w:val="none" w:sz="0" w:space="0" w:color="auto"/>
                    <w:right w:val="none" w:sz="0" w:space="0" w:color="auto"/>
                  </w:divBdr>
                </w:div>
                <w:div w:id="1722901985">
                  <w:marLeft w:val="480"/>
                  <w:marRight w:val="0"/>
                  <w:marTop w:val="0"/>
                  <w:marBottom w:val="0"/>
                  <w:divBdr>
                    <w:top w:val="none" w:sz="0" w:space="0" w:color="auto"/>
                    <w:left w:val="none" w:sz="0" w:space="0" w:color="auto"/>
                    <w:bottom w:val="none" w:sz="0" w:space="0" w:color="auto"/>
                    <w:right w:val="none" w:sz="0" w:space="0" w:color="auto"/>
                  </w:divBdr>
                </w:div>
                <w:div w:id="1724408128">
                  <w:marLeft w:val="480"/>
                  <w:marRight w:val="0"/>
                  <w:marTop w:val="0"/>
                  <w:marBottom w:val="0"/>
                  <w:divBdr>
                    <w:top w:val="none" w:sz="0" w:space="0" w:color="auto"/>
                    <w:left w:val="none" w:sz="0" w:space="0" w:color="auto"/>
                    <w:bottom w:val="none" w:sz="0" w:space="0" w:color="auto"/>
                    <w:right w:val="none" w:sz="0" w:space="0" w:color="auto"/>
                  </w:divBdr>
                </w:div>
                <w:div w:id="1777285140">
                  <w:marLeft w:val="480"/>
                  <w:marRight w:val="0"/>
                  <w:marTop w:val="0"/>
                  <w:marBottom w:val="0"/>
                  <w:divBdr>
                    <w:top w:val="none" w:sz="0" w:space="0" w:color="auto"/>
                    <w:left w:val="none" w:sz="0" w:space="0" w:color="auto"/>
                    <w:bottom w:val="none" w:sz="0" w:space="0" w:color="auto"/>
                    <w:right w:val="none" w:sz="0" w:space="0" w:color="auto"/>
                  </w:divBdr>
                </w:div>
                <w:div w:id="1784223322">
                  <w:marLeft w:val="480"/>
                  <w:marRight w:val="0"/>
                  <w:marTop w:val="0"/>
                  <w:marBottom w:val="0"/>
                  <w:divBdr>
                    <w:top w:val="none" w:sz="0" w:space="0" w:color="auto"/>
                    <w:left w:val="none" w:sz="0" w:space="0" w:color="auto"/>
                    <w:bottom w:val="none" w:sz="0" w:space="0" w:color="auto"/>
                    <w:right w:val="none" w:sz="0" w:space="0" w:color="auto"/>
                  </w:divBdr>
                </w:div>
                <w:div w:id="1845701729">
                  <w:marLeft w:val="480"/>
                  <w:marRight w:val="0"/>
                  <w:marTop w:val="0"/>
                  <w:marBottom w:val="0"/>
                  <w:divBdr>
                    <w:top w:val="none" w:sz="0" w:space="0" w:color="auto"/>
                    <w:left w:val="none" w:sz="0" w:space="0" w:color="auto"/>
                    <w:bottom w:val="none" w:sz="0" w:space="0" w:color="auto"/>
                    <w:right w:val="none" w:sz="0" w:space="0" w:color="auto"/>
                  </w:divBdr>
                </w:div>
                <w:div w:id="1853643822">
                  <w:marLeft w:val="480"/>
                  <w:marRight w:val="0"/>
                  <w:marTop w:val="0"/>
                  <w:marBottom w:val="0"/>
                  <w:divBdr>
                    <w:top w:val="none" w:sz="0" w:space="0" w:color="auto"/>
                    <w:left w:val="none" w:sz="0" w:space="0" w:color="auto"/>
                    <w:bottom w:val="none" w:sz="0" w:space="0" w:color="auto"/>
                    <w:right w:val="none" w:sz="0" w:space="0" w:color="auto"/>
                  </w:divBdr>
                </w:div>
                <w:div w:id="1891303622">
                  <w:marLeft w:val="480"/>
                  <w:marRight w:val="0"/>
                  <w:marTop w:val="0"/>
                  <w:marBottom w:val="0"/>
                  <w:divBdr>
                    <w:top w:val="none" w:sz="0" w:space="0" w:color="auto"/>
                    <w:left w:val="none" w:sz="0" w:space="0" w:color="auto"/>
                    <w:bottom w:val="none" w:sz="0" w:space="0" w:color="auto"/>
                    <w:right w:val="none" w:sz="0" w:space="0" w:color="auto"/>
                  </w:divBdr>
                </w:div>
                <w:div w:id="1891722120">
                  <w:marLeft w:val="480"/>
                  <w:marRight w:val="0"/>
                  <w:marTop w:val="0"/>
                  <w:marBottom w:val="0"/>
                  <w:divBdr>
                    <w:top w:val="none" w:sz="0" w:space="0" w:color="auto"/>
                    <w:left w:val="none" w:sz="0" w:space="0" w:color="auto"/>
                    <w:bottom w:val="none" w:sz="0" w:space="0" w:color="auto"/>
                    <w:right w:val="none" w:sz="0" w:space="0" w:color="auto"/>
                  </w:divBdr>
                </w:div>
                <w:div w:id="1899126919">
                  <w:marLeft w:val="480"/>
                  <w:marRight w:val="0"/>
                  <w:marTop w:val="0"/>
                  <w:marBottom w:val="0"/>
                  <w:divBdr>
                    <w:top w:val="none" w:sz="0" w:space="0" w:color="auto"/>
                    <w:left w:val="none" w:sz="0" w:space="0" w:color="auto"/>
                    <w:bottom w:val="none" w:sz="0" w:space="0" w:color="auto"/>
                    <w:right w:val="none" w:sz="0" w:space="0" w:color="auto"/>
                  </w:divBdr>
                </w:div>
                <w:div w:id="1906523332">
                  <w:marLeft w:val="480"/>
                  <w:marRight w:val="0"/>
                  <w:marTop w:val="0"/>
                  <w:marBottom w:val="0"/>
                  <w:divBdr>
                    <w:top w:val="none" w:sz="0" w:space="0" w:color="auto"/>
                    <w:left w:val="none" w:sz="0" w:space="0" w:color="auto"/>
                    <w:bottom w:val="none" w:sz="0" w:space="0" w:color="auto"/>
                    <w:right w:val="none" w:sz="0" w:space="0" w:color="auto"/>
                  </w:divBdr>
                </w:div>
                <w:div w:id="1927568777">
                  <w:marLeft w:val="480"/>
                  <w:marRight w:val="0"/>
                  <w:marTop w:val="0"/>
                  <w:marBottom w:val="0"/>
                  <w:divBdr>
                    <w:top w:val="none" w:sz="0" w:space="0" w:color="auto"/>
                    <w:left w:val="none" w:sz="0" w:space="0" w:color="auto"/>
                    <w:bottom w:val="none" w:sz="0" w:space="0" w:color="auto"/>
                    <w:right w:val="none" w:sz="0" w:space="0" w:color="auto"/>
                  </w:divBdr>
                </w:div>
                <w:div w:id="1966890760">
                  <w:marLeft w:val="480"/>
                  <w:marRight w:val="0"/>
                  <w:marTop w:val="0"/>
                  <w:marBottom w:val="0"/>
                  <w:divBdr>
                    <w:top w:val="none" w:sz="0" w:space="0" w:color="auto"/>
                    <w:left w:val="none" w:sz="0" w:space="0" w:color="auto"/>
                    <w:bottom w:val="none" w:sz="0" w:space="0" w:color="auto"/>
                    <w:right w:val="none" w:sz="0" w:space="0" w:color="auto"/>
                  </w:divBdr>
                </w:div>
                <w:div w:id="1972130386">
                  <w:marLeft w:val="480"/>
                  <w:marRight w:val="0"/>
                  <w:marTop w:val="0"/>
                  <w:marBottom w:val="0"/>
                  <w:divBdr>
                    <w:top w:val="none" w:sz="0" w:space="0" w:color="auto"/>
                    <w:left w:val="none" w:sz="0" w:space="0" w:color="auto"/>
                    <w:bottom w:val="none" w:sz="0" w:space="0" w:color="auto"/>
                    <w:right w:val="none" w:sz="0" w:space="0" w:color="auto"/>
                  </w:divBdr>
                </w:div>
                <w:div w:id="1978491672">
                  <w:marLeft w:val="480"/>
                  <w:marRight w:val="0"/>
                  <w:marTop w:val="0"/>
                  <w:marBottom w:val="0"/>
                  <w:divBdr>
                    <w:top w:val="none" w:sz="0" w:space="0" w:color="auto"/>
                    <w:left w:val="none" w:sz="0" w:space="0" w:color="auto"/>
                    <w:bottom w:val="none" w:sz="0" w:space="0" w:color="auto"/>
                    <w:right w:val="none" w:sz="0" w:space="0" w:color="auto"/>
                  </w:divBdr>
                </w:div>
                <w:div w:id="2001883392">
                  <w:marLeft w:val="480"/>
                  <w:marRight w:val="0"/>
                  <w:marTop w:val="0"/>
                  <w:marBottom w:val="0"/>
                  <w:divBdr>
                    <w:top w:val="none" w:sz="0" w:space="0" w:color="auto"/>
                    <w:left w:val="none" w:sz="0" w:space="0" w:color="auto"/>
                    <w:bottom w:val="none" w:sz="0" w:space="0" w:color="auto"/>
                    <w:right w:val="none" w:sz="0" w:space="0" w:color="auto"/>
                  </w:divBdr>
                </w:div>
                <w:div w:id="2003854587">
                  <w:marLeft w:val="480"/>
                  <w:marRight w:val="0"/>
                  <w:marTop w:val="0"/>
                  <w:marBottom w:val="0"/>
                  <w:divBdr>
                    <w:top w:val="none" w:sz="0" w:space="0" w:color="auto"/>
                    <w:left w:val="none" w:sz="0" w:space="0" w:color="auto"/>
                    <w:bottom w:val="none" w:sz="0" w:space="0" w:color="auto"/>
                    <w:right w:val="none" w:sz="0" w:space="0" w:color="auto"/>
                  </w:divBdr>
                </w:div>
                <w:div w:id="2049262048">
                  <w:marLeft w:val="480"/>
                  <w:marRight w:val="0"/>
                  <w:marTop w:val="0"/>
                  <w:marBottom w:val="0"/>
                  <w:divBdr>
                    <w:top w:val="none" w:sz="0" w:space="0" w:color="auto"/>
                    <w:left w:val="none" w:sz="0" w:space="0" w:color="auto"/>
                    <w:bottom w:val="none" w:sz="0" w:space="0" w:color="auto"/>
                    <w:right w:val="none" w:sz="0" w:space="0" w:color="auto"/>
                  </w:divBdr>
                </w:div>
                <w:div w:id="2056926019">
                  <w:marLeft w:val="480"/>
                  <w:marRight w:val="0"/>
                  <w:marTop w:val="0"/>
                  <w:marBottom w:val="0"/>
                  <w:divBdr>
                    <w:top w:val="none" w:sz="0" w:space="0" w:color="auto"/>
                    <w:left w:val="none" w:sz="0" w:space="0" w:color="auto"/>
                    <w:bottom w:val="none" w:sz="0" w:space="0" w:color="auto"/>
                    <w:right w:val="none" w:sz="0" w:space="0" w:color="auto"/>
                  </w:divBdr>
                </w:div>
                <w:div w:id="2061785321">
                  <w:marLeft w:val="480"/>
                  <w:marRight w:val="0"/>
                  <w:marTop w:val="0"/>
                  <w:marBottom w:val="0"/>
                  <w:divBdr>
                    <w:top w:val="none" w:sz="0" w:space="0" w:color="auto"/>
                    <w:left w:val="none" w:sz="0" w:space="0" w:color="auto"/>
                    <w:bottom w:val="none" w:sz="0" w:space="0" w:color="auto"/>
                    <w:right w:val="none" w:sz="0" w:space="0" w:color="auto"/>
                  </w:divBdr>
                </w:div>
                <w:div w:id="2063362500">
                  <w:marLeft w:val="480"/>
                  <w:marRight w:val="0"/>
                  <w:marTop w:val="0"/>
                  <w:marBottom w:val="0"/>
                  <w:divBdr>
                    <w:top w:val="none" w:sz="0" w:space="0" w:color="auto"/>
                    <w:left w:val="none" w:sz="0" w:space="0" w:color="auto"/>
                    <w:bottom w:val="none" w:sz="0" w:space="0" w:color="auto"/>
                    <w:right w:val="none" w:sz="0" w:space="0" w:color="auto"/>
                  </w:divBdr>
                </w:div>
                <w:div w:id="2073577605">
                  <w:marLeft w:val="480"/>
                  <w:marRight w:val="0"/>
                  <w:marTop w:val="0"/>
                  <w:marBottom w:val="0"/>
                  <w:divBdr>
                    <w:top w:val="none" w:sz="0" w:space="0" w:color="auto"/>
                    <w:left w:val="none" w:sz="0" w:space="0" w:color="auto"/>
                    <w:bottom w:val="none" w:sz="0" w:space="0" w:color="auto"/>
                    <w:right w:val="none" w:sz="0" w:space="0" w:color="auto"/>
                  </w:divBdr>
                </w:div>
                <w:div w:id="2112040903">
                  <w:marLeft w:val="480"/>
                  <w:marRight w:val="0"/>
                  <w:marTop w:val="0"/>
                  <w:marBottom w:val="0"/>
                  <w:divBdr>
                    <w:top w:val="none" w:sz="0" w:space="0" w:color="auto"/>
                    <w:left w:val="none" w:sz="0" w:space="0" w:color="auto"/>
                    <w:bottom w:val="none" w:sz="0" w:space="0" w:color="auto"/>
                    <w:right w:val="none" w:sz="0" w:space="0" w:color="auto"/>
                  </w:divBdr>
                </w:div>
                <w:div w:id="2119059371">
                  <w:marLeft w:val="480"/>
                  <w:marRight w:val="0"/>
                  <w:marTop w:val="0"/>
                  <w:marBottom w:val="0"/>
                  <w:divBdr>
                    <w:top w:val="none" w:sz="0" w:space="0" w:color="auto"/>
                    <w:left w:val="none" w:sz="0" w:space="0" w:color="auto"/>
                    <w:bottom w:val="none" w:sz="0" w:space="0" w:color="auto"/>
                    <w:right w:val="none" w:sz="0" w:space="0" w:color="auto"/>
                  </w:divBdr>
                </w:div>
                <w:div w:id="2128351477">
                  <w:marLeft w:val="480"/>
                  <w:marRight w:val="0"/>
                  <w:marTop w:val="0"/>
                  <w:marBottom w:val="0"/>
                  <w:divBdr>
                    <w:top w:val="none" w:sz="0" w:space="0" w:color="auto"/>
                    <w:left w:val="none" w:sz="0" w:space="0" w:color="auto"/>
                    <w:bottom w:val="none" w:sz="0" w:space="0" w:color="auto"/>
                    <w:right w:val="none" w:sz="0" w:space="0" w:color="auto"/>
                  </w:divBdr>
                </w:div>
              </w:divsChild>
            </w:div>
            <w:div w:id="1096362185">
              <w:marLeft w:val="0"/>
              <w:marRight w:val="0"/>
              <w:marTop w:val="0"/>
              <w:marBottom w:val="0"/>
              <w:divBdr>
                <w:top w:val="none" w:sz="0" w:space="0" w:color="auto"/>
                <w:left w:val="none" w:sz="0" w:space="0" w:color="auto"/>
                <w:bottom w:val="none" w:sz="0" w:space="0" w:color="auto"/>
                <w:right w:val="none" w:sz="0" w:space="0" w:color="auto"/>
              </w:divBdr>
              <w:divsChild>
                <w:div w:id="5139864">
                  <w:marLeft w:val="480"/>
                  <w:marRight w:val="0"/>
                  <w:marTop w:val="0"/>
                  <w:marBottom w:val="0"/>
                  <w:divBdr>
                    <w:top w:val="none" w:sz="0" w:space="0" w:color="auto"/>
                    <w:left w:val="none" w:sz="0" w:space="0" w:color="auto"/>
                    <w:bottom w:val="none" w:sz="0" w:space="0" w:color="auto"/>
                    <w:right w:val="none" w:sz="0" w:space="0" w:color="auto"/>
                  </w:divBdr>
                </w:div>
                <w:div w:id="89813799">
                  <w:marLeft w:val="480"/>
                  <w:marRight w:val="0"/>
                  <w:marTop w:val="0"/>
                  <w:marBottom w:val="0"/>
                  <w:divBdr>
                    <w:top w:val="none" w:sz="0" w:space="0" w:color="auto"/>
                    <w:left w:val="none" w:sz="0" w:space="0" w:color="auto"/>
                    <w:bottom w:val="none" w:sz="0" w:space="0" w:color="auto"/>
                    <w:right w:val="none" w:sz="0" w:space="0" w:color="auto"/>
                  </w:divBdr>
                </w:div>
                <w:div w:id="94909115">
                  <w:marLeft w:val="480"/>
                  <w:marRight w:val="0"/>
                  <w:marTop w:val="0"/>
                  <w:marBottom w:val="0"/>
                  <w:divBdr>
                    <w:top w:val="none" w:sz="0" w:space="0" w:color="auto"/>
                    <w:left w:val="none" w:sz="0" w:space="0" w:color="auto"/>
                    <w:bottom w:val="none" w:sz="0" w:space="0" w:color="auto"/>
                    <w:right w:val="none" w:sz="0" w:space="0" w:color="auto"/>
                  </w:divBdr>
                </w:div>
                <w:div w:id="99884510">
                  <w:marLeft w:val="480"/>
                  <w:marRight w:val="0"/>
                  <w:marTop w:val="0"/>
                  <w:marBottom w:val="0"/>
                  <w:divBdr>
                    <w:top w:val="none" w:sz="0" w:space="0" w:color="auto"/>
                    <w:left w:val="none" w:sz="0" w:space="0" w:color="auto"/>
                    <w:bottom w:val="none" w:sz="0" w:space="0" w:color="auto"/>
                    <w:right w:val="none" w:sz="0" w:space="0" w:color="auto"/>
                  </w:divBdr>
                </w:div>
                <w:div w:id="101843278">
                  <w:marLeft w:val="480"/>
                  <w:marRight w:val="0"/>
                  <w:marTop w:val="0"/>
                  <w:marBottom w:val="0"/>
                  <w:divBdr>
                    <w:top w:val="none" w:sz="0" w:space="0" w:color="auto"/>
                    <w:left w:val="none" w:sz="0" w:space="0" w:color="auto"/>
                    <w:bottom w:val="none" w:sz="0" w:space="0" w:color="auto"/>
                    <w:right w:val="none" w:sz="0" w:space="0" w:color="auto"/>
                  </w:divBdr>
                </w:div>
                <w:div w:id="118837166">
                  <w:marLeft w:val="480"/>
                  <w:marRight w:val="0"/>
                  <w:marTop w:val="0"/>
                  <w:marBottom w:val="0"/>
                  <w:divBdr>
                    <w:top w:val="none" w:sz="0" w:space="0" w:color="auto"/>
                    <w:left w:val="none" w:sz="0" w:space="0" w:color="auto"/>
                    <w:bottom w:val="none" w:sz="0" w:space="0" w:color="auto"/>
                    <w:right w:val="none" w:sz="0" w:space="0" w:color="auto"/>
                  </w:divBdr>
                </w:div>
                <w:div w:id="132645820">
                  <w:marLeft w:val="480"/>
                  <w:marRight w:val="0"/>
                  <w:marTop w:val="0"/>
                  <w:marBottom w:val="0"/>
                  <w:divBdr>
                    <w:top w:val="none" w:sz="0" w:space="0" w:color="auto"/>
                    <w:left w:val="none" w:sz="0" w:space="0" w:color="auto"/>
                    <w:bottom w:val="none" w:sz="0" w:space="0" w:color="auto"/>
                    <w:right w:val="none" w:sz="0" w:space="0" w:color="auto"/>
                  </w:divBdr>
                </w:div>
                <w:div w:id="138426669">
                  <w:marLeft w:val="480"/>
                  <w:marRight w:val="0"/>
                  <w:marTop w:val="0"/>
                  <w:marBottom w:val="0"/>
                  <w:divBdr>
                    <w:top w:val="none" w:sz="0" w:space="0" w:color="auto"/>
                    <w:left w:val="none" w:sz="0" w:space="0" w:color="auto"/>
                    <w:bottom w:val="none" w:sz="0" w:space="0" w:color="auto"/>
                    <w:right w:val="none" w:sz="0" w:space="0" w:color="auto"/>
                  </w:divBdr>
                </w:div>
                <w:div w:id="139423956">
                  <w:marLeft w:val="480"/>
                  <w:marRight w:val="0"/>
                  <w:marTop w:val="0"/>
                  <w:marBottom w:val="0"/>
                  <w:divBdr>
                    <w:top w:val="none" w:sz="0" w:space="0" w:color="auto"/>
                    <w:left w:val="none" w:sz="0" w:space="0" w:color="auto"/>
                    <w:bottom w:val="none" w:sz="0" w:space="0" w:color="auto"/>
                    <w:right w:val="none" w:sz="0" w:space="0" w:color="auto"/>
                  </w:divBdr>
                </w:div>
                <w:div w:id="145830089">
                  <w:marLeft w:val="480"/>
                  <w:marRight w:val="0"/>
                  <w:marTop w:val="0"/>
                  <w:marBottom w:val="0"/>
                  <w:divBdr>
                    <w:top w:val="none" w:sz="0" w:space="0" w:color="auto"/>
                    <w:left w:val="none" w:sz="0" w:space="0" w:color="auto"/>
                    <w:bottom w:val="none" w:sz="0" w:space="0" w:color="auto"/>
                    <w:right w:val="none" w:sz="0" w:space="0" w:color="auto"/>
                  </w:divBdr>
                </w:div>
                <w:div w:id="178588805">
                  <w:marLeft w:val="480"/>
                  <w:marRight w:val="0"/>
                  <w:marTop w:val="0"/>
                  <w:marBottom w:val="0"/>
                  <w:divBdr>
                    <w:top w:val="none" w:sz="0" w:space="0" w:color="auto"/>
                    <w:left w:val="none" w:sz="0" w:space="0" w:color="auto"/>
                    <w:bottom w:val="none" w:sz="0" w:space="0" w:color="auto"/>
                    <w:right w:val="none" w:sz="0" w:space="0" w:color="auto"/>
                  </w:divBdr>
                </w:div>
                <w:div w:id="185363916">
                  <w:marLeft w:val="480"/>
                  <w:marRight w:val="0"/>
                  <w:marTop w:val="0"/>
                  <w:marBottom w:val="0"/>
                  <w:divBdr>
                    <w:top w:val="none" w:sz="0" w:space="0" w:color="auto"/>
                    <w:left w:val="none" w:sz="0" w:space="0" w:color="auto"/>
                    <w:bottom w:val="none" w:sz="0" w:space="0" w:color="auto"/>
                    <w:right w:val="none" w:sz="0" w:space="0" w:color="auto"/>
                  </w:divBdr>
                </w:div>
                <w:div w:id="188496087">
                  <w:marLeft w:val="480"/>
                  <w:marRight w:val="0"/>
                  <w:marTop w:val="0"/>
                  <w:marBottom w:val="0"/>
                  <w:divBdr>
                    <w:top w:val="none" w:sz="0" w:space="0" w:color="auto"/>
                    <w:left w:val="none" w:sz="0" w:space="0" w:color="auto"/>
                    <w:bottom w:val="none" w:sz="0" w:space="0" w:color="auto"/>
                    <w:right w:val="none" w:sz="0" w:space="0" w:color="auto"/>
                  </w:divBdr>
                </w:div>
                <w:div w:id="200672808">
                  <w:marLeft w:val="480"/>
                  <w:marRight w:val="0"/>
                  <w:marTop w:val="0"/>
                  <w:marBottom w:val="0"/>
                  <w:divBdr>
                    <w:top w:val="none" w:sz="0" w:space="0" w:color="auto"/>
                    <w:left w:val="none" w:sz="0" w:space="0" w:color="auto"/>
                    <w:bottom w:val="none" w:sz="0" w:space="0" w:color="auto"/>
                    <w:right w:val="none" w:sz="0" w:space="0" w:color="auto"/>
                  </w:divBdr>
                </w:div>
                <w:div w:id="219676684">
                  <w:marLeft w:val="480"/>
                  <w:marRight w:val="0"/>
                  <w:marTop w:val="0"/>
                  <w:marBottom w:val="0"/>
                  <w:divBdr>
                    <w:top w:val="none" w:sz="0" w:space="0" w:color="auto"/>
                    <w:left w:val="none" w:sz="0" w:space="0" w:color="auto"/>
                    <w:bottom w:val="none" w:sz="0" w:space="0" w:color="auto"/>
                    <w:right w:val="none" w:sz="0" w:space="0" w:color="auto"/>
                  </w:divBdr>
                </w:div>
                <w:div w:id="224879347">
                  <w:marLeft w:val="480"/>
                  <w:marRight w:val="0"/>
                  <w:marTop w:val="0"/>
                  <w:marBottom w:val="0"/>
                  <w:divBdr>
                    <w:top w:val="none" w:sz="0" w:space="0" w:color="auto"/>
                    <w:left w:val="none" w:sz="0" w:space="0" w:color="auto"/>
                    <w:bottom w:val="none" w:sz="0" w:space="0" w:color="auto"/>
                    <w:right w:val="none" w:sz="0" w:space="0" w:color="auto"/>
                  </w:divBdr>
                </w:div>
                <w:div w:id="247933788">
                  <w:marLeft w:val="480"/>
                  <w:marRight w:val="0"/>
                  <w:marTop w:val="0"/>
                  <w:marBottom w:val="0"/>
                  <w:divBdr>
                    <w:top w:val="none" w:sz="0" w:space="0" w:color="auto"/>
                    <w:left w:val="none" w:sz="0" w:space="0" w:color="auto"/>
                    <w:bottom w:val="none" w:sz="0" w:space="0" w:color="auto"/>
                    <w:right w:val="none" w:sz="0" w:space="0" w:color="auto"/>
                  </w:divBdr>
                </w:div>
                <w:div w:id="256448518">
                  <w:marLeft w:val="480"/>
                  <w:marRight w:val="0"/>
                  <w:marTop w:val="0"/>
                  <w:marBottom w:val="0"/>
                  <w:divBdr>
                    <w:top w:val="none" w:sz="0" w:space="0" w:color="auto"/>
                    <w:left w:val="none" w:sz="0" w:space="0" w:color="auto"/>
                    <w:bottom w:val="none" w:sz="0" w:space="0" w:color="auto"/>
                    <w:right w:val="none" w:sz="0" w:space="0" w:color="auto"/>
                  </w:divBdr>
                </w:div>
                <w:div w:id="261032558">
                  <w:marLeft w:val="480"/>
                  <w:marRight w:val="0"/>
                  <w:marTop w:val="0"/>
                  <w:marBottom w:val="0"/>
                  <w:divBdr>
                    <w:top w:val="none" w:sz="0" w:space="0" w:color="auto"/>
                    <w:left w:val="none" w:sz="0" w:space="0" w:color="auto"/>
                    <w:bottom w:val="none" w:sz="0" w:space="0" w:color="auto"/>
                    <w:right w:val="none" w:sz="0" w:space="0" w:color="auto"/>
                  </w:divBdr>
                </w:div>
                <w:div w:id="271785609">
                  <w:marLeft w:val="480"/>
                  <w:marRight w:val="0"/>
                  <w:marTop w:val="0"/>
                  <w:marBottom w:val="0"/>
                  <w:divBdr>
                    <w:top w:val="none" w:sz="0" w:space="0" w:color="auto"/>
                    <w:left w:val="none" w:sz="0" w:space="0" w:color="auto"/>
                    <w:bottom w:val="none" w:sz="0" w:space="0" w:color="auto"/>
                    <w:right w:val="none" w:sz="0" w:space="0" w:color="auto"/>
                  </w:divBdr>
                </w:div>
                <w:div w:id="280841620">
                  <w:marLeft w:val="480"/>
                  <w:marRight w:val="0"/>
                  <w:marTop w:val="0"/>
                  <w:marBottom w:val="0"/>
                  <w:divBdr>
                    <w:top w:val="none" w:sz="0" w:space="0" w:color="auto"/>
                    <w:left w:val="none" w:sz="0" w:space="0" w:color="auto"/>
                    <w:bottom w:val="none" w:sz="0" w:space="0" w:color="auto"/>
                    <w:right w:val="none" w:sz="0" w:space="0" w:color="auto"/>
                  </w:divBdr>
                </w:div>
                <w:div w:id="301078225">
                  <w:marLeft w:val="480"/>
                  <w:marRight w:val="0"/>
                  <w:marTop w:val="0"/>
                  <w:marBottom w:val="0"/>
                  <w:divBdr>
                    <w:top w:val="none" w:sz="0" w:space="0" w:color="auto"/>
                    <w:left w:val="none" w:sz="0" w:space="0" w:color="auto"/>
                    <w:bottom w:val="none" w:sz="0" w:space="0" w:color="auto"/>
                    <w:right w:val="none" w:sz="0" w:space="0" w:color="auto"/>
                  </w:divBdr>
                </w:div>
                <w:div w:id="315189282">
                  <w:marLeft w:val="480"/>
                  <w:marRight w:val="0"/>
                  <w:marTop w:val="0"/>
                  <w:marBottom w:val="0"/>
                  <w:divBdr>
                    <w:top w:val="none" w:sz="0" w:space="0" w:color="auto"/>
                    <w:left w:val="none" w:sz="0" w:space="0" w:color="auto"/>
                    <w:bottom w:val="none" w:sz="0" w:space="0" w:color="auto"/>
                    <w:right w:val="none" w:sz="0" w:space="0" w:color="auto"/>
                  </w:divBdr>
                </w:div>
                <w:div w:id="321810494">
                  <w:marLeft w:val="480"/>
                  <w:marRight w:val="0"/>
                  <w:marTop w:val="0"/>
                  <w:marBottom w:val="0"/>
                  <w:divBdr>
                    <w:top w:val="none" w:sz="0" w:space="0" w:color="auto"/>
                    <w:left w:val="none" w:sz="0" w:space="0" w:color="auto"/>
                    <w:bottom w:val="none" w:sz="0" w:space="0" w:color="auto"/>
                    <w:right w:val="none" w:sz="0" w:space="0" w:color="auto"/>
                  </w:divBdr>
                </w:div>
                <w:div w:id="327484842">
                  <w:marLeft w:val="480"/>
                  <w:marRight w:val="0"/>
                  <w:marTop w:val="0"/>
                  <w:marBottom w:val="0"/>
                  <w:divBdr>
                    <w:top w:val="none" w:sz="0" w:space="0" w:color="auto"/>
                    <w:left w:val="none" w:sz="0" w:space="0" w:color="auto"/>
                    <w:bottom w:val="none" w:sz="0" w:space="0" w:color="auto"/>
                    <w:right w:val="none" w:sz="0" w:space="0" w:color="auto"/>
                  </w:divBdr>
                </w:div>
                <w:div w:id="339235100">
                  <w:marLeft w:val="480"/>
                  <w:marRight w:val="0"/>
                  <w:marTop w:val="0"/>
                  <w:marBottom w:val="0"/>
                  <w:divBdr>
                    <w:top w:val="none" w:sz="0" w:space="0" w:color="auto"/>
                    <w:left w:val="none" w:sz="0" w:space="0" w:color="auto"/>
                    <w:bottom w:val="none" w:sz="0" w:space="0" w:color="auto"/>
                    <w:right w:val="none" w:sz="0" w:space="0" w:color="auto"/>
                  </w:divBdr>
                </w:div>
                <w:div w:id="343553168">
                  <w:marLeft w:val="480"/>
                  <w:marRight w:val="0"/>
                  <w:marTop w:val="0"/>
                  <w:marBottom w:val="0"/>
                  <w:divBdr>
                    <w:top w:val="none" w:sz="0" w:space="0" w:color="auto"/>
                    <w:left w:val="none" w:sz="0" w:space="0" w:color="auto"/>
                    <w:bottom w:val="none" w:sz="0" w:space="0" w:color="auto"/>
                    <w:right w:val="none" w:sz="0" w:space="0" w:color="auto"/>
                  </w:divBdr>
                </w:div>
                <w:div w:id="357781389">
                  <w:marLeft w:val="480"/>
                  <w:marRight w:val="0"/>
                  <w:marTop w:val="0"/>
                  <w:marBottom w:val="0"/>
                  <w:divBdr>
                    <w:top w:val="none" w:sz="0" w:space="0" w:color="auto"/>
                    <w:left w:val="none" w:sz="0" w:space="0" w:color="auto"/>
                    <w:bottom w:val="none" w:sz="0" w:space="0" w:color="auto"/>
                    <w:right w:val="none" w:sz="0" w:space="0" w:color="auto"/>
                  </w:divBdr>
                </w:div>
                <w:div w:id="366761433">
                  <w:marLeft w:val="480"/>
                  <w:marRight w:val="0"/>
                  <w:marTop w:val="0"/>
                  <w:marBottom w:val="0"/>
                  <w:divBdr>
                    <w:top w:val="none" w:sz="0" w:space="0" w:color="auto"/>
                    <w:left w:val="none" w:sz="0" w:space="0" w:color="auto"/>
                    <w:bottom w:val="none" w:sz="0" w:space="0" w:color="auto"/>
                    <w:right w:val="none" w:sz="0" w:space="0" w:color="auto"/>
                  </w:divBdr>
                </w:div>
                <w:div w:id="399645500">
                  <w:marLeft w:val="480"/>
                  <w:marRight w:val="0"/>
                  <w:marTop w:val="0"/>
                  <w:marBottom w:val="0"/>
                  <w:divBdr>
                    <w:top w:val="none" w:sz="0" w:space="0" w:color="auto"/>
                    <w:left w:val="none" w:sz="0" w:space="0" w:color="auto"/>
                    <w:bottom w:val="none" w:sz="0" w:space="0" w:color="auto"/>
                    <w:right w:val="none" w:sz="0" w:space="0" w:color="auto"/>
                  </w:divBdr>
                </w:div>
                <w:div w:id="410661795">
                  <w:marLeft w:val="480"/>
                  <w:marRight w:val="0"/>
                  <w:marTop w:val="0"/>
                  <w:marBottom w:val="0"/>
                  <w:divBdr>
                    <w:top w:val="none" w:sz="0" w:space="0" w:color="auto"/>
                    <w:left w:val="none" w:sz="0" w:space="0" w:color="auto"/>
                    <w:bottom w:val="none" w:sz="0" w:space="0" w:color="auto"/>
                    <w:right w:val="none" w:sz="0" w:space="0" w:color="auto"/>
                  </w:divBdr>
                </w:div>
                <w:div w:id="421881829">
                  <w:marLeft w:val="480"/>
                  <w:marRight w:val="0"/>
                  <w:marTop w:val="0"/>
                  <w:marBottom w:val="0"/>
                  <w:divBdr>
                    <w:top w:val="none" w:sz="0" w:space="0" w:color="auto"/>
                    <w:left w:val="none" w:sz="0" w:space="0" w:color="auto"/>
                    <w:bottom w:val="none" w:sz="0" w:space="0" w:color="auto"/>
                    <w:right w:val="none" w:sz="0" w:space="0" w:color="auto"/>
                  </w:divBdr>
                </w:div>
                <w:div w:id="426124085">
                  <w:marLeft w:val="480"/>
                  <w:marRight w:val="0"/>
                  <w:marTop w:val="0"/>
                  <w:marBottom w:val="0"/>
                  <w:divBdr>
                    <w:top w:val="none" w:sz="0" w:space="0" w:color="auto"/>
                    <w:left w:val="none" w:sz="0" w:space="0" w:color="auto"/>
                    <w:bottom w:val="none" w:sz="0" w:space="0" w:color="auto"/>
                    <w:right w:val="none" w:sz="0" w:space="0" w:color="auto"/>
                  </w:divBdr>
                </w:div>
                <w:div w:id="463933767">
                  <w:marLeft w:val="480"/>
                  <w:marRight w:val="0"/>
                  <w:marTop w:val="0"/>
                  <w:marBottom w:val="0"/>
                  <w:divBdr>
                    <w:top w:val="none" w:sz="0" w:space="0" w:color="auto"/>
                    <w:left w:val="none" w:sz="0" w:space="0" w:color="auto"/>
                    <w:bottom w:val="none" w:sz="0" w:space="0" w:color="auto"/>
                    <w:right w:val="none" w:sz="0" w:space="0" w:color="auto"/>
                  </w:divBdr>
                </w:div>
                <w:div w:id="466820818">
                  <w:marLeft w:val="480"/>
                  <w:marRight w:val="0"/>
                  <w:marTop w:val="0"/>
                  <w:marBottom w:val="0"/>
                  <w:divBdr>
                    <w:top w:val="none" w:sz="0" w:space="0" w:color="auto"/>
                    <w:left w:val="none" w:sz="0" w:space="0" w:color="auto"/>
                    <w:bottom w:val="none" w:sz="0" w:space="0" w:color="auto"/>
                    <w:right w:val="none" w:sz="0" w:space="0" w:color="auto"/>
                  </w:divBdr>
                </w:div>
                <w:div w:id="532502915">
                  <w:marLeft w:val="480"/>
                  <w:marRight w:val="0"/>
                  <w:marTop w:val="0"/>
                  <w:marBottom w:val="0"/>
                  <w:divBdr>
                    <w:top w:val="none" w:sz="0" w:space="0" w:color="auto"/>
                    <w:left w:val="none" w:sz="0" w:space="0" w:color="auto"/>
                    <w:bottom w:val="none" w:sz="0" w:space="0" w:color="auto"/>
                    <w:right w:val="none" w:sz="0" w:space="0" w:color="auto"/>
                  </w:divBdr>
                </w:div>
                <w:div w:id="546797143">
                  <w:marLeft w:val="480"/>
                  <w:marRight w:val="0"/>
                  <w:marTop w:val="0"/>
                  <w:marBottom w:val="0"/>
                  <w:divBdr>
                    <w:top w:val="none" w:sz="0" w:space="0" w:color="auto"/>
                    <w:left w:val="none" w:sz="0" w:space="0" w:color="auto"/>
                    <w:bottom w:val="none" w:sz="0" w:space="0" w:color="auto"/>
                    <w:right w:val="none" w:sz="0" w:space="0" w:color="auto"/>
                  </w:divBdr>
                </w:div>
                <w:div w:id="551309223">
                  <w:marLeft w:val="480"/>
                  <w:marRight w:val="0"/>
                  <w:marTop w:val="0"/>
                  <w:marBottom w:val="0"/>
                  <w:divBdr>
                    <w:top w:val="none" w:sz="0" w:space="0" w:color="auto"/>
                    <w:left w:val="none" w:sz="0" w:space="0" w:color="auto"/>
                    <w:bottom w:val="none" w:sz="0" w:space="0" w:color="auto"/>
                    <w:right w:val="none" w:sz="0" w:space="0" w:color="auto"/>
                  </w:divBdr>
                </w:div>
                <w:div w:id="620649645">
                  <w:marLeft w:val="480"/>
                  <w:marRight w:val="0"/>
                  <w:marTop w:val="0"/>
                  <w:marBottom w:val="0"/>
                  <w:divBdr>
                    <w:top w:val="none" w:sz="0" w:space="0" w:color="auto"/>
                    <w:left w:val="none" w:sz="0" w:space="0" w:color="auto"/>
                    <w:bottom w:val="none" w:sz="0" w:space="0" w:color="auto"/>
                    <w:right w:val="none" w:sz="0" w:space="0" w:color="auto"/>
                  </w:divBdr>
                </w:div>
                <w:div w:id="643702573">
                  <w:marLeft w:val="480"/>
                  <w:marRight w:val="0"/>
                  <w:marTop w:val="0"/>
                  <w:marBottom w:val="0"/>
                  <w:divBdr>
                    <w:top w:val="none" w:sz="0" w:space="0" w:color="auto"/>
                    <w:left w:val="none" w:sz="0" w:space="0" w:color="auto"/>
                    <w:bottom w:val="none" w:sz="0" w:space="0" w:color="auto"/>
                    <w:right w:val="none" w:sz="0" w:space="0" w:color="auto"/>
                  </w:divBdr>
                </w:div>
                <w:div w:id="652609270">
                  <w:marLeft w:val="480"/>
                  <w:marRight w:val="0"/>
                  <w:marTop w:val="0"/>
                  <w:marBottom w:val="0"/>
                  <w:divBdr>
                    <w:top w:val="none" w:sz="0" w:space="0" w:color="auto"/>
                    <w:left w:val="none" w:sz="0" w:space="0" w:color="auto"/>
                    <w:bottom w:val="none" w:sz="0" w:space="0" w:color="auto"/>
                    <w:right w:val="none" w:sz="0" w:space="0" w:color="auto"/>
                  </w:divBdr>
                </w:div>
                <w:div w:id="652755549">
                  <w:marLeft w:val="480"/>
                  <w:marRight w:val="0"/>
                  <w:marTop w:val="0"/>
                  <w:marBottom w:val="0"/>
                  <w:divBdr>
                    <w:top w:val="none" w:sz="0" w:space="0" w:color="auto"/>
                    <w:left w:val="none" w:sz="0" w:space="0" w:color="auto"/>
                    <w:bottom w:val="none" w:sz="0" w:space="0" w:color="auto"/>
                    <w:right w:val="none" w:sz="0" w:space="0" w:color="auto"/>
                  </w:divBdr>
                </w:div>
                <w:div w:id="659895242">
                  <w:marLeft w:val="480"/>
                  <w:marRight w:val="0"/>
                  <w:marTop w:val="0"/>
                  <w:marBottom w:val="0"/>
                  <w:divBdr>
                    <w:top w:val="none" w:sz="0" w:space="0" w:color="auto"/>
                    <w:left w:val="none" w:sz="0" w:space="0" w:color="auto"/>
                    <w:bottom w:val="none" w:sz="0" w:space="0" w:color="auto"/>
                    <w:right w:val="none" w:sz="0" w:space="0" w:color="auto"/>
                  </w:divBdr>
                </w:div>
                <w:div w:id="669528788">
                  <w:marLeft w:val="480"/>
                  <w:marRight w:val="0"/>
                  <w:marTop w:val="0"/>
                  <w:marBottom w:val="0"/>
                  <w:divBdr>
                    <w:top w:val="none" w:sz="0" w:space="0" w:color="auto"/>
                    <w:left w:val="none" w:sz="0" w:space="0" w:color="auto"/>
                    <w:bottom w:val="none" w:sz="0" w:space="0" w:color="auto"/>
                    <w:right w:val="none" w:sz="0" w:space="0" w:color="auto"/>
                  </w:divBdr>
                </w:div>
                <w:div w:id="678460173">
                  <w:marLeft w:val="480"/>
                  <w:marRight w:val="0"/>
                  <w:marTop w:val="0"/>
                  <w:marBottom w:val="0"/>
                  <w:divBdr>
                    <w:top w:val="none" w:sz="0" w:space="0" w:color="auto"/>
                    <w:left w:val="none" w:sz="0" w:space="0" w:color="auto"/>
                    <w:bottom w:val="none" w:sz="0" w:space="0" w:color="auto"/>
                    <w:right w:val="none" w:sz="0" w:space="0" w:color="auto"/>
                  </w:divBdr>
                </w:div>
                <w:div w:id="723409044">
                  <w:marLeft w:val="480"/>
                  <w:marRight w:val="0"/>
                  <w:marTop w:val="0"/>
                  <w:marBottom w:val="0"/>
                  <w:divBdr>
                    <w:top w:val="none" w:sz="0" w:space="0" w:color="auto"/>
                    <w:left w:val="none" w:sz="0" w:space="0" w:color="auto"/>
                    <w:bottom w:val="none" w:sz="0" w:space="0" w:color="auto"/>
                    <w:right w:val="none" w:sz="0" w:space="0" w:color="auto"/>
                  </w:divBdr>
                </w:div>
                <w:div w:id="737677233">
                  <w:marLeft w:val="480"/>
                  <w:marRight w:val="0"/>
                  <w:marTop w:val="0"/>
                  <w:marBottom w:val="0"/>
                  <w:divBdr>
                    <w:top w:val="none" w:sz="0" w:space="0" w:color="auto"/>
                    <w:left w:val="none" w:sz="0" w:space="0" w:color="auto"/>
                    <w:bottom w:val="none" w:sz="0" w:space="0" w:color="auto"/>
                    <w:right w:val="none" w:sz="0" w:space="0" w:color="auto"/>
                  </w:divBdr>
                </w:div>
                <w:div w:id="744297927">
                  <w:marLeft w:val="480"/>
                  <w:marRight w:val="0"/>
                  <w:marTop w:val="0"/>
                  <w:marBottom w:val="0"/>
                  <w:divBdr>
                    <w:top w:val="none" w:sz="0" w:space="0" w:color="auto"/>
                    <w:left w:val="none" w:sz="0" w:space="0" w:color="auto"/>
                    <w:bottom w:val="none" w:sz="0" w:space="0" w:color="auto"/>
                    <w:right w:val="none" w:sz="0" w:space="0" w:color="auto"/>
                  </w:divBdr>
                </w:div>
                <w:div w:id="780151748">
                  <w:marLeft w:val="480"/>
                  <w:marRight w:val="0"/>
                  <w:marTop w:val="0"/>
                  <w:marBottom w:val="0"/>
                  <w:divBdr>
                    <w:top w:val="none" w:sz="0" w:space="0" w:color="auto"/>
                    <w:left w:val="none" w:sz="0" w:space="0" w:color="auto"/>
                    <w:bottom w:val="none" w:sz="0" w:space="0" w:color="auto"/>
                    <w:right w:val="none" w:sz="0" w:space="0" w:color="auto"/>
                  </w:divBdr>
                </w:div>
                <w:div w:id="797649983">
                  <w:marLeft w:val="480"/>
                  <w:marRight w:val="0"/>
                  <w:marTop w:val="0"/>
                  <w:marBottom w:val="0"/>
                  <w:divBdr>
                    <w:top w:val="none" w:sz="0" w:space="0" w:color="auto"/>
                    <w:left w:val="none" w:sz="0" w:space="0" w:color="auto"/>
                    <w:bottom w:val="none" w:sz="0" w:space="0" w:color="auto"/>
                    <w:right w:val="none" w:sz="0" w:space="0" w:color="auto"/>
                  </w:divBdr>
                </w:div>
                <w:div w:id="805705004">
                  <w:marLeft w:val="480"/>
                  <w:marRight w:val="0"/>
                  <w:marTop w:val="0"/>
                  <w:marBottom w:val="0"/>
                  <w:divBdr>
                    <w:top w:val="none" w:sz="0" w:space="0" w:color="auto"/>
                    <w:left w:val="none" w:sz="0" w:space="0" w:color="auto"/>
                    <w:bottom w:val="none" w:sz="0" w:space="0" w:color="auto"/>
                    <w:right w:val="none" w:sz="0" w:space="0" w:color="auto"/>
                  </w:divBdr>
                </w:div>
                <w:div w:id="811101242">
                  <w:marLeft w:val="480"/>
                  <w:marRight w:val="0"/>
                  <w:marTop w:val="0"/>
                  <w:marBottom w:val="0"/>
                  <w:divBdr>
                    <w:top w:val="none" w:sz="0" w:space="0" w:color="auto"/>
                    <w:left w:val="none" w:sz="0" w:space="0" w:color="auto"/>
                    <w:bottom w:val="none" w:sz="0" w:space="0" w:color="auto"/>
                    <w:right w:val="none" w:sz="0" w:space="0" w:color="auto"/>
                  </w:divBdr>
                </w:div>
                <w:div w:id="824130081">
                  <w:marLeft w:val="480"/>
                  <w:marRight w:val="0"/>
                  <w:marTop w:val="0"/>
                  <w:marBottom w:val="0"/>
                  <w:divBdr>
                    <w:top w:val="none" w:sz="0" w:space="0" w:color="auto"/>
                    <w:left w:val="none" w:sz="0" w:space="0" w:color="auto"/>
                    <w:bottom w:val="none" w:sz="0" w:space="0" w:color="auto"/>
                    <w:right w:val="none" w:sz="0" w:space="0" w:color="auto"/>
                  </w:divBdr>
                </w:div>
                <w:div w:id="861480027">
                  <w:marLeft w:val="480"/>
                  <w:marRight w:val="0"/>
                  <w:marTop w:val="0"/>
                  <w:marBottom w:val="0"/>
                  <w:divBdr>
                    <w:top w:val="none" w:sz="0" w:space="0" w:color="auto"/>
                    <w:left w:val="none" w:sz="0" w:space="0" w:color="auto"/>
                    <w:bottom w:val="none" w:sz="0" w:space="0" w:color="auto"/>
                    <w:right w:val="none" w:sz="0" w:space="0" w:color="auto"/>
                  </w:divBdr>
                </w:div>
                <w:div w:id="894509659">
                  <w:marLeft w:val="480"/>
                  <w:marRight w:val="0"/>
                  <w:marTop w:val="0"/>
                  <w:marBottom w:val="0"/>
                  <w:divBdr>
                    <w:top w:val="none" w:sz="0" w:space="0" w:color="auto"/>
                    <w:left w:val="none" w:sz="0" w:space="0" w:color="auto"/>
                    <w:bottom w:val="none" w:sz="0" w:space="0" w:color="auto"/>
                    <w:right w:val="none" w:sz="0" w:space="0" w:color="auto"/>
                  </w:divBdr>
                </w:div>
                <w:div w:id="896237127">
                  <w:marLeft w:val="480"/>
                  <w:marRight w:val="0"/>
                  <w:marTop w:val="0"/>
                  <w:marBottom w:val="0"/>
                  <w:divBdr>
                    <w:top w:val="none" w:sz="0" w:space="0" w:color="auto"/>
                    <w:left w:val="none" w:sz="0" w:space="0" w:color="auto"/>
                    <w:bottom w:val="none" w:sz="0" w:space="0" w:color="auto"/>
                    <w:right w:val="none" w:sz="0" w:space="0" w:color="auto"/>
                  </w:divBdr>
                </w:div>
                <w:div w:id="937904756">
                  <w:marLeft w:val="480"/>
                  <w:marRight w:val="0"/>
                  <w:marTop w:val="0"/>
                  <w:marBottom w:val="0"/>
                  <w:divBdr>
                    <w:top w:val="none" w:sz="0" w:space="0" w:color="auto"/>
                    <w:left w:val="none" w:sz="0" w:space="0" w:color="auto"/>
                    <w:bottom w:val="none" w:sz="0" w:space="0" w:color="auto"/>
                    <w:right w:val="none" w:sz="0" w:space="0" w:color="auto"/>
                  </w:divBdr>
                </w:div>
                <w:div w:id="951059064">
                  <w:marLeft w:val="480"/>
                  <w:marRight w:val="0"/>
                  <w:marTop w:val="0"/>
                  <w:marBottom w:val="0"/>
                  <w:divBdr>
                    <w:top w:val="none" w:sz="0" w:space="0" w:color="auto"/>
                    <w:left w:val="none" w:sz="0" w:space="0" w:color="auto"/>
                    <w:bottom w:val="none" w:sz="0" w:space="0" w:color="auto"/>
                    <w:right w:val="none" w:sz="0" w:space="0" w:color="auto"/>
                  </w:divBdr>
                </w:div>
                <w:div w:id="956302698">
                  <w:marLeft w:val="480"/>
                  <w:marRight w:val="0"/>
                  <w:marTop w:val="0"/>
                  <w:marBottom w:val="0"/>
                  <w:divBdr>
                    <w:top w:val="none" w:sz="0" w:space="0" w:color="auto"/>
                    <w:left w:val="none" w:sz="0" w:space="0" w:color="auto"/>
                    <w:bottom w:val="none" w:sz="0" w:space="0" w:color="auto"/>
                    <w:right w:val="none" w:sz="0" w:space="0" w:color="auto"/>
                  </w:divBdr>
                </w:div>
                <w:div w:id="998340283">
                  <w:marLeft w:val="480"/>
                  <w:marRight w:val="0"/>
                  <w:marTop w:val="0"/>
                  <w:marBottom w:val="0"/>
                  <w:divBdr>
                    <w:top w:val="none" w:sz="0" w:space="0" w:color="auto"/>
                    <w:left w:val="none" w:sz="0" w:space="0" w:color="auto"/>
                    <w:bottom w:val="none" w:sz="0" w:space="0" w:color="auto"/>
                    <w:right w:val="none" w:sz="0" w:space="0" w:color="auto"/>
                  </w:divBdr>
                </w:div>
                <w:div w:id="1008562368">
                  <w:marLeft w:val="480"/>
                  <w:marRight w:val="0"/>
                  <w:marTop w:val="0"/>
                  <w:marBottom w:val="0"/>
                  <w:divBdr>
                    <w:top w:val="none" w:sz="0" w:space="0" w:color="auto"/>
                    <w:left w:val="none" w:sz="0" w:space="0" w:color="auto"/>
                    <w:bottom w:val="none" w:sz="0" w:space="0" w:color="auto"/>
                    <w:right w:val="none" w:sz="0" w:space="0" w:color="auto"/>
                  </w:divBdr>
                </w:div>
                <w:div w:id="1018849778">
                  <w:marLeft w:val="480"/>
                  <w:marRight w:val="0"/>
                  <w:marTop w:val="0"/>
                  <w:marBottom w:val="0"/>
                  <w:divBdr>
                    <w:top w:val="none" w:sz="0" w:space="0" w:color="auto"/>
                    <w:left w:val="none" w:sz="0" w:space="0" w:color="auto"/>
                    <w:bottom w:val="none" w:sz="0" w:space="0" w:color="auto"/>
                    <w:right w:val="none" w:sz="0" w:space="0" w:color="auto"/>
                  </w:divBdr>
                </w:div>
                <w:div w:id="1038041740">
                  <w:marLeft w:val="480"/>
                  <w:marRight w:val="0"/>
                  <w:marTop w:val="0"/>
                  <w:marBottom w:val="0"/>
                  <w:divBdr>
                    <w:top w:val="none" w:sz="0" w:space="0" w:color="auto"/>
                    <w:left w:val="none" w:sz="0" w:space="0" w:color="auto"/>
                    <w:bottom w:val="none" w:sz="0" w:space="0" w:color="auto"/>
                    <w:right w:val="none" w:sz="0" w:space="0" w:color="auto"/>
                  </w:divBdr>
                </w:div>
                <w:div w:id="1076512396">
                  <w:marLeft w:val="480"/>
                  <w:marRight w:val="0"/>
                  <w:marTop w:val="0"/>
                  <w:marBottom w:val="0"/>
                  <w:divBdr>
                    <w:top w:val="none" w:sz="0" w:space="0" w:color="auto"/>
                    <w:left w:val="none" w:sz="0" w:space="0" w:color="auto"/>
                    <w:bottom w:val="none" w:sz="0" w:space="0" w:color="auto"/>
                    <w:right w:val="none" w:sz="0" w:space="0" w:color="auto"/>
                  </w:divBdr>
                </w:div>
                <w:div w:id="1103527406">
                  <w:marLeft w:val="480"/>
                  <w:marRight w:val="0"/>
                  <w:marTop w:val="0"/>
                  <w:marBottom w:val="0"/>
                  <w:divBdr>
                    <w:top w:val="none" w:sz="0" w:space="0" w:color="auto"/>
                    <w:left w:val="none" w:sz="0" w:space="0" w:color="auto"/>
                    <w:bottom w:val="none" w:sz="0" w:space="0" w:color="auto"/>
                    <w:right w:val="none" w:sz="0" w:space="0" w:color="auto"/>
                  </w:divBdr>
                </w:div>
                <w:div w:id="1120878010">
                  <w:marLeft w:val="480"/>
                  <w:marRight w:val="0"/>
                  <w:marTop w:val="0"/>
                  <w:marBottom w:val="0"/>
                  <w:divBdr>
                    <w:top w:val="none" w:sz="0" w:space="0" w:color="auto"/>
                    <w:left w:val="none" w:sz="0" w:space="0" w:color="auto"/>
                    <w:bottom w:val="none" w:sz="0" w:space="0" w:color="auto"/>
                    <w:right w:val="none" w:sz="0" w:space="0" w:color="auto"/>
                  </w:divBdr>
                </w:div>
                <w:div w:id="1126922566">
                  <w:marLeft w:val="480"/>
                  <w:marRight w:val="0"/>
                  <w:marTop w:val="0"/>
                  <w:marBottom w:val="0"/>
                  <w:divBdr>
                    <w:top w:val="none" w:sz="0" w:space="0" w:color="auto"/>
                    <w:left w:val="none" w:sz="0" w:space="0" w:color="auto"/>
                    <w:bottom w:val="none" w:sz="0" w:space="0" w:color="auto"/>
                    <w:right w:val="none" w:sz="0" w:space="0" w:color="auto"/>
                  </w:divBdr>
                </w:div>
                <w:div w:id="1131635262">
                  <w:marLeft w:val="480"/>
                  <w:marRight w:val="0"/>
                  <w:marTop w:val="0"/>
                  <w:marBottom w:val="0"/>
                  <w:divBdr>
                    <w:top w:val="none" w:sz="0" w:space="0" w:color="auto"/>
                    <w:left w:val="none" w:sz="0" w:space="0" w:color="auto"/>
                    <w:bottom w:val="none" w:sz="0" w:space="0" w:color="auto"/>
                    <w:right w:val="none" w:sz="0" w:space="0" w:color="auto"/>
                  </w:divBdr>
                </w:div>
                <w:div w:id="1144469181">
                  <w:marLeft w:val="480"/>
                  <w:marRight w:val="0"/>
                  <w:marTop w:val="0"/>
                  <w:marBottom w:val="0"/>
                  <w:divBdr>
                    <w:top w:val="none" w:sz="0" w:space="0" w:color="auto"/>
                    <w:left w:val="none" w:sz="0" w:space="0" w:color="auto"/>
                    <w:bottom w:val="none" w:sz="0" w:space="0" w:color="auto"/>
                    <w:right w:val="none" w:sz="0" w:space="0" w:color="auto"/>
                  </w:divBdr>
                </w:div>
                <w:div w:id="1180774025">
                  <w:marLeft w:val="480"/>
                  <w:marRight w:val="0"/>
                  <w:marTop w:val="0"/>
                  <w:marBottom w:val="0"/>
                  <w:divBdr>
                    <w:top w:val="none" w:sz="0" w:space="0" w:color="auto"/>
                    <w:left w:val="none" w:sz="0" w:space="0" w:color="auto"/>
                    <w:bottom w:val="none" w:sz="0" w:space="0" w:color="auto"/>
                    <w:right w:val="none" w:sz="0" w:space="0" w:color="auto"/>
                  </w:divBdr>
                </w:div>
                <w:div w:id="1202326434">
                  <w:marLeft w:val="480"/>
                  <w:marRight w:val="0"/>
                  <w:marTop w:val="0"/>
                  <w:marBottom w:val="0"/>
                  <w:divBdr>
                    <w:top w:val="none" w:sz="0" w:space="0" w:color="auto"/>
                    <w:left w:val="none" w:sz="0" w:space="0" w:color="auto"/>
                    <w:bottom w:val="none" w:sz="0" w:space="0" w:color="auto"/>
                    <w:right w:val="none" w:sz="0" w:space="0" w:color="auto"/>
                  </w:divBdr>
                </w:div>
                <w:div w:id="1229999077">
                  <w:marLeft w:val="480"/>
                  <w:marRight w:val="0"/>
                  <w:marTop w:val="0"/>
                  <w:marBottom w:val="0"/>
                  <w:divBdr>
                    <w:top w:val="none" w:sz="0" w:space="0" w:color="auto"/>
                    <w:left w:val="none" w:sz="0" w:space="0" w:color="auto"/>
                    <w:bottom w:val="none" w:sz="0" w:space="0" w:color="auto"/>
                    <w:right w:val="none" w:sz="0" w:space="0" w:color="auto"/>
                  </w:divBdr>
                </w:div>
                <w:div w:id="1245144160">
                  <w:marLeft w:val="480"/>
                  <w:marRight w:val="0"/>
                  <w:marTop w:val="0"/>
                  <w:marBottom w:val="0"/>
                  <w:divBdr>
                    <w:top w:val="none" w:sz="0" w:space="0" w:color="auto"/>
                    <w:left w:val="none" w:sz="0" w:space="0" w:color="auto"/>
                    <w:bottom w:val="none" w:sz="0" w:space="0" w:color="auto"/>
                    <w:right w:val="none" w:sz="0" w:space="0" w:color="auto"/>
                  </w:divBdr>
                </w:div>
                <w:div w:id="1245845696">
                  <w:marLeft w:val="480"/>
                  <w:marRight w:val="0"/>
                  <w:marTop w:val="0"/>
                  <w:marBottom w:val="0"/>
                  <w:divBdr>
                    <w:top w:val="none" w:sz="0" w:space="0" w:color="auto"/>
                    <w:left w:val="none" w:sz="0" w:space="0" w:color="auto"/>
                    <w:bottom w:val="none" w:sz="0" w:space="0" w:color="auto"/>
                    <w:right w:val="none" w:sz="0" w:space="0" w:color="auto"/>
                  </w:divBdr>
                </w:div>
                <w:div w:id="1260454163">
                  <w:marLeft w:val="480"/>
                  <w:marRight w:val="0"/>
                  <w:marTop w:val="0"/>
                  <w:marBottom w:val="0"/>
                  <w:divBdr>
                    <w:top w:val="none" w:sz="0" w:space="0" w:color="auto"/>
                    <w:left w:val="none" w:sz="0" w:space="0" w:color="auto"/>
                    <w:bottom w:val="none" w:sz="0" w:space="0" w:color="auto"/>
                    <w:right w:val="none" w:sz="0" w:space="0" w:color="auto"/>
                  </w:divBdr>
                </w:div>
                <w:div w:id="1264532454">
                  <w:marLeft w:val="480"/>
                  <w:marRight w:val="0"/>
                  <w:marTop w:val="0"/>
                  <w:marBottom w:val="0"/>
                  <w:divBdr>
                    <w:top w:val="none" w:sz="0" w:space="0" w:color="auto"/>
                    <w:left w:val="none" w:sz="0" w:space="0" w:color="auto"/>
                    <w:bottom w:val="none" w:sz="0" w:space="0" w:color="auto"/>
                    <w:right w:val="none" w:sz="0" w:space="0" w:color="auto"/>
                  </w:divBdr>
                </w:div>
                <w:div w:id="1278218443">
                  <w:marLeft w:val="480"/>
                  <w:marRight w:val="0"/>
                  <w:marTop w:val="0"/>
                  <w:marBottom w:val="0"/>
                  <w:divBdr>
                    <w:top w:val="none" w:sz="0" w:space="0" w:color="auto"/>
                    <w:left w:val="none" w:sz="0" w:space="0" w:color="auto"/>
                    <w:bottom w:val="none" w:sz="0" w:space="0" w:color="auto"/>
                    <w:right w:val="none" w:sz="0" w:space="0" w:color="auto"/>
                  </w:divBdr>
                </w:div>
                <w:div w:id="1281062338">
                  <w:marLeft w:val="480"/>
                  <w:marRight w:val="0"/>
                  <w:marTop w:val="0"/>
                  <w:marBottom w:val="0"/>
                  <w:divBdr>
                    <w:top w:val="none" w:sz="0" w:space="0" w:color="auto"/>
                    <w:left w:val="none" w:sz="0" w:space="0" w:color="auto"/>
                    <w:bottom w:val="none" w:sz="0" w:space="0" w:color="auto"/>
                    <w:right w:val="none" w:sz="0" w:space="0" w:color="auto"/>
                  </w:divBdr>
                </w:div>
                <w:div w:id="1287273623">
                  <w:marLeft w:val="480"/>
                  <w:marRight w:val="0"/>
                  <w:marTop w:val="0"/>
                  <w:marBottom w:val="0"/>
                  <w:divBdr>
                    <w:top w:val="none" w:sz="0" w:space="0" w:color="auto"/>
                    <w:left w:val="none" w:sz="0" w:space="0" w:color="auto"/>
                    <w:bottom w:val="none" w:sz="0" w:space="0" w:color="auto"/>
                    <w:right w:val="none" w:sz="0" w:space="0" w:color="auto"/>
                  </w:divBdr>
                </w:div>
                <w:div w:id="1288779825">
                  <w:marLeft w:val="480"/>
                  <w:marRight w:val="0"/>
                  <w:marTop w:val="0"/>
                  <w:marBottom w:val="0"/>
                  <w:divBdr>
                    <w:top w:val="none" w:sz="0" w:space="0" w:color="auto"/>
                    <w:left w:val="none" w:sz="0" w:space="0" w:color="auto"/>
                    <w:bottom w:val="none" w:sz="0" w:space="0" w:color="auto"/>
                    <w:right w:val="none" w:sz="0" w:space="0" w:color="auto"/>
                  </w:divBdr>
                </w:div>
                <w:div w:id="1295527333">
                  <w:marLeft w:val="480"/>
                  <w:marRight w:val="0"/>
                  <w:marTop w:val="0"/>
                  <w:marBottom w:val="0"/>
                  <w:divBdr>
                    <w:top w:val="none" w:sz="0" w:space="0" w:color="auto"/>
                    <w:left w:val="none" w:sz="0" w:space="0" w:color="auto"/>
                    <w:bottom w:val="none" w:sz="0" w:space="0" w:color="auto"/>
                    <w:right w:val="none" w:sz="0" w:space="0" w:color="auto"/>
                  </w:divBdr>
                </w:div>
                <w:div w:id="1308171220">
                  <w:marLeft w:val="480"/>
                  <w:marRight w:val="0"/>
                  <w:marTop w:val="0"/>
                  <w:marBottom w:val="0"/>
                  <w:divBdr>
                    <w:top w:val="none" w:sz="0" w:space="0" w:color="auto"/>
                    <w:left w:val="none" w:sz="0" w:space="0" w:color="auto"/>
                    <w:bottom w:val="none" w:sz="0" w:space="0" w:color="auto"/>
                    <w:right w:val="none" w:sz="0" w:space="0" w:color="auto"/>
                  </w:divBdr>
                </w:div>
                <w:div w:id="1313633128">
                  <w:marLeft w:val="480"/>
                  <w:marRight w:val="0"/>
                  <w:marTop w:val="0"/>
                  <w:marBottom w:val="0"/>
                  <w:divBdr>
                    <w:top w:val="none" w:sz="0" w:space="0" w:color="auto"/>
                    <w:left w:val="none" w:sz="0" w:space="0" w:color="auto"/>
                    <w:bottom w:val="none" w:sz="0" w:space="0" w:color="auto"/>
                    <w:right w:val="none" w:sz="0" w:space="0" w:color="auto"/>
                  </w:divBdr>
                </w:div>
                <w:div w:id="1333069313">
                  <w:marLeft w:val="480"/>
                  <w:marRight w:val="0"/>
                  <w:marTop w:val="0"/>
                  <w:marBottom w:val="0"/>
                  <w:divBdr>
                    <w:top w:val="none" w:sz="0" w:space="0" w:color="auto"/>
                    <w:left w:val="none" w:sz="0" w:space="0" w:color="auto"/>
                    <w:bottom w:val="none" w:sz="0" w:space="0" w:color="auto"/>
                    <w:right w:val="none" w:sz="0" w:space="0" w:color="auto"/>
                  </w:divBdr>
                </w:div>
                <w:div w:id="1353529839">
                  <w:marLeft w:val="480"/>
                  <w:marRight w:val="0"/>
                  <w:marTop w:val="0"/>
                  <w:marBottom w:val="0"/>
                  <w:divBdr>
                    <w:top w:val="none" w:sz="0" w:space="0" w:color="auto"/>
                    <w:left w:val="none" w:sz="0" w:space="0" w:color="auto"/>
                    <w:bottom w:val="none" w:sz="0" w:space="0" w:color="auto"/>
                    <w:right w:val="none" w:sz="0" w:space="0" w:color="auto"/>
                  </w:divBdr>
                </w:div>
                <w:div w:id="1356735451">
                  <w:marLeft w:val="480"/>
                  <w:marRight w:val="0"/>
                  <w:marTop w:val="0"/>
                  <w:marBottom w:val="0"/>
                  <w:divBdr>
                    <w:top w:val="none" w:sz="0" w:space="0" w:color="auto"/>
                    <w:left w:val="none" w:sz="0" w:space="0" w:color="auto"/>
                    <w:bottom w:val="none" w:sz="0" w:space="0" w:color="auto"/>
                    <w:right w:val="none" w:sz="0" w:space="0" w:color="auto"/>
                  </w:divBdr>
                </w:div>
                <w:div w:id="1377394770">
                  <w:marLeft w:val="480"/>
                  <w:marRight w:val="0"/>
                  <w:marTop w:val="0"/>
                  <w:marBottom w:val="0"/>
                  <w:divBdr>
                    <w:top w:val="none" w:sz="0" w:space="0" w:color="auto"/>
                    <w:left w:val="none" w:sz="0" w:space="0" w:color="auto"/>
                    <w:bottom w:val="none" w:sz="0" w:space="0" w:color="auto"/>
                    <w:right w:val="none" w:sz="0" w:space="0" w:color="auto"/>
                  </w:divBdr>
                </w:div>
                <w:div w:id="1378166419">
                  <w:marLeft w:val="480"/>
                  <w:marRight w:val="0"/>
                  <w:marTop w:val="0"/>
                  <w:marBottom w:val="0"/>
                  <w:divBdr>
                    <w:top w:val="none" w:sz="0" w:space="0" w:color="auto"/>
                    <w:left w:val="none" w:sz="0" w:space="0" w:color="auto"/>
                    <w:bottom w:val="none" w:sz="0" w:space="0" w:color="auto"/>
                    <w:right w:val="none" w:sz="0" w:space="0" w:color="auto"/>
                  </w:divBdr>
                </w:div>
                <w:div w:id="1382747228">
                  <w:marLeft w:val="480"/>
                  <w:marRight w:val="0"/>
                  <w:marTop w:val="0"/>
                  <w:marBottom w:val="0"/>
                  <w:divBdr>
                    <w:top w:val="none" w:sz="0" w:space="0" w:color="auto"/>
                    <w:left w:val="none" w:sz="0" w:space="0" w:color="auto"/>
                    <w:bottom w:val="none" w:sz="0" w:space="0" w:color="auto"/>
                    <w:right w:val="none" w:sz="0" w:space="0" w:color="auto"/>
                  </w:divBdr>
                </w:div>
                <w:div w:id="1399397777">
                  <w:marLeft w:val="480"/>
                  <w:marRight w:val="0"/>
                  <w:marTop w:val="0"/>
                  <w:marBottom w:val="0"/>
                  <w:divBdr>
                    <w:top w:val="none" w:sz="0" w:space="0" w:color="auto"/>
                    <w:left w:val="none" w:sz="0" w:space="0" w:color="auto"/>
                    <w:bottom w:val="none" w:sz="0" w:space="0" w:color="auto"/>
                    <w:right w:val="none" w:sz="0" w:space="0" w:color="auto"/>
                  </w:divBdr>
                </w:div>
                <w:div w:id="1407069227">
                  <w:marLeft w:val="480"/>
                  <w:marRight w:val="0"/>
                  <w:marTop w:val="0"/>
                  <w:marBottom w:val="0"/>
                  <w:divBdr>
                    <w:top w:val="none" w:sz="0" w:space="0" w:color="auto"/>
                    <w:left w:val="none" w:sz="0" w:space="0" w:color="auto"/>
                    <w:bottom w:val="none" w:sz="0" w:space="0" w:color="auto"/>
                    <w:right w:val="none" w:sz="0" w:space="0" w:color="auto"/>
                  </w:divBdr>
                </w:div>
                <w:div w:id="1407410975">
                  <w:marLeft w:val="480"/>
                  <w:marRight w:val="0"/>
                  <w:marTop w:val="0"/>
                  <w:marBottom w:val="0"/>
                  <w:divBdr>
                    <w:top w:val="none" w:sz="0" w:space="0" w:color="auto"/>
                    <w:left w:val="none" w:sz="0" w:space="0" w:color="auto"/>
                    <w:bottom w:val="none" w:sz="0" w:space="0" w:color="auto"/>
                    <w:right w:val="none" w:sz="0" w:space="0" w:color="auto"/>
                  </w:divBdr>
                </w:div>
                <w:div w:id="1412580523">
                  <w:marLeft w:val="480"/>
                  <w:marRight w:val="0"/>
                  <w:marTop w:val="0"/>
                  <w:marBottom w:val="0"/>
                  <w:divBdr>
                    <w:top w:val="none" w:sz="0" w:space="0" w:color="auto"/>
                    <w:left w:val="none" w:sz="0" w:space="0" w:color="auto"/>
                    <w:bottom w:val="none" w:sz="0" w:space="0" w:color="auto"/>
                    <w:right w:val="none" w:sz="0" w:space="0" w:color="auto"/>
                  </w:divBdr>
                </w:div>
                <w:div w:id="1421221822">
                  <w:marLeft w:val="480"/>
                  <w:marRight w:val="0"/>
                  <w:marTop w:val="0"/>
                  <w:marBottom w:val="0"/>
                  <w:divBdr>
                    <w:top w:val="none" w:sz="0" w:space="0" w:color="auto"/>
                    <w:left w:val="none" w:sz="0" w:space="0" w:color="auto"/>
                    <w:bottom w:val="none" w:sz="0" w:space="0" w:color="auto"/>
                    <w:right w:val="none" w:sz="0" w:space="0" w:color="auto"/>
                  </w:divBdr>
                </w:div>
                <w:div w:id="1439107563">
                  <w:marLeft w:val="480"/>
                  <w:marRight w:val="0"/>
                  <w:marTop w:val="0"/>
                  <w:marBottom w:val="0"/>
                  <w:divBdr>
                    <w:top w:val="none" w:sz="0" w:space="0" w:color="auto"/>
                    <w:left w:val="none" w:sz="0" w:space="0" w:color="auto"/>
                    <w:bottom w:val="none" w:sz="0" w:space="0" w:color="auto"/>
                    <w:right w:val="none" w:sz="0" w:space="0" w:color="auto"/>
                  </w:divBdr>
                </w:div>
                <w:div w:id="1446536771">
                  <w:marLeft w:val="480"/>
                  <w:marRight w:val="0"/>
                  <w:marTop w:val="0"/>
                  <w:marBottom w:val="0"/>
                  <w:divBdr>
                    <w:top w:val="none" w:sz="0" w:space="0" w:color="auto"/>
                    <w:left w:val="none" w:sz="0" w:space="0" w:color="auto"/>
                    <w:bottom w:val="none" w:sz="0" w:space="0" w:color="auto"/>
                    <w:right w:val="none" w:sz="0" w:space="0" w:color="auto"/>
                  </w:divBdr>
                </w:div>
                <w:div w:id="1473403310">
                  <w:marLeft w:val="480"/>
                  <w:marRight w:val="0"/>
                  <w:marTop w:val="0"/>
                  <w:marBottom w:val="0"/>
                  <w:divBdr>
                    <w:top w:val="none" w:sz="0" w:space="0" w:color="auto"/>
                    <w:left w:val="none" w:sz="0" w:space="0" w:color="auto"/>
                    <w:bottom w:val="none" w:sz="0" w:space="0" w:color="auto"/>
                    <w:right w:val="none" w:sz="0" w:space="0" w:color="auto"/>
                  </w:divBdr>
                </w:div>
                <w:div w:id="1491361824">
                  <w:marLeft w:val="480"/>
                  <w:marRight w:val="0"/>
                  <w:marTop w:val="0"/>
                  <w:marBottom w:val="0"/>
                  <w:divBdr>
                    <w:top w:val="none" w:sz="0" w:space="0" w:color="auto"/>
                    <w:left w:val="none" w:sz="0" w:space="0" w:color="auto"/>
                    <w:bottom w:val="none" w:sz="0" w:space="0" w:color="auto"/>
                    <w:right w:val="none" w:sz="0" w:space="0" w:color="auto"/>
                  </w:divBdr>
                </w:div>
                <w:div w:id="1530098365">
                  <w:marLeft w:val="480"/>
                  <w:marRight w:val="0"/>
                  <w:marTop w:val="0"/>
                  <w:marBottom w:val="0"/>
                  <w:divBdr>
                    <w:top w:val="none" w:sz="0" w:space="0" w:color="auto"/>
                    <w:left w:val="none" w:sz="0" w:space="0" w:color="auto"/>
                    <w:bottom w:val="none" w:sz="0" w:space="0" w:color="auto"/>
                    <w:right w:val="none" w:sz="0" w:space="0" w:color="auto"/>
                  </w:divBdr>
                </w:div>
                <w:div w:id="1535077899">
                  <w:marLeft w:val="480"/>
                  <w:marRight w:val="0"/>
                  <w:marTop w:val="0"/>
                  <w:marBottom w:val="0"/>
                  <w:divBdr>
                    <w:top w:val="none" w:sz="0" w:space="0" w:color="auto"/>
                    <w:left w:val="none" w:sz="0" w:space="0" w:color="auto"/>
                    <w:bottom w:val="none" w:sz="0" w:space="0" w:color="auto"/>
                    <w:right w:val="none" w:sz="0" w:space="0" w:color="auto"/>
                  </w:divBdr>
                </w:div>
                <w:div w:id="1567911930">
                  <w:marLeft w:val="480"/>
                  <w:marRight w:val="0"/>
                  <w:marTop w:val="0"/>
                  <w:marBottom w:val="0"/>
                  <w:divBdr>
                    <w:top w:val="none" w:sz="0" w:space="0" w:color="auto"/>
                    <w:left w:val="none" w:sz="0" w:space="0" w:color="auto"/>
                    <w:bottom w:val="none" w:sz="0" w:space="0" w:color="auto"/>
                    <w:right w:val="none" w:sz="0" w:space="0" w:color="auto"/>
                  </w:divBdr>
                </w:div>
                <w:div w:id="1604680245">
                  <w:marLeft w:val="480"/>
                  <w:marRight w:val="0"/>
                  <w:marTop w:val="0"/>
                  <w:marBottom w:val="0"/>
                  <w:divBdr>
                    <w:top w:val="none" w:sz="0" w:space="0" w:color="auto"/>
                    <w:left w:val="none" w:sz="0" w:space="0" w:color="auto"/>
                    <w:bottom w:val="none" w:sz="0" w:space="0" w:color="auto"/>
                    <w:right w:val="none" w:sz="0" w:space="0" w:color="auto"/>
                  </w:divBdr>
                </w:div>
                <w:div w:id="1643776313">
                  <w:marLeft w:val="480"/>
                  <w:marRight w:val="0"/>
                  <w:marTop w:val="0"/>
                  <w:marBottom w:val="0"/>
                  <w:divBdr>
                    <w:top w:val="none" w:sz="0" w:space="0" w:color="auto"/>
                    <w:left w:val="none" w:sz="0" w:space="0" w:color="auto"/>
                    <w:bottom w:val="none" w:sz="0" w:space="0" w:color="auto"/>
                    <w:right w:val="none" w:sz="0" w:space="0" w:color="auto"/>
                  </w:divBdr>
                </w:div>
                <w:div w:id="1668941042">
                  <w:marLeft w:val="480"/>
                  <w:marRight w:val="0"/>
                  <w:marTop w:val="0"/>
                  <w:marBottom w:val="0"/>
                  <w:divBdr>
                    <w:top w:val="none" w:sz="0" w:space="0" w:color="auto"/>
                    <w:left w:val="none" w:sz="0" w:space="0" w:color="auto"/>
                    <w:bottom w:val="none" w:sz="0" w:space="0" w:color="auto"/>
                    <w:right w:val="none" w:sz="0" w:space="0" w:color="auto"/>
                  </w:divBdr>
                </w:div>
                <w:div w:id="1687245554">
                  <w:marLeft w:val="480"/>
                  <w:marRight w:val="0"/>
                  <w:marTop w:val="0"/>
                  <w:marBottom w:val="0"/>
                  <w:divBdr>
                    <w:top w:val="none" w:sz="0" w:space="0" w:color="auto"/>
                    <w:left w:val="none" w:sz="0" w:space="0" w:color="auto"/>
                    <w:bottom w:val="none" w:sz="0" w:space="0" w:color="auto"/>
                    <w:right w:val="none" w:sz="0" w:space="0" w:color="auto"/>
                  </w:divBdr>
                </w:div>
                <w:div w:id="1704751310">
                  <w:marLeft w:val="480"/>
                  <w:marRight w:val="0"/>
                  <w:marTop w:val="0"/>
                  <w:marBottom w:val="0"/>
                  <w:divBdr>
                    <w:top w:val="none" w:sz="0" w:space="0" w:color="auto"/>
                    <w:left w:val="none" w:sz="0" w:space="0" w:color="auto"/>
                    <w:bottom w:val="none" w:sz="0" w:space="0" w:color="auto"/>
                    <w:right w:val="none" w:sz="0" w:space="0" w:color="auto"/>
                  </w:divBdr>
                </w:div>
                <w:div w:id="1778794578">
                  <w:marLeft w:val="480"/>
                  <w:marRight w:val="0"/>
                  <w:marTop w:val="0"/>
                  <w:marBottom w:val="0"/>
                  <w:divBdr>
                    <w:top w:val="none" w:sz="0" w:space="0" w:color="auto"/>
                    <w:left w:val="none" w:sz="0" w:space="0" w:color="auto"/>
                    <w:bottom w:val="none" w:sz="0" w:space="0" w:color="auto"/>
                    <w:right w:val="none" w:sz="0" w:space="0" w:color="auto"/>
                  </w:divBdr>
                </w:div>
                <w:div w:id="1794060553">
                  <w:marLeft w:val="480"/>
                  <w:marRight w:val="0"/>
                  <w:marTop w:val="0"/>
                  <w:marBottom w:val="0"/>
                  <w:divBdr>
                    <w:top w:val="none" w:sz="0" w:space="0" w:color="auto"/>
                    <w:left w:val="none" w:sz="0" w:space="0" w:color="auto"/>
                    <w:bottom w:val="none" w:sz="0" w:space="0" w:color="auto"/>
                    <w:right w:val="none" w:sz="0" w:space="0" w:color="auto"/>
                  </w:divBdr>
                </w:div>
                <w:div w:id="1798914312">
                  <w:marLeft w:val="480"/>
                  <w:marRight w:val="0"/>
                  <w:marTop w:val="0"/>
                  <w:marBottom w:val="0"/>
                  <w:divBdr>
                    <w:top w:val="none" w:sz="0" w:space="0" w:color="auto"/>
                    <w:left w:val="none" w:sz="0" w:space="0" w:color="auto"/>
                    <w:bottom w:val="none" w:sz="0" w:space="0" w:color="auto"/>
                    <w:right w:val="none" w:sz="0" w:space="0" w:color="auto"/>
                  </w:divBdr>
                </w:div>
                <w:div w:id="1828589206">
                  <w:marLeft w:val="480"/>
                  <w:marRight w:val="0"/>
                  <w:marTop w:val="0"/>
                  <w:marBottom w:val="0"/>
                  <w:divBdr>
                    <w:top w:val="none" w:sz="0" w:space="0" w:color="auto"/>
                    <w:left w:val="none" w:sz="0" w:space="0" w:color="auto"/>
                    <w:bottom w:val="none" w:sz="0" w:space="0" w:color="auto"/>
                    <w:right w:val="none" w:sz="0" w:space="0" w:color="auto"/>
                  </w:divBdr>
                </w:div>
                <w:div w:id="1829634883">
                  <w:marLeft w:val="480"/>
                  <w:marRight w:val="0"/>
                  <w:marTop w:val="0"/>
                  <w:marBottom w:val="0"/>
                  <w:divBdr>
                    <w:top w:val="none" w:sz="0" w:space="0" w:color="auto"/>
                    <w:left w:val="none" w:sz="0" w:space="0" w:color="auto"/>
                    <w:bottom w:val="none" w:sz="0" w:space="0" w:color="auto"/>
                    <w:right w:val="none" w:sz="0" w:space="0" w:color="auto"/>
                  </w:divBdr>
                </w:div>
                <w:div w:id="1834829801">
                  <w:marLeft w:val="480"/>
                  <w:marRight w:val="0"/>
                  <w:marTop w:val="0"/>
                  <w:marBottom w:val="0"/>
                  <w:divBdr>
                    <w:top w:val="none" w:sz="0" w:space="0" w:color="auto"/>
                    <w:left w:val="none" w:sz="0" w:space="0" w:color="auto"/>
                    <w:bottom w:val="none" w:sz="0" w:space="0" w:color="auto"/>
                    <w:right w:val="none" w:sz="0" w:space="0" w:color="auto"/>
                  </w:divBdr>
                </w:div>
                <w:div w:id="1907954713">
                  <w:marLeft w:val="480"/>
                  <w:marRight w:val="0"/>
                  <w:marTop w:val="0"/>
                  <w:marBottom w:val="0"/>
                  <w:divBdr>
                    <w:top w:val="none" w:sz="0" w:space="0" w:color="auto"/>
                    <w:left w:val="none" w:sz="0" w:space="0" w:color="auto"/>
                    <w:bottom w:val="none" w:sz="0" w:space="0" w:color="auto"/>
                    <w:right w:val="none" w:sz="0" w:space="0" w:color="auto"/>
                  </w:divBdr>
                </w:div>
                <w:div w:id="1947687354">
                  <w:marLeft w:val="480"/>
                  <w:marRight w:val="0"/>
                  <w:marTop w:val="0"/>
                  <w:marBottom w:val="0"/>
                  <w:divBdr>
                    <w:top w:val="none" w:sz="0" w:space="0" w:color="auto"/>
                    <w:left w:val="none" w:sz="0" w:space="0" w:color="auto"/>
                    <w:bottom w:val="none" w:sz="0" w:space="0" w:color="auto"/>
                    <w:right w:val="none" w:sz="0" w:space="0" w:color="auto"/>
                  </w:divBdr>
                </w:div>
                <w:div w:id="1962878085">
                  <w:marLeft w:val="480"/>
                  <w:marRight w:val="0"/>
                  <w:marTop w:val="0"/>
                  <w:marBottom w:val="0"/>
                  <w:divBdr>
                    <w:top w:val="none" w:sz="0" w:space="0" w:color="auto"/>
                    <w:left w:val="none" w:sz="0" w:space="0" w:color="auto"/>
                    <w:bottom w:val="none" w:sz="0" w:space="0" w:color="auto"/>
                    <w:right w:val="none" w:sz="0" w:space="0" w:color="auto"/>
                  </w:divBdr>
                </w:div>
                <w:div w:id="1977565380">
                  <w:marLeft w:val="480"/>
                  <w:marRight w:val="0"/>
                  <w:marTop w:val="0"/>
                  <w:marBottom w:val="0"/>
                  <w:divBdr>
                    <w:top w:val="none" w:sz="0" w:space="0" w:color="auto"/>
                    <w:left w:val="none" w:sz="0" w:space="0" w:color="auto"/>
                    <w:bottom w:val="none" w:sz="0" w:space="0" w:color="auto"/>
                    <w:right w:val="none" w:sz="0" w:space="0" w:color="auto"/>
                  </w:divBdr>
                </w:div>
                <w:div w:id="1984581184">
                  <w:marLeft w:val="480"/>
                  <w:marRight w:val="0"/>
                  <w:marTop w:val="0"/>
                  <w:marBottom w:val="0"/>
                  <w:divBdr>
                    <w:top w:val="none" w:sz="0" w:space="0" w:color="auto"/>
                    <w:left w:val="none" w:sz="0" w:space="0" w:color="auto"/>
                    <w:bottom w:val="none" w:sz="0" w:space="0" w:color="auto"/>
                    <w:right w:val="none" w:sz="0" w:space="0" w:color="auto"/>
                  </w:divBdr>
                </w:div>
                <w:div w:id="1990985402">
                  <w:marLeft w:val="480"/>
                  <w:marRight w:val="0"/>
                  <w:marTop w:val="0"/>
                  <w:marBottom w:val="0"/>
                  <w:divBdr>
                    <w:top w:val="none" w:sz="0" w:space="0" w:color="auto"/>
                    <w:left w:val="none" w:sz="0" w:space="0" w:color="auto"/>
                    <w:bottom w:val="none" w:sz="0" w:space="0" w:color="auto"/>
                    <w:right w:val="none" w:sz="0" w:space="0" w:color="auto"/>
                  </w:divBdr>
                </w:div>
                <w:div w:id="2013680009">
                  <w:marLeft w:val="480"/>
                  <w:marRight w:val="0"/>
                  <w:marTop w:val="0"/>
                  <w:marBottom w:val="0"/>
                  <w:divBdr>
                    <w:top w:val="none" w:sz="0" w:space="0" w:color="auto"/>
                    <w:left w:val="none" w:sz="0" w:space="0" w:color="auto"/>
                    <w:bottom w:val="none" w:sz="0" w:space="0" w:color="auto"/>
                    <w:right w:val="none" w:sz="0" w:space="0" w:color="auto"/>
                  </w:divBdr>
                </w:div>
                <w:div w:id="2031642959">
                  <w:marLeft w:val="480"/>
                  <w:marRight w:val="0"/>
                  <w:marTop w:val="0"/>
                  <w:marBottom w:val="0"/>
                  <w:divBdr>
                    <w:top w:val="none" w:sz="0" w:space="0" w:color="auto"/>
                    <w:left w:val="none" w:sz="0" w:space="0" w:color="auto"/>
                    <w:bottom w:val="none" w:sz="0" w:space="0" w:color="auto"/>
                    <w:right w:val="none" w:sz="0" w:space="0" w:color="auto"/>
                  </w:divBdr>
                </w:div>
                <w:div w:id="2042968925">
                  <w:marLeft w:val="480"/>
                  <w:marRight w:val="0"/>
                  <w:marTop w:val="0"/>
                  <w:marBottom w:val="0"/>
                  <w:divBdr>
                    <w:top w:val="none" w:sz="0" w:space="0" w:color="auto"/>
                    <w:left w:val="none" w:sz="0" w:space="0" w:color="auto"/>
                    <w:bottom w:val="none" w:sz="0" w:space="0" w:color="auto"/>
                    <w:right w:val="none" w:sz="0" w:space="0" w:color="auto"/>
                  </w:divBdr>
                </w:div>
                <w:div w:id="2051152821">
                  <w:marLeft w:val="480"/>
                  <w:marRight w:val="0"/>
                  <w:marTop w:val="0"/>
                  <w:marBottom w:val="0"/>
                  <w:divBdr>
                    <w:top w:val="none" w:sz="0" w:space="0" w:color="auto"/>
                    <w:left w:val="none" w:sz="0" w:space="0" w:color="auto"/>
                    <w:bottom w:val="none" w:sz="0" w:space="0" w:color="auto"/>
                    <w:right w:val="none" w:sz="0" w:space="0" w:color="auto"/>
                  </w:divBdr>
                </w:div>
                <w:div w:id="2065519184">
                  <w:marLeft w:val="480"/>
                  <w:marRight w:val="0"/>
                  <w:marTop w:val="0"/>
                  <w:marBottom w:val="0"/>
                  <w:divBdr>
                    <w:top w:val="none" w:sz="0" w:space="0" w:color="auto"/>
                    <w:left w:val="none" w:sz="0" w:space="0" w:color="auto"/>
                    <w:bottom w:val="none" w:sz="0" w:space="0" w:color="auto"/>
                    <w:right w:val="none" w:sz="0" w:space="0" w:color="auto"/>
                  </w:divBdr>
                </w:div>
                <w:div w:id="2090535811">
                  <w:marLeft w:val="480"/>
                  <w:marRight w:val="0"/>
                  <w:marTop w:val="0"/>
                  <w:marBottom w:val="0"/>
                  <w:divBdr>
                    <w:top w:val="none" w:sz="0" w:space="0" w:color="auto"/>
                    <w:left w:val="none" w:sz="0" w:space="0" w:color="auto"/>
                    <w:bottom w:val="none" w:sz="0" w:space="0" w:color="auto"/>
                    <w:right w:val="none" w:sz="0" w:space="0" w:color="auto"/>
                  </w:divBdr>
                </w:div>
                <w:div w:id="2121996652">
                  <w:marLeft w:val="480"/>
                  <w:marRight w:val="0"/>
                  <w:marTop w:val="0"/>
                  <w:marBottom w:val="0"/>
                  <w:divBdr>
                    <w:top w:val="none" w:sz="0" w:space="0" w:color="auto"/>
                    <w:left w:val="none" w:sz="0" w:space="0" w:color="auto"/>
                    <w:bottom w:val="none" w:sz="0" w:space="0" w:color="auto"/>
                    <w:right w:val="none" w:sz="0" w:space="0" w:color="auto"/>
                  </w:divBdr>
                </w:div>
                <w:div w:id="2123069960">
                  <w:marLeft w:val="480"/>
                  <w:marRight w:val="0"/>
                  <w:marTop w:val="0"/>
                  <w:marBottom w:val="0"/>
                  <w:divBdr>
                    <w:top w:val="none" w:sz="0" w:space="0" w:color="auto"/>
                    <w:left w:val="none" w:sz="0" w:space="0" w:color="auto"/>
                    <w:bottom w:val="none" w:sz="0" w:space="0" w:color="auto"/>
                    <w:right w:val="none" w:sz="0" w:space="0" w:color="auto"/>
                  </w:divBdr>
                </w:div>
              </w:divsChild>
            </w:div>
            <w:div w:id="1119035068">
              <w:marLeft w:val="0"/>
              <w:marRight w:val="0"/>
              <w:marTop w:val="0"/>
              <w:marBottom w:val="0"/>
              <w:divBdr>
                <w:top w:val="none" w:sz="0" w:space="0" w:color="auto"/>
                <w:left w:val="none" w:sz="0" w:space="0" w:color="auto"/>
                <w:bottom w:val="none" w:sz="0" w:space="0" w:color="auto"/>
                <w:right w:val="none" w:sz="0" w:space="0" w:color="auto"/>
              </w:divBdr>
              <w:divsChild>
                <w:div w:id="32772940">
                  <w:marLeft w:val="480"/>
                  <w:marRight w:val="0"/>
                  <w:marTop w:val="0"/>
                  <w:marBottom w:val="0"/>
                  <w:divBdr>
                    <w:top w:val="none" w:sz="0" w:space="0" w:color="auto"/>
                    <w:left w:val="none" w:sz="0" w:space="0" w:color="auto"/>
                    <w:bottom w:val="none" w:sz="0" w:space="0" w:color="auto"/>
                    <w:right w:val="none" w:sz="0" w:space="0" w:color="auto"/>
                  </w:divBdr>
                </w:div>
                <w:div w:id="33771694">
                  <w:marLeft w:val="480"/>
                  <w:marRight w:val="0"/>
                  <w:marTop w:val="0"/>
                  <w:marBottom w:val="0"/>
                  <w:divBdr>
                    <w:top w:val="none" w:sz="0" w:space="0" w:color="auto"/>
                    <w:left w:val="none" w:sz="0" w:space="0" w:color="auto"/>
                    <w:bottom w:val="none" w:sz="0" w:space="0" w:color="auto"/>
                    <w:right w:val="none" w:sz="0" w:space="0" w:color="auto"/>
                  </w:divBdr>
                </w:div>
                <w:div w:id="80882441">
                  <w:marLeft w:val="480"/>
                  <w:marRight w:val="0"/>
                  <w:marTop w:val="0"/>
                  <w:marBottom w:val="0"/>
                  <w:divBdr>
                    <w:top w:val="none" w:sz="0" w:space="0" w:color="auto"/>
                    <w:left w:val="none" w:sz="0" w:space="0" w:color="auto"/>
                    <w:bottom w:val="none" w:sz="0" w:space="0" w:color="auto"/>
                    <w:right w:val="none" w:sz="0" w:space="0" w:color="auto"/>
                  </w:divBdr>
                </w:div>
                <w:div w:id="100951417">
                  <w:marLeft w:val="480"/>
                  <w:marRight w:val="0"/>
                  <w:marTop w:val="0"/>
                  <w:marBottom w:val="0"/>
                  <w:divBdr>
                    <w:top w:val="none" w:sz="0" w:space="0" w:color="auto"/>
                    <w:left w:val="none" w:sz="0" w:space="0" w:color="auto"/>
                    <w:bottom w:val="none" w:sz="0" w:space="0" w:color="auto"/>
                    <w:right w:val="none" w:sz="0" w:space="0" w:color="auto"/>
                  </w:divBdr>
                </w:div>
                <w:div w:id="122040974">
                  <w:marLeft w:val="480"/>
                  <w:marRight w:val="0"/>
                  <w:marTop w:val="0"/>
                  <w:marBottom w:val="0"/>
                  <w:divBdr>
                    <w:top w:val="none" w:sz="0" w:space="0" w:color="auto"/>
                    <w:left w:val="none" w:sz="0" w:space="0" w:color="auto"/>
                    <w:bottom w:val="none" w:sz="0" w:space="0" w:color="auto"/>
                    <w:right w:val="none" w:sz="0" w:space="0" w:color="auto"/>
                  </w:divBdr>
                </w:div>
                <w:div w:id="126245737">
                  <w:marLeft w:val="480"/>
                  <w:marRight w:val="0"/>
                  <w:marTop w:val="0"/>
                  <w:marBottom w:val="0"/>
                  <w:divBdr>
                    <w:top w:val="none" w:sz="0" w:space="0" w:color="auto"/>
                    <w:left w:val="none" w:sz="0" w:space="0" w:color="auto"/>
                    <w:bottom w:val="none" w:sz="0" w:space="0" w:color="auto"/>
                    <w:right w:val="none" w:sz="0" w:space="0" w:color="auto"/>
                  </w:divBdr>
                </w:div>
                <w:div w:id="137305003">
                  <w:marLeft w:val="480"/>
                  <w:marRight w:val="0"/>
                  <w:marTop w:val="0"/>
                  <w:marBottom w:val="0"/>
                  <w:divBdr>
                    <w:top w:val="none" w:sz="0" w:space="0" w:color="auto"/>
                    <w:left w:val="none" w:sz="0" w:space="0" w:color="auto"/>
                    <w:bottom w:val="none" w:sz="0" w:space="0" w:color="auto"/>
                    <w:right w:val="none" w:sz="0" w:space="0" w:color="auto"/>
                  </w:divBdr>
                </w:div>
                <w:div w:id="177356123">
                  <w:marLeft w:val="480"/>
                  <w:marRight w:val="0"/>
                  <w:marTop w:val="0"/>
                  <w:marBottom w:val="0"/>
                  <w:divBdr>
                    <w:top w:val="none" w:sz="0" w:space="0" w:color="auto"/>
                    <w:left w:val="none" w:sz="0" w:space="0" w:color="auto"/>
                    <w:bottom w:val="none" w:sz="0" w:space="0" w:color="auto"/>
                    <w:right w:val="none" w:sz="0" w:space="0" w:color="auto"/>
                  </w:divBdr>
                </w:div>
                <w:div w:id="182788104">
                  <w:marLeft w:val="480"/>
                  <w:marRight w:val="0"/>
                  <w:marTop w:val="0"/>
                  <w:marBottom w:val="0"/>
                  <w:divBdr>
                    <w:top w:val="none" w:sz="0" w:space="0" w:color="auto"/>
                    <w:left w:val="none" w:sz="0" w:space="0" w:color="auto"/>
                    <w:bottom w:val="none" w:sz="0" w:space="0" w:color="auto"/>
                    <w:right w:val="none" w:sz="0" w:space="0" w:color="auto"/>
                  </w:divBdr>
                </w:div>
                <w:div w:id="192503438">
                  <w:marLeft w:val="480"/>
                  <w:marRight w:val="0"/>
                  <w:marTop w:val="0"/>
                  <w:marBottom w:val="0"/>
                  <w:divBdr>
                    <w:top w:val="none" w:sz="0" w:space="0" w:color="auto"/>
                    <w:left w:val="none" w:sz="0" w:space="0" w:color="auto"/>
                    <w:bottom w:val="none" w:sz="0" w:space="0" w:color="auto"/>
                    <w:right w:val="none" w:sz="0" w:space="0" w:color="auto"/>
                  </w:divBdr>
                </w:div>
                <w:div w:id="197360266">
                  <w:marLeft w:val="480"/>
                  <w:marRight w:val="0"/>
                  <w:marTop w:val="0"/>
                  <w:marBottom w:val="0"/>
                  <w:divBdr>
                    <w:top w:val="none" w:sz="0" w:space="0" w:color="auto"/>
                    <w:left w:val="none" w:sz="0" w:space="0" w:color="auto"/>
                    <w:bottom w:val="none" w:sz="0" w:space="0" w:color="auto"/>
                    <w:right w:val="none" w:sz="0" w:space="0" w:color="auto"/>
                  </w:divBdr>
                </w:div>
                <w:div w:id="231083937">
                  <w:marLeft w:val="480"/>
                  <w:marRight w:val="0"/>
                  <w:marTop w:val="0"/>
                  <w:marBottom w:val="0"/>
                  <w:divBdr>
                    <w:top w:val="none" w:sz="0" w:space="0" w:color="auto"/>
                    <w:left w:val="none" w:sz="0" w:space="0" w:color="auto"/>
                    <w:bottom w:val="none" w:sz="0" w:space="0" w:color="auto"/>
                    <w:right w:val="none" w:sz="0" w:space="0" w:color="auto"/>
                  </w:divBdr>
                </w:div>
                <w:div w:id="248777614">
                  <w:marLeft w:val="480"/>
                  <w:marRight w:val="0"/>
                  <w:marTop w:val="0"/>
                  <w:marBottom w:val="0"/>
                  <w:divBdr>
                    <w:top w:val="none" w:sz="0" w:space="0" w:color="auto"/>
                    <w:left w:val="none" w:sz="0" w:space="0" w:color="auto"/>
                    <w:bottom w:val="none" w:sz="0" w:space="0" w:color="auto"/>
                    <w:right w:val="none" w:sz="0" w:space="0" w:color="auto"/>
                  </w:divBdr>
                </w:div>
                <w:div w:id="261840395">
                  <w:marLeft w:val="480"/>
                  <w:marRight w:val="0"/>
                  <w:marTop w:val="0"/>
                  <w:marBottom w:val="0"/>
                  <w:divBdr>
                    <w:top w:val="none" w:sz="0" w:space="0" w:color="auto"/>
                    <w:left w:val="none" w:sz="0" w:space="0" w:color="auto"/>
                    <w:bottom w:val="none" w:sz="0" w:space="0" w:color="auto"/>
                    <w:right w:val="none" w:sz="0" w:space="0" w:color="auto"/>
                  </w:divBdr>
                </w:div>
                <w:div w:id="274483671">
                  <w:marLeft w:val="480"/>
                  <w:marRight w:val="0"/>
                  <w:marTop w:val="0"/>
                  <w:marBottom w:val="0"/>
                  <w:divBdr>
                    <w:top w:val="none" w:sz="0" w:space="0" w:color="auto"/>
                    <w:left w:val="none" w:sz="0" w:space="0" w:color="auto"/>
                    <w:bottom w:val="none" w:sz="0" w:space="0" w:color="auto"/>
                    <w:right w:val="none" w:sz="0" w:space="0" w:color="auto"/>
                  </w:divBdr>
                </w:div>
                <w:div w:id="275449364">
                  <w:marLeft w:val="480"/>
                  <w:marRight w:val="0"/>
                  <w:marTop w:val="0"/>
                  <w:marBottom w:val="0"/>
                  <w:divBdr>
                    <w:top w:val="none" w:sz="0" w:space="0" w:color="auto"/>
                    <w:left w:val="none" w:sz="0" w:space="0" w:color="auto"/>
                    <w:bottom w:val="none" w:sz="0" w:space="0" w:color="auto"/>
                    <w:right w:val="none" w:sz="0" w:space="0" w:color="auto"/>
                  </w:divBdr>
                </w:div>
                <w:div w:id="300035327">
                  <w:marLeft w:val="480"/>
                  <w:marRight w:val="0"/>
                  <w:marTop w:val="0"/>
                  <w:marBottom w:val="0"/>
                  <w:divBdr>
                    <w:top w:val="none" w:sz="0" w:space="0" w:color="auto"/>
                    <w:left w:val="none" w:sz="0" w:space="0" w:color="auto"/>
                    <w:bottom w:val="none" w:sz="0" w:space="0" w:color="auto"/>
                    <w:right w:val="none" w:sz="0" w:space="0" w:color="auto"/>
                  </w:divBdr>
                </w:div>
                <w:div w:id="308215868">
                  <w:marLeft w:val="480"/>
                  <w:marRight w:val="0"/>
                  <w:marTop w:val="0"/>
                  <w:marBottom w:val="0"/>
                  <w:divBdr>
                    <w:top w:val="none" w:sz="0" w:space="0" w:color="auto"/>
                    <w:left w:val="none" w:sz="0" w:space="0" w:color="auto"/>
                    <w:bottom w:val="none" w:sz="0" w:space="0" w:color="auto"/>
                    <w:right w:val="none" w:sz="0" w:space="0" w:color="auto"/>
                  </w:divBdr>
                </w:div>
                <w:div w:id="328943101">
                  <w:marLeft w:val="480"/>
                  <w:marRight w:val="0"/>
                  <w:marTop w:val="0"/>
                  <w:marBottom w:val="0"/>
                  <w:divBdr>
                    <w:top w:val="none" w:sz="0" w:space="0" w:color="auto"/>
                    <w:left w:val="none" w:sz="0" w:space="0" w:color="auto"/>
                    <w:bottom w:val="none" w:sz="0" w:space="0" w:color="auto"/>
                    <w:right w:val="none" w:sz="0" w:space="0" w:color="auto"/>
                  </w:divBdr>
                </w:div>
                <w:div w:id="334116913">
                  <w:marLeft w:val="480"/>
                  <w:marRight w:val="0"/>
                  <w:marTop w:val="0"/>
                  <w:marBottom w:val="0"/>
                  <w:divBdr>
                    <w:top w:val="none" w:sz="0" w:space="0" w:color="auto"/>
                    <w:left w:val="none" w:sz="0" w:space="0" w:color="auto"/>
                    <w:bottom w:val="none" w:sz="0" w:space="0" w:color="auto"/>
                    <w:right w:val="none" w:sz="0" w:space="0" w:color="auto"/>
                  </w:divBdr>
                </w:div>
                <w:div w:id="342635055">
                  <w:marLeft w:val="480"/>
                  <w:marRight w:val="0"/>
                  <w:marTop w:val="0"/>
                  <w:marBottom w:val="0"/>
                  <w:divBdr>
                    <w:top w:val="none" w:sz="0" w:space="0" w:color="auto"/>
                    <w:left w:val="none" w:sz="0" w:space="0" w:color="auto"/>
                    <w:bottom w:val="none" w:sz="0" w:space="0" w:color="auto"/>
                    <w:right w:val="none" w:sz="0" w:space="0" w:color="auto"/>
                  </w:divBdr>
                </w:div>
                <w:div w:id="365449780">
                  <w:marLeft w:val="480"/>
                  <w:marRight w:val="0"/>
                  <w:marTop w:val="0"/>
                  <w:marBottom w:val="0"/>
                  <w:divBdr>
                    <w:top w:val="none" w:sz="0" w:space="0" w:color="auto"/>
                    <w:left w:val="none" w:sz="0" w:space="0" w:color="auto"/>
                    <w:bottom w:val="none" w:sz="0" w:space="0" w:color="auto"/>
                    <w:right w:val="none" w:sz="0" w:space="0" w:color="auto"/>
                  </w:divBdr>
                </w:div>
                <w:div w:id="400711187">
                  <w:marLeft w:val="480"/>
                  <w:marRight w:val="0"/>
                  <w:marTop w:val="0"/>
                  <w:marBottom w:val="0"/>
                  <w:divBdr>
                    <w:top w:val="none" w:sz="0" w:space="0" w:color="auto"/>
                    <w:left w:val="none" w:sz="0" w:space="0" w:color="auto"/>
                    <w:bottom w:val="none" w:sz="0" w:space="0" w:color="auto"/>
                    <w:right w:val="none" w:sz="0" w:space="0" w:color="auto"/>
                  </w:divBdr>
                </w:div>
                <w:div w:id="416484690">
                  <w:marLeft w:val="480"/>
                  <w:marRight w:val="0"/>
                  <w:marTop w:val="0"/>
                  <w:marBottom w:val="0"/>
                  <w:divBdr>
                    <w:top w:val="none" w:sz="0" w:space="0" w:color="auto"/>
                    <w:left w:val="none" w:sz="0" w:space="0" w:color="auto"/>
                    <w:bottom w:val="none" w:sz="0" w:space="0" w:color="auto"/>
                    <w:right w:val="none" w:sz="0" w:space="0" w:color="auto"/>
                  </w:divBdr>
                </w:div>
                <w:div w:id="419641338">
                  <w:marLeft w:val="480"/>
                  <w:marRight w:val="0"/>
                  <w:marTop w:val="0"/>
                  <w:marBottom w:val="0"/>
                  <w:divBdr>
                    <w:top w:val="none" w:sz="0" w:space="0" w:color="auto"/>
                    <w:left w:val="none" w:sz="0" w:space="0" w:color="auto"/>
                    <w:bottom w:val="none" w:sz="0" w:space="0" w:color="auto"/>
                    <w:right w:val="none" w:sz="0" w:space="0" w:color="auto"/>
                  </w:divBdr>
                </w:div>
                <w:div w:id="432626274">
                  <w:marLeft w:val="480"/>
                  <w:marRight w:val="0"/>
                  <w:marTop w:val="0"/>
                  <w:marBottom w:val="0"/>
                  <w:divBdr>
                    <w:top w:val="none" w:sz="0" w:space="0" w:color="auto"/>
                    <w:left w:val="none" w:sz="0" w:space="0" w:color="auto"/>
                    <w:bottom w:val="none" w:sz="0" w:space="0" w:color="auto"/>
                    <w:right w:val="none" w:sz="0" w:space="0" w:color="auto"/>
                  </w:divBdr>
                </w:div>
                <w:div w:id="439448890">
                  <w:marLeft w:val="480"/>
                  <w:marRight w:val="0"/>
                  <w:marTop w:val="0"/>
                  <w:marBottom w:val="0"/>
                  <w:divBdr>
                    <w:top w:val="none" w:sz="0" w:space="0" w:color="auto"/>
                    <w:left w:val="none" w:sz="0" w:space="0" w:color="auto"/>
                    <w:bottom w:val="none" w:sz="0" w:space="0" w:color="auto"/>
                    <w:right w:val="none" w:sz="0" w:space="0" w:color="auto"/>
                  </w:divBdr>
                </w:div>
                <w:div w:id="450515733">
                  <w:marLeft w:val="480"/>
                  <w:marRight w:val="0"/>
                  <w:marTop w:val="0"/>
                  <w:marBottom w:val="0"/>
                  <w:divBdr>
                    <w:top w:val="none" w:sz="0" w:space="0" w:color="auto"/>
                    <w:left w:val="none" w:sz="0" w:space="0" w:color="auto"/>
                    <w:bottom w:val="none" w:sz="0" w:space="0" w:color="auto"/>
                    <w:right w:val="none" w:sz="0" w:space="0" w:color="auto"/>
                  </w:divBdr>
                </w:div>
                <w:div w:id="452211574">
                  <w:marLeft w:val="480"/>
                  <w:marRight w:val="0"/>
                  <w:marTop w:val="0"/>
                  <w:marBottom w:val="0"/>
                  <w:divBdr>
                    <w:top w:val="none" w:sz="0" w:space="0" w:color="auto"/>
                    <w:left w:val="none" w:sz="0" w:space="0" w:color="auto"/>
                    <w:bottom w:val="none" w:sz="0" w:space="0" w:color="auto"/>
                    <w:right w:val="none" w:sz="0" w:space="0" w:color="auto"/>
                  </w:divBdr>
                </w:div>
                <w:div w:id="484081083">
                  <w:marLeft w:val="480"/>
                  <w:marRight w:val="0"/>
                  <w:marTop w:val="0"/>
                  <w:marBottom w:val="0"/>
                  <w:divBdr>
                    <w:top w:val="none" w:sz="0" w:space="0" w:color="auto"/>
                    <w:left w:val="none" w:sz="0" w:space="0" w:color="auto"/>
                    <w:bottom w:val="none" w:sz="0" w:space="0" w:color="auto"/>
                    <w:right w:val="none" w:sz="0" w:space="0" w:color="auto"/>
                  </w:divBdr>
                </w:div>
                <w:div w:id="488250441">
                  <w:marLeft w:val="480"/>
                  <w:marRight w:val="0"/>
                  <w:marTop w:val="0"/>
                  <w:marBottom w:val="0"/>
                  <w:divBdr>
                    <w:top w:val="none" w:sz="0" w:space="0" w:color="auto"/>
                    <w:left w:val="none" w:sz="0" w:space="0" w:color="auto"/>
                    <w:bottom w:val="none" w:sz="0" w:space="0" w:color="auto"/>
                    <w:right w:val="none" w:sz="0" w:space="0" w:color="auto"/>
                  </w:divBdr>
                </w:div>
                <w:div w:id="503665680">
                  <w:marLeft w:val="480"/>
                  <w:marRight w:val="0"/>
                  <w:marTop w:val="0"/>
                  <w:marBottom w:val="0"/>
                  <w:divBdr>
                    <w:top w:val="none" w:sz="0" w:space="0" w:color="auto"/>
                    <w:left w:val="none" w:sz="0" w:space="0" w:color="auto"/>
                    <w:bottom w:val="none" w:sz="0" w:space="0" w:color="auto"/>
                    <w:right w:val="none" w:sz="0" w:space="0" w:color="auto"/>
                  </w:divBdr>
                </w:div>
                <w:div w:id="515534824">
                  <w:marLeft w:val="480"/>
                  <w:marRight w:val="0"/>
                  <w:marTop w:val="0"/>
                  <w:marBottom w:val="0"/>
                  <w:divBdr>
                    <w:top w:val="none" w:sz="0" w:space="0" w:color="auto"/>
                    <w:left w:val="none" w:sz="0" w:space="0" w:color="auto"/>
                    <w:bottom w:val="none" w:sz="0" w:space="0" w:color="auto"/>
                    <w:right w:val="none" w:sz="0" w:space="0" w:color="auto"/>
                  </w:divBdr>
                </w:div>
                <w:div w:id="516502742">
                  <w:marLeft w:val="480"/>
                  <w:marRight w:val="0"/>
                  <w:marTop w:val="0"/>
                  <w:marBottom w:val="0"/>
                  <w:divBdr>
                    <w:top w:val="none" w:sz="0" w:space="0" w:color="auto"/>
                    <w:left w:val="none" w:sz="0" w:space="0" w:color="auto"/>
                    <w:bottom w:val="none" w:sz="0" w:space="0" w:color="auto"/>
                    <w:right w:val="none" w:sz="0" w:space="0" w:color="auto"/>
                  </w:divBdr>
                </w:div>
                <w:div w:id="535461115">
                  <w:marLeft w:val="480"/>
                  <w:marRight w:val="0"/>
                  <w:marTop w:val="0"/>
                  <w:marBottom w:val="0"/>
                  <w:divBdr>
                    <w:top w:val="none" w:sz="0" w:space="0" w:color="auto"/>
                    <w:left w:val="none" w:sz="0" w:space="0" w:color="auto"/>
                    <w:bottom w:val="none" w:sz="0" w:space="0" w:color="auto"/>
                    <w:right w:val="none" w:sz="0" w:space="0" w:color="auto"/>
                  </w:divBdr>
                </w:div>
                <w:div w:id="537352594">
                  <w:marLeft w:val="480"/>
                  <w:marRight w:val="0"/>
                  <w:marTop w:val="0"/>
                  <w:marBottom w:val="0"/>
                  <w:divBdr>
                    <w:top w:val="none" w:sz="0" w:space="0" w:color="auto"/>
                    <w:left w:val="none" w:sz="0" w:space="0" w:color="auto"/>
                    <w:bottom w:val="none" w:sz="0" w:space="0" w:color="auto"/>
                    <w:right w:val="none" w:sz="0" w:space="0" w:color="auto"/>
                  </w:divBdr>
                </w:div>
                <w:div w:id="576401836">
                  <w:marLeft w:val="480"/>
                  <w:marRight w:val="0"/>
                  <w:marTop w:val="0"/>
                  <w:marBottom w:val="0"/>
                  <w:divBdr>
                    <w:top w:val="none" w:sz="0" w:space="0" w:color="auto"/>
                    <w:left w:val="none" w:sz="0" w:space="0" w:color="auto"/>
                    <w:bottom w:val="none" w:sz="0" w:space="0" w:color="auto"/>
                    <w:right w:val="none" w:sz="0" w:space="0" w:color="auto"/>
                  </w:divBdr>
                </w:div>
                <w:div w:id="592009500">
                  <w:marLeft w:val="480"/>
                  <w:marRight w:val="0"/>
                  <w:marTop w:val="0"/>
                  <w:marBottom w:val="0"/>
                  <w:divBdr>
                    <w:top w:val="none" w:sz="0" w:space="0" w:color="auto"/>
                    <w:left w:val="none" w:sz="0" w:space="0" w:color="auto"/>
                    <w:bottom w:val="none" w:sz="0" w:space="0" w:color="auto"/>
                    <w:right w:val="none" w:sz="0" w:space="0" w:color="auto"/>
                  </w:divBdr>
                </w:div>
                <w:div w:id="600649626">
                  <w:marLeft w:val="480"/>
                  <w:marRight w:val="0"/>
                  <w:marTop w:val="0"/>
                  <w:marBottom w:val="0"/>
                  <w:divBdr>
                    <w:top w:val="none" w:sz="0" w:space="0" w:color="auto"/>
                    <w:left w:val="none" w:sz="0" w:space="0" w:color="auto"/>
                    <w:bottom w:val="none" w:sz="0" w:space="0" w:color="auto"/>
                    <w:right w:val="none" w:sz="0" w:space="0" w:color="auto"/>
                  </w:divBdr>
                </w:div>
                <w:div w:id="602878780">
                  <w:marLeft w:val="480"/>
                  <w:marRight w:val="0"/>
                  <w:marTop w:val="0"/>
                  <w:marBottom w:val="0"/>
                  <w:divBdr>
                    <w:top w:val="none" w:sz="0" w:space="0" w:color="auto"/>
                    <w:left w:val="none" w:sz="0" w:space="0" w:color="auto"/>
                    <w:bottom w:val="none" w:sz="0" w:space="0" w:color="auto"/>
                    <w:right w:val="none" w:sz="0" w:space="0" w:color="auto"/>
                  </w:divBdr>
                </w:div>
                <w:div w:id="609168966">
                  <w:marLeft w:val="480"/>
                  <w:marRight w:val="0"/>
                  <w:marTop w:val="0"/>
                  <w:marBottom w:val="0"/>
                  <w:divBdr>
                    <w:top w:val="none" w:sz="0" w:space="0" w:color="auto"/>
                    <w:left w:val="none" w:sz="0" w:space="0" w:color="auto"/>
                    <w:bottom w:val="none" w:sz="0" w:space="0" w:color="auto"/>
                    <w:right w:val="none" w:sz="0" w:space="0" w:color="auto"/>
                  </w:divBdr>
                </w:div>
                <w:div w:id="625350281">
                  <w:marLeft w:val="480"/>
                  <w:marRight w:val="0"/>
                  <w:marTop w:val="0"/>
                  <w:marBottom w:val="0"/>
                  <w:divBdr>
                    <w:top w:val="none" w:sz="0" w:space="0" w:color="auto"/>
                    <w:left w:val="none" w:sz="0" w:space="0" w:color="auto"/>
                    <w:bottom w:val="none" w:sz="0" w:space="0" w:color="auto"/>
                    <w:right w:val="none" w:sz="0" w:space="0" w:color="auto"/>
                  </w:divBdr>
                </w:div>
                <w:div w:id="627390967">
                  <w:marLeft w:val="480"/>
                  <w:marRight w:val="0"/>
                  <w:marTop w:val="0"/>
                  <w:marBottom w:val="0"/>
                  <w:divBdr>
                    <w:top w:val="none" w:sz="0" w:space="0" w:color="auto"/>
                    <w:left w:val="none" w:sz="0" w:space="0" w:color="auto"/>
                    <w:bottom w:val="none" w:sz="0" w:space="0" w:color="auto"/>
                    <w:right w:val="none" w:sz="0" w:space="0" w:color="auto"/>
                  </w:divBdr>
                </w:div>
                <w:div w:id="671759576">
                  <w:marLeft w:val="480"/>
                  <w:marRight w:val="0"/>
                  <w:marTop w:val="0"/>
                  <w:marBottom w:val="0"/>
                  <w:divBdr>
                    <w:top w:val="none" w:sz="0" w:space="0" w:color="auto"/>
                    <w:left w:val="none" w:sz="0" w:space="0" w:color="auto"/>
                    <w:bottom w:val="none" w:sz="0" w:space="0" w:color="auto"/>
                    <w:right w:val="none" w:sz="0" w:space="0" w:color="auto"/>
                  </w:divBdr>
                </w:div>
                <w:div w:id="675768987">
                  <w:marLeft w:val="480"/>
                  <w:marRight w:val="0"/>
                  <w:marTop w:val="0"/>
                  <w:marBottom w:val="0"/>
                  <w:divBdr>
                    <w:top w:val="none" w:sz="0" w:space="0" w:color="auto"/>
                    <w:left w:val="none" w:sz="0" w:space="0" w:color="auto"/>
                    <w:bottom w:val="none" w:sz="0" w:space="0" w:color="auto"/>
                    <w:right w:val="none" w:sz="0" w:space="0" w:color="auto"/>
                  </w:divBdr>
                </w:div>
                <w:div w:id="693387372">
                  <w:marLeft w:val="480"/>
                  <w:marRight w:val="0"/>
                  <w:marTop w:val="0"/>
                  <w:marBottom w:val="0"/>
                  <w:divBdr>
                    <w:top w:val="none" w:sz="0" w:space="0" w:color="auto"/>
                    <w:left w:val="none" w:sz="0" w:space="0" w:color="auto"/>
                    <w:bottom w:val="none" w:sz="0" w:space="0" w:color="auto"/>
                    <w:right w:val="none" w:sz="0" w:space="0" w:color="auto"/>
                  </w:divBdr>
                </w:div>
                <w:div w:id="705182975">
                  <w:marLeft w:val="480"/>
                  <w:marRight w:val="0"/>
                  <w:marTop w:val="0"/>
                  <w:marBottom w:val="0"/>
                  <w:divBdr>
                    <w:top w:val="none" w:sz="0" w:space="0" w:color="auto"/>
                    <w:left w:val="none" w:sz="0" w:space="0" w:color="auto"/>
                    <w:bottom w:val="none" w:sz="0" w:space="0" w:color="auto"/>
                    <w:right w:val="none" w:sz="0" w:space="0" w:color="auto"/>
                  </w:divBdr>
                </w:div>
                <w:div w:id="721833186">
                  <w:marLeft w:val="480"/>
                  <w:marRight w:val="0"/>
                  <w:marTop w:val="0"/>
                  <w:marBottom w:val="0"/>
                  <w:divBdr>
                    <w:top w:val="none" w:sz="0" w:space="0" w:color="auto"/>
                    <w:left w:val="none" w:sz="0" w:space="0" w:color="auto"/>
                    <w:bottom w:val="none" w:sz="0" w:space="0" w:color="auto"/>
                    <w:right w:val="none" w:sz="0" w:space="0" w:color="auto"/>
                  </w:divBdr>
                </w:div>
                <w:div w:id="780539784">
                  <w:marLeft w:val="480"/>
                  <w:marRight w:val="0"/>
                  <w:marTop w:val="0"/>
                  <w:marBottom w:val="0"/>
                  <w:divBdr>
                    <w:top w:val="none" w:sz="0" w:space="0" w:color="auto"/>
                    <w:left w:val="none" w:sz="0" w:space="0" w:color="auto"/>
                    <w:bottom w:val="none" w:sz="0" w:space="0" w:color="auto"/>
                    <w:right w:val="none" w:sz="0" w:space="0" w:color="auto"/>
                  </w:divBdr>
                </w:div>
                <w:div w:id="784733738">
                  <w:marLeft w:val="480"/>
                  <w:marRight w:val="0"/>
                  <w:marTop w:val="0"/>
                  <w:marBottom w:val="0"/>
                  <w:divBdr>
                    <w:top w:val="none" w:sz="0" w:space="0" w:color="auto"/>
                    <w:left w:val="none" w:sz="0" w:space="0" w:color="auto"/>
                    <w:bottom w:val="none" w:sz="0" w:space="0" w:color="auto"/>
                    <w:right w:val="none" w:sz="0" w:space="0" w:color="auto"/>
                  </w:divBdr>
                </w:div>
                <w:div w:id="788935028">
                  <w:marLeft w:val="480"/>
                  <w:marRight w:val="0"/>
                  <w:marTop w:val="0"/>
                  <w:marBottom w:val="0"/>
                  <w:divBdr>
                    <w:top w:val="none" w:sz="0" w:space="0" w:color="auto"/>
                    <w:left w:val="none" w:sz="0" w:space="0" w:color="auto"/>
                    <w:bottom w:val="none" w:sz="0" w:space="0" w:color="auto"/>
                    <w:right w:val="none" w:sz="0" w:space="0" w:color="auto"/>
                  </w:divBdr>
                </w:div>
                <w:div w:id="831800528">
                  <w:marLeft w:val="480"/>
                  <w:marRight w:val="0"/>
                  <w:marTop w:val="0"/>
                  <w:marBottom w:val="0"/>
                  <w:divBdr>
                    <w:top w:val="none" w:sz="0" w:space="0" w:color="auto"/>
                    <w:left w:val="none" w:sz="0" w:space="0" w:color="auto"/>
                    <w:bottom w:val="none" w:sz="0" w:space="0" w:color="auto"/>
                    <w:right w:val="none" w:sz="0" w:space="0" w:color="auto"/>
                  </w:divBdr>
                </w:div>
                <w:div w:id="889532356">
                  <w:marLeft w:val="480"/>
                  <w:marRight w:val="0"/>
                  <w:marTop w:val="0"/>
                  <w:marBottom w:val="0"/>
                  <w:divBdr>
                    <w:top w:val="none" w:sz="0" w:space="0" w:color="auto"/>
                    <w:left w:val="none" w:sz="0" w:space="0" w:color="auto"/>
                    <w:bottom w:val="none" w:sz="0" w:space="0" w:color="auto"/>
                    <w:right w:val="none" w:sz="0" w:space="0" w:color="auto"/>
                  </w:divBdr>
                </w:div>
                <w:div w:id="924723333">
                  <w:marLeft w:val="480"/>
                  <w:marRight w:val="0"/>
                  <w:marTop w:val="0"/>
                  <w:marBottom w:val="0"/>
                  <w:divBdr>
                    <w:top w:val="none" w:sz="0" w:space="0" w:color="auto"/>
                    <w:left w:val="none" w:sz="0" w:space="0" w:color="auto"/>
                    <w:bottom w:val="none" w:sz="0" w:space="0" w:color="auto"/>
                    <w:right w:val="none" w:sz="0" w:space="0" w:color="auto"/>
                  </w:divBdr>
                </w:div>
                <w:div w:id="930814937">
                  <w:marLeft w:val="480"/>
                  <w:marRight w:val="0"/>
                  <w:marTop w:val="0"/>
                  <w:marBottom w:val="0"/>
                  <w:divBdr>
                    <w:top w:val="none" w:sz="0" w:space="0" w:color="auto"/>
                    <w:left w:val="none" w:sz="0" w:space="0" w:color="auto"/>
                    <w:bottom w:val="none" w:sz="0" w:space="0" w:color="auto"/>
                    <w:right w:val="none" w:sz="0" w:space="0" w:color="auto"/>
                  </w:divBdr>
                </w:div>
                <w:div w:id="938374684">
                  <w:marLeft w:val="480"/>
                  <w:marRight w:val="0"/>
                  <w:marTop w:val="0"/>
                  <w:marBottom w:val="0"/>
                  <w:divBdr>
                    <w:top w:val="none" w:sz="0" w:space="0" w:color="auto"/>
                    <w:left w:val="none" w:sz="0" w:space="0" w:color="auto"/>
                    <w:bottom w:val="none" w:sz="0" w:space="0" w:color="auto"/>
                    <w:right w:val="none" w:sz="0" w:space="0" w:color="auto"/>
                  </w:divBdr>
                </w:div>
                <w:div w:id="941841684">
                  <w:marLeft w:val="480"/>
                  <w:marRight w:val="0"/>
                  <w:marTop w:val="0"/>
                  <w:marBottom w:val="0"/>
                  <w:divBdr>
                    <w:top w:val="none" w:sz="0" w:space="0" w:color="auto"/>
                    <w:left w:val="none" w:sz="0" w:space="0" w:color="auto"/>
                    <w:bottom w:val="none" w:sz="0" w:space="0" w:color="auto"/>
                    <w:right w:val="none" w:sz="0" w:space="0" w:color="auto"/>
                  </w:divBdr>
                </w:div>
                <w:div w:id="950167143">
                  <w:marLeft w:val="480"/>
                  <w:marRight w:val="0"/>
                  <w:marTop w:val="0"/>
                  <w:marBottom w:val="0"/>
                  <w:divBdr>
                    <w:top w:val="none" w:sz="0" w:space="0" w:color="auto"/>
                    <w:left w:val="none" w:sz="0" w:space="0" w:color="auto"/>
                    <w:bottom w:val="none" w:sz="0" w:space="0" w:color="auto"/>
                    <w:right w:val="none" w:sz="0" w:space="0" w:color="auto"/>
                  </w:divBdr>
                </w:div>
                <w:div w:id="987592815">
                  <w:marLeft w:val="480"/>
                  <w:marRight w:val="0"/>
                  <w:marTop w:val="0"/>
                  <w:marBottom w:val="0"/>
                  <w:divBdr>
                    <w:top w:val="none" w:sz="0" w:space="0" w:color="auto"/>
                    <w:left w:val="none" w:sz="0" w:space="0" w:color="auto"/>
                    <w:bottom w:val="none" w:sz="0" w:space="0" w:color="auto"/>
                    <w:right w:val="none" w:sz="0" w:space="0" w:color="auto"/>
                  </w:divBdr>
                </w:div>
                <w:div w:id="1018628931">
                  <w:marLeft w:val="480"/>
                  <w:marRight w:val="0"/>
                  <w:marTop w:val="0"/>
                  <w:marBottom w:val="0"/>
                  <w:divBdr>
                    <w:top w:val="none" w:sz="0" w:space="0" w:color="auto"/>
                    <w:left w:val="none" w:sz="0" w:space="0" w:color="auto"/>
                    <w:bottom w:val="none" w:sz="0" w:space="0" w:color="auto"/>
                    <w:right w:val="none" w:sz="0" w:space="0" w:color="auto"/>
                  </w:divBdr>
                </w:div>
                <w:div w:id="1022197478">
                  <w:marLeft w:val="480"/>
                  <w:marRight w:val="0"/>
                  <w:marTop w:val="0"/>
                  <w:marBottom w:val="0"/>
                  <w:divBdr>
                    <w:top w:val="none" w:sz="0" w:space="0" w:color="auto"/>
                    <w:left w:val="none" w:sz="0" w:space="0" w:color="auto"/>
                    <w:bottom w:val="none" w:sz="0" w:space="0" w:color="auto"/>
                    <w:right w:val="none" w:sz="0" w:space="0" w:color="auto"/>
                  </w:divBdr>
                </w:div>
                <w:div w:id="1046104200">
                  <w:marLeft w:val="480"/>
                  <w:marRight w:val="0"/>
                  <w:marTop w:val="0"/>
                  <w:marBottom w:val="0"/>
                  <w:divBdr>
                    <w:top w:val="none" w:sz="0" w:space="0" w:color="auto"/>
                    <w:left w:val="none" w:sz="0" w:space="0" w:color="auto"/>
                    <w:bottom w:val="none" w:sz="0" w:space="0" w:color="auto"/>
                    <w:right w:val="none" w:sz="0" w:space="0" w:color="auto"/>
                  </w:divBdr>
                </w:div>
                <w:div w:id="1046416217">
                  <w:marLeft w:val="480"/>
                  <w:marRight w:val="0"/>
                  <w:marTop w:val="0"/>
                  <w:marBottom w:val="0"/>
                  <w:divBdr>
                    <w:top w:val="none" w:sz="0" w:space="0" w:color="auto"/>
                    <w:left w:val="none" w:sz="0" w:space="0" w:color="auto"/>
                    <w:bottom w:val="none" w:sz="0" w:space="0" w:color="auto"/>
                    <w:right w:val="none" w:sz="0" w:space="0" w:color="auto"/>
                  </w:divBdr>
                </w:div>
                <w:div w:id="1127554375">
                  <w:marLeft w:val="480"/>
                  <w:marRight w:val="0"/>
                  <w:marTop w:val="0"/>
                  <w:marBottom w:val="0"/>
                  <w:divBdr>
                    <w:top w:val="none" w:sz="0" w:space="0" w:color="auto"/>
                    <w:left w:val="none" w:sz="0" w:space="0" w:color="auto"/>
                    <w:bottom w:val="none" w:sz="0" w:space="0" w:color="auto"/>
                    <w:right w:val="none" w:sz="0" w:space="0" w:color="auto"/>
                  </w:divBdr>
                </w:div>
                <w:div w:id="1128281338">
                  <w:marLeft w:val="480"/>
                  <w:marRight w:val="0"/>
                  <w:marTop w:val="0"/>
                  <w:marBottom w:val="0"/>
                  <w:divBdr>
                    <w:top w:val="none" w:sz="0" w:space="0" w:color="auto"/>
                    <w:left w:val="none" w:sz="0" w:space="0" w:color="auto"/>
                    <w:bottom w:val="none" w:sz="0" w:space="0" w:color="auto"/>
                    <w:right w:val="none" w:sz="0" w:space="0" w:color="auto"/>
                  </w:divBdr>
                </w:div>
                <w:div w:id="1146632493">
                  <w:marLeft w:val="480"/>
                  <w:marRight w:val="0"/>
                  <w:marTop w:val="0"/>
                  <w:marBottom w:val="0"/>
                  <w:divBdr>
                    <w:top w:val="none" w:sz="0" w:space="0" w:color="auto"/>
                    <w:left w:val="none" w:sz="0" w:space="0" w:color="auto"/>
                    <w:bottom w:val="none" w:sz="0" w:space="0" w:color="auto"/>
                    <w:right w:val="none" w:sz="0" w:space="0" w:color="auto"/>
                  </w:divBdr>
                </w:div>
                <w:div w:id="1181772741">
                  <w:marLeft w:val="480"/>
                  <w:marRight w:val="0"/>
                  <w:marTop w:val="0"/>
                  <w:marBottom w:val="0"/>
                  <w:divBdr>
                    <w:top w:val="none" w:sz="0" w:space="0" w:color="auto"/>
                    <w:left w:val="none" w:sz="0" w:space="0" w:color="auto"/>
                    <w:bottom w:val="none" w:sz="0" w:space="0" w:color="auto"/>
                    <w:right w:val="none" w:sz="0" w:space="0" w:color="auto"/>
                  </w:divBdr>
                </w:div>
                <w:div w:id="1217087649">
                  <w:marLeft w:val="480"/>
                  <w:marRight w:val="0"/>
                  <w:marTop w:val="0"/>
                  <w:marBottom w:val="0"/>
                  <w:divBdr>
                    <w:top w:val="none" w:sz="0" w:space="0" w:color="auto"/>
                    <w:left w:val="none" w:sz="0" w:space="0" w:color="auto"/>
                    <w:bottom w:val="none" w:sz="0" w:space="0" w:color="auto"/>
                    <w:right w:val="none" w:sz="0" w:space="0" w:color="auto"/>
                  </w:divBdr>
                </w:div>
                <w:div w:id="1219316304">
                  <w:marLeft w:val="480"/>
                  <w:marRight w:val="0"/>
                  <w:marTop w:val="0"/>
                  <w:marBottom w:val="0"/>
                  <w:divBdr>
                    <w:top w:val="none" w:sz="0" w:space="0" w:color="auto"/>
                    <w:left w:val="none" w:sz="0" w:space="0" w:color="auto"/>
                    <w:bottom w:val="none" w:sz="0" w:space="0" w:color="auto"/>
                    <w:right w:val="none" w:sz="0" w:space="0" w:color="auto"/>
                  </w:divBdr>
                </w:div>
                <w:div w:id="1223909722">
                  <w:marLeft w:val="480"/>
                  <w:marRight w:val="0"/>
                  <w:marTop w:val="0"/>
                  <w:marBottom w:val="0"/>
                  <w:divBdr>
                    <w:top w:val="none" w:sz="0" w:space="0" w:color="auto"/>
                    <w:left w:val="none" w:sz="0" w:space="0" w:color="auto"/>
                    <w:bottom w:val="none" w:sz="0" w:space="0" w:color="auto"/>
                    <w:right w:val="none" w:sz="0" w:space="0" w:color="auto"/>
                  </w:divBdr>
                </w:div>
                <w:div w:id="1236432306">
                  <w:marLeft w:val="480"/>
                  <w:marRight w:val="0"/>
                  <w:marTop w:val="0"/>
                  <w:marBottom w:val="0"/>
                  <w:divBdr>
                    <w:top w:val="none" w:sz="0" w:space="0" w:color="auto"/>
                    <w:left w:val="none" w:sz="0" w:space="0" w:color="auto"/>
                    <w:bottom w:val="none" w:sz="0" w:space="0" w:color="auto"/>
                    <w:right w:val="none" w:sz="0" w:space="0" w:color="auto"/>
                  </w:divBdr>
                </w:div>
                <w:div w:id="1255942961">
                  <w:marLeft w:val="480"/>
                  <w:marRight w:val="0"/>
                  <w:marTop w:val="0"/>
                  <w:marBottom w:val="0"/>
                  <w:divBdr>
                    <w:top w:val="none" w:sz="0" w:space="0" w:color="auto"/>
                    <w:left w:val="none" w:sz="0" w:space="0" w:color="auto"/>
                    <w:bottom w:val="none" w:sz="0" w:space="0" w:color="auto"/>
                    <w:right w:val="none" w:sz="0" w:space="0" w:color="auto"/>
                  </w:divBdr>
                </w:div>
                <w:div w:id="1259173321">
                  <w:marLeft w:val="480"/>
                  <w:marRight w:val="0"/>
                  <w:marTop w:val="0"/>
                  <w:marBottom w:val="0"/>
                  <w:divBdr>
                    <w:top w:val="none" w:sz="0" w:space="0" w:color="auto"/>
                    <w:left w:val="none" w:sz="0" w:space="0" w:color="auto"/>
                    <w:bottom w:val="none" w:sz="0" w:space="0" w:color="auto"/>
                    <w:right w:val="none" w:sz="0" w:space="0" w:color="auto"/>
                  </w:divBdr>
                </w:div>
                <w:div w:id="1313831986">
                  <w:marLeft w:val="480"/>
                  <w:marRight w:val="0"/>
                  <w:marTop w:val="0"/>
                  <w:marBottom w:val="0"/>
                  <w:divBdr>
                    <w:top w:val="none" w:sz="0" w:space="0" w:color="auto"/>
                    <w:left w:val="none" w:sz="0" w:space="0" w:color="auto"/>
                    <w:bottom w:val="none" w:sz="0" w:space="0" w:color="auto"/>
                    <w:right w:val="none" w:sz="0" w:space="0" w:color="auto"/>
                  </w:divBdr>
                </w:div>
                <w:div w:id="1333139584">
                  <w:marLeft w:val="480"/>
                  <w:marRight w:val="0"/>
                  <w:marTop w:val="0"/>
                  <w:marBottom w:val="0"/>
                  <w:divBdr>
                    <w:top w:val="none" w:sz="0" w:space="0" w:color="auto"/>
                    <w:left w:val="none" w:sz="0" w:space="0" w:color="auto"/>
                    <w:bottom w:val="none" w:sz="0" w:space="0" w:color="auto"/>
                    <w:right w:val="none" w:sz="0" w:space="0" w:color="auto"/>
                  </w:divBdr>
                </w:div>
                <w:div w:id="1337803610">
                  <w:marLeft w:val="480"/>
                  <w:marRight w:val="0"/>
                  <w:marTop w:val="0"/>
                  <w:marBottom w:val="0"/>
                  <w:divBdr>
                    <w:top w:val="none" w:sz="0" w:space="0" w:color="auto"/>
                    <w:left w:val="none" w:sz="0" w:space="0" w:color="auto"/>
                    <w:bottom w:val="none" w:sz="0" w:space="0" w:color="auto"/>
                    <w:right w:val="none" w:sz="0" w:space="0" w:color="auto"/>
                  </w:divBdr>
                </w:div>
                <w:div w:id="1361127961">
                  <w:marLeft w:val="480"/>
                  <w:marRight w:val="0"/>
                  <w:marTop w:val="0"/>
                  <w:marBottom w:val="0"/>
                  <w:divBdr>
                    <w:top w:val="none" w:sz="0" w:space="0" w:color="auto"/>
                    <w:left w:val="none" w:sz="0" w:space="0" w:color="auto"/>
                    <w:bottom w:val="none" w:sz="0" w:space="0" w:color="auto"/>
                    <w:right w:val="none" w:sz="0" w:space="0" w:color="auto"/>
                  </w:divBdr>
                </w:div>
                <w:div w:id="1366368449">
                  <w:marLeft w:val="480"/>
                  <w:marRight w:val="0"/>
                  <w:marTop w:val="0"/>
                  <w:marBottom w:val="0"/>
                  <w:divBdr>
                    <w:top w:val="none" w:sz="0" w:space="0" w:color="auto"/>
                    <w:left w:val="none" w:sz="0" w:space="0" w:color="auto"/>
                    <w:bottom w:val="none" w:sz="0" w:space="0" w:color="auto"/>
                    <w:right w:val="none" w:sz="0" w:space="0" w:color="auto"/>
                  </w:divBdr>
                </w:div>
                <w:div w:id="1366373310">
                  <w:marLeft w:val="480"/>
                  <w:marRight w:val="0"/>
                  <w:marTop w:val="0"/>
                  <w:marBottom w:val="0"/>
                  <w:divBdr>
                    <w:top w:val="none" w:sz="0" w:space="0" w:color="auto"/>
                    <w:left w:val="none" w:sz="0" w:space="0" w:color="auto"/>
                    <w:bottom w:val="none" w:sz="0" w:space="0" w:color="auto"/>
                    <w:right w:val="none" w:sz="0" w:space="0" w:color="auto"/>
                  </w:divBdr>
                </w:div>
                <w:div w:id="1388336232">
                  <w:marLeft w:val="480"/>
                  <w:marRight w:val="0"/>
                  <w:marTop w:val="0"/>
                  <w:marBottom w:val="0"/>
                  <w:divBdr>
                    <w:top w:val="none" w:sz="0" w:space="0" w:color="auto"/>
                    <w:left w:val="none" w:sz="0" w:space="0" w:color="auto"/>
                    <w:bottom w:val="none" w:sz="0" w:space="0" w:color="auto"/>
                    <w:right w:val="none" w:sz="0" w:space="0" w:color="auto"/>
                  </w:divBdr>
                </w:div>
                <w:div w:id="1410732213">
                  <w:marLeft w:val="480"/>
                  <w:marRight w:val="0"/>
                  <w:marTop w:val="0"/>
                  <w:marBottom w:val="0"/>
                  <w:divBdr>
                    <w:top w:val="none" w:sz="0" w:space="0" w:color="auto"/>
                    <w:left w:val="none" w:sz="0" w:space="0" w:color="auto"/>
                    <w:bottom w:val="none" w:sz="0" w:space="0" w:color="auto"/>
                    <w:right w:val="none" w:sz="0" w:space="0" w:color="auto"/>
                  </w:divBdr>
                </w:div>
                <w:div w:id="1442844708">
                  <w:marLeft w:val="480"/>
                  <w:marRight w:val="0"/>
                  <w:marTop w:val="0"/>
                  <w:marBottom w:val="0"/>
                  <w:divBdr>
                    <w:top w:val="none" w:sz="0" w:space="0" w:color="auto"/>
                    <w:left w:val="none" w:sz="0" w:space="0" w:color="auto"/>
                    <w:bottom w:val="none" w:sz="0" w:space="0" w:color="auto"/>
                    <w:right w:val="none" w:sz="0" w:space="0" w:color="auto"/>
                  </w:divBdr>
                </w:div>
                <w:div w:id="1445269087">
                  <w:marLeft w:val="480"/>
                  <w:marRight w:val="0"/>
                  <w:marTop w:val="0"/>
                  <w:marBottom w:val="0"/>
                  <w:divBdr>
                    <w:top w:val="none" w:sz="0" w:space="0" w:color="auto"/>
                    <w:left w:val="none" w:sz="0" w:space="0" w:color="auto"/>
                    <w:bottom w:val="none" w:sz="0" w:space="0" w:color="auto"/>
                    <w:right w:val="none" w:sz="0" w:space="0" w:color="auto"/>
                  </w:divBdr>
                </w:div>
                <w:div w:id="1481724806">
                  <w:marLeft w:val="480"/>
                  <w:marRight w:val="0"/>
                  <w:marTop w:val="0"/>
                  <w:marBottom w:val="0"/>
                  <w:divBdr>
                    <w:top w:val="none" w:sz="0" w:space="0" w:color="auto"/>
                    <w:left w:val="none" w:sz="0" w:space="0" w:color="auto"/>
                    <w:bottom w:val="none" w:sz="0" w:space="0" w:color="auto"/>
                    <w:right w:val="none" w:sz="0" w:space="0" w:color="auto"/>
                  </w:divBdr>
                </w:div>
                <w:div w:id="1520318178">
                  <w:marLeft w:val="480"/>
                  <w:marRight w:val="0"/>
                  <w:marTop w:val="0"/>
                  <w:marBottom w:val="0"/>
                  <w:divBdr>
                    <w:top w:val="none" w:sz="0" w:space="0" w:color="auto"/>
                    <w:left w:val="none" w:sz="0" w:space="0" w:color="auto"/>
                    <w:bottom w:val="none" w:sz="0" w:space="0" w:color="auto"/>
                    <w:right w:val="none" w:sz="0" w:space="0" w:color="auto"/>
                  </w:divBdr>
                </w:div>
                <w:div w:id="1542668875">
                  <w:marLeft w:val="480"/>
                  <w:marRight w:val="0"/>
                  <w:marTop w:val="0"/>
                  <w:marBottom w:val="0"/>
                  <w:divBdr>
                    <w:top w:val="none" w:sz="0" w:space="0" w:color="auto"/>
                    <w:left w:val="none" w:sz="0" w:space="0" w:color="auto"/>
                    <w:bottom w:val="none" w:sz="0" w:space="0" w:color="auto"/>
                    <w:right w:val="none" w:sz="0" w:space="0" w:color="auto"/>
                  </w:divBdr>
                </w:div>
                <w:div w:id="1545871058">
                  <w:marLeft w:val="480"/>
                  <w:marRight w:val="0"/>
                  <w:marTop w:val="0"/>
                  <w:marBottom w:val="0"/>
                  <w:divBdr>
                    <w:top w:val="none" w:sz="0" w:space="0" w:color="auto"/>
                    <w:left w:val="none" w:sz="0" w:space="0" w:color="auto"/>
                    <w:bottom w:val="none" w:sz="0" w:space="0" w:color="auto"/>
                    <w:right w:val="none" w:sz="0" w:space="0" w:color="auto"/>
                  </w:divBdr>
                </w:div>
                <w:div w:id="1570068744">
                  <w:marLeft w:val="480"/>
                  <w:marRight w:val="0"/>
                  <w:marTop w:val="0"/>
                  <w:marBottom w:val="0"/>
                  <w:divBdr>
                    <w:top w:val="none" w:sz="0" w:space="0" w:color="auto"/>
                    <w:left w:val="none" w:sz="0" w:space="0" w:color="auto"/>
                    <w:bottom w:val="none" w:sz="0" w:space="0" w:color="auto"/>
                    <w:right w:val="none" w:sz="0" w:space="0" w:color="auto"/>
                  </w:divBdr>
                </w:div>
                <w:div w:id="1594363595">
                  <w:marLeft w:val="480"/>
                  <w:marRight w:val="0"/>
                  <w:marTop w:val="0"/>
                  <w:marBottom w:val="0"/>
                  <w:divBdr>
                    <w:top w:val="none" w:sz="0" w:space="0" w:color="auto"/>
                    <w:left w:val="none" w:sz="0" w:space="0" w:color="auto"/>
                    <w:bottom w:val="none" w:sz="0" w:space="0" w:color="auto"/>
                    <w:right w:val="none" w:sz="0" w:space="0" w:color="auto"/>
                  </w:divBdr>
                </w:div>
                <w:div w:id="1614826462">
                  <w:marLeft w:val="480"/>
                  <w:marRight w:val="0"/>
                  <w:marTop w:val="0"/>
                  <w:marBottom w:val="0"/>
                  <w:divBdr>
                    <w:top w:val="none" w:sz="0" w:space="0" w:color="auto"/>
                    <w:left w:val="none" w:sz="0" w:space="0" w:color="auto"/>
                    <w:bottom w:val="none" w:sz="0" w:space="0" w:color="auto"/>
                    <w:right w:val="none" w:sz="0" w:space="0" w:color="auto"/>
                  </w:divBdr>
                </w:div>
                <w:div w:id="1616865147">
                  <w:marLeft w:val="480"/>
                  <w:marRight w:val="0"/>
                  <w:marTop w:val="0"/>
                  <w:marBottom w:val="0"/>
                  <w:divBdr>
                    <w:top w:val="none" w:sz="0" w:space="0" w:color="auto"/>
                    <w:left w:val="none" w:sz="0" w:space="0" w:color="auto"/>
                    <w:bottom w:val="none" w:sz="0" w:space="0" w:color="auto"/>
                    <w:right w:val="none" w:sz="0" w:space="0" w:color="auto"/>
                  </w:divBdr>
                </w:div>
                <w:div w:id="1642222584">
                  <w:marLeft w:val="480"/>
                  <w:marRight w:val="0"/>
                  <w:marTop w:val="0"/>
                  <w:marBottom w:val="0"/>
                  <w:divBdr>
                    <w:top w:val="none" w:sz="0" w:space="0" w:color="auto"/>
                    <w:left w:val="none" w:sz="0" w:space="0" w:color="auto"/>
                    <w:bottom w:val="none" w:sz="0" w:space="0" w:color="auto"/>
                    <w:right w:val="none" w:sz="0" w:space="0" w:color="auto"/>
                  </w:divBdr>
                </w:div>
                <w:div w:id="1648974235">
                  <w:marLeft w:val="480"/>
                  <w:marRight w:val="0"/>
                  <w:marTop w:val="0"/>
                  <w:marBottom w:val="0"/>
                  <w:divBdr>
                    <w:top w:val="none" w:sz="0" w:space="0" w:color="auto"/>
                    <w:left w:val="none" w:sz="0" w:space="0" w:color="auto"/>
                    <w:bottom w:val="none" w:sz="0" w:space="0" w:color="auto"/>
                    <w:right w:val="none" w:sz="0" w:space="0" w:color="auto"/>
                  </w:divBdr>
                </w:div>
                <w:div w:id="1670211361">
                  <w:marLeft w:val="480"/>
                  <w:marRight w:val="0"/>
                  <w:marTop w:val="0"/>
                  <w:marBottom w:val="0"/>
                  <w:divBdr>
                    <w:top w:val="none" w:sz="0" w:space="0" w:color="auto"/>
                    <w:left w:val="none" w:sz="0" w:space="0" w:color="auto"/>
                    <w:bottom w:val="none" w:sz="0" w:space="0" w:color="auto"/>
                    <w:right w:val="none" w:sz="0" w:space="0" w:color="auto"/>
                  </w:divBdr>
                </w:div>
                <w:div w:id="1673609799">
                  <w:marLeft w:val="480"/>
                  <w:marRight w:val="0"/>
                  <w:marTop w:val="0"/>
                  <w:marBottom w:val="0"/>
                  <w:divBdr>
                    <w:top w:val="none" w:sz="0" w:space="0" w:color="auto"/>
                    <w:left w:val="none" w:sz="0" w:space="0" w:color="auto"/>
                    <w:bottom w:val="none" w:sz="0" w:space="0" w:color="auto"/>
                    <w:right w:val="none" w:sz="0" w:space="0" w:color="auto"/>
                  </w:divBdr>
                </w:div>
                <w:div w:id="1705213189">
                  <w:marLeft w:val="480"/>
                  <w:marRight w:val="0"/>
                  <w:marTop w:val="0"/>
                  <w:marBottom w:val="0"/>
                  <w:divBdr>
                    <w:top w:val="none" w:sz="0" w:space="0" w:color="auto"/>
                    <w:left w:val="none" w:sz="0" w:space="0" w:color="auto"/>
                    <w:bottom w:val="none" w:sz="0" w:space="0" w:color="auto"/>
                    <w:right w:val="none" w:sz="0" w:space="0" w:color="auto"/>
                  </w:divBdr>
                </w:div>
                <w:div w:id="1719740305">
                  <w:marLeft w:val="480"/>
                  <w:marRight w:val="0"/>
                  <w:marTop w:val="0"/>
                  <w:marBottom w:val="0"/>
                  <w:divBdr>
                    <w:top w:val="none" w:sz="0" w:space="0" w:color="auto"/>
                    <w:left w:val="none" w:sz="0" w:space="0" w:color="auto"/>
                    <w:bottom w:val="none" w:sz="0" w:space="0" w:color="auto"/>
                    <w:right w:val="none" w:sz="0" w:space="0" w:color="auto"/>
                  </w:divBdr>
                </w:div>
                <w:div w:id="1727407909">
                  <w:marLeft w:val="480"/>
                  <w:marRight w:val="0"/>
                  <w:marTop w:val="0"/>
                  <w:marBottom w:val="0"/>
                  <w:divBdr>
                    <w:top w:val="none" w:sz="0" w:space="0" w:color="auto"/>
                    <w:left w:val="none" w:sz="0" w:space="0" w:color="auto"/>
                    <w:bottom w:val="none" w:sz="0" w:space="0" w:color="auto"/>
                    <w:right w:val="none" w:sz="0" w:space="0" w:color="auto"/>
                  </w:divBdr>
                </w:div>
                <w:div w:id="1740908309">
                  <w:marLeft w:val="480"/>
                  <w:marRight w:val="0"/>
                  <w:marTop w:val="0"/>
                  <w:marBottom w:val="0"/>
                  <w:divBdr>
                    <w:top w:val="none" w:sz="0" w:space="0" w:color="auto"/>
                    <w:left w:val="none" w:sz="0" w:space="0" w:color="auto"/>
                    <w:bottom w:val="none" w:sz="0" w:space="0" w:color="auto"/>
                    <w:right w:val="none" w:sz="0" w:space="0" w:color="auto"/>
                  </w:divBdr>
                </w:div>
                <w:div w:id="1749426085">
                  <w:marLeft w:val="480"/>
                  <w:marRight w:val="0"/>
                  <w:marTop w:val="0"/>
                  <w:marBottom w:val="0"/>
                  <w:divBdr>
                    <w:top w:val="none" w:sz="0" w:space="0" w:color="auto"/>
                    <w:left w:val="none" w:sz="0" w:space="0" w:color="auto"/>
                    <w:bottom w:val="none" w:sz="0" w:space="0" w:color="auto"/>
                    <w:right w:val="none" w:sz="0" w:space="0" w:color="auto"/>
                  </w:divBdr>
                </w:div>
                <w:div w:id="1762411235">
                  <w:marLeft w:val="480"/>
                  <w:marRight w:val="0"/>
                  <w:marTop w:val="0"/>
                  <w:marBottom w:val="0"/>
                  <w:divBdr>
                    <w:top w:val="none" w:sz="0" w:space="0" w:color="auto"/>
                    <w:left w:val="none" w:sz="0" w:space="0" w:color="auto"/>
                    <w:bottom w:val="none" w:sz="0" w:space="0" w:color="auto"/>
                    <w:right w:val="none" w:sz="0" w:space="0" w:color="auto"/>
                  </w:divBdr>
                </w:div>
                <w:div w:id="1764060611">
                  <w:marLeft w:val="480"/>
                  <w:marRight w:val="0"/>
                  <w:marTop w:val="0"/>
                  <w:marBottom w:val="0"/>
                  <w:divBdr>
                    <w:top w:val="none" w:sz="0" w:space="0" w:color="auto"/>
                    <w:left w:val="none" w:sz="0" w:space="0" w:color="auto"/>
                    <w:bottom w:val="none" w:sz="0" w:space="0" w:color="auto"/>
                    <w:right w:val="none" w:sz="0" w:space="0" w:color="auto"/>
                  </w:divBdr>
                </w:div>
                <w:div w:id="1766461534">
                  <w:marLeft w:val="480"/>
                  <w:marRight w:val="0"/>
                  <w:marTop w:val="0"/>
                  <w:marBottom w:val="0"/>
                  <w:divBdr>
                    <w:top w:val="none" w:sz="0" w:space="0" w:color="auto"/>
                    <w:left w:val="none" w:sz="0" w:space="0" w:color="auto"/>
                    <w:bottom w:val="none" w:sz="0" w:space="0" w:color="auto"/>
                    <w:right w:val="none" w:sz="0" w:space="0" w:color="auto"/>
                  </w:divBdr>
                </w:div>
                <w:div w:id="1780489972">
                  <w:marLeft w:val="480"/>
                  <w:marRight w:val="0"/>
                  <w:marTop w:val="0"/>
                  <w:marBottom w:val="0"/>
                  <w:divBdr>
                    <w:top w:val="none" w:sz="0" w:space="0" w:color="auto"/>
                    <w:left w:val="none" w:sz="0" w:space="0" w:color="auto"/>
                    <w:bottom w:val="none" w:sz="0" w:space="0" w:color="auto"/>
                    <w:right w:val="none" w:sz="0" w:space="0" w:color="auto"/>
                  </w:divBdr>
                </w:div>
                <w:div w:id="1792823597">
                  <w:marLeft w:val="480"/>
                  <w:marRight w:val="0"/>
                  <w:marTop w:val="0"/>
                  <w:marBottom w:val="0"/>
                  <w:divBdr>
                    <w:top w:val="none" w:sz="0" w:space="0" w:color="auto"/>
                    <w:left w:val="none" w:sz="0" w:space="0" w:color="auto"/>
                    <w:bottom w:val="none" w:sz="0" w:space="0" w:color="auto"/>
                    <w:right w:val="none" w:sz="0" w:space="0" w:color="auto"/>
                  </w:divBdr>
                </w:div>
                <w:div w:id="1804301854">
                  <w:marLeft w:val="480"/>
                  <w:marRight w:val="0"/>
                  <w:marTop w:val="0"/>
                  <w:marBottom w:val="0"/>
                  <w:divBdr>
                    <w:top w:val="none" w:sz="0" w:space="0" w:color="auto"/>
                    <w:left w:val="none" w:sz="0" w:space="0" w:color="auto"/>
                    <w:bottom w:val="none" w:sz="0" w:space="0" w:color="auto"/>
                    <w:right w:val="none" w:sz="0" w:space="0" w:color="auto"/>
                  </w:divBdr>
                </w:div>
                <w:div w:id="1817842822">
                  <w:marLeft w:val="480"/>
                  <w:marRight w:val="0"/>
                  <w:marTop w:val="0"/>
                  <w:marBottom w:val="0"/>
                  <w:divBdr>
                    <w:top w:val="none" w:sz="0" w:space="0" w:color="auto"/>
                    <w:left w:val="none" w:sz="0" w:space="0" w:color="auto"/>
                    <w:bottom w:val="none" w:sz="0" w:space="0" w:color="auto"/>
                    <w:right w:val="none" w:sz="0" w:space="0" w:color="auto"/>
                  </w:divBdr>
                </w:div>
                <w:div w:id="1817992279">
                  <w:marLeft w:val="480"/>
                  <w:marRight w:val="0"/>
                  <w:marTop w:val="0"/>
                  <w:marBottom w:val="0"/>
                  <w:divBdr>
                    <w:top w:val="none" w:sz="0" w:space="0" w:color="auto"/>
                    <w:left w:val="none" w:sz="0" w:space="0" w:color="auto"/>
                    <w:bottom w:val="none" w:sz="0" w:space="0" w:color="auto"/>
                    <w:right w:val="none" w:sz="0" w:space="0" w:color="auto"/>
                  </w:divBdr>
                </w:div>
                <w:div w:id="1827700115">
                  <w:marLeft w:val="480"/>
                  <w:marRight w:val="0"/>
                  <w:marTop w:val="0"/>
                  <w:marBottom w:val="0"/>
                  <w:divBdr>
                    <w:top w:val="none" w:sz="0" w:space="0" w:color="auto"/>
                    <w:left w:val="none" w:sz="0" w:space="0" w:color="auto"/>
                    <w:bottom w:val="none" w:sz="0" w:space="0" w:color="auto"/>
                    <w:right w:val="none" w:sz="0" w:space="0" w:color="auto"/>
                  </w:divBdr>
                </w:div>
                <w:div w:id="1856378127">
                  <w:marLeft w:val="480"/>
                  <w:marRight w:val="0"/>
                  <w:marTop w:val="0"/>
                  <w:marBottom w:val="0"/>
                  <w:divBdr>
                    <w:top w:val="none" w:sz="0" w:space="0" w:color="auto"/>
                    <w:left w:val="none" w:sz="0" w:space="0" w:color="auto"/>
                    <w:bottom w:val="none" w:sz="0" w:space="0" w:color="auto"/>
                    <w:right w:val="none" w:sz="0" w:space="0" w:color="auto"/>
                  </w:divBdr>
                </w:div>
                <w:div w:id="1868717369">
                  <w:marLeft w:val="480"/>
                  <w:marRight w:val="0"/>
                  <w:marTop w:val="0"/>
                  <w:marBottom w:val="0"/>
                  <w:divBdr>
                    <w:top w:val="none" w:sz="0" w:space="0" w:color="auto"/>
                    <w:left w:val="none" w:sz="0" w:space="0" w:color="auto"/>
                    <w:bottom w:val="none" w:sz="0" w:space="0" w:color="auto"/>
                    <w:right w:val="none" w:sz="0" w:space="0" w:color="auto"/>
                  </w:divBdr>
                </w:div>
                <w:div w:id="1932275390">
                  <w:marLeft w:val="480"/>
                  <w:marRight w:val="0"/>
                  <w:marTop w:val="0"/>
                  <w:marBottom w:val="0"/>
                  <w:divBdr>
                    <w:top w:val="none" w:sz="0" w:space="0" w:color="auto"/>
                    <w:left w:val="none" w:sz="0" w:space="0" w:color="auto"/>
                    <w:bottom w:val="none" w:sz="0" w:space="0" w:color="auto"/>
                    <w:right w:val="none" w:sz="0" w:space="0" w:color="auto"/>
                  </w:divBdr>
                </w:div>
                <w:div w:id="1934511543">
                  <w:marLeft w:val="480"/>
                  <w:marRight w:val="0"/>
                  <w:marTop w:val="0"/>
                  <w:marBottom w:val="0"/>
                  <w:divBdr>
                    <w:top w:val="none" w:sz="0" w:space="0" w:color="auto"/>
                    <w:left w:val="none" w:sz="0" w:space="0" w:color="auto"/>
                    <w:bottom w:val="none" w:sz="0" w:space="0" w:color="auto"/>
                    <w:right w:val="none" w:sz="0" w:space="0" w:color="auto"/>
                  </w:divBdr>
                </w:div>
                <w:div w:id="1946188737">
                  <w:marLeft w:val="480"/>
                  <w:marRight w:val="0"/>
                  <w:marTop w:val="0"/>
                  <w:marBottom w:val="0"/>
                  <w:divBdr>
                    <w:top w:val="none" w:sz="0" w:space="0" w:color="auto"/>
                    <w:left w:val="none" w:sz="0" w:space="0" w:color="auto"/>
                    <w:bottom w:val="none" w:sz="0" w:space="0" w:color="auto"/>
                    <w:right w:val="none" w:sz="0" w:space="0" w:color="auto"/>
                  </w:divBdr>
                </w:div>
                <w:div w:id="1951469915">
                  <w:marLeft w:val="480"/>
                  <w:marRight w:val="0"/>
                  <w:marTop w:val="0"/>
                  <w:marBottom w:val="0"/>
                  <w:divBdr>
                    <w:top w:val="none" w:sz="0" w:space="0" w:color="auto"/>
                    <w:left w:val="none" w:sz="0" w:space="0" w:color="auto"/>
                    <w:bottom w:val="none" w:sz="0" w:space="0" w:color="auto"/>
                    <w:right w:val="none" w:sz="0" w:space="0" w:color="auto"/>
                  </w:divBdr>
                </w:div>
                <w:div w:id="1951888610">
                  <w:marLeft w:val="480"/>
                  <w:marRight w:val="0"/>
                  <w:marTop w:val="0"/>
                  <w:marBottom w:val="0"/>
                  <w:divBdr>
                    <w:top w:val="none" w:sz="0" w:space="0" w:color="auto"/>
                    <w:left w:val="none" w:sz="0" w:space="0" w:color="auto"/>
                    <w:bottom w:val="none" w:sz="0" w:space="0" w:color="auto"/>
                    <w:right w:val="none" w:sz="0" w:space="0" w:color="auto"/>
                  </w:divBdr>
                </w:div>
                <w:div w:id="1987978239">
                  <w:marLeft w:val="480"/>
                  <w:marRight w:val="0"/>
                  <w:marTop w:val="0"/>
                  <w:marBottom w:val="0"/>
                  <w:divBdr>
                    <w:top w:val="none" w:sz="0" w:space="0" w:color="auto"/>
                    <w:left w:val="none" w:sz="0" w:space="0" w:color="auto"/>
                    <w:bottom w:val="none" w:sz="0" w:space="0" w:color="auto"/>
                    <w:right w:val="none" w:sz="0" w:space="0" w:color="auto"/>
                  </w:divBdr>
                </w:div>
                <w:div w:id="2028369138">
                  <w:marLeft w:val="480"/>
                  <w:marRight w:val="0"/>
                  <w:marTop w:val="0"/>
                  <w:marBottom w:val="0"/>
                  <w:divBdr>
                    <w:top w:val="none" w:sz="0" w:space="0" w:color="auto"/>
                    <w:left w:val="none" w:sz="0" w:space="0" w:color="auto"/>
                    <w:bottom w:val="none" w:sz="0" w:space="0" w:color="auto"/>
                    <w:right w:val="none" w:sz="0" w:space="0" w:color="auto"/>
                  </w:divBdr>
                </w:div>
                <w:div w:id="2062634731">
                  <w:marLeft w:val="480"/>
                  <w:marRight w:val="0"/>
                  <w:marTop w:val="0"/>
                  <w:marBottom w:val="0"/>
                  <w:divBdr>
                    <w:top w:val="none" w:sz="0" w:space="0" w:color="auto"/>
                    <w:left w:val="none" w:sz="0" w:space="0" w:color="auto"/>
                    <w:bottom w:val="none" w:sz="0" w:space="0" w:color="auto"/>
                    <w:right w:val="none" w:sz="0" w:space="0" w:color="auto"/>
                  </w:divBdr>
                </w:div>
                <w:div w:id="2064987437">
                  <w:marLeft w:val="480"/>
                  <w:marRight w:val="0"/>
                  <w:marTop w:val="0"/>
                  <w:marBottom w:val="0"/>
                  <w:divBdr>
                    <w:top w:val="none" w:sz="0" w:space="0" w:color="auto"/>
                    <w:left w:val="none" w:sz="0" w:space="0" w:color="auto"/>
                    <w:bottom w:val="none" w:sz="0" w:space="0" w:color="auto"/>
                    <w:right w:val="none" w:sz="0" w:space="0" w:color="auto"/>
                  </w:divBdr>
                </w:div>
                <w:div w:id="2069452114">
                  <w:marLeft w:val="480"/>
                  <w:marRight w:val="0"/>
                  <w:marTop w:val="0"/>
                  <w:marBottom w:val="0"/>
                  <w:divBdr>
                    <w:top w:val="none" w:sz="0" w:space="0" w:color="auto"/>
                    <w:left w:val="none" w:sz="0" w:space="0" w:color="auto"/>
                    <w:bottom w:val="none" w:sz="0" w:space="0" w:color="auto"/>
                    <w:right w:val="none" w:sz="0" w:space="0" w:color="auto"/>
                  </w:divBdr>
                </w:div>
                <w:div w:id="2115444214">
                  <w:marLeft w:val="480"/>
                  <w:marRight w:val="0"/>
                  <w:marTop w:val="0"/>
                  <w:marBottom w:val="0"/>
                  <w:divBdr>
                    <w:top w:val="none" w:sz="0" w:space="0" w:color="auto"/>
                    <w:left w:val="none" w:sz="0" w:space="0" w:color="auto"/>
                    <w:bottom w:val="none" w:sz="0" w:space="0" w:color="auto"/>
                    <w:right w:val="none" w:sz="0" w:space="0" w:color="auto"/>
                  </w:divBdr>
                </w:div>
                <w:div w:id="2132478748">
                  <w:marLeft w:val="480"/>
                  <w:marRight w:val="0"/>
                  <w:marTop w:val="0"/>
                  <w:marBottom w:val="0"/>
                  <w:divBdr>
                    <w:top w:val="none" w:sz="0" w:space="0" w:color="auto"/>
                    <w:left w:val="none" w:sz="0" w:space="0" w:color="auto"/>
                    <w:bottom w:val="none" w:sz="0" w:space="0" w:color="auto"/>
                    <w:right w:val="none" w:sz="0" w:space="0" w:color="auto"/>
                  </w:divBdr>
                </w:div>
                <w:div w:id="2136285637">
                  <w:marLeft w:val="480"/>
                  <w:marRight w:val="0"/>
                  <w:marTop w:val="0"/>
                  <w:marBottom w:val="0"/>
                  <w:divBdr>
                    <w:top w:val="none" w:sz="0" w:space="0" w:color="auto"/>
                    <w:left w:val="none" w:sz="0" w:space="0" w:color="auto"/>
                    <w:bottom w:val="none" w:sz="0" w:space="0" w:color="auto"/>
                    <w:right w:val="none" w:sz="0" w:space="0" w:color="auto"/>
                  </w:divBdr>
                </w:div>
                <w:div w:id="2140804999">
                  <w:marLeft w:val="480"/>
                  <w:marRight w:val="0"/>
                  <w:marTop w:val="0"/>
                  <w:marBottom w:val="0"/>
                  <w:divBdr>
                    <w:top w:val="none" w:sz="0" w:space="0" w:color="auto"/>
                    <w:left w:val="none" w:sz="0" w:space="0" w:color="auto"/>
                    <w:bottom w:val="none" w:sz="0" w:space="0" w:color="auto"/>
                    <w:right w:val="none" w:sz="0" w:space="0" w:color="auto"/>
                  </w:divBdr>
                </w:div>
                <w:div w:id="2147237485">
                  <w:marLeft w:val="480"/>
                  <w:marRight w:val="0"/>
                  <w:marTop w:val="0"/>
                  <w:marBottom w:val="0"/>
                  <w:divBdr>
                    <w:top w:val="none" w:sz="0" w:space="0" w:color="auto"/>
                    <w:left w:val="none" w:sz="0" w:space="0" w:color="auto"/>
                    <w:bottom w:val="none" w:sz="0" w:space="0" w:color="auto"/>
                    <w:right w:val="none" w:sz="0" w:space="0" w:color="auto"/>
                  </w:divBdr>
                </w:div>
              </w:divsChild>
            </w:div>
            <w:div w:id="1159082111">
              <w:marLeft w:val="0"/>
              <w:marRight w:val="0"/>
              <w:marTop w:val="0"/>
              <w:marBottom w:val="0"/>
              <w:divBdr>
                <w:top w:val="none" w:sz="0" w:space="0" w:color="auto"/>
                <w:left w:val="none" w:sz="0" w:space="0" w:color="auto"/>
                <w:bottom w:val="none" w:sz="0" w:space="0" w:color="auto"/>
                <w:right w:val="none" w:sz="0" w:space="0" w:color="auto"/>
              </w:divBdr>
              <w:divsChild>
                <w:div w:id="16663528">
                  <w:marLeft w:val="480"/>
                  <w:marRight w:val="0"/>
                  <w:marTop w:val="0"/>
                  <w:marBottom w:val="0"/>
                  <w:divBdr>
                    <w:top w:val="none" w:sz="0" w:space="0" w:color="auto"/>
                    <w:left w:val="none" w:sz="0" w:space="0" w:color="auto"/>
                    <w:bottom w:val="none" w:sz="0" w:space="0" w:color="auto"/>
                    <w:right w:val="none" w:sz="0" w:space="0" w:color="auto"/>
                  </w:divBdr>
                </w:div>
                <w:div w:id="18892596">
                  <w:marLeft w:val="480"/>
                  <w:marRight w:val="0"/>
                  <w:marTop w:val="0"/>
                  <w:marBottom w:val="0"/>
                  <w:divBdr>
                    <w:top w:val="none" w:sz="0" w:space="0" w:color="auto"/>
                    <w:left w:val="none" w:sz="0" w:space="0" w:color="auto"/>
                    <w:bottom w:val="none" w:sz="0" w:space="0" w:color="auto"/>
                    <w:right w:val="none" w:sz="0" w:space="0" w:color="auto"/>
                  </w:divBdr>
                </w:div>
                <w:div w:id="39089236">
                  <w:marLeft w:val="480"/>
                  <w:marRight w:val="0"/>
                  <w:marTop w:val="0"/>
                  <w:marBottom w:val="0"/>
                  <w:divBdr>
                    <w:top w:val="none" w:sz="0" w:space="0" w:color="auto"/>
                    <w:left w:val="none" w:sz="0" w:space="0" w:color="auto"/>
                    <w:bottom w:val="none" w:sz="0" w:space="0" w:color="auto"/>
                    <w:right w:val="none" w:sz="0" w:space="0" w:color="auto"/>
                  </w:divBdr>
                </w:div>
                <w:div w:id="117309653">
                  <w:marLeft w:val="480"/>
                  <w:marRight w:val="0"/>
                  <w:marTop w:val="0"/>
                  <w:marBottom w:val="0"/>
                  <w:divBdr>
                    <w:top w:val="none" w:sz="0" w:space="0" w:color="auto"/>
                    <w:left w:val="none" w:sz="0" w:space="0" w:color="auto"/>
                    <w:bottom w:val="none" w:sz="0" w:space="0" w:color="auto"/>
                    <w:right w:val="none" w:sz="0" w:space="0" w:color="auto"/>
                  </w:divBdr>
                </w:div>
                <w:div w:id="141314361">
                  <w:marLeft w:val="480"/>
                  <w:marRight w:val="0"/>
                  <w:marTop w:val="0"/>
                  <w:marBottom w:val="0"/>
                  <w:divBdr>
                    <w:top w:val="none" w:sz="0" w:space="0" w:color="auto"/>
                    <w:left w:val="none" w:sz="0" w:space="0" w:color="auto"/>
                    <w:bottom w:val="none" w:sz="0" w:space="0" w:color="auto"/>
                    <w:right w:val="none" w:sz="0" w:space="0" w:color="auto"/>
                  </w:divBdr>
                </w:div>
                <w:div w:id="161430647">
                  <w:marLeft w:val="480"/>
                  <w:marRight w:val="0"/>
                  <w:marTop w:val="0"/>
                  <w:marBottom w:val="0"/>
                  <w:divBdr>
                    <w:top w:val="none" w:sz="0" w:space="0" w:color="auto"/>
                    <w:left w:val="none" w:sz="0" w:space="0" w:color="auto"/>
                    <w:bottom w:val="none" w:sz="0" w:space="0" w:color="auto"/>
                    <w:right w:val="none" w:sz="0" w:space="0" w:color="auto"/>
                  </w:divBdr>
                </w:div>
                <w:div w:id="174418401">
                  <w:marLeft w:val="480"/>
                  <w:marRight w:val="0"/>
                  <w:marTop w:val="0"/>
                  <w:marBottom w:val="0"/>
                  <w:divBdr>
                    <w:top w:val="none" w:sz="0" w:space="0" w:color="auto"/>
                    <w:left w:val="none" w:sz="0" w:space="0" w:color="auto"/>
                    <w:bottom w:val="none" w:sz="0" w:space="0" w:color="auto"/>
                    <w:right w:val="none" w:sz="0" w:space="0" w:color="auto"/>
                  </w:divBdr>
                </w:div>
                <w:div w:id="181473967">
                  <w:marLeft w:val="480"/>
                  <w:marRight w:val="0"/>
                  <w:marTop w:val="0"/>
                  <w:marBottom w:val="0"/>
                  <w:divBdr>
                    <w:top w:val="none" w:sz="0" w:space="0" w:color="auto"/>
                    <w:left w:val="none" w:sz="0" w:space="0" w:color="auto"/>
                    <w:bottom w:val="none" w:sz="0" w:space="0" w:color="auto"/>
                    <w:right w:val="none" w:sz="0" w:space="0" w:color="auto"/>
                  </w:divBdr>
                </w:div>
                <w:div w:id="201209246">
                  <w:marLeft w:val="480"/>
                  <w:marRight w:val="0"/>
                  <w:marTop w:val="0"/>
                  <w:marBottom w:val="0"/>
                  <w:divBdr>
                    <w:top w:val="none" w:sz="0" w:space="0" w:color="auto"/>
                    <w:left w:val="none" w:sz="0" w:space="0" w:color="auto"/>
                    <w:bottom w:val="none" w:sz="0" w:space="0" w:color="auto"/>
                    <w:right w:val="none" w:sz="0" w:space="0" w:color="auto"/>
                  </w:divBdr>
                </w:div>
                <w:div w:id="215512760">
                  <w:marLeft w:val="480"/>
                  <w:marRight w:val="0"/>
                  <w:marTop w:val="0"/>
                  <w:marBottom w:val="0"/>
                  <w:divBdr>
                    <w:top w:val="none" w:sz="0" w:space="0" w:color="auto"/>
                    <w:left w:val="none" w:sz="0" w:space="0" w:color="auto"/>
                    <w:bottom w:val="none" w:sz="0" w:space="0" w:color="auto"/>
                    <w:right w:val="none" w:sz="0" w:space="0" w:color="auto"/>
                  </w:divBdr>
                </w:div>
                <w:div w:id="226107805">
                  <w:marLeft w:val="480"/>
                  <w:marRight w:val="0"/>
                  <w:marTop w:val="0"/>
                  <w:marBottom w:val="0"/>
                  <w:divBdr>
                    <w:top w:val="none" w:sz="0" w:space="0" w:color="auto"/>
                    <w:left w:val="none" w:sz="0" w:space="0" w:color="auto"/>
                    <w:bottom w:val="none" w:sz="0" w:space="0" w:color="auto"/>
                    <w:right w:val="none" w:sz="0" w:space="0" w:color="auto"/>
                  </w:divBdr>
                </w:div>
                <w:div w:id="228227135">
                  <w:marLeft w:val="480"/>
                  <w:marRight w:val="0"/>
                  <w:marTop w:val="0"/>
                  <w:marBottom w:val="0"/>
                  <w:divBdr>
                    <w:top w:val="none" w:sz="0" w:space="0" w:color="auto"/>
                    <w:left w:val="none" w:sz="0" w:space="0" w:color="auto"/>
                    <w:bottom w:val="none" w:sz="0" w:space="0" w:color="auto"/>
                    <w:right w:val="none" w:sz="0" w:space="0" w:color="auto"/>
                  </w:divBdr>
                </w:div>
                <w:div w:id="231936884">
                  <w:marLeft w:val="480"/>
                  <w:marRight w:val="0"/>
                  <w:marTop w:val="0"/>
                  <w:marBottom w:val="0"/>
                  <w:divBdr>
                    <w:top w:val="none" w:sz="0" w:space="0" w:color="auto"/>
                    <w:left w:val="none" w:sz="0" w:space="0" w:color="auto"/>
                    <w:bottom w:val="none" w:sz="0" w:space="0" w:color="auto"/>
                    <w:right w:val="none" w:sz="0" w:space="0" w:color="auto"/>
                  </w:divBdr>
                </w:div>
                <w:div w:id="236982307">
                  <w:marLeft w:val="480"/>
                  <w:marRight w:val="0"/>
                  <w:marTop w:val="0"/>
                  <w:marBottom w:val="0"/>
                  <w:divBdr>
                    <w:top w:val="none" w:sz="0" w:space="0" w:color="auto"/>
                    <w:left w:val="none" w:sz="0" w:space="0" w:color="auto"/>
                    <w:bottom w:val="none" w:sz="0" w:space="0" w:color="auto"/>
                    <w:right w:val="none" w:sz="0" w:space="0" w:color="auto"/>
                  </w:divBdr>
                </w:div>
                <w:div w:id="270288429">
                  <w:marLeft w:val="480"/>
                  <w:marRight w:val="0"/>
                  <w:marTop w:val="0"/>
                  <w:marBottom w:val="0"/>
                  <w:divBdr>
                    <w:top w:val="none" w:sz="0" w:space="0" w:color="auto"/>
                    <w:left w:val="none" w:sz="0" w:space="0" w:color="auto"/>
                    <w:bottom w:val="none" w:sz="0" w:space="0" w:color="auto"/>
                    <w:right w:val="none" w:sz="0" w:space="0" w:color="auto"/>
                  </w:divBdr>
                </w:div>
                <w:div w:id="276715796">
                  <w:marLeft w:val="480"/>
                  <w:marRight w:val="0"/>
                  <w:marTop w:val="0"/>
                  <w:marBottom w:val="0"/>
                  <w:divBdr>
                    <w:top w:val="none" w:sz="0" w:space="0" w:color="auto"/>
                    <w:left w:val="none" w:sz="0" w:space="0" w:color="auto"/>
                    <w:bottom w:val="none" w:sz="0" w:space="0" w:color="auto"/>
                    <w:right w:val="none" w:sz="0" w:space="0" w:color="auto"/>
                  </w:divBdr>
                </w:div>
                <w:div w:id="314335261">
                  <w:marLeft w:val="480"/>
                  <w:marRight w:val="0"/>
                  <w:marTop w:val="0"/>
                  <w:marBottom w:val="0"/>
                  <w:divBdr>
                    <w:top w:val="none" w:sz="0" w:space="0" w:color="auto"/>
                    <w:left w:val="none" w:sz="0" w:space="0" w:color="auto"/>
                    <w:bottom w:val="none" w:sz="0" w:space="0" w:color="auto"/>
                    <w:right w:val="none" w:sz="0" w:space="0" w:color="auto"/>
                  </w:divBdr>
                </w:div>
                <w:div w:id="314378026">
                  <w:marLeft w:val="480"/>
                  <w:marRight w:val="0"/>
                  <w:marTop w:val="0"/>
                  <w:marBottom w:val="0"/>
                  <w:divBdr>
                    <w:top w:val="none" w:sz="0" w:space="0" w:color="auto"/>
                    <w:left w:val="none" w:sz="0" w:space="0" w:color="auto"/>
                    <w:bottom w:val="none" w:sz="0" w:space="0" w:color="auto"/>
                    <w:right w:val="none" w:sz="0" w:space="0" w:color="auto"/>
                  </w:divBdr>
                </w:div>
                <w:div w:id="352221603">
                  <w:marLeft w:val="480"/>
                  <w:marRight w:val="0"/>
                  <w:marTop w:val="0"/>
                  <w:marBottom w:val="0"/>
                  <w:divBdr>
                    <w:top w:val="none" w:sz="0" w:space="0" w:color="auto"/>
                    <w:left w:val="none" w:sz="0" w:space="0" w:color="auto"/>
                    <w:bottom w:val="none" w:sz="0" w:space="0" w:color="auto"/>
                    <w:right w:val="none" w:sz="0" w:space="0" w:color="auto"/>
                  </w:divBdr>
                </w:div>
                <w:div w:id="360710790">
                  <w:marLeft w:val="480"/>
                  <w:marRight w:val="0"/>
                  <w:marTop w:val="0"/>
                  <w:marBottom w:val="0"/>
                  <w:divBdr>
                    <w:top w:val="none" w:sz="0" w:space="0" w:color="auto"/>
                    <w:left w:val="none" w:sz="0" w:space="0" w:color="auto"/>
                    <w:bottom w:val="none" w:sz="0" w:space="0" w:color="auto"/>
                    <w:right w:val="none" w:sz="0" w:space="0" w:color="auto"/>
                  </w:divBdr>
                </w:div>
                <w:div w:id="367950836">
                  <w:marLeft w:val="480"/>
                  <w:marRight w:val="0"/>
                  <w:marTop w:val="0"/>
                  <w:marBottom w:val="0"/>
                  <w:divBdr>
                    <w:top w:val="none" w:sz="0" w:space="0" w:color="auto"/>
                    <w:left w:val="none" w:sz="0" w:space="0" w:color="auto"/>
                    <w:bottom w:val="none" w:sz="0" w:space="0" w:color="auto"/>
                    <w:right w:val="none" w:sz="0" w:space="0" w:color="auto"/>
                  </w:divBdr>
                </w:div>
                <w:div w:id="422454358">
                  <w:marLeft w:val="480"/>
                  <w:marRight w:val="0"/>
                  <w:marTop w:val="0"/>
                  <w:marBottom w:val="0"/>
                  <w:divBdr>
                    <w:top w:val="none" w:sz="0" w:space="0" w:color="auto"/>
                    <w:left w:val="none" w:sz="0" w:space="0" w:color="auto"/>
                    <w:bottom w:val="none" w:sz="0" w:space="0" w:color="auto"/>
                    <w:right w:val="none" w:sz="0" w:space="0" w:color="auto"/>
                  </w:divBdr>
                </w:div>
                <w:div w:id="442379234">
                  <w:marLeft w:val="480"/>
                  <w:marRight w:val="0"/>
                  <w:marTop w:val="0"/>
                  <w:marBottom w:val="0"/>
                  <w:divBdr>
                    <w:top w:val="none" w:sz="0" w:space="0" w:color="auto"/>
                    <w:left w:val="none" w:sz="0" w:space="0" w:color="auto"/>
                    <w:bottom w:val="none" w:sz="0" w:space="0" w:color="auto"/>
                    <w:right w:val="none" w:sz="0" w:space="0" w:color="auto"/>
                  </w:divBdr>
                </w:div>
                <w:div w:id="464813117">
                  <w:marLeft w:val="480"/>
                  <w:marRight w:val="0"/>
                  <w:marTop w:val="0"/>
                  <w:marBottom w:val="0"/>
                  <w:divBdr>
                    <w:top w:val="none" w:sz="0" w:space="0" w:color="auto"/>
                    <w:left w:val="none" w:sz="0" w:space="0" w:color="auto"/>
                    <w:bottom w:val="none" w:sz="0" w:space="0" w:color="auto"/>
                    <w:right w:val="none" w:sz="0" w:space="0" w:color="auto"/>
                  </w:divBdr>
                </w:div>
                <w:div w:id="476143633">
                  <w:marLeft w:val="480"/>
                  <w:marRight w:val="0"/>
                  <w:marTop w:val="0"/>
                  <w:marBottom w:val="0"/>
                  <w:divBdr>
                    <w:top w:val="none" w:sz="0" w:space="0" w:color="auto"/>
                    <w:left w:val="none" w:sz="0" w:space="0" w:color="auto"/>
                    <w:bottom w:val="none" w:sz="0" w:space="0" w:color="auto"/>
                    <w:right w:val="none" w:sz="0" w:space="0" w:color="auto"/>
                  </w:divBdr>
                </w:div>
                <w:div w:id="486559908">
                  <w:marLeft w:val="480"/>
                  <w:marRight w:val="0"/>
                  <w:marTop w:val="0"/>
                  <w:marBottom w:val="0"/>
                  <w:divBdr>
                    <w:top w:val="none" w:sz="0" w:space="0" w:color="auto"/>
                    <w:left w:val="none" w:sz="0" w:space="0" w:color="auto"/>
                    <w:bottom w:val="none" w:sz="0" w:space="0" w:color="auto"/>
                    <w:right w:val="none" w:sz="0" w:space="0" w:color="auto"/>
                  </w:divBdr>
                </w:div>
                <w:div w:id="588544270">
                  <w:marLeft w:val="480"/>
                  <w:marRight w:val="0"/>
                  <w:marTop w:val="0"/>
                  <w:marBottom w:val="0"/>
                  <w:divBdr>
                    <w:top w:val="none" w:sz="0" w:space="0" w:color="auto"/>
                    <w:left w:val="none" w:sz="0" w:space="0" w:color="auto"/>
                    <w:bottom w:val="none" w:sz="0" w:space="0" w:color="auto"/>
                    <w:right w:val="none" w:sz="0" w:space="0" w:color="auto"/>
                  </w:divBdr>
                </w:div>
                <w:div w:id="611978856">
                  <w:marLeft w:val="480"/>
                  <w:marRight w:val="0"/>
                  <w:marTop w:val="0"/>
                  <w:marBottom w:val="0"/>
                  <w:divBdr>
                    <w:top w:val="none" w:sz="0" w:space="0" w:color="auto"/>
                    <w:left w:val="none" w:sz="0" w:space="0" w:color="auto"/>
                    <w:bottom w:val="none" w:sz="0" w:space="0" w:color="auto"/>
                    <w:right w:val="none" w:sz="0" w:space="0" w:color="auto"/>
                  </w:divBdr>
                </w:div>
                <w:div w:id="617875558">
                  <w:marLeft w:val="480"/>
                  <w:marRight w:val="0"/>
                  <w:marTop w:val="0"/>
                  <w:marBottom w:val="0"/>
                  <w:divBdr>
                    <w:top w:val="none" w:sz="0" w:space="0" w:color="auto"/>
                    <w:left w:val="none" w:sz="0" w:space="0" w:color="auto"/>
                    <w:bottom w:val="none" w:sz="0" w:space="0" w:color="auto"/>
                    <w:right w:val="none" w:sz="0" w:space="0" w:color="auto"/>
                  </w:divBdr>
                </w:div>
                <w:div w:id="663583255">
                  <w:marLeft w:val="480"/>
                  <w:marRight w:val="0"/>
                  <w:marTop w:val="0"/>
                  <w:marBottom w:val="0"/>
                  <w:divBdr>
                    <w:top w:val="none" w:sz="0" w:space="0" w:color="auto"/>
                    <w:left w:val="none" w:sz="0" w:space="0" w:color="auto"/>
                    <w:bottom w:val="none" w:sz="0" w:space="0" w:color="auto"/>
                    <w:right w:val="none" w:sz="0" w:space="0" w:color="auto"/>
                  </w:divBdr>
                </w:div>
                <w:div w:id="664087781">
                  <w:marLeft w:val="480"/>
                  <w:marRight w:val="0"/>
                  <w:marTop w:val="0"/>
                  <w:marBottom w:val="0"/>
                  <w:divBdr>
                    <w:top w:val="none" w:sz="0" w:space="0" w:color="auto"/>
                    <w:left w:val="none" w:sz="0" w:space="0" w:color="auto"/>
                    <w:bottom w:val="none" w:sz="0" w:space="0" w:color="auto"/>
                    <w:right w:val="none" w:sz="0" w:space="0" w:color="auto"/>
                  </w:divBdr>
                </w:div>
                <w:div w:id="700664015">
                  <w:marLeft w:val="480"/>
                  <w:marRight w:val="0"/>
                  <w:marTop w:val="0"/>
                  <w:marBottom w:val="0"/>
                  <w:divBdr>
                    <w:top w:val="none" w:sz="0" w:space="0" w:color="auto"/>
                    <w:left w:val="none" w:sz="0" w:space="0" w:color="auto"/>
                    <w:bottom w:val="none" w:sz="0" w:space="0" w:color="auto"/>
                    <w:right w:val="none" w:sz="0" w:space="0" w:color="auto"/>
                  </w:divBdr>
                </w:div>
                <w:div w:id="708838441">
                  <w:marLeft w:val="480"/>
                  <w:marRight w:val="0"/>
                  <w:marTop w:val="0"/>
                  <w:marBottom w:val="0"/>
                  <w:divBdr>
                    <w:top w:val="none" w:sz="0" w:space="0" w:color="auto"/>
                    <w:left w:val="none" w:sz="0" w:space="0" w:color="auto"/>
                    <w:bottom w:val="none" w:sz="0" w:space="0" w:color="auto"/>
                    <w:right w:val="none" w:sz="0" w:space="0" w:color="auto"/>
                  </w:divBdr>
                </w:div>
                <w:div w:id="734166399">
                  <w:marLeft w:val="480"/>
                  <w:marRight w:val="0"/>
                  <w:marTop w:val="0"/>
                  <w:marBottom w:val="0"/>
                  <w:divBdr>
                    <w:top w:val="none" w:sz="0" w:space="0" w:color="auto"/>
                    <w:left w:val="none" w:sz="0" w:space="0" w:color="auto"/>
                    <w:bottom w:val="none" w:sz="0" w:space="0" w:color="auto"/>
                    <w:right w:val="none" w:sz="0" w:space="0" w:color="auto"/>
                  </w:divBdr>
                </w:div>
                <w:div w:id="781002132">
                  <w:marLeft w:val="480"/>
                  <w:marRight w:val="0"/>
                  <w:marTop w:val="0"/>
                  <w:marBottom w:val="0"/>
                  <w:divBdr>
                    <w:top w:val="none" w:sz="0" w:space="0" w:color="auto"/>
                    <w:left w:val="none" w:sz="0" w:space="0" w:color="auto"/>
                    <w:bottom w:val="none" w:sz="0" w:space="0" w:color="auto"/>
                    <w:right w:val="none" w:sz="0" w:space="0" w:color="auto"/>
                  </w:divBdr>
                </w:div>
                <w:div w:id="788859444">
                  <w:marLeft w:val="480"/>
                  <w:marRight w:val="0"/>
                  <w:marTop w:val="0"/>
                  <w:marBottom w:val="0"/>
                  <w:divBdr>
                    <w:top w:val="none" w:sz="0" w:space="0" w:color="auto"/>
                    <w:left w:val="none" w:sz="0" w:space="0" w:color="auto"/>
                    <w:bottom w:val="none" w:sz="0" w:space="0" w:color="auto"/>
                    <w:right w:val="none" w:sz="0" w:space="0" w:color="auto"/>
                  </w:divBdr>
                </w:div>
                <w:div w:id="795291387">
                  <w:marLeft w:val="480"/>
                  <w:marRight w:val="0"/>
                  <w:marTop w:val="0"/>
                  <w:marBottom w:val="0"/>
                  <w:divBdr>
                    <w:top w:val="none" w:sz="0" w:space="0" w:color="auto"/>
                    <w:left w:val="none" w:sz="0" w:space="0" w:color="auto"/>
                    <w:bottom w:val="none" w:sz="0" w:space="0" w:color="auto"/>
                    <w:right w:val="none" w:sz="0" w:space="0" w:color="auto"/>
                  </w:divBdr>
                </w:div>
                <w:div w:id="802188564">
                  <w:marLeft w:val="480"/>
                  <w:marRight w:val="0"/>
                  <w:marTop w:val="0"/>
                  <w:marBottom w:val="0"/>
                  <w:divBdr>
                    <w:top w:val="none" w:sz="0" w:space="0" w:color="auto"/>
                    <w:left w:val="none" w:sz="0" w:space="0" w:color="auto"/>
                    <w:bottom w:val="none" w:sz="0" w:space="0" w:color="auto"/>
                    <w:right w:val="none" w:sz="0" w:space="0" w:color="auto"/>
                  </w:divBdr>
                </w:div>
                <w:div w:id="815951323">
                  <w:marLeft w:val="480"/>
                  <w:marRight w:val="0"/>
                  <w:marTop w:val="0"/>
                  <w:marBottom w:val="0"/>
                  <w:divBdr>
                    <w:top w:val="none" w:sz="0" w:space="0" w:color="auto"/>
                    <w:left w:val="none" w:sz="0" w:space="0" w:color="auto"/>
                    <w:bottom w:val="none" w:sz="0" w:space="0" w:color="auto"/>
                    <w:right w:val="none" w:sz="0" w:space="0" w:color="auto"/>
                  </w:divBdr>
                </w:div>
                <w:div w:id="817963607">
                  <w:marLeft w:val="480"/>
                  <w:marRight w:val="0"/>
                  <w:marTop w:val="0"/>
                  <w:marBottom w:val="0"/>
                  <w:divBdr>
                    <w:top w:val="none" w:sz="0" w:space="0" w:color="auto"/>
                    <w:left w:val="none" w:sz="0" w:space="0" w:color="auto"/>
                    <w:bottom w:val="none" w:sz="0" w:space="0" w:color="auto"/>
                    <w:right w:val="none" w:sz="0" w:space="0" w:color="auto"/>
                  </w:divBdr>
                </w:div>
                <w:div w:id="841511281">
                  <w:marLeft w:val="480"/>
                  <w:marRight w:val="0"/>
                  <w:marTop w:val="0"/>
                  <w:marBottom w:val="0"/>
                  <w:divBdr>
                    <w:top w:val="none" w:sz="0" w:space="0" w:color="auto"/>
                    <w:left w:val="none" w:sz="0" w:space="0" w:color="auto"/>
                    <w:bottom w:val="none" w:sz="0" w:space="0" w:color="auto"/>
                    <w:right w:val="none" w:sz="0" w:space="0" w:color="auto"/>
                  </w:divBdr>
                </w:div>
                <w:div w:id="844175238">
                  <w:marLeft w:val="480"/>
                  <w:marRight w:val="0"/>
                  <w:marTop w:val="0"/>
                  <w:marBottom w:val="0"/>
                  <w:divBdr>
                    <w:top w:val="none" w:sz="0" w:space="0" w:color="auto"/>
                    <w:left w:val="none" w:sz="0" w:space="0" w:color="auto"/>
                    <w:bottom w:val="none" w:sz="0" w:space="0" w:color="auto"/>
                    <w:right w:val="none" w:sz="0" w:space="0" w:color="auto"/>
                  </w:divBdr>
                </w:div>
                <w:div w:id="844588893">
                  <w:marLeft w:val="480"/>
                  <w:marRight w:val="0"/>
                  <w:marTop w:val="0"/>
                  <w:marBottom w:val="0"/>
                  <w:divBdr>
                    <w:top w:val="none" w:sz="0" w:space="0" w:color="auto"/>
                    <w:left w:val="none" w:sz="0" w:space="0" w:color="auto"/>
                    <w:bottom w:val="none" w:sz="0" w:space="0" w:color="auto"/>
                    <w:right w:val="none" w:sz="0" w:space="0" w:color="auto"/>
                  </w:divBdr>
                </w:div>
                <w:div w:id="849687315">
                  <w:marLeft w:val="480"/>
                  <w:marRight w:val="0"/>
                  <w:marTop w:val="0"/>
                  <w:marBottom w:val="0"/>
                  <w:divBdr>
                    <w:top w:val="none" w:sz="0" w:space="0" w:color="auto"/>
                    <w:left w:val="none" w:sz="0" w:space="0" w:color="auto"/>
                    <w:bottom w:val="none" w:sz="0" w:space="0" w:color="auto"/>
                    <w:right w:val="none" w:sz="0" w:space="0" w:color="auto"/>
                  </w:divBdr>
                </w:div>
                <w:div w:id="854228718">
                  <w:marLeft w:val="480"/>
                  <w:marRight w:val="0"/>
                  <w:marTop w:val="0"/>
                  <w:marBottom w:val="0"/>
                  <w:divBdr>
                    <w:top w:val="none" w:sz="0" w:space="0" w:color="auto"/>
                    <w:left w:val="none" w:sz="0" w:space="0" w:color="auto"/>
                    <w:bottom w:val="none" w:sz="0" w:space="0" w:color="auto"/>
                    <w:right w:val="none" w:sz="0" w:space="0" w:color="auto"/>
                  </w:divBdr>
                </w:div>
                <w:div w:id="871650650">
                  <w:marLeft w:val="480"/>
                  <w:marRight w:val="0"/>
                  <w:marTop w:val="0"/>
                  <w:marBottom w:val="0"/>
                  <w:divBdr>
                    <w:top w:val="none" w:sz="0" w:space="0" w:color="auto"/>
                    <w:left w:val="none" w:sz="0" w:space="0" w:color="auto"/>
                    <w:bottom w:val="none" w:sz="0" w:space="0" w:color="auto"/>
                    <w:right w:val="none" w:sz="0" w:space="0" w:color="auto"/>
                  </w:divBdr>
                </w:div>
                <w:div w:id="896744701">
                  <w:marLeft w:val="480"/>
                  <w:marRight w:val="0"/>
                  <w:marTop w:val="0"/>
                  <w:marBottom w:val="0"/>
                  <w:divBdr>
                    <w:top w:val="none" w:sz="0" w:space="0" w:color="auto"/>
                    <w:left w:val="none" w:sz="0" w:space="0" w:color="auto"/>
                    <w:bottom w:val="none" w:sz="0" w:space="0" w:color="auto"/>
                    <w:right w:val="none" w:sz="0" w:space="0" w:color="auto"/>
                  </w:divBdr>
                </w:div>
                <w:div w:id="907692908">
                  <w:marLeft w:val="480"/>
                  <w:marRight w:val="0"/>
                  <w:marTop w:val="0"/>
                  <w:marBottom w:val="0"/>
                  <w:divBdr>
                    <w:top w:val="none" w:sz="0" w:space="0" w:color="auto"/>
                    <w:left w:val="none" w:sz="0" w:space="0" w:color="auto"/>
                    <w:bottom w:val="none" w:sz="0" w:space="0" w:color="auto"/>
                    <w:right w:val="none" w:sz="0" w:space="0" w:color="auto"/>
                  </w:divBdr>
                </w:div>
                <w:div w:id="954945061">
                  <w:marLeft w:val="480"/>
                  <w:marRight w:val="0"/>
                  <w:marTop w:val="0"/>
                  <w:marBottom w:val="0"/>
                  <w:divBdr>
                    <w:top w:val="none" w:sz="0" w:space="0" w:color="auto"/>
                    <w:left w:val="none" w:sz="0" w:space="0" w:color="auto"/>
                    <w:bottom w:val="none" w:sz="0" w:space="0" w:color="auto"/>
                    <w:right w:val="none" w:sz="0" w:space="0" w:color="auto"/>
                  </w:divBdr>
                </w:div>
                <w:div w:id="963197537">
                  <w:marLeft w:val="480"/>
                  <w:marRight w:val="0"/>
                  <w:marTop w:val="0"/>
                  <w:marBottom w:val="0"/>
                  <w:divBdr>
                    <w:top w:val="none" w:sz="0" w:space="0" w:color="auto"/>
                    <w:left w:val="none" w:sz="0" w:space="0" w:color="auto"/>
                    <w:bottom w:val="none" w:sz="0" w:space="0" w:color="auto"/>
                    <w:right w:val="none" w:sz="0" w:space="0" w:color="auto"/>
                  </w:divBdr>
                </w:div>
                <w:div w:id="980232294">
                  <w:marLeft w:val="480"/>
                  <w:marRight w:val="0"/>
                  <w:marTop w:val="0"/>
                  <w:marBottom w:val="0"/>
                  <w:divBdr>
                    <w:top w:val="none" w:sz="0" w:space="0" w:color="auto"/>
                    <w:left w:val="none" w:sz="0" w:space="0" w:color="auto"/>
                    <w:bottom w:val="none" w:sz="0" w:space="0" w:color="auto"/>
                    <w:right w:val="none" w:sz="0" w:space="0" w:color="auto"/>
                  </w:divBdr>
                </w:div>
                <w:div w:id="1054503914">
                  <w:marLeft w:val="480"/>
                  <w:marRight w:val="0"/>
                  <w:marTop w:val="0"/>
                  <w:marBottom w:val="0"/>
                  <w:divBdr>
                    <w:top w:val="none" w:sz="0" w:space="0" w:color="auto"/>
                    <w:left w:val="none" w:sz="0" w:space="0" w:color="auto"/>
                    <w:bottom w:val="none" w:sz="0" w:space="0" w:color="auto"/>
                    <w:right w:val="none" w:sz="0" w:space="0" w:color="auto"/>
                  </w:divBdr>
                </w:div>
                <w:div w:id="1084642651">
                  <w:marLeft w:val="480"/>
                  <w:marRight w:val="0"/>
                  <w:marTop w:val="0"/>
                  <w:marBottom w:val="0"/>
                  <w:divBdr>
                    <w:top w:val="none" w:sz="0" w:space="0" w:color="auto"/>
                    <w:left w:val="none" w:sz="0" w:space="0" w:color="auto"/>
                    <w:bottom w:val="none" w:sz="0" w:space="0" w:color="auto"/>
                    <w:right w:val="none" w:sz="0" w:space="0" w:color="auto"/>
                  </w:divBdr>
                </w:div>
                <w:div w:id="1103644964">
                  <w:marLeft w:val="480"/>
                  <w:marRight w:val="0"/>
                  <w:marTop w:val="0"/>
                  <w:marBottom w:val="0"/>
                  <w:divBdr>
                    <w:top w:val="none" w:sz="0" w:space="0" w:color="auto"/>
                    <w:left w:val="none" w:sz="0" w:space="0" w:color="auto"/>
                    <w:bottom w:val="none" w:sz="0" w:space="0" w:color="auto"/>
                    <w:right w:val="none" w:sz="0" w:space="0" w:color="auto"/>
                  </w:divBdr>
                </w:div>
                <w:div w:id="1112017676">
                  <w:marLeft w:val="480"/>
                  <w:marRight w:val="0"/>
                  <w:marTop w:val="0"/>
                  <w:marBottom w:val="0"/>
                  <w:divBdr>
                    <w:top w:val="none" w:sz="0" w:space="0" w:color="auto"/>
                    <w:left w:val="none" w:sz="0" w:space="0" w:color="auto"/>
                    <w:bottom w:val="none" w:sz="0" w:space="0" w:color="auto"/>
                    <w:right w:val="none" w:sz="0" w:space="0" w:color="auto"/>
                  </w:divBdr>
                </w:div>
                <w:div w:id="1112438067">
                  <w:marLeft w:val="480"/>
                  <w:marRight w:val="0"/>
                  <w:marTop w:val="0"/>
                  <w:marBottom w:val="0"/>
                  <w:divBdr>
                    <w:top w:val="none" w:sz="0" w:space="0" w:color="auto"/>
                    <w:left w:val="none" w:sz="0" w:space="0" w:color="auto"/>
                    <w:bottom w:val="none" w:sz="0" w:space="0" w:color="auto"/>
                    <w:right w:val="none" w:sz="0" w:space="0" w:color="auto"/>
                  </w:divBdr>
                </w:div>
                <w:div w:id="1124350025">
                  <w:marLeft w:val="480"/>
                  <w:marRight w:val="0"/>
                  <w:marTop w:val="0"/>
                  <w:marBottom w:val="0"/>
                  <w:divBdr>
                    <w:top w:val="none" w:sz="0" w:space="0" w:color="auto"/>
                    <w:left w:val="none" w:sz="0" w:space="0" w:color="auto"/>
                    <w:bottom w:val="none" w:sz="0" w:space="0" w:color="auto"/>
                    <w:right w:val="none" w:sz="0" w:space="0" w:color="auto"/>
                  </w:divBdr>
                </w:div>
                <w:div w:id="1142501101">
                  <w:marLeft w:val="480"/>
                  <w:marRight w:val="0"/>
                  <w:marTop w:val="0"/>
                  <w:marBottom w:val="0"/>
                  <w:divBdr>
                    <w:top w:val="none" w:sz="0" w:space="0" w:color="auto"/>
                    <w:left w:val="none" w:sz="0" w:space="0" w:color="auto"/>
                    <w:bottom w:val="none" w:sz="0" w:space="0" w:color="auto"/>
                    <w:right w:val="none" w:sz="0" w:space="0" w:color="auto"/>
                  </w:divBdr>
                </w:div>
                <w:div w:id="1169758979">
                  <w:marLeft w:val="480"/>
                  <w:marRight w:val="0"/>
                  <w:marTop w:val="0"/>
                  <w:marBottom w:val="0"/>
                  <w:divBdr>
                    <w:top w:val="none" w:sz="0" w:space="0" w:color="auto"/>
                    <w:left w:val="none" w:sz="0" w:space="0" w:color="auto"/>
                    <w:bottom w:val="none" w:sz="0" w:space="0" w:color="auto"/>
                    <w:right w:val="none" w:sz="0" w:space="0" w:color="auto"/>
                  </w:divBdr>
                </w:div>
                <w:div w:id="1176462967">
                  <w:marLeft w:val="480"/>
                  <w:marRight w:val="0"/>
                  <w:marTop w:val="0"/>
                  <w:marBottom w:val="0"/>
                  <w:divBdr>
                    <w:top w:val="none" w:sz="0" w:space="0" w:color="auto"/>
                    <w:left w:val="none" w:sz="0" w:space="0" w:color="auto"/>
                    <w:bottom w:val="none" w:sz="0" w:space="0" w:color="auto"/>
                    <w:right w:val="none" w:sz="0" w:space="0" w:color="auto"/>
                  </w:divBdr>
                </w:div>
                <w:div w:id="1190336195">
                  <w:marLeft w:val="480"/>
                  <w:marRight w:val="0"/>
                  <w:marTop w:val="0"/>
                  <w:marBottom w:val="0"/>
                  <w:divBdr>
                    <w:top w:val="none" w:sz="0" w:space="0" w:color="auto"/>
                    <w:left w:val="none" w:sz="0" w:space="0" w:color="auto"/>
                    <w:bottom w:val="none" w:sz="0" w:space="0" w:color="auto"/>
                    <w:right w:val="none" w:sz="0" w:space="0" w:color="auto"/>
                  </w:divBdr>
                </w:div>
                <w:div w:id="1201238014">
                  <w:marLeft w:val="480"/>
                  <w:marRight w:val="0"/>
                  <w:marTop w:val="0"/>
                  <w:marBottom w:val="0"/>
                  <w:divBdr>
                    <w:top w:val="none" w:sz="0" w:space="0" w:color="auto"/>
                    <w:left w:val="none" w:sz="0" w:space="0" w:color="auto"/>
                    <w:bottom w:val="none" w:sz="0" w:space="0" w:color="auto"/>
                    <w:right w:val="none" w:sz="0" w:space="0" w:color="auto"/>
                  </w:divBdr>
                </w:div>
                <w:div w:id="1233925896">
                  <w:marLeft w:val="480"/>
                  <w:marRight w:val="0"/>
                  <w:marTop w:val="0"/>
                  <w:marBottom w:val="0"/>
                  <w:divBdr>
                    <w:top w:val="none" w:sz="0" w:space="0" w:color="auto"/>
                    <w:left w:val="none" w:sz="0" w:space="0" w:color="auto"/>
                    <w:bottom w:val="none" w:sz="0" w:space="0" w:color="auto"/>
                    <w:right w:val="none" w:sz="0" w:space="0" w:color="auto"/>
                  </w:divBdr>
                </w:div>
                <w:div w:id="1238394510">
                  <w:marLeft w:val="480"/>
                  <w:marRight w:val="0"/>
                  <w:marTop w:val="0"/>
                  <w:marBottom w:val="0"/>
                  <w:divBdr>
                    <w:top w:val="none" w:sz="0" w:space="0" w:color="auto"/>
                    <w:left w:val="none" w:sz="0" w:space="0" w:color="auto"/>
                    <w:bottom w:val="none" w:sz="0" w:space="0" w:color="auto"/>
                    <w:right w:val="none" w:sz="0" w:space="0" w:color="auto"/>
                  </w:divBdr>
                </w:div>
                <w:div w:id="1292976473">
                  <w:marLeft w:val="480"/>
                  <w:marRight w:val="0"/>
                  <w:marTop w:val="0"/>
                  <w:marBottom w:val="0"/>
                  <w:divBdr>
                    <w:top w:val="none" w:sz="0" w:space="0" w:color="auto"/>
                    <w:left w:val="none" w:sz="0" w:space="0" w:color="auto"/>
                    <w:bottom w:val="none" w:sz="0" w:space="0" w:color="auto"/>
                    <w:right w:val="none" w:sz="0" w:space="0" w:color="auto"/>
                  </w:divBdr>
                </w:div>
                <w:div w:id="1296369078">
                  <w:marLeft w:val="480"/>
                  <w:marRight w:val="0"/>
                  <w:marTop w:val="0"/>
                  <w:marBottom w:val="0"/>
                  <w:divBdr>
                    <w:top w:val="none" w:sz="0" w:space="0" w:color="auto"/>
                    <w:left w:val="none" w:sz="0" w:space="0" w:color="auto"/>
                    <w:bottom w:val="none" w:sz="0" w:space="0" w:color="auto"/>
                    <w:right w:val="none" w:sz="0" w:space="0" w:color="auto"/>
                  </w:divBdr>
                </w:div>
                <w:div w:id="1344824576">
                  <w:marLeft w:val="480"/>
                  <w:marRight w:val="0"/>
                  <w:marTop w:val="0"/>
                  <w:marBottom w:val="0"/>
                  <w:divBdr>
                    <w:top w:val="none" w:sz="0" w:space="0" w:color="auto"/>
                    <w:left w:val="none" w:sz="0" w:space="0" w:color="auto"/>
                    <w:bottom w:val="none" w:sz="0" w:space="0" w:color="auto"/>
                    <w:right w:val="none" w:sz="0" w:space="0" w:color="auto"/>
                  </w:divBdr>
                </w:div>
                <w:div w:id="1349330392">
                  <w:marLeft w:val="480"/>
                  <w:marRight w:val="0"/>
                  <w:marTop w:val="0"/>
                  <w:marBottom w:val="0"/>
                  <w:divBdr>
                    <w:top w:val="none" w:sz="0" w:space="0" w:color="auto"/>
                    <w:left w:val="none" w:sz="0" w:space="0" w:color="auto"/>
                    <w:bottom w:val="none" w:sz="0" w:space="0" w:color="auto"/>
                    <w:right w:val="none" w:sz="0" w:space="0" w:color="auto"/>
                  </w:divBdr>
                </w:div>
                <w:div w:id="1372606589">
                  <w:marLeft w:val="480"/>
                  <w:marRight w:val="0"/>
                  <w:marTop w:val="0"/>
                  <w:marBottom w:val="0"/>
                  <w:divBdr>
                    <w:top w:val="none" w:sz="0" w:space="0" w:color="auto"/>
                    <w:left w:val="none" w:sz="0" w:space="0" w:color="auto"/>
                    <w:bottom w:val="none" w:sz="0" w:space="0" w:color="auto"/>
                    <w:right w:val="none" w:sz="0" w:space="0" w:color="auto"/>
                  </w:divBdr>
                </w:div>
                <w:div w:id="1379667304">
                  <w:marLeft w:val="480"/>
                  <w:marRight w:val="0"/>
                  <w:marTop w:val="0"/>
                  <w:marBottom w:val="0"/>
                  <w:divBdr>
                    <w:top w:val="none" w:sz="0" w:space="0" w:color="auto"/>
                    <w:left w:val="none" w:sz="0" w:space="0" w:color="auto"/>
                    <w:bottom w:val="none" w:sz="0" w:space="0" w:color="auto"/>
                    <w:right w:val="none" w:sz="0" w:space="0" w:color="auto"/>
                  </w:divBdr>
                </w:div>
                <w:div w:id="1393042911">
                  <w:marLeft w:val="480"/>
                  <w:marRight w:val="0"/>
                  <w:marTop w:val="0"/>
                  <w:marBottom w:val="0"/>
                  <w:divBdr>
                    <w:top w:val="none" w:sz="0" w:space="0" w:color="auto"/>
                    <w:left w:val="none" w:sz="0" w:space="0" w:color="auto"/>
                    <w:bottom w:val="none" w:sz="0" w:space="0" w:color="auto"/>
                    <w:right w:val="none" w:sz="0" w:space="0" w:color="auto"/>
                  </w:divBdr>
                </w:div>
                <w:div w:id="1415200241">
                  <w:marLeft w:val="480"/>
                  <w:marRight w:val="0"/>
                  <w:marTop w:val="0"/>
                  <w:marBottom w:val="0"/>
                  <w:divBdr>
                    <w:top w:val="none" w:sz="0" w:space="0" w:color="auto"/>
                    <w:left w:val="none" w:sz="0" w:space="0" w:color="auto"/>
                    <w:bottom w:val="none" w:sz="0" w:space="0" w:color="auto"/>
                    <w:right w:val="none" w:sz="0" w:space="0" w:color="auto"/>
                  </w:divBdr>
                </w:div>
                <w:div w:id="1439183180">
                  <w:marLeft w:val="480"/>
                  <w:marRight w:val="0"/>
                  <w:marTop w:val="0"/>
                  <w:marBottom w:val="0"/>
                  <w:divBdr>
                    <w:top w:val="none" w:sz="0" w:space="0" w:color="auto"/>
                    <w:left w:val="none" w:sz="0" w:space="0" w:color="auto"/>
                    <w:bottom w:val="none" w:sz="0" w:space="0" w:color="auto"/>
                    <w:right w:val="none" w:sz="0" w:space="0" w:color="auto"/>
                  </w:divBdr>
                </w:div>
                <w:div w:id="1446121110">
                  <w:marLeft w:val="480"/>
                  <w:marRight w:val="0"/>
                  <w:marTop w:val="0"/>
                  <w:marBottom w:val="0"/>
                  <w:divBdr>
                    <w:top w:val="none" w:sz="0" w:space="0" w:color="auto"/>
                    <w:left w:val="none" w:sz="0" w:space="0" w:color="auto"/>
                    <w:bottom w:val="none" w:sz="0" w:space="0" w:color="auto"/>
                    <w:right w:val="none" w:sz="0" w:space="0" w:color="auto"/>
                  </w:divBdr>
                </w:div>
                <w:div w:id="1478689010">
                  <w:marLeft w:val="480"/>
                  <w:marRight w:val="0"/>
                  <w:marTop w:val="0"/>
                  <w:marBottom w:val="0"/>
                  <w:divBdr>
                    <w:top w:val="none" w:sz="0" w:space="0" w:color="auto"/>
                    <w:left w:val="none" w:sz="0" w:space="0" w:color="auto"/>
                    <w:bottom w:val="none" w:sz="0" w:space="0" w:color="auto"/>
                    <w:right w:val="none" w:sz="0" w:space="0" w:color="auto"/>
                  </w:divBdr>
                </w:div>
                <w:div w:id="1479953783">
                  <w:marLeft w:val="480"/>
                  <w:marRight w:val="0"/>
                  <w:marTop w:val="0"/>
                  <w:marBottom w:val="0"/>
                  <w:divBdr>
                    <w:top w:val="none" w:sz="0" w:space="0" w:color="auto"/>
                    <w:left w:val="none" w:sz="0" w:space="0" w:color="auto"/>
                    <w:bottom w:val="none" w:sz="0" w:space="0" w:color="auto"/>
                    <w:right w:val="none" w:sz="0" w:space="0" w:color="auto"/>
                  </w:divBdr>
                </w:div>
                <w:div w:id="1498422212">
                  <w:marLeft w:val="480"/>
                  <w:marRight w:val="0"/>
                  <w:marTop w:val="0"/>
                  <w:marBottom w:val="0"/>
                  <w:divBdr>
                    <w:top w:val="none" w:sz="0" w:space="0" w:color="auto"/>
                    <w:left w:val="none" w:sz="0" w:space="0" w:color="auto"/>
                    <w:bottom w:val="none" w:sz="0" w:space="0" w:color="auto"/>
                    <w:right w:val="none" w:sz="0" w:space="0" w:color="auto"/>
                  </w:divBdr>
                </w:div>
                <w:div w:id="1522741736">
                  <w:marLeft w:val="480"/>
                  <w:marRight w:val="0"/>
                  <w:marTop w:val="0"/>
                  <w:marBottom w:val="0"/>
                  <w:divBdr>
                    <w:top w:val="none" w:sz="0" w:space="0" w:color="auto"/>
                    <w:left w:val="none" w:sz="0" w:space="0" w:color="auto"/>
                    <w:bottom w:val="none" w:sz="0" w:space="0" w:color="auto"/>
                    <w:right w:val="none" w:sz="0" w:space="0" w:color="auto"/>
                  </w:divBdr>
                </w:div>
                <w:div w:id="1524397560">
                  <w:marLeft w:val="480"/>
                  <w:marRight w:val="0"/>
                  <w:marTop w:val="0"/>
                  <w:marBottom w:val="0"/>
                  <w:divBdr>
                    <w:top w:val="none" w:sz="0" w:space="0" w:color="auto"/>
                    <w:left w:val="none" w:sz="0" w:space="0" w:color="auto"/>
                    <w:bottom w:val="none" w:sz="0" w:space="0" w:color="auto"/>
                    <w:right w:val="none" w:sz="0" w:space="0" w:color="auto"/>
                  </w:divBdr>
                </w:div>
                <w:div w:id="1546142807">
                  <w:marLeft w:val="480"/>
                  <w:marRight w:val="0"/>
                  <w:marTop w:val="0"/>
                  <w:marBottom w:val="0"/>
                  <w:divBdr>
                    <w:top w:val="none" w:sz="0" w:space="0" w:color="auto"/>
                    <w:left w:val="none" w:sz="0" w:space="0" w:color="auto"/>
                    <w:bottom w:val="none" w:sz="0" w:space="0" w:color="auto"/>
                    <w:right w:val="none" w:sz="0" w:space="0" w:color="auto"/>
                  </w:divBdr>
                </w:div>
                <w:div w:id="1573269987">
                  <w:marLeft w:val="480"/>
                  <w:marRight w:val="0"/>
                  <w:marTop w:val="0"/>
                  <w:marBottom w:val="0"/>
                  <w:divBdr>
                    <w:top w:val="none" w:sz="0" w:space="0" w:color="auto"/>
                    <w:left w:val="none" w:sz="0" w:space="0" w:color="auto"/>
                    <w:bottom w:val="none" w:sz="0" w:space="0" w:color="auto"/>
                    <w:right w:val="none" w:sz="0" w:space="0" w:color="auto"/>
                  </w:divBdr>
                </w:div>
                <w:div w:id="1610119928">
                  <w:marLeft w:val="480"/>
                  <w:marRight w:val="0"/>
                  <w:marTop w:val="0"/>
                  <w:marBottom w:val="0"/>
                  <w:divBdr>
                    <w:top w:val="none" w:sz="0" w:space="0" w:color="auto"/>
                    <w:left w:val="none" w:sz="0" w:space="0" w:color="auto"/>
                    <w:bottom w:val="none" w:sz="0" w:space="0" w:color="auto"/>
                    <w:right w:val="none" w:sz="0" w:space="0" w:color="auto"/>
                  </w:divBdr>
                </w:div>
                <w:div w:id="1624117638">
                  <w:marLeft w:val="480"/>
                  <w:marRight w:val="0"/>
                  <w:marTop w:val="0"/>
                  <w:marBottom w:val="0"/>
                  <w:divBdr>
                    <w:top w:val="none" w:sz="0" w:space="0" w:color="auto"/>
                    <w:left w:val="none" w:sz="0" w:space="0" w:color="auto"/>
                    <w:bottom w:val="none" w:sz="0" w:space="0" w:color="auto"/>
                    <w:right w:val="none" w:sz="0" w:space="0" w:color="auto"/>
                  </w:divBdr>
                </w:div>
                <w:div w:id="1627345423">
                  <w:marLeft w:val="480"/>
                  <w:marRight w:val="0"/>
                  <w:marTop w:val="0"/>
                  <w:marBottom w:val="0"/>
                  <w:divBdr>
                    <w:top w:val="none" w:sz="0" w:space="0" w:color="auto"/>
                    <w:left w:val="none" w:sz="0" w:space="0" w:color="auto"/>
                    <w:bottom w:val="none" w:sz="0" w:space="0" w:color="auto"/>
                    <w:right w:val="none" w:sz="0" w:space="0" w:color="auto"/>
                  </w:divBdr>
                </w:div>
                <w:div w:id="1632395756">
                  <w:marLeft w:val="480"/>
                  <w:marRight w:val="0"/>
                  <w:marTop w:val="0"/>
                  <w:marBottom w:val="0"/>
                  <w:divBdr>
                    <w:top w:val="none" w:sz="0" w:space="0" w:color="auto"/>
                    <w:left w:val="none" w:sz="0" w:space="0" w:color="auto"/>
                    <w:bottom w:val="none" w:sz="0" w:space="0" w:color="auto"/>
                    <w:right w:val="none" w:sz="0" w:space="0" w:color="auto"/>
                  </w:divBdr>
                </w:div>
                <w:div w:id="1634020016">
                  <w:marLeft w:val="480"/>
                  <w:marRight w:val="0"/>
                  <w:marTop w:val="0"/>
                  <w:marBottom w:val="0"/>
                  <w:divBdr>
                    <w:top w:val="none" w:sz="0" w:space="0" w:color="auto"/>
                    <w:left w:val="none" w:sz="0" w:space="0" w:color="auto"/>
                    <w:bottom w:val="none" w:sz="0" w:space="0" w:color="auto"/>
                    <w:right w:val="none" w:sz="0" w:space="0" w:color="auto"/>
                  </w:divBdr>
                </w:div>
                <w:div w:id="1637562963">
                  <w:marLeft w:val="480"/>
                  <w:marRight w:val="0"/>
                  <w:marTop w:val="0"/>
                  <w:marBottom w:val="0"/>
                  <w:divBdr>
                    <w:top w:val="none" w:sz="0" w:space="0" w:color="auto"/>
                    <w:left w:val="none" w:sz="0" w:space="0" w:color="auto"/>
                    <w:bottom w:val="none" w:sz="0" w:space="0" w:color="auto"/>
                    <w:right w:val="none" w:sz="0" w:space="0" w:color="auto"/>
                  </w:divBdr>
                </w:div>
                <w:div w:id="1666133085">
                  <w:marLeft w:val="480"/>
                  <w:marRight w:val="0"/>
                  <w:marTop w:val="0"/>
                  <w:marBottom w:val="0"/>
                  <w:divBdr>
                    <w:top w:val="none" w:sz="0" w:space="0" w:color="auto"/>
                    <w:left w:val="none" w:sz="0" w:space="0" w:color="auto"/>
                    <w:bottom w:val="none" w:sz="0" w:space="0" w:color="auto"/>
                    <w:right w:val="none" w:sz="0" w:space="0" w:color="auto"/>
                  </w:divBdr>
                </w:div>
                <w:div w:id="1672443990">
                  <w:marLeft w:val="480"/>
                  <w:marRight w:val="0"/>
                  <w:marTop w:val="0"/>
                  <w:marBottom w:val="0"/>
                  <w:divBdr>
                    <w:top w:val="none" w:sz="0" w:space="0" w:color="auto"/>
                    <w:left w:val="none" w:sz="0" w:space="0" w:color="auto"/>
                    <w:bottom w:val="none" w:sz="0" w:space="0" w:color="auto"/>
                    <w:right w:val="none" w:sz="0" w:space="0" w:color="auto"/>
                  </w:divBdr>
                </w:div>
                <w:div w:id="1689521086">
                  <w:marLeft w:val="480"/>
                  <w:marRight w:val="0"/>
                  <w:marTop w:val="0"/>
                  <w:marBottom w:val="0"/>
                  <w:divBdr>
                    <w:top w:val="none" w:sz="0" w:space="0" w:color="auto"/>
                    <w:left w:val="none" w:sz="0" w:space="0" w:color="auto"/>
                    <w:bottom w:val="none" w:sz="0" w:space="0" w:color="auto"/>
                    <w:right w:val="none" w:sz="0" w:space="0" w:color="auto"/>
                  </w:divBdr>
                </w:div>
                <w:div w:id="1700352260">
                  <w:marLeft w:val="480"/>
                  <w:marRight w:val="0"/>
                  <w:marTop w:val="0"/>
                  <w:marBottom w:val="0"/>
                  <w:divBdr>
                    <w:top w:val="none" w:sz="0" w:space="0" w:color="auto"/>
                    <w:left w:val="none" w:sz="0" w:space="0" w:color="auto"/>
                    <w:bottom w:val="none" w:sz="0" w:space="0" w:color="auto"/>
                    <w:right w:val="none" w:sz="0" w:space="0" w:color="auto"/>
                  </w:divBdr>
                </w:div>
                <w:div w:id="1715278191">
                  <w:marLeft w:val="480"/>
                  <w:marRight w:val="0"/>
                  <w:marTop w:val="0"/>
                  <w:marBottom w:val="0"/>
                  <w:divBdr>
                    <w:top w:val="none" w:sz="0" w:space="0" w:color="auto"/>
                    <w:left w:val="none" w:sz="0" w:space="0" w:color="auto"/>
                    <w:bottom w:val="none" w:sz="0" w:space="0" w:color="auto"/>
                    <w:right w:val="none" w:sz="0" w:space="0" w:color="auto"/>
                  </w:divBdr>
                </w:div>
                <w:div w:id="1722557067">
                  <w:marLeft w:val="480"/>
                  <w:marRight w:val="0"/>
                  <w:marTop w:val="0"/>
                  <w:marBottom w:val="0"/>
                  <w:divBdr>
                    <w:top w:val="none" w:sz="0" w:space="0" w:color="auto"/>
                    <w:left w:val="none" w:sz="0" w:space="0" w:color="auto"/>
                    <w:bottom w:val="none" w:sz="0" w:space="0" w:color="auto"/>
                    <w:right w:val="none" w:sz="0" w:space="0" w:color="auto"/>
                  </w:divBdr>
                </w:div>
                <w:div w:id="1738243756">
                  <w:marLeft w:val="480"/>
                  <w:marRight w:val="0"/>
                  <w:marTop w:val="0"/>
                  <w:marBottom w:val="0"/>
                  <w:divBdr>
                    <w:top w:val="none" w:sz="0" w:space="0" w:color="auto"/>
                    <w:left w:val="none" w:sz="0" w:space="0" w:color="auto"/>
                    <w:bottom w:val="none" w:sz="0" w:space="0" w:color="auto"/>
                    <w:right w:val="none" w:sz="0" w:space="0" w:color="auto"/>
                  </w:divBdr>
                </w:div>
                <w:div w:id="1753549464">
                  <w:marLeft w:val="480"/>
                  <w:marRight w:val="0"/>
                  <w:marTop w:val="0"/>
                  <w:marBottom w:val="0"/>
                  <w:divBdr>
                    <w:top w:val="none" w:sz="0" w:space="0" w:color="auto"/>
                    <w:left w:val="none" w:sz="0" w:space="0" w:color="auto"/>
                    <w:bottom w:val="none" w:sz="0" w:space="0" w:color="auto"/>
                    <w:right w:val="none" w:sz="0" w:space="0" w:color="auto"/>
                  </w:divBdr>
                </w:div>
                <w:div w:id="1780492187">
                  <w:marLeft w:val="480"/>
                  <w:marRight w:val="0"/>
                  <w:marTop w:val="0"/>
                  <w:marBottom w:val="0"/>
                  <w:divBdr>
                    <w:top w:val="none" w:sz="0" w:space="0" w:color="auto"/>
                    <w:left w:val="none" w:sz="0" w:space="0" w:color="auto"/>
                    <w:bottom w:val="none" w:sz="0" w:space="0" w:color="auto"/>
                    <w:right w:val="none" w:sz="0" w:space="0" w:color="auto"/>
                  </w:divBdr>
                </w:div>
                <w:div w:id="1789396774">
                  <w:marLeft w:val="480"/>
                  <w:marRight w:val="0"/>
                  <w:marTop w:val="0"/>
                  <w:marBottom w:val="0"/>
                  <w:divBdr>
                    <w:top w:val="none" w:sz="0" w:space="0" w:color="auto"/>
                    <w:left w:val="none" w:sz="0" w:space="0" w:color="auto"/>
                    <w:bottom w:val="none" w:sz="0" w:space="0" w:color="auto"/>
                    <w:right w:val="none" w:sz="0" w:space="0" w:color="auto"/>
                  </w:divBdr>
                </w:div>
                <w:div w:id="1792821812">
                  <w:marLeft w:val="480"/>
                  <w:marRight w:val="0"/>
                  <w:marTop w:val="0"/>
                  <w:marBottom w:val="0"/>
                  <w:divBdr>
                    <w:top w:val="none" w:sz="0" w:space="0" w:color="auto"/>
                    <w:left w:val="none" w:sz="0" w:space="0" w:color="auto"/>
                    <w:bottom w:val="none" w:sz="0" w:space="0" w:color="auto"/>
                    <w:right w:val="none" w:sz="0" w:space="0" w:color="auto"/>
                  </w:divBdr>
                </w:div>
                <w:div w:id="1812281467">
                  <w:marLeft w:val="480"/>
                  <w:marRight w:val="0"/>
                  <w:marTop w:val="0"/>
                  <w:marBottom w:val="0"/>
                  <w:divBdr>
                    <w:top w:val="none" w:sz="0" w:space="0" w:color="auto"/>
                    <w:left w:val="none" w:sz="0" w:space="0" w:color="auto"/>
                    <w:bottom w:val="none" w:sz="0" w:space="0" w:color="auto"/>
                    <w:right w:val="none" w:sz="0" w:space="0" w:color="auto"/>
                  </w:divBdr>
                </w:div>
                <w:div w:id="1817601954">
                  <w:marLeft w:val="480"/>
                  <w:marRight w:val="0"/>
                  <w:marTop w:val="0"/>
                  <w:marBottom w:val="0"/>
                  <w:divBdr>
                    <w:top w:val="none" w:sz="0" w:space="0" w:color="auto"/>
                    <w:left w:val="none" w:sz="0" w:space="0" w:color="auto"/>
                    <w:bottom w:val="none" w:sz="0" w:space="0" w:color="auto"/>
                    <w:right w:val="none" w:sz="0" w:space="0" w:color="auto"/>
                  </w:divBdr>
                </w:div>
                <w:div w:id="1827163249">
                  <w:marLeft w:val="480"/>
                  <w:marRight w:val="0"/>
                  <w:marTop w:val="0"/>
                  <w:marBottom w:val="0"/>
                  <w:divBdr>
                    <w:top w:val="none" w:sz="0" w:space="0" w:color="auto"/>
                    <w:left w:val="none" w:sz="0" w:space="0" w:color="auto"/>
                    <w:bottom w:val="none" w:sz="0" w:space="0" w:color="auto"/>
                    <w:right w:val="none" w:sz="0" w:space="0" w:color="auto"/>
                  </w:divBdr>
                </w:div>
                <w:div w:id="1832484209">
                  <w:marLeft w:val="480"/>
                  <w:marRight w:val="0"/>
                  <w:marTop w:val="0"/>
                  <w:marBottom w:val="0"/>
                  <w:divBdr>
                    <w:top w:val="none" w:sz="0" w:space="0" w:color="auto"/>
                    <w:left w:val="none" w:sz="0" w:space="0" w:color="auto"/>
                    <w:bottom w:val="none" w:sz="0" w:space="0" w:color="auto"/>
                    <w:right w:val="none" w:sz="0" w:space="0" w:color="auto"/>
                  </w:divBdr>
                </w:div>
                <w:div w:id="1833371030">
                  <w:marLeft w:val="480"/>
                  <w:marRight w:val="0"/>
                  <w:marTop w:val="0"/>
                  <w:marBottom w:val="0"/>
                  <w:divBdr>
                    <w:top w:val="none" w:sz="0" w:space="0" w:color="auto"/>
                    <w:left w:val="none" w:sz="0" w:space="0" w:color="auto"/>
                    <w:bottom w:val="none" w:sz="0" w:space="0" w:color="auto"/>
                    <w:right w:val="none" w:sz="0" w:space="0" w:color="auto"/>
                  </w:divBdr>
                </w:div>
                <w:div w:id="1834182051">
                  <w:marLeft w:val="480"/>
                  <w:marRight w:val="0"/>
                  <w:marTop w:val="0"/>
                  <w:marBottom w:val="0"/>
                  <w:divBdr>
                    <w:top w:val="none" w:sz="0" w:space="0" w:color="auto"/>
                    <w:left w:val="none" w:sz="0" w:space="0" w:color="auto"/>
                    <w:bottom w:val="none" w:sz="0" w:space="0" w:color="auto"/>
                    <w:right w:val="none" w:sz="0" w:space="0" w:color="auto"/>
                  </w:divBdr>
                </w:div>
                <w:div w:id="1903328508">
                  <w:marLeft w:val="480"/>
                  <w:marRight w:val="0"/>
                  <w:marTop w:val="0"/>
                  <w:marBottom w:val="0"/>
                  <w:divBdr>
                    <w:top w:val="none" w:sz="0" w:space="0" w:color="auto"/>
                    <w:left w:val="none" w:sz="0" w:space="0" w:color="auto"/>
                    <w:bottom w:val="none" w:sz="0" w:space="0" w:color="auto"/>
                    <w:right w:val="none" w:sz="0" w:space="0" w:color="auto"/>
                  </w:divBdr>
                </w:div>
                <w:div w:id="1939944086">
                  <w:marLeft w:val="480"/>
                  <w:marRight w:val="0"/>
                  <w:marTop w:val="0"/>
                  <w:marBottom w:val="0"/>
                  <w:divBdr>
                    <w:top w:val="none" w:sz="0" w:space="0" w:color="auto"/>
                    <w:left w:val="none" w:sz="0" w:space="0" w:color="auto"/>
                    <w:bottom w:val="none" w:sz="0" w:space="0" w:color="auto"/>
                    <w:right w:val="none" w:sz="0" w:space="0" w:color="auto"/>
                  </w:divBdr>
                </w:div>
                <w:div w:id="1948660336">
                  <w:marLeft w:val="480"/>
                  <w:marRight w:val="0"/>
                  <w:marTop w:val="0"/>
                  <w:marBottom w:val="0"/>
                  <w:divBdr>
                    <w:top w:val="none" w:sz="0" w:space="0" w:color="auto"/>
                    <w:left w:val="none" w:sz="0" w:space="0" w:color="auto"/>
                    <w:bottom w:val="none" w:sz="0" w:space="0" w:color="auto"/>
                    <w:right w:val="none" w:sz="0" w:space="0" w:color="auto"/>
                  </w:divBdr>
                </w:div>
                <w:div w:id="1983607796">
                  <w:marLeft w:val="480"/>
                  <w:marRight w:val="0"/>
                  <w:marTop w:val="0"/>
                  <w:marBottom w:val="0"/>
                  <w:divBdr>
                    <w:top w:val="none" w:sz="0" w:space="0" w:color="auto"/>
                    <w:left w:val="none" w:sz="0" w:space="0" w:color="auto"/>
                    <w:bottom w:val="none" w:sz="0" w:space="0" w:color="auto"/>
                    <w:right w:val="none" w:sz="0" w:space="0" w:color="auto"/>
                  </w:divBdr>
                </w:div>
                <w:div w:id="1995714160">
                  <w:marLeft w:val="480"/>
                  <w:marRight w:val="0"/>
                  <w:marTop w:val="0"/>
                  <w:marBottom w:val="0"/>
                  <w:divBdr>
                    <w:top w:val="none" w:sz="0" w:space="0" w:color="auto"/>
                    <w:left w:val="none" w:sz="0" w:space="0" w:color="auto"/>
                    <w:bottom w:val="none" w:sz="0" w:space="0" w:color="auto"/>
                    <w:right w:val="none" w:sz="0" w:space="0" w:color="auto"/>
                  </w:divBdr>
                </w:div>
                <w:div w:id="2013411808">
                  <w:marLeft w:val="480"/>
                  <w:marRight w:val="0"/>
                  <w:marTop w:val="0"/>
                  <w:marBottom w:val="0"/>
                  <w:divBdr>
                    <w:top w:val="none" w:sz="0" w:space="0" w:color="auto"/>
                    <w:left w:val="none" w:sz="0" w:space="0" w:color="auto"/>
                    <w:bottom w:val="none" w:sz="0" w:space="0" w:color="auto"/>
                    <w:right w:val="none" w:sz="0" w:space="0" w:color="auto"/>
                  </w:divBdr>
                </w:div>
                <w:div w:id="2022734261">
                  <w:marLeft w:val="480"/>
                  <w:marRight w:val="0"/>
                  <w:marTop w:val="0"/>
                  <w:marBottom w:val="0"/>
                  <w:divBdr>
                    <w:top w:val="none" w:sz="0" w:space="0" w:color="auto"/>
                    <w:left w:val="none" w:sz="0" w:space="0" w:color="auto"/>
                    <w:bottom w:val="none" w:sz="0" w:space="0" w:color="auto"/>
                    <w:right w:val="none" w:sz="0" w:space="0" w:color="auto"/>
                  </w:divBdr>
                </w:div>
                <w:div w:id="2031714250">
                  <w:marLeft w:val="480"/>
                  <w:marRight w:val="0"/>
                  <w:marTop w:val="0"/>
                  <w:marBottom w:val="0"/>
                  <w:divBdr>
                    <w:top w:val="none" w:sz="0" w:space="0" w:color="auto"/>
                    <w:left w:val="none" w:sz="0" w:space="0" w:color="auto"/>
                    <w:bottom w:val="none" w:sz="0" w:space="0" w:color="auto"/>
                    <w:right w:val="none" w:sz="0" w:space="0" w:color="auto"/>
                  </w:divBdr>
                </w:div>
                <w:div w:id="2038044013">
                  <w:marLeft w:val="480"/>
                  <w:marRight w:val="0"/>
                  <w:marTop w:val="0"/>
                  <w:marBottom w:val="0"/>
                  <w:divBdr>
                    <w:top w:val="none" w:sz="0" w:space="0" w:color="auto"/>
                    <w:left w:val="none" w:sz="0" w:space="0" w:color="auto"/>
                    <w:bottom w:val="none" w:sz="0" w:space="0" w:color="auto"/>
                    <w:right w:val="none" w:sz="0" w:space="0" w:color="auto"/>
                  </w:divBdr>
                </w:div>
                <w:div w:id="2049261671">
                  <w:marLeft w:val="480"/>
                  <w:marRight w:val="0"/>
                  <w:marTop w:val="0"/>
                  <w:marBottom w:val="0"/>
                  <w:divBdr>
                    <w:top w:val="none" w:sz="0" w:space="0" w:color="auto"/>
                    <w:left w:val="none" w:sz="0" w:space="0" w:color="auto"/>
                    <w:bottom w:val="none" w:sz="0" w:space="0" w:color="auto"/>
                    <w:right w:val="none" w:sz="0" w:space="0" w:color="auto"/>
                  </w:divBdr>
                </w:div>
                <w:div w:id="2077126019">
                  <w:marLeft w:val="480"/>
                  <w:marRight w:val="0"/>
                  <w:marTop w:val="0"/>
                  <w:marBottom w:val="0"/>
                  <w:divBdr>
                    <w:top w:val="none" w:sz="0" w:space="0" w:color="auto"/>
                    <w:left w:val="none" w:sz="0" w:space="0" w:color="auto"/>
                    <w:bottom w:val="none" w:sz="0" w:space="0" w:color="auto"/>
                    <w:right w:val="none" w:sz="0" w:space="0" w:color="auto"/>
                  </w:divBdr>
                </w:div>
                <w:div w:id="2080901971">
                  <w:marLeft w:val="480"/>
                  <w:marRight w:val="0"/>
                  <w:marTop w:val="0"/>
                  <w:marBottom w:val="0"/>
                  <w:divBdr>
                    <w:top w:val="none" w:sz="0" w:space="0" w:color="auto"/>
                    <w:left w:val="none" w:sz="0" w:space="0" w:color="auto"/>
                    <w:bottom w:val="none" w:sz="0" w:space="0" w:color="auto"/>
                    <w:right w:val="none" w:sz="0" w:space="0" w:color="auto"/>
                  </w:divBdr>
                </w:div>
                <w:div w:id="2081366932">
                  <w:marLeft w:val="480"/>
                  <w:marRight w:val="0"/>
                  <w:marTop w:val="0"/>
                  <w:marBottom w:val="0"/>
                  <w:divBdr>
                    <w:top w:val="none" w:sz="0" w:space="0" w:color="auto"/>
                    <w:left w:val="none" w:sz="0" w:space="0" w:color="auto"/>
                    <w:bottom w:val="none" w:sz="0" w:space="0" w:color="auto"/>
                    <w:right w:val="none" w:sz="0" w:space="0" w:color="auto"/>
                  </w:divBdr>
                </w:div>
                <w:div w:id="2086567427">
                  <w:marLeft w:val="480"/>
                  <w:marRight w:val="0"/>
                  <w:marTop w:val="0"/>
                  <w:marBottom w:val="0"/>
                  <w:divBdr>
                    <w:top w:val="none" w:sz="0" w:space="0" w:color="auto"/>
                    <w:left w:val="none" w:sz="0" w:space="0" w:color="auto"/>
                    <w:bottom w:val="none" w:sz="0" w:space="0" w:color="auto"/>
                    <w:right w:val="none" w:sz="0" w:space="0" w:color="auto"/>
                  </w:divBdr>
                </w:div>
                <w:div w:id="2128573714">
                  <w:marLeft w:val="480"/>
                  <w:marRight w:val="0"/>
                  <w:marTop w:val="0"/>
                  <w:marBottom w:val="0"/>
                  <w:divBdr>
                    <w:top w:val="none" w:sz="0" w:space="0" w:color="auto"/>
                    <w:left w:val="none" w:sz="0" w:space="0" w:color="auto"/>
                    <w:bottom w:val="none" w:sz="0" w:space="0" w:color="auto"/>
                    <w:right w:val="none" w:sz="0" w:space="0" w:color="auto"/>
                  </w:divBdr>
                </w:div>
                <w:div w:id="2146503465">
                  <w:marLeft w:val="480"/>
                  <w:marRight w:val="0"/>
                  <w:marTop w:val="0"/>
                  <w:marBottom w:val="0"/>
                  <w:divBdr>
                    <w:top w:val="none" w:sz="0" w:space="0" w:color="auto"/>
                    <w:left w:val="none" w:sz="0" w:space="0" w:color="auto"/>
                    <w:bottom w:val="none" w:sz="0" w:space="0" w:color="auto"/>
                    <w:right w:val="none" w:sz="0" w:space="0" w:color="auto"/>
                  </w:divBdr>
                </w:div>
              </w:divsChild>
            </w:div>
            <w:div w:id="1313483993">
              <w:marLeft w:val="0"/>
              <w:marRight w:val="0"/>
              <w:marTop w:val="0"/>
              <w:marBottom w:val="0"/>
              <w:divBdr>
                <w:top w:val="none" w:sz="0" w:space="0" w:color="auto"/>
                <w:left w:val="none" w:sz="0" w:space="0" w:color="auto"/>
                <w:bottom w:val="none" w:sz="0" w:space="0" w:color="auto"/>
                <w:right w:val="none" w:sz="0" w:space="0" w:color="auto"/>
              </w:divBdr>
              <w:divsChild>
                <w:div w:id="1012020">
                  <w:marLeft w:val="480"/>
                  <w:marRight w:val="0"/>
                  <w:marTop w:val="0"/>
                  <w:marBottom w:val="0"/>
                  <w:divBdr>
                    <w:top w:val="none" w:sz="0" w:space="0" w:color="auto"/>
                    <w:left w:val="none" w:sz="0" w:space="0" w:color="auto"/>
                    <w:bottom w:val="none" w:sz="0" w:space="0" w:color="auto"/>
                    <w:right w:val="none" w:sz="0" w:space="0" w:color="auto"/>
                  </w:divBdr>
                </w:div>
                <w:div w:id="16856805">
                  <w:marLeft w:val="480"/>
                  <w:marRight w:val="0"/>
                  <w:marTop w:val="0"/>
                  <w:marBottom w:val="0"/>
                  <w:divBdr>
                    <w:top w:val="none" w:sz="0" w:space="0" w:color="auto"/>
                    <w:left w:val="none" w:sz="0" w:space="0" w:color="auto"/>
                    <w:bottom w:val="none" w:sz="0" w:space="0" w:color="auto"/>
                    <w:right w:val="none" w:sz="0" w:space="0" w:color="auto"/>
                  </w:divBdr>
                </w:div>
                <w:div w:id="17705682">
                  <w:marLeft w:val="480"/>
                  <w:marRight w:val="0"/>
                  <w:marTop w:val="0"/>
                  <w:marBottom w:val="0"/>
                  <w:divBdr>
                    <w:top w:val="none" w:sz="0" w:space="0" w:color="auto"/>
                    <w:left w:val="none" w:sz="0" w:space="0" w:color="auto"/>
                    <w:bottom w:val="none" w:sz="0" w:space="0" w:color="auto"/>
                    <w:right w:val="none" w:sz="0" w:space="0" w:color="auto"/>
                  </w:divBdr>
                </w:div>
                <w:div w:id="44719211">
                  <w:marLeft w:val="480"/>
                  <w:marRight w:val="0"/>
                  <w:marTop w:val="0"/>
                  <w:marBottom w:val="0"/>
                  <w:divBdr>
                    <w:top w:val="none" w:sz="0" w:space="0" w:color="auto"/>
                    <w:left w:val="none" w:sz="0" w:space="0" w:color="auto"/>
                    <w:bottom w:val="none" w:sz="0" w:space="0" w:color="auto"/>
                    <w:right w:val="none" w:sz="0" w:space="0" w:color="auto"/>
                  </w:divBdr>
                </w:div>
                <w:div w:id="53045848">
                  <w:marLeft w:val="480"/>
                  <w:marRight w:val="0"/>
                  <w:marTop w:val="0"/>
                  <w:marBottom w:val="0"/>
                  <w:divBdr>
                    <w:top w:val="none" w:sz="0" w:space="0" w:color="auto"/>
                    <w:left w:val="none" w:sz="0" w:space="0" w:color="auto"/>
                    <w:bottom w:val="none" w:sz="0" w:space="0" w:color="auto"/>
                    <w:right w:val="none" w:sz="0" w:space="0" w:color="auto"/>
                  </w:divBdr>
                </w:div>
                <w:div w:id="60912006">
                  <w:marLeft w:val="480"/>
                  <w:marRight w:val="0"/>
                  <w:marTop w:val="0"/>
                  <w:marBottom w:val="0"/>
                  <w:divBdr>
                    <w:top w:val="none" w:sz="0" w:space="0" w:color="auto"/>
                    <w:left w:val="none" w:sz="0" w:space="0" w:color="auto"/>
                    <w:bottom w:val="none" w:sz="0" w:space="0" w:color="auto"/>
                    <w:right w:val="none" w:sz="0" w:space="0" w:color="auto"/>
                  </w:divBdr>
                </w:div>
                <w:div w:id="64619052">
                  <w:marLeft w:val="480"/>
                  <w:marRight w:val="0"/>
                  <w:marTop w:val="0"/>
                  <w:marBottom w:val="0"/>
                  <w:divBdr>
                    <w:top w:val="none" w:sz="0" w:space="0" w:color="auto"/>
                    <w:left w:val="none" w:sz="0" w:space="0" w:color="auto"/>
                    <w:bottom w:val="none" w:sz="0" w:space="0" w:color="auto"/>
                    <w:right w:val="none" w:sz="0" w:space="0" w:color="auto"/>
                  </w:divBdr>
                </w:div>
                <w:div w:id="77606174">
                  <w:marLeft w:val="480"/>
                  <w:marRight w:val="0"/>
                  <w:marTop w:val="0"/>
                  <w:marBottom w:val="0"/>
                  <w:divBdr>
                    <w:top w:val="none" w:sz="0" w:space="0" w:color="auto"/>
                    <w:left w:val="none" w:sz="0" w:space="0" w:color="auto"/>
                    <w:bottom w:val="none" w:sz="0" w:space="0" w:color="auto"/>
                    <w:right w:val="none" w:sz="0" w:space="0" w:color="auto"/>
                  </w:divBdr>
                </w:div>
                <w:div w:id="80569292">
                  <w:marLeft w:val="480"/>
                  <w:marRight w:val="0"/>
                  <w:marTop w:val="0"/>
                  <w:marBottom w:val="0"/>
                  <w:divBdr>
                    <w:top w:val="none" w:sz="0" w:space="0" w:color="auto"/>
                    <w:left w:val="none" w:sz="0" w:space="0" w:color="auto"/>
                    <w:bottom w:val="none" w:sz="0" w:space="0" w:color="auto"/>
                    <w:right w:val="none" w:sz="0" w:space="0" w:color="auto"/>
                  </w:divBdr>
                </w:div>
                <w:div w:id="97608537">
                  <w:marLeft w:val="480"/>
                  <w:marRight w:val="0"/>
                  <w:marTop w:val="0"/>
                  <w:marBottom w:val="0"/>
                  <w:divBdr>
                    <w:top w:val="none" w:sz="0" w:space="0" w:color="auto"/>
                    <w:left w:val="none" w:sz="0" w:space="0" w:color="auto"/>
                    <w:bottom w:val="none" w:sz="0" w:space="0" w:color="auto"/>
                    <w:right w:val="none" w:sz="0" w:space="0" w:color="auto"/>
                  </w:divBdr>
                </w:div>
                <w:div w:id="111754553">
                  <w:marLeft w:val="480"/>
                  <w:marRight w:val="0"/>
                  <w:marTop w:val="0"/>
                  <w:marBottom w:val="0"/>
                  <w:divBdr>
                    <w:top w:val="none" w:sz="0" w:space="0" w:color="auto"/>
                    <w:left w:val="none" w:sz="0" w:space="0" w:color="auto"/>
                    <w:bottom w:val="none" w:sz="0" w:space="0" w:color="auto"/>
                    <w:right w:val="none" w:sz="0" w:space="0" w:color="auto"/>
                  </w:divBdr>
                </w:div>
                <w:div w:id="112797625">
                  <w:marLeft w:val="480"/>
                  <w:marRight w:val="0"/>
                  <w:marTop w:val="0"/>
                  <w:marBottom w:val="0"/>
                  <w:divBdr>
                    <w:top w:val="none" w:sz="0" w:space="0" w:color="auto"/>
                    <w:left w:val="none" w:sz="0" w:space="0" w:color="auto"/>
                    <w:bottom w:val="none" w:sz="0" w:space="0" w:color="auto"/>
                    <w:right w:val="none" w:sz="0" w:space="0" w:color="auto"/>
                  </w:divBdr>
                </w:div>
                <w:div w:id="123423706">
                  <w:marLeft w:val="480"/>
                  <w:marRight w:val="0"/>
                  <w:marTop w:val="0"/>
                  <w:marBottom w:val="0"/>
                  <w:divBdr>
                    <w:top w:val="none" w:sz="0" w:space="0" w:color="auto"/>
                    <w:left w:val="none" w:sz="0" w:space="0" w:color="auto"/>
                    <w:bottom w:val="none" w:sz="0" w:space="0" w:color="auto"/>
                    <w:right w:val="none" w:sz="0" w:space="0" w:color="auto"/>
                  </w:divBdr>
                </w:div>
                <w:div w:id="134882172">
                  <w:marLeft w:val="480"/>
                  <w:marRight w:val="0"/>
                  <w:marTop w:val="0"/>
                  <w:marBottom w:val="0"/>
                  <w:divBdr>
                    <w:top w:val="none" w:sz="0" w:space="0" w:color="auto"/>
                    <w:left w:val="none" w:sz="0" w:space="0" w:color="auto"/>
                    <w:bottom w:val="none" w:sz="0" w:space="0" w:color="auto"/>
                    <w:right w:val="none" w:sz="0" w:space="0" w:color="auto"/>
                  </w:divBdr>
                </w:div>
                <w:div w:id="138887896">
                  <w:marLeft w:val="480"/>
                  <w:marRight w:val="0"/>
                  <w:marTop w:val="0"/>
                  <w:marBottom w:val="0"/>
                  <w:divBdr>
                    <w:top w:val="none" w:sz="0" w:space="0" w:color="auto"/>
                    <w:left w:val="none" w:sz="0" w:space="0" w:color="auto"/>
                    <w:bottom w:val="none" w:sz="0" w:space="0" w:color="auto"/>
                    <w:right w:val="none" w:sz="0" w:space="0" w:color="auto"/>
                  </w:divBdr>
                </w:div>
                <w:div w:id="154147125">
                  <w:marLeft w:val="480"/>
                  <w:marRight w:val="0"/>
                  <w:marTop w:val="0"/>
                  <w:marBottom w:val="0"/>
                  <w:divBdr>
                    <w:top w:val="none" w:sz="0" w:space="0" w:color="auto"/>
                    <w:left w:val="none" w:sz="0" w:space="0" w:color="auto"/>
                    <w:bottom w:val="none" w:sz="0" w:space="0" w:color="auto"/>
                    <w:right w:val="none" w:sz="0" w:space="0" w:color="auto"/>
                  </w:divBdr>
                </w:div>
                <w:div w:id="192115719">
                  <w:marLeft w:val="480"/>
                  <w:marRight w:val="0"/>
                  <w:marTop w:val="0"/>
                  <w:marBottom w:val="0"/>
                  <w:divBdr>
                    <w:top w:val="none" w:sz="0" w:space="0" w:color="auto"/>
                    <w:left w:val="none" w:sz="0" w:space="0" w:color="auto"/>
                    <w:bottom w:val="none" w:sz="0" w:space="0" w:color="auto"/>
                    <w:right w:val="none" w:sz="0" w:space="0" w:color="auto"/>
                  </w:divBdr>
                </w:div>
                <w:div w:id="194271385">
                  <w:marLeft w:val="480"/>
                  <w:marRight w:val="0"/>
                  <w:marTop w:val="0"/>
                  <w:marBottom w:val="0"/>
                  <w:divBdr>
                    <w:top w:val="none" w:sz="0" w:space="0" w:color="auto"/>
                    <w:left w:val="none" w:sz="0" w:space="0" w:color="auto"/>
                    <w:bottom w:val="none" w:sz="0" w:space="0" w:color="auto"/>
                    <w:right w:val="none" w:sz="0" w:space="0" w:color="auto"/>
                  </w:divBdr>
                </w:div>
                <w:div w:id="210043406">
                  <w:marLeft w:val="480"/>
                  <w:marRight w:val="0"/>
                  <w:marTop w:val="0"/>
                  <w:marBottom w:val="0"/>
                  <w:divBdr>
                    <w:top w:val="none" w:sz="0" w:space="0" w:color="auto"/>
                    <w:left w:val="none" w:sz="0" w:space="0" w:color="auto"/>
                    <w:bottom w:val="none" w:sz="0" w:space="0" w:color="auto"/>
                    <w:right w:val="none" w:sz="0" w:space="0" w:color="auto"/>
                  </w:divBdr>
                </w:div>
                <w:div w:id="248734160">
                  <w:marLeft w:val="480"/>
                  <w:marRight w:val="0"/>
                  <w:marTop w:val="0"/>
                  <w:marBottom w:val="0"/>
                  <w:divBdr>
                    <w:top w:val="none" w:sz="0" w:space="0" w:color="auto"/>
                    <w:left w:val="none" w:sz="0" w:space="0" w:color="auto"/>
                    <w:bottom w:val="none" w:sz="0" w:space="0" w:color="auto"/>
                    <w:right w:val="none" w:sz="0" w:space="0" w:color="auto"/>
                  </w:divBdr>
                </w:div>
                <w:div w:id="275217300">
                  <w:marLeft w:val="480"/>
                  <w:marRight w:val="0"/>
                  <w:marTop w:val="0"/>
                  <w:marBottom w:val="0"/>
                  <w:divBdr>
                    <w:top w:val="none" w:sz="0" w:space="0" w:color="auto"/>
                    <w:left w:val="none" w:sz="0" w:space="0" w:color="auto"/>
                    <w:bottom w:val="none" w:sz="0" w:space="0" w:color="auto"/>
                    <w:right w:val="none" w:sz="0" w:space="0" w:color="auto"/>
                  </w:divBdr>
                </w:div>
                <w:div w:id="327288625">
                  <w:marLeft w:val="480"/>
                  <w:marRight w:val="0"/>
                  <w:marTop w:val="0"/>
                  <w:marBottom w:val="0"/>
                  <w:divBdr>
                    <w:top w:val="none" w:sz="0" w:space="0" w:color="auto"/>
                    <w:left w:val="none" w:sz="0" w:space="0" w:color="auto"/>
                    <w:bottom w:val="none" w:sz="0" w:space="0" w:color="auto"/>
                    <w:right w:val="none" w:sz="0" w:space="0" w:color="auto"/>
                  </w:divBdr>
                </w:div>
                <w:div w:id="346756367">
                  <w:marLeft w:val="480"/>
                  <w:marRight w:val="0"/>
                  <w:marTop w:val="0"/>
                  <w:marBottom w:val="0"/>
                  <w:divBdr>
                    <w:top w:val="none" w:sz="0" w:space="0" w:color="auto"/>
                    <w:left w:val="none" w:sz="0" w:space="0" w:color="auto"/>
                    <w:bottom w:val="none" w:sz="0" w:space="0" w:color="auto"/>
                    <w:right w:val="none" w:sz="0" w:space="0" w:color="auto"/>
                  </w:divBdr>
                </w:div>
                <w:div w:id="349570643">
                  <w:marLeft w:val="480"/>
                  <w:marRight w:val="0"/>
                  <w:marTop w:val="0"/>
                  <w:marBottom w:val="0"/>
                  <w:divBdr>
                    <w:top w:val="none" w:sz="0" w:space="0" w:color="auto"/>
                    <w:left w:val="none" w:sz="0" w:space="0" w:color="auto"/>
                    <w:bottom w:val="none" w:sz="0" w:space="0" w:color="auto"/>
                    <w:right w:val="none" w:sz="0" w:space="0" w:color="auto"/>
                  </w:divBdr>
                </w:div>
                <w:div w:id="396708037">
                  <w:marLeft w:val="480"/>
                  <w:marRight w:val="0"/>
                  <w:marTop w:val="0"/>
                  <w:marBottom w:val="0"/>
                  <w:divBdr>
                    <w:top w:val="none" w:sz="0" w:space="0" w:color="auto"/>
                    <w:left w:val="none" w:sz="0" w:space="0" w:color="auto"/>
                    <w:bottom w:val="none" w:sz="0" w:space="0" w:color="auto"/>
                    <w:right w:val="none" w:sz="0" w:space="0" w:color="auto"/>
                  </w:divBdr>
                </w:div>
                <w:div w:id="406151076">
                  <w:marLeft w:val="480"/>
                  <w:marRight w:val="0"/>
                  <w:marTop w:val="0"/>
                  <w:marBottom w:val="0"/>
                  <w:divBdr>
                    <w:top w:val="none" w:sz="0" w:space="0" w:color="auto"/>
                    <w:left w:val="none" w:sz="0" w:space="0" w:color="auto"/>
                    <w:bottom w:val="none" w:sz="0" w:space="0" w:color="auto"/>
                    <w:right w:val="none" w:sz="0" w:space="0" w:color="auto"/>
                  </w:divBdr>
                </w:div>
                <w:div w:id="433983645">
                  <w:marLeft w:val="480"/>
                  <w:marRight w:val="0"/>
                  <w:marTop w:val="0"/>
                  <w:marBottom w:val="0"/>
                  <w:divBdr>
                    <w:top w:val="none" w:sz="0" w:space="0" w:color="auto"/>
                    <w:left w:val="none" w:sz="0" w:space="0" w:color="auto"/>
                    <w:bottom w:val="none" w:sz="0" w:space="0" w:color="auto"/>
                    <w:right w:val="none" w:sz="0" w:space="0" w:color="auto"/>
                  </w:divBdr>
                </w:div>
                <w:div w:id="444203216">
                  <w:marLeft w:val="480"/>
                  <w:marRight w:val="0"/>
                  <w:marTop w:val="0"/>
                  <w:marBottom w:val="0"/>
                  <w:divBdr>
                    <w:top w:val="none" w:sz="0" w:space="0" w:color="auto"/>
                    <w:left w:val="none" w:sz="0" w:space="0" w:color="auto"/>
                    <w:bottom w:val="none" w:sz="0" w:space="0" w:color="auto"/>
                    <w:right w:val="none" w:sz="0" w:space="0" w:color="auto"/>
                  </w:divBdr>
                </w:div>
                <w:div w:id="467750117">
                  <w:marLeft w:val="480"/>
                  <w:marRight w:val="0"/>
                  <w:marTop w:val="0"/>
                  <w:marBottom w:val="0"/>
                  <w:divBdr>
                    <w:top w:val="none" w:sz="0" w:space="0" w:color="auto"/>
                    <w:left w:val="none" w:sz="0" w:space="0" w:color="auto"/>
                    <w:bottom w:val="none" w:sz="0" w:space="0" w:color="auto"/>
                    <w:right w:val="none" w:sz="0" w:space="0" w:color="auto"/>
                  </w:divBdr>
                </w:div>
                <w:div w:id="470101313">
                  <w:marLeft w:val="480"/>
                  <w:marRight w:val="0"/>
                  <w:marTop w:val="0"/>
                  <w:marBottom w:val="0"/>
                  <w:divBdr>
                    <w:top w:val="none" w:sz="0" w:space="0" w:color="auto"/>
                    <w:left w:val="none" w:sz="0" w:space="0" w:color="auto"/>
                    <w:bottom w:val="none" w:sz="0" w:space="0" w:color="auto"/>
                    <w:right w:val="none" w:sz="0" w:space="0" w:color="auto"/>
                  </w:divBdr>
                </w:div>
                <w:div w:id="483663943">
                  <w:marLeft w:val="480"/>
                  <w:marRight w:val="0"/>
                  <w:marTop w:val="0"/>
                  <w:marBottom w:val="0"/>
                  <w:divBdr>
                    <w:top w:val="none" w:sz="0" w:space="0" w:color="auto"/>
                    <w:left w:val="none" w:sz="0" w:space="0" w:color="auto"/>
                    <w:bottom w:val="none" w:sz="0" w:space="0" w:color="auto"/>
                    <w:right w:val="none" w:sz="0" w:space="0" w:color="auto"/>
                  </w:divBdr>
                </w:div>
                <w:div w:id="507526713">
                  <w:marLeft w:val="480"/>
                  <w:marRight w:val="0"/>
                  <w:marTop w:val="0"/>
                  <w:marBottom w:val="0"/>
                  <w:divBdr>
                    <w:top w:val="none" w:sz="0" w:space="0" w:color="auto"/>
                    <w:left w:val="none" w:sz="0" w:space="0" w:color="auto"/>
                    <w:bottom w:val="none" w:sz="0" w:space="0" w:color="auto"/>
                    <w:right w:val="none" w:sz="0" w:space="0" w:color="auto"/>
                  </w:divBdr>
                </w:div>
                <w:div w:id="508788445">
                  <w:marLeft w:val="480"/>
                  <w:marRight w:val="0"/>
                  <w:marTop w:val="0"/>
                  <w:marBottom w:val="0"/>
                  <w:divBdr>
                    <w:top w:val="none" w:sz="0" w:space="0" w:color="auto"/>
                    <w:left w:val="none" w:sz="0" w:space="0" w:color="auto"/>
                    <w:bottom w:val="none" w:sz="0" w:space="0" w:color="auto"/>
                    <w:right w:val="none" w:sz="0" w:space="0" w:color="auto"/>
                  </w:divBdr>
                </w:div>
                <w:div w:id="527302805">
                  <w:marLeft w:val="480"/>
                  <w:marRight w:val="0"/>
                  <w:marTop w:val="0"/>
                  <w:marBottom w:val="0"/>
                  <w:divBdr>
                    <w:top w:val="none" w:sz="0" w:space="0" w:color="auto"/>
                    <w:left w:val="none" w:sz="0" w:space="0" w:color="auto"/>
                    <w:bottom w:val="none" w:sz="0" w:space="0" w:color="auto"/>
                    <w:right w:val="none" w:sz="0" w:space="0" w:color="auto"/>
                  </w:divBdr>
                </w:div>
                <w:div w:id="576597583">
                  <w:marLeft w:val="480"/>
                  <w:marRight w:val="0"/>
                  <w:marTop w:val="0"/>
                  <w:marBottom w:val="0"/>
                  <w:divBdr>
                    <w:top w:val="none" w:sz="0" w:space="0" w:color="auto"/>
                    <w:left w:val="none" w:sz="0" w:space="0" w:color="auto"/>
                    <w:bottom w:val="none" w:sz="0" w:space="0" w:color="auto"/>
                    <w:right w:val="none" w:sz="0" w:space="0" w:color="auto"/>
                  </w:divBdr>
                </w:div>
                <w:div w:id="589310218">
                  <w:marLeft w:val="480"/>
                  <w:marRight w:val="0"/>
                  <w:marTop w:val="0"/>
                  <w:marBottom w:val="0"/>
                  <w:divBdr>
                    <w:top w:val="none" w:sz="0" w:space="0" w:color="auto"/>
                    <w:left w:val="none" w:sz="0" w:space="0" w:color="auto"/>
                    <w:bottom w:val="none" w:sz="0" w:space="0" w:color="auto"/>
                    <w:right w:val="none" w:sz="0" w:space="0" w:color="auto"/>
                  </w:divBdr>
                </w:div>
                <w:div w:id="650788646">
                  <w:marLeft w:val="480"/>
                  <w:marRight w:val="0"/>
                  <w:marTop w:val="0"/>
                  <w:marBottom w:val="0"/>
                  <w:divBdr>
                    <w:top w:val="none" w:sz="0" w:space="0" w:color="auto"/>
                    <w:left w:val="none" w:sz="0" w:space="0" w:color="auto"/>
                    <w:bottom w:val="none" w:sz="0" w:space="0" w:color="auto"/>
                    <w:right w:val="none" w:sz="0" w:space="0" w:color="auto"/>
                  </w:divBdr>
                </w:div>
                <w:div w:id="661198727">
                  <w:marLeft w:val="480"/>
                  <w:marRight w:val="0"/>
                  <w:marTop w:val="0"/>
                  <w:marBottom w:val="0"/>
                  <w:divBdr>
                    <w:top w:val="none" w:sz="0" w:space="0" w:color="auto"/>
                    <w:left w:val="none" w:sz="0" w:space="0" w:color="auto"/>
                    <w:bottom w:val="none" w:sz="0" w:space="0" w:color="auto"/>
                    <w:right w:val="none" w:sz="0" w:space="0" w:color="auto"/>
                  </w:divBdr>
                </w:div>
                <w:div w:id="666131174">
                  <w:marLeft w:val="480"/>
                  <w:marRight w:val="0"/>
                  <w:marTop w:val="0"/>
                  <w:marBottom w:val="0"/>
                  <w:divBdr>
                    <w:top w:val="none" w:sz="0" w:space="0" w:color="auto"/>
                    <w:left w:val="none" w:sz="0" w:space="0" w:color="auto"/>
                    <w:bottom w:val="none" w:sz="0" w:space="0" w:color="auto"/>
                    <w:right w:val="none" w:sz="0" w:space="0" w:color="auto"/>
                  </w:divBdr>
                </w:div>
                <w:div w:id="680395919">
                  <w:marLeft w:val="480"/>
                  <w:marRight w:val="0"/>
                  <w:marTop w:val="0"/>
                  <w:marBottom w:val="0"/>
                  <w:divBdr>
                    <w:top w:val="none" w:sz="0" w:space="0" w:color="auto"/>
                    <w:left w:val="none" w:sz="0" w:space="0" w:color="auto"/>
                    <w:bottom w:val="none" w:sz="0" w:space="0" w:color="auto"/>
                    <w:right w:val="none" w:sz="0" w:space="0" w:color="auto"/>
                  </w:divBdr>
                </w:div>
                <w:div w:id="693463568">
                  <w:marLeft w:val="480"/>
                  <w:marRight w:val="0"/>
                  <w:marTop w:val="0"/>
                  <w:marBottom w:val="0"/>
                  <w:divBdr>
                    <w:top w:val="none" w:sz="0" w:space="0" w:color="auto"/>
                    <w:left w:val="none" w:sz="0" w:space="0" w:color="auto"/>
                    <w:bottom w:val="none" w:sz="0" w:space="0" w:color="auto"/>
                    <w:right w:val="none" w:sz="0" w:space="0" w:color="auto"/>
                  </w:divBdr>
                </w:div>
                <w:div w:id="709720910">
                  <w:marLeft w:val="480"/>
                  <w:marRight w:val="0"/>
                  <w:marTop w:val="0"/>
                  <w:marBottom w:val="0"/>
                  <w:divBdr>
                    <w:top w:val="none" w:sz="0" w:space="0" w:color="auto"/>
                    <w:left w:val="none" w:sz="0" w:space="0" w:color="auto"/>
                    <w:bottom w:val="none" w:sz="0" w:space="0" w:color="auto"/>
                    <w:right w:val="none" w:sz="0" w:space="0" w:color="auto"/>
                  </w:divBdr>
                </w:div>
                <w:div w:id="717824421">
                  <w:marLeft w:val="480"/>
                  <w:marRight w:val="0"/>
                  <w:marTop w:val="0"/>
                  <w:marBottom w:val="0"/>
                  <w:divBdr>
                    <w:top w:val="none" w:sz="0" w:space="0" w:color="auto"/>
                    <w:left w:val="none" w:sz="0" w:space="0" w:color="auto"/>
                    <w:bottom w:val="none" w:sz="0" w:space="0" w:color="auto"/>
                    <w:right w:val="none" w:sz="0" w:space="0" w:color="auto"/>
                  </w:divBdr>
                </w:div>
                <w:div w:id="720254228">
                  <w:marLeft w:val="480"/>
                  <w:marRight w:val="0"/>
                  <w:marTop w:val="0"/>
                  <w:marBottom w:val="0"/>
                  <w:divBdr>
                    <w:top w:val="none" w:sz="0" w:space="0" w:color="auto"/>
                    <w:left w:val="none" w:sz="0" w:space="0" w:color="auto"/>
                    <w:bottom w:val="none" w:sz="0" w:space="0" w:color="auto"/>
                    <w:right w:val="none" w:sz="0" w:space="0" w:color="auto"/>
                  </w:divBdr>
                </w:div>
                <w:div w:id="728382315">
                  <w:marLeft w:val="480"/>
                  <w:marRight w:val="0"/>
                  <w:marTop w:val="0"/>
                  <w:marBottom w:val="0"/>
                  <w:divBdr>
                    <w:top w:val="none" w:sz="0" w:space="0" w:color="auto"/>
                    <w:left w:val="none" w:sz="0" w:space="0" w:color="auto"/>
                    <w:bottom w:val="none" w:sz="0" w:space="0" w:color="auto"/>
                    <w:right w:val="none" w:sz="0" w:space="0" w:color="auto"/>
                  </w:divBdr>
                </w:div>
                <w:div w:id="730082085">
                  <w:marLeft w:val="480"/>
                  <w:marRight w:val="0"/>
                  <w:marTop w:val="0"/>
                  <w:marBottom w:val="0"/>
                  <w:divBdr>
                    <w:top w:val="none" w:sz="0" w:space="0" w:color="auto"/>
                    <w:left w:val="none" w:sz="0" w:space="0" w:color="auto"/>
                    <w:bottom w:val="none" w:sz="0" w:space="0" w:color="auto"/>
                    <w:right w:val="none" w:sz="0" w:space="0" w:color="auto"/>
                  </w:divBdr>
                </w:div>
                <w:div w:id="739058638">
                  <w:marLeft w:val="480"/>
                  <w:marRight w:val="0"/>
                  <w:marTop w:val="0"/>
                  <w:marBottom w:val="0"/>
                  <w:divBdr>
                    <w:top w:val="none" w:sz="0" w:space="0" w:color="auto"/>
                    <w:left w:val="none" w:sz="0" w:space="0" w:color="auto"/>
                    <w:bottom w:val="none" w:sz="0" w:space="0" w:color="auto"/>
                    <w:right w:val="none" w:sz="0" w:space="0" w:color="auto"/>
                  </w:divBdr>
                </w:div>
                <w:div w:id="795681190">
                  <w:marLeft w:val="480"/>
                  <w:marRight w:val="0"/>
                  <w:marTop w:val="0"/>
                  <w:marBottom w:val="0"/>
                  <w:divBdr>
                    <w:top w:val="none" w:sz="0" w:space="0" w:color="auto"/>
                    <w:left w:val="none" w:sz="0" w:space="0" w:color="auto"/>
                    <w:bottom w:val="none" w:sz="0" w:space="0" w:color="auto"/>
                    <w:right w:val="none" w:sz="0" w:space="0" w:color="auto"/>
                  </w:divBdr>
                </w:div>
                <w:div w:id="804272099">
                  <w:marLeft w:val="480"/>
                  <w:marRight w:val="0"/>
                  <w:marTop w:val="0"/>
                  <w:marBottom w:val="0"/>
                  <w:divBdr>
                    <w:top w:val="none" w:sz="0" w:space="0" w:color="auto"/>
                    <w:left w:val="none" w:sz="0" w:space="0" w:color="auto"/>
                    <w:bottom w:val="none" w:sz="0" w:space="0" w:color="auto"/>
                    <w:right w:val="none" w:sz="0" w:space="0" w:color="auto"/>
                  </w:divBdr>
                </w:div>
                <w:div w:id="813106144">
                  <w:marLeft w:val="480"/>
                  <w:marRight w:val="0"/>
                  <w:marTop w:val="0"/>
                  <w:marBottom w:val="0"/>
                  <w:divBdr>
                    <w:top w:val="none" w:sz="0" w:space="0" w:color="auto"/>
                    <w:left w:val="none" w:sz="0" w:space="0" w:color="auto"/>
                    <w:bottom w:val="none" w:sz="0" w:space="0" w:color="auto"/>
                    <w:right w:val="none" w:sz="0" w:space="0" w:color="auto"/>
                  </w:divBdr>
                </w:div>
                <w:div w:id="817839531">
                  <w:marLeft w:val="480"/>
                  <w:marRight w:val="0"/>
                  <w:marTop w:val="0"/>
                  <w:marBottom w:val="0"/>
                  <w:divBdr>
                    <w:top w:val="none" w:sz="0" w:space="0" w:color="auto"/>
                    <w:left w:val="none" w:sz="0" w:space="0" w:color="auto"/>
                    <w:bottom w:val="none" w:sz="0" w:space="0" w:color="auto"/>
                    <w:right w:val="none" w:sz="0" w:space="0" w:color="auto"/>
                  </w:divBdr>
                </w:div>
                <w:div w:id="828210504">
                  <w:marLeft w:val="480"/>
                  <w:marRight w:val="0"/>
                  <w:marTop w:val="0"/>
                  <w:marBottom w:val="0"/>
                  <w:divBdr>
                    <w:top w:val="none" w:sz="0" w:space="0" w:color="auto"/>
                    <w:left w:val="none" w:sz="0" w:space="0" w:color="auto"/>
                    <w:bottom w:val="none" w:sz="0" w:space="0" w:color="auto"/>
                    <w:right w:val="none" w:sz="0" w:space="0" w:color="auto"/>
                  </w:divBdr>
                </w:div>
                <w:div w:id="831798366">
                  <w:marLeft w:val="480"/>
                  <w:marRight w:val="0"/>
                  <w:marTop w:val="0"/>
                  <w:marBottom w:val="0"/>
                  <w:divBdr>
                    <w:top w:val="none" w:sz="0" w:space="0" w:color="auto"/>
                    <w:left w:val="none" w:sz="0" w:space="0" w:color="auto"/>
                    <w:bottom w:val="none" w:sz="0" w:space="0" w:color="auto"/>
                    <w:right w:val="none" w:sz="0" w:space="0" w:color="auto"/>
                  </w:divBdr>
                </w:div>
                <w:div w:id="839926286">
                  <w:marLeft w:val="480"/>
                  <w:marRight w:val="0"/>
                  <w:marTop w:val="0"/>
                  <w:marBottom w:val="0"/>
                  <w:divBdr>
                    <w:top w:val="none" w:sz="0" w:space="0" w:color="auto"/>
                    <w:left w:val="none" w:sz="0" w:space="0" w:color="auto"/>
                    <w:bottom w:val="none" w:sz="0" w:space="0" w:color="auto"/>
                    <w:right w:val="none" w:sz="0" w:space="0" w:color="auto"/>
                  </w:divBdr>
                </w:div>
                <w:div w:id="843477871">
                  <w:marLeft w:val="480"/>
                  <w:marRight w:val="0"/>
                  <w:marTop w:val="0"/>
                  <w:marBottom w:val="0"/>
                  <w:divBdr>
                    <w:top w:val="none" w:sz="0" w:space="0" w:color="auto"/>
                    <w:left w:val="none" w:sz="0" w:space="0" w:color="auto"/>
                    <w:bottom w:val="none" w:sz="0" w:space="0" w:color="auto"/>
                    <w:right w:val="none" w:sz="0" w:space="0" w:color="auto"/>
                  </w:divBdr>
                </w:div>
                <w:div w:id="859046172">
                  <w:marLeft w:val="480"/>
                  <w:marRight w:val="0"/>
                  <w:marTop w:val="0"/>
                  <w:marBottom w:val="0"/>
                  <w:divBdr>
                    <w:top w:val="none" w:sz="0" w:space="0" w:color="auto"/>
                    <w:left w:val="none" w:sz="0" w:space="0" w:color="auto"/>
                    <w:bottom w:val="none" w:sz="0" w:space="0" w:color="auto"/>
                    <w:right w:val="none" w:sz="0" w:space="0" w:color="auto"/>
                  </w:divBdr>
                </w:div>
                <w:div w:id="878781356">
                  <w:marLeft w:val="480"/>
                  <w:marRight w:val="0"/>
                  <w:marTop w:val="0"/>
                  <w:marBottom w:val="0"/>
                  <w:divBdr>
                    <w:top w:val="none" w:sz="0" w:space="0" w:color="auto"/>
                    <w:left w:val="none" w:sz="0" w:space="0" w:color="auto"/>
                    <w:bottom w:val="none" w:sz="0" w:space="0" w:color="auto"/>
                    <w:right w:val="none" w:sz="0" w:space="0" w:color="auto"/>
                  </w:divBdr>
                </w:div>
                <w:div w:id="896361743">
                  <w:marLeft w:val="480"/>
                  <w:marRight w:val="0"/>
                  <w:marTop w:val="0"/>
                  <w:marBottom w:val="0"/>
                  <w:divBdr>
                    <w:top w:val="none" w:sz="0" w:space="0" w:color="auto"/>
                    <w:left w:val="none" w:sz="0" w:space="0" w:color="auto"/>
                    <w:bottom w:val="none" w:sz="0" w:space="0" w:color="auto"/>
                    <w:right w:val="none" w:sz="0" w:space="0" w:color="auto"/>
                  </w:divBdr>
                </w:div>
                <w:div w:id="906574107">
                  <w:marLeft w:val="480"/>
                  <w:marRight w:val="0"/>
                  <w:marTop w:val="0"/>
                  <w:marBottom w:val="0"/>
                  <w:divBdr>
                    <w:top w:val="none" w:sz="0" w:space="0" w:color="auto"/>
                    <w:left w:val="none" w:sz="0" w:space="0" w:color="auto"/>
                    <w:bottom w:val="none" w:sz="0" w:space="0" w:color="auto"/>
                    <w:right w:val="none" w:sz="0" w:space="0" w:color="auto"/>
                  </w:divBdr>
                </w:div>
                <w:div w:id="924000983">
                  <w:marLeft w:val="480"/>
                  <w:marRight w:val="0"/>
                  <w:marTop w:val="0"/>
                  <w:marBottom w:val="0"/>
                  <w:divBdr>
                    <w:top w:val="none" w:sz="0" w:space="0" w:color="auto"/>
                    <w:left w:val="none" w:sz="0" w:space="0" w:color="auto"/>
                    <w:bottom w:val="none" w:sz="0" w:space="0" w:color="auto"/>
                    <w:right w:val="none" w:sz="0" w:space="0" w:color="auto"/>
                  </w:divBdr>
                </w:div>
                <w:div w:id="951983613">
                  <w:marLeft w:val="480"/>
                  <w:marRight w:val="0"/>
                  <w:marTop w:val="0"/>
                  <w:marBottom w:val="0"/>
                  <w:divBdr>
                    <w:top w:val="none" w:sz="0" w:space="0" w:color="auto"/>
                    <w:left w:val="none" w:sz="0" w:space="0" w:color="auto"/>
                    <w:bottom w:val="none" w:sz="0" w:space="0" w:color="auto"/>
                    <w:right w:val="none" w:sz="0" w:space="0" w:color="auto"/>
                  </w:divBdr>
                </w:div>
                <w:div w:id="953175060">
                  <w:marLeft w:val="480"/>
                  <w:marRight w:val="0"/>
                  <w:marTop w:val="0"/>
                  <w:marBottom w:val="0"/>
                  <w:divBdr>
                    <w:top w:val="none" w:sz="0" w:space="0" w:color="auto"/>
                    <w:left w:val="none" w:sz="0" w:space="0" w:color="auto"/>
                    <w:bottom w:val="none" w:sz="0" w:space="0" w:color="auto"/>
                    <w:right w:val="none" w:sz="0" w:space="0" w:color="auto"/>
                  </w:divBdr>
                </w:div>
                <w:div w:id="971060080">
                  <w:marLeft w:val="480"/>
                  <w:marRight w:val="0"/>
                  <w:marTop w:val="0"/>
                  <w:marBottom w:val="0"/>
                  <w:divBdr>
                    <w:top w:val="none" w:sz="0" w:space="0" w:color="auto"/>
                    <w:left w:val="none" w:sz="0" w:space="0" w:color="auto"/>
                    <w:bottom w:val="none" w:sz="0" w:space="0" w:color="auto"/>
                    <w:right w:val="none" w:sz="0" w:space="0" w:color="auto"/>
                  </w:divBdr>
                </w:div>
                <w:div w:id="980308072">
                  <w:marLeft w:val="480"/>
                  <w:marRight w:val="0"/>
                  <w:marTop w:val="0"/>
                  <w:marBottom w:val="0"/>
                  <w:divBdr>
                    <w:top w:val="none" w:sz="0" w:space="0" w:color="auto"/>
                    <w:left w:val="none" w:sz="0" w:space="0" w:color="auto"/>
                    <w:bottom w:val="none" w:sz="0" w:space="0" w:color="auto"/>
                    <w:right w:val="none" w:sz="0" w:space="0" w:color="auto"/>
                  </w:divBdr>
                </w:div>
                <w:div w:id="1046217074">
                  <w:marLeft w:val="480"/>
                  <w:marRight w:val="0"/>
                  <w:marTop w:val="0"/>
                  <w:marBottom w:val="0"/>
                  <w:divBdr>
                    <w:top w:val="none" w:sz="0" w:space="0" w:color="auto"/>
                    <w:left w:val="none" w:sz="0" w:space="0" w:color="auto"/>
                    <w:bottom w:val="none" w:sz="0" w:space="0" w:color="auto"/>
                    <w:right w:val="none" w:sz="0" w:space="0" w:color="auto"/>
                  </w:divBdr>
                </w:div>
                <w:div w:id="1092313011">
                  <w:marLeft w:val="480"/>
                  <w:marRight w:val="0"/>
                  <w:marTop w:val="0"/>
                  <w:marBottom w:val="0"/>
                  <w:divBdr>
                    <w:top w:val="none" w:sz="0" w:space="0" w:color="auto"/>
                    <w:left w:val="none" w:sz="0" w:space="0" w:color="auto"/>
                    <w:bottom w:val="none" w:sz="0" w:space="0" w:color="auto"/>
                    <w:right w:val="none" w:sz="0" w:space="0" w:color="auto"/>
                  </w:divBdr>
                </w:div>
                <w:div w:id="1103038049">
                  <w:marLeft w:val="480"/>
                  <w:marRight w:val="0"/>
                  <w:marTop w:val="0"/>
                  <w:marBottom w:val="0"/>
                  <w:divBdr>
                    <w:top w:val="none" w:sz="0" w:space="0" w:color="auto"/>
                    <w:left w:val="none" w:sz="0" w:space="0" w:color="auto"/>
                    <w:bottom w:val="none" w:sz="0" w:space="0" w:color="auto"/>
                    <w:right w:val="none" w:sz="0" w:space="0" w:color="auto"/>
                  </w:divBdr>
                </w:div>
                <w:div w:id="1140153565">
                  <w:marLeft w:val="480"/>
                  <w:marRight w:val="0"/>
                  <w:marTop w:val="0"/>
                  <w:marBottom w:val="0"/>
                  <w:divBdr>
                    <w:top w:val="none" w:sz="0" w:space="0" w:color="auto"/>
                    <w:left w:val="none" w:sz="0" w:space="0" w:color="auto"/>
                    <w:bottom w:val="none" w:sz="0" w:space="0" w:color="auto"/>
                    <w:right w:val="none" w:sz="0" w:space="0" w:color="auto"/>
                  </w:divBdr>
                </w:div>
                <w:div w:id="1161434192">
                  <w:marLeft w:val="480"/>
                  <w:marRight w:val="0"/>
                  <w:marTop w:val="0"/>
                  <w:marBottom w:val="0"/>
                  <w:divBdr>
                    <w:top w:val="none" w:sz="0" w:space="0" w:color="auto"/>
                    <w:left w:val="none" w:sz="0" w:space="0" w:color="auto"/>
                    <w:bottom w:val="none" w:sz="0" w:space="0" w:color="auto"/>
                    <w:right w:val="none" w:sz="0" w:space="0" w:color="auto"/>
                  </w:divBdr>
                </w:div>
                <w:div w:id="1168907605">
                  <w:marLeft w:val="480"/>
                  <w:marRight w:val="0"/>
                  <w:marTop w:val="0"/>
                  <w:marBottom w:val="0"/>
                  <w:divBdr>
                    <w:top w:val="none" w:sz="0" w:space="0" w:color="auto"/>
                    <w:left w:val="none" w:sz="0" w:space="0" w:color="auto"/>
                    <w:bottom w:val="none" w:sz="0" w:space="0" w:color="auto"/>
                    <w:right w:val="none" w:sz="0" w:space="0" w:color="auto"/>
                  </w:divBdr>
                </w:div>
                <w:div w:id="1186211843">
                  <w:marLeft w:val="480"/>
                  <w:marRight w:val="0"/>
                  <w:marTop w:val="0"/>
                  <w:marBottom w:val="0"/>
                  <w:divBdr>
                    <w:top w:val="none" w:sz="0" w:space="0" w:color="auto"/>
                    <w:left w:val="none" w:sz="0" w:space="0" w:color="auto"/>
                    <w:bottom w:val="none" w:sz="0" w:space="0" w:color="auto"/>
                    <w:right w:val="none" w:sz="0" w:space="0" w:color="auto"/>
                  </w:divBdr>
                </w:div>
                <w:div w:id="1208882203">
                  <w:marLeft w:val="480"/>
                  <w:marRight w:val="0"/>
                  <w:marTop w:val="0"/>
                  <w:marBottom w:val="0"/>
                  <w:divBdr>
                    <w:top w:val="none" w:sz="0" w:space="0" w:color="auto"/>
                    <w:left w:val="none" w:sz="0" w:space="0" w:color="auto"/>
                    <w:bottom w:val="none" w:sz="0" w:space="0" w:color="auto"/>
                    <w:right w:val="none" w:sz="0" w:space="0" w:color="auto"/>
                  </w:divBdr>
                </w:div>
                <w:div w:id="1263687779">
                  <w:marLeft w:val="480"/>
                  <w:marRight w:val="0"/>
                  <w:marTop w:val="0"/>
                  <w:marBottom w:val="0"/>
                  <w:divBdr>
                    <w:top w:val="none" w:sz="0" w:space="0" w:color="auto"/>
                    <w:left w:val="none" w:sz="0" w:space="0" w:color="auto"/>
                    <w:bottom w:val="none" w:sz="0" w:space="0" w:color="auto"/>
                    <w:right w:val="none" w:sz="0" w:space="0" w:color="auto"/>
                  </w:divBdr>
                </w:div>
                <w:div w:id="1264459969">
                  <w:marLeft w:val="480"/>
                  <w:marRight w:val="0"/>
                  <w:marTop w:val="0"/>
                  <w:marBottom w:val="0"/>
                  <w:divBdr>
                    <w:top w:val="none" w:sz="0" w:space="0" w:color="auto"/>
                    <w:left w:val="none" w:sz="0" w:space="0" w:color="auto"/>
                    <w:bottom w:val="none" w:sz="0" w:space="0" w:color="auto"/>
                    <w:right w:val="none" w:sz="0" w:space="0" w:color="auto"/>
                  </w:divBdr>
                </w:div>
                <w:div w:id="1350063020">
                  <w:marLeft w:val="480"/>
                  <w:marRight w:val="0"/>
                  <w:marTop w:val="0"/>
                  <w:marBottom w:val="0"/>
                  <w:divBdr>
                    <w:top w:val="none" w:sz="0" w:space="0" w:color="auto"/>
                    <w:left w:val="none" w:sz="0" w:space="0" w:color="auto"/>
                    <w:bottom w:val="none" w:sz="0" w:space="0" w:color="auto"/>
                    <w:right w:val="none" w:sz="0" w:space="0" w:color="auto"/>
                  </w:divBdr>
                </w:div>
                <w:div w:id="1351837928">
                  <w:marLeft w:val="480"/>
                  <w:marRight w:val="0"/>
                  <w:marTop w:val="0"/>
                  <w:marBottom w:val="0"/>
                  <w:divBdr>
                    <w:top w:val="none" w:sz="0" w:space="0" w:color="auto"/>
                    <w:left w:val="none" w:sz="0" w:space="0" w:color="auto"/>
                    <w:bottom w:val="none" w:sz="0" w:space="0" w:color="auto"/>
                    <w:right w:val="none" w:sz="0" w:space="0" w:color="auto"/>
                  </w:divBdr>
                </w:div>
                <w:div w:id="1370448522">
                  <w:marLeft w:val="480"/>
                  <w:marRight w:val="0"/>
                  <w:marTop w:val="0"/>
                  <w:marBottom w:val="0"/>
                  <w:divBdr>
                    <w:top w:val="none" w:sz="0" w:space="0" w:color="auto"/>
                    <w:left w:val="none" w:sz="0" w:space="0" w:color="auto"/>
                    <w:bottom w:val="none" w:sz="0" w:space="0" w:color="auto"/>
                    <w:right w:val="none" w:sz="0" w:space="0" w:color="auto"/>
                  </w:divBdr>
                </w:div>
                <w:div w:id="1371030105">
                  <w:marLeft w:val="480"/>
                  <w:marRight w:val="0"/>
                  <w:marTop w:val="0"/>
                  <w:marBottom w:val="0"/>
                  <w:divBdr>
                    <w:top w:val="none" w:sz="0" w:space="0" w:color="auto"/>
                    <w:left w:val="none" w:sz="0" w:space="0" w:color="auto"/>
                    <w:bottom w:val="none" w:sz="0" w:space="0" w:color="auto"/>
                    <w:right w:val="none" w:sz="0" w:space="0" w:color="auto"/>
                  </w:divBdr>
                </w:div>
                <w:div w:id="1386249427">
                  <w:marLeft w:val="480"/>
                  <w:marRight w:val="0"/>
                  <w:marTop w:val="0"/>
                  <w:marBottom w:val="0"/>
                  <w:divBdr>
                    <w:top w:val="none" w:sz="0" w:space="0" w:color="auto"/>
                    <w:left w:val="none" w:sz="0" w:space="0" w:color="auto"/>
                    <w:bottom w:val="none" w:sz="0" w:space="0" w:color="auto"/>
                    <w:right w:val="none" w:sz="0" w:space="0" w:color="auto"/>
                  </w:divBdr>
                </w:div>
                <w:div w:id="1387222929">
                  <w:marLeft w:val="480"/>
                  <w:marRight w:val="0"/>
                  <w:marTop w:val="0"/>
                  <w:marBottom w:val="0"/>
                  <w:divBdr>
                    <w:top w:val="none" w:sz="0" w:space="0" w:color="auto"/>
                    <w:left w:val="none" w:sz="0" w:space="0" w:color="auto"/>
                    <w:bottom w:val="none" w:sz="0" w:space="0" w:color="auto"/>
                    <w:right w:val="none" w:sz="0" w:space="0" w:color="auto"/>
                  </w:divBdr>
                </w:div>
                <w:div w:id="1390764930">
                  <w:marLeft w:val="480"/>
                  <w:marRight w:val="0"/>
                  <w:marTop w:val="0"/>
                  <w:marBottom w:val="0"/>
                  <w:divBdr>
                    <w:top w:val="none" w:sz="0" w:space="0" w:color="auto"/>
                    <w:left w:val="none" w:sz="0" w:space="0" w:color="auto"/>
                    <w:bottom w:val="none" w:sz="0" w:space="0" w:color="auto"/>
                    <w:right w:val="none" w:sz="0" w:space="0" w:color="auto"/>
                  </w:divBdr>
                </w:div>
                <w:div w:id="1416434240">
                  <w:marLeft w:val="480"/>
                  <w:marRight w:val="0"/>
                  <w:marTop w:val="0"/>
                  <w:marBottom w:val="0"/>
                  <w:divBdr>
                    <w:top w:val="none" w:sz="0" w:space="0" w:color="auto"/>
                    <w:left w:val="none" w:sz="0" w:space="0" w:color="auto"/>
                    <w:bottom w:val="none" w:sz="0" w:space="0" w:color="auto"/>
                    <w:right w:val="none" w:sz="0" w:space="0" w:color="auto"/>
                  </w:divBdr>
                </w:div>
                <w:div w:id="1421296498">
                  <w:marLeft w:val="480"/>
                  <w:marRight w:val="0"/>
                  <w:marTop w:val="0"/>
                  <w:marBottom w:val="0"/>
                  <w:divBdr>
                    <w:top w:val="none" w:sz="0" w:space="0" w:color="auto"/>
                    <w:left w:val="none" w:sz="0" w:space="0" w:color="auto"/>
                    <w:bottom w:val="none" w:sz="0" w:space="0" w:color="auto"/>
                    <w:right w:val="none" w:sz="0" w:space="0" w:color="auto"/>
                  </w:divBdr>
                </w:div>
                <w:div w:id="1450391118">
                  <w:marLeft w:val="480"/>
                  <w:marRight w:val="0"/>
                  <w:marTop w:val="0"/>
                  <w:marBottom w:val="0"/>
                  <w:divBdr>
                    <w:top w:val="none" w:sz="0" w:space="0" w:color="auto"/>
                    <w:left w:val="none" w:sz="0" w:space="0" w:color="auto"/>
                    <w:bottom w:val="none" w:sz="0" w:space="0" w:color="auto"/>
                    <w:right w:val="none" w:sz="0" w:space="0" w:color="auto"/>
                  </w:divBdr>
                </w:div>
                <w:div w:id="1472483686">
                  <w:marLeft w:val="480"/>
                  <w:marRight w:val="0"/>
                  <w:marTop w:val="0"/>
                  <w:marBottom w:val="0"/>
                  <w:divBdr>
                    <w:top w:val="none" w:sz="0" w:space="0" w:color="auto"/>
                    <w:left w:val="none" w:sz="0" w:space="0" w:color="auto"/>
                    <w:bottom w:val="none" w:sz="0" w:space="0" w:color="auto"/>
                    <w:right w:val="none" w:sz="0" w:space="0" w:color="auto"/>
                  </w:divBdr>
                </w:div>
                <w:div w:id="1487355155">
                  <w:marLeft w:val="480"/>
                  <w:marRight w:val="0"/>
                  <w:marTop w:val="0"/>
                  <w:marBottom w:val="0"/>
                  <w:divBdr>
                    <w:top w:val="none" w:sz="0" w:space="0" w:color="auto"/>
                    <w:left w:val="none" w:sz="0" w:space="0" w:color="auto"/>
                    <w:bottom w:val="none" w:sz="0" w:space="0" w:color="auto"/>
                    <w:right w:val="none" w:sz="0" w:space="0" w:color="auto"/>
                  </w:divBdr>
                </w:div>
                <w:div w:id="1489513390">
                  <w:marLeft w:val="480"/>
                  <w:marRight w:val="0"/>
                  <w:marTop w:val="0"/>
                  <w:marBottom w:val="0"/>
                  <w:divBdr>
                    <w:top w:val="none" w:sz="0" w:space="0" w:color="auto"/>
                    <w:left w:val="none" w:sz="0" w:space="0" w:color="auto"/>
                    <w:bottom w:val="none" w:sz="0" w:space="0" w:color="auto"/>
                    <w:right w:val="none" w:sz="0" w:space="0" w:color="auto"/>
                  </w:divBdr>
                </w:div>
                <w:div w:id="1494443961">
                  <w:marLeft w:val="480"/>
                  <w:marRight w:val="0"/>
                  <w:marTop w:val="0"/>
                  <w:marBottom w:val="0"/>
                  <w:divBdr>
                    <w:top w:val="none" w:sz="0" w:space="0" w:color="auto"/>
                    <w:left w:val="none" w:sz="0" w:space="0" w:color="auto"/>
                    <w:bottom w:val="none" w:sz="0" w:space="0" w:color="auto"/>
                    <w:right w:val="none" w:sz="0" w:space="0" w:color="auto"/>
                  </w:divBdr>
                </w:div>
                <w:div w:id="1519661304">
                  <w:marLeft w:val="480"/>
                  <w:marRight w:val="0"/>
                  <w:marTop w:val="0"/>
                  <w:marBottom w:val="0"/>
                  <w:divBdr>
                    <w:top w:val="none" w:sz="0" w:space="0" w:color="auto"/>
                    <w:left w:val="none" w:sz="0" w:space="0" w:color="auto"/>
                    <w:bottom w:val="none" w:sz="0" w:space="0" w:color="auto"/>
                    <w:right w:val="none" w:sz="0" w:space="0" w:color="auto"/>
                  </w:divBdr>
                </w:div>
                <w:div w:id="1525435273">
                  <w:marLeft w:val="480"/>
                  <w:marRight w:val="0"/>
                  <w:marTop w:val="0"/>
                  <w:marBottom w:val="0"/>
                  <w:divBdr>
                    <w:top w:val="none" w:sz="0" w:space="0" w:color="auto"/>
                    <w:left w:val="none" w:sz="0" w:space="0" w:color="auto"/>
                    <w:bottom w:val="none" w:sz="0" w:space="0" w:color="auto"/>
                    <w:right w:val="none" w:sz="0" w:space="0" w:color="auto"/>
                  </w:divBdr>
                </w:div>
                <w:div w:id="1535003669">
                  <w:marLeft w:val="480"/>
                  <w:marRight w:val="0"/>
                  <w:marTop w:val="0"/>
                  <w:marBottom w:val="0"/>
                  <w:divBdr>
                    <w:top w:val="none" w:sz="0" w:space="0" w:color="auto"/>
                    <w:left w:val="none" w:sz="0" w:space="0" w:color="auto"/>
                    <w:bottom w:val="none" w:sz="0" w:space="0" w:color="auto"/>
                    <w:right w:val="none" w:sz="0" w:space="0" w:color="auto"/>
                  </w:divBdr>
                </w:div>
                <w:div w:id="1564870639">
                  <w:marLeft w:val="480"/>
                  <w:marRight w:val="0"/>
                  <w:marTop w:val="0"/>
                  <w:marBottom w:val="0"/>
                  <w:divBdr>
                    <w:top w:val="none" w:sz="0" w:space="0" w:color="auto"/>
                    <w:left w:val="none" w:sz="0" w:space="0" w:color="auto"/>
                    <w:bottom w:val="none" w:sz="0" w:space="0" w:color="auto"/>
                    <w:right w:val="none" w:sz="0" w:space="0" w:color="auto"/>
                  </w:divBdr>
                </w:div>
                <w:div w:id="1581014436">
                  <w:marLeft w:val="480"/>
                  <w:marRight w:val="0"/>
                  <w:marTop w:val="0"/>
                  <w:marBottom w:val="0"/>
                  <w:divBdr>
                    <w:top w:val="none" w:sz="0" w:space="0" w:color="auto"/>
                    <w:left w:val="none" w:sz="0" w:space="0" w:color="auto"/>
                    <w:bottom w:val="none" w:sz="0" w:space="0" w:color="auto"/>
                    <w:right w:val="none" w:sz="0" w:space="0" w:color="auto"/>
                  </w:divBdr>
                </w:div>
                <w:div w:id="1599021348">
                  <w:marLeft w:val="480"/>
                  <w:marRight w:val="0"/>
                  <w:marTop w:val="0"/>
                  <w:marBottom w:val="0"/>
                  <w:divBdr>
                    <w:top w:val="none" w:sz="0" w:space="0" w:color="auto"/>
                    <w:left w:val="none" w:sz="0" w:space="0" w:color="auto"/>
                    <w:bottom w:val="none" w:sz="0" w:space="0" w:color="auto"/>
                    <w:right w:val="none" w:sz="0" w:space="0" w:color="auto"/>
                  </w:divBdr>
                </w:div>
                <w:div w:id="1623263946">
                  <w:marLeft w:val="480"/>
                  <w:marRight w:val="0"/>
                  <w:marTop w:val="0"/>
                  <w:marBottom w:val="0"/>
                  <w:divBdr>
                    <w:top w:val="none" w:sz="0" w:space="0" w:color="auto"/>
                    <w:left w:val="none" w:sz="0" w:space="0" w:color="auto"/>
                    <w:bottom w:val="none" w:sz="0" w:space="0" w:color="auto"/>
                    <w:right w:val="none" w:sz="0" w:space="0" w:color="auto"/>
                  </w:divBdr>
                </w:div>
                <w:div w:id="1632401590">
                  <w:marLeft w:val="480"/>
                  <w:marRight w:val="0"/>
                  <w:marTop w:val="0"/>
                  <w:marBottom w:val="0"/>
                  <w:divBdr>
                    <w:top w:val="none" w:sz="0" w:space="0" w:color="auto"/>
                    <w:left w:val="none" w:sz="0" w:space="0" w:color="auto"/>
                    <w:bottom w:val="none" w:sz="0" w:space="0" w:color="auto"/>
                    <w:right w:val="none" w:sz="0" w:space="0" w:color="auto"/>
                  </w:divBdr>
                </w:div>
                <w:div w:id="1693216621">
                  <w:marLeft w:val="480"/>
                  <w:marRight w:val="0"/>
                  <w:marTop w:val="0"/>
                  <w:marBottom w:val="0"/>
                  <w:divBdr>
                    <w:top w:val="none" w:sz="0" w:space="0" w:color="auto"/>
                    <w:left w:val="none" w:sz="0" w:space="0" w:color="auto"/>
                    <w:bottom w:val="none" w:sz="0" w:space="0" w:color="auto"/>
                    <w:right w:val="none" w:sz="0" w:space="0" w:color="auto"/>
                  </w:divBdr>
                </w:div>
                <w:div w:id="1712077258">
                  <w:marLeft w:val="480"/>
                  <w:marRight w:val="0"/>
                  <w:marTop w:val="0"/>
                  <w:marBottom w:val="0"/>
                  <w:divBdr>
                    <w:top w:val="none" w:sz="0" w:space="0" w:color="auto"/>
                    <w:left w:val="none" w:sz="0" w:space="0" w:color="auto"/>
                    <w:bottom w:val="none" w:sz="0" w:space="0" w:color="auto"/>
                    <w:right w:val="none" w:sz="0" w:space="0" w:color="auto"/>
                  </w:divBdr>
                </w:div>
                <w:div w:id="1715033542">
                  <w:marLeft w:val="480"/>
                  <w:marRight w:val="0"/>
                  <w:marTop w:val="0"/>
                  <w:marBottom w:val="0"/>
                  <w:divBdr>
                    <w:top w:val="none" w:sz="0" w:space="0" w:color="auto"/>
                    <w:left w:val="none" w:sz="0" w:space="0" w:color="auto"/>
                    <w:bottom w:val="none" w:sz="0" w:space="0" w:color="auto"/>
                    <w:right w:val="none" w:sz="0" w:space="0" w:color="auto"/>
                  </w:divBdr>
                </w:div>
                <w:div w:id="1732800492">
                  <w:marLeft w:val="480"/>
                  <w:marRight w:val="0"/>
                  <w:marTop w:val="0"/>
                  <w:marBottom w:val="0"/>
                  <w:divBdr>
                    <w:top w:val="none" w:sz="0" w:space="0" w:color="auto"/>
                    <w:left w:val="none" w:sz="0" w:space="0" w:color="auto"/>
                    <w:bottom w:val="none" w:sz="0" w:space="0" w:color="auto"/>
                    <w:right w:val="none" w:sz="0" w:space="0" w:color="auto"/>
                  </w:divBdr>
                </w:div>
                <w:div w:id="1739742471">
                  <w:marLeft w:val="480"/>
                  <w:marRight w:val="0"/>
                  <w:marTop w:val="0"/>
                  <w:marBottom w:val="0"/>
                  <w:divBdr>
                    <w:top w:val="none" w:sz="0" w:space="0" w:color="auto"/>
                    <w:left w:val="none" w:sz="0" w:space="0" w:color="auto"/>
                    <w:bottom w:val="none" w:sz="0" w:space="0" w:color="auto"/>
                    <w:right w:val="none" w:sz="0" w:space="0" w:color="auto"/>
                  </w:divBdr>
                </w:div>
                <w:div w:id="1748262675">
                  <w:marLeft w:val="480"/>
                  <w:marRight w:val="0"/>
                  <w:marTop w:val="0"/>
                  <w:marBottom w:val="0"/>
                  <w:divBdr>
                    <w:top w:val="none" w:sz="0" w:space="0" w:color="auto"/>
                    <w:left w:val="none" w:sz="0" w:space="0" w:color="auto"/>
                    <w:bottom w:val="none" w:sz="0" w:space="0" w:color="auto"/>
                    <w:right w:val="none" w:sz="0" w:space="0" w:color="auto"/>
                  </w:divBdr>
                </w:div>
                <w:div w:id="1761947833">
                  <w:marLeft w:val="480"/>
                  <w:marRight w:val="0"/>
                  <w:marTop w:val="0"/>
                  <w:marBottom w:val="0"/>
                  <w:divBdr>
                    <w:top w:val="none" w:sz="0" w:space="0" w:color="auto"/>
                    <w:left w:val="none" w:sz="0" w:space="0" w:color="auto"/>
                    <w:bottom w:val="none" w:sz="0" w:space="0" w:color="auto"/>
                    <w:right w:val="none" w:sz="0" w:space="0" w:color="auto"/>
                  </w:divBdr>
                </w:div>
                <w:div w:id="1789540833">
                  <w:marLeft w:val="480"/>
                  <w:marRight w:val="0"/>
                  <w:marTop w:val="0"/>
                  <w:marBottom w:val="0"/>
                  <w:divBdr>
                    <w:top w:val="none" w:sz="0" w:space="0" w:color="auto"/>
                    <w:left w:val="none" w:sz="0" w:space="0" w:color="auto"/>
                    <w:bottom w:val="none" w:sz="0" w:space="0" w:color="auto"/>
                    <w:right w:val="none" w:sz="0" w:space="0" w:color="auto"/>
                  </w:divBdr>
                </w:div>
                <w:div w:id="1798915575">
                  <w:marLeft w:val="480"/>
                  <w:marRight w:val="0"/>
                  <w:marTop w:val="0"/>
                  <w:marBottom w:val="0"/>
                  <w:divBdr>
                    <w:top w:val="none" w:sz="0" w:space="0" w:color="auto"/>
                    <w:left w:val="none" w:sz="0" w:space="0" w:color="auto"/>
                    <w:bottom w:val="none" w:sz="0" w:space="0" w:color="auto"/>
                    <w:right w:val="none" w:sz="0" w:space="0" w:color="auto"/>
                  </w:divBdr>
                </w:div>
                <w:div w:id="1801336736">
                  <w:marLeft w:val="480"/>
                  <w:marRight w:val="0"/>
                  <w:marTop w:val="0"/>
                  <w:marBottom w:val="0"/>
                  <w:divBdr>
                    <w:top w:val="none" w:sz="0" w:space="0" w:color="auto"/>
                    <w:left w:val="none" w:sz="0" w:space="0" w:color="auto"/>
                    <w:bottom w:val="none" w:sz="0" w:space="0" w:color="auto"/>
                    <w:right w:val="none" w:sz="0" w:space="0" w:color="auto"/>
                  </w:divBdr>
                </w:div>
                <w:div w:id="1823886726">
                  <w:marLeft w:val="480"/>
                  <w:marRight w:val="0"/>
                  <w:marTop w:val="0"/>
                  <w:marBottom w:val="0"/>
                  <w:divBdr>
                    <w:top w:val="none" w:sz="0" w:space="0" w:color="auto"/>
                    <w:left w:val="none" w:sz="0" w:space="0" w:color="auto"/>
                    <w:bottom w:val="none" w:sz="0" w:space="0" w:color="auto"/>
                    <w:right w:val="none" w:sz="0" w:space="0" w:color="auto"/>
                  </w:divBdr>
                </w:div>
                <w:div w:id="1843861312">
                  <w:marLeft w:val="480"/>
                  <w:marRight w:val="0"/>
                  <w:marTop w:val="0"/>
                  <w:marBottom w:val="0"/>
                  <w:divBdr>
                    <w:top w:val="none" w:sz="0" w:space="0" w:color="auto"/>
                    <w:left w:val="none" w:sz="0" w:space="0" w:color="auto"/>
                    <w:bottom w:val="none" w:sz="0" w:space="0" w:color="auto"/>
                    <w:right w:val="none" w:sz="0" w:space="0" w:color="auto"/>
                  </w:divBdr>
                </w:div>
                <w:div w:id="1853715382">
                  <w:marLeft w:val="480"/>
                  <w:marRight w:val="0"/>
                  <w:marTop w:val="0"/>
                  <w:marBottom w:val="0"/>
                  <w:divBdr>
                    <w:top w:val="none" w:sz="0" w:space="0" w:color="auto"/>
                    <w:left w:val="none" w:sz="0" w:space="0" w:color="auto"/>
                    <w:bottom w:val="none" w:sz="0" w:space="0" w:color="auto"/>
                    <w:right w:val="none" w:sz="0" w:space="0" w:color="auto"/>
                  </w:divBdr>
                </w:div>
                <w:div w:id="1860464604">
                  <w:marLeft w:val="480"/>
                  <w:marRight w:val="0"/>
                  <w:marTop w:val="0"/>
                  <w:marBottom w:val="0"/>
                  <w:divBdr>
                    <w:top w:val="none" w:sz="0" w:space="0" w:color="auto"/>
                    <w:left w:val="none" w:sz="0" w:space="0" w:color="auto"/>
                    <w:bottom w:val="none" w:sz="0" w:space="0" w:color="auto"/>
                    <w:right w:val="none" w:sz="0" w:space="0" w:color="auto"/>
                  </w:divBdr>
                </w:div>
                <w:div w:id="1871261484">
                  <w:marLeft w:val="480"/>
                  <w:marRight w:val="0"/>
                  <w:marTop w:val="0"/>
                  <w:marBottom w:val="0"/>
                  <w:divBdr>
                    <w:top w:val="none" w:sz="0" w:space="0" w:color="auto"/>
                    <w:left w:val="none" w:sz="0" w:space="0" w:color="auto"/>
                    <w:bottom w:val="none" w:sz="0" w:space="0" w:color="auto"/>
                    <w:right w:val="none" w:sz="0" w:space="0" w:color="auto"/>
                  </w:divBdr>
                </w:div>
                <w:div w:id="1886482850">
                  <w:marLeft w:val="480"/>
                  <w:marRight w:val="0"/>
                  <w:marTop w:val="0"/>
                  <w:marBottom w:val="0"/>
                  <w:divBdr>
                    <w:top w:val="none" w:sz="0" w:space="0" w:color="auto"/>
                    <w:left w:val="none" w:sz="0" w:space="0" w:color="auto"/>
                    <w:bottom w:val="none" w:sz="0" w:space="0" w:color="auto"/>
                    <w:right w:val="none" w:sz="0" w:space="0" w:color="auto"/>
                  </w:divBdr>
                </w:div>
                <w:div w:id="1895114762">
                  <w:marLeft w:val="480"/>
                  <w:marRight w:val="0"/>
                  <w:marTop w:val="0"/>
                  <w:marBottom w:val="0"/>
                  <w:divBdr>
                    <w:top w:val="none" w:sz="0" w:space="0" w:color="auto"/>
                    <w:left w:val="none" w:sz="0" w:space="0" w:color="auto"/>
                    <w:bottom w:val="none" w:sz="0" w:space="0" w:color="auto"/>
                    <w:right w:val="none" w:sz="0" w:space="0" w:color="auto"/>
                  </w:divBdr>
                </w:div>
                <w:div w:id="1941375910">
                  <w:marLeft w:val="480"/>
                  <w:marRight w:val="0"/>
                  <w:marTop w:val="0"/>
                  <w:marBottom w:val="0"/>
                  <w:divBdr>
                    <w:top w:val="none" w:sz="0" w:space="0" w:color="auto"/>
                    <w:left w:val="none" w:sz="0" w:space="0" w:color="auto"/>
                    <w:bottom w:val="none" w:sz="0" w:space="0" w:color="auto"/>
                    <w:right w:val="none" w:sz="0" w:space="0" w:color="auto"/>
                  </w:divBdr>
                </w:div>
                <w:div w:id="1971473661">
                  <w:marLeft w:val="480"/>
                  <w:marRight w:val="0"/>
                  <w:marTop w:val="0"/>
                  <w:marBottom w:val="0"/>
                  <w:divBdr>
                    <w:top w:val="none" w:sz="0" w:space="0" w:color="auto"/>
                    <w:left w:val="none" w:sz="0" w:space="0" w:color="auto"/>
                    <w:bottom w:val="none" w:sz="0" w:space="0" w:color="auto"/>
                    <w:right w:val="none" w:sz="0" w:space="0" w:color="auto"/>
                  </w:divBdr>
                </w:div>
                <w:div w:id="1971784495">
                  <w:marLeft w:val="480"/>
                  <w:marRight w:val="0"/>
                  <w:marTop w:val="0"/>
                  <w:marBottom w:val="0"/>
                  <w:divBdr>
                    <w:top w:val="none" w:sz="0" w:space="0" w:color="auto"/>
                    <w:left w:val="none" w:sz="0" w:space="0" w:color="auto"/>
                    <w:bottom w:val="none" w:sz="0" w:space="0" w:color="auto"/>
                    <w:right w:val="none" w:sz="0" w:space="0" w:color="auto"/>
                  </w:divBdr>
                </w:div>
                <w:div w:id="2034072738">
                  <w:marLeft w:val="480"/>
                  <w:marRight w:val="0"/>
                  <w:marTop w:val="0"/>
                  <w:marBottom w:val="0"/>
                  <w:divBdr>
                    <w:top w:val="none" w:sz="0" w:space="0" w:color="auto"/>
                    <w:left w:val="none" w:sz="0" w:space="0" w:color="auto"/>
                    <w:bottom w:val="none" w:sz="0" w:space="0" w:color="auto"/>
                    <w:right w:val="none" w:sz="0" w:space="0" w:color="auto"/>
                  </w:divBdr>
                </w:div>
                <w:div w:id="2047370412">
                  <w:marLeft w:val="480"/>
                  <w:marRight w:val="0"/>
                  <w:marTop w:val="0"/>
                  <w:marBottom w:val="0"/>
                  <w:divBdr>
                    <w:top w:val="none" w:sz="0" w:space="0" w:color="auto"/>
                    <w:left w:val="none" w:sz="0" w:space="0" w:color="auto"/>
                    <w:bottom w:val="none" w:sz="0" w:space="0" w:color="auto"/>
                    <w:right w:val="none" w:sz="0" w:space="0" w:color="auto"/>
                  </w:divBdr>
                </w:div>
                <w:div w:id="2058240496">
                  <w:marLeft w:val="480"/>
                  <w:marRight w:val="0"/>
                  <w:marTop w:val="0"/>
                  <w:marBottom w:val="0"/>
                  <w:divBdr>
                    <w:top w:val="none" w:sz="0" w:space="0" w:color="auto"/>
                    <w:left w:val="none" w:sz="0" w:space="0" w:color="auto"/>
                    <w:bottom w:val="none" w:sz="0" w:space="0" w:color="auto"/>
                    <w:right w:val="none" w:sz="0" w:space="0" w:color="auto"/>
                  </w:divBdr>
                </w:div>
                <w:div w:id="2073116785">
                  <w:marLeft w:val="480"/>
                  <w:marRight w:val="0"/>
                  <w:marTop w:val="0"/>
                  <w:marBottom w:val="0"/>
                  <w:divBdr>
                    <w:top w:val="none" w:sz="0" w:space="0" w:color="auto"/>
                    <w:left w:val="none" w:sz="0" w:space="0" w:color="auto"/>
                    <w:bottom w:val="none" w:sz="0" w:space="0" w:color="auto"/>
                    <w:right w:val="none" w:sz="0" w:space="0" w:color="auto"/>
                  </w:divBdr>
                </w:div>
                <w:div w:id="2074622765">
                  <w:marLeft w:val="480"/>
                  <w:marRight w:val="0"/>
                  <w:marTop w:val="0"/>
                  <w:marBottom w:val="0"/>
                  <w:divBdr>
                    <w:top w:val="none" w:sz="0" w:space="0" w:color="auto"/>
                    <w:left w:val="none" w:sz="0" w:space="0" w:color="auto"/>
                    <w:bottom w:val="none" w:sz="0" w:space="0" w:color="auto"/>
                    <w:right w:val="none" w:sz="0" w:space="0" w:color="auto"/>
                  </w:divBdr>
                </w:div>
                <w:div w:id="2079590483">
                  <w:marLeft w:val="480"/>
                  <w:marRight w:val="0"/>
                  <w:marTop w:val="0"/>
                  <w:marBottom w:val="0"/>
                  <w:divBdr>
                    <w:top w:val="none" w:sz="0" w:space="0" w:color="auto"/>
                    <w:left w:val="none" w:sz="0" w:space="0" w:color="auto"/>
                    <w:bottom w:val="none" w:sz="0" w:space="0" w:color="auto"/>
                    <w:right w:val="none" w:sz="0" w:space="0" w:color="auto"/>
                  </w:divBdr>
                </w:div>
                <w:div w:id="2088306361">
                  <w:marLeft w:val="480"/>
                  <w:marRight w:val="0"/>
                  <w:marTop w:val="0"/>
                  <w:marBottom w:val="0"/>
                  <w:divBdr>
                    <w:top w:val="none" w:sz="0" w:space="0" w:color="auto"/>
                    <w:left w:val="none" w:sz="0" w:space="0" w:color="auto"/>
                    <w:bottom w:val="none" w:sz="0" w:space="0" w:color="auto"/>
                    <w:right w:val="none" w:sz="0" w:space="0" w:color="auto"/>
                  </w:divBdr>
                </w:div>
                <w:div w:id="2093431782">
                  <w:marLeft w:val="480"/>
                  <w:marRight w:val="0"/>
                  <w:marTop w:val="0"/>
                  <w:marBottom w:val="0"/>
                  <w:divBdr>
                    <w:top w:val="none" w:sz="0" w:space="0" w:color="auto"/>
                    <w:left w:val="none" w:sz="0" w:space="0" w:color="auto"/>
                    <w:bottom w:val="none" w:sz="0" w:space="0" w:color="auto"/>
                    <w:right w:val="none" w:sz="0" w:space="0" w:color="auto"/>
                  </w:divBdr>
                </w:div>
                <w:div w:id="2108192984">
                  <w:marLeft w:val="480"/>
                  <w:marRight w:val="0"/>
                  <w:marTop w:val="0"/>
                  <w:marBottom w:val="0"/>
                  <w:divBdr>
                    <w:top w:val="none" w:sz="0" w:space="0" w:color="auto"/>
                    <w:left w:val="none" w:sz="0" w:space="0" w:color="auto"/>
                    <w:bottom w:val="none" w:sz="0" w:space="0" w:color="auto"/>
                    <w:right w:val="none" w:sz="0" w:space="0" w:color="auto"/>
                  </w:divBdr>
                </w:div>
                <w:div w:id="2117210623">
                  <w:marLeft w:val="480"/>
                  <w:marRight w:val="0"/>
                  <w:marTop w:val="0"/>
                  <w:marBottom w:val="0"/>
                  <w:divBdr>
                    <w:top w:val="none" w:sz="0" w:space="0" w:color="auto"/>
                    <w:left w:val="none" w:sz="0" w:space="0" w:color="auto"/>
                    <w:bottom w:val="none" w:sz="0" w:space="0" w:color="auto"/>
                    <w:right w:val="none" w:sz="0" w:space="0" w:color="auto"/>
                  </w:divBdr>
                </w:div>
              </w:divsChild>
            </w:div>
            <w:div w:id="1446537553">
              <w:marLeft w:val="0"/>
              <w:marRight w:val="0"/>
              <w:marTop w:val="0"/>
              <w:marBottom w:val="0"/>
              <w:divBdr>
                <w:top w:val="none" w:sz="0" w:space="0" w:color="auto"/>
                <w:left w:val="none" w:sz="0" w:space="0" w:color="auto"/>
                <w:bottom w:val="none" w:sz="0" w:space="0" w:color="auto"/>
                <w:right w:val="none" w:sz="0" w:space="0" w:color="auto"/>
              </w:divBdr>
              <w:divsChild>
                <w:div w:id="20740163">
                  <w:marLeft w:val="480"/>
                  <w:marRight w:val="0"/>
                  <w:marTop w:val="0"/>
                  <w:marBottom w:val="0"/>
                  <w:divBdr>
                    <w:top w:val="none" w:sz="0" w:space="0" w:color="auto"/>
                    <w:left w:val="none" w:sz="0" w:space="0" w:color="auto"/>
                    <w:bottom w:val="none" w:sz="0" w:space="0" w:color="auto"/>
                    <w:right w:val="none" w:sz="0" w:space="0" w:color="auto"/>
                  </w:divBdr>
                </w:div>
                <w:div w:id="64884556">
                  <w:marLeft w:val="480"/>
                  <w:marRight w:val="0"/>
                  <w:marTop w:val="0"/>
                  <w:marBottom w:val="0"/>
                  <w:divBdr>
                    <w:top w:val="none" w:sz="0" w:space="0" w:color="auto"/>
                    <w:left w:val="none" w:sz="0" w:space="0" w:color="auto"/>
                    <w:bottom w:val="none" w:sz="0" w:space="0" w:color="auto"/>
                    <w:right w:val="none" w:sz="0" w:space="0" w:color="auto"/>
                  </w:divBdr>
                </w:div>
                <w:div w:id="76558487">
                  <w:marLeft w:val="480"/>
                  <w:marRight w:val="0"/>
                  <w:marTop w:val="0"/>
                  <w:marBottom w:val="0"/>
                  <w:divBdr>
                    <w:top w:val="none" w:sz="0" w:space="0" w:color="auto"/>
                    <w:left w:val="none" w:sz="0" w:space="0" w:color="auto"/>
                    <w:bottom w:val="none" w:sz="0" w:space="0" w:color="auto"/>
                    <w:right w:val="none" w:sz="0" w:space="0" w:color="auto"/>
                  </w:divBdr>
                </w:div>
                <w:div w:id="86854446">
                  <w:marLeft w:val="480"/>
                  <w:marRight w:val="0"/>
                  <w:marTop w:val="0"/>
                  <w:marBottom w:val="0"/>
                  <w:divBdr>
                    <w:top w:val="none" w:sz="0" w:space="0" w:color="auto"/>
                    <w:left w:val="none" w:sz="0" w:space="0" w:color="auto"/>
                    <w:bottom w:val="none" w:sz="0" w:space="0" w:color="auto"/>
                    <w:right w:val="none" w:sz="0" w:space="0" w:color="auto"/>
                  </w:divBdr>
                </w:div>
                <w:div w:id="102114049">
                  <w:marLeft w:val="480"/>
                  <w:marRight w:val="0"/>
                  <w:marTop w:val="0"/>
                  <w:marBottom w:val="0"/>
                  <w:divBdr>
                    <w:top w:val="none" w:sz="0" w:space="0" w:color="auto"/>
                    <w:left w:val="none" w:sz="0" w:space="0" w:color="auto"/>
                    <w:bottom w:val="none" w:sz="0" w:space="0" w:color="auto"/>
                    <w:right w:val="none" w:sz="0" w:space="0" w:color="auto"/>
                  </w:divBdr>
                </w:div>
                <w:div w:id="124474120">
                  <w:marLeft w:val="480"/>
                  <w:marRight w:val="0"/>
                  <w:marTop w:val="0"/>
                  <w:marBottom w:val="0"/>
                  <w:divBdr>
                    <w:top w:val="none" w:sz="0" w:space="0" w:color="auto"/>
                    <w:left w:val="none" w:sz="0" w:space="0" w:color="auto"/>
                    <w:bottom w:val="none" w:sz="0" w:space="0" w:color="auto"/>
                    <w:right w:val="none" w:sz="0" w:space="0" w:color="auto"/>
                  </w:divBdr>
                </w:div>
                <w:div w:id="134956002">
                  <w:marLeft w:val="480"/>
                  <w:marRight w:val="0"/>
                  <w:marTop w:val="0"/>
                  <w:marBottom w:val="0"/>
                  <w:divBdr>
                    <w:top w:val="none" w:sz="0" w:space="0" w:color="auto"/>
                    <w:left w:val="none" w:sz="0" w:space="0" w:color="auto"/>
                    <w:bottom w:val="none" w:sz="0" w:space="0" w:color="auto"/>
                    <w:right w:val="none" w:sz="0" w:space="0" w:color="auto"/>
                  </w:divBdr>
                </w:div>
                <w:div w:id="154147648">
                  <w:marLeft w:val="480"/>
                  <w:marRight w:val="0"/>
                  <w:marTop w:val="0"/>
                  <w:marBottom w:val="0"/>
                  <w:divBdr>
                    <w:top w:val="none" w:sz="0" w:space="0" w:color="auto"/>
                    <w:left w:val="none" w:sz="0" w:space="0" w:color="auto"/>
                    <w:bottom w:val="none" w:sz="0" w:space="0" w:color="auto"/>
                    <w:right w:val="none" w:sz="0" w:space="0" w:color="auto"/>
                  </w:divBdr>
                </w:div>
                <w:div w:id="224605435">
                  <w:marLeft w:val="480"/>
                  <w:marRight w:val="0"/>
                  <w:marTop w:val="0"/>
                  <w:marBottom w:val="0"/>
                  <w:divBdr>
                    <w:top w:val="none" w:sz="0" w:space="0" w:color="auto"/>
                    <w:left w:val="none" w:sz="0" w:space="0" w:color="auto"/>
                    <w:bottom w:val="none" w:sz="0" w:space="0" w:color="auto"/>
                    <w:right w:val="none" w:sz="0" w:space="0" w:color="auto"/>
                  </w:divBdr>
                </w:div>
                <w:div w:id="235820510">
                  <w:marLeft w:val="480"/>
                  <w:marRight w:val="0"/>
                  <w:marTop w:val="0"/>
                  <w:marBottom w:val="0"/>
                  <w:divBdr>
                    <w:top w:val="none" w:sz="0" w:space="0" w:color="auto"/>
                    <w:left w:val="none" w:sz="0" w:space="0" w:color="auto"/>
                    <w:bottom w:val="none" w:sz="0" w:space="0" w:color="auto"/>
                    <w:right w:val="none" w:sz="0" w:space="0" w:color="auto"/>
                  </w:divBdr>
                </w:div>
                <w:div w:id="260383237">
                  <w:marLeft w:val="480"/>
                  <w:marRight w:val="0"/>
                  <w:marTop w:val="0"/>
                  <w:marBottom w:val="0"/>
                  <w:divBdr>
                    <w:top w:val="none" w:sz="0" w:space="0" w:color="auto"/>
                    <w:left w:val="none" w:sz="0" w:space="0" w:color="auto"/>
                    <w:bottom w:val="none" w:sz="0" w:space="0" w:color="auto"/>
                    <w:right w:val="none" w:sz="0" w:space="0" w:color="auto"/>
                  </w:divBdr>
                </w:div>
                <w:div w:id="278269858">
                  <w:marLeft w:val="480"/>
                  <w:marRight w:val="0"/>
                  <w:marTop w:val="0"/>
                  <w:marBottom w:val="0"/>
                  <w:divBdr>
                    <w:top w:val="none" w:sz="0" w:space="0" w:color="auto"/>
                    <w:left w:val="none" w:sz="0" w:space="0" w:color="auto"/>
                    <w:bottom w:val="none" w:sz="0" w:space="0" w:color="auto"/>
                    <w:right w:val="none" w:sz="0" w:space="0" w:color="auto"/>
                  </w:divBdr>
                </w:div>
                <w:div w:id="281762907">
                  <w:marLeft w:val="480"/>
                  <w:marRight w:val="0"/>
                  <w:marTop w:val="0"/>
                  <w:marBottom w:val="0"/>
                  <w:divBdr>
                    <w:top w:val="none" w:sz="0" w:space="0" w:color="auto"/>
                    <w:left w:val="none" w:sz="0" w:space="0" w:color="auto"/>
                    <w:bottom w:val="none" w:sz="0" w:space="0" w:color="auto"/>
                    <w:right w:val="none" w:sz="0" w:space="0" w:color="auto"/>
                  </w:divBdr>
                </w:div>
                <w:div w:id="311328005">
                  <w:marLeft w:val="480"/>
                  <w:marRight w:val="0"/>
                  <w:marTop w:val="0"/>
                  <w:marBottom w:val="0"/>
                  <w:divBdr>
                    <w:top w:val="none" w:sz="0" w:space="0" w:color="auto"/>
                    <w:left w:val="none" w:sz="0" w:space="0" w:color="auto"/>
                    <w:bottom w:val="none" w:sz="0" w:space="0" w:color="auto"/>
                    <w:right w:val="none" w:sz="0" w:space="0" w:color="auto"/>
                  </w:divBdr>
                </w:div>
                <w:div w:id="320086496">
                  <w:marLeft w:val="480"/>
                  <w:marRight w:val="0"/>
                  <w:marTop w:val="0"/>
                  <w:marBottom w:val="0"/>
                  <w:divBdr>
                    <w:top w:val="none" w:sz="0" w:space="0" w:color="auto"/>
                    <w:left w:val="none" w:sz="0" w:space="0" w:color="auto"/>
                    <w:bottom w:val="none" w:sz="0" w:space="0" w:color="auto"/>
                    <w:right w:val="none" w:sz="0" w:space="0" w:color="auto"/>
                  </w:divBdr>
                </w:div>
                <w:div w:id="328754953">
                  <w:marLeft w:val="480"/>
                  <w:marRight w:val="0"/>
                  <w:marTop w:val="0"/>
                  <w:marBottom w:val="0"/>
                  <w:divBdr>
                    <w:top w:val="none" w:sz="0" w:space="0" w:color="auto"/>
                    <w:left w:val="none" w:sz="0" w:space="0" w:color="auto"/>
                    <w:bottom w:val="none" w:sz="0" w:space="0" w:color="auto"/>
                    <w:right w:val="none" w:sz="0" w:space="0" w:color="auto"/>
                  </w:divBdr>
                </w:div>
                <w:div w:id="342125739">
                  <w:marLeft w:val="480"/>
                  <w:marRight w:val="0"/>
                  <w:marTop w:val="0"/>
                  <w:marBottom w:val="0"/>
                  <w:divBdr>
                    <w:top w:val="none" w:sz="0" w:space="0" w:color="auto"/>
                    <w:left w:val="none" w:sz="0" w:space="0" w:color="auto"/>
                    <w:bottom w:val="none" w:sz="0" w:space="0" w:color="auto"/>
                    <w:right w:val="none" w:sz="0" w:space="0" w:color="auto"/>
                  </w:divBdr>
                </w:div>
                <w:div w:id="342363448">
                  <w:marLeft w:val="480"/>
                  <w:marRight w:val="0"/>
                  <w:marTop w:val="0"/>
                  <w:marBottom w:val="0"/>
                  <w:divBdr>
                    <w:top w:val="none" w:sz="0" w:space="0" w:color="auto"/>
                    <w:left w:val="none" w:sz="0" w:space="0" w:color="auto"/>
                    <w:bottom w:val="none" w:sz="0" w:space="0" w:color="auto"/>
                    <w:right w:val="none" w:sz="0" w:space="0" w:color="auto"/>
                  </w:divBdr>
                </w:div>
                <w:div w:id="354818089">
                  <w:marLeft w:val="480"/>
                  <w:marRight w:val="0"/>
                  <w:marTop w:val="0"/>
                  <w:marBottom w:val="0"/>
                  <w:divBdr>
                    <w:top w:val="none" w:sz="0" w:space="0" w:color="auto"/>
                    <w:left w:val="none" w:sz="0" w:space="0" w:color="auto"/>
                    <w:bottom w:val="none" w:sz="0" w:space="0" w:color="auto"/>
                    <w:right w:val="none" w:sz="0" w:space="0" w:color="auto"/>
                  </w:divBdr>
                </w:div>
                <w:div w:id="368069320">
                  <w:marLeft w:val="480"/>
                  <w:marRight w:val="0"/>
                  <w:marTop w:val="0"/>
                  <w:marBottom w:val="0"/>
                  <w:divBdr>
                    <w:top w:val="none" w:sz="0" w:space="0" w:color="auto"/>
                    <w:left w:val="none" w:sz="0" w:space="0" w:color="auto"/>
                    <w:bottom w:val="none" w:sz="0" w:space="0" w:color="auto"/>
                    <w:right w:val="none" w:sz="0" w:space="0" w:color="auto"/>
                  </w:divBdr>
                </w:div>
                <w:div w:id="384724703">
                  <w:marLeft w:val="480"/>
                  <w:marRight w:val="0"/>
                  <w:marTop w:val="0"/>
                  <w:marBottom w:val="0"/>
                  <w:divBdr>
                    <w:top w:val="none" w:sz="0" w:space="0" w:color="auto"/>
                    <w:left w:val="none" w:sz="0" w:space="0" w:color="auto"/>
                    <w:bottom w:val="none" w:sz="0" w:space="0" w:color="auto"/>
                    <w:right w:val="none" w:sz="0" w:space="0" w:color="auto"/>
                  </w:divBdr>
                </w:div>
                <w:div w:id="390033929">
                  <w:marLeft w:val="480"/>
                  <w:marRight w:val="0"/>
                  <w:marTop w:val="0"/>
                  <w:marBottom w:val="0"/>
                  <w:divBdr>
                    <w:top w:val="none" w:sz="0" w:space="0" w:color="auto"/>
                    <w:left w:val="none" w:sz="0" w:space="0" w:color="auto"/>
                    <w:bottom w:val="none" w:sz="0" w:space="0" w:color="auto"/>
                    <w:right w:val="none" w:sz="0" w:space="0" w:color="auto"/>
                  </w:divBdr>
                </w:div>
                <w:div w:id="396514742">
                  <w:marLeft w:val="480"/>
                  <w:marRight w:val="0"/>
                  <w:marTop w:val="0"/>
                  <w:marBottom w:val="0"/>
                  <w:divBdr>
                    <w:top w:val="none" w:sz="0" w:space="0" w:color="auto"/>
                    <w:left w:val="none" w:sz="0" w:space="0" w:color="auto"/>
                    <w:bottom w:val="none" w:sz="0" w:space="0" w:color="auto"/>
                    <w:right w:val="none" w:sz="0" w:space="0" w:color="auto"/>
                  </w:divBdr>
                </w:div>
                <w:div w:id="399210819">
                  <w:marLeft w:val="480"/>
                  <w:marRight w:val="0"/>
                  <w:marTop w:val="0"/>
                  <w:marBottom w:val="0"/>
                  <w:divBdr>
                    <w:top w:val="none" w:sz="0" w:space="0" w:color="auto"/>
                    <w:left w:val="none" w:sz="0" w:space="0" w:color="auto"/>
                    <w:bottom w:val="none" w:sz="0" w:space="0" w:color="auto"/>
                    <w:right w:val="none" w:sz="0" w:space="0" w:color="auto"/>
                  </w:divBdr>
                </w:div>
                <w:div w:id="411894195">
                  <w:marLeft w:val="480"/>
                  <w:marRight w:val="0"/>
                  <w:marTop w:val="0"/>
                  <w:marBottom w:val="0"/>
                  <w:divBdr>
                    <w:top w:val="none" w:sz="0" w:space="0" w:color="auto"/>
                    <w:left w:val="none" w:sz="0" w:space="0" w:color="auto"/>
                    <w:bottom w:val="none" w:sz="0" w:space="0" w:color="auto"/>
                    <w:right w:val="none" w:sz="0" w:space="0" w:color="auto"/>
                  </w:divBdr>
                </w:div>
                <w:div w:id="438109853">
                  <w:marLeft w:val="480"/>
                  <w:marRight w:val="0"/>
                  <w:marTop w:val="0"/>
                  <w:marBottom w:val="0"/>
                  <w:divBdr>
                    <w:top w:val="none" w:sz="0" w:space="0" w:color="auto"/>
                    <w:left w:val="none" w:sz="0" w:space="0" w:color="auto"/>
                    <w:bottom w:val="none" w:sz="0" w:space="0" w:color="auto"/>
                    <w:right w:val="none" w:sz="0" w:space="0" w:color="auto"/>
                  </w:divBdr>
                </w:div>
                <w:div w:id="438570606">
                  <w:marLeft w:val="480"/>
                  <w:marRight w:val="0"/>
                  <w:marTop w:val="0"/>
                  <w:marBottom w:val="0"/>
                  <w:divBdr>
                    <w:top w:val="none" w:sz="0" w:space="0" w:color="auto"/>
                    <w:left w:val="none" w:sz="0" w:space="0" w:color="auto"/>
                    <w:bottom w:val="none" w:sz="0" w:space="0" w:color="auto"/>
                    <w:right w:val="none" w:sz="0" w:space="0" w:color="auto"/>
                  </w:divBdr>
                </w:div>
                <w:div w:id="455875574">
                  <w:marLeft w:val="480"/>
                  <w:marRight w:val="0"/>
                  <w:marTop w:val="0"/>
                  <w:marBottom w:val="0"/>
                  <w:divBdr>
                    <w:top w:val="none" w:sz="0" w:space="0" w:color="auto"/>
                    <w:left w:val="none" w:sz="0" w:space="0" w:color="auto"/>
                    <w:bottom w:val="none" w:sz="0" w:space="0" w:color="auto"/>
                    <w:right w:val="none" w:sz="0" w:space="0" w:color="auto"/>
                  </w:divBdr>
                </w:div>
                <w:div w:id="471681981">
                  <w:marLeft w:val="480"/>
                  <w:marRight w:val="0"/>
                  <w:marTop w:val="0"/>
                  <w:marBottom w:val="0"/>
                  <w:divBdr>
                    <w:top w:val="none" w:sz="0" w:space="0" w:color="auto"/>
                    <w:left w:val="none" w:sz="0" w:space="0" w:color="auto"/>
                    <w:bottom w:val="none" w:sz="0" w:space="0" w:color="auto"/>
                    <w:right w:val="none" w:sz="0" w:space="0" w:color="auto"/>
                  </w:divBdr>
                </w:div>
                <w:div w:id="487480326">
                  <w:marLeft w:val="480"/>
                  <w:marRight w:val="0"/>
                  <w:marTop w:val="0"/>
                  <w:marBottom w:val="0"/>
                  <w:divBdr>
                    <w:top w:val="none" w:sz="0" w:space="0" w:color="auto"/>
                    <w:left w:val="none" w:sz="0" w:space="0" w:color="auto"/>
                    <w:bottom w:val="none" w:sz="0" w:space="0" w:color="auto"/>
                    <w:right w:val="none" w:sz="0" w:space="0" w:color="auto"/>
                  </w:divBdr>
                </w:div>
                <w:div w:id="494994481">
                  <w:marLeft w:val="480"/>
                  <w:marRight w:val="0"/>
                  <w:marTop w:val="0"/>
                  <w:marBottom w:val="0"/>
                  <w:divBdr>
                    <w:top w:val="none" w:sz="0" w:space="0" w:color="auto"/>
                    <w:left w:val="none" w:sz="0" w:space="0" w:color="auto"/>
                    <w:bottom w:val="none" w:sz="0" w:space="0" w:color="auto"/>
                    <w:right w:val="none" w:sz="0" w:space="0" w:color="auto"/>
                  </w:divBdr>
                </w:div>
                <w:div w:id="540627780">
                  <w:marLeft w:val="480"/>
                  <w:marRight w:val="0"/>
                  <w:marTop w:val="0"/>
                  <w:marBottom w:val="0"/>
                  <w:divBdr>
                    <w:top w:val="none" w:sz="0" w:space="0" w:color="auto"/>
                    <w:left w:val="none" w:sz="0" w:space="0" w:color="auto"/>
                    <w:bottom w:val="none" w:sz="0" w:space="0" w:color="auto"/>
                    <w:right w:val="none" w:sz="0" w:space="0" w:color="auto"/>
                  </w:divBdr>
                </w:div>
                <w:div w:id="542712328">
                  <w:marLeft w:val="480"/>
                  <w:marRight w:val="0"/>
                  <w:marTop w:val="0"/>
                  <w:marBottom w:val="0"/>
                  <w:divBdr>
                    <w:top w:val="none" w:sz="0" w:space="0" w:color="auto"/>
                    <w:left w:val="none" w:sz="0" w:space="0" w:color="auto"/>
                    <w:bottom w:val="none" w:sz="0" w:space="0" w:color="auto"/>
                    <w:right w:val="none" w:sz="0" w:space="0" w:color="auto"/>
                  </w:divBdr>
                </w:div>
                <w:div w:id="548105035">
                  <w:marLeft w:val="480"/>
                  <w:marRight w:val="0"/>
                  <w:marTop w:val="0"/>
                  <w:marBottom w:val="0"/>
                  <w:divBdr>
                    <w:top w:val="none" w:sz="0" w:space="0" w:color="auto"/>
                    <w:left w:val="none" w:sz="0" w:space="0" w:color="auto"/>
                    <w:bottom w:val="none" w:sz="0" w:space="0" w:color="auto"/>
                    <w:right w:val="none" w:sz="0" w:space="0" w:color="auto"/>
                  </w:divBdr>
                </w:div>
                <w:div w:id="557401769">
                  <w:marLeft w:val="480"/>
                  <w:marRight w:val="0"/>
                  <w:marTop w:val="0"/>
                  <w:marBottom w:val="0"/>
                  <w:divBdr>
                    <w:top w:val="none" w:sz="0" w:space="0" w:color="auto"/>
                    <w:left w:val="none" w:sz="0" w:space="0" w:color="auto"/>
                    <w:bottom w:val="none" w:sz="0" w:space="0" w:color="auto"/>
                    <w:right w:val="none" w:sz="0" w:space="0" w:color="auto"/>
                  </w:divBdr>
                </w:div>
                <w:div w:id="565072867">
                  <w:marLeft w:val="480"/>
                  <w:marRight w:val="0"/>
                  <w:marTop w:val="0"/>
                  <w:marBottom w:val="0"/>
                  <w:divBdr>
                    <w:top w:val="none" w:sz="0" w:space="0" w:color="auto"/>
                    <w:left w:val="none" w:sz="0" w:space="0" w:color="auto"/>
                    <w:bottom w:val="none" w:sz="0" w:space="0" w:color="auto"/>
                    <w:right w:val="none" w:sz="0" w:space="0" w:color="auto"/>
                  </w:divBdr>
                </w:div>
                <w:div w:id="570895429">
                  <w:marLeft w:val="480"/>
                  <w:marRight w:val="0"/>
                  <w:marTop w:val="0"/>
                  <w:marBottom w:val="0"/>
                  <w:divBdr>
                    <w:top w:val="none" w:sz="0" w:space="0" w:color="auto"/>
                    <w:left w:val="none" w:sz="0" w:space="0" w:color="auto"/>
                    <w:bottom w:val="none" w:sz="0" w:space="0" w:color="auto"/>
                    <w:right w:val="none" w:sz="0" w:space="0" w:color="auto"/>
                  </w:divBdr>
                </w:div>
                <w:div w:id="589897730">
                  <w:marLeft w:val="480"/>
                  <w:marRight w:val="0"/>
                  <w:marTop w:val="0"/>
                  <w:marBottom w:val="0"/>
                  <w:divBdr>
                    <w:top w:val="none" w:sz="0" w:space="0" w:color="auto"/>
                    <w:left w:val="none" w:sz="0" w:space="0" w:color="auto"/>
                    <w:bottom w:val="none" w:sz="0" w:space="0" w:color="auto"/>
                    <w:right w:val="none" w:sz="0" w:space="0" w:color="auto"/>
                  </w:divBdr>
                </w:div>
                <w:div w:id="621377228">
                  <w:marLeft w:val="480"/>
                  <w:marRight w:val="0"/>
                  <w:marTop w:val="0"/>
                  <w:marBottom w:val="0"/>
                  <w:divBdr>
                    <w:top w:val="none" w:sz="0" w:space="0" w:color="auto"/>
                    <w:left w:val="none" w:sz="0" w:space="0" w:color="auto"/>
                    <w:bottom w:val="none" w:sz="0" w:space="0" w:color="auto"/>
                    <w:right w:val="none" w:sz="0" w:space="0" w:color="auto"/>
                  </w:divBdr>
                </w:div>
                <w:div w:id="647058606">
                  <w:marLeft w:val="480"/>
                  <w:marRight w:val="0"/>
                  <w:marTop w:val="0"/>
                  <w:marBottom w:val="0"/>
                  <w:divBdr>
                    <w:top w:val="none" w:sz="0" w:space="0" w:color="auto"/>
                    <w:left w:val="none" w:sz="0" w:space="0" w:color="auto"/>
                    <w:bottom w:val="none" w:sz="0" w:space="0" w:color="auto"/>
                    <w:right w:val="none" w:sz="0" w:space="0" w:color="auto"/>
                  </w:divBdr>
                </w:div>
                <w:div w:id="668216815">
                  <w:marLeft w:val="480"/>
                  <w:marRight w:val="0"/>
                  <w:marTop w:val="0"/>
                  <w:marBottom w:val="0"/>
                  <w:divBdr>
                    <w:top w:val="none" w:sz="0" w:space="0" w:color="auto"/>
                    <w:left w:val="none" w:sz="0" w:space="0" w:color="auto"/>
                    <w:bottom w:val="none" w:sz="0" w:space="0" w:color="auto"/>
                    <w:right w:val="none" w:sz="0" w:space="0" w:color="auto"/>
                  </w:divBdr>
                </w:div>
                <w:div w:id="710375985">
                  <w:marLeft w:val="480"/>
                  <w:marRight w:val="0"/>
                  <w:marTop w:val="0"/>
                  <w:marBottom w:val="0"/>
                  <w:divBdr>
                    <w:top w:val="none" w:sz="0" w:space="0" w:color="auto"/>
                    <w:left w:val="none" w:sz="0" w:space="0" w:color="auto"/>
                    <w:bottom w:val="none" w:sz="0" w:space="0" w:color="auto"/>
                    <w:right w:val="none" w:sz="0" w:space="0" w:color="auto"/>
                  </w:divBdr>
                </w:div>
                <w:div w:id="747962447">
                  <w:marLeft w:val="480"/>
                  <w:marRight w:val="0"/>
                  <w:marTop w:val="0"/>
                  <w:marBottom w:val="0"/>
                  <w:divBdr>
                    <w:top w:val="none" w:sz="0" w:space="0" w:color="auto"/>
                    <w:left w:val="none" w:sz="0" w:space="0" w:color="auto"/>
                    <w:bottom w:val="none" w:sz="0" w:space="0" w:color="auto"/>
                    <w:right w:val="none" w:sz="0" w:space="0" w:color="auto"/>
                  </w:divBdr>
                </w:div>
                <w:div w:id="756948010">
                  <w:marLeft w:val="480"/>
                  <w:marRight w:val="0"/>
                  <w:marTop w:val="0"/>
                  <w:marBottom w:val="0"/>
                  <w:divBdr>
                    <w:top w:val="none" w:sz="0" w:space="0" w:color="auto"/>
                    <w:left w:val="none" w:sz="0" w:space="0" w:color="auto"/>
                    <w:bottom w:val="none" w:sz="0" w:space="0" w:color="auto"/>
                    <w:right w:val="none" w:sz="0" w:space="0" w:color="auto"/>
                  </w:divBdr>
                </w:div>
                <w:div w:id="782041942">
                  <w:marLeft w:val="480"/>
                  <w:marRight w:val="0"/>
                  <w:marTop w:val="0"/>
                  <w:marBottom w:val="0"/>
                  <w:divBdr>
                    <w:top w:val="none" w:sz="0" w:space="0" w:color="auto"/>
                    <w:left w:val="none" w:sz="0" w:space="0" w:color="auto"/>
                    <w:bottom w:val="none" w:sz="0" w:space="0" w:color="auto"/>
                    <w:right w:val="none" w:sz="0" w:space="0" w:color="auto"/>
                  </w:divBdr>
                </w:div>
                <w:div w:id="789474558">
                  <w:marLeft w:val="480"/>
                  <w:marRight w:val="0"/>
                  <w:marTop w:val="0"/>
                  <w:marBottom w:val="0"/>
                  <w:divBdr>
                    <w:top w:val="none" w:sz="0" w:space="0" w:color="auto"/>
                    <w:left w:val="none" w:sz="0" w:space="0" w:color="auto"/>
                    <w:bottom w:val="none" w:sz="0" w:space="0" w:color="auto"/>
                    <w:right w:val="none" w:sz="0" w:space="0" w:color="auto"/>
                  </w:divBdr>
                </w:div>
                <w:div w:id="803080572">
                  <w:marLeft w:val="480"/>
                  <w:marRight w:val="0"/>
                  <w:marTop w:val="0"/>
                  <w:marBottom w:val="0"/>
                  <w:divBdr>
                    <w:top w:val="none" w:sz="0" w:space="0" w:color="auto"/>
                    <w:left w:val="none" w:sz="0" w:space="0" w:color="auto"/>
                    <w:bottom w:val="none" w:sz="0" w:space="0" w:color="auto"/>
                    <w:right w:val="none" w:sz="0" w:space="0" w:color="auto"/>
                  </w:divBdr>
                </w:div>
                <w:div w:id="817842729">
                  <w:marLeft w:val="480"/>
                  <w:marRight w:val="0"/>
                  <w:marTop w:val="0"/>
                  <w:marBottom w:val="0"/>
                  <w:divBdr>
                    <w:top w:val="none" w:sz="0" w:space="0" w:color="auto"/>
                    <w:left w:val="none" w:sz="0" w:space="0" w:color="auto"/>
                    <w:bottom w:val="none" w:sz="0" w:space="0" w:color="auto"/>
                    <w:right w:val="none" w:sz="0" w:space="0" w:color="auto"/>
                  </w:divBdr>
                </w:div>
                <w:div w:id="871503659">
                  <w:marLeft w:val="480"/>
                  <w:marRight w:val="0"/>
                  <w:marTop w:val="0"/>
                  <w:marBottom w:val="0"/>
                  <w:divBdr>
                    <w:top w:val="none" w:sz="0" w:space="0" w:color="auto"/>
                    <w:left w:val="none" w:sz="0" w:space="0" w:color="auto"/>
                    <w:bottom w:val="none" w:sz="0" w:space="0" w:color="auto"/>
                    <w:right w:val="none" w:sz="0" w:space="0" w:color="auto"/>
                  </w:divBdr>
                </w:div>
                <w:div w:id="873227954">
                  <w:marLeft w:val="480"/>
                  <w:marRight w:val="0"/>
                  <w:marTop w:val="0"/>
                  <w:marBottom w:val="0"/>
                  <w:divBdr>
                    <w:top w:val="none" w:sz="0" w:space="0" w:color="auto"/>
                    <w:left w:val="none" w:sz="0" w:space="0" w:color="auto"/>
                    <w:bottom w:val="none" w:sz="0" w:space="0" w:color="auto"/>
                    <w:right w:val="none" w:sz="0" w:space="0" w:color="auto"/>
                  </w:divBdr>
                </w:div>
                <w:div w:id="875581090">
                  <w:marLeft w:val="480"/>
                  <w:marRight w:val="0"/>
                  <w:marTop w:val="0"/>
                  <w:marBottom w:val="0"/>
                  <w:divBdr>
                    <w:top w:val="none" w:sz="0" w:space="0" w:color="auto"/>
                    <w:left w:val="none" w:sz="0" w:space="0" w:color="auto"/>
                    <w:bottom w:val="none" w:sz="0" w:space="0" w:color="auto"/>
                    <w:right w:val="none" w:sz="0" w:space="0" w:color="auto"/>
                  </w:divBdr>
                </w:div>
                <w:div w:id="891308604">
                  <w:marLeft w:val="480"/>
                  <w:marRight w:val="0"/>
                  <w:marTop w:val="0"/>
                  <w:marBottom w:val="0"/>
                  <w:divBdr>
                    <w:top w:val="none" w:sz="0" w:space="0" w:color="auto"/>
                    <w:left w:val="none" w:sz="0" w:space="0" w:color="auto"/>
                    <w:bottom w:val="none" w:sz="0" w:space="0" w:color="auto"/>
                    <w:right w:val="none" w:sz="0" w:space="0" w:color="auto"/>
                  </w:divBdr>
                </w:div>
                <w:div w:id="912592216">
                  <w:marLeft w:val="480"/>
                  <w:marRight w:val="0"/>
                  <w:marTop w:val="0"/>
                  <w:marBottom w:val="0"/>
                  <w:divBdr>
                    <w:top w:val="none" w:sz="0" w:space="0" w:color="auto"/>
                    <w:left w:val="none" w:sz="0" w:space="0" w:color="auto"/>
                    <w:bottom w:val="none" w:sz="0" w:space="0" w:color="auto"/>
                    <w:right w:val="none" w:sz="0" w:space="0" w:color="auto"/>
                  </w:divBdr>
                </w:div>
                <w:div w:id="913708311">
                  <w:marLeft w:val="480"/>
                  <w:marRight w:val="0"/>
                  <w:marTop w:val="0"/>
                  <w:marBottom w:val="0"/>
                  <w:divBdr>
                    <w:top w:val="none" w:sz="0" w:space="0" w:color="auto"/>
                    <w:left w:val="none" w:sz="0" w:space="0" w:color="auto"/>
                    <w:bottom w:val="none" w:sz="0" w:space="0" w:color="auto"/>
                    <w:right w:val="none" w:sz="0" w:space="0" w:color="auto"/>
                  </w:divBdr>
                </w:div>
                <w:div w:id="925000875">
                  <w:marLeft w:val="480"/>
                  <w:marRight w:val="0"/>
                  <w:marTop w:val="0"/>
                  <w:marBottom w:val="0"/>
                  <w:divBdr>
                    <w:top w:val="none" w:sz="0" w:space="0" w:color="auto"/>
                    <w:left w:val="none" w:sz="0" w:space="0" w:color="auto"/>
                    <w:bottom w:val="none" w:sz="0" w:space="0" w:color="auto"/>
                    <w:right w:val="none" w:sz="0" w:space="0" w:color="auto"/>
                  </w:divBdr>
                </w:div>
                <w:div w:id="934019528">
                  <w:marLeft w:val="480"/>
                  <w:marRight w:val="0"/>
                  <w:marTop w:val="0"/>
                  <w:marBottom w:val="0"/>
                  <w:divBdr>
                    <w:top w:val="none" w:sz="0" w:space="0" w:color="auto"/>
                    <w:left w:val="none" w:sz="0" w:space="0" w:color="auto"/>
                    <w:bottom w:val="none" w:sz="0" w:space="0" w:color="auto"/>
                    <w:right w:val="none" w:sz="0" w:space="0" w:color="auto"/>
                  </w:divBdr>
                </w:div>
                <w:div w:id="958947417">
                  <w:marLeft w:val="480"/>
                  <w:marRight w:val="0"/>
                  <w:marTop w:val="0"/>
                  <w:marBottom w:val="0"/>
                  <w:divBdr>
                    <w:top w:val="none" w:sz="0" w:space="0" w:color="auto"/>
                    <w:left w:val="none" w:sz="0" w:space="0" w:color="auto"/>
                    <w:bottom w:val="none" w:sz="0" w:space="0" w:color="auto"/>
                    <w:right w:val="none" w:sz="0" w:space="0" w:color="auto"/>
                  </w:divBdr>
                </w:div>
                <w:div w:id="975332848">
                  <w:marLeft w:val="480"/>
                  <w:marRight w:val="0"/>
                  <w:marTop w:val="0"/>
                  <w:marBottom w:val="0"/>
                  <w:divBdr>
                    <w:top w:val="none" w:sz="0" w:space="0" w:color="auto"/>
                    <w:left w:val="none" w:sz="0" w:space="0" w:color="auto"/>
                    <w:bottom w:val="none" w:sz="0" w:space="0" w:color="auto"/>
                    <w:right w:val="none" w:sz="0" w:space="0" w:color="auto"/>
                  </w:divBdr>
                </w:div>
                <w:div w:id="978798915">
                  <w:marLeft w:val="480"/>
                  <w:marRight w:val="0"/>
                  <w:marTop w:val="0"/>
                  <w:marBottom w:val="0"/>
                  <w:divBdr>
                    <w:top w:val="none" w:sz="0" w:space="0" w:color="auto"/>
                    <w:left w:val="none" w:sz="0" w:space="0" w:color="auto"/>
                    <w:bottom w:val="none" w:sz="0" w:space="0" w:color="auto"/>
                    <w:right w:val="none" w:sz="0" w:space="0" w:color="auto"/>
                  </w:divBdr>
                </w:div>
                <w:div w:id="1007174623">
                  <w:marLeft w:val="480"/>
                  <w:marRight w:val="0"/>
                  <w:marTop w:val="0"/>
                  <w:marBottom w:val="0"/>
                  <w:divBdr>
                    <w:top w:val="none" w:sz="0" w:space="0" w:color="auto"/>
                    <w:left w:val="none" w:sz="0" w:space="0" w:color="auto"/>
                    <w:bottom w:val="none" w:sz="0" w:space="0" w:color="auto"/>
                    <w:right w:val="none" w:sz="0" w:space="0" w:color="auto"/>
                  </w:divBdr>
                </w:div>
                <w:div w:id="1028458084">
                  <w:marLeft w:val="480"/>
                  <w:marRight w:val="0"/>
                  <w:marTop w:val="0"/>
                  <w:marBottom w:val="0"/>
                  <w:divBdr>
                    <w:top w:val="none" w:sz="0" w:space="0" w:color="auto"/>
                    <w:left w:val="none" w:sz="0" w:space="0" w:color="auto"/>
                    <w:bottom w:val="none" w:sz="0" w:space="0" w:color="auto"/>
                    <w:right w:val="none" w:sz="0" w:space="0" w:color="auto"/>
                  </w:divBdr>
                </w:div>
                <w:div w:id="1081027384">
                  <w:marLeft w:val="480"/>
                  <w:marRight w:val="0"/>
                  <w:marTop w:val="0"/>
                  <w:marBottom w:val="0"/>
                  <w:divBdr>
                    <w:top w:val="none" w:sz="0" w:space="0" w:color="auto"/>
                    <w:left w:val="none" w:sz="0" w:space="0" w:color="auto"/>
                    <w:bottom w:val="none" w:sz="0" w:space="0" w:color="auto"/>
                    <w:right w:val="none" w:sz="0" w:space="0" w:color="auto"/>
                  </w:divBdr>
                </w:div>
                <w:div w:id="1102065379">
                  <w:marLeft w:val="480"/>
                  <w:marRight w:val="0"/>
                  <w:marTop w:val="0"/>
                  <w:marBottom w:val="0"/>
                  <w:divBdr>
                    <w:top w:val="none" w:sz="0" w:space="0" w:color="auto"/>
                    <w:left w:val="none" w:sz="0" w:space="0" w:color="auto"/>
                    <w:bottom w:val="none" w:sz="0" w:space="0" w:color="auto"/>
                    <w:right w:val="none" w:sz="0" w:space="0" w:color="auto"/>
                  </w:divBdr>
                </w:div>
                <w:div w:id="1113592634">
                  <w:marLeft w:val="480"/>
                  <w:marRight w:val="0"/>
                  <w:marTop w:val="0"/>
                  <w:marBottom w:val="0"/>
                  <w:divBdr>
                    <w:top w:val="none" w:sz="0" w:space="0" w:color="auto"/>
                    <w:left w:val="none" w:sz="0" w:space="0" w:color="auto"/>
                    <w:bottom w:val="none" w:sz="0" w:space="0" w:color="auto"/>
                    <w:right w:val="none" w:sz="0" w:space="0" w:color="auto"/>
                  </w:divBdr>
                </w:div>
                <w:div w:id="1117336275">
                  <w:marLeft w:val="480"/>
                  <w:marRight w:val="0"/>
                  <w:marTop w:val="0"/>
                  <w:marBottom w:val="0"/>
                  <w:divBdr>
                    <w:top w:val="none" w:sz="0" w:space="0" w:color="auto"/>
                    <w:left w:val="none" w:sz="0" w:space="0" w:color="auto"/>
                    <w:bottom w:val="none" w:sz="0" w:space="0" w:color="auto"/>
                    <w:right w:val="none" w:sz="0" w:space="0" w:color="auto"/>
                  </w:divBdr>
                </w:div>
                <w:div w:id="1147429799">
                  <w:marLeft w:val="480"/>
                  <w:marRight w:val="0"/>
                  <w:marTop w:val="0"/>
                  <w:marBottom w:val="0"/>
                  <w:divBdr>
                    <w:top w:val="none" w:sz="0" w:space="0" w:color="auto"/>
                    <w:left w:val="none" w:sz="0" w:space="0" w:color="auto"/>
                    <w:bottom w:val="none" w:sz="0" w:space="0" w:color="auto"/>
                    <w:right w:val="none" w:sz="0" w:space="0" w:color="auto"/>
                  </w:divBdr>
                </w:div>
                <w:div w:id="1164903288">
                  <w:marLeft w:val="480"/>
                  <w:marRight w:val="0"/>
                  <w:marTop w:val="0"/>
                  <w:marBottom w:val="0"/>
                  <w:divBdr>
                    <w:top w:val="none" w:sz="0" w:space="0" w:color="auto"/>
                    <w:left w:val="none" w:sz="0" w:space="0" w:color="auto"/>
                    <w:bottom w:val="none" w:sz="0" w:space="0" w:color="auto"/>
                    <w:right w:val="none" w:sz="0" w:space="0" w:color="auto"/>
                  </w:divBdr>
                </w:div>
                <w:div w:id="1180388964">
                  <w:marLeft w:val="480"/>
                  <w:marRight w:val="0"/>
                  <w:marTop w:val="0"/>
                  <w:marBottom w:val="0"/>
                  <w:divBdr>
                    <w:top w:val="none" w:sz="0" w:space="0" w:color="auto"/>
                    <w:left w:val="none" w:sz="0" w:space="0" w:color="auto"/>
                    <w:bottom w:val="none" w:sz="0" w:space="0" w:color="auto"/>
                    <w:right w:val="none" w:sz="0" w:space="0" w:color="auto"/>
                  </w:divBdr>
                </w:div>
                <w:div w:id="1195851809">
                  <w:marLeft w:val="480"/>
                  <w:marRight w:val="0"/>
                  <w:marTop w:val="0"/>
                  <w:marBottom w:val="0"/>
                  <w:divBdr>
                    <w:top w:val="none" w:sz="0" w:space="0" w:color="auto"/>
                    <w:left w:val="none" w:sz="0" w:space="0" w:color="auto"/>
                    <w:bottom w:val="none" w:sz="0" w:space="0" w:color="auto"/>
                    <w:right w:val="none" w:sz="0" w:space="0" w:color="auto"/>
                  </w:divBdr>
                </w:div>
                <w:div w:id="1215393081">
                  <w:marLeft w:val="480"/>
                  <w:marRight w:val="0"/>
                  <w:marTop w:val="0"/>
                  <w:marBottom w:val="0"/>
                  <w:divBdr>
                    <w:top w:val="none" w:sz="0" w:space="0" w:color="auto"/>
                    <w:left w:val="none" w:sz="0" w:space="0" w:color="auto"/>
                    <w:bottom w:val="none" w:sz="0" w:space="0" w:color="auto"/>
                    <w:right w:val="none" w:sz="0" w:space="0" w:color="auto"/>
                  </w:divBdr>
                </w:div>
                <w:div w:id="1227759652">
                  <w:marLeft w:val="480"/>
                  <w:marRight w:val="0"/>
                  <w:marTop w:val="0"/>
                  <w:marBottom w:val="0"/>
                  <w:divBdr>
                    <w:top w:val="none" w:sz="0" w:space="0" w:color="auto"/>
                    <w:left w:val="none" w:sz="0" w:space="0" w:color="auto"/>
                    <w:bottom w:val="none" w:sz="0" w:space="0" w:color="auto"/>
                    <w:right w:val="none" w:sz="0" w:space="0" w:color="auto"/>
                  </w:divBdr>
                </w:div>
                <w:div w:id="1228997313">
                  <w:marLeft w:val="480"/>
                  <w:marRight w:val="0"/>
                  <w:marTop w:val="0"/>
                  <w:marBottom w:val="0"/>
                  <w:divBdr>
                    <w:top w:val="none" w:sz="0" w:space="0" w:color="auto"/>
                    <w:left w:val="none" w:sz="0" w:space="0" w:color="auto"/>
                    <w:bottom w:val="none" w:sz="0" w:space="0" w:color="auto"/>
                    <w:right w:val="none" w:sz="0" w:space="0" w:color="auto"/>
                  </w:divBdr>
                </w:div>
                <w:div w:id="1256475056">
                  <w:marLeft w:val="480"/>
                  <w:marRight w:val="0"/>
                  <w:marTop w:val="0"/>
                  <w:marBottom w:val="0"/>
                  <w:divBdr>
                    <w:top w:val="none" w:sz="0" w:space="0" w:color="auto"/>
                    <w:left w:val="none" w:sz="0" w:space="0" w:color="auto"/>
                    <w:bottom w:val="none" w:sz="0" w:space="0" w:color="auto"/>
                    <w:right w:val="none" w:sz="0" w:space="0" w:color="auto"/>
                  </w:divBdr>
                </w:div>
                <w:div w:id="1321612522">
                  <w:marLeft w:val="480"/>
                  <w:marRight w:val="0"/>
                  <w:marTop w:val="0"/>
                  <w:marBottom w:val="0"/>
                  <w:divBdr>
                    <w:top w:val="none" w:sz="0" w:space="0" w:color="auto"/>
                    <w:left w:val="none" w:sz="0" w:space="0" w:color="auto"/>
                    <w:bottom w:val="none" w:sz="0" w:space="0" w:color="auto"/>
                    <w:right w:val="none" w:sz="0" w:space="0" w:color="auto"/>
                  </w:divBdr>
                </w:div>
                <w:div w:id="1328825459">
                  <w:marLeft w:val="480"/>
                  <w:marRight w:val="0"/>
                  <w:marTop w:val="0"/>
                  <w:marBottom w:val="0"/>
                  <w:divBdr>
                    <w:top w:val="none" w:sz="0" w:space="0" w:color="auto"/>
                    <w:left w:val="none" w:sz="0" w:space="0" w:color="auto"/>
                    <w:bottom w:val="none" w:sz="0" w:space="0" w:color="auto"/>
                    <w:right w:val="none" w:sz="0" w:space="0" w:color="auto"/>
                  </w:divBdr>
                </w:div>
                <w:div w:id="1356733514">
                  <w:marLeft w:val="480"/>
                  <w:marRight w:val="0"/>
                  <w:marTop w:val="0"/>
                  <w:marBottom w:val="0"/>
                  <w:divBdr>
                    <w:top w:val="none" w:sz="0" w:space="0" w:color="auto"/>
                    <w:left w:val="none" w:sz="0" w:space="0" w:color="auto"/>
                    <w:bottom w:val="none" w:sz="0" w:space="0" w:color="auto"/>
                    <w:right w:val="none" w:sz="0" w:space="0" w:color="auto"/>
                  </w:divBdr>
                </w:div>
                <w:div w:id="1395737110">
                  <w:marLeft w:val="480"/>
                  <w:marRight w:val="0"/>
                  <w:marTop w:val="0"/>
                  <w:marBottom w:val="0"/>
                  <w:divBdr>
                    <w:top w:val="none" w:sz="0" w:space="0" w:color="auto"/>
                    <w:left w:val="none" w:sz="0" w:space="0" w:color="auto"/>
                    <w:bottom w:val="none" w:sz="0" w:space="0" w:color="auto"/>
                    <w:right w:val="none" w:sz="0" w:space="0" w:color="auto"/>
                  </w:divBdr>
                </w:div>
                <w:div w:id="1420100650">
                  <w:marLeft w:val="480"/>
                  <w:marRight w:val="0"/>
                  <w:marTop w:val="0"/>
                  <w:marBottom w:val="0"/>
                  <w:divBdr>
                    <w:top w:val="none" w:sz="0" w:space="0" w:color="auto"/>
                    <w:left w:val="none" w:sz="0" w:space="0" w:color="auto"/>
                    <w:bottom w:val="none" w:sz="0" w:space="0" w:color="auto"/>
                    <w:right w:val="none" w:sz="0" w:space="0" w:color="auto"/>
                  </w:divBdr>
                </w:div>
                <w:div w:id="1422796099">
                  <w:marLeft w:val="480"/>
                  <w:marRight w:val="0"/>
                  <w:marTop w:val="0"/>
                  <w:marBottom w:val="0"/>
                  <w:divBdr>
                    <w:top w:val="none" w:sz="0" w:space="0" w:color="auto"/>
                    <w:left w:val="none" w:sz="0" w:space="0" w:color="auto"/>
                    <w:bottom w:val="none" w:sz="0" w:space="0" w:color="auto"/>
                    <w:right w:val="none" w:sz="0" w:space="0" w:color="auto"/>
                  </w:divBdr>
                </w:div>
                <w:div w:id="1431047546">
                  <w:marLeft w:val="480"/>
                  <w:marRight w:val="0"/>
                  <w:marTop w:val="0"/>
                  <w:marBottom w:val="0"/>
                  <w:divBdr>
                    <w:top w:val="none" w:sz="0" w:space="0" w:color="auto"/>
                    <w:left w:val="none" w:sz="0" w:space="0" w:color="auto"/>
                    <w:bottom w:val="none" w:sz="0" w:space="0" w:color="auto"/>
                    <w:right w:val="none" w:sz="0" w:space="0" w:color="auto"/>
                  </w:divBdr>
                </w:div>
                <w:div w:id="1441493312">
                  <w:marLeft w:val="480"/>
                  <w:marRight w:val="0"/>
                  <w:marTop w:val="0"/>
                  <w:marBottom w:val="0"/>
                  <w:divBdr>
                    <w:top w:val="none" w:sz="0" w:space="0" w:color="auto"/>
                    <w:left w:val="none" w:sz="0" w:space="0" w:color="auto"/>
                    <w:bottom w:val="none" w:sz="0" w:space="0" w:color="auto"/>
                    <w:right w:val="none" w:sz="0" w:space="0" w:color="auto"/>
                  </w:divBdr>
                </w:div>
                <w:div w:id="1471358193">
                  <w:marLeft w:val="480"/>
                  <w:marRight w:val="0"/>
                  <w:marTop w:val="0"/>
                  <w:marBottom w:val="0"/>
                  <w:divBdr>
                    <w:top w:val="none" w:sz="0" w:space="0" w:color="auto"/>
                    <w:left w:val="none" w:sz="0" w:space="0" w:color="auto"/>
                    <w:bottom w:val="none" w:sz="0" w:space="0" w:color="auto"/>
                    <w:right w:val="none" w:sz="0" w:space="0" w:color="auto"/>
                  </w:divBdr>
                </w:div>
                <w:div w:id="1487893942">
                  <w:marLeft w:val="480"/>
                  <w:marRight w:val="0"/>
                  <w:marTop w:val="0"/>
                  <w:marBottom w:val="0"/>
                  <w:divBdr>
                    <w:top w:val="none" w:sz="0" w:space="0" w:color="auto"/>
                    <w:left w:val="none" w:sz="0" w:space="0" w:color="auto"/>
                    <w:bottom w:val="none" w:sz="0" w:space="0" w:color="auto"/>
                    <w:right w:val="none" w:sz="0" w:space="0" w:color="auto"/>
                  </w:divBdr>
                </w:div>
                <w:div w:id="1488206627">
                  <w:marLeft w:val="480"/>
                  <w:marRight w:val="0"/>
                  <w:marTop w:val="0"/>
                  <w:marBottom w:val="0"/>
                  <w:divBdr>
                    <w:top w:val="none" w:sz="0" w:space="0" w:color="auto"/>
                    <w:left w:val="none" w:sz="0" w:space="0" w:color="auto"/>
                    <w:bottom w:val="none" w:sz="0" w:space="0" w:color="auto"/>
                    <w:right w:val="none" w:sz="0" w:space="0" w:color="auto"/>
                  </w:divBdr>
                </w:div>
                <w:div w:id="1490949609">
                  <w:marLeft w:val="480"/>
                  <w:marRight w:val="0"/>
                  <w:marTop w:val="0"/>
                  <w:marBottom w:val="0"/>
                  <w:divBdr>
                    <w:top w:val="none" w:sz="0" w:space="0" w:color="auto"/>
                    <w:left w:val="none" w:sz="0" w:space="0" w:color="auto"/>
                    <w:bottom w:val="none" w:sz="0" w:space="0" w:color="auto"/>
                    <w:right w:val="none" w:sz="0" w:space="0" w:color="auto"/>
                  </w:divBdr>
                </w:div>
                <w:div w:id="1519926376">
                  <w:marLeft w:val="480"/>
                  <w:marRight w:val="0"/>
                  <w:marTop w:val="0"/>
                  <w:marBottom w:val="0"/>
                  <w:divBdr>
                    <w:top w:val="none" w:sz="0" w:space="0" w:color="auto"/>
                    <w:left w:val="none" w:sz="0" w:space="0" w:color="auto"/>
                    <w:bottom w:val="none" w:sz="0" w:space="0" w:color="auto"/>
                    <w:right w:val="none" w:sz="0" w:space="0" w:color="auto"/>
                  </w:divBdr>
                </w:div>
                <w:div w:id="1539318670">
                  <w:marLeft w:val="480"/>
                  <w:marRight w:val="0"/>
                  <w:marTop w:val="0"/>
                  <w:marBottom w:val="0"/>
                  <w:divBdr>
                    <w:top w:val="none" w:sz="0" w:space="0" w:color="auto"/>
                    <w:left w:val="none" w:sz="0" w:space="0" w:color="auto"/>
                    <w:bottom w:val="none" w:sz="0" w:space="0" w:color="auto"/>
                    <w:right w:val="none" w:sz="0" w:space="0" w:color="auto"/>
                  </w:divBdr>
                </w:div>
                <w:div w:id="1545023506">
                  <w:marLeft w:val="480"/>
                  <w:marRight w:val="0"/>
                  <w:marTop w:val="0"/>
                  <w:marBottom w:val="0"/>
                  <w:divBdr>
                    <w:top w:val="none" w:sz="0" w:space="0" w:color="auto"/>
                    <w:left w:val="none" w:sz="0" w:space="0" w:color="auto"/>
                    <w:bottom w:val="none" w:sz="0" w:space="0" w:color="auto"/>
                    <w:right w:val="none" w:sz="0" w:space="0" w:color="auto"/>
                  </w:divBdr>
                </w:div>
                <w:div w:id="1553689413">
                  <w:marLeft w:val="480"/>
                  <w:marRight w:val="0"/>
                  <w:marTop w:val="0"/>
                  <w:marBottom w:val="0"/>
                  <w:divBdr>
                    <w:top w:val="none" w:sz="0" w:space="0" w:color="auto"/>
                    <w:left w:val="none" w:sz="0" w:space="0" w:color="auto"/>
                    <w:bottom w:val="none" w:sz="0" w:space="0" w:color="auto"/>
                    <w:right w:val="none" w:sz="0" w:space="0" w:color="auto"/>
                  </w:divBdr>
                </w:div>
                <w:div w:id="1574196364">
                  <w:marLeft w:val="480"/>
                  <w:marRight w:val="0"/>
                  <w:marTop w:val="0"/>
                  <w:marBottom w:val="0"/>
                  <w:divBdr>
                    <w:top w:val="none" w:sz="0" w:space="0" w:color="auto"/>
                    <w:left w:val="none" w:sz="0" w:space="0" w:color="auto"/>
                    <w:bottom w:val="none" w:sz="0" w:space="0" w:color="auto"/>
                    <w:right w:val="none" w:sz="0" w:space="0" w:color="auto"/>
                  </w:divBdr>
                </w:div>
                <w:div w:id="1597980131">
                  <w:marLeft w:val="480"/>
                  <w:marRight w:val="0"/>
                  <w:marTop w:val="0"/>
                  <w:marBottom w:val="0"/>
                  <w:divBdr>
                    <w:top w:val="none" w:sz="0" w:space="0" w:color="auto"/>
                    <w:left w:val="none" w:sz="0" w:space="0" w:color="auto"/>
                    <w:bottom w:val="none" w:sz="0" w:space="0" w:color="auto"/>
                    <w:right w:val="none" w:sz="0" w:space="0" w:color="auto"/>
                  </w:divBdr>
                </w:div>
                <w:div w:id="1657105032">
                  <w:marLeft w:val="480"/>
                  <w:marRight w:val="0"/>
                  <w:marTop w:val="0"/>
                  <w:marBottom w:val="0"/>
                  <w:divBdr>
                    <w:top w:val="none" w:sz="0" w:space="0" w:color="auto"/>
                    <w:left w:val="none" w:sz="0" w:space="0" w:color="auto"/>
                    <w:bottom w:val="none" w:sz="0" w:space="0" w:color="auto"/>
                    <w:right w:val="none" w:sz="0" w:space="0" w:color="auto"/>
                  </w:divBdr>
                </w:div>
                <w:div w:id="1664166801">
                  <w:marLeft w:val="480"/>
                  <w:marRight w:val="0"/>
                  <w:marTop w:val="0"/>
                  <w:marBottom w:val="0"/>
                  <w:divBdr>
                    <w:top w:val="none" w:sz="0" w:space="0" w:color="auto"/>
                    <w:left w:val="none" w:sz="0" w:space="0" w:color="auto"/>
                    <w:bottom w:val="none" w:sz="0" w:space="0" w:color="auto"/>
                    <w:right w:val="none" w:sz="0" w:space="0" w:color="auto"/>
                  </w:divBdr>
                </w:div>
                <w:div w:id="1667248441">
                  <w:marLeft w:val="480"/>
                  <w:marRight w:val="0"/>
                  <w:marTop w:val="0"/>
                  <w:marBottom w:val="0"/>
                  <w:divBdr>
                    <w:top w:val="none" w:sz="0" w:space="0" w:color="auto"/>
                    <w:left w:val="none" w:sz="0" w:space="0" w:color="auto"/>
                    <w:bottom w:val="none" w:sz="0" w:space="0" w:color="auto"/>
                    <w:right w:val="none" w:sz="0" w:space="0" w:color="auto"/>
                  </w:divBdr>
                </w:div>
                <w:div w:id="1669942633">
                  <w:marLeft w:val="480"/>
                  <w:marRight w:val="0"/>
                  <w:marTop w:val="0"/>
                  <w:marBottom w:val="0"/>
                  <w:divBdr>
                    <w:top w:val="none" w:sz="0" w:space="0" w:color="auto"/>
                    <w:left w:val="none" w:sz="0" w:space="0" w:color="auto"/>
                    <w:bottom w:val="none" w:sz="0" w:space="0" w:color="auto"/>
                    <w:right w:val="none" w:sz="0" w:space="0" w:color="auto"/>
                  </w:divBdr>
                </w:div>
                <w:div w:id="1679189631">
                  <w:marLeft w:val="480"/>
                  <w:marRight w:val="0"/>
                  <w:marTop w:val="0"/>
                  <w:marBottom w:val="0"/>
                  <w:divBdr>
                    <w:top w:val="none" w:sz="0" w:space="0" w:color="auto"/>
                    <w:left w:val="none" w:sz="0" w:space="0" w:color="auto"/>
                    <w:bottom w:val="none" w:sz="0" w:space="0" w:color="auto"/>
                    <w:right w:val="none" w:sz="0" w:space="0" w:color="auto"/>
                  </w:divBdr>
                </w:div>
                <w:div w:id="1692536326">
                  <w:marLeft w:val="480"/>
                  <w:marRight w:val="0"/>
                  <w:marTop w:val="0"/>
                  <w:marBottom w:val="0"/>
                  <w:divBdr>
                    <w:top w:val="none" w:sz="0" w:space="0" w:color="auto"/>
                    <w:left w:val="none" w:sz="0" w:space="0" w:color="auto"/>
                    <w:bottom w:val="none" w:sz="0" w:space="0" w:color="auto"/>
                    <w:right w:val="none" w:sz="0" w:space="0" w:color="auto"/>
                  </w:divBdr>
                </w:div>
                <w:div w:id="1714689923">
                  <w:marLeft w:val="480"/>
                  <w:marRight w:val="0"/>
                  <w:marTop w:val="0"/>
                  <w:marBottom w:val="0"/>
                  <w:divBdr>
                    <w:top w:val="none" w:sz="0" w:space="0" w:color="auto"/>
                    <w:left w:val="none" w:sz="0" w:space="0" w:color="auto"/>
                    <w:bottom w:val="none" w:sz="0" w:space="0" w:color="auto"/>
                    <w:right w:val="none" w:sz="0" w:space="0" w:color="auto"/>
                  </w:divBdr>
                </w:div>
                <w:div w:id="1733580786">
                  <w:marLeft w:val="480"/>
                  <w:marRight w:val="0"/>
                  <w:marTop w:val="0"/>
                  <w:marBottom w:val="0"/>
                  <w:divBdr>
                    <w:top w:val="none" w:sz="0" w:space="0" w:color="auto"/>
                    <w:left w:val="none" w:sz="0" w:space="0" w:color="auto"/>
                    <w:bottom w:val="none" w:sz="0" w:space="0" w:color="auto"/>
                    <w:right w:val="none" w:sz="0" w:space="0" w:color="auto"/>
                  </w:divBdr>
                </w:div>
                <w:div w:id="1739206156">
                  <w:marLeft w:val="480"/>
                  <w:marRight w:val="0"/>
                  <w:marTop w:val="0"/>
                  <w:marBottom w:val="0"/>
                  <w:divBdr>
                    <w:top w:val="none" w:sz="0" w:space="0" w:color="auto"/>
                    <w:left w:val="none" w:sz="0" w:space="0" w:color="auto"/>
                    <w:bottom w:val="none" w:sz="0" w:space="0" w:color="auto"/>
                    <w:right w:val="none" w:sz="0" w:space="0" w:color="auto"/>
                  </w:divBdr>
                </w:div>
                <w:div w:id="1742680268">
                  <w:marLeft w:val="480"/>
                  <w:marRight w:val="0"/>
                  <w:marTop w:val="0"/>
                  <w:marBottom w:val="0"/>
                  <w:divBdr>
                    <w:top w:val="none" w:sz="0" w:space="0" w:color="auto"/>
                    <w:left w:val="none" w:sz="0" w:space="0" w:color="auto"/>
                    <w:bottom w:val="none" w:sz="0" w:space="0" w:color="auto"/>
                    <w:right w:val="none" w:sz="0" w:space="0" w:color="auto"/>
                  </w:divBdr>
                </w:div>
                <w:div w:id="1756390514">
                  <w:marLeft w:val="480"/>
                  <w:marRight w:val="0"/>
                  <w:marTop w:val="0"/>
                  <w:marBottom w:val="0"/>
                  <w:divBdr>
                    <w:top w:val="none" w:sz="0" w:space="0" w:color="auto"/>
                    <w:left w:val="none" w:sz="0" w:space="0" w:color="auto"/>
                    <w:bottom w:val="none" w:sz="0" w:space="0" w:color="auto"/>
                    <w:right w:val="none" w:sz="0" w:space="0" w:color="auto"/>
                  </w:divBdr>
                </w:div>
                <w:div w:id="1764492870">
                  <w:marLeft w:val="480"/>
                  <w:marRight w:val="0"/>
                  <w:marTop w:val="0"/>
                  <w:marBottom w:val="0"/>
                  <w:divBdr>
                    <w:top w:val="none" w:sz="0" w:space="0" w:color="auto"/>
                    <w:left w:val="none" w:sz="0" w:space="0" w:color="auto"/>
                    <w:bottom w:val="none" w:sz="0" w:space="0" w:color="auto"/>
                    <w:right w:val="none" w:sz="0" w:space="0" w:color="auto"/>
                  </w:divBdr>
                </w:div>
                <w:div w:id="1822697484">
                  <w:marLeft w:val="480"/>
                  <w:marRight w:val="0"/>
                  <w:marTop w:val="0"/>
                  <w:marBottom w:val="0"/>
                  <w:divBdr>
                    <w:top w:val="none" w:sz="0" w:space="0" w:color="auto"/>
                    <w:left w:val="none" w:sz="0" w:space="0" w:color="auto"/>
                    <w:bottom w:val="none" w:sz="0" w:space="0" w:color="auto"/>
                    <w:right w:val="none" w:sz="0" w:space="0" w:color="auto"/>
                  </w:divBdr>
                </w:div>
                <w:div w:id="1826429341">
                  <w:marLeft w:val="480"/>
                  <w:marRight w:val="0"/>
                  <w:marTop w:val="0"/>
                  <w:marBottom w:val="0"/>
                  <w:divBdr>
                    <w:top w:val="none" w:sz="0" w:space="0" w:color="auto"/>
                    <w:left w:val="none" w:sz="0" w:space="0" w:color="auto"/>
                    <w:bottom w:val="none" w:sz="0" w:space="0" w:color="auto"/>
                    <w:right w:val="none" w:sz="0" w:space="0" w:color="auto"/>
                  </w:divBdr>
                </w:div>
                <w:div w:id="1830319213">
                  <w:marLeft w:val="480"/>
                  <w:marRight w:val="0"/>
                  <w:marTop w:val="0"/>
                  <w:marBottom w:val="0"/>
                  <w:divBdr>
                    <w:top w:val="none" w:sz="0" w:space="0" w:color="auto"/>
                    <w:left w:val="none" w:sz="0" w:space="0" w:color="auto"/>
                    <w:bottom w:val="none" w:sz="0" w:space="0" w:color="auto"/>
                    <w:right w:val="none" w:sz="0" w:space="0" w:color="auto"/>
                  </w:divBdr>
                </w:div>
                <w:div w:id="1842886390">
                  <w:marLeft w:val="480"/>
                  <w:marRight w:val="0"/>
                  <w:marTop w:val="0"/>
                  <w:marBottom w:val="0"/>
                  <w:divBdr>
                    <w:top w:val="none" w:sz="0" w:space="0" w:color="auto"/>
                    <w:left w:val="none" w:sz="0" w:space="0" w:color="auto"/>
                    <w:bottom w:val="none" w:sz="0" w:space="0" w:color="auto"/>
                    <w:right w:val="none" w:sz="0" w:space="0" w:color="auto"/>
                  </w:divBdr>
                </w:div>
                <w:div w:id="1848060378">
                  <w:marLeft w:val="480"/>
                  <w:marRight w:val="0"/>
                  <w:marTop w:val="0"/>
                  <w:marBottom w:val="0"/>
                  <w:divBdr>
                    <w:top w:val="none" w:sz="0" w:space="0" w:color="auto"/>
                    <w:left w:val="none" w:sz="0" w:space="0" w:color="auto"/>
                    <w:bottom w:val="none" w:sz="0" w:space="0" w:color="auto"/>
                    <w:right w:val="none" w:sz="0" w:space="0" w:color="auto"/>
                  </w:divBdr>
                </w:div>
                <w:div w:id="1864395408">
                  <w:marLeft w:val="480"/>
                  <w:marRight w:val="0"/>
                  <w:marTop w:val="0"/>
                  <w:marBottom w:val="0"/>
                  <w:divBdr>
                    <w:top w:val="none" w:sz="0" w:space="0" w:color="auto"/>
                    <w:left w:val="none" w:sz="0" w:space="0" w:color="auto"/>
                    <w:bottom w:val="none" w:sz="0" w:space="0" w:color="auto"/>
                    <w:right w:val="none" w:sz="0" w:space="0" w:color="auto"/>
                  </w:divBdr>
                </w:div>
                <w:div w:id="1900902031">
                  <w:marLeft w:val="480"/>
                  <w:marRight w:val="0"/>
                  <w:marTop w:val="0"/>
                  <w:marBottom w:val="0"/>
                  <w:divBdr>
                    <w:top w:val="none" w:sz="0" w:space="0" w:color="auto"/>
                    <w:left w:val="none" w:sz="0" w:space="0" w:color="auto"/>
                    <w:bottom w:val="none" w:sz="0" w:space="0" w:color="auto"/>
                    <w:right w:val="none" w:sz="0" w:space="0" w:color="auto"/>
                  </w:divBdr>
                </w:div>
                <w:div w:id="1920210528">
                  <w:marLeft w:val="480"/>
                  <w:marRight w:val="0"/>
                  <w:marTop w:val="0"/>
                  <w:marBottom w:val="0"/>
                  <w:divBdr>
                    <w:top w:val="none" w:sz="0" w:space="0" w:color="auto"/>
                    <w:left w:val="none" w:sz="0" w:space="0" w:color="auto"/>
                    <w:bottom w:val="none" w:sz="0" w:space="0" w:color="auto"/>
                    <w:right w:val="none" w:sz="0" w:space="0" w:color="auto"/>
                  </w:divBdr>
                </w:div>
                <w:div w:id="1955863960">
                  <w:marLeft w:val="480"/>
                  <w:marRight w:val="0"/>
                  <w:marTop w:val="0"/>
                  <w:marBottom w:val="0"/>
                  <w:divBdr>
                    <w:top w:val="none" w:sz="0" w:space="0" w:color="auto"/>
                    <w:left w:val="none" w:sz="0" w:space="0" w:color="auto"/>
                    <w:bottom w:val="none" w:sz="0" w:space="0" w:color="auto"/>
                    <w:right w:val="none" w:sz="0" w:space="0" w:color="auto"/>
                  </w:divBdr>
                </w:div>
                <w:div w:id="1968313221">
                  <w:marLeft w:val="480"/>
                  <w:marRight w:val="0"/>
                  <w:marTop w:val="0"/>
                  <w:marBottom w:val="0"/>
                  <w:divBdr>
                    <w:top w:val="none" w:sz="0" w:space="0" w:color="auto"/>
                    <w:left w:val="none" w:sz="0" w:space="0" w:color="auto"/>
                    <w:bottom w:val="none" w:sz="0" w:space="0" w:color="auto"/>
                    <w:right w:val="none" w:sz="0" w:space="0" w:color="auto"/>
                  </w:divBdr>
                </w:div>
                <w:div w:id="1997760111">
                  <w:marLeft w:val="480"/>
                  <w:marRight w:val="0"/>
                  <w:marTop w:val="0"/>
                  <w:marBottom w:val="0"/>
                  <w:divBdr>
                    <w:top w:val="none" w:sz="0" w:space="0" w:color="auto"/>
                    <w:left w:val="none" w:sz="0" w:space="0" w:color="auto"/>
                    <w:bottom w:val="none" w:sz="0" w:space="0" w:color="auto"/>
                    <w:right w:val="none" w:sz="0" w:space="0" w:color="auto"/>
                  </w:divBdr>
                </w:div>
                <w:div w:id="2003117752">
                  <w:marLeft w:val="480"/>
                  <w:marRight w:val="0"/>
                  <w:marTop w:val="0"/>
                  <w:marBottom w:val="0"/>
                  <w:divBdr>
                    <w:top w:val="none" w:sz="0" w:space="0" w:color="auto"/>
                    <w:left w:val="none" w:sz="0" w:space="0" w:color="auto"/>
                    <w:bottom w:val="none" w:sz="0" w:space="0" w:color="auto"/>
                    <w:right w:val="none" w:sz="0" w:space="0" w:color="auto"/>
                  </w:divBdr>
                </w:div>
                <w:div w:id="2039623557">
                  <w:marLeft w:val="480"/>
                  <w:marRight w:val="0"/>
                  <w:marTop w:val="0"/>
                  <w:marBottom w:val="0"/>
                  <w:divBdr>
                    <w:top w:val="none" w:sz="0" w:space="0" w:color="auto"/>
                    <w:left w:val="none" w:sz="0" w:space="0" w:color="auto"/>
                    <w:bottom w:val="none" w:sz="0" w:space="0" w:color="auto"/>
                    <w:right w:val="none" w:sz="0" w:space="0" w:color="auto"/>
                  </w:divBdr>
                </w:div>
                <w:div w:id="2049137082">
                  <w:marLeft w:val="480"/>
                  <w:marRight w:val="0"/>
                  <w:marTop w:val="0"/>
                  <w:marBottom w:val="0"/>
                  <w:divBdr>
                    <w:top w:val="none" w:sz="0" w:space="0" w:color="auto"/>
                    <w:left w:val="none" w:sz="0" w:space="0" w:color="auto"/>
                    <w:bottom w:val="none" w:sz="0" w:space="0" w:color="auto"/>
                    <w:right w:val="none" w:sz="0" w:space="0" w:color="auto"/>
                  </w:divBdr>
                </w:div>
                <w:div w:id="2062555148">
                  <w:marLeft w:val="480"/>
                  <w:marRight w:val="0"/>
                  <w:marTop w:val="0"/>
                  <w:marBottom w:val="0"/>
                  <w:divBdr>
                    <w:top w:val="none" w:sz="0" w:space="0" w:color="auto"/>
                    <w:left w:val="none" w:sz="0" w:space="0" w:color="auto"/>
                    <w:bottom w:val="none" w:sz="0" w:space="0" w:color="auto"/>
                    <w:right w:val="none" w:sz="0" w:space="0" w:color="auto"/>
                  </w:divBdr>
                </w:div>
                <w:div w:id="2094736133">
                  <w:marLeft w:val="480"/>
                  <w:marRight w:val="0"/>
                  <w:marTop w:val="0"/>
                  <w:marBottom w:val="0"/>
                  <w:divBdr>
                    <w:top w:val="none" w:sz="0" w:space="0" w:color="auto"/>
                    <w:left w:val="none" w:sz="0" w:space="0" w:color="auto"/>
                    <w:bottom w:val="none" w:sz="0" w:space="0" w:color="auto"/>
                    <w:right w:val="none" w:sz="0" w:space="0" w:color="auto"/>
                  </w:divBdr>
                </w:div>
                <w:div w:id="2102992054">
                  <w:marLeft w:val="480"/>
                  <w:marRight w:val="0"/>
                  <w:marTop w:val="0"/>
                  <w:marBottom w:val="0"/>
                  <w:divBdr>
                    <w:top w:val="none" w:sz="0" w:space="0" w:color="auto"/>
                    <w:left w:val="none" w:sz="0" w:space="0" w:color="auto"/>
                    <w:bottom w:val="none" w:sz="0" w:space="0" w:color="auto"/>
                    <w:right w:val="none" w:sz="0" w:space="0" w:color="auto"/>
                  </w:divBdr>
                </w:div>
                <w:div w:id="2121797684">
                  <w:marLeft w:val="480"/>
                  <w:marRight w:val="0"/>
                  <w:marTop w:val="0"/>
                  <w:marBottom w:val="0"/>
                  <w:divBdr>
                    <w:top w:val="none" w:sz="0" w:space="0" w:color="auto"/>
                    <w:left w:val="none" w:sz="0" w:space="0" w:color="auto"/>
                    <w:bottom w:val="none" w:sz="0" w:space="0" w:color="auto"/>
                    <w:right w:val="none" w:sz="0" w:space="0" w:color="auto"/>
                  </w:divBdr>
                </w:div>
                <w:div w:id="2122911594">
                  <w:marLeft w:val="480"/>
                  <w:marRight w:val="0"/>
                  <w:marTop w:val="0"/>
                  <w:marBottom w:val="0"/>
                  <w:divBdr>
                    <w:top w:val="none" w:sz="0" w:space="0" w:color="auto"/>
                    <w:left w:val="none" w:sz="0" w:space="0" w:color="auto"/>
                    <w:bottom w:val="none" w:sz="0" w:space="0" w:color="auto"/>
                    <w:right w:val="none" w:sz="0" w:space="0" w:color="auto"/>
                  </w:divBdr>
                </w:div>
              </w:divsChild>
            </w:div>
            <w:div w:id="2116557433">
              <w:marLeft w:val="0"/>
              <w:marRight w:val="0"/>
              <w:marTop w:val="0"/>
              <w:marBottom w:val="0"/>
              <w:divBdr>
                <w:top w:val="none" w:sz="0" w:space="0" w:color="auto"/>
                <w:left w:val="none" w:sz="0" w:space="0" w:color="auto"/>
                <w:bottom w:val="none" w:sz="0" w:space="0" w:color="auto"/>
                <w:right w:val="none" w:sz="0" w:space="0" w:color="auto"/>
              </w:divBdr>
              <w:divsChild>
                <w:div w:id="1399223">
                  <w:marLeft w:val="480"/>
                  <w:marRight w:val="0"/>
                  <w:marTop w:val="0"/>
                  <w:marBottom w:val="0"/>
                  <w:divBdr>
                    <w:top w:val="none" w:sz="0" w:space="0" w:color="auto"/>
                    <w:left w:val="none" w:sz="0" w:space="0" w:color="auto"/>
                    <w:bottom w:val="none" w:sz="0" w:space="0" w:color="auto"/>
                    <w:right w:val="none" w:sz="0" w:space="0" w:color="auto"/>
                  </w:divBdr>
                </w:div>
                <w:div w:id="35590152">
                  <w:marLeft w:val="480"/>
                  <w:marRight w:val="0"/>
                  <w:marTop w:val="0"/>
                  <w:marBottom w:val="0"/>
                  <w:divBdr>
                    <w:top w:val="none" w:sz="0" w:space="0" w:color="auto"/>
                    <w:left w:val="none" w:sz="0" w:space="0" w:color="auto"/>
                    <w:bottom w:val="none" w:sz="0" w:space="0" w:color="auto"/>
                    <w:right w:val="none" w:sz="0" w:space="0" w:color="auto"/>
                  </w:divBdr>
                </w:div>
                <w:div w:id="61947092">
                  <w:marLeft w:val="480"/>
                  <w:marRight w:val="0"/>
                  <w:marTop w:val="0"/>
                  <w:marBottom w:val="0"/>
                  <w:divBdr>
                    <w:top w:val="none" w:sz="0" w:space="0" w:color="auto"/>
                    <w:left w:val="none" w:sz="0" w:space="0" w:color="auto"/>
                    <w:bottom w:val="none" w:sz="0" w:space="0" w:color="auto"/>
                    <w:right w:val="none" w:sz="0" w:space="0" w:color="auto"/>
                  </w:divBdr>
                </w:div>
                <w:div w:id="86772603">
                  <w:marLeft w:val="480"/>
                  <w:marRight w:val="0"/>
                  <w:marTop w:val="0"/>
                  <w:marBottom w:val="0"/>
                  <w:divBdr>
                    <w:top w:val="none" w:sz="0" w:space="0" w:color="auto"/>
                    <w:left w:val="none" w:sz="0" w:space="0" w:color="auto"/>
                    <w:bottom w:val="none" w:sz="0" w:space="0" w:color="auto"/>
                    <w:right w:val="none" w:sz="0" w:space="0" w:color="auto"/>
                  </w:divBdr>
                </w:div>
                <w:div w:id="92020709">
                  <w:marLeft w:val="480"/>
                  <w:marRight w:val="0"/>
                  <w:marTop w:val="0"/>
                  <w:marBottom w:val="0"/>
                  <w:divBdr>
                    <w:top w:val="none" w:sz="0" w:space="0" w:color="auto"/>
                    <w:left w:val="none" w:sz="0" w:space="0" w:color="auto"/>
                    <w:bottom w:val="none" w:sz="0" w:space="0" w:color="auto"/>
                    <w:right w:val="none" w:sz="0" w:space="0" w:color="auto"/>
                  </w:divBdr>
                </w:div>
                <w:div w:id="126289170">
                  <w:marLeft w:val="480"/>
                  <w:marRight w:val="0"/>
                  <w:marTop w:val="0"/>
                  <w:marBottom w:val="0"/>
                  <w:divBdr>
                    <w:top w:val="none" w:sz="0" w:space="0" w:color="auto"/>
                    <w:left w:val="none" w:sz="0" w:space="0" w:color="auto"/>
                    <w:bottom w:val="none" w:sz="0" w:space="0" w:color="auto"/>
                    <w:right w:val="none" w:sz="0" w:space="0" w:color="auto"/>
                  </w:divBdr>
                </w:div>
                <w:div w:id="152527919">
                  <w:marLeft w:val="480"/>
                  <w:marRight w:val="0"/>
                  <w:marTop w:val="0"/>
                  <w:marBottom w:val="0"/>
                  <w:divBdr>
                    <w:top w:val="none" w:sz="0" w:space="0" w:color="auto"/>
                    <w:left w:val="none" w:sz="0" w:space="0" w:color="auto"/>
                    <w:bottom w:val="none" w:sz="0" w:space="0" w:color="auto"/>
                    <w:right w:val="none" w:sz="0" w:space="0" w:color="auto"/>
                  </w:divBdr>
                </w:div>
                <w:div w:id="155390773">
                  <w:marLeft w:val="480"/>
                  <w:marRight w:val="0"/>
                  <w:marTop w:val="0"/>
                  <w:marBottom w:val="0"/>
                  <w:divBdr>
                    <w:top w:val="none" w:sz="0" w:space="0" w:color="auto"/>
                    <w:left w:val="none" w:sz="0" w:space="0" w:color="auto"/>
                    <w:bottom w:val="none" w:sz="0" w:space="0" w:color="auto"/>
                    <w:right w:val="none" w:sz="0" w:space="0" w:color="auto"/>
                  </w:divBdr>
                </w:div>
                <w:div w:id="239563232">
                  <w:marLeft w:val="480"/>
                  <w:marRight w:val="0"/>
                  <w:marTop w:val="0"/>
                  <w:marBottom w:val="0"/>
                  <w:divBdr>
                    <w:top w:val="none" w:sz="0" w:space="0" w:color="auto"/>
                    <w:left w:val="none" w:sz="0" w:space="0" w:color="auto"/>
                    <w:bottom w:val="none" w:sz="0" w:space="0" w:color="auto"/>
                    <w:right w:val="none" w:sz="0" w:space="0" w:color="auto"/>
                  </w:divBdr>
                </w:div>
                <w:div w:id="261106077">
                  <w:marLeft w:val="480"/>
                  <w:marRight w:val="0"/>
                  <w:marTop w:val="0"/>
                  <w:marBottom w:val="0"/>
                  <w:divBdr>
                    <w:top w:val="none" w:sz="0" w:space="0" w:color="auto"/>
                    <w:left w:val="none" w:sz="0" w:space="0" w:color="auto"/>
                    <w:bottom w:val="none" w:sz="0" w:space="0" w:color="auto"/>
                    <w:right w:val="none" w:sz="0" w:space="0" w:color="auto"/>
                  </w:divBdr>
                </w:div>
                <w:div w:id="262999706">
                  <w:marLeft w:val="480"/>
                  <w:marRight w:val="0"/>
                  <w:marTop w:val="0"/>
                  <w:marBottom w:val="0"/>
                  <w:divBdr>
                    <w:top w:val="none" w:sz="0" w:space="0" w:color="auto"/>
                    <w:left w:val="none" w:sz="0" w:space="0" w:color="auto"/>
                    <w:bottom w:val="none" w:sz="0" w:space="0" w:color="auto"/>
                    <w:right w:val="none" w:sz="0" w:space="0" w:color="auto"/>
                  </w:divBdr>
                </w:div>
                <w:div w:id="283737588">
                  <w:marLeft w:val="480"/>
                  <w:marRight w:val="0"/>
                  <w:marTop w:val="0"/>
                  <w:marBottom w:val="0"/>
                  <w:divBdr>
                    <w:top w:val="none" w:sz="0" w:space="0" w:color="auto"/>
                    <w:left w:val="none" w:sz="0" w:space="0" w:color="auto"/>
                    <w:bottom w:val="none" w:sz="0" w:space="0" w:color="auto"/>
                    <w:right w:val="none" w:sz="0" w:space="0" w:color="auto"/>
                  </w:divBdr>
                </w:div>
                <w:div w:id="288324002">
                  <w:marLeft w:val="480"/>
                  <w:marRight w:val="0"/>
                  <w:marTop w:val="0"/>
                  <w:marBottom w:val="0"/>
                  <w:divBdr>
                    <w:top w:val="none" w:sz="0" w:space="0" w:color="auto"/>
                    <w:left w:val="none" w:sz="0" w:space="0" w:color="auto"/>
                    <w:bottom w:val="none" w:sz="0" w:space="0" w:color="auto"/>
                    <w:right w:val="none" w:sz="0" w:space="0" w:color="auto"/>
                  </w:divBdr>
                </w:div>
                <w:div w:id="309795717">
                  <w:marLeft w:val="480"/>
                  <w:marRight w:val="0"/>
                  <w:marTop w:val="0"/>
                  <w:marBottom w:val="0"/>
                  <w:divBdr>
                    <w:top w:val="none" w:sz="0" w:space="0" w:color="auto"/>
                    <w:left w:val="none" w:sz="0" w:space="0" w:color="auto"/>
                    <w:bottom w:val="none" w:sz="0" w:space="0" w:color="auto"/>
                    <w:right w:val="none" w:sz="0" w:space="0" w:color="auto"/>
                  </w:divBdr>
                </w:div>
                <w:div w:id="319433739">
                  <w:marLeft w:val="480"/>
                  <w:marRight w:val="0"/>
                  <w:marTop w:val="0"/>
                  <w:marBottom w:val="0"/>
                  <w:divBdr>
                    <w:top w:val="none" w:sz="0" w:space="0" w:color="auto"/>
                    <w:left w:val="none" w:sz="0" w:space="0" w:color="auto"/>
                    <w:bottom w:val="none" w:sz="0" w:space="0" w:color="auto"/>
                    <w:right w:val="none" w:sz="0" w:space="0" w:color="auto"/>
                  </w:divBdr>
                </w:div>
                <w:div w:id="341393744">
                  <w:marLeft w:val="480"/>
                  <w:marRight w:val="0"/>
                  <w:marTop w:val="0"/>
                  <w:marBottom w:val="0"/>
                  <w:divBdr>
                    <w:top w:val="none" w:sz="0" w:space="0" w:color="auto"/>
                    <w:left w:val="none" w:sz="0" w:space="0" w:color="auto"/>
                    <w:bottom w:val="none" w:sz="0" w:space="0" w:color="auto"/>
                    <w:right w:val="none" w:sz="0" w:space="0" w:color="auto"/>
                  </w:divBdr>
                </w:div>
                <w:div w:id="352078194">
                  <w:marLeft w:val="480"/>
                  <w:marRight w:val="0"/>
                  <w:marTop w:val="0"/>
                  <w:marBottom w:val="0"/>
                  <w:divBdr>
                    <w:top w:val="none" w:sz="0" w:space="0" w:color="auto"/>
                    <w:left w:val="none" w:sz="0" w:space="0" w:color="auto"/>
                    <w:bottom w:val="none" w:sz="0" w:space="0" w:color="auto"/>
                    <w:right w:val="none" w:sz="0" w:space="0" w:color="auto"/>
                  </w:divBdr>
                </w:div>
                <w:div w:id="385682679">
                  <w:marLeft w:val="480"/>
                  <w:marRight w:val="0"/>
                  <w:marTop w:val="0"/>
                  <w:marBottom w:val="0"/>
                  <w:divBdr>
                    <w:top w:val="none" w:sz="0" w:space="0" w:color="auto"/>
                    <w:left w:val="none" w:sz="0" w:space="0" w:color="auto"/>
                    <w:bottom w:val="none" w:sz="0" w:space="0" w:color="auto"/>
                    <w:right w:val="none" w:sz="0" w:space="0" w:color="auto"/>
                  </w:divBdr>
                </w:div>
                <w:div w:id="394083558">
                  <w:marLeft w:val="480"/>
                  <w:marRight w:val="0"/>
                  <w:marTop w:val="0"/>
                  <w:marBottom w:val="0"/>
                  <w:divBdr>
                    <w:top w:val="none" w:sz="0" w:space="0" w:color="auto"/>
                    <w:left w:val="none" w:sz="0" w:space="0" w:color="auto"/>
                    <w:bottom w:val="none" w:sz="0" w:space="0" w:color="auto"/>
                    <w:right w:val="none" w:sz="0" w:space="0" w:color="auto"/>
                  </w:divBdr>
                </w:div>
                <w:div w:id="425082569">
                  <w:marLeft w:val="480"/>
                  <w:marRight w:val="0"/>
                  <w:marTop w:val="0"/>
                  <w:marBottom w:val="0"/>
                  <w:divBdr>
                    <w:top w:val="none" w:sz="0" w:space="0" w:color="auto"/>
                    <w:left w:val="none" w:sz="0" w:space="0" w:color="auto"/>
                    <w:bottom w:val="none" w:sz="0" w:space="0" w:color="auto"/>
                    <w:right w:val="none" w:sz="0" w:space="0" w:color="auto"/>
                  </w:divBdr>
                </w:div>
                <w:div w:id="431709880">
                  <w:marLeft w:val="480"/>
                  <w:marRight w:val="0"/>
                  <w:marTop w:val="0"/>
                  <w:marBottom w:val="0"/>
                  <w:divBdr>
                    <w:top w:val="none" w:sz="0" w:space="0" w:color="auto"/>
                    <w:left w:val="none" w:sz="0" w:space="0" w:color="auto"/>
                    <w:bottom w:val="none" w:sz="0" w:space="0" w:color="auto"/>
                    <w:right w:val="none" w:sz="0" w:space="0" w:color="auto"/>
                  </w:divBdr>
                </w:div>
                <w:div w:id="454254551">
                  <w:marLeft w:val="480"/>
                  <w:marRight w:val="0"/>
                  <w:marTop w:val="0"/>
                  <w:marBottom w:val="0"/>
                  <w:divBdr>
                    <w:top w:val="none" w:sz="0" w:space="0" w:color="auto"/>
                    <w:left w:val="none" w:sz="0" w:space="0" w:color="auto"/>
                    <w:bottom w:val="none" w:sz="0" w:space="0" w:color="auto"/>
                    <w:right w:val="none" w:sz="0" w:space="0" w:color="auto"/>
                  </w:divBdr>
                </w:div>
                <w:div w:id="459493482">
                  <w:marLeft w:val="480"/>
                  <w:marRight w:val="0"/>
                  <w:marTop w:val="0"/>
                  <w:marBottom w:val="0"/>
                  <w:divBdr>
                    <w:top w:val="none" w:sz="0" w:space="0" w:color="auto"/>
                    <w:left w:val="none" w:sz="0" w:space="0" w:color="auto"/>
                    <w:bottom w:val="none" w:sz="0" w:space="0" w:color="auto"/>
                    <w:right w:val="none" w:sz="0" w:space="0" w:color="auto"/>
                  </w:divBdr>
                </w:div>
                <w:div w:id="460539842">
                  <w:marLeft w:val="480"/>
                  <w:marRight w:val="0"/>
                  <w:marTop w:val="0"/>
                  <w:marBottom w:val="0"/>
                  <w:divBdr>
                    <w:top w:val="none" w:sz="0" w:space="0" w:color="auto"/>
                    <w:left w:val="none" w:sz="0" w:space="0" w:color="auto"/>
                    <w:bottom w:val="none" w:sz="0" w:space="0" w:color="auto"/>
                    <w:right w:val="none" w:sz="0" w:space="0" w:color="auto"/>
                  </w:divBdr>
                </w:div>
                <w:div w:id="465245897">
                  <w:marLeft w:val="480"/>
                  <w:marRight w:val="0"/>
                  <w:marTop w:val="0"/>
                  <w:marBottom w:val="0"/>
                  <w:divBdr>
                    <w:top w:val="none" w:sz="0" w:space="0" w:color="auto"/>
                    <w:left w:val="none" w:sz="0" w:space="0" w:color="auto"/>
                    <w:bottom w:val="none" w:sz="0" w:space="0" w:color="auto"/>
                    <w:right w:val="none" w:sz="0" w:space="0" w:color="auto"/>
                  </w:divBdr>
                </w:div>
                <w:div w:id="487402616">
                  <w:marLeft w:val="480"/>
                  <w:marRight w:val="0"/>
                  <w:marTop w:val="0"/>
                  <w:marBottom w:val="0"/>
                  <w:divBdr>
                    <w:top w:val="none" w:sz="0" w:space="0" w:color="auto"/>
                    <w:left w:val="none" w:sz="0" w:space="0" w:color="auto"/>
                    <w:bottom w:val="none" w:sz="0" w:space="0" w:color="auto"/>
                    <w:right w:val="none" w:sz="0" w:space="0" w:color="auto"/>
                  </w:divBdr>
                </w:div>
                <w:div w:id="490415692">
                  <w:marLeft w:val="480"/>
                  <w:marRight w:val="0"/>
                  <w:marTop w:val="0"/>
                  <w:marBottom w:val="0"/>
                  <w:divBdr>
                    <w:top w:val="none" w:sz="0" w:space="0" w:color="auto"/>
                    <w:left w:val="none" w:sz="0" w:space="0" w:color="auto"/>
                    <w:bottom w:val="none" w:sz="0" w:space="0" w:color="auto"/>
                    <w:right w:val="none" w:sz="0" w:space="0" w:color="auto"/>
                  </w:divBdr>
                </w:div>
                <w:div w:id="492719046">
                  <w:marLeft w:val="480"/>
                  <w:marRight w:val="0"/>
                  <w:marTop w:val="0"/>
                  <w:marBottom w:val="0"/>
                  <w:divBdr>
                    <w:top w:val="none" w:sz="0" w:space="0" w:color="auto"/>
                    <w:left w:val="none" w:sz="0" w:space="0" w:color="auto"/>
                    <w:bottom w:val="none" w:sz="0" w:space="0" w:color="auto"/>
                    <w:right w:val="none" w:sz="0" w:space="0" w:color="auto"/>
                  </w:divBdr>
                </w:div>
                <w:div w:id="519855668">
                  <w:marLeft w:val="480"/>
                  <w:marRight w:val="0"/>
                  <w:marTop w:val="0"/>
                  <w:marBottom w:val="0"/>
                  <w:divBdr>
                    <w:top w:val="none" w:sz="0" w:space="0" w:color="auto"/>
                    <w:left w:val="none" w:sz="0" w:space="0" w:color="auto"/>
                    <w:bottom w:val="none" w:sz="0" w:space="0" w:color="auto"/>
                    <w:right w:val="none" w:sz="0" w:space="0" w:color="auto"/>
                  </w:divBdr>
                </w:div>
                <w:div w:id="520049233">
                  <w:marLeft w:val="480"/>
                  <w:marRight w:val="0"/>
                  <w:marTop w:val="0"/>
                  <w:marBottom w:val="0"/>
                  <w:divBdr>
                    <w:top w:val="none" w:sz="0" w:space="0" w:color="auto"/>
                    <w:left w:val="none" w:sz="0" w:space="0" w:color="auto"/>
                    <w:bottom w:val="none" w:sz="0" w:space="0" w:color="auto"/>
                    <w:right w:val="none" w:sz="0" w:space="0" w:color="auto"/>
                  </w:divBdr>
                </w:div>
                <w:div w:id="540244365">
                  <w:marLeft w:val="480"/>
                  <w:marRight w:val="0"/>
                  <w:marTop w:val="0"/>
                  <w:marBottom w:val="0"/>
                  <w:divBdr>
                    <w:top w:val="none" w:sz="0" w:space="0" w:color="auto"/>
                    <w:left w:val="none" w:sz="0" w:space="0" w:color="auto"/>
                    <w:bottom w:val="none" w:sz="0" w:space="0" w:color="auto"/>
                    <w:right w:val="none" w:sz="0" w:space="0" w:color="auto"/>
                  </w:divBdr>
                </w:div>
                <w:div w:id="549152451">
                  <w:marLeft w:val="480"/>
                  <w:marRight w:val="0"/>
                  <w:marTop w:val="0"/>
                  <w:marBottom w:val="0"/>
                  <w:divBdr>
                    <w:top w:val="none" w:sz="0" w:space="0" w:color="auto"/>
                    <w:left w:val="none" w:sz="0" w:space="0" w:color="auto"/>
                    <w:bottom w:val="none" w:sz="0" w:space="0" w:color="auto"/>
                    <w:right w:val="none" w:sz="0" w:space="0" w:color="auto"/>
                  </w:divBdr>
                </w:div>
                <w:div w:id="559244520">
                  <w:marLeft w:val="480"/>
                  <w:marRight w:val="0"/>
                  <w:marTop w:val="0"/>
                  <w:marBottom w:val="0"/>
                  <w:divBdr>
                    <w:top w:val="none" w:sz="0" w:space="0" w:color="auto"/>
                    <w:left w:val="none" w:sz="0" w:space="0" w:color="auto"/>
                    <w:bottom w:val="none" w:sz="0" w:space="0" w:color="auto"/>
                    <w:right w:val="none" w:sz="0" w:space="0" w:color="auto"/>
                  </w:divBdr>
                </w:div>
                <w:div w:id="559438210">
                  <w:marLeft w:val="480"/>
                  <w:marRight w:val="0"/>
                  <w:marTop w:val="0"/>
                  <w:marBottom w:val="0"/>
                  <w:divBdr>
                    <w:top w:val="none" w:sz="0" w:space="0" w:color="auto"/>
                    <w:left w:val="none" w:sz="0" w:space="0" w:color="auto"/>
                    <w:bottom w:val="none" w:sz="0" w:space="0" w:color="auto"/>
                    <w:right w:val="none" w:sz="0" w:space="0" w:color="auto"/>
                  </w:divBdr>
                </w:div>
                <w:div w:id="582179307">
                  <w:marLeft w:val="480"/>
                  <w:marRight w:val="0"/>
                  <w:marTop w:val="0"/>
                  <w:marBottom w:val="0"/>
                  <w:divBdr>
                    <w:top w:val="none" w:sz="0" w:space="0" w:color="auto"/>
                    <w:left w:val="none" w:sz="0" w:space="0" w:color="auto"/>
                    <w:bottom w:val="none" w:sz="0" w:space="0" w:color="auto"/>
                    <w:right w:val="none" w:sz="0" w:space="0" w:color="auto"/>
                  </w:divBdr>
                </w:div>
                <w:div w:id="620721600">
                  <w:marLeft w:val="480"/>
                  <w:marRight w:val="0"/>
                  <w:marTop w:val="0"/>
                  <w:marBottom w:val="0"/>
                  <w:divBdr>
                    <w:top w:val="none" w:sz="0" w:space="0" w:color="auto"/>
                    <w:left w:val="none" w:sz="0" w:space="0" w:color="auto"/>
                    <w:bottom w:val="none" w:sz="0" w:space="0" w:color="auto"/>
                    <w:right w:val="none" w:sz="0" w:space="0" w:color="auto"/>
                  </w:divBdr>
                </w:div>
                <w:div w:id="664745215">
                  <w:marLeft w:val="480"/>
                  <w:marRight w:val="0"/>
                  <w:marTop w:val="0"/>
                  <w:marBottom w:val="0"/>
                  <w:divBdr>
                    <w:top w:val="none" w:sz="0" w:space="0" w:color="auto"/>
                    <w:left w:val="none" w:sz="0" w:space="0" w:color="auto"/>
                    <w:bottom w:val="none" w:sz="0" w:space="0" w:color="auto"/>
                    <w:right w:val="none" w:sz="0" w:space="0" w:color="auto"/>
                  </w:divBdr>
                </w:div>
                <w:div w:id="697201495">
                  <w:marLeft w:val="480"/>
                  <w:marRight w:val="0"/>
                  <w:marTop w:val="0"/>
                  <w:marBottom w:val="0"/>
                  <w:divBdr>
                    <w:top w:val="none" w:sz="0" w:space="0" w:color="auto"/>
                    <w:left w:val="none" w:sz="0" w:space="0" w:color="auto"/>
                    <w:bottom w:val="none" w:sz="0" w:space="0" w:color="auto"/>
                    <w:right w:val="none" w:sz="0" w:space="0" w:color="auto"/>
                  </w:divBdr>
                </w:div>
                <w:div w:id="710151101">
                  <w:marLeft w:val="480"/>
                  <w:marRight w:val="0"/>
                  <w:marTop w:val="0"/>
                  <w:marBottom w:val="0"/>
                  <w:divBdr>
                    <w:top w:val="none" w:sz="0" w:space="0" w:color="auto"/>
                    <w:left w:val="none" w:sz="0" w:space="0" w:color="auto"/>
                    <w:bottom w:val="none" w:sz="0" w:space="0" w:color="auto"/>
                    <w:right w:val="none" w:sz="0" w:space="0" w:color="auto"/>
                  </w:divBdr>
                </w:div>
                <w:div w:id="731805919">
                  <w:marLeft w:val="480"/>
                  <w:marRight w:val="0"/>
                  <w:marTop w:val="0"/>
                  <w:marBottom w:val="0"/>
                  <w:divBdr>
                    <w:top w:val="none" w:sz="0" w:space="0" w:color="auto"/>
                    <w:left w:val="none" w:sz="0" w:space="0" w:color="auto"/>
                    <w:bottom w:val="none" w:sz="0" w:space="0" w:color="auto"/>
                    <w:right w:val="none" w:sz="0" w:space="0" w:color="auto"/>
                  </w:divBdr>
                </w:div>
                <w:div w:id="771626003">
                  <w:marLeft w:val="480"/>
                  <w:marRight w:val="0"/>
                  <w:marTop w:val="0"/>
                  <w:marBottom w:val="0"/>
                  <w:divBdr>
                    <w:top w:val="none" w:sz="0" w:space="0" w:color="auto"/>
                    <w:left w:val="none" w:sz="0" w:space="0" w:color="auto"/>
                    <w:bottom w:val="none" w:sz="0" w:space="0" w:color="auto"/>
                    <w:right w:val="none" w:sz="0" w:space="0" w:color="auto"/>
                  </w:divBdr>
                </w:div>
                <w:div w:id="777263995">
                  <w:marLeft w:val="480"/>
                  <w:marRight w:val="0"/>
                  <w:marTop w:val="0"/>
                  <w:marBottom w:val="0"/>
                  <w:divBdr>
                    <w:top w:val="none" w:sz="0" w:space="0" w:color="auto"/>
                    <w:left w:val="none" w:sz="0" w:space="0" w:color="auto"/>
                    <w:bottom w:val="none" w:sz="0" w:space="0" w:color="auto"/>
                    <w:right w:val="none" w:sz="0" w:space="0" w:color="auto"/>
                  </w:divBdr>
                </w:div>
                <w:div w:id="777994441">
                  <w:marLeft w:val="480"/>
                  <w:marRight w:val="0"/>
                  <w:marTop w:val="0"/>
                  <w:marBottom w:val="0"/>
                  <w:divBdr>
                    <w:top w:val="none" w:sz="0" w:space="0" w:color="auto"/>
                    <w:left w:val="none" w:sz="0" w:space="0" w:color="auto"/>
                    <w:bottom w:val="none" w:sz="0" w:space="0" w:color="auto"/>
                    <w:right w:val="none" w:sz="0" w:space="0" w:color="auto"/>
                  </w:divBdr>
                </w:div>
                <w:div w:id="790513238">
                  <w:marLeft w:val="480"/>
                  <w:marRight w:val="0"/>
                  <w:marTop w:val="0"/>
                  <w:marBottom w:val="0"/>
                  <w:divBdr>
                    <w:top w:val="none" w:sz="0" w:space="0" w:color="auto"/>
                    <w:left w:val="none" w:sz="0" w:space="0" w:color="auto"/>
                    <w:bottom w:val="none" w:sz="0" w:space="0" w:color="auto"/>
                    <w:right w:val="none" w:sz="0" w:space="0" w:color="auto"/>
                  </w:divBdr>
                </w:div>
                <w:div w:id="809901202">
                  <w:marLeft w:val="480"/>
                  <w:marRight w:val="0"/>
                  <w:marTop w:val="0"/>
                  <w:marBottom w:val="0"/>
                  <w:divBdr>
                    <w:top w:val="none" w:sz="0" w:space="0" w:color="auto"/>
                    <w:left w:val="none" w:sz="0" w:space="0" w:color="auto"/>
                    <w:bottom w:val="none" w:sz="0" w:space="0" w:color="auto"/>
                    <w:right w:val="none" w:sz="0" w:space="0" w:color="auto"/>
                  </w:divBdr>
                </w:div>
                <w:div w:id="827794602">
                  <w:marLeft w:val="480"/>
                  <w:marRight w:val="0"/>
                  <w:marTop w:val="0"/>
                  <w:marBottom w:val="0"/>
                  <w:divBdr>
                    <w:top w:val="none" w:sz="0" w:space="0" w:color="auto"/>
                    <w:left w:val="none" w:sz="0" w:space="0" w:color="auto"/>
                    <w:bottom w:val="none" w:sz="0" w:space="0" w:color="auto"/>
                    <w:right w:val="none" w:sz="0" w:space="0" w:color="auto"/>
                  </w:divBdr>
                </w:div>
                <w:div w:id="850411804">
                  <w:marLeft w:val="480"/>
                  <w:marRight w:val="0"/>
                  <w:marTop w:val="0"/>
                  <w:marBottom w:val="0"/>
                  <w:divBdr>
                    <w:top w:val="none" w:sz="0" w:space="0" w:color="auto"/>
                    <w:left w:val="none" w:sz="0" w:space="0" w:color="auto"/>
                    <w:bottom w:val="none" w:sz="0" w:space="0" w:color="auto"/>
                    <w:right w:val="none" w:sz="0" w:space="0" w:color="auto"/>
                  </w:divBdr>
                </w:div>
                <w:div w:id="856771615">
                  <w:marLeft w:val="480"/>
                  <w:marRight w:val="0"/>
                  <w:marTop w:val="0"/>
                  <w:marBottom w:val="0"/>
                  <w:divBdr>
                    <w:top w:val="none" w:sz="0" w:space="0" w:color="auto"/>
                    <w:left w:val="none" w:sz="0" w:space="0" w:color="auto"/>
                    <w:bottom w:val="none" w:sz="0" w:space="0" w:color="auto"/>
                    <w:right w:val="none" w:sz="0" w:space="0" w:color="auto"/>
                  </w:divBdr>
                </w:div>
                <w:div w:id="881985835">
                  <w:marLeft w:val="480"/>
                  <w:marRight w:val="0"/>
                  <w:marTop w:val="0"/>
                  <w:marBottom w:val="0"/>
                  <w:divBdr>
                    <w:top w:val="none" w:sz="0" w:space="0" w:color="auto"/>
                    <w:left w:val="none" w:sz="0" w:space="0" w:color="auto"/>
                    <w:bottom w:val="none" w:sz="0" w:space="0" w:color="auto"/>
                    <w:right w:val="none" w:sz="0" w:space="0" w:color="auto"/>
                  </w:divBdr>
                </w:div>
                <w:div w:id="883445020">
                  <w:marLeft w:val="480"/>
                  <w:marRight w:val="0"/>
                  <w:marTop w:val="0"/>
                  <w:marBottom w:val="0"/>
                  <w:divBdr>
                    <w:top w:val="none" w:sz="0" w:space="0" w:color="auto"/>
                    <w:left w:val="none" w:sz="0" w:space="0" w:color="auto"/>
                    <w:bottom w:val="none" w:sz="0" w:space="0" w:color="auto"/>
                    <w:right w:val="none" w:sz="0" w:space="0" w:color="auto"/>
                  </w:divBdr>
                </w:div>
                <w:div w:id="897476595">
                  <w:marLeft w:val="480"/>
                  <w:marRight w:val="0"/>
                  <w:marTop w:val="0"/>
                  <w:marBottom w:val="0"/>
                  <w:divBdr>
                    <w:top w:val="none" w:sz="0" w:space="0" w:color="auto"/>
                    <w:left w:val="none" w:sz="0" w:space="0" w:color="auto"/>
                    <w:bottom w:val="none" w:sz="0" w:space="0" w:color="auto"/>
                    <w:right w:val="none" w:sz="0" w:space="0" w:color="auto"/>
                  </w:divBdr>
                </w:div>
                <w:div w:id="899705536">
                  <w:marLeft w:val="480"/>
                  <w:marRight w:val="0"/>
                  <w:marTop w:val="0"/>
                  <w:marBottom w:val="0"/>
                  <w:divBdr>
                    <w:top w:val="none" w:sz="0" w:space="0" w:color="auto"/>
                    <w:left w:val="none" w:sz="0" w:space="0" w:color="auto"/>
                    <w:bottom w:val="none" w:sz="0" w:space="0" w:color="auto"/>
                    <w:right w:val="none" w:sz="0" w:space="0" w:color="auto"/>
                  </w:divBdr>
                </w:div>
                <w:div w:id="906260266">
                  <w:marLeft w:val="480"/>
                  <w:marRight w:val="0"/>
                  <w:marTop w:val="0"/>
                  <w:marBottom w:val="0"/>
                  <w:divBdr>
                    <w:top w:val="none" w:sz="0" w:space="0" w:color="auto"/>
                    <w:left w:val="none" w:sz="0" w:space="0" w:color="auto"/>
                    <w:bottom w:val="none" w:sz="0" w:space="0" w:color="auto"/>
                    <w:right w:val="none" w:sz="0" w:space="0" w:color="auto"/>
                  </w:divBdr>
                </w:div>
                <w:div w:id="917713672">
                  <w:marLeft w:val="480"/>
                  <w:marRight w:val="0"/>
                  <w:marTop w:val="0"/>
                  <w:marBottom w:val="0"/>
                  <w:divBdr>
                    <w:top w:val="none" w:sz="0" w:space="0" w:color="auto"/>
                    <w:left w:val="none" w:sz="0" w:space="0" w:color="auto"/>
                    <w:bottom w:val="none" w:sz="0" w:space="0" w:color="auto"/>
                    <w:right w:val="none" w:sz="0" w:space="0" w:color="auto"/>
                  </w:divBdr>
                </w:div>
                <w:div w:id="931356597">
                  <w:marLeft w:val="480"/>
                  <w:marRight w:val="0"/>
                  <w:marTop w:val="0"/>
                  <w:marBottom w:val="0"/>
                  <w:divBdr>
                    <w:top w:val="none" w:sz="0" w:space="0" w:color="auto"/>
                    <w:left w:val="none" w:sz="0" w:space="0" w:color="auto"/>
                    <w:bottom w:val="none" w:sz="0" w:space="0" w:color="auto"/>
                    <w:right w:val="none" w:sz="0" w:space="0" w:color="auto"/>
                  </w:divBdr>
                </w:div>
                <w:div w:id="951325292">
                  <w:marLeft w:val="480"/>
                  <w:marRight w:val="0"/>
                  <w:marTop w:val="0"/>
                  <w:marBottom w:val="0"/>
                  <w:divBdr>
                    <w:top w:val="none" w:sz="0" w:space="0" w:color="auto"/>
                    <w:left w:val="none" w:sz="0" w:space="0" w:color="auto"/>
                    <w:bottom w:val="none" w:sz="0" w:space="0" w:color="auto"/>
                    <w:right w:val="none" w:sz="0" w:space="0" w:color="auto"/>
                  </w:divBdr>
                </w:div>
                <w:div w:id="970089944">
                  <w:marLeft w:val="480"/>
                  <w:marRight w:val="0"/>
                  <w:marTop w:val="0"/>
                  <w:marBottom w:val="0"/>
                  <w:divBdr>
                    <w:top w:val="none" w:sz="0" w:space="0" w:color="auto"/>
                    <w:left w:val="none" w:sz="0" w:space="0" w:color="auto"/>
                    <w:bottom w:val="none" w:sz="0" w:space="0" w:color="auto"/>
                    <w:right w:val="none" w:sz="0" w:space="0" w:color="auto"/>
                  </w:divBdr>
                </w:div>
                <w:div w:id="977145453">
                  <w:marLeft w:val="480"/>
                  <w:marRight w:val="0"/>
                  <w:marTop w:val="0"/>
                  <w:marBottom w:val="0"/>
                  <w:divBdr>
                    <w:top w:val="none" w:sz="0" w:space="0" w:color="auto"/>
                    <w:left w:val="none" w:sz="0" w:space="0" w:color="auto"/>
                    <w:bottom w:val="none" w:sz="0" w:space="0" w:color="auto"/>
                    <w:right w:val="none" w:sz="0" w:space="0" w:color="auto"/>
                  </w:divBdr>
                </w:div>
                <w:div w:id="1057124315">
                  <w:marLeft w:val="480"/>
                  <w:marRight w:val="0"/>
                  <w:marTop w:val="0"/>
                  <w:marBottom w:val="0"/>
                  <w:divBdr>
                    <w:top w:val="none" w:sz="0" w:space="0" w:color="auto"/>
                    <w:left w:val="none" w:sz="0" w:space="0" w:color="auto"/>
                    <w:bottom w:val="none" w:sz="0" w:space="0" w:color="auto"/>
                    <w:right w:val="none" w:sz="0" w:space="0" w:color="auto"/>
                  </w:divBdr>
                </w:div>
                <w:div w:id="1075786636">
                  <w:marLeft w:val="480"/>
                  <w:marRight w:val="0"/>
                  <w:marTop w:val="0"/>
                  <w:marBottom w:val="0"/>
                  <w:divBdr>
                    <w:top w:val="none" w:sz="0" w:space="0" w:color="auto"/>
                    <w:left w:val="none" w:sz="0" w:space="0" w:color="auto"/>
                    <w:bottom w:val="none" w:sz="0" w:space="0" w:color="auto"/>
                    <w:right w:val="none" w:sz="0" w:space="0" w:color="auto"/>
                  </w:divBdr>
                </w:div>
                <w:div w:id="1076588462">
                  <w:marLeft w:val="480"/>
                  <w:marRight w:val="0"/>
                  <w:marTop w:val="0"/>
                  <w:marBottom w:val="0"/>
                  <w:divBdr>
                    <w:top w:val="none" w:sz="0" w:space="0" w:color="auto"/>
                    <w:left w:val="none" w:sz="0" w:space="0" w:color="auto"/>
                    <w:bottom w:val="none" w:sz="0" w:space="0" w:color="auto"/>
                    <w:right w:val="none" w:sz="0" w:space="0" w:color="auto"/>
                  </w:divBdr>
                </w:div>
                <w:div w:id="1082222227">
                  <w:marLeft w:val="480"/>
                  <w:marRight w:val="0"/>
                  <w:marTop w:val="0"/>
                  <w:marBottom w:val="0"/>
                  <w:divBdr>
                    <w:top w:val="none" w:sz="0" w:space="0" w:color="auto"/>
                    <w:left w:val="none" w:sz="0" w:space="0" w:color="auto"/>
                    <w:bottom w:val="none" w:sz="0" w:space="0" w:color="auto"/>
                    <w:right w:val="none" w:sz="0" w:space="0" w:color="auto"/>
                  </w:divBdr>
                </w:div>
                <w:div w:id="1094790960">
                  <w:marLeft w:val="480"/>
                  <w:marRight w:val="0"/>
                  <w:marTop w:val="0"/>
                  <w:marBottom w:val="0"/>
                  <w:divBdr>
                    <w:top w:val="none" w:sz="0" w:space="0" w:color="auto"/>
                    <w:left w:val="none" w:sz="0" w:space="0" w:color="auto"/>
                    <w:bottom w:val="none" w:sz="0" w:space="0" w:color="auto"/>
                    <w:right w:val="none" w:sz="0" w:space="0" w:color="auto"/>
                  </w:divBdr>
                </w:div>
                <w:div w:id="1098527489">
                  <w:marLeft w:val="480"/>
                  <w:marRight w:val="0"/>
                  <w:marTop w:val="0"/>
                  <w:marBottom w:val="0"/>
                  <w:divBdr>
                    <w:top w:val="none" w:sz="0" w:space="0" w:color="auto"/>
                    <w:left w:val="none" w:sz="0" w:space="0" w:color="auto"/>
                    <w:bottom w:val="none" w:sz="0" w:space="0" w:color="auto"/>
                    <w:right w:val="none" w:sz="0" w:space="0" w:color="auto"/>
                  </w:divBdr>
                </w:div>
                <w:div w:id="1105005073">
                  <w:marLeft w:val="480"/>
                  <w:marRight w:val="0"/>
                  <w:marTop w:val="0"/>
                  <w:marBottom w:val="0"/>
                  <w:divBdr>
                    <w:top w:val="none" w:sz="0" w:space="0" w:color="auto"/>
                    <w:left w:val="none" w:sz="0" w:space="0" w:color="auto"/>
                    <w:bottom w:val="none" w:sz="0" w:space="0" w:color="auto"/>
                    <w:right w:val="none" w:sz="0" w:space="0" w:color="auto"/>
                  </w:divBdr>
                </w:div>
                <w:div w:id="1110778555">
                  <w:marLeft w:val="480"/>
                  <w:marRight w:val="0"/>
                  <w:marTop w:val="0"/>
                  <w:marBottom w:val="0"/>
                  <w:divBdr>
                    <w:top w:val="none" w:sz="0" w:space="0" w:color="auto"/>
                    <w:left w:val="none" w:sz="0" w:space="0" w:color="auto"/>
                    <w:bottom w:val="none" w:sz="0" w:space="0" w:color="auto"/>
                    <w:right w:val="none" w:sz="0" w:space="0" w:color="auto"/>
                  </w:divBdr>
                </w:div>
                <w:div w:id="1129980450">
                  <w:marLeft w:val="480"/>
                  <w:marRight w:val="0"/>
                  <w:marTop w:val="0"/>
                  <w:marBottom w:val="0"/>
                  <w:divBdr>
                    <w:top w:val="none" w:sz="0" w:space="0" w:color="auto"/>
                    <w:left w:val="none" w:sz="0" w:space="0" w:color="auto"/>
                    <w:bottom w:val="none" w:sz="0" w:space="0" w:color="auto"/>
                    <w:right w:val="none" w:sz="0" w:space="0" w:color="auto"/>
                  </w:divBdr>
                </w:div>
                <w:div w:id="1151561763">
                  <w:marLeft w:val="480"/>
                  <w:marRight w:val="0"/>
                  <w:marTop w:val="0"/>
                  <w:marBottom w:val="0"/>
                  <w:divBdr>
                    <w:top w:val="none" w:sz="0" w:space="0" w:color="auto"/>
                    <w:left w:val="none" w:sz="0" w:space="0" w:color="auto"/>
                    <w:bottom w:val="none" w:sz="0" w:space="0" w:color="auto"/>
                    <w:right w:val="none" w:sz="0" w:space="0" w:color="auto"/>
                  </w:divBdr>
                </w:div>
                <w:div w:id="1175000521">
                  <w:marLeft w:val="480"/>
                  <w:marRight w:val="0"/>
                  <w:marTop w:val="0"/>
                  <w:marBottom w:val="0"/>
                  <w:divBdr>
                    <w:top w:val="none" w:sz="0" w:space="0" w:color="auto"/>
                    <w:left w:val="none" w:sz="0" w:space="0" w:color="auto"/>
                    <w:bottom w:val="none" w:sz="0" w:space="0" w:color="auto"/>
                    <w:right w:val="none" w:sz="0" w:space="0" w:color="auto"/>
                  </w:divBdr>
                </w:div>
                <w:div w:id="1206481064">
                  <w:marLeft w:val="480"/>
                  <w:marRight w:val="0"/>
                  <w:marTop w:val="0"/>
                  <w:marBottom w:val="0"/>
                  <w:divBdr>
                    <w:top w:val="none" w:sz="0" w:space="0" w:color="auto"/>
                    <w:left w:val="none" w:sz="0" w:space="0" w:color="auto"/>
                    <w:bottom w:val="none" w:sz="0" w:space="0" w:color="auto"/>
                    <w:right w:val="none" w:sz="0" w:space="0" w:color="auto"/>
                  </w:divBdr>
                </w:div>
                <w:div w:id="1240597958">
                  <w:marLeft w:val="480"/>
                  <w:marRight w:val="0"/>
                  <w:marTop w:val="0"/>
                  <w:marBottom w:val="0"/>
                  <w:divBdr>
                    <w:top w:val="none" w:sz="0" w:space="0" w:color="auto"/>
                    <w:left w:val="none" w:sz="0" w:space="0" w:color="auto"/>
                    <w:bottom w:val="none" w:sz="0" w:space="0" w:color="auto"/>
                    <w:right w:val="none" w:sz="0" w:space="0" w:color="auto"/>
                  </w:divBdr>
                </w:div>
                <w:div w:id="1244145958">
                  <w:marLeft w:val="480"/>
                  <w:marRight w:val="0"/>
                  <w:marTop w:val="0"/>
                  <w:marBottom w:val="0"/>
                  <w:divBdr>
                    <w:top w:val="none" w:sz="0" w:space="0" w:color="auto"/>
                    <w:left w:val="none" w:sz="0" w:space="0" w:color="auto"/>
                    <w:bottom w:val="none" w:sz="0" w:space="0" w:color="auto"/>
                    <w:right w:val="none" w:sz="0" w:space="0" w:color="auto"/>
                  </w:divBdr>
                </w:div>
                <w:div w:id="1257136255">
                  <w:marLeft w:val="480"/>
                  <w:marRight w:val="0"/>
                  <w:marTop w:val="0"/>
                  <w:marBottom w:val="0"/>
                  <w:divBdr>
                    <w:top w:val="none" w:sz="0" w:space="0" w:color="auto"/>
                    <w:left w:val="none" w:sz="0" w:space="0" w:color="auto"/>
                    <w:bottom w:val="none" w:sz="0" w:space="0" w:color="auto"/>
                    <w:right w:val="none" w:sz="0" w:space="0" w:color="auto"/>
                  </w:divBdr>
                </w:div>
                <w:div w:id="1260604940">
                  <w:marLeft w:val="480"/>
                  <w:marRight w:val="0"/>
                  <w:marTop w:val="0"/>
                  <w:marBottom w:val="0"/>
                  <w:divBdr>
                    <w:top w:val="none" w:sz="0" w:space="0" w:color="auto"/>
                    <w:left w:val="none" w:sz="0" w:space="0" w:color="auto"/>
                    <w:bottom w:val="none" w:sz="0" w:space="0" w:color="auto"/>
                    <w:right w:val="none" w:sz="0" w:space="0" w:color="auto"/>
                  </w:divBdr>
                </w:div>
                <w:div w:id="1281373550">
                  <w:marLeft w:val="480"/>
                  <w:marRight w:val="0"/>
                  <w:marTop w:val="0"/>
                  <w:marBottom w:val="0"/>
                  <w:divBdr>
                    <w:top w:val="none" w:sz="0" w:space="0" w:color="auto"/>
                    <w:left w:val="none" w:sz="0" w:space="0" w:color="auto"/>
                    <w:bottom w:val="none" w:sz="0" w:space="0" w:color="auto"/>
                    <w:right w:val="none" w:sz="0" w:space="0" w:color="auto"/>
                  </w:divBdr>
                </w:div>
                <w:div w:id="1320695599">
                  <w:marLeft w:val="480"/>
                  <w:marRight w:val="0"/>
                  <w:marTop w:val="0"/>
                  <w:marBottom w:val="0"/>
                  <w:divBdr>
                    <w:top w:val="none" w:sz="0" w:space="0" w:color="auto"/>
                    <w:left w:val="none" w:sz="0" w:space="0" w:color="auto"/>
                    <w:bottom w:val="none" w:sz="0" w:space="0" w:color="auto"/>
                    <w:right w:val="none" w:sz="0" w:space="0" w:color="auto"/>
                  </w:divBdr>
                </w:div>
                <w:div w:id="1343166813">
                  <w:marLeft w:val="480"/>
                  <w:marRight w:val="0"/>
                  <w:marTop w:val="0"/>
                  <w:marBottom w:val="0"/>
                  <w:divBdr>
                    <w:top w:val="none" w:sz="0" w:space="0" w:color="auto"/>
                    <w:left w:val="none" w:sz="0" w:space="0" w:color="auto"/>
                    <w:bottom w:val="none" w:sz="0" w:space="0" w:color="auto"/>
                    <w:right w:val="none" w:sz="0" w:space="0" w:color="auto"/>
                  </w:divBdr>
                </w:div>
                <w:div w:id="1368603142">
                  <w:marLeft w:val="480"/>
                  <w:marRight w:val="0"/>
                  <w:marTop w:val="0"/>
                  <w:marBottom w:val="0"/>
                  <w:divBdr>
                    <w:top w:val="none" w:sz="0" w:space="0" w:color="auto"/>
                    <w:left w:val="none" w:sz="0" w:space="0" w:color="auto"/>
                    <w:bottom w:val="none" w:sz="0" w:space="0" w:color="auto"/>
                    <w:right w:val="none" w:sz="0" w:space="0" w:color="auto"/>
                  </w:divBdr>
                </w:div>
                <w:div w:id="1381975454">
                  <w:marLeft w:val="480"/>
                  <w:marRight w:val="0"/>
                  <w:marTop w:val="0"/>
                  <w:marBottom w:val="0"/>
                  <w:divBdr>
                    <w:top w:val="none" w:sz="0" w:space="0" w:color="auto"/>
                    <w:left w:val="none" w:sz="0" w:space="0" w:color="auto"/>
                    <w:bottom w:val="none" w:sz="0" w:space="0" w:color="auto"/>
                    <w:right w:val="none" w:sz="0" w:space="0" w:color="auto"/>
                  </w:divBdr>
                </w:div>
                <w:div w:id="1390421509">
                  <w:marLeft w:val="480"/>
                  <w:marRight w:val="0"/>
                  <w:marTop w:val="0"/>
                  <w:marBottom w:val="0"/>
                  <w:divBdr>
                    <w:top w:val="none" w:sz="0" w:space="0" w:color="auto"/>
                    <w:left w:val="none" w:sz="0" w:space="0" w:color="auto"/>
                    <w:bottom w:val="none" w:sz="0" w:space="0" w:color="auto"/>
                    <w:right w:val="none" w:sz="0" w:space="0" w:color="auto"/>
                  </w:divBdr>
                </w:div>
                <w:div w:id="1421489457">
                  <w:marLeft w:val="480"/>
                  <w:marRight w:val="0"/>
                  <w:marTop w:val="0"/>
                  <w:marBottom w:val="0"/>
                  <w:divBdr>
                    <w:top w:val="none" w:sz="0" w:space="0" w:color="auto"/>
                    <w:left w:val="none" w:sz="0" w:space="0" w:color="auto"/>
                    <w:bottom w:val="none" w:sz="0" w:space="0" w:color="auto"/>
                    <w:right w:val="none" w:sz="0" w:space="0" w:color="auto"/>
                  </w:divBdr>
                </w:div>
                <w:div w:id="1445882699">
                  <w:marLeft w:val="480"/>
                  <w:marRight w:val="0"/>
                  <w:marTop w:val="0"/>
                  <w:marBottom w:val="0"/>
                  <w:divBdr>
                    <w:top w:val="none" w:sz="0" w:space="0" w:color="auto"/>
                    <w:left w:val="none" w:sz="0" w:space="0" w:color="auto"/>
                    <w:bottom w:val="none" w:sz="0" w:space="0" w:color="auto"/>
                    <w:right w:val="none" w:sz="0" w:space="0" w:color="auto"/>
                  </w:divBdr>
                </w:div>
                <w:div w:id="1456874532">
                  <w:marLeft w:val="480"/>
                  <w:marRight w:val="0"/>
                  <w:marTop w:val="0"/>
                  <w:marBottom w:val="0"/>
                  <w:divBdr>
                    <w:top w:val="none" w:sz="0" w:space="0" w:color="auto"/>
                    <w:left w:val="none" w:sz="0" w:space="0" w:color="auto"/>
                    <w:bottom w:val="none" w:sz="0" w:space="0" w:color="auto"/>
                    <w:right w:val="none" w:sz="0" w:space="0" w:color="auto"/>
                  </w:divBdr>
                </w:div>
                <w:div w:id="1458991312">
                  <w:marLeft w:val="480"/>
                  <w:marRight w:val="0"/>
                  <w:marTop w:val="0"/>
                  <w:marBottom w:val="0"/>
                  <w:divBdr>
                    <w:top w:val="none" w:sz="0" w:space="0" w:color="auto"/>
                    <w:left w:val="none" w:sz="0" w:space="0" w:color="auto"/>
                    <w:bottom w:val="none" w:sz="0" w:space="0" w:color="auto"/>
                    <w:right w:val="none" w:sz="0" w:space="0" w:color="auto"/>
                  </w:divBdr>
                </w:div>
                <w:div w:id="1475298695">
                  <w:marLeft w:val="480"/>
                  <w:marRight w:val="0"/>
                  <w:marTop w:val="0"/>
                  <w:marBottom w:val="0"/>
                  <w:divBdr>
                    <w:top w:val="none" w:sz="0" w:space="0" w:color="auto"/>
                    <w:left w:val="none" w:sz="0" w:space="0" w:color="auto"/>
                    <w:bottom w:val="none" w:sz="0" w:space="0" w:color="auto"/>
                    <w:right w:val="none" w:sz="0" w:space="0" w:color="auto"/>
                  </w:divBdr>
                </w:div>
                <w:div w:id="1483423941">
                  <w:marLeft w:val="480"/>
                  <w:marRight w:val="0"/>
                  <w:marTop w:val="0"/>
                  <w:marBottom w:val="0"/>
                  <w:divBdr>
                    <w:top w:val="none" w:sz="0" w:space="0" w:color="auto"/>
                    <w:left w:val="none" w:sz="0" w:space="0" w:color="auto"/>
                    <w:bottom w:val="none" w:sz="0" w:space="0" w:color="auto"/>
                    <w:right w:val="none" w:sz="0" w:space="0" w:color="auto"/>
                  </w:divBdr>
                </w:div>
                <w:div w:id="1495487644">
                  <w:marLeft w:val="480"/>
                  <w:marRight w:val="0"/>
                  <w:marTop w:val="0"/>
                  <w:marBottom w:val="0"/>
                  <w:divBdr>
                    <w:top w:val="none" w:sz="0" w:space="0" w:color="auto"/>
                    <w:left w:val="none" w:sz="0" w:space="0" w:color="auto"/>
                    <w:bottom w:val="none" w:sz="0" w:space="0" w:color="auto"/>
                    <w:right w:val="none" w:sz="0" w:space="0" w:color="auto"/>
                  </w:divBdr>
                </w:div>
                <w:div w:id="1510826796">
                  <w:marLeft w:val="480"/>
                  <w:marRight w:val="0"/>
                  <w:marTop w:val="0"/>
                  <w:marBottom w:val="0"/>
                  <w:divBdr>
                    <w:top w:val="none" w:sz="0" w:space="0" w:color="auto"/>
                    <w:left w:val="none" w:sz="0" w:space="0" w:color="auto"/>
                    <w:bottom w:val="none" w:sz="0" w:space="0" w:color="auto"/>
                    <w:right w:val="none" w:sz="0" w:space="0" w:color="auto"/>
                  </w:divBdr>
                </w:div>
                <w:div w:id="1514151838">
                  <w:marLeft w:val="480"/>
                  <w:marRight w:val="0"/>
                  <w:marTop w:val="0"/>
                  <w:marBottom w:val="0"/>
                  <w:divBdr>
                    <w:top w:val="none" w:sz="0" w:space="0" w:color="auto"/>
                    <w:left w:val="none" w:sz="0" w:space="0" w:color="auto"/>
                    <w:bottom w:val="none" w:sz="0" w:space="0" w:color="auto"/>
                    <w:right w:val="none" w:sz="0" w:space="0" w:color="auto"/>
                  </w:divBdr>
                </w:div>
                <w:div w:id="1528638204">
                  <w:marLeft w:val="480"/>
                  <w:marRight w:val="0"/>
                  <w:marTop w:val="0"/>
                  <w:marBottom w:val="0"/>
                  <w:divBdr>
                    <w:top w:val="none" w:sz="0" w:space="0" w:color="auto"/>
                    <w:left w:val="none" w:sz="0" w:space="0" w:color="auto"/>
                    <w:bottom w:val="none" w:sz="0" w:space="0" w:color="auto"/>
                    <w:right w:val="none" w:sz="0" w:space="0" w:color="auto"/>
                  </w:divBdr>
                </w:div>
                <w:div w:id="1529414929">
                  <w:marLeft w:val="480"/>
                  <w:marRight w:val="0"/>
                  <w:marTop w:val="0"/>
                  <w:marBottom w:val="0"/>
                  <w:divBdr>
                    <w:top w:val="none" w:sz="0" w:space="0" w:color="auto"/>
                    <w:left w:val="none" w:sz="0" w:space="0" w:color="auto"/>
                    <w:bottom w:val="none" w:sz="0" w:space="0" w:color="auto"/>
                    <w:right w:val="none" w:sz="0" w:space="0" w:color="auto"/>
                  </w:divBdr>
                </w:div>
                <w:div w:id="1540822713">
                  <w:marLeft w:val="480"/>
                  <w:marRight w:val="0"/>
                  <w:marTop w:val="0"/>
                  <w:marBottom w:val="0"/>
                  <w:divBdr>
                    <w:top w:val="none" w:sz="0" w:space="0" w:color="auto"/>
                    <w:left w:val="none" w:sz="0" w:space="0" w:color="auto"/>
                    <w:bottom w:val="none" w:sz="0" w:space="0" w:color="auto"/>
                    <w:right w:val="none" w:sz="0" w:space="0" w:color="auto"/>
                  </w:divBdr>
                </w:div>
                <w:div w:id="1552039752">
                  <w:marLeft w:val="480"/>
                  <w:marRight w:val="0"/>
                  <w:marTop w:val="0"/>
                  <w:marBottom w:val="0"/>
                  <w:divBdr>
                    <w:top w:val="none" w:sz="0" w:space="0" w:color="auto"/>
                    <w:left w:val="none" w:sz="0" w:space="0" w:color="auto"/>
                    <w:bottom w:val="none" w:sz="0" w:space="0" w:color="auto"/>
                    <w:right w:val="none" w:sz="0" w:space="0" w:color="auto"/>
                  </w:divBdr>
                </w:div>
                <w:div w:id="1565066558">
                  <w:marLeft w:val="480"/>
                  <w:marRight w:val="0"/>
                  <w:marTop w:val="0"/>
                  <w:marBottom w:val="0"/>
                  <w:divBdr>
                    <w:top w:val="none" w:sz="0" w:space="0" w:color="auto"/>
                    <w:left w:val="none" w:sz="0" w:space="0" w:color="auto"/>
                    <w:bottom w:val="none" w:sz="0" w:space="0" w:color="auto"/>
                    <w:right w:val="none" w:sz="0" w:space="0" w:color="auto"/>
                  </w:divBdr>
                </w:div>
                <w:div w:id="1576695655">
                  <w:marLeft w:val="480"/>
                  <w:marRight w:val="0"/>
                  <w:marTop w:val="0"/>
                  <w:marBottom w:val="0"/>
                  <w:divBdr>
                    <w:top w:val="none" w:sz="0" w:space="0" w:color="auto"/>
                    <w:left w:val="none" w:sz="0" w:space="0" w:color="auto"/>
                    <w:bottom w:val="none" w:sz="0" w:space="0" w:color="auto"/>
                    <w:right w:val="none" w:sz="0" w:space="0" w:color="auto"/>
                  </w:divBdr>
                </w:div>
                <w:div w:id="1579292757">
                  <w:marLeft w:val="480"/>
                  <w:marRight w:val="0"/>
                  <w:marTop w:val="0"/>
                  <w:marBottom w:val="0"/>
                  <w:divBdr>
                    <w:top w:val="none" w:sz="0" w:space="0" w:color="auto"/>
                    <w:left w:val="none" w:sz="0" w:space="0" w:color="auto"/>
                    <w:bottom w:val="none" w:sz="0" w:space="0" w:color="auto"/>
                    <w:right w:val="none" w:sz="0" w:space="0" w:color="auto"/>
                  </w:divBdr>
                </w:div>
                <w:div w:id="1586650321">
                  <w:marLeft w:val="480"/>
                  <w:marRight w:val="0"/>
                  <w:marTop w:val="0"/>
                  <w:marBottom w:val="0"/>
                  <w:divBdr>
                    <w:top w:val="none" w:sz="0" w:space="0" w:color="auto"/>
                    <w:left w:val="none" w:sz="0" w:space="0" w:color="auto"/>
                    <w:bottom w:val="none" w:sz="0" w:space="0" w:color="auto"/>
                    <w:right w:val="none" w:sz="0" w:space="0" w:color="auto"/>
                  </w:divBdr>
                </w:div>
                <w:div w:id="1631207324">
                  <w:marLeft w:val="480"/>
                  <w:marRight w:val="0"/>
                  <w:marTop w:val="0"/>
                  <w:marBottom w:val="0"/>
                  <w:divBdr>
                    <w:top w:val="none" w:sz="0" w:space="0" w:color="auto"/>
                    <w:left w:val="none" w:sz="0" w:space="0" w:color="auto"/>
                    <w:bottom w:val="none" w:sz="0" w:space="0" w:color="auto"/>
                    <w:right w:val="none" w:sz="0" w:space="0" w:color="auto"/>
                  </w:divBdr>
                </w:div>
                <w:div w:id="1648976815">
                  <w:marLeft w:val="480"/>
                  <w:marRight w:val="0"/>
                  <w:marTop w:val="0"/>
                  <w:marBottom w:val="0"/>
                  <w:divBdr>
                    <w:top w:val="none" w:sz="0" w:space="0" w:color="auto"/>
                    <w:left w:val="none" w:sz="0" w:space="0" w:color="auto"/>
                    <w:bottom w:val="none" w:sz="0" w:space="0" w:color="auto"/>
                    <w:right w:val="none" w:sz="0" w:space="0" w:color="auto"/>
                  </w:divBdr>
                </w:div>
                <w:div w:id="1687512941">
                  <w:marLeft w:val="480"/>
                  <w:marRight w:val="0"/>
                  <w:marTop w:val="0"/>
                  <w:marBottom w:val="0"/>
                  <w:divBdr>
                    <w:top w:val="none" w:sz="0" w:space="0" w:color="auto"/>
                    <w:left w:val="none" w:sz="0" w:space="0" w:color="auto"/>
                    <w:bottom w:val="none" w:sz="0" w:space="0" w:color="auto"/>
                    <w:right w:val="none" w:sz="0" w:space="0" w:color="auto"/>
                  </w:divBdr>
                </w:div>
                <w:div w:id="1707019499">
                  <w:marLeft w:val="480"/>
                  <w:marRight w:val="0"/>
                  <w:marTop w:val="0"/>
                  <w:marBottom w:val="0"/>
                  <w:divBdr>
                    <w:top w:val="none" w:sz="0" w:space="0" w:color="auto"/>
                    <w:left w:val="none" w:sz="0" w:space="0" w:color="auto"/>
                    <w:bottom w:val="none" w:sz="0" w:space="0" w:color="auto"/>
                    <w:right w:val="none" w:sz="0" w:space="0" w:color="auto"/>
                  </w:divBdr>
                </w:div>
                <w:div w:id="1732576885">
                  <w:marLeft w:val="480"/>
                  <w:marRight w:val="0"/>
                  <w:marTop w:val="0"/>
                  <w:marBottom w:val="0"/>
                  <w:divBdr>
                    <w:top w:val="none" w:sz="0" w:space="0" w:color="auto"/>
                    <w:left w:val="none" w:sz="0" w:space="0" w:color="auto"/>
                    <w:bottom w:val="none" w:sz="0" w:space="0" w:color="auto"/>
                    <w:right w:val="none" w:sz="0" w:space="0" w:color="auto"/>
                  </w:divBdr>
                </w:div>
                <w:div w:id="1740323415">
                  <w:marLeft w:val="480"/>
                  <w:marRight w:val="0"/>
                  <w:marTop w:val="0"/>
                  <w:marBottom w:val="0"/>
                  <w:divBdr>
                    <w:top w:val="none" w:sz="0" w:space="0" w:color="auto"/>
                    <w:left w:val="none" w:sz="0" w:space="0" w:color="auto"/>
                    <w:bottom w:val="none" w:sz="0" w:space="0" w:color="auto"/>
                    <w:right w:val="none" w:sz="0" w:space="0" w:color="auto"/>
                  </w:divBdr>
                </w:div>
                <w:div w:id="1746757600">
                  <w:marLeft w:val="480"/>
                  <w:marRight w:val="0"/>
                  <w:marTop w:val="0"/>
                  <w:marBottom w:val="0"/>
                  <w:divBdr>
                    <w:top w:val="none" w:sz="0" w:space="0" w:color="auto"/>
                    <w:left w:val="none" w:sz="0" w:space="0" w:color="auto"/>
                    <w:bottom w:val="none" w:sz="0" w:space="0" w:color="auto"/>
                    <w:right w:val="none" w:sz="0" w:space="0" w:color="auto"/>
                  </w:divBdr>
                </w:div>
                <w:div w:id="1770857111">
                  <w:marLeft w:val="480"/>
                  <w:marRight w:val="0"/>
                  <w:marTop w:val="0"/>
                  <w:marBottom w:val="0"/>
                  <w:divBdr>
                    <w:top w:val="none" w:sz="0" w:space="0" w:color="auto"/>
                    <w:left w:val="none" w:sz="0" w:space="0" w:color="auto"/>
                    <w:bottom w:val="none" w:sz="0" w:space="0" w:color="auto"/>
                    <w:right w:val="none" w:sz="0" w:space="0" w:color="auto"/>
                  </w:divBdr>
                </w:div>
                <w:div w:id="1806965222">
                  <w:marLeft w:val="480"/>
                  <w:marRight w:val="0"/>
                  <w:marTop w:val="0"/>
                  <w:marBottom w:val="0"/>
                  <w:divBdr>
                    <w:top w:val="none" w:sz="0" w:space="0" w:color="auto"/>
                    <w:left w:val="none" w:sz="0" w:space="0" w:color="auto"/>
                    <w:bottom w:val="none" w:sz="0" w:space="0" w:color="auto"/>
                    <w:right w:val="none" w:sz="0" w:space="0" w:color="auto"/>
                  </w:divBdr>
                </w:div>
                <w:div w:id="1826126761">
                  <w:marLeft w:val="480"/>
                  <w:marRight w:val="0"/>
                  <w:marTop w:val="0"/>
                  <w:marBottom w:val="0"/>
                  <w:divBdr>
                    <w:top w:val="none" w:sz="0" w:space="0" w:color="auto"/>
                    <w:left w:val="none" w:sz="0" w:space="0" w:color="auto"/>
                    <w:bottom w:val="none" w:sz="0" w:space="0" w:color="auto"/>
                    <w:right w:val="none" w:sz="0" w:space="0" w:color="auto"/>
                  </w:divBdr>
                </w:div>
                <w:div w:id="1869440948">
                  <w:marLeft w:val="480"/>
                  <w:marRight w:val="0"/>
                  <w:marTop w:val="0"/>
                  <w:marBottom w:val="0"/>
                  <w:divBdr>
                    <w:top w:val="none" w:sz="0" w:space="0" w:color="auto"/>
                    <w:left w:val="none" w:sz="0" w:space="0" w:color="auto"/>
                    <w:bottom w:val="none" w:sz="0" w:space="0" w:color="auto"/>
                    <w:right w:val="none" w:sz="0" w:space="0" w:color="auto"/>
                  </w:divBdr>
                </w:div>
                <w:div w:id="1905027891">
                  <w:marLeft w:val="480"/>
                  <w:marRight w:val="0"/>
                  <w:marTop w:val="0"/>
                  <w:marBottom w:val="0"/>
                  <w:divBdr>
                    <w:top w:val="none" w:sz="0" w:space="0" w:color="auto"/>
                    <w:left w:val="none" w:sz="0" w:space="0" w:color="auto"/>
                    <w:bottom w:val="none" w:sz="0" w:space="0" w:color="auto"/>
                    <w:right w:val="none" w:sz="0" w:space="0" w:color="auto"/>
                  </w:divBdr>
                </w:div>
                <w:div w:id="1907377761">
                  <w:marLeft w:val="480"/>
                  <w:marRight w:val="0"/>
                  <w:marTop w:val="0"/>
                  <w:marBottom w:val="0"/>
                  <w:divBdr>
                    <w:top w:val="none" w:sz="0" w:space="0" w:color="auto"/>
                    <w:left w:val="none" w:sz="0" w:space="0" w:color="auto"/>
                    <w:bottom w:val="none" w:sz="0" w:space="0" w:color="auto"/>
                    <w:right w:val="none" w:sz="0" w:space="0" w:color="auto"/>
                  </w:divBdr>
                </w:div>
                <w:div w:id="1921593791">
                  <w:marLeft w:val="480"/>
                  <w:marRight w:val="0"/>
                  <w:marTop w:val="0"/>
                  <w:marBottom w:val="0"/>
                  <w:divBdr>
                    <w:top w:val="none" w:sz="0" w:space="0" w:color="auto"/>
                    <w:left w:val="none" w:sz="0" w:space="0" w:color="auto"/>
                    <w:bottom w:val="none" w:sz="0" w:space="0" w:color="auto"/>
                    <w:right w:val="none" w:sz="0" w:space="0" w:color="auto"/>
                  </w:divBdr>
                </w:div>
                <w:div w:id="1929148254">
                  <w:marLeft w:val="480"/>
                  <w:marRight w:val="0"/>
                  <w:marTop w:val="0"/>
                  <w:marBottom w:val="0"/>
                  <w:divBdr>
                    <w:top w:val="none" w:sz="0" w:space="0" w:color="auto"/>
                    <w:left w:val="none" w:sz="0" w:space="0" w:color="auto"/>
                    <w:bottom w:val="none" w:sz="0" w:space="0" w:color="auto"/>
                    <w:right w:val="none" w:sz="0" w:space="0" w:color="auto"/>
                  </w:divBdr>
                </w:div>
                <w:div w:id="1947883053">
                  <w:marLeft w:val="480"/>
                  <w:marRight w:val="0"/>
                  <w:marTop w:val="0"/>
                  <w:marBottom w:val="0"/>
                  <w:divBdr>
                    <w:top w:val="none" w:sz="0" w:space="0" w:color="auto"/>
                    <w:left w:val="none" w:sz="0" w:space="0" w:color="auto"/>
                    <w:bottom w:val="none" w:sz="0" w:space="0" w:color="auto"/>
                    <w:right w:val="none" w:sz="0" w:space="0" w:color="auto"/>
                  </w:divBdr>
                </w:div>
                <w:div w:id="1996057908">
                  <w:marLeft w:val="480"/>
                  <w:marRight w:val="0"/>
                  <w:marTop w:val="0"/>
                  <w:marBottom w:val="0"/>
                  <w:divBdr>
                    <w:top w:val="none" w:sz="0" w:space="0" w:color="auto"/>
                    <w:left w:val="none" w:sz="0" w:space="0" w:color="auto"/>
                    <w:bottom w:val="none" w:sz="0" w:space="0" w:color="auto"/>
                    <w:right w:val="none" w:sz="0" w:space="0" w:color="auto"/>
                  </w:divBdr>
                </w:div>
                <w:div w:id="2018648388">
                  <w:marLeft w:val="480"/>
                  <w:marRight w:val="0"/>
                  <w:marTop w:val="0"/>
                  <w:marBottom w:val="0"/>
                  <w:divBdr>
                    <w:top w:val="none" w:sz="0" w:space="0" w:color="auto"/>
                    <w:left w:val="none" w:sz="0" w:space="0" w:color="auto"/>
                    <w:bottom w:val="none" w:sz="0" w:space="0" w:color="auto"/>
                    <w:right w:val="none" w:sz="0" w:space="0" w:color="auto"/>
                  </w:divBdr>
                </w:div>
                <w:div w:id="2040817755">
                  <w:marLeft w:val="480"/>
                  <w:marRight w:val="0"/>
                  <w:marTop w:val="0"/>
                  <w:marBottom w:val="0"/>
                  <w:divBdr>
                    <w:top w:val="none" w:sz="0" w:space="0" w:color="auto"/>
                    <w:left w:val="none" w:sz="0" w:space="0" w:color="auto"/>
                    <w:bottom w:val="none" w:sz="0" w:space="0" w:color="auto"/>
                    <w:right w:val="none" w:sz="0" w:space="0" w:color="auto"/>
                  </w:divBdr>
                </w:div>
                <w:div w:id="2042120728">
                  <w:marLeft w:val="480"/>
                  <w:marRight w:val="0"/>
                  <w:marTop w:val="0"/>
                  <w:marBottom w:val="0"/>
                  <w:divBdr>
                    <w:top w:val="none" w:sz="0" w:space="0" w:color="auto"/>
                    <w:left w:val="none" w:sz="0" w:space="0" w:color="auto"/>
                    <w:bottom w:val="none" w:sz="0" w:space="0" w:color="auto"/>
                    <w:right w:val="none" w:sz="0" w:space="0" w:color="auto"/>
                  </w:divBdr>
                </w:div>
                <w:div w:id="2048918170">
                  <w:marLeft w:val="480"/>
                  <w:marRight w:val="0"/>
                  <w:marTop w:val="0"/>
                  <w:marBottom w:val="0"/>
                  <w:divBdr>
                    <w:top w:val="none" w:sz="0" w:space="0" w:color="auto"/>
                    <w:left w:val="none" w:sz="0" w:space="0" w:color="auto"/>
                    <w:bottom w:val="none" w:sz="0" w:space="0" w:color="auto"/>
                    <w:right w:val="none" w:sz="0" w:space="0" w:color="auto"/>
                  </w:divBdr>
                </w:div>
                <w:div w:id="2062895441">
                  <w:marLeft w:val="480"/>
                  <w:marRight w:val="0"/>
                  <w:marTop w:val="0"/>
                  <w:marBottom w:val="0"/>
                  <w:divBdr>
                    <w:top w:val="none" w:sz="0" w:space="0" w:color="auto"/>
                    <w:left w:val="none" w:sz="0" w:space="0" w:color="auto"/>
                    <w:bottom w:val="none" w:sz="0" w:space="0" w:color="auto"/>
                    <w:right w:val="none" w:sz="0" w:space="0" w:color="auto"/>
                  </w:divBdr>
                </w:div>
                <w:div w:id="2103790836">
                  <w:marLeft w:val="480"/>
                  <w:marRight w:val="0"/>
                  <w:marTop w:val="0"/>
                  <w:marBottom w:val="0"/>
                  <w:divBdr>
                    <w:top w:val="none" w:sz="0" w:space="0" w:color="auto"/>
                    <w:left w:val="none" w:sz="0" w:space="0" w:color="auto"/>
                    <w:bottom w:val="none" w:sz="0" w:space="0" w:color="auto"/>
                    <w:right w:val="none" w:sz="0" w:space="0" w:color="auto"/>
                  </w:divBdr>
                </w:div>
                <w:div w:id="211165758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059910">
      <w:bodyDiv w:val="1"/>
      <w:marLeft w:val="0"/>
      <w:marRight w:val="0"/>
      <w:marTop w:val="0"/>
      <w:marBottom w:val="0"/>
      <w:divBdr>
        <w:top w:val="none" w:sz="0" w:space="0" w:color="auto"/>
        <w:left w:val="none" w:sz="0" w:space="0" w:color="auto"/>
        <w:bottom w:val="none" w:sz="0" w:space="0" w:color="auto"/>
        <w:right w:val="none" w:sz="0" w:space="0" w:color="auto"/>
      </w:divBdr>
    </w:div>
    <w:div w:id="918683810">
      <w:bodyDiv w:val="1"/>
      <w:marLeft w:val="0"/>
      <w:marRight w:val="0"/>
      <w:marTop w:val="0"/>
      <w:marBottom w:val="0"/>
      <w:divBdr>
        <w:top w:val="none" w:sz="0" w:space="0" w:color="auto"/>
        <w:left w:val="none" w:sz="0" w:space="0" w:color="auto"/>
        <w:bottom w:val="none" w:sz="0" w:space="0" w:color="auto"/>
        <w:right w:val="none" w:sz="0" w:space="0" w:color="auto"/>
      </w:divBdr>
    </w:div>
    <w:div w:id="919409663">
      <w:bodyDiv w:val="1"/>
      <w:marLeft w:val="0"/>
      <w:marRight w:val="0"/>
      <w:marTop w:val="0"/>
      <w:marBottom w:val="0"/>
      <w:divBdr>
        <w:top w:val="none" w:sz="0" w:space="0" w:color="auto"/>
        <w:left w:val="none" w:sz="0" w:space="0" w:color="auto"/>
        <w:bottom w:val="none" w:sz="0" w:space="0" w:color="auto"/>
        <w:right w:val="none" w:sz="0" w:space="0" w:color="auto"/>
      </w:divBdr>
    </w:div>
    <w:div w:id="919950992">
      <w:bodyDiv w:val="1"/>
      <w:marLeft w:val="0"/>
      <w:marRight w:val="0"/>
      <w:marTop w:val="0"/>
      <w:marBottom w:val="0"/>
      <w:divBdr>
        <w:top w:val="none" w:sz="0" w:space="0" w:color="auto"/>
        <w:left w:val="none" w:sz="0" w:space="0" w:color="auto"/>
        <w:bottom w:val="none" w:sz="0" w:space="0" w:color="auto"/>
        <w:right w:val="none" w:sz="0" w:space="0" w:color="auto"/>
      </w:divBdr>
    </w:div>
    <w:div w:id="920137580">
      <w:bodyDiv w:val="1"/>
      <w:marLeft w:val="0"/>
      <w:marRight w:val="0"/>
      <w:marTop w:val="0"/>
      <w:marBottom w:val="0"/>
      <w:divBdr>
        <w:top w:val="none" w:sz="0" w:space="0" w:color="auto"/>
        <w:left w:val="none" w:sz="0" w:space="0" w:color="auto"/>
        <w:bottom w:val="none" w:sz="0" w:space="0" w:color="auto"/>
        <w:right w:val="none" w:sz="0" w:space="0" w:color="auto"/>
      </w:divBdr>
    </w:div>
    <w:div w:id="920650000">
      <w:bodyDiv w:val="1"/>
      <w:marLeft w:val="0"/>
      <w:marRight w:val="0"/>
      <w:marTop w:val="0"/>
      <w:marBottom w:val="0"/>
      <w:divBdr>
        <w:top w:val="none" w:sz="0" w:space="0" w:color="auto"/>
        <w:left w:val="none" w:sz="0" w:space="0" w:color="auto"/>
        <w:bottom w:val="none" w:sz="0" w:space="0" w:color="auto"/>
        <w:right w:val="none" w:sz="0" w:space="0" w:color="auto"/>
      </w:divBdr>
    </w:div>
    <w:div w:id="920674439">
      <w:bodyDiv w:val="1"/>
      <w:marLeft w:val="0"/>
      <w:marRight w:val="0"/>
      <w:marTop w:val="0"/>
      <w:marBottom w:val="0"/>
      <w:divBdr>
        <w:top w:val="none" w:sz="0" w:space="0" w:color="auto"/>
        <w:left w:val="none" w:sz="0" w:space="0" w:color="auto"/>
        <w:bottom w:val="none" w:sz="0" w:space="0" w:color="auto"/>
        <w:right w:val="none" w:sz="0" w:space="0" w:color="auto"/>
      </w:divBdr>
    </w:div>
    <w:div w:id="921138422">
      <w:bodyDiv w:val="1"/>
      <w:marLeft w:val="0"/>
      <w:marRight w:val="0"/>
      <w:marTop w:val="0"/>
      <w:marBottom w:val="0"/>
      <w:divBdr>
        <w:top w:val="none" w:sz="0" w:space="0" w:color="auto"/>
        <w:left w:val="none" w:sz="0" w:space="0" w:color="auto"/>
        <w:bottom w:val="none" w:sz="0" w:space="0" w:color="auto"/>
        <w:right w:val="none" w:sz="0" w:space="0" w:color="auto"/>
      </w:divBdr>
    </w:div>
    <w:div w:id="921916378">
      <w:bodyDiv w:val="1"/>
      <w:marLeft w:val="0"/>
      <w:marRight w:val="0"/>
      <w:marTop w:val="0"/>
      <w:marBottom w:val="0"/>
      <w:divBdr>
        <w:top w:val="none" w:sz="0" w:space="0" w:color="auto"/>
        <w:left w:val="none" w:sz="0" w:space="0" w:color="auto"/>
        <w:bottom w:val="none" w:sz="0" w:space="0" w:color="auto"/>
        <w:right w:val="none" w:sz="0" w:space="0" w:color="auto"/>
      </w:divBdr>
    </w:div>
    <w:div w:id="922298838">
      <w:bodyDiv w:val="1"/>
      <w:marLeft w:val="0"/>
      <w:marRight w:val="0"/>
      <w:marTop w:val="0"/>
      <w:marBottom w:val="0"/>
      <w:divBdr>
        <w:top w:val="none" w:sz="0" w:space="0" w:color="auto"/>
        <w:left w:val="none" w:sz="0" w:space="0" w:color="auto"/>
        <w:bottom w:val="none" w:sz="0" w:space="0" w:color="auto"/>
        <w:right w:val="none" w:sz="0" w:space="0" w:color="auto"/>
      </w:divBdr>
    </w:div>
    <w:div w:id="924798652">
      <w:bodyDiv w:val="1"/>
      <w:marLeft w:val="0"/>
      <w:marRight w:val="0"/>
      <w:marTop w:val="0"/>
      <w:marBottom w:val="0"/>
      <w:divBdr>
        <w:top w:val="none" w:sz="0" w:space="0" w:color="auto"/>
        <w:left w:val="none" w:sz="0" w:space="0" w:color="auto"/>
        <w:bottom w:val="none" w:sz="0" w:space="0" w:color="auto"/>
        <w:right w:val="none" w:sz="0" w:space="0" w:color="auto"/>
      </w:divBdr>
    </w:div>
    <w:div w:id="925501223">
      <w:bodyDiv w:val="1"/>
      <w:marLeft w:val="0"/>
      <w:marRight w:val="0"/>
      <w:marTop w:val="0"/>
      <w:marBottom w:val="0"/>
      <w:divBdr>
        <w:top w:val="none" w:sz="0" w:space="0" w:color="auto"/>
        <w:left w:val="none" w:sz="0" w:space="0" w:color="auto"/>
        <w:bottom w:val="none" w:sz="0" w:space="0" w:color="auto"/>
        <w:right w:val="none" w:sz="0" w:space="0" w:color="auto"/>
      </w:divBdr>
    </w:div>
    <w:div w:id="925964693">
      <w:bodyDiv w:val="1"/>
      <w:marLeft w:val="0"/>
      <w:marRight w:val="0"/>
      <w:marTop w:val="0"/>
      <w:marBottom w:val="0"/>
      <w:divBdr>
        <w:top w:val="none" w:sz="0" w:space="0" w:color="auto"/>
        <w:left w:val="none" w:sz="0" w:space="0" w:color="auto"/>
        <w:bottom w:val="none" w:sz="0" w:space="0" w:color="auto"/>
        <w:right w:val="none" w:sz="0" w:space="0" w:color="auto"/>
      </w:divBdr>
    </w:div>
    <w:div w:id="926839902">
      <w:bodyDiv w:val="1"/>
      <w:marLeft w:val="0"/>
      <w:marRight w:val="0"/>
      <w:marTop w:val="0"/>
      <w:marBottom w:val="0"/>
      <w:divBdr>
        <w:top w:val="none" w:sz="0" w:space="0" w:color="auto"/>
        <w:left w:val="none" w:sz="0" w:space="0" w:color="auto"/>
        <w:bottom w:val="none" w:sz="0" w:space="0" w:color="auto"/>
        <w:right w:val="none" w:sz="0" w:space="0" w:color="auto"/>
      </w:divBdr>
    </w:div>
    <w:div w:id="927076561">
      <w:bodyDiv w:val="1"/>
      <w:marLeft w:val="0"/>
      <w:marRight w:val="0"/>
      <w:marTop w:val="0"/>
      <w:marBottom w:val="0"/>
      <w:divBdr>
        <w:top w:val="none" w:sz="0" w:space="0" w:color="auto"/>
        <w:left w:val="none" w:sz="0" w:space="0" w:color="auto"/>
        <w:bottom w:val="none" w:sz="0" w:space="0" w:color="auto"/>
        <w:right w:val="none" w:sz="0" w:space="0" w:color="auto"/>
      </w:divBdr>
    </w:div>
    <w:div w:id="927732308">
      <w:bodyDiv w:val="1"/>
      <w:marLeft w:val="0"/>
      <w:marRight w:val="0"/>
      <w:marTop w:val="0"/>
      <w:marBottom w:val="0"/>
      <w:divBdr>
        <w:top w:val="none" w:sz="0" w:space="0" w:color="auto"/>
        <w:left w:val="none" w:sz="0" w:space="0" w:color="auto"/>
        <w:bottom w:val="none" w:sz="0" w:space="0" w:color="auto"/>
        <w:right w:val="none" w:sz="0" w:space="0" w:color="auto"/>
      </w:divBdr>
    </w:div>
    <w:div w:id="929779118">
      <w:bodyDiv w:val="1"/>
      <w:marLeft w:val="0"/>
      <w:marRight w:val="0"/>
      <w:marTop w:val="0"/>
      <w:marBottom w:val="0"/>
      <w:divBdr>
        <w:top w:val="none" w:sz="0" w:space="0" w:color="auto"/>
        <w:left w:val="none" w:sz="0" w:space="0" w:color="auto"/>
        <w:bottom w:val="none" w:sz="0" w:space="0" w:color="auto"/>
        <w:right w:val="none" w:sz="0" w:space="0" w:color="auto"/>
      </w:divBdr>
    </w:div>
    <w:div w:id="930550239">
      <w:bodyDiv w:val="1"/>
      <w:marLeft w:val="0"/>
      <w:marRight w:val="0"/>
      <w:marTop w:val="0"/>
      <w:marBottom w:val="0"/>
      <w:divBdr>
        <w:top w:val="none" w:sz="0" w:space="0" w:color="auto"/>
        <w:left w:val="none" w:sz="0" w:space="0" w:color="auto"/>
        <w:bottom w:val="none" w:sz="0" w:space="0" w:color="auto"/>
        <w:right w:val="none" w:sz="0" w:space="0" w:color="auto"/>
      </w:divBdr>
    </w:div>
    <w:div w:id="930965517">
      <w:bodyDiv w:val="1"/>
      <w:marLeft w:val="0"/>
      <w:marRight w:val="0"/>
      <w:marTop w:val="0"/>
      <w:marBottom w:val="0"/>
      <w:divBdr>
        <w:top w:val="none" w:sz="0" w:space="0" w:color="auto"/>
        <w:left w:val="none" w:sz="0" w:space="0" w:color="auto"/>
        <w:bottom w:val="none" w:sz="0" w:space="0" w:color="auto"/>
        <w:right w:val="none" w:sz="0" w:space="0" w:color="auto"/>
      </w:divBdr>
    </w:div>
    <w:div w:id="931553357">
      <w:bodyDiv w:val="1"/>
      <w:marLeft w:val="0"/>
      <w:marRight w:val="0"/>
      <w:marTop w:val="0"/>
      <w:marBottom w:val="0"/>
      <w:divBdr>
        <w:top w:val="none" w:sz="0" w:space="0" w:color="auto"/>
        <w:left w:val="none" w:sz="0" w:space="0" w:color="auto"/>
        <w:bottom w:val="none" w:sz="0" w:space="0" w:color="auto"/>
        <w:right w:val="none" w:sz="0" w:space="0" w:color="auto"/>
      </w:divBdr>
    </w:div>
    <w:div w:id="932053669">
      <w:bodyDiv w:val="1"/>
      <w:marLeft w:val="0"/>
      <w:marRight w:val="0"/>
      <w:marTop w:val="0"/>
      <w:marBottom w:val="0"/>
      <w:divBdr>
        <w:top w:val="none" w:sz="0" w:space="0" w:color="auto"/>
        <w:left w:val="none" w:sz="0" w:space="0" w:color="auto"/>
        <w:bottom w:val="none" w:sz="0" w:space="0" w:color="auto"/>
        <w:right w:val="none" w:sz="0" w:space="0" w:color="auto"/>
      </w:divBdr>
    </w:div>
    <w:div w:id="932514268">
      <w:bodyDiv w:val="1"/>
      <w:marLeft w:val="0"/>
      <w:marRight w:val="0"/>
      <w:marTop w:val="0"/>
      <w:marBottom w:val="0"/>
      <w:divBdr>
        <w:top w:val="none" w:sz="0" w:space="0" w:color="auto"/>
        <w:left w:val="none" w:sz="0" w:space="0" w:color="auto"/>
        <w:bottom w:val="none" w:sz="0" w:space="0" w:color="auto"/>
        <w:right w:val="none" w:sz="0" w:space="0" w:color="auto"/>
      </w:divBdr>
    </w:div>
    <w:div w:id="932860903">
      <w:bodyDiv w:val="1"/>
      <w:marLeft w:val="0"/>
      <w:marRight w:val="0"/>
      <w:marTop w:val="0"/>
      <w:marBottom w:val="0"/>
      <w:divBdr>
        <w:top w:val="none" w:sz="0" w:space="0" w:color="auto"/>
        <w:left w:val="none" w:sz="0" w:space="0" w:color="auto"/>
        <w:bottom w:val="none" w:sz="0" w:space="0" w:color="auto"/>
        <w:right w:val="none" w:sz="0" w:space="0" w:color="auto"/>
      </w:divBdr>
    </w:div>
    <w:div w:id="933434948">
      <w:bodyDiv w:val="1"/>
      <w:marLeft w:val="0"/>
      <w:marRight w:val="0"/>
      <w:marTop w:val="0"/>
      <w:marBottom w:val="0"/>
      <w:divBdr>
        <w:top w:val="none" w:sz="0" w:space="0" w:color="auto"/>
        <w:left w:val="none" w:sz="0" w:space="0" w:color="auto"/>
        <w:bottom w:val="none" w:sz="0" w:space="0" w:color="auto"/>
        <w:right w:val="none" w:sz="0" w:space="0" w:color="auto"/>
      </w:divBdr>
    </w:div>
    <w:div w:id="934558513">
      <w:bodyDiv w:val="1"/>
      <w:marLeft w:val="0"/>
      <w:marRight w:val="0"/>
      <w:marTop w:val="0"/>
      <w:marBottom w:val="0"/>
      <w:divBdr>
        <w:top w:val="none" w:sz="0" w:space="0" w:color="auto"/>
        <w:left w:val="none" w:sz="0" w:space="0" w:color="auto"/>
        <w:bottom w:val="none" w:sz="0" w:space="0" w:color="auto"/>
        <w:right w:val="none" w:sz="0" w:space="0" w:color="auto"/>
      </w:divBdr>
    </w:div>
    <w:div w:id="935287514">
      <w:bodyDiv w:val="1"/>
      <w:marLeft w:val="0"/>
      <w:marRight w:val="0"/>
      <w:marTop w:val="0"/>
      <w:marBottom w:val="0"/>
      <w:divBdr>
        <w:top w:val="none" w:sz="0" w:space="0" w:color="auto"/>
        <w:left w:val="none" w:sz="0" w:space="0" w:color="auto"/>
        <w:bottom w:val="none" w:sz="0" w:space="0" w:color="auto"/>
        <w:right w:val="none" w:sz="0" w:space="0" w:color="auto"/>
      </w:divBdr>
    </w:div>
    <w:div w:id="935479054">
      <w:bodyDiv w:val="1"/>
      <w:marLeft w:val="0"/>
      <w:marRight w:val="0"/>
      <w:marTop w:val="0"/>
      <w:marBottom w:val="0"/>
      <w:divBdr>
        <w:top w:val="none" w:sz="0" w:space="0" w:color="auto"/>
        <w:left w:val="none" w:sz="0" w:space="0" w:color="auto"/>
        <w:bottom w:val="none" w:sz="0" w:space="0" w:color="auto"/>
        <w:right w:val="none" w:sz="0" w:space="0" w:color="auto"/>
      </w:divBdr>
    </w:div>
    <w:div w:id="935790145">
      <w:bodyDiv w:val="1"/>
      <w:marLeft w:val="0"/>
      <w:marRight w:val="0"/>
      <w:marTop w:val="0"/>
      <w:marBottom w:val="0"/>
      <w:divBdr>
        <w:top w:val="none" w:sz="0" w:space="0" w:color="auto"/>
        <w:left w:val="none" w:sz="0" w:space="0" w:color="auto"/>
        <w:bottom w:val="none" w:sz="0" w:space="0" w:color="auto"/>
        <w:right w:val="none" w:sz="0" w:space="0" w:color="auto"/>
      </w:divBdr>
    </w:div>
    <w:div w:id="936325318">
      <w:bodyDiv w:val="1"/>
      <w:marLeft w:val="0"/>
      <w:marRight w:val="0"/>
      <w:marTop w:val="0"/>
      <w:marBottom w:val="0"/>
      <w:divBdr>
        <w:top w:val="none" w:sz="0" w:space="0" w:color="auto"/>
        <w:left w:val="none" w:sz="0" w:space="0" w:color="auto"/>
        <w:bottom w:val="none" w:sz="0" w:space="0" w:color="auto"/>
        <w:right w:val="none" w:sz="0" w:space="0" w:color="auto"/>
      </w:divBdr>
    </w:div>
    <w:div w:id="936714032">
      <w:bodyDiv w:val="1"/>
      <w:marLeft w:val="0"/>
      <w:marRight w:val="0"/>
      <w:marTop w:val="0"/>
      <w:marBottom w:val="0"/>
      <w:divBdr>
        <w:top w:val="none" w:sz="0" w:space="0" w:color="auto"/>
        <w:left w:val="none" w:sz="0" w:space="0" w:color="auto"/>
        <w:bottom w:val="none" w:sz="0" w:space="0" w:color="auto"/>
        <w:right w:val="none" w:sz="0" w:space="0" w:color="auto"/>
      </w:divBdr>
    </w:div>
    <w:div w:id="936984159">
      <w:bodyDiv w:val="1"/>
      <w:marLeft w:val="0"/>
      <w:marRight w:val="0"/>
      <w:marTop w:val="0"/>
      <w:marBottom w:val="0"/>
      <w:divBdr>
        <w:top w:val="none" w:sz="0" w:space="0" w:color="auto"/>
        <w:left w:val="none" w:sz="0" w:space="0" w:color="auto"/>
        <w:bottom w:val="none" w:sz="0" w:space="0" w:color="auto"/>
        <w:right w:val="none" w:sz="0" w:space="0" w:color="auto"/>
      </w:divBdr>
    </w:div>
    <w:div w:id="937369624">
      <w:bodyDiv w:val="1"/>
      <w:marLeft w:val="0"/>
      <w:marRight w:val="0"/>
      <w:marTop w:val="0"/>
      <w:marBottom w:val="0"/>
      <w:divBdr>
        <w:top w:val="none" w:sz="0" w:space="0" w:color="auto"/>
        <w:left w:val="none" w:sz="0" w:space="0" w:color="auto"/>
        <w:bottom w:val="none" w:sz="0" w:space="0" w:color="auto"/>
        <w:right w:val="none" w:sz="0" w:space="0" w:color="auto"/>
      </w:divBdr>
    </w:div>
    <w:div w:id="938370065">
      <w:bodyDiv w:val="1"/>
      <w:marLeft w:val="0"/>
      <w:marRight w:val="0"/>
      <w:marTop w:val="0"/>
      <w:marBottom w:val="0"/>
      <w:divBdr>
        <w:top w:val="none" w:sz="0" w:space="0" w:color="auto"/>
        <w:left w:val="none" w:sz="0" w:space="0" w:color="auto"/>
        <w:bottom w:val="none" w:sz="0" w:space="0" w:color="auto"/>
        <w:right w:val="none" w:sz="0" w:space="0" w:color="auto"/>
      </w:divBdr>
    </w:div>
    <w:div w:id="938874373">
      <w:bodyDiv w:val="1"/>
      <w:marLeft w:val="0"/>
      <w:marRight w:val="0"/>
      <w:marTop w:val="0"/>
      <w:marBottom w:val="0"/>
      <w:divBdr>
        <w:top w:val="none" w:sz="0" w:space="0" w:color="auto"/>
        <w:left w:val="none" w:sz="0" w:space="0" w:color="auto"/>
        <w:bottom w:val="none" w:sz="0" w:space="0" w:color="auto"/>
        <w:right w:val="none" w:sz="0" w:space="0" w:color="auto"/>
      </w:divBdr>
    </w:div>
    <w:div w:id="939989209">
      <w:bodyDiv w:val="1"/>
      <w:marLeft w:val="0"/>
      <w:marRight w:val="0"/>
      <w:marTop w:val="0"/>
      <w:marBottom w:val="0"/>
      <w:divBdr>
        <w:top w:val="none" w:sz="0" w:space="0" w:color="auto"/>
        <w:left w:val="none" w:sz="0" w:space="0" w:color="auto"/>
        <w:bottom w:val="none" w:sz="0" w:space="0" w:color="auto"/>
        <w:right w:val="none" w:sz="0" w:space="0" w:color="auto"/>
      </w:divBdr>
    </w:div>
    <w:div w:id="941457027">
      <w:bodyDiv w:val="1"/>
      <w:marLeft w:val="0"/>
      <w:marRight w:val="0"/>
      <w:marTop w:val="0"/>
      <w:marBottom w:val="0"/>
      <w:divBdr>
        <w:top w:val="none" w:sz="0" w:space="0" w:color="auto"/>
        <w:left w:val="none" w:sz="0" w:space="0" w:color="auto"/>
        <w:bottom w:val="none" w:sz="0" w:space="0" w:color="auto"/>
        <w:right w:val="none" w:sz="0" w:space="0" w:color="auto"/>
      </w:divBdr>
    </w:div>
    <w:div w:id="942689860">
      <w:bodyDiv w:val="1"/>
      <w:marLeft w:val="0"/>
      <w:marRight w:val="0"/>
      <w:marTop w:val="0"/>
      <w:marBottom w:val="0"/>
      <w:divBdr>
        <w:top w:val="none" w:sz="0" w:space="0" w:color="auto"/>
        <w:left w:val="none" w:sz="0" w:space="0" w:color="auto"/>
        <w:bottom w:val="none" w:sz="0" w:space="0" w:color="auto"/>
        <w:right w:val="none" w:sz="0" w:space="0" w:color="auto"/>
      </w:divBdr>
    </w:div>
    <w:div w:id="943268352">
      <w:bodyDiv w:val="1"/>
      <w:marLeft w:val="0"/>
      <w:marRight w:val="0"/>
      <w:marTop w:val="0"/>
      <w:marBottom w:val="0"/>
      <w:divBdr>
        <w:top w:val="none" w:sz="0" w:space="0" w:color="auto"/>
        <w:left w:val="none" w:sz="0" w:space="0" w:color="auto"/>
        <w:bottom w:val="none" w:sz="0" w:space="0" w:color="auto"/>
        <w:right w:val="none" w:sz="0" w:space="0" w:color="auto"/>
      </w:divBdr>
      <w:divsChild>
        <w:div w:id="47345383">
          <w:marLeft w:val="0"/>
          <w:marRight w:val="0"/>
          <w:marTop w:val="0"/>
          <w:marBottom w:val="0"/>
          <w:divBdr>
            <w:top w:val="none" w:sz="0" w:space="0" w:color="auto"/>
            <w:left w:val="none" w:sz="0" w:space="0" w:color="auto"/>
            <w:bottom w:val="none" w:sz="0" w:space="0" w:color="auto"/>
            <w:right w:val="none" w:sz="0" w:space="0" w:color="auto"/>
          </w:divBdr>
        </w:div>
        <w:div w:id="118651833">
          <w:marLeft w:val="0"/>
          <w:marRight w:val="0"/>
          <w:marTop w:val="0"/>
          <w:marBottom w:val="0"/>
          <w:divBdr>
            <w:top w:val="none" w:sz="0" w:space="0" w:color="auto"/>
            <w:left w:val="none" w:sz="0" w:space="0" w:color="auto"/>
            <w:bottom w:val="none" w:sz="0" w:space="0" w:color="auto"/>
            <w:right w:val="none" w:sz="0" w:space="0" w:color="auto"/>
          </w:divBdr>
        </w:div>
        <w:div w:id="122693153">
          <w:marLeft w:val="0"/>
          <w:marRight w:val="0"/>
          <w:marTop w:val="0"/>
          <w:marBottom w:val="0"/>
          <w:divBdr>
            <w:top w:val="none" w:sz="0" w:space="0" w:color="auto"/>
            <w:left w:val="none" w:sz="0" w:space="0" w:color="auto"/>
            <w:bottom w:val="none" w:sz="0" w:space="0" w:color="auto"/>
            <w:right w:val="none" w:sz="0" w:space="0" w:color="auto"/>
          </w:divBdr>
        </w:div>
        <w:div w:id="176777276">
          <w:marLeft w:val="0"/>
          <w:marRight w:val="0"/>
          <w:marTop w:val="0"/>
          <w:marBottom w:val="0"/>
          <w:divBdr>
            <w:top w:val="none" w:sz="0" w:space="0" w:color="auto"/>
            <w:left w:val="none" w:sz="0" w:space="0" w:color="auto"/>
            <w:bottom w:val="none" w:sz="0" w:space="0" w:color="auto"/>
            <w:right w:val="none" w:sz="0" w:space="0" w:color="auto"/>
          </w:divBdr>
        </w:div>
        <w:div w:id="316881378">
          <w:marLeft w:val="0"/>
          <w:marRight w:val="0"/>
          <w:marTop w:val="0"/>
          <w:marBottom w:val="0"/>
          <w:divBdr>
            <w:top w:val="none" w:sz="0" w:space="0" w:color="auto"/>
            <w:left w:val="none" w:sz="0" w:space="0" w:color="auto"/>
            <w:bottom w:val="none" w:sz="0" w:space="0" w:color="auto"/>
            <w:right w:val="none" w:sz="0" w:space="0" w:color="auto"/>
          </w:divBdr>
        </w:div>
        <w:div w:id="481388871">
          <w:marLeft w:val="0"/>
          <w:marRight w:val="0"/>
          <w:marTop w:val="0"/>
          <w:marBottom w:val="0"/>
          <w:divBdr>
            <w:top w:val="none" w:sz="0" w:space="0" w:color="auto"/>
            <w:left w:val="none" w:sz="0" w:space="0" w:color="auto"/>
            <w:bottom w:val="none" w:sz="0" w:space="0" w:color="auto"/>
            <w:right w:val="none" w:sz="0" w:space="0" w:color="auto"/>
          </w:divBdr>
        </w:div>
        <w:div w:id="642853352">
          <w:marLeft w:val="0"/>
          <w:marRight w:val="0"/>
          <w:marTop w:val="0"/>
          <w:marBottom w:val="0"/>
          <w:divBdr>
            <w:top w:val="none" w:sz="0" w:space="0" w:color="auto"/>
            <w:left w:val="none" w:sz="0" w:space="0" w:color="auto"/>
            <w:bottom w:val="none" w:sz="0" w:space="0" w:color="auto"/>
            <w:right w:val="none" w:sz="0" w:space="0" w:color="auto"/>
          </w:divBdr>
        </w:div>
        <w:div w:id="858619104">
          <w:marLeft w:val="0"/>
          <w:marRight w:val="0"/>
          <w:marTop w:val="0"/>
          <w:marBottom w:val="0"/>
          <w:divBdr>
            <w:top w:val="none" w:sz="0" w:space="0" w:color="auto"/>
            <w:left w:val="none" w:sz="0" w:space="0" w:color="auto"/>
            <w:bottom w:val="none" w:sz="0" w:space="0" w:color="auto"/>
            <w:right w:val="none" w:sz="0" w:space="0" w:color="auto"/>
          </w:divBdr>
        </w:div>
        <w:div w:id="869152266">
          <w:marLeft w:val="0"/>
          <w:marRight w:val="0"/>
          <w:marTop w:val="0"/>
          <w:marBottom w:val="0"/>
          <w:divBdr>
            <w:top w:val="none" w:sz="0" w:space="0" w:color="auto"/>
            <w:left w:val="none" w:sz="0" w:space="0" w:color="auto"/>
            <w:bottom w:val="none" w:sz="0" w:space="0" w:color="auto"/>
            <w:right w:val="none" w:sz="0" w:space="0" w:color="auto"/>
          </w:divBdr>
        </w:div>
        <w:div w:id="1017466307">
          <w:marLeft w:val="0"/>
          <w:marRight w:val="0"/>
          <w:marTop w:val="0"/>
          <w:marBottom w:val="0"/>
          <w:divBdr>
            <w:top w:val="none" w:sz="0" w:space="0" w:color="auto"/>
            <w:left w:val="none" w:sz="0" w:space="0" w:color="auto"/>
            <w:bottom w:val="none" w:sz="0" w:space="0" w:color="auto"/>
            <w:right w:val="none" w:sz="0" w:space="0" w:color="auto"/>
          </w:divBdr>
        </w:div>
        <w:div w:id="1028724881">
          <w:marLeft w:val="0"/>
          <w:marRight w:val="0"/>
          <w:marTop w:val="0"/>
          <w:marBottom w:val="0"/>
          <w:divBdr>
            <w:top w:val="none" w:sz="0" w:space="0" w:color="auto"/>
            <w:left w:val="none" w:sz="0" w:space="0" w:color="auto"/>
            <w:bottom w:val="none" w:sz="0" w:space="0" w:color="auto"/>
            <w:right w:val="none" w:sz="0" w:space="0" w:color="auto"/>
          </w:divBdr>
        </w:div>
        <w:div w:id="1378705048">
          <w:marLeft w:val="0"/>
          <w:marRight w:val="0"/>
          <w:marTop w:val="0"/>
          <w:marBottom w:val="0"/>
          <w:divBdr>
            <w:top w:val="none" w:sz="0" w:space="0" w:color="auto"/>
            <w:left w:val="none" w:sz="0" w:space="0" w:color="auto"/>
            <w:bottom w:val="none" w:sz="0" w:space="0" w:color="auto"/>
            <w:right w:val="none" w:sz="0" w:space="0" w:color="auto"/>
          </w:divBdr>
        </w:div>
        <w:div w:id="1525971271">
          <w:marLeft w:val="0"/>
          <w:marRight w:val="0"/>
          <w:marTop w:val="0"/>
          <w:marBottom w:val="0"/>
          <w:divBdr>
            <w:top w:val="none" w:sz="0" w:space="0" w:color="auto"/>
            <w:left w:val="none" w:sz="0" w:space="0" w:color="auto"/>
            <w:bottom w:val="none" w:sz="0" w:space="0" w:color="auto"/>
            <w:right w:val="none" w:sz="0" w:space="0" w:color="auto"/>
          </w:divBdr>
        </w:div>
        <w:div w:id="1546526041">
          <w:marLeft w:val="0"/>
          <w:marRight w:val="0"/>
          <w:marTop w:val="0"/>
          <w:marBottom w:val="0"/>
          <w:divBdr>
            <w:top w:val="none" w:sz="0" w:space="0" w:color="auto"/>
            <w:left w:val="none" w:sz="0" w:space="0" w:color="auto"/>
            <w:bottom w:val="none" w:sz="0" w:space="0" w:color="auto"/>
            <w:right w:val="none" w:sz="0" w:space="0" w:color="auto"/>
          </w:divBdr>
        </w:div>
        <w:div w:id="1706521185">
          <w:marLeft w:val="0"/>
          <w:marRight w:val="0"/>
          <w:marTop w:val="0"/>
          <w:marBottom w:val="0"/>
          <w:divBdr>
            <w:top w:val="none" w:sz="0" w:space="0" w:color="auto"/>
            <w:left w:val="none" w:sz="0" w:space="0" w:color="auto"/>
            <w:bottom w:val="none" w:sz="0" w:space="0" w:color="auto"/>
            <w:right w:val="none" w:sz="0" w:space="0" w:color="auto"/>
          </w:divBdr>
        </w:div>
        <w:div w:id="1952087575">
          <w:marLeft w:val="0"/>
          <w:marRight w:val="0"/>
          <w:marTop w:val="0"/>
          <w:marBottom w:val="0"/>
          <w:divBdr>
            <w:top w:val="none" w:sz="0" w:space="0" w:color="auto"/>
            <w:left w:val="none" w:sz="0" w:space="0" w:color="auto"/>
            <w:bottom w:val="none" w:sz="0" w:space="0" w:color="auto"/>
            <w:right w:val="none" w:sz="0" w:space="0" w:color="auto"/>
          </w:divBdr>
        </w:div>
        <w:div w:id="1967616635">
          <w:marLeft w:val="0"/>
          <w:marRight w:val="0"/>
          <w:marTop w:val="0"/>
          <w:marBottom w:val="0"/>
          <w:divBdr>
            <w:top w:val="none" w:sz="0" w:space="0" w:color="auto"/>
            <w:left w:val="none" w:sz="0" w:space="0" w:color="auto"/>
            <w:bottom w:val="none" w:sz="0" w:space="0" w:color="auto"/>
            <w:right w:val="none" w:sz="0" w:space="0" w:color="auto"/>
          </w:divBdr>
        </w:div>
      </w:divsChild>
    </w:div>
    <w:div w:id="943344778">
      <w:bodyDiv w:val="1"/>
      <w:marLeft w:val="0"/>
      <w:marRight w:val="0"/>
      <w:marTop w:val="0"/>
      <w:marBottom w:val="0"/>
      <w:divBdr>
        <w:top w:val="none" w:sz="0" w:space="0" w:color="auto"/>
        <w:left w:val="none" w:sz="0" w:space="0" w:color="auto"/>
        <w:bottom w:val="none" w:sz="0" w:space="0" w:color="auto"/>
        <w:right w:val="none" w:sz="0" w:space="0" w:color="auto"/>
      </w:divBdr>
    </w:div>
    <w:div w:id="943653331">
      <w:bodyDiv w:val="1"/>
      <w:marLeft w:val="0"/>
      <w:marRight w:val="0"/>
      <w:marTop w:val="0"/>
      <w:marBottom w:val="0"/>
      <w:divBdr>
        <w:top w:val="none" w:sz="0" w:space="0" w:color="auto"/>
        <w:left w:val="none" w:sz="0" w:space="0" w:color="auto"/>
        <w:bottom w:val="none" w:sz="0" w:space="0" w:color="auto"/>
        <w:right w:val="none" w:sz="0" w:space="0" w:color="auto"/>
      </w:divBdr>
    </w:div>
    <w:div w:id="944506569">
      <w:bodyDiv w:val="1"/>
      <w:marLeft w:val="0"/>
      <w:marRight w:val="0"/>
      <w:marTop w:val="0"/>
      <w:marBottom w:val="0"/>
      <w:divBdr>
        <w:top w:val="none" w:sz="0" w:space="0" w:color="auto"/>
        <w:left w:val="none" w:sz="0" w:space="0" w:color="auto"/>
        <w:bottom w:val="none" w:sz="0" w:space="0" w:color="auto"/>
        <w:right w:val="none" w:sz="0" w:space="0" w:color="auto"/>
      </w:divBdr>
    </w:div>
    <w:div w:id="944849625">
      <w:bodyDiv w:val="1"/>
      <w:marLeft w:val="0"/>
      <w:marRight w:val="0"/>
      <w:marTop w:val="0"/>
      <w:marBottom w:val="0"/>
      <w:divBdr>
        <w:top w:val="none" w:sz="0" w:space="0" w:color="auto"/>
        <w:left w:val="none" w:sz="0" w:space="0" w:color="auto"/>
        <w:bottom w:val="none" w:sz="0" w:space="0" w:color="auto"/>
        <w:right w:val="none" w:sz="0" w:space="0" w:color="auto"/>
      </w:divBdr>
    </w:div>
    <w:div w:id="944968641">
      <w:bodyDiv w:val="1"/>
      <w:marLeft w:val="0"/>
      <w:marRight w:val="0"/>
      <w:marTop w:val="0"/>
      <w:marBottom w:val="0"/>
      <w:divBdr>
        <w:top w:val="none" w:sz="0" w:space="0" w:color="auto"/>
        <w:left w:val="none" w:sz="0" w:space="0" w:color="auto"/>
        <w:bottom w:val="none" w:sz="0" w:space="0" w:color="auto"/>
        <w:right w:val="none" w:sz="0" w:space="0" w:color="auto"/>
      </w:divBdr>
    </w:div>
    <w:div w:id="944995342">
      <w:bodyDiv w:val="1"/>
      <w:marLeft w:val="0"/>
      <w:marRight w:val="0"/>
      <w:marTop w:val="0"/>
      <w:marBottom w:val="0"/>
      <w:divBdr>
        <w:top w:val="none" w:sz="0" w:space="0" w:color="auto"/>
        <w:left w:val="none" w:sz="0" w:space="0" w:color="auto"/>
        <w:bottom w:val="none" w:sz="0" w:space="0" w:color="auto"/>
        <w:right w:val="none" w:sz="0" w:space="0" w:color="auto"/>
      </w:divBdr>
    </w:div>
    <w:div w:id="945574309">
      <w:bodyDiv w:val="1"/>
      <w:marLeft w:val="0"/>
      <w:marRight w:val="0"/>
      <w:marTop w:val="0"/>
      <w:marBottom w:val="0"/>
      <w:divBdr>
        <w:top w:val="none" w:sz="0" w:space="0" w:color="auto"/>
        <w:left w:val="none" w:sz="0" w:space="0" w:color="auto"/>
        <w:bottom w:val="none" w:sz="0" w:space="0" w:color="auto"/>
        <w:right w:val="none" w:sz="0" w:space="0" w:color="auto"/>
      </w:divBdr>
    </w:div>
    <w:div w:id="946349080">
      <w:bodyDiv w:val="1"/>
      <w:marLeft w:val="0"/>
      <w:marRight w:val="0"/>
      <w:marTop w:val="0"/>
      <w:marBottom w:val="0"/>
      <w:divBdr>
        <w:top w:val="none" w:sz="0" w:space="0" w:color="auto"/>
        <w:left w:val="none" w:sz="0" w:space="0" w:color="auto"/>
        <w:bottom w:val="none" w:sz="0" w:space="0" w:color="auto"/>
        <w:right w:val="none" w:sz="0" w:space="0" w:color="auto"/>
      </w:divBdr>
    </w:div>
    <w:div w:id="946351438">
      <w:bodyDiv w:val="1"/>
      <w:marLeft w:val="0"/>
      <w:marRight w:val="0"/>
      <w:marTop w:val="0"/>
      <w:marBottom w:val="0"/>
      <w:divBdr>
        <w:top w:val="none" w:sz="0" w:space="0" w:color="auto"/>
        <w:left w:val="none" w:sz="0" w:space="0" w:color="auto"/>
        <w:bottom w:val="none" w:sz="0" w:space="0" w:color="auto"/>
        <w:right w:val="none" w:sz="0" w:space="0" w:color="auto"/>
      </w:divBdr>
    </w:div>
    <w:div w:id="947658110">
      <w:bodyDiv w:val="1"/>
      <w:marLeft w:val="0"/>
      <w:marRight w:val="0"/>
      <w:marTop w:val="0"/>
      <w:marBottom w:val="0"/>
      <w:divBdr>
        <w:top w:val="none" w:sz="0" w:space="0" w:color="auto"/>
        <w:left w:val="none" w:sz="0" w:space="0" w:color="auto"/>
        <w:bottom w:val="none" w:sz="0" w:space="0" w:color="auto"/>
        <w:right w:val="none" w:sz="0" w:space="0" w:color="auto"/>
      </w:divBdr>
    </w:div>
    <w:div w:id="947739744">
      <w:bodyDiv w:val="1"/>
      <w:marLeft w:val="0"/>
      <w:marRight w:val="0"/>
      <w:marTop w:val="0"/>
      <w:marBottom w:val="0"/>
      <w:divBdr>
        <w:top w:val="none" w:sz="0" w:space="0" w:color="auto"/>
        <w:left w:val="none" w:sz="0" w:space="0" w:color="auto"/>
        <w:bottom w:val="none" w:sz="0" w:space="0" w:color="auto"/>
        <w:right w:val="none" w:sz="0" w:space="0" w:color="auto"/>
      </w:divBdr>
    </w:div>
    <w:div w:id="947740903">
      <w:bodyDiv w:val="1"/>
      <w:marLeft w:val="0"/>
      <w:marRight w:val="0"/>
      <w:marTop w:val="0"/>
      <w:marBottom w:val="0"/>
      <w:divBdr>
        <w:top w:val="none" w:sz="0" w:space="0" w:color="auto"/>
        <w:left w:val="none" w:sz="0" w:space="0" w:color="auto"/>
        <w:bottom w:val="none" w:sz="0" w:space="0" w:color="auto"/>
        <w:right w:val="none" w:sz="0" w:space="0" w:color="auto"/>
      </w:divBdr>
    </w:div>
    <w:div w:id="948122063">
      <w:bodyDiv w:val="1"/>
      <w:marLeft w:val="0"/>
      <w:marRight w:val="0"/>
      <w:marTop w:val="0"/>
      <w:marBottom w:val="0"/>
      <w:divBdr>
        <w:top w:val="none" w:sz="0" w:space="0" w:color="auto"/>
        <w:left w:val="none" w:sz="0" w:space="0" w:color="auto"/>
        <w:bottom w:val="none" w:sz="0" w:space="0" w:color="auto"/>
        <w:right w:val="none" w:sz="0" w:space="0" w:color="auto"/>
      </w:divBdr>
    </w:div>
    <w:div w:id="948706834">
      <w:bodyDiv w:val="1"/>
      <w:marLeft w:val="0"/>
      <w:marRight w:val="0"/>
      <w:marTop w:val="0"/>
      <w:marBottom w:val="0"/>
      <w:divBdr>
        <w:top w:val="none" w:sz="0" w:space="0" w:color="auto"/>
        <w:left w:val="none" w:sz="0" w:space="0" w:color="auto"/>
        <w:bottom w:val="none" w:sz="0" w:space="0" w:color="auto"/>
        <w:right w:val="none" w:sz="0" w:space="0" w:color="auto"/>
      </w:divBdr>
    </w:div>
    <w:div w:id="948854929">
      <w:bodyDiv w:val="1"/>
      <w:marLeft w:val="0"/>
      <w:marRight w:val="0"/>
      <w:marTop w:val="0"/>
      <w:marBottom w:val="0"/>
      <w:divBdr>
        <w:top w:val="none" w:sz="0" w:space="0" w:color="auto"/>
        <w:left w:val="none" w:sz="0" w:space="0" w:color="auto"/>
        <w:bottom w:val="none" w:sz="0" w:space="0" w:color="auto"/>
        <w:right w:val="none" w:sz="0" w:space="0" w:color="auto"/>
      </w:divBdr>
    </w:div>
    <w:div w:id="948972740">
      <w:bodyDiv w:val="1"/>
      <w:marLeft w:val="0"/>
      <w:marRight w:val="0"/>
      <w:marTop w:val="0"/>
      <w:marBottom w:val="0"/>
      <w:divBdr>
        <w:top w:val="none" w:sz="0" w:space="0" w:color="auto"/>
        <w:left w:val="none" w:sz="0" w:space="0" w:color="auto"/>
        <w:bottom w:val="none" w:sz="0" w:space="0" w:color="auto"/>
        <w:right w:val="none" w:sz="0" w:space="0" w:color="auto"/>
      </w:divBdr>
    </w:div>
    <w:div w:id="949044123">
      <w:bodyDiv w:val="1"/>
      <w:marLeft w:val="0"/>
      <w:marRight w:val="0"/>
      <w:marTop w:val="0"/>
      <w:marBottom w:val="0"/>
      <w:divBdr>
        <w:top w:val="none" w:sz="0" w:space="0" w:color="auto"/>
        <w:left w:val="none" w:sz="0" w:space="0" w:color="auto"/>
        <w:bottom w:val="none" w:sz="0" w:space="0" w:color="auto"/>
        <w:right w:val="none" w:sz="0" w:space="0" w:color="auto"/>
      </w:divBdr>
    </w:div>
    <w:div w:id="949628940">
      <w:bodyDiv w:val="1"/>
      <w:marLeft w:val="0"/>
      <w:marRight w:val="0"/>
      <w:marTop w:val="0"/>
      <w:marBottom w:val="0"/>
      <w:divBdr>
        <w:top w:val="none" w:sz="0" w:space="0" w:color="auto"/>
        <w:left w:val="none" w:sz="0" w:space="0" w:color="auto"/>
        <w:bottom w:val="none" w:sz="0" w:space="0" w:color="auto"/>
        <w:right w:val="none" w:sz="0" w:space="0" w:color="auto"/>
      </w:divBdr>
    </w:div>
    <w:div w:id="950236533">
      <w:bodyDiv w:val="1"/>
      <w:marLeft w:val="0"/>
      <w:marRight w:val="0"/>
      <w:marTop w:val="0"/>
      <w:marBottom w:val="0"/>
      <w:divBdr>
        <w:top w:val="none" w:sz="0" w:space="0" w:color="auto"/>
        <w:left w:val="none" w:sz="0" w:space="0" w:color="auto"/>
        <w:bottom w:val="none" w:sz="0" w:space="0" w:color="auto"/>
        <w:right w:val="none" w:sz="0" w:space="0" w:color="auto"/>
      </w:divBdr>
    </w:div>
    <w:div w:id="950474647">
      <w:bodyDiv w:val="1"/>
      <w:marLeft w:val="0"/>
      <w:marRight w:val="0"/>
      <w:marTop w:val="0"/>
      <w:marBottom w:val="0"/>
      <w:divBdr>
        <w:top w:val="none" w:sz="0" w:space="0" w:color="auto"/>
        <w:left w:val="none" w:sz="0" w:space="0" w:color="auto"/>
        <w:bottom w:val="none" w:sz="0" w:space="0" w:color="auto"/>
        <w:right w:val="none" w:sz="0" w:space="0" w:color="auto"/>
      </w:divBdr>
    </w:div>
    <w:div w:id="950819887">
      <w:bodyDiv w:val="1"/>
      <w:marLeft w:val="0"/>
      <w:marRight w:val="0"/>
      <w:marTop w:val="0"/>
      <w:marBottom w:val="0"/>
      <w:divBdr>
        <w:top w:val="none" w:sz="0" w:space="0" w:color="auto"/>
        <w:left w:val="none" w:sz="0" w:space="0" w:color="auto"/>
        <w:bottom w:val="none" w:sz="0" w:space="0" w:color="auto"/>
        <w:right w:val="none" w:sz="0" w:space="0" w:color="auto"/>
      </w:divBdr>
    </w:div>
    <w:div w:id="951475608">
      <w:bodyDiv w:val="1"/>
      <w:marLeft w:val="0"/>
      <w:marRight w:val="0"/>
      <w:marTop w:val="0"/>
      <w:marBottom w:val="0"/>
      <w:divBdr>
        <w:top w:val="none" w:sz="0" w:space="0" w:color="auto"/>
        <w:left w:val="none" w:sz="0" w:space="0" w:color="auto"/>
        <w:bottom w:val="none" w:sz="0" w:space="0" w:color="auto"/>
        <w:right w:val="none" w:sz="0" w:space="0" w:color="auto"/>
      </w:divBdr>
    </w:div>
    <w:div w:id="951742711">
      <w:bodyDiv w:val="1"/>
      <w:marLeft w:val="0"/>
      <w:marRight w:val="0"/>
      <w:marTop w:val="0"/>
      <w:marBottom w:val="0"/>
      <w:divBdr>
        <w:top w:val="none" w:sz="0" w:space="0" w:color="auto"/>
        <w:left w:val="none" w:sz="0" w:space="0" w:color="auto"/>
        <w:bottom w:val="none" w:sz="0" w:space="0" w:color="auto"/>
        <w:right w:val="none" w:sz="0" w:space="0" w:color="auto"/>
      </w:divBdr>
    </w:div>
    <w:div w:id="952592875">
      <w:bodyDiv w:val="1"/>
      <w:marLeft w:val="0"/>
      <w:marRight w:val="0"/>
      <w:marTop w:val="0"/>
      <w:marBottom w:val="0"/>
      <w:divBdr>
        <w:top w:val="none" w:sz="0" w:space="0" w:color="auto"/>
        <w:left w:val="none" w:sz="0" w:space="0" w:color="auto"/>
        <w:bottom w:val="none" w:sz="0" w:space="0" w:color="auto"/>
        <w:right w:val="none" w:sz="0" w:space="0" w:color="auto"/>
      </w:divBdr>
    </w:div>
    <w:div w:id="954289611">
      <w:bodyDiv w:val="1"/>
      <w:marLeft w:val="0"/>
      <w:marRight w:val="0"/>
      <w:marTop w:val="0"/>
      <w:marBottom w:val="0"/>
      <w:divBdr>
        <w:top w:val="none" w:sz="0" w:space="0" w:color="auto"/>
        <w:left w:val="none" w:sz="0" w:space="0" w:color="auto"/>
        <w:bottom w:val="none" w:sz="0" w:space="0" w:color="auto"/>
        <w:right w:val="none" w:sz="0" w:space="0" w:color="auto"/>
      </w:divBdr>
    </w:div>
    <w:div w:id="957250542">
      <w:bodyDiv w:val="1"/>
      <w:marLeft w:val="0"/>
      <w:marRight w:val="0"/>
      <w:marTop w:val="0"/>
      <w:marBottom w:val="0"/>
      <w:divBdr>
        <w:top w:val="none" w:sz="0" w:space="0" w:color="auto"/>
        <w:left w:val="none" w:sz="0" w:space="0" w:color="auto"/>
        <w:bottom w:val="none" w:sz="0" w:space="0" w:color="auto"/>
        <w:right w:val="none" w:sz="0" w:space="0" w:color="auto"/>
      </w:divBdr>
    </w:div>
    <w:div w:id="957952255">
      <w:bodyDiv w:val="1"/>
      <w:marLeft w:val="0"/>
      <w:marRight w:val="0"/>
      <w:marTop w:val="0"/>
      <w:marBottom w:val="0"/>
      <w:divBdr>
        <w:top w:val="none" w:sz="0" w:space="0" w:color="auto"/>
        <w:left w:val="none" w:sz="0" w:space="0" w:color="auto"/>
        <w:bottom w:val="none" w:sz="0" w:space="0" w:color="auto"/>
        <w:right w:val="none" w:sz="0" w:space="0" w:color="auto"/>
      </w:divBdr>
    </w:div>
    <w:div w:id="959260805">
      <w:bodyDiv w:val="1"/>
      <w:marLeft w:val="0"/>
      <w:marRight w:val="0"/>
      <w:marTop w:val="0"/>
      <w:marBottom w:val="0"/>
      <w:divBdr>
        <w:top w:val="none" w:sz="0" w:space="0" w:color="auto"/>
        <w:left w:val="none" w:sz="0" w:space="0" w:color="auto"/>
        <w:bottom w:val="none" w:sz="0" w:space="0" w:color="auto"/>
        <w:right w:val="none" w:sz="0" w:space="0" w:color="auto"/>
      </w:divBdr>
    </w:div>
    <w:div w:id="959334064">
      <w:bodyDiv w:val="1"/>
      <w:marLeft w:val="0"/>
      <w:marRight w:val="0"/>
      <w:marTop w:val="0"/>
      <w:marBottom w:val="0"/>
      <w:divBdr>
        <w:top w:val="none" w:sz="0" w:space="0" w:color="auto"/>
        <w:left w:val="none" w:sz="0" w:space="0" w:color="auto"/>
        <w:bottom w:val="none" w:sz="0" w:space="0" w:color="auto"/>
        <w:right w:val="none" w:sz="0" w:space="0" w:color="auto"/>
      </w:divBdr>
      <w:divsChild>
        <w:div w:id="3481210">
          <w:marLeft w:val="480"/>
          <w:marRight w:val="0"/>
          <w:marTop w:val="0"/>
          <w:marBottom w:val="0"/>
          <w:divBdr>
            <w:top w:val="none" w:sz="0" w:space="0" w:color="auto"/>
            <w:left w:val="none" w:sz="0" w:space="0" w:color="auto"/>
            <w:bottom w:val="none" w:sz="0" w:space="0" w:color="auto"/>
            <w:right w:val="none" w:sz="0" w:space="0" w:color="auto"/>
          </w:divBdr>
        </w:div>
        <w:div w:id="23755629">
          <w:marLeft w:val="480"/>
          <w:marRight w:val="0"/>
          <w:marTop w:val="0"/>
          <w:marBottom w:val="0"/>
          <w:divBdr>
            <w:top w:val="none" w:sz="0" w:space="0" w:color="auto"/>
            <w:left w:val="none" w:sz="0" w:space="0" w:color="auto"/>
            <w:bottom w:val="none" w:sz="0" w:space="0" w:color="auto"/>
            <w:right w:val="none" w:sz="0" w:space="0" w:color="auto"/>
          </w:divBdr>
        </w:div>
        <w:div w:id="25374644">
          <w:marLeft w:val="480"/>
          <w:marRight w:val="0"/>
          <w:marTop w:val="0"/>
          <w:marBottom w:val="0"/>
          <w:divBdr>
            <w:top w:val="none" w:sz="0" w:space="0" w:color="auto"/>
            <w:left w:val="none" w:sz="0" w:space="0" w:color="auto"/>
            <w:bottom w:val="none" w:sz="0" w:space="0" w:color="auto"/>
            <w:right w:val="none" w:sz="0" w:space="0" w:color="auto"/>
          </w:divBdr>
        </w:div>
        <w:div w:id="54477709">
          <w:marLeft w:val="480"/>
          <w:marRight w:val="0"/>
          <w:marTop w:val="0"/>
          <w:marBottom w:val="0"/>
          <w:divBdr>
            <w:top w:val="none" w:sz="0" w:space="0" w:color="auto"/>
            <w:left w:val="none" w:sz="0" w:space="0" w:color="auto"/>
            <w:bottom w:val="none" w:sz="0" w:space="0" w:color="auto"/>
            <w:right w:val="none" w:sz="0" w:space="0" w:color="auto"/>
          </w:divBdr>
        </w:div>
        <w:div w:id="88277414">
          <w:marLeft w:val="480"/>
          <w:marRight w:val="0"/>
          <w:marTop w:val="0"/>
          <w:marBottom w:val="0"/>
          <w:divBdr>
            <w:top w:val="none" w:sz="0" w:space="0" w:color="auto"/>
            <w:left w:val="none" w:sz="0" w:space="0" w:color="auto"/>
            <w:bottom w:val="none" w:sz="0" w:space="0" w:color="auto"/>
            <w:right w:val="none" w:sz="0" w:space="0" w:color="auto"/>
          </w:divBdr>
        </w:div>
        <w:div w:id="90786846">
          <w:marLeft w:val="480"/>
          <w:marRight w:val="0"/>
          <w:marTop w:val="0"/>
          <w:marBottom w:val="0"/>
          <w:divBdr>
            <w:top w:val="none" w:sz="0" w:space="0" w:color="auto"/>
            <w:left w:val="none" w:sz="0" w:space="0" w:color="auto"/>
            <w:bottom w:val="none" w:sz="0" w:space="0" w:color="auto"/>
            <w:right w:val="none" w:sz="0" w:space="0" w:color="auto"/>
          </w:divBdr>
        </w:div>
        <w:div w:id="99418938">
          <w:marLeft w:val="480"/>
          <w:marRight w:val="0"/>
          <w:marTop w:val="0"/>
          <w:marBottom w:val="0"/>
          <w:divBdr>
            <w:top w:val="none" w:sz="0" w:space="0" w:color="auto"/>
            <w:left w:val="none" w:sz="0" w:space="0" w:color="auto"/>
            <w:bottom w:val="none" w:sz="0" w:space="0" w:color="auto"/>
            <w:right w:val="none" w:sz="0" w:space="0" w:color="auto"/>
          </w:divBdr>
        </w:div>
        <w:div w:id="101074275">
          <w:marLeft w:val="480"/>
          <w:marRight w:val="0"/>
          <w:marTop w:val="0"/>
          <w:marBottom w:val="0"/>
          <w:divBdr>
            <w:top w:val="none" w:sz="0" w:space="0" w:color="auto"/>
            <w:left w:val="none" w:sz="0" w:space="0" w:color="auto"/>
            <w:bottom w:val="none" w:sz="0" w:space="0" w:color="auto"/>
            <w:right w:val="none" w:sz="0" w:space="0" w:color="auto"/>
          </w:divBdr>
        </w:div>
        <w:div w:id="119037247">
          <w:marLeft w:val="480"/>
          <w:marRight w:val="0"/>
          <w:marTop w:val="0"/>
          <w:marBottom w:val="0"/>
          <w:divBdr>
            <w:top w:val="none" w:sz="0" w:space="0" w:color="auto"/>
            <w:left w:val="none" w:sz="0" w:space="0" w:color="auto"/>
            <w:bottom w:val="none" w:sz="0" w:space="0" w:color="auto"/>
            <w:right w:val="none" w:sz="0" w:space="0" w:color="auto"/>
          </w:divBdr>
        </w:div>
        <w:div w:id="120274053">
          <w:marLeft w:val="480"/>
          <w:marRight w:val="0"/>
          <w:marTop w:val="0"/>
          <w:marBottom w:val="0"/>
          <w:divBdr>
            <w:top w:val="none" w:sz="0" w:space="0" w:color="auto"/>
            <w:left w:val="none" w:sz="0" w:space="0" w:color="auto"/>
            <w:bottom w:val="none" w:sz="0" w:space="0" w:color="auto"/>
            <w:right w:val="none" w:sz="0" w:space="0" w:color="auto"/>
          </w:divBdr>
        </w:div>
        <w:div w:id="127553890">
          <w:marLeft w:val="480"/>
          <w:marRight w:val="0"/>
          <w:marTop w:val="0"/>
          <w:marBottom w:val="0"/>
          <w:divBdr>
            <w:top w:val="none" w:sz="0" w:space="0" w:color="auto"/>
            <w:left w:val="none" w:sz="0" w:space="0" w:color="auto"/>
            <w:bottom w:val="none" w:sz="0" w:space="0" w:color="auto"/>
            <w:right w:val="none" w:sz="0" w:space="0" w:color="auto"/>
          </w:divBdr>
        </w:div>
        <w:div w:id="133840595">
          <w:marLeft w:val="480"/>
          <w:marRight w:val="0"/>
          <w:marTop w:val="0"/>
          <w:marBottom w:val="0"/>
          <w:divBdr>
            <w:top w:val="none" w:sz="0" w:space="0" w:color="auto"/>
            <w:left w:val="none" w:sz="0" w:space="0" w:color="auto"/>
            <w:bottom w:val="none" w:sz="0" w:space="0" w:color="auto"/>
            <w:right w:val="none" w:sz="0" w:space="0" w:color="auto"/>
          </w:divBdr>
        </w:div>
        <w:div w:id="135269827">
          <w:marLeft w:val="480"/>
          <w:marRight w:val="0"/>
          <w:marTop w:val="0"/>
          <w:marBottom w:val="0"/>
          <w:divBdr>
            <w:top w:val="none" w:sz="0" w:space="0" w:color="auto"/>
            <w:left w:val="none" w:sz="0" w:space="0" w:color="auto"/>
            <w:bottom w:val="none" w:sz="0" w:space="0" w:color="auto"/>
            <w:right w:val="none" w:sz="0" w:space="0" w:color="auto"/>
          </w:divBdr>
        </w:div>
        <w:div w:id="142429034">
          <w:marLeft w:val="480"/>
          <w:marRight w:val="0"/>
          <w:marTop w:val="0"/>
          <w:marBottom w:val="0"/>
          <w:divBdr>
            <w:top w:val="none" w:sz="0" w:space="0" w:color="auto"/>
            <w:left w:val="none" w:sz="0" w:space="0" w:color="auto"/>
            <w:bottom w:val="none" w:sz="0" w:space="0" w:color="auto"/>
            <w:right w:val="none" w:sz="0" w:space="0" w:color="auto"/>
          </w:divBdr>
        </w:div>
        <w:div w:id="153188364">
          <w:marLeft w:val="480"/>
          <w:marRight w:val="0"/>
          <w:marTop w:val="0"/>
          <w:marBottom w:val="0"/>
          <w:divBdr>
            <w:top w:val="none" w:sz="0" w:space="0" w:color="auto"/>
            <w:left w:val="none" w:sz="0" w:space="0" w:color="auto"/>
            <w:bottom w:val="none" w:sz="0" w:space="0" w:color="auto"/>
            <w:right w:val="none" w:sz="0" w:space="0" w:color="auto"/>
          </w:divBdr>
        </w:div>
        <w:div w:id="167672627">
          <w:marLeft w:val="480"/>
          <w:marRight w:val="0"/>
          <w:marTop w:val="0"/>
          <w:marBottom w:val="0"/>
          <w:divBdr>
            <w:top w:val="none" w:sz="0" w:space="0" w:color="auto"/>
            <w:left w:val="none" w:sz="0" w:space="0" w:color="auto"/>
            <w:bottom w:val="none" w:sz="0" w:space="0" w:color="auto"/>
            <w:right w:val="none" w:sz="0" w:space="0" w:color="auto"/>
          </w:divBdr>
        </w:div>
        <w:div w:id="176619724">
          <w:marLeft w:val="480"/>
          <w:marRight w:val="0"/>
          <w:marTop w:val="0"/>
          <w:marBottom w:val="0"/>
          <w:divBdr>
            <w:top w:val="none" w:sz="0" w:space="0" w:color="auto"/>
            <w:left w:val="none" w:sz="0" w:space="0" w:color="auto"/>
            <w:bottom w:val="none" w:sz="0" w:space="0" w:color="auto"/>
            <w:right w:val="none" w:sz="0" w:space="0" w:color="auto"/>
          </w:divBdr>
        </w:div>
        <w:div w:id="191655214">
          <w:marLeft w:val="480"/>
          <w:marRight w:val="0"/>
          <w:marTop w:val="0"/>
          <w:marBottom w:val="0"/>
          <w:divBdr>
            <w:top w:val="none" w:sz="0" w:space="0" w:color="auto"/>
            <w:left w:val="none" w:sz="0" w:space="0" w:color="auto"/>
            <w:bottom w:val="none" w:sz="0" w:space="0" w:color="auto"/>
            <w:right w:val="none" w:sz="0" w:space="0" w:color="auto"/>
          </w:divBdr>
        </w:div>
        <w:div w:id="198517196">
          <w:marLeft w:val="480"/>
          <w:marRight w:val="0"/>
          <w:marTop w:val="0"/>
          <w:marBottom w:val="0"/>
          <w:divBdr>
            <w:top w:val="none" w:sz="0" w:space="0" w:color="auto"/>
            <w:left w:val="none" w:sz="0" w:space="0" w:color="auto"/>
            <w:bottom w:val="none" w:sz="0" w:space="0" w:color="auto"/>
            <w:right w:val="none" w:sz="0" w:space="0" w:color="auto"/>
          </w:divBdr>
        </w:div>
        <w:div w:id="206570875">
          <w:marLeft w:val="480"/>
          <w:marRight w:val="0"/>
          <w:marTop w:val="0"/>
          <w:marBottom w:val="0"/>
          <w:divBdr>
            <w:top w:val="none" w:sz="0" w:space="0" w:color="auto"/>
            <w:left w:val="none" w:sz="0" w:space="0" w:color="auto"/>
            <w:bottom w:val="none" w:sz="0" w:space="0" w:color="auto"/>
            <w:right w:val="none" w:sz="0" w:space="0" w:color="auto"/>
          </w:divBdr>
        </w:div>
        <w:div w:id="207769004">
          <w:marLeft w:val="480"/>
          <w:marRight w:val="0"/>
          <w:marTop w:val="0"/>
          <w:marBottom w:val="0"/>
          <w:divBdr>
            <w:top w:val="none" w:sz="0" w:space="0" w:color="auto"/>
            <w:left w:val="none" w:sz="0" w:space="0" w:color="auto"/>
            <w:bottom w:val="none" w:sz="0" w:space="0" w:color="auto"/>
            <w:right w:val="none" w:sz="0" w:space="0" w:color="auto"/>
          </w:divBdr>
        </w:div>
        <w:div w:id="210113085">
          <w:marLeft w:val="480"/>
          <w:marRight w:val="0"/>
          <w:marTop w:val="0"/>
          <w:marBottom w:val="0"/>
          <w:divBdr>
            <w:top w:val="none" w:sz="0" w:space="0" w:color="auto"/>
            <w:left w:val="none" w:sz="0" w:space="0" w:color="auto"/>
            <w:bottom w:val="none" w:sz="0" w:space="0" w:color="auto"/>
            <w:right w:val="none" w:sz="0" w:space="0" w:color="auto"/>
          </w:divBdr>
        </w:div>
        <w:div w:id="243300988">
          <w:marLeft w:val="480"/>
          <w:marRight w:val="0"/>
          <w:marTop w:val="0"/>
          <w:marBottom w:val="0"/>
          <w:divBdr>
            <w:top w:val="none" w:sz="0" w:space="0" w:color="auto"/>
            <w:left w:val="none" w:sz="0" w:space="0" w:color="auto"/>
            <w:bottom w:val="none" w:sz="0" w:space="0" w:color="auto"/>
            <w:right w:val="none" w:sz="0" w:space="0" w:color="auto"/>
          </w:divBdr>
        </w:div>
        <w:div w:id="247156741">
          <w:marLeft w:val="480"/>
          <w:marRight w:val="0"/>
          <w:marTop w:val="0"/>
          <w:marBottom w:val="0"/>
          <w:divBdr>
            <w:top w:val="none" w:sz="0" w:space="0" w:color="auto"/>
            <w:left w:val="none" w:sz="0" w:space="0" w:color="auto"/>
            <w:bottom w:val="none" w:sz="0" w:space="0" w:color="auto"/>
            <w:right w:val="none" w:sz="0" w:space="0" w:color="auto"/>
          </w:divBdr>
        </w:div>
        <w:div w:id="250358569">
          <w:marLeft w:val="480"/>
          <w:marRight w:val="0"/>
          <w:marTop w:val="0"/>
          <w:marBottom w:val="0"/>
          <w:divBdr>
            <w:top w:val="none" w:sz="0" w:space="0" w:color="auto"/>
            <w:left w:val="none" w:sz="0" w:space="0" w:color="auto"/>
            <w:bottom w:val="none" w:sz="0" w:space="0" w:color="auto"/>
            <w:right w:val="none" w:sz="0" w:space="0" w:color="auto"/>
          </w:divBdr>
        </w:div>
        <w:div w:id="259677654">
          <w:marLeft w:val="480"/>
          <w:marRight w:val="0"/>
          <w:marTop w:val="0"/>
          <w:marBottom w:val="0"/>
          <w:divBdr>
            <w:top w:val="none" w:sz="0" w:space="0" w:color="auto"/>
            <w:left w:val="none" w:sz="0" w:space="0" w:color="auto"/>
            <w:bottom w:val="none" w:sz="0" w:space="0" w:color="auto"/>
            <w:right w:val="none" w:sz="0" w:space="0" w:color="auto"/>
          </w:divBdr>
        </w:div>
        <w:div w:id="275911680">
          <w:marLeft w:val="480"/>
          <w:marRight w:val="0"/>
          <w:marTop w:val="0"/>
          <w:marBottom w:val="0"/>
          <w:divBdr>
            <w:top w:val="none" w:sz="0" w:space="0" w:color="auto"/>
            <w:left w:val="none" w:sz="0" w:space="0" w:color="auto"/>
            <w:bottom w:val="none" w:sz="0" w:space="0" w:color="auto"/>
            <w:right w:val="none" w:sz="0" w:space="0" w:color="auto"/>
          </w:divBdr>
        </w:div>
        <w:div w:id="351955555">
          <w:marLeft w:val="480"/>
          <w:marRight w:val="0"/>
          <w:marTop w:val="0"/>
          <w:marBottom w:val="0"/>
          <w:divBdr>
            <w:top w:val="none" w:sz="0" w:space="0" w:color="auto"/>
            <w:left w:val="none" w:sz="0" w:space="0" w:color="auto"/>
            <w:bottom w:val="none" w:sz="0" w:space="0" w:color="auto"/>
            <w:right w:val="none" w:sz="0" w:space="0" w:color="auto"/>
          </w:divBdr>
        </w:div>
        <w:div w:id="358044374">
          <w:marLeft w:val="480"/>
          <w:marRight w:val="0"/>
          <w:marTop w:val="0"/>
          <w:marBottom w:val="0"/>
          <w:divBdr>
            <w:top w:val="none" w:sz="0" w:space="0" w:color="auto"/>
            <w:left w:val="none" w:sz="0" w:space="0" w:color="auto"/>
            <w:bottom w:val="none" w:sz="0" w:space="0" w:color="auto"/>
            <w:right w:val="none" w:sz="0" w:space="0" w:color="auto"/>
          </w:divBdr>
        </w:div>
        <w:div w:id="379672466">
          <w:marLeft w:val="480"/>
          <w:marRight w:val="0"/>
          <w:marTop w:val="0"/>
          <w:marBottom w:val="0"/>
          <w:divBdr>
            <w:top w:val="none" w:sz="0" w:space="0" w:color="auto"/>
            <w:left w:val="none" w:sz="0" w:space="0" w:color="auto"/>
            <w:bottom w:val="none" w:sz="0" w:space="0" w:color="auto"/>
            <w:right w:val="none" w:sz="0" w:space="0" w:color="auto"/>
          </w:divBdr>
        </w:div>
        <w:div w:id="435249830">
          <w:marLeft w:val="480"/>
          <w:marRight w:val="0"/>
          <w:marTop w:val="0"/>
          <w:marBottom w:val="0"/>
          <w:divBdr>
            <w:top w:val="none" w:sz="0" w:space="0" w:color="auto"/>
            <w:left w:val="none" w:sz="0" w:space="0" w:color="auto"/>
            <w:bottom w:val="none" w:sz="0" w:space="0" w:color="auto"/>
            <w:right w:val="none" w:sz="0" w:space="0" w:color="auto"/>
          </w:divBdr>
        </w:div>
        <w:div w:id="436605372">
          <w:marLeft w:val="480"/>
          <w:marRight w:val="0"/>
          <w:marTop w:val="0"/>
          <w:marBottom w:val="0"/>
          <w:divBdr>
            <w:top w:val="none" w:sz="0" w:space="0" w:color="auto"/>
            <w:left w:val="none" w:sz="0" w:space="0" w:color="auto"/>
            <w:bottom w:val="none" w:sz="0" w:space="0" w:color="auto"/>
            <w:right w:val="none" w:sz="0" w:space="0" w:color="auto"/>
          </w:divBdr>
        </w:div>
        <w:div w:id="439181397">
          <w:marLeft w:val="480"/>
          <w:marRight w:val="0"/>
          <w:marTop w:val="0"/>
          <w:marBottom w:val="0"/>
          <w:divBdr>
            <w:top w:val="none" w:sz="0" w:space="0" w:color="auto"/>
            <w:left w:val="none" w:sz="0" w:space="0" w:color="auto"/>
            <w:bottom w:val="none" w:sz="0" w:space="0" w:color="auto"/>
            <w:right w:val="none" w:sz="0" w:space="0" w:color="auto"/>
          </w:divBdr>
        </w:div>
        <w:div w:id="443155366">
          <w:marLeft w:val="480"/>
          <w:marRight w:val="0"/>
          <w:marTop w:val="0"/>
          <w:marBottom w:val="0"/>
          <w:divBdr>
            <w:top w:val="none" w:sz="0" w:space="0" w:color="auto"/>
            <w:left w:val="none" w:sz="0" w:space="0" w:color="auto"/>
            <w:bottom w:val="none" w:sz="0" w:space="0" w:color="auto"/>
            <w:right w:val="none" w:sz="0" w:space="0" w:color="auto"/>
          </w:divBdr>
        </w:div>
        <w:div w:id="444007985">
          <w:marLeft w:val="480"/>
          <w:marRight w:val="0"/>
          <w:marTop w:val="0"/>
          <w:marBottom w:val="0"/>
          <w:divBdr>
            <w:top w:val="none" w:sz="0" w:space="0" w:color="auto"/>
            <w:left w:val="none" w:sz="0" w:space="0" w:color="auto"/>
            <w:bottom w:val="none" w:sz="0" w:space="0" w:color="auto"/>
            <w:right w:val="none" w:sz="0" w:space="0" w:color="auto"/>
          </w:divBdr>
        </w:div>
        <w:div w:id="493303614">
          <w:marLeft w:val="480"/>
          <w:marRight w:val="0"/>
          <w:marTop w:val="0"/>
          <w:marBottom w:val="0"/>
          <w:divBdr>
            <w:top w:val="none" w:sz="0" w:space="0" w:color="auto"/>
            <w:left w:val="none" w:sz="0" w:space="0" w:color="auto"/>
            <w:bottom w:val="none" w:sz="0" w:space="0" w:color="auto"/>
            <w:right w:val="none" w:sz="0" w:space="0" w:color="auto"/>
          </w:divBdr>
        </w:div>
        <w:div w:id="517547859">
          <w:marLeft w:val="480"/>
          <w:marRight w:val="0"/>
          <w:marTop w:val="0"/>
          <w:marBottom w:val="0"/>
          <w:divBdr>
            <w:top w:val="none" w:sz="0" w:space="0" w:color="auto"/>
            <w:left w:val="none" w:sz="0" w:space="0" w:color="auto"/>
            <w:bottom w:val="none" w:sz="0" w:space="0" w:color="auto"/>
            <w:right w:val="none" w:sz="0" w:space="0" w:color="auto"/>
          </w:divBdr>
        </w:div>
        <w:div w:id="536166014">
          <w:marLeft w:val="480"/>
          <w:marRight w:val="0"/>
          <w:marTop w:val="0"/>
          <w:marBottom w:val="0"/>
          <w:divBdr>
            <w:top w:val="none" w:sz="0" w:space="0" w:color="auto"/>
            <w:left w:val="none" w:sz="0" w:space="0" w:color="auto"/>
            <w:bottom w:val="none" w:sz="0" w:space="0" w:color="auto"/>
            <w:right w:val="none" w:sz="0" w:space="0" w:color="auto"/>
          </w:divBdr>
        </w:div>
        <w:div w:id="556208865">
          <w:marLeft w:val="480"/>
          <w:marRight w:val="0"/>
          <w:marTop w:val="0"/>
          <w:marBottom w:val="0"/>
          <w:divBdr>
            <w:top w:val="none" w:sz="0" w:space="0" w:color="auto"/>
            <w:left w:val="none" w:sz="0" w:space="0" w:color="auto"/>
            <w:bottom w:val="none" w:sz="0" w:space="0" w:color="auto"/>
            <w:right w:val="none" w:sz="0" w:space="0" w:color="auto"/>
          </w:divBdr>
        </w:div>
        <w:div w:id="558055798">
          <w:marLeft w:val="480"/>
          <w:marRight w:val="0"/>
          <w:marTop w:val="0"/>
          <w:marBottom w:val="0"/>
          <w:divBdr>
            <w:top w:val="none" w:sz="0" w:space="0" w:color="auto"/>
            <w:left w:val="none" w:sz="0" w:space="0" w:color="auto"/>
            <w:bottom w:val="none" w:sz="0" w:space="0" w:color="auto"/>
            <w:right w:val="none" w:sz="0" w:space="0" w:color="auto"/>
          </w:divBdr>
        </w:div>
        <w:div w:id="564074448">
          <w:marLeft w:val="480"/>
          <w:marRight w:val="0"/>
          <w:marTop w:val="0"/>
          <w:marBottom w:val="0"/>
          <w:divBdr>
            <w:top w:val="none" w:sz="0" w:space="0" w:color="auto"/>
            <w:left w:val="none" w:sz="0" w:space="0" w:color="auto"/>
            <w:bottom w:val="none" w:sz="0" w:space="0" w:color="auto"/>
            <w:right w:val="none" w:sz="0" w:space="0" w:color="auto"/>
          </w:divBdr>
        </w:div>
        <w:div w:id="607541671">
          <w:marLeft w:val="480"/>
          <w:marRight w:val="0"/>
          <w:marTop w:val="0"/>
          <w:marBottom w:val="0"/>
          <w:divBdr>
            <w:top w:val="none" w:sz="0" w:space="0" w:color="auto"/>
            <w:left w:val="none" w:sz="0" w:space="0" w:color="auto"/>
            <w:bottom w:val="none" w:sz="0" w:space="0" w:color="auto"/>
            <w:right w:val="none" w:sz="0" w:space="0" w:color="auto"/>
          </w:divBdr>
        </w:div>
        <w:div w:id="616257734">
          <w:marLeft w:val="480"/>
          <w:marRight w:val="0"/>
          <w:marTop w:val="0"/>
          <w:marBottom w:val="0"/>
          <w:divBdr>
            <w:top w:val="none" w:sz="0" w:space="0" w:color="auto"/>
            <w:left w:val="none" w:sz="0" w:space="0" w:color="auto"/>
            <w:bottom w:val="none" w:sz="0" w:space="0" w:color="auto"/>
            <w:right w:val="none" w:sz="0" w:space="0" w:color="auto"/>
          </w:divBdr>
        </w:div>
        <w:div w:id="650450435">
          <w:marLeft w:val="480"/>
          <w:marRight w:val="0"/>
          <w:marTop w:val="0"/>
          <w:marBottom w:val="0"/>
          <w:divBdr>
            <w:top w:val="none" w:sz="0" w:space="0" w:color="auto"/>
            <w:left w:val="none" w:sz="0" w:space="0" w:color="auto"/>
            <w:bottom w:val="none" w:sz="0" w:space="0" w:color="auto"/>
            <w:right w:val="none" w:sz="0" w:space="0" w:color="auto"/>
          </w:divBdr>
        </w:div>
        <w:div w:id="653989991">
          <w:marLeft w:val="480"/>
          <w:marRight w:val="0"/>
          <w:marTop w:val="0"/>
          <w:marBottom w:val="0"/>
          <w:divBdr>
            <w:top w:val="none" w:sz="0" w:space="0" w:color="auto"/>
            <w:left w:val="none" w:sz="0" w:space="0" w:color="auto"/>
            <w:bottom w:val="none" w:sz="0" w:space="0" w:color="auto"/>
            <w:right w:val="none" w:sz="0" w:space="0" w:color="auto"/>
          </w:divBdr>
        </w:div>
        <w:div w:id="681665855">
          <w:marLeft w:val="480"/>
          <w:marRight w:val="0"/>
          <w:marTop w:val="0"/>
          <w:marBottom w:val="0"/>
          <w:divBdr>
            <w:top w:val="none" w:sz="0" w:space="0" w:color="auto"/>
            <w:left w:val="none" w:sz="0" w:space="0" w:color="auto"/>
            <w:bottom w:val="none" w:sz="0" w:space="0" w:color="auto"/>
            <w:right w:val="none" w:sz="0" w:space="0" w:color="auto"/>
          </w:divBdr>
        </w:div>
        <w:div w:id="684285687">
          <w:marLeft w:val="480"/>
          <w:marRight w:val="0"/>
          <w:marTop w:val="0"/>
          <w:marBottom w:val="0"/>
          <w:divBdr>
            <w:top w:val="none" w:sz="0" w:space="0" w:color="auto"/>
            <w:left w:val="none" w:sz="0" w:space="0" w:color="auto"/>
            <w:bottom w:val="none" w:sz="0" w:space="0" w:color="auto"/>
            <w:right w:val="none" w:sz="0" w:space="0" w:color="auto"/>
          </w:divBdr>
        </w:div>
        <w:div w:id="686251814">
          <w:marLeft w:val="480"/>
          <w:marRight w:val="0"/>
          <w:marTop w:val="0"/>
          <w:marBottom w:val="0"/>
          <w:divBdr>
            <w:top w:val="none" w:sz="0" w:space="0" w:color="auto"/>
            <w:left w:val="none" w:sz="0" w:space="0" w:color="auto"/>
            <w:bottom w:val="none" w:sz="0" w:space="0" w:color="auto"/>
            <w:right w:val="none" w:sz="0" w:space="0" w:color="auto"/>
          </w:divBdr>
        </w:div>
        <w:div w:id="686293704">
          <w:marLeft w:val="480"/>
          <w:marRight w:val="0"/>
          <w:marTop w:val="0"/>
          <w:marBottom w:val="0"/>
          <w:divBdr>
            <w:top w:val="none" w:sz="0" w:space="0" w:color="auto"/>
            <w:left w:val="none" w:sz="0" w:space="0" w:color="auto"/>
            <w:bottom w:val="none" w:sz="0" w:space="0" w:color="auto"/>
            <w:right w:val="none" w:sz="0" w:space="0" w:color="auto"/>
          </w:divBdr>
        </w:div>
        <w:div w:id="803350896">
          <w:marLeft w:val="480"/>
          <w:marRight w:val="0"/>
          <w:marTop w:val="0"/>
          <w:marBottom w:val="0"/>
          <w:divBdr>
            <w:top w:val="none" w:sz="0" w:space="0" w:color="auto"/>
            <w:left w:val="none" w:sz="0" w:space="0" w:color="auto"/>
            <w:bottom w:val="none" w:sz="0" w:space="0" w:color="auto"/>
            <w:right w:val="none" w:sz="0" w:space="0" w:color="auto"/>
          </w:divBdr>
        </w:div>
        <w:div w:id="806312619">
          <w:marLeft w:val="480"/>
          <w:marRight w:val="0"/>
          <w:marTop w:val="0"/>
          <w:marBottom w:val="0"/>
          <w:divBdr>
            <w:top w:val="none" w:sz="0" w:space="0" w:color="auto"/>
            <w:left w:val="none" w:sz="0" w:space="0" w:color="auto"/>
            <w:bottom w:val="none" w:sz="0" w:space="0" w:color="auto"/>
            <w:right w:val="none" w:sz="0" w:space="0" w:color="auto"/>
          </w:divBdr>
        </w:div>
        <w:div w:id="807942736">
          <w:marLeft w:val="480"/>
          <w:marRight w:val="0"/>
          <w:marTop w:val="0"/>
          <w:marBottom w:val="0"/>
          <w:divBdr>
            <w:top w:val="none" w:sz="0" w:space="0" w:color="auto"/>
            <w:left w:val="none" w:sz="0" w:space="0" w:color="auto"/>
            <w:bottom w:val="none" w:sz="0" w:space="0" w:color="auto"/>
            <w:right w:val="none" w:sz="0" w:space="0" w:color="auto"/>
          </w:divBdr>
        </w:div>
        <w:div w:id="811797986">
          <w:marLeft w:val="480"/>
          <w:marRight w:val="0"/>
          <w:marTop w:val="0"/>
          <w:marBottom w:val="0"/>
          <w:divBdr>
            <w:top w:val="none" w:sz="0" w:space="0" w:color="auto"/>
            <w:left w:val="none" w:sz="0" w:space="0" w:color="auto"/>
            <w:bottom w:val="none" w:sz="0" w:space="0" w:color="auto"/>
            <w:right w:val="none" w:sz="0" w:space="0" w:color="auto"/>
          </w:divBdr>
        </w:div>
        <w:div w:id="822698455">
          <w:marLeft w:val="480"/>
          <w:marRight w:val="0"/>
          <w:marTop w:val="0"/>
          <w:marBottom w:val="0"/>
          <w:divBdr>
            <w:top w:val="none" w:sz="0" w:space="0" w:color="auto"/>
            <w:left w:val="none" w:sz="0" w:space="0" w:color="auto"/>
            <w:bottom w:val="none" w:sz="0" w:space="0" w:color="auto"/>
            <w:right w:val="none" w:sz="0" w:space="0" w:color="auto"/>
          </w:divBdr>
        </w:div>
        <w:div w:id="844366541">
          <w:marLeft w:val="480"/>
          <w:marRight w:val="0"/>
          <w:marTop w:val="0"/>
          <w:marBottom w:val="0"/>
          <w:divBdr>
            <w:top w:val="none" w:sz="0" w:space="0" w:color="auto"/>
            <w:left w:val="none" w:sz="0" w:space="0" w:color="auto"/>
            <w:bottom w:val="none" w:sz="0" w:space="0" w:color="auto"/>
            <w:right w:val="none" w:sz="0" w:space="0" w:color="auto"/>
          </w:divBdr>
        </w:div>
        <w:div w:id="862523735">
          <w:marLeft w:val="480"/>
          <w:marRight w:val="0"/>
          <w:marTop w:val="0"/>
          <w:marBottom w:val="0"/>
          <w:divBdr>
            <w:top w:val="none" w:sz="0" w:space="0" w:color="auto"/>
            <w:left w:val="none" w:sz="0" w:space="0" w:color="auto"/>
            <w:bottom w:val="none" w:sz="0" w:space="0" w:color="auto"/>
            <w:right w:val="none" w:sz="0" w:space="0" w:color="auto"/>
          </w:divBdr>
        </w:div>
        <w:div w:id="894394833">
          <w:marLeft w:val="480"/>
          <w:marRight w:val="0"/>
          <w:marTop w:val="0"/>
          <w:marBottom w:val="0"/>
          <w:divBdr>
            <w:top w:val="none" w:sz="0" w:space="0" w:color="auto"/>
            <w:left w:val="none" w:sz="0" w:space="0" w:color="auto"/>
            <w:bottom w:val="none" w:sz="0" w:space="0" w:color="auto"/>
            <w:right w:val="none" w:sz="0" w:space="0" w:color="auto"/>
          </w:divBdr>
        </w:div>
        <w:div w:id="907762345">
          <w:marLeft w:val="480"/>
          <w:marRight w:val="0"/>
          <w:marTop w:val="0"/>
          <w:marBottom w:val="0"/>
          <w:divBdr>
            <w:top w:val="none" w:sz="0" w:space="0" w:color="auto"/>
            <w:left w:val="none" w:sz="0" w:space="0" w:color="auto"/>
            <w:bottom w:val="none" w:sz="0" w:space="0" w:color="auto"/>
            <w:right w:val="none" w:sz="0" w:space="0" w:color="auto"/>
          </w:divBdr>
        </w:div>
        <w:div w:id="925573405">
          <w:marLeft w:val="480"/>
          <w:marRight w:val="0"/>
          <w:marTop w:val="0"/>
          <w:marBottom w:val="0"/>
          <w:divBdr>
            <w:top w:val="none" w:sz="0" w:space="0" w:color="auto"/>
            <w:left w:val="none" w:sz="0" w:space="0" w:color="auto"/>
            <w:bottom w:val="none" w:sz="0" w:space="0" w:color="auto"/>
            <w:right w:val="none" w:sz="0" w:space="0" w:color="auto"/>
          </w:divBdr>
        </w:div>
        <w:div w:id="968123455">
          <w:marLeft w:val="480"/>
          <w:marRight w:val="0"/>
          <w:marTop w:val="0"/>
          <w:marBottom w:val="0"/>
          <w:divBdr>
            <w:top w:val="none" w:sz="0" w:space="0" w:color="auto"/>
            <w:left w:val="none" w:sz="0" w:space="0" w:color="auto"/>
            <w:bottom w:val="none" w:sz="0" w:space="0" w:color="auto"/>
            <w:right w:val="none" w:sz="0" w:space="0" w:color="auto"/>
          </w:divBdr>
        </w:div>
        <w:div w:id="972490719">
          <w:marLeft w:val="480"/>
          <w:marRight w:val="0"/>
          <w:marTop w:val="0"/>
          <w:marBottom w:val="0"/>
          <w:divBdr>
            <w:top w:val="none" w:sz="0" w:space="0" w:color="auto"/>
            <w:left w:val="none" w:sz="0" w:space="0" w:color="auto"/>
            <w:bottom w:val="none" w:sz="0" w:space="0" w:color="auto"/>
            <w:right w:val="none" w:sz="0" w:space="0" w:color="auto"/>
          </w:divBdr>
        </w:div>
        <w:div w:id="1003431904">
          <w:marLeft w:val="480"/>
          <w:marRight w:val="0"/>
          <w:marTop w:val="0"/>
          <w:marBottom w:val="0"/>
          <w:divBdr>
            <w:top w:val="none" w:sz="0" w:space="0" w:color="auto"/>
            <w:left w:val="none" w:sz="0" w:space="0" w:color="auto"/>
            <w:bottom w:val="none" w:sz="0" w:space="0" w:color="auto"/>
            <w:right w:val="none" w:sz="0" w:space="0" w:color="auto"/>
          </w:divBdr>
        </w:div>
        <w:div w:id="1006978156">
          <w:marLeft w:val="480"/>
          <w:marRight w:val="0"/>
          <w:marTop w:val="0"/>
          <w:marBottom w:val="0"/>
          <w:divBdr>
            <w:top w:val="none" w:sz="0" w:space="0" w:color="auto"/>
            <w:left w:val="none" w:sz="0" w:space="0" w:color="auto"/>
            <w:bottom w:val="none" w:sz="0" w:space="0" w:color="auto"/>
            <w:right w:val="none" w:sz="0" w:space="0" w:color="auto"/>
          </w:divBdr>
        </w:div>
        <w:div w:id="1007514601">
          <w:marLeft w:val="480"/>
          <w:marRight w:val="0"/>
          <w:marTop w:val="0"/>
          <w:marBottom w:val="0"/>
          <w:divBdr>
            <w:top w:val="none" w:sz="0" w:space="0" w:color="auto"/>
            <w:left w:val="none" w:sz="0" w:space="0" w:color="auto"/>
            <w:bottom w:val="none" w:sz="0" w:space="0" w:color="auto"/>
            <w:right w:val="none" w:sz="0" w:space="0" w:color="auto"/>
          </w:divBdr>
        </w:div>
        <w:div w:id="1012336699">
          <w:marLeft w:val="480"/>
          <w:marRight w:val="0"/>
          <w:marTop w:val="0"/>
          <w:marBottom w:val="0"/>
          <w:divBdr>
            <w:top w:val="none" w:sz="0" w:space="0" w:color="auto"/>
            <w:left w:val="none" w:sz="0" w:space="0" w:color="auto"/>
            <w:bottom w:val="none" w:sz="0" w:space="0" w:color="auto"/>
            <w:right w:val="none" w:sz="0" w:space="0" w:color="auto"/>
          </w:divBdr>
        </w:div>
        <w:div w:id="1019627091">
          <w:marLeft w:val="480"/>
          <w:marRight w:val="0"/>
          <w:marTop w:val="0"/>
          <w:marBottom w:val="0"/>
          <w:divBdr>
            <w:top w:val="none" w:sz="0" w:space="0" w:color="auto"/>
            <w:left w:val="none" w:sz="0" w:space="0" w:color="auto"/>
            <w:bottom w:val="none" w:sz="0" w:space="0" w:color="auto"/>
            <w:right w:val="none" w:sz="0" w:space="0" w:color="auto"/>
          </w:divBdr>
        </w:div>
        <w:div w:id="1029572023">
          <w:marLeft w:val="480"/>
          <w:marRight w:val="0"/>
          <w:marTop w:val="0"/>
          <w:marBottom w:val="0"/>
          <w:divBdr>
            <w:top w:val="none" w:sz="0" w:space="0" w:color="auto"/>
            <w:left w:val="none" w:sz="0" w:space="0" w:color="auto"/>
            <w:bottom w:val="none" w:sz="0" w:space="0" w:color="auto"/>
            <w:right w:val="none" w:sz="0" w:space="0" w:color="auto"/>
          </w:divBdr>
        </w:div>
        <w:div w:id="1074006431">
          <w:marLeft w:val="480"/>
          <w:marRight w:val="0"/>
          <w:marTop w:val="0"/>
          <w:marBottom w:val="0"/>
          <w:divBdr>
            <w:top w:val="none" w:sz="0" w:space="0" w:color="auto"/>
            <w:left w:val="none" w:sz="0" w:space="0" w:color="auto"/>
            <w:bottom w:val="none" w:sz="0" w:space="0" w:color="auto"/>
            <w:right w:val="none" w:sz="0" w:space="0" w:color="auto"/>
          </w:divBdr>
        </w:div>
        <w:div w:id="1091000743">
          <w:marLeft w:val="480"/>
          <w:marRight w:val="0"/>
          <w:marTop w:val="0"/>
          <w:marBottom w:val="0"/>
          <w:divBdr>
            <w:top w:val="none" w:sz="0" w:space="0" w:color="auto"/>
            <w:left w:val="none" w:sz="0" w:space="0" w:color="auto"/>
            <w:bottom w:val="none" w:sz="0" w:space="0" w:color="auto"/>
            <w:right w:val="none" w:sz="0" w:space="0" w:color="auto"/>
          </w:divBdr>
        </w:div>
        <w:div w:id="1094059730">
          <w:marLeft w:val="480"/>
          <w:marRight w:val="0"/>
          <w:marTop w:val="0"/>
          <w:marBottom w:val="0"/>
          <w:divBdr>
            <w:top w:val="none" w:sz="0" w:space="0" w:color="auto"/>
            <w:left w:val="none" w:sz="0" w:space="0" w:color="auto"/>
            <w:bottom w:val="none" w:sz="0" w:space="0" w:color="auto"/>
            <w:right w:val="none" w:sz="0" w:space="0" w:color="auto"/>
          </w:divBdr>
        </w:div>
        <w:div w:id="1108310863">
          <w:marLeft w:val="480"/>
          <w:marRight w:val="0"/>
          <w:marTop w:val="0"/>
          <w:marBottom w:val="0"/>
          <w:divBdr>
            <w:top w:val="none" w:sz="0" w:space="0" w:color="auto"/>
            <w:left w:val="none" w:sz="0" w:space="0" w:color="auto"/>
            <w:bottom w:val="none" w:sz="0" w:space="0" w:color="auto"/>
            <w:right w:val="none" w:sz="0" w:space="0" w:color="auto"/>
          </w:divBdr>
        </w:div>
        <w:div w:id="1108697848">
          <w:marLeft w:val="480"/>
          <w:marRight w:val="0"/>
          <w:marTop w:val="0"/>
          <w:marBottom w:val="0"/>
          <w:divBdr>
            <w:top w:val="none" w:sz="0" w:space="0" w:color="auto"/>
            <w:left w:val="none" w:sz="0" w:space="0" w:color="auto"/>
            <w:bottom w:val="none" w:sz="0" w:space="0" w:color="auto"/>
            <w:right w:val="none" w:sz="0" w:space="0" w:color="auto"/>
          </w:divBdr>
        </w:div>
        <w:div w:id="1127043475">
          <w:marLeft w:val="480"/>
          <w:marRight w:val="0"/>
          <w:marTop w:val="0"/>
          <w:marBottom w:val="0"/>
          <w:divBdr>
            <w:top w:val="none" w:sz="0" w:space="0" w:color="auto"/>
            <w:left w:val="none" w:sz="0" w:space="0" w:color="auto"/>
            <w:bottom w:val="none" w:sz="0" w:space="0" w:color="auto"/>
            <w:right w:val="none" w:sz="0" w:space="0" w:color="auto"/>
          </w:divBdr>
        </w:div>
        <w:div w:id="1142382640">
          <w:marLeft w:val="480"/>
          <w:marRight w:val="0"/>
          <w:marTop w:val="0"/>
          <w:marBottom w:val="0"/>
          <w:divBdr>
            <w:top w:val="none" w:sz="0" w:space="0" w:color="auto"/>
            <w:left w:val="none" w:sz="0" w:space="0" w:color="auto"/>
            <w:bottom w:val="none" w:sz="0" w:space="0" w:color="auto"/>
            <w:right w:val="none" w:sz="0" w:space="0" w:color="auto"/>
          </w:divBdr>
        </w:div>
        <w:div w:id="1146894307">
          <w:marLeft w:val="480"/>
          <w:marRight w:val="0"/>
          <w:marTop w:val="0"/>
          <w:marBottom w:val="0"/>
          <w:divBdr>
            <w:top w:val="none" w:sz="0" w:space="0" w:color="auto"/>
            <w:left w:val="none" w:sz="0" w:space="0" w:color="auto"/>
            <w:bottom w:val="none" w:sz="0" w:space="0" w:color="auto"/>
            <w:right w:val="none" w:sz="0" w:space="0" w:color="auto"/>
          </w:divBdr>
        </w:div>
        <w:div w:id="1152141160">
          <w:marLeft w:val="480"/>
          <w:marRight w:val="0"/>
          <w:marTop w:val="0"/>
          <w:marBottom w:val="0"/>
          <w:divBdr>
            <w:top w:val="none" w:sz="0" w:space="0" w:color="auto"/>
            <w:left w:val="none" w:sz="0" w:space="0" w:color="auto"/>
            <w:bottom w:val="none" w:sz="0" w:space="0" w:color="auto"/>
            <w:right w:val="none" w:sz="0" w:space="0" w:color="auto"/>
          </w:divBdr>
        </w:div>
        <w:div w:id="1163549864">
          <w:marLeft w:val="480"/>
          <w:marRight w:val="0"/>
          <w:marTop w:val="0"/>
          <w:marBottom w:val="0"/>
          <w:divBdr>
            <w:top w:val="none" w:sz="0" w:space="0" w:color="auto"/>
            <w:left w:val="none" w:sz="0" w:space="0" w:color="auto"/>
            <w:bottom w:val="none" w:sz="0" w:space="0" w:color="auto"/>
            <w:right w:val="none" w:sz="0" w:space="0" w:color="auto"/>
          </w:divBdr>
        </w:div>
        <w:div w:id="1184398665">
          <w:marLeft w:val="480"/>
          <w:marRight w:val="0"/>
          <w:marTop w:val="0"/>
          <w:marBottom w:val="0"/>
          <w:divBdr>
            <w:top w:val="none" w:sz="0" w:space="0" w:color="auto"/>
            <w:left w:val="none" w:sz="0" w:space="0" w:color="auto"/>
            <w:bottom w:val="none" w:sz="0" w:space="0" w:color="auto"/>
            <w:right w:val="none" w:sz="0" w:space="0" w:color="auto"/>
          </w:divBdr>
        </w:div>
        <w:div w:id="1236015139">
          <w:marLeft w:val="480"/>
          <w:marRight w:val="0"/>
          <w:marTop w:val="0"/>
          <w:marBottom w:val="0"/>
          <w:divBdr>
            <w:top w:val="none" w:sz="0" w:space="0" w:color="auto"/>
            <w:left w:val="none" w:sz="0" w:space="0" w:color="auto"/>
            <w:bottom w:val="none" w:sz="0" w:space="0" w:color="auto"/>
            <w:right w:val="none" w:sz="0" w:space="0" w:color="auto"/>
          </w:divBdr>
        </w:div>
        <w:div w:id="1236164553">
          <w:marLeft w:val="480"/>
          <w:marRight w:val="0"/>
          <w:marTop w:val="0"/>
          <w:marBottom w:val="0"/>
          <w:divBdr>
            <w:top w:val="none" w:sz="0" w:space="0" w:color="auto"/>
            <w:left w:val="none" w:sz="0" w:space="0" w:color="auto"/>
            <w:bottom w:val="none" w:sz="0" w:space="0" w:color="auto"/>
            <w:right w:val="none" w:sz="0" w:space="0" w:color="auto"/>
          </w:divBdr>
        </w:div>
        <w:div w:id="1244223204">
          <w:marLeft w:val="480"/>
          <w:marRight w:val="0"/>
          <w:marTop w:val="0"/>
          <w:marBottom w:val="0"/>
          <w:divBdr>
            <w:top w:val="none" w:sz="0" w:space="0" w:color="auto"/>
            <w:left w:val="none" w:sz="0" w:space="0" w:color="auto"/>
            <w:bottom w:val="none" w:sz="0" w:space="0" w:color="auto"/>
            <w:right w:val="none" w:sz="0" w:space="0" w:color="auto"/>
          </w:divBdr>
        </w:div>
        <w:div w:id="1255434899">
          <w:marLeft w:val="480"/>
          <w:marRight w:val="0"/>
          <w:marTop w:val="0"/>
          <w:marBottom w:val="0"/>
          <w:divBdr>
            <w:top w:val="none" w:sz="0" w:space="0" w:color="auto"/>
            <w:left w:val="none" w:sz="0" w:space="0" w:color="auto"/>
            <w:bottom w:val="none" w:sz="0" w:space="0" w:color="auto"/>
            <w:right w:val="none" w:sz="0" w:space="0" w:color="auto"/>
          </w:divBdr>
        </w:div>
        <w:div w:id="1271625112">
          <w:marLeft w:val="480"/>
          <w:marRight w:val="0"/>
          <w:marTop w:val="0"/>
          <w:marBottom w:val="0"/>
          <w:divBdr>
            <w:top w:val="none" w:sz="0" w:space="0" w:color="auto"/>
            <w:left w:val="none" w:sz="0" w:space="0" w:color="auto"/>
            <w:bottom w:val="none" w:sz="0" w:space="0" w:color="auto"/>
            <w:right w:val="none" w:sz="0" w:space="0" w:color="auto"/>
          </w:divBdr>
        </w:div>
        <w:div w:id="1272203031">
          <w:marLeft w:val="480"/>
          <w:marRight w:val="0"/>
          <w:marTop w:val="0"/>
          <w:marBottom w:val="0"/>
          <w:divBdr>
            <w:top w:val="none" w:sz="0" w:space="0" w:color="auto"/>
            <w:left w:val="none" w:sz="0" w:space="0" w:color="auto"/>
            <w:bottom w:val="none" w:sz="0" w:space="0" w:color="auto"/>
            <w:right w:val="none" w:sz="0" w:space="0" w:color="auto"/>
          </w:divBdr>
        </w:div>
        <w:div w:id="1283461320">
          <w:marLeft w:val="480"/>
          <w:marRight w:val="0"/>
          <w:marTop w:val="0"/>
          <w:marBottom w:val="0"/>
          <w:divBdr>
            <w:top w:val="none" w:sz="0" w:space="0" w:color="auto"/>
            <w:left w:val="none" w:sz="0" w:space="0" w:color="auto"/>
            <w:bottom w:val="none" w:sz="0" w:space="0" w:color="auto"/>
            <w:right w:val="none" w:sz="0" w:space="0" w:color="auto"/>
          </w:divBdr>
        </w:div>
        <w:div w:id="1291399385">
          <w:marLeft w:val="480"/>
          <w:marRight w:val="0"/>
          <w:marTop w:val="0"/>
          <w:marBottom w:val="0"/>
          <w:divBdr>
            <w:top w:val="none" w:sz="0" w:space="0" w:color="auto"/>
            <w:left w:val="none" w:sz="0" w:space="0" w:color="auto"/>
            <w:bottom w:val="none" w:sz="0" w:space="0" w:color="auto"/>
            <w:right w:val="none" w:sz="0" w:space="0" w:color="auto"/>
          </w:divBdr>
        </w:div>
        <w:div w:id="1292400719">
          <w:marLeft w:val="480"/>
          <w:marRight w:val="0"/>
          <w:marTop w:val="0"/>
          <w:marBottom w:val="0"/>
          <w:divBdr>
            <w:top w:val="none" w:sz="0" w:space="0" w:color="auto"/>
            <w:left w:val="none" w:sz="0" w:space="0" w:color="auto"/>
            <w:bottom w:val="none" w:sz="0" w:space="0" w:color="auto"/>
            <w:right w:val="none" w:sz="0" w:space="0" w:color="auto"/>
          </w:divBdr>
        </w:div>
        <w:div w:id="1320497770">
          <w:marLeft w:val="480"/>
          <w:marRight w:val="0"/>
          <w:marTop w:val="0"/>
          <w:marBottom w:val="0"/>
          <w:divBdr>
            <w:top w:val="none" w:sz="0" w:space="0" w:color="auto"/>
            <w:left w:val="none" w:sz="0" w:space="0" w:color="auto"/>
            <w:bottom w:val="none" w:sz="0" w:space="0" w:color="auto"/>
            <w:right w:val="none" w:sz="0" w:space="0" w:color="auto"/>
          </w:divBdr>
        </w:div>
        <w:div w:id="1326978775">
          <w:marLeft w:val="480"/>
          <w:marRight w:val="0"/>
          <w:marTop w:val="0"/>
          <w:marBottom w:val="0"/>
          <w:divBdr>
            <w:top w:val="none" w:sz="0" w:space="0" w:color="auto"/>
            <w:left w:val="none" w:sz="0" w:space="0" w:color="auto"/>
            <w:bottom w:val="none" w:sz="0" w:space="0" w:color="auto"/>
            <w:right w:val="none" w:sz="0" w:space="0" w:color="auto"/>
          </w:divBdr>
        </w:div>
        <w:div w:id="1331131419">
          <w:marLeft w:val="480"/>
          <w:marRight w:val="0"/>
          <w:marTop w:val="0"/>
          <w:marBottom w:val="0"/>
          <w:divBdr>
            <w:top w:val="none" w:sz="0" w:space="0" w:color="auto"/>
            <w:left w:val="none" w:sz="0" w:space="0" w:color="auto"/>
            <w:bottom w:val="none" w:sz="0" w:space="0" w:color="auto"/>
            <w:right w:val="none" w:sz="0" w:space="0" w:color="auto"/>
          </w:divBdr>
        </w:div>
        <w:div w:id="1340621027">
          <w:marLeft w:val="480"/>
          <w:marRight w:val="0"/>
          <w:marTop w:val="0"/>
          <w:marBottom w:val="0"/>
          <w:divBdr>
            <w:top w:val="none" w:sz="0" w:space="0" w:color="auto"/>
            <w:left w:val="none" w:sz="0" w:space="0" w:color="auto"/>
            <w:bottom w:val="none" w:sz="0" w:space="0" w:color="auto"/>
            <w:right w:val="none" w:sz="0" w:space="0" w:color="auto"/>
          </w:divBdr>
        </w:div>
        <w:div w:id="1345474814">
          <w:marLeft w:val="480"/>
          <w:marRight w:val="0"/>
          <w:marTop w:val="0"/>
          <w:marBottom w:val="0"/>
          <w:divBdr>
            <w:top w:val="none" w:sz="0" w:space="0" w:color="auto"/>
            <w:left w:val="none" w:sz="0" w:space="0" w:color="auto"/>
            <w:bottom w:val="none" w:sz="0" w:space="0" w:color="auto"/>
            <w:right w:val="none" w:sz="0" w:space="0" w:color="auto"/>
          </w:divBdr>
        </w:div>
        <w:div w:id="1384599949">
          <w:marLeft w:val="480"/>
          <w:marRight w:val="0"/>
          <w:marTop w:val="0"/>
          <w:marBottom w:val="0"/>
          <w:divBdr>
            <w:top w:val="none" w:sz="0" w:space="0" w:color="auto"/>
            <w:left w:val="none" w:sz="0" w:space="0" w:color="auto"/>
            <w:bottom w:val="none" w:sz="0" w:space="0" w:color="auto"/>
            <w:right w:val="none" w:sz="0" w:space="0" w:color="auto"/>
          </w:divBdr>
        </w:div>
        <w:div w:id="1395348177">
          <w:marLeft w:val="480"/>
          <w:marRight w:val="0"/>
          <w:marTop w:val="0"/>
          <w:marBottom w:val="0"/>
          <w:divBdr>
            <w:top w:val="none" w:sz="0" w:space="0" w:color="auto"/>
            <w:left w:val="none" w:sz="0" w:space="0" w:color="auto"/>
            <w:bottom w:val="none" w:sz="0" w:space="0" w:color="auto"/>
            <w:right w:val="none" w:sz="0" w:space="0" w:color="auto"/>
          </w:divBdr>
        </w:div>
        <w:div w:id="1403260631">
          <w:marLeft w:val="480"/>
          <w:marRight w:val="0"/>
          <w:marTop w:val="0"/>
          <w:marBottom w:val="0"/>
          <w:divBdr>
            <w:top w:val="none" w:sz="0" w:space="0" w:color="auto"/>
            <w:left w:val="none" w:sz="0" w:space="0" w:color="auto"/>
            <w:bottom w:val="none" w:sz="0" w:space="0" w:color="auto"/>
            <w:right w:val="none" w:sz="0" w:space="0" w:color="auto"/>
          </w:divBdr>
        </w:div>
        <w:div w:id="1421948296">
          <w:marLeft w:val="480"/>
          <w:marRight w:val="0"/>
          <w:marTop w:val="0"/>
          <w:marBottom w:val="0"/>
          <w:divBdr>
            <w:top w:val="none" w:sz="0" w:space="0" w:color="auto"/>
            <w:left w:val="none" w:sz="0" w:space="0" w:color="auto"/>
            <w:bottom w:val="none" w:sz="0" w:space="0" w:color="auto"/>
            <w:right w:val="none" w:sz="0" w:space="0" w:color="auto"/>
          </w:divBdr>
        </w:div>
        <w:div w:id="1443257474">
          <w:marLeft w:val="480"/>
          <w:marRight w:val="0"/>
          <w:marTop w:val="0"/>
          <w:marBottom w:val="0"/>
          <w:divBdr>
            <w:top w:val="none" w:sz="0" w:space="0" w:color="auto"/>
            <w:left w:val="none" w:sz="0" w:space="0" w:color="auto"/>
            <w:bottom w:val="none" w:sz="0" w:space="0" w:color="auto"/>
            <w:right w:val="none" w:sz="0" w:space="0" w:color="auto"/>
          </w:divBdr>
        </w:div>
        <w:div w:id="1500120788">
          <w:marLeft w:val="480"/>
          <w:marRight w:val="0"/>
          <w:marTop w:val="0"/>
          <w:marBottom w:val="0"/>
          <w:divBdr>
            <w:top w:val="none" w:sz="0" w:space="0" w:color="auto"/>
            <w:left w:val="none" w:sz="0" w:space="0" w:color="auto"/>
            <w:bottom w:val="none" w:sz="0" w:space="0" w:color="auto"/>
            <w:right w:val="none" w:sz="0" w:space="0" w:color="auto"/>
          </w:divBdr>
        </w:div>
        <w:div w:id="1500846360">
          <w:marLeft w:val="480"/>
          <w:marRight w:val="0"/>
          <w:marTop w:val="0"/>
          <w:marBottom w:val="0"/>
          <w:divBdr>
            <w:top w:val="none" w:sz="0" w:space="0" w:color="auto"/>
            <w:left w:val="none" w:sz="0" w:space="0" w:color="auto"/>
            <w:bottom w:val="none" w:sz="0" w:space="0" w:color="auto"/>
            <w:right w:val="none" w:sz="0" w:space="0" w:color="auto"/>
          </w:divBdr>
        </w:div>
        <w:div w:id="1512141442">
          <w:marLeft w:val="480"/>
          <w:marRight w:val="0"/>
          <w:marTop w:val="0"/>
          <w:marBottom w:val="0"/>
          <w:divBdr>
            <w:top w:val="none" w:sz="0" w:space="0" w:color="auto"/>
            <w:left w:val="none" w:sz="0" w:space="0" w:color="auto"/>
            <w:bottom w:val="none" w:sz="0" w:space="0" w:color="auto"/>
            <w:right w:val="none" w:sz="0" w:space="0" w:color="auto"/>
          </w:divBdr>
        </w:div>
        <w:div w:id="1549026512">
          <w:marLeft w:val="480"/>
          <w:marRight w:val="0"/>
          <w:marTop w:val="0"/>
          <w:marBottom w:val="0"/>
          <w:divBdr>
            <w:top w:val="none" w:sz="0" w:space="0" w:color="auto"/>
            <w:left w:val="none" w:sz="0" w:space="0" w:color="auto"/>
            <w:bottom w:val="none" w:sz="0" w:space="0" w:color="auto"/>
            <w:right w:val="none" w:sz="0" w:space="0" w:color="auto"/>
          </w:divBdr>
        </w:div>
        <w:div w:id="1560166695">
          <w:marLeft w:val="480"/>
          <w:marRight w:val="0"/>
          <w:marTop w:val="0"/>
          <w:marBottom w:val="0"/>
          <w:divBdr>
            <w:top w:val="none" w:sz="0" w:space="0" w:color="auto"/>
            <w:left w:val="none" w:sz="0" w:space="0" w:color="auto"/>
            <w:bottom w:val="none" w:sz="0" w:space="0" w:color="auto"/>
            <w:right w:val="none" w:sz="0" w:space="0" w:color="auto"/>
          </w:divBdr>
        </w:div>
        <w:div w:id="1567491316">
          <w:marLeft w:val="480"/>
          <w:marRight w:val="0"/>
          <w:marTop w:val="0"/>
          <w:marBottom w:val="0"/>
          <w:divBdr>
            <w:top w:val="none" w:sz="0" w:space="0" w:color="auto"/>
            <w:left w:val="none" w:sz="0" w:space="0" w:color="auto"/>
            <w:bottom w:val="none" w:sz="0" w:space="0" w:color="auto"/>
            <w:right w:val="none" w:sz="0" w:space="0" w:color="auto"/>
          </w:divBdr>
        </w:div>
        <w:div w:id="1571115158">
          <w:marLeft w:val="480"/>
          <w:marRight w:val="0"/>
          <w:marTop w:val="0"/>
          <w:marBottom w:val="0"/>
          <w:divBdr>
            <w:top w:val="none" w:sz="0" w:space="0" w:color="auto"/>
            <w:left w:val="none" w:sz="0" w:space="0" w:color="auto"/>
            <w:bottom w:val="none" w:sz="0" w:space="0" w:color="auto"/>
            <w:right w:val="none" w:sz="0" w:space="0" w:color="auto"/>
          </w:divBdr>
        </w:div>
        <w:div w:id="1588003976">
          <w:marLeft w:val="480"/>
          <w:marRight w:val="0"/>
          <w:marTop w:val="0"/>
          <w:marBottom w:val="0"/>
          <w:divBdr>
            <w:top w:val="none" w:sz="0" w:space="0" w:color="auto"/>
            <w:left w:val="none" w:sz="0" w:space="0" w:color="auto"/>
            <w:bottom w:val="none" w:sz="0" w:space="0" w:color="auto"/>
            <w:right w:val="none" w:sz="0" w:space="0" w:color="auto"/>
          </w:divBdr>
        </w:div>
        <w:div w:id="1588688642">
          <w:marLeft w:val="480"/>
          <w:marRight w:val="0"/>
          <w:marTop w:val="0"/>
          <w:marBottom w:val="0"/>
          <w:divBdr>
            <w:top w:val="none" w:sz="0" w:space="0" w:color="auto"/>
            <w:left w:val="none" w:sz="0" w:space="0" w:color="auto"/>
            <w:bottom w:val="none" w:sz="0" w:space="0" w:color="auto"/>
            <w:right w:val="none" w:sz="0" w:space="0" w:color="auto"/>
          </w:divBdr>
        </w:div>
        <w:div w:id="1623879241">
          <w:marLeft w:val="480"/>
          <w:marRight w:val="0"/>
          <w:marTop w:val="0"/>
          <w:marBottom w:val="0"/>
          <w:divBdr>
            <w:top w:val="none" w:sz="0" w:space="0" w:color="auto"/>
            <w:left w:val="none" w:sz="0" w:space="0" w:color="auto"/>
            <w:bottom w:val="none" w:sz="0" w:space="0" w:color="auto"/>
            <w:right w:val="none" w:sz="0" w:space="0" w:color="auto"/>
          </w:divBdr>
        </w:div>
        <w:div w:id="1677003118">
          <w:marLeft w:val="480"/>
          <w:marRight w:val="0"/>
          <w:marTop w:val="0"/>
          <w:marBottom w:val="0"/>
          <w:divBdr>
            <w:top w:val="none" w:sz="0" w:space="0" w:color="auto"/>
            <w:left w:val="none" w:sz="0" w:space="0" w:color="auto"/>
            <w:bottom w:val="none" w:sz="0" w:space="0" w:color="auto"/>
            <w:right w:val="none" w:sz="0" w:space="0" w:color="auto"/>
          </w:divBdr>
        </w:div>
        <w:div w:id="1707486039">
          <w:marLeft w:val="480"/>
          <w:marRight w:val="0"/>
          <w:marTop w:val="0"/>
          <w:marBottom w:val="0"/>
          <w:divBdr>
            <w:top w:val="none" w:sz="0" w:space="0" w:color="auto"/>
            <w:left w:val="none" w:sz="0" w:space="0" w:color="auto"/>
            <w:bottom w:val="none" w:sz="0" w:space="0" w:color="auto"/>
            <w:right w:val="none" w:sz="0" w:space="0" w:color="auto"/>
          </w:divBdr>
        </w:div>
        <w:div w:id="1751997694">
          <w:marLeft w:val="480"/>
          <w:marRight w:val="0"/>
          <w:marTop w:val="0"/>
          <w:marBottom w:val="0"/>
          <w:divBdr>
            <w:top w:val="none" w:sz="0" w:space="0" w:color="auto"/>
            <w:left w:val="none" w:sz="0" w:space="0" w:color="auto"/>
            <w:bottom w:val="none" w:sz="0" w:space="0" w:color="auto"/>
            <w:right w:val="none" w:sz="0" w:space="0" w:color="auto"/>
          </w:divBdr>
        </w:div>
        <w:div w:id="1793013696">
          <w:marLeft w:val="480"/>
          <w:marRight w:val="0"/>
          <w:marTop w:val="0"/>
          <w:marBottom w:val="0"/>
          <w:divBdr>
            <w:top w:val="none" w:sz="0" w:space="0" w:color="auto"/>
            <w:left w:val="none" w:sz="0" w:space="0" w:color="auto"/>
            <w:bottom w:val="none" w:sz="0" w:space="0" w:color="auto"/>
            <w:right w:val="none" w:sz="0" w:space="0" w:color="auto"/>
          </w:divBdr>
        </w:div>
        <w:div w:id="1799763500">
          <w:marLeft w:val="480"/>
          <w:marRight w:val="0"/>
          <w:marTop w:val="0"/>
          <w:marBottom w:val="0"/>
          <w:divBdr>
            <w:top w:val="none" w:sz="0" w:space="0" w:color="auto"/>
            <w:left w:val="none" w:sz="0" w:space="0" w:color="auto"/>
            <w:bottom w:val="none" w:sz="0" w:space="0" w:color="auto"/>
            <w:right w:val="none" w:sz="0" w:space="0" w:color="auto"/>
          </w:divBdr>
        </w:div>
        <w:div w:id="1842042635">
          <w:marLeft w:val="480"/>
          <w:marRight w:val="0"/>
          <w:marTop w:val="0"/>
          <w:marBottom w:val="0"/>
          <w:divBdr>
            <w:top w:val="none" w:sz="0" w:space="0" w:color="auto"/>
            <w:left w:val="none" w:sz="0" w:space="0" w:color="auto"/>
            <w:bottom w:val="none" w:sz="0" w:space="0" w:color="auto"/>
            <w:right w:val="none" w:sz="0" w:space="0" w:color="auto"/>
          </w:divBdr>
        </w:div>
        <w:div w:id="1885675774">
          <w:marLeft w:val="480"/>
          <w:marRight w:val="0"/>
          <w:marTop w:val="0"/>
          <w:marBottom w:val="0"/>
          <w:divBdr>
            <w:top w:val="none" w:sz="0" w:space="0" w:color="auto"/>
            <w:left w:val="none" w:sz="0" w:space="0" w:color="auto"/>
            <w:bottom w:val="none" w:sz="0" w:space="0" w:color="auto"/>
            <w:right w:val="none" w:sz="0" w:space="0" w:color="auto"/>
          </w:divBdr>
        </w:div>
        <w:div w:id="1912615935">
          <w:marLeft w:val="480"/>
          <w:marRight w:val="0"/>
          <w:marTop w:val="0"/>
          <w:marBottom w:val="0"/>
          <w:divBdr>
            <w:top w:val="none" w:sz="0" w:space="0" w:color="auto"/>
            <w:left w:val="none" w:sz="0" w:space="0" w:color="auto"/>
            <w:bottom w:val="none" w:sz="0" w:space="0" w:color="auto"/>
            <w:right w:val="none" w:sz="0" w:space="0" w:color="auto"/>
          </w:divBdr>
        </w:div>
        <w:div w:id="1972201936">
          <w:marLeft w:val="480"/>
          <w:marRight w:val="0"/>
          <w:marTop w:val="0"/>
          <w:marBottom w:val="0"/>
          <w:divBdr>
            <w:top w:val="none" w:sz="0" w:space="0" w:color="auto"/>
            <w:left w:val="none" w:sz="0" w:space="0" w:color="auto"/>
            <w:bottom w:val="none" w:sz="0" w:space="0" w:color="auto"/>
            <w:right w:val="none" w:sz="0" w:space="0" w:color="auto"/>
          </w:divBdr>
        </w:div>
        <w:div w:id="2002345404">
          <w:marLeft w:val="480"/>
          <w:marRight w:val="0"/>
          <w:marTop w:val="0"/>
          <w:marBottom w:val="0"/>
          <w:divBdr>
            <w:top w:val="none" w:sz="0" w:space="0" w:color="auto"/>
            <w:left w:val="none" w:sz="0" w:space="0" w:color="auto"/>
            <w:bottom w:val="none" w:sz="0" w:space="0" w:color="auto"/>
            <w:right w:val="none" w:sz="0" w:space="0" w:color="auto"/>
          </w:divBdr>
        </w:div>
        <w:div w:id="2009866696">
          <w:marLeft w:val="480"/>
          <w:marRight w:val="0"/>
          <w:marTop w:val="0"/>
          <w:marBottom w:val="0"/>
          <w:divBdr>
            <w:top w:val="none" w:sz="0" w:space="0" w:color="auto"/>
            <w:left w:val="none" w:sz="0" w:space="0" w:color="auto"/>
            <w:bottom w:val="none" w:sz="0" w:space="0" w:color="auto"/>
            <w:right w:val="none" w:sz="0" w:space="0" w:color="auto"/>
          </w:divBdr>
        </w:div>
        <w:div w:id="2025860206">
          <w:marLeft w:val="480"/>
          <w:marRight w:val="0"/>
          <w:marTop w:val="0"/>
          <w:marBottom w:val="0"/>
          <w:divBdr>
            <w:top w:val="none" w:sz="0" w:space="0" w:color="auto"/>
            <w:left w:val="none" w:sz="0" w:space="0" w:color="auto"/>
            <w:bottom w:val="none" w:sz="0" w:space="0" w:color="auto"/>
            <w:right w:val="none" w:sz="0" w:space="0" w:color="auto"/>
          </w:divBdr>
        </w:div>
        <w:div w:id="2062509659">
          <w:marLeft w:val="480"/>
          <w:marRight w:val="0"/>
          <w:marTop w:val="0"/>
          <w:marBottom w:val="0"/>
          <w:divBdr>
            <w:top w:val="none" w:sz="0" w:space="0" w:color="auto"/>
            <w:left w:val="none" w:sz="0" w:space="0" w:color="auto"/>
            <w:bottom w:val="none" w:sz="0" w:space="0" w:color="auto"/>
            <w:right w:val="none" w:sz="0" w:space="0" w:color="auto"/>
          </w:divBdr>
        </w:div>
        <w:div w:id="2063215094">
          <w:marLeft w:val="480"/>
          <w:marRight w:val="0"/>
          <w:marTop w:val="0"/>
          <w:marBottom w:val="0"/>
          <w:divBdr>
            <w:top w:val="none" w:sz="0" w:space="0" w:color="auto"/>
            <w:left w:val="none" w:sz="0" w:space="0" w:color="auto"/>
            <w:bottom w:val="none" w:sz="0" w:space="0" w:color="auto"/>
            <w:right w:val="none" w:sz="0" w:space="0" w:color="auto"/>
          </w:divBdr>
        </w:div>
        <w:div w:id="2090497023">
          <w:marLeft w:val="480"/>
          <w:marRight w:val="0"/>
          <w:marTop w:val="0"/>
          <w:marBottom w:val="0"/>
          <w:divBdr>
            <w:top w:val="none" w:sz="0" w:space="0" w:color="auto"/>
            <w:left w:val="none" w:sz="0" w:space="0" w:color="auto"/>
            <w:bottom w:val="none" w:sz="0" w:space="0" w:color="auto"/>
            <w:right w:val="none" w:sz="0" w:space="0" w:color="auto"/>
          </w:divBdr>
        </w:div>
        <w:div w:id="2122139254">
          <w:marLeft w:val="480"/>
          <w:marRight w:val="0"/>
          <w:marTop w:val="0"/>
          <w:marBottom w:val="0"/>
          <w:divBdr>
            <w:top w:val="none" w:sz="0" w:space="0" w:color="auto"/>
            <w:left w:val="none" w:sz="0" w:space="0" w:color="auto"/>
            <w:bottom w:val="none" w:sz="0" w:space="0" w:color="auto"/>
            <w:right w:val="none" w:sz="0" w:space="0" w:color="auto"/>
          </w:divBdr>
        </w:div>
      </w:divsChild>
    </w:div>
    <w:div w:id="959798403">
      <w:bodyDiv w:val="1"/>
      <w:marLeft w:val="0"/>
      <w:marRight w:val="0"/>
      <w:marTop w:val="0"/>
      <w:marBottom w:val="0"/>
      <w:divBdr>
        <w:top w:val="none" w:sz="0" w:space="0" w:color="auto"/>
        <w:left w:val="none" w:sz="0" w:space="0" w:color="auto"/>
        <w:bottom w:val="none" w:sz="0" w:space="0" w:color="auto"/>
        <w:right w:val="none" w:sz="0" w:space="0" w:color="auto"/>
      </w:divBdr>
    </w:div>
    <w:div w:id="960960974">
      <w:bodyDiv w:val="1"/>
      <w:marLeft w:val="0"/>
      <w:marRight w:val="0"/>
      <w:marTop w:val="0"/>
      <w:marBottom w:val="0"/>
      <w:divBdr>
        <w:top w:val="none" w:sz="0" w:space="0" w:color="auto"/>
        <w:left w:val="none" w:sz="0" w:space="0" w:color="auto"/>
        <w:bottom w:val="none" w:sz="0" w:space="0" w:color="auto"/>
        <w:right w:val="none" w:sz="0" w:space="0" w:color="auto"/>
      </w:divBdr>
    </w:div>
    <w:div w:id="961157693">
      <w:bodyDiv w:val="1"/>
      <w:marLeft w:val="0"/>
      <w:marRight w:val="0"/>
      <w:marTop w:val="0"/>
      <w:marBottom w:val="0"/>
      <w:divBdr>
        <w:top w:val="none" w:sz="0" w:space="0" w:color="auto"/>
        <w:left w:val="none" w:sz="0" w:space="0" w:color="auto"/>
        <w:bottom w:val="none" w:sz="0" w:space="0" w:color="auto"/>
        <w:right w:val="none" w:sz="0" w:space="0" w:color="auto"/>
      </w:divBdr>
    </w:div>
    <w:div w:id="961618796">
      <w:bodyDiv w:val="1"/>
      <w:marLeft w:val="0"/>
      <w:marRight w:val="0"/>
      <w:marTop w:val="0"/>
      <w:marBottom w:val="0"/>
      <w:divBdr>
        <w:top w:val="none" w:sz="0" w:space="0" w:color="auto"/>
        <w:left w:val="none" w:sz="0" w:space="0" w:color="auto"/>
        <w:bottom w:val="none" w:sz="0" w:space="0" w:color="auto"/>
        <w:right w:val="none" w:sz="0" w:space="0" w:color="auto"/>
      </w:divBdr>
    </w:div>
    <w:div w:id="961693288">
      <w:bodyDiv w:val="1"/>
      <w:marLeft w:val="0"/>
      <w:marRight w:val="0"/>
      <w:marTop w:val="0"/>
      <w:marBottom w:val="0"/>
      <w:divBdr>
        <w:top w:val="none" w:sz="0" w:space="0" w:color="auto"/>
        <w:left w:val="none" w:sz="0" w:space="0" w:color="auto"/>
        <w:bottom w:val="none" w:sz="0" w:space="0" w:color="auto"/>
        <w:right w:val="none" w:sz="0" w:space="0" w:color="auto"/>
      </w:divBdr>
    </w:div>
    <w:div w:id="963733136">
      <w:bodyDiv w:val="1"/>
      <w:marLeft w:val="0"/>
      <w:marRight w:val="0"/>
      <w:marTop w:val="0"/>
      <w:marBottom w:val="0"/>
      <w:divBdr>
        <w:top w:val="none" w:sz="0" w:space="0" w:color="auto"/>
        <w:left w:val="none" w:sz="0" w:space="0" w:color="auto"/>
        <w:bottom w:val="none" w:sz="0" w:space="0" w:color="auto"/>
        <w:right w:val="none" w:sz="0" w:space="0" w:color="auto"/>
      </w:divBdr>
    </w:div>
    <w:div w:id="963774994">
      <w:bodyDiv w:val="1"/>
      <w:marLeft w:val="0"/>
      <w:marRight w:val="0"/>
      <w:marTop w:val="0"/>
      <w:marBottom w:val="0"/>
      <w:divBdr>
        <w:top w:val="none" w:sz="0" w:space="0" w:color="auto"/>
        <w:left w:val="none" w:sz="0" w:space="0" w:color="auto"/>
        <w:bottom w:val="none" w:sz="0" w:space="0" w:color="auto"/>
        <w:right w:val="none" w:sz="0" w:space="0" w:color="auto"/>
      </w:divBdr>
    </w:div>
    <w:div w:id="967273951">
      <w:bodyDiv w:val="1"/>
      <w:marLeft w:val="0"/>
      <w:marRight w:val="0"/>
      <w:marTop w:val="0"/>
      <w:marBottom w:val="0"/>
      <w:divBdr>
        <w:top w:val="none" w:sz="0" w:space="0" w:color="auto"/>
        <w:left w:val="none" w:sz="0" w:space="0" w:color="auto"/>
        <w:bottom w:val="none" w:sz="0" w:space="0" w:color="auto"/>
        <w:right w:val="none" w:sz="0" w:space="0" w:color="auto"/>
      </w:divBdr>
    </w:div>
    <w:div w:id="967397219">
      <w:bodyDiv w:val="1"/>
      <w:marLeft w:val="0"/>
      <w:marRight w:val="0"/>
      <w:marTop w:val="0"/>
      <w:marBottom w:val="0"/>
      <w:divBdr>
        <w:top w:val="none" w:sz="0" w:space="0" w:color="auto"/>
        <w:left w:val="none" w:sz="0" w:space="0" w:color="auto"/>
        <w:bottom w:val="none" w:sz="0" w:space="0" w:color="auto"/>
        <w:right w:val="none" w:sz="0" w:space="0" w:color="auto"/>
      </w:divBdr>
      <w:divsChild>
        <w:div w:id="153186581">
          <w:marLeft w:val="0"/>
          <w:marRight w:val="0"/>
          <w:marTop w:val="0"/>
          <w:marBottom w:val="0"/>
          <w:divBdr>
            <w:top w:val="none" w:sz="0" w:space="0" w:color="auto"/>
            <w:left w:val="none" w:sz="0" w:space="0" w:color="auto"/>
            <w:bottom w:val="none" w:sz="0" w:space="0" w:color="auto"/>
            <w:right w:val="none" w:sz="0" w:space="0" w:color="auto"/>
          </w:divBdr>
        </w:div>
        <w:div w:id="447166484">
          <w:marLeft w:val="0"/>
          <w:marRight w:val="0"/>
          <w:marTop w:val="0"/>
          <w:marBottom w:val="0"/>
          <w:divBdr>
            <w:top w:val="none" w:sz="0" w:space="0" w:color="auto"/>
            <w:left w:val="none" w:sz="0" w:space="0" w:color="auto"/>
            <w:bottom w:val="none" w:sz="0" w:space="0" w:color="auto"/>
            <w:right w:val="none" w:sz="0" w:space="0" w:color="auto"/>
          </w:divBdr>
        </w:div>
        <w:div w:id="488208807">
          <w:marLeft w:val="0"/>
          <w:marRight w:val="0"/>
          <w:marTop w:val="0"/>
          <w:marBottom w:val="0"/>
          <w:divBdr>
            <w:top w:val="none" w:sz="0" w:space="0" w:color="auto"/>
            <w:left w:val="none" w:sz="0" w:space="0" w:color="auto"/>
            <w:bottom w:val="none" w:sz="0" w:space="0" w:color="auto"/>
            <w:right w:val="none" w:sz="0" w:space="0" w:color="auto"/>
          </w:divBdr>
        </w:div>
        <w:div w:id="725178916">
          <w:marLeft w:val="0"/>
          <w:marRight w:val="0"/>
          <w:marTop w:val="0"/>
          <w:marBottom w:val="0"/>
          <w:divBdr>
            <w:top w:val="none" w:sz="0" w:space="0" w:color="auto"/>
            <w:left w:val="none" w:sz="0" w:space="0" w:color="auto"/>
            <w:bottom w:val="none" w:sz="0" w:space="0" w:color="auto"/>
            <w:right w:val="none" w:sz="0" w:space="0" w:color="auto"/>
          </w:divBdr>
        </w:div>
        <w:div w:id="751967707">
          <w:marLeft w:val="0"/>
          <w:marRight w:val="0"/>
          <w:marTop w:val="0"/>
          <w:marBottom w:val="0"/>
          <w:divBdr>
            <w:top w:val="none" w:sz="0" w:space="0" w:color="auto"/>
            <w:left w:val="none" w:sz="0" w:space="0" w:color="auto"/>
            <w:bottom w:val="none" w:sz="0" w:space="0" w:color="auto"/>
            <w:right w:val="none" w:sz="0" w:space="0" w:color="auto"/>
          </w:divBdr>
        </w:div>
        <w:div w:id="938024703">
          <w:marLeft w:val="0"/>
          <w:marRight w:val="0"/>
          <w:marTop w:val="0"/>
          <w:marBottom w:val="0"/>
          <w:divBdr>
            <w:top w:val="none" w:sz="0" w:space="0" w:color="auto"/>
            <w:left w:val="none" w:sz="0" w:space="0" w:color="auto"/>
            <w:bottom w:val="none" w:sz="0" w:space="0" w:color="auto"/>
            <w:right w:val="none" w:sz="0" w:space="0" w:color="auto"/>
          </w:divBdr>
        </w:div>
        <w:div w:id="1031414202">
          <w:marLeft w:val="0"/>
          <w:marRight w:val="0"/>
          <w:marTop w:val="0"/>
          <w:marBottom w:val="0"/>
          <w:divBdr>
            <w:top w:val="none" w:sz="0" w:space="0" w:color="auto"/>
            <w:left w:val="none" w:sz="0" w:space="0" w:color="auto"/>
            <w:bottom w:val="none" w:sz="0" w:space="0" w:color="auto"/>
            <w:right w:val="none" w:sz="0" w:space="0" w:color="auto"/>
          </w:divBdr>
        </w:div>
        <w:div w:id="1053500418">
          <w:marLeft w:val="0"/>
          <w:marRight w:val="0"/>
          <w:marTop w:val="0"/>
          <w:marBottom w:val="0"/>
          <w:divBdr>
            <w:top w:val="none" w:sz="0" w:space="0" w:color="auto"/>
            <w:left w:val="none" w:sz="0" w:space="0" w:color="auto"/>
            <w:bottom w:val="none" w:sz="0" w:space="0" w:color="auto"/>
            <w:right w:val="none" w:sz="0" w:space="0" w:color="auto"/>
          </w:divBdr>
        </w:div>
        <w:div w:id="1107384446">
          <w:marLeft w:val="0"/>
          <w:marRight w:val="0"/>
          <w:marTop w:val="0"/>
          <w:marBottom w:val="0"/>
          <w:divBdr>
            <w:top w:val="none" w:sz="0" w:space="0" w:color="auto"/>
            <w:left w:val="none" w:sz="0" w:space="0" w:color="auto"/>
            <w:bottom w:val="none" w:sz="0" w:space="0" w:color="auto"/>
            <w:right w:val="none" w:sz="0" w:space="0" w:color="auto"/>
          </w:divBdr>
        </w:div>
        <w:div w:id="1359626326">
          <w:marLeft w:val="0"/>
          <w:marRight w:val="0"/>
          <w:marTop w:val="0"/>
          <w:marBottom w:val="0"/>
          <w:divBdr>
            <w:top w:val="none" w:sz="0" w:space="0" w:color="auto"/>
            <w:left w:val="none" w:sz="0" w:space="0" w:color="auto"/>
            <w:bottom w:val="none" w:sz="0" w:space="0" w:color="auto"/>
            <w:right w:val="none" w:sz="0" w:space="0" w:color="auto"/>
          </w:divBdr>
        </w:div>
        <w:div w:id="1546719738">
          <w:marLeft w:val="0"/>
          <w:marRight w:val="0"/>
          <w:marTop w:val="0"/>
          <w:marBottom w:val="0"/>
          <w:divBdr>
            <w:top w:val="none" w:sz="0" w:space="0" w:color="auto"/>
            <w:left w:val="none" w:sz="0" w:space="0" w:color="auto"/>
            <w:bottom w:val="none" w:sz="0" w:space="0" w:color="auto"/>
            <w:right w:val="none" w:sz="0" w:space="0" w:color="auto"/>
          </w:divBdr>
        </w:div>
        <w:div w:id="1621834724">
          <w:marLeft w:val="0"/>
          <w:marRight w:val="0"/>
          <w:marTop w:val="0"/>
          <w:marBottom w:val="0"/>
          <w:divBdr>
            <w:top w:val="none" w:sz="0" w:space="0" w:color="auto"/>
            <w:left w:val="none" w:sz="0" w:space="0" w:color="auto"/>
            <w:bottom w:val="none" w:sz="0" w:space="0" w:color="auto"/>
            <w:right w:val="none" w:sz="0" w:space="0" w:color="auto"/>
          </w:divBdr>
        </w:div>
        <w:div w:id="1749964417">
          <w:marLeft w:val="0"/>
          <w:marRight w:val="0"/>
          <w:marTop w:val="0"/>
          <w:marBottom w:val="0"/>
          <w:divBdr>
            <w:top w:val="none" w:sz="0" w:space="0" w:color="auto"/>
            <w:left w:val="none" w:sz="0" w:space="0" w:color="auto"/>
            <w:bottom w:val="none" w:sz="0" w:space="0" w:color="auto"/>
            <w:right w:val="none" w:sz="0" w:space="0" w:color="auto"/>
          </w:divBdr>
        </w:div>
        <w:div w:id="1853496165">
          <w:marLeft w:val="0"/>
          <w:marRight w:val="0"/>
          <w:marTop w:val="0"/>
          <w:marBottom w:val="0"/>
          <w:divBdr>
            <w:top w:val="none" w:sz="0" w:space="0" w:color="auto"/>
            <w:left w:val="none" w:sz="0" w:space="0" w:color="auto"/>
            <w:bottom w:val="none" w:sz="0" w:space="0" w:color="auto"/>
            <w:right w:val="none" w:sz="0" w:space="0" w:color="auto"/>
          </w:divBdr>
        </w:div>
        <w:div w:id="1902017271">
          <w:marLeft w:val="0"/>
          <w:marRight w:val="0"/>
          <w:marTop w:val="0"/>
          <w:marBottom w:val="0"/>
          <w:divBdr>
            <w:top w:val="none" w:sz="0" w:space="0" w:color="auto"/>
            <w:left w:val="none" w:sz="0" w:space="0" w:color="auto"/>
            <w:bottom w:val="none" w:sz="0" w:space="0" w:color="auto"/>
            <w:right w:val="none" w:sz="0" w:space="0" w:color="auto"/>
          </w:divBdr>
        </w:div>
        <w:div w:id="1988507530">
          <w:marLeft w:val="0"/>
          <w:marRight w:val="0"/>
          <w:marTop w:val="0"/>
          <w:marBottom w:val="0"/>
          <w:divBdr>
            <w:top w:val="none" w:sz="0" w:space="0" w:color="auto"/>
            <w:left w:val="none" w:sz="0" w:space="0" w:color="auto"/>
            <w:bottom w:val="none" w:sz="0" w:space="0" w:color="auto"/>
            <w:right w:val="none" w:sz="0" w:space="0" w:color="auto"/>
          </w:divBdr>
        </w:div>
        <w:div w:id="2072465092">
          <w:marLeft w:val="0"/>
          <w:marRight w:val="0"/>
          <w:marTop w:val="0"/>
          <w:marBottom w:val="0"/>
          <w:divBdr>
            <w:top w:val="none" w:sz="0" w:space="0" w:color="auto"/>
            <w:left w:val="none" w:sz="0" w:space="0" w:color="auto"/>
            <w:bottom w:val="none" w:sz="0" w:space="0" w:color="auto"/>
            <w:right w:val="none" w:sz="0" w:space="0" w:color="auto"/>
          </w:divBdr>
        </w:div>
      </w:divsChild>
    </w:div>
    <w:div w:id="968169388">
      <w:bodyDiv w:val="1"/>
      <w:marLeft w:val="0"/>
      <w:marRight w:val="0"/>
      <w:marTop w:val="0"/>
      <w:marBottom w:val="0"/>
      <w:divBdr>
        <w:top w:val="none" w:sz="0" w:space="0" w:color="auto"/>
        <w:left w:val="none" w:sz="0" w:space="0" w:color="auto"/>
        <w:bottom w:val="none" w:sz="0" w:space="0" w:color="auto"/>
        <w:right w:val="none" w:sz="0" w:space="0" w:color="auto"/>
      </w:divBdr>
    </w:div>
    <w:div w:id="969172673">
      <w:bodyDiv w:val="1"/>
      <w:marLeft w:val="0"/>
      <w:marRight w:val="0"/>
      <w:marTop w:val="0"/>
      <w:marBottom w:val="0"/>
      <w:divBdr>
        <w:top w:val="none" w:sz="0" w:space="0" w:color="auto"/>
        <w:left w:val="none" w:sz="0" w:space="0" w:color="auto"/>
        <w:bottom w:val="none" w:sz="0" w:space="0" w:color="auto"/>
        <w:right w:val="none" w:sz="0" w:space="0" w:color="auto"/>
      </w:divBdr>
    </w:div>
    <w:div w:id="969553485">
      <w:bodyDiv w:val="1"/>
      <w:marLeft w:val="0"/>
      <w:marRight w:val="0"/>
      <w:marTop w:val="0"/>
      <w:marBottom w:val="0"/>
      <w:divBdr>
        <w:top w:val="none" w:sz="0" w:space="0" w:color="auto"/>
        <w:left w:val="none" w:sz="0" w:space="0" w:color="auto"/>
        <w:bottom w:val="none" w:sz="0" w:space="0" w:color="auto"/>
        <w:right w:val="none" w:sz="0" w:space="0" w:color="auto"/>
      </w:divBdr>
    </w:div>
    <w:div w:id="969936320">
      <w:bodyDiv w:val="1"/>
      <w:marLeft w:val="0"/>
      <w:marRight w:val="0"/>
      <w:marTop w:val="0"/>
      <w:marBottom w:val="0"/>
      <w:divBdr>
        <w:top w:val="none" w:sz="0" w:space="0" w:color="auto"/>
        <w:left w:val="none" w:sz="0" w:space="0" w:color="auto"/>
        <w:bottom w:val="none" w:sz="0" w:space="0" w:color="auto"/>
        <w:right w:val="none" w:sz="0" w:space="0" w:color="auto"/>
      </w:divBdr>
    </w:div>
    <w:div w:id="970744443">
      <w:bodyDiv w:val="1"/>
      <w:marLeft w:val="0"/>
      <w:marRight w:val="0"/>
      <w:marTop w:val="0"/>
      <w:marBottom w:val="0"/>
      <w:divBdr>
        <w:top w:val="none" w:sz="0" w:space="0" w:color="auto"/>
        <w:left w:val="none" w:sz="0" w:space="0" w:color="auto"/>
        <w:bottom w:val="none" w:sz="0" w:space="0" w:color="auto"/>
        <w:right w:val="none" w:sz="0" w:space="0" w:color="auto"/>
      </w:divBdr>
    </w:div>
    <w:div w:id="970865193">
      <w:bodyDiv w:val="1"/>
      <w:marLeft w:val="0"/>
      <w:marRight w:val="0"/>
      <w:marTop w:val="0"/>
      <w:marBottom w:val="0"/>
      <w:divBdr>
        <w:top w:val="none" w:sz="0" w:space="0" w:color="auto"/>
        <w:left w:val="none" w:sz="0" w:space="0" w:color="auto"/>
        <w:bottom w:val="none" w:sz="0" w:space="0" w:color="auto"/>
        <w:right w:val="none" w:sz="0" w:space="0" w:color="auto"/>
      </w:divBdr>
    </w:div>
    <w:div w:id="971906319">
      <w:bodyDiv w:val="1"/>
      <w:marLeft w:val="0"/>
      <w:marRight w:val="0"/>
      <w:marTop w:val="0"/>
      <w:marBottom w:val="0"/>
      <w:divBdr>
        <w:top w:val="none" w:sz="0" w:space="0" w:color="auto"/>
        <w:left w:val="none" w:sz="0" w:space="0" w:color="auto"/>
        <w:bottom w:val="none" w:sz="0" w:space="0" w:color="auto"/>
        <w:right w:val="none" w:sz="0" w:space="0" w:color="auto"/>
      </w:divBdr>
    </w:div>
    <w:div w:id="972447148">
      <w:bodyDiv w:val="1"/>
      <w:marLeft w:val="0"/>
      <w:marRight w:val="0"/>
      <w:marTop w:val="0"/>
      <w:marBottom w:val="0"/>
      <w:divBdr>
        <w:top w:val="none" w:sz="0" w:space="0" w:color="auto"/>
        <w:left w:val="none" w:sz="0" w:space="0" w:color="auto"/>
        <w:bottom w:val="none" w:sz="0" w:space="0" w:color="auto"/>
        <w:right w:val="none" w:sz="0" w:space="0" w:color="auto"/>
      </w:divBdr>
    </w:div>
    <w:div w:id="972908614">
      <w:bodyDiv w:val="1"/>
      <w:marLeft w:val="0"/>
      <w:marRight w:val="0"/>
      <w:marTop w:val="0"/>
      <w:marBottom w:val="0"/>
      <w:divBdr>
        <w:top w:val="none" w:sz="0" w:space="0" w:color="auto"/>
        <w:left w:val="none" w:sz="0" w:space="0" w:color="auto"/>
        <w:bottom w:val="none" w:sz="0" w:space="0" w:color="auto"/>
        <w:right w:val="none" w:sz="0" w:space="0" w:color="auto"/>
      </w:divBdr>
    </w:div>
    <w:div w:id="973683887">
      <w:bodyDiv w:val="1"/>
      <w:marLeft w:val="0"/>
      <w:marRight w:val="0"/>
      <w:marTop w:val="0"/>
      <w:marBottom w:val="0"/>
      <w:divBdr>
        <w:top w:val="none" w:sz="0" w:space="0" w:color="auto"/>
        <w:left w:val="none" w:sz="0" w:space="0" w:color="auto"/>
        <w:bottom w:val="none" w:sz="0" w:space="0" w:color="auto"/>
        <w:right w:val="none" w:sz="0" w:space="0" w:color="auto"/>
      </w:divBdr>
    </w:div>
    <w:div w:id="974145485">
      <w:bodyDiv w:val="1"/>
      <w:marLeft w:val="0"/>
      <w:marRight w:val="0"/>
      <w:marTop w:val="0"/>
      <w:marBottom w:val="0"/>
      <w:divBdr>
        <w:top w:val="none" w:sz="0" w:space="0" w:color="auto"/>
        <w:left w:val="none" w:sz="0" w:space="0" w:color="auto"/>
        <w:bottom w:val="none" w:sz="0" w:space="0" w:color="auto"/>
        <w:right w:val="none" w:sz="0" w:space="0" w:color="auto"/>
      </w:divBdr>
      <w:divsChild>
        <w:div w:id="2069568707">
          <w:marLeft w:val="480"/>
          <w:marRight w:val="0"/>
          <w:marTop w:val="0"/>
          <w:marBottom w:val="0"/>
          <w:divBdr>
            <w:top w:val="none" w:sz="0" w:space="0" w:color="auto"/>
            <w:left w:val="none" w:sz="0" w:space="0" w:color="auto"/>
            <w:bottom w:val="none" w:sz="0" w:space="0" w:color="auto"/>
            <w:right w:val="none" w:sz="0" w:space="0" w:color="auto"/>
          </w:divBdr>
        </w:div>
        <w:div w:id="1659924532">
          <w:marLeft w:val="480"/>
          <w:marRight w:val="0"/>
          <w:marTop w:val="0"/>
          <w:marBottom w:val="0"/>
          <w:divBdr>
            <w:top w:val="none" w:sz="0" w:space="0" w:color="auto"/>
            <w:left w:val="none" w:sz="0" w:space="0" w:color="auto"/>
            <w:bottom w:val="none" w:sz="0" w:space="0" w:color="auto"/>
            <w:right w:val="none" w:sz="0" w:space="0" w:color="auto"/>
          </w:divBdr>
        </w:div>
        <w:div w:id="297493562">
          <w:marLeft w:val="480"/>
          <w:marRight w:val="0"/>
          <w:marTop w:val="0"/>
          <w:marBottom w:val="0"/>
          <w:divBdr>
            <w:top w:val="none" w:sz="0" w:space="0" w:color="auto"/>
            <w:left w:val="none" w:sz="0" w:space="0" w:color="auto"/>
            <w:bottom w:val="none" w:sz="0" w:space="0" w:color="auto"/>
            <w:right w:val="none" w:sz="0" w:space="0" w:color="auto"/>
          </w:divBdr>
        </w:div>
        <w:div w:id="485512565">
          <w:marLeft w:val="480"/>
          <w:marRight w:val="0"/>
          <w:marTop w:val="0"/>
          <w:marBottom w:val="0"/>
          <w:divBdr>
            <w:top w:val="none" w:sz="0" w:space="0" w:color="auto"/>
            <w:left w:val="none" w:sz="0" w:space="0" w:color="auto"/>
            <w:bottom w:val="none" w:sz="0" w:space="0" w:color="auto"/>
            <w:right w:val="none" w:sz="0" w:space="0" w:color="auto"/>
          </w:divBdr>
        </w:div>
        <w:div w:id="997269366">
          <w:marLeft w:val="480"/>
          <w:marRight w:val="0"/>
          <w:marTop w:val="0"/>
          <w:marBottom w:val="0"/>
          <w:divBdr>
            <w:top w:val="none" w:sz="0" w:space="0" w:color="auto"/>
            <w:left w:val="none" w:sz="0" w:space="0" w:color="auto"/>
            <w:bottom w:val="none" w:sz="0" w:space="0" w:color="auto"/>
            <w:right w:val="none" w:sz="0" w:space="0" w:color="auto"/>
          </w:divBdr>
        </w:div>
        <w:div w:id="794644624">
          <w:marLeft w:val="480"/>
          <w:marRight w:val="0"/>
          <w:marTop w:val="0"/>
          <w:marBottom w:val="0"/>
          <w:divBdr>
            <w:top w:val="none" w:sz="0" w:space="0" w:color="auto"/>
            <w:left w:val="none" w:sz="0" w:space="0" w:color="auto"/>
            <w:bottom w:val="none" w:sz="0" w:space="0" w:color="auto"/>
            <w:right w:val="none" w:sz="0" w:space="0" w:color="auto"/>
          </w:divBdr>
        </w:div>
        <w:div w:id="1076053990">
          <w:marLeft w:val="480"/>
          <w:marRight w:val="0"/>
          <w:marTop w:val="0"/>
          <w:marBottom w:val="0"/>
          <w:divBdr>
            <w:top w:val="none" w:sz="0" w:space="0" w:color="auto"/>
            <w:left w:val="none" w:sz="0" w:space="0" w:color="auto"/>
            <w:bottom w:val="none" w:sz="0" w:space="0" w:color="auto"/>
            <w:right w:val="none" w:sz="0" w:space="0" w:color="auto"/>
          </w:divBdr>
        </w:div>
        <w:div w:id="2059235920">
          <w:marLeft w:val="480"/>
          <w:marRight w:val="0"/>
          <w:marTop w:val="0"/>
          <w:marBottom w:val="0"/>
          <w:divBdr>
            <w:top w:val="none" w:sz="0" w:space="0" w:color="auto"/>
            <w:left w:val="none" w:sz="0" w:space="0" w:color="auto"/>
            <w:bottom w:val="none" w:sz="0" w:space="0" w:color="auto"/>
            <w:right w:val="none" w:sz="0" w:space="0" w:color="auto"/>
          </w:divBdr>
        </w:div>
        <w:div w:id="1886327191">
          <w:marLeft w:val="480"/>
          <w:marRight w:val="0"/>
          <w:marTop w:val="0"/>
          <w:marBottom w:val="0"/>
          <w:divBdr>
            <w:top w:val="none" w:sz="0" w:space="0" w:color="auto"/>
            <w:left w:val="none" w:sz="0" w:space="0" w:color="auto"/>
            <w:bottom w:val="none" w:sz="0" w:space="0" w:color="auto"/>
            <w:right w:val="none" w:sz="0" w:space="0" w:color="auto"/>
          </w:divBdr>
        </w:div>
        <w:div w:id="485170815">
          <w:marLeft w:val="480"/>
          <w:marRight w:val="0"/>
          <w:marTop w:val="0"/>
          <w:marBottom w:val="0"/>
          <w:divBdr>
            <w:top w:val="none" w:sz="0" w:space="0" w:color="auto"/>
            <w:left w:val="none" w:sz="0" w:space="0" w:color="auto"/>
            <w:bottom w:val="none" w:sz="0" w:space="0" w:color="auto"/>
            <w:right w:val="none" w:sz="0" w:space="0" w:color="auto"/>
          </w:divBdr>
        </w:div>
        <w:div w:id="1514220767">
          <w:marLeft w:val="480"/>
          <w:marRight w:val="0"/>
          <w:marTop w:val="0"/>
          <w:marBottom w:val="0"/>
          <w:divBdr>
            <w:top w:val="none" w:sz="0" w:space="0" w:color="auto"/>
            <w:left w:val="none" w:sz="0" w:space="0" w:color="auto"/>
            <w:bottom w:val="none" w:sz="0" w:space="0" w:color="auto"/>
            <w:right w:val="none" w:sz="0" w:space="0" w:color="auto"/>
          </w:divBdr>
        </w:div>
        <w:div w:id="1541935951">
          <w:marLeft w:val="480"/>
          <w:marRight w:val="0"/>
          <w:marTop w:val="0"/>
          <w:marBottom w:val="0"/>
          <w:divBdr>
            <w:top w:val="none" w:sz="0" w:space="0" w:color="auto"/>
            <w:left w:val="none" w:sz="0" w:space="0" w:color="auto"/>
            <w:bottom w:val="none" w:sz="0" w:space="0" w:color="auto"/>
            <w:right w:val="none" w:sz="0" w:space="0" w:color="auto"/>
          </w:divBdr>
        </w:div>
        <w:div w:id="1128355666">
          <w:marLeft w:val="480"/>
          <w:marRight w:val="0"/>
          <w:marTop w:val="0"/>
          <w:marBottom w:val="0"/>
          <w:divBdr>
            <w:top w:val="none" w:sz="0" w:space="0" w:color="auto"/>
            <w:left w:val="none" w:sz="0" w:space="0" w:color="auto"/>
            <w:bottom w:val="none" w:sz="0" w:space="0" w:color="auto"/>
            <w:right w:val="none" w:sz="0" w:space="0" w:color="auto"/>
          </w:divBdr>
        </w:div>
        <w:div w:id="945578606">
          <w:marLeft w:val="480"/>
          <w:marRight w:val="0"/>
          <w:marTop w:val="0"/>
          <w:marBottom w:val="0"/>
          <w:divBdr>
            <w:top w:val="none" w:sz="0" w:space="0" w:color="auto"/>
            <w:left w:val="none" w:sz="0" w:space="0" w:color="auto"/>
            <w:bottom w:val="none" w:sz="0" w:space="0" w:color="auto"/>
            <w:right w:val="none" w:sz="0" w:space="0" w:color="auto"/>
          </w:divBdr>
        </w:div>
        <w:div w:id="1366323645">
          <w:marLeft w:val="480"/>
          <w:marRight w:val="0"/>
          <w:marTop w:val="0"/>
          <w:marBottom w:val="0"/>
          <w:divBdr>
            <w:top w:val="none" w:sz="0" w:space="0" w:color="auto"/>
            <w:left w:val="none" w:sz="0" w:space="0" w:color="auto"/>
            <w:bottom w:val="none" w:sz="0" w:space="0" w:color="auto"/>
            <w:right w:val="none" w:sz="0" w:space="0" w:color="auto"/>
          </w:divBdr>
        </w:div>
        <w:div w:id="1136411419">
          <w:marLeft w:val="480"/>
          <w:marRight w:val="0"/>
          <w:marTop w:val="0"/>
          <w:marBottom w:val="0"/>
          <w:divBdr>
            <w:top w:val="none" w:sz="0" w:space="0" w:color="auto"/>
            <w:left w:val="none" w:sz="0" w:space="0" w:color="auto"/>
            <w:bottom w:val="none" w:sz="0" w:space="0" w:color="auto"/>
            <w:right w:val="none" w:sz="0" w:space="0" w:color="auto"/>
          </w:divBdr>
        </w:div>
        <w:div w:id="2045591575">
          <w:marLeft w:val="480"/>
          <w:marRight w:val="0"/>
          <w:marTop w:val="0"/>
          <w:marBottom w:val="0"/>
          <w:divBdr>
            <w:top w:val="none" w:sz="0" w:space="0" w:color="auto"/>
            <w:left w:val="none" w:sz="0" w:space="0" w:color="auto"/>
            <w:bottom w:val="none" w:sz="0" w:space="0" w:color="auto"/>
            <w:right w:val="none" w:sz="0" w:space="0" w:color="auto"/>
          </w:divBdr>
        </w:div>
        <w:div w:id="1878618467">
          <w:marLeft w:val="480"/>
          <w:marRight w:val="0"/>
          <w:marTop w:val="0"/>
          <w:marBottom w:val="0"/>
          <w:divBdr>
            <w:top w:val="none" w:sz="0" w:space="0" w:color="auto"/>
            <w:left w:val="none" w:sz="0" w:space="0" w:color="auto"/>
            <w:bottom w:val="none" w:sz="0" w:space="0" w:color="auto"/>
            <w:right w:val="none" w:sz="0" w:space="0" w:color="auto"/>
          </w:divBdr>
        </w:div>
        <w:div w:id="362942130">
          <w:marLeft w:val="480"/>
          <w:marRight w:val="0"/>
          <w:marTop w:val="0"/>
          <w:marBottom w:val="0"/>
          <w:divBdr>
            <w:top w:val="none" w:sz="0" w:space="0" w:color="auto"/>
            <w:left w:val="none" w:sz="0" w:space="0" w:color="auto"/>
            <w:bottom w:val="none" w:sz="0" w:space="0" w:color="auto"/>
            <w:right w:val="none" w:sz="0" w:space="0" w:color="auto"/>
          </w:divBdr>
        </w:div>
        <w:div w:id="1206714407">
          <w:marLeft w:val="480"/>
          <w:marRight w:val="0"/>
          <w:marTop w:val="0"/>
          <w:marBottom w:val="0"/>
          <w:divBdr>
            <w:top w:val="none" w:sz="0" w:space="0" w:color="auto"/>
            <w:left w:val="none" w:sz="0" w:space="0" w:color="auto"/>
            <w:bottom w:val="none" w:sz="0" w:space="0" w:color="auto"/>
            <w:right w:val="none" w:sz="0" w:space="0" w:color="auto"/>
          </w:divBdr>
        </w:div>
        <w:div w:id="251356209">
          <w:marLeft w:val="480"/>
          <w:marRight w:val="0"/>
          <w:marTop w:val="0"/>
          <w:marBottom w:val="0"/>
          <w:divBdr>
            <w:top w:val="none" w:sz="0" w:space="0" w:color="auto"/>
            <w:left w:val="none" w:sz="0" w:space="0" w:color="auto"/>
            <w:bottom w:val="none" w:sz="0" w:space="0" w:color="auto"/>
            <w:right w:val="none" w:sz="0" w:space="0" w:color="auto"/>
          </w:divBdr>
        </w:div>
        <w:div w:id="746348483">
          <w:marLeft w:val="480"/>
          <w:marRight w:val="0"/>
          <w:marTop w:val="0"/>
          <w:marBottom w:val="0"/>
          <w:divBdr>
            <w:top w:val="none" w:sz="0" w:space="0" w:color="auto"/>
            <w:left w:val="none" w:sz="0" w:space="0" w:color="auto"/>
            <w:bottom w:val="none" w:sz="0" w:space="0" w:color="auto"/>
            <w:right w:val="none" w:sz="0" w:space="0" w:color="auto"/>
          </w:divBdr>
        </w:div>
        <w:div w:id="248737124">
          <w:marLeft w:val="480"/>
          <w:marRight w:val="0"/>
          <w:marTop w:val="0"/>
          <w:marBottom w:val="0"/>
          <w:divBdr>
            <w:top w:val="none" w:sz="0" w:space="0" w:color="auto"/>
            <w:left w:val="none" w:sz="0" w:space="0" w:color="auto"/>
            <w:bottom w:val="none" w:sz="0" w:space="0" w:color="auto"/>
            <w:right w:val="none" w:sz="0" w:space="0" w:color="auto"/>
          </w:divBdr>
        </w:div>
        <w:div w:id="17314759">
          <w:marLeft w:val="480"/>
          <w:marRight w:val="0"/>
          <w:marTop w:val="0"/>
          <w:marBottom w:val="0"/>
          <w:divBdr>
            <w:top w:val="none" w:sz="0" w:space="0" w:color="auto"/>
            <w:left w:val="none" w:sz="0" w:space="0" w:color="auto"/>
            <w:bottom w:val="none" w:sz="0" w:space="0" w:color="auto"/>
            <w:right w:val="none" w:sz="0" w:space="0" w:color="auto"/>
          </w:divBdr>
        </w:div>
        <w:div w:id="177890777">
          <w:marLeft w:val="480"/>
          <w:marRight w:val="0"/>
          <w:marTop w:val="0"/>
          <w:marBottom w:val="0"/>
          <w:divBdr>
            <w:top w:val="none" w:sz="0" w:space="0" w:color="auto"/>
            <w:left w:val="none" w:sz="0" w:space="0" w:color="auto"/>
            <w:bottom w:val="none" w:sz="0" w:space="0" w:color="auto"/>
            <w:right w:val="none" w:sz="0" w:space="0" w:color="auto"/>
          </w:divBdr>
        </w:div>
        <w:div w:id="1110315791">
          <w:marLeft w:val="480"/>
          <w:marRight w:val="0"/>
          <w:marTop w:val="0"/>
          <w:marBottom w:val="0"/>
          <w:divBdr>
            <w:top w:val="none" w:sz="0" w:space="0" w:color="auto"/>
            <w:left w:val="none" w:sz="0" w:space="0" w:color="auto"/>
            <w:bottom w:val="none" w:sz="0" w:space="0" w:color="auto"/>
            <w:right w:val="none" w:sz="0" w:space="0" w:color="auto"/>
          </w:divBdr>
        </w:div>
        <w:div w:id="1351301316">
          <w:marLeft w:val="480"/>
          <w:marRight w:val="0"/>
          <w:marTop w:val="0"/>
          <w:marBottom w:val="0"/>
          <w:divBdr>
            <w:top w:val="none" w:sz="0" w:space="0" w:color="auto"/>
            <w:left w:val="none" w:sz="0" w:space="0" w:color="auto"/>
            <w:bottom w:val="none" w:sz="0" w:space="0" w:color="auto"/>
            <w:right w:val="none" w:sz="0" w:space="0" w:color="auto"/>
          </w:divBdr>
        </w:div>
        <w:div w:id="339353381">
          <w:marLeft w:val="480"/>
          <w:marRight w:val="0"/>
          <w:marTop w:val="0"/>
          <w:marBottom w:val="0"/>
          <w:divBdr>
            <w:top w:val="none" w:sz="0" w:space="0" w:color="auto"/>
            <w:left w:val="none" w:sz="0" w:space="0" w:color="auto"/>
            <w:bottom w:val="none" w:sz="0" w:space="0" w:color="auto"/>
            <w:right w:val="none" w:sz="0" w:space="0" w:color="auto"/>
          </w:divBdr>
        </w:div>
        <w:div w:id="1434666759">
          <w:marLeft w:val="480"/>
          <w:marRight w:val="0"/>
          <w:marTop w:val="0"/>
          <w:marBottom w:val="0"/>
          <w:divBdr>
            <w:top w:val="none" w:sz="0" w:space="0" w:color="auto"/>
            <w:left w:val="none" w:sz="0" w:space="0" w:color="auto"/>
            <w:bottom w:val="none" w:sz="0" w:space="0" w:color="auto"/>
            <w:right w:val="none" w:sz="0" w:space="0" w:color="auto"/>
          </w:divBdr>
        </w:div>
        <w:div w:id="1140341304">
          <w:marLeft w:val="480"/>
          <w:marRight w:val="0"/>
          <w:marTop w:val="0"/>
          <w:marBottom w:val="0"/>
          <w:divBdr>
            <w:top w:val="none" w:sz="0" w:space="0" w:color="auto"/>
            <w:left w:val="none" w:sz="0" w:space="0" w:color="auto"/>
            <w:bottom w:val="none" w:sz="0" w:space="0" w:color="auto"/>
            <w:right w:val="none" w:sz="0" w:space="0" w:color="auto"/>
          </w:divBdr>
        </w:div>
        <w:div w:id="1205216613">
          <w:marLeft w:val="480"/>
          <w:marRight w:val="0"/>
          <w:marTop w:val="0"/>
          <w:marBottom w:val="0"/>
          <w:divBdr>
            <w:top w:val="none" w:sz="0" w:space="0" w:color="auto"/>
            <w:left w:val="none" w:sz="0" w:space="0" w:color="auto"/>
            <w:bottom w:val="none" w:sz="0" w:space="0" w:color="auto"/>
            <w:right w:val="none" w:sz="0" w:space="0" w:color="auto"/>
          </w:divBdr>
        </w:div>
        <w:div w:id="1052389422">
          <w:marLeft w:val="480"/>
          <w:marRight w:val="0"/>
          <w:marTop w:val="0"/>
          <w:marBottom w:val="0"/>
          <w:divBdr>
            <w:top w:val="none" w:sz="0" w:space="0" w:color="auto"/>
            <w:left w:val="none" w:sz="0" w:space="0" w:color="auto"/>
            <w:bottom w:val="none" w:sz="0" w:space="0" w:color="auto"/>
            <w:right w:val="none" w:sz="0" w:space="0" w:color="auto"/>
          </w:divBdr>
        </w:div>
        <w:div w:id="937493100">
          <w:marLeft w:val="480"/>
          <w:marRight w:val="0"/>
          <w:marTop w:val="0"/>
          <w:marBottom w:val="0"/>
          <w:divBdr>
            <w:top w:val="none" w:sz="0" w:space="0" w:color="auto"/>
            <w:left w:val="none" w:sz="0" w:space="0" w:color="auto"/>
            <w:bottom w:val="none" w:sz="0" w:space="0" w:color="auto"/>
            <w:right w:val="none" w:sz="0" w:space="0" w:color="auto"/>
          </w:divBdr>
        </w:div>
        <w:div w:id="1637489851">
          <w:marLeft w:val="480"/>
          <w:marRight w:val="0"/>
          <w:marTop w:val="0"/>
          <w:marBottom w:val="0"/>
          <w:divBdr>
            <w:top w:val="none" w:sz="0" w:space="0" w:color="auto"/>
            <w:left w:val="none" w:sz="0" w:space="0" w:color="auto"/>
            <w:bottom w:val="none" w:sz="0" w:space="0" w:color="auto"/>
            <w:right w:val="none" w:sz="0" w:space="0" w:color="auto"/>
          </w:divBdr>
        </w:div>
        <w:div w:id="318582490">
          <w:marLeft w:val="480"/>
          <w:marRight w:val="0"/>
          <w:marTop w:val="0"/>
          <w:marBottom w:val="0"/>
          <w:divBdr>
            <w:top w:val="none" w:sz="0" w:space="0" w:color="auto"/>
            <w:left w:val="none" w:sz="0" w:space="0" w:color="auto"/>
            <w:bottom w:val="none" w:sz="0" w:space="0" w:color="auto"/>
            <w:right w:val="none" w:sz="0" w:space="0" w:color="auto"/>
          </w:divBdr>
        </w:div>
        <w:div w:id="2032106047">
          <w:marLeft w:val="480"/>
          <w:marRight w:val="0"/>
          <w:marTop w:val="0"/>
          <w:marBottom w:val="0"/>
          <w:divBdr>
            <w:top w:val="none" w:sz="0" w:space="0" w:color="auto"/>
            <w:left w:val="none" w:sz="0" w:space="0" w:color="auto"/>
            <w:bottom w:val="none" w:sz="0" w:space="0" w:color="auto"/>
            <w:right w:val="none" w:sz="0" w:space="0" w:color="auto"/>
          </w:divBdr>
        </w:div>
        <w:div w:id="1660037475">
          <w:marLeft w:val="480"/>
          <w:marRight w:val="0"/>
          <w:marTop w:val="0"/>
          <w:marBottom w:val="0"/>
          <w:divBdr>
            <w:top w:val="none" w:sz="0" w:space="0" w:color="auto"/>
            <w:left w:val="none" w:sz="0" w:space="0" w:color="auto"/>
            <w:bottom w:val="none" w:sz="0" w:space="0" w:color="auto"/>
            <w:right w:val="none" w:sz="0" w:space="0" w:color="auto"/>
          </w:divBdr>
        </w:div>
        <w:div w:id="823279855">
          <w:marLeft w:val="480"/>
          <w:marRight w:val="0"/>
          <w:marTop w:val="0"/>
          <w:marBottom w:val="0"/>
          <w:divBdr>
            <w:top w:val="none" w:sz="0" w:space="0" w:color="auto"/>
            <w:left w:val="none" w:sz="0" w:space="0" w:color="auto"/>
            <w:bottom w:val="none" w:sz="0" w:space="0" w:color="auto"/>
            <w:right w:val="none" w:sz="0" w:space="0" w:color="auto"/>
          </w:divBdr>
        </w:div>
        <w:div w:id="46998857">
          <w:marLeft w:val="480"/>
          <w:marRight w:val="0"/>
          <w:marTop w:val="0"/>
          <w:marBottom w:val="0"/>
          <w:divBdr>
            <w:top w:val="none" w:sz="0" w:space="0" w:color="auto"/>
            <w:left w:val="none" w:sz="0" w:space="0" w:color="auto"/>
            <w:bottom w:val="none" w:sz="0" w:space="0" w:color="auto"/>
            <w:right w:val="none" w:sz="0" w:space="0" w:color="auto"/>
          </w:divBdr>
        </w:div>
        <w:div w:id="382140446">
          <w:marLeft w:val="480"/>
          <w:marRight w:val="0"/>
          <w:marTop w:val="0"/>
          <w:marBottom w:val="0"/>
          <w:divBdr>
            <w:top w:val="none" w:sz="0" w:space="0" w:color="auto"/>
            <w:left w:val="none" w:sz="0" w:space="0" w:color="auto"/>
            <w:bottom w:val="none" w:sz="0" w:space="0" w:color="auto"/>
            <w:right w:val="none" w:sz="0" w:space="0" w:color="auto"/>
          </w:divBdr>
        </w:div>
        <w:div w:id="669256928">
          <w:marLeft w:val="480"/>
          <w:marRight w:val="0"/>
          <w:marTop w:val="0"/>
          <w:marBottom w:val="0"/>
          <w:divBdr>
            <w:top w:val="none" w:sz="0" w:space="0" w:color="auto"/>
            <w:left w:val="none" w:sz="0" w:space="0" w:color="auto"/>
            <w:bottom w:val="none" w:sz="0" w:space="0" w:color="auto"/>
            <w:right w:val="none" w:sz="0" w:space="0" w:color="auto"/>
          </w:divBdr>
        </w:div>
        <w:div w:id="790975398">
          <w:marLeft w:val="480"/>
          <w:marRight w:val="0"/>
          <w:marTop w:val="0"/>
          <w:marBottom w:val="0"/>
          <w:divBdr>
            <w:top w:val="none" w:sz="0" w:space="0" w:color="auto"/>
            <w:left w:val="none" w:sz="0" w:space="0" w:color="auto"/>
            <w:bottom w:val="none" w:sz="0" w:space="0" w:color="auto"/>
            <w:right w:val="none" w:sz="0" w:space="0" w:color="auto"/>
          </w:divBdr>
        </w:div>
        <w:div w:id="342628150">
          <w:marLeft w:val="480"/>
          <w:marRight w:val="0"/>
          <w:marTop w:val="0"/>
          <w:marBottom w:val="0"/>
          <w:divBdr>
            <w:top w:val="none" w:sz="0" w:space="0" w:color="auto"/>
            <w:left w:val="none" w:sz="0" w:space="0" w:color="auto"/>
            <w:bottom w:val="none" w:sz="0" w:space="0" w:color="auto"/>
            <w:right w:val="none" w:sz="0" w:space="0" w:color="auto"/>
          </w:divBdr>
        </w:div>
        <w:div w:id="258561505">
          <w:marLeft w:val="480"/>
          <w:marRight w:val="0"/>
          <w:marTop w:val="0"/>
          <w:marBottom w:val="0"/>
          <w:divBdr>
            <w:top w:val="none" w:sz="0" w:space="0" w:color="auto"/>
            <w:left w:val="none" w:sz="0" w:space="0" w:color="auto"/>
            <w:bottom w:val="none" w:sz="0" w:space="0" w:color="auto"/>
            <w:right w:val="none" w:sz="0" w:space="0" w:color="auto"/>
          </w:divBdr>
        </w:div>
        <w:div w:id="2049329150">
          <w:marLeft w:val="480"/>
          <w:marRight w:val="0"/>
          <w:marTop w:val="0"/>
          <w:marBottom w:val="0"/>
          <w:divBdr>
            <w:top w:val="none" w:sz="0" w:space="0" w:color="auto"/>
            <w:left w:val="none" w:sz="0" w:space="0" w:color="auto"/>
            <w:bottom w:val="none" w:sz="0" w:space="0" w:color="auto"/>
            <w:right w:val="none" w:sz="0" w:space="0" w:color="auto"/>
          </w:divBdr>
        </w:div>
        <w:div w:id="1589847495">
          <w:marLeft w:val="480"/>
          <w:marRight w:val="0"/>
          <w:marTop w:val="0"/>
          <w:marBottom w:val="0"/>
          <w:divBdr>
            <w:top w:val="none" w:sz="0" w:space="0" w:color="auto"/>
            <w:left w:val="none" w:sz="0" w:space="0" w:color="auto"/>
            <w:bottom w:val="none" w:sz="0" w:space="0" w:color="auto"/>
            <w:right w:val="none" w:sz="0" w:space="0" w:color="auto"/>
          </w:divBdr>
        </w:div>
        <w:div w:id="2066483333">
          <w:marLeft w:val="480"/>
          <w:marRight w:val="0"/>
          <w:marTop w:val="0"/>
          <w:marBottom w:val="0"/>
          <w:divBdr>
            <w:top w:val="none" w:sz="0" w:space="0" w:color="auto"/>
            <w:left w:val="none" w:sz="0" w:space="0" w:color="auto"/>
            <w:bottom w:val="none" w:sz="0" w:space="0" w:color="auto"/>
            <w:right w:val="none" w:sz="0" w:space="0" w:color="auto"/>
          </w:divBdr>
        </w:div>
        <w:div w:id="967004275">
          <w:marLeft w:val="480"/>
          <w:marRight w:val="0"/>
          <w:marTop w:val="0"/>
          <w:marBottom w:val="0"/>
          <w:divBdr>
            <w:top w:val="none" w:sz="0" w:space="0" w:color="auto"/>
            <w:left w:val="none" w:sz="0" w:space="0" w:color="auto"/>
            <w:bottom w:val="none" w:sz="0" w:space="0" w:color="auto"/>
            <w:right w:val="none" w:sz="0" w:space="0" w:color="auto"/>
          </w:divBdr>
        </w:div>
        <w:div w:id="2140224013">
          <w:marLeft w:val="480"/>
          <w:marRight w:val="0"/>
          <w:marTop w:val="0"/>
          <w:marBottom w:val="0"/>
          <w:divBdr>
            <w:top w:val="none" w:sz="0" w:space="0" w:color="auto"/>
            <w:left w:val="none" w:sz="0" w:space="0" w:color="auto"/>
            <w:bottom w:val="none" w:sz="0" w:space="0" w:color="auto"/>
            <w:right w:val="none" w:sz="0" w:space="0" w:color="auto"/>
          </w:divBdr>
        </w:div>
        <w:div w:id="1225799130">
          <w:marLeft w:val="480"/>
          <w:marRight w:val="0"/>
          <w:marTop w:val="0"/>
          <w:marBottom w:val="0"/>
          <w:divBdr>
            <w:top w:val="none" w:sz="0" w:space="0" w:color="auto"/>
            <w:left w:val="none" w:sz="0" w:space="0" w:color="auto"/>
            <w:bottom w:val="none" w:sz="0" w:space="0" w:color="auto"/>
            <w:right w:val="none" w:sz="0" w:space="0" w:color="auto"/>
          </w:divBdr>
        </w:div>
        <w:div w:id="1918394456">
          <w:marLeft w:val="480"/>
          <w:marRight w:val="0"/>
          <w:marTop w:val="0"/>
          <w:marBottom w:val="0"/>
          <w:divBdr>
            <w:top w:val="none" w:sz="0" w:space="0" w:color="auto"/>
            <w:left w:val="none" w:sz="0" w:space="0" w:color="auto"/>
            <w:bottom w:val="none" w:sz="0" w:space="0" w:color="auto"/>
            <w:right w:val="none" w:sz="0" w:space="0" w:color="auto"/>
          </w:divBdr>
        </w:div>
        <w:div w:id="1630042883">
          <w:marLeft w:val="480"/>
          <w:marRight w:val="0"/>
          <w:marTop w:val="0"/>
          <w:marBottom w:val="0"/>
          <w:divBdr>
            <w:top w:val="none" w:sz="0" w:space="0" w:color="auto"/>
            <w:left w:val="none" w:sz="0" w:space="0" w:color="auto"/>
            <w:bottom w:val="none" w:sz="0" w:space="0" w:color="auto"/>
            <w:right w:val="none" w:sz="0" w:space="0" w:color="auto"/>
          </w:divBdr>
        </w:div>
        <w:div w:id="2141679205">
          <w:marLeft w:val="480"/>
          <w:marRight w:val="0"/>
          <w:marTop w:val="0"/>
          <w:marBottom w:val="0"/>
          <w:divBdr>
            <w:top w:val="none" w:sz="0" w:space="0" w:color="auto"/>
            <w:left w:val="none" w:sz="0" w:space="0" w:color="auto"/>
            <w:bottom w:val="none" w:sz="0" w:space="0" w:color="auto"/>
            <w:right w:val="none" w:sz="0" w:space="0" w:color="auto"/>
          </w:divBdr>
        </w:div>
        <w:div w:id="1877236837">
          <w:marLeft w:val="480"/>
          <w:marRight w:val="0"/>
          <w:marTop w:val="0"/>
          <w:marBottom w:val="0"/>
          <w:divBdr>
            <w:top w:val="none" w:sz="0" w:space="0" w:color="auto"/>
            <w:left w:val="none" w:sz="0" w:space="0" w:color="auto"/>
            <w:bottom w:val="none" w:sz="0" w:space="0" w:color="auto"/>
            <w:right w:val="none" w:sz="0" w:space="0" w:color="auto"/>
          </w:divBdr>
        </w:div>
        <w:div w:id="2056269760">
          <w:marLeft w:val="480"/>
          <w:marRight w:val="0"/>
          <w:marTop w:val="0"/>
          <w:marBottom w:val="0"/>
          <w:divBdr>
            <w:top w:val="none" w:sz="0" w:space="0" w:color="auto"/>
            <w:left w:val="none" w:sz="0" w:space="0" w:color="auto"/>
            <w:bottom w:val="none" w:sz="0" w:space="0" w:color="auto"/>
            <w:right w:val="none" w:sz="0" w:space="0" w:color="auto"/>
          </w:divBdr>
        </w:div>
        <w:div w:id="2034568780">
          <w:marLeft w:val="480"/>
          <w:marRight w:val="0"/>
          <w:marTop w:val="0"/>
          <w:marBottom w:val="0"/>
          <w:divBdr>
            <w:top w:val="none" w:sz="0" w:space="0" w:color="auto"/>
            <w:left w:val="none" w:sz="0" w:space="0" w:color="auto"/>
            <w:bottom w:val="none" w:sz="0" w:space="0" w:color="auto"/>
            <w:right w:val="none" w:sz="0" w:space="0" w:color="auto"/>
          </w:divBdr>
        </w:div>
        <w:div w:id="407922352">
          <w:marLeft w:val="480"/>
          <w:marRight w:val="0"/>
          <w:marTop w:val="0"/>
          <w:marBottom w:val="0"/>
          <w:divBdr>
            <w:top w:val="none" w:sz="0" w:space="0" w:color="auto"/>
            <w:left w:val="none" w:sz="0" w:space="0" w:color="auto"/>
            <w:bottom w:val="none" w:sz="0" w:space="0" w:color="auto"/>
            <w:right w:val="none" w:sz="0" w:space="0" w:color="auto"/>
          </w:divBdr>
        </w:div>
        <w:div w:id="85157473">
          <w:marLeft w:val="480"/>
          <w:marRight w:val="0"/>
          <w:marTop w:val="0"/>
          <w:marBottom w:val="0"/>
          <w:divBdr>
            <w:top w:val="none" w:sz="0" w:space="0" w:color="auto"/>
            <w:left w:val="none" w:sz="0" w:space="0" w:color="auto"/>
            <w:bottom w:val="none" w:sz="0" w:space="0" w:color="auto"/>
            <w:right w:val="none" w:sz="0" w:space="0" w:color="auto"/>
          </w:divBdr>
        </w:div>
        <w:div w:id="702559167">
          <w:marLeft w:val="480"/>
          <w:marRight w:val="0"/>
          <w:marTop w:val="0"/>
          <w:marBottom w:val="0"/>
          <w:divBdr>
            <w:top w:val="none" w:sz="0" w:space="0" w:color="auto"/>
            <w:left w:val="none" w:sz="0" w:space="0" w:color="auto"/>
            <w:bottom w:val="none" w:sz="0" w:space="0" w:color="auto"/>
            <w:right w:val="none" w:sz="0" w:space="0" w:color="auto"/>
          </w:divBdr>
        </w:div>
        <w:div w:id="1955014672">
          <w:marLeft w:val="480"/>
          <w:marRight w:val="0"/>
          <w:marTop w:val="0"/>
          <w:marBottom w:val="0"/>
          <w:divBdr>
            <w:top w:val="none" w:sz="0" w:space="0" w:color="auto"/>
            <w:left w:val="none" w:sz="0" w:space="0" w:color="auto"/>
            <w:bottom w:val="none" w:sz="0" w:space="0" w:color="auto"/>
            <w:right w:val="none" w:sz="0" w:space="0" w:color="auto"/>
          </w:divBdr>
        </w:div>
        <w:div w:id="329142393">
          <w:marLeft w:val="480"/>
          <w:marRight w:val="0"/>
          <w:marTop w:val="0"/>
          <w:marBottom w:val="0"/>
          <w:divBdr>
            <w:top w:val="none" w:sz="0" w:space="0" w:color="auto"/>
            <w:left w:val="none" w:sz="0" w:space="0" w:color="auto"/>
            <w:bottom w:val="none" w:sz="0" w:space="0" w:color="auto"/>
            <w:right w:val="none" w:sz="0" w:space="0" w:color="auto"/>
          </w:divBdr>
        </w:div>
        <w:div w:id="2083914484">
          <w:marLeft w:val="480"/>
          <w:marRight w:val="0"/>
          <w:marTop w:val="0"/>
          <w:marBottom w:val="0"/>
          <w:divBdr>
            <w:top w:val="none" w:sz="0" w:space="0" w:color="auto"/>
            <w:left w:val="none" w:sz="0" w:space="0" w:color="auto"/>
            <w:bottom w:val="none" w:sz="0" w:space="0" w:color="auto"/>
            <w:right w:val="none" w:sz="0" w:space="0" w:color="auto"/>
          </w:divBdr>
        </w:div>
        <w:div w:id="1210188119">
          <w:marLeft w:val="480"/>
          <w:marRight w:val="0"/>
          <w:marTop w:val="0"/>
          <w:marBottom w:val="0"/>
          <w:divBdr>
            <w:top w:val="none" w:sz="0" w:space="0" w:color="auto"/>
            <w:left w:val="none" w:sz="0" w:space="0" w:color="auto"/>
            <w:bottom w:val="none" w:sz="0" w:space="0" w:color="auto"/>
            <w:right w:val="none" w:sz="0" w:space="0" w:color="auto"/>
          </w:divBdr>
        </w:div>
        <w:div w:id="58869422">
          <w:marLeft w:val="480"/>
          <w:marRight w:val="0"/>
          <w:marTop w:val="0"/>
          <w:marBottom w:val="0"/>
          <w:divBdr>
            <w:top w:val="none" w:sz="0" w:space="0" w:color="auto"/>
            <w:left w:val="none" w:sz="0" w:space="0" w:color="auto"/>
            <w:bottom w:val="none" w:sz="0" w:space="0" w:color="auto"/>
            <w:right w:val="none" w:sz="0" w:space="0" w:color="auto"/>
          </w:divBdr>
        </w:div>
        <w:div w:id="2142993021">
          <w:marLeft w:val="480"/>
          <w:marRight w:val="0"/>
          <w:marTop w:val="0"/>
          <w:marBottom w:val="0"/>
          <w:divBdr>
            <w:top w:val="none" w:sz="0" w:space="0" w:color="auto"/>
            <w:left w:val="none" w:sz="0" w:space="0" w:color="auto"/>
            <w:bottom w:val="none" w:sz="0" w:space="0" w:color="auto"/>
            <w:right w:val="none" w:sz="0" w:space="0" w:color="auto"/>
          </w:divBdr>
        </w:div>
        <w:div w:id="1865973380">
          <w:marLeft w:val="480"/>
          <w:marRight w:val="0"/>
          <w:marTop w:val="0"/>
          <w:marBottom w:val="0"/>
          <w:divBdr>
            <w:top w:val="none" w:sz="0" w:space="0" w:color="auto"/>
            <w:left w:val="none" w:sz="0" w:space="0" w:color="auto"/>
            <w:bottom w:val="none" w:sz="0" w:space="0" w:color="auto"/>
            <w:right w:val="none" w:sz="0" w:space="0" w:color="auto"/>
          </w:divBdr>
        </w:div>
        <w:div w:id="598374050">
          <w:marLeft w:val="480"/>
          <w:marRight w:val="0"/>
          <w:marTop w:val="0"/>
          <w:marBottom w:val="0"/>
          <w:divBdr>
            <w:top w:val="none" w:sz="0" w:space="0" w:color="auto"/>
            <w:left w:val="none" w:sz="0" w:space="0" w:color="auto"/>
            <w:bottom w:val="none" w:sz="0" w:space="0" w:color="auto"/>
            <w:right w:val="none" w:sz="0" w:space="0" w:color="auto"/>
          </w:divBdr>
        </w:div>
        <w:div w:id="1934435682">
          <w:marLeft w:val="480"/>
          <w:marRight w:val="0"/>
          <w:marTop w:val="0"/>
          <w:marBottom w:val="0"/>
          <w:divBdr>
            <w:top w:val="none" w:sz="0" w:space="0" w:color="auto"/>
            <w:left w:val="none" w:sz="0" w:space="0" w:color="auto"/>
            <w:bottom w:val="none" w:sz="0" w:space="0" w:color="auto"/>
            <w:right w:val="none" w:sz="0" w:space="0" w:color="auto"/>
          </w:divBdr>
        </w:div>
        <w:div w:id="1738935948">
          <w:marLeft w:val="480"/>
          <w:marRight w:val="0"/>
          <w:marTop w:val="0"/>
          <w:marBottom w:val="0"/>
          <w:divBdr>
            <w:top w:val="none" w:sz="0" w:space="0" w:color="auto"/>
            <w:left w:val="none" w:sz="0" w:space="0" w:color="auto"/>
            <w:bottom w:val="none" w:sz="0" w:space="0" w:color="auto"/>
            <w:right w:val="none" w:sz="0" w:space="0" w:color="auto"/>
          </w:divBdr>
        </w:div>
        <w:div w:id="1725374383">
          <w:marLeft w:val="480"/>
          <w:marRight w:val="0"/>
          <w:marTop w:val="0"/>
          <w:marBottom w:val="0"/>
          <w:divBdr>
            <w:top w:val="none" w:sz="0" w:space="0" w:color="auto"/>
            <w:left w:val="none" w:sz="0" w:space="0" w:color="auto"/>
            <w:bottom w:val="none" w:sz="0" w:space="0" w:color="auto"/>
            <w:right w:val="none" w:sz="0" w:space="0" w:color="auto"/>
          </w:divBdr>
        </w:div>
        <w:div w:id="214782149">
          <w:marLeft w:val="480"/>
          <w:marRight w:val="0"/>
          <w:marTop w:val="0"/>
          <w:marBottom w:val="0"/>
          <w:divBdr>
            <w:top w:val="none" w:sz="0" w:space="0" w:color="auto"/>
            <w:left w:val="none" w:sz="0" w:space="0" w:color="auto"/>
            <w:bottom w:val="none" w:sz="0" w:space="0" w:color="auto"/>
            <w:right w:val="none" w:sz="0" w:space="0" w:color="auto"/>
          </w:divBdr>
        </w:div>
        <w:div w:id="1292715018">
          <w:marLeft w:val="480"/>
          <w:marRight w:val="0"/>
          <w:marTop w:val="0"/>
          <w:marBottom w:val="0"/>
          <w:divBdr>
            <w:top w:val="none" w:sz="0" w:space="0" w:color="auto"/>
            <w:left w:val="none" w:sz="0" w:space="0" w:color="auto"/>
            <w:bottom w:val="none" w:sz="0" w:space="0" w:color="auto"/>
            <w:right w:val="none" w:sz="0" w:space="0" w:color="auto"/>
          </w:divBdr>
        </w:div>
        <w:div w:id="1711881524">
          <w:marLeft w:val="480"/>
          <w:marRight w:val="0"/>
          <w:marTop w:val="0"/>
          <w:marBottom w:val="0"/>
          <w:divBdr>
            <w:top w:val="none" w:sz="0" w:space="0" w:color="auto"/>
            <w:left w:val="none" w:sz="0" w:space="0" w:color="auto"/>
            <w:bottom w:val="none" w:sz="0" w:space="0" w:color="auto"/>
            <w:right w:val="none" w:sz="0" w:space="0" w:color="auto"/>
          </w:divBdr>
        </w:div>
        <w:div w:id="465318981">
          <w:marLeft w:val="480"/>
          <w:marRight w:val="0"/>
          <w:marTop w:val="0"/>
          <w:marBottom w:val="0"/>
          <w:divBdr>
            <w:top w:val="none" w:sz="0" w:space="0" w:color="auto"/>
            <w:left w:val="none" w:sz="0" w:space="0" w:color="auto"/>
            <w:bottom w:val="none" w:sz="0" w:space="0" w:color="auto"/>
            <w:right w:val="none" w:sz="0" w:space="0" w:color="auto"/>
          </w:divBdr>
        </w:div>
        <w:div w:id="663748893">
          <w:marLeft w:val="480"/>
          <w:marRight w:val="0"/>
          <w:marTop w:val="0"/>
          <w:marBottom w:val="0"/>
          <w:divBdr>
            <w:top w:val="none" w:sz="0" w:space="0" w:color="auto"/>
            <w:left w:val="none" w:sz="0" w:space="0" w:color="auto"/>
            <w:bottom w:val="none" w:sz="0" w:space="0" w:color="auto"/>
            <w:right w:val="none" w:sz="0" w:space="0" w:color="auto"/>
          </w:divBdr>
        </w:div>
        <w:div w:id="1289046079">
          <w:marLeft w:val="480"/>
          <w:marRight w:val="0"/>
          <w:marTop w:val="0"/>
          <w:marBottom w:val="0"/>
          <w:divBdr>
            <w:top w:val="none" w:sz="0" w:space="0" w:color="auto"/>
            <w:left w:val="none" w:sz="0" w:space="0" w:color="auto"/>
            <w:bottom w:val="none" w:sz="0" w:space="0" w:color="auto"/>
            <w:right w:val="none" w:sz="0" w:space="0" w:color="auto"/>
          </w:divBdr>
        </w:div>
        <w:div w:id="347878038">
          <w:marLeft w:val="480"/>
          <w:marRight w:val="0"/>
          <w:marTop w:val="0"/>
          <w:marBottom w:val="0"/>
          <w:divBdr>
            <w:top w:val="none" w:sz="0" w:space="0" w:color="auto"/>
            <w:left w:val="none" w:sz="0" w:space="0" w:color="auto"/>
            <w:bottom w:val="none" w:sz="0" w:space="0" w:color="auto"/>
            <w:right w:val="none" w:sz="0" w:space="0" w:color="auto"/>
          </w:divBdr>
        </w:div>
        <w:div w:id="1088041731">
          <w:marLeft w:val="480"/>
          <w:marRight w:val="0"/>
          <w:marTop w:val="0"/>
          <w:marBottom w:val="0"/>
          <w:divBdr>
            <w:top w:val="none" w:sz="0" w:space="0" w:color="auto"/>
            <w:left w:val="none" w:sz="0" w:space="0" w:color="auto"/>
            <w:bottom w:val="none" w:sz="0" w:space="0" w:color="auto"/>
            <w:right w:val="none" w:sz="0" w:space="0" w:color="auto"/>
          </w:divBdr>
        </w:div>
        <w:div w:id="1850212663">
          <w:marLeft w:val="480"/>
          <w:marRight w:val="0"/>
          <w:marTop w:val="0"/>
          <w:marBottom w:val="0"/>
          <w:divBdr>
            <w:top w:val="none" w:sz="0" w:space="0" w:color="auto"/>
            <w:left w:val="none" w:sz="0" w:space="0" w:color="auto"/>
            <w:bottom w:val="none" w:sz="0" w:space="0" w:color="auto"/>
            <w:right w:val="none" w:sz="0" w:space="0" w:color="auto"/>
          </w:divBdr>
        </w:div>
        <w:div w:id="1195535884">
          <w:marLeft w:val="480"/>
          <w:marRight w:val="0"/>
          <w:marTop w:val="0"/>
          <w:marBottom w:val="0"/>
          <w:divBdr>
            <w:top w:val="none" w:sz="0" w:space="0" w:color="auto"/>
            <w:left w:val="none" w:sz="0" w:space="0" w:color="auto"/>
            <w:bottom w:val="none" w:sz="0" w:space="0" w:color="auto"/>
            <w:right w:val="none" w:sz="0" w:space="0" w:color="auto"/>
          </w:divBdr>
        </w:div>
        <w:div w:id="1776633605">
          <w:marLeft w:val="480"/>
          <w:marRight w:val="0"/>
          <w:marTop w:val="0"/>
          <w:marBottom w:val="0"/>
          <w:divBdr>
            <w:top w:val="none" w:sz="0" w:space="0" w:color="auto"/>
            <w:left w:val="none" w:sz="0" w:space="0" w:color="auto"/>
            <w:bottom w:val="none" w:sz="0" w:space="0" w:color="auto"/>
            <w:right w:val="none" w:sz="0" w:space="0" w:color="auto"/>
          </w:divBdr>
        </w:div>
        <w:div w:id="1192449933">
          <w:marLeft w:val="480"/>
          <w:marRight w:val="0"/>
          <w:marTop w:val="0"/>
          <w:marBottom w:val="0"/>
          <w:divBdr>
            <w:top w:val="none" w:sz="0" w:space="0" w:color="auto"/>
            <w:left w:val="none" w:sz="0" w:space="0" w:color="auto"/>
            <w:bottom w:val="none" w:sz="0" w:space="0" w:color="auto"/>
            <w:right w:val="none" w:sz="0" w:space="0" w:color="auto"/>
          </w:divBdr>
        </w:div>
        <w:div w:id="406878378">
          <w:marLeft w:val="480"/>
          <w:marRight w:val="0"/>
          <w:marTop w:val="0"/>
          <w:marBottom w:val="0"/>
          <w:divBdr>
            <w:top w:val="none" w:sz="0" w:space="0" w:color="auto"/>
            <w:left w:val="none" w:sz="0" w:space="0" w:color="auto"/>
            <w:bottom w:val="none" w:sz="0" w:space="0" w:color="auto"/>
            <w:right w:val="none" w:sz="0" w:space="0" w:color="auto"/>
          </w:divBdr>
        </w:div>
        <w:div w:id="1595824264">
          <w:marLeft w:val="480"/>
          <w:marRight w:val="0"/>
          <w:marTop w:val="0"/>
          <w:marBottom w:val="0"/>
          <w:divBdr>
            <w:top w:val="none" w:sz="0" w:space="0" w:color="auto"/>
            <w:left w:val="none" w:sz="0" w:space="0" w:color="auto"/>
            <w:bottom w:val="none" w:sz="0" w:space="0" w:color="auto"/>
            <w:right w:val="none" w:sz="0" w:space="0" w:color="auto"/>
          </w:divBdr>
        </w:div>
        <w:div w:id="1778867998">
          <w:marLeft w:val="480"/>
          <w:marRight w:val="0"/>
          <w:marTop w:val="0"/>
          <w:marBottom w:val="0"/>
          <w:divBdr>
            <w:top w:val="none" w:sz="0" w:space="0" w:color="auto"/>
            <w:left w:val="none" w:sz="0" w:space="0" w:color="auto"/>
            <w:bottom w:val="none" w:sz="0" w:space="0" w:color="auto"/>
            <w:right w:val="none" w:sz="0" w:space="0" w:color="auto"/>
          </w:divBdr>
        </w:div>
        <w:div w:id="824276762">
          <w:marLeft w:val="480"/>
          <w:marRight w:val="0"/>
          <w:marTop w:val="0"/>
          <w:marBottom w:val="0"/>
          <w:divBdr>
            <w:top w:val="none" w:sz="0" w:space="0" w:color="auto"/>
            <w:left w:val="none" w:sz="0" w:space="0" w:color="auto"/>
            <w:bottom w:val="none" w:sz="0" w:space="0" w:color="auto"/>
            <w:right w:val="none" w:sz="0" w:space="0" w:color="auto"/>
          </w:divBdr>
        </w:div>
        <w:div w:id="1517573741">
          <w:marLeft w:val="480"/>
          <w:marRight w:val="0"/>
          <w:marTop w:val="0"/>
          <w:marBottom w:val="0"/>
          <w:divBdr>
            <w:top w:val="none" w:sz="0" w:space="0" w:color="auto"/>
            <w:left w:val="none" w:sz="0" w:space="0" w:color="auto"/>
            <w:bottom w:val="none" w:sz="0" w:space="0" w:color="auto"/>
            <w:right w:val="none" w:sz="0" w:space="0" w:color="auto"/>
          </w:divBdr>
        </w:div>
        <w:div w:id="1455171405">
          <w:marLeft w:val="480"/>
          <w:marRight w:val="0"/>
          <w:marTop w:val="0"/>
          <w:marBottom w:val="0"/>
          <w:divBdr>
            <w:top w:val="none" w:sz="0" w:space="0" w:color="auto"/>
            <w:left w:val="none" w:sz="0" w:space="0" w:color="auto"/>
            <w:bottom w:val="none" w:sz="0" w:space="0" w:color="auto"/>
            <w:right w:val="none" w:sz="0" w:space="0" w:color="auto"/>
          </w:divBdr>
        </w:div>
        <w:div w:id="862092446">
          <w:marLeft w:val="480"/>
          <w:marRight w:val="0"/>
          <w:marTop w:val="0"/>
          <w:marBottom w:val="0"/>
          <w:divBdr>
            <w:top w:val="none" w:sz="0" w:space="0" w:color="auto"/>
            <w:left w:val="none" w:sz="0" w:space="0" w:color="auto"/>
            <w:bottom w:val="none" w:sz="0" w:space="0" w:color="auto"/>
            <w:right w:val="none" w:sz="0" w:space="0" w:color="auto"/>
          </w:divBdr>
        </w:div>
        <w:div w:id="941179742">
          <w:marLeft w:val="480"/>
          <w:marRight w:val="0"/>
          <w:marTop w:val="0"/>
          <w:marBottom w:val="0"/>
          <w:divBdr>
            <w:top w:val="none" w:sz="0" w:space="0" w:color="auto"/>
            <w:left w:val="none" w:sz="0" w:space="0" w:color="auto"/>
            <w:bottom w:val="none" w:sz="0" w:space="0" w:color="auto"/>
            <w:right w:val="none" w:sz="0" w:space="0" w:color="auto"/>
          </w:divBdr>
        </w:div>
        <w:div w:id="144510614">
          <w:marLeft w:val="480"/>
          <w:marRight w:val="0"/>
          <w:marTop w:val="0"/>
          <w:marBottom w:val="0"/>
          <w:divBdr>
            <w:top w:val="none" w:sz="0" w:space="0" w:color="auto"/>
            <w:left w:val="none" w:sz="0" w:space="0" w:color="auto"/>
            <w:bottom w:val="none" w:sz="0" w:space="0" w:color="auto"/>
            <w:right w:val="none" w:sz="0" w:space="0" w:color="auto"/>
          </w:divBdr>
        </w:div>
        <w:div w:id="1041780705">
          <w:marLeft w:val="480"/>
          <w:marRight w:val="0"/>
          <w:marTop w:val="0"/>
          <w:marBottom w:val="0"/>
          <w:divBdr>
            <w:top w:val="none" w:sz="0" w:space="0" w:color="auto"/>
            <w:left w:val="none" w:sz="0" w:space="0" w:color="auto"/>
            <w:bottom w:val="none" w:sz="0" w:space="0" w:color="auto"/>
            <w:right w:val="none" w:sz="0" w:space="0" w:color="auto"/>
          </w:divBdr>
        </w:div>
        <w:div w:id="1047100553">
          <w:marLeft w:val="480"/>
          <w:marRight w:val="0"/>
          <w:marTop w:val="0"/>
          <w:marBottom w:val="0"/>
          <w:divBdr>
            <w:top w:val="none" w:sz="0" w:space="0" w:color="auto"/>
            <w:left w:val="none" w:sz="0" w:space="0" w:color="auto"/>
            <w:bottom w:val="none" w:sz="0" w:space="0" w:color="auto"/>
            <w:right w:val="none" w:sz="0" w:space="0" w:color="auto"/>
          </w:divBdr>
        </w:div>
        <w:div w:id="575210176">
          <w:marLeft w:val="480"/>
          <w:marRight w:val="0"/>
          <w:marTop w:val="0"/>
          <w:marBottom w:val="0"/>
          <w:divBdr>
            <w:top w:val="none" w:sz="0" w:space="0" w:color="auto"/>
            <w:left w:val="none" w:sz="0" w:space="0" w:color="auto"/>
            <w:bottom w:val="none" w:sz="0" w:space="0" w:color="auto"/>
            <w:right w:val="none" w:sz="0" w:space="0" w:color="auto"/>
          </w:divBdr>
        </w:div>
        <w:div w:id="1848400485">
          <w:marLeft w:val="480"/>
          <w:marRight w:val="0"/>
          <w:marTop w:val="0"/>
          <w:marBottom w:val="0"/>
          <w:divBdr>
            <w:top w:val="none" w:sz="0" w:space="0" w:color="auto"/>
            <w:left w:val="none" w:sz="0" w:space="0" w:color="auto"/>
            <w:bottom w:val="none" w:sz="0" w:space="0" w:color="auto"/>
            <w:right w:val="none" w:sz="0" w:space="0" w:color="auto"/>
          </w:divBdr>
        </w:div>
        <w:div w:id="917636108">
          <w:marLeft w:val="480"/>
          <w:marRight w:val="0"/>
          <w:marTop w:val="0"/>
          <w:marBottom w:val="0"/>
          <w:divBdr>
            <w:top w:val="none" w:sz="0" w:space="0" w:color="auto"/>
            <w:left w:val="none" w:sz="0" w:space="0" w:color="auto"/>
            <w:bottom w:val="none" w:sz="0" w:space="0" w:color="auto"/>
            <w:right w:val="none" w:sz="0" w:space="0" w:color="auto"/>
          </w:divBdr>
        </w:div>
        <w:div w:id="1609459149">
          <w:marLeft w:val="480"/>
          <w:marRight w:val="0"/>
          <w:marTop w:val="0"/>
          <w:marBottom w:val="0"/>
          <w:divBdr>
            <w:top w:val="none" w:sz="0" w:space="0" w:color="auto"/>
            <w:left w:val="none" w:sz="0" w:space="0" w:color="auto"/>
            <w:bottom w:val="none" w:sz="0" w:space="0" w:color="auto"/>
            <w:right w:val="none" w:sz="0" w:space="0" w:color="auto"/>
          </w:divBdr>
        </w:div>
        <w:div w:id="558441425">
          <w:marLeft w:val="480"/>
          <w:marRight w:val="0"/>
          <w:marTop w:val="0"/>
          <w:marBottom w:val="0"/>
          <w:divBdr>
            <w:top w:val="none" w:sz="0" w:space="0" w:color="auto"/>
            <w:left w:val="none" w:sz="0" w:space="0" w:color="auto"/>
            <w:bottom w:val="none" w:sz="0" w:space="0" w:color="auto"/>
            <w:right w:val="none" w:sz="0" w:space="0" w:color="auto"/>
          </w:divBdr>
        </w:div>
        <w:div w:id="545220408">
          <w:marLeft w:val="480"/>
          <w:marRight w:val="0"/>
          <w:marTop w:val="0"/>
          <w:marBottom w:val="0"/>
          <w:divBdr>
            <w:top w:val="none" w:sz="0" w:space="0" w:color="auto"/>
            <w:left w:val="none" w:sz="0" w:space="0" w:color="auto"/>
            <w:bottom w:val="none" w:sz="0" w:space="0" w:color="auto"/>
            <w:right w:val="none" w:sz="0" w:space="0" w:color="auto"/>
          </w:divBdr>
        </w:div>
        <w:div w:id="298999835">
          <w:marLeft w:val="480"/>
          <w:marRight w:val="0"/>
          <w:marTop w:val="0"/>
          <w:marBottom w:val="0"/>
          <w:divBdr>
            <w:top w:val="none" w:sz="0" w:space="0" w:color="auto"/>
            <w:left w:val="none" w:sz="0" w:space="0" w:color="auto"/>
            <w:bottom w:val="none" w:sz="0" w:space="0" w:color="auto"/>
            <w:right w:val="none" w:sz="0" w:space="0" w:color="auto"/>
          </w:divBdr>
        </w:div>
        <w:div w:id="1033264916">
          <w:marLeft w:val="480"/>
          <w:marRight w:val="0"/>
          <w:marTop w:val="0"/>
          <w:marBottom w:val="0"/>
          <w:divBdr>
            <w:top w:val="none" w:sz="0" w:space="0" w:color="auto"/>
            <w:left w:val="none" w:sz="0" w:space="0" w:color="auto"/>
            <w:bottom w:val="none" w:sz="0" w:space="0" w:color="auto"/>
            <w:right w:val="none" w:sz="0" w:space="0" w:color="auto"/>
          </w:divBdr>
        </w:div>
        <w:div w:id="979265090">
          <w:marLeft w:val="480"/>
          <w:marRight w:val="0"/>
          <w:marTop w:val="0"/>
          <w:marBottom w:val="0"/>
          <w:divBdr>
            <w:top w:val="none" w:sz="0" w:space="0" w:color="auto"/>
            <w:left w:val="none" w:sz="0" w:space="0" w:color="auto"/>
            <w:bottom w:val="none" w:sz="0" w:space="0" w:color="auto"/>
            <w:right w:val="none" w:sz="0" w:space="0" w:color="auto"/>
          </w:divBdr>
        </w:div>
        <w:div w:id="77750770">
          <w:marLeft w:val="480"/>
          <w:marRight w:val="0"/>
          <w:marTop w:val="0"/>
          <w:marBottom w:val="0"/>
          <w:divBdr>
            <w:top w:val="none" w:sz="0" w:space="0" w:color="auto"/>
            <w:left w:val="none" w:sz="0" w:space="0" w:color="auto"/>
            <w:bottom w:val="none" w:sz="0" w:space="0" w:color="auto"/>
            <w:right w:val="none" w:sz="0" w:space="0" w:color="auto"/>
          </w:divBdr>
        </w:div>
        <w:div w:id="936056291">
          <w:marLeft w:val="480"/>
          <w:marRight w:val="0"/>
          <w:marTop w:val="0"/>
          <w:marBottom w:val="0"/>
          <w:divBdr>
            <w:top w:val="none" w:sz="0" w:space="0" w:color="auto"/>
            <w:left w:val="none" w:sz="0" w:space="0" w:color="auto"/>
            <w:bottom w:val="none" w:sz="0" w:space="0" w:color="auto"/>
            <w:right w:val="none" w:sz="0" w:space="0" w:color="auto"/>
          </w:divBdr>
        </w:div>
        <w:div w:id="1195070462">
          <w:marLeft w:val="480"/>
          <w:marRight w:val="0"/>
          <w:marTop w:val="0"/>
          <w:marBottom w:val="0"/>
          <w:divBdr>
            <w:top w:val="none" w:sz="0" w:space="0" w:color="auto"/>
            <w:left w:val="none" w:sz="0" w:space="0" w:color="auto"/>
            <w:bottom w:val="none" w:sz="0" w:space="0" w:color="auto"/>
            <w:right w:val="none" w:sz="0" w:space="0" w:color="auto"/>
          </w:divBdr>
        </w:div>
        <w:div w:id="1658263649">
          <w:marLeft w:val="480"/>
          <w:marRight w:val="0"/>
          <w:marTop w:val="0"/>
          <w:marBottom w:val="0"/>
          <w:divBdr>
            <w:top w:val="none" w:sz="0" w:space="0" w:color="auto"/>
            <w:left w:val="none" w:sz="0" w:space="0" w:color="auto"/>
            <w:bottom w:val="none" w:sz="0" w:space="0" w:color="auto"/>
            <w:right w:val="none" w:sz="0" w:space="0" w:color="auto"/>
          </w:divBdr>
        </w:div>
        <w:div w:id="1544832944">
          <w:marLeft w:val="480"/>
          <w:marRight w:val="0"/>
          <w:marTop w:val="0"/>
          <w:marBottom w:val="0"/>
          <w:divBdr>
            <w:top w:val="none" w:sz="0" w:space="0" w:color="auto"/>
            <w:left w:val="none" w:sz="0" w:space="0" w:color="auto"/>
            <w:bottom w:val="none" w:sz="0" w:space="0" w:color="auto"/>
            <w:right w:val="none" w:sz="0" w:space="0" w:color="auto"/>
          </w:divBdr>
        </w:div>
        <w:div w:id="384259505">
          <w:marLeft w:val="480"/>
          <w:marRight w:val="0"/>
          <w:marTop w:val="0"/>
          <w:marBottom w:val="0"/>
          <w:divBdr>
            <w:top w:val="none" w:sz="0" w:space="0" w:color="auto"/>
            <w:left w:val="none" w:sz="0" w:space="0" w:color="auto"/>
            <w:bottom w:val="none" w:sz="0" w:space="0" w:color="auto"/>
            <w:right w:val="none" w:sz="0" w:space="0" w:color="auto"/>
          </w:divBdr>
        </w:div>
        <w:div w:id="1543011736">
          <w:marLeft w:val="480"/>
          <w:marRight w:val="0"/>
          <w:marTop w:val="0"/>
          <w:marBottom w:val="0"/>
          <w:divBdr>
            <w:top w:val="none" w:sz="0" w:space="0" w:color="auto"/>
            <w:left w:val="none" w:sz="0" w:space="0" w:color="auto"/>
            <w:bottom w:val="none" w:sz="0" w:space="0" w:color="auto"/>
            <w:right w:val="none" w:sz="0" w:space="0" w:color="auto"/>
          </w:divBdr>
        </w:div>
        <w:div w:id="611743873">
          <w:marLeft w:val="480"/>
          <w:marRight w:val="0"/>
          <w:marTop w:val="0"/>
          <w:marBottom w:val="0"/>
          <w:divBdr>
            <w:top w:val="none" w:sz="0" w:space="0" w:color="auto"/>
            <w:left w:val="none" w:sz="0" w:space="0" w:color="auto"/>
            <w:bottom w:val="none" w:sz="0" w:space="0" w:color="auto"/>
            <w:right w:val="none" w:sz="0" w:space="0" w:color="auto"/>
          </w:divBdr>
        </w:div>
        <w:div w:id="44530309">
          <w:marLeft w:val="480"/>
          <w:marRight w:val="0"/>
          <w:marTop w:val="0"/>
          <w:marBottom w:val="0"/>
          <w:divBdr>
            <w:top w:val="none" w:sz="0" w:space="0" w:color="auto"/>
            <w:left w:val="none" w:sz="0" w:space="0" w:color="auto"/>
            <w:bottom w:val="none" w:sz="0" w:space="0" w:color="auto"/>
            <w:right w:val="none" w:sz="0" w:space="0" w:color="auto"/>
          </w:divBdr>
        </w:div>
        <w:div w:id="1245872048">
          <w:marLeft w:val="480"/>
          <w:marRight w:val="0"/>
          <w:marTop w:val="0"/>
          <w:marBottom w:val="0"/>
          <w:divBdr>
            <w:top w:val="none" w:sz="0" w:space="0" w:color="auto"/>
            <w:left w:val="none" w:sz="0" w:space="0" w:color="auto"/>
            <w:bottom w:val="none" w:sz="0" w:space="0" w:color="auto"/>
            <w:right w:val="none" w:sz="0" w:space="0" w:color="auto"/>
          </w:divBdr>
        </w:div>
        <w:div w:id="1604191253">
          <w:marLeft w:val="480"/>
          <w:marRight w:val="0"/>
          <w:marTop w:val="0"/>
          <w:marBottom w:val="0"/>
          <w:divBdr>
            <w:top w:val="none" w:sz="0" w:space="0" w:color="auto"/>
            <w:left w:val="none" w:sz="0" w:space="0" w:color="auto"/>
            <w:bottom w:val="none" w:sz="0" w:space="0" w:color="auto"/>
            <w:right w:val="none" w:sz="0" w:space="0" w:color="auto"/>
          </w:divBdr>
        </w:div>
        <w:div w:id="2086368529">
          <w:marLeft w:val="480"/>
          <w:marRight w:val="0"/>
          <w:marTop w:val="0"/>
          <w:marBottom w:val="0"/>
          <w:divBdr>
            <w:top w:val="none" w:sz="0" w:space="0" w:color="auto"/>
            <w:left w:val="none" w:sz="0" w:space="0" w:color="auto"/>
            <w:bottom w:val="none" w:sz="0" w:space="0" w:color="auto"/>
            <w:right w:val="none" w:sz="0" w:space="0" w:color="auto"/>
          </w:divBdr>
        </w:div>
        <w:div w:id="1927111739">
          <w:marLeft w:val="480"/>
          <w:marRight w:val="0"/>
          <w:marTop w:val="0"/>
          <w:marBottom w:val="0"/>
          <w:divBdr>
            <w:top w:val="none" w:sz="0" w:space="0" w:color="auto"/>
            <w:left w:val="none" w:sz="0" w:space="0" w:color="auto"/>
            <w:bottom w:val="none" w:sz="0" w:space="0" w:color="auto"/>
            <w:right w:val="none" w:sz="0" w:space="0" w:color="auto"/>
          </w:divBdr>
        </w:div>
        <w:div w:id="371809691">
          <w:marLeft w:val="480"/>
          <w:marRight w:val="0"/>
          <w:marTop w:val="0"/>
          <w:marBottom w:val="0"/>
          <w:divBdr>
            <w:top w:val="none" w:sz="0" w:space="0" w:color="auto"/>
            <w:left w:val="none" w:sz="0" w:space="0" w:color="auto"/>
            <w:bottom w:val="none" w:sz="0" w:space="0" w:color="auto"/>
            <w:right w:val="none" w:sz="0" w:space="0" w:color="auto"/>
          </w:divBdr>
        </w:div>
        <w:div w:id="1455902424">
          <w:marLeft w:val="480"/>
          <w:marRight w:val="0"/>
          <w:marTop w:val="0"/>
          <w:marBottom w:val="0"/>
          <w:divBdr>
            <w:top w:val="none" w:sz="0" w:space="0" w:color="auto"/>
            <w:left w:val="none" w:sz="0" w:space="0" w:color="auto"/>
            <w:bottom w:val="none" w:sz="0" w:space="0" w:color="auto"/>
            <w:right w:val="none" w:sz="0" w:space="0" w:color="auto"/>
          </w:divBdr>
        </w:div>
        <w:div w:id="726799809">
          <w:marLeft w:val="480"/>
          <w:marRight w:val="0"/>
          <w:marTop w:val="0"/>
          <w:marBottom w:val="0"/>
          <w:divBdr>
            <w:top w:val="none" w:sz="0" w:space="0" w:color="auto"/>
            <w:left w:val="none" w:sz="0" w:space="0" w:color="auto"/>
            <w:bottom w:val="none" w:sz="0" w:space="0" w:color="auto"/>
            <w:right w:val="none" w:sz="0" w:space="0" w:color="auto"/>
          </w:divBdr>
        </w:div>
        <w:div w:id="141973619">
          <w:marLeft w:val="480"/>
          <w:marRight w:val="0"/>
          <w:marTop w:val="0"/>
          <w:marBottom w:val="0"/>
          <w:divBdr>
            <w:top w:val="none" w:sz="0" w:space="0" w:color="auto"/>
            <w:left w:val="none" w:sz="0" w:space="0" w:color="auto"/>
            <w:bottom w:val="none" w:sz="0" w:space="0" w:color="auto"/>
            <w:right w:val="none" w:sz="0" w:space="0" w:color="auto"/>
          </w:divBdr>
        </w:div>
      </w:divsChild>
    </w:div>
    <w:div w:id="977106598">
      <w:bodyDiv w:val="1"/>
      <w:marLeft w:val="0"/>
      <w:marRight w:val="0"/>
      <w:marTop w:val="0"/>
      <w:marBottom w:val="0"/>
      <w:divBdr>
        <w:top w:val="none" w:sz="0" w:space="0" w:color="auto"/>
        <w:left w:val="none" w:sz="0" w:space="0" w:color="auto"/>
        <w:bottom w:val="none" w:sz="0" w:space="0" w:color="auto"/>
        <w:right w:val="none" w:sz="0" w:space="0" w:color="auto"/>
      </w:divBdr>
    </w:div>
    <w:div w:id="977339907">
      <w:bodyDiv w:val="1"/>
      <w:marLeft w:val="0"/>
      <w:marRight w:val="0"/>
      <w:marTop w:val="0"/>
      <w:marBottom w:val="0"/>
      <w:divBdr>
        <w:top w:val="none" w:sz="0" w:space="0" w:color="auto"/>
        <w:left w:val="none" w:sz="0" w:space="0" w:color="auto"/>
        <w:bottom w:val="none" w:sz="0" w:space="0" w:color="auto"/>
        <w:right w:val="none" w:sz="0" w:space="0" w:color="auto"/>
      </w:divBdr>
    </w:div>
    <w:div w:id="977612238">
      <w:bodyDiv w:val="1"/>
      <w:marLeft w:val="0"/>
      <w:marRight w:val="0"/>
      <w:marTop w:val="0"/>
      <w:marBottom w:val="0"/>
      <w:divBdr>
        <w:top w:val="none" w:sz="0" w:space="0" w:color="auto"/>
        <w:left w:val="none" w:sz="0" w:space="0" w:color="auto"/>
        <w:bottom w:val="none" w:sz="0" w:space="0" w:color="auto"/>
        <w:right w:val="none" w:sz="0" w:space="0" w:color="auto"/>
      </w:divBdr>
    </w:div>
    <w:div w:id="977806682">
      <w:bodyDiv w:val="1"/>
      <w:marLeft w:val="0"/>
      <w:marRight w:val="0"/>
      <w:marTop w:val="0"/>
      <w:marBottom w:val="0"/>
      <w:divBdr>
        <w:top w:val="none" w:sz="0" w:space="0" w:color="auto"/>
        <w:left w:val="none" w:sz="0" w:space="0" w:color="auto"/>
        <w:bottom w:val="none" w:sz="0" w:space="0" w:color="auto"/>
        <w:right w:val="none" w:sz="0" w:space="0" w:color="auto"/>
      </w:divBdr>
    </w:div>
    <w:div w:id="977878989">
      <w:bodyDiv w:val="1"/>
      <w:marLeft w:val="0"/>
      <w:marRight w:val="0"/>
      <w:marTop w:val="0"/>
      <w:marBottom w:val="0"/>
      <w:divBdr>
        <w:top w:val="none" w:sz="0" w:space="0" w:color="auto"/>
        <w:left w:val="none" w:sz="0" w:space="0" w:color="auto"/>
        <w:bottom w:val="none" w:sz="0" w:space="0" w:color="auto"/>
        <w:right w:val="none" w:sz="0" w:space="0" w:color="auto"/>
      </w:divBdr>
    </w:div>
    <w:div w:id="979648625">
      <w:bodyDiv w:val="1"/>
      <w:marLeft w:val="0"/>
      <w:marRight w:val="0"/>
      <w:marTop w:val="0"/>
      <w:marBottom w:val="0"/>
      <w:divBdr>
        <w:top w:val="none" w:sz="0" w:space="0" w:color="auto"/>
        <w:left w:val="none" w:sz="0" w:space="0" w:color="auto"/>
        <w:bottom w:val="none" w:sz="0" w:space="0" w:color="auto"/>
        <w:right w:val="none" w:sz="0" w:space="0" w:color="auto"/>
      </w:divBdr>
    </w:div>
    <w:div w:id="979656821">
      <w:bodyDiv w:val="1"/>
      <w:marLeft w:val="0"/>
      <w:marRight w:val="0"/>
      <w:marTop w:val="0"/>
      <w:marBottom w:val="0"/>
      <w:divBdr>
        <w:top w:val="none" w:sz="0" w:space="0" w:color="auto"/>
        <w:left w:val="none" w:sz="0" w:space="0" w:color="auto"/>
        <w:bottom w:val="none" w:sz="0" w:space="0" w:color="auto"/>
        <w:right w:val="none" w:sz="0" w:space="0" w:color="auto"/>
      </w:divBdr>
    </w:div>
    <w:div w:id="979770221">
      <w:bodyDiv w:val="1"/>
      <w:marLeft w:val="0"/>
      <w:marRight w:val="0"/>
      <w:marTop w:val="0"/>
      <w:marBottom w:val="0"/>
      <w:divBdr>
        <w:top w:val="none" w:sz="0" w:space="0" w:color="auto"/>
        <w:left w:val="none" w:sz="0" w:space="0" w:color="auto"/>
        <w:bottom w:val="none" w:sz="0" w:space="0" w:color="auto"/>
        <w:right w:val="none" w:sz="0" w:space="0" w:color="auto"/>
      </w:divBdr>
    </w:div>
    <w:div w:id="980186899">
      <w:bodyDiv w:val="1"/>
      <w:marLeft w:val="0"/>
      <w:marRight w:val="0"/>
      <w:marTop w:val="0"/>
      <w:marBottom w:val="0"/>
      <w:divBdr>
        <w:top w:val="none" w:sz="0" w:space="0" w:color="auto"/>
        <w:left w:val="none" w:sz="0" w:space="0" w:color="auto"/>
        <w:bottom w:val="none" w:sz="0" w:space="0" w:color="auto"/>
        <w:right w:val="none" w:sz="0" w:space="0" w:color="auto"/>
      </w:divBdr>
    </w:div>
    <w:div w:id="980304442">
      <w:bodyDiv w:val="1"/>
      <w:marLeft w:val="0"/>
      <w:marRight w:val="0"/>
      <w:marTop w:val="0"/>
      <w:marBottom w:val="0"/>
      <w:divBdr>
        <w:top w:val="none" w:sz="0" w:space="0" w:color="auto"/>
        <w:left w:val="none" w:sz="0" w:space="0" w:color="auto"/>
        <w:bottom w:val="none" w:sz="0" w:space="0" w:color="auto"/>
        <w:right w:val="none" w:sz="0" w:space="0" w:color="auto"/>
      </w:divBdr>
    </w:div>
    <w:div w:id="981350157">
      <w:bodyDiv w:val="1"/>
      <w:marLeft w:val="0"/>
      <w:marRight w:val="0"/>
      <w:marTop w:val="0"/>
      <w:marBottom w:val="0"/>
      <w:divBdr>
        <w:top w:val="none" w:sz="0" w:space="0" w:color="auto"/>
        <w:left w:val="none" w:sz="0" w:space="0" w:color="auto"/>
        <w:bottom w:val="none" w:sz="0" w:space="0" w:color="auto"/>
        <w:right w:val="none" w:sz="0" w:space="0" w:color="auto"/>
      </w:divBdr>
    </w:div>
    <w:div w:id="981419774">
      <w:bodyDiv w:val="1"/>
      <w:marLeft w:val="0"/>
      <w:marRight w:val="0"/>
      <w:marTop w:val="0"/>
      <w:marBottom w:val="0"/>
      <w:divBdr>
        <w:top w:val="none" w:sz="0" w:space="0" w:color="auto"/>
        <w:left w:val="none" w:sz="0" w:space="0" w:color="auto"/>
        <w:bottom w:val="none" w:sz="0" w:space="0" w:color="auto"/>
        <w:right w:val="none" w:sz="0" w:space="0" w:color="auto"/>
      </w:divBdr>
    </w:div>
    <w:div w:id="982389940">
      <w:bodyDiv w:val="1"/>
      <w:marLeft w:val="0"/>
      <w:marRight w:val="0"/>
      <w:marTop w:val="0"/>
      <w:marBottom w:val="0"/>
      <w:divBdr>
        <w:top w:val="none" w:sz="0" w:space="0" w:color="auto"/>
        <w:left w:val="none" w:sz="0" w:space="0" w:color="auto"/>
        <w:bottom w:val="none" w:sz="0" w:space="0" w:color="auto"/>
        <w:right w:val="none" w:sz="0" w:space="0" w:color="auto"/>
      </w:divBdr>
    </w:div>
    <w:div w:id="982736259">
      <w:bodyDiv w:val="1"/>
      <w:marLeft w:val="0"/>
      <w:marRight w:val="0"/>
      <w:marTop w:val="0"/>
      <w:marBottom w:val="0"/>
      <w:divBdr>
        <w:top w:val="none" w:sz="0" w:space="0" w:color="auto"/>
        <w:left w:val="none" w:sz="0" w:space="0" w:color="auto"/>
        <w:bottom w:val="none" w:sz="0" w:space="0" w:color="auto"/>
        <w:right w:val="none" w:sz="0" w:space="0" w:color="auto"/>
      </w:divBdr>
    </w:div>
    <w:div w:id="982932279">
      <w:bodyDiv w:val="1"/>
      <w:marLeft w:val="0"/>
      <w:marRight w:val="0"/>
      <w:marTop w:val="0"/>
      <w:marBottom w:val="0"/>
      <w:divBdr>
        <w:top w:val="none" w:sz="0" w:space="0" w:color="auto"/>
        <w:left w:val="none" w:sz="0" w:space="0" w:color="auto"/>
        <w:bottom w:val="none" w:sz="0" w:space="0" w:color="auto"/>
        <w:right w:val="none" w:sz="0" w:space="0" w:color="auto"/>
      </w:divBdr>
    </w:div>
    <w:div w:id="984161392">
      <w:bodyDiv w:val="1"/>
      <w:marLeft w:val="0"/>
      <w:marRight w:val="0"/>
      <w:marTop w:val="0"/>
      <w:marBottom w:val="0"/>
      <w:divBdr>
        <w:top w:val="none" w:sz="0" w:space="0" w:color="auto"/>
        <w:left w:val="none" w:sz="0" w:space="0" w:color="auto"/>
        <w:bottom w:val="none" w:sz="0" w:space="0" w:color="auto"/>
        <w:right w:val="none" w:sz="0" w:space="0" w:color="auto"/>
      </w:divBdr>
    </w:div>
    <w:div w:id="987245402">
      <w:bodyDiv w:val="1"/>
      <w:marLeft w:val="0"/>
      <w:marRight w:val="0"/>
      <w:marTop w:val="0"/>
      <w:marBottom w:val="0"/>
      <w:divBdr>
        <w:top w:val="none" w:sz="0" w:space="0" w:color="auto"/>
        <w:left w:val="none" w:sz="0" w:space="0" w:color="auto"/>
        <w:bottom w:val="none" w:sz="0" w:space="0" w:color="auto"/>
        <w:right w:val="none" w:sz="0" w:space="0" w:color="auto"/>
      </w:divBdr>
    </w:div>
    <w:div w:id="987250613">
      <w:bodyDiv w:val="1"/>
      <w:marLeft w:val="0"/>
      <w:marRight w:val="0"/>
      <w:marTop w:val="0"/>
      <w:marBottom w:val="0"/>
      <w:divBdr>
        <w:top w:val="none" w:sz="0" w:space="0" w:color="auto"/>
        <w:left w:val="none" w:sz="0" w:space="0" w:color="auto"/>
        <w:bottom w:val="none" w:sz="0" w:space="0" w:color="auto"/>
        <w:right w:val="none" w:sz="0" w:space="0" w:color="auto"/>
      </w:divBdr>
    </w:div>
    <w:div w:id="987632153">
      <w:bodyDiv w:val="1"/>
      <w:marLeft w:val="0"/>
      <w:marRight w:val="0"/>
      <w:marTop w:val="0"/>
      <w:marBottom w:val="0"/>
      <w:divBdr>
        <w:top w:val="none" w:sz="0" w:space="0" w:color="auto"/>
        <w:left w:val="none" w:sz="0" w:space="0" w:color="auto"/>
        <w:bottom w:val="none" w:sz="0" w:space="0" w:color="auto"/>
        <w:right w:val="none" w:sz="0" w:space="0" w:color="auto"/>
      </w:divBdr>
      <w:divsChild>
        <w:div w:id="8994418">
          <w:marLeft w:val="480"/>
          <w:marRight w:val="0"/>
          <w:marTop w:val="0"/>
          <w:marBottom w:val="0"/>
          <w:divBdr>
            <w:top w:val="none" w:sz="0" w:space="0" w:color="auto"/>
            <w:left w:val="none" w:sz="0" w:space="0" w:color="auto"/>
            <w:bottom w:val="none" w:sz="0" w:space="0" w:color="auto"/>
            <w:right w:val="none" w:sz="0" w:space="0" w:color="auto"/>
          </w:divBdr>
        </w:div>
        <w:div w:id="13923461">
          <w:marLeft w:val="480"/>
          <w:marRight w:val="0"/>
          <w:marTop w:val="0"/>
          <w:marBottom w:val="0"/>
          <w:divBdr>
            <w:top w:val="none" w:sz="0" w:space="0" w:color="auto"/>
            <w:left w:val="none" w:sz="0" w:space="0" w:color="auto"/>
            <w:bottom w:val="none" w:sz="0" w:space="0" w:color="auto"/>
            <w:right w:val="none" w:sz="0" w:space="0" w:color="auto"/>
          </w:divBdr>
        </w:div>
        <w:div w:id="36467542">
          <w:marLeft w:val="480"/>
          <w:marRight w:val="0"/>
          <w:marTop w:val="0"/>
          <w:marBottom w:val="0"/>
          <w:divBdr>
            <w:top w:val="none" w:sz="0" w:space="0" w:color="auto"/>
            <w:left w:val="none" w:sz="0" w:space="0" w:color="auto"/>
            <w:bottom w:val="none" w:sz="0" w:space="0" w:color="auto"/>
            <w:right w:val="none" w:sz="0" w:space="0" w:color="auto"/>
          </w:divBdr>
        </w:div>
        <w:div w:id="51271565">
          <w:marLeft w:val="480"/>
          <w:marRight w:val="0"/>
          <w:marTop w:val="0"/>
          <w:marBottom w:val="0"/>
          <w:divBdr>
            <w:top w:val="none" w:sz="0" w:space="0" w:color="auto"/>
            <w:left w:val="none" w:sz="0" w:space="0" w:color="auto"/>
            <w:bottom w:val="none" w:sz="0" w:space="0" w:color="auto"/>
            <w:right w:val="none" w:sz="0" w:space="0" w:color="auto"/>
          </w:divBdr>
        </w:div>
        <w:div w:id="53941975">
          <w:marLeft w:val="480"/>
          <w:marRight w:val="0"/>
          <w:marTop w:val="0"/>
          <w:marBottom w:val="0"/>
          <w:divBdr>
            <w:top w:val="none" w:sz="0" w:space="0" w:color="auto"/>
            <w:left w:val="none" w:sz="0" w:space="0" w:color="auto"/>
            <w:bottom w:val="none" w:sz="0" w:space="0" w:color="auto"/>
            <w:right w:val="none" w:sz="0" w:space="0" w:color="auto"/>
          </w:divBdr>
        </w:div>
        <w:div w:id="76443559">
          <w:marLeft w:val="480"/>
          <w:marRight w:val="0"/>
          <w:marTop w:val="0"/>
          <w:marBottom w:val="0"/>
          <w:divBdr>
            <w:top w:val="none" w:sz="0" w:space="0" w:color="auto"/>
            <w:left w:val="none" w:sz="0" w:space="0" w:color="auto"/>
            <w:bottom w:val="none" w:sz="0" w:space="0" w:color="auto"/>
            <w:right w:val="none" w:sz="0" w:space="0" w:color="auto"/>
          </w:divBdr>
        </w:div>
        <w:div w:id="87848126">
          <w:marLeft w:val="480"/>
          <w:marRight w:val="0"/>
          <w:marTop w:val="0"/>
          <w:marBottom w:val="0"/>
          <w:divBdr>
            <w:top w:val="none" w:sz="0" w:space="0" w:color="auto"/>
            <w:left w:val="none" w:sz="0" w:space="0" w:color="auto"/>
            <w:bottom w:val="none" w:sz="0" w:space="0" w:color="auto"/>
            <w:right w:val="none" w:sz="0" w:space="0" w:color="auto"/>
          </w:divBdr>
        </w:div>
        <w:div w:id="94601206">
          <w:marLeft w:val="480"/>
          <w:marRight w:val="0"/>
          <w:marTop w:val="0"/>
          <w:marBottom w:val="0"/>
          <w:divBdr>
            <w:top w:val="none" w:sz="0" w:space="0" w:color="auto"/>
            <w:left w:val="none" w:sz="0" w:space="0" w:color="auto"/>
            <w:bottom w:val="none" w:sz="0" w:space="0" w:color="auto"/>
            <w:right w:val="none" w:sz="0" w:space="0" w:color="auto"/>
          </w:divBdr>
        </w:div>
        <w:div w:id="123500635">
          <w:marLeft w:val="480"/>
          <w:marRight w:val="0"/>
          <w:marTop w:val="0"/>
          <w:marBottom w:val="0"/>
          <w:divBdr>
            <w:top w:val="none" w:sz="0" w:space="0" w:color="auto"/>
            <w:left w:val="none" w:sz="0" w:space="0" w:color="auto"/>
            <w:bottom w:val="none" w:sz="0" w:space="0" w:color="auto"/>
            <w:right w:val="none" w:sz="0" w:space="0" w:color="auto"/>
          </w:divBdr>
        </w:div>
        <w:div w:id="181867488">
          <w:marLeft w:val="480"/>
          <w:marRight w:val="0"/>
          <w:marTop w:val="0"/>
          <w:marBottom w:val="0"/>
          <w:divBdr>
            <w:top w:val="none" w:sz="0" w:space="0" w:color="auto"/>
            <w:left w:val="none" w:sz="0" w:space="0" w:color="auto"/>
            <w:bottom w:val="none" w:sz="0" w:space="0" w:color="auto"/>
            <w:right w:val="none" w:sz="0" w:space="0" w:color="auto"/>
          </w:divBdr>
        </w:div>
        <w:div w:id="199130230">
          <w:marLeft w:val="480"/>
          <w:marRight w:val="0"/>
          <w:marTop w:val="0"/>
          <w:marBottom w:val="0"/>
          <w:divBdr>
            <w:top w:val="none" w:sz="0" w:space="0" w:color="auto"/>
            <w:left w:val="none" w:sz="0" w:space="0" w:color="auto"/>
            <w:bottom w:val="none" w:sz="0" w:space="0" w:color="auto"/>
            <w:right w:val="none" w:sz="0" w:space="0" w:color="auto"/>
          </w:divBdr>
        </w:div>
        <w:div w:id="202602586">
          <w:marLeft w:val="480"/>
          <w:marRight w:val="0"/>
          <w:marTop w:val="0"/>
          <w:marBottom w:val="0"/>
          <w:divBdr>
            <w:top w:val="none" w:sz="0" w:space="0" w:color="auto"/>
            <w:left w:val="none" w:sz="0" w:space="0" w:color="auto"/>
            <w:bottom w:val="none" w:sz="0" w:space="0" w:color="auto"/>
            <w:right w:val="none" w:sz="0" w:space="0" w:color="auto"/>
          </w:divBdr>
        </w:div>
        <w:div w:id="205609643">
          <w:marLeft w:val="480"/>
          <w:marRight w:val="0"/>
          <w:marTop w:val="0"/>
          <w:marBottom w:val="0"/>
          <w:divBdr>
            <w:top w:val="none" w:sz="0" w:space="0" w:color="auto"/>
            <w:left w:val="none" w:sz="0" w:space="0" w:color="auto"/>
            <w:bottom w:val="none" w:sz="0" w:space="0" w:color="auto"/>
            <w:right w:val="none" w:sz="0" w:space="0" w:color="auto"/>
          </w:divBdr>
        </w:div>
        <w:div w:id="206992515">
          <w:marLeft w:val="480"/>
          <w:marRight w:val="0"/>
          <w:marTop w:val="0"/>
          <w:marBottom w:val="0"/>
          <w:divBdr>
            <w:top w:val="none" w:sz="0" w:space="0" w:color="auto"/>
            <w:left w:val="none" w:sz="0" w:space="0" w:color="auto"/>
            <w:bottom w:val="none" w:sz="0" w:space="0" w:color="auto"/>
            <w:right w:val="none" w:sz="0" w:space="0" w:color="auto"/>
          </w:divBdr>
        </w:div>
        <w:div w:id="215313965">
          <w:marLeft w:val="480"/>
          <w:marRight w:val="0"/>
          <w:marTop w:val="0"/>
          <w:marBottom w:val="0"/>
          <w:divBdr>
            <w:top w:val="none" w:sz="0" w:space="0" w:color="auto"/>
            <w:left w:val="none" w:sz="0" w:space="0" w:color="auto"/>
            <w:bottom w:val="none" w:sz="0" w:space="0" w:color="auto"/>
            <w:right w:val="none" w:sz="0" w:space="0" w:color="auto"/>
          </w:divBdr>
        </w:div>
        <w:div w:id="254216067">
          <w:marLeft w:val="480"/>
          <w:marRight w:val="0"/>
          <w:marTop w:val="0"/>
          <w:marBottom w:val="0"/>
          <w:divBdr>
            <w:top w:val="none" w:sz="0" w:space="0" w:color="auto"/>
            <w:left w:val="none" w:sz="0" w:space="0" w:color="auto"/>
            <w:bottom w:val="none" w:sz="0" w:space="0" w:color="auto"/>
            <w:right w:val="none" w:sz="0" w:space="0" w:color="auto"/>
          </w:divBdr>
        </w:div>
        <w:div w:id="330836470">
          <w:marLeft w:val="480"/>
          <w:marRight w:val="0"/>
          <w:marTop w:val="0"/>
          <w:marBottom w:val="0"/>
          <w:divBdr>
            <w:top w:val="none" w:sz="0" w:space="0" w:color="auto"/>
            <w:left w:val="none" w:sz="0" w:space="0" w:color="auto"/>
            <w:bottom w:val="none" w:sz="0" w:space="0" w:color="auto"/>
            <w:right w:val="none" w:sz="0" w:space="0" w:color="auto"/>
          </w:divBdr>
        </w:div>
        <w:div w:id="336932817">
          <w:marLeft w:val="480"/>
          <w:marRight w:val="0"/>
          <w:marTop w:val="0"/>
          <w:marBottom w:val="0"/>
          <w:divBdr>
            <w:top w:val="none" w:sz="0" w:space="0" w:color="auto"/>
            <w:left w:val="none" w:sz="0" w:space="0" w:color="auto"/>
            <w:bottom w:val="none" w:sz="0" w:space="0" w:color="auto"/>
            <w:right w:val="none" w:sz="0" w:space="0" w:color="auto"/>
          </w:divBdr>
        </w:div>
        <w:div w:id="341051290">
          <w:marLeft w:val="480"/>
          <w:marRight w:val="0"/>
          <w:marTop w:val="0"/>
          <w:marBottom w:val="0"/>
          <w:divBdr>
            <w:top w:val="none" w:sz="0" w:space="0" w:color="auto"/>
            <w:left w:val="none" w:sz="0" w:space="0" w:color="auto"/>
            <w:bottom w:val="none" w:sz="0" w:space="0" w:color="auto"/>
            <w:right w:val="none" w:sz="0" w:space="0" w:color="auto"/>
          </w:divBdr>
        </w:div>
        <w:div w:id="341588637">
          <w:marLeft w:val="480"/>
          <w:marRight w:val="0"/>
          <w:marTop w:val="0"/>
          <w:marBottom w:val="0"/>
          <w:divBdr>
            <w:top w:val="none" w:sz="0" w:space="0" w:color="auto"/>
            <w:left w:val="none" w:sz="0" w:space="0" w:color="auto"/>
            <w:bottom w:val="none" w:sz="0" w:space="0" w:color="auto"/>
            <w:right w:val="none" w:sz="0" w:space="0" w:color="auto"/>
          </w:divBdr>
        </w:div>
        <w:div w:id="360936418">
          <w:marLeft w:val="480"/>
          <w:marRight w:val="0"/>
          <w:marTop w:val="0"/>
          <w:marBottom w:val="0"/>
          <w:divBdr>
            <w:top w:val="none" w:sz="0" w:space="0" w:color="auto"/>
            <w:left w:val="none" w:sz="0" w:space="0" w:color="auto"/>
            <w:bottom w:val="none" w:sz="0" w:space="0" w:color="auto"/>
            <w:right w:val="none" w:sz="0" w:space="0" w:color="auto"/>
          </w:divBdr>
        </w:div>
        <w:div w:id="363293278">
          <w:marLeft w:val="480"/>
          <w:marRight w:val="0"/>
          <w:marTop w:val="0"/>
          <w:marBottom w:val="0"/>
          <w:divBdr>
            <w:top w:val="none" w:sz="0" w:space="0" w:color="auto"/>
            <w:left w:val="none" w:sz="0" w:space="0" w:color="auto"/>
            <w:bottom w:val="none" w:sz="0" w:space="0" w:color="auto"/>
            <w:right w:val="none" w:sz="0" w:space="0" w:color="auto"/>
          </w:divBdr>
        </w:div>
        <w:div w:id="371536215">
          <w:marLeft w:val="480"/>
          <w:marRight w:val="0"/>
          <w:marTop w:val="0"/>
          <w:marBottom w:val="0"/>
          <w:divBdr>
            <w:top w:val="none" w:sz="0" w:space="0" w:color="auto"/>
            <w:left w:val="none" w:sz="0" w:space="0" w:color="auto"/>
            <w:bottom w:val="none" w:sz="0" w:space="0" w:color="auto"/>
            <w:right w:val="none" w:sz="0" w:space="0" w:color="auto"/>
          </w:divBdr>
        </w:div>
        <w:div w:id="378625231">
          <w:marLeft w:val="480"/>
          <w:marRight w:val="0"/>
          <w:marTop w:val="0"/>
          <w:marBottom w:val="0"/>
          <w:divBdr>
            <w:top w:val="none" w:sz="0" w:space="0" w:color="auto"/>
            <w:left w:val="none" w:sz="0" w:space="0" w:color="auto"/>
            <w:bottom w:val="none" w:sz="0" w:space="0" w:color="auto"/>
            <w:right w:val="none" w:sz="0" w:space="0" w:color="auto"/>
          </w:divBdr>
        </w:div>
        <w:div w:id="440565088">
          <w:marLeft w:val="480"/>
          <w:marRight w:val="0"/>
          <w:marTop w:val="0"/>
          <w:marBottom w:val="0"/>
          <w:divBdr>
            <w:top w:val="none" w:sz="0" w:space="0" w:color="auto"/>
            <w:left w:val="none" w:sz="0" w:space="0" w:color="auto"/>
            <w:bottom w:val="none" w:sz="0" w:space="0" w:color="auto"/>
            <w:right w:val="none" w:sz="0" w:space="0" w:color="auto"/>
          </w:divBdr>
        </w:div>
        <w:div w:id="472335662">
          <w:marLeft w:val="480"/>
          <w:marRight w:val="0"/>
          <w:marTop w:val="0"/>
          <w:marBottom w:val="0"/>
          <w:divBdr>
            <w:top w:val="none" w:sz="0" w:space="0" w:color="auto"/>
            <w:left w:val="none" w:sz="0" w:space="0" w:color="auto"/>
            <w:bottom w:val="none" w:sz="0" w:space="0" w:color="auto"/>
            <w:right w:val="none" w:sz="0" w:space="0" w:color="auto"/>
          </w:divBdr>
        </w:div>
        <w:div w:id="492645918">
          <w:marLeft w:val="480"/>
          <w:marRight w:val="0"/>
          <w:marTop w:val="0"/>
          <w:marBottom w:val="0"/>
          <w:divBdr>
            <w:top w:val="none" w:sz="0" w:space="0" w:color="auto"/>
            <w:left w:val="none" w:sz="0" w:space="0" w:color="auto"/>
            <w:bottom w:val="none" w:sz="0" w:space="0" w:color="auto"/>
            <w:right w:val="none" w:sz="0" w:space="0" w:color="auto"/>
          </w:divBdr>
        </w:div>
        <w:div w:id="493686228">
          <w:marLeft w:val="480"/>
          <w:marRight w:val="0"/>
          <w:marTop w:val="0"/>
          <w:marBottom w:val="0"/>
          <w:divBdr>
            <w:top w:val="none" w:sz="0" w:space="0" w:color="auto"/>
            <w:left w:val="none" w:sz="0" w:space="0" w:color="auto"/>
            <w:bottom w:val="none" w:sz="0" w:space="0" w:color="auto"/>
            <w:right w:val="none" w:sz="0" w:space="0" w:color="auto"/>
          </w:divBdr>
        </w:div>
        <w:div w:id="542254460">
          <w:marLeft w:val="480"/>
          <w:marRight w:val="0"/>
          <w:marTop w:val="0"/>
          <w:marBottom w:val="0"/>
          <w:divBdr>
            <w:top w:val="none" w:sz="0" w:space="0" w:color="auto"/>
            <w:left w:val="none" w:sz="0" w:space="0" w:color="auto"/>
            <w:bottom w:val="none" w:sz="0" w:space="0" w:color="auto"/>
            <w:right w:val="none" w:sz="0" w:space="0" w:color="auto"/>
          </w:divBdr>
        </w:div>
        <w:div w:id="552468527">
          <w:marLeft w:val="480"/>
          <w:marRight w:val="0"/>
          <w:marTop w:val="0"/>
          <w:marBottom w:val="0"/>
          <w:divBdr>
            <w:top w:val="none" w:sz="0" w:space="0" w:color="auto"/>
            <w:left w:val="none" w:sz="0" w:space="0" w:color="auto"/>
            <w:bottom w:val="none" w:sz="0" w:space="0" w:color="auto"/>
            <w:right w:val="none" w:sz="0" w:space="0" w:color="auto"/>
          </w:divBdr>
        </w:div>
        <w:div w:id="597369767">
          <w:marLeft w:val="480"/>
          <w:marRight w:val="0"/>
          <w:marTop w:val="0"/>
          <w:marBottom w:val="0"/>
          <w:divBdr>
            <w:top w:val="none" w:sz="0" w:space="0" w:color="auto"/>
            <w:left w:val="none" w:sz="0" w:space="0" w:color="auto"/>
            <w:bottom w:val="none" w:sz="0" w:space="0" w:color="auto"/>
            <w:right w:val="none" w:sz="0" w:space="0" w:color="auto"/>
          </w:divBdr>
        </w:div>
        <w:div w:id="615983252">
          <w:marLeft w:val="480"/>
          <w:marRight w:val="0"/>
          <w:marTop w:val="0"/>
          <w:marBottom w:val="0"/>
          <w:divBdr>
            <w:top w:val="none" w:sz="0" w:space="0" w:color="auto"/>
            <w:left w:val="none" w:sz="0" w:space="0" w:color="auto"/>
            <w:bottom w:val="none" w:sz="0" w:space="0" w:color="auto"/>
            <w:right w:val="none" w:sz="0" w:space="0" w:color="auto"/>
          </w:divBdr>
        </w:div>
        <w:div w:id="665940244">
          <w:marLeft w:val="480"/>
          <w:marRight w:val="0"/>
          <w:marTop w:val="0"/>
          <w:marBottom w:val="0"/>
          <w:divBdr>
            <w:top w:val="none" w:sz="0" w:space="0" w:color="auto"/>
            <w:left w:val="none" w:sz="0" w:space="0" w:color="auto"/>
            <w:bottom w:val="none" w:sz="0" w:space="0" w:color="auto"/>
            <w:right w:val="none" w:sz="0" w:space="0" w:color="auto"/>
          </w:divBdr>
        </w:div>
        <w:div w:id="700934771">
          <w:marLeft w:val="480"/>
          <w:marRight w:val="0"/>
          <w:marTop w:val="0"/>
          <w:marBottom w:val="0"/>
          <w:divBdr>
            <w:top w:val="none" w:sz="0" w:space="0" w:color="auto"/>
            <w:left w:val="none" w:sz="0" w:space="0" w:color="auto"/>
            <w:bottom w:val="none" w:sz="0" w:space="0" w:color="auto"/>
            <w:right w:val="none" w:sz="0" w:space="0" w:color="auto"/>
          </w:divBdr>
        </w:div>
        <w:div w:id="705906382">
          <w:marLeft w:val="480"/>
          <w:marRight w:val="0"/>
          <w:marTop w:val="0"/>
          <w:marBottom w:val="0"/>
          <w:divBdr>
            <w:top w:val="none" w:sz="0" w:space="0" w:color="auto"/>
            <w:left w:val="none" w:sz="0" w:space="0" w:color="auto"/>
            <w:bottom w:val="none" w:sz="0" w:space="0" w:color="auto"/>
            <w:right w:val="none" w:sz="0" w:space="0" w:color="auto"/>
          </w:divBdr>
        </w:div>
        <w:div w:id="715088597">
          <w:marLeft w:val="480"/>
          <w:marRight w:val="0"/>
          <w:marTop w:val="0"/>
          <w:marBottom w:val="0"/>
          <w:divBdr>
            <w:top w:val="none" w:sz="0" w:space="0" w:color="auto"/>
            <w:left w:val="none" w:sz="0" w:space="0" w:color="auto"/>
            <w:bottom w:val="none" w:sz="0" w:space="0" w:color="auto"/>
            <w:right w:val="none" w:sz="0" w:space="0" w:color="auto"/>
          </w:divBdr>
        </w:div>
        <w:div w:id="727532899">
          <w:marLeft w:val="480"/>
          <w:marRight w:val="0"/>
          <w:marTop w:val="0"/>
          <w:marBottom w:val="0"/>
          <w:divBdr>
            <w:top w:val="none" w:sz="0" w:space="0" w:color="auto"/>
            <w:left w:val="none" w:sz="0" w:space="0" w:color="auto"/>
            <w:bottom w:val="none" w:sz="0" w:space="0" w:color="auto"/>
            <w:right w:val="none" w:sz="0" w:space="0" w:color="auto"/>
          </w:divBdr>
        </w:div>
        <w:div w:id="788428267">
          <w:marLeft w:val="480"/>
          <w:marRight w:val="0"/>
          <w:marTop w:val="0"/>
          <w:marBottom w:val="0"/>
          <w:divBdr>
            <w:top w:val="none" w:sz="0" w:space="0" w:color="auto"/>
            <w:left w:val="none" w:sz="0" w:space="0" w:color="auto"/>
            <w:bottom w:val="none" w:sz="0" w:space="0" w:color="auto"/>
            <w:right w:val="none" w:sz="0" w:space="0" w:color="auto"/>
          </w:divBdr>
        </w:div>
        <w:div w:id="812142389">
          <w:marLeft w:val="480"/>
          <w:marRight w:val="0"/>
          <w:marTop w:val="0"/>
          <w:marBottom w:val="0"/>
          <w:divBdr>
            <w:top w:val="none" w:sz="0" w:space="0" w:color="auto"/>
            <w:left w:val="none" w:sz="0" w:space="0" w:color="auto"/>
            <w:bottom w:val="none" w:sz="0" w:space="0" w:color="auto"/>
            <w:right w:val="none" w:sz="0" w:space="0" w:color="auto"/>
          </w:divBdr>
        </w:div>
        <w:div w:id="815731019">
          <w:marLeft w:val="480"/>
          <w:marRight w:val="0"/>
          <w:marTop w:val="0"/>
          <w:marBottom w:val="0"/>
          <w:divBdr>
            <w:top w:val="none" w:sz="0" w:space="0" w:color="auto"/>
            <w:left w:val="none" w:sz="0" w:space="0" w:color="auto"/>
            <w:bottom w:val="none" w:sz="0" w:space="0" w:color="auto"/>
            <w:right w:val="none" w:sz="0" w:space="0" w:color="auto"/>
          </w:divBdr>
        </w:div>
        <w:div w:id="819544477">
          <w:marLeft w:val="480"/>
          <w:marRight w:val="0"/>
          <w:marTop w:val="0"/>
          <w:marBottom w:val="0"/>
          <w:divBdr>
            <w:top w:val="none" w:sz="0" w:space="0" w:color="auto"/>
            <w:left w:val="none" w:sz="0" w:space="0" w:color="auto"/>
            <w:bottom w:val="none" w:sz="0" w:space="0" w:color="auto"/>
            <w:right w:val="none" w:sz="0" w:space="0" w:color="auto"/>
          </w:divBdr>
        </w:div>
        <w:div w:id="823013532">
          <w:marLeft w:val="480"/>
          <w:marRight w:val="0"/>
          <w:marTop w:val="0"/>
          <w:marBottom w:val="0"/>
          <w:divBdr>
            <w:top w:val="none" w:sz="0" w:space="0" w:color="auto"/>
            <w:left w:val="none" w:sz="0" w:space="0" w:color="auto"/>
            <w:bottom w:val="none" w:sz="0" w:space="0" w:color="auto"/>
            <w:right w:val="none" w:sz="0" w:space="0" w:color="auto"/>
          </w:divBdr>
        </w:div>
        <w:div w:id="843938740">
          <w:marLeft w:val="480"/>
          <w:marRight w:val="0"/>
          <w:marTop w:val="0"/>
          <w:marBottom w:val="0"/>
          <w:divBdr>
            <w:top w:val="none" w:sz="0" w:space="0" w:color="auto"/>
            <w:left w:val="none" w:sz="0" w:space="0" w:color="auto"/>
            <w:bottom w:val="none" w:sz="0" w:space="0" w:color="auto"/>
            <w:right w:val="none" w:sz="0" w:space="0" w:color="auto"/>
          </w:divBdr>
        </w:div>
        <w:div w:id="874460659">
          <w:marLeft w:val="480"/>
          <w:marRight w:val="0"/>
          <w:marTop w:val="0"/>
          <w:marBottom w:val="0"/>
          <w:divBdr>
            <w:top w:val="none" w:sz="0" w:space="0" w:color="auto"/>
            <w:left w:val="none" w:sz="0" w:space="0" w:color="auto"/>
            <w:bottom w:val="none" w:sz="0" w:space="0" w:color="auto"/>
            <w:right w:val="none" w:sz="0" w:space="0" w:color="auto"/>
          </w:divBdr>
        </w:div>
        <w:div w:id="897476419">
          <w:marLeft w:val="480"/>
          <w:marRight w:val="0"/>
          <w:marTop w:val="0"/>
          <w:marBottom w:val="0"/>
          <w:divBdr>
            <w:top w:val="none" w:sz="0" w:space="0" w:color="auto"/>
            <w:left w:val="none" w:sz="0" w:space="0" w:color="auto"/>
            <w:bottom w:val="none" w:sz="0" w:space="0" w:color="auto"/>
            <w:right w:val="none" w:sz="0" w:space="0" w:color="auto"/>
          </w:divBdr>
        </w:div>
        <w:div w:id="963194324">
          <w:marLeft w:val="480"/>
          <w:marRight w:val="0"/>
          <w:marTop w:val="0"/>
          <w:marBottom w:val="0"/>
          <w:divBdr>
            <w:top w:val="none" w:sz="0" w:space="0" w:color="auto"/>
            <w:left w:val="none" w:sz="0" w:space="0" w:color="auto"/>
            <w:bottom w:val="none" w:sz="0" w:space="0" w:color="auto"/>
            <w:right w:val="none" w:sz="0" w:space="0" w:color="auto"/>
          </w:divBdr>
        </w:div>
        <w:div w:id="968583240">
          <w:marLeft w:val="480"/>
          <w:marRight w:val="0"/>
          <w:marTop w:val="0"/>
          <w:marBottom w:val="0"/>
          <w:divBdr>
            <w:top w:val="none" w:sz="0" w:space="0" w:color="auto"/>
            <w:left w:val="none" w:sz="0" w:space="0" w:color="auto"/>
            <w:bottom w:val="none" w:sz="0" w:space="0" w:color="auto"/>
            <w:right w:val="none" w:sz="0" w:space="0" w:color="auto"/>
          </w:divBdr>
        </w:div>
        <w:div w:id="977759202">
          <w:marLeft w:val="480"/>
          <w:marRight w:val="0"/>
          <w:marTop w:val="0"/>
          <w:marBottom w:val="0"/>
          <w:divBdr>
            <w:top w:val="none" w:sz="0" w:space="0" w:color="auto"/>
            <w:left w:val="none" w:sz="0" w:space="0" w:color="auto"/>
            <w:bottom w:val="none" w:sz="0" w:space="0" w:color="auto"/>
            <w:right w:val="none" w:sz="0" w:space="0" w:color="auto"/>
          </w:divBdr>
        </w:div>
        <w:div w:id="995694500">
          <w:marLeft w:val="480"/>
          <w:marRight w:val="0"/>
          <w:marTop w:val="0"/>
          <w:marBottom w:val="0"/>
          <w:divBdr>
            <w:top w:val="none" w:sz="0" w:space="0" w:color="auto"/>
            <w:left w:val="none" w:sz="0" w:space="0" w:color="auto"/>
            <w:bottom w:val="none" w:sz="0" w:space="0" w:color="auto"/>
            <w:right w:val="none" w:sz="0" w:space="0" w:color="auto"/>
          </w:divBdr>
        </w:div>
        <w:div w:id="999112643">
          <w:marLeft w:val="480"/>
          <w:marRight w:val="0"/>
          <w:marTop w:val="0"/>
          <w:marBottom w:val="0"/>
          <w:divBdr>
            <w:top w:val="none" w:sz="0" w:space="0" w:color="auto"/>
            <w:left w:val="none" w:sz="0" w:space="0" w:color="auto"/>
            <w:bottom w:val="none" w:sz="0" w:space="0" w:color="auto"/>
            <w:right w:val="none" w:sz="0" w:space="0" w:color="auto"/>
          </w:divBdr>
        </w:div>
        <w:div w:id="1012486128">
          <w:marLeft w:val="480"/>
          <w:marRight w:val="0"/>
          <w:marTop w:val="0"/>
          <w:marBottom w:val="0"/>
          <w:divBdr>
            <w:top w:val="none" w:sz="0" w:space="0" w:color="auto"/>
            <w:left w:val="none" w:sz="0" w:space="0" w:color="auto"/>
            <w:bottom w:val="none" w:sz="0" w:space="0" w:color="auto"/>
            <w:right w:val="none" w:sz="0" w:space="0" w:color="auto"/>
          </w:divBdr>
        </w:div>
        <w:div w:id="1013337634">
          <w:marLeft w:val="480"/>
          <w:marRight w:val="0"/>
          <w:marTop w:val="0"/>
          <w:marBottom w:val="0"/>
          <w:divBdr>
            <w:top w:val="none" w:sz="0" w:space="0" w:color="auto"/>
            <w:left w:val="none" w:sz="0" w:space="0" w:color="auto"/>
            <w:bottom w:val="none" w:sz="0" w:space="0" w:color="auto"/>
            <w:right w:val="none" w:sz="0" w:space="0" w:color="auto"/>
          </w:divBdr>
        </w:div>
        <w:div w:id="1070730813">
          <w:marLeft w:val="480"/>
          <w:marRight w:val="0"/>
          <w:marTop w:val="0"/>
          <w:marBottom w:val="0"/>
          <w:divBdr>
            <w:top w:val="none" w:sz="0" w:space="0" w:color="auto"/>
            <w:left w:val="none" w:sz="0" w:space="0" w:color="auto"/>
            <w:bottom w:val="none" w:sz="0" w:space="0" w:color="auto"/>
            <w:right w:val="none" w:sz="0" w:space="0" w:color="auto"/>
          </w:divBdr>
        </w:div>
        <w:div w:id="1071390322">
          <w:marLeft w:val="480"/>
          <w:marRight w:val="0"/>
          <w:marTop w:val="0"/>
          <w:marBottom w:val="0"/>
          <w:divBdr>
            <w:top w:val="none" w:sz="0" w:space="0" w:color="auto"/>
            <w:left w:val="none" w:sz="0" w:space="0" w:color="auto"/>
            <w:bottom w:val="none" w:sz="0" w:space="0" w:color="auto"/>
            <w:right w:val="none" w:sz="0" w:space="0" w:color="auto"/>
          </w:divBdr>
        </w:div>
        <w:div w:id="1083188539">
          <w:marLeft w:val="480"/>
          <w:marRight w:val="0"/>
          <w:marTop w:val="0"/>
          <w:marBottom w:val="0"/>
          <w:divBdr>
            <w:top w:val="none" w:sz="0" w:space="0" w:color="auto"/>
            <w:left w:val="none" w:sz="0" w:space="0" w:color="auto"/>
            <w:bottom w:val="none" w:sz="0" w:space="0" w:color="auto"/>
            <w:right w:val="none" w:sz="0" w:space="0" w:color="auto"/>
          </w:divBdr>
        </w:div>
        <w:div w:id="1098209813">
          <w:marLeft w:val="480"/>
          <w:marRight w:val="0"/>
          <w:marTop w:val="0"/>
          <w:marBottom w:val="0"/>
          <w:divBdr>
            <w:top w:val="none" w:sz="0" w:space="0" w:color="auto"/>
            <w:left w:val="none" w:sz="0" w:space="0" w:color="auto"/>
            <w:bottom w:val="none" w:sz="0" w:space="0" w:color="auto"/>
            <w:right w:val="none" w:sz="0" w:space="0" w:color="auto"/>
          </w:divBdr>
        </w:div>
        <w:div w:id="1099525369">
          <w:marLeft w:val="480"/>
          <w:marRight w:val="0"/>
          <w:marTop w:val="0"/>
          <w:marBottom w:val="0"/>
          <w:divBdr>
            <w:top w:val="none" w:sz="0" w:space="0" w:color="auto"/>
            <w:left w:val="none" w:sz="0" w:space="0" w:color="auto"/>
            <w:bottom w:val="none" w:sz="0" w:space="0" w:color="auto"/>
            <w:right w:val="none" w:sz="0" w:space="0" w:color="auto"/>
          </w:divBdr>
        </w:div>
        <w:div w:id="1169447776">
          <w:marLeft w:val="480"/>
          <w:marRight w:val="0"/>
          <w:marTop w:val="0"/>
          <w:marBottom w:val="0"/>
          <w:divBdr>
            <w:top w:val="none" w:sz="0" w:space="0" w:color="auto"/>
            <w:left w:val="none" w:sz="0" w:space="0" w:color="auto"/>
            <w:bottom w:val="none" w:sz="0" w:space="0" w:color="auto"/>
            <w:right w:val="none" w:sz="0" w:space="0" w:color="auto"/>
          </w:divBdr>
        </w:div>
        <w:div w:id="1195923191">
          <w:marLeft w:val="480"/>
          <w:marRight w:val="0"/>
          <w:marTop w:val="0"/>
          <w:marBottom w:val="0"/>
          <w:divBdr>
            <w:top w:val="none" w:sz="0" w:space="0" w:color="auto"/>
            <w:left w:val="none" w:sz="0" w:space="0" w:color="auto"/>
            <w:bottom w:val="none" w:sz="0" w:space="0" w:color="auto"/>
            <w:right w:val="none" w:sz="0" w:space="0" w:color="auto"/>
          </w:divBdr>
        </w:div>
        <w:div w:id="1202938303">
          <w:marLeft w:val="480"/>
          <w:marRight w:val="0"/>
          <w:marTop w:val="0"/>
          <w:marBottom w:val="0"/>
          <w:divBdr>
            <w:top w:val="none" w:sz="0" w:space="0" w:color="auto"/>
            <w:left w:val="none" w:sz="0" w:space="0" w:color="auto"/>
            <w:bottom w:val="none" w:sz="0" w:space="0" w:color="auto"/>
            <w:right w:val="none" w:sz="0" w:space="0" w:color="auto"/>
          </w:divBdr>
        </w:div>
        <w:div w:id="1208687494">
          <w:marLeft w:val="480"/>
          <w:marRight w:val="0"/>
          <w:marTop w:val="0"/>
          <w:marBottom w:val="0"/>
          <w:divBdr>
            <w:top w:val="none" w:sz="0" w:space="0" w:color="auto"/>
            <w:left w:val="none" w:sz="0" w:space="0" w:color="auto"/>
            <w:bottom w:val="none" w:sz="0" w:space="0" w:color="auto"/>
            <w:right w:val="none" w:sz="0" w:space="0" w:color="auto"/>
          </w:divBdr>
        </w:div>
        <w:div w:id="1234270526">
          <w:marLeft w:val="480"/>
          <w:marRight w:val="0"/>
          <w:marTop w:val="0"/>
          <w:marBottom w:val="0"/>
          <w:divBdr>
            <w:top w:val="none" w:sz="0" w:space="0" w:color="auto"/>
            <w:left w:val="none" w:sz="0" w:space="0" w:color="auto"/>
            <w:bottom w:val="none" w:sz="0" w:space="0" w:color="auto"/>
            <w:right w:val="none" w:sz="0" w:space="0" w:color="auto"/>
          </w:divBdr>
        </w:div>
        <w:div w:id="1257398835">
          <w:marLeft w:val="480"/>
          <w:marRight w:val="0"/>
          <w:marTop w:val="0"/>
          <w:marBottom w:val="0"/>
          <w:divBdr>
            <w:top w:val="none" w:sz="0" w:space="0" w:color="auto"/>
            <w:left w:val="none" w:sz="0" w:space="0" w:color="auto"/>
            <w:bottom w:val="none" w:sz="0" w:space="0" w:color="auto"/>
            <w:right w:val="none" w:sz="0" w:space="0" w:color="auto"/>
          </w:divBdr>
        </w:div>
        <w:div w:id="1258641061">
          <w:marLeft w:val="480"/>
          <w:marRight w:val="0"/>
          <w:marTop w:val="0"/>
          <w:marBottom w:val="0"/>
          <w:divBdr>
            <w:top w:val="none" w:sz="0" w:space="0" w:color="auto"/>
            <w:left w:val="none" w:sz="0" w:space="0" w:color="auto"/>
            <w:bottom w:val="none" w:sz="0" w:space="0" w:color="auto"/>
            <w:right w:val="none" w:sz="0" w:space="0" w:color="auto"/>
          </w:divBdr>
        </w:div>
        <w:div w:id="1301838148">
          <w:marLeft w:val="480"/>
          <w:marRight w:val="0"/>
          <w:marTop w:val="0"/>
          <w:marBottom w:val="0"/>
          <w:divBdr>
            <w:top w:val="none" w:sz="0" w:space="0" w:color="auto"/>
            <w:left w:val="none" w:sz="0" w:space="0" w:color="auto"/>
            <w:bottom w:val="none" w:sz="0" w:space="0" w:color="auto"/>
            <w:right w:val="none" w:sz="0" w:space="0" w:color="auto"/>
          </w:divBdr>
        </w:div>
        <w:div w:id="1337534956">
          <w:marLeft w:val="480"/>
          <w:marRight w:val="0"/>
          <w:marTop w:val="0"/>
          <w:marBottom w:val="0"/>
          <w:divBdr>
            <w:top w:val="none" w:sz="0" w:space="0" w:color="auto"/>
            <w:left w:val="none" w:sz="0" w:space="0" w:color="auto"/>
            <w:bottom w:val="none" w:sz="0" w:space="0" w:color="auto"/>
            <w:right w:val="none" w:sz="0" w:space="0" w:color="auto"/>
          </w:divBdr>
        </w:div>
        <w:div w:id="1345478053">
          <w:marLeft w:val="480"/>
          <w:marRight w:val="0"/>
          <w:marTop w:val="0"/>
          <w:marBottom w:val="0"/>
          <w:divBdr>
            <w:top w:val="none" w:sz="0" w:space="0" w:color="auto"/>
            <w:left w:val="none" w:sz="0" w:space="0" w:color="auto"/>
            <w:bottom w:val="none" w:sz="0" w:space="0" w:color="auto"/>
            <w:right w:val="none" w:sz="0" w:space="0" w:color="auto"/>
          </w:divBdr>
        </w:div>
        <w:div w:id="1364398421">
          <w:marLeft w:val="480"/>
          <w:marRight w:val="0"/>
          <w:marTop w:val="0"/>
          <w:marBottom w:val="0"/>
          <w:divBdr>
            <w:top w:val="none" w:sz="0" w:space="0" w:color="auto"/>
            <w:left w:val="none" w:sz="0" w:space="0" w:color="auto"/>
            <w:bottom w:val="none" w:sz="0" w:space="0" w:color="auto"/>
            <w:right w:val="none" w:sz="0" w:space="0" w:color="auto"/>
          </w:divBdr>
        </w:div>
        <w:div w:id="1381438268">
          <w:marLeft w:val="480"/>
          <w:marRight w:val="0"/>
          <w:marTop w:val="0"/>
          <w:marBottom w:val="0"/>
          <w:divBdr>
            <w:top w:val="none" w:sz="0" w:space="0" w:color="auto"/>
            <w:left w:val="none" w:sz="0" w:space="0" w:color="auto"/>
            <w:bottom w:val="none" w:sz="0" w:space="0" w:color="auto"/>
            <w:right w:val="none" w:sz="0" w:space="0" w:color="auto"/>
          </w:divBdr>
        </w:div>
        <w:div w:id="1382290343">
          <w:marLeft w:val="480"/>
          <w:marRight w:val="0"/>
          <w:marTop w:val="0"/>
          <w:marBottom w:val="0"/>
          <w:divBdr>
            <w:top w:val="none" w:sz="0" w:space="0" w:color="auto"/>
            <w:left w:val="none" w:sz="0" w:space="0" w:color="auto"/>
            <w:bottom w:val="none" w:sz="0" w:space="0" w:color="auto"/>
            <w:right w:val="none" w:sz="0" w:space="0" w:color="auto"/>
          </w:divBdr>
        </w:div>
        <w:div w:id="1471752931">
          <w:marLeft w:val="480"/>
          <w:marRight w:val="0"/>
          <w:marTop w:val="0"/>
          <w:marBottom w:val="0"/>
          <w:divBdr>
            <w:top w:val="none" w:sz="0" w:space="0" w:color="auto"/>
            <w:left w:val="none" w:sz="0" w:space="0" w:color="auto"/>
            <w:bottom w:val="none" w:sz="0" w:space="0" w:color="auto"/>
            <w:right w:val="none" w:sz="0" w:space="0" w:color="auto"/>
          </w:divBdr>
        </w:div>
        <w:div w:id="1495340278">
          <w:marLeft w:val="480"/>
          <w:marRight w:val="0"/>
          <w:marTop w:val="0"/>
          <w:marBottom w:val="0"/>
          <w:divBdr>
            <w:top w:val="none" w:sz="0" w:space="0" w:color="auto"/>
            <w:left w:val="none" w:sz="0" w:space="0" w:color="auto"/>
            <w:bottom w:val="none" w:sz="0" w:space="0" w:color="auto"/>
            <w:right w:val="none" w:sz="0" w:space="0" w:color="auto"/>
          </w:divBdr>
        </w:div>
        <w:div w:id="1501654628">
          <w:marLeft w:val="480"/>
          <w:marRight w:val="0"/>
          <w:marTop w:val="0"/>
          <w:marBottom w:val="0"/>
          <w:divBdr>
            <w:top w:val="none" w:sz="0" w:space="0" w:color="auto"/>
            <w:left w:val="none" w:sz="0" w:space="0" w:color="auto"/>
            <w:bottom w:val="none" w:sz="0" w:space="0" w:color="auto"/>
            <w:right w:val="none" w:sz="0" w:space="0" w:color="auto"/>
          </w:divBdr>
        </w:div>
        <w:div w:id="1506704107">
          <w:marLeft w:val="480"/>
          <w:marRight w:val="0"/>
          <w:marTop w:val="0"/>
          <w:marBottom w:val="0"/>
          <w:divBdr>
            <w:top w:val="none" w:sz="0" w:space="0" w:color="auto"/>
            <w:left w:val="none" w:sz="0" w:space="0" w:color="auto"/>
            <w:bottom w:val="none" w:sz="0" w:space="0" w:color="auto"/>
            <w:right w:val="none" w:sz="0" w:space="0" w:color="auto"/>
          </w:divBdr>
        </w:div>
        <w:div w:id="1511145287">
          <w:marLeft w:val="480"/>
          <w:marRight w:val="0"/>
          <w:marTop w:val="0"/>
          <w:marBottom w:val="0"/>
          <w:divBdr>
            <w:top w:val="none" w:sz="0" w:space="0" w:color="auto"/>
            <w:left w:val="none" w:sz="0" w:space="0" w:color="auto"/>
            <w:bottom w:val="none" w:sz="0" w:space="0" w:color="auto"/>
            <w:right w:val="none" w:sz="0" w:space="0" w:color="auto"/>
          </w:divBdr>
        </w:div>
        <w:div w:id="1511289557">
          <w:marLeft w:val="480"/>
          <w:marRight w:val="0"/>
          <w:marTop w:val="0"/>
          <w:marBottom w:val="0"/>
          <w:divBdr>
            <w:top w:val="none" w:sz="0" w:space="0" w:color="auto"/>
            <w:left w:val="none" w:sz="0" w:space="0" w:color="auto"/>
            <w:bottom w:val="none" w:sz="0" w:space="0" w:color="auto"/>
            <w:right w:val="none" w:sz="0" w:space="0" w:color="auto"/>
          </w:divBdr>
        </w:div>
        <w:div w:id="1525748835">
          <w:marLeft w:val="480"/>
          <w:marRight w:val="0"/>
          <w:marTop w:val="0"/>
          <w:marBottom w:val="0"/>
          <w:divBdr>
            <w:top w:val="none" w:sz="0" w:space="0" w:color="auto"/>
            <w:left w:val="none" w:sz="0" w:space="0" w:color="auto"/>
            <w:bottom w:val="none" w:sz="0" w:space="0" w:color="auto"/>
            <w:right w:val="none" w:sz="0" w:space="0" w:color="auto"/>
          </w:divBdr>
        </w:div>
        <w:div w:id="1547136095">
          <w:marLeft w:val="480"/>
          <w:marRight w:val="0"/>
          <w:marTop w:val="0"/>
          <w:marBottom w:val="0"/>
          <w:divBdr>
            <w:top w:val="none" w:sz="0" w:space="0" w:color="auto"/>
            <w:left w:val="none" w:sz="0" w:space="0" w:color="auto"/>
            <w:bottom w:val="none" w:sz="0" w:space="0" w:color="auto"/>
            <w:right w:val="none" w:sz="0" w:space="0" w:color="auto"/>
          </w:divBdr>
        </w:div>
        <w:div w:id="1612476334">
          <w:marLeft w:val="480"/>
          <w:marRight w:val="0"/>
          <w:marTop w:val="0"/>
          <w:marBottom w:val="0"/>
          <w:divBdr>
            <w:top w:val="none" w:sz="0" w:space="0" w:color="auto"/>
            <w:left w:val="none" w:sz="0" w:space="0" w:color="auto"/>
            <w:bottom w:val="none" w:sz="0" w:space="0" w:color="auto"/>
            <w:right w:val="none" w:sz="0" w:space="0" w:color="auto"/>
          </w:divBdr>
        </w:div>
        <w:div w:id="1630357005">
          <w:marLeft w:val="480"/>
          <w:marRight w:val="0"/>
          <w:marTop w:val="0"/>
          <w:marBottom w:val="0"/>
          <w:divBdr>
            <w:top w:val="none" w:sz="0" w:space="0" w:color="auto"/>
            <w:left w:val="none" w:sz="0" w:space="0" w:color="auto"/>
            <w:bottom w:val="none" w:sz="0" w:space="0" w:color="auto"/>
            <w:right w:val="none" w:sz="0" w:space="0" w:color="auto"/>
          </w:divBdr>
        </w:div>
        <w:div w:id="1662469944">
          <w:marLeft w:val="480"/>
          <w:marRight w:val="0"/>
          <w:marTop w:val="0"/>
          <w:marBottom w:val="0"/>
          <w:divBdr>
            <w:top w:val="none" w:sz="0" w:space="0" w:color="auto"/>
            <w:left w:val="none" w:sz="0" w:space="0" w:color="auto"/>
            <w:bottom w:val="none" w:sz="0" w:space="0" w:color="auto"/>
            <w:right w:val="none" w:sz="0" w:space="0" w:color="auto"/>
          </w:divBdr>
        </w:div>
        <w:div w:id="1677727813">
          <w:marLeft w:val="480"/>
          <w:marRight w:val="0"/>
          <w:marTop w:val="0"/>
          <w:marBottom w:val="0"/>
          <w:divBdr>
            <w:top w:val="none" w:sz="0" w:space="0" w:color="auto"/>
            <w:left w:val="none" w:sz="0" w:space="0" w:color="auto"/>
            <w:bottom w:val="none" w:sz="0" w:space="0" w:color="auto"/>
            <w:right w:val="none" w:sz="0" w:space="0" w:color="auto"/>
          </w:divBdr>
        </w:div>
        <w:div w:id="1680697502">
          <w:marLeft w:val="480"/>
          <w:marRight w:val="0"/>
          <w:marTop w:val="0"/>
          <w:marBottom w:val="0"/>
          <w:divBdr>
            <w:top w:val="none" w:sz="0" w:space="0" w:color="auto"/>
            <w:left w:val="none" w:sz="0" w:space="0" w:color="auto"/>
            <w:bottom w:val="none" w:sz="0" w:space="0" w:color="auto"/>
            <w:right w:val="none" w:sz="0" w:space="0" w:color="auto"/>
          </w:divBdr>
        </w:div>
        <w:div w:id="1688168405">
          <w:marLeft w:val="480"/>
          <w:marRight w:val="0"/>
          <w:marTop w:val="0"/>
          <w:marBottom w:val="0"/>
          <w:divBdr>
            <w:top w:val="none" w:sz="0" w:space="0" w:color="auto"/>
            <w:left w:val="none" w:sz="0" w:space="0" w:color="auto"/>
            <w:bottom w:val="none" w:sz="0" w:space="0" w:color="auto"/>
            <w:right w:val="none" w:sz="0" w:space="0" w:color="auto"/>
          </w:divBdr>
        </w:div>
        <w:div w:id="1765418539">
          <w:marLeft w:val="480"/>
          <w:marRight w:val="0"/>
          <w:marTop w:val="0"/>
          <w:marBottom w:val="0"/>
          <w:divBdr>
            <w:top w:val="none" w:sz="0" w:space="0" w:color="auto"/>
            <w:left w:val="none" w:sz="0" w:space="0" w:color="auto"/>
            <w:bottom w:val="none" w:sz="0" w:space="0" w:color="auto"/>
            <w:right w:val="none" w:sz="0" w:space="0" w:color="auto"/>
          </w:divBdr>
        </w:div>
        <w:div w:id="1802068252">
          <w:marLeft w:val="480"/>
          <w:marRight w:val="0"/>
          <w:marTop w:val="0"/>
          <w:marBottom w:val="0"/>
          <w:divBdr>
            <w:top w:val="none" w:sz="0" w:space="0" w:color="auto"/>
            <w:left w:val="none" w:sz="0" w:space="0" w:color="auto"/>
            <w:bottom w:val="none" w:sz="0" w:space="0" w:color="auto"/>
            <w:right w:val="none" w:sz="0" w:space="0" w:color="auto"/>
          </w:divBdr>
        </w:div>
        <w:div w:id="1825857422">
          <w:marLeft w:val="480"/>
          <w:marRight w:val="0"/>
          <w:marTop w:val="0"/>
          <w:marBottom w:val="0"/>
          <w:divBdr>
            <w:top w:val="none" w:sz="0" w:space="0" w:color="auto"/>
            <w:left w:val="none" w:sz="0" w:space="0" w:color="auto"/>
            <w:bottom w:val="none" w:sz="0" w:space="0" w:color="auto"/>
            <w:right w:val="none" w:sz="0" w:space="0" w:color="auto"/>
          </w:divBdr>
        </w:div>
        <w:div w:id="1831364869">
          <w:marLeft w:val="480"/>
          <w:marRight w:val="0"/>
          <w:marTop w:val="0"/>
          <w:marBottom w:val="0"/>
          <w:divBdr>
            <w:top w:val="none" w:sz="0" w:space="0" w:color="auto"/>
            <w:left w:val="none" w:sz="0" w:space="0" w:color="auto"/>
            <w:bottom w:val="none" w:sz="0" w:space="0" w:color="auto"/>
            <w:right w:val="none" w:sz="0" w:space="0" w:color="auto"/>
          </w:divBdr>
        </w:div>
        <w:div w:id="1846703973">
          <w:marLeft w:val="480"/>
          <w:marRight w:val="0"/>
          <w:marTop w:val="0"/>
          <w:marBottom w:val="0"/>
          <w:divBdr>
            <w:top w:val="none" w:sz="0" w:space="0" w:color="auto"/>
            <w:left w:val="none" w:sz="0" w:space="0" w:color="auto"/>
            <w:bottom w:val="none" w:sz="0" w:space="0" w:color="auto"/>
            <w:right w:val="none" w:sz="0" w:space="0" w:color="auto"/>
          </w:divBdr>
        </w:div>
        <w:div w:id="1853643592">
          <w:marLeft w:val="480"/>
          <w:marRight w:val="0"/>
          <w:marTop w:val="0"/>
          <w:marBottom w:val="0"/>
          <w:divBdr>
            <w:top w:val="none" w:sz="0" w:space="0" w:color="auto"/>
            <w:left w:val="none" w:sz="0" w:space="0" w:color="auto"/>
            <w:bottom w:val="none" w:sz="0" w:space="0" w:color="auto"/>
            <w:right w:val="none" w:sz="0" w:space="0" w:color="auto"/>
          </w:divBdr>
        </w:div>
        <w:div w:id="1869755103">
          <w:marLeft w:val="480"/>
          <w:marRight w:val="0"/>
          <w:marTop w:val="0"/>
          <w:marBottom w:val="0"/>
          <w:divBdr>
            <w:top w:val="none" w:sz="0" w:space="0" w:color="auto"/>
            <w:left w:val="none" w:sz="0" w:space="0" w:color="auto"/>
            <w:bottom w:val="none" w:sz="0" w:space="0" w:color="auto"/>
            <w:right w:val="none" w:sz="0" w:space="0" w:color="auto"/>
          </w:divBdr>
        </w:div>
        <w:div w:id="1880244274">
          <w:marLeft w:val="480"/>
          <w:marRight w:val="0"/>
          <w:marTop w:val="0"/>
          <w:marBottom w:val="0"/>
          <w:divBdr>
            <w:top w:val="none" w:sz="0" w:space="0" w:color="auto"/>
            <w:left w:val="none" w:sz="0" w:space="0" w:color="auto"/>
            <w:bottom w:val="none" w:sz="0" w:space="0" w:color="auto"/>
            <w:right w:val="none" w:sz="0" w:space="0" w:color="auto"/>
          </w:divBdr>
        </w:div>
        <w:div w:id="1885210678">
          <w:marLeft w:val="480"/>
          <w:marRight w:val="0"/>
          <w:marTop w:val="0"/>
          <w:marBottom w:val="0"/>
          <w:divBdr>
            <w:top w:val="none" w:sz="0" w:space="0" w:color="auto"/>
            <w:left w:val="none" w:sz="0" w:space="0" w:color="auto"/>
            <w:bottom w:val="none" w:sz="0" w:space="0" w:color="auto"/>
            <w:right w:val="none" w:sz="0" w:space="0" w:color="auto"/>
          </w:divBdr>
        </w:div>
        <w:div w:id="1896427158">
          <w:marLeft w:val="480"/>
          <w:marRight w:val="0"/>
          <w:marTop w:val="0"/>
          <w:marBottom w:val="0"/>
          <w:divBdr>
            <w:top w:val="none" w:sz="0" w:space="0" w:color="auto"/>
            <w:left w:val="none" w:sz="0" w:space="0" w:color="auto"/>
            <w:bottom w:val="none" w:sz="0" w:space="0" w:color="auto"/>
            <w:right w:val="none" w:sz="0" w:space="0" w:color="auto"/>
          </w:divBdr>
        </w:div>
        <w:div w:id="1913854402">
          <w:marLeft w:val="480"/>
          <w:marRight w:val="0"/>
          <w:marTop w:val="0"/>
          <w:marBottom w:val="0"/>
          <w:divBdr>
            <w:top w:val="none" w:sz="0" w:space="0" w:color="auto"/>
            <w:left w:val="none" w:sz="0" w:space="0" w:color="auto"/>
            <w:bottom w:val="none" w:sz="0" w:space="0" w:color="auto"/>
            <w:right w:val="none" w:sz="0" w:space="0" w:color="auto"/>
          </w:divBdr>
        </w:div>
        <w:div w:id="1953515089">
          <w:marLeft w:val="480"/>
          <w:marRight w:val="0"/>
          <w:marTop w:val="0"/>
          <w:marBottom w:val="0"/>
          <w:divBdr>
            <w:top w:val="none" w:sz="0" w:space="0" w:color="auto"/>
            <w:left w:val="none" w:sz="0" w:space="0" w:color="auto"/>
            <w:bottom w:val="none" w:sz="0" w:space="0" w:color="auto"/>
            <w:right w:val="none" w:sz="0" w:space="0" w:color="auto"/>
          </w:divBdr>
        </w:div>
        <w:div w:id="1977024648">
          <w:marLeft w:val="480"/>
          <w:marRight w:val="0"/>
          <w:marTop w:val="0"/>
          <w:marBottom w:val="0"/>
          <w:divBdr>
            <w:top w:val="none" w:sz="0" w:space="0" w:color="auto"/>
            <w:left w:val="none" w:sz="0" w:space="0" w:color="auto"/>
            <w:bottom w:val="none" w:sz="0" w:space="0" w:color="auto"/>
            <w:right w:val="none" w:sz="0" w:space="0" w:color="auto"/>
          </w:divBdr>
        </w:div>
        <w:div w:id="1982269123">
          <w:marLeft w:val="480"/>
          <w:marRight w:val="0"/>
          <w:marTop w:val="0"/>
          <w:marBottom w:val="0"/>
          <w:divBdr>
            <w:top w:val="none" w:sz="0" w:space="0" w:color="auto"/>
            <w:left w:val="none" w:sz="0" w:space="0" w:color="auto"/>
            <w:bottom w:val="none" w:sz="0" w:space="0" w:color="auto"/>
            <w:right w:val="none" w:sz="0" w:space="0" w:color="auto"/>
          </w:divBdr>
        </w:div>
        <w:div w:id="1992319816">
          <w:marLeft w:val="480"/>
          <w:marRight w:val="0"/>
          <w:marTop w:val="0"/>
          <w:marBottom w:val="0"/>
          <w:divBdr>
            <w:top w:val="none" w:sz="0" w:space="0" w:color="auto"/>
            <w:left w:val="none" w:sz="0" w:space="0" w:color="auto"/>
            <w:bottom w:val="none" w:sz="0" w:space="0" w:color="auto"/>
            <w:right w:val="none" w:sz="0" w:space="0" w:color="auto"/>
          </w:divBdr>
        </w:div>
        <w:div w:id="1996715343">
          <w:marLeft w:val="480"/>
          <w:marRight w:val="0"/>
          <w:marTop w:val="0"/>
          <w:marBottom w:val="0"/>
          <w:divBdr>
            <w:top w:val="none" w:sz="0" w:space="0" w:color="auto"/>
            <w:left w:val="none" w:sz="0" w:space="0" w:color="auto"/>
            <w:bottom w:val="none" w:sz="0" w:space="0" w:color="auto"/>
            <w:right w:val="none" w:sz="0" w:space="0" w:color="auto"/>
          </w:divBdr>
        </w:div>
        <w:div w:id="2000452253">
          <w:marLeft w:val="480"/>
          <w:marRight w:val="0"/>
          <w:marTop w:val="0"/>
          <w:marBottom w:val="0"/>
          <w:divBdr>
            <w:top w:val="none" w:sz="0" w:space="0" w:color="auto"/>
            <w:left w:val="none" w:sz="0" w:space="0" w:color="auto"/>
            <w:bottom w:val="none" w:sz="0" w:space="0" w:color="auto"/>
            <w:right w:val="none" w:sz="0" w:space="0" w:color="auto"/>
          </w:divBdr>
        </w:div>
        <w:div w:id="2011373901">
          <w:marLeft w:val="480"/>
          <w:marRight w:val="0"/>
          <w:marTop w:val="0"/>
          <w:marBottom w:val="0"/>
          <w:divBdr>
            <w:top w:val="none" w:sz="0" w:space="0" w:color="auto"/>
            <w:left w:val="none" w:sz="0" w:space="0" w:color="auto"/>
            <w:bottom w:val="none" w:sz="0" w:space="0" w:color="auto"/>
            <w:right w:val="none" w:sz="0" w:space="0" w:color="auto"/>
          </w:divBdr>
        </w:div>
        <w:div w:id="2025086877">
          <w:marLeft w:val="480"/>
          <w:marRight w:val="0"/>
          <w:marTop w:val="0"/>
          <w:marBottom w:val="0"/>
          <w:divBdr>
            <w:top w:val="none" w:sz="0" w:space="0" w:color="auto"/>
            <w:left w:val="none" w:sz="0" w:space="0" w:color="auto"/>
            <w:bottom w:val="none" w:sz="0" w:space="0" w:color="auto"/>
            <w:right w:val="none" w:sz="0" w:space="0" w:color="auto"/>
          </w:divBdr>
        </w:div>
        <w:div w:id="2042129024">
          <w:marLeft w:val="480"/>
          <w:marRight w:val="0"/>
          <w:marTop w:val="0"/>
          <w:marBottom w:val="0"/>
          <w:divBdr>
            <w:top w:val="none" w:sz="0" w:space="0" w:color="auto"/>
            <w:left w:val="none" w:sz="0" w:space="0" w:color="auto"/>
            <w:bottom w:val="none" w:sz="0" w:space="0" w:color="auto"/>
            <w:right w:val="none" w:sz="0" w:space="0" w:color="auto"/>
          </w:divBdr>
        </w:div>
        <w:div w:id="2048603618">
          <w:marLeft w:val="480"/>
          <w:marRight w:val="0"/>
          <w:marTop w:val="0"/>
          <w:marBottom w:val="0"/>
          <w:divBdr>
            <w:top w:val="none" w:sz="0" w:space="0" w:color="auto"/>
            <w:left w:val="none" w:sz="0" w:space="0" w:color="auto"/>
            <w:bottom w:val="none" w:sz="0" w:space="0" w:color="auto"/>
            <w:right w:val="none" w:sz="0" w:space="0" w:color="auto"/>
          </w:divBdr>
        </w:div>
        <w:div w:id="2051805682">
          <w:marLeft w:val="480"/>
          <w:marRight w:val="0"/>
          <w:marTop w:val="0"/>
          <w:marBottom w:val="0"/>
          <w:divBdr>
            <w:top w:val="none" w:sz="0" w:space="0" w:color="auto"/>
            <w:left w:val="none" w:sz="0" w:space="0" w:color="auto"/>
            <w:bottom w:val="none" w:sz="0" w:space="0" w:color="auto"/>
            <w:right w:val="none" w:sz="0" w:space="0" w:color="auto"/>
          </w:divBdr>
        </w:div>
        <w:div w:id="2064867529">
          <w:marLeft w:val="480"/>
          <w:marRight w:val="0"/>
          <w:marTop w:val="0"/>
          <w:marBottom w:val="0"/>
          <w:divBdr>
            <w:top w:val="none" w:sz="0" w:space="0" w:color="auto"/>
            <w:left w:val="none" w:sz="0" w:space="0" w:color="auto"/>
            <w:bottom w:val="none" w:sz="0" w:space="0" w:color="auto"/>
            <w:right w:val="none" w:sz="0" w:space="0" w:color="auto"/>
          </w:divBdr>
        </w:div>
        <w:div w:id="2084788690">
          <w:marLeft w:val="480"/>
          <w:marRight w:val="0"/>
          <w:marTop w:val="0"/>
          <w:marBottom w:val="0"/>
          <w:divBdr>
            <w:top w:val="none" w:sz="0" w:space="0" w:color="auto"/>
            <w:left w:val="none" w:sz="0" w:space="0" w:color="auto"/>
            <w:bottom w:val="none" w:sz="0" w:space="0" w:color="auto"/>
            <w:right w:val="none" w:sz="0" w:space="0" w:color="auto"/>
          </w:divBdr>
        </w:div>
        <w:div w:id="2087610229">
          <w:marLeft w:val="480"/>
          <w:marRight w:val="0"/>
          <w:marTop w:val="0"/>
          <w:marBottom w:val="0"/>
          <w:divBdr>
            <w:top w:val="none" w:sz="0" w:space="0" w:color="auto"/>
            <w:left w:val="none" w:sz="0" w:space="0" w:color="auto"/>
            <w:bottom w:val="none" w:sz="0" w:space="0" w:color="auto"/>
            <w:right w:val="none" w:sz="0" w:space="0" w:color="auto"/>
          </w:divBdr>
        </w:div>
        <w:div w:id="2112816137">
          <w:marLeft w:val="480"/>
          <w:marRight w:val="0"/>
          <w:marTop w:val="0"/>
          <w:marBottom w:val="0"/>
          <w:divBdr>
            <w:top w:val="none" w:sz="0" w:space="0" w:color="auto"/>
            <w:left w:val="none" w:sz="0" w:space="0" w:color="auto"/>
            <w:bottom w:val="none" w:sz="0" w:space="0" w:color="auto"/>
            <w:right w:val="none" w:sz="0" w:space="0" w:color="auto"/>
          </w:divBdr>
        </w:div>
        <w:div w:id="2118982006">
          <w:marLeft w:val="480"/>
          <w:marRight w:val="0"/>
          <w:marTop w:val="0"/>
          <w:marBottom w:val="0"/>
          <w:divBdr>
            <w:top w:val="none" w:sz="0" w:space="0" w:color="auto"/>
            <w:left w:val="none" w:sz="0" w:space="0" w:color="auto"/>
            <w:bottom w:val="none" w:sz="0" w:space="0" w:color="auto"/>
            <w:right w:val="none" w:sz="0" w:space="0" w:color="auto"/>
          </w:divBdr>
        </w:div>
        <w:div w:id="2139254167">
          <w:marLeft w:val="480"/>
          <w:marRight w:val="0"/>
          <w:marTop w:val="0"/>
          <w:marBottom w:val="0"/>
          <w:divBdr>
            <w:top w:val="none" w:sz="0" w:space="0" w:color="auto"/>
            <w:left w:val="none" w:sz="0" w:space="0" w:color="auto"/>
            <w:bottom w:val="none" w:sz="0" w:space="0" w:color="auto"/>
            <w:right w:val="none" w:sz="0" w:space="0" w:color="auto"/>
          </w:divBdr>
        </w:div>
        <w:div w:id="2139715780">
          <w:marLeft w:val="480"/>
          <w:marRight w:val="0"/>
          <w:marTop w:val="0"/>
          <w:marBottom w:val="0"/>
          <w:divBdr>
            <w:top w:val="none" w:sz="0" w:space="0" w:color="auto"/>
            <w:left w:val="none" w:sz="0" w:space="0" w:color="auto"/>
            <w:bottom w:val="none" w:sz="0" w:space="0" w:color="auto"/>
            <w:right w:val="none" w:sz="0" w:space="0" w:color="auto"/>
          </w:divBdr>
        </w:div>
      </w:divsChild>
    </w:div>
    <w:div w:id="987707806">
      <w:bodyDiv w:val="1"/>
      <w:marLeft w:val="0"/>
      <w:marRight w:val="0"/>
      <w:marTop w:val="0"/>
      <w:marBottom w:val="0"/>
      <w:divBdr>
        <w:top w:val="none" w:sz="0" w:space="0" w:color="auto"/>
        <w:left w:val="none" w:sz="0" w:space="0" w:color="auto"/>
        <w:bottom w:val="none" w:sz="0" w:space="0" w:color="auto"/>
        <w:right w:val="none" w:sz="0" w:space="0" w:color="auto"/>
      </w:divBdr>
    </w:div>
    <w:div w:id="989410239">
      <w:bodyDiv w:val="1"/>
      <w:marLeft w:val="0"/>
      <w:marRight w:val="0"/>
      <w:marTop w:val="0"/>
      <w:marBottom w:val="0"/>
      <w:divBdr>
        <w:top w:val="none" w:sz="0" w:space="0" w:color="auto"/>
        <w:left w:val="none" w:sz="0" w:space="0" w:color="auto"/>
        <w:bottom w:val="none" w:sz="0" w:space="0" w:color="auto"/>
        <w:right w:val="none" w:sz="0" w:space="0" w:color="auto"/>
      </w:divBdr>
    </w:div>
    <w:div w:id="989866516">
      <w:bodyDiv w:val="1"/>
      <w:marLeft w:val="0"/>
      <w:marRight w:val="0"/>
      <w:marTop w:val="0"/>
      <w:marBottom w:val="0"/>
      <w:divBdr>
        <w:top w:val="none" w:sz="0" w:space="0" w:color="auto"/>
        <w:left w:val="none" w:sz="0" w:space="0" w:color="auto"/>
        <w:bottom w:val="none" w:sz="0" w:space="0" w:color="auto"/>
        <w:right w:val="none" w:sz="0" w:space="0" w:color="auto"/>
      </w:divBdr>
    </w:div>
    <w:div w:id="990063779">
      <w:bodyDiv w:val="1"/>
      <w:marLeft w:val="0"/>
      <w:marRight w:val="0"/>
      <w:marTop w:val="0"/>
      <w:marBottom w:val="0"/>
      <w:divBdr>
        <w:top w:val="none" w:sz="0" w:space="0" w:color="auto"/>
        <w:left w:val="none" w:sz="0" w:space="0" w:color="auto"/>
        <w:bottom w:val="none" w:sz="0" w:space="0" w:color="auto"/>
        <w:right w:val="none" w:sz="0" w:space="0" w:color="auto"/>
      </w:divBdr>
    </w:div>
    <w:div w:id="990135857">
      <w:bodyDiv w:val="1"/>
      <w:marLeft w:val="0"/>
      <w:marRight w:val="0"/>
      <w:marTop w:val="0"/>
      <w:marBottom w:val="0"/>
      <w:divBdr>
        <w:top w:val="none" w:sz="0" w:space="0" w:color="auto"/>
        <w:left w:val="none" w:sz="0" w:space="0" w:color="auto"/>
        <w:bottom w:val="none" w:sz="0" w:space="0" w:color="auto"/>
        <w:right w:val="none" w:sz="0" w:space="0" w:color="auto"/>
      </w:divBdr>
    </w:div>
    <w:div w:id="990255812">
      <w:bodyDiv w:val="1"/>
      <w:marLeft w:val="0"/>
      <w:marRight w:val="0"/>
      <w:marTop w:val="0"/>
      <w:marBottom w:val="0"/>
      <w:divBdr>
        <w:top w:val="none" w:sz="0" w:space="0" w:color="auto"/>
        <w:left w:val="none" w:sz="0" w:space="0" w:color="auto"/>
        <w:bottom w:val="none" w:sz="0" w:space="0" w:color="auto"/>
        <w:right w:val="none" w:sz="0" w:space="0" w:color="auto"/>
      </w:divBdr>
    </w:div>
    <w:div w:id="991179340">
      <w:bodyDiv w:val="1"/>
      <w:marLeft w:val="0"/>
      <w:marRight w:val="0"/>
      <w:marTop w:val="0"/>
      <w:marBottom w:val="0"/>
      <w:divBdr>
        <w:top w:val="none" w:sz="0" w:space="0" w:color="auto"/>
        <w:left w:val="none" w:sz="0" w:space="0" w:color="auto"/>
        <w:bottom w:val="none" w:sz="0" w:space="0" w:color="auto"/>
        <w:right w:val="none" w:sz="0" w:space="0" w:color="auto"/>
      </w:divBdr>
    </w:div>
    <w:div w:id="992218545">
      <w:bodyDiv w:val="1"/>
      <w:marLeft w:val="0"/>
      <w:marRight w:val="0"/>
      <w:marTop w:val="0"/>
      <w:marBottom w:val="0"/>
      <w:divBdr>
        <w:top w:val="none" w:sz="0" w:space="0" w:color="auto"/>
        <w:left w:val="none" w:sz="0" w:space="0" w:color="auto"/>
        <w:bottom w:val="none" w:sz="0" w:space="0" w:color="auto"/>
        <w:right w:val="none" w:sz="0" w:space="0" w:color="auto"/>
      </w:divBdr>
    </w:div>
    <w:div w:id="993605885">
      <w:bodyDiv w:val="1"/>
      <w:marLeft w:val="0"/>
      <w:marRight w:val="0"/>
      <w:marTop w:val="0"/>
      <w:marBottom w:val="0"/>
      <w:divBdr>
        <w:top w:val="none" w:sz="0" w:space="0" w:color="auto"/>
        <w:left w:val="none" w:sz="0" w:space="0" w:color="auto"/>
        <w:bottom w:val="none" w:sz="0" w:space="0" w:color="auto"/>
        <w:right w:val="none" w:sz="0" w:space="0" w:color="auto"/>
      </w:divBdr>
    </w:div>
    <w:div w:id="994534867">
      <w:bodyDiv w:val="1"/>
      <w:marLeft w:val="0"/>
      <w:marRight w:val="0"/>
      <w:marTop w:val="0"/>
      <w:marBottom w:val="0"/>
      <w:divBdr>
        <w:top w:val="none" w:sz="0" w:space="0" w:color="auto"/>
        <w:left w:val="none" w:sz="0" w:space="0" w:color="auto"/>
        <w:bottom w:val="none" w:sz="0" w:space="0" w:color="auto"/>
        <w:right w:val="none" w:sz="0" w:space="0" w:color="auto"/>
      </w:divBdr>
    </w:div>
    <w:div w:id="994803036">
      <w:bodyDiv w:val="1"/>
      <w:marLeft w:val="0"/>
      <w:marRight w:val="0"/>
      <w:marTop w:val="0"/>
      <w:marBottom w:val="0"/>
      <w:divBdr>
        <w:top w:val="none" w:sz="0" w:space="0" w:color="auto"/>
        <w:left w:val="none" w:sz="0" w:space="0" w:color="auto"/>
        <w:bottom w:val="none" w:sz="0" w:space="0" w:color="auto"/>
        <w:right w:val="none" w:sz="0" w:space="0" w:color="auto"/>
      </w:divBdr>
    </w:div>
    <w:div w:id="995914894">
      <w:bodyDiv w:val="1"/>
      <w:marLeft w:val="0"/>
      <w:marRight w:val="0"/>
      <w:marTop w:val="0"/>
      <w:marBottom w:val="0"/>
      <w:divBdr>
        <w:top w:val="none" w:sz="0" w:space="0" w:color="auto"/>
        <w:left w:val="none" w:sz="0" w:space="0" w:color="auto"/>
        <w:bottom w:val="none" w:sz="0" w:space="0" w:color="auto"/>
        <w:right w:val="none" w:sz="0" w:space="0" w:color="auto"/>
      </w:divBdr>
      <w:divsChild>
        <w:div w:id="30569998">
          <w:marLeft w:val="480"/>
          <w:marRight w:val="0"/>
          <w:marTop w:val="0"/>
          <w:marBottom w:val="0"/>
          <w:divBdr>
            <w:top w:val="none" w:sz="0" w:space="0" w:color="auto"/>
            <w:left w:val="none" w:sz="0" w:space="0" w:color="auto"/>
            <w:bottom w:val="none" w:sz="0" w:space="0" w:color="auto"/>
            <w:right w:val="none" w:sz="0" w:space="0" w:color="auto"/>
          </w:divBdr>
        </w:div>
        <w:div w:id="63455314">
          <w:marLeft w:val="480"/>
          <w:marRight w:val="0"/>
          <w:marTop w:val="0"/>
          <w:marBottom w:val="0"/>
          <w:divBdr>
            <w:top w:val="none" w:sz="0" w:space="0" w:color="auto"/>
            <w:left w:val="none" w:sz="0" w:space="0" w:color="auto"/>
            <w:bottom w:val="none" w:sz="0" w:space="0" w:color="auto"/>
            <w:right w:val="none" w:sz="0" w:space="0" w:color="auto"/>
          </w:divBdr>
        </w:div>
        <w:div w:id="88476998">
          <w:marLeft w:val="480"/>
          <w:marRight w:val="0"/>
          <w:marTop w:val="0"/>
          <w:marBottom w:val="0"/>
          <w:divBdr>
            <w:top w:val="none" w:sz="0" w:space="0" w:color="auto"/>
            <w:left w:val="none" w:sz="0" w:space="0" w:color="auto"/>
            <w:bottom w:val="none" w:sz="0" w:space="0" w:color="auto"/>
            <w:right w:val="none" w:sz="0" w:space="0" w:color="auto"/>
          </w:divBdr>
        </w:div>
        <w:div w:id="99646177">
          <w:marLeft w:val="480"/>
          <w:marRight w:val="0"/>
          <w:marTop w:val="0"/>
          <w:marBottom w:val="0"/>
          <w:divBdr>
            <w:top w:val="none" w:sz="0" w:space="0" w:color="auto"/>
            <w:left w:val="none" w:sz="0" w:space="0" w:color="auto"/>
            <w:bottom w:val="none" w:sz="0" w:space="0" w:color="auto"/>
            <w:right w:val="none" w:sz="0" w:space="0" w:color="auto"/>
          </w:divBdr>
        </w:div>
        <w:div w:id="100076220">
          <w:marLeft w:val="480"/>
          <w:marRight w:val="0"/>
          <w:marTop w:val="0"/>
          <w:marBottom w:val="0"/>
          <w:divBdr>
            <w:top w:val="none" w:sz="0" w:space="0" w:color="auto"/>
            <w:left w:val="none" w:sz="0" w:space="0" w:color="auto"/>
            <w:bottom w:val="none" w:sz="0" w:space="0" w:color="auto"/>
            <w:right w:val="none" w:sz="0" w:space="0" w:color="auto"/>
          </w:divBdr>
        </w:div>
        <w:div w:id="113836737">
          <w:marLeft w:val="480"/>
          <w:marRight w:val="0"/>
          <w:marTop w:val="0"/>
          <w:marBottom w:val="0"/>
          <w:divBdr>
            <w:top w:val="none" w:sz="0" w:space="0" w:color="auto"/>
            <w:left w:val="none" w:sz="0" w:space="0" w:color="auto"/>
            <w:bottom w:val="none" w:sz="0" w:space="0" w:color="auto"/>
            <w:right w:val="none" w:sz="0" w:space="0" w:color="auto"/>
          </w:divBdr>
        </w:div>
        <w:div w:id="142355927">
          <w:marLeft w:val="480"/>
          <w:marRight w:val="0"/>
          <w:marTop w:val="0"/>
          <w:marBottom w:val="0"/>
          <w:divBdr>
            <w:top w:val="none" w:sz="0" w:space="0" w:color="auto"/>
            <w:left w:val="none" w:sz="0" w:space="0" w:color="auto"/>
            <w:bottom w:val="none" w:sz="0" w:space="0" w:color="auto"/>
            <w:right w:val="none" w:sz="0" w:space="0" w:color="auto"/>
          </w:divBdr>
        </w:div>
        <w:div w:id="152186418">
          <w:marLeft w:val="480"/>
          <w:marRight w:val="0"/>
          <w:marTop w:val="0"/>
          <w:marBottom w:val="0"/>
          <w:divBdr>
            <w:top w:val="none" w:sz="0" w:space="0" w:color="auto"/>
            <w:left w:val="none" w:sz="0" w:space="0" w:color="auto"/>
            <w:bottom w:val="none" w:sz="0" w:space="0" w:color="auto"/>
            <w:right w:val="none" w:sz="0" w:space="0" w:color="auto"/>
          </w:divBdr>
        </w:div>
        <w:div w:id="182745890">
          <w:marLeft w:val="480"/>
          <w:marRight w:val="0"/>
          <w:marTop w:val="0"/>
          <w:marBottom w:val="0"/>
          <w:divBdr>
            <w:top w:val="none" w:sz="0" w:space="0" w:color="auto"/>
            <w:left w:val="none" w:sz="0" w:space="0" w:color="auto"/>
            <w:bottom w:val="none" w:sz="0" w:space="0" w:color="auto"/>
            <w:right w:val="none" w:sz="0" w:space="0" w:color="auto"/>
          </w:divBdr>
        </w:div>
        <w:div w:id="258678517">
          <w:marLeft w:val="480"/>
          <w:marRight w:val="0"/>
          <w:marTop w:val="0"/>
          <w:marBottom w:val="0"/>
          <w:divBdr>
            <w:top w:val="none" w:sz="0" w:space="0" w:color="auto"/>
            <w:left w:val="none" w:sz="0" w:space="0" w:color="auto"/>
            <w:bottom w:val="none" w:sz="0" w:space="0" w:color="auto"/>
            <w:right w:val="none" w:sz="0" w:space="0" w:color="auto"/>
          </w:divBdr>
        </w:div>
        <w:div w:id="261883362">
          <w:marLeft w:val="480"/>
          <w:marRight w:val="0"/>
          <w:marTop w:val="0"/>
          <w:marBottom w:val="0"/>
          <w:divBdr>
            <w:top w:val="none" w:sz="0" w:space="0" w:color="auto"/>
            <w:left w:val="none" w:sz="0" w:space="0" w:color="auto"/>
            <w:bottom w:val="none" w:sz="0" w:space="0" w:color="auto"/>
            <w:right w:val="none" w:sz="0" w:space="0" w:color="auto"/>
          </w:divBdr>
        </w:div>
        <w:div w:id="265964089">
          <w:marLeft w:val="480"/>
          <w:marRight w:val="0"/>
          <w:marTop w:val="0"/>
          <w:marBottom w:val="0"/>
          <w:divBdr>
            <w:top w:val="none" w:sz="0" w:space="0" w:color="auto"/>
            <w:left w:val="none" w:sz="0" w:space="0" w:color="auto"/>
            <w:bottom w:val="none" w:sz="0" w:space="0" w:color="auto"/>
            <w:right w:val="none" w:sz="0" w:space="0" w:color="auto"/>
          </w:divBdr>
        </w:div>
        <w:div w:id="267085930">
          <w:marLeft w:val="480"/>
          <w:marRight w:val="0"/>
          <w:marTop w:val="0"/>
          <w:marBottom w:val="0"/>
          <w:divBdr>
            <w:top w:val="none" w:sz="0" w:space="0" w:color="auto"/>
            <w:left w:val="none" w:sz="0" w:space="0" w:color="auto"/>
            <w:bottom w:val="none" w:sz="0" w:space="0" w:color="auto"/>
            <w:right w:val="none" w:sz="0" w:space="0" w:color="auto"/>
          </w:divBdr>
        </w:div>
        <w:div w:id="268319901">
          <w:marLeft w:val="480"/>
          <w:marRight w:val="0"/>
          <w:marTop w:val="0"/>
          <w:marBottom w:val="0"/>
          <w:divBdr>
            <w:top w:val="none" w:sz="0" w:space="0" w:color="auto"/>
            <w:left w:val="none" w:sz="0" w:space="0" w:color="auto"/>
            <w:bottom w:val="none" w:sz="0" w:space="0" w:color="auto"/>
            <w:right w:val="none" w:sz="0" w:space="0" w:color="auto"/>
          </w:divBdr>
        </w:div>
        <w:div w:id="271518684">
          <w:marLeft w:val="480"/>
          <w:marRight w:val="0"/>
          <w:marTop w:val="0"/>
          <w:marBottom w:val="0"/>
          <w:divBdr>
            <w:top w:val="none" w:sz="0" w:space="0" w:color="auto"/>
            <w:left w:val="none" w:sz="0" w:space="0" w:color="auto"/>
            <w:bottom w:val="none" w:sz="0" w:space="0" w:color="auto"/>
            <w:right w:val="none" w:sz="0" w:space="0" w:color="auto"/>
          </w:divBdr>
        </w:div>
        <w:div w:id="284428937">
          <w:marLeft w:val="480"/>
          <w:marRight w:val="0"/>
          <w:marTop w:val="0"/>
          <w:marBottom w:val="0"/>
          <w:divBdr>
            <w:top w:val="none" w:sz="0" w:space="0" w:color="auto"/>
            <w:left w:val="none" w:sz="0" w:space="0" w:color="auto"/>
            <w:bottom w:val="none" w:sz="0" w:space="0" w:color="auto"/>
            <w:right w:val="none" w:sz="0" w:space="0" w:color="auto"/>
          </w:divBdr>
        </w:div>
        <w:div w:id="315763336">
          <w:marLeft w:val="480"/>
          <w:marRight w:val="0"/>
          <w:marTop w:val="0"/>
          <w:marBottom w:val="0"/>
          <w:divBdr>
            <w:top w:val="none" w:sz="0" w:space="0" w:color="auto"/>
            <w:left w:val="none" w:sz="0" w:space="0" w:color="auto"/>
            <w:bottom w:val="none" w:sz="0" w:space="0" w:color="auto"/>
            <w:right w:val="none" w:sz="0" w:space="0" w:color="auto"/>
          </w:divBdr>
        </w:div>
        <w:div w:id="321088713">
          <w:marLeft w:val="480"/>
          <w:marRight w:val="0"/>
          <w:marTop w:val="0"/>
          <w:marBottom w:val="0"/>
          <w:divBdr>
            <w:top w:val="none" w:sz="0" w:space="0" w:color="auto"/>
            <w:left w:val="none" w:sz="0" w:space="0" w:color="auto"/>
            <w:bottom w:val="none" w:sz="0" w:space="0" w:color="auto"/>
            <w:right w:val="none" w:sz="0" w:space="0" w:color="auto"/>
          </w:divBdr>
        </w:div>
        <w:div w:id="332612865">
          <w:marLeft w:val="480"/>
          <w:marRight w:val="0"/>
          <w:marTop w:val="0"/>
          <w:marBottom w:val="0"/>
          <w:divBdr>
            <w:top w:val="none" w:sz="0" w:space="0" w:color="auto"/>
            <w:left w:val="none" w:sz="0" w:space="0" w:color="auto"/>
            <w:bottom w:val="none" w:sz="0" w:space="0" w:color="auto"/>
            <w:right w:val="none" w:sz="0" w:space="0" w:color="auto"/>
          </w:divBdr>
        </w:div>
        <w:div w:id="352924312">
          <w:marLeft w:val="480"/>
          <w:marRight w:val="0"/>
          <w:marTop w:val="0"/>
          <w:marBottom w:val="0"/>
          <w:divBdr>
            <w:top w:val="none" w:sz="0" w:space="0" w:color="auto"/>
            <w:left w:val="none" w:sz="0" w:space="0" w:color="auto"/>
            <w:bottom w:val="none" w:sz="0" w:space="0" w:color="auto"/>
            <w:right w:val="none" w:sz="0" w:space="0" w:color="auto"/>
          </w:divBdr>
        </w:div>
        <w:div w:id="373240344">
          <w:marLeft w:val="480"/>
          <w:marRight w:val="0"/>
          <w:marTop w:val="0"/>
          <w:marBottom w:val="0"/>
          <w:divBdr>
            <w:top w:val="none" w:sz="0" w:space="0" w:color="auto"/>
            <w:left w:val="none" w:sz="0" w:space="0" w:color="auto"/>
            <w:bottom w:val="none" w:sz="0" w:space="0" w:color="auto"/>
            <w:right w:val="none" w:sz="0" w:space="0" w:color="auto"/>
          </w:divBdr>
        </w:div>
        <w:div w:id="389154044">
          <w:marLeft w:val="480"/>
          <w:marRight w:val="0"/>
          <w:marTop w:val="0"/>
          <w:marBottom w:val="0"/>
          <w:divBdr>
            <w:top w:val="none" w:sz="0" w:space="0" w:color="auto"/>
            <w:left w:val="none" w:sz="0" w:space="0" w:color="auto"/>
            <w:bottom w:val="none" w:sz="0" w:space="0" w:color="auto"/>
            <w:right w:val="none" w:sz="0" w:space="0" w:color="auto"/>
          </w:divBdr>
        </w:div>
        <w:div w:id="393815678">
          <w:marLeft w:val="480"/>
          <w:marRight w:val="0"/>
          <w:marTop w:val="0"/>
          <w:marBottom w:val="0"/>
          <w:divBdr>
            <w:top w:val="none" w:sz="0" w:space="0" w:color="auto"/>
            <w:left w:val="none" w:sz="0" w:space="0" w:color="auto"/>
            <w:bottom w:val="none" w:sz="0" w:space="0" w:color="auto"/>
            <w:right w:val="none" w:sz="0" w:space="0" w:color="auto"/>
          </w:divBdr>
        </w:div>
        <w:div w:id="476648324">
          <w:marLeft w:val="480"/>
          <w:marRight w:val="0"/>
          <w:marTop w:val="0"/>
          <w:marBottom w:val="0"/>
          <w:divBdr>
            <w:top w:val="none" w:sz="0" w:space="0" w:color="auto"/>
            <w:left w:val="none" w:sz="0" w:space="0" w:color="auto"/>
            <w:bottom w:val="none" w:sz="0" w:space="0" w:color="auto"/>
            <w:right w:val="none" w:sz="0" w:space="0" w:color="auto"/>
          </w:divBdr>
        </w:div>
        <w:div w:id="480586765">
          <w:marLeft w:val="480"/>
          <w:marRight w:val="0"/>
          <w:marTop w:val="0"/>
          <w:marBottom w:val="0"/>
          <w:divBdr>
            <w:top w:val="none" w:sz="0" w:space="0" w:color="auto"/>
            <w:left w:val="none" w:sz="0" w:space="0" w:color="auto"/>
            <w:bottom w:val="none" w:sz="0" w:space="0" w:color="auto"/>
            <w:right w:val="none" w:sz="0" w:space="0" w:color="auto"/>
          </w:divBdr>
        </w:div>
        <w:div w:id="517503100">
          <w:marLeft w:val="480"/>
          <w:marRight w:val="0"/>
          <w:marTop w:val="0"/>
          <w:marBottom w:val="0"/>
          <w:divBdr>
            <w:top w:val="none" w:sz="0" w:space="0" w:color="auto"/>
            <w:left w:val="none" w:sz="0" w:space="0" w:color="auto"/>
            <w:bottom w:val="none" w:sz="0" w:space="0" w:color="auto"/>
            <w:right w:val="none" w:sz="0" w:space="0" w:color="auto"/>
          </w:divBdr>
        </w:div>
        <w:div w:id="563225763">
          <w:marLeft w:val="480"/>
          <w:marRight w:val="0"/>
          <w:marTop w:val="0"/>
          <w:marBottom w:val="0"/>
          <w:divBdr>
            <w:top w:val="none" w:sz="0" w:space="0" w:color="auto"/>
            <w:left w:val="none" w:sz="0" w:space="0" w:color="auto"/>
            <w:bottom w:val="none" w:sz="0" w:space="0" w:color="auto"/>
            <w:right w:val="none" w:sz="0" w:space="0" w:color="auto"/>
          </w:divBdr>
        </w:div>
        <w:div w:id="567543337">
          <w:marLeft w:val="480"/>
          <w:marRight w:val="0"/>
          <w:marTop w:val="0"/>
          <w:marBottom w:val="0"/>
          <w:divBdr>
            <w:top w:val="none" w:sz="0" w:space="0" w:color="auto"/>
            <w:left w:val="none" w:sz="0" w:space="0" w:color="auto"/>
            <w:bottom w:val="none" w:sz="0" w:space="0" w:color="auto"/>
            <w:right w:val="none" w:sz="0" w:space="0" w:color="auto"/>
          </w:divBdr>
        </w:div>
        <w:div w:id="573248471">
          <w:marLeft w:val="480"/>
          <w:marRight w:val="0"/>
          <w:marTop w:val="0"/>
          <w:marBottom w:val="0"/>
          <w:divBdr>
            <w:top w:val="none" w:sz="0" w:space="0" w:color="auto"/>
            <w:left w:val="none" w:sz="0" w:space="0" w:color="auto"/>
            <w:bottom w:val="none" w:sz="0" w:space="0" w:color="auto"/>
            <w:right w:val="none" w:sz="0" w:space="0" w:color="auto"/>
          </w:divBdr>
        </w:div>
        <w:div w:id="597101709">
          <w:marLeft w:val="480"/>
          <w:marRight w:val="0"/>
          <w:marTop w:val="0"/>
          <w:marBottom w:val="0"/>
          <w:divBdr>
            <w:top w:val="none" w:sz="0" w:space="0" w:color="auto"/>
            <w:left w:val="none" w:sz="0" w:space="0" w:color="auto"/>
            <w:bottom w:val="none" w:sz="0" w:space="0" w:color="auto"/>
            <w:right w:val="none" w:sz="0" w:space="0" w:color="auto"/>
          </w:divBdr>
        </w:div>
        <w:div w:id="597719870">
          <w:marLeft w:val="480"/>
          <w:marRight w:val="0"/>
          <w:marTop w:val="0"/>
          <w:marBottom w:val="0"/>
          <w:divBdr>
            <w:top w:val="none" w:sz="0" w:space="0" w:color="auto"/>
            <w:left w:val="none" w:sz="0" w:space="0" w:color="auto"/>
            <w:bottom w:val="none" w:sz="0" w:space="0" w:color="auto"/>
            <w:right w:val="none" w:sz="0" w:space="0" w:color="auto"/>
          </w:divBdr>
        </w:div>
        <w:div w:id="603809763">
          <w:marLeft w:val="480"/>
          <w:marRight w:val="0"/>
          <w:marTop w:val="0"/>
          <w:marBottom w:val="0"/>
          <w:divBdr>
            <w:top w:val="none" w:sz="0" w:space="0" w:color="auto"/>
            <w:left w:val="none" w:sz="0" w:space="0" w:color="auto"/>
            <w:bottom w:val="none" w:sz="0" w:space="0" w:color="auto"/>
            <w:right w:val="none" w:sz="0" w:space="0" w:color="auto"/>
          </w:divBdr>
        </w:div>
        <w:div w:id="618335228">
          <w:marLeft w:val="480"/>
          <w:marRight w:val="0"/>
          <w:marTop w:val="0"/>
          <w:marBottom w:val="0"/>
          <w:divBdr>
            <w:top w:val="none" w:sz="0" w:space="0" w:color="auto"/>
            <w:left w:val="none" w:sz="0" w:space="0" w:color="auto"/>
            <w:bottom w:val="none" w:sz="0" w:space="0" w:color="auto"/>
            <w:right w:val="none" w:sz="0" w:space="0" w:color="auto"/>
          </w:divBdr>
        </w:div>
        <w:div w:id="635843190">
          <w:marLeft w:val="480"/>
          <w:marRight w:val="0"/>
          <w:marTop w:val="0"/>
          <w:marBottom w:val="0"/>
          <w:divBdr>
            <w:top w:val="none" w:sz="0" w:space="0" w:color="auto"/>
            <w:left w:val="none" w:sz="0" w:space="0" w:color="auto"/>
            <w:bottom w:val="none" w:sz="0" w:space="0" w:color="auto"/>
            <w:right w:val="none" w:sz="0" w:space="0" w:color="auto"/>
          </w:divBdr>
        </w:div>
        <w:div w:id="646979829">
          <w:marLeft w:val="480"/>
          <w:marRight w:val="0"/>
          <w:marTop w:val="0"/>
          <w:marBottom w:val="0"/>
          <w:divBdr>
            <w:top w:val="none" w:sz="0" w:space="0" w:color="auto"/>
            <w:left w:val="none" w:sz="0" w:space="0" w:color="auto"/>
            <w:bottom w:val="none" w:sz="0" w:space="0" w:color="auto"/>
            <w:right w:val="none" w:sz="0" w:space="0" w:color="auto"/>
          </w:divBdr>
        </w:div>
        <w:div w:id="651256801">
          <w:marLeft w:val="480"/>
          <w:marRight w:val="0"/>
          <w:marTop w:val="0"/>
          <w:marBottom w:val="0"/>
          <w:divBdr>
            <w:top w:val="none" w:sz="0" w:space="0" w:color="auto"/>
            <w:left w:val="none" w:sz="0" w:space="0" w:color="auto"/>
            <w:bottom w:val="none" w:sz="0" w:space="0" w:color="auto"/>
            <w:right w:val="none" w:sz="0" w:space="0" w:color="auto"/>
          </w:divBdr>
        </w:div>
        <w:div w:id="653878590">
          <w:marLeft w:val="480"/>
          <w:marRight w:val="0"/>
          <w:marTop w:val="0"/>
          <w:marBottom w:val="0"/>
          <w:divBdr>
            <w:top w:val="none" w:sz="0" w:space="0" w:color="auto"/>
            <w:left w:val="none" w:sz="0" w:space="0" w:color="auto"/>
            <w:bottom w:val="none" w:sz="0" w:space="0" w:color="auto"/>
            <w:right w:val="none" w:sz="0" w:space="0" w:color="auto"/>
          </w:divBdr>
        </w:div>
        <w:div w:id="671683113">
          <w:marLeft w:val="480"/>
          <w:marRight w:val="0"/>
          <w:marTop w:val="0"/>
          <w:marBottom w:val="0"/>
          <w:divBdr>
            <w:top w:val="none" w:sz="0" w:space="0" w:color="auto"/>
            <w:left w:val="none" w:sz="0" w:space="0" w:color="auto"/>
            <w:bottom w:val="none" w:sz="0" w:space="0" w:color="auto"/>
            <w:right w:val="none" w:sz="0" w:space="0" w:color="auto"/>
          </w:divBdr>
        </w:div>
        <w:div w:id="689599955">
          <w:marLeft w:val="480"/>
          <w:marRight w:val="0"/>
          <w:marTop w:val="0"/>
          <w:marBottom w:val="0"/>
          <w:divBdr>
            <w:top w:val="none" w:sz="0" w:space="0" w:color="auto"/>
            <w:left w:val="none" w:sz="0" w:space="0" w:color="auto"/>
            <w:bottom w:val="none" w:sz="0" w:space="0" w:color="auto"/>
            <w:right w:val="none" w:sz="0" w:space="0" w:color="auto"/>
          </w:divBdr>
        </w:div>
        <w:div w:id="712925020">
          <w:marLeft w:val="480"/>
          <w:marRight w:val="0"/>
          <w:marTop w:val="0"/>
          <w:marBottom w:val="0"/>
          <w:divBdr>
            <w:top w:val="none" w:sz="0" w:space="0" w:color="auto"/>
            <w:left w:val="none" w:sz="0" w:space="0" w:color="auto"/>
            <w:bottom w:val="none" w:sz="0" w:space="0" w:color="auto"/>
            <w:right w:val="none" w:sz="0" w:space="0" w:color="auto"/>
          </w:divBdr>
        </w:div>
        <w:div w:id="712929040">
          <w:marLeft w:val="480"/>
          <w:marRight w:val="0"/>
          <w:marTop w:val="0"/>
          <w:marBottom w:val="0"/>
          <w:divBdr>
            <w:top w:val="none" w:sz="0" w:space="0" w:color="auto"/>
            <w:left w:val="none" w:sz="0" w:space="0" w:color="auto"/>
            <w:bottom w:val="none" w:sz="0" w:space="0" w:color="auto"/>
            <w:right w:val="none" w:sz="0" w:space="0" w:color="auto"/>
          </w:divBdr>
        </w:div>
        <w:div w:id="714430952">
          <w:marLeft w:val="480"/>
          <w:marRight w:val="0"/>
          <w:marTop w:val="0"/>
          <w:marBottom w:val="0"/>
          <w:divBdr>
            <w:top w:val="none" w:sz="0" w:space="0" w:color="auto"/>
            <w:left w:val="none" w:sz="0" w:space="0" w:color="auto"/>
            <w:bottom w:val="none" w:sz="0" w:space="0" w:color="auto"/>
            <w:right w:val="none" w:sz="0" w:space="0" w:color="auto"/>
          </w:divBdr>
        </w:div>
        <w:div w:id="716006250">
          <w:marLeft w:val="480"/>
          <w:marRight w:val="0"/>
          <w:marTop w:val="0"/>
          <w:marBottom w:val="0"/>
          <w:divBdr>
            <w:top w:val="none" w:sz="0" w:space="0" w:color="auto"/>
            <w:left w:val="none" w:sz="0" w:space="0" w:color="auto"/>
            <w:bottom w:val="none" w:sz="0" w:space="0" w:color="auto"/>
            <w:right w:val="none" w:sz="0" w:space="0" w:color="auto"/>
          </w:divBdr>
        </w:div>
        <w:div w:id="716853477">
          <w:marLeft w:val="480"/>
          <w:marRight w:val="0"/>
          <w:marTop w:val="0"/>
          <w:marBottom w:val="0"/>
          <w:divBdr>
            <w:top w:val="none" w:sz="0" w:space="0" w:color="auto"/>
            <w:left w:val="none" w:sz="0" w:space="0" w:color="auto"/>
            <w:bottom w:val="none" w:sz="0" w:space="0" w:color="auto"/>
            <w:right w:val="none" w:sz="0" w:space="0" w:color="auto"/>
          </w:divBdr>
        </w:div>
        <w:div w:id="742027198">
          <w:marLeft w:val="480"/>
          <w:marRight w:val="0"/>
          <w:marTop w:val="0"/>
          <w:marBottom w:val="0"/>
          <w:divBdr>
            <w:top w:val="none" w:sz="0" w:space="0" w:color="auto"/>
            <w:left w:val="none" w:sz="0" w:space="0" w:color="auto"/>
            <w:bottom w:val="none" w:sz="0" w:space="0" w:color="auto"/>
            <w:right w:val="none" w:sz="0" w:space="0" w:color="auto"/>
          </w:divBdr>
        </w:div>
        <w:div w:id="765735003">
          <w:marLeft w:val="480"/>
          <w:marRight w:val="0"/>
          <w:marTop w:val="0"/>
          <w:marBottom w:val="0"/>
          <w:divBdr>
            <w:top w:val="none" w:sz="0" w:space="0" w:color="auto"/>
            <w:left w:val="none" w:sz="0" w:space="0" w:color="auto"/>
            <w:bottom w:val="none" w:sz="0" w:space="0" w:color="auto"/>
            <w:right w:val="none" w:sz="0" w:space="0" w:color="auto"/>
          </w:divBdr>
        </w:div>
        <w:div w:id="781800987">
          <w:marLeft w:val="480"/>
          <w:marRight w:val="0"/>
          <w:marTop w:val="0"/>
          <w:marBottom w:val="0"/>
          <w:divBdr>
            <w:top w:val="none" w:sz="0" w:space="0" w:color="auto"/>
            <w:left w:val="none" w:sz="0" w:space="0" w:color="auto"/>
            <w:bottom w:val="none" w:sz="0" w:space="0" w:color="auto"/>
            <w:right w:val="none" w:sz="0" w:space="0" w:color="auto"/>
          </w:divBdr>
        </w:div>
        <w:div w:id="798576290">
          <w:marLeft w:val="480"/>
          <w:marRight w:val="0"/>
          <w:marTop w:val="0"/>
          <w:marBottom w:val="0"/>
          <w:divBdr>
            <w:top w:val="none" w:sz="0" w:space="0" w:color="auto"/>
            <w:left w:val="none" w:sz="0" w:space="0" w:color="auto"/>
            <w:bottom w:val="none" w:sz="0" w:space="0" w:color="auto"/>
            <w:right w:val="none" w:sz="0" w:space="0" w:color="auto"/>
          </w:divBdr>
        </w:div>
        <w:div w:id="837692186">
          <w:marLeft w:val="480"/>
          <w:marRight w:val="0"/>
          <w:marTop w:val="0"/>
          <w:marBottom w:val="0"/>
          <w:divBdr>
            <w:top w:val="none" w:sz="0" w:space="0" w:color="auto"/>
            <w:left w:val="none" w:sz="0" w:space="0" w:color="auto"/>
            <w:bottom w:val="none" w:sz="0" w:space="0" w:color="auto"/>
            <w:right w:val="none" w:sz="0" w:space="0" w:color="auto"/>
          </w:divBdr>
        </w:div>
        <w:div w:id="843402652">
          <w:marLeft w:val="480"/>
          <w:marRight w:val="0"/>
          <w:marTop w:val="0"/>
          <w:marBottom w:val="0"/>
          <w:divBdr>
            <w:top w:val="none" w:sz="0" w:space="0" w:color="auto"/>
            <w:left w:val="none" w:sz="0" w:space="0" w:color="auto"/>
            <w:bottom w:val="none" w:sz="0" w:space="0" w:color="auto"/>
            <w:right w:val="none" w:sz="0" w:space="0" w:color="auto"/>
          </w:divBdr>
        </w:div>
        <w:div w:id="867177236">
          <w:marLeft w:val="480"/>
          <w:marRight w:val="0"/>
          <w:marTop w:val="0"/>
          <w:marBottom w:val="0"/>
          <w:divBdr>
            <w:top w:val="none" w:sz="0" w:space="0" w:color="auto"/>
            <w:left w:val="none" w:sz="0" w:space="0" w:color="auto"/>
            <w:bottom w:val="none" w:sz="0" w:space="0" w:color="auto"/>
            <w:right w:val="none" w:sz="0" w:space="0" w:color="auto"/>
          </w:divBdr>
        </w:div>
        <w:div w:id="873034196">
          <w:marLeft w:val="480"/>
          <w:marRight w:val="0"/>
          <w:marTop w:val="0"/>
          <w:marBottom w:val="0"/>
          <w:divBdr>
            <w:top w:val="none" w:sz="0" w:space="0" w:color="auto"/>
            <w:left w:val="none" w:sz="0" w:space="0" w:color="auto"/>
            <w:bottom w:val="none" w:sz="0" w:space="0" w:color="auto"/>
            <w:right w:val="none" w:sz="0" w:space="0" w:color="auto"/>
          </w:divBdr>
        </w:div>
        <w:div w:id="875898043">
          <w:marLeft w:val="480"/>
          <w:marRight w:val="0"/>
          <w:marTop w:val="0"/>
          <w:marBottom w:val="0"/>
          <w:divBdr>
            <w:top w:val="none" w:sz="0" w:space="0" w:color="auto"/>
            <w:left w:val="none" w:sz="0" w:space="0" w:color="auto"/>
            <w:bottom w:val="none" w:sz="0" w:space="0" w:color="auto"/>
            <w:right w:val="none" w:sz="0" w:space="0" w:color="auto"/>
          </w:divBdr>
        </w:div>
        <w:div w:id="907421091">
          <w:marLeft w:val="480"/>
          <w:marRight w:val="0"/>
          <w:marTop w:val="0"/>
          <w:marBottom w:val="0"/>
          <w:divBdr>
            <w:top w:val="none" w:sz="0" w:space="0" w:color="auto"/>
            <w:left w:val="none" w:sz="0" w:space="0" w:color="auto"/>
            <w:bottom w:val="none" w:sz="0" w:space="0" w:color="auto"/>
            <w:right w:val="none" w:sz="0" w:space="0" w:color="auto"/>
          </w:divBdr>
        </w:div>
        <w:div w:id="910122126">
          <w:marLeft w:val="480"/>
          <w:marRight w:val="0"/>
          <w:marTop w:val="0"/>
          <w:marBottom w:val="0"/>
          <w:divBdr>
            <w:top w:val="none" w:sz="0" w:space="0" w:color="auto"/>
            <w:left w:val="none" w:sz="0" w:space="0" w:color="auto"/>
            <w:bottom w:val="none" w:sz="0" w:space="0" w:color="auto"/>
            <w:right w:val="none" w:sz="0" w:space="0" w:color="auto"/>
          </w:divBdr>
        </w:div>
        <w:div w:id="912274780">
          <w:marLeft w:val="480"/>
          <w:marRight w:val="0"/>
          <w:marTop w:val="0"/>
          <w:marBottom w:val="0"/>
          <w:divBdr>
            <w:top w:val="none" w:sz="0" w:space="0" w:color="auto"/>
            <w:left w:val="none" w:sz="0" w:space="0" w:color="auto"/>
            <w:bottom w:val="none" w:sz="0" w:space="0" w:color="auto"/>
            <w:right w:val="none" w:sz="0" w:space="0" w:color="auto"/>
          </w:divBdr>
        </w:div>
        <w:div w:id="912861411">
          <w:marLeft w:val="480"/>
          <w:marRight w:val="0"/>
          <w:marTop w:val="0"/>
          <w:marBottom w:val="0"/>
          <w:divBdr>
            <w:top w:val="none" w:sz="0" w:space="0" w:color="auto"/>
            <w:left w:val="none" w:sz="0" w:space="0" w:color="auto"/>
            <w:bottom w:val="none" w:sz="0" w:space="0" w:color="auto"/>
            <w:right w:val="none" w:sz="0" w:space="0" w:color="auto"/>
          </w:divBdr>
        </w:div>
        <w:div w:id="915941143">
          <w:marLeft w:val="480"/>
          <w:marRight w:val="0"/>
          <w:marTop w:val="0"/>
          <w:marBottom w:val="0"/>
          <w:divBdr>
            <w:top w:val="none" w:sz="0" w:space="0" w:color="auto"/>
            <w:left w:val="none" w:sz="0" w:space="0" w:color="auto"/>
            <w:bottom w:val="none" w:sz="0" w:space="0" w:color="auto"/>
            <w:right w:val="none" w:sz="0" w:space="0" w:color="auto"/>
          </w:divBdr>
        </w:div>
        <w:div w:id="917523886">
          <w:marLeft w:val="480"/>
          <w:marRight w:val="0"/>
          <w:marTop w:val="0"/>
          <w:marBottom w:val="0"/>
          <w:divBdr>
            <w:top w:val="none" w:sz="0" w:space="0" w:color="auto"/>
            <w:left w:val="none" w:sz="0" w:space="0" w:color="auto"/>
            <w:bottom w:val="none" w:sz="0" w:space="0" w:color="auto"/>
            <w:right w:val="none" w:sz="0" w:space="0" w:color="auto"/>
          </w:divBdr>
        </w:div>
        <w:div w:id="923564741">
          <w:marLeft w:val="480"/>
          <w:marRight w:val="0"/>
          <w:marTop w:val="0"/>
          <w:marBottom w:val="0"/>
          <w:divBdr>
            <w:top w:val="none" w:sz="0" w:space="0" w:color="auto"/>
            <w:left w:val="none" w:sz="0" w:space="0" w:color="auto"/>
            <w:bottom w:val="none" w:sz="0" w:space="0" w:color="auto"/>
            <w:right w:val="none" w:sz="0" w:space="0" w:color="auto"/>
          </w:divBdr>
        </w:div>
        <w:div w:id="929778658">
          <w:marLeft w:val="480"/>
          <w:marRight w:val="0"/>
          <w:marTop w:val="0"/>
          <w:marBottom w:val="0"/>
          <w:divBdr>
            <w:top w:val="none" w:sz="0" w:space="0" w:color="auto"/>
            <w:left w:val="none" w:sz="0" w:space="0" w:color="auto"/>
            <w:bottom w:val="none" w:sz="0" w:space="0" w:color="auto"/>
            <w:right w:val="none" w:sz="0" w:space="0" w:color="auto"/>
          </w:divBdr>
        </w:div>
        <w:div w:id="935483954">
          <w:marLeft w:val="480"/>
          <w:marRight w:val="0"/>
          <w:marTop w:val="0"/>
          <w:marBottom w:val="0"/>
          <w:divBdr>
            <w:top w:val="none" w:sz="0" w:space="0" w:color="auto"/>
            <w:left w:val="none" w:sz="0" w:space="0" w:color="auto"/>
            <w:bottom w:val="none" w:sz="0" w:space="0" w:color="auto"/>
            <w:right w:val="none" w:sz="0" w:space="0" w:color="auto"/>
          </w:divBdr>
        </w:div>
        <w:div w:id="971718201">
          <w:marLeft w:val="480"/>
          <w:marRight w:val="0"/>
          <w:marTop w:val="0"/>
          <w:marBottom w:val="0"/>
          <w:divBdr>
            <w:top w:val="none" w:sz="0" w:space="0" w:color="auto"/>
            <w:left w:val="none" w:sz="0" w:space="0" w:color="auto"/>
            <w:bottom w:val="none" w:sz="0" w:space="0" w:color="auto"/>
            <w:right w:val="none" w:sz="0" w:space="0" w:color="auto"/>
          </w:divBdr>
        </w:div>
        <w:div w:id="996154855">
          <w:marLeft w:val="480"/>
          <w:marRight w:val="0"/>
          <w:marTop w:val="0"/>
          <w:marBottom w:val="0"/>
          <w:divBdr>
            <w:top w:val="none" w:sz="0" w:space="0" w:color="auto"/>
            <w:left w:val="none" w:sz="0" w:space="0" w:color="auto"/>
            <w:bottom w:val="none" w:sz="0" w:space="0" w:color="auto"/>
            <w:right w:val="none" w:sz="0" w:space="0" w:color="auto"/>
          </w:divBdr>
        </w:div>
        <w:div w:id="1023241158">
          <w:marLeft w:val="480"/>
          <w:marRight w:val="0"/>
          <w:marTop w:val="0"/>
          <w:marBottom w:val="0"/>
          <w:divBdr>
            <w:top w:val="none" w:sz="0" w:space="0" w:color="auto"/>
            <w:left w:val="none" w:sz="0" w:space="0" w:color="auto"/>
            <w:bottom w:val="none" w:sz="0" w:space="0" w:color="auto"/>
            <w:right w:val="none" w:sz="0" w:space="0" w:color="auto"/>
          </w:divBdr>
        </w:div>
        <w:div w:id="1086804738">
          <w:marLeft w:val="480"/>
          <w:marRight w:val="0"/>
          <w:marTop w:val="0"/>
          <w:marBottom w:val="0"/>
          <w:divBdr>
            <w:top w:val="none" w:sz="0" w:space="0" w:color="auto"/>
            <w:left w:val="none" w:sz="0" w:space="0" w:color="auto"/>
            <w:bottom w:val="none" w:sz="0" w:space="0" w:color="auto"/>
            <w:right w:val="none" w:sz="0" w:space="0" w:color="auto"/>
          </w:divBdr>
        </w:div>
        <w:div w:id="1093432983">
          <w:marLeft w:val="480"/>
          <w:marRight w:val="0"/>
          <w:marTop w:val="0"/>
          <w:marBottom w:val="0"/>
          <w:divBdr>
            <w:top w:val="none" w:sz="0" w:space="0" w:color="auto"/>
            <w:left w:val="none" w:sz="0" w:space="0" w:color="auto"/>
            <w:bottom w:val="none" w:sz="0" w:space="0" w:color="auto"/>
            <w:right w:val="none" w:sz="0" w:space="0" w:color="auto"/>
          </w:divBdr>
        </w:div>
        <w:div w:id="1105417989">
          <w:marLeft w:val="480"/>
          <w:marRight w:val="0"/>
          <w:marTop w:val="0"/>
          <w:marBottom w:val="0"/>
          <w:divBdr>
            <w:top w:val="none" w:sz="0" w:space="0" w:color="auto"/>
            <w:left w:val="none" w:sz="0" w:space="0" w:color="auto"/>
            <w:bottom w:val="none" w:sz="0" w:space="0" w:color="auto"/>
            <w:right w:val="none" w:sz="0" w:space="0" w:color="auto"/>
          </w:divBdr>
        </w:div>
        <w:div w:id="1136141322">
          <w:marLeft w:val="480"/>
          <w:marRight w:val="0"/>
          <w:marTop w:val="0"/>
          <w:marBottom w:val="0"/>
          <w:divBdr>
            <w:top w:val="none" w:sz="0" w:space="0" w:color="auto"/>
            <w:left w:val="none" w:sz="0" w:space="0" w:color="auto"/>
            <w:bottom w:val="none" w:sz="0" w:space="0" w:color="auto"/>
            <w:right w:val="none" w:sz="0" w:space="0" w:color="auto"/>
          </w:divBdr>
        </w:div>
        <w:div w:id="1171942893">
          <w:marLeft w:val="480"/>
          <w:marRight w:val="0"/>
          <w:marTop w:val="0"/>
          <w:marBottom w:val="0"/>
          <w:divBdr>
            <w:top w:val="none" w:sz="0" w:space="0" w:color="auto"/>
            <w:left w:val="none" w:sz="0" w:space="0" w:color="auto"/>
            <w:bottom w:val="none" w:sz="0" w:space="0" w:color="auto"/>
            <w:right w:val="none" w:sz="0" w:space="0" w:color="auto"/>
          </w:divBdr>
        </w:div>
        <w:div w:id="1190990158">
          <w:marLeft w:val="480"/>
          <w:marRight w:val="0"/>
          <w:marTop w:val="0"/>
          <w:marBottom w:val="0"/>
          <w:divBdr>
            <w:top w:val="none" w:sz="0" w:space="0" w:color="auto"/>
            <w:left w:val="none" w:sz="0" w:space="0" w:color="auto"/>
            <w:bottom w:val="none" w:sz="0" w:space="0" w:color="auto"/>
            <w:right w:val="none" w:sz="0" w:space="0" w:color="auto"/>
          </w:divBdr>
        </w:div>
        <w:div w:id="1225917049">
          <w:marLeft w:val="480"/>
          <w:marRight w:val="0"/>
          <w:marTop w:val="0"/>
          <w:marBottom w:val="0"/>
          <w:divBdr>
            <w:top w:val="none" w:sz="0" w:space="0" w:color="auto"/>
            <w:left w:val="none" w:sz="0" w:space="0" w:color="auto"/>
            <w:bottom w:val="none" w:sz="0" w:space="0" w:color="auto"/>
            <w:right w:val="none" w:sz="0" w:space="0" w:color="auto"/>
          </w:divBdr>
        </w:div>
        <w:div w:id="1229726799">
          <w:marLeft w:val="480"/>
          <w:marRight w:val="0"/>
          <w:marTop w:val="0"/>
          <w:marBottom w:val="0"/>
          <w:divBdr>
            <w:top w:val="none" w:sz="0" w:space="0" w:color="auto"/>
            <w:left w:val="none" w:sz="0" w:space="0" w:color="auto"/>
            <w:bottom w:val="none" w:sz="0" w:space="0" w:color="auto"/>
            <w:right w:val="none" w:sz="0" w:space="0" w:color="auto"/>
          </w:divBdr>
        </w:div>
        <w:div w:id="1236238263">
          <w:marLeft w:val="480"/>
          <w:marRight w:val="0"/>
          <w:marTop w:val="0"/>
          <w:marBottom w:val="0"/>
          <w:divBdr>
            <w:top w:val="none" w:sz="0" w:space="0" w:color="auto"/>
            <w:left w:val="none" w:sz="0" w:space="0" w:color="auto"/>
            <w:bottom w:val="none" w:sz="0" w:space="0" w:color="auto"/>
            <w:right w:val="none" w:sz="0" w:space="0" w:color="auto"/>
          </w:divBdr>
        </w:div>
        <w:div w:id="1240408038">
          <w:marLeft w:val="480"/>
          <w:marRight w:val="0"/>
          <w:marTop w:val="0"/>
          <w:marBottom w:val="0"/>
          <w:divBdr>
            <w:top w:val="none" w:sz="0" w:space="0" w:color="auto"/>
            <w:left w:val="none" w:sz="0" w:space="0" w:color="auto"/>
            <w:bottom w:val="none" w:sz="0" w:space="0" w:color="auto"/>
            <w:right w:val="none" w:sz="0" w:space="0" w:color="auto"/>
          </w:divBdr>
        </w:div>
        <w:div w:id="1250506949">
          <w:marLeft w:val="480"/>
          <w:marRight w:val="0"/>
          <w:marTop w:val="0"/>
          <w:marBottom w:val="0"/>
          <w:divBdr>
            <w:top w:val="none" w:sz="0" w:space="0" w:color="auto"/>
            <w:left w:val="none" w:sz="0" w:space="0" w:color="auto"/>
            <w:bottom w:val="none" w:sz="0" w:space="0" w:color="auto"/>
            <w:right w:val="none" w:sz="0" w:space="0" w:color="auto"/>
          </w:divBdr>
        </w:div>
        <w:div w:id="1253784043">
          <w:marLeft w:val="480"/>
          <w:marRight w:val="0"/>
          <w:marTop w:val="0"/>
          <w:marBottom w:val="0"/>
          <w:divBdr>
            <w:top w:val="none" w:sz="0" w:space="0" w:color="auto"/>
            <w:left w:val="none" w:sz="0" w:space="0" w:color="auto"/>
            <w:bottom w:val="none" w:sz="0" w:space="0" w:color="auto"/>
            <w:right w:val="none" w:sz="0" w:space="0" w:color="auto"/>
          </w:divBdr>
        </w:div>
        <w:div w:id="1255744204">
          <w:marLeft w:val="480"/>
          <w:marRight w:val="0"/>
          <w:marTop w:val="0"/>
          <w:marBottom w:val="0"/>
          <w:divBdr>
            <w:top w:val="none" w:sz="0" w:space="0" w:color="auto"/>
            <w:left w:val="none" w:sz="0" w:space="0" w:color="auto"/>
            <w:bottom w:val="none" w:sz="0" w:space="0" w:color="auto"/>
            <w:right w:val="none" w:sz="0" w:space="0" w:color="auto"/>
          </w:divBdr>
        </w:div>
        <w:div w:id="1261908779">
          <w:marLeft w:val="480"/>
          <w:marRight w:val="0"/>
          <w:marTop w:val="0"/>
          <w:marBottom w:val="0"/>
          <w:divBdr>
            <w:top w:val="none" w:sz="0" w:space="0" w:color="auto"/>
            <w:left w:val="none" w:sz="0" w:space="0" w:color="auto"/>
            <w:bottom w:val="none" w:sz="0" w:space="0" w:color="auto"/>
            <w:right w:val="none" w:sz="0" w:space="0" w:color="auto"/>
          </w:divBdr>
        </w:div>
        <w:div w:id="1267037818">
          <w:marLeft w:val="480"/>
          <w:marRight w:val="0"/>
          <w:marTop w:val="0"/>
          <w:marBottom w:val="0"/>
          <w:divBdr>
            <w:top w:val="none" w:sz="0" w:space="0" w:color="auto"/>
            <w:left w:val="none" w:sz="0" w:space="0" w:color="auto"/>
            <w:bottom w:val="none" w:sz="0" w:space="0" w:color="auto"/>
            <w:right w:val="none" w:sz="0" w:space="0" w:color="auto"/>
          </w:divBdr>
        </w:div>
        <w:div w:id="1301227055">
          <w:marLeft w:val="480"/>
          <w:marRight w:val="0"/>
          <w:marTop w:val="0"/>
          <w:marBottom w:val="0"/>
          <w:divBdr>
            <w:top w:val="none" w:sz="0" w:space="0" w:color="auto"/>
            <w:left w:val="none" w:sz="0" w:space="0" w:color="auto"/>
            <w:bottom w:val="none" w:sz="0" w:space="0" w:color="auto"/>
            <w:right w:val="none" w:sz="0" w:space="0" w:color="auto"/>
          </w:divBdr>
        </w:div>
        <w:div w:id="1326126142">
          <w:marLeft w:val="480"/>
          <w:marRight w:val="0"/>
          <w:marTop w:val="0"/>
          <w:marBottom w:val="0"/>
          <w:divBdr>
            <w:top w:val="none" w:sz="0" w:space="0" w:color="auto"/>
            <w:left w:val="none" w:sz="0" w:space="0" w:color="auto"/>
            <w:bottom w:val="none" w:sz="0" w:space="0" w:color="auto"/>
            <w:right w:val="none" w:sz="0" w:space="0" w:color="auto"/>
          </w:divBdr>
        </w:div>
        <w:div w:id="1336764004">
          <w:marLeft w:val="480"/>
          <w:marRight w:val="0"/>
          <w:marTop w:val="0"/>
          <w:marBottom w:val="0"/>
          <w:divBdr>
            <w:top w:val="none" w:sz="0" w:space="0" w:color="auto"/>
            <w:left w:val="none" w:sz="0" w:space="0" w:color="auto"/>
            <w:bottom w:val="none" w:sz="0" w:space="0" w:color="auto"/>
            <w:right w:val="none" w:sz="0" w:space="0" w:color="auto"/>
          </w:divBdr>
        </w:div>
        <w:div w:id="1421559942">
          <w:marLeft w:val="480"/>
          <w:marRight w:val="0"/>
          <w:marTop w:val="0"/>
          <w:marBottom w:val="0"/>
          <w:divBdr>
            <w:top w:val="none" w:sz="0" w:space="0" w:color="auto"/>
            <w:left w:val="none" w:sz="0" w:space="0" w:color="auto"/>
            <w:bottom w:val="none" w:sz="0" w:space="0" w:color="auto"/>
            <w:right w:val="none" w:sz="0" w:space="0" w:color="auto"/>
          </w:divBdr>
        </w:div>
        <w:div w:id="1438599957">
          <w:marLeft w:val="480"/>
          <w:marRight w:val="0"/>
          <w:marTop w:val="0"/>
          <w:marBottom w:val="0"/>
          <w:divBdr>
            <w:top w:val="none" w:sz="0" w:space="0" w:color="auto"/>
            <w:left w:val="none" w:sz="0" w:space="0" w:color="auto"/>
            <w:bottom w:val="none" w:sz="0" w:space="0" w:color="auto"/>
            <w:right w:val="none" w:sz="0" w:space="0" w:color="auto"/>
          </w:divBdr>
        </w:div>
        <w:div w:id="1460339799">
          <w:marLeft w:val="480"/>
          <w:marRight w:val="0"/>
          <w:marTop w:val="0"/>
          <w:marBottom w:val="0"/>
          <w:divBdr>
            <w:top w:val="none" w:sz="0" w:space="0" w:color="auto"/>
            <w:left w:val="none" w:sz="0" w:space="0" w:color="auto"/>
            <w:bottom w:val="none" w:sz="0" w:space="0" w:color="auto"/>
            <w:right w:val="none" w:sz="0" w:space="0" w:color="auto"/>
          </w:divBdr>
        </w:div>
        <w:div w:id="1493179918">
          <w:marLeft w:val="480"/>
          <w:marRight w:val="0"/>
          <w:marTop w:val="0"/>
          <w:marBottom w:val="0"/>
          <w:divBdr>
            <w:top w:val="none" w:sz="0" w:space="0" w:color="auto"/>
            <w:left w:val="none" w:sz="0" w:space="0" w:color="auto"/>
            <w:bottom w:val="none" w:sz="0" w:space="0" w:color="auto"/>
            <w:right w:val="none" w:sz="0" w:space="0" w:color="auto"/>
          </w:divBdr>
        </w:div>
        <w:div w:id="1525824045">
          <w:marLeft w:val="480"/>
          <w:marRight w:val="0"/>
          <w:marTop w:val="0"/>
          <w:marBottom w:val="0"/>
          <w:divBdr>
            <w:top w:val="none" w:sz="0" w:space="0" w:color="auto"/>
            <w:left w:val="none" w:sz="0" w:space="0" w:color="auto"/>
            <w:bottom w:val="none" w:sz="0" w:space="0" w:color="auto"/>
            <w:right w:val="none" w:sz="0" w:space="0" w:color="auto"/>
          </w:divBdr>
        </w:div>
        <w:div w:id="1561208986">
          <w:marLeft w:val="480"/>
          <w:marRight w:val="0"/>
          <w:marTop w:val="0"/>
          <w:marBottom w:val="0"/>
          <w:divBdr>
            <w:top w:val="none" w:sz="0" w:space="0" w:color="auto"/>
            <w:left w:val="none" w:sz="0" w:space="0" w:color="auto"/>
            <w:bottom w:val="none" w:sz="0" w:space="0" w:color="auto"/>
            <w:right w:val="none" w:sz="0" w:space="0" w:color="auto"/>
          </w:divBdr>
        </w:div>
        <w:div w:id="1565490197">
          <w:marLeft w:val="480"/>
          <w:marRight w:val="0"/>
          <w:marTop w:val="0"/>
          <w:marBottom w:val="0"/>
          <w:divBdr>
            <w:top w:val="none" w:sz="0" w:space="0" w:color="auto"/>
            <w:left w:val="none" w:sz="0" w:space="0" w:color="auto"/>
            <w:bottom w:val="none" w:sz="0" w:space="0" w:color="auto"/>
            <w:right w:val="none" w:sz="0" w:space="0" w:color="auto"/>
          </w:divBdr>
        </w:div>
        <w:div w:id="1606574397">
          <w:marLeft w:val="480"/>
          <w:marRight w:val="0"/>
          <w:marTop w:val="0"/>
          <w:marBottom w:val="0"/>
          <w:divBdr>
            <w:top w:val="none" w:sz="0" w:space="0" w:color="auto"/>
            <w:left w:val="none" w:sz="0" w:space="0" w:color="auto"/>
            <w:bottom w:val="none" w:sz="0" w:space="0" w:color="auto"/>
            <w:right w:val="none" w:sz="0" w:space="0" w:color="auto"/>
          </w:divBdr>
        </w:div>
        <w:div w:id="1623807200">
          <w:marLeft w:val="480"/>
          <w:marRight w:val="0"/>
          <w:marTop w:val="0"/>
          <w:marBottom w:val="0"/>
          <w:divBdr>
            <w:top w:val="none" w:sz="0" w:space="0" w:color="auto"/>
            <w:left w:val="none" w:sz="0" w:space="0" w:color="auto"/>
            <w:bottom w:val="none" w:sz="0" w:space="0" w:color="auto"/>
            <w:right w:val="none" w:sz="0" w:space="0" w:color="auto"/>
          </w:divBdr>
        </w:div>
        <w:div w:id="1627613403">
          <w:marLeft w:val="480"/>
          <w:marRight w:val="0"/>
          <w:marTop w:val="0"/>
          <w:marBottom w:val="0"/>
          <w:divBdr>
            <w:top w:val="none" w:sz="0" w:space="0" w:color="auto"/>
            <w:left w:val="none" w:sz="0" w:space="0" w:color="auto"/>
            <w:bottom w:val="none" w:sz="0" w:space="0" w:color="auto"/>
            <w:right w:val="none" w:sz="0" w:space="0" w:color="auto"/>
          </w:divBdr>
        </w:div>
        <w:div w:id="1642230178">
          <w:marLeft w:val="480"/>
          <w:marRight w:val="0"/>
          <w:marTop w:val="0"/>
          <w:marBottom w:val="0"/>
          <w:divBdr>
            <w:top w:val="none" w:sz="0" w:space="0" w:color="auto"/>
            <w:left w:val="none" w:sz="0" w:space="0" w:color="auto"/>
            <w:bottom w:val="none" w:sz="0" w:space="0" w:color="auto"/>
            <w:right w:val="none" w:sz="0" w:space="0" w:color="auto"/>
          </w:divBdr>
        </w:div>
        <w:div w:id="1660228620">
          <w:marLeft w:val="480"/>
          <w:marRight w:val="0"/>
          <w:marTop w:val="0"/>
          <w:marBottom w:val="0"/>
          <w:divBdr>
            <w:top w:val="none" w:sz="0" w:space="0" w:color="auto"/>
            <w:left w:val="none" w:sz="0" w:space="0" w:color="auto"/>
            <w:bottom w:val="none" w:sz="0" w:space="0" w:color="auto"/>
            <w:right w:val="none" w:sz="0" w:space="0" w:color="auto"/>
          </w:divBdr>
        </w:div>
        <w:div w:id="1665477455">
          <w:marLeft w:val="480"/>
          <w:marRight w:val="0"/>
          <w:marTop w:val="0"/>
          <w:marBottom w:val="0"/>
          <w:divBdr>
            <w:top w:val="none" w:sz="0" w:space="0" w:color="auto"/>
            <w:left w:val="none" w:sz="0" w:space="0" w:color="auto"/>
            <w:bottom w:val="none" w:sz="0" w:space="0" w:color="auto"/>
            <w:right w:val="none" w:sz="0" w:space="0" w:color="auto"/>
          </w:divBdr>
        </w:div>
        <w:div w:id="1729573899">
          <w:marLeft w:val="480"/>
          <w:marRight w:val="0"/>
          <w:marTop w:val="0"/>
          <w:marBottom w:val="0"/>
          <w:divBdr>
            <w:top w:val="none" w:sz="0" w:space="0" w:color="auto"/>
            <w:left w:val="none" w:sz="0" w:space="0" w:color="auto"/>
            <w:bottom w:val="none" w:sz="0" w:space="0" w:color="auto"/>
            <w:right w:val="none" w:sz="0" w:space="0" w:color="auto"/>
          </w:divBdr>
        </w:div>
        <w:div w:id="1751847788">
          <w:marLeft w:val="480"/>
          <w:marRight w:val="0"/>
          <w:marTop w:val="0"/>
          <w:marBottom w:val="0"/>
          <w:divBdr>
            <w:top w:val="none" w:sz="0" w:space="0" w:color="auto"/>
            <w:left w:val="none" w:sz="0" w:space="0" w:color="auto"/>
            <w:bottom w:val="none" w:sz="0" w:space="0" w:color="auto"/>
            <w:right w:val="none" w:sz="0" w:space="0" w:color="auto"/>
          </w:divBdr>
        </w:div>
        <w:div w:id="1752969569">
          <w:marLeft w:val="480"/>
          <w:marRight w:val="0"/>
          <w:marTop w:val="0"/>
          <w:marBottom w:val="0"/>
          <w:divBdr>
            <w:top w:val="none" w:sz="0" w:space="0" w:color="auto"/>
            <w:left w:val="none" w:sz="0" w:space="0" w:color="auto"/>
            <w:bottom w:val="none" w:sz="0" w:space="0" w:color="auto"/>
            <w:right w:val="none" w:sz="0" w:space="0" w:color="auto"/>
          </w:divBdr>
        </w:div>
        <w:div w:id="1758593517">
          <w:marLeft w:val="480"/>
          <w:marRight w:val="0"/>
          <w:marTop w:val="0"/>
          <w:marBottom w:val="0"/>
          <w:divBdr>
            <w:top w:val="none" w:sz="0" w:space="0" w:color="auto"/>
            <w:left w:val="none" w:sz="0" w:space="0" w:color="auto"/>
            <w:bottom w:val="none" w:sz="0" w:space="0" w:color="auto"/>
            <w:right w:val="none" w:sz="0" w:space="0" w:color="auto"/>
          </w:divBdr>
        </w:div>
        <w:div w:id="1767572595">
          <w:marLeft w:val="480"/>
          <w:marRight w:val="0"/>
          <w:marTop w:val="0"/>
          <w:marBottom w:val="0"/>
          <w:divBdr>
            <w:top w:val="none" w:sz="0" w:space="0" w:color="auto"/>
            <w:left w:val="none" w:sz="0" w:space="0" w:color="auto"/>
            <w:bottom w:val="none" w:sz="0" w:space="0" w:color="auto"/>
            <w:right w:val="none" w:sz="0" w:space="0" w:color="auto"/>
          </w:divBdr>
        </w:div>
        <w:div w:id="1839805375">
          <w:marLeft w:val="480"/>
          <w:marRight w:val="0"/>
          <w:marTop w:val="0"/>
          <w:marBottom w:val="0"/>
          <w:divBdr>
            <w:top w:val="none" w:sz="0" w:space="0" w:color="auto"/>
            <w:left w:val="none" w:sz="0" w:space="0" w:color="auto"/>
            <w:bottom w:val="none" w:sz="0" w:space="0" w:color="auto"/>
            <w:right w:val="none" w:sz="0" w:space="0" w:color="auto"/>
          </w:divBdr>
        </w:div>
        <w:div w:id="1840383888">
          <w:marLeft w:val="480"/>
          <w:marRight w:val="0"/>
          <w:marTop w:val="0"/>
          <w:marBottom w:val="0"/>
          <w:divBdr>
            <w:top w:val="none" w:sz="0" w:space="0" w:color="auto"/>
            <w:left w:val="none" w:sz="0" w:space="0" w:color="auto"/>
            <w:bottom w:val="none" w:sz="0" w:space="0" w:color="auto"/>
            <w:right w:val="none" w:sz="0" w:space="0" w:color="auto"/>
          </w:divBdr>
        </w:div>
        <w:div w:id="1844318322">
          <w:marLeft w:val="480"/>
          <w:marRight w:val="0"/>
          <w:marTop w:val="0"/>
          <w:marBottom w:val="0"/>
          <w:divBdr>
            <w:top w:val="none" w:sz="0" w:space="0" w:color="auto"/>
            <w:left w:val="none" w:sz="0" w:space="0" w:color="auto"/>
            <w:bottom w:val="none" w:sz="0" w:space="0" w:color="auto"/>
            <w:right w:val="none" w:sz="0" w:space="0" w:color="auto"/>
          </w:divBdr>
        </w:div>
        <w:div w:id="1868447361">
          <w:marLeft w:val="480"/>
          <w:marRight w:val="0"/>
          <w:marTop w:val="0"/>
          <w:marBottom w:val="0"/>
          <w:divBdr>
            <w:top w:val="none" w:sz="0" w:space="0" w:color="auto"/>
            <w:left w:val="none" w:sz="0" w:space="0" w:color="auto"/>
            <w:bottom w:val="none" w:sz="0" w:space="0" w:color="auto"/>
            <w:right w:val="none" w:sz="0" w:space="0" w:color="auto"/>
          </w:divBdr>
        </w:div>
        <w:div w:id="1873612100">
          <w:marLeft w:val="480"/>
          <w:marRight w:val="0"/>
          <w:marTop w:val="0"/>
          <w:marBottom w:val="0"/>
          <w:divBdr>
            <w:top w:val="none" w:sz="0" w:space="0" w:color="auto"/>
            <w:left w:val="none" w:sz="0" w:space="0" w:color="auto"/>
            <w:bottom w:val="none" w:sz="0" w:space="0" w:color="auto"/>
            <w:right w:val="none" w:sz="0" w:space="0" w:color="auto"/>
          </w:divBdr>
        </w:div>
        <w:div w:id="1886067140">
          <w:marLeft w:val="480"/>
          <w:marRight w:val="0"/>
          <w:marTop w:val="0"/>
          <w:marBottom w:val="0"/>
          <w:divBdr>
            <w:top w:val="none" w:sz="0" w:space="0" w:color="auto"/>
            <w:left w:val="none" w:sz="0" w:space="0" w:color="auto"/>
            <w:bottom w:val="none" w:sz="0" w:space="0" w:color="auto"/>
            <w:right w:val="none" w:sz="0" w:space="0" w:color="auto"/>
          </w:divBdr>
        </w:div>
        <w:div w:id="1926069012">
          <w:marLeft w:val="480"/>
          <w:marRight w:val="0"/>
          <w:marTop w:val="0"/>
          <w:marBottom w:val="0"/>
          <w:divBdr>
            <w:top w:val="none" w:sz="0" w:space="0" w:color="auto"/>
            <w:left w:val="none" w:sz="0" w:space="0" w:color="auto"/>
            <w:bottom w:val="none" w:sz="0" w:space="0" w:color="auto"/>
            <w:right w:val="none" w:sz="0" w:space="0" w:color="auto"/>
          </w:divBdr>
        </w:div>
        <w:div w:id="1927960637">
          <w:marLeft w:val="480"/>
          <w:marRight w:val="0"/>
          <w:marTop w:val="0"/>
          <w:marBottom w:val="0"/>
          <w:divBdr>
            <w:top w:val="none" w:sz="0" w:space="0" w:color="auto"/>
            <w:left w:val="none" w:sz="0" w:space="0" w:color="auto"/>
            <w:bottom w:val="none" w:sz="0" w:space="0" w:color="auto"/>
            <w:right w:val="none" w:sz="0" w:space="0" w:color="auto"/>
          </w:divBdr>
        </w:div>
        <w:div w:id="1940480035">
          <w:marLeft w:val="480"/>
          <w:marRight w:val="0"/>
          <w:marTop w:val="0"/>
          <w:marBottom w:val="0"/>
          <w:divBdr>
            <w:top w:val="none" w:sz="0" w:space="0" w:color="auto"/>
            <w:left w:val="none" w:sz="0" w:space="0" w:color="auto"/>
            <w:bottom w:val="none" w:sz="0" w:space="0" w:color="auto"/>
            <w:right w:val="none" w:sz="0" w:space="0" w:color="auto"/>
          </w:divBdr>
        </w:div>
        <w:div w:id="1948465795">
          <w:marLeft w:val="480"/>
          <w:marRight w:val="0"/>
          <w:marTop w:val="0"/>
          <w:marBottom w:val="0"/>
          <w:divBdr>
            <w:top w:val="none" w:sz="0" w:space="0" w:color="auto"/>
            <w:left w:val="none" w:sz="0" w:space="0" w:color="auto"/>
            <w:bottom w:val="none" w:sz="0" w:space="0" w:color="auto"/>
            <w:right w:val="none" w:sz="0" w:space="0" w:color="auto"/>
          </w:divBdr>
        </w:div>
        <w:div w:id="1954285016">
          <w:marLeft w:val="480"/>
          <w:marRight w:val="0"/>
          <w:marTop w:val="0"/>
          <w:marBottom w:val="0"/>
          <w:divBdr>
            <w:top w:val="none" w:sz="0" w:space="0" w:color="auto"/>
            <w:left w:val="none" w:sz="0" w:space="0" w:color="auto"/>
            <w:bottom w:val="none" w:sz="0" w:space="0" w:color="auto"/>
            <w:right w:val="none" w:sz="0" w:space="0" w:color="auto"/>
          </w:divBdr>
        </w:div>
        <w:div w:id="1954748575">
          <w:marLeft w:val="480"/>
          <w:marRight w:val="0"/>
          <w:marTop w:val="0"/>
          <w:marBottom w:val="0"/>
          <w:divBdr>
            <w:top w:val="none" w:sz="0" w:space="0" w:color="auto"/>
            <w:left w:val="none" w:sz="0" w:space="0" w:color="auto"/>
            <w:bottom w:val="none" w:sz="0" w:space="0" w:color="auto"/>
            <w:right w:val="none" w:sz="0" w:space="0" w:color="auto"/>
          </w:divBdr>
        </w:div>
        <w:div w:id="1954901263">
          <w:marLeft w:val="480"/>
          <w:marRight w:val="0"/>
          <w:marTop w:val="0"/>
          <w:marBottom w:val="0"/>
          <w:divBdr>
            <w:top w:val="none" w:sz="0" w:space="0" w:color="auto"/>
            <w:left w:val="none" w:sz="0" w:space="0" w:color="auto"/>
            <w:bottom w:val="none" w:sz="0" w:space="0" w:color="auto"/>
            <w:right w:val="none" w:sz="0" w:space="0" w:color="auto"/>
          </w:divBdr>
        </w:div>
        <w:div w:id="1989245001">
          <w:marLeft w:val="480"/>
          <w:marRight w:val="0"/>
          <w:marTop w:val="0"/>
          <w:marBottom w:val="0"/>
          <w:divBdr>
            <w:top w:val="none" w:sz="0" w:space="0" w:color="auto"/>
            <w:left w:val="none" w:sz="0" w:space="0" w:color="auto"/>
            <w:bottom w:val="none" w:sz="0" w:space="0" w:color="auto"/>
            <w:right w:val="none" w:sz="0" w:space="0" w:color="auto"/>
          </w:divBdr>
        </w:div>
        <w:div w:id="2008090792">
          <w:marLeft w:val="480"/>
          <w:marRight w:val="0"/>
          <w:marTop w:val="0"/>
          <w:marBottom w:val="0"/>
          <w:divBdr>
            <w:top w:val="none" w:sz="0" w:space="0" w:color="auto"/>
            <w:left w:val="none" w:sz="0" w:space="0" w:color="auto"/>
            <w:bottom w:val="none" w:sz="0" w:space="0" w:color="auto"/>
            <w:right w:val="none" w:sz="0" w:space="0" w:color="auto"/>
          </w:divBdr>
        </w:div>
        <w:div w:id="2014184551">
          <w:marLeft w:val="480"/>
          <w:marRight w:val="0"/>
          <w:marTop w:val="0"/>
          <w:marBottom w:val="0"/>
          <w:divBdr>
            <w:top w:val="none" w:sz="0" w:space="0" w:color="auto"/>
            <w:left w:val="none" w:sz="0" w:space="0" w:color="auto"/>
            <w:bottom w:val="none" w:sz="0" w:space="0" w:color="auto"/>
            <w:right w:val="none" w:sz="0" w:space="0" w:color="auto"/>
          </w:divBdr>
        </w:div>
        <w:div w:id="2063560127">
          <w:marLeft w:val="480"/>
          <w:marRight w:val="0"/>
          <w:marTop w:val="0"/>
          <w:marBottom w:val="0"/>
          <w:divBdr>
            <w:top w:val="none" w:sz="0" w:space="0" w:color="auto"/>
            <w:left w:val="none" w:sz="0" w:space="0" w:color="auto"/>
            <w:bottom w:val="none" w:sz="0" w:space="0" w:color="auto"/>
            <w:right w:val="none" w:sz="0" w:space="0" w:color="auto"/>
          </w:divBdr>
        </w:div>
        <w:div w:id="2070952553">
          <w:marLeft w:val="480"/>
          <w:marRight w:val="0"/>
          <w:marTop w:val="0"/>
          <w:marBottom w:val="0"/>
          <w:divBdr>
            <w:top w:val="none" w:sz="0" w:space="0" w:color="auto"/>
            <w:left w:val="none" w:sz="0" w:space="0" w:color="auto"/>
            <w:bottom w:val="none" w:sz="0" w:space="0" w:color="auto"/>
            <w:right w:val="none" w:sz="0" w:space="0" w:color="auto"/>
          </w:divBdr>
        </w:div>
        <w:div w:id="2104759545">
          <w:marLeft w:val="480"/>
          <w:marRight w:val="0"/>
          <w:marTop w:val="0"/>
          <w:marBottom w:val="0"/>
          <w:divBdr>
            <w:top w:val="none" w:sz="0" w:space="0" w:color="auto"/>
            <w:left w:val="none" w:sz="0" w:space="0" w:color="auto"/>
            <w:bottom w:val="none" w:sz="0" w:space="0" w:color="auto"/>
            <w:right w:val="none" w:sz="0" w:space="0" w:color="auto"/>
          </w:divBdr>
        </w:div>
        <w:div w:id="2123110837">
          <w:marLeft w:val="480"/>
          <w:marRight w:val="0"/>
          <w:marTop w:val="0"/>
          <w:marBottom w:val="0"/>
          <w:divBdr>
            <w:top w:val="none" w:sz="0" w:space="0" w:color="auto"/>
            <w:left w:val="none" w:sz="0" w:space="0" w:color="auto"/>
            <w:bottom w:val="none" w:sz="0" w:space="0" w:color="auto"/>
            <w:right w:val="none" w:sz="0" w:space="0" w:color="auto"/>
          </w:divBdr>
        </w:div>
        <w:div w:id="2141337667">
          <w:marLeft w:val="480"/>
          <w:marRight w:val="0"/>
          <w:marTop w:val="0"/>
          <w:marBottom w:val="0"/>
          <w:divBdr>
            <w:top w:val="none" w:sz="0" w:space="0" w:color="auto"/>
            <w:left w:val="none" w:sz="0" w:space="0" w:color="auto"/>
            <w:bottom w:val="none" w:sz="0" w:space="0" w:color="auto"/>
            <w:right w:val="none" w:sz="0" w:space="0" w:color="auto"/>
          </w:divBdr>
        </w:div>
      </w:divsChild>
    </w:div>
    <w:div w:id="996036321">
      <w:bodyDiv w:val="1"/>
      <w:marLeft w:val="0"/>
      <w:marRight w:val="0"/>
      <w:marTop w:val="0"/>
      <w:marBottom w:val="0"/>
      <w:divBdr>
        <w:top w:val="none" w:sz="0" w:space="0" w:color="auto"/>
        <w:left w:val="none" w:sz="0" w:space="0" w:color="auto"/>
        <w:bottom w:val="none" w:sz="0" w:space="0" w:color="auto"/>
        <w:right w:val="none" w:sz="0" w:space="0" w:color="auto"/>
      </w:divBdr>
    </w:div>
    <w:div w:id="996299617">
      <w:bodyDiv w:val="1"/>
      <w:marLeft w:val="0"/>
      <w:marRight w:val="0"/>
      <w:marTop w:val="0"/>
      <w:marBottom w:val="0"/>
      <w:divBdr>
        <w:top w:val="none" w:sz="0" w:space="0" w:color="auto"/>
        <w:left w:val="none" w:sz="0" w:space="0" w:color="auto"/>
        <w:bottom w:val="none" w:sz="0" w:space="0" w:color="auto"/>
        <w:right w:val="none" w:sz="0" w:space="0" w:color="auto"/>
      </w:divBdr>
    </w:div>
    <w:div w:id="996805640">
      <w:bodyDiv w:val="1"/>
      <w:marLeft w:val="0"/>
      <w:marRight w:val="0"/>
      <w:marTop w:val="0"/>
      <w:marBottom w:val="0"/>
      <w:divBdr>
        <w:top w:val="none" w:sz="0" w:space="0" w:color="auto"/>
        <w:left w:val="none" w:sz="0" w:space="0" w:color="auto"/>
        <w:bottom w:val="none" w:sz="0" w:space="0" w:color="auto"/>
        <w:right w:val="none" w:sz="0" w:space="0" w:color="auto"/>
      </w:divBdr>
    </w:div>
    <w:div w:id="997151984">
      <w:bodyDiv w:val="1"/>
      <w:marLeft w:val="0"/>
      <w:marRight w:val="0"/>
      <w:marTop w:val="0"/>
      <w:marBottom w:val="0"/>
      <w:divBdr>
        <w:top w:val="none" w:sz="0" w:space="0" w:color="auto"/>
        <w:left w:val="none" w:sz="0" w:space="0" w:color="auto"/>
        <w:bottom w:val="none" w:sz="0" w:space="0" w:color="auto"/>
        <w:right w:val="none" w:sz="0" w:space="0" w:color="auto"/>
      </w:divBdr>
    </w:div>
    <w:div w:id="998652869">
      <w:bodyDiv w:val="1"/>
      <w:marLeft w:val="0"/>
      <w:marRight w:val="0"/>
      <w:marTop w:val="0"/>
      <w:marBottom w:val="0"/>
      <w:divBdr>
        <w:top w:val="none" w:sz="0" w:space="0" w:color="auto"/>
        <w:left w:val="none" w:sz="0" w:space="0" w:color="auto"/>
        <w:bottom w:val="none" w:sz="0" w:space="0" w:color="auto"/>
        <w:right w:val="none" w:sz="0" w:space="0" w:color="auto"/>
      </w:divBdr>
      <w:divsChild>
        <w:div w:id="6257559">
          <w:marLeft w:val="360"/>
          <w:marRight w:val="0"/>
          <w:marTop w:val="200"/>
          <w:marBottom w:val="0"/>
          <w:divBdr>
            <w:top w:val="none" w:sz="0" w:space="0" w:color="auto"/>
            <w:left w:val="none" w:sz="0" w:space="0" w:color="auto"/>
            <w:bottom w:val="none" w:sz="0" w:space="0" w:color="auto"/>
            <w:right w:val="none" w:sz="0" w:space="0" w:color="auto"/>
          </w:divBdr>
        </w:div>
        <w:div w:id="43260350">
          <w:marLeft w:val="360"/>
          <w:marRight w:val="0"/>
          <w:marTop w:val="200"/>
          <w:marBottom w:val="0"/>
          <w:divBdr>
            <w:top w:val="none" w:sz="0" w:space="0" w:color="auto"/>
            <w:left w:val="none" w:sz="0" w:space="0" w:color="auto"/>
            <w:bottom w:val="none" w:sz="0" w:space="0" w:color="auto"/>
            <w:right w:val="none" w:sz="0" w:space="0" w:color="auto"/>
          </w:divBdr>
        </w:div>
        <w:div w:id="1408042371">
          <w:marLeft w:val="360"/>
          <w:marRight w:val="0"/>
          <w:marTop w:val="200"/>
          <w:marBottom w:val="0"/>
          <w:divBdr>
            <w:top w:val="none" w:sz="0" w:space="0" w:color="auto"/>
            <w:left w:val="none" w:sz="0" w:space="0" w:color="auto"/>
            <w:bottom w:val="none" w:sz="0" w:space="0" w:color="auto"/>
            <w:right w:val="none" w:sz="0" w:space="0" w:color="auto"/>
          </w:divBdr>
        </w:div>
        <w:div w:id="1529484971">
          <w:marLeft w:val="360"/>
          <w:marRight w:val="0"/>
          <w:marTop w:val="200"/>
          <w:marBottom w:val="0"/>
          <w:divBdr>
            <w:top w:val="none" w:sz="0" w:space="0" w:color="auto"/>
            <w:left w:val="none" w:sz="0" w:space="0" w:color="auto"/>
            <w:bottom w:val="none" w:sz="0" w:space="0" w:color="auto"/>
            <w:right w:val="none" w:sz="0" w:space="0" w:color="auto"/>
          </w:divBdr>
        </w:div>
        <w:div w:id="1687903578">
          <w:marLeft w:val="360"/>
          <w:marRight w:val="0"/>
          <w:marTop w:val="200"/>
          <w:marBottom w:val="0"/>
          <w:divBdr>
            <w:top w:val="none" w:sz="0" w:space="0" w:color="auto"/>
            <w:left w:val="none" w:sz="0" w:space="0" w:color="auto"/>
            <w:bottom w:val="none" w:sz="0" w:space="0" w:color="auto"/>
            <w:right w:val="none" w:sz="0" w:space="0" w:color="auto"/>
          </w:divBdr>
        </w:div>
        <w:div w:id="1957440626">
          <w:marLeft w:val="360"/>
          <w:marRight w:val="0"/>
          <w:marTop w:val="200"/>
          <w:marBottom w:val="0"/>
          <w:divBdr>
            <w:top w:val="none" w:sz="0" w:space="0" w:color="auto"/>
            <w:left w:val="none" w:sz="0" w:space="0" w:color="auto"/>
            <w:bottom w:val="none" w:sz="0" w:space="0" w:color="auto"/>
            <w:right w:val="none" w:sz="0" w:space="0" w:color="auto"/>
          </w:divBdr>
        </w:div>
        <w:div w:id="1982611119">
          <w:marLeft w:val="360"/>
          <w:marRight w:val="0"/>
          <w:marTop w:val="200"/>
          <w:marBottom w:val="0"/>
          <w:divBdr>
            <w:top w:val="none" w:sz="0" w:space="0" w:color="auto"/>
            <w:left w:val="none" w:sz="0" w:space="0" w:color="auto"/>
            <w:bottom w:val="none" w:sz="0" w:space="0" w:color="auto"/>
            <w:right w:val="none" w:sz="0" w:space="0" w:color="auto"/>
          </w:divBdr>
        </w:div>
      </w:divsChild>
    </w:div>
    <w:div w:id="999230692">
      <w:bodyDiv w:val="1"/>
      <w:marLeft w:val="0"/>
      <w:marRight w:val="0"/>
      <w:marTop w:val="0"/>
      <w:marBottom w:val="0"/>
      <w:divBdr>
        <w:top w:val="none" w:sz="0" w:space="0" w:color="auto"/>
        <w:left w:val="none" w:sz="0" w:space="0" w:color="auto"/>
        <w:bottom w:val="none" w:sz="0" w:space="0" w:color="auto"/>
        <w:right w:val="none" w:sz="0" w:space="0" w:color="auto"/>
      </w:divBdr>
    </w:div>
    <w:div w:id="999428013">
      <w:bodyDiv w:val="1"/>
      <w:marLeft w:val="0"/>
      <w:marRight w:val="0"/>
      <w:marTop w:val="0"/>
      <w:marBottom w:val="0"/>
      <w:divBdr>
        <w:top w:val="none" w:sz="0" w:space="0" w:color="auto"/>
        <w:left w:val="none" w:sz="0" w:space="0" w:color="auto"/>
        <w:bottom w:val="none" w:sz="0" w:space="0" w:color="auto"/>
        <w:right w:val="none" w:sz="0" w:space="0" w:color="auto"/>
      </w:divBdr>
    </w:div>
    <w:div w:id="999774468">
      <w:bodyDiv w:val="1"/>
      <w:marLeft w:val="0"/>
      <w:marRight w:val="0"/>
      <w:marTop w:val="0"/>
      <w:marBottom w:val="0"/>
      <w:divBdr>
        <w:top w:val="none" w:sz="0" w:space="0" w:color="auto"/>
        <w:left w:val="none" w:sz="0" w:space="0" w:color="auto"/>
        <w:bottom w:val="none" w:sz="0" w:space="0" w:color="auto"/>
        <w:right w:val="none" w:sz="0" w:space="0" w:color="auto"/>
      </w:divBdr>
    </w:div>
    <w:div w:id="1001397770">
      <w:bodyDiv w:val="1"/>
      <w:marLeft w:val="0"/>
      <w:marRight w:val="0"/>
      <w:marTop w:val="0"/>
      <w:marBottom w:val="0"/>
      <w:divBdr>
        <w:top w:val="none" w:sz="0" w:space="0" w:color="auto"/>
        <w:left w:val="none" w:sz="0" w:space="0" w:color="auto"/>
        <w:bottom w:val="none" w:sz="0" w:space="0" w:color="auto"/>
        <w:right w:val="none" w:sz="0" w:space="0" w:color="auto"/>
      </w:divBdr>
    </w:div>
    <w:div w:id="1002468097">
      <w:bodyDiv w:val="1"/>
      <w:marLeft w:val="0"/>
      <w:marRight w:val="0"/>
      <w:marTop w:val="0"/>
      <w:marBottom w:val="0"/>
      <w:divBdr>
        <w:top w:val="none" w:sz="0" w:space="0" w:color="auto"/>
        <w:left w:val="none" w:sz="0" w:space="0" w:color="auto"/>
        <w:bottom w:val="none" w:sz="0" w:space="0" w:color="auto"/>
        <w:right w:val="none" w:sz="0" w:space="0" w:color="auto"/>
      </w:divBdr>
    </w:div>
    <w:div w:id="1004750476">
      <w:bodyDiv w:val="1"/>
      <w:marLeft w:val="0"/>
      <w:marRight w:val="0"/>
      <w:marTop w:val="0"/>
      <w:marBottom w:val="0"/>
      <w:divBdr>
        <w:top w:val="none" w:sz="0" w:space="0" w:color="auto"/>
        <w:left w:val="none" w:sz="0" w:space="0" w:color="auto"/>
        <w:bottom w:val="none" w:sz="0" w:space="0" w:color="auto"/>
        <w:right w:val="none" w:sz="0" w:space="0" w:color="auto"/>
      </w:divBdr>
    </w:div>
    <w:div w:id="1004940021">
      <w:bodyDiv w:val="1"/>
      <w:marLeft w:val="0"/>
      <w:marRight w:val="0"/>
      <w:marTop w:val="0"/>
      <w:marBottom w:val="0"/>
      <w:divBdr>
        <w:top w:val="none" w:sz="0" w:space="0" w:color="auto"/>
        <w:left w:val="none" w:sz="0" w:space="0" w:color="auto"/>
        <w:bottom w:val="none" w:sz="0" w:space="0" w:color="auto"/>
        <w:right w:val="none" w:sz="0" w:space="0" w:color="auto"/>
      </w:divBdr>
    </w:div>
    <w:div w:id="1005287063">
      <w:bodyDiv w:val="1"/>
      <w:marLeft w:val="0"/>
      <w:marRight w:val="0"/>
      <w:marTop w:val="0"/>
      <w:marBottom w:val="0"/>
      <w:divBdr>
        <w:top w:val="none" w:sz="0" w:space="0" w:color="auto"/>
        <w:left w:val="none" w:sz="0" w:space="0" w:color="auto"/>
        <w:bottom w:val="none" w:sz="0" w:space="0" w:color="auto"/>
        <w:right w:val="none" w:sz="0" w:space="0" w:color="auto"/>
      </w:divBdr>
    </w:div>
    <w:div w:id="1005592843">
      <w:bodyDiv w:val="1"/>
      <w:marLeft w:val="0"/>
      <w:marRight w:val="0"/>
      <w:marTop w:val="0"/>
      <w:marBottom w:val="0"/>
      <w:divBdr>
        <w:top w:val="none" w:sz="0" w:space="0" w:color="auto"/>
        <w:left w:val="none" w:sz="0" w:space="0" w:color="auto"/>
        <w:bottom w:val="none" w:sz="0" w:space="0" w:color="auto"/>
        <w:right w:val="none" w:sz="0" w:space="0" w:color="auto"/>
      </w:divBdr>
    </w:div>
    <w:div w:id="1005674148">
      <w:bodyDiv w:val="1"/>
      <w:marLeft w:val="0"/>
      <w:marRight w:val="0"/>
      <w:marTop w:val="0"/>
      <w:marBottom w:val="0"/>
      <w:divBdr>
        <w:top w:val="none" w:sz="0" w:space="0" w:color="auto"/>
        <w:left w:val="none" w:sz="0" w:space="0" w:color="auto"/>
        <w:bottom w:val="none" w:sz="0" w:space="0" w:color="auto"/>
        <w:right w:val="none" w:sz="0" w:space="0" w:color="auto"/>
      </w:divBdr>
    </w:div>
    <w:div w:id="1005746923">
      <w:bodyDiv w:val="1"/>
      <w:marLeft w:val="0"/>
      <w:marRight w:val="0"/>
      <w:marTop w:val="0"/>
      <w:marBottom w:val="0"/>
      <w:divBdr>
        <w:top w:val="none" w:sz="0" w:space="0" w:color="auto"/>
        <w:left w:val="none" w:sz="0" w:space="0" w:color="auto"/>
        <w:bottom w:val="none" w:sz="0" w:space="0" w:color="auto"/>
        <w:right w:val="none" w:sz="0" w:space="0" w:color="auto"/>
      </w:divBdr>
    </w:div>
    <w:div w:id="1005859867">
      <w:bodyDiv w:val="1"/>
      <w:marLeft w:val="0"/>
      <w:marRight w:val="0"/>
      <w:marTop w:val="0"/>
      <w:marBottom w:val="0"/>
      <w:divBdr>
        <w:top w:val="none" w:sz="0" w:space="0" w:color="auto"/>
        <w:left w:val="none" w:sz="0" w:space="0" w:color="auto"/>
        <w:bottom w:val="none" w:sz="0" w:space="0" w:color="auto"/>
        <w:right w:val="none" w:sz="0" w:space="0" w:color="auto"/>
      </w:divBdr>
      <w:divsChild>
        <w:div w:id="26025445">
          <w:marLeft w:val="480"/>
          <w:marRight w:val="0"/>
          <w:marTop w:val="0"/>
          <w:marBottom w:val="0"/>
          <w:divBdr>
            <w:top w:val="none" w:sz="0" w:space="0" w:color="auto"/>
            <w:left w:val="none" w:sz="0" w:space="0" w:color="auto"/>
            <w:bottom w:val="none" w:sz="0" w:space="0" w:color="auto"/>
            <w:right w:val="none" w:sz="0" w:space="0" w:color="auto"/>
          </w:divBdr>
        </w:div>
        <w:div w:id="41909114">
          <w:marLeft w:val="480"/>
          <w:marRight w:val="0"/>
          <w:marTop w:val="0"/>
          <w:marBottom w:val="0"/>
          <w:divBdr>
            <w:top w:val="none" w:sz="0" w:space="0" w:color="auto"/>
            <w:left w:val="none" w:sz="0" w:space="0" w:color="auto"/>
            <w:bottom w:val="none" w:sz="0" w:space="0" w:color="auto"/>
            <w:right w:val="none" w:sz="0" w:space="0" w:color="auto"/>
          </w:divBdr>
        </w:div>
        <w:div w:id="44372659">
          <w:marLeft w:val="480"/>
          <w:marRight w:val="0"/>
          <w:marTop w:val="0"/>
          <w:marBottom w:val="0"/>
          <w:divBdr>
            <w:top w:val="none" w:sz="0" w:space="0" w:color="auto"/>
            <w:left w:val="none" w:sz="0" w:space="0" w:color="auto"/>
            <w:bottom w:val="none" w:sz="0" w:space="0" w:color="auto"/>
            <w:right w:val="none" w:sz="0" w:space="0" w:color="auto"/>
          </w:divBdr>
        </w:div>
        <w:div w:id="86704807">
          <w:marLeft w:val="480"/>
          <w:marRight w:val="0"/>
          <w:marTop w:val="0"/>
          <w:marBottom w:val="0"/>
          <w:divBdr>
            <w:top w:val="none" w:sz="0" w:space="0" w:color="auto"/>
            <w:left w:val="none" w:sz="0" w:space="0" w:color="auto"/>
            <w:bottom w:val="none" w:sz="0" w:space="0" w:color="auto"/>
            <w:right w:val="none" w:sz="0" w:space="0" w:color="auto"/>
          </w:divBdr>
        </w:div>
        <w:div w:id="93789167">
          <w:marLeft w:val="480"/>
          <w:marRight w:val="0"/>
          <w:marTop w:val="0"/>
          <w:marBottom w:val="0"/>
          <w:divBdr>
            <w:top w:val="none" w:sz="0" w:space="0" w:color="auto"/>
            <w:left w:val="none" w:sz="0" w:space="0" w:color="auto"/>
            <w:bottom w:val="none" w:sz="0" w:space="0" w:color="auto"/>
            <w:right w:val="none" w:sz="0" w:space="0" w:color="auto"/>
          </w:divBdr>
        </w:div>
        <w:div w:id="126360797">
          <w:marLeft w:val="480"/>
          <w:marRight w:val="0"/>
          <w:marTop w:val="0"/>
          <w:marBottom w:val="0"/>
          <w:divBdr>
            <w:top w:val="none" w:sz="0" w:space="0" w:color="auto"/>
            <w:left w:val="none" w:sz="0" w:space="0" w:color="auto"/>
            <w:bottom w:val="none" w:sz="0" w:space="0" w:color="auto"/>
            <w:right w:val="none" w:sz="0" w:space="0" w:color="auto"/>
          </w:divBdr>
        </w:div>
        <w:div w:id="133304716">
          <w:marLeft w:val="480"/>
          <w:marRight w:val="0"/>
          <w:marTop w:val="0"/>
          <w:marBottom w:val="0"/>
          <w:divBdr>
            <w:top w:val="none" w:sz="0" w:space="0" w:color="auto"/>
            <w:left w:val="none" w:sz="0" w:space="0" w:color="auto"/>
            <w:bottom w:val="none" w:sz="0" w:space="0" w:color="auto"/>
            <w:right w:val="none" w:sz="0" w:space="0" w:color="auto"/>
          </w:divBdr>
        </w:div>
        <w:div w:id="141196242">
          <w:marLeft w:val="480"/>
          <w:marRight w:val="0"/>
          <w:marTop w:val="0"/>
          <w:marBottom w:val="0"/>
          <w:divBdr>
            <w:top w:val="none" w:sz="0" w:space="0" w:color="auto"/>
            <w:left w:val="none" w:sz="0" w:space="0" w:color="auto"/>
            <w:bottom w:val="none" w:sz="0" w:space="0" w:color="auto"/>
            <w:right w:val="none" w:sz="0" w:space="0" w:color="auto"/>
          </w:divBdr>
        </w:div>
        <w:div w:id="147552303">
          <w:marLeft w:val="480"/>
          <w:marRight w:val="0"/>
          <w:marTop w:val="0"/>
          <w:marBottom w:val="0"/>
          <w:divBdr>
            <w:top w:val="none" w:sz="0" w:space="0" w:color="auto"/>
            <w:left w:val="none" w:sz="0" w:space="0" w:color="auto"/>
            <w:bottom w:val="none" w:sz="0" w:space="0" w:color="auto"/>
            <w:right w:val="none" w:sz="0" w:space="0" w:color="auto"/>
          </w:divBdr>
        </w:div>
        <w:div w:id="147982783">
          <w:marLeft w:val="480"/>
          <w:marRight w:val="0"/>
          <w:marTop w:val="0"/>
          <w:marBottom w:val="0"/>
          <w:divBdr>
            <w:top w:val="none" w:sz="0" w:space="0" w:color="auto"/>
            <w:left w:val="none" w:sz="0" w:space="0" w:color="auto"/>
            <w:bottom w:val="none" w:sz="0" w:space="0" w:color="auto"/>
            <w:right w:val="none" w:sz="0" w:space="0" w:color="auto"/>
          </w:divBdr>
        </w:div>
        <w:div w:id="175464071">
          <w:marLeft w:val="480"/>
          <w:marRight w:val="0"/>
          <w:marTop w:val="0"/>
          <w:marBottom w:val="0"/>
          <w:divBdr>
            <w:top w:val="none" w:sz="0" w:space="0" w:color="auto"/>
            <w:left w:val="none" w:sz="0" w:space="0" w:color="auto"/>
            <w:bottom w:val="none" w:sz="0" w:space="0" w:color="auto"/>
            <w:right w:val="none" w:sz="0" w:space="0" w:color="auto"/>
          </w:divBdr>
        </w:div>
        <w:div w:id="178394084">
          <w:marLeft w:val="480"/>
          <w:marRight w:val="0"/>
          <w:marTop w:val="0"/>
          <w:marBottom w:val="0"/>
          <w:divBdr>
            <w:top w:val="none" w:sz="0" w:space="0" w:color="auto"/>
            <w:left w:val="none" w:sz="0" w:space="0" w:color="auto"/>
            <w:bottom w:val="none" w:sz="0" w:space="0" w:color="auto"/>
            <w:right w:val="none" w:sz="0" w:space="0" w:color="auto"/>
          </w:divBdr>
        </w:div>
        <w:div w:id="182591740">
          <w:marLeft w:val="480"/>
          <w:marRight w:val="0"/>
          <w:marTop w:val="0"/>
          <w:marBottom w:val="0"/>
          <w:divBdr>
            <w:top w:val="none" w:sz="0" w:space="0" w:color="auto"/>
            <w:left w:val="none" w:sz="0" w:space="0" w:color="auto"/>
            <w:bottom w:val="none" w:sz="0" w:space="0" w:color="auto"/>
            <w:right w:val="none" w:sz="0" w:space="0" w:color="auto"/>
          </w:divBdr>
        </w:div>
        <w:div w:id="199779807">
          <w:marLeft w:val="480"/>
          <w:marRight w:val="0"/>
          <w:marTop w:val="0"/>
          <w:marBottom w:val="0"/>
          <w:divBdr>
            <w:top w:val="none" w:sz="0" w:space="0" w:color="auto"/>
            <w:left w:val="none" w:sz="0" w:space="0" w:color="auto"/>
            <w:bottom w:val="none" w:sz="0" w:space="0" w:color="auto"/>
            <w:right w:val="none" w:sz="0" w:space="0" w:color="auto"/>
          </w:divBdr>
        </w:div>
        <w:div w:id="213348035">
          <w:marLeft w:val="480"/>
          <w:marRight w:val="0"/>
          <w:marTop w:val="0"/>
          <w:marBottom w:val="0"/>
          <w:divBdr>
            <w:top w:val="none" w:sz="0" w:space="0" w:color="auto"/>
            <w:left w:val="none" w:sz="0" w:space="0" w:color="auto"/>
            <w:bottom w:val="none" w:sz="0" w:space="0" w:color="auto"/>
            <w:right w:val="none" w:sz="0" w:space="0" w:color="auto"/>
          </w:divBdr>
        </w:div>
        <w:div w:id="250092442">
          <w:marLeft w:val="480"/>
          <w:marRight w:val="0"/>
          <w:marTop w:val="0"/>
          <w:marBottom w:val="0"/>
          <w:divBdr>
            <w:top w:val="none" w:sz="0" w:space="0" w:color="auto"/>
            <w:left w:val="none" w:sz="0" w:space="0" w:color="auto"/>
            <w:bottom w:val="none" w:sz="0" w:space="0" w:color="auto"/>
            <w:right w:val="none" w:sz="0" w:space="0" w:color="auto"/>
          </w:divBdr>
        </w:div>
        <w:div w:id="251204056">
          <w:marLeft w:val="480"/>
          <w:marRight w:val="0"/>
          <w:marTop w:val="0"/>
          <w:marBottom w:val="0"/>
          <w:divBdr>
            <w:top w:val="none" w:sz="0" w:space="0" w:color="auto"/>
            <w:left w:val="none" w:sz="0" w:space="0" w:color="auto"/>
            <w:bottom w:val="none" w:sz="0" w:space="0" w:color="auto"/>
            <w:right w:val="none" w:sz="0" w:space="0" w:color="auto"/>
          </w:divBdr>
        </w:div>
        <w:div w:id="257298210">
          <w:marLeft w:val="480"/>
          <w:marRight w:val="0"/>
          <w:marTop w:val="0"/>
          <w:marBottom w:val="0"/>
          <w:divBdr>
            <w:top w:val="none" w:sz="0" w:space="0" w:color="auto"/>
            <w:left w:val="none" w:sz="0" w:space="0" w:color="auto"/>
            <w:bottom w:val="none" w:sz="0" w:space="0" w:color="auto"/>
            <w:right w:val="none" w:sz="0" w:space="0" w:color="auto"/>
          </w:divBdr>
        </w:div>
        <w:div w:id="273637693">
          <w:marLeft w:val="480"/>
          <w:marRight w:val="0"/>
          <w:marTop w:val="0"/>
          <w:marBottom w:val="0"/>
          <w:divBdr>
            <w:top w:val="none" w:sz="0" w:space="0" w:color="auto"/>
            <w:left w:val="none" w:sz="0" w:space="0" w:color="auto"/>
            <w:bottom w:val="none" w:sz="0" w:space="0" w:color="auto"/>
            <w:right w:val="none" w:sz="0" w:space="0" w:color="auto"/>
          </w:divBdr>
        </w:div>
        <w:div w:id="285893821">
          <w:marLeft w:val="480"/>
          <w:marRight w:val="0"/>
          <w:marTop w:val="0"/>
          <w:marBottom w:val="0"/>
          <w:divBdr>
            <w:top w:val="none" w:sz="0" w:space="0" w:color="auto"/>
            <w:left w:val="none" w:sz="0" w:space="0" w:color="auto"/>
            <w:bottom w:val="none" w:sz="0" w:space="0" w:color="auto"/>
            <w:right w:val="none" w:sz="0" w:space="0" w:color="auto"/>
          </w:divBdr>
        </w:div>
        <w:div w:id="293606507">
          <w:marLeft w:val="480"/>
          <w:marRight w:val="0"/>
          <w:marTop w:val="0"/>
          <w:marBottom w:val="0"/>
          <w:divBdr>
            <w:top w:val="none" w:sz="0" w:space="0" w:color="auto"/>
            <w:left w:val="none" w:sz="0" w:space="0" w:color="auto"/>
            <w:bottom w:val="none" w:sz="0" w:space="0" w:color="auto"/>
            <w:right w:val="none" w:sz="0" w:space="0" w:color="auto"/>
          </w:divBdr>
        </w:div>
        <w:div w:id="299263648">
          <w:marLeft w:val="480"/>
          <w:marRight w:val="0"/>
          <w:marTop w:val="0"/>
          <w:marBottom w:val="0"/>
          <w:divBdr>
            <w:top w:val="none" w:sz="0" w:space="0" w:color="auto"/>
            <w:left w:val="none" w:sz="0" w:space="0" w:color="auto"/>
            <w:bottom w:val="none" w:sz="0" w:space="0" w:color="auto"/>
            <w:right w:val="none" w:sz="0" w:space="0" w:color="auto"/>
          </w:divBdr>
        </w:div>
        <w:div w:id="301346623">
          <w:marLeft w:val="480"/>
          <w:marRight w:val="0"/>
          <w:marTop w:val="0"/>
          <w:marBottom w:val="0"/>
          <w:divBdr>
            <w:top w:val="none" w:sz="0" w:space="0" w:color="auto"/>
            <w:left w:val="none" w:sz="0" w:space="0" w:color="auto"/>
            <w:bottom w:val="none" w:sz="0" w:space="0" w:color="auto"/>
            <w:right w:val="none" w:sz="0" w:space="0" w:color="auto"/>
          </w:divBdr>
        </w:div>
        <w:div w:id="308941957">
          <w:marLeft w:val="480"/>
          <w:marRight w:val="0"/>
          <w:marTop w:val="0"/>
          <w:marBottom w:val="0"/>
          <w:divBdr>
            <w:top w:val="none" w:sz="0" w:space="0" w:color="auto"/>
            <w:left w:val="none" w:sz="0" w:space="0" w:color="auto"/>
            <w:bottom w:val="none" w:sz="0" w:space="0" w:color="auto"/>
            <w:right w:val="none" w:sz="0" w:space="0" w:color="auto"/>
          </w:divBdr>
        </w:div>
        <w:div w:id="327943872">
          <w:marLeft w:val="480"/>
          <w:marRight w:val="0"/>
          <w:marTop w:val="0"/>
          <w:marBottom w:val="0"/>
          <w:divBdr>
            <w:top w:val="none" w:sz="0" w:space="0" w:color="auto"/>
            <w:left w:val="none" w:sz="0" w:space="0" w:color="auto"/>
            <w:bottom w:val="none" w:sz="0" w:space="0" w:color="auto"/>
            <w:right w:val="none" w:sz="0" w:space="0" w:color="auto"/>
          </w:divBdr>
        </w:div>
        <w:div w:id="348726042">
          <w:marLeft w:val="480"/>
          <w:marRight w:val="0"/>
          <w:marTop w:val="0"/>
          <w:marBottom w:val="0"/>
          <w:divBdr>
            <w:top w:val="none" w:sz="0" w:space="0" w:color="auto"/>
            <w:left w:val="none" w:sz="0" w:space="0" w:color="auto"/>
            <w:bottom w:val="none" w:sz="0" w:space="0" w:color="auto"/>
            <w:right w:val="none" w:sz="0" w:space="0" w:color="auto"/>
          </w:divBdr>
        </w:div>
        <w:div w:id="368260845">
          <w:marLeft w:val="480"/>
          <w:marRight w:val="0"/>
          <w:marTop w:val="0"/>
          <w:marBottom w:val="0"/>
          <w:divBdr>
            <w:top w:val="none" w:sz="0" w:space="0" w:color="auto"/>
            <w:left w:val="none" w:sz="0" w:space="0" w:color="auto"/>
            <w:bottom w:val="none" w:sz="0" w:space="0" w:color="auto"/>
            <w:right w:val="none" w:sz="0" w:space="0" w:color="auto"/>
          </w:divBdr>
        </w:div>
        <w:div w:id="388303312">
          <w:marLeft w:val="480"/>
          <w:marRight w:val="0"/>
          <w:marTop w:val="0"/>
          <w:marBottom w:val="0"/>
          <w:divBdr>
            <w:top w:val="none" w:sz="0" w:space="0" w:color="auto"/>
            <w:left w:val="none" w:sz="0" w:space="0" w:color="auto"/>
            <w:bottom w:val="none" w:sz="0" w:space="0" w:color="auto"/>
            <w:right w:val="none" w:sz="0" w:space="0" w:color="auto"/>
          </w:divBdr>
        </w:div>
        <w:div w:id="407507489">
          <w:marLeft w:val="480"/>
          <w:marRight w:val="0"/>
          <w:marTop w:val="0"/>
          <w:marBottom w:val="0"/>
          <w:divBdr>
            <w:top w:val="none" w:sz="0" w:space="0" w:color="auto"/>
            <w:left w:val="none" w:sz="0" w:space="0" w:color="auto"/>
            <w:bottom w:val="none" w:sz="0" w:space="0" w:color="auto"/>
            <w:right w:val="none" w:sz="0" w:space="0" w:color="auto"/>
          </w:divBdr>
        </w:div>
        <w:div w:id="443307716">
          <w:marLeft w:val="480"/>
          <w:marRight w:val="0"/>
          <w:marTop w:val="0"/>
          <w:marBottom w:val="0"/>
          <w:divBdr>
            <w:top w:val="none" w:sz="0" w:space="0" w:color="auto"/>
            <w:left w:val="none" w:sz="0" w:space="0" w:color="auto"/>
            <w:bottom w:val="none" w:sz="0" w:space="0" w:color="auto"/>
            <w:right w:val="none" w:sz="0" w:space="0" w:color="auto"/>
          </w:divBdr>
        </w:div>
        <w:div w:id="443767142">
          <w:marLeft w:val="480"/>
          <w:marRight w:val="0"/>
          <w:marTop w:val="0"/>
          <w:marBottom w:val="0"/>
          <w:divBdr>
            <w:top w:val="none" w:sz="0" w:space="0" w:color="auto"/>
            <w:left w:val="none" w:sz="0" w:space="0" w:color="auto"/>
            <w:bottom w:val="none" w:sz="0" w:space="0" w:color="auto"/>
            <w:right w:val="none" w:sz="0" w:space="0" w:color="auto"/>
          </w:divBdr>
        </w:div>
        <w:div w:id="451100535">
          <w:marLeft w:val="480"/>
          <w:marRight w:val="0"/>
          <w:marTop w:val="0"/>
          <w:marBottom w:val="0"/>
          <w:divBdr>
            <w:top w:val="none" w:sz="0" w:space="0" w:color="auto"/>
            <w:left w:val="none" w:sz="0" w:space="0" w:color="auto"/>
            <w:bottom w:val="none" w:sz="0" w:space="0" w:color="auto"/>
            <w:right w:val="none" w:sz="0" w:space="0" w:color="auto"/>
          </w:divBdr>
        </w:div>
        <w:div w:id="453210027">
          <w:marLeft w:val="480"/>
          <w:marRight w:val="0"/>
          <w:marTop w:val="0"/>
          <w:marBottom w:val="0"/>
          <w:divBdr>
            <w:top w:val="none" w:sz="0" w:space="0" w:color="auto"/>
            <w:left w:val="none" w:sz="0" w:space="0" w:color="auto"/>
            <w:bottom w:val="none" w:sz="0" w:space="0" w:color="auto"/>
            <w:right w:val="none" w:sz="0" w:space="0" w:color="auto"/>
          </w:divBdr>
        </w:div>
        <w:div w:id="525024434">
          <w:marLeft w:val="480"/>
          <w:marRight w:val="0"/>
          <w:marTop w:val="0"/>
          <w:marBottom w:val="0"/>
          <w:divBdr>
            <w:top w:val="none" w:sz="0" w:space="0" w:color="auto"/>
            <w:left w:val="none" w:sz="0" w:space="0" w:color="auto"/>
            <w:bottom w:val="none" w:sz="0" w:space="0" w:color="auto"/>
            <w:right w:val="none" w:sz="0" w:space="0" w:color="auto"/>
          </w:divBdr>
        </w:div>
        <w:div w:id="525294892">
          <w:marLeft w:val="480"/>
          <w:marRight w:val="0"/>
          <w:marTop w:val="0"/>
          <w:marBottom w:val="0"/>
          <w:divBdr>
            <w:top w:val="none" w:sz="0" w:space="0" w:color="auto"/>
            <w:left w:val="none" w:sz="0" w:space="0" w:color="auto"/>
            <w:bottom w:val="none" w:sz="0" w:space="0" w:color="auto"/>
            <w:right w:val="none" w:sz="0" w:space="0" w:color="auto"/>
          </w:divBdr>
        </w:div>
        <w:div w:id="542255595">
          <w:marLeft w:val="480"/>
          <w:marRight w:val="0"/>
          <w:marTop w:val="0"/>
          <w:marBottom w:val="0"/>
          <w:divBdr>
            <w:top w:val="none" w:sz="0" w:space="0" w:color="auto"/>
            <w:left w:val="none" w:sz="0" w:space="0" w:color="auto"/>
            <w:bottom w:val="none" w:sz="0" w:space="0" w:color="auto"/>
            <w:right w:val="none" w:sz="0" w:space="0" w:color="auto"/>
          </w:divBdr>
        </w:div>
        <w:div w:id="542592708">
          <w:marLeft w:val="480"/>
          <w:marRight w:val="0"/>
          <w:marTop w:val="0"/>
          <w:marBottom w:val="0"/>
          <w:divBdr>
            <w:top w:val="none" w:sz="0" w:space="0" w:color="auto"/>
            <w:left w:val="none" w:sz="0" w:space="0" w:color="auto"/>
            <w:bottom w:val="none" w:sz="0" w:space="0" w:color="auto"/>
            <w:right w:val="none" w:sz="0" w:space="0" w:color="auto"/>
          </w:divBdr>
        </w:div>
        <w:div w:id="590816208">
          <w:marLeft w:val="480"/>
          <w:marRight w:val="0"/>
          <w:marTop w:val="0"/>
          <w:marBottom w:val="0"/>
          <w:divBdr>
            <w:top w:val="none" w:sz="0" w:space="0" w:color="auto"/>
            <w:left w:val="none" w:sz="0" w:space="0" w:color="auto"/>
            <w:bottom w:val="none" w:sz="0" w:space="0" w:color="auto"/>
            <w:right w:val="none" w:sz="0" w:space="0" w:color="auto"/>
          </w:divBdr>
        </w:div>
        <w:div w:id="603267245">
          <w:marLeft w:val="480"/>
          <w:marRight w:val="0"/>
          <w:marTop w:val="0"/>
          <w:marBottom w:val="0"/>
          <w:divBdr>
            <w:top w:val="none" w:sz="0" w:space="0" w:color="auto"/>
            <w:left w:val="none" w:sz="0" w:space="0" w:color="auto"/>
            <w:bottom w:val="none" w:sz="0" w:space="0" w:color="auto"/>
            <w:right w:val="none" w:sz="0" w:space="0" w:color="auto"/>
          </w:divBdr>
        </w:div>
        <w:div w:id="627053737">
          <w:marLeft w:val="480"/>
          <w:marRight w:val="0"/>
          <w:marTop w:val="0"/>
          <w:marBottom w:val="0"/>
          <w:divBdr>
            <w:top w:val="none" w:sz="0" w:space="0" w:color="auto"/>
            <w:left w:val="none" w:sz="0" w:space="0" w:color="auto"/>
            <w:bottom w:val="none" w:sz="0" w:space="0" w:color="auto"/>
            <w:right w:val="none" w:sz="0" w:space="0" w:color="auto"/>
          </w:divBdr>
        </w:div>
        <w:div w:id="669218486">
          <w:marLeft w:val="480"/>
          <w:marRight w:val="0"/>
          <w:marTop w:val="0"/>
          <w:marBottom w:val="0"/>
          <w:divBdr>
            <w:top w:val="none" w:sz="0" w:space="0" w:color="auto"/>
            <w:left w:val="none" w:sz="0" w:space="0" w:color="auto"/>
            <w:bottom w:val="none" w:sz="0" w:space="0" w:color="auto"/>
            <w:right w:val="none" w:sz="0" w:space="0" w:color="auto"/>
          </w:divBdr>
        </w:div>
        <w:div w:id="697780393">
          <w:marLeft w:val="480"/>
          <w:marRight w:val="0"/>
          <w:marTop w:val="0"/>
          <w:marBottom w:val="0"/>
          <w:divBdr>
            <w:top w:val="none" w:sz="0" w:space="0" w:color="auto"/>
            <w:left w:val="none" w:sz="0" w:space="0" w:color="auto"/>
            <w:bottom w:val="none" w:sz="0" w:space="0" w:color="auto"/>
            <w:right w:val="none" w:sz="0" w:space="0" w:color="auto"/>
          </w:divBdr>
        </w:div>
        <w:div w:id="744913968">
          <w:marLeft w:val="480"/>
          <w:marRight w:val="0"/>
          <w:marTop w:val="0"/>
          <w:marBottom w:val="0"/>
          <w:divBdr>
            <w:top w:val="none" w:sz="0" w:space="0" w:color="auto"/>
            <w:left w:val="none" w:sz="0" w:space="0" w:color="auto"/>
            <w:bottom w:val="none" w:sz="0" w:space="0" w:color="auto"/>
            <w:right w:val="none" w:sz="0" w:space="0" w:color="auto"/>
          </w:divBdr>
        </w:div>
        <w:div w:id="747388582">
          <w:marLeft w:val="480"/>
          <w:marRight w:val="0"/>
          <w:marTop w:val="0"/>
          <w:marBottom w:val="0"/>
          <w:divBdr>
            <w:top w:val="none" w:sz="0" w:space="0" w:color="auto"/>
            <w:left w:val="none" w:sz="0" w:space="0" w:color="auto"/>
            <w:bottom w:val="none" w:sz="0" w:space="0" w:color="auto"/>
            <w:right w:val="none" w:sz="0" w:space="0" w:color="auto"/>
          </w:divBdr>
        </w:div>
        <w:div w:id="767585531">
          <w:marLeft w:val="480"/>
          <w:marRight w:val="0"/>
          <w:marTop w:val="0"/>
          <w:marBottom w:val="0"/>
          <w:divBdr>
            <w:top w:val="none" w:sz="0" w:space="0" w:color="auto"/>
            <w:left w:val="none" w:sz="0" w:space="0" w:color="auto"/>
            <w:bottom w:val="none" w:sz="0" w:space="0" w:color="auto"/>
            <w:right w:val="none" w:sz="0" w:space="0" w:color="auto"/>
          </w:divBdr>
        </w:div>
        <w:div w:id="773744083">
          <w:marLeft w:val="480"/>
          <w:marRight w:val="0"/>
          <w:marTop w:val="0"/>
          <w:marBottom w:val="0"/>
          <w:divBdr>
            <w:top w:val="none" w:sz="0" w:space="0" w:color="auto"/>
            <w:left w:val="none" w:sz="0" w:space="0" w:color="auto"/>
            <w:bottom w:val="none" w:sz="0" w:space="0" w:color="auto"/>
            <w:right w:val="none" w:sz="0" w:space="0" w:color="auto"/>
          </w:divBdr>
        </w:div>
        <w:div w:id="773986731">
          <w:marLeft w:val="480"/>
          <w:marRight w:val="0"/>
          <w:marTop w:val="0"/>
          <w:marBottom w:val="0"/>
          <w:divBdr>
            <w:top w:val="none" w:sz="0" w:space="0" w:color="auto"/>
            <w:left w:val="none" w:sz="0" w:space="0" w:color="auto"/>
            <w:bottom w:val="none" w:sz="0" w:space="0" w:color="auto"/>
            <w:right w:val="none" w:sz="0" w:space="0" w:color="auto"/>
          </w:divBdr>
        </w:div>
        <w:div w:id="800881249">
          <w:marLeft w:val="480"/>
          <w:marRight w:val="0"/>
          <w:marTop w:val="0"/>
          <w:marBottom w:val="0"/>
          <w:divBdr>
            <w:top w:val="none" w:sz="0" w:space="0" w:color="auto"/>
            <w:left w:val="none" w:sz="0" w:space="0" w:color="auto"/>
            <w:bottom w:val="none" w:sz="0" w:space="0" w:color="auto"/>
            <w:right w:val="none" w:sz="0" w:space="0" w:color="auto"/>
          </w:divBdr>
        </w:div>
        <w:div w:id="854735793">
          <w:marLeft w:val="480"/>
          <w:marRight w:val="0"/>
          <w:marTop w:val="0"/>
          <w:marBottom w:val="0"/>
          <w:divBdr>
            <w:top w:val="none" w:sz="0" w:space="0" w:color="auto"/>
            <w:left w:val="none" w:sz="0" w:space="0" w:color="auto"/>
            <w:bottom w:val="none" w:sz="0" w:space="0" w:color="auto"/>
            <w:right w:val="none" w:sz="0" w:space="0" w:color="auto"/>
          </w:divBdr>
        </w:div>
        <w:div w:id="879362285">
          <w:marLeft w:val="480"/>
          <w:marRight w:val="0"/>
          <w:marTop w:val="0"/>
          <w:marBottom w:val="0"/>
          <w:divBdr>
            <w:top w:val="none" w:sz="0" w:space="0" w:color="auto"/>
            <w:left w:val="none" w:sz="0" w:space="0" w:color="auto"/>
            <w:bottom w:val="none" w:sz="0" w:space="0" w:color="auto"/>
            <w:right w:val="none" w:sz="0" w:space="0" w:color="auto"/>
          </w:divBdr>
        </w:div>
        <w:div w:id="888372764">
          <w:marLeft w:val="480"/>
          <w:marRight w:val="0"/>
          <w:marTop w:val="0"/>
          <w:marBottom w:val="0"/>
          <w:divBdr>
            <w:top w:val="none" w:sz="0" w:space="0" w:color="auto"/>
            <w:left w:val="none" w:sz="0" w:space="0" w:color="auto"/>
            <w:bottom w:val="none" w:sz="0" w:space="0" w:color="auto"/>
            <w:right w:val="none" w:sz="0" w:space="0" w:color="auto"/>
          </w:divBdr>
        </w:div>
        <w:div w:id="902833363">
          <w:marLeft w:val="480"/>
          <w:marRight w:val="0"/>
          <w:marTop w:val="0"/>
          <w:marBottom w:val="0"/>
          <w:divBdr>
            <w:top w:val="none" w:sz="0" w:space="0" w:color="auto"/>
            <w:left w:val="none" w:sz="0" w:space="0" w:color="auto"/>
            <w:bottom w:val="none" w:sz="0" w:space="0" w:color="auto"/>
            <w:right w:val="none" w:sz="0" w:space="0" w:color="auto"/>
          </w:divBdr>
        </w:div>
        <w:div w:id="932081355">
          <w:marLeft w:val="480"/>
          <w:marRight w:val="0"/>
          <w:marTop w:val="0"/>
          <w:marBottom w:val="0"/>
          <w:divBdr>
            <w:top w:val="none" w:sz="0" w:space="0" w:color="auto"/>
            <w:left w:val="none" w:sz="0" w:space="0" w:color="auto"/>
            <w:bottom w:val="none" w:sz="0" w:space="0" w:color="auto"/>
            <w:right w:val="none" w:sz="0" w:space="0" w:color="auto"/>
          </w:divBdr>
        </w:div>
        <w:div w:id="943347555">
          <w:marLeft w:val="480"/>
          <w:marRight w:val="0"/>
          <w:marTop w:val="0"/>
          <w:marBottom w:val="0"/>
          <w:divBdr>
            <w:top w:val="none" w:sz="0" w:space="0" w:color="auto"/>
            <w:left w:val="none" w:sz="0" w:space="0" w:color="auto"/>
            <w:bottom w:val="none" w:sz="0" w:space="0" w:color="auto"/>
            <w:right w:val="none" w:sz="0" w:space="0" w:color="auto"/>
          </w:divBdr>
        </w:div>
        <w:div w:id="1015351982">
          <w:marLeft w:val="480"/>
          <w:marRight w:val="0"/>
          <w:marTop w:val="0"/>
          <w:marBottom w:val="0"/>
          <w:divBdr>
            <w:top w:val="none" w:sz="0" w:space="0" w:color="auto"/>
            <w:left w:val="none" w:sz="0" w:space="0" w:color="auto"/>
            <w:bottom w:val="none" w:sz="0" w:space="0" w:color="auto"/>
            <w:right w:val="none" w:sz="0" w:space="0" w:color="auto"/>
          </w:divBdr>
        </w:div>
        <w:div w:id="1016079455">
          <w:marLeft w:val="480"/>
          <w:marRight w:val="0"/>
          <w:marTop w:val="0"/>
          <w:marBottom w:val="0"/>
          <w:divBdr>
            <w:top w:val="none" w:sz="0" w:space="0" w:color="auto"/>
            <w:left w:val="none" w:sz="0" w:space="0" w:color="auto"/>
            <w:bottom w:val="none" w:sz="0" w:space="0" w:color="auto"/>
            <w:right w:val="none" w:sz="0" w:space="0" w:color="auto"/>
          </w:divBdr>
        </w:div>
        <w:div w:id="1038820749">
          <w:marLeft w:val="480"/>
          <w:marRight w:val="0"/>
          <w:marTop w:val="0"/>
          <w:marBottom w:val="0"/>
          <w:divBdr>
            <w:top w:val="none" w:sz="0" w:space="0" w:color="auto"/>
            <w:left w:val="none" w:sz="0" w:space="0" w:color="auto"/>
            <w:bottom w:val="none" w:sz="0" w:space="0" w:color="auto"/>
            <w:right w:val="none" w:sz="0" w:space="0" w:color="auto"/>
          </w:divBdr>
        </w:div>
        <w:div w:id="1038823081">
          <w:marLeft w:val="480"/>
          <w:marRight w:val="0"/>
          <w:marTop w:val="0"/>
          <w:marBottom w:val="0"/>
          <w:divBdr>
            <w:top w:val="none" w:sz="0" w:space="0" w:color="auto"/>
            <w:left w:val="none" w:sz="0" w:space="0" w:color="auto"/>
            <w:bottom w:val="none" w:sz="0" w:space="0" w:color="auto"/>
            <w:right w:val="none" w:sz="0" w:space="0" w:color="auto"/>
          </w:divBdr>
        </w:div>
        <w:div w:id="1041127166">
          <w:marLeft w:val="480"/>
          <w:marRight w:val="0"/>
          <w:marTop w:val="0"/>
          <w:marBottom w:val="0"/>
          <w:divBdr>
            <w:top w:val="none" w:sz="0" w:space="0" w:color="auto"/>
            <w:left w:val="none" w:sz="0" w:space="0" w:color="auto"/>
            <w:bottom w:val="none" w:sz="0" w:space="0" w:color="auto"/>
            <w:right w:val="none" w:sz="0" w:space="0" w:color="auto"/>
          </w:divBdr>
        </w:div>
        <w:div w:id="1057123177">
          <w:marLeft w:val="480"/>
          <w:marRight w:val="0"/>
          <w:marTop w:val="0"/>
          <w:marBottom w:val="0"/>
          <w:divBdr>
            <w:top w:val="none" w:sz="0" w:space="0" w:color="auto"/>
            <w:left w:val="none" w:sz="0" w:space="0" w:color="auto"/>
            <w:bottom w:val="none" w:sz="0" w:space="0" w:color="auto"/>
            <w:right w:val="none" w:sz="0" w:space="0" w:color="auto"/>
          </w:divBdr>
        </w:div>
        <w:div w:id="1068304054">
          <w:marLeft w:val="480"/>
          <w:marRight w:val="0"/>
          <w:marTop w:val="0"/>
          <w:marBottom w:val="0"/>
          <w:divBdr>
            <w:top w:val="none" w:sz="0" w:space="0" w:color="auto"/>
            <w:left w:val="none" w:sz="0" w:space="0" w:color="auto"/>
            <w:bottom w:val="none" w:sz="0" w:space="0" w:color="auto"/>
            <w:right w:val="none" w:sz="0" w:space="0" w:color="auto"/>
          </w:divBdr>
        </w:div>
        <w:div w:id="1082220264">
          <w:marLeft w:val="480"/>
          <w:marRight w:val="0"/>
          <w:marTop w:val="0"/>
          <w:marBottom w:val="0"/>
          <w:divBdr>
            <w:top w:val="none" w:sz="0" w:space="0" w:color="auto"/>
            <w:left w:val="none" w:sz="0" w:space="0" w:color="auto"/>
            <w:bottom w:val="none" w:sz="0" w:space="0" w:color="auto"/>
            <w:right w:val="none" w:sz="0" w:space="0" w:color="auto"/>
          </w:divBdr>
        </w:div>
        <w:div w:id="1104806270">
          <w:marLeft w:val="480"/>
          <w:marRight w:val="0"/>
          <w:marTop w:val="0"/>
          <w:marBottom w:val="0"/>
          <w:divBdr>
            <w:top w:val="none" w:sz="0" w:space="0" w:color="auto"/>
            <w:left w:val="none" w:sz="0" w:space="0" w:color="auto"/>
            <w:bottom w:val="none" w:sz="0" w:space="0" w:color="auto"/>
            <w:right w:val="none" w:sz="0" w:space="0" w:color="auto"/>
          </w:divBdr>
        </w:div>
        <w:div w:id="1114516959">
          <w:marLeft w:val="480"/>
          <w:marRight w:val="0"/>
          <w:marTop w:val="0"/>
          <w:marBottom w:val="0"/>
          <w:divBdr>
            <w:top w:val="none" w:sz="0" w:space="0" w:color="auto"/>
            <w:left w:val="none" w:sz="0" w:space="0" w:color="auto"/>
            <w:bottom w:val="none" w:sz="0" w:space="0" w:color="auto"/>
            <w:right w:val="none" w:sz="0" w:space="0" w:color="auto"/>
          </w:divBdr>
        </w:div>
        <w:div w:id="1132208463">
          <w:marLeft w:val="480"/>
          <w:marRight w:val="0"/>
          <w:marTop w:val="0"/>
          <w:marBottom w:val="0"/>
          <w:divBdr>
            <w:top w:val="none" w:sz="0" w:space="0" w:color="auto"/>
            <w:left w:val="none" w:sz="0" w:space="0" w:color="auto"/>
            <w:bottom w:val="none" w:sz="0" w:space="0" w:color="auto"/>
            <w:right w:val="none" w:sz="0" w:space="0" w:color="auto"/>
          </w:divBdr>
        </w:div>
        <w:div w:id="1161964864">
          <w:marLeft w:val="480"/>
          <w:marRight w:val="0"/>
          <w:marTop w:val="0"/>
          <w:marBottom w:val="0"/>
          <w:divBdr>
            <w:top w:val="none" w:sz="0" w:space="0" w:color="auto"/>
            <w:left w:val="none" w:sz="0" w:space="0" w:color="auto"/>
            <w:bottom w:val="none" w:sz="0" w:space="0" w:color="auto"/>
            <w:right w:val="none" w:sz="0" w:space="0" w:color="auto"/>
          </w:divBdr>
        </w:div>
        <w:div w:id="1216313024">
          <w:marLeft w:val="480"/>
          <w:marRight w:val="0"/>
          <w:marTop w:val="0"/>
          <w:marBottom w:val="0"/>
          <w:divBdr>
            <w:top w:val="none" w:sz="0" w:space="0" w:color="auto"/>
            <w:left w:val="none" w:sz="0" w:space="0" w:color="auto"/>
            <w:bottom w:val="none" w:sz="0" w:space="0" w:color="auto"/>
            <w:right w:val="none" w:sz="0" w:space="0" w:color="auto"/>
          </w:divBdr>
        </w:div>
        <w:div w:id="1227451653">
          <w:marLeft w:val="480"/>
          <w:marRight w:val="0"/>
          <w:marTop w:val="0"/>
          <w:marBottom w:val="0"/>
          <w:divBdr>
            <w:top w:val="none" w:sz="0" w:space="0" w:color="auto"/>
            <w:left w:val="none" w:sz="0" w:space="0" w:color="auto"/>
            <w:bottom w:val="none" w:sz="0" w:space="0" w:color="auto"/>
            <w:right w:val="none" w:sz="0" w:space="0" w:color="auto"/>
          </w:divBdr>
        </w:div>
        <w:div w:id="1273395695">
          <w:marLeft w:val="480"/>
          <w:marRight w:val="0"/>
          <w:marTop w:val="0"/>
          <w:marBottom w:val="0"/>
          <w:divBdr>
            <w:top w:val="none" w:sz="0" w:space="0" w:color="auto"/>
            <w:left w:val="none" w:sz="0" w:space="0" w:color="auto"/>
            <w:bottom w:val="none" w:sz="0" w:space="0" w:color="auto"/>
            <w:right w:val="none" w:sz="0" w:space="0" w:color="auto"/>
          </w:divBdr>
        </w:div>
        <w:div w:id="1296717722">
          <w:marLeft w:val="480"/>
          <w:marRight w:val="0"/>
          <w:marTop w:val="0"/>
          <w:marBottom w:val="0"/>
          <w:divBdr>
            <w:top w:val="none" w:sz="0" w:space="0" w:color="auto"/>
            <w:left w:val="none" w:sz="0" w:space="0" w:color="auto"/>
            <w:bottom w:val="none" w:sz="0" w:space="0" w:color="auto"/>
            <w:right w:val="none" w:sz="0" w:space="0" w:color="auto"/>
          </w:divBdr>
        </w:div>
        <w:div w:id="1314024946">
          <w:marLeft w:val="480"/>
          <w:marRight w:val="0"/>
          <w:marTop w:val="0"/>
          <w:marBottom w:val="0"/>
          <w:divBdr>
            <w:top w:val="none" w:sz="0" w:space="0" w:color="auto"/>
            <w:left w:val="none" w:sz="0" w:space="0" w:color="auto"/>
            <w:bottom w:val="none" w:sz="0" w:space="0" w:color="auto"/>
            <w:right w:val="none" w:sz="0" w:space="0" w:color="auto"/>
          </w:divBdr>
        </w:div>
        <w:div w:id="1321229284">
          <w:marLeft w:val="480"/>
          <w:marRight w:val="0"/>
          <w:marTop w:val="0"/>
          <w:marBottom w:val="0"/>
          <w:divBdr>
            <w:top w:val="none" w:sz="0" w:space="0" w:color="auto"/>
            <w:left w:val="none" w:sz="0" w:space="0" w:color="auto"/>
            <w:bottom w:val="none" w:sz="0" w:space="0" w:color="auto"/>
            <w:right w:val="none" w:sz="0" w:space="0" w:color="auto"/>
          </w:divBdr>
        </w:div>
        <w:div w:id="1322663109">
          <w:marLeft w:val="480"/>
          <w:marRight w:val="0"/>
          <w:marTop w:val="0"/>
          <w:marBottom w:val="0"/>
          <w:divBdr>
            <w:top w:val="none" w:sz="0" w:space="0" w:color="auto"/>
            <w:left w:val="none" w:sz="0" w:space="0" w:color="auto"/>
            <w:bottom w:val="none" w:sz="0" w:space="0" w:color="auto"/>
            <w:right w:val="none" w:sz="0" w:space="0" w:color="auto"/>
          </w:divBdr>
        </w:div>
        <w:div w:id="1340427277">
          <w:marLeft w:val="480"/>
          <w:marRight w:val="0"/>
          <w:marTop w:val="0"/>
          <w:marBottom w:val="0"/>
          <w:divBdr>
            <w:top w:val="none" w:sz="0" w:space="0" w:color="auto"/>
            <w:left w:val="none" w:sz="0" w:space="0" w:color="auto"/>
            <w:bottom w:val="none" w:sz="0" w:space="0" w:color="auto"/>
            <w:right w:val="none" w:sz="0" w:space="0" w:color="auto"/>
          </w:divBdr>
        </w:div>
        <w:div w:id="1355031331">
          <w:marLeft w:val="480"/>
          <w:marRight w:val="0"/>
          <w:marTop w:val="0"/>
          <w:marBottom w:val="0"/>
          <w:divBdr>
            <w:top w:val="none" w:sz="0" w:space="0" w:color="auto"/>
            <w:left w:val="none" w:sz="0" w:space="0" w:color="auto"/>
            <w:bottom w:val="none" w:sz="0" w:space="0" w:color="auto"/>
            <w:right w:val="none" w:sz="0" w:space="0" w:color="auto"/>
          </w:divBdr>
        </w:div>
        <w:div w:id="1387874966">
          <w:marLeft w:val="480"/>
          <w:marRight w:val="0"/>
          <w:marTop w:val="0"/>
          <w:marBottom w:val="0"/>
          <w:divBdr>
            <w:top w:val="none" w:sz="0" w:space="0" w:color="auto"/>
            <w:left w:val="none" w:sz="0" w:space="0" w:color="auto"/>
            <w:bottom w:val="none" w:sz="0" w:space="0" w:color="auto"/>
            <w:right w:val="none" w:sz="0" w:space="0" w:color="auto"/>
          </w:divBdr>
        </w:div>
        <w:div w:id="1403521416">
          <w:marLeft w:val="480"/>
          <w:marRight w:val="0"/>
          <w:marTop w:val="0"/>
          <w:marBottom w:val="0"/>
          <w:divBdr>
            <w:top w:val="none" w:sz="0" w:space="0" w:color="auto"/>
            <w:left w:val="none" w:sz="0" w:space="0" w:color="auto"/>
            <w:bottom w:val="none" w:sz="0" w:space="0" w:color="auto"/>
            <w:right w:val="none" w:sz="0" w:space="0" w:color="auto"/>
          </w:divBdr>
        </w:div>
        <w:div w:id="1438408993">
          <w:marLeft w:val="480"/>
          <w:marRight w:val="0"/>
          <w:marTop w:val="0"/>
          <w:marBottom w:val="0"/>
          <w:divBdr>
            <w:top w:val="none" w:sz="0" w:space="0" w:color="auto"/>
            <w:left w:val="none" w:sz="0" w:space="0" w:color="auto"/>
            <w:bottom w:val="none" w:sz="0" w:space="0" w:color="auto"/>
            <w:right w:val="none" w:sz="0" w:space="0" w:color="auto"/>
          </w:divBdr>
        </w:div>
        <w:div w:id="1440564454">
          <w:marLeft w:val="480"/>
          <w:marRight w:val="0"/>
          <w:marTop w:val="0"/>
          <w:marBottom w:val="0"/>
          <w:divBdr>
            <w:top w:val="none" w:sz="0" w:space="0" w:color="auto"/>
            <w:left w:val="none" w:sz="0" w:space="0" w:color="auto"/>
            <w:bottom w:val="none" w:sz="0" w:space="0" w:color="auto"/>
            <w:right w:val="none" w:sz="0" w:space="0" w:color="auto"/>
          </w:divBdr>
        </w:div>
        <w:div w:id="1455320430">
          <w:marLeft w:val="480"/>
          <w:marRight w:val="0"/>
          <w:marTop w:val="0"/>
          <w:marBottom w:val="0"/>
          <w:divBdr>
            <w:top w:val="none" w:sz="0" w:space="0" w:color="auto"/>
            <w:left w:val="none" w:sz="0" w:space="0" w:color="auto"/>
            <w:bottom w:val="none" w:sz="0" w:space="0" w:color="auto"/>
            <w:right w:val="none" w:sz="0" w:space="0" w:color="auto"/>
          </w:divBdr>
        </w:div>
        <w:div w:id="1472282779">
          <w:marLeft w:val="480"/>
          <w:marRight w:val="0"/>
          <w:marTop w:val="0"/>
          <w:marBottom w:val="0"/>
          <w:divBdr>
            <w:top w:val="none" w:sz="0" w:space="0" w:color="auto"/>
            <w:left w:val="none" w:sz="0" w:space="0" w:color="auto"/>
            <w:bottom w:val="none" w:sz="0" w:space="0" w:color="auto"/>
            <w:right w:val="none" w:sz="0" w:space="0" w:color="auto"/>
          </w:divBdr>
        </w:div>
        <w:div w:id="1520853134">
          <w:marLeft w:val="480"/>
          <w:marRight w:val="0"/>
          <w:marTop w:val="0"/>
          <w:marBottom w:val="0"/>
          <w:divBdr>
            <w:top w:val="none" w:sz="0" w:space="0" w:color="auto"/>
            <w:left w:val="none" w:sz="0" w:space="0" w:color="auto"/>
            <w:bottom w:val="none" w:sz="0" w:space="0" w:color="auto"/>
            <w:right w:val="none" w:sz="0" w:space="0" w:color="auto"/>
          </w:divBdr>
        </w:div>
        <w:div w:id="1546942321">
          <w:marLeft w:val="480"/>
          <w:marRight w:val="0"/>
          <w:marTop w:val="0"/>
          <w:marBottom w:val="0"/>
          <w:divBdr>
            <w:top w:val="none" w:sz="0" w:space="0" w:color="auto"/>
            <w:left w:val="none" w:sz="0" w:space="0" w:color="auto"/>
            <w:bottom w:val="none" w:sz="0" w:space="0" w:color="auto"/>
            <w:right w:val="none" w:sz="0" w:space="0" w:color="auto"/>
          </w:divBdr>
        </w:div>
        <w:div w:id="1547377537">
          <w:marLeft w:val="480"/>
          <w:marRight w:val="0"/>
          <w:marTop w:val="0"/>
          <w:marBottom w:val="0"/>
          <w:divBdr>
            <w:top w:val="none" w:sz="0" w:space="0" w:color="auto"/>
            <w:left w:val="none" w:sz="0" w:space="0" w:color="auto"/>
            <w:bottom w:val="none" w:sz="0" w:space="0" w:color="auto"/>
            <w:right w:val="none" w:sz="0" w:space="0" w:color="auto"/>
          </w:divBdr>
        </w:div>
        <w:div w:id="1550454565">
          <w:marLeft w:val="480"/>
          <w:marRight w:val="0"/>
          <w:marTop w:val="0"/>
          <w:marBottom w:val="0"/>
          <w:divBdr>
            <w:top w:val="none" w:sz="0" w:space="0" w:color="auto"/>
            <w:left w:val="none" w:sz="0" w:space="0" w:color="auto"/>
            <w:bottom w:val="none" w:sz="0" w:space="0" w:color="auto"/>
            <w:right w:val="none" w:sz="0" w:space="0" w:color="auto"/>
          </w:divBdr>
        </w:div>
        <w:div w:id="1577933776">
          <w:marLeft w:val="480"/>
          <w:marRight w:val="0"/>
          <w:marTop w:val="0"/>
          <w:marBottom w:val="0"/>
          <w:divBdr>
            <w:top w:val="none" w:sz="0" w:space="0" w:color="auto"/>
            <w:left w:val="none" w:sz="0" w:space="0" w:color="auto"/>
            <w:bottom w:val="none" w:sz="0" w:space="0" w:color="auto"/>
            <w:right w:val="none" w:sz="0" w:space="0" w:color="auto"/>
          </w:divBdr>
        </w:div>
        <w:div w:id="1582830149">
          <w:marLeft w:val="480"/>
          <w:marRight w:val="0"/>
          <w:marTop w:val="0"/>
          <w:marBottom w:val="0"/>
          <w:divBdr>
            <w:top w:val="none" w:sz="0" w:space="0" w:color="auto"/>
            <w:left w:val="none" w:sz="0" w:space="0" w:color="auto"/>
            <w:bottom w:val="none" w:sz="0" w:space="0" w:color="auto"/>
            <w:right w:val="none" w:sz="0" w:space="0" w:color="auto"/>
          </w:divBdr>
        </w:div>
        <w:div w:id="1582909769">
          <w:marLeft w:val="480"/>
          <w:marRight w:val="0"/>
          <w:marTop w:val="0"/>
          <w:marBottom w:val="0"/>
          <w:divBdr>
            <w:top w:val="none" w:sz="0" w:space="0" w:color="auto"/>
            <w:left w:val="none" w:sz="0" w:space="0" w:color="auto"/>
            <w:bottom w:val="none" w:sz="0" w:space="0" w:color="auto"/>
            <w:right w:val="none" w:sz="0" w:space="0" w:color="auto"/>
          </w:divBdr>
        </w:div>
        <w:div w:id="1600020915">
          <w:marLeft w:val="480"/>
          <w:marRight w:val="0"/>
          <w:marTop w:val="0"/>
          <w:marBottom w:val="0"/>
          <w:divBdr>
            <w:top w:val="none" w:sz="0" w:space="0" w:color="auto"/>
            <w:left w:val="none" w:sz="0" w:space="0" w:color="auto"/>
            <w:bottom w:val="none" w:sz="0" w:space="0" w:color="auto"/>
            <w:right w:val="none" w:sz="0" w:space="0" w:color="auto"/>
          </w:divBdr>
        </w:div>
        <w:div w:id="1609041726">
          <w:marLeft w:val="480"/>
          <w:marRight w:val="0"/>
          <w:marTop w:val="0"/>
          <w:marBottom w:val="0"/>
          <w:divBdr>
            <w:top w:val="none" w:sz="0" w:space="0" w:color="auto"/>
            <w:left w:val="none" w:sz="0" w:space="0" w:color="auto"/>
            <w:bottom w:val="none" w:sz="0" w:space="0" w:color="auto"/>
            <w:right w:val="none" w:sz="0" w:space="0" w:color="auto"/>
          </w:divBdr>
        </w:div>
        <w:div w:id="1720595509">
          <w:marLeft w:val="480"/>
          <w:marRight w:val="0"/>
          <w:marTop w:val="0"/>
          <w:marBottom w:val="0"/>
          <w:divBdr>
            <w:top w:val="none" w:sz="0" w:space="0" w:color="auto"/>
            <w:left w:val="none" w:sz="0" w:space="0" w:color="auto"/>
            <w:bottom w:val="none" w:sz="0" w:space="0" w:color="auto"/>
            <w:right w:val="none" w:sz="0" w:space="0" w:color="auto"/>
          </w:divBdr>
        </w:div>
        <w:div w:id="1728454348">
          <w:marLeft w:val="480"/>
          <w:marRight w:val="0"/>
          <w:marTop w:val="0"/>
          <w:marBottom w:val="0"/>
          <w:divBdr>
            <w:top w:val="none" w:sz="0" w:space="0" w:color="auto"/>
            <w:left w:val="none" w:sz="0" w:space="0" w:color="auto"/>
            <w:bottom w:val="none" w:sz="0" w:space="0" w:color="auto"/>
            <w:right w:val="none" w:sz="0" w:space="0" w:color="auto"/>
          </w:divBdr>
        </w:div>
        <w:div w:id="1752893945">
          <w:marLeft w:val="480"/>
          <w:marRight w:val="0"/>
          <w:marTop w:val="0"/>
          <w:marBottom w:val="0"/>
          <w:divBdr>
            <w:top w:val="none" w:sz="0" w:space="0" w:color="auto"/>
            <w:left w:val="none" w:sz="0" w:space="0" w:color="auto"/>
            <w:bottom w:val="none" w:sz="0" w:space="0" w:color="auto"/>
            <w:right w:val="none" w:sz="0" w:space="0" w:color="auto"/>
          </w:divBdr>
        </w:div>
        <w:div w:id="1780950804">
          <w:marLeft w:val="480"/>
          <w:marRight w:val="0"/>
          <w:marTop w:val="0"/>
          <w:marBottom w:val="0"/>
          <w:divBdr>
            <w:top w:val="none" w:sz="0" w:space="0" w:color="auto"/>
            <w:left w:val="none" w:sz="0" w:space="0" w:color="auto"/>
            <w:bottom w:val="none" w:sz="0" w:space="0" w:color="auto"/>
            <w:right w:val="none" w:sz="0" w:space="0" w:color="auto"/>
          </w:divBdr>
        </w:div>
        <w:div w:id="1796407638">
          <w:marLeft w:val="480"/>
          <w:marRight w:val="0"/>
          <w:marTop w:val="0"/>
          <w:marBottom w:val="0"/>
          <w:divBdr>
            <w:top w:val="none" w:sz="0" w:space="0" w:color="auto"/>
            <w:left w:val="none" w:sz="0" w:space="0" w:color="auto"/>
            <w:bottom w:val="none" w:sz="0" w:space="0" w:color="auto"/>
            <w:right w:val="none" w:sz="0" w:space="0" w:color="auto"/>
          </w:divBdr>
        </w:div>
        <w:div w:id="1860506679">
          <w:marLeft w:val="480"/>
          <w:marRight w:val="0"/>
          <w:marTop w:val="0"/>
          <w:marBottom w:val="0"/>
          <w:divBdr>
            <w:top w:val="none" w:sz="0" w:space="0" w:color="auto"/>
            <w:left w:val="none" w:sz="0" w:space="0" w:color="auto"/>
            <w:bottom w:val="none" w:sz="0" w:space="0" w:color="auto"/>
            <w:right w:val="none" w:sz="0" w:space="0" w:color="auto"/>
          </w:divBdr>
        </w:div>
        <w:div w:id="1866749947">
          <w:marLeft w:val="480"/>
          <w:marRight w:val="0"/>
          <w:marTop w:val="0"/>
          <w:marBottom w:val="0"/>
          <w:divBdr>
            <w:top w:val="none" w:sz="0" w:space="0" w:color="auto"/>
            <w:left w:val="none" w:sz="0" w:space="0" w:color="auto"/>
            <w:bottom w:val="none" w:sz="0" w:space="0" w:color="auto"/>
            <w:right w:val="none" w:sz="0" w:space="0" w:color="auto"/>
          </w:divBdr>
        </w:div>
        <w:div w:id="1869365206">
          <w:marLeft w:val="480"/>
          <w:marRight w:val="0"/>
          <w:marTop w:val="0"/>
          <w:marBottom w:val="0"/>
          <w:divBdr>
            <w:top w:val="none" w:sz="0" w:space="0" w:color="auto"/>
            <w:left w:val="none" w:sz="0" w:space="0" w:color="auto"/>
            <w:bottom w:val="none" w:sz="0" w:space="0" w:color="auto"/>
            <w:right w:val="none" w:sz="0" w:space="0" w:color="auto"/>
          </w:divBdr>
        </w:div>
        <w:div w:id="1874490285">
          <w:marLeft w:val="480"/>
          <w:marRight w:val="0"/>
          <w:marTop w:val="0"/>
          <w:marBottom w:val="0"/>
          <w:divBdr>
            <w:top w:val="none" w:sz="0" w:space="0" w:color="auto"/>
            <w:left w:val="none" w:sz="0" w:space="0" w:color="auto"/>
            <w:bottom w:val="none" w:sz="0" w:space="0" w:color="auto"/>
            <w:right w:val="none" w:sz="0" w:space="0" w:color="auto"/>
          </w:divBdr>
        </w:div>
        <w:div w:id="1889293640">
          <w:marLeft w:val="480"/>
          <w:marRight w:val="0"/>
          <w:marTop w:val="0"/>
          <w:marBottom w:val="0"/>
          <w:divBdr>
            <w:top w:val="none" w:sz="0" w:space="0" w:color="auto"/>
            <w:left w:val="none" w:sz="0" w:space="0" w:color="auto"/>
            <w:bottom w:val="none" w:sz="0" w:space="0" w:color="auto"/>
            <w:right w:val="none" w:sz="0" w:space="0" w:color="auto"/>
          </w:divBdr>
        </w:div>
        <w:div w:id="1929463887">
          <w:marLeft w:val="480"/>
          <w:marRight w:val="0"/>
          <w:marTop w:val="0"/>
          <w:marBottom w:val="0"/>
          <w:divBdr>
            <w:top w:val="none" w:sz="0" w:space="0" w:color="auto"/>
            <w:left w:val="none" w:sz="0" w:space="0" w:color="auto"/>
            <w:bottom w:val="none" w:sz="0" w:space="0" w:color="auto"/>
            <w:right w:val="none" w:sz="0" w:space="0" w:color="auto"/>
          </w:divBdr>
        </w:div>
        <w:div w:id="1959601672">
          <w:marLeft w:val="480"/>
          <w:marRight w:val="0"/>
          <w:marTop w:val="0"/>
          <w:marBottom w:val="0"/>
          <w:divBdr>
            <w:top w:val="none" w:sz="0" w:space="0" w:color="auto"/>
            <w:left w:val="none" w:sz="0" w:space="0" w:color="auto"/>
            <w:bottom w:val="none" w:sz="0" w:space="0" w:color="auto"/>
            <w:right w:val="none" w:sz="0" w:space="0" w:color="auto"/>
          </w:divBdr>
        </w:div>
        <w:div w:id="1969429189">
          <w:marLeft w:val="480"/>
          <w:marRight w:val="0"/>
          <w:marTop w:val="0"/>
          <w:marBottom w:val="0"/>
          <w:divBdr>
            <w:top w:val="none" w:sz="0" w:space="0" w:color="auto"/>
            <w:left w:val="none" w:sz="0" w:space="0" w:color="auto"/>
            <w:bottom w:val="none" w:sz="0" w:space="0" w:color="auto"/>
            <w:right w:val="none" w:sz="0" w:space="0" w:color="auto"/>
          </w:divBdr>
        </w:div>
        <w:div w:id="1974796292">
          <w:marLeft w:val="480"/>
          <w:marRight w:val="0"/>
          <w:marTop w:val="0"/>
          <w:marBottom w:val="0"/>
          <w:divBdr>
            <w:top w:val="none" w:sz="0" w:space="0" w:color="auto"/>
            <w:left w:val="none" w:sz="0" w:space="0" w:color="auto"/>
            <w:bottom w:val="none" w:sz="0" w:space="0" w:color="auto"/>
            <w:right w:val="none" w:sz="0" w:space="0" w:color="auto"/>
          </w:divBdr>
        </w:div>
        <w:div w:id="1974824072">
          <w:marLeft w:val="480"/>
          <w:marRight w:val="0"/>
          <w:marTop w:val="0"/>
          <w:marBottom w:val="0"/>
          <w:divBdr>
            <w:top w:val="none" w:sz="0" w:space="0" w:color="auto"/>
            <w:left w:val="none" w:sz="0" w:space="0" w:color="auto"/>
            <w:bottom w:val="none" w:sz="0" w:space="0" w:color="auto"/>
            <w:right w:val="none" w:sz="0" w:space="0" w:color="auto"/>
          </w:divBdr>
        </w:div>
        <w:div w:id="2005353515">
          <w:marLeft w:val="480"/>
          <w:marRight w:val="0"/>
          <w:marTop w:val="0"/>
          <w:marBottom w:val="0"/>
          <w:divBdr>
            <w:top w:val="none" w:sz="0" w:space="0" w:color="auto"/>
            <w:left w:val="none" w:sz="0" w:space="0" w:color="auto"/>
            <w:bottom w:val="none" w:sz="0" w:space="0" w:color="auto"/>
            <w:right w:val="none" w:sz="0" w:space="0" w:color="auto"/>
          </w:divBdr>
        </w:div>
        <w:div w:id="2008826134">
          <w:marLeft w:val="480"/>
          <w:marRight w:val="0"/>
          <w:marTop w:val="0"/>
          <w:marBottom w:val="0"/>
          <w:divBdr>
            <w:top w:val="none" w:sz="0" w:space="0" w:color="auto"/>
            <w:left w:val="none" w:sz="0" w:space="0" w:color="auto"/>
            <w:bottom w:val="none" w:sz="0" w:space="0" w:color="auto"/>
            <w:right w:val="none" w:sz="0" w:space="0" w:color="auto"/>
          </w:divBdr>
        </w:div>
        <w:div w:id="2031683802">
          <w:marLeft w:val="480"/>
          <w:marRight w:val="0"/>
          <w:marTop w:val="0"/>
          <w:marBottom w:val="0"/>
          <w:divBdr>
            <w:top w:val="none" w:sz="0" w:space="0" w:color="auto"/>
            <w:left w:val="none" w:sz="0" w:space="0" w:color="auto"/>
            <w:bottom w:val="none" w:sz="0" w:space="0" w:color="auto"/>
            <w:right w:val="none" w:sz="0" w:space="0" w:color="auto"/>
          </w:divBdr>
        </w:div>
        <w:div w:id="2068798005">
          <w:marLeft w:val="480"/>
          <w:marRight w:val="0"/>
          <w:marTop w:val="0"/>
          <w:marBottom w:val="0"/>
          <w:divBdr>
            <w:top w:val="none" w:sz="0" w:space="0" w:color="auto"/>
            <w:left w:val="none" w:sz="0" w:space="0" w:color="auto"/>
            <w:bottom w:val="none" w:sz="0" w:space="0" w:color="auto"/>
            <w:right w:val="none" w:sz="0" w:space="0" w:color="auto"/>
          </w:divBdr>
        </w:div>
        <w:div w:id="2069449354">
          <w:marLeft w:val="480"/>
          <w:marRight w:val="0"/>
          <w:marTop w:val="0"/>
          <w:marBottom w:val="0"/>
          <w:divBdr>
            <w:top w:val="none" w:sz="0" w:space="0" w:color="auto"/>
            <w:left w:val="none" w:sz="0" w:space="0" w:color="auto"/>
            <w:bottom w:val="none" w:sz="0" w:space="0" w:color="auto"/>
            <w:right w:val="none" w:sz="0" w:space="0" w:color="auto"/>
          </w:divBdr>
        </w:div>
        <w:div w:id="2079858094">
          <w:marLeft w:val="480"/>
          <w:marRight w:val="0"/>
          <w:marTop w:val="0"/>
          <w:marBottom w:val="0"/>
          <w:divBdr>
            <w:top w:val="none" w:sz="0" w:space="0" w:color="auto"/>
            <w:left w:val="none" w:sz="0" w:space="0" w:color="auto"/>
            <w:bottom w:val="none" w:sz="0" w:space="0" w:color="auto"/>
            <w:right w:val="none" w:sz="0" w:space="0" w:color="auto"/>
          </w:divBdr>
        </w:div>
        <w:div w:id="2110000899">
          <w:marLeft w:val="480"/>
          <w:marRight w:val="0"/>
          <w:marTop w:val="0"/>
          <w:marBottom w:val="0"/>
          <w:divBdr>
            <w:top w:val="none" w:sz="0" w:space="0" w:color="auto"/>
            <w:left w:val="none" w:sz="0" w:space="0" w:color="auto"/>
            <w:bottom w:val="none" w:sz="0" w:space="0" w:color="auto"/>
            <w:right w:val="none" w:sz="0" w:space="0" w:color="auto"/>
          </w:divBdr>
        </w:div>
      </w:divsChild>
    </w:div>
    <w:div w:id="1007632623">
      <w:bodyDiv w:val="1"/>
      <w:marLeft w:val="0"/>
      <w:marRight w:val="0"/>
      <w:marTop w:val="0"/>
      <w:marBottom w:val="0"/>
      <w:divBdr>
        <w:top w:val="none" w:sz="0" w:space="0" w:color="auto"/>
        <w:left w:val="none" w:sz="0" w:space="0" w:color="auto"/>
        <w:bottom w:val="none" w:sz="0" w:space="0" w:color="auto"/>
        <w:right w:val="none" w:sz="0" w:space="0" w:color="auto"/>
      </w:divBdr>
    </w:div>
    <w:div w:id="1008210843">
      <w:bodyDiv w:val="1"/>
      <w:marLeft w:val="0"/>
      <w:marRight w:val="0"/>
      <w:marTop w:val="0"/>
      <w:marBottom w:val="0"/>
      <w:divBdr>
        <w:top w:val="none" w:sz="0" w:space="0" w:color="auto"/>
        <w:left w:val="none" w:sz="0" w:space="0" w:color="auto"/>
        <w:bottom w:val="none" w:sz="0" w:space="0" w:color="auto"/>
        <w:right w:val="none" w:sz="0" w:space="0" w:color="auto"/>
      </w:divBdr>
    </w:div>
    <w:div w:id="1008948165">
      <w:bodyDiv w:val="1"/>
      <w:marLeft w:val="0"/>
      <w:marRight w:val="0"/>
      <w:marTop w:val="0"/>
      <w:marBottom w:val="0"/>
      <w:divBdr>
        <w:top w:val="none" w:sz="0" w:space="0" w:color="auto"/>
        <w:left w:val="none" w:sz="0" w:space="0" w:color="auto"/>
        <w:bottom w:val="none" w:sz="0" w:space="0" w:color="auto"/>
        <w:right w:val="none" w:sz="0" w:space="0" w:color="auto"/>
      </w:divBdr>
    </w:div>
    <w:div w:id="1009020679">
      <w:bodyDiv w:val="1"/>
      <w:marLeft w:val="0"/>
      <w:marRight w:val="0"/>
      <w:marTop w:val="0"/>
      <w:marBottom w:val="0"/>
      <w:divBdr>
        <w:top w:val="none" w:sz="0" w:space="0" w:color="auto"/>
        <w:left w:val="none" w:sz="0" w:space="0" w:color="auto"/>
        <w:bottom w:val="none" w:sz="0" w:space="0" w:color="auto"/>
        <w:right w:val="none" w:sz="0" w:space="0" w:color="auto"/>
      </w:divBdr>
    </w:div>
    <w:div w:id="1009715264">
      <w:bodyDiv w:val="1"/>
      <w:marLeft w:val="0"/>
      <w:marRight w:val="0"/>
      <w:marTop w:val="0"/>
      <w:marBottom w:val="0"/>
      <w:divBdr>
        <w:top w:val="none" w:sz="0" w:space="0" w:color="auto"/>
        <w:left w:val="none" w:sz="0" w:space="0" w:color="auto"/>
        <w:bottom w:val="none" w:sz="0" w:space="0" w:color="auto"/>
        <w:right w:val="none" w:sz="0" w:space="0" w:color="auto"/>
      </w:divBdr>
    </w:div>
    <w:div w:id="1009917109">
      <w:bodyDiv w:val="1"/>
      <w:marLeft w:val="0"/>
      <w:marRight w:val="0"/>
      <w:marTop w:val="0"/>
      <w:marBottom w:val="0"/>
      <w:divBdr>
        <w:top w:val="none" w:sz="0" w:space="0" w:color="auto"/>
        <w:left w:val="none" w:sz="0" w:space="0" w:color="auto"/>
        <w:bottom w:val="none" w:sz="0" w:space="0" w:color="auto"/>
        <w:right w:val="none" w:sz="0" w:space="0" w:color="auto"/>
      </w:divBdr>
    </w:div>
    <w:div w:id="1010331286">
      <w:bodyDiv w:val="1"/>
      <w:marLeft w:val="0"/>
      <w:marRight w:val="0"/>
      <w:marTop w:val="0"/>
      <w:marBottom w:val="0"/>
      <w:divBdr>
        <w:top w:val="none" w:sz="0" w:space="0" w:color="auto"/>
        <w:left w:val="none" w:sz="0" w:space="0" w:color="auto"/>
        <w:bottom w:val="none" w:sz="0" w:space="0" w:color="auto"/>
        <w:right w:val="none" w:sz="0" w:space="0" w:color="auto"/>
      </w:divBdr>
    </w:div>
    <w:div w:id="1011227672">
      <w:bodyDiv w:val="1"/>
      <w:marLeft w:val="0"/>
      <w:marRight w:val="0"/>
      <w:marTop w:val="0"/>
      <w:marBottom w:val="0"/>
      <w:divBdr>
        <w:top w:val="none" w:sz="0" w:space="0" w:color="auto"/>
        <w:left w:val="none" w:sz="0" w:space="0" w:color="auto"/>
        <w:bottom w:val="none" w:sz="0" w:space="0" w:color="auto"/>
        <w:right w:val="none" w:sz="0" w:space="0" w:color="auto"/>
      </w:divBdr>
    </w:div>
    <w:div w:id="1012487441">
      <w:bodyDiv w:val="1"/>
      <w:marLeft w:val="0"/>
      <w:marRight w:val="0"/>
      <w:marTop w:val="0"/>
      <w:marBottom w:val="0"/>
      <w:divBdr>
        <w:top w:val="none" w:sz="0" w:space="0" w:color="auto"/>
        <w:left w:val="none" w:sz="0" w:space="0" w:color="auto"/>
        <w:bottom w:val="none" w:sz="0" w:space="0" w:color="auto"/>
        <w:right w:val="none" w:sz="0" w:space="0" w:color="auto"/>
      </w:divBdr>
    </w:div>
    <w:div w:id="1013342995">
      <w:bodyDiv w:val="1"/>
      <w:marLeft w:val="0"/>
      <w:marRight w:val="0"/>
      <w:marTop w:val="0"/>
      <w:marBottom w:val="0"/>
      <w:divBdr>
        <w:top w:val="none" w:sz="0" w:space="0" w:color="auto"/>
        <w:left w:val="none" w:sz="0" w:space="0" w:color="auto"/>
        <w:bottom w:val="none" w:sz="0" w:space="0" w:color="auto"/>
        <w:right w:val="none" w:sz="0" w:space="0" w:color="auto"/>
      </w:divBdr>
    </w:div>
    <w:div w:id="1013797444">
      <w:bodyDiv w:val="1"/>
      <w:marLeft w:val="0"/>
      <w:marRight w:val="0"/>
      <w:marTop w:val="0"/>
      <w:marBottom w:val="0"/>
      <w:divBdr>
        <w:top w:val="none" w:sz="0" w:space="0" w:color="auto"/>
        <w:left w:val="none" w:sz="0" w:space="0" w:color="auto"/>
        <w:bottom w:val="none" w:sz="0" w:space="0" w:color="auto"/>
        <w:right w:val="none" w:sz="0" w:space="0" w:color="auto"/>
      </w:divBdr>
    </w:div>
    <w:div w:id="1014572115">
      <w:bodyDiv w:val="1"/>
      <w:marLeft w:val="0"/>
      <w:marRight w:val="0"/>
      <w:marTop w:val="0"/>
      <w:marBottom w:val="0"/>
      <w:divBdr>
        <w:top w:val="none" w:sz="0" w:space="0" w:color="auto"/>
        <w:left w:val="none" w:sz="0" w:space="0" w:color="auto"/>
        <w:bottom w:val="none" w:sz="0" w:space="0" w:color="auto"/>
        <w:right w:val="none" w:sz="0" w:space="0" w:color="auto"/>
      </w:divBdr>
    </w:div>
    <w:div w:id="1014652897">
      <w:bodyDiv w:val="1"/>
      <w:marLeft w:val="0"/>
      <w:marRight w:val="0"/>
      <w:marTop w:val="0"/>
      <w:marBottom w:val="0"/>
      <w:divBdr>
        <w:top w:val="none" w:sz="0" w:space="0" w:color="auto"/>
        <w:left w:val="none" w:sz="0" w:space="0" w:color="auto"/>
        <w:bottom w:val="none" w:sz="0" w:space="0" w:color="auto"/>
        <w:right w:val="none" w:sz="0" w:space="0" w:color="auto"/>
      </w:divBdr>
    </w:div>
    <w:div w:id="1015183694">
      <w:bodyDiv w:val="1"/>
      <w:marLeft w:val="0"/>
      <w:marRight w:val="0"/>
      <w:marTop w:val="0"/>
      <w:marBottom w:val="0"/>
      <w:divBdr>
        <w:top w:val="none" w:sz="0" w:space="0" w:color="auto"/>
        <w:left w:val="none" w:sz="0" w:space="0" w:color="auto"/>
        <w:bottom w:val="none" w:sz="0" w:space="0" w:color="auto"/>
        <w:right w:val="none" w:sz="0" w:space="0" w:color="auto"/>
      </w:divBdr>
    </w:div>
    <w:div w:id="1016463416">
      <w:bodyDiv w:val="1"/>
      <w:marLeft w:val="0"/>
      <w:marRight w:val="0"/>
      <w:marTop w:val="0"/>
      <w:marBottom w:val="0"/>
      <w:divBdr>
        <w:top w:val="none" w:sz="0" w:space="0" w:color="auto"/>
        <w:left w:val="none" w:sz="0" w:space="0" w:color="auto"/>
        <w:bottom w:val="none" w:sz="0" w:space="0" w:color="auto"/>
        <w:right w:val="none" w:sz="0" w:space="0" w:color="auto"/>
      </w:divBdr>
    </w:div>
    <w:div w:id="1016924221">
      <w:bodyDiv w:val="1"/>
      <w:marLeft w:val="0"/>
      <w:marRight w:val="0"/>
      <w:marTop w:val="0"/>
      <w:marBottom w:val="0"/>
      <w:divBdr>
        <w:top w:val="none" w:sz="0" w:space="0" w:color="auto"/>
        <w:left w:val="none" w:sz="0" w:space="0" w:color="auto"/>
        <w:bottom w:val="none" w:sz="0" w:space="0" w:color="auto"/>
        <w:right w:val="none" w:sz="0" w:space="0" w:color="auto"/>
      </w:divBdr>
    </w:div>
    <w:div w:id="1017073023">
      <w:bodyDiv w:val="1"/>
      <w:marLeft w:val="0"/>
      <w:marRight w:val="0"/>
      <w:marTop w:val="0"/>
      <w:marBottom w:val="0"/>
      <w:divBdr>
        <w:top w:val="none" w:sz="0" w:space="0" w:color="auto"/>
        <w:left w:val="none" w:sz="0" w:space="0" w:color="auto"/>
        <w:bottom w:val="none" w:sz="0" w:space="0" w:color="auto"/>
        <w:right w:val="none" w:sz="0" w:space="0" w:color="auto"/>
      </w:divBdr>
    </w:div>
    <w:div w:id="1017389531">
      <w:bodyDiv w:val="1"/>
      <w:marLeft w:val="0"/>
      <w:marRight w:val="0"/>
      <w:marTop w:val="0"/>
      <w:marBottom w:val="0"/>
      <w:divBdr>
        <w:top w:val="none" w:sz="0" w:space="0" w:color="auto"/>
        <w:left w:val="none" w:sz="0" w:space="0" w:color="auto"/>
        <w:bottom w:val="none" w:sz="0" w:space="0" w:color="auto"/>
        <w:right w:val="none" w:sz="0" w:space="0" w:color="auto"/>
      </w:divBdr>
    </w:div>
    <w:div w:id="1017462841">
      <w:bodyDiv w:val="1"/>
      <w:marLeft w:val="0"/>
      <w:marRight w:val="0"/>
      <w:marTop w:val="0"/>
      <w:marBottom w:val="0"/>
      <w:divBdr>
        <w:top w:val="none" w:sz="0" w:space="0" w:color="auto"/>
        <w:left w:val="none" w:sz="0" w:space="0" w:color="auto"/>
        <w:bottom w:val="none" w:sz="0" w:space="0" w:color="auto"/>
        <w:right w:val="none" w:sz="0" w:space="0" w:color="auto"/>
      </w:divBdr>
    </w:div>
    <w:div w:id="1018699659">
      <w:bodyDiv w:val="1"/>
      <w:marLeft w:val="0"/>
      <w:marRight w:val="0"/>
      <w:marTop w:val="0"/>
      <w:marBottom w:val="0"/>
      <w:divBdr>
        <w:top w:val="none" w:sz="0" w:space="0" w:color="auto"/>
        <w:left w:val="none" w:sz="0" w:space="0" w:color="auto"/>
        <w:bottom w:val="none" w:sz="0" w:space="0" w:color="auto"/>
        <w:right w:val="none" w:sz="0" w:space="0" w:color="auto"/>
      </w:divBdr>
    </w:div>
    <w:div w:id="1019308506">
      <w:bodyDiv w:val="1"/>
      <w:marLeft w:val="0"/>
      <w:marRight w:val="0"/>
      <w:marTop w:val="0"/>
      <w:marBottom w:val="0"/>
      <w:divBdr>
        <w:top w:val="none" w:sz="0" w:space="0" w:color="auto"/>
        <w:left w:val="none" w:sz="0" w:space="0" w:color="auto"/>
        <w:bottom w:val="none" w:sz="0" w:space="0" w:color="auto"/>
        <w:right w:val="none" w:sz="0" w:space="0" w:color="auto"/>
      </w:divBdr>
    </w:div>
    <w:div w:id="1019620653">
      <w:bodyDiv w:val="1"/>
      <w:marLeft w:val="0"/>
      <w:marRight w:val="0"/>
      <w:marTop w:val="0"/>
      <w:marBottom w:val="0"/>
      <w:divBdr>
        <w:top w:val="none" w:sz="0" w:space="0" w:color="auto"/>
        <w:left w:val="none" w:sz="0" w:space="0" w:color="auto"/>
        <w:bottom w:val="none" w:sz="0" w:space="0" w:color="auto"/>
        <w:right w:val="none" w:sz="0" w:space="0" w:color="auto"/>
      </w:divBdr>
    </w:div>
    <w:div w:id="1020665528">
      <w:bodyDiv w:val="1"/>
      <w:marLeft w:val="0"/>
      <w:marRight w:val="0"/>
      <w:marTop w:val="0"/>
      <w:marBottom w:val="0"/>
      <w:divBdr>
        <w:top w:val="none" w:sz="0" w:space="0" w:color="auto"/>
        <w:left w:val="none" w:sz="0" w:space="0" w:color="auto"/>
        <w:bottom w:val="none" w:sz="0" w:space="0" w:color="auto"/>
        <w:right w:val="none" w:sz="0" w:space="0" w:color="auto"/>
      </w:divBdr>
    </w:div>
    <w:div w:id="1021005528">
      <w:bodyDiv w:val="1"/>
      <w:marLeft w:val="0"/>
      <w:marRight w:val="0"/>
      <w:marTop w:val="0"/>
      <w:marBottom w:val="0"/>
      <w:divBdr>
        <w:top w:val="none" w:sz="0" w:space="0" w:color="auto"/>
        <w:left w:val="none" w:sz="0" w:space="0" w:color="auto"/>
        <w:bottom w:val="none" w:sz="0" w:space="0" w:color="auto"/>
        <w:right w:val="none" w:sz="0" w:space="0" w:color="auto"/>
      </w:divBdr>
    </w:div>
    <w:div w:id="1021709188">
      <w:bodyDiv w:val="1"/>
      <w:marLeft w:val="0"/>
      <w:marRight w:val="0"/>
      <w:marTop w:val="0"/>
      <w:marBottom w:val="0"/>
      <w:divBdr>
        <w:top w:val="none" w:sz="0" w:space="0" w:color="auto"/>
        <w:left w:val="none" w:sz="0" w:space="0" w:color="auto"/>
        <w:bottom w:val="none" w:sz="0" w:space="0" w:color="auto"/>
        <w:right w:val="none" w:sz="0" w:space="0" w:color="auto"/>
      </w:divBdr>
    </w:div>
    <w:div w:id="1022051455">
      <w:bodyDiv w:val="1"/>
      <w:marLeft w:val="0"/>
      <w:marRight w:val="0"/>
      <w:marTop w:val="0"/>
      <w:marBottom w:val="0"/>
      <w:divBdr>
        <w:top w:val="none" w:sz="0" w:space="0" w:color="auto"/>
        <w:left w:val="none" w:sz="0" w:space="0" w:color="auto"/>
        <w:bottom w:val="none" w:sz="0" w:space="0" w:color="auto"/>
        <w:right w:val="none" w:sz="0" w:space="0" w:color="auto"/>
      </w:divBdr>
    </w:div>
    <w:div w:id="1022821682">
      <w:bodyDiv w:val="1"/>
      <w:marLeft w:val="0"/>
      <w:marRight w:val="0"/>
      <w:marTop w:val="0"/>
      <w:marBottom w:val="0"/>
      <w:divBdr>
        <w:top w:val="none" w:sz="0" w:space="0" w:color="auto"/>
        <w:left w:val="none" w:sz="0" w:space="0" w:color="auto"/>
        <w:bottom w:val="none" w:sz="0" w:space="0" w:color="auto"/>
        <w:right w:val="none" w:sz="0" w:space="0" w:color="auto"/>
      </w:divBdr>
    </w:div>
    <w:div w:id="1023214735">
      <w:bodyDiv w:val="1"/>
      <w:marLeft w:val="0"/>
      <w:marRight w:val="0"/>
      <w:marTop w:val="0"/>
      <w:marBottom w:val="0"/>
      <w:divBdr>
        <w:top w:val="none" w:sz="0" w:space="0" w:color="auto"/>
        <w:left w:val="none" w:sz="0" w:space="0" w:color="auto"/>
        <w:bottom w:val="none" w:sz="0" w:space="0" w:color="auto"/>
        <w:right w:val="none" w:sz="0" w:space="0" w:color="auto"/>
      </w:divBdr>
    </w:div>
    <w:div w:id="1024525506">
      <w:bodyDiv w:val="1"/>
      <w:marLeft w:val="0"/>
      <w:marRight w:val="0"/>
      <w:marTop w:val="0"/>
      <w:marBottom w:val="0"/>
      <w:divBdr>
        <w:top w:val="none" w:sz="0" w:space="0" w:color="auto"/>
        <w:left w:val="none" w:sz="0" w:space="0" w:color="auto"/>
        <w:bottom w:val="none" w:sz="0" w:space="0" w:color="auto"/>
        <w:right w:val="none" w:sz="0" w:space="0" w:color="auto"/>
      </w:divBdr>
    </w:div>
    <w:div w:id="1024787002">
      <w:bodyDiv w:val="1"/>
      <w:marLeft w:val="0"/>
      <w:marRight w:val="0"/>
      <w:marTop w:val="0"/>
      <w:marBottom w:val="0"/>
      <w:divBdr>
        <w:top w:val="none" w:sz="0" w:space="0" w:color="auto"/>
        <w:left w:val="none" w:sz="0" w:space="0" w:color="auto"/>
        <w:bottom w:val="none" w:sz="0" w:space="0" w:color="auto"/>
        <w:right w:val="none" w:sz="0" w:space="0" w:color="auto"/>
      </w:divBdr>
    </w:div>
    <w:div w:id="1025905176">
      <w:bodyDiv w:val="1"/>
      <w:marLeft w:val="0"/>
      <w:marRight w:val="0"/>
      <w:marTop w:val="0"/>
      <w:marBottom w:val="0"/>
      <w:divBdr>
        <w:top w:val="none" w:sz="0" w:space="0" w:color="auto"/>
        <w:left w:val="none" w:sz="0" w:space="0" w:color="auto"/>
        <w:bottom w:val="none" w:sz="0" w:space="0" w:color="auto"/>
        <w:right w:val="none" w:sz="0" w:space="0" w:color="auto"/>
      </w:divBdr>
    </w:div>
    <w:div w:id="1026370696">
      <w:bodyDiv w:val="1"/>
      <w:marLeft w:val="0"/>
      <w:marRight w:val="0"/>
      <w:marTop w:val="0"/>
      <w:marBottom w:val="0"/>
      <w:divBdr>
        <w:top w:val="none" w:sz="0" w:space="0" w:color="auto"/>
        <w:left w:val="none" w:sz="0" w:space="0" w:color="auto"/>
        <w:bottom w:val="none" w:sz="0" w:space="0" w:color="auto"/>
        <w:right w:val="none" w:sz="0" w:space="0" w:color="auto"/>
      </w:divBdr>
    </w:div>
    <w:div w:id="1026642543">
      <w:bodyDiv w:val="1"/>
      <w:marLeft w:val="0"/>
      <w:marRight w:val="0"/>
      <w:marTop w:val="0"/>
      <w:marBottom w:val="0"/>
      <w:divBdr>
        <w:top w:val="none" w:sz="0" w:space="0" w:color="auto"/>
        <w:left w:val="none" w:sz="0" w:space="0" w:color="auto"/>
        <w:bottom w:val="none" w:sz="0" w:space="0" w:color="auto"/>
        <w:right w:val="none" w:sz="0" w:space="0" w:color="auto"/>
      </w:divBdr>
    </w:div>
    <w:div w:id="1026904629">
      <w:bodyDiv w:val="1"/>
      <w:marLeft w:val="0"/>
      <w:marRight w:val="0"/>
      <w:marTop w:val="0"/>
      <w:marBottom w:val="0"/>
      <w:divBdr>
        <w:top w:val="none" w:sz="0" w:space="0" w:color="auto"/>
        <w:left w:val="none" w:sz="0" w:space="0" w:color="auto"/>
        <w:bottom w:val="none" w:sz="0" w:space="0" w:color="auto"/>
        <w:right w:val="none" w:sz="0" w:space="0" w:color="auto"/>
      </w:divBdr>
    </w:div>
    <w:div w:id="1027096771">
      <w:bodyDiv w:val="1"/>
      <w:marLeft w:val="0"/>
      <w:marRight w:val="0"/>
      <w:marTop w:val="0"/>
      <w:marBottom w:val="0"/>
      <w:divBdr>
        <w:top w:val="none" w:sz="0" w:space="0" w:color="auto"/>
        <w:left w:val="none" w:sz="0" w:space="0" w:color="auto"/>
        <w:bottom w:val="none" w:sz="0" w:space="0" w:color="auto"/>
        <w:right w:val="none" w:sz="0" w:space="0" w:color="auto"/>
      </w:divBdr>
    </w:div>
    <w:div w:id="1027633669">
      <w:bodyDiv w:val="1"/>
      <w:marLeft w:val="0"/>
      <w:marRight w:val="0"/>
      <w:marTop w:val="0"/>
      <w:marBottom w:val="0"/>
      <w:divBdr>
        <w:top w:val="none" w:sz="0" w:space="0" w:color="auto"/>
        <w:left w:val="none" w:sz="0" w:space="0" w:color="auto"/>
        <w:bottom w:val="none" w:sz="0" w:space="0" w:color="auto"/>
        <w:right w:val="none" w:sz="0" w:space="0" w:color="auto"/>
      </w:divBdr>
    </w:div>
    <w:div w:id="1027752758">
      <w:bodyDiv w:val="1"/>
      <w:marLeft w:val="0"/>
      <w:marRight w:val="0"/>
      <w:marTop w:val="0"/>
      <w:marBottom w:val="0"/>
      <w:divBdr>
        <w:top w:val="none" w:sz="0" w:space="0" w:color="auto"/>
        <w:left w:val="none" w:sz="0" w:space="0" w:color="auto"/>
        <w:bottom w:val="none" w:sz="0" w:space="0" w:color="auto"/>
        <w:right w:val="none" w:sz="0" w:space="0" w:color="auto"/>
      </w:divBdr>
    </w:div>
    <w:div w:id="1028529192">
      <w:bodyDiv w:val="1"/>
      <w:marLeft w:val="0"/>
      <w:marRight w:val="0"/>
      <w:marTop w:val="0"/>
      <w:marBottom w:val="0"/>
      <w:divBdr>
        <w:top w:val="none" w:sz="0" w:space="0" w:color="auto"/>
        <w:left w:val="none" w:sz="0" w:space="0" w:color="auto"/>
        <w:bottom w:val="none" w:sz="0" w:space="0" w:color="auto"/>
        <w:right w:val="none" w:sz="0" w:space="0" w:color="auto"/>
      </w:divBdr>
      <w:divsChild>
        <w:div w:id="12071701">
          <w:marLeft w:val="480"/>
          <w:marRight w:val="0"/>
          <w:marTop w:val="0"/>
          <w:marBottom w:val="0"/>
          <w:divBdr>
            <w:top w:val="none" w:sz="0" w:space="0" w:color="auto"/>
            <w:left w:val="none" w:sz="0" w:space="0" w:color="auto"/>
            <w:bottom w:val="none" w:sz="0" w:space="0" w:color="auto"/>
            <w:right w:val="none" w:sz="0" w:space="0" w:color="auto"/>
          </w:divBdr>
        </w:div>
        <w:div w:id="23286830">
          <w:marLeft w:val="480"/>
          <w:marRight w:val="0"/>
          <w:marTop w:val="0"/>
          <w:marBottom w:val="0"/>
          <w:divBdr>
            <w:top w:val="none" w:sz="0" w:space="0" w:color="auto"/>
            <w:left w:val="none" w:sz="0" w:space="0" w:color="auto"/>
            <w:bottom w:val="none" w:sz="0" w:space="0" w:color="auto"/>
            <w:right w:val="none" w:sz="0" w:space="0" w:color="auto"/>
          </w:divBdr>
        </w:div>
        <w:div w:id="26369582">
          <w:marLeft w:val="480"/>
          <w:marRight w:val="0"/>
          <w:marTop w:val="0"/>
          <w:marBottom w:val="0"/>
          <w:divBdr>
            <w:top w:val="none" w:sz="0" w:space="0" w:color="auto"/>
            <w:left w:val="none" w:sz="0" w:space="0" w:color="auto"/>
            <w:bottom w:val="none" w:sz="0" w:space="0" w:color="auto"/>
            <w:right w:val="none" w:sz="0" w:space="0" w:color="auto"/>
          </w:divBdr>
        </w:div>
        <w:div w:id="95171962">
          <w:marLeft w:val="480"/>
          <w:marRight w:val="0"/>
          <w:marTop w:val="0"/>
          <w:marBottom w:val="0"/>
          <w:divBdr>
            <w:top w:val="none" w:sz="0" w:space="0" w:color="auto"/>
            <w:left w:val="none" w:sz="0" w:space="0" w:color="auto"/>
            <w:bottom w:val="none" w:sz="0" w:space="0" w:color="auto"/>
            <w:right w:val="none" w:sz="0" w:space="0" w:color="auto"/>
          </w:divBdr>
        </w:div>
        <w:div w:id="121776105">
          <w:marLeft w:val="480"/>
          <w:marRight w:val="0"/>
          <w:marTop w:val="0"/>
          <w:marBottom w:val="0"/>
          <w:divBdr>
            <w:top w:val="none" w:sz="0" w:space="0" w:color="auto"/>
            <w:left w:val="none" w:sz="0" w:space="0" w:color="auto"/>
            <w:bottom w:val="none" w:sz="0" w:space="0" w:color="auto"/>
            <w:right w:val="none" w:sz="0" w:space="0" w:color="auto"/>
          </w:divBdr>
        </w:div>
        <w:div w:id="172574895">
          <w:marLeft w:val="480"/>
          <w:marRight w:val="0"/>
          <w:marTop w:val="0"/>
          <w:marBottom w:val="0"/>
          <w:divBdr>
            <w:top w:val="none" w:sz="0" w:space="0" w:color="auto"/>
            <w:left w:val="none" w:sz="0" w:space="0" w:color="auto"/>
            <w:bottom w:val="none" w:sz="0" w:space="0" w:color="auto"/>
            <w:right w:val="none" w:sz="0" w:space="0" w:color="auto"/>
          </w:divBdr>
        </w:div>
        <w:div w:id="188959716">
          <w:marLeft w:val="480"/>
          <w:marRight w:val="0"/>
          <w:marTop w:val="0"/>
          <w:marBottom w:val="0"/>
          <w:divBdr>
            <w:top w:val="none" w:sz="0" w:space="0" w:color="auto"/>
            <w:left w:val="none" w:sz="0" w:space="0" w:color="auto"/>
            <w:bottom w:val="none" w:sz="0" w:space="0" w:color="auto"/>
            <w:right w:val="none" w:sz="0" w:space="0" w:color="auto"/>
          </w:divBdr>
        </w:div>
        <w:div w:id="190262923">
          <w:marLeft w:val="480"/>
          <w:marRight w:val="0"/>
          <w:marTop w:val="0"/>
          <w:marBottom w:val="0"/>
          <w:divBdr>
            <w:top w:val="none" w:sz="0" w:space="0" w:color="auto"/>
            <w:left w:val="none" w:sz="0" w:space="0" w:color="auto"/>
            <w:bottom w:val="none" w:sz="0" w:space="0" w:color="auto"/>
            <w:right w:val="none" w:sz="0" w:space="0" w:color="auto"/>
          </w:divBdr>
        </w:div>
        <w:div w:id="198468578">
          <w:marLeft w:val="480"/>
          <w:marRight w:val="0"/>
          <w:marTop w:val="0"/>
          <w:marBottom w:val="0"/>
          <w:divBdr>
            <w:top w:val="none" w:sz="0" w:space="0" w:color="auto"/>
            <w:left w:val="none" w:sz="0" w:space="0" w:color="auto"/>
            <w:bottom w:val="none" w:sz="0" w:space="0" w:color="auto"/>
            <w:right w:val="none" w:sz="0" w:space="0" w:color="auto"/>
          </w:divBdr>
        </w:div>
        <w:div w:id="204222138">
          <w:marLeft w:val="480"/>
          <w:marRight w:val="0"/>
          <w:marTop w:val="0"/>
          <w:marBottom w:val="0"/>
          <w:divBdr>
            <w:top w:val="none" w:sz="0" w:space="0" w:color="auto"/>
            <w:left w:val="none" w:sz="0" w:space="0" w:color="auto"/>
            <w:bottom w:val="none" w:sz="0" w:space="0" w:color="auto"/>
            <w:right w:val="none" w:sz="0" w:space="0" w:color="auto"/>
          </w:divBdr>
        </w:div>
        <w:div w:id="205144823">
          <w:marLeft w:val="480"/>
          <w:marRight w:val="0"/>
          <w:marTop w:val="0"/>
          <w:marBottom w:val="0"/>
          <w:divBdr>
            <w:top w:val="none" w:sz="0" w:space="0" w:color="auto"/>
            <w:left w:val="none" w:sz="0" w:space="0" w:color="auto"/>
            <w:bottom w:val="none" w:sz="0" w:space="0" w:color="auto"/>
            <w:right w:val="none" w:sz="0" w:space="0" w:color="auto"/>
          </w:divBdr>
        </w:div>
        <w:div w:id="222328882">
          <w:marLeft w:val="480"/>
          <w:marRight w:val="0"/>
          <w:marTop w:val="0"/>
          <w:marBottom w:val="0"/>
          <w:divBdr>
            <w:top w:val="none" w:sz="0" w:space="0" w:color="auto"/>
            <w:left w:val="none" w:sz="0" w:space="0" w:color="auto"/>
            <w:bottom w:val="none" w:sz="0" w:space="0" w:color="auto"/>
            <w:right w:val="none" w:sz="0" w:space="0" w:color="auto"/>
          </w:divBdr>
        </w:div>
        <w:div w:id="252593408">
          <w:marLeft w:val="480"/>
          <w:marRight w:val="0"/>
          <w:marTop w:val="0"/>
          <w:marBottom w:val="0"/>
          <w:divBdr>
            <w:top w:val="none" w:sz="0" w:space="0" w:color="auto"/>
            <w:left w:val="none" w:sz="0" w:space="0" w:color="auto"/>
            <w:bottom w:val="none" w:sz="0" w:space="0" w:color="auto"/>
            <w:right w:val="none" w:sz="0" w:space="0" w:color="auto"/>
          </w:divBdr>
        </w:div>
        <w:div w:id="254020495">
          <w:marLeft w:val="480"/>
          <w:marRight w:val="0"/>
          <w:marTop w:val="0"/>
          <w:marBottom w:val="0"/>
          <w:divBdr>
            <w:top w:val="none" w:sz="0" w:space="0" w:color="auto"/>
            <w:left w:val="none" w:sz="0" w:space="0" w:color="auto"/>
            <w:bottom w:val="none" w:sz="0" w:space="0" w:color="auto"/>
            <w:right w:val="none" w:sz="0" w:space="0" w:color="auto"/>
          </w:divBdr>
        </w:div>
        <w:div w:id="258223319">
          <w:marLeft w:val="480"/>
          <w:marRight w:val="0"/>
          <w:marTop w:val="0"/>
          <w:marBottom w:val="0"/>
          <w:divBdr>
            <w:top w:val="none" w:sz="0" w:space="0" w:color="auto"/>
            <w:left w:val="none" w:sz="0" w:space="0" w:color="auto"/>
            <w:bottom w:val="none" w:sz="0" w:space="0" w:color="auto"/>
            <w:right w:val="none" w:sz="0" w:space="0" w:color="auto"/>
          </w:divBdr>
        </w:div>
        <w:div w:id="258683918">
          <w:marLeft w:val="480"/>
          <w:marRight w:val="0"/>
          <w:marTop w:val="0"/>
          <w:marBottom w:val="0"/>
          <w:divBdr>
            <w:top w:val="none" w:sz="0" w:space="0" w:color="auto"/>
            <w:left w:val="none" w:sz="0" w:space="0" w:color="auto"/>
            <w:bottom w:val="none" w:sz="0" w:space="0" w:color="auto"/>
            <w:right w:val="none" w:sz="0" w:space="0" w:color="auto"/>
          </w:divBdr>
        </w:div>
        <w:div w:id="262805601">
          <w:marLeft w:val="480"/>
          <w:marRight w:val="0"/>
          <w:marTop w:val="0"/>
          <w:marBottom w:val="0"/>
          <w:divBdr>
            <w:top w:val="none" w:sz="0" w:space="0" w:color="auto"/>
            <w:left w:val="none" w:sz="0" w:space="0" w:color="auto"/>
            <w:bottom w:val="none" w:sz="0" w:space="0" w:color="auto"/>
            <w:right w:val="none" w:sz="0" w:space="0" w:color="auto"/>
          </w:divBdr>
        </w:div>
        <w:div w:id="301424982">
          <w:marLeft w:val="480"/>
          <w:marRight w:val="0"/>
          <w:marTop w:val="0"/>
          <w:marBottom w:val="0"/>
          <w:divBdr>
            <w:top w:val="none" w:sz="0" w:space="0" w:color="auto"/>
            <w:left w:val="none" w:sz="0" w:space="0" w:color="auto"/>
            <w:bottom w:val="none" w:sz="0" w:space="0" w:color="auto"/>
            <w:right w:val="none" w:sz="0" w:space="0" w:color="auto"/>
          </w:divBdr>
        </w:div>
        <w:div w:id="311568854">
          <w:marLeft w:val="480"/>
          <w:marRight w:val="0"/>
          <w:marTop w:val="0"/>
          <w:marBottom w:val="0"/>
          <w:divBdr>
            <w:top w:val="none" w:sz="0" w:space="0" w:color="auto"/>
            <w:left w:val="none" w:sz="0" w:space="0" w:color="auto"/>
            <w:bottom w:val="none" w:sz="0" w:space="0" w:color="auto"/>
            <w:right w:val="none" w:sz="0" w:space="0" w:color="auto"/>
          </w:divBdr>
        </w:div>
        <w:div w:id="320233474">
          <w:marLeft w:val="480"/>
          <w:marRight w:val="0"/>
          <w:marTop w:val="0"/>
          <w:marBottom w:val="0"/>
          <w:divBdr>
            <w:top w:val="none" w:sz="0" w:space="0" w:color="auto"/>
            <w:left w:val="none" w:sz="0" w:space="0" w:color="auto"/>
            <w:bottom w:val="none" w:sz="0" w:space="0" w:color="auto"/>
            <w:right w:val="none" w:sz="0" w:space="0" w:color="auto"/>
          </w:divBdr>
        </w:div>
        <w:div w:id="354885292">
          <w:marLeft w:val="480"/>
          <w:marRight w:val="0"/>
          <w:marTop w:val="0"/>
          <w:marBottom w:val="0"/>
          <w:divBdr>
            <w:top w:val="none" w:sz="0" w:space="0" w:color="auto"/>
            <w:left w:val="none" w:sz="0" w:space="0" w:color="auto"/>
            <w:bottom w:val="none" w:sz="0" w:space="0" w:color="auto"/>
            <w:right w:val="none" w:sz="0" w:space="0" w:color="auto"/>
          </w:divBdr>
        </w:div>
        <w:div w:id="360472332">
          <w:marLeft w:val="480"/>
          <w:marRight w:val="0"/>
          <w:marTop w:val="0"/>
          <w:marBottom w:val="0"/>
          <w:divBdr>
            <w:top w:val="none" w:sz="0" w:space="0" w:color="auto"/>
            <w:left w:val="none" w:sz="0" w:space="0" w:color="auto"/>
            <w:bottom w:val="none" w:sz="0" w:space="0" w:color="auto"/>
            <w:right w:val="none" w:sz="0" w:space="0" w:color="auto"/>
          </w:divBdr>
        </w:div>
        <w:div w:id="378095399">
          <w:marLeft w:val="480"/>
          <w:marRight w:val="0"/>
          <w:marTop w:val="0"/>
          <w:marBottom w:val="0"/>
          <w:divBdr>
            <w:top w:val="none" w:sz="0" w:space="0" w:color="auto"/>
            <w:left w:val="none" w:sz="0" w:space="0" w:color="auto"/>
            <w:bottom w:val="none" w:sz="0" w:space="0" w:color="auto"/>
            <w:right w:val="none" w:sz="0" w:space="0" w:color="auto"/>
          </w:divBdr>
        </w:div>
        <w:div w:id="383988264">
          <w:marLeft w:val="480"/>
          <w:marRight w:val="0"/>
          <w:marTop w:val="0"/>
          <w:marBottom w:val="0"/>
          <w:divBdr>
            <w:top w:val="none" w:sz="0" w:space="0" w:color="auto"/>
            <w:left w:val="none" w:sz="0" w:space="0" w:color="auto"/>
            <w:bottom w:val="none" w:sz="0" w:space="0" w:color="auto"/>
            <w:right w:val="none" w:sz="0" w:space="0" w:color="auto"/>
          </w:divBdr>
        </w:div>
        <w:div w:id="406919544">
          <w:marLeft w:val="480"/>
          <w:marRight w:val="0"/>
          <w:marTop w:val="0"/>
          <w:marBottom w:val="0"/>
          <w:divBdr>
            <w:top w:val="none" w:sz="0" w:space="0" w:color="auto"/>
            <w:left w:val="none" w:sz="0" w:space="0" w:color="auto"/>
            <w:bottom w:val="none" w:sz="0" w:space="0" w:color="auto"/>
            <w:right w:val="none" w:sz="0" w:space="0" w:color="auto"/>
          </w:divBdr>
        </w:div>
        <w:div w:id="433791332">
          <w:marLeft w:val="480"/>
          <w:marRight w:val="0"/>
          <w:marTop w:val="0"/>
          <w:marBottom w:val="0"/>
          <w:divBdr>
            <w:top w:val="none" w:sz="0" w:space="0" w:color="auto"/>
            <w:left w:val="none" w:sz="0" w:space="0" w:color="auto"/>
            <w:bottom w:val="none" w:sz="0" w:space="0" w:color="auto"/>
            <w:right w:val="none" w:sz="0" w:space="0" w:color="auto"/>
          </w:divBdr>
        </w:div>
        <w:div w:id="437414788">
          <w:marLeft w:val="480"/>
          <w:marRight w:val="0"/>
          <w:marTop w:val="0"/>
          <w:marBottom w:val="0"/>
          <w:divBdr>
            <w:top w:val="none" w:sz="0" w:space="0" w:color="auto"/>
            <w:left w:val="none" w:sz="0" w:space="0" w:color="auto"/>
            <w:bottom w:val="none" w:sz="0" w:space="0" w:color="auto"/>
            <w:right w:val="none" w:sz="0" w:space="0" w:color="auto"/>
          </w:divBdr>
        </w:div>
        <w:div w:id="442261919">
          <w:marLeft w:val="480"/>
          <w:marRight w:val="0"/>
          <w:marTop w:val="0"/>
          <w:marBottom w:val="0"/>
          <w:divBdr>
            <w:top w:val="none" w:sz="0" w:space="0" w:color="auto"/>
            <w:left w:val="none" w:sz="0" w:space="0" w:color="auto"/>
            <w:bottom w:val="none" w:sz="0" w:space="0" w:color="auto"/>
            <w:right w:val="none" w:sz="0" w:space="0" w:color="auto"/>
          </w:divBdr>
        </w:div>
        <w:div w:id="469633909">
          <w:marLeft w:val="480"/>
          <w:marRight w:val="0"/>
          <w:marTop w:val="0"/>
          <w:marBottom w:val="0"/>
          <w:divBdr>
            <w:top w:val="none" w:sz="0" w:space="0" w:color="auto"/>
            <w:left w:val="none" w:sz="0" w:space="0" w:color="auto"/>
            <w:bottom w:val="none" w:sz="0" w:space="0" w:color="auto"/>
            <w:right w:val="none" w:sz="0" w:space="0" w:color="auto"/>
          </w:divBdr>
        </w:div>
        <w:div w:id="472874703">
          <w:marLeft w:val="480"/>
          <w:marRight w:val="0"/>
          <w:marTop w:val="0"/>
          <w:marBottom w:val="0"/>
          <w:divBdr>
            <w:top w:val="none" w:sz="0" w:space="0" w:color="auto"/>
            <w:left w:val="none" w:sz="0" w:space="0" w:color="auto"/>
            <w:bottom w:val="none" w:sz="0" w:space="0" w:color="auto"/>
            <w:right w:val="none" w:sz="0" w:space="0" w:color="auto"/>
          </w:divBdr>
        </w:div>
        <w:div w:id="476074678">
          <w:marLeft w:val="480"/>
          <w:marRight w:val="0"/>
          <w:marTop w:val="0"/>
          <w:marBottom w:val="0"/>
          <w:divBdr>
            <w:top w:val="none" w:sz="0" w:space="0" w:color="auto"/>
            <w:left w:val="none" w:sz="0" w:space="0" w:color="auto"/>
            <w:bottom w:val="none" w:sz="0" w:space="0" w:color="auto"/>
            <w:right w:val="none" w:sz="0" w:space="0" w:color="auto"/>
          </w:divBdr>
        </w:div>
        <w:div w:id="527572010">
          <w:marLeft w:val="480"/>
          <w:marRight w:val="0"/>
          <w:marTop w:val="0"/>
          <w:marBottom w:val="0"/>
          <w:divBdr>
            <w:top w:val="none" w:sz="0" w:space="0" w:color="auto"/>
            <w:left w:val="none" w:sz="0" w:space="0" w:color="auto"/>
            <w:bottom w:val="none" w:sz="0" w:space="0" w:color="auto"/>
            <w:right w:val="none" w:sz="0" w:space="0" w:color="auto"/>
          </w:divBdr>
        </w:div>
        <w:div w:id="537351822">
          <w:marLeft w:val="480"/>
          <w:marRight w:val="0"/>
          <w:marTop w:val="0"/>
          <w:marBottom w:val="0"/>
          <w:divBdr>
            <w:top w:val="none" w:sz="0" w:space="0" w:color="auto"/>
            <w:left w:val="none" w:sz="0" w:space="0" w:color="auto"/>
            <w:bottom w:val="none" w:sz="0" w:space="0" w:color="auto"/>
            <w:right w:val="none" w:sz="0" w:space="0" w:color="auto"/>
          </w:divBdr>
        </w:div>
        <w:div w:id="544022532">
          <w:marLeft w:val="480"/>
          <w:marRight w:val="0"/>
          <w:marTop w:val="0"/>
          <w:marBottom w:val="0"/>
          <w:divBdr>
            <w:top w:val="none" w:sz="0" w:space="0" w:color="auto"/>
            <w:left w:val="none" w:sz="0" w:space="0" w:color="auto"/>
            <w:bottom w:val="none" w:sz="0" w:space="0" w:color="auto"/>
            <w:right w:val="none" w:sz="0" w:space="0" w:color="auto"/>
          </w:divBdr>
        </w:div>
        <w:div w:id="580794919">
          <w:marLeft w:val="480"/>
          <w:marRight w:val="0"/>
          <w:marTop w:val="0"/>
          <w:marBottom w:val="0"/>
          <w:divBdr>
            <w:top w:val="none" w:sz="0" w:space="0" w:color="auto"/>
            <w:left w:val="none" w:sz="0" w:space="0" w:color="auto"/>
            <w:bottom w:val="none" w:sz="0" w:space="0" w:color="auto"/>
            <w:right w:val="none" w:sz="0" w:space="0" w:color="auto"/>
          </w:divBdr>
        </w:div>
        <w:div w:id="595947371">
          <w:marLeft w:val="480"/>
          <w:marRight w:val="0"/>
          <w:marTop w:val="0"/>
          <w:marBottom w:val="0"/>
          <w:divBdr>
            <w:top w:val="none" w:sz="0" w:space="0" w:color="auto"/>
            <w:left w:val="none" w:sz="0" w:space="0" w:color="auto"/>
            <w:bottom w:val="none" w:sz="0" w:space="0" w:color="auto"/>
            <w:right w:val="none" w:sz="0" w:space="0" w:color="auto"/>
          </w:divBdr>
        </w:div>
        <w:div w:id="606547255">
          <w:marLeft w:val="480"/>
          <w:marRight w:val="0"/>
          <w:marTop w:val="0"/>
          <w:marBottom w:val="0"/>
          <w:divBdr>
            <w:top w:val="none" w:sz="0" w:space="0" w:color="auto"/>
            <w:left w:val="none" w:sz="0" w:space="0" w:color="auto"/>
            <w:bottom w:val="none" w:sz="0" w:space="0" w:color="auto"/>
            <w:right w:val="none" w:sz="0" w:space="0" w:color="auto"/>
          </w:divBdr>
        </w:div>
        <w:div w:id="618335197">
          <w:marLeft w:val="480"/>
          <w:marRight w:val="0"/>
          <w:marTop w:val="0"/>
          <w:marBottom w:val="0"/>
          <w:divBdr>
            <w:top w:val="none" w:sz="0" w:space="0" w:color="auto"/>
            <w:left w:val="none" w:sz="0" w:space="0" w:color="auto"/>
            <w:bottom w:val="none" w:sz="0" w:space="0" w:color="auto"/>
            <w:right w:val="none" w:sz="0" w:space="0" w:color="auto"/>
          </w:divBdr>
        </w:div>
        <w:div w:id="632489935">
          <w:marLeft w:val="480"/>
          <w:marRight w:val="0"/>
          <w:marTop w:val="0"/>
          <w:marBottom w:val="0"/>
          <w:divBdr>
            <w:top w:val="none" w:sz="0" w:space="0" w:color="auto"/>
            <w:left w:val="none" w:sz="0" w:space="0" w:color="auto"/>
            <w:bottom w:val="none" w:sz="0" w:space="0" w:color="auto"/>
            <w:right w:val="none" w:sz="0" w:space="0" w:color="auto"/>
          </w:divBdr>
        </w:div>
        <w:div w:id="633097015">
          <w:marLeft w:val="480"/>
          <w:marRight w:val="0"/>
          <w:marTop w:val="0"/>
          <w:marBottom w:val="0"/>
          <w:divBdr>
            <w:top w:val="none" w:sz="0" w:space="0" w:color="auto"/>
            <w:left w:val="none" w:sz="0" w:space="0" w:color="auto"/>
            <w:bottom w:val="none" w:sz="0" w:space="0" w:color="auto"/>
            <w:right w:val="none" w:sz="0" w:space="0" w:color="auto"/>
          </w:divBdr>
        </w:div>
        <w:div w:id="645159642">
          <w:marLeft w:val="480"/>
          <w:marRight w:val="0"/>
          <w:marTop w:val="0"/>
          <w:marBottom w:val="0"/>
          <w:divBdr>
            <w:top w:val="none" w:sz="0" w:space="0" w:color="auto"/>
            <w:left w:val="none" w:sz="0" w:space="0" w:color="auto"/>
            <w:bottom w:val="none" w:sz="0" w:space="0" w:color="auto"/>
            <w:right w:val="none" w:sz="0" w:space="0" w:color="auto"/>
          </w:divBdr>
        </w:div>
        <w:div w:id="684864961">
          <w:marLeft w:val="480"/>
          <w:marRight w:val="0"/>
          <w:marTop w:val="0"/>
          <w:marBottom w:val="0"/>
          <w:divBdr>
            <w:top w:val="none" w:sz="0" w:space="0" w:color="auto"/>
            <w:left w:val="none" w:sz="0" w:space="0" w:color="auto"/>
            <w:bottom w:val="none" w:sz="0" w:space="0" w:color="auto"/>
            <w:right w:val="none" w:sz="0" w:space="0" w:color="auto"/>
          </w:divBdr>
        </w:div>
        <w:div w:id="687877041">
          <w:marLeft w:val="480"/>
          <w:marRight w:val="0"/>
          <w:marTop w:val="0"/>
          <w:marBottom w:val="0"/>
          <w:divBdr>
            <w:top w:val="none" w:sz="0" w:space="0" w:color="auto"/>
            <w:left w:val="none" w:sz="0" w:space="0" w:color="auto"/>
            <w:bottom w:val="none" w:sz="0" w:space="0" w:color="auto"/>
            <w:right w:val="none" w:sz="0" w:space="0" w:color="auto"/>
          </w:divBdr>
        </w:div>
        <w:div w:id="691566075">
          <w:marLeft w:val="480"/>
          <w:marRight w:val="0"/>
          <w:marTop w:val="0"/>
          <w:marBottom w:val="0"/>
          <w:divBdr>
            <w:top w:val="none" w:sz="0" w:space="0" w:color="auto"/>
            <w:left w:val="none" w:sz="0" w:space="0" w:color="auto"/>
            <w:bottom w:val="none" w:sz="0" w:space="0" w:color="auto"/>
            <w:right w:val="none" w:sz="0" w:space="0" w:color="auto"/>
          </w:divBdr>
        </w:div>
        <w:div w:id="723406137">
          <w:marLeft w:val="480"/>
          <w:marRight w:val="0"/>
          <w:marTop w:val="0"/>
          <w:marBottom w:val="0"/>
          <w:divBdr>
            <w:top w:val="none" w:sz="0" w:space="0" w:color="auto"/>
            <w:left w:val="none" w:sz="0" w:space="0" w:color="auto"/>
            <w:bottom w:val="none" w:sz="0" w:space="0" w:color="auto"/>
            <w:right w:val="none" w:sz="0" w:space="0" w:color="auto"/>
          </w:divBdr>
        </w:div>
        <w:div w:id="727269351">
          <w:marLeft w:val="480"/>
          <w:marRight w:val="0"/>
          <w:marTop w:val="0"/>
          <w:marBottom w:val="0"/>
          <w:divBdr>
            <w:top w:val="none" w:sz="0" w:space="0" w:color="auto"/>
            <w:left w:val="none" w:sz="0" w:space="0" w:color="auto"/>
            <w:bottom w:val="none" w:sz="0" w:space="0" w:color="auto"/>
            <w:right w:val="none" w:sz="0" w:space="0" w:color="auto"/>
          </w:divBdr>
        </w:div>
        <w:div w:id="733509359">
          <w:marLeft w:val="480"/>
          <w:marRight w:val="0"/>
          <w:marTop w:val="0"/>
          <w:marBottom w:val="0"/>
          <w:divBdr>
            <w:top w:val="none" w:sz="0" w:space="0" w:color="auto"/>
            <w:left w:val="none" w:sz="0" w:space="0" w:color="auto"/>
            <w:bottom w:val="none" w:sz="0" w:space="0" w:color="auto"/>
            <w:right w:val="none" w:sz="0" w:space="0" w:color="auto"/>
          </w:divBdr>
        </w:div>
        <w:div w:id="736250020">
          <w:marLeft w:val="480"/>
          <w:marRight w:val="0"/>
          <w:marTop w:val="0"/>
          <w:marBottom w:val="0"/>
          <w:divBdr>
            <w:top w:val="none" w:sz="0" w:space="0" w:color="auto"/>
            <w:left w:val="none" w:sz="0" w:space="0" w:color="auto"/>
            <w:bottom w:val="none" w:sz="0" w:space="0" w:color="auto"/>
            <w:right w:val="none" w:sz="0" w:space="0" w:color="auto"/>
          </w:divBdr>
        </w:div>
        <w:div w:id="781998886">
          <w:marLeft w:val="480"/>
          <w:marRight w:val="0"/>
          <w:marTop w:val="0"/>
          <w:marBottom w:val="0"/>
          <w:divBdr>
            <w:top w:val="none" w:sz="0" w:space="0" w:color="auto"/>
            <w:left w:val="none" w:sz="0" w:space="0" w:color="auto"/>
            <w:bottom w:val="none" w:sz="0" w:space="0" w:color="auto"/>
            <w:right w:val="none" w:sz="0" w:space="0" w:color="auto"/>
          </w:divBdr>
        </w:div>
        <w:div w:id="793256717">
          <w:marLeft w:val="480"/>
          <w:marRight w:val="0"/>
          <w:marTop w:val="0"/>
          <w:marBottom w:val="0"/>
          <w:divBdr>
            <w:top w:val="none" w:sz="0" w:space="0" w:color="auto"/>
            <w:left w:val="none" w:sz="0" w:space="0" w:color="auto"/>
            <w:bottom w:val="none" w:sz="0" w:space="0" w:color="auto"/>
            <w:right w:val="none" w:sz="0" w:space="0" w:color="auto"/>
          </w:divBdr>
        </w:div>
        <w:div w:id="844785502">
          <w:marLeft w:val="480"/>
          <w:marRight w:val="0"/>
          <w:marTop w:val="0"/>
          <w:marBottom w:val="0"/>
          <w:divBdr>
            <w:top w:val="none" w:sz="0" w:space="0" w:color="auto"/>
            <w:left w:val="none" w:sz="0" w:space="0" w:color="auto"/>
            <w:bottom w:val="none" w:sz="0" w:space="0" w:color="auto"/>
            <w:right w:val="none" w:sz="0" w:space="0" w:color="auto"/>
          </w:divBdr>
        </w:div>
        <w:div w:id="857307592">
          <w:marLeft w:val="480"/>
          <w:marRight w:val="0"/>
          <w:marTop w:val="0"/>
          <w:marBottom w:val="0"/>
          <w:divBdr>
            <w:top w:val="none" w:sz="0" w:space="0" w:color="auto"/>
            <w:left w:val="none" w:sz="0" w:space="0" w:color="auto"/>
            <w:bottom w:val="none" w:sz="0" w:space="0" w:color="auto"/>
            <w:right w:val="none" w:sz="0" w:space="0" w:color="auto"/>
          </w:divBdr>
        </w:div>
        <w:div w:id="881550849">
          <w:marLeft w:val="480"/>
          <w:marRight w:val="0"/>
          <w:marTop w:val="0"/>
          <w:marBottom w:val="0"/>
          <w:divBdr>
            <w:top w:val="none" w:sz="0" w:space="0" w:color="auto"/>
            <w:left w:val="none" w:sz="0" w:space="0" w:color="auto"/>
            <w:bottom w:val="none" w:sz="0" w:space="0" w:color="auto"/>
            <w:right w:val="none" w:sz="0" w:space="0" w:color="auto"/>
          </w:divBdr>
        </w:div>
        <w:div w:id="928342989">
          <w:marLeft w:val="480"/>
          <w:marRight w:val="0"/>
          <w:marTop w:val="0"/>
          <w:marBottom w:val="0"/>
          <w:divBdr>
            <w:top w:val="none" w:sz="0" w:space="0" w:color="auto"/>
            <w:left w:val="none" w:sz="0" w:space="0" w:color="auto"/>
            <w:bottom w:val="none" w:sz="0" w:space="0" w:color="auto"/>
            <w:right w:val="none" w:sz="0" w:space="0" w:color="auto"/>
          </w:divBdr>
        </w:div>
        <w:div w:id="928855005">
          <w:marLeft w:val="480"/>
          <w:marRight w:val="0"/>
          <w:marTop w:val="0"/>
          <w:marBottom w:val="0"/>
          <w:divBdr>
            <w:top w:val="none" w:sz="0" w:space="0" w:color="auto"/>
            <w:left w:val="none" w:sz="0" w:space="0" w:color="auto"/>
            <w:bottom w:val="none" w:sz="0" w:space="0" w:color="auto"/>
            <w:right w:val="none" w:sz="0" w:space="0" w:color="auto"/>
          </w:divBdr>
        </w:div>
        <w:div w:id="936715784">
          <w:marLeft w:val="480"/>
          <w:marRight w:val="0"/>
          <w:marTop w:val="0"/>
          <w:marBottom w:val="0"/>
          <w:divBdr>
            <w:top w:val="none" w:sz="0" w:space="0" w:color="auto"/>
            <w:left w:val="none" w:sz="0" w:space="0" w:color="auto"/>
            <w:bottom w:val="none" w:sz="0" w:space="0" w:color="auto"/>
            <w:right w:val="none" w:sz="0" w:space="0" w:color="auto"/>
          </w:divBdr>
        </w:div>
        <w:div w:id="938097137">
          <w:marLeft w:val="480"/>
          <w:marRight w:val="0"/>
          <w:marTop w:val="0"/>
          <w:marBottom w:val="0"/>
          <w:divBdr>
            <w:top w:val="none" w:sz="0" w:space="0" w:color="auto"/>
            <w:left w:val="none" w:sz="0" w:space="0" w:color="auto"/>
            <w:bottom w:val="none" w:sz="0" w:space="0" w:color="auto"/>
            <w:right w:val="none" w:sz="0" w:space="0" w:color="auto"/>
          </w:divBdr>
        </w:div>
        <w:div w:id="938829256">
          <w:marLeft w:val="480"/>
          <w:marRight w:val="0"/>
          <w:marTop w:val="0"/>
          <w:marBottom w:val="0"/>
          <w:divBdr>
            <w:top w:val="none" w:sz="0" w:space="0" w:color="auto"/>
            <w:left w:val="none" w:sz="0" w:space="0" w:color="auto"/>
            <w:bottom w:val="none" w:sz="0" w:space="0" w:color="auto"/>
            <w:right w:val="none" w:sz="0" w:space="0" w:color="auto"/>
          </w:divBdr>
        </w:div>
        <w:div w:id="946693342">
          <w:marLeft w:val="480"/>
          <w:marRight w:val="0"/>
          <w:marTop w:val="0"/>
          <w:marBottom w:val="0"/>
          <w:divBdr>
            <w:top w:val="none" w:sz="0" w:space="0" w:color="auto"/>
            <w:left w:val="none" w:sz="0" w:space="0" w:color="auto"/>
            <w:bottom w:val="none" w:sz="0" w:space="0" w:color="auto"/>
            <w:right w:val="none" w:sz="0" w:space="0" w:color="auto"/>
          </w:divBdr>
        </w:div>
        <w:div w:id="956252865">
          <w:marLeft w:val="480"/>
          <w:marRight w:val="0"/>
          <w:marTop w:val="0"/>
          <w:marBottom w:val="0"/>
          <w:divBdr>
            <w:top w:val="none" w:sz="0" w:space="0" w:color="auto"/>
            <w:left w:val="none" w:sz="0" w:space="0" w:color="auto"/>
            <w:bottom w:val="none" w:sz="0" w:space="0" w:color="auto"/>
            <w:right w:val="none" w:sz="0" w:space="0" w:color="auto"/>
          </w:divBdr>
        </w:div>
        <w:div w:id="994265512">
          <w:marLeft w:val="480"/>
          <w:marRight w:val="0"/>
          <w:marTop w:val="0"/>
          <w:marBottom w:val="0"/>
          <w:divBdr>
            <w:top w:val="none" w:sz="0" w:space="0" w:color="auto"/>
            <w:left w:val="none" w:sz="0" w:space="0" w:color="auto"/>
            <w:bottom w:val="none" w:sz="0" w:space="0" w:color="auto"/>
            <w:right w:val="none" w:sz="0" w:space="0" w:color="auto"/>
          </w:divBdr>
        </w:div>
        <w:div w:id="1001812893">
          <w:marLeft w:val="480"/>
          <w:marRight w:val="0"/>
          <w:marTop w:val="0"/>
          <w:marBottom w:val="0"/>
          <w:divBdr>
            <w:top w:val="none" w:sz="0" w:space="0" w:color="auto"/>
            <w:left w:val="none" w:sz="0" w:space="0" w:color="auto"/>
            <w:bottom w:val="none" w:sz="0" w:space="0" w:color="auto"/>
            <w:right w:val="none" w:sz="0" w:space="0" w:color="auto"/>
          </w:divBdr>
        </w:div>
        <w:div w:id="1084448379">
          <w:marLeft w:val="480"/>
          <w:marRight w:val="0"/>
          <w:marTop w:val="0"/>
          <w:marBottom w:val="0"/>
          <w:divBdr>
            <w:top w:val="none" w:sz="0" w:space="0" w:color="auto"/>
            <w:left w:val="none" w:sz="0" w:space="0" w:color="auto"/>
            <w:bottom w:val="none" w:sz="0" w:space="0" w:color="auto"/>
            <w:right w:val="none" w:sz="0" w:space="0" w:color="auto"/>
          </w:divBdr>
        </w:div>
        <w:div w:id="1116294367">
          <w:marLeft w:val="480"/>
          <w:marRight w:val="0"/>
          <w:marTop w:val="0"/>
          <w:marBottom w:val="0"/>
          <w:divBdr>
            <w:top w:val="none" w:sz="0" w:space="0" w:color="auto"/>
            <w:left w:val="none" w:sz="0" w:space="0" w:color="auto"/>
            <w:bottom w:val="none" w:sz="0" w:space="0" w:color="auto"/>
            <w:right w:val="none" w:sz="0" w:space="0" w:color="auto"/>
          </w:divBdr>
        </w:div>
        <w:div w:id="1159153280">
          <w:marLeft w:val="480"/>
          <w:marRight w:val="0"/>
          <w:marTop w:val="0"/>
          <w:marBottom w:val="0"/>
          <w:divBdr>
            <w:top w:val="none" w:sz="0" w:space="0" w:color="auto"/>
            <w:left w:val="none" w:sz="0" w:space="0" w:color="auto"/>
            <w:bottom w:val="none" w:sz="0" w:space="0" w:color="auto"/>
            <w:right w:val="none" w:sz="0" w:space="0" w:color="auto"/>
          </w:divBdr>
        </w:div>
        <w:div w:id="1164781390">
          <w:marLeft w:val="480"/>
          <w:marRight w:val="0"/>
          <w:marTop w:val="0"/>
          <w:marBottom w:val="0"/>
          <w:divBdr>
            <w:top w:val="none" w:sz="0" w:space="0" w:color="auto"/>
            <w:left w:val="none" w:sz="0" w:space="0" w:color="auto"/>
            <w:bottom w:val="none" w:sz="0" w:space="0" w:color="auto"/>
            <w:right w:val="none" w:sz="0" w:space="0" w:color="auto"/>
          </w:divBdr>
        </w:div>
        <w:div w:id="1176502557">
          <w:marLeft w:val="480"/>
          <w:marRight w:val="0"/>
          <w:marTop w:val="0"/>
          <w:marBottom w:val="0"/>
          <w:divBdr>
            <w:top w:val="none" w:sz="0" w:space="0" w:color="auto"/>
            <w:left w:val="none" w:sz="0" w:space="0" w:color="auto"/>
            <w:bottom w:val="none" w:sz="0" w:space="0" w:color="auto"/>
            <w:right w:val="none" w:sz="0" w:space="0" w:color="auto"/>
          </w:divBdr>
        </w:div>
        <w:div w:id="1182284883">
          <w:marLeft w:val="480"/>
          <w:marRight w:val="0"/>
          <w:marTop w:val="0"/>
          <w:marBottom w:val="0"/>
          <w:divBdr>
            <w:top w:val="none" w:sz="0" w:space="0" w:color="auto"/>
            <w:left w:val="none" w:sz="0" w:space="0" w:color="auto"/>
            <w:bottom w:val="none" w:sz="0" w:space="0" w:color="auto"/>
            <w:right w:val="none" w:sz="0" w:space="0" w:color="auto"/>
          </w:divBdr>
        </w:div>
        <w:div w:id="1191070477">
          <w:marLeft w:val="480"/>
          <w:marRight w:val="0"/>
          <w:marTop w:val="0"/>
          <w:marBottom w:val="0"/>
          <w:divBdr>
            <w:top w:val="none" w:sz="0" w:space="0" w:color="auto"/>
            <w:left w:val="none" w:sz="0" w:space="0" w:color="auto"/>
            <w:bottom w:val="none" w:sz="0" w:space="0" w:color="auto"/>
            <w:right w:val="none" w:sz="0" w:space="0" w:color="auto"/>
          </w:divBdr>
        </w:div>
        <w:div w:id="1194882654">
          <w:marLeft w:val="480"/>
          <w:marRight w:val="0"/>
          <w:marTop w:val="0"/>
          <w:marBottom w:val="0"/>
          <w:divBdr>
            <w:top w:val="none" w:sz="0" w:space="0" w:color="auto"/>
            <w:left w:val="none" w:sz="0" w:space="0" w:color="auto"/>
            <w:bottom w:val="none" w:sz="0" w:space="0" w:color="auto"/>
            <w:right w:val="none" w:sz="0" w:space="0" w:color="auto"/>
          </w:divBdr>
        </w:div>
        <w:div w:id="1197887468">
          <w:marLeft w:val="480"/>
          <w:marRight w:val="0"/>
          <w:marTop w:val="0"/>
          <w:marBottom w:val="0"/>
          <w:divBdr>
            <w:top w:val="none" w:sz="0" w:space="0" w:color="auto"/>
            <w:left w:val="none" w:sz="0" w:space="0" w:color="auto"/>
            <w:bottom w:val="none" w:sz="0" w:space="0" w:color="auto"/>
            <w:right w:val="none" w:sz="0" w:space="0" w:color="auto"/>
          </w:divBdr>
        </w:div>
        <w:div w:id="1218319743">
          <w:marLeft w:val="480"/>
          <w:marRight w:val="0"/>
          <w:marTop w:val="0"/>
          <w:marBottom w:val="0"/>
          <w:divBdr>
            <w:top w:val="none" w:sz="0" w:space="0" w:color="auto"/>
            <w:left w:val="none" w:sz="0" w:space="0" w:color="auto"/>
            <w:bottom w:val="none" w:sz="0" w:space="0" w:color="auto"/>
            <w:right w:val="none" w:sz="0" w:space="0" w:color="auto"/>
          </w:divBdr>
        </w:div>
        <w:div w:id="1258635205">
          <w:marLeft w:val="480"/>
          <w:marRight w:val="0"/>
          <w:marTop w:val="0"/>
          <w:marBottom w:val="0"/>
          <w:divBdr>
            <w:top w:val="none" w:sz="0" w:space="0" w:color="auto"/>
            <w:left w:val="none" w:sz="0" w:space="0" w:color="auto"/>
            <w:bottom w:val="none" w:sz="0" w:space="0" w:color="auto"/>
            <w:right w:val="none" w:sz="0" w:space="0" w:color="auto"/>
          </w:divBdr>
        </w:div>
        <w:div w:id="1259099467">
          <w:marLeft w:val="480"/>
          <w:marRight w:val="0"/>
          <w:marTop w:val="0"/>
          <w:marBottom w:val="0"/>
          <w:divBdr>
            <w:top w:val="none" w:sz="0" w:space="0" w:color="auto"/>
            <w:left w:val="none" w:sz="0" w:space="0" w:color="auto"/>
            <w:bottom w:val="none" w:sz="0" w:space="0" w:color="auto"/>
            <w:right w:val="none" w:sz="0" w:space="0" w:color="auto"/>
          </w:divBdr>
        </w:div>
        <w:div w:id="1274365884">
          <w:marLeft w:val="480"/>
          <w:marRight w:val="0"/>
          <w:marTop w:val="0"/>
          <w:marBottom w:val="0"/>
          <w:divBdr>
            <w:top w:val="none" w:sz="0" w:space="0" w:color="auto"/>
            <w:left w:val="none" w:sz="0" w:space="0" w:color="auto"/>
            <w:bottom w:val="none" w:sz="0" w:space="0" w:color="auto"/>
            <w:right w:val="none" w:sz="0" w:space="0" w:color="auto"/>
          </w:divBdr>
        </w:div>
        <w:div w:id="1277713055">
          <w:marLeft w:val="480"/>
          <w:marRight w:val="0"/>
          <w:marTop w:val="0"/>
          <w:marBottom w:val="0"/>
          <w:divBdr>
            <w:top w:val="none" w:sz="0" w:space="0" w:color="auto"/>
            <w:left w:val="none" w:sz="0" w:space="0" w:color="auto"/>
            <w:bottom w:val="none" w:sz="0" w:space="0" w:color="auto"/>
            <w:right w:val="none" w:sz="0" w:space="0" w:color="auto"/>
          </w:divBdr>
        </w:div>
        <w:div w:id="1307052221">
          <w:marLeft w:val="480"/>
          <w:marRight w:val="0"/>
          <w:marTop w:val="0"/>
          <w:marBottom w:val="0"/>
          <w:divBdr>
            <w:top w:val="none" w:sz="0" w:space="0" w:color="auto"/>
            <w:left w:val="none" w:sz="0" w:space="0" w:color="auto"/>
            <w:bottom w:val="none" w:sz="0" w:space="0" w:color="auto"/>
            <w:right w:val="none" w:sz="0" w:space="0" w:color="auto"/>
          </w:divBdr>
        </w:div>
        <w:div w:id="1307734178">
          <w:marLeft w:val="480"/>
          <w:marRight w:val="0"/>
          <w:marTop w:val="0"/>
          <w:marBottom w:val="0"/>
          <w:divBdr>
            <w:top w:val="none" w:sz="0" w:space="0" w:color="auto"/>
            <w:left w:val="none" w:sz="0" w:space="0" w:color="auto"/>
            <w:bottom w:val="none" w:sz="0" w:space="0" w:color="auto"/>
            <w:right w:val="none" w:sz="0" w:space="0" w:color="auto"/>
          </w:divBdr>
        </w:div>
        <w:div w:id="1335575509">
          <w:marLeft w:val="480"/>
          <w:marRight w:val="0"/>
          <w:marTop w:val="0"/>
          <w:marBottom w:val="0"/>
          <w:divBdr>
            <w:top w:val="none" w:sz="0" w:space="0" w:color="auto"/>
            <w:left w:val="none" w:sz="0" w:space="0" w:color="auto"/>
            <w:bottom w:val="none" w:sz="0" w:space="0" w:color="auto"/>
            <w:right w:val="none" w:sz="0" w:space="0" w:color="auto"/>
          </w:divBdr>
        </w:div>
        <w:div w:id="1337923903">
          <w:marLeft w:val="480"/>
          <w:marRight w:val="0"/>
          <w:marTop w:val="0"/>
          <w:marBottom w:val="0"/>
          <w:divBdr>
            <w:top w:val="none" w:sz="0" w:space="0" w:color="auto"/>
            <w:left w:val="none" w:sz="0" w:space="0" w:color="auto"/>
            <w:bottom w:val="none" w:sz="0" w:space="0" w:color="auto"/>
            <w:right w:val="none" w:sz="0" w:space="0" w:color="auto"/>
          </w:divBdr>
        </w:div>
        <w:div w:id="1350135855">
          <w:marLeft w:val="480"/>
          <w:marRight w:val="0"/>
          <w:marTop w:val="0"/>
          <w:marBottom w:val="0"/>
          <w:divBdr>
            <w:top w:val="none" w:sz="0" w:space="0" w:color="auto"/>
            <w:left w:val="none" w:sz="0" w:space="0" w:color="auto"/>
            <w:bottom w:val="none" w:sz="0" w:space="0" w:color="auto"/>
            <w:right w:val="none" w:sz="0" w:space="0" w:color="auto"/>
          </w:divBdr>
        </w:div>
        <w:div w:id="1360886557">
          <w:marLeft w:val="480"/>
          <w:marRight w:val="0"/>
          <w:marTop w:val="0"/>
          <w:marBottom w:val="0"/>
          <w:divBdr>
            <w:top w:val="none" w:sz="0" w:space="0" w:color="auto"/>
            <w:left w:val="none" w:sz="0" w:space="0" w:color="auto"/>
            <w:bottom w:val="none" w:sz="0" w:space="0" w:color="auto"/>
            <w:right w:val="none" w:sz="0" w:space="0" w:color="auto"/>
          </w:divBdr>
        </w:div>
        <w:div w:id="1362320914">
          <w:marLeft w:val="480"/>
          <w:marRight w:val="0"/>
          <w:marTop w:val="0"/>
          <w:marBottom w:val="0"/>
          <w:divBdr>
            <w:top w:val="none" w:sz="0" w:space="0" w:color="auto"/>
            <w:left w:val="none" w:sz="0" w:space="0" w:color="auto"/>
            <w:bottom w:val="none" w:sz="0" w:space="0" w:color="auto"/>
            <w:right w:val="none" w:sz="0" w:space="0" w:color="auto"/>
          </w:divBdr>
        </w:div>
        <w:div w:id="1362515893">
          <w:marLeft w:val="480"/>
          <w:marRight w:val="0"/>
          <w:marTop w:val="0"/>
          <w:marBottom w:val="0"/>
          <w:divBdr>
            <w:top w:val="none" w:sz="0" w:space="0" w:color="auto"/>
            <w:left w:val="none" w:sz="0" w:space="0" w:color="auto"/>
            <w:bottom w:val="none" w:sz="0" w:space="0" w:color="auto"/>
            <w:right w:val="none" w:sz="0" w:space="0" w:color="auto"/>
          </w:divBdr>
        </w:div>
        <w:div w:id="1375076511">
          <w:marLeft w:val="480"/>
          <w:marRight w:val="0"/>
          <w:marTop w:val="0"/>
          <w:marBottom w:val="0"/>
          <w:divBdr>
            <w:top w:val="none" w:sz="0" w:space="0" w:color="auto"/>
            <w:left w:val="none" w:sz="0" w:space="0" w:color="auto"/>
            <w:bottom w:val="none" w:sz="0" w:space="0" w:color="auto"/>
            <w:right w:val="none" w:sz="0" w:space="0" w:color="auto"/>
          </w:divBdr>
        </w:div>
        <w:div w:id="1380546803">
          <w:marLeft w:val="480"/>
          <w:marRight w:val="0"/>
          <w:marTop w:val="0"/>
          <w:marBottom w:val="0"/>
          <w:divBdr>
            <w:top w:val="none" w:sz="0" w:space="0" w:color="auto"/>
            <w:left w:val="none" w:sz="0" w:space="0" w:color="auto"/>
            <w:bottom w:val="none" w:sz="0" w:space="0" w:color="auto"/>
            <w:right w:val="none" w:sz="0" w:space="0" w:color="auto"/>
          </w:divBdr>
        </w:div>
        <w:div w:id="1405105653">
          <w:marLeft w:val="480"/>
          <w:marRight w:val="0"/>
          <w:marTop w:val="0"/>
          <w:marBottom w:val="0"/>
          <w:divBdr>
            <w:top w:val="none" w:sz="0" w:space="0" w:color="auto"/>
            <w:left w:val="none" w:sz="0" w:space="0" w:color="auto"/>
            <w:bottom w:val="none" w:sz="0" w:space="0" w:color="auto"/>
            <w:right w:val="none" w:sz="0" w:space="0" w:color="auto"/>
          </w:divBdr>
        </w:div>
        <w:div w:id="1470367626">
          <w:marLeft w:val="480"/>
          <w:marRight w:val="0"/>
          <w:marTop w:val="0"/>
          <w:marBottom w:val="0"/>
          <w:divBdr>
            <w:top w:val="none" w:sz="0" w:space="0" w:color="auto"/>
            <w:left w:val="none" w:sz="0" w:space="0" w:color="auto"/>
            <w:bottom w:val="none" w:sz="0" w:space="0" w:color="auto"/>
            <w:right w:val="none" w:sz="0" w:space="0" w:color="auto"/>
          </w:divBdr>
        </w:div>
        <w:div w:id="1479999745">
          <w:marLeft w:val="480"/>
          <w:marRight w:val="0"/>
          <w:marTop w:val="0"/>
          <w:marBottom w:val="0"/>
          <w:divBdr>
            <w:top w:val="none" w:sz="0" w:space="0" w:color="auto"/>
            <w:left w:val="none" w:sz="0" w:space="0" w:color="auto"/>
            <w:bottom w:val="none" w:sz="0" w:space="0" w:color="auto"/>
            <w:right w:val="none" w:sz="0" w:space="0" w:color="auto"/>
          </w:divBdr>
        </w:div>
        <w:div w:id="1526357905">
          <w:marLeft w:val="480"/>
          <w:marRight w:val="0"/>
          <w:marTop w:val="0"/>
          <w:marBottom w:val="0"/>
          <w:divBdr>
            <w:top w:val="none" w:sz="0" w:space="0" w:color="auto"/>
            <w:left w:val="none" w:sz="0" w:space="0" w:color="auto"/>
            <w:bottom w:val="none" w:sz="0" w:space="0" w:color="auto"/>
            <w:right w:val="none" w:sz="0" w:space="0" w:color="auto"/>
          </w:divBdr>
        </w:div>
        <w:div w:id="1555703542">
          <w:marLeft w:val="480"/>
          <w:marRight w:val="0"/>
          <w:marTop w:val="0"/>
          <w:marBottom w:val="0"/>
          <w:divBdr>
            <w:top w:val="none" w:sz="0" w:space="0" w:color="auto"/>
            <w:left w:val="none" w:sz="0" w:space="0" w:color="auto"/>
            <w:bottom w:val="none" w:sz="0" w:space="0" w:color="auto"/>
            <w:right w:val="none" w:sz="0" w:space="0" w:color="auto"/>
          </w:divBdr>
        </w:div>
        <w:div w:id="1583294836">
          <w:marLeft w:val="480"/>
          <w:marRight w:val="0"/>
          <w:marTop w:val="0"/>
          <w:marBottom w:val="0"/>
          <w:divBdr>
            <w:top w:val="none" w:sz="0" w:space="0" w:color="auto"/>
            <w:left w:val="none" w:sz="0" w:space="0" w:color="auto"/>
            <w:bottom w:val="none" w:sz="0" w:space="0" w:color="auto"/>
            <w:right w:val="none" w:sz="0" w:space="0" w:color="auto"/>
          </w:divBdr>
        </w:div>
        <w:div w:id="1602449875">
          <w:marLeft w:val="480"/>
          <w:marRight w:val="0"/>
          <w:marTop w:val="0"/>
          <w:marBottom w:val="0"/>
          <w:divBdr>
            <w:top w:val="none" w:sz="0" w:space="0" w:color="auto"/>
            <w:left w:val="none" w:sz="0" w:space="0" w:color="auto"/>
            <w:bottom w:val="none" w:sz="0" w:space="0" w:color="auto"/>
            <w:right w:val="none" w:sz="0" w:space="0" w:color="auto"/>
          </w:divBdr>
        </w:div>
        <w:div w:id="1617709902">
          <w:marLeft w:val="480"/>
          <w:marRight w:val="0"/>
          <w:marTop w:val="0"/>
          <w:marBottom w:val="0"/>
          <w:divBdr>
            <w:top w:val="none" w:sz="0" w:space="0" w:color="auto"/>
            <w:left w:val="none" w:sz="0" w:space="0" w:color="auto"/>
            <w:bottom w:val="none" w:sz="0" w:space="0" w:color="auto"/>
            <w:right w:val="none" w:sz="0" w:space="0" w:color="auto"/>
          </w:divBdr>
        </w:div>
        <w:div w:id="1660574238">
          <w:marLeft w:val="480"/>
          <w:marRight w:val="0"/>
          <w:marTop w:val="0"/>
          <w:marBottom w:val="0"/>
          <w:divBdr>
            <w:top w:val="none" w:sz="0" w:space="0" w:color="auto"/>
            <w:left w:val="none" w:sz="0" w:space="0" w:color="auto"/>
            <w:bottom w:val="none" w:sz="0" w:space="0" w:color="auto"/>
            <w:right w:val="none" w:sz="0" w:space="0" w:color="auto"/>
          </w:divBdr>
        </w:div>
        <w:div w:id="1670868366">
          <w:marLeft w:val="480"/>
          <w:marRight w:val="0"/>
          <w:marTop w:val="0"/>
          <w:marBottom w:val="0"/>
          <w:divBdr>
            <w:top w:val="none" w:sz="0" w:space="0" w:color="auto"/>
            <w:left w:val="none" w:sz="0" w:space="0" w:color="auto"/>
            <w:bottom w:val="none" w:sz="0" w:space="0" w:color="auto"/>
            <w:right w:val="none" w:sz="0" w:space="0" w:color="auto"/>
          </w:divBdr>
        </w:div>
        <w:div w:id="1679965218">
          <w:marLeft w:val="480"/>
          <w:marRight w:val="0"/>
          <w:marTop w:val="0"/>
          <w:marBottom w:val="0"/>
          <w:divBdr>
            <w:top w:val="none" w:sz="0" w:space="0" w:color="auto"/>
            <w:left w:val="none" w:sz="0" w:space="0" w:color="auto"/>
            <w:bottom w:val="none" w:sz="0" w:space="0" w:color="auto"/>
            <w:right w:val="none" w:sz="0" w:space="0" w:color="auto"/>
          </w:divBdr>
        </w:div>
        <w:div w:id="1782797836">
          <w:marLeft w:val="480"/>
          <w:marRight w:val="0"/>
          <w:marTop w:val="0"/>
          <w:marBottom w:val="0"/>
          <w:divBdr>
            <w:top w:val="none" w:sz="0" w:space="0" w:color="auto"/>
            <w:left w:val="none" w:sz="0" w:space="0" w:color="auto"/>
            <w:bottom w:val="none" w:sz="0" w:space="0" w:color="auto"/>
            <w:right w:val="none" w:sz="0" w:space="0" w:color="auto"/>
          </w:divBdr>
        </w:div>
        <w:div w:id="1813982339">
          <w:marLeft w:val="480"/>
          <w:marRight w:val="0"/>
          <w:marTop w:val="0"/>
          <w:marBottom w:val="0"/>
          <w:divBdr>
            <w:top w:val="none" w:sz="0" w:space="0" w:color="auto"/>
            <w:left w:val="none" w:sz="0" w:space="0" w:color="auto"/>
            <w:bottom w:val="none" w:sz="0" w:space="0" w:color="auto"/>
            <w:right w:val="none" w:sz="0" w:space="0" w:color="auto"/>
          </w:divBdr>
        </w:div>
        <w:div w:id="1820540538">
          <w:marLeft w:val="480"/>
          <w:marRight w:val="0"/>
          <w:marTop w:val="0"/>
          <w:marBottom w:val="0"/>
          <w:divBdr>
            <w:top w:val="none" w:sz="0" w:space="0" w:color="auto"/>
            <w:left w:val="none" w:sz="0" w:space="0" w:color="auto"/>
            <w:bottom w:val="none" w:sz="0" w:space="0" w:color="auto"/>
            <w:right w:val="none" w:sz="0" w:space="0" w:color="auto"/>
          </w:divBdr>
        </w:div>
        <w:div w:id="1868713730">
          <w:marLeft w:val="480"/>
          <w:marRight w:val="0"/>
          <w:marTop w:val="0"/>
          <w:marBottom w:val="0"/>
          <w:divBdr>
            <w:top w:val="none" w:sz="0" w:space="0" w:color="auto"/>
            <w:left w:val="none" w:sz="0" w:space="0" w:color="auto"/>
            <w:bottom w:val="none" w:sz="0" w:space="0" w:color="auto"/>
            <w:right w:val="none" w:sz="0" w:space="0" w:color="auto"/>
          </w:divBdr>
        </w:div>
        <w:div w:id="1947926929">
          <w:marLeft w:val="480"/>
          <w:marRight w:val="0"/>
          <w:marTop w:val="0"/>
          <w:marBottom w:val="0"/>
          <w:divBdr>
            <w:top w:val="none" w:sz="0" w:space="0" w:color="auto"/>
            <w:left w:val="none" w:sz="0" w:space="0" w:color="auto"/>
            <w:bottom w:val="none" w:sz="0" w:space="0" w:color="auto"/>
            <w:right w:val="none" w:sz="0" w:space="0" w:color="auto"/>
          </w:divBdr>
        </w:div>
        <w:div w:id="1959410769">
          <w:marLeft w:val="480"/>
          <w:marRight w:val="0"/>
          <w:marTop w:val="0"/>
          <w:marBottom w:val="0"/>
          <w:divBdr>
            <w:top w:val="none" w:sz="0" w:space="0" w:color="auto"/>
            <w:left w:val="none" w:sz="0" w:space="0" w:color="auto"/>
            <w:bottom w:val="none" w:sz="0" w:space="0" w:color="auto"/>
            <w:right w:val="none" w:sz="0" w:space="0" w:color="auto"/>
          </w:divBdr>
        </w:div>
        <w:div w:id="2006201572">
          <w:marLeft w:val="480"/>
          <w:marRight w:val="0"/>
          <w:marTop w:val="0"/>
          <w:marBottom w:val="0"/>
          <w:divBdr>
            <w:top w:val="none" w:sz="0" w:space="0" w:color="auto"/>
            <w:left w:val="none" w:sz="0" w:space="0" w:color="auto"/>
            <w:bottom w:val="none" w:sz="0" w:space="0" w:color="auto"/>
            <w:right w:val="none" w:sz="0" w:space="0" w:color="auto"/>
          </w:divBdr>
        </w:div>
        <w:div w:id="2016689390">
          <w:marLeft w:val="480"/>
          <w:marRight w:val="0"/>
          <w:marTop w:val="0"/>
          <w:marBottom w:val="0"/>
          <w:divBdr>
            <w:top w:val="none" w:sz="0" w:space="0" w:color="auto"/>
            <w:left w:val="none" w:sz="0" w:space="0" w:color="auto"/>
            <w:bottom w:val="none" w:sz="0" w:space="0" w:color="auto"/>
            <w:right w:val="none" w:sz="0" w:space="0" w:color="auto"/>
          </w:divBdr>
        </w:div>
        <w:div w:id="2031448637">
          <w:marLeft w:val="480"/>
          <w:marRight w:val="0"/>
          <w:marTop w:val="0"/>
          <w:marBottom w:val="0"/>
          <w:divBdr>
            <w:top w:val="none" w:sz="0" w:space="0" w:color="auto"/>
            <w:left w:val="none" w:sz="0" w:space="0" w:color="auto"/>
            <w:bottom w:val="none" w:sz="0" w:space="0" w:color="auto"/>
            <w:right w:val="none" w:sz="0" w:space="0" w:color="auto"/>
          </w:divBdr>
        </w:div>
        <w:div w:id="2040279882">
          <w:marLeft w:val="480"/>
          <w:marRight w:val="0"/>
          <w:marTop w:val="0"/>
          <w:marBottom w:val="0"/>
          <w:divBdr>
            <w:top w:val="none" w:sz="0" w:space="0" w:color="auto"/>
            <w:left w:val="none" w:sz="0" w:space="0" w:color="auto"/>
            <w:bottom w:val="none" w:sz="0" w:space="0" w:color="auto"/>
            <w:right w:val="none" w:sz="0" w:space="0" w:color="auto"/>
          </w:divBdr>
        </w:div>
        <w:div w:id="2041972579">
          <w:marLeft w:val="480"/>
          <w:marRight w:val="0"/>
          <w:marTop w:val="0"/>
          <w:marBottom w:val="0"/>
          <w:divBdr>
            <w:top w:val="none" w:sz="0" w:space="0" w:color="auto"/>
            <w:left w:val="none" w:sz="0" w:space="0" w:color="auto"/>
            <w:bottom w:val="none" w:sz="0" w:space="0" w:color="auto"/>
            <w:right w:val="none" w:sz="0" w:space="0" w:color="auto"/>
          </w:divBdr>
        </w:div>
        <w:div w:id="2063016616">
          <w:marLeft w:val="480"/>
          <w:marRight w:val="0"/>
          <w:marTop w:val="0"/>
          <w:marBottom w:val="0"/>
          <w:divBdr>
            <w:top w:val="none" w:sz="0" w:space="0" w:color="auto"/>
            <w:left w:val="none" w:sz="0" w:space="0" w:color="auto"/>
            <w:bottom w:val="none" w:sz="0" w:space="0" w:color="auto"/>
            <w:right w:val="none" w:sz="0" w:space="0" w:color="auto"/>
          </w:divBdr>
        </w:div>
        <w:div w:id="2067415552">
          <w:marLeft w:val="480"/>
          <w:marRight w:val="0"/>
          <w:marTop w:val="0"/>
          <w:marBottom w:val="0"/>
          <w:divBdr>
            <w:top w:val="none" w:sz="0" w:space="0" w:color="auto"/>
            <w:left w:val="none" w:sz="0" w:space="0" w:color="auto"/>
            <w:bottom w:val="none" w:sz="0" w:space="0" w:color="auto"/>
            <w:right w:val="none" w:sz="0" w:space="0" w:color="auto"/>
          </w:divBdr>
        </w:div>
        <w:div w:id="2137989879">
          <w:marLeft w:val="480"/>
          <w:marRight w:val="0"/>
          <w:marTop w:val="0"/>
          <w:marBottom w:val="0"/>
          <w:divBdr>
            <w:top w:val="none" w:sz="0" w:space="0" w:color="auto"/>
            <w:left w:val="none" w:sz="0" w:space="0" w:color="auto"/>
            <w:bottom w:val="none" w:sz="0" w:space="0" w:color="auto"/>
            <w:right w:val="none" w:sz="0" w:space="0" w:color="auto"/>
          </w:divBdr>
        </w:div>
      </w:divsChild>
    </w:div>
    <w:div w:id="1028603274">
      <w:bodyDiv w:val="1"/>
      <w:marLeft w:val="0"/>
      <w:marRight w:val="0"/>
      <w:marTop w:val="0"/>
      <w:marBottom w:val="0"/>
      <w:divBdr>
        <w:top w:val="none" w:sz="0" w:space="0" w:color="auto"/>
        <w:left w:val="none" w:sz="0" w:space="0" w:color="auto"/>
        <w:bottom w:val="none" w:sz="0" w:space="0" w:color="auto"/>
        <w:right w:val="none" w:sz="0" w:space="0" w:color="auto"/>
      </w:divBdr>
    </w:div>
    <w:div w:id="1029573768">
      <w:bodyDiv w:val="1"/>
      <w:marLeft w:val="0"/>
      <w:marRight w:val="0"/>
      <w:marTop w:val="0"/>
      <w:marBottom w:val="0"/>
      <w:divBdr>
        <w:top w:val="none" w:sz="0" w:space="0" w:color="auto"/>
        <w:left w:val="none" w:sz="0" w:space="0" w:color="auto"/>
        <w:bottom w:val="none" w:sz="0" w:space="0" w:color="auto"/>
        <w:right w:val="none" w:sz="0" w:space="0" w:color="auto"/>
      </w:divBdr>
    </w:div>
    <w:div w:id="1030031163">
      <w:bodyDiv w:val="1"/>
      <w:marLeft w:val="0"/>
      <w:marRight w:val="0"/>
      <w:marTop w:val="0"/>
      <w:marBottom w:val="0"/>
      <w:divBdr>
        <w:top w:val="none" w:sz="0" w:space="0" w:color="auto"/>
        <w:left w:val="none" w:sz="0" w:space="0" w:color="auto"/>
        <w:bottom w:val="none" w:sz="0" w:space="0" w:color="auto"/>
        <w:right w:val="none" w:sz="0" w:space="0" w:color="auto"/>
      </w:divBdr>
    </w:div>
    <w:div w:id="1030377670">
      <w:bodyDiv w:val="1"/>
      <w:marLeft w:val="0"/>
      <w:marRight w:val="0"/>
      <w:marTop w:val="0"/>
      <w:marBottom w:val="0"/>
      <w:divBdr>
        <w:top w:val="none" w:sz="0" w:space="0" w:color="auto"/>
        <w:left w:val="none" w:sz="0" w:space="0" w:color="auto"/>
        <w:bottom w:val="none" w:sz="0" w:space="0" w:color="auto"/>
        <w:right w:val="none" w:sz="0" w:space="0" w:color="auto"/>
      </w:divBdr>
    </w:div>
    <w:div w:id="1030495860">
      <w:bodyDiv w:val="1"/>
      <w:marLeft w:val="0"/>
      <w:marRight w:val="0"/>
      <w:marTop w:val="0"/>
      <w:marBottom w:val="0"/>
      <w:divBdr>
        <w:top w:val="none" w:sz="0" w:space="0" w:color="auto"/>
        <w:left w:val="none" w:sz="0" w:space="0" w:color="auto"/>
        <w:bottom w:val="none" w:sz="0" w:space="0" w:color="auto"/>
        <w:right w:val="none" w:sz="0" w:space="0" w:color="auto"/>
      </w:divBdr>
      <w:divsChild>
        <w:div w:id="1935433441">
          <w:marLeft w:val="480"/>
          <w:marRight w:val="0"/>
          <w:marTop w:val="0"/>
          <w:marBottom w:val="0"/>
          <w:divBdr>
            <w:top w:val="none" w:sz="0" w:space="0" w:color="auto"/>
            <w:left w:val="none" w:sz="0" w:space="0" w:color="auto"/>
            <w:bottom w:val="none" w:sz="0" w:space="0" w:color="auto"/>
            <w:right w:val="none" w:sz="0" w:space="0" w:color="auto"/>
          </w:divBdr>
        </w:div>
        <w:div w:id="2073039984">
          <w:marLeft w:val="480"/>
          <w:marRight w:val="0"/>
          <w:marTop w:val="0"/>
          <w:marBottom w:val="0"/>
          <w:divBdr>
            <w:top w:val="none" w:sz="0" w:space="0" w:color="auto"/>
            <w:left w:val="none" w:sz="0" w:space="0" w:color="auto"/>
            <w:bottom w:val="none" w:sz="0" w:space="0" w:color="auto"/>
            <w:right w:val="none" w:sz="0" w:space="0" w:color="auto"/>
          </w:divBdr>
        </w:div>
        <w:div w:id="1430656138">
          <w:marLeft w:val="480"/>
          <w:marRight w:val="0"/>
          <w:marTop w:val="0"/>
          <w:marBottom w:val="0"/>
          <w:divBdr>
            <w:top w:val="none" w:sz="0" w:space="0" w:color="auto"/>
            <w:left w:val="none" w:sz="0" w:space="0" w:color="auto"/>
            <w:bottom w:val="none" w:sz="0" w:space="0" w:color="auto"/>
            <w:right w:val="none" w:sz="0" w:space="0" w:color="auto"/>
          </w:divBdr>
        </w:div>
        <w:div w:id="1786803040">
          <w:marLeft w:val="480"/>
          <w:marRight w:val="0"/>
          <w:marTop w:val="0"/>
          <w:marBottom w:val="0"/>
          <w:divBdr>
            <w:top w:val="none" w:sz="0" w:space="0" w:color="auto"/>
            <w:left w:val="none" w:sz="0" w:space="0" w:color="auto"/>
            <w:bottom w:val="none" w:sz="0" w:space="0" w:color="auto"/>
            <w:right w:val="none" w:sz="0" w:space="0" w:color="auto"/>
          </w:divBdr>
        </w:div>
        <w:div w:id="1645890255">
          <w:marLeft w:val="480"/>
          <w:marRight w:val="0"/>
          <w:marTop w:val="0"/>
          <w:marBottom w:val="0"/>
          <w:divBdr>
            <w:top w:val="none" w:sz="0" w:space="0" w:color="auto"/>
            <w:left w:val="none" w:sz="0" w:space="0" w:color="auto"/>
            <w:bottom w:val="none" w:sz="0" w:space="0" w:color="auto"/>
            <w:right w:val="none" w:sz="0" w:space="0" w:color="auto"/>
          </w:divBdr>
        </w:div>
        <w:div w:id="1529952049">
          <w:marLeft w:val="480"/>
          <w:marRight w:val="0"/>
          <w:marTop w:val="0"/>
          <w:marBottom w:val="0"/>
          <w:divBdr>
            <w:top w:val="none" w:sz="0" w:space="0" w:color="auto"/>
            <w:left w:val="none" w:sz="0" w:space="0" w:color="auto"/>
            <w:bottom w:val="none" w:sz="0" w:space="0" w:color="auto"/>
            <w:right w:val="none" w:sz="0" w:space="0" w:color="auto"/>
          </w:divBdr>
        </w:div>
        <w:div w:id="1839610029">
          <w:marLeft w:val="480"/>
          <w:marRight w:val="0"/>
          <w:marTop w:val="0"/>
          <w:marBottom w:val="0"/>
          <w:divBdr>
            <w:top w:val="none" w:sz="0" w:space="0" w:color="auto"/>
            <w:left w:val="none" w:sz="0" w:space="0" w:color="auto"/>
            <w:bottom w:val="none" w:sz="0" w:space="0" w:color="auto"/>
            <w:right w:val="none" w:sz="0" w:space="0" w:color="auto"/>
          </w:divBdr>
        </w:div>
        <w:div w:id="140849869">
          <w:marLeft w:val="480"/>
          <w:marRight w:val="0"/>
          <w:marTop w:val="0"/>
          <w:marBottom w:val="0"/>
          <w:divBdr>
            <w:top w:val="none" w:sz="0" w:space="0" w:color="auto"/>
            <w:left w:val="none" w:sz="0" w:space="0" w:color="auto"/>
            <w:bottom w:val="none" w:sz="0" w:space="0" w:color="auto"/>
            <w:right w:val="none" w:sz="0" w:space="0" w:color="auto"/>
          </w:divBdr>
        </w:div>
        <w:div w:id="507642158">
          <w:marLeft w:val="480"/>
          <w:marRight w:val="0"/>
          <w:marTop w:val="0"/>
          <w:marBottom w:val="0"/>
          <w:divBdr>
            <w:top w:val="none" w:sz="0" w:space="0" w:color="auto"/>
            <w:left w:val="none" w:sz="0" w:space="0" w:color="auto"/>
            <w:bottom w:val="none" w:sz="0" w:space="0" w:color="auto"/>
            <w:right w:val="none" w:sz="0" w:space="0" w:color="auto"/>
          </w:divBdr>
        </w:div>
        <w:div w:id="1842886743">
          <w:marLeft w:val="480"/>
          <w:marRight w:val="0"/>
          <w:marTop w:val="0"/>
          <w:marBottom w:val="0"/>
          <w:divBdr>
            <w:top w:val="none" w:sz="0" w:space="0" w:color="auto"/>
            <w:left w:val="none" w:sz="0" w:space="0" w:color="auto"/>
            <w:bottom w:val="none" w:sz="0" w:space="0" w:color="auto"/>
            <w:right w:val="none" w:sz="0" w:space="0" w:color="auto"/>
          </w:divBdr>
        </w:div>
        <w:div w:id="1452170788">
          <w:marLeft w:val="480"/>
          <w:marRight w:val="0"/>
          <w:marTop w:val="0"/>
          <w:marBottom w:val="0"/>
          <w:divBdr>
            <w:top w:val="none" w:sz="0" w:space="0" w:color="auto"/>
            <w:left w:val="none" w:sz="0" w:space="0" w:color="auto"/>
            <w:bottom w:val="none" w:sz="0" w:space="0" w:color="auto"/>
            <w:right w:val="none" w:sz="0" w:space="0" w:color="auto"/>
          </w:divBdr>
        </w:div>
        <w:div w:id="1408570348">
          <w:marLeft w:val="480"/>
          <w:marRight w:val="0"/>
          <w:marTop w:val="0"/>
          <w:marBottom w:val="0"/>
          <w:divBdr>
            <w:top w:val="none" w:sz="0" w:space="0" w:color="auto"/>
            <w:left w:val="none" w:sz="0" w:space="0" w:color="auto"/>
            <w:bottom w:val="none" w:sz="0" w:space="0" w:color="auto"/>
            <w:right w:val="none" w:sz="0" w:space="0" w:color="auto"/>
          </w:divBdr>
        </w:div>
        <w:div w:id="1358891857">
          <w:marLeft w:val="480"/>
          <w:marRight w:val="0"/>
          <w:marTop w:val="0"/>
          <w:marBottom w:val="0"/>
          <w:divBdr>
            <w:top w:val="none" w:sz="0" w:space="0" w:color="auto"/>
            <w:left w:val="none" w:sz="0" w:space="0" w:color="auto"/>
            <w:bottom w:val="none" w:sz="0" w:space="0" w:color="auto"/>
            <w:right w:val="none" w:sz="0" w:space="0" w:color="auto"/>
          </w:divBdr>
        </w:div>
        <w:div w:id="1064916424">
          <w:marLeft w:val="480"/>
          <w:marRight w:val="0"/>
          <w:marTop w:val="0"/>
          <w:marBottom w:val="0"/>
          <w:divBdr>
            <w:top w:val="none" w:sz="0" w:space="0" w:color="auto"/>
            <w:left w:val="none" w:sz="0" w:space="0" w:color="auto"/>
            <w:bottom w:val="none" w:sz="0" w:space="0" w:color="auto"/>
            <w:right w:val="none" w:sz="0" w:space="0" w:color="auto"/>
          </w:divBdr>
        </w:div>
        <w:div w:id="889151853">
          <w:marLeft w:val="480"/>
          <w:marRight w:val="0"/>
          <w:marTop w:val="0"/>
          <w:marBottom w:val="0"/>
          <w:divBdr>
            <w:top w:val="none" w:sz="0" w:space="0" w:color="auto"/>
            <w:left w:val="none" w:sz="0" w:space="0" w:color="auto"/>
            <w:bottom w:val="none" w:sz="0" w:space="0" w:color="auto"/>
            <w:right w:val="none" w:sz="0" w:space="0" w:color="auto"/>
          </w:divBdr>
        </w:div>
        <w:div w:id="830946278">
          <w:marLeft w:val="480"/>
          <w:marRight w:val="0"/>
          <w:marTop w:val="0"/>
          <w:marBottom w:val="0"/>
          <w:divBdr>
            <w:top w:val="none" w:sz="0" w:space="0" w:color="auto"/>
            <w:left w:val="none" w:sz="0" w:space="0" w:color="auto"/>
            <w:bottom w:val="none" w:sz="0" w:space="0" w:color="auto"/>
            <w:right w:val="none" w:sz="0" w:space="0" w:color="auto"/>
          </w:divBdr>
        </w:div>
        <w:div w:id="918095592">
          <w:marLeft w:val="480"/>
          <w:marRight w:val="0"/>
          <w:marTop w:val="0"/>
          <w:marBottom w:val="0"/>
          <w:divBdr>
            <w:top w:val="none" w:sz="0" w:space="0" w:color="auto"/>
            <w:left w:val="none" w:sz="0" w:space="0" w:color="auto"/>
            <w:bottom w:val="none" w:sz="0" w:space="0" w:color="auto"/>
            <w:right w:val="none" w:sz="0" w:space="0" w:color="auto"/>
          </w:divBdr>
        </w:div>
        <w:div w:id="1075084366">
          <w:marLeft w:val="480"/>
          <w:marRight w:val="0"/>
          <w:marTop w:val="0"/>
          <w:marBottom w:val="0"/>
          <w:divBdr>
            <w:top w:val="none" w:sz="0" w:space="0" w:color="auto"/>
            <w:left w:val="none" w:sz="0" w:space="0" w:color="auto"/>
            <w:bottom w:val="none" w:sz="0" w:space="0" w:color="auto"/>
            <w:right w:val="none" w:sz="0" w:space="0" w:color="auto"/>
          </w:divBdr>
        </w:div>
        <w:div w:id="284433737">
          <w:marLeft w:val="480"/>
          <w:marRight w:val="0"/>
          <w:marTop w:val="0"/>
          <w:marBottom w:val="0"/>
          <w:divBdr>
            <w:top w:val="none" w:sz="0" w:space="0" w:color="auto"/>
            <w:left w:val="none" w:sz="0" w:space="0" w:color="auto"/>
            <w:bottom w:val="none" w:sz="0" w:space="0" w:color="auto"/>
            <w:right w:val="none" w:sz="0" w:space="0" w:color="auto"/>
          </w:divBdr>
        </w:div>
        <w:div w:id="1554660772">
          <w:marLeft w:val="480"/>
          <w:marRight w:val="0"/>
          <w:marTop w:val="0"/>
          <w:marBottom w:val="0"/>
          <w:divBdr>
            <w:top w:val="none" w:sz="0" w:space="0" w:color="auto"/>
            <w:left w:val="none" w:sz="0" w:space="0" w:color="auto"/>
            <w:bottom w:val="none" w:sz="0" w:space="0" w:color="auto"/>
            <w:right w:val="none" w:sz="0" w:space="0" w:color="auto"/>
          </w:divBdr>
        </w:div>
        <w:div w:id="1310983400">
          <w:marLeft w:val="480"/>
          <w:marRight w:val="0"/>
          <w:marTop w:val="0"/>
          <w:marBottom w:val="0"/>
          <w:divBdr>
            <w:top w:val="none" w:sz="0" w:space="0" w:color="auto"/>
            <w:left w:val="none" w:sz="0" w:space="0" w:color="auto"/>
            <w:bottom w:val="none" w:sz="0" w:space="0" w:color="auto"/>
            <w:right w:val="none" w:sz="0" w:space="0" w:color="auto"/>
          </w:divBdr>
        </w:div>
        <w:div w:id="904953471">
          <w:marLeft w:val="480"/>
          <w:marRight w:val="0"/>
          <w:marTop w:val="0"/>
          <w:marBottom w:val="0"/>
          <w:divBdr>
            <w:top w:val="none" w:sz="0" w:space="0" w:color="auto"/>
            <w:left w:val="none" w:sz="0" w:space="0" w:color="auto"/>
            <w:bottom w:val="none" w:sz="0" w:space="0" w:color="auto"/>
            <w:right w:val="none" w:sz="0" w:space="0" w:color="auto"/>
          </w:divBdr>
        </w:div>
        <w:div w:id="303434798">
          <w:marLeft w:val="480"/>
          <w:marRight w:val="0"/>
          <w:marTop w:val="0"/>
          <w:marBottom w:val="0"/>
          <w:divBdr>
            <w:top w:val="none" w:sz="0" w:space="0" w:color="auto"/>
            <w:left w:val="none" w:sz="0" w:space="0" w:color="auto"/>
            <w:bottom w:val="none" w:sz="0" w:space="0" w:color="auto"/>
            <w:right w:val="none" w:sz="0" w:space="0" w:color="auto"/>
          </w:divBdr>
        </w:div>
        <w:div w:id="1271399325">
          <w:marLeft w:val="480"/>
          <w:marRight w:val="0"/>
          <w:marTop w:val="0"/>
          <w:marBottom w:val="0"/>
          <w:divBdr>
            <w:top w:val="none" w:sz="0" w:space="0" w:color="auto"/>
            <w:left w:val="none" w:sz="0" w:space="0" w:color="auto"/>
            <w:bottom w:val="none" w:sz="0" w:space="0" w:color="auto"/>
            <w:right w:val="none" w:sz="0" w:space="0" w:color="auto"/>
          </w:divBdr>
        </w:div>
        <w:div w:id="1701659019">
          <w:marLeft w:val="480"/>
          <w:marRight w:val="0"/>
          <w:marTop w:val="0"/>
          <w:marBottom w:val="0"/>
          <w:divBdr>
            <w:top w:val="none" w:sz="0" w:space="0" w:color="auto"/>
            <w:left w:val="none" w:sz="0" w:space="0" w:color="auto"/>
            <w:bottom w:val="none" w:sz="0" w:space="0" w:color="auto"/>
            <w:right w:val="none" w:sz="0" w:space="0" w:color="auto"/>
          </w:divBdr>
        </w:div>
        <w:div w:id="1667247684">
          <w:marLeft w:val="480"/>
          <w:marRight w:val="0"/>
          <w:marTop w:val="0"/>
          <w:marBottom w:val="0"/>
          <w:divBdr>
            <w:top w:val="none" w:sz="0" w:space="0" w:color="auto"/>
            <w:left w:val="none" w:sz="0" w:space="0" w:color="auto"/>
            <w:bottom w:val="none" w:sz="0" w:space="0" w:color="auto"/>
            <w:right w:val="none" w:sz="0" w:space="0" w:color="auto"/>
          </w:divBdr>
        </w:div>
        <w:div w:id="130248071">
          <w:marLeft w:val="480"/>
          <w:marRight w:val="0"/>
          <w:marTop w:val="0"/>
          <w:marBottom w:val="0"/>
          <w:divBdr>
            <w:top w:val="none" w:sz="0" w:space="0" w:color="auto"/>
            <w:left w:val="none" w:sz="0" w:space="0" w:color="auto"/>
            <w:bottom w:val="none" w:sz="0" w:space="0" w:color="auto"/>
            <w:right w:val="none" w:sz="0" w:space="0" w:color="auto"/>
          </w:divBdr>
        </w:div>
        <w:div w:id="1278291841">
          <w:marLeft w:val="480"/>
          <w:marRight w:val="0"/>
          <w:marTop w:val="0"/>
          <w:marBottom w:val="0"/>
          <w:divBdr>
            <w:top w:val="none" w:sz="0" w:space="0" w:color="auto"/>
            <w:left w:val="none" w:sz="0" w:space="0" w:color="auto"/>
            <w:bottom w:val="none" w:sz="0" w:space="0" w:color="auto"/>
            <w:right w:val="none" w:sz="0" w:space="0" w:color="auto"/>
          </w:divBdr>
        </w:div>
        <w:div w:id="203057691">
          <w:marLeft w:val="480"/>
          <w:marRight w:val="0"/>
          <w:marTop w:val="0"/>
          <w:marBottom w:val="0"/>
          <w:divBdr>
            <w:top w:val="none" w:sz="0" w:space="0" w:color="auto"/>
            <w:left w:val="none" w:sz="0" w:space="0" w:color="auto"/>
            <w:bottom w:val="none" w:sz="0" w:space="0" w:color="auto"/>
            <w:right w:val="none" w:sz="0" w:space="0" w:color="auto"/>
          </w:divBdr>
        </w:div>
        <w:div w:id="998734507">
          <w:marLeft w:val="480"/>
          <w:marRight w:val="0"/>
          <w:marTop w:val="0"/>
          <w:marBottom w:val="0"/>
          <w:divBdr>
            <w:top w:val="none" w:sz="0" w:space="0" w:color="auto"/>
            <w:left w:val="none" w:sz="0" w:space="0" w:color="auto"/>
            <w:bottom w:val="none" w:sz="0" w:space="0" w:color="auto"/>
            <w:right w:val="none" w:sz="0" w:space="0" w:color="auto"/>
          </w:divBdr>
        </w:div>
        <w:div w:id="990215173">
          <w:marLeft w:val="480"/>
          <w:marRight w:val="0"/>
          <w:marTop w:val="0"/>
          <w:marBottom w:val="0"/>
          <w:divBdr>
            <w:top w:val="none" w:sz="0" w:space="0" w:color="auto"/>
            <w:left w:val="none" w:sz="0" w:space="0" w:color="auto"/>
            <w:bottom w:val="none" w:sz="0" w:space="0" w:color="auto"/>
            <w:right w:val="none" w:sz="0" w:space="0" w:color="auto"/>
          </w:divBdr>
        </w:div>
        <w:div w:id="1166700508">
          <w:marLeft w:val="480"/>
          <w:marRight w:val="0"/>
          <w:marTop w:val="0"/>
          <w:marBottom w:val="0"/>
          <w:divBdr>
            <w:top w:val="none" w:sz="0" w:space="0" w:color="auto"/>
            <w:left w:val="none" w:sz="0" w:space="0" w:color="auto"/>
            <w:bottom w:val="none" w:sz="0" w:space="0" w:color="auto"/>
            <w:right w:val="none" w:sz="0" w:space="0" w:color="auto"/>
          </w:divBdr>
        </w:div>
        <w:div w:id="2082673627">
          <w:marLeft w:val="480"/>
          <w:marRight w:val="0"/>
          <w:marTop w:val="0"/>
          <w:marBottom w:val="0"/>
          <w:divBdr>
            <w:top w:val="none" w:sz="0" w:space="0" w:color="auto"/>
            <w:left w:val="none" w:sz="0" w:space="0" w:color="auto"/>
            <w:bottom w:val="none" w:sz="0" w:space="0" w:color="auto"/>
            <w:right w:val="none" w:sz="0" w:space="0" w:color="auto"/>
          </w:divBdr>
        </w:div>
        <w:div w:id="526872369">
          <w:marLeft w:val="480"/>
          <w:marRight w:val="0"/>
          <w:marTop w:val="0"/>
          <w:marBottom w:val="0"/>
          <w:divBdr>
            <w:top w:val="none" w:sz="0" w:space="0" w:color="auto"/>
            <w:left w:val="none" w:sz="0" w:space="0" w:color="auto"/>
            <w:bottom w:val="none" w:sz="0" w:space="0" w:color="auto"/>
            <w:right w:val="none" w:sz="0" w:space="0" w:color="auto"/>
          </w:divBdr>
        </w:div>
        <w:div w:id="326717020">
          <w:marLeft w:val="480"/>
          <w:marRight w:val="0"/>
          <w:marTop w:val="0"/>
          <w:marBottom w:val="0"/>
          <w:divBdr>
            <w:top w:val="none" w:sz="0" w:space="0" w:color="auto"/>
            <w:left w:val="none" w:sz="0" w:space="0" w:color="auto"/>
            <w:bottom w:val="none" w:sz="0" w:space="0" w:color="auto"/>
            <w:right w:val="none" w:sz="0" w:space="0" w:color="auto"/>
          </w:divBdr>
        </w:div>
        <w:div w:id="1143347742">
          <w:marLeft w:val="480"/>
          <w:marRight w:val="0"/>
          <w:marTop w:val="0"/>
          <w:marBottom w:val="0"/>
          <w:divBdr>
            <w:top w:val="none" w:sz="0" w:space="0" w:color="auto"/>
            <w:left w:val="none" w:sz="0" w:space="0" w:color="auto"/>
            <w:bottom w:val="none" w:sz="0" w:space="0" w:color="auto"/>
            <w:right w:val="none" w:sz="0" w:space="0" w:color="auto"/>
          </w:divBdr>
        </w:div>
        <w:div w:id="1291595984">
          <w:marLeft w:val="480"/>
          <w:marRight w:val="0"/>
          <w:marTop w:val="0"/>
          <w:marBottom w:val="0"/>
          <w:divBdr>
            <w:top w:val="none" w:sz="0" w:space="0" w:color="auto"/>
            <w:left w:val="none" w:sz="0" w:space="0" w:color="auto"/>
            <w:bottom w:val="none" w:sz="0" w:space="0" w:color="auto"/>
            <w:right w:val="none" w:sz="0" w:space="0" w:color="auto"/>
          </w:divBdr>
        </w:div>
        <w:div w:id="656958128">
          <w:marLeft w:val="480"/>
          <w:marRight w:val="0"/>
          <w:marTop w:val="0"/>
          <w:marBottom w:val="0"/>
          <w:divBdr>
            <w:top w:val="none" w:sz="0" w:space="0" w:color="auto"/>
            <w:left w:val="none" w:sz="0" w:space="0" w:color="auto"/>
            <w:bottom w:val="none" w:sz="0" w:space="0" w:color="auto"/>
            <w:right w:val="none" w:sz="0" w:space="0" w:color="auto"/>
          </w:divBdr>
        </w:div>
        <w:div w:id="1599606890">
          <w:marLeft w:val="480"/>
          <w:marRight w:val="0"/>
          <w:marTop w:val="0"/>
          <w:marBottom w:val="0"/>
          <w:divBdr>
            <w:top w:val="none" w:sz="0" w:space="0" w:color="auto"/>
            <w:left w:val="none" w:sz="0" w:space="0" w:color="auto"/>
            <w:bottom w:val="none" w:sz="0" w:space="0" w:color="auto"/>
            <w:right w:val="none" w:sz="0" w:space="0" w:color="auto"/>
          </w:divBdr>
        </w:div>
        <w:div w:id="456534409">
          <w:marLeft w:val="480"/>
          <w:marRight w:val="0"/>
          <w:marTop w:val="0"/>
          <w:marBottom w:val="0"/>
          <w:divBdr>
            <w:top w:val="none" w:sz="0" w:space="0" w:color="auto"/>
            <w:left w:val="none" w:sz="0" w:space="0" w:color="auto"/>
            <w:bottom w:val="none" w:sz="0" w:space="0" w:color="auto"/>
            <w:right w:val="none" w:sz="0" w:space="0" w:color="auto"/>
          </w:divBdr>
        </w:div>
        <w:div w:id="1410078564">
          <w:marLeft w:val="480"/>
          <w:marRight w:val="0"/>
          <w:marTop w:val="0"/>
          <w:marBottom w:val="0"/>
          <w:divBdr>
            <w:top w:val="none" w:sz="0" w:space="0" w:color="auto"/>
            <w:left w:val="none" w:sz="0" w:space="0" w:color="auto"/>
            <w:bottom w:val="none" w:sz="0" w:space="0" w:color="auto"/>
            <w:right w:val="none" w:sz="0" w:space="0" w:color="auto"/>
          </w:divBdr>
        </w:div>
        <w:div w:id="579683722">
          <w:marLeft w:val="480"/>
          <w:marRight w:val="0"/>
          <w:marTop w:val="0"/>
          <w:marBottom w:val="0"/>
          <w:divBdr>
            <w:top w:val="none" w:sz="0" w:space="0" w:color="auto"/>
            <w:left w:val="none" w:sz="0" w:space="0" w:color="auto"/>
            <w:bottom w:val="none" w:sz="0" w:space="0" w:color="auto"/>
            <w:right w:val="none" w:sz="0" w:space="0" w:color="auto"/>
          </w:divBdr>
        </w:div>
        <w:div w:id="1553150687">
          <w:marLeft w:val="480"/>
          <w:marRight w:val="0"/>
          <w:marTop w:val="0"/>
          <w:marBottom w:val="0"/>
          <w:divBdr>
            <w:top w:val="none" w:sz="0" w:space="0" w:color="auto"/>
            <w:left w:val="none" w:sz="0" w:space="0" w:color="auto"/>
            <w:bottom w:val="none" w:sz="0" w:space="0" w:color="auto"/>
            <w:right w:val="none" w:sz="0" w:space="0" w:color="auto"/>
          </w:divBdr>
        </w:div>
        <w:div w:id="1965384622">
          <w:marLeft w:val="480"/>
          <w:marRight w:val="0"/>
          <w:marTop w:val="0"/>
          <w:marBottom w:val="0"/>
          <w:divBdr>
            <w:top w:val="none" w:sz="0" w:space="0" w:color="auto"/>
            <w:left w:val="none" w:sz="0" w:space="0" w:color="auto"/>
            <w:bottom w:val="none" w:sz="0" w:space="0" w:color="auto"/>
            <w:right w:val="none" w:sz="0" w:space="0" w:color="auto"/>
          </w:divBdr>
        </w:div>
        <w:div w:id="911158059">
          <w:marLeft w:val="480"/>
          <w:marRight w:val="0"/>
          <w:marTop w:val="0"/>
          <w:marBottom w:val="0"/>
          <w:divBdr>
            <w:top w:val="none" w:sz="0" w:space="0" w:color="auto"/>
            <w:left w:val="none" w:sz="0" w:space="0" w:color="auto"/>
            <w:bottom w:val="none" w:sz="0" w:space="0" w:color="auto"/>
            <w:right w:val="none" w:sz="0" w:space="0" w:color="auto"/>
          </w:divBdr>
        </w:div>
        <w:div w:id="1878810780">
          <w:marLeft w:val="480"/>
          <w:marRight w:val="0"/>
          <w:marTop w:val="0"/>
          <w:marBottom w:val="0"/>
          <w:divBdr>
            <w:top w:val="none" w:sz="0" w:space="0" w:color="auto"/>
            <w:left w:val="none" w:sz="0" w:space="0" w:color="auto"/>
            <w:bottom w:val="none" w:sz="0" w:space="0" w:color="auto"/>
            <w:right w:val="none" w:sz="0" w:space="0" w:color="auto"/>
          </w:divBdr>
        </w:div>
        <w:div w:id="814371312">
          <w:marLeft w:val="480"/>
          <w:marRight w:val="0"/>
          <w:marTop w:val="0"/>
          <w:marBottom w:val="0"/>
          <w:divBdr>
            <w:top w:val="none" w:sz="0" w:space="0" w:color="auto"/>
            <w:left w:val="none" w:sz="0" w:space="0" w:color="auto"/>
            <w:bottom w:val="none" w:sz="0" w:space="0" w:color="auto"/>
            <w:right w:val="none" w:sz="0" w:space="0" w:color="auto"/>
          </w:divBdr>
        </w:div>
        <w:div w:id="1449012293">
          <w:marLeft w:val="480"/>
          <w:marRight w:val="0"/>
          <w:marTop w:val="0"/>
          <w:marBottom w:val="0"/>
          <w:divBdr>
            <w:top w:val="none" w:sz="0" w:space="0" w:color="auto"/>
            <w:left w:val="none" w:sz="0" w:space="0" w:color="auto"/>
            <w:bottom w:val="none" w:sz="0" w:space="0" w:color="auto"/>
            <w:right w:val="none" w:sz="0" w:space="0" w:color="auto"/>
          </w:divBdr>
        </w:div>
        <w:div w:id="1244755219">
          <w:marLeft w:val="480"/>
          <w:marRight w:val="0"/>
          <w:marTop w:val="0"/>
          <w:marBottom w:val="0"/>
          <w:divBdr>
            <w:top w:val="none" w:sz="0" w:space="0" w:color="auto"/>
            <w:left w:val="none" w:sz="0" w:space="0" w:color="auto"/>
            <w:bottom w:val="none" w:sz="0" w:space="0" w:color="auto"/>
            <w:right w:val="none" w:sz="0" w:space="0" w:color="auto"/>
          </w:divBdr>
        </w:div>
        <w:div w:id="1507943484">
          <w:marLeft w:val="480"/>
          <w:marRight w:val="0"/>
          <w:marTop w:val="0"/>
          <w:marBottom w:val="0"/>
          <w:divBdr>
            <w:top w:val="none" w:sz="0" w:space="0" w:color="auto"/>
            <w:left w:val="none" w:sz="0" w:space="0" w:color="auto"/>
            <w:bottom w:val="none" w:sz="0" w:space="0" w:color="auto"/>
            <w:right w:val="none" w:sz="0" w:space="0" w:color="auto"/>
          </w:divBdr>
        </w:div>
        <w:div w:id="1640719206">
          <w:marLeft w:val="480"/>
          <w:marRight w:val="0"/>
          <w:marTop w:val="0"/>
          <w:marBottom w:val="0"/>
          <w:divBdr>
            <w:top w:val="none" w:sz="0" w:space="0" w:color="auto"/>
            <w:left w:val="none" w:sz="0" w:space="0" w:color="auto"/>
            <w:bottom w:val="none" w:sz="0" w:space="0" w:color="auto"/>
            <w:right w:val="none" w:sz="0" w:space="0" w:color="auto"/>
          </w:divBdr>
        </w:div>
        <w:div w:id="519708162">
          <w:marLeft w:val="480"/>
          <w:marRight w:val="0"/>
          <w:marTop w:val="0"/>
          <w:marBottom w:val="0"/>
          <w:divBdr>
            <w:top w:val="none" w:sz="0" w:space="0" w:color="auto"/>
            <w:left w:val="none" w:sz="0" w:space="0" w:color="auto"/>
            <w:bottom w:val="none" w:sz="0" w:space="0" w:color="auto"/>
            <w:right w:val="none" w:sz="0" w:space="0" w:color="auto"/>
          </w:divBdr>
        </w:div>
        <w:div w:id="1085146152">
          <w:marLeft w:val="480"/>
          <w:marRight w:val="0"/>
          <w:marTop w:val="0"/>
          <w:marBottom w:val="0"/>
          <w:divBdr>
            <w:top w:val="none" w:sz="0" w:space="0" w:color="auto"/>
            <w:left w:val="none" w:sz="0" w:space="0" w:color="auto"/>
            <w:bottom w:val="none" w:sz="0" w:space="0" w:color="auto"/>
            <w:right w:val="none" w:sz="0" w:space="0" w:color="auto"/>
          </w:divBdr>
        </w:div>
        <w:div w:id="689835618">
          <w:marLeft w:val="480"/>
          <w:marRight w:val="0"/>
          <w:marTop w:val="0"/>
          <w:marBottom w:val="0"/>
          <w:divBdr>
            <w:top w:val="none" w:sz="0" w:space="0" w:color="auto"/>
            <w:left w:val="none" w:sz="0" w:space="0" w:color="auto"/>
            <w:bottom w:val="none" w:sz="0" w:space="0" w:color="auto"/>
            <w:right w:val="none" w:sz="0" w:space="0" w:color="auto"/>
          </w:divBdr>
        </w:div>
        <w:div w:id="1244100739">
          <w:marLeft w:val="480"/>
          <w:marRight w:val="0"/>
          <w:marTop w:val="0"/>
          <w:marBottom w:val="0"/>
          <w:divBdr>
            <w:top w:val="none" w:sz="0" w:space="0" w:color="auto"/>
            <w:left w:val="none" w:sz="0" w:space="0" w:color="auto"/>
            <w:bottom w:val="none" w:sz="0" w:space="0" w:color="auto"/>
            <w:right w:val="none" w:sz="0" w:space="0" w:color="auto"/>
          </w:divBdr>
        </w:div>
        <w:div w:id="316033893">
          <w:marLeft w:val="480"/>
          <w:marRight w:val="0"/>
          <w:marTop w:val="0"/>
          <w:marBottom w:val="0"/>
          <w:divBdr>
            <w:top w:val="none" w:sz="0" w:space="0" w:color="auto"/>
            <w:left w:val="none" w:sz="0" w:space="0" w:color="auto"/>
            <w:bottom w:val="none" w:sz="0" w:space="0" w:color="auto"/>
            <w:right w:val="none" w:sz="0" w:space="0" w:color="auto"/>
          </w:divBdr>
        </w:div>
        <w:div w:id="2092702700">
          <w:marLeft w:val="480"/>
          <w:marRight w:val="0"/>
          <w:marTop w:val="0"/>
          <w:marBottom w:val="0"/>
          <w:divBdr>
            <w:top w:val="none" w:sz="0" w:space="0" w:color="auto"/>
            <w:left w:val="none" w:sz="0" w:space="0" w:color="auto"/>
            <w:bottom w:val="none" w:sz="0" w:space="0" w:color="auto"/>
            <w:right w:val="none" w:sz="0" w:space="0" w:color="auto"/>
          </w:divBdr>
        </w:div>
        <w:div w:id="504904403">
          <w:marLeft w:val="480"/>
          <w:marRight w:val="0"/>
          <w:marTop w:val="0"/>
          <w:marBottom w:val="0"/>
          <w:divBdr>
            <w:top w:val="none" w:sz="0" w:space="0" w:color="auto"/>
            <w:left w:val="none" w:sz="0" w:space="0" w:color="auto"/>
            <w:bottom w:val="none" w:sz="0" w:space="0" w:color="auto"/>
            <w:right w:val="none" w:sz="0" w:space="0" w:color="auto"/>
          </w:divBdr>
        </w:div>
        <w:div w:id="837188517">
          <w:marLeft w:val="480"/>
          <w:marRight w:val="0"/>
          <w:marTop w:val="0"/>
          <w:marBottom w:val="0"/>
          <w:divBdr>
            <w:top w:val="none" w:sz="0" w:space="0" w:color="auto"/>
            <w:left w:val="none" w:sz="0" w:space="0" w:color="auto"/>
            <w:bottom w:val="none" w:sz="0" w:space="0" w:color="auto"/>
            <w:right w:val="none" w:sz="0" w:space="0" w:color="auto"/>
          </w:divBdr>
        </w:div>
        <w:div w:id="1809012050">
          <w:marLeft w:val="480"/>
          <w:marRight w:val="0"/>
          <w:marTop w:val="0"/>
          <w:marBottom w:val="0"/>
          <w:divBdr>
            <w:top w:val="none" w:sz="0" w:space="0" w:color="auto"/>
            <w:left w:val="none" w:sz="0" w:space="0" w:color="auto"/>
            <w:bottom w:val="none" w:sz="0" w:space="0" w:color="auto"/>
            <w:right w:val="none" w:sz="0" w:space="0" w:color="auto"/>
          </w:divBdr>
        </w:div>
        <w:div w:id="1054306195">
          <w:marLeft w:val="480"/>
          <w:marRight w:val="0"/>
          <w:marTop w:val="0"/>
          <w:marBottom w:val="0"/>
          <w:divBdr>
            <w:top w:val="none" w:sz="0" w:space="0" w:color="auto"/>
            <w:left w:val="none" w:sz="0" w:space="0" w:color="auto"/>
            <w:bottom w:val="none" w:sz="0" w:space="0" w:color="auto"/>
            <w:right w:val="none" w:sz="0" w:space="0" w:color="auto"/>
          </w:divBdr>
        </w:div>
        <w:div w:id="1736511521">
          <w:marLeft w:val="480"/>
          <w:marRight w:val="0"/>
          <w:marTop w:val="0"/>
          <w:marBottom w:val="0"/>
          <w:divBdr>
            <w:top w:val="none" w:sz="0" w:space="0" w:color="auto"/>
            <w:left w:val="none" w:sz="0" w:space="0" w:color="auto"/>
            <w:bottom w:val="none" w:sz="0" w:space="0" w:color="auto"/>
            <w:right w:val="none" w:sz="0" w:space="0" w:color="auto"/>
          </w:divBdr>
        </w:div>
        <w:div w:id="1608268757">
          <w:marLeft w:val="480"/>
          <w:marRight w:val="0"/>
          <w:marTop w:val="0"/>
          <w:marBottom w:val="0"/>
          <w:divBdr>
            <w:top w:val="none" w:sz="0" w:space="0" w:color="auto"/>
            <w:left w:val="none" w:sz="0" w:space="0" w:color="auto"/>
            <w:bottom w:val="none" w:sz="0" w:space="0" w:color="auto"/>
            <w:right w:val="none" w:sz="0" w:space="0" w:color="auto"/>
          </w:divBdr>
        </w:div>
        <w:div w:id="1597248504">
          <w:marLeft w:val="480"/>
          <w:marRight w:val="0"/>
          <w:marTop w:val="0"/>
          <w:marBottom w:val="0"/>
          <w:divBdr>
            <w:top w:val="none" w:sz="0" w:space="0" w:color="auto"/>
            <w:left w:val="none" w:sz="0" w:space="0" w:color="auto"/>
            <w:bottom w:val="none" w:sz="0" w:space="0" w:color="auto"/>
            <w:right w:val="none" w:sz="0" w:space="0" w:color="auto"/>
          </w:divBdr>
        </w:div>
        <w:div w:id="1197543079">
          <w:marLeft w:val="480"/>
          <w:marRight w:val="0"/>
          <w:marTop w:val="0"/>
          <w:marBottom w:val="0"/>
          <w:divBdr>
            <w:top w:val="none" w:sz="0" w:space="0" w:color="auto"/>
            <w:left w:val="none" w:sz="0" w:space="0" w:color="auto"/>
            <w:bottom w:val="none" w:sz="0" w:space="0" w:color="auto"/>
            <w:right w:val="none" w:sz="0" w:space="0" w:color="auto"/>
          </w:divBdr>
        </w:div>
        <w:div w:id="1660421075">
          <w:marLeft w:val="480"/>
          <w:marRight w:val="0"/>
          <w:marTop w:val="0"/>
          <w:marBottom w:val="0"/>
          <w:divBdr>
            <w:top w:val="none" w:sz="0" w:space="0" w:color="auto"/>
            <w:left w:val="none" w:sz="0" w:space="0" w:color="auto"/>
            <w:bottom w:val="none" w:sz="0" w:space="0" w:color="auto"/>
            <w:right w:val="none" w:sz="0" w:space="0" w:color="auto"/>
          </w:divBdr>
        </w:div>
        <w:div w:id="1740663785">
          <w:marLeft w:val="480"/>
          <w:marRight w:val="0"/>
          <w:marTop w:val="0"/>
          <w:marBottom w:val="0"/>
          <w:divBdr>
            <w:top w:val="none" w:sz="0" w:space="0" w:color="auto"/>
            <w:left w:val="none" w:sz="0" w:space="0" w:color="auto"/>
            <w:bottom w:val="none" w:sz="0" w:space="0" w:color="auto"/>
            <w:right w:val="none" w:sz="0" w:space="0" w:color="auto"/>
          </w:divBdr>
        </w:div>
        <w:div w:id="2126843545">
          <w:marLeft w:val="480"/>
          <w:marRight w:val="0"/>
          <w:marTop w:val="0"/>
          <w:marBottom w:val="0"/>
          <w:divBdr>
            <w:top w:val="none" w:sz="0" w:space="0" w:color="auto"/>
            <w:left w:val="none" w:sz="0" w:space="0" w:color="auto"/>
            <w:bottom w:val="none" w:sz="0" w:space="0" w:color="auto"/>
            <w:right w:val="none" w:sz="0" w:space="0" w:color="auto"/>
          </w:divBdr>
        </w:div>
        <w:div w:id="593369229">
          <w:marLeft w:val="480"/>
          <w:marRight w:val="0"/>
          <w:marTop w:val="0"/>
          <w:marBottom w:val="0"/>
          <w:divBdr>
            <w:top w:val="none" w:sz="0" w:space="0" w:color="auto"/>
            <w:left w:val="none" w:sz="0" w:space="0" w:color="auto"/>
            <w:bottom w:val="none" w:sz="0" w:space="0" w:color="auto"/>
            <w:right w:val="none" w:sz="0" w:space="0" w:color="auto"/>
          </w:divBdr>
        </w:div>
        <w:div w:id="1325744078">
          <w:marLeft w:val="480"/>
          <w:marRight w:val="0"/>
          <w:marTop w:val="0"/>
          <w:marBottom w:val="0"/>
          <w:divBdr>
            <w:top w:val="none" w:sz="0" w:space="0" w:color="auto"/>
            <w:left w:val="none" w:sz="0" w:space="0" w:color="auto"/>
            <w:bottom w:val="none" w:sz="0" w:space="0" w:color="auto"/>
            <w:right w:val="none" w:sz="0" w:space="0" w:color="auto"/>
          </w:divBdr>
        </w:div>
        <w:div w:id="1368721501">
          <w:marLeft w:val="480"/>
          <w:marRight w:val="0"/>
          <w:marTop w:val="0"/>
          <w:marBottom w:val="0"/>
          <w:divBdr>
            <w:top w:val="none" w:sz="0" w:space="0" w:color="auto"/>
            <w:left w:val="none" w:sz="0" w:space="0" w:color="auto"/>
            <w:bottom w:val="none" w:sz="0" w:space="0" w:color="auto"/>
            <w:right w:val="none" w:sz="0" w:space="0" w:color="auto"/>
          </w:divBdr>
        </w:div>
        <w:div w:id="1654601487">
          <w:marLeft w:val="480"/>
          <w:marRight w:val="0"/>
          <w:marTop w:val="0"/>
          <w:marBottom w:val="0"/>
          <w:divBdr>
            <w:top w:val="none" w:sz="0" w:space="0" w:color="auto"/>
            <w:left w:val="none" w:sz="0" w:space="0" w:color="auto"/>
            <w:bottom w:val="none" w:sz="0" w:space="0" w:color="auto"/>
            <w:right w:val="none" w:sz="0" w:space="0" w:color="auto"/>
          </w:divBdr>
        </w:div>
        <w:div w:id="459418172">
          <w:marLeft w:val="480"/>
          <w:marRight w:val="0"/>
          <w:marTop w:val="0"/>
          <w:marBottom w:val="0"/>
          <w:divBdr>
            <w:top w:val="none" w:sz="0" w:space="0" w:color="auto"/>
            <w:left w:val="none" w:sz="0" w:space="0" w:color="auto"/>
            <w:bottom w:val="none" w:sz="0" w:space="0" w:color="auto"/>
            <w:right w:val="none" w:sz="0" w:space="0" w:color="auto"/>
          </w:divBdr>
        </w:div>
        <w:div w:id="126356869">
          <w:marLeft w:val="480"/>
          <w:marRight w:val="0"/>
          <w:marTop w:val="0"/>
          <w:marBottom w:val="0"/>
          <w:divBdr>
            <w:top w:val="none" w:sz="0" w:space="0" w:color="auto"/>
            <w:left w:val="none" w:sz="0" w:space="0" w:color="auto"/>
            <w:bottom w:val="none" w:sz="0" w:space="0" w:color="auto"/>
            <w:right w:val="none" w:sz="0" w:space="0" w:color="auto"/>
          </w:divBdr>
        </w:div>
        <w:div w:id="1801261017">
          <w:marLeft w:val="480"/>
          <w:marRight w:val="0"/>
          <w:marTop w:val="0"/>
          <w:marBottom w:val="0"/>
          <w:divBdr>
            <w:top w:val="none" w:sz="0" w:space="0" w:color="auto"/>
            <w:left w:val="none" w:sz="0" w:space="0" w:color="auto"/>
            <w:bottom w:val="none" w:sz="0" w:space="0" w:color="auto"/>
            <w:right w:val="none" w:sz="0" w:space="0" w:color="auto"/>
          </w:divBdr>
        </w:div>
        <w:div w:id="338118278">
          <w:marLeft w:val="480"/>
          <w:marRight w:val="0"/>
          <w:marTop w:val="0"/>
          <w:marBottom w:val="0"/>
          <w:divBdr>
            <w:top w:val="none" w:sz="0" w:space="0" w:color="auto"/>
            <w:left w:val="none" w:sz="0" w:space="0" w:color="auto"/>
            <w:bottom w:val="none" w:sz="0" w:space="0" w:color="auto"/>
            <w:right w:val="none" w:sz="0" w:space="0" w:color="auto"/>
          </w:divBdr>
        </w:div>
        <w:div w:id="1956980079">
          <w:marLeft w:val="480"/>
          <w:marRight w:val="0"/>
          <w:marTop w:val="0"/>
          <w:marBottom w:val="0"/>
          <w:divBdr>
            <w:top w:val="none" w:sz="0" w:space="0" w:color="auto"/>
            <w:left w:val="none" w:sz="0" w:space="0" w:color="auto"/>
            <w:bottom w:val="none" w:sz="0" w:space="0" w:color="auto"/>
            <w:right w:val="none" w:sz="0" w:space="0" w:color="auto"/>
          </w:divBdr>
        </w:div>
        <w:div w:id="318316783">
          <w:marLeft w:val="480"/>
          <w:marRight w:val="0"/>
          <w:marTop w:val="0"/>
          <w:marBottom w:val="0"/>
          <w:divBdr>
            <w:top w:val="none" w:sz="0" w:space="0" w:color="auto"/>
            <w:left w:val="none" w:sz="0" w:space="0" w:color="auto"/>
            <w:bottom w:val="none" w:sz="0" w:space="0" w:color="auto"/>
            <w:right w:val="none" w:sz="0" w:space="0" w:color="auto"/>
          </w:divBdr>
        </w:div>
        <w:div w:id="1633632144">
          <w:marLeft w:val="480"/>
          <w:marRight w:val="0"/>
          <w:marTop w:val="0"/>
          <w:marBottom w:val="0"/>
          <w:divBdr>
            <w:top w:val="none" w:sz="0" w:space="0" w:color="auto"/>
            <w:left w:val="none" w:sz="0" w:space="0" w:color="auto"/>
            <w:bottom w:val="none" w:sz="0" w:space="0" w:color="auto"/>
            <w:right w:val="none" w:sz="0" w:space="0" w:color="auto"/>
          </w:divBdr>
        </w:div>
        <w:div w:id="269821171">
          <w:marLeft w:val="480"/>
          <w:marRight w:val="0"/>
          <w:marTop w:val="0"/>
          <w:marBottom w:val="0"/>
          <w:divBdr>
            <w:top w:val="none" w:sz="0" w:space="0" w:color="auto"/>
            <w:left w:val="none" w:sz="0" w:space="0" w:color="auto"/>
            <w:bottom w:val="none" w:sz="0" w:space="0" w:color="auto"/>
            <w:right w:val="none" w:sz="0" w:space="0" w:color="auto"/>
          </w:divBdr>
        </w:div>
        <w:div w:id="1104499184">
          <w:marLeft w:val="480"/>
          <w:marRight w:val="0"/>
          <w:marTop w:val="0"/>
          <w:marBottom w:val="0"/>
          <w:divBdr>
            <w:top w:val="none" w:sz="0" w:space="0" w:color="auto"/>
            <w:left w:val="none" w:sz="0" w:space="0" w:color="auto"/>
            <w:bottom w:val="none" w:sz="0" w:space="0" w:color="auto"/>
            <w:right w:val="none" w:sz="0" w:space="0" w:color="auto"/>
          </w:divBdr>
        </w:div>
        <w:div w:id="1565524982">
          <w:marLeft w:val="480"/>
          <w:marRight w:val="0"/>
          <w:marTop w:val="0"/>
          <w:marBottom w:val="0"/>
          <w:divBdr>
            <w:top w:val="none" w:sz="0" w:space="0" w:color="auto"/>
            <w:left w:val="none" w:sz="0" w:space="0" w:color="auto"/>
            <w:bottom w:val="none" w:sz="0" w:space="0" w:color="auto"/>
            <w:right w:val="none" w:sz="0" w:space="0" w:color="auto"/>
          </w:divBdr>
        </w:div>
        <w:div w:id="415128750">
          <w:marLeft w:val="480"/>
          <w:marRight w:val="0"/>
          <w:marTop w:val="0"/>
          <w:marBottom w:val="0"/>
          <w:divBdr>
            <w:top w:val="none" w:sz="0" w:space="0" w:color="auto"/>
            <w:left w:val="none" w:sz="0" w:space="0" w:color="auto"/>
            <w:bottom w:val="none" w:sz="0" w:space="0" w:color="auto"/>
            <w:right w:val="none" w:sz="0" w:space="0" w:color="auto"/>
          </w:divBdr>
        </w:div>
        <w:div w:id="194543082">
          <w:marLeft w:val="480"/>
          <w:marRight w:val="0"/>
          <w:marTop w:val="0"/>
          <w:marBottom w:val="0"/>
          <w:divBdr>
            <w:top w:val="none" w:sz="0" w:space="0" w:color="auto"/>
            <w:left w:val="none" w:sz="0" w:space="0" w:color="auto"/>
            <w:bottom w:val="none" w:sz="0" w:space="0" w:color="auto"/>
            <w:right w:val="none" w:sz="0" w:space="0" w:color="auto"/>
          </w:divBdr>
        </w:div>
        <w:div w:id="530651782">
          <w:marLeft w:val="480"/>
          <w:marRight w:val="0"/>
          <w:marTop w:val="0"/>
          <w:marBottom w:val="0"/>
          <w:divBdr>
            <w:top w:val="none" w:sz="0" w:space="0" w:color="auto"/>
            <w:left w:val="none" w:sz="0" w:space="0" w:color="auto"/>
            <w:bottom w:val="none" w:sz="0" w:space="0" w:color="auto"/>
            <w:right w:val="none" w:sz="0" w:space="0" w:color="auto"/>
          </w:divBdr>
        </w:div>
        <w:div w:id="345328898">
          <w:marLeft w:val="480"/>
          <w:marRight w:val="0"/>
          <w:marTop w:val="0"/>
          <w:marBottom w:val="0"/>
          <w:divBdr>
            <w:top w:val="none" w:sz="0" w:space="0" w:color="auto"/>
            <w:left w:val="none" w:sz="0" w:space="0" w:color="auto"/>
            <w:bottom w:val="none" w:sz="0" w:space="0" w:color="auto"/>
            <w:right w:val="none" w:sz="0" w:space="0" w:color="auto"/>
          </w:divBdr>
        </w:div>
        <w:div w:id="491604227">
          <w:marLeft w:val="480"/>
          <w:marRight w:val="0"/>
          <w:marTop w:val="0"/>
          <w:marBottom w:val="0"/>
          <w:divBdr>
            <w:top w:val="none" w:sz="0" w:space="0" w:color="auto"/>
            <w:left w:val="none" w:sz="0" w:space="0" w:color="auto"/>
            <w:bottom w:val="none" w:sz="0" w:space="0" w:color="auto"/>
            <w:right w:val="none" w:sz="0" w:space="0" w:color="auto"/>
          </w:divBdr>
        </w:div>
        <w:div w:id="1681195913">
          <w:marLeft w:val="480"/>
          <w:marRight w:val="0"/>
          <w:marTop w:val="0"/>
          <w:marBottom w:val="0"/>
          <w:divBdr>
            <w:top w:val="none" w:sz="0" w:space="0" w:color="auto"/>
            <w:left w:val="none" w:sz="0" w:space="0" w:color="auto"/>
            <w:bottom w:val="none" w:sz="0" w:space="0" w:color="auto"/>
            <w:right w:val="none" w:sz="0" w:space="0" w:color="auto"/>
          </w:divBdr>
        </w:div>
        <w:div w:id="131754580">
          <w:marLeft w:val="480"/>
          <w:marRight w:val="0"/>
          <w:marTop w:val="0"/>
          <w:marBottom w:val="0"/>
          <w:divBdr>
            <w:top w:val="none" w:sz="0" w:space="0" w:color="auto"/>
            <w:left w:val="none" w:sz="0" w:space="0" w:color="auto"/>
            <w:bottom w:val="none" w:sz="0" w:space="0" w:color="auto"/>
            <w:right w:val="none" w:sz="0" w:space="0" w:color="auto"/>
          </w:divBdr>
        </w:div>
        <w:div w:id="1231502939">
          <w:marLeft w:val="480"/>
          <w:marRight w:val="0"/>
          <w:marTop w:val="0"/>
          <w:marBottom w:val="0"/>
          <w:divBdr>
            <w:top w:val="none" w:sz="0" w:space="0" w:color="auto"/>
            <w:left w:val="none" w:sz="0" w:space="0" w:color="auto"/>
            <w:bottom w:val="none" w:sz="0" w:space="0" w:color="auto"/>
            <w:right w:val="none" w:sz="0" w:space="0" w:color="auto"/>
          </w:divBdr>
        </w:div>
        <w:div w:id="853345726">
          <w:marLeft w:val="480"/>
          <w:marRight w:val="0"/>
          <w:marTop w:val="0"/>
          <w:marBottom w:val="0"/>
          <w:divBdr>
            <w:top w:val="none" w:sz="0" w:space="0" w:color="auto"/>
            <w:left w:val="none" w:sz="0" w:space="0" w:color="auto"/>
            <w:bottom w:val="none" w:sz="0" w:space="0" w:color="auto"/>
            <w:right w:val="none" w:sz="0" w:space="0" w:color="auto"/>
          </w:divBdr>
        </w:div>
        <w:div w:id="1783456929">
          <w:marLeft w:val="480"/>
          <w:marRight w:val="0"/>
          <w:marTop w:val="0"/>
          <w:marBottom w:val="0"/>
          <w:divBdr>
            <w:top w:val="none" w:sz="0" w:space="0" w:color="auto"/>
            <w:left w:val="none" w:sz="0" w:space="0" w:color="auto"/>
            <w:bottom w:val="none" w:sz="0" w:space="0" w:color="auto"/>
            <w:right w:val="none" w:sz="0" w:space="0" w:color="auto"/>
          </w:divBdr>
        </w:div>
        <w:div w:id="1594582231">
          <w:marLeft w:val="480"/>
          <w:marRight w:val="0"/>
          <w:marTop w:val="0"/>
          <w:marBottom w:val="0"/>
          <w:divBdr>
            <w:top w:val="none" w:sz="0" w:space="0" w:color="auto"/>
            <w:left w:val="none" w:sz="0" w:space="0" w:color="auto"/>
            <w:bottom w:val="none" w:sz="0" w:space="0" w:color="auto"/>
            <w:right w:val="none" w:sz="0" w:space="0" w:color="auto"/>
          </w:divBdr>
        </w:div>
        <w:div w:id="990909867">
          <w:marLeft w:val="480"/>
          <w:marRight w:val="0"/>
          <w:marTop w:val="0"/>
          <w:marBottom w:val="0"/>
          <w:divBdr>
            <w:top w:val="none" w:sz="0" w:space="0" w:color="auto"/>
            <w:left w:val="none" w:sz="0" w:space="0" w:color="auto"/>
            <w:bottom w:val="none" w:sz="0" w:space="0" w:color="auto"/>
            <w:right w:val="none" w:sz="0" w:space="0" w:color="auto"/>
          </w:divBdr>
        </w:div>
        <w:div w:id="1998335620">
          <w:marLeft w:val="480"/>
          <w:marRight w:val="0"/>
          <w:marTop w:val="0"/>
          <w:marBottom w:val="0"/>
          <w:divBdr>
            <w:top w:val="none" w:sz="0" w:space="0" w:color="auto"/>
            <w:left w:val="none" w:sz="0" w:space="0" w:color="auto"/>
            <w:bottom w:val="none" w:sz="0" w:space="0" w:color="auto"/>
            <w:right w:val="none" w:sz="0" w:space="0" w:color="auto"/>
          </w:divBdr>
        </w:div>
        <w:div w:id="636573004">
          <w:marLeft w:val="480"/>
          <w:marRight w:val="0"/>
          <w:marTop w:val="0"/>
          <w:marBottom w:val="0"/>
          <w:divBdr>
            <w:top w:val="none" w:sz="0" w:space="0" w:color="auto"/>
            <w:left w:val="none" w:sz="0" w:space="0" w:color="auto"/>
            <w:bottom w:val="none" w:sz="0" w:space="0" w:color="auto"/>
            <w:right w:val="none" w:sz="0" w:space="0" w:color="auto"/>
          </w:divBdr>
        </w:div>
        <w:div w:id="2077194946">
          <w:marLeft w:val="480"/>
          <w:marRight w:val="0"/>
          <w:marTop w:val="0"/>
          <w:marBottom w:val="0"/>
          <w:divBdr>
            <w:top w:val="none" w:sz="0" w:space="0" w:color="auto"/>
            <w:left w:val="none" w:sz="0" w:space="0" w:color="auto"/>
            <w:bottom w:val="none" w:sz="0" w:space="0" w:color="auto"/>
            <w:right w:val="none" w:sz="0" w:space="0" w:color="auto"/>
          </w:divBdr>
        </w:div>
        <w:div w:id="915822861">
          <w:marLeft w:val="480"/>
          <w:marRight w:val="0"/>
          <w:marTop w:val="0"/>
          <w:marBottom w:val="0"/>
          <w:divBdr>
            <w:top w:val="none" w:sz="0" w:space="0" w:color="auto"/>
            <w:left w:val="none" w:sz="0" w:space="0" w:color="auto"/>
            <w:bottom w:val="none" w:sz="0" w:space="0" w:color="auto"/>
            <w:right w:val="none" w:sz="0" w:space="0" w:color="auto"/>
          </w:divBdr>
        </w:div>
        <w:div w:id="248853438">
          <w:marLeft w:val="480"/>
          <w:marRight w:val="0"/>
          <w:marTop w:val="0"/>
          <w:marBottom w:val="0"/>
          <w:divBdr>
            <w:top w:val="none" w:sz="0" w:space="0" w:color="auto"/>
            <w:left w:val="none" w:sz="0" w:space="0" w:color="auto"/>
            <w:bottom w:val="none" w:sz="0" w:space="0" w:color="auto"/>
            <w:right w:val="none" w:sz="0" w:space="0" w:color="auto"/>
          </w:divBdr>
        </w:div>
        <w:div w:id="268709200">
          <w:marLeft w:val="480"/>
          <w:marRight w:val="0"/>
          <w:marTop w:val="0"/>
          <w:marBottom w:val="0"/>
          <w:divBdr>
            <w:top w:val="none" w:sz="0" w:space="0" w:color="auto"/>
            <w:left w:val="none" w:sz="0" w:space="0" w:color="auto"/>
            <w:bottom w:val="none" w:sz="0" w:space="0" w:color="auto"/>
            <w:right w:val="none" w:sz="0" w:space="0" w:color="auto"/>
          </w:divBdr>
        </w:div>
        <w:div w:id="1405300465">
          <w:marLeft w:val="480"/>
          <w:marRight w:val="0"/>
          <w:marTop w:val="0"/>
          <w:marBottom w:val="0"/>
          <w:divBdr>
            <w:top w:val="none" w:sz="0" w:space="0" w:color="auto"/>
            <w:left w:val="none" w:sz="0" w:space="0" w:color="auto"/>
            <w:bottom w:val="none" w:sz="0" w:space="0" w:color="auto"/>
            <w:right w:val="none" w:sz="0" w:space="0" w:color="auto"/>
          </w:divBdr>
        </w:div>
        <w:div w:id="778796145">
          <w:marLeft w:val="480"/>
          <w:marRight w:val="0"/>
          <w:marTop w:val="0"/>
          <w:marBottom w:val="0"/>
          <w:divBdr>
            <w:top w:val="none" w:sz="0" w:space="0" w:color="auto"/>
            <w:left w:val="none" w:sz="0" w:space="0" w:color="auto"/>
            <w:bottom w:val="none" w:sz="0" w:space="0" w:color="auto"/>
            <w:right w:val="none" w:sz="0" w:space="0" w:color="auto"/>
          </w:divBdr>
        </w:div>
        <w:div w:id="122382882">
          <w:marLeft w:val="480"/>
          <w:marRight w:val="0"/>
          <w:marTop w:val="0"/>
          <w:marBottom w:val="0"/>
          <w:divBdr>
            <w:top w:val="none" w:sz="0" w:space="0" w:color="auto"/>
            <w:left w:val="none" w:sz="0" w:space="0" w:color="auto"/>
            <w:bottom w:val="none" w:sz="0" w:space="0" w:color="auto"/>
            <w:right w:val="none" w:sz="0" w:space="0" w:color="auto"/>
          </w:divBdr>
        </w:div>
        <w:div w:id="1719158339">
          <w:marLeft w:val="480"/>
          <w:marRight w:val="0"/>
          <w:marTop w:val="0"/>
          <w:marBottom w:val="0"/>
          <w:divBdr>
            <w:top w:val="none" w:sz="0" w:space="0" w:color="auto"/>
            <w:left w:val="none" w:sz="0" w:space="0" w:color="auto"/>
            <w:bottom w:val="none" w:sz="0" w:space="0" w:color="auto"/>
            <w:right w:val="none" w:sz="0" w:space="0" w:color="auto"/>
          </w:divBdr>
        </w:div>
        <w:div w:id="1263687329">
          <w:marLeft w:val="480"/>
          <w:marRight w:val="0"/>
          <w:marTop w:val="0"/>
          <w:marBottom w:val="0"/>
          <w:divBdr>
            <w:top w:val="none" w:sz="0" w:space="0" w:color="auto"/>
            <w:left w:val="none" w:sz="0" w:space="0" w:color="auto"/>
            <w:bottom w:val="none" w:sz="0" w:space="0" w:color="auto"/>
            <w:right w:val="none" w:sz="0" w:space="0" w:color="auto"/>
          </w:divBdr>
        </w:div>
        <w:div w:id="1972055607">
          <w:marLeft w:val="480"/>
          <w:marRight w:val="0"/>
          <w:marTop w:val="0"/>
          <w:marBottom w:val="0"/>
          <w:divBdr>
            <w:top w:val="none" w:sz="0" w:space="0" w:color="auto"/>
            <w:left w:val="none" w:sz="0" w:space="0" w:color="auto"/>
            <w:bottom w:val="none" w:sz="0" w:space="0" w:color="auto"/>
            <w:right w:val="none" w:sz="0" w:space="0" w:color="auto"/>
          </w:divBdr>
        </w:div>
        <w:div w:id="1023437373">
          <w:marLeft w:val="480"/>
          <w:marRight w:val="0"/>
          <w:marTop w:val="0"/>
          <w:marBottom w:val="0"/>
          <w:divBdr>
            <w:top w:val="none" w:sz="0" w:space="0" w:color="auto"/>
            <w:left w:val="none" w:sz="0" w:space="0" w:color="auto"/>
            <w:bottom w:val="none" w:sz="0" w:space="0" w:color="auto"/>
            <w:right w:val="none" w:sz="0" w:space="0" w:color="auto"/>
          </w:divBdr>
        </w:div>
        <w:div w:id="1782724250">
          <w:marLeft w:val="480"/>
          <w:marRight w:val="0"/>
          <w:marTop w:val="0"/>
          <w:marBottom w:val="0"/>
          <w:divBdr>
            <w:top w:val="none" w:sz="0" w:space="0" w:color="auto"/>
            <w:left w:val="none" w:sz="0" w:space="0" w:color="auto"/>
            <w:bottom w:val="none" w:sz="0" w:space="0" w:color="auto"/>
            <w:right w:val="none" w:sz="0" w:space="0" w:color="auto"/>
          </w:divBdr>
        </w:div>
        <w:div w:id="4326179">
          <w:marLeft w:val="480"/>
          <w:marRight w:val="0"/>
          <w:marTop w:val="0"/>
          <w:marBottom w:val="0"/>
          <w:divBdr>
            <w:top w:val="none" w:sz="0" w:space="0" w:color="auto"/>
            <w:left w:val="none" w:sz="0" w:space="0" w:color="auto"/>
            <w:bottom w:val="none" w:sz="0" w:space="0" w:color="auto"/>
            <w:right w:val="none" w:sz="0" w:space="0" w:color="auto"/>
          </w:divBdr>
        </w:div>
        <w:div w:id="351957440">
          <w:marLeft w:val="480"/>
          <w:marRight w:val="0"/>
          <w:marTop w:val="0"/>
          <w:marBottom w:val="0"/>
          <w:divBdr>
            <w:top w:val="none" w:sz="0" w:space="0" w:color="auto"/>
            <w:left w:val="none" w:sz="0" w:space="0" w:color="auto"/>
            <w:bottom w:val="none" w:sz="0" w:space="0" w:color="auto"/>
            <w:right w:val="none" w:sz="0" w:space="0" w:color="auto"/>
          </w:divBdr>
        </w:div>
        <w:div w:id="163933264">
          <w:marLeft w:val="480"/>
          <w:marRight w:val="0"/>
          <w:marTop w:val="0"/>
          <w:marBottom w:val="0"/>
          <w:divBdr>
            <w:top w:val="none" w:sz="0" w:space="0" w:color="auto"/>
            <w:left w:val="none" w:sz="0" w:space="0" w:color="auto"/>
            <w:bottom w:val="none" w:sz="0" w:space="0" w:color="auto"/>
            <w:right w:val="none" w:sz="0" w:space="0" w:color="auto"/>
          </w:divBdr>
        </w:div>
        <w:div w:id="188765999">
          <w:marLeft w:val="480"/>
          <w:marRight w:val="0"/>
          <w:marTop w:val="0"/>
          <w:marBottom w:val="0"/>
          <w:divBdr>
            <w:top w:val="none" w:sz="0" w:space="0" w:color="auto"/>
            <w:left w:val="none" w:sz="0" w:space="0" w:color="auto"/>
            <w:bottom w:val="none" w:sz="0" w:space="0" w:color="auto"/>
            <w:right w:val="none" w:sz="0" w:space="0" w:color="auto"/>
          </w:divBdr>
        </w:div>
        <w:div w:id="566064953">
          <w:marLeft w:val="480"/>
          <w:marRight w:val="0"/>
          <w:marTop w:val="0"/>
          <w:marBottom w:val="0"/>
          <w:divBdr>
            <w:top w:val="none" w:sz="0" w:space="0" w:color="auto"/>
            <w:left w:val="none" w:sz="0" w:space="0" w:color="auto"/>
            <w:bottom w:val="none" w:sz="0" w:space="0" w:color="auto"/>
            <w:right w:val="none" w:sz="0" w:space="0" w:color="auto"/>
          </w:divBdr>
        </w:div>
        <w:div w:id="1391736001">
          <w:marLeft w:val="480"/>
          <w:marRight w:val="0"/>
          <w:marTop w:val="0"/>
          <w:marBottom w:val="0"/>
          <w:divBdr>
            <w:top w:val="none" w:sz="0" w:space="0" w:color="auto"/>
            <w:left w:val="none" w:sz="0" w:space="0" w:color="auto"/>
            <w:bottom w:val="none" w:sz="0" w:space="0" w:color="auto"/>
            <w:right w:val="none" w:sz="0" w:space="0" w:color="auto"/>
          </w:divBdr>
        </w:div>
        <w:div w:id="551431297">
          <w:marLeft w:val="480"/>
          <w:marRight w:val="0"/>
          <w:marTop w:val="0"/>
          <w:marBottom w:val="0"/>
          <w:divBdr>
            <w:top w:val="none" w:sz="0" w:space="0" w:color="auto"/>
            <w:left w:val="none" w:sz="0" w:space="0" w:color="auto"/>
            <w:bottom w:val="none" w:sz="0" w:space="0" w:color="auto"/>
            <w:right w:val="none" w:sz="0" w:space="0" w:color="auto"/>
          </w:divBdr>
        </w:div>
        <w:div w:id="354619269">
          <w:marLeft w:val="480"/>
          <w:marRight w:val="0"/>
          <w:marTop w:val="0"/>
          <w:marBottom w:val="0"/>
          <w:divBdr>
            <w:top w:val="none" w:sz="0" w:space="0" w:color="auto"/>
            <w:left w:val="none" w:sz="0" w:space="0" w:color="auto"/>
            <w:bottom w:val="none" w:sz="0" w:space="0" w:color="auto"/>
            <w:right w:val="none" w:sz="0" w:space="0" w:color="auto"/>
          </w:divBdr>
        </w:div>
        <w:div w:id="1997027094">
          <w:marLeft w:val="480"/>
          <w:marRight w:val="0"/>
          <w:marTop w:val="0"/>
          <w:marBottom w:val="0"/>
          <w:divBdr>
            <w:top w:val="none" w:sz="0" w:space="0" w:color="auto"/>
            <w:left w:val="none" w:sz="0" w:space="0" w:color="auto"/>
            <w:bottom w:val="none" w:sz="0" w:space="0" w:color="auto"/>
            <w:right w:val="none" w:sz="0" w:space="0" w:color="auto"/>
          </w:divBdr>
        </w:div>
        <w:div w:id="903102612">
          <w:marLeft w:val="480"/>
          <w:marRight w:val="0"/>
          <w:marTop w:val="0"/>
          <w:marBottom w:val="0"/>
          <w:divBdr>
            <w:top w:val="none" w:sz="0" w:space="0" w:color="auto"/>
            <w:left w:val="none" w:sz="0" w:space="0" w:color="auto"/>
            <w:bottom w:val="none" w:sz="0" w:space="0" w:color="auto"/>
            <w:right w:val="none" w:sz="0" w:space="0" w:color="auto"/>
          </w:divBdr>
        </w:div>
        <w:div w:id="838540439">
          <w:marLeft w:val="480"/>
          <w:marRight w:val="0"/>
          <w:marTop w:val="0"/>
          <w:marBottom w:val="0"/>
          <w:divBdr>
            <w:top w:val="none" w:sz="0" w:space="0" w:color="auto"/>
            <w:left w:val="none" w:sz="0" w:space="0" w:color="auto"/>
            <w:bottom w:val="none" w:sz="0" w:space="0" w:color="auto"/>
            <w:right w:val="none" w:sz="0" w:space="0" w:color="auto"/>
          </w:divBdr>
        </w:div>
        <w:div w:id="495921900">
          <w:marLeft w:val="480"/>
          <w:marRight w:val="0"/>
          <w:marTop w:val="0"/>
          <w:marBottom w:val="0"/>
          <w:divBdr>
            <w:top w:val="none" w:sz="0" w:space="0" w:color="auto"/>
            <w:left w:val="none" w:sz="0" w:space="0" w:color="auto"/>
            <w:bottom w:val="none" w:sz="0" w:space="0" w:color="auto"/>
            <w:right w:val="none" w:sz="0" w:space="0" w:color="auto"/>
          </w:divBdr>
        </w:div>
      </w:divsChild>
    </w:div>
    <w:div w:id="1030566927">
      <w:bodyDiv w:val="1"/>
      <w:marLeft w:val="0"/>
      <w:marRight w:val="0"/>
      <w:marTop w:val="0"/>
      <w:marBottom w:val="0"/>
      <w:divBdr>
        <w:top w:val="none" w:sz="0" w:space="0" w:color="auto"/>
        <w:left w:val="none" w:sz="0" w:space="0" w:color="auto"/>
        <w:bottom w:val="none" w:sz="0" w:space="0" w:color="auto"/>
        <w:right w:val="none" w:sz="0" w:space="0" w:color="auto"/>
      </w:divBdr>
    </w:div>
    <w:div w:id="1030953437">
      <w:bodyDiv w:val="1"/>
      <w:marLeft w:val="0"/>
      <w:marRight w:val="0"/>
      <w:marTop w:val="0"/>
      <w:marBottom w:val="0"/>
      <w:divBdr>
        <w:top w:val="none" w:sz="0" w:space="0" w:color="auto"/>
        <w:left w:val="none" w:sz="0" w:space="0" w:color="auto"/>
        <w:bottom w:val="none" w:sz="0" w:space="0" w:color="auto"/>
        <w:right w:val="none" w:sz="0" w:space="0" w:color="auto"/>
      </w:divBdr>
    </w:div>
    <w:div w:id="1031611649">
      <w:bodyDiv w:val="1"/>
      <w:marLeft w:val="0"/>
      <w:marRight w:val="0"/>
      <w:marTop w:val="0"/>
      <w:marBottom w:val="0"/>
      <w:divBdr>
        <w:top w:val="none" w:sz="0" w:space="0" w:color="auto"/>
        <w:left w:val="none" w:sz="0" w:space="0" w:color="auto"/>
        <w:bottom w:val="none" w:sz="0" w:space="0" w:color="auto"/>
        <w:right w:val="none" w:sz="0" w:space="0" w:color="auto"/>
      </w:divBdr>
    </w:div>
    <w:div w:id="1031954005">
      <w:bodyDiv w:val="1"/>
      <w:marLeft w:val="0"/>
      <w:marRight w:val="0"/>
      <w:marTop w:val="0"/>
      <w:marBottom w:val="0"/>
      <w:divBdr>
        <w:top w:val="none" w:sz="0" w:space="0" w:color="auto"/>
        <w:left w:val="none" w:sz="0" w:space="0" w:color="auto"/>
        <w:bottom w:val="none" w:sz="0" w:space="0" w:color="auto"/>
        <w:right w:val="none" w:sz="0" w:space="0" w:color="auto"/>
      </w:divBdr>
    </w:div>
    <w:div w:id="1032730413">
      <w:bodyDiv w:val="1"/>
      <w:marLeft w:val="0"/>
      <w:marRight w:val="0"/>
      <w:marTop w:val="0"/>
      <w:marBottom w:val="0"/>
      <w:divBdr>
        <w:top w:val="none" w:sz="0" w:space="0" w:color="auto"/>
        <w:left w:val="none" w:sz="0" w:space="0" w:color="auto"/>
        <w:bottom w:val="none" w:sz="0" w:space="0" w:color="auto"/>
        <w:right w:val="none" w:sz="0" w:space="0" w:color="auto"/>
      </w:divBdr>
    </w:div>
    <w:div w:id="1032732296">
      <w:bodyDiv w:val="1"/>
      <w:marLeft w:val="0"/>
      <w:marRight w:val="0"/>
      <w:marTop w:val="0"/>
      <w:marBottom w:val="0"/>
      <w:divBdr>
        <w:top w:val="none" w:sz="0" w:space="0" w:color="auto"/>
        <w:left w:val="none" w:sz="0" w:space="0" w:color="auto"/>
        <w:bottom w:val="none" w:sz="0" w:space="0" w:color="auto"/>
        <w:right w:val="none" w:sz="0" w:space="0" w:color="auto"/>
      </w:divBdr>
    </w:div>
    <w:div w:id="1033454892">
      <w:bodyDiv w:val="1"/>
      <w:marLeft w:val="0"/>
      <w:marRight w:val="0"/>
      <w:marTop w:val="0"/>
      <w:marBottom w:val="0"/>
      <w:divBdr>
        <w:top w:val="none" w:sz="0" w:space="0" w:color="auto"/>
        <w:left w:val="none" w:sz="0" w:space="0" w:color="auto"/>
        <w:bottom w:val="none" w:sz="0" w:space="0" w:color="auto"/>
        <w:right w:val="none" w:sz="0" w:space="0" w:color="auto"/>
      </w:divBdr>
    </w:div>
    <w:div w:id="1033731448">
      <w:bodyDiv w:val="1"/>
      <w:marLeft w:val="0"/>
      <w:marRight w:val="0"/>
      <w:marTop w:val="0"/>
      <w:marBottom w:val="0"/>
      <w:divBdr>
        <w:top w:val="none" w:sz="0" w:space="0" w:color="auto"/>
        <w:left w:val="none" w:sz="0" w:space="0" w:color="auto"/>
        <w:bottom w:val="none" w:sz="0" w:space="0" w:color="auto"/>
        <w:right w:val="none" w:sz="0" w:space="0" w:color="auto"/>
      </w:divBdr>
    </w:div>
    <w:div w:id="1034232282">
      <w:bodyDiv w:val="1"/>
      <w:marLeft w:val="0"/>
      <w:marRight w:val="0"/>
      <w:marTop w:val="0"/>
      <w:marBottom w:val="0"/>
      <w:divBdr>
        <w:top w:val="none" w:sz="0" w:space="0" w:color="auto"/>
        <w:left w:val="none" w:sz="0" w:space="0" w:color="auto"/>
        <w:bottom w:val="none" w:sz="0" w:space="0" w:color="auto"/>
        <w:right w:val="none" w:sz="0" w:space="0" w:color="auto"/>
      </w:divBdr>
    </w:div>
    <w:div w:id="1035304129">
      <w:bodyDiv w:val="1"/>
      <w:marLeft w:val="0"/>
      <w:marRight w:val="0"/>
      <w:marTop w:val="0"/>
      <w:marBottom w:val="0"/>
      <w:divBdr>
        <w:top w:val="none" w:sz="0" w:space="0" w:color="auto"/>
        <w:left w:val="none" w:sz="0" w:space="0" w:color="auto"/>
        <w:bottom w:val="none" w:sz="0" w:space="0" w:color="auto"/>
        <w:right w:val="none" w:sz="0" w:space="0" w:color="auto"/>
      </w:divBdr>
    </w:div>
    <w:div w:id="1035351605">
      <w:bodyDiv w:val="1"/>
      <w:marLeft w:val="0"/>
      <w:marRight w:val="0"/>
      <w:marTop w:val="0"/>
      <w:marBottom w:val="0"/>
      <w:divBdr>
        <w:top w:val="none" w:sz="0" w:space="0" w:color="auto"/>
        <w:left w:val="none" w:sz="0" w:space="0" w:color="auto"/>
        <w:bottom w:val="none" w:sz="0" w:space="0" w:color="auto"/>
        <w:right w:val="none" w:sz="0" w:space="0" w:color="auto"/>
      </w:divBdr>
    </w:div>
    <w:div w:id="1035352982">
      <w:bodyDiv w:val="1"/>
      <w:marLeft w:val="0"/>
      <w:marRight w:val="0"/>
      <w:marTop w:val="0"/>
      <w:marBottom w:val="0"/>
      <w:divBdr>
        <w:top w:val="none" w:sz="0" w:space="0" w:color="auto"/>
        <w:left w:val="none" w:sz="0" w:space="0" w:color="auto"/>
        <w:bottom w:val="none" w:sz="0" w:space="0" w:color="auto"/>
        <w:right w:val="none" w:sz="0" w:space="0" w:color="auto"/>
      </w:divBdr>
    </w:div>
    <w:div w:id="1035424813">
      <w:bodyDiv w:val="1"/>
      <w:marLeft w:val="0"/>
      <w:marRight w:val="0"/>
      <w:marTop w:val="0"/>
      <w:marBottom w:val="0"/>
      <w:divBdr>
        <w:top w:val="none" w:sz="0" w:space="0" w:color="auto"/>
        <w:left w:val="none" w:sz="0" w:space="0" w:color="auto"/>
        <w:bottom w:val="none" w:sz="0" w:space="0" w:color="auto"/>
        <w:right w:val="none" w:sz="0" w:space="0" w:color="auto"/>
      </w:divBdr>
    </w:div>
    <w:div w:id="1035618455">
      <w:bodyDiv w:val="1"/>
      <w:marLeft w:val="0"/>
      <w:marRight w:val="0"/>
      <w:marTop w:val="0"/>
      <w:marBottom w:val="0"/>
      <w:divBdr>
        <w:top w:val="none" w:sz="0" w:space="0" w:color="auto"/>
        <w:left w:val="none" w:sz="0" w:space="0" w:color="auto"/>
        <w:bottom w:val="none" w:sz="0" w:space="0" w:color="auto"/>
        <w:right w:val="none" w:sz="0" w:space="0" w:color="auto"/>
      </w:divBdr>
      <w:divsChild>
        <w:div w:id="2636209">
          <w:marLeft w:val="480"/>
          <w:marRight w:val="0"/>
          <w:marTop w:val="0"/>
          <w:marBottom w:val="0"/>
          <w:divBdr>
            <w:top w:val="none" w:sz="0" w:space="0" w:color="auto"/>
            <w:left w:val="none" w:sz="0" w:space="0" w:color="auto"/>
            <w:bottom w:val="none" w:sz="0" w:space="0" w:color="auto"/>
            <w:right w:val="none" w:sz="0" w:space="0" w:color="auto"/>
          </w:divBdr>
        </w:div>
        <w:div w:id="11687760">
          <w:marLeft w:val="480"/>
          <w:marRight w:val="0"/>
          <w:marTop w:val="0"/>
          <w:marBottom w:val="0"/>
          <w:divBdr>
            <w:top w:val="none" w:sz="0" w:space="0" w:color="auto"/>
            <w:left w:val="none" w:sz="0" w:space="0" w:color="auto"/>
            <w:bottom w:val="none" w:sz="0" w:space="0" w:color="auto"/>
            <w:right w:val="none" w:sz="0" w:space="0" w:color="auto"/>
          </w:divBdr>
        </w:div>
        <w:div w:id="28266533">
          <w:marLeft w:val="480"/>
          <w:marRight w:val="0"/>
          <w:marTop w:val="0"/>
          <w:marBottom w:val="0"/>
          <w:divBdr>
            <w:top w:val="none" w:sz="0" w:space="0" w:color="auto"/>
            <w:left w:val="none" w:sz="0" w:space="0" w:color="auto"/>
            <w:bottom w:val="none" w:sz="0" w:space="0" w:color="auto"/>
            <w:right w:val="none" w:sz="0" w:space="0" w:color="auto"/>
          </w:divBdr>
        </w:div>
        <w:div w:id="28839371">
          <w:marLeft w:val="480"/>
          <w:marRight w:val="0"/>
          <w:marTop w:val="0"/>
          <w:marBottom w:val="0"/>
          <w:divBdr>
            <w:top w:val="none" w:sz="0" w:space="0" w:color="auto"/>
            <w:left w:val="none" w:sz="0" w:space="0" w:color="auto"/>
            <w:bottom w:val="none" w:sz="0" w:space="0" w:color="auto"/>
            <w:right w:val="none" w:sz="0" w:space="0" w:color="auto"/>
          </w:divBdr>
        </w:div>
        <w:div w:id="32079408">
          <w:marLeft w:val="480"/>
          <w:marRight w:val="0"/>
          <w:marTop w:val="0"/>
          <w:marBottom w:val="0"/>
          <w:divBdr>
            <w:top w:val="none" w:sz="0" w:space="0" w:color="auto"/>
            <w:left w:val="none" w:sz="0" w:space="0" w:color="auto"/>
            <w:bottom w:val="none" w:sz="0" w:space="0" w:color="auto"/>
            <w:right w:val="none" w:sz="0" w:space="0" w:color="auto"/>
          </w:divBdr>
        </w:div>
        <w:div w:id="37317591">
          <w:marLeft w:val="480"/>
          <w:marRight w:val="0"/>
          <w:marTop w:val="0"/>
          <w:marBottom w:val="0"/>
          <w:divBdr>
            <w:top w:val="none" w:sz="0" w:space="0" w:color="auto"/>
            <w:left w:val="none" w:sz="0" w:space="0" w:color="auto"/>
            <w:bottom w:val="none" w:sz="0" w:space="0" w:color="auto"/>
            <w:right w:val="none" w:sz="0" w:space="0" w:color="auto"/>
          </w:divBdr>
        </w:div>
        <w:div w:id="38601311">
          <w:marLeft w:val="480"/>
          <w:marRight w:val="0"/>
          <w:marTop w:val="0"/>
          <w:marBottom w:val="0"/>
          <w:divBdr>
            <w:top w:val="none" w:sz="0" w:space="0" w:color="auto"/>
            <w:left w:val="none" w:sz="0" w:space="0" w:color="auto"/>
            <w:bottom w:val="none" w:sz="0" w:space="0" w:color="auto"/>
            <w:right w:val="none" w:sz="0" w:space="0" w:color="auto"/>
          </w:divBdr>
        </w:div>
        <w:div w:id="41633064">
          <w:marLeft w:val="480"/>
          <w:marRight w:val="0"/>
          <w:marTop w:val="0"/>
          <w:marBottom w:val="0"/>
          <w:divBdr>
            <w:top w:val="none" w:sz="0" w:space="0" w:color="auto"/>
            <w:left w:val="none" w:sz="0" w:space="0" w:color="auto"/>
            <w:bottom w:val="none" w:sz="0" w:space="0" w:color="auto"/>
            <w:right w:val="none" w:sz="0" w:space="0" w:color="auto"/>
          </w:divBdr>
        </w:div>
        <w:div w:id="47342399">
          <w:marLeft w:val="480"/>
          <w:marRight w:val="0"/>
          <w:marTop w:val="0"/>
          <w:marBottom w:val="0"/>
          <w:divBdr>
            <w:top w:val="none" w:sz="0" w:space="0" w:color="auto"/>
            <w:left w:val="none" w:sz="0" w:space="0" w:color="auto"/>
            <w:bottom w:val="none" w:sz="0" w:space="0" w:color="auto"/>
            <w:right w:val="none" w:sz="0" w:space="0" w:color="auto"/>
          </w:divBdr>
        </w:div>
        <w:div w:id="76489110">
          <w:marLeft w:val="480"/>
          <w:marRight w:val="0"/>
          <w:marTop w:val="0"/>
          <w:marBottom w:val="0"/>
          <w:divBdr>
            <w:top w:val="none" w:sz="0" w:space="0" w:color="auto"/>
            <w:left w:val="none" w:sz="0" w:space="0" w:color="auto"/>
            <w:bottom w:val="none" w:sz="0" w:space="0" w:color="auto"/>
            <w:right w:val="none" w:sz="0" w:space="0" w:color="auto"/>
          </w:divBdr>
        </w:div>
        <w:div w:id="81296402">
          <w:marLeft w:val="480"/>
          <w:marRight w:val="0"/>
          <w:marTop w:val="0"/>
          <w:marBottom w:val="0"/>
          <w:divBdr>
            <w:top w:val="none" w:sz="0" w:space="0" w:color="auto"/>
            <w:left w:val="none" w:sz="0" w:space="0" w:color="auto"/>
            <w:bottom w:val="none" w:sz="0" w:space="0" w:color="auto"/>
            <w:right w:val="none" w:sz="0" w:space="0" w:color="auto"/>
          </w:divBdr>
        </w:div>
        <w:div w:id="92436472">
          <w:marLeft w:val="480"/>
          <w:marRight w:val="0"/>
          <w:marTop w:val="0"/>
          <w:marBottom w:val="0"/>
          <w:divBdr>
            <w:top w:val="none" w:sz="0" w:space="0" w:color="auto"/>
            <w:left w:val="none" w:sz="0" w:space="0" w:color="auto"/>
            <w:bottom w:val="none" w:sz="0" w:space="0" w:color="auto"/>
            <w:right w:val="none" w:sz="0" w:space="0" w:color="auto"/>
          </w:divBdr>
        </w:div>
        <w:div w:id="96799735">
          <w:marLeft w:val="480"/>
          <w:marRight w:val="0"/>
          <w:marTop w:val="0"/>
          <w:marBottom w:val="0"/>
          <w:divBdr>
            <w:top w:val="none" w:sz="0" w:space="0" w:color="auto"/>
            <w:left w:val="none" w:sz="0" w:space="0" w:color="auto"/>
            <w:bottom w:val="none" w:sz="0" w:space="0" w:color="auto"/>
            <w:right w:val="none" w:sz="0" w:space="0" w:color="auto"/>
          </w:divBdr>
        </w:div>
        <w:div w:id="115567261">
          <w:marLeft w:val="480"/>
          <w:marRight w:val="0"/>
          <w:marTop w:val="0"/>
          <w:marBottom w:val="0"/>
          <w:divBdr>
            <w:top w:val="none" w:sz="0" w:space="0" w:color="auto"/>
            <w:left w:val="none" w:sz="0" w:space="0" w:color="auto"/>
            <w:bottom w:val="none" w:sz="0" w:space="0" w:color="auto"/>
            <w:right w:val="none" w:sz="0" w:space="0" w:color="auto"/>
          </w:divBdr>
        </w:div>
        <w:div w:id="157621896">
          <w:marLeft w:val="480"/>
          <w:marRight w:val="0"/>
          <w:marTop w:val="0"/>
          <w:marBottom w:val="0"/>
          <w:divBdr>
            <w:top w:val="none" w:sz="0" w:space="0" w:color="auto"/>
            <w:left w:val="none" w:sz="0" w:space="0" w:color="auto"/>
            <w:bottom w:val="none" w:sz="0" w:space="0" w:color="auto"/>
            <w:right w:val="none" w:sz="0" w:space="0" w:color="auto"/>
          </w:divBdr>
        </w:div>
        <w:div w:id="168981277">
          <w:marLeft w:val="480"/>
          <w:marRight w:val="0"/>
          <w:marTop w:val="0"/>
          <w:marBottom w:val="0"/>
          <w:divBdr>
            <w:top w:val="none" w:sz="0" w:space="0" w:color="auto"/>
            <w:left w:val="none" w:sz="0" w:space="0" w:color="auto"/>
            <w:bottom w:val="none" w:sz="0" w:space="0" w:color="auto"/>
            <w:right w:val="none" w:sz="0" w:space="0" w:color="auto"/>
          </w:divBdr>
        </w:div>
        <w:div w:id="197084635">
          <w:marLeft w:val="480"/>
          <w:marRight w:val="0"/>
          <w:marTop w:val="0"/>
          <w:marBottom w:val="0"/>
          <w:divBdr>
            <w:top w:val="none" w:sz="0" w:space="0" w:color="auto"/>
            <w:left w:val="none" w:sz="0" w:space="0" w:color="auto"/>
            <w:bottom w:val="none" w:sz="0" w:space="0" w:color="auto"/>
            <w:right w:val="none" w:sz="0" w:space="0" w:color="auto"/>
          </w:divBdr>
        </w:div>
        <w:div w:id="197208709">
          <w:marLeft w:val="480"/>
          <w:marRight w:val="0"/>
          <w:marTop w:val="0"/>
          <w:marBottom w:val="0"/>
          <w:divBdr>
            <w:top w:val="none" w:sz="0" w:space="0" w:color="auto"/>
            <w:left w:val="none" w:sz="0" w:space="0" w:color="auto"/>
            <w:bottom w:val="none" w:sz="0" w:space="0" w:color="auto"/>
            <w:right w:val="none" w:sz="0" w:space="0" w:color="auto"/>
          </w:divBdr>
        </w:div>
        <w:div w:id="225381043">
          <w:marLeft w:val="480"/>
          <w:marRight w:val="0"/>
          <w:marTop w:val="0"/>
          <w:marBottom w:val="0"/>
          <w:divBdr>
            <w:top w:val="none" w:sz="0" w:space="0" w:color="auto"/>
            <w:left w:val="none" w:sz="0" w:space="0" w:color="auto"/>
            <w:bottom w:val="none" w:sz="0" w:space="0" w:color="auto"/>
            <w:right w:val="none" w:sz="0" w:space="0" w:color="auto"/>
          </w:divBdr>
        </w:div>
        <w:div w:id="237862555">
          <w:marLeft w:val="480"/>
          <w:marRight w:val="0"/>
          <w:marTop w:val="0"/>
          <w:marBottom w:val="0"/>
          <w:divBdr>
            <w:top w:val="none" w:sz="0" w:space="0" w:color="auto"/>
            <w:left w:val="none" w:sz="0" w:space="0" w:color="auto"/>
            <w:bottom w:val="none" w:sz="0" w:space="0" w:color="auto"/>
            <w:right w:val="none" w:sz="0" w:space="0" w:color="auto"/>
          </w:divBdr>
        </w:div>
        <w:div w:id="249240440">
          <w:marLeft w:val="480"/>
          <w:marRight w:val="0"/>
          <w:marTop w:val="0"/>
          <w:marBottom w:val="0"/>
          <w:divBdr>
            <w:top w:val="none" w:sz="0" w:space="0" w:color="auto"/>
            <w:left w:val="none" w:sz="0" w:space="0" w:color="auto"/>
            <w:bottom w:val="none" w:sz="0" w:space="0" w:color="auto"/>
            <w:right w:val="none" w:sz="0" w:space="0" w:color="auto"/>
          </w:divBdr>
        </w:div>
        <w:div w:id="264193798">
          <w:marLeft w:val="480"/>
          <w:marRight w:val="0"/>
          <w:marTop w:val="0"/>
          <w:marBottom w:val="0"/>
          <w:divBdr>
            <w:top w:val="none" w:sz="0" w:space="0" w:color="auto"/>
            <w:left w:val="none" w:sz="0" w:space="0" w:color="auto"/>
            <w:bottom w:val="none" w:sz="0" w:space="0" w:color="auto"/>
            <w:right w:val="none" w:sz="0" w:space="0" w:color="auto"/>
          </w:divBdr>
        </w:div>
        <w:div w:id="289366082">
          <w:marLeft w:val="480"/>
          <w:marRight w:val="0"/>
          <w:marTop w:val="0"/>
          <w:marBottom w:val="0"/>
          <w:divBdr>
            <w:top w:val="none" w:sz="0" w:space="0" w:color="auto"/>
            <w:left w:val="none" w:sz="0" w:space="0" w:color="auto"/>
            <w:bottom w:val="none" w:sz="0" w:space="0" w:color="auto"/>
            <w:right w:val="none" w:sz="0" w:space="0" w:color="auto"/>
          </w:divBdr>
        </w:div>
        <w:div w:id="307780754">
          <w:marLeft w:val="480"/>
          <w:marRight w:val="0"/>
          <w:marTop w:val="0"/>
          <w:marBottom w:val="0"/>
          <w:divBdr>
            <w:top w:val="none" w:sz="0" w:space="0" w:color="auto"/>
            <w:left w:val="none" w:sz="0" w:space="0" w:color="auto"/>
            <w:bottom w:val="none" w:sz="0" w:space="0" w:color="auto"/>
            <w:right w:val="none" w:sz="0" w:space="0" w:color="auto"/>
          </w:divBdr>
        </w:div>
        <w:div w:id="360324525">
          <w:marLeft w:val="480"/>
          <w:marRight w:val="0"/>
          <w:marTop w:val="0"/>
          <w:marBottom w:val="0"/>
          <w:divBdr>
            <w:top w:val="none" w:sz="0" w:space="0" w:color="auto"/>
            <w:left w:val="none" w:sz="0" w:space="0" w:color="auto"/>
            <w:bottom w:val="none" w:sz="0" w:space="0" w:color="auto"/>
            <w:right w:val="none" w:sz="0" w:space="0" w:color="auto"/>
          </w:divBdr>
        </w:div>
        <w:div w:id="361248778">
          <w:marLeft w:val="480"/>
          <w:marRight w:val="0"/>
          <w:marTop w:val="0"/>
          <w:marBottom w:val="0"/>
          <w:divBdr>
            <w:top w:val="none" w:sz="0" w:space="0" w:color="auto"/>
            <w:left w:val="none" w:sz="0" w:space="0" w:color="auto"/>
            <w:bottom w:val="none" w:sz="0" w:space="0" w:color="auto"/>
            <w:right w:val="none" w:sz="0" w:space="0" w:color="auto"/>
          </w:divBdr>
        </w:div>
        <w:div w:id="366415079">
          <w:marLeft w:val="480"/>
          <w:marRight w:val="0"/>
          <w:marTop w:val="0"/>
          <w:marBottom w:val="0"/>
          <w:divBdr>
            <w:top w:val="none" w:sz="0" w:space="0" w:color="auto"/>
            <w:left w:val="none" w:sz="0" w:space="0" w:color="auto"/>
            <w:bottom w:val="none" w:sz="0" w:space="0" w:color="auto"/>
            <w:right w:val="none" w:sz="0" w:space="0" w:color="auto"/>
          </w:divBdr>
        </w:div>
        <w:div w:id="376784942">
          <w:marLeft w:val="480"/>
          <w:marRight w:val="0"/>
          <w:marTop w:val="0"/>
          <w:marBottom w:val="0"/>
          <w:divBdr>
            <w:top w:val="none" w:sz="0" w:space="0" w:color="auto"/>
            <w:left w:val="none" w:sz="0" w:space="0" w:color="auto"/>
            <w:bottom w:val="none" w:sz="0" w:space="0" w:color="auto"/>
            <w:right w:val="none" w:sz="0" w:space="0" w:color="auto"/>
          </w:divBdr>
        </w:div>
        <w:div w:id="393890880">
          <w:marLeft w:val="480"/>
          <w:marRight w:val="0"/>
          <w:marTop w:val="0"/>
          <w:marBottom w:val="0"/>
          <w:divBdr>
            <w:top w:val="none" w:sz="0" w:space="0" w:color="auto"/>
            <w:left w:val="none" w:sz="0" w:space="0" w:color="auto"/>
            <w:bottom w:val="none" w:sz="0" w:space="0" w:color="auto"/>
            <w:right w:val="none" w:sz="0" w:space="0" w:color="auto"/>
          </w:divBdr>
        </w:div>
        <w:div w:id="393940295">
          <w:marLeft w:val="480"/>
          <w:marRight w:val="0"/>
          <w:marTop w:val="0"/>
          <w:marBottom w:val="0"/>
          <w:divBdr>
            <w:top w:val="none" w:sz="0" w:space="0" w:color="auto"/>
            <w:left w:val="none" w:sz="0" w:space="0" w:color="auto"/>
            <w:bottom w:val="none" w:sz="0" w:space="0" w:color="auto"/>
            <w:right w:val="none" w:sz="0" w:space="0" w:color="auto"/>
          </w:divBdr>
        </w:div>
        <w:div w:id="437411743">
          <w:marLeft w:val="480"/>
          <w:marRight w:val="0"/>
          <w:marTop w:val="0"/>
          <w:marBottom w:val="0"/>
          <w:divBdr>
            <w:top w:val="none" w:sz="0" w:space="0" w:color="auto"/>
            <w:left w:val="none" w:sz="0" w:space="0" w:color="auto"/>
            <w:bottom w:val="none" w:sz="0" w:space="0" w:color="auto"/>
            <w:right w:val="none" w:sz="0" w:space="0" w:color="auto"/>
          </w:divBdr>
        </w:div>
        <w:div w:id="470097102">
          <w:marLeft w:val="480"/>
          <w:marRight w:val="0"/>
          <w:marTop w:val="0"/>
          <w:marBottom w:val="0"/>
          <w:divBdr>
            <w:top w:val="none" w:sz="0" w:space="0" w:color="auto"/>
            <w:left w:val="none" w:sz="0" w:space="0" w:color="auto"/>
            <w:bottom w:val="none" w:sz="0" w:space="0" w:color="auto"/>
            <w:right w:val="none" w:sz="0" w:space="0" w:color="auto"/>
          </w:divBdr>
        </w:div>
        <w:div w:id="475613207">
          <w:marLeft w:val="480"/>
          <w:marRight w:val="0"/>
          <w:marTop w:val="0"/>
          <w:marBottom w:val="0"/>
          <w:divBdr>
            <w:top w:val="none" w:sz="0" w:space="0" w:color="auto"/>
            <w:left w:val="none" w:sz="0" w:space="0" w:color="auto"/>
            <w:bottom w:val="none" w:sz="0" w:space="0" w:color="auto"/>
            <w:right w:val="none" w:sz="0" w:space="0" w:color="auto"/>
          </w:divBdr>
        </w:div>
        <w:div w:id="511115606">
          <w:marLeft w:val="480"/>
          <w:marRight w:val="0"/>
          <w:marTop w:val="0"/>
          <w:marBottom w:val="0"/>
          <w:divBdr>
            <w:top w:val="none" w:sz="0" w:space="0" w:color="auto"/>
            <w:left w:val="none" w:sz="0" w:space="0" w:color="auto"/>
            <w:bottom w:val="none" w:sz="0" w:space="0" w:color="auto"/>
            <w:right w:val="none" w:sz="0" w:space="0" w:color="auto"/>
          </w:divBdr>
        </w:div>
        <w:div w:id="522519838">
          <w:marLeft w:val="480"/>
          <w:marRight w:val="0"/>
          <w:marTop w:val="0"/>
          <w:marBottom w:val="0"/>
          <w:divBdr>
            <w:top w:val="none" w:sz="0" w:space="0" w:color="auto"/>
            <w:left w:val="none" w:sz="0" w:space="0" w:color="auto"/>
            <w:bottom w:val="none" w:sz="0" w:space="0" w:color="auto"/>
            <w:right w:val="none" w:sz="0" w:space="0" w:color="auto"/>
          </w:divBdr>
        </w:div>
        <w:div w:id="549345839">
          <w:marLeft w:val="480"/>
          <w:marRight w:val="0"/>
          <w:marTop w:val="0"/>
          <w:marBottom w:val="0"/>
          <w:divBdr>
            <w:top w:val="none" w:sz="0" w:space="0" w:color="auto"/>
            <w:left w:val="none" w:sz="0" w:space="0" w:color="auto"/>
            <w:bottom w:val="none" w:sz="0" w:space="0" w:color="auto"/>
            <w:right w:val="none" w:sz="0" w:space="0" w:color="auto"/>
          </w:divBdr>
        </w:div>
        <w:div w:id="583686038">
          <w:marLeft w:val="480"/>
          <w:marRight w:val="0"/>
          <w:marTop w:val="0"/>
          <w:marBottom w:val="0"/>
          <w:divBdr>
            <w:top w:val="none" w:sz="0" w:space="0" w:color="auto"/>
            <w:left w:val="none" w:sz="0" w:space="0" w:color="auto"/>
            <w:bottom w:val="none" w:sz="0" w:space="0" w:color="auto"/>
            <w:right w:val="none" w:sz="0" w:space="0" w:color="auto"/>
          </w:divBdr>
        </w:div>
        <w:div w:id="594945579">
          <w:marLeft w:val="480"/>
          <w:marRight w:val="0"/>
          <w:marTop w:val="0"/>
          <w:marBottom w:val="0"/>
          <w:divBdr>
            <w:top w:val="none" w:sz="0" w:space="0" w:color="auto"/>
            <w:left w:val="none" w:sz="0" w:space="0" w:color="auto"/>
            <w:bottom w:val="none" w:sz="0" w:space="0" w:color="auto"/>
            <w:right w:val="none" w:sz="0" w:space="0" w:color="auto"/>
          </w:divBdr>
        </w:div>
        <w:div w:id="603074963">
          <w:marLeft w:val="480"/>
          <w:marRight w:val="0"/>
          <w:marTop w:val="0"/>
          <w:marBottom w:val="0"/>
          <w:divBdr>
            <w:top w:val="none" w:sz="0" w:space="0" w:color="auto"/>
            <w:left w:val="none" w:sz="0" w:space="0" w:color="auto"/>
            <w:bottom w:val="none" w:sz="0" w:space="0" w:color="auto"/>
            <w:right w:val="none" w:sz="0" w:space="0" w:color="auto"/>
          </w:divBdr>
        </w:div>
        <w:div w:id="660426832">
          <w:marLeft w:val="480"/>
          <w:marRight w:val="0"/>
          <w:marTop w:val="0"/>
          <w:marBottom w:val="0"/>
          <w:divBdr>
            <w:top w:val="none" w:sz="0" w:space="0" w:color="auto"/>
            <w:left w:val="none" w:sz="0" w:space="0" w:color="auto"/>
            <w:bottom w:val="none" w:sz="0" w:space="0" w:color="auto"/>
            <w:right w:val="none" w:sz="0" w:space="0" w:color="auto"/>
          </w:divBdr>
        </w:div>
        <w:div w:id="679358472">
          <w:marLeft w:val="480"/>
          <w:marRight w:val="0"/>
          <w:marTop w:val="0"/>
          <w:marBottom w:val="0"/>
          <w:divBdr>
            <w:top w:val="none" w:sz="0" w:space="0" w:color="auto"/>
            <w:left w:val="none" w:sz="0" w:space="0" w:color="auto"/>
            <w:bottom w:val="none" w:sz="0" w:space="0" w:color="auto"/>
            <w:right w:val="none" w:sz="0" w:space="0" w:color="auto"/>
          </w:divBdr>
        </w:div>
        <w:div w:id="694042041">
          <w:marLeft w:val="480"/>
          <w:marRight w:val="0"/>
          <w:marTop w:val="0"/>
          <w:marBottom w:val="0"/>
          <w:divBdr>
            <w:top w:val="none" w:sz="0" w:space="0" w:color="auto"/>
            <w:left w:val="none" w:sz="0" w:space="0" w:color="auto"/>
            <w:bottom w:val="none" w:sz="0" w:space="0" w:color="auto"/>
            <w:right w:val="none" w:sz="0" w:space="0" w:color="auto"/>
          </w:divBdr>
        </w:div>
        <w:div w:id="723255596">
          <w:marLeft w:val="480"/>
          <w:marRight w:val="0"/>
          <w:marTop w:val="0"/>
          <w:marBottom w:val="0"/>
          <w:divBdr>
            <w:top w:val="none" w:sz="0" w:space="0" w:color="auto"/>
            <w:left w:val="none" w:sz="0" w:space="0" w:color="auto"/>
            <w:bottom w:val="none" w:sz="0" w:space="0" w:color="auto"/>
            <w:right w:val="none" w:sz="0" w:space="0" w:color="auto"/>
          </w:divBdr>
        </w:div>
        <w:div w:id="724643556">
          <w:marLeft w:val="480"/>
          <w:marRight w:val="0"/>
          <w:marTop w:val="0"/>
          <w:marBottom w:val="0"/>
          <w:divBdr>
            <w:top w:val="none" w:sz="0" w:space="0" w:color="auto"/>
            <w:left w:val="none" w:sz="0" w:space="0" w:color="auto"/>
            <w:bottom w:val="none" w:sz="0" w:space="0" w:color="auto"/>
            <w:right w:val="none" w:sz="0" w:space="0" w:color="auto"/>
          </w:divBdr>
        </w:div>
        <w:div w:id="730227295">
          <w:marLeft w:val="480"/>
          <w:marRight w:val="0"/>
          <w:marTop w:val="0"/>
          <w:marBottom w:val="0"/>
          <w:divBdr>
            <w:top w:val="none" w:sz="0" w:space="0" w:color="auto"/>
            <w:left w:val="none" w:sz="0" w:space="0" w:color="auto"/>
            <w:bottom w:val="none" w:sz="0" w:space="0" w:color="auto"/>
            <w:right w:val="none" w:sz="0" w:space="0" w:color="auto"/>
          </w:divBdr>
        </w:div>
        <w:div w:id="766771272">
          <w:marLeft w:val="480"/>
          <w:marRight w:val="0"/>
          <w:marTop w:val="0"/>
          <w:marBottom w:val="0"/>
          <w:divBdr>
            <w:top w:val="none" w:sz="0" w:space="0" w:color="auto"/>
            <w:left w:val="none" w:sz="0" w:space="0" w:color="auto"/>
            <w:bottom w:val="none" w:sz="0" w:space="0" w:color="auto"/>
            <w:right w:val="none" w:sz="0" w:space="0" w:color="auto"/>
          </w:divBdr>
        </w:div>
        <w:div w:id="785461764">
          <w:marLeft w:val="480"/>
          <w:marRight w:val="0"/>
          <w:marTop w:val="0"/>
          <w:marBottom w:val="0"/>
          <w:divBdr>
            <w:top w:val="none" w:sz="0" w:space="0" w:color="auto"/>
            <w:left w:val="none" w:sz="0" w:space="0" w:color="auto"/>
            <w:bottom w:val="none" w:sz="0" w:space="0" w:color="auto"/>
            <w:right w:val="none" w:sz="0" w:space="0" w:color="auto"/>
          </w:divBdr>
        </w:div>
        <w:div w:id="799693370">
          <w:marLeft w:val="480"/>
          <w:marRight w:val="0"/>
          <w:marTop w:val="0"/>
          <w:marBottom w:val="0"/>
          <w:divBdr>
            <w:top w:val="none" w:sz="0" w:space="0" w:color="auto"/>
            <w:left w:val="none" w:sz="0" w:space="0" w:color="auto"/>
            <w:bottom w:val="none" w:sz="0" w:space="0" w:color="auto"/>
            <w:right w:val="none" w:sz="0" w:space="0" w:color="auto"/>
          </w:divBdr>
        </w:div>
        <w:div w:id="810830708">
          <w:marLeft w:val="480"/>
          <w:marRight w:val="0"/>
          <w:marTop w:val="0"/>
          <w:marBottom w:val="0"/>
          <w:divBdr>
            <w:top w:val="none" w:sz="0" w:space="0" w:color="auto"/>
            <w:left w:val="none" w:sz="0" w:space="0" w:color="auto"/>
            <w:bottom w:val="none" w:sz="0" w:space="0" w:color="auto"/>
            <w:right w:val="none" w:sz="0" w:space="0" w:color="auto"/>
          </w:divBdr>
        </w:div>
        <w:div w:id="823742368">
          <w:marLeft w:val="480"/>
          <w:marRight w:val="0"/>
          <w:marTop w:val="0"/>
          <w:marBottom w:val="0"/>
          <w:divBdr>
            <w:top w:val="none" w:sz="0" w:space="0" w:color="auto"/>
            <w:left w:val="none" w:sz="0" w:space="0" w:color="auto"/>
            <w:bottom w:val="none" w:sz="0" w:space="0" w:color="auto"/>
            <w:right w:val="none" w:sz="0" w:space="0" w:color="auto"/>
          </w:divBdr>
        </w:div>
        <w:div w:id="824853551">
          <w:marLeft w:val="480"/>
          <w:marRight w:val="0"/>
          <w:marTop w:val="0"/>
          <w:marBottom w:val="0"/>
          <w:divBdr>
            <w:top w:val="none" w:sz="0" w:space="0" w:color="auto"/>
            <w:left w:val="none" w:sz="0" w:space="0" w:color="auto"/>
            <w:bottom w:val="none" w:sz="0" w:space="0" w:color="auto"/>
            <w:right w:val="none" w:sz="0" w:space="0" w:color="auto"/>
          </w:divBdr>
        </w:div>
        <w:div w:id="840314725">
          <w:marLeft w:val="480"/>
          <w:marRight w:val="0"/>
          <w:marTop w:val="0"/>
          <w:marBottom w:val="0"/>
          <w:divBdr>
            <w:top w:val="none" w:sz="0" w:space="0" w:color="auto"/>
            <w:left w:val="none" w:sz="0" w:space="0" w:color="auto"/>
            <w:bottom w:val="none" w:sz="0" w:space="0" w:color="auto"/>
            <w:right w:val="none" w:sz="0" w:space="0" w:color="auto"/>
          </w:divBdr>
        </w:div>
        <w:div w:id="841051188">
          <w:marLeft w:val="480"/>
          <w:marRight w:val="0"/>
          <w:marTop w:val="0"/>
          <w:marBottom w:val="0"/>
          <w:divBdr>
            <w:top w:val="none" w:sz="0" w:space="0" w:color="auto"/>
            <w:left w:val="none" w:sz="0" w:space="0" w:color="auto"/>
            <w:bottom w:val="none" w:sz="0" w:space="0" w:color="auto"/>
            <w:right w:val="none" w:sz="0" w:space="0" w:color="auto"/>
          </w:divBdr>
        </w:div>
        <w:div w:id="859470759">
          <w:marLeft w:val="480"/>
          <w:marRight w:val="0"/>
          <w:marTop w:val="0"/>
          <w:marBottom w:val="0"/>
          <w:divBdr>
            <w:top w:val="none" w:sz="0" w:space="0" w:color="auto"/>
            <w:left w:val="none" w:sz="0" w:space="0" w:color="auto"/>
            <w:bottom w:val="none" w:sz="0" w:space="0" w:color="auto"/>
            <w:right w:val="none" w:sz="0" w:space="0" w:color="auto"/>
          </w:divBdr>
        </w:div>
        <w:div w:id="910651144">
          <w:marLeft w:val="480"/>
          <w:marRight w:val="0"/>
          <w:marTop w:val="0"/>
          <w:marBottom w:val="0"/>
          <w:divBdr>
            <w:top w:val="none" w:sz="0" w:space="0" w:color="auto"/>
            <w:left w:val="none" w:sz="0" w:space="0" w:color="auto"/>
            <w:bottom w:val="none" w:sz="0" w:space="0" w:color="auto"/>
            <w:right w:val="none" w:sz="0" w:space="0" w:color="auto"/>
          </w:divBdr>
        </w:div>
        <w:div w:id="915818701">
          <w:marLeft w:val="480"/>
          <w:marRight w:val="0"/>
          <w:marTop w:val="0"/>
          <w:marBottom w:val="0"/>
          <w:divBdr>
            <w:top w:val="none" w:sz="0" w:space="0" w:color="auto"/>
            <w:left w:val="none" w:sz="0" w:space="0" w:color="auto"/>
            <w:bottom w:val="none" w:sz="0" w:space="0" w:color="auto"/>
            <w:right w:val="none" w:sz="0" w:space="0" w:color="auto"/>
          </w:divBdr>
        </w:div>
        <w:div w:id="933170457">
          <w:marLeft w:val="480"/>
          <w:marRight w:val="0"/>
          <w:marTop w:val="0"/>
          <w:marBottom w:val="0"/>
          <w:divBdr>
            <w:top w:val="none" w:sz="0" w:space="0" w:color="auto"/>
            <w:left w:val="none" w:sz="0" w:space="0" w:color="auto"/>
            <w:bottom w:val="none" w:sz="0" w:space="0" w:color="auto"/>
            <w:right w:val="none" w:sz="0" w:space="0" w:color="auto"/>
          </w:divBdr>
        </w:div>
        <w:div w:id="948975036">
          <w:marLeft w:val="480"/>
          <w:marRight w:val="0"/>
          <w:marTop w:val="0"/>
          <w:marBottom w:val="0"/>
          <w:divBdr>
            <w:top w:val="none" w:sz="0" w:space="0" w:color="auto"/>
            <w:left w:val="none" w:sz="0" w:space="0" w:color="auto"/>
            <w:bottom w:val="none" w:sz="0" w:space="0" w:color="auto"/>
            <w:right w:val="none" w:sz="0" w:space="0" w:color="auto"/>
          </w:divBdr>
        </w:div>
        <w:div w:id="966277864">
          <w:marLeft w:val="480"/>
          <w:marRight w:val="0"/>
          <w:marTop w:val="0"/>
          <w:marBottom w:val="0"/>
          <w:divBdr>
            <w:top w:val="none" w:sz="0" w:space="0" w:color="auto"/>
            <w:left w:val="none" w:sz="0" w:space="0" w:color="auto"/>
            <w:bottom w:val="none" w:sz="0" w:space="0" w:color="auto"/>
            <w:right w:val="none" w:sz="0" w:space="0" w:color="auto"/>
          </w:divBdr>
        </w:div>
        <w:div w:id="984629641">
          <w:marLeft w:val="480"/>
          <w:marRight w:val="0"/>
          <w:marTop w:val="0"/>
          <w:marBottom w:val="0"/>
          <w:divBdr>
            <w:top w:val="none" w:sz="0" w:space="0" w:color="auto"/>
            <w:left w:val="none" w:sz="0" w:space="0" w:color="auto"/>
            <w:bottom w:val="none" w:sz="0" w:space="0" w:color="auto"/>
            <w:right w:val="none" w:sz="0" w:space="0" w:color="auto"/>
          </w:divBdr>
        </w:div>
        <w:div w:id="989141368">
          <w:marLeft w:val="480"/>
          <w:marRight w:val="0"/>
          <w:marTop w:val="0"/>
          <w:marBottom w:val="0"/>
          <w:divBdr>
            <w:top w:val="none" w:sz="0" w:space="0" w:color="auto"/>
            <w:left w:val="none" w:sz="0" w:space="0" w:color="auto"/>
            <w:bottom w:val="none" w:sz="0" w:space="0" w:color="auto"/>
            <w:right w:val="none" w:sz="0" w:space="0" w:color="auto"/>
          </w:divBdr>
        </w:div>
        <w:div w:id="994996150">
          <w:marLeft w:val="480"/>
          <w:marRight w:val="0"/>
          <w:marTop w:val="0"/>
          <w:marBottom w:val="0"/>
          <w:divBdr>
            <w:top w:val="none" w:sz="0" w:space="0" w:color="auto"/>
            <w:left w:val="none" w:sz="0" w:space="0" w:color="auto"/>
            <w:bottom w:val="none" w:sz="0" w:space="0" w:color="auto"/>
            <w:right w:val="none" w:sz="0" w:space="0" w:color="auto"/>
          </w:divBdr>
        </w:div>
        <w:div w:id="1000159339">
          <w:marLeft w:val="480"/>
          <w:marRight w:val="0"/>
          <w:marTop w:val="0"/>
          <w:marBottom w:val="0"/>
          <w:divBdr>
            <w:top w:val="none" w:sz="0" w:space="0" w:color="auto"/>
            <w:left w:val="none" w:sz="0" w:space="0" w:color="auto"/>
            <w:bottom w:val="none" w:sz="0" w:space="0" w:color="auto"/>
            <w:right w:val="none" w:sz="0" w:space="0" w:color="auto"/>
          </w:divBdr>
        </w:div>
        <w:div w:id="1004361247">
          <w:marLeft w:val="480"/>
          <w:marRight w:val="0"/>
          <w:marTop w:val="0"/>
          <w:marBottom w:val="0"/>
          <w:divBdr>
            <w:top w:val="none" w:sz="0" w:space="0" w:color="auto"/>
            <w:left w:val="none" w:sz="0" w:space="0" w:color="auto"/>
            <w:bottom w:val="none" w:sz="0" w:space="0" w:color="auto"/>
            <w:right w:val="none" w:sz="0" w:space="0" w:color="auto"/>
          </w:divBdr>
        </w:div>
        <w:div w:id="1017537907">
          <w:marLeft w:val="480"/>
          <w:marRight w:val="0"/>
          <w:marTop w:val="0"/>
          <w:marBottom w:val="0"/>
          <w:divBdr>
            <w:top w:val="none" w:sz="0" w:space="0" w:color="auto"/>
            <w:left w:val="none" w:sz="0" w:space="0" w:color="auto"/>
            <w:bottom w:val="none" w:sz="0" w:space="0" w:color="auto"/>
            <w:right w:val="none" w:sz="0" w:space="0" w:color="auto"/>
          </w:divBdr>
        </w:div>
        <w:div w:id="1026448593">
          <w:marLeft w:val="480"/>
          <w:marRight w:val="0"/>
          <w:marTop w:val="0"/>
          <w:marBottom w:val="0"/>
          <w:divBdr>
            <w:top w:val="none" w:sz="0" w:space="0" w:color="auto"/>
            <w:left w:val="none" w:sz="0" w:space="0" w:color="auto"/>
            <w:bottom w:val="none" w:sz="0" w:space="0" w:color="auto"/>
            <w:right w:val="none" w:sz="0" w:space="0" w:color="auto"/>
          </w:divBdr>
        </w:div>
        <w:div w:id="1026564168">
          <w:marLeft w:val="480"/>
          <w:marRight w:val="0"/>
          <w:marTop w:val="0"/>
          <w:marBottom w:val="0"/>
          <w:divBdr>
            <w:top w:val="none" w:sz="0" w:space="0" w:color="auto"/>
            <w:left w:val="none" w:sz="0" w:space="0" w:color="auto"/>
            <w:bottom w:val="none" w:sz="0" w:space="0" w:color="auto"/>
            <w:right w:val="none" w:sz="0" w:space="0" w:color="auto"/>
          </w:divBdr>
        </w:div>
        <w:div w:id="1035501147">
          <w:marLeft w:val="480"/>
          <w:marRight w:val="0"/>
          <w:marTop w:val="0"/>
          <w:marBottom w:val="0"/>
          <w:divBdr>
            <w:top w:val="none" w:sz="0" w:space="0" w:color="auto"/>
            <w:left w:val="none" w:sz="0" w:space="0" w:color="auto"/>
            <w:bottom w:val="none" w:sz="0" w:space="0" w:color="auto"/>
            <w:right w:val="none" w:sz="0" w:space="0" w:color="auto"/>
          </w:divBdr>
        </w:div>
        <w:div w:id="1038628282">
          <w:marLeft w:val="480"/>
          <w:marRight w:val="0"/>
          <w:marTop w:val="0"/>
          <w:marBottom w:val="0"/>
          <w:divBdr>
            <w:top w:val="none" w:sz="0" w:space="0" w:color="auto"/>
            <w:left w:val="none" w:sz="0" w:space="0" w:color="auto"/>
            <w:bottom w:val="none" w:sz="0" w:space="0" w:color="auto"/>
            <w:right w:val="none" w:sz="0" w:space="0" w:color="auto"/>
          </w:divBdr>
        </w:div>
        <w:div w:id="1048795868">
          <w:marLeft w:val="480"/>
          <w:marRight w:val="0"/>
          <w:marTop w:val="0"/>
          <w:marBottom w:val="0"/>
          <w:divBdr>
            <w:top w:val="none" w:sz="0" w:space="0" w:color="auto"/>
            <w:left w:val="none" w:sz="0" w:space="0" w:color="auto"/>
            <w:bottom w:val="none" w:sz="0" w:space="0" w:color="auto"/>
            <w:right w:val="none" w:sz="0" w:space="0" w:color="auto"/>
          </w:divBdr>
        </w:div>
        <w:div w:id="1091120989">
          <w:marLeft w:val="480"/>
          <w:marRight w:val="0"/>
          <w:marTop w:val="0"/>
          <w:marBottom w:val="0"/>
          <w:divBdr>
            <w:top w:val="none" w:sz="0" w:space="0" w:color="auto"/>
            <w:left w:val="none" w:sz="0" w:space="0" w:color="auto"/>
            <w:bottom w:val="none" w:sz="0" w:space="0" w:color="auto"/>
            <w:right w:val="none" w:sz="0" w:space="0" w:color="auto"/>
          </w:divBdr>
        </w:div>
        <w:div w:id="1124036334">
          <w:marLeft w:val="480"/>
          <w:marRight w:val="0"/>
          <w:marTop w:val="0"/>
          <w:marBottom w:val="0"/>
          <w:divBdr>
            <w:top w:val="none" w:sz="0" w:space="0" w:color="auto"/>
            <w:left w:val="none" w:sz="0" w:space="0" w:color="auto"/>
            <w:bottom w:val="none" w:sz="0" w:space="0" w:color="auto"/>
            <w:right w:val="none" w:sz="0" w:space="0" w:color="auto"/>
          </w:divBdr>
        </w:div>
        <w:div w:id="1208688806">
          <w:marLeft w:val="480"/>
          <w:marRight w:val="0"/>
          <w:marTop w:val="0"/>
          <w:marBottom w:val="0"/>
          <w:divBdr>
            <w:top w:val="none" w:sz="0" w:space="0" w:color="auto"/>
            <w:left w:val="none" w:sz="0" w:space="0" w:color="auto"/>
            <w:bottom w:val="none" w:sz="0" w:space="0" w:color="auto"/>
            <w:right w:val="none" w:sz="0" w:space="0" w:color="auto"/>
          </w:divBdr>
        </w:div>
        <w:div w:id="1246305416">
          <w:marLeft w:val="480"/>
          <w:marRight w:val="0"/>
          <w:marTop w:val="0"/>
          <w:marBottom w:val="0"/>
          <w:divBdr>
            <w:top w:val="none" w:sz="0" w:space="0" w:color="auto"/>
            <w:left w:val="none" w:sz="0" w:space="0" w:color="auto"/>
            <w:bottom w:val="none" w:sz="0" w:space="0" w:color="auto"/>
            <w:right w:val="none" w:sz="0" w:space="0" w:color="auto"/>
          </w:divBdr>
        </w:div>
        <w:div w:id="1287152823">
          <w:marLeft w:val="480"/>
          <w:marRight w:val="0"/>
          <w:marTop w:val="0"/>
          <w:marBottom w:val="0"/>
          <w:divBdr>
            <w:top w:val="none" w:sz="0" w:space="0" w:color="auto"/>
            <w:left w:val="none" w:sz="0" w:space="0" w:color="auto"/>
            <w:bottom w:val="none" w:sz="0" w:space="0" w:color="auto"/>
            <w:right w:val="none" w:sz="0" w:space="0" w:color="auto"/>
          </w:divBdr>
        </w:div>
        <w:div w:id="1297225708">
          <w:marLeft w:val="480"/>
          <w:marRight w:val="0"/>
          <w:marTop w:val="0"/>
          <w:marBottom w:val="0"/>
          <w:divBdr>
            <w:top w:val="none" w:sz="0" w:space="0" w:color="auto"/>
            <w:left w:val="none" w:sz="0" w:space="0" w:color="auto"/>
            <w:bottom w:val="none" w:sz="0" w:space="0" w:color="auto"/>
            <w:right w:val="none" w:sz="0" w:space="0" w:color="auto"/>
          </w:divBdr>
        </w:div>
        <w:div w:id="1304002100">
          <w:marLeft w:val="480"/>
          <w:marRight w:val="0"/>
          <w:marTop w:val="0"/>
          <w:marBottom w:val="0"/>
          <w:divBdr>
            <w:top w:val="none" w:sz="0" w:space="0" w:color="auto"/>
            <w:left w:val="none" w:sz="0" w:space="0" w:color="auto"/>
            <w:bottom w:val="none" w:sz="0" w:space="0" w:color="auto"/>
            <w:right w:val="none" w:sz="0" w:space="0" w:color="auto"/>
          </w:divBdr>
        </w:div>
        <w:div w:id="1306006313">
          <w:marLeft w:val="480"/>
          <w:marRight w:val="0"/>
          <w:marTop w:val="0"/>
          <w:marBottom w:val="0"/>
          <w:divBdr>
            <w:top w:val="none" w:sz="0" w:space="0" w:color="auto"/>
            <w:left w:val="none" w:sz="0" w:space="0" w:color="auto"/>
            <w:bottom w:val="none" w:sz="0" w:space="0" w:color="auto"/>
            <w:right w:val="none" w:sz="0" w:space="0" w:color="auto"/>
          </w:divBdr>
        </w:div>
        <w:div w:id="1316835269">
          <w:marLeft w:val="480"/>
          <w:marRight w:val="0"/>
          <w:marTop w:val="0"/>
          <w:marBottom w:val="0"/>
          <w:divBdr>
            <w:top w:val="none" w:sz="0" w:space="0" w:color="auto"/>
            <w:left w:val="none" w:sz="0" w:space="0" w:color="auto"/>
            <w:bottom w:val="none" w:sz="0" w:space="0" w:color="auto"/>
            <w:right w:val="none" w:sz="0" w:space="0" w:color="auto"/>
          </w:divBdr>
        </w:div>
        <w:div w:id="1334186869">
          <w:marLeft w:val="480"/>
          <w:marRight w:val="0"/>
          <w:marTop w:val="0"/>
          <w:marBottom w:val="0"/>
          <w:divBdr>
            <w:top w:val="none" w:sz="0" w:space="0" w:color="auto"/>
            <w:left w:val="none" w:sz="0" w:space="0" w:color="auto"/>
            <w:bottom w:val="none" w:sz="0" w:space="0" w:color="auto"/>
            <w:right w:val="none" w:sz="0" w:space="0" w:color="auto"/>
          </w:divBdr>
        </w:div>
        <w:div w:id="1345286252">
          <w:marLeft w:val="480"/>
          <w:marRight w:val="0"/>
          <w:marTop w:val="0"/>
          <w:marBottom w:val="0"/>
          <w:divBdr>
            <w:top w:val="none" w:sz="0" w:space="0" w:color="auto"/>
            <w:left w:val="none" w:sz="0" w:space="0" w:color="auto"/>
            <w:bottom w:val="none" w:sz="0" w:space="0" w:color="auto"/>
            <w:right w:val="none" w:sz="0" w:space="0" w:color="auto"/>
          </w:divBdr>
        </w:div>
        <w:div w:id="1347170835">
          <w:marLeft w:val="480"/>
          <w:marRight w:val="0"/>
          <w:marTop w:val="0"/>
          <w:marBottom w:val="0"/>
          <w:divBdr>
            <w:top w:val="none" w:sz="0" w:space="0" w:color="auto"/>
            <w:left w:val="none" w:sz="0" w:space="0" w:color="auto"/>
            <w:bottom w:val="none" w:sz="0" w:space="0" w:color="auto"/>
            <w:right w:val="none" w:sz="0" w:space="0" w:color="auto"/>
          </w:divBdr>
        </w:div>
        <w:div w:id="1374573978">
          <w:marLeft w:val="480"/>
          <w:marRight w:val="0"/>
          <w:marTop w:val="0"/>
          <w:marBottom w:val="0"/>
          <w:divBdr>
            <w:top w:val="none" w:sz="0" w:space="0" w:color="auto"/>
            <w:left w:val="none" w:sz="0" w:space="0" w:color="auto"/>
            <w:bottom w:val="none" w:sz="0" w:space="0" w:color="auto"/>
            <w:right w:val="none" w:sz="0" w:space="0" w:color="auto"/>
          </w:divBdr>
        </w:div>
        <w:div w:id="1395464961">
          <w:marLeft w:val="480"/>
          <w:marRight w:val="0"/>
          <w:marTop w:val="0"/>
          <w:marBottom w:val="0"/>
          <w:divBdr>
            <w:top w:val="none" w:sz="0" w:space="0" w:color="auto"/>
            <w:left w:val="none" w:sz="0" w:space="0" w:color="auto"/>
            <w:bottom w:val="none" w:sz="0" w:space="0" w:color="auto"/>
            <w:right w:val="none" w:sz="0" w:space="0" w:color="auto"/>
          </w:divBdr>
        </w:div>
        <w:div w:id="1434283513">
          <w:marLeft w:val="480"/>
          <w:marRight w:val="0"/>
          <w:marTop w:val="0"/>
          <w:marBottom w:val="0"/>
          <w:divBdr>
            <w:top w:val="none" w:sz="0" w:space="0" w:color="auto"/>
            <w:left w:val="none" w:sz="0" w:space="0" w:color="auto"/>
            <w:bottom w:val="none" w:sz="0" w:space="0" w:color="auto"/>
            <w:right w:val="none" w:sz="0" w:space="0" w:color="auto"/>
          </w:divBdr>
        </w:div>
        <w:div w:id="1443190855">
          <w:marLeft w:val="480"/>
          <w:marRight w:val="0"/>
          <w:marTop w:val="0"/>
          <w:marBottom w:val="0"/>
          <w:divBdr>
            <w:top w:val="none" w:sz="0" w:space="0" w:color="auto"/>
            <w:left w:val="none" w:sz="0" w:space="0" w:color="auto"/>
            <w:bottom w:val="none" w:sz="0" w:space="0" w:color="auto"/>
            <w:right w:val="none" w:sz="0" w:space="0" w:color="auto"/>
          </w:divBdr>
        </w:div>
        <w:div w:id="1474516428">
          <w:marLeft w:val="480"/>
          <w:marRight w:val="0"/>
          <w:marTop w:val="0"/>
          <w:marBottom w:val="0"/>
          <w:divBdr>
            <w:top w:val="none" w:sz="0" w:space="0" w:color="auto"/>
            <w:left w:val="none" w:sz="0" w:space="0" w:color="auto"/>
            <w:bottom w:val="none" w:sz="0" w:space="0" w:color="auto"/>
            <w:right w:val="none" w:sz="0" w:space="0" w:color="auto"/>
          </w:divBdr>
        </w:div>
        <w:div w:id="1477064611">
          <w:marLeft w:val="480"/>
          <w:marRight w:val="0"/>
          <w:marTop w:val="0"/>
          <w:marBottom w:val="0"/>
          <w:divBdr>
            <w:top w:val="none" w:sz="0" w:space="0" w:color="auto"/>
            <w:left w:val="none" w:sz="0" w:space="0" w:color="auto"/>
            <w:bottom w:val="none" w:sz="0" w:space="0" w:color="auto"/>
            <w:right w:val="none" w:sz="0" w:space="0" w:color="auto"/>
          </w:divBdr>
        </w:div>
        <w:div w:id="1488938131">
          <w:marLeft w:val="480"/>
          <w:marRight w:val="0"/>
          <w:marTop w:val="0"/>
          <w:marBottom w:val="0"/>
          <w:divBdr>
            <w:top w:val="none" w:sz="0" w:space="0" w:color="auto"/>
            <w:left w:val="none" w:sz="0" w:space="0" w:color="auto"/>
            <w:bottom w:val="none" w:sz="0" w:space="0" w:color="auto"/>
            <w:right w:val="none" w:sz="0" w:space="0" w:color="auto"/>
          </w:divBdr>
        </w:div>
        <w:div w:id="1491019475">
          <w:marLeft w:val="480"/>
          <w:marRight w:val="0"/>
          <w:marTop w:val="0"/>
          <w:marBottom w:val="0"/>
          <w:divBdr>
            <w:top w:val="none" w:sz="0" w:space="0" w:color="auto"/>
            <w:left w:val="none" w:sz="0" w:space="0" w:color="auto"/>
            <w:bottom w:val="none" w:sz="0" w:space="0" w:color="auto"/>
            <w:right w:val="none" w:sz="0" w:space="0" w:color="auto"/>
          </w:divBdr>
        </w:div>
        <w:div w:id="1520848514">
          <w:marLeft w:val="480"/>
          <w:marRight w:val="0"/>
          <w:marTop w:val="0"/>
          <w:marBottom w:val="0"/>
          <w:divBdr>
            <w:top w:val="none" w:sz="0" w:space="0" w:color="auto"/>
            <w:left w:val="none" w:sz="0" w:space="0" w:color="auto"/>
            <w:bottom w:val="none" w:sz="0" w:space="0" w:color="auto"/>
            <w:right w:val="none" w:sz="0" w:space="0" w:color="auto"/>
          </w:divBdr>
        </w:div>
        <w:div w:id="1524318858">
          <w:marLeft w:val="480"/>
          <w:marRight w:val="0"/>
          <w:marTop w:val="0"/>
          <w:marBottom w:val="0"/>
          <w:divBdr>
            <w:top w:val="none" w:sz="0" w:space="0" w:color="auto"/>
            <w:left w:val="none" w:sz="0" w:space="0" w:color="auto"/>
            <w:bottom w:val="none" w:sz="0" w:space="0" w:color="auto"/>
            <w:right w:val="none" w:sz="0" w:space="0" w:color="auto"/>
          </w:divBdr>
        </w:div>
        <w:div w:id="1527720653">
          <w:marLeft w:val="480"/>
          <w:marRight w:val="0"/>
          <w:marTop w:val="0"/>
          <w:marBottom w:val="0"/>
          <w:divBdr>
            <w:top w:val="none" w:sz="0" w:space="0" w:color="auto"/>
            <w:left w:val="none" w:sz="0" w:space="0" w:color="auto"/>
            <w:bottom w:val="none" w:sz="0" w:space="0" w:color="auto"/>
            <w:right w:val="none" w:sz="0" w:space="0" w:color="auto"/>
          </w:divBdr>
        </w:div>
        <w:div w:id="1548685533">
          <w:marLeft w:val="480"/>
          <w:marRight w:val="0"/>
          <w:marTop w:val="0"/>
          <w:marBottom w:val="0"/>
          <w:divBdr>
            <w:top w:val="none" w:sz="0" w:space="0" w:color="auto"/>
            <w:left w:val="none" w:sz="0" w:space="0" w:color="auto"/>
            <w:bottom w:val="none" w:sz="0" w:space="0" w:color="auto"/>
            <w:right w:val="none" w:sz="0" w:space="0" w:color="auto"/>
          </w:divBdr>
        </w:div>
        <w:div w:id="1573655894">
          <w:marLeft w:val="480"/>
          <w:marRight w:val="0"/>
          <w:marTop w:val="0"/>
          <w:marBottom w:val="0"/>
          <w:divBdr>
            <w:top w:val="none" w:sz="0" w:space="0" w:color="auto"/>
            <w:left w:val="none" w:sz="0" w:space="0" w:color="auto"/>
            <w:bottom w:val="none" w:sz="0" w:space="0" w:color="auto"/>
            <w:right w:val="none" w:sz="0" w:space="0" w:color="auto"/>
          </w:divBdr>
        </w:div>
        <w:div w:id="1577085781">
          <w:marLeft w:val="480"/>
          <w:marRight w:val="0"/>
          <w:marTop w:val="0"/>
          <w:marBottom w:val="0"/>
          <w:divBdr>
            <w:top w:val="none" w:sz="0" w:space="0" w:color="auto"/>
            <w:left w:val="none" w:sz="0" w:space="0" w:color="auto"/>
            <w:bottom w:val="none" w:sz="0" w:space="0" w:color="auto"/>
            <w:right w:val="none" w:sz="0" w:space="0" w:color="auto"/>
          </w:divBdr>
        </w:div>
        <w:div w:id="1592424771">
          <w:marLeft w:val="480"/>
          <w:marRight w:val="0"/>
          <w:marTop w:val="0"/>
          <w:marBottom w:val="0"/>
          <w:divBdr>
            <w:top w:val="none" w:sz="0" w:space="0" w:color="auto"/>
            <w:left w:val="none" w:sz="0" w:space="0" w:color="auto"/>
            <w:bottom w:val="none" w:sz="0" w:space="0" w:color="auto"/>
            <w:right w:val="none" w:sz="0" w:space="0" w:color="auto"/>
          </w:divBdr>
        </w:div>
        <w:div w:id="1600025104">
          <w:marLeft w:val="480"/>
          <w:marRight w:val="0"/>
          <w:marTop w:val="0"/>
          <w:marBottom w:val="0"/>
          <w:divBdr>
            <w:top w:val="none" w:sz="0" w:space="0" w:color="auto"/>
            <w:left w:val="none" w:sz="0" w:space="0" w:color="auto"/>
            <w:bottom w:val="none" w:sz="0" w:space="0" w:color="auto"/>
            <w:right w:val="none" w:sz="0" w:space="0" w:color="auto"/>
          </w:divBdr>
        </w:div>
        <w:div w:id="1634016926">
          <w:marLeft w:val="480"/>
          <w:marRight w:val="0"/>
          <w:marTop w:val="0"/>
          <w:marBottom w:val="0"/>
          <w:divBdr>
            <w:top w:val="none" w:sz="0" w:space="0" w:color="auto"/>
            <w:left w:val="none" w:sz="0" w:space="0" w:color="auto"/>
            <w:bottom w:val="none" w:sz="0" w:space="0" w:color="auto"/>
            <w:right w:val="none" w:sz="0" w:space="0" w:color="auto"/>
          </w:divBdr>
        </w:div>
        <w:div w:id="1709137664">
          <w:marLeft w:val="480"/>
          <w:marRight w:val="0"/>
          <w:marTop w:val="0"/>
          <w:marBottom w:val="0"/>
          <w:divBdr>
            <w:top w:val="none" w:sz="0" w:space="0" w:color="auto"/>
            <w:left w:val="none" w:sz="0" w:space="0" w:color="auto"/>
            <w:bottom w:val="none" w:sz="0" w:space="0" w:color="auto"/>
            <w:right w:val="none" w:sz="0" w:space="0" w:color="auto"/>
          </w:divBdr>
        </w:div>
        <w:div w:id="1722364980">
          <w:marLeft w:val="480"/>
          <w:marRight w:val="0"/>
          <w:marTop w:val="0"/>
          <w:marBottom w:val="0"/>
          <w:divBdr>
            <w:top w:val="none" w:sz="0" w:space="0" w:color="auto"/>
            <w:left w:val="none" w:sz="0" w:space="0" w:color="auto"/>
            <w:bottom w:val="none" w:sz="0" w:space="0" w:color="auto"/>
            <w:right w:val="none" w:sz="0" w:space="0" w:color="auto"/>
          </w:divBdr>
        </w:div>
        <w:div w:id="1753891754">
          <w:marLeft w:val="480"/>
          <w:marRight w:val="0"/>
          <w:marTop w:val="0"/>
          <w:marBottom w:val="0"/>
          <w:divBdr>
            <w:top w:val="none" w:sz="0" w:space="0" w:color="auto"/>
            <w:left w:val="none" w:sz="0" w:space="0" w:color="auto"/>
            <w:bottom w:val="none" w:sz="0" w:space="0" w:color="auto"/>
            <w:right w:val="none" w:sz="0" w:space="0" w:color="auto"/>
          </w:divBdr>
        </w:div>
        <w:div w:id="1785617227">
          <w:marLeft w:val="480"/>
          <w:marRight w:val="0"/>
          <w:marTop w:val="0"/>
          <w:marBottom w:val="0"/>
          <w:divBdr>
            <w:top w:val="none" w:sz="0" w:space="0" w:color="auto"/>
            <w:left w:val="none" w:sz="0" w:space="0" w:color="auto"/>
            <w:bottom w:val="none" w:sz="0" w:space="0" w:color="auto"/>
            <w:right w:val="none" w:sz="0" w:space="0" w:color="auto"/>
          </w:divBdr>
        </w:div>
        <w:div w:id="1801877267">
          <w:marLeft w:val="480"/>
          <w:marRight w:val="0"/>
          <w:marTop w:val="0"/>
          <w:marBottom w:val="0"/>
          <w:divBdr>
            <w:top w:val="none" w:sz="0" w:space="0" w:color="auto"/>
            <w:left w:val="none" w:sz="0" w:space="0" w:color="auto"/>
            <w:bottom w:val="none" w:sz="0" w:space="0" w:color="auto"/>
            <w:right w:val="none" w:sz="0" w:space="0" w:color="auto"/>
          </w:divBdr>
        </w:div>
        <w:div w:id="1821657679">
          <w:marLeft w:val="480"/>
          <w:marRight w:val="0"/>
          <w:marTop w:val="0"/>
          <w:marBottom w:val="0"/>
          <w:divBdr>
            <w:top w:val="none" w:sz="0" w:space="0" w:color="auto"/>
            <w:left w:val="none" w:sz="0" w:space="0" w:color="auto"/>
            <w:bottom w:val="none" w:sz="0" w:space="0" w:color="auto"/>
            <w:right w:val="none" w:sz="0" w:space="0" w:color="auto"/>
          </w:divBdr>
        </w:div>
        <w:div w:id="1824003916">
          <w:marLeft w:val="480"/>
          <w:marRight w:val="0"/>
          <w:marTop w:val="0"/>
          <w:marBottom w:val="0"/>
          <w:divBdr>
            <w:top w:val="none" w:sz="0" w:space="0" w:color="auto"/>
            <w:left w:val="none" w:sz="0" w:space="0" w:color="auto"/>
            <w:bottom w:val="none" w:sz="0" w:space="0" w:color="auto"/>
            <w:right w:val="none" w:sz="0" w:space="0" w:color="auto"/>
          </w:divBdr>
        </w:div>
        <w:div w:id="1838836267">
          <w:marLeft w:val="480"/>
          <w:marRight w:val="0"/>
          <w:marTop w:val="0"/>
          <w:marBottom w:val="0"/>
          <w:divBdr>
            <w:top w:val="none" w:sz="0" w:space="0" w:color="auto"/>
            <w:left w:val="none" w:sz="0" w:space="0" w:color="auto"/>
            <w:bottom w:val="none" w:sz="0" w:space="0" w:color="auto"/>
            <w:right w:val="none" w:sz="0" w:space="0" w:color="auto"/>
          </w:divBdr>
        </w:div>
        <w:div w:id="1878615746">
          <w:marLeft w:val="480"/>
          <w:marRight w:val="0"/>
          <w:marTop w:val="0"/>
          <w:marBottom w:val="0"/>
          <w:divBdr>
            <w:top w:val="none" w:sz="0" w:space="0" w:color="auto"/>
            <w:left w:val="none" w:sz="0" w:space="0" w:color="auto"/>
            <w:bottom w:val="none" w:sz="0" w:space="0" w:color="auto"/>
            <w:right w:val="none" w:sz="0" w:space="0" w:color="auto"/>
          </w:divBdr>
        </w:div>
        <w:div w:id="1889607906">
          <w:marLeft w:val="480"/>
          <w:marRight w:val="0"/>
          <w:marTop w:val="0"/>
          <w:marBottom w:val="0"/>
          <w:divBdr>
            <w:top w:val="none" w:sz="0" w:space="0" w:color="auto"/>
            <w:left w:val="none" w:sz="0" w:space="0" w:color="auto"/>
            <w:bottom w:val="none" w:sz="0" w:space="0" w:color="auto"/>
            <w:right w:val="none" w:sz="0" w:space="0" w:color="auto"/>
          </w:divBdr>
        </w:div>
        <w:div w:id="1916889697">
          <w:marLeft w:val="480"/>
          <w:marRight w:val="0"/>
          <w:marTop w:val="0"/>
          <w:marBottom w:val="0"/>
          <w:divBdr>
            <w:top w:val="none" w:sz="0" w:space="0" w:color="auto"/>
            <w:left w:val="none" w:sz="0" w:space="0" w:color="auto"/>
            <w:bottom w:val="none" w:sz="0" w:space="0" w:color="auto"/>
            <w:right w:val="none" w:sz="0" w:space="0" w:color="auto"/>
          </w:divBdr>
        </w:div>
        <w:div w:id="1956936245">
          <w:marLeft w:val="480"/>
          <w:marRight w:val="0"/>
          <w:marTop w:val="0"/>
          <w:marBottom w:val="0"/>
          <w:divBdr>
            <w:top w:val="none" w:sz="0" w:space="0" w:color="auto"/>
            <w:left w:val="none" w:sz="0" w:space="0" w:color="auto"/>
            <w:bottom w:val="none" w:sz="0" w:space="0" w:color="auto"/>
            <w:right w:val="none" w:sz="0" w:space="0" w:color="auto"/>
          </w:divBdr>
        </w:div>
        <w:div w:id="1986735471">
          <w:marLeft w:val="480"/>
          <w:marRight w:val="0"/>
          <w:marTop w:val="0"/>
          <w:marBottom w:val="0"/>
          <w:divBdr>
            <w:top w:val="none" w:sz="0" w:space="0" w:color="auto"/>
            <w:left w:val="none" w:sz="0" w:space="0" w:color="auto"/>
            <w:bottom w:val="none" w:sz="0" w:space="0" w:color="auto"/>
            <w:right w:val="none" w:sz="0" w:space="0" w:color="auto"/>
          </w:divBdr>
        </w:div>
        <w:div w:id="1993095495">
          <w:marLeft w:val="480"/>
          <w:marRight w:val="0"/>
          <w:marTop w:val="0"/>
          <w:marBottom w:val="0"/>
          <w:divBdr>
            <w:top w:val="none" w:sz="0" w:space="0" w:color="auto"/>
            <w:left w:val="none" w:sz="0" w:space="0" w:color="auto"/>
            <w:bottom w:val="none" w:sz="0" w:space="0" w:color="auto"/>
            <w:right w:val="none" w:sz="0" w:space="0" w:color="auto"/>
          </w:divBdr>
        </w:div>
        <w:div w:id="1993174775">
          <w:marLeft w:val="480"/>
          <w:marRight w:val="0"/>
          <w:marTop w:val="0"/>
          <w:marBottom w:val="0"/>
          <w:divBdr>
            <w:top w:val="none" w:sz="0" w:space="0" w:color="auto"/>
            <w:left w:val="none" w:sz="0" w:space="0" w:color="auto"/>
            <w:bottom w:val="none" w:sz="0" w:space="0" w:color="auto"/>
            <w:right w:val="none" w:sz="0" w:space="0" w:color="auto"/>
          </w:divBdr>
        </w:div>
        <w:div w:id="2025935307">
          <w:marLeft w:val="480"/>
          <w:marRight w:val="0"/>
          <w:marTop w:val="0"/>
          <w:marBottom w:val="0"/>
          <w:divBdr>
            <w:top w:val="none" w:sz="0" w:space="0" w:color="auto"/>
            <w:left w:val="none" w:sz="0" w:space="0" w:color="auto"/>
            <w:bottom w:val="none" w:sz="0" w:space="0" w:color="auto"/>
            <w:right w:val="none" w:sz="0" w:space="0" w:color="auto"/>
          </w:divBdr>
        </w:div>
        <w:div w:id="2072539341">
          <w:marLeft w:val="480"/>
          <w:marRight w:val="0"/>
          <w:marTop w:val="0"/>
          <w:marBottom w:val="0"/>
          <w:divBdr>
            <w:top w:val="none" w:sz="0" w:space="0" w:color="auto"/>
            <w:left w:val="none" w:sz="0" w:space="0" w:color="auto"/>
            <w:bottom w:val="none" w:sz="0" w:space="0" w:color="auto"/>
            <w:right w:val="none" w:sz="0" w:space="0" w:color="auto"/>
          </w:divBdr>
        </w:div>
        <w:div w:id="2080859578">
          <w:marLeft w:val="480"/>
          <w:marRight w:val="0"/>
          <w:marTop w:val="0"/>
          <w:marBottom w:val="0"/>
          <w:divBdr>
            <w:top w:val="none" w:sz="0" w:space="0" w:color="auto"/>
            <w:left w:val="none" w:sz="0" w:space="0" w:color="auto"/>
            <w:bottom w:val="none" w:sz="0" w:space="0" w:color="auto"/>
            <w:right w:val="none" w:sz="0" w:space="0" w:color="auto"/>
          </w:divBdr>
        </w:div>
        <w:div w:id="2082288875">
          <w:marLeft w:val="480"/>
          <w:marRight w:val="0"/>
          <w:marTop w:val="0"/>
          <w:marBottom w:val="0"/>
          <w:divBdr>
            <w:top w:val="none" w:sz="0" w:space="0" w:color="auto"/>
            <w:left w:val="none" w:sz="0" w:space="0" w:color="auto"/>
            <w:bottom w:val="none" w:sz="0" w:space="0" w:color="auto"/>
            <w:right w:val="none" w:sz="0" w:space="0" w:color="auto"/>
          </w:divBdr>
        </w:div>
        <w:div w:id="2082294050">
          <w:marLeft w:val="480"/>
          <w:marRight w:val="0"/>
          <w:marTop w:val="0"/>
          <w:marBottom w:val="0"/>
          <w:divBdr>
            <w:top w:val="none" w:sz="0" w:space="0" w:color="auto"/>
            <w:left w:val="none" w:sz="0" w:space="0" w:color="auto"/>
            <w:bottom w:val="none" w:sz="0" w:space="0" w:color="auto"/>
            <w:right w:val="none" w:sz="0" w:space="0" w:color="auto"/>
          </w:divBdr>
        </w:div>
        <w:div w:id="2085448029">
          <w:marLeft w:val="480"/>
          <w:marRight w:val="0"/>
          <w:marTop w:val="0"/>
          <w:marBottom w:val="0"/>
          <w:divBdr>
            <w:top w:val="none" w:sz="0" w:space="0" w:color="auto"/>
            <w:left w:val="none" w:sz="0" w:space="0" w:color="auto"/>
            <w:bottom w:val="none" w:sz="0" w:space="0" w:color="auto"/>
            <w:right w:val="none" w:sz="0" w:space="0" w:color="auto"/>
          </w:divBdr>
        </w:div>
        <w:div w:id="2098210765">
          <w:marLeft w:val="480"/>
          <w:marRight w:val="0"/>
          <w:marTop w:val="0"/>
          <w:marBottom w:val="0"/>
          <w:divBdr>
            <w:top w:val="none" w:sz="0" w:space="0" w:color="auto"/>
            <w:left w:val="none" w:sz="0" w:space="0" w:color="auto"/>
            <w:bottom w:val="none" w:sz="0" w:space="0" w:color="auto"/>
            <w:right w:val="none" w:sz="0" w:space="0" w:color="auto"/>
          </w:divBdr>
        </w:div>
        <w:div w:id="2107461721">
          <w:marLeft w:val="480"/>
          <w:marRight w:val="0"/>
          <w:marTop w:val="0"/>
          <w:marBottom w:val="0"/>
          <w:divBdr>
            <w:top w:val="none" w:sz="0" w:space="0" w:color="auto"/>
            <w:left w:val="none" w:sz="0" w:space="0" w:color="auto"/>
            <w:bottom w:val="none" w:sz="0" w:space="0" w:color="auto"/>
            <w:right w:val="none" w:sz="0" w:space="0" w:color="auto"/>
          </w:divBdr>
        </w:div>
      </w:divsChild>
    </w:div>
    <w:div w:id="1036078339">
      <w:bodyDiv w:val="1"/>
      <w:marLeft w:val="0"/>
      <w:marRight w:val="0"/>
      <w:marTop w:val="0"/>
      <w:marBottom w:val="0"/>
      <w:divBdr>
        <w:top w:val="none" w:sz="0" w:space="0" w:color="auto"/>
        <w:left w:val="none" w:sz="0" w:space="0" w:color="auto"/>
        <w:bottom w:val="none" w:sz="0" w:space="0" w:color="auto"/>
        <w:right w:val="none" w:sz="0" w:space="0" w:color="auto"/>
      </w:divBdr>
    </w:div>
    <w:div w:id="1037238413">
      <w:bodyDiv w:val="1"/>
      <w:marLeft w:val="0"/>
      <w:marRight w:val="0"/>
      <w:marTop w:val="0"/>
      <w:marBottom w:val="0"/>
      <w:divBdr>
        <w:top w:val="none" w:sz="0" w:space="0" w:color="auto"/>
        <w:left w:val="none" w:sz="0" w:space="0" w:color="auto"/>
        <w:bottom w:val="none" w:sz="0" w:space="0" w:color="auto"/>
        <w:right w:val="none" w:sz="0" w:space="0" w:color="auto"/>
      </w:divBdr>
    </w:div>
    <w:div w:id="1037243672">
      <w:bodyDiv w:val="1"/>
      <w:marLeft w:val="0"/>
      <w:marRight w:val="0"/>
      <w:marTop w:val="0"/>
      <w:marBottom w:val="0"/>
      <w:divBdr>
        <w:top w:val="none" w:sz="0" w:space="0" w:color="auto"/>
        <w:left w:val="none" w:sz="0" w:space="0" w:color="auto"/>
        <w:bottom w:val="none" w:sz="0" w:space="0" w:color="auto"/>
        <w:right w:val="none" w:sz="0" w:space="0" w:color="auto"/>
      </w:divBdr>
    </w:div>
    <w:div w:id="1037513738">
      <w:bodyDiv w:val="1"/>
      <w:marLeft w:val="0"/>
      <w:marRight w:val="0"/>
      <w:marTop w:val="0"/>
      <w:marBottom w:val="0"/>
      <w:divBdr>
        <w:top w:val="none" w:sz="0" w:space="0" w:color="auto"/>
        <w:left w:val="none" w:sz="0" w:space="0" w:color="auto"/>
        <w:bottom w:val="none" w:sz="0" w:space="0" w:color="auto"/>
        <w:right w:val="none" w:sz="0" w:space="0" w:color="auto"/>
      </w:divBdr>
    </w:div>
    <w:div w:id="1038041873">
      <w:bodyDiv w:val="1"/>
      <w:marLeft w:val="0"/>
      <w:marRight w:val="0"/>
      <w:marTop w:val="0"/>
      <w:marBottom w:val="0"/>
      <w:divBdr>
        <w:top w:val="none" w:sz="0" w:space="0" w:color="auto"/>
        <w:left w:val="none" w:sz="0" w:space="0" w:color="auto"/>
        <w:bottom w:val="none" w:sz="0" w:space="0" w:color="auto"/>
        <w:right w:val="none" w:sz="0" w:space="0" w:color="auto"/>
      </w:divBdr>
    </w:div>
    <w:div w:id="1039010055">
      <w:bodyDiv w:val="1"/>
      <w:marLeft w:val="0"/>
      <w:marRight w:val="0"/>
      <w:marTop w:val="0"/>
      <w:marBottom w:val="0"/>
      <w:divBdr>
        <w:top w:val="none" w:sz="0" w:space="0" w:color="auto"/>
        <w:left w:val="none" w:sz="0" w:space="0" w:color="auto"/>
        <w:bottom w:val="none" w:sz="0" w:space="0" w:color="auto"/>
        <w:right w:val="none" w:sz="0" w:space="0" w:color="auto"/>
      </w:divBdr>
    </w:div>
    <w:div w:id="1040016835">
      <w:bodyDiv w:val="1"/>
      <w:marLeft w:val="0"/>
      <w:marRight w:val="0"/>
      <w:marTop w:val="0"/>
      <w:marBottom w:val="0"/>
      <w:divBdr>
        <w:top w:val="none" w:sz="0" w:space="0" w:color="auto"/>
        <w:left w:val="none" w:sz="0" w:space="0" w:color="auto"/>
        <w:bottom w:val="none" w:sz="0" w:space="0" w:color="auto"/>
        <w:right w:val="none" w:sz="0" w:space="0" w:color="auto"/>
      </w:divBdr>
    </w:div>
    <w:div w:id="1040860998">
      <w:bodyDiv w:val="1"/>
      <w:marLeft w:val="0"/>
      <w:marRight w:val="0"/>
      <w:marTop w:val="0"/>
      <w:marBottom w:val="0"/>
      <w:divBdr>
        <w:top w:val="none" w:sz="0" w:space="0" w:color="auto"/>
        <w:left w:val="none" w:sz="0" w:space="0" w:color="auto"/>
        <w:bottom w:val="none" w:sz="0" w:space="0" w:color="auto"/>
        <w:right w:val="none" w:sz="0" w:space="0" w:color="auto"/>
      </w:divBdr>
    </w:div>
    <w:div w:id="1040863288">
      <w:bodyDiv w:val="1"/>
      <w:marLeft w:val="0"/>
      <w:marRight w:val="0"/>
      <w:marTop w:val="0"/>
      <w:marBottom w:val="0"/>
      <w:divBdr>
        <w:top w:val="none" w:sz="0" w:space="0" w:color="auto"/>
        <w:left w:val="none" w:sz="0" w:space="0" w:color="auto"/>
        <w:bottom w:val="none" w:sz="0" w:space="0" w:color="auto"/>
        <w:right w:val="none" w:sz="0" w:space="0" w:color="auto"/>
      </w:divBdr>
    </w:div>
    <w:div w:id="1041630619">
      <w:bodyDiv w:val="1"/>
      <w:marLeft w:val="0"/>
      <w:marRight w:val="0"/>
      <w:marTop w:val="0"/>
      <w:marBottom w:val="0"/>
      <w:divBdr>
        <w:top w:val="none" w:sz="0" w:space="0" w:color="auto"/>
        <w:left w:val="none" w:sz="0" w:space="0" w:color="auto"/>
        <w:bottom w:val="none" w:sz="0" w:space="0" w:color="auto"/>
        <w:right w:val="none" w:sz="0" w:space="0" w:color="auto"/>
      </w:divBdr>
    </w:div>
    <w:div w:id="1041907206">
      <w:bodyDiv w:val="1"/>
      <w:marLeft w:val="0"/>
      <w:marRight w:val="0"/>
      <w:marTop w:val="0"/>
      <w:marBottom w:val="0"/>
      <w:divBdr>
        <w:top w:val="none" w:sz="0" w:space="0" w:color="auto"/>
        <w:left w:val="none" w:sz="0" w:space="0" w:color="auto"/>
        <w:bottom w:val="none" w:sz="0" w:space="0" w:color="auto"/>
        <w:right w:val="none" w:sz="0" w:space="0" w:color="auto"/>
      </w:divBdr>
    </w:div>
    <w:div w:id="1043478517">
      <w:bodyDiv w:val="1"/>
      <w:marLeft w:val="0"/>
      <w:marRight w:val="0"/>
      <w:marTop w:val="0"/>
      <w:marBottom w:val="0"/>
      <w:divBdr>
        <w:top w:val="none" w:sz="0" w:space="0" w:color="auto"/>
        <w:left w:val="none" w:sz="0" w:space="0" w:color="auto"/>
        <w:bottom w:val="none" w:sz="0" w:space="0" w:color="auto"/>
        <w:right w:val="none" w:sz="0" w:space="0" w:color="auto"/>
      </w:divBdr>
    </w:div>
    <w:div w:id="1043795422">
      <w:bodyDiv w:val="1"/>
      <w:marLeft w:val="0"/>
      <w:marRight w:val="0"/>
      <w:marTop w:val="0"/>
      <w:marBottom w:val="0"/>
      <w:divBdr>
        <w:top w:val="none" w:sz="0" w:space="0" w:color="auto"/>
        <w:left w:val="none" w:sz="0" w:space="0" w:color="auto"/>
        <w:bottom w:val="none" w:sz="0" w:space="0" w:color="auto"/>
        <w:right w:val="none" w:sz="0" w:space="0" w:color="auto"/>
      </w:divBdr>
    </w:div>
    <w:div w:id="1044015451">
      <w:bodyDiv w:val="1"/>
      <w:marLeft w:val="0"/>
      <w:marRight w:val="0"/>
      <w:marTop w:val="0"/>
      <w:marBottom w:val="0"/>
      <w:divBdr>
        <w:top w:val="none" w:sz="0" w:space="0" w:color="auto"/>
        <w:left w:val="none" w:sz="0" w:space="0" w:color="auto"/>
        <w:bottom w:val="none" w:sz="0" w:space="0" w:color="auto"/>
        <w:right w:val="none" w:sz="0" w:space="0" w:color="auto"/>
      </w:divBdr>
    </w:div>
    <w:div w:id="1044526138">
      <w:bodyDiv w:val="1"/>
      <w:marLeft w:val="0"/>
      <w:marRight w:val="0"/>
      <w:marTop w:val="0"/>
      <w:marBottom w:val="0"/>
      <w:divBdr>
        <w:top w:val="none" w:sz="0" w:space="0" w:color="auto"/>
        <w:left w:val="none" w:sz="0" w:space="0" w:color="auto"/>
        <w:bottom w:val="none" w:sz="0" w:space="0" w:color="auto"/>
        <w:right w:val="none" w:sz="0" w:space="0" w:color="auto"/>
      </w:divBdr>
    </w:div>
    <w:div w:id="1046029523">
      <w:bodyDiv w:val="1"/>
      <w:marLeft w:val="0"/>
      <w:marRight w:val="0"/>
      <w:marTop w:val="0"/>
      <w:marBottom w:val="0"/>
      <w:divBdr>
        <w:top w:val="none" w:sz="0" w:space="0" w:color="auto"/>
        <w:left w:val="none" w:sz="0" w:space="0" w:color="auto"/>
        <w:bottom w:val="none" w:sz="0" w:space="0" w:color="auto"/>
        <w:right w:val="none" w:sz="0" w:space="0" w:color="auto"/>
      </w:divBdr>
    </w:div>
    <w:div w:id="1046175580">
      <w:bodyDiv w:val="1"/>
      <w:marLeft w:val="0"/>
      <w:marRight w:val="0"/>
      <w:marTop w:val="0"/>
      <w:marBottom w:val="0"/>
      <w:divBdr>
        <w:top w:val="none" w:sz="0" w:space="0" w:color="auto"/>
        <w:left w:val="none" w:sz="0" w:space="0" w:color="auto"/>
        <w:bottom w:val="none" w:sz="0" w:space="0" w:color="auto"/>
        <w:right w:val="none" w:sz="0" w:space="0" w:color="auto"/>
      </w:divBdr>
    </w:div>
    <w:div w:id="1046375710">
      <w:bodyDiv w:val="1"/>
      <w:marLeft w:val="0"/>
      <w:marRight w:val="0"/>
      <w:marTop w:val="0"/>
      <w:marBottom w:val="0"/>
      <w:divBdr>
        <w:top w:val="none" w:sz="0" w:space="0" w:color="auto"/>
        <w:left w:val="none" w:sz="0" w:space="0" w:color="auto"/>
        <w:bottom w:val="none" w:sz="0" w:space="0" w:color="auto"/>
        <w:right w:val="none" w:sz="0" w:space="0" w:color="auto"/>
      </w:divBdr>
    </w:div>
    <w:div w:id="1046837492">
      <w:bodyDiv w:val="1"/>
      <w:marLeft w:val="0"/>
      <w:marRight w:val="0"/>
      <w:marTop w:val="0"/>
      <w:marBottom w:val="0"/>
      <w:divBdr>
        <w:top w:val="none" w:sz="0" w:space="0" w:color="auto"/>
        <w:left w:val="none" w:sz="0" w:space="0" w:color="auto"/>
        <w:bottom w:val="none" w:sz="0" w:space="0" w:color="auto"/>
        <w:right w:val="none" w:sz="0" w:space="0" w:color="auto"/>
      </w:divBdr>
    </w:div>
    <w:div w:id="1047339578">
      <w:bodyDiv w:val="1"/>
      <w:marLeft w:val="0"/>
      <w:marRight w:val="0"/>
      <w:marTop w:val="0"/>
      <w:marBottom w:val="0"/>
      <w:divBdr>
        <w:top w:val="none" w:sz="0" w:space="0" w:color="auto"/>
        <w:left w:val="none" w:sz="0" w:space="0" w:color="auto"/>
        <w:bottom w:val="none" w:sz="0" w:space="0" w:color="auto"/>
        <w:right w:val="none" w:sz="0" w:space="0" w:color="auto"/>
      </w:divBdr>
    </w:div>
    <w:div w:id="1047798436">
      <w:bodyDiv w:val="1"/>
      <w:marLeft w:val="0"/>
      <w:marRight w:val="0"/>
      <w:marTop w:val="0"/>
      <w:marBottom w:val="0"/>
      <w:divBdr>
        <w:top w:val="none" w:sz="0" w:space="0" w:color="auto"/>
        <w:left w:val="none" w:sz="0" w:space="0" w:color="auto"/>
        <w:bottom w:val="none" w:sz="0" w:space="0" w:color="auto"/>
        <w:right w:val="none" w:sz="0" w:space="0" w:color="auto"/>
      </w:divBdr>
    </w:div>
    <w:div w:id="1048069704">
      <w:bodyDiv w:val="1"/>
      <w:marLeft w:val="0"/>
      <w:marRight w:val="0"/>
      <w:marTop w:val="0"/>
      <w:marBottom w:val="0"/>
      <w:divBdr>
        <w:top w:val="none" w:sz="0" w:space="0" w:color="auto"/>
        <w:left w:val="none" w:sz="0" w:space="0" w:color="auto"/>
        <w:bottom w:val="none" w:sz="0" w:space="0" w:color="auto"/>
        <w:right w:val="none" w:sz="0" w:space="0" w:color="auto"/>
      </w:divBdr>
    </w:div>
    <w:div w:id="1048144925">
      <w:bodyDiv w:val="1"/>
      <w:marLeft w:val="0"/>
      <w:marRight w:val="0"/>
      <w:marTop w:val="0"/>
      <w:marBottom w:val="0"/>
      <w:divBdr>
        <w:top w:val="none" w:sz="0" w:space="0" w:color="auto"/>
        <w:left w:val="none" w:sz="0" w:space="0" w:color="auto"/>
        <w:bottom w:val="none" w:sz="0" w:space="0" w:color="auto"/>
        <w:right w:val="none" w:sz="0" w:space="0" w:color="auto"/>
      </w:divBdr>
    </w:div>
    <w:div w:id="1048336152">
      <w:bodyDiv w:val="1"/>
      <w:marLeft w:val="0"/>
      <w:marRight w:val="0"/>
      <w:marTop w:val="0"/>
      <w:marBottom w:val="0"/>
      <w:divBdr>
        <w:top w:val="none" w:sz="0" w:space="0" w:color="auto"/>
        <w:left w:val="none" w:sz="0" w:space="0" w:color="auto"/>
        <w:bottom w:val="none" w:sz="0" w:space="0" w:color="auto"/>
        <w:right w:val="none" w:sz="0" w:space="0" w:color="auto"/>
      </w:divBdr>
    </w:div>
    <w:div w:id="1048870340">
      <w:bodyDiv w:val="1"/>
      <w:marLeft w:val="0"/>
      <w:marRight w:val="0"/>
      <w:marTop w:val="0"/>
      <w:marBottom w:val="0"/>
      <w:divBdr>
        <w:top w:val="none" w:sz="0" w:space="0" w:color="auto"/>
        <w:left w:val="none" w:sz="0" w:space="0" w:color="auto"/>
        <w:bottom w:val="none" w:sz="0" w:space="0" w:color="auto"/>
        <w:right w:val="none" w:sz="0" w:space="0" w:color="auto"/>
      </w:divBdr>
    </w:div>
    <w:div w:id="1049105910">
      <w:bodyDiv w:val="1"/>
      <w:marLeft w:val="0"/>
      <w:marRight w:val="0"/>
      <w:marTop w:val="0"/>
      <w:marBottom w:val="0"/>
      <w:divBdr>
        <w:top w:val="none" w:sz="0" w:space="0" w:color="auto"/>
        <w:left w:val="none" w:sz="0" w:space="0" w:color="auto"/>
        <w:bottom w:val="none" w:sz="0" w:space="0" w:color="auto"/>
        <w:right w:val="none" w:sz="0" w:space="0" w:color="auto"/>
      </w:divBdr>
    </w:div>
    <w:div w:id="1049188892">
      <w:bodyDiv w:val="1"/>
      <w:marLeft w:val="0"/>
      <w:marRight w:val="0"/>
      <w:marTop w:val="0"/>
      <w:marBottom w:val="0"/>
      <w:divBdr>
        <w:top w:val="none" w:sz="0" w:space="0" w:color="auto"/>
        <w:left w:val="none" w:sz="0" w:space="0" w:color="auto"/>
        <w:bottom w:val="none" w:sz="0" w:space="0" w:color="auto"/>
        <w:right w:val="none" w:sz="0" w:space="0" w:color="auto"/>
      </w:divBdr>
    </w:div>
    <w:div w:id="1049379870">
      <w:bodyDiv w:val="1"/>
      <w:marLeft w:val="0"/>
      <w:marRight w:val="0"/>
      <w:marTop w:val="0"/>
      <w:marBottom w:val="0"/>
      <w:divBdr>
        <w:top w:val="none" w:sz="0" w:space="0" w:color="auto"/>
        <w:left w:val="none" w:sz="0" w:space="0" w:color="auto"/>
        <w:bottom w:val="none" w:sz="0" w:space="0" w:color="auto"/>
        <w:right w:val="none" w:sz="0" w:space="0" w:color="auto"/>
      </w:divBdr>
    </w:div>
    <w:div w:id="1049958200">
      <w:bodyDiv w:val="1"/>
      <w:marLeft w:val="0"/>
      <w:marRight w:val="0"/>
      <w:marTop w:val="0"/>
      <w:marBottom w:val="0"/>
      <w:divBdr>
        <w:top w:val="none" w:sz="0" w:space="0" w:color="auto"/>
        <w:left w:val="none" w:sz="0" w:space="0" w:color="auto"/>
        <w:bottom w:val="none" w:sz="0" w:space="0" w:color="auto"/>
        <w:right w:val="none" w:sz="0" w:space="0" w:color="auto"/>
      </w:divBdr>
    </w:div>
    <w:div w:id="1050567477">
      <w:bodyDiv w:val="1"/>
      <w:marLeft w:val="0"/>
      <w:marRight w:val="0"/>
      <w:marTop w:val="0"/>
      <w:marBottom w:val="0"/>
      <w:divBdr>
        <w:top w:val="none" w:sz="0" w:space="0" w:color="auto"/>
        <w:left w:val="none" w:sz="0" w:space="0" w:color="auto"/>
        <w:bottom w:val="none" w:sz="0" w:space="0" w:color="auto"/>
        <w:right w:val="none" w:sz="0" w:space="0" w:color="auto"/>
      </w:divBdr>
    </w:div>
    <w:div w:id="1051029339">
      <w:bodyDiv w:val="1"/>
      <w:marLeft w:val="0"/>
      <w:marRight w:val="0"/>
      <w:marTop w:val="0"/>
      <w:marBottom w:val="0"/>
      <w:divBdr>
        <w:top w:val="none" w:sz="0" w:space="0" w:color="auto"/>
        <w:left w:val="none" w:sz="0" w:space="0" w:color="auto"/>
        <w:bottom w:val="none" w:sz="0" w:space="0" w:color="auto"/>
        <w:right w:val="none" w:sz="0" w:space="0" w:color="auto"/>
      </w:divBdr>
    </w:div>
    <w:div w:id="1051617371">
      <w:bodyDiv w:val="1"/>
      <w:marLeft w:val="0"/>
      <w:marRight w:val="0"/>
      <w:marTop w:val="0"/>
      <w:marBottom w:val="0"/>
      <w:divBdr>
        <w:top w:val="none" w:sz="0" w:space="0" w:color="auto"/>
        <w:left w:val="none" w:sz="0" w:space="0" w:color="auto"/>
        <w:bottom w:val="none" w:sz="0" w:space="0" w:color="auto"/>
        <w:right w:val="none" w:sz="0" w:space="0" w:color="auto"/>
      </w:divBdr>
    </w:div>
    <w:div w:id="1051803607">
      <w:bodyDiv w:val="1"/>
      <w:marLeft w:val="0"/>
      <w:marRight w:val="0"/>
      <w:marTop w:val="0"/>
      <w:marBottom w:val="0"/>
      <w:divBdr>
        <w:top w:val="none" w:sz="0" w:space="0" w:color="auto"/>
        <w:left w:val="none" w:sz="0" w:space="0" w:color="auto"/>
        <w:bottom w:val="none" w:sz="0" w:space="0" w:color="auto"/>
        <w:right w:val="none" w:sz="0" w:space="0" w:color="auto"/>
      </w:divBdr>
    </w:div>
    <w:div w:id="1051999309">
      <w:bodyDiv w:val="1"/>
      <w:marLeft w:val="0"/>
      <w:marRight w:val="0"/>
      <w:marTop w:val="0"/>
      <w:marBottom w:val="0"/>
      <w:divBdr>
        <w:top w:val="none" w:sz="0" w:space="0" w:color="auto"/>
        <w:left w:val="none" w:sz="0" w:space="0" w:color="auto"/>
        <w:bottom w:val="none" w:sz="0" w:space="0" w:color="auto"/>
        <w:right w:val="none" w:sz="0" w:space="0" w:color="auto"/>
      </w:divBdr>
    </w:div>
    <w:div w:id="1054890273">
      <w:bodyDiv w:val="1"/>
      <w:marLeft w:val="0"/>
      <w:marRight w:val="0"/>
      <w:marTop w:val="0"/>
      <w:marBottom w:val="0"/>
      <w:divBdr>
        <w:top w:val="none" w:sz="0" w:space="0" w:color="auto"/>
        <w:left w:val="none" w:sz="0" w:space="0" w:color="auto"/>
        <w:bottom w:val="none" w:sz="0" w:space="0" w:color="auto"/>
        <w:right w:val="none" w:sz="0" w:space="0" w:color="auto"/>
      </w:divBdr>
    </w:div>
    <w:div w:id="1055544879">
      <w:bodyDiv w:val="1"/>
      <w:marLeft w:val="0"/>
      <w:marRight w:val="0"/>
      <w:marTop w:val="0"/>
      <w:marBottom w:val="0"/>
      <w:divBdr>
        <w:top w:val="none" w:sz="0" w:space="0" w:color="auto"/>
        <w:left w:val="none" w:sz="0" w:space="0" w:color="auto"/>
        <w:bottom w:val="none" w:sz="0" w:space="0" w:color="auto"/>
        <w:right w:val="none" w:sz="0" w:space="0" w:color="auto"/>
      </w:divBdr>
    </w:div>
    <w:div w:id="1056122191">
      <w:bodyDiv w:val="1"/>
      <w:marLeft w:val="0"/>
      <w:marRight w:val="0"/>
      <w:marTop w:val="0"/>
      <w:marBottom w:val="0"/>
      <w:divBdr>
        <w:top w:val="none" w:sz="0" w:space="0" w:color="auto"/>
        <w:left w:val="none" w:sz="0" w:space="0" w:color="auto"/>
        <w:bottom w:val="none" w:sz="0" w:space="0" w:color="auto"/>
        <w:right w:val="none" w:sz="0" w:space="0" w:color="auto"/>
      </w:divBdr>
    </w:div>
    <w:div w:id="1056199282">
      <w:bodyDiv w:val="1"/>
      <w:marLeft w:val="0"/>
      <w:marRight w:val="0"/>
      <w:marTop w:val="0"/>
      <w:marBottom w:val="0"/>
      <w:divBdr>
        <w:top w:val="none" w:sz="0" w:space="0" w:color="auto"/>
        <w:left w:val="none" w:sz="0" w:space="0" w:color="auto"/>
        <w:bottom w:val="none" w:sz="0" w:space="0" w:color="auto"/>
        <w:right w:val="none" w:sz="0" w:space="0" w:color="auto"/>
      </w:divBdr>
    </w:div>
    <w:div w:id="1056661039">
      <w:bodyDiv w:val="1"/>
      <w:marLeft w:val="0"/>
      <w:marRight w:val="0"/>
      <w:marTop w:val="0"/>
      <w:marBottom w:val="0"/>
      <w:divBdr>
        <w:top w:val="none" w:sz="0" w:space="0" w:color="auto"/>
        <w:left w:val="none" w:sz="0" w:space="0" w:color="auto"/>
        <w:bottom w:val="none" w:sz="0" w:space="0" w:color="auto"/>
        <w:right w:val="none" w:sz="0" w:space="0" w:color="auto"/>
      </w:divBdr>
    </w:div>
    <w:div w:id="1056856183">
      <w:bodyDiv w:val="1"/>
      <w:marLeft w:val="0"/>
      <w:marRight w:val="0"/>
      <w:marTop w:val="0"/>
      <w:marBottom w:val="0"/>
      <w:divBdr>
        <w:top w:val="none" w:sz="0" w:space="0" w:color="auto"/>
        <w:left w:val="none" w:sz="0" w:space="0" w:color="auto"/>
        <w:bottom w:val="none" w:sz="0" w:space="0" w:color="auto"/>
        <w:right w:val="none" w:sz="0" w:space="0" w:color="auto"/>
      </w:divBdr>
    </w:div>
    <w:div w:id="1056926550">
      <w:bodyDiv w:val="1"/>
      <w:marLeft w:val="0"/>
      <w:marRight w:val="0"/>
      <w:marTop w:val="0"/>
      <w:marBottom w:val="0"/>
      <w:divBdr>
        <w:top w:val="none" w:sz="0" w:space="0" w:color="auto"/>
        <w:left w:val="none" w:sz="0" w:space="0" w:color="auto"/>
        <w:bottom w:val="none" w:sz="0" w:space="0" w:color="auto"/>
        <w:right w:val="none" w:sz="0" w:space="0" w:color="auto"/>
      </w:divBdr>
    </w:div>
    <w:div w:id="1056929822">
      <w:bodyDiv w:val="1"/>
      <w:marLeft w:val="0"/>
      <w:marRight w:val="0"/>
      <w:marTop w:val="0"/>
      <w:marBottom w:val="0"/>
      <w:divBdr>
        <w:top w:val="none" w:sz="0" w:space="0" w:color="auto"/>
        <w:left w:val="none" w:sz="0" w:space="0" w:color="auto"/>
        <w:bottom w:val="none" w:sz="0" w:space="0" w:color="auto"/>
        <w:right w:val="none" w:sz="0" w:space="0" w:color="auto"/>
      </w:divBdr>
    </w:div>
    <w:div w:id="1057243542">
      <w:bodyDiv w:val="1"/>
      <w:marLeft w:val="0"/>
      <w:marRight w:val="0"/>
      <w:marTop w:val="0"/>
      <w:marBottom w:val="0"/>
      <w:divBdr>
        <w:top w:val="none" w:sz="0" w:space="0" w:color="auto"/>
        <w:left w:val="none" w:sz="0" w:space="0" w:color="auto"/>
        <w:bottom w:val="none" w:sz="0" w:space="0" w:color="auto"/>
        <w:right w:val="none" w:sz="0" w:space="0" w:color="auto"/>
      </w:divBdr>
    </w:div>
    <w:div w:id="1057898854">
      <w:bodyDiv w:val="1"/>
      <w:marLeft w:val="0"/>
      <w:marRight w:val="0"/>
      <w:marTop w:val="0"/>
      <w:marBottom w:val="0"/>
      <w:divBdr>
        <w:top w:val="none" w:sz="0" w:space="0" w:color="auto"/>
        <w:left w:val="none" w:sz="0" w:space="0" w:color="auto"/>
        <w:bottom w:val="none" w:sz="0" w:space="0" w:color="auto"/>
        <w:right w:val="none" w:sz="0" w:space="0" w:color="auto"/>
      </w:divBdr>
    </w:div>
    <w:div w:id="1059086446">
      <w:bodyDiv w:val="1"/>
      <w:marLeft w:val="0"/>
      <w:marRight w:val="0"/>
      <w:marTop w:val="0"/>
      <w:marBottom w:val="0"/>
      <w:divBdr>
        <w:top w:val="none" w:sz="0" w:space="0" w:color="auto"/>
        <w:left w:val="none" w:sz="0" w:space="0" w:color="auto"/>
        <w:bottom w:val="none" w:sz="0" w:space="0" w:color="auto"/>
        <w:right w:val="none" w:sz="0" w:space="0" w:color="auto"/>
      </w:divBdr>
    </w:div>
    <w:div w:id="1059740746">
      <w:bodyDiv w:val="1"/>
      <w:marLeft w:val="0"/>
      <w:marRight w:val="0"/>
      <w:marTop w:val="0"/>
      <w:marBottom w:val="0"/>
      <w:divBdr>
        <w:top w:val="none" w:sz="0" w:space="0" w:color="auto"/>
        <w:left w:val="none" w:sz="0" w:space="0" w:color="auto"/>
        <w:bottom w:val="none" w:sz="0" w:space="0" w:color="auto"/>
        <w:right w:val="none" w:sz="0" w:space="0" w:color="auto"/>
      </w:divBdr>
    </w:div>
    <w:div w:id="1060372616">
      <w:bodyDiv w:val="1"/>
      <w:marLeft w:val="0"/>
      <w:marRight w:val="0"/>
      <w:marTop w:val="0"/>
      <w:marBottom w:val="0"/>
      <w:divBdr>
        <w:top w:val="none" w:sz="0" w:space="0" w:color="auto"/>
        <w:left w:val="none" w:sz="0" w:space="0" w:color="auto"/>
        <w:bottom w:val="none" w:sz="0" w:space="0" w:color="auto"/>
        <w:right w:val="none" w:sz="0" w:space="0" w:color="auto"/>
      </w:divBdr>
    </w:div>
    <w:div w:id="1060442434">
      <w:bodyDiv w:val="1"/>
      <w:marLeft w:val="0"/>
      <w:marRight w:val="0"/>
      <w:marTop w:val="0"/>
      <w:marBottom w:val="0"/>
      <w:divBdr>
        <w:top w:val="none" w:sz="0" w:space="0" w:color="auto"/>
        <w:left w:val="none" w:sz="0" w:space="0" w:color="auto"/>
        <w:bottom w:val="none" w:sz="0" w:space="0" w:color="auto"/>
        <w:right w:val="none" w:sz="0" w:space="0" w:color="auto"/>
      </w:divBdr>
    </w:div>
    <w:div w:id="1060783997">
      <w:bodyDiv w:val="1"/>
      <w:marLeft w:val="0"/>
      <w:marRight w:val="0"/>
      <w:marTop w:val="0"/>
      <w:marBottom w:val="0"/>
      <w:divBdr>
        <w:top w:val="none" w:sz="0" w:space="0" w:color="auto"/>
        <w:left w:val="none" w:sz="0" w:space="0" w:color="auto"/>
        <w:bottom w:val="none" w:sz="0" w:space="0" w:color="auto"/>
        <w:right w:val="none" w:sz="0" w:space="0" w:color="auto"/>
      </w:divBdr>
    </w:div>
    <w:div w:id="1061829709">
      <w:bodyDiv w:val="1"/>
      <w:marLeft w:val="0"/>
      <w:marRight w:val="0"/>
      <w:marTop w:val="0"/>
      <w:marBottom w:val="0"/>
      <w:divBdr>
        <w:top w:val="none" w:sz="0" w:space="0" w:color="auto"/>
        <w:left w:val="none" w:sz="0" w:space="0" w:color="auto"/>
        <w:bottom w:val="none" w:sz="0" w:space="0" w:color="auto"/>
        <w:right w:val="none" w:sz="0" w:space="0" w:color="auto"/>
      </w:divBdr>
    </w:div>
    <w:div w:id="1061833759">
      <w:bodyDiv w:val="1"/>
      <w:marLeft w:val="0"/>
      <w:marRight w:val="0"/>
      <w:marTop w:val="0"/>
      <w:marBottom w:val="0"/>
      <w:divBdr>
        <w:top w:val="none" w:sz="0" w:space="0" w:color="auto"/>
        <w:left w:val="none" w:sz="0" w:space="0" w:color="auto"/>
        <w:bottom w:val="none" w:sz="0" w:space="0" w:color="auto"/>
        <w:right w:val="none" w:sz="0" w:space="0" w:color="auto"/>
      </w:divBdr>
    </w:div>
    <w:div w:id="1061978051">
      <w:bodyDiv w:val="1"/>
      <w:marLeft w:val="0"/>
      <w:marRight w:val="0"/>
      <w:marTop w:val="0"/>
      <w:marBottom w:val="0"/>
      <w:divBdr>
        <w:top w:val="none" w:sz="0" w:space="0" w:color="auto"/>
        <w:left w:val="none" w:sz="0" w:space="0" w:color="auto"/>
        <w:bottom w:val="none" w:sz="0" w:space="0" w:color="auto"/>
        <w:right w:val="none" w:sz="0" w:space="0" w:color="auto"/>
      </w:divBdr>
    </w:div>
    <w:div w:id="1062171386">
      <w:bodyDiv w:val="1"/>
      <w:marLeft w:val="0"/>
      <w:marRight w:val="0"/>
      <w:marTop w:val="0"/>
      <w:marBottom w:val="0"/>
      <w:divBdr>
        <w:top w:val="none" w:sz="0" w:space="0" w:color="auto"/>
        <w:left w:val="none" w:sz="0" w:space="0" w:color="auto"/>
        <w:bottom w:val="none" w:sz="0" w:space="0" w:color="auto"/>
        <w:right w:val="none" w:sz="0" w:space="0" w:color="auto"/>
      </w:divBdr>
    </w:div>
    <w:div w:id="1062872914">
      <w:bodyDiv w:val="1"/>
      <w:marLeft w:val="0"/>
      <w:marRight w:val="0"/>
      <w:marTop w:val="0"/>
      <w:marBottom w:val="0"/>
      <w:divBdr>
        <w:top w:val="none" w:sz="0" w:space="0" w:color="auto"/>
        <w:left w:val="none" w:sz="0" w:space="0" w:color="auto"/>
        <w:bottom w:val="none" w:sz="0" w:space="0" w:color="auto"/>
        <w:right w:val="none" w:sz="0" w:space="0" w:color="auto"/>
      </w:divBdr>
    </w:div>
    <w:div w:id="1063597610">
      <w:bodyDiv w:val="1"/>
      <w:marLeft w:val="0"/>
      <w:marRight w:val="0"/>
      <w:marTop w:val="0"/>
      <w:marBottom w:val="0"/>
      <w:divBdr>
        <w:top w:val="none" w:sz="0" w:space="0" w:color="auto"/>
        <w:left w:val="none" w:sz="0" w:space="0" w:color="auto"/>
        <w:bottom w:val="none" w:sz="0" w:space="0" w:color="auto"/>
        <w:right w:val="none" w:sz="0" w:space="0" w:color="auto"/>
      </w:divBdr>
    </w:div>
    <w:div w:id="1063721613">
      <w:bodyDiv w:val="1"/>
      <w:marLeft w:val="0"/>
      <w:marRight w:val="0"/>
      <w:marTop w:val="0"/>
      <w:marBottom w:val="0"/>
      <w:divBdr>
        <w:top w:val="none" w:sz="0" w:space="0" w:color="auto"/>
        <w:left w:val="none" w:sz="0" w:space="0" w:color="auto"/>
        <w:bottom w:val="none" w:sz="0" w:space="0" w:color="auto"/>
        <w:right w:val="none" w:sz="0" w:space="0" w:color="auto"/>
      </w:divBdr>
    </w:div>
    <w:div w:id="1064254450">
      <w:bodyDiv w:val="1"/>
      <w:marLeft w:val="0"/>
      <w:marRight w:val="0"/>
      <w:marTop w:val="0"/>
      <w:marBottom w:val="0"/>
      <w:divBdr>
        <w:top w:val="none" w:sz="0" w:space="0" w:color="auto"/>
        <w:left w:val="none" w:sz="0" w:space="0" w:color="auto"/>
        <w:bottom w:val="none" w:sz="0" w:space="0" w:color="auto"/>
        <w:right w:val="none" w:sz="0" w:space="0" w:color="auto"/>
      </w:divBdr>
    </w:div>
    <w:div w:id="1064907927">
      <w:bodyDiv w:val="1"/>
      <w:marLeft w:val="0"/>
      <w:marRight w:val="0"/>
      <w:marTop w:val="0"/>
      <w:marBottom w:val="0"/>
      <w:divBdr>
        <w:top w:val="none" w:sz="0" w:space="0" w:color="auto"/>
        <w:left w:val="none" w:sz="0" w:space="0" w:color="auto"/>
        <w:bottom w:val="none" w:sz="0" w:space="0" w:color="auto"/>
        <w:right w:val="none" w:sz="0" w:space="0" w:color="auto"/>
      </w:divBdr>
    </w:div>
    <w:div w:id="1064909209">
      <w:bodyDiv w:val="1"/>
      <w:marLeft w:val="0"/>
      <w:marRight w:val="0"/>
      <w:marTop w:val="0"/>
      <w:marBottom w:val="0"/>
      <w:divBdr>
        <w:top w:val="none" w:sz="0" w:space="0" w:color="auto"/>
        <w:left w:val="none" w:sz="0" w:space="0" w:color="auto"/>
        <w:bottom w:val="none" w:sz="0" w:space="0" w:color="auto"/>
        <w:right w:val="none" w:sz="0" w:space="0" w:color="auto"/>
      </w:divBdr>
    </w:div>
    <w:div w:id="1066106198">
      <w:bodyDiv w:val="1"/>
      <w:marLeft w:val="0"/>
      <w:marRight w:val="0"/>
      <w:marTop w:val="0"/>
      <w:marBottom w:val="0"/>
      <w:divBdr>
        <w:top w:val="none" w:sz="0" w:space="0" w:color="auto"/>
        <w:left w:val="none" w:sz="0" w:space="0" w:color="auto"/>
        <w:bottom w:val="none" w:sz="0" w:space="0" w:color="auto"/>
        <w:right w:val="none" w:sz="0" w:space="0" w:color="auto"/>
      </w:divBdr>
    </w:div>
    <w:div w:id="1066955192">
      <w:bodyDiv w:val="1"/>
      <w:marLeft w:val="0"/>
      <w:marRight w:val="0"/>
      <w:marTop w:val="0"/>
      <w:marBottom w:val="0"/>
      <w:divBdr>
        <w:top w:val="none" w:sz="0" w:space="0" w:color="auto"/>
        <w:left w:val="none" w:sz="0" w:space="0" w:color="auto"/>
        <w:bottom w:val="none" w:sz="0" w:space="0" w:color="auto"/>
        <w:right w:val="none" w:sz="0" w:space="0" w:color="auto"/>
      </w:divBdr>
    </w:div>
    <w:div w:id="1066998677">
      <w:bodyDiv w:val="1"/>
      <w:marLeft w:val="0"/>
      <w:marRight w:val="0"/>
      <w:marTop w:val="0"/>
      <w:marBottom w:val="0"/>
      <w:divBdr>
        <w:top w:val="none" w:sz="0" w:space="0" w:color="auto"/>
        <w:left w:val="none" w:sz="0" w:space="0" w:color="auto"/>
        <w:bottom w:val="none" w:sz="0" w:space="0" w:color="auto"/>
        <w:right w:val="none" w:sz="0" w:space="0" w:color="auto"/>
      </w:divBdr>
    </w:div>
    <w:div w:id="1067729084">
      <w:bodyDiv w:val="1"/>
      <w:marLeft w:val="0"/>
      <w:marRight w:val="0"/>
      <w:marTop w:val="0"/>
      <w:marBottom w:val="0"/>
      <w:divBdr>
        <w:top w:val="none" w:sz="0" w:space="0" w:color="auto"/>
        <w:left w:val="none" w:sz="0" w:space="0" w:color="auto"/>
        <w:bottom w:val="none" w:sz="0" w:space="0" w:color="auto"/>
        <w:right w:val="none" w:sz="0" w:space="0" w:color="auto"/>
      </w:divBdr>
    </w:div>
    <w:div w:id="1067848087">
      <w:bodyDiv w:val="1"/>
      <w:marLeft w:val="0"/>
      <w:marRight w:val="0"/>
      <w:marTop w:val="0"/>
      <w:marBottom w:val="0"/>
      <w:divBdr>
        <w:top w:val="none" w:sz="0" w:space="0" w:color="auto"/>
        <w:left w:val="none" w:sz="0" w:space="0" w:color="auto"/>
        <w:bottom w:val="none" w:sz="0" w:space="0" w:color="auto"/>
        <w:right w:val="none" w:sz="0" w:space="0" w:color="auto"/>
      </w:divBdr>
    </w:div>
    <w:div w:id="1069618043">
      <w:bodyDiv w:val="1"/>
      <w:marLeft w:val="0"/>
      <w:marRight w:val="0"/>
      <w:marTop w:val="0"/>
      <w:marBottom w:val="0"/>
      <w:divBdr>
        <w:top w:val="none" w:sz="0" w:space="0" w:color="auto"/>
        <w:left w:val="none" w:sz="0" w:space="0" w:color="auto"/>
        <w:bottom w:val="none" w:sz="0" w:space="0" w:color="auto"/>
        <w:right w:val="none" w:sz="0" w:space="0" w:color="auto"/>
      </w:divBdr>
    </w:div>
    <w:div w:id="1069885911">
      <w:bodyDiv w:val="1"/>
      <w:marLeft w:val="0"/>
      <w:marRight w:val="0"/>
      <w:marTop w:val="0"/>
      <w:marBottom w:val="0"/>
      <w:divBdr>
        <w:top w:val="none" w:sz="0" w:space="0" w:color="auto"/>
        <w:left w:val="none" w:sz="0" w:space="0" w:color="auto"/>
        <w:bottom w:val="none" w:sz="0" w:space="0" w:color="auto"/>
        <w:right w:val="none" w:sz="0" w:space="0" w:color="auto"/>
      </w:divBdr>
    </w:div>
    <w:div w:id="1069886527">
      <w:bodyDiv w:val="1"/>
      <w:marLeft w:val="0"/>
      <w:marRight w:val="0"/>
      <w:marTop w:val="0"/>
      <w:marBottom w:val="0"/>
      <w:divBdr>
        <w:top w:val="none" w:sz="0" w:space="0" w:color="auto"/>
        <w:left w:val="none" w:sz="0" w:space="0" w:color="auto"/>
        <w:bottom w:val="none" w:sz="0" w:space="0" w:color="auto"/>
        <w:right w:val="none" w:sz="0" w:space="0" w:color="auto"/>
      </w:divBdr>
    </w:div>
    <w:div w:id="1070956243">
      <w:bodyDiv w:val="1"/>
      <w:marLeft w:val="0"/>
      <w:marRight w:val="0"/>
      <w:marTop w:val="0"/>
      <w:marBottom w:val="0"/>
      <w:divBdr>
        <w:top w:val="none" w:sz="0" w:space="0" w:color="auto"/>
        <w:left w:val="none" w:sz="0" w:space="0" w:color="auto"/>
        <w:bottom w:val="none" w:sz="0" w:space="0" w:color="auto"/>
        <w:right w:val="none" w:sz="0" w:space="0" w:color="auto"/>
      </w:divBdr>
    </w:div>
    <w:div w:id="1071076448">
      <w:bodyDiv w:val="1"/>
      <w:marLeft w:val="0"/>
      <w:marRight w:val="0"/>
      <w:marTop w:val="0"/>
      <w:marBottom w:val="0"/>
      <w:divBdr>
        <w:top w:val="none" w:sz="0" w:space="0" w:color="auto"/>
        <w:left w:val="none" w:sz="0" w:space="0" w:color="auto"/>
        <w:bottom w:val="none" w:sz="0" w:space="0" w:color="auto"/>
        <w:right w:val="none" w:sz="0" w:space="0" w:color="auto"/>
      </w:divBdr>
    </w:div>
    <w:div w:id="1073234529">
      <w:bodyDiv w:val="1"/>
      <w:marLeft w:val="0"/>
      <w:marRight w:val="0"/>
      <w:marTop w:val="0"/>
      <w:marBottom w:val="0"/>
      <w:divBdr>
        <w:top w:val="none" w:sz="0" w:space="0" w:color="auto"/>
        <w:left w:val="none" w:sz="0" w:space="0" w:color="auto"/>
        <w:bottom w:val="none" w:sz="0" w:space="0" w:color="auto"/>
        <w:right w:val="none" w:sz="0" w:space="0" w:color="auto"/>
      </w:divBdr>
    </w:div>
    <w:div w:id="1073502351">
      <w:bodyDiv w:val="1"/>
      <w:marLeft w:val="0"/>
      <w:marRight w:val="0"/>
      <w:marTop w:val="0"/>
      <w:marBottom w:val="0"/>
      <w:divBdr>
        <w:top w:val="none" w:sz="0" w:space="0" w:color="auto"/>
        <w:left w:val="none" w:sz="0" w:space="0" w:color="auto"/>
        <w:bottom w:val="none" w:sz="0" w:space="0" w:color="auto"/>
        <w:right w:val="none" w:sz="0" w:space="0" w:color="auto"/>
      </w:divBdr>
    </w:div>
    <w:div w:id="1075276707">
      <w:bodyDiv w:val="1"/>
      <w:marLeft w:val="0"/>
      <w:marRight w:val="0"/>
      <w:marTop w:val="0"/>
      <w:marBottom w:val="0"/>
      <w:divBdr>
        <w:top w:val="none" w:sz="0" w:space="0" w:color="auto"/>
        <w:left w:val="none" w:sz="0" w:space="0" w:color="auto"/>
        <w:bottom w:val="none" w:sz="0" w:space="0" w:color="auto"/>
        <w:right w:val="none" w:sz="0" w:space="0" w:color="auto"/>
      </w:divBdr>
    </w:div>
    <w:div w:id="1075321343">
      <w:bodyDiv w:val="1"/>
      <w:marLeft w:val="0"/>
      <w:marRight w:val="0"/>
      <w:marTop w:val="0"/>
      <w:marBottom w:val="0"/>
      <w:divBdr>
        <w:top w:val="none" w:sz="0" w:space="0" w:color="auto"/>
        <w:left w:val="none" w:sz="0" w:space="0" w:color="auto"/>
        <w:bottom w:val="none" w:sz="0" w:space="0" w:color="auto"/>
        <w:right w:val="none" w:sz="0" w:space="0" w:color="auto"/>
      </w:divBdr>
    </w:div>
    <w:div w:id="1075474855">
      <w:bodyDiv w:val="1"/>
      <w:marLeft w:val="0"/>
      <w:marRight w:val="0"/>
      <w:marTop w:val="0"/>
      <w:marBottom w:val="0"/>
      <w:divBdr>
        <w:top w:val="none" w:sz="0" w:space="0" w:color="auto"/>
        <w:left w:val="none" w:sz="0" w:space="0" w:color="auto"/>
        <w:bottom w:val="none" w:sz="0" w:space="0" w:color="auto"/>
        <w:right w:val="none" w:sz="0" w:space="0" w:color="auto"/>
      </w:divBdr>
    </w:div>
    <w:div w:id="1076559992">
      <w:bodyDiv w:val="1"/>
      <w:marLeft w:val="0"/>
      <w:marRight w:val="0"/>
      <w:marTop w:val="0"/>
      <w:marBottom w:val="0"/>
      <w:divBdr>
        <w:top w:val="none" w:sz="0" w:space="0" w:color="auto"/>
        <w:left w:val="none" w:sz="0" w:space="0" w:color="auto"/>
        <w:bottom w:val="none" w:sz="0" w:space="0" w:color="auto"/>
        <w:right w:val="none" w:sz="0" w:space="0" w:color="auto"/>
      </w:divBdr>
    </w:div>
    <w:div w:id="1077240499">
      <w:bodyDiv w:val="1"/>
      <w:marLeft w:val="0"/>
      <w:marRight w:val="0"/>
      <w:marTop w:val="0"/>
      <w:marBottom w:val="0"/>
      <w:divBdr>
        <w:top w:val="none" w:sz="0" w:space="0" w:color="auto"/>
        <w:left w:val="none" w:sz="0" w:space="0" w:color="auto"/>
        <w:bottom w:val="none" w:sz="0" w:space="0" w:color="auto"/>
        <w:right w:val="none" w:sz="0" w:space="0" w:color="auto"/>
      </w:divBdr>
    </w:div>
    <w:div w:id="1078407224">
      <w:bodyDiv w:val="1"/>
      <w:marLeft w:val="0"/>
      <w:marRight w:val="0"/>
      <w:marTop w:val="0"/>
      <w:marBottom w:val="0"/>
      <w:divBdr>
        <w:top w:val="none" w:sz="0" w:space="0" w:color="auto"/>
        <w:left w:val="none" w:sz="0" w:space="0" w:color="auto"/>
        <w:bottom w:val="none" w:sz="0" w:space="0" w:color="auto"/>
        <w:right w:val="none" w:sz="0" w:space="0" w:color="auto"/>
      </w:divBdr>
    </w:div>
    <w:div w:id="1078409230">
      <w:bodyDiv w:val="1"/>
      <w:marLeft w:val="0"/>
      <w:marRight w:val="0"/>
      <w:marTop w:val="0"/>
      <w:marBottom w:val="0"/>
      <w:divBdr>
        <w:top w:val="none" w:sz="0" w:space="0" w:color="auto"/>
        <w:left w:val="none" w:sz="0" w:space="0" w:color="auto"/>
        <w:bottom w:val="none" w:sz="0" w:space="0" w:color="auto"/>
        <w:right w:val="none" w:sz="0" w:space="0" w:color="auto"/>
      </w:divBdr>
    </w:div>
    <w:div w:id="1078595083">
      <w:bodyDiv w:val="1"/>
      <w:marLeft w:val="0"/>
      <w:marRight w:val="0"/>
      <w:marTop w:val="0"/>
      <w:marBottom w:val="0"/>
      <w:divBdr>
        <w:top w:val="none" w:sz="0" w:space="0" w:color="auto"/>
        <w:left w:val="none" w:sz="0" w:space="0" w:color="auto"/>
        <w:bottom w:val="none" w:sz="0" w:space="0" w:color="auto"/>
        <w:right w:val="none" w:sz="0" w:space="0" w:color="auto"/>
      </w:divBdr>
    </w:div>
    <w:div w:id="1079862802">
      <w:bodyDiv w:val="1"/>
      <w:marLeft w:val="0"/>
      <w:marRight w:val="0"/>
      <w:marTop w:val="0"/>
      <w:marBottom w:val="0"/>
      <w:divBdr>
        <w:top w:val="none" w:sz="0" w:space="0" w:color="auto"/>
        <w:left w:val="none" w:sz="0" w:space="0" w:color="auto"/>
        <w:bottom w:val="none" w:sz="0" w:space="0" w:color="auto"/>
        <w:right w:val="none" w:sz="0" w:space="0" w:color="auto"/>
      </w:divBdr>
    </w:div>
    <w:div w:id="1080442948">
      <w:bodyDiv w:val="1"/>
      <w:marLeft w:val="0"/>
      <w:marRight w:val="0"/>
      <w:marTop w:val="0"/>
      <w:marBottom w:val="0"/>
      <w:divBdr>
        <w:top w:val="none" w:sz="0" w:space="0" w:color="auto"/>
        <w:left w:val="none" w:sz="0" w:space="0" w:color="auto"/>
        <w:bottom w:val="none" w:sz="0" w:space="0" w:color="auto"/>
        <w:right w:val="none" w:sz="0" w:space="0" w:color="auto"/>
      </w:divBdr>
    </w:div>
    <w:div w:id="1081098455">
      <w:bodyDiv w:val="1"/>
      <w:marLeft w:val="0"/>
      <w:marRight w:val="0"/>
      <w:marTop w:val="0"/>
      <w:marBottom w:val="0"/>
      <w:divBdr>
        <w:top w:val="none" w:sz="0" w:space="0" w:color="auto"/>
        <w:left w:val="none" w:sz="0" w:space="0" w:color="auto"/>
        <w:bottom w:val="none" w:sz="0" w:space="0" w:color="auto"/>
        <w:right w:val="none" w:sz="0" w:space="0" w:color="auto"/>
      </w:divBdr>
    </w:div>
    <w:div w:id="1081298344">
      <w:bodyDiv w:val="1"/>
      <w:marLeft w:val="0"/>
      <w:marRight w:val="0"/>
      <w:marTop w:val="0"/>
      <w:marBottom w:val="0"/>
      <w:divBdr>
        <w:top w:val="none" w:sz="0" w:space="0" w:color="auto"/>
        <w:left w:val="none" w:sz="0" w:space="0" w:color="auto"/>
        <w:bottom w:val="none" w:sz="0" w:space="0" w:color="auto"/>
        <w:right w:val="none" w:sz="0" w:space="0" w:color="auto"/>
      </w:divBdr>
    </w:div>
    <w:div w:id="1082291489">
      <w:bodyDiv w:val="1"/>
      <w:marLeft w:val="0"/>
      <w:marRight w:val="0"/>
      <w:marTop w:val="0"/>
      <w:marBottom w:val="0"/>
      <w:divBdr>
        <w:top w:val="none" w:sz="0" w:space="0" w:color="auto"/>
        <w:left w:val="none" w:sz="0" w:space="0" w:color="auto"/>
        <w:bottom w:val="none" w:sz="0" w:space="0" w:color="auto"/>
        <w:right w:val="none" w:sz="0" w:space="0" w:color="auto"/>
      </w:divBdr>
    </w:div>
    <w:div w:id="1083794762">
      <w:bodyDiv w:val="1"/>
      <w:marLeft w:val="0"/>
      <w:marRight w:val="0"/>
      <w:marTop w:val="0"/>
      <w:marBottom w:val="0"/>
      <w:divBdr>
        <w:top w:val="none" w:sz="0" w:space="0" w:color="auto"/>
        <w:left w:val="none" w:sz="0" w:space="0" w:color="auto"/>
        <w:bottom w:val="none" w:sz="0" w:space="0" w:color="auto"/>
        <w:right w:val="none" w:sz="0" w:space="0" w:color="auto"/>
      </w:divBdr>
    </w:div>
    <w:div w:id="1084105362">
      <w:bodyDiv w:val="1"/>
      <w:marLeft w:val="0"/>
      <w:marRight w:val="0"/>
      <w:marTop w:val="0"/>
      <w:marBottom w:val="0"/>
      <w:divBdr>
        <w:top w:val="none" w:sz="0" w:space="0" w:color="auto"/>
        <w:left w:val="none" w:sz="0" w:space="0" w:color="auto"/>
        <w:bottom w:val="none" w:sz="0" w:space="0" w:color="auto"/>
        <w:right w:val="none" w:sz="0" w:space="0" w:color="auto"/>
      </w:divBdr>
    </w:div>
    <w:div w:id="1085610051">
      <w:bodyDiv w:val="1"/>
      <w:marLeft w:val="0"/>
      <w:marRight w:val="0"/>
      <w:marTop w:val="0"/>
      <w:marBottom w:val="0"/>
      <w:divBdr>
        <w:top w:val="none" w:sz="0" w:space="0" w:color="auto"/>
        <w:left w:val="none" w:sz="0" w:space="0" w:color="auto"/>
        <w:bottom w:val="none" w:sz="0" w:space="0" w:color="auto"/>
        <w:right w:val="none" w:sz="0" w:space="0" w:color="auto"/>
      </w:divBdr>
    </w:div>
    <w:div w:id="1085764695">
      <w:bodyDiv w:val="1"/>
      <w:marLeft w:val="0"/>
      <w:marRight w:val="0"/>
      <w:marTop w:val="0"/>
      <w:marBottom w:val="0"/>
      <w:divBdr>
        <w:top w:val="none" w:sz="0" w:space="0" w:color="auto"/>
        <w:left w:val="none" w:sz="0" w:space="0" w:color="auto"/>
        <w:bottom w:val="none" w:sz="0" w:space="0" w:color="auto"/>
        <w:right w:val="none" w:sz="0" w:space="0" w:color="auto"/>
      </w:divBdr>
    </w:div>
    <w:div w:id="1086918780">
      <w:bodyDiv w:val="1"/>
      <w:marLeft w:val="0"/>
      <w:marRight w:val="0"/>
      <w:marTop w:val="0"/>
      <w:marBottom w:val="0"/>
      <w:divBdr>
        <w:top w:val="none" w:sz="0" w:space="0" w:color="auto"/>
        <w:left w:val="none" w:sz="0" w:space="0" w:color="auto"/>
        <w:bottom w:val="none" w:sz="0" w:space="0" w:color="auto"/>
        <w:right w:val="none" w:sz="0" w:space="0" w:color="auto"/>
      </w:divBdr>
      <w:divsChild>
        <w:div w:id="26952135">
          <w:marLeft w:val="480"/>
          <w:marRight w:val="0"/>
          <w:marTop w:val="0"/>
          <w:marBottom w:val="0"/>
          <w:divBdr>
            <w:top w:val="none" w:sz="0" w:space="0" w:color="auto"/>
            <w:left w:val="none" w:sz="0" w:space="0" w:color="auto"/>
            <w:bottom w:val="none" w:sz="0" w:space="0" w:color="auto"/>
            <w:right w:val="none" w:sz="0" w:space="0" w:color="auto"/>
          </w:divBdr>
        </w:div>
        <w:div w:id="37901015">
          <w:marLeft w:val="480"/>
          <w:marRight w:val="0"/>
          <w:marTop w:val="0"/>
          <w:marBottom w:val="0"/>
          <w:divBdr>
            <w:top w:val="none" w:sz="0" w:space="0" w:color="auto"/>
            <w:left w:val="none" w:sz="0" w:space="0" w:color="auto"/>
            <w:bottom w:val="none" w:sz="0" w:space="0" w:color="auto"/>
            <w:right w:val="none" w:sz="0" w:space="0" w:color="auto"/>
          </w:divBdr>
        </w:div>
        <w:div w:id="54395910">
          <w:marLeft w:val="480"/>
          <w:marRight w:val="0"/>
          <w:marTop w:val="0"/>
          <w:marBottom w:val="0"/>
          <w:divBdr>
            <w:top w:val="none" w:sz="0" w:space="0" w:color="auto"/>
            <w:left w:val="none" w:sz="0" w:space="0" w:color="auto"/>
            <w:bottom w:val="none" w:sz="0" w:space="0" w:color="auto"/>
            <w:right w:val="none" w:sz="0" w:space="0" w:color="auto"/>
          </w:divBdr>
        </w:div>
        <w:div w:id="70154172">
          <w:marLeft w:val="480"/>
          <w:marRight w:val="0"/>
          <w:marTop w:val="0"/>
          <w:marBottom w:val="0"/>
          <w:divBdr>
            <w:top w:val="none" w:sz="0" w:space="0" w:color="auto"/>
            <w:left w:val="none" w:sz="0" w:space="0" w:color="auto"/>
            <w:bottom w:val="none" w:sz="0" w:space="0" w:color="auto"/>
            <w:right w:val="none" w:sz="0" w:space="0" w:color="auto"/>
          </w:divBdr>
        </w:div>
        <w:div w:id="93671597">
          <w:marLeft w:val="480"/>
          <w:marRight w:val="0"/>
          <w:marTop w:val="0"/>
          <w:marBottom w:val="0"/>
          <w:divBdr>
            <w:top w:val="none" w:sz="0" w:space="0" w:color="auto"/>
            <w:left w:val="none" w:sz="0" w:space="0" w:color="auto"/>
            <w:bottom w:val="none" w:sz="0" w:space="0" w:color="auto"/>
            <w:right w:val="none" w:sz="0" w:space="0" w:color="auto"/>
          </w:divBdr>
        </w:div>
        <w:div w:id="168906232">
          <w:marLeft w:val="480"/>
          <w:marRight w:val="0"/>
          <w:marTop w:val="0"/>
          <w:marBottom w:val="0"/>
          <w:divBdr>
            <w:top w:val="none" w:sz="0" w:space="0" w:color="auto"/>
            <w:left w:val="none" w:sz="0" w:space="0" w:color="auto"/>
            <w:bottom w:val="none" w:sz="0" w:space="0" w:color="auto"/>
            <w:right w:val="none" w:sz="0" w:space="0" w:color="auto"/>
          </w:divBdr>
        </w:div>
        <w:div w:id="178665032">
          <w:marLeft w:val="480"/>
          <w:marRight w:val="0"/>
          <w:marTop w:val="0"/>
          <w:marBottom w:val="0"/>
          <w:divBdr>
            <w:top w:val="none" w:sz="0" w:space="0" w:color="auto"/>
            <w:left w:val="none" w:sz="0" w:space="0" w:color="auto"/>
            <w:bottom w:val="none" w:sz="0" w:space="0" w:color="auto"/>
            <w:right w:val="none" w:sz="0" w:space="0" w:color="auto"/>
          </w:divBdr>
        </w:div>
        <w:div w:id="195195340">
          <w:marLeft w:val="480"/>
          <w:marRight w:val="0"/>
          <w:marTop w:val="0"/>
          <w:marBottom w:val="0"/>
          <w:divBdr>
            <w:top w:val="none" w:sz="0" w:space="0" w:color="auto"/>
            <w:left w:val="none" w:sz="0" w:space="0" w:color="auto"/>
            <w:bottom w:val="none" w:sz="0" w:space="0" w:color="auto"/>
            <w:right w:val="none" w:sz="0" w:space="0" w:color="auto"/>
          </w:divBdr>
        </w:div>
        <w:div w:id="199438758">
          <w:marLeft w:val="480"/>
          <w:marRight w:val="0"/>
          <w:marTop w:val="0"/>
          <w:marBottom w:val="0"/>
          <w:divBdr>
            <w:top w:val="none" w:sz="0" w:space="0" w:color="auto"/>
            <w:left w:val="none" w:sz="0" w:space="0" w:color="auto"/>
            <w:bottom w:val="none" w:sz="0" w:space="0" w:color="auto"/>
            <w:right w:val="none" w:sz="0" w:space="0" w:color="auto"/>
          </w:divBdr>
        </w:div>
        <w:div w:id="209153366">
          <w:marLeft w:val="480"/>
          <w:marRight w:val="0"/>
          <w:marTop w:val="0"/>
          <w:marBottom w:val="0"/>
          <w:divBdr>
            <w:top w:val="none" w:sz="0" w:space="0" w:color="auto"/>
            <w:left w:val="none" w:sz="0" w:space="0" w:color="auto"/>
            <w:bottom w:val="none" w:sz="0" w:space="0" w:color="auto"/>
            <w:right w:val="none" w:sz="0" w:space="0" w:color="auto"/>
          </w:divBdr>
        </w:div>
        <w:div w:id="222301059">
          <w:marLeft w:val="480"/>
          <w:marRight w:val="0"/>
          <w:marTop w:val="0"/>
          <w:marBottom w:val="0"/>
          <w:divBdr>
            <w:top w:val="none" w:sz="0" w:space="0" w:color="auto"/>
            <w:left w:val="none" w:sz="0" w:space="0" w:color="auto"/>
            <w:bottom w:val="none" w:sz="0" w:space="0" w:color="auto"/>
            <w:right w:val="none" w:sz="0" w:space="0" w:color="auto"/>
          </w:divBdr>
        </w:div>
        <w:div w:id="222525981">
          <w:marLeft w:val="480"/>
          <w:marRight w:val="0"/>
          <w:marTop w:val="0"/>
          <w:marBottom w:val="0"/>
          <w:divBdr>
            <w:top w:val="none" w:sz="0" w:space="0" w:color="auto"/>
            <w:left w:val="none" w:sz="0" w:space="0" w:color="auto"/>
            <w:bottom w:val="none" w:sz="0" w:space="0" w:color="auto"/>
            <w:right w:val="none" w:sz="0" w:space="0" w:color="auto"/>
          </w:divBdr>
        </w:div>
        <w:div w:id="260181491">
          <w:marLeft w:val="480"/>
          <w:marRight w:val="0"/>
          <w:marTop w:val="0"/>
          <w:marBottom w:val="0"/>
          <w:divBdr>
            <w:top w:val="none" w:sz="0" w:space="0" w:color="auto"/>
            <w:left w:val="none" w:sz="0" w:space="0" w:color="auto"/>
            <w:bottom w:val="none" w:sz="0" w:space="0" w:color="auto"/>
            <w:right w:val="none" w:sz="0" w:space="0" w:color="auto"/>
          </w:divBdr>
        </w:div>
        <w:div w:id="267281235">
          <w:marLeft w:val="480"/>
          <w:marRight w:val="0"/>
          <w:marTop w:val="0"/>
          <w:marBottom w:val="0"/>
          <w:divBdr>
            <w:top w:val="none" w:sz="0" w:space="0" w:color="auto"/>
            <w:left w:val="none" w:sz="0" w:space="0" w:color="auto"/>
            <w:bottom w:val="none" w:sz="0" w:space="0" w:color="auto"/>
            <w:right w:val="none" w:sz="0" w:space="0" w:color="auto"/>
          </w:divBdr>
        </w:div>
        <w:div w:id="301620703">
          <w:marLeft w:val="480"/>
          <w:marRight w:val="0"/>
          <w:marTop w:val="0"/>
          <w:marBottom w:val="0"/>
          <w:divBdr>
            <w:top w:val="none" w:sz="0" w:space="0" w:color="auto"/>
            <w:left w:val="none" w:sz="0" w:space="0" w:color="auto"/>
            <w:bottom w:val="none" w:sz="0" w:space="0" w:color="auto"/>
            <w:right w:val="none" w:sz="0" w:space="0" w:color="auto"/>
          </w:divBdr>
        </w:div>
        <w:div w:id="303656847">
          <w:marLeft w:val="480"/>
          <w:marRight w:val="0"/>
          <w:marTop w:val="0"/>
          <w:marBottom w:val="0"/>
          <w:divBdr>
            <w:top w:val="none" w:sz="0" w:space="0" w:color="auto"/>
            <w:left w:val="none" w:sz="0" w:space="0" w:color="auto"/>
            <w:bottom w:val="none" w:sz="0" w:space="0" w:color="auto"/>
            <w:right w:val="none" w:sz="0" w:space="0" w:color="auto"/>
          </w:divBdr>
        </w:div>
        <w:div w:id="381565930">
          <w:marLeft w:val="480"/>
          <w:marRight w:val="0"/>
          <w:marTop w:val="0"/>
          <w:marBottom w:val="0"/>
          <w:divBdr>
            <w:top w:val="none" w:sz="0" w:space="0" w:color="auto"/>
            <w:left w:val="none" w:sz="0" w:space="0" w:color="auto"/>
            <w:bottom w:val="none" w:sz="0" w:space="0" w:color="auto"/>
            <w:right w:val="none" w:sz="0" w:space="0" w:color="auto"/>
          </w:divBdr>
        </w:div>
        <w:div w:id="381707730">
          <w:marLeft w:val="480"/>
          <w:marRight w:val="0"/>
          <w:marTop w:val="0"/>
          <w:marBottom w:val="0"/>
          <w:divBdr>
            <w:top w:val="none" w:sz="0" w:space="0" w:color="auto"/>
            <w:left w:val="none" w:sz="0" w:space="0" w:color="auto"/>
            <w:bottom w:val="none" w:sz="0" w:space="0" w:color="auto"/>
            <w:right w:val="none" w:sz="0" w:space="0" w:color="auto"/>
          </w:divBdr>
        </w:div>
        <w:div w:id="388650804">
          <w:marLeft w:val="480"/>
          <w:marRight w:val="0"/>
          <w:marTop w:val="0"/>
          <w:marBottom w:val="0"/>
          <w:divBdr>
            <w:top w:val="none" w:sz="0" w:space="0" w:color="auto"/>
            <w:left w:val="none" w:sz="0" w:space="0" w:color="auto"/>
            <w:bottom w:val="none" w:sz="0" w:space="0" w:color="auto"/>
            <w:right w:val="none" w:sz="0" w:space="0" w:color="auto"/>
          </w:divBdr>
        </w:div>
        <w:div w:id="393361287">
          <w:marLeft w:val="480"/>
          <w:marRight w:val="0"/>
          <w:marTop w:val="0"/>
          <w:marBottom w:val="0"/>
          <w:divBdr>
            <w:top w:val="none" w:sz="0" w:space="0" w:color="auto"/>
            <w:left w:val="none" w:sz="0" w:space="0" w:color="auto"/>
            <w:bottom w:val="none" w:sz="0" w:space="0" w:color="auto"/>
            <w:right w:val="none" w:sz="0" w:space="0" w:color="auto"/>
          </w:divBdr>
        </w:div>
        <w:div w:id="393892062">
          <w:marLeft w:val="480"/>
          <w:marRight w:val="0"/>
          <w:marTop w:val="0"/>
          <w:marBottom w:val="0"/>
          <w:divBdr>
            <w:top w:val="none" w:sz="0" w:space="0" w:color="auto"/>
            <w:left w:val="none" w:sz="0" w:space="0" w:color="auto"/>
            <w:bottom w:val="none" w:sz="0" w:space="0" w:color="auto"/>
            <w:right w:val="none" w:sz="0" w:space="0" w:color="auto"/>
          </w:divBdr>
        </w:div>
        <w:div w:id="439491309">
          <w:marLeft w:val="480"/>
          <w:marRight w:val="0"/>
          <w:marTop w:val="0"/>
          <w:marBottom w:val="0"/>
          <w:divBdr>
            <w:top w:val="none" w:sz="0" w:space="0" w:color="auto"/>
            <w:left w:val="none" w:sz="0" w:space="0" w:color="auto"/>
            <w:bottom w:val="none" w:sz="0" w:space="0" w:color="auto"/>
            <w:right w:val="none" w:sz="0" w:space="0" w:color="auto"/>
          </w:divBdr>
        </w:div>
        <w:div w:id="467747693">
          <w:marLeft w:val="480"/>
          <w:marRight w:val="0"/>
          <w:marTop w:val="0"/>
          <w:marBottom w:val="0"/>
          <w:divBdr>
            <w:top w:val="none" w:sz="0" w:space="0" w:color="auto"/>
            <w:left w:val="none" w:sz="0" w:space="0" w:color="auto"/>
            <w:bottom w:val="none" w:sz="0" w:space="0" w:color="auto"/>
            <w:right w:val="none" w:sz="0" w:space="0" w:color="auto"/>
          </w:divBdr>
        </w:div>
        <w:div w:id="482236092">
          <w:marLeft w:val="480"/>
          <w:marRight w:val="0"/>
          <w:marTop w:val="0"/>
          <w:marBottom w:val="0"/>
          <w:divBdr>
            <w:top w:val="none" w:sz="0" w:space="0" w:color="auto"/>
            <w:left w:val="none" w:sz="0" w:space="0" w:color="auto"/>
            <w:bottom w:val="none" w:sz="0" w:space="0" w:color="auto"/>
            <w:right w:val="none" w:sz="0" w:space="0" w:color="auto"/>
          </w:divBdr>
        </w:div>
        <w:div w:id="497117634">
          <w:marLeft w:val="480"/>
          <w:marRight w:val="0"/>
          <w:marTop w:val="0"/>
          <w:marBottom w:val="0"/>
          <w:divBdr>
            <w:top w:val="none" w:sz="0" w:space="0" w:color="auto"/>
            <w:left w:val="none" w:sz="0" w:space="0" w:color="auto"/>
            <w:bottom w:val="none" w:sz="0" w:space="0" w:color="auto"/>
            <w:right w:val="none" w:sz="0" w:space="0" w:color="auto"/>
          </w:divBdr>
        </w:div>
        <w:div w:id="510918764">
          <w:marLeft w:val="480"/>
          <w:marRight w:val="0"/>
          <w:marTop w:val="0"/>
          <w:marBottom w:val="0"/>
          <w:divBdr>
            <w:top w:val="none" w:sz="0" w:space="0" w:color="auto"/>
            <w:left w:val="none" w:sz="0" w:space="0" w:color="auto"/>
            <w:bottom w:val="none" w:sz="0" w:space="0" w:color="auto"/>
            <w:right w:val="none" w:sz="0" w:space="0" w:color="auto"/>
          </w:divBdr>
        </w:div>
        <w:div w:id="554197085">
          <w:marLeft w:val="480"/>
          <w:marRight w:val="0"/>
          <w:marTop w:val="0"/>
          <w:marBottom w:val="0"/>
          <w:divBdr>
            <w:top w:val="none" w:sz="0" w:space="0" w:color="auto"/>
            <w:left w:val="none" w:sz="0" w:space="0" w:color="auto"/>
            <w:bottom w:val="none" w:sz="0" w:space="0" w:color="auto"/>
            <w:right w:val="none" w:sz="0" w:space="0" w:color="auto"/>
          </w:divBdr>
        </w:div>
        <w:div w:id="562446122">
          <w:marLeft w:val="480"/>
          <w:marRight w:val="0"/>
          <w:marTop w:val="0"/>
          <w:marBottom w:val="0"/>
          <w:divBdr>
            <w:top w:val="none" w:sz="0" w:space="0" w:color="auto"/>
            <w:left w:val="none" w:sz="0" w:space="0" w:color="auto"/>
            <w:bottom w:val="none" w:sz="0" w:space="0" w:color="auto"/>
            <w:right w:val="none" w:sz="0" w:space="0" w:color="auto"/>
          </w:divBdr>
        </w:div>
        <w:div w:id="587732530">
          <w:marLeft w:val="480"/>
          <w:marRight w:val="0"/>
          <w:marTop w:val="0"/>
          <w:marBottom w:val="0"/>
          <w:divBdr>
            <w:top w:val="none" w:sz="0" w:space="0" w:color="auto"/>
            <w:left w:val="none" w:sz="0" w:space="0" w:color="auto"/>
            <w:bottom w:val="none" w:sz="0" w:space="0" w:color="auto"/>
            <w:right w:val="none" w:sz="0" w:space="0" w:color="auto"/>
          </w:divBdr>
        </w:div>
        <w:div w:id="594634924">
          <w:marLeft w:val="480"/>
          <w:marRight w:val="0"/>
          <w:marTop w:val="0"/>
          <w:marBottom w:val="0"/>
          <w:divBdr>
            <w:top w:val="none" w:sz="0" w:space="0" w:color="auto"/>
            <w:left w:val="none" w:sz="0" w:space="0" w:color="auto"/>
            <w:bottom w:val="none" w:sz="0" w:space="0" w:color="auto"/>
            <w:right w:val="none" w:sz="0" w:space="0" w:color="auto"/>
          </w:divBdr>
        </w:div>
        <w:div w:id="624968910">
          <w:marLeft w:val="480"/>
          <w:marRight w:val="0"/>
          <w:marTop w:val="0"/>
          <w:marBottom w:val="0"/>
          <w:divBdr>
            <w:top w:val="none" w:sz="0" w:space="0" w:color="auto"/>
            <w:left w:val="none" w:sz="0" w:space="0" w:color="auto"/>
            <w:bottom w:val="none" w:sz="0" w:space="0" w:color="auto"/>
            <w:right w:val="none" w:sz="0" w:space="0" w:color="auto"/>
          </w:divBdr>
        </w:div>
        <w:div w:id="658385527">
          <w:marLeft w:val="480"/>
          <w:marRight w:val="0"/>
          <w:marTop w:val="0"/>
          <w:marBottom w:val="0"/>
          <w:divBdr>
            <w:top w:val="none" w:sz="0" w:space="0" w:color="auto"/>
            <w:left w:val="none" w:sz="0" w:space="0" w:color="auto"/>
            <w:bottom w:val="none" w:sz="0" w:space="0" w:color="auto"/>
            <w:right w:val="none" w:sz="0" w:space="0" w:color="auto"/>
          </w:divBdr>
        </w:div>
        <w:div w:id="669797035">
          <w:marLeft w:val="480"/>
          <w:marRight w:val="0"/>
          <w:marTop w:val="0"/>
          <w:marBottom w:val="0"/>
          <w:divBdr>
            <w:top w:val="none" w:sz="0" w:space="0" w:color="auto"/>
            <w:left w:val="none" w:sz="0" w:space="0" w:color="auto"/>
            <w:bottom w:val="none" w:sz="0" w:space="0" w:color="auto"/>
            <w:right w:val="none" w:sz="0" w:space="0" w:color="auto"/>
          </w:divBdr>
        </w:div>
        <w:div w:id="670255263">
          <w:marLeft w:val="480"/>
          <w:marRight w:val="0"/>
          <w:marTop w:val="0"/>
          <w:marBottom w:val="0"/>
          <w:divBdr>
            <w:top w:val="none" w:sz="0" w:space="0" w:color="auto"/>
            <w:left w:val="none" w:sz="0" w:space="0" w:color="auto"/>
            <w:bottom w:val="none" w:sz="0" w:space="0" w:color="auto"/>
            <w:right w:val="none" w:sz="0" w:space="0" w:color="auto"/>
          </w:divBdr>
        </w:div>
        <w:div w:id="672924452">
          <w:marLeft w:val="480"/>
          <w:marRight w:val="0"/>
          <w:marTop w:val="0"/>
          <w:marBottom w:val="0"/>
          <w:divBdr>
            <w:top w:val="none" w:sz="0" w:space="0" w:color="auto"/>
            <w:left w:val="none" w:sz="0" w:space="0" w:color="auto"/>
            <w:bottom w:val="none" w:sz="0" w:space="0" w:color="auto"/>
            <w:right w:val="none" w:sz="0" w:space="0" w:color="auto"/>
          </w:divBdr>
        </w:div>
        <w:div w:id="683240074">
          <w:marLeft w:val="480"/>
          <w:marRight w:val="0"/>
          <w:marTop w:val="0"/>
          <w:marBottom w:val="0"/>
          <w:divBdr>
            <w:top w:val="none" w:sz="0" w:space="0" w:color="auto"/>
            <w:left w:val="none" w:sz="0" w:space="0" w:color="auto"/>
            <w:bottom w:val="none" w:sz="0" w:space="0" w:color="auto"/>
            <w:right w:val="none" w:sz="0" w:space="0" w:color="auto"/>
          </w:divBdr>
        </w:div>
        <w:div w:id="685719080">
          <w:marLeft w:val="480"/>
          <w:marRight w:val="0"/>
          <w:marTop w:val="0"/>
          <w:marBottom w:val="0"/>
          <w:divBdr>
            <w:top w:val="none" w:sz="0" w:space="0" w:color="auto"/>
            <w:left w:val="none" w:sz="0" w:space="0" w:color="auto"/>
            <w:bottom w:val="none" w:sz="0" w:space="0" w:color="auto"/>
            <w:right w:val="none" w:sz="0" w:space="0" w:color="auto"/>
          </w:divBdr>
        </w:div>
        <w:div w:id="715198988">
          <w:marLeft w:val="480"/>
          <w:marRight w:val="0"/>
          <w:marTop w:val="0"/>
          <w:marBottom w:val="0"/>
          <w:divBdr>
            <w:top w:val="none" w:sz="0" w:space="0" w:color="auto"/>
            <w:left w:val="none" w:sz="0" w:space="0" w:color="auto"/>
            <w:bottom w:val="none" w:sz="0" w:space="0" w:color="auto"/>
            <w:right w:val="none" w:sz="0" w:space="0" w:color="auto"/>
          </w:divBdr>
        </w:div>
        <w:div w:id="718482327">
          <w:marLeft w:val="480"/>
          <w:marRight w:val="0"/>
          <w:marTop w:val="0"/>
          <w:marBottom w:val="0"/>
          <w:divBdr>
            <w:top w:val="none" w:sz="0" w:space="0" w:color="auto"/>
            <w:left w:val="none" w:sz="0" w:space="0" w:color="auto"/>
            <w:bottom w:val="none" w:sz="0" w:space="0" w:color="auto"/>
            <w:right w:val="none" w:sz="0" w:space="0" w:color="auto"/>
          </w:divBdr>
        </w:div>
        <w:div w:id="730692372">
          <w:marLeft w:val="480"/>
          <w:marRight w:val="0"/>
          <w:marTop w:val="0"/>
          <w:marBottom w:val="0"/>
          <w:divBdr>
            <w:top w:val="none" w:sz="0" w:space="0" w:color="auto"/>
            <w:left w:val="none" w:sz="0" w:space="0" w:color="auto"/>
            <w:bottom w:val="none" w:sz="0" w:space="0" w:color="auto"/>
            <w:right w:val="none" w:sz="0" w:space="0" w:color="auto"/>
          </w:divBdr>
        </w:div>
        <w:div w:id="731925673">
          <w:marLeft w:val="480"/>
          <w:marRight w:val="0"/>
          <w:marTop w:val="0"/>
          <w:marBottom w:val="0"/>
          <w:divBdr>
            <w:top w:val="none" w:sz="0" w:space="0" w:color="auto"/>
            <w:left w:val="none" w:sz="0" w:space="0" w:color="auto"/>
            <w:bottom w:val="none" w:sz="0" w:space="0" w:color="auto"/>
            <w:right w:val="none" w:sz="0" w:space="0" w:color="auto"/>
          </w:divBdr>
        </w:div>
        <w:div w:id="735786198">
          <w:marLeft w:val="480"/>
          <w:marRight w:val="0"/>
          <w:marTop w:val="0"/>
          <w:marBottom w:val="0"/>
          <w:divBdr>
            <w:top w:val="none" w:sz="0" w:space="0" w:color="auto"/>
            <w:left w:val="none" w:sz="0" w:space="0" w:color="auto"/>
            <w:bottom w:val="none" w:sz="0" w:space="0" w:color="auto"/>
            <w:right w:val="none" w:sz="0" w:space="0" w:color="auto"/>
          </w:divBdr>
        </w:div>
        <w:div w:id="754596857">
          <w:marLeft w:val="480"/>
          <w:marRight w:val="0"/>
          <w:marTop w:val="0"/>
          <w:marBottom w:val="0"/>
          <w:divBdr>
            <w:top w:val="none" w:sz="0" w:space="0" w:color="auto"/>
            <w:left w:val="none" w:sz="0" w:space="0" w:color="auto"/>
            <w:bottom w:val="none" w:sz="0" w:space="0" w:color="auto"/>
            <w:right w:val="none" w:sz="0" w:space="0" w:color="auto"/>
          </w:divBdr>
        </w:div>
        <w:div w:id="772092390">
          <w:marLeft w:val="480"/>
          <w:marRight w:val="0"/>
          <w:marTop w:val="0"/>
          <w:marBottom w:val="0"/>
          <w:divBdr>
            <w:top w:val="none" w:sz="0" w:space="0" w:color="auto"/>
            <w:left w:val="none" w:sz="0" w:space="0" w:color="auto"/>
            <w:bottom w:val="none" w:sz="0" w:space="0" w:color="auto"/>
            <w:right w:val="none" w:sz="0" w:space="0" w:color="auto"/>
          </w:divBdr>
        </w:div>
        <w:div w:id="773670697">
          <w:marLeft w:val="480"/>
          <w:marRight w:val="0"/>
          <w:marTop w:val="0"/>
          <w:marBottom w:val="0"/>
          <w:divBdr>
            <w:top w:val="none" w:sz="0" w:space="0" w:color="auto"/>
            <w:left w:val="none" w:sz="0" w:space="0" w:color="auto"/>
            <w:bottom w:val="none" w:sz="0" w:space="0" w:color="auto"/>
            <w:right w:val="none" w:sz="0" w:space="0" w:color="auto"/>
          </w:divBdr>
        </w:div>
        <w:div w:id="782653555">
          <w:marLeft w:val="480"/>
          <w:marRight w:val="0"/>
          <w:marTop w:val="0"/>
          <w:marBottom w:val="0"/>
          <w:divBdr>
            <w:top w:val="none" w:sz="0" w:space="0" w:color="auto"/>
            <w:left w:val="none" w:sz="0" w:space="0" w:color="auto"/>
            <w:bottom w:val="none" w:sz="0" w:space="0" w:color="auto"/>
            <w:right w:val="none" w:sz="0" w:space="0" w:color="auto"/>
          </w:divBdr>
        </w:div>
        <w:div w:id="825323722">
          <w:marLeft w:val="480"/>
          <w:marRight w:val="0"/>
          <w:marTop w:val="0"/>
          <w:marBottom w:val="0"/>
          <w:divBdr>
            <w:top w:val="none" w:sz="0" w:space="0" w:color="auto"/>
            <w:left w:val="none" w:sz="0" w:space="0" w:color="auto"/>
            <w:bottom w:val="none" w:sz="0" w:space="0" w:color="auto"/>
            <w:right w:val="none" w:sz="0" w:space="0" w:color="auto"/>
          </w:divBdr>
        </w:div>
        <w:div w:id="827941610">
          <w:marLeft w:val="480"/>
          <w:marRight w:val="0"/>
          <w:marTop w:val="0"/>
          <w:marBottom w:val="0"/>
          <w:divBdr>
            <w:top w:val="none" w:sz="0" w:space="0" w:color="auto"/>
            <w:left w:val="none" w:sz="0" w:space="0" w:color="auto"/>
            <w:bottom w:val="none" w:sz="0" w:space="0" w:color="auto"/>
            <w:right w:val="none" w:sz="0" w:space="0" w:color="auto"/>
          </w:divBdr>
        </w:div>
        <w:div w:id="865288362">
          <w:marLeft w:val="480"/>
          <w:marRight w:val="0"/>
          <w:marTop w:val="0"/>
          <w:marBottom w:val="0"/>
          <w:divBdr>
            <w:top w:val="none" w:sz="0" w:space="0" w:color="auto"/>
            <w:left w:val="none" w:sz="0" w:space="0" w:color="auto"/>
            <w:bottom w:val="none" w:sz="0" w:space="0" w:color="auto"/>
            <w:right w:val="none" w:sz="0" w:space="0" w:color="auto"/>
          </w:divBdr>
        </w:div>
        <w:div w:id="918249766">
          <w:marLeft w:val="480"/>
          <w:marRight w:val="0"/>
          <w:marTop w:val="0"/>
          <w:marBottom w:val="0"/>
          <w:divBdr>
            <w:top w:val="none" w:sz="0" w:space="0" w:color="auto"/>
            <w:left w:val="none" w:sz="0" w:space="0" w:color="auto"/>
            <w:bottom w:val="none" w:sz="0" w:space="0" w:color="auto"/>
            <w:right w:val="none" w:sz="0" w:space="0" w:color="auto"/>
          </w:divBdr>
        </w:div>
        <w:div w:id="923339414">
          <w:marLeft w:val="480"/>
          <w:marRight w:val="0"/>
          <w:marTop w:val="0"/>
          <w:marBottom w:val="0"/>
          <w:divBdr>
            <w:top w:val="none" w:sz="0" w:space="0" w:color="auto"/>
            <w:left w:val="none" w:sz="0" w:space="0" w:color="auto"/>
            <w:bottom w:val="none" w:sz="0" w:space="0" w:color="auto"/>
            <w:right w:val="none" w:sz="0" w:space="0" w:color="auto"/>
          </w:divBdr>
        </w:div>
        <w:div w:id="939334945">
          <w:marLeft w:val="480"/>
          <w:marRight w:val="0"/>
          <w:marTop w:val="0"/>
          <w:marBottom w:val="0"/>
          <w:divBdr>
            <w:top w:val="none" w:sz="0" w:space="0" w:color="auto"/>
            <w:left w:val="none" w:sz="0" w:space="0" w:color="auto"/>
            <w:bottom w:val="none" w:sz="0" w:space="0" w:color="auto"/>
            <w:right w:val="none" w:sz="0" w:space="0" w:color="auto"/>
          </w:divBdr>
        </w:div>
        <w:div w:id="948047804">
          <w:marLeft w:val="480"/>
          <w:marRight w:val="0"/>
          <w:marTop w:val="0"/>
          <w:marBottom w:val="0"/>
          <w:divBdr>
            <w:top w:val="none" w:sz="0" w:space="0" w:color="auto"/>
            <w:left w:val="none" w:sz="0" w:space="0" w:color="auto"/>
            <w:bottom w:val="none" w:sz="0" w:space="0" w:color="auto"/>
            <w:right w:val="none" w:sz="0" w:space="0" w:color="auto"/>
          </w:divBdr>
        </w:div>
        <w:div w:id="955788870">
          <w:marLeft w:val="480"/>
          <w:marRight w:val="0"/>
          <w:marTop w:val="0"/>
          <w:marBottom w:val="0"/>
          <w:divBdr>
            <w:top w:val="none" w:sz="0" w:space="0" w:color="auto"/>
            <w:left w:val="none" w:sz="0" w:space="0" w:color="auto"/>
            <w:bottom w:val="none" w:sz="0" w:space="0" w:color="auto"/>
            <w:right w:val="none" w:sz="0" w:space="0" w:color="auto"/>
          </w:divBdr>
        </w:div>
        <w:div w:id="984434593">
          <w:marLeft w:val="480"/>
          <w:marRight w:val="0"/>
          <w:marTop w:val="0"/>
          <w:marBottom w:val="0"/>
          <w:divBdr>
            <w:top w:val="none" w:sz="0" w:space="0" w:color="auto"/>
            <w:left w:val="none" w:sz="0" w:space="0" w:color="auto"/>
            <w:bottom w:val="none" w:sz="0" w:space="0" w:color="auto"/>
            <w:right w:val="none" w:sz="0" w:space="0" w:color="auto"/>
          </w:divBdr>
        </w:div>
        <w:div w:id="1012338291">
          <w:marLeft w:val="480"/>
          <w:marRight w:val="0"/>
          <w:marTop w:val="0"/>
          <w:marBottom w:val="0"/>
          <w:divBdr>
            <w:top w:val="none" w:sz="0" w:space="0" w:color="auto"/>
            <w:left w:val="none" w:sz="0" w:space="0" w:color="auto"/>
            <w:bottom w:val="none" w:sz="0" w:space="0" w:color="auto"/>
            <w:right w:val="none" w:sz="0" w:space="0" w:color="auto"/>
          </w:divBdr>
        </w:div>
        <w:div w:id="1013148646">
          <w:marLeft w:val="480"/>
          <w:marRight w:val="0"/>
          <w:marTop w:val="0"/>
          <w:marBottom w:val="0"/>
          <w:divBdr>
            <w:top w:val="none" w:sz="0" w:space="0" w:color="auto"/>
            <w:left w:val="none" w:sz="0" w:space="0" w:color="auto"/>
            <w:bottom w:val="none" w:sz="0" w:space="0" w:color="auto"/>
            <w:right w:val="none" w:sz="0" w:space="0" w:color="auto"/>
          </w:divBdr>
        </w:div>
        <w:div w:id="1028137152">
          <w:marLeft w:val="480"/>
          <w:marRight w:val="0"/>
          <w:marTop w:val="0"/>
          <w:marBottom w:val="0"/>
          <w:divBdr>
            <w:top w:val="none" w:sz="0" w:space="0" w:color="auto"/>
            <w:left w:val="none" w:sz="0" w:space="0" w:color="auto"/>
            <w:bottom w:val="none" w:sz="0" w:space="0" w:color="auto"/>
            <w:right w:val="none" w:sz="0" w:space="0" w:color="auto"/>
          </w:divBdr>
        </w:div>
        <w:div w:id="1028987874">
          <w:marLeft w:val="480"/>
          <w:marRight w:val="0"/>
          <w:marTop w:val="0"/>
          <w:marBottom w:val="0"/>
          <w:divBdr>
            <w:top w:val="none" w:sz="0" w:space="0" w:color="auto"/>
            <w:left w:val="none" w:sz="0" w:space="0" w:color="auto"/>
            <w:bottom w:val="none" w:sz="0" w:space="0" w:color="auto"/>
            <w:right w:val="none" w:sz="0" w:space="0" w:color="auto"/>
          </w:divBdr>
        </w:div>
        <w:div w:id="1097868869">
          <w:marLeft w:val="480"/>
          <w:marRight w:val="0"/>
          <w:marTop w:val="0"/>
          <w:marBottom w:val="0"/>
          <w:divBdr>
            <w:top w:val="none" w:sz="0" w:space="0" w:color="auto"/>
            <w:left w:val="none" w:sz="0" w:space="0" w:color="auto"/>
            <w:bottom w:val="none" w:sz="0" w:space="0" w:color="auto"/>
            <w:right w:val="none" w:sz="0" w:space="0" w:color="auto"/>
          </w:divBdr>
        </w:div>
        <w:div w:id="1107313457">
          <w:marLeft w:val="480"/>
          <w:marRight w:val="0"/>
          <w:marTop w:val="0"/>
          <w:marBottom w:val="0"/>
          <w:divBdr>
            <w:top w:val="none" w:sz="0" w:space="0" w:color="auto"/>
            <w:left w:val="none" w:sz="0" w:space="0" w:color="auto"/>
            <w:bottom w:val="none" w:sz="0" w:space="0" w:color="auto"/>
            <w:right w:val="none" w:sz="0" w:space="0" w:color="auto"/>
          </w:divBdr>
        </w:div>
        <w:div w:id="1120415375">
          <w:marLeft w:val="480"/>
          <w:marRight w:val="0"/>
          <w:marTop w:val="0"/>
          <w:marBottom w:val="0"/>
          <w:divBdr>
            <w:top w:val="none" w:sz="0" w:space="0" w:color="auto"/>
            <w:left w:val="none" w:sz="0" w:space="0" w:color="auto"/>
            <w:bottom w:val="none" w:sz="0" w:space="0" w:color="auto"/>
            <w:right w:val="none" w:sz="0" w:space="0" w:color="auto"/>
          </w:divBdr>
        </w:div>
        <w:div w:id="1147935222">
          <w:marLeft w:val="480"/>
          <w:marRight w:val="0"/>
          <w:marTop w:val="0"/>
          <w:marBottom w:val="0"/>
          <w:divBdr>
            <w:top w:val="none" w:sz="0" w:space="0" w:color="auto"/>
            <w:left w:val="none" w:sz="0" w:space="0" w:color="auto"/>
            <w:bottom w:val="none" w:sz="0" w:space="0" w:color="auto"/>
            <w:right w:val="none" w:sz="0" w:space="0" w:color="auto"/>
          </w:divBdr>
        </w:div>
        <w:div w:id="1153253974">
          <w:marLeft w:val="480"/>
          <w:marRight w:val="0"/>
          <w:marTop w:val="0"/>
          <w:marBottom w:val="0"/>
          <w:divBdr>
            <w:top w:val="none" w:sz="0" w:space="0" w:color="auto"/>
            <w:left w:val="none" w:sz="0" w:space="0" w:color="auto"/>
            <w:bottom w:val="none" w:sz="0" w:space="0" w:color="auto"/>
            <w:right w:val="none" w:sz="0" w:space="0" w:color="auto"/>
          </w:divBdr>
        </w:div>
        <w:div w:id="1164587966">
          <w:marLeft w:val="480"/>
          <w:marRight w:val="0"/>
          <w:marTop w:val="0"/>
          <w:marBottom w:val="0"/>
          <w:divBdr>
            <w:top w:val="none" w:sz="0" w:space="0" w:color="auto"/>
            <w:left w:val="none" w:sz="0" w:space="0" w:color="auto"/>
            <w:bottom w:val="none" w:sz="0" w:space="0" w:color="auto"/>
            <w:right w:val="none" w:sz="0" w:space="0" w:color="auto"/>
          </w:divBdr>
        </w:div>
        <w:div w:id="1172338691">
          <w:marLeft w:val="480"/>
          <w:marRight w:val="0"/>
          <w:marTop w:val="0"/>
          <w:marBottom w:val="0"/>
          <w:divBdr>
            <w:top w:val="none" w:sz="0" w:space="0" w:color="auto"/>
            <w:left w:val="none" w:sz="0" w:space="0" w:color="auto"/>
            <w:bottom w:val="none" w:sz="0" w:space="0" w:color="auto"/>
            <w:right w:val="none" w:sz="0" w:space="0" w:color="auto"/>
          </w:divBdr>
        </w:div>
        <w:div w:id="1189485226">
          <w:marLeft w:val="480"/>
          <w:marRight w:val="0"/>
          <w:marTop w:val="0"/>
          <w:marBottom w:val="0"/>
          <w:divBdr>
            <w:top w:val="none" w:sz="0" w:space="0" w:color="auto"/>
            <w:left w:val="none" w:sz="0" w:space="0" w:color="auto"/>
            <w:bottom w:val="none" w:sz="0" w:space="0" w:color="auto"/>
            <w:right w:val="none" w:sz="0" w:space="0" w:color="auto"/>
          </w:divBdr>
        </w:div>
        <w:div w:id="1190030707">
          <w:marLeft w:val="480"/>
          <w:marRight w:val="0"/>
          <w:marTop w:val="0"/>
          <w:marBottom w:val="0"/>
          <w:divBdr>
            <w:top w:val="none" w:sz="0" w:space="0" w:color="auto"/>
            <w:left w:val="none" w:sz="0" w:space="0" w:color="auto"/>
            <w:bottom w:val="none" w:sz="0" w:space="0" w:color="auto"/>
            <w:right w:val="none" w:sz="0" w:space="0" w:color="auto"/>
          </w:divBdr>
        </w:div>
        <w:div w:id="1191410961">
          <w:marLeft w:val="480"/>
          <w:marRight w:val="0"/>
          <w:marTop w:val="0"/>
          <w:marBottom w:val="0"/>
          <w:divBdr>
            <w:top w:val="none" w:sz="0" w:space="0" w:color="auto"/>
            <w:left w:val="none" w:sz="0" w:space="0" w:color="auto"/>
            <w:bottom w:val="none" w:sz="0" w:space="0" w:color="auto"/>
            <w:right w:val="none" w:sz="0" w:space="0" w:color="auto"/>
          </w:divBdr>
        </w:div>
        <w:div w:id="1203520064">
          <w:marLeft w:val="480"/>
          <w:marRight w:val="0"/>
          <w:marTop w:val="0"/>
          <w:marBottom w:val="0"/>
          <w:divBdr>
            <w:top w:val="none" w:sz="0" w:space="0" w:color="auto"/>
            <w:left w:val="none" w:sz="0" w:space="0" w:color="auto"/>
            <w:bottom w:val="none" w:sz="0" w:space="0" w:color="auto"/>
            <w:right w:val="none" w:sz="0" w:space="0" w:color="auto"/>
          </w:divBdr>
        </w:div>
        <w:div w:id="1220165495">
          <w:marLeft w:val="480"/>
          <w:marRight w:val="0"/>
          <w:marTop w:val="0"/>
          <w:marBottom w:val="0"/>
          <w:divBdr>
            <w:top w:val="none" w:sz="0" w:space="0" w:color="auto"/>
            <w:left w:val="none" w:sz="0" w:space="0" w:color="auto"/>
            <w:bottom w:val="none" w:sz="0" w:space="0" w:color="auto"/>
            <w:right w:val="none" w:sz="0" w:space="0" w:color="auto"/>
          </w:divBdr>
        </w:div>
        <w:div w:id="1237516442">
          <w:marLeft w:val="480"/>
          <w:marRight w:val="0"/>
          <w:marTop w:val="0"/>
          <w:marBottom w:val="0"/>
          <w:divBdr>
            <w:top w:val="none" w:sz="0" w:space="0" w:color="auto"/>
            <w:left w:val="none" w:sz="0" w:space="0" w:color="auto"/>
            <w:bottom w:val="none" w:sz="0" w:space="0" w:color="auto"/>
            <w:right w:val="none" w:sz="0" w:space="0" w:color="auto"/>
          </w:divBdr>
        </w:div>
        <w:div w:id="1265068702">
          <w:marLeft w:val="480"/>
          <w:marRight w:val="0"/>
          <w:marTop w:val="0"/>
          <w:marBottom w:val="0"/>
          <w:divBdr>
            <w:top w:val="none" w:sz="0" w:space="0" w:color="auto"/>
            <w:left w:val="none" w:sz="0" w:space="0" w:color="auto"/>
            <w:bottom w:val="none" w:sz="0" w:space="0" w:color="auto"/>
            <w:right w:val="none" w:sz="0" w:space="0" w:color="auto"/>
          </w:divBdr>
        </w:div>
        <w:div w:id="1266693155">
          <w:marLeft w:val="480"/>
          <w:marRight w:val="0"/>
          <w:marTop w:val="0"/>
          <w:marBottom w:val="0"/>
          <w:divBdr>
            <w:top w:val="none" w:sz="0" w:space="0" w:color="auto"/>
            <w:left w:val="none" w:sz="0" w:space="0" w:color="auto"/>
            <w:bottom w:val="none" w:sz="0" w:space="0" w:color="auto"/>
            <w:right w:val="none" w:sz="0" w:space="0" w:color="auto"/>
          </w:divBdr>
        </w:div>
        <w:div w:id="1270355913">
          <w:marLeft w:val="480"/>
          <w:marRight w:val="0"/>
          <w:marTop w:val="0"/>
          <w:marBottom w:val="0"/>
          <w:divBdr>
            <w:top w:val="none" w:sz="0" w:space="0" w:color="auto"/>
            <w:left w:val="none" w:sz="0" w:space="0" w:color="auto"/>
            <w:bottom w:val="none" w:sz="0" w:space="0" w:color="auto"/>
            <w:right w:val="none" w:sz="0" w:space="0" w:color="auto"/>
          </w:divBdr>
        </w:div>
        <w:div w:id="1283875758">
          <w:marLeft w:val="480"/>
          <w:marRight w:val="0"/>
          <w:marTop w:val="0"/>
          <w:marBottom w:val="0"/>
          <w:divBdr>
            <w:top w:val="none" w:sz="0" w:space="0" w:color="auto"/>
            <w:left w:val="none" w:sz="0" w:space="0" w:color="auto"/>
            <w:bottom w:val="none" w:sz="0" w:space="0" w:color="auto"/>
            <w:right w:val="none" w:sz="0" w:space="0" w:color="auto"/>
          </w:divBdr>
        </w:div>
        <w:div w:id="1288196058">
          <w:marLeft w:val="480"/>
          <w:marRight w:val="0"/>
          <w:marTop w:val="0"/>
          <w:marBottom w:val="0"/>
          <w:divBdr>
            <w:top w:val="none" w:sz="0" w:space="0" w:color="auto"/>
            <w:left w:val="none" w:sz="0" w:space="0" w:color="auto"/>
            <w:bottom w:val="none" w:sz="0" w:space="0" w:color="auto"/>
            <w:right w:val="none" w:sz="0" w:space="0" w:color="auto"/>
          </w:divBdr>
        </w:div>
        <w:div w:id="1290554846">
          <w:marLeft w:val="480"/>
          <w:marRight w:val="0"/>
          <w:marTop w:val="0"/>
          <w:marBottom w:val="0"/>
          <w:divBdr>
            <w:top w:val="none" w:sz="0" w:space="0" w:color="auto"/>
            <w:left w:val="none" w:sz="0" w:space="0" w:color="auto"/>
            <w:bottom w:val="none" w:sz="0" w:space="0" w:color="auto"/>
            <w:right w:val="none" w:sz="0" w:space="0" w:color="auto"/>
          </w:divBdr>
        </w:div>
        <w:div w:id="1355037424">
          <w:marLeft w:val="480"/>
          <w:marRight w:val="0"/>
          <w:marTop w:val="0"/>
          <w:marBottom w:val="0"/>
          <w:divBdr>
            <w:top w:val="none" w:sz="0" w:space="0" w:color="auto"/>
            <w:left w:val="none" w:sz="0" w:space="0" w:color="auto"/>
            <w:bottom w:val="none" w:sz="0" w:space="0" w:color="auto"/>
            <w:right w:val="none" w:sz="0" w:space="0" w:color="auto"/>
          </w:divBdr>
        </w:div>
        <w:div w:id="1374620552">
          <w:marLeft w:val="480"/>
          <w:marRight w:val="0"/>
          <w:marTop w:val="0"/>
          <w:marBottom w:val="0"/>
          <w:divBdr>
            <w:top w:val="none" w:sz="0" w:space="0" w:color="auto"/>
            <w:left w:val="none" w:sz="0" w:space="0" w:color="auto"/>
            <w:bottom w:val="none" w:sz="0" w:space="0" w:color="auto"/>
            <w:right w:val="none" w:sz="0" w:space="0" w:color="auto"/>
          </w:divBdr>
        </w:div>
        <w:div w:id="1380014096">
          <w:marLeft w:val="480"/>
          <w:marRight w:val="0"/>
          <w:marTop w:val="0"/>
          <w:marBottom w:val="0"/>
          <w:divBdr>
            <w:top w:val="none" w:sz="0" w:space="0" w:color="auto"/>
            <w:left w:val="none" w:sz="0" w:space="0" w:color="auto"/>
            <w:bottom w:val="none" w:sz="0" w:space="0" w:color="auto"/>
            <w:right w:val="none" w:sz="0" w:space="0" w:color="auto"/>
          </w:divBdr>
        </w:div>
        <w:div w:id="1385252607">
          <w:marLeft w:val="480"/>
          <w:marRight w:val="0"/>
          <w:marTop w:val="0"/>
          <w:marBottom w:val="0"/>
          <w:divBdr>
            <w:top w:val="none" w:sz="0" w:space="0" w:color="auto"/>
            <w:left w:val="none" w:sz="0" w:space="0" w:color="auto"/>
            <w:bottom w:val="none" w:sz="0" w:space="0" w:color="auto"/>
            <w:right w:val="none" w:sz="0" w:space="0" w:color="auto"/>
          </w:divBdr>
        </w:div>
        <w:div w:id="1388535042">
          <w:marLeft w:val="480"/>
          <w:marRight w:val="0"/>
          <w:marTop w:val="0"/>
          <w:marBottom w:val="0"/>
          <w:divBdr>
            <w:top w:val="none" w:sz="0" w:space="0" w:color="auto"/>
            <w:left w:val="none" w:sz="0" w:space="0" w:color="auto"/>
            <w:bottom w:val="none" w:sz="0" w:space="0" w:color="auto"/>
            <w:right w:val="none" w:sz="0" w:space="0" w:color="auto"/>
          </w:divBdr>
        </w:div>
        <w:div w:id="1403525786">
          <w:marLeft w:val="480"/>
          <w:marRight w:val="0"/>
          <w:marTop w:val="0"/>
          <w:marBottom w:val="0"/>
          <w:divBdr>
            <w:top w:val="none" w:sz="0" w:space="0" w:color="auto"/>
            <w:left w:val="none" w:sz="0" w:space="0" w:color="auto"/>
            <w:bottom w:val="none" w:sz="0" w:space="0" w:color="auto"/>
            <w:right w:val="none" w:sz="0" w:space="0" w:color="auto"/>
          </w:divBdr>
        </w:div>
        <w:div w:id="1439596178">
          <w:marLeft w:val="480"/>
          <w:marRight w:val="0"/>
          <w:marTop w:val="0"/>
          <w:marBottom w:val="0"/>
          <w:divBdr>
            <w:top w:val="none" w:sz="0" w:space="0" w:color="auto"/>
            <w:left w:val="none" w:sz="0" w:space="0" w:color="auto"/>
            <w:bottom w:val="none" w:sz="0" w:space="0" w:color="auto"/>
            <w:right w:val="none" w:sz="0" w:space="0" w:color="auto"/>
          </w:divBdr>
        </w:div>
        <w:div w:id="1472286985">
          <w:marLeft w:val="480"/>
          <w:marRight w:val="0"/>
          <w:marTop w:val="0"/>
          <w:marBottom w:val="0"/>
          <w:divBdr>
            <w:top w:val="none" w:sz="0" w:space="0" w:color="auto"/>
            <w:left w:val="none" w:sz="0" w:space="0" w:color="auto"/>
            <w:bottom w:val="none" w:sz="0" w:space="0" w:color="auto"/>
            <w:right w:val="none" w:sz="0" w:space="0" w:color="auto"/>
          </w:divBdr>
        </w:div>
        <w:div w:id="1494834284">
          <w:marLeft w:val="480"/>
          <w:marRight w:val="0"/>
          <w:marTop w:val="0"/>
          <w:marBottom w:val="0"/>
          <w:divBdr>
            <w:top w:val="none" w:sz="0" w:space="0" w:color="auto"/>
            <w:left w:val="none" w:sz="0" w:space="0" w:color="auto"/>
            <w:bottom w:val="none" w:sz="0" w:space="0" w:color="auto"/>
            <w:right w:val="none" w:sz="0" w:space="0" w:color="auto"/>
          </w:divBdr>
        </w:div>
        <w:div w:id="1509325795">
          <w:marLeft w:val="480"/>
          <w:marRight w:val="0"/>
          <w:marTop w:val="0"/>
          <w:marBottom w:val="0"/>
          <w:divBdr>
            <w:top w:val="none" w:sz="0" w:space="0" w:color="auto"/>
            <w:left w:val="none" w:sz="0" w:space="0" w:color="auto"/>
            <w:bottom w:val="none" w:sz="0" w:space="0" w:color="auto"/>
            <w:right w:val="none" w:sz="0" w:space="0" w:color="auto"/>
          </w:divBdr>
        </w:div>
        <w:div w:id="1553269817">
          <w:marLeft w:val="480"/>
          <w:marRight w:val="0"/>
          <w:marTop w:val="0"/>
          <w:marBottom w:val="0"/>
          <w:divBdr>
            <w:top w:val="none" w:sz="0" w:space="0" w:color="auto"/>
            <w:left w:val="none" w:sz="0" w:space="0" w:color="auto"/>
            <w:bottom w:val="none" w:sz="0" w:space="0" w:color="auto"/>
            <w:right w:val="none" w:sz="0" w:space="0" w:color="auto"/>
          </w:divBdr>
        </w:div>
        <w:div w:id="1561213095">
          <w:marLeft w:val="480"/>
          <w:marRight w:val="0"/>
          <w:marTop w:val="0"/>
          <w:marBottom w:val="0"/>
          <w:divBdr>
            <w:top w:val="none" w:sz="0" w:space="0" w:color="auto"/>
            <w:left w:val="none" w:sz="0" w:space="0" w:color="auto"/>
            <w:bottom w:val="none" w:sz="0" w:space="0" w:color="auto"/>
            <w:right w:val="none" w:sz="0" w:space="0" w:color="auto"/>
          </w:divBdr>
        </w:div>
        <w:div w:id="1561287722">
          <w:marLeft w:val="480"/>
          <w:marRight w:val="0"/>
          <w:marTop w:val="0"/>
          <w:marBottom w:val="0"/>
          <w:divBdr>
            <w:top w:val="none" w:sz="0" w:space="0" w:color="auto"/>
            <w:left w:val="none" w:sz="0" w:space="0" w:color="auto"/>
            <w:bottom w:val="none" w:sz="0" w:space="0" w:color="auto"/>
            <w:right w:val="none" w:sz="0" w:space="0" w:color="auto"/>
          </w:divBdr>
        </w:div>
        <w:div w:id="1578443167">
          <w:marLeft w:val="480"/>
          <w:marRight w:val="0"/>
          <w:marTop w:val="0"/>
          <w:marBottom w:val="0"/>
          <w:divBdr>
            <w:top w:val="none" w:sz="0" w:space="0" w:color="auto"/>
            <w:left w:val="none" w:sz="0" w:space="0" w:color="auto"/>
            <w:bottom w:val="none" w:sz="0" w:space="0" w:color="auto"/>
            <w:right w:val="none" w:sz="0" w:space="0" w:color="auto"/>
          </w:divBdr>
        </w:div>
        <w:div w:id="1580168399">
          <w:marLeft w:val="480"/>
          <w:marRight w:val="0"/>
          <w:marTop w:val="0"/>
          <w:marBottom w:val="0"/>
          <w:divBdr>
            <w:top w:val="none" w:sz="0" w:space="0" w:color="auto"/>
            <w:left w:val="none" w:sz="0" w:space="0" w:color="auto"/>
            <w:bottom w:val="none" w:sz="0" w:space="0" w:color="auto"/>
            <w:right w:val="none" w:sz="0" w:space="0" w:color="auto"/>
          </w:divBdr>
        </w:div>
        <w:div w:id="1591429165">
          <w:marLeft w:val="480"/>
          <w:marRight w:val="0"/>
          <w:marTop w:val="0"/>
          <w:marBottom w:val="0"/>
          <w:divBdr>
            <w:top w:val="none" w:sz="0" w:space="0" w:color="auto"/>
            <w:left w:val="none" w:sz="0" w:space="0" w:color="auto"/>
            <w:bottom w:val="none" w:sz="0" w:space="0" w:color="auto"/>
            <w:right w:val="none" w:sz="0" w:space="0" w:color="auto"/>
          </w:divBdr>
        </w:div>
        <w:div w:id="1613827438">
          <w:marLeft w:val="480"/>
          <w:marRight w:val="0"/>
          <w:marTop w:val="0"/>
          <w:marBottom w:val="0"/>
          <w:divBdr>
            <w:top w:val="none" w:sz="0" w:space="0" w:color="auto"/>
            <w:left w:val="none" w:sz="0" w:space="0" w:color="auto"/>
            <w:bottom w:val="none" w:sz="0" w:space="0" w:color="auto"/>
            <w:right w:val="none" w:sz="0" w:space="0" w:color="auto"/>
          </w:divBdr>
        </w:div>
        <w:div w:id="1625386631">
          <w:marLeft w:val="480"/>
          <w:marRight w:val="0"/>
          <w:marTop w:val="0"/>
          <w:marBottom w:val="0"/>
          <w:divBdr>
            <w:top w:val="none" w:sz="0" w:space="0" w:color="auto"/>
            <w:left w:val="none" w:sz="0" w:space="0" w:color="auto"/>
            <w:bottom w:val="none" w:sz="0" w:space="0" w:color="auto"/>
            <w:right w:val="none" w:sz="0" w:space="0" w:color="auto"/>
          </w:divBdr>
        </w:div>
        <w:div w:id="1678649428">
          <w:marLeft w:val="480"/>
          <w:marRight w:val="0"/>
          <w:marTop w:val="0"/>
          <w:marBottom w:val="0"/>
          <w:divBdr>
            <w:top w:val="none" w:sz="0" w:space="0" w:color="auto"/>
            <w:left w:val="none" w:sz="0" w:space="0" w:color="auto"/>
            <w:bottom w:val="none" w:sz="0" w:space="0" w:color="auto"/>
            <w:right w:val="none" w:sz="0" w:space="0" w:color="auto"/>
          </w:divBdr>
        </w:div>
        <w:div w:id="1685282664">
          <w:marLeft w:val="480"/>
          <w:marRight w:val="0"/>
          <w:marTop w:val="0"/>
          <w:marBottom w:val="0"/>
          <w:divBdr>
            <w:top w:val="none" w:sz="0" w:space="0" w:color="auto"/>
            <w:left w:val="none" w:sz="0" w:space="0" w:color="auto"/>
            <w:bottom w:val="none" w:sz="0" w:space="0" w:color="auto"/>
            <w:right w:val="none" w:sz="0" w:space="0" w:color="auto"/>
          </w:divBdr>
        </w:div>
        <w:div w:id="1691881941">
          <w:marLeft w:val="480"/>
          <w:marRight w:val="0"/>
          <w:marTop w:val="0"/>
          <w:marBottom w:val="0"/>
          <w:divBdr>
            <w:top w:val="none" w:sz="0" w:space="0" w:color="auto"/>
            <w:left w:val="none" w:sz="0" w:space="0" w:color="auto"/>
            <w:bottom w:val="none" w:sz="0" w:space="0" w:color="auto"/>
            <w:right w:val="none" w:sz="0" w:space="0" w:color="auto"/>
          </w:divBdr>
        </w:div>
        <w:div w:id="1695379404">
          <w:marLeft w:val="480"/>
          <w:marRight w:val="0"/>
          <w:marTop w:val="0"/>
          <w:marBottom w:val="0"/>
          <w:divBdr>
            <w:top w:val="none" w:sz="0" w:space="0" w:color="auto"/>
            <w:left w:val="none" w:sz="0" w:space="0" w:color="auto"/>
            <w:bottom w:val="none" w:sz="0" w:space="0" w:color="auto"/>
            <w:right w:val="none" w:sz="0" w:space="0" w:color="auto"/>
          </w:divBdr>
        </w:div>
        <w:div w:id="1738240358">
          <w:marLeft w:val="480"/>
          <w:marRight w:val="0"/>
          <w:marTop w:val="0"/>
          <w:marBottom w:val="0"/>
          <w:divBdr>
            <w:top w:val="none" w:sz="0" w:space="0" w:color="auto"/>
            <w:left w:val="none" w:sz="0" w:space="0" w:color="auto"/>
            <w:bottom w:val="none" w:sz="0" w:space="0" w:color="auto"/>
            <w:right w:val="none" w:sz="0" w:space="0" w:color="auto"/>
          </w:divBdr>
        </w:div>
        <w:div w:id="1759018120">
          <w:marLeft w:val="480"/>
          <w:marRight w:val="0"/>
          <w:marTop w:val="0"/>
          <w:marBottom w:val="0"/>
          <w:divBdr>
            <w:top w:val="none" w:sz="0" w:space="0" w:color="auto"/>
            <w:left w:val="none" w:sz="0" w:space="0" w:color="auto"/>
            <w:bottom w:val="none" w:sz="0" w:space="0" w:color="auto"/>
            <w:right w:val="none" w:sz="0" w:space="0" w:color="auto"/>
          </w:divBdr>
        </w:div>
        <w:div w:id="1774544501">
          <w:marLeft w:val="480"/>
          <w:marRight w:val="0"/>
          <w:marTop w:val="0"/>
          <w:marBottom w:val="0"/>
          <w:divBdr>
            <w:top w:val="none" w:sz="0" w:space="0" w:color="auto"/>
            <w:left w:val="none" w:sz="0" w:space="0" w:color="auto"/>
            <w:bottom w:val="none" w:sz="0" w:space="0" w:color="auto"/>
            <w:right w:val="none" w:sz="0" w:space="0" w:color="auto"/>
          </w:divBdr>
        </w:div>
        <w:div w:id="1789008627">
          <w:marLeft w:val="480"/>
          <w:marRight w:val="0"/>
          <w:marTop w:val="0"/>
          <w:marBottom w:val="0"/>
          <w:divBdr>
            <w:top w:val="none" w:sz="0" w:space="0" w:color="auto"/>
            <w:left w:val="none" w:sz="0" w:space="0" w:color="auto"/>
            <w:bottom w:val="none" w:sz="0" w:space="0" w:color="auto"/>
            <w:right w:val="none" w:sz="0" w:space="0" w:color="auto"/>
          </w:divBdr>
        </w:div>
        <w:div w:id="1813599689">
          <w:marLeft w:val="480"/>
          <w:marRight w:val="0"/>
          <w:marTop w:val="0"/>
          <w:marBottom w:val="0"/>
          <w:divBdr>
            <w:top w:val="none" w:sz="0" w:space="0" w:color="auto"/>
            <w:left w:val="none" w:sz="0" w:space="0" w:color="auto"/>
            <w:bottom w:val="none" w:sz="0" w:space="0" w:color="auto"/>
            <w:right w:val="none" w:sz="0" w:space="0" w:color="auto"/>
          </w:divBdr>
        </w:div>
        <w:div w:id="1816409634">
          <w:marLeft w:val="480"/>
          <w:marRight w:val="0"/>
          <w:marTop w:val="0"/>
          <w:marBottom w:val="0"/>
          <w:divBdr>
            <w:top w:val="none" w:sz="0" w:space="0" w:color="auto"/>
            <w:left w:val="none" w:sz="0" w:space="0" w:color="auto"/>
            <w:bottom w:val="none" w:sz="0" w:space="0" w:color="auto"/>
            <w:right w:val="none" w:sz="0" w:space="0" w:color="auto"/>
          </w:divBdr>
        </w:div>
        <w:div w:id="1819417971">
          <w:marLeft w:val="480"/>
          <w:marRight w:val="0"/>
          <w:marTop w:val="0"/>
          <w:marBottom w:val="0"/>
          <w:divBdr>
            <w:top w:val="none" w:sz="0" w:space="0" w:color="auto"/>
            <w:left w:val="none" w:sz="0" w:space="0" w:color="auto"/>
            <w:bottom w:val="none" w:sz="0" w:space="0" w:color="auto"/>
            <w:right w:val="none" w:sz="0" w:space="0" w:color="auto"/>
          </w:divBdr>
        </w:div>
        <w:div w:id="1837303565">
          <w:marLeft w:val="480"/>
          <w:marRight w:val="0"/>
          <w:marTop w:val="0"/>
          <w:marBottom w:val="0"/>
          <w:divBdr>
            <w:top w:val="none" w:sz="0" w:space="0" w:color="auto"/>
            <w:left w:val="none" w:sz="0" w:space="0" w:color="auto"/>
            <w:bottom w:val="none" w:sz="0" w:space="0" w:color="auto"/>
            <w:right w:val="none" w:sz="0" w:space="0" w:color="auto"/>
          </w:divBdr>
        </w:div>
        <w:div w:id="1839227115">
          <w:marLeft w:val="480"/>
          <w:marRight w:val="0"/>
          <w:marTop w:val="0"/>
          <w:marBottom w:val="0"/>
          <w:divBdr>
            <w:top w:val="none" w:sz="0" w:space="0" w:color="auto"/>
            <w:left w:val="none" w:sz="0" w:space="0" w:color="auto"/>
            <w:bottom w:val="none" w:sz="0" w:space="0" w:color="auto"/>
            <w:right w:val="none" w:sz="0" w:space="0" w:color="auto"/>
          </w:divBdr>
        </w:div>
        <w:div w:id="1867601201">
          <w:marLeft w:val="480"/>
          <w:marRight w:val="0"/>
          <w:marTop w:val="0"/>
          <w:marBottom w:val="0"/>
          <w:divBdr>
            <w:top w:val="none" w:sz="0" w:space="0" w:color="auto"/>
            <w:left w:val="none" w:sz="0" w:space="0" w:color="auto"/>
            <w:bottom w:val="none" w:sz="0" w:space="0" w:color="auto"/>
            <w:right w:val="none" w:sz="0" w:space="0" w:color="auto"/>
          </w:divBdr>
        </w:div>
        <w:div w:id="1923906728">
          <w:marLeft w:val="480"/>
          <w:marRight w:val="0"/>
          <w:marTop w:val="0"/>
          <w:marBottom w:val="0"/>
          <w:divBdr>
            <w:top w:val="none" w:sz="0" w:space="0" w:color="auto"/>
            <w:left w:val="none" w:sz="0" w:space="0" w:color="auto"/>
            <w:bottom w:val="none" w:sz="0" w:space="0" w:color="auto"/>
            <w:right w:val="none" w:sz="0" w:space="0" w:color="auto"/>
          </w:divBdr>
        </w:div>
        <w:div w:id="1924409880">
          <w:marLeft w:val="480"/>
          <w:marRight w:val="0"/>
          <w:marTop w:val="0"/>
          <w:marBottom w:val="0"/>
          <w:divBdr>
            <w:top w:val="none" w:sz="0" w:space="0" w:color="auto"/>
            <w:left w:val="none" w:sz="0" w:space="0" w:color="auto"/>
            <w:bottom w:val="none" w:sz="0" w:space="0" w:color="auto"/>
            <w:right w:val="none" w:sz="0" w:space="0" w:color="auto"/>
          </w:divBdr>
        </w:div>
        <w:div w:id="1957760339">
          <w:marLeft w:val="480"/>
          <w:marRight w:val="0"/>
          <w:marTop w:val="0"/>
          <w:marBottom w:val="0"/>
          <w:divBdr>
            <w:top w:val="none" w:sz="0" w:space="0" w:color="auto"/>
            <w:left w:val="none" w:sz="0" w:space="0" w:color="auto"/>
            <w:bottom w:val="none" w:sz="0" w:space="0" w:color="auto"/>
            <w:right w:val="none" w:sz="0" w:space="0" w:color="auto"/>
          </w:divBdr>
        </w:div>
        <w:div w:id="1996760485">
          <w:marLeft w:val="480"/>
          <w:marRight w:val="0"/>
          <w:marTop w:val="0"/>
          <w:marBottom w:val="0"/>
          <w:divBdr>
            <w:top w:val="none" w:sz="0" w:space="0" w:color="auto"/>
            <w:left w:val="none" w:sz="0" w:space="0" w:color="auto"/>
            <w:bottom w:val="none" w:sz="0" w:space="0" w:color="auto"/>
            <w:right w:val="none" w:sz="0" w:space="0" w:color="auto"/>
          </w:divBdr>
        </w:div>
        <w:div w:id="2014063614">
          <w:marLeft w:val="480"/>
          <w:marRight w:val="0"/>
          <w:marTop w:val="0"/>
          <w:marBottom w:val="0"/>
          <w:divBdr>
            <w:top w:val="none" w:sz="0" w:space="0" w:color="auto"/>
            <w:left w:val="none" w:sz="0" w:space="0" w:color="auto"/>
            <w:bottom w:val="none" w:sz="0" w:space="0" w:color="auto"/>
            <w:right w:val="none" w:sz="0" w:space="0" w:color="auto"/>
          </w:divBdr>
        </w:div>
        <w:div w:id="2021736140">
          <w:marLeft w:val="480"/>
          <w:marRight w:val="0"/>
          <w:marTop w:val="0"/>
          <w:marBottom w:val="0"/>
          <w:divBdr>
            <w:top w:val="none" w:sz="0" w:space="0" w:color="auto"/>
            <w:left w:val="none" w:sz="0" w:space="0" w:color="auto"/>
            <w:bottom w:val="none" w:sz="0" w:space="0" w:color="auto"/>
            <w:right w:val="none" w:sz="0" w:space="0" w:color="auto"/>
          </w:divBdr>
        </w:div>
        <w:div w:id="2027755781">
          <w:marLeft w:val="480"/>
          <w:marRight w:val="0"/>
          <w:marTop w:val="0"/>
          <w:marBottom w:val="0"/>
          <w:divBdr>
            <w:top w:val="none" w:sz="0" w:space="0" w:color="auto"/>
            <w:left w:val="none" w:sz="0" w:space="0" w:color="auto"/>
            <w:bottom w:val="none" w:sz="0" w:space="0" w:color="auto"/>
            <w:right w:val="none" w:sz="0" w:space="0" w:color="auto"/>
          </w:divBdr>
        </w:div>
        <w:div w:id="2044942522">
          <w:marLeft w:val="480"/>
          <w:marRight w:val="0"/>
          <w:marTop w:val="0"/>
          <w:marBottom w:val="0"/>
          <w:divBdr>
            <w:top w:val="none" w:sz="0" w:space="0" w:color="auto"/>
            <w:left w:val="none" w:sz="0" w:space="0" w:color="auto"/>
            <w:bottom w:val="none" w:sz="0" w:space="0" w:color="auto"/>
            <w:right w:val="none" w:sz="0" w:space="0" w:color="auto"/>
          </w:divBdr>
        </w:div>
        <w:div w:id="2072655741">
          <w:marLeft w:val="480"/>
          <w:marRight w:val="0"/>
          <w:marTop w:val="0"/>
          <w:marBottom w:val="0"/>
          <w:divBdr>
            <w:top w:val="none" w:sz="0" w:space="0" w:color="auto"/>
            <w:left w:val="none" w:sz="0" w:space="0" w:color="auto"/>
            <w:bottom w:val="none" w:sz="0" w:space="0" w:color="auto"/>
            <w:right w:val="none" w:sz="0" w:space="0" w:color="auto"/>
          </w:divBdr>
        </w:div>
        <w:div w:id="2081324882">
          <w:marLeft w:val="480"/>
          <w:marRight w:val="0"/>
          <w:marTop w:val="0"/>
          <w:marBottom w:val="0"/>
          <w:divBdr>
            <w:top w:val="none" w:sz="0" w:space="0" w:color="auto"/>
            <w:left w:val="none" w:sz="0" w:space="0" w:color="auto"/>
            <w:bottom w:val="none" w:sz="0" w:space="0" w:color="auto"/>
            <w:right w:val="none" w:sz="0" w:space="0" w:color="auto"/>
          </w:divBdr>
        </w:div>
        <w:div w:id="2087066527">
          <w:marLeft w:val="480"/>
          <w:marRight w:val="0"/>
          <w:marTop w:val="0"/>
          <w:marBottom w:val="0"/>
          <w:divBdr>
            <w:top w:val="none" w:sz="0" w:space="0" w:color="auto"/>
            <w:left w:val="none" w:sz="0" w:space="0" w:color="auto"/>
            <w:bottom w:val="none" w:sz="0" w:space="0" w:color="auto"/>
            <w:right w:val="none" w:sz="0" w:space="0" w:color="auto"/>
          </w:divBdr>
        </w:div>
        <w:div w:id="2101246136">
          <w:marLeft w:val="480"/>
          <w:marRight w:val="0"/>
          <w:marTop w:val="0"/>
          <w:marBottom w:val="0"/>
          <w:divBdr>
            <w:top w:val="none" w:sz="0" w:space="0" w:color="auto"/>
            <w:left w:val="none" w:sz="0" w:space="0" w:color="auto"/>
            <w:bottom w:val="none" w:sz="0" w:space="0" w:color="auto"/>
            <w:right w:val="none" w:sz="0" w:space="0" w:color="auto"/>
          </w:divBdr>
        </w:div>
        <w:div w:id="2101756581">
          <w:marLeft w:val="480"/>
          <w:marRight w:val="0"/>
          <w:marTop w:val="0"/>
          <w:marBottom w:val="0"/>
          <w:divBdr>
            <w:top w:val="none" w:sz="0" w:space="0" w:color="auto"/>
            <w:left w:val="none" w:sz="0" w:space="0" w:color="auto"/>
            <w:bottom w:val="none" w:sz="0" w:space="0" w:color="auto"/>
            <w:right w:val="none" w:sz="0" w:space="0" w:color="auto"/>
          </w:divBdr>
        </w:div>
      </w:divsChild>
    </w:div>
    <w:div w:id="1087650753">
      <w:bodyDiv w:val="1"/>
      <w:marLeft w:val="0"/>
      <w:marRight w:val="0"/>
      <w:marTop w:val="0"/>
      <w:marBottom w:val="0"/>
      <w:divBdr>
        <w:top w:val="none" w:sz="0" w:space="0" w:color="auto"/>
        <w:left w:val="none" w:sz="0" w:space="0" w:color="auto"/>
        <w:bottom w:val="none" w:sz="0" w:space="0" w:color="auto"/>
        <w:right w:val="none" w:sz="0" w:space="0" w:color="auto"/>
      </w:divBdr>
    </w:div>
    <w:div w:id="1088113659">
      <w:bodyDiv w:val="1"/>
      <w:marLeft w:val="0"/>
      <w:marRight w:val="0"/>
      <w:marTop w:val="0"/>
      <w:marBottom w:val="0"/>
      <w:divBdr>
        <w:top w:val="none" w:sz="0" w:space="0" w:color="auto"/>
        <w:left w:val="none" w:sz="0" w:space="0" w:color="auto"/>
        <w:bottom w:val="none" w:sz="0" w:space="0" w:color="auto"/>
        <w:right w:val="none" w:sz="0" w:space="0" w:color="auto"/>
      </w:divBdr>
    </w:div>
    <w:div w:id="1088886718">
      <w:bodyDiv w:val="1"/>
      <w:marLeft w:val="0"/>
      <w:marRight w:val="0"/>
      <w:marTop w:val="0"/>
      <w:marBottom w:val="0"/>
      <w:divBdr>
        <w:top w:val="none" w:sz="0" w:space="0" w:color="auto"/>
        <w:left w:val="none" w:sz="0" w:space="0" w:color="auto"/>
        <w:bottom w:val="none" w:sz="0" w:space="0" w:color="auto"/>
        <w:right w:val="none" w:sz="0" w:space="0" w:color="auto"/>
      </w:divBdr>
    </w:div>
    <w:div w:id="1089159547">
      <w:bodyDiv w:val="1"/>
      <w:marLeft w:val="0"/>
      <w:marRight w:val="0"/>
      <w:marTop w:val="0"/>
      <w:marBottom w:val="0"/>
      <w:divBdr>
        <w:top w:val="none" w:sz="0" w:space="0" w:color="auto"/>
        <w:left w:val="none" w:sz="0" w:space="0" w:color="auto"/>
        <w:bottom w:val="none" w:sz="0" w:space="0" w:color="auto"/>
        <w:right w:val="none" w:sz="0" w:space="0" w:color="auto"/>
      </w:divBdr>
    </w:div>
    <w:div w:id="1089472498">
      <w:bodyDiv w:val="1"/>
      <w:marLeft w:val="0"/>
      <w:marRight w:val="0"/>
      <w:marTop w:val="0"/>
      <w:marBottom w:val="0"/>
      <w:divBdr>
        <w:top w:val="none" w:sz="0" w:space="0" w:color="auto"/>
        <w:left w:val="none" w:sz="0" w:space="0" w:color="auto"/>
        <w:bottom w:val="none" w:sz="0" w:space="0" w:color="auto"/>
        <w:right w:val="none" w:sz="0" w:space="0" w:color="auto"/>
      </w:divBdr>
    </w:div>
    <w:div w:id="1089546119">
      <w:bodyDiv w:val="1"/>
      <w:marLeft w:val="0"/>
      <w:marRight w:val="0"/>
      <w:marTop w:val="0"/>
      <w:marBottom w:val="0"/>
      <w:divBdr>
        <w:top w:val="none" w:sz="0" w:space="0" w:color="auto"/>
        <w:left w:val="none" w:sz="0" w:space="0" w:color="auto"/>
        <w:bottom w:val="none" w:sz="0" w:space="0" w:color="auto"/>
        <w:right w:val="none" w:sz="0" w:space="0" w:color="auto"/>
      </w:divBdr>
    </w:div>
    <w:div w:id="1089691408">
      <w:bodyDiv w:val="1"/>
      <w:marLeft w:val="0"/>
      <w:marRight w:val="0"/>
      <w:marTop w:val="0"/>
      <w:marBottom w:val="0"/>
      <w:divBdr>
        <w:top w:val="none" w:sz="0" w:space="0" w:color="auto"/>
        <w:left w:val="none" w:sz="0" w:space="0" w:color="auto"/>
        <w:bottom w:val="none" w:sz="0" w:space="0" w:color="auto"/>
        <w:right w:val="none" w:sz="0" w:space="0" w:color="auto"/>
      </w:divBdr>
    </w:div>
    <w:div w:id="1090010628">
      <w:bodyDiv w:val="1"/>
      <w:marLeft w:val="0"/>
      <w:marRight w:val="0"/>
      <w:marTop w:val="0"/>
      <w:marBottom w:val="0"/>
      <w:divBdr>
        <w:top w:val="none" w:sz="0" w:space="0" w:color="auto"/>
        <w:left w:val="none" w:sz="0" w:space="0" w:color="auto"/>
        <w:bottom w:val="none" w:sz="0" w:space="0" w:color="auto"/>
        <w:right w:val="none" w:sz="0" w:space="0" w:color="auto"/>
      </w:divBdr>
    </w:div>
    <w:div w:id="1091316771">
      <w:bodyDiv w:val="1"/>
      <w:marLeft w:val="0"/>
      <w:marRight w:val="0"/>
      <w:marTop w:val="0"/>
      <w:marBottom w:val="0"/>
      <w:divBdr>
        <w:top w:val="none" w:sz="0" w:space="0" w:color="auto"/>
        <w:left w:val="none" w:sz="0" w:space="0" w:color="auto"/>
        <w:bottom w:val="none" w:sz="0" w:space="0" w:color="auto"/>
        <w:right w:val="none" w:sz="0" w:space="0" w:color="auto"/>
      </w:divBdr>
    </w:div>
    <w:div w:id="1092167429">
      <w:bodyDiv w:val="1"/>
      <w:marLeft w:val="0"/>
      <w:marRight w:val="0"/>
      <w:marTop w:val="0"/>
      <w:marBottom w:val="0"/>
      <w:divBdr>
        <w:top w:val="none" w:sz="0" w:space="0" w:color="auto"/>
        <w:left w:val="none" w:sz="0" w:space="0" w:color="auto"/>
        <w:bottom w:val="none" w:sz="0" w:space="0" w:color="auto"/>
        <w:right w:val="none" w:sz="0" w:space="0" w:color="auto"/>
      </w:divBdr>
    </w:div>
    <w:div w:id="1092437618">
      <w:bodyDiv w:val="1"/>
      <w:marLeft w:val="0"/>
      <w:marRight w:val="0"/>
      <w:marTop w:val="0"/>
      <w:marBottom w:val="0"/>
      <w:divBdr>
        <w:top w:val="none" w:sz="0" w:space="0" w:color="auto"/>
        <w:left w:val="none" w:sz="0" w:space="0" w:color="auto"/>
        <w:bottom w:val="none" w:sz="0" w:space="0" w:color="auto"/>
        <w:right w:val="none" w:sz="0" w:space="0" w:color="auto"/>
      </w:divBdr>
    </w:div>
    <w:div w:id="1092552373">
      <w:bodyDiv w:val="1"/>
      <w:marLeft w:val="0"/>
      <w:marRight w:val="0"/>
      <w:marTop w:val="0"/>
      <w:marBottom w:val="0"/>
      <w:divBdr>
        <w:top w:val="none" w:sz="0" w:space="0" w:color="auto"/>
        <w:left w:val="none" w:sz="0" w:space="0" w:color="auto"/>
        <w:bottom w:val="none" w:sz="0" w:space="0" w:color="auto"/>
        <w:right w:val="none" w:sz="0" w:space="0" w:color="auto"/>
      </w:divBdr>
    </w:div>
    <w:div w:id="1092698040">
      <w:bodyDiv w:val="1"/>
      <w:marLeft w:val="0"/>
      <w:marRight w:val="0"/>
      <w:marTop w:val="0"/>
      <w:marBottom w:val="0"/>
      <w:divBdr>
        <w:top w:val="none" w:sz="0" w:space="0" w:color="auto"/>
        <w:left w:val="none" w:sz="0" w:space="0" w:color="auto"/>
        <w:bottom w:val="none" w:sz="0" w:space="0" w:color="auto"/>
        <w:right w:val="none" w:sz="0" w:space="0" w:color="auto"/>
      </w:divBdr>
    </w:div>
    <w:div w:id="1093864987">
      <w:bodyDiv w:val="1"/>
      <w:marLeft w:val="0"/>
      <w:marRight w:val="0"/>
      <w:marTop w:val="0"/>
      <w:marBottom w:val="0"/>
      <w:divBdr>
        <w:top w:val="none" w:sz="0" w:space="0" w:color="auto"/>
        <w:left w:val="none" w:sz="0" w:space="0" w:color="auto"/>
        <w:bottom w:val="none" w:sz="0" w:space="0" w:color="auto"/>
        <w:right w:val="none" w:sz="0" w:space="0" w:color="auto"/>
      </w:divBdr>
    </w:div>
    <w:div w:id="1094205029">
      <w:bodyDiv w:val="1"/>
      <w:marLeft w:val="0"/>
      <w:marRight w:val="0"/>
      <w:marTop w:val="0"/>
      <w:marBottom w:val="0"/>
      <w:divBdr>
        <w:top w:val="none" w:sz="0" w:space="0" w:color="auto"/>
        <w:left w:val="none" w:sz="0" w:space="0" w:color="auto"/>
        <w:bottom w:val="none" w:sz="0" w:space="0" w:color="auto"/>
        <w:right w:val="none" w:sz="0" w:space="0" w:color="auto"/>
      </w:divBdr>
    </w:div>
    <w:div w:id="1094548027">
      <w:bodyDiv w:val="1"/>
      <w:marLeft w:val="0"/>
      <w:marRight w:val="0"/>
      <w:marTop w:val="0"/>
      <w:marBottom w:val="0"/>
      <w:divBdr>
        <w:top w:val="none" w:sz="0" w:space="0" w:color="auto"/>
        <w:left w:val="none" w:sz="0" w:space="0" w:color="auto"/>
        <w:bottom w:val="none" w:sz="0" w:space="0" w:color="auto"/>
        <w:right w:val="none" w:sz="0" w:space="0" w:color="auto"/>
      </w:divBdr>
    </w:div>
    <w:div w:id="1094592772">
      <w:bodyDiv w:val="1"/>
      <w:marLeft w:val="0"/>
      <w:marRight w:val="0"/>
      <w:marTop w:val="0"/>
      <w:marBottom w:val="0"/>
      <w:divBdr>
        <w:top w:val="none" w:sz="0" w:space="0" w:color="auto"/>
        <w:left w:val="none" w:sz="0" w:space="0" w:color="auto"/>
        <w:bottom w:val="none" w:sz="0" w:space="0" w:color="auto"/>
        <w:right w:val="none" w:sz="0" w:space="0" w:color="auto"/>
      </w:divBdr>
    </w:div>
    <w:div w:id="1095593558">
      <w:bodyDiv w:val="1"/>
      <w:marLeft w:val="0"/>
      <w:marRight w:val="0"/>
      <w:marTop w:val="0"/>
      <w:marBottom w:val="0"/>
      <w:divBdr>
        <w:top w:val="none" w:sz="0" w:space="0" w:color="auto"/>
        <w:left w:val="none" w:sz="0" w:space="0" w:color="auto"/>
        <w:bottom w:val="none" w:sz="0" w:space="0" w:color="auto"/>
        <w:right w:val="none" w:sz="0" w:space="0" w:color="auto"/>
      </w:divBdr>
    </w:div>
    <w:div w:id="1095829823">
      <w:bodyDiv w:val="1"/>
      <w:marLeft w:val="0"/>
      <w:marRight w:val="0"/>
      <w:marTop w:val="0"/>
      <w:marBottom w:val="0"/>
      <w:divBdr>
        <w:top w:val="none" w:sz="0" w:space="0" w:color="auto"/>
        <w:left w:val="none" w:sz="0" w:space="0" w:color="auto"/>
        <w:bottom w:val="none" w:sz="0" w:space="0" w:color="auto"/>
        <w:right w:val="none" w:sz="0" w:space="0" w:color="auto"/>
      </w:divBdr>
    </w:div>
    <w:div w:id="1096247211">
      <w:bodyDiv w:val="1"/>
      <w:marLeft w:val="0"/>
      <w:marRight w:val="0"/>
      <w:marTop w:val="0"/>
      <w:marBottom w:val="0"/>
      <w:divBdr>
        <w:top w:val="none" w:sz="0" w:space="0" w:color="auto"/>
        <w:left w:val="none" w:sz="0" w:space="0" w:color="auto"/>
        <w:bottom w:val="none" w:sz="0" w:space="0" w:color="auto"/>
        <w:right w:val="none" w:sz="0" w:space="0" w:color="auto"/>
      </w:divBdr>
    </w:div>
    <w:div w:id="1096631968">
      <w:bodyDiv w:val="1"/>
      <w:marLeft w:val="0"/>
      <w:marRight w:val="0"/>
      <w:marTop w:val="0"/>
      <w:marBottom w:val="0"/>
      <w:divBdr>
        <w:top w:val="none" w:sz="0" w:space="0" w:color="auto"/>
        <w:left w:val="none" w:sz="0" w:space="0" w:color="auto"/>
        <w:bottom w:val="none" w:sz="0" w:space="0" w:color="auto"/>
        <w:right w:val="none" w:sz="0" w:space="0" w:color="auto"/>
      </w:divBdr>
    </w:div>
    <w:div w:id="1097217531">
      <w:bodyDiv w:val="1"/>
      <w:marLeft w:val="0"/>
      <w:marRight w:val="0"/>
      <w:marTop w:val="0"/>
      <w:marBottom w:val="0"/>
      <w:divBdr>
        <w:top w:val="none" w:sz="0" w:space="0" w:color="auto"/>
        <w:left w:val="none" w:sz="0" w:space="0" w:color="auto"/>
        <w:bottom w:val="none" w:sz="0" w:space="0" w:color="auto"/>
        <w:right w:val="none" w:sz="0" w:space="0" w:color="auto"/>
      </w:divBdr>
      <w:divsChild>
        <w:div w:id="38668924">
          <w:marLeft w:val="480"/>
          <w:marRight w:val="0"/>
          <w:marTop w:val="0"/>
          <w:marBottom w:val="0"/>
          <w:divBdr>
            <w:top w:val="none" w:sz="0" w:space="0" w:color="auto"/>
            <w:left w:val="none" w:sz="0" w:space="0" w:color="auto"/>
            <w:bottom w:val="none" w:sz="0" w:space="0" w:color="auto"/>
            <w:right w:val="none" w:sz="0" w:space="0" w:color="auto"/>
          </w:divBdr>
        </w:div>
        <w:div w:id="42870940">
          <w:marLeft w:val="480"/>
          <w:marRight w:val="0"/>
          <w:marTop w:val="0"/>
          <w:marBottom w:val="0"/>
          <w:divBdr>
            <w:top w:val="none" w:sz="0" w:space="0" w:color="auto"/>
            <w:left w:val="none" w:sz="0" w:space="0" w:color="auto"/>
            <w:bottom w:val="none" w:sz="0" w:space="0" w:color="auto"/>
            <w:right w:val="none" w:sz="0" w:space="0" w:color="auto"/>
          </w:divBdr>
        </w:div>
        <w:div w:id="115103511">
          <w:marLeft w:val="480"/>
          <w:marRight w:val="0"/>
          <w:marTop w:val="0"/>
          <w:marBottom w:val="0"/>
          <w:divBdr>
            <w:top w:val="none" w:sz="0" w:space="0" w:color="auto"/>
            <w:left w:val="none" w:sz="0" w:space="0" w:color="auto"/>
            <w:bottom w:val="none" w:sz="0" w:space="0" w:color="auto"/>
            <w:right w:val="none" w:sz="0" w:space="0" w:color="auto"/>
          </w:divBdr>
        </w:div>
        <w:div w:id="116684479">
          <w:marLeft w:val="480"/>
          <w:marRight w:val="0"/>
          <w:marTop w:val="0"/>
          <w:marBottom w:val="0"/>
          <w:divBdr>
            <w:top w:val="none" w:sz="0" w:space="0" w:color="auto"/>
            <w:left w:val="none" w:sz="0" w:space="0" w:color="auto"/>
            <w:bottom w:val="none" w:sz="0" w:space="0" w:color="auto"/>
            <w:right w:val="none" w:sz="0" w:space="0" w:color="auto"/>
          </w:divBdr>
        </w:div>
        <w:div w:id="131600747">
          <w:marLeft w:val="480"/>
          <w:marRight w:val="0"/>
          <w:marTop w:val="0"/>
          <w:marBottom w:val="0"/>
          <w:divBdr>
            <w:top w:val="none" w:sz="0" w:space="0" w:color="auto"/>
            <w:left w:val="none" w:sz="0" w:space="0" w:color="auto"/>
            <w:bottom w:val="none" w:sz="0" w:space="0" w:color="auto"/>
            <w:right w:val="none" w:sz="0" w:space="0" w:color="auto"/>
          </w:divBdr>
        </w:div>
        <w:div w:id="137115254">
          <w:marLeft w:val="480"/>
          <w:marRight w:val="0"/>
          <w:marTop w:val="0"/>
          <w:marBottom w:val="0"/>
          <w:divBdr>
            <w:top w:val="none" w:sz="0" w:space="0" w:color="auto"/>
            <w:left w:val="none" w:sz="0" w:space="0" w:color="auto"/>
            <w:bottom w:val="none" w:sz="0" w:space="0" w:color="auto"/>
            <w:right w:val="none" w:sz="0" w:space="0" w:color="auto"/>
          </w:divBdr>
        </w:div>
        <w:div w:id="153766536">
          <w:marLeft w:val="480"/>
          <w:marRight w:val="0"/>
          <w:marTop w:val="0"/>
          <w:marBottom w:val="0"/>
          <w:divBdr>
            <w:top w:val="none" w:sz="0" w:space="0" w:color="auto"/>
            <w:left w:val="none" w:sz="0" w:space="0" w:color="auto"/>
            <w:bottom w:val="none" w:sz="0" w:space="0" w:color="auto"/>
            <w:right w:val="none" w:sz="0" w:space="0" w:color="auto"/>
          </w:divBdr>
        </w:div>
        <w:div w:id="155466167">
          <w:marLeft w:val="480"/>
          <w:marRight w:val="0"/>
          <w:marTop w:val="0"/>
          <w:marBottom w:val="0"/>
          <w:divBdr>
            <w:top w:val="none" w:sz="0" w:space="0" w:color="auto"/>
            <w:left w:val="none" w:sz="0" w:space="0" w:color="auto"/>
            <w:bottom w:val="none" w:sz="0" w:space="0" w:color="auto"/>
            <w:right w:val="none" w:sz="0" w:space="0" w:color="auto"/>
          </w:divBdr>
        </w:div>
        <w:div w:id="170027530">
          <w:marLeft w:val="480"/>
          <w:marRight w:val="0"/>
          <w:marTop w:val="0"/>
          <w:marBottom w:val="0"/>
          <w:divBdr>
            <w:top w:val="none" w:sz="0" w:space="0" w:color="auto"/>
            <w:left w:val="none" w:sz="0" w:space="0" w:color="auto"/>
            <w:bottom w:val="none" w:sz="0" w:space="0" w:color="auto"/>
            <w:right w:val="none" w:sz="0" w:space="0" w:color="auto"/>
          </w:divBdr>
        </w:div>
        <w:div w:id="173422640">
          <w:marLeft w:val="480"/>
          <w:marRight w:val="0"/>
          <w:marTop w:val="0"/>
          <w:marBottom w:val="0"/>
          <w:divBdr>
            <w:top w:val="none" w:sz="0" w:space="0" w:color="auto"/>
            <w:left w:val="none" w:sz="0" w:space="0" w:color="auto"/>
            <w:bottom w:val="none" w:sz="0" w:space="0" w:color="auto"/>
            <w:right w:val="none" w:sz="0" w:space="0" w:color="auto"/>
          </w:divBdr>
        </w:div>
        <w:div w:id="191651787">
          <w:marLeft w:val="480"/>
          <w:marRight w:val="0"/>
          <w:marTop w:val="0"/>
          <w:marBottom w:val="0"/>
          <w:divBdr>
            <w:top w:val="none" w:sz="0" w:space="0" w:color="auto"/>
            <w:left w:val="none" w:sz="0" w:space="0" w:color="auto"/>
            <w:bottom w:val="none" w:sz="0" w:space="0" w:color="auto"/>
            <w:right w:val="none" w:sz="0" w:space="0" w:color="auto"/>
          </w:divBdr>
        </w:div>
        <w:div w:id="192810748">
          <w:marLeft w:val="480"/>
          <w:marRight w:val="0"/>
          <w:marTop w:val="0"/>
          <w:marBottom w:val="0"/>
          <w:divBdr>
            <w:top w:val="none" w:sz="0" w:space="0" w:color="auto"/>
            <w:left w:val="none" w:sz="0" w:space="0" w:color="auto"/>
            <w:bottom w:val="none" w:sz="0" w:space="0" w:color="auto"/>
            <w:right w:val="none" w:sz="0" w:space="0" w:color="auto"/>
          </w:divBdr>
        </w:div>
        <w:div w:id="201868624">
          <w:marLeft w:val="480"/>
          <w:marRight w:val="0"/>
          <w:marTop w:val="0"/>
          <w:marBottom w:val="0"/>
          <w:divBdr>
            <w:top w:val="none" w:sz="0" w:space="0" w:color="auto"/>
            <w:left w:val="none" w:sz="0" w:space="0" w:color="auto"/>
            <w:bottom w:val="none" w:sz="0" w:space="0" w:color="auto"/>
            <w:right w:val="none" w:sz="0" w:space="0" w:color="auto"/>
          </w:divBdr>
        </w:div>
        <w:div w:id="271280075">
          <w:marLeft w:val="480"/>
          <w:marRight w:val="0"/>
          <w:marTop w:val="0"/>
          <w:marBottom w:val="0"/>
          <w:divBdr>
            <w:top w:val="none" w:sz="0" w:space="0" w:color="auto"/>
            <w:left w:val="none" w:sz="0" w:space="0" w:color="auto"/>
            <w:bottom w:val="none" w:sz="0" w:space="0" w:color="auto"/>
            <w:right w:val="none" w:sz="0" w:space="0" w:color="auto"/>
          </w:divBdr>
        </w:div>
        <w:div w:id="295918098">
          <w:marLeft w:val="480"/>
          <w:marRight w:val="0"/>
          <w:marTop w:val="0"/>
          <w:marBottom w:val="0"/>
          <w:divBdr>
            <w:top w:val="none" w:sz="0" w:space="0" w:color="auto"/>
            <w:left w:val="none" w:sz="0" w:space="0" w:color="auto"/>
            <w:bottom w:val="none" w:sz="0" w:space="0" w:color="auto"/>
            <w:right w:val="none" w:sz="0" w:space="0" w:color="auto"/>
          </w:divBdr>
        </w:div>
        <w:div w:id="320351528">
          <w:marLeft w:val="480"/>
          <w:marRight w:val="0"/>
          <w:marTop w:val="0"/>
          <w:marBottom w:val="0"/>
          <w:divBdr>
            <w:top w:val="none" w:sz="0" w:space="0" w:color="auto"/>
            <w:left w:val="none" w:sz="0" w:space="0" w:color="auto"/>
            <w:bottom w:val="none" w:sz="0" w:space="0" w:color="auto"/>
            <w:right w:val="none" w:sz="0" w:space="0" w:color="auto"/>
          </w:divBdr>
        </w:div>
        <w:div w:id="338848887">
          <w:marLeft w:val="480"/>
          <w:marRight w:val="0"/>
          <w:marTop w:val="0"/>
          <w:marBottom w:val="0"/>
          <w:divBdr>
            <w:top w:val="none" w:sz="0" w:space="0" w:color="auto"/>
            <w:left w:val="none" w:sz="0" w:space="0" w:color="auto"/>
            <w:bottom w:val="none" w:sz="0" w:space="0" w:color="auto"/>
            <w:right w:val="none" w:sz="0" w:space="0" w:color="auto"/>
          </w:divBdr>
        </w:div>
        <w:div w:id="339507862">
          <w:marLeft w:val="480"/>
          <w:marRight w:val="0"/>
          <w:marTop w:val="0"/>
          <w:marBottom w:val="0"/>
          <w:divBdr>
            <w:top w:val="none" w:sz="0" w:space="0" w:color="auto"/>
            <w:left w:val="none" w:sz="0" w:space="0" w:color="auto"/>
            <w:bottom w:val="none" w:sz="0" w:space="0" w:color="auto"/>
            <w:right w:val="none" w:sz="0" w:space="0" w:color="auto"/>
          </w:divBdr>
        </w:div>
        <w:div w:id="376587581">
          <w:marLeft w:val="480"/>
          <w:marRight w:val="0"/>
          <w:marTop w:val="0"/>
          <w:marBottom w:val="0"/>
          <w:divBdr>
            <w:top w:val="none" w:sz="0" w:space="0" w:color="auto"/>
            <w:left w:val="none" w:sz="0" w:space="0" w:color="auto"/>
            <w:bottom w:val="none" w:sz="0" w:space="0" w:color="auto"/>
            <w:right w:val="none" w:sz="0" w:space="0" w:color="auto"/>
          </w:divBdr>
        </w:div>
        <w:div w:id="430199395">
          <w:marLeft w:val="480"/>
          <w:marRight w:val="0"/>
          <w:marTop w:val="0"/>
          <w:marBottom w:val="0"/>
          <w:divBdr>
            <w:top w:val="none" w:sz="0" w:space="0" w:color="auto"/>
            <w:left w:val="none" w:sz="0" w:space="0" w:color="auto"/>
            <w:bottom w:val="none" w:sz="0" w:space="0" w:color="auto"/>
            <w:right w:val="none" w:sz="0" w:space="0" w:color="auto"/>
          </w:divBdr>
        </w:div>
        <w:div w:id="472529076">
          <w:marLeft w:val="480"/>
          <w:marRight w:val="0"/>
          <w:marTop w:val="0"/>
          <w:marBottom w:val="0"/>
          <w:divBdr>
            <w:top w:val="none" w:sz="0" w:space="0" w:color="auto"/>
            <w:left w:val="none" w:sz="0" w:space="0" w:color="auto"/>
            <w:bottom w:val="none" w:sz="0" w:space="0" w:color="auto"/>
            <w:right w:val="none" w:sz="0" w:space="0" w:color="auto"/>
          </w:divBdr>
        </w:div>
        <w:div w:id="478811443">
          <w:marLeft w:val="480"/>
          <w:marRight w:val="0"/>
          <w:marTop w:val="0"/>
          <w:marBottom w:val="0"/>
          <w:divBdr>
            <w:top w:val="none" w:sz="0" w:space="0" w:color="auto"/>
            <w:left w:val="none" w:sz="0" w:space="0" w:color="auto"/>
            <w:bottom w:val="none" w:sz="0" w:space="0" w:color="auto"/>
            <w:right w:val="none" w:sz="0" w:space="0" w:color="auto"/>
          </w:divBdr>
        </w:div>
        <w:div w:id="481851531">
          <w:marLeft w:val="480"/>
          <w:marRight w:val="0"/>
          <w:marTop w:val="0"/>
          <w:marBottom w:val="0"/>
          <w:divBdr>
            <w:top w:val="none" w:sz="0" w:space="0" w:color="auto"/>
            <w:left w:val="none" w:sz="0" w:space="0" w:color="auto"/>
            <w:bottom w:val="none" w:sz="0" w:space="0" w:color="auto"/>
            <w:right w:val="none" w:sz="0" w:space="0" w:color="auto"/>
          </w:divBdr>
        </w:div>
        <w:div w:id="500706176">
          <w:marLeft w:val="480"/>
          <w:marRight w:val="0"/>
          <w:marTop w:val="0"/>
          <w:marBottom w:val="0"/>
          <w:divBdr>
            <w:top w:val="none" w:sz="0" w:space="0" w:color="auto"/>
            <w:left w:val="none" w:sz="0" w:space="0" w:color="auto"/>
            <w:bottom w:val="none" w:sz="0" w:space="0" w:color="auto"/>
            <w:right w:val="none" w:sz="0" w:space="0" w:color="auto"/>
          </w:divBdr>
        </w:div>
        <w:div w:id="513157294">
          <w:marLeft w:val="480"/>
          <w:marRight w:val="0"/>
          <w:marTop w:val="0"/>
          <w:marBottom w:val="0"/>
          <w:divBdr>
            <w:top w:val="none" w:sz="0" w:space="0" w:color="auto"/>
            <w:left w:val="none" w:sz="0" w:space="0" w:color="auto"/>
            <w:bottom w:val="none" w:sz="0" w:space="0" w:color="auto"/>
            <w:right w:val="none" w:sz="0" w:space="0" w:color="auto"/>
          </w:divBdr>
        </w:div>
        <w:div w:id="521479680">
          <w:marLeft w:val="480"/>
          <w:marRight w:val="0"/>
          <w:marTop w:val="0"/>
          <w:marBottom w:val="0"/>
          <w:divBdr>
            <w:top w:val="none" w:sz="0" w:space="0" w:color="auto"/>
            <w:left w:val="none" w:sz="0" w:space="0" w:color="auto"/>
            <w:bottom w:val="none" w:sz="0" w:space="0" w:color="auto"/>
            <w:right w:val="none" w:sz="0" w:space="0" w:color="auto"/>
          </w:divBdr>
        </w:div>
        <w:div w:id="545147772">
          <w:marLeft w:val="480"/>
          <w:marRight w:val="0"/>
          <w:marTop w:val="0"/>
          <w:marBottom w:val="0"/>
          <w:divBdr>
            <w:top w:val="none" w:sz="0" w:space="0" w:color="auto"/>
            <w:left w:val="none" w:sz="0" w:space="0" w:color="auto"/>
            <w:bottom w:val="none" w:sz="0" w:space="0" w:color="auto"/>
            <w:right w:val="none" w:sz="0" w:space="0" w:color="auto"/>
          </w:divBdr>
        </w:div>
        <w:div w:id="557975915">
          <w:marLeft w:val="480"/>
          <w:marRight w:val="0"/>
          <w:marTop w:val="0"/>
          <w:marBottom w:val="0"/>
          <w:divBdr>
            <w:top w:val="none" w:sz="0" w:space="0" w:color="auto"/>
            <w:left w:val="none" w:sz="0" w:space="0" w:color="auto"/>
            <w:bottom w:val="none" w:sz="0" w:space="0" w:color="auto"/>
            <w:right w:val="none" w:sz="0" w:space="0" w:color="auto"/>
          </w:divBdr>
        </w:div>
        <w:div w:id="582222456">
          <w:marLeft w:val="480"/>
          <w:marRight w:val="0"/>
          <w:marTop w:val="0"/>
          <w:marBottom w:val="0"/>
          <w:divBdr>
            <w:top w:val="none" w:sz="0" w:space="0" w:color="auto"/>
            <w:left w:val="none" w:sz="0" w:space="0" w:color="auto"/>
            <w:bottom w:val="none" w:sz="0" w:space="0" w:color="auto"/>
            <w:right w:val="none" w:sz="0" w:space="0" w:color="auto"/>
          </w:divBdr>
        </w:div>
        <w:div w:id="587886887">
          <w:marLeft w:val="480"/>
          <w:marRight w:val="0"/>
          <w:marTop w:val="0"/>
          <w:marBottom w:val="0"/>
          <w:divBdr>
            <w:top w:val="none" w:sz="0" w:space="0" w:color="auto"/>
            <w:left w:val="none" w:sz="0" w:space="0" w:color="auto"/>
            <w:bottom w:val="none" w:sz="0" w:space="0" w:color="auto"/>
            <w:right w:val="none" w:sz="0" w:space="0" w:color="auto"/>
          </w:divBdr>
        </w:div>
        <w:div w:id="591473591">
          <w:marLeft w:val="480"/>
          <w:marRight w:val="0"/>
          <w:marTop w:val="0"/>
          <w:marBottom w:val="0"/>
          <w:divBdr>
            <w:top w:val="none" w:sz="0" w:space="0" w:color="auto"/>
            <w:left w:val="none" w:sz="0" w:space="0" w:color="auto"/>
            <w:bottom w:val="none" w:sz="0" w:space="0" w:color="auto"/>
            <w:right w:val="none" w:sz="0" w:space="0" w:color="auto"/>
          </w:divBdr>
        </w:div>
        <w:div w:id="611327320">
          <w:marLeft w:val="480"/>
          <w:marRight w:val="0"/>
          <w:marTop w:val="0"/>
          <w:marBottom w:val="0"/>
          <w:divBdr>
            <w:top w:val="none" w:sz="0" w:space="0" w:color="auto"/>
            <w:left w:val="none" w:sz="0" w:space="0" w:color="auto"/>
            <w:bottom w:val="none" w:sz="0" w:space="0" w:color="auto"/>
            <w:right w:val="none" w:sz="0" w:space="0" w:color="auto"/>
          </w:divBdr>
        </w:div>
        <w:div w:id="618534931">
          <w:marLeft w:val="480"/>
          <w:marRight w:val="0"/>
          <w:marTop w:val="0"/>
          <w:marBottom w:val="0"/>
          <w:divBdr>
            <w:top w:val="none" w:sz="0" w:space="0" w:color="auto"/>
            <w:left w:val="none" w:sz="0" w:space="0" w:color="auto"/>
            <w:bottom w:val="none" w:sz="0" w:space="0" w:color="auto"/>
            <w:right w:val="none" w:sz="0" w:space="0" w:color="auto"/>
          </w:divBdr>
        </w:div>
        <w:div w:id="626356478">
          <w:marLeft w:val="480"/>
          <w:marRight w:val="0"/>
          <w:marTop w:val="0"/>
          <w:marBottom w:val="0"/>
          <w:divBdr>
            <w:top w:val="none" w:sz="0" w:space="0" w:color="auto"/>
            <w:left w:val="none" w:sz="0" w:space="0" w:color="auto"/>
            <w:bottom w:val="none" w:sz="0" w:space="0" w:color="auto"/>
            <w:right w:val="none" w:sz="0" w:space="0" w:color="auto"/>
          </w:divBdr>
        </w:div>
        <w:div w:id="671832631">
          <w:marLeft w:val="480"/>
          <w:marRight w:val="0"/>
          <w:marTop w:val="0"/>
          <w:marBottom w:val="0"/>
          <w:divBdr>
            <w:top w:val="none" w:sz="0" w:space="0" w:color="auto"/>
            <w:left w:val="none" w:sz="0" w:space="0" w:color="auto"/>
            <w:bottom w:val="none" w:sz="0" w:space="0" w:color="auto"/>
            <w:right w:val="none" w:sz="0" w:space="0" w:color="auto"/>
          </w:divBdr>
        </w:div>
        <w:div w:id="718090750">
          <w:marLeft w:val="480"/>
          <w:marRight w:val="0"/>
          <w:marTop w:val="0"/>
          <w:marBottom w:val="0"/>
          <w:divBdr>
            <w:top w:val="none" w:sz="0" w:space="0" w:color="auto"/>
            <w:left w:val="none" w:sz="0" w:space="0" w:color="auto"/>
            <w:bottom w:val="none" w:sz="0" w:space="0" w:color="auto"/>
            <w:right w:val="none" w:sz="0" w:space="0" w:color="auto"/>
          </w:divBdr>
        </w:div>
        <w:div w:id="719742350">
          <w:marLeft w:val="480"/>
          <w:marRight w:val="0"/>
          <w:marTop w:val="0"/>
          <w:marBottom w:val="0"/>
          <w:divBdr>
            <w:top w:val="none" w:sz="0" w:space="0" w:color="auto"/>
            <w:left w:val="none" w:sz="0" w:space="0" w:color="auto"/>
            <w:bottom w:val="none" w:sz="0" w:space="0" w:color="auto"/>
            <w:right w:val="none" w:sz="0" w:space="0" w:color="auto"/>
          </w:divBdr>
        </w:div>
        <w:div w:id="732974438">
          <w:marLeft w:val="480"/>
          <w:marRight w:val="0"/>
          <w:marTop w:val="0"/>
          <w:marBottom w:val="0"/>
          <w:divBdr>
            <w:top w:val="none" w:sz="0" w:space="0" w:color="auto"/>
            <w:left w:val="none" w:sz="0" w:space="0" w:color="auto"/>
            <w:bottom w:val="none" w:sz="0" w:space="0" w:color="auto"/>
            <w:right w:val="none" w:sz="0" w:space="0" w:color="auto"/>
          </w:divBdr>
        </w:div>
        <w:div w:id="740905111">
          <w:marLeft w:val="480"/>
          <w:marRight w:val="0"/>
          <w:marTop w:val="0"/>
          <w:marBottom w:val="0"/>
          <w:divBdr>
            <w:top w:val="none" w:sz="0" w:space="0" w:color="auto"/>
            <w:left w:val="none" w:sz="0" w:space="0" w:color="auto"/>
            <w:bottom w:val="none" w:sz="0" w:space="0" w:color="auto"/>
            <w:right w:val="none" w:sz="0" w:space="0" w:color="auto"/>
          </w:divBdr>
        </w:div>
        <w:div w:id="758596334">
          <w:marLeft w:val="480"/>
          <w:marRight w:val="0"/>
          <w:marTop w:val="0"/>
          <w:marBottom w:val="0"/>
          <w:divBdr>
            <w:top w:val="none" w:sz="0" w:space="0" w:color="auto"/>
            <w:left w:val="none" w:sz="0" w:space="0" w:color="auto"/>
            <w:bottom w:val="none" w:sz="0" w:space="0" w:color="auto"/>
            <w:right w:val="none" w:sz="0" w:space="0" w:color="auto"/>
          </w:divBdr>
        </w:div>
        <w:div w:id="761494269">
          <w:marLeft w:val="480"/>
          <w:marRight w:val="0"/>
          <w:marTop w:val="0"/>
          <w:marBottom w:val="0"/>
          <w:divBdr>
            <w:top w:val="none" w:sz="0" w:space="0" w:color="auto"/>
            <w:left w:val="none" w:sz="0" w:space="0" w:color="auto"/>
            <w:bottom w:val="none" w:sz="0" w:space="0" w:color="auto"/>
            <w:right w:val="none" w:sz="0" w:space="0" w:color="auto"/>
          </w:divBdr>
        </w:div>
        <w:div w:id="786583979">
          <w:marLeft w:val="480"/>
          <w:marRight w:val="0"/>
          <w:marTop w:val="0"/>
          <w:marBottom w:val="0"/>
          <w:divBdr>
            <w:top w:val="none" w:sz="0" w:space="0" w:color="auto"/>
            <w:left w:val="none" w:sz="0" w:space="0" w:color="auto"/>
            <w:bottom w:val="none" w:sz="0" w:space="0" w:color="auto"/>
            <w:right w:val="none" w:sz="0" w:space="0" w:color="auto"/>
          </w:divBdr>
        </w:div>
        <w:div w:id="808211052">
          <w:marLeft w:val="480"/>
          <w:marRight w:val="0"/>
          <w:marTop w:val="0"/>
          <w:marBottom w:val="0"/>
          <w:divBdr>
            <w:top w:val="none" w:sz="0" w:space="0" w:color="auto"/>
            <w:left w:val="none" w:sz="0" w:space="0" w:color="auto"/>
            <w:bottom w:val="none" w:sz="0" w:space="0" w:color="auto"/>
            <w:right w:val="none" w:sz="0" w:space="0" w:color="auto"/>
          </w:divBdr>
        </w:div>
        <w:div w:id="824399069">
          <w:marLeft w:val="480"/>
          <w:marRight w:val="0"/>
          <w:marTop w:val="0"/>
          <w:marBottom w:val="0"/>
          <w:divBdr>
            <w:top w:val="none" w:sz="0" w:space="0" w:color="auto"/>
            <w:left w:val="none" w:sz="0" w:space="0" w:color="auto"/>
            <w:bottom w:val="none" w:sz="0" w:space="0" w:color="auto"/>
            <w:right w:val="none" w:sz="0" w:space="0" w:color="auto"/>
          </w:divBdr>
        </w:div>
        <w:div w:id="854422334">
          <w:marLeft w:val="480"/>
          <w:marRight w:val="0"/>
          <w:marTop w:val="0"/>
          <w:marBottom w:val="0"/>
          <w:divBdr>
            <w:top w:val="none" w:sz="0" w:space="0" w:color="auto"/>
            <w:left w:val="none" w:sz="0" w:space="0" w:color="auto"/>
            <w:bottom w:val="none" w:sz="0" w:space="0" w:color="auto"/>
            <w:right w:val="none" w:sz="0" w:space="0" w:color="auto"/>
          </w:divBdr>
        </w:div>
        <w:div w:id="870611423">
          <w:marLeft w:val="480"/>
          <w:marRight w:val="0"/>
          <w:marTop w:val="0"/>
          <w:marBottom w:val="0"/>
          <w:divBdr>
            <w:top w:val="none" w:sz="0" w:space="0" w:color="auto"/>
            <w:left w:val="none" w:sz="0" w:space="0" w:color="auto"/>
            <w:bottom w:val="none" w:sz="0" w:space="0" w:color="auto"/>
            <w:right w:val="none" w:sz="0" w:space="0" w:color="auto"/>
          </w:divBdr>
        </w:div>
        <w:div w:id="909389219">
          <w:marLeft w:val="480"/>
          <w:marRight w:val="0"/>
          <w:marTop w:val="0"/>
          <w:marBottom w:val="0"/>
          <w:divBdr>
            <w:top w:val="none" w:sz="0" w:space="0" w:color="auto"/>
            <w:left w:val="none" w:sz="0" w:space="0" w:color="auto"/>
            <w:bottom w:val="none" w:sz="0" w:space="0" w:color="auto"/>
            <w:right w:val="none" w:sz="0" w:space="0" w:color="auto"/>
          </w:divBdr>
        </w:div>
        <w:div w:id="921372001">
          <w:marLeft w:val="480"/>
          <w:marRight w:val="0"/>
          <w:marTop w:val="0"/>
          <w:marBottom w:val="0"/>
          <w:divBdr>
            <w:top w:val="none" w:sz="0" w:space="0" w:color="auto"/>
            <w:left w:val="none" w:sz="0" w:space="0" w:color="auto"/>
            <w:bottom w:val="none" w:sz="0" w:space="0" w:color="auto"/>
            <w:right w:val="none" w:sz="0" w:space="0" w:color="auto"/>
          </w:divBdr>
        </w:div>
        <w:div w:id="938373339">
          <w:marLeft w:val="480"/>
          <w:marRight w:val="0"/>
          <w:marTop w:val="0"/>
          <w:marBottom w:val="0"/>
          <w:divBdr>
            <w:top w:val="none" w:sz="0" w:space="0" w:color="auto"/>
            <w:left w:val="none" w:sz="0" w:space="0" w:color="auto"/>
            <w:bottom w:val="none" w:sz="0" w:space="0" w:color="auto"/>
            <w:right w:val="none" w:sz="0" w:space="0" w:color="auto"/>
          </w:divBdr>
        </w:div>
        <w:div w:id="946935736">
          <w:marLeft w:val="480"/>
          <w:marRight w:val="0"/>
          <w:marTop w:val="0"/>
          <w:marBottom w:val="0"/>
          <w:divBdr>
            <w:top w:val="none" w:sz="0" w:space="0" w:color="auto"/>
            <w:left w:val="none" w:sz="0" w:space="0" w:color="auto"/>
            <w:bottom w:val="none" w:sz="0" w:space="0" w:color="auto"/>
            <w:right w:val="none" w:sz="0" w:space="0" w:color="auto"/>
          </w:divBdr>
        </w:div>
        <w:div w:id="966010151">
          <w:marLeft w:val="480"/>
          <w:marRight w:val="0"/>
          <w:marTop w:val="0"/>
          <w:marBottom w:val="0"/>
          <w:divBdr>
            <w:top w:val="none" w:sz="0" w:space="0" w:color="auto"/>
            <w:left w:val="none" w:sz="0" w:space="0" w:color="auto"/>
            <w:bottom w:val="none" w:sz="0" w:space="0" w:color="auto"/>
            <w:right w:val="none" w:sz="0" w:space="0" w:color="auto"/>
          </w:divBdr>
        </w:div>
        <w:div w:id="984772592">
          <w:marLeft w:val="480"/>
          <w:marRight w:val="0"/>
          <w:marTop w:val="0"/>
          <w:marBottom w:val="0"/>
          <w:divBdr>
            <w:top w:val="none" w:sz="0" w:space="0" w:color="auto"/>
            <w:left w:val="none" w:sz="0" w:space="0" w:color="auto"/>
            <w:bottom w:val="none" w:sz="0" w:space="0" w:color="auto"/>
            <w:right w:val="none" w:sz="0" w:space="0" w:color="auto"/>
          </w:divBdr>
        </w:div>
        <w:div w:id="1056780463">
          <w:marLeft w:val="480"/>
          <w:marRight w:val="0"/>
          <w:marTop w:val="0"/>
          <w:marBottom w:val="0"/>
          <w:divBdr>
            <w:top w:val="none" w:sz="0" w:space="0" w:color="auto"/>
            <w:left w:val="none" w:sz="0" w:space="0" w:color="auto"/>
            <w:bottom w:val="none" w:sz="0" w:space="0" w:color="auto"/>
            <w:right w:val="none" w:sz="0" w:space="0" w:color="auto"/>
          </w:divBdr>
        </w:div>
        <w:div w:id="1088041130">
          <w:marLeft w:val="480"/>
          <w:marRight w:val="0"/>
          <w:marTop w:val="0"/>
          <w:marBottom w:val="0"/>
          <w:divBdr>
            <w:top w:val="none" w:sz="0" w:space="0" w:color="auto"/>
            <w:left w:val="none" w:sz="0" w:space="0" w:color="auto"/>
            <w:bottom w:val="none" w:sz="0" w:space="0" w:color="auto"/>
            <w:right w:val="none" w:sz="0" w:space="0" w:color="auto"/>
          </w:divBdr>
        </w:div>
        <w:div w:id="1093474352">
          <w:marLeft w:val="480"/>
          <w:marRight w:val="0"/>
          <w:marTop w:val="0"/>
          <w:marBottom w:val="0"/>
          <w:divBdr>
            <w:top w:val="none" w:sz="0" w:space="0" w:color="auto"/>
            <w:left w:val="none" w:sz="0" w:space="0" w:color="auto"/>
            <w:bottom w:val="none" w:sz="0" w:space="0" w:color="auto"/>
            <w:right w:val="none" w:sz="0" w:space="0" w:color="auto"/>
          </w:divBdr>
        </w:div>
        <w:div w:id="1100101334">
          <w:marLeft w:val="480"/>
          <w:marRight w:val="0"/>
          <w:marTop w:val="0"/>
          <w:marBottom w:val="0"/>
          <w:divBdr>
            <w:top w:val="none" w:sz="0" w:space="0" w:color="auto"/>
            <w:left w:val="none" w:sz="0" w:space="0" w:color="auto"/>
            <w:bottom w:val="none" w:sz="0" w:space="0" w:color="auto"/>
            <w:right w:val="none" w:sz="0" w:space="0" w:color="auto"/>
          </w:divBdr>
        </w:div>
        <w:div w:id="1116825602">
          <w:marLeft w:val="480"/>
          <w:marRight w:val="0"/>
          <w:marTop w:val="0"/>
          <w:marBottom w:val="0"/>
          <w:divBdr>
            <w:top w:val="none" w:sz="0" w:space="0" w:color="auto"/>
            <w:left w:val="none" w:sz="0" w:space="0" w:color="auto"/>
            <w:bottom w:val="none" w:sz="0" w:space="0" w:color="auto"/>
            <w:right w:val="none" w:sz="0" w:space="0" w:color="auto"/>
          </w:divBdr>
        </w:div>
        <w:div w:id="1124814350">
          <w:marLeft w:val="480"/>
          <w:marRight w:val="0"/>
          <w:marTop w:val="0"/>
          <w:marBottom w:val="0"/>
          <w:divBdr>
            <w:top w:val="none" w:sz="0" w:space="0" w:color="auto"/>
            <w:left w:val="none" w:sz="0" w:space="0" w:color="auto"/>
            <w:bottom w:val="none" w:sz="0" w:space="0" w:color="auto"/>
            <w:right w:val="none" w:sz="0" w:space="0" w:color="auto"/>
          </w:divBdr>
        </w:div>
        <w:div w:id="1147817105">
          <w:marLeft w:val="480"/>
          <w:marRight w:val="0"/>
          <w:marTop w:val="0"/>
          <w:marBottom w:val="0"/>
          <w:divBdr>
            <w:top w:val="none" w:sz="0" w:space="0" w:color="auto"/>
            <w:left w:val="none" w:sz="0" w:space="0" w:color="auto"/>
            <w:bottom w:val="none" w:sz="0" w:space="0" w:color="auto"/>
            <w:right w:val="none" w:sz="0" w:space="0" w:color="auto"/>
          </w:divBdr>
        </w:div>
        <w:div w:id="1151482578">
          <w:marLeft w:val="480"/>
          <w:marRight w:val="0"/>
          <w:marTop w:val="0"/>
          <w:marBottom w:val="0"/>
          <w:divBdr>
            <w:top w:val="none" w:sz="0" w:space="0" w:color="auto"/>
            <w:left w:val="none" w:sz="0" w:space="0" w:color="auto"/>
            <w:bottom w:val="none" w:sz="0" w:space="0" w:color="auto"/>
            <w:right w:val="none" w:sz="0" w:space="0" w:color="auto"/>
          </w:divBdr>
        </w:div>
        <w:div w:id="1201165083">
          <w:marLeft w:val="480"/>
          <w:marRight w:val="0"/>
          <w:marTop w:val="0"/>
          <w:marBottom w:val="0"/>
          <w:divBdr>
            <w:top w:val="none" w:sz="0" w:space="0" w:color="auto"/>
            <w:left w:val="none" w:sz="0" w:space="0" w:color="auto"/>
            <w:bottom w:val="none" w:sz="0" w:space="0" w:color="auto"/>
            <w:right w:val="none" w:sz="0" w:space="0" w:color="auto"/>
          </w:divBdr>
        </w:div>
        <w:div w:id="1236941120">
          <w:marLeft w:val="480"/>
          <w:marRight w:val="0"/>
          <w:marTop w:val="0"/>
          <w:marBottom w:val="0"/>
          <w:divBdr>
            <w:top w:val="none" w:sz="0" w:space="0" w:color="auto"/>
            <w:left w:val="none" w:sz="0" w:space="0" w:color="auto"/>
            <w:bottom w:val="none" w:sz="0" w:space="0" w:color="auto"/>
            <w:right w:val="none" w:sz="0" w:space="0" w:color="auto"/>
          </w:divBdr>
        </w:div>
        <w:div w:id="1237591411">
          <w:marLeft w:val="480"/>
          <w:marRight w:val="0"/>
          <w:marTop w:val="0"/>
          <w:marBottom w:val="0"/>
          <w:divBdr>
            <w:top w:val="none" w:sz="0" w:space="0" w:color="auto"/>
            <w:left w:val="none" w:sz="0" w:space="0" w:color="auto"/>
            <w:bottom w:val="none" w:sz="0" w:space="0" w:color="auto"/>
            <w:right w:val="none" w:sz="0" w:space="0" w:color="auto"/>
          </w:divBdr>
        </w:div>
        <w:div w:id="1249848398">
          <w:marLeft w:val="480"/>
          <w:marRight w:val="0"/>
          <w:marTop w:val="0"/>
          <w:marBottom w:val="0"/>
          <w:divBdr>
            <w:top w:val="none" w:sz="0" w:space="0" w:color="auto"/>
            <w:left w:val="none" w:sz="0" w:space="0" w:color="auto"/>
            <w:bottom w:val="none" w:sz="0" w:space="0" w:color="auto"/>
            <w:right w:val="none" w:sz="0" w:space="0" w:color="auto"/>
          </w:divBdr>
        </w:div>
        <w:div w:id="1281450827">
          <w:marLeft w:val="480"/>
          <w:marRight w:val="0"/>
          <w:marTop w:val="0"/>
          <w:marBottom w:val="0"/>
          <w:divBdr>
            <w:top w:val="none" w:sz="0" w:space="0" w:color="auto"/>
            <w:left w:val="none" w:sz="0" w:space="0" w:color="auto"/>
            <w:bottom w:val="none" w:sz="0" w:space="0" w:color="auto"/>
            <w:right w:val="none" w:sz="0" w:space="0" w:color="auto"/>
          </w:divBdr>
        </w:div>
        <w:div w:id="1298609039">
          <w:marLeft w:val="480"/>
          <w:marRight w:val="0"/>
          <w:marTop w:val="0"/>
          <w:marBottom w:val="0"/>
          <w:divBdr>
            <w:top w:val="none" w:sz="0" w:space="0" w:color="auto"/>
            <w:left w:val="none" w:sz="0" w:space="0" w:color="auto"/>
            <w:bottom w:val="none" w:sz="0" w:space="0" w:color="auto"/>
            <w:right w:val="none" w:sz="0" w:space="0" w:color="auto"/>
          </w:divBdr>
        </w:div>
        <w:div w:id="1319728652">
          <w:marLeft w:val="480"/>
          <w:marRight w:val="0"/>
          <w:marTop w:val="0"/>
          <w:marBottom w:val="0"/>
          <w:divBdr>
            <w:top w:val="none" w:sz="0" w:space="0" w:color="auto"/>
            <w:left w:val="none" w:sz="0" w:space="0" w:color="auto"/>
            <w:bottom w:val="none" w:sz="0" w:space="0" w:color="auto"/>
            <w:right w:val="none" w:sz="0" w:space="0" w:color="auto"/>
          </w:divBdr>
        </w:div>
        <w:div w:id="1365903699">
          <w:marLeft w:val="480"/>
          <w:marRight w:val="0"/>
          <w:marTop w:val="0"/>
          <w:marBottom w:val="0"/>
          <w:divBdr>
            <w:top w:val="none" w:sz="0" w:space="0" w:color="auto"/>
            <w:left w:val="none" w:sz="0" w:space="0" w:color="auto"/>
            <w:bottom w:val="none" w:sz="0" w:space="0" w:color="auto"/>
            <w:right w:val="none" w:sz="0" w:space="0" w:color="auto"/>
          </w:divBdr>
        </w:div>
        <w:div w:id="1370034111">
          <w:marLeft w:val="480"/>
          <w:marRight w:val="0"/>
          <w:marTop w:val="0"/>
          <w:marBottom w:val="0"/>
          <w:divBdr>
            <w:top w:val="none" w:sz="0" w:space="0" w:color="auto"/>
            <w:left w:val="none" w:sz="0" w:space="0" w:color="auto"/>
            <w:bottom w:val="none" w:sz="0" w:space="0" w:color="auto"/>
            <w:right w:val="none" w:sz="0" w:space="0" w:color="auto"/>
          </w:divBdr>
        </w:div>
        <w:div w:id="1386300085">
          <w:marLeft w:val="480"/>
          <w:marRight w:val="0"/>
          <w:marTop w:val="0"/>
          <w:marBottom w:val="0"/>
          <w:divBdr>
            <w:top w:val="none" w:sz="0" w:space="0" w:color="auto"/>
            <w:left w:val="none" w:sz="0" w:space="0" w:color="auto"/>
            <w:bottom w:val="none" w:sz="0" w:space="0" w:color="auto"/>
            <w:right w:val="none" w:sz="0" w:space="0" w:color="auto"/>
          </w:divBdr>
        </w:div>
        <w:div w:id="1404252064">
          <w:marLeft w:val="480"/>
          <w:marRight w:val="0"/>
          <w:marTop w:val="0"/>
          <w:marBottom w:val="0"/>
          <w:divBdr>
            <w:top w:val="none" w:sz="0" w:space="0" w:color="auto"/>
            <w:left w:val="none" w:sz="0" w:space="0" w:color="auto"/>
            <w:bottom w:val="none" w:sz="0" w:space="0" w:color="auto"/>
            <w:right w:val="none" w:sz="0" w:space="0" w:color="auto"/>
          </w:divBdr>
        </w:div>
        <w:div w:id="1441334972">
          <w:marLeft w:val="480"/>
          <w:marRight w:val="0"/>
          <w:marTop w:val="0"/>
          <w:marBottom w:val="0"/>
          <w:divBdr>
            <w:top w:val="none" w:sz="0" w:space="0" w:color="auto"/>
            <w:left w:val="none" w:sz="0" w:space="0" w:color="auto"/>
            <w:bottom w:val="none" w:sz="0" w:space="0" w:color="auto"/>
            <w:right w:val="none" w:sz="0" w:space="0" w:color="auto"/>
          </w:divBdr>
        </w:div>
        <w:div w:id="1441947364">
          <w:marLeft w:val="480"/>
          <w:marRight w:val="0"/>
          <w:marTop w:val="0"/>
          <w:marBottom w:val="0"/>
          <w:divBdr>
            <w:top w:val="none" w:sz="0" w:space="0" w:color="auto"/>
            <w:left w:val="none" w:sz="0" w:space="0" w:color="auto"/>
            <w:bottom w:val="none" w:sz="0" w:space="0" w:color="auto"/>
            <w:right w:val="none" w:sz="0" w:space="0" w:color="auto"/>
          </w:divBdr>
        </w:div>
        <w:div w:id="1445343308">
          <w:marLeft w:val="480"/>
          <w:marRight w:val="0"/>
          <w:marTop w:val="0"/>
          <w:marBottom w:val="0"/>
          <w:divBdr>
            <w:top w:val="none" w:sz="0" w:space="0" w:color="auto"/>
            <w:left w:val="none" w:sz="0" w:space="0" w:color="auto"/>
            <w:bottom w:val="none" w:sz="0" w:space="0" w:color="auto"/>
            <w:right w:val="none" w:sz="0" w:space="0" w:color="auto"/>
          </w:divBdr>
        </w:div>
        <w:div w:id="1447042807">
          <w:marLeft w:val="480"/>
          <w:marRight w:val="0"/>
          <w:marTop w:val="0"/>
          <w:marBottom w:val="0"/>
          <w:divBdr>
            <w:top w:val="none" w:sz="0" w:space="0" w:color="auto"/>
            <w:left w:val="none" w:sz="0" w:space="0" w:color="auto"/>
            <w:bottom w:val="none" w:sz="0" w:space="0" w:color="auto"/>
            <w:right w:val="none" w:sz="0" w:space="0" w:color="auto"/>
          </w:divBdr>
        </w:div>
        <w:div w:id="1451819902">
          <w:marLeft w:val="480"/>
          <w:marRight w:val="0"/>
          <w:marTop w:val="0"/>
          <w:marBottom w:val="0"/>
          <w:divBdr>
            <w:top w:val="none" w:sz="0" w:space="0" w:color="auto"/>
            <w:left w:val="none" w:sz="0" w:space="0" w:color="auto"/>
            <w:bottom w:val="none" w:sz="0" w:space="0" w:color="auto"/>
            <w:right w:val="none" w:sz="0" w:space="0" w:color="auto"/>
          </w:divBdr>
        </w:div>
        <w:div w:id="1471164694">
          <w:marLeft w:val="480"/>
          <w:marRight w:val="0"/>
          <w:marTop w:val="0"/>
          <w:marBottom w:val="0"/>
          <w:divBdr>
            <w:top w:val="none" w:sz="0" w:space="0" w:color="auto"/>
            <w:left w:val="none" w:sz="0" w:space="0" w:color="auto"/>
            <w:bottom w:val="none" w:sz="0" w:space="0" w:color="auto"/>
            <w:right w:val="none" w:sz="0" w:space="0" w:color="auto"/>
          </w:divBdr>
        </w:div>
        <w:div w:id="1476947715">
          <w:marLeft w:val="480"/>
          <w:marRight w:val="0"/>
          <w:marTop w:val="0"/>
          <w:marBottom w:val="0"/>
          <w:divBdr>
            <w:top w:val="none" w:sz="0" w:space="0" w:color="auto"/>
            <w:left w:val="none" w:sz="0" w:space="0" w:color="auto"/>
            <w:bottom w:val="none" w:sz="0" w:space="0" w:color="auto"/>
            <w:right w:val="none" w:sz="0" w:space="0" w:color="auto"/>
          </w:divBdr>
        </w:div>
        <w:div w:id="1482454862">
          <w:marLeft w:val="480"/>
          <w:marRight w:val="0"/>
          <w:marTop w:val="0"/>
          <w:marBottom w:val="0"/>
          <w:divBdr>
            <w:top w:val="none" w:sz="0" w:space="0" w:color="auto"/>
            <w:left w:val="none" w:sz="0" w:space="0" w:color="auto"/>
            <w:bottom w:val="none" w:sz="0" w:space="0" w:color="auto"/>
            <w:right w:val="none" w:sz="0" w:space="0" w:color="auto"/>
          </w:divBdr>
        </w:div>
        <w:div w:id="1506018393">
          <w:marLeft w:val="480"/>
          <w:marRight w:val="0"/>
          <w:marTop w:val="0"/>
          <w:marBottom w:val="0"/>
          <w:divBdr>
            <w:top w:val="none" w:sz="0" w:space="0" w:color="auto"/>
            <w:left w:val="none" w:sz="0" w:space="0" w:color="auto"/>
            <w:bottom w:val="none" w:sz="0" w:space="0" w:color="auto"/>
            <w:right w:val="none" w:sz="0" w:space="0" w:color="auto"/>
          </w:divBdr>
        </w:div>
        <w:div w:id="1545865952">
          <w:marLeft w:val="480"/>
          <w:marRight w:val="0"/>
          <w:marTop w:val="0"/>
          <w:marBottom w:val="0"/>
          <w:divBdr>
            <w:top w:val="none" w:sz="0" w:space="0" w:color="auto"/>
            <w:left w:val="none" w:sz="0" w:space="0" w:color="auto"/>
            <w:bottom w:val="none" w:sz="0" w:space="0" w:color="auto"/>
            <w:right w:val="none" w:sz="0" w:space="0" w:color="auto"/>
          </w:divBdr>
        </w:div>
        <w:div w:id="1550072620">
          <w:marLeft w:val="480"/>
          <w:marRight w:val="0"/>
          <w:marTop w:val="0"/>
          <w:marBottom w:val="0"/>
          <w:divBdr>
            <w:top w:val="none" w:sz="0" w:space="0" w:color="auto"/>
            <w:left w:val="none" w:sz="0" w:space="0" w:color="auto"/>
            <w:bottom w:val="none" w:sz="0" w:space="0" w:color="auto"/>
            <w:right w:val="none" w:sz="0" w:space="0" w:color="auto"/>
          </w:divBdr>
        </w:div>
        <w:div w:id="1557669645">
          <w:marLeft w:val="480"/>
          <w:marRight w:val="0"/>
          <w:marTop w:val="0"/>
          <w:marBottom w:val="0"/>
          <w:divBdr>
            <w:top w:val="none" w:sz="0" w:space="0" w:color="auto"/>
            <w:left w:val="none" w:sz="0" w:space="0" w:color="auto"/>
            <w:bottom w:val="none" w:sz="0" w:space="0" w:color="auto"/>
            <w:right w:val="none" w:sz="0" w:space="0" w:color="auto"/>
          </w:divBdr>
        </w:div>
        <w:div w:id="1567259990">
          <w:marLeft w:val="480"/>
          <w:marRight w:val="0"/>
          <w:marTop w:val="0"/>
          <w:marBottom w:val="0"/>
          <w:divBdr>
            <w:top w:val="none" w:sz="0" w:space="0" w:color="auto"/>
            <w:left w:val="none" w:sz="0" w:space="0" w:color="auto"/>
            <w:bottom w:val="none" w:sz="0" w:space="0" w:color="auto"/>
            <w:right w:val="none" w:sz="0" w:space="0" w:color="auto"/>
          </w:divBdr>
        </w:div>
        <w:div w:id="1574583536">
          <w:marLeft w:val="480"/>
          <w:marRight w:val="0"/>
          <w:marTop w:val="0"/>
          <w:marBottom w:val="0"/>
          <w:divBdr>
            <w:top w:val="none" w:sz="0" w:space="0" w:color="auto"/>
            <w:left w:val="none" w:sz="0" w:space="0" w:color="auto"/>
            <w:bottom w:val="none" w:sz="0" w:space="0" w:color="auto"/>
            <w:right w:val="none" w:sz="0" w:space="0" w:color="auto"/>
          </w:divBdr>
        </w:div>
        <w:div w:id="1586301225">
          <w:marLeft w:val="480"/>
          <w:marRight w:val="0"/>
          <w:marTop w:val="0"/>
          <w:marBottom w:val="0"/>
          <w:divBdr>
            <w:top w:val="none" w:sz="0" w:space="0" w:color="auto"/>
            <w:left w:val="none" w:sz="0" w:space="0" w:color="auto"/>
            <w:bottom w:val="none" w:sz="0" w:space="0" w:color="auto"/>
            <w:right w:val="none" w:sz="0" w:space="0" w:color="auto"/>
          </w:divBdr>
        </w:div>
        <w:div w:id="1595743545">
          <w:marLeft w:val="480"/>
          <w:marRight w:val="0"/>
          <w:marTop w:val="0"/>
          <w:marBottom w:val="0"/>
          <w:divBdr>
            <w:top w:val="none" w:sz="0" w:space="0" w:color="auto"/>
            <w:left w:val="none" w:sz="0" w:space="0" w:color="auto"/>
            <w:bottom w:val="none" w:sz="0" w:space="0" w:color="auto"/>
            <w:right w:val="none" w:sz="0" w:space="0" w:color="auto"/>
          </w:divBdr>
        </w:div>
        <w:div w:id="1613172114">
          <w:marLeft w:val="480"/>
          <w:marRight w:val="0"/>
          <w:marTop w:val="0"/>
          <w:marBottom w:val="0"/>
          <w:divBdr>
            <w:top w:val="none" w:sz="0" w:space="0" w:color="auto"/>
            <w:left w:val="none" w:sz="0" w:space="0" w:color="auto"/>
            <w:bottom w:val="none" w:sz="0" w:space="0" w:color="auto"/>
            <w:right w:val="none" w:sz="0" w:space="0" w:color="auto"/>
          </w:divBdr>
        </w:div>
        <w:div w:id="1637566505">
          <w:marLeft w:val="480"/>
          <w:marRight w:val="0"/>
          <w:marTop w:val="0"/>
          <w:marBottom w:val="0"/>
          <w:divBdr>
            <w:top w:val="none" w:sz="0" w:space="0" w:color="auto"/>
            <w:left w:val="none" w:sz="0" w:space="0" w:color="auto"/>
            <w:bottom w:val="none" w:sz="0" w:space="0" w:color="auto"/>
            <w:right w:val="none" w:sz="0" w:space="0" w:color="auto"/>
          </w:divBdr>
        </w:div>
        <w:div w:id="1637831123">
          <w:marLeft w:val="480"/>
          <w:marRight w:val="0"/>
          <w:marTop w:val="0"/>
          <w:marBottom w:val="0"/>
          <w:divBdr>
            <w:top w:val="none" w:sz="0" w:space="0" w:color="auto"/>
            <w:left w:val="none" w:sz="0" w:space="0" w:color="auto"/>
            <w:bottom w:val="none" w:sz="0" w:space="0" w:color="auto"/>
            <w:right w:val="none" w:sz="0" w:space="0" w:color="auto"/>
          </w:divBdr>
        </w:div>
        <w:div w:id="1640265161">
          <w:marLeft w:val="480"/>
          <w:marRight w:val="0"/>
          <w:marTop w:val="0"/>
          <w:marBottom w:val="0"/>
          <w:divBdr>
            <w:top w:val="none" w:sz="0" w:space="0" w:color="auto"/>
            <w:left w:val="none" w:sz="0" w:space="0" w:color="auto"/>
            <w:bottom w:val="none" w:sz="0" w:space="0" w:color="auto"/>
            <w:right w:val="none" w:sz="0" w:space="0" w:color="auto"/>
          </w:divBdr>
        </w:div>
        <w:div w:id="1654529370">
          <w:marLeft w:val="480"/>
          <w:marRight w:val="0"/>
          <w:marTop w:val="0"/>
          <w:marBottom w:val="0"/>
          <w:divBdr>
            <w:top w:val="none" w:sz="0" w:space="0" w:color="auto"/>
            <w:left w:val="none" w:sz="0" w:space="0" w:color="auto"/>
            <w:bottom w:val="none" w:sz="0" w:space="0" w:color="auto"/>
            <w:right w:val="none" w:sz="0" w:space="0" w:color="auto"/>
          </w:divBdr>
        </w:div>
        <w:div w:id="1665233550">
          <w:marLeft w:val="480"/>
          <w:marRight w:val="0"/>
          <w:marTop w:val="0"/>
          <w:marBottom w:val="0"/>
          <w:divBdr>
            <w:top w:val="none" w:sz="0" w:space="0" w:color="auto"/>
            <w:left w:val="none" w:sz="0" w:space="0" w:color="auto"/>
            <w:bottom w:val="none" w:sz="0" w:space="0" w:color="auto"/>
            <w:right w:val="none" w:sz="0" w:space="0" w:color="auto"/>
          </w:divBdr>
        </w:div>
        <w:div w:id="1671907439">
          <w:marLeft w:val="480"/>
          <w:marRight w:val="0"/>
          <w:marTop w:val="0"/>
          <w:marBottom w:val="0"/>
          <w:divBdr>
            <w:top w:val="none" w:sz="0" w:space="0" w:color="auto"/>
            <w:left w:val="none" w:sz="0" w:space="0" w:color="auto"/>
            <w:bottom w:val="none" w:sz="0" w:space="0" w:color="auto"/>
            <w:right w:val="none" w:sz="0" w:space="0" w:color="auto"/>
          </w:divBdr>
        </w:div>
        <w:div w:id="1698694762">
          <w:marLeft w:val="480"/>
          <w:marRight w:val="0"/>
          <w:marTop w:val="0"/>
          <w:marBottom w:val="0"/>
          <w:divBdr>
            <w:top w:val="none" w:sz="0" w:space="0" w:color="auto"/>
            <w:left w:val="none" w:sz="0" w:space="0" w:color="auto"/>
            <w:bottom w:val="none" w:sz="0" w:space="0" w:color="auto"/>
            <w:right w:val="none" w:sz="0" w:space="0" w:color="auto"/>
          </w:divBdr>
        </w:div>
        <w:div w:id="1746997428">
          <w:marLeft w:val="480"/>
          <w:marRight w:val="0"/>
          <w:marTop w:val="0"/>
          <w:marBottom w:val="0"/>
          <w:divBdr>
            <w:top w:val="none" w:sz="0" w:space="0" w:color="auto"/>
            <w:left w:val="none" w:sz="0" w:space="0" w:color="auto"/>
            <w:bottom w:val="none" w:sz="0" w:space="0" w:color="auto"/>
            <w:right w:val="none" w:sz="0" w:space="0" w:color="auto"/>
          </w:divBdr>
        </w:div>
        <w:div w:id="1747722148">
          <w:marLeft w:val="480"/>
          <w:marRight w:val="0"/>
          <w:marTop w:val="0"/>
          <w:marBottom w:val="0"/>
          <w:divBdr>
            <w:top w:val="none" w:sz="0" w:space="0" w:color="auto"/>
            <w:left w:val="none" w:sz="0" w:space="0" w:color="auto"/>
            <w:bottom w:val="none" w:sz="0" w:space="0" w:color="auto"/>
            <w:right w:val="none" w:sz="0" w:space="0" w:color="auto"/>
          </w:divBdr>
        </w:div>
        <w:div w:id="1747798861">
          <w:marLeft w:val="480"/>
          <w:marRight w:val="0"/>
          <w:marTop w:val="0"/>
          <w:marBottom w:val="0"/>
          <w:divBdr>
            <w:top w:val="none" w:sz="0" w:space="0" w:color="auto"/>
            <w:left w:val="none" w:sz="0" w:space="0" w:color="auto"/>
            <w:bottom w:val="none" w:sz="0" w:space="0" w:color="auto"/>
            <w:right w:val="none" w:sz="0" w:space="0" w:color="auto"/>
          </w:divBdr>
        </w:div>
        <w:div w:id="1804927082">
          <w:marLeft w:val="480"/>
          <w:marRight w:val="0"/>
          <w:marTop w:val="0"/>
          <w:marBottom w:val="0"/>
          <w:divBdr>
            <w:top w:val="none" w:sz="0" w:space="0" w:color="auto"/>
            <w:left w:val="none" w:sz="0" w:space="0" w:color="auto"/>
            <w:bottom w:val="none" w:sz="0" w:space="0" w:color="auto"/>
            <w:right w:val="none" w:sz="0" w:space="0" w:color="auto"/>
          </w:divBdr>
        </w:div>
        <w:div w:id="1805274335">
          <w:marLeft w:val="480"/>
          <w:marRight w:val="0"/>
          <w:marTop w:val="0"/>
          <w:marBottom w:val="0"/>
          <w:divBdr>
            <w:top w:val="none" w:sz="0" w:space="0" w:color="auto"/>
            <w:left w:val="none" w:sz="0" w:space="0" w:color="auto"/>
            <w:bottom w:val="none" w:sz="0" w:space="0" w:color="auto"/>
            <w:right w:val="none" w:sz="0" w:space="0" w:color="auto"/>
          </w:divBdr>
        </w:div>
        <w:div w:id="1809123246">
          <w:marLeft w:val="480"/>
          <w:marRight w:val="0"/>
          <w:marTop w:val="0"/>
          <w:marBottom w:val="0"/>
          <w:divBdr>
            <w:top w:val="none" w:sz="0" w:space="0" w:color="auto"/>
            <w:left w:val="none" w:sz="0" w:space="0" w:color="auto"/>
            <w:bottom w:val="none" w:sz="0" w:space="0" w:color="auto"/>
            <w:right w:val="none" w:sz="0" w:space="0" w:color="auto"/>
          </w:divBdr>
        </w:div>
        <w:div w:id="1812095439">
          <w:marLeft w:val="480"/>
          <w:marRight w:val="0"/>
          <w:marTop w:val="0"/>
          <w:marBottom w:val="0"/>
          <w:divBdr>
            <w:top w:val="none" w:sz="0" w:space="0" w:color="auto"/>
            <w:left w:val="none" w:sz="0" w:space="0" w:color="auto"/>
            <w:bottom w:val="none" w:sz="0" w:space="0" w:color="auto"/>
            <w:right w:val="none" w:sz="0" w:space="0" w:color="auto"/>
          </w:divBdr>
        </w:div>
        <w:div w:id="1813057137">
          <w:marLeft w:val="480"/>
          <w:marRight w:val="0"/>
          <w:marTop w:val="0"/>
          <w:marBottom w:val="0"/>
          <w:divBdr>
            <w:top w:val="none" w:sz="0" w:space="0" w:color="auto"/>
            <w:left w:val="none" w:sz="0" w:space="0" w:color="auto"/>
            <w:bottom w:val="none" w:sz="0" w:space="0" w:color="auto"/>
            <w:right w:val="none" w:sz="0" w:space="0" w:color="auto"/>
          </w:divBdr>
        </w:div>
        <w:div w:id="1842503840">
          <w:marLeft w:val="480"/>
          <w:marRight w:val="0"/>
          <w:marTop w:val="0"/>
          <w:marBottom w:val="0"/>
          <w:divBdr>
            <w:top w:val="none" w:sz="0" w:space="0" w:color="auto"/>
            <w:left w:val="none" w:sz="0" w:space="0" w:color="auto"/>
            <w:bottom w:val="none" w:sz="0" w:space="0" w:color="auto"/>
            <w:right w:val="none" w:sz="0" w:space="0" w:color="auto"/>
          </w:divBdr>
        </w:div>
        <w:div w:id="1857191217">
          <w:marLeft w:val="480"/>
          <w:marRight w:val="0"/>
          <w:marTop w:val="0"/>
          <w:marBottom w:val="0"/>
          <w:divBdr>
            <w:top w:val="none" w:sz="0" w:space="0" w:color="auto"/>
            <w:left w:val="none" w:sz="0" w:space="0" w:color="auto"/>
            <w:bottom w:val="none" w:sz="0" w:space="0" w:color="auto"/>
            <w:right w:val="none" w:sz="0" w:space="0" w:color="auto"/>
          </w:divBdr>
        </w:div>
        <w:div w:id="1898317444">
          <w:marLeft w:val="480"/>
          <w:marRight w:val="0"/>
          <w:marTop w:val="0"/>
          <w:marBottom w:val="0"/>
          <w:divBdr>
            <w:top w:val="none" w:sz="0" w:space="0" w:color="auto"/>
            <w:left w:val="none" w:sz="0" w:space="0" w:color="auto"/>
            <w:bottom w:val="none" w:sz="0" w:space="0" w:color="auto"/>
            <w:right w:val="none" w:sz="0" w:space="0" w:color="auto"/>
          </w:divBdr>
        </w:div>
        <w:div w:id="1901133967">
          <w:marLeft w:val="480"/>
          <w:marRight w:val="0"/>
          <w:marTop w:val="0"/>
          <w:marBottom w:val="0"/>
          <w:divBdr>
            <w:top w:val="none" w:sz="0" w:space="0" w:color="auto"/>
            <w:left w:val="none" w:sz="0" w:space="0" w:color="auto"/>
            <w:bottom w:val="none" w:sz="0" w:space="0" w:color="auto"/>
            <w:right w:val="none" w:sz="0" w:space="0" w:color="auto"/>
          </w:divBdr>
        </w:div>
        <w:div w:id="1928146947">
          <w:marLeft w:val="480"/>
          <w:marRight w:val="0"/>
          <w:marTop w:val="0"/>
          <w:marBottom w:val="0"/>
          <w:divBdr>
            <w:top w:val="none" w:sz="0" w:space="0" w:color="auto"/>
            <w:left w:val="none" w:sz="0" w:space="0" w:color="auto"/>
            <w:bottom w:val="none" w:sz="0" w:space="0" w:color="auto"/>
            <w:right w:val="none" w:sz="0" w:space="0" w:color="auto"/>
          </w:divBdr>
        </w:div>
        <w:div w:id="1932617844">
          <w:marLeft w:val="480"/>
          <w:marRight w:val="0"/>
          <w:marTop w:val="0"/>
          <w:marBottom w:val="0"/>
          <w:divBdr>
            <w:top w:val="none" w:sz="0" w:space="0" w:color="auto"/>
            <w:left w:val="none" w:sz="0" w:space="0" w:color="auto"/>
            <w:bottom w:val="none" w:sz="0" w:space="0" w:color="auto"/>
            <w:right w:val="none" w:sz="0" w:space="0" w:color="auto"/>
          </w:divBdr>
        </w:div>
        <w:div w:id="1939439501">
          <w:marLeft w:val="480"/>
          <w:marRight w:val="0"/>
          <w:marTop w:val="0"/>
          <w:marBottom w:val="0"/>
          <w:divBdr>
            <w:top w:val="none" w:sz="0" w:space="0" w:color="auto"/>
            <w:left w:val="none" w:sz="0" w:space="0" w:color="auto"/>
            <w:bottom w:val="none" w:sz="0" w:space="0" w:color="auto"/>
            <w:right w:val="none" w:sz="0" w:space="0" w:color="auto"/>
          </w:divBdr>
        </w:div>
        <w:div w:id="1940946853">
          <w:marLeft w:val="480"/>
          <w:marRight w:val="0"/>
          <w:marTop w:val="0"/>
          <w:marBottom w:val="0"/>
          <w:divBdr>
            <w:top w:val="none" w:sz="0" w:space="0" w:color="auto"/>
            <w:left w:val="none" w:sz="0" w:space="0" w:color="auto"/>
            <w:bottom w:val="none" w:sz="0" w:space="0" w:color="auto"/>
            <w:right w:val="none" w:sz="0" w:space="0" w:color="auto"/>
          </w:divBdr>
        </w:div>
        <w:div w:id="1941908326">
          <w:marLeft w:val="480"/>
          <w:marRight w:val="0"/>
          <w:marTop w:val="0"/>
          <w:marBottom w:val="0"/>
          <w:divBdr>
            <w:top w:val="none" w:sz="0" w:space="0" w:color="auto"/>
            <w:left w:val="none" w:sz="0" w:space="0" w:color="auto"/>
            <w:bottom w:val="none" w:sz="0" w:space="0" w:color="auto"/>
            <w:right w:val="none" w:sz="0" w:space="0" w:color="auto"/>
          </w:divBdr>
        </w:div>
        <w:div w:id="1954824520">
          <w:marLeft w:val="480"/>
          <w:marRight w:val="0"/>
          <w:marTop w:val="0"/>
          <w:marBottom w:val="0"/>
          <w:divBdr>
            <w:top w:val="none" w:sz="0" w:space="0" w:color="auto"/>
            <w:left w:val="none" w:sz="0" w:space="0" w:color="auto"/>
            <w:bottom w:val="none" w:sz="0" w:space="0" w:color="auto"/>
            <w:right w:val="none" w:sz="0" w:space="0" w:color="auto"/>
          </w:divBdr>
        </w:div>
        <w:div w:id="1967807528">
          <w:marLeft w:val="480"/>
          <w:marRight w:val="0"/>
          <w:marTop w:val="0"/>
          <w:marBottom w:val="0"/>
          <w:divBdr>
            <w:top w:val="none" w:sz="0" w:space="0" w:color="auto"/>
            <w:left w:val="none" w:sz="0" w:space="0" w:color="auto"/>
            <w:bottom w:val="none" w:sz="0" w:space="0" w:color="auto"/>
            <w:right w:val="none" w:sz="0" w:space="0" w:color="auto"/>
          </w:divBdr>
        </w:div>
        <w:div w:id="1988127332">
          <w:marLeft w:val="480"/>
          <w:marRight w:val="0"/>
          <w:marTop w:val="0"/>
          <w:marBottom w:val="0"/>
          <w:divBdr>
            <w:top w:val="none" w:sz="0" w:space="0" w:color="auto"/>
            <w:left w:val="none" w:sz="0" w:space="0" w:color="auto"/>
            <w:bottom w:val="none" w:sz="0" w:space="0" w:color="auto"/>
            <w:right w:val="none" w:sz="0" w:space="0" w:color="auto"/>
          </w:divBdr>
        </w:div>
        <w:div w:id="2011443087">
          <w:marLeft w:val="480"/>
          <w:marRight w:val="0"/>
          <w:marTop w:val="0"/>
          <w:marBottom w:val="0"/>
          <w:divBdr>
            <w:top w:val="none" w:sz="0" w:space="0" w:color="auto"/>
            <w:left w:val="none" w:sz="0" w:space="0" w:color="auto"/>
            <w:bottom w:val="none" w:sz="0" w:space="0" w:color="auto"/>
            <w:right w:val="none" w:sz="0" w:space="0" w:color="auto"/>
          </w:divBdr>
        </w:div>
        <w:div w:id="2013412284">
          <w:marLeft w:val="480"/>
          <w:marRight w:val="0"/>
          <w:marTop w:val="0"/>
          <w:marBottom w:val="0"/>
          <w:divBdr>
            <w:top w:val="none" w:sz="0" w:space="0" w:color="auto"/>
            <w:left w:val="none" w:sz="0" w:space="0" w:color="auto"/>
            <w:bottom w:val="none" w:sz="0" w:space="0" w:color="auto"/>
            <w:right w:val="none" w:sz="0" w:space="0" w:color="auto"/>
          </w:divBdr>
        </w:div>
        <w:div w:id="2036417917">
          <w:marLeft w:val="480"/>
          <w:marRight w:val="0"/>
          <w:marTop w:val="0"/>
          <w:marBottom w:val="0"/>
          <w:divBdr>
            <w:top w:val="none" w:sz="0" w:space="0" w:color="auto"/>
            <w:left w:val="none" w:sz="0" w:space="0" w:color="auto"/>
            <w:bottom w:val="none" w:sz="0" w:space="0" w:color="auto"/>
            <w:right w:val="none" w:sz="0" w:space="0" w:color="auto"/>
          </w:divBdr>
        </w:div>
        <w:div w:id="2054960333">
          <w:marLeft w:val="480"/>
          <w:marRight w:val="0"/>
          <w:marTop w:val="0"/>
          <w:marBottom w:val="0"/>
          <w:divBdr>
            <w:top w:val="none" w:sz="0" w:space="0" w:color="auto"/>
            <w:left w:val="none" w:sz="0" w:space="0" w:color="auto"/>
            <w:bottom w:val="none" w:sz="0" w:space="0" w:color="auto"/>
            <w:right w:val="none" w:sz="0" w:space="0" w:color="auto"/>
          </w:divBdr>
        </w:div>
        <w:div w:id="2130080975">
          <w:marLeft w:val="480"/>
          <w:marRight w:val="0"/>
          <w:marTop w:val="0"/>
          <w:marBottom w:val="0"/>
          <w:divBdr>
            <w:top w:val="none" w:sz="0" w:space="0" w:color="auto"/>
            <w:left w:val="none" w:sz="0" w:space="0" w:color="auto"/>
            <w:bottom w:val="none" w:sz="0" w:space="0" w:color="auto"/>
            <w:right w:val="none" w:sz="0" w:space="0" w:color="auto"/>
          </w:divBdr>
        </w:div>
      </w:divsChild>
    </w:div>
    <w:div w:id="1098255939">
      <w:bodyDiv w:val="1"/>
      <w:marLeft w:val="0"/>
      <w:marRight w:val="0"/>
      <w:marTop w:val="0"/>
      <w:marBottom w:val="0"/>
      <w:divBdr>
        <w:top w:val="none" w:sz="0" w:space="0" w:color="auto"/>
        <w:left w:val="none" w:sz="0" w:space="0" w:color="auto"/>
        <w:bottom w:val="none" w:sz="0" w:space="0" w:color="auto"/>
        <w:right w:val="none" w:sz="0" w:space="0" w:color="auto"/>
      </w:divBdr>
    </w:div>
    <w:div w:id="1098327759">
      <w:bodyDiv w:val="1"/>
      <w:marLeft w:val="0"/>
      <w:marRight w:val="0"/>
      <w:marTop w:val="0"/>
      <w:marBottom w:val="0"/>
      <w:divBdr>
        <w:top w:val="none" w:sz="0" w:space="0" w:color="auto"/>
        <w:left w:val="none" w:sz="0" w:space="0" w:color="auto"/>
        <w:bottom w:val="none" w:sz="0" w:space="0" w:color="auto"/>
        <w:right w:val="none" w:sz="0" w:space="0" w:color="auto"/>
      </w:divBdr>
    </w:div>
    <w:div w:id="1099327410">
      <w:bodyDiv w:val="1"/>
      <w:marLeft w:val="0"/>
      <w:marRight w:val="0"/>
      <w:marTop w:val="0"/>
      <w:marBottom w:val="0"/>
      <w:divBdr>
        <w:top w:val="none" w:sz="0" w:space="0" w:color="auto"/>
        <w:left w:val="none" w:sz="0" w:space="0" w:color="auto"/>
        <w:bottom w:val="none" w:sz="0" w:space="0" w:color="auto"/>
        <w:right w:val="none" w:sz="0" w:space="0" w:color="auto"/>
      </w:divBdr>
    </w:div>
    <w:div w:id="1100880664">
      <w:bodyDiv w:val="1"/>
      <w:marLeft w:val="0"/>
      <w:marRight w:val="0"/>
      <w:marTop w:val="0"/>
      <w:marBottom w:val="0"/>
      <w:divBdr>
        <w:top w:val="none" w:sz="0" w:space="0" w:color="auto"/>
        <w:left w:val="none" w:sz="0" w:space="0" w:color="auto"/>
        <w:bottom w:val="none" w:sz="0" w:space="0" w:color="auto"/>
        <w:right w:val="none" w:sz="0" w:space="0" w:color="auto"/>
      </w:divBdr>
    </w:div>
    <w:div w:id="1101296210">
      <w:bodyDiv w:val="1"/>
      <w:marLeft w:val="0"/>
      <w:marRight w:val="0"/>
      <w:marTop w:val="0"/>
      <w:marBottom w:val="0"/>
      <w:divBdr>
        <w:top w:val="none" w:sz="0" w:space="0" w:color="auto"/>
        <w:left w:val="none" w:sz="0" w:space="0" w:color="auto"/>
        <w:bottom w:val="none" w:sz="0" w:space="0" w:color="auto"/>
        <w:right w:val="none" w:sz="0" w:space="0" w:color="auto"/>
      </w:divBdr>
    </w:div>
    <w:div w:id="1101534157">
      <w:bodyDiv w:val="1"/>
      <w:marLeft w:val="0"/>
      <w:marRight w:val="0"/>
      <w:marTop w:val="0"/>
      <w:marBottom w:val="0"/>
      <w:divBdr>
        <w:top w:val="none" w:sz="0" w:space="0" w:color="auto"/>
        <w:left w:val="none" w:sz="0" w:space="0" w:color="auto"/>
        <w:bottom w:val="none" w:sz="0" w:space="0" w:color="auto"/>
        <w:right w:val="none" w:sz="0" w:space="0" w:color="auto"/>
      </w:divBdr>
    </w:div>
    <w:div w:id="1101687314">
      <w:bodyDiv w:val="1"/>
      <w:marLeft w:val="0"/>
      <w:marRight w:val="0"/>
      <w:marTop w:val="0"/>
      <w:marBottom w:val="0"/>
      <w:divBdr>
        <w:top w:val="none" w:sz="0" w:space="0" w:color="auto"/>
        <w:left w:val="none" w:sz="0" w:space="0" w:color="auto"/>
        <w:bottom w:val="none" w:sz="0" w:space="0" w:color="auto"/>
        <w:right w:val="none" w:sz="0" w:space="0" w:color="auto"/>
      </w:divBdr>
    </w:div>
    <w:div w:id="1102260825">
      <w:bodyDiv w:val="1"/>
      <w:marLeft w:val="0"/>
      <w:marRight w:val="0"/>
      <w:marTop w:val="0"/>
      <w:marBottom w:val="0"/>
      <w:divBdr>
        <w:top w:val="none" w:sz="0" w:space="0" w:color="auto"/>
        <w:left w:val="none" w:sz="0" w:space="0" w:color="auto"/>
        <w:bottom w:val="none" w:sz="0" w:space="0" w:color="auto"/>
        <w:right w:val="none" w:sz="0" w:space="0" w:color="auto"/>
      </w:divBdr>
    </w:div>
    <w:div w:id="1102721302">
      <w:bodyDiv w:val="1"/>
      <w:marLeft w:val="0"/>
      <w:marRight w:val="0"/>
      <w:marTop w:val="0"/>
      <w:marBottom w:val="0"/>
      <w:divBdr>
        <w:top w:val="none" w:sz="0" w:space="0" w:color="auto"/>
        <w:left w:val="none" w:sz="0" w:space="0" w:color="auto"/>
        <w:bottom w:val="none" w:sz="0" w:space="0" w:color="auto"/>
        <w:right w:val="none" w:sz="0" w:space="0" w:color="auto"/>
      </w:divBdr>
    </w:div>
    <w:div w:id="1102846577">
      <w:bodyDiv w:val="1"/>
      <w:marLeft w:val="0"/>
      <w:marRight w:val="0"/>
      <w:marTop w:val="0"/>
      <w:marBottom w:val="0"/>
      <w:divBdr>
        <w:top w:val="none" w:sz="0" w:space="0" w:color="auto"/>
        <w:left w:val="none" w:sz="0" w:space="0" w:color="auto"/>
        <w:bottom w:val="none" w:sz="0" w:space="0" w:color="auto"/>
        <w:right w:val="none" w:sz="0" w:space="0" w:color="auto"/>
      </w:divBdr>
    </w:div>
    <w:div w:id="1103526629">
      <w:bodyDiv w:val="1"/>
      <w:marLeft w:val="0"/>
      <w:marRight w:val="0"/>
      <w:marTop w:val="0"/>
      <w:marBottom w:val="0"/>
      <w:divBdr>
        <w:top w:val="none" w:sz="0" w:space="0" w:color="auto"/>
        <w:left w:val="none" w:sz="0" w:space="0" w:color="auto"/>
        <w:bottom w:val="none" w:sz="0" w:space="0" w:color="auto"/>
        <w:right w:val="none" w:sz="0" w:space="0" w:color="auto"/>
      </w:divBdr>
    </w:div>
    <w:div w:id="1104425105">
      <w:bodyDiv w:val="1"/>
      <w:marLeft w:val="0"/>
      <w:marRight w:val="0"/>
      <w:marTop w:val="0"/>
      <w:marBottom w:val="0"/>
      <w:divBdr>
        <w:top w:val="none" w:sz="0" w:space="0" w:color="auto"/>
        <w:left w:val="none" w:sz="0" w:space="0" w:color="auto"/>
        <w:bottom w:val="none" w:sz="0" w:space="0" w:color="auto"/>
        <w:right w:val="none" w:sz="0" w:space="0" w:color="auto"/>
      </w:divBdr>
    </w:div>
    <w:div w:id="1106925430">
      <w:bodyDiv w:val="1"/>
      <w:marLeft w:val="0"/>
      <w:marRight w:val="0"/>
      <w:marTop w:val="0"/>
      <w:marBottom w:val="0"/>
      <w:divBdr>
        <w:top w:val="none" w:sz="0" w:space="0" w:color="auto"/>
        <w:left w:val="none" w:sz="0" w:space="0" w:color="auto"/>
        <w:bottom w:val="none" w:sz="0" w:space="0" w:color="auto"/>
        <w:right w:val="none" w:sz="0" w:space="0" w:color="auto"/>
      </w:divBdr>
    </w:div>
    <w:div w:id="1108546127">
      <w:bodyDiv w:val="1"/>
      <w:marLeft w:val="0"/>
      <w:marRight w:val="0"/>
      <w:marTop w:val="0"/>
      <w:marBottom w:val="0"/>
      <w:divBdr>
        <w:top w:val="none" w:sz="0" w:space="0" w:color="auto"/>
        <w:left w:val="none" w:sz="0" w:space="0" w:color="auto"/>
        <w:bottom w:val="none" w:sz="0" w:space="0" w:color="auto"/>
        <w:right w:val="none" w:sz="0" w:space="0" w:color="auto"/>
      </w:divBdr>
    </w:div>
    <w:div w:id="1109008388">
      <w:bodyDiv w:val="1"/>
      <w:marLeft w:val="0"/>
      <w:marRight w:val="0"/>
      <w:marTop w:val="0"/>
      <w:marBottom w:val="0"/>
      <w:divBdr>
        <w:top w:val="none" w:sz="0" w:space="0" w:color="auto"/>
        <w:left w:val="none" w:sz="0" w:space="0" w:color="auto"/>
        <w:bottom w:val="none" w:sz="0" w:space="0" w:color="auto"/>
        <w:right w:val="none" w:sz="0" w:space="0" w:color="auto"/>
      </w:divBdr>
    </w:div>
    <w:div w:id="1109278026">
      <w:bodyDiv w:val="1"/>
      <w:marLeft w:val="0"/>
      <w:marRight w:val="0"/>
      <w:marTop w:val="0"/>
      <w:marBottom w:val="0"/>
      <w:divBdr>
        <w:top w:val="none" w:sz="0" w:space="0" w:color="auto"/>
        <w:left w:val="none" w:sz="0" w:space="0" w:color="auto"/>
        <w:bottom w:val="none" w:sz="0" w:space="0" w:color="auto"/>
        <w:right w:val="none" w:sz="0" w:space="0" w:color="auto"/>
      </w:divBdr>
    </w:div>
    <w:div w:id="1111390324">
      <w:bodyDiv w:val="1"/>
      <w:marLeft w:val="0"/>
      <w:marRight w:val="0"/>
      <w:marTop w:val="0"/>
      <w:marBottom w:val="0"/>
      <w:divBdr>
        <w:top w:val="none" w:sz="0" w:space="0" w:color="auto"/>
        <w:left w:val="none" w:sz="0" w:space="0" w:color="auto"/>
        <w:bottom w:val="none" w:sz="0" w:space="0" w:color="auto"/>
        <w:right w:val="none" w:sz="0" w:space="0" w:color="auto"/>
      </w:divBdr>
    </w:div>
    <w:div w:id="1111782075">
      <w:bodyDiv w:val="1"/>
      <w:marLeft w:val="0"/>
      <w:marRight w:val="0"/>
      <w:marTop w:val="0"/>
      <w:marBottom w:val="0"/>
      <w:divBdr>
        <w:top w:val="none" w:sz="0" w:space="0" w:color="auto"/>
        <w:left w:val="none" w:sz="0" w:space="0" w:color="auto"/>
        <w:bottom w:val="none" w:sz="0" w:space="0" w:color="auto"/>
        <w:right w:val="none" w:sz="0" w:space="0" w:color="auto"/>
      </w:divBdr>
    </w:div>
    <w:div w:id="1113013157">
      <w:bodyDiv w:val="1"/>
      <w:marLeft w:val="0"/>
      <w:marRight w:val="0"/>
      <w:marTop w:val="0"/>
      <w:marBottom w:val="0"/>
      <w:divBdr>
        <w:top w:val="none" w:sz="0" w:space="0" w:color="auto"/>
        <w:left w:val="none" w:sz="0" w:space="0" w:color="auto"/>
        <w:bottom w:val="none" w:sz="0" w:space="0" w:color="auto"/>
        <w:right w:val="none" w:sz="0" w:space="0" w:color="auto"/>
      </w:divBdr>
    </w:div>
    <w:div w:id="1113788760">
      <w:bodyDiv w:val="1"/>
      <w:marLeft w:val="0"/>
      <w:marRight w:val="0"/>
      <w:marTop w:val="0"/>
      <w:marBottom w:val="0"/>
      <w:divBdr>
        <w:top w:val="none" w:sz="0" w:space="0" w:color="auto"/>
        <w:left w:val="none" w:sz="0" w:space="0" w:color="auto"/>
        <w:bottom w:val="none" w:sz="0" w:space="0" w:color="auto"/>
        <w:right w:val="none" w:sz="0" w:space="0" w:color="auto"/>
      </w:divBdr>
    </w:div>
    <w:div w:id="1114591381">
      <w:bodyDiv w:val="1"/>
      <w:marLeft w:val="0"/>
      <w:marRight w:val="0"/>
      <w:marTop w:val="0"/>
      <w:marBottom w:val="0"/>
      <w:divBdr>
        <w:top w:val="none" w:sz="0" w:space="0" w:color="auto"/>
        <w:left w:val="none" w:sz="0" w:space="0" w:color="auto"/>
        <w:bottom w:val="none" w:sz="0" w:space="0" w:color="auto"/>
        <w:right w:val="none" w:sz="0" w:space="0" w:color="auto"/>
      </w:divBdr>
    </w:div>
    <w:div w:id="1115096844">
      <w:bodyDiv w:val="1"/>
      <w:marLeft w:val="0"/>
      <w:marRight w:val="0"/>
      <w:marTop w:val="0"/>
      <w:marBottom w:val="0"/>
      <w:divBdr>
        <w:top w:val="none" w:sz="0" w:space="0" w:color="auto"/>
        <w:left w:val="none" w:sz="0" w:space="0" w:color="auto"/>
        <w:bottom w:val="none" w:sz="0" w:space="0" w:color="auto"/>
        <w:right w:val="none" w:sz="0" w:space="0" w:color="auto"/>
      </w:divBdr>
    </w:div>
    <w:div w:id="1116826762">
      <w:bodyDiv w:val="1"/>
      <w:marLeft w:val="0"/>
      <w:marRight w:val="0"/>
      <w:marTop w:val="0"/>
      <w:marBottom w:val="0"/>
      <w:divBdr>
        <w:top w:val="none" w:sz="0" w:space="0" w:color="auto"/>
        <w:left w:val="none" w:sz="0" w:space="0" w:color="auto"/>
        <w:bottom w:val="none" w:sz="0" w:space="0" w:color="auto"/>
        <w:right w:val="none" w:sz="0" w:space="0" w:color="auto"/>
      </w:divBdr>
    </w:div>
    <w:div w:id="1117288058">
      <w:bodyDiv w:val="1"/>
      <w:marLeft w:val="0"/>
      <w:marRight w:val="0"/>
      <w:marTop w:val="0"/>
      <w:marBottom w:val="0"/>
      <w:divBdr>
        <w:top w:val="none" w:sz="0" w:space="0" w:color="auto"/>
        <w:left w:val="none" w:sz="0" w:space="0" w:color="auto"/>
        <w:bottom w:val="none" w:sz="0" w:space="0" w:color="auto"/>
        <w:right w:val="none" w:sz="0" w:space="0" w:color="auto"/>
      </w:divBdr>
    </w:div>
    <w:div w:id="1117598893">
      <w:bodyDiv w:val="1"/>
      <w:marLeft w:val="0"/>
      <w:marRight w:val="0"/>
      <w:marTop w:val="0"/>
      <w:marBottom w:val="0"/>
      <w:divBdr>
        <w:top w:val="none" w:sz="0" w:space="0" w:color="auto"/>
        <w:left w:val="none" w:sz="0" w:space="0" w:color="auto"/>
        <w:bottom w:val="none" w:sz="0" w:space="0" w:color="auto"/>
        <w:right w:val="none" w:sz="0" w:space="0" w:color="auto"/>
      </w:divBdr>
    </w:div>
    <w:div w:id="1117984570">
      <w:bodyDiv w:val="1"/>
      <w:marLeft w:val="0"/>
      <w:marRight w:val="0"/>
      <w:marTop w:val="0"/>
      <w:marBottom w:val="0"/>
      <w:divBdr>
        <w:top w:val="none" w:sz="0" w:space="0" w:color="auto"/>
        <w:left w:val="none" w:sz="0" w:space="0" w:color="auto"/>
        <w:bottom w:val="none" w:sz="0" w:space="0" w:color="auto"/>
        <w:right w:val="none" w:sz="0" w:space="0" w:color="auto"/>
      </w:divBdr>
    </w:div>
    <w:div w:id="1118137504">
      <w:bodyDiv w:val="1"/>
      <w:marLeft w:val="0"/>
      <w:marRight w:val="0"/>
      <w:marTop w:val="0"/>
      <w:marBottom w:val="0"/>
      <w:divBdr>
        <w:top w:val="none" w:sz="0" w:space="0" w:color="auto"/>
        <w:left w:val="none" w:sz="0" w:space="0" w:color="auto"/>
        <w:bottom w:val="none" w:sz="0" w:space="0" w:color="auto"/>
        <w:right w:val="none" w:sz="0" w:space="0" w:color="auto"/>
      </w:divBdr>
    </w:div>
    <w:div w:id="1118791694">
      <w:bodyDiv w:val="1"/>
      <w:marLeft w:val="0"/>
      <w:marRight w:val="0"/>
      <w:marTop w:val="0"/>
      <w:marBottom w:val="0"/>
      <w:divBdr>
        <w:top w:val="none" w:sz="0" w:space="0" w:color="auto"/>
        <w:left w:val="none" w:sz="0" w:space="0" w:color="auto"/>
        <w:bottom w:val="none" w:sz="0" w:space="0" w:color="auto"/>
        <w:right w:val="none" w:sz="0" w:space="0" w:color="auto"/>
      </w:divBdr>
    </w:div>
    <w:div w:id="1119101864">
      <w:bodyDiv w:val="1"/>
      <w:marLeft w:val="0"/>
      <w:marRight w:val="0"/>
      <w:marTop w:val="0"/>
      <w:marBottom w:val="0"/>
      <w:divBdr>
        <w:top w:val="none" w:sz="0" w:space="0" w:color="auto"/>
        <w:left w:val="none" w:sz="0" w:space="0" w:color="auto"/>
        <w:bottom w:val="none" w:sz="0" w:space="0" w:color="auto"/>
        <w:right w:val="none" w:sz="0" w:space="0" w:color="auto"/>
      </w:divBdr>
    </w:div>
    <w:div w:id="1119378822">
      <w:bodyDiv w:val="1"/>
      <w:marLeft w:val="0"/>
      <w:marRight w:val="0"/>
      <w:marTop w:val="0"/>
      <w:marBottom w:val="0"/>
      <w:divBdr>
        <w:top w:val="none" w:sz="0" w:space="0" w:color="auto"/>
        <w:left w:val="none" w:sz="0" w:space="0" w:color="auto"/>
        <w:bottom w:val="none" w:sz="0" w:space="0" w:color="auto"/>
        <w:right w:val="none" w:sz="0" w:space="0" w:color="auto"/>
      </w:divBdr>
      <w:divsChild>
        <w:div w:id="1935824535">
          <w:marLeft w:val="480"/>
          <w:marRight w:val="0"/>
          <w:marTop w:val="0"/>
          <w:marBottom w:val="0"/>
          <w:divBdr>
            <w:top w:val="none" w:sz="0" w:space="0" w:color="auto"/>
            <w:left w:val="none" w:sz="0" w:space="0" w:color="auto"/>
            <w:bottom w:val="none" w:sz="0" w:space="0" w:color="auto"/>
            <w:right w:val="none" w:sz="0" w:space="0" w:color="auto"/>
          </w:divBdr>
        </w:div>
        <w:div w:id="1460878222">
          <w:marLeft w:val="480"/>
          <w:marRight w:val="0"/>
          <w:marTop w:val="0"/>
          <w:marBottom w:val="0"/>
          <w:divBdr>
            <w:top w:val="none" w:sz="0" w:space="0" w:color="auto"/>
            <w:left w:val="none" w:sz="0" w:space="0" w:color="auto"/>
            <w:bottom w:val="none" w:sz="0" w:space="0" w:color="auto"/>
            <w:right w:val="none" w:sz="0" w:space="0" w:color="auto"/>
          </w:divBdr>
        </w:div>
        <w:div w:id="1810587944">
          <w:marLeft w:val="480"/>
          <w:marRight w:val="0"/>
          <w:marTop w:val="0"/>
          <w:marBottom w:val="0"/>
          <w:divBdr>
            <w:top w:val="none" w:sz="0" w:space="0" w:color="auto"/>
            <w:left w:val="none" w:sz="0" w:space="0" w:color="auto"/>
            <w:bottom w:val="none" w:sz="0" w:space="0" w:color="auto"/>
            <w:right w:val="none" w:sz="0" w:space="0" w:color="auto"/>
          </w:divBdr>
        </w:div>
        <w:div w:id="1237595625">
          <w:marLeft w:val="480"/>
          <w:marRight w:val="0"/>
          <w:marTop w:val="0"/>
          <w:marBottom w:val="0"/>
          <w:divBdr>
            <w:top w:val="none" w:sz="0" w:space="0" w:color="auto"/>
            <w:left w:val="none" w:sz="0" w:space="0" w:color="auto"/>
            <w:bottom w:val="none" w:sz="0" w:space="0" w:color="auto"/>
            <w:right w:val="none" w:sz="0" w:space="0" w:color="auto"/>
          </w:divBdr>
        </w:div>
        <w:div w:id="520900309">
          <w:marLeft w:val="480"/>
          <w:marRight w:val="0"/>
          <w:marTop w:val="0"/>
          <w:marBottom w:val="0"/>
          <w:divBdr>
            <w:top w:val="none" w:sz="0" w:space="0" w:color="auto"/>
            <w:left w:val="none" w:sz="0" w:space="0" w:color="auto"/>
            <w:bottom w:val="none" w:sz="0" w:space="0" w:color="auto"/>
            <w:right w:val="none" w:sz="0" w:space="0" w:color="auto"/>
          </w:divBdr>
        </w:div>
        <w:div w:id="1307278823">
          <w:marLeft w:val="480"/>
          <w:marRight w:val="0"/>
          <w:marTop w:val="0"/>
          <w:marBottom w:val="0"/>
          <w:divBdr>
            <w:top w:val="none" w:sz="0" w:space="0" w:color="auto"/>
            <w:left w:val="none" w:sz="0" w:space="0" w:color="auto"/>
            <w:bottom w:val="none" w:sz="0" w:space="0" w:color="auto"/>
            <w:right w:val="none" w:sz="0" w:space="0" w:color="auto"/>
          </w:divBdr>
        </w:div>
        <w:div w:id="982199826">
          <w:marLeft w:val="480"/>
          <w:marRight w:val="0"/>
          <w:marTop w:val="0"/>
          <w:marBottom w:val="0"/>
          <w:divBdr>
            <w:top w:val="none" w:sz="0" w:space="0" w:color="auto"/>
            <w:left w:val="none" w:sz="0" w:space="0" w:color="auto"/>
            <w:bottom w:val="none" w:sz="0" w:space="0" w:color="auto"/>
            <w:right w:val="none" w:sz="0" w:space="0" w:color="auto"/>
          </w:divBdr>
        </w:div>
        <w:div w:id="714308589">
          <w:marLeft w:val="480"/>
          <w:marRight w:val="0"/>
          <w:marTop w:val="0"/>
          <w:marBottom w:val="0"/>
          <w:divBdr>
            <w:top w:val="none" w:sz="0" w:space="0" w:color="auto"/>
            <w:left w:val="none" w:sz="0" w:space="0" w:color="auto"/>
            <w:bottom w:val="none" w:sz="0" w:space="0" w:color="auto"/>
            <w:right w:val="none" w:sz="0" w:space="0" w:color="auto"/>
          </w:divBdr>
        </w:div>
        <w:div w:id="984317567">
          <w:marLeft w:val="480"/>
          <w:marRight w:val="0"/>
          <w:marTop w:val="0"/>
          <w:marBottom w:val="0"/>
          <w:divBdr>
            <w:top w:val="none" w:sz="0" w:space="0" w:color="auto"/>
            <w:left w:val="none" w:sz="0" w:space="0" w:color="auto"/>
            <w:bottom w:val="none" w:sz="0" w:space="0" w:color="auto"/>
            <w:right w:val="none" w:sz="0" w:space="0" w:color="auto"/>
          </w:divBdr>
        </w:div>
        <w:div w:id="92556601">
          <w:marLeft w:val="480"/>
          <w:marRight w:val="0"/>
          <w:marTop w:val="0"/>
          <w:marBottom w:val="0"/>
          <w:divBdr>
            <w:top w:val="none" w:sz="0" w:space="0" w:color="auto"/>
            <w:left w:val="none" w:sz="0" w:space="0" w:color="auto"/>
            <w:bottom w:val="none" w:sz="0" w:space="0" w:color="auto"/>
            <w:right w:val="none" w:sz="0" w:space="0" w:color="auto"/>
          </w:divBdr>
        </w:div>
        <w:div w:id="397636417">
          <w:marLeft w:val="480"/>
          <w:marRight w:val="0"/>
          <w:marTop w:val="0"/>
          <w:marBottom w:val="0"/>
          <w:divBdr>
            <w:top w:val="none" w:sz="0" w:space="0" w:color="auto"/>
            <w:left w:val="none" w:sz="0" w:space="0" w:color="auto"/>
            <w:bottom w:val="none" w:sz="0" w:space="0" w:color="auto"/>
            <w:right w:val="none" w:sz="0" w:space="0" w:color="auto"/>
          </w:divBdr>
        </w:div>
        <w:div w:id="1365209822">
          <w:marLeft w:val="480"/>
          <w:marRight w:val="0"/>
          <w:marTop w:val="0"/>
          <w:marBottom w:val="0"/>
          <w:divBdr>
            <w:top w:val="none" w:sz="0" w:space="0" w:color="auto"/>
            <w:left w:val="none" w:sz="0" w:space="0" w:color="auto"/>
            <w:bottom w:val="none" w:sz="0" w:space="0" w:color="auto"/>
            <w:right w:val="none" w:sz="0" w:space="0" w:color="auto"/>
          </w:divBdr>
        </w:div>
        <w:div w:id="1855611162">
          <w:marLeft w:val="480"/>
          <w:marRight w:val="0"/>
          <w:marTop w:val="0"/>
          <w:marBottom w:val="0"/>
          <w:divBdr>
            <w:top w:val="none" w:sz="0" w:space="0" w:color="auto"/>
            <w:left w:val="none" w:sz="0" w:space="0" w:color="auto"/>
            <w:bottom w:val="none" w:sz="0" w:space="0" w:color="auto"/>
            <w:right w:val="none" w:sz="0" w:space="0" w:color="auto"/>
          </w:divBdr>
        </w:div>
        <w:div w:id="2095978698">
          <w:marLeft w:val="480"/>
          <w:marRight w:val="0"/>
          <w:marTop w:val="0"/>
          <w:marBottom w:val="0"/>
          <w:divBdr>
            <w:top w:val="none" w:sz="0" w:space="0" w:color="auto"/>
            <w:left w:val="none" w:sz="0" w:space="0" w:color="auto"/>
            <w:bottom w:val="none" w:sz="0" w:space="0" w:color="auto"/>
            <w:right w:val="none" w:sz="0" w:space="0" w:color="auto"/>
          </w:divBdr>
        </w:div>
        <w:div w:id="1734619608">
          <w:marLeft w:val="480"/>
          <w:marRight w:val="0"/>
          <w:marTop w:val="0"/>
          <w:marBottom w:val="0"/>
          <w:divBdr>
            <w:top w:val="none" w:sz="0" w:space="0" w:color="auto"/>
            <w:left w:val="none" w:sz="0" w:space="0" w:color="auto"/>
            <w:bottom w:val="none" w:sz="0" w:space="0" w:color="auto"/>
            <w:right w:val="none" w:sz="0" w:space="0" w:color="auto"/>
          </w:divBdr>
        </w:div>
        <w:div w:id="1144664369">
          <w:marLeft w:val="480"/>
          <w:marRight w:val="0"/>
          <w:marTop w:val="0"/>
          <w:marBottom w:val="0"/>
          <w:divBdr>
            <w:top w:val="none" w:sz="0" w:space="0" w:color="auto"/>
            <w:left w:val="none" w:sz="0" w:space="0" w:color="auto"/>
            <w:bottom w:val="none" w:sz="0" w:space="0" w:color="auto"/>
            <w:right w:val="none" w:sz="0" w:space="0" w:color="auto"/>
          </w:divBdr>
        </w:div>
        <w:div w:id="1294291236">
          <w:marLeft w:val="480"/>
          <w:marRight w:val="0"/>
          <w:marTop w:val="0"/>
          <w:marBottom w:val="0"/>
          <w:divBdr>
            <w:top w:val="none" w:sz="0" w:space="0" w:color="auto"/>
            <w:left w:val="none" w:sz="0" w:space="0" w:color="auto"/>
            <w:bottom w:val="none" w:sz="0" w:space="0" w:color="auto"/>
            <w:right w:val="none" w:sz="0" w:space="0" w:color="auto"/>
          </w:divBdr>
        </w:div>
        <w:div w:id="853033936">
          <w:marLeft w:val="480"/>
          <w:marRight w:val="0"/>
          <w:marTop w:val="0"/>
          <w:marBottom w:val="0"/>
          <w:divBdr>
            <w:top w:val="none" w:sz="0" w:space="0" w:color="auto"/>
            <w:left w:val="none" w:sz="0" w:space="0" w:color="auto"/>
            <w:bottom w:val="none" w:sz="0" w:space="0" w:color="auto"/>
            <w:right w:val="none" w:sz="0" w:space="0" w:color="auto"/>
          </w:divBdr>
        </w:div>
        <w:div w:id="1838693757">
          <w:marLeft w:val="480"/>
          <w:marRight w:val="0"/>
          <w:marTop w:val="0"/>
          <w:marBottom w:val="0"/>
          <w:divBdr>
            <w:top w:val="none" w:sz="0" w:space="0" w:color="auto"/>
            <w:left w:val="none" w:sz="0" w:space="0" w:color="auto"/>
            <w:bottom w:val="none" w:sz="0" w:space="0" w:color="auto"/>
            <w:right w:val="none" w:sz="0" w:space="0" w:color="auto"/>
          </w:divBdr>
        </w:div>
        <w:div w:id="811171703">
          <w:marLeft w:val="480"/>
          <w:marRight w:val="0"/>
          <w:marTop w:val="0"/>
          <w:marBottom w:val="0"/>
          <w:divBdr>
            <w:top w:val="none" w:sz="0" w:space="0" w:color="auto"/>
            <w:left w:val="none" w:sz="0" w:space="0" w:color="auto"/>
            <w:bottom w:val="none" w:sz="0" w:space="0" w:color="auto"/>
            <w:right w:val="none" w:sz="0" w:space="0" w:color="auto"/>
          </w:divBdr>
        </w:div>
        <w:div w:id="1033531992">
          <w:marLeft w:val="480"/>
          <w:marRight w:val="0"/>
          <w:marTop w:val="0"/>
          <w:marBottom w:val="0"/>
          <w:divBdr>
            <w:top w:val="none" w:sz="0" w:space="0" w:color="auto"/>
            <w:left w:val="none" w:sz="0" w:space="0" w:color="auto"/>
            <w:bottom w:val="none" w:sz="0" w:space="0" w:color="auto"/>
            <w:right w:val="none" w:sz="0" w:space="0" w:color="auto"/>
          </w:divBdr>
        </w:div>
        <w:div w:id="577059883">
          <w:marLeft w:val="480"/>
          <w:marRight w:val="0"/>
          <w:marTop w:val="0"/>
          <w:marBottom w:val="0"/>
          <w:divBdr>
            <w:top w:val="none" w:sz="0" w:space="0" w:color="auto"/>
            <w:left w:val="none" w:sz="0" w:space="0" w:color="auto"/>
            <w:bottom w:val="none" w:sz="0" w:space="0" w:color="auto"/>
            <w:right w:val="none" w:sz="0" w:space="0" w:color="auto"/>
          </w:divBdr>
        </w:div>
        <w:div w:id="108547325">
          <w:marLeft w:val="480"/>
          <w:marRight w:val="0"/>
          <w:marTop w:val="0"/>
          <w:marBottom w:val="0"/>
          <w:divBdr>
            <w:top w:val="none" w:sz="0" w:space="0" w:color="auto"/>
            <w:left w:val="none" w:sz="0" w:space="0" w:color="auto"/>
            <w:bottom w:val="none" w:sz="0" w:space="0" w:color="auto"/>
            <w:right w:val="none" w:sz="0" w:space="0" w:color="auto"/>
          </w:divBdr>
        </w:div>
        <w:div w:id="1763142564">
          <w:marLeft w:val="480"/>
          <w:marRight w:val="0"/>
          <w:marTop w:val="0"/>
          <w:marBottom w:val="0"/>
          <w:divBdr>
            <w:top w:val="none" w:sz="0" w:space="0" w:color="auto"/>
            <w:left w:val="none" w:sz="0" w:space="0" w:color="auto"/>
            <w:bottom w:val="none" w:sz="0" w:space="0" w:color="auto"/>
            <w:right w:val="none" w:sz="0" w:space="0" w:color="auto"/>
          </w:divBdr>
        </w:div>
        <w:div w:id="1576621821">
          <w:marLeft w:val="480"/>
          <w:marRight w:val="0"/>
          <w:marTop w:val="0"/>
          <w:marBottom w:val="0"/>
          <w:divBdr>
            <w:top w:val="none" w:sz="0" w:space="0" w:color="auto"/>
            <w:left w:val="none" w:sz="0" w:space="0" w:color="auto"/>
            <w:bottom w:val="none" w:sz="0" w:space="0" w:color="auto"/>
            <w:right w:val="none" w:sz="0" w:space="0" w:color="auto"/>
          </w:divBdr>
        </w:div>
        <w:div w:id="1779445900">
          <w:marLeft w:val="480"/>
          <w:marRight w:val="0"/>
          <w:marTop w:val="0"/>
          <w:marBottom w:val="0"/>
          <w:divBdr>
            <w:top w:val="none" w:sz="0" w:space="0" w:color="auto"/>
            <w:left w:val="none" w:sz="0" w:space="0" w:color="auto"/>
            <w:bottom w:val="none" w:sz="0" w:space="0" w:color="auto"/>
            <w:right w:val="none" w:sz="0" w:space="0" w:color="auto"/>
          </w:divBdr>
        </w:div>
        <w:div w:id="358943269">
          <w:marLeft w:val="480"/>
          <w:marRight w:val="0"/>
          <w:marTop w:val="0"/>
          <w:marBottom w:val="0"/>
          <w:divBdr>
            <w:top w:val="none" w:sz="0" w:space="0" w:color="auto"/>
            <w:left w:val="none" w:sz="0" w:space="0" w:color="auto"/>
            <w:bottom w:val="none" w:sz="0" w:space="0" w:color="auto"/>
            <w:right w:val="none" w:sz="0" w:space="0" w:color="auto"/>
          </w:divBdr>
        </w:div>
        <w:div w:id="1251963455">
          <w:marLeft w:val="480"/>
          <w:marRight w:val="0"/>
          <w:marTop w:val="0"/>
          <w:marBottom w:val="0"/>
          <w:divBdr>
            <w:top w:val="none" w:sz="0" w:space="0" w:color="auto"/>
            <w:left w:val="none" w:sz="0" w:space="0" w:color="auto"/>
            <w:bottom w:val="none" w:sz="0" w:space="0" w:color="auto"/>
            <w:right w:val="none" w:sz="0" w:space="0" w:color="auto"/>
          </w:divBdr>
        </w:div>
        <w:div w:id="1434128135">
          <w:marLeft w:val="480"/>
          <w:marRight w:val="0"/>
          <w:marTop w:val="0"/>
          <w:marBottom w:val="0"/>
          <w:divBdr>
            <w:top w:val="none" w:sz="0" w:space="0" w:color="auto"/>
            <w:left w:val="none" w:sz="0" w:space="0" w:color="auto"/>
            <w:bottom w:val="none" w:sz="0" w:space="0" w:color="auto"/>
            <w:right w:val="none" w:sz="0" w:space="0" w:color="auto"/>
          </w:divBdr>
        </w:div>
        <w:div w:id="1085567461">
          <w:marLeft w:val="480"/>
          <w:marRight w:val="0"/>
          <w:marTop w:val="0"/>
          <w:marBottom w:val="0"/>
          <w:divBdr>
            <w:top w:val="none" w:sz="0" w:space="0" w:color="auto"/>
            <w:left w:val="none" w:sz="0" w:space="0" w:color="auto"/>
            <w:bottom w:val="none" w:sz="0" w:space="0" w:color="auto"/>
            <w:right w:val="none" w:sz="0" w:space="0" w:color="auto"/>
          </w:divBdr>
        </w:div>
        <w:div w:id="1753551172">
          <w:marLeft w:val="480"/>
          <w:marRight w:val="0"/>
          <w:marTop w:val="0"/>
          <w:marBottom w:val="0"/>
          <w:divBdr>
            <w:top w:val="none" w:sz="0" w:space="0" w:color="auto"/>
            <w:left w:val="none" w:sz="0" w:space="0" w:color="auto"/>
            <w:bottom w:val="none" w:sz="0" w:space="0" w:color="auto"/>
            <w:right w:val="none" w:sz="0" w:space="0" w:color="auto"/>
          </w:divBdr>
        </w:div>
        <w:div w:id="1736464006">
          <w:marLeft w:val="480"/>
          <w:marRight w:val="0"/>
          <w:marTop w:val="0"/>
          <w:marBottom w:val="0"/>
          <w:divBdr>
            <w:top w:val="none" w:sz="0" w:space="0" w:color="auto"/>
            <w:left w:val="none" w:sz="0" w:space="0" w:color="auto"/>
            <w:bottom w:val="none" w:sz="0" w:space="0" w:color="auto"/>
            <w:right w:val="none" w:sz="0" w:space="0" w:color="auto"/>
          </w:divBdr>
        </w:div>
        <w:div w:id="1146825226">
          <w:marLeft w:val="480"/>
          <w:marRight w:val="0"/>
          <w:marTop w:val="0"/>
          <w:marBottom w:val="0"/>
          <w:divBdr>
            <w:top w:val="none" w:sz="0" w:space="0" w:color="auto"/>
            <w:left w:val="none" w:sz="0" w:space="0" w:color="auto"/>
            <w:bottom w:val="none" w:sz="0" w:space="0" w:color="auto"/>
            <w:right w:val="none" w:sz="0" w:space="0" w:color="auto"/>
          </w:divBdr>
        </w:div>
        <w:div w:id="1065567022">
          <w:marLeft w:val="480"/>
          <w:marRight w:val="0"/>
          <w:marTop w:val="0"/>
          <w:marBottom w:val="0"/>
          <w:divBdr>
            <w:top w:val="none" w:sz="0" w:space="0" w:color="auto"/>
            <w:left w:val="none" w:sz="0" w:space="0" w:color="auto"/>
            <w:bottom w:val="none" w:sz="0" w:space="0" w:color="auto"/>
            <w:right w:val="none" w:sz="0" w:space="0" w:color="auto"/>
          </w:divBdr>
        </w:div>
        <w:div w:id="20130051">
          <w:marLeft w:val="480"/>
          <w:marRight w:val="0"/>
          <w:marTop w:val="0"/>
          <w:marBottom w:val="0"/>
          <w:divBdr>
            <w:top w:val="none" w:sz="0" w:space="0" w:color="auto"/>
            <w:left w:val="none" w:sz="0" w:space="0" w:color="auto"/>
            <w:bottom w:val="none" w:sz="0" w:space="0" w:color="auto"/>
            <w:right w:val="none" w:sz="0" w:space="0" w:color="auto"/>
          </w:divBdr>
        </w:div>
        <w:div w:id="548226978">
          <w:marLeft w:val="480"/>
          <w:marRight w:val="0"/>
          <w:marTop w:val="0"/>
          <w:marBottom w:val="0"/>
          <w:divBdr>
            <w:top w:val="none" w:sz="0" w:space="0" w:color="auto"/>
            <w:left w:val="none" w:sz="0" w:space="0" w:color="auto"/>
            <w:bottom w:val="none" w:sz="0" w:space="0" w:color="auto"/>
            <w:right w:val="none" w:sz="0" w:space="0" w:color="auto"/>
          </w:divBdr>
        </w:div>
        <w:div w:id="1811168736">
          <w:marLeft w:val="480"/>
          <w:marRight w:val="0"/>
          <w:marTop w:val="0"/>
          <w:marBottom w:val="0"/>
          <w:divBdr>
            <w:top w:val="none" w:sz="0" w:space="0" w:color="auto"/>
            <w:left w:val="none" w:sz="0" w:space="0" w:color="auto"/>
            <w:bottom w:val="none" w:sz="0" w:space="0" w:color="auto"/>
            <w:right w:val="none" w:sz="0" w:space="0" w:color="auto"/>
          </w:divBdr>
        </w:div>
        <w:div w:id="381945193">
          <w:marLeft w:val="480"/>
          <w:marRight w:val="0"/>
          <w:marTop w:val="0"/>
          <w:marBottom w:val="0"/>
          <w:divBdr>
            <w:top w:val="none" w:sz="0" w:space="0" w:color="auto"/>
            <w:left w:val="none" w:sz="0" w:space="0" w:color="auto"/>
            <w:bottom w:val="none" w:sz="0" w:space="0" w:color="auto"/>
            <w:right w:val="none" w:sz="0" w:space="0" w:color="auto"/>
          </w:divBdr>
        </w:div>
        <w:div w:id="2036955330">
          <w:marLeft w:val="480"/>
          <w:marRight w:val="0"/>
          <w:marTop w:val="0"/>
          <w:marBottom w:val="0"/>
          <w:divBdr>
            <w:top w:val="none" w:sz="0" w:space="0" w:color="auto"/>
            <w:left w:val="none" w:sz="0" w:space="0" w:color="auto"/>
            <w:bottom w:val="none" w:sz="0" w:space="0" w:color="auto"/>
            <w:right w:val="none" w:sz="0" w:space="0" w:color="auto"/>
          </w:divBdr>
        </w:div>
        <w:div w:id="883173995">
          <w:marLeft w:val="480"/>
          <w:marRight w:val="0"/>
          <w:marTop w:val="0"/>
          <w:marBottom w:val="0"/>
          <w:divBdr>
            <w:top w:val="none" w:sz="0" w:space="0" w:color="auto"/>
            <w:left w:val="none" w:sz="0" w:space="0" w:color="auto"/>
            <w:bottom w:val="none" w:sz="0" w:space="0" w:color="auto"/>
            <w:right w:val="none" w:sz="0" w:space="0" w:color="auto"/>
          </w:divBdr>
        </w:div>
        <w:div w:id="701639304">
          <w:marLeft w:val="480"/>
          <w:marRight w:val="0"/>
          <w:marTop w:val="0"/>
          <w:marBottom w:val="0"/>
          <w:divBdr>
            <w:top w:val="none" w:sz="0" w:space="0" w:color="auto"/>
            <w:left w:val="none" w:sz="0" w:space="0" w:color="auto"/>
            <w:bottom w:val="none" w:sz="0" w:space="0" w:color="auto"/>
            <w:right w:val="none" w:sz="0" w:space="0" w:color="auto"/>
          </w:divBdr>
        </w:div>
        <w:div w:id="1775396505">
          <w:marLeft w:val="480"/>
          <w:marRight w:val="0"/>
          <w:marTop w:val="0"/>
          <w:marBottom w:val="0"/>
          <w:divBdr>
            <w:top w:val="none" w:sz="0" w:space="0" w:color="auto"/>
            <w:left w:val="none" w:sz="0" w:space="0" w:color="auto"/>
            <w:bottom w:val="none" w:sz="0" w:space="0" w:color="auto"/>
            <w:right w:val="none" w:sz="0" w:space="0" w:color="auto"/>
          </w:divBdr>
        </w:div>
        <w:div w:id="2083987944">
          <w:marLeft w:val="480"/>
          <w:marRight w:val="0"/>
          <w:marTop w:val="0"/>
          <w:marBottom w:val="0"/>
          <w:divBdr>
            <w:top w:val="none" w:sz="0" w:space="0" w:color="auto"/>
            <w:left w:val="none" w:sz="0" w:space="0" w:color="auto"/>
            <w:bottom w:val="none" w:sz="0" w:space="0" w:color="auto"/>
            <w:right w:val="none" w:sz="0" w:space="0" w:color="auto"/>
          </w:divBdr>
        </w:div>
        <w:div w:id="356128111">
          <w:marLeft w:val="480"/>
          <w:marRight w:val="0"/>
          <w:marTop w:val="0"/>
          <w:marBottom w:val="0"/>
          <w:divBdr>
            <w:top w:val="none" w:sz="0" w:space="0" w:color="auto"/>
            <w:left w:val="none" w:sz="0" w:space="0" w:color="auto"/>
            <w:bottom w:val="none" w:sz="0" w:space="0" w:color="auto"/>
            <w:right w:val="none" w:sz="0" w:space="0" w:color="auto"/>
          </w:divBdr>
        </w:div>
        <w:div w:id="1609923150">
          <w:marLeft w:val="480"/>
          <w:marRight w:val="0"/>
          <w:marTop w:val="0"/>
          <w:marBottom w:val="0"/>
          <w:divBdr>
            <w:top w:val="none" w:sz="0" w:space="0" w:color="auto"/>
            <w:left w:val="none" w:sz="0" w:space="0" w:color="auto"/>
            <w:bottom w:val="none" w:sz="0" w:space="0" w:color="auto"/>
            <w:right w:val="none" w:sz="0" w:space="0" w:color="auto"/>
          </w:divBdr>
        </w:div>
        <w:div w:id="833691713">
          <w:marLeft w:val="480"/>
          <w:marRight w:val="0"/>
          <w:marTop w:val="0"/>
          <w:marBottom w:val="0"/>
          <w:divBdr>
            <w:top w:val="none" w:sz="0" w:space="0" w:color="auto"/>
            <w:left w:val="none" w:sz="0" w:space="0" w:color="auto"/>
            <w:bottom w:val="none" w:sz="0" w:space="0" w:color="auto"/>
            <w:right w:val="none" w:sz="0" w:space="0" w:color="auto"/>
          </w:divBdr>
        </w:div>
        <w:div w:id="427392898">
          <w:marLeft w:val="480"/>
          <w:marRight w:val="0"/>
          <w:marTop w:val="0"/>
          <w:marBottom w:val="0"/>
          <w:divBdr>
            <w:top w:val="none" w:sz="0" w:space="0" w:color="auto"/>
            <w:left w:val="none" w:sz="0" w:space="0" w:color="auto"/>
            <w:bottom w:val="none" w:sz="0" w:space="0" w:color="auto"/>
            <w:right w:val="none" w:sz="0" w:space="0" w:color="auto"/>
          </w:divBdr>
        </w:div>
        <w:div w:id="942229551">
          <w:marLeft w:val="480"/>
          <w:marRight w:val="0"/>
          <w:marTop w:val="0"/>
          <w:marBottom w:val="0"/>
          <w:divBdr>
            <w:top w:val="none" w:sz="0" w:space="0" w:color="auto"/>
            <w:left w:val="none" w:sz="0" w:space="0" w:color="auto"/>
            <w:bottom w:val="none" w:sz="0" w:space="0" w:color="auto"/>
            <w:right w:val="none" w:sz="0" w:space="0" w:color="auto"/>
          </w:divBdr>
        </w:div>
        <w:div w:id="895628852">
          <w:marLeft w:val="480"/>
          <w:marRight w:val="0"/>
          <w:marTop w:val="0"/>
          <w:marBottom w:val="0"/>
          <w:divBdr>
            <w:top w:val="none" w:sz="0" w:space="0" w:color="auto"/>
            <w:left w:val="none" w:sz="0" w:space="0" w:color="auto"/>
            <w:bottom w:val="none" w:sz="0" w:space="0" w:color="auto"/>
            <w:right w:val="none" w:sz="0" w:space="0" w:color="auto"/>
          </w:divBdr>
        </w:div>
        <w:div w:id="1905676545">
          <w:marLeft w:val="480"/>
          <w:marRight w:val="0"/>
          <w:marTop w:val="0"/>
          <w:marBottom w:val="0"/>
          <w:divBdr>
            <w:top w:val="none" w:sz="0" w:space="0" w:color="auto"/>
            <w:left w:val="none" w:sz="0" w:space="0" w:color="auto"/>
            <w:bottom w:val="none" w:sz="0" w:space="0" w:color="auto"/>
            <w:right w:val="none" w:sz="0" w:space="0" w:color="auto"/>
          </w:divBdr>
        </w:div>
        <w:div w:id="639918474">
          <w:marLeft w:val="480"/>
          <w:marRight w:val="0"/>
          <w:marTop w:val="0"/>
          <w:marBottom w:val="0"/>
          <w:divBdr>
            <w:top w:val="none" w:sz="0" w:space="0" w:color="auto"/>
            <w:left w:val="none" w:sz="0" w:space="0" w:color="auto"/>
            <w:bottom w:val="none" w:sz="0" w:space="0" w:color="auto"/>
            <w:right w:val="none" w:sz="0" w:space="0" w:color="auto"/>
          </w:divBdr>
        </w:div>
        <w:div w:id="1598177154">
          <w:marLeft w:val="480"/>
          <w:marRight w:val="0"/>
          <w:marTop w:val="0"/>
          <w:marBottom w:val="0"/>
          <w:divBdr>
            <w:top w:val="none" w:sz="0" w:space="0" w:color="auto"/>
            <w:left w:val="none" w:sz="0" w:space="0" w:color="auto"/>
            <w:bottom w:val="none" w:sz="0" w:space="0" w:color="auto"/>
            <w:right w:val="none" w:sz="0" w:space="0" w:color="auto"/>
          </w:divBdr>
        </w:div>
        <w:div w:id="1739203452">
          <w:marLeft w:val="480"/>
          <w:marRight w:val="0"/>
          <w:marTop w:val="0"/>
          <w:marBottom w:val="0"/>
          <w:divBdr>
            <w:top w:val="none" w:sz="0" w:space="0" w:color="auto"/>
            <w:left w:val="none" w:sz="0" w:space="0" w:color="auto"/>
            <w:bottom w:val="none" w:sz="0" w:space="0" w:color="auto"/>
            <w:right w:val="none" w:sz="0" w:space="0" w:color="auto"/>
          </w:divBdr>
        </w:div>
        <w:div w:id="743064357">
          <w:marLeft w:val="480"/>
          <w:marRight w:val="0"/>
          <w:marTop w:val="0"/>
          <w:marBottom w:val="0"/>
          <w:divBdr>
            <w:top w:val="none" w:sz="0" w:space="0" w:color="auto"/>
            <w:left w:val="none" w:sz="0" w:space="0" w:color="auto"/>
            <w:bottom w:val="none" w:sz="0" w:space="0" w:color="auto"/>
            <w:right w:val="none" w:sz="0" w:space="0" w:color="auto"/>
          </w:divBdr>
        </w:div>
        <w:div w:id="885996024">
          <w:marLeft w:val="480"/>
          <w:marRight w:val="0"/>
          <w:marTop w:val="0"/>
          <w:marBottom w:val="0"/>
          <w:divBdr>
            <w:top w:val="none" w:sz="0" w:space="0" w:color="auto"/>
            <w:left w:val="none" w:sz="0" w:space="0" w:color="auto"/>
            <w:bottom w:val="none" w:sz="0" w:space="0" w:color="auto"/>
            <w:right w:val="none" w:sz="0" w:space="0" w:color="auto"/>
          </w:divBdr>
        </w:div>
        <w:div w:id="1243300038">
          <w:marLeft w:val="480"/>
          <w:marRight w:val="0"/>
          <w:marTop w:val="0"/>
          <w:marBottom w:val="0"/>
          <w:divBdr>
            <w:top w:val="none" w:sz="0" w:space="0" w:color="auto"/>
            <w:left w:val="none" w:sz="0" w:space="0" w:color="auto"/>
            <w:bottom w:val="none" w:sz="0" w:space="0" w:color="auto"/>
            <w:right w:val="none" w:sz="0" w:space="0" w:color="auto"/>
          </w:divBdr>
        </w:div>
        <w:div w:id="1612741143">
          <w:marLeft w:val="480"/>
          <w:marRight w:val="0"/>
          <w:marTop w:val="0"/>
          <w:marBottom w:val="0"/>
          <w:divBdr>
            <w:top w:val="none" w:sz="0" w:space="0" w:color="auto"/>
            <w:left w:val="none" w:sz="0" w:space="0" w:color="auto"/>
            <w:bottom w:val="none" w:sz="0" w:space="0" w:color="auto"/>
            <w:right w:val="none" w:sz="0" w:space="0" w:color="auto"/>
          </w:divBdr>
        </w:div>
        <w:div w:id="1119374701">
          <w:marLeft w:val="480"/>
          <w:marRight w:val="0"/>
          <w:marTop w:val="0"/>
          <w:marBottom w:val="0"/>
          <w:divBdr>
            <w:top w:val="none" w:sz="0" w:space="0" w:color="auto"/>
            <w:left w:val="none" w:sz="0" w:space="0" w:color="auto"/>
            <w:bottom w:val="none" w:sz="0" w:space="0" w:color="auto"/>
            <w:right w:val="none" w:sz="0" w:space="0" w:color="auto"/>
          </w:divBdr>
        </w:div>
        <w:div w:id="1103769108">
          <w:marLeft w:val="480"/>
          <w:marRight w:val="0"/>
          <w:marTop w:val="0"/>
          <w:marBottom w:val="0"/>
          <w:divBdr>
            <w:top w:val="none" w:sz="0" w:space="0" w:color="auto"/>
            <w:left w:val="none" w:sz="0" w:space="0" w:color="auto"/>
            <w:bottom w:val="none" w:sz="0" w:space="0" w:color="auto"/>
            <w:right w:val="none" w:sz="0" w:space="0" w:color="auto"/>
          </w:divBdr>
        </w:div>
        <w:div w:id="659232314">
          <w:marLeft w:val="480"/>
          <w:marRight w:val="0"/>
          <w:marTop w:val="0"/>
          <w:marBottom w:val="0"/>
          <w:divBdr>
            <w:top w:val="none" w:sz="0" w:space="0" w:color="auto"/>
            <w:left w:val="none" w:sz="0" w:space="0" w:color="auto"/>
            <w:bottom w:val="none" w:sz="0" w:space="0" w:color="auto"/>
            <w:right w:val="none" w:sz="0" w:space="0" w:color="auto"/>
          </w:divBdr>
        </w:div>
        <w:div w:id="1218862243">
          <w:marLeft w:val="480"/>
          <w:marRight w:val="0"/>
          <w:marTop w:val="0"/>
          <w:marBottom w:val="0"/>
          <w:divBdr>
            <w:top w:val="none" w:sz="0" w:space="0" w:color="auto"/>
            <w:left w:val="none" w:sz="0" w:space="0" w:color="auto"/>
            <w:bottom w:val="none" w:sz="0" w:space="0" w:color="auto"/>
            <w:right w:val="none" w:sz="0" w:space="0" w:color="auto"/>
          </w:divBdr>
        </w:div>
        <w:div w:id="699361928">
          <w:marLeft w:val="480"/>
          <w:marRight w:val="0"/>
          <w:marTop w:val="0"/>
          <w:marBottom w:val="0"/>
          <w:divBdr>
            <w:top w:val="none" w:sz="0" w:space="0" w:color="auto"/>
            <w:left w:val="none" w:sz="0" w:space="0" w:color="auto"/>
            <w:bottom w:val="none" w:sz="0" w:space="0" w:color="auto"/>
            <w:right w:val="none" w:sz="0" w:space="0" w:color="auto"/>
          </w:divBdr>
        </w:div>
        <w:div w:id="874391594">
          <w:marLeft w:val="480"/>
          <w:marRight w:val="0"/>
          <w:marTop w:val="0"/>
          <w:marBottom w:val="0"/>
          <w:divBdr>
            <w:top w:val="none" w:sz="0" w:space="0" w:color="auto"/>
            <w:left w:val="none" w:sz="0" w:space="0" w:color="auto"/>
            <w:bottom w:val="none" w:sz="0" w:space="0" w:color="auto"/>
            <w:right w:val="none" w:sz="0" w:space="0" w:color="auto"/>
          </w:divBdr>
        </w:div>
        <w:div w:id="2127264123">
          <w:marLeft w:val="480"/>
          <w:marRight w:val="0"/>
          <w:marTop w:val="0"/>
          <w:marBottom w:val="0"/>
          <w:divBdr>
            <w:top w:val="none" w:sz="0" w:space="0" w:color="auto"/>
            <w:left w:val="none" w:sz="0" w:space="0" w:color="auto"/>
            <w:bottom w:val="none" w:sz="0" w:space="0" w:color="auto"/>
            <w:right w:val="none" w:sz="0" w:space="0" w:color="auto"/>
          </w:divBdr>
        </w:div>
        <w:div w:id="1219587406">
          <w:marLeft w:val="480"/>
          <w:marRight w:val="0"/>
          <w:marTop w:val="0"/>
          <w:marBottom w:val="0"/>
          <w:divBdr>
            <w:top w:val="none" w:sz="0" w:space="0" w:color="auto"/>
            <w:left w:val="none" w:sz="0" w:space="0" w:color="auto"/>
            <w:bottom w:val="none" w:sz="0" w:space="0" w:color="auto"/>
            <w:right w:val="none" w:sz="0" w:space="0" w:color="auto"/>
          </w:divBdr>
        </w:div>
        <w:div w:id="2020616942">
          <w:marLeft w:val="480"/>
          <w:marRight w:val="0"/>
          <w:marTop w:val="0"/>
          <w:marBottom w:val="0"/>
          <w:divBdr>
            <w:top w:val="none" w:sz="0" w:space="0" w:color="auto"/>
            <w:left w:val="none" w:sz="0" w:space="0" w:color="auto"/>
            <w:bottom w:val="none" w:sz="0" w:space="0" w:color="auto"/>
            <w:right w:val="none" w:sz="0" w:space="0" w:color="auto"/>
          </w:divBdr>
        </w:div>
        <w:div w:id="928656502">
          <w:marLeft w:val="480"/>
          <w:marRight w:val="0"/>
          <w:marTop w:val="0"/>
          <w:marBottom w:val="0"/>
          <w:divBdr>
            <w:top w:val="none" w:sz="0" w:space="0" w:color="auto"/>
            <w:left w:val="none" w:sz="0" w:space="0" w:color="auto"/>
            <w:bottom w:val="none" w:sz="0" w:space="0" w:color="auto"/>
            <w:right w:val="none" w:sz="0" w:space="0" w:color="auto"/>
          </w:divBdr>
        </w:div>
        <w:div w:id="191965128">
          <w:marLeft w:val="480"/>
          <w:marRight w:val="0"/>
          <w:marTop w:val="0"/>
          <w:marBottom w:val="0"/>
          <w:divBdr>
            <w:top w:val="none" w:sz="0" w:space="0" w:color="auto"/>
            <w:left w:val="none" w:sz="0" w:space="0" w:color="auto"/>
            <w:bottom w:val="none" w:sz="0" w:space="0" w:color="auto"/>
            <w:right w:val="none" w:sz="0" w:space="0" w:color="auto"/>
          </w:divBdr>
        </w:div>
        <w:div w:id="2053066736">
          <w:marLeft w:val="480"/>
          <w:marRight w:val="0"/>
          <w:marTop w:val="0"/>
          <w:marBottom w:val="0"/>
          <w:divBdr>
            <w:top w:val="none" w:sz="0" w:space="0" w:color="auto"/>
            <w:left w:val="none" w:sz="0" w:space="0" w:color="auto"/>
            <w:bottom w:val="none" w:sz="0" w:space="0" w:color="auto"/>
            <w:right w:val="none" w:sz="0" w:space="0" w:color="auto"/>
          </w:divBdr>
        </w:div>
        <w:div w:id="1472164834">
          <w:marLeft w:val="480"/>
          <w:marRight w:val="0"/>
          <w:marTop w:val="0"/>
          <w:marBottom w:val="0"/>
          <w:divBdr>
            <w:top w:val="none" w:sz="0" w:space="0" w:color="auto"/>
            <w:left w:val="none" w:sz="0" w:space="0" w:color="auto"/>
            <w:bottom w:val="none" w:sz="0" w:space="0" w:color="auto"/>
            <w:right w:val="none" w:sz="0" w:space="0" w:color="auto"/>
          </w:divBdr>
        </w:div>
        <w:div w:id="1812868753">
          <w:marLeft w:val="480"/>
          <w:marRight w:val="0"/>
          <w:marTop w:val="0"/>
          <w:marBottom w:val="0"/>
          <w:divBdr>
            <w:top w:val="none" w:sz="0" w:space="0" w:color="auto"/>
            <w:left w:val="none" w:sz="0" w:space="0" w:color="auto"/>
            <w:bottom w:val="none" w:sz="0" w:space="0" w:color="auto"/>
            <w:right w:val="none" w:sz="0" w:space="0" w:color="auto"/>
          </w:divBdr>
        </w:div>
        <w:div w:id="551423764">
          <w:marLeft w:val="480"/>
          <w:marRight w:val="0"/>
          <w:marTop w:val="0"/>
          <w:marBottom w:val="0"/>
          <w:divBdr>
            <w:top w:val="none" w:sz="0" w:space="0" w:color="auto"/>
            <w:left w:val="none" w:sz="0" w:space="0" w:color="auto"/>
            <w:bottom w:val="none" w:sz="0" w:space="0" w:color="auto"/>
            <w:right w:val="none" w:sz="0" w:space="0" w:color="auto"/>
          </w:divBdr>
        </w:div>
        <w:div w:id="214900956">
          <w:marLeft w:val="480"/>
          <w:marRight w:val="0"/>
          <w:marTop w:val="0"/>
          <w:marBottom w:val="0"/>
          <w:divBdr>
            <w:top w:val="none" w:sz="0" w:space="0" w:color="auto"/>
            <w:left w:val="none" w:sz="0" w:space="0" w:color="auto"/>
            <w:bottom w:val="none" w:sz="0" w:space="0" w:color="auto"/>
            <w:right w:val="none" w:sz="0" w:space="0" w:color="auto"/>
          </w:divBdr>
        </w:div>
        <w:div w:id="1671522732">
          <w:marLeft w:val="480"/>
          <w:marRight w:val="0"/>
          <w:marTop w:val="0"/>
          <w:marBottom w:val="0"/>
          <w:divBdr>
            <w:top w:val="none" w:sz="0" w:space="0" w:color="auto"/>
            <w:left w:val="none" w:sz="0" w:space="0" w:color="auto"/>
            <w:bottom w:val="none" w:sz="0" w:space="0" w:color="auto"/>
            <w:right w:val="none" w:sz="0" w:space="0" w:color="auto"/>
          </w:divBdr>
        </w:div>
        <w:div w:id="686059141">
          <w:marLeft w:val="480"/>
          <w:marRight w:val="0"/>
          <w:marTop w:val="0"/>
          <w:marBottom w:val="0"/>
          <w:divBdr>
            <w:top w:val="none" w:sz="0" w:space="0" w:color="auto"/>
            <w:left w:val="none" w:sz="0" w:space="0" w:color="auto"/>
            <w:bottom w:val="none" w:sz="0" w:space="0" w:color="auto"/>
            <w:right w:val="none" w:sz="0" w:space="0" w:color="auto"/>
          </w:divBdr>
        </w:div>
        <w:div w:id="854077059">
          <w:marLeft w:val="480"/>
          <w:marRight w:val="0"/>
          <w:marTop w:val="0"/>
          <w:marBottom w:val="0"/>
          <w:divBdr>
            <w:top w:val="none" w:sz="0" w:space="0" w:color="auto"/>
            <w:left w:val="none" w:sz="0" w:space="0" w:color="auto"/>
            <w:bottom w:val="none" w:sz="0" w:space="0" w:color="auto"/>
            <w:right w:val="none" w:sz="0" w:space="0" w:color="auto"/>
          </w:divBdr>
        </w:div>
        <w:div w:id="459539073">
          <w:marLeft w:val="480"/>
          <w:marRight w:val="0"/>
          <w:marTop w:val="0"/>
          <w:marBottom w:val="0"/>
          <w:divBdr>
            <w:top w:val="none" w:sz="0" w:space="0" w:color="auto"/>
            <w:left w:val="none" w:sz="0" w:space="0" w:color="auto"/>
            <w:bottom w:val="none" w:sz="0" w:space="0" w:color="auto"/>
            <w:right w:val="none" w:sz="0" w:space="0" w:color="auto"/>
          </w:divBdr>
        </w:div>
        <w:div w:id="1601142377">
          <w:marLeft w:val="480"/>
          <w:marRight w:val="0"/>
          <w:marTop w:val="0"/>
          <w:marBottom w:val="0"/>
          <w:divBdr>
            <w:top w:val="none" w:sz="0" w:space="0" w:color="auto"/>
            <w:left w:val="none" w:sz="0" w:space="0" w:color="auto"/>
            <w:bottom w:val="none" w:sz="0" w:space="0" w:color="auto"/>
            <w:right w:val="none" w:sz="0" w:space="0" w:color="auto"/>
          </w:divBdr>
        </w:div>
        <w:div w:id="689798511">
          <w:marLeft w:val="480"/>
          <w:marRight w:val="0"/>
          <w:marTop w:val="0"/>
          <w:marBottom w:val="0"/>
          <w:divBdr>
            <w:top w:val="none" w:sz="0" w:space="0" w:color="auto"/>
            <w:left w:val="none" w:sz="0" w:space="0" w:color="auto"/>
            <w:bottom w:val="none" w:sz="0" w:space="0" w:color="auto"/>
            <w:right w:val="none" w:sz="0" w:space="0" w:color="auto"/>
          </w:divBdr>
        </w:div>
        <w:div w:id="1772779457">
          <w:marLeft w:val="480"/>
          <w:marRight w:val="0"/>
          <w:marTop w:val="0"/>
          <w:marBottom w:val="0"/>
          <w:divBdr>
            <w:top w:val="none" w:sz="0" w:space="0" w:color="auto"/>
            <w:left w:val="none" w:sz="0" w:space="0" w:color="auto"/>
            <w:bottom w:val="none" w:sz="0" w:space="0" w:color="auto"/>
            <w:right w:val="none" w:sz="0" w:space="0" w:color="auto"/>
          </w:divBdr>
        </w:div>
        <w:div w:id="464004462">
          <w:marLeft w:val="480"/>
          <w:marRight w:val="0"/>
          <w:marTop w:val="0"/>
          <w:marBottom w:val="0"/>
          <w:divBdr>
            <w:top w:val="none" w:sz="0" w:space="0" w:color="auto"/>
            <w:left w:val="none" w:sz="0" w:space="0" w:color="auto"/>
            <w:bottom w:val="none" w:sz="0" w:space="0" w:color="auto"/>
            <w:right w:val="none" w:sz="0" w:space="0" w:color="auto"/>
          </w:divBdr>
        </w:div>
        <w:div w:id="1876651265">
          <w:marLeft w:val="480"/>
          <w:marRight w:val="0"/>
          <w:marTop w:val="0"/>
          <w:marBottom w:val="0"/>
          <w:divBdr>
            <w:top w:val="none" w:sz="0" w:space="0" w:color="auto"/>
            <w:left w:val="none" w:sz="0" w:space="0" w:color="auto"/>
            <w:bottom w:val="none" w:sz="0" w:space="0" w:color="auto"/>
            <w:right w:val="none" w:sz="0" w:space="0" w:color="auto"/>
          </w:divBdr>
        </w:div>
        <w:div w:id="1068116488">
          <w:marLeft w:val="480"/>
          <w:marRight w:val="0"/>
          <w:marTop w:val="0"/>
          <w:marBottom w:val="0"/>
          <w:divBdr>
            <w:top w:val="none" w:sz="0" w:space="0" w:color="auto"/>
            <w:left w:val="none" w:sz="0" w:space="0" w:color="auto"/>
            <w:bottom w:val="none" w:sz="0" w:space="0" w:color="auto"/>
            <w:right w:val="none" w:sz="0" w:space="0" w:color="auto"/>
          </w:divBdr>
        </w:div>
        <w:div w:id="1858352334">
          <w:marLeft w:val="480"/>
          <w:marRight w:val="0"/>
          <w:marTop w:val="0"/>
          <w:marBottom w:val="0"/>
          <w:divBdr>
            <w:top w:val="none" w:sz="0" w:space="0" w:color="auto"/>
            <w:left w:val="none" w:sz="0" w:space="0" w:color="auto"/>
            <w:bottom w:val="none" w:sz="0" w:space="0" w:color="auto"/>
            <w:right w:val="none" w:sz="0" w:space="0" w:color="auto"/>
          </w:divBdr>
        </w:div>
        <w:div w:id="231473706">
          <w:marLeft w:val="480"/>
          <w:marRight w:val="0"/>
          <w:marTop w:val="0"/>
          <w:marBottom w:val="0"/>
          <w:divBdr>
            <w:top w:val="none" w:sz="0" w:space="0" w:color="auto"/>
            <w:left w:val="none" w:sz="0" w:space="0" w:color="auto"/>
            <w:bottom w:val="none" w:sz="0" w:space="0" w:color="auto"/>
            <w:right w:val="none" w:sz="0" w:space="0" w:color="auto"/>
          </w:divBdr>
        </w:div>
        <w:div w:id="853299452">
          <w:marLeft w:val="480"/>
          <w:marRight w:val="0"/>
          <w:marTop w:val="0"/>
          <w:marBottom w:val="0"/>
          <w:divBdr>
            <w:top w:val="none" w:sz="0" w:space="0" w:color="auto"/>
            <w:left w:val="none" w:sz="0" w:space="0" w:color="auto"/>
            <w:bottom w:val="none" w:sz="0" w:space="0" w:color="auto"/>
            <w:right w:val="none" w:sz="0" w:space="0" w:color="auto"/>
          </w:divBdr>
        </w:div>
        <w:div w:id="1116368859">
          <w:marLeft w:val="480"/>
          <w:marRight w:val="0"/>
          <w:marTop w:val="0"/>
          <w:marBottom w:val="0"/>
          <w:divBdr>
            <w:top w:val="none" w:sz="0" w:space="0" w:color="auto"/>
            <w:left w:val="none" w:sz="0" w:space="0" w:color="auto"/>
            <w:bottom w:val="none" w:sz="0" w:space="0" w:color="auto"/>
            <w:right w:val="none" w:sz="0" w:space="0" w:color="auto"/>
          </w:divBdr>
        </w:div>
        <w:div w:id="769157996">
          <w:marLeft w:val="480"/>
          <w:marRight w:val="0"/>
          <w:marTop w:val="0"/>
          <w:marBottom w:val="0"/>
          <w:divBdr>
            <w:top w:val="none" w:sz="0" w:space="0" w:color="auto"/>
            <w:left w:val="none" w:sz="0" w:space="0" w:color="auto"/>
            <w:bottom w:val="none" w:sz="0" w:space="0" w:color="auto"/>
            <w:right w:val="none" w:sz="0" w:space="0" w:color="auto"/>
          </w:divBdr>
        </w:div>
        <w:div w:id="2139058694">
          <w:marLeft w:val="480"/>
          <w:marRight w:val="0"/>
          <w:marTop w:val="0"/>
          <w:marBottom w:val="0"/>
          <w:divBdr>
            <w:top w:val="none" w:sz="0" w:space="0" w:color="auto"/>
            <w:left w:val="none" w:sz="0" w:space="0" w:color="auto"/>
            <w:bottom w:val="none" w:sz="0" w:space="0" w:color="auto"/>
            <w:right w:val="none" w:sz="0" w:space="0" w:color="auto"/>
          </w:divBdr>
        </w:div>
        <w:div w:id="1987784900">
          <w:marLeft w:val="480"/>
          <w:marRight w:val="0"/>
          <w:marTop w:val="0"/>
          <w:marBottom w:val="0"/>
          <w:divBdr>
            <w:top w:val="none" w:sz="0" w:space="0" w:color="auto"/>
            <w:left w:val="none" w:sz="0" w:space="0" w:color="auto"/>
            <w:bottom w:val="none" w:sz="0" w:space="0" w:color="auto"/>
            <w:right w:val="none" w:sz="0" w:space="0" w:color="auto"/>
          </w:divBdr>
        </w:div>
        <w:div w:id="1631125549">
          <w:marLeft w:val="480"/>
          <w:marRight w:val="0"/>
          <w:marTop w:val="0"/>
          <w:marBottom w:val="0"/>
          <w:divBdr>
            <w:top w:val="none" w:sz="0" w:space="0" w:color="auto"/>
            <w:left w:val="none" w:sz="0" w:space="0" w:color="auto"/>
            <w:bottom w:val="none" w:sz="0" w:space="0" w:color="auto"/>
            <w:right w:val="none" w:sz="0" w:space="0" w:color="auto"/>
          </w:divBdr>
        </w:div>
        <w:div w:id="1233274104">
          <w:marLeft w:val="480"/>
          <w:marRight w:val="0"/>
          <w:marTop w:val="0"/>
          <w:marBottom w:val="0"/>
          <w:divBdr>
            <w:top w:val="none" w:sz="0" w:space="0" w:color="auto"/>
            <w:left w:val="none" w:sz="0" w:space="0" w:color="auto"/>
            <w:bottom w:val="none" w:sz="0" w:space="0" w:color="auto"/>
            <w:right w:val="none" w:sz="0" w:space="0" w:color="auto"/>
          </w:divBdr>
        </w:div>
        <w:div w:id="1601715482">
          <w:marLeft w:val="480"/>
          <w:marRight w:val="0"/>
          <w:marTop w:val="0"/>
          <w:marBottom w:val="0"/>
          <w:divBdr>
            <w:top w:val="none" w:sz="0" w:space="0" w:color="auto"/>
            <w:left w:val="none" w:sz="0" w:space="0" w:color="auto"/>
            <w:bottom w:val="none" w:sz="0" w:space="0" w:color="auto"/>
            <w:right w:val="none" w:sz="0" w:space="0" w:color="auto"/>
          </w:divBdr>
        </w:div>
        <w:div w:id="910503861">
          <w:marLeft w:val="480"/>
          <w:marRight w:val="0"/>
          <w:marTop w:val="0"/>
          <w:marBottom w:val="0"/>
          <w:divBdr>
            <w:top w:val="none" w:sz="0" w:space="0" w:color="auto"/>
            <w:left w:val="none" w:sz="0" w:space="0" w:color="auto"/>
            <w:bottom w:val="none" w:sz="0" w:space="0" w:color="auto"/>
            <w:right w:val="none" w:sz="0" w:space="0" w:color="auto"/>
          </w:divBdr>
        </w:div>
        <w:div w:id="2058309767">
          <w:marLeft w:val="480"/>
          <w:marRight w:val="0"/>
          <w:marTop w:val="0"/>
          <w:marBottom w:val="0"/>
          <w:divBdr>
            <w:top w:val="none" w:sz="0" w:space="0" w:color="auto"/>
            <w:left w:val="none" w:sz="0" w:space="0" w:color="auto"/>
            <w:bottom w:val="none" w:sz="0" w:space="0" w:color="auto"/>
            <w:right w:val="none" w:sz="0" w:space="0" w:color="auto"/>
          </w:divBdr>
        </w:div>
        <w:div w:id="364136277">
          <w:marLeft w:val="480"/>
          <w:marRight w:val="0"/>
          <w:marTop w:val="0"/>
          <w:marBottom w:val="0"/>
          <w:divBdr>
            <w:top w:val="none" w:sz="0" w:space="0" w:color="auto"/>
            <w:left w:val="none" w:sz="0" w:space="0" w:color="auto"/>
            <w:bottom w:val="none" w:sz="0" w:space="0" w:color="auto"/>
            <w:right w:val="none" w:sz="0" w:space="0" w:color="auto"/>
          </w:divBdr>
        </w:div>
        <w:div w:id="730420826">
          <w:marLeft w:val="480"/>
          <w:marRight w:val="0"/>
          <w:marTop w:val="0"/>
          <w:marBottom w:val="0"/>
          <w:divBdr>
            <w:top w:val="none" w:sz="0" w:space="0" w:color="auto"/>
            <w:left w:val="none" w:sz="0" w:space="0" w:color="auto"/>
            <w:bottom w:val="none" w:sz="0" w:space="0" w:color="auto"/>
            <w:right w:val="none" w:sz="0" w:space="0" w:color="auto"/>
          </w:divBdr>
        </w:div>
        <w:div w:id="1427383633">
          <w:marLeft w:val="480"/>
          <w:marRight w:val="0"/>
          <w:marTop w:val="0"/>
          <w:marBottom w:val="0"/>
          <w:divBdr>
            <w:top w:val="none" w:sz="0" w:space="0" w:color="auto"/>
            <w:left w:val="none" w:sz="0" w:space="0" w:color="auto"/>
            <w:bottom w:val="none" w:sz="0" w:space="0" w:color="auto"/>
            <w:right w:val="none" w:sz="0" w:space="0" w:color="auto"/>
          </w:divBdr>
        </w:div>
        <w:div w:id="1009914908">
          <w:marLeft w:val="480"/>
          <w:marRight w:val="0"/>
          <w:marTop w:val="0"/>
          <w:marBottom w:val="0"/>
          <w:divBdr>
            <w:top w:val="none" w:sz="0" w:space="0" w:color="auto"/>
            <w:left w:val="none" w:sz="0" w:space="0" w:color="auto"/>
            <w:bottom w:val="none" w:sz="0" w:space="0" w:color="auto"/>
            <w:right w:val="none" w:sz="0" w:space="0" w:color="auto"/>
          </w:divBdr>
        </w:div>
        <w:div w:id="41485034">
          <w:marLeft w:val="480"/>
          <w:marRight w:val="0"/>
          <w:marTop w:val="0"/>
          <w:marBottom w:val="0"/>
          <w:divBdr>
            <w:top w:val="none" w:sz="0" w:space="0" w:color="auto"/>
            <w:left w:val="none" w:sz="0" w:space="0" w:color="auto"/>
            <w:bottom w:val="none" w:sz="0" w:space="0" w:color="auto"/>
            <w:right w:val="none" w:sz="0" w:space="0" w:color="auto"/>
          </w:divBdr>
        </w:div>
        <w:div w:id="1373307573">
          <w:marLeft w:val="480"/>
          <w:marRight w:val="0"/>
          <w:marTop w:val="0"/>
          <w:marBottom w:val="0"/>
          <w:divBdr>
            <w:top w:val="none" w:sz="0" w:space="0" w:color="auto"/>
            <w:left w:val="none" w:sz="0" w:space="0" w:color="auto"/>
            <w:bottom w:val="none" w:sz="0" w:space="0" w:color="auto"/>
            <w:right w:val="none" w:sz="0" w:space="0" w:color="auto"/>
          </w:divBdr>
        </w:div>
        <w:div w:id="779760916">
          <w:marLeft w:val="480"/>
          <w:marRight w:val="0"/>
          <w:marTop w:val="0"/>
          <w:marBottom w:val="0"/>
          <w:divBdr>
            <w:top w:val="none" w:sz="0" w:space="0" w:color="auto"/>
            <w:left w:val="none" w:sz="0" w:space="0" w:color="auto"/>
            <w:bottom w:val="none" w:sz="0" w:space="0" w:color="auto"/>
            <w:right w:val="none" w:sz="0" w:space="0" w:color="auto"/>
          </w:divBdr>
        </w:div>
        <w:div w:id="372733481">
          <w:marLeft w:val="480"/>
          <w:marRight w:val="0"/>
          <w:marTop w:val="0"/>
          <w:marBottom w:val="0"/>
          <w:divBdr>
            <w:top w:val="none" w:sz="0" w:space="0" w:color="auto"/>
            <w:left w:val="none" w:sz="0" w:space="0" w:color="auto"/>
            <w:bottom w:val="none" w:sz="0" w:space="0" w:color="auto"/>
            <w:right w:val="none" w:sz="0" w:space="0" w:color="auto"/>
          </w:divBdr>
        </w:div>
        <w:div w:id="337536117">
          <w:marLeft w:val="480"/>
          <w:marRight w:val="0"/>
          <w:marTop w:val="0"/>
          <w:marBottom w:val="0"/>
          <w:divBdr>
            <w:top w:val="none" w:sz="0" w:space="0" w:color="auto"/>
            <w:left w:val="none" w:sz="0" w:space="0" w:color="auto"/>
            <w:bottom w:val="none" w:sz="0" w:space="0" w:color="auto"/>
            <w:right w:val="none" w:sz="0" w:space="0" w:color="auto"/>
          </w:divBdr>
        </w:div>
        <w:div w:id="200484144">
          <w:marLeft w:val="480"/>
          <w:marRight w:val="0"/>
          <w:marTop w:val="0"/>
          <w:marBottom w:val="0"/>
          <w:divBdr>
            <w:top w:val="none" w:sz="0" w:space="0" w:color="auto"/>
            <w:left w:val="none" w:sz="0" w:space="0" w:color="auto"/>
            <w:bottom w:val="none" w:sz="0" w:space="0" w:color="auto"/>
            <w:right w:val="none" w:sz="0" w:space="0" w:color="auto"/>
          </w:divBdr>
        </w:div>
        <w:div w:id="503128190">
          <w:marLeft w:val="480"/>
          <w:marRight w:val="0"/>
          <w:marTop w:val="0"/>
          <w:marBottom w:val="0"/>
          <w:divBdr>
            <w:top w:val="none" w:sz="0" w:space="0" w:color="auto"/>
            <w:left w:val="none" w:sz="0" w:space="0" w:color="auto"/>
            <w:bottom w:val="none" w:sz="0" w:space="0" w:color="auto"/>
            <w:right w:val="none" w:sz="0" w:space="0" w:color="auto"/>
          </w:divBdr>
        </w:div>
        <w:div w:id="672534207">
          <w:marLeft w:val="480"/>
          <w:marRight w:val="0"/>
          <w:marTop w:val="0"/>
          <w:marBottom w:val="0"/>
          <w:divBdr>
            <w:top w:val="none" w:sz="0" w:space="0" w:color="auto"/>
            <w:left w:val="none" w:sz="0" w:space="0" w:color="auto"/>
            <w:bottom w:val="none" w:sz="0" w:space="0" w:color="auto"/>
            <w:right w:val="none" w:sz="0" w:space="0" w:color="auto"/>
          </w:divBdr>
        </w:div>
        <w:div w:id="1580871965">
          <w:marLeft w:val="480"/>
          <w:marRight w:val="0"/>
          <w:marTop w:val="0"/>
          <w:marBottom w:val="0"/>
          <w:divBdr>
            <w:top w:val="none" w:sz="0" w:space="0" w:color="auto"/>
            <w:left w:val="none" w:sz="0" w:space="0" w:color="auto"/>
            <w:bottom w:val="none" w:sz="0" w:space="0" w:color="auto"/>
            <w:right w:val="none" w:sz="0" w:space="0" w:color="auto"/>
          </w:divBdr>
        </w:div>
        <w:div w:id="1668634451">
          <w:marLeft w:val="480"/>
          <w:marRight w:val="0"/>
          <w:marTop w:val="0"/>
          <w:marBottom w:val="0"/>
          <w:divBdr>
            <w:top w:val="none" w:sz="0" w:space="0" w:color="auto"/>
            <w:left w:val="none" w:sz="0" w:space="0" w:color="auto"/>
            <w:bottom w:val="none" w:sz="0" w:space="0" w:color="auto"/>
            <w:right w:val="none" w:sz="0" w:space="0" w:color="auto"/>
          </w:divBdr>
        </w:div>
        <w:div w:id="850726623">
          <w:marLeft w:val="480"/>
          <w:marRight w:val="0"/>
          <w:marTop w:val="0"/>
          <w:marBottom w:val="0"/>
          <w:divBdr>
            <w:top w:val="none" w:sz="0" w:space="0" w:color="auto"/>
            <w:left w:val="none" w:sz="0" w:space="0" w:color="auto"/>
            <w:bottom w:val="none" w:sz="0" w:space="0" w:color="auto"/>
            <w:right w:val="none" w:sz="0" w:space="0" w:color="auto"/>
          </w:divBdr>
        </w:div>
        <w:div w:id="207839447">
          <w:marLeft w:val="480"/>
          <w:marRight w:val="0"/>
          <w:marTop w:val="0"/>
          <w:marBottom w:val="0"/>
          <w:divBdr>
            <w:top w:val="none" w:sz="0" w:space="0" w:color="auto"/>
            <w:left w:val="none" w:sz="0" w:space="0" w:color="auto"/>
            <w:bottom w:val="none" w:sz="0" w:space="0" w:color="auto"/>
            <w:right w:val="none" w:sz="0" w:space="0" w:color="auto"/>
          </w:divBdr>
        </w:div>
        <w:div w:id="976758480">
          <w:marLeft w:val="480"/>
          <w:marRight w:val="0"/>
          <w:marTop w:val="0"/>
          <w:marBottom w:val="0"/>
          <w:divBdr>
            <w:top w:val="none" w:sz="0" w:space="0" w:color="auto"/>
            <w:left w:val="none" w:sz="0" w:space="0" w:color="auto"/>
            <w:bottom w:val="none" w:sz="0" w:space="0" w:color="auto"/>
            <w:right w:val="none" w:sz="0" w:space="0" w:color="auto"/>
          </w:divBdr>
        </w:div>
        <w:div w:id="825900715">
          <w:marLeft w:val="480"/>
          <w:marRight w:val="0"/>
          <w:marTop w:val="0"/>
          <w:marBottom w:val="0"/>
          <w:divBdr>
            <w:top w:val="none" w:sz="0" w:space="0" w:color="auto"/>
            <w:left w:val="none" w:sz="0" w:space="0" w:color="auto"/>
            <w:bottom w:val="none" w:sz="0" w:space="0" w:color="auto"/>
            <w:right w:val="none" w:sz="0" w:space="0" w:color="auto"/>
          </w:divBdr>
        </w:div>
        <w:div w:id="1675842403">
          <w:marLeft w:val="480"/>
          <w:marRight w:val="0"/>
          <w:marTop w:val="0"/>
          <w:marBottom w:val="0"/>
          <w:divBdr>
            <w:top w:val="none" w:sz="0" w:space="0" w:color="auto"/>
            <w:left w:val="none" w:sz="0" w:space="0" w:color="auto"/>
            <w:bottom w:val="none" w:sz="0" w:space="0" w:color="auto"/>
            <w:right w:val="none" w:sz="0" w:space="0" w:color="auto"/>
          </w:divBdr>
        </w:div>
        <w:div w:id="9919612">
          <w:marLeft w:val="480"/>
          <w:marRight w:val="0"/>
          <w:marTop w:val="0"/>
          <w:marBottom w:val="0"/>
          <w:divBdr>
            <w:top w:val="none" w:sz="0" w:space="0" w:color="auto"/>
            <w:left w:val="none" w:sz="0" w:space="0" w:color="auto"/>
            <w:bottom w:val="none" w:sz="0" w:space="0" w:color="auto"/>
            <w:right w:val="none" w:sz="0" w:space="0" w:color="auto"/>
          </w:divBdr>
        </w:div>
        <w:div w:id="884950944">
          <w:marLeft w:val="480"/>
          <w:marRight w:val="0"/>
          <w:marTop w:val="0"/>
          <w:marBottom w:val="0"/>
          <w:divBdr>
            <w:top w:val="none" w:sz="0" w:space="0" w:color="auto"/>
            <w:left w:val="none" w:sz="0" w:space="0" w:color="auto"/>
            <w:bottom w:val="none" w:sz="0" w:space="0" w:color="auto"/>
            <w:right w:val="none" w:sz="0" w:space="0" w:color="auto"/>
          </w:divBdr>
        </w:div>
        <w:div w:id="983242429">
          <w:marLeft w:val="480"/>
          <w:marRight w:val="0"/>
          <w:marTop w:val="0"/>
          <w:marBottom w:val="0"/>
          <w:divBdr>
            <w:top w:val="none" w:sz="0" w:space="0" w:color="auto"/>
            <w:left w:val="none" w:sz="0" w:space="0" w:color="auto"/>
            <w:bottom w:val="none" w:sz="0" w:space="0" w:color="auto"/>
            <w:right w:val="none" w:sz="0" w:space="0" w:color="auto"/>
          </w:divBdr>
        </w:div>
        <w:div w:id="1394348303">
          <w:marLeft w:val="480"/>
          <w:marRight w:val="0"/>
          <w:marTop w:val="0"/>
          <w:marBottom w:val="0"/>
          <w:divBdr>
            <w:top w:val="none" w:sz="0" w:space="0" w:color="auto"/>
            <w:left w:val="none" w:sz="0" w:space="0" w:color="auto"/>
            <w:bottom w:val="none" w:sz="0" w:space="0" w:color="auto"/>
            <w:right w:val="none" w:sz="0" w:space="0" w:color="auto"/>
          </w:divBdr>
        </w:div>
        <w:div w:id="1570455921">
          <w:marLeft w:val="480"/>
          <w:marRight w:val="0"/>
          <w:marTop w:val="0"/>
          <w:marBottom w:val="0"/>
          <w:divBdr>
            <w:top w:val="none" w:sz="0" w:space="0" w:color="auto"/>
            <w:left w:val="none" w:sz="0" w:space="0" w:color="auto"/>
            <w:bottom w:val="none" w:sz="0" w:space="0" w:color="auto"/>
            <w:right w:val="none" w:sz="0" w:space="0" w:color="auto"/>
          </w:divBdr>
        </w:div>
        <w:div w:id="1770661623">
          <w:marLeft w:val="480"/>
          <w:marRight w:val="0"/>
          <w:marTop w:val="0"/>
          <w:marBottom w:val="0"/>
          <w:divBdr>
            <w:top w:val="none" w:sz="0" w:space="0" w:color="auto"/>
            <w:left w:val="none" w:sz="0" w:space="0" w:color="auto"/>
            <w:bottom w:val="none" w:sz="0" w:space="0" w:color="auto"/>
            <w:right w:val="none" w:sz="0" w:space="0" w:color="auto"/>
          </w:divBdr>
        </w:div>
        <w:div w:id="490289166">
          <w:marLeft w:val="480"/>
          <w:marRight w:val="0"/>
          <w:marTop w:val="0"/>
          <w:marBottom w:val="0"/>
          <w:divBdr>
            <w:top w:val="none" w:sz="0" w:space="0" w:color="auto"/>
            <w:left w:val="none" w:sz="0" w:space="0" w:color="auto"/>
            <w:bottom w:val="none" w:sz="0" w:space="0" w:color="auto"/>
            <w:right w:val="none" w:sz="0" w:space="0" w:color="auto"/>
          </w:divBdr>
        </w:div>
        <w:div w:id="1134366083">
          <w:marLeft w:val="480"/>
          <w:marRight w:val="0"/>
          <w:marTop w:val="0"/>
          <w:marBottom w:val="0"/>
          <w:divBdr>
            <w:top w:val="none" w:sz="0" w:space="0" w:color="auto"/>
            <w:left w:val="none" w:sz="0" w:space="0" w:color="auto"/>
            <w:bottom w:val="none" w:sz="0" w:space="0" w:color="auto"/>
            <w:right w:val="none" w:sz="0" w:space="0" w:color="auto"/>
          </w:divBdr>
        </w:div>
        <w:div w:id="1157185770">
          <w:marLeft w:val="480"/>
          <w:marRight w:val="0"/>
          <w:marTop w:val="0"/>
          <w:marBottom w:val="0"/>
          <w:divBdr>
            <w:top w:val="none" w:sz="0" w:space="0" w:color="auto"/>
            <w:left w:val="none" w:sz="0" w:space="0" w:color="auto"/>
            <w:bottom w:val="none" w:sz="0" w:space="0" w:color="auto"/>
            <w:right w:val="none" w:sz="0" w:space="0" w:color="auto"/>
          </w:divBdr>
        </w:div>
      </w:divsChild>
    </w:div>
    <w:div w:id="1119958378">
      <w:bodyDiv w:val="1"/>
      <w:marLeft w:val="0"/>
      <w:marRight w:val="0"/>
      <w:marTop w:val="0"/>
      <w:marBottom w:val="0"/>
      <w:divBdr>
        <w:top w:val="none" w:sz="0" w:space="0" w:color="auto"/>
        <w:left w:val="none" w:sz="0" w:space="0" w:color="auto"/>
        <w:bottom w:val="none" w:sz="0" w:space="0" w:color="auto"/>
        <w:right w:val="none" w:sz="0" w:space="0" w:color="auto"/>
      </w:divBdr>
    </w:div>
    <w:div w:id="1120346191">
      <w:bodyDiv w:val="1"/>
      <w:marLeft w:val="0"/>
      <w:marRight w:val="0"/>
      <w:marTop w:val="0"/>
      <w:marBottom w:val="0"/>
      <w:divBdr>
        <w:top w:val="none" w:sz="0" w:space="0" w:color="auto"/>
        <w:left w:val="none" w:sz="0" w:space="0" w:color="auto"/>
        <w:bottom w:val="none" w:sz="0" w:space="0" w:color="auto"/>
        <w:right w:val="none" w:sz="0" w:space="0" w:color="auto"/>
      </w:divBdr>
    </w:div>
    <w:div w:id="1121998892">
      <w:bodyDiv w:val="1"/>
      <w:marLeft w:val="0"/>
      <w:marRight w:val="0"/>
      <w:marTop w:val="0"/>
      <w:marBottom w:val="0"/>
      <w:divBdr>
        <w:top w:val="none" w:sz="0" w:space="0" w:color="auto"/>
        <w:left w:val="none" w:sz="0" w:space="0" w:color="auto"/>
        <w:bottom w:val="none" w:sz="0" w:space="0" w:color="auto"/>
        <w:right w:val="none" w:sz="0" w:space="0" w:color="auto"/>
      </w:divBdr>
    </w:div>
    <w:div w:id="1122112668">
      <w:bodyDiv w:val="1"/>
      <w:marLeft w:val="0"/>
      <w:marRight w:val="0"/>
      <w:marTop w:val="0"/>
      <w:marBottom w:val="0"/>
      <w:divBdr>
        <w:top w:val="none" w:sz="0" w:space="0" w:color="auto"/>
        <w:left w:val="none" w:sz="0" w:space="0" w:color="auto"/>
        <w:bottom w:val="none" w:sz="0" w:space="0" w:color="auto"/>
        <w:right w:val="none" w:sz="0" w:space="0" w:color="auto"/>
      </w:divBdr>
    </w:div>
    <w:div w:id="1122453648">
      <w:bodyDiv w:val="1"/>
      <w:marLeft w:val="0"/>
      <w:marRight w:val="0"/>
      <w:marTop w:val="0"/>
      <w:marBottom w:val="0"/>
      <w:divBdr>
        <w:top w:val="none" w:sz="0" w:space="0" w:color="auto"/>
        <w:left w:val="none" w:sz="0" w:space="0" w:color="auto"/>
        <w:bottom w:val="none" w:sz="0" w:space="0" w:color="auto"/>
        <w:right w:val="none" w:sz="0" w:space="0" w:color="auto"/>
      </w:divBdr>
    </w:div>
    <w:div w:id="1122729702">
      <w:bodyDiv w:val="1"/>
      <w:marLeft w:val="0"/>
      <w:marRight w:val="0"/>
      <w:marTop w:val="0"/>
      <w:marBottom w:val="0"/>
      <w:divBdr>
        <w:top w:val="none" w:sz="0" w:space="0" w:color="auto"/>
        <w:left w:val="none" w:sz="0" w:space="0" w:color="auto"/>
        <w:bottom w:val="none" w:sz="0" w:space="0" w:color="auto"/>
        <w:right w:val="none" w:sz="0" w:space="0" w:color="auto"/>
      </w:divBdr>
      <w:divsChild>
        <w:div w:id="24185456">
          <w:marLeft w:val="480"/>
          <w:marRight w:val="0"/>
          <w:marTop w:val="0"/>
          <w:marBottom w:val="0"/>
          <w:divBdr>
            <w:top w:val="none" w:sz="0" w:space="0" w:color="auto"/>
            <w:left w:val="none" w:sz="0" w:space="0" w:color="auto"/>
            <w:bottom w:val="none" w:sz="0" w:space="0" w:color="auto"/>
            <w:right w:val="none" w:sz="0" w:space="0" w:color="auto"/>
          </w:divBdr>
        </w:div>
        <w:div w:id="25643841">
          <w:marLeft w:val="480"/>
          <w:marRight w:val="0"/>
          <w:marTop w:val="0"/>
          <w:marBottom w:val="0"/>
          <w:divBdr>
            <w:top w:val="none" w:sz="0" w:space="0" w:color="auto"/>
            <w:left w:val="none" w:sz="0" w:space="0" w:color="auto"/>
            <w:bottom w:val="none" w:sz="0" w:space="0" w:color="auto"/>
            <w:right w:val="none" w:sz="0" w:space="0" w:color="auto"/>
          </w:divBdr>
        </w:div>
        <w:div w:id="56056736">
          <w:marLeft w:val="480"/>
          <w:marRight w:val="0"/>
          <w:marTop w:val="0"/>
          <w:marBottom w:val="0"/>
          <w:divBdr>
            <w:top w:val="none" w:sz="0" w:space="0" w:color="auto"/>
            <w:left w:val="none" w:sz="0" w:space="0" w:color="auto"/>
            <w:bottom w:val="none" w:sz="0" w:space="0" w:color="auto"/>
            <w:right w:val="none" w:sz="0" w:space="0" w:color="auto"/>
          </w:divBdr>
        </w:div>
        <w:div w:id="69230457">
          <w:marLeft w:val="480"/>
          <w:marRight w:val="0"/>
          <w:marTop w:val="0"/>
          <w:marBottom w:val="0"/>
          <w:divBdr>
            <w:top w:val="none" w:sz="0" w:space="0" w:color="auto"/>
            <w:left w:val="none" w:sz="0" w:space="0" w:color="auto"/>
            <w:bottom w:val="none" w:sz="0" w:space="0" w:color="auto"/>
            <w:right w:val="none" w:sz="0" w:space="0" w:color="auto"/>
          </w:divBdr>
        </w:div>
        <w:div w:id="78454207">
          <w:marLeft w:val="480"/>
          <w:marRight w:val="0"/>
          <w:marTop w:val="0"/>
          <w:marBottom w:val="0"/>
          <w:divBdr>
            <w:top w:val="none" w:sz="0" w:space="0" w:color="auto"/>
            <w:left w:val="none" w:sz="0" w:space="0" w:color="auto"/>
            <w:bottom w:val="none" w:sz="0" w:space="0" w:color="auto"/>
            <w:right w:val="none" w:sz="0" w:space="0" w:color="auto"/>
          </w:divBdr>
        </w:div>
        <w:div w:id="81340503">
          <w:marLeft w:val="480"/>
          <w:marRight w:val="0"/>
          <w:marTop w:val="0"/>
          <w:marBottom w:val="0"/>
          <w:divBdr>
            <w:top w:val="none" w:sz="0" w:space="0" w:color="auto"/>
            <w:left w:val="none" w:sz="0" w:space="0" w:color="auto"/>
            <w:bottom w:val="none" w:sz="0" w:space="0" w:color="auto"/>
            <w:right w:val="none" w:sz="0" w:space="0" w:color="auto"/>
          </w:divBdr>
        </w:div>
        <w:div w:id="103691094">
          <w:marLeft w:val="480"/>
          <w:marRight w:val="0"/>
          <w:marTop w:val="0"/>
          <w:marBottom w:val="0"/>
          <w:divBdr>
            <w:top w:val="none" w:sz="0" w:space="0" w:color="auto"/>
            <w:left w:val="none" w:sz="0" w:space="0" w:color="auto"/>
            <w:bottom w:val="none" w:sz="0" w:space="0" w:color="auto"/>
            <w:right w:val="none" w:sz="0" w:space="0" w:color="auto"/>
          </w:divBdr>
        </w:div>
        <w:div w:id="111874273">
          <w:marLeft w:val="480"/>
          <w:marRight w:val="0"/>
          <w:marTop w:val="0"/>
          <w:marBottom w:val="0"/>
          <w:divBdr>
            <w:top w:val="none" w:sz="0" w:space="0" w:color="auto"/>
            <w:left w:val="none" w:sz="0" w:space="0" w:color="auto"/>
            <w:bottom w:val="none" w:sz="0" w:space="0" w:color="auto"/>
            <w:right w:val="none" w:sz="0" w:space="0" w:color="auto"/>
          </w:divBdr>
        </w:div>
        <w:div w:id="122430489">
          <w:marLeft w:val="480"/>
          <w:marRight w:val="0"/>
          <w:marTop w:val="0"/>
          <w:marBottom w:val="0"/>
          <w:divBdr>
            <w:top w:val="none" w:sz="0" w:space="0" w:color="auto"/>
            <w:left w:val="none" w:sz="0" w:space="0" w:color="auto"/>
            <w:bottom w:val="none" w:sz="0" w:space="0" w:color="auto"/>
            <w:right w:val="none" w:sz="0" w:space="0" w:color="auto"/>
          </w:divBdr>
        </w:div>
        <w:div w:id="140201302">
          <w:marLeft w:val="480"/>
          <w:marRight w:val="0"/>
          <w:marTop w:val="0"/>
          <w:marBottom w:val="0"/>
          <w:divBdr>
            <w:top w:val="none" w:sz="0" w:space="0" w:color="auto"/>
            <w:left w:val="none" w:sz="0" w:space="0" w:color="auto"/>
            <w:bottom w:val="none" w:sz="0" w:space="0" w:color="auto"/>
            <w:right w:val="none" w:sz="0" w:space="0" w:color="auto"/>
          </w:divBdr>
        </w:div>
        <w:div w:id="162667987">
          <w:marLeft w:val="480"/>
          <w:marRight w:val="0"/>
          <w:marTop w:val="0"/>
          <w:marBottom w:val="0"/>
          <w:divBdr>
            <w:top w:val="none" w:sz="0" w:space="0" w:color="auto"/>
            <w:left w:val="none" w:sz="0" w:space="0" w:color="auto"/>
            <w:bottom w:val="none" w:sz="0" w:space="0" w:color="auto"/>
            <w:right w:val="none" w:sz="0" w:space="0" w:color="auto"/>
          </w:divBdr>
        </w:div>
        <w:div w:id="254942999">
          <w:marLeft w:val="480"/>
          <w:marRight w:val="0"/>
          <w:marTop w:val="0"/>
          <w:marBottom w:val="0"/>
          <w:divBdr>
            <w:top w:val="none" w:sz="0" w:space="0" w:color="auto"/>
            <w:left w:val="none" w:sz="0" w:space="0" w:color="auto"/>
            <w:bottom w:val="none" w:sz="0" w:space="0" w:color="auto"/>
            <w:right w:val="none" w:sz="0" w:space="0" w:color="auto"/>
          </w:divBdr>
        </w:div>
        <w:div w:id="256451851">
          <w:marLeft w:val="480"/>
          <w:marRight w:val="0"/>
          <w:marTop w:val="0"/>
          <w:marBottom w:val="0"/>
          <w:divBdr>
            <w:top w:val="none" w:sz="0" w:space="0" w:color="auto"/>
            <w:left w:val="none" w:sz="0" w:space="0" w:color="auto"/>
            <w:bottom w:val="none" w:sz="0" w:space="0" w:color="auto"/>
            <w:right w:val="none" w:sz="0" w:space="0" w:color="auto"/>
          </w:divBdr>
        </w:div>
        <w:div w:id="262734880">
          <w:marLeft w:val="480"/>
          <w:marRight w:val="0"/>
          <w:marTop w:val="0"/>
          <w:marBottom w:val="0"/>
          <w:divBdr>
            <w:top w:val="none" w:sz="0" w:space="0" w:color="auto"/>
            <w:left w:val="none" w:sz="0" w:space="0" w:color="auto"/>
            <w:bottom w:val="none" w:sz="0" w:space="0" w:color="auto"/>
            <w:right w:val="none" w:sz="0" w:space="0" w:color="auto"/>
          </w:divBdr>
        </w:div>
        <w:div w:id="292560888">
          <w:marLeft w:val="480"/>
          <w:marRight w:val="0"/>
          <w:marTop w:val="0"/>
          <w:marBottom w:val="0"/>
          <w:divBdr>
            <w:top w:val="none" w:sz="0" w:space="0" w:color="auto"/>
            <w:left w:val="none" w:sz="0" w:space="0" w:color="auto"/>
            <w:bottom w:val="none" w:sz="0" w:space="0" w:color="auto"/>
            <w:right w:val="none" w:sz="0" w:space="0" w:color="auto"/>
          </w:divBdr>
        </w:div>
        <w:div w:id="308172253">
          <w:marLeft w:val="480"/>
          <w:marRight w:val="0"/>
          <w:marTop w:val="0"/>
          <w:marBottom w:val="0"/>
          <w:divBdr>
            <w:top w:val="none" w:sz="0" w:space="0" w:color="auto"/>
            <w:left w:val="none" w:sz="0" w:space="0" w:color="auto"/>
            <w:bottom w:val="none" w:sz="0" w:space="0" w:color="auto"/>
            <w:right w:val="none" w:sz="0" w:space="0" w:color="auto"/>
          </w:divBdr>
        </w:div>
        <w:div w:id="371266655">
          <w:marLeft w:val="480"/>
          <w:marRight w:val="0"/>
          <w:marTop w:val="0"/>
          <w:marBottom w:val="0"/>
          <w:divBdr>
            <w:top w:val="none" w:sz="0" w:space="0" w:color="auto"/>
            <w:left w:val="none" w:sz="0" w:space="0" w:color="auto"/>
            <w:bottom w:val="none" w:sz="0" w:space="0" w:color="auto"/>
            <w:right w:val="none" w:sz="0" w:space="0" w:color="auto"/>
          </w:divBdr>
        </w:div>
        <w:div w:id="378822047">
          <w:marLeft w:val="480"/>
          <w:marRight w:val="0"/>
          <w:marTop w:val="0"/>
          <w:marBottom w:val="0"/>
          <w:divBdr>
            <w:top w:val="none" w:sz="0" w:space="0" w:color="auto"/>
            <w:left w:val="none" w:sz="0" w:space="0" w:color="auto"/>
            <w:bottom w:val="none" w:sz="0" w:space="0" w:color="auto"/>
            <w:right w:val="none" w:sz="0" w:space="0" w:color="auto"/>
          </w:divBdr>
        </w:div>
        <w:div w:id="381829699">
          <w:marLeft w:val="480"/>
          <w:marRight w:val="0"/>
          <w:marTop w:val="0"/>
          <w:marBottom w:val="0"/>
          <w:divBdr>
            <w:top w:val="none" w:sz="0" w:space="0" w:color="auto"/>
            <w:left w:val="none" w:sz="0" w:space="0" w:color="auto"/>
            <w:bottom w:val="none" w:sz="0" w:space="0" w:color="auto"/>
            <w:right w:val="none" w:sz="0" w:space="0" w:color="auto"/>
          </w:divBdr>
        </w:div>
        <w:div w:id="386295841">
          <w:marLeft w:val="480"/>
          <w:marRight w:val="0"/>
          <w:marTop w:val="0"/>
          <w:marBottom w:val="0"/>
          <w:divBdr>
            <w:top w:val="none" w:sz="0" w:space="0" w:color="auto"/>
            <w:left w:val="none" w:sz="0" w:space="0" w:color="auto"/>
            <w:bottom w:val="none" w:sz="0" w:space="0" w:color="auto"/>
            <w:right w:val="none" w:sz="0" w:space="0" w:color="auto"/>
          </w:divBdr>
        </w:div>
        <w:div w:id="400298041">
          <w:marLeft w:val="480"/>
          <w:marRight w:val="0"/>
          <w:marTop w:val="0"/>
          <w:marBottom w:val="0"/>
          <w:divBdr>
            <w:top w:val="none" w:sz="0" w:space="0" w:color="auto"/>
            <w:left w:val="none" w:sz="0" w:space="0" w:color="auto"/>
            <w:bottom w:val="none" w:sz="0" w:space="0" w:color="auto"/>
            <w:right w:val="none" w:sz="0" w:space="0" w:color="auto"/>
          </w:divBdr>
        </w:div>
        <w:div w:id="405222883">
          <w:marLeft w:val="480"/>
          <w:marRight w:val="0"/>
          <w:marTop w:val="0"/>
          <w:marBottom w:val="0"/>
          <w:divBdr>
            <w:top w:val="none" w:sz="0" w:space="0" w:color="auto"/>
            <w:left w:val="none" w:sz="0" w:space="0" w:color="auto"/>
            <w:bottom w:val="none" w:sz="0" w:space="0" w:color="auto"/>
            <w:right w:val="none" w:sz="0" w:space="0" w:color="auto"/>
          </w:divBdr>
        </w:div>
        <w:div w:id="472068688">
          <w:marLeft w:val="480"/>
          <w:marRight w:val="0"/>
          <w:marTop w:val="0"/>
          <w:marBottom w:val="0"/>
          <w:divBdr>
            <w:top w:val="none" w:sz="0" w:space="0" w:color="auto"/>
            <w:left w:val="none" w:sz="0" w:space="0" w:color="auto"/>
            <w:bottom w:val="none" w:sz="0" w:space="0" w:color="auto"/>
            <w:right w:val="none" w:sz="0" w:space="0" w:color="auto"/>
          </w:divBdr>
        </w:div>
        <w:div w:id="489173599">
          <w:marLeft w:val="480"/>
          <w:marRight w:val="0"/>
          <w:marTop w:val="0"/>
          <w:marBottom w:val="0"/>
          <w:divBdr>
            <w:top w:val="none" w:sz="0" w:space="0" w:color="auto"/>
            <w:left w:val="none" w:sz="0" w:space="0" w:color="auto"/>
            <w:bottom w:val="none" w:sz="0" w:space="0" w:color="auto"/>
            <w:right w:val="none" w:sz="0" w:space="0" w:color="auto"/>
          </w:divBdr>
        </w:div>
        <w:div w:id="500969475">
          <w:marLeft w:val="480"/>
          <w:marRight w:val="0"/>
          <w:marTop w:val="0"/>
          <w:marBottom w:val="0"/>
          <w:divBdr>
            <w:top w:val="none" w:sz="0" w:space="0" w:color="auto"/>
            <w:left w:val="none" w:sz="0" w:space="0" w:color="auto"/>
            <w:bottom w:val="none" w:sz="0" w:space="0" w:color="auto"/>
            <w:right w:val="none" w:sz="0" w:space="0" w:color="auto"/>
          </w:divBdr>
        </w:div>
        <w:div w:id="535774390">
          <w:marLeft w:val="480"/>
          <w:marRight w:val="0"/>
          <w:marTop w:val="0"/>
          <w:marBottom w:val="0"/>
          <w:divBdr>
            <w:top w:val="none" w:sz="0" w:space="0" w:color="auto"/>
            <w:left w:val="none" w:sz="0" w:space="0" w:color="auto"/>
            <w:bottom w:val="none" w:sz="0" w:space="0" w:color="auto"/>
            <w:right w:val="none" w:sz="0" w:space="0" w:color="auto"/>
          </w:divBdr>
        </w:div>
        <w:div w:id="543325130">
          <w:marLeft w:val="480"/>
          <w:marRight w:val="0"/>
          <w:marTop w:val="0"/>
          <w:marBottom w:val="0"/>
          <w:divBdr>
            <w:top w:val="none" w:sz="0" w:space="0" w:color="auto"/>
            <w:left w:val="none" w:sz="0" w:space="0" w:color="auto"/>
            <w:bottom w:val="none" w:sz="0" w:space="0" w:color="auto"/>
            <w:right w:val="none" w:sz="0" w:space="0" w:color="auto"/>
          </w:divBdr>
        </w:div>
        <w:div w:id="556938699">
          <w:marLeft w:val="480"/>
          <w:marRight w:val="0"/>
          <w:marTop w:val="0"/>
          <w:marBottom w:val="0"/>
          <w:divBdr>
            <w:top w:val="none" w:sz="0" w:space="0" w:color="auto"/>
            <w:left w:val="none" w:sz="0" w:space="0" w:color="auto"/>
            <w:bottom w:val="none" w:sz="0" w:space="0" w:color="auto"/>
            <w:right w:val="none" w:sz="0" w:space="0" w:color="auto"/>
          </w:divBdr>
        </w:div>
        <w:div w:id="577404723">
          <w:marLeft w:val="480"/>
          <w:marRight w:val="0"/>
          <w:marTop w:val="0"/>
          <w:marBottom w:val="0"/>
          <w:divBdr>
            <w:top w:val="none" w:sz="0" w:space="0" w:color="auto"/>
            <w:left w:val="none" w:sz="0" w:space="0" w:color="auto"/>
            <w:bottom w:val="none" w:sz="0" w:space="0" w:color="auto"/>
            <w:right w:val="none" w:sz="0" w:space="0" w:color="auto"/>
          </w:divBdr>
        </w:div>
        <w:div w:id="597641125">
          <w:marLeft w:val="480"/>
          <w:marRight w:val="0"/>
          <w:marTop w:val="0"/>
          <w:marBottom w:val="0"/>
          <w:divBdr>
            <w:top w:val="none" w:sz="0" w:space="0" w:color="auto"/>
            <w:left w:val="none" w:sz="0" w:space="0" w:color="auto"/>
            <w:bottom w:val="none" w:sz="0" w:space="0" w:color="auto"/>
            <w:right w:val="none" w:sz="0" w:space="0" w:color="auto"/>
          </w:divBdr>
        </w:div>
        <w:div w:id="603532796">
          <w:marLeft w:val="480"/>
          <w:marRight w:val="0"/>
          <w:marTop w:val="0"/>
          <w:marBottom w:val="0"/>
          <w:divBdr>
            <w:top w:val="none" w:sz="0" w:space="0" w:color="auto"/>
            <w:left w:val="none" w:sz="0" w:space="0" w:color="auto"/>
            <w:bottom w:val="none" w:sz="0" w:space="0" w:color="auto"/>
            <w:right w:val="none" w:sz="0" w:space="0" w:color="auto"/>
          </w:divBdr>
        </w:div>
        <w:div w:id="609623939">
          <w:marLeft w:val="480"/>
          <w:marRight w:val="0"/>
          <w:marTop w:val="0"/>
          <w:marBottom w:val="0"/>
          <w:divBdr>
            <w:top w:val="none" w:sz="0" w:space="0" w:color="auto"/>
            <w:left w:val="none" w:sz="0" w:space="0" w:color="auto"/>
            <w:bottom w:val="none" w:sz="0" w:space="0" w:color="auto"/>
            <w:right w:val="none" w:sz="0" w:space="0" w:color="auto"/>
          </w:divBdr>
        </w:div>
        <w:div w:id="633870707">
          <w:marLeft w:val="480"/>
          <w:marRight w:val="0"/>
          <w:marTop w:val="0"/>
          <w:marBottom w:val="0"/>
          <w:divBdr>
            <w:top w:val="none" w:sz="0" w:space="0" w:color="auto"/>
            <w:left w:val="none" w:sz="0" w:space="0" w:color="auto"/>
            <w:bottom w:val="none" w:sz="0" w:space="0" w:color="auto"/>
            <w:right w:val="none" w:sz="0" w:space="0" w:color="auto"/>
          </w:divBdr>
        </w:div>
        <w:div w:id="638919294">
          <w:marLeft w:val="480"/>
          <w:marRight w:val="0"/>
          <w:marTop w:val="0"/>
          <w:marBottom w:val="0"/>
          <w:divBdr>
            <w:top w:val="none" w:sz="0" w:space="0" w:color="auto"/>
            <w:left w:val="none" w:sz="0" w:space="0" w:color="auto"/>
            <w:bottom w:val="none" w:sz="0" w:space="0" w:color="auto"/>
            <w:right w:val="none" w:sz="0" w:space="0" w:color="auto"/>
          </w:divBdr>
        </w:div>
        <w:div w:id="644705282">
          <w:marLeft w:val="480"/>
          <w:marRight w:val="0"/>
          <w:marTop w:val="0"/>
          <w:marBottom w:val="0"/>
          <w:divBdr>
            <w:top w:val="none" w:sz="0" w:space="0" w:color="auto"/>
            <w:left w:val="none" w:sz="0" w:space="0" w:color="auto"/>
            <w:bottom w:val="none" w:sz="0" w:space="0" w:color="auto"/>
            <w:right w:val="none" w:sz="0" w:space="0" w:color="auto"/>
          </w:divBdr>
        </w:div>
        <w:div w:id="671178918">
          <w:marLeft w:val="480"/>
          <w:marRight w:val="0"/>
          <w:marTop w:val="0"/>
          <w:marBottom w:val="0"/>
          <w:divBdr>
            <w:top w:val="none" w:sz="0" w:space="0" w:color="auto"/>
            <w:left w:val="none" w:sz="0" w:space="0" w:color="auto"/>
            <w:bottom w:val="none" w:sz="0" w:space="0" w:color="auto"/>
            <w:right w:val="none" w:sz="0" w:space="0" w:color="auto"/>
          </w:divBdr>
        </w:div>
        <w:div w:id="682702714">
          <w:marLeft w:val="480"/>
          <w:marRight w:val="0"/>
          <w:marTop w:val="0"/>
          <w:marBottom w:val="0"/>
          <w:divBdr>
            <w:top w:val="none" w:sz="0" w:space="0" w:color="auto"/>
            <w:left w:val="none" w:sz="0" w:space="0" w:color="auto"/>
            <w:bottom w:val="none" w:sz="0" w:space="0" w:color="auto"/>
            <w:right w:val="none" w:sz="0" w:space="0" w:color="auto"/>
          </w:divBdr>
        </w:div>
        <w:div w:id="691027978">
          <w:marLeft w:val="480"/>
          <w:marRight w:val="0"/>
          <w:marTop w:val="0"/>
          <w:marBottom w:val="0"/>
          <w:divBdr>
            <w:top w:val="none" w:sz="0" w:space="0" w:color="auto"/>
            <w:left w:val="none" w:sz="0" w:space="0" w:color="auto"/>
            <w:bottom w:val="none" w:sz="0" w:space="0" w:color="auto"/>
            <w:right w:val="none" w:sz="0" w:space="0" w:color="auto"/>
          </w:divBdr>
        </w:div>
        <w:div w:id="726803665">
          <w:marLeft w:val="480"/>
          <w:marRight w:val="0"/>
          <w:marTop w:val="0"/>
          <w:marBottom w:val="0"/>
          <w:divBdr>
            <w:top w:val="none" w:sz="0" w:space="0" w:color="auto"/>
            <w:left w:val="none" w:sz="0" w:space="0" w:color="auto"/>
            <w:bottom w:val="none" w:sz="0" w:space="0" w:color="auto"/>
            <w:right w:val="none" w:sz="0" w:space="0" w:color="auto"/>
          </w:divBdr>
        </w:div>
        <w:div w:id="727343382">
          <w:marLeft w:val="480"/>
          <w:marRight w:val="0"/>
          <w:marTop w:val="0"/>
          <w:marBottom w:val="0"/>
          <w:divBdr>
            <w:top w:val="none" w:sz="0" w:space="0" w:color="auto"/>
            <w:left w:val="none" w:sz="0" w:space="0" w:color="auto"/>
            <w:bottom w:val="none" w:sz="0" w:space="0" w:color="auto"/>
            <w:right w:val="none" w:sz="0" w:space="0" w:color="auto"/>
          </w:divBdr>
        </w:div>
        <w:div w:id="765882957">
          <w:marLeft w:val="480"/>
          <w:marRight w:val="0"/>
          <w:marTop w:val="0"/>
          <w:marBottom w:val="0"/>
          <w:divBdr>
            <w:top w:val="none" w:sz="0" w:space="0" w:color="auto"/>
            <w:left w:val="none" w:sz="0" w:space="0" w:color="auto"/>
            <w:bottom w:val="none" w:sz="0" w:space="0" w:color="auto"/>
            <w:right w:val="none" w:sz="0" w:space="0" w:color="auto"/>
          </w:divBdr>
        </w:div>
        <w:div w:id="808741181">
          <w:marLeft w:val="480"/>
          <w:marRight w:val="0"/>
          <w:marTop w:val="0"/>
          <w:marBottom w:val="0"/>
          <w:divBdr>
            <w:top w:val="none" w:sz="0" w:space="0" w:color="auto"/>
            <w:left w:val="none" w:sz="0" w:space="0" w:color="auto"/>
            <w:bottom w:val="none" w:sz="0" w:space="0" w:color="auto"/>
            <w:right w:val="none" w:sz="0" w:space="0" w:color="auto"/>
          </w:divBdr>
        </w:div>
        <w:div w:id="810563416">
          <w:marLeft w:val="480"/>
          <w:marRight w:val="0"/>
          <w:marTop w:val="0"/>
          <w:marBottom w:val="0"/>
          <w:divBdr>
            <w:top w:val="none" w:sz="0" w:space="0" w:color="auto"/>
            <w:left w:val="none" w:sz="0" w:space="0" w:color="auto"/>
            <w:bottom w:val="none" w:sz="0" w:space="0" w:color="auto"/>
            <w:right w:val="none" w:sz="0" w:space="0" w:color="auto"/>
          </w:divBdr>
        </w:div>
        <w:div w:id="817840185">
          <w:marLeft w:val="480"/>
          <w:marRight w:val="0"/>
          <w:marTop w:val="0"/>
          <w:marBottom w:val="0"/>
          <w:divBdr>
            <w:top w:val="none" w:sz="0" w:space="0" w:color="auto"/>
            <w:left w:val="none" w:sz="0" w:space="0" w:color="auto"/>
            <w:bottom w:val="none" w:sz="0" w:space="0" w:color="auto"/>
            <w:right w:val="none" w:sz="0" w:space="0" w:color="auto"/>
          </w:divBdr>
        </w:div>
        <w:div w:id="830750886">
          <w:marLeft w:val="480"/>
          <w:marRight w:val="0"/>
          <w:marTop w:val="0"/>
          <w:marBottom w:val="0"/>
          <w:divBdr>
            <w:top w:val="none" w:sz="0" w:space="0" w:color="auto"/>
            <w:left w:val="none" w:sz="0" w:space="0" w:color="auto"/>
            <w:bottom w:val="none" w:sz="0" w:space="0" w:color="auto"/>
            <w:right w:val="none" w:sz="0" w:space="0" w:color="auto"/>
          </w:divBdr>
        </w:div>
        <w:div w:id="834494458">
          <w:marLeft w:val="480"/>
          <w:marRight w:val="0"/>
          <w:marTop w:val="0"/>
          <w:marBottom w:val="0"/>
          <w:divBdr>
            <w:top w:val="none" w:sz="0" w:space="0" w:color="auto"/>
            <w:left w:val="none" w:sz="0" w:space="0" w:color="auto"/>
            <w:bottom w:val="none" w:sz="0" w:space="0" w:color="auto"/>
            <w:right w:val="none" w:sz="0" w:space="0" w:color="auto"/>
          </w:divBdr>
        </w:div>
        <w:div w:id="835074072">
          <w:marLeft w:val="480"/>
          <w:marRight w:val="0"/>
          <w:marTop w:val="0"/>
          <w:marBottom w:val="0"/>
          <w:divBdr>
            <w:top w:val="none" w:sz="0" w:space="0" w:color="auto"/>
            <w:left w:val="none" w:sz="0" w:space="0" w:color="auto"/>
            <w:bottom w:val="none" w:sz="0" w:space="0" w:color="auto"/>
            <w:right w:val="none" w:sz="0" w:space="0" w:color="auto"/>
          </w:divBdr>
        </w:div>
        <w:div w:id="839000543">
          <w:marLeft w:val="480"/>
          <w:marRight w:val="0"/>
          <w:marTop w:val="0"/>
          <w:marBottom w:val="0"/>
          <w:divBdr>
            <w:top w:val="none" w:sz="0" w:space="0" w:color="auto"/>
            <w:left w:val="none" w:sz="0" w:space="0" w:color="auto"/>
            <w:bottom w:val="none" w:sz="0" w:space="0" w:color="auto"/>
            <w:right w:val="none" w:sz="0" w:space="0" w:color="auto"/>
          </w:divBdr>
        </w:div>
        <w:div w:id="892544028">
          <w:marLeft w:val="480"/>
          <w:marRight w:val="0"/>
          <w:marTop w:val="0"/>
          <w:marBottom w:val="0"/>
          <w:divBdr>
            <w:top w:val="none" w:sz="0" w:space="0" w:color="auto"/>
            <w:left w:val="none" w:sz="0" w:space="0" w:color="auto"/>
            <w:bottom w:val="none" w:sz="0" w:space="0" w:color="auto"/>
            <w:right w:val="none" w:sz="0" w:space="0" w:color="auto"/>
          </w:divBdr>
        </w:div>
        <w:div w:id="894043282">
          <w:marLeft w:val="480"/>
          <w:marRight w:val="0"/>
          <w:marTop w:val="0"/>
          <w:marBottom w:val="0"/>
          <w:divBdr>
            <w:top w:val="none" w:sz="0" w:space="0" w:color="auto"/>
            <w:left w:val="none" w:sz="0" w:space="0" w:color="auto"/>
            <w:bottom w:val="none" w:sz="0" w:space="0" w:color="auto"/>
            <w:right w:val="none" w:sz="0" w:space="0" w:color="auto"/>
          </w:divBdr>
        </w:div>
        <w:div w:id="898831520">
          <w:marLeft w:val="480"/>
          <w:marRight w:val="0"/>
          <w:marTop w:val="0"/>
          <w:marBottom w:val="0"/>
          <w:divBdr>
            <w:top w:val="none" w:sz="0" w:space="0" w:color="auto"/>
            <w:left w:val="none" w:sz="0" w:space="0" w:color="auto"/>
            <w:bottom w:val="none" w:sz="0" w:space="0" w:color="auto"/>
            <w:right w:val="none" w:sz="0" w:space="0" w:color="auto"/>
          </w:divBdr>
        </w:div>
        <w:div w:id="913248411">
          <w:marLeft w:val="480"/>
          <w:marRight w:val="0"/>
          <w:marTop w:val="0"/>
          <w:marBottom w:val="0"/>
          <w:divBdr>
            <w:top w:val="none" w:sz="0" w:space="0" w:color="auto"/>
            <w:left w:val="none" w:sz="0" w:space="0" w:color="auto"/>
            <w:bottom w:val="none" w:sz="0" w:space="0" w:color="auto"/>
            <w:right w:val="none" w:sz="0" w:space="0" w:color="auto"/>
          </w:divBdr>
        </w:div>
        <w:div w:id="937710119">
          <w:marLeft w:val="480"/>
          <w:marRight w:val="0"/>
          <w:marTop w:val="0"/>
          <w:marBottom w:val="0"/>
          <w:divBdr>
            <w:top w:val="none" w:sz="0" w:space="0" w:color="auto"/>
            <w:left w:val="none" w:sz="0" w:space="0" w:color="auto"/>
            <w:bottom w:val="none" w:sz="0" w:space="0" w:color="auto"/>
            <w:right w:val="none" w:sz="0" w:space="0" w:color="auto"/>
          </w:divBdr>
        </w:div>
        <w:div w:id="940842178">
          <w:marLeft w:val="480"/>
          <w:marRight w:val="0"/>
          <w:marTop w:val="0"/>
          <w:marBottom w:val="0"/>
          <w:divBdr>
            <w:top w:val="none" w:sz="0" w:space="0" w:color="auto"/>
            <w:left w:val="none" w:sz="0" w:space="0" w:color="auto"/>
            <w:bottom w:val="none" w:sz="0" w:space="0" w:color="auto"/>
            <w:right w:val="none" w:sz="0" w:space="0" w:color="auto"/>
          </w:divBdr>
        </w:div>
        <w:div w:id="965432661">
          <w:marLeft w:val="480"/>
          <w:marRight w:val="0"/>
          <w:marTop w:val="0"/>
          <w:marBottom w:val="0"/>
          <w:divBdr>
            <w:top w:val="none" w:sz="0" w:space="0" w:color="auto"/>
            <w:left w:val="none" w:sz="0" w:space="0" w:color="auto"/>
            <w:bottom w:val="none" w:sz="0" w:space="0" w:color="auto"/>
            <w:right w:val="none" w:sz="0" w:space="0" w:color="auto"/>
          </w:divBdr>
        </w:div>
        <w:div w:id="982663509">
          <w:marLeft w:val="480"/>
          <w:marRight w:val="0"/>
          <w:marTop w:val="0"/>
          <w:marBottom w:val="0"/>
          <w:divBdr>
            <w:top w:val="none" w:sz="0" w:space="0" w:color="auto"/>
            <w:left w:val="none" w:sz="0" w:space="0" w:color="auto"/>
            <w:bottom w:val="none" w:sz="0" w:space="0" w:color="auto"/>
            <w:right w:val="none" w:sz="0" w:space="0" w:color="auto"/>
          </w:divBdr>
        </w:div>
        <w:div w:id="1000698437">
          <w:marLeft w:val="480"/>
          <w:marRight w:val="0"/>
          <w:marTop w:val="0"/>
          <w:marBottom w:val="0"/>
          <w:divBdr>
            <w:top w:val="none" w:sz="0" w:space="0" w:color="auto"/>
            <w:left w:val="none" w:sz="0" w:space="0" w:color="auto"/>
            <w:bottom w:val="none" w:sz="0" w:space="0" w:color="auto"/>
            <w:right w:val="none" w:sz="0" w:space="0" w:color="auto"/>
          </w:divBdr>
        </w:div>
        <w:div w:id="1007485566">
          <w:marLeft w:val="480"/>
          <w:marRight w:val="0"/>
          <w:marTop w:val="0"/>
          <w:marBottom w:val="0"/>
          <w:divBdr>
            <w:top w:val="none" w:sz="0" w:space="0" w:color="auto"/>
            <w:left w:val="none" w:sz="0" w:space="0" w:color="auto"/>
            <w:bottom w:val="none" w:sz="0" w:space="0" w:color="auto"/>
            <w:right w:val="none" w:sz="0" w:space="0" w:color="auto"/>
          </w:divBdr>
        </w:div>
        <w:div w:id="1035231619">
          <w:marLeft w:val="480"/>
          <w:marRight w:val="0"/>
          <w:marTop w:val="0"/>
          <w:marBottom w:val="0"/>
          <w:divBdr>
            <w:top w:val="none" w:sz="0" w:space="0" w:color="auto"/>
            <w:left w:val="none" w:sz="0" w:space="0" w:color="auto"/>
            <w:bottom w:val="none" w:sz="0" w:space="0" w:color="auto"/>
            <w:right w:val="none" w:sz="0" w:space="0" w:color="auto"/>
          </w:divBdr>
        </w:div>
        <w:div w:id="1056466557">
          <w:marLeft w:val="480"/>
          <w:marRight w:val="0"/>
          <w:marTop w:val="0"/>
          <w:marBottom w:val="0"/>
          <w:divBdr>
            <w:top w:val="none" w:sz="0" w:space="0" w:color="auto"/>
            <w:left w:val="none" w:sz="0" w:space="0" w:color="auto"/>
            <w:bottom w:val="none" w:sz="0" w:space="0" w:color="auto"/>
            <w:right w:val="none" w:sz="0" w:space="0" w:color="auto"/>
          </w:divBdr>
        </w:div>
        <w:div w:id="1066297492">
          <w:marLeft w:val="480"/>
          <w:marRight w:val="0"/>
          <w:marTop w:val="0"/>
          <w:marBottom w:val="0"/>
          <w:divBdr>
            <w:top w:val="none" w:sz="0" w:space="0" w:color="auto"/>
            <w:left w:val="none" w:sz="0" w:space="0" w:color="auto"/>
            <w:bottom w:val="none" w:sz="0" w:space="0" w:color="auto"/>
            <w:right w:val="none" w:sz="0" w:space="0" w:color="auto"/>
          </w:divBdr>
        </w:div>
        <w:div w:id="1068767025">
          <w:marLeft w:val="480"/>
          <w:marRight w:val="0"/>
          <w:marTop w:val="0"/>
          <w:marBottom w:val="0"/>
          <w:divBdr>
            <w:top w:val="none" w:sz="0" w:space="0" w:color="auto"/>
            <w:left w:val="none" w:sz="0" w:space="0" w:color="auto"/>
            <w:bottom w:val="none" w:sz="0" w:space="0" w:color="auto"/>
            <w:right w:val="none" w:sz="0" w:space="0" w:color="auto"/>
          </w:divBdr>
        </w:div>
        <w:div w:id="1088649272">
          <w:marLeft w:val="480"/>
          <w:marRight w:val="0"/>
          <w:marTop w:val="0"/>
          <w:marBottom w:val="0"/>
          <w:divBdr>
            <w:top w:val="none" w:sz="0" w:space="0" w:color="auto"/>
            <w:left w:val="none" w:sz="0" w:space="0" w:color="auto"/>
            <w:bottom w:val="none" w:sz="0" w:space="0" w:color="auto"/>
            <w:right w:val="none" w:sz="0" w:space="0" w:color="auto"/>
          </w:divBdr>
        </w:div>
        <w:div w:id="1116751996">
          <w:marLeft w:val="480"/>
          <w:marRight w:val="0"/>
          <w:marTop w:val="0"/>
          <w:marBottom w:val="0"/>
          <w:divBdr>
            <w:top w:val="none" w:sz="0" w:space="0" w:color="auto"/>
            <w:left w:val="none" w:sz="0" w:space="0" w:color="auto"/>
            <w:bottom w:val="none" w:sz="0" w:space="0" w:color="auto"/>
            <w:right w:val="none" w:sz="0" w:space="0" w:color="auto"/>
          </w:divBdr>
        </w:div>
        <w:div w:id="1150289651">
          <w:marLeft w:val="480"/>
          <w:marRight w:val="0"/>
          <w:marTop w:val="0"/>
          <w:marBottom w:val="0"/>
          <w:divBdr>
            <w:top w:val="none" w:sz="0" w:space="0" w:color="auto"/>
            <w:left w:val="none" w:sz="0" w:space="0" w:color="auto"/>
            <w:bottom w:val="none" w:sz="0" w:space="0" w:color="auto"/>
            <w:right w:val="none" w:sz="0" w:space="0" w:color="auto"/>
          </w:divBdr>
        </w:div>
        <w:div w:id="1181814149">
          <w:marLeft w:val="480"/>
          <w:marRight w:val="0"/>
          <w:marTop w:val="0"/>
          <w:marBottom w:val="0"/>
          <w:divBdr>
            <w:top w:val="none" w:sz="0" w:space="0" w:color="auto"/>
            <w:left w:val="none" w:sz="0" w:space="0" w:color="auto"/>
            <w:bottom w:val="none" w:sz="0" w:space="0" w:color="auto"/>
            <w:right w:val="none" w:sz="0" w:space="0" w:color="auto"/>
          </w:divBdr>
        </w:div>
        <w:div w:id="1188249651">
          <w:marLeft w:val="480"/>
          <w:marRight w:val="0"/>
          <w:marTop w:val="0"/>
          <w:marBottom w:val="0"/>
          <w:divBdr>
            <w:top w:val="none" w:sz="0" w:space="0" w:color="auto"/>
            <w:left w:val="none" w:sz="0" w:space="0" w:color="auto"/>
            <w:bottom w:val="none" w:sz="0" w:space="0" w:color="auto"/>
            <w:right w:val="none" w:sz="0" w:space="0" w:color="auto"/>
          </w:divBdr>
        </w:div>
        <w:div w:id="1224096561">
          <w:marLeft w:val="480"/>
          <w:marRight w:val="0"/>
          <w:marTop w:val="0"/>
          <w:marBottom w:val="0"/>
          <w:divBdr>
            <w:top w:val="none" w:sz="0" w:space="0" w:color="auto"/>
            <w:left w:val="none" w:sz="0" w:space="0" w:color="auto"/>
            <w:bottom w:val="none" w:sz="0" w:space="0" w:color="auto"/>
            <w:right w:val="none" w:sz="0" w:space="0" w:color="auto"/>
          </w:divBdr>
        </w:div>
        <w:div w:id="1226602028">
          <w:marLeft w:val="480"/>
          <w:marRight w:val="0"/>
          <w:marTop w:val="0"/>
          <w:marBottom w:val="0"/>
          <w:divBdr>
            <w:top w:val="none" w:sz="0" w:space="0" w:color="auto"/>
            <w:left w:val="none" w:sz="0" w:space="0" w:color="auto"/>
            <w:bottom w:val="none" w:sz="0" w:space="0" w:color="auto"/>
            <w:right w:val="none" w:sz="0" w:space="0" w:color="auto"/>
          </w:divBdr>
        </w:div>
        <w:div w:id="1227453416">
          <w:marLeft w:val="480"/>
          <w:marRight w:val="0"/>
          <w:marTop w:val="0"/>
          <w:marBottom w:val="0"/>
          <w:divBdr>
            <w:top w:val="none" w:sz="0" w:space="0" w:color="auto"/>
            <w:left w:val="none" w:sz="0" w:space="0" w:color="auto"/>
            <w:bottom w:val="none" w:sz="0" w:space="0" w:color="auto"/>
            <w:right w:val="none" w:sz="0" w:space="0" w:color="auto"/>
          </w:divBdr>
        </w:div>
        <w:div w:id="1240366386">
          <w:marLeft w:val="480"/>
          <w:marRight w:val="0"/>
          <w:marTop w:val="0"/>
          <w:marBottom w:val="0"/>
          <w:divBdr>
            <w:top w:val="none" w:sz="0" w:space="0" w:color="auto"/>
            <w:left w:val="none" w:sz="0" w:space="0" w:color="auto"/>
            <w:bottom w:val="none" w:sz="0" w:space="0" w:color="auto"/>
            <w:right w:val="none" w:sz="0" w:space="0" w:color="auto"/>
          </w:divBdr>
        </w:div>
        <w:div w:id="1247153428">
          <w:marLeft w:val="480"/>
          <w:marRight w:val="0"/>
          <w:marTop w:val="0"/>
          <w:marBottom w:val="0"/>
          <w:divBdr>
            <w:top w:val="none" w:sz="0" w:space="0" w:color="auto"/>
            <w:left w:val="none" w:sz="0" w:space="0" w:color="auto"/>
            <w:bottom w:val="none" w:sz="0" w:space="0" w:color="auto"/>
            <w:right w:val="none" w:sz="0" w:space="0" w:color="auto"/>
          </w:divBdr>
        </w:div>
        <w:div w:id="1258715277">
          <w:marLeft w:val="480"/>
          <w:marRight w:val="0"/>
          <w:marTop w:val="0"/>
          <w:marBottom w:val="0"/>
          <w:divBdr>
            <w:top w:val="none" w:sz="0" w:space="0" w:color="auto"/>
            <w:left w:val="none" w:sz="0" w:space="0" w:color="auto"/>
            <w:bottom w:val="none" w:sz="0" w:space="0" w:color="auto"/>
            <w:right w:val="none" w:sz="0" w:space="0" w:color="auto"/>
          </w:divBdr>
        </w:div>
        <w:div w:id="1292319862">
          <w:marLeft w:val="480"/>
          <w:marRight w:val="0"/>
          <w:marTop w:val="0"/>
          <w:marBottom w:val="0"/>
          <w:divBdr>
            <w:top w:val="none" w:sz="0" w:space="0" w:color="auto"/>
            <w:left w:val="none" w:sz="0" w:space="0" w:color="auto"/>
            <w:bottom w:val="none" w:sz="0" w:space="0" w:color="auto"/>
            <w:right w:val="none" w:sz="0" w:space="0" w:color="auto"/>
          </w:divBdr>
        </w:div>
        <w:div w:id="1293168339">
          <w:marLeft w:val="480"/>
          <w:marRight w:val="0"/>
          <w:marTop w:val="0"/>
          <w:marBottom w:val="0"/>
          <w:divBdr>
            <w:top w:val="none" w:sz="0" w:space="0" w:color="auto"/>
            <w:left w:val="none" w:sz="0" w:space="0" w:color="auto"/>
            <w:bottom w:val="none" w:sz="0" w:space="0" w:color="auto"/>
            <w:right w:val="none" w:sz="0" w:space="0" w:color="auto"/>
          </w:divBdr>
        </w:div>
        <w:div w:id="1308558765">
          <w:marLeft w:val="480"/>
          <w:marRight w:val="0"/>
          <w:marTop w:val="0"/>
          <w:marBottom w:val="0"/>
          <w:divBdr>
            <w:top w:val="none" w:sz="0" w:space="0" w:color="auto"/>
            <w:left w:val="none" w:sz="0" w:space="0" w:color="auto"/>
            <w:bottom w:val="none" w:sz="0" w:space="0" w:color="auto"/>
            <w:right w:val="none" w:sz="0" w:space="0" w:color="auto"/>
          </w:divBdr>
        </w:div>
        <w:div w:id="1312716225">
          <w:marLeft w:val="480"/>
          <w:marRight w:val="0"/>
          <w:marTop w:val="0"/>
          <w:marBottom w:val="0"/>
          <w:divBdr>
            <w:top w:val="none" w:sz="0" w:space="0" w:color="auto"/>
            <w:left w:val="none" w:sz="0" w:space="0" w:color="auto"/>
            <w:bottom w:val="none" w:sz="0" w:space="0" w:color="auto"/>
            <w:right w:val="none" w:sz="0" w:space="0" w:color="auto"/>
          </w:divBdr>
        </w:div>
        <w:div w:id="1341784125">
          <w:marLeft w:val="480"/>
          <w:marRight w:val="0"/>
          <w:marTop w:val="0"/>
          <w:marBottom w:val="0"/>
          <w:divBdr>
            <w:top w:val="none" w:sz="0" w:space="0" w:color="auto"/>
            <w:left w:val="none" w:sz="0" w:space="0" w:color="auto"/>
            <w:bottom w:val="none" w:sz="0" w:space="0" w:color="auto"/>
            <w:right w:val="none" w:sz="0" w:space="0" w:color="auto"/>
          </w:divBdr>
        </w:div>
        <w:div w:id="1353265117">
          <w:marLeft w:val="480"/>
          <w:marRight w:val="0"/>
          <w:marTop w:val="0"/>
          <w:marBottom w:val="0"/>
          <w:divBdr>
            <w:top w:val="none" w:sz="0" w:space="0" w:color="auto"/>
            <w:left w:val="none" w:sz="0" w:space="0" w:color="auto"/>
            <w:bottom w:val="none" w:sz="0" w:space="0" w:color="auto"/>
            <w:right w:val="none" w:sz="0" w:space="0" w:color="auto"/>
          </w:divBdr>
        </w:div>
        <w:div w:id="1370062538">
          <w:marLeft w:val="480"/>
          <w:marRight w:val="0"/>
          <w:marTop w:val="0"/>
          <w:marBottom w:val="0"/>
          <w:divBdr>
            <w:top w:val="none" w:sz="0" w:space="0" w:color="auto"/>
            <w:left w:val="none" w:sz="0" w:space="0" w:color="auto"/>
            <w:bottom w:val="none" w:sz="0" w:space="0" w:color="auto"/>
            <w:right w:val="none" w:sz="0" w:space="0" w:color="auto"/>
          </w:divBdr>
        </w:div>
        <w:div w:id="1414745501">
          <w:marLeft w:val="480"/>
          <w:marRight w:val="0"/>
          <w:marTop w:val="0"/>
          <w:marBottom w:val="0"/>
          <w:divBdr>
            <w:top w:val="none" w:sz="0" w:space="0" w:color="auto"/>
            <w:left w:val="none" w:sz="0" w:space="0" w:color="auto"/>
            <w:bottom w:val="none" w:sz="0" w:space="0" w:color="auto"/>
            <w:right w:val="none" w:sz="0" w:space="0" w:color="auto"/>
          </w:divBdr>
        </w:div>
        <w:div w:id="1418015862">
          <w:marLeft w:val="480"/>
          <w:marRight w:val="0"/>
          <w:marTop w:val="0"/>
          <w:marBottom w:val="0"/>
          <w:divBdr>
            <w:top w:val="none" w:sz="0" w:space="0" w:color="auto"/>
            <w:left w:val="none" w:sz="0" w:space="0" w:color="auto"/>
            <w:bottom w:val="none" w:sz="0" w:space="0" w:color="auto"/>
            <w:right w:val="none" w:sz="0" w:space="0" w:color="auto"/>
          </w:divBdr>
        </w:div>
        <w:div w:id="1425808963">
          <w:marLeft w:val="480"/>
          <w:marRight w:val="0"/>
          <w:marTop w:val="0"/>
          <w:marBottom w:val="0"/>
          <w:divBdr>
            <w:top w:val="none" w:sz="0" w:space="0" w:color="auto"/>
            <w:left w:val="none" w:sz="0" w:space="0" w:color="auto"/>
            <w:bottom w:val="none" w:sz="0" w:space="0" w:color="auto"/>
            <w:right w:val="none" w:sz="0" w:space="0" w:color="auto"/>
          </w:divBdr>
        </w:div>
        <w:div w:id="1435635324">
          <w:marLeft w:val="480"/>
          <w:marRight w:val="0"/>
          <w:marTop w:val="0"/>
          <w:marBottom w:val="0"/>
          <w:divBdr>
            <w:top w:val="none" w:sz="0" w:space="0" w:color="auto"/>
            <w:left w:val="none" w:sz="0" w:space="0" w:color="auto"/>
            <w:bottom w:val="none" w:sz="0" w:space="0" w:color="auto"/>
            <w:right w:val="none" w:sz="0" w:space="0" w:color="auto"/>
          </w:divBdr>
        </w:div>
        <w:div w:id="1455517716">
          <w:marLeft w:val="480"/>
          <w:marRight w:val="0"/>
          <w:marTop w:val="0"/>
          <w:marBottom w:val="0"/>
          <w:divBdr>
            <w:top w:val="none" w:sz="0" w:space="0" w:color="auto"/>
            <w:left w:val="none" w:sz="0" w:space="0" w:color="auto"/>
            <w:bottom w:val="none" w:sz="0" w:space="0" w:color="auto"/>
            <w:right w:val="none" w:sz="0" w:space="0" w:color="auto"/>
          </w:divBdr>
        </w:div>
        <w:div w:id="1457144709">
          <w:marLeft w:val="480"/>
          <w:marRight w:val="0"/>
          <w:marTop w:val="0"/>
          <w:marBottom w:val="0"/>
          <w:divBdr>
            <w:top w:val="none" w:sz="0" w:space="0" w:color="auto"/>
            <w:left w:val="none" w:sz="0" w:space="0" w:color="auto"/>
            <w:bottom w:val="none" w:sz="0" w:space="0" w:color="auto"/>
            <w:right w:val="none" w:sz="0" w:space="0" w:color="auto"/>
          </w:divBdr>
        </w:div>
        <w:div w:id="1496383746">
          <w:marLeft w:val="480"/>
          <w:marRight w:val="0"/>
          <w:marTop w:val="0"/>
          <w:marBottom w:val="0"/>
          <w:divBdr>
            <w:top w:val="none" w:sz="0" w:space="0" w:color="auto"/>
            <w:left w:val="none" w:sz="0" w:space="0" w:color="auto"/>
            <w:bottom w:val="none" w:sz="0" w:space="0" w:color="auto"/>
            <w:right w:val="none" w:sz="0" w:space="0" w:color="auto"/>
          </w:divBdr>
        </w:div>
        <w:div w:id="1508595530">
          <w:marLeft w:val="480"/>
          <w:marRight w:val="0"/>
          <w:marTop w:val="0"/>
          <w:marBottom w:val="0"/>
          <w:divBdr>
            <w:top w:val="none" w:sz="0" w:space="0" w:color="auto"/>
            <w:left w:val="none" w:sz="0" w:space="0" w:color="auto"/>
            <w:bottom w:val="none" w:sz="0" w:space="0" w:color="auto"/>
            <w:right w:val="none" w:sz="0" w:space="0" w:color="auto"/>
          </w:divBdr>
        </w:div>
        <w:div w:id="1551728081">
          <w:marLeft w:val="480"/>
          <w:marRight w:val="0"/>
          <w:marTop w:val="0"/>
          <w:marBottom w:val="0"/>
          <w:divBdr>
            <w:top w:val="none" w:sz="0" w:space="0" w:color="auto"/>
            <w:left w:val="none" w:sz="0" w:space="0" w:color="auto"/>
            <w:bottom w:val="none" w:sz="0" w:space="0" w:color="auto"/>
            <w:right w:val="none" w:sz="0" w:space="0" w:color="auto"/>
          </w:divBdr>
        </w:div>
        <w:div w:id="1566984876">
          <w:marLeft w:val="480"/>
          <w:marRight w:val="0"/>
          <w:marTop w:val="0"/>
          <w:marBottom w:val="0"/>
          <w:divBdr>
            <w:top w:val="none" w:sz="0" w:space="0" w:color="auto"/>
            <w:left w:val="none" w:sz="0" w:space="0" w:color="auto"/>
            <w:bottom w:val="none" w:sz="0" w:space="0" w:color="auto"/>
            <w:right w:val="none" w:sz="0" w:space="0" w:color="auto"/>
          </w:divBdr>
        </w:div>
        <w:div w:id="1588035495">
          <w:marLeft w:val="480"/>
          <w:marRight w:val="0"/>
          <w:marTop w:val="0"/>
          <w:marBottom w:val="0"/>
          <w:divBdr>
            <w:top w:val="none" w:sz="0" w:space="0" w:color="auto"/>
            <w:left w:val="none" w:sz="0" w:space="0" w:color="auto"/>
            <w:bottom w:val="none" w:sz="0" w:space="0" w:color="auto"/>
            <w:right w:val="none" w:sz="0" w:space="0" w:color="auto"/>
          </w:divBdr>
        </w:div>
        <w:div w:id="1635598131">
          <w:marLeft w:val="480"/>
          <w:marRight w:val="0"/>
          <w:marTop w:val="0"/>
          <w:marBottom w:val="0"/>
          <w:divBdr>
            <w:top w:val="none" w:sz="0" w:space="0" w:color="auto"/>
            <w:left w:val="none" w:sz="0" w:space="0" w:color="auto"/>
            <w:bottom w:val="none" w:sz="0" w:space="0" w:color="auto"/>
            <w:right w:val="none" w:sz="0" w:space="0" w:color="auto"/>
          </w:divBdr>
        </w:div>
        <w:div w:id="1666787121">
          <w:marLeft w:val="480"/>
          <w:marRight w:val="0"/>
          <w:marTop w:val="0"/>
          <w:marBottom w:val="0"/>
          <w:divBdr>
            <w:top w:val="none" w:sz="0" w:space="0" w:color="auto"/>
            <w:left w:val="none" w:sz="0" w:space="0" w:color="auto"/>
            <w:bottom w:val="none" w:sz="0" w:space="0" w:color="auto"/>
            <w:right w:val="none" w:sz="0" w:space="0" w:color="auto"/>
          </w:divBdr>
        </w:div>
        <w:div w:id="1673878447">
          <w:marLeft w:val="480"/>
          <w:marRight w:val="0"/>
          <w:marTop w:val="0"/>
          <w:marBottom w:val="0"/>
          <w:divBdr>
            <w:top w:val="none" w:sz="0" w:space="0" w:color="auto"/>
            <w:left w:val="none" w:sz="0" w:space="0" w:color="auto"/>
            <w:bottom w:val="none" w:sz="0" w:space="0" w:color="auto"/>
            <w:right w:val="none" w:sz="0" w:space="0" w:color="auto"/>
          </w:divBdr>
        </w:div>
        <w:div w:id="1700200854">
          <w:marLeft w:val="480"/>
          <w:marRight w:val="0"/>
          <w:marTop w:val="0"/>
          <w:marBottom w:val="0"/>
          <w:divBdr>
            <w:top w:val="none" w:sz="0" w:space="0" w:color="auto"/>
            <w:left w:val="none" w:sz="0" w:space="0" w:color="auto"/>
            <w:bottom w:val="none" w:sz="0" w:space="0" w:color="auto"/>
            <w:right w:val="none" w:sz="0" w:space="0" w:color="auto"/>
          </w:divBdr>
        </w:div>
        <w:div w:id="1706054578">
          <w:marLeft w:val="480"/>
          <w:marRight w:val="0"/>
          <w:marTop w:val="0"/>
          <w:marBottom w:val="0"/>
          <w:divBdr>
            <w:top w:val="none" w:sz="0" w:space="0" w:color="auto"/>
            <w:left w:val="none" w:sz="0" w:space="0" w:color="auto"/>
            <w:bottom w:val="none" w:sz="0" w:space="0" w:color="auto"/>
            <w:right w:val="none" w:sz="0" w:space="0" w:color="auto"/>
          </w:divBdr>
        </w:div>
        <w:div w:id="1708405621">
          <w:marLeft w:val="480"/>
          <w:marRight w:val="0"/>
          <w:marTop w:val="0"/>
          <w:marBottom w:val="0"/>
          <w:divBdr>
            <w:top w:val="none" w:sz="0" w:space="0" w:color="auto"/>
            <w:left w:val="none" w:sz="0" w:space="0" w:color="auto"/>
            <w:bottom w:val="none" w:sz="0" w:space="0" w:color="auto"/>
            <w:right w:val="none" w:sz="0" w:space="0" w:color="auto"/>
          </w:divBdr>
        </w:div>
        <w:div w:id="1727485151">
          <w:marLeft w:val="480"/>
          <w:marRight w:val="0"/>
          <w:marTop w:val="0"/>
          <w:marBottom w:val="0"/>
          <w:divBdr>
            <w:top w:val="none" w:sz="0" w:space="0" w:color="auto"/>
            <w:left w:val="none" w:sz="0" w:space="0" w:color="auto"/>
            <w:bottom w:val="none" w:sz="0" w:space="0" w:color="auto"/>
            <w:right w:val="none" w:sz="0" w:space="0" w:color="auto"/>
          </w:divBdr>
        </w:div>
        <w:div w:id="1730375140">
          <w:marLeft w:val="480"/>
          <w:marRight w:val="0"/>
          <w:marTop w:val="0"/>
          <w:marBottom w:val="0"/>
          <w:divBdr>
            <w:top w:val="none" w:sz="0" w:space="0" w:color="auto"/>
            <w:left w:val="none" w:sz="0" w:space="0" w:color="auto"/>
            <w:bottom w:val="none" w:sz="0" w:space="0" w:color="auto"/>
            <w:right w:val="none" w:sz="0" w:space="0" w:color="auto"/>
          </w:divBdr>
        </w:div>
        <w:div w:id="1745686196">
          <w:marLeft w:val="480"/>
          <w:marRight w:val="0"/>
          <w:marTop w:val="0"/>
          <w:marBottom w:val="0"/>
          <w:divBdr>
            <w:top w:val="none" w:sz="0" w:space="0" w:color="auto"/>
            <w:left w:val="none" w:sz="0" w:space="0" w:color="auto"/>
            <w:bottom w:val="none" w:sz="0" w:space="0" w:color="auto"/>
            <w:right w:val="none" w:sz="0" w:space="0" w:color="auto"/>
          </w:divBdr>
        </w:div>
        <w:div w:id="1790465317">
          <w:marLeft w:val="480"/>
          <w:marRight w:val="0"/>
          <w:marTop w:val="0"/>
          <w:marBottom w:val="0"/>
          <w:divBdr>
            <w:top w:val="none" w:sz="0" w:space="0" w:color="auto"/>
            <w:left w:val="none" w:sz="0" w:space="0" w:color="auto"/>
            <w:bottom w:val="none" w:sz="0" w:space="0" w:color="auto"/>
            <w:right w:val="none" w:sz="0" w:space="0" w:color="auto"/>
          </w:divBdr>
        </w:div>
        <w:div w:id="1801999529">
          <w:marLeft w:val="480"/>
          <w:marRight w:val="0"/>
          <w:marTop w:val="0"/>
          <w:marBottom w:val="0"/>
          <w:divBdr>
            <w:top w:val="none" w:sz="0" w:space="0" w:color="auto"/>
            <w:left w:val="none" w:sz="0" w:space="0" w:color="auto"/>
            <w:bottom w:val="none" w:sz="0" w:space="0" w:color="auto"/>
            <w:right w:val="none" w:sz="0" w:space="0" w:color="auto"/>
          </w:divBdr>
        </w:div>
        <w:div w:id="1816027419">
          <w:marLeft w:val="480"/>
          <w:marRight w:val="0"/>
          <w:marTop w:val="0"/>
          <w:marBottom w:val="0"/>
          <w:divBdr>
            <w:top w:val="none" w:sz="0" w:space="0" w:color="auto"/>
            <w:left w:val="none" w:sz="0" w:space="0" w:color="auto"/>
            <w:bottom w:val="none" w:sz="0" w:space="0" w:color="auto"/>
            <w:right w:val="none" w:sz="0" w:space="0" w:color="auto"/>
          </w:divBdr>
        </w:div>
        <w:div w:id="1833594363">
          <w:marLeft w:val="480"/>
          <w:marRight w:val="0"/>
          <w:marTop w:val="0"/>
          <w:marBottom w:val="0"/>
          <w:divBdr>
            <w:top w:val="none" w:sz="0" w:space="0" w:color="auto"/>
            <w:left w:val="none" w:sz="0" w:space="0" w:color="auto"/>
            <w:bottom w:val="none" w:sz="0" w:space="0" w:color="auto"/>
            <w:right w:val="none" w:sz="0" w:space="0" w:color="auto"/>
          </w:divBdr>
        </w:div>
        <w:div w:id="1838499226">
          <w:marLeft w:val="480"/>
          <w:marRight w:val="0"/>
          <w:marTop w:val="0"/>
          <w:marBottom w:val="0"/>
          <w:divBdr>
            <w:top w:val="none" w:sz="0" w:space="0" w:color="auto"/>
            <w:left w:val="none" w:sz="0" w:space="0" w:color="auto"/>
            <w:bottom w:val="none" w:sz="0" w:space="0" w:color="auto"/>
            <w:right w:val="none" w:sz="0" w:space="0" w:color="auto"/>
          </w:divBdr>
        </w:div>
        <w:div w:id="1845124835">
          <w:marLeft w:val="480"/>
          <w:marRight w:val="0"/>
          <w:marTop w:val="0"/>
          <w:marBottom w:val="0"/>
          <w:divBdr>
            <w:top w:val="none" w:sz="0" w:space="0" w:color="auto"/>
            <w:left w:val="none" w:sz="0" w:space="0" w:color="auto"/>
            <w:bottom w:val="none" w:sz="0" w:space="0" w:color="auto"/>
            <w:right w:val="none" w:sz="0" w:space="0" w:color="auto"/>
          </w:divBdr>
        </w:div>
        <w:div w:id="1853300098">
          <w:marLeft w:val="480"/>
          <w:marRight w:val="0"/>
          <w:marTop w:val="0"/>
          <w:marBottom w:val="0"/>
          <w:divBdr>
            <w:top w:val="none" w:sz="0" w:space="0" w:color="auto"/>
            <w:left w:val="none" w:sz="0" w:space="0" w:color="auto"/>
            <w:bottom w:val="none" w:sz="0" w:space="0" w:color="auto"/>
            <w:right w:val="none" w:sz="0" w:space="0" w:color="auto"/>
          </w:divBdr>
        </w:div>
        <w:div w:id="1875148339">
          <w:marLeft w:val="480"/>
          <w:marRight w:val="0"/>
          <w:marTop w:val="0"/>
          <w:marBottom w:val="0"/>
          <w:divBdr>
            <w:top w:val="none" w:sz="0" w:space="0" w:color="auto"/>
            <w:left w:val="none" w:sz="0" w:space="0" w:color="auto"/>
            <w:bottom w:val="none" w:sz="0" w:space="0" w:color="auto"/>
            <w:right w:val="none" w:sz="0" w:space="0" w:color="auto"/>
          </w:divBdr>
        </w:div>
        <w:div w:id="1880588089">
          <w:marLeft w:val="480"/>
          <w:marRight w:val="0"/>
          <w:marTop w:val="0"/>
          <w:marBottom w:val="0"/>
          <w:divBdr>
            <w:top w:val="none" w:sz="0" w:space="0" w:color="auto"/>
            <w:left w:val="none" w:sz="0" w:space="0" w:color="auto"/>
            <w:bottom w:val="none" w:sz="0" w:space="0" w:color="auto"/>
            <w:right w:val="none" w:sz="0" w:space="0" w:color="auto"/>
          </w:divBdr>
        </w:div>
        <w:div w:id="1882283016">
          <w:marLeft w:val="480"/>
          <w:marRight w:val="0"/>
          <w:marTop w:val="0"/>
          <w:marBottom w:val="0"/>
          <w:divBdr>
            <w:top w:val="none" w:sz="0" w:space="0" w:color="auto"/>
            <w:left w:val="none" w:sz="0" w:space="0" w:color="auto"/>
            <w:bottom w:val="none" w:sz="0" w:space="0" w:color="auto"/>
            <w:right w:val="none" w:sz="0" w:space="0" w:color="auto"/>
          </w:divBdr>
        </w:div>
        <w:div w:id="1885173847">
          <w:marLeft w:val="480"/>
          <w:marRight w:val="0"/>
          <w:marTop w:val="0"/>
          <w:marBottom w:val="0"/>
          <w:divBdr>
            <w:top w:val="none" w:sz="0" w:space="0" w:color="auto"/>
            <w:left w:val="none" w:sz="0" w:space="0" w:color="auto"/>
            <w:bottom w:val="none" w:sz="0" w:space="0" w:color="auto"/>
            <w:right w:val="none" w:sz="0" w:space="0" w:color="auto"/>
          </w:divBdr>
        </w:div>
        <w:div w:id="1886596130">
          <w:marLeft w:val="480"/>
          <w:marRight w:val="0"/>
          <w:marTop w:val="0"/>
          <w:marBottom w:val="0"/>
          <w:divBdr>
            <w:top w:val="none" w:sz="0" w:space="0" w:color="auto"/>
            <w:left w:val="none" w:sz="0" w:space="0" w:color="auto"/>
            <w:bottom w:val="none" w:sz="0" w:space="0" w:color="auto"/>
            <w:right w:val="none" w:sz="0" w:space="0" w:color="auto"/>
          </w:divBdr>
        </w:div>
        <w:div w:id="1893346265">
          <w:marLeft w:val="480"/>
          <w:marRight w:val="0"/>
          <w:marTop w:val="0"/>
          <w:marBottom w:val="0"/>
          <w:divBdr>
            <w:top w:val="none" w:sz="0" w:space="0" w:color="auto"/>
            <w:left w:val="none" w:sz="0" w:space="0" w:color="auto"/>
            <w:bottom w:val="none" w:sz="0" w:space="0" w:color="auto"/>
            <w:right w:val="none" w:sz="0" w:space="0" w:color="auto"/>
          </w:divBdr>
        </w:div>
        <w:div w:id="1935170020">
          <w:marLeft w:val="480"/>
          <w:marRight w:val="0"/>
          <w:marTop w:val="0"/>
          <w:marBottom w:val="0"/>
          <w:divBdr>
            <w:top w:val="none" w:sz="0" w:space="0" w:color="auto"/>
            <w:left w:val="none" w:sz="0" w:space="0" w:color="auto"/>
            <w:bottom w:val="none" w:sz="0" w:space="0" w:color="auto"/>
            <w:right w:val="none" w:sz="0" w:space="0" w:color="auto"/>
          </w:divBdr>
        </w:div>
        <w:div w:id="1946425904">
          <w:marLeft w:val="480"/>
          <w:marRight w:val="0"/>
          <w:marTop w:val="0"/>
          <w:marBottom w:val="0"/>
          <w:divBdr>
            <w:top w:val="none" w:sz="0" w:space="0" w:color="auto"/>
            <w:left w:val="none" w:sz="0" w:space="0" w:color="auto"/>
            <w:bottom w:val="none" w:sz="0" w:space="0" w:color="auto"/>
            <w:right w:val="none" w:sz="0" w:space="0" w:color="auto"/>
          </w:divBdr>
        </w:div>
        <w:div w:id="1959293373">
          <w:marLeft w:val="480"/>
          <w:marRight w:val="0"/>
          <w:marTop w:val="0"/>
          <w:marBottom w:val="0"/>
          <w:divBdr>
            <w:top w:val="none" w:sz="0" w:space="0" w:color="auto"/>
            <w:left w:val="none" w:sz="0" w:space="0" w:color="auto"/>
            <w:bottom w:val="none" w:sz="0" w:space="0" w:color="auto"/>
            <w:right w:val="none" w:sz="0" w:space="0" w:color="auto"/>
          </w:divBdr>
        </w:div>
        <w:div w:id="1980377778">
          <w:marLeft w:val="480"/>
          <w:marRight w:val="0"/>
          <w:marTop w:val="0"/>
          <w:marBottom w:val="0"/>
          <w:divBdr>
            <w:top w:val="none" w:sz="0" w:space="0" w:color="auto"/>
            <w:left w:val="none" w:sz="0" w:space="0" w:color="auto"/>
            <w:bottom w:val="none" w:sz="0" w:space="0" w:color="auto"/>
            <w:right w:val="none" w:sz="0" w:space="0" w:color="auto"/>
          </w:divBdr>
        </w:div>
        <w:div w:id="1993950060">
          <w:marLeft w:val="480"/>
          <w:marRight w:val="0"/>
          <w:marTop w:val="0"/>
          <w:marBottom w:val="0"/>
          <w:divBdr>
            <w:top w:val="none" w:sz="0" w:space="0" w:color="auto"/>
            <w:left w:val="none" w:sz="0" w:space="0" w:color="auto"/>
            <w:bottom w:val="none" w:sz="0" w:space="0" w:color="auto"/>
            <w:right w:val="none" w:sz="0" w:space="0" w:color="auto"/>
          </w:divBdr>
        </w:div>
        <w:div w:id="1994138745">
          <w:marLeft w:val="480"/>
          <w:marRight w:val="0"/>
          <w:marTop w:val="0"/>
          <w:marBottom w:val="0"/>
          <w:divBdr>
            <w:top w:val="none" w:sz="0" w:space="0" w:color="auto"/>
            <w:left w:val="none" w:sz="0" w:space="0" w:color="auto"/>
            <w:bottom w:val="none" w:sz="0" w:space="0" w:color="auto"/>
            <w:right w:val="none" w:sz="0" w:space="0" w:color="auto"/>
          </w:divBdr>
        </w:div>
        <w:div w:id="2043901941">
          <w:marLeft w:val="480"/>
          <w:marRight w:val="0"/>
          <w:marTop w:val="0"/>
          <w:marBottom w:val="0"/>
          <w:divBdr>
            <w:top w:val="none" w:sz="0" w:space="0" w:color="auto"/>
            <w:left w:val="none" w:sz="0" w:space="0" w:color="auto"/>
            <w:bottom w:val="none" w:sz="0" w:space="0" w:color="auto"/>
            <w:right w:val="none" w:sz="0" w:space="0" w:color="auto"/>
          </w:divBdr>
        </w:div>
        <w:div w:id="2055889670">
          <w:marLeft w:val="480"/>
          <w:marRight w:val="0"/>
          <w:marTop w:val="0"/>
          <w:marBottom w:val="0"/>
          <w:divBdr>
            <w:top w:val="none" w:sz="0" w:space="0" w:color="auto"/>
            <w:left w:val="none" w:sz="0" w:space="0" w:color="auto"/>
            <w:bottom w:val="none" w:sz="0" w:space="0" w:color="auto"/>
            <w:right w:val="none" w:sz="0" w:space="0" w:color="auto"/>
          </w:divBdr>
        </w:div>
        <w:div w:id="2083528776">
          <w:marLeft w:val="480"/>
          <w:marRight w:val="0"/>
          <w:marTop w:val="0"/>
          <w:marBottom w:val="0"/>
          <w:divBdr>
            <w:top w:val="none" w:sz="0" w:space="0" w:color="auto"/>
            <w:left w:val="none" w:sz="0" w:space="0" w:color="auto"/>
            <w:bottom w:val="none" w:sz="0" w:space="0" w:color="auto"/>
            <w:right w:val="none" w:sz="0" w:space="0" w:color="auto"/>
          </w:divBdr>
        </w:div>
      </w:divsChild>
    </w:div>
    <w:div w:id="1123038716">
      <w:bodyDiv w:val="1"/>
      <w:marLeft w:val="0"/>
      <w:marRight w:val="0"/>
      <w:marTop w:val="0"/>
      <w:marBottom w:val="0"/>
      <w:divBdr>
        <w:top w:val="none" w:sz="0" w:space="0" w:color="auto"/>
        <w:left w:val="none" w:sz="0" w:space="0" w:color="auto"/>
        <w:bottom w:val="none" w:sz="0" w:space="0" w:color="auto"/>
        <w:right w:val="none" w:sz="0" w:space="0" w:color="auto"/>
      </w:divBdr>
    </w:div>
    <w:div w:id="1123041348">
      <w:bodyDiv w:val="1"/>
      <w:marLeft w:val="0"/>
      <w:marRight w:val="0"/>
      <w:marTop w:val="0"/>
      <w:marBottom w:val="0"/>
      <w:divBdr>
        <w:top w:val="none" w:sz="0" w:space="0" w:color="auto"/>
        <w:left w:val="none" w:sz="0" w:space="0" w:color="auto"/>
        <w:bottom w:val="none" w:sz="0" w:space="0" w:color="auto"/>
        <w:right w:val="none" w:sz="0" w:space="0" w:color="auto"/>
      </w:divBdr>
      <w:divsChild>
        <w:div w:id="742720">
          <w:marLeft w:val="480"/>
          <w:marRight w:val="0"/>
          <w:marTop w:val="0"/>
          <w:marBottom w:val="0"/>
          <w:divBdr>
            <w:top w:val="none" w:sz="0" w:space="0" w:color="auto"/>
            <w:left w:val="none" w:sz="0" w:space="0" w:color="auto"/>
            <w:bottom w:val="none" w:sz="0" w:space="0" w:color="auto"/>
            <w:right w:val="none" w:sz="0" w:space="0" w:color="auto"/>
          </w:divBdr>
        </w:div>
        <w:div w:id="29230141">
          <w:marLeft w:val="480"/>
          <w:marRight w:val="0"/>
          <w:marTop w:val="0"/>
          <w:marBottom w:val="0"/>
          <w:divBdr>
            <w:top w:val="none" w:sz="0" w:space="0" w:color="auto"/>
            <w:left w:val="none" w:sz="0" w:space="0" w:color="auto"/>
            <w:bottom w:val="none" w:sz="0" w:space="0" w:color="auto"/>
            <w:right w:val="none" w:sz="0" w:space="0" w:color="auto"/>
          </w:divBdr>
        </w:div>
        <w:div w:id="85424409">
          <w:marLeft w:val="480"/>
          <w:marRight w:val="0"/>
          <w:marTop w:val="0"/>
          <w:marBottom w:val="0"/>
          <w:divBdr>
            <w:top w:val="none" w:sz="0" w:space="0" w:color="auto"/>
            <w:left w:val="none" w:sz="0" w:space="0" w:color="auto"/>
            <w:bottom w:val="none" w:sz="0" w:space="0" w:color="auto"/>
            <w:right w:val="none" w:sz="0" w:space="0" w:color="auto"/>
          </w:divBdr>
        </w:div>
        <w:div w:id="94792116">
          <w:marLeft w:val="480"/>
          <w:marRight w:val="0"/>
          <w:marTop w:val="0"/>
          <w:marBottom w:val="0"/>
          <w:divBdr>
            <w:top w:val="none" w:sz="0" w:space="0" w:color="auto"/>
            <w:left w:val="none" w:sz="0" w:space="0" w:color="auto"/>
            <w:bottom w:val="none" w:sz="0" w:space="0" w:color="auto"/>
            <w:right w:val="none" w:sz="0" w:space="0" w:color="auto"/>
          </w:divBdr>
        </w:div>
        <w:div w:id="132020434">
          <w:marLeft w:val="480"/>
          <w:marRight w:val="0"/>
          <w:marTop w:val="0"/>
          <w:marBottom w:val="0"/>
          <w:divBdr>
            <w:top w:val="none" w:sz="0" w:space="0" w:color="auto"/>
            <w:left w:val="none" w:sz="0" w:space="0" w:color="auto"/>
            <w:bottom w:val="none" w:sz="0" w:space="0" w:color="auto"/>
            <w:right w:val="none" w:sz="0" w:space="0" w:color="auto"/>
          </w:divBdr>
        </w:div>
        <w:div w:id="132020481">
          <w:marLeft w:val="480"/>
          <w:marRight w:val="0"/>
          <w:marTop w:val="0"/>
          <w:marBottom w:val="0"/>
          <w:divBdr>
            <w:top w:val="none" w:sz="0" w:space="0" w:color="auto"/>
            <w:left w:val="none" w:sz="0" w:space="0" w:color="auto"/>
            <w:bottom w:val="none" w:sz="0" w:space="0" w:color="auto"/>
            <w:right w:val="none" w:sz="0" w:space="0" w:color="auto"/>
          </w:divBdr>
        </w:div>
        <w:div w:id="137385018">
          <w:marLeft w:val="480"/>
          <w:marRight w:val="0"/>
          <w:marTop w:val="0"/>
          <w:marBottom w:val="0"/>
          <w:divBdr>
            <w:top w:val="none" w:sz="0" w:space="0" w:color="auto"/>
            <w:left w:val="none" w:sz="0" w:space="0" w:color="auto"/>
            <w:bottom w:val="none" w:sz="0" w:space="0" w:color="auto"/>
            <w:right w:val="none" w:sz="0" w:space="0" w:color="auto"/>
          </w:divBdr>
        </w:div>
        <w:div w:id="137723290">
          <w:marLeft w:val="480"/>
          <w:marRight w:val="0"/>
          <w:marTop w:val="0"/>
          <w:marBottom w:val="0"/>
          <w:divBdr>
            <w:top w:val="none" w:sz="0" w:space="0" w:color="auto"/>
            <w:left w:val="none" w:sz="0" w:space="0" w:color="auto"/>
            <w:bottom w:val="none" w:sz="0" w:space="0" w:color="auto"/>
            <w:right w:val="none" w:sz="0" w:space="0" w:color="auto"/>
          </w:divBdr>
        </w:div>
        <w:div w:id="143278083">
          <w:marLeft w:val="480"/>
          <w:marRight w:val="0"/>
          <w:marTop w:val="0"/>
          <w:marBottom w:val="0"/>
          <w:divBdr>
            <w:top w:val="none" w:sz="0" w:space="0" w:color="auto"/>
            <w:left w:val="none" w:sz="0" w:space="0" w:color="auto"/>
            <w:bottom w:val="none" w:sz="0" w:space="0" w:color="auto"/>
            <w:right w:val="none" w:sz="0" w:space="0" w:color="auto"/>
          </w:divBdr>
        </w:div>
        <w:div w:id="183252135">
          <w:marLeft w:val="480"/>
          <w:marRight w:val="0"/>
          <w:marTop w:val="0"/>
          <w:marBottom w:val="0"/>
          <w:divBdr>
            <w:top w:val="none" w:sz="0" w:space="0" w:color="auto"/>
            <w:left w:val="none" w:sz="0" w:space="0" w:color="auto"/>
            <w:bottom w:val="none" w:sz="0" w:space="0" w:color="auto"/>
            <w:right w:val="none" w:sz="0" w:space="0" w:color="auto"/>
          </w:divBdr>
        </w:div>
        <w:div w:id="186989623">
          <w:marLeft w:val="480"/>
          <w:marRight w:val="0"/>
          <w:marTop w:val="0"/>
          <w:marBottom w:val="0"/>
          <w:divBdr>
            <w:top w:val="none" w:sz="0" w:space="0" w:color="auto"/>
            <w:left w:val="none" w:sz="0" w:space="0" w:color="auto"/>
            <w:bottom w:val="none" w:sz="0" w:space="0" w:color="auto"/>
            <w:right w:val="none" w:sz="0" w:space="0" w:color="auto"/>
          </w:divBdr>
        </w:div>
        <w:div w:id="230114631">
          <w:marLeft w:val="480"/>
          <w:marRight w:val="0"/>
          <w:marTop w:val="0"/>
          <w:marBottom w:val="0"/>
          <w:divBdr>
            <w:top w:val="none" w:sz="0" w:space="0" w:color="auto"/>
            <w:left w:val="none" w:sz="0" w:space="0" w:color="auto"/>
            <w:bottom w:val="none" w:sz="0" w:space="0" w:color="auto"/>
            <w:right w:val="none" w:sz="0" w:space="0" w:color="auto"/>
          </w:divBdr>
        </w:div>
        <w:div w:id="240337295">
          <w:marLeft w:val="480"/>
          <w:marRight w:val="0"/>
          <w:marTop w:val="0"/>
          <w:marBottom w:val="0"/>
          <w:divBdr>
            <w:top w:val="none" w:sz="0" w:space="0" w:color="auto"/>
            <w:left w:val="none" w:sz="0" w:space="0" w:color="auto"/>
            <w:bottom w:val="none" w:sz="0" w:space="0" w:color="auto"/>
            <w:right w:val="none" w:sz="0" w:space="0" w:color="auto"/>
          </w:divBdr>
        </w:div>
        <w:div w:id="251596697">
          <w:marLeft w:val="480"/>
          <w:marRight w:val="0"/>
          <w:marTop w:val="0"/>
          <w:marBottom w:val="0"/>
          <w:divBdr>
            <w:top w:val="none" w:sz="0" w:space="0" w:color="auto"/>
            <w:left w:val="none" w:sz="0" w:space="0" w:color="auto"/>
            <w:bottom w:val="none" w:sz="0" w:space="0" w:color="auto"/>
            <w:right w:val="none" w:sz="0" w:space="0" w:color="auto"/>
          </w:divBdr>
        </w:div>
        <w:div w:id="255291565">
          <w:marLeft w:val="480"/>
          <w:marRight w:val="0"/>
          <w:marTop w:val="0"/>
          <w:marBottom w:val="0"/>
          <w:divBdr>
            <w:top w:val="none" w:sz="0" w:space="0" w:color="auto"/>
            <w:left w:val="none" w:sz="0" w:space="0" w:color="auto"/>
            <w:bottom w:val="none" w:sz="0" w:space="0" w:color="auto"/>
            <w:right w:val="none" w:sz="0" w:space="0" w:color="auto"/>
          </w:divBdr>
        </w:div>
        <w:div w:id="258222319">
          <w:marLeft w:val="480"/>
          <w:marRight w:val="0"/>
          <w:marTop w:val="0"/>
          <w:marBottom w:val="0"/>
          <w:divBdr>
            <w:top w:val="none" w:sz="0" w:space="0" w:color="auto"/>
            <w:left w:val="none" w:sz="0" w:space="0" w:color="auto"/>
            <w:bottom w:val="none" w:sz="0" w:space="0" w:color="auto"/>
            <w:right w:val="none" w:sz="0" w:space="0" w:color="auto"/>
          </w:divBdr>
        </w:div>
        <w:div w:id="264074199">
          <w:marLeft w:val="480"/>
          <w:marRight w:val="0"/>
          <w:marTop w:val="0"/>
          <w:marBottom w:val="0"/>
          <w:divBdr>
            <w:top w:val="none" w:sz="0" w:space="0" w:color="auto"/>
            <w:left w:val="none" w:sz="0" w:space="0" w:color="auto"/>
            <w:bottom w:val="none" w:sz="0" w:space="0" w:color="auto"/>
            <w:right w:val="none" w:sz="0" w:space="0" w:color="auto"/>
          </w:divBdr>
        </w:div>
        <w:div w:id="306011088">
          <w:marLeft w:val="480"/>
          <w:marRight w:val="0"/>
          <w:marTop w:val="0"/>
          <w:marBottom w:val="0"/>
          <w:divBdr>
            <w:top w:val="none" w:sz="0" w:space="0" w:color="auto"/>
            <w:left w:val="none" w:sz="0" w:space="0" w:color="auto"/>
            <w:bottom w:val="none" w:sz="0" w:space="0" w:color="auto"/>
            <w:right w:val="none" w:sz="0" w:space="0" w:color="auto"/>
          </w:divBdr>
        </w:div>
        <w:div w:id="337118479">
          <w:marLeft w:val="480"/>
          <w:marRight w:val="0"/>
          <w:marTop w:val="0"/>
          <w:marBottom w:val="0"/>
          <w:divBdr>
            <w:top w:val="none" w:sz="0" w:space="0" w:color="auto"/>
            <w:left w:val="none" w:sz="0" w:space="0" w:color="auto"/>
            <w:bottom w:val="none" w:sz="0" w:space="0" w:color="auto"/>
            <w:right w:val="none" w:sz="0" w:space="0" w:color="auto"/>
          </w:divBdr>
        </w:div>
        <w:div w:id="339355412">
          <w:marLeft w:val="480"/>
          <w:marRight w:val="0"/>
          <w:marTop w:val="0"/>
          <w:marBottom w:val="0"/>
          <w:divBdr>
            <w:top w:val="none" w:sz="0" w:space="0" w:color="auto"/>
            <w:left w:val="none" w:sz="0" w:space="0" w:color="auto"/>
            <w:bottom w:val="none" w:sz="0" w:space="0" w:color="auto"/>
            <w:right w:val="none" w:sz="0" w:space="0" w:color="auto"/>
          </w:divBdr>
        </w:div>
        <w:div w:id="340162917">
          <w:marLeft w:val="480"/>
          <w:marRight w:val="0"/>
          <w:marTop w:val="0"/>
          <w:marBottom w:val="0"/>
          <w:divBdr>
            <w:top w:val="none" w:sz="0" w:space="0" w:color="auto"/>
            <w:left w:val="none" w:sz="0" w:space="0" w:color="auto"/>
            <w:bottom w:val="none" w:sz="0" w:space="0" w:color="auto"/>
            <w:right w:val="none" w:sz="0" w:space="0" w:color="auto"/>
          </w:divBdr>
        </w:div>
        <w:div w:id="345331993">
          <w:marLeft w:val="480"/>
          <w:marRight w:val="0"/>
          <w:marTop w:val="0"/>
          <w:marBottom w:val="0"/>
          <w:divBdr>
            <w:top w:val="none" w:sz="0" w:space="0" w:color="auto"/>
            <w:left w:val="none" w:sz="0" w:space="0" w:color="auto"/>
            <w:bottom w:val="none" w:sz="0" w:space="0" w:color="auto"/>
            <w:right w:val="none" w:sz="0" w:space="0" w:color="auto"/>
          </w:divBdr>
        </w:div>
        <w:div w:id="385833130">
          <w:marLeft w:val="480"/>
          <w:marRight w:val="0"/>
          <w:marTop w:val="0"/>
          <w:marBottom w:val="0"/>
          <w:divBdr>
            <w:top w:val="none" w:sz="0" w:space="0" w:color="auto"/>
            <w:left w:val="none" w:sz="0" w:space="0" w:color="auto"/>
            <w:bottom w:val="none" w:sz="0" w:space="0" w:color="auto"/>
            <w:right w:val="none" w:sz="0" w:space="0" w:color="auto"/>
          </w:divBdr>
        </w:div>
        <w:div w:id="394936815">
          <w:marLeft w:val="480"/>
          <w:marRight w:val="0"/>
          <w:marTop w:val="0"/>
          <w:marBottom w:val="0"/>
          <w:divBdr>
            <w:top w:val="none" w:sz="0" w:space="0" w:color="auto"/>
            <w:left w:val="none" w:sz="0" w:space="0" w:color="auto"/>
            <w:bottom w:val="none" w:sz="0" w:space="0" w:color="auto"/>
            <w:right w:val="none" w:sz="0" w:space="0" w:color="auto"/>
          </w:divBdr>
        </w:div>
        <w:div w:id="417598533">
          <w:marLeft w:val="480"/>
          <w:marRight w:val="0"/>
          <w:marTop w:val="0"/>
          <w:marBottom w:val="0"/>
          <w:divBdr>
            <w:top w:val="none" w:sz="0" w:space="0" w:color="auto"/>
            <w:left w:val="none" w:sz="0" w:space="0" w:color="auto"/>
            <w:bottom w:val="none" w:sz="0" w:space="0" w:color="auto"/>
            <w:right w:val="none" w:sz="0" w:space="0" w:color="auto"/>
          </w:divBdr>
        </w:div>
        <w:div w:id="427308285">
          <w:marLeft w:val="480"/>
          <w:marRight w:val="0"/>
          <w:marTop w:val="0"/>
          <w:marBottom w:val="0"/>
          <w:divBdr>
            <w:top w:val="none" w:sz="0" w:space="0" w:color="auto"/>
            <w:left w:val="none" w:sz="0" w:space="0" w:color="auto"/>
            <w:bottom w:val="none" w:sz="0" w:space="0" w:color="auto"/>
            <w:right w:val="none" w:sz="0" w:space="0" w:color="auto"/>
          </w:divBdr>
        </w:div>
        <w:div w:id="466824800">
          <w:marLeft w:val="480"/>
          <w:marRight w:val="0"/>
          <w:marTop w:val="0"/>
          <w:marBottom w:val="0"/>
          <w:divBdr>
            <w:top w:val="none" w:sz="0" w:space="0" w:color="auto"/>
            <w:left w:val="none" w:sz="0" w:space="0" w:color="auto"/>
            <w:bottom w:val="none" w:sz="0" w:space="0" w:color="auto"/>
            <w:right w:val="none" w:sz="0" w:space="0" w:color="auto"/>
          </w:divBdr>
        </w:div>
        <w:div w:id="503131930">
          <w:marLeft w:val="480"/>
          <w:marRight w:val="0"/>
          <w:marTop w:val="0"/>
          <w:marBottom w:val="0"/>
          <w:divBdr>
            <w:top w:val="none" w:sz="0" w:space="0" w:color="auto"/>
            <w:left w:val="none" w:sz="0" w:space="0" w:color="auto"/>
            <w:bottom w:val="none" w:sz="0" w:space="0" w:color="auto"/>
            <w:right w:val="none" w:sz="0" w:space="0" w:color="auto"/>
          </w:divBdr>
        </w:div>
        <w:div w:id="514349697">
          <w:marLeft w:val="480"/>
          <w:marRight w:val="0"/>
          <w:marTop w:val="0"/>
          <w:marBottom w:val="0"/>
          <w:divBdr>
            <w:top w:val="none" w:sz="0" w:space="0" w:color="auto"/>
            <w:left w:val="none" w:sz="0" w:space="0" w:color="auto"/>
            <w:bottom w:val="none" w:sz="0" w:space="0" w:color="auto"/>
            <w:right w:val="none" w:sz="0" w:space="0" w:color="auto"/>
          </w:divBdr>
        </w:div>
        <w:div w:id="515968892">
          <w:marLeft w:val="480"/>
          <w:marRight w:val="0"/>
          <w:marTop w:val="0"/>
          <w:marBottom w:val="0"/>
          <w:divBdr>
            <w:top w:val="none" w:sz="0" w:space="0" w:color="auto"/>
            <w:left w:val="none" w:sz="0" w:space="0" w:color="auto"/>
            <w:bottom w:val="none" w:sz="0" w:space="0" w:color="auto"/>
            <w:right w:val="none" w:sz="0" w:space="0" w:color="auto"/>
          </w:divBdr>
        </w:div>
        <w:div w:id="525094110">
          <w:marLeft w:val="480"/>
          <w:marRight w:val="0"/>
          <w:marTop w:val="0"/>
          <w:marBottom w:val="0"/>
          <w:divBdr>
            <w:top w:val="none" w:sz="0" w:space="0" w:color="auto"/>
            <w:left w:val="none" w:sz="0" w:space="0" w:color="auto"/>
            <w:bottom w:val="none" w:sz="0" w:space="0" w:color="auto"/>
            <w:right w:val="none" w:sz="0" w:space="0" w:color="auto"/>
          </w:divBdr>
        </w:div>
        <w:div w:id="544681147">
          <w:marLeft w:val="480"/>
          <w:marRight w:val="0"/>
          <w:marTop w:val="0"/>
          <w:marBottom w:val="0"/>
          <w:divBdr>
            <w:top w:val="none" w:sz="0" w:space="0" w:color="auto"/>
            <w:left w:val="none" w:sz="0" w:space="0" w:color="auto"/>
            <w:bottom w:val="none" w:sz="0" w:space="0" w:color="auto"/>
            <w:right w:val="none" w:sz="0" w:space="0" w:color="auto"/>
          </w:divBdr>
        </w:div>
        <w:div w:id="563298845">
          <w:marLeft w:val="480"/>
          <w:marRight w:val="0"/>
          <w:marTop w:val="0"/>
          <w:marBottom w:val="0"/>
          <w:divBdr>
            <w:top w:val="none" w:sz="0" w:space="0" w:color="auto"/>
            <w:left w:val="none" w:sz="0" w:space="0" w:color="auto"/>
            <w:bottom w:val="none" w:sz="0" w:space="0" w:color="auto"/>
            <w:right w:val="none" w:sz="0" w:space="0" w:color="auto"/>
          </w:divBdr>
        </w:div>
        <w:div w:id="595752043">
          <w:marLeft w:val="480"/>
          <w:marRight w:val="0"/>
          <w:marTop w:val="0"/>
          <w:marBottom w:val="0"/>
          <w:divBdr>
            <w:top w:val="none" w:sz="0" w:space="0" w:color="auto"/>
            <w:left w:val="none" w:sz="0" w:space="0" w:color="auto"/>
            <w:bottom w:val="none" w:sz="0" w:space="0" w:color="auto"/>
            <w:right w:val="none" w:sz="0" w:space="0" w:color="auto"/>
          </w:divBdr>
        </w:div>
        <w:div w:id="637536125">
          <w:marLeft w:val="480"/>
          <w:marRight w:val="0"/>
          <w:marTop w:val="0"/>
          <w:marBottom w:val="0"/>
          <w:divBdr>
            <w:top w:val="none" w:sz="0" w:space="0" w:color="auto"/>
            <w:left w:val="none" w:sz="0" w:space="0" w:color="auto"/>
            <w:bottom w:val="none" w:sz="0" w:space="0" w:color="auto"/>
            <w:right w:val="none" w:sz="0" w:space="0" w:color="auto"/>
          </w:divBdr>
        </w:div>
        <w:div w:id="647710788">
          <w:marLeft w:val="480"/>
          <w:marRight w:val="0"/>
          <w:marTop w:val="0"/>
          <w:marBottom w:val="0"/>
          <w:divBdr>
            <w:top w:val="none" w:sz="0" w:space="0" w:color="auto"/>
            <w:left w:val="none" w:sz="0" w:space="0" w:color="auto"/>
            <w:bottom w:val="none" w:sz="0" w:space="0" w:color="auto"/>
            <w:right w:val="none" w:sz="0" w:space="0" w:color="auto"/>
          </w:divBdr>
        </w:div>
        <w:div w:id="656229945">
          <w:marLeft w:val="480"/>
          <w:marRight w:val="0"/>
          <w:marTop w:val="0"/>
          <w:marBottom w:val="0"/>
          <w:divBdr>
            <w:top w:val="none" w:sz="0" w:space="0" w:color="auto"/>
            <w:left w:val="none" w:sz="0" w:space="0" w:color="auto"/>
            <w:bottom w:val="none" w:sz="0" w:space="0" w:color="auto"/>
            <w:right w:val="none" w:sz="0" w:space="0" w:color="auto"/>
          </w:divBdr>
        </w:div>
        <w:div w:id="660353571">
          <w:marLeft w:val="480"/>
          <w:marRight w:val="0"/>
          <w:marTop w:val="0"/>
          <w:marBottom w:val="0"/>
          <w:divBdr>
            <w:top w:val="none" w:sz="0" w:space="0" w:color="auto"/>
            <w:left w:val="none" w:sz="0" w:space="0" w:color="auto"/>
            <w:bottom w:val="none" w:sz="0" w:space="0" w:color="auto"/>
            <w:right w:val="none" w:sz="0" w:space="0" w:color="auto"/>
          </w:divBdr>
        </w:div>
        <w:div w:id="707148206">
          <w:marLeft w:val="480"/>
          <w:marRight w:val="0"/>
          <w:marTop w:val="0"/>
          <w:marBottom w:val="0"/>
          <w:divBdr>
            <w:top w:val="none" w:sz="0" w:space="0" w:color="auto"/>
            <w:left w:val="none" w:sz="0" w:space="0" w:color="auto"/>
            <w:bottom w:val="none" w:sz="0" w:space="0" w:color="auto"/>
            <w:right w:val="none" w:sz="0" w:space="0" w:color="auto"/>
          </w:divBdr>
        </w:div>
        <w:div w:id="711150597">
          <w:marLeft w:val="480"/>
          <w:marRight w:val="0"/>
          <w:marTop w:val="0"/>
          <w:marBottom w:val="0"/>
          <w:divBdr>
            <w:top w:val="none" w:sz="0" w:space="0" w:color="auto"/>
            <w:left w:val="none" w:sz="0" w:space="0" w:color="auto"/>
            <w:bottom w:val="none" w:sz="0" w:space="0" w:color="auto"/>
            <w:right w:val="none" w:sz="0" w:space="0" w:color="auto"/>
          </w:divBdr>
        </w:div>
        <w:div w:id="718551869">
          <w:marLeft w:val="480"/>
          <w:marRight w:val="0"/>
          <w:marTop w:val="0"/>
          <w:marBottom w:val="0"/>
          <w:divBdr>
            <w:top w:val="none" w:sz="0" w:space="0" w:color="auto"/>
            <w:left w:val="none" w:sz="0" w:space="0" w:color="auto"/>
            <w:bottom w:val="none" w:sz="0" w:space="0" w:color="auto"/>
            <w:right w:val="none" w:sz="0" w:space="0" w:color="auto"/>
          </w:divBdr>
        </w:div>
        <w:div w:id="720133381">
          <w:marLeft w:val="480"/>
          <w:marRight w:val="0"/>
          <w:marTop w:val="0"/>
          <w:marBottom w:val="0"/>
          <w:divBdr>
            <w:top w:val="none" w:sz="0" w:space="0" w:color="auto"/>
            <w:left w:val="none" w:sz="0" w:space="0" w:color="auto"/>
            <w:bottom w:val="none" w:sz="0" w:space="0" w:color="auto"/>
            <w:right w:val="none" w:sz="0" w:space="0" w:color="auto"/>
          </w:divBdr>
        </w:div>
        <w:div w:id="738527085">
          <w:marLeft w:val="480"/>
          <w:marRight w:val="0"/>
          <w:marTop w:val="0"/>
          <w:marBottom w:val="0"/>
          <w:divBdr>
            <w:top w:val="none" w:sz="0" w:space="0" w:color="auto"/>
            <w:left w:val="none" w:sz="0" w:space="0" w:color="auto"/>
            <w:bottom w:val="none" w:sz="0" w:space="0" w:color="auto"/>
            <w:right w:val="none" w:sz="0" w:space="0" w:color="auto"/>
          </w:divBdr>
        </w:div>
        <w:div w:id="751926507">
          <w:marLeft w:val="480"/>
          <w:marRight w:val="0"/>
          <w:marTop w:val="0"/>
          <w:marBottom w:val="0"/>
          <w:divBdr>
            <w:top w:val="none" w:sz="0" w:space="0" w:color="auto"/>
            <w:left w:val="none" w:sz="0" w:space="0" w:color="auto"/>
            <w:bottom w:val="none" w:sz="0" w:space="0" w:color="auto"/>
            <w:right w:val="none" w:sz="0" w:space="0" w:color="auto"/>
          </w:divBdr>
        </w:div>
        <w:div w:id="757139091">
          <w:marLeft w:val="480"/>
          <w:marRight w:val="0"/>
          <w:marTop w:val="0"/>
          <w:marBottom w:val="0"/>
          <w:divBdr>
            <w:top w:val="none" w:sz="0" w:space="0" w:color="auto"/>
            <w:left w:val="none" w:sz="0" w:space="0" w:color="auto"/>
            <w:bottom w:val="none" w:sz="0" w:space="0" w:color="auto"/>
            <w:right w:val="none" w:sz="0" w:space="0" w:color="auto"/>
          </w:divBdr>
        </w:div>
        <w:div w:id="763189250">
          <w:marLeft w:val="480"/>
          <w:marRight w:val="0"/>
          <w:marTop w:val="0"/>
          <w:marBottom w:val="0"/>
          <w:divBdr>
            <w:top w:val="none" w:sz="0" w:space="0" w:color="auto"/>
            <w:left w:val="none" w:sz="0" w:space="0" w:color="auto"/>
            <w:bottom w:val="none" w:sz="0" w:space="0" w:color="auto"/>
            <w:right w:val="none" w:sz="0" w:space="0" w:color="auto"/>
          </w:divBdr>
        </w:div>
        <w:div w:id="801001477">
          <w:marLeft w:val="480"/>
          <w:marRight w:val="0"/>
          <w:marTop w:val="0"/>
          <w:marBottom w:val="0"/>
          <w:divBdr>
            <w:top w:val="none" w:sz="0" w:space="0" w:color="auto"/>
            <w:left w:val="none" w:sz="0" w:space="0" w:color="auto"/>
            <w:bottom w:val="none" w:sz="0" w:space="0" w:color="auto"/>
            <w:right w:val="none" w:sz="0" w:space="0" w:color="auto"/>
          </w:divBdr>
        </w:div>
        <w:div w:id="817766829">
          <w:marLeft w:val="480"/>
          <w:marRight w:val="0"/>
          <w:marTop w:val="0"/>
          <w:marBottom w:val="0"/>
          <w:divBdr>
            <w:top w:val="none" w:sz="0" w:space="0" w:color="auto"/>
            <w:left w:val="none" w:sz="0" w:space="0" w:color="auto"/>
            <w:bottom w:val="none" w:sz="0" w:space="0" w:color="auto"/>
            <w:right w:val="none" w:sz="0" w:space="0" w:color="auto"/>
          </w:divBdr>
        </w:div>
        <w:div w:id="819348383">
          <w:marLeft w:val="480"/>
          <w:marRight w:val="0"/>
          <w:marTop w:val="0"/>
          <w:marBottom w:val="0"/>
          <w:divBdr>
            <w:top w:val="none" w:sz="0" w:space="0" w:color="auto"/>
            <w:left w:val="none" w:sz="0" w:space="0" w:color="auto"/>
            <w:bottom w:val="none" w:sz="0" w:space="0" w:color="auto"/>
            <w:right w:val="none" w:sz="0" w:space="0" w:color="auto"/>
          </w:divBdr>
        </w:div>
        <w:div w:id="823350811">
          <w:marLeft w:val="480"/>
          <w:marRight w:val="0"/>
          <w:marTop w:val="0"/>
          <w:marBottom w:val="0"/>
          <w:divBdr>
            <w:top w:val="none" w:sz="0" w:space="0" w:color="auto"/>
            <w:left w:val="none" w:sz="0" w:space="0" w:color="auto"/>
            <w:bottom w:val="none" w:sz="0" w:space="0" w:color="auto"/>
            <w:right w:val="none" w:sz="0" w:space="0" w:color="auto"/>
          </w:divBdr>
        </w:div>
        <w:div w:id="875393504">
          <w:marLeft w:val="480"/>
          <w:marRight w:val="0"/>
          <w:marTop w:val="0"/>
          <w:marBottom w:val="0"/>
          <w:divBdr>
            <w:top w:val="none" w:sz="0" w:space="0" w:color="auto"/>
            <w:left w:val="none" w:sz="0" w:space="0" w:color="auto"/>
            <w:bottom w:val="none" w:sz="0" w:space="0" w:color="auto"/>
            <w:right w:val="none" w:sz="0" w:space="0" w:color="auto"/>
          </w:divBdr>
        </w:div>
        <w:div w:id="887573058">
          <w:marLeft w:val="480"/>
          <w:marRight w:val="0"/>
          <w:marTop w:val="0"/>
          <w:marBottom w:val="0"/>
          <w:divBdr>
            <w:top w:val="none" w:sz="0" w:space="0" w:color="auto"/>
            <w:left w:val="none" w:sz="0" w:space="0" w:color="auto"/>
            <w:bottom w:val="none" w:sz="0" w:space="0" w:color="auto"/>
            <w:right w:val="none" w:sz="0" w:space="0" w:color="auto"/>
          </w:divBdr>
        </w:div>
        <w:div w:id="887760181">
          <w:marLeft w:val="480"/>
          <w:marRight w:val="0"/>
          <w:marTop w:val="0"/>
          <w:marBottom w:val="0"/>
          <w:divBdr>
            <w:top w:val="none" w:sz="0" w:space="0" w:color="auto"/>
            <w:left w:val="none" w:sz="0" w:space="0" w:color="auto"/>
            <w:bottom w:val="none" w:sz="0" w:space="0" w:color="auto"/>
            <w:right w:val="none" w:sz="0" w:space="0" w:color="auto"/>
          </w:divBdr>
        </w:div>
        <w:div w:id="888952612">
          <w:marLeft w:val="480"/>
          <w:marRight w:val="0"/>
          <w:marTop w:val="0"/>
          <w:marBottom w:val="0"/>
          <w:divBdr>
            <w:top w:val="none" w:sz="0" w:space="0" w:color="auto"/>
            <w:left w:val="none" w:sz="0" w:space="0" w:color="auto"/>
            <w:bottom w:val="none" w:sz="0" w:space="0" w:color="auto"/>
            <w:right w:val="none" w:sz="0" w:space="0" w:color="auto"/>
          </w:divBdr>
        </w:div>
        <w:div w:id="940257162">
          <w:marLeft w:val="480"/>
          <w:marRight w:val="0"/>
          <w:marTop w:val="0"/>
          <w:marBottom w:val="0"/>
          <w:divBdr>
            <w:top w:val="none" w:sz="0" w:space="0" w:color="auto"/>
            <w:left w:val="none" w:sz="0" w:space="0" w:color="auto"/>
            <w:bottom w:val="none" w:sz="0" w:space="0" w:color="auto"/>
            <w:right w:val="none" w:sz="0" w:space="0" w:color="auto"/>
          </w:divBdr>
        </w:div>
        <w:div w:id="985544819">
          <w:marLeft w:val="480"/>
          <w:marRight w:val="0"/>
          <w:marTop w:val="0"/>
          <w:marBottom w:val="0"/>
          <w:divBdr>
            <w:top w:val="none" w:sz="0" w:space="0" w:color="auto"/>
            <w:left w:val="none" w:sz="0" w:space="0" w:color="auto"/>
            <w:bottom w:val="none" w:sz="0" w:space="0" w:color="auto"/>
            <w:right w:val="none" w:sz="0" w:space="0" w:color="auto"/>
          </w:divBdr>
        </w:div>
        <w:div w:id="998193379">
          <w:marLeft w:val="480"/>
          <w:marRight w:val="0"/>
          <w:marTop w:val="0"/>
          <w:marBottom w:val="0"/>
          <w:divBdr>
            <w:top w:val="none" w:sz="0" w:space="0" w:color="auto"/>
            <w:left w:val="none" w:sz="0" w:space="0" w:color="auto"/>
            <w:bottom w:val="none" w:sz="0" w:space="0" w:color="auto"/>
            <w:right w:val="none" w:sz="0" w:space="0" w:color="auto"/>
          </w:divBdr>
        </w:div>
        <w:div w:id="1069689442">
          <w:marLeft w:val="480"/>
          <w:marRight w:val="0"/>
          <w:marTop w:val="0"/>
          <w:marBottom w:val="0"/>
          <w:divBdr>
            <w:top w:val="none" w:sz="0" w:space="0" w:color="auto"/>
            <w:left w:val="none" w:sz="0" w:space="0" w:color="auto"/>
            <w:bottom w:val="none" w:sz="0" w:space="0" w:color="auto"/>
            <w:right w:val="none" w:sz="0" w:space="0" w:color="auto"/>
          </w:divBdr>
        </w:div>
        <w:div w:id="1073895069">
          <w:marLeft w:val="480"/>
          <w:marRight w:val="0"/>
          <w:marTop w:val="0"/>
          <w:marBottom w:val="0"/>
          <w:divBdr>
            <w:top w:val="none" w:sz="0" w:space="0" w:color="auto"/>
            <w:left w:val="none" w:sz="0" w:space="0" w:color="auto"/>
            <w:bottom w:val="none" w:sz="0" w:space="0" w:color="auto"/>
            <w:right w:val="none" w:sz="0" w:space="0" w:color="auto"/>
          </w:divBdr>
        </w:div>
        <w:div w:id="1112676151">
          <w:marLeft w:val="480"/>
          <w:marRight w:val="0"/>
          <w:marTop w:val="0"/>
          <w:marBottom w:val="0"/>
          <w:divBdr>
            <w:top w:val="none" w:sz="0" w:space="0" w:color="auto"/>
            <w:left w:val="none" w:sz="0" w:space="0" w:color="auto"/>
            <w:bottom w:val="none" w:sz="0" w:space="0" w:color="auto"/>
            <w:right w:val="none" w:sz="0" w:space="0" w:color="auto"/>
          </w:divBdr>
        </w:div>
        <w:div w:id="1140268395">
          <w:marLeft w:val="480"/>
          <w:marRight w:val="0"/>
          <w:marTop w:val="0"/>
          <w:marBottom w:val="0"/>
          <w:divBdr>
            <w:top w:val="none" w:sz="0" w:space="0" w:color="auto"/>
            <w:left w:val="none" w:sz="0" w:space="0" w:color="auto"/>
            <w:bottom w:val="none" w:sz="0" w:space="0" w:color="auto"/>
            <w:right w:val="none" w:sz="0" w:space="0" w:color="auto"/>
          </w:divBdr>
        </w:div>
        <w:div w:id="1169558965">
          <w:marLeft w:val="480"/>
          <w:marRight w:val="0"/>
          <w:marTop w:val="0"/>
          <w:marBottom w:val="0"/>
          <w:divBdr>
            <w:top w:val="none" w:sz="0" w:space="0" w:color="auto"/>
            <w:left w:val="none" w:sz="0" w:space="0" w:color="auto"/>
            <w:bottom w:val="none" w:sz="0" w:space="0" w:color="auto"/>
            <w:right w:val="none" w:sz="0" w:space="0" w:color="auto"/>
          </w:divBdr>
        </w:div>
        <w:div w:id="1284068965">
          <w:marLeft w:val="480"/>
          <w:marRight w:val="0"/>
          <w:marTop w:val="0"/>
          <w:marBottom w:val="0"/>
          <w:divBdr>
            <w:top w:val="none" w:sz="0" w:space="0" w:color="auto"/>
            <w:left w:val="none" w:sz="0" w:space="0" w:color="auto"/>
            <w:bottom w:val="none" w:sz="0" w:space="0" w:color="auto"/>
            <w:right w:val="none" w:sz="0" w:space="0" w:color="auto"/>
          </w:divBdr>
        </w:div>
        <w:div w:id="1297177698">
          <w:marLeft w:val="480"/>
          <w:marRight w:val="0"/>
          <w:marTop w:val="0"/>
          <w:marBottom w:val="0"/>
          <w:divBdr>
            <w:top w:val="none" w:sz="0" w:space="0" w:color="auto"/>
            <w:left w:val="none" w:sz="0" w:space="0" w:color="auto"/>
            <w:bottom w:val="none" w:sz="0" w:space="0" w:color="auto"/>
            <w:right w:val="none" w:sz="0" w:space="0" w:color="auto"/>
          </w:divBdr>
        </w:div>
        <w:div w:id="1309240142">
          <w:marLeft w:val="480"/>
          <w:marRight w:val="0"/>
          <w:marTop w:val="0"/>
          <w:marBottom w:val="0"/>
          <w:divBdr>
            <w:top w:val="none" w:sz="0" w:space="0" w:color="auto"/>
            <w:left w:val="none" w:sz="0" w:space="0" w:color="auto"/>
            <w:bottom w:val="none" w:sz="0" w:space="0" w:color="auto"/>
            <w:right w:val="none" w:sz="0" w:space="0" w:color="auto"/>
          </w:divBdr>
        </w:div>
        <w:div w:id="1336228649">
          <w:marLeft w:val="480"/>
          <w:marRight w:val="0"/>
          <w:marTop w:val="0"/>
          <w:marBottom w:val="0"/>
          <w:divBdr>
            <w:top w:val="none" w:sz="0" w:space="0" w:color="auto"/>
            <w:left w:val="none" w:sz="0" w:space="0" w:color="auto"/>
            <w:bottom w:val="none" w:sz="0" w:space="0" w:color="auto"/>
            <w:right w:val="none" w:sz="0" w:space="0" w:color="auto"/>
          </w:divBdr>
        </w:div>
        <w:div w:id="1359505429">
          <w:marLeft w:val="480"/>
          <w:marRight w:val="0"/>
          <w:marTop w:val="0"/>
          <w:marBottom w:val="0"/>
          <w:divBdr>
            <w:top w:val="none" w:sz="0" w:space="0" w:color="auto"/>
            <w:left w:val="none" w:sz="0" w:space="0" w:color="auto"/>
            <w:bottom w:val="none" w:sz="0" w:space="0" w:color="auto"/>
            <w:right w:val="none" w:sz="0" w:space="0" w:color="auto"/>
          </w:divBdr>
        </w:div>
        <w:div w:id="1360231498">
          <w:marLeft w:val="480"/>
          <w:marRight w:val="0"/>
          <w:marTop w:val="0"/>
          <w:marBottom w:val="0"/>
          <w:divBdr>
            <w:top w:val="none" w:sz="0" w:space="0" w:color="auto"/>
            <w:left w:val="none" w:sz="0" w:space="0" w:color="auto"/>
            <w:bottom w:val="none" w:sz="0" w:space="0" w:color="auto"/>
            <w:right w:val="none" w:sz="0" w:space="0" w:color="auto"/>
          </w:divBdr>
        </w:div>
        <w:div w:id="1365791255">
          <w:marLeft w:val="480"/>
          <w:marRight w:val="0"/>
          <w:marTop w:val="0"/>
          <w:marBottom w:val="0"/>
          <w:divBdr>
            <w:top w:val="none" w:sz="0" w:space="0" w:color="auto"/>
            <w:left w:val="none" w:sz="0" w:space="0" w:color="auto"/>
            <w:bottom w:val="none" w:sz="0" w:space="0" w:color="auto"/>
            <w:right w:val="none" w:sz="0" w:space="0" w:color="auto"/>
          </w:divBdr>
        </w:div>
        <w:div w:id="1372073126">
          <w:marLeft w:val="480"/>
          <w:marRight w:val="0"/>
          <w:marTop w:val="0"/>
          <w:marBottom w:val="0"/>
          <w:divBdr>
            <w:top w:val="none" w:sz="0" w:space="0" w:color="auto"/>
            <w:left w:val="none" w:sz="0" w:space="0" w:color="auto"/>
            <w:bottom w:val="none" w:sz="0" w:space="0" w:color="auto"/>
            <w:right w:val="none" w:sz="0" w:space="0" w:color="auto"/>
          </w:divBdr>
        </w:div>
        <w:div w:id="1380012452">
          <w:marLeft w:val="480"/>
          <w:marRight w:val="0"/>
          <w:marTop w:val="0"/>
          <w:marBottom w:val="0"/>
          <w:divBdr>
            <w:top w:val="none" w:sz="0" w:space="0" w:color="auto"/>
            <w:left w:val="none" w:sz="0" w:space="0" w:color="auto"/>
            <w:bottom w:val="none" w:sz="0" w:space="0" w:color="auto"/>
            <w:right w:val="none" w:sz="0" w:space="0" w:color="auto"/>
          </w:divBdr>
        </w:div>
        <w:div w:id="1383403692">
          <w:marLeft w:val="480"/>
          <w:marRight w:val="0"/>
          <w:marTop w:val="0"/>
          <w:marBottom w:val="0"/>
          <w:divBdr>
            <w:top w:val="none" w:sz="0" w:space="0" w:color="auto"/>
            <w:left w:val="none" w:sz="0" w:space="0" w:color="auto"/>
            <w:bottom w:val="none" w:sz="0" w:space="0" w:color="auto"/>
            <w:right w:val="none" w:sz="0" w:space="0" w:color="auto"/>
          </w:divBdr>
        </w:div>
        <w:div w:id="1434008931">
          <w:marLeft w:val="480"/>
          <w:marRight w:val="0"/>
          <w:marTop w:val="0"/>
          <w:marBottom w:val="0"/>
          <w:divBdr>
            <w:top w:val="none" w:sz="0" w:space="0" w:color="auto"/>
            <w:left w:val="none" w:sz="0" w:space="0" w:color="auto"/>
            <w:bottom w:val="none" w:sz="0" w:space="0" w:color="auto"/>
            <w:right w:val="none" w:sz="0" w:space="0" w:color="auto"/>
          </w:divBdr>
        </w:div>
        <w:div w:id="1444181699">
          <w:marLeft w:val="480"/>
          <w:marRight w:val="0"/>
          <w:marTop w:val="0"/>
          <w:marBottom w:val="0"/>
          <w:divBdr>
            <w:top w:val="none" w:sz="0" w:space="0" w:color="auto"/>
            <w:left w:val="none" w:sz="0" w:space="0" w:color="auto"/>
            <w:bottom w:val="none" w:sz="0" w:space="0" w:color="auto"/>
            <w:right w:val="none" w:sz="0" w:space="0" w:color="auto"/>
          </w:divBdr>
        </w:div>
        <w:div w:id="1469860962">
          <w:marLeft w:val="480"/>
          <w:marRight w:val="0"/>
          <w:marTop w:val="0"/>
          <w:marBottom w:val="0"/>
          <w:divBdr>
            <w:top w:val="none" w:sz="0" w:space="0" w:color="auto"/>
            <w:left w:val="none" w:sz="0" w:space="0" w:color="auto"/>
            <w:bottom w:val="none" w:sz="0" w:space="0" w:color="auto"/>
            <w:right w:val="none" w:sz="0" w:space="0" w:color="auto"/>
          </w:divBdr>
        </w:div>
        <w:div w:id="1474449291">
          <w:marLeft w:val="480"/>
          <w:marRight w:val="0"/>
          <w:marTop w:val="0"/>
          <w:marBottom w:val="0"/>
          <w:divBdr>
            <w:top w:val="none" w:sz="0" w:space="0" w:color="auto"/>
            <w:left w:val="none" w:sz="0" w:space="0" w:color="auto"/>
            <w:bottom w:val="none" w:sz="0" w:space="0" w:color="auto"/>
            <w:right w:val="none" w:sz="0" w:space="0" w:color="auto"/>
          </w:divBdr>
        </w:div>
        <w:div w:id="1494224717">
          <w:marLeft w:val="480"/>
          <w:marRight w:val="0"/>
          <w:marTop w:val="0"/>
          <w:marBottom w:val="0"/>
          <w:divBdr>
            <w:top w:val="none" w:sz="0" w:space="0" w:color="auto"/>
            <w:left w:val="none" w:sz="0" w:space="0" w:color="auto"/>
            <w:bottom w:val="none" w:sz="0" w:space="0" w:color="auto"/>
            <w:right w:val="none" w:sz="0" w:space="0" w:color="auto"/>
          </w:divBdr>
        </w:div>
        <w:div w:id="1619330837">
          <w:marLeft w:val="480"/>
          <w:marRight w:val="0"/>
          <w:marTop w:val="0"/>
          <w:marBottom w:val="0"/>
          <w:divBdr>
            <w:top w:val="none" w:sz="0" w:space="0" w:color="auto"/>
            <w:left w:val="none" w:sz="0" w:space="0" w:color="auto"/>
            <w:bottom w:val="none" w:sz="0" w:space="0" w:color="auto"/>
            <w:right w:val="none" w:sz="0" w:space="0" w:color="auto"/>
          </w:divBdr>
        </w:div>
        <w:div w:id="1626276840">
          <w:marLeft w:val="480"/>
          <w:marRight w:val="0"/>
          <w:marTop w:val="0"/>
          <w:marBottom w:val="0"/>
          <w:divBdr>
            <w:top w:val="none" w:sz="0" w:space="0" w:color="auto"/>
            <w:left w:val="none" w:sz="0" w:space="0" w:color="auto"/>
            <w:bottom w:val="none" w:sz="0" w:space="0" w:color="auto"/>
            <w:right w:val="none" w:sz="0" w:space="0" w:color="auto"/>
          </w:divBdr>
        </w:div>
        <w:div w:id="1637103445">
          <w:marLeft w:val="480"/>
          <w:marRight w:val="0"/>
          <w:marTop w:val="0"/>
          <w:marBottom w:val="0"/>
          <w:divBdr>
            <w:top w:val="none" w:sz="0" w:space="0" w:color="auto"/>
            <w:left w:val="none" w:sz="0" w:space="0" w:color="auto"/>
            <w:bottom w:val="none" w:sz="0" w:space="0" w:color="auto"/>
            <w:right w:val="none" w:sz="0" w:space="0" w:color="auto"/>
          </w:divBdr>
        </w:div>
        <w:div w:id="1640499634">
          <w:marLeft w:val="480"/>
          <w:marRight w:val="0"/>
          <w:marTop w:val="0"/>
          <w:marBottom w:val="0"/>
          <w:divBdr>
            <w:top w:val="none" w:sz="0" w:space="0" w:color="auto"/>
            <w:left w:val="none" w:sz="0" w:space="0" w:color="auto"/>
            <w:bottom w:val="none" w:sz="0" w:space="0" w:color="auto"/>
            <w:right w:val="none" w:sz="0" w:space="0" w:color="auto"/>
          </w:divBdr>
        </w:div>
        <w:div w:id="1650472847">
          <w:marLeft w:val="480"/>
          <w:marRight w:val="0"/>
          <w:marTop w:val="0"/>
          <w:marBottom w:val="0"/>
          <w:divBdr>
            <w:top w:val="none" w:sz="0" w:space="0" w:color="auto"/>
            <w:left w:val="none" w:sz="0" w:space="0" w:color="auto"/>
            <w:bottom w:val="none" w:sz="0" w:space="0" w:color="auto"/>
            <w:right w:val="none" w:sz="0" w:space="0" w:color="auto"/>
          </w:divBdr>
        </w:div>
        <w:div w:id="1651448375">
          <w:marLeft w:val="480"/>
          <w:marRight w:val="0"/>
          <w:marTop w:val="0"/>
          <w:marBottom w:val="0"/>
          <w:divBdr>
            <w:top w:val="none" w:sz="0" w:space="0" w:color="auto"/>
            <w:left w:val="none" w:sz="0" w:space="0" w:color="auto"/>
            <w:bottom w:val="none" w:sz="0" w:space="0" w:color="auto"/>
            <w:right w:val="none" w:sz="0" w:space="0" w:color="auto"/>
          </w:divBdr>
        </w:div>
        <w:div w:id="1655331972">
          <w:marLeft w:val="480"/>
          <w:marRight w:val="0"/>
          <w:marTop w:val="0"/>
          <w:marBottom w:val="0"/>
          <w:divBdr>
            <w:top w:val="none" w:sz="0" w:space="0" w:color="auto"/>
            <w:left w:val="none" w:sz="0" w:space="0" w:color="auto"/>
            <w:bottom w:val="none" w:sz="0" w:space="0" w:color="auto"/>
            <w:right w:val="none" w:sz="0" w:space="0" w:color="auto"/>
          </w:divBdr>
        </w:div>
        <w:div w:id="1659070201">
          <w:marLeft w:val="480"/>
          <w:marRight w:val="0"/>
          <w:marTop w:val="0"/>
          <w:marBottom w:val="0"/>
          <w:divBdr>
            <w:top w:val="none" w:sz="0" w:space="0" w:color="auto"/>
            <w:left w:val="none" w:sz="0" w:space="0" w:color="auto"/>
            <w:bottom w:val="none" w:sz="0" w:space="0" w:color="auto"/>
            <w:right w:val="none" w:sz="0" w:space="0" w:color="auto"/>
          </w:divBdr>
        </w:div>
        <w:div w:id="1664820361">
          <w:marLeft w:val="480"/>
          <w:marRight w:val="0"/>
          <w:marTop w:val="0"/>
          <w:marBottom w:val="0"/>
          <w:divBdr>
            <w:top w:val="none" w:sz="0" w:space="0" w:color="auto"/>
            <w:left w:val="none" w:sz="0" w:space="0" w:color="auto"/>
            <w:bottom w:val="none" w:sz="0" w:space="0" w:color="auto"/>
            <w:right w:val="none" w:sz="0" w:space="0" w:color="auto"/>
          </w:divBdr>
        </w:div>
        <w:div w:id="1805733864">
          <w:marLeft w:val="480"/>
          <w:marRight w:val="0"/>
          <w:marTop w:val="0"/>
          <w:marBottom w:val="0"/>
          <w:divBdr>
            <w:top w:val="none" w:sz="0" w:space="0" w:color="auto"/>
            <w:left w:val="none" w:sz="0" w:space="0" w:color="auto"/>
            <w:bottom w:val="none" w:sz="0" w:space="0" w:color="auto"/>
            <w:right w:val="none" w:sz="0" w:space="0" w:color="auto"/>
          </w:divBdr>
        </w:div>
        <w:div w:id="1809787682">
          <w:marLeft w:val="480"/>
          <w:marRight w:val="0"/>
          <w:marTop w:val="0"/>
          <w:marBottom w:val="0"/>
          <w:divBdr>
            <w:top w:val="none" w:sz="0" w:space="0" w:color="auto"/>
            <w:left w:val="none" w:sz="0" w:space="0" w:color="auto"/>
            <w:bottom w:val="none" w:sz="0" w:space="0" w:color="auto"/>
            <w:right w:val="none" w:sz="0" w:space="0" w:color="auto"/>
          </w:divBdr>
        </w:div>
        <w:div w:id="1829396253">
          <w:marLeft w:val="480"/>
          <w:marRight w:val="0"/>
          <w:marTop w:val="0"/>
          <w:marBottom w:val="0"/>
          <w:divBdr>
            <w:top w:val="none" w:sz="0" w:space="0" w:color="auto"/>
            <w:left w:val="none" w:sz="0" w:space="0" w:color="auto"/>
            <w:bottom w:val="none" w:sz="0" w:space="0" w:color="auto"/>
            <w:right w:val="none" w:sz="0" w:space="0" w:color="auto"/>
          </w:divBdr>
        </w:div>
        <w:div w:id="1830050668">
          <w:marLeft w:val="480"/>
          <w:marRight w:val="0"/>
          <w:marTop w:val="0"/>
          <w:marBottom w:val="0"/>
          <w:divBdr>
            <w:top w:val="none" w:sz="0" w:space="0" w:color="auto"/>
            <w:left w:val="none" w:sz="0" w:space="0" w:color="auto"/>
            <w:bottom w:val="none" w:sz="0" w:space="0" w:color="auto"/>
            <w:right w:val="none" w:sz="0" w:space="0" w:color="auto"/>
          </w:divBdr>
        </w:div>
        <w:div w:id="1833178734">
          <w:marLeft w:val="480"/>
          <w:marRight w:val="0"/>
          <w:marTop w:val="0"/>
          <w:marBottom w:val="0"/>
          <w:divBdr>
            <w:top w:val="none" w:sz="0" w:space="0" w:color="auto"/>
            <w:left w:val="none" w:sz="0" w:space="0" w:color="auto"/>
            <w:bottom w:val="none" w:sz="0" w:space="0" w:color="auto"/>
            <w:right w:val="none" w:sz="0" w:space="0" w:color="auto"/>
          </w:divBdr>
        </w:div>
        <w:div w:id="1848858307">
          <w:marLeft w:val="480"/>
          <w:marRight w:val="0"/>
          <w:marTop w:val="0"/>
          <w:marBottom w:val="0"/>
          <w:divBdr>
            <w:top w:val="none" w:sz="0" w:space="0" w:color="auto"/>
            <w:left w:val="none" w:sz="0" w:space="0" w:color="auto"/>
            <w:bottom w:val="none" w:sz="0" w:space="0" w:color="auto"/>
            <w:right w:val="none" w:sz="0" w:space="0" w:color="auto"/>
          </w:divBdr>
        </w:div>
        <w:div w:id="1880900763">
          <w:marLeft w:val="480"/>
          <w:marRight w:val="0"/>
          <w:marTop w:val="0"/>
          <w:marBottom w:val="0"/>
          <w:divBdr>
            <w:top w:val="none" w:sz="0" w:space="0" w:color="auto"/>
            <w:left w:val="none" w:sz="0" w:space="0" w:color="auto"/>
            <w:bottom w:val="none" w:sz="0" w:space="0" w:color="auto"/>
            <w:right w:val="none" w:sz="0" w:space="0" w:color="auto"/>
          </w:divBdr>
        </w:div>
        <w:div w:id="1881939524">
          <w:marLeft w:val="480"/>
          <w:marRight w:val="0"/>
          <w:marTop w:val="0"/>
          <w:marBottom w:val="0"/>
          <w:divBdr>
            <w:top w:val="none" w:sz="0" w:space="0" w:color="auto"/>
            <w:left w:val="none" w:sz="0" w:space="0" w:color="auto"/>
            <w:bottom w:val="none" w:sz="0" w:space="0" w:color="auto"/>
            <w:right w:val="none" w:sz="0" w:space="0" w:color="auto"/>
          </w:divBdr>
        </w:div>
        <w:div w:id="1884713018">
          <w:marLeft w:val="480"/>
          <w:marRight w:val="0"/>
          <w:marTop w:val="0"/>
          <w:marBottom w:val="0"/>
          <w:divBdr>
            <w:top w:val="none" w:sz="0" w:space="0" w:color="auto"/>
            <w:left w:val="none" w:sz="0" w:space="0" w:color="auto"/>
            <w:bottom w:val="none" w:sz="0" w:space="0" w:color="auto"/>
            <w:right w:val="none" w:sz="0" w:space="0" w:color="auto"/>
          </w:divBdr>
        </w:div>
        <w:div w:id="1926069203">
          <w:marLeft w:val="480"/>
          <w:marRight w:val="0"/>
          <w:marTop w:val="0"/>
          <w:marBottom w:val="0"/>
          <w:divBdr>
            <w:top w:val="none" w:sz="0" w:space="0" w:color="auto"/>
            <w:left w:val="none" w:sz="0" w:space="0" w:color="auto"/>
            <w:bottom w:val="none" w:sz="0" w:space="0" w:color="auto"/>
            <w:right w:val="none" w:sz="0" w:space="0" w:color="auto"/>
          </w:divBdr>
        </w:div>
        <w:div w:id="1927954221">
          <w:marLeft w:val="480"/>
          <w:marRight w:val="0"/>
          <w:marTop w:val="0"/>
          <w:marBottom w:val="0"/>
          <w:divBdr>
            <w:top w:val="none" w:sz="0" w:space="0" w:color="auto"/>
            <w:left w:val="none" w:sz="0" w:space="0" w:color="auto"/>
            <w:bottom w:val="none" w:sz="0" w:space="0" w:color="auto"/>
            <w:right w:val="none" w:sz="0" w:space="0" w:color="auto"/>
          </w:divBdr>
        </w:div>
        <w:div w:id="1942257289">
          <w:marLeft w:val="480"/>
          <w:marRight w:val="0"/>
          <w:marTop w:val="0"/>
          <w:marBottom w:val="0"/>
          <w:divBdr>
            <w:top w:val="none" w:sz="0" w:space="0" w:color="auto"/>
            <w:left w:val="none" w:sz="0" w:space="0" w:color="auto"/>
            <w:bottom w:val="none" w:sz="0" w:space="0" w:color="auto"/>
            <w:right w:val="none" w:sz="0" w:space="0" w:color="auto"/>
          </w:divBdr>
        </w:div>
        <w:div w:id="1944065908">
          <w:marLeft w:val="480"/>
          <w:marRight w:val="0"/>
          <w:marTop w:val="0"/>
          <w:marBottom w:val="0"/>
          <w:divBdr>
            <w:top w:val="none" w:sz="0" w:space="0" w:color="auto"/>
            <w:left w:val="none" w:sz="0" w:space="0" w:color="auto"/>
            <w:bottom w:val="none" w:sz="0" w:space="0" w:color="auto"/>
            <w:right w:val="none" w:sz="0" w:space="0" w:color="auto"/>
          </w:divBdr>
        </w:div>
        <w:div w:id="1967421695">
          <w:marLeft w:val="480"/>
          <w:marRight w:val="0"/>
          <w:marTop w:val="0"/>
          <w:marBottom w:val="0"/>
          <w:divBdr>
            <w:top w:val="none" w:sz="0" w:space="0" w:color="auto"/>
            <w:left w:val="none" w:sz="0" w:space="0" w:color="auto"/>
            <w:bottom w:val="none" w:sz="0" w:space="0" w:color="auto"/>
            <w:right w:val="none" w:sz="0" w:space="0" w:color="auto"/>
          </w:divBdr>
        </w:div>
        <w:div w:id="1971813485">
          <w:marLeft w:val="480"/>
          <w:marRight w:val="0"/>
          <w:marTop w:val="0"/>
          <w:marBottom w:val="0"/>
          <w:divBdr>
            <w:top w:val="none" w:sz="0" w:space="0" w:color="auto"/>
            <w:left w:val="none" w:sz="0" w:space="0" w:color="auto"/>
            <w:bottom w:val="none" w:sz="0" w:space="0" w:color="auto"/>
            <w:right w:val="none" w:sz="0" w:space="0" w:color="auto"/>
          </w:divBdr>
        </w:div>
        <w:div w:id="2025587610">
          <w:marLeft w:val="480"/>
          <w:marRight w:val="0"/>
          <w:marTop w:val="0"/>
          <w:marBottom w:val="0"/>
          <w:divBdr>
            <w:top w:val="none" w:sz="0" w:space="0" w:color="auto"/>
            <w:left w:val="none" w:sz="0" w:space="0" w:color="auto"/>
            <w:bottom w:val="none" w:sz="0" w:space="0" w:color="auto"/>
            <w:right w:val="none" w:sz="0" w:space="0" w:color="auto"/>
          </w:divBdr>
        </w:div>
        <w:div w:id="2038655303">
          <w:marLeft w:val="480"/>
          <w:marRight w:val="0"/>
          <w:marTop w:val="0"/>
          <w:marBottom w:val="0"/>
          <w:divBdr>
            <w:top w:val="none" w:sz="0" w:space="0" w:color="auto"/>
            <w:left w:val="none" w:sz="0" w:space="0" w:color="auto"/>
            <w:bottom w:val="none" w:sz="0" w:space="0" w:color="auto"/>
            <w:right w:val="none" w:sz="0" w:space="0" w:color="auto"/>
          </w:divBdr>
        </w:div>
        <w:div w:id="2052655146">
          <w:marLeft w:val="480"/>
          <w:marRight w:val="0"/>
          <w:marTop w:val="0"/>
          <w:marBottom w:val="0"/>
          <w:divBdr>
            <w:top w:val="none" w:sz="0" w:space="0" w:color="auto"/>
            <w:left w:val="none" w:sz="0" w:space="0" w:color="auto"/>
            <w:bottom w:val="none" w:sz="0" w:space="0" w:color="auto"/>
            <w:right w:val="none" w:sz="0" w:space="0" w:color="auto"/>
          </w:divBdr>
        </w:div>
        <w:div w:id="2053457608">
          <w:marLeft w:val="480"/>
          <w:marRight w:val="0"/>
          <w:marTop w:val="0"/>
          <w:marBottom w:val="0"/>
          <w:divBdr>
            <w:top w:val="none" w:sz="0" w:space="0" w:color="auto"/>
            <w:left w:val="none" w:sz="0" w:space="0" w:color="auto"/>
            <w:bottom w:val="none" w:sz="0" w:space="0" w:color="auto"/>
            <w:right w:val="none" w:sz="0" w:space="0" w:color="auto"/>
          </w:divBdr>
        </w:div>
        <w:div w:id="2055887569">
          <w:marLeft w:val="480"/>
          <w:marRight w:val="0"/>
          <w:marTop w:val="0"/>
          <w:marBottom w:val="0"/>
          <w:divBdr>
            <w:top w:val="none" w:sz="0" w:space="0" w:color="auto"/>
            <w:left w:val="none" w:sz="0" w:space="0" w:color="auto"/>
            <w:bottom w:val="none" w:sz="0" w:space="0" w:color="auto"/>
            <w:right w:val="none" w:sz="0" w:space="0" w:color="auto"/>
          </w:divBdr>
        </w:div>
        <w:div w:id="2059282574">
          <w:marLeft w:val="480"/>
          <w:marRight w:val="0"/>
          <w:marTop w:val="0"/>
          <w:marBottom w:val="0"/>
          <w:divBdr>
            <w:top w:val="none" w:sz="0" w:space="0" w:color="auto"/>
            <w:left w:val="none" w:sz="0" w:space="0" w:color="auto"/>
            <w:bottom w:val="none" w:sz="0" w:space="0" w:color="auto"/>
            <w:right w:val="none" w:sz="0" w:space="0" w:color="auto"/>
          </w:divBdr>
        </w:div>
        <w:div w:id="2069910710">
          <w:marLeft w:val="480"/>
          <w:marRight w:val="0"/>
          <w:marTop w:val="0"/>
          <w:marBottom w:val="0"/>
          <w:divBdr>
            <w:top w:val="none" w:sz="0" w:space="0" w:color="auto"/>
            <w:left w:val="none" w:sz="0" w:space="0" w:color="auto"/>
            <w:bottom w:val="none" w:sz="0" w:space="0" w:color="auto"/>
            <w:right w:val="none" w:sz="0" w:space="0" w:color="auto"/>
          </w:divBdr>
        </w:div>
        <w:div w:id="2073429453">
          <w:marLeft w:val="480"/>
          <w:marRight w:val="0"/>
          <w:marTop w:val="0"/>
          <w:marBottom w:val="0"/>
          <w:divBdr>
            <w:top w:val="none" w:sz="0" w:space="0" w:color="auto"/>
            <w:left w:val="none" w:sz="0" w:space="0" w:color="auto"/>
            <w:bottom w:val="none" w:sz="0" w:space="0" w:color="auto"/>
            <w:right w:val="none" w:sz="0" w:space="0" w:color="auto"/>
          </w:divBdr>
        </w:div>
        <w:div w:id="2073498141">
          <w:marLeft w:val="480"/>
          <w:marRight w:val="0"/>
          <w:marTop w:val="0"/>
          <w:marBottom w:val="0"/>
          <w:divBdr>
            <w:top w:val="none" w:sz="0" w:space="0" w:color="auto"/>
            <w:left w:val="none" w:sz="0" w:space="0" w:color="auto"/>
            <w:bottom w:val="none" w:sz="0" w:space="0" w:color="auto"/>
            <w:right w:val="none" w:sz="0" w:space="0" w:color="auto"/>
          </w:divBdr>
        </w:div>
        <w:div w:id="2104572032">
          <w:marLeft w:val="480"/>
          <w:marRight w:val="0"/>
          <w:marTop w:val="0"/>
          <w:marBottom w:val="0"/>
          <w:divBdr>
            <w:top w:val="none" w:sz="0" w:space="0" w:color="auto"/>
            <w:left w:val="none" w:sz="0" w:space="0" w:color="auto"/>
            <w:bottom w:val="none" w:sz="0" w:space="0" w:color="auto"/>
            <w:right w:val="none" w:sz="0" w:space="0" w:color="auto"/>
          </w:divBdr>
        </w:div>
        <w:div w:id="2118014474">
          <w:marLeft w:val="480"/>
          <w:marRight w:val="0"/>
          <w:marTop w:val="0"/>
          <w:marBottom w:val="0"/>
          <w:divBdr>
            <w:top w:val="none" w:sz="0" w:space="0" w:color="auto"/>
            <w:left w:val="none" w:sz="0" w:space="0" w:color="auto"/>
            <w:bottom w:val="none" w:sz="0" w:space="0" w:color="auto"/>
            <w:right w:val="none" w:sz="0" w:space="0" w:color="auto"/>
          </w:divBdr>
        </w:div>
        <w:div w:id="2121485718">
          <w:marLeft w:val="480"/>
          <w:marRight w:val="0"/>
          <w:marTop w:val="0"/>
          <w:marBottom w:val="0"/>
          <w:divBdr>
            <w:top w:val="none" w:sz="0" w:space="0" w:color="auto"/>
            <w:left w:val="none" w:sz="0" w:space="0" w:color="auto"/>
            <w:bottom w:val="none" w:sz="0" w:space="0" w:color="auto"/>
            <w:right w:val="none" w:sz="0" w:space="0" w:color="auto"/>
          </w:divBdr>
        </w:div>
      </w:divsChild>
    </w:div>
    <w:div w:id="1123504093">
      <w:bodyDiv w:val="1"/>
      <w:marLeft w:val="0"/>
      <w:marRight w:val="0"/>
      <w:marTop w:val="0"/>
      <w:marBottom w:val="0"/>
      <w:divBdr>
        <w:top w:val="none" w:sz="0" w:space="0" w:color="auto"/>
        <w:left w:val="none" w:sz="0" w:space="0" w:color="auto"/>
        <w:bottom w:val="none" w:sz="0" w:space="0" w:color="auto"/>
        <w:right w:val="none" w:sz="0" w:space="0" w:color="auto"/>
      </w:divBdr>
    </w:div>
    <w:div w:id="1125267691">
      <w:bodyDiv w:val="1"/>
      <w:marLeft w:val="0"/>
      <w:marRight w:val="0"/>
      <w:marTop w:val="0"/>
      <w:marBottom w:val="0"/>
      <w:divBdr>
        <w:top w:val="none" w:sz="0" w:space="0" w:color="auto"/>
        <w:left w:val="none" w:sz="0" w:space="0" w:color="auto"/>
        <w:bottom w:val="none" w:sz="0" w:space="0" w:color="auto"/>
        <w:right w:val="none" w:sz="0" w:space="0" w:color="auto"/>
      </w:divBdr>
    </w:div>
    <w:div w:id="1126241272">
      <w:bodyDiv w:val="1"/>
      <w:marLeft w:val="0"/>
      <w:marRight w:val="0"/>
      <w:marTop w:val="0"/>
      <w:marBottom w:val="0"/>
      <w:divBdr>
        <w:top w:val="none" w:sz="0" w:space="0" w:color="auto"/>
        <w:left w:val="none" w:sz="0" w:space="0" w:color="auto"/>
        <w:bottom w:val="none" w:sz="0" w:space="0" w:color="auto"/>
        <w:right w:val="none" w:sz="0" w:space="0" w:color="auto"/>
      </w:divBdr>
    </w:div>
    <w:div w:id="1126507919">
      <w:bodyDiv w:val="1"/>
      <w:marLeft w:val="0"/>
      <w:marRight w:val="0"/>
      <w:marTop w:val="0"/>
      <w:marBottom w:val="0"/>
      <w:divBdr>
        <w:top w:val="none" w:sz="0" w:space="0" w:color="auto"/>
        <w:left w:val="none" w:sz="0" w:space="0" w:color="auto"/>
        <w:bottom w:val="none" w:sz="0" w:space="0" w:color="auto"/>
        <w:right w:val="none" w:sz="0" w:space="0" w:color="auto"/>
      </w:divBdr>
    </w:div>
    <w:div w:id="1126898549">
      <w:bodyDiv w:val="1"/>
      <w:marLeft w:val="0"/>
      <w:marRight w:val="0"/>
      <w:marTop w:val="0"/>
      <w:marBottom w:val="0"/>
      <w:divBdr>
        <w:top w:val="none" w:sz="0" w:space="0" w:color="auto"/>
        <w:left w:val="none" w:sz="0" w:space="0" w:color="auto"/>
        <w:bottom w:val="none" w:sz="0" w:space="0" w:color="auto"/>
        <w:right w:val="none" w:sz="0" w:space="0" w:color="auto"/>
      </w:divBdr>
    </w:div>
    <w:div w:id="1127971640">
      <w:bodyDiv w:val="1"/>
      <w:marLeft w:val="0"/>
      <w:marRight w:val="0"/>
      <w:marTop w:val="0"/>
      <w:marBottom w:val="0"/>
      <w:divBdr>
        <w:top w:val="none" w:sz="0" w:space="0" w:color="auto"/>
        <w:left w:val="none" w:sz="0" w:space="0" w:color="auto"/>
        <w:bottom w:val="none" w:sz="0" w:space="0" w:color="auto"/>
        <w:right w:val="none" w:sz="0" w:space="0" w:color="auto"/>
      </w:divBdr>
    </w:div>
    <w:div w:id="1128664251">
      <w:bodyDiv w:val="1"/>
      <w:marLeft w:val="0"/>
      <w:marRight w:val="0"/>
      <w:marTop w:val="0"/>
      <w:marBottom w:val="0"/>
      <w:divBdr>
        <w:top w:val="none" w:sz="0" w:space="0" w:color="auto"/>
        <w:left w:val="none" w:sz="0" w:space="0" w:color="auto"/>
        <w:bottom w:val="none" w:sz="0" w:space="0" w:color="auto"/>
        <w:right w:val="none" w:sz="0" w:space="0" w:color="auto"/>
      </w:divBdr>
    </w:div>
    <w:div w:id="1129085115">
      <w:bodyDiv w:val="1"/>
      <w:marLeft w:val="0"/>
      <w:marRight w:val="0"/>
      <w:marTop w:val="0"/>
      <w:marBottom w:val="0"/>
      <w:divBdr>
        <w:top w:val="none" w:sz="0" w:space="0" w:color="auto"/>
        <w:left w:val="none" w:sz="0" w:space="0" w:color="auto"/>
        <w:bottom w:val="none" w:sz="0" w:space="0" w:color="auto"/>
        <w:right w:val="none" w:sz="0" w:space="0" w:color="auto"/>
      </w:divBdr>
    </w:div>
    <w:div w:id="1129208749">
      <w:bodyDiv w:val="1"/>
      <w:marLeft w:val="0"/>
      <w:marRight w:val="0"/>
      <w:marTop w:val="0"/>
      <w:marBottom w:val="0"/>
      <w:divBdr>
        <w:top w:val="none" w:sz="0" w:space="0" w:color="auto"/>
        <w:left w:val="none" w:sz="0" w:space="0" w:color="auto"/>
        <w:bottom w:val="none" w:sz="0" w:space="0" w:color="auto"/>
        <w:right w:val="none" w:sz="0" w:space="0" w:color="auto"/>
      </w:divBdr>
    </w:div>
    <w:div w:id="1129788560">
      <w:bodyDiv w:val="1"/>
      <w:marLeft w:val="0"/>
      <w:marRight w:val="0"/>
      <w:marTop w:val="0"/>
      <w:marBottom w:val="0"/>
      <w:divBdr>
        <w:top w:val="none" w:sz="0" w:space="0" w:color="auto"/>
        <w:left w:val="none" w:sz="0" w:space="0" w:color="auto"/>
        <w:bottom w:val="none" w:sz="0" w:space="0" w:color="auto"/>
        <w:right w:val="none" w:sz="0" w:space="0" w:color="auto"/>
      </w:divBdr>
    </w:div>
    <w:div w:id="1129855213">
      <w:bodyDiv w:val="1"/>
      <w:marLeft w:val="0"/>
      <w:marRight w:val="0"/>
      <w:marTop w:val="0"/>
      <w:marBottom w:val="0"/>
      <w:divBdr>
        <w:top w:val="none" w:sz="0" w:space="0" w:color="auto"/>
        <w:left w:val="none" w:sz="0" w:space="0" w:color="auto"/>
        <w:bottom w:val="none" w:sz="0" w:space="0" w:color="auto"/>
        <w:right w:val="none" w:sz="0" w:space="0" w:color="auto"/>
      </w:divBdr>
    </w:div>
    <w:div w:id="1130393758">
      <w:bodyDiv w:val="1"/>
      <w:marLeft w:val="0"/>
      <w:marRight w:val="0"/>
      <w:marTop w:val="0"/>
      <w:marBottom w:val="0"/>
      <w:divBdr>
        <w:top w:val="none" w:sz="0" w:space="0" w:color="auto"/>
        <w:left w:val="none" w:sz="0" w:space="0" w:color="auto"/>
        <w:bottom w:val="none" w:sz="0" w:space="0" w:color="auto"/>
        <w:right w:val="none" w:sz="0" w:space="0" w:color="auto"/>
      </w:divBdr>
    </w:div>
    <w:div w:id="1131097034">
      <w:bodyDiv w:val="1"/>
      <w:marLeft w:val="0"/>
      <w:marRight w:val="0"/>
      <w:marTop w:val="0"/>
      <w:marBottom w:val="0"/>
      <w:divBdr>
        <w:top w:val="none" w:sz="0" w:space="0" w:color="auto"/>
        <w:left w:val="none" w:sz="0" w:space="0" w:color="auto"/>
        <w:bottom w:val="none" w:sz="0" w:space="0" w:color="auto"/>
        <w:right w:val="none" w:sz="0" w:space="0" w:color="auto"/>
      </w:divBdr>
    </w:div>
    <w:div w:id="1131249413">
      <w:bodyDiv w:val="1"/>
      <w:marLeft w:val="0"/>
      <w:marRight w:val="0"/>
      <w:marTop w:val="0"/>
      <w:marBottom w:val="0"/>
      <w:divBdr>
        <w:top w:val="none" w:sz="0" w:space="0" w:color="auto"/>
        <w:left w:val="none" w:sz="0" w:space="0" w:color="auto"/>
        <w:bottom w:val="none" w:sz="0" w:space="0" w:color="auto"/>
        <w:right w:val="none" w:sz="0" w:space="0" w:color="auto"/>
      </w:divBdr>
    </w:div>
    <w:div w:id="1132557819">
      <w:bodyDiv w:val="1"/>
      <w:marLeft w:val="0"/>
      <w:marRight w:val="0"/>
      <w:marTop w:val="0"/>
      <w:marBottom w:val="0"/>
      <w:divBdr>
        <w:top w:val="none" w:sz="0" w:space="0" w:color="auto"/>
        <w:left w:val="none" w:sz="0" w:space="0" w:color="auto"/>
        <w:bottom w:val="none" w:sz="0" w:space="0" w:color="auto"/>
        <w:right w:val="none" w:sz="0" w:space="0" w:color="auto"/>
      </w:divBdr>
    </w:div>
    <w:div w:id="1134181401">
      <w:bodyDiv w:val="1"/>
      <w:marLeft w:val="0"/>
      <w:marRight w:val="0"/>
      <w:marTop w:val="0"/>
      <w:marBottom w:val="0"/>
      <w:divBdr>
        <w:top w:val="none" w:sz="0" w:space="0" w:color="auto"/>
        <w:left w:val="none" w:sz="0" w:space="0" w:color="auto"/>
        <w:bottom w:val="none" w:sz="0" w:space="0" w:color="auto"/>
        <w:right w:val="none" w:sz="0" w:space="0" w:color="auto"/>
      </w:divBdr>
    </w:div>
    <w:div w:id="1134249824">
      <w:bodyDiv w:val="1"/>
      <w:marLeft w:val="0"/>
      <w:marRight w:val="0"/>
      <w:marTop w:val="0"/>
      <w:marBottom w:val="0"/>
      <w:divBdr>
        <w:top w:val="none" w:sz="0" w:space="0" w:color="auto"/>
        <w:left w:val="none" w:sz="0" w:space="0" w:color="auto"/>
        <w:bottom w:val="none" w:sz="0" w:space="0" w:color="auto"/>
        <w:right w:val="none" w:sz="0" w:space="0" w:color="auto"/>
      </w:divBdr>
    </w:div>
    <w:div w:id="1134979258">
      <w:bodyDiv w:val="1"/>
      <w:marLeft w:val="0"/>
      <w:marRight w:val="0"/>
      <w:marTop w:val="0"/>
      <w:marBottom w:val="0"/>
      <w:divBdr>
        <w:top w:val="none" w:sz="0" w:space="0" w:color="auto"/>
        <w:left w:val="none" w:sz="0" w:space="0" w:color="auto"/>
        <w:bottom w:val="none" w:sz="0" w:space="0" w:color="auto"/>
        <w:right w:val="none" w:sz="0" w:space="0" w:color="auto"/>
      </w:divBdr>
    </w:div>
    <w:div w:id="1135220554">
      <w:bodyDiv w:val="1"/>
      <w:marLeft w:val="0"/>
      <w:marRight w:val="0"/>
      <w:marTop w:val="0"/>
      <w:marBottom w:val="0"/>
      <w:divBdr>
        <w:top w:val="none" w:sz="0" w:space="0" w:color="auto"/>
        <w:left w:val="none" w:sz="0" w:space="0" w:color="auto"/>
        <w:bottom w:val="none" w:sz="0" w:space="0" w:color="auto"/>
        <w:right w:val="none" w:sz="0" w:space="0" w:color="auto"/>
      </w:divBdr>
    </w:div>
    <w:div w:id="1135833726">
      <w:bodyDiv w:val="1"/>
      <w:marLeft w:val="0"/>
      <w:marRight w:val="0"/>
      <w:marTop w:val="0"/>
      <w:marBottom w:val="0"/>
      <w:divBdr>
        <w:top w:val="none" w:sz="0" w:space="0" w:color="auto"/>
        <w:left w:val="none" w:sz="0" w:space="0" w:color="auto"/>
        <w:bottom w:val="none" w:sz="0" w:space="0" w:color="auto"/>
        <w:right w:val="none" w:sz="0" w:space="0" w:color="auto"/>
      </w:divBdr>
    </w:div>
    <w:div w:id="1136679069">
      <w:bodyDiv w:val="1"/>
      <w:marLeft w:val="0"/>
      <w:marRight w:val="0"/>
      <w:marTop w:val="0"/>
      <w:marBottom w:val="0"/>
      <w:divBdr>
        <w:top w:val="none" w:sz="0" w:space="0" w:color="auto"/>
        <w:left w:val="none" w:sz="0" w:space="0" w:color="auto"/>
        <w:bottom w:val="none" w:sz="0" w:space="0" w:color="auto"/>
        <w:right w:val="none" w:sz="0" w:space="0" w:color="auto"/>
      </w:divBdr>
    </w:div>
    <w:div w:id="1138374299">
      <w:bodyDiv w:val="1"/>
      <w:marLeft w:val="0"/>
      <w:marRight w:val="0"/>
      <w:marTop w:val="0"/>
      <w:marBottom w:val="0"/>
      <w:divBdr>
        <w:top w:val="none" w:sz="0" w:space="0" w:color="auto"/>
        <w:left w:val="none" w:sz="0" w:space="0" w:color="auto"/>
        <w:bottom w:val="none" w:sz="0" w:space="0" w:color="auto"/>
        <w:right w:val="none" w:sz="0" w:space="0" w:color="auto"/>
      </w:divBdr>
    </w:div>
    <w:div w:id="1139421625">
      <w:bodyDiv w:val="1"/>
      <w:marLeft w:val="0"/>
      <w:marRight w:val="0"/>
      <w:marTop w:val="0"/>
      <w:marBottom w:val="0"/>
      <w:divBdr>
        <w:top w:val="none" w:sz="0" w:space="0" w:color="auto"/>
        <w:left w:val="none" w:sz="0" w:space="0" w:color="auto"/>
        <w:bottom w:val="none" w:sz="0" w:space="0" w:color="auto"/>
        <w:right w:val="none" w:sz="0" w:space="0" w:color="auto"/>
      </w:divBdr>
    </w:div>
    <w:div w:id="1139611734">
      <w:bodyDiv w:val="1"/>
      <w:marLeft w:val="0"/>
      <w:marRight w:val="0"/>
      <w:marTop w:val="0"/>
      <w:marBottom w:val="0"/>
      <w:divBdr>
        <w:top w:val="none" w:sz="0" w:space="0" w:color="auto"/>
        <w:left w:val="none" w:sz="0" w:space="0" w:color="auto"/>
        <w:bottom w:val="none" w:sz="0" w:space="0" w:color="auto"/>
        <w:right w:val="none" w:sz="0" w:space="0" w:color="auto"/>
      </w:divBdr>
    </w:div>
    <w:div w:id="1140807488">
      <w:bodyDiv w:val="1"/>
      <w:marLeft w:val="0"/>
      <w:marRight w:val="0"/>
      <w:marTop w:val="0"/>
      <w:marBottom w:val="0"/>
      <w:divBdr>
        <w:top w:val="none" w:sz="0" w:space="0" w:color="auto"/>
        <w:left w:val="none" w:sz="0" w:space="0" w:color="auto"/>
        <w:bottom w:val="none" w:sz="0" w:space="0" w:color="auto"/>
        <w:right w:val="none" w:sz="0" w:space="0" w:color="auto"/>
      </w:divBdr>
    </w:div>
    <w:div w:id="1140809257">
      <w:bodyDiv w:val="1"/>
      <w:marLeft w:val="0"/>
      <w:marRight w:val="0"/>
      <w:marTop w:val="0"/>
      <w:marBottom w:val="0"/>
      <w:divBdr>
        <w:top w:val="none" w:sz="0" w:space="0" w:color="auto"/>
        <w:left w:val="none" w:sz="0" w:space="0" w:color="auto"/>
        <w:bottom w:val="none" w:sz="0" w:space="0" w:color="auto"/>
        <w:right w:val="none" w:sz="0" w:space="0" w:color="auto"/>
      </w:divBdr>
    </w:div>
    <w:div w:id="1140926359">
      <w:bodyDiv w:val="1"/>
      <w:marLeft w:val="0"/>
      <w:marRight w:val="0"/>
      <w:marTop w:val="0"/>
      <w:marBottom w:val="0"/>
      <w:divBdr>
        <w:top w:val="none" w:sz="0" w:space="0" w:color="auto"/>
        <w:left w:val="none" w:sz="0" w:space="0" w:color="auto"/>
        <w:bottom w:val="none" w:sz="0" w:space="0" w:color="auto"/>
        <w:right w:val="none" w:sz="0" w:space="0" w:color="auto"/>
      </w:divBdr>
    </w:div>
    <w:div w:id="1141073188">
      <w:bodyDiv w:val="1"/>
      <w:marLeft w:val="0"/>
      <w:marRight w:val="0"/>
      <w:marTop w:val="0"/>
      <w:marBottom w:val="0"/>
      <w:divBdr>
        <w:top w:val="none" w:sz="0" w:space="0" w:color="auto"/>
        <w:left w:val="none" w:sz="0" w:space="0" w:color="auto"/>
        <w:bottom w:val="none" w:sz="0" w:space="0" w:color="auto"/>
        <w:right w:val="none" w:sz="0" w:space="0" w:color="auto"/>
      </w:divBdr>
    </w:div>
    <w:div w:id="1142429076">
      <w:bodyDiv w:val="1"/>
      <w:marLeft w:val="0"/>
      <w:marRight w:val="0"/>
      <w:marTop w:val="0"/>
      <w:marBottom w:val="0"/>
      <w:divBdr>
        <w:top w:val="none" w:sz="0" w:space="0" w:color="auto"/>
        <w:left w:val="none" w:sz="0" w:space="0" w:color="auto"/>
        <w:bottom w:val="none" w:sz="0" w:space="0" w:color="auto"/>
        <w:right w:val="none" w:sz="0" w:space="0" w:color="auto"/>
      </w:divBdr>
    </w:div>
    <w:div w:id="1142504780">
      <w:bodyDiv w:val="1"/>
      <w:marLeft w:val="0"/>
      <w:marRight w:val="0"/>
      <w:marTop w:val="0"/>
      <w:marBottom w:val="0"/>
      <w:divBdr>
        <w:top w:val="none" w:sz="0" w:space="0" w:color="auto"/>
        <w:left w:val="none" w:sz="0" w:space="0" w:color="auto"/>
        <w:bottom w:val="none" w:sz="0" w:space="0" w:color="auto"/>
        <w:right w:val="none" w:sz="0" w:space="0" w:color="auto"/>
      </w:divBdr>
    </w:div>
    <w:div w:id="1145658303">
      <w:bodyDiv w:val="1"/>
      <w:marLeft w:val="0"/>
      <w:marRight w:val="0"/>
      <w:marTop w:val="0"/>
      <w:marBottom w:val="0"/>
      <w:divBdr>
        <w:top w:val="none" w:sz="0" w:space="0" w:color="auto"/>
        <w:left w:val="none" w:sz="0" w:space="0" w:color="auto"/>
        <w:bottom w:val="none" w:sz="0" w:space="0" w:color="auto"/>
        <w:right w:val="none" w:sz="0" w:space="0" w:color="auto"/>
      </w:divBdr>
    </w:div>
    <w:div w:id="1145926590">
      <w:bodyDiv w:val="1"/>
      <w:marLeft w:val="0"/>
      <w:marRight w:val="0"/>
      <w:marTop w:val="0"/>
      <w:marBottom w:val="0"/>
      <w:divBdr>
        <w:top w:val="none" w:sz="0" w:space="0" w:color="auto"/>
        <w:left w:val="none" w:sz="0" w:space="0" w:color="auto"/>
        <w:bottom w:val="none" w:sz="0" w:space="0" w:color="auto"/>
        <w:right w:val="none" w:sz="0" w:space="0" w:color="auto"/>
      </w:divBdr>
    </w:div>
    <w:div w:id="1146122830">
      <w:bodyDiv w:val="1"/>
      <w:marLeft w:val="0"/>
      <w:marRight w:val="0"/>
      <w:marTop w:val="0"/>
      <w:marBottom w:val="0"/>
      <w:divBdr>
        <w:top w:val="none" w:sz="0" w:space="0" w:color="auto"/>
        <w:left w:val="none" w:sz="0" w:space="0" w:color="auto"/>
        <w:bottom w:val="none" w:sz="0" w:space="0" w:color="auto"/>
        <w:right w:val="none" w:sz="0" w:space="0" w:color="auto"/>
      </w:divBdr>
    </w:div>
    <w:div w:id="1146317595">
      <w:bodyDiv w:val="1"/>
      <w:marLeft w:val="0"/>
      <w:marRight w:val="0"/>
      <w:marTop w:val="0"/>
      <w:marBottom w:val="0"/>
      <w:divBdr>
        <w:top w:val="none" w:sz="0" w:space="0" w:color="auto"/>
        <w:left w:val="none" w:sz="0" w:space="0" w:color="auto"/>
        <w:bottom w:val="none" w:sz="0" w:space="0" w:color="auto"/>
        <w:right w:val="none" w:sz="0" w:space="0" w:color="auto"/>
      </w:divBdr>
    </w:div>
    <w:div w:id="1146430904">
      <w:bodyDiv w:val="1"/>
      <w:marLeft w:val="0"/>
      <w:marRight w:val="0"/>
      <w:marTop w:val="0"/>
      <w:marBottom w:val="0"/>
      <w:divBdr>
        <w:top w:val="none" w:sz="0" w:space="0" w:color="auto"/>
        <w:left w:val="none" w:sz="0" w:space="0" w:color="auto"/>
        <w:bottom w:val="none" w:sz="0" w:space="0" w:color="auto"/>
        <w:right w:val="none" w:sz="0" w:space="0" w:color="auto"/>
      </w:divBdr>
    </w:div>
    <w:div w:id="1148665775">
      <w:bodyDiv w:val="1"/>
      <w:marLeft w:val="0"/>
      <w:marRight w:val="0"/>
      <w:marTop w:val="0"/>
      <w:marBottom w:val="0"/>
      <w:divBdr>
        <w:top w:val="none" w:sz="0" w:space="0" w:color="auto"/>
        <w:left w:val="none" w:sz="0" w:space="0" w:color="auto"/>
        <w:bottom w:val="none" w:sz="0" w:space="0" w:color="auto"/>
        <w:right w:val="none" w:sz="0" w:space="0" w:color="auto"/>
      </w:divBdr>
    </w:div>
    <w:div w:id="1149439866">
      <w:bodyDiv w:val="1"/>
      <w:marLeft w:val="0"/>
      <w:marRight w:val="0"/>
      <w:marTop w:val="0"/>
      <w:marBottom w:val="0"/>
      <w:divBdr>
        <w:top w:val="none" w:sz="0" w:space="0" w:color="auto"/>
        <w:left w:val="none" w:sz="0" w:space="0" w:color="auto"/>
        <w:bottom w:val="none" w:sz="0" w:space="0" w:color="auto"/>
        <w:right w:val="none" w:sz="0" w:space="0" w:color="auto"/>
      </w:divBdr>
    </w:div>
    <w:div w:id="1150748113">
      <w:bodyDiv w:val="1"/>
      <w:marLeft w:val="0"/>
      <w:marRight w:val="0"/>
      <w:marTop w:val="0"/>
      <w:marBottom w:val="0"/>
      <w:divBdr>
        <w:top w:val="none" w:sz="0" w:space="0" w:color="auto"/>
        <w:left w:val="none" w:sz="0" w:space="0" w:color="auto"/>
        <w:bottom w:val="none" w:sz="0" w:space="0" w:color="auto"/>
        <w:right w:val="none" w:sz="0" w:space="0" w:color="auto"/>
      </w:divBdr>
    </w:div>
    <w:div w:id="1150827717">
      <w:bodyDiv w:val="1"/>
      <w:marLeft w:val="0"/>
      <w:marRight w:val="0"/>
      <w:marTop w:val="0"/>
      <w:marBottom w:val="0"/>
      <w:divBdr>
        <w:top w:val="none" w:sz="0" w:space="0" w:color="auto"/>
        <w:left w:val="none" w:sz="0" w:space="0" w:color="auto"/>
        <w:bottom w:val="none" w:sz="0" w:space="0" w:color="auto"/>
        <w:right w:val="none" w:sz="0" w:space="0" w:color="auto"/>
      </w:divBdr>
    </w:div>
    <w:div w:id="1151287889">
      <w:bodyDiv w:val="1"/>
      <w:marLeft w:val="0"/>
      <w:marRight w:val="0"/>
      <w:marTop w:val="0"/>
      <w:marBottom w:val="0"/>
      <w:divBdr>
        <w:top w:val="none" w:sz="0" w:space="0" w:color="auto"/>
        <w:left w:val="none" w:sz="0" w:space="0" w:color="auto"/>
        <w:bottom w:val="none" w:sz="0" w:space="0" w:color="auto"/>
        <w:right w:val="none" w:sz="0" w:space="0" w:color="auto"/>
      </w:divBdr>
    </w:div>
    <w:div w:id="1153567072">
      <w:bodyDiv w:val="1"/>
      <w:marLeft w:val="0"/>
      <w:marRight w:val="0"/>
      <w:marTop w:val="0"/>
      <w:marBottom w:val="0"/>
      <w:divBdr>
        <w:top w:val="none" w:sz="0" w:space="0" w:color="auto"/>
        <w:left w:val="none" w:sz="0" w:space="0" w:color="auto"/>
        <w:bottom w:val="none" w:sz="0" w:space="0" w:color="auto"/>
        <w:right w:val="none" w:sz="0" w:space="0" w:color="auto"/>
      </w:divBdr>
    </w:div>
    <w:div w:id="1154182551">
      <w:bodyDiv w:val="1"/>
      <w:marLeft w:val="0"/>
      <w:marRight w:val="0"/>
      <w:marTop w:val="0"/>
      <w:marBottom w:val="0"/>
      <w:divBdr>
        <w:top w:val="none" w:sz="0" w:space="0" w:color="auto"/>
        <w:left w:val="none" w:sz="0" w:space="0" w:color="auto"/>
        <w:bottom w:val="none" w:sz="0" w:space="0" w:color="auto"/>
        <w:right w:val="none" w:sz="0" w:space="0" w:color="auto"/>
      </w:divBdr>
    </w:div>
    <w:div w:id="1155534259">
      <w:bodyDiv w:val="1"/>
      <w:marLeft w:val="0"/>
      <w:marRight w:val="0"/>
      <w:marTop w:val="0"/>
      <w:marBottom w:val="0"/>
      <w:divBdr>
        <w:top w:val="none" w:sz="0" w:space="0" w:color="auto"/>
        <w:left w:val="none" w:sz="0" w:space="0" w:color="auto"/>
        <w:bottom w:val="none" w:sz="0" w:space="0" w:color="auto"/>
        <w:right w:val="none" w:sz="0" w:space="0" w:color="auto"/>
      </w:divBdr>
    </w:div>
    <w:div w:id="1155800641">
      <w:bodyDiv w:val="1"/>
      <w:marLeft w:val="0"/>
      <w:marRight w:val="0"/>
      <w:marTop w:val="0"/>
      <w:marBottom w:val="0"/>
      <w:divBdr>
        <w:top w:val="none" w:sz="0" w:space="0" w:color="auto"/>
        <w:left w:val="none" w:sz="0" w:space="0" w:color="auto"/>
        <w:bottom w:val="none" w:sz="0" w:space="0" w:color="auto"/>
        <w:right w:val="none" w:sz="0" w:space="0" w:color="auto"/>
      </w:divBdr>
    </w:div>
    <w:div w:id="1155953682">
      <w:bodyDiv w:val="1"/>
      <w:marLeft w:val="0"/>
      <w:marRight w:val="0"/>
      <w:marTop w:val="0"/>
      <w:marBottom w:val="0"/>
      <w:divBdr>
        <w:top w:val="none" w:sz="0" w:space="0" w:color="auto"/>
        <w:left w:val="none" w:sz="0" w:space="0" w:color="auto"/>
        <w:bottom w:val="none" w:sz="0" w:space="0" w:color="auto"/>
        <w:right w:val="none" w:sz="0" w:space="0" w:color="auto"/>
      </w:divBdr>
    </w:div>
    <w:div w:id="1156721456">
      <w:bodyDiv w:val="1"/>
      <w:marLeft w:val="0"/>
      <w:marRight w:val="0"/>
      <w:marTop w:val="0"/>
      <w:marBottom w:val="0"/>
      <w:divBdr>
        <w:top w:val="none" w:sz="0" w:space="0" w:color="auto"/>
        <w:left w:val="none" w:sz="0" w:space="0" w:color="auto"/>
        <w:bottom w:val="none" w:sz="0" w:space="0" w:color="auto"/>
        <w:right w:val="none" w:sz="0" w:space="0" w:color="auto"/>
      </w:divBdr>
    </w:div>
    <w:div w:id="1157840001">
      <w:bodyDiv w:val="1"/>
      <w:marLeft w:val="0"/>
      <w:marRight w:val="0"/>
      <w:marTop w:val="0"/>
      <w:marBottom w:val="0"/>
      <w:divBdr>
        <w:top w:val="none" w:sz="0" w:space="0" w:color="auto"/>
        <w:left w:val="none" w:sz="0" w:space="0" w:color="auto"/>
        <w:bottom w:val="none" w:sz="0" w:space="0" w:color="auto"/>
        <w:right w:val="none" w:sz="0" w:space="0" w:color="auto"/>
      </w:divBdr>
    </w:div>
    <w:div w:id="1158881149">
      <w:bodyDiv w:val="1"/>
      <w:marLeft w:val="0"/>
      <w:marRight w:val="0"/>
      <w:marTop w:val="0"/>
      <w:marBottom w:val="0"/>
      <w:divBdr>
        <w:top w:val="none" w:sz="0" w:space="0" w:color="auto"/>
        <w:left w:val="none" w:sz="0" w:space="0" w:color="auto"/>
        <w:bottom w:val="none" w:sz="0" w:space="0" w:color="auto"/>
        <w:right w:val="none" w:sz="0" w:space="0" w:color="auto"/>
      </w:divBdr>
    </w:div>
    <w:div w:id="1158964725">
      <w:bodyDiv w:val="1"/>
      <w:marLeft w:val="0"/>
      <w:marRight w:val="0"/>
      <w:marTop w:val="0"/>
      <w:marBottom w:val="0"/>
      <w:divBdr>
        <w:top w:val="none" w:sz="0" w:space="0" w:color="auto"/>
        <w:left w:val="none" w:sz="0" w:space="0" w:color="auto"/>
        <w:bottom w:val="none" w:sz="0" w:space="0" w:color="auto"/>
        <w:right w:val="none" w:sz="0" w:space="0" w:color="auto"/>
      </w:divBdr>
    </w:div>
    <w:div w:id="1159080400">
      <w:bodyDiv w:val="1"/>
      <w:marLeft w:val="0"/>
      <w:marRight w:val="0"/>
      <w:marTop w:val="0"/>
      <w:marBottom w:val="0"/>
      <w:divBdr>
        <w:top w:val="none" w:sz="0" w:space="0" w:color="auto"/>
        <w:left w:val="none" w:sz="0" w:space="0" w:color="auto"/>
        <w:bottom w:val="none" w:sz="0" w:space="0" w:color="auto"/>
        <w:right w:val="none" w:sz="0" w:space="0" w:color="auto"/>
      </w:divBdr>
    </w:div>
    <w:div w:id="1159152729">
      <w:bodyDiv w:val="1"/>
      <w:marLeft w:val="0"/>
      <w:marRight w:val="0"/>
      <w:marTop w:val="0"/>
      <w:marBottom w:val="0"/>
      <w:divBdr>
        <w:top w:val="none" w:sz="0" w:space="0" w:color="auto"/>
        <w:left w:val="none" w:sz="0" w:space="0" w:color="auto"/>
        <w:bottom w:val="none" w:sz="0" w:space="0" w:color="auto"/>
        <w:right w:val="none" w:sz="0" w:space="0" w:color="auto"/>
      </w:divBdr>
    </w:div>
    <w:div w:id="1160537328">
      <w:bodyDiv w:val="1"/>
      <w:marLeft w:val="0"/>
      <w:marRight w:val="0"/>
      <w:marTop w:val="0"/>
      <w:marBottom w:val="0"/>
      <w:divBdr>
        <w:top w:val="none" w:sz="0" w:space="0" w:color="auto"/>
        <w:left w:val="none" w:sz="0" w:space="0" w:color="auto"/>
        <w:bottom w:val="none" w:sz="0" w:space="0" w:color="auto"/>
        <w:right w:val="none" w:sz="0" w:space="0" w:color="auto"/>
      </w:divBdr>
    </w:div>
    <w:div w:id="1160542722">
      <w:bodyDiv w:val="1"/>
      <w:marLeft w:val="0"/>
      <w:marRight w:val="0"/>
      <w:marTop w:val="0"/>
      <w:marBottom w:val="0"/>
      <w:divBdr>
        <w:top w:val="none" w:sz="0" w:space="0" w:color="auto"/>
        <w:left w:val="none" w:sz="0" w:space="0" w:color="auto"/>
        <w:bottom w:val="none" w:sz="0" w:space="0" w:color="auto"/>
        <w:right w:val="none" w:sz="0" w:space="0" w:color="auto"/>
      </w:divBdr>
    </w:div>
    <w:div w:id="1162770270">
      <w:bodyDiv w:val="1"/>
      <w:marLeft w:val="0"/>
      <w:marRight w:val="0"/>
      <w:marTop w:val="0"/>
      <w:marBottom w:val="0"/>
      <w:divBdr>
        <w:top w:val="none" w:sz="0" w:space="0" w:color="auto"/>
        <w:left w:val="none" w:sz="0" w:space="0" w:color="auto"/>
        <w:bottom w:val="none" w:sz="0" w:space="0" w:color="auto"/>
        <w:right w:val="none" w:sz="0" w:space="0" w:color="auto"/>
      </w:divBdr>
    </w:div>
    <w:div w:id="1162820735">
      <w:bodyDiv w:val="1"/>
      <w:marLeft w:val="0"/>
      <w:marRight w:val="0"/>
      <w:marTop w:val="0"/>
      <w:marBottom w:val="0"/>
      <w:divBdr>
        <w:top w:val="none" w:sz="0" w:space="0" w:color="auto"/>
        <w:left w:val="none" w:sz="0" w:space="0" w:color="auto"/>
        <w:bottom w:val="none" w:sz="0" w:space="0" w:color="auto"/>
        <w:right w:val="none" w:sz="0" w:space="0" w:color="auto"/>
      </w:divBdr>
    </w:div>
    <w:div w:id="1163275359">
      <w:bodyDiv w:val="1"/>
      <w:marLeft w:val="0"/>
      <w:marRight w:val="0"/>
      <w:marTop w:val="0"/>
      <w:marBottom w:val="0"/>
      <w:divBdr>
        <w:top w:val="none" w:sz="0" w:space="0" w:color="auto"/>
        <w:left w:val="none" w:sz="0" w:space="0" w:color="auto"/>
        <w:bottom w:val="none" w:sz="0" w:space="0" w:color="auto"/>
        <w:right w:val="none" w:sz="0" w:space="0" w:color="auto"/>
      </w:divBdr>
    </w:div>
    <w:div w:id="1163545516">
      <w:bodyDiv w:val="1"/>
      <w:marLeft w:val="0"/>
      <w:marRight w:val="0"/>
      <w:marTop w:val="0"/>
      <w:marBottom w:val="0"/>
      <w:divBdr>
        <w:top w:val="none" w:sz="0" w:space="0" w:color="auto"/>
        <w:left w:val="none" w:sz="0" w:space="0" w:color="auto"/>
        <w:bottom w:val="none" w:sz="0" w:space="0" w:color="auto"/>
        <w:right w:val="none" w:sz="0" w:space="0" w:color="auto"/>
      </w:divBdr>
    </w:div>
    <w:div w:id="1163619774">
      <w:bodyDiv w:val="1"/>
      <w:marLeft w:val="0"/>
      <w:marRight w:val="0"/>
      <w:marTop w:val="0"/>
      <w:marBottom w:val="0"/>
      <w:divBdr>
        <w:top w:val="none" w:sz="0" w:space="0" w:color="auto"/>
        <w:left w:val="none" w:sz="0" w:space="0" w:color="auto"/>
        <w:bottom w:val="none" w:sz="0" w:space="0" w:color="auto"/>
        <w:right w:val="none" w:sz="0" w:space="0" w:color="auto"/>
      </w:divBdr>
    </w:div>
    <w:div w:id="1164590084">
      <w:bodyDiv w:val="1"/>
      <w:marLeft w:val="0"/>
      <w:marRight w:val="0"/>
      <w:marTop w:val="0"/>
      <w:marBottom w:val="0"/>
      <w:divBdr>
        <w:top w:val="none" w:sz="0" w:space="0" w:color="auto"/>
        <w:left w:val="none" w:sz="0" w:space="0" w:color="auto"/>
        <w:bottom w:val="none" w:sz="0" w:space="0" w:color="auto"/>
        <w:right w:val="none" w:sz="0" w:space="0" w:color="auto"/>
      </w:divBdr>
    </w:div>
    <w:div w:id="1165245539">
      <w:bodyDiv w:val="1"/>
      <w:marLeft w:val="0"/>
      <w:marRight w:val="0"/>
      <w:marTop w:val="0"/>
      <w:marBottom w:val="0"/>
      <w:divBdr>
        <w:top w:val="none" w:sz="0" w:space="0" w:color="auto"/>
        <w:left w:val="none" w:sz="0" w:space="0" w:color="auto"/>
        <w:bottom w:val="none" w:sz="0" w:space="0" w:color="auto"/>
        <w:right w:val="none" w:sz="0" w:space="0" w:color="auto"/>
      </w:divBdr>
    </w:div>
    <w:div w:id="1165708777">
      <w:bodyDiv w:val="1"/>
      <w:marLeft w:val="0"/>
      <w:marRight w:val="0"/>
      <w:marTop w:val="0"/>
      <w:marBottom w:val="0"/>
      <w:divBdr>
        <w:top w:val="none" w:sz="0" w:space="0" w:color="auto"/>
        <w:left w:val="none" w:sz="0" w:space="0" w:color="auto"/>
        <w:bottom w:val="none" w:sz="0" w:space="0" w:color="auto"/>
        <w:right w:val="none" w:sz="0" w:space="0" w:color="auto"/>
      </w:divBdr>
    </w:div>
    <w:div w:id="1165977479">
      <w:bodyDiv w:val="1"/>
      <w:marLeft w:val="0"/>
      <w:marRight w:val="0"/>
      <w:marTop w:val="0"/>
      <w:marBottom w:val="0"/>
      <w:divBdr>
        <w:top w:val="none" w:sz="0" w:space="0" w:color="auto"/>
        <w:left w:val="none" w:sz="0" w:space="0" w:color="auto"/>
        <w:bottom w:val="none" w:sz="0" w:space="0" w:color="auto"/>
        <w:right w:val="none" w:sz="0" w:space="0" w:color="auto"/>
      </w:divBdr>
    </w:div>
    <w:div w:id="1168249025">
      <w:bodyDiv w:val="1"/>
      <w:marLeft w:val="0"/>
      <w:marRight w:val="0"/>
      <w:marTop w:val="0"/>
      <w:marBottom w:val="0"/>
      <w:divBdr>
        <w:top w:val="none" w:sz="0" w:space="0" w:color="auto"/>
        <w:left w:val="none" w:sz="0" w:space="0" w:color="auto"/>
        <w:bottom w:val="none" w:sz="0" w:space="0" w:color="auto"/>
        <w:right w:val="none" w:sz="0" w:space="0" w:color="auto"/>
      </w:divBdr>
    </w:div>
    <w:div w:id="1168253362">
      <w:bodyDiv w:val="1"/>
      <w:marLeft w:val="0"/>
      <w:marRight w:val="0"/>
      <w:marTop w:val="0"/>
      <w:marBottom w:val="0"/>
      <w:divBdr>
        <w:top w:val="none" w:sz="0" w:space="0" w:color="auto"/>
        <w:left w:val="none" w:sz="0" w:space="0" w:color="auto"/>
        <w:bottom w:val="none" w:sz="0" w:space="0" w:color="auto"/>
        <w:right w:val="none" w:sz="0" w:space="0" w:color="auto"/>
      </w:divBdr>
    </w:div>
    <w:div w:id="1168329748">
      <w:bodyDiv w:val="1"/>
      <w:marLeft w:val="0"/>
      <w:marRight w:val="0"/>
      <w:marTop w:val="0"/>
      <w:marBottom w:val="0"/>
      <w:divBdr>
        <w:top w:val="none" w:sz="0" w:space="0" w:color="auto"/>
        <w:left w:val="none" w:sz="0" w:space="0" w:color="auto"/>
        <w:bottom w:val="none" w:sz="0" w:space="0" w:color="auto"/>
        <w:right w:val="none" w:sz="0" w:space="0" w:color="auto"/>
      </w:divBdr>
    </w:div>
    <w:div w:id="1169061633">
      <w:bodyDiv w:val="1"/>
      <w:marLeft w:val="0"/>
      <w:marRight w:val="0"/>
      <w:marTop w:val="0"/>
      <w:marBottom w:val="0"/>
      <w:divBdr>
        <w:top w:val="none" w:sz="0" w:space="0" w:color="auto"/>
        <w:left w:val="none" w:sz="0" w:space="0" w:color="auto"/>
        <w:bottom w:val="none" w:sz="0" w:space="0" w:color="auto"/>
        <w:right w:val="none" w:sz="0" w:space="0" w:color="auto"/>
      </w:divBdr>
    </w:div>
    <w:div w:id="1169517202">
      <w:bodyDiv w:val="1"/>
      <w:marLeft w:val="0"/>
      <w:marRight w:val="0"/>
      <w:marTop w:val="0"/>
      <w:marBottom w:val="0"/>
      <w:divBdr>
        <w:top w:val="none" w:sz="0" w:space="0" w:color="auto"/>
        <w:left w:val="none" w:sz="0" w:space="0" w:color="auto"/>
        <w:bottom w:val="none" w:sz="0" w:space="0" w:color="auto"/>
        <w:right w:val="none" w:sz="0" w:space="0" w:color="auto"/>
      </w:divBdr>
    </w:div>
    <w:div w:id="1170025924">
      <w:bodyDiv w:val="1"/>
      <w:marLeft w:val="0"/>
      <w:marRight w:val="0"/>
      <w:marTop w:val="0"/>
      <w:marBottom w:val="0"/>
      <w:divBdr>
        <w:top w:val="none" w:sz="0" w:space="0" w:color="auto"/>
        <w:left w:val="none" w:sz="0" w:space="0" w:color="auto"/>
        <w:bottom w:val="none" w:sz="0" w:space="0" w:color="auto"/>
        <w:right w:val="none" w:sz="0" w:space="0" w:color="auto"/>
      </w:divBdr>
    </w:div>
    <w:div w:id="1170676189">
      <w:bodyDiv w:val="1"/>
      <w:marLeft w:val="0"/>
      <w:marRight w:val="0"/>
      <w:marTop w:val="0"/>
      <w:marBottom w:val="0"/>
      <w:divBdr>
        <w:top w:val="none" w:sz="0" w:space="0" w:color="auto"/>
        <w:left w:val="none" w:sz="0" w:space="0" w:color="auto"/>
        <w:bottom w:val="none" w:sz="0" w:space="0" w:color="auto"/>
        <w:right w:val="none" w:sz="0" w:space="0" w:color="auto"/>
      </w:divBdr>
    </w:div>
    <w:div w:id="1171599684">
      <w:bodyDiv w:val="1"/>
      <w:marLeft w:val="0"/>
      <w:marRight w:val="0"/>
      <w:marTop w:val="0"/>
      <w:marBottom w:val="0"/>
      <w:divBdr>
        <w:top w:val="none" w:sz="0" w:space="0" w:color="auto"/>
        <w:left w:val="none" w:sz="0" w:space="0" w:color="auto"/>
        <w:bottom w:val="none" w:sz="0" w:space="0" w:color="auto"/>
        <w:right w:val="none" w:sz="0" w:space="0" w:color="auto"/>
      </w:divBdr>
    </w:div>
    <w:div w:id="1171917664">
      <w:bodyDiv w:val="1"/>
      <w:marLeft w:val="0"/>
      <w:marRight w:val="0"/>
      <w:marTop w:val="0"/>
      <w:marBottom w:val="0"/>
      <w:divBdr>
        <w:top w:val="none" w:sz="0" w:space="0" w:color="auto"/>
        <w:left w:val="none" w:sz="0" w:space="0" w:color="auto"/>
        <w:bottom w:val="none" w:sz="0" w:space="0" w:color="auto"/>
        <w:right w:val="none" w:sz="0" w:space="0" w:color="auto"/>
      </w:divBdr>
    </w:div>
    <w:div w:id="1172259057">
      <w:bodyDiv w:val="1"/>
      <w:marLeft w:val="0"/>
      <w:marRight w:val="0"/>
      <w:marTop w:val="0"/>
      <w:marBottom w:val="0"/>
      <w:divBdr>
        <w:top w:val="none" w:sz="0" w:space="0" w:color="auto"/>
        <w:left w:val="none" w:sz="0" w:space="0" w:color="auto"/>
        <w:bottom w:val="none" w:sz="0" w:space="0" w:color="auto"/>
        <w:right w:val="none" w:sz="0" w:space="0" w:color="auto"/>
      </w:divBdr>
    </w:div>
    <w:div w:id="1172641280">
      <w:bodyDiv w:val="1"/>
      <w:marLeft w:val="0"/>
      <w:marRight w:val="0"/>
      <w:marTop w:val="0"/>
      <w:marBottom w:val="0"/>
      <w:divBdr>
        <w:top w:val="none" w:sz="0" w:space="0" w:color="auto"/>
        <w:left w:val="none" w:sz="0" w:space="0" w:color="auto"/>
        <w:bottom w:val="none" w:sz="0" w:space="0" w:color="auto"/>
        <w:right w:val="none" w:sz="0" w:space="0" w:color="auto"/>
      </w:divBdr>
    </w:div>
    <w:div w:id="1172644142">
      <w:bodyDiv w:val="1"/>
      <w:marLeft w:val="0"/>
      <w:marRight w:val="0"/>
      <w:marTop w:val="0"/>
      <w:marBottom w:val="0"/>
      <w:divBdr>
        <w:top w:val="none" w:sz="0" w:space="0" w:color="auto"/>
        <w:left w:val="none" w:sz="0" w:space="0" w:color="auto"/>
        <w:bottom w:val="none" w:sz="0" w:space="0" w:color="auto"/>
        <w:right w:val="none" w:sz="0" w:space="0" w:color="auto"/>
      </w:divBdr>
    </w:div>
    <w:div w:id="1173031301">
      <w:bodyDiv w:val="1"/>
      <w:marLeft w:val="0"/>
      <w:marRight w:val="0"/>
      <w:marTop w:val="0"/>
      <w:marBottom w:val="0"/>
      <w:divBdr>
        <w:top w:val="none" w:sz="0" w:space="0" w:color="auto"/>
        <w:left w:val="none" w:sz="0" w:space="0" w:color="auto"/>
        <w:bottom w:val="none" w:sz="0" w:space="0" w:color="auto"/>
        <w:right w:val="none" w:sz="0" w:space="0" w:color="auto"/>
      </w:divBdr>
    </w:div>
    <w:div w:id="1173684624">
      <w:bodyDiv w:val="1"/>
      <w:marLeft w:val="0"/>
      <w:marRight w:val="0"/>
      <w:marTop w:val="0"/>
      <w:marBottom w:val="0"/>
      <w:divBdr>
        <w:top w:val="none" w:sz="0" w:space="0" w:color="auto"/>
        <w:left w:val="none" w:sz="0" w:space="0" w:color="auto"/>
        <w:bottom w:val="none" w:sz="0" w:space="0" w:color="auto"/>
        <w:right w:val="none" w:sz="0" w:space="0" w:color="auto"/>
      </w:divBdr>
    </w:div>
    <w:div w:id="1174342330">
      <w:bodyDiv w:val="1"/>
      <w:marLeft w:val="0"/>
      <w:marRight w:val="0"/>
      <w:marTop w:val="0"/>
      <w:marBottom w:val="0"/>
      <w:divBdr>
        <w:top w:val="none" w:sz="0" w:space="0" w:color="auto"/>
        <w:left w:val="none" w:sz="0" w:space="0" w:color="auto"/>
        <w:bottom w:val="none" w:sz="0" w:space="0" w:color="auto"/>
        <w:right w:val="none" w:sz="0" w:space="0" w:color="auto"/>
      </w:divBdr>
    </w:div>
    <w:div w:id="1175459024">
      <w:bodyDiv w:val="1"/>
      <w:marLeft w:val="0"/>
      <w:marRight w:val="0"/>
      <w:marTop w:val="0"/>
      <w:marBottom w:val="0"/>
      <w:divBdr>
        <w:top w:val="none" w:sz="0" w:space="0" w:color="auto"/>
        <w:left w:val="none" w:sz="0" w:space="0" w:color="auto"/>
        <w:bottom w:val="none" w:sz="0" w:space="0" w:color="auto"/>
        <w:right w:val="none" w:sz="0" w:space="0" w:color="auto"/>
      </w:divBdr>
      <w:divsChild>
        <w:div w:id="1859732216">
          <w:marLeft w:val="360"/>
          <w:marRight w:val="0"/>
          <w:marTop w:val="200"/>
          <w:marBottom w:val="0"/>
          <w:divBdr>
            <w:top w:val="none" w:sz="0" w:space="0" w:color="auto"/>
            <w:left w:val="none" w:sz="0" w:space="0" w:color="auto"/>
            <w:bottom w:val="none" w:sz="0" w:space="0" w:color="auto"/>
            <w:right w:val="none" w:sz="0" w:space="0" w:color="auto"/>
          </w:divBdr>
        </w:div>
      </w:divsChild>
    </w:div>
    <w:div w:id="1175800680">
      <w:bodyDiv w:val="1"/>
      <w:marLeft w:val="0"/>
      <w:marRight w:val="0"/>
      <w:marTop w:val="0"/>
      <w:marBottom w:val="0"/>
      <w:divBdr>
        <w:top w:val="none" w:sz="0" w:space="0" w:color="auto"/>
        <w:left w:val="none" w:sz="0" w:space="0" w:color="auto"/>
        <w:bottom w:val="none" w:sz="0" w:space="0" w:color="auto"/>
        <w:right w:val="none" w:sz="0" w:space="0" w:color="auto"/>
      </w:divBdr>
    </w:div>
    <w:div w:id="1176650480">
      <w:bodyDiv w:val="1"/>
      <w:marLeft w:val="0"/>
      <w:marRight w:val="0"/>
      <w:marTop w:val="0"/>
      <w:marBottom w:val="0"/>
      <w:divBdr>
        <w:top w:val="none" w:sz="0" w:space="0" w:color="auto"/>
        <w:left w:val="none" w:sz="0" w:space="0" w:color="auto"/>
        <w:bottom w:val="none" w:sz="0" w:space="0" w:color="auto"/>
        <w:right w:val="none" w:sz="0" w:space="0" w:color="auto"/>
      </w:divBdr>
    </w:div>
    <w:div w:id="1177770799">
      <w:bodyDiv w:val="1"/>
      <w:marLeft w:val="0"/>
      <w:marRight w:val="0"/>
      <w:marTop w:val="0"/>
      <w:marBottom w:val="0"/>
      <w:divBdr>
        <w:top w:val="none" w:sz="0" w:space="0" w:color="auto"/>
        <w:left w:val="none" w:sz="0" w:space="0" w:color="auto"/>
        <w:bottom w:val="none" w:sz="0" w:space="0" w:color="auto"/>
        <w:right w:val="none" w:sz="0" w:space="0" w:color="auto"/>
      </w:divBdr>
    </w:div>
    <w:div w:id="1178278756">
      <w:bodyDiv w:val="1"/>
      <w:marLeft w:val="0"/>
      <w:marRight w:val="0"/>
      <w:marTop w:val="0"/>
      <w:marBottom w:val="0"/>
      <w:divBdr>
        <w:top w:val="none" w:sz="0" w:space="0" w:color="auto"/>
        <w:left w:val="none" w:sz="0" w:space="0" w:color="auto"/>
        <w:bottom w:val="none" w:sz="0" w:space="0" w:color="auto"/>
        <w:right w:val="none" w:sz="0" w:space="0" w:color="auto"/>
      </w:divBdr>
    </w:div>
    <w:div w:id="1178693799">
      <w:bodyDiv w:val="1"/>
      <w:marLeft w:val="0"/>
      <w:marRight w:val="0"/>
      <w:marTop w:val="0"/>
      <w:marBottom w:val="0"/>
      <w:divBdr>
        <w:top w:val="none" w:sz="0" w:space="0" w:color="auto"/>
        <w:left w:val="none" w:sz="0" w:space="0" w:color="auto"/>
        <w:bottom w:val="none" w:sz="0" w:space="0" w:color="auto"/>
        <w:right w:val="none" w:sz="0" w:space="0" w:color="auto"/>
      </w:divBdr>
    </w:div>
    <w:div w:id="1179007214">
      <w:bodyDiv w:val="1"/>
      <w:marLeft w:val="0"/>
      <w:marRight w:val="0"/>
      <w:marTop w:val="0"/>
      <w:marBottom w:val="0"/>
      <w:divBdr>
        <w:top w:val="none" w:sz="0" w:space="0" w:color="auto"/>
        <w:left w:val="none" w:sz="0" w:space="0" w:color="auto"/>
        <w:bottom w:val="none" w:sz="0" w:space="0" w:color="auto"/>
        <w:right w:val="none" w:sz="0" w:space="0" w:color="auto"/>
      </w:divBdr>
    </w:div>
    <w:div w:id="1180464984">
      <w:bodyDiv w:val="1"/>
      <w:marLeft w:val="0"/>
      <w:marRight w:val="0"/>
      <w:marTop w:val="0"/>
      <w:marBottom w:val="0"/>
      <w:divBdr>
        <w:top w:val="none" w:sz="0" w:space="0" w:color="auto"/>
        <w:left w:val="none" w:sz="0" w:space="0" w:color="auto"/>
        <w:bottom w:val="none" w:sz="0" w:space="0" w:color="auto"/>
        <w:right w:val="none" w:sz="0" w:space="0" w:color="auto"/>
      </w:divBdr>
    </w:div>
    <w:div w:id="1180924466">
      <w:bodyDiv w:val="1"/>
      <w:marLeft w:val="0"/>
      <w:marRight w:val="0"/>
      <w:marTop w:val="0"/>
      <w:marBottom w:val="0"/>
      <w:divBdr>
        <w:top w:val="none" w:sz="0" w:space="0" w:color="auto"/>
        <w:left w:val="none" w:sz="0" w:space="0" w:color="auto"/>
        <w:bottom w:val="none" w:sz="0" w:space="0" w:color="auto"/>
        <w:right w:val="none" w:sz="0" w:space="0" w:color="auto"/>
      </w:divBdr>
    </w:div>
    <w:div w:id="1181164552">
      <w:bodyDiv w:val="1"/>
      <w:marLeft w:val="0"/>
      <w:marRight w:val="0"/>
      <w:marTop w:val="0"/>
      <w:marBottom w:val="0"/>
      <w:divBdr>
        <w:top w:val="none" w:sz="0" w:space="0" w:color="auto"/>
        <w:left w:val="none" w:sz="0" w:space="0" w:color="auto"/>
        <w:bottom w:val="none" w:sz="0" w:space="0" w:color="auto"/>
        <w:right w:val="none" w:sz="0" w:space="0" w:color="auto"/>
      </w:divBdr>
    </w:div>
    <w:div w:id="1181234285">
      <w:bodyDiv w:val="1"/>
      <w:marLeft w:val="0"/>
      <w:marRight w:val="0"/>
      <w:marTop w:val="0"/>
      <w:marBottom w:val="0"/>
      <w:divBdr>
        <w:top w:val="none" w:sz="0" w:space="0" w:color="auto"/>
        <w:left w:val="none" w:sz="0" w:space="0" w:color="auto"/>
        <w:bottom w:val="none" w:sz="0" w:space="0" w:color="auto"/>
        <w:right w:val="none" w:sz="0" w:space="0" w:color="auto"/>
      </w:divBdr>
    </w:div>
    <w:div w:id="1181777359">
      <w:bodyDiv w:val="1"/>
      <w:marLeft w:val="0"/>
      <w:marRight w:val="0"/>
      <w:marTop w:val="0"/>
      <w:marBottom w:val="0"/>
      <w:divBdr>
        <w:top w:val="none" w:sz="0" w:space="0" w:color="auto"/>
        <w:left w:val="none" w:sz="0" w:space="0" w:color="auto"/>
        <w:bottom w:val="none" w:sz="0" w:space="0" w:color="auto"/>
        <w:right w:val="none" w:sz="0" w:space="0" w:color="auto"/>
      </w:divBdr>
    </w:div>
    <w:div w:id="1182084359">
      <w:bodyDiv w:val="1"/>
      <w:marLeft w:val="0"/>
      <w:marRight w:val="0"/>
      <w:marTop w:val="0"/>
      <w:marBottom w:val="0"/>
      <w:divBdr>
        <w:top w:val="none" w:sz="0" w:space="0" w:color="auto"/>
        <w:left w:val="none" w:sz="0" w:space="0" w:color="auto"/>
        <w:bottom w:val="none" w:sz="0" w:space="0" w:color="auto"/>
        <w:right w:val="none" w:sz="0" w:space="0" w:color="auto"/>
      </w:divBdr>
    </w:div>
    <w:div w:id="1182358619">
      <w:bodyDiv w:val="1"/>
      <w:marLeft w:val="0"/>
      <w:marRight w:val="0"/>
      <w:marTop w:val="0"/>
      <w:marBottom w:val="0"/>
      <w:divBdr>
        <w:top w:val="none" w:sz="0" w:space="0" w:color="auto"/>
        <w:left w:val="none" w:sz="0" w:space="0" w:color="auto"/>
        <w:bottom w:val="none" w:sz="0" w:space="0" w:color="auto"/>
        <w:right w:val="none" w:sz="0" w:space="0" w:color="auto"/>
      </w:divBdr>
    </w:div>
    <w:div w:id="1185244711">
      <w:bodyDiv w:val="1"/>
      <w:marLeft w:val="0"/>
      <w:marRight w:val="0"/>
      <w:marTop w:val="0"/>
      <w:marBottom w:val="0"/>
      <w:divBdr>
        <w:top w:val="none" w:sz="0" w:space="0" w:color="auto"/>
        <w:left w:val="none" w:sz="0" w:space="0" w:color="auto"/>
        <w:bottom w:val="none" w:sz="0" w:space="0" w:color="auto"/>
        <w:right w:val="none" w:sz="0" w:space="0" w:color="auto"/>
      </w:divBdr>
    </w:div>
    <w:div w:id="1185902229">
      <w:bodyDiv w:val="1"/>
      <w:marLeft w:val="0"/>
      <w:marRight w:val="0"/>
      <w:marTop w:val="0"/>
      <w:marBottom w:val="0"/>
      <w:divBdr>
        <w:top w:val="none" w:sz="0" w:space="0" w:color="auto"/>
        <w:left w:val="none" w:sz="0" w:space="0" w:color="auto"/>
        <w:bottom w:val="none" w:sz="0" w:space="0" w:color="auto"/>
        <w:right w:val="none" w:sz="0" w:space="0" w:color="auto"/>
      </w:divBdr>
    </w:div>
    <w:div w:id="1186090146">
      <w:bodyDiv w:val="1"/>
      <w:marLeft w:val="0"/>
      <w:marRight w:val="0"/>
      <w:marTop w:val="0"/>
      <w:marBottom w:val="0"/>
      <w:divBdr>
        <w:top w:val="none" w:sz="0" w:space="0" w:color="auto"/>
        <w:left w:val="none" w:sz="0" w:space="0" w:color="auto"/>
        <w:bottom w:val="none" w:sz="0" w:space="0" w:color="auto"/>
        <w:right w:val="none" w:sz="0" w:space="0" w:color="auto"/>
      </w:divBdr>
    </w:div>
    <w:div w:id="1186405042">
      <w:bodyDiv w:val="1"/>
      <w:marLeft w:val="0"/>
      <w:marRight w:val="0"/>
      <w:marTop w:val="0"/>
      <w:marBottom w:val="0"/>
      <w:divBdr>
        <w:top w:val="none" w:sz="0" w:space="0" w:color="auto"/>
        <w:left w:val="none" w:sz="0" w:space="0" w:color="auto"/>
        <w:bottom w:val="none" w:sz="0" w:space="0" w:color="auto"/>
        <w:right w:val="none" w:sz="0" w:space="0" w:color="auto"/>
      </w:divBdr>
    </w:div>
    <w:div w:id="1186750918">
      <w:bodyDiv w:val="1"/>
      <w:marLeft w:val="0"/>
      <w:marRight w:val="0"/>
      <w:marTop w:val="0"/>
      <w:marBottom w:val="0"/>
      <w:divBdr>
        <w:top w:val="none" w:sz="0" w:space="0" w:color="auto"/>
        <w:left w:val="none" w:sz="0" w:space="0" w:color="auto"/>
        <w:bottom w:val="none" w:sz="0" w:space="0" w:color="auto"/>
        <w:right w:val="none" w:sz="0" w:space="0" w:color="auto"/>
      </w:divBdr>
    </w:div>
    <w:div w:id="1186791505">
      <w:bodyDiv w:val="1"/>
      <w:marLeft w:val="0"/>
      <w:marRight w:val="0"/>
      <w:marTop w:val="0"/>
      <w:marBottom w:val="0"/>
      <w:divBdr>
        <w:top w:val="none" w:sz="0" w:space="0" w:color="auto"/>
        <w:left w:val="none" w:sz="0" w:space="0" w:color="auto"/>
        <w:bottom w:val="none" w:sz="0" w:space="0" w:color="auto"/>
        <w:right w:val="none" w:sz="0" w:space="0" w:color="auto"/>
      </w:divBdr>
    </w:div>
    <w:div w:id="1188300273">
      <w:bodyDiv w:val="1"/>
      <w:marLeft w:val="0"/>
      <w:marRight w:val="0"/>
      <w:marTop w:val="0"/>
      <w:marBottom w:val="0"/>
      <w:divBdr>
        <w:top w:val="none" w:sz="0" w:space="0" w:color="auto"/>
        <w:left w:val="none" w:sz="0" w:space="0" w:color="auto"/>
        <w:bottom w:val="none" w:sz="0" w:space="0" w:color="auto"/>
        <w:right w:val="none" w:sz="0" w:space="0" w:color="auto"/>
      </w:divBdr>
    </w:div>
    <w:div w:id="1189029946">
      <w:bodyDiv w:val="1"/>
      <w:marLeft w:val="0"/>
      <w:marRight w:val="0"/>
      <w:marTop w:val="0"/>
      <w:marBottom w:val="0"/>
      <w:divBdr>
        <w:top w:val="none" w:sz="0" w:space="0" w:color="auto"/>
        <w:left w:val="none" w:sz="0" w:space="0" w:color="auto"/>
        <w:bottom w:val="none" w:sz="0" w:space="0" w:color="auto"/>
        <w:right w:val="none" w:sz="0" w:space="0" w:color="auto"/>
      </w:divBdr>
    </w:div>
    <w:div w:id="1189102513">
      <w:bodyDiv w:val="1"/>
      <w:marLeft w:val="0"/>
      <w:marRight w:val="0"/>
      <w:marTop w:val="0"/>
      <w:marBottom w:val="0"/>
      <w:divBdr>
        <w:top w:val="none" w:sz="0" w:space="0" w:color="auto"/>
        <w:left w:val="none" w:sz="0" w:space="0" w:color="auto"/>
        <w:bottom w:val="none" w:sz="0" w:space="0" w:color="auto"/>
        <w:right w:val="none" w:sz="0" w:space="0" w:color="auto"/>
      </w:divBdr>
    </w:div>
    <w:div w:id="1189830071">
      <w:bodyDiv w:val="1"/>
      <w:marLeft w:val="0"/>
      <w:marRight w:val="0"/>
      <w:marTop w:val="0"/>
      <w:marBottom w:val="0"/>
      <w:divBdr>
        <w:top w:val="none" w:sz="0" w:space="0" w:color="auto"/>
        <w:left w:val="none" w:sz="0" w:space="0" w:color="auto"/>
        <w:bottom w:val="none" w:sz="0" w:space="0" w:color="auto"/>
        <w:right w:val="none" w:sz="0" w:space="0" w:color="auto"/>
      </w:divBdr>
    </w:div>
    <w:div w:id="1189873111">
      <w:bodyDiv w:val="1"/>
      <w:marLeft w:val="0"/>
      <w:marRight w:val="0"/>
      <w:marTop w:val="0"/>
      <w:marBottom w:val="0"/>
      <w:divBdr>
        <w:top w:val="none" w:sz="0" w:space="0" w:color="auto"/>
        <w:left w:val="none" w:sz="0" w:space="0" w:color="auto"/>
        <w:bottom w:val="none" w:sz="0" w:space="0" w:color="auto"/>
        <w:right w:val="none" w:sz="0" w:space="0" w:color="auto"/>
      </w:divBdr>
    </w:div>
    <w:div w:id="1190025492">
      <w:bodyDiv w:val="1"/>
      <w:marLeft w:val="0"/>
      <w:marRight w:val="0"/>
      <w:marTop w:val="0"/>
      <w:marBottom w:val="0"/>
      <w:divBdr>
        <w:top w:val="none" w:sz="0" w:space="0" w:color="auto"/>
        <w:left w:val="none" w:sz="0" w:space="0" w:color="auto"/>
        <w:bottom w:val="none" w:sz="0" w:space="0" w:color="auto"/>
        <w:right w:val="none" w:sz="0" w:space="0" w:color="auto"/>
      </w:divBdr>
    </w:div>
    <w:div w:id="1190991833">
      <w:bodyDiv w:val="1"/>
      <w:marLeft w:val="0"/>
      <w:marRight w:val="0"/>
      <w:marTop w:val="0"/>
      <w:marBottom w:val="0"/>
      <w:divBdr>
        <w:top w:val="none" w:sz="0" w:space="0" w:color="auto"/>
        <w:left w:val="none" w:sz="0" w:space="0" w:color="auto"/>
        <w:bottom w:val="none" w:sz="0" w:space="0" w:color="auto"/>
        <w:right w:val="none" w:sz="0" w:space="0" w:color="auto"/>
      </w:divBdr>
    </w:div>
    <w:div w:id="1191576355">
      <w:bodyDiv w:val="1"/>
      <w:marLeft w:val="0"/>
      <w:marRight w:val="0"/>
      <w:marTop w:val="0"/>
      <w:marBottom w:val="0"/>
      <w:divBdr>
        <w:top w:val="none" w:sz="0" w:space="0" w:color="auto"/>
        <w:left w:val="none" w:sz="0" w:space="0" w:color="auto"/>
        <w:bottom w:val="none" w:sz="0" w:space="0" w:color="auto"/>
        <w:right w:val="none" w:sz="0" w:space="0" w:color="auto"/>
      </w:divBdr>
    </w:div>
    <w:div w:id="1191993575">
      <w:bodyDiv w:val="1"/>
      <w:marLeft w:val="0"/>
      <w:marRight w:val="0"/>
      <w:marTop w:val="0"/>
      <w:marBottom w:val="0"/>
      <w:divBdr>
        <w:top w:val="none" w:sz="0" w:space="0" w:color="auto"/>
        <w:left w:val="none" w:sz="0" w:space="0" w:color="auto"/>
        <w:bottom w:val="none" w:sz="0" w:space="0" w:color="auto"/>
        <w:right w:val="none" w:sz="0" w:space="0" w:color="auto"/>
      </w:divBdr>
    </w:div>
    <w:div w:id="1192763942">
      <w:bodyDiv w:val="1"/>
      <w:marLeft w:val="0"/>
      <w:marRight w:val="0"/>
      <w:marTop w:val="0"/>
      <w:marBottom w:val="0"/>
      <w:divBdr>
        <w:top w:val="none" w:sz="0" w:space="0" w:color="auto"/>
        <w:left w:val="none" w:sz="0" w:space="0" w:color="auto"/>
        <w:bottom w:val="none" w:sz="0" w:space="0" w:color="auto"/>
        <w:right w:val="none" w:sz="0" w:space="0" w:color="auto"/>
      </w:divBdr>
    </w:div>
    <w:div w:id="1193151775">
      <w:bodyDiv w:val="1"/>
      <w:marLeft w:val="0"/>
      <w:marRight w:val="0"/>
      <w:marTop w:val="0"/>
      <w:marBottom w:val="0"/>
      <w:divBdr>
        <w:top w:val="none" w:sz="0" w:space="0" w:color="auto"/>
        <w:left w:val="none" w:sz="0" w:space="0" w:color="auto"/>
        <w:bottom w:val="none" w:sz="0" w:space="0" w:color="auto"/>
        <w:right w:val="none" w:sz="0" w:space="0" w:color="auto"/>
      </w:divBdr>
    </w:div>
    <w:div w:id="1193574085">
      <w:bodyDiv w:val="1"/>
      <w:marLeft w:val="0"/>
      <w:marRight w:val="0"/>
      <w:marTop w:val="0"/>
      <w:marBottom w:val="0"/>
      <w:divBdr>
        <w:top w:val="none" w:sz="0" w:space="0" w:color="auto"/>
        <w:left w:val="none" w:sz="0" w:space="0" w:color="auto"/>
        <w:bottom w:val="none" w:sz="0" w:space="0" w:color="auto"/>
        <w:right w:val="none" w:sz="0" w:space="0" w:color="auto"/>
      </w:divBdr>
    </w:div>
    <w:div w:id="1194540769">
      <w:bodyDiv w:val="1"/>
      <w:marLeft w:val="0"/>
      <w:marRight w:val="0"/>
      <w:marTop w:val="0"/>
      <w:marBottom w:val="0"/>
      <w:divBdr>
        <w:top w:val="none" w:sz="0" w:space="0" w:color="auto"/>
        <w:left w:val="none" w:sz="0" w:space="0" w:color="auto"/>
        <w:bottom w:val="none" w:sz="0" w:space="0" w:color="auto"/>
        <w:right w:val="none" w:sz="0" w:space="0" w:color="auto"/>
      </w:divBdr>
    </w:div>
    <w:div w:id="1195382636">
      <w:bodyDiv w:val="1"/>
      <w:marLeft w:val="0"/>
      <w:marRight w:val="0"/>
      <w:marTop w:val="0"/>
      <w:marBottom w:val="0"/>
      <w:divBdr>
        <w:top w:val="none" w:sz="0" w:space="0" w:color="auto"/>
        <w:left w:val="none" w:sz="0" w:space="0" w:color="auto"/>
        <w:bottom w:val="none" w:sz="0" w:space="0" w:color="auto"/>
        <w:right w:val="none" w:sz="0" w:space="0" w:color="auto"/>
      </w:divBdr>
    </w:div>
    <w:div w:id="1196235233">
      <w:bodyDiv w:val="1"/>
      <w:marLeft w:val="0"/>
      <w:marRight w:val="0"/>
      <w:marTop w:val="0"/>
      <w:marBottom w:val="0"/>
      <w:divBdr>
        <w:top w:val="none" w:sz="0" w:space="0" w:color="auto"/>
        <w:left w:val="none" w:sz="0" w:space="0" w:color="auto"/>
        <w:bottom w:val="none" w:sz="0" w:space="0" w:color="auto"/>
        <w:right w:val="none" w:sz="0" w:space="0" w:color="auto"/>
      </w:divBdr>
    </w:div>
    <w:div w:id="1197040797">
      <w:bodyDiv w:val="1"/>
      <w:marLeft w:val="0"/>
      <w:marRight w:val="0"/>
      <w:marTop w:val="0"/>
      <w:marBottom w:val="0"/>
      <w:divBdr>
        <w:top w:val="none" w:sz="0" w:space="0" w:color="auto"/>
        <w:left w:val="none" w:sz="0" w:space="0" w:color="auto"/>
        <w:bottom w:val="none" w:sz="0" w:space="0" w:color="auto"/>
        <w:right w:val="none" w:sz="0" w:space="0" w:color="auto"/>
      </w:divBdr>
    </w:div>
    <w:div w:id="1197229929">
      <w:bodyDiv w:val="1"/>
      <w:marLeft w:val="0"/>
      <w:marRight w:val="0"/>
      <w:marTop w:val="0"/>
      <w:marBottom w:val="0"/>
      <w:divBdr>
        <w:top w:val="none" w:sz="0" w:space="0" w:color="auto"/>
        <w:left w:val="none" w:sz="0" w:space="0" w:color="auto"/>
        <w:bottom w:val="none" w:sz="0" w:space="0" w:color="auto"/>
        <w:right w:val="none" w:sz="0" w:space="0" w:color="auto"/>
      </w:divBdr>
    </w:div>
    <w:div w:id="1197236832">
      <w:bodyDiv w:val="1"/>
      <w:marLeft w:val="0"/>
      <w:marRight w:val="0"/>
      <w:marTop w:val="0"/>
      <w:marBottom w:val="0"/>
      <w:divBdr>
        <w:top w:val="none" w:sz="0" w:space="0" w:color="auto"/>
        <w:left w:val="none" w:sz="0" w:space="0" w:color="auto"/>
        <w:bottom w:val="none" w:sz="0" w:space="0" w:color="auto"/>
        <w:right w:val="none" w:sz="0" w:space="0" w:color="auto"/>
      </w:divBdr>
    </w:div>
    <w:div w:id="1197814329">
      <w:bodyDiv w:val="1"/>
      <w:marLeft w:val="0"/>
      <w:marRight w:val="0"/>
      <w:marTop w:val="0"/>
      <w:marBottom w:val="0"/>
      <w:divBdr>
        <w:top w:val="none" w:sz="0" w:space="0" w:color="auto"/>
        <w:left w:val="none" w:sz="0" w:space="0" w:color="auto"/>
        <w:bottom w:val="none" w:sz="0" w:space="0" w:color="auto"/>
        <w:right w:val="none" w:sz="0" w:space="0" w:color="auto"/>
      </w:divBdr>
    </w:div>
    <w:div w:id="1198930409">
      <w:bodyDiv w:val="1"/>
      <w:marLeft w:val="0"/>
      <w:marRight w:val="0"/>
      <w:marTop w:val="0"/>
      <w:marBottom w:val="0"/>
      <w:divBdr>
        <w:top w:val="none" w:sz="0" w:space="0" w:color="auto"/>
        <w:left w:val="none" w:sz="0" w:space="0" w:color="auto"/>
        <w:bottom w:val="none" w:sz="0" w:space="0" w:color="auto"/>
        <w:right w:val="none" w:sz="0" w:space="0" w:color="auto"/>
      </w:divBdr>
    </w:div>
    <w:div w:id="1199928985">
      <w:bodyDiv w:val="1"/>
      <w:marLeft w:val="0"/>
      <w:marRight w:val="0"/>
      <w:marTop w:val="0"/>
      <w:marBottom w:val="0"/>
      <w:divBdr>
        <w:top w:val="none" w:sz="0" w:space="0" w:color="auto"/>
        <w:left w:val="none" w:sz="0" w:space="0" w:color="auto"/>
        <w:bottom w:val="none" w:sz="0" w:space="0" w:color="auto"/>
        <w:right w:val="none" w:sz="0" w:space="0" w:color="auto"/>
      </w:divBdr>
    </w:div>
    <w:div w:id="1200244809">
      <w:bodyDiv w:val="1"/>
      <w:marLeft w:val="0"/>
      <w:marRight w:val="0"/>
      <w:marTop w:val="0"/>
      <w:marBottom w:val="0"/>
      <w:divBdr>
        <w:top w:val="none" w:sz="0" w:space="0" w:color="auto"/>
        <w:left w:val="none" w:sz="0" w:space="0" w:color="auto"/>
        <w:bottom w:val="none" w:sz="0" w:space="0" w:color="auto"/>
        <w:right w:val="none" w:sz="0" w:space="0" w:color="auto"/>
      </w:divBdr>
    </w:div>
    <w:div w:id="1200432603">
      <w:bodyDiv w:val="1"/>
      <w:marLeft w:val="0"/>
      <w:marRight w:val="0"/>
      <w:marTop w:val="0"/>
      <w:marBottom w:val="0"/>
      <w:divBdr>
        <w:top w:val="none" w:sz="0" w:space="0" w:color="auto"/>
        <w:left w:val="none" w:sz="0" w:space="0" w:color="auto"/>
        <w:bottom w:val="none" w:sz="0" w:space="0" w:color="auto"/>
        <w:right w:val="none" w:sz="0" w:space="0" w:color="auto"/>
      </w:divBdr>
    </w:div>
    <w:div w:id="1200514157">
      <w:bodyDiv w:val="1"/>
      <w:marLeft w:val="0"/>
      <w:marRight w:val="0"/>
      <w:marTop w:val="0"/>
      <w:marBottom w:val="0"/>
      <w:divBdr>
        <w:top w:val="none" w:sz="0" w:space="0" w:color="auto"/>
        <w:left w:val="none" w:sz="0" w:space="0" w:color="auto"/>
        <w:bottom w:val="none" w:sz="0" w:space="0" w:color="auto"/>
        <w:right w:val="none" w:sz="0" w:space="0" w:color="auto"/>
      </w:divBdr>
      <w:divsChild>
        <w:div w:id="668973">
          <w:marLeft w:val="480"/>
          <w:marRight w:val="0"/>
          <w:marTop w:val="0"/>
          <w:marBottom w:val="0"/>
          <w:divBdr>
            <w:top w:val="none" w:sz="0" w:space="0" w:color="auto"/>
            <w:left w:val="none" w:sz="0" w:space="0" w:color="auto"/>
            <w:bottom w:val="none" w:sz="0" w:space="0" w:color="auto"/>
            <w:right w:val="none" w:sz="0" w:space="0" w:color="auto"/>
          </w:divBdr>
        </w:div>
        <w:div w:id="13581828">
          <w:marLeft w:val="480"/>
          <w:marRight w:val="0"/>
          <w:marTop w:val="0"/>
          <w:marBottom w:val="0"/>
          <w:divBdr>
            <w:top w:val="none" w:sz="0" w:space="0" w:color="auto"/>
            <w:left w:val="none" w:sz="0" w:space="0" w:color="auto"/>
            <w:bottom w:val="none" w:sz="0" w:space="0" w:color="auto"/>
            <w:right w:val="none" w:sz="0" w:space="0" w:color="auto"/>
          </w:divBdr>
        </w:div>
        <w:div w:id="102305752">
          <w:marLeft w:val="480"/>
          <w:marRight w:val="0"/>
          <w:marTop w:val="0"/>
          <w:marBottom w:val="0"/>
          <w:divBdr>
            <w:top w:val="none" w:sz="0" w:space="0" w:color="auto"/>
            <w:left w:val="none" w:sz="0" w:space="0" w:color="auto"/>
            <w:bottom w:val="none" w:sz="0" w:space="0" w:color="auto"/>
            <w:right w:val="none" w:sz="0" w:space="0" w:color="auto"/>
          </w:divBdr>
        </w:div>
        <w:div w:id="115680777">
          <w:marLeft w:val="480"/>
          <w:marRight w:val="0"/>
          <w:marTop w:val="0"/>
          <w:marBottom w:val="0"/>
          <w:divBdr>
            <w:top w:val="none" w:sz="0" w:space="0" w:color="auto"/>
            <w:left w:val="none" w:sz="0" w:space="0" w:color="auto"/>
            <w:bottom w:val="none" w:sz="0" w:space="0" w:color="auto"/>
            <w:right w:val="none" w:sz="0" w:space="0" w:color="auto"/>
          </w:divBdr>
        </w:div>
        <w:div w:id="115758720">
          <w:marLeft w:val="480"/>
          <w:marRight w:val="0"/>
          <w:marTop w:val="0"/>
          <w:marBottom w:val="0"/>
          <w:divBdr>
            <w:top w:val="none" w:sz="0" w:space="0" w:color="auto"/>
            <w:left w:val="none" w:sz="0" w:space="0" w:color="auto"/>
            <w:bottom w:val="none" w:sz="0" w:space="0" w:color="auto"/>
            <w:right w:val="none" w:sz="0" w:space="0" w:color="auto"/>
          </w:divBdr>
        </w:div>
        <w:div w:id="164980316">
          <w:marLeft w:val="480"/>
          <w:marRight w:val="0"/>
          <w:marTop w:val="0"/>
          <w:marBottom w:val="0"/>
          <w:divBdr>
            <w:top w:val="none" w:sz="0" w:space="0" w:color="auto"/>
            <w:left w:val="none" w:sz="0" w:space="0" w:color="auto"/>
            <w:bottom w:val="none" w:sz="0" w:space="0" w:color="auto"/>
            <w:right w:val="none" w:sz="0" w:space="0" w:color="auto"/>
          </w:divBdr>
        </w:div>
        <w:div w:id="171260914">
          <w:marLeft w:val="480"/>
          <w:marRight w:val="0"/>
          <w:marTop w:val="0"/>
          <w:marBottom w:val="0"/>
          <w:divBdr>
            <w:top w:val="none" w:sz="0" w:space="0" w:color="auto"/>
            <w:left w:val="none" w:sz="0" w:space="0" w:color="auto"/>
            <w:bottom w:val="none" w:sz="0" w:space="0" w:color="auto"/>
            <w:right w:val="none" w:sz="0" w:space="0" w:color="auto"/>
          </w:divBdr>
        </w:div>
        <w:div w:id="185488306">
          <w:marLeft w:val="480"/>
          <w:marRight w:val="0"/>
          <w:marTop w:val="0"/>
          <w:marBottom w:val="0"/>
          <w:divBdr>
            <w:top w:val="none" w:sz="0" w:space="0" w:color="auto"/>
            <w:left w:val="none" w:sz="0" w:space="0" w:color="auto"/>
            <w:bottom w:val="none" w:sz="0" w:space="0" w:color="auto"/>
            <w:right w:val="none" w:sz="0" w:space="0" w:color="auto"/>
          </w:divBdr>
        </w:div>
        <w:div w:id="224993873">
          <w:marLeft w:val="480"/>
          <w:marRight w:val="0"/>
          <w:marTop w:val="0"/>
          <w:marBottom w:val="0"/>
          <w:divBdr>
            <w:top w:val="none" w:sz="0" w:space="0" w:color="auto"/>
            <w:left w:val="none" w:sz="0" w:space="0" w:color="auto"/>
            <w:bottom w:val="none" w:sz="0" w:space="0" w:color="auto"/>
            <w:right w:val="none" w:sz="0" w:space="0" w:color="auto"/>
          </w:divBdr>
        </w:div>
        <w:div w:id="266349544">
          <w:marLeft w:val="480"/>
          <w:marRight w:val="0"/>
          <w:marTop w:val="0"/>
          <w:marBottom w:val="0"/>
          <w:divBdr>
            <w:top w:val="none" w:sz="0" w:space="0" w:color="auto"/>
            <w:left w:val="none" w:sz="0" w:space="0" w:color="auto"/>
            <w:bottom w:val="none" w:sz="0" w:space="0" w:color="auto"/>
            <w:right w:val="none" w:sz="0" w:space="0" w:color="auto"/>
          </w:divBdr>
        </w:div>
        <w:div w:id="281115133">
          <w:marLeft w:val="480"/>
          <w:marRight w:val="0"/>
          <w:marTop w:val="0"/>
          <w:marBottom w:val="0"/>
          <w:divBdr>
            <w:top w:val="none" w:sz="0" w:space="0" w:color="auto"/>
            <w:left w:val="none" w:sz="0" w:space="0" w:color="auto"/>
            <w:bottom w:val="none" w:sz="0" w:space="0" w:color="auto"/>
            <w:right w:val="none" w:sz="0" w:space="0" w:color="auto"/>
          </w:divBdr>
        </w:div>
        <w:div w:id="281618751">
          <w:marLeft w:val="480"/>
          <w:marRight w:val="0"/>
          <w:marTop w:val="0"/>
          <w:marBottom w:val="0"/>
          <w:divBdr>
            <w:top w:val="none" w:sz="0" w:space="0" w:color="auto"/>
            <w:left w:val="none" w:sz="0" w:space="0" w:color="auto"/>
            <w:bottom w:val="none" w:sz="0" w:space="0" w:color="auto"/>
            <w:right w:val="none" w:sz="0" w:space="0" w:color="auto"/>
          </w:divBdr>
        </w:div>
        <w:div w:id="300577094">
          <w:marLeft w:val="480"/>
          <w:marRight w:val="0"/>
          <w:marTop w:val="0"/>
          <w:marBottom w:val="0"/>
          <w:divBdr>
            <w:top w:val="none" w:sz="0" w:space="0" w:color="auto"/>
            <w:left w:val="none" w:sz="0" w:space="0" w:color="auto"/>
            <w:bottom w:val="none" w:sz="0" w:space="0" w:color="auto"/>
            <w:right w:val="none" w:sz="0" w:space="0" w:color="auto"/>
          </w:divBdr>
        </w:div>
        <w:div w:id="310452907">
          <w:marLeft w:val="480"/>
          <w:marRight w:val="0"/>
          <w:marTop w:val="0"/>
          <w:marBottom w:val="0"/>
          <w:divBdr>
            <w:top w:val="none" w:sz="0" w:space="0" w:color="auto"/>
            <w:left w:val="none" w:sz="0" w:space="0" w:color="auto"/>
            <w:bottom w:val="none" w:sz="0" w:space="0" w:color="auto"/>
            <w:right w:val="none" w:sz="0" w:space="0" w:color="auto"/>
          </w:divBdr>
        </w:div>
        <w:div w:id="331226265">
          <w:marLeft w:val="480"/>
          <w:marRight w:val="0"/>
          <w:marTop w:val="0"/>
          <w:marBottom w:val="0"/>
          <w:divBdr>
            <w:top w:val="none" w:sz="0" w:space="0" w:color="auto"/>
            <w:left w:val="none" w:sz="0" w:space="0" w:color="auto"/>
            <w:bottom w:val="none" w:sz="0" w:space="0" w:color="auto"/>
            <w:right w:val="none" w:sz="0" w:space="0" w:color="auto"/>
          </w:divBdr>
        </w:div>
        <w:div w:id="352073962">
          <w:marLeft w:val="480"/>
          <w:marRight w:val="0"/>
          <w:marTop w:val="0"/>
          <w:marBottom w:val="0"/>
          <w:divBdr>
            <w:top w:val="none" w:sz="0" w:space="0" w:color="auto"/>
            <w:left w:val="none" w:sz="0" w:space="0" w:color="auto"/>
            <w:bottom w:val="none" w:sz="0" w:space="0" w:color="auto"/>
            <w:right w:val="none" w:sz="0" w:space="0" w:color="auto"/>
          </w:divBdr>
        </w:div>
        <w:div w:id="373429706">
          <w:marLeft w:val="480"/>
          <w:marRight w:val="0"/>
          <w:marTop w:val="0"/>
          <w:marBottom w:val="0"/>
          <w:divBdr>
            <w:top w:val="none" w:sz="0" w:space="0" w:color="auto"/>
            <w:left w:val="none" w:sz="0" w:space="0" w:color="auto"/>
            <w:bottom w:val="none" w:sz="0" w:space="0" w:color="auto"/>
            <w:right w:val="none" w:sz="0" w:space="0" w:color="auto"/>
          </w:divBdr>
        </w:div>
        <w:div w:id="397048004">
          <w:marLeft w:val="480"/>
          <w:marRight w:val="0"/>
          <w:marTop w:val="0"/>
          <w:marBottom w:val="0"/>
          <w:divBdr>
            <w:top w:val="none" w:sz="0" w:space="0" w:color="auto"/>
            <w:left w:val="none" w:sz="0" w:space="0" w:color="auto"/>
            <w:bottom w:val="none" w:sz="0" w:space="0" w:color="auto"/>
            <w:right w:val="none" w:sz="0" w:space="0" w:color="auto"/>
          </w:divBdr>
        </w:div>
        <w:div w:id="415175783">
          <w:marLeft w:val="480"/>
          <w:marRight w:val="0"/>
          <w:marTop w:val="0"/>
          <w:marBottom w:val="0"/>
          <w:divBdr>
            <w:top w:val="none" w:sz="0" w:space="0" w:color="auto"/>
            <w:left w:val="none" w:sz="0" w:space="0" w:color="auto"/>
            <w:bottom w:val="none" w:sz="0" w:space="0" w:color="auto"/>
            <w:right w:val="none" w:sz="0" w:space="0" w:color="auto"/>
          </w:divBdr>
        </w:div>
        <w:div w:id="502278285">
          <w:marLeft w:val="480"/>
          <w:marRight w:val="0"/>
          <w:marTop w:val="0"/>
          <w:marBottom w:val="0"/>
          <w:divBdr>
            <w:top w:val="none" w:sz="0" w:space="0" w:color="auto"/>
            <w:left w:val="none" w:sz="0" w:space="0" w:color="auto"/>
            <w:bottom w:val="none" w:sz="0" w:space="0" w:color="auto"/>
            <w:right w:val="none" w:sz="0" w:space="0" w:color="auto"/>
          </w:divBdr>
        </w:div>
        <w:div w:id="556011646">
          <w:marLeft w:val="480"/>
          <w:marRight w:val="0"/>
          <w:marTop w:val="0"/>
          <w:marBottom w:val="0"/>
          <w:divBdr>
            <w:top w:val="none" w:sz="0" w:space="0" w:color="auto"/>
            <w:left w:val="none" w:sz="0" w:space="0" w:color="auto"/>
            <w:bottom w:val="none" w:sz="0" w:space="0" w:color="auto"/>
            <w:right w:val="none" w:sz="0" w:space="0" w:color="auto"/>
          </w:divBdr>
        </w:div>
        <w:div w:id="557592531">
          <w:marLeft w:val="480"/>
          <w:marRight w:val="0"/>
          <w:marTop w:val="0"/>
          <w:marBottom w:val="0"/>
          <w:divBdr>
            <w:top w:val="none" w:sz="0" w:space="0" w:color="auto"/>
            <w:left w:val="none" w:sz="0" w:space="0" w:color="auto"/>
            <w:bottom w:val="none" w:sz="0" w:space="0" w:color="auto"/>
            <w:right w:val="none" w:sz="0" w:space="0" w:color="auto"/>
          </w:divBdr>
        </w:div>
        <w:div w:id="608004810">
          <w:marLeft w:val="480"/>
          <w:marRight w:val="0"/>
          <w:marTop w:val="0"/>
          <w:marBottom w:val="0"/>
          <w:divBdr>
            <w:top w:val="none" w:sz="0" w:space="0" w:color="auto"/>
            <w:left w:val="none" w:sz="0" w:space="0" w:color="auto"/>
            <w:bottom w:val="none" w:sz="0" w:space="0" w:color="auto"/>
            <w:right w:val="none" w:sz="0" w:space="0" w:color="auto"/>
          </w:divBdr>
        </w:div>
        <w:div w:id="611205467">
          <w:marLeft w:val="480"/>
          <w:marRight w:val="0"/>
          <w:marTop w:val="0"/>
          <w:marBottom w:val="0"/>
          <w:divBdr>
            <w:top w:val="none" w:sz="0" w:space="0" w:color="auto"/>
            <w:left w:val="none" w:sz="0" w:space="0" w:color="auto"/>
            <w:bottom w:val="none" w:sz="0" w:space="0" w:color="auto"/>
            <w:right w:val="none" w:sz="0" w:space="0" w:color="auto"/>
          </w:divBdr>
        </w:div>
        <w:div w:id="674648919">
          <w:marLeft w:val="480"/>
          <w:marRight w:val="0"/>
          <w:marTop w:val="0"/>
          <w:marBottom w:val="0"/>
          <w:divBdr>
            <w:top w:val="none" w:sz="0" w:space="0" w:color="auto"/>
            <w:left w:val="none" w:sz="0" w:space="0" w:color="auto"/>
            <w:bottom w:val="none" w:sz="0" w:space="0" w:color="auto"/>
            <w:right w:val="none" w:sz="0" w:space="0" w:color="auto"/>
          </w:divBdr>
        </w:div>
        <w:div w:id="680736898">
          <w:marLeft w:val="480"/>
          <w:marRight w:val="0"/>
          <w:marTop w:val="0"/>
          <w:marBottom w:val="0"/>
          <w:divBdr>
            <w:top w:val="none" w:sz="0" w:space="0" w:color="auto"/>
            <w:left w:val="none" w:sz="0" w:space="0" w:color="auto"/>
            <w:bottom w:val="none" w:sz="0" w:space="0" w:color="auto"/>
            <w:right w:val="none" w:sz="0" w:space="0" w:color="auto"/>
          </w:divBdr>
        </w:div>
        <w:div w:id="691566480">
          <w:marLeft w:val="480"/>
          <w:marRight w:val="0"/>
          <w:marTop w:val="0"/>
          <w:marBottom w:val="0"/>
          <w:divBdr>
            <w:top w:val="none" w:sz="0" w:space="0" w:color="auto"/>
            <w:left w:val="none" w:sz="0" w:space="0" w:color="auto"/>
            <w:bottom w:val="none" w:sz="0" w:space="0" w:color="auto"/>
            <w:right w:val="none" w:sz="0" w:space="0" w:color="auto"/>
          </w:divBdr>
        </w:div>
        <w:div w:id="694159073">
          <w:marLeft w:val="480"/>
          <w:marRight w:val="0"/>
          <w:marTop w:val="0"/>
          <w:marBottom w:val="0"/>
          <w:divBdr>
            <w:top w:val="none" w:sz="0" w:space="0" w:color="auto"/>
            <w:left w:val="none" w:sz="0" w:space="0" w:color="auto"/>
            <w:bottom w:val="none" w:sz="0" w:space="0" w:color="auto"/>
            <w:right w:val="none" w:sz="0" w:space="0" w:color="auto"/>
          </w:divBdr>
        </w:div>
        <w:div w:id="740296892">
          <w:marLeft w:val="480"/>
          <w:marRight w:val="0"/>
          <w:marTop w:val="0"/>
          <w:marBottom w:val="0"/>
          <w:divBdr>
            <w:top w:val="none" w:sz="0" w:space="0" w:color="auto"/>
            <w:left w:val="none" w:sz="0" w:space="0" w:color="auto"/>
            <w:bottom w:val="none" w:sz="0" w:space="0" w:color="auto"/>
            <w:right w:val="none" w:sz="0" w:space="0" w:color="auto"/>
          </w:divBdr>
        </w:div>
        <w:div w:id="752121877">
          <w:marLeft w:val="480"/>
          <w:marRight w:val="0"/>
          <w:marTop w:val="0"/>
          <w:marBottom w:val="0"/>
          <w:divBdr>
            <w:top w:val="none" w:sz="0" w:space="0" w:color="auto"/>
            <w:left w:val="none" w:sz="0" w:space="0" w:color="auto"/>
            <w:bottom w:val="none" w:sz="0" w:space="0" w:color="auto"/>
            <w:right w:val="none" w:sz="0" w:space="0" w:color="auto"/>
          </w:divBdr>
        </w:div>
        <w:div w:id="752823398">
          <w:marLeft w:val="480"/>
          <w:marRight w:val="0"/>
          <w:marTop w:val="0"/>
          <w:marBottom w:val="0"/>
          <w:divBdr>
            <w:top w:val="none" w:sz="0" w:space="0" w:color="auto"/>
            <w:left w:val="none" w:sz="0" w:space="0" w:color="auto"/>
            <w:bottom w:val="none" w:sz="0" w:space="0" w:color="auto"/>
            <w:right w:val="none" w:sz="0" w:space="0" w:color="auto"/>
          </w:divBdr>
        </w:div>
        <w:div w:id="759524298">
          <w:marLeft w:val="480"/>
          <w:marRight w:val="0"/>
          <w:marTop w:val="0"/>
          <w:marBottom w:val="0"/>
          <w:divBdr>
            <w:top w:val="none" w:sz="0" w:space="0" w:color="auto"/>
            <w:left w:val="none" w:sz="0" w:space="0" w:color="auto"/>
            <w:bottom w:val="none" w:sz="0" w:space="0" w:color="auto"/>
            <w:right w:val="none" w:sz="0" w:space="0" w:color="auto"/>
          </w:divBdr>
        </w:div>
        <w:div w:id="770970814">
          <w:marLeft w:val="480"/>
          <w:marRight w:val="0"/>
          <w:marTop w:val="0"/>
          <w:marBottom w:val="0"/>
          <w:divBdr>
            <w:top w:val="none" w:sz="0" w:space="0" w:color="auto"/>
            <w:left w:val="none" w:sz="0" w:space="0" w:color="auto"/>
            <w:bottom w:val="none" w:sz="0" w:space="0" w:color="auto"/>
            <w:right w:val="none" w:sz="0" w:space="0" w:color="auto"/>
          </w:divBdr>
        </w:div>
        <w:div w:id="772701450">
          <w:marLeft w:val="480"/>
          <w:marRight w:val="0"/>
          <w:marTop w:val="0"/>
          <w:marBottom w:val="0"/>
          <w:divBdr>
            <w:top w:val="none" w:sz="0" w:space="0" w:color="auto"/>
            <w:left w:val="none" w:sz="0" w:space="0" w:color="auto"/>
            <w:bottom w:val="none" w:sz="0" w:space="0" w:color="auto"/>
            <w:right w:val="none" w:sz="0" w:space="0" w:color="auto"/>
          </w:divBdr>
        </w:div>
        <w:div w:id="773480913">
          <w:marLeft w:val="480"/>
          <w:marRight w:val="0"/>
          <w:marTop w:val="0"/>
          <w:marBottom w:val="0"/>
          <w:divBdr>
            <w:top w:val="none" w:sz="0" w:space="0" w:color="auto"/>
            <w:left w:val="none" w:sz="0" w:space="0" w:color="auto"/>
            <w:bottom w:val="none" w:sz="0" w:space="0" w:color="auto"/>
            <w:right w:val="none" w:sz="0" w:space="0" w:color="auto"/>
          </w:divBdr>
        </w:div>
        <w:div w:id="790247949">
          <w:marLeft w:val="480"/>
          <w:marRight w:val="0"/>
          <w:marTop w:val="0"/>
          <w:marBottom w:val="0"/>
          <w:divBdr>
            <w:top w:val="none" w:sz="0" w:space="0" w:color="auto"/>
            <w:left w:val="none" w:sz="0" w:space="0" w:color="auto"/>
            <w:bottom w:val="none" w:sz="0" w:space="0" w:color="auto"/>
            <w:right w:val="none" w:sz="0" w:space="0" w:color="auto"/>
          </w:divBdr>
        </w:div>
        <w:div w:id="798377097">
          <w:marLeft w:val="480"/>
          <w:marRight w:val="0"/>
          <w:marTop w:val="0"/>
          <w:marBottom w:val="0"/>
          <w:divBdr>
            <w:top w:val="none" w:sz="0" w:space="0" w:color="auto"/>
            <w:left w:val="none" w:sz="0" w:space="0" w:color="auto"/>
            <w:bottom w:val="none" w:sz="0" w:space="0" w:color="auto"/>
            <w:right w:val="none" w:sz="0" w:space="0" w:color="auto"/>
          </w:divBdr>
        </w:div>
        <w:div w:id="807666885">
          <w:marLeft w:val="480"/>
          <w:marRight w:val="0"/>
          <w:marTop w:val="0"/>
          <w:marBottom w:val="0"/>
          <w:divBdr>
            <w:top w:val="none" w:sz="0" w:space="0" w:color="auto"/>
            <w:left w:val="none" w:sz="0" w:space="0" w:color="auto"/>
            <w:bottom w:val="none" w:sz="0" w:space="0" w:color="auto"/>
            <w:right w:val="none" w:sz="0" w:space="0" w:color="auto"/>
          </w:divBdr>
        </w:div>
        <w:div w:id="811018517">
          <w:marLeft w:val="480"/>
          <w:marRight w:val="0"/>
          <w:marTop w:val="0"/>
          <w:marBottom w:val="0"/>
          <w:divBdr>
            <w:top w:val="none" w:sz="0" w:space="0" w:color="auto"/>
            <w:left w:val="none" w:sz="0" w:space="0" w:color="auto"/>
            <w:bottom w:val="none" w:sz="0" w:space="0" w:color="auto"/>
            <w:right w:val="none" w:sz="0" w:space="0" w:color="auto"/>
          </w:divBdr>
        </w:div>
        <w:div w:id="811873546">
          <w:marLeft w:val="480"/>
          <w:marRight w:val="0"/>
          <w:marTop w:val="0"/>
          <w:marBottom w:val="0"/>
          <w:divBdr>
            <w:top w:val="none" w:sz="0" w:space="0" w:color="auto"/>
            <w:left w:val="none" w:sz="0" w:space="0" w:color="auto"/>
            <w:bottom w:val="none" w:sz="0" w:space="0" w:color="auto"/>
            <w:right w:val="none" w:sz="0" w:space="0" w:color="auto"/>
          </w:divBdr>
        </w:div>
        <w:div w:id="817528608">
          <w:marLeft w:val="480"/>
          <w:marRight w:val="0"/>
          <w:marTop w:val="0"/>
          <w:marBottom w:val="0"/>
          <w:divBdr>
            <w:top w:val="none" w:sz="0" w:space="0" w:color="auto"/>
            <w:left w:val="none" w:sz="0" w:space="0" w:color="auto"/>
            <w:bottom w:val="none" w:sz="0" w:space="0" w:color="auto"/>
            <w:right w:val="none" w:sz="0" w:space="0" w:color="auto"/>
          </w:divBdr>
        </w:div>
        <w:div w:id="865679965">
          <w:marLeft w:val="480"/>
          <w:marRight w:val="0"/>
          <w:marTop w:val="0"/>
          <w:marBottom w:val="0"/>
          <w:divBdr>
            <w:top w:val="none" w:sz="0" w:space="0" w:color="auto"/>
            <w:left w:val="none" w:sz="0" w:space="0" w:color="auto"/>
            <w:bottom w:val="none" w:sz="0" w:space="0" w:color="auto"/>
            <w:right w:val="none" w:sz="0" w:space="0" w:color="auto"/>
          </w:divBdr>
        </w:div>
        <w:div w:id="881477365">
          <w:marLeft w:val="480"/>
          <w:marRight w:val="0"/>
          <w:marTop w:val="0"/>
          <w:marBottom w:val="0"/>
          <w:divBdr>
            <w:top w:val="none" w:sz="0" w:space="0" w:color="auto"/>
            <w:left w:val="none" w:sz="0" w:space="0" w:color="auto"/>
            <w:bottom w:val="none" w:sz="0" w:space="0" w:color="auto"/>
            <w:right w:val="none" w:sz="0" w:space="0" w:color="auto"/>
          </w:divBdr>
        </w:div>
        <w:div w:id="907154969">
          <w:marLeft w:val="480"/>
          <w:marRight w:val="0"/>
          <w:marTop w:val="0"/>
          <w:marBottom w:val="0"/>
          <w:divBdr>
            <w:top w:val="none" w:sz="0" w:space="0" w:color="auto"/>
            <w:left w:val="none" w:sz="0" w:space="0" w:color="auto"/>
            <w:bottom w:val="none" w:sz="0" w:space="0" w:color="auto"/>
            <w:right w:val="none" w:sz="0" w:space="0" w:color="auto"/>
          </w:divBdr>
        </w:div>
        <w:div w:id="918901441">
          <w:marLeft w:val="480"/>
          <w:marRight w:val="0"/>
          <w:marTop w:val="0"/>
          <w:marBottom w:val="0"/>
          <w:divBdr>
            <w:top w:val="none" w:sz="0" w:space="0" w:color="auto"/>
            <w:left w:val="none" w:sz="0" w:space="0" w:color="auto"/>
            <w:bottom w:val="none" w:sz="0" w:space="0" w:color="auto"/>
            <w:right w:val="none" w:sz="0" w:space="0" w:color="auto"/>
          </w:divBdr>
        </w:div>
        <w:div w:id="938098262">
          <w:marLeft w:val="480"/>
          <w:marRight w:val="0"/>
          <w:marTop w:val="0"/>
          <w:marBottom w:val="0"/>
          <w:divBdr>
            <w:top w:val="none" w:sz="0" w:space="0" w:color="auto"/>
            <w:left w:val="none" w:sz="0" w:space="0" w:color="auto"/>
            <w:bottom w:val="none" w:sz="0" w:space="0" w:color="auto"/>
            <w:right w:val="none" w:sz="0" w:space="0" w:color="auto"/>
          </w:divBdr>
        </w:div>
        <w:div w:id="956258509">
          <w:marLeft w:val="480"/>
          <w:marRight w:val="0"/>
          <w:marTop w:val="0"/>
          <w:marBottom w:val="0"/>
          <w:divBdr>
            <w:top w:val="none" w:sz="0" w:space="0" w:color="auto"/>
            <w:left w:val="none" w:sz="0" w:space="0" w:color="auto"/>
            <w:bottom w:val="none" w:sz="0" w:space="0" w:color="auto"/>
            <w:right w:val="none" w:sz="0" w:space="0" w:color="auto"/>
          </w:divBdr>
        </w:div>
        <w:div w:id="981350455">
          <w:marLeft w:val="480"/>
          <w:marRight w:val="0"/>
          <w:marTop w:val="0"/>
          <w:marBottom w:val="0"/>
          <w:divBdr>
            <w:top w:val="none" w:sz="0" w:space="0" w:color="auto"/>
            <w:left w:val="none" w:sz="0" w:space="0" w:color="auto"/>
            <w:bottom w:val="none" w:sz="0" w:space="0" w:color="auto"/>
            <w:right w:val="none" w:sz="0" w:space="0" w:color="auto"/>
          </w:divBdr>
        </w:div>
        <w:div w:id="987632155">
          <w:marLeft w:val="480"/>
          <w:marRight w:val="0"/>
          <w:marTop w:val="0"/>
          <w:marBottom w:val="0"/>
          <w:divBdr>
            <w:top w:val="none" w:sz="0" w:space="0" w:color="auto"/>
            <w:left w:val="none" w:sz="0" w:space="0" w:color="auto"/>
            <w:bottom w:val="none" w:sz="0" w:space="0" w:color="auto"/>
            <w:right w:val="none" w:sz="0" w:space="0" w:color="auto"/>
          </w:divBdr>
        </w:div>
        <w:div w:id="1017997774">
          <w:marLeft w:val="480"/>
          <w:marRight w:val="0"/>
          <w:marTop w:val="0"/>
          <w:marBottom w:val="0"/>
          <w:divBdr>
            <w:top w:val="none" w:sz="0" w:space="0" w:color="auto"/>
            <w:left w:val="none" w:sz="0" w:space="0" w:color="auto"/>
            <w:bottom w:val="none" w:sz="0" w:space="0" w:color="auto"/>
            <w:right w:val="none" w:sz="0" w:space="0" w:color="auto"/>
          </w:divBdr>
        </w:div>
        <w:div w:id="1023898937">
          <w:marLeft w:val="480"/>
          <w:marRight w:val="0"/>
          <w:marTop w:val="0"/>
          <w:marBottom w:val="0"/>
          <w:divBdr>
            <w:top w:val="none" w:sz="0" w:space="0" w:color="auto"/>
            <w:left w:val="none" w:sz="0" w:space="0" w:color="auto"/>
            <w:bottom w:val="none" w:sz="0" w:space="0" w:color="auto"/>
            <w:right w:val="none" w:sz="0" w:space="0" w:color="auto"/>
          </w:divBdr>
        </w:div>
        <w:div w:id="1055010270">
          <w:marLeft w:val="480"/>
          <w:marRight w:val="0"/>
          <w:marTop w:val="0"/>
          <w:marBottom w:val="0"/>
          <w:divBdr>
            <w:top w:val="none" w:sz="0" w:space="0" w:color="auto"/>
            <w:left w:val="none" w:sz="0" w:space="0" w:color="auto"/>
            <w:bottom w:val="none" w:sz="0" w:space="0" w:color="auto"/>
            <w:right w:val="none" w:sz="0" w:space="0" w:color="auto"/>
          </w:divBdr>
        </w:div>
        <w:div w:id="1072459969">
          <w:marLeft w:val="480"/>
          <w:marRight w:val="0"/>
          <w:marTop w:val="0"/>
          <w:marBottom w:val="0"/>
          <w:divBdr>
            <w:top w:val="none" w:sz="0" w:space="0" w:color="auto"/>
            <w:left w:val="none" w:sz="0" w:space="0" w:color="auto"/>
            <w:bottom w:val="none" w:sz="0" w:space="0" w:color="auto"/>
            <w:right w:val="none" w:sz="0" w:space="0" w:color="auto"/>
          </w:divBdr>
        </w:div>
        <w:div w:id="1107197489">
          <w:marLeft w:val="480"/>
          <w:marRight w:val="0"/>
          <w:marTop w:val="0"/>
          <w:marBottom w:val="0"/>
          <w:divBdr>
            <w:top w:val="none" w:sz="0" w:space="0" w:color="auto"/>
            <w:left w:val="none" w:sz="0" w:space="0" w:color="auto"/>
            <w:bottom w:val="none" w:sz="0" w:space="0" w:color="auto"/>
            <w:right w:val="none" w:sz="0" w:space="0" w:color="auto"/>
          </w:divBdr>
        </w:div>
        <w:div w:id="1114246623">
          <w:marLeft w:val="480"/>
          <w:marRight w:val="0"/>
          <w:marTop w:val="0"/>
          <w:marBottom w:val="0"/>
          <w:divBdr>
            <w:top w:val="none" w:sz="0" w:space="0" w:color="auto"/>
            <w:left w:val="none" w:sz="0" w:space="0" w:color="auto"/>
            <w:bottom w:val="none" w:sz="0" w:space="0" w:color="auto"/>
            <w:right w:val="none" w:sz="0" w:space="0" w:color="auto"/>
          </w:divBdr>
        </w:div>
        <w:div w:id="1120027808">
          <w:marLeft w:val="480"/>
          <w:marRight w:val="0"/>
          <w:marTop w:val="0"/>
          <w:marBottom w:val="0"/>
          <w:divBdr>
            <w:top w:val="none" w:sz="0" w:space="0" w:color="auto"/>
            <w:left w:val="none" w:sz="0" w:space="0" w:color="auto"/>
            <w:bottom w:val="none" w:sz="0" w:space="0" w:color="auto"/>
            <w:right w:val="none" w:sz="0" w:space="0" w:color="auto"/>
          </w:divBdr>
        </w:div>
        <w:div w:id="1121725469">
          <w:marLeft w:val="480"/>
          <w:marRight w:val="0"/>
          <w:marTop w:val="0"/>
          <w:marBottom w:val="0"/>
          <w:divBdr>
            <w:top w:val="none" w:sz="0" w:space="0" w:color="auto"/>
            <w:left w:val="none" w:sz="0" w:space="0" w:color="auto"/>
            <w:bottom w:val="none" w:sz="0" w:space="0" w:color="auto"/>
            <w:right w:val="none" w:sz="0" w:space="0" w:color="auto"/>
          </w:divBdr>
        </w:div>
        <w:div w:id="1134059888">
          <w:marLeft w:val="480"/>
          <w:marRight w:val="0"/>
          <w:marTop w:val="0"/>
          <w:marBottom w:val="0"/>
          <w:divBdr>
            <w:top w:val="none" w:sz="0" w:space="0" w:color="auto"/>
            <w:left w:val="none" w:sz="0" w:space="0" w:color="auto"/>
            <w:bottom w:val="none" w:sz="0" w:space="0" w:color="auto"/>
            <w:right w:val="none" w:sz="0" w:space="0" w:color="auto"/>
          </w:divBdr>
        </w:div>
        <w:div w:id="1134444415">
          <w:marLeft w:val="480"/>
          <w:marRight w:val="0"/>
          <w:marTop w:val="0"/>
          <w:marBottom w:val="0"/>
          <w:divBdr>
            <w:top w:val="none" w:sz="0" w:space="0" w:color="auto"/>
            <w:left w:val="none" w:sz="0" w:space="0" w:color="auto"/>
            <w:bottom w:val="none" w:sz="0" w:space="0" w:color="auto"/>
            <w:right w:val="none" w:sz="0" w:space="0" w:color="auto"/>
          </w:divBdr>
        </w:div>
        <w:div w:id="1142238911">
          <w:marLeft w:val="480"/>
          <w:marRight w:val="0"/>
          <w:marTop w:val="0"/>
          <w:marBottom w:val="0"/>
          <w:divBdr>
            <w:top w:val="none" w:sz="0" w:space="0" w:color="auto"/>
            <w:left w:val="none" w:sz="0" w:space="0" w:color="auto"/>
            <w:bottom w:val="none" w:sz="0" w:space="0" w:color="auto"/>
            <w:right w:val="none" w:sz="0" w:space="0" w:color="auto"/>
          </w:divBdr>
        </w:div>
        <w:div w:id="1176650274">
          <w:marLeft w:val="480"/>
          <w:marRight w:val="0"/>
          <w:marTop w:val="0"/>
          <w:marBottom w:val="0"/>
          <w:divBdr>
            <w:top w:val="none" w:sz="0" w:space="0" w:color="auto"/>
            <w:left w:val="none" w:sz="0" w:space="0" w:color="auto"/>
            <w:bottom w:val="none" w:sz="0" w:space="0" w:color="auto"/>
            <w:right w:val="none" w:sz="0" w:space="0" w:color="auto"/>
          </w:divBdr>
        </w:div>
        <w:div w:id="1184632396">
          <w:marLeft w:val="480"/>
          <w:marRight w:val="0"/>
          <w:marTop w:val="0"/>
          <w:marBottom w:val="0"/>
          <w:divBdr>
            <w:top w:val="none" w:sz="0" w:space="0" w:color="auto"/>
            <w:left w:val="none" w:sz="0" w:space="0" w:color="auto"/>
            <w:bottom w:val="none" w:sz="0" w:space="0" w:color="auto"/>
            <w:right w:val="none" w:sz="0" w:space="0" w:color="auto"/>
          </w:divBdr>
        </w:div>
        <w:div w:id="1218931010">
          <w:marLeft w:val="480"/>
          <w:marRight w:val="0"/>
          <w:marTop w:val="0"/>
          <w:marBottom w:val="0"/>
          <w:divBdr>
            <w:top w:val="none" w:sz="0" w:space="0" w:color="auto"/>
            <w:left w:val="none" w:sz="0" w:space="0" w:color="auto"/>
            <w:bottom w:val="none" w:sz="0" w:space="0" w:color="auto"/>
            <w:right w:val="none" w:sz="0" w:space="0" w:color="auto"/>
          </w:divBdr>
        </w:div>
        <w:div w:id="1231430609">
          <w:marLeft w:val="480"/>
          <w:marRight w:val="0"/>
          <w:marTop w:val="0"/>
          <w:marBottom w:val="0"/>
          <w:divBdr>
            <w:top w:val="none" w:sz="0" w:space="0" w:color="auto"/>
            <w:left w:val="none" w:sz="0" w:space="0" w:color="auto"/>
            <w:bottom w:val="none" w:sz="0" w:space="0" w:color="auto"/>
            <w:right w:val="none" w:sz="0" w:space="0" w:color="auto"/>
          </w:divBdr>
        </w:div>
        <w:div w:id="1265722505">
          <w:marLeft w:val="480"/>
          <w:marRight w:val="0"/>
          <w:marTop w:val="0"/>
          <w:marBottom w:val="0"/>
          <w:divBdr>
            <w:top w:val="none" w:sz="0" w:space="0" w:color="auto"/>
            <w:left w:val="none" w:sz="0" w:space="0" w:color="auto"/>
            <w:bottom w:val="none" w:sz="0" w:space="0" w:color="auto"/>
            <w:right w:val="none" w:sz="0" w:space="0" w:color="auto"/>
          </w:divBdr>
        </w:div>
        <w:div w:id="1274554050">
          <w:marLeft w:val="480"/>
          <w:marRight w:val="0"/>
          <w:marTop w:val="0"/>
          <w:marBottom w:val="0"/>
          <w:divBdr>
            <w:top w:val="none" w:sz="0" w:space="0" w:color="auto"/>
            <w:left w:val="none" w:sz="0" w:space="0" w:color="auto"/>
            <w:bottom w:val="none" w:sz="0" w:space="0" w:color="auto"/>
            <w:right w:val="none" w:sz="0" w:space="0" w:color="auto"/>
          </w:divBdr>
        </w:div>
        <w:div w:id="1283078418">
          <w:marLeft w:val="480"/>
          <w:marRight w:val="0"/>
          <w:marTop w:val="0"/>
          <w:marBottom w:val="0"/>
          <w:divBdr>
            <w:top w:val="none" w:sz="0" w:space="0" w:color="auto"/>
            <w:left w:val="none" w:sz="0" w:space="0" w:color="auto"/>
            <w:bottom w:val="none" w:sz="0" w:space="0" w:color="auto"/>
            <w:right w:val="none" w:sz="0" w:space="0" w:color="auto"/>
          </w:divBdr>
        </w:div>
        <w:div w:id="1288925994">
          <w:marLeft w:val="480"/>
          <w:marRight w:val="0"/>
          <w:marTop w:val="0"/>
          <w:marBottom w:val="0"/>
          <w:divBdr>
            <w:top w:val="none" w:sz="0" w:space="0" w:color="auto"/>
            <w:left w:val="none" w:sz="0" w:space="0" w:color="auto"/>
            <w:bottom w:val="none" w:sz="0" w:space="0" w:color="auto"/>
            <w:right w:val="none" w:sz="0" w:space="0" w:color="auto"/>
          </w:divBdr>
        </w:div>
        <w:div w:id="1296791741">
          <w:marLeft w:val="480"/>
          <w:marRight w:val="0"/>
          <w:marTop w:val="0"/>
          <w:marBottom w:val="0"/>
          <w:divBdr>
            <w:top w:val="none" w:sz="0" w:space="0" w:color="auto"/>
            <w:left w:val="none" w:sz="0" w:space="0" w:color="auto"/>
            <w:bottom w:val="none" w:sz="0" w:space="0" w:color="auto"/>
            <w:right w:val="none" w:sz="0" w:space="0" w:color="auto"/>
          </w:divBdr>
        </w:div>
        <w:div w:id="1303536426">
          <w:marLeft w:val="480"/>
          <w:marRight w:val="0"/>
          <w:marTop w:val="0"/>
          <w:marBottom w:val="0"/>
          <w:divBdr>
            <w:top w:val="none" w:sz="0" w:space="0" w:color="auto"/>
            <w:left w:val="none" w:sz="0" w:space="0" w:color="auto"/>
            <w:bottom w:val="none" w:sz="0" w:space="0" w:color="auto"/>
            <w:right w:val="none" w:sz="0" w:space="0" w:color="auto"/>
          </w:divBdr>
        </w:div>
        <w:div w:id="1331255438">
          <w:marLeft w:val="480"/>
          <w:marRight w:val="0"/>
          <w:marTop w:val="0"/>
          <w:marBottom w:val="0"/>
          <w:divBdr>
            <w:top w:val="none" w:sz="0" w:space="0" w:color="auto"/>
            <w:left w:val="none" w:sz="0" w:space="0" w:color="auto"/>
            <w:bottom w:val="none" w:sz="0" w:space="0" w:color="auto"/>
            <w:right w:val="none" w:sz="0" w:space="0" w:color="auto"/>
          </w:divBdr>
        </w:div>
        <w:div w:id="1399086963">
          <w:marLeft w:val="480"/>
          <w:marRight w:val="0"/>
          <w:marTop w:val="0"/>
          <w:marBottom w:val="0"/>
          <w:divBdr>
            <w:top w:val="none" w:sz="0" w:space="0" w:color="auto"/>
            <w:left w:val="none" w:sz="0" w:space="0" w:color="auto"/>
            <w:bottom w:val="none" w:sz="0" w:space="0" w:color="auto"/>
            <w:right w:val="none" w:sz="0" w:space="0" w:color="auto"/>
          </w:divBdr>
        </w:div>
        <w:div w:id="1403524498">
          <w:marLeft w:val="480"/>
          <w:marRight w:val="0"/>
          <w:marTop w:val="0"/>
          <w:marBottom w:val="0"/>
          <w:divBdr>
            <w:top w:val="none" w:sz="0" w:space="0" w:color="auto"/>
            <w:left w:val="none" w:sz="0" w:space="0" w:color="auto"/>
            <w:bottom w:val="none" w:sz="0" w:space="0" w:color="auto"/>
            <w:right w:val="none" w:sz="0" w:space="0" w:color="auto"/>
          </w:divBdr>
        </w:div>
        <w:div w:id="1409577152">
          <w:marLeft w:val="480"/>
          <w:marRight w:val="0"/>
          <w:marTop w:val="0"/>
          <w:marBottom w:val="0"/>
          <w:divBdr>
            <w:top w:val="none" w:sz="0" w:space="0" w:color="auto"/>
            <w:left w:val="none" w:sz="0" w:space="0" w:color="auto"/>
            <w:bottom w:val="none" w:sz="0" w:space="0" w:color="auto"/>
            <w:right w:val="none" w:sz="0" w:space="0" w:color="auto"/>
          </w:divBdr>
        </w:div>
        <w:div w:id="1425145972">
          <w:marLeft w:val="480"/>
          <w:marRight w:val="0"/>
          <w:marTop w:val="0"/>
          <w:marBottom w:val="0"/>
          <w:divBdr>
            <w:top w:val="none" w:sz="0" w:space="0" w:color="auto"/>
            <w:left w:val="none" w:sz="0" w:space="0" w:color="auto"/>
            <w:bottom w:val="none" w:sz="0" w:space="0" w:color="auto"/>
            <w:right w:val="none" w:sz="0" w:space="0" w:color="auto"/>
          </w:divBdr>
        </w:div>
        <w:div w:id="1442148289">
          <w:marLeft w:val="480"/>
          <w:marRight w:val="0"/>
          <w:marTop w:val="0"/>
          <w:marBottom w:val="0"/>
          <w:divBdr>
            <w:top w:val="none" w:sz="0" w:space="0" w:color="auto"/>
            <w:left w:val="none" w:sz="0" w:space="0" w:color="auto"/>
            <w:bottom w:val="none" w:sz="0" w:space="0" w:color="auto"/>
            <w:right w:val="none" w:sz="0" w:space="0" w:color="auto"/>
          </w:divBdr>
        </w:div>
        <w:div w:id="1457527833">
          <w:marLeft w:val="480"/>
          <w:marRight w:val="0"/>
          <w:marTop w:val="0"/>
          <w:marBottom w:val="0"/>
          <w:divBdr>
            <w:top w:val="none" w:sz="0" w:space="0" w:color="auto"/>
            <w:left w:val="none" w:sz="0" w:space="0" w:color="auto"/>
            <w:bottom w:val="none" w:sz="0" w:space="0" w:color="auto"/>
            <w:right w:val="none" w:sz="0" w:space="0" w:color="auto"/>
          </w:divBdr>
        </w:div>
        <w:div w:id="1477181991">
          <w:marLeft w:val="480"/>
          <w:marRight w:val="0"/>
          <w:marTop w:val="0"/>
          <w:marBottom w:val="0"/>
          <w:divBdr>
            <w:top w:val="none" w:sz="0" w:space="0" w:color="auto"/>
            <w:left w:val="none" w:sz="0" w:space="0" w:color="auto"/>
            <w:bottom w:val="none" w:sz="0" w:space="0" w:color="auto"/>
            <w:right w:val="none" w:sz="0" w:space="0" w:color="auto"/>
          </w:divBdr>
        </w:div>
        <w:div w:id="1504393760">
          <w:marLeft w:val="480"/>
          <w:marRight w:val="0"/>
          <w:marTop w:val="0"/>
          <w:marBottom w:val="0"/>
          <w:divBdr>
            <w:top w:val="none" w:sz="0" w:space="0" w:color="auto"/>
            <w:left w:val="none" w:sz="0" w:space="0" w:color="auto"/>
            <w:bottom w:val="none" w:sz="0" w:space="0" w:color="auto"/>
            <w:right w:val="none" w:sz="0" w:space="0" w:color="auto"/>
          </w:divBdr>
        </w:div>
        <w:div w:id="1509252003">
          <w:marLeft w:val="480"/>
          <w:marRight w:val="0"/>
          <w:marTop w:val="0"/>
          <w:marBottom w:val="0"/>
          <w:divBdr>
            <w:top w:val="none" w:sz="0" w:space="0" w:color="auto"/>
            <w:left w:val="none" w:sz="0" w:space="0" w:color="auto"/>
            <w:bottom w:val="none" w:sz="0" w:space="0" w:color="auto"/>
            <w:right w:val="none" w:sz="0" w:space="0" w:color="auto"/>
          </w:divBdr>
        </w:div>
        <w:div w:id="1515026215">
          <w:marLeft w:val="480"/>
          <w:marRight w:val="0"/>
          <w:marTop w:val="0"/>
          <w:marBottom w:val="0"/>
          <w:divBdr>
            <w:top w:val="none" w:sz="0" w:space="0" w:color="auto"/>
            <w:left w:val="none" w:sz="0" w:space="0" w:color="auto"/>
            <w:bottom w:val="none" w:sz="0" w:space="0" w:color="auto"/>
            <w:right w:val="none" w:sz="0" w:space="0" w:color="auto"/>
          </w:divBdr>
        </w:div>
        <w:div w:id="1523712401">
          <w:marLeft w:val="480"/>
          <w:marRight w:val="0"/>
          <w:marTop w:val="0"/>
          <w:marBottom w:val="0"/>
          <w:divBdr>
            <w:top w:val="none" w:sz="0" w:space="0" w:color="auto"/>
            <w:left w:val="none" w:sz="0" w:space="0" w:color="auto"/>
            <w:bottom w:val="none" w:sz="0" w:space="0" w:color="auto"/>
            <w:right w:val="none" w:sz="0" w:space="0" w:color="auto"/>
          </w:divBdr>
        </w:div>
        <w:div w:id="1538395662">
          <w:marLeft w:val="480"/>
          <w:marRight w:val="0"/>
          <w:marTop w:val="0"/>
          <w:marBottom w:val="0"/>
          <w:divBdr>
            <w:top w:val="none" w:sz="0" w:space="0" w:color="auto"/>
            <w:left w:val="none" w:sz="0" w:space="0" w:color="auto"/>
            <w:bottom w:val="none" w:sz="0" w:space="0" w:color="auto"/>
            <w:right w:val="none" w:sz="0" w:space="0" w:color="auto"/>
          </w:divBdr>
        </w:div>
        <w:div w:id="1571118399">
          <w:marLeft w:val="480"/>
          <w:marRight w:val="0"/>
          <w:marTop w:val="0"/>
          <w:marBottom w:val="0"/>
          <w:divBdr>
            <w:top w:val="none" w:sz="0" w:space="0" w:color="auto"/>
            <w:left w:val="none" w:sz="0" w:space="0" w:color="auto"/>
            <w:bottom w:val="none" w:sz="0" w:space="0" w:color="auto"/>
            <w:right w:val="none" w:sz="0" w:space="0" w:color="auto"/>
          </w:divBdr>
        </w:div>
        <w:div w:id="1577741921">
          <w:marLeft w:val="480"/>
          <w:marRight w:val="0"/>
          <w:marTop w:val="0"/>
          <w:marBottom w:val="0"/>
          <w:divBdr>
            <w:top w:val="none" w:sz="0" w:space="0" w:color="auto"/>
            <w:left w:val="none" w:sz="0" w:space="0" w:color="auto"/>
            <w:bottom w:val="none" w:sz="0" w:space="0" w:color="auto"/>
            <w:right w:val="none" w:sz="0" w:space="0" w:color="auto"/>
          </w:divBdr>
        </w:div>
        <w:div w:id="1580597470">
          <w:marLeft w:val="480"/>
          <w:marRight w:val="0"/>
          <w:marTop w:val="0"/>
          <w:marBottom w:val="0"/>
          <w:divBdr>
            <w:top w:val="none" w:sz="0" w:space="0" w:color="auto"/>
            <w:left w:val="none" w:sz="0" w:space="0" w:color="auto"/>
            <w:bottom w:val="none" w:sz="0" w:space="0" w:color="auto"/>
            <w:right w:val="none" w:sz="0" w:space="0" w:color="auto"/>
          </w:divBdr>
        </w:div>
        <w:div w:id="1598903738">
          <w:marLeft w:val="480"/>
          <w:marRight w:val="0"/>
          <w:marTop w:val="0"/>
          <w:marBottom w:val="0"/>
          <w:divBdr>
            <w:top w:val="none" w:sz="0" w:space="0" w:color="auto"/>
            <w:left w:val="none" w:sz="0" w:space="0" w:color="auto"/>
            <w:bottom w:val="none" w:sz="0" w:space="0" w:color="auto"/>
            <w:right w:val="none" w:sz="0" w:space="0" w:color="auto"/>
          </w:divBdr>
        </w:div>
        <w:div w:id="1601378915">
          <w:marLeft w:val="480"/>
          <w:marRight w:val="0"/>
          <w:marTop w:val="0"/>
          <w:marBottom w:val="0"/>
          <w:divBdr>
            <w:top w:val="none" w:sz="0" w:space="0" w:color="auto"/>
            <w:left w:val="none" w:sz="0" w:space="0" w:color="auto"/>
            <w:bottom w:val="none" w:sz="0" w:space="0" w:color="auto"/>
            <w:right w:val="none" w:sz="0" w:space="0" w:color="auto"/>
          </w:divBdr>
        </w:div>
        <w:div w:id="1656371615">
          <w:marLeft w:val="480"/>
          <w:marRight w:val="0"/>
          <w:marTop w:val="0"/>
          <w:marBottom w:val="0"/>
          <w:divBdr>
            <w:top w:val="none" w:sz="0" w:space="0" w:color="auto"/>
            <w:left w:val="none" w:sz="0" w:space="0" w:color="auto"/>
            <w:bottom w:val="none" w:sz="0" w:space="0" w:color="auto"/>
            <w:right w:val="none" w:sz="0" w:space="0" w:color="auto"/>
          </w:divBdr>
        </w:div>
        <w:div w:id="1681076706">
          <w:marLeft w:val="480"/>
          <w:marRight w:val="0"/>
          <w:marTop w:val="0"/>
          <w:marBottom w:val="0"/>
          <w:divBdr>
            <w:top w:val="none" w:sz="0" w:space="0" w:color="auto"/>
            <w:left w:val="none" w:sz="0" w:space="0" w:color="auto"/>
            <w:bottom w:val="none" w:sz="0" w:space="0" w:color="auto"/>
            <w:right w:val="none" w:sz="0" w:space="0" w:color="auto"/>
          </w:divBdr>
        </w:div>
        <w:div w:id="1702779761">
          <w:marLeft w:val="480"/>
          <w:marRight w:val="0"/>
          <w:marTop w:val="0"/>
          <w:marBottom w:val="0"/>
          <w:divBdr>
            <w:top w:val="none" w:sz="0" w:space="0" w:color="auto"/>
            <w:left w:val="none" w:sz="0" w:space="0" w:color="auto"/>
            <w:bottom w:val="none" w:sz="0" w:space="0" w:color="auto"/>
            <w:right w:val="none" w:sz="0" w:space="0" w:color="auto"/>
          </w:divBdr>
        </w:div>
        <w:div w:id="1707638358">
          <w:marLeft w:val="480"/>
          <w:marRight w:val="0"/>
          <w:marTop w:val="0"/>
          <w:marBottom w:val="0"/>
          <w:divBdr>
            <w:top w:val="none" w:sz="0" w:space="0" w:color="auto"/>
            <w:left w:val="none" w:sz="0" w:space="0" w:color="auto"/>
            <w:bottom w:val="none" w:sz="0" w:space="0" w:color="auto"/>
            <w:right w:val="none" w:sz="0" w:space="0" w:color="auto"/>
          </w:divBdr>
        </w:div>
        <w:div w:id="1718045146">
          <w:marLeft w:val="480"/>
          <w:marRight w:val="0"/>
          <w:marTop w:val="0"/>
          <w:marBottom w:val="0"/>
          <w:divBdr>
            <w:top w:val="none" w:sz="0" w:space="0" w:color="auto"/>
            <w:left w:val="none" w:sz="0" w:space="0" w:color="auto"/>
            <w:bottom w:val="none" w:sz="0" w:space="0" w:color="auto"/>
            <w:right w:val="none" w:sz="0" w:space="0" w:color="auto"/>
          </w:divBdr>
        </w:div>
        <w:div w:id="1790782391">
          <w:marLeft w:val="480"/>
          <w:marRight w:val="0"/>
          <w:marTop w:val="0"/>
          <w:marBottom w:val="0"/>
          <w:divBdr>
            <w:top w:val="none" w:sz="0" w:space="0" w:color="auto"/>
            <w:left w:val="none" w:sz="0" w:space="0" w:color="auto"/>
            <w:bottom w:val="none" w:sz="0" w:space="0" w:color="auto"/>
            <w:right w:val="none" w:sz="0" w:space="0" w:color="auto"/>
          </w:divBdr>
        </w:div>
        <w:div w:id="1811822118">
          <w:marLeft w:val="480"/>
          <w:marRight w:val="0"/>
          <w:marTop w:val="0"/>
          <w:marBottom w:val="0"/>
          <w:divBdr>
            <w:top w:val="none" w:sz="0" w:space="0" w:color="auto"/>
            <w:left w:val="none" w:sz="0" w:space="0" w:color="auto"/>
            <w:bottom w:val="none" w:sz="0" w:space="0" w:color="auto"/>
            <w:right w:val="none" w:sz="0" w:space="0" w:color="auto"/>
          </w:divBdr>
        </w:div>
        <w:div w:id="1813908023">
          <w:marLeft w:val="480"/>
          <w:marRight w:val="0"/>
          <w:marTop w:val="0"/>
          <w:marBottom w:val="0"/>
          <w:divBdr>
            <w:top w:val="none" w:sz="0" w:space="0" w:color="auto"/>
            <w:left w:val="none" w:sz="0" w:space="0" w:color="auto"/>
            <w:bottom w:val="none" w:sz="0" w:space="0" w:color="auto"/>
            <w:right w:val="none" w:sz="0" w:space="0" w:color="auto"/>
          </w:divBdr>
        </w:div>
        <w:div w:id="1827476980">
          <w:marLeft w:val="480"/>
          <w:marRight w:val="0"/>
          <w:marTop w:val="0"/>
          <w:marBottom w:val="0"/>
          <w:divBdr>
            <w:top w:val="none" w:sz="0" w:space="0" w:color="auto"/>
            <w:left w:val="none" w:sz="0" w:space="0" w:color="auto"/>
            <w:bottom w:val="none" w:sz="0" w:space="0" w:color="auto"/>
            <w:right w:val="none" w:sz="0" w:space="0" w:color="auto"/>
          </w:divBdr>
        </w:div>
        <w:div w:id="1847860191">
          <w:marLeft w:val="480"/>
          <w:marRight w:val="0"/>
          <w:marTop w:val="0"/>
          <w:marBottom w:val="0"/>
          <w:divBdr>
            <w:top w:val="none" w:sz="0" w:space="0" w:color="auto"/>
            <w:left w:val="none" w:sz="0" w:space="0" w:color="auto"/>
            <w:bottom w:val="none" w:sz="0" w:space="0" w:color="auto"/>
            <w:right w:val="none" w:sz="0" w:space="0" w:color="auto"/>
          </w:divBdr>
        </w:div>
        <w:div w:id="1857888249">
          <w:marLeft w:val="480"/>
          <w:marRight w:val="0"/>
          <w:marTop w:val="0"/>
          <w:marBottom w:val="0"/>
          <w:divBdr>
            <w:top w:val="none" w:sz="0" w:space="0" w:color="auto"/>
            <w:left w:val="none" w:sz="0" w:space="0" w:color="auto"/>
            <w:bottom w:val="none" w:sz="0" w:space="0" w:color="auto"/>
            <w:right w:val="none" w:sz="0" w:space="0" w:color="auto"/>
          </w:divBdr>
        </w:div>
        <w:div w:id="1868907160">
          <w:marLeft w:val="480"/>
          <w:marRight w:val="0"/>
          <w:marTop w:val="0"/>
          <w:marBottom w:val="0"/>
          <w:divBdr>
            <w:top w:val="none" w:sz="0" w:space="0" w:color="auto"/>
            <w:left w:val="none" w:sz="0" w:space="0" w:color="auto"/>
            <w:bottom w:val="none" w:sz="0" w:space="0" w:color="auto"/>
            <w:right w:val="none" w:sz="0" w:space="0" w:color="auto"/>
          </w:divBdr>
        </w:div>
        <w:div w:id="1879123540">
          <w:marLeft w:val="480"/>
          <w:marRight w:val="0"/>
          <w:marTop w:val="0"/>
          <w:marBottom w:val="0"/>
          <w:divBdr>
            <w:top w:val="none" w:sz="0" w:space="0" w:color="auto"/>
            <w:left w:val="none" w:sz="0" w:space="0" w:color="auto"/>
            <w:bottom w:val="none" w:sz="0" w:space="0" w:color="auto"/>
            <w:right w:val="none" w:sz="0" w:space="0" w:color="auto"/>
          </w:divBdr>
        </w:div>
        <w:div w:id="1891500819">
          <w:marLeft w:val="480"/>
          <w:marRight w:val="0"/>
          <w:marTop w:val="0"/>
          <w:marBottom w:val="0"/>
          <w:divBdr>
            <w:top w:val="none" w:sz="0" w:space="0" w:color="auto"/>
            <w:left w:val="none" w:sz="0" w:space="0" w:color="auto"/>
            <w:bottom w:val="none" w:sz="0" w:space="0" w:color="auto"/>
            <w:right w:val="none" w:sz="0" w:space="0" w:color="auto"/>
          </w:divBdr>
        </w:div>
        <w:div w:id="1892106043">
          <w:marLeft w:val="480"/>
          <w:marRight w:val="0"/>
          <w:marTop w:val="0"/>
          <w:marBottom w:val="0"/>
          <w:divBdr>
            <w:top w:val="none" w:sz="0" w:space="0" w:color="auto"/>
            <w:left w:val="none" w:sz="0" w:space="0" w:color="auto"/>
            <w:bottom w:val="none" w:sz="0" w:space="0" w:color="auto"/>
            <w:right w:val="none" w:sz="0" w:space="0" w:color="auto"/>
          </w:divBdr>
        </w:div>
        <w:div w:id="1901599217">
          <w:marLeft w:val="480"/>
          <w:marRight w:val="0"/>
          <w:marTop w:val="0"/>
          <w:marBottom w:val="0"/>
          <w:divBdr>
            <w:top w:val="none" w:sz="0" w:space="0" w:color="auto"/>
            <w:left w:val="none" w:sz="0" w:space="0" w:color="auto"/>
            <w:bottom w:val="none" w:sz="0" w:space="0" w:color="auto"/>
            <w:right w:val="none" w:sz="0" w:space="0" w:color="auto"/>
          </w:divBdr>
        </w:div>
        <w:div w:id="1933928130">
          <w:marLeft w:val="480"/>
          <w:marRight w:val="0"/>
          <w:marTop w:val="0"/>
          <w:marBottom w:val="0"/>
          <w:divBdr>
            <w:top w:val="none" w:sz="0" w:space="0" w:color="auto"/>
            <w:left w:val="none" w:sz="0" w:space="0" w:color="auto"/>
            <w:bottom w:val="none" w:sz="0" w:space="0" w:color="auto"/>
            <w:right w:val="none" w:sz="0" w:space="0" w:color="auto"/>
          </w:divBdr>
        </w:div>
        <w:div w:id="1938439285">
          <w:marLeft w:val="480"/>
          <w:marRight w:val="0"/>
          <w:marTop w:val="0"/>
          <w:marBottom w:val="0"/>
          <w:divBdr>
            <w:top w:val="none" w:sz="0" w:space="0" w:color="auto"/>
            <w:left w:val="none" w:sz="0" w:space="0" w:color="auto"/>
            <w:bottom w:val="none" w:sz="0" w:space="0" w:color="auto"/>
            <w:right w:val="none" w:sz="0" w:space="0" w:color="auto"/>
          </w:divBdr>
        </w:div>
        <w:div w:id="1941794628">
          <w:marLeft w:val="480"/>
          <w:marRight w:val="0"/>
          <w:marTop w:val="0"/>
          <w:marBottom w:val="0"/>
          <w:divBdr>
            <w:top w:val="none" w:sz="0" w:space="0" w:color="auto"/>
            <w:left w:val="none" w:sz="0" w:space="0" w:color="auto"/>
            <w:bottom w:val="none" w:sz="0" w:space="0" w:color="auto"/>
            <w:right w:val="none" w:sz="0" w:space="0" w:color="auto"/>
          </w:divBdr>
        </w:div>
        <w:div w:id="1947612707">
          <w:marLeft w:val="480"/>
          <w:marRight w:val="0"/>
          <w:marTop w:val="0"/>
          <w:marBottom w:val="0"/>
          <w:divBdr>
            <w:top w:val="none" w:sz="0" w:space="0" w:color="auto"/>
            <w:left w:val="none" w:sz="0" w:space="0" w:color="auto"/>
            <w:bottom w:val="none" w:sz="0" w:space="0" w:color="auto"/>
            <w:right w:val="none" w:sz="0" w:space="0" w:color="auto"/>
          </w:divBdr>
        </w:div>
        <w:div w:id="1963726778">
          <w:marLeft w:val="480"/>
          <w:marRight w:val="0"/>
          <w:marTop w:val="0"/>
          <w:marBottom w:val="0"/>
          <w:divBdr>
            <w:top w:val="none" w:sz="0" w:space="0" w:color="auto"/>
            <w:left w:val="none" w:sz="0" w:space="0" w:color="auto"/>
            <w:bottom w:val="none" w:sz="0" w:space="0" w:color="auto"/>
            <w:right w:val="none" w:sz="0" w:space="0" w:color="auto"/>
          </w:divBdr>
        </w:div>
        <w:div w:id="1968775950">
          <w:marLeft w:val="480"/>
          <w:marRight w:val="0"/>
          <w:marTop w:val="0"/>
          <w:marBottom w:val="0"/>
          <w:divBdr>
            <w:top w:val="none" w:sz="0" w:space="0" w:color="auto"/>
            <w:left w:val="none" w:sz="0" w:space="0" w:color="auto"/>
            <w:bottom w:val="none" w:sz="0" w:space="0" w:color="auto"/>
            <w:right w:val="none" w:sz="0" w:space="0" w:color="auto"/>
          </w:divBdr>
        </w:div>
        <w:div w:id="1971395322">
          <w:marLeft w:val="480"/>
          <w:marRight w:val="0"/>
          <w:marTop w:val="0"/>
          <w:marBottom w:val="0"/>
          <w:divBdr>
            <w:top w:val="none" w:sz="0" w:space="0" w:color="auto"/>
            <w:left w:val="none" w:sz="0" w:space="0" w:color="auto"/>
            <w:bottom w:val="none" w:sz="0" w:space="0" w:color="auto"/>
            <w:right w:val="none" w:sz="0" w:space="0" w:color="auto"/>
          </w:divBdr>
        </w:div>
        <w:div w:id="2011367856">
          <w:marLeft w:val="480"/>
          <w:marRight w:val="0"/>
          <w:marTop w:val="0"/>
          <w:marBottom w:val="0"/>
          <w:divBdr>
            <w:top w:val="none" w:sz="0" w:space="0" w:color="auto"/>
            <w:left w:val="none" w:sz="0" w:space="0" w:color="auto"/>
            <w:bottom w:val="none" w:sz="0" w:space="0" w:color="auto"/>
            <w:right w:val="none" w:sz="0" w:space="0" w:color="auto"/>
          </w:divBdr>
        </w:div>
        <w:div w:id="2040814070">
          <w:marLeft w:val="480"/>
          <w:marRight w:val="0"/>
          <w:marTop w:val="0"/>
          <w:marBottom w:val="0"/>
          <w:divBdr>
            <w:top w:val="none" w:sz="0" w:space="0" w:color="auto"/>
            <w:left w:val="none" w:sz="0" w:space="0" w:color="auto"/>
            <w:bottom w:val="none" w:sz="0" w:space="0" w:color="auto"/>
            <w:right w:val="none" w:sz="0" w:space="0" w:color="auto"/>
          </w:divBdr>
        </w:div>
        <w:div w:id="2055616117">
          <w:marLeft w:val="480"/>
          <w:marRight w:val="0"/>
          <w:marTop w:val="0"/>
          <w:marBottom w:val="0"/>
          <w:divBdr>
            <w:top w:val="none" w:sz="0" w:space="0" w:color="auto"/>
            <w:left w:val="none" w:sz="0" w:space="0" w:color="auto"/>
            <w:bottom w:val="none" w:sz="0" w:space="0" w:color="auto"/>
            <w:right w:val="none" w:sz="0" w:space="0" w:color="auto"/>
          </w:divBdr>
        </w:div>
        <w:div w:id="2065566127">
          <w:marLeft w:val="480"/>
          <w:marRight w:val="0"/>
          <w:marTop w:val="0"/>
          <w:marBottom w:val="0"/>
          <w:divBdr>
            <w:top w:val="none" w:sz="0" w:space="0" w:color="auto"/>
            <w:left w:val="none" w:sz="0" w:space="0" w:color="auto"/>
            <w:bottom w:val="none" w:sz="0" w:space="0" w:color="auto"/>
            <w:right w:val="none" w:sz="0" w:space="0" w:color="auto"/>
          </w:divBdr>
        </w:div>
        <w:div w:id="2075542913">
          <w:marLeft w:val="480"/>
          <w:marRight w:val="0"/>
          <w:marTop w:val="0"/>
          <w:marBottom w:val="0"/>
          <w:divBdr>
            <w:top w:val="none" w:sz="0" w:space="0" w:color="auto"/>
            <w:left w:val="none" w:sz="0" w:space="0" w:color="auto"/>
            <w:bottom w:val="none" w:sz="0" w:space="0" w:color="auto"/>
            <w:right w:val="none" w:sz="0" w:space="0" w:color="auto"/>
          </w:divBdr>
        </w:div>
        <w:div w:id="2100590363">
          <w:marLeft w:val="480"/>
          <w:marRight w:val="0"/>
          <w:marTop w:val="0"/>
          <w:marBottom w:val="0"/>
          <w:divBdr>
            <w:top w:val="none" w:sz="0" w:space="0" w:color="auto"/>
            <w:left w:val="none" w:sz="0" w:space="0" w:color="auto"/>
            <w:bottom w:val="none" w:sz="0" w:space="0" w:color="auto"/>
            <w:right w:val="none" w:sz="0" w:space="0" w:color="auto"/>
          </w:divBdr>
        </w:div>
        <w:div w:id="2112242973">
          <w:marLeft w:val="480"/>
          <w:marRight w:val="0"/>
          <w:marTop w:val="0"/>
          <w:marBottom w:val="0"/>
          <w:divBdr>
            <w:top w:val="none" w:sz="0" w:space="0" w:color="auto"/>
            <w:left w:val="none" w:sz="0" w:space="0" w:color="auto"/>
            <w:bottom w:val="none" w:sz="0" w:space="0" w:color="auto"/>
            <w:right w:val="none" w:sz="0" w:space="0" w:color="auto"/>
          </w:divBdr>
        </w:div>
        <w:div w:id="2130780779">
          <w:marLeft w:val="480"/>
          <w:marRight w:val="0"/>
          <w:marTop w:val="0"/>
          <w:marBottom w:val="0"/>
          <w:divBdr>
            <w:top w:val="none" w:sz="0" w:space="0" w:color="auto"/>
            <w:left w:val="none" w:sz="0" w:space="0" w:color="auto"/>
            <w:bottom w:val="none" w:sz="0" w:space="0" w:color="auto"/>
            <w:right w:val="none" w:sz="0" w:space="0" w:color="auto"/>
          </w:divBdr>
        </w:div>
        <w:div w:id="2139835687">
          <w:marLeft w:val="480"/>
          <w:marRight w:val="0"/>
          <w:marTop w:val="0"/>
          <w:marBottom w:val="0"/>
          <w:divBdr>
            <w:top w:val="none" w:sz="0" w:space="0" w:color="auto"/>
            <w:left w:val="none" w:sz="0" w:space="0" w:color="auto"/>
            <w:bottom w:val="none" w:sz="0" w:space="0" w:color="auto"/>
            <w:right w:val="none" w:sz="0" w:space="0" w:color="auto"/>
          </w:divBdr>
        </w:div>
      </w:divsChild>
    </w:div>
    <w:div w:id="1201043395">
      <w:bodyDiv w:val="1"/>
      <w:marLeft w:val="0"/>
      <w:marRight w:val="0"/>
      <w:marTop w:val="0"/>
      <w:marBottom w:val="0"/>
      <w:divBdr>
        <w:top w:val="none" w:sz="0" w:space="0" w:color="auto"/>
        <w:left w:val="none" w:sz="0" w:space="0" w:color="auto"/>
        <w:bottom w:val="none" w:sz="0" w:space="0" w:color="auto"/>
        <w:right w:val="none" w:sz="0" w:space="0" w:color="auto"/>
      </w:divBdr>
    </w:div>
    <w:div w:id="1201285999">
      <w:bodyDiv w:val="1"/>
      <w:marLeft w:val="0"/>
      <w:marRight w:val="0"/>
      <w:marTop w:val="0"/>
      <w:marBottom w:val="0"/>
      <w:divBdr>
        <w:top w:val="none" w:sz="0" w:space="0" w:color="auto"/>
        <w:left w:val="none" w:sz="0" w:space="0" w:color="auto"/>
        <w:bottom w:val="none" w:sz="0" w:space="0" w:color="auto"/>
        <w:right w:val="none" w:sz="0" w:space="0" w:color="auto"/>
      </w:divBdr>
    </w:div>
    <w:div w:id="1201429900">
      <w:bodyDiv w:val="1"/>
      <w:marLeft w:val="0"/>
      <w:marRight w:val="0"/>
      <w:marTop w:val="0"/>
      <w:marBottom w:val="0"/>
      <w:divBdr>
        <w:top w:val="none" w:sz="0" w:space="0" w:color="auto"/>
        <w:left w:val="none" w:sz="0" w:space="0" w:color="auto"/>
        <w:bottom w:val="none" w:sz="0" w:space="0" w:color="auto"/>
        <w:right w:val="none" w:sz="0" w:space="0" w:color="auto"/>
      </w:divBdr>
    </w:div>
    <w:div w:id="1201627074">
      <w:bodyDiv w:val="1"/>
      <w:marLeft w:val="0"/>
      <w:marRight w:val="0"/>
      <w:marTop w:val="0"/>
      <w:marBottom w:val="0"/>
      <w:divBdr>
        <w:top w:val="none" w:sz="0" w:space="0" w:color="auto"/>
        <w:left w:val="none" w:sz="0" w:space="0" w:color="auto"/>
        <w:bottom w:val="none" w:sz="0" w:space="0" w:color="auto"/>
        <w:right w:val="none" w:sz="0" w:space="0" w:color="auto"/>
      </w:divBdr>
    </w:div>
    <w:div w:id="1202982565">
      <w:bodyDiv w:val="1"/>
      <w:marLeft w:val="0"/>
      <w:marRight w:val="0"/>
      <w:marTop w:val="0"/>
      <w:marBottom w:val="0"/>
      <w:divBdr>
        <w:top w:val="none" w:sz="0" w:space="0" w:color="auto"/>
        <w:left w:val="none" w:sz="0" w:space="0" w:color="auto"/>
        <w:bottom w:val="none" w:sz="0" w:space="0" w:color="auto"/>
        <w:right w:val="none" w:sz="0" w:space="0" w:color="auto"/>
      </w:divBdr>
    </w:div>
    <w:div w:id="1203400542">
      <w:bodyDiv w:val="1"/>
      <w:marLeft w:val="0"/>
      <w:marRight w:val="0"/>
      <w:marTop w:val="0"/>
      <w:marBottom w:val="0"/>
      <w:divBdr>
        <w:top w:val="none" w:sz="0" w:space="0" w:color="auto"/>
        <w:left w:val="none" w:sz="0" w:space="0" w:color="auto"/>
        <w:bottom w:val="none" w:sz="0" w:space="0" w:color="auto"/>
        <w:right w:val="none" w:sz="0" w:space="0" w:color="auto"/>
      </w:divBdr>
    </w:div>
    <w:div w:id="1204102926">
      <w:bodyDiv w:val="1"/>
      <w:marLeft w:val="0"/>
      <w:marRight w:val="0"/>
      <w:marTop w:val="0"/>
      <w:marBottom w:val="0"/>
      <w:divBdr>
        <w:top w:val="none" w:sz="0" w:space="0" w:color="auto"/>
        <w:left w:val="none" w:sz="0" w:space="0" w:color="auto"/>
        <w:bottom w:val="none" w:sz="0" w:space="0" w:color="auto"/>
        <w:right w:val="none" w:sz="0" w:space="0" w:color="auto"/>
      </w:divBdr>
    </w:div>
    <w:div w:id="1204248876">
      <w:bodyDiv w:val="1"/>
      <w:marLeft w:val="0"/>
      <w:marRight w:val="0"/>
      <w:marTop w:val="0"/>
      <w:marBottom w:val="0"/>
      <w:divBdr>
        <w:top w:val="none" w:sz="0" w:space="0" w:color="auto"/>
        <w:left w:val="none" w:sz="0" w:space="0" w:color="auto"/>
        <w:bottom w:val="none" w:sz="0" w:space="0" w:color="auto"/>
        <w:right w:val="none" w:sz="0" w:space="0" w:color="auto"/>
      </w:divBdr>
    </w:div>
    <w:div w:id="1204290017">
      <w:bodyDiv w:val="1"/>
      <w:marLeft w:val="0"/>
      <w:marRight w:val="0"/>
      <w:marTop w:val="0"/>
      <w:marBottom w:val="0"/>
      <w:divBdr>
        <w:top w:val="none" w:sz="0" w:space="0" w:color="auto"/>
        <w:left w:val="none" w:sz="0" w:space="0" w:color="auto"/>
        <w:bottom w:val="none" w:sz="0" w:space="0" w:color="auto"/>
        <w:right w:val="none" w:sz="0" w:space="0" w:color="auto"/>
      </w:divBdr>
    </w:div>
    <w:div w:id="1205019797">
      <w:bodyDiv w:val="1"/>
      <w:marLeft w:val="0"/>
      <w:marRight w:val="0"/>
      <w:marTop w:val="0"/>
      <w:marBottom w:val="0"/>
      <w:divBdr>
        <w:top w:val="none" w:sz="0" w:space="0" w:color="auto"/>
        <w:left w:val="none" w:sz="0" w:space="0" w:color="auto"/>
        <w:bottom w:val="none" w:sz="0" w:space="0" w:color="auto"/>
        <w:right w:val="none" w:sz="0" w:space="0" w:color="auto"/>
      </w:divBdr>
    </w:div>
    <w:div w:id="1206481370">
      <w:bodyDiv w:val="1"/>
      <w:marLeft w:val="0"/>
      <w:marRight w:val="0"/>
      <w:marTop w:val="0"/>
      <w:marBottom w:val="0"/>
      <w:divBdr>
        <w:top w:val="none" w:sz="0" w:space="0" w:color="auto"/>
        <w:left w:val="none" w:sz="0" w:space="0" w:color="auto"/>
        <w:bottom w:val="none" w:sz="0" w:space="0" w:color="auto"/>
        <w:right w:val="none" w:sz="0" w:space="0" w:color="auto"/>
      </w:divBdr>
    </w:div>
    <w:div w:id="1207059365">
      <w:bodyDiv w:val="1"/>
      <w:marLeft w:val="0"/>
      <w:marRight w:val="0"/>
      <w:marTop w:val="0"/>
      <w:marBottom w:val="0"/>
      <w:divBdr>
        <w:top w:val="none" w:sz="0" w:space="0" w:color="auto"/>
        <w:left w:val="none" w:sz="0" w:space="0" w:color="auto"/>
        <w:bottom w:val="none" w:sz="0" w:space="0" w:color="auto"/>
        <w:right w:val="none" w:sz="0" w:space="0" w:color="auto"/>
      </w:divBdr>
    </w:div>
    <w:div w:id="1207138584">
      <w:bodyDiv w:val="1"/>
      <w:marLeft w:val="0"/>
      <w:marRight w:val="0"/>
      <w:marTop w:val="0"/>
      <w:marBottom w:val="0"/>
      <w:divBdr>
        <w:top w:val="none" w:sz="0" w:space="0" w:color="auto"/>
        <w:left w:val="none" w:sz="0" w:space="0" w:color="auto"/>
        <w:bottom w:val="none" w:sz="0" w:space="0" w:color="auto"/>
        <w:right w:val="none" w:sz="0" w:space="0" w:color="auto"/>
      </w:divBdr>
    </w:div>
    <w:div w:id="1207328778">
      <w:bodyDiv w:val="1"/>
      <w:marLeft w:val="0"/>
      <w:marRight w:val="0"/>
      <w:marTop w:val="0"/>
      <w:marBottom w:val="0"/>
      <w:divBdr>
        <w:top w:val="none" w:sz="0" w:space="0" w:color="auto"/>
        <w:left w:val="none" w:sz="0" w:space="0" w:color="auto"/>
        <w:bottom w:val="none" w:sz="0" w:space="0" w:color="auto"/>
        <w:right w:val="none" w:sz="0" w:space="0" w:color="auto"/>
      </w:divBdr>
    </w:div>
    <w:div w:id="1207378301">
      <w:bodyDiv w:val="1"/>
      <w:marLeft w:val="0"/>
      <w:marRight w:val="0"/>
      <w:marTop w:val="0"/>
      <w:marBottom w:val="0"/>
      <w:divBdr>
        <w:top w:val="none" w:sz="0" w:space="0" w:color="auto"/>
        <w:left w:val="none" w:sz="0" w:space="0" w:color="auto"/>
        <w:bottom w:val="none" w:sz="0" w:space="0" w:color="auto"/>
        <w:right w:val="none" w:sz="0" w:space="0" w:color="auto"/>
      </w:divBdr>
    </w:div>
    <w:div w:id="1208293610">
      <w:bodyDiv w:val="1"/>
      <w:marLeft w:val="0"/>
      <w:marRight w:val="0"/>
      <w:marTop w:val="0"/>
      <w:marBottom w:val="0"/>
      <w:divBdr>
        <w:top w:val="none" w:sz="0" w:space="0" w:color="auto"/>
        <w:left w:val="none" w:sz="0" w:space="0" w:color="auto"/>
        <w:bottom w:val="none" w:sz="0" w:space="0" w:color="auto"/>
        <w:right w:val="none" w:sz="0" w:space="0" w:color="auto"/>
      </w:divBdr>
    </w:div>
    <w:div w:id="1210336650">
      <w:bodyDiv w:val="1"/>
      <w:marLeft w:val="0"/>
      <w:marRight w:val="0"/>
      <w:marTop w:val="0"/>
      <w:marBottom w:val="0"/>
      <w:divBdr>
        <w:top w:val="none" w:sz="0" w:space="0" w:color="auto"/>
        <w:left w:val="none" w:sz="0" w:space="0" w:color="auto"/>
        <w:bottom w:val="none" w:sz="0" w:space="0" w:color="auto"/>
        <w:right w:val="none" w:sz="0" w:space="0" w:color="auto"/>
      </w:divBdr>
    </w:div>
    <w:div w:id="1210342678">
      <w:bodyDiv w:val="1"/>
      <w:marLeft w:val="0"/>
      <w:marRight w:val="0"/>
      <w:marTop w:val="0"/>
      <w:marBottom w:val="0"/>
      <w:divBdr>
        <w:top w:val="none" w:sz="0" w:space="0" w:color="auto"/>
        <w:left w:val="none" w:sz="0" w:space="0" w:color="auto"/>
        <w:bottom w:val="none" w:sz="0" w:space="0" w:color="auto"/>
        <w:right w:val="none" w:sz="0" w:space="0" w:color="auto"/>
      </w:divBdr>
    </w:div>
    <w:div w:id="1210462381">
      <w:bodyDiv w:val="1"/>
      <w:marLeft w:val="0"/>
      <w:marRight w:val="0"/>
      <w:marTop w:val="0"/>
      <w:marBottom w:val="0"/>
      <w:divBdr>
        <w:top w:val="none" w:sz="0" w:space="0" w:color="auto"/>
        <w:left w:val="none" w:sz="0" w:space="0" w:color="auto"/>
        <w:bottom w:val="none" w:sz="0" w:space="0" w:color="auto"/>
        <w:right w:val="none" w:sz="0" w:space="0" w:color="auto"/>
      </w:divBdr>
    </w:div>
    <w:div w:id="1213735673">
      <w:bodyDiv w:val="1"/>
      <w:marLeft w:val="0"/>
      <w:marRight w:val="0"/>
      <w:marTop w:val="0"/>
      <w:marBottom w:val="0"/>
      <w:divBdr>
        <w:top w:val="none" w:sz="0" w:space="0" w:color="auto"/>
        <w:left w:val="none" w:sz="0" w:space="0" w:color="auto"/>
        <w:bottom w:val="none" w:sz="0" w:space="0" w:color="auto"/>
        <w:right w:val="none" w:sz="0" w:space="0" w:color="auto"/>
      </w:divBdr>
      <w:divsChild>
        <w:div w:id="21825513">
          <w:marLeft w:val="480"/>
          <w:marRight w:val="0"/>
          <w:marTop w:val="0"/>
          <w:marBottom w:val="0"/>
          <w:divBdr>
            <w:top w:val="none" w:sz="0" w:space="0" w:color="auto"/>
            <w:left w:val="none" w:sz="0" w:space="0" w:color="auto"/>
            <w:bottom w:val="none" w:sz="0" w:space="0" w:color="auto"/>
            <w:right w:val="none" w:sz="0" w:space="0" w:color="auto"/>
          </w:divBdr>
        </w:div>
        <w:div w:id="63375195">
          <w:marLeft w:val="480"/>
          <w:marRight w:val="0"/>
          <w:marTop w:val="0"/>
          <w:marBottom w:val="0"/>
          <w:divBdr>
            <w:top w:val="none" w:sz="0" w:space="0" w:color="auto"/>
            <w:left w:val="none" w:sz="0" w:space="0" w:color="auto"/>
            <w:bottom w:val="none" w:sz="0" w:space="0" w:color="auto"/>
            <w:right w:val="none" w:sz="0" w:space="0" w:color="auto"/>
          </w:divBdr>
        </w:div>
        <w:div w:id="79298843">
          <w:marLeft w:val="480"/>
          <w:marRight w:val="0"/>
          <w:marTop w:val="0"/>
          <w:marBottom w:val="0"/>
          <w:divBdr>
            <w:top w:val="none" w:sz="0" w:space="0" w:color="auto"/>
            <w:left w:val="none" w:sz="0" w:space="0" w:color="auto"/>
            <w:bottom w:val="none" w:sz="0" w:space="0" w:color="auto"/>
            <w:right w:val="none" w:sz="0" w:space="0" w:color="auto"/>
          </w:divBdr>
        </w:div>
        <w:div w:id="96223307">
          <w:marLeft w:val="480"/>
          <w:marRight w:val="0"/>
          <w:marTop w:val="0"/>
          <w:marBottom w:val="0"/>
          <w:divBdr>
            <w:top w:val="none" w:sz="0" w:space="0" w:color="auto"/>
            <w:left w:val="none" w:sz="0" w:space="0" w:color="auto"/>
            <w:bottom w:val="none" w:sz="0" w:space="0" w:color="auto"/>
            <w:right w:val="none" w:sz="0" w:space="0" w:color="auto"/>
          </w:divBdr>
        </w:div>
        <w:div w:id="171536167">
          <w:marLeft w:val="480"/>
          <w:marRight w:val="0"/>
          <w:marTop w:val="0"/>
          <w:marBottom w:val="0"/>
          <w:divBdr>
            <w:top w:val="none" w:sz="0" w:space="0" w:color="auto"/>
            <w:left w:val="none" w:sz="0" w:space="0" w:color="auto"/>
            <w:bottom w:val="none" w:sz="0" w:space="0" w:color="auto"/>
            <w:right w:val="none" w:sz="0" w:space="0" w:color="auto"/>
          </w:divBdr>
        </w:div>
        <w:div w:id="179008279">
          <w:marLeft w:val="480"/>
          <w:marRight w:val="0"/>
          <w:marTop w:val="0"/>
          <w:marBottom w:val="0"/>
          <w:divBdr>
            <w:top w:val="none" w:sz="0" w:space="0" w:color="auto"/>
            <w:left w:val="none" w:sz="0" w:space="0" w:color="auto"/>
            <w:bottom w:val="none" w:sz="0" w:space="0" w:color="auto"/>
            <w:right w:val="none" w:sz="0" w:space="0" w:color="auto"/>
          </w:divBdr>
        </w:div>
        <w:div w:id="189683777">
          <w:marLeft w:val="480"/>
          <w:marRight w:val="0"/>
          <w:marTop w:val="0"/>
          <w:marBottom w:val="0"/>
          <w:divBdr>
            <w:top w:val="none" w:sz="0" w:space="0" w:color="auto"/>
            <w:left w:val="none" w:sz="0" w:space="0" w:color="auto"/>
            <w:bottom w:val="none" w:sz="0" w:space="0" w:color="auto"/>
            <w:right w:val="none" w:sz="0" w:space="0" w:color="auto"/>
          </w:divBdr>
        </w:div>
        <w:div w:id="197820346">
          <w:marLeft w:val="480"/>
          <w:marRight w:val="0"/>
          <w:marTop w:val="0"/>
          <w:marBottom w:val="0"/>
          <w:divBdr>
            <w:top w:val="none" w:sz="0" w:space="0" w:color="auto"/>
            <w:left w:val="none" w:sz="0" w:space="0" w:color="auto"/>
            <w:bottom w:val="none" w:sz="0" w:space="0" w:color="auto"/>
            <w:right w:val="none" w:sz="0" w:space="0" w:color="auto"/>
          </w:divBdr>
        </w:div>
        <w:div w:id="209925411">
          <w:marLeft w:val="480"/>
          <w:marRight w:val="0"/>
          <w:marTop w:val="0"/>
          <w:marBottom w:val="0"/>
          <w:divBdr>
            <w:top w:val="none" w:sz="0" w:space="0" w:color="auto"/>
            <w:left w:val="none" w:sz="0" w:space="0" w:color="auto"/>
            <w:bottom w:val="none" w:sz="0" w:space="0" w:color="auto"/>
            <w:right w:val="none" w:sz="0" w:space="0" w:color="auto"/>
          </w:divBdr>
        </w:div>
        <w:div w:id="215095124">
          <w:marLeft w:val="480"/>
          <w:marRight w:val="0"/>
          <w:marTop w:val="0"/>
          <w:marBottom w:val="0"/>
          <w:divBdr>
            <w:top w:val="none" w:sz="0" w:space="0" w:color="auto"/>
            <w:left w:val="none" w:sz="0" w:space="0" w:color="auto"/>
            <w:bottom w:val="none" w:sz="0" w:space="0" w:color="auto"/>
            <w:right w:val="none" w:sz="0" w:space="0" w:color="auto"/>
          </w:divBdr>
        </w:div>
        <w:div w:id="225993407">
          <w:marLeft w:val="480"/>
          <w:marRight w:val="0"/>
          <w:marTop w:val="0"/>
          <w:marBottom w:val="0"/>
          <w:divBdr>
            <w:top w:val="none" w:sz="0" w:space="0" w:color="auto"/>
            <w:left w:val="none" w:sz="0" w:space="0" w:color="auto"/>
            <w:bottom w:val="none" w:sz="0" w:space="0" w:color="auto"/>
            <w:right w:val="none" w:sz="0" w:space="0" w:color="auto"/>
          </w:divBdr>
        </w:div>
        <w:div w:id="230312855">
          <w:marLeft w:val="480"/>
          <w:marRight w:val="0"/>
          <w:marTop w:val="0"/>
          <w:marBottom w:val="0"/>
          <w:divBdr>
            <w:top w:val="none" w:sz="0" w:space="0" w:color="auto"/>
            <w:left w:val="none" w:sz="0" w:space="0" w:color="auto"/>
            <w:bottom w:val="none" w:sz="0" w:space="0" w:color="auto"/>
            <w:right w:val="none" w:sz="0" w:space="0" w:color="auto"/>
          </w:divBdr>
        </w:div>
        <w:div w:id="235551949">
          <w:marLeft w:val="480"/>
          <w:marRight w:val="0"/>
          <w:marTop w:val="0"/>
          <w:marBottom w:val="0"/>
          <w:divBdr>
            <w:top w:val="none" w:sz="0" w:space="0" w:color="auto"/>
            <w:left w:val="none" w:sz="0" w:space="0" w:color="auto"/>
            <w:bottom w:val="none" w:sz="0" w:space="0" w:color="auto"/>
            <w:right w:val="none" w:sz="0" w:space="0" w:color="auto"/>
          </w:divBdr>
        </w:div>
        <w:div w:id="282269158">
          <w:marLeft w:val="480"/>
          <w:marRight w:val="0"/>
          <w:marTop w:val="0"/>
          <w:marBottom w:val="0"/>
          <w:divBdr>
            <w:top w:val="none" w:sz="0" w:space="0" w:color="auto"/>
            <w:left w:val="none" w:sz="0" w:space="0" w:color="auto"/>
            <w:bottom w:val="none" w:sz="0" w:space="0" w:color="auto"/>
            <w:right w:val="none" w:sz="0" w:space="0" w:color="auto"/>
          </w:divBdr>
        </w:div>
        <w:div w:id="286664259">
          <w:marLeft w:val="480"/>
          <w:marRight w:val="0"/>
          <w:marTop w:val="0"/>
          <w:marBottom w:val="0"/>
          <w:divBdr>
            <w:top w:val="none" w:sz="0" w:space="0" w:color="auto"/>
            <w:left w:val="none" w:sz="0" w:space="0" w:color="auto"/>
            <w:bottom w:val="none" w:sz="0" w:space="0" w:color="auto"/>
            <w:right w:val="none" w:sz="0" w:space="0" w:color="auto"/>
          </w:divBdr>
        </w:div>
        <w:div w:id="325860220">
          <w:marLeft w:val="480"/>
          <w:marRight w:val="0"/>
          <w:marTop w:val="0"/>
          <w:marBottom w:val="0"/>
          <w:divBdr>
            <w:top w:val="none" w:sz="0" w:space="0" w:color="auto"/>
            <w:left w:val="none" w:sz="0" w:space="0" w:color="auto"/>
            <w:bottom w:val="none" w:sz="0" w:space="0" w:color="auto"/>
            <w:right w:val="none" w:sz="0" w:space="0" w:color="auto"/>
          </w:divBdr>
        </w:div>
        <w:div w:id="342973331">
          <w:marLeft w:val="480"/>
          <w:marRight w:val="0"/>
          <w:marTop w:val="0"/>
          <w:marBottom w:val="0"/>
          <w:divBdr>
            <w:top w:val="none" w:sz="0" w:space="0" w:color="auto"/>
            <w:left w:val="none" w:sz="0" w:space="0" w:color="auto"/>
            <w:bottom w:val="none" w:sz="0" w:space="0" w:color="auto"/>
            <w:right w:val="none" w:sz="0" w:space="0" w:color="auto"/>
          </w:divBdr>
        </w:div>
        <w:div w:id="369500201">
          <w:marLeft w:val="480"/>
          <w:marRight w:val="0"/>
          <w:marTop w:val="0"/>
          <w:marBottom w:val="0"/>
          <w:divBdr>
            <w:top w:val="none" w:sz="0" w:space="0" w:color="auto"/>
            <w:left w:val="none" w:sz="0" w:space="0" w:color="auto"/>
            <w:bottom w:val="none" w:sz="0" w:space="0" w:color="auto"/>
            <w:right w:val="none" w:sz="0" w:space="0" w:color="auto"/>
          </w:divBdr>
        </w:div>
        <w:div w:id="379520580">
          <w:marLeft w:val="480"/>
          <w:marRight w:val="0"/>
          <w:marTop w:val="0"/>
          <w:marBottom w:val="0"/>
          <w:divBdr>
            <w:top w:val="none" w:sz="0" w:space="0" w:color="auto"/>
            <w:left w:val="none" w:sz="0" w:space="0" w:color="auto"/>
            <w:bottom w:val="none" w:sz="0" w:space="0" w:color="auto"/>
            <w:right w:val="none" w:sz="0" w:space="0" w:color="auto"/>
          </w:divBdr>
        </w:div>
        <w:div w:id="396244482">
          <w:marLeft w:val="480"/>
          <w:marRight w:val="0"/>
          <w:marTop w:val="0"/>
          <w:marBottom w:val="0"/>
          <w:divBdr>
            <w:top w:val="none" w:sz="0" w:space="0" w:color="auto"/>
            <w:left w:val="none" w:sz="0" w:space="0" w:color="auto"/>
            <w:bottom w:val="none" w:sz="0" w:space="0" w:color="auto"/>
            <w:right w:val="none" w:sz="0" w:space="0" w:color="auto"/>
          </w:divBdr>
        </w:div>
        <w:div w:id="421798997">
          <w:marLeft w:val="480"/>
          <w:marRight w:val="0"/>
          <w:marTop w:val="0"/>
          <w:marBottom w:val="0"/>
          <w:divBdr>
            <w:top w:val="none" w:sz="0" w:space="0" w:color="auto"/>
            <w:left w:val="none" w:sz="0" w:space="0" w:color="auto"/>
            <w:bottom w:val="none" w:sz="0" w:space="0" w:color="auto"/>
            <w:right w:val="none" w:sz="0" w:space="0" w:color="auto"/>
          </w:divBdr>
        </w:div>
        <w:div w:id="430509552">
          <w:marLeft w:val="480"/>
          <w:marRight w:val="0"/>
          <w:marTop w:val="0"/>
          <w:marBottom w:val="0"/>
          <w:divBdr>
            <w:top w:val="none" w:sz="0" w:space="0" w:color="auto"/>
            <w:left w:val="none" w:sz="0" w:space="0" w:color="auto"/>
            <w:bottom w:val="none" w:sz="0" w:space="0" w:color="auto"/>
            <w:right w:val="none" w:sz="0" w:space="0" w:color="auto"/>
          </w:divBdr>
        </w:div>
        <w:div w:id="512457440">
          <w:marLeft w:val="480"/>
          <w:marRight w:val="0"/>
          <w:marTop w:val="0"/>
          <w:marBottom w:val="0"/>
          <w:divBdr>
            <w:top w:val="none" w:sz="0" w:space="0" w:color="auto"/>
            <w:left w:val="none" w:sz="0" w:space="0" w:color="auto"/>
            <w:bottom w:val="none" w:sz="0" w:space="0" w:color="auto"/>
            <w:right w:val="none" w:sz="0" w:space="0" w:color="auto"/>
          </w:divBdr>
        </w:div>
        <w:div w:id="534122933">
          <w:marLeft w:val="480"/>
          <w:marRight w:val="0"/>
          <w:marTop w:val="0"/>
          <w:marBottom w:val="0"/>
          <w:divBdr>
            <w:top w:val="none" w:sz="0" w:space="0" w:color="auto"/>
            <w:left w:val="none" w:sz="0" w:space="0" w:color="auto"/>
            <w:bottom w:val="none" w:sz="0" w:space="0" w:color="auto"/>
            <w:right w:val="none" w:sz="0" w:space="0" w:color="auto"/>
          </w:divBdr>
        </w:div>
        <w:div w:id="544030144">
          <w:marLeft w:val="480"/>
          <w:marRight w:val="0"/>
          <w:marTop w:val="0"/>
          <w:marBottom w:val="0"/>
          <w:divBdr>
            <w:top w:val="none" w:sz="0" w:space="0" w:color="auto"/>
            <w:left w:val="none" w:sz="0" w:space="0" w:color="auto"/>
            <w:bottom w:val="none" w:sz="0" w:space="0" w:color="auto"/>
            <w:right w:val="none" w:sz="0" w:space="0" w:color="auto"/>
          </w:divBdr>
        </w:div>
        <w:div w:id="546064487">
          <w:marLeft w:val="480"/>
          <w:marRight w:val="0"/>
          <w:marTop w:val="0"/>
          <w:marBottom w:val="0"/>
          <w:divBdr>
            <w:top w:val="none" w:sz="0" w:space="0" w:color="auto"/>
            <w:left w:val="none" w:sz="0" w:space="0" w:color="auto"/>
            <w:bottom w:val="none" w:sz="0" w:space="0" w:color="auto"/>
            <w:right w:val="none" w:sz="0" w:space="0" w:color="auto"/>
          </w:divBdr>
        </w:div>
        <w:div w:id="558785387">
          <w:marLeft w:val="480"/>
          <w:marRight w:val="0"/>
          <w:marTop w:val="0"/>
          <w:marBottom w:val="0"/>
          <w:divBdr>
            <w:top w:val="none" w:sz="0" w:space="0" w:color="auto"/>
            <w:left w:val="none" w:sz="0" w:space="0" w:color="auto"/>
            <w:bottom w:val="none" w:sz="0" w:space="0" w:color="auto"/>
            <w:right w:val="none" w:sz="0" w:space="0" w:color="auto"/>
          </w:divBdr>
        </w:div>
        <w:div w:id="571159575">
          <w:marLeft w:val="480"/>
          <w:marRight w:val="0"/>
          <w:marTop w:val="0"/>
          <w:marBottom w:val="0"/>
          <w:divBdr>
            <w:top w:val="none" w:sz="0" w:space="0" w:color="auto"/>
            <w:left w:val="none" w:sz="0" w:space="0" w:color="auto"/>
            <w:bottom w:val="none" w:sz="0" w:space="0" w:color="auto"/>
            <w:right w:val="none" w:sz="0" w:space="0" w:color="auto"/>
          </w:divBdr>
        </w:div>
        <w:div w:id="575090053">
          <w:marLeft w:val="480"/>
          <w:marRight w:val="0"/>
          <w:marTop w:val="0"/>
          <w:marBottom w:val="0"/>
          <w:divBdr>
            <w:top w:val="none" w:sz="0" w:space="0" w:color="auto"/>
            <w:left w:val="none" w:sz="0" w:space="0" w:color="auto"/>
            <w:bottom w:val="none" w:sz="0" w:space="0" w:color="auto"/>
            <w:right w:val="none" w:sz="0" w:space="0" w:color="auto"/>
          </w:divBdr>
        </w:div>
        <w:div w:id="576137936">
          <w:marLeft w:val="480"/>
          <w:marRight w:val="0"/>
          <w:marTop w:val="0"/>
          <w:marBottom w:val="0"/>
          <w:divBdr>
            <w:top w:val="none" w:sz="0" w:space="0" w:color="auto"/>
            <w:left w:val="none" w:sz="0" w:space="0" w:color="auto"/>
            <w:bottom w:val="none" w:sz="0" w:space="0" w:color="auto"/>
            <w:right w:val="none" w:sz="0" w:space="0" w:color="auto"/>
          </w:divBdr>
        </w:div>
        <w:div w:id="607589347">
          <w:marLeft w:val="480"/>
          <w:marRight w:val="0"/>
          <w:marTop w:val="0"/>
          <w:marBottom w:val="0"/>
          <w:divBdr>
            <w:top w:val="none" w:sz="0" w:space="0" w:color="auto"/>
            <w:left w:val="none" w:sz="0" w:space="0" w:color="auto"/>
            <w:bottom w:val="none" w:sz="0" w:space="0" w:color="auto"/>
            <w:right w:val="none" w:sz="0" w:space="0" w:color="auto"/>
          </w:divBdr>
        </w:div>
        <w:div w:id="608859754">
          <w:marLeft w:val="480"/>
          <w:marRight w:val="0"/>
          <w:marTop w:val="0"/>
          <w:marBottom w:val="0"/>
          <w:divBdr>
            <w:top w:val="none" w:sz="0" w:space="0" w:color="auto"/>
            <w:left w:val="none" w:sz="0" w:space="0" w:color="auto"/>
            <w:bottom w:val="none" w:sz="0" w:space="0" w:color="auto"/>
            <w:right w:val="none" w:sz="0" w:space="0" w:color="auto"/>
          </w:divBdr>
        </w:div>
        <w:div w:id="619993444">
          <w:marLeft w:val="480"/>
          <w:marRight w:val="0"/>
          <w:marTop w:val="0"/>
          <w:marBottom w:val="0"/>
          <w:divBdr>
            <w:top w:val="none" w:sz="0" w:space="0" w:color="auto"/>
            <w:left w:val="none" w:sz="0" w:space="0" w:color="auto"/>
            <w:bottom w:val="none" w:sz="0" w:space="0" w:color="auto"/>
            <w:right w:val="none" w:sz="0" w:space="0" w:color="auto"/>
          </w:divBdr>
        </w:div>
        <w:div w:id="643972487">
          <w:marLeft w:val="480"/>
          <w:marRight w:val="0"/>
          <w:marTop w:val="0"/>
          <w:marBottom w:val="0"/>
          <w:divBdr>
            <w:top w:val="none" w:sz="0" w:space="0" w:color="auto"/>
            <w:left w:val="none" w:sz="0" w:space="0" w:color="auto"/>
            <w:bottom w:val="none" w:sz="0" w:space="0" w:color="auto"/>
            <w:right w:val="none" w:sz="0" w:space="0" w:color="auto"/>
          </w:divBdr>
        </w:div>
        <w:div w:id="644234723">
          <w:marLeft w:val="480"/>
          <w:marRight w:val="0"/>
          <w:marTop w:val="0"/>
          <w:marBottom w:val="0"/>
          <w:divBdr>
            <w:top w:val="none" w:sz="0" w:space="0" w:color="auto"/>
            <w:left w:val="none" w:sz="0" w:space="0" w:color="auto"/>
            <w:bottom w:val="none" w:sz="0" w:space="0" w:color="auto"/>
            <w:right w:val="none" w:sz="0" w:space="0" w:color="auto"/>
          </w:divBdr>
        </w:div>
        <w:div w:id="669603154">
          <w:marLeft w:val="480"/>
          <w:marRight w:val="0"/>
          <w:marTop w:val="0"/>
          <w:marBottom w:val="0"/>
          <w:divBdr>
            <w:top w:val="none" w:sz="0" w:space="0" w:color="auto"/>
            <w:left w:val="none" w:sz="0" w:space="0" w:color="auto"/>
            <w:bottom w:val="none" w:sz="0" w:space="0" w:color="auto"/>
            <w:right w:val="none" w:sz="0" w:space="0" w:color="auto"/>
          </w:divBdr>
        </w:div>
        <w:div w:id="692419395">
          <w:marLeft w:val="480"/>
          <w:marRight w:val="0"/>
          <w:marTop w:val="0"/>
          <w:marBottom w:val="0"/>
          <w:divBdr>
            <w:top w:val="none" w:sz="0" w:space="0" w:color="auto"/>
            <w:left w:val="none" w:sz="0" w:space="0" w:color="auto"/>
            <w:bottom w:val="none" w:sz="0" w:space="0" w:color="auto"/>
            <w:right w:val="none" w:sz="0" w:space="0" w:color="auto"/>
          </w:divBdr>
        </w:div>
        <w:div w:id="692615270">
          <w:marLeft w:val="480"/>
          <w:marRight w:val="0"/>
          <w:marTop w:val="0"/>
          <w:marBottom w:val="0"/>
          <w:divBdr>
            <w:top w:val="none" w:sz="0" w:space="0" w:color="auto"/>
            <w:left w:val="none" w:sz="0" w:space="0" w:color="auto"/>
            <w:bottom w:val="none" w:sz="0" w:space="0" w:color="auto"/>
            <w:right w:val="none" w:sz="0" w:space="0" w:color="auto"/>
          </w:divBdr>
        </w:div>
        <w:div w:id="711074413">
          <w:marLeft w:val="480"/>
          <w:marRight w:val="0"/>
          <w:marTop w:val="0"/>
          <w:marBottom w:val="0"/>
          <w:divBdr>
            <w:top w:val="none" w:sz="0" w:space="0" w:color="auto"/>
            <w:left w:val="none" w:sz="0" w:space="0" w:color="auto"/>
            <w:bottom w:val="none" w:sz="0" w:space="0" w:color="auto"/>
            <w:right w:val="none" w:sz="0" w:space="0" w:color="auto"/>
          </w:divBdr>
        </w:div>
        <w:div w:id="720791826">
          <w:marLeft w:val="480"/>
          <w:marRight w:val="0"/>
          <w:marTop w:val="0"/>
          <w:marBottom w:val="0"/>
          <w:divBdr>
            <w:top w:val="none" w:sz="0" w:space="0" w:color="auto"/>
            <w:left w:val="none" w:sz="0" w:space="0" w:color="auto"/>
            <w:bottom w:val="none" w:sz="0" w:space="0" w:color="auto"/>
            <w:right w:val="none" w:sz="0" w:space="0" w:color="auto"/>
          </w:divBdr>
        </w:div>
        <w:div w:id="727151665">
          <w:marLeft w:val="480"/>
          <w:marRight w:val="0"/>
          <w:marTop w:val="0"/>
          <w:marBottom w:val="0"/>
          <w:divBdr>
            <w:top w:val="none" w:sz="0" w:space="0" w:color="auto"/>
            <w:left w:val="none" w:sz="0" w:space="0" w:color="auto"/>
            <w:bottom w:val="none" w:sz="0" w:space="0" w:color="auto"/>
            <w:right w:val="none" w:sz="0" w:space="0" w:color="auto"/>
          </w:divBdr>
        </w:div>
        <w:div w:id="735978508">
          <w:marLeft w:val="480"/>
          <w:marRight w:val="0"/>
          <w:marTop w:val="0"/>
          <w:marBottom w:val="0"/>
          <w:divBdr>
            <w:top w:val="none" w:sz="0" w:space="0" w:color="auto"/>
            <w:left w:val="none" w:sz="0" w:space="0" w:color="auto"/>
            <w:bottom w:val="none" w:sz="0" w:space="0" w:color="auto"/>
            <w:right w:val="none" w:sz="0" w:space="0" w:color="auto"/>
          </w:divBdr>
        </w:div>
        <w:div w:id="756680994">
          <w:marLeft w:val="480"/>
          <w:marRight w:val="0"/>
          <w:marTop w:val="0"/>
          <w:marBottom w:val="0"/>
          <w:divBdr>
            <w:top w:val="none" w:sz="0" w:space="0" w:color="auto"/>
            <w:left w:val="none" w:sz="0" w:space="0" w:color="auto"/>
            <w:bottom w:val="none" w:sz="0" w:space="0" w:color="auto"/>
            <w:right w:val="none" w:sz="0" w:space="0" w:color="auto"/>
          </w:divBdr>
        </w:div>
        <w:div w:id="758255051">
          <w:marLeft w:val="480"/>
          <w:marRight w:val="0"/>
          <w:marTop w:val="0"/>
          <w:marBottom w:val="0"/>
          <w:divBdr>
            <w:top w:val="none" w:sz="0" w:space="0" w:color="auto"/>
            <w:left w:val="none" w:sz="0" w:space="0" w:color="auto"/>
            <w:bottom w:val="none" w:sz="0" w:space="0" w:color="auto"/>
            <w:right w:val="none" w:sz="0" w:space="0" w:color="auto"/>
          </w:divBdr>
        </w:div>
        <w:div w:id="766850726">
          <w:marLeft w:val="480"/>
          <w:marRight w:val="0"/>
          <w:marTop w:val="0"/>
          <w:marBottom w:val="0"/>
          <w:divBdr>
            <w:top w:val="none" w:sz="0" w:space="0" w:color="auto"/>
            <w:left w:val="none" w:sz="0" w:space="0" w:color="auto"/>
            <w:bottom w:val="none" w:sz="0" w:space="0" w:color="auto"/>
            <w:right w:val="none" w:sz="0" w:space="0" w:color="auto"/>
          </w:divBdr>
        </w:div>
        <w:div w:id="865287489">
          <w:marLeft w:val="480"/>
          <w:marRight w:val="0"/>
          <w:marTop w:val="0"/>
          <w:marBottom w:val="0"/>
          <w:divBdr>
            <w:top w:val="none" w:sz="0" w:space="0" w:color="auto"/>
            <w:left w:val="none" w:sz="0" w:space="0" w:color="auto"/>
            <w:bottom w:val="none" w:sz="0" w:space="0" w:color="auto"/>
            <w:right w:val="none" w:sz="0" w:space="0" w:color="auto"/>
          </w:divBdr>
        </w:div>
        <w:div w:id="893858133">
          <w:marLeft w:val="480"/>
          <w:marRight w:val="0"/>
          <w:marTop w:val="0"/>
          <w:marBottom w:val="0"/>
          <w:divBdr>
            <w:top w:val="none" w:sz="0" w:space="0" w:color="auto"/>
            <w:left w:val="none" w:sz="0" w:space="0" w:color="auto"/>
            <w:bottom w:val="none" w:sz="0" w:space="0" w:color="auto"/>
            <w:right w:val="none" w:sz="0" w:space="0" w:color="auto"/>
          </w:divBdr>
        </w:div>
        <w:div w:id="899094021">
          <w:marLeft w:val="480"/>
          <w:marRight w:val="0"/>
          <w:marTop w:val="0"/>
          <w:marBottom w:val="0"/>
          <w:divBdr>
            <w:top w:val="none" w:sz="0" w:space="0" w:color="auto"/>
            <w:left w:val="none" w:sz="0" w:space="0" w:color="auto"/>
            <w:bottom w:val="none" w:sz="0" w:space="0" w:color="auto"/>
            <w:right w:val="none" w:sz="0" w:space="0" w:color="auto"/>
          </w:divBdr>
        </w:div>
        <w:div w:id="928269991">
          <w:marLeft w:val="480"/>
          <w:marRight w:val="0"/>
          <w:marTop w:val="0"/>
          <w:marBottom w:val="0"/>
          <w:divBdr>
            <w:top w:val="none" w:sz="0" w:space="0" w:color="auto"/>
            <w:left w:val="none" w:sz="0" w:space="0" w:color="auto"/>
            <w:bottom w:val="none" w:sz="0" w:space="0" w:color="auto"/>
            <w:right w:val="none" w:sz="0" w:space="0" w:color="auto"/>
          </w:divBdr>
        </w:div>
        <w:div w:id="930820292">
          <w:marLeft w:val="480"/>
          <w:marRight w:val="0"/>
          <w:marTop w:val="0"/>
          <w:marBottom w:val="0"/>
          <w:divBdr>
            <w:top w:val="none" w:sz="0" w:space="0" w:color="auto"/>
            <w:left w:val="none" w:sz="0" w:space="0" w:color="auto"/>
            <w:bottom w:val="none" w:sz="0" w:space="0" w:color="auto"/>
            <w:right w:val="none" w:sz="0" w:space="0" w:color="auto"/>
          </w:divBdr>
        </w:div>
        <w:div w:id="935209734">
          <w:marLeft w:val="480"/>
          <w:marRight w:val="0"/>
          <w:marTop w:val="0"/>
          <w:marBottom w:val="0"/>
          <w:divBdr>
            <w:top w:val="none" w:sz="0" w:space="0" w:color="auto"/>
            <w:left w:val="none" w:sz="0" w:space="0" w:color="auto"/>
            <w:bottom w:val="none" w:sz="0" w:space="0" w:color="auto"/>
            <w:right w:val="none" w:sz="0" w:space="0" w:color="auto"/>
          </w:divBdr>
        </w:div>
        <w:div w:id="968825170">
          <w:marLeft w:val="480"/>
          <w:marRight w:val="0"/>
          <w:marTop w:val="0"/>
          <w:marBottom w:val="0"/>
          <w:divBdr>
            <w:top w:val="none" w:sz="0" w:space="0" w:color="auto"/>
            <w:left w:val="none" w:sz="0" w:space="0" w:color="auto"/>
            <w:bottom w:val="none" w:sz="0" w:space="0" w:color="auto"/>
            <w:right w:val="none" w:sz="0" w:space="0" w:color="auto"/>
          </w:divBdr>
        </w:div>
        <w:div w:id="974337013">
          <w:marLeft w:val="480"/>
          <w:marRight w:val="0"/>
          <w:marTop w:val="0"/>
          <w:marBottom w:val="0"/>
          <w:divBdr>
            <w:top w:val="none" w:sz="0" w:space="0" w:color="auto"/>
            <w:left w:val="none" w:sz="0" w:space="0" w:color="auto"/>
            <w:bottom w:val="none" w:sz="0" w:space="0" w:color="auto"/>
            <w:right w:val="none" w:sz="0" w:space="0" w:color="auto"/>
          </w:divBdr>
        </w:div>
        <w:div w:id="979698601">
          <w:marLeft w:val="480"/>
          <w:marRight w:val="0"/>
          <w:marTop w:val="0"/>
          <w:marBottom w:val="0"/>
          <w:divBdr>
            <w:top w:val="none" w:sz="0" w:space="0" w:color="auto"/>
            <w:left w:val="none" w:sz="0" w:space="0" w:color="auto"/>
            <w:bottom w:val="none" w:sz="0" w:space="0" w:color="auto"/>
            <w:right w:val="none" w:sz="0" w:space="0" w:color="auto"/>
          </w:divBdr>
        </w:div>
        <w:div w:id="988097848">
          <w:marLeft w:val="480"/>
          <w:marRight w:val="0"/>
          <w:marTop w:val="0"/>
          <w:marBottom w:val="0"/>
          <w:divBdr>
            <w:top w:val="none" w:sz="0" w:space="0" w:color="auto"/>
            <w:left w:val="none" w:sz="0" w:space="0" w:color="auto"/>
            <w:bottom w:val="none" w:sz="0" w:space="0" w:color="auto"/>
            <w:right w:val="none" w:sz="0" w:space="0" w:color="auto"/>
          </w:divBdr>
        </w:div>
        <w:div w:id="1025987815">
          <w:marLeft w:val="480"/>
          <w:marRight w:val="0"/>
          <w:marTop w:val="0"/>
          <w:marBottom w:val="0"/>
          <w:divBdr>
            <w:top w:val="none" w:sz="0" w:space="0" w:color="auto"/>
            <w:left w:val="none" w:sz="0" w:space="0" w:color="auto"/>
            <w:bottom w:val="none" w:sz="0" w:space="0" w:color="auto"/>
            <w:right w:val="none" w:sz="0" w:space="0" w:color="auto"/>
          </w:divBdr>
        </w:div>
        <w:div w:id="1044675194">
          <w:marLeft w:val="480"/>
          <w:marRight w:val="0"/>
          <w:marTop w:val="0"/>
          <w:marBottom w:val="0"/>
          <w:divBdr>
            <w:top w:val="none" w:sz="0" w:space="0" w:color="auto"/>
            <w:left w:val="none" w:sz="0" w:space="0" w:color="auto"/>
            <w:bottom w:val="none" w:sz="0" w:space="0" w:color="auto"/>
            <w:right w:val="none" w:sz="0" w:space="0" w:color="auto"/>
          </w:divBdr>
        </w:div>
        <w:div w:id="1066756946">
          <w:marLeft w:val="480"/>
          <w:marRight w:val="0"/>
          <w:marTop w:val="0"/>
          <w:marBottom w:val="0"/>
          <w:divBdr>
            <w:top w:val="none" w:sz="0" w:space="0" w:color="auto"/>
            <w:left w:val="none" w:sz="0" w:space="0" w:color="auto"/>
            <w:bottom w:val="none" w:sz="0" w:space="0" w:color="auto"/>
            <w:right w:val="none" w:sz="0" w:space="0" w:color="auto"/>
          </w:divBdr>
        </w:div>
        <w:div w:id="1068721302">
          <w:marLeft w:val="480"/>
          <w:marRight w:val="0"/>
          <w:marTop w:val="0"/>
          <w:marBottom w:val="0"/>
          <w:divBdr>
            <w:top w:val="none" w:sz="0" w:space="0" w:color="auto"/>
            <w:left w:val="none" w:sz="0" w:space="0" w:color="auto"/>
            <w:bottom w:val="none" w:sz="0" w:space="0" w:color="auto"/>
            <w:right w:val="none" w:sz="0" w:space="0" w:color="auto"/>
          </w:divBdr>
        </w:div>
        <w:div w:id="1070275120">
          <w:marLeft w:val="480"/>
          <w:marRight w:val="0"/>
          <w:marTop w:val="0"/>
          <w:marBottom w:val="0"/>
          <w:divBdr>
            <w:top w:val="none" w:sz="0" w:space="0" w:color="auto"/>
            <w:left w:val="none" w:sz="0" w:space="0" w:color="auto"/>
            <w:bottom w:val="none" w:sz="0" w:space="0" w:color="auto"/>
            <w:right w:val="none" w:sz="0" w:space="0" w:color="auto"/>
          </w:divBdr>
        </w:div>
        <w:div w:id="1111516309">
          <w:marLeft w:val="480"/>
          <w:marRight w:val="0"/>
          <w:marTop w:val="0"/>
          <w:marBottom w:val="0"/>
          <w:divBdr>
            <w:top w:val="none" w:sz="0" w:space="0" w:color="auto"/>
            <w:left w:val="none" w:sz="0" w:space="0" w:color="auto"/>
            <w:bottom w:val="none" w:sz="0" w:space="0" w:color="auto"/>
            <w:right w:val="none" w:sz="0" w:space="0" w:color="auto"/>
          </w:divBdr>
        </w:div>
        <w:div w:id="1120420343">
          <w:marLeft w:val="480"/>
          <w:marRight w:val="0"/>
          <w:marTop w:val="0"/>
          <w:marBottom w:val="0"/>
          <w:divBdr>
            <w:top w:val="none" w:sz="0" w:space="0" w:color="auto"/>
            <w:left w:val="none" w:sz="0" w:space="0" w:color="auto"/>
            <w:bottom w:val="none" w:sz="0" w:space="0" w:color="auto"/>
            <w:right w:val="none" w:sz="0" w:space="0" w:color="auto"/>
          </w:divBdr>
        </w:div>
        <w:div w:id="1140223634">
          <w:marLeft w:val="480"/>
          <w:marRight w:val="0"/>
          <w:marTop w:val="0"/>
          <w:marBottom w:val="0"/>
          <w:divBdr>
            <w:top w:val="none" w:sz="0" w:space="0" w:color="auto"/>
            <w:left w:val="none" w:sz="0" w:space="0" w:color="auto"/>
            <w:bottom w:val="none" w:sz="0" w:space="0" w:color="auto"/>
            <w:right w:val="none" w:sz="0" w:space="0" w:color="auto"/>
          </w:divBdr>
        </w:div>
        <w:div w:id="1166557105">
          <w:marLeft w:val="480"/>
          <w:marRight w:val="0"/>
          <w:marTop w:val="0"/>
          <w:marBottom w:val="0"/>
          <w:divBdr>
            <w:top w:val="none" w:sz="0" w:space="0" w:color="auto"/>
            <w:left w:val="none" w:sz="0" w:space="0" w:color="auto"/>
            <w:bottom w:val="none" w:sz="0" w:space="0" w:color="auto"/>
            <w:right w:val="none" w:sz="0" w:space="0" w:color="auto"/>
          </w:divBdr>
        </w:div>
        <w:div w:id="1178541670">
          <w:marLeft w:val="480"/>
          <w:marRight w:val="0"/>
          <w:marTop w:val="0"/>
          <w:marBottom w:val="0"/>
          <w:divBdr>
            <w:top w:val="none" w:sz="0" w:space="0" w:color="auto"/>
            <w:left w:val="none" w:sz="0" w:space="0" w:color="auto"/>
            <w:bottom w:val="none" w:sz="0" w:space="0" w:color="auto"/>
            <w:right w:val="none" w:sz="0" w:space="0" w:color="auto"/>
          </w:divBdr>
        </w:div>
        <w:div w:id="1227455778">
          <w:marLeft w:val="480"/>
          <w:marRight w:val="0"/>
          <w:marTop w:val="0"/>
          <w:marBottom w:val="0"/>
          <w:divBdr>
            <w:top w:val="none" w:sz="0" w:space="0" w:color="auto"/>
            <w:left w:val="none" w:sz="0" w:space="0" w:color="auto"/>
            <w:bottom w:val="none" w:sz="0" w:space="0" w:color="auto"/>
            <w:right w:val="none" w:sz="0" w:space="0" w:color="auto"/>
          </w:divBdr>
        </w:div>
        <w:div w:id="1245529941">
          <w:marLeft w:val="480"/>
          <w:marRight w:val="0"/>
          <w:marTop w:val="0"/>
          <w:marBottom w:val="0"/>
          <w:divBdr>
            <w:top w:val="none" w:sz="0" w:space="0" w:color="auto"/>
            <w:left w:val="none" w:sz="0" w:space="0" w:color="auto"/>
            <w:bottom w:val="none" w:sz="0" w:space="0" w:color="auto"/>
            <w:right w:val="none" w:sz="0" w:space="0" w:color="auto"/>
          </w:divBdr>
        </w:div>
        <w:div w:id="1273587331">
          <w:marLeft w:val="480"/>
          <w:marRight w:val="0"/>
          <w:marTop w:val="0"/>
          <w:marBottom w:val="0"/>
          <w:divBdr>
            <w:top w:val="none" w:sz="0" w:space="0" w:color="auto"/>
            <w:left w:val="none" w:sz="0" w:space="0" w:color="auto"/>
            <w:bottom w:val="none" w:sz="0" w:space="0" w:color="auto"/>
            <w:right w:val="none" w:sz="0" w:space="0" w:color="auto"/>
          </w:divBdr>
        </w:div>
        <w:div w:id="1300720568">
          <w:marLeft w:val="480"/>
          <w:marRight w:val="0"/>
          <w:marTop w:val="0"/>
          <w:marBottom w:val="0"/>
          <w:divBdr>
            <w:top w:val="none" w:sz="0" w:space="0" w:color="auto"/>
            <w:left w:val="none" w:sz="0" w:space="0" w:color="auto"/>
            <w:bottom w:val="none" w:sz="0" w:space="0" w:color="auto"/>
            <w:right w:val="none" w:sz="0" w:space="0" w:color="auto"/>
          </w:divBdr>
        </w:div>
        <w:div w:id="1319843564">
          <w:marLeft w:val="480"/>
          <w:marRight w:val="0"/>
          <w:marTop w:val="0"/>
          <w:marBottom w:val="0"/>
          <w:divBdr>
            <w:top w:val="none" w:sz="0" w:space="0" w:color="auto"/>
            <w:left w:val="none" w:sz="0" w:space="0" w:color="auto"/>
            <w:bottom w:val="none" w:sz="0" w:space="0" w:color="auto"/>
            <w:right w:val="none" w:sz="0" w:space="0" w:color="auto"/>
          </w:divBdr>
        </w:div>
        <w:div w:id="1369068771">
          <w:marLeft w:val="480"/>
          <w:marRight w:val="0"/>
          <w:marTop w:val="0"/>
          <w:marBottom w:val="0"/>
          <w:divBdr>
            <w:top w:val="none" w:sz="0" w:space="0" w:color="auto"/>
            <w:left w:val="none" w:sz="0" w:space="0" w:color="auto"/>
            <w:bottom w:val="none" w:sz="0" w:space="0" w:color="auto"/>
            <w:right w:val="none" w:sz="0" w:space="0" w:color="auto"/>
          </w:divBdr>
        </w:div>
        <w:div w:id="1381128340">
          <w:marLeft w:val="480"/>
          <w:marRight w:val="0"/>
          <w:marTop w:val="0"/>
          <w:marBottom w:val="0"/>
          <w:divBdr>
            <w:top w:val="none" w:sz="0" w:space="0" w:color="auto"/>
            <w:left w:val="none" w:sz="0" w:space="0" w:color="auto"/>
            <w:bottom w:val="none" w:sz="0" w:space="0" w:color="auto"/>
            <w:right w:val="none" w:sz="0" w:space="0" w:color="auto"/>
          </w:divBdr>
        </w:div>
        <w:div w:id="1384598825">
          <w:marLeft w:val="480"/>
          <w:marRight w:val="0"/>
          <w:marTop w:val="0"/>
          <w:marBottom w:val="0"/>
          <w:divBdr>
            <w:top w:val="none" w:sz="0" w:space="0" w:color="auto"/>
            <w:left w:val="none" w:sz="0" w:space="0" w:color="auto"/>
            <w:bottom w:val="none" w:sz="0" w:space="0" w:color="auto"/>
            <w:right w:val="none" w:sz="0" w:space="0" w:color="auto"/>
          </w:divBdr>
        </w:div>
        <w:div w:id="1388727702">
          <w:marLeft w:val="480"/>
          <w:marRight w:val="0"/>
          <w:marTop w:val="0"/>
          <w:marBottom w:val="0"/>
          <w:divBdr>
            <w:top w:val="none" w:sz="0" w:space="0" w:color="auto"/>
            <w:left w:val="none" w:sz="0" w:space="0" w:color="auto"/>
            <w:bottom w:val="none" w:sz="0" w:space="0" w:color="auto"/>
            <w:right w:val="none" w:sz="0" w:space="0" w:color="auto"/>
          </w:divBdr>
        </w:div>
        <w:div w:id="1394964966">
          <w:marLeft w:val="480"/>
          <w:marRight w:val="0"/>
          <w:marTop w:val="0"/>
          <w:marBottom w:val="0"/>
          <w:divBdr>
            <w:top w:val="none" w:sz="0" w:space="0" w:color="auto"/>
            <w:left w:val="none" w:sz="0" w:space="0" w:color="auto"/>
            <w:bottom w:val="none" w:sz="0" w:space="0" w:color="auto"/>
            <w:right w:val="none" w:sz="0" w:space="0" w:color="auto"/>
          </w:divBdr>
        </w:div>
        <w:div w:id="1406537269">
          <w:marLeft w:val="480"/>
          <w:marRight w:val="0"/>
          <w:marTop w:val="0"/>
          <w:marBottom w:val="0"/>
          <w:divBdr>
            <w:top w:val="none" w:sz="0" w:space="0" w:color="auto"/>
            <w:left w:val="none" w:sz="0" w:space="0" w:color="auto"/>
            <w:bottom w:val="none" w:sz="0" w:space="0" w:color="auto"/>
            <w:right w:val="none" w:sz="0" w:space="0" w:color="auto"/>
          </w:divBdr>
        </w:div>
        <w:div w:id="1434007492">
          <w:marLeft w:val="480"/>
          <w:marRight w:val="0"/>
          <w:marTop w:val="0"/>
          <w:marBottom w:val="0"/>
          <w:divBdr>
            <w:top w:val="none" w:sz="0" w:space="0" w:color="auto"/>
            <w:left w:val="none" w:sz="0" w:space="0" w:color="auto"/>
            <w:bottom w:val="none" w:sz="0" w:space="0" w:color="auto"/>
            <w:right w:val="none" w:sz="0" w:space="0" w:color="auto"/>
          </w:divBdr>
        </w:div>
        <w:div w:id="1464230853">
          <w:marLeft w:val="480"/>
          <w:marRight w:val="0"/>
          <w:marTop w:val="0"/>
          <w:marBottom w:val="0"/>
          <w:divBdr>
            <w:top w:val="none" w:sz="0" w:space="0" w:color="auto"/>
            <w:left w:val="none" w:sz="0" w:space="0" w:color="auto"/>
            <w:bottom w:val="none" w:sz="0" w:space="0" w:color="auto"/>
            <w:right w:val="none" w:sz="0" w:space="0" w:color="auto"/>
          </w:divBdr>
        </w:div>
        <w:div w:id="1516533827">
          <w:marLeft w:val="480"/>
          <w:marRight w:val="0"/>
          <w:marTop w:val="0"/>
          <w:marBottom w:val="0"/>
          <w:divBdr>
            <w:top w:val="none" w:sz="0" w:space="0" w:color="auto"/>
            <w:left w:val="none" w:sz="0" w:space="0" w:color="auto"/>
            <w:bottom w:val="none" w:sz="0" w:space="0" w:color="auto"/>
            <w:right w:val="none" w:sz="0" w:space="0" w:color="auto"/>
          </w:divBdr>
        </w:div>
        <w:div w:id="1526823867">
          <w:marLeft w:val="480"/>
          <w:marRight w:val="0"/>
          <w:marTop w:val="0"/>
          <w:marBottom w:val="0"/>
          <w:divBdr>
            <w:top w:val="none" w:sz="0" w:space="0" w:color="auto"/>
            <w:left w:val="none" w:sz="0" w:space="0" w:color="auto"/>
            <w:bottom w:val="none" w:sz="0" w:space="0" w:color="auto"/>
            <w:right w:val="none" w:sz="0" w:space="0" w:color="auto"/>
          </w:divBdr>
        </w:div>
        <w:div w:id="1531920293">
          <w:marLeft w:val="480"/>
          <w:marRight w:val="0"/>
          <w:marTop w:val="0"/>
          <w:marBottom w:val="0"/>
          <w:divBdr>
            <w:top w:val="none" w:sz="0" w:space="0" w:color="auto"/>
            <w:left w:val="none" w:sz="0" w:space="0" w:color="auto"/>
            <w:bottom w:val="none" w:sz="0" w:space="0" w:color="auto"/>
            <w:right w:val="none" w:sz="0" w:space="0" w:color="auto"/>
          </w:divBdr>
        </w:div>
        <w:div w:id="1535262964">
          <w:marLeft w:val="480"/>
          <w:marRight w:val="0"/>
          <w:marTop w:val="0"/>
          <w:marBottom w:val="0"/>
          <w:divBdr>
            <w:top w:val="none" w:sz="0" w:space="0" w:color="auto"/>
            <w:left w:val="none" w:sz="0" w:space="0" w:color="auto"/>
            <w:bottom w:val="none" w:sz="0" w:space="0" w:color="auto"/>
            <w:right w:val="none" w:sz="0" w:space="0" w:color="auto"/>
          </w:divBdr>
        </w:div>
        <w:div w:id="1597785254">
          <w:marLeft w:val="480"/>
          <w:marRight w:val="0"/>
          <w:marTop w:val="0"/>
          <w:marBottom w:val="0"/>
          <w:divBdr>
            <w:top w:val="none" w:sz="0" w:space="0" w:color="auto"/>
            <w:left w:val="none" w:sz="0" w:space="0" w:color="auto"/>
            <w:bottom w:val="none" w:sz="0" w:space="0" w:color="auto"/>
            <w:right w:val="none" w:sz="0" w:space="0" w:color="auto"/>
          </w:divBdr>
        </w:div>
        <w:div w:id="1604803064">
          <w:marLeft w:val="480"/>
          <w:marRight w:val="0"/>
          <w:marTop w:val="0"/>
          <w:marBottom w:val="0"/>
          <w:divBdr>
            <w:top w:val="none" w:sz="0" w:space="0" w:color="auto"/>
            <w:left w:val="none" w:sz="0" w:space="0" w:color="auto"/>
            <w:bottom w:val="none" w:sz="0" w:space="0" w:color="auto"/>
            <w:right w:val="none" w:sz="0" w:space="0" w:color="auto"/>
          </w:divBdr>
        </w:div>
        <w:div w:id="1613587018">
          <w:marLeft w:val="480"/>
          <w:marRight w:val="0"/>
          <w:marTop w:val="0"/>
          <w:marBottom w:val="0"/>
          <w:divBdr>
            <w:top w:val="none" w:sz="0" w:space="0" w:color="auto"/>
            <w:left w:val="none" w:sz="0" w:space="0" w:color="auto"/>
            <w:bottom w:val="none" w:sz="0" w:space="0" w:color="auto"/>
            <w:right w:val="none" w:sz="0" w:space="0" w:color="auto"/>
          </w:divBdr>
        </w:div>
        <w:div w:id="1614248472">
          <w:marLeft w:val="480"/>
          <w:marRight w:val="0"/>
          <w:marTop w:val="0"/>
          <w:marBottom w:val="0"/>
          <w:divBdr>
            <w:top w:val="none" w:sz="0" w:space="0" w:color="auto"/>
            <w:left w:val="none" w:sz="0" w:space="0" w:color="auto"/>
            <w:bottom w:val="none" w:sz="0" w:space="0" w:color="auto"/>
            <w:right w:val="none" w:sz="0" w:space="0" w:color="auto"/>
          </w:divBdr>
        </w:div>
        <w:div w:id="1637442631">
          <w:marLeft w:val="480"/>
          <w:marRight w:val="0"/>
          <w:marTop w:val="0"/>
          <w:marBottom w:val="0"/>
          <w:divBdr>
            <w:top w:val="none" w:sz="0" w:space="0" w:color="auto"/>
            <w:left w:val="none" w:sz="0" w:space="0" w:color="auto"/>
            <w:bottom w:val="none" w:sz="0" w:space="0" w:color="auto"/>
            <w:right w:val="none" w:sz="0" w:space="0" w:color="auto"/>
          </w:divBdr>
        </w:div>
        <w:div w:id="1639677671">
          <w:marLeft w:val="480"/>
          <w:marRight w:val="0"/>
          <w:marTop w:val="0"/>
          <w:marBottom w:val="0"/>
          <w:divBdr>
            <w:top w:val="none" w:sz="0" w:space="0" w:color="auto"/>
            <w:left w:val="none" w:sz="0" w:space="0" w:color="auto"/>
            <w:bottom w:val="none" w:sz="0" w:space="0" w:color="auto"/>
            <w:right w:val="none" w:sz="0" w:space="0" w:color="auto"/>
          </w:divBdr>
        </w:div>
        <w:div w:id="1640572346">
          <w:marLeft w:val="480"/>
          <w:marRight w:val="0"/>
          <w:marTop w:val="0"/>
          <w:marBottom w:val="0"/>
          <w:divBdr>
            <w:top w:val="none" w:sz="0" w:space="0" w:color="auto"/>
            <w:left w:val="none" w:sz="0" w:space="0" w:color="auto"/>
            <w:bottom w:val="none" w:sz="0" w:space="0" w:color="auto"/>
            <w:right w:val="none" w:sz="0" w:space="0" w:color="auto"/>
          </w:divBdr>
        </w:div>
        <w:div w:id="1649439784">
          <w:marLeft w:val="480"/>
          <w:marRight w:val="0"/>
          <w:marTop w:val="0"/>
          <w:marBottom w:val="0"/>
          <w:divBdr>
            <w:top w:val="none" w:sz="0" w:space="0" w:color="auto"/>
            <w:left w:val="none" w:sz="0" w:space="0" w:color="auto"/>
            <w:bottom w:val="none" w:sz="0" w:space="0" w:color="auto"/>
            <w:right w:val="none" w:sz="0" w:space="0" w:color="auto"/>
          </w:divBdr>
        </w:div>
        <w:div w:id="1650283561">
          <w:marLeft w:val="480"/>
          <w:marRight w:val="0"/>
          <w:marTop w:val="0"/>
          <w:marBottom w:val="0"/>
          <w:divBdr>
            <w:top w:val="none" w:sz="0" w:space="0" w:color="auto"/>
            <w:left w:val="none" w:sz="0" w:space="0" w:color="auto"/>
            <w:bottom w:val="none" w:sz="0" w:space="0" w:color="auto"/>
            <w:right w:val="none" w:sz="0" w:space="0" w:color="auto"/>
          </w:divBdr>
        </w:div>
        <w:div w:id="1673871557">
          <w:marLeft w:val="480"/>
          <w:marRight w:val="0"/>
          <w:marTop w:val="0"/>
          <w:marBottom w:val="0"/>
          <w:divBdr>
            <w:top w:val="none" w:sz="0" w:space="0" w:color="auto"/>
            <w:left w:val="none" w:sz="0" w:space="0" w:color="auto"/>
            <w:bottom w:val="none" w:sz="0" w:space="0" w:color="auto"/>
            <w:right w:val="none" w:sz="0" w:space="0" w:color="auto"/>
          </w:divBdr>
        </w:div>
        <w:div w:id="1681007607">
          <w:marLeft w:val="480"/>
          <w:marRight w:val="0"/>
          <w:marTop w:val="0"/>
          <w:marBottom w:val="0"/>
          <w:divBdr>
            <w:top w:val="none" w:sz="0" w:space="0" w:color="auto"/>
            <w:left w:val="none" w:sz="0" w:space="0" w:color="auto"/>
            <w:bottom w:val="none" w:sz="0" w:space="0" w:color="auto"/>
            <w:right w:val="none" w:sz="0" w:space="0" w:color="auto"/>
          </w:divBdr>
        </w:div>
        <w:div w:id="1696229160">
          <w:marLeft w:val="480"/>
          <w:marRight w:val="0"/>
          <w:marTop w:val="0"/>
          <w:marBottom w:val="0"/>
          <w:divBdr>
            <w:top w:val="none" w:sz="0" w:space="0" w:color="auto"/>
            <w:left w:val="none" w:sz="0" w:space="0" w:color="auto"/>
            <w:bottom w:val="none" w:sz="0" w:space="0" w:color="auto"/>
            <w:right w:val="none" w:sz="0" w:space="0" w:color="auto"/>
          </w:divBdr>
        </w:div>
        <w:div w:id="1727989276">
          <w:marLeft w:val="480"/>
          <w:marRight w:val="0"/>
          <w:marTop w:val="0"/>
          <w:marBottom w:val="0"/>
          <w:divBdr>
            <w:top w:val="none" w:sz="0" w:space="0" w:color="auto"/>
            <w:left w:val="none" w:sz="0" w:space="0" w:color="auto"/>
            <w:bottom w:val="none" w:sz="0" w:space="0" w:color="auto"/>
            <w:right w:val="none" w:sz="0" w:space="0" w:color="auto"/>
          </w:divBdr>
        </w:div>
        <w:div w:id="1738170097">
          <w:marLeft w:val="480"/>
          <w:marRight w:val="0"/>
          <w:marTop w:val="0"/>
          <w:marBottom w:val="0"/>
          <w:divBdr>
            <w:top w:val="none" w:sz="0" w:space="0" w:color="auto"/>
            <w:left w:val="none" w:sz="0" w:space="0" w:color="auto"/>
            <w:bottom w:val="none" w:sz="0" w:space="0" w:color="auto"/>
            <w:right w:val="none" w:sz="0" w:space="0" w:color="auto"/>
          </w:divBdr>
        </w:div>
        <w:div w:id="1756439893">
          <w:marLeft w:val="480"/>
          <w:marRight w:val="0"/>
          <w:marTop w:val="0"/>
          <w:marBottom w:val="0"/>
          <w:divBdr>
            <w:top w:val="none" w:sz="0" w:space="0" w:color="auto"/>
            <w:left w:val="none" w:sz="0" w:space="0" w:color="auto"/>
            <w:bottom w:val="none" w:sz="0" w:space="0" w:color="auto"/>
            <w:right w:val="none" w:sz="0" w:space="0" w:color="auto"/>
          </w:divBdr>
        </w:div>
        <w:div w:id="1797867730">
          <w:marLeft w:val="480"/>
          <w:marRight w:val="0"/>
          <w:marTop w:val="0"/>
          <w:marBottom w:val="0"/>
          <w:divBdr>
            <w:top w:val="none" w:sz="0" w:space="0" w:color="auto"/>
            <w:left w:val="none" w:sz="0" w:space="0" w:color="auto"/>
            <w:bottom w:val="none" w:sz="0" w:space="0" w:color="auto"/>
            <w:right w:val="none" w:sz="0" w:space="0" w:color="auto"/>
          </w:divBdr>
        </w:div>
        <w:div w:id="1829977936">
          <w:marLeft w:val="480"/>
          <w:marRight w:val="0"/>
          <w:marTop w:val="0"/>
          <w:marBottom w:val="0"/>
          <w:divBdr>
            <w:top w:val="none" w:sz="0" w:space="0" w:color="auto"/>
            <w:left w:val="none" w:sz="0" w:space="0" w:color="auto"/>
            <w:bottom w:val="none" w:sz="0" w:space="0" w:color="auto"/>
            <w:right w:val="none" w:sz="0" w:space="0" w:color="auto"/>
          </w:divBdr>
        </w:div>
        <w:div w:id="1830250926">
          <w:marLeft w:val="480"/>
          <w:marRight w:val="0"/>
          <w:marTop w:val="0"/>
          <w:marBottom w:val="0"/>
          <w:divBdr>
            <w:top w:val="none" w:sz="0" w:space="0" w:color="auto"/>
            <w:left w:val="none" w:sz="0" w:space="0" w:color="auto"/>
            <w:bottom w:val="none" w:sz="0" w:space="0" w:color="auto"/>
            <w:right w:val="none" w:sz="0" w:space="0" w:color="auto"/>
          </w:divBdr>
        </w:div>
        <w:div w:id="1870138991">
          <w:marLeft w:val="480"/>
          <w:marRight w:val="0"/>
          <w:marTop w:val="0"/>
          <w:marBottom w:val="0"/>
          <w:divBdr>
            <w:top w:val="none" w:sz="0" w:space="0" w:color="auto"/>
            <w:left w:val="none" w:sz="0" w:space="0" w:color="auto"/>
            <w:bottom w:val="none" w:sz="0" w:space="0" w:color="auto"/>
            <w:right w:val="none" w:sz="0" w:space="0" w:color="auto"/>
          </w:divBdr>
        </w:div>
        <w:div w:id="1882091843">
          <w:marLeft w:val="480"/>
          <w:marRight w:val="0"/>
          <w:marTop w:val="0"/>
          <w:marBottom w:val="0"/>
          <w:divBdr>
            <w:top w:val="none" w:sz="0" w:space="0" w:color="auto"/>
            <w:left w:val="none" w:sz="0" w:space="0" w:color="auto"/>
            <w:bottom w:val="none" w:sz="0" w:space="0" w:color="auto"/>
            <w:right w:val="none" w:sz="0" w:space="0" w:color="auto"/>
          </w:divBdr>
        </w:div>
        <w:div w:id="1889485227">
          <w:marLeft w:val="480"/>
          <w:marRight w:val="0"/>
          <w:marTop w:val="0"/>
          <w:marBottom w:val="0"/>
          <w:divBdr>
            <w:top w:val="none" w:sz="0" w:space="0" w:color="auto"/>
            <w:left w:val="none" w:sz="0" w:space="0" w:color="auto"/>
            <w:bottom w:val="none" w:sz="0" w:space="0" w:color="auto"/>
            <w:right w:val="none" w:sz="0" w:space="0" w:color="auto"/>
          </w:divBdr>
        </w:div>
        <w:div w:id="1890724126">
          <w:marLeft w:val="480"/>
          <w:marRight w:val="0"/>
          <w:marTop w:val="0"/>
          <w:marBottom w:val="0"/>
          <w:divBdr>
            <w:top w:val="none" w:sz="0" w:space="0" w:color="auto"/>
            <w:left w:val="none" w:sz="0" w:space="0" w:color="auto"/>
            <w:bottom w:val="none" w:sz="0" w:space="0" w:color="auto"/>
            <w:right w:val="none" w:sz="0" w:space="0" w:color="auto"/>
          </w:divBdr>
        </w:div>
        <w:div w:id="1896507508">
          <w:marLeft w:val="480"/>
          <w:marRight w:val="0"/>
          <w:marTop w:val="0"/>
          <w:marBottom w:val="0"/>
          <w:divBdr>
            <w:top w:val="none" w:sz="0" w:space="0" w:color="auto"/>
            <w:left w:val="none" w:sz="0" w:space="0" w:color="auto"/>
            <w:bottom w:val="none" w:sz="0" w:space="0" w:color="auto"/>
            <w:right w:val="none" w:sz="0" w:space="0" w:color="auto"/>
          </w:divBdr>
        </w:div>
        <w:div w:id="1901674024">
          <w:marLeft w:val="480"/>
          <w:marRight w:val="0"/>
          <w:marTop w:val="0"/>
          <w:marBottom w:val="0"/>
          <w:divBdr>
            <w:top w:val="none" w:sz="0" w:space="0" w:color="auto"/>
            <w:left w:val="none" w:sz="0" w:space="0" w:color="auto"/>
            <w:bottom w:val="none" w:sz="0" w:space="0" w:color="auto"/>
            <w:right w:val="none" w:sz="0" w:space="0" w:color="auto"/>
          </w:divBdr>
        </w:div>
        <w:div w:id="1921477567">
          <w:marLeft w:val="480"/>
          <w:marRight w:val="0"/>
          <w:marTop w:val="0"/>
          <w:marBottom w:val="0"/>
          <w:divBdr>
            <w:top w:val="none" w:sz="0" w:space="0" w:color="auto"/>
            <w:left w:val="none" w:sz="0" w:space="0" w:color="auto"/>
            <w:bottom w:val="none" w:sz="0" w:space="0" w:color="auto"/>
            <w:right w:val="none" w:sz="0" w:space="0" w:color="auto"/>
          </w:divBdr>
        </w:div>
        <w:div w:id="1921521474">
          <w:marLeft w:val="480"/>
          <w:marRight w:val="0"/>
          <w:marTop w:val="0"/>
          <w:marBottom w:val="0"/>
          <w:divBdr>
            <w:top w:val="none" w:sz="0" w:space="0" w:color="auto"/>
            <w:left w:val="none" w:sz="0" w:space="0" w:color="auto"/>
            <w:bottom w:val="none" w:sz="0" w:space="0" w:color="auto"/>
            <w:right w:val="none" w:sz="0" w:space="0" w:color="auto"/>
          </w:divBdr>
        </w:div>
        <w:div w:id="1937708146">
          <w:marLeft w:val="480"/>
          <w:marRight w:val="0"/>
          <w:marTop w:val="0"/>
          <w:marBottom w:val="0"/>
          <w:divBdr>
            <w:top w:val="none" w:sz="0" w:space="0" w:color="auto"/>
            <w:left w:val="none" w:sz="0" w:space="0" w:color="auto"/>
            <w:bottom w:val="none" w:sz="0" w:space="0" w:color="auto"/>
            <w:right w:val="none" w:sz="0" w:space="0" w:color="auto"/>
          </w:divBdr>
        </w:div>
        <w:div w:id="1940527397">
          <w:marLeft w:val="480"/>
          <w:marRight w:val="0"/>
          <w:marTop w:val="0"/>
          <w:marBottom w:val="0"/>
          <w:divBdr>
            <w:top w:val="none" w:sz="0" w:space="0" w:color="auto"/>
            <w:left w:val="none" w:sz="0" w:space="0" w:color="auto"/>
            <w:bottom w:val="none" w:sz="0" w:space="0" w:color="auto"/>
            <w:right w:val="none" w:sz="0" w:space="0" w:color="auto"/>
          </w:divBdr>
        </w:div>
        <w:div w:id="1941595985">
          <w:marLeft w:val="480"/>
          <w:marRight w:val="0"/>
          <w:marTop w:val="0"/>
          <w:marBottom w:val="0"/>
          <w:divBdr>
            <w:top w:val="none" w:sz="0" w:space="0" w:color="auto"/>
            <w:left w:val="none" w:sz="0" w:space="0" w:color="auto"/>
            <w:bottom w:val="none" w:sz="0" w:space="0" w:color="auto"/>
            <w:right w:val="none" w:sz="0" w:space="0" w:color="auto"/>
          </w:divBdr>
        </w:div>
        <w:div w:id="1944145156">
          <w:marLeft w:val="480"/>
          <w:marRight w:val="0"/>
          <w:marTop w:val="0"/>
          <w:marBottom w:val="0"/>
          <w:divBdr>
            <w:top w:val="none" w:sz="0" w:space="0" w:color="auto"/>
            <w:left w:val="none" w:sz="0" w:space="0" w:color="auto"/>
            <w:bottom w:val="none" w:sz="0" w:space="0" w:color="auto"/>
            <w:right w:val="none" w:sz="0" w:space="0" w:color="auto"/>
          </w:divBdr>
        </w:div>
        <w:div w:id="1950316449">
          <w:marLeft w:val="480"/>
          <w:marRight w:val="0"/>
          <w:marTop w:val="0"/>
          <w:marBottom w:val="0"/>
          <w:divBdr>
            <w:top w:val="none" w:sz="0" w:space="0" w:color="auto"/>
            <w:left w:val="none" w:sz="0" w:space="0" w:color="auto"/>
            <w:bottom w:val="none" w:sz="0" w:space="0" w:color="auto"/>
            <w:right w:val="none" w:sz="0" w:space="0" w:color="auto"/>
          </w:divBdr>
        </w:div>
        <w:div w:id="1960455622">
          <w:marLeft w:val="480"/>
          <w:marRight w:val="0"/>
          <w:marTop w:val="0"/>
          <w:marBottom w:val="0"/>
          <w:divBdr>
            <w:top w:val="none" w:sz="0" w:space="0" w:color="auto"/>
            <w:left w:val="none" w:sz="0" w:space="0" w:color="auto"/>
            <w:bottom w:val="none" w:sz="0" w:space="0" w:color="auto"/>
            <w:right w:val="none" w:sz="0" w:space="0" w:color="auto"/>
          </w:divBdr>
        </w:div>
        <w:div w:id="1967731683">
          <w:marLeft w:val="480"/>
          <w:marRight w:val="0"/>
          <w:marTop w:val="0"/>
          <w:marBottom w:val="0"/>
          <w:divBdr>
            <w:top w:val="none" w:sz="0" w:space="0" w:color="auto"/>
            <w:left w:val="none" w:sz="0" w:space="0" w:color="auto"/>
            <w:bottom w:val="none" w:sz="0" w:space="0" w:color="auto"/>
            <w:right w:val="none" w:sz="0" w:space="0" w:color="auto"/>
          </w:divBdr>
        </w:div>
        <w:div w:id="2006126352">
          <w:marLeft w:val="480"/>
          <w:marRight w:val="0"/>
          <w:marTop w:val="0"/>
          <w:marBottom w:val="0"/>
          <w:divBdr>
            <w:top w:val="none" w:sz="0" w:space="0" w:color="auto"/>
            <w:left w:val="none" w:sz="0" w:space="0" w:color="auto"/>
            <w:bottom w:val="none" w:sz="0" w:space="0" w:color="auto"/>
            <w:right w:val="none" w:sz="0" w:space="0" w:color="auto"/>
          </w:divBdr>
        </w:div>
        <w:div w:id="2034111324">
          <w:marLeft w:val="480"/>
          <w:marRight w:val="0"/>
          <w:marTop w:val="0"/>
          <w:marBottom w:val="0"/>
          <w:divBdr>
            <w:top w:val="none" w:sz="0" w:space="0" w:color="auto"/>
            <w:left w:val="none" w:sz="0" w:space="0" w:color="auto"/>
            <w:bottom w:val="none" w:sz="0" w:space="0" w:color="auto"/>
            <w:right w:val="none" w:sz="0" w:space="0" w:color="auto"/>
          </w:divBdr>
        </w:div>
        <w:div w:id="2047410521">
          <w:marLeft w:val="480"/>
          <w:marRight w:val="0"/>
          <w:marTop w:val="0"/>
          <w:marBottom w:val="0"/>
          <w:divBdr>
            <w:top w:val="none" w:sz="0" w:space="0" w:color="auto"/>
            <w:left w:val="none" w:sz="0" w:space="0" w:color="auto"/>
            <w:bottom w:val="none" w:sz="0" w:space="0" w:color="auto"/>
            <w:right w:val="none" w:sz="0" w:space="0" w:color="auto"/>
          </w:divBdr>
        </w:div>
        <w:div w:id="2098747437">
          <w:marLeft w:val="480"/>
          <w:marRight w:val="0"/>
          <w:marTop w:val="0"/>
          <w:marBottom w:val="0"/>
          <w:divBdr>
            <w:top w:val="none" w:sz="0" w:space="0" w:color="auto"/>
            <w:left w:val="none" w:sz="0" w:space="0" w:color="auto"/>
            <w:bottom w:val="none" w:sz="0" w:space="0" w:color="auto"/>
            <w:right w:val="none" w:sz="0" w:space="0" w:color="auto"/>
          </w:divBdr>
        </w:div>
        <w:div w:id="2101415153">
          <w:marLeft w:val="480"/>
          <w:marRight w:val="0"/>
          <w:marTop w:val="0"/>
          <w:marBottom w:val="0"/>
          <w:divBdr>
            <w:top w:val="none" w:sz="0" w:space="0" w:color="auto"/>
            <w:left w:val="none" w:sz="0" w:space="0" w:color="auto"/>
            <w:bottom w:val="none" w:sz="0" w:space="0" w:color="auto"/>
            <w:right w:val="none" w:sz="0" w:space="0" w:color="auto"/>
          </w:divBdr>
        </w:div>
        <w:div w:id="2123187190">
          <w:marLeft w:val="480"/>
          <w:marRight w:val="0"/>
          <w:marTop w:val="0"/>
          <w:marBottom w:val="0"/>
          <w:divBdr>
            <w:top w:val="none" w:sz="0" w:space="0" w:color="auto"/>
            <w:left w:val="none" w:sz="0" w:space="0" w:color="auto"/>
            <w:bottom w:val="none" w:sz="0" w:space="0" w:color="auto"/>
            <w:right w:val="none" w:sz="0" w:space="0" w:color="auto"/>
          </w:divBdr>
        </w:div>
        <w:div w:id="2133669481">
          <w:marLeft w:val="480"/>
          <w:marRight w:val="0"/>
          <w:marTop w:val="0"/>
          <w:marBottom w:val="0"/>
          <w:divBdr>
            <w:top w:val="none" w:sz="0" w:space="0" w:color="auto"/>
            <w:left w:val="none" w:sz="0" w:space="0" w:color="auto"/>
            <w:bottom w:val="none" w:sz="0" w:space="0" w:color="auto"/>
            <w:right w:val="none" w:sz="0" w:space="0" w:color="auto"/>
          </w:divBdr>
        </w:div>
        <w:div w:id="2143109492">
          <w:marLeft w:val="480"/>
          <w:marRight w:val="0"/>
          <w:marTop w:val="0"/>
          <w:marBottom w:val="0"/>
          <w:divBdr>
            <w:top w:val="none" w:sz="0" w:space="0" w:color="auto"/>
            <w:left w:val="none" w:sz="0" w:space="0" w:color="auto"/>
            <w:bottom w:val="none" w:sz="0" w:space="0" w:color="auto"/>
            <w:right w:val="none" w:sz="0" w:space="0" w:color="auto"/>
          </w:divBdr>
        </w:div>
      </w:divsChild>
    </w:div>
    <w:div w:id="1214268828">
      <w:bodyDiv w:val="1"/>
      <w:marLeft w:val="0"/>
      <w:marRight w:val="0"/>
      <w:marTop w:val="0"/>
      <w:marBottom w:val="0"/>
      <w:divBdr>
        <w:top w:val="none" w:sz="0" w:space="0" w:color="auto"/>
        <w:left w:val="none" w:sz="0" w:space="0" w:color="auto"/>
        <w:bottom w:val="none" w:sz="0" w:space="0" w:color="auto"/>
        <w:right w:val="none" w:sz="0" w:space="0" w:color="auto"/>
      </w:divBdr>
    </w:div>
    <w:div w:id="1214384294">
      <w:bodyDiv w:val="1"/>
      <w:marLeft w:val="0"/>
      <w:marRight w:val="0"/>
      <w:marTop w:val="0"/>
      <w:marBottom w:val="0"/>
      <w:divBdr>
        <w:top w:val="none" w:sz="0" w:space="0" w:color="auto"/>
        <w:left w:val="none" w:sz="0" w:space="0" w:color="auto"/>
        <w:bottom w:val="none" w:sz="0" w:space="0" w:color="auto"/>
        <w:right w:val="none" w:sz="0" w:space="0" w:color="auto"/>
      </w:divBdr>
    </w:div>
    <w:div w:id="1214538076">
      <w:bodyDiv w:val="1"/>
      <w:marLeft w:val="0"/>
      <w:marRight w:val="0"/>
      <w:marTop w:val="0"/>
      <w:marBottom w:val="0"/>
      <w:divBdr>
        <w:top w:val="none" w:sz="0" w:space="0" w:color="auto"/>
        <w:left w:val="none" w:sz="0" w:space="0" w:color="auto"/>
        <w:bottom w:val="none" w:sz="0" w:space="0" w:color="auto"/>
        <w:right w:val="none" w:sz="0" w:space="0" w:color="auto"/>
      </w:divBdr>
    </w:div>
    <w:div w:id="1214775473">
      <w:bodyDiv w:val="1"/>
      <w:marLeft w:val="0"/>
      <w:marRight w:val="0"/>
      <w:marTop w:val="0"/>
      <w:marBottom w:val="0"/>
      <w:divBdr>
        <w:top w:val="none" w:sz="0" w:space="0" w:color="auto"/>
        <w:left w:val="none" w:sz="0" w:space="0" w:color="auto"/>
        <w:bottom w:val="none" w:sz="0" w:space="0" w:color="auto"/>
        <w:right w:val="none" w:sz="0" w:space="0" w:color="auto"/>
      </w:divBdr>
    </w:div>
    <w:div w:id="1214852154">
      <w:bodyDiv w:val="1"/>
      <w:marLeft w:val="0"/>
      <w:marRight w:val="0"/>
      <w:marTop w:val="0"/>
      <w:marBottom w:val="0"/>
      <w:divBdr>
        <w:top w:val="none" w:sz="0" w:space="0" w:color="auto"/>
        <w:left w:val="none" w:sz="0" w:space="0" w:color="auto"/>
        <w:bottom w:val="none" w:sz="0" w:space="0" w:color="auto"/>
        <w:right w:val="none" w:sz="0" w:space="0" w:color="auto"/>
      </w:divBdr>
    </w:div>
    <w:div w:id="1215701742">
      <w:bodyDiv w:val="1"/>
      <w:marLeft w:val="0"/>
      <w:marRight w:val="0"/>
      <w:marTop w:val="0"/>
      <w:marBottom w:val="0"/>
      <w:divBdr>
        <w:top w:val="none" w:sz="0" w:space="0" w:color="auto"/>
        <w:left w:val="none" w:sz="0" w:space="0" w:color="auto"/>
        <w:bottom w:val="none" w:sz="0" w:space="0" w:color="auto"/>
        <w:right w:val="none" w:sz="0" w:space="0" w:color="auto"/>
      </w:divBdr>
      <w:divsChild>
        <w:div w:id="87890840">
          <w:marLeft w:val="0"/>
          <w:marRight w:val="0"/>
          <w:marTop w:val="0"/>
          <w:marBottom w:val="0"/>
          <w:divBdr>
            <w:top w:val="none" w:sz="0" w:space="0" w:color="auto"/>
            <w:left w:val="none" w:sz="0" w:space="0" w:color="auto"/>
            <w:bottom w:val="none" w:sz="0" w:space="0" w:color="auto"/>
            <w:right w:val="none" w:sz="0" w:space="0" w:color="auto"/>
          </w:divBdr>
        </w:div>
        <w:div w:id="365326872">
          <w:marLeft w:val="0"/>
          <w:marRight w:val="0"/>
          <w:marTop w:val="0"/>
          <w:marBottom w:val="0"/>
          <w:divBdr>
            <w:top w:val="none" w:sz="0" w:space="0" w:color="auto"/>
            <w:left w:val="none" w:sz="0" w:space="0" w:color="auto"/>
            <w:bottom w:val="none" w:sz="0" w:space="0" w:color="auto"/>
            <w:right w:val="none" w:sz="0" w:space="0" w:color="auto"/>
          </w:divBdr>
        </w:div>
        <w:div w:id="384522736">
          <w:marLeft w:val="0"/>
          <w:marRight w:val="0"/>
          <w:marTop w:val="0"/>
          <w:marBottom w:val="0"/>
          <w:divBdr>
            <w:top w:val="none" w:sz="0" w:space="0" w:color="auto"/>
            <w:left w:val="none" w:sz="0" w:space="0" w:color="auto"/>
            <w:bottom w:val="none" w:sz="0" w:space="0" w:color="auto"/>
            <w:right w:val="none" w:sz="0" w:space="0" w:color="auto"/>
          </w:divBdr>
        </w:div>
        <w:div w:id="430706594">
          <w:marLeft w:val="0"/>
          <w:marRight w:val="0"/>
          <w:marTop w:val="0"/>
          <w:marBottom w:val="0"/>
          <w:divBdr>
            <w:top w:val="none" w:sz="0" w:space="0" w:color="auto"/>
            <w:left w:val="none" w:sz="0" w:space="0" w:color="auto"/>
            <w:bottom w:val="none" w:sz="0" w:space="0" w:color="auto"/>
            <w:right w:val="none" w:sz="0" w:space="0" w:color="auto"/>
          </w:divBdr>
        </w:div>
        <w:div w:id="560751343">
          <w:marLeft w:val="0"/>
          <w:marRight w:val="0"/>
          <w:marTop w:val="0"/>
          <w:marBottom w:val="0"/>
          <w:divBdr>
            <w:top w:val="none" w:sz="0" w:space="0" w:color="auto"/>
            <w:left w:val="none" w:sz="0" w:space="0" w:color="auto"/>
            <w:bottom w:val="none" w:sz="0" w:space="0" w:color="auto"/>
            <w:right w:val="none" w:sz="0" w:space="0" w:color="auto"/>
          </w:divBdr>
        </w:div>
        <w:div w:id="735130237">
          <w:marLeft w:val="0"/>
          <w:marRight w:val="0"/>
          <w:marTop w:val="0"/>
          <w:marBottom w:val="0"/>
          <w:divBdr>
            <w:top w:val="none" w:sz="0" w:space="0" w:color="auto"/>
            <w:left w:val="none" w:sz="0" w:space="0" w:color="auto"/>
            <w:bottom w:val="none" w:sz="0" w:space="0" w:color="auto"/>
            <w:right w:val="none" w:sz="0" w:space="0" w:color="auto"/>
          </w:divBdr>
        </w:div>
        <w:div w:id="910508375">
          <w:marLeft w:val="0"/>
          <w:marRight w:val="0"/>
          <w:marTop w:val="0"/>
          <w:marBottom w:val="0"/>
          <w:divBdr>
            <w:top w:val="none" w:sz="0" w:space="0" w:color="auto"/>
            <w:left w:val="none" w:sz="0" w:space="0" w:color="auto"/>
            <w:bottom w:val="none" w:sz="0" w:space="0" w:color="auto"/>
            <w:right w:val="none" w:sz="0" w:space="0" w:color="auto"/>
          </w:divBdr>
        </w:div>
        <w:div w:id="996304108">
          <w:marLeft w:val="0"/>
          <w:marRight w:val="0"/>
          <w:marTop w:val="0"/>
          <w:marBottom w:val="0"/>
          <w:divBdr>
            <w:top w:val="none" w:sz="0" w:space="0" w:color="auto"/>
            <w:left w:val="none" w:sz="0" w:space="0" w:color="auto"/>
            <w:bottom w:val="none" w:sz="0" w:space="0" w:color="auto"/>
            <w:right w:val="none" w:sz="0" w:space="0" w:color="auto"/>
          </w:divBdr>
        </w:div>
        <w:div w:id="1526360014">
          <w:marLeft w:val="0"/>
          <w:marRight w:val="0"/>
          <w:marTop w:val="0"/>
          <w:marBottom w:val="0"/>
          <w:divBdr>
            <w:top w:val="none" w:sz="0" w:space="0" w:color="auto"/>
            <w:left w:val="none" w:sz="0" w:space="0" w:color="auto"/>
            <w:bottom w:val="none" w:sz="0" w:space="0" w:color="auto"/>
            <w:right w:val="none" w:sz="0" w:space="0" w:color="auto"/>
          </w:divBdr>
        </w:div>
        <w:div w:id="1536849449">
          <w:marLeft w:val="0"/>
          <w:marRight w:val="0"/>
          <w:marTop w:val="0"/>
          <w:marBottom w:val="0"/>
          <w:divBdr>
            <w:top w:val="none" w:sz="0" w:space="0" w:color="auto"/>
            <w:left w:val="none" w:sz="0" w:space="0" w:color="auto"/>
            <w:bottom w:val="none" w:sz="0" w:space="0" w:color="auto"/>
            <w:right w:val="none" w:sz="0" w:space="0" w:color="auto"/>
          </w:divBdr>
        </w:div>
        <w:div w:id="1681812689">
          <w:marLeft w:val="0"/>
          <w:marRight w:val="0"/>
          <w:marTop w:val="0"/>
          <w:marBottom w:val="0"/>
          <w:divBdr>
            <w:top w:val="none" w:sz="0" w:space="0" w:color="auto"/>
            <w:left w:val="none" w:sz="0" w:space="0" w:color="auto"/>
            <w:bottom w:val="none" w:sz="0" w:space="0" w:color="auto"/>
            <w:right w:val="none" w:sz="0" w:space="0" w:color="auto"/>
          </w:divBdr>
        </w:div>
        <w:div w:id="1756437002">
          <w:marLeft w:val="0"/>
          <w:marRight w:val="0"/>
          <w:marTop w:val="0"/>
          <w:marBottom w:val="0"/>
          <w:divBdr>
            <w:top w:val="none" w:sz="0" w:space="0" w:color="auto"/>
            <w:left w:val="none" w:sz="0" w:space="0" w:color="auto"/>
            <w:bottom w:val="none" w:sz="0" w:space="0" w:color="auto"/>
            <w:right w:val="none" w:sz="0" w:space="0" w:color="auto"/>
          </w:divBdr>
        </w:div>
        <w:div w:id="1764111480">
          <w:marLeft w:val="0"/>
          <w:marRight w:val="0"/>
          <w:marTop w:val="0"/>
          <w:marBottom w:val="0"/>
          <w:divBdr>
            <w:top w:val="none" w:sz="0" w:space="0" w:color="auto"/>
            <w:left w:val="none" w:sz="0" w:space="0" w:color="auto"/>
            <w:bottom w:val="none" w:sz="0" w:space="0" w:color="auto"/>
            <w:right w:val="none" w:sz="0" w:space="0" w:color="auto"/>
          </w:divBdr>
        </w:div>
        <w:div w:id="1920484162">
          <w:marLeft w:val="0"/>
          <w:marRight w:val="0"/>
          <w:marTop w:val="0"/>
          <w:marBottom w:val="0"/>
          <w:divBdr>
            <w:top w:val="none" w:sz="0" w:space="0" w:color="auto"/>
            <w:left w:val="none" w:sz="0" w:space="0" w:color="auto"/>
            <w:bottom w:val="none" w:sz="0" w:space="0" w:color="auto"/>
            <w:right w:val="none" w:sz="0" w:space="0" w:color="auto"/>
          </w:divBdr>
        </w:div>
        <w:div w:id="1972782155">
          <w:marLeft w:val="0"/>
          <w:marRight w:val="0"/>
          <w:marTop w:val="0"/>
          <w:marBottom w:val="0"/>
          <w:divBdr>
            <w:top w:val="none" w:sz="0" w:space="0" w:color="auto"/>
            <w:left w:val="none" w:sz="0" w:space="0" w:color="auto"/>
            <w:bottom w:val="none" w:sz="0" w:space="0" w:color="auto"/>
            <w:right w:val="none" w:sz="0" w:space="0" w:color="auto"/>
          </w:divBdr>
        </w:div>
        <w:div w:id="2082630509">
          <w:marLeft w:val="0"/>
          <w:marRight w:val="0"/>
          <w:marTop w:val="0"/>
          <w:marBottom w:val="0"/>
          <w:divBdr>
            <w:top w:val="none" w:sz="0" w:space="0" w:color="auto"/>
            <w:left w:val="none" w:sz="0" w:space="0" w:color="auto"/>
            <w:bottom w:val="none" w:sz="0" w:space="0" w:color="auto"/>
            <w:right w:val="none" w:sz="0" w:space="0" w:color="auto"/>
          </w:divBdr>
        </w:div>
        <w:div w:id="2123838987">
          <w:marLeft w:val="0"/>
          <w:marRight w:val="0"/>
          <w:marTop w:val="0"/>
          <w:marBottom w:val="0"/>
          <w:divBdr>
            <w:top w:val="none" w:sz="0" w:space="0" w:color="auto"/>
            <w:left w:val="none" w:sz="0" w:space="0" w:color="auto"/>
            <w:bottom w:val="none" w:sz="0" w:space="0" w:color="auto"/>
            <w:right w:val="none" w:sz="0" w:space="0" w:color="auto"/>
          </w:divBdr>
        </w:div>
      </w:divsChild>
    </w:div>
    <w:div w:id="1215770607">
      <w:bodyDiv w:val="1"/>
      <w:marLeft w:val="0"/>
      <w:marRight w:val="0"/>
      <w:marTop w:val="0"/>
      <w:marBottom w:val="0"/>
      <w:divBdr>
        <w:top w:val="none" w:sz="0" w:space="0" w:color="auto"/>
        <w:left w:val="none" w:sz="0" w:space="0" w:color="auto"/>
        <w:bottom w:val="none" w:sz="0" w:space="0" w:color="auto"/>
        <w:right w:val="none" w:sz="0" w:space="0" w:color="auto"/>
      </w:divBdr>
    </w:div>
    <w:div w:id="1216233597">
      <w:bodyDiv w:val="1"/>
      <w:marLeft w:val="0"/>
      <w:marRight w:val="0"/>
      <w:marTop w:val="0"/>
      <w:marBottom w:val="0"/>
      <w:divBdr>
        <w:top w:val="none" w:sz="0" w:space="0" w:color="auto"/>
        <w:left w:val="none" w:sz="0" w:space="0" w:color="auto"/>
        <w:bottom w:val="none" w:sz="0" w:space="0" w:color="auto"/>
        <w:right w:val="none" w:sz="0" w:space="0" w:color="auto"/>
      </w:divBdr>
    </w:div>
    <w:div w:id="1216576942">
      <w:bodyDiv w:val="1"/>
      <w:marLeft w:val="0"/>
      <w:marRight w:val="0"/>
      <w:marTop w:val="0"/>
      <w:marBottom w:val="0"/>
      <w:divBdr>
        <w:top w:val="none" w:sz="0" w:space="0" w:color="auto"/>
        <w:left w:val="none" w:sz="0" w:space="0" w:color="auto"/>
        <w:bottom w:val="none" w:sz="0" w:space="0" w:color="auto"/>
        <w:right w:val="none" w:sz="0" w:space="0" w:color="auto"/>
      </w:divBdr>
    </w:div>
    <w:div w:id="1216626236">
      <w:bodyDiv w:val="1"/>
      <w:marLeft w:val="0"/>
      <w:marRight w:val="0"/>
      <w:marTop w:val="0"/>
      <w:marBottom w:val="0"/>
      <w:divBdr>
        <w:top w:val="none" w:sz="0" w:space="0" w:color="auto"/>
        <w:left w:val="none" w:sz="0" w:space="0" w:color="auto"/>
        <w:bottom w:val="none" w:sz="0" w:space="0" w:color="auto"/>
        <w:right w:val="none" w:sz="0" w:space="0" w:color="auto"/>
      </w:divBdr>
    </w:div>
    <w:div w:id="1216771044">
      <w:bodyDiv w:val="1"/>
      <w:marLeft w:val="0"/>
      <w:marRight w:val="0"/>
      <w:marTop w:val="0"/>
      <w:marBottom w:val="0"/>
      <w:divBdr>
        <w:top w:val="none" w:sz="0" w:space="0" w:color="auto"/>
        <w:left w:val="none" w:sz="0" w:space="0" w:color="auto"/>
        <w:bottom w:val="none" w:sz="0" w:space="0" w:color="auto"/>
        <w:right w:val="none" w:sz="0" w:space="0" w:color="auto"/>
      </w:divBdr>
    </w:div>
    <w:div w:id="1217161066">
      <w:bodyDiv w:val="1"/>
      <w:marLeft w:val="0"/>
      <w:marRight w:val="0"/>
      <w:marTop w:val="0"/>
      <w:marBottom w:val="0"/>
      <w:divBdr>
        <w:top w:val="none" w:sz="0" w:space="0" w:color="auto"/>
        <w:left w:val="none" w:sz="0" w:space="0" w:color="auto"/>
        <w:bottom w:val="none" w:sz="0" w:space="0" w:color="auto"/>
        <w:right w:val="none" w:sz="0" w:space="0" w:color="auto"/>
      </w:divBdr>
      <w:divsChild>
        <w:div w:id="1708606901">
          <w:marLeft w:val="0"/>
          <w:marRight w:val="0"/>
          <w:marTop w:val="0"/>
          <w:marBottom w:val="0"/>
          <w:divBdr>
            <w:top w:val="none" w:sz="0" w:space="0" w:color="auto"/>
            <w:left w:val="none" w:sz="0" w:space="0" w:color="auto"/>
            <w:bottom w:val="none" w:sz="0" w:space="0" w:color="auto"/>
            <w:right w:val="none" w:sz="0" w:space="0" w:color="auto"/>
          </w:divBdr>
        </w:div>
      </w:divsChild>
    </w:div>
    <w:div w:id="1217467711">
      <w:bodyDiv w:val="1"/>
      <w:marLeft w:val="0"/>
      <w:marRight w:val="0"/>
      <w:marTop w:val="0"/>
      <w:marBottom w:val="0"/>
      <w:divBdr>
        <w:top w:val="none" w:sz="0" w:space="0" w:color="auto"/>
        <w:left w:val="none" w:sz="0" w:space="0" w:color="auto"/>
        <w:bottom w:val="none" w:sz="0" w:space="0" w:color="auto"/>
        <w:right w:val="none" w:sz="0" w:space="0" w:color="auto"/>
      </w:divBdr>
    </w:div>
    <w:div w:id="1218129363">
      <w:bodyDiv w:val="1"/>
      <w:marLeft w:val="0"/>
      <w:marRight w:val="0"/>
      <w:marTop w:val="0"/>
      <w:marBottom w:val="0"/>
      <w:divBdr>
        <w:top w:val="none" w:sz="0" w:space="0" w:color="auto"/>
        <w:left w:val="none" w:sz="0" w:space="0" w:color="auto"/>
        <w:bottom w:val="none" w:sz="0" w:space="0" w:color="auto"/>
        <w:right w:val="none" w:sz="0" w:space="0" w:color="auto"/>
      </w:divBdr>
    </w:div>
    <w:div w:id="1218516040">
      <w:bodyDiv w:val="1"/>
      <w:marLeft w:val="0"/>
      <w:marRight w:val="0"/>
      <w:marTop w:val="0"/>
      <w:marBottom w:val="0"/>
      <w:divBdr>
        <w:top w:val="none" w:sz="0" w:space="0" w:color="auto"/>
        <w:left w:val="none" w:sz="0" w:space="0" w:color="auto"/>
        <w:bottom w:val="none" w:sz="0" w:space="0" w:color="auto"/>
        <w:right w:val="none" w:sz="0" w:space="0" w:color="auto"/>
      </w:divBdr>
      <w:divsChild>
        <w:div w:id="450443817">
          <w:marLeft w:val="360"/>
          <w:marRight w:val="0"/>
          <w:marTop w:val="200"/>
          <w:marBottom w:val="0"/>
          <w:divBdr>
            <w:top w:val="none" w:sz="0" w:space="0" w:color="auto"/>
            <w:left w:val="none" w:sz="0" w:space="0" w:color="auto"/>
            <w:bottom w:val="none" w:sz="0" w:space="0" w:color="auto"/>
            <w:right w:val="none" w:sz="0" w:space="0" w:color="auto"/>
          </w:divBdr>
        </w:div>
        <w:div w:id="686754827">
          <w:marLeft w:val="360"/>
          <w:marRight w:val="0"/>
          <w:marTop w:val="200"/>
          <w:marBottom w:val="0"/>
          <w:divBdr>
            <w:top w:val="none" w:sz="0" w:space="0" w:color="auto"/>
            <w:left w:val="none" w:sz="0" w:space="0" w:color="auto"/>
            <w:bottom w:val="none" w:sz="0" w:space="0" w:color="auto"/>
            <w:right w:val="none" w:sz="0" w:space="0" w:color="auto"/>
          </w:divBdr>
        </w:div>
        <w:div w:id="1100682052">
          <w:marLeft w:val="360"/>
          <w:marRight w:val="0"/>
          <w:marTop w:val="200"/>
          <w:marBottom w:val="0"/>
          <w:divBdr>
            <w:top w:val="none" w:sz="0" w:space="0" w:color="auto"/>
            <w:left w:val="none" w:sz="0" w:space="0" w:color="auto"/>
            <w:bottom w:val="none" w:sz="0" w:space="0" w:color="auto"/>
            <w:right w:val="none" w:sz="0" w:space="0" w:color="auto"/>
          </w:divBdr>
        </w:div>
        <w:div w:id="1261568768">
          <w:marLeft w:val="360"/>
          <w:marRight w:val="0"/>
          <w:marTop w:val="200"/>
          <w:marBottom w:val="0"/>
          <w:divBdr>
            <w:top w:val="none" w:sz="0" w:space="0" w:color="auto"/>
            <w:left w:val="none" w:sz="0" w:space="0" w:color="auto"/>
            <w:bottom w:val="none" w:sz="0" w:space="0" w:color="auto"/>
            <w:right w:val="none" w:sz="0" w:space="0" w:color="auto"/>
          </w:divBdr>
        </w:div>
        <w:div w:id="1327124641">
          <w:marLeft w:val="360"/>
          <w:marRight w:val="0"/>
          <w:marTop w:val="200"/>
          <w:marBottom w:val="0"/>
          <w:divBdr>
            <w:top w:val="none" w:sz="0" w:space="0" w:color="auto"/>
            <w:left w:val="none" w:sz="0" w:space="0" w:color="auto"/>
            <w:bottom w:val="none" w:sz="0" w:space="0" w:color="auto"/>
            <w:right w:val="none" w:sz="0" w:space="0" w:color="auto"/>
          </w:divBdr>
        </w:div>
        <w:div w:id="1405883206">
          <w:marLeft w:val="360"/>
          <w:marRight w:val="0"/>
          <w:marTop w:val="200"/>
          <w:marBottom w:val="0"/>
          <w:divBdr>
            <w:top w:val="none" w:sz="0" w:space="0" w:color="auto"/>
            <w:left w:val="none" w:sz="0" w:space="0" w:color="auto"/>
            <w:bottom w:val="none" w:sz="0" w:space="0" w:color="auto"/>
            <w:right w:val="none" w:sz="0" w:space="0" w:color="auto"/>
          </w:divBdr>
        </w:div>
        <w:div w:id="1439181385">
          <w:marLeft w:val="360"/>
          <w:marRight w:val="0"/>
          <w:marTop w:val="200"/>
          <w:marBottom w:val="0"/>
          <w:divBdr>
            <w:top w:val="none" w:sz="0" w:space="0" w:color="auto"/>
            <w:left w:val="none" w:sz="0" w:space="0" w:color="auto"/>
            <w:bottom w:val="none" w:sz="0" w:space="0" w:color="auto"/>
            <w:right w:val="none" w:sz="0" w:space="0" w:color="auto"/>
          </w:divBdr>
        </w:div>
        <w:div w:id="1553037180">
          <w:marLeft w:val="360"/>
          <w:marRight w:val="0"/>
          <w:marTop w:val="200"/>
          <w:marBottom w:val="0"/>
          <w:divBdr>
            <w:top w:val="none" w:sz="0" w:space="0" w:color="auto"/>
            <w:left w:val="none" w:sz="0" w:space="0" w:color="auto"/>
            <w:bottom w:val="none" w:sz="0" w:space="0" w:color="auto"/>
            <w:right w:val="none" w:sz="0" w:space="0" w:color="auto"/>
          </w:divBdr>
        </w:div>
        <w:div w:id="1921720520">
          <w:marLeft w:val="360"/>
          <w:marRight w:val="0"/>
          <w:marTop w:val="200"/>
          <w:marBottom w:val="0"/>
          <w:divBdr>
            <w:top w:val="none" w:sz="0" w:space="0" w:color="auto"/>
            <w:left w:val="none" w:sz="0" w:space="0" w:color="auto"/>
            <w:bottom w:val="none" w:sz="0" w:space="0" w:color="auto"/>
            <w:right w:val="none" w:sz="0" w:space="0" w:color="auto"/>
          </w:divBdr>
        </w:div>
        <w:div w:id="1958828620">
          <w:marLeft w:val="360"/>
          <w:marRight w:val="0"/>
          <w:marTop w:val="200"/>
          <w:marBottom w:val="0"/>
          <w:divBdr>
            <w:top w:val="none" w:sz="0" w:space="0" w:color="auto"/>
            <w:left w:val="none" w:sz="0" w:space="0" w:color="auto"/>
            <w:bottom w:val="none" w:sz="0" w:space="0" w:color="auto"/>
            <w:right w:val="none" w:sz="0" w:space="0" w:color="auto"/>
          </w:divBdr>
        </w:div>
      </w:divsChild>
    </w:div>
    <w:div w:id="1218707798">
      <w:bodyDiv w:val="1"/>
      <w:marLeft w:val="0"/>
      <w:marRight w:val="0"/>
      <w:marTop w:val="0"/>
      <w:marBottom w:val="0"/>
      <w:divBdr>
        <w:top w:val="none" w:sz="0" w:space="0" w:color="auto"/>
        <w:left w:val="none" w:sz="0" w:space="0" w:color="auto"/>
        <w:bottom w:val="none" w:sz="0" w:space="0" w:color="auto"/>
        <w:right w:val="none" w:sz="0" w:space="0" w:color="auto"/>
      </w:divBdr>
    </w:div>
    <w:div w:id="1219631518">
      <w:bodyDiv w:val="1"/>
      <w:marLeft w:val="0"/>
      <w:marRight w:val="0"/>
      <w:marTop w:val="0"/>
      <w:marBottom w:val="0"/>
      <w:divBdr>
        <w:top w:val="none" w:sz="0" w:space="0" w:color="auto"/>
        <w:left w:val="none" w:sz="0" w:space="0" w:color="auto"/>
        <w:bottom w:val="none" w:sz="0" w:space="0" w:color="auto"/>
        <w:right w:val="none" w:sz="0" w:space="0" w:color="auto"/>
      </w:divBdr>
    </w:div>
    <w:div w:id="1220360986">
      <w:bodyDiv w:val="1"/>
      <w:marLeft w:val="0"/>
      <w:marRight w:val="0"/>
      <w:marTop w:val="0"/>
      <w:marBottom w:val="0"/>
      <w:divBdr>
        <w:top w:val="none" w:sz="0" w:space="0" w:color="auto"/>
        <w:left w:val="none" w:sz="0" w:space="0" w:color="auto"/>
        <w:bottom w:val="none" w:sz="0" w:space="0" w:color="auto"/>
        <w:right w:val="none" w:sz="0" w:space="0" w:color="auto"/>
      </w:divBdr>
    </w:div>
    <w:div w:id="1220702044">
      <w:bodyDiv w:val="1"/>
      <w:marLeft w:val="0"/>
      <w:marRight w:val="0"/>
      <w:marTop w:val="0"/>
      <w:marBottom w:val="0"/>
      <w:divBdr>
        <w:top w:val="none" w:sz="0" w:space="0" w:color="auto"/>
        <w:left w:val="none" w:sz="0" w:space="0" w:color="auto"/>
        <w:bottom w:val="none" w:sz="0" w:space="0" w:color="auto"/>
        <w:right w:val="none" w:sz="0" w:space="0" w:color="auto"/>
      </w:divBdr>
    </w:div>
    <w:div w:id="1221937041">
      <w:bodyDiv w:val="1"/>
      <w:marLeft w:val="0"/>
      <w:marRight w:val="0"/>
      <w:marTop w:val="0"/>
      <w:marBottom w:val="0"/>
      <w:divBdr>
        <w:top w:val="none" w:sz="0" w:space="0" w:color="auto"/>
        <w:left w:val="none" w:sz="0" w:space="0" w:color="auto"/>
        <w:bottom w:val="none" w:sz="0" w:space="0" w:color="auto"/>
        <w:right w:val="none" w:sz="0" w:space="0" w:color="auto"/>
      </w:divBdr>
    </w:div>
    <w:div w:id="1222056370">
      <w:bodyDiv w:val="1"/>
      <w:marLeft w:val="0"/>
      <w:marRight w:val="0"/>
      <w:marTop w:val="0"/>
      <w:marBottom w:val="0"/>
      <w:divBdr>
        <w:top w:val="none" w:sz="0" w:space="0" w:color="auto"/>
        <w:left w:val="none" w:sz="0" w:space="0" w:color="auto"/>
        <w:bottom w:val="none" w:sz="0" w:space="0" w:color="auto"/>
        <w:right w:val="none" w:sz="0" w:space="0" w:color="auto"/>
      </w:divBdr>
    </w:div>
    <w:div w:id="1222060934">
      <w:bodyDiv w:val="1"/>
      <w:marLeft w:val="0"/>
      <w:marRight w:val="0"/>
      <w:marTop w:val="0"/>
      <w:marBottom w:val="0"/>
      <w:divBdr>
        <w:top w:val="none" w:sz="0" w:space="0" w:color="auto"/>
        <w:left w:val="none" w:sz="0" w:space="0" w:color="auto"/>
        <w:bottom w:val="none" w:sz="0" w:space="0" w:color="auto"/>
        <w:right w:val="none" w:sz="0" w:space="0" w:color="auto"/>
      </w:divBdr>
    </w:div>
    <w:div w:id="1222136680">
      <w:bodyDiv w:val="1"/>
      <w:marLeft w:val="0"/>
      <w:marRight w:val="0"/>
      <w:marTop w:val="0"/>
      <w:marBottom w:val="0"/>
      <w:divBdr>
        <w:top w:val="none" w:sz="0" w:space="0" w:color="auto"/>
        <w:left w:val="none" w:sz="0" w:space="0" w:color="auto"/>
        <w:bottom w:val="none" w:sz="0" w:space="0" w:color="auto"/>
        <w:right w:val="none" w:sz="0" w:space="0" w:color="auto"/>
      </w:divBdr>
    </w:div>
    <w:div w:id="1222211843">
      <w:bodyDiv w:val="1"/>
      <w:marLeft w:val="0"/>
      <w:marRight w:val="0"/>
      <w:marTop w:val="0"/>
      <w:marBottom w:val="0"/>
      <w:divBdr>
        <w:top w:val="none" w:sz="0" w:space="0" w:color="auto"/>
        <w:left w:val="none" w:sz="0" w:space="0" w:color="auto"/>
        <w:bottom w:val="none" w:sz="0" w:space="0" w:color="auto"/>
        <w:right w:val="none" w:sz="0" w:space="0" w:color="auto"/>
      </w:divBdr>
    </w:div>
    <w:div w:id="1222399229">
      <w:bodyDiv w:val="1"/>
      <w:marLeft w:val="0"/>
      <w:marRight w:val="0"/>
      <w:marTop w:val="0"/>
      <w:marBottom w:val="0"/>
      <w:divBdr>
        <w:top w:val="none" w:sz="0" w:space="0" w:color="auto"/>
        <w:left w:val="none" w:sz="0" w:space="0" w:color="auto"/>
        <w:bottom w:val="none" w:sz="0" w:space="0" w:color="auto"/>
        <w:right w:val="none" w:sz="0" w:space="0" w:color="auto"/>
      </w:divBdr>
    </w:div>
    <w:div w:id="1223101601">
      <w:bodyDiv w:val="1"/>
      <w:marLeft w:val="0"/>
      <w:marRight w:val="0"/>
      <w:marTop w:val="0"/>
      <w:marBottom w:val="0"/>
      <w:divBdr>
        <w:top w:val="none" w:sz="0" w:space="0" w:color="auto"/>
        <w:left w:val="none" w:sz="0" w:space="0" w:color="auto"/>
        <w:bottom w:val="none" w:sz="0" w:space="0" w:color="auto"/>
        <w:right w:val="none" w:sz="0" w:space="0" w:color="auto"/>
      </w:divBdr>
    </w:div>
    <w:div w:id="1223951597">
      <w:bodyDiv w:val="1"/>
      <w:marLeft w:val="0"/>
      <w:marRight w:val="0"/>
      <w:marTop w:val="0"/>
      <w:marBottom w:val="0"/>
      <w:divBdr>
        <w:top w:val="none" w:sz="0" w:space="0" w:color="auto"/>
        <w:left w:val="none" w:sz="0" w:space="0" w:color="auto"/>
        <w:bottom w:val="none" w:sz="0" w:space="0" w:color="auto"/>
        <w:right w:val="none" w:sz="0" w:space="0" w:color="auto"/>
      </w:divBdr>
    </w:div>
    <w:div w:id="1225336312">
      <w:bodyDiv w:val="1"/>
      <w:marLeft w:val="0"/>
      <w:marRight w:val="0"/>
      <w:marTop w:val="0"/>
      <w:marBottom w:val="0"/>
      <w:divBdr>
        <w:top w:val="none" w:sz="0" w:space="0" w:color="auto"/>
        <w:left w:val="none" w:sz="0" w:space="0" w:color="auto"/>
        <w:bottom w:val="none" w:sz="0" w:space="0" w:color="auto"/>
        <w:right w:val="none" w:sz="0" w:space="0" w:color="auto"/>
      </w:divBdr>
    </w:div>
    <w:div w:id="1225415507">
      <w:bodyDiv w:val="1"/>
      <w:marLeft w:val="0"/>
      <w:marRight w:val="0"/>
      <w:marTop w:val="0"/>
      <w:marBottom w:val="0"/>
      <w:divBdr>
        <w:top w:val="none" w:sz="0" w:space="0" w:color="auto"/>
        <w:left w:val="none" w:sz="0" w:space="0" w:color="auto"/>
        <w:bottom w:val="none" w:sz="0" w:space="0" w:color="auto"/>
        <w:right w:val="none" w:sz="0" w:space="0" w:color="auto"/>
      </w:divBdr>
    </w:div>
    <w:div w:id="1225608444">
      <w:bodyDiv w:val="1"/>
      <w:marLeft w:val="0"/>
      <w:marRight w:val="0"/>
      <w:marTop w:val="0"/>
      <w:marBottom w:val="0"/>
      <w:divBdr>
        <w:top w:val="none" w:sz="0" w:space="0" w:color="auto"/>
        <w:left w:val="none" w:sz="0" w:space="0" w:color="auto"/>
        <w:bottom w:val="none" w:sz="0" w:space="0" w:color="auto"/>
        <w:right w:val="none" w:sz="0" w:space="0" w:color="auto"/>
      </w:divBdr>
    </w:div>
    <w:div w:id="1226140421">
      <w:bodyDiv w:val="1"/>
      <w:marLeft w:val="0"/>
      <w:marRight w:val="0"/>
      <w:marTop w:val="0"/>
      <w:marBottom w:val="0"/>
      <w:divBdr>
        <w:top w:val="none" w:sz="0" w:space="0" w:color="auto"/>
        <w:left w:val="none" w:sz="0" w:space="0" w:color="auto"/>
        <w:bottom w:val="none" w:sz="0" w:space="0" w:color="auto"/>
        <w:right w:val="none" w:sz="0" w:space="0" w:color="auto"/>
      </w:divBdr>
    </w:div>
    <w:div w:id="1226261004">
      <w:bodyDiv w:val="1"/>
      <w:marLeft w:val="0"/>
      <w:marRight w:val="0"/>
      <w:marTop w:val="0"/>
      <w:marBottom w:val="0"/>
      <w:divBdr>
        <w:top w:val="none" w:sz="0" w:space="0" w:color="auto"/>
        <w:left w:val="none" w:sz="0" w:space="0" w:color="auto"/>
        <w:bottom w:val="none" w:sz="0" w:space="0" w:color="auto"/>
        <w:right w:val="none" w:sz="0" w:space="0" w:color="auto"/>
      </w:divBdr>
    </w:div>
    <w:div w:id="1226910497">
      <w:bodyDiv w:val="1"/>
      <w:marLeft w:val="0"/>
      <w:marRight w:val="0"/>
      <w:marTop w:val="0"/>
      <w:marBottom w:val="0"/>
      <w:divBdr>
        <w:top w:val="none" w:sz="0" w:space="0" w:color="auto"/>
        <w:left w:val="none" w:sz="0" w:space="0" w:color="auto"/>
        <w:bottom w:val="none" w:sz="0" w:space="0" w:color="auto"/>
        <w:right w:val="none" w:sz="0" w:space="0" w:color="auto"/>
      </w:divBdr>
    </w:div>
    <w:div w:id="1227230088">
      <w:bodyDiv w:val="1"/>
      <w:marLeft w:val="0"/>
      <w:marRight w:val="0"/>
      <w:marTop w:val="0"/>
      <w:marBottom w:val="0"/>
      <w:divBdr>
        <w:top w:val="none" w:sz="0" w:space="0" w:color="auto"/>
        <w:left w:val="none" w:sz="0" w:space="0" w:color="auto"/>
        <w:bottom w:val="none" w:sz="0" w:space="0" w:color="auto"/>
        <w:right w:val="none" w:sz="0" w:space="0" w:color="auto"/>
      </w:divBdr>
    </w:div>
    <w:div w:id="1227914775">
      <w:bodyDiv w:val="1"/>
      <w:marLeft w:val="0"/>
      <w:marRight w:val="0"/>
      <w:marTop w:val="0"/>
      <w:marBottom w:val="0"/>
      <w:divBdr>
        <w:top w:val="none" w:sz="0" w:space="0" w:color="auto"/>
        <w:left w:val="none" w:sz="0" w:space="0" w:color="auto"/>
        <w:bottom w:val="none" w:sz="0" w:space="0" w:color="auto"/>
        <w:right w:val="none" w:sz="0" w:space="0" w:color="auto"/>
      </w:divBdr>
    </w:div>
    <w:div w:id="1228804712">
      <w:bodyDiv w:val="1"/>
      <w:marLeft w:val="0"/>
      <w:marRight w:val="0"/>
      <w:marTop w:val="0"/>
      <w:marBottom w:val="0"/>
      <w:divBdr>
        <w:top w:val="none" w:sz="0" w:space="0" w:color="auto"/>
        <w:left w:val="none" w:sz="0" w:space="0" w:color="auto"/>
        <w:bottom w:val="none" w:sz="0" w:space="0" w:color="auto"/>
        <w:right w:val="none" w:sz="0" w:space="0" w:color="auto"/>
      </w:divBdr>
    </w:div>
    <w:div w:id="1229269406">
      <w:bodyDiv w:val="1"/>
      <w:marLeft w:val="0"/>
      <w:marRight w:val="0"/>
      <w:marTop w:val="0"/>
      <w:marBottom w:val="0"/>
      <w:divBdr>
        <w:top w:val="none" w:sz="0" w:space="0" w:color="auto"/>
        <w:left w:val="none" w:sz="0" w:space="0" w:color="auto"/>
        <w:bottom w:val="none" w:sz="0" w:space="0" w:color="auto"/>
        <w:right w:val="none" w:sz="0" w:space="0" w:color="auto"/>
      </w:divBdr>
    </w:div>
    <w:div w:id="1230187853">
      <w:bodyDiv w:val="1"/>
      <w:marLeft w:val="0"/>
      <w:marRight w:val="0"/>
      <w:marTop w:val="0"/>
      <w:marBottom w:val="0"/>
      <w:divBdr>
        <w:top w:val="none" w:sz="0" w:space="0" w:color="auto"/>
        <w:left w:val="none" w:sz="0" w:space="0" w:color="auto"/>
        <w:bottom w:val="none" w:sz="0" w:space="0" w:color="auto"/>
        <w:right w:val="none" w:sz="0" w:space="0" w:color="auto"/>
      </w:divBdr>
    </w:div>
    <w:div w:id="1230310948">
      <w:bodyDiv w:val="1"/>
      <w:marLeft w:val="0"/>
      <w:marRight w:val="0"/>
      <w:marTop w:val="0"/>
      <w:marBottom w:val="0"/>
      <w:divBdr>
        <w:top w:val="none" w:sz="0" w:space="0" w:color="auto"/>
        <w:left w:val="none" w:sz="0" w:space="0" w:color="auto"/>
        <w:bottom w:val="none" w:sz="0" w:space="0" w:color="auto"/>
        <w:right w:val="none" w:sz="0" w:space="0" w:color="auto"/>
      </w:divBdr>
      <w:divsChild>
        <w:div w:id="5400744">
          <w:marLeft w:val="480"/>
          <w:marRight w:val="0"/>
          <w:marTop w:val="0"/>
          <w:marBottom w:val="0"/>
          <w:divBdr>
            <w:top w:val="none" w:sz="0" w:space="0" w:color="auto"/>
            <w:left w:val="none" w:sz="0" w:space="0" w:color="auto"/>
            <w:bottom w:val="none" w:sz="0" w:space="0" w:color="auto"/>
            <w:right w:val="none" w:sz="0" w:space="0" w:color="auto"/>
          </w:divBdr>
        </w:div>
        <w:div w:id="17049637">
          <w:marLeft w:val="480"/>
          <w:marRight w:val="0"/>
          <w:marTop w:val="0"/>
          <w:marBottom w:val="0"/>
          <w:divBdr>
            <w:top w:val="none" w:sz="0" w:space="0" w:color="auto"/>
            <w:left w:val="none" w:sz="0" w:space="0" w:color="auto"/>
            <w:bottom w:val="none" w:sz="0" w:space="0" w:color="auto"/>
            <w:right w:val="none" w:sz="0" w:space="0" w:color="auto"/>
          </w:divBdr>
        </w:div>
        <w:div w:id="47849162">
          <w:marLeft w:val="480"/>
          <w:marRight w:val="0"/>
          <w:marTop w:val="0"/>
          <w:marBottom w:val="0"/>
          <w:divBdr>
            <w:top w:val="none" w:sz="0" w:space="0" w:color="auto"/>
            <w:left w:val="none" w:sz="0" w:space="0" w:color="auto"/>
            <w:bottom w:val="none" w:sz="0" w:space="0" w:color="auto"/>
            <w:right w:val="none" w:sz="0" w:space="0" w:color="auto"/>
          </w:divBdr>
        </w:div>
        <w:div w:id="48186798">
          <w:marLeft w:val="480"/>
          <w:marRight w:val="0"/>
          <w:marTop w:val="0"/>
          <w:marBottom w:val="0"/>
          <w:divBdr>
            <w:top w:val="none" w:sz="0" w:space="0" w:color="auto"/>
            <w:left w:val="none" w:sz="0" w:space="0" w:color="auto"/>
            <w:bottom w:val="none" w:sz="0" w:space="0" w:color="auto"/>
            <w:right w:val="none" w:sz="0" w:space="0" w:color="auto"/>
          </w:divBdr>
        </w:div>
        <w:div w:id="99380713">
          <w:marLeft w:val="480"/>
          <w:marRight w:val="0"/>
          <w:marTop w:val="0"/>
          <w:marBottom w:val="0"/>
          <w:divBdr>
            <w:top w:val="none" w:sz="0" w:space="0" w:color="auto"/>
            <w:left w:val="none" w:sz="0" w:space="0" w:color="auto"/>
            <w:bottom w:val="none" w:sz="0" w:space="0" w:color="auto"/>
            <w:right w:val="none" w:sz="0" w:space="0" w:color="auto"/>
          </w:divBdr>
        </w:div>
        <w:div w:id="122892176">
          <w:marLeft w:val="480"/>
          <w:marRight w:val="0"/>
          <w:marTop w:val="0"/>
          <w:marBottom w:val="0"/>
          <w:divBdr>
            <w:top w:val="none" w:sz="0" w:space="0" w:color="auto"/>
            <w:left w:val="none" w:sz="0" w:space="0" w:color="auto"/>
            <w:bottom w:val="none" w:sz="0" w:space="0" w:color="auto"/>
            <w:right w:val="none" w:sz="0" w:space="0" w:color="auto"/>
          </w:divBdr>
        </w:div>
        <w:div w:id="154346494">
          <w:marLeft w:val="480"/>
          <w:marRight w:val="0"/>
          <w:marTop w:val="0"/>
          <w:marBottom w:val="0"/>
          <w:divBdr>
            <w:top w:val="none" w:sz="0" w:space="0" w:color="auto"/>
            <w:left w:val="none" w:sz="0" w:space="0" w:color="auto"/>
            <w:bottom w:val="none" w:sz="0" w:space="0" w:color="auto"/>
            <w:right w:val="none" w:sz="0" w:space="0" w:color="auto"/>
          </w:divBdr>
        </w:div>
        <w:div w:id="158809747">
          <w:marLeft w:val="480"/>
          <w:marRight w:val="0"/>
          <w:marTop w:val="0"/>
          <w:marBottom w:val="0"/>
          <w:divBdr>
            <w:top w:val="none" w:sz="0" w:space="0" w:color="auto"/>
            <w:left w:val="none" w:sz="0" w:space="0" w:color="auto"/>
            <w:bottom w:val="none" w:sz="0" w:space="0" w:color="auto"/>
            <w:right w:val="none" w:sz="0" w:space="0" w:color="auto"/>
          </w:divBdr>
        </w:div>
        <w:div w:id="177160647">
          <w:marLeft w:val="480"/>
          <w:marRight w:val="0"/>
          <w:marTop w:val="0"/>
          <w:marBottom w:val="0"/>
          <w:divBdr>
            <w:top w:val="none" w:sz="0" w:space="0" w:color="auto"/>
            <w:left w:val="none" w:sz="0" w:space="0" w:color="auto"/>
            <w:bottom w:val="none" w:sz="0" w:space="0" w:color="auto"/>
            <w:right w:val="none" w:sz="0" w:space="0" w:color="auto"/>
          </w:divBdr>
        </w:div>
        <w:div w:id="211814187">
          <w:marLeft w:val="480"/>
          <w:marRight w:val="0"/>
          <w:marTop w:val="0"/>
          <w:marBottom w:val="0"/>
          <w:divBdr>
            <w:top w:val="none" w:sz="0" w:space="0" w:color="auto"/>
            <w:left w:val="none" w:sz="0" w:space="0" w:color="auto"/>
            <w:bottom w:val="none" w:sz="0" w:space="0" w:color="auto"/>
            <w:right w:val="none" w:sz="0" w:space="0" w:color="auto"/>
          </w:divBdr>
        </w:div>
        <w:div w:id="220411698">
          <w:marLeft w:val="480"/>
          <w:marRight w:val="0"/>
          <w:marTop w:val="0"/>
          <w:marBottom w:val="0"/>
          <w:divBdr>
            <w:top w:val="none" w:sz="0" w:space="0" w:color="auto"/>
            <w:left w:val="none" w:sz="0" w:space="0" w:color="auto"/>
            <w:bottom w:val="none" w:sz="0" w:space="0" w:color="auto"/>
            <w:right w:val="none" w:sz="0" w:space="0" w:color="auto"/>
          </w:divBdr>
        </w:div>
        <w:div w:id="224337848">
          <w:marLeft w:val="480"/>
          <w:marRight w:val="0"/>
          <w:marTop w:val="0"/>
          <w:marBottom w:val="0"/>
          <w:divBdr>
            <w:top w:val="none" w:sz="0" w:space="0" w:color="auto"/>
            <w:left w:val="none" w:sz="0" w:space="0" w:color="auto"/>
            <w:bottom w:val="none" w:sz="0" w:space="0" w:color="auto"/>
            <w:right w:val="none" w:sz="0" w:space="0" w:color="auto"/>
          </w:divBdr>
        </w:div>
        <w:div w:id="299306241">
          <w:marLeft w:val="480"/>
          <w:marRight w:val="0"/>
          <w:marTop w:val="0"/>
          <w:marBottom w:val="0"/>
          <w:divBdr>
            <w:top w:val="none" w:sz="0" w:space="0" w:color="auto"/>
            <w:left w:val="none" w:sz="0" w:space="0" w:color="auto"/>
            <w:bottom w:val="none" w:sz="0" w:space="0" w:color="auto"/>
            <w:right w:val="none" w:sz="0" w:space="0" w:color="auto"/>
          </w:divBdr>
        </w:div>
        <w:div w:id="302127934">
          <w:marLeft w:val="480"/>
          <w:marRight w:val="0"/>
          <w:marTop w:val="0"/>
          <w:marBottom w:val="0"/>
          <w:divBdr>
            <w:top w:val="none" w:sz="0" w:space="0" w:color="auto"/>
            <w:left w:val="none" w:sz="0" w:space="0" w:color="auto"/>
            <w:bottom w:val="none" w:sz="0" w:space="0" w:color="auto"/>
            <w:right w:val="none" w:sz="0" w:space="0" w:color="auto"/>
          </w:divBdr>
        </w:div>
        <w:div w:id="320623143">
          <w:marLeft w:val="480"/>
          <w:marRight w:val="0"/>
          <w:marTop w:val="0"/>
          <w:marBottom w:val="0"/>
          <w:divBdr>
            <w:top w:val="none" w:sz="0" w:space="0" w:color="auto"/>
            <w:left w:val="none" w:sz="0" w:space="0" w:color="auto"/>
            <w:bottom w:val="none" w:sz="0" w:space="0" w:color="auto"/>
            <w:right w:val="none" w:sz="0" w:space="0" w:color="auto"/>
          </w:divBdr>
        </w:div>
        <w:div w:id="322659801">
          <w:marLeft w:val="480"/>
          <w:marRight w:val="0"/>
          <w:marTop w:val="0"/>
          <w:marBottom w:val="0"/>
          <w:divBdr>
            <w:top w:val="none" w:sz="0" w:space="0" w:color="auto"/>
            <w:left w:val="none" w:sz="0" w:space="0" w:color="auto"/>
            <w:bottom w:val="none" w:sz="0" w:space="0" w:color="auto"/>
            <w:right w:val="none" w:sz="0" w:space="0" w:color="auto"/>
          </w:divBdr>
        </w:div>
        <w:div w:id="336272162">
          <w:marLeft w:val="480"/>
          <w:marRight w:val="0"/>
          <w:marTop w:val="0"/>
          <w:marBottom w:val="0"/>
          <w:divBdr>
            <w:top w:val="none" w:sz="0" w:space="0" w:color="auto"/>
            <w:left w:val="none" w:sz="0" w:space="0" w:color="auto"/>
            <w:bottom w:val="none" w:sz="0" w:space="0" w:color="auto"/>
            <w:right w:val="none" w:sz="0" w:space="0" w:color="auto"/>
          </w:divBdr>
        </w:div>
        <w:div w:id="337313825">
          <w:marLeft w:val="480"/>
          <w:marRight w:val="0"/>
          <w:marTop w:val="0"/>
          <w:marBottom w:val="0"/>
          <w:divBdr>
            <w:top w:val="none" w:sz="0" w:space="0" w:color="auto"/>
            <w:left w:val="none" w:sz="0" w:space="0" w:color="auto"/>
            <w:bottom w:val="none" w:sz="0" w:space="0" w:color="auto"/>
            <w:right w:val="none" w:sz="0" w:space="0" w:color="auto"/>
          </w:divBdr>
        </w:div>
        <w:div w:id="386149238">
          <w:marLeft w:val="480"/>
          <w:marRight w:val="0"/>
          <w:marTop w:val="0"/>
          <w:marBottom w:val="0"/>
          <w:divBdr>
            <w:top w:val="none" w:sz="0" w:space="0" w:color="auto"/>
            <w:left w:val="none" w:sz="0" w:space="0" w:color="auto"/>
            <w:bottom w:val="none" w:sz="0" w:space="0" w:color="auto"/>
            <w:right w:val="none" w:sz="0" w:space="0" w:color="auto"/>
          </w:divBdr>
        </w:div>
        <w:div w:id="408768610">
          <w:marLeft w:val="480"/>
          <w:marRight w:val="0"/>
          <w:marTop w:val="0"/>
          <w:marBottom w:val="0"/>
          <w:divBdr>
            <w:top w:val="none" w:sz="0" w:space="0" w:color="auto"/>
            <w:left w:val="none" w:sz="0" w:space="0" w:color="auto"/>
            <w:bottom w:val="none" w:sz="0" w:space="0" w:color="auto"/>
            <w:right w:val="none" w:sz="0" w:space="0" w:color="auto"/>
          </w:divBdr>
        </w:div>
        <w:div w:id="437219914">
          <w:marLeft w:val="480"/>
          <w:marRight w:val="0"/>
          <w:marTop w:val="0"/>
          <w:marBottom w:val="0"/>
          <w:divBdr>
            <w:top w:val="none" w:sz="0" w:space="0" w:color="auto"/>
            <w:left w:val="none" w:sz="0" w:space="0" w:color="auto"/>
            <w:bottom w:val="none" w:sz="0" w:space="0" w:color="auto"/>
            <w:right w:val="none" w:sz="0" w:space="0" w:color="auto"/>
          </w:divBdr>
        </w:div>
        <w:div w:id="503324895">
          <w:marLeft w:val="480"/>
          <w:marRight w:val="0"/>
          <w:marTop w:val="0"/>
          <w:marBottom w:val="0"/>
          <w:divBdr>
            <w:top w:val="none" w:sz="0" w:space="0" w:color="auto"/>
            <w:left w:val="none" w:sz="0" w:space="0" w:color="auto"/>
            <w:bottom w:val="none" w:sz="0" w:space="0" w:color="auto"/>
            <w:right w:val="none" w:sz="0" w:space="0" w:color="auto"/>
          </w:divBdr>
        </w:div>
        <w:div w:id="517735875">
          <w:marLeft w:val="480"/>
          <w:marRight w:val="0"/>
          <w:marTop w:val="0"/>
          <w:marBottom w:val="0"/>
          <w:divBdr>
            <w:top w:val="none" w:sz="0" w:space="0" w:color="auto"/>
            <w:left w:val="none" w:sz="0" w:space="0" w:color="auto"/>
            <w:bottom w:val="none" w:sz="0" w:space="0" w:color="auto"/>
            <w:right w:val="none" w:sz="0" w:space="0" w:color="auto"/>
          </w:divBdr>
        </w:div>
        <w:div w:id="544101923">
          <w:marLeft w:val="480"/>
          <w:marRight w:val="0"/>
          <w:marTop w:val="0"/>
          <w:marBottom w:val="0"/>
          <w:divBdr>
            <w:top w:val="none" w:sz="0" w:space="0" w:color="auto"/>
            <w:left w:val="none" w:sz="0" w:space="0" w:color="auto"/>
            <w:bottom w:val="none" w:sz="0" w:space="0" w:color="auto"/>
            <w:right w:val="none" w:sz="0" w:space="0" w:color="auto"/>
          </w:divBdr>
        </w:div>
        <w:div w:id="544830243">
          <w:marLeft w:val="480"/>
          <w:marRight w:val="0"/>
          <w:marTop w:val="0"/>
          <w:marBottom w:val="0"/>
          <w:divBdr>
            <w:top w:val="none" w:sz="0" w:space="0" w:color="auto"/>
            <w:left w:val="none" w:sz="0" w:space="0" w:color="auto"/>
            <w:bottom w:val="none" w:sz="0" w:space="0" w:color="auto"/>
            <w:right w:val="none" w:sz="0" w:space="0" w:color="auto"/>
          </w:divBdr>
        </w:div>
        <w:div w:id="556823709">
          <w:marLeft w:val="480"/>
          <w:marRight w:val="0"/>
          <w:marTop w:val="0"/>
          <w:marBottom w:val="0"/>
          <w:divBdr>
            <w:top w:val="none" w:sz="0" w:space="0" w:color="auto"/>
            <w:left w:val="none" w:sz="0" w:space="0" w:color="auto"/>
            <w:bottom w:val="none" w:sz="0" w:space="0" w:color="auto"/>
            <w:right w:val="none" w:sz="0" w:space="0" w:color="auto"/>
          </w:divBdr>
        </w:div>
        <w:div w:id="576672387">
          <w:marLeft w:val="480"/>
          <w:marRight w:val="0"/>
          <w:marTop w:val="0"/>
          <w:marBottom w:val="0"/>
          <w:divBdr>
            <w:top w:val="none" w:sz="0" w:space="0" w:color="auto"/>
            <w:left w:val="none" w:sz="0" w:space="0" w:color="auto"/>
            <w:bottom w:val="none" w:sz="0" w:space="0" w:color="auto"/>
            <w:right w:val="none" w:sz="0" w:space="0" w:color="auto"/>
          </w:divBdr>
        </w:div>
        <w:div w:id="588268270">
          <w:marLeft w:val="480"/>
          <w:marRight w:val="0"/>
          <w:marTop w:val="0"/>
          <w:marBottom w:val="0"/>
          <w:divBdr>
            <w:top w:val="none" w:sz="0" w:space="0" w:color="auto"/>
            <w:left w:val="none" w:sz="0" w:space="0" w:color="auto"/>
            <w:bottom w:val="none" w:sz="0" w:space="0" w:color="auto"/>
            <w:right w:val="none" w:sz="0" w:space="0" w:color="auto"/>
          </w:divBdr>
        </w:div>
        <w:div w:id="590479436">
          <w:marLeft w:val="480"/>
          <w:marRight w:val="0"/>
          <w:marTop w:val="0"/>
          <w:marBottom w:val="0"/>
          <w:divBdr>
            <w:top w:val="none" w:sz="0" w:space="0" w:color="auto"/>
            <w:left w:val="none" w:sz="0" w:space="0" w:color="auto"/>
            <w:bottom w:val="none" w:sz="0" w:space="0" w:color="auto"/>
            <w:right w:val="none" w:sz="0" w:space="0" w:color="auto"/>
          </w:divBdr>
        </w:div>
        <w:div w:id="608896942">
          <w:marLeft w:val="480"/>
          <w:marRight w:val="0"/>
          <w:marTop w:val="0"/>
          <w:marBottom w:val="0"/>
          <w:divBdr>
            <w:top w:val="none" w:sz="0" w:space="0" w:color="auto"/>
            <w:left w:val="none" w:sz="0" w:space="0" w:color="auto"/>
            <w:bottom w:val="none" w:sz="0" w:space="0" w:color="auto"/>
            <w:right w:val="none" w:sz="0" w:space="0" w:color="auto"/>
          </w:divBdr>
        </w:div>
        <w:div w:id="609702702">
          <w:marLeft w:val="480"/>
          <w:marRight w:val="0"/>
          <w:marTop w:val="0"/>
          <w:marBottom w:val="0"/>
          <w:divBdr>
            <w:top w:val="none" w:sz="0" w:space="0" w:color="auto"/>
            <w:left w:val="none" w:sz="0" w:space="0" w:color="auto"/>
            <w:bottom w:val="none" w:sz="0" w:space="0" w:color="auto"/>
            <w:right w:val="none" w:sz="0" w:space="0" w:color="auto"/>
          </w:divBdr>
        </w:div>
        <w:div w:id="612126934">
          <w:marLeft w:val="480"/>
          <w:marRight w:val="0"/>
          <w:marTop w:val="0"/>
          <w:marBottom w:val="0"/>
          <w:divBdr>
            <w:top w:val="none" w:sz="0" w:space="0" w:color="auto"/>
            <w:left w:val="none" w:sz="0" w:space="0" w:color="auto"/>
            <w:bottom w:val="none" w:sz="0" w:space="0" w:color="auto"/>
            <w:right w:val="none" w:sz="0" w:space="0" w:color="auto"/>
          </w:divBdr>
        </w:div>
        <w:div w:id="637608160">
          <w:marLeft w:val="480"/>
          <w:marRight w:val="0"/>
          <w:marTop w:val="0"/>
          <w:marBottom w:val="0"/>
          <w:divBdr>
            <w:top w:val="none" w:sz="0" w:space="0" w:color="auto"/>
            <w:left w:val="none" w:sz="0" w:space="0" w:color="auto"/>
            <w:bottom w:val="none" w:sz="0" w:space="0" w:color="auto"/>
            <w:right w:val="none" w:sz="0" w:space="0" w:color="auto"/>
          </w:divBdr>
        </w:div>
        <w:div w:id="644120069">
          <w:marLeft w:val="480"/>
          <w:marRight w:val="0"/>
          <w:marTop w:val="0"/>
          <w:marBottom w:val="0"/>
          <w:divBdr>
            <w:top w:val="none" w:sz="0" w:space="0" w:color="auto"/>
            <w:left w:val="none" w:sz="0" w:space="0" w:color="auto"/>
            <w:bottom w:val="none" w:sz="0" w:space="0" w:color="auto"/>
            <w:right w:val="none" w:sz="0" w:space="0" w:color="auto"/>
          </w:divBdr>
        </w:div>
        <w:div w:id="645818825">
          <w:marLeft w:val="480"/>
          <w:marRight w:val="0"/>
          <w:marTop w:val="0"/>
          <w:marBottom w:val="0"/>
          <w:divBdr>
            <w:top w:val="none" w:sz="0" w:space="0" w:color="auto"/>
            <w:left w:val="none" w:sz="0" w:space="0" w:color="auto"/>
            <w:bottom w:val="none" w:sz="0" w:space="0" w:color="auto"/>
            <w:right w:val="none" w:sz="0" w:space="0" w:color="auto"/>
          </w:divBdr>
        </w:div>
        <w:div w:id="661004203">
          <w:marLeft w:val="480"/>
          <w:marRight w:val="0"/>
          <w:marTop w:val="0"/>
          <w:marBottom w:val="0"/>
          <w:divBdr>
            <w:top w:val="none" w:sz="0" w:space="0" w:color="auto"/>
            <w:left w:val="none" w:sz="0" w:space="0" w:color="auto"/>
            <w:bottom w:val="none" w:sz="0" w:space="0" w:color="auto"/>
            <w:right w:val="none" w:sz="0" w:space="0" w:color="auto"/>
          </w:divBdr>
        </w:div>
        <w:div w:id="696782358">
          <w:marLeft w:val="480"/>
          <w:marRight w:val="0"/>
          <w:marTop w:val="0"/>
          <w:marBottom w:val="0"/>
          <w:divBdr>
            <w:top w:val="none" w:sz="0" w:space="0" w:color="auto"/>
            <w:left w:val="none" w:sz="0" w:space="0" w:color="auto"/>
            <w:bottom w:val="none" w:sz="0" w:space="0" w:color="auto"/>
            <w:right w:val="none" w:sz="0" w:space="0" w:color="auto"/>
          </w:divBdr>
        </w:div>
        <w:div w:id="703598668">
          <w:marLeft w:val="480"/>
          <w:marRight w:val="0"/>
          <w:marTop w:val="0"/>
          <w:marBottom w:val="0"/>
          <w:divBdr>
            <w:top w:val="none" w:sz="0" w:space="0" w:color="auto"/>
            <w:left w:val="none" w:sz="0" w:space="0" w:color="auto"/>
            <w:bottom w:val="none" w:sz="0" w:space="0" w:color="auto"/>
            <w:right w:val="none" w:sz="0" w:space="0" w:color="auto"/>
          </w:divBdr>
        </w:div>
        <w:div w:id="709761561">
          <w:marLeft w:val="480"/>
          <w:marRight w:val="0"/>
          <w:marTop w:val="0"/>
          <w:marBottom w:val="0"/>
          <w:divBdr>
            <w:top w:val="none" w:sz="0" w:space="0" w:color="auto"/>
            <w:left w:val="none" w:sz="0" w:space="0" w:color="auto"/>
            <w:bottom w:val="none" w:sz="0" w:space="0" w:color="auto"/>
            <w:right w:val="none" w:sz="0" w:space="0" w:color="auto"/>
          </w:divBdr>
        </w:div>
        <w:div w:id="711003833">
          <w:marLeft w:val="480"/>
          <w:marRight w:val="0"/>
          <w:marTop w:val="0"/>
          <w:marBottom w:val="0"/>
          <w:divBdr>
            <w:top w:val="none" w:sz="0" w:space="0" w:color="auto"/>
            <w:left w:val="none" w:sz="0" w:space="0" w:color="auto"/>
            <w:bottom w:val="none" w:sz="0" w:space="0" w:color="auto"/>
            <w:right w:val="none" w:sz="0" w:space="0" w:color="auto"/>
          </w:divBdr>
        </w:div>
        <w:div w:id="728576893">
          <w:marLeft w:val="480"/>
          <w:marRight w:val="0"/>
          <w:marTop w:val="0"/>
          <w:marBottom w:val="0"/>
          <w:divBdr>
            <w:top w:val="none" w:sz="0" w:space="0" w:color="auto"/>
            <w:left w:val="none" w:sz="0" w:space="0" w:color="auto"/>
            <w:bottom w:val="none" w:sz="0" w:space="0" w:color="auto"/>
            <w:right w:val="none" w:sz="0" w:space="0" w:color="auto"/>
          </w:divBdr>
        </w:div>
        <w:div w:id="751439919">
          <w:marLeft w:val="480"/>
          <w:marRight w:val="0"/>
          <w:marTop w:val="0"/>
          <w:marBottom w:val="0"/>
          <w:divBdr>
            <w:top w:val="none" w:sz="0" w:space="0" w:color="auto"/>
            <w:left w:val="none" w:sz="0" w:space="0" w:color="auto"/>
            <w:bottom w:val="none" w:sz="0" w:space="0" w:color="auto"/>
            <w:right w:val="none" w:sz="0" w:space="0" w:color="auto"/>
          </w:divBdr>
        </w:div>
        <w:div w:id="770706591">
          <w:marLeft w:val="480"/>
          <w:marRight w:val="0"/>
          <w:marTop w:val="0"/>
          <w:marBottom w:val="0"/>
          <w:divBdr>
            <w:top w:val="none" w:sz="0" w:space="0" w:color="auto"/>
            <w:left w:val="none" w:sz="0" w:space="0" w:color="auto"/>
            <w:bottom w:val="none" w:sz="0" w:space="0" w:color="auto"/>
            <w:right w:val="none" w:sz="0" w:space="0" w:color="auto"/>
          </w:divBdr>
        </w:div>
        <w:div w:id="778795469">
          <w:marLeft w:val="480"/>
          <w:marRight w:val="0"/>
          <w:marTop w:val="0"/>
          <w:marBottom w:val="0"/>
          <w:divBdr>
            <w:top w:val="none" w:sz="0" w:space="0" w:color="auto"/>
            <w:left w:val="none" w:sz="0" w:space="0" w:color="auto"/>
            <w:bottom w:val="none" w:sz="0" w:space="0" w:color="auto"/>
            <w:right w:val="none" w:sz="0" w:space="0" w:color="auto"/>
          </w:divBdr>
        </w:div>
        <w:div w:id="789740266">
          <w:marLeft w:val="480"/>
          <w:marRight w:val="0"/>
          <w:marTop w:val="0"/>
          <w:marBottom w:val="0"/>
          <w:divBdr>
            <w:top w:val="none" w:sz="0" w:space="0" w:color="auto"/>
            <w:left w:val="none" w:sz="0" w:space="0" w:color="auto"/>
            <w:bottom w:val="none" w:sz="0" w:space="0" w:color="auto"/>
            <w:right w:val="none" w:sz="0" w:space="0" w:color="auto"/>
          </w:divBdr>
        </w:div>
        <w:div w:id="791703920">
          <w:marLeft w:val="480"/>
          <w:marRight w:val="0"/>
          <w:marTop w:val="0"/>
          <w:marBottom w:val="0"/>
          <w:divBdr>
            <w:top w:val="none" w:sz="0" w:space="0" w:color="auto"/>
            <w:left w:val="none" w:sz="0" w:space="0" w:color="auto"/>
            <w:bottom w:val="none" w:sz="0" w:space="0" w:color="auto"/>
            <w:right w:val="none" w:sz="0" w:space="0" w:color="auto"/>
          </w:divBdr>
        </w:div>
        <w:div w:id="805204326">
          <w:marLeft w:val="480"/>
          <w:marRight w:val="0"/>
          <w:marTop w:val="0"/>
          <w:marBottom w:val="0"/>
          <w:divBdr>
            <w:top w:val="none" w:sz="0" w:space="0" w:color="auto"/>
            <w:left w:val="none" w:sz="0" w:space="0" w:color="auto"/>
            <w:bottom w:val="none" w:sz="0" w:space="0" w:color="auto"/>
            <w:right w:val="none" w:sz="0" w:space="0" w:color="auto"/>
          </w:divBdr>
        </w:div>
        <w:div w:id="846095832">
          <w:marLeft w:val="480"/>
          <w:marRight w:val="0"/>
          <w:marTop w:val="0"/>
          <w:marBottom w:val="0"/>
          <w:divBdr>
            <w:top w:val="none" w:sz="0" w:space="0" w:color="auto"/>
            <w:left w:val="none" w:sz="0" w:space="0" w:color="auto"/>
            <w:bottom w:val="none" w:sz="0" w:space="0" w:color="auto"/>
            <w:right w:val="none" w:sz="0" w:space="0" w:color="auto"/>
          </w:divBdr>
        </w:div>
        <w:div w:id="885028161">
          <w:marLeft w:val="480"/>
          <w:marRight w:val="0"/>
          <w:marTop w:val="0"/>
          <w:marBottom w:val="0"/>
          <w:divBdr>
            <w:top w:val="none" w:sz="0" w:space="0" w:color="auto"/>
            <w:left w:val="none" w:sz="0" w:space="0" w:color="auto"/>
            <w:bottom w:val="none" w:sz="0" w:space="0" w:color="auto"/>
            <w:right w:val="none" w:sz="0" w:space="0" w:color="auto"/>
          </w:divBdr>
        </w:div>
        <w:div w:id="898634328">
          <w:marLeft w:val="480"/>
          <w:marRight w:val="0"/>
          <w:marTop w:val="0"/>
          <w:marBottom w:val="0"/>
          <w:divBdr>
            <w:top w:val="none" w:sz="0" w:space="0" w:color="auto"/>
            <w:left w:val="none" w:sz="0" w:space="0" w:color="auto"/>
            <w:bottom w:val="none" w:sz="0" w:space="0" w:color="auto"/>
            <w:right w:val="none" w:sz="0" w:space="0" w:color="auto"/>
          </w:divBdr>
        </w:div>
        <w:div w:id="911155257">
          <w:marLeft w:val="480"/>
          <w:marRight w:val="0"/>
          <w:marTop w:val="0"/>
          <w:marBottom w:val="0"/>
          <w:divBdr>
            <w:top w:val="none" w:sz="0" w:space="0" w:color="auto"/>
            <w:left w:val="none" w:sz="0" w:space="0" w:color="auto"/>
            <w:bottom w:val="none" w:sz="0" w:space="0" w:color="auto"/>
            <w:right w:val="none" w:sz="0" w:space="0" w:color="auto"/>
          </w:divBdr>
        </w:div>
        <w:div w:id="969675997">
          <w:marLeft w:val="480"/>
          <w:marRight w:val="0"/>
          <w:marTop w:val="0"/>
          <w:marBottom w:val="0"/>
          <w:divBdr>
            <w:top w:val="none" w:sz="0" w:space="0" w:color="auto"/>
            <w:left w:val="none" w:sz="0" w:space="0" w:color="auto"/>
            <w:bottom w:val="none" w:sz="0" w:space="0" w:color="auto"/>
            <w:right w:val="none" w:sz="0" w:space="0" w:color="auto"/>
          </w:divBdr>
        </w:div>
        <w:div w:id="986476281">
          <w:marLeft w:val="480"/>
          <w:marRight w:val="0"/>
          <w:marTop w:val="0"/>
          <w:marBottom w:val="0"/>
          <w:divBdr>
            <w:top w:val="none" w:sz="0" w:space="0" w:color="auto"/>
            <w:left w:val="none" w:sz="0" w:space="0" w:color="auto"/>
            <w:bottom w:val="none" w:sz="0" w:space="0" w:color="auto"/>
            <w:right w:val="none" w:sz="0" w:space="0" w:color="auto"/>
          </w:divBdr>
        </w:div>
        <w:div w:id="1009256152">
          <w:marLeft w:val="480"/>
          <w:marRight w:val="0"/>
          <w:marTop w:val="0"/>
          <w:marBottom w:val="0"/>
          <w:divBdr>
            <w:top w:val="none" w:sz="0" w:space="0" w:color="auto"/>
            <w:left w:val="none" w:sz="0" w:space="0" w:color="auto"/>
            <w:bottom w:val="none" w:sz="0" w:space="0" w:color="auto"/>
            <w:right w:val="none" w:sz="0" w:space="0" w:color="auto"/>
          </w:divBdr>
        </w:div>
        <w:div w:id="1013609537">
          <w:marLeft w:val="480"/>
          <w:marRight w:val="0"/>
          <w:marTop w:val="0"/>
          <w:marBottom w:val="0"/>
          <w:divBdr>
            <w:top w:val="none" w:sz="0" w:space="0" w:color="auto"/>
            <w:left w:val="none" w:sz="0" w:space="0" w:color="auto"/>
            <w:bottom w:val="none" w:sz="0" w:space="0" w:color="auto"/>
            <w:right w:val="none" w:sz="0" w:space="0" w:color="auto"/>
          </w:divBdr>
        </w:div>
        <w:div w:id="1018045512">
          <w:marLeft w:val="480"/>
          <w:marRight w:val="0"/>
          <w:marTop w:val="0"/>
          <w:marBottom w:val="0"/>
          <w:divBdr>
            <w:top w:val="none" w:sz="0" w:space="0" w:color="auto"/>
            <w:left w:val="none" w:sz="0" w:space="0" w:color="auto"/>
            <w:bottom w:val="none" w:sz="0" w:space="0" w:color="auto"/>
            <w:right w:val="none" w:sz="0" w:space="0" w:color="auto"/>
          </w:divBdr>
        </w:div>
        <w:div w:id="1020400012">
          <w:marLeft w:val="480"/>
          <w:marRight w:val="0"/>
          <w:marTop w:val="0"/>
          <w:marBottom w:val="0"/>
          <w:divBdr>
            <w:top w:val="none" w:sz="0" w:space="0" w:color="auto"/>
            <w:left w:val="none" w:sz="0" w:space="0" w:color="auto"/>
            <w:bottom w:val="none" w:sz="0" w:space="0" w:color="auto"/>
            <w:right w:val="none" w:sz="0" w:space="0" w:color="auto"/>
          </w:divBdr>
        </w:div>
        <w:div w:id="1051420873">
          <w:marLeft w:val="480"/>
          <w:marRight w:val="0"/>
          <w:marTop w:val="0"/>
          <w:marBottom w:val="0"/>
          <w:divBdr>
            <w:top w:val="none" w:sz="0" w:space="0" w:color="auto"/>
            <w:left w:val="none" w:sz="0" w:space="0" w:color="auto"/>
            <w:bottom w:val="none" w:sz="0" w:space="0" w:color="auto"/>
            <w:right w:val="none" w:sz="0" w:space="0" w:color="auto"/>
          </w:divBdr>
        </w:div>
        <w:div w:id="1070736785">
          <w:marLeft w:val="480"/>
          <w:marRight w:val="0"/>
          <w:marTop w:val="0"/>
          <w:marBottom w:val="0"/>
          <w:divBdr>
            <w:top w:val="none" w:sz="0" w:space="0" w:color="auto"/>
            <w:left w:val="none" w:sz="0" w:space="0" w:color="auto"/>
            <w:bottom w:val="none" w:sz="0" w:space="0" w:color="auto"/>
            <w:right w:val="none" w:sz="0" w:space="0" w:color="auto"/>
          </w:divBdr>
        </w:div>
        <w:div w:id="1090084857">
          <w:marLeft w:val="480"/>
          <w:marRight w:val="0"/>
          <w:marTop w:val="0"/>
          <w:marBottom w:val="0"/>
          <w:divBdr>
            <w:top w:val="none" w:sz="0" w:space="0" w:color="auto"/>
            <w:left w:val="none" w:sz="0" w:space="0" w:color="auto"/>
            <w:bottom w:val="none" w:sz="0" w:space="0" w:color="auto"/>
            <w:right w:val="none" w:sz="0" w:space="0" w:color="auto"/>
          </w:divBdr>
        </w:div>
        <w:div w:id="1119840495">
          <w:marLeft w:val="480"/>
          <w:marRight w:val="0"/>
          <w:marTop w:val="0"/>
          <w:marBottom w:val="0"/>
          <w:divBdr>
            <w:top w:val="none" w:sz="0" w:space="0" w:color="auto"/>
            <w:left w:val="none" w:sz="0" w:space="0" w:color="auto"/>
            <w:bottom w:val="none" w:sz="0" w:space="0" w:color="auto"/>
            <w:right w:val="none" w:sz="0" w:space="0" w:color="auto"/>
          </w:divBdr>
        </w:div>
        <w:div w:id="1124039535">
          <w:marLeft w:val="480"/>
          <w:marRight w:val="0"/>
          <w:marTop w:val="0"/>
          <w:marBottom w:val="0"/>
          <w:divBdr>
            <w:top w:val="none" w:sz="0" w:space="0" w:color="auto"/>
            <w:left w:val="none" w:sz="0" w:space="0" w:color="auto"/>
            <w:bottom w:val="none" w:sz="0" w:space="0" w:color="auto"/>
            <w:right w:val="none" w:sz="0" w:space="0" w:color="auto"/>
          </w:divBdr>
        </w:div>
        <w:div w:id="1148013518">
          <w:marLeft w:val="480"/>
          <w:marRight w:val="0"/>
          <w:marTop w:val="0"/>
          <w:marBottom w:val="0"/>
          <w:divBdr>
            <w:top w:val="none" w:sz="0" w:space="0" w:color="auto"/>
            <w:left w:val="none" w:sz="0" w:space="0" w:color="auto"/>
            <w:bottom w:val="none" w:sz="0" w:space="0" w:color="auto"/>
            <w:right w:val="none" w:sz="0" w:space="0" w:color="auto"/>
          </w:divBdr>
        </w:div>
        <w:div w:id="1149908534">
          <w:marLeft w:val="480"/>
          <w:marRight w:val="0"/>
          <w:marTop w:val="0"/>
          <w:marBottom w:val="0"/>
          <w:divBdr>
            <w:top w:val="none" w:sz="0" w:space="0" w:color="auto"/>
            <w:left w:val="none" w:sz="0" w:space="0" w:color="auto"/>
            <w:bottom w:val="none" w:sz="0" w:space="0" w:color="auto"/>
            <w:right w:val="none" w:sz="0" w:space="0" w:color="auto"/>
          </w:divBdr>
        </w:div>
        <w:div w:id="1155103187">
          <w:marLeft w:val="480"/>
          <w:marRight w:val="0"/>
          <w:marTop w:val="0"/>
          <w:marBottom w:val="0"/>
          <w:divBdr>
            <w:top w:val="none" w:sz="0" w:space="0" w:color="auto"/>
            <w:left w:val="none" w:sz="0" w:space="0" w:color="auto"/>
            <w:bottom w:val="none" w:sz="0" w:space="0" w:color="auto"/>
            <w:right w:val="none" w:sz="0" w:space="0" w:color="auto"/>
          </w:divBdr>
        </w:div>
        <w:div w:id="1159729450">
          <w:marLeft w:val="480"/>
          <w:marRight w:val="0"/>
          <w:marTop w:val="0"/>
          <w:marBottom w:val="0"/>
          <w:divBdr>
            <w:top w:val="none" w:sz="0" w:space="0" w:color="auto"/>
            <w:left w:val="none" w:sz="0" w:space="0" w:color="auto"/>
            <w:bottom w:val="none" w:sz="0" w:space="0" w:color="auto"/>
            <w:right w:val="none" w:sz="0" w:space="0" w:color="auto"/>
          </w:divBdr>
        </w:div>
        <w:div w:id="1164778031">
          <w:marLeft w:val="480"/>
          <w:marRight w:val="0"/>
          <w:marTop w:val="0"/>
          <w:marBottom w:val="0"/>
          <w:divBdr>
            <w:top w:val="none" w:sz="0" w:space="0" w:color="auto"/>
            <w:left w:val="none" w:sz="0" w:space="0" w:color="auto"/>
            <w:bottom w:val="none" w:sz="0" w:space="0" w:color="auto"/>
            <w:right w:val="none" w:sz="0" w:space="0" w:color="auto"/>
          </w:divBdr>
        </w:div>
        <w:div w:id="1284537208">
          <w:marLeft w:val="480"/>
          <w:marRight w:val="0"/>
          <w:marTop w:val="0"/>
          <w:marBottom w:val="0"/>
          <w:divBdr>
            <w:top w:val="none" w:sz="0" w:space="0" w:color="auto"/>
            <w:left w:val="none" w:sz="0" w:space="0" w:color="auto"/>
            <w:bottom w:val="none" w:sz="0" w:space="0" w:color="auto"/>
            <w:right w:val="none" w:sz="0" w:space="0" w:color="auto"/>
          </w:divBdr>
        </w:div>
        <w:div w:id="1292906785">
          <w:marLeft w:val="480"/>
          <w:marRight w:val="0"/>
          <w:marTop w:val="0"/>
          <w:marBottom w:val="0"/>
          <w:divBdr>
            <w:top w:val="none" w:sz="0" w:space="0" w:color="auto"/>
            <w:left w:val="none" w:sz="0" w:space="0" w:color="auto"/>
            <w:bottom w:val="none" w:sz="0" w:space="0" w:color="auto"/>
            <w:right w:val="none" w:sz="0" w:space="0" w:color="auto"/>
          </w:divBdr>
        </w:div>
        <w:div w:id="1301154597">
          <w:marLeft w:val="480"/>
          <w:marRight w:val="0"/>
          <w:marTop w:val="0"/>
          <w:marBottom w:val="0"/>
          <w:divBdr>
            <w:top w:val="none" w:sz="0" w:space="0" w:color="auto"/>
            <w:left w:val="none" w:sz="0" w:space="0" w:color="auto"/>
            <w:bottom w:val="none" w:sz="0" w:space="0" w:color="auto"/>
            <w:right w:val="none" w:sz="0" w:space="0" w:color="auto"/>
          </w:divBdr>
        </w:div>
        <w:div w:id="1327436753">
          <w:marLeft w:val="480"/>
          <w:marRight w:val="0"/>
          <w:marTop w:val="0"/>
          <w:marBottom w:val="0"/>
          <w:divBdr>
            <w:top w:val="none" w:sz="0" w:space="0" w:color="auto"/>
            <w:left w:val="none" w:sz="0" w:space="0" w:color="auto"/>
            <w:bottom w:val="none" w:sz="0" w:space="0" w:color="auto"/>
            <w:right w:val="none" w:sz="0" w:space="0" w:color="auto"/>
          </w:divBdr>
        </w:div>
        <w:div w:id="1332634373">
          <w:marLeft w:val="480"/>
          <w:marRight w:val="0"/>
          <w:marTop w:val="0"/>
          <w:marBottom w:val="0"/>
          <w:divBdr>
            <w:top w:val="none" w:sz="0" w:space="0" w:color="auto"/>
            <w:left w:val="none" w:sz="0" w:space="0" w:color="auto"/>
            <w:bottom w:val="none" w:sz="0" w:space="0" w:color="auto"/>
            <w:right w:val="none" w:sz="0" w:space="0" w:color="auto"/>
          </w:divBdr>
        </w:div>
        <w:div w:id="1361395747">
          <w:marLeft w:val="480"/>
          <w:marRight w:val="0"/>
          <w:marTop w:val="0"/>
          <w:marBottom w:val="0"/>
          <w:divBdr>
            <w:top w:val="none" w:sz="0" w:space="0" w:color="auto"/>
            <w:left w:val="none" w:sz="0" w:space="0" w:color="auto"/>
            <w:bottom w:val="none" w:sz="0" w:space="0" w:color="auto"/>
            <w:right w:val="none" w:sz="0" w:space="0" w:color="auto"/>
          </w:divBdr>
        </w:div>
        <w:div w:id="1370643972">
          <w:marLeft w:val="480"/>
          <w:marRight w:val="0"/>
          <w:marTop w:val="0"/>
          <w:marBottom w:val="0"/>
          <w:divBdr>
            <w:top w:val="none" w:sz="0" w:space="0" w:color="auto"/>
            <w:left w:val="none" w:sz="0" w:space="0" w:color="auto"/>
            <w:bottom w:val="none" w:sz="0" w:space="0" w:color="auto"/>
            <w:right w:val="none" w:sz="0" w:space="0" w:color="auto"/>
          </w:divBdr>
        </w:div>
        <w:div w:id="1385909705">
          <w:marLeft w:val="480"/>
          <w:marRight w:val="0"/>
          <w:marTop w:val="0"/>
          <w:marBottom w:val="0"/>
          <w:divBdr>
            <w:top w:val="none" w:sz="0" w:space="0" w:color="auto"/>
            <w:left w:val="none" w:sz="0" w:space="0" w:color="auto"/>
            <w:bottom w:val="none" w:sz="0" w:space="0" w:color="auto"/>
            <w:right w:val="none" w:sz="0" w:space="0" w:color="auto"/>
          </w:divBdr>
        </w:div>
        <w:div w:id="1420447324">
          <w:marLeft w:val="480"/>
          <w:marRight w:val="0"/>
          <w:marTop w:val="0"/>
          <w:marBottom w:val="0"/>
          <w:divBdr>
            <w:top w:val="none" w:sz="0" w:space="0" w:color="auto"/>
            <w:left w:val="none" w:sz="0" w:space="0" w:color="auto"/>
            <w:bottom w:val="none" w:sz="0" w:space="0" w:color="auto"/>
            <w:right w:val="none" w:sz="0" w:space="0" w:color="auto"/>
          </w:divBdr>
        </w:div>
        <w:div w:id="1428506054">
          <w:marLeft w:val="480"/>
          <w:marRight w:val="0"/>
          <w:marTop w:val="0"/>
          <w:marBottom w:val="0"/>
          <w:divBdr>
            <w:top w:val="none" w:sz="0" w:space="0" w:color="auto"/>
            <w:left w:val="none" w:sz="0" w:space="0" w:color="auto"/>
            <w:bottom w:val="none" w:sz="0" w:space="0" w:color="auto"/>
            <w:right w:val="none" w:sz="0" w:space="0" w:color="auto"/>
          </w:divBdr>
        </w:div>
        <w:div w:id="1429544435">
          <w:marLeft w:val="480"/>
          <w:marRight w:val="0"/>
          <w:marTop w:val="0"/>
          <w:marBottom w:val="0"/>
          <w:divBdr>
            <w:top w:val="none" w:sz="0" w:space="0" w:color="auto"/>
            <w:left w:val="none" w:sz="0" w:space="0" w:color="auto"/>
            <w:bottom w:val="none" w:sz="0" w:space="0" w:color="auto"/>
            <w:right w:val="none" w:sz="0" w:space="0" w:color="auto"/>
          </w:divBdr>
        </w:div>
        <w:div w:id="1457718510">
          <w:marLeft w:val="480"/>
          <w:marRight w:val="0"/>
          <w:marTop w:val="0"/>
          <w:marBottom w:val="0"/>
          <w:divBdr>
            <w:top w:val="none" w:sz="0" w:space="0" w:color="auto"/>
            <w:left w:val="none" w:sz="0" w:space="0" w:color="auto"/>
            <w:bottom w:val="none" w:sz="0" w:space="0" w:color="auto"/>
            <w:right w:val="none" w:sz="0" w:space="0" w:color="auto"/>
          </w:divBdr>
        </w:div>
        <w:div w:id="1477256243">
          <w:marLeft w:val="480"/>
          <w:marRight w:val="0"/>
          <w:marTop w:val="0"/>
          <w:marBottom w:val="0"/>
          <w:divBdr>
            <w:top w:val="none" w:sz="0" w:space="0" w:color="auto"/>
            <w:left w:val="none" w:sz="0" w:space="0" w:color="auto"/>
            <w:bottom w:val="none" w:sz="0" w:space="0" w:color="auto"/>
            <w:right w:val="none" w:sz="0" w:space="0" w:color="auto"/>
          </w:divBdr>
        </w:div>
        <w:div w:id="1480029914">
          <w:marLeft w:val="480"/>
          <w:marRight w:val="0"/>
          <w:marTop w:val="0"/>
          <w:marBottom w:val="0"/>
          <w:divBdr>
            <w:top w:val="none" w:sz="0" w:space="0" w:color="auto"/>
            <w:left w:val="none" w:sz="0" w:space="0" w:color="auto"/>
            <w:bottom w:val="none" w:sz="0" w:space="0" w:color="auto"/>
            <w:right w:val="none" w:sz="0" w:space="0" w:color="auto"/>
          </w:divBdr>
        </w:div>
        <w:div w:id="1488594726">
          <w:marLeft w:val="480"/>
          <w:marRight w:val="0"/>
          <w:marTop w:val="0"/>
          <w:marBottom w:val="0"/>
          <w:divBdr>
            <w:top w:val="none" w:sz="0" w:space="0" w:color="auto"/>
            <w:left w:val="none" w:sz="0" w:space="0" w:color="auto"/>
            <w:bottom w:val="none" w:sz="0" w:space="0" w:color="auto"/>
            <w:right w:val="none" w:sz="0" w:space="0" w:color="auto"/>
          </w:divBdr>
        </w:div>
        <w:div w:id="1490511628">
          <w:marLeft w:val="480"/>
          <w:marRight w:val="0"/>
          <w:marTop w:val="0"/>
          <w:marBottom w:val="0"/>
          <w:divBdr>
            <w:top w:val="none" w:sz="0" w:space="0" w:color="auto"/>
            <w:left w:val="none" w:sz="0" w:space="0" w:color="auto"/>
            <w:bottom w:val="none" w:sz="0" w:space="0" w:color="auto"/>
            <w:right w:val="none" w:sz="0" w:space="0" w:color="auto"/>
          </w:divBdr>
        </w:div>
        <w:div w:id="1500652379">
          <w:marLeft w:val="480"/>
          <w:marRight w:val="0"/>
          <w:marTop w:val="0"/>
          <w:marBottom w:val="0"/>
          <w:divBdr>
            <w:top w:val="none" w:sz="0" w:space="0" w:color="auto"/>
            <w:left w:val="none" w:sz="0" w:space="0" w:color="auto"/>
            <w:bottom w:val="none" w:sz="0" w:space="0" w:color="auto"/>
            <w:right w:val="none" w:sz="0" w:space="0" w:color="auto"/>
          </w:divBdr>
        </w:div>
        <w:div w:id="1509055765">
          <w:marLeft w:val="480"/>
          <w:marRight w:val="0"/>
          <w:marTop w:val="0"/>
          <w:marBottom w:val="0"/>
          <w:divBdr>
            <w:top w:val="none" w:sz="0" w:space="0" w:color="auto"/>
            <w:left w:val="none" w:sz="0" w:space="0" w:color="auto"/>
            <w:bottom w:val="none" w:sz="0" w:space="0" w:color="auto"/>
            <w:right w:val="none" w:sz="0" w:space="0" w:color="auto"/>
          </w:divBdr>
        </w:div>
        <w:div w:id="1551844250">
          <w:marLeft w:val="480"/>
          <w:marRight w:val="0"/>
          <w:marTop w:val="0"/>
          <w:marBottom w:val="0"/>
          <w:divBdr>
            <w:top w:val="none" w:sz="0" w:space="0" w:color="auto"/>
            <w:left w:val="none" w:sz="0" w:space="0" w:color="auto"/>
            <w:bottom w:val="none" w:sz="0" w:space="0" w:color="auto"/>
            <w:right w:val="none" w:sz="0" w:space="0" w:color="auto"/>
          </w:divBdr>
        </w:div>
        <w:div w:id="1555316245">
          <w:marLeft w:val="480"/>
          <w:marRight w:val="0"/>
          <w:marTop w:val="0"/>
          <w:marBottom w:val="0"/>
          <w:divBdr>
            <w:top w:val="none" w:sz="0" w:space="0" w:color="auto"/>
            <w:left w:val="none" w:sz="0" w:space="0" w:color="auto"/>
            <w:bottom w:val="none" w:sz="0" w:space="0" w:color="auto"/>
            <w:right w:val="none" w:sz="0" w:space="0" w:color="auto"/>
          </w:divBdr>
        </w:div>
        <w:div w:id="1559365310">
          <w:marLeft w:val="480"/>
          <w:marRight w:val="0"/>
          <w:marTop w:val="0"/>
          <w:marBottom w:val="0"/>
          <w:divBdr>
            <w:top w:val="none" w:sz="0" w:space="0" w:color="auto"/>
            <w:left w:val="none" w:sz="0" w:space="0" w:color="auto"/>
            <w:bottom w:val="none" w:sz="0" w:space="0" w:color="auto"/>
            <w:right w:val="none" w:sz="0" w:space="0" w:color="auto"/>
          </w:divBdr>
        </w:div>
        <w:div w:id="1560895544">
          <w:marLeft w:val="480"/>
          <w:marRight w:val="0"/>
          <w:marTop w:val="0"/>
          <w:marBottom w:val="0"/>
          <w:divBdr>
            <w:top w:val="none" w:sz="0" w:space="0" w:color="auto"/>
            <w:left w:val="none" w:sz="0" w:space="0" w:color="auto"/>
            <w:bottom w:val="none" w:sz="0" w:space="0" w:color="auto"/>
            <w:right w:val="none" w:sz="0" w:space="0" w:color="auto"/>
          </w:divBdr>
        </w:div>
        <w:div w:id="1563708790">
          <w:marLeft w:val="480"/>
          <w:marRight w:val="0"/>
          <w:marTop w:val="0"/>
          <w:marBottom w:val="0"/>
          <w:divBdr>
            <w:top w:val="none" w:sz="0" w:space="0" w:color="auto"/>
            <w:left w:val="none" w:sz="0" w:space="0" w:color="auto"/>
            <w:bottom w:val="none" w:sz="0" w:space="0" w:color="auto"/>
            <w:right w:val="none" w:sz="0" w:space="0" w:color="auto"/>
          </w:divBdr>
        </w:div>
        <w:div w:id="1577982707">
          <w:marLeft w:val="480"/>
          <w:marRight w:val="0"/>
          <w:marTop w:val="0"/>
          <w:marBottom w:val="0"/>
          <w:divBdr>
            <w:top w:val="none" w:sz="0" w:space="0" w:color="auto"/>
            <w:left w:val="none" w:sz="0" w:space="0" w:color="auto"/>
            <w:bottom w:val="none" w:sz="0" w:space="0" w:color="auto"/>
            <w:right w:val="none" w:sz="0" w:space="0" w:color="auto"/>
          </w:divBdr>
        </w:div>
        <w:div w:id="1591625186">
          <w:marLeft w:val="480"/>
          <w:marRight w:val="0"/>
          <w:marTop w:val="0"/>
          <w:marBottom w:val="0"/>
          <w:divBdr>
            <w:top w:val="none" w:sz="0" w:space="0" w:color="auto"/>
            <w:left w:val="none" w:sz="0" w:space="0" w:color="auto"/>
            <w:bottom w:val="none" w:sz="0" w:space="0" w:color="auto"/>
            <w:right w:val="none" w:sz="0" w:space="0" w:color="auto"/>
          </w:divBdr>
        </w:div>
        <w:div w:id="1595823098">
          <w:marLeft w:val="480"/>
          <w:marRight w:val="0"/>
          <w:marTop w:val="0"/>
          <w:marBottom w:val="0"/>
          <w:divBdr>
            <w:top w:val="none" w:sz="0" w:space="0" w:color="auto"/>
            <w:left w:val="none" w:sz="0" w:space="0" w:color="auto"/>
            <w:bottom w:val="none" w:sz="0" w:space="0" w:color="auto"/>
            <w:right w:val="none" w:sz="0" w:space="0" w:color="auto"/>
          </w:divBdr>
        </w:div>
        <w:div w:id="1613243002">
          <w:marLeft w:val="480"/>
          <w:marRight w:val="0"/>
          <w:marTop w:val="0"/>
          <w:marBottom w:val="0"/>
          <w:divBdr>
            <w:top w:val="none" w:sz="0" w:space="0" w:color="auto"/>
            <w:left w:val="none" w:sz="0" w:space="0" w:color="auto"/>
            <w:bottom w:val="none" w:sz="0" w:space="0" w:color="auto"/>
            <w:right w:val="none" w:sz="0" w:space="0" w:color="auto"/>
          </w:divBdr>
        </w:div>
        <w:div w:id="1655065088">
          <w:marLeft w:val="480"/>
          <w:marRight w:val="0"/>
          <w:marTop w:val="0"/>
          <w:marBottom w:val="0"/>
          <w:divBdr>
            <w:top w:val="none" w:sz="0" w:space="0" w:color="auto"/>
            <w:left w:val="none" w:sz="0" w:space="0" w:color="auto"/>
            <w:bottom w:val="none" w:sz="0" w:space="0" w:color="auto"/>
            <w:right w:val="none" w:sz="0" w:space="0" w:color="auto"/>
          </w:divBdr>
        </w:div>
        <w:div w:id="1663317207">
          <w:marLeft w:val="480"/>
          <w:marRight w:val="0"/>
          <w:marTop w:val="0"/>
          <w:marBottom w:val="0"/>
          <w:divBdr>
            <w:top w:val="none" w:sz="0" w:space="0" w:color="auto"/>
            <w:left w:val="none" w:sz="0" w:space="0" w:color="auto"/>
            <w:bottom w:val="none" w:sz="0" w:space="0" w:color="auto"/>
            <w:right w:val="none" w:sz="0" w:space="0" w:color="auto"/>
          </w:divBdr>
        </w:div>
        <w:div w:id="1668947491">
          <w:marLeft w:val="480"/>
          <w:marRight w:val="0"/>
          <w:marTop w:val="0"/>
          <w:marBottom w:val="0"/>
          <w:divBdr>
            <w:top w:val="none" w:sz="0" w:space="0" w:color="auto"/>
            <w:left w:val="none" w:sz="0" w:space="0" w:color="auto"/>
            <w:bottom w:val="none" w:sz="0" w:space="0" w:color="auto"/>
            <w:right w:val="none" w:sz="0" w:space="0" w:color="auto"/>
          </w:divBdr>
        </w:div>
        <w:div w:id="1675179639">
          <w:marLeft w:val="480"/>
          <w:marRight w:val="0"/>
          <w:marTop w:val="0"/>
          <w:marBottom w:val="0"/>
          <w:divBdr>
            <w:top w:val="none" w:sz="0" w:space="0" w:color="auto"/>
            <w:left w:val="none" w:sz="0" w:space="0" w:color="auto"/>
            <w:bottom w:val="none" w:sz="0" w:space="0" w:color="auto"/>
            <w:right w:val="none" w:sz="0" w:space="0" w:color="auto"/>
          </w:divBdr>
        </w:div>
        <w:div w:id="1749036265">
          <w:marLeft w:val="480"/>
          <w:marRight w:val="0"/>
          <w:marTop w:val="0"/>
          <w:marBottom w:val="0"/>
          <w:divBdr>
            <w:top w:val="none" w:sz="0" w:space="0" w:color="auto"/>
            <w:left w:val="none" w:sz="0" w:space="0" w:color="auto"/>
            <w:bottom w:val="none" w:sz="0" w:space="0" w:color="auto"/>
            <w:right w:val="none" w:sz="0" w:space="0" w:color="auto"/>
          </w:divBdr>
        </w:div>
        <w:div w:id="1774933129">
          <w:marLeft w:val="480"/>
          <w:marRight w:val="0"/>
          <w:marTop w:val="0"/>
          <w:marBottom w:val="0"/>
          <w:divBdr>
            <w:top w:val="none" w:sz="0" w:space="0" w:color="auto"/>
            <w:left w:val="none" w:sz="0" w:space="0" w:color="auto"/>
            <w:bottom w:val="none" w:sz="0" w:space="0" w:color="auto"/>
            <w:right w:val="none" w:sz="0" w:space="0" w:color="auto"/>
          </w:divBdr>
        </w:div>
        <w:div w:id="1797333926">
          <w:marLeft w:val="480"/>
          <w:marRight w:val="0"/>
          <w:marTop w:val="0"/>
          <w:marBottom w:val="0"/>
          <w:divBdr>
            <w:top w:val="none" w:sz="0" w:space="0" w:color="auto"/>
            <w:left w:val="none" w:sz="0" w:space="0" w:color="auto"/>
            <w:bottom w:val="none" w:sz="0" w:space="0" w:color="auto"/>
            <w:right w:val="none" w:sz="0" w:space="0" w:color="auto"/>
          </w:divBdr>
        </w:div>
        <w:div w:id="1830512110">
          <w:marLeft w:val="480"/>
          <w:marRight w:val="0"/>
          <w:marTop w:val="0"/>
          <w:marBottom w:val="0"/>
          <w:divBdr>
            <w:top w:val="none" w:sz="0" w:space="0" w:color="auto"/>
            <w:left w:val="none" w:sz="0" w:space="0" w:color="auto"/>
            <w:bottom w:val="none" w:sz="0" w:space="0" w:color="auto"/>
            <w:right w:val="none" w:sz="0" w:space="0" w:color="auto"/>
          </w:divBdr>
        </w:div>
        <w:div w:id="1846285936">
          <w:marLeft w:val="480"/>
          <w:marRight w:val="0"/>
          <w:marTop w:val="0"/>
          <w:marBottom w:val="0"/>
          <w:divBdr>
            <w:top w:val="none" w:sz="0" w:space="0" w:color="auto"/>
            <w:left w:val="none" w:sz="0" w:space="0" w:color="auto"/>
            <w:bottom w:val="none" w:sz="0" w:space="0" w:color="auto"/>
            <w:right w:val="none" w:sz="0" w:space="0" w:color="auto"/>
          </w:divBdr>
        </w:div>
        <w:div w:id="1856729547">
          <w:marLeft w:val="480"/>
          <w:marRight w:val="0"/>
          <w:marTop w:val="0"/>
          <w:marBottom w:val="0"/>
          <w:divBdr>
            <w:top w:val="none" w:sz="0" w:space="0" w:color="auto"/>
            <w:left w:val="none" w:sz="0" w:space="0" w:color="auto"/>
            <w:bottom w:val="none" w:sz="0" w:space="0" w:color="auto"/>
            <w:right w:val="none" w:sz="0" w:space="0" w:color="auto"/>
          </w:divBdr>
        </w:div>
        <w:div w:id="1865709695">
          <w:marLeft w:val="480"/>
          <w:marRight w:val="0"/>
          <w:marTop w:val="0"/>
          <w:marBottom w:val="0"/>
          <w:divBdr>
            <w:top w:val="none" w:sz="0" w:space="0" w:color="auto"/>
            <w:left w:val="none" w:sz="0" w:space="0" w:color="auto"/>
            <w:bottom w:val="none" w:sz="0" w:space="0" w:color="auto"/>
            <w:right w:val="none" w:sz="0" w:space="0" w:color="auto"/>
          </w:divBdr>
        </w:div>
        <w:div w:id="1881236697">
          <w:marLeft w:val="480"/>
          <w:marRight w:val="0"/>
          <w:marTop w:val="0"/>
          <w:marBottom w:val="0"/>
          <w:divBdr>
            <w:top w:val="none" w:sz="0" w:space="0" w:color="auto"/>
            <w:left w:val="none" w:sz="0" w:space="0" w:color="auto"/>
            <w:bottom w:val="none" w:sz="0" w:space="0" w:color="auto"/>
            <w:right w:val="none" w:sz="0" w:space="0" w:color="auto"/>
          </w:divBdr>
        </w:div>
        <w:div w:id="1891378181">
          <w:marLeft w:val="480"/>
          <w:marRight w:val="0"/>
          <w:marTop w:val="0"/>
          <w:marBottom w:val="0"/>
          <w:divBdr>
            <w:top w:val="none" w:sz="0" w:space="0" w:color="auto"/>
            <w:left w:val="none" w:sz="0" w:space="0" w:color="auto"/>
            <w:bottom w:val="none" w:sz="0" w:space="0" w:color="auto"/>
            <w:right w:val="none" w:sz="0" w:space="0" w:color="auto"/>
          </w:divBdr>
        </w:div>
        <w:div w:id="1907836872">
          <w:marLeft w:val="480"/>
          <w:marRight w:val="0"/>
          <w:marTop w:val="0"/>
          <w:marBottom w:val="0"/>
          <w:divBdr>
            <w:top w:val="none" w:sz="0" w:space="0" w:color="auto"/>
            <w:left w:val="none" w:sz="0" w:space="0" w:color="auto"/>
            <w:bottom w:val="none" w:sz="0" w:space="0" w:color="auto"/>
            <w:right w:val="none" w:sz="0" w:space="0" w:color="auto"/>
          </w:divBdr>
        </w:div>
        <w:div w:id="1925458572">
          <w:marLeft w:val="480"/>
          <w:marRight w:val="0"/>
          <w:marTop w:val="0"/>
          <w:marBottom w:val="0"/>
          <w:divBdr>
            <w:top w:val="none" w:sz="0" w:space="0" w:color="auto"/>
            <w:left w:val="none" w:sz="0" w:space="0" w:color="auto"/>
            <w:bottom w:val="none" w:sz="0" w:space="0" w:color="auto"/>
            <w:right w:val="none" w:sz="0" w:space="0" w:color="auto"/>
          </w:divBdr>
        </w:div>
        <w:div w:id="1929848244">
          <w:marLeft w:val="480"/>
          <w:marRight w:val="0"/>
          <w:marTop w:val="0"/>
          <w:marBottom w:val="0"/>
          <w:divBdr>
            <w:top w:val="none" w:sz="0" w:space="0" w:color="auto"/>
            <w:left w:val="none" w:sz="0" w:space="0" w:color="auto"/>
            <w:bottom w:val="none" w:sz="0" w:space="0" w:color="auto"/>
            <w:right w:val="none" w:sz="0" w:space="0" w:color="auto"/>
          </w:divBdr>
        </w:div>
        <w:div w:id="1935478187">
          <w:marLeft w:val="480"/>
          <w:marRight w:val="0"/>
          <w:marTop w:val="0"/>
          <w:marBottom w:val="0"/>
          <w:divBdr>
            <w:top w:val="none" w:sz="0" w:space="0" w:color="auto"/>
            <w:left w:val="none" w:sz="0" w:space="0" w:color="auto"/>
            <w:bottom w:val="none" w:sz="0" w:space="0" w:color="auto"/>
            <w:right w:val="none" w:sz="0" w:space="0" w:color="auto"/>
          </w:divBdr>
        </w:div>
        <w:div w:id="1943420086">
          <w:marLeft w:val="480"/>
          <w:marRight w:val="0"/>
          <w:marTop w:val="0"/>
          <w:marBottom w:val="0"/>
          <w:divBdr>
            <w:top w:val="none" w:sz="0" w:space="0" w:color="auto"/>
            <w:left w:val="none" w:sz="0" w:space="0" w:color="auto"/>
            <w:bottom w:val="none" w:sz="0" w:space="0" w:color="auto"/>
            <w:right w:val="none" w:sz="0" w:space="0" w:color="auto"/>
          </w:divBdr>
        </w:div>
        <w:div w:id="1963337987">
          <w:marLeft w:val="480"/>
          <w:marRight w:val="0"/>
          <w:marTop w:val="0"/>
          <w:marBottom w:val="0"/>
          <w:divBdr>
            <w:top w:val="none" w:sz="0" w:space="0" w:color="auto"/>
            <w:left w:val="none" w:sz="0" w:space="0" w:color="auto"/>
            <w:bottom w:val="none" w:sz="0" w:space="0" w:color="auto"/>
            <w:right w:val="none" w:sz="0" w:space="0" w:color="auto"/>
          </w:divBdr>
        </w:div>
        <w:div w:id="1973947047">
          <w:marLeft w:val="480"/>
          <w:marRight w:val="0"/>
          <w:marTop w:val="0"/>
          <w:marBottom w:val="0"/>
          <w:divBdr>
            <w:top w:val="none" w:sz="0" w:space="0" w:color="auto"/>
            <w:left w:val="none" w:sz="0" w:space="0" w:color="auto"/>
            <w:bottom w:val="none" w:sz="0" w:space="0" w:color="auto"/>
            <w:right w:val="none" w:sz="0" w:space="0" w:color="auto"/>
          </w:divBdr>
        </w:div>
        <w:div w:id="1982491771">
          <w:marLeft w:val="480"/>
          <w:marRight w:val="0"/>
          <w:marTop w:val="0"/>
          <w:marBottom w:val="0"/>
          <w:divBdr>
            <w:top w:val="none" w:sz="0" w:space="0" w:color="auto"/>
            <w:left w:val="none" w:sz="0" w:space="0" w:color="auto"/>
            <w:bottom w:val="none" w:sz="0" w:space="0" w:color="auto"/>
            <w:right w:val="none" w:sz="0" w:space="0" w:color="auto"/>
          </w:divBdr>
        </w:div>
        <w:div w:id="1996839011">
          <w:marLeft w:val="480"/>
          <w:marRight w:val="0"/>
          <w:marTop w:val="0"/>
          <w:marBottom w:val="0"/>
          <w:divBdr>
            <w:top w:val="none" w:sz="0" w:space="0" w:color="auto"/>
            <w:left w:val="none" w:sz="0" w:space="0" w:color="auto"/>
            <w:bottom w:val="none" w:sz="0" w:space="0" w:color="auto"/>
            <w:right w:val="none" w:sz="0" w:space="0" w:color="auto"/>
          </w:divBdr>
        </w:div>
        <w:div w:id="2053922813">
          <w:marLeft w:val="480"/>
          <w:marRight w:val="0"/>
          <w:marTop w:val="0"/>
          <w:marBottom w:val="0"/>
          <w:divBdr>
            <w:top w:val="none" w:sz="0" w:space="0" w:color="auto"/>
            <w:left w:val="none" w:sz="0" w:space="0" w:color="auto"/>
            <w:bottom w:val="none" w:sz="0" w:space="0" w:color="auto"/>
            <w:right w:val="none" w:sz="0" w:space="0" w:color="auto"/>
          </w:divBdr>
        </w:div>
        <w:div w:id="2064475262">
          <w:marLeft w:val="480"/>
          <w:marRight w:val="0"/>
          <w:marTop w:val="0"/>
          <w:marBottom w:val="0"/>
          <w:divBdr>
            <w:top w:val="none" w:sz="0" w:space="0" w:color="auto"/>
            <w:left w:val="none" w:sz="0" w:space="0" w:color="auto"/>
            <w:bottom w:val="none" w:sz="0" w:space="0" w:color="auto"/>
            <w:right w:val="none" w:sz="0" w:space="0" w:color="auto"/>
          </w:divBdr>
        </w:div>
        <w:div w:id="2128813836">
          <w:marLeft w:val="480"/>
          <w:marRight w:val="0"/>
          <w:marTop w:val="0"/>
          <w:marBottom w:val="0"/>
          <w:divBdr>
            <w:top w:val="none" w:sz="0" w:space="0" w:color="auto"/>
            <w:left w:val="none" w:sz="0" w:space="0" w:color="auto"/>
            <w:bottom w:val="none" w:sz="0" w:space="0" w:color="auto"/>
            <w:right w:val="none" w:sz="0" w:space="0" w:color="auto"/>
          </w:divBdr>
        </w:div>
        <w:div w:id="2133210800">
          <w:marLeft w:val="480"/>
          <w:marRight w:val="0"/>
          <w:marTop w:val="0"/>
          <w:marBottom w:val="0"/>
          <w:divBdr>
            <w:top w:val="none" w:sz="0" w:space="0" w:color="auto"/>
            <w:left w:val="none" w:sz="0" w:space="0" w:color="auto"/>
            <w:bottom w:val="none" w:sz="0" w:space="0" w:color="auto"/>
            <w:right w:val="none" w:sz="0" w:space="0" w:color="auto"/>
          </w:divBdr>
        </w:div>
      </w:divsChild>
    </w:div>
    <w:div w:id="1231621174">
      <w:bodyDiv w:val="1"/>
      <w:marLeft w:val="0"/>
      <w:marRight w:val="0"/>
      <w:marTop w:val="0"/>
      <w:marBottom w:val="0"/>
      <w:divBdr>
        <w:top w:val="none" w:sz="0" w:space="0" w:color="auto"/>
        <w:left w:val="none" w:sz="0" w:space="0" w:color="auto"/>
        <w:bottom w:val="none" w:sz="0" w:space="0" w:color="auto"/>
        <w:right w:val="none" w:sz="0" w:space="0" w:color="auto"/>
      </w:divBdr>
    </w:div>
    <w:div w:id="1231889227">
      <w:bodyDiv w:val="1"/>
      <w:marLeft w:val="0"/>
      <w:marRight w:val="0"/>
      <w:marTop w:val="0"/>
      <w:marBottom w:val="0"/>
      <w:divBdr>
        <w:top w:val="none" w:sz="0" w:space="0" w:color="auto"/>
        <w:left w:val="none" w:sz="0" w:space="0" w:color="auto"/>
        <w:bottom w:val="none" w:sz="0" w:space="0" w:color="auto"/>
        <w:right w:val="none" w:sz="0" w:space="0" w:color="auto"/>
      </w:divBdr>
    </w:div>
    <w:div w:id="1232622610">
      <w:bodyDiv w:val="1"/>
      <w:marLeft w:val="0"/>
      <w:marRight w:val="0"/>
      <w:marTop w:val="0"/>
      <w:marBottom w:val="0"/>
      <w:divBdr>
        <w:top w:val="none" w:sz="0" w:space="0" w:color="auto"/>
        <w:left w:val="none" w:sz="0" w:space="0" w:color="auto"/>
        <w:bottom w:val="none" w:sz="0" w:space="0" w:color="auto"/>
        <w:right w:val="none" w:sz="0" w:space="0" w:color="auto"/>
      </w:divBdr>
    </w:div>
    <w:div w:id="1233194763">
      <w:bodyDiv w:val="1"/>
      <w:marLeft w:val="0"/>
      <w:marRight w:val="0"/>
      <w:marTop w:val="0"/>
      <w:marBottom w:val="0"/>
      <w:divBdr>
        <w:top w:val="none" w:sz="0" w:space="0" w:color="auto"/>
        <w:left w:val="none" w:sz="0" w:space="0" w:color="auto"/>
        <w:bottom w:val="none" w:sz="0" w:space="0" w:color="auto"/>
        <w:right w:val="none" w:sz="0" w:space="0" w:color="auto"/>
      </w:divBdr>
    </w:div>
    <w:div w:id="1233614575">
      <w:bodyDiv w:val="1"/>
      <w:marLeft w:val="0"/>
      <w:marRight w:val="0"/>
      <w:marTop w:val="0"/>
      <w:marBottom w:val="0"/>
      <w:divBdr>
        <w:top w:val="none" w:sz="0" w:space="0" w:color="auto"/>
        <w:left w:val="none" w:sz="0" w:space="0" w:color="auto"/>
        <w:bottom w:val="none" w:sz="0" w:space="0" w:color="auto"/>
        <w:right w:val="none" w:sz="0" w:space="0" w:color="auto"/>
      </w:divBdr>
    </w:div>
    <w:div w:id="1235747744">
      <w:bodyDiv w:val="1"/>
      <w:marLeft w:val="0"/>
      <w:marRight w:val="0"/>
      <w:marTop w:val="0"/>
      <w:marBottom w:val="0"/>
      <w:divBdr>
        <w:top w:val="none" w:sz="0" w:space="0" w:color="auto"/>
        <w:left w:val="none" w:sz="0" w:space="0" w:color="auto"/>
        <w:bottom w:val="none" w:sz="0" w:space="0" w:color="auto"/>
        <w:right w:val="none" w:sz="0" w:space="0" w:color="auto"/>
      </w:divBdr>
    </w:div>
    <w:div w:id="1236279181">
      <w:bodyDiv w:val="1"/>
      <w:marLeft w:val="0"/>
      <w:marRight w:val="0"/>
      <w:marTop w:val="0"/>
      <w:marBottom w:val="0"/>
      <w:divBdr>
        <w:top w:val="none" w:sz="0" w:space="0" w:color="auto"/>
        <w:left w:val="none" w:sz="0" w:space="0" w:color="auto"/>
        <w:bottom w:val="none" w:sz="0" w:space="0" w:color="auto"/>
        <w:right w:val="none" w:sz="0" w:space="0" w:color="auto"/>
      </w:divBdr>
    </w:div>
    <w:div w:id="1236664861">
      <w:bodyDiv w:val="1"/>
      <w:marLeft w:val="0"/>
      <w:marRight w:val="0"/>
      <w:marTop w:val="0"/>
      <w:marBottom w:val="0"/>
      <w:divBdr>
        <w:top w:val="none" w:sz="0" w:space="0" w:color="auto"/>
        <w:left w:val="none" w:sz="0" w:space="0" w:color="auto"/>
        <w:bottom w:val="none" w:sz="0" w:space="0" w:color="auto"/>
        <w:right w:val="none" w:sz="0" w:space="0" w:color="auto"/>
      </w:divBdr>
    </w:div>
    <w:div w:id="1236744396">
      <w:bodyDiv w:val="1"/>
      <w:marLeft w:val="0"/>
      <w:marRight w:val="0"/>
      <w:marTop w:val="0"/>
      <w:marBottom w:val="0"/>
      <w:divBdr>
        <w:top w:val="none" w:sz="0" w:space="0" w:color="auto"/>
        <w:left w:val="none" w:sz="0" w:space="0" w:color="auto"/>
        <w:bottom w:val="none" w:sz="0" w:space="0" w:color="auto"/>
        <w:right w:val="none" w:sz="0" w:space="0" w:color="auto"/>
      </w:divBdr>
    </w:div>
    <w:div w:id="1236936209">
      <w:bodyDiv w:val="1"/>
      <w:marLeft w:val="0"/>
      <w:marRight w:val="0"/>
      <w:marTop w:val="0"/>
      <w:marBottom w:val="0"/>
      <w:divBdr>
        <w:top w:val="none" w:sz="0" w:space="0" w:color="auto"/>
        <w:left w:val="none" w:sz="0" w:space="0" w:color="auto"/>
        <w:bottom w:val="none" w:sz="0" w:space="0" w:color="auto"/>
        <w:right w:val="none" w:sz="0" w:space="0" w:color="auto"/>
      </w:divBdr>
    </w:div>
    <w:div w:id="1237017145">
      <w:bodyDiv w:val="1"/>
      <w:marLeft w:val="0"/>
      <w:marRight w:val="0"/>
      <w:marTop w:val="0"/>
      <w:marBottom w:val="0"/>
      <w:divBdr>
        <w:top w:val="none" w:sz="0" w:space="0" w:color="auto"/>
        <w:left w:val="none" w:sz="0" w:space="0" w:color="auto"/>
        <w:bottom w:val="none" w:sz="0" w:space="0" w:color="auto"/>
        <w:right w:val="none" w:sz="0" w:space="0" w:color="auto"/>
      </w:divBdr>
    </w:div>
    <w:div w:id="1237980584">
      <w:bodyDiv w:val="1"/>
      <w:marLeft w:val="0"/>
      <w:marRight w:val="0"/>
      <w:marTop w:val="0"/>
      <w:marBottom w:val="0"/>
      <w:divBdr>
        <w:top w:val="none" w:sz="0" w:space="0" w:color="auto"/>
        <w:left w:val="none" w:sz="0" w:space="0" w:color="auto"/>
        <w:bottom w:val="none" w:sz="0" w:space="0" w:color="auto"/>
        <w:right w:val="none" w:sz="0" w:space="0" w:color="auto"/>
      </w:divBdr>
    </w:div>
    <w:div w:id="1239251116">
      <w:bodyDiv w:val="1"/>
      <w:marLeft w:val="0"/>
      <w:marRight w:val="0"/>
      <w:marTop w:val="0"/>
      <w:marBottom w:val="0"/>
      <w:divBdr>
        <w:top w:val="none" w:sz="0" w:space="0" w:color="auto"/>
        <w:left w:val="none" w:sz="0" w:space="0" w:color="auto"/>
        <w:bottom w:val="none" w:sz="0" w:space="0" w:color="auto"/>
        <w:right w:val="none" w:sz="0" w:space="0" w:color="auto"/>
      </w:divBdr>
    </w:div>
    <w:div w:id="1239747223">
      <w:bodyDiv w:val="1"/>
      <w:marLeft w:val="0"/>
      <w:marRight w:val="0"/>
      <w:marTop w:val="0"/>
      <w:marBottom w:val="0"/>
      <w:divBdr>
        <w:top w:val="none" w:sz="0" w:space="0" w:color="auto"/>
        <w:left w:val="none" w:sz="0" w:space="0" w:color="auto"/>
        <w:bottom w:val="none" w:sz="0" w:space="0" w:color="auto"/>
        <w:right w:val="none" w:sz="0" w:space="0" w:color="auto"/>
      </w:divBdr>
    </w:div>
    <w:div w:id="1242059943">
      <w:bodyDiv w:val="1"/>
      <w:marLeft w:val="0"/>
      <w:marRight w:val="0"/>
      <w:marTop w:val="0"/>
      <w:marBottom w:val="0"/>
      <w:divBdr>
        <w:top w:val="none" w:sz="0" w:space="0" w:color="auto"/>
        <w:left w:val="none" w:sz="0" w:space="0" w:color="auto"/>
        <w:bottom w:val="none" w:sz="0" w:space="0" w:color="auto"/>
        <w:right w:val="none" w:sz="0" w:space="0" w:color="auto"/>
      </w:divBdr>
    </w:div>
    <w:div w:id="1242763129">
      <w:bodyDiv w:val="1"/>
      <w:marLeft w:val="0"/>
      <w:marRight w:val="0"/>
      <w:marTop w:val="0"/>
      <w:marBottom w:val="0"/>
      <w:divBdr>
        <w:top w:val="none" w:sz="0" w:space="0" w:color="auto"/>
        <w:left w:val="none" w:sz="0" w:space="0" w:color="auto"/>
        <w:bottom w:val="none" w:sz="0" w:space="0" w:color="auto"/>
        <w:right w:val="none" w:sz="0" w:space="0" w:color="auto"/>
      </w:divBdr>
    </w:div>
    <w:div w:id="1243179598">
      <w:bodyDiv w:val="1"/>
      <w:marLeft w:val="0"/>
      <w:marRight w:val="0"/>
      <w:marTop w:val="0"/>
      <w:marBottom w:val="0"/>
      <w:divBdr>
        <w:top w:val="none" w:sz="0" w:space="0" w:color="auto"/>
        <w:left w:val="none" w:sz="0" w:space="0" w:color="auto"/>
        <w:bottom w:val="none" w:sz="0" w:space="0" w:color="auto"/>
        <w:right w:val="none" w:sz="0" w:space="0" w:color="auto"/>
      </w:divBdr>
    </w:div>
    <w:div w:id="1243225798">
      <w:bodyDiv w:val="1"/>
      <w:marLeft w:val="0"/>
      <w:marRight w:val="0"/>
      <w:marTop w:val="0"/>
      <w:marBottom w:val="0"/>
      <w:divBdr>
        <w:top w:val="none" w:sz="0" w:space="0" w:color="auto"/>
        <w:left w:val="none" w:sz="0" w:space="0" w:color="auto"/>
        <w:bottom w:val="none" w:sz="0" w:space="0" w:color="auto"/>
        <w:right w:val="none" w:sz="0" w:space="0" w:color="auto"/>
      </w:divBdr>
    </w:div>
    <w:div w:id="1243300969">
      <w:bodyDiv w:val="1"/>
      <w:marLeft w:val="0"/>
      <w:marRight w:val="0"/>
      <w:marTop w:val="0"/>
      <w:marBottom w:val="0"/>
      <w:divBdr>
        <w:top w:val="none" w:sz="0" w:space="0" w:color="auto"/>
        <w:left w:val="none" w:sz="0" w:space="0" w:color="auto"/>
        <w:bottom w:val="none" w:sz="0" w:space="0" w:color="auto"/>
        <w:right w:val="none" w:sz="0" w:space="0" w:color="auto"/>
      </w:divBdr>
    </w:div>
    <w:div w:id="1244101557">
      <w:bodyDiv w:val="1"/>
      <w:marLeft w:val="0"/>
      <w:marRight w:val="0"/>
      <w:marTop w:val="0"/>
      <w:marBottom w:val="0"/>
      <w:divBdr>
        <w:top w:val="none" w:sz="0" w:space="0" w:color="auto"/>
        <w:left w:val="none" w:sz="0" w:space="0" w:color="auto"/>
        <w:bottom w:val="none" w:sz="0" w:space="0" w:color="auto"/>
        <w:right w:val="none" w:sz="0" w:space="0" w:color="auto"/>
      </w:divBdr>
    </w:div>
    <w:div w:id="1244678823">
      <w:bodyDiv w:val="1"/>
      <w:marLeft w:val="0"/>
      <w:marRight w:val="0"/>
      <w:marTop w:val="0"/>
      <w:marBottom w:val="0"/>
      <w:divBdr>
        <w:top w:val="none" w:sz="0" w:space="0" w:color="auto"/>
        <w:left w:val="none" w:sz="0" w:space="0" w:color="auto"/>
        <w:bottom w:val="none" w:sz="0" w:space="0" w:color="auto"/>
        <w:right w:val="none" w:sz="0" w:space="0" w:color="auto"/>
      </w:divBdr>
    </w:div>
    <w:div w:id="1244797519">
      <w:bodyDiv w:val="1"/>
      <w:marLeft w:val="0"/>
      <w:marRight w:val="0"/>
      <w:marTop w:val="0"/>
      <w:marBottom w:val="0"/>
      <w:divBdr>
        <w:top w:val="none" w:sz="0" w:space="0" w:color="auto"/>
        <w:left w:val="none" w:sz="0" w:space="0" w:color="auto"/>
        <w:bottom w:val="none" w:sz="0" w:space="0" w:color="auto"/>
        <w:right w:val="none" w:sz="0" w:space="0" w:color="auto"/>
      </w:divBdr>
    </w:div>
    <w:div w:id="1245258059">
      <w:bodyDiv w:val="1"/>
      <w:marLeft w:val="0"/>
      <w:marRight w:val="0"/>
      <w:marTop w:val="0"/>
      <w:marBottom w:val="0"/>
      <w:divBdr>
        <w:top w:val="none" w:sz="0" w:space="0" w:color="auto"/>
        <w:left w:val="none" w:sz="0" w:space="0" w:color="auto"/>
        <w:bottom w:val="none" w:sz="0" w:space="0" w:color="auto"/>
        <w:right w:val="none" w:sz="0" w:space="0" w:color="auto"/>
      </w:divBdr>
    </w:div>
    <w:div w:id="1247426051">
      <w:bodyDiv w:val="1"/>
      <w:marLeft w:val="0"/>
      <w:marRight w:val="0"/>
      <w:marTop w:val="0"/>
      <w:marBottom w:val="0"/>
      <w:divBdr>
        <w:top w:val="none" w:sz="0" w:space="0" w:color="auto"/>
        <w:left w:val="none" w:sz="0" w:space="0" w:color="auto"/>
        <w:bottom w:val="none" w:sz="0" w:space="0" w:color="auto"/>
        <w:right w:val="none" w:sz="0" w:space="0" w:color="auto"/>
      </w:divBdr>
    </w:div>
    <w:div w:id="1247501355">
      <w:bodyDiv w:val="1"/>
      <w:marLeft w:val="0"/>
      <w:marRight w:val="0"/>
      <w:marTop w:val="0"/>
      <w:marBottom w:val="0"/>
      <w:divBdr>
        <w:top w:val="none" w:sz="0" w:space="0" w:color="auto"/>
        <w:left w:val="none" w:sz="0" w:space="0" w:color="auto"/>
        <w:bottom w:val="none" w:sz="0" w:space="0" w:color="auto"/>
        <w:right w:val="none" w:sz="0" w:space="0" w:color="auto"/>
      </w:divBdr>
    </w:div>
    <w:div w:id="1247885840">
      <w:bodyDiv w:val="1"/>
      <w:marLeft w:val="0"/>
      <w:marRight w:val="0"/>
      <w:marTop w:val="0"/>
      <w:marBottom w:val="0"/>
      <w:divBdr>
        <w:top w:val="none" w:sz="0" w:space="0" w:color="auto"/>
        <w:left w:val="none" w:sz="0" w:space="0" w:color="auto"/>
        <w:bottom w:val="none" w:sz="0" w:space="0" w:color="auto"/>
        <w:right w:val="none" w:sz="0" w:space="0" w:color="auto"/>
      </w:divBdr>
    </w:div>
    <w:div w:id="1248148447">
      <w:bodyDiv w:val="1"/>
      <w:marLeft w:val="0"/>
      <w:marRight w:val="0"/>
      <w:marTop w:val="0"/>
      <w:marBottom w:val="0"/>
      <w:divBdr>
        <w:top w:val="none" w:sz="0" w:space="0" w:color="auto"/>
        <w:left w:val="none" w:sz="0" w:space="0" w:color="auto"/>
        <w:bottom w:val="none" w:sz="0" w:space="0" w:color="auto"/>
        <w:right w:val="none" w:sz="0" w:space="0" w:color="auto"/>
      </w:divBdr>
    </w:div>
    <w:div w:id="1248154632">
      <w:bodyDiv w:val="1"/>
      <w:marLeft w:val="0"/>
      <w:marRight w:val="0"/>
      <w:marTop w:val="0"/>
      <w:marBottom w:val="0"/>
      <w:divBdr>
        <w:top w:val="none" w:sz="0" w:space="0" w:color="auto"/>
        <w:left w:val="none" w:sz="0" w:space="0" w:color="auto"/>
        <w:bottom w:val="none" w:sz="0" w:space="0" w:color="auto"/>
        <w:right w:val="none" w:sz="0" w:space="0" w:color="auto"/>
      </w:divBdr>
    </w:div>
    <w:div w:id="1249192712">
      <w:bodyDiv w:val="1"/>
      <w:marLeft w:val="0"/>
      <w:marRight w:val="0"/>
      <w:marTop w:val="0"/>
      <w:marBottom w:val="0"/>
      <w:divBdr>
        <w:top w:val="none" w:sz="0" w:space="0" w:color="auto"/>
        <w:left w:val="none" w:sz="0" w:space="0" w:color="auto"/>
        <w:bottom w:val="none" w:sz="0" w:space="0" w:color="auto"/>
        <w:right w:val="none" w:sz="0" w:space="0" w:color="auto"/>
      </w:divBdr>
    </w:div>
    <w:div w:id="1250504020">
      <w:bodyDiv w:val="1"/>
      <w:marLeft w:val="0"/>
      <w:marRight w:val="0"/>
      <w:marTop w:val="0"/>
      <w:marBottom w:val="0"/>
      <w:divBdr>
        <w:top w:val="none" w:sz="0" w:space="0" w:color="auto"/>
        <w:left w:val="none" w:sz="0" w:space="0" w:color="auto"/>
        <w:bottom w:val="none" w:sz="0" w:space="0" w:color="auto"/>
        <w:right w:val="none" w:sz="0" w:space="0" w:color="auto"/>
      </w:divBdr>
    </w:div>
    <w:div w:id="1250768795">
      <w:bodyDiv w:val="1"/>
      <w:marLeft w:val="0"/>
      <w:marRight w:val="0"/>
      <w:marTop w:val="0"/>
      <w:marBottom w:val="0"/>
      <w:divBdr>
        <w:top w:val="none" w:sz="0" w:space="0" w:color="auto"/>
        <w:left w:val="none" w:sz="0" w:space="0" w:color="auto"/>
        <w:bottom w:val="none" w:sz="0" w:space="0" w:color="auto"/>
        <w:right w:val="none" w:sz="0" w:space="0" w:color="auto"/>
      </w:divBdr>
    </w:div>
    <w:div w:id="1250888911">
      <w:bodyDiv w:val="1"/>
      <w:marLeft w:val="0"/>
      <w:marRight w:val="0"/>
      <w:marTop w:val="0"/>
      <w:marBottom w:val="0"/>
      <w:divBdr>
        <w:top w:val="none" w:sz="0" w:space="0" w:color="auto"/>
        <w:left w:val="none" w:sz="0" w:space="0" w:color="auto"/>
        <w:bottom w:val="none" w:sz="0" w:space="0" w:color="auto"/>
        <w:right w:val="none" w:sz="0" w:space="0" w:color="auto"/>
      </w:divBdr>
    </w:div>
    <w:div w:id="1251621683">
      <w:bodyDiv w:val="1"/>
      <w:marLeft w:val="0"/>
      <w:marRight w:val="0"/>
      <w:marTop w:val="0"/>
      <w:marBottom w:val="0"/>
      <w:divBdr>
        <w:top w:val="none" w:sz="0" w:space="0" w:color="auto"/>
        <w:left w:val="none" w:sz="0" w:space="0" w:color="auto"/>
        <w:bottom w:val="none" w:sz="0" w:space="0" w:color="auto"/>
        <w:right w:val="none" w:sz="0" w:space="0" w:color="auto"/>
      </w:divBdr>
    </w:div>
    <w:div w:id="1251890128">
      <w:bodyDiv w:val="1"/>
      <w:marLeft w:val="0"/>
      <w:marRight w:val="0"/>
      <w:marTop w:val="0"/>
      <w:marBottom w:val="0"/>
      <w:divBdr>
        <w:top w:val="none" w:sz="0" w:space="0" w:color="auto"/>
        <w:left w:val="none" w:sz="0" w:space="0" w:color="auto"/>
        <w:bottom w:val="none" w:sz="0" w:space="0" w:color="auto"/>
        <w:right w:val="none" w:sz="0" w:space="0" w:color="auto"/>
      </w:divBdr>
    </w:div>
    <w:div w:id="1252004409">
      <w:bodyDiv w:val="1"/>
      <w:marLeft w:val="0"/>
      <w:marRight w:val="0"/>
      <w:marTop w:val="0"/>
      <w:marBottom w:val="0"/>
      <w:divBdr>
        <w:top w:val="none" w:sz="0" w:space="0" w:color="auto"/>
        <w:left w:val="none" w:sz="0" w:space="0" w:color="auto"/>
        <w:bottom w:val="none" w:sz="0" w:space="0" w:color="auto"/>
        <w:right w:val="none" w:sz="0" w:space="0" w:color="auto"/>
      </w:divBdr>
    </w:div>
    <w:div w:id="1252080761">
      <w:bodyDiv w:val="1"/>
      <w:marLeft w:val="0"/>
      <w:marRight w:val="0"/>
      <w:marTop w:val="0"/>
      <w:marBottom w:val="0"/>
      <w:divBdr>
        <w:top w:val="none" w:sz="0" w:space="0" w:color="auto"/>
        <w:left w:val="none" w:sz="0" w:space="0" w:color="auto"/>
        <w:bottom w:val="none" w:sz="0" w:space="0" w:color="auto"/>
        <w:right w:val="none" w:sz="0" w:space="0" w:color="auto"/>
      </w:divBdr>
    </w:div>
    <w:div w:id="1252197295">
      <w:bodyDiv w:val="1"/>
      <w:marLeft w:val="0"/>
      <w:marRight w:val="0"/>
      <w:marTop w:val="0"/>
      <w:marBottom w:val="0"/>
      <w:divBdr>
        <w:top w:val="none" w:sz="0" w:space="0" w:color="auto"/>
        <w:left w:val="none" w:sz="0" w:space="0" w:color="auto"/>
        <w:bottom w:val="none" w:sz="0" w:space="0" w:color="auto"/>
        <w:right w:val="none" w:sz="0" w:space="0" w:color="auto"/>
      </w:divBdr>
    </w:div>
    <w:div w:id="1253010610">
      <w:bodyDiv w:val="1"/>
      <w:marLeft w:val="0"/>
      <w:marRight w:val="0"/>
      <w:marTop w:val="0"/>
      <w:marBottom w:val="0"/>
      <w:divBdr>
        <w:top w:val="none" w:sz="0" w:space="0" w:color="auto"/>
        <w:left w:val="none" w:sz="0" w:space="0" w:color="auto"/>
        <w:bottom w:val="none" w:sz="0" w:space="0" w:color="auto"/>
        <w:right w:val="none" w:sz="0" w:space="0" w:color="auto"/>
      </w:divBdr>
    </w:div>
    <w:div w:id="1253315652">
      <w:bodyDiv w:val="1"/>
      <w:marLeft w:val="0"/>
      <w:marRight w:val="0"/>
      <w:marTop w:val="0"/>
      <w:marBottom w:val="0"/>
      <w:divBdr>
        <w:top w:val="none" w:sz="0" w:space="0" w:color="auto"/>
        <w:left w:val="none" w:sz="0" w:space="0" w:color="auto"/>
        <w:bottom w:val="none" w:sz="0" w:space="0" w:color="auto"/>
        <w:right w:val="none" w:sz="0" w:space="0" w:color="auto"/>
      </w:divBdr>
    </w:div>
    <w:div w:id="1253511055">
      <w:bodyDiv w:val="1"/>
      <w:marLeft w:val="0"/>
      <w:marRight w:val="0"/>
      <w:marTop w:val="0"/>
      <w:marBottom w:val="0"/>
      <w:divBdr>
        <w:top w:val="none" w:sz="0" w:space="0" w:color="auto"/>
        <w:left w:val="none" w:sz="0" w:space="0" w:color="auto"/>
        <w:bottom w:val="none" w:sz="0" w:space="0" w:color="auto"/>
        <w:right w:val="none" w:sz="0" w:space="0" w:color="auto"/>
      </w:divBdr>
    </w:div>
    <w:div w:id="1254433464">
      <w:bodyDiv w:val="1"/>
      <w:marLeft w:val="0"/>
      <w:marRight w:val="0"/>
      <w:marTop w:val="0"/>
      <w:marBottom w:val="0"/>
      <w:divBdr>
        <w:top w:val="none" w:sz="0" w:space="0" w:color="auto"/>
        <w:left w:val="none" w:sz="0" w:space="0" w:color="auto"/>
        <w:bottom w:val="none" w:sz="0" w:space="0" w:color="auto"/>
        <w:right w:val="none" w:sz="0" w:space="0" w:color="auto"/>
      </w:divBdr>
    </w:div>
    <w:div w:id="1255359540">
      <w:bodyDiv w:val="1"/>
      <w:marLeft w:val="0"/>
      <w:marRight w:val="0"/>
      <w:marTop w:val="0"/>
      <w:marBottom w:val="0"/>
      <w:divBdr>
        <w:top w:val="none" w:sz="0" w:space="0" w:color="auto"/>
        <w:left w:val="none" w:sz="0" w:space="0" w:color="auto"/>
        <w:bottom w:val="none" w:sz="0" w:space="0" w:color="auto"/>
        <w:right w:val="none" w:sz="0" w:space="0" w:color="auto"/>
      </w:divBdr>
    </w:div>
    <w:div w:id="1256549714">
      <w:bodyDiv w:val="1"/>
      <w:marLeft w:val="0"/>
      <w:marRight w:val="0"/>
      <w:marTop w:val="0"/>
      <w:marBottom w:val="0"/>
      <w:divBdr>
        <w:top w:val="none" w:sz="0" w:space="0" w:color="auto"/>
        <w:left w:val="none" w:sz="0" w:space="0" w:color="auto"/>
        <w:bottom w:val="none" w:sz="0" w:space="0" w:color="auto"/>
        <w:right w:val="none" w:sz="0" w:space="0" w:color="auto"/>
      </w:divBdr>
    </w:div>
    <w:div w:id="1256867667">
      <w:bodyDiv w:val="1"/>
      <w:marLeft w:val="0"/>
      <w:marRight w:val="0"/>
      <w:marTop w:val="0"/>
      <w:marBottom w:val="0"/>
      <w:divBdr>
        <w:top w:val="none" w:sz="0" w:space="0" w:color="auto"/>
        <w:left w:val="none" w:sz="0" w:space="0" w:color="auto"/>
        <w:bottom w:val="none" w:sz="0" w:space="0" w:color="auto"/>
        <w:right w:val="none" w:sz="0" w:space="0" w:color="auto"/>
      </w:divBdr>
    </w:div>
    <w:div w:id="1256938171">
      <w:bodyDiv w:val="1"/>
      <w:marLeft w:val="0"/>
      <w:marRight w:val="0"/>
      <w:marTop w:val="0"/>
      <w:marBottom w:val="0"/>
      <w:divBdr>
        <w:top w:val="none" w:sz="0" w:space="0" w:color="auto"/>
        <w:left w:val="none" w:sz="0" w:space="0" w:color="auto"/>
        <w:bottom w:val="none" w:sz="0" w:space="0" w:color="auto"/>
        <w:right w:val="none" w:sz="0" w:space="0" w:color="auto"/>
      </w:divBdr>
      <w:divsChild>
        <w:div w:id="7030984">
          <w:marLeft w:val="480"/>
          <w:marRight w:val="0"/>
          <w:marTop w:val="0"/>
          <w:marBottom w:val="0"/>
          <w:divBdr>
            <w:top w:val="none" w:sz="0" w:space="0" w:color="auto"/>
            <w:left w:val="none" w:sz="0" w:space="0" w:color="auto"/>
            <w:bottom w:val="none" w:sz="0" w:space="0" w:color="auto"/>
            <w:right w:val="none" w:sz="0" w:space="0" w:color="auto"/>
          </w:divBdr>
        </w:div>
        <w:div w:id="7948587">
          <w:marLeft w:val="480"/>
          <w:marRight w:val="0"/>
          <w:marTop w:val="0"/>
          <w:marBottom w:val="0"/>
          <w:divBdr>
            <w:top w:val="none" w:sz="0" w:space="0" w:color="auto"/>
            <w:left w:val="none" w:sz="0" w:space="0" w:color="auto"/>
            <w:bottom w:val="none" w:sz="0" w:space="0" w:color="auto"/>
            <w:right w:val="none" w:sz="0" w:space="0" w:color="auto"/>
          </w:divBdr>
        </w:div>
        <w:div w:id="25639299">
          <w:marLeft w:val="480"/>
          <w:marRight w:val="0"/>
          <w:marTop w:val="0"/>
          <w:marBottom w:val="0"/>
          <w:divBdr>
            <w:top w:val="none" w:sz="0" w:space="0" w:color="auto"/>
            <w:left w:val="none" w:sz="0" w:space="0" w:color="auto"/>
            <w:bottom w:val="none" w:sz="0" w:space="0" w:color="auto"/>
            <w:right w:val="none" w:sz="0" w:space="0" w:color="auto"/>
          </w:divBdr>
        </w:div>
        <w:div w:id="45108724">
          <w:marLeft w:val="480"/>
          <w:marRight w:val="0"/>
          <w:marTop w:val="0"/>
          <w:marBottom w:val="0"/>
          <w:divBdr>
            <w:top w:val="none" w:sz="0" w:space="0" w:color="auto"/>
            <w:left w:val="none" w:sz="0" w:space="0" w:color="auto"/>
            <w:bottom w:val="none" w:sz="0" w:space="0" w:color="auto"/>
            <w:right w:val="none" w:sz="0" w:space="0" w:color="auto"/>
          </w:divBdr>
        </w:div>
        <w:div w:id="51856778">
          <w:marLeft w:val="480"/>
          <w:marRight w:val="0"/>
          <w:marTop w:val="0"/>
          <w:marBottom w:val="0"/>
          <w:divBdr>
            <w:top w:val="none" w:sz="0" w:space="0" w:color="auto"/>
            <w:left w:val="none" w:sz="0" w:space="0" w:color="auto"/>
            <w:bottom w:val="none" w:sz="0" w:space="0" w:color="auto"/>
            <w:right w:val="none" w:sz="0" w:space="0" w:color="auto"/>
          </w:divBdr>
        </w:div>
        <w:div w:id="57946704">
          <w:marLeft w:val="480"/>
          <w:marRight w:val="0"/>
          <w:marTop w:val="0"/>
          <w:marBottom w:val="0"/>
          <w:divBdr>
            <w:top w:val="none" w:sz="0" w:space="0" w:color="auto"/>
            <w:left w:val="none" w:sz="0" w:space="0" w:color="auto"/>
            <w:bottom w:val="none" w:sz="0" w:space="0" w:color="auto"/>
            <w:right w:val="none" w:sz="0" w:space="0" w:color="auto"/>
          </w:divBdr>
        </w:div>
        <w:div w:id="75787607">
          <w:marLeft w:val="480"/>
          <w:marRight w:val="0"/>
          <w:marTop w:val="0"/>
          <w:marBottom w:val="0"/>
          <w:divBdr>
            <w:top w:val="none" w:sz="0" w:space="0" w:color="auto"/>
            <w:left w:val="none" w:sz="0" w:space="0" w:color="auto"/>
            <w:bottom w:val="none" w:sz="0" w:space="0" w:color="auto"/>
            <w:right w:val="none" w:sz="0" w:space="0" w:color="auto"/>
          </w:divBdr>
        </w:div>
        <w:div w:id="106050773">
          <w:marLeft w:val="480"/>
          <w:marRight w:val="0"/>
          <w:marTop w:val="0"/>
          <w:marBottom w:val="0"/>
          <w:divBdr>
            <w:top w:val="none" w:sz="0" w:space="0" w:color="auto"/>
            <w:left w:val="none" w:sz="0" w:space="0" w:color="auto"/>
            <w:bottom w:val="none" w:sz="0" w:space="0" w:color="auto"/>
            <w:right w:val="none" w:sz="0" w:space="0" w:color="auto"/>
          </w:divBdr>
        </w:div>
        <w:div w:id="149761730">
          <w:marLeft w:val="480"/>
          <w:marRight w:val="0"/>
          <w:marTop w:val="0"/>
          <w:marBottom w:val="0"/>
          <w:divBdr>
            <w:top w:val="none" w:sz="0" w:space="0" w:color="auto"/>
            <w:left w:val="none" w:sz="0" w:space="0" w:color="auto"/>
            <w:bottom w:val="none" w:sz="0" w:space="0" w:color="auto"/>
            <w:right w:val="none" w:sz="0" w:space="0" w:color="auto"/>
          </w:divBdr>
        </w:div>
        <w:div w:id="155345230">
          <w:marLeft w:val="480"/>
          <w:marRight w:val="0"/>
          <w:marTop w:val="0"/>
          <w:marBottom w:val="0"/>
          <w:divBdr>
            <w:top w:val="none" w:sz="0" w:space="0" w:color="auto"/>
            <w:left w:val="none" w:sz="0" w:space="0" w:color="auto"/>
            <w:bottom w:val="none" w:sz="0" w:space="0" w:color="auto"/>
            <w:right w:val="none" w:sz="0" w:space="0" w:color="auto"/>
          </w:divBdr>
        </w:div>
        <w:div w:id="160660787">
          <w:marLeft w:val="480"/>
          <w:marRight w:val="0"/>
          <w:marTop w:val="0"/>
          <w:marBottom w:val="0"/>
          <w:divBdr>
            <w:top w:val="none" w:sz="0" w:space="0" w:color="auto"/>
            <w:left w:val="none" w:sz="0" w:space="0" w:color="auto"/>
            <w:bottom w:val="none" w:sz="0" w:space="0" w:color="auto"/>
            <w:right w:val="none" w:sz="0" w:space="0" w:color="auto"/>
          </w:divBdr>
        </w:div>
        <w:div w:id="197862656">
          <w:marLeft w:val="480"/>
          <w:marRight w:val="0"/>
          <w:marTop w:val="0"/>
          <w:marBottom w:val="0"/>
          <w:divBdr>
            <w:top w:val="none" w:sz="0" w:space="0" w:color="auto"/>
            <w:left w:val="none" w:sz="0" w:space="0" w:color="auto"/>
            <w:bottom w:val="none" w:sz="0" w:space="0" w:color="auto"/>
            <w:right w:val="none" w:sz="0" w:space="0" w:color="auto"/>
          </w:divBdr>
        </w:div>
        <w:div w:id="227810138">
          <w:marLeft w:val="480"/>
          <w:marRight w:val="0"/>
          <w:marTop w:val="0"/>
          <w:marBottom w:val="0"/>
          <w:divBdr>
            <w:top w:val="none" w:sz="0" w:space="0" w:color="auto"/>
            <w:left w:val="none" w:sz="0" w:space="0" w:color="auto"/>
            <w:bottom w:val="none" w:sz="0" w:space="0" w:color="auto"/>
            <w:right w:val="none" w:sz="0" w:space="0" w:color="auto"/>
          </w:divBdr>
        </w:div>
        <w:div w:id="228536041">
          <w:marLeft w:val="480"/>
          <w:marRight w:val="0"/>
          <w:marTop w:val="0"/>
          <w:marBottom w:val="0"/>
          <w:divBdr>
            <w:top w:val="none" w:sz="0" w:space="0" w:color="auto"/>
            <w:left w:val="none" w:sz="0" w:space="0" w:color="auto"/>
            <w:bottom w:val="none" w:sz="0" w:space="0" w:color="auto"/>
            <w:right w:val="none" w:sz="0" w:space="0" w:color="auto"/>
          </w:divBdr>
        </w:div>
        <w:div w:id="240415179">
          <w:marLeft w:val="480"/>
          <w:marRight w:val="0"/>
          <w:marTop w:val="0"/>
          <w:marBottom w:val="0"/>
          <w:divBdr>
            <w:top w:val="none" w:sz="0" w:space="0" w:color="auto"/>
            <w:left w:val="none" w:sz="0" w:space="0" w:color="auto"/>
            <w:bottom w:val="none" w:sz="0" w:space="0" w:color="auto"/>
            <w:right w:val="none" w:sz="0" w:space="0" w:color="auto"/>
          </w:divBdr>
        </w:div>
        <w:div w:id="248806493">
          <w:marLeft w:val="480"/>
          <w:marRight w:val="0"/>
          <w:marTop w:val="0"/>
          <w:marBottom w:val="0"/>
          <w:divBdr>
            <w:top w:val="none" w:sz="0" w:space="0" w:color="auto"/>
            <w:left w:val="none" w:sz="0" w:space="0" w:color="auto"/>
            <w:bottom w:val="none" w:sz="0" w:space="0" w:color="auto"/>
            <w:right w:val="none" w:sz="0" w:space="0" w:color="auto"/>
          </w:divBdr>
        </w:div>
        <w:div w:id="263539485">
          <w:marLeft w:val="480"/>
          <w:marRight w:val="0"/>
          <w:marTop w:val="0"/>
          <w:marBottom w:val="0"/>
          <w:divBdr>
            <w:top w:val="none" w:sz="0" w:space="0" w:color="auto"/>
            <w:left w:val="none" w:sz="0" w:space="0" w:color="auto"/>
            <w:bottom w:val="none" w:sz="0" w:space="0" w:color="auto"/>
            <w:right w:val="none" w:sz="0" w:space="0" w:color="auto"/>
          </w:divBdr>
        </w:div>
        <w:div w:id="306514917">
          <w:marLeft w:val="480"/>
          <w:marRight w:val="0"/>
          <w:marTop w:val="0"/>
          <w:marBottom w:val="0"/>
          <w:divBdr>
            <w:top w:val="none" w:sz="0" w:space="0" w:color="auto"/>
            <w:left w:val="none" w:sz="0" w:space="0" w:color="auto"/>
            <w:bottom w:val="none" w:sz="0" w:space="0" w:color="auto"/>
            <w:right w:val="none" w:sz="0" w:space="0" w:color="auto"/>
          </w:divBdr>
        </w:div>
        <w:div w:id="338236995">
          <w:marLeft w:val="480"/>
          <w:marRight w:val="0"/>
          <w:marTop w:val="0"/>
          <w:marBottom w:val="0"/>
          <w:divBdr>
            <w:top w:val="none" w:sz="0" w:space="0" w:color="auto"/>
            <w:left w:val="none" w:sz="0" w:space="0" w:color="auto"/>
            <w:bottom w:val="none" w:sz="0" w:space="0" w:color="auto"/>
            <w:right w:val="none" w:sz="0" w:space="0" w:color="auto"/>
          </w:divBdr>
        </w:div>
        <w:div w:id="371654743">
          <w:marLeft w:val="480"/>
          <w:marRight w:val="0"/>
          <w:marTop w:val="0"/>
          <w:marBottom w:val="0"/>
          <w:divBdr>
            <w:top w:val="none" w:sz="0" w:space="0" w:color="auto"/>
            <w:left w:val="none" w:sz="0" w:space="0" w:color="auto"/>
            <w:bottom w:val="none" w:sz="0" w:space="0" w:color="auto"/>
            <w:right w:val="none" w:sz="0" w:space="0" w:color="auto"/>
          </w:divBdr>
        </w:div>
        <w:div w:id="383061894">
          <w:marLeft w:val="480"/>
          <w:marRight w:val="0"/>
          <w:marTop w:val="0"/>
          <w:marBottom w:val="0"/>
          <w:divBdr>
            <w:top w:val="none" w:sz="0" w:space="0" w:color="auto"/>
            <w:left w:val="none" w:sz="0" w:space="0" w:color="auto"/>
            <w:bottom w:val="none" w:sz="0" w:space="0" w:color="auto"/>
            <w:right w:val="none" w:sz="0" w:space="0" w:color="auto"/>
          </w:divBdr>
        </w:div>
        <w:div w:id="385449603">
          <w:marLeft w:val="480"/>
          <w:marRight w:val="0"/>
          <w:marTop w:val="0"/>
          <w:marBottom w:val="0"/>
          <w:divBdr>
            <w:top w:val="none" w:sz="0" w:space="0" w:color="auto"/>
            <w:left w:val="none" w:sz="0" w:space="0" w:color="auto"/>
            <w:bottom w:val="none" w:sz="0" w:space="0" w:color="auto"/>
            <w:right w:val="none" w:sz="0" w:space="0" w:color="auto"/>
          </w:divBdr>
        </w:div>
        <w:div w:id="408626000">
          <w:marLeft w:val="480"/>
          <w:marRight w:val="0"/>
          <w:marTop w:val="0"/>
          <w:marBottom w:val="0"/>
          <w:divBdr>
            <w:top w:val="none" w:sz="0" w:space="0" w:color="auto"/>
            <w:left w:val="none" w:sz="0" w:space="0" w:color="auto"/>
            <w:bottom w:val="none" w:sz="0" w:space="0" w:color="auto"/>
            <w:right w:val="none" w:sz="0" w:space="0" w:color="auto"/>
          </w:divBdr>
        </w:div>
        <w:div w:id="415714271">
          <w:marLeft w:val="480"/>
          <w:marRight w:val="0"/>
          <w:marTop w:val="0"/>
          <w:marBottom w:val="0"/>
          <w:divBdr>
            <w:top w:val="none" w:sz="0" w:space="0" w:color="auto"/>
            <w:left w:val="none" w:sz="0" w:space="0" w:color="auto"/>
            <w:bottom w:val="none" w:sz="0" w:space="0" w:color="auto"/>
            <w:right w:val="none" w:sz="0" w:space="0" w:color="auto"/>
          </w:divBdr>
        </w:div>
        <w:div w:id="444429142">
          <w:marLeft w:val="480"/>
          <w:marRight w:val="0"/>
          <w:marTop w:val="0"/>
          <w:marBottom w:val="0"/>
          <w:divBdr>
            <w:top w:val="none" w:sz="0" w:space="0" w:color="auto"/>
            <w:left w:val="none" w:sz="0" w:space="0" w:color="auto"/>
            <w:bottom w:val="none" w:sz="0" w:space="0" w:color="auto"/>
            <w:right w:val="none" w:sz="0" w:space="0" w:color="auto"/>
          </w:divBdr>
        </w:div>
        <w:div w:id="453448336">
          <w:marLeft w:val="480"/>
          <w:marRight w:val="0"/>
          <w:marTop w:val="0"/>
          <w:marBottom w:val="0"/>
          <w:divBdr>
            <w:top w:val="none" w:sz="0" w:space="0" w:color="auto"/>
            <w:left w:val="none" w:sz="0" w:space="0" w:color="auto"/>
            <w:bottom w:val="none" w:sz="0" w:space="0" w:color="auto"/>
            <w:right w:val="none" w:sz="0" w:space="0" w:color="auto"/>
          </w:divBdr>
        </w:div>
        <w:div w:id="479732224">
          <w:marLeft w:val="480"/>
          <w:marRight w:val="0"/>
          <w:marTop w:val="0"/>
          <w:marBottom w:val="0"/>
          <w:divBdr>
            <w:top w:val="none" w:sz="0" w:space="0" w:color="auto"/>
            <w:left w:val="none" w:sz="0" w:space="0" w:color="auto"/>
            <w:bottom w:val="none" w:sz="0" w:space="0" w:color="auto"/>
            <w:right w:val="none" w:sz="0" w:space="0" w:color="auto"/>
          </w:divBdr>
        </w:div>
        <w:div w:id="548686978">
          <w:marLeft w:val="480"/>
          <w:marRight w:val="0"/>
          <w:marTop w:val="0"/>
          <w:marBottom w:val="0"/>
          <w:divBdr>
            <w:top w:val="none" w:sz="0" w:space="0" w:color="auto"/>
            <w:left w:val="none" w:sz="0" w:space="0" w:color="auto"/>
            <w:bottom w:val="none" w:sz="0" w:space="0" w:color="auto"/>
            <w:right w:val="none" w:sz="0" w:space="0" w:color="auto"/>
          </w:divBdr>
        </w:div>
        <w:div w:id="593442486">
          <w:marLeft w:val="480"/>
          <w:marRight w:val="0"/>
          <w:marTop w:val="0"/>
          <w:marBottom w:val="0"/>
          <w:divBdr>
            <w:top w:val="none" w:sz="0" w:space="0" w:color="auto"/>
            <w:left w:val="none" w:sz="0" w:space="0" w:color="auto"/>
            <w:bottom w:val="none" w:sz="0" w:space="0" w:color="auto"/>
            <w:right w:val="none" w:sz="0" w:space="0" w:color="auto"/>
          </w:divBdr>
        </w:div>
        <w:div w:id="597522403">
          <w:marLeft w:val="480"/>
          <w:marRight w:val="0"/>
          <w:marTop w:val="0"/>
          <w:marBottom w:val="0"/>
          <w:divBdr>
            <w:top w:val="none" w:sz="0" w:space="0" w:color="auto"/>
            <w:left w:val="none" w:sz="0" w:space="0" w:color="auto"/>
            <w:bottom w:val="none" w:sz="0" w:space="0" w:color="auto"/>
            <w:right w:val="none" w:sz="0" w:space="0" w:color="auto"/>
          </w:divBdr>
        </w:div>
        <w:div w:id="638996451">
          <w:marLeft w:val="480"/>
          <w:marRight w:val="0"/>
          <w:marTop w:val="0"/>
          <w:marBottom w:val="0"/>
          <w:divBdr>
            <w:top w:val="none" w:sz="0" w:space="0" w:color="auto"/>
            <w:left w:val="none" w:sz="0" w:space="0" w:color="auto"/>
            <w:bottom w:val="none" w:sz="0" w:space="0" w:color="auto"/>
            <w:right w:val="none" w:sz="0" w:space="0" w:color="auto"/>
          </w:divBdr>
        </w:div>
        <w:div w:id="648288901">
          <w:marLeft w:val="480"/>
          <w:marRight w:val="0"/>
          <w:marTop w:val="0"/>
          <w:marBottom w:val="0"/>
          <w:divBdr>
            <w:top w:val="none" w:sz="0" w:space="0" w:color="auto"/>
            <w:left w:val="none" w:sz="0" w:space="0" w:color="auto"/>
            <w:bottom w:val="none" w:sz="0" w:space="0" w:color="auto"/>
            <w:right w:val="none" w:sz="0" w:space="0" w:color="auto"/>
          </w:divBdr>
        </w:div>
        <w:div w:id="656374489">
          <w:marLeft w:val="480"/>
          <w:marRight w:val="0"/>
          <w:marTop w:val="0"/>
          <w:marBottom w:val="0"/>
          <w:divBdr>
            <w:top w:val="none" w:sz="0" w:space="0" w:color="auto"/>
            <w:left w:val="none" w:sz="0" w:space="0" w:color="auto"/>
            <w:bottom w:val="none" w:sz="0" w:space="0" w:color="auto"/>
            <w:right w:val="none" w:sz="0" w:space="0" w:color="auto"/>
          </w:divBdr>
        </w:div>
        <w:div w:id="695737066">
          <w:marLeft w:val="480"/>
          <w:marRight w:val="0"/>
          <w:marTop w:val="0"/>
          <w:marBottom w:val="0"/>
          <w:divBdr>
            <w:top w:val="none" w:sz="0" w:space="0" w:color="auto"/>
            <w:left w:val="none" w:sz="0" w:space="0" w:color="auto"/>
            <w:bottom w:val="none" w:sz="0" w:space="0" w:color="auto"/>
            <w:right w:val="none" w:sz="0" w:space="0" w:color="auto"/>
          </w:divBdr>
        </w:div>
        <w:div w:id="706679308">
          <w:marLeft w:val="480"/>
          <w:marRight w:val="0"/>
          <w:marTop w:val="0"/>
          <w:marBottom w:val="0"/>
          <w:divBdr>
            <w:top w:val="none" w:sz="0" w:space="0" w:color="auto"/>
            <w:left w:val="none" w:sz="0" w:space="0" w:color="auto"/>
            <w:bottom w:val="none" w:sz="0" w:space="0" w:color="auto"/>
            <w:right w:val="none" w:sz="0" w:space="0" w:color="auto"/>
          </w:divBdr>
        </w:div>
        <w:div w:id="755789338">
          <w:marLeft w:val="480"/>
          <w:marRight w:val="0"/>
          <w:marTop w:val="0"/>
          <w:marBottom w:val="0"/>
          <w:divBdr>
            <w:top w:val="none" w:sz="0" w:space="0" w:color="auto"/>
            <w:left w:val="none" w:sz="0" w:space="0" w:color="auto"/>
            <w:bottom w:val="none" w:sz="0" w:space="0" w:color="auto"/>
            <w:right w:val="none" w:sz="0" w:space="0" w:color="auto"/>
          </w:divBdr>
        </w:div>
        <w:div w:id="767044140">
          <w:marLeft w:val="480"/>
          <w:marRight w:val="0"/>
          <w:marTop w:val="0"/>
          <w:marBottom w:val="0"/>
          <w:divBdr>
            <w:top w:val="none" w:sz="0" w:space="0" w:color="auto"/>
            <w:left w:val="none" w:sz="0" w:space="0" w:color="auto"/>
            <w:bottom w:val="none" w:sz="0" w:space="0" w:color="auto"/>
            <w:right w:val="none" w:sz="0" w:space="0" w:color="auto"/>
          </w:divBdr>
        </w:div>
        <w:div w:id="769392990">
          <w:marLeft w:val="480"/>
          <w:marRight w:val="0"/>
          <w:marTop w:val="0"/>
          <w:marBottom w:val="0"/>
          <w:divBdr>
            <w:top w:val="none" w:sz="0" w:space="0" w:color="auto"/>
            <w:left w:val="none" w:sz="0" w:space="0" w:color="auto"/>
            <w:bottom w:val="none" w:sz="0" w:space="0" w:color="auto"/>
            <w:right w:val="none" w:sz="0" w:space="0" w:color="auto"/>
          </w:divBdr>
        </w:div>
        <w:div w:id="778334364">
          <w:marLeft w:val="480"/>
          <w:marRight w:val="0"/>
          <w:marTop w:val="0"/>
          <w:marBottom w:val="0"/>
          <w:divBdr>
            <w:top w:val="none" w:sz="0" w:space="0" w:color="auto"/>
            <w:left w:val="none" w:sz="0" w:space="0" w:color="auto"/>
            <w:bottom w:val="none" w:sz="0" w:space="0" w:color="auto"/>
            <w:right w:val="none" w:sz="0" w:space="0" w:color="auto"/>
          </w:divBdr>
        </w:div>
        <w:div w:id="801654226">
          <w:marLeft w:val="480"/>
          <w:marRight w:val="0"/>
          <w:marTop w:val="0"/>
          <w:marBottom w:val="0"/>
          <w:divBdr>
            <w:top w:val="none" w:sz="0" w:space="0" w:color="auto"/>
            <w:left w:val="none" w:sz="0" w:space="0" w:color="auto"/>
            <w:bottom w:val="none" w:sz="0" w:space="0" w:color="auto"/>
            <w:right w:val="none" w:sz="0" w:space="0" w:color="auto"/>
          </w:divBdr>
        </w:div>
        <w:div w:id="869074444">
          <w:marLeft w:val="480"/>
          <w:marRight w:val="0"/>
          <w:marTop w:val="0"/>
          <w:marBottom w:val="0"/>
          <w:divBdr>
            <w:top w:val="none" w:sz="0" w:space="0" w:color="auto"/>
            <w:left w:val="none" w:sz="0" w:space="0" w:color="auto"/>
            <w:bottom w:val="none" w:sz="0" w:space="0" w:color="auto"/>
            <w:right w:val="none" w:sz="0" w:space="0" w:color="auto"/>
          </w:divBdr>
        </w:div>
        <w:div w:id="905576934">
          <w:marLeft w:val="480"/>
          <w:marRight w:val="0"/>
          <w:marTop w:val="0"/>
          <w:marBottom w:val="0"/>
          <w:divBdr>
            <w:top w:val="none" w:sz="0" w:space="0" w:color="auto"/>
            <w:left w:val="none" w:sz="0" w:space="0" w:color="auto"/>
            <w:bottom w:val="none" w:sz="0" w:space="0" w:color="auto"/>
            <w:right w:val="none" w:sz="0" w:space="0" w:color="auto"/>
          </w:divBdr>
        </w:div>
        <w:div w:id="929238244">
          <w:marLeft w:val="480"/>
          <w:marRight w:val="0"/>
          <w:marTop w:val="0"/>
          <w:marBottom w:val="0"/>
          <w:divBdr>
            <w:top w:val="none" w:sz="0" w:space="0" w:color="auto"/>
            <w:left w:val="none" w:sz="0" w:space="0" w:color="auto"/>
            <w:bottom w:val="none" w:sz="0" w:space="0" w:color="auto"/>
            <w:right w:val="none" w:sz="0" w:space="0" w:color="auto"/>
          </w:divBdr>
        </w:div>
        <w:div w:id="933704133">
          <w:marLeft w:val="480"/>
          <w:marRight w:val="0"/>
          <w:marTop w:val="0"/>
          <w:marBottom w:val="0"/>
          <w:divBdr>
            <w:top w:val="none" w:sz="0" w:space="0" w:color="auto"/>
            <w:left w:val="none" w:sz="0" w:space="0" w:color="auto"/>
            <w:bottom w:val="none" w:sz="0" w:space="0" w:color="auto"/>
            <w:right w:val="none" w:sz="0" w:space="0" w:color="auto"/>
          </w:divBdr>
        </w:div>
        <w:div w:id="948466845">
          <w:marLeft w:val="480"/>
          <w:marRight w:val="0"/>
          <w:marTop w:val="0"/>
          <w:marBottom w:val="0"/>
          <w:divBdr>
            <w:top w:val="none" w:sz="0" w:space="0" w:color="auto"/>
            <w:left w:val="none" w:sz="0" w:space="0" w:color="auto"/>
            <w:bottom w:val="none" w:sz="0" w:space="0" w:color="auto"/>
            <w:right w:val="none" w:sz="0" w:space="0" w:color="auto"/>
          </w:divBdr>
        </w:div>
        <w:div w:id="950480561">
          <w:marLeft w:val="480"/>
          <w:marRight w:val="0"/>
          <w:marTop w:val="0"/>
          <w:marBottom w:val="0"/>
          <w:divBdr>
            <w:top w:val="none" w:sz="0" w:space="0" w:color="auto"/>
            <w:left w:val="none" w:sz="0" w:space="0" w:color="auto"/>
            <w:bottom w:val="none" w:sz="0" w:space="0" w:color="auto"/>
            <w:right w:val="none" w:sz="0" w:space="0" w:color="auto"/>
          </w:divBdr>
        </w:div>
        <w:div w:id="963921074">
          <w:marLeft w:val="480"/>
          <w:marRight w:val="0"/>
          <w:marTop w:val="0"/>
          <w:marBottom w:val="0"/>
          <w:divBdr>
            <w:top w:val="none" w:sz="0" w:space="0" w:color="auto"/>
            <w:left w:val="none" w:sz="0" w:space="0" w:color="auto"/>
            <w:bottom w:val="none" w:sz="0" w:space="0" w:color="auto"/>
            <w:right w:val="none" w:sz="0" w:space="0" w:color="auto"/>
          </w:divBdr>
        </w:div>
        <w:div w:id="1005085082">
          <w:marLeft w:val="480"/>
          <w:marRight w:val="0"/>
          <w:marTop w:val="0"/>
          <w:marBottom w:val="0"/>
          <w:divBdr>
            <w:top w:val="none" w:sz="0" w:space="0" w:color="auto"/>
            <w:left w:val="none" w:sz="0" w:space="0" w:color="auto"/>
            <w:bottom w:val="none" w:sz="0" w:space="0" w:color="auto"/>
            <w:right w:val="none" w:sz="0" w:space="0" w:color="auto"/>
          </w:divBdr>
        </w:div>
        <w:div w:id="1008756989">
          <w:marLeft w:val="480"/>
          <w:marRight w:val="0"/>
          <w:marTop w:val="0"/>
          <w:marBottom w:val="0"/>
          <w:divBdr>
            <w:top w:val="none" w:sz="0" w:space="0" w:color="auto"/>
            <w:left w:val="none" w:sz="0" w:space="0" w:color="auto"/>
            <w:bottom w:val="none" w:sz="0" w:space="0" w:color="auto"/>
            <w:right w:val="none" w:sz="0" w:space="0" w:color="auto"/>
          </w:divBdr>
        </w:div>
        <w:div w:id="1031951563">
          <w:marLeft w:val="480"/>
          <w:marRight w:val="0"/>
          <w:marTop w:val="0"/>
          <w:marBottom w:val="0"/>
          <w:divBdr>
            <w:top w:val="none" w:sz="0" w:space="0" w:color="auto"/>
            <w:left w:val="none" w:sz="0" w:space="0" w:color="auto"/>
            <w:bottom w:val="none" w:sz="0" w:space="0" w:color="auto"/>
            <w:right w:val="none" w:sz="0" w:space="0" w:color="auto"/>
          </w:divBdr>
        </w:div>
        <w:div w:id="1053190171">
          <w:marLeft w:val="480"/>
          <w:marRight w:val="0"/>
          <w:marTop w:val="0"/>
          <w:marBottom w:val="0"/>
          <w:divBdr>
            <w:top w:val="none" w:sz="0" w:space="0" w:color="auto"/>
            <w:left w:val="none" w:sz="0" w:space="0" w:color="auto"/>
            <w:bottom w:val="none" w:sz="0" w:space="0" w:color="auto"/>
            <w:right w:val="none" w:sz="0" w:space="0" w:color="auto"/>
          </w:divBdr>
        </w:div>
        <w:div w:id="1099060343">
          <w:marLeft w:val="480"/>
          <w:marRight w:val="0"/>
          <w:marTop w:val="0"/>
          <w:marBottom w:val="0"/>
          <w:divBdr>
            <w:top w:val="none" w:sz="0" w:space="0" w:color="auto"/>
            <w:left w:val="none" w:sz="0" w:space="0" w:color="auto"/>
            <w:bottom w:val="none" w:sz="0" w:space="0" w:color="auto"/>
            <w:right w:val="none" w:sz="0" w:space="0" w:color="auto"/>
          </w:divBdr>
        </w:div>
        <w:div w:id="1114715321">
          <w:marLeft w:val="480"/>
          <w:marRight w:val="0"/>
          <w:marTop w:val="0"/>
          <w:marBottom w:val="0"/>
          <w:divBdr>
            <w:top w:val="none" w:sz="0" w:space="0" w:color="auto"/>
            <w:left w:val="none" w:sz="0" w:space="0" w:color="auto"/>
            <w:bottom w:val="none" w:sz="0" w:space="0" w:color="auto"/>
            <w:right w:val="none" w:sz="0" w:space="0" w:color="auto"/>
          </w:divBdr>
        </w:div>
        <w:div w:id="1143891387">
          <w:marLeft w:val="480"/>
          <w:marRight w:val="0"/>
          <w:marTop w:val="0"/>
          <w:marBottom w:val="0"/>
          <w:divBdr>
            <w:top w:val="none" w:sz="0" w:space="0" w:color="auto"/>
            <w:left w:val="none" w:sz="0" w:space="0" w:color="auto"/>
            <w:bottom w:val="none" w:sz="0" w:space="0" w:color="auto"/>
            <w:right w:val="none" w:sz="0" w:space="0" w:color="auto"/>
          </w:divBdr>
        </w:div>
        <w:div w:id="1149445679">
          <w:marLeft w:val="480"/>
          <w:marRight w:val="0"/>
          <w:marTop w:val="0"/>
          <w:marBottom w:val="0"/>
          <w:divBdr>
            <w:top w:val="none" w:sz="0" w:space="0" w:color="auto"/>
            <w:left w:val="none" w:sz="0" w:space="0" w:color="auto"/>
            <w:bottom w:val="none" w:sz="0" w:space="0" w:color="auto"/>
            <w:right w:val="none" w:sz="0" w:space="0" w:color="auto"/>
          </w:divBdr>
        </w:div>
        <w:div w:id="1158032094">
          <w:marLeft w:val="480"/>
          <w:marRight w:val="0"/>
          <w:marTop w:val="0"/>
          <w:marBottom w:val="0"/>
          <w:divBdr>
            <w:top w:val="none" w:sz="0" w:space="0" w:color="auto"/>
            <w:left w:val="none" w:sz="0" w:space="0" w:color="auto"/>
            <w:bottom w:val="none" w:sz="0" w:space="0" w:color="auto"/>
            <w:right w:val="none" w:sz="0" w:space="0" w:color="auto"/>
          </w:divBdr>
        </w:div>
        <w:div w:id="1159466030">
          <w:marLeft w:val="480"/>
          <w:marRight w:val="0"/>
          <w:marTop w:val="0"/>
          <w:marBottom w:val="0"/>
          <w:divBdr>
            <w:top w:val="none" w:sz="0" w:space="0" w:color="auto"/>
            <w:left w:val="none" w:sz="0" w:space="0" w:color="auto"/>
            <w:bottom w:val="none" w:sz="0" w:space="0" w:color="auto"/>
            <w:right w:val="none" w:sz="0" w:space="0" w:color="auto"/>
          </w:divBdr>
        </w:div>
        <w:div w:id="1162234360">
          <w:marLeft w:val="480"/>
          <w:marRight w:val="0"/>
          <w:marTop w:val="0"/>
          <w:marBottom w:val="0"/>
          <w:divBdr>
            <w:top w:val="none" w:sz="0" w:space="0" w:color="auto"/>
            <w:left w:val="none" w:sz="0" w:space="0" w:color="auto"/>
            <w:bottom w:val="none" w:sz="0" w:space="0" w:color="auto"/>
            <w:right w:val="none" w:sz="0" w:space="0" w:color="auto"/>
          </w:divBdr>
        </w:div>
        <w:div w:id="1174689481">
          <w:marLeft w:val="480"/>
          <w:marRight w:val="0"/>
          <w:marTop w:val="0"/>
          <w:marBottom w:val="0"/>
          <w:divBdr>
            <w:top w:val="none" w:sz="0" w:space="0" w:color="auto"/>
            <w:left w:val="none" w:sz="0" w:space="0" w:color="auto"/>
            <w:bottom w:val="none" w:sz="0" w:space="0" w:color="auto"/>
            <w:right w:val="none" w:sz="0" w:space="0" w:color="auto"/>
          </w:divBdr>
        </w:div>
        <w:div w:id="1189418412">
          <w:marLeft w:val="480"/>
          <w:marRight w:val="0"/>
          <w:marTop w:val="0"/>
          <w:marBottom w:val="0"/>
          <w:divBdr>
            <w:top w:val="none" w:sz="0" w:space="0" w:color="auto"/>
            <w:left w:val="none" w:sz="0" w:space="0" w:color="auto"/>
            <w:bottom w:val="none" w:sz="0" w:space="0" w:color="auto"/>
            <w:right w:val="none" w:sz="0" w:space="0" w:color="auto"/>
          </w:divBdr>
        </w:div>
        <w:div w:id="1196581994">
          <w:marLeft w:val="480"/>
          <w:marRight w:val="0"/>
          <w:marTop w:val="0"/>
          <w:marBottom w:val="0"/>
          <w:divBdr>
            <w:top w:val="none" w:sz="0" w:space="0" w:color="auto"/>
            <w:left w:val="none" w:sz="0" w:space="0" w:color="auto"/>
            <w:bottom w:val="none" w:sz="0" w:space="0" w:color="auto"/>
            <w:right w:val="none" w:sz="0" w:space="0" w:color="auto"/>
          </w:divBdr>
        </w:div>
        <w:div w:id="1235894375">
          <w:marLeft w:val="480"/>
          <w:marRight w:val="0"/>
          <w:marTop w:val="0"/>
          <w:marBottom w:val="0"/>
          <w:divBdr>
            <w:top w:val="none" w:sz="0" w:space="0" w:color="auto"/>
            <w:left w:val="none" w:sz="0" w:space="0" w:color="auto"/>
            <w:bottom w:val="none" w:sz="0" w:space="0" w:color="auto"/>
            <w:right w:val="none" w:sz="0" w:space="0" w:color="auto"/>
          </w:divBdr>
        </w:div>
        <w:div w:id="1236361338">
          <w:marLeft w:val="480"/>
          <w:marRight w:val="0"/>
          <w:marTop w:val="0"/>
          <w:marBottom w:val="0"/>
          <w:divBdr>
            <w:top w:val="none" w:sz="0" w:space="0" w:color="auto"/>
            <w:left w:val="none" w:sz="0" w:space="0" w:color="auto"/>
            <w:bottom w:val="none" w:sz="0" w:space="0" w:color="auto"/>
            <w:right w:val="none" w:sz="0" w:space="0" w:color="auto"/>
          </w:divBdr>
        </w:div>
        <w:div w:id="1241675521">
          <w:marLeft w:val="480"/>
          <w:marRight w:val="0"/>
          <w:marTop w:val="0"/>
          <w:marBottom w:val="0"/>
          <w:divBdr>
            <w:top w:val="none" w:sz="0" w:space="0" w:color="auto"/>
            <w:left w:val="none" w:sz="0" w:space="0" w:color="auto"/>
            <w:bottom w:val="none" w:sz="0" w:space="0" w:color="auto"/>
            <w:right w:val="none" w:sz="0" w:space="0" w:color="auto"/>
          </w:divBdr>
        </w:div>
        <w:div w:id="1243101706">
          <w:marLeft w:val="480"/>
          <w:marRight w:val="0"/>
          <w:marTop w:val="0"/>
          <w:marBottom w:val="0"/>
          <w:divBdr>
            <w:top w:val="none" w:sz="0" w:space="0" w:color="auto"/>
            <w:left w:val="none" w:sz="0" w:space="0" w:color="auto"/>
            <w:bottom w:val="none" w:sz="0" w:space="0" w:color="auto"/>
            <w:right w:val="none" w:sz="0" w:space="0" w:color="auto"/>
          </w:divBdr>
        </w:div>
        <w:div w:id="1257790103">
          <w:marLeft w:val="480"/>
          <w:marRight w:val="0"/>
          <w:marTop w:val="0"/>
          <w:marBottom w:val="0"/>
          <w:divBdr>
            <w:top w:val="none" w:sz="0" w:space="0" w:color="auto"/>
            <w:left w:val="none" w:sz="0" w:space="0" w:color="auto"/>
            <w:bottom w:val="none" w:sz="0" w:space="0" w:color="auto"/>
            <w:right w:val="none" w:sz="0" w:space="0" w:color="auto"/>
          </w:divBdr>
        </w:div>
        <w:div w:id="1276906944">
          <w:marLeft w:val="480"/>
          <w:marRight w:val="0"/>
          <w:marTop w:val="0"/>
          <w:marBottom w:val="0"/>
          <w:divBdr>
            <w:top w:val="none" w:sz="0" w:space="0" w:color="auto"/>
            <w:left w:val="none" w:sz="0" w:space="0" w:color="auto"/>
            <w:bottom w:val="none" w:sz="0" w:space="0" w:color="auto"/>
            <w:right w:val="none" w:sz="0" w:space="0" w:color="auto"/>
          </w:divBdr>
        </w:div>
        <w:div w:id="1285502021">
          <w:marLeft w:val="480"/>
          <w:marRight w:val="0"/>
          <w:marTop w:val="0"/>
          <w:marBottom w:val="0"/>
          <w:divBdr>
            <w:top w:val="none" w:sz="0" w:space="0" w:color="auto"/>
            <w:left w:val="none" w:sz="0" w:space="0" w:color="auto"/>
            <w:bottom w:val="none" w:sz="0" w:space="0" w:color="auto"/>
            <w:right w:val="none" w:sz="0" w:space="0" w:color="auto"/>
          </w:divBdr>
        </w:div>
        <w:div w:id="1307004875">
          <w:marLeft w:val="480"/>
          <w:marRight w:val="0"/>
          <w:marTop w:val="0"/>
          <w:marBottom w:val="0"/>
          <w:divBdr>
            <w:top w:val="none" w:sz="0" w:space="0" w:color="auto"/>
            <w:left w:val="none" w:sz="0" w:space="0" w:color="auto"/>
            <w:bottom w:val="none" w:sz="0" w:space="0" w:color="auto"/>
            <w:right w:val="none" w:sz="0" w:space="0" w:color="auto"/>
          </w:divBdr>
        </w:div>
        <w:div w:id="1308709835">
          <w:marLeft w:val="480"/>
          <w:marRight w:val="0"/>
          <w:marTop w:val="0"/>
          <w:marBottom w:val="0"/>
          <w:divBdr>
            <w:top w:val="none" w:sz="0" w:space="0" w:color="auto"/>
            <w:left w:val="none" w:sz="0" w:space="0" w:color="auto"/>
            <w:bottom w:val="none" w:sz="0" w:space="0" w:color="auto"/>
            <w:right w:val="none" w:sz="0" w:space="0" w:color="auto"/>
          </w:divBdr>
        </w:div>
        <w:div w:id="1360008023">
          <w:marLeft w:val="480"/>
          <w:marRight w:val="0"/>
          <w:marTop w:val="0"/>
          <w:marBottom w:val="0"/>
          <w:divBdr>
            <w:top w:val="none" w:sz="0" w:space="0" w:color="auto"/>
            <w:left w:val="none" w:sz="0" w:space="0" w:color="auto"/>
            <w:bottom w:val="none" w:sz="0" w:space="0" w:color="auto"/>
            <w:right w:val="none" w:sz="0" w:space="0" w:color="auto"/>
          </w:divBdr>
        </w:div>
        <w:div w:id="1372418708">
          <w:marLeft w:val="480"/>
          <w:marRight w:val="0"/>
          <w:marTop w:val="0"/>
          <w:marBottom w:val="0"/>
          <w:divBdr>
            <w:top w:val="none" w:sz="0" w:space="0" w:color="auto"/>
            <w:left w:val="none" w:sz="0" w:space="0" w:color="auto"/>
            <w:bottom w:val="none" w:sz="0" w:space="0" w:color="auto"/>
            <w:right w:val="none" w:sz="0" w:space="0" w:color="auto"/>
          </w:divBdr>
        </w:div>
        <w:div w:id="1424304075">
          <w:marLeft w:val="480"/>
          <w:marRight w:val="0"/>
          <w:marTop w:val="0"/>
          <w:marBottom w:val="0"/>
          <w:divBdr>
            <w:top w:val="none" w:sz="0" w:space="0" w:color="auto"/>
            <w:left w:val="none" w:sz="0" w:space="0" w:color="auto"/>
            <w:bottom w:val="none" w:sz="0" w:space="0" w:color="auto"/>
            <w:right w:val="none" w:sz="0" w:space="0" w:color="auto"/>
          </w:divBdr>
        </w:div>
        <w:div w:id="1453596588">
          <w:marLeft w:val="480"/>
          <w:marRight w:val="0"/>
          <w:marTop w:val="0"/>
          <w:marBottom w:val="0"/>
          <w:divBdr>
            <w:top w:val="none" w:sz="0" w:space="0" w:color="auto"/>
            <w:left w:val="none" w:sz="0" w:space="0" w:color="auto"/>
            <w:bottom w:val="none" w:sz="0" w:space="0" w:color="auto"/>
            <w:right w:val="none" w:sz="0" w:space="0" w:color="auto"/>
          </w:divBdr>
        </w:div>
        <w:div w:id="1459912035">
          <w:marLeft w:val="480"/>
          <w:marRight w:val="0"/>
          <w:marTop w:val="0"/>
          <w:marBottom w:val="0"/>
          <w:divBdr>
            <w:top w:val="none" w:sz="0" w:space="0" w:color="auto"/>
            <w:left w:val="none" w:sz="0" w:space="0" w:color="auto"/>
            <w:bottom w:val="none" w:sz="0" w:space="0" w:color="auto"/>
            <w:right w:val="none" w:sz="0" w:space="0" w:color="auto"/>
          </w:divBdr>
        </w:div>
        <w:div w:id="1462117688">
          <w:marLeft w:val="480"/>
          <w:marRight w:val="0"/>
          <w:marTop w:val="0"/>
          <w:marBottom w:val="0"/>
          <w:divBdr>
            <w:top w:val="none" w:sz="0" w:space="0" w:color="auto"/>
            <w:left w:val="none" w:sz="0" w:space="0" w:color="auto"/>
            <w:bottom w:val="none" w:sz="0" w:space="0" w:color="auto"/>
            <w:right w:val="none" w:sz="0" w:space="0" w:color="auto"/>
          </w:divBdr>
        </w:div>
        <w:div w:id="1499729225">
          <w:marLeft w:val="480"/>
          <w:marRight w:val="0"/>
          <w:marTop w:val="0"/>
          <w:marBottom w:val="0"/>
          <w:divBdr>
            <w:top w:val="none" w:sz="0" w:space="0" w:color="auto"/>
            <w:left w:val="none" w:sz="0" w:space="0" w:color="auto"/>
            <w:bottom w:val="none" w:sz="0" w:space="0" w:color="auto"/>
            <w:right w:val="none" w:sz="0" w:space="0" w:color="auto"/>
          </w:divBdr>
        </w:div>
        <w:div w:id="1511487555">
          <w:marLeft w:val="480"/>
          <w:marRight w:val="0"/>
          <w:marTop w:val="0"/>
          <w:marBottom w:val="0"/>
          <w:divBdr>
            <w:top w:val="none" w:sz="0" w:space="0" w:color="auto"/>
            <w:left w:val="none" w:sz="0" w:space="0" w:color="auto"/>
            <w:bottom w:val="none" w:sz="0" w:space="0" w:color="auto"/>
            <w:right w:val="none" w:sz="0" w:space="0" w:color="auto"/>
          </w:divBdr>
        </w:div>
        <w:div w:id="1516308228">
          <w:marLeft w:val="480"/>
          <w:marRight w:val="0"/>
          <w:marTop w:val="0"/>
          <w:marBottom w:val="0"/>
          <w:divBdr>
            <w:top w:val="none" w:sz="0" w:space="0" w:color="auto"/>
            <w:left w:val="none" w:sz="0" w:space="0" w:color="auto"/>
            <w:bottom w:val="none" w:sz="0" w:space="0" w:color="auto"/>
            <w:right w:val="none" w:sz="0" w:space="0" w:color="auto"/>
          </w:divBdr>
        </w:div>
        <w:div w:id="1524857438">
          <w:marLeft w:val="480"/>
          <w:marRight w:val="0"/>
          <w:marTop w:val="0"/>
          <w:marBottom w:val="0"/>
          <w:divBdr>
            <w:top w:val="none" w:sz="0" w:space="0" w:color="auto"/>
            <w:left w:val="none" w:sz="0" w:space="0" w:color="auto"/>
            <w:bottom w:val="none" w:sz="0" w:space="0" w:color="auto"/>
            <w:right w:val="none" w:sz="0" w:space="0" w:color="auto"/>
          </w:divBdr>
        </w:div>
        <w:div w:id="1532956326">
          <w:marLeft w:val="480"/>
          <w:marRight w:val="0"/>
          <w:marTop w:val="0"/>
          <w:marBottom w:val="0"/>
          <w:divBdr>
            <w:top w:val="none" w:sz="0" w:space="0" w:color="auto"/>
            <w:left w:val="none" w:sz="0" w:space="0" w:color="auto"/>
            <w:bottom w:val="none" w:sz="0" w:space="0" w:color="auto"/>
            <w:right w:val="none" w:sz="0" w:space="0" w:color="auto"/>
          </w:divBdr>
        </w:div>
        <w:div w:id="1538817344">
          <w:marLeft w:val="480"/>
          <w:marRight w:val="0"/>
          <w:marTop w:val="0"/>
          <w:marBottom w:val="0"/>
          <w:divBdr>
            <w:top w:val="none" w:sz="0" w:space="0" w:color="auto"/>
            <w:left w:val="none" w:sz="0" w:space="0" w:color="auto"/>
            <w:bottom w:val="none" w:sz="0" w:space="0" w:color="auto"/>
            <w:right w:val="none" w:sz="0" w:space="0" w:color="auto"/>
          </w:divBdr>
        </w:div>
        <w:div w:id="1547568346">
          <w:marLeft w:val="480"/>
          <w:marRight w:val="0"/>
          <w:marTop w:val="0"/>
          <w:marBottom w:val="0"/>
          <w:divBdr>
            <w:top w:val="none" w:sz="0" w:space="0" w:color="auto"/>
            <w:left w:val="none" w:sz="0" w:space="0" w:color="auto"/>
            <w:bottom w:val="none" w:sz="0" w:space="0" w:color="auto"/>
            <w:right w:val="none" w:sz="0" w:space="0" w:color="auto"/>
          </w:divBdr>
        </w:div>
        <w:div w:id="1568371085">
          <w:marLeft w:val="480"/>
          <w:marRight w:val="0"/>
          <w:marTop w:val="0"/>
          <w:marBottom w:val="0"/>
          <w:divBdr>
            <w:top w:val="none" w:sz="0" w:space="0" w:color="auto"/>
            <w:left w:val="none" w:sz="0" w:space="0" w:color="auto"/>
            <w:bottom w:val="none" w:sz="0" w:space="0" w:color="auto"/>
            <w:right w:val="none" w:sz="0" w:space="0" w:color="auto"/>
          </w:divBdr>
        </w:div>
        <w:div w:id="1571576995">
          <w:marLeft w:val="480"/>
          <w:marRight w:val="0"/>
          <w:marTop w:val="0"/>
          <w:marBottom w:val="0"/>
          <w:divBdr>
            <w:top w:val="none" w:sz="0" w:space="0" w:color="auto"/>
            <w:left w:val="none" w:sz="0" w:space="0" w:color="auto"/>
            <w:bottom w:val="none" w:sz="0" w:space="0" w:color="auto"/>
            <w:right w:val="none" w:sz="0" w:space="0" w:color="auto"/>
          </w:divBdr>
        </w:div>
        <w:div w:id="1580823349">
          <w:marLeft w:val="480"/>
          <w:marRight w:val="0"/>
          <w:marTop w:val="0"/>
          <w:marBottom w:val="0"/>
          <w:divBdr>
            <w:top w:val="none" w:sz="0" w:space="0" w:color="auto"/>
            <w:left w:val="none" w:sz="0" w:space="0" w:color="auto"/>
            <w:bottom w:val="none" w:sz="0" w:space="0" w:color="auto"/>
            <w:right w:val="none" w:sz="0" w:space="0" w:color="auto"/>
          </w:divBdr>
        </w:div>
        <w:div w:id="1590580181">
          <w:marLeft w:val="480"/>
          <w:marRight w:val="0"/>
          <w:marTop w:val="0"/>
          <w:marBottom w:val="0"/>
          <w:divBdr>
            <w:top w:val="none" w:sz="0" w:space="0" w:color="auto"/>
            <w:left w:val="none" w:sz="0" w:space="0" w:color="auto"/>
            <w:bottom w:val="none" w:sz="0" w:space="0" w:color="auto"/>
            <w:right w:val="none" w:sz="0" w:space="0" w:color="auto"/>
          </w:divBdr>
        </w:div>
        <w:div w:id="1594167430">
          <w:marLeft w:val="480"/>
          <w:marRight w:val="0"/>
          <w:marTop w:val="0"/>
          <w:marBottom w:val="0"/>
          <w:divBdr>
            <w:top w:val="none" w:sz="0" w:space="0" w:color="auto"/>
            <w:left w:val="none" w:sz="0" w:space="0" w:color="auto"/>
            <w:bottom w:val="none" w:sz="0" w:space="0" w:color="auto"/>
            <w:right w:val="none" w:sz="0" w:space="0" w:color="auto"/>
          </w:divBdr>
        </w:div>
        <w:div w:id="1598753098">
          <w:marLeft w:val="480"/>
          <w:marRight w:val="0"/>
          <w:marTop w:val="0"/>
          <w:marBottom w:val="0"/>
          <w:divBdr>
            <w:top w:val="none" w:sz="0" w:space="0" w:color="auto"/>
            <w:left w:val="none" w:sz="0" w:space="0" w:color="auto"/>
            <w:bottom w:val="none" w:sz="0" w:space="0" w:color="auto"/>
            <w:right w:val="none" w:sz="0" w:space="0" w:color="auto"/>
          </w:divBdr>
        </w:div>
        <w:div w:id="1619293934">
          <w:marLeft w:val="480"/>
          <w:marRight w:val="0"/>
          <w:marTop w:val="0"/>
          <w:marBottom w:val="0"/>
          <w:divBdr>
            <w:top w:val="none" w:sz="0" w:space="0" w:color="auto"/>
            <w:left w:val="none" w:sz="0" w:space="0" w:color="auto"/>
            <w:bottom w:val="none" w:sz="0" w:space="0" w:color="auto"/>
            <w:right w:val="none" w:sz="0" w:space="0" w:color="auto"/>
          </w:divBdr>
        </w:div>
        <w:div w:id="1637636223">
          <w:marLeft w:val="480"/>
          <w:marRight w:val="0"/>
          <w:marTop w:val="0"/>
          <w:marBottom w:val="0"/>
          <w:divBdr>
            <w:top w:val="none" w:sz="0" w:space="0" w:color="auto"/>
            <w:left w:val="none" w:sz="0" w:space="0" w:color="auto"/>
            <w:bottom w:val="none" w:sz="0" w:space="0" w:color="auto"/>
            <w:right w:val="none" w:sz="0" w:space="0" w:color="auto"/>
          </w:divBdr>
        </w:div>
        <w:div w:id="1698236283">
          <w:marLeft w:val="480"/>
          <w:marRight w:val="0"/>
          <w:marTop w:val="0"/>
          <w:marBottom w:val="0"/>
          <w:divBdr>
            <w:top w:val="none" w:sz="0" w:space="0" w:color="auto"/>
            <w:left w:val="none" w:sz="0" w:space="0" w:color="auto"/>
            <w:bottom w:val="none" w:sz="0" w:space="0" w:color="auto"/>
            <w:right w:val="none" w:sz="0" w:space="0" w:color="auto"/>
          </w:divBdr>
        </w:div>
        <w:div w:id="1770349754">
          <w:marLeft w:val="480"/>
          <w:marRight w:val="0"/>
          <w:marTop w:val="0"/>
          <w:marBottom w:val="0"/>
          <w:divBdr>
            <w:top w:val="none" w:sz="0" w:space="0" w:color="auto"/>
            <w:left w:val="none" w:sz="0" w:space="0" w:color="auto"/>
            <w:bottom w:val="none" w:sz="0" w:space="0" w:color="auto"/>
            <w:right w:val="none" w:sz="0" w:space="0" w:color="auto"/>
          </w:divBdr>
        </w:div>
        <w:div w:id="1785491388">
          <w:marLeft w:val="480"/>
          <w:marRight w:val="0"/>
          <w:marTop w:val="0"/>
          <w:marBottom w:val="0"/>
          <w:divBdr>
            <w:top w:val="none" w:sz="0" w:space="0" w:color="auto"/>
            <w:left w:val="none" w:sz="0" w:space="0" w:color="auto"/>
            <w:bottom w:val="none" w:sz="0" w:space="0" w:color="auto"/>
            <w:right w:val="none" w:sz="0" w:space="0" w:color="auto"/>
          </w:divBdr>
        </w:div>
        <w:div w:id="1790977960">
          <w:marLeft w:val="480"/>
          <w:marRight w:val="0"/>
          <w:marTop w:val="0"/>
          <w:marBottom w:val="0"/>
          <w:divBdr>
            <w:top w:val="none" w:sz="0" w:space="0" w:color="auto"/>
            <w:left w:val="none" w:sz="0" w:space="0" w:color="auto"/>
            <w:bottom w:val="none" w:sz="0" w:space="0" w:color="auto"/>
            <w:right w:val="none" w:sz="0" w:space="0" w:color="auto"/>
          </w:divBdr>
        </w:div>
        <w:div w:id="1809473291">
          <w:marLeft w:val="480"/>
          <w:marRight w:val="0"/>
          <w:marTop w:val="0"/>
          <w:marBottom w:val="0"/>
          <w:divBdr>
            <w:top w:val="none" w:sz="0" w:space="0" w:color="auto"/>
            <w:left w:val="none" w:sz="0" w:space="0" w:color="auto"/>
            <w:bottom w:val="none" w:sz="0" w:space="0" w:color="auto"/>
            <w:right w:val="none" w:sz="0" w:space="0" w:color="auto"/>
          </w:divBdr>
        </w:div>
        <w:div w:id="1818574758">
          <w:marLeft w:val="480"/>
          <w:marRight w:val="0"/>
          <w:marTop w:val="0"/>
          <w:marBottom w:val="0"/>
          <w:divBdr>
            <w:top w:val="none" w:sz="0" w:space="0" w:color="auto"/>
            <w:left w:val="none" w:sz="0" w:space="0" w:color="auto"/>
            <w:bottom w:val="none" w:sz="0" w:space="0" w:color="auto"/>
            <w:right w:val="none" w:sz="0" w:space="0" w:color="auto"/>
          </w:divBdr>
        </w:div>
        <w:div w:id="1825583673">
          <w:marLeft w:val="480"/>
          <w:marRight w:val="0"/>
          <w:marTop w:val="0"/>
          <w:marBottom w:val="0"/>
          <w:divBdr>
            <w:top w:val="none" w:sz="0" w:space="0" w:color="auto"/>
            <w:left w:val="none" w:sz="0" w:space="0" w:color="auto"/>
            <w:bottom w:val="none" w:sz="0" w:space="0" w:color="auto"/>
            <w:right w:val="none" w:sz="0" w:space="0" w:color="auto"/>
          </w:divBdr>
        </w:div>
        <w:div w:id="1857309071">
          <w:marLeft w:val="480"/>
          <w:marRight w:val="0"/>
          <w:marTop w:val="0"/>
          <w:marBottom w:val="0"/>
          <w:divBdr>
            <w:top w:val="none" w:sz="0" w:space="0" w:color="auto"/>
            <w:left w:val="none" w:sz="0" w:space="0" w:color="auto"/>
            <w:bottom w:val="none" w:sz="0" w:space="0" w:color="auto"/>
            <w:right w:val="none" w:sz="0" w:space="0" w:color="auto"/>
          </w:divBdr>
        </w:div>
        <w:div w:id="1859655661">
          <w:marLeft w:val="480"/>
          <w:marRight w:val="0"/>
          <w:marTop w:val="0"/>
          <w:marBottom w:val="0"/>
          <w:divBdr>
            <w:top w:val="none" w:sz="0" w:space="0" w:color="auto"/>
            <w:left w:val="none" w:sz="0" w:space="0" w:color="auto"/>
            <w:bottom w:val="none" w:sz="0" w:space="0" w:color="auto"/>
            <w:right w:val="none" w:sz="0" w:space="0" w:color="auto"/>
          </w:divBdr>
        </w:div>
        <w:div w:id="1887259797">
          <w:marLeft w:val="480"/>
          <w:marRight w:val="0"/>
          <w:marTop w:val="0"/>
          <w:marBottom w:val="0"/>
          <w:divBdr>
            <w:top w:val="none" w:sz="0" w:space="0" w:color="auto"/>
            <w:left w:val="none" w:sz="0" w:space="0" w:color="auto"/>
            <w:bottom w:val="none" w:sz="0" w:space="0" w:color="auto"/>
            <w:right w:val="none" w:sz="0" w:space="0" w:color="auto"/>
          </w:divBdr>
        </w:div>
        <w:div w:id="1914585598">
          <w:marLeft w:val="480"/>
          <w:marRight w:val="0"/>
          <w:marTop w:val="0"/>
          <w:marBottom w:val="0"/>
          <w:divBdr>
            <w:top w:val="none" w:sz="0" w:space="0" w:color="auto"/>
            <w:left w:val="none" w:sz="0" w:space="0" w:color="auto"/>
            <w:bottom w:val="none" w:sz="0" w:space="0" w:color="auto"/>
            <w:right w:val="none" w:sz="0" w:space="0" w:color="auto"/>
          </w:divBdr>
        </w:div>
        <w:div w:id="1923222063">
          <w:marLeft w:val="480"/>
          <w:marRight w:val="0"/>
          <w:marTop w:val="0"/>
          <w:marBottom w:val="0"/>
          <w:divBdr>
            <w:top w:val="none" w:sz="0" w:space="0" w:color="auto"/>
            <w:left w:val="none" w:sz="0" w:space="0" w:color="auto"/>
            <w:bottom w:val="none" w:sz="0" w:space="0" w:color="auto"/>
            <w:right w:val="none" w:sz="0" w:space="0" w:color="auto"/>
          </w:divBdr>
        </w:div>
        <w:div w:id="1931962709">
          <w:marLeft w:val="480"/>
          <w:marRight w:val="0"/>
          <w:marTop w:val="0"/>
          <w:marBottom w:val="0"/>
          <w:divBdr>
            <w:top w:val="none" w:sz="0" w:space="0" w:color="auto"/>
            <w:left w:val="none" w:sz="0" w:space="0" w:color="auto"/>
            <w:bottom w:val="none" w:sz="0" w:space="0" w:color="auto"/>
            <w:right w:val="none" w:sz="0" w:space="0" w:color="auto"/>
          </w:divBdr>
        </w:div>
        <w:div w:id="1942686350">
          <w:marLeft w:val="480"/>
          <w:marRight w:val="0"/>
          <w:marTop w:val="0"/>
          <w:marBottom w:val="0"/>
          <w:divBdr>
            <w:top w:val="none" w:sz="0" w:space="0" w:color="auto"/>
            <w:left w:val="none" w:sz="0" w:space="0" w:color="auto"/>
            <w:bottom w:val="none" w:sz="0" w:space="0" w:color="auto"/>
            <w:right w:val="none" w:sz="0" w:space="0" w:color="auto"/>
          </w:divBdr>
        </w:div>
        <w:div w:id="1952784307">
          <w:marLeft w:val="480"/>
          <w:marRight w:val="0"/>
          <w:marTop w:val="0"/>
          <w:marBottom w:val="0"/>
          <w:divBdr>
            <w:top w:val="none" w:sz="0" w:space="0" w:color="auto"/>
            <w:left w:val="none" w:sz="0" w:space="0" w:color="auto"/>
            <w:bottom w:val="none" w:sz="0" w:space="0" w:color="auto"/>
            <w:right w:val="none" w:sz="0" w:space="0" w:color="auto"/>
          </w:divBdr>
        </w:div>
        <w:div w:id="1964923462">
          <w:marLeft w:val="480"/>
          <w:marRight w:val="0"/>
          <w:marTop w:val="0"/>
          <w:marBottom w:val="0"/>
          <w:divBdr>
            <w:top w:val="none" w:sz="0" w:space="0" w:color="auto"/>
            <w:left w:val="none" w:sz="0" w:space="0" w:color="auto"/>
            <w:bottom w:val="none" w:sz="0" w:space="0" w:color="auto"/>
            <w:right w:val="none" w:sz="0" w:space="0" w:color="auto"/>
          </w:divBdr>
        </w:div>
        <w:div w:id="1969628096">
          <w:marLeft w:val="480"/>
          <w:marRight w:val="0"/>
          <w:marTop w:val="0"/>
          <w:marBottom w:val="0"/>
          <w:divBdr>
            <w:top w:val="none" w:sz="0" w:space="0" w:color="auto"/>
            <w:left w:val="none" w:sz="0" w:space="0" w:color="auto"/>
            <w:bottom w:val="none" w:sz="0" w:space="0" w:color="auto"/>
            <w:right w:val="none" w:sz="0" w:space="0" w:color="auto"/>
          </w:divBdr>
        </w:div>
        <w:div w:id="1986398347">
          <w:marLeft w:val="480"/>
          <w:marRight w:val="0"/>
          <w:marTop w:val="0"/>
          <w:marBottom w:val="0"/>
          <w:divBdr>
            <w:top w:val="none" w:sz="0" w:space="0" w:color="auto"/>
            <w:left w:val="none" w:sz="0" w:space="0" w:color="auto"/>
            <w:bottom w:val="none" w:sz="0" w:space="0" w:color="auto"/>
            <w:right w:val="none" w:sz="0" w:space="0" w:color="auto"/>
          </w:divBdr>
        </w:div>
        <w:div w:id="1996297601">
          <w:marLeft w:val="480"/>
          <w:marRight w:val="0"/>
          <w:marTop w:val="0"/>
          <w:marBottom w:val="0"/>
          <w:divBdr>
            <w:top w:val="none" w:sz="0" w:space="0" w:color="auto"/>
            <w:left w:val="none" w:sz="0" w:space="0" w:color="auto"/>
            <w:bottom w:val="none" w:sz="0" w:space="0" w:color="auto"/>
            <w:right w:val="none" w:sz="0" w:space="0" w:color="auto"/>
          </w:divBdr>
        </w:div>
        <w:div w:id="2023125053">
          <w:marLeft w:val="480"/>
          <w:marRight w:val="0"/>
          <w:marTop w:val="0"/>
          <w:marBottom w:val="0"/>
          <w:divBdr>
            <w:top w:val="none" w:sz="0" w:space="0" w:color="auto"/>
            <w:left w:val="none" w:sz="0" w:space="0" w:color="auto"/>
            <w:bottom w:val="none" w:sz="0" w:space="0" w:color="auto"/>
            <w:right w:val="none" w:sz="0" w:space="0" w:color="auto"/>
          </w:divBdr>
        </w:div>
        <w:div w:id="2037389400">
          <w:marLeft w:val="480"/>
          <w:marRight w:val="0"/>
          <w:marTop w:val="0"/>
          <w:marBottom w:val="0"/>
          <w:divBdr>
            <w:top w:val="none" w:sz="0" w:space="0" w:color="auto"/>
            <w:left w:val="none" w:sz="0" w:space="0" w:color="auto"/>
            <w:bottom w:val="none" w:sz="0" w:space="0" w:color="auto"/>
            <w:right w:val="none" w:sz="0" w:space="0" w:color="auto"/>
          </w:divBdr>
        </w:div>
        <w:div w:id="2046711545">
          <w:marLeft w:val="480"/>
          <w:marRight w:val="0"/>
          <w:marTop w:val="0"/>
          <w:marBottom w:val="0"/>
          <w:divBdr>
            <w:top w:val="none" w:sz="0" w:space="0" w:color="auto"/>
            <w:left w:val="none" w:sz="0" w:space="0" w:color="auto"/>
            <w:bottom w:val="none" w:sz="0" w:space="0" w:color="auto"/>
            <w:right w:val="none" w:sz="0" w:space="0" w:color="auto"/>
          </w:divBdr>
        </w:div>
        <w:div w:id="2053074417">
          <w:marLeft w:val="480"/>
          <w:marRight w:val="0"/>
          <w:marTop w:val="0"/>
          <w:marBottom w:val="0"/>
          <w:divBdr>
            <w:top w:val="none" w:sz="0" w:space="0" w:color="auto"/>
            <w:left w:val="none" w:sz="0" w:space="0" w:color="auto"/>
            <w:bottom w:val="none" w:sz="0" w:space="0" w:color="auto"/>
            <w:right w:val="none" w:sz="0" w:space="0" w:color="auto"/>
          </w:divBdr>
        </w:div>
        <w:div w:id="2062367361">
          <w:marLeft w:val="480"/>
          <w:marRight w:val="0"/>
          <w:marTop w:val="0"/>
          <w:marBottom w:val="0"/>
          <w:divBdr>
            <w:top w:val="none" w:sz="0" w:space="0" w:color="auto"/>
            <w:left w:val="none" w:sz="0" w:space="0" w:color="auto"/>
            <w:bottom w:val="none" w:sz="0" w:space="0" w:color="auto"/>
            <w:right w:val="none" w:sz="0" w:space="0" w:color="auto"/>
          </w:divBdr>
        </w:div>
        <w:div w:id="2095013123">
          <w:marLeft w:val="480"/>
          <w:marRight w:val="0"/>
          <w:marTop w:val="0"/>
          <w:marBottom w:val="0"/>
          <w:divBdr>
            <w:top w:val="none" w:sz="0" w:space="0" w:color="auto"/>
            <w:left w:val="none" w:sz="0" w:space="0" w:color="auto"/>
            <w:bottom w:val="none" w:sz="0" w:space="0" w:color="auto"/>
            <w:right w:val="none" w:sz="0" w:space="0" w:color="auto"/>
          </w:divBdr>
        </w:div>
        <w:div w:id="2136365027">
          <w:marLeft w:val="480"/>
          <w:marRight w:val="0"/>
          <w:marTop w:val="0"/>
          <w:marBottom w:val="0"/>
          <w:divBdr>
            <w:top w:val="none" w:sz="0" w:space="0" w:color="auto"/>
            <w:left w:val="none" w:sz="0" w:space="0" w:color="auto"/>
            <w:bottom w:val="none" w:sz="0" w:space="0" w:color="auto"/>
            <w:right w:val="none" w:sz="0" w:space="0" w:color="auto"/>
          </w:divBdr>
        </w:div>
        <w:div w:id="2139835069">
          <w:marLeft w:val="480"/>
          <w:marRight w:val="0"/>
          <w:marTop w:val="0"/>
          <w:marBottom w:val="0"/>
          <w:divBdr>
            <w:top w:val="none" w:sz="0" w:space="0" w:color="auto"/>
            <w:left w:val="none" w:sz="0" w:space="0" w:color="auto"/>
            <w:bottom w:val="none" w:sz="0" w:space="0" w:color="auto"/>
            <w:right w:val="none" w:sz="0" w:space="0" w:color="auto"/>
          </w:divBdr>
        </w:div>
      </w:divsChild>
    </w:div>
    <w:div w:id="1257052338">
      <w:bodyDiv w:val="1"/>
      <w:marLeft w:val="0"/>
      <w:marRight w:val="0"/>
      <w:marTop w:val="0"/>
      <w:marBottom w:val="0"/>
      <w:divBdr>
        <w:top w:val="none" w:sz="0" w:space="0" w:color="auto"/>
        <w:left w:val="none" w:sz="0" w:space="0" w:color="auto"/>
        <w:bottom w:val="none" w:sz="0" w:space="0" w:color="auto"/>
        <w:right w:val="none" w:sz="0" w:space="0" w:color="auto"/>
      </w:divBdr>
      <w:divsChild>
        <w:div w:id="6517169">
          <w:marLeft w:val="480"/>
          <w:marRight w:val="0"/>
          <w:marTop w:val="0"/>
          <w:marBottom w:val="0"/>
          <w:divBdr>
            <w:top w:val="none" w:sz="0" w:space="0" w:color="auto"/>
            <w:left w:val="none" w:sz="0" w:space="0" w:color="auto"/>
            <w:bottom w:val="none" w:sz="0" w:space="0" w:color="auto"/>
            <w:right w:val="none" w:sz="0" w:space="0" w:color="auto"/>
          </w:divBdr>
        </w:div>
        <w:div w:id="24866849">
          <w:marLeft w:val="480"/>
          <w:marRight w:val="0"/>
          <w:marTop w:val="0"/>
          <w:marBottom w:val="0"/>
          <w:divBdr>
            <w:top w:val="none" w:sz="0" w:space="0" w:color="auto"/>
            <w:left w:val="none" w:sz="0" w:space="0" w:color="auto"/>
            <w:bottom w:val="none" w:sz="0" w:space="0" w:color="auto"/>
            <w:right w:val="none" w:sz="0" w:space="0" w:color="auto"/>
          </w:divBdr>
        </w:div>
        <w:div w:id="27878790">
          <w:marLeft w:val="480"/>
          <w:marRight w:val="0"/>
          <w:marTop w:val="0"/>
          <w:marBottom w:val="0"/>
          <w:divBdr>
            <w:top w:val="none" w:sz="0" w:space="0" w:color="auto"/>
            <w:left w:val="none" w:sz="0" w:space="0" w:color="auto"/>
            <w:bottom w:val="none" w:sz="0" w:space="0" w:color="auto"/>
            <w:right w:val="none" w:sz="0" w:space="0" w:color="auto"/>
          </w:divBdr>
        </w:div>
        <w:div w:id="32585944">
          <w:marLeft w:val="480"/>
          <w:marRight w:val="0"/>
          <w:marTop w:val="0"/>
          <w:marBottom w:val="0"/>
          <w:divBdr>
            <w:top w:val="none" w:sz="0" w:space="0" w:color="auto"/>
            <w:left w:val="none" w:sz="0" w:space="0" w:color="auto"/>
            <w:bottom w:val="none" w:sz="0" w:space="0" w:color="auto"/>
            <w:right w:val="none" w:sz="0" w:space="0" w:color="auto"/>
          </w:divBdr>
        </w:div>
        <w:div w:id="37629299">
          <w:marLeft w:val="480"/>
          <w:marRight w:val="0"/>
          <w:marTop w:val="0"/>
          <w:marBottom w:val="0"/>
          <w:divBdr>
            <w:top w:val="none" w:sz="0" w:space="0" w:color="auto"/>
            <w:left w:val="none" w:sz="0" w:space="0" w:color="auto"/>
            <w:bottom w:val="none" w:sz="0" w:space="0" w:color="auto"/>
            <w:right w:val="none" w:sz="0" w:space="0" w:color="auto"/>
          </w:divBdr>
        </w:div>
        <w:div w:id="58132596">
          <w:marLeft w:val="480"/>
          <w:marRight w:val="0"/>
          <w:marTop w:val="0"/>
          <w:marBottom w:val="0"/>
          <w:divBdr>
            <w:top w:val="none" w:sz="0" w:space="0" w:color="auto"/>
            <w:left w:val="none" w:sz="0" w:space="0" w:color="auto"/>
            <w:bottom w:val="none" w:sz="0" w:space="0" w:color="auto"/>
            <w:right w:val="none" w:sz="0" w:space="0" w:color="auto"/>
          </w:divBdr>
        </w:div>
        <w:div w:id="78410465">
          <w:marLeft w:val="480"/>
          <w:marRight w:val="0"/>
          <w:marTop w:val="0"/>
          <w:marBottom w:val="0"/>
          <w:divBdr>
            <w:top w:val="none" w:sz="0" w:space="0" w:color="auto"/>
            <w:left w:val="none" w:sz="0" w:space="0" w:color="auto"/>
            <w:bottom w:val="none" w:sz="0" w:space="0" w:color="auto"/>
            <w:right w:val="none" w:sz="0" w:space="0" w:color="auto"/>
          </w:divBdr>
        </w:div>
        <w:div w:id="100414854">
          <w:marLeft w:val="480"/>
          <w:marRight w:val="0"/>
          <w:marTop w:val="0"/>
          <w:marBottom w:val="0"/>
          <w:divBdr>
            <w:top w:val="none" w:sz="0" w:space="0" w:color="auto"/>
            <w:left w:val="none" w:sz="0" w:space="0" w:color="auto"/>
            <w:bottom w:val="none" w:sz="0" w:space="0" w:color="auto"/>
            <w:right w:val="none" w:sz="0" w:space="0" w:color="auto"/>
          </w:divBdr>
        </w:div>
        <w:div w:id="104816913">
          <w:marLeft w:val="480"/>
          <w:marRight w:val="0"/>
          <w:marTop w:val="0"/>
          <w:marBottom w:val="0"/>
          <w:divBdr>
            <w:top w:val="none" w:sz="0" w:space="0" w:color="auto"/>
            <w:left w:val="none" w:sz="0" w:space="0" w:color="auto"/>
            <w:bottom w:val="none" w:sz="0" w:space="0" w:color="auto"/>
            <w:right w:val="none" w:sz="0" w:space="0" w:color="auto"/>
          </w:divBdr>
        </w:div>
        <w:div w:id="145173495">
          <w:marLeft w:val="480"/>
          <w:marRight w:val="0"/>
          <w:marTop w:val="0"/>
          <w:marBottom w:val="0"/>
          <w:divBdr>
            <w:top w:val="none" w:sz="0" w:space="0" w:color="auto"/>
            <w:left w:val="none" w:sz="0" w:space="0" w:color="auto"/>
            <w:bottom w:val="none" w:sz="0" w:space="0" w:color="auto"/>
            <w:right w:val="none" w:sz="0" w:space="0" w:color="auto"/>
          </w:divBdr>
        </w:div>
        <w:div w:id="145362526">
          <w:marLeft w:val="480"/>
          <w:marRight w:val="0"/>
          <w:marTop w:val="0"/>
          <w:marBottom w:val="0"/>
          <w:divBdr>
            <w:top w:val="none" w:sz="0" w:space="0" w:color="auto"/>
            <w:left w:val="none" w:sz="0" w:space="0" w:color="auto"/>
            <w:bottom w:val="none" w:sz="0" w:space="0" w:color="auto"/>
            <w:right w:val="none" w:sz="0" w:space="0" w:color="auto"/>
          </w:divBdr>
        </w:div>
        <w:div w:id="163477444">
          <w:marLeft w:val="480"/>
          <w:marRight w:val="0"/>
          <w:marTop w:val="0"/>
          <w:marBottom w:val="0"/>
          <w:divBdr>
            <w:top w:val="none" w:sz="0" w:space="0" w:color="auto"/>
            <w:left w:val="none" w:sz="0" w:space="0" w:color="auto"/>
            <w:bottom w:val="none" w:sz="0" w:space="0" w:color="auto"/>
            <w:right w:val="none" w:sz="0" w:space="0" w:color="auto"/>
          </w:divBdr>
        </w:div>
        <w:div w:id="171259414">
          <w:marLeft w:val="480"/>
          <w:marRight w:val="0"/>
          <w:marTop w:val="0"/>
          <w:marBottom w:val="0"/>
          <w:divBdr>
            <w:top w:val="none" w:sz="0" w:space="0" w:color="auto"/>
            <w:left w:val="none" w:sz="0" w:space="0" w:color="auto"/>
            <w:bottom w:val="none" w:sz="0" w:space="0" w:color="auto"/>
            <w:right w:val="none" w:sz="0" w:space="0" w:color="auto"/>
          </w:divBdr>
        </w:div>
        <w:div w:id="210074652">
          <w:marLeft w:val="480"/>
          <w:marRight w:val="0"/>
          <w:marTop w:val="0"/>
          <w:marBottom w:val="0"/>
          <w:divBdr>
            <w:top w:val="none" w:sz="0" w:space="0" w:color="auto"/>
            <w:left w:val="none" w:sz="0" w:space="0" w:color="auto"/>
            <w:bottom w:val="none" w:sz="0" w:space="0" w:color="auto"/>
            <w:right w:val="none" w:sz="0" w:space="0" w:color="auto"/>
          </w:divBdr>
        </w:div>
        <w:div w:id="254366162">
          <w:marLeft w:val="480"/>
          <w:marRight w:val="0"/>
          <w:marTop w:val="0"/>
          <w:marBottom w:val="0"/>
          <w:divBdr>
            <w:top w:val="none" w:sz="0" w:space="0" w:color="auto"/>
            <w:left w:val="none" w:sz="0" w:space="0" w:color="auto"/>
            <w:bottom w:val="none" w:sz="0" w:space="0" w:color="auto"/>
            <w:right w:val="none" w:sz="0" w:space="0" w:color="auto"/>
          </w:divBdr>
        </w:div>
        <w:div w:id="298193425">
          <w:marLeft w:val="480"/>
          <w:marRight w:val="0"/>
          <w:marTop w:val="0"/>
          <w:marBottom w:val="0"/>
          <w:divBdr>
            <w:top w:val="none" w:sz="0" w:space="0" w:color="auto"/>
            <w:left w:val="none" w:sz="0" w:space="0" w:color="auto"/>
            <w:bottom w:val="none" w:sz="0" w:space="0" w:color="auto"/>
            <w:right w:val="none" w:sz="0" w:space="0" w:color="auto"/>
          </w:divBdr>
        </w:div>
        <w:div w:id="320692432">
          <w:marLeft w:val="480"/>
          <w:marRight w:val="0"/>
          <w:marTop w:val="0"/>
          <w:marBottom w:val="0"/>
          <w:divBdr>
            <w:top w:val="none" w:sz="0" w:space="0" w:color="auto"/>
            <w:left w:val="none" w:sz="0" w:space="0" w:color="auto"/>
            <w:bottom w:val="none" w:sz="0" w:space="0" w:color="auto"/>
            <w:right w:val="none" w:sz="0" w:space="0" w:color="auto"/>
          </w:divBdr>
        </w:div>
        <w:div w:id="327487383">
          <w:marLeft w:val="480"/>
          <w:marRight w:val="0"/>
          <w:marTop w:val="0"/>
          <w:marBottom w:val="0"/>
          <w:divBdr>
            <w:top w:val="none" w:sz="0" w:space="0" w:color="auto"/>
            <w:left w:val="none" w:sz="0" w:space="0" w:color="auto"/>
            <w:bottom w:val="none" w:sz="0" w:space="0" w:color="auto"/>
            <w:right w:val="none" w:sz="0" w:space="0" w:color="auto"/>
          </w:divBdr>
        </w:div>
        <w:div w:id="344400628">
          <w:marLeft w:val="480"/>
          <w:marRight w:val="0"/>
          <w:marTop w:val="0"/>
          <w:marBottom w:val="0"/>
          <w:divBdr>
            <w:top w:val="none" w:sz="0" w:space="0" w:color="auto"/>
            <w:left w:val="none" w:sz="0" w:space="0" w:color="auto"/>
            <w:bottom w:val="none" w:sz="0" w:space="0" w:color="auto"/>
            <w:right w:val="none" w:sz="0" w:space="0" w:color="auto"/>
          </w:divBdr>
        </w:div>
        <w:div w:id="344522865">
          <w:marLeft w:val="480"/>
          <w:marRight w:val="0"/>
          <w:marTop w:val="0"/>
          <w:marBottom w:val="0"/>
          <w:divBdr>
            <w:top w:val="none" w:sz="0" w:space="0" w:color="auto"/>
            <w:left w:val="none" w:sz="0" w:space="0" w:color="auto"/>
            <w:bottom w:val="none" w:sz="0" w:space="0" w:color="auto"/>
            <w:right w:val="none" w:sz="0" w:space="0" w:color="auto"/>
          </w:divBdr>
        </w:div>
        <w:div w:id="436752440">
          <w:marLeft w:val="480"/>
          <w:marRight w:val="0"/>
          <w:marTop w:val="0"/>
          <w:marBottom w:val="0"/>
          <w:divBdr>
            <w:top w:val="none" w:sz="0" w:space="0" w:color="auto"/>
            <w:left w:val="none" w:sz="0" w:space="0" w:color="auto"/>
            <w:bottom w:val="none" w:sz="0" w:space="0" w:color="auto"/>
            <w:right w:val="none" w:sz="0" w:space="0" w:color="auto"/>
          </w:divBdr>
        </w:div>
        <w:div w:id="439880563">
          <w:marLeft w:val="480"/>
          <w:marRight w:val="0"/>
          <w:marTop w:val="0"/>
          <w:marBottom w:val="0"/>
          <w:divBdr>
            <w:top w:val="none" w:sz="0" w:space="0" w:color="auto"/>
            <w:left w:val="none" w:sz="0" w:space="0" w:color="auto"/>
            <w:bottom w:val="none" w:sz="0" w:space="0" w:color="auto"/>
            <w:right w:val="none" w:sz="0" w:space="0" w:color="auto"/>
          </w:divBdr>
        </w:div>
        <w:div w:id="470682070">
          <w:marLeft w:val="480"/>
          <w:marRight w:val="0"/>
          <w:marTop w:val="0"/>
          <w:marBottom w:val="0"/>
          <w:divBdr>
            <w:top w:val="none" w:sz="0" w:space="0" w:color="auto"/>
            <w:left w:val="none" w:sz="0" w:space="0" w:color="auto"/>
            <w:bottom w:val="none" w:sz="0" w:space="0" w:color="auto"/>
            <w:right w:val="none" w:sz="0" w:space="0" w:color="auto"/>
          </w:divBdr>
        </w:div>
        <w:div w:id="476998421">
          <w:marLeft w:val="480"/>
          <w:marRight w:val="0"/>
          <w:marTop w:val="0"/>
          <w:marBottom w:val="0"/>
          <w:divBdr>
            <w:top w:val="none" w:sz="0" w:space="0" w:color="auto"/>
            <w:left w:val="none" w:sz="0" w:space="0" w:color="auto"/>
            <w:bottom w:val="none" w:sz="0" w:space="0" w:color="auto"/>
            <w:right w:val="none" w:sz="0" w:space="0" w:color="auto"/>
          </w:divBdr>
        </w:div>
        <w:div w:id="487406539">
          <w:marLeft w:val="480"/>
          <w:marRight w:val="0"/>
          <w:marTop w:val="0"/>
          <w:marBottom w:val="0"/>
          <w:divBdr>
            <w:top w:val="none" w:sz="0" w:space="0" w:color="auto"/>
            <w:left w:val="none" w:sz="0" w:space="0" w:color="auto"/>
            <w:bottom w:val="none" w:sz="0" w:space="0" w:color="auto"/>
            <w:right w:val="none" w:sz="0" w:space="0" w:color="auto"/>
          </w:divBdr>
        </w:div>
        <w:div w:id="573050453">
          <w:marLeft w:val="480"/>
          <w:marRight w:val="0"/>
          <w:marTop w:val="0"/>
          <w:marBottom w:val="0"/>
          <w:divBdr>
            <w:top w:val="none" w:sz="0" w:space="0" w:color="auto"/>
            <w:left w:val="none" w:sz="0" w:space="0" w:color="auto"/>
            <w:bottom w:val="none" w:sz="0" w:space="0" w:color="auto"/>
            <w:right w:val="none" w:sz="0" w:space="0" w:color="auto"/>
          </w:divBdr>
        </w:div>
        <w:div w:id="597256463">
          <w:marLeft w:val="480"/>
          <w:marRight w:val="0"/>
          <w:marTop w:val="0"/>
          <w:marBottom w:val="0"/>
          <w:divBdr>
            <w:top w:val="none" w:sz="0" w:space="0" w:color="auto"/>
            <w:left w:val="none" w:sz="0" w:space="0" w:color="auto"/>
            <w:bottom w:val="none" w:sz="0" w:space="0" w:color="auto"/>
            <w:right w:val="none" w:sz="0" w:space="0" w:color="auto"/>
          </w:divBdr>
        </w:div>
        <w:div w:id="609430863">
          <w:marLeft w:val="480"/>
          <w:marRight w:val="0"/>
          <w:marTop w:val="0"/>
          <w:marBottom w:val="0"/>
          <w:divBdr>
            <w:top w:val="none" w:sz="0" w:space="0" w:color="auto"/>
            <w:left w:val="none" w:sz="0" w:space="0" w:color="auto"/>
            <w:bottom w:val="none" w:sz="0" w:space="0" w:color="auto"/>
            <w:right w:val="none" w:sz="0" w:space="0" w:color="auto"/>
          </w:divBdr>
        </w:div>
        <w:div w:id="609624765">
          <w:marLeft w:val="480"/>
          <w:marRight w:val="0"/>
          <w:marTop w:val="0"/>
          <w:marBottom w:val="0"/>
          <w:divBdr>
            <w:top w:val="none" w:sz="0" w:space="0" w:color="auto"/>
            <w:left w:val="none" w:sz="0" w:space="0" w:color="auto"/>
            <w:bottom w:val="none" w:sz="0" w:space="0" w:color="auto"/>
            <w:right w:val="none" w:sz="0" w:space="0" w:color="auto"/>
          </w:divBdr>
        </w:div>
        <w:div w:id="611745689">
          <w:marLeft w:val="480"/>
          <w:marRight w:val="0"/>
          <w:marTop w:val="0"/>
          <w:marBottom w:val="0"/>
          <w:divBdr>
            <w:top w:val="none" w:sz="0" w:space="0" w:color="auto"/>
            <w:left w:val="none" w:sz="0" w:space="0" w:color="auto"/>
            <w:bottom w:val="none" w:sz="0" w:space="0" w:color="auto"/>
            <w:right w:val="none" w:sz="0" w:space="0" w:color="auto"/>
          </w:divBdr>
        </w:div>
        <w:div w:id="612589996">
          <w:marLeft w:val="480"/>
          <w:marRight w:val="0"/>
          <w:marTop w:val="0"/>
          <w:marBottom w:val="0"/>
          <w:divBdr>
            <w:top w:val="none" w:sz="0" w:space="0" w:color="auto"/>
            <w:left w:val="none" w:sz="0" w:space="0" w:color="auto"/>
            <w:bottom w:val="none" w:sz="0" w:space="0" w:color="auto"/>
            <w:right w:val="none" w:sz="0" w:space="0" w:color="auto"/>
          </w:divBdr>
        </w:div>
        <w:div w:id="651299050">
          <w:marLeft w:val="480"/>
          <w:marRight w:val="0"/>
          <w:marTop w:val="0"/>
          <w:marBottom w:val="0"/>
          <w:divBdr>
            <w:top w:val="none" w:sz="0" w:space="0" w:color="auto"/>
            <w:left w:val="none" w:sz="0" w:space="0" w:color="auto"/>
            <w:bottom w:val="none" w:sz="0" w:space="0" w:color="auto"/>
            <w:right w:val="none" w:sz="0" w:space="0" w:color="auto"/>
          </w:divBdr>
        </w:div>
        <w:div w:id="675183933">
          <w:marLeft w:val="480"/>
          <w:marRight w:val="0"/>
          <w:marTop w:val="0"/>
          <w:marBottom w:val="0"/>
          <w:divBdr>
            <w:top w:val="none" w:sz="0" w:space="0" w:color="auto"/>
            <w:left w:val="none" w:sz="0" w:space="0" w:color="auto"/>
            <w:bottom w:val="none" w:sz="0" w:space="0" w:color="auto"/>
            <w:right w:val="none" w:sz="0" w:space="0" w:color="auto"/>
          </w:divBdr>
        </w:div>
        <w:div w:id="675689528">
          <w:marLeft w:val="480"/>
          <w:marRight w:val="0"/>
          <w:marTop w:val="0"/>
          <w:marBottom w:val="0"/>
          <w:divBdr>
            <w:top w:val="none" w:sz="0" w:space="0" w:color="auto"/>
            <w:left w:val="none" w:sz="0" w:space="0" w:color="auto"/>
            <w:bottom w:val="none" w:sz="0" w:space="0" w:color="auto"/>
            <w:right w:val="none" w:sz="0" w:space="0" w:color="auto"/>
          </w:divBdr>
        </w:div>
        <w:div w:id="723256647">
          <w:marLeft w:val="480"/>
          <w:marRight w:val="0"/>
          <w:marTop w:val="0"/>
          <w:marBottom w:val="0"/>
          <w:divBdr>
            <w:top w:val="none" w:sz="0" w:space="0" w:color="auto"/>
            <w:left w:val="none" w:sz="0" w:space="0" w:color="auto"/>
            <w:bottom w:val="none" w:sz="0" w:space="0" w:color="auto"/>
            <w:right w:val="none" w:sz="0" w:space="0" w:color="auto"/>
          </w:divBdr>
        </w:div>
        <w:div w:id="740637379">
          <w:marLeft w:val="480"/>
          <w:marRight w:val="0"/>
          <w:marTop w:val="0"/>
          <w:marBottom w:val="0"/>
          <w:divBdr>
            <w:top w:val="none" w:sz="0" w:space="0" w:color="auto"/>
            <w:left w:val="none" w:sz="0" w:space="0" w:color="auto"/>
            <w:bottom w:val="none" w:sz="0" w:space="0" w:color="auto"/>
            <w:right w:val="none" w:sz="0" w:space="0" w:color="auto"/>
          </w:divBdr>
        </w:div>
        <w:div w:id="741026705">
          <w:marLeft w:val="480"/>
          <w:marRight w:val="0"/>
          <w:marTop w:val="0"/>
          <w:marBottom w:val="0"/>
          <w:divBdr>
            <w:top w:val="none" w:sz="0" w:space="0" w:color="auto"/>
            <w:left w:val="none" w:sz="0" w:space="0" w:color="auto"/>
            <w:bottom w:val="none" w:sz="0" w:space="0" w:color="auto"/>
            <w:right w:val="none" w:sz="0" w:space="0" w:color="auto"/>
          </w:divBdr>
        </w:div>
        <w:div w:id="771123799">
          <w:marLeft w:val="480"/>
          <w:marRight w:val="0"/>
          <w:marTop w:val="0"/>
          <w:marBottom w:val="0"/>
          <w:divBdr>
            <w:top w:val="none" w:sz="0" w:space="0" w:color="auto"/>
            <w:left w:val="none" w:sz="0" w:space="0" w:color="auto"/>
            <w:bottom w:val="none" w:sz="0" w:space="0" w:color="auto"/>
            <w:right w:val="none" w:sz="0" w:space="0" w:color="auto"/>
          </w:divBdr>
        </w:div>
        <w:div w:id="822552553">
          <w:marLeft w:val="480"/>
          <w:marRight w:val="0"/>
          <w:marTop w:val="0"/>
          <w:marBottom w:val="0"/>
          <w:divBdr>
            <w:top w:val="none" w:sz="0" w:space="0" w:color="auto"/>
            <w:left w:val="none" w:sz="0" w:space="0" w:color="auto"/>
            <w:bottom w:val="none" w:sz="0" w:space="0" w:color="auto"/>
            <w:right w:val="none" w:sz="0" w:space="0" w:color="auto"/>
          </w:divBdr>
        </w:div>
        <w:div w:id="825056082">
          <w:marLeft w:val="480"/>
          <w:marRight w:val="0"/>
          <w:marTop w:val="0"/>
          <w:marBottom w:val="0"/>
          <w:divBdr>
            <w:top w:val="none" w:sz="0" w:space="0" w:color="auto"/>
            <w:left w:val="none" w:sz="0" w:space="0" w:color="auto"/>
            <w:bottom w:val="none" w:sz="0" w:space="0" w:color="auto"/>
            <w:right w:val="none" w:sz="0" w:space="0" w:color="auto"/>
          </w:divBdr>
        </w:div>
        <w:div w:id="897521108">
          <w:marLeft w:val="480"/>
          <w:marRight w:val="0"/>
          <w:marTop w:val="0"/>
          <w:marBottom w:val="0"/>
          <w:divBdr>
            <w:top w:val="none" w:sz="0" w:space="0" w:color="auto"/>
            <w:left w:val="none" w:sz="0" w:space="0" w:color="auto"/>
            <w:bottom w:val="none" w:sz="0" w:space="0" w:color="auto"/>
            <w:right w:val="none" w:sz="0" w:space="0" w:color="auto"/>
          </w:divBdr>
        </w:div>
        <w:div w:id="909316676">
          <w:marLeft w:val="480"/>
          <w:marRight w:val="0"/>
          <w:marTop w:val="0"/>
          <w:marBottom w:val="0"/>
          <w:divBdr>
            <w:top w:val="none" w:sz="0" w:space="0" w:color="auto"/>
            <w:left w:val="none" w:sz="0" w:space="0" w:color="auto"/>
            <w:bottom w:val="none" w:sz="0" w:space="0" w:color="auto"/>
            <w:right w:val="none" w:sz="0" w:space="0" w:color="auto"/>
          </w:divBdr>
        </w:div>
        <w:div w:id="912272766">
          <w:marLeft w:val="480"/>
          <w:marRight w:val="0"/>
          <w:marTop w:val="0"/>
          <w:marBottom w:val="0"/>
          <w:divBdr>
            <w:top w:val="none" w:sz="0" w:space="0" w:color="auto"/>
            <w:left w:val="none" w:sz="0" w:space="0" w:color="auto"/>
            <w:bottom w:val="none" w:sz="0" w:space="0" w:color="auto"/>
            <w:right w:val="none" w:sz="0" w:space="0" w:color="auto"/>
          </w:divBdr>
        </w:div>
        <w:div w:id="912590091">
          <w:marLeft w:val="480"/>
          <w:marRight w:val="0"/>
          <w:marTop w:val="0"/>
          <w:marBottom w:val="0"/>
          <w:divBdr>
            <w:top w:val="none" w:sz="0" w:space="0" w:color="auto"/>
            <w:left w:val="none" w:sz="0" w:space="0" w:color="auto"/>
            <w:bottom w:val="none" w:sz="0" w:space="0" w:color="auto"/>
            <w:right w:val="none" w:sz="0" w:space="0" w:color="auto"/>
          </w:divBdr>
        </w:div>
        <w:div w:id="928660034">
          <w:marLeft w:val="480"/>
          <w:marRight w:val="0"/>
          <w:marTop w:val="0"/>
          <w:marBottom w:val="0"/>
          <w:divBdr>
            <w:top w:val="none" w:sz="0" w:space="0" w:color="auto"/>
            <w:left w:val="none" w:sz="0" w:space="0" w:color="auto"/>
            <w:bottom w:val="none" w:sz="0" w:space="0" w:color="auto"/>
            <w:right w:val="none" w:sz="0" w:space="0" w:color="auto"/>
          </w:divBdr>
        </w:div>
        <w:div w:id="934629126">
          <w:marLeft w:val="480"/>
          <w:marRight w:val="0"/>
          <w:marTop w:val="0"/>
          <w:marBottom w:val="0"/>
          <w:divBdr>
            <w:top w:val="none" w:sz="0" w:space="0" w:color="auto"/>
            <w:left w:val="none" w:sz="0" w:space="0" w:color="auto"/>
            <w:bottom w:val="none" w:sz="0" w:space="0" w:color="auto"/>
            <w:right w:val="none" w:sz="0" w:space="0" w:color="auto"/>
          </w:divBdr>
        </w:div>
        <w:div w:id="946739686">
          <w:marLeft w:val="480"/>
          <w:marRight w:val="0"/>
          <w:marTop w:val="0"/>
          <w:marBottom w:val="0"/>
          <w:divBdr>
            <w:top w:val="none" w:sz="0" w:space="0" w:color="auto"/>
            <w:left w:val="none" w:sz="0" w:space="0" w:color="auto"/>
            <w:bottom w:val="none" w:sz="0" w:space="0" w:color="auto"/>
            <w:right w:val="none" w:sz="0" w:space="0" w:color="auto"/>
          </w:divBdr>
        </w:div>
        <w:div w:id="948463956">
          <w:marLeft w:val="480"/>
          <w:marRight w:val="0"/>
          <w:marTop w:val="0"/>
          <w:marBottom w:val="0"/>
          <w:divBdr>
            <w:top w:val="none" w:sz="0" w:space="0" w:color="auto"/>
            <w:left w:val="none" w:sz="0" w:space="0" w:color="auto"/>
            <w:bottom w:val="none" w:sz="0" w:space="0" w:color="auto"/>
            <w:right w:val="none" w:sz="0" w:space="0" w:color="auto"/>
          </w:divBdr>
        </w:div>
        <w:div w:id="972561095">
          <w:marLeft w:val="480"/>
          <w:marRight w:val="0"/>
          <w:marTop w:val="0"/>
          <w:marBottom w:val="0"/>
          <w:divBdr>
            <w:top w:val="none" w:sz="0" w:space="0" w:color="auto"/>
            <w:left w:val="none" w:sz="0" w:space="0" w:color="auto"/>
            <w:bottom w:val="none" w:sz="0" w:space="0" w:color="auto"/>
            <w:right w:val="none" w:sz="0" w:space="0" w:color="auto"/>
          </w:divBdr>
        </w:div>
        <w:div w:id="982003345">
          <w:marLeft w:val="480"/>
          <w:marRight w:val="0"/>
          <w:marTop w:val="0"/>
          <w:marBottom w:val="0"/>
          <w:divBdr>
            <w:top w:val="none" w:sz="0" w:space="0" w:color="auto"/>
            <w:left w:val="none" w:sz="0" w:space="0" w:color="auto"/>
            <w:bottom w:val="none" w:sz="0" w:space="0" w:color="auto"/>
            <w:right w:val="none" w:sz="0" w:space="0" w:color="auto"/>
          </w:divBdr>
        </w:div>
        <w:div w:id="982852070">
          <w:marLeft w:val="480"/>
          <w:marRight w:val="0"/>
          <w:marTop w:val="0"/>
          <w:marBottom w:val="0"/>
          <w:divBdr>
            <w:top w:val="none" w:sz="0" w:space="0" w:color="auto"/>
            <w:left w:val="none" w:sz="0" w:space="0" w:color="auto"/>
            <w:bottom w:val="none" w:sz="0" w:space="0" w:color="auto"/>
            <w:right w:val="none" w:sz="0" w:space="0" w:color="auto"/>
          </w:divBdr>
        </w:div>
        <w:div w:id="992870806">
          <w:marLeft w:val="480"/>
          <w:marRight w:val="0"/>
          <w:marTop w:val="0"/>
          <w:marBottom w:val="0"/>
          <w:divBdr>
            <w:top w:val="none" w:sz="0" w:space="0" w:color="auto"/>
            <w:left w:val="none" w:sz="0" w:space="0" w:color="auto"/>
            <w:bottom w:val="none" w:sz="0" w:space="0" w:color="auto"/>
            <w:right w:val="none" w:sz="0" w:space="0" w:color="auto"/>
          </w:divBdr>
        </w:div>
        <w:div w:id="1010373081">
          <w:marLeft w:val="480"/>
          <w:marRight w:val="0"/>
          <w:marTop w:val="0"/>
          <w:marBottom w:val="0"/>
          <w:divBdr>
            <w:top w:val="none" w:sz="0" w:space="0" w:color="auto"/>
            <w:left w:val="none" w:sz="0" w:space="0" w:color="auto"/>
            <w:bottom w:val="none" w:sz="0" w:space="0" w:color="auto"/>
            <w:right w:val="none" w:sz="0" w:space="0" w:color="auto"/>
          </w:divBdr>
        </w:div>
        <w:div w:id="1011104043">
          <w:marLeft w:val="480"/>
          <w:marRight w:val="0"/>
          <w:marTop w:val="0"/>
          <w:marBottom w:val="0"/>
          <w:divBdr>
            <w:top w:val="none" w:sz="0" w:space="0" w:color="auto"/>
            <w:left w:val="none" w:sz="0" w:space="0" w:color="auto"/>
            <w:bottom w:val="none" w:sz="0" w:space="0" w:color="auto"/>
            <w:right w:val="none" w:sz="0" w:space="0" w:color="auto"/>
          </w:divBdr>
        </w:div>
        <w:div w:id="1014458476">
          <w:marLeft w:val="480"/>
          <w:marRight w:val="0"/>
          <w:marTop w:val="0"/>
          <w:marBottom w:val="0"/>
          <w:divBdr>
            <w:top w:val="none" w:sz="0" w:space="0" w:color="auto"/>
            <w:left w:val="none" w:sz="0" w:space="0" w:color="auto"/>
            <w:bottom w:val="none" w:sz="0" w:space="0" w:color="auto"/>
            <w:right w:val="none" w:sz="0" w:space="0" w:color="auto"/>
          </w:divBdr>
        </w:div>
        <w:div w:id="1032612479">
          <w:marLeft w:val="480"/>
          <w:marRight w:val="0"/>
          <w:marTop w:val="0"/>
          <w:marBottom w:val="0"/>
          <w:divBdr>
            <w:top w:val="none" w:sz="0" w:space="0" w:color="auto"/>
            <w:left w:val="none" w:sz="0" w:space="0" w:color="auto"/>
            <w:bottom w:val="none" w:sz="0" w:space="0" w:color="auto"/>
            <w:right w:val="none" w:sz="0" w:space="0" w:color="auto"/>
          </w:divBdr>
        </w:div>
        <w:div w:id="1032850632">
          <w:marLeft w:val="480"/>
          <w:marRight w:val="0"/>
          <w:marTop w:val="0"/>
          <w:marBottom w:val="0"/>
          <w:divBdr>
            <w:top w:val="none" w:sz="0" w:space="0" w:color="auto"/>
            <w:left w:val="none" w:sz="0" w:space="0" w:color="auto"/>
            <w:bottom w:val="none" w:sz="0" w:space="0" w:color="auto"/>
            <w:right w:val="none" w:sz="0" w:space="0" w:color="auto"/>
          </w:divBdr>
        </w:div>
        <w:div w:id="1038048367">
          <w:marLeft w:val="480"/>
          <w:marRight w:val="0"/>
          <w:marTop w:val="0"/>
          <w:marBottom w:val="0"/>
          <w:divBdr>
            <w:top w:val="none" w:sz="0" w:space="0" w:color="auto"/>
            <w:left w:val="none" w:sz="0" w:space="0" w:color="auto"/>
            <w:bottom w:val="none" w:sz="0" w:space="0" w:color="auto"/>
            <w:right w:val="none" w:sz="0" w:space="0" w:color="auto"/>
          </w:divBdr>
        </w:div>
        <w:div w:id="1058360727">
          <w:marLeft w:val="480"/>
          <w:marRight w:val="0"/>
          <w:marTop w:val="0"/>
          <w:marBottom w:val="0"/>
          <w:divBdr>
            <w:top w:val="none" w:sz="0" w:space="0" w:color="auto"/>
            <w:left w:val="none" w:sz="0" w:space="0" w:color="auto"/>
            <w:bottom w:val="none" w:sz="0" w:space="0" w:color="auto"/>
            <w:right w:val="none" w:sz="0" w:space="0" w:color="auto"/>
          </w:divBdr>
        </w:div>
        <w:div w:id="1059863737">
          <w:marLeft w:val="480"/>
          <w:marRight w:val="0"/>
          <w:marTop w:val="0"/>
          <w:marBottom w:val="0"/>
          <w:divBdr>
            <w:top w:val="none" w:sz="0" w:space="0" w:color="auto"/>
            <w:left w:val="none" w:sz="0" w:space="0" w:color="auto"/>
            <w:bottom w:val="none" w:sz="0" w:space="0" w:color="auto"/>
            <w:right w:val="none" w:sz="0" w:space="0" w:color="auto"/>
          </w:divBdr>
        </w:div>
        <w:div w:id="1092092750">
          <w:marLeft w:val="480"/>
          <w:marRight w:val="0"/>
          <w:marTop w:val="0"/>
          <w:marBottom w:val="0"/>
          <w:divBdr>
            <w:top w:val="none" w:sz="0" w:space="0" w:color="auto"/>
            <w:left w:val="none" w:sz="0" w:space="0" w:color="auto"/>
            <w:bottom w:val="none" w:sz="0" w:space="0" w:color="auto"/>
            <w:right w:val="none" w:sz="0" w:space="0" w:color="auto"/>
          </w:divBdr>
        </w:div>
        <w:div w:id="1112632713">
          <w:marLeft w:val="480"/>
          <w:marRight w:val="0"/>
          <w:marTop w:val="0"/>
          <w:marBottom w:val="0"/>
          <w:divBdr>
            <w:top w:val="none" w:sz="0" w:space="0" w:color="auto"/>
            <w:left w:val="none" w:sz="0" w:space="0" w:color="auto"/>
            <w:bottom w:val="none" w:sz="0" w:space="0" w:color="auto"/>
            <w:right w:val="none" w:sz="0" w:space="0" w:color="auto"/>
          </w:divBdr>
        </w:div>
        <w:div w:id="1117410428">
          <w:marLeft w:val="480"/>
          <w:marRight w:val="0"/>
          <w:marTop w:val="0"/>
          <w:marBottom w:val="0"/>
          <w:divBdr>
            <w:top w:val="none" w:sz="0" w:space="0" w:color="auto"/>
            <w:left w:val="none" w:sz="0" w:space="0" w:color="auto"/>
            <w:bottom w:val="none" w:sz="0" w:space="0" w:color="auto"/>
            <w:right w:val="none" w:sz="0" w:space="0" w:color="auto"/>
          </w:divBdr>
        </w:div>
        <w:div w:id="1119648223">
          <w:marLeft w:val="480"/>
          <w:marRight w:val="0"/>
          <w:marTop w:val="0"/>
          <w:marBottom w:val="0"/>
          <w:divBdr>
            <w:top w:val="none" w:sz="0" w:space="0" w:color="auto"/>
            <w:left w:val="none" w:sz="0" w:space="0" w:color="auto"/>
            <w:bottom w:val="none" w:sz="0" w:space="0" w:color="auto"/>
            <w:right w:val="none" w:sz="0" w:space="0" w:color="auto"/>
          </w:divBdr>
        </w:div>
        <w:div w:id="1133406357">
          <w:marLeft w:val="480"/>
          <w:marRight w:val="0"/>
          <w:marTop w:val="0"/>
          <w:marBottom w:val="0"/>
          <w:divBdr>
            <w:top w:val="none" w:sz="0" w:space="0" w:color="auto"/>
            <w:left w:val="none" w:sz="0" w:space="0" w:color="auto"/>
            <w:bottom w:val="none" w:sz="0" w:space="0" w:color="auto"/>
            <w:right w:val="none" w:sz="0" w:space="0" w:color="auto"/>
          </w:divBdr>
        </w:div>
        <w:div w:id="1138839674">
          <w:marLeft w:val="480"/>
          <w:marRight w:val="0"/>
          <w:marTop w:val="0"/>
          <w:marBottom w:val="0"/>
          <w:divBdr>
            <w:top w:val="none" w:sz="0" w:space="0" w:color="auto"/>
            <w:left w:val="none" w:sz="0" w:space="0" w:color="auto"/>
            <w:bottom w:val="none" w:sz="0" w:space="0" w:color="auto"/>
            <w:right w:val="none" w:sz="0" w:space="0" w:color="auto"/>
          </w:divBdr>
        </w:div>
        <w:div w:id="1144814495">
          <w:marLeft w:val="480"/>
          <w:marRight w:val="0"/>
          <w:marTop w:val="0"/>
          <w:marBottom w:val="0"/>
          <w:divBdr>
            <w:top w:val="none" w:sz="0" w:space="0" w:color="auto"/>
            <w:left w:val="none" w:sz="0" w:space="0" w:color="auto"/>
            <w:bottom w:val="none" w:sz="0" w:space="0" w:color="auto"/>
            <w:right w:val="none" w:sz="0" w:space="0" w:color="auto"/>
          </w:divBdr>
        </w:div>
        <w:div w:id="1221865243">
          <w:marLeft w:val="480"/>
          <w:marRight w:val="0"/>
          <w:marTop w:val="0"/>
          <w:marBottom w:val="0"/>
          <w:divBdr>
            <w:top w:val="none" w:sz="0" w:space="0" w:color="auto"/>
            <w:left w:val="none" w:sz="0" w:space="0" w:color="auto"/>
            <w:bottom w:val="none" w:sz="0" w:space="0" w:color="auto"/>
            <w:right w:val="none" w:sz="0" w:space="0" w:color="auto"/>
          </w:divBdr>
        </w:div>
        <w:div w:id="1258441910">
          <w:marLeft w:val="480"/>
          <w:marRight w:val="0"/>
          <w:marTop w:val="0"/>
          <w:marBottom w:val="0"/>
          <w:divBdr>
            <w:top w:val="none" w:sz="0" w:space="0" w:color="auto"/>
            <w:left w:val="none" w:sz="0" w:space="0" w:color="auto"/>
            <w:bottom w:val="none" w:sz="0" w:space="0" w:color="auto"/>
            <w:right w:val="none" w:sz="0" w:space="0" w:color="auto"/>
          </w:divBdr>
        </w:div>
        <w:div w:id="1268541474">
          <w:marLeft w:val="480"/>
          <w:marRight w:val="0"/>
          <w:marTop w:val="0"/>
          <w:marBottom w:val="0"/>
          <w:divBdr>
            <w:top w:val="none" w:sz="0" w:space="0" w:color="auto"/>
            <w:left w:val="none" w:sz="0" w:space="0" w:color="auto"/>
            <w:bottom w:val="none" w:sz="0" w:space="0" w:color="auto"/>
            <w:right w:val="none" w:sz="0" w:space="0" w:color="auto"/>
          </w:divBdr>
        </w:div>
        <w:div w:id="1293975217">
          <w:marLeft w:val="480"/>
          <w:marRight w:val="0"/>
          <w:marTop w:val="0"/>
          <w:marBottom w:val="0"/>
          <w:divBdr>
            <w:top w:val="none" w:sz="0" w:space="0" w:color="auto"/>
            <w:left w:val="none" w:sz="0" w:space="0" w:color="auto"/>
            <w:bottom w:val="none" w:sz="0" w:space="0" w:color="auto"/>
            <w:right w:val="none" w:sz="0" w:space="0" w:color="auto"/>
          </w:divBdr>
        </w:div>
        <w:div w:id="1305938196">
          <w:marLeft w:val="480"/>
          <w:marRight w:val="0"/>
          <w:marTop w:val="0"/>
          <w:marBottom w:val="0"/>
          <w:divBdr>
            <w:top w:val="none" w:sz="0" w:space="0" w:color="auto"/>
            <w:left w:val="none" w:sz="0" w:space="0" w:color="auto"/>
            <w:bottom w:val="none" w:sz="0" w:space="0" w:color="auto"/>
            <w:right w:val="none" w:sz="0" w:space="0" w:color="auto"/>
          </w:divBdr>
        </w:div>
        <w:div w:id="1346009906">
          <w:marLeft w:val="480"/>
          <w:marRight w:val="0"/>
          <w:marTop w:val="0"/>
          <w:marBottom w:val="0"/>
          <w:divBdr>
            <w:top w:val="none" w:sz="0" w:space="0" w:color="auto"/>
            <w:left w:val="none" w:sz="0" w:space="0" w:color="auto"/>
            <w:bottom w:val="none" w:sz="0" w:space="0" w:color="auto"/>
            <w:right w:val="none" w:sz="0" w:space="0" w:color="auto"/>
          </w:divBdr>
        </w:div>
        <w:div w:id="1349064407">
          <w:marLeft w:val="480"/>
          <w:marRight w:val="0"/>
          <w:marTop w:val="0"/>
          <w:marBottom w:val="0"/>
          <w:divBdr>
            <w:top w:val="none" w:sz="0" w:space="0" w:color="auto"/>
            <w:left w:val="none" w:sz="0" w:space="0" w:color="auto"/>
            <w:bottom w:val="none" w:sz="0" w:space="0" w:color="auto"/>
            <w:right w:val="none" w:sz="0" w:space="0" w:color="auto"/>
          </w:divBdr>
        </w:div>
        <w:div w:id="1358967499">
          <w:marLeft w:val="480"/>
          <w:marRight w:val="0"/>
          <w:marTop w:val="0"/>
          <w:marBottom w:val="0"/>
          <w:divBdr>
            <w:top w:val="none" w:sz="0" w:space="0" w:color="auto"/>
            <w:left w:val="none" w:sz="0" w:space="0" w:color="auto"/>
            <w:bottom w:val="none" w:sz="0" w:space="0" w:color="auto"/>
            <w:right w:val="none" w:sz="0" w:space="0" w:color="auto"/>
          </w:divBdr>
        </w:div>
        <w:div w:id="1384788388">
          <w:marLeft w:val="480"/>
          <w:marRight w:val="0"/>
          <w:marTop w:val="0"/>
          <w:marBottom w:val="0"/>
          <w:divBdr>
            <w:top w:val="none" w:sz="0" w:space="0" w:color="auto"/>
            <w:left w:val="none" w:sz="0" w:space="0" w:color="auto"/>
            <w:bottom w:val="none" w:sz="0" w:space="0" w:color="auto"/>
            <w:right w:val="none" w:sz="0" w:space="0" w:color="auto"/>
          </w:divBdr>
        </w:div>
        <w:div w:id="1440680694">
          <w:marLeft w:val="480"/>
          <w:marRight w:val="0"/>
          <w:marTop w:val="0"/>
          <w:marBottom w:val="0"/>
          <w:divBdr>
            <w:top w:val="none" w:sz="0" w:space="0" w:color="auto"/>
            <w:left w:val="none" w:sz="0" w:space="0" w:color="auto"/>
            <w:bottom w:val="none" w:sz="0" w:space="0" w:color="auto"/>
            <w:right w:val="none" w:sz="0" w:space="0" w:color="auto"/>
          </w:divBdr>
        </w:div>
        <w:div w:id="1461462514">
          <w:marLeft w:val="480"/>
          <w:marRight w:val="0"/>
          <w:marTop w:val="0"/>
          <w:marBottom w:val="0"/>
          <w:divBdr>
            <w:top w:val="none" w:sz="0" w:space="0" w:color="auto"/>
            <w:left w:val="none" w:sz="0" w:space="0" w:color="auto"/>
            <w:bottom w:val="none" w:sz="0" w:space="0" w:color="auto"/>
            <w:right w:val="none" w:sz="0" w:space="0" w:color="auto"/>
          </w:divBdr>
        </w:div>
        <w:div w:id="1500460647">
          <w:marLeft w:val="480"/>
          <w:marRight w:val="0"/>
          <w:marTop w:val="0"/>
          <w:marBottom w:val="0"/>
          <w:divBdr>
            <w:top w:val="none" w:sz="0" w:space="0" w:color="auto"/>
            <w:left w:val="none" w:sz="0" w:space="0" w:color="auto"/>
            <w:bottom w:val="none" w:sz="0" w:space="0" w:color="auto"/>
            <w:right w:val="none" w:sz="0" w:space="0" w:color="auto"/>
          </w:divBdr>
        </w:div>
        <w:div w:id="1506362088">
          <w:marLeft w:val="480"/>
          <w:marRight w:val="0"/>
          <w:marTop w:val="0"/>
          <w:marBottom w:val="0"/>
          <w:divBdr>
            <w:top w:val="none" w:sz="0" w:space="0" w:color="auto"/>
            <w:left w:val="none" w:sz="0" w:space="0" w:color="auto"/>
            <w:bottom w:val="none" w:sz="0" w:space="0" w:color="auto"/>
            <w:right w:val="none" w:sz="0" w:space="0" w:color="auto"/>
          </w:divBdr>
        </w:div>
        <w:div w:id="1532718156">
          <w:marLeft w:val="480"/>
          <w:marRight w:val="0"/>
          <w:marTop w:val="0"/>
          <w:marBottom w:val="0"/>
          <w:divBdr>
            <w:top w:val="none" w:sz="0" w:space="0" w:color="auto"/>
            <w:left w:val="none" w:sz="0" w:space="0" w:color="auto"/>
            <w:bottom w:val="none" w:sz="0" w:space="0" w:color="auto"/>
            <w:right w:val="none" w:sz="0" w:space="0" w:color="auto"/>
          </w:divBdr>
        </w:div>
        <w:div w:id="1547913539">
          <w:marLeft w:val="480"/>
          <w:marRight w:val="0"/>
          <w:marTop w:val="0"/>
          <w:marBottom w:val="0"/>
          <w:divBdr>
            <w:top w:val="none" w:sz="0" w:space="0" w:color="auto"/>
            <w:left w:val="none" w:sz="0" w:space="0" w:color="auto"/>
            <w:bottom w:val="none" w:sz="0" w:space="0" w:color="auto"/>
            <w:right w:val="none" w:sz="0" w:space="0" w:color="auto"/>
          </w:divBdr>
        </w:div>
        <w:div w:id="1547914389">
          <w:marLeft w:val="480"/>
          <w:marRight w:val="0"/>
          <w:marTop w:val="0"/>
          <w:marBottom w:val="0"/>
          <w:divBdr>
            <w:top w:val="none" w:sz="0" w:space="0" w:color="auto"/>
            <w:left w:val="none" w:sz="0" w:space="0" w:color="auto"/>
            <w:bottom w:val="none" w:sz="0" w:space="0" w:color="auto"/>
            <w:right w:val="none" w:sz="0" w:space="0" w:color="auto"/>
          </w:divBdr>
        </w:div>
        <w:div w:id="1556241244">
          <w:marLeft w:val="480"/>
          <w:marRight w:val="0"/>
          <w:marTop w:val="0"/>
          <w:marBottom w:val="0"/>
          <w:divBdr>
            <w:top w:val="none" w:sz="0" w:space="0" w:color="auto"/>
            <w:left w:val="none" w:sz="0" w:space="0" w:color="auto"/>
            <w:bottom w:val="none" w:sz="0" w:space="0" w:color="auto"/>
            <w:right w:val="none" w:sz="0" w:space="0" w:color="auto"/>
          </w:divBdr>
        </w:div>
        <w:div w:id="1559511873">
          <w:marLeft w:val="480"/>
          <w:marRight w:val="0"/>
          <w:marTop w:val="0"/>
          <w:marBottom w:val="0"/>
          <w:divBdr>
            <w:top w:val="none" w:sz="0" w:space="0" w:color="auto"/>
            <w:left w:val="none" w:sz="0" w:space="0" w:color="auto"/>
            <w:bottom w:val="none" w:sz="0" w:space="0" w:color="auto"/>
            <w:right w:val="none" w:sz="0" w:space="0" w:color="auto"/>
          </w:divBdr>
        </w:div>
        <w:div w:id="1644655325">
          <w:marLeft w:val="480"/>
          <w:marRight w:val="0"/>
          <w:marTop w:val="0"/>
          <w:marBottom w:val="0"/>
          <w:divBdr>
            <w:top w:val="none" w:sz="0" w:space="0" w:color="auto"/>
            <w:left w:val="none" w:sz="0" w:space="0" w:color="auto"/>
            <w:bottom w:val="none" w:sz="0" w:space="0" w:color="auto"/>
            <w:right w:val="none" w:sz="0" w:space="0" w:color="auto"/>
          </w:divBdr>
        </w:div>
        <w:div w:id="1703093697">
          <w:marLeft w:val="480"/>
          <w:marRight w:val="0"/>
          <w:marTop w:val="0"/>
          <w:marBottom w:val="0"/>
          <w:divBdr>
            <w:top w:val="none" w:sz="0" w:space="0" w:color="auto"/>
            <w:left w:val="none" w:sz="0" w:space="0" w:color="auto"/>
            <w:bottom w:val="none" w:sz="0" w:space="0" w:color="auto"/>
            <w:right w:val="none" w:sz="0" w:space="0" w:color="auto"/>
          </w:divBdr>
        </w:div>
        <w:div w:id="1709144503">
          <w:marLeft w:val="480"/>
          <w:marRight w:val="0"/>
          <w:marTop w:val="0"/>
          <w:marBottom w:val="0"/>
          <w:divBdr>
            <w:top w:val="none" w:sz="0" w:space="0" w:color="auto"/>
            <w:left w:val="none" w:sz="0" w:space="0" w:color="auto"/>
            <w:bottom w:val="none" w:sz="0" w:space="0" w:color="auto"/>
            <w:right w:val="none" w:sz="0" w:space="0" w:color="auto"/>
          </w:divBdr>
        </w:div>
        <w:div w:id="1745839908">
          <w:marLeft w:val="480"/>
          <w:marRight w:val="0"/>
          <w:marTop w:val="0"/>
          <w:marBottom w:val="0"/>
          <w:divBdr>
            <w:top w:val="none" w:sz="0" w:space="0" w:color="auto"/>
            <w:left w:val="none" w:sz="0" w:space="0" w:color="auto"/>
            <w:bottom w:val="none" w:sz="0" w:space="0" w:color="auto"/>
            <w:right w:val="none" w:sz="0" w:space="0" w:color="auto"/>
          </w:divBdr>
        </w:div>
        <w:div w:id="1779059600">
          <w:marLeft w:val="480"/>
          <w:marRight w:val="0"/>
          <w:marTop w:val="0"/>
          <w:marBottom w:val="0"/>
          <w:divBdr>
            <w:top w:val="none" w:sz="0" w:space="0" w:color="auto"/>
            <w:left w:val="none" w:sz="0" w:space="0" w:color="auto"/>
            <w:bottom w:val="none" w:sz="0" w:space="0" w:color="auto"/>
            <w:right w:val="none" w:sz="0" w:space="0" w:color="auto"/>
          </w:divBdr>
        </w:div>
        <w:div w:id="1783725085">
          <w:marLeft w:val="480"/>
          <w:marRight w:val="0"/>
          <w:marTop w:val="0"/>
          <w:marBottom w:val="0"/>
          <w:divBdr>
            <w:top w:val="none" w:sz="0" w:space="0" w:color="auto"/>
            <w:left w:val="none" w:sz="0" w:space="0" w:color="auto"/>
            <w:bottom w:val="none" w:sz="0" w:space="0" w:color="auto"/>
            <w:right w:val="none" w:sz="0" w:space="0" w:color="auto"/>
          </w:divBdr>
        </w:div>
        <w:div w:id="1817870108">
          <w:marLeft w:val="480"/>
          <w:marRight w:val="0"/>
          <w:marTop w:val="0"/>
          <w:marBottom w:val="0"/>
          <w:divBdr>
            <w:top w:val="none" w:sz="0" w:space="0" w:color="auto"/>
            <w:left w:val="none" w:sz="0" w:space="0" w:color="auto"/>
            <w:bottom w:val="none" w:sz="0" w:space="0" w:color="auto"/>
            <w:right w:val="none" w:sz="0" w:space="0" w:color="auto"/>
          </w:divBdr>
        </w:div>
        <w:div w:id="1819879424">
          <w:marLeft w:val="480"/>
          <w:marRight w:val="0"/>
          <w:marTop w:val="0"/>
          <w:marBottom w:val="0"/>
          <w:divBdr>
            <w:top w:val="none" w:sz="0" w:space="0" w:color="auto"/>
            <w:left w:val="none" w:sz="0" w:space="0" w:color="auto"/>
            <w:bottom w:val="none" w:sz="0" w:space="0" w:color="auto"/>
            <w:right w:val="none" w:sz="0" w:space="0" w:color="auto"/>
          </w:divBdr>
        </w:div>
        <w:div w:id="1839886221">
          <w:marLeft w:val="480"/>
          <w:marRight w:val="0"/>
          <w:marTop w:val="0"/>
          <w:marBottom w:val="0"/>
          <w:divBdr>
            <w:top w:val="none" w:sz="0" w:space="0" w:color="auto"/>
            <w:left w:val="none" w:sz="0" w:space="0" w:color="auto"/>
            <w:bottom w:val="none" w:sz="0" w:space="0" w:color="auto"/>
            <w:right w:val="none" w:sz="0" w:space="0" w:color="auto"/>
          </w:divBdr>
        </w:div>
        <w:div w:id="1842348382">
          <w:marLeft w:val="480"/>
          <w:marRight w:val="0"/>
          <w:marTop w:val="0"/>
          <w:marBottom w:val="0"/>
          <w:divBdr>
            <w:top w:val="none" w:sz="0" w:space="0" w:color="auto"/>
            <w:left w:val="none" w:sz="0" w:space="0" w:color="auto"/>
            <w:bottom w:val="none" w:sz="0" w:space="0" w:color="auto"/>
            <w:right w:val="none" w:sz="0" w:space="0" w:color="auto"/>
          </w:divBdr>
        </w:div>
        <w:div w:id="1867600216">
          <w:marLeft w:val="480"/>
          <w:marRight w:val="0"/>
          <w:marTop w:val="0"/>
          <w:marBottom w:val="0"/>
          <w:divBdr>
            <w:top w:val="none" w:sz="0" w:space="0" w:color="auto"/>
            <w:left w:val="none" w:sz="0" w:space="0" w:color="auto"/>
            <w:bottom w:val="none" w:sz="0" w:space="0" w:color="auto"/>
            <w:right w:val="none" w:sz="0" w:space="0" w:color="auto"/>
          </w:divBdr>
        </w:div>
        <w:div w:id="1980301371">
          <w:marLeft w:val="480"/>
          <w:marRight w:val="0"/>
          <w:marTop w:val="0"/>
          <w:marBottom w:val="0"/>
          <w:divBdr>
            <w:top w:val="none" w:sz="0" w:space="0" w:color="auto"/>
            <w:left w:val="none" w:sz="0" w:space="0" w:color="auto"/>
            <w:bottom w:val="none" w:sz="0" w:space="0" w:color="auto"/>
            <w:right w:val="none" w:sz="0" w:space="0" w:color="auto"/>
          </w:divBdr>
        </w:div>
        <w:div w:id="1989630371">
          <w:marLeft w:val="480"/>
          <w:marRight w:val="0"/>
          <w:marTop w:val="0"/>
          <w:marBottom w:val="0"/>
          <w:divBdr>
            <w:top w:val="none" w:sz="0" w:space="0" w:color="auto"/>
            <w:left w:val="none" w:sz="0" w:space="0" w:color="auto"/>
            <w:bottom w:val="none" w:sz="0" w:space="0" w:color="auto"/>
            <w:right w:val="none" w:sz="0" w:space="0" w:color="auto"/>
          </w:divBdr>
        </w:div>
        <w:div w:id="1992715919">
          <w:marLeft w:val="480"/>
          <w:marRight w:val="0"/>
          <w:marTop w:val="0"/>
          <w:marBottom w:val="0"/>
          <w:divBdr>
            <w:top w:val="none" w:sz="0" w:space="0" w:color="auto"/>
            <w:left w:val="none" w:sz="0" w:space="0" w:color="auto"/>
            <w:bottom w:val="none" w:sz="0" w:space="0" w:color="auto"/>
            <w:right w:val="none" w:sz="0" w:space="0" w:color="auto"/>
          </w:divBdr>
        </w:div>
        <w:div w:id="1993437465">
          <w:marLeft w:val="480"/>
          <w:marRight w:val="0"/>
          <w:marTop w:val="0"/>
          <w:marBottom w:val="0"/>
          <w:divBdr>
            <w:top w:val="none" w:sz="0" w:space="0" w:color="auto"/>
            <w:left w:val="none" w:sz="0" w:space="0" w:color="auto"/>
            <w:bottom w:val="none" w:sz="0" w:space="0" w:color="auto"/>
            <w:right w:val="none" w:sz="0" w:space="0" w:color="auto"/>
          </w:divBdr>
        </w:div>
        <w:div w:id="2005009606">
          <w:marLeft w:val="480"/>
          <w:marRight w:val="0"/>
          <w:marTop w:val="0"/>
          <w:marBottom w:val="0"/>
          <w:divBdr>
            <w:top w:val="none" w:sz="0" w:space="0" w:color="auto"/>
            <w:left w:val="none" w:sz="0" w:space="0" w:color="auto"/>
            <w:bottom w:val="none" w:sz="0" w:space="0" w:color="auto"/>
            <w:right w:val="none" w:sz="0" w:space="0" w:color="auto"/>
          </w:divBdr>
        </w:div>
        <w:div w:id="2006857418">
          <w:marLeft w:val="480"/>
          <w:marRight w:val="0"/>
          <w:marTop w:val="0"/>
          <w:marBottom w:val="0"/>
          <w:divBdr>
            <w:top w:val="none" w:sz="0" w:space="0" w:color="auto"/>
            <w:left w:val="none" w:sz="0" w:space="0" w:color="auto"/>
            <w:bottom w:val="none" w:sz="0" w:space="0" w:color="auto"/>
            <w:right w:val="none" w:sz="0" w:space="0" w:color="auto"/>
          </w:divBdr>
        </w:div>
        <w:div w:id="2012173582">
          <w:marLeft w:val="480"/>
          <w:marRight w:val="0"/>
          <w:marTop w:val="0"/>
          <w:marBottom w:val="0"/>
          <w:divBdr>
            <w:top w:val="none" w:sz="0" w:space="0" w:color="auto"/>
            <w:left w:val="none" w:sz="0" w:space="0" w:color="auto"/>
            <w:bottom w:val="none" w:sz="0" w:space="0" w:color="auto"/>
            <w:right w:val="none" w:sz="0" w:space="0" w:color="auto"/>
          </w:divBdr>
        </w:div>
        <w:div w:id="2026712008">
          <w:marLeft w:val="480"/>
          <w:marRight w:val="0"/>
          <w:marTop w:val="0"/>
          <w:marBottom w:val="0"/>
          <w:divBdr>
            <w:top w:val="none" w:sz="0" w:space="0" w:color="auto"/>
            <w:left w:val="none" w:sz="0" w:space="0" w:color="auto"/>
            <w:bottom w:val="none" w:sz="0" w:space="0" w:color="auto"/>
            <w:right w:val="none" w:sz="0" w:space="0" w:color="auto"/>
          </w:divBdr>
        </w:div>
        <w:div w:id="2035107980">
          <w:marLeft w:val="480"/>
          <w:marRight w:val="0"/>
          <w:marTop w:val="0"/>
          <w:marBottom w:val="0"/>
          <w:divBdr>
            <w:top w:val="none" w:sz="0" w:space="0" w:color="auto"/>
            <w:left w:val="none" w:sz="0" w:space="0" w:color="auto"/>
            <w:bottom w:val="none" w:sz="0" w:space="0" w:color="auto"/>
            <w:right w:val="none" w:sz="0" w:space="0" w:color="auto"/>
          </w:divBdr>
        </w:div>
        <w:div w:id="2058310784">
          <w:marLeft w:val="480"/>
          <w:marRight w:val="0"/>
          <w:marTop w:val="0"/>
          <w:marBottom w:val="0"/>
          <w:divBdr>
            <w:top w:val="none" w:sz="0" w:space="0" w:color="auto"/>
            <w:left w:val="none" w:sz="0" w:space="0" w:color="auto"/>
            <w:bottom w:val="none" w:sz="0" w:space="0" w:color="auto"/>
            <w:right w:val="none" w:sz="0" w:space="0" w:color="auto"/>
          </w:divBdr>
        </w:div>
        <w:div w:id="2076661560">
          <w:marLeft w:val="480"/>
          <w:marRight w:val="0"/>
          <w:marTop w:val="0"/>
          <w:marBottom w:val="0"/>
          <w:divBdr>
            <w:top w:val="none" w:sz="0" w:space="0" w:color="auto"/>
            <w:left w:val="none" w:sz="0" w:space="0" w:color="auto"/>
            <w:bottom w:val="none" w:sz="0" w:space="0" w:color="auto"/>
            <w:right w:val="none" w:sz="0" w:space="0" w:color="auto"/>
          </w:divBdr>
        </w:div>
        <w:div w:id="2094205180">
          <w:marLeft w:val="480"/>
          <w:marRight w:val="0"/>
          <w:marTop w:val="0"/>
          <w:marBottom w:val="0"/>
          <w:divBdr>
            <w:top w:val="none" w:sz="0" w:space="0" w:color="auto"/>
            <w:left w:val="none" w:sz="0" w:space="0" w:color="auto"/>
            <w:bottom w:val="none" w:sz="0" w:space="0" w:color="auto"/>
            <w:right w:val="none" w:sz="0" w:space="0" w:color="auto"/>
          </w:divBdr>
        </w:div>
        <w:div w:id="2109541418">
          <w:marLeft w:val="480"/>
          <w:marRight w:val="0"/>
          <w:marTop w:val="0"/>
          <w:marBottom w:val="0"/>
          <w:divBdr>
            <w:top w:val="none" w:sz="0" w:space="0" w:color="auto"/>
            <w:left w:val="none" w:sz="0" w:space="0" w:color="auto"/>
            <w:bottom w:val="none" w:sz="0" w:space="0" w:color="auto"/>
            <w:right w:val="none" w:sz="0" w:space="0" w:color="auto"/>
          </w:divBdr>
        </w:div>
        <w:div w:id="2119449769">
          <w:marLeft w:val="480"/>
          <w:marRight w:val="0"/>
          <w:marTop w:val="0"/>
          <w:marBottom w:val="0"/>
          <w:divBdr>
            <w:top w:val="none" w:sz="0" w:space="0" w:color="auto"/>
            <w:left w:val="none" w:sz="0" w:space="0" w:color="auto"/>
            <w:bottom w:val="none" w:sz="0" w:space="0" w:color="auto"/>
            <w:right w:val="none" w:sz="0" w:space="0" w:color="auto"/>
          </w:divBdr>
        </w:div>
        <w:div w:id="2129159806">
          <w:marLeft w:val="480"/>
          <w:marRight w:val="0"/>
          <w:marTop w:val="0"/>
          <w:marBottom w:val="0"/>
          <w:divBdr>
            <w:top w:val="none" w:sz="0" w:space="0" w:color="auto"/>
            <w:left w:val="none" w:sz="0" w:space="0" w:color="auto"/>
            <w:bottom w:val="none" w:sz="0" w:space="0" w:color="auto"/>
            <w:right w:val="none" w:sz="0" w:space="0" w:color="auto"/>
          </w:divBdr>
        </w:div>
      </w:divsChild>
    </w:div>
    <w:div w:id="1257594351">
      <w:bodyDiv w:val="1"/>
      <w:marLeft w:val="0"/>
      <w:marRight w:val="0"/>
      <w:marTop w:val="0"/>
      <w:marBottom w:val="0"/>
      <w:divBdr>
        <w:top w:val="none" w:sz="0" w:space="0" w:color="auto"/>
        <w:left w:val="none" w:sz="0" w:space="0" w:color="auto"/>
        <w:bottom w:val="none" w:sz="0" w:space="0" w:color="auto"/>
        <w:right w:val="none" w:sz="0" w:space="0" w:color="auto"/>
      </w:divBdr>
    </w:div>
    <w:div w:id="1257909274">
      <w:bodyDiv w:val="1"/>
      <w:marLeft w:val="0"/>
      <w:marRight w:val="0"/>
      <w:marTop w:val="0"/>
      <w:marBottom w:val="0"/>
      <w:divBdr>
        <w:top w:val="none" w:sz="0" w:space="0" w:color="auto"/>
        <w:left w:val="none" w:sz="0" w:space="0" w:color="auto"/>
        <w:bottom w:val="none" w:sz="0" w:space="0" w:color="auto"/>
        <w:right w:val="none" w:sz="0" w:space="0" w:color="auto"/>
      </w:divBdr>
    </w:div>
    <w:div w:id="1259211819">
      <w:bodyDiv w:val="1"/>
      <w:marLeft w:val="0"/>
      <w:marRight w:val="0"/>
      <w:marTop w:val="0"/>
      <w:marBottom w:val="0"/>
      <w:divBdr>
        <w:top w:val="none" w:sz="0" w:space="0" w:color="auto"/>
        <w:left w:val="none" w:sz="0" w:space="0" w:color="auto"/>
        <w:bottom w:val="none" w:sz="0" w:space="0" w:color="auto"/>
        <w:right w:val="none" w:sz="0" w:space="0" w:color="auto"/>
      </w:divBdr>
      <w:divsChild>
        <w:div w:id="742630">
          <w:marLeft w:val="480"/>
          <w:marRight w:val="0"/>
          <w:marTop w:val="0"/>
          <w:marBottom w:val="0"/>
          <w:divBdr>
            <w:top w:val="none" w:sz="0" w:space="0" w:color="auto"/>
            <w:left w:val="none" w:sz="0" w:space="0" w:color="auto"/>
            <w:bottom w:val="none" w:sz="0" w:space="0" w:color="auto"/>
            <w:right w:val="none" w:sz="0" w:space="0" w:color="auto"/>
          </w:divBdr>
        </w:div>
        <w:div w:id="27148583">
          <w:marLeft w:val="480"/>
          <w:marRight w:val="0"/>
          <w:marTop w:val="0"/>
          <w:marBottom w:val="0"/>
          <w:divBdr>
            <w:top w:val="none" w:sz="0" w:space="0" w:color="auto"/>
            <w:left w:val="none" w:sz="0" w:space="0" w:color="auto"/>
            <w:bottom w:val="none" w:sz="0" w:space="0" w:color="auto"/>
            <w:right w:val="none" w:sz="0" w:space="0" w:color="auto"/>
          </w:divBdr>
        </w:div>
        <w:div w:id="43455626">
          <w:marLeft w:val="480"/>
          <w:marRight w:val="0"/>
          <w:marTop w:val="0"/>
          <w:marBottom w:val="0"/>
          <w:divBdr>
            <w:top w:val="none" w:sz="0" w:space="0" w:color="auto"/>
            <w:left w:val="none" w:sz="0" w:space="0" w:color="auto"/>
            <w:bottom w:val="none" w:sz="0" w:space="0" w:color="auto"/>
            <w:right w:val="none" w:sz="0" w:space="0" w:color="auto"/>
          </w:divBdr>
        </w:div>
        <w:div w:id="54397349">
          <w:marLeft w:val="480"/>
          <w:marRight w:val="0"/>
          <w:marTop w:val="0"/>
          <w:marBottom w:val="0"/>
          <w:divBdr>
            <w:top w:val="none" w:sz="0" w:space="0" w:color="auto"/>
            <w:left w:val="none" w:sz="0" w:space="0" w:color="auto"/>
            <w:bottom w:val="none" w:sz="0" w:space="0" w:color="auto"/>
            <w:right w:val="none" w:sz="0" w:space="0" w:color="auto"/>
          </w:divBdr>
        </w:div>
        <w:div w:id="69230684">
          <w:marLeft w:val="480"/>
          <w:marRight w:val="0"/>
          <w:marTop w:val="0"/>
          <w:marBottom w:val="0"/>
          <w:divBdr>
            <w:top w:val="none" w:sz="0" w:space="0" w:color="auto"/>
            <w:left w:val="none" w:sz="0" w:space="0" w:color="auto"/>
            <w:bottom w:val="none" w:sz="0" w:space="0" w:color="auto"/>
            <w:right w:val="none" w:sz="0" w:space="0" w:color="auto"/>
          </w:divBdr>
        </w:div>
        <w:div w:id="148595022">
          <w:marLeft w:val="480"/>
          <w:marRight w:val="0"/>
          <w:marTop w:val="0"/>
          <w:marBottom w:val="0"/>
          <w:divBdr>
            <w:top w:val="none" w:sz="0" w:space="0" w:color="auto"/>
            <w:left w:val="none" w:sz="0" w:space="0" w:color="auto"/>
            <w:bottom w:val="none" w:sz="0" w:space="0" w:color="auto"/>
            <w:right w:val="none" w:sz="0" w:space="0" w:color="auto"/>
          </w:divBdr>
        </w:div>
        <w:div w:id="156265373">
          <w:marLeft w:val="480"/>
          <w:marRight w:val="0"/>
          <w:marTop w:val="0"/>
          <w:marBottom w:val="0"/>
          <w:divBdr>
            <w:top w:val="none" w:sz="0" w:space="0" w:color="auto"/>
            <w:left w:val="none" w:sz="0" w:space="0" w:color="auto"/>
            <w:bottom w:val="none" w:sz="0" w:space="0" w:color="auto"/>
            <w:right w:val="none" w:sz="0" w:space="0" w:color="auto"/>
          </w:divBdr>
        </w:div>
        <w:div w:id="184907348">
          <w:marLeft w:val="480"/>
          <w:marRight w:val="0"/>
          <w:marTop w:val="0"/>
          <w:marBottom w:val="0"/>
          <w:divBdr>
            <w:top w:val="none" w:sz="0" w:space="0" w:color="auto"/>
            <w:left w:val="none" w:sz="0" w:space="0" w:color="auto"/>
            <w:bottom w:val="none" w:sz="0" w:space="0" w:color="auto"/>
            <w:right w:val="none" w:sz="0" w:space="0" w:color="auto"/>
          </w:divBdr>
        </w:div>
        <w:div w:id="187911612">
          <w:marLeft w:val="480"/>
          <w:marRight w:val="0"/>
          <w:marTop w:val="0"/>
          <w:marBottom w:val="0"/>
          <w:divBdr>
            <w:top w:val="none" w:sz="0" w:space="0" w:color="auto"/>
            <w:left w:val="none" w:sz="0" w:space="0" w:color="auto"/>
            <w:bottom w:val="none" w:sz="0" w:space="0" w:color="auto"/>
            <w:right w:val="none" w:sz="0" w:space="0" w:color="auto"/>
          </w:divBdr>
        </w:div>
        <w:div w:id="199980417">
          <w:marLeft w:val="480"/>
          <w:marRight w:val="0"/>
          <w:marTop w:val="0"/>
          <w:marBottom w:val="0"/>
          <w:divBdr>
            <w:top w:val="none" w:sz="0" w:space="0" w:color="auto"/>
            <w:left w:val="none" w:sz="0" w:space="0" w:color="auto"/>
            <w:bottom w:val="none" w:sz="0" w:space="0" w:color="auto"/>
            <w:right w:val="none" w:sz="0" w:space="0" w:color="auto"/>
          </w:divBdr>
        </w:div>
        <w:div w:id="204875548">
          <w:marLeft w:val="480"/>
          <w:marRight w:val="0"/>
          <w:marTop w:val="0"/>
          <w:marBottom w:val="0"/>
          <w:divBdr>
            <w:top w:val="none" w:sz="0" w:space="0" w:color="auto"/>
            <w:left w:val="none" w:sz="0" w:space="0" w:color="auto"/>
            <w:bottom w:val="none" w:sz="0" w:space="0" w:color="auto"/>
            <w:right w:val="none" w:sz="0" w:space="0" w:color="auto"/>
          </w:divBdr>
        </w:div>
        <w:div w:id="205261391">
          <w:marLeft w:val="480"/>
          <w:marRight w:val="0"/>
          <w:marTop w:val="0"/>
          <w:marBottom w:val="0"/>
          <w:divBdr>
            <w:top w:val="none" w:sz="0" w:space="0" w:color="auto"/>
            <w:left w:val="none" w:sz="0" w:space="0" w:color="auto"/>
            <w:bottom w:val="none" w:sz="0" w:space="0" w:color="auto"/>
            <w:right w:val="none" w:sz="0" w:space="0" w:color="auto"/>
          </w:divBdr>
        </w:div>
        <w:div w:id="215090801">
          <w:marLeft w:val="480"/>
          <w:marRight w:val="0"/>
          <w:marTop w:val="0"/>
          <w:marBottom w:val="0"/>
          <w:divBdr>
            <w:top w:val="none" w:sz="0" w:space="0" w:color="auto"/>
            <w:left w:val="none" w:sz="0" w:space="0" w:color="auto"/>
            <w:bottom w:val="none" w:sz="0" w:space="0" w:color="auto"/>
            <w:right w:val="none" w:sz="0" w:space="0" w:color="auto"/>
          </w:divBdr>
        </w:div>
        <w:div w:id="233129660">
          <w:marLeft w:val="480"/>
          <w:marRight w:val="0"/>
          <w:marTop w:val="0"/>
          <w:marBottom w:val="0"/>
          <w:divBdr>
            <w:top w:val="none" w:sz="0" w:space="0" w:color="auto"/>
            <w:left w:val="none" w:sz="0" w:space="0" w:color="auto"/>
            <w:bottom w:val="none" w:sz="0" w:space="0" w:color="auto"/>
            <w:right w:val="none" w:sz="0" w:space="0" w:color="auto"/>
          </w:divBdr>
        </w:div>
        <w:div w:id="240062879">
          <w:marLeft w:val="480"/>
          <w:marRight w:val="0"/>
          <w:marTop w:val="0"/>
          <w:marBottom w:val="0"/>
          <w:divBdr>
            <w:top w:val="none" w:sz="0" w:space="0" w:color="auto"/>
            <w:left w:val="none" w:sz="0" w:space="0" w:color="auto"/>
            <w:bottom w:val="none" w:sz="0" w:space="0" w:color="auto"/>
            <w:right w:val="none" w:sz="0" w:space="0" w:color="auto"/>
          </w:divBdr>
        </w:div>
        <w:div w:id="242572660">
          <w:marLeft w:val="480"/>
          <w:marRight w:val="0"/>
          <w:marTop w:val="0"/>
          <w:marBottom w:val="0"/>
          <w:divBdr>
            <w:top w:val="none" w:sz="0" w:space="0" w:color="auto"/>
            <w:left w:val="none" w:sz="0" w:space="0" w:color="auto"/>
            <w:bottom w:val="none" w:sz="0" w:space="0" w:color="auto"/>
            <w:right w:val="none" w:sz="0" w:space="0" w:color="auto"/>
          </w:divBdr>
        </w:div>
        <w:div w:id="283116282">
          <w:marLeft w:val="480"/>
          <w:marRight w:val="0"/>
          <w:marTop w:val="0"/>
          <w:marBottom w:val="0"/>
          <w:divBdr>
            <w:top w:val="none" w:sz="0" w:space="0" w:color="auto"/>
            <w:left w:val="none" w:sz="0" w:space="0" w:color="auto"/>
            <w:bottom w:val="none" w:sz="0" w:space="0" w:color="auto"/>
            <w:right w:val="none" w:sz="0" w:space="0" w:color="auto"/>
          </w:divBdr>
        </w:div>
        <w:div w:id="285477320">
          <w:marLeft w:val="480"/>
          <w:marRight w:val="0"/>
          <w:marTop w:val="0"/>
          <w:marBottom w:val="0"/>
          <w:divBdr>
            <w:top w:val="none" w:sz="0" w:space="0" w:color="auto"/>
            <w:left w:val="none" w:sz="0" w:space="0" w:color="auto"/>
            <w:bottom w:val="none" w:sz="0" w:space="0" w:color="auto"/>
            <w:right w:val="none" w:sz="0" w:space="0" w:color="auto"/>
          </w:divBdr>
        </w:div>
        <w:div w:id="287711626">
          <w:marLeft w:val="480"/>
          <w:marRight w:val="0"/>
          <w:marTop w:val="0"/>
          <w:marBottom w:val="0"/>
          <w:divBdr>
            <w:top w:val="none" w:sz="0" w:space="0" w:color="auto"/>
            <w:left w:val="none" w:sz="0" w:space="0" w:color="auto"/>
            <w:bottom w:val="none" w:sz="0" w:space="0" w:color="auto"/>
            <w:right w:val="none" w:sz="0" w:space="0" w:color="auto"/>
          </w:divBdr>
        </w:div>
        <w:div w:id="298271309">
          <w:marLeft w:val="480"/>
          <w:marRight w:val="0"/>
          <w:marTop w:val="0"/>
          <w:marBottom w:val="0"/>
          <w:divBdr>
            <w:top w:val="none" w:sz="0" w:space="0" w:color="auto"/>
            <w:left w:val="none" w:sz="0" w:space="0" w:color="auto"/>
            <w:bottom w:val="none" w:sz="0" w:space="0" w:color="auto"/>
            <w:right w:val="none" w:sz="0" w:space="0" w:color="auto"/>
          </w:divBdr>
        </w:div>
        <w:div w:id="338046812">
          <w:marLeft w:val="480"/>
          <w:marRight w:val="0"/>
          <w:marTop w:val="0"/>
          <w:marBottom w:val="0"/>
          <w:divBdr>
            <w:top w:val="none" w:sz="0" w:space="0" w:color="auto"/>
            <w:left w:val="none" w:sz="0" w:space="0" w:color="auto"/>
            <w:bottom w:val="none" w:sz="0" w:space="0" w:color="auto"/>
            <w:right w:val="none" w:sz="0" w:space="0" w:color="auto"/>
          </w:divBdr>
        </w:div>
        <w:div w:id="355742414">
          <w:marLeft w:val="480"/>
          <w:marRight w:val="0"/>
          <w:marTop w:val="0"/>
          <w:marBottom w:val="0"/>
          <w:divBdr>
            <w:top w:val="none" w:sz="0" w:space="0" w:color="auto"/>
            <w:left w:val="none" w:sz="0" w:space="0" w:color="auto"/>
            <w:bottom w:val="none" w:sz="0" w:space="0" w:color="auto"/>
            <w:right w:val="none" w:sz="0" w:space="0" w:color="auto"/>
          </w:divBdr>
        </w:div>
        <w:div w:id="442725035">
          <w:marLeft w:val="480"/>
          <w:marRight w:val="0"/>
          <w:marTop w:val="0"/>
          <w:marBottom w:val="0"/>
          <w:divBdr>
            <w:top w:val="none" w:sz="0" w:space="0" w:color="auto"/>
            <w:left w:val="none" w:sz="0" w:space="0" w:color="auto"/>
            <w:bottom w:val="none" w:sz="0" w:space="0" w:color="auto"/>
            <w:right w:val="none" w:sz="0" w:space="0" w:color="auto"/>
          </w:divBdr>
        </w:div>
        <w:div w:id="454494543">
          <w:marLeft w:val="480"/>
          <w:marRight w:val="0"/>
          <w:marTop w:val="0"/>
          <w:marBottom w:val="0"/>
          <w:divBdr>
            <w:top w:val="none" w:sz="0" w:space="0" w:color="auto"/>
            <w:left w:val="none" w:sz="0" w:space="0" w:color="auto"/>
            <w:bottom w:val="none" w:sz="0" w:space="0" w:color="auto"/>
            <w:right w:val="none" w:sz="0" w:space="0" w:color="auto"/>
          </w:divBdr>
        </w:div>
        <w:div w:id="461196425">
          <w:marLeft w:val="480"/>
          <w:marRight w:val="0"/>
          <w:marTop w:val="0"/>
          <w:marBottom w:val="0"/>
          <w:divBdr>
            <w:top w:val="none" w:sz="0" w:space="0" w:color="auto"/>
            <w:left w:val="none" w:sz="0" w:space="0" w:color="auto"/>
            <w:bottom w:val="none" w:sz="0" w:space="0" w:color="auto"/>
            <w:right w:val="none" w:sz="0" w:space="0" w:color="auto"/>
          </w:divBdr>
        </w:div>
        <w:div w:id="466625697">
          <w:marLeft w:val="480"/>
          <w:marRight w:val="0"/>
          <w:marTop w:val="0"/>
          <w:marBottom w:val="0"/>
          <w:divBdr>
            <w:top w:val="none" w:sz="0" w:space="0" w:color="auto"/>
            <w:left w:val="none" w:sz="0" w:space="0" w:color="auto"/>
            <w:bottom w:val="none" w:sz="0" w:space="0" w:color="auto"/>
            <w:right w:val="none" w:sz="0" w:space="0" w:color="auto"/>
          </w:divBdr>
        </w:div>
        <w:div w:id="469329753">
          <w:marLeft w:val="480"/>
          <w:marRight w:val="0"/>
          <w:marTop w:val="0"/>
          <w:marBottom w:val="0"/>
          <w:divBdr>
            <w:top w:val="none" w:sz="0" w:space="0" w:color="auto"/>
            <w:left w:val="none" w:sz="0" w:space="0" w:color="auto"/>
            <w:bottom w:val="none" w:sz="0" w:space="0" w:color="auto"/>
            <w:right w:val="none" w:sz="0" w:space="0" w:color="auto"/>
          </w:divBdr>
        </w:div>
        <w:div w:id="481120966">
          <w:marLeft w:val="480"/>
          <w:marRight w:val="0"/>
          <w:marTop w:val="0"/>
          <w:marBottom w:val="0"/>
          <w:divBdr>
            <w:top w:val="none" w:sz="0" w:space="0" w:color="auto"/>
            <w:left w:val="none" w:sz="0" w:space="0" w:color="auto"/>
            <w:bottom w:val="none" w:sz="0" w:space="0" w:color="auto"/>
            <w:right w:val="none" w:sz="0" w:space="0" w:color="auto"/>
          </w:divBdr>
        </w:div>
        <w:div w:id="489752695">
          <w:marLeft w:val="480"/>
          <w:marRight w:val="0"/>
          <w:marTop w:val="0"/>
          <w:marBottom w:val="0"/>
          <w:divBdr>
            <w:top w:val="none" w:sz="0" w:space="0" w:color="auto"/>
            <w:left w:val="none" w:sz="0" w:space="0" w:color="auto"/>
            <w:bottom w:val="none" w:sz="0" w:space="0" w:color="auto"/>
            <w:right w:val="none" w:sz="0" w:space="0" w:color="auto"/>
          </w:divBdr>
        </w:div>
        <w:div w:id="491063179">
          <w:marLeft w:val="480"/>
          <w:marRight w:val="0"/>
          <w:marTop w:val="0"/>
          <w:marBottom w:val="0"/>
          <w:divBdr>
            <w:top w:val="none" w:sz="0" w:space="0" w:color="auto"/>
            <w:left w:val="none" w:sz="0" w:space="0" w:color="auto"/>
            <w:bottom w:val="none" w:sz="0" w:space="0" w:color="auto"/>
            <w:right w:val="none" w:sz="0" w:space="0" w:color="auto"/>
          </w:divBdr>
        </w:div>
        <w:div w:id="495534248">
          <w:marLeft w:val="480"/>
          <w:marRight w:val="0"/>
          <w:marTop w:val="0"/>
          <w:marBottom w:val="0"/>
          <w:divBdr>
            <w:top w:val="none" w:sz="0" w:space="0" w:color="auto"/>
            <w:left w:val="none" w:sz="0" w:space="0" w:color="auto"/>
            <w:bottom w:val="none" w:sz="0" w:space="0" w:color="auto"/>
            <w:right w:val="none" w:sz="0" w:space="0" w:color="auto"/>
          </w:divBdr>
        </w:div>
        <w:div w:id="519470937">
          <w:marLeft w:val="480"/>
          <w:marRight w:val="0"/>
          <w:marTop w:val="0"/>
          <w:marBottom w:val="0"/>
          <w:divBdr>
            <w:top w:val="none" w:sz="0" w:space="0" w:color="auto"/>
            <w:left w:val="none" w:sz="0" w:space="0" w:color="auto"/>
            <w:bottom w:val="none" w:sz="0" w:space="0" w:color="auto"/>
            <w:right w:val="none" w:sz="0" w:space="0" w:color="auto"/>
          </w:divBdr>
        </w:div>
        <w:div w:id="558054350">
          <w:marLeft w:val="480"/>
          <w:marRight w:val="0"/>
          <w:marTop w:val="0"/>
          <w:marBottom w:val="0"/>
          <w:divBdr>
            <w:top w:val="none" w:sz="0" w:space="0" w:color="auto"/>
            <w:left w:val="none" w:sz="0" w:space="0" w:color="auto"/>
            <w:bottom w:val="none" w:sz="0" w:space="0" w:color="auto"/>
            <w:right w:val="none" w:sz="0" w:space="0" w:color="auto"/>
          </w:divBdr>
        </w:div>
        <w:div w:id="594558515">
          <w:marLeft w:val="480"/>
          <w:marRight w:val="0"/>
          <w:marTop w:val="0"/>
          <w:marBottom w:val="0"/>
          <w:divBdr>
            <w:top w:val="none" w:sz="0" w:space="0" w:color="auto"/>
            <w:left w:val="none" w:sz="0" w:space="0" w:color="auto"/>
            <w:bottom w:val="none" w:sz="0" w:space="0" w:color="auto"/>
            <w:right w:val="none" w:sz="0" w:space="0" w:color="auto"/>
          </w:divBdr>
        </w:div>
        <w:div w:id="633677470">
          <w:marLeft w:val="480"/>
          <w:marRight w:val="0"/>
          <w:marTop w:val="0"/>
          <w:marBottom w:val="0"/>
          <w:divBdr>
            <w:top w:val="none" w:sz="0" w:space="0" w:color="auto"/>
            <w:left w:val="none" w:sz="0" w:space="0" w:color="auto"/>
            <w:bottom w:val="none" w:sz="0" w:space="0" w:color="auto"/>
            <w:right w:val="none" w:sz="0" w:space="0" w:color="auto"/>
          </w:divBdr>
        </w:div>
        <w:div w:id="633953280">
          <w:marLeft w:val="480"/>
          <w:marRight w:val="0"/>
          <w:marTop w:val="0"/>
          <w:marBottom w:val="0"/>
          <w:divBdr>
            <w:top w:val="none" w:sz="0" w:space="0" w:color="auto"/>
            <w:left w:val="none" w:sz="0" w:space="0" w:color="auto"/>
            <w:bottom w:val="none" w:sz="0" w:space="0" w:color="auto"/>
            <w:right w:val="none" w:sz="0" w:space="0" w:color="auto"/>
          </w:divBdr>
        </w:div>
        <w:div w:id="634142198">
          <w:marLeft w:val="480"/>
          <w:marRight w:val="0"/>
          <w:marTop w:val="0"/>
          <w:marBottom w:val="0"/>
          <w:divBdr>
            <w:top w:val="none" w:sz="0" w:space="0" w:color="auto"/>
            <w:left w:val="none" w:sz="0" w:space="0" w:color="auto"/>
            <w:bottom w:val="none" w:sz="0" w:space="0" w:color="auto"/>
            <w:right w:val="none" w:sz="0" w:space="0" w:color="auto"/>
          </w:divBdr>
        </w:div>
        <w:div w:id="670330449">
          <w:marLeft w:val="480"/>
          <w:marRight w:val="0"/>
          <w:marTop w:val="0"/>
          <w:marBottom w:val="0"/>
          <w:divBdr>
            <w:top w:val="none" w:sz="0" w:space="0" w:color="auto"/>
            <w:left w:val="none" w:sz="0" w:space="0" w:color="auto"/>
            <w:bottom w:val="none" w:sz="0" w:space="0" w:color="auto"/>
            <w:right w:val="none" w:sz="0" w:space="0" w:color="auto"/>
          </w:divBdr>
        </w:div>
        <w:div w:id="700473861">
          <w:marLeft w:val="480"/>
          <w:marRight w:val="0"/>
          <w:marTop w:val="0"/>
          <w:marBottom w:val="0"/>
          <w:divBdr>
            <w:top w:val="none" w:sz="0" w:space="0" w:color="auto"/>
            <w:left w:val="none" w:sz="0" w:space="0" w:color="auto"/>
            <w:bottom w:val="none" w:sz="0" w:space="0" w:color="auto"/>
            <w:right w:val="none" w:sz="0" w:space="0" w:color="auto"/>
          </w:divBdr>
        </w:div>
        <w:div w:id="715423162">
          <w:marLeft w:val="480"/>
          <w:marRight w:val="0"/>
          <w:marTop w:val="0"/>
          <w:marBottom w:val="0"/>
          <w:divBdr>
            <w:top w:val="none" w:sz="0" w:space="0" w:color="auto"/>
            <w:left w:val="none" w:sz="0" w:space="0" w:color="auto"/>
            <w:bottom w:val="none" w:sz="0" w:space="0" w:color="auto"/>
            <w:right w:val="none" w:sz="0" w:space="0" w:color="auto"/>
          </w:divBdr>
        </w:div>
        <w:div w:id="735594350">
          <w:marLeft w:val="480"/>
          <w:marRight w:val="0"/>
          <w:marTop w:val="0"/>
          <w:marBottom w:val="0"/>
          <w:divBdr>
            <w:top w:val="none" w:sz="0" w:space="0" w:color="auto"/>
            <w:left w:val="none" w:sz="0" w:space="0" w:color="auto"/>
            <w:bottom w:val="none" w:sz="0" w:space="0" w:color="auto"/>
            <w:right w:val="none" w:sz="0" w:space="0" w:color="auto"/>
          </w:divBdr>
        </w:div>
        <w:div w:id="749471219">
          <w:marLeft w:val="480"/>
          <w:marRight w:val="0"/>
          <w:marTop w:val="0"/>
          <w:marBottom w:val="0"/>
          <w:divBdr>
            <w:top w:val="none" w:sz="0" w:space="0" w:color="auto"/>
            <w:left w:val="none" w:sz="0" w:space="0" w:color="auto"/>
            <w:bottom w:val="none" w:sz="0" w:space="0" w:color="auto"/>
            <w:right w:val="none" w:sz="0" w:space="0" w:color="auto"/>
          </w:divBdr>
        </w:div>
        <w:div w:id="755708221">
          <w:marLeft w:val="480"/>
          <w:marRight w:val="0"/>
          <w:marTop w:val="0"/>
          <w:marBottom w:val="0"/>
          <w:divBdr>
            <w:top w:val="none" w:sz="0" w:space="0" w:color="auto"/>
            <w:left w:val="none" w:sz="0" w:space="0" w:color="auto"/>
            <w:bottom w:val="none" w:sz="0" w:space="0" w:color="auto"/>
            <w:right w:val="none" w:sz="0" w:space="0" w:color="auto"/>
          </w:divBdr>
        </w:div>
        <w:div w:id="770442328">
          <w:marLeft w:val="480"/>
          <w:marRight w:val="0"/>
          <w:marTop w:val="0"/>
          <w:marBottom w:val="0"/>
          <w:divBdr>
            <w:top w:val="none" w:sz="0" w:space="0" w:color="auto"/>
            <w:left w:val="none" w:sz="0" w:space="0" w:color="auto"/>
            <w:bottom w:val="none" w:sz="0" w:space="0" w:color="auto"/>
            <w:right w:val="none" w:sz="0" w:space="0" w:color="auto"/>
          </w:divBdr>
        </w:div>
        <w:div w:id="801340948">
          <w:marLeft w:val="480"/>
          <w:marRight w:val="0"/>
          <w:marTop w:val="0"/>
          <w:marBottom w:val="0"/>
          <w:divBdr>
            <w:top w:val="none" w:sz="0" w:space="0" w:color="auto"/>
            <w:left w:val="none" w:sz="0" w:space="0" w:color="auto"/>
            <w:bottom w:val="none" w:sz="0" w:space="0" w:color="auto"/>
            <w:right w:val="none" w:sz="0" w:space="0" w:color="auto"/>
          </w:divBdr>
        </w:div>
        <w:div w:id="806509209">
          <w:marLeft w:val="480"/>
          <w:marRight w:val="0"/>
          <w:marTop w:val="0"/>
          <w:marBottom w:val="0"/>
          <w:divBdr>
            <w:top w:val="none" w:sz="0" w:space="0" w:color="auto"/>
            <w:left w:val="none" w:sz="0" w:space="0" w:color="auto"/>
            <w:bottom w:val="none" w:sz="0" w:space="0" w:color="auto"/>
            <w:right w:val="none" w:sz="0" w:space="0" w:color="auto"/>
          </w:divBdr>
        </w:div>
        <w:div w:id="820779340">
          <w:marLeft w:val="480"/>
          <w:marRight w:val="0"/>
          <w:marTop w:val="0"/>
          <w:marBottom w:val="0"/>
          <w:divBdr>
            <w:top w:val="none" w:sz="0" w:space="0" w:color="auto"/>
            <w:left w:val="none" w:sz="0" w:space="0" w:color="auto"/>
            <w:bottom w:val="none" w:sz="0" w:space="0" w:color="auto"/>
            <w:right w:val="none" w:sz="0" w:space="0" w:color="auto"/>
          </w:divBdr>
        </w:div>
        <w:div w:id="826480888">
          <w:marLeft w:val="480"/>
          <w:marRight w:val="0"/>
          <w:marTop w:val="0"/>
          <w:marBottom w:val="0"/>
          <w:divBdr>
            <w:top w:val="none" w:sz="0" w:space="0" w:color="auto"/>
            <w:left w:val="none" w:sz="0" w:space="0" w:color="auto"/>
            <w:bottom w:val="none" w:sz="0" w:space="0" w:color="auto"/>
            <w:right w:val="none" w:sz="0" w:space="0" w:color="auto"/>
          </w:divBdr>
        </w:div>
        <w:div w:id="827407586">
          <w:marLeft w:val="480"/>
          <w:marRight w:val="0"/>
          <w:marTop w:val="0"/>
          <w:marBottom w:val="0"/>
          <w:divBdr>
            <w:top w:val="none" w:sz="0" w:space="0" w:color="auto"/>
            <w:left w:val="none" w:sz="0" w:space="0" w:color="auto"/>
            <w:bottom w:val="none" w:sz="0" w:space="0" w:color="auto"/>
            <w:right w:val="none" w:sz="0" w:space="0" w:color="auto"/>
          </w:divBdr>
        </w:div>
        <w:div w:id="849638573">
          <w:marLeft w:val="480"/>
          <w:marRight w:val="0"/>
          <w:marTop w:val="0"/>
          <w:marBottom w:val="0"/>
          <w:divBdr>
            <w:top w:val="none" w:sz="0" w:space="0" w:color="auto"/>
            <w:left w:val="none" w:sz="0" w:space="0" w:color="auto"/>
            <w:bottom w:val="none" w:sz="0" w:space="0" w:color="auto"/>
            <w:right w:val="none" w:sz="0" w:space="0" w:color="auto"/>
          </w:divBdr>
        </w:div>
        <w:div w:id="849680263">
          <w:marLeft w:val="480"/>
          <w:marRight w:val="0"/>
          <w:marTop w:val="0"/>
          <w:marBottom w:val="0"/>
          <w:divBdr>
            <w:top w:val="none" w:sz="0" w:space="0" w:color="auto"/>
            <w:left w:val="none" w:sz="0" w:space="0" w:color="auto"/>
            <w:bottom w:val="none" w:sz="0" w:space="0" w:color="auto"/>
            <w:right w:val="none" w:sz="0" w:space="0" w:color="auto"/>
          </w:divBdr>
        </w:div>
        <w:div w:id="883180196">
          <w:marLeft w:val="480"/>
          <w:marRight w:val="0"/>
          <w:marTop w:val="0"/>
          <w:marBottom w:val="0"/>
          <w:divBdr>
            <w:top w:val="none" w:sz="0" w:space="0" w:color="auto"/>
            <w:left w:val="none" w:sz="0" w:space="0" w:color="auto"/>
            <w:bottom w:val="none" w:sz="0" w:space="0" w:color="auto"/>
            <w:right w:val="none" w:sz="0" w:space="0" w:color="auto"/>
          </w:divBdr>
        </w:div>
        <w:div w:id="894655944">
          <w:marLeft w:val="480"/>
          <w:marRight w:val="0"/>
          <w:marTop w:val="0"/>
          <w:marBottom w:val="0"/>
          <w:divBdr>
            <w:top w:val="none" w:sz="0" w:space="0" w:color="auto"/>
            <w:left w:val="none" w:sz="0" w:space="0" w:color="auto"/>
            <w:bottom w:val="none" w:sz="0" w:space="0" w:color="auto"/>
            <w:right w:val="none" w:sz="0" w:space="0" w:color="auto"/>
          </w:divBdr>
        </w:div>
        <w:div w:id="924608706">
          <w:marLeft w:val="480"/>
          <w:marRight w:val="0"/>
          <w:marTop w:val="0"/>
          <w:marBottom w:val="0"/>
          <w:divBdr>
            <w:top w:val="none" w:sz="0" w:space="0" w:color="auto"/>
            <w:left w:val="none" w:sz="0" w:space="0" w:color="auto"/>
            <w:bottom w:val="none" w:sz="0" w:space="0" w:color="auto"/>
            <w:right w:val="none" w:sz="0" w:space="0" w:color="auto"/>
          </w:divBdr>
        </w:div>
        <w:div w:id="937644052">
          <w:marLeft w:val="480"/>
          <w:marRight w:val="0"/>
          <w:marTop w:val="0"/>
          <w:marBottom w:val="0"/>
          <w:divBdr>
            <w:top w:val="none" w:sz="0" w:space="0" w:color="auto"/>
            <w:left w:val="none" w:sz="0" w:space="0" w:color="auto"/>
            <w:bottom w:val="none" w:sz="0" w:space="0" w:color="auto"/>
            <w:right w:val="none" w:sz="0" w:space="0" w:color="auto"/>
          </w:divBdr>
        </w:div>
        <w:div w:id="938828006">
          <w:marLeft w:val="480"/>
          <w:marRight w:val="0"/>
          <w:marTop w:val="0"/>
          <w:marBottom w:val="0"/>
          <w:divBdr>
            <w:top w:val="none" w:sz="0" w:space="0" w:color="auto"/>
            <w:left w:val="none" w:sz="0" w:space="0" w:color="auto"/>
            <w:bottom w:val="none" w:sz="0" w:space="0" w:color="auto"/>
            <w:right w:val="none" w:sz="0" w:space="0" w:color="auto"/>
          </w:divBdr>
        </w:div>
        <w:div w:id="969673732">
          <w:marLeft w:val="480"/>
          <w:marRight w:val="0"/>
          <w:marTop w:val="0"/>
          <w:marBottom w:val="0"/>
          <w:divBdr>
            <w:top w:val="none" w:sz="0" w:space="0" w:color="auto"/>
            <w:left w:val="none" w:sz="0" w:space="0" w:color="auto"/>
            <w:bottom w:val="none" w:sz="0" w:space="0" w:color="auto"/>
            <w:right w:val="none" w:sz="0" w:space="0" w:color="auto"/>
          </w:divBdr>
        </w:div>
        <w:div w:id="973407142">
          <w:marLeft w:val="480"/>
          <w:marRight w:val="0"/>
          <w:marTop w:val="0"/>
          <w:marBottom w:val="0"/>
          <w:divBdr>
            <w:top w:val="none" w:sz="0" w:space="0" w:color="auto"/>
            <w:left w:val="none" w:sz="0" w:space="0" w:color="auto"/>
            <w:bottom w:val="none" w:sz="0" w:space="0" w:color="auto"/>
            <w:right w:val="none" w:sz="0" w:space="0" w:color="auto"/>
          </w:divBdr>
        </w:div>
        <w:div w:id="974874798">
          <w:marLeft w:val="480"/>
          <w:marRight w:val="0"/>
          <w:marTop w:val="0"/>
          <w:marBottom w:val="0"/>
          <w:divBdr>
            <w:top w:val="none" w:sz="0" w:space="0" w:color="auto"/>
            <w:left w:val="none" w:sz="0" w:space="0" w:color="auto"/>
            <w:bottom w:val="none" w:sz="0" w:space="0" w:color="auto"/>
            <w:right w:val="none" w:sz="0" w:space="0" w:color="auto"/>
          </w:divBdr>
        </w:div>
        <w:div w:id="1003707837">
          <w:marLeft w:val="480"/>
          <w:marRight w:val="0"/>
          <w:marTop w:val="0"/>
          <w:marBottom w:val="0"/>
          <w:divBdr>
            <w:top w:val="none" w:sz="0" w:space="0" w:color="auto"/>
            <w:left w:val="none" w:sz="0" w:space="0" w:color="auto"/>
            <w:bottom w:val="none" w:sz="0" w:space="0" w:color="auto"/>
            <w:right w:val="none" w:sz="0" w:space="0" w:color="auto"/>
          </w:divBdr>
        </w:div>
        <w:div w:id="1020427742">
          <w:marLeft w:val="480"/>
          <w:marRight w:val="0"/>
          <w:marTop w:val="0"/>
          <w:marBottom w:val="0"/>
          <w:divBdr>
            <w:top w:val="none" w:sz="0" w:space="0" w:color="auto"/>
            <w:left w:val="none" w:sz="0" w:space="0" w:color="auto"/>
            <w:bottom w:val="none" w:sz="0" w:space="0" w:color="auto"/>
            <w:right w:val="none" w:sz="0" w:space="0" w:color="auto"/>
          </w:divBdr>
        </w:div>
        <w:div w:id="1049845607">
          <w:marLeft w:val="480"/>
          <w:marRight w:val="0"/>
          <w:marTop w:val="0"/>
          <w:marBottom w:val="0"/>
          <w:divBdr>
            <w:top w:val="none" w:sz="0" w:space="0" w:color="auto"/>
            <w:left w:val="none" w:sz="0" w:space="0" w:color="auto"/>
            <w:bottom w:val="none" w:sz="0" w:space="0" w:color="auto"/>
            <w:right w:val="none" w:sz="0" w:space="0" w:color="auto"/>
          </w:divBdr>
        </w:div>
        <w:div w:id="1069571202">
          <w:marLeft w:val="480"/>
          <w:marRight w:val="0"/>
          <w:marTop w:val="0"/>
          <w:marBottom w:val="0"/>
          <w:divBdr>
            <w:top w:val="none" w:sz="0" w:space="0" w:color="auto"/>
            <w:left w:val="none" w:sz="0" w:space="0" w:color="auto"/>
            <w:bottom w:val="none" w:sz="0" w:space="0" w:color="auto"/>
            <w:right w:val="none" w:sz="0" w:space="0" w:color="auto"/>
          </w:divBdr>
        </w:div>
        <w:div w:id="1072654180">
          <w:marLeft w:val="480"/>
          <w:marRight w:val="0"/>
          <w:marTop w:val="0"/>
          <w:marBottom w:val="0"/>
          <w:divBdr>
            <w:top w:val="none" w:sz="0" w:space="0" w:color="auto"/>
            <w:left w:val="none" w:sz="0" w:space="0" w:color="auto"/>
            <w:bottom w:val="none" w:sz="0" w:space="0" w:color="auto"/>
            <w:right w:val="none" w:sz="0" w:space="0" w:color="auto"/>
          </w:divBdr>
        </w:div>
        <w:div w:id="1072656917">
          <w:marLeft w:val="480"/>
          <w:marRight w:val="0"/>
          <w:marTop w:val="0"/>
          <w:marBottom w:val="0"/>
          <w:divBdr>
            <w:top w:val="none" w:sz="0" w:space="0" w:color="auto"/>
            <w:left w:val="none" w:sz="0" w:space="0" w:color="auto"/>
            <w:bottom w:val="none" w:sz="0" w:space="0" w:color="auto"/>
            <w:right w:val="none" w:sz="0" w:space="0" w:color="auto"/>
          </w:divBdr>
        </w:div>
        <w:div w:id="1088236262">
          <w:marLeft w:val="480"/>
          <w:marRight w:val="0"/>
          <w:marTop w:val="0"/>
          <w:marBottom w:val="0"/>
          <w:divBdr>
            <w:top w:val="none" w:sz="0" w:space="0" w:color="auto"/>
            <w:left w:val="none" w:sz="0" w:space="0" w:color="auto"/>
            <w:bottom w:val="none" w:sz="0" w:space="0" w:color="auto"/>
            <w:right w:val="none" w:sz="0" w:space="0" w:color="auto"/>
          </w:divBdr>
        </w:div>
        <w:div w:id="1101681679">
          <w:marLeft w:val="480"/>
          <w:marRight w:val="0"/>
          <w:marTop w:val="0"/>
          <w:marBottom w:val="0"/>
          <w:divBdr>
            <w:top w:val="none" w:sz="0" w:space="0" w:color="auto"/>
            <w:left w:val="none" w:sz="0" w:space="0" w:color="auto"/>
            <w:bottom w:val="none" w:sz="0" w:space="0" w:color="auto"/>
            <w:right w:val="none" w:sz="0" w:space="0" w:color="auto"/>
          </w:divBdr>
        </w:div>
        <w:div w:id="1114322431">
          <w:marLeft w:val="480"/>
          <w:marRight w:val="0"/>
          <w:marTop w:val="0"/>
          <w:marBottom w:val="0"/>
          <w:divBdr>
            <w:top w:val="none" w:sz="0" w:space="0" w:color="auto"/>
            <w:left w:val="none" w:sz="0" w:space="0" w:color="auto"/>
            <w:bottom w:val="none" w:sz="0" w:space="0" w:color="auto"/>
            <w:right w:val="none" w:sz="0" w:space="0" w:color="auto"/>
          </w:divBdr>
        </w:div>
        <w:div w:id="1126505392">
          <w:marLeft w:val="480"/>
          <w:marRight w:val="0"/>
          <w:marTop w:val="0"/>
          <w:marBottom w:val="0"/>
          <w:divBdr>
            <w:top w:val="none" w:sz="0" w:space="0" w:color="auto"/>
            <w:left w:val="none" w:sz="0" w:space="0" w:color="auto"/>
            <w:bottom w:val="none" w:sz="0" w:space="0" w:color="auto"/>
            <w:right w:val="none" w:sz="0" w:space="0" w:color="auto"/>
          </w:divBdr>
        </w:div>
        <w:div w:id="1146166854">
          <w:marLeft w:val="480"/>
          <w:marRight w:val="0"/>
          <w:marTop w:val="0"/>
          <w:marBottom w:val="0"/>
          <w:divBdr>
            <w:top w:val="none" w:sz="0" w:space="0" w:color="auto"/>
            <w:left w:val="none" w:sz="0" w:space="0" w:color="auto"/>
            <w:bottom w:val="none" w:sz="0" w:space="0" w:color="auto"/>
            <w:right w:val="none" w:sz="0" w:space="0" w:color="auto"/>
          </w:divBdr>
        </w:div>
        <w:div w:id="1147014273">
          <w:marLeft w:val="480"/>
          <w:marRight w:val="0"/>
          <w:marTop w:val="0"/>
          <w:marBottom w:val="0"/>
          <w:divBdr>
            <w:top w:val="none" w:sz="0" w:space="0" w:color="auto"/>
            <w:left w:val="none" w:sz="0" w:space="0" w:color="auto"/>
            <w:bottom w:val="none" w:sz="0" w:space="0" w:color="auto"/>
            <w:right w:val="none" w:sz="0" w:space="0" w:color="auto"/>
          </w:divBdr>
        </w:div>
        <w:div w:id="1165391504">
          <w:marLeft w:val="480"/>
          <w:marRight w:val="0"/>
          <w:marTop w:val="0"/>
          <w:marBottom w:val="0"/>
          <w:divBdr>
            <w:top w:val="none" w:sz="0" w:space="0" w:color="auto"/>
            <w:left w:val="none" w:sz="0" w:space="0" w:color="auto"/>
            <w:bottom w:val="none" w:sz="0" w:space="0" w:color="auto"/>
            <w:right w:val="none" w:sz="0" w:space="0" w:color="auto"/>
          </w:divBdr>
        </w:div>
        <w:div w:id="1211844399">
          <w:marLeft w:val="480"/>
          <w:marRight w:val="0"/>
          <w:marTop w:val="0"/>
          <w:marBottom w:val="0"/>
          <w:divBdr>
            <w:top w:val="none" w:sz="0" w:space="0" w:color="auto"/>
            <w:left w:val="none" w:sz="0" w:space="0" w:color="auto"/>
            <w:bottom w:val="none" w:sz="0" w:space="0" w:color="auto"/>
            <w:right w:val="none" w:sz="0" w:space="0" w:color="auto"/>
          </w:divBdr>
        </w:div>
        <w:div w:id="1233396196">
          <w:marLeft w:val="480"/>
          <w:marRight w:val="0"/>
          <w:marTop w:val="0"/>
          <w:marBottom w:val="0"/>
          <w:divBdr>
            <w:top w:val="none" w:sz="0" w:space="0" w:color="auto"/>
            <w:left w:val="none" w:sz="0" w:space="0" w:color="auto"/>
            <w:bottom w:val="none" w:sz="0" w:space="0" w:color="auto"/>
            <w:right w:val="none" w:sz="0" w:space="0" w:color="auto"/>
          </w:divBdr>
        </w:div>
        <w:div w:id="1245141019">
          <w:marLeft w:val="480"/>
          <w:marRight w:val="0"/>
          <w:marTop w:val="0"/>
          <w:marBottom w:val="0"/>
          <w:divBdr>
            <w:top w:val="none" w:sz="0" w:space="0" w:color="auto"/>
            <w:left w:val="none" w:sz="0" w:space="0" w:color="auto"/>
            <w:bottom w:val="none" w:sz="0" w:space="0" w:color="auto"/>
            <w:right w:val="none" w:sz="0" w:space="0" w:color="auto"/>
          </w:divBdr>
        </w:div>
        <w:div w:id="1278946185">
          <w:marLeft w:val="480"/>
          <w:marRight w:val="0"/>
          <w:marTop w:val="0"/>
          <w:marBottom w:val="0"/>
          <w:divBdr>
            <w:top w:val="none" w:sz="0" w:space="0" w:color="auto"/>
            <w:left w:val="none" w:sz="0" w:space="0" w:color="auto"/>
            <w:bottom w:val="none" w:sz="0" w:space="0" w:color="auto"/>
            <w:right w:val="none" w:sz="0" w:space="0" w:color="auto"/>
          </w:divBdr>
        </w:div>
        <w:div w:id="1293900798">
          <w:marLeft w:val="480"/>
          <w:marRight w:val="0"/>
          <w:marTop w:val="0"/>
          <w:marBottom w:val="0"/>
          <w:divBdr>
            <w:top w:val="none" w:sz="0" w:space="0" w:color="auto"/>
            <w:left w:val="none" w:sz="0" w:space="0" w:color="auto"/>
            <w:bottom w:val="none" w:sz="0" w:space="0" w:color="auto"/>
            <w:right w:val="none" w:sz="0" w:space="0" w:color="auto"/>
          </w:divBdr>
        </w:div>
        <w:div w:id="1297687936">
          <w:marLeft w:val="480"/>
          <w:marRight w:val="0"/>
          <w:marTop w:val="0"/>
          <w:marBottom w:val="0"/>
          <w:divBdr>
            <w:top w:val="none" w:sz="0" w:space="0" w:color="auto"/>
            <w:left w:val="none" w:sz="0" w:space="0" w:color="auto"/>
            <w:bottom w:val="none" w:sz="0" w:space="0" w:color="auto"/>
            <w:right w:val="none" w:sz="0" w:space="0" w:color="auto"/>
          </w:divBdr>
        </w:div>
        <w:div w:id="1299382636">
          <w:marLeft w:val="480"/>
          <w:marRight w:val="0"/>
          <w:marTop w:val="0"/>
          <w:marBottom w:val="0"/>
          <w:divBdr>
            <w:top w:val="none" w:sz="0" w:space="0" w:color="auto"/>
            <w:left w:val="none" w:sz="0" w:space="0" w:color="auto"/>
            <w:bottom w:val="none" w:sz="0" w:space="0" w:color="auto"/>
            <w:right w:val="none" w:sz="0" w:space="0" w:color="auto"/>
          </w:divBdr>
        </w:div>
        <w:div w:id="1299654163">
          <w:marLeft w:val="480"/>
          <w:marRight w:val="0"/>
          <w:marTop w:val="0"/>
          <w:marBottom w:val="0"/>
          <w:divBdr>
            <w:top w:val="none" w:sz="0" w:space="0" w:color="auto"/>
            <w:left w:val="none" w:sz="0" w:space="0" w:color="auto"/>
            <w:bottom w:val="none" w:sz="0" w:space="0" w:color="auto"/>
            <w:right w:val="none" w:sz="0" w:space="0" w:color="auto"/>
          </w:divBdr>
        </w:div>
        <w:div w:id="1307394688">
          <w:marLeft w:val="480"/>
          <w:marRight w:val="0"/>
          <w:marTop w:val="0"/>
          <w:marBottom w:val="0"/>
          <w:divBdr>
            <w:top w:val="none" w:sz="0" w:space="0" w:color="auto"/>
            <w:left w:val="none" w:sz="0" w:space="0" w:color="auto"/>
            <w:bottom w:val="none" w:sz="0" w:space="0" w:color="auto"/>
            <w:right w:val="none" w:sz="0" w:space="0" w:color="auto"/>
          </w:divBdr>
        </w:div>
        <w:div w:id="1335765072">
          <w:marLeft w:val="480"/>
          <w:marRight w:val="0"/>
          <w:marTop w:val="0"/>
          <w:marBottom w:val="0"/>
          <w:divBdr>
            <w:top w:val="none" w:sz="0" w:space="0" w:color="auto"/>
            <w:left w:val="none" w:sz="0" w:space="0" w:color="auto"/>
            <w:bottom w:val="none" w:sz="0" w:space="0" w:color="auto"/>
            <w:right w:val="none" w:sz="0" w:space="0" w:color="auto"/>
          </w:divBdr>
        </w:div>
        <w:div w:id="1337148740">
          <w:marLeft w:val="480"/>
          <w:marRight w:val="0"/>
          <w:marTop w:val="0"/>
          <w:marBottom w:val="0"/>
          <w:divBdr>
            <w:top w:val="none" w:sz="0" w:space="0" w:color="auto"/>
            <w:left w:val="none" w:sz="0" w:space="0" w:color="auto"/>
            <w:bottom w:val="none" w:sz="0" w:space="0" w:color="auto"/>
            <w:right w:val="none" w:sz="0" w:space="0" w:color="auto"/>
          </w:divBdr>
        </w:div>
        <w:div w:id="1346588863">
          <w:marLeft w:val="480"/>
          <w:marRight w:val="0"/>
          <w:marTop w:val="0"/>
          <w:marBottom w:val="0"/>
          <w:divBdr>
            <w:top w:val="none" w:sz="0" w:space="0" w:color="auto"/>
            <w:left w:val="none" w:sz="0" w:space="0" w:color="auto"/>
            <w:bottom w:val="none" w:sz="0" w:space="0" w:color="auto"/>
            <w:right w:val="none" w:sz="0" w:space="0" w:color="auto"/>
          </w:divBdr>
        </w:div>
        <w:div w:id="1372613291">
          <w:marLeft w:val="480"/>
          <w:marRight w:val="0"/>
          <w:marTop w:val="0"/>
          <w:marBottom w:val="0"/>
          <w:divBdr>
            <w:top w:val="none" w:sz="0" w:space="0" w:color="auto"/>
            <w:left w:val="none" w:sz="0" w:space="0" w:color="auto"/>
            <w:bottom w:val="none" w:sz="0" w:space="0" w:color="auto"/>
            <w:right w:val="none" w:sz="0" w:space="0" w:color="auto"/>
          </w:divBdr>
        </w:div>
        <w:div w:id="1400204646">
          <w:marLeft w:val="480"/>
          <w:marRight w:val="0"/>
          <w:marTop w:val="0"/>
          <w:marBottom w:val="0"/>
          <w:divBdr>
            <w:top w:val="none" w:sz="0" w:space="0" w:color="auto"/>
            <w:left w:val="none" w:sz="0" w:space="0" w:color="auto"/>
            <w:bottom w:val="none" w:sz="0" w:space="0" w:color="auto"/>
            <w:right w:val="none" w:sz="0" w:space="0" w:color="auto"/>
          </w:divBdr>
        </w:div>
        <w:div w:id="1403334462">
          <w:marLeft w:val="480"/>
          <w:marRight w:val="0"/>
          <w:marTop w:val="0"/>
          <w:marBottom w:val="0"/>
          <w:divBdr>
            <w:top w:val="none" w:sz="0" w:space="0" w:color="auto"/>
            <w:left w:val="none" w:sz="0" w:space="0" w:color="auto"/>
            <w:bottom w:val="none" w:sz="0" w:space="0" w:color="auto"/>
            <w:right w:val="none" w:sz="0" w:space="0" w:color="auto"/>
          </w:divBdr>
        </w:div>
        <w:div w:id="1443763110">
          <w:marLeft w:val="480"/>
          <w:marRight w:val="0"/>
          <w:marTop w:val="0"/>
          <w:marBottom w:val="0"/>
          <w:divBdr>
            <w:top w:val="none" w:sz="0" w:space="0" w:color="auto"/>
            <w:left w:val="none" w:sz="0" w:space="0" w:color="auto"/>
            <w:bottom w:val="none" w:sz="0" w:space="0" w:color="auto"/>
            <w:right w:val="none" w:sz="0" w:space="0" w:color="auto"/>
          </w:divBdr>
        </w:div>
        <w:div w:id="1462528942">
          <w:marLeft w:val="480"/>
          <w:marRight w:val="0"/>
          <w:marTop w:val="0"/>
          <w:marBottom w:val="0"/>
          <w:divBdr>
            <w:top w:val="none" w:sz="0" w:space="0" w:color="auto"/>
            <w:left w:val="none" w:sz="0" w:space="0" w:color="auto"/>
            <w:bottom w:val="none" w:sz="0" w:space="0" w:color="auto"/>
            <w:right w:val="none" w:sz="0" w:space="0" w:color="auto"/>
          </w:divBdr>
        </w:div>
        <w:div w:id="1513180576">
          <w:marLeft w:val="480"/>
          <w:marRight w:val="0"/>
          <w:marTop w:val="0"/>
          <w:marBottom w:val="0"/>
          <w:divBdr>
            <w:top w:val="none" w:sz="0" w:space="0" w:color="auto"/>
            <w:left w:val="none" w:sz="0" w:space="0" w:color="auto"/>
            <w:bottom w:val="none" w:sz="0" w:space="0" w:color="auto"/>
            <w:right w:val="none" w:sz="0" w:space="0" w:color="auto"/>
          </w:divBdr>
        </w:div>
        <w:div w:id="1571380209">
          <w:marLeft w:val="480"/>
          <w:marRight w:val="0"/>
          <w:marTop w:val="0"/>
          <w:marBottom w:val="0"/>
          <w:divBdr>
            <w:top w:val="none" w:sz="0" w:space="0" w:color="auto"/>
            <w:left w:val="none" w:sz="0" w:space="0" w:color="auto"/>
            <w:bottom w:val="none" w:sz="0" w:space="0" w:color="auto"/>
            <w:right w:val="none" w:sz="0" w:space="0" w:color="auto"/>
          </w:divBdr>
        </w:div>
        <w:div w:id="1585844984">
          <w:marLeft w:val="480"/>
          <w:marRight w:val="0"/>
          <w:marTop w:val="0"/>
          <w:marBottom w:val="0"/>
          <w:divBdr>
            <w:top w:val="none" w:sz="0" w:space="0" w:color="auto"/>
            <w:left w:val="none" w:sz="0" w:space="0" w:color="auto"/>
            <w:bottom w:val="none" w:sz="0" w:space="0" w:color="auto"/>
            <w:right w:val="none" w:sz="0" w:space="0" w:color="auto"/>
          </w:divBdr>
        </w:div>
        <w:div w:id="1611468469">
          <w:marLeft w:val="480"/>
          <w:marRight w:val="0"/>
          <w:marTop w:val="0"/>
          <w:marBottom w:val="0"/>
          <w:divBdr>
            <w:top w:val="none" w:sz="0" w:space="0" w:color="auto"/>
            <w:left w:val="none" w:sz="0" w:space="0" w:color="auto"/>
            <w:bottom w:val="none" w:sz="0" w:space="0" w:color="auto"/>
            <w:right w:val="none" w:sz="0" w:space="0" w:color="auto"/>
          </w:divBdr>
        </w:div>
        <w:div w:id="1629235207">
          <w:marLeft w:val="480"/>
          <w:marRight w:val="0"/>
          <w:marTop w:val="0"/>
          <w:marBottom w:val="0"/>
          <w:divBdr>
            <w:top w:val="none" w:sz="0" w:space="0" w:color="auto"/>
            <w:left w:val="none" w:sz="0" w:space="0" w:color="auto"/>
            <w:bottom w:val="none" w:sz="0" w:space="0" w:color="auto"/>
            <w:right w:val="none" w:sz="0" w:space="0" w:color="auto"/>
          </w:divBdr>
        </w:div>
        <w:div w:id="1639415165">
          <w:marLeft w:val="480"/>
          <w:marRight w:val="0"/>
          <w:marTop w:val="0"/>
          <w:marBottom w:val="0"/>
          <w:divBdr>
            <w:top w:val="none" w:sz="0" w:space="0" w:color="auto"/>
            <w:left w:val="none" w:sz="0" w:space="0" w:color="auto"/>
            <w:bottom w:val="none" w:sz="0" w:space="0" w:color="auto"/>
            <w:right w:val="none" w:sz="0" w:space="0" w:color="auto"/>
          </w:divBdr>
        </w:div>
        <w:div w:id="1663042759">
          <w:marLeft w:val="480"/>
          <w:marRight w:val="0"/>
          <w:marTop w:val="0"/>
          <w:marBottom w:val="0"/>
          <w:divBdr>
            <w:top w:val="none" w:sz="0" w:space="0" w:color="auto"/>
            <w:left w:val="none" w:sz="0" w:space="0" w:color="auto"/>
            <w:bottom w:val="none" w:sz="0" w:space="0" w:color="auto"/>
            <w:right w:val="none" w:sz="0" w:space="0" w:color="auto"/>
          </w:divBdr>
        </w:div>
        <w:div w:id="1693871002">
          <w:marLeft w:val="480"/>
          <w:marRight w:val="0"/>
          <w:marTop w:val="0"/>
          <w:marBottom w:val="0"/>
          <w:divBdr>
            <w:top w:val="none" w:sz="0" w:space="0" w:color="auto"/>
            <w:left w:val="none" w:sz="0" w:space="0" w:color="auto"/>
            <w:bottom w:val="none" w:sz="0" w:space="0" w:color="auto"/>
            <w:right w:val="none" w:sz="0" w:space="0" w:color="auto"/>
          </w:divBdr>
        </w:div>
        <w:div w:id="1734350450">
          <w:marLeft w:val="480"/>
          <w:marRight w:val="0"/>
          <w:marTop w:val="0"/>
          <w:marBottom w:val="0"/>
          <w:divBdr>
            <w:top w:val="none" w:sz="0" w:space="0" w:color="auto"/>
            <w:left w:val="none" w:sz="0" w:space="0" w:color="auto"/>
            <w:bottom w:val="none" w:sz="0" w:space="0" w:color="auto"/>
            <w:right w:val="none" w:sz="0" w:space="0" w:color="auto"/>
          </w:divBdr>
        </w:div>
        <w:div w:id="1773671329">
          <w:marLeft w:val="480"/>
          <w:marRight w:val="0"/>
          <w:marTop w:val="0"/>
          <w:marBottom w:val="0"/>
          <w:divBdr>
            <w:top w:val="none" w:sz="0" w:space="0" w:color="auto"/>
            <w:left w:val="none" w:sz="0" w:space="0" w:color="auto"/>
            <w:bottom w:val="none" w:sz="0" w:space="0" w:color="auto"/>
            <w:right w:val="none" w:sz="0" w:space="0" w:color="auto"/>
          </w:divBdr>
        </w:div>
        <w:div w:id="1777095769">
          <w:marLeft w:val="480"/>
          <w:marRight w:val="0"/>
          <w:marTop w:val="0"/>
          <w:marBottom w:val="0"/>
          <w:divBdr>
            <w:top w:val="none" w:sz="0" w:space="0" w:color="auto"/>
            <w:left w:val="none" w:sz="0" w:space="0" w:color="auto"/>
            <w:bottom w:val="none" w:sz="0" w:space="0" w:color="auto"/>
            <w:right w:val="none" w:sz="0" w:space="0" w:color="auto"/>
          </w:divBdr>
        </w:div>
        <w:div w:id="1787651447">
          <w:marLeft w:val="480"/>
          <w:marRight w:val="0"/>
          <w:marTop w:val="0"/>
          <w:marBottom w:val="0"/>
          <w:divBdr>
            <w:top w:val="none" w:sz="0" w:space="0" w:color="auto"/>
            <w:left w:val="none" w:sz="0" w:space="0" w:color="auto"/>
            <w:bottom w:val="none" w:sz="0" w:space="0" w:color="auto"/>
            <w:right w:val="none" w:sz="0" w:space="0" w:color="auto"/>
          </w:divBdr>
        </w:div>
        <w:div w:id="1808232790">
          <w:marLeft w:val="480"/>
          <w:marRight w:val="0"/>
          <w:marTop w:val="0"/>
          <w:marBottom w:val="0"/>
          <w:divBdr>
            <w:top w:val="none" w:sz="0" w:space="0" w:color="auto"/>
            <w:left w:val="none" w:sz="0" w:space="0" w:color="auto"/>
            <w:bottom w:val="none" w:sz="0" w:space="0" w:color="auto"/>
            <w:right w:val="none" w:sz="0" w:space="0" w:color="auto"/>
          </w:divBdr>
        </w:div>
        <w:div w:id="1816602541">
          <w:marLeft w:val="480"/>
          <w:marRight w:val="0"/>
          <w:marTop w:val="0"/>
          <w:marBottom w:val="0"/>
          <w:divBdr>
            <w:top w:val="none" w:sz="0" w:space="0" w:color="auto"/>
            <w:left w:val="none" w:sz="0" w:space="0" w:color="auto"/>
            <w:bottom w:val="none" w:sz="0" w:space="0" w:color="auto"/>
            <w:right w:val="none" w:sz="0" w:space="0" w:color="auto"/>
          </w:divBdr>
        </w:div>
        <w:div w:id="1816753779">
          <w:marLeft w:val="480"/>
          <w:marRight w:val="0"/>
          <w:marTop w:val="0"/>
          <w:marBottom w:val="0"/>
          <w:divBdr>
            <w:top w:val="none" w:sz="0" w:space="0" w:color="auto"/>
            <w:left w:val="none" w:sz="0" w:space="0" w:color="auto"/>
            <w:bottom w:val="none" w:sz="0" w:space="0" w:color="auto"/>
            <w:right w:val="none" w:sz="0" w:space="0" w:color="auto"/>
          </w:divBdr>
        </w:div>
        <w:div w:id="1859394480">
          <w:marLeft w:val="480"/>
          <w:marRight w:val="0"/>
          <w:marTop w:val="0"/>
          <w:marBottom w:val="0"/>
          <w:divBdr>
            <w:top w:val="none" w:sz="0" w:space="0" w:color="auto"/>
            <w:left w:val="none" w:sz="0" w:space="0" w:color="auto"/>
            <w:bottom w:val="none" w:sz="0" w:space="0" w:color="auto"/>
            <w:right w:val="none" w:sz="0" w:space="0" w:color="auto"/>
          </w:divBdr>
        </w:div>
        <w:div w:id="1931543139">
          <w:marLeft w:val="480"/>
          <w:marRight w:val="0"/>
          <w:marTop w:val="0"/>
          <w:marBottom w:val="0"/>
          <w:divBdr>
            <w:top w:val="none" w:sz="0" w:space="0" w:color="auto"/>
            <w:left w:val="none" w:sz="0" w:space="0" w:color="auto"/>
            <w:bottom w:val="none" w:sz="0" w:space="0" w:color="auto"/>
            <w:right w:val="none" w:sz="0" w:space="0" w:color="auto"/>
          </w:divBdr>
        </w:div>
        <w:div w:id="1974210668">
          <w:marLeft w:val="480"/>
          <w:marRight w:val="0"/>
          <w:marTop w:val="0"/>
          <w:marBottom w:val="0"/>
          <w:divBdr>
            <w:top w:val="none" w:sz="0" w:space="0" w:color="auto"/>
            <w:left w:val="none" w:sz="0" w:space="0" w:color="auto"/>
            <w:bottom w:val="none" w:sz="0" w:space="0" w:color="auto"/>
            <w:right w:val="none" w:sz="0" w:space="0" w:color="auto"/>
          </w:divBdr>
        </w:div>
        <w:div w:id="1987732903">
          <w:marLeft w:val="480"/>
          <w:marRight w:val="0"/>
          <w:marTop w:val="0"/>
          <w:marBottom w:val="0"/>
          <w:divBdr>
            <w:top w:val="none" w:sz="0" w:space="0" w:color="auto"/>
            <w:left w:val="none" w:sz="0" w:space="0" w:color="auto"/>
            <w:bottom w:val="none" w:sz="0" w:space="0" w:color="auto"/>
            <w:right w:val="none" w:sz="0" w:space="0" w:color="auto"/>
          </w:divBdr>
        </w:div>
        <w:div w:id="1987737994">
          <w:marLeft w:val="480"/>
          <w:marRight w:val="0"/>
          <w:marTop w:val="0"/>
          <w:marBottom w:val="0"/>
          <w:divBdr>
            <w:top w:val="none" w:sz="0" w:space="0" w:color="auto"/>
            <w:left w:val="none" w:sz="0" w:space="0" w:color="auto"/>
            <w:bottom w:val="none" w:sz="0" w:space="0" w:color="auto"/>
            <w:right w:val="none" w:sz="0" w:space="0" w:color="auto"/>
          </w:divBdr>
        </w:div>
        <w:div w:id="1994485243">
          <w:marLeft w:val="480"/>
          <w:marRight w:val="0"/>
          <w:marTop w:val="0"/>
          <w:marBottom w:val="0"/>
          <w:divBdr>
            <w:top w:val="none" w:sz="0" w:space="0" w:color="auto"/>
            <w:left w:val="none" w:sz="0" w:space="0" w:color="auto"/>
            <w:bottom w:val="none" w:sz="0" w:space="0" w:color="auto"/>
            <w:right w:val="none" w:sz="0" w:space="0" w:color="auto"/>
          </w:divBdr>
        </w:div>
        <w:div w:id="1996108396">
          <w:marLeft w:val="480"/>
          <w:marRight w:val="0"/>
          <w:marTop w:val="0"/>
          <w:marBottom w:val="0"/>
          <w:divBdr>
            <w:top w:val="none" w:sz="0" w:space="0" w:color="auto"/>
            <w:left w:val="none" w:sz="0" w:space="0" w:color="auto"/>
            <w:bottom w:val="none" w:sz="0" w:space="0" w:color="auto"/>
            <w:right w:val="none" w:sz="0" w:space="0" w:color="auto"/>
          </w:divBdr>
        </w:div>
        <w:div w:id="2002999075">
          <w:marLeft w:val="480"/>
          <w:marRight w:val="0"/>
          <w:marTop w:val="0"/>
          <w:marBottom w:val="0"/>
          <w:divBdr>
            <w:top w:val="none" w:sz="0" w:space="0" w:color="auto"/>
            <w:left w:val="none" w:sz="0" w:space="0" w:color="auto"/>
            <w:bottom w:val="none" w:sz="0" w:space="0" w:color="auto"/>
            <w:right w:val="none" w:sz="0" w:space="0" w:color="auto"/>
          </w:divBdr>
        </w:div>
        <w:div w:id="2003313481">
          <w:marLeft w:val="480"/>
          <w:marRight w:val="0"/>
          <w:marTop w:val="0"/>
          <w:marBottom w:val="0"/>
          <w:divBdr>
            <w:top w:val="none" w:sz="0" w:space="0" w:color="auto"/>
            <w:left w:val="none" w:sz="0" w:space="0" w:color="auto"/>
            <w:bottom w:val="none" w:sz="0" w:space="0" w:color="auto"/>
            <w:right w:val="none" w:sz="0" w:space="0" w:color="auto"/>
          </w:divBdr>
        </w:div>
        <w:div w:id="2028678508">
          <w:marLeft w:val="480"/>
          <w:marRight w:val="0"/>
          <w:marTop w:val="0"/>
          <w:marBottom w:val="0"/>
          <w:divBdr>
            <w:top w:val="none" w:sz="0" w:space="0" w:color="auto"/>
            <w:left w:val="none" w:sz="0" w:space="0" w:color="auto"/>
            <w:bottom w:val="none" w:sz="0" w:space="0" w:color="auto"/>
            <w:right w:val="none" w:sz="0" w:space="0" w:color="auto"/>
          </w:divBdr>
        </w:div>
        <w:div w:id="2042628570">
          <w:marLeft w:val="480"/>
          <w:marRight w:val="0"/>
          <w:marTop w:val="0"/>
          <w:marBottom w:val="0"/>
          <w:divBdr>
            <w:top w:val="none" w:sz="0" w:space="0" w:color="auto"/>
            <w:left w:val="none" w:sz="0" w:space="0" w:color="auto"/>
            <w:bottom w:val="none" w:sz="0" w:space="0" w:color="auto"/>
            <w:right w:val="none" w:sz="0" w:space="0" w:color="auto"/>
          </w:divBdr>
        </w:div>
        <w:div w:id="2057508894">
          <w:marLeft w:val="480"/>
          <w:marRight w:val="0"/>
          <w:marTop w:val="0"/>
          <w:marBottom w:val="0"/>
          <w:divBdr>
            <w:top w:val="none" w:sz="0" w:space="0" w:color="auto"/>
            <w:left w:val="none" w:sz="0" w:space="0" w:color="auto"/>
            <w:bottom w:val="none" w:sz="0" w:space="0" w:color="auto"/>
            <w:right w:val="none" w:sz="0" w:space="0" w:color="auto"/>
          </w:divBdr>
        </w:div>
        <w:div w:id="2064719203">
          <w:marLeft w:val="480"/>
          <w:marRight w:val="0"/>
          <w:marTop w:val="0"/>
          <w:marBottom w:val="0"/>
          <w:divBdr>
            <w:top w:val="none" w:sz="0" w:space="0" w:color="auto"/>
            <w:left w:val="none" w:sz="0" w:space="0" w:color="auto"/>
            <w:bottom w:val="none" w:sz="0" w:space="0" w:color="auto"/>
            <w:right w:val="none" w:sz="0" w:space="0" w:color="auto"/>
          </w:divBdr>
        </w:div>
        <w:div w:id="2074159799">
          <w:marLeft w:val="480"/>
          <w:marRight w:val="0"/>
          <w:marTop w:val="0"/>
          <w:marBottom w:val="0"/>
          <w:divBdr>
            <w:top w:val="none" w:sz="0" w:space="0" w:color="auto"/>
            <w:left w:val="none" w:sz="0" w:space="0" w:color="auto"/>
            <w:bottom w:val="none" w:sz="0" w:space="0" w:color="auto"/>
            <w:right w:val="none" w:sz="0" w:space="0" w:color="auto"/>
          </w:divBdr>
        </w:div>
        <w:div w:id="2086799658">
          <w:marLeft w:val="480"/>
          <w:marRight w:val="0"/>
          <w:marTop w:val="0"/>
          <w:marBottom w:val="0"/>
          <w:divBdr>
            <w:top w:val="none" w:sz="0" w:space="0" w:color="auto"/>
            <w:left w:val="none" w:sz="0" w:space="0" w:color="auto"/>
            <w:bottom w:val="none" w:sz="0" w:space="0" w:color="auto"/>
            <w:right w:val="none" w:sz="0" w:space="0" w:color="auto"/>
          </w:divBdr>
        </w:div>
        <w:div w:id="2090157640">
          <w:marLeft w:val="480"/>
          <w:marRight w:val="0"/>
          <w:marTop w:val="0"/>
          <w:marBottom w:val="0"/>
          <w:divBdr>
            <w:top w:val="none" w:sz="0" w:space="0" w:color="auto"/>
            <w:left w:val="none" w:sz="0" w:space="0" w:color="auto"/>
            <w:bottom w:val="none" w:sz="0" w:space="0" w:color="auto"/>
            <w:right w:val="none" w:sz="0" w:space="0" w:color="auto"/>
          </w:divBdr>
        </w:div>
        <w:div w:id="2113234726">
          <w:marLeft w:val="480"/>
          <w:marRight w:val="0"/>
          <w:marTop w:val="0"/>
          <w:marBottom w:val="0"/>
          <w:divBdr>
            <w:top w:val="none" w:sz="0" w:space="0" w:color="auto"/>
            <w:left w:val="none" w:sz="0" w:space="0" w:color="auto"/>
            <w:bottom w:val="none" w:sz="0" w:space="0" w:color="auto"/>
            <w:right w:val="none" w:sz="0" w:space="0" w:color="auto"/>
          </w:divBdr>
        </w:div>
        <w:div w:id="2139645709">
          <w:marLeft w:val="480"/>
          <w:marRight w:val="0"/>
          <w:marTop w:val="0"/>
          <w:marBottom w:val="0"/>
          <w:divBdr>
            <w:top w:val="none" w:sz="0" w:space="0" w:color="auto"/>
            <w:left w:val="none" w:sz="0" w:space="0" w:color="auto"/>
            <w:bottom w:val="none" w:sz="0" w:space="0" w:color="auto"/>
            <w:right w:val="none" w:sz="0" w:space="0" w:color="auto"/>
          </w:divBdr>
        </w:div>
        <w:div w:id="2143690022">
          <w:marLeft w:val="480"/>
          <w:marRight w:val="0"/>
          <w:marTop w:val="0"/>
          <w:marBottom w:val="0"/>
          <w:divBdr>
            <w:top w:val="none" w:sz="0" w:space="0" w:color="auto"/>
            <w:left w:val="none" w:sz="0" w:space="0" w:color="auto"/>
            <w:bottom w:val="none" w:sz="0" w:space="0" w:color="auto"/>
            <w:right w:val="none" w:sz="0" w:space="0" w:color="auto"/>
          </w:divBdr>
        </w:div>
      </w:divsChild>
    </w:div>
    <w:div w:id="1259799414">
      <w:bodyDiv w:val="1"/>
      <w:marLeft w:val="0"/>
      <w:marRight w:val="0"/>
      <w:marTop w:val="0"/>
      <w:marBottom w:val="0"/>
      <w:divBdr>
        <w:top w:val="none" w:sz="0" w:space="0" w:color="auto"/>
        <w:left w:val="none" w:sz="0" w:space="0" w:color="auto"/>
        <w:bottom w:val="none" w:sz="0" w:space="0" w:color="auto"/>
        <w:right w:val="none" w:sz="0" w:space="0" w:color="auto"/>
      </w:divBdr>
    </w:div>
    <w:div w:id="1260213464">
      <w:bodyDiv w:val="1"/>
      <w:marLeft w:val="0"/>
      <w:marRight w:val="0"/>
      <w:marTop w:val="0"/>
      <w:marBottom w:val="0"/>
      <w:divBdr>
        <w:top w:val="none" w:sz="0" w:space="0" w:color="auto"/>
        <w:left w:val="none" w:sz="0" w:space="0" w:color="auto"/>
        <w:bottom w:val="none" w:sz="0" w:space="0" w:color="auto"/>
        <w:right w:val="none" w:sz="0" w:space="0" w:color="auto"/>
      </w:divBdr>
    </w:div>
    <w:div w:id="1261450994">
      <w:bodyDiv w:val="1"/>
      <w:marLeft w:val="0"/>
      <w:marRight w:val="0"/>
      <w:marTop w:val="0"/>
      <w:marBottom w:val="0"/>
      <w:divBdr>
        <w:top w:val="none" w:sz="0" w:space="0" w:color="auto"/>
        <w:left w:val="none" w:sz="0" w:space="0" w:color="auto"/>
        <w:bottom w:val="none" w:sz="0" w:space="0" w:color="auto"/>
        <w:right w:val="none" w:sz="0" w:space="0" w:color="auto"/>
      </w:divBdr>
    </w:div>
    <w:div w:id="1261908758">
      <w:bodyDiv w:val="1"/>
      <w:marLeft w:val="0"/>
      <w:marRight w:val="0"/>
      <w:marTop w:val="0"/>
      <w:marBottom w:val="0"/>
      <w:divBdr>
        <w:top w:val="none" w:sz="0" w:space="0" w:color="auto"/>
        <w:left w:val="none" w:sz="0" w:space="0" w:color="auto"/>
        <w:bottom w:val="none" w:sz="0" w:space="0" w:color="auto"/>
        <w:right w:val="none" w:sz="0" w:space="0" w:color="auto"/>
      </w:divBdr>
    </w:div>
    <w:div w:id="1264071385">
      <w:bodyDiv w:val="1"/>
      <w:marLeft w:val="0"/>
      <w:marRight w:val="0"/>
      <w:marTop w:val="0"/>
      <w:marBottom w:val="0"/>
      <w:divBdr>
        <w:top w:val="none" w:sz="0" w:space="0" w:color="auto"/>
        <w:left w:val="none" w:sz="0" w:space="0" w:color="auto"/>
        <w:bottom w:val="none" w:sz="0" w:space="0" w:color="auto"/>
        <w:right w:val="none" w:sz="0" w:space="0" w:color="auto"/>
      </w:divBdr>
    </w:div>
    <w:div w:id="1264220554">
      <w:bodyDiv w:val="1"/>
      <w:marLeft w:val="0"/>
      <w:marRight w:val="0"/>
      <w:marTop w:val="0"/>
      <w:marBottom w:val="0"/>
      <w:divBdr>
        <w:top w:val="none" w:sz="0" w:space="0" w:color="auto"/>
        <w:left w:val="none" w:sz="0" w:space="0" w:color="auto"/>
        <w:bottom w:val="none" w:sz="0" w:space="0" w:color="auto"/>
        <w:right w:val="none" w:sz="0" w:space="0" w:color="auto"/>
      </w:divBdr>
    </w:div>
    <w:div w:id="1265502011">
      <w:bodyDiv w:val="1"/>
      <w:marLeft w:val="0"/>
      <w:marRight w:val="0"/>
      <w:marTop w:val="0"/>
      <w:marBottom w:val="0"/>
      <w:divBdr>
        <w:top w:val="none" w:sz="0" w:space="0" w:color="auto"/>
        <w:left w:val="none" w:sz="0" w:space="0" w:color="auto"/>
        <w:bottom w:val="none" w:sz="0" w:space="0" w:color="auto"/>
        <w:right w:val="none" w:sz="0" w:space="0" w:color="auto"/>
      </w:divBdr>
    </w:div>
    <w:div w:id="1266572418">
      <w:bodyDiv w:val="1"/>
      <w:marLeft w:val="0"/>
      <w:marRight w:val="0"/>
      <w:marTop w:val="0"/>
      <w:marBottom w:val="0"/>
      <w:divBdr>
        <w:top w:val="none" w:sz="0" w:space="0" w:color="auto"/>
        <w:left w:val="none" w:sz="0" w:space="0" w:color="auto"/>
        <w:bottom w:val="none" w:sz="0" w:space="0" w:color="auto"/>
        <w:right w:val="none" w:sz="0" w:space="0" w:color="auto"/>
      </w:divBdr>
    </w:div>
    <w:div w:id="1267035566">
      <w:bodyDiv w:val="1"/>
      <w:marLeft w:val="0"/>
      <w:marRight w:val="0"/>
      <w:marTop w:val="0"/>
      <w:marBottom w:val="0"/>
      <w:divBdr>
        <w:top w:val="none" w:sz="0" w:space="0" w:color="auto"/>
        <w:left w:val="none" w:sz="0" w:space="0" w:color="auto"/>
        <w:bottom w:val="none" w:sz="0" w:space="0" w:color="auto"/>
        <w:right w:val="none" w:sz="0" w:space="0" w:color="auto"/>
      </w:divBdr>
    </w:div>
    <w:div w:id="1267038204">
      <w:bodyDiv w:val="1"/>
      <w:marLeft w:val="0"/>
      <w:marRight w:val="0"/>
      <w:marTop w:val="0"/>
      <w:marBottom w:val="0"/>
      <w:divBdr>
        <w:top w:val="none" w:sz="0" w:space="0" w:color="auto"/>
        <w:left w:val="none" w:sz="0" w:space="0" w:color="auto"/>
        <w:bottom w:val="none" w:sz="0" w:space="0" w:color="auto"/>
        <w:right w:val="none" w:sz="0" w:space="0" w:color="auto"/>
      </w:divBdr>
    </w:div>
    <w:div w:id="1268271922">
      <w:bodyDiv w:val="1"/>
      <w:marLeft w:val="0"/>
      <w:marRight w:val="0"/>
      <w:marTop w:val="0"/>
      <w:marBottom w:val="0"/>
      <w:divBdr>
        <w:top w:val="none" w:sz="0" w:space="0" w:color="auto"/>
        <w:left w:val="none" w:sz="0" w:space="0" w:color="auto"/>
        <w:bottom w:val="none" w:sz="0" w:space="0" w:color="auto"/>
        <w:right w:val="none" w:sz="0" w:space="0" w:color="auto"/>
      </w:divBdr>
    </w:div>
    <w:div w:id="1268393455">
      <w:bodyDiv w:val="1"/>
      <w:marLeft w:val="0"/>
      <w:marRight w:val="0"/>
      <w:marTop w:val="0"/>
      <w:marBottom w:val="0"/>
      <w:divBdr>
        <w:top w:val="none" w:sz="0" w:space="0" w:color="auto"/>
        <w:left w:val="none" w:sz="0" w:space="0" w:color="auto"/>
        <w:bottom w:val="none" w:sz="0" w:space="0" w:color="auto"/>
        <w:right w:val="none" w:sz="0" w:space="0" w:color="auto"/>
      </w:divBdr>
    </w:div>
    <w:div w:id="1269002054">
      <w:bodyDiv w:val="1"/>
      <w:marLeft w:val="0"/>
      <w:marRight w:val="0"/>
      <w:marTop w:val="0"/>
      <w:marBottom w:val="0"/>
      <w:divBdr>
        <w:top w:val="none" w:sz="0" w:space="0" w:color="auto"/>
        <w:left w:val="none" w:sz="0" w:space="0" w:color="auto"/>
        <w:bottom w:val="none" w:sz="0" w:space="0" w:color="auto"/>
        <w:right w:val="none" w:sz="0" w:space="0" w:color="auto"/>
      </w:divBdr>
    </w:div>
    <w:div w:id="1269657459">
      <w:bodyDiv w:val="1"/>
      <w:marLeft w:val="0"/>
      <w:marRight w:val="0"/>
      <w:marTop w:val="0"/>
      <w:marBottom w:val="0"/>
      <w:divBdr>
        <w:top w:val="none" w:sz="0" w:space="0" w:color="auto"/>
        <w:left w:val="none" w:sz="0" w:space="0" w:color="auto"/>
        <w:bottom w:val="none" w:sz="0" w:space="0" w:color="auto"/>
        <w:right w:val="none" w:sz="0" w:space="0" w:color="auto"/>
      </w:divBdr>
    </w:div>
    <w:div w:id="1269778008">
      <w:bodyDiv w:val="1"/>
      <w:marLeft w:val="0"/>
      <w:marRight w:val="0"/>
      <w:marTop w:val="0"/>
      <w:marBottom w:val="0"/>
      <w:divBdr>
        <w:top w:val="none" w:sz="0" w:space="0" w:color="auto"/>
        <w:left w:val="none" w:sz="0" w:space="0" w:color="auto"/>
        <w:bottom w:val="none" w:sz="0" w:space="0" w:color="auto"/>
        <w:right w:val="none" w:sz="0" w:space="0" w:color="auto"/>
      </w:divBdr>
    </w:div>
    <w:div w:id="1270508939">
      <w:bodyDiv w:val="1"/>
      <w:marLeft w:val="0"/>
      <w:marRight w:val="0"/>
      <w:marTop w:val="0"/>
      <w:marBottom w:val="0"/>
      <w:divBdr>
        <w:top w:val="none" w:sz="0" w:space="0" w:color="auto"/>
        <w:left w:val="none" w:sz="0" w:space="0" w:color="auto"/>
        <w:bottom w:val="none" w:sz="0" w:space="0" w:color="auto"/>
        <w:right w:val="none" w:sz="0" w:space="0" w:color="auto"/>
      </w:divBdr>
    </w:div>
    <w:div w:id="1270625641">
      <w:bodyDiv w:val="1"/>
      <w:marLeft w:val="0"/>
      <w:marRight w:val="0"/>
      <w:marTop w:val="0"/>
      <w:marBottom w:val="0"/>
      <w:divBdr>
        <w:top w:val="none" w:sz="0" w:space="0" w:color="auto"/>
        <w:left w:val="none" w:sz="0" w:space="0" w:color="auto"/>
        <w:bottom w:val="none" w:sz="0" w:space="0" w:color="auto"/>
        <w:right w:val="none" w:sz="0" w:space="0" w:color="auto"/>
      </w:divBdr>
    </w:div>
    <w:div w:id="1270815122">
      <w:bodyDiv w:val="1"/>
      <w:marLeft w:val="0"/>
      <w:marRight w:val="0"/>
      <w:marTop w:val="0"/>
      <w:marBottom w:val="0"/>
      <w:divBdr>
        <w:top w:val="none" w:sz="0" w:space="0" w:color="auto"/>
        <w:left w:val="none" w:sz="0" w:space="0" w:color="auto"/>
        <w:bottom w:val="none" w:sz="0" w:space="0" w:color="auto"/>
        <w:right w:val="none" w:sz="0" w:space="0" w:color="auto"/>
      </w:divBdr>
    </w:div>
    <w:div w:id="1272474192">
      <w:bodyDiv w:val="1"/>
      <w:marLeft w:val="0"/>
      <w:marRight w:val="0"/>
      <w:marTop w:val="0"/>
      <w:marBottom w:val="0"/>
      <w:divBdr>
        <w:top w:val="none" w:sz="0" w:space="0" w:color="auto"/>
        <w:left w:val="none" w:sz="0" w:space="0" w:color="auto"/>
        <w:bottom w:val="none" w:sz="0" w:space="0" w:color="auto"/>
        <w:right w:val="none" w:sz="0" w:space="0" w:color="auto"/>
      </w:divBdr>
    </w:div>
    <w:div w:id="1272517078">
      <w:bodyDiv w:val="1"/>
      <w:marLeft w:val="0"/>
      <w:marRight w:val="0"/>
      <w:marTop w:val="0"/>
      <w:marBottom w:val="0"/>
      <w:divBdr>
        <w:top w:val="none" w:sz="0" w:space="0" w:color="auto"/>
        <w:left w:val="none" w:sz="0" w:space="0" w:color="auto"/>
        <w:bottom w:val="none" w:sz="0" w:space="0" w:color="auto"/>
        <w:right w:val="none" w:sz="0" w:space="0" w:color="auto"/>
      </w:divBdr>
    </w:div>
    <w:div w:id="1272661211">
      <w:bodyDiv w:val="1"/>
      <w:marLeft w:val="0"/>
      <w:marRight w:val="0"/>
      <w:marTop w:val="0"/>
      <w:marBottom w:val="0"/>
      <w:divBdr>
        <w:top w:val="none" w:sz="0" w:space="0" w:color="auto"/>
        <w:left w:val="none" w:sz="0" w:space="0" w:color="auto"/>
        <w:bottom w:val="none" w:sz="0" w:space="0" w:color="auto"/>
        <w:right w:val="none" w:sz="0" w:space="0" w:color="auto"/>
      </w:divBdr>
    </w:div>
    <w:div w:id="1272664415">
      <w:bodyDiv w:val="1"/>
      <w:marLeft w:val="0"/>
      <w:marRight w:val="0"/>
      <w:marTop w:val="0"/>
      <w:marBottom w:val="0"/>
      <w:divBdr>
        <w:top w:val="none" w:sz="0" w:space="0" w:color="auto"/>
        <w:left w:val="none" w:sz="0" w:space="0" w:color="auto"/>
        <w:bottom w:val="none" w:sz="0" w:space="0" w:color="auto"/>
        <w:right w:val="none" w:sz="0" w:space="0" w:color="auto"/>
      </w:divBdr>
    </w:div>
    <w:div w:id="1272932115">
      <w:bodyDiv w:val="1"/>
      <w:marLeft w:val="0"/>
      <w:marRight w:val="0"/>
      <w:marTop w:val="0"/>
      <w:marBottom w:val="0"/>
      <w:divBdr>
        <w:top w:val="none" w:sz="0" w:space="0" w:color="auto"/>
        <w:left w:val="none" w:sz="0" w:space="0" w:color="auto"/>
        <w:bottom w:val="none" w:sz="0" w:space="0" w:color="auto"/>
        <w:right w:val="none" w:sz="0" w:space="0" w:color="auto"/>
      </w:divBdr>
    </w:div>
    <w:div w:id="1272972453">
      <w:bodyDiv w:val="1"/>
      <w:marLeft w:val="0"/>
      <w:marRight w:val="0"/>
      <w:marTop w:val="0"/>
      <w:marBottom w:val="0"/>
      <w:divBdr>
        <w:top w:val="none" w:sz="0" w:space="0" w:color="auto"/>
        <w:left w:val="none" w:sz="0" w:space="0" w:color="auto"/>
        <w:bottom w:val="none" w:sz="0" w:space="0" w:color="auto"/>
        <w:right w:val="none" w:sz="0" w:space="0" w:color="auto"/>
      </w:divBdr>
    </w:div>
    <w:div w:id="1273167882">
      <w:bodyDiv w:val="1"/>
      <w:marLeft w:val="0"/>
      <w:marRight w:val="0"/>
      <w:marTop w:val="0"/>
      <w:marBottom w:val="0"/>
      <w:divBdr>
        <w:top w:val="none" w:sz="0" w:space="0" w:color="auto"/>
        <w:left w:val="none" w:sz="0" w:space="0" w:color="auto"/>
        <w:bottom w:val="none" w:sz="0" w:space="0" w:color="auto"/>
        <w:right w:val="none" w:sz="0" w:space="0" w:color="auto"/>
      </w:divBdr>
    </w:div>
    <w:div w:id="1273778314">
      <w:bodyDiv w:val="1"/>
      <w:marLeft w:val="0"/>
      <w:marRight w:val="0"/>
      <w:marTop w:val="0"/>
      <w:marBottom w:val="0"/>
      <w:divBdr>
        <w:top w:val="none" w:sz="0" w:space="0" w:color="auto"/>
        <w:left w:val="none" w:sz="0" w:space="0" w:color="auto"/>
        <w:bottom w:val="none" w:sz="0" w:space="0" w:color="auto"/>
        <w:right w:val="none" w:sz="0" w:space="0" w:color="auto"/>
      </w:divBdr>
    </w:div>
    <w:div w:id="1274629632">
      <w:bodyDiv w:val="1"/>
      <w:marLeft w:val="0"/>
      <w:marRight w:val="0"/>
      <w:marTop w:val="0"/>
      <w:marBottom w:val="0"/>
      <w:divBdr>
        <w:top w:val="none" w:sz="0" w:space="0" w:color="auto"/>
        <w:left w:val="none" w:sz="0" w:space="0" w:color="auto"/>
        <w:bottom w:val="none" w:sz="0" w:space="0" w:color="auto"/>
        <w:right w:val="none" w:sz="0" w:space="0" w:color="auto"/>
      </w:divBdr>
    </w:div>
    <w:div w:id="1275484020">
      <w:bodyDiv w:val="1"/>
      <w:marLeft w:val="0"/>
      <w:marRight w:val="0"/>
      <w:marTop w:val="0"/>
      <w:marBottom w:val="0"/>
      <w:divBdr>
        <w:top w:val="none" w:sz="0" w:space="0" w:color="auto"/>
        <w:left w:val="none" w:sz="0" w:space="0" w:color="auto"/>
        <w:bottom w:val="none" w:sz="0" w:space="0" w:color="auto"/>
        <w:right w:val="none" w:sz="0" w:space="0" w:color="auto"/>
      </w:divBdr>
    </w:div>
    <w:div w:id="1275946540">
      <w:bodyDiv w:val="1"/>
      <w:marLeft w:val="0"/>
      <w:marRight w:val="0"/>
      <w:marTop w:val="0"/>
      <w:marBottom w:val="0"/>
      <w:divBdr>
        <w:top w:val="none" w:sz="0" w:space="0" w:color="auto"/>
        <w:left w:val="none" w:sz="0" w:space="0" w:color="auto"/>
        <w:bottom w:val="none" w:sz="0" w:space="0" w:color="auto"/>
        <w:right w:val="none" w:sz="0" w:space="0" w:color="auto"/>
      </w:divBdr>
    </w:div>
    <w:div w:id="1276407578">
      <w:bodyDiv w:val="1"/>
      <w:marLeft w:val="0"/>
      <w:marRight w:val="0"/>
      <w:marTop w:val="0"/>
      <w:marBottom w:val="0"/>
      <w:divBdr>
        <w:top w:val="none" w:sz="0" w:space="0" w:color="auto"/>
        <w:left w:val="none" w:sz="0" w:space="0" w:color="auto"/>
        <w:bottom w:val="none" w:sz="0" w:space="0" w:color="auto"/>
        <w:right w:val="none" w:sz="0" w:space="0" w:color="auto"/>
      </w:divBdr>
    </w:div>
    <w:div w:id="1276868801">
      <w:bodyDiv w:val="1"/>
      <w:marLeft w:val="0"/>
      <w:marRight w:val="0"/>
      <w:marTop w:val="0"/>
      <w:marBottom w:val="0"/>
      <w:divBdr>
        <w:top w:val="none" w:sz="0" w:space="0" w:color="auto"/>
        <w:left w:val="none" w:sz="0" w:space="0" w:color="auto"/>
        <w:bottom w:val="none" w:sz="0" w:space="0" w:color="auto"/>
        <w:right w:val="none" w:sz="0" w:space="0" w:color="auto"/>
      </w:divBdr>
    </w:div>
    <w:div w:id="1278026645">
      <w:bodyDiv w:val="1"/>
      <w:marLeft w:val="0"/>
      <w:marRight w:val="0"/>
      <w:marTop w:val="0"/>
      <w:marBottom w:val="0"/>
      <w:divBdr>
        <w:top w:val="none" w:sz="0" w:space="0" w:color="auto"/>
        <w:left w:val="none" w:sz="0" w:space="0" w:color="auto"/>
        <w:bottom w:val="none" w:sz="0" w:space="0" w:color="auto"/>
        <w:right w:val="none" w:sz="0" w:space="0" w:color="auto"/>
      </w:divBdr>
    </w:div>
    <w:div w:id="1278678623">
      <w:bodyDiv w:val="1"/>
      <w:marLeft w:val="0"/>
      <w:marRight w:val="0"/>
      <w:marTop w:val="0"/>
      <w:marBottom w:val="0"/>
      <w:divBdr>
        <w:top w:val="none" w:sz="0" w:space="0" w:color="auto"/>
        <w:left w:val="none" w:sz="0" w:space="0" w:color="auto"/>
        <w:bottom w:val="none" w:sz="0" w:space="0" w:color="auto"/>
        <w:right w:val="none" w:sz="0" w:space="0" w:color="auto"/>
      </w:divBdr>
    </w:div>
    <w:div w:id="1279028009">
      <w:bodyDiv w:val="1"/>
      <w:marLeft w:val="0"/>
      <w:marRight w:val="0"/>
      <w:marTop w:val="0"/>
      <w:marBottom w:val="0"/>
      <w:divBdr>
        <w:top w:val="none" w:sz="0" w:space="0" w:color="auto"/>
        <w:left w:val="none" w:sz="0" w:space="0" w:color="auto"/>
        <w:bottom w:val="none" w:sz="0" w:space="0" w:color="auto"/>
        <w:right w:val="none" w:sz="0" w:space="0" w:color="auto"/>
      </w:divBdr>
    </w:div>
    <w:div w:id="1280576127">
      <w:bodyDiv w:val="1"/>
      <w:marLeft w:val="0"/>
      <w:marRight w:val="0"/>
      <w:marTop w:val="0"/>
      <w:marBottom w:val="0"/>
      <w:divBdr>
        <w:top w:val="none" w:sz="0" w:space="0" w:color="auto"/>
        <w:left w:val="none" w:sz="0" w:space="0" w:color="auto"/>
        <w:bottom w:val="none" w:sz="0" w:space="0" w:color="auto"/>
        <w:right w:val="none" w:sz="0" w:space="0" w:color="auto"/>
      </w:divBdr>
    </w:div>
    <w:div w:id="1280642832">
      <w:bodyDiv w:val="1"/>
      <w:marLeft w:val="0"/>
      <w:marRight w:val="0"/>
      <w:marTop w:val="0"/>
      <w:marBottom w:val="0"/>
      <w:divBdr>
        <w:top w:val="none" w:sz="0" w:space="0" w:color="auto"/>
        <w:left w:val="none" w:sz="0" w:space="0" w:color="auto"/>
        <w:bottom w:val="none" w:sz="0" w:space="0" w:color="auto"/>
        <w:right w:val="none" w:sz="0" w:space="0" w:color="auto"/>
      </w:divBdr>
    </w:div>
    <w:div w:id="1280913305">
      <w:bodyDiv w:val="1"/>
      <w:marLeft w:val="0"/>
      <w:marRight w:val="0"/>
      <w:marTop w:val="0"/>
      <w:marBottom w:val="0"/>
      <w:divBdr>
        <w:top w:val="none" w:sz="0" w:space="0" w:color="auto"/>
        <w:left w:val="none" w:sz="0" w:space="0" w:color="auto"/>
        <w:bottom w:val="none" w:sz="0" w:space="0" w:color="auto"/>
        <w:right w:val="none" w:sz="0" w:space="0" w:color="auto"/>
      </w:divBdr>
    </w:div>
    <w:div w:id="1281498048">
      <w:bodyDiv w:val="1"/>
      <w:marLeft w:val="0"/>
      <w:marRight w:val="0"/>
      <w:marTop w:val="0"/>
      <w:marBottom w:val="0"/>
      <w:divBdr>
        <w:top w:val="none" w:sz="0" w:space="0" w:color="auto"/>
        <w:left w:val="none" w:sz="0" w:space="0" w:color="auto"/>
        <w:bottom w:val="none" w:sz="0" w:space="0" w:color="auto"/>
        <w:right w:val="none" w:sz="0" w:space="0" w:color="auto"/>
      </w:divBdr>
    </w:div>
    <w:div w:id="1283073779">
      <w:bodyDiv w:val="1"/>
      <w:marLeft w:val="0"/>
      <w:marRight w:val="0"/>
      <w:marTop w:val="0"/>
      <w:marBottom w:val="0"/>
      <w:divBdr>
        <w:top w:val="none" w:sz="0" w:space="0" w:color="auto"/>
        <w:left w:val="none" w:sz="0" w:space="0" w:color="auto"/>
        <w:bottom w:val="none" w:sz="0" w:space="0" w:color="auto"/>
        <w:right w:val="none" w:sz="0" w:space="0" w:color="auto"/>
      </w:divBdr>
    </w:div>
    <w:div w:id="1284001690">
      <w:bodyDiv w:val="1"/>
      <w:marLeft w:val="0"/>
      <w:marRight w:val="0"/>
      <w:marTop w:val="0"/>
      <w:marBottom w:val="0"/>
      <w:divBdr>
        <w:top w:val="none" w:sz="0" w:space="0" w:color="auto"/>
        <w:left w:val="none" w:sz="0" w:space="0" w:color="auto"/>
        <w:bottom w:val="none" w:sz="0" w:space="0" w:color="auto"/>
        <w:right w:val="none" w:sz="0" w:space="0" w:color="auto"/>
      </w:divBdr>
    </w:div>
    <w:div w:id="1284310644">
      <w:bodyDiv w:val="1"/>
      <w:marLeft w:val="0"/>
      <w:marRight w:val="0"/>
      <w:marTop w:val="0"/>
      <w:marBottom w:val="0"/>
      <w:divBdr>
        <w:top w:val="none" w:sz="0" w:space="0" w:color="auto"/>
        <w:left w:val="none" w:sz="0" w:space="0" w:color="auto"/>
        <w:bottom w:val="none" w:sz="0" w:space="0" w:color="auto"/>
        <w:right w:val="none" w:sz="0" w:space="0" w:color="auto"/>
      </w:divBdr>
    </w:div>
    <w:div w:id="1285384305">
      <w:bodyDiv w:val="1"/>
      <w:marLeft w:val="0"/>
      <w:marRight w:val="0"/>
      <w:marTop w:val="0"/>
      <w:marBottom w:val="0"/>
      <w:divBdr>
        <w:top w:val="none" w:sz="0" w:space="0" w:color="auto"/>
        <w:left w:val="none" w:sz="0" w:space="0" w:color="auto"/>
        <w:bottom w:val="none" w:sz="0" w:space="0" w:color="auto"/>
        <w:right w:val="none" w:sz="0" w:space="0" w:color="auto"/>
      </w:divBdr>
    </w:div>
    <w:div w:id="1285893196">
      <w:bodyDiv w:val="1"/>
      <w:marLeft w:val="0"/>
      <w:marRight w:val="0"/>
      <w:marTop w:val="0"/>
      <w:marBottom w:val="0"/>
      <w:divBdr>
        <w:top w:val="none" w:sz="0" w:space="0" w:color="auto"/>
        <w:left w:val="none" w:sz="0" w:space="0" w:color="auto"/>
        <w:bottom w:val="none" w:sz="0" w:space="0" w:color="auto"/>
        <w:right w:val="none" w:sz="0" w:space="0" w:color="auto"/>
      </w:divBdr>
    </w:div>
    <w:div w:id="1286497968">
      <w:bodyDiv w:val="1"/>
      <w:marLeft w:val="0"/>
      <w:marRight w:val="0"/>
      <w:marTop w:val="0"/>
      <w:marBottom w:val="0"/>
      <w:divBdr>
        <w:top w:val="none" w:sz="0" w:space="0" w:color="auto"/>
        <w:left w:val="none" w:sz="0" w:space="0" w:color="auto"/>
        <w:bottom w:val="none" w:sz="0" w:space="0" w:color="auto"/>
        <w:right w:val="none" w:sz="0" w:space="0" w:color="auto"/>
      </w:divBdr>
    </w:div>
    <w:div w:id="1287813679">
      <w:bodyDiv w:val="1"/>
      <w:marLeft w:val="0"/>
      <w:marRight w:val="0"/>
      <w:marTop w:val="0"/>
      <w:marBottom w:val="0"/>
      <w:divBdr>
        <w:top w:val="none" w:sz="0" w:space="0" w:color="auto"/>
        <w:left w:val="none" w:sz="0" w:space="0" w:color="auto"/>
        <w:bottom w:val="none" w:sz="0" w:space="0" w:color="auto"/>
        <w:right w:val="none" w:sz="0" w:space="0" w:color="auto"/>
      </w:divBdr>
    </w:div>
    <w:div w:id="1287930179">
      <w:bodyDiv w:val="1"/>
      <w:marLeft w:val="0"/>
      <w:marRight w:val="0"/>
      <w:marTop w:val="0"/>
      <w:marBottom w:val="0"/>
      <w:divBdr>
        <w:top w:val="none" w:sz="0" w:space="0" w:color="auto"/>
        <w:left w:val="none" w:sz="0" w:space="0" w:color="auto"/>
        <w:bottom w:val="none" w:sz="0" w:space="0" w:color="auto"/>
        <w:right w:val="none" w:sz="0" w:space="0" w:color="auto"/>
      </w:divBdr>
    </w:div>
    <w:div w:id="1288925716">
      <w:bodyDiv w:val="1"/>
      <w:marLeft w:val="0"/>
      <w:marRight w:val="0"/>
      <w:marTop w:val="0"/>
      <w:marBottom w:val="0"/>
      <w:divBdr>
        <w:top w:val="none" w:sz="0" w:space="0" w:color="auto"/>
        <w:left w:val="none" w:sz="0" w:space="0" w:color="auto"/>
        <w:bottom w:val="none" w:sz="0" w:space="0" w:color="auto"/>
        <w:right w:val="none" w:sz="0" w:space="0" w:color="auto"/>
      </w:divBdr>
    </w:div>
    <w:div w:id="1290041621">
      <w:bodyDiv w:val="1"/>
      <w:marLeft w:val="0"/>
      <w:marRight w:val="0"/>
      <w:marTop w:val="0"/>
      <w:marBottom w:val="0"/>
      <w:divBdr>
        <w:top w:val="none" w:sz="0" w:space="0" w:color="auto"/>
        <w:left w:val="none" w:sz="0" w:space="0" w:color="auto"/>
        <w:bottom w:val="none" w:sz="0" w:space="0" w:color="auto"/>
        <w:right w:val="none" w:sz="0" w:space="0" w:color="auto"/>
      </w:divBdr>
    </w:div>
    <w:div w:id="1290160192">
      <w:bodyDiv w:val="1"/>
      <w:marLeft w:val="0"/>
      <w:marRight w:val="0"/>
      <w:marTop w:val="0"/>
      <w:marBottom w:val="0"/>
      <w:divBdr>
        <w:top w:val="none" w:sz="0" w:space="0" w:color="auto"/>
        <w:left w:val="none" w:sz="0" w:space="0" w:color="auto"/>
        <w:bottom w:val="none" w:sz="0" w:space="0" w:color="auto"/>
        <w:right w:val="none" w:sz="0" w:space="0" w:color="auto"/>
      </w:divBdr>
    </w:div>
    <w:div w:id="1292395423">
      <w:bodyDiv w:val="1"/>
      <w:marLeft w:val="0"/>
      <w:marRight w:val="0"/>
      <w:marTop w:val="0"/>
      <w:marBottom w:val="0"/>
      <w:divBdr>
        <w:top w:val="none" w:sz="0" w:space="0" w:color="auto"/>
        <w:left w:val="none" w:sz="0" w:space="0" w:color="auto"/>
        <w:bottom w:val="none" w:sz="0" w:space="0" w:color="auto"/>
        <w:right w:val="none" w:sz="0" w:space="0" w:color="auto"/>
      </w:divBdr>
    </w:div>
    <w:div w:id="1292982540">
      <w:bodyDiv w:val="1"/>
      <w:marLeft w:val="0"/>
      <w:marRight w:val="0"/>
      <w:marTop w:val="0"/>
      <w:marBottom w:val="0"/>
      <w:divBdr>
        <w:top w:val="none" w:sz="0" w:space="0" w:color="auto"/>
        <w:left w:val="none" w:sz="0" w:space="0" w:color="auto"/>
        <w:bottom w:val="none" w:sz="0" w:space="0" w:color="auto"/>
        <w:right w:val="none" w:sz="0" w:space="0" w:color="auto"/>
      </w:divBdr>
    </w:div>
    <w:div w:id="1293515357">
      <w:bodyDiv w:val="1"/>
      <w:marLeft w:val="0"/>
      <w:marRight w:val="0"/>
      <w:marTop w:val="0"/>
      <w:marBottom w:val="0"/>
      <w:divBdr>
        <w:top w:val="none" w:sz="0" w:space="0" w:color="auto"/>
        <w:left w:val="none" w:sz="0" w:space="0" w:color="auto"/>
        <w:bottom w:val="none" w:sz="0" w:space="0" w:color="auto"/>
        <w:right w:val="none" w:sz="0" w:space="0" w:color="auto"/>
      </w:divBdr>
    </w:div>
    <w:div w:id="1294364533">
      <w:bodyDiv w:val="1"/>
      <w:marLeft w:val="0"/>
      <w:marRight w:val="0"/>
      <w:marTop w:val="0"/>
      <w:marBottom w:val="0"/>
      <w:divBdr>
        <w:top w:val="none" w:sz="0" w:space="0" w:color="auto"/>
        <w:left w:val="none" w:sz="0" w:space="0" w:color="auto"/>
        <w:bottom w:val="none" w:sz="0" w:space="0" w:color="auto"/>
        <w:right w:val="none" w:sz="0" w:space="0" w:color="auto"/>
      </w:divBdr>
    </w:div>
    <w:div w:id="1294405843">
      <w:bodyDiv w:val="1"/>
      <w:marLeft w:val="0"/>
      <w:marRight w:val="0"/>
      <w:marTop w:val="0"/>
      <w:marBottom w:val="0"/>
      <w:divBdr>
        <w:top w:val="none" w:sz="0" w:space="0" w:color="auto"/>
        <w:left w:val="none" w:sz="0" w:space="0" w:color="auto"/>
        <w:bottom w:val="none" w:sz="0" w:space="0" w:color="auto"/>
        <w:right w:val="none" w:sz="0" w:space="0" w:color="auto"/>
      </w:divBdr>
    </w:div>
    <w:div w:id="1295604074">
      <w:bodyDiv w:val="1"/>
      <w:marLeft w:val="0"/>
      <w:marRight w:val="0"/>
      <w:marTop w:val="0"/>
      <w:marBottom w:val="0"/>
      <w:divBdr>
        <w:top w:val="none" w:sz="0" w:space="0" w:color="auto"/>
        <w:left w:val="none" w:sz="0" w:space="0" w:color="auto"/>
        <w:bottom w:val="none" w:sz="0" w:space="0" w:color="auto"/>
        <w:right w:val="none" w:sz="0" w:space="0" w:color="auto"/>
      </w:divBdr>
    </w:div>
    <w:div w:id="1295793513">
      <w:bodyDiv w:val="1"/>
      <w:marLeft w:val="0"/>
      <w:marRight w:val="0"/>
      <w:marTop w:val="0"/>
      <w:marBottom w:val="0"/>
      <w:divBdr>
        <w:top w:val="none" w:sz="0" w:space="0" w:color="auto"/>
        <w:left w:val="none" w:sz="0" w:space="0" w:color="auto"/>
        <w:bottom w:val="none" w:sz="0" w:space="0" w:color="auto"/>
        <w:right w:val="none" w:sz="0" w:space="0" w:color="auto"/>
      </w:divBdr>
    </w:div>
    <w:div w:id="1296057975">
      <w:bodyDiv w:val="1"/>
      <w:marLeft w:val="0"/>
      <w:marRight w:val="0"/>
      <w:marTop w:val="0"/>
      <w:marBottom w:val="0"/>
      <w:divBdr>
        <w:top w:val="none" w:sz="0" w:space="0" w:color="auto"/>
        <w:left w:val="none" w:sz="0" w:space="0" w:color="auto"/>
        <w:bottom w:val="none" w:sz="0" w:space="0" w:color="auto"/>
        <w:right w:val="none" w:sz="0" w:space="0" w:color="auto"/>
      </w:divBdr>
    </w:div>
    <w:div w:id="1296184266">
      <w:bodyDiv w:val="1"/>
      <w:marLeft w:val="0"/>
      <w:marRight w:val="0"/>
      <w:marTop w:val="0"/>
      <w:marBottom w:val="0"/>
      <w:divBdr>
        <w:top w:val="none" w:sz="0" w:space="0" w:color="auto"/>
        <w:left w:val="none" w:sz="0" w:space="0" w:color="auto"/>
        <w:bottom w:val="none" w:sz="0" w:space="0" w:color="auto"/>
        <w:right w:val="none" w:sz="0" w:space="0" w:color="auto"/>
      </w:divBdr>
    </w:div>
    <w:div w:id="1296524396">
      <w:bodyDiv w:val="1"/>
      <w:marLeft w:val="0"/>
      <w:marRight w:val="0"/>
      <w:marTop w:val="0"/>
      <w:marBottom w:val="0"/>
      <w:divBdr>
        <w:top w:val="none" w:sz="0" w:space="0" w:color="auto"/>
        <w:left w:val="none" w:sz="0" w:space="0" w:color="auto"/>
        <w:bottom w:val="none" w:sz="0" w:space="0" w:color="auto"/>
        <w:right w:val="none" w:sz="0" w:space="0" w:color="auto"/>
      </w:divBdr>
    </w:div>
    <w:div w:id="1297374109">
      <w:bodyDiv w:val="1"/>
      <w:marLeft w:val="0"/>
      <w:marRight w:val="0"/>
      <w:marTop w:val="0"/>
      <w:marBottom w:val="0"/>
      <w:divBdr>
        <w:top w:val="none" w:sz="0" w:space="0" w:color="auto"/>
        <w:left w:val="none" w:sz="0" w:space="0" w:color="auto"/>
        <w:bottom w:val="none" w:sz="0" w:space="0" w:color="auto"/>
        <w:right w:val="none" w:sz="0" w:space="0" w:color="auto"/>
      </w:divBdr>
    </w:div>
    <w:div w:id="1297829876">
      <w:bodyDiv w:val="1"/>
      <w:marLeft w:val="0"/>
      <w:marRight w:val="0"/>
      <w:marTop w:val="0"/>
      <w:marBottom w:val="0"/>
      <w:divBdr>
        <w:top w:val="none" w:sz="0" w:space="0" w:color="auto"/>
        <w:left w:val="none" w:sz="0" w:space="0" w:color="auto"/>
        <w:bottom w:val="none" w:sz="0" w:space="0" w:color="auto"/>
        <w:right w:val="none" w:sz="0" w:space="0" w:color="auto"/>
      </w:divBdr>
    </w:div>
    <w:div w:id="1297835836">
      <w:bodyDiv w:val="1"/>
      <w:marLeft w:val="0"/>
      <w:marRight w:val="0"/>
      <w:marTop w:val="0"/>
      <w:marBottom w:val="0"/>
      <w:divBdr>
        <w:top w:val="none" w:sz="0" w:space="0" w:color="auto"/>
        <w:left w:val="none" w:sz="0" w:space="0" w:color="auto"/>
        <w:bottom w:val="none" w:sz="0" w:space="0" w:color="auto"/>
        <w:right w:val="none" w:sz="0" w:space="0" w:color="auto"/>
      </w:divBdr>
    </w:div>
    <w:div w:id="1298560107">
      <w:bodyDiv w:val="1"/>
      <w:marLeft w:val="0"/>
      <w:marRight w:val="0"/>
      <w:marTop w:val="0"/>
      <w:marBottom w:val="0"/>
      <w:divBdr>
        <w:top w:val="none" w:sz="0" w:space="0" w:color="auto"/>
        <w:left w:val="none" w:sz="0" w:space="0" w:color="auto"/>
        <w:bottom w:val="none" w:sz="0" w:space="0" w:color="auto"/>
        <w:right w:val="none" w:sz="0" w:space="0" w:color="auto"/>
      </w:divBdr>
    </w:div>
    <w:div w:id="1298947969">
      <w:bodyDiv w:val="1"/>
      <w:marLeft w:val="0"/>
      <w:marRight w:val="0"/>
      <w:marTop w:val="0"/>
      <w:marBottom w:val="0"/>
      <w:divBdr>
        <w:top w:val="none" w:sz="0" w:space="0" w:color="auto"/>
        <w:left w:val="none" w:sz="0" w:space="0" w:color="auto"/>
        <w:bottom w:val="none" w:sz="0" w:space="0" w:color="auto"/>
        <w:right w:val="none" w:sz="0" w:space="0" w:color="auto"/>
      </w:divBdr>
    </w:div>
    <w:div w:id="1300573123">
      <w:bodyDiv w:val="1"/>
      <w:marLeft w:val="0"/>
      <w:marRight w:val="0"/>
      <w:marTop w:val="0"/>
      <w:marBottom w:val="0"/>
      <w:divBdr>
        <w:top w:val="none" w:sz="0" w:space="0" w:color="auto"/>
        <w:left w:val="none" w:sz="0" w:space="0" w:color="auto"/>
        <w:bottom w:val="none" w:sz="0" w:space="0" w:color="auto"/>
        <w:right w:val="none" w:sz="0" w:space="0" w:color="auto"/>
      </w:divBdr>
    </w:div>
    <w:div w:id="1300960456">
      <w:bodyDiv w:val="1"/>
      <w:marLeft w:val="0"/>
      <w:marRight w:val="0"/>
      <w:marTop w:val="0"/>
      <w:marBottom w:val="0"/>
      <w:divBdr>
        <w:top w:val="none" w:sz="0" w:space="0" w:color="auto"/>
        <w:left w:val="none" w:sz="0" w:space="0" w:color="auto"/>
        <w:bottom w:val="none" w:sz="0" w:space="0" w:color="auto"/>
        <w:right w:val="none" w:sz="0" w:space="0" w:color="auto"/>
      </w:divBdr>
    </w:div>
    <w:div w:id="1301420460">
      <w:bodyDiv w:val="1"/>
      <w:marLeft w:val="0"/>
      <w:marRight w:val="0"/>
      <w:marTop w:val="0"/>
      <w:marBottom w:val="0"/>
      <w:divBdr>
        <w:top w:val="none" w:sz="0" w:space="0" w:color="auto"/>
        <w:left w:val="none" w:sz="0" w:space="0" w:color="auto"/>
        <w:bottom w:val="none" w:sz="0" w:space="0" w:color="auto"/>
        <w:right w:val="none" w:sz="0" w:space="0" w:color="auto"/>
      </w:divBdr>
    </w:div>
    <w:div w:id="1301496345">
      <w:bodyDiv w:val="1"/>
      <w:marLeft w:val="0"/>
      <w:marRight w:val="0"/>
      <w:marTop w:val="0"/>
      <w:marBottom w:val="0"/>
      <w:divBdr>
        <w:top w:val="none" w:sz="0" w:space="0" w:color="auto"/>
        <w:left w:val="none" w:sz="0" w:space="0" w:color="auto"/>
        <w:bottom w:val="none" w:sz="0" w:space="0" w:color="auto"/>
        <w:right w:val="none" w:sz="0" w:space="0" w:color="auto"/>
      </w:divBdr>
    </w:div>
    <w:div w:id="1301499197">
      <w:bodyDiv w:val="1"/>
      <w:marLeft w:val="0"/>
      <w:marRight w:val="0"/>
      <w:marTop w:val="0"/>
      <w:marBottom w:val="0"/>
      <w:divBdr>
        <w:top w:val="none" w:sz="0" w:space="0" w:color="auto"/>
        <w:left w:val="none" w:sz="0" w:space="0" w:color="auto"/>
        <w:bottom w:val="none" w:sz="0" w:space="0" w:color="auto"/>
        <w:right w:val="none" w:sz="0" w:space="0" w:color="auto"/>
      </w:divBdr>
    </w:div>
    <w:div w:id="1301960988">
      <w:bodyDiv w:val="1"/>
      <w:marLeft w:val="0"/>
      <w:marRight w:val="0"/>
      <w:marTop w:val="0"/>
      <w:marBottom w:val="0"/>
      <w:divBdr>
        <w:top w:val="none" w:sz="0" w:space="0" w:color="auto"/>
        <w:left w:val="none" w:sz="0" w:space="0" w:color="auto"/>
        <w:bottom w:val="none" w:sz="0" w:space="0" w:color="auto"/>
        <w:right w:val="none" w:sz="0" w:space="0" w:color="auto"/>
      </w:divBdr>
      <w:divsChild>
        <w:div w:id="505873460">
          <w:marLeft w:val="360"/>
          <w:marRight w:val="0"/>
          <w:marTop w:val="200"/>
          <w:marBottom w:val="0"/>
          <w:divBdr>
            <w:top w:val="none" w:sz="0" w:space="0" w:color="auto"/>
            <w:left w:val="none" w:sz="0" w:space="0" w:color="auto"/>
            <w:bottom w:val="none" w:sz="0" w:space="0" w:color="auto"/>
            <w:right w:val="none" w:sz="0" w:space="0" w:color="auto"/>
          </w:divBdr>
        </w:div>
        <w:div w:id="2025090832">
          <w:marLeft w:val="360"/>
          <w:marRight w:val="0"/>
          <w:marTop w:val="200"/>
          <w:marBottom w:val="0"/>
          <w:divBdr>
            <w:top w:val="none" w:sz="0" w:space="0" w:color="auto"/>
            <w:left w:val="none" w:sz="0" w:space="0" w:color="auto"/>
            <w:bottom w:val="none" w:sz="0" w:space="0" w:color="auto"/>
            <w:right w:val="none" w:sz="0" w:space="0" w:color="auto"/>
          </w:divBdr>
        </w:div>
      </w:divsChild>
    </w:div>
    <w:div w:id="1302080422">
      <w:bodyDiv w:val="1"/>
      <w:marLeft w:val="0"/>
      <w:marRight w:val="0"/>
      <w:marTop w:val="0"/>
      <w:marBottom w:val="0"/>
      <w:divBdr>
        <w:top w:val="none" w:sz="0" w:space="0" w:color="auto"/>
        <w:left w:val="none" w:sz="0" w:space="0" w:color="auto"/>
        <w:bottom w:val="none" w:sz="0" w:space="0" w:color="auto"/>
        <w:right w:val="none" w:sz="0" w:space="0" w:color="auto"/>
      </w:divBdr>
    </w:div>
    <w:div w:id="1302149331">
      <w:bodyDiv w:val="1"/>
      <w:marLeft w:val="0"/>
      <w:marRight w:val="0"/>
      <w:marTop w:val="0"/>
      <w:marBottom w:val="0"/>
      <w:divBdr>
        <w:top w:val="none" w:sz="0" w:space="0" w:color="auto"/>
        <w:left w:val="none" w:sz="0" w:space="0" w:color="auto"/>
        <w:bottom w:val="none" w:sz="0" w:space="0" w:color="auto"/>
        <w:right w:val="none" w:sz="0" w:space="0" w:color="auto"/>
      </w:divBdr>
    </w:div>
    <w:div w:id="1302804020">
      <w:bodyDiv w:val="1"/>
      <w:marLeft w:val="0"/>
      <w:marRight w:val="0"/>
      <w:marTop w:val="0"/>
      <w:marBottom w:val="0"/>
      <w:divBdr>
        <w:top w:val="none" w:sz="0" w:space="0" w:color="auto"/>
        <w:left w:val="none" w:sz="0" w:space="0" w:color="auto"/>
        <w:bottom w:val="none" w:sz="0" w:space="0" w:color="auto"/>
        <w:right w:val="none" w:sz="0" w:space="0" w:color="auto"/>
      </w:divBdr>
    </w:div>
    <w:div w:id="1303075153">
      <w:bodyDiv w:val="1"/>
      <w:marLeft w:val="0"/>
      <w:marRight w:val="0"/>
      <w:marTop w:val="0"/>
      <w:marBottom w:val="0"/>
      <w:divBdr>
        <w:top w:val="none" w:sz="0" w:space="0" w:color="auto"/>
        <w:left w:val="none" w:sz="0" w:space="0" w:color="auto"/>
        <w:bottom w:val="none" w:sz="0" w:space="0" w:color="auto"/>
        <w:right w:val="none" w:sz="0" w:space="0" w:color="auto"/>
      </w:divBdr>
    </w:div>
    <w:div w:id="1303195759">
      <w:bodyDiv w:val="1"/>
      <w:marLeft w:val="0"/>
      <w:marRight w:val="0"/>
      <w:marTop w:val="0"/>
      <w:marBottom w:val="0"/>
      <w:divBdr>
        <w:top w:val="none" w:sz="0" w:space="0" w:color="auto"/>
        <w:left w:val="none" w:sz="0" w:space="0" w:color="auto"/>
        <w:bottom w:val="none" w:sz="0" w:space="0" w:color="auto"/>
        <w:right w:val="none" w:sz="0" w:space="0" w:color="auto"/>
      </w:divBdr>
    </w:div>
    <w:div w:id="1303269911">
      <w:bodyDiv w:val="1"/>
      <w:marLeft w:val="0"/>
      <w:marRight w:val="0"/>
      <w:marTop w:val="0"/>
      <w:marBottom w:val="0"/>
      <w:divBdr>
        <w:top w:val="none" w:sz="0" w:space="0" w:color="auto"/>
        <w:left w:val="none" w:sz="0" w:space="0" w:color="auto"/>
        <w:bottom w:val="none" w:sz="0" w:space="0" w:color="auto"/>
        <w:right w:val="none" w:sz="0" w:space="0" w:color="auto"/>
      </w:divBdr>
    </w:div>
    <w:div w:id="1303314679">
      <w:bodyDiv w:val="1"/>
      <w:marLeft w:val="0"/>
      <w:marRight w:val="0"/>
      <w:marTop w:val="0"/>
      <w:marBottom w:val="0"/>
      <w:divBdr>
        <w:top w:val="none" w:sz="0" w:space="0" w:color="auto"/>
        <w:left w:val="none" w:sz="0" w:space="0" w:color="auto"/>
        <w:bottom w:val="none" w:sz="0" w:space="0" w:color="auto"/>
        <w:right w:val="none" w:sz="0" w:space="0" w:color="auto"/>
      </w:divBdr>
    </w:div>
    <w:div w:id="1303774241">
      <w:bodyDiv w:val="1"/>
      <w:marLeft w:val="0"/>
      <w:marRight w:val="0"/>
      <w:marTop w:val="0"/>
      <w:marBottom w:val="0"/>
      <w:divBdr>
        <w:top w:val="none" w:sz="0" w:space="0" w:color="auto"/>
        <w:left w:val="none" w:sz="0" w:space="0" w:color="auto"/>
        <w:bottom w:val="none" w:sz="0" w:space="0" w:color="auto"/>
        <w:right w:val="none" w:sz="0" w:space="0" w:color="auto"/>
      </w:divBdr>
    </w:div>
    <w:div w:id="1304309128">
      <w:bodyDiv w:val="1"/>
      <w:marLeft w:val="0"/>
      <w:marRight w:val="0"/>
      <w:marTop w:val="0"/>
      <w:marBottom w:val="0"/>
      <w:divBdr>
        <w:top w:val="none" w:sz="0" w:space="0" w:color="auto"/>
        <w:left w:val="none" w:sz="0" w:space="0" w:color="auto"/>
        <w:bottom w:val="none" w:sz="0" w:space="0" w:color="auto"/>
        <w:right w:val="none" w:sz="0" w:space="0" w:color="auto"/>
      </w:divBdr>
    </w:div>
    <w:div w:id="1304315543">
      <w:bodyDiv w:val="1"/>
      <w:marLeft w:val="0"/>
      <w:marRight w:val="0"/>
      <w:marTop w:val="0"/>
      <w:marBottom w:val="0"/>
      <w:divBdr>
        <w:top w:val="none" w:sz="0" w:space="0" w:color="auto"/>
        <w:left w:val="none" w:sz="0" w:space="0" w:color="auto"/>
        <w:bottom w:val="none" w:sz="0" w:space="0" w:color="auto"/>
        <w:right w:val="none" w:sz="0" w:space="0" w:color="auto"/>
      </w:divBdr>
    </w:div>
    <w:div w:id="1305625667">
      <w:bodyDiv w:val="1"/>
      <w:marLeft w:val="0"/>
      <w:marRight w:val="0"/>
      <w:marTop w:val="0"/>
      <w:marBottom w:val="0"/>
      <w:divBdr>
        <w:top w:val="none" w:sz="0" w:space="0" w:color="auto"/>
        <w:left w:val="none" w:sz="0" w:space="0" w:color="auto"/>
        <w:bottom w:val="none" w:sz="0" w:space="0" w:color="auto"/>
        <w:right w:val="none" w:sz="0" w:space="0" w:color="auto"/>
      </w:divBdr>
    </w:div>
    <w:div w:id="1306273591">
      <w:bodyDiv w:val="1"/>
      <w:marLeft w:val="0"/>
      <w:marRight w:val="0"/>
      <w:marTop w:val="0"/>
      <w:marBottom w:val="0"/>
      <w:divBdr>
        <w:top w:val="none" w:sz="0" w:space="0" w:color="auto"/>
        <w:left w:val="none" w:sz="0" w:space="0" w:color="auto"/>
        <w:bottom w:val="none" w:sz="0" w:space="0" w:color="auto"/>
        <w:right w:val="none" w:sz="0" w:space="0" w:color="auto"/>
      </w:divBdr>
    </w:div>
    <w:div w:id="1306591281">
      <w:bodyDiv w:val="1"/>
      <w:marLeft w:val="0"/>
      <w:marRight w:val="0"/>
      <w:marTop w:val="0"/>
      <w:marBottom w:val="0"/>
      <w:divBdr>
        <w:top w:val="none" w:sz="0" w:space="0" w:color="auto"/>
        <w:left w:val="none" w:sz="0" w:space="0" w:color="auto"/>
        <w:bottom w:val="none" w:sz="0" w:space="0" w:color="auto"/>
        <w:right w:val="none" w:sz="0" w:space="0" w:color="auto"/>
      </w:divBdr>
    </w:div>
    <w:div w:id="1306665764">
      <w:bodyDiv w:val="1"/>
      <w:marLeft w:val="0"/>
      <w:marRight w:val="0"/>
      <w:marTop w:val="0"/>
      <w:marBottom w:val="0"/>
      <w:divBdr>
        <w:top w:val="none" w:sz="0" w:space="0" w:color="auto"/>
        <w:left w:val="none" w:sz="0" w:space="0" w:color="auto"/>
        <w:bottom w:val="none" w:sz="0" w:space="0" w:color="auto"/>
        <w:right w:val="none" w:sz="0" w:space="0" w:color="auto"/>
      </w:divBdr>
    </w:div>
    <w:div w:id="1306809940">
      <w:bodyDiv w:val="1"/>
      <w:marLeft w:val="0"/>
      <w:marRight w:val="0"/>
      <w:marTop w:val="0"/>
      <w:marBottom w:val="0"/>
      <w:divBdr>
        <w:top w:val="none" w:sz="0" w:space="0" w:color="auto"/>
        <w:left w:val="none" w:sz="0" w:space="0" w:color="auto"/>
        <w:bottom w:val="none" w:sz="0" w:space="0" w:color="auto"/>
        <w:right w:val="none" w:sz="0" w:space="0" w:color="auto"/>
      </w:divBdr>
    </w:div>
    <w:div w:id="1307324175">
      <w:bodyDiv w:val="1"/>
      <w:marLeft w:val="0"/>
      <w:marRight w:val="0"/>
      <w:marTop w:val="0"/>
      <w:marBottom w:val="0"/>
      <w:divBdr>
        <w:top w:val="none" w:sz="0" w:space="0" w:color="auto"/>
        <w:left w:val="none" w:sz="0" w:space="0" w:color="auto"/>
        <w:bottom w:val="none" w:sz="0" w:space="0" w:color="auto"/>
        <w:right w:val="none" w:sz="0" w:space="0" w:color="auto"/>
      </w:divBdr>
    </w:div>
    <w:div w:id="1307785021">
      <w:bodyDiv w:val="1"/>
      <w:marLeft w:val="0"/>
      <w:marRight w:val="0"/>
      <w:marTop w:val="0"/>
      <w:marBottom w:val="0"/>
      <w:divBdr>
        <w:top w:val="none" w:sz="0" w:space="0" w:color="auto"/>
        <w:left w:val="none" w:sz="0" w:space="0" w:color="auto"/>
        <w:bottom w:val="none" w:sz="0" w:space="0" w:color="auto"/>
        <w:right w:val="none" w:sz="0" w:space="0" w:color="auto"/>
      </w:divBdr>
    </w:div>
    <w:div w:id="1308634112">
      <w:bodyDiv w:val="1"/>
      <w:marLeft w:val="0"/>
      <w:marRight w:val="0"/>
      <w:marTop w:val="0"/>
      <w:marBottom w:val="0"/>
      <w:divBdr>
        <w:top w:val="none" w:sz="0" w:space="0" w:color="auto"/>
        <w:left w:val="none" w:sz="0" w:space="0" w:color="auto"/>
        <w:bottom w:val="none" w:sz="0" w:space="0" w:color="auto"/>
        <w:right w:val="none" w:sz="0" w:space="0" w:color="auto"/>
      </w:divBdr>
    </w:div>
    <w:div w:id="1308972017">
      <w:bodyDiv w:val="1"/>
      <w:marLeft w:val="0"/>
      <w:marRight w:val="0"/>
      <w:marTop w:val="0"/>
      <w:marBottom w:val="0"/>
      <w:divBdr>
        <w:top w:val="none" w:sz="0" w:space="0" w:color="auto"/>
        <w:left w:val="none" w:sz="0" w:space="0" w:color="auto"/>
        <w:bottom w:val="none" w:sz="0" w:space="0" w:color="auto"/>
        <w:right w:val="none" w:sz="0" w:space="0" w:color="auto"/>
      </w:divBdr>
    </w:div>
    <w:div w:id="1309240632">
      <w:bodyDiv w:val="1"/>
      <w:marLeft w:val="0"/>
      <w:marRight w:val="0"/>
      <w:marTop w:val="0"/>
      <w:marBottom w:val="0"/>
      <w:divBdr>
        <w:top w:val="none" w:sz="0" w:space="0" w:color="auto"/>
        <w:left w:val="none" w:sz="0" w:space="0" w:color="auto"/>
        <w:bottom w:val="none" w:sz="0" w:space="0" w:color="auto"/>
        <w:right w:val="none" w:sz="0" w:space="0" w:color="auto"/>
      </w:divBdr>
    </w:div>
    <w:div w:id="1309940593">
      <w:bodyDiv w:val="1"/>
      <w:marLeft w:val="0"/>
      <w:marRight w:val="0"/>
      <w:marTop w:val="0"/>
      <w:marBottom w:val="0"/>
      <w:divBdr>
        <w:top w:val="none" w:sz="0" w:space="0" w:color="auto"/>
        <w:left w:val="none" w:sz="0" w:space="0" w:color="auto"/>
        <w:bottom w:val="none" w:sz="0" w:space="0" w:color="auto"/>
        <w:right w:val="none" w:sz="0" w:space="0" w:color="auto"/>
      </w:divBdr>
    </w:div>
    <w:div w:id="1310086975">
      <w:bodyDiv w:val="1"/>
      <w:marLeft w:val="0"/>
      <w:marRight w:val="0"/>
      <w:marTop w:val="0"/>
      <w:marBottom w:val="0"/>
      <w:divBdr>
        <w:top w:val="none" w:sz="0" w:space="0" w:color="auto"/>
        <w:left w:val="none" w:sz="0" w:space="0" w:color="auto"/>
        <w:bottom w:val="none" w:sz="0" w:space="0" w:color="auto"/>
        <w:right w:val="none" w:sz="0" w:space="0" w:color="auto"/>
      </w:divBdr>
    </w:div>
    <w:div w:id="1310552105">
      <w:bodyDiv w:val="1"/>
      <w:marLeft w:val="0"/>
      <w:marRight w:val="0"/>
      <w:marTop w:val="0"/>
      <w:marBottom w:val="0"/>
      <w:divBdr>
        <w:top w:val="none" w:sz="0" w:space="0" w:color="auto"/>
        <w:left w:val="none" w:sz="0" w:space="0" w:color="auto"/>
        <w:bottom w:val="none" w:sz="0" w:space="0" w:color="auto"/>
        <w:right w:val="none" w:sz="0" w:space="0" w:color="auto"/>
      </w:divBdr>
    </w:div>
    <w:div w:id="1310865948">
      <w:bodyDiv w:val="1"/>
      <w:marLeft w:val="0"/>
      <w:marRight w:val="0"/>
      <w:marTop w:val="0"/>
      <w:marBottom w:val="0"/>
      <w:divBdr>
        <w:top w:val="none" w:sz="0" w:space="0" w:color="auto"/>
        <w:left w:val="none" w:sz="0" w:space="0" w:color="auto"/>
        <w:bottom w:val="none" w:sz="0" w:space="0" w:color="auto"/>
        <w:right w:val="none" w:sz="0" w:space="0" w:color="auto"/>
      </w:divBdr>
    </w:div>
    <w:div w:id="1311053412">
      <w:bodyDiv w:val="1"/>
      <w:marLeft w:val="0"/>
      <w:marRight w:val="0"/>
      <w:marTop w:val="0"/>
      <w:marBottom w:val="0"/>
      <w:divBdr>
        <w:top w:val="none" w:sz="0" w:space="0" w:color="auto"/>
        <w:left w:val="none" w:sz="0" w:space="0" w:color="auto"/>
        <w:bottom w:val="none" w:sz="0" w:space="0" w:color="auto"/>
        <w:right w:val="none" w:sz="0" w:space="0" w:color="auto"/>
      </w:divBdr>
    </w:div>
    <w:div w:id="1311058809">
      <w:bodyDiv w:val="1"/>
      <w:marLeft w:val="0"/>
      <w:marRight w:val="0"/>
      <w:marTop w:val="0"/>
      <w:marBottom w:val="0"/>
      <w:divBdr>
        <w:top w:val="none" w:sz="0" w:space="0" w:color="auto"/>
        <w:left w:val="none" w:sz="0" w:space="0" w:color="auto"/>
        <w:bottom w:val="none" w:sz="0" w:space="0" w:color="auto"/>
        <w:right w:val="none" w:sz="0" w:space="0" w:color="auto"/>
      </w:divBdr>
    </w:div>
    <w:div w:id="1311865840">
      <w:bodyDiv w:val="1"/>
      <w:marLeft w:val="0"/>
      <w:marRight w:val="0"/>
      <w:marTop w:val="0"/>
      <w:marBottom w:val="0"/>
      <w:divBdr>
        <w:top w:val="none" w:sz="0" w:space="0" w:color="auto"/>
        <w:left w:val="none" w:sz="0" w:space="0" w:color="auto"/>
        <w:bottom w:val="none" w:sz="0" w:space="0" w:color="auto"/>
        <w:right w:val="none" w:sz="0" w:space="0" w:color="auto"/>
      </w:divBdr>
    </w:div>
    <w:div w:id="1311906512">
      <w:bodyDiv w:val="1"/>
      <w:marLeft w:val="0"/>
      <w:marRight w:val="0"/>
      <w:marTop w:val="0"/>
      <w:marBottom w:val="0"/>
      <w:divBdr>
        <w:top w:val="none" w:sz="0" w:space="0" w:color="auto"/>
        <w:left w:val="none" w:sz="0" w:space="0" w:color="auto"/>
        <w:bottom w:val="none" w:sz="0" w:space="0" w:color="auto"/>
        <w:right w:val="none" w:sz="0" w:space="0" w:color="auto"/>
      </w:divBdr>
    </w:div>
    <w:div w:id="1312058640">
      <w:bodyDiv w:val="1"/>
      <w:marLeft w:val="0"/>
      <w:marRight w:val="0"/>
      <w:marTop w:val="0"/>
      <w:marBottom w:val="0"/>
      <w:divBdr>
        <w:top w:val="none" w:sz="0" w:space="0" w:color="auto"/>
        <w:left w:val="none" w:sz="0" w:space="0" w:color="auto"/>
        <w:bottom w:val="none" w:sz="0" w:space="0" w:color="auto"/>
        <w:right w:val="none" w:sz="0" w:space="0" w:color="auto"/>
      </w:divBdr>
    </w:div>
    <w:div w:id="1312177776">
      <w:bodyDiv w:val="1"/>
      <w:marLeft w:val="0"/>
      <w:marRight w:val="0"/>
      <w:marTop w:val="0"/>
      <w:marBottom w:val="0"/>
      <w:divBdr>
        <w:top w:val="none" w:sz="0" w:space="0" w:color="auto"/>
        <w:left w:val="none" w:sz="0" w:space="0" w:color="auto"/>
        <w:bottom w:val="none" w:sz="0" w:space="0" w:color="auto"/>
        <w:right w:val="none" w:sz="0" w:space="0" w:color="auto"/>
      </w:divBdr>
    </w:div>
    <w:div w:id="1312951724">
      <w:bodyDiv w:val="1"/>
      <w:marLeft w:val="0"/>
      <w:marRight w:val="0"/>
      <w:marTop w:val="0"/>
      <w:marBottom w:val="0"/>
      <w:divBdr>
        <w:top w:val="none" w:sz="0" w:space="0" w:color="auto"/>
        <w:left w:val="none" w:sz="0" w:space="0" w:color="auto"/>
        <w:bottom w:val="none" w:sz="0" w:space="0" w:color="auto"/>
        <w:right w:val="none" w:sz="0" w:space="0" w:color="auto"/>
      </w:divBdr>
    </w:div>
    <w:div w:id="1313679049">
      <w:bodyDiv w:val="1"/>
      <w:marLeft w:val="0"/>
      <w:marRight w:val="0"/>
      <w:marTop w:val="0"/>
      <w:marBottom w:val="0"/>
      <w:divBdr>
        <w:top w:val="none" w:sz="0" w:space="0" w:color="auto"/>
        <w:left w:val="none" w:sz="0" w:space="0" w:color="auto"/>
        <w:bottom w:val="none" w:sz="0" w:space="0" w:color="auto"/>
        <w:right w:val="none" w:sz="0" w:space="0" w:color="auto"/>
      </w:divBdr>
    </w:div>
    <w:div w:id="1314019255">
      <w:bodyDiv w:val="1"/>
      <w:marLeft w:val="0"/>
      <w:marRight w:val="0"/>
      <w:marTop w:val="0"/>
      <w:marBottom w:val="0"/>
      <w:divBdr>
        <w:top w:val="none" w:sz="0" w:space="0" w:color="auto"/>
        <w:left w:val="none" w:sz="0" w:space="0" w:color="auto"/>
        <w:bottom w:val="none" w:sz="0" w:space="0" w:color="auto"/>
        <w:right w:val="none" w:sz="0" w:space="0" w:color="auto"/>
      </w:divBdr>
    </w:div>
    <w:div w:id="1314069491">
      <w:bodyDiv w:val="1"/>
      <w:marLeft w:val="0"/>
      <w:marRight w:val="0"/>
      <w:marTop w:val="0"/>
      <w:marBottom w:val="0"/>
      <w:divBdr>
        <w:top w:val="none" w:sz="0" w:space="0" w:color="auto"/>
        <w:left w:val="none" w:sz="0" w:space="0" w:color="auto"/>
        <w:bottom w:val="none" w:sz="0" w:space="0" w:color="auto"/>
        <w:right w:val="none" w:sz="0" w:space="0" w:color="auto"/>
      </w:divBdr>
    </w:div>
    <w:div w:id="1314331799">
      <w:bodyDiv w:val="1"/>
      <w:marLeft w:val="0"/>
      <w:marRight w:val="0"/>
      <w:marTop w:val="0"/>
      <w:marBottom w:val="0"/>
      <w:divBdr>
        <w:top w:val="none" w:sz="0" w:space="0" w:color="auto"/>
        <w:left w:val="none" w:sz="0" w:space="0" w:color="auto"/>
        <w:bottom w:val="none" w:sz="0" w:space="0" w:color="auto"/>
        <w:right w:val="none" w:sz="0" w:space="0" w:color="auto"/>
      </w:divBdr>
    </w:div>
    <w:div w:id="1314987090">
      <w:bodyDiv w:val="1"/>
      <w:marLeft w:val="0"/>
      <w:marRight w:val="0"/>
      <w:marTop w:val="0"/>
      <w:marBottom w:val="0"/>
      <w:divBdr>
        <w:top w:val="none" w:sz="0" w:space="0" w:color="auto"/>
        <w:left w:val="none" w:sz="0" w:space="0" w:color="auto"/>
        <w:bottom w:val="none" w:sz="0" w:space="0" w:color="auto"/>
        <w:right w:val="none" w:sz="0" w:space="0" w:color="auto"/>
      </w:divBdr>
    </w:div>
    <w:div w:id="1315185525">
      <w:bodyDiv w:val="1"/>
      <w:marLeft w:val="0"/>
      <w:marRight w:val="0"/>
      <w:marTop w:val="0"/>
      <w:marBottom w:val="0"/>
      <w:divBdr>
        <w:top w:val="none" w:sz="0" w:space="0" w:color="auto"/>
        <w:left w:val="none" w:sz="0" w:space="0" w:color="auto"/>
        <w:bottom w:val="none" w:sz="0" w:space="0" w:color="auto"/>
        <w:right w:val="none" w:sz="0" w:space="0" w:color="auto"/>
      </w:divBdr>
    </w:div>
    <w:div w:id="1315450812">
      <w:bodyDiv w:val="1"/>
      <w:marLeft w:val="0"/>
      <w:marRight w:val="0"/>
      <w:marTop w:val="0"/>
      <w:marBottom w:val="0"/>
      <w:divBdr>
        <w:top w:val="none" w:sz="0" w:space="0" w:color="auto"/>
        <w:left w:val="none" w:sz="0" w:space="0" w:color="auto"/>
        <w:bottom w:val="none" w:sz="0" w:space="0" w:color="auto"/>
        <w:right w:val="none" w:sz="0" w:space="0" w:color="auto"/>
      </w:divBdr>
    </w:div>
    <w:div w:id="1316186012">
      <w:bodyDiv w:val="1"/>
      <w:marLeft w:val="0"/>
      <w:marRight w:val="0"/>
      <w:marTop w:val="0"/>
      <w:marBottom w:val="0"/>
      <w:divBdr>
        <w:top w:val="none" w:sz="0" w:space="0" w:color="auto"/>
        <w:left w:val="none" w:sz="0" w:space="0" w:color="auto"/>
        <w:bottom w:val="none" w:sz="0" w:space="0" w:color="auto"/>
        <w:right w:val="none" w:sz="0" w:space="0" w:color="auto"/>
      </w:divBdr>
    </w:div>
    <w:div w:id="1316572674">
      <w:bodyDiv w:val="1"/>
      <w:marLeft w:val="0"/>
      <w:marRight w:val="0"/>
      <w:marTop w:val="0"/>
      <w:marBottom w:val="0"/>
      <w:divBdr>
        <w:top w:val="none" w:sz="0" w:space="0" w:color="auto"/>
        <w:left w:val="none" w:sz="0" w:space="0" w:color="auto"/>
        <w:bottom w:val="none" w:sz="0" w:space="0" w:color="auto"/>
        <w:right w:val="none" w:sz="0" w:space="0" w:color="auto"/>
      </w:divBdr>
    </w:div>
    <w:div w:id="1317419746">
      <w:bodyDiv w:val="1"/>
      <w:marLeft w:val="0"/>
      <w:marRight w:val="0"/>
      <w:marTop w:val="0"/>
      <w:marBottom w:val="0"/>
      <w:divBdr>
        <w:top w:val="none" w:sz="0" w:space="0" w:color="auto"/>
        <w:left w:val="none" w:sz="0" w:space="0" w:color="auto"/>
        <w:bottom w:val="none" w:sz="0" w:space="0" w:color="auto"/>
        <w:right w:val="none" w:sz="0" w:space="0" w:color="auto"/>
      </w:divBdr>
    </w:div>
    <w:div w:id="1318001675">
      <w:bodyDiv w:val="1"/>
      <w:marLeft w:val="0"/>
      <w:marRight w:val="0"/>
      <w:marTop w:val="0"/>
      <w:marBottom w:val="0"/>
      <w:divBdr>
        <w:top w:val="none" w:sz="0" w:space="0" w:color="auto"/>
        <w:left w:val="none" w:sz="0" w:space="0" w:color="auto"/>
        <w:bottom w:val="none" w:sz="0" w:space="0" w:color="auto"/>
        <w:right w:val="none" w:sz="0" w:space="0" w:color="auto"/>
      </w:divBdr>
    </w:div>
    <w:div w:id="1318336322">
      <w:bodyDiv w:val="1"/>
      <w:marLeft w:val="0"/>
      <w:marRight w:val="0"/>
      <w:marTop w:val="0"/>
      <w:marBottom w:val="0"/>
      <w:divBdr>
        <w:top w:val="none" w:sz="0" w:space="0" w:color="auto"/>
        <w:left w:val="none" w:sz="0" w:space="0" w:color="auto"/>
        <w:bottom w:val="none" w:sz="0" w:space="0" w:color="auto"/>
        <w:right w:val="none" w:sz="0" w:space="0" w:color="auto"/>
      </w:divBdr>
    </w:div>
    <w:div w:id="1318536371">
      <w:bodyDiv w:val="1"/>
      <w:marLeft w:val="0"/>
      <w:marRight w:val="0"/>
      <w:marTop w:val="0"/>
      <w:marBottom w:val="0"/>
      <w:divBdr>
        <w:top w:val="none" w:sz="0" w:space="0" w:color="auto"/>
        <w:left w:val="none" w:sz="0" w:space="0" w:color="auto"/>
        <w:bottom w:val="none" w:sz="0" w:space="0" w:color="auto"/>
        <w:right w:val="none" w:sz="0" w:space="0" w:color="auto"/>
      </w:divBdr>
    </w:div>
    <w:div w:id="1319387613">
      <w:bodyDiv w:val="1"/>
      <w:marLeft w:val="0"/>
      <w:marRight w:val="0"/>
      <w:marTop w:val="0"/>
      <w:marBottom w:val="0"/>
      <w:divBdr>
        <w:top w:val="none" w:sz="0" w:space="0" w:color="auto"/>
        <w:left w:val="none" w:sz="0" w:space="0" w:color="auto"/>
        <w:bottom w:val="none" w:sz="0" w:space="0" w:color="auto"/>
        <w:right w:val="none" w:sz="0" w:space="0" w:color="auto"/>
      </w:divBdr>
    </w:div>
    <w:div w:id="1319964084">
      <w:bodyDiv w:val="1"/>
      <w:marLeft w:val="0"/>
      <w:marRight w:val="0"/>
      <w:marTop w:val="0"/>
      <w:marBottom w:val="0"/>
      <w:divBdr>
        <w:top w:val="none" w:sz="0" w:space="0" w:color="auto"/>
        <w:left w:val="none" w:sz="0" w:space="0" w:color="auto"/>
        <w:bottom w:val="none" w:sz="0" w:space="0" w:color="auto"/>
        <w:right w:val="none" w:sz="0" w:space="0" w:color="auto"/>
      </w:divBdr>
    </w:div>
    <w:div w:id="1320378338">
      <w:bodyDiv w:val="1"/>
      <w:marLeft w:val="0"/>
      <w:marRight w:val="0"/>
      <w:marTop w:val="0"/>
      <w:marBottom w:val="0"/>
      <w:divBdr>
        <w:top w:val="none" w:sz="0" w:space="0" w:color="auto"/>
        <w:left w:val="none" w:sz="0" w:space="0" w:color="auto"/>
        <w:bottom w:val="none" w:sz="0" w:space="0" w:color="auto"/>
        <w:right w:val="none" w:sz="0" w:space="0" w:color="auto"/>
      </w:divBdr>
    </w:div>
    <w:div w:id="1320427989">
      <w:bodyDiv w:val="1"/>
      <w:marLeft w:val="0"/>
      <w:marRight w:val="0"/>
      <w:marTop w:val="0"/>
      <w:marBottom w:val="0"/>
      <w:divBdr>
        <w:top w:val="none" w:sz="0" w:space="0" w:color="auto"/>
        <w:left w:val="none" w:sz="0" w:space="0" w:color="auto"/>
        <w:bottom w:val="none" w:sz="0" w:space="0" w:color="auto"/>
        <w:right w:val="none" w:sz="0" w:space="0" w:color="auto"/>
      </w:divBdr>
    </w:div>
    <w:div w:id="1320764382">
      <w:bodyDiv w:val="1"/>
      <w:marLeft w:val="0"/>
      <w:marRight w:val="0"/>
      <w:marTop w:val="0"/>
      <w:marBottom w:val="0"/>
      <w:divBdr>
        <w:top w:val="none" w:sz="0" w:space="0" w:color="auto"/>
        <w:left w:val="none" w:sz="0" w:space="0" w:color="auto"/>
        <w:bottom w:val="none" w:sz="0" w:space="0" w:color="auto"/>
        <w:right w:val="none" w:sz="0" w:space="0" w:color="auto"/>
      </w:divBdr>
    </w:div>
    <w:div w:id="1320844643">
      <w:bodyDiv w:val="1"/>
      <w:marLeft w:val="0"/>
      <w:marRight w:val="0"/>
      <w:marTop w:val="0"/>
      <w:marBottom w:val="0"/>
      <w:divBdr>
        <w:top w:val="none" w:sz="0" w:space="0" w:color="auto"/>
        <w:left w:val="none" w:sz="0" w:space="0" w:color="auto"/>
        <w:bottom w:val="none" w:sz="0" w:space="0" w:color="auto"/>
        <w:right w:val="none" w:sz="0" w:space="0" w:color="auto"/>
      </w:divBdr>
    </w:div>
    <w:div w:id="1322386251">
      <w:bodyDiv w:val="1"/>
      <w:marLeft w:val="0"/>
      <w:marRight w:val="0"/>
      <w:marTop w:val="0"/>
      <w:marBottom w:val="0"/>
      <w:divBdr>
        <w:top w:val="none" w:sz="0" w:space="0" w:color="auto"/>
        <w:left w:val="none" w:sz="0" w:space="0" w:color="auto"/>
        <w:bottom w:val="none" w:sz="0" w:space="0" w:color="auto"/>
        <w:right w:val="none" w:sz="0" w:space="0" w:color="auto"/>
      </w:divBdr>
    </w:div>
    <w:div w:id="1322924035">
      <w:bodyDiv w:val="1"/>
      <w:marLeft w:val="0"/>
      <w:marRight w:val="0"/>
      <w:marTop w:val="0"/>
      <w:marBottom w:val="0"/>
      <w:divBdr>
        <w:top w:val="none" w:sz="0" w:space="0" w:color="auto"/>
        <w:left w:val="none" w:sz="0" w:space="0" w:color="auto"/>
        <w:bottom w:val="none" w:sz="0" w:space="0" w:color="auto"/>
        <w:right w:val="none" w:sz="0" w:space="0" w:color="auto"/>
      </w:divBdr>
    </w:div>
    <w:div w:id="1324703987">
      <w:bodyDiv w:val="1"/>
      <w:marLeft w:val="0"/>
      <w:marRight w:val="0"/>
      <w:marTop w:val="0"/>
      <w:marBottom w:val="0"/>
      <w:divBdr>
        <w:top w:val="none" w:sz="0" w:space="0" w:color="auto"/>
        <w:left w:val="none" w:sz="0" w:space="0" w:color="auto"/>
        <w:bottom w:val="none" w:sz="0" w:space="0" w:color="auto"/>
        <w:right w:val="none" w:sz="0" w:space="0" w:color="auto"/>
      </w:divBdr>
      <w:divsChild>
        <w:div w:id="1813716872">
          <w:marLeft w:val="480"/>
          <w:marRight w:val="0"/>
          <w:marTop w:val="0"/>
          <w:marBottom w:val="0"/>
          <w:divBdr>
            <w:top w:val="none" w:sz="0" w:space="0" w:color="auto"/>
            <w:left w:val="none" w:sz="0" w:space="0" w:color="auto"/>
            <w:bottom w:val="none" w:sz="0" w:space="0" w:color="auto"/>
            <w:right w:val="none" w:sz="0" w:space="0" w:color="auto"/>
          </w:divBdr>
        </w:div>
        <w:div w:id="494758720">
          <w:marLeft w:val="480"/>
          <w:marRight w:val="0"/>
          <w:marTop w:val="0"/>
          <w:marBottom w:val="0"/>
          <w:divBdr>
            <w:top w:val="none" w:sz="0" w:space="0" w:color="auto"/>
            <w:left w:val="none" w:sz="0" w:space="0" w:color="auto"/>
            <w:bottom w:val="none" w:sz="0" w:space="0" w:color="auto"/>
            <w:right w:val="none" w:sz="0" w:space="0" w:color="auto"/>
          </w:divBdr>
        </w:div>
        <w:div w:id="2083409262">
          <w:marLeft w:val="480"/>
          <w:marRight w:val="0"/>
          <w:marTop w:val="0"/>
          <w:marBottom w:val="0"/>
          <w:divBdr>
            <w:top w:val="none" w:sz="0" w:space="0" w:color="auto"/>
            <w:left w:val="none" w:sz="0" w:space="0" w:color="auto"/>
            <w:bottom w:val="none" w:sz="0" w:space="0" w:color="auto"/>
            <w:right w:val="none" w:sz="0" w:space="0" w:color="auto"/>
          </w:divBdr>
        </w:div>
        <w:div w:id="710568758">
          <w:marLeft w:val="480"/>
          <w:marRight w:val="0"/>
          <w:marTop w:val="0"/>
          <w:marBottom w:val="0"/>
          <w:divBdr>
            <w:top w:val="none" w:sz="0" w:space="0" w:color="auto"/>
            <w:left w:val="none" w:sz="0" w:space="0" w:color="auto"/>
            <w:bottom w:val="none" w:sz="0" w:space="0" w:color="auto"/>
            <w:right w:val="none" w:sz="0" w:space="0" w:color="auto"/>
          </w:divBdr>
        </w:div>
        <w:div w:id="745878568">
          <w:marLeft w:val="480"/>
          <w:marRight w:val="0"/>
          <w:marTop w:val="0"/>
          <w:marBottom w:val="0"/>
          <w:divBdr>
            <w:top w:val="none" w:sz="0" w:space="0" w:color="auto"/>
            <w:left w:val="none" w:sz="0" w:space="0" w:color="auto"/>
            <w:bottom w:val="none" w:sz="0" w:space="0" w:color="auto"/>
            <w:right w:val="none" w:sz="0" w:space="0" w:color="auto"/>
          </w:divBdr>
        </w:div>
        <w:div w:id="1882861385">
          <w:marLeft w:val="480"/>
          <w:marRight w:val="0"/>
          <w:marTop w:val="0"/>
          <w:marBottom w:val="0"/>
          <w:divBdr>
            <w:top w:val="none" w:sz="0" w:space="0" w:color="auto"/>
            <w:left w:val="none" w:sz="0" w:space="0" w:color="auto"/>
            <w:bottom w:val="none" w:sz="0" w:space="0" w:color="auto"/>
            <w:right w:val="none" w:sz="0" w:space="0" w:color="auto"/>
          </w:divBdr>
        </w:div>
        <w:div w:id="808867108">
          <w:marLeft w:val="480"/>
          <w:marRight w:val="0"/>
          <w:marTop w:val="0"/>
          <w:marBottom w:val="0"/>
          <w:divBdr>
            <w:top w:val="none" w:sz="0" w:space="0" w:color="auto"/>
            <w:left w:val="none" w:sz="0" w:space="0" w:color="auto"/>
            <w:bottom w:val="none" w:sz="0" w:space="0" w:color="auto"/>
            <w:right w:val="none" w:sz="0" w:space="0" w:color="auto"/>
          </w:divBdr>
        </w:div>
        <w:div w:id="1214777450">
          <w:marLeft w:val="480"/>
          <w:marRight w:val="0"/>
          <w:marTop w:val="0"/>
          <w:marBottom w:val="0"/>
          <w:divBdr>
            <w:top w:val="none" w:sz="0" w:space="0" w:color="auto"/>
            <w:left w:val="none" w:sz="0" w:space="0" w:color="auto"/>
            <w:bottom w:val="none" w:sz="0" w:space="0" w:color="auto"/>
            <w:right w:val="none" w:sz="0" w:space="0" w:color="auto"/>
          </w:divBdr>
        </w:div>
        <w:div w:id="1765496893">
          <w:marLeft w:val="480"/>
          <w:marRight w:val="0"/>
          <w:marTop w:val="0"/>
          <w:marBottom w:val="0"/>
          <w:divBdr>
            <w:top w:val="none" w:sz="0" w:space="0" w:color="auto"/>
            <w:left w:val="none" w:sz="0" w:space="0" w:color="auto"/>
            <w:bottom w:val="none" w:sz="0" w:space="0" w:color="auto"/>
            <w:right w:val="none" w:sz="0" w:space="0" w:color="auto"/>
          </w:divBdr>
        </w:div>
        <w:div w:id="285551928">
          <w:marLeft w:val="480"/>
          <w:marRight w:val="0"/>
          <w:marTop w:val="0"/>
          <w:marBottom w:val="0"/>
          <w:divBdr>
            <w:top w:val="none" w:sz="0" w:space="0" w:color="auto"/>
            <w:left w:val="none" w:sz="0" w:space="0" w:color="auto"/>
            <w:bottom w:val="none" w:sz="0" w:space="0" w:color="auto"/>
            <w:right w:val="none" w:sz="0" w:space="0" w:color="auto"/>
          </w:divBdr>
        </w:div>
        <w:div w:id="734008443">
          <w:marLeft w:val="480"/>
          <w:marRight w:val="0"/>
          <w:marTop w:val="0"/>
          <w:marBottom w:val="0"/>
          <w:divBdr>
            <w:top w:val="none" w:sz="0" w:space="0" w:color="auto"/>
            <w:left w:val="none" w:sz="0" w:space="0" w:color="auto"/>
            <w:bottom w:val="none" w:sz="0" w:space="0" w:color="auto"/>
            <w:right w:val="none" w:sz="0" w:space="0" w:color="auto"/>
          </w:divBdr>
        </w:div>
        <w:div w:id="362366310">
          <w:marLeft w:val="480"/>
          <w:marRight w:val="0"/>
          <w:marTop w:val="0"/>
          <w:marBottom w:val="0"/>
          <w:divBdr>
            <w:top w:val="none" w:sz="0" w:space="0" w:color="auto"/>
            <w:left w:val="none" w:sz="0" w:space="0" w:color="auto"/>
            <w:bottom w:val="none" w:sz="0" w:space="0" w:color="auto"/>
            <w:right w:val="none" w:sz="0" w:space="0" w:color="auto"/>
          </w:divBdr>
        </w:div>
        <w:div w:id="1099326055">
          <w:marLeft w:val="480"/>
          <w:marRight w:val="0"/>
          <w:marTop w:val="0"/>
          <w:marBottom w:val="0"/>
          <w:divBdr>
            <w:top w:val="none" w:sz="0" w:space="0" w:color="auto"/>
            <w:left w:val="none" w:sz="0" w:space="0" w:color="auto"/>
            <w:bottom w:val="none" w:sz="0" w:space="0" w:color="auto"/>
            <w:right w:val="none" w:sz="0" w:space="0" w:color="auto"/>
          </w:divBdr>
        </w:div>
        <w:div w:id="1318067773">
          <w:marLeft w:val="480"/>
          <w:marRight w:val="0"/>
          <w:marTop w:val="0"/>
          <w:marBottom w:val="0"/>
          <w:divBdr>
            <w:top w:val="none" w:sz="0" w:space="0" w:color="auto"/>
            <w:left w:val="none" w:sz="0" w:space="0" w:color="auto"/>
            <w:bottom w:val="none" w:sz="0" w:space="0" w:color="auto"/>
            <w:right w:val="none" w:sz="0" w:space="0" w:color="auto"/>
          </w:divBdr>
        </w:div>
        <w:div w:id="987393801">
          <w:marLeft w:val="480"/>
          <w:marRight w:val="0"/>
          <w:marTop w:val="0"/>
          <w:marBottom w:val="0"/>
          <w:divBdr>
            <w:top w:val="none" w:sz="0" w:space="0" w:color="auto"/>
            <w:left w:val="none" w:sz="0" w:space="0" w:color="auto"/>
            <w:bottom w:val="none" w:sz="0" w:space="0" w:color="auto"/>
            <w:right w:val="none" w:sz="0" w:space="0" w:color="auto"/>
          </w:divBdr>
        </w:div>
        <w:div w:id="260377752">
          <w:marLeft w:val="480"/>
          <w:marRight w:val="0"/>
          <w:marTop w:val="0"/>
          <w:marBottom w:val="0"/>
          <w:divBdr>
            <w:top w:val="none" w:sz="0" w:space="0" w:color="auto"/>
            <w:left w:val="none" w:sz="0" w:space="0" w:color="auto"/>
            <w:bottom w:val="none" w:sz="0" w:space="0" w:color="auto"/>
            <w:right w:val="none" w:sz="0" w:space="0" w:color="auto"/>
          </w:divBdr>
        </w:div>
        <w:div w:id="1224371092">
          <w:marLeft w:val="480"/>
          <w:marRight w:val="0"/>
          <w:marTop w:val="0"/>
          <w:marBottom w:val="0"/>
          <w:divBdr>
            <w:top w:val="none" w:sz="0" w:space="0" w:color="auto"/>
            <w:left w:val="none" w:sz="0" w:space="0" w:color="auto"/>
            <w:bottom w:val="none" w:sz="0" w:space="0" w:color="auto"/>
            <w:right w:val="none" w:sz="0" w:space="0" w:color="auto"/>
          </w:divBdr>
        </w:div>
        <w:div w:id="926690310">
          <w:marLeft w:val="480"/>
          <w:marRight w:val="0"/>
          <w:marTop w:val="0"/>
          <w:marBottom w:val="0"/>
          <w:divBdr>
            <w:top w:val="none" w:sz="0" w:space="0" w:color="auto"/>
            <w:left w:val="none" w:sz="0" w:space="0" w:color="auto"/>
            <w:bottom w:val="none" w:sz="0" w:space="0" w:color="auto"/>
            <w:right w:val="none" w:sz="0" w:space="0" w:color="auto"/>
          </w:divBdr>
        </w:div>
        <w:div w:id="1187793414">
          <w:marLeft w:val="480"/>
          <w:marRight w:val="0"/>
          <w:marTop w:val="0"/>
          <w:marBottom w:val="0"/>
          <w:divBdr>
            <w:top w:val="none" w:sz="0" w:space="0" w:color="auto"/>
            <w:left w:val="none" w:sz="0" w:space="0" w:color="auto"/>
            <w:bottom w:val="none" w:sz="0" w:space="0" w:color="auto"/>
            <w:right w:val="none" w:sz="0" w:space="0" w:color="auto"/>
          </w:divBdr>
        </w:div>
        <w:div w:id="1231962759">
          <w:marLeft w:val="480"/>
          <w:marRight w:val="0"/>
          <w:marTop w:val="0"/>
          <w:marBottom w:val="0"/>
          <w:divBdr>
            <w:top w:val="none" w:sz="0" w:space="0" w:color="auto"/>
            <w:left w:val="none" w:sz="0" w:space="0" w:color="auto"/>
            <w:bottom w:val="none" w:sz="0" w:space="0" w:color="auto"/>
            <w:right w:val="none" w:sz="0" w:space="0" w:color="auto"/>
          </w:divBdr>
        </w:div>
        <w:div w:id="1201169007">
          <w:marLeft w:val="480"/>
          <w:marRight w:val="0"/>
          <w:marTop w:val="0"/>
          <w:marBottom w:val="0"/>
          <w:divBdr>
            <w:top w:val="none" w:sz="0" w:space="0" w:color="auto"/>
            <w:left w:val="none" w:sz="0" w:space="0" w:color="auto"/>
            <w:bottom w:val="none" w:sz="0" w:space="0" w:color="auto"/>
            <w:right w:val="none" w:sz="0" w:space="0" w:color="auto"/>
          </w:divBdr>
        </w:div>
        <w:div w:id="191765340">
          <w:marLeft w:val="480"/>
          <w:marRight w:val="0"/>
          <w:marTop w:val="0"/>
          <w:marBottom w:val="0"/>
          <w:divBdr>
            <w:top w:val="none" w:sz="0" w:space="0" w:color="auto"/>
            <w:left w:val="none" w:sz="0" w:space="0" w:color="auto"/>
            <w:bottom w:val="none" w:sz="0" w:space="0" w:color="auto"/>
            <w:right w:val="none" w:sz="0" w:space="0" w:color="auto"/>
          </w:divBdr>
        </w:div>
        <w:div w:id="3561210">
          <w:marLeft w:val="480"/>
          <w:marRight w:val="0"/>
          <w:marTop w:val="0"/>
          <w:marBottom w:val="0"/>
          <w:divBdr>
            <w:top w:val="none" w:sz="0" w:space="0" w:color="auto"/>
            <w:left w:val="none" w:sz="0" w:space="0" w:color="auto"/>
            <w:bottom w:val="none" w:sz="0" w:space="0" w:color="auto"/>
            <w:right w:val="none" w:sz="0" w:space="0" w:color="auto"/>
          </w:divBdr>
        </w:div>
        <w:div w:id="1849979908">
          <w:marLeft w:val="480"/>
          <w:marRight w:val="0"/>
          <w:marTop w:val="0"/>
          <w:marBottom w:val="0"/>
          <w:divBdr>
            <w:top w:val="none" w:sz="0" w:space="0" w:color="auto"/>
            <w:left w:val="none" w:sz="0" w:space="0" w:color="auto"/>
            <w:bottom w:val="none" w:sz="0" w:space="0" w:color="auto"/>
            <w:right w:val="none" w:sz="0" w:space="0" w:color="auto"/>
          </w:divBdr>
        </w:div>
        <w:div w:id="1701052914">
          <w:marLeft w:val="480"/>
          <w:marRight w:val="0"/>
          <w:marTop w:val="0"/>
          <w:marBottom w:val="0"/>
          <w:divBdr>
            <w:top w:val="none" w:sz="0" w:space="0" w:color="auto"/>
            <w:left w:val="none" w:sz="0" w:space="0" w:color="auto"/>
            <w:bottom w:val="none" w:sz="0" w:space="0" w:color="auto"/>
            <w:right w:val="none" w:sz="0" w:space="0" w:color="auto"/>
          </w:divBdr>
        </w:div>
        <w:div w:id="1154493822">
          <w:marLeft w:val="480"/>
          <w:marRight w:val="0"/>
          <w:marTop w:val="0"/>
          <w:marBottom w:val="0"/>
          <w:divBdr>
            <w:top w:val="none" w:sz="0" w:space="0" w:color="auto"/>
            <w:left w:val="none" w:sz="0" w:space="0" w:color="auto"/>
            <w:bottom w:val="none" w:sz="0" w:space="0" w:color="auto"/>
            <w:right w:val="none" w:sz="0" w:space="0" w:color="auto"/>
          </w:divBdr>
        </w:div>
        <w:div w:id="1772821697">
          <w:marLeft w:val="480"/>
          <w:marRight w:val="0"/>
          <w:marTop w:val="0"/>
          <w:marBottom w:val="0"/>
          <w:divBdr>
            <w:top w:val="none" w:sz="0" w:space="0" w:color="auto"/>
            <w:left w:val="none" w:sz="0" w:space="0" w:color="auto"/>
            <w:bottom w:val="none" w:sz="0" w:space="0" w:color="auto"/>
            <w:right w:val="none" w:sz="0" w:space="0" w:color="auto"/>
          </w:divBdr>
        </w:div>
        <w:div w:id="922451937">
          <w:marLeft w:val="480"/>
          <w:marRight w:val="0"/>
          <w:marTop w:val="0"/>
          <w:marBottom w:val="0"/>
          <w:divBdr>
            <w:top w:val="none" w:sz="0" w:space="0" w:color="auto"/>
            <w:left w:val="none" w:sz="0" w:space="0" w:color="auto"/>
            <w:bottom w:val="none" w:sz="0" w:space="0" w:color="auto"/>
            <w:right w:val="none" w:sz="0" w:space="0" w:color="auto"/>
          </w:divBdr>
        </w:div>
        <w:div w:id="1045329834">
          <w:marLeft w:val="480"/>
          <w:marRight w:val="0"/>
          <w:marTop w:val="0"/>
          <w:marBottom w:val="0"/>
          <w:divBdr>
            <w:top w:val="none" w:sz="0" w:space="0" w:color="auto"/>
            <w:left w:val="none" w:sz="0" w:space="0" w:color="auto"/>
            <w:bottom w:val="none" w:sz="0" w:space="0" w:color="auto"/>
            <w:right w:val="none" w:sz="0" w:space="0" w:color="auto"/>
          </w:divBdr>
        </w:div>
        <w:div w:id="726416730">
          <w:marLeft w:val="480"/>
          <w:marRight w:val="0"/>
          <w:marTop w:val="0"/>
          <w:marBottom w:val="0"/>
          <w:divBdr>
            <w:top w:val="none" w:sz="0" w:space="0" w:color="auto"/>
            <w:left w:val="none" w:sz="0" w:space="0" w:color="auto"/>
            <w:bottom w:val="none" w:sz="0" w:space="0" w:color="auto"/>
            <w:right w:val="none" w:sz="0" w:space="0" w:color="auto"/>
          </w:divBdr>
        </w:div>
        <w:div w:id="755442878">
          <w:marLeft w:val="480"/>
          <w:marRight w:val="0"/>
          <w:marTop w:val="0"/>
          <w:marBottom w:val="0"/>
          <w:divBdr>
            <w:top w:val="none" w:sz="0" w:space="0" w:color="auto"/>
            <w:left w:val="none" w:sz="0" w:space="0" w:color="auto"/>
            <w:bottom w:val="none" w:sz="0" w:space="0" w:color="auto"/>
            <w:right w:val="none" w:sz="0" w:space="0" w:color="auto"/>
          </w:divBdr>
        </w:div>
        <w:div w:id="446654893">
          <w:marLeft w:val="480"/>
          <w:marRight w:val="0"/>
          <w:marTop w:val="0"/>
          <w:marBottom w:val="0"/>
          <w:divBdr>
            <w:top w:val="none" w:sz="0" w:space="0" w:color="auto"/>
            <w:left w:val="none" w:sz="0" w:space="0" w:color="auto"/>
            <w:bottom w:val="none" w:sz="0" w:space="0" w:color="auto"/>
            <w:right w:val="none" w:sz="0" w:space="0" w:color="auto"/>
          </w:divBdr>
        </w:div>
        <w:div w:id="1685741755">
          <w:marLeft w:val="480"/>
          <w:marRight w:val="0"/>
          <w:marTop w:val="0"/>
          <w:marBottom w:val="0"/>
          <w:divBdr>
            <w:top w:val="none" w:sz="0" w:space="0" w:color="auto"/>
            <w:left w:val="none" w:sz="0" w:space="0" w:color="auto"/>
            <w:bottom w:val="none" w:sz="0" w:space="0" w:color="auto"/>
            <w:right w:val="none" w:sz="0" w:space="0" w:color="auto"/>
          </w:divBdr>
        </w:div>
        <w:div w:id="1996179654">
          <w:marLeft w:val="480"/>
          <w:marRight w:val="0"/>
          <w:marTop w:val="0"/>
          <w:marBottom w:val="0"/>
          <w:divBdr>
            <w:top w:val="none" w:sz="0" w:space="0" w:color="auto"/>
            <w:left w:val="none" w:sz="0" w:space="0" w:color="auto"/>
            <w:bottom w:val="none" w:sz="0" w:space="0" w:color="auto"/>
            <w:right w:val="none" w:sz="0" w:space="0" w:color="auto"/>
          </w:divBdr>
        </w:div>
        <w:div w:id="1180120419">
          <w:marLeft w:val="480"/>
          <w:marRight w:val="0"/>
          <w:marTop w:val="0"/>
          <w:marBottom w:val="0"/>
          <w:divBdr>
            <w:top w:val="none" w:sz="0" w:space="0" w:color="auto"/>
            <w:left w:val="none" w:sz="0" w:space="0" w:color="auto"/>
            <w:bottom w:val="none" w:sz="0" w:space="0" w:color="auto"/>
            <w:right w:val="none" w:sz="0" w:space="0" w:color="auto"/>
          </w:divBdr>
        </w:div>
        <w:div w:id="578487699">
          <w:marLeft w:val="480"/>
          <w:marRight w:val="0"/>
          <w:marTop w:val="0"/>
          <w:marBottom w:val="0"/>
          <w:divBdr>
            <w:top w:val="none" w:sz="0" w:space="0" w:color="auto"/>
            <w:left w:val="none" w:sz="0" w:space="0" w:color="auto"/>
            <w:bottom w:val="none" w:sz="0" w:space="0" w:color="auto"/>
            <w:right w:val="none" w:sz="0" w:space="0" w:color="auto"/>
          </w:divBdr>
        </w:div>
        <w:div w:id="1310524373">
          <w:marLeft w:val="480"/>
          <w:marRight w:val="0"/>
          <w:marTop w:val="0"/>
          <w:marBottom w:val="0"/>
          <w:divBdr>
            <w:top w:val="none" w:sz="0" w:space="0" w:color="auto"/>
            <w:left w:val="none" w:sz="0" w:space="0" w:color="auto"/>
            <w:bottom w:val="none" w:sz="0" w:space="0" w:color="auto"/>
            <w:right w:val="none" w:sz="0" w:space="0" w:color="auto"/>
          </w:divBdr>
        </w:div>
        <w:div w:id="766274909">
          <w:marLeft w:val="480"/>
          <w:marRight w:val="0"/>
          <w:marTop w:val="0"/>
          <w:marBottom w:val="0"/>
          <w:divBdr>
            <w:top w:val="none" w:sz="0" w:space="0" w:color="auto"/>
            <w:left w:val="none" w:sz="0" w:space="0" w:color="auto"/>
            <w:bottom w:val="none" w:sz="0" w:space="0" w:color="auto"/>
            <w:right w:val="none" w:sz="0" w:space="0" w:color="auto"/>
          </w:divBdr>
        </w:div>
        <w:div w:id="420226779">
          <w:marLeft w:val="480"/>
          <w:marRight w:val="0"/>
          <w:marTop w:val="0"/>
          <w:marBottom w:val="0"/>
          <w:divBdr>
            <w:top w:val="none" w:sz="0" w:space="0" w:color="auto"/>
            <w:left w:val="none" w:sz="0" w:space="0" w:color="auto"/>
            <w:bottom w:val="none" w:sz="0" w:space="0" w:color="auto"/>
            <w:right w:val="none" w:sz="0" w:space="0" w:color="auto"/>
          </w:divBdr>
        </w:div>
        <w:div w:id="2110158195">
          <w:marLeft w:val="480"/>
          <w:marRight w:val="0"/>
          <w:marTop w:val="0"/>
          <w:marBottom w:val="0"/>
          <w:divBdr>
            <w:top w:val="none" w:sz="0" w:space="0" w:color="auto"/>
            <w:left w:val="none" w:sz="0" w:space="0" w:color="auto"/>
            <w:bottom w:val="none" w:sz="0" w:space="0" w:color="auto"/>
            <w:right w:val="none" w:sz="0" w:space="0" w:color="auto"/>
          </w:divBdr>
        </w:div>
        <w:div w:id="80569883">
          <w:marLeft w:val="480"/>
          <w:marRight w:val="0"/>
          <w:marTop w:val="0"/>
          <w:marBottom w:val="0"/>
          <w:divBdr>
            <w:top w:val="none" w:sz="0" w:space="0" w:color="auto"/>
            <w:left w:val="none" w:sz="0" w:space="0" w:color="auto"/>
            <w:bottom w:val="none" w:sz="0" w:space="0" w:color="auto"/>
            <w:right w:val="none" w:sz="0" w:space="0" w:color="auto"/>
          </w:divBdr>
        </w:div>
        <w:div w:id="1783651698">
          <w:marLeft w:val="480"/>
          <w:marRight w:val="0"/>
          <w:marTop w:val="0"/>
          <w:marBottom w:val="0"/>
          <w:divBdr>
            <w:top w:val="none" w:sz="0" w:space="0" w:color="auto"/>
            <w:left w:val="none" w:sz="0" w:space="0" w:color="auto"/>
            <w:bottom w:val="none" w:sz="0" w:space="0" w:color="auto"/>
            <w:right w:val="none" w:sz="0" w:space="0" w:color="auto"/>
          </w:divBdr>
        </w:div>
        <w:div w:id="243339620">
          <w:marLeft w:val="480"/>
          <w:marRight w:val="0"/>
          <w:marTop w:val="0"/>
          <w:marBottom w:val="0"/>
          <w:divBdr>
            <w:top w:val="none" w:sz="0" w:space="0" w:color="auto"/>
            <w:left w:val="none" w:sz="0" w:space="0" w:color="auto"/>
            <w:bottom w:val="none" w:sz="0" w:space="0" w:color="auto"/>
            <w:right w:val="none" w:sz="0" w:space="0" w:color="auto"/>
          </w:divBdr>
        </w:div>
        <w:div w:id="303433290">
          <w:marLeft w:val="480"/>
          <w:marRight w:val="0"/>
          <w:marTop w:val="0"/>
          <w:marBottom w:val="0"/>
          <w:divBdr>
            <w:top w:val="none" w:sz="0" w:space="0" w:color="auto"/>
            <w:left w:val="none" w:sz="0" w:space="0" w:color="auto"/>
            <w:bottom w:val="none" w:sz="0" w:space="0" w:color="auto"/>
            <w:right w:val="none" w:sz="0" w:space="0" w:color="auto"/>
          </w:divBdr>
        </w:div>
        <w:div w:id="489905644">
          <w:marLeft w:val="480"/>
          <w:marRight w:val="0"/>
          <w:marTop w:val="0"/>
          <w:marBottom w:val="0"/>
          <w:divBdr>
            <w:top w:val="none" w:sz="0" w:space="0" w:color="auto"/>
            <w:left w:val="none" w:sz="0" w:space="0" w:color="auto"/>
            <w:bottom w:val="none" w:sz="0" w:space="0" w:color="auto"/>
            <w:right w:val="none" w:sz="0" w:space="0" w:color="auto"/>
          </w:divBdr>
        </w:div>
        <w:div w:id="567883166">
          <w:marLeft w:val="480"/>
          <w:marRight w:val="0"/>
          <w:marTop w:val="0"/>
          <w:marBottom w:val="0"/>
          <w:divBdr>
            <w:top w:val="none" w:sz="0" w:space="0" w:color="auto"/>
            <w:left w:val="none" w:sz="0" w:space="0" w:color="auto"/>
            <w:bottom w:val="none" w:sz="0" w:space="0" w:color="auto"/>
            <w:right w:val="none" w:sz="0" w:space="0" w:color="auto"/>
          </w:divBdr>
        </w:div>
        <w:div w:id="1819031911">
          <w:marLeft w:val="480"/>
          <w:marRight w:val="0"/>
          <w:marTop w:val="0"/>
          <w:marBottom w:val="0"/>
          <w:divBdr>
            <w:top w:val="none" w:sz="0" w:space="0" w:color="auto"/>
            <w:left w:val="none" w:sz="0" w:space="0" w:color="auto"/>
            <w:bottom w:val="none" w:sz="0" w:space="0" w:color="auto"/>
            <w:right w:val="none" w:sz="0" w:space="0" w:color="auto"/>
          </w:divBdr>
        </w:div>
        <w:div w:id="848448946">
          <w:marLeft w:val="480"/>
          <w:marRight w:val="0"/>
          <w:marTop w:val="0"/>
          <w:marBottom w:val="0"/>
          <w:divBdr>
            <w:top w:val="none" w:sz="0" w:space="0" w:color="auto"/>
            <w:left w:val="none" w:sz="0" w:space="0" w:color="auto"/>
            <w:bottom w:val="none" w:sz="0" w:space="0" w:color="auto"/>
            <w:right w:val="none" w:sz="0" w:space="0" w:color="auto"/>
          </w:divBdr>
        </w:div>
        <w:div w:id="708383182">
          <w:marLeft w:val="480"/>
          <w:marRight w:val="0"/>
          <w:marTop w:val="0"/>
          <w:marBottom w:val="0"/>
          <w:divBdr>
            <w:top w:val="none" w:sz="0" w:space="0" w:color="auto"/>
            <w:left w:val="none" w:sz="0" w:space="0" w:color="auto"/>
            <w:bottom w:val="none" w:sz="0" w:space="0" w:color="auto"/>
            <w:right w:val="none" w:sz="0" w:space="0" w:color="auto"/>
          </w:divBdr>
        </w:div>
        <w:div w:id="1840735036">
          <w:marLeft w:val="480"/>
          <w:marRight w:val="0"/>
          <w:marTop w:val="0"/>
          <w:marBottom w:val="0"/>
          <w:divBdr>
            <w:top w:val="none" w:sz="0" w:space="0" w:color="auto"/>
            <w:left w:val="none" w:sz="0" w:space="0" w:color="auto"/>
            <w:bottom w:val="none" w:sz="0" w:space="0" w:color="auto"/>
            <w:right w:val="none" w:sz="0" w:space="0" w:color="auto"/>
          </w:divBdr>
        </w:div>
        <w:div w:id="1232351631">
          <w:marLeft w:val="480"/>
          <w:marRight w:val="0"/>
          <w:marTop w:val="0"/>
          <w:marBottom w:val="0"/>
          <w:divBdr>
            <w:top w:val="none" w:sz="0" w:space="0" w:color="auto"/>
            <w:left w:val="none" w:sz="0" w:space="0" w:color="auto"/>
            <w:bottom w:val="none" w:sz="0" w:space="0" w:color="auto"/>
            <w:right w:val="none" w:sz="0" w:space="0" w:color="auto"/>
          </w:divBdr>
        </w:div>
        <w:div w:id="484589452">
          <w:marLeft w:val="480"/>
          <w:marRight w:val="0"/>
          <w:marTop w:val="0"/>
          <w:marBottom w:val="0"/>
          <w:divBdr>
            <w:top w:val="none" w:sz="0" w:space="0" w:color="auto"/>
            <w:left w:val="none" w:sz="0" w:space="0" w:color="auto"/>
            <w:bottom w:val="none" w:sz="0" w:space="0" w:color="auto"/>
            <w:right w:val="none" w:sz="0" w:space="0" w:color="auto"/>
          </w:divBdr>
        </w:div>
        <w:div w:id="804470028">
          <w:marLeft w:val="480"/>
          <w:marRight w:val="0"/>
          <w:marTop w:val="0"/>
          <w:marBottom w:val="0"/>
          <w:divBdr>
            <w:top w:val="none" w:sz="0" w:space="0" w:color="auto"/>
            <w:left w:val="none" w:sz="0" w:space="0" w:color="auto"/>
            <w:bottom w:val="none" w:sz="0" w:space="0" w:color="auto"/>
            <w:right w:val="none" w:sz="0" w:space="0" w:color="auto"/>
          </w:divBdr>
        </w:div>
        <w:div w:id="767431078">
          <w:marLeft w:val="480"/>
          <w:marRight w:val="0"/>
          <w:marTop w:val="0"/>
          <w:marBottom w:val="0"/>
          <w:divBdr>
            <w:top w:val="none" w:sz="0" w:space="0" w:color="auto"/>
            <w:left w:val="none" w:sz="0" w:space="0" w:color="auto"/>
            <w:bottom w:val="none" w:sz="0" w:space="0" w:color="auto"/>
            <w:right w:val="none" w:sz="0" w:space="0" w:color="auto"/>
          </w:divBdr>
        </w:div>
        <w:div w:id="847868733">
          <w:marLeft w:val="480"/>
          <w:marRight w:val="0"/>
          <w:marTop w:val="0"/>
          <w:marBottom w:val="0"/>
          <w:divBdr>
            <w:top w:val="none" w:sz="0" w:space="0" w:color="auto"/>
            <w:left w:val="none" w:sz="0" w:space="0" w:color="auto"/>
            <w:bottom w:val="none" w:sz="0" w:space="0" w:color="auto"/>
            <w:right w:val="none" w:sz="0" w:space="0" w:color="auto"/>
          </w:divBdr>
        </w:div>
        <w:div w:id="1577086006">
          <w:marLeft w:val="480"/>
          <w:marRight w:val="0"/>
          <w:marTop w:val="0"/>
          <w:marBottom w:val="0"/>
          <w:divBdr>
            <w:top w:val="none" w:sz="0" w:space="0" w:color="auto"/>
            <w:left w:val="none" w:sz="0" w:space="0" w:color="auto"/>
            <w:bottom w:val="none" w:sz="0" w:space="0" w:color="auto"/>
            <w:right w:val="none" w:sz="0" w:space="0" w:color="auto"/>
          </w:divBdr>
        </w:div>
        <w:div w:id="2095278480">
          <w:marLeft w:val="480"/>
          <w:marRight w:val="0"/>
          <w:marTop w:val="0"/>
          <w:marBottom w:val="0"/>
          <w:divBdr>
            <w:top w:val="none" w:sz="0" w:space="0" w:color="auto"/>
            <w:left w:val="none" w:sz="0" w:space="0" w:color="auto"/>
            <w:bottom w:val="none" w:sz="0" w:space="0" w:color="auto"/>
            <w:right w:val="none" w:sz="0" w:space="0" w:color="auto"/>
          </w:divBdr>
        </w:div>
        <w:div w:id="411243409">
          <w:marLeft w:val="480"/>
          <w:marRight w:val="0"/>
          <w:marTop w:val="0"/>
          <w:marBottom w:val="0"/>
          <w:divBdr>
            <w:top w:val="none" w:sz="0" w:space="0" w:color="auto"/>
            <w:left w:val="none" w:sz="0" w:space="0" w:color="auto"/>
            <w:bottom w:val="none" w:sz="0" w:space="0" w:color="auto"/>
            <w:right w:val="none" w:sz="0" w:space="0" w:color="auto"/>
          </w:divBdr>
        </w:div>
        <w:div w:id="1082799130">
          <w:marLeft w:val="480"/>
          <w:marRight w:val="0"/>
          <w:marTop w:val="0"/>
          <w:marBottom w:val="0"/>
          <w:divBdr>
            <w:top w:val="none" w:sz="0" w:space="0" w:color="auto"/>
            <w:left w:val="none" w:sz="0" w:space="0" w:color="auto"/>
            <w:bottom w:val="none" w:sz="0" w:space="0" w:color="auto"/>
            <w:right w:val="none" w:sz="0" w:space="0" w:color="auto"/>
          </w:divBdr>
        </w:div>
        <w:div w:id="680788747">
          <w:marLeft w:val="480"/>
          <w:marRight w:val="0"/>
          <w:marTop w:val="0"/>
          <w:marBottom w:val="0"/>
          <w:divBdr>
            <w:top w:val="none" w:sz="0" w:space="0" w:color="auto"/>
            <w:left w:val="none" w:sz="0" w:space="0" w:color="auto"/>
            <w:bottom w:val="none" w:sz="0" w:space="0" w:color="auto"/>
            <w:right w:val="none" w:sz="0" w:space="0" w:color="auto"/>
          </w:divBdr>
        </w:div>
        <w:div w:id="78792218">
          <w:marLeft w:val="480"/>
          <w:marRight w:val="0"/>
          <w:marTop w:val="0"/>
          <w:marBottom w:val="0"/>
          <w:divBdr>
            <w:top w:val="none" w:sz="0" w:space="0" w:color="auto"/>
            <w:left w:val="none" w:sz="0" w:space="0" w:color="auto"/>
            <w:bottom w:val="none" w:sz="0" w:space="0" w:color="auto"/>
            <w:right w:val="none" w:sz="0" w:space="0" w:color="auto"/>
          </w:divBdr>
        </w:div>
        <w:div w:id="348723162">
          <w:marLeft w:val="480"/>
          <w:marRight w:val="0"/>
          <w:marTop w:val="0"/>
          <w:marBottom w:val="0"/>
          <w:divBdr>
            <w:top w:val="none" w:sz="0" w:space="0" w:color="auto"/>
            <w:left w:val="none" w:sz="0" w:space="0" w:color="auto"/>
            <w:bottom w:val="none" w:sz="0" w:space="0" w:color="auto"/>
            <w:right w:val="none" w:sz="0" w:space="0" w:color="auto"/>
          </w:divBdr>
        </w:div>
        <w:div w:id="1804152781">
          <w:marLeft w:val="480"/>
          <w:marRight w:val="0"/>
          <w:marTop w:val="0"/>
          <w:marBottom w:val="0"/>
          <w:divBdr>
            <w:top w:val="none" w:sz="0" w:space="0" w:color="auto"/>
            <w:left w:val="none" w:sz="0" w:space="0" w:color="auto"/>
            <w:bottom w:val="none" w:sz="0" w:space="0" w:color="auto"/>
            <w:right w:val="none" w:sz="0" w:space="0" w:color="auto"/>
          </w:divBdr>
        </w:div>
        <w:div w:id="1821075846">
          <w:marLeft w:val="480"/>
          <w:marRight w:val="0"/>
          <w:marTop w:val="0"/>
          <w:marBottom w:val="0"/>
          <w:divBdr>
            <w:top w:val="none" w:sz="0" w:space="0" w:color="auto"/>
            <w:left w:val="none" w:sz="0" w:space="0" w:color="auto"/>
            <w:bottom w:val="none" w:sz="0" w:space="0" w:color="auto"/>
            <w:right w:val="none" w:sz="0" w:space="0" w:color="auto"/>
          </w:divBdr>
        </w:div>
        <w:div w:id="1444807343">
          <w:marLeft w:val="480"/>
          <w:marRight w:val="0"/>
          <w:marTop w:val="0"/>
          <w:marBottom w:val="0"/>
          <w:divBdr>
            <w:top w:val="none" w:sz="0" w:space="0" w:color="auto"/>
            <w:left w:val="none" w:sz="0" w:space="0" w:color="auto"/>
            <w:bottom w:val="none" w:sz="0" w:space="0" w:color="auto"/>
            <w:right w:val="none" w:sz="0" w:space="0" w:color="auto"/>
          </w:divBdr>
        </w:div>
        <w:div w:id="1872840352">
          <w:marLeft w:val="480"/>
          <w:marRight w:val="0"/>
          <w:marTop w:val="0"/>
          <w:marBottom w:val="0"/>
          <w:divBdr>
            <w:top w:val="none" w:sz="0" w:space="0" w:color="auto"/>
            <w:left w:val="none" w:sz="0" w:space="0" w:color="auto"/>
            <w:bottom w:val="none" w:sz="0" w:space="0" w:color="auto"/>
            <w:right w:val="none" w:sz="0" w:space="0" w:color="auto"/>
          </w:divBdr>
        </w:div>
        <w:div w:id="639456496">
          <w:marLeft w:val="480"/>
          <w:marRight w:val="0"/>
          <w:marTop w:val="0"/>
          <w:marBottom w:val="0"/>
          <w:divBdr>
            <w:top w:val="none" w:sz="0" w:space="0" w:color="auto"/>
            <w:left w:val="none" w:sz="0" w:space="0" w:color="auto"/>
            <w:bottom w:val="none" w:sz="0" w:space="0" w:color="auto"/>
            <w:right w:val="none" w:sz="0" w:space="0" w:color="auto"/>
          </w:divBdr>
        </w:div>
        <w:div w:id="274412945">
          <w:marLeft w:val="480"/>
          <w:marRight w:val="0"/>
          <w:marTop w:val="0"/>
          <w:marBottom w:val="0"/>
          <w:divBdr>
            <w:top w:val="none" w:sz="0" w:space="0" w:color="auto"/>
            <w:left w:val="none" w:sz="0" w:space="0" w:color="auto"/>
            <w:bottom w:val="none" w:sz="0" w:space="0" w:color="auto"/>
            <w:right w:val="none" w:sz="0" w:space="0" w:color="auto"/>
          </w:divBdr>
        </w:div>
        <w:div w:id="1605110165">
          <w:marLeft w:val="480"/>
          <w:marRight w:val="0"/>
          <w:marTop w:val="0"/>
          <w:marBottom w:val="0"/>
          <w:divBdr>
            <w:top w:val="none" w:sz="0" w:space="0" w:color="auto"/>
            <w:left w:val="none" w:sz="0" w:space="0" w:color="auto"/>
            <w:bottom w:val="none" w:sz="0" w:space="0" w:color="auto"/>
            <w:right w:val="none" w:sz="0" w:space="0" w:color="auto"/>
          </w:divBdr>
        </w:div>
        <w:div w:id="531768819">
          <w:marLeft w:val="480"/>
          <w:marRight w:val="0"/>
          <w:marTop w:val="0"/>
          <w:marBottom w:val="0"/>
          <w:divBdr>
            <w:top w:val="none" w:sz="0" w:space="0" w:color="auto"/>
            <w:left w:val="none" w:sz="0" w:space="0" w:color="auto"/>
            <w:bottom w:val="none" w:sz="0" w:space="0" w:color="auto"/>
            <w:right w:val="none" w:sz="0" w:space="0" w:color="auto"/>
          </w:divBdr>
        </w:div>
        <w:div w:id="648679917">
          <w:marLeft w:val="480"/>
          <w:marRight w:val="0"/>
          <w:marTop w:val="0"/>
          <w:marBottom w:val="0"/>
          <w:divBdr>
            <w:top w:val="none" w:sz="0" w:space="0" w:color="auto"/>
            <w:left w:val="none" w:sz="0" w:space="0" w:color="auto"/>
            <w:bottom w:val="none" w:sz="0" w:space="0" w:color="auto"/>
            <w:right w:val="none" w:sz="0" w:space="0" w:color="auto"/>
          </w:divBdr>
        </w:div>
        <w:div w:id="1008674976">
          <w:marLeft w:val="480"/>
          <w:marRight w:val="0"/>
          <w:marTop w:val="0"/>
          <w:marBottom w:val="0"/>
          <w:divBdr>
            <w:top w:val="none" w:sz="0" w:space="0" w:color="auto"/>
            <w:left w:val="none" w:sz="0" w:space="0" w:color="auto"/>
            <w:bottom w:val="none" w:sz="0" w:space="0" w:color="auto"/>
            <w:right w:val="none" w:sz="0" w:space="0" w:color="auto"/>
          </w:divBdr>
        </w:div>
        <w:div w:id="1216742045">
          <w:marLeft w:val="480"/>
          <w:marRight w:val="0"/>
          <w:marTop w:val="0"/>
          <w:marBottom w:val="0"/>
          <w:divBdr>
            <w:top w:val="none" w:sz="0" w:space="0" w:color="auto"/>
            <w:left w:val="none" w:sz="0" w:space="0" w:color="auto"/>
            <w:bottom w:val="none" w:sz="0" w:space="0" w:color="auto"/>
            <w:right w:val="none" w:sz="0" w:space="0" w:color="auto"/>
          </w:divBdr>
        </w:div>
        <w:div w:id="1812015407">
          <w:marLeft w:val="480"/>
          <w:marRight w:val="0"/>
          <w:marTop w:val="0"/>
          <w:marBottom w:val="0"/>
          <w:divBdr>
            <w:top w:val="none" w:sz="0" w:space="0" w:color="auto"/>
            <w:left w:val="none" w:sz="0" w:space="0" w:color="auto"/>
            <w:bottom w:val="none" w:sz="0" w:space="0" w:color="auto"/>
            <w:right w:val="none" w:sz="0" w:space="0" w:color="auto"/>
          </w:divBdr>
        </w:div>
        <w:div w:id="195698730">
          <w:marLeft w:val="480"/>
          <w:marRight w:val="0"/>
          <w:marTop w:val="0"/>
          <w:marBottom w:val="0"/>
          <w:divBdr>
            <w:top w:val="none" w:sz="0" w:space="0" w:color="auto"/>
            <w:left w:val="none" w:sz="0" w:space="0" w:color="auto"/>
            <w:bottom w:val="none" w:sz="0" w:space="0" w:color="auto"/>
            <w:right w:val="none" w:sz="0" w:space="0" w:color="auto"/>
          </w:divBdr>
        </w:div>
        <w:div w:id="1869173231">
          <w:marLeft w:val="480"/>
          <w:marRight w:val="0"/>
          <w:marTop w:val="0"/>
          <w:marBottom w:val="0"/>
          <w:divBdr>
            <w:top w:val="none" w:sz="0" w:space="0" w:color="auto"/>
            <w:left w:val="none" w:sz="0" w:space="0" w:color="auto"/>
            <w:bottom w:val="none" w:sz="0" w:space="0" w:color="auto"/>
            <w:right w:val="none" w:sz="0" w:space="0" w:color="auto"/>
          </w:divBdr>
        </w:div>
        <w:div w:id="2137598375">
          <w:marLeft w:val="480"/>
          <w:marRight w:val="0"/>
          <w:marTop w:val="0"/>
          <w:marBottom w:val="0"/>
          <w:divBdr>
            <w:top w:val="none" w:sz="0" w:space="0" w:color="auto"/>
            <w:left w:val="none" w:sz="0" w:space="0" w:color="auto"/>
            <w:bottom w:val="none" w:sz="0" w:space="0" w:color="auto"/>
            <w:right w:val="none" w:sz="0" w:space="0" w:color="auto"/>
          </w:divBdr>
        </w:div>
        <w:div w:id="1781103081">
          <w:marLeft w:val="480"/>
          <w:marRight w:val="0"/>
          <w:marTop w:val="0"/>
          <w:marBottom w:val="0"/>
          <w:divBdr>
            <w:top w:val="none" w:sz="0" w:space="0" w:color="auto"/>
            <w:left w:val="none" w:sz="0" w:space="0" w:color="auto"/>
            <w:bottom w:val="none" w:sz="0" w:space="0" w:color="auto"/>
            <w:right w:val="none" w:sz="0" w:space="0" w:color="auto"/>
          </w:divBdr>
        </w:div>
        <w:div w:id="1109734829">
          <w:marLeft w:val="480"/>
          <w:marRight w:val="0"/>
          <w:marTop w:val="0"/>
          <w:marBottom w:val="0"/>
          <w:divBdr>
            <w:top w:val="none" w:sz="0" w:space="0" w:color="auto"/>
            <w:left w:val="none" w:sz="0" w:space="0" w:color="auto"/>
            <w:bottom w:val="none" w:sz="0" w:space="0" w:color="auto"/>
            <w:right w:val="none" w:sz="0" w:space="0" w:color="auto"/>
          </w:divBdr>
        </w:div>
        <w:div w:id="1766073895">
          <w:marLeft w:val="480"/>
          <w:marRight w:val="0"/>
          <w:marTop w:val="0"/>
          <w:marBottom w:val="0"/>
          <w:divBdr>
            <w:top w:val="none" w:sz="0" w:space="0" w:color="auto"/>
            <w:left w:val="none" w:sz="0" w:space="0" w:color="auto"/>
            <w:bottom w:val="none" w:sz="0" w:space="0" w:color="auto"/>
            <w:right w:val="none" w:sz="0" w:space="0" w:color="auto"/>
          </w:divBdr>
        </w:div>
        <w:div w:id="883753962">
          <w:marLeft w:val="480"/>
          <w:marRight w:val="0"/>
          <w:marTop w:val="0"/>
          <w:marBottom w:val="0"/>
          <w:divBdr>
            <w:top w:val="none" w:sz="0" w:space="0" w:color="auto"/>
            <w:left w:val="none" w:sz="0" w:space="0" w:color="auto"/>
            <w:bottom w:val="none" w:sz="0" w:space="0" w:color="auto"/>
            <w:right w:val="none" w:sz="0" w:space="0" w:color="auto"/>
          </w:divBdr>
        </w:div>
        <w:div w:id="881789488">
          <w:marLeft w:val="480"/>
          <w:marRight w:val="0"/>
          <w:marTop w:val="0"/>
          <w:marBottom w:val="0"/>
          <w:divBdr>
            <w:top w:val="none" w:sz="0" w:space="0" w:color="auto"/>
            <w:left w:val="none" w:sz="0" w:space="0" w:color="auto"/>
            <w:bottom w:val="none" w:sz="0" w:space="0" w:color="auto"/>
            <w:right w:val="none" w:sz="0" w:space="0" w:color="auto"/>
          </w:divBdr>
        </w:div>
        <w:div w:id="160432751">
          <w:marLeft w:val="480"/>
          <w:marRight w:val="0"/>
          <w:marTop w:val="0"/>
          <w:marBottom w:val="0"/>
          <w:divBdr>
            <w:top w:val="none" w:sz="0" w:space="0" w:color="auto"/>
            <w:left w:val="none" w:sz="0" w:space="0" w:color="auto"/>
            <w:bottom w:val="none" w:sz="0" w:space="0" w:color="auto"/>
            <w:right w:val="none" w:sz="0" w:space="0" w:color="auto"/>
          </w:divBdr>
        </w:div>
        <w:div w:id="2018729816">
          <w:marLeft w:val="480"/>
          <w:marRight w:val="0"/>
          <w:marTop w:val="0"/>
          <w:marBottom w:val="0"/>
          <w:divBdr>
            <w:top w:val="none" w:sz="0" w:space="0" w:color="auto"/>
            <w:left w:val="none" w:sz="0" w:space="0" w:color="auto"/>
            <w:bottom w:val="none" w:sz="0" w:space="0" w:color="auto"/>
            <w:right w:val="none" w:sz="0" w:space="0" w:color="auto"/>
          </w:divBdr>
        </w:div>
        <w:div w:id="274488210">
          <w:marLeft w:val="480"/>
          <w:marRight w:val="0"/>
          <w:marTop w:val="0"/>
          <w:marBottom w:val="0"/>
          <w:divBdr>
            <w:top w:val="none" w:sz="0" w:space="0" w:color="auto"/>
            <w:left w:val="none" w:sz="0" w:space="0" w:color="auto"/>
            <w:bottom w:val="none" w:sz="0" w:space="0" w:color="auto"/>
            <w:right w:val="none" w:sz="0" w:space="0" w:color="auto"/>
          </w:divBdr>
        </w:div>
        <w:div w:id="1132362817">
          <w:marLeft w:val="480"/>
          <w:marRight w:val="0"/>
          <w:marTop w:val="0"/>
          <w:marBottom w:val="0"/>
          <w:divBdr>
            <w:top w:val="none" w:sz="0" w:space="0" w:color="auto"/>
            <w:left w:val="none" w:sz="0" w:space="0" w:color="auto"/>
            <w:bottom w:val="none" w:sz="0" w:space="0" w:color="auto"/>
            <w:right w:val="none" w:sz="0" w:space="0" w:color="auto"/>
          </w:divBdr>
        </w:div>
        <w:div w:id="567155495">
          <w:marLeft w:val="480"/>
          <w:marRight w:val="0"/>
          <w:marTop w:val="0"/>
          <w:marBottom w:val="0"/>
          <w:divBdr>
            <w:top w:val="none" w:sz="0" w:space="0" w:color="auto"/>
            <w:left w:val="none" w:sz="0" w:space="0" w:color="auto"/>
            <w:bottom w:val="none" w:sz="0" w:space="0" w:color="auto"/>
            <w:right w:val="none" w:sz="0" w:space="0" w:color="auto"/>
          </w:divBdr>
        </w:div>
        <w:div w:id="457604736">
          <w:marLeft w:val="480"/>
          <w:marRight w:val="0"/>
          <w:marTop w:val="0"/>
          <w:marBottom w:val="0"/>
          <w:divBdr>
            <w:top w:val="none" w:sz="0" w:space="0" w:color="auto"/>
            <w:left w:val="none" w:sz="0" w:space="0" w:color="auto"/>
            <w:bottom w:val="none" w:sz="0" w:space="0" w:color="auto"/>
            <w:right w:val="none" w:sz="0" w:space="0" w:color="auto"/>
          </w:divBdr>
        </w:div>
        <w:div w:id="1241137514">
          <w:marLeft w:val="480"/>
          <w:marRight w:val="0"/>
          <w:marTop w:val="0"/>
          <w:marBottom w:val="0"/>
          <w:divBdr>
            <w:top w:val="none" w:sz="0" w:space="0" w:color="auto"/>
            <w:left w:val="none" w:sz="0" w:space="0" w:color="auto"/>
            <w:bottom w:val="none" w:sz="0" w:space="0" w:color="auto"/>
            <w:right w:val="none" w:sz="0" w:space="0" w:color="auto"/>
          </w:divBdr>
        </w:div>
        <w:div w:id="1606226265">
          <w:marLeft w:val="480"/>
          <w:marRight w:val="0"/>
          <w:marTop w:val="0"/>
          <w:marBottom w:val="0"/>
          <w:divBdr>
            <w:top w:val="none" w:sz="0" w:space="0" w:color="auto"/>
            <w:left w:val="none" w:sz="0" w:space="0" w:color="auto"/>
            <w:bottom w:val="none" w:sz="0" w:space="0" w:color="auto"/>
            <w:right w:val="none" w:sz="0" w:space="0" w:color="auto"/>
          </w:divBdr>
        </w:div>
        <w:div w:id="2098792387">
          <w:marLeft w:val="480"/>
          <w:marRight w:val="0"/>
          <w:marTop w:val="0"/>
          <w:marBottom w:val="0"/>
          <w:divBdr>
            <w:top w:val="none" w:sz="0" w:space="0" w:color="auto"/>
            <w:left w:val="none" w:sz="0" w:space="0" w:color="auto"/>
            <w:bottom w:val="none" w:sz="0" w:space="0" w:color="auto"/>
            <w:right w:val="none" w:sz="0" w:space="0" w:color="auto"/>
          </w:divBdr>
        </w:div>
        <w:div w:id="1780947011">
          <w:marLeft w:val="480"/>
          <w:marRight w:val="0"/>
          <w:marTop w:val="0"/>
          <w:marBottom w:val="0"/>
          <w:divBdr>
            <w:top w:val="none" w:sz="0" w:space="0" w:color="auto"/>
            <w:left w:val="none" w:sz="0" w:space="0" w:color="auto"/>
            <w:bottom w:val="none" w:sz="0" w:space="0" w:color="auto"/>
            <w:right w:val="none" w:sz="0" w:space="0" w:color="auto"/>
          </w:divBdr>
        </w:div>
        <w:div w:id="971598774">
          <w:marLeft w:val="480"/>
          <w:marRight w:val="0"/>
          <w:marTop w:val="0"/>
          <w:marBottom w:val="0"/>
          <w:divBdr>
            <w:top w:val="none" w:sz="0" w:space="0" w:color="auto"/>
            <w:left w:val="none" w:sz="0" w:space="0" w:color="auto"/>
            <w:bottom w:val="none" w:sz="0" w:space="0" w:color="auto"/>
            <w:right w:val="none" w:sz="0" w:space="0" w:color="auto"/>
          </w:divBdr>
        </w:div>
        <w:div w:id="448278916">
          <w:marLeft w:val="480"/>
          <w:marRight w:val="0"/>
          <w:marTop w:val="0"/>
          <w:marBottom w:val="0"/>
          <w:divBdr>
            <w:top w:val="none" w:sz="0" w:space="0" w:color="auto"/>
            <w:left w:val="none" w:sz="0" w:space="0" w:color="auto"/>
            <w:bottom w:val="none" w:sz="0" w:space="0" w:color="auto"/>
            <w:right w:val="none" w:sz="0" w:space="0" w:color="auto"/>
          </w:divBdr>
        </w:div>
        <w:div w:id="450057539">
          <w:marLeft w:val="480"/>
          <w:marRight w:val="0"/>
          <w:marTop w:val="0"/>
          <w:marBottom w:val="0"/>
          <w:divBdr>
            <w:top w:val="none" w:sz="0" w:space="0" w:color="auto"/>
            <w:left w:val="none" w:sz="0" w:space="0" w:color="auto"/>
            <w:bottom w:val="none" w:sz="0" w:space="0" w:color="auto"/>
            <w:right w:val="none" w:sz="0" w:space="0" w:color="auto"/>
          </w:divBdr>
        </w:div>
        <w:div w:id="2061587160">
          <w:marLeft w:val="480"/>
          <w:marRight w:val="0"/>
          <w:marTop w:val="0"/>
          <w:marBottom w:val="0"/>
          <w:divBdr>
            <w:top w:val="none" w:sz="0" w:space="0" w:color="auto"/>
            <w:left w:val="none" w:sz="0" w:space="0" w:color="auto"/>
            <w:bottom w:val="none" w:sz="0" w:space="0" w:color="auto"/>
            <w:right w:val="none" w:sz="0" w:space="0" w:color="auto"/>
          </w:divBdr>
        </w:div>
        <w:div w:id="871117764">
          <w:marLeft w:val="480"/>
          <w:marRight w:val="0"/>
          <w:marTop w:val="0"/>
          <w:marBottom w:val="0"/>
          <w:divBdr>
            <w:top w:val="none" w:sz="0" w:space="0" w:color="auto"/>
            <w:left w:val="none" w:sz="0" w:space="0" w:color="auto"/>
            <w:bottom w:val="none" w:sz="0" w:space="0" w:color="auto"/>
            <w:right w:val="none" w:sz="0" w:space="0" w:color="auto"/>
          </w:divBdr>
        </w:div>
        <w:div w:id="1246767719">
          <w:marLeft w:val="480"/>
          <w:marRight w:val="0"/>
          <w:marTop w:val="0"/>
          <w:marBottom w:val="0"/>
          <w:divBdr>
            <w:top w:val="none" w:sz="0" w:space="0" w:color="auto"/>
            <w:left w:val="none" w:sz="0" w:space="0" w:color="auto"/>
            <w:bottom w:val="none" w:sz="0" w:space="0" w:color="auto"/>
            <w:right w:val="none" w:sz="0" w:space="0" w:color="auto"/>
          </w:divBdr>
        </w:div>
        <w:div w:id="1595699589">
          <w:marLeft w:val="480"/>
          <w:marRight w:val="0"/>
          <w:marTop w:val="0"/>
          <w:marBottom w:val="0"/>
          <w:divBdr>
            <w:top w:val="none" w:sz="0" w:space="0" w:color="auto"/>
            <w:left w:val="none" w:sz="0" w:space="0" w:color="auto"/>
            <w:bottom w:val="none" w:sz="0" w:space="0" w:color="auto"/>
            <w:right w:val="none" w:sz="0" w:space="0" w:color="auto"/>
          </w:divBdr>
        </w:div>
        <w:div w:id="1930233166">
          <w:marLeft w:val="480"/>
          <w:marRight w:val="0"/>
          <w:marTop w:val="0"/>
          <w:marBottom w:val="0"/>
          <w:divBdr>
            <w:top w:val="none" w:sz="0" w:space="0" w:color="auto"/>
            <w:left w:val="none" w:sz="0" w:space="0" w:color="auto"/>
            <w:bottom w:val="none" w:sz="0" w:space="0" w:color="auto"/>
            <w:right w:val="none" w:sz="0" w:space="0" w:color="auto"/>
          </w:divBdr>
        </w:div>
        <w:div w:id="1232622727">
          <w:marLeft w:val="480"/>
          <w:marRight w:val="0"/>
          <w:marTop w:val="0"/>
          <w:marBottom w:val="0"/>
          <w:divBdr>
            <w:top w:val="none" w:sz="0" w:space="0" w:color="auto"/>
            <w:left w:val="none" w:sz="0" w:space="0" w:color="auto"/>
            <w:bottom w:val="none" w:sz="0" w:space="0" w:color="auto"/>
            <w:right w:val="none" w:sz="0" w:space="0" w:color="auto"/>
          </w:divBdr>
        </w:div>
        <w:div w:id="874275503">
          <w:marLeft w:val="480"/>
          <w:marRight w:val="0"/>
          <w:marTop w:val="0"/>
          <w:marBottom w:val="0"/>
          <w:divBdr>
            <w:top w:val="none" w:sz="0" w:space="0" w:color="auto"/>
            <w:left w:val="none" w:sz="0" w:space="0" w:color="auto"/>
            <w:bottom w:val="none" w:sz="0" w:space="0" w:color="auto"/>
            <w:right w:val="none" w:sz="0" w:space="0" w:color="auto"/>
          </w:divBdr>
        </w:div>
        <w:div w:id="1304313015">
          <w:marLeft w:val="480"/>
          <w:marRight w:val="0"/>
          <w:marTop w:val="0"/>
          <w:marBottom w:val="0"/>
          <w:divBdr>
            <w:top w:val="none" w:sz="0" w:space="0" w:color="auto"/>
            <w:left w:val="none" w:sz="0" w:space="0" w:color="auto"/>
            <w:bottom w:val="none" w:sz="0" w:space="0" w:color="auto"/>
            <w:right w:val="none" w:sz="0" w:space="0" w:color="auto"/>
          </w:divBdr>
        </w:div>
        <w:div w:id="267466968">
          <w:marLeft w:val="480"/>
          <w:marRight w:val="0"/>
          <w:marTop w:val="0"/>
          <w:marBottom w:val="0"/>
          <w:divBdr>
            <w:top w:val="none" w:sz="0" w:space="0" w:color="auto"/>
            <w:left w:val="none" w:sz="0" w:space="0" w:color="auto"/>
            <w:bottom w:val="none" w:sz="0" w:space="0" w:color="auto"/>
            <w:right w:val="none" w:sz="0" w:space="0" w:color="auto"/>
          </w:divBdr>
        </w:div>
        <w:div w:id="638267028">
          <w:marLeft w:val="480"/>
          <w:marRight w:val="0"/>
          <w:marTop w:val="0"/>
          <w:marBottom w:val="0"/>
          <w:divBdr>
            <w:top w:val="none" w:sz="0" w:space="0" w:color="auto"/>
            <w:left w:val="none" w:sz="0" w:space="0" w:color="auto"/>
            <w:bottom w:val="none" w:sz="0" w:space="0" w:color="auto"/>
            <w:right w:val="none" w:sz="0" w:space="0" w:color="auto"/>
          </w:divBdr>
        </w:div>
        <w:div w:id="1686903960">
          <w:marLeft w:val="480"/>
          <w:marRight w:val="0"/>
          <w:marTop w:val="0"/>
          <w:marBottom w:val="0"/>
          <w:divBdr>
            <w:top w:val="none" w:sz="0" w:space="0" w:color="auto"/>
            <w:left w:val="none" w:sz="0" w:space="0" w:color="auto"/>
            <w:bottom w:val="none" w:sz="0" w:space="0" w:color="auto"/>
            <w:right w:val="none" w:sz="0" w:space="0" w:color="auto"/>
          </w:divBdr>
        </w:div>
        <w:div w:id="891691426">
          <w:marLeft w:val="480"/>
          <w:marRight w:val="0"/>
          <w:marTop w:val="0"/>
          <w:marBottom w:val="0"/>
          <w:divBdr>
            <w:top w:val="none" w:sz="0" w:space="0" w:color="auto"/>
            <w:left w:val="none" w:sz="0" w:space="0" w:color="auto"/>
            <w:bottom w:val="none" w:sz="0" w:space="0" w:color="auto"/>
            <w:right w:val="none" w:sz="0" w:space="0" w:color="auto"/>
          </w:divBdr>
        </w:div>
        <w:div w:id="1667786166">
          <w:marLeft w:val="480"/>
          <w:marRight w:val="0"/>
          <w:marTop w:val="0"/>
          <w:marBottom w:val="0"/>
          <w:divBdr>
            <w:top w:val="none" w:sz="0" w:space="0" w:color="auto"/>
            <w:left w:val="none" w:sz="0" w:space="0" w:color="auto"/>
            <w:bottom w:val="none" w:sz="0" w:space="0" w:color="auto"/>
            <w:right w:val="none" w:sz="0" w:space="0" w:color="auto"/>
          </w:divBdr>
        </w:div>
        <w:div w:id="1082413566">
          <w:marLeft w:val="480"/>
          <w:marRight w:val="0"/>
          <w:marTop w:val="0"/>
          <w:marBottom w:val="0"/>
          <w:divBdr>
            <w:top w:val="none" w:sz="0" w:space="0" w:color="auto"/>
            <w:left w:val="none" w:sz="0" w:space="0" w:color="auto"/>
            <w:bottom w:val="none" w:sz="0" w:space="0" w:color="auto"/>
            <w:right w:val="none" w:sz="0" w:space="0" w:color="auto"/>
          </w:divBdr>
        </w:div>
        <w:div w:id="1639724589">
          <w:marLeft w:val="480"/>
          <w:marRight w:val="0"/>
          <w:marTop w:val="0"/>
          <w:marBottom w:val="0"/>
          <w:divBdr>
            <w:top w:val="none" w:sz="0" w:space="0" w:color="auto"/>
            <w:left w:val="none" w:sz="0" w:space="0" w:color="auto"/>
            <w:bottom w:val="none" w:sz="0" w:space="0" w:color="auto"/>
            <w:right w:val="none" w:sz="0" w:space="0" w:color="auto"/>
          </w:divBdr>
        </w:div>
        <w:div w:id="831990860">
          <w:marLeft w:val="480"/>
          <w:marRight w:val="0"/>
          <w:marTop w:val="0"/>
          <w:marBottom w:val="0"/>
          <w:divBdr>
            <w:top w:val="none" w:sz="0" w:space="0" w:color="auto"/>
            <w:left w:val="none" w:sz="0" w:space="0" w:color="auto"/>
            <w:bottom w:val="none" w:sz="0" w:space="0" w:color="auto"/>
            <w:right w:val="none" w:sz="0" w:space="0" w:color="auto"/>
          </w:divBdr>
        </w:div>
        <w:div w:id="135227270">
          <w:marLeft w:val="480"/>
          <w:marRight w:val="0"/>
          <w:marTop w:val="0"/>
          <w:marBottom w:val="0"/>
          <w:divBdr>
            <w:top w:val="none" w:sz="0" w:space="0" w:color="auto"/>
            <w:left w:val="none" w:sz="0" w:space="0" w:color="auto"/>
            <w:bottom w:val="none" w:sz="0" w:space="0" w:color="auto"/>
            <w:right w:val="none" w:sz="0" w:space="0" w:color="auto"/>
          </w:divBdr>
        </w:div>
        <w:div w:id="483476418">
          <w:marLeft w:val="480"/>
          <w:marRight w:val="0"/>
          <w:marTop w:val="0"/>
          <w:marBottom w:val="0"/>
          <w:divBdr>
            <w:top w:val="none" w:sz="0" w:space="0" w:color="auto"/>
            <w:left w:val="none" w:sz="0" w:space="0" w:color="auto"/>
            <w:bottom w:val="none" w:sz="0" w:space="0" w:color="auto"/>
            <w:right w:val="none" w:sz="0" w:space="0" w:color="auto"/>
          </w:divBdr>
        </w:div>
        <w:div w:id="918750989">
          <w:marLeft w:val="480"/>
          <w:marRight w:val="0"/>
          <w:marTop w:val="0"/>
          <w:marBottom w:val="0"/>
          <w:divBdr>
            <w:top w:val="none" w:sz="0" w:space="0" w:color="auto"/>
            <w:left w:val="none" w:sz="0" w:space="0" w:color="auto"/>
            <w:bottom w:val="none" w:sz="0" w:space="0" w:color="auto"/>
            <w:right w:val="none" w:sz="0" w:space="0" w:color="auto"/>
          </w:divBdr>
        </w:div>
        <w:div w:id="302925150">
          <w:marLeft w:val="480"/>
          <w:marRight w:val="0"/>
          <w:marTop w:val="0"/>
          <w:marBottom w:val="0"/>
          <w:divBdr>
            <w:top w:val="none" w:sz="0" w:space="0" w:color="auto"/>
            <w:left w:val="none" w:sz="0" w:space="0" w:color="auto"/>
            <w:bottom w:val="none" w:sz="0" w:space="0" w:color="auto"/>
            <w:right w:val="none" w:sz="0" w:space="0" w:color="auto"/>
          </w:divBdr>
        </w:div>
        <w:div w:id="1325355481">
          <w:marLeft w:val="480"/>
          <w:marRight w:val="0"/>
          <w:marTop w:val="0"/>
          <w:marBottom w:val="0"/>
          <w:divBdr>
            <w:top w:val="none" w:sz="0" w:space="0" w:color="auto"/>
            <w:left w:val="none" w:sz="0" w:space="0" w:color="auto"/>
            <w:bottom w:val="none" w:sz="0" w:space="0" w:color="auto"/>
            <w:right w:val="none" w:sz="0" w:space="0" w:color="auto"/>
          </w:divBdr>
        </w:div>
        <w:div w:id="978538267">
          <w:marLeft w:val="480"/>
          <w:marRight w:val="0"/>
          <w:marTop w:val="0"/>
          <w:marBottom w:val="0"/>
          <w:divBdr>
            <w:top w:val="none" w:sz="0" w:space="0" w:color="auto"/>
            <w:left w:val="none" w:sz="0" w:space="0" w:color="auto"/>
            <w:bottom w:val="none" w:sz="0" w:space="0" w:color="auto"/>
            <w:right w:val="none" w:sz="0" w:space="0" w:color="auto"/>
          </w:divBdr>
        </w:div>
        <w:div w:id="268205070">
          <w:marLeft w:val="480"/>
          <w:marRight w:val="0"/>
          <w:marTop w:val="0"/>
          <w:marBottom w:val="0"/>
          <w:divBdr>
            <w:top w:val="none" w:sz="0" w:space="0" w:color="auto"/>
            <w:left w:val="none" w:sz="0" w:space="0" w:color="auto"/>
            <w:bottom w:val="none" w:sz="0" w:space="0" w:color="auto"/>
            <w:right w:val="none" w:sz="0" w:space="0" w:color="auto"/>
          </w:divBdr>
        </w:div>
        <w:div w:id="1895316823">
          <w:marLeft w:val="480"/>
          <w:marRight w:val="0"/>
          <w:marTop w:val="0"/>
          <w:marBottom w:val="0"/>
          <w:divBdr>
            <w:top w:val="none" w:sz="0" w:space="0" w:color="auto"/>
            <w:left w:val="none" w:sz="0" w:space="0" w:color="auto"/>
            <w:bottom w:val="none" w:sz="0" w:space="0" w:color="auto"/>
            <w:right w:val="none" w:sz="0" w:space="0" w:color="auto"/>
          </w:divBdr>
        </w:div>
        <w:div w:id="1372999038">
          <w:marLeft w:val="480"/>
          <w:marRight w:val="0"/>
          <w:marTop w:val="0"/>
          <w:marBottom w:val="0"/>
          <w:divBdr>
            <w:top w:val="none" w:sz="0" w:space="0" w:color="auto"/>
            <w:left w:val="none" w:sz="0" w:space="0" w:color="auto"/>
            <w:bottom w:val="none" w:sz="0" w:space="0" w:color="auto"/>
            <w:right w:val="none" w:sz="0" w:space="0" w:color="auto"/>
          </w:divBdr>
        </w:div>
      </w:divsChild>
    </w:div>
    <w:div w:id="1324893304">
      <w:bodyDiv w:val="1"/>
      <w:marLeft w:val="0"/>
      <w:marRight w:val="0"/>
      <w:marTop w:val="0"/>
      <w:marBottom w:val="0"/>
      <w:divBdr>
        <w:top w:val="none" w:sz="0" w:space="0" w:color="auto"/>
        <w:left w:val="none" w:sz="0" w:space="0" w:color="auto"/>
        <w:bottom w:val="none" w:sz="0" w:space="0" w:color="auto"/>
        <w:right w:val="none" w:sz="0" w:space="0" w:color="auto"/>
      </w:divBdr>
    </w:div>
    <w:div w:id="1326783307">
      <w:bodyDiv w:val="1"/>
      <w:marLeft w:val="0"/>
      <w:marRight w:val="0"/>
      <w:marTop w:val="0"/>
      <w:marBottom w:val="0"/>
      <w:divBdr>
        <w:top w:val="none" w:sz="0" w:space="0" w:color="auto"/>
        <w:left w:val="none" w:sz="0" w:space="0" w:color="auto"/>
        <w:bottom w:val="none" w:sz="0" w:space="0" w:color="auto"/>
        <w:right w:val="none" w:sz="0" w:space="0" w:color="auto"/>
      </w:divBdr>
    </w:div>
    <w:div w:id="1326979304">
      <w:bodyDiv w:val="1"/>
      <w:marLeft w:val="0"/>
      <w:marRight w:val="0"/>
      <w:marTop w:val="0"/>
      <w:marBottom w:val="0"/>
      <w:divBdr>
        <w:top w:val="none" w:sz="0" w:space="0" w:color="auto"/>
        <w:left w:val="none" w:sz="0" w:space="0" w:color="auto"/>
        <w:bottom w:val="none" w:sz="0" w:space="0" w:color="auto"/>
        <w:right w:val="none" w:sz="0" w:space="0" w:color="auto"/>
      </w:divBdr>
    </w:div>
    <w:div w:id="1327130645">
      <w:bodyDiv w:val="1"/>
      <w:marLeft w:val="0"/>
      <w:marRight w:val="0"/>
      <w:marTop w:val="0"/>
      <w:marBottom w:val="0"/>
      <w:divBdr>
        <w:top w:val="none" w:sz="0" w:space="0" w:color="auto"/>
        <w:left w:val="none" w:sz="0" w:space="0" w:color="auto"/>
        <w:bottom w:val="none" w:sz="0" w:space="0" w:color="auto"/>
        <w:right w:val="none" w:sz="0" w:space="0" w:color="auto"/>
      </w:divBdr>
    </w:div>
    <w:div w:id="1328169689">
      <w:bodyDiv w:val="1"/>
      <w:marLeft w:val="0"/>
      <w:marRight w:val="0"/>
      <w:marTop w:val="0"/>
      <w:marBottom w:val="0"/>
      <w:divBdr>
        <w:top w:val="none" w:sz="0" w:space="0" w:color="auto"/>
        <w:left w:val="none" w:sz="0" w:space="0" w:color="auto"/>
        <w:bottom w:val="none" w:sz="0" w:space="0" w:color="auto"/>
        <w:right w:val="none" w:sz="0" w:space="0" w:color="auto"/>
      </w:divBdr>
    </w:div>
    <w:div w:id="1329018677">
      <w:bodyDiv w:val="1"/>
      <w:marLeft w:val="0"/>
      <w:marRight w:val="0"/>
      <w:marTop w:val="0"/>
      <w:marBottom w:val="0"/>
      <w:divBdr>
        <w:top w:val="none" w:sz="0" w:space="0" w:color="auto"/>
        <w:left w:val="none" w:sz="0" w:space="0" w:color="auto"/>
        <w:bottom w:val="none" w:sz="0" w:space="0" w:color="auto"/>
        <w:right w:val="none" w:sz="0" w:space="0" w:color="auto"/>
      </w:divBdr>
    </w:div>
    <w:div w:id="1329359053">
      <w:bodyDiv w:val="1"/>
      <w:marLeft w:val="0"/>
      <w:marRight w:val="0"/>
      <w:marTop w:val="0"/>
      <w:marBottom w:val="0"/>
      <w:divBdr>
        <w:top w:val="none" w:sz="0" w:space="0" w:color="auto"/>
        <w:left w:val="none" w:sz="0" w:space="0" w:color="auto"/>
        <w:bottom w:val="none" w:sz="0" w:space="0" w:color="auto"/>
        <w:right w:val="none" w:sz="0" w:space="0" w:color="auto"/>
      </w:divBdr>
    </w:div>
    <w:div w:id="1330478461">
      <w:bodyDiv w:val="1"/>
      <w:marLeft w:val="0"/>
      <w:marRight w:val="0"/>
      <w:marTop w:val="0"/>
      <w:marBottom w:val="0"/>
      <w:divBdr>
        <w:top w:val="none" w:sz="0" w:space="0" w:color="auto"/>
        <w:left w:val="none" w:sz="0" w:space="0" w:color="auto"/>
        <w:bottom w:val="none" w:sz="0" w:space="0" w:color="auto"/>
        <w:right w:val="none" w:sz="0" w:space="0" w:color="auto"/>
      </w:divBdr>
    </w:div>
    <w:div w:id="1331257647">
      <w:bodyDiv w:val="1"/>
      <w:marLeft w:val="0"/>
      <w:marRight w:val="0"/>
      <w:marTop w:val="0"/>
      <w:marBottom w:val="0"/>
      <w:divBdr>
        <w:top w:val="none" w:sz="0" w:space="0" w:color="auto"/>
        <w:left w:val="none" w:sz="0" w:space="0" w:color="auto"/>
        <w:bottom w:val="none" w:sz="0" w:space="0" w:color="auto"/>
        <w:right w:val="none" w:sz="0" w:space="0" w:color="auto"/>
      </w:divBdr>
    </w:div>
    <w:div w:id="1331330172">
      <w:bodyDiv w:val="1"/>
      <w:marLeft w:val="0"/>
      <w:marRight w:val="0"/>
      <w:marTop w:val="0"/>
      <w:marBottom w:val="0"/>
      <w:divBdr>
        <w:top w:val="none" w:sz="0" w:space="0" w:color="auto"/>
        <w:left w:val="none" w:sz="0" w:space="0" w:color="auto"/>
        <w:bottom w:val="none" w:sz="0" w:space="0" w:color="auto"/>
        <w:right w:val="none" w:sz="0" w:space="0" w:color="auto"/>
      </w:divBdr>
    </w:div>
    <w:div w:id="1332216207">
      <w:bodyDiv w:val="1"/>
      <w:marLeft w:val="0"/>
      <w:marRight w:val="0"/>
      <w:marTop w:val="0"/>
      <w:marBottom w:val="0"/>
      <w:divBdr>
        <w:top w:val="none" w:sz="0" w:space="0" w:color="auto"/>
        <w:left w:val="none" w:sz="0" w:space="0" w:color="auto"/>
        <w:bottom w:val="none" w:sz="0" w:space="0" w:color="auto"/>
        <w:right w:val="none" w:sz="0" w:space="0" w:color="auto"/>
      </w:divBdr>
    </w:div>
    <w:div w:id="1332876508">
      <w:bodyDiv w:val="1"/>
      <w:marLeft w:val="0"/>
      <w:marRight w:val="0"/>
      <w:marTop w:val="0"/>
      <w:marBottom w:val="0"/>
      <w:divBdr>
        <w:top w:val="none" w:sz="0" w:space="0" w:color="auto"/>
        <w:left w:val="none" w:sz="0" w:space="0" w:color="auto"/>
        <w:bottom w:val="none" w:sz="0" w:space="0" w:color="auto"/>
        <w:right w:val="none" w:sz="0" w:space="0" w:color="auto"/>
      </w:divBdr>
    </w:div>
    <w:div w:id="1333291519">
      <w:bodyDiv w:val="1"/>
      <w:marLeft w:val="0"/>
      <w:marRight w:val="0"/>
      <w:marTop w:val="0"/>
      <w:marBottom w:val="0"/>
      <w:divBdr>
        <w:top w:val="none" w:sz="0" w:space="0" w:color="auto"/>
        <w:left w:val="none" w:sz="0" w:space="0" w:color="auto"/>
        <w:bottom w:val="none" w:sz="0" w:space="0" w:color="auto"/>
        <w:right w:val="none" w:sz="0" w:space="0" w:color="auto"/>
      </w:divBdr>
    </w:div>
    <w:div w:id="1334917583">
      <w:bodyDiv w:val="1"/>
      <w:marLeft w:val="0"/>
      <w:marRight w:val="0"/>
      <w:marTop w:val="0"/>
      <w:marBottom w:val="0"/>
      <w:divBdr>
        <w:top w:val="none" w:sz="0" w:space="0" w:color="auto"/>
        <w:left w:val="none" w:sz="0" w:space="0" w:color="auto"/>
        <w:bottom w:val="none" w:sz="0" w:space="0" w:color="auto"/>
        <w:right w:val="none" w:sz="0" w:space="0" w:color="auto"/>
      </w:divBdr>
    </w:div>
    <w:div w:id="1335104743">
      <w:bodyDiv w:val="1"/>
      <w:marLeft w:val="0"/>
      <w:marRight w:val="0"/>
      <w:marTop w:val="0"/>
      <w:marBottom w:val="0"/>
      <w:divBdr>
        <w:top w:val="none" w:sz="0" w:space="0" w:color="auto"/>
        <w:left w:val="none" w:sz="0" w:space="0" w:color="auto"/>
        <w:bottom w:val="none" w:sz="0" w:space="0" w:color="auto"/>
        <w:right w:val="none" w:sz="0" w:space="0" w:color="auto"/>
      </w:divBdr>
    </w:div>
    <w:div w:id="1335493277">
      <w:bodyDiv w:val="1"/>
      <w:marLeft w:val="0"/>
      <w:marRight w:val="0"/>
      <w:marTop w:val="0"/>
      <w:marBottom w:val="0"/>
      <w:divBdr>
        <w:top w:val="none" w:sz="0" w:space="0" w:color="auto"/>
        <w:left w:val="none" w:sz="0" w:space="0" w:color="auto"/>
        <w:bottom w:val="none" w:sz="0" w:space="0" w:color="auto"/>
        <w:right w:val="none" w:sz="0" w:space="0" w:color="auto"/>
      </w:divBdr>
    </w:div>
    <w:div w:id="1335765286">
      <w:bodyDiv w:val="1"/>
      <w:marLeft w:val="0"/>
      <w:marRight w:val="0"/>
      <w:marTop w:val="0"/>
      <w:marBottom w:val="0"/>
      <w:divBdr>
        <w:top w:val="none" w:sz="0" w:space="0" w:color="auto"/>
        <w:left w:val="none" w:sz="0" w:space="0" w:color="auto"/>
        <w:bottom w:val="none" w:sz="0" w:space="0" w:color="auto"/>
        <w:right w:val="none" w:sz="0" w:space="0" w:color="auto"/>
      </w:divBdr>
    </w:div>
    <w:div w:id="1337421044">
      <w:bodyDiv w:val="1"/>
      <w:marLeft w:val="0"/>
      <w:marRight w:val="0"/>
      <w:marTop w:val="0"/>
      <w:marBottom w:val="0"/>
      <w:divBdr>
        <w:top w:val="none" w:sz="0" w:space="0" w:color="auto"/>
        <w:left w:val="none" w:sz="0" w:space="0" w:color="auto"/>
        <w:bottom w:val="none" w:sz="0" w:space="0" w:color="auto"/>
        <w:right w:val="none" w:sz="0" w:space="0" w:color="auto"/>
      </w:divBdr>
    </w:div>
    <w:div w:id="1337804353">
      <w:bodyDiv w:val="1"/>
      <w:marLeft w:val="0"/>
      <w:marRight w:val="0"/>
      <w:marTop w:val="0"/>
      <w:marBottom w:val="0"/>
      <w:divBdr>
        <w:top w:val="none" w:sz="0" w:space="0" w:color="auto"/>
        <w:left w:val="none" w:sz="0" w:space="0" w:color="auto"/>
        <w:bottom w:val="none" w:sz="0" w:space="0" w:color="auto"/>
        <w:right w:val="none" w:sz="0" w:space="0" w:color="auto"/>
      </w:divBdr>
    </w:div>
    <w:div w:id="1337852814">
      <w:bodyDiv w:val="1"/>
      <w:marLeft w:val="0"/>
      <w:marRight w:val="0"/>
      <w:marTop w:val="0"/>
      <w:marBottom w:val="0"/>
      <w:divBdr>
        <w:top w:val="none" w:sz="0" w:space="0" w:color="auto"/>
        <w:left w:val="none" w:sz="0" w:space="0" w:color="auto"/>
        <w:bottom w:val="none" w:sz="0" w:space="0" w:color="auto"/>
        <w:right w:val="none" w:sz="0" w:space="0" w:color="auto"/>
      </w:divBdr>
    </w:div>
    <w:div w:id="1337882958">
      <w:bodyDiv w:val="1"/>
      <w:marLeft w:val="0"/>
      <w:marRight w:val="0"/>
      <w:marTop w:val="0"/>
      <w:marBottom w:val="0"/>
      <w:divBdr>
        <w:top w:val="none" w:sz="0" w:space="0" w:color="auto"/>
        <w:left w:val="none" w:sz="0" w:space="0" w:color="auto"/>
        <w:bottom w:val="none" w:sz="0" w:space="0" w:color="auto"/>
        <w:right w:val="none" w:sz="0" w:space="0" w:color="auto"/>
      </w:divBdr>
    </w:div>
    <w:div w:id="1338002099">
      <w:bodyDiv w:val="1"/>
      <w:marLeft w:val="0"/>
      <w:marRight w:val="0"/>
      <w:marTop w:val="0"/>
      <w:marBottom w:val="0"/>
      <w:divBdr>
        <w:top w:val="none" w:sz="0" w:space="0" w:color="auto"/>
        <w:left w:val="none" w:sz="0" w:space="0" w:color="auto"/>
        <w:bottom w:val="none" w:sz="0" w:space="0" w:color="auto"/>
        <w:right w:val="none" w:sz="0" w:space="0" w:color="auto"/>
      </w:divBdr>
    </w:div>
    <w:div w:id="1338193150">
      <w:bodyDiv w:val="1"/>
      <w:marLeft w:val="0"/>
      <w:marRight w:val="0"/>
      <w:marTop w:val="0"/>
      <w:marBottom w:val="0"/>
      <w:divBdr>
        <w:top w:val="none" w:sz="0" w:space="0" w:color="auto"/>
        <w:left w:val="none" w:sz="0" w:space="0" w:color="auto"/>
        <w:bottom w:val="none" w:sz="0" w:space="0" w:color="auto"/>
        <w:right w:val="none" w:sz="0" w:space="0" w:color="auto"/>
      </w:divBdr>
    </w:div>
    <w:div w:id="1338727904">
      <w:bodyDiv w:val="1"/>
      <w:marLeft w:val="0"/>
      <w:marRight w:val="0"/>
      <w:marTop w:val="0"/>
      <w:marBottom w:val="0"/>
      <w:divBdr>
        <w:top w:val="none" w:sz="0" w:space="0" w:color="auto"/>
        <w:left w:val="none" w:sz="0" w:space="0" w:color="auto"/>
        <w:bottom w:val="none" w:sz="0" w:space="0" w:color="auto"/>
        <w:right w:val="none" w:sz="0" w:space="0" w:color="auto"/>
      </w:divBdr>
    </w:div>
    <w:div w:id="1339113593">
      <w:bodyDiv w:val="1"/>
      <w:marLeft w:val="0"/>
      <w:marRight w:val="0"/>
      <w:marTop w:val="0"/>
      <w:marBottom w:val="0"/>
      <w:divBdr>
        <w:top w:val="none" w:sz="0" w:space="0" w:color="auto"/>
        <w:left w:val="none" w:sz="0" w:space="0" w:color="auto"/>
        <w:bottom w:val="none" w:sz="0" w:space="0" w:color="auto"/>
        <w:right w:val="none" w:sz="0" w:space="0" w:color="auto"/>
      </w:divBdr>
    </w:div>
    <w:div w:id="1340156045">
      <w:bodyDiv w:val="1"/>
      <w:marLeft w:val="0"/>
      <w:marRight w:val="0"/>
      <w:marTop w:val="0"/>
      <w:marBottom w:val="0"/>
      <w:divBdr>
        <w:top w:val="none" w:sz="0" w:space="0" w:color="auto"/>
        <w:left w:val="none" w:sz="0" w:space="0" w:color="auto"/>
        <w:bottom w:val="none" w:sz="0" w:space="0" w:color="auto"/>
        <w:right w:val="none" w:sz="0" w:space="0" w:color="auto"/>
      </w:divBdr>
    </w:div>
    <w:div w:id="1340810345">
      <w:bodyDiv w:val="1"/>
      <w:marLeft w:val="0"/>
      <w:marRight w:val="0"/>
      <w:marTop w:val="0"/>
      <w:marBottom w:val="0"/>
      <w:divBdr>
        <w:top w:val="none" w:sz="0" w:space="0" w:color="auto"/>
        <w:left w:val="none" w:sz="0" w:space="0" w:color="auto"/>
        <w:bottom w:val="none" w:sz="0" w:space="0" w:color="auto"/>
        <w:right w:val="none" w:sz="0" w:space="0" w:color="auto"/>
      </w:divBdr>
    </w:div>
    <w:div w:id="1341008252">
      <w:bodyDiv w:val="1"/>
      <w:marLeft w:val="0"/>
      <w:marRight w:val="0"/>
      <w:marTop w:val="0"/>
      <w:marBottom w:val="0"/>
      <w:divBdr>
        <w:top w:val="none" w:sz="0" w:space="0" w:color="auto"/>
        <w:left w:val="none" w:sz="0" w:space="0" w:color="auto"/>
        <w:bottom w:val="none" w:sz="0" w:space="0" w:color="auto"/>
        <w:right w:val="none" w:sz="0" w:space="0" w:color="auto"/>
      </w:divBdr>
      <w:divsChild>
        <w:div w:id="1979141">
          <w:marLeft w:val="480"/>
          <w:marRight w:val="0"/>
          <w:marTop w:val="0"/>
          <w:marBottom w:val="0"/>
          <w:divBdr>
            <w:top w:val="none" w:sz="0" w:space="0" w:color="auto"/>
            <w:left w:val="none" w:sz="0" w:space="0" w:color="auto"/>
            <w:bottom w:val="none" w:sz="0" w:space="0" w:color="auto"/>
            <w:right w:val="none" w:sz="0" w:space="0" w:color="auto"/>
          </w:divBdr>
        </w:div>
        <w:div w:id="8533023">
          <w:marLeft w:val="480"/>
          <w:marRight w:val="0"/>
          <w:marTop w:val="0"/>
          <w:marBottom w:val="0"/>
          <w:divBdr>
            <w:top w:val="none" w:sz="0" w:space="0" w:color="auto"/>
            <w:left w:val="none" w:sz="0" w:space="0" w:color="auto"/>
            <w:bottom w:val="none" w:sz="0" w:space="0" w:color="auto"/>
            <w:right w:val="none" w:sz="0" w:space="0" w:color="auto"/>
          </w:divBdr>
        </w:div>
        <w:div w:id="60838198">
          <w:marLeft w:val="480"/>
          <w:marRight w:val="0"/>
          <w:marTop w:val="0"/>
          <w:marBottom w:val="0"/>
          <w:divBdr>
            <w:top w:val="none" w:sz="0" w:space="0" w:color="auto"/>
            <w:left w:val="none" w:sz="0" w:space="0" w:color="auto"/>
            <w:bottom w:val="none" w:sz="0" w:space="0" w:color="auto"/>
            <w:right w:val="none" w:sz="0" w:space="0" w:color="auto"/>
          </w:divBdr>
        </w:div>
        <w:div w:id="110561991">
          <w:marLeft w:val="480"/>
          <w:marRight w:val="0"/>
          <w:marTop w:val="0"/>
          <w:marBottom w:val="0"/>
          <w:divBdr>
            <w:top w:val="none" w:sz="0" w:space="0" w:color="auto"/>
            <w:left w:val="none" w:sz="0" w:space="0" w:color="auto"/>
            <w:bottom w:val="none" w:sz="0" w:space="0" w:color="auto"/>
            <w:right w:val="none" w:sz="0" w:space="0" w:color="auto"/>
          </w:divBdr>
        </w:div>
        <w:div w:id="154880149">
          <w:marLeft w:val="480"/>
          <w:marRight w:val="0"/>
          <w:marTop w:val="0"/>
          <w:marBottom w:val="0"/>
          <w:divBdr>
            <w:top w:val="none" w:sz="0" w:space="0" w:color="auto"/>
            <w:left w:val="none" w:sz="0" w:space="0" w:color="auto"/>
            <w:bottom w:val="none" w:sz="0" w:space="0" w:color="auto"/>
            <w:right w:val="none" w:sz="0" w:space="0" w:color="auto"/>
          </w:divBdr>
        </w:div>
        <w:div w:id="162136680">
          <w:marLeft w:val="480"/>
          <w:marRight w:val="0"/>
          <w:marTop w:val="0"/>
          <w:marBottom w:val="0"/>
          <w:divBdr>
            <w:top w:val="none" w:sz="0" w:space="0" w:color="auto"/>
            <w:left w:val="none" w:sz="0" w:space="0" w:color="auto"/>
            <w:bottom w:val="none" w:sz="0" w:space="0" w:color="auto"/>
            <w:right w:val="none" w:sz="0" w:space="0" w:color="auto"/>
          </w:divBdr>
        </w:div>
        <w:div w:id="170029733">
          <w:marLeft w:val="480"/>
          <w:marRight w:val="0"/>
          <w:marTop w:val="0"/>
          <w:marBottom w:val="0"/>
          <w:divBdr>
            <w:top w:val="none" w:sz="0" w:space="0" w:color="auto"/>
            <w:left w:val="none" w:sz="0" w:space="0" w:color="auto"/>
            <w:bottom w:val="none" w:sz="0" w:space="0" w:color="auto"/>
            <w:right w:val="none" w:sz="0" w:space="0" w:color="auto"/>
          </w:divBdr>
        </w:div>
        <w:div w:id="175046923">
          <w:marLeft w:val="480"/>
          <w:marRight w:val="0"/>
          <w:marTop w:val="0"/>
          <w:marBottom w:val="0"/>
          <w:divBdr>
            <w:top w:val="none" w:sz="0" w:space="0" w:color="auto"/>
            <w:left w:val="none" w:sz="0" w:space="0" w:color="auto"/>
            <w:bottom w:val="none" w:sz="0" w:space="0" w:color="auto"/>
            <w:right w:val="none" w:sz="0" w:space="0" w:color="auto"/>
          </w:divBdr>
        </w:div>
        <w:div w:id="196238217">
          <w:marLeft w:val="480"/>
          <w:marRight w:val="0"/>
          <w:marTop w:val="0"/>
          <w:marBottom w:val="0"/>
          <w:divBdr>
            <w:top w:val="none" w:sz="0" w:space="0" w:color="auto"/>
            <w:left w:val="none" w:sz="0" w:space="0" w:color="auto"/>
            <w:bottom w:val="none" w:sz="0" w:space="0" w:color="auto"/>
            <w:right w:val="none" w:sz="0" w:space="0" w:color="auto"/>
          </w:divBdr>
        </w:div>
        <w:div w:id="217980006">
          <w:marLeft w:val="480"/>
          <w:marRight w:val="0"/>
          <w:marTop w:val="0"/>
          <w:marBottom w:val="0"/>
          <w:divBdr>
            <w:top w:val="none" w:sz="0" w:space="0" w:color="auto"/>
            <w:left w:val="none" w:sz="0" w:space="0" w:color="auto"/>
            <w:bottom w:val="none" w:sz="0" w:space="0" w:color="auto"/>
            <w:right w:val="none" w:sz="0" w:space="0" w:color="auto"/>
          </w:divBdr>
        </w:div>
        <w:div w:id="219680684">
          <w:marLeft w:val="480"/>
          <w:marRight w:val="0"/>
          <w:marTop w:val="0"/>
          <w:marBottom w:val="0"/>
          <w:divBdr>
            <w:top w:val="none" w:sz="0" w:space="0" w:color="auto"/>
            <w:left w:val="none" w:sz="0" w:space="0" w:color="auto"/>
            <w:bottom w:val="none" w:sz="0" w:space="0" w:color="auto"/>
            <w:right w:val="none" w:sz="0" w:space="0" w:color="auto"/>
          </w:divBdr>
        </w:div>
        <w:div w:id="225577766">
          <w:marLeft w:val="480"/>
          <w:marRight w:val="0"/>
          <w:marTop w:val="0"/>
          <w:marBottom w:val="0"/>
          <w:divBdr>
            <w:top w:val="none" w:sz="0" w:space="0" w:color="auto"/>
            <w:left w:val="none" w:sz="0" w:space="0" w:color="auto"/>
            <w:bottom w:val="none" w:sz="0" w:space="0" w:color="auto"/>
            <w:right w:val="none" w:sz="0" w:space="0" w:color="auto"/>
          </w:divBdr>
        </w:div>
        <w:div w:id="226113143">
          <w:marLeft w:val="480"/>
          <w:marRight w:val="0"/>
          <w:marTop w:val="0"/>
          <w:marBottom w:val="0"/>
          <w:divBdr>
            <w:top w:val="none" w:sz="0" w:space="0" w:color="auto"/>
            <w:left w:val="none" w:sz="0" w:space="0" w:color="auto"/>
            <w:bottom w:val="none" w:sz="0" w:space="0" w:color="auto"/>
            <w:right w:val="none" w:sz="0" w:space="0" w:color="auto"/>
          </w:divBdr>
        </w:div>
        <w:div w:id="231552007">
          <w:marLeft w:val="480"/>
          <w:marRight w:val="0"/>
          <w:marTop w:val="0"/>
          <w:marBottom w:val="0"/>
          <w:divBdr>
            <w:top w:val="none" w:sz="0" w:space="0" w:color="auto"/>
            <w:left w:val="none" w:sz="0" w:space="0" w:color="auto"/>
            <w:bottom w:val="none" w:sz="0" w:space="0" w:color="auto"/>
            <w:right w:val="none" w:sz="0" w:space="0" w:color="auto"/>
          </w:divBdr>
        </w:div>
        <w:div w:id="244271531">
          <w:marLeft w:val="480"/>
          <w:marRight w:val="0"/>
          <w:marTop w:val="0"/>
          <w:marBottom w:val="0"/>
          <w:divBdr>
            <w:top w:val="none" w:sz="0" w:space="0" w:color="auto"/>
            <w:left w:val="none" w:sz="0" w:space="0" w:color="auto"/>
            <w:bottom w:val="none" w:sz="0" w:space="0" w:color="auto"/>
            <w:right w:val="none" w:sz="0" w:space="0" w:color="auto"/>
          </w:divBdr>
        </w:div>
        <w:div w:id="259797882">
          <w:marLeft w:val="480"/>
          <w:marRight w:val="0"/>
          <w:marTop w:val="0"/>
          <w:marBottom w:val="0"/>
          <w:divBdr>
            <w:top w:val="none" w:sz="0" w:space="0" w:color="auto"/>
            <w:left w:val="none" w:sz="0" w:space="0" w:color="auto"/>
            <w:bottom w:val="none" w:sz="0" w:space="0" w:color="auto"/>
            <w:right w:val="none" w:sz="0" w:space="0" w:color="auto"/>
          </w:divBdr>
        </w:div>
        <w:div w:id="277028287">
          <w:marLeft w:val="480"/>
          <w:marRight w:val="0"/>
          <w:marTop w:val="0"/>
          <w:marBottom w:val="0"/>
          <w:divBdr>
            <w:top w:val="none" w:sz="0" w:space="0" w:color="auto"/>
            <w:left w:val="none" w:sz="0" w:space="0" w:color="auto"/>
            <w:bottom w:val="none" w:sz="0" w:space="0" w:color="auto"/>
            <w:right w:val="none" w:sz="0" w:space="0" w:color="auto"/>
          </w:divBdr>
        </w:div>
        <w:div w:id="279797953">
          <w:marLeft w:val="480"/>
          <w:marRight w:val="0"/>
          <w:marTop w:val="0"/>
          <w:marBottom w:val="0"/>
          <w:divBdr>
            <w:top w:val="none" w:sz="0" w:space="0" w:color="auto"/>
            <w:left w:val="none" w:sz="0" w:space="0" w:color="auto"/>
            <w:bottom w:val="none" w:sz="0" w:space="0" w:color="auto"/>
            <w:right w:val="none" w:sz="0" w:space="0" w:color="auto"/>
          </w:divBdr>
        </w:div>
        <w:div w:id="320473253">
          <w:marLeft w:val="480"/>
          <w:marRight w:val="0"/>
          <w:marTop w:val="0"/>
          <w:marBottom w:val="0"/>
          <w:divBdr>
            <w:top w:val="none" w:sz="0" w:space="0" w:color="auto"/>
            <w:left w:val="none" w:sz="0" w:space="0" w:color="auto"/>
            <w:bottom w:val="none" w:sz="0" w:space="0" w:color="auto"/>
            <w:right w:val="none" w:sz="0" w:space="0" w:color="auto"/>
          </w:divBdr>
        </w:div>
        <w:div w:id="352340158">
          <w:marLeft w:val="480"/>
          <w:marRight w:val="0"/>
          <w:marTop w:val="0"/>
          <w:marBottom w:val="0"/>
          <w:divBdr>
            <w:top w:val="none" w:sz="0" w:space="0" w:color="auto"/>
            <w:left w:val="none" w:sz="0" w:space="0" w:color="auto"/>
            <w:bottom w:val="none" w:sz="0" w:space="0" w:color="auto"/>
            <w:right w:val="none" w:sz="0" w:space="0" w:color="auto"/>
          </w:divBdr>
        </w:div>
        <w:div w:id="364060230">
          <w:marLeft w:val="480"/>
          <w:marRight w:val="0"/>
          <w:marTop w:val="0"/>
          <w:marBottom w:val="0"/>
          <w:divBdr>
            <w:top w:val="none" w:sz="0" w:space="0" w:color="auto"/>
            <w:left w:val="none" w:sz="0" w:space="0" w:color="auto"/>
            <w:bottom w:val="none" w:sz="0" w:space="0" w:color="auto"/>
            <w:right w:val="none" w:sz="0" w:space="0" w:color="auto"/>
          </w:divBdr>
        </w:div>
        <w:div w:id="372266932">
          <w:marLeft w:val="480"/>
          <w:marRight w:val="0"/>
          <w:marTop w:val="0"/>
          <w:marBottom w:val="0"/>
          <w:divBdr>
            <w:top w:val="none" w:sz="0" w:space="0" w:color="auto"/>
            <w:left w:val="none" w:sz="0" w:space="0" w:color="auto"/>
            <w:bottom w:val="none" w:sz="0" w:space="0" w:color="auto"/>
            <w:right w:val="none" w:sz="0" w:space="0" w:color="auto"/>
          </w:divBdr>
        </w:div>
        <w:div w:id="374038350">
          <w:marLeft w:val="480"/>
          <w:marRight w:val="0"/>
          <w:marTop w:val="0"/>
          <w:marBottom w:val="0"/>
          <w:divBdr>
            <w:top w:val="none" w:sz="0" w:space="0" w:color="auto"/>
            <w:left w:val="none" w:sz="0" w:space="0" w:color="auto"/>
            <w:bottom w:val="none" w:sz="0" w:space="0" w:color="auto"/>
            <w:right w:val="none" w:sz="0" w:space="0" w:color="auto"/>
          </w:divBdr>
        </w:div>
        <w:div w:id="425616901">
          <w:marLeft w:val="480"/>
          <w:marRight w:val="0"/>
          <w:marTop w:val="0"/>
          <w:marBottom w:val="0"/>
          <w:divBdr>
            <w:top w:val="none" w:sz="0" w:space="0" w:color="auto"/>
            <w:left w:val="none" w:sz="0" w:space="0" w:color="auto"/>
            <w:bottom w:val="none" w:sz="0" w:space="0" w:color="auto"/>
            <w:right w:val="none" w:sz="0" w:space="0" w:color="auto"/>
          </w:divBdr>
        </w:div>
        <w:div w:id="433477496">
          <w:marLeft w:val="480"/>
          <w:marRight w:val="0"/>
          <w:marTop w:val="0"/>
          <w:marBottom w:val="0"/>
          <w:divBdr>
            <w:top w:val="none" w:sz="0" w:space="0" w:color="auto"/>
            <w:left w:val="none" w:sz="0" w:space="0" w:color="auto"/>
            <w:bottom w:val="none" w:sz="0" w:space="0" w:color="auto"/>
            <w:right w:val="none" w:sz="0" w:space="0" w:color="auto"/>
          </w:divBdr>
        </w:div>
        <w:div w:id="434054197">
          <w:marLeft w:val="480"/>
          <w:marRight w:val="0"/>
          <w:marTop w:val="0"/>
          <w:marBottom w:val="0"/>
          <w:divBdr>
            <w:top w:val="none" w:sz="0" w:space="0" w:color="auto"/>
            <w:left w:val="none" w:sz="0" w:space="0" w:color="auto"/>
            <w:bottom w:val="none" w:sz="0" w:space="0" w:color="auto"/>
            <w:right w:val="none" w:sz="0" w:space="0" w:color="auto"/>
          </w:divBdr>
        </w:div>
        <w:div w:id="446319991">
          <w:marLeft w:val="480"/>
          <w:marRight w:val="0"/>
          <w:marTop w:val="0"/>
          <w:marBottom w:val="0"/>
          <w:divBdr>
            <w:top w:val="none" w:sz="0" w:space="0" w:color="auto"/>
            <w:left w:val="none" w:sz="0" w:space="0" w:color="auto"/>
            <w:bottom w:val="none" w:sz="0" w:space="0" w:color="auto"/>
            <w:right w:val="none" w:sz="0" w:space="0" w:color="auto"/>
          </w:divBdr>
        </w:div>
        <w:div w:id="476071503">
          <w:marLeft w:val="480"/>
          <w:marRight w:val="0"/>
          <w:marTop w:val="0"/>
          <w:marBottom w:val="0"/>
          <w:divBdr>
            <w:top w:val="none" w:sz="0" w:space="0" w:color="auto"/>
            <w:left w:val="none" w:sz="0" w:space="0" w:color="auto"/>
            <w:bottom w:val="none" w:sz="0" w:space="0" w:color="auto"/>
            <w:right w:val="none" w:sz="0" w:space="0" w:color="auto"/>
          </w:divBdr>
        </w:div>
        <w:div w:id="490293283">
          <w:marLeft w:val="480"/>
          <w:marRight w:val="0"/>
          <w:marTop w:val="0"/>
          <w:marBottom w:val="0"/>
          <w:divBdr>
            <w:top w:val="none" w:sz="0" w:space="0" w:color="auto"/>
            <w:left w:val="none" w:sz="0" w:space="0" w:color="auto"/>
            <w:bottom w:val="none" w:sz="0" w:space="0" w:color="auto"/>
            <w:right w:val="none" w:sz="0" w:space="0" w:color="auto"/>
          </w:divBdr>
        </w:div>
        <w:div w:id="490755286">
          <w:marLeft w:val="480"/>
          <w:marRight w:val="0"/>
          <w:marTop w:val="0"/>
          <w:marBottom w:val="0"/>
          <w:divBdr>
            <w:top w:val="none" w:sz="0" w:space="0" w:color="auto"/>
            <w:left w:val="none" w:sz="0" w:space="0" w:color="auto"/>
            <w:bottom w:val="none" w:sz="0" w:space="0" w:color="auto"/>
            <w:right w:val="none" w:sz="0" w:space="0" w:color="auto"/>
          </w:divBdr>
        </w:div>
        <w:div w:id="516963071">
          <w:marLeft w:val="480"/>
          <w:marRight w:val="0"/>
          <w:marTop w:val="0"/>
          <w:marBottom w:val="0"/>
          <w:divBdr>
            <w:top w:val="none" w:sz="0" w:space="0" w:color="auto"/>
            <w:left w:val="none" w:sz="0" w:space="0" w:color="auto"/>
            <w:bottom w:val="none" w:sz="0" w:space="0" w:color="auto"/>
            <w:right w:val="none" w:sz="0" w:space="0" w:color="auto"/>
          </w:divBdr>
        </w:div>
        <w:div w:id="521093158">
          <w:marLeft w:val="480"/>
          <w:marRight w:val="0"/>
          <w:marTop w:val="0"/>
          <w:marBottom w:val="0"/>
          <w:divBdr>
            <w:top w:val="none" w:sz="0" w:space="0" w:color="auto"/>
            <w:left w:val="none" w:sz="0" w:space="0" w:color="auto"/>
            <w:bottom w:val="none" w:sz="0" w:space="0" w:color="auto"/>
            <w:right w:val="none" w:sz="0" w:space="0" w:color="auto"/>
          </w:divBdr>
        </w:div>
        <w:div w:id="537016048">
          <w:marLeft w:val="480"/>
          <w:marRight w:val="0"/>
          <w:marTop w:val="0"/>
          <w:marBottom w:val="0"/>
          <w:divBdr>
            <w:top w:val="none" w:sz="0" w:space="0" w:color="auto"/>
            <w:left w:val="none" w:sz="0" w:space="0" w:color="auto"/>
            <w:bottom w:val="none" w:sz="0" w:space="0" w:color="auto"/>
            <w:right w:val="none" w:sz="0" w:space="0" w:color="auto"/>
          </w:divBdr>
        </w:div>
        <w:div w:id="561864906">
          <w:marLeft w:val="480"/>
          <w:marRight w:val="0"/>
          <w:marTop w:val="0"/>
          <w:marBottom w:val="0"/>
          <w:divBdr>
            <w:top w:val="none" w:sz="0" w:space="0" w:color="auto"/>
            <w:left w:val="none" w:sz="0" w:space="0" w:color="auto"/>
            <w:bottom w:val="none" w:sz="0" w:space="0" w:color="auto"/>
            <w:right w:val="none" w:sz="0" w:space="0" w:color="auto"/>
          </w:divBdr>
        </w:div>
        <w:div w:id="570189842">
          <w:marLeft w:val="480"/>
          <w:marRight w:val="0"/>
          <w:marTop w:val="0"/>
          <w:marBottom w:val="0"/>
          <w:divBdr>
            <w:top w:val="none" w:sz="0" w:space="0" w:color="auto"/>
            <w:left w:val="none" w:sz="0" w:space="0" w:color="auto"/>
            <w:bottom w:val="none" w:sz="0" w:space="0" w:color="auto"/>
            <w:right w:val="none" w:sz="0" w:space="0" w:color="auto"/>
          </w:divBdr>
        </w:div>
        <w:div w:id="610669345">
          <w:marLeft w:val="480"/>
          <w:marRight w:val="0"/>
          <w:marTop w:val="0"/>
          <w:marBottom w:val="0"/>
          <w:divBdr>
            <w:top w:val="none" w:sz="0" w:space="0" w:color="auto"/>
            <w:left w:val="none" w:sz="0" w:space="0" w:color="auto"/>
            <w:bottom w:val="none" w:sz="0" w:space="0" w:color="auto"/>
            <w:right w:val="none" w:sz="0" w:space="0" w:color="auto"/>
          </w:divBdr>
        </w:div>
        <w:div w:id="616568463">
          <w:marLeft w:val="480"/>
          <w:marRight w:val="0"/>
          <w:marTop w:val="0"/>
          <w:marBottom w:val="0"/>
          <w:divBdr>
            <w:top w:val="none" w:sz="0" w:space="0" w:color="auto"/>
            <w:left w:val="none" w:sz="0" w:space="0" w:color="auto"/>
            <w:bottom w:val="none" w:sz="0" w:space="0" w:color="auto"/>
            <w:right w:val="none" w:sz="0" w:space="0" w:color="auto"/>
          </w:divBdr>
        </w:div>
        <w:div w:id="659969419">
          <w:marLeft w:val="480"/>
          <w:marRight w:val="0"/>
          <w:marTop w:val="0"/>
          <w:marBottom w:val="0"/>
          <w:divBdr>
            <w:top w:val="none" w:sz="0" w:space="0" w:color="auto"/>
            <w:left w:val="none" w:sz="0" w:space="0" w:color="auto"/>
            <w:bottom w:val="none" w:sz="0" w:space="0" w:color="auto"/>
            <w:right w:val="none" w:sz="0" w:space="0" w:color="auto"/>
          </w:divBdr>
        </w:div>
        <w:div w:id="671376228">
          <w:marLeft w:val="480"/>
          <w:marRight w:val="0"/>
          <w:marTop w:val="0"/>
          <w:marBottom w:val="0"/>
          <w:divBdr>
            <w:top w:val="none" w:sz="0" w:space="0" w:color="auto"/>
            <w:left w:val="none" w:sz="0" w:space="0" w:color="auto"/>
            <w:bottom w:val="none" w:sz="0" w:space="0" w:color="auto"/>
            <w:right w:val="none" w:sz="0" w:space="0" w:color="auto"/>
          </w:divBdr>
        </w:div>
        <w:div w:id="715809942">
          <w:marLeft w:val="480"/>
          <w:marRight w:val="0"/>
          <w:marTop w:val="0"/>
          <w:marBottom w:val="0"/>
          <w:divBdr>
            <w:top w:val="none" w:sz="0" w:space="0" w:color="auto"/>
            <w:left w:val="none" w:sz="0" w:space="0" w:color="auto"/>
            <w:bottom w:val="none" w:sz="0" w:space="0" w:color="auto"/>
            <w:right w:val="none" w:sz="0" w:space="0" w:color="auto"/>
          </w:divBdr>
        </w:div>
        <w:div w:id="741296559">
          <w:marLeft w:val="480"/>
          <w:marRight w:val="0"/>
          <w:marTop w:val="0"/>
          <w:marBottom w:val="0"/>
          <w:divBdr>
            <w:top w:val="none" w:sz="0" w:space="0" w:color="auto"/>
            <w:left w:val="none" w:sz="0" w:space="0" w:color="auto"/>
            <w:bottom w:val="none" w:sz="0" w:space="0" w:color="auto"/>
            <w:right w:val="none" w:sz="0" w:space="0" w:color="auto"/>
          </w:divBdr>
        </w:div>
        <w:div w:id="748236524">
          <w:marLeft w:val="480"/>
          <w:marRight w:val="0"/>
          <w:marTop w:val="0"/>
          <w:marBottom w:val="0"/>
          <w:divBdr>
            <w:top w:val="none" w:sz="0" w:space="0" w:color="auto"/>
            <w:left w:val="none" w:sz="0" w:space="0" w:color="auto"/>
            <w:bottom w:val="none" w:sz="0" w:space="0" w:color="auto"/>
            <w:right w:val="none" w:sz="0" w:space="0" w:color="auto"/>
          </w:divBdr>
        </w:div>
        <w:div w:id="750590154">
          <w:marLeft w:val="480"/>
          <w:marRight w:val="0"/>
          <w:marTop w:val="0"/>
          <w:marBottom w:val="0"/>
          <w:divBdr>
            <w:top w:val="none" w:sz="0" w:space="0" w:color="auto"/>
            <w:left w:val="none" w:sz="0" w:space="0" w:color="auto"/>
            <w:bottom w:val="none" w:sz="0" w:space="0" w:color="auto"/>
            <w:right w:val="none" w:sz="0" w:space="0" w:color="auto"/>
          </w:divBdr>
        </w:div>
        <w:div w:id="767044966">
          <w:marLeft w:val="480"/>
          <w:marRight w:val="0"/>
          <w:marTop w:val="0"/>
          <w:marBottom w:val="0"/>
          <w:divBdr>
            <w:top w:val="none" w:sz="0" w:space="0" w:color="auto"/>
            <w:left w:val="none" w:sz="0" w:space="0" w:color="auto"/>
            <w:bottom w:val="none" w:sz="0" w:space="0" w:color="auto"/>
            <w:right w:val="none" w:sz="0" w:space="0" w:color="auto"/>
          </w:divBdr>
        </w:div>
        <w:div w:id="768232025">
          <w:marLeft w:val="480"/>
          <w:marRight w:val="0"/>
          <w:marTop w:val="0"/>
          <w:marBottom w:val="0"/>
          <w:divBdr>
            <w:top w:val="none" w:sz="0" w:space="0" w:color="auto"/>
            <w:left w:val="none" w:sz="0" w:space="0" w:color="auto"/>
            <w:bottom w:val="none" w:sz="0" w:space="0" w:color="auto"/>
            <w:right w:val="none" w:sz="0" w:space="0" w:color="auto"/>
          </w:divBdr>
        </w:div>
        <w:div w:id="786391590">
          <w:marLeft w:val="480"/>
          <w:marRight w:val="0"/>
          <w:marTop w:val="0"/>
          <w:marBottom w:val="0"/>
          <w:divBdr>
            <w:top w:val="none" w:sz="0" w:space="0" w:color="auto"/>
            <w:left w:val="none" w:sz="0" w:space="0" w:color="auto"/>
            <w:bottom w:val="none" w:sz="0" w:space="0" w:color="auto"/>
            <w:right w:val="none" w:sz="0" w:space="0" w:color="auto"/>
          </w:divBdr>
        </w:div>
        <w:div w:id="790317075">
          <w:marLeft w:val="480"/>
          <w:marRight w:val="0"/>
          <w:marTop w:val="0"/>
          <w:marBottom w:val="0"/>
          <w:divBdr>
            <w:top w:val="none" w:sz="0" w:space="0" w:color="auto"/>
            <w:left w:val="none" w:sz="0" w:space="0" w:color="auto"/>
            <w:bottom w:val="none" w:sz="0" w:space="0" w:color="auto"/>
            <w:right w:val="none" w:sz="0" w:space="0" w:color="auto"/>
          </w:divBdr>
        </w:div>
        <w:div w:id="798114390">
          <w:marLeft w:val="480"/>
          <w:marRight w:val="0"/>
          <w:marTop w:val="0"/>
          <w:marBottom w:val="0"/>
          <w:divBdr>
            <w:top w:val="none" w:sz="0" w:space="0" w:color="auto"/>
            <w:left w:val="none" w:sz="0" w:space="0" w:color="auto"/>
            <w:bottom w:val="none" w:sz="0" w:space="0" w:color="auto"/>
            <w:right w:val="none" w:sz="0" w:space="0" w:color="auto"/>
          </w:divBdr>
        </w:div>
        <w:div w:id="807865104">
          <w:marLeft w:val="480"/>
          <w:marRight w:val="0"/>
          <w:marTop w:val="0"/>
          <w:marBottom w:val="0"/>
          <w:divBdr>
            <w:top w:val="none" w:sz="0" w:space="0" w:color="auto"/>
            <w:left w:val="none" w:sz="0" w:space="0" w:color="auto"/>
            <w:bottom w:val="none" w:sz="0" w:space="0" w:color="auto"/>
            <w:right w:val="none" w:sz="0" w:space="0" w:color="auto"/>
          </w:divBdr>
        </w:div>
        <w:div w:id="838812626">
          <w:marLeft w:val="480"/>
          <w:marRight w:val="0"/>
          <w:marTop w:val="0"/>
          <w:marBottom w:val="0"/>
          <w:divBdr>
            <w:top w:val="none" w:sz="0" w:space="0" w:color="auto"/>
            <w:left w:val="none" w:sz="0" w:space="0" w:color="auto"/>
            <w:bottom w:val="none" w:sz="0" w:space="0" w:color="auto"/>
            <w:right w:val="none" w:sz="0" w:space="0" w:color="auto"/>
          </w:divBdr>
        </w:div>
        <w:div w:id="859660685">
          <w:marLeft w:val="480"/>
          <w:marRight w:val="0"/>
          <w:marTop w:val="0"/>
          <w:marBottom w:val="0"/>
          <w:divBdr>
            <w:top w:val="none" w:sz="0" w:space="0" w:color="auto"/>
            <w:left w:val="none" w:sz="0" w:space="0" w:color="auto"/>
            <w:bottom w:val="none" w:sz="0" w:space="0" w:color="auto"/>
            <w:right w:val="none" w:sz="0" w:space="0" w:color="auto"/>
          </w:divBdr>
        </w:div>
        <w:div w:id="888607902">
          <w:marLeft w:val="480"/>
          <w:marRight w:val="0"/>
          <w:marTop w:val="0"/>
          <w:marBottom w:val="0"/>
          <w:divBdr>
            <w:top w:val="none" w:sz="0" w:space="0" w:color="auto"/>
            <w:left w:val="none" w:sz="0" w:space="0" w:color="auto"/>
            <w:bottom w:val="none" w:sz="0" w:space="0" w:color="auto"/>
            <w:right w:val="none" w:sz="0" w:space="0" w:color="auto"/>
          </w:divBdr>
        </w:div>
        <w:div w:id="935602945">
          <w:marLeft w:val="480"/>
          <w:marRight w:val="0"/>
          <w:marTop w:val="0"/>
          <w:marBottom w:val="0"/>
          <w:divBdr>
            <w:top w:val="none" w:sz="0" w:space="0" w:color="auto"/>
            <w:left w:val="none" w:sz="0" w:space="0" w:color="auto"/>
            <w:bottom w:val="none" w:sz="0" w:space="0" w:color="auto"/>
            <w:right w:val="none" w:sz="0" w:space="0" w:color="auto"/>
          </w:divBdr>
        </w:div>
        <w:div w:id="946502186">
          <w:marLeft w:val="480"/>
          <w:marRight w:val="0"/>
          <w:marTop w:val="0"/>
          <w:marBottom w:val="0"/>
          <w:divBdr>
            <w:top w:val="none" w:sz="0" w:space="0" w:color="auto"/>
            <w:left w:val="none" w:sz="0" w:space="0" w:color="auto"/>
            <w:bottom w:val="none" w:sz="0" w:space="0" w:color="auto"/>
            <w:right w:val="none" w:sz="0" w:space="0" w:color="auto"/>
          </w:divBdr>
        </w:div>
        <w:div w:id="964041692">
          <w:marLeft w:val="480"/>
          <w:marRight w:val="0"/>
          <w:marTop w:val="0"/>
          <w:marBottom w:val="0"/>
          <w:divBdr>
            <w:top w:val="none" w:sz="0" w:space="0" w:color="auto"/>
            <w:left w:val="none" w:sz="0" w:space="0" w:color="auto"/>
            <w:bottom w:val="none" w:sz="0" w:space="0" w:color="auto"/>
            <w:right w:val="none" w:sz="0" w:space="0" w:color="auto"/>
          </w:divBdr>
        </w:div>
        <w:div w:id="1003776341">
          <w:marLeft w:val="480"/>
          <w:marRight w:val="0"/>
          <w:marTop w:val="0"/>
          <w:marBottom w:val="0"/>
          <w:divBdr>
            <w:top w:val="none" w:sz="0" w:space="0" w:color="auto"/>
            <w:left w:val="none" w:sz="0" w:space="0" w:color="auto"/>
            <w:bottom w:val="none" w:sz="0" w:space="0" w:color="auto"/>
            <w:right w:val="none" w:sz="0" w:space="0" w:color="auto"/>
          </w:divBdr>
        </w:div>
        <w:div w:id="1028675911">
          <w:marLeft w:val="480"/>
          <w:marRight w:val="0"/>
          <w:marTop w:val="0"/>
          <w:marBottom w:val="0"/>
          <w:divBdr>
            <w:top w:val="none" w:sz="0" w:space="0" w:color="auto"/>
            <w:left w:val="none" w:sz="0" w:space="0" w:color="auto"/>
            <w:bottom w:val="none" w:sz="0" w:space="0" w:color="auto"/>
            <w:right w:val="none" w:sz="0" w:space="0" w:color="auto"/>
          </w:divBdr>
        </w:div>
        <w:div w:id="1042052762">
          <w:marLeft w:val="480"/>
          <w:marRight w:val="0"/>
          <w:marTop w:val="0"/>
          <w:marBottom w:val="0"/>
          <w:divBdr>
            <w:top w:val="none" w:sz="0" w:space="0" w:color="auto"/>
            <w:left w:val="none" w:sz="0" w:space="0" w:color="auto"/>
            <w:bottom w:val="none" w:sz="0" w:space="0" w:color="auto"/>
            <w:right w:val="none" w:sz="0" w:space="0" w:color="auto"/>
          </w:divBdr>
        </w:div>
        <w:div w:id="1062410276">
          <w:marLeft w:val="480"/>
          <w:marRight w:val="0"/>
          <w:marTop w:val="0"/>
          <w:marBottom w:val="0"/>
          <w:divBdr>
            <w:top w:val="none" w:sz="0" w:space="0" w:color="auto"/>
            <w:left w:val="none" w:sz="0" w:space="0" w:color="auto"/>
            <w:bottom w:val="none" w:sz="0" w:space="0" w:color="auto"/>
            <w:right w:val="none" w:sz="0" w:space="0" w:color="auto"/>
          </w:divBdr>
        </w:div>
        <w:div w:id="1089085598">
          <w:marLeft w:val="480"/>
          <w:marRight w:val="0"/>
          <w:marTop w:val="0"/>
          <w:marBottom w:val="0"/>
          <w:divBdr>
            <w:top w:val="none" w:sz="0" w:space="0" w:color="auto"/>
            <w:left w:val="none" w:sz="0" w:space="0" w:color="auto"/>
            <w:bottom w:val="none" w:sz="0" w:space="0" w:color="auto"/>
            <w:right w:val="none" w:sz="0" w:space="0" w:color="auto"/>
          </w:divBdr>
        </w:div>
        <w:div w:id="1096822651">
          <w:marLeft w:val="480"/>
          <w:marRight w:val="0"/>
          <w:marTop w:val="0"/>
          <w:marBottom w:val="0"/>
          <w:divBdr>
            <w:top w:val="none" w:sz="0" w:space="0" w:color="auto"/>
            <w:left w:val="none" w:sz="0" w:space="0" w:color="auto"/>
            <w:bottom w:val="none" w:sz="0" w:space="0" w:color="auto"/>
            <w:right w:val="none" w:sz="0" w:space="0" w:color="auto"/>
          </w:divBdr>
        </w:div>
        <w:div w:id="1112700937">
          <w:marLeft w:val="480"/>
          <w:marRight w:val="0"/>
          <w:marTop w:val="0"/>
          <w:marBottom w:val="0"/>
          <w:divBdr>
            <w:top w:val="none" w:sz="0" w:space="0" w:color="auto"/>
            <w:left w:val="none" w:sz="0" w:space="0" w:color="auto"/>
            <w:bottom w:val="none" w:sz="0" w:space="0" w:color="auto"/>
            <w:right w:val="none" w:sz="0" w:space="0" w:color="auto"/>
          </w:divBdr>
        </w:div>
        <w:div w:id="1162235201">
          <w:marLeft w:val="480"/>
          <w:marRight w:val="0"/>
          <w:marTop w:val="0"/>
          <w:marBottom w:val="0"/>
          <w:divBdr>
            <w:top w:val="none" w:sz="0" w:space="0" w:color="auto"/>
            <w:left w:val="none" w:sz="0" w:space="0" w:color="auto"/>
            <w:bottom w:val="none" w:sz="0" w:space="0" w:color="auto"/>
            <w:right w:val="none" w:sz="0" w:space="0" w:color="auto"/>
          </w:divBdr>
        </w:div>
        <w:div w:id="1173300643">
          <w:marLeft w:val="480"/>
          <w:marRight w:val="0"/>
          <w:marTop w:val="0"/>
          <w:marBottom w:val="0"/>
          <w:divBdr>
            <w:top w:val="none" w:sz="0" w:space="0" w:color="auto"/>
            <w:left w:val="none" w:sz="0" w:space="0" w:color="auto"/>
            <w:bottom w:val="none" w:sz="0" w:space="0" w:color="auto"/>
            <w:right w:val="none" w:sz="0" w:space="0" w:color="auto"/>
          </w:divBdr>
        </w:div>
        <w:div w:id="1205827517">
          <w:marLeft w:val="480"/>
          <w:marRight w:val="0"/>
          <w:marTop w:val="0"/>
          <w:marBottom w:val="0"/>
          <w:divBdr>
            <w:top w:val="none" w:sz="0" w:space="0" w:color="auto"/>
            <w:left w:val="none" w:sz="0" w:space="0" w:color="auto"/>
            <w:bottom w:val="none" w:sz="0" w:space="0" w:color="auto"/>
            <w:right w:val="none" w:sz="0" w:space="0" w:color="auto"/>
          </w:divBdr>
        </w:div>
        <w:div w:id="1217283202">
          <w:marLeft w:val="480"/>
          <w:marRight w:val="0"/>
          <w:marTop w:val="0"/>
          <w:marBottom w:val="0"/>
          <w:divBdr>
            <w:top w:val="none" w:sz="0" w:space="0" w:color="auto"/>
            <w:left w:val="none" w:sz="0" w:space="0" w:color="auto"/>
            <w:bottom w:val="none" w:sz="0" w:space="0" w:color="auto"/>
            <w:right w:val="none" w:sz="0" w:space="0" w:color="auto"/>
          </w:divBdr>
        </w:div>
        <w:div w:id="1222328121">
          <w:marLeft w:val="480"/>
          <w:marRight w:val="0"/>
          <w:marTop w:val="0"/>
          <w:marBottom w:val="0"/>
          <w:divBdr>
            <w:top w:val="none" w:sz="0" w:space="0" w:color="auto"/>
            <w:left w:val="none" w:sz="0" w:space="0" w:color="auto"/>
            <w:bottom w:val="none" w:sz="0" w:space="0" w:color="auto"/>
            <w:right w:val="none" w:sz="0" w:space="0" w:color="auto"/>
          </w:divBdr>
        </w:div>
        <w:div w:id="1228687269">
          <w:marLeft w:val="480"/>
          <w:marRight w:val="0"/>
          <w:marTop w:val="0"/>
          <w:marBottom w:val="0"/>
          <w:divBdr>
            <w:top w:val="none" w:sz="0" w:space="0" w:color="auto"/>
            <w:left w:val="none" w:sz="0" w:space="0" w:color="auto"/>
            <w:bottom w:val="none" w:sz="0" w:space="0" w:color="auto"/>
            <w:right w:val="none" w:sz="0" w:space="0" w:color="auto"/>
          </w:divBdr>
        </w:div>
        <w:div w:id="1236741562">
          <w:marLeft w:val="480"/>
          <w:marRight w:val="0"/>
          <w:marTop w:val="0"/>
          <w:marBottom w:val="0"/>
          <w:divBdr>
            <w:top w:val="none" w:sz="0" w:space="0" w:color="auto"/>
            <w:left w:val="none" w:sz="0" w:space="0" w:color="auto"/>
            <w:bottom w:val="none" w:sz="0" w:space="0" w:color="auto"/>
            <w:right w:val="none" w:sz="0" w:space="0" w:color="auto"/>
          </w:divBdr>
        </w:div>
        <w:div w:id="1261530485">
          <w:marLeft w:val="480"/>
          <w:marRight w:val="0"/>
          <w:marTop w:val="0"/>
          <w:marBottom w:val="0"/>
          <w:divBdr>
            <w:top w:val="none" w:sz="0" w:space="0" w:color="auto"/>
            <w:left w:val="none" w:sz="0" w:space="0" w:color="auto"/>
            <w:bottom w:val="none" w:sz="0" w:space="0" w:color="auto"/>
            <w:right w:val="none" w:sz="0" w:space="0" w:color="auto"/>
          </w:divBdr>
        </w:div>
        <w:div w:id="1262295702">
          <w:marLeft w:val="480"/>
          <w:marRight w:val="0"/>
          <w:marTop w:val="0"/>
          <w:marBottom w:val="0"/>
          <w:divBdr>
            <w:top w:val="none" w:sz="0" w:space="0" w:color="auto"/>
            <w:left w:val="none" w:sz="0" w:space="0" w:color="auto"/>
            <w:bottom w:val="none" w:sz="0" w:space="0" w:color="auto"/>
            <w:right w:val="none" w:sz="0" w:space="0" w:color="auto"/>
          </w:divBdr>
        </w:div>
        <w:div w:id="1270166293">
          <w:marLeft w:val="480"/>
          <w:marRight w:val="0"/>
          <w:marTop w:val="0"/>
          <w:marBottom w:val="0"/>
          <w:divBdr>
            <w:top w:val="none" w:sz="0" w:space="0" w:color="auto"/>
            <w:left w:val="none" w:sz="0" w:space="0" w:color="auto"/>
            <w:bottom w:val="none" w:sz="0" w:space="0" w:color="auto"/>
            <w:right w:val="none" w:sz="0" w:space="0" w:color="auto"/>
          </w:divBdr>
        </w:div>
        <w:div w:id="1284769859">
          <w:marLeft w:val="480"/>
          <w:marRight w:val="0"/>
          <w:marTop w:val="0"/>
          <w:marBottom w:val="0"/>
          <w:divBdr>
            <w:top w:val="none" w:sz="0" w:space="0" w:color="auto"/>
            <w:left w:val="none" w:sz="0" w:space="0" w:color="auto"/>
            <w:bottom w:val="none" w:sz="0" w:space="0" w:color="auto"/>
            <w:right w:val="none" w:sz="0" w:space="0" w:color="auto"/>
          </w:divBdr>
        </w:div>
        <w:div w:id="1303653008">
          <w:marLeft w:val="480"/>
          <w:marRight w:val="0"/>
          <w:marTop w:val="0"/>
          <w:marBottom w:val="0"/>
          <w:divBdr>
            <w:top w:val="none" w:sz="0" w:space="0" w:color="auto"/>
            <w:left w:val="none" w:sz="0" w:space="0" w:color="auto"/>
            <w:bottom w:val="none" w:sz="0" w:space="0" w:color="auto"/>
            <w:right w:val="none" w:sz="0" w:space="0" w:color="auto"/>
          </w:divBdr>
        </w:div>
        <w:div w:id="1306473085">
          <w:marLeft w:val="480"/>
          <w:marRight w:val="0"/>
          <w:marTop w:val="0"/>
          <w:marBottom w:val="0"/>
          <w:divBdr>
            <w:top w:val="none" w:sz="0" w:space="0" w:color="auto"/>
            <w:left w:val="none" w:sz="0" w:space="0" w:color="auto"/>
            <w:bottom w:val="none" w:sz="0" w:space="0" w:color="auto"/>
            <w:right w:val="none" w:sz="0" w:space="0" w:color="auto"/>
          </w:divBdr>
        </w:div>
        <w:div w:id="1307392549">
          <w:marLeft w:val="480"/>
          <w:marRight w:val="0"/>
          <w:marTop w:val="0"/>
          <w:marBottom w:val="0"/>
          <w:divBdr>
            <w:top w:val="none" w:sz="0" w:space="0" w:color="auto"/>
            <w:left w:val="none" w:sz="0" w:space="0" w:color="auto"/>
            <w:bottom w:val="none" w:sz="0" w:space="0" w:color="auto"/>
            <w:right w:val="none" w:sz="0" w:space="0" w:color="auto"/>
          </w:divBdr>
        </w:div>
        <w:div w:id="1315338100">
          <w:marLeft w:val="480"/>
          <w:marRight w:val="0"/>
          <w:marTop w:val="0"/>
          <w:marBottom w:val="0"/>
          <w:divBdr>
            <w:top w:val="none" w:sz="0" w:space="0" w:color="auto"/>
            <w:left w:val="none" w:sz="0" w:space="0" w:color="auto"/>
            <w:bottom w:val="none" w:sz="0" w:space="0" w:color="auto"/>
            <w:right w:val="none" w:sz="0" w:space="0" w:color="auto"/>
          </w:divBdr>
        </w:div>
        <w:div w:id="1319656142">
          <w:marLeft w:val="480"/>
          <w:marRight w:val="0"/>
          <w:marTop w:val="0"/>
          <w:marBottom w:val="0"/>
          <w:divBdr>
            <w:top w:val="none" w:sz="0" w:space="0" w:color="auto"/>
            <w:left w:val="none" w:sz="0" w:space="0" w:color="auto"/>
            <w:bottom w:val="none" w:sz="0" w:space="0" w:color="auto"/>
            <w:right w:val="none" w:sz="0" w:space="0" w:color="auto"/>
          </w:divBdr>
        </w:div>
        <w:div w:id="1374618841">
          <w:marLeft w:val="480"/>
          <w:marRight w:val="0"/>
          <w:marTop w:val="0"/>
          <w:marBottom w:val="0"/>
          <w:divBdr>
            <w:top w:val="none" w:sz="0" w:space="0" w:color="auto"/>
            <w:left w:val="none" w:sz="0" w:space="0" w:color="auto"/>
            <w:bottom w:val="none" w:sz="0" w:space="0" w:color="auto"/>
            <w:right w:val="none" w:sz="0" w:space="0" w:color="auto"/>
          </w:divBdr>
        </w:div>
        <w:div w:id="1391807107">
          <w:marLeft w:val="480"/>
          <w:marRight w:val="0"/>
          <w:marTop w:val="0"/>
          <w:marBottom w:val="0"/>
          <w:divBdr>
            <w:top w:val="none" w:sz="0" w:space="0" w:color="auto"/>
            <w:left w:val="none" w:sz="0" w:space="0" w:color="auto"/>
            <w:bottom w:val="none" w:sz="0" w:space="0" w:color="auto"/>
            <w:right w:val="none" w:sz="0" w:space="0" w:color="auto"/>
          </w:divBdr>
        </w:div>
        <w:div w:id="1427582139">
          <w:marLeft w:val="480"/>
          <w:marRight w:val="0"/>
          <w:marTop w:val="0"/>
          <w:marBottom w:val="0"/>
          <w:divBdr>
            <w:top w:val="none" w:sz="0" w:space="0" w:color="auto"/>
            <w:left w:val="none" w:sz="0" w:space="0" w:color="auto"/>
            <w:bottom w:val="none" w:sz="0" w:space="0" w:color="auto"/>
            <w:right w:val="none" w:sz="0" w:space="0" w:color="auto"/>
          </w:divBdr>
        </w:div>
        <w:div w:id="1448424182">
          <w:marLeft w:val="480"/>
          <w:marRight w:val="0"/>
          <w:marTop w:val="0"/>
          <w:marBottom w:val="0"/>
          <w:divBdr>
            <w:top w:val="none" w:sz="0" w:space="0" w:color="auto"/>
            <w:left w:val="none" w:sz="0" w:space="0" w:color="auto"/>
            <w:bottom w:val="none" w:sz="0" w:space="0" w:color="auto"/>
            <w:right w:val="none" w:sz="0" w:space="0" w:color="auto"/>
          </w:divBdr>
        </w:div>
        <w:div w:id="1450585730">
          <w:marLeft w:val="480"/>
          <w:marRight w:val="0"/>
          <w:marTop w:val="0"/>
          <w:marBottom w:val="0"/>
          <w:divBdr>
            <w:top w:val="none" w:sz="0" w:space="0" w:color="auto"/>
            <w:left w:val="none" w:sz="0" w:space="0" w:color="auto"/>
            <w:bottom w:val="none" w:sz="0" w:space="0" w:color="auto"/>
            <w:right w:val="none" w:sz="0" w:space="0" w:color="auto"/>
          </w:divBdr>
        </w:div>
        <w:div w:id="1481771802">
          <w:marLeft w:val="480"/>
          <w:marRight w:val="0"/>
          <w:marTop w:val="0"/>
          <w:marBottom w:val="0"/>
          <w:divBdr>
            <w:top w:val="none" w:sz="0" w:space="0" w:color="auto"/>
            <w:left w:val="none" w:sz="0" w:space="0" w:color="auto"/>
            <w:bottom w:val="none" w:sz="0" w:space="0" w:color="auto"/>
            <w:right w:val="none" w:sz="0" w:space="0" w:color="auto"/>
          </w:divBdr>
        </w:div>
        <w:div w:id="1494878921">
          <w:marLeft w:val="480"/>
          <w:marRight w:val="0"/>
          <w:marTop w:val="0"/>
          <w:marBottom w:val="0"/>
          <w:divBdr>
            <w:top w:val="none" w:sz="0" w:space="0" w:color="auto"/>
            <w:left w:val="none" w:sz="0" w:space="0" w:color="auto"/>
            <w:bottom w:val="none" w:sz="0" w:space="0" w:color="auto"/>
            <w:right w:val="none" w:sz="0" w:space="0" w:color="auto"/>
          </w:divBdr>
        </w:div>
        <w:div w:id="1527406835">
          <w:marLeft w:val="480"/>
          <w:marRight w:val="0"/>
          <w:marTop w:val="0"/>
          <w:marBottom w:val="0"/>
          <w:divBdr>
            <w:top w:val="none" w:sz="0" w:space="0" w:color="auto"/>
            <w:left w:val="none" w:sz="0" w:space="0" w:color="auto"/>
            <w:bottom w:val="none" w:sz="0" w:space="0" w:color="auto"/>
            <w:right w:val="none" w:sz="0" w:space="0" w:color="auto"/>
          </w:divBdr>
        </w:div>
        <w:div w:id="1544901633">
          <w:marLeft w:val="480"/>
          <w:marRight w:val="0"/>
          <w:marTop w:val="0"/>
          <w:marBottom w:val="0"/>
          <w:divBdr>
            <w:top w:val="none" w:sz="0" w:space="0" w:color="auto"/>
            <w:left w:val="none" w:sz="0" w:space="0" w:color="auto"/>
            <w:bottom w:val="none" w:sz="0" w:space="0" w:color="auto"/>
            <w:right w:val="none" w:sz="0" w:space="0" w:color="auto"/>
          </w:divBdr>
        </w:div>
        <w:div w:id="1548564270">
          <w:marLeft w:val="480"/>
          <w:marRight w:val="0"/>
          <w:marTop w:val="0"/>
          <w:marBottom w:val="0"/>
          <w:divBdr>
            <w:top w:val="none" w:sz="0" w:space="0" w:color="auto"/>
            <w:left w:val="none" w:sz="0" w:space="0" w:color="auto"/>
            <w:bottom w:val="none" w:sz="0" w:space="0" w:color="auto"/>
            <w:right w:val="none" w:sz="0" w:space="0" w:color="auto"/>
          </w:divBdr>
        </w:div>
        <w:div w:id="1559970669">
          <w:marLeft w:val="480"/>
          <w:marRight w:val="0"/>
          <w:marTop w:val="0"/>
          <w:marBottom w:val="0"/>
          <w:divBdr>
            <w:top w:val="none" w:sz="0" w:space="0" w:color="auto"/>
            <w:left w:val="none" w:sz="0" w:space="0" w:color="auto"/>
            <w:bottom w:val="none" w:sz="0" w:space="0" w:color="auto"/>
            <w:right w:val="none" w:sz="0" w:space="0" w:color="auto"/>
          </w:divBdr>
        </w:div>
        <w:div w:id="1563835341">
          <w:marLeft w:val="480"/>
          <w:marRight w:val="0"/>
          <w:marTop w:val="0"/>
          <w:marBottom w:val="0"/>
          <w:divBdr>
            <w:top w:val="none" w:sz="0" w:space="0" w:color="auto"/>
            <w:left w:val="none" w:sz="0" w:space="0" w:color="auto"/>
            <w:bottom w:val="none" w:sz="0" w:space="0" w:color="auto"/>
            <w:right w:val="none" w:sz="0" w:space="0" w:color="auto"/>
          </w:divBdr>
        </w:div>
        <w:div w:id="1593397620">
          <w:marLeft w:val="480"/>
          <w:marRight w:val="0"/>
          <w:marTop w:val="0"/>
          <w:marBottom w:val="0"/>
          <w:divBdr>
            <w:top w:val="none" w:sz="0" w:space="0" w:color="auto"/>
            <w:left w:val="none" w:sz="0" w:space="0" w:color="auto"/>
            <w:bottom w:val="none" w:sz="0" w:space="0" w:color="auto"/>
            <w:right w:val="none" w:sz="0" w:space="0" w:color="auto"/>
          </w:divBdr>
        </w:div>
        <w:div w:id="1679501259">
          <w:marLeft w:val="480"/>
          <w:marRight w:val="0"/>
          <w:marTop w:val="0"/>
          <w:marBottom w:val="0"/>
          <w:divBdr>
            <w:top w:val="none" w:sz="0" w:space="0" w:color="auto"/>
            <w:left w:val="none" w:sz="0" w:space="0" w:color="auto"/>
            <w:bottom w:val="none" w:sz="0" w:space="0" w:color="auto"/>
            <w:right w:val="none" w:sz="0" w:space="0" w:color="auto"/>
          </w:divBdr>
        </w:div>
        <w:div w:id="1686975449">
          <w:marLeft w:val="480"/>
          <w:marRight w:val="0"/>
          <w:marTop w:val="0"/>
          <w:marBottom w:val="0"/>
          <w:divBdr>
            <w:top w:val="none" w:sz="0" w:space="0" w:color="auto"/>
            <w:left w:val="none" w:sz="0" w:space="0" w:color="auto"/>
            <w:bottom w:val="none" w:sz="0" w:space="0" w:color="auto"/>
            <w:right w:val="none" w:sz="0" w:space="0" w:color="auto"/>
          </w:divBdr>
        </w:div>
        <w:div w:id="1720663937">
          <w:marLeft w:val="480"/>
          <w:marRight w:val="0"/>
          <w:marTop w:val="0"/>
          <w:marBottom w:val="0"/>
          <w:divBdr>
            <w:top w:val="none" w:sz="0" w:space="0" w:color="auto"/>
            <w:left w:val="none" w:sz="0" w:space="0" w:color="auto"/>
            <w:bottom w:val="none" w:sz="0" w:space="0" w:color="auto"/>
            <w:right w:val="none" w:sz="0" w:space="0" w:color="auto"/>
          </w:divBdr>
        </w:div>
        <w:div w:id="1723211842">
          <w:marLeft w:val="480"/>
          <w:marRight w:val="0"/>
          <w:marTop w:val="0"/>
          <w:marBottom w:val="0"/>
          <w:divBdr>
            <w:top w:val="none" w:sz="0" w:space="0" w:color="auto"/>
            <w:left w:val="none" w:sz="0" w:space="0" w:color="auto"/>
            <w:bottom w:val="none" w:sz="0" w:space="0" w:color="auto"/>
            <w:right w:val="none" w:sz="0" w:space="0" w:color="auto"/>
          </w:divBdr>
        </w:div>
        <w:div w:id="1735808455">
          <w:marLeft w:val="480"/>
          <w:marRight w:val="0"/>
          <w:marTop w:val="0"/>
          <w:marBottom w:val="0"/>
          <w:divBdr>
            <w:top w:val="none" w:sz="0" w:space="0" w:color="auto"/>
            <w:left w:val="none" w:sz="0" w:space="0" w:color="auto"/>
            <w:bottom w:val="none" w:sz="0" w:space="0" w:color="auto"/>
            <w:right w:val="none" w:sz="0" w:space="0" w:color="auto"/>
          </w:divBdr>
        </w:div>
        <w:div w:id="1781728407">
          <w:marLeft w:val="480"/>
          <w:marRight w:val="0"/>
          <w:marTop w:val="0"/>
          <w:marBottom w:val="0"/>
          <w:divBdr>
            <w:top w:val="none" w:sz="0" w:space="0" w:color="auto"/>
            <w:left w:val="none" w:sz="0" w:space="0" w:color="auto"/>
            <w:bottom w:val="none" w:sz="0" w:space="0" w:color="auto"/>
            <w:right w:val="none" w:sz="0" w:space="0" w:color="auto"/>
          </w:divBdr>
        </w:div>
        <w:div w:id="1782453690">
          <w:marLeft w:val="480"/>
          <w:marRight w:val="0"/>
          <w:marTop w:val="0"/>
          <w:marBottom w:val="0"/>
          <w:divBdr>
            <w:top w:val="none" w:sz="0" w:space="0" w:color="auto"/>
            <w:left w:val="none" w:sz="0" w:space="0" w:color="auto"/>
            <w:bottom w:val="none" w:sz="0" w:space="0" w:color="auto"/>
            <w:right w:val="none" w:sz="0" w:space="0" w:color="auto"/>
          </w:divBdr>
        </w:div>
        <w:div w:id="1788772069">
          <w:marLeft w:val="480"/>
          <w:marRight w:val="0"/>
          <w:marTop w:val="0"/>
          <w:marBottom w:val="0"/>
          <w:divBdr>
            <w:top w:val="none" w:sz="0" w:space="0" w:color="auto"/>
            <w:left w:val="none" w:sz="0" w:space="0" w:color="auto"/>
            <w:bottom w:val="none" w:sz="0" w:space="0" w:color="auto"/>
            <w:right w:val="none" w:sz="0" w:space="0" w:color="auto"/>
          </w:divBdr>
        </w:div>
        <w:div w:id="1843009679">
          <w:marLeft w:val="480"/>
          <w:marRight w:val="0"/>
          <w:marTop w:val="0"/>
          <w:marBottom w:val="0"/>
          <w:divBdr>
            <w:top w:val="none" w:sz="0" w:space="0" w:color="auto"/>
            <w:left w:val="none" w:sz="0" w:space="0" w:color="auto"/>
            <w:bottom w:val="none" w:sz="0" w:space="0" w:color="auto"/>
            <w:right w:val="none" w:sz="0" w:space="0" w:color="auto"/>
          </w:divBdr>
        </w:div>
        <w:div w:id="1861123271">
          <w:marLeft w:val="480"/>
          <w:marRight w:val="0"/>
          <w:marTop w:val="0"/>
          <w:marBottom w:val="0"/>
          <w:divBdr>
            <w:top w:val="none" w:sz="0" w:space="0" w:color="auto"/>
            <w:left w:val="none" w:sz="0" w:space="0" w:color="auto"/>
            <w:bottom w:val="none" w:sz="0" w:space="0" w:color="auto"/>
            <w:right w:val="none" w:sz="0" w:space="0" w:color="auto"/>
          </w:divBdr>
        </w:div>
        <w:div w:id="1869368448">
          <w:marLeft w:val="480"/>
          <w:marRight w:val="0"/>
          <w:marTop w:val="0"/>
          <w:marBottom w:val="0"/>
          <w:divBdr>
            <w:top w:val="none" w:sz="0" w:space="0" w:color="auto"/>
            <w:left w:val="none" w:sz="0" w:space="0" w:color="auto"/>
            <w:bottom w:val="none" w:sz="0" w:space="0" w:color="auto"/>
            <w:right w:val="none" w:sz="0" w:space="0" w:color="auto"/>
          </w:divBdr>
        </w:div>
        <w:div w:id="1871381641">
          <w:marLeft w:val="480"/>
          <w:marRight w:val="0"/>
          <w:marTop w:val="0"/>
          <w:marBottom w:val="0"/>
          <w:divBdr>
            <w:top w:val="none" w:sz="0" w:space="0" w:color="auto"/>
            <w:left w:val="none" w:sz="0" w:space="0" w:color="auto"/>
            <w:bottom w:val="none" w:sz="0" w:space="0" w:color="auto"/>
            <w:right w:val="none" w:sz="0" w:space="0" w:color="auto"/>
          </w:divBdr>
        </w:div>
        <w:div w:id="1879856641">
          <w:marLeft w:val="480"/>
          <w:marRight w:val="0"/>
          <w:marTop w:val="0"/>
          <w:marBottom w:val="0"/>
          <w:divBdr>
            <w:top w:val="none" w:sz="0" w:space="0" w:color="auto"/>
            <w:left w:val="none" w:sz="0" w:space="0" w:color="auto"/>
            <w:bottom w:val="none" w:sz="0" w:space="0" w:color="auto"/>
            <w:right w:val="none" w:sz="0" w:space="0" w:color="auto"/>
          </w:divBdr>
        </w:div>
        <w:div w:id="1884098548">
          <w:marLeft w:val="480"/>
          <w:marRight w:val="0"/>
          <w:marTop w:val="0"/>
          <w:marBottom w:val="0"/>
          <w:divBdr>
            <w:top w:val="none" w:sz="0" w:space="0" w:color="auto"/>
            <w:left w:val="none" w:sz="0" w:space="0" w:color="auto"/>
            <w:bottom w:val="none" w:sz="0" w:space="0" w:color="auto"/>
            <w:right w:val="none" w:sz="0" w:space="0" w:color="auto"/>
          </w:divBdr>
        </w:div>
        <w:div w:id="1886258047">
          <w:marLeft w:val="480"/>
          <w:marRight w:val="0"/>
          <w:marTop w:val="0"/>
          <w:marBottom w:val="0"/>
          <w:divBdr>
            <w:top w:val="none" w:sz="0" w:space="0" w:color="auto"/>
            <w:left w:val="none" w:sz="0" w:space="0" w:color="auto"/>
            <w:bottom w:val="none" w:sz="0" w:space="0" w:color="auto"/>
            <w:right w:val="none" w:sz="0" w:space="0" w:color="auto"/>
          </w:divBdr>
        </w:div>
        <w:div w:id="1888909221">
          <w:marLeft w:val="480"/>
          <w:marRight w:val="0"/>
          <w:marTop w:val="0"/>
          <w:marBottom w:val="0"/>
          <w:divBdr>
            <w:top w:val="none" w:sz="0" w:space="0" w:color="auto"/>
            <w:left w:val="none" w:sz="0" w:space="0" w:color="auto"/>
            <w:bottom w:val="none" w:sz="0" w:space="0" w:color="auto"/>
            <w:right w:val="none" w:sz="0" w:space="0" w:color="auto"/>
          </w:divBdr>
        </w:div>
        <w:div w:id="1893421595">
          <w:marLeft w:val="480"/>
          <w:marRight w:val="0"/>
          <w:marTop w:val="0"/>
          <w:marBottom w:val="0"/>
          <w:divBdr>
            <w:top w:val="none" w:sz="0" w:space="0" w:color="auto"/>
            <w:left w:val="none" w:sz="0" w:space="0" w:color="auto"/>
            <w:bottom w:val="none" w:sz="0" w:space="0" w:color="auto"/>
            <w:right w:val="none" w:sz="0" w:space="0" w:color="auto"/>
          </w:divBdr>
        </w:div>
        <w:div w:id="1929341251">
          <w:marLeft w:val="480"/>
          <w:marRight w:val="0"/>
          <w:marTop w:val="0"/>
          <w:marBottom w:val="0"/>
          <w:divBdr>
            <w:top w:val="none" w:sz="0" w:space="0" w:color="auto"/>
            <w:left w:val="none" w:sz="0" w:space="0" w:color="auto"/>
            <w:bottom w:val="none" w:sz="0" w:space="0" w:color="auto"/>
            <w:right w:val="none" w:sz="0" w:space="0" w:color="auto"/>
          </w:divBdr>
        </w:div>
        <w:div w:id="1943759661">
          <w:marLeft w:val="480"/>
          <w:marRight w:val="0"/>
          <w:marTop w:val="0"/>
          <w:marBottom w:val="0"/>
          <w:divBdr>
            <w:top w:val="none" w:sz="0" w:space="0" w:color="auto"/>
            <w:left w:val="none" w:sz="0" w:space="0" w:color="auto"/>
            <w:bottom w:val="none" w:sz="0" w:space="0" w:color="auto"/>
            <w:right w:val="none" w:sz="0" w:space="0" w:color="auto"/>
          </w:divBdr>
        </w:div>
        <w:div w:id="1968076682">
          <w:marLeft w:val="480"/>
          <w:marRight w:val="0"/>
          <w:marTop w:val="0"/>
          <w:marBottom w:val="0"/>
          <w:divBdr>
            <w:top w:val="none" w:sz="0" w:space="0" w:color="auto"/>
            <w:left w:val="none" w:sz="0" w:space="0" w:color="auto"/>
            <w:bottom w:val="none" w:sz="0" w:space="0" w:color="auto"/>
            <w:right w:val="none" w:sz="0" w:space="0" w:color="auto"/>
          </w:divBdr>
        </w:div>
        <w:div w:id="1982078624">
          <w:marLeft w:val="480"/>
          <w:marRight w:val="0"/>
          <w:marTop w:val="0"/>
          <w:marBottom w:val="0"/>
          <w:divBdr>
            <w:top w:val="none" w:sz="0" w:space="0" w:color="auto"/>
            <w:left w:val="none" w:sz="0" w:space="0" w:color="auto"/>
            <w:bottom w:val="none" w:sz="0" w:space="0" w:color="auto"/>
            <w:right w:val="none" w:sz="0" w:space="0" w:color="auto"/>
          </w:divBdr>
        </w:div>
        <w:div w:id="2002732249">
          <w:marLeft w:val="480"/>
          <w:marRight w:val="0"/>
          <w:marTop w:val="0"/>
          <w:marBottom w:val="0"/>
          <w:divBdr>
            <w:top w:val="none" w:sz="0" w:space="0" w:color="auto"/>
            <w:left w:val="none" w:sz="0" w:space="0" w:color="auto"/>
            <w:bottom w:val="none" w:sz="0" w:space="0" w:color="auto"/>
            <w:right w:val="none" w:sz="0" w:space="0" w:color="auto"/>
          </w:divBdr>
        </w:div>
        <w:div w:id="2025545869">
          <w:marLeft w:val="480"/>
          <w:marRight w:val="0"/>
          <w:marTop w:val="0"/>
          <w:marBottom w:val="0"/>
          <w:divBdr>
            <w:top w:val="none" w:sz="0" w:space="0" w:color="auto"/>
            <w:left w:val="none" w:sz="0" w:space="0" w:color="auto"/>
            <w:bottom w:val="none" w:sz="0" w:space="0" w:color="auto"/>
            <w:right w:val="none" w:sz="0" w:space="0" w:color="auto"/>
          </w:divBdr>
        </w:div>
        <w:div w:id="2052457679">
          <w:marLeft w:val="480"/>
          <w:marRight w:val="0"/>
          <w:marTop w:val="0"/>
          <w:marBottom w:val="0"/>
          <w:divBdr>
            <w:top w:val="none" w:sz="0" w:space="0" w:color="auto"/>
            <w:left w:val="none" w:sz="0" w:space="0" w:color="auto"/>
            <w:bottom w:val="none" w:sz="0" w:space="0" w:color="auto"/>
            <w:right w:val="none" w:sz="0" w:space="0" w:color="auto"/>
          </w:divBdr>
        </w:div>
        <w:div w:id="2056927338">
          <w:marLeft w:val="480"/>
          <w:marRight w:val="0"/>
          <w:marTop w:val="0"/>
          <w:marBottom w:val="0"/>
          <w:divBdr>
            <w:top w:val="none" w:sz="0" w:space="0" w:color="auto"/>
            <w:left w:val="none" w:sz="0" w:space="0" w:color="auto"/>
            <w:bottom w:val="none" w:sz="0" w:space="0" w:color="auto"/>
            <w:right w:val="none" w:sz="0" w:space="0" w:color="auto"/>
          </w:divBdr>
        </w:div>
        <w:div w:id="2077622917">
          <w:marLeft w:val="480"/>
          <w:marRight w:val="0"/>
          <w:marTop w:val="0"/>
          <w:marBottom w:val="0"/>
          <w:divBdr>
            <w:top w:val="none" w:sz="0" w:space="0" w:color="auto"/>
            <w:left w:val="none" w:sz="0" w:space="0" w:color="auto"/>
            <w:bottom w:val="none" w:sz="0" w:space="0" w:color="auto"/>
            <w:right w:val="none" w:sz="0" w:space="0" w:color="auto"/>
          </w:divBdr>
        </w:div>
        <w:div w:id="2087992233">
          <w:marLeft w:val="480"/>
          <w:marRight w:val="0"/>
          <w:marTop w:val="0"/>
          <w:marBottom w:val="0"/>
          <w:divBdr>
            <w:top w:val="none" w:sz="0" w:space="0" w:color="auto"/>
            <w:left w:val="none" w:sz="0" w:space="0" w:color="auto"/>
            <w:bottom w:val="none" w:sz="0" w:space="0" w:color="auto"/>
            <w:right w:val="none" w:sz="0" w:space="0" w:color="auto"/>
          </w:divBdr>
        </w:div>
        <w:div w:id="2089646911">
          <w:marLeft w:val="480"/>
          <w:marRight w:val="0"/>
          <w:marTop w:val="0"/>
          <w:marBottom w:val="0"/>
          <w:divBdr>
            <w:top w:val="none" w:sz="0" w:space="0" w:color="auto"/>
            <w:left w:val="none" w:sz="0" w:space="0" w:color="auto"/>
            <w:bottom w:val="none" w:sz="0" w:space="0" w:color="auto"/>
            <w:right w:val="none" w:sz="0" w:space="0" w:color="auto"/>
          </w:divBdr>
        </w:div>
      </w:divsChild>
    </w:div>
    <w:div w:id="1341081526">
      <w:bodyDiv w:val="1"/>
      <w:marLeft w:val="0"/>
      <w:marRight w:val="0"/>
      <w:marTop w:val="0"/>
      <w:marBottom w:val="0"/>
      <w:divBdr>
        <w:top w:val="none" w:sz="0" w:space="0" w:color="auto"/>
        <w:left w:val="none" w:sz="0" w:space="0" w:color="auto"/>
        <w:bottom w:val="none" w:sz="0" w:space="0" w:color="auto"/>
        <w:right w:val="none" w:sz="0" w:space="0" w:color="auto"/>
      </w:divBdr>
      <w:divsChild>
        <w:div w:id="2704485">
          <w:marLeft w:val="480"/>
          <w:marRight w:val="0"/>
          <w:marTop w:val="0"/>
          <w:marBottom w:val="0"/>
          <w:divBdr>
            <w:top w:val="none" w:sz="0" w:space="0" w:color="auto"/>
            <w:left w:val="none" w:sz="0" w:space="0" w:color="auto"/>
            <w:bottom w:val="none" w:sz="0" w:space="0" w:color="auto"/>
            <w:right w:val="none" w:sz="0" w:space="0" w:color="auto"/>
          </w:divBdr>
        </w:div>
        <w:div w:id="47531748">
          <w:marLeft w:val="480"/>
          <w:marRight w:val="0"/>
          <w:marTop w:val="0"/>
          <w:marBottom w:val="0"/>
          <w:divBdr>
            <w:top w:val="none" w:sz="0" w:space="0" w:color="auto"/>
            <w:left w:val="none" w:sz="0" w:space="0" w:color="auto"/>
            <w:bottom w:val="none" w:sz="0" w:space="0" w:color="auto"/>
            <w:right w:val="none" w:sz="0" w:space="0" w:color="auto"/>
          </w:divBdr>
        </w:div>
        <w:div w:id="59253104">
          <w:marLeft w:val="480"/>
          <w:marRight w:val="0"/>
          <w:marTop w:val="0"/>
          <w:marBottom w:val="0"/>
          <w:divBdr>
            <w:top w:val="none" w:sz="0" w:space="0" w:color="auto"/>
            <w:left w:val="none" w:sz="0" w:space="0" w:color="auto"/>
            <w:bottom w:val="none" w:sz="0" w:space="0" w:color="auto"/>
            <w:right w:val="none" w:sz="0" w:space="0" w:color="auto"/>
          </w:divBdr>
        </w:div>
        <w:div w:id="72245340">
          <w:marLeft w:val="480"/>
          <w:marRight w:val="0"/>
          <w:marTop w:val="0"/>
          <w:marBottom w:val="0"/>
          <w:divBdr>
            <w:top w:val="none" w:sz="0" w:space="0" w:color="auto"/>
            <w:left w:val="none" w:sz="0" w:space="0" w:color="auto"/>
            <w:bottom w:val="none" w:sz="0" w:space="0" w:color="auto"/>
            <w:right w:val="none" w:sz="0" w:space="0" w:color="auto"/>
          </w:divBdr>
        </w:div>
        <w:div w:id="88546430">
          <w:marLeft w:val="480"/>
          <w:marRight w:val="0"/>
          <w:marTop w:val="0"/>
          <w:marBottom w:val="0"/>
          <w:divBdr>
            <w:top w:val="none" w:sz="0" w:space="0" w:color="auto"/>
            <w:left w:val="none" w:sz="0" w:space="0" w:color="auto"/>
            <w:bottom w:val="none" w:sz="0" w:space="0" w:color="auto"/>
            <w:right w:val="none" w:sz="0" w:space="0" w:color="auto"/>
          </w:divBdr>
        </w:div>
        <w:div w:id="108086603">
          <w:marLeft w:val="480"/>
          <w:marRight w:val="0"/>
          <w:marTop w:val="0"/>
          <w:marBottom w:val="0"/>
          <w:divBdr>
            <w:top w:val="none" w:sz="0" w:space="0" w:color="auto"/>
            <w:left w:val="none" w:sz="0" w:space="0" w:color="auto"/>
            <w:bottom w:val="none" w:sz="0" w:space="0" w:color="auto"/>
            <w:right w:val="none" w:sz="0" w:space="0" w:color="auto"/>
          </w:divBdr>
        </w:div>
        <w:div w:id="118424659">
          <w:marLeft w:val="480"/>
          <w:marRight w:val="0"/>
          <w:marTop w:val="0"/>
          <w:marBottom w:val="0"/>
          <w:divBdr>
            <w:top w:val="none" w:sz="0" w:space="0" w:color="auto"/>
            <w:left w:val="none" w:sz="0" w:space="0" w:color="auto"/>
            <w:bottom w:val="none" w:sz="0" w:space="0" w:color="auto"/>
            <w:right w:val="none" w:sz="0" w:space="0" w:color="auto"/>
          </w:divBdr>
        </w:div>
        <w:div w:id="135687908">
          <w:marLeft w:val="480"/>
          <w:marRight w:val="0"/>
          <w:marTop w:val="0"/>
          <w:marBottom w:val="0"/>
          <w:divBdr>
            <w:top w:val="none" w:sz="0" w:space="0" w:color="auto"/>
            <w:left w:val="none" w:sz="0" w:space="0" w:color="auto"/>
            <w:bottom w:val="none" w:sz="0" w:space="0" w:color="auto"/>
            <w:right w:val="none" w:sz="0" w:space="0" w:color="auto"/>
          </w:divBdr>
        </w:div>
        <w:div w:id="162817580">
          <w:marLeft w:val="480"/>
          <w:marRight w:val="0"/>
          <w:marTop w:val="0"/>
          <w:marBottom w:val="0"/>
          <w:divBdr>
            <w:top w:val="none" w:sz="0" w:space="0" w:color="auto"/>
            <w:left w:val="none" w:sz="0" w:space="0" w:color="auto"/>
            <w:bottom w:val="none" w:sz="0" w:space="0" w:color="auto"/>
            <w:right w:val="none" w:sz="0" w:space="0" w:color="auto"/>
          </w:divBdr>
        </w:div>
        <w:div w:id="206570723">
          <w:marLeft w:val="480"/>
          <w:marRight w:val="0"/>
          <w:marTop w:val="0"/>
          <w:marBottom w:val="0"/>
          <w:divBdr>
            <w:top w:val="none" w:sz="0" w:space="0" w:color="auto"/>
            <w:left w:val="none" w:sz="0" w:space="0" w:color="auto"/>
            <w:bottom w:val="none" w:sz="0" w:space="0" w:color="auto"/>
            <w:right w:val="none" w:sz="0" w:space="0" w:color="auto"/>
          </w:divBdr>
        </w:div>
        <w:div w:id="212154947">
          <w:marLeft w:val="480"/>
          <w:marRight w:val="0"/>
          <w:marTop w:val="0"/>
          <w:marBottom w:val="0"/>
          <w:divBdr>
            <w:top w:val="none" w:sz="0" w:space="0" w:color="auto"/>
            <w:left w:val="none" w:sz="0" w:space="0" w:color="auto"/>
            <w:bottom w:val="none" w:sz="0" w:space="0" w:color="auto"/>
            <w:right w:val="none" w:sz="0" w:space="0" w:color="auto"/>
          </w:divBdr>
        </w:div>
        <w:div w:id="215746760">
          <w:marLeft w:val="480"/>
          <w:marRight w:val="0"/>
          <w:marTop w:val="0"/>
          <w:marBottom w:val="0"/>
          <w:divBdr>
            <w:top w:val="none" w:sz="0" w:space="0" w:color="auto"/>
            <w:left w:val="none" w:sz="0" w:space="0" w:color="auto"/>
            <w:bottom w:val="none" w:sz="0" w:space="0" w:color="auto"/>
            <w:right w:val="none" w:sz="0" w:space="0" w:color="auto"/>
          </w:divBdr>
        </w:div>
        <w:div w:id="228077751">
          <w:marLeft w:val="480"/>
          <w:marRight w:val="0"/>
          <w:marTop w:val="0"/>
          <w:marBottom w:val="0"/>
          <w:divBdr>
            <w:top w:val="none" w:sz="0" w:space="0" w:color="auto"/>
            <w:left w:val="none" w:sz="0" w:space="0" w:color="auto"/>
            <w:bottom w:val="none" w:sz="0" w:space="0" w:color="auto"/>
            <w:right w:val="none" w:sz="0" w:space="0" w:color="auto"/>
          </w:divBdr>
        </w:div>
        <w:div w:id="233666045">
          <w:marLeft w:val="480"/>
          <w:marRight w:val="0"/>
          <w:marTop w:val="0"/>
          <w:marBottom w:val="0"/>
          <w:divBdr>
            <w:top w:val="none" w:sz="0" w:space="0" w:color="auto"/>
            <w:left w:val="none" w:sz="0" w:space="0" w:color="auto"/>
            <w:bottom w:val="none" w:sz="0" w:space="0" w:color="auto"/>
            <w:right w:val="none" w:sz="0" w:space="0" w:color="auto"/>
          </w:divBdr>
        </w:div>
        <w:div w:id="238293264">
          <w:marLeft w:val="480"/>
          <w:marRight w:val="0"/>
          <w:marTop w:val="0"/>
          <w:marBottom w:val="0"/>
          <w:divBdr>
            <w:top w:val="none" w:sz="0" w:space="0" w:color="auto"/>
            <w:left w:val="none" w:sz="0" w:space="0" w:color="auto"/>
            <w:bottom w:val="none" w:sz="0" w:space="0" w:color="auto"/>
            <w:right w:val="none" w:sz="0" w:space="0" w:color="auto"/>
          </w:divBdr>
        </w:div>
        <w:div w:id="254214426">
          <w:marLeft w:val="480"/>
          <w:marRight w:val="0"/>
          <w:marTop w:val="0"/>
          <w:marBottom w:val="0"/>
          <w:divBdr>
            <w:top w:val="none" w:sz="0" w:space="0" w:color="auto"/>
            <w:left w:val="none" w:sz="0" w:space="0" w:color="auto"/>
            <w:bottom w:val="none" w:sz="0" w:space="0" w:color="auto"/>
            <w:right w:val="none" w:sz="0" w:space="0" w:color="auto"/>
          </w:divBdr>
        </w:div>
        <w:div w:id="277639393">
          <w:marLeft w:val="480"/>
          <w:marRight w:val="0"/>
          <w:marTop w:val="0"/>
          <w:marBottom w:val="0"/>
          <w:divBdr>
            <w:top w:val="none" w:sz="0" w:space="0" w:color="auto"/>
            <w:left w:val="none" w:sz="0" w:space="0" w:color="auto"/>
            <w:bottom w:val="none" w:sz="0" w:space="0" w:color="auto"/>
            <w:right w:val="none" w:sz="0" w:space="0" w:color="auto"/>
          </w:divBdr>
        </w:div>
        <w:div w:id="279803107">
          <w:marLeft w:val="480"/>
          <w:marRight w:val="0"/>
          <w:marTop w:val="0"/>
          <w:marBottom w:val="0"/>
          <w:divBdr>
            <w:top w:val="none" w:sz="0" w:space="0" w:color="auto"/>
            <w:left w:val="none" w:sz="0" w:space="0" w:color="auto"/>
            <w:bottom w:val="none" w:sz="0" w:space="0" w:color="auto"/>
            <w:right w:val="none" w:sz="0" w:space="0" w:color="auto"/>
          </w:divBdr>
        </w:div>
        <w:div w:id="288972927">
          <w:marLeft w:val="480"/>
          <w:marRight w:val="0"/>
          <w:marTop w:val="0"/>
          <w:marBottom w:val="0"/>
          <w:divBdr>
            <w:top w:val="none" w:sz="0" w:space="0" w:color="auto"/>
            <w:left w:val="none" w:sz="0" w:space="0" w:color="auto"/>
            <w:bottom w:val="none" w:sz="0" w:space="0" w:color="auto"/>
            <w:right w:val="none" w:sz="0" w:space="0" w:color="auto"/>
          </w:divBdr>
        </w:div>
        <w:div w:id="341395173">
          <w:marLeft w:val="480"/>
          <w:marRight w:val="0"/>
          <w:marTop w:val="0"/>
          <w:marBottom w:val="0"/>
          <w:divBdr>
            <w:top w:val="none" w:sz="0" w:space="0" w:color="auto"/>
            <w:left w:val="none" w:sz="0" w:space="0" w:color="auto"/>
            <w:bottom w:val="none" w:sz="0" w:space="0" w:color="auto"/>
            <w:right w:val="none" w:sz="0" w:space="0" w:color="auto"/>
          </w:divBdr>
        </w:div>
        <w:div w:id="424618020">
          <w:marLeft w:val="480"/>
          <w:marRight w:val="0"/>
          <w:marTop w:val="0"/>
          <w:marBottom w:val="0"/>
          <w:divBdr>
            <w:top w:val="none" w:sz="0" w:space="0" w:color="auto"/>
            <w:left w:val="none" w:sz="0" w:space="0" w:color="auto"/>
            <w:bottom w:val="none" w:sz="0" w:space="0" w:color="auto"/>
            <w:right w:val="none" w:sz="0" w:space="0" w:color="auto"/>
          </w:divBdr>
        </w:div>
        <w:div w:id="427624238">
          <w:marLeft w:val="480"/>
          <w:marRight w:val="0"/>
          <w:marTop w:val="0"/>
          <w:marBottom w:val="0"/>
          <w:divBdr>
            <w:top w:val="none" w:sz="0" w:space="0" w:color="auto"/>
            <w:left w:val="none" w:sz="0" w:space="0" w:color="auto"/>
            <w:bottom w:val="none" w:sz="0" w:space="0" w:color="auto"/>
            <w:right w:val="none" w:sz="0" w:space="0" w:color="auto"/>
          </w:divBdr>
        </w:div>
        <w:div w:id="521404831">
          <w:marLeft w:val="480"/>
          <w:marRight w:val="0"/>
          <w:marTop w:val="0"/>
          <w:marBottom w:val="0"/>
          <w:divBdr>
            <w:top w:val="none" w:sz="0" w:space="0" w:color="auto"/>
            <w:left w:val="none" w:sz="0" w:space="0" w:color="auto"/>
            <w:bottom w:val="none" w:sz="0" w:space="0" w:color="auto"/>
            <w:right w:val="none" w:sz="0" w:space="0" w:color="auto"/>
          </w:divBdr>
        </w:div>
        <w:div w:id="545870940">
          <w:marLeft w:val="480"/>
          <w:marRight w:val="0"/>
          <w:marTop w:val="0"/>
          <w:marBottom w:val="0"/>
          <w:divBdr>
            <w:top w:val="none" w:sz="0" w:space="0" w:color="auto"/>
            <w:left w:val="none" w:sz="0" w:space="0" w:color="auto"/>
            <w:bottom w:val="none" w:sz="0" w:space="0" w:color="auto"/>
            <w:right w:val="none" w:sz="0" w:space="0" w:color="auto"/>
          </w:divBdr>
        </w:div>
        <w:div w:id="559826418">
          <w:marLeft w:val="480"/>
          <w:marRight w:val="0"/>
          <w:marTop w:val="0"/>
          <w:marBottom w:val="0"/>
          <w:divBdr>
            <w:top w:val="none" w:sz="0" w:space="0" w:color="auto"/>
            <w:left w:val="none" w:sz="0" w:space="0" w:color="auto"/>
            <w:bottom w:val="none" w:sz="0" w:space="0" w:color="auto"/>
            <w:right w:val="none" w:sz="0" w:space="0" w:color="auto"/>
          </w:divBdr>
        </w:div>
        <w:div w:id="572278799">
          <w:marLeft w:val="480"/>
          <w:marRight w:val="0"/>
          <w:marTop w:val="0"/>
          <w:marBottom w:val="0"/>
          <w:divBdr>
            <w:top w:val="none" w:sz="0" w:space="0" w:color="auto"/>
            <w:left w:val="none" w:sz="0" w:space="0" w:color="auto"/>
            <w:bottom w:val="none" w:sz="0" w:space="0" w:color="auto"/>
            <w:right w:val="none" w:sz="0" w:space="0" w:color="auto"/>
          </w:divBdr>
        </w:div>
        <w:div w:id="586885501">
          <w:marLeft w:val="480"/>
          <w:marRight w:val="0"/>
          <w:marTop w:val="0"/>
          <w:marBottom w:val="0"/>
          <w:divBdr>
            <w:top w:val="none" w:sz="0" w:space="0" w:color="auto"/>
            <w:left w:val="none" w:sz="0" w:space="0" w:color="auto"/>
            <w:bottom w:val="none" w:sz="0" w:space="0" w:color="auto"/>
            <w:right w:val="none" w:sz="0" w:space="0" w:color="auto"/>
          </w:divBdr>
        </w:div>
        <w:div w:id="591550130">
          <w:marLeft w:val="480"/>
          <w:marRight w:val="0"/>
          <w:marTop w:val="0"/>
          <w:marBottom w:val="0"/>
          <w:divBdr>
            <w:top w:val="none" w:sz="0" w:space="0" w:color="auto"/>
            <w:left w:val="none" w:sz="0" w:space="0" w:color="auto"/>
            <w:bottom w:val="none" w:sz="0" w:space="0" w:color="auto"/>
            <w:right w:val="none" w:sz="0" w:space="0" w:color="auto"/>
          </w:divBdr>
        </w:div>
        <w:div w:id="594750471">
          <w:marLeft w:val="480"/>
          <w:marRight w:val="0"/>
          <w:marTop w:val="0"/>
          <w:marBottom w:val="0"/>
          <w:divBdr>
            <w:top w:val="none" w:sz="0" w:space="0" w:color="auto"/>
            <w:left w:val="none" w:sz="0" w:space="0" w:color="auto"/>
            <w:bottom w:val="none" w:sz="0" w:space="0" w:color="auto"/>
            <w:right w:val="none" w:sz="0" w:space="0" w:color="auto"/>
          </w:divBdr>
        </w:div>
        <w:div w:id="635917560">
          <w:marLeft w:val="480"/>
          <w:marRight w:val="0"/>
          <w:marTop w:val="0"/>
          <w:marBottom w:val="0"/>
          <w:divBdr>
            <w:top w:val="none" w:sz="0" w:space="0" w:color="auto"/>
            <w:left w:val="none" w:sz="0" w:space="0" w:color="auto"/>
            <w:bottom w:val="none" w:sz="0" w:space="0" w:color="auto"/>
            <w:right w:val="none" w:sz="0" w:space="0" w:color="auto"/>
          </w:divBdr>
        </w:div>
        <w:div w:id="661858020">
          <w:marLeft w:val="480"/>
          <w:marRight w:val="0"/>
          <w:marTop w:val="0"/>
          <w:marBottom w:val="0"/>
          <w:divBdr>
            <w:top w:val="none" w:sz="0" w:space="0" w:color="auto"/>
            <w:left w:val="none" w:sz="0" w:space="0" w:color="auto"/>
            <w:bottom w:val="none" w:sz="0" w:space="0" w:color="auto"/>
            <w:right w:val="none" w:sz="0" w:space="0" w:color="auto"/>
          </w:divBdr>
        </w:div>
        <w:div w:id="668219780">
          <w:marLeft w:val="480"/>
          <w:marRight w:val="0"/>
          <w:marTop w:val="0"/>
          <w:marBottom w:val="0"/>
          <w:divBdr>
            <w:top w:val="none" w:sz="0" w:space="0" w:color="auto"/>
            <w:left w:val="none" w:sz="0" w:space="0" w:color="auto"/>
            <w:bottom w:val="none" w:sz="0" w:space="0" w:color="auto"/>
            <w:right w:val="none" w:sz="0" w:space="0" w:color="auto"/>
          </w:divBdr>
        </w:div>
        <w:div w:id="706756559">
          <w:marLeft w:val="480"/>
          <w:marRight w:val="0"/>
          <w:marTop w:val="0"/>
          <w:marBottom w:val="0"/>
          <w:divBdr>
            <w:top w:val="none" w:sz="0" w:space="0" w:color="auto"/>
            <w:left w:val="none" w:sz="0" w:space="0" w:color="auto"/>
            <w:bottom w:val="none" w:sz="0" w:space="0" w:color="auto"/>
            <w:right w:val="none" w:sz="0" w:space="0" w:color="auto"/>
          </w:divBdr>
        </w:div>
        <w:div w:id="712313154">
          <w:marLeft w:val="480"/>
          <w:marRight w:val="0"/>
          <w:marTop w:val="0"/>
          <w:marBottom w:val="0"/>
          <w:divBdr>
            <w:top w:val="none" w:sz="0" w:space="0" w:color="auto"/>
            <w:left w:val="none" w:sz="0" w:space="0" w:color="auto"/>
            <w:bottom w:val="none" w:sz="0" w:space="0" w:color="auto"/>
            <w:right w:val="none" w:sz="0" w:space="0" w:color="auto"/>
          </w:divBdr>
        </w:div>
        <w:div w:id="731198648">
          <w:marLeft w:val="480"/>
          <w:marRight w:val="0"/>
          <w:marTop w:val="0"/>
          <w:marBottom w:val="0"/>
          <w:divBdr>
            <w:top w:val="none" w:sz="0" w:space="0" w:color="auto"/>
            <w:left w:val="none" w:sz="0" w:space="0" w:color="auto"/>
            <w:bottom w:val="none" w:sz="0" w:space="0" w:color="auto"/>
            <w:right w:val="none" w:sz="0" w:space="0" w:color="auto"/>
          </w:divBdr>
        </w:div>
        <w:div w:id="737556418">
          <w:marLeft w:val="480"/>
          <w:marRight w:val="0"/>
          <w:marTop w:val="0"/>
          <w:marBottom w:val="0"/>
          <w:divBdr>
            <w:top w:val="none" w:sz="0" w:space="0" w:color="auto"/>
            <w:left w:val="none" w:sz="0" w:space="0" w:color="auto"/>
            <w:bottom w:val="none" w:sz="0" w:space="0" w:color="auto"/>
            <w:right w:val="none" w:sz="0" w:space="0" w:color="auto"/>
          </w:divBdr>
        </w:div>
        <w:div w:id="741678930">
          <w:marLeft w:val="480"/>
          <w:marRight w:val="0"/>
          <w:marTop w:val="0"/>
          <w:marBottom w:val="0"/>
          <w:divBdr>
            <w:top w:val="none" w:sz="0" w:space="0" w:color="auto"/>
            <w:left w:val="none" w:sz="0" w:space="0" w:color="auto"/>
            <w:bottom w:val="none" w:sz="0" w:space="0" w:color="auto"/>
            <w:right w:val="none" w:sz="0" w:space="0" w:color="auto"/>
          </w:divBdr>
        </w:div>
        <w:div w:id="762145382">
          <w:marLeft w:val="480"/>
          <w:marRight w:val="0"/>
          <w:marTop w:val="0"/>
          <w:marBottom w:val="0"/>
          <w:divBdr>
            <w:top w:val="none" w:sz="0" w:space="0" w:color="auto"/>
            <w:left w:val="none" w:sz="0" w:space="0" w:color="auto"/>
            <w:bottom w:val="none" w:sz="0" w:space="0" w:color="auto"/>
            <w:right w:val="none" w:sz="0" w:space="0" w:color="auto"/>
          </w:divBdr>
        </w:div>
        <w:div w:id="783381048">
          <w:marLeft w:val="480"/>
          <w:marRight w:val="0"/>
          <w:marTop w:val="0"/>
          <w:marBottom w:val="0"/>
          <w:divBdr>
            <w:top w:val="none" w:sz="0" w:space="0" w:color="auto"/>
            <w:left w:val="none" w:sz="0" w:space="0" w:color="auto"/>
            <w:bottom w:val="none" w:sz="0" w:space="0" w:color="auto"/>
            <w:right w:val="none" w:sz="0" w:space="0" w:color="auto"/>
          </w:divBdr>
        </w:div>
        <w:div w:id="794636927">
          <w:marLeft w:val="480"/>
          <w:marRight w:val="0"/>
          <w:marTop w:val="0"/>
          <w:marBottom w:val="0"/>
          <w:divBdr>
            <w:top w:val="none" w:sz="0" w:space="0" w:color="auto"/>
            <w:left w:val="none" w:sz="0" w:space="0" w:color="auto"/>
            <w:bottom w:val="none" w:sz="0" w:space="0" w:color="auto"/>
            <w:right w:val="none" w:sz="0" w:space="0" w:color="auto"/>
          </w:divBdr>
        </w:div>
        <w:div w:id="802046003">
          <w:marLeft w:val="480"/>
          <w:marRight w:val="0"/>
          <w:marTop w:val="0"/>
          <w:marBottom w:val="0"/>
          <w:divBdr>
            <w:top w:val="none" w:sz="0" w:space="0" w:color="auto"/>
            <w:left w:val="none" w:sz="0" w:space="0" w:color="auto"/>
            <w:bottom w:val="none" w:sz="0" w:space="0" w:color="auto"/>
            <w:right w:val="none" w:sz="0" w:space="0" w:color="auto"/>
          </w:divBdr>
        </w:div>
        <w:div w:id="803618020">
          <w:marLeft w:val="480"/>
          <w:marRight w:val="0"/>
          <w:marTop w:val="0"/>
          <w:marBottom w:val="0"/>
          <w:divBdr>
            <w:top w:val="none" w:sz="0" w:space="0" w:color="auto"/>
            <w:left w:val="none" w:sz="0" w:space="0" w:color="auto"/>
            <w:bottom w:val="none" w:sz="0" w:space="0" w:color="auto"/>
            <w:right w:val="none" w:sz="0" w:space="0" w:color="auto"/>
          </w:divBdr>
        </w:div>
        <w:div w:id="814882761">
          <w:marLeft w:val="480"/>
          <w:marRight w:val="0"/>
          <w:marTop w:val="0"/>
          <w:marBottom w:val="0"/>
          <w:divBdr>
            <w:top w:val="none" w:sz="0" w:space="0" w:color="auto"/>
            <w:left w:val="none" w:sz="0" w:space="0" w:color="auto"/>
            <w:bottom w:val="none" w:sz="0" w:space="0" w:color="auto"/>
            <w:right w:val="none" w:sz="0" w:space="0" w:color="auto"/>
          </w:divBdr>
        </w:div>
        <w:div w:id="824207138">
          <w:marLeft w:val="480"/>
          <w:marRight w:val="0"/>
          <w:marTop w:val="0"/>
          <w:marBottom w:val="0"/>
          <w:divBdr>
            <w:top w:val="none" w:sz="0" w:space="0" w:color="auto"/>
            <w:left w:val="none" w:sz="0" w:space="0" w:color="auto"/>
            <w:bottom w:val="none" w:sz="0" w:space="0" w:color="auto"/>
            <w:right w:val="none" w:sz="0" w:space="0" w:color="auto"/>
          </w:divBdr>
        </w:div>
        <w:div w:id="861817853">
          <w:marLeft w:val="480"/>
          <w:marRight w:val="0"/>
          <w:marTop w:val="0"/>
          <w:marBottom w:val="0"/>
          <w:divBdr>
            <w:top w:val="none" w:sz="0" w:space="0" w:color="auto"/>
            <w:left w:val="none" w:sz="0" w:space="0" w:color="auto"/>
            <w:bottom w:val="none" w:sz="0" w:space="0" w:color="auto"/>
            <w:right w:val="none" w:sz="0" w:space="0" w:color="auto"/>
          </w:divBdr>
        </w:div>
        <w:div w:id="868952615">
          <w:marLeft w:val="480"/>
          <w:marRight w:val="0"/>
          <w:marTop w:val="0"/>
          <w:marBottom w:val="0"/>
          <w:divBdr>
            <w:top w:val="none" w:sz="0" w:space="0" w:color="auto"/>
            <w:left w:val="none" w:sz="0" w:space="0" w:color="auto"/>
            <w:bottom w:val="none" w:sz="0" w:space="0" w:color="auto"/>
            <w:right w:val="none" w:sz="0" w:space="0" w:color="auto"/>
          </w:divBdr>
        </w:div>
        <w:div w:id="892807768">
          <w:marLeft w:val="480"/>
          <w:marRight w:val="0"/>
          <w:marTop w:val="0"/>
          <w:marBottom w:val="0"/>
          <w:divBdr>
            <w:top w:val="none" w:sz="0" w:space="0" w:color="auto"/>
            <w:left w:val="none" w:sz="0" w:space="0" w:color="auto"/>
            <w:bottom w:val="none" w:sz="0" w:space="0" w:color="auto"/>
            <w:right w:val="none" w:sz="0" w:space="0" w:color="auto"/>
          </w:divBdr>
        </w:div>
        <w:div w:id="894119161">
          <w:marLeft w:val="480"/>
          <w:marRight w:val="0"/>
          <w:marTop w:val="0"/>
          <w:marBottom w:val="0"/>
          <w:divBdr>
            <w:top w:val="none" w:sz="0" w:space="0" w:color="auto"/>
            <w:left w:val="none" w:sz="0" w:space="0" w:color="auto"/>
            <w:bottom w:val="none" w:sz="0" w:space="0" w:color="auto"/>
            <w:right w:val="none" w:sz="0" w:space="0" w:color="auto"/>
          </w:divBdr>
        </w:div>
        <w:div w:id="957104625">
          <w:marLeft w:val="480"/>
          <w:marRight w:val="0"/>
          <w:marTop w:val="0"/>
          <w:marBottom w:val="0"/>
          <w:divBdr>
            <w:top w:val="none" w:sz="0" w:space="0" w:color="auto"/>
            <w:left w:val="none" w:sz="0" w:space="0" w:color="auto"/>
            <w:bottom w:val="none" w:sz="0" w:space="0" w:color="auto"/>
            <w:right w:val="none" w:sz="0" w:space="0" w:color="auto"/>
          </w:divBdr>
        </w:div>
        <w:div w:id="979336825">
          <w:marLeft w:val="480"/>
          <w:marRight w:val="0"/>
          <w:marTop w:val="0"/>
          <w:marBottom w:val="0"/>
          <w:divBdr>
            <w:top w:val="none" w:sz="0" w:space="0" w:color="auto"/>
            <w:left w:val="none" w:sz="0" w:space="0" w:color="auto"/>
            <w:bottom w:val="none" w:sz="0" w:space="0" w:color="auto"/>
            <w:right w:val="none" w:sz="0" w:space="0" w:color="auto"/>
          </w:divBdr>
        </w:div>
        <w:div w:id="1024330058">
          <w:marLeft w:val="480"/>
          <w:marRight w:val="0"/>
          <w:marTop w:val="0"/>
          <w:marBottom w:val="0"/>
          <w:divBdr>
            <w:top w:val="none" w:sz="0" w:space="0" w:color="auto"/>
            <w:left w:val="none" w:sz="0" w:space="0" w:color="auto"/>
            <w:bottom w:val="none" w:sz="0" w:space="0" w:color="auto"/>
            <w:right w:val="none" w:sz="0" w:space="0" w:color="auto"/>
          </w:divBdr>
        </w:div>
        <w:div w:id="1050302769">
          <w:marLeft w:val="480"/>
          <w:marRight w:val="0"/>
          <w:marTop w:val="0"/>
          <w:marBottom w:val="0"/>
          <w:divBdr>
            <w:top w:val="none" w:sz="0" w:space="0" w:color="auto"/>
            <w:left w:val="none" w:sz="0" w:space="0" w:color="auto"/>
            <w:bottom w:val="none" w:sz="0" w:space="0" w:color="auto"/>
            <w:right w:val="none" w:sz="0" w:space="0" w:color="auto"/>
          </w:divBdr>
        </w:div>
        <w:div w:id="1053195024">
          <w:marLeft w:val="480"/>
          <w:marRight w:val="0"/>
          <w:marTop w:val="0"/>
          <w:marBottom w:val="0"/>
          <w:divBdr>
            <w:top w:val="none" w:sz="0" w:space="0" w:color="auto"/>
            <w:left w:val="none" w:sz="0" w:space="0" w:color="auto"/>
            <w:bottom w:val="none" w:sz="0" w:space="0" w:color="auto"/>
            <w:right w:val="none" w:sz="0" w:space="0" w:color="auto"/>
          </w:divBdr>
        </w:div>
        <w:div w:id="1055158924">
          <w:marLeft w:val="480"/>
          <w:marRight w:val="0"/>
          <w:marTop w:val="0"/>
          <w:marBottom w:val="0"/>
          <w:divBdr>
            <w:top w:val="none" w:sz="0" w:space="0" w:color="auto"/>
            <w:left w:val="none" w:sz="0" w:space="0" w:color="auto"/>
            <w:bottom w:val="none" w:sz="0" w:space="0" w:color="auto"/>
            <w:right w:val="none" w:sz="0" w:space="0" w:color="auto"/>
          </w:divBdr>
        </w:div>
        <w:div w:id="1131166280">
          <w:marLeft w:val="480"/>
          <w:marRight w:val="0"/>
          <w:marTop w:val="0"/>
          <w:marBottom w:val="0"/>
          <w:divBdr>
            <w:top w:val="none" w:sz="0" w:space="0" w:color="auto"/>
            <w:left w:val="none" w:sz="0" w:space="0" w:color="auto"/>
            <w:bottom w:val="none" w:sz="0" w:space="0" w:color="auto"/>
            <w:right w:val="none" w:sz="0" w:space="0" w:color="auto"/>
          </w:divBdr>
        </w:div>
        <w:div w:id="1153982958">
          <w:marLeft w:val="480"/>
          <w:marRight w:val="0"/>
          <w:marTop w:val="0"/>
          <w:marBottom w:val="0"/>
          <w:divBdr>
            <w:top w:val="none" w:sz="0" w:space="0" w:color="auto"/>
            <w:left w:val="none" w:sz="0" w:space="0" w:color="auto"/>
            <w:bottom w:val="none" w:sz="0" w:space="0" w:color="auto"/>
            <w:right w:val="none" w:sz="0" w:space="0" w:color="auto"/>
          </w:divBdr>
        </w:div>
        <w:div w:id="1154876023">
          <w:marLeft w:val="480"/>
          <w:marRight w:val="0"/>
          <w:marTop w:val="0"/>
          <w:marBottom w:val="0"/>
          <w:divBdr>
            <w:top w:val="none" w:sz="0" w:space="0" w:color="auto"/>
            <w:left w:val="none" w:sz="0" w:space="0" w:color="auto"/>
            <w:bottom w:val="none" w:sz="0" w:space="0" w:color="auto"/>
            <w:right w:val="none" w:sz="0" w:space="0" w:color="auto"/>
          </w:divBdr>
        </w:div>
        <w:div w:id="1176579188">
          <w:marLeft w:val="480"/>
          <w:marRight w:val="0"/>
          <w:marTop w:val="0"/>
          <w:marBottom w:val="0"/>
          <w:divBdr>
            <w:top w:val="none" w:sz="0" w:space="0" w:color="auto"/>
            <w:left w:val="none" w:sz="0" w:space="0" w:color="auto"/>
            <w:bottom w:val="none" w:sz="0" w:space="0" w:color="auto"/>
            <w:right w:val="none" w:sz="0" w:space="0" w:color="auto"/>
          </w:divBdr>
        </w:div>
        <w:div w:id="1181511939">
          <w:marLeft w:val="480"/>
          <w:marRight w:val="0"/>
          <w:marTop w:val="0"/>
          <w:marBottom w:val="0"/>
          <w:divBdr>
            <w:top w:val="none" w:sz="0" w:space="0" w:color="auto"/>
            <w:left w:val="none" w:sz="0" w:space="0" w:color="auto"/>
            <w:bottom w:val="none" w:sz="0" w:space="0" w:color="auto"/>
            <w:right w:val="none" w:sz="0" w:space="0" w:color="auto"/>
          </w:divBdr>
        </w:div>
        <w:div w:id="1192261751">
          <w:marLeft w:val="480"/>
          <w:marRight w:val="0"/>
          <w:marTop w:val="0"/>
          <w:marBottom w:val="0"/>
          <w:divBdr>
            <w:top w:val="none" w:sz="0" w:space="0" w:color="auto"/>
            <w:left w:val="none" w:sz="0" w:space="0" w:color="auto"/>
            <w:bottom w:val="none" w:sz="0" w:space="0" w:color="auto"/>
            <w:right w:val="none" w:sz="0" w:space="0" w:color="auto"/>
          </w:divBdr>
        </w:div>
        <w:div w:id="1192718969">
          <w:marLeft w:val="480"/>
          <w:marRight w:val="0"/>
          <w:marTop w:val="0"/>
          <w:marBottom w:val="0"/>
          <w:divBdr>
            <w:top w:val="none" w:sz="0" w:space="0" w:color="auto"/>
            <w:left w:val="none" w:sz="0" w:space="0" w:color="auto"/>
            <w:bottom w:val="none" w:sz="0" w:space="0" w:color="auto"/>
            <w:right w:val="none" w:sz="0" w:space="0" w:color="auto"/>
          </w:divBdr>
        </w:div>
        <w:div w:id="1195848303">
          <w:marLeft w:val="480"/>
          <w:marRight w:val="0"/>
          <w:marTop w:val="0"/>
          <w:marBottom w:val="0"/>
          <w:divBdr>
            <w:top w:val="none" w:sz="0" w:space="0" w:color="auto"/>
            <w:left w:val="none" w:sz="0" w:space="0" w:color="auto"/>
            <w:bottom w:val="none" w:sz="0" w:space="0" w:color="auto"/>
            <w:right w:val="none" w:sz="0" w:space="0" w:color="auto"/>
          </w:divBdr>
        </w:div>
        <w:div w:id="1199590691">
          <w:marLeft w:val="480"/>
          <w:marRight w:val="0"/>
          <w:marTop w:val="0"/>
          <w:marBottom w:val="0"/>
          <w:divBdr>
            <w:top w:val="none" w:sz="0" w:space="0" w:color="auto"/>
            <w:left w:val="none" w:sz="0" w:space="0" w:color="auto"/>
            <w:bottom w:val="none" w:sz="0" w:space="0" w:color="auto"/>
            <w:right w:val="none" w:sz="0" w:space="0" w:color="auto"/>
          </w:divBdr>
        </w:div>
        <w:div w:id="1235429839">
          <w:marLeft w:val="480"/>
          <w:marRight w:val="0"/>
          <w:marTop w:val="0"/>
          <w:marBottom w:val="0"/>
          <w:divBdr>
            <w:top w:val="none" w:sz="0" w:space="0" w:color="auto"/>
            <w:left w:val="none" w:sz="0" w:space="0" w:color="auto"/>
            <w:bottom w:val="none" w:sz="0" w:space="0" w:color="auto"/>
            <w:right w:val="none" w:sz="0" w:space="0" w:color="auto"/>
          </w:divBdr>
        </w:div>
        <w:div w:id="1237983276">
          <w:marLeft w:val="480"/>
          <w:marRight w:val="0"/>
          <w:marTop w:val="0"/>
          <w:marBottom w:val="0"/>
          <w:divBdr>
            <w:top w:val="none" w:sz="0" w:space="0" w:color="auto"/>
            <w:left w:val="none" w:sz="0" w:space="0" w:color="auto"/>
            <w:bottom w:val="none" w:sz="0" w:space="0" w:color="auto"/>
            <w:right w:val="none" w:sz="0" w:space="0" w:color="auto"/>
          </w:divBdr>
        </w:div>
        <w:div w:id="1244879281">
          <w:marLeft w:val="480"/>
          <w:marRight w:val="0"/>
          <w:marTop w:val="0"/>
          <w:marBottom w:val="0"/>
          <w:divBdr>
            <w:top w:val="none" w:sz="0" w:space="0" w:color="auto"/>
            <w:left w:val="none" w:sz="0" w:space="0" w:color="auto"/>
            <w:bottom w:val="none" w:sz="0" w:space="0" w:color="auto"/>
            <w:right w:val="none" w:sz="0" w:space="0" w:color="auto"/>
          </w:divBdr>
        </w:div>
        <w:div w:id="1282344473">
          <w:marLeft w:val="480"/>
          <w:marRight w:val="0"/>
          <w:marTop w:val="0"/>
          <w:marBottom w:val="0"/>
          <w:divBdr>
            <w:top w:val="none" w:sz="0" w:space="0" w:color="auto"/>
            <w:left w:val="none" w:sz="0" w:space="0" w:color="auto"/>
            <w:bottom w:val="none" w:sz="0" w:space="0" w:color="auto"/>
            <w:right w:val="none" w:sz="0" w:space="0" w:color="auto"/>
          </w:divBdr>
        </w:div>
        <w:div w:id="1286275155">
          <w:marLeft w:val="480"/>
          <w:marRight w:val="0"/>
          <w:marTop w:val="0"/>
          <w:marBottom w:val="0"/>
          <w:divBdr>
            <w:top w:val="none" w:sz="0" w:space="0" w:color="auto"/>
            <w:left w:val="none" w:sz="0" w:space="0" w:color="auto"/>
            <w:bottom w:val="none" w:sz="0" w:space="0" w:color="auto"/>
            <w:right w:val="none" w:sz="0" w:space="0" w:color="auto"/>
          </w:divBdr>
        </w:div>
        <w:div w:id="1287346034">
          <w:marLeft w:val="480"/>
          <w:marRight w:val="0"/>
          <w:marTop w:val="0"/>
          <w:marBottom w:val="0"/>
          <w:divBdr>
            <w:top w:val="none" w:sz="0" w:space="0" w:color="auto"/>
            <w:left w:val="none" w:sz="0" w:space="0" w:color="auto"/>
            <w:bottom w:val="none" w:sz="0" w:space="0" w:color="auto"/>
            <w:right w:val="none" w:sz="0" w:space="0" w:color="auto"/>
          </w:divBdr>
        </w:div>
        <w:div w:id="1324436043">
          <w:marLeft w:val="480"/>
          <w:marRight w:val="0"/>
          <w:marTop w:val="0"/>
          <w:marBottom w:val="0"/>
          <w:divBdr>
            <w:top w:val="none" w:sz="0" w:space="0" w:color="auto"/>
            <w:left w:val="none" w:sz="0" w:space="0" w:color="auto"/>
            <w:bottom w:val="none" w:sz="0" w:space="0" w:color="auto"/>
            <w:right w:val="none" w:sz="0" w:space="0" w:color="auto"/>
          </w:divBdr>
        </w:div>
        <w:div w:id="1332875600">
          <w:marLeft w:val="480"/>
          <w:marRight w:val="0"/>
          <w:marTop w:val="0"/>
          <w:marBottom w:val="0"/>
          <w:divBdr>
            <w:top w:val="none" w:sz="0" w:space="0" w:color="auto"/>
            <w:left w:val="none" w:sz="0" w:space="0" w:color="auto"/>
            <w:bottom w:val="none" w:sz="0" w:space="0" w:color="auto"/>
            <w:right w:val="none" w:sz="0" w:space="0" w:color="auto"/>
          </w:divBdr>
        </w:div>
        <w:div w:id="1336148701">
          <w:marLeft w:val="480"/>
          <w:marRight w:val="0"/>
          <w:marTop w:val="0"/>
          <w:marBottom w:val="0"/>
          <w:divBdr>
            <w:top w:val="none" w:sz="0" w:space="0" w:color="auto"/>
            <w:left w:val="none" w:sz="0" w:space="0" w:color="auto"/>
            <w:bottom w:val="none" w:sz="0" w:space="0" w:color="auto"/>
            <w:right w:val="none" w:sz="0" w:space="0" w:color="auto"/>
          </w:divBdr>
        </w:div>
        <w:div w:id="1448817256">
          <w:marLeft w:val="480"/>
          <w:marRight w:val="0"/>
          <w:marTop w:val="0"/>
          <w:marBottom w:val="0"/>
          <w:divBdr>
            <w:top w:val="none" w:sz="0" w:space="0" w:color="auto"/>
            <w:left w:val="none" w:sz="0" w:space="0" w:color="auto"/>
            <w:bottom w:val="none" w:sz="0" w:space="0" w:color="auto"/>
            <w:right w:val="none" w:sz="0" w:space="0" w:color="auto"/>
          </w:divBdr>
        </w:div>
        <w:div w:id="1488403060">
          <w:marLeft w:val="480"/>
          <w:marRight w:val="0"/>
          <w:marTop w:val="0"/>
          <w:marBottom w:val="0"/>
          <w:divBdr>
            <w:top w:val="none" w:sz="0" w:space="0" w:color="auto"/>
            <w:left w:val="none" w:sz="0" w:space="0" w:color="auto"/>
            <w:bottom w:val="none" w:sz="0" w:space="0" w:color="auto"/>
            <w:right w:val="none" w:sz="0" w:space="0" w:color="auto"/>
          </w:divBdr>
        </w:div>
        <w:div w:id="1512253266">
          <w:marLeft w:val="480"/>
          <w:marRight w:val="0"/>
          <w:marTop w:val="0"/>
          <w:marBottom w:val="0"/>
          <w:divBdr>
            <w:top w:val="none" w:sz="0" w:space="0" w:color="auto"/>
            <w:left w:val="none" w:sz="0" w:space="0" w:color="auto"/>
            <w:bottom w:val="none" w:sz="0" w:space="0" w:color="auto"/>
            <w:right w:val="none" w:sz="0" w:space="0" w:color="auto"/>
          </w:divBdr>
        </w:div>
        <w:div w:id="1539586889">
          <w:marLeft w:val="480"/>
          <w:marRight w:val="0"/>
          <w:marTop w:val="0"/>
          <w:marBottom w:val="0"/>
          <w:divBdr>
            <w:top w:val="none" w:sz="0" w:space="0" w:color="auto"/>
            <w:left w:val="none" w:sz="0" w:space="0" w:color="auto"/>
            <w:bottom w:val="none" w:sz="0" w:space="0" w:color="auto"/>
            <w:right w:val="none" w:sz="0" w:space="0" w:color="auto"/>
          </w:divBdr>
        </w:div>
        <w:div w:id="1545480765">
          <w:marLeft w:val="480"/>
          <w:marRight w:val="0"/>
          <w:marTop w:val="0"/>
          <w:marBottom w:val="0"/>
          <w:divBdr>
            <w:top w:val="none" w:sz="0" w:space="0" w:color="auto"/>
            <w:left w:val="none" w:sz="0" w:space="0" w:color="auto"/>
            <w:bottom w:val="none" w:sz="0" w:space="0" w:color="auto"/>
            <w:right w:val="none" w:sz="0" w:space="0" w:color="auto"/>
          </w:divBdr>
        </w:div>
        <w:div w:id="1549798670">
          <w:marLeft w:val="480"/>
          <w:marRight w:val="0"/>
          <w:marTop w:val="0"/>
          <w:marBottom w:val="0"/>
          <w:divBdr>
            <w:top w:val="none" w:sz="0" w:space="0" w:color="auto"/>
            <w:left w:val="none" w:sz="0" w:space="0" w:color="auto"/>
            <w:bottom w:val="none" w:sz="0" w:space="0" w:color="auto"/>
            <w:right w:val="none" w:sz="0" w:space="0" w:color="auto"/>
          </w:divBdr>
        </w:div>
        <w:div w:id="1574198925">
          <w:marLeft w:val="480"/>
          <w:marRight w:val="0"/>
          <w:marTop w:val="0"/>
          <w:marBottom w:val="0"/>
          <w:divBdr>
            <w:top w:val="none" w:sz="0" w:space="0" w:color="auto"/>
            <w:left w:val="none" w:sz="0" w:space="0" w:color="auto"/>
            <w:bottom w:val="none" w:sz="0" w:space="0" w:color="auto"/>
            <w:right w:val="none" w:sz="0" w:space="0" w:color="auto"/>
          </w:divBdr>
        </w:div>
        <w:div w:id="1583946640">
          <w:marLeft w:val="480"/>
          <w:marRight w:val="0"/>
          <w:marTop w:val="0"/>
          <w:marBottom w:val="0"/>
          <w:divBdr>
            <w:top w:val="none" w:sz="0" w:space="0" w:color="auto"/>
            <w:left w:val="none" w:sz="0" w:space="0" w:color="auto"/>
            <w:bottom w:val="none" w:sz="0" w:space="0" w:color="auto"/>
            <w:right w:val="none" w:sz="0" w:space="0" w:color="auto"/>
          </w:divBdr>
        </w:div>
        <w:div w:id="1592160809">
          <w:marLeft w:val="480"/>
          <w:marRight w:val="0"/>
          <w:marTop w:val="0"/>
          <w:marBottom w:val="0"/>
          <w:divBdr>
            <w:top w:val="none" w:sz="0" w:space="0" w:color="auto"/>
            <w:left w:val="none" w:sz="0" w:space="0" w:color="auto"/>
            <w:bottom w:val="none" w:sz="0" w:space="0" w:color="auto"/>
            <w:right w:val="none" w:sz="0" w:space="0" w:color="auto"/>
          </w:divBdr>
        </w:div>
        <w:div w:id="1646660216">
          <w:marLeft w:val="480"/>
          <w:marRight w:val="0"/>
          <w:marTop w:val="0"/>
          <w:marBottom w:val="0"/>
          <w:divBdr>
            <w:top w:val="none" w:sz="0" w:space="0" w:color="auto"/>
            <w:left w:val="none" w:sz="0" w:space="0" w:color="auto"/>
            <w:bottom w:val="none" w:sz="0" w:space="0" w:color="auto"/>
            <w:right w:val="none" w:sz="0" w:space="0" w:color="auto"/>
          </w:divBdr>
        </w:div>
        <w:div w:id="1658144880">
          <w:marLeft w:val="480"/>
          <w:marRight w:val="0"/>
          <w:marTop w:val="0"/>
          <w:marBottom w:val="0"/>
          <w:divBdr>
            <w:top w:val="none" w:sz="0" w:space="0" w:color="auto"/>
            <w:left w:val="none" w:sz="0" w:space="0" w:color="auto"/>
            <w:bottom w:val="none" w:sz="0" w:space="0" w:color="auto"/>
            <w:right w:val="none" w:sz="0" w:space="0" w:color="auto"/>
          </w:divBdr>
        </w:div>
        <w:div w:id="1690838547">
          <w:marLeft w:val="480"/>
          <w:marRight w:val="0"/>
          <w:marTop w:val="0"/>
          <w:marBottom w:val="0"/>
          <w:divBdr>
            <w:top w:val="none" w:sz="0" w:space="0" w:color="auto"/>
            <w:left w:val="none" w:sz="0" w:space="0" w:color="auto"/>
            <w:bottom w:val="none" w:sz="0" w:space="0" w:color="auto"/>
            <w:right w:val="none" w:sz="0" w:space="0" w:color="auto"/>
          </w:divBdr>
        </w:div>
        <w:div w:id="1691222723">
          <w:marLeft w:val="480"/>
          <w:marRight w:val="0"/>
          <w:marTop w:val="0"/>
          <w:marBottom w:val="0"/>
          <w:divBdr>
            <w:top w:val="none" w:sz="0" w:space="0" w:color="auto"/>
            <w:left w:val="none" w:sz="0" w:space="0" w:color="auto"/>
            <w:bottom w:val="none" w:sz="0" w:space="0" w:color="auto"/>
            <w:right w:val="none" w:sz="0" w:space="0" w:color="auto"/>
          </w:divBdr>
        </w:div>
        <w:div w:id="1705982244">
          <w:marLeft w:val="480"/>
          <w:marRight w:val="0"/>
          <w:marTop w:val="0"/>
          <w:marBottom w:val="0"/>
          <w:divBdr>
            <w:top w:val="none" w:sz="0" w:space="0" w:color="auto"/>
            <w:left w:val="none" w:sz="0" w:space="0" w:color="auto"/>
            <w:bottom w:val="none" w:sz="0" w:space="0" w:color="auto"/>
            <w:right w:val="none" w:sz="0" w:space="0" w:color="auto"/>
          </w:divBdr>
        </w:div>
        <w:div w:id="1730301730">
          <w:marLeft w:val="480"/>
          <w:marRight w:val="0"/>
          <w:marTop w:val="0"/>
          <w:marBottom w:val="0"/>
          <w:divBdr>
            <w:top w:val="none" w:sz="0" w:space="0" w:color="auto"/>
            <w:left w:val="none" w:sz="0" w:space="0" w:color="auto"/>
            <w:bottom w:val="none" w:sz="0" w:space="0" w:color="auto"/>
            <w:right w:val="none" w:sz="0" w:space="0" w:color="auto"/>
          </w:divBdr>
        </w:div>
        <w:div w:id="1743479782">
          <w:marLeft w:val="480"/>
          <w:marRight w:val="0"/>
          <w:marTop w:val="0"/>
          <w:marBottom w:val="0"/>
          <w:divBdr>
            <w:top w:val="none" w:sz="0" w:space="0" w:color="auto"/>
            <w:left w:val="none" w:sz="0" w:space="0" w:color="auto"/>
            <w:bottom w:val="none" w:sz="0" w:space="0" w:color="auto"/>
            <w:right w:val="none" w:sz="0" w:space="0" w:color="auto"/>
          </w:divBdr>
        </w:div>
        <w:div w:id="1751539481">
          <w:marLeft w:val="480"/>
          <w:marRight w:val="0"/>
          <w:marTop w:val="0"/>
          <w:marBottom w:val="0"/>
          <w:divBdr>
            <w:top w:val="none" w:sz="0" w:space="0" w:color="auto"/>
            <w:left w:val="none" w:sz="0" w:space="0" w:color="auto"/>
            <w:bottom w:val="none" w:sz="0" w:space="0" w:color="auto"/>
            <w:right w:val="none" w:sz="0" w:space="0" w:color="auto"/>
          </w:divBdr>
        </w:div>
        <w:div w:id="1765415787">
          <w:marLeft w:val="480"/>
          <w:marRight w:val="0"/>
          <w:marTop w:val="0"/>
          <w:marBottom w:val="0"/>
          <w:divBdr>
            <w:top w:val="none" w:sz="0" w:space="0" w:color="auto"/>
            <w:left w:val="none" w:sz="0" w:space="0" w:color="auto"/>
            <w:bottom w:val="none" w:sz="0" w:space="0" w:color="auto"/>
            <w:right w:val="none" w:sz="0" w:space="0" w:color="auto"/>
          </w:divBdr>
        </w:div>
        <w:div w:id="1766152498">
          <w:marLeft w:val="480"/>
          <w:marRight w:val="0"/>
          <w:marTop w:val="0"/>
          <w:marBottom w:val="0"/>
          <w:divBdr>
            <w:top w:val="none" w:sz="0" w:space="0" w:color="auto"/>
            <w:left w:val="none" w:sz="0" w:space="0" w:color="auto"/>
            <w:bottom w:val="none" w:sz="0" w:space="0" w:color="auto"/>
            <w:right w:val="none" w:sz="0" w:space="0" w:color="auto"/>
          </w:divBdr>
        </w:div>
        <w:div w:id="1785617022">
          <w:marLeft w:val="480"/>
          <w:marRight w:val="0"/>
          <w:marTop w:val="0"/>
          <w:marBottom w:val="0"/>
          <w:divBdr>
            <w:top w:val="none" w:sz="0" w:space="0" w:color="auto"/>
            <w:left w:val="none" w:sz="0" w:space="0" w:color="auto"/>
            <w:bottom w:val="none" w:sz="0" w:space="0" w:color="auto"/>
            <w:right w:val="none" w:sz="0" w:space="0" w:color="auto"/>
          </w:divBdr>
        </w:div>
        <w:div w:id="1787776844">
          <w:marLeft w:val="480"/>
          <w:marRight w:val="0"/>
          <w:marTop w:val="0"/>
          <w:marBottom w:val="0"/>
          <w:divBdr>
            <w:top w:val="none" w:sz="0" w:space="0" w:color="auto"/>
            <w:left w:val="none" w:sz="0" w:space="0" w:color="auto"/>
            <w:bottom w:val="none" w:sz="0" w:space="0" w:color="auto"/>
            <w:right w:val="none" w:sz="0" w:space="0" w:color="auto"/>
          </w:divBdr>
        </w:div>
        <w:div w:id="1814323259">
          <w:marLeft w:val="480"/>
          <w:marRight w:val="0"/>
          <w:marTop w:val="0"/>
          <w:marBottom w:val="0"/>
          <w:divBdr>
            <w:top w:val="none" w:sz="0" w:space="0" w:color="auto"/>
            <w:left w:val="none" w:sz="0" w:space="0" w:color="auto"/>
            <w:bottom w:val="none" w:sz="0" w:space="0" w:color="auto"/>
            <w:right w:val="none" w:sz="0" w:space="0" w:color="auto"/>
          </w:divBdr>
        </w:div>
        <w:div w:id="1834838084">
          <w:marLeft w:val="480"/>
          <w:marRight w:val="0"/>
          <w:marTop w:val="0"/>
          <w:marBottom w:val="0"/>
          <w:divBdr>
            <w:top w:val="none" w:sz="0" w:space="0" w:color="auto"/>
            <w:left w:val="none" w:sz="0" w:space="0" w:color="auto"/>
            <w:bottom w:val="none" w:sz="0" w:space="0" w:color="auto"/>
            <w:right w:val="none" w:sz="0" w:space="0" w:color="auto"/>
          </w:divBdr>
        </w:div>
        <w:div w:id="1842697161">
          <w:marLeft w:val="480"/>
          <w:marRight w:val="0"/>
          <w:marTop w:val="0"/>
          <w:marBottom w:val="0"/>
          <w:divBdr>
            <w:top w:val="none" w:sz="0" w:space="0" w:color="auto"/>
            <w:left w:val="none" w:sz="0" w:space="0" w:color="auto"/>
            <w:bottom w:val="none" w:sz="0" w:space="0" w:color="auto"/>
            <w:right w:val="none" w:sz="0" w:space="0" w:color="auto"/>
          </w:divBdr>
        </w:div>
        <w:div w:id="1842770883">
          <w:marLeft w:val="480"/>
          <w:marRight w:val="0"/>
          <w:marTop w:val="0"/>
          <w:marBottom w:val="0"/>
          <w:divBdr>
            <w:top w:val="none" w:sz="0" w:space="0" w:color="auto"/>
            <w:left w:val="none" w:sz="0" w:space="0" w:color="auto"/>
            <w:bottom w:val="none" w:sz="0" w:space="0" w:color="auto"/>
            <w:right w:val="none" w:sz="0" w:space="0" w:color="auto"/>
          </w:divBdr>
        </w:div>
        <w:div w:id="1847329714">
          <w:marLeft w:val="480"/>
          <w:marRight w:val="0"/>
          <w:marTop w:val="0"/>
          <w:marBottom w:val="0"/>
          <w:divBdr>
            <w:top w:val="none" w:sz="0" w:space="0" w:color="auto"/>
            <w:left w:val="none" w:sz="0" w:space="0" w:color="auto"/>
            <w:bottom w:val="none" w:sz="0" w:space="0" w:color="auto"/>
            <w:right w:val="none" w:sz="0" w:space="0" w:color="auto"/>
          </w:divBdr>
        </w:div>
        <w:div w:id="1864123539">
          <w:marLeft w:val="480"/>
          <w:marRight w:val="0"/>
          <w:marTop w:val="0"/>
          <w:marBottom w:val="0"/>
          <w:divBdr>
            <w:top w:val="none" w:sz="0" w:space="0" w:color="auto"/>
            <w:left w:val="none" w:sz="0" w:space="0" w:color="auto"/>
            <w:bottom w:val="none" w:sz="0" w:space="0" w:color="auto"/>
            <w:right w:val="none" w:sz="0" w:space="0" w:color="auto"/>
          </w:divBdr>
        </w:div>
        <w:div w:id="1869176257">
          <w:marLeft w:val="480"/>
          <w:marRight w:val="0"/>
          <w:marTop w:val="0"/>
          <w:marBottom w:val="0"/>
          <w:divBdr>
            <w:top w:val="none" w:sz="0" w:space="0" w:color="auto"/>
            <w:left w:val="none" w:sz="0" w:space="0" w:color="auto"/>
            <w:bottom w:val="none" w:sz="0" w:space="0" w:color="auto"/>
            <w:right w:val="none" w:sz="0" w:space="0" w:color="auto"/>
          </w:divBdr>
        </w:div>
        <w:div w:id="1913537074">
          <w:marLeft w:val="480"/>
          <w:marRight w:val="0"/>
          <w:marTop w:val="0"/>
          <w:marBottom w:val="0"/>
          <w:divBdr>
            <w:top w:val="none" w:sz="0" w:space="0" w:color="auto"/>
            <w:left w:val="none" w:sz="0" w:space="0" w:color="auto"/>
            <w:bottom w:val="none" w:sz="0" w:space="0" w:color="auto"/>
            <w:right w:val="none" w:sz="0" w:space="0" w:color="auto"/>
          </w:divBdr>
        </w:div>
        <w:div w:id="1916014940">
          <w:marLeft w:val="480"/>
          <w:marRight w:val="0"/>
          <w:marTop w:val="0"/>
          <w:marBottom w:val="0"/>
          <w:divBdr>
            <w:top w:val="none" w:sz="0" w:space="0" w:color="auto"/>
            <w:left w:val="none" w:sz="0" w:space="0" w:color="auto"/>
            <w:bottom w:val="none" w:sz="0" w:space="0" w:color="auto"/>
            <w:right w:val="none" w:sz="0" w:space="0" w:color="auto"/>
          </w:divBdr>
        </w:div>
        <w:div w:id="1921022964">
          <w:marLeft w:val="480"/>
          <w:marRight w:val="0"/>
          <w:marTop w:val="0"/>
          <w:marBottom w:val="0"/>
          <w:divBdr>
            <w:top w:val="none" w:sz="0" w:space="0" w:color="auto"/>
            <w:left w:val="none" w:sz="0" w:space="0" w:color="auto"/>
            <w:bottom w:val="none" w:sz="0" w:space="0" w:color="auto"/>
            <w:right w:val="none" w:sz="0" w:space="0" w:color="auto"/>
          </w:divBdr>
        </w:div>
        <w:div w:id="1923836445">
          <w:marLeft w:val="480"/>
          <w:marRight w:val="0"/>
          <w:marTop w:val="0"/>
          <w:marBottom w:val="0"/>
          <w:divBdr>
            <w:top w:val="none" w:sz="0" w:space="0" w:color="auto"/>
            <w:left w:val="none" w:sz="0" w:space="0" w:color="auto"/>
            <w:bottom w:val="none" w:sz="0" w:space="0" w:color="auto"/>
            <w:right w:val="none" w:sz="0" w:space="0" w:color="auto"/>
          </w:divBdr>
        </w:div>
        <w:div w:id="1930192903">
          <w:marLeft w:val="480"/>
          <w:marRight w:val="0"/>
          <w:marTop w:val="0"/>
          <w:marBottom w:val="0"/>
          <w:divBdr>
            <w:top w:val="none" w:sz="0" w:space="0" w:color="auto"/>
            <w:left w:val="none" w:sz="0" w:space="0" w:color="auto"/>
            <w:bottom w:val="none" w:sz="0" w:space="0" w:color="auto"/>
            <w:right w:val="none" w:sz="0" w:space="0" w:color="auto"/>
          </w:divBdr>
        </w:div>
        <w:div w:id="1948274706">
          <w:marLeft w:val="480"/>
          <w:marRight w:val="0"/>
          <w:marTop w:val="0"/>
          <w:marBottom w:val="0"/>
          <w:divBdr>
            <w:top w:val="none" w:sz="0" w:space="0" w:color="auto"/>
            <w:left w:val="none" w:sz="0" w:space="0" w:color="auto"/>
            <w:bottom w:val="none" w:sz="0" w:space="0" w:color="auto"/>
            <w:right w:val="none" w:sz="0" w:space="0" w:color="auto"/>
          </w:divBdr>
        </w:div>
        <w:div w:id="1965232474">
          <w:marLeft w:val="480"/>
          <w:marRight w:val="0"/>
          <w:marTop w:val="0"/>
          <w:marBottom w:val="0"/>
          <w:divBdr>
            <w:top w:val="none" w:sz="0" w:space="0" w:color="auto"/>
            <w:left w:val="none" w:sz="0" w:space="0" w:color="auto"/>
            <w:bottom w:val="none" w:sz="0" w:space="0" w:color="auto"/>
            <w:right w:val="none" w:sz="0" w:space="0" w:color="auto"/>
          </w:divBdr>
        </w:div>
        <w:div w:id="1971981200">
          <w:marLeft w:val="480"/>
          <w:marRight w:val="0"/>
          <w:marTop w:val="0"/>
          <w:marBottom w:val="0"/>
          <w:divBdr>
            <w:top w:val="none" w:sz="0" w:space="0" w:color="auto"/>
            <w:left w:val="none" w:sz="0" w:space="0" w:color="auto"/>
            <w:bottom w:val="none" w:sz="0" w:space="0" w:color="auto"/>
            <w:right w:val="none" w:sz="0" w:space="0" w:color="auto"/>
          </w:divBdr>
        </w:div>
        <w:div w:id="2017879792">
          <w:marLeft w:val="480"/>
          <w:marRight w:val="0"/>
          <w:marTop w:val="0"/>
          <w:marBottom w:val="0"/>
          <w:divBdr>
            <w:top w:val="none" w:sz="0" w:space="0" w:color="auto"/>
            <w:left w:val="none" w:sz="0" w:space="0" w:color="auto"/>
            <w:bottom w:val="none" w:sz="0" w:space="0" w:color="auto"/>
            <w:right w:val="none" w:sz="0" w:space="0" w:color="auto"/>
          </w:divBdr>
        </w:div>
        <w:div w:id="2023239908">
          <w:marLeft w:val="480"/>
          <w:marRight w:val="0"/>
          <w:marTop w:val="0"/>
          <w:marBottom w:val="0"/>
          <w:divBdr>
            <w:top w:val="none" w:sz="0" w:space="0" w:color="auto"/>
            <w:left w:val="none" w:sz="0" w:space="0" w:color="auto"/>
            <w:bottom w:val="none" w:sz="0" w:space="0" w:color="auto"/>
            <w:right w:val="none" w:sz="0" w:space="0" w:color="auto"/>
          </w:divBdr>
        </w:div>
        <w:div w:id="2043092212">
          <w:marLeft w:val="480"/>
          <w:marRight w:val="0"/>
          <w:marTop w:val="0"/>
          <w:marBottom w:val="0"/>
          <w:divBdr>
            <w:top w:val="none" w:sz="0" w:space="0" w:color="auto"/>
            <w:left w:val="none" w:sz="0" w:space="0" w:color="auto"/>
            <w:bottom w:val="none" w:sz="0" w:space="0" w:color="auto"/>
            <w:right w:val="none" w:sz="0" w:space="0" w:color="auto"/>
          </w:divBdr>
        </w:div>
        <w:div w:id="2068449383">
          <w:marLeft w:val="480"/>
          <w:marRight w:val="0"/>
          <w:marTop w:val="0"/>
          <w:marBottom w:val="0"/>
          <w:divBdr>
            <w:top w:val="none" w:sz="0" w:space="0" w:color="auto"/>
            <w:left w:val="none" w:sz="0" w:space="0" w:color="auto"/>
            <w:bottom w:val="none" w:sz="0" w:space="0" w:color="auto"/>
            <w:right w:val="none" w:sz="0" w:space="0" w:color="auto"/>
          </w:divBdr>
        </w:div>
        <w:div w:id="2076005513">
          <w:marLeft w:val="480"/>
          <w:marRight w:val="0"/>
          <w:marTop w:val="0"/>
          <w:marBottom w:val="0"/>
          <w:divBdr>
            <w:top w:val="none" w:sz="0" w:space="0" w:color="auto"/>
            <w:left w:val="none" w:sz="0" w:space="0" w:color="auto"/>
            <w:bottom w:val="none" w:sz="0" w:space="0" w:color="auto"/>
            <w:right w:val="none" w:sz="0" w:space="0" w:color="auto"/>
          </w:divBdr>
        </w:div>
        <w:div w:id="2105832446">
          <w:marLeft w:val="480"/>
          <w:marRight w:val="0"/>
          <w:marTop w:val="0"/>
          <w:marBottom w:val="0"/>
          <w:divBdr>
            <w:top w:val="none" w:sz="0" w:space="0" w:color="auto"/>
            <w:left w:val="none" w:sz="0" w:space="0" w:color="auto"/>
            <w:bottom w:val="none" w:sz="0" w:space="0" w:color="auto"/>
            <w:right w:val="none" w:sz="0" w:space="0" w:color="auto"/>
          </w:divBdr>
        </w:div>
        <w:div w:id="2109041774">
          <w:marLeft w:val="480"/>
          <w:marRight w:val="0"/>
          <w:marTop w:val="0"/>
          <w:marBottom w:val="0"/>
          <w:divBdr>
            <w:top w:val="none" w:sz="0" w:space="0" w:color="auto"/>
            <w:left w:val="none" w:sz="0" w:space="0" w:color="auto"/>
            <w:bottom w:val="none" w:sz="0" w:space="0" w:color="auto"/>
            <w:right w:val="none" w:sz="0" w:space="0" w:color="auto"/>
          </w:divBdr>
        </w:div>
        <w:div w:id="2110849770">
          <w:marLeft w:val="480"/>
          <w:marRight w:val="0"/>
          <w:marTop w:val="0"/>
          <w:marBottom w:val="0"/>
          <w:divBdr>
            <w:top w:val="none" w:sz="0" w:space="0" w:color="auto"/>
            <w:left w:val="none" w:sz="0" w:space="0" w:color="auto"/>
            <w:bottom w:val="none" w:sz="0" w:space="0" w:color="auto"/>
            <w:right w:val="none" w:sz="0" w:space="0" w:color="auto"/>
          </w:divBdr>
        </w:div>
        <w:div w:id="2138139564">
          <w:marLeft w:val="480"/>
          <w:marRight w:val="0"/>
          <w:marTop w:val="0"/>
          <w:marBottom w:val="0"/>
          <w:divBdr>
            <w:top w:val="none" w:sz="0" w:space="0" w:color="auto"/>
            <w:left w:val="none" w:sz="0" w:space="0" w:color="auto"/>
            <w:bottom w:val="none" w:sz="0" w:space="0" w:color="auto"/>
            <w:right w:val="none" w:sz="0" w:space="0" w:color="auto"/>
          </w:divBdr>
        </w:div>
      </w:divsChild>
    </w:div>
    <w:div w:id="1341196616">
      <w:bodyDiv w:val="1"/>
      <w:marLeft w:val="0"/>
      <w:marRight w:val="0"/>
      <w:marTop w:val="0"/>
      <w:marBottom w:val="0"/>
      <w:divBdr>
        <w:top w:val="none" w:sz="0" w:space="0" w:color="auto"/>
        <w:left w:val="none" w:sz="0" w:space="0" w:color="auto"/>
        <w:bottom w:val="none" w:sz="0" w:space="0" w:color="auto"/>
        <w:right w:val="none" w:sz="0" w:space="0" w:color="auto"/>
      </w:divBdr>
    </w:div>
    <w:div w:id="1342509417">
      <w:bodyDiv w:val="1"/>
      <w:marLeft w:val="0"/>
      <w:marRight w:val="0"/>
      <w:marTop w:val="0"/>
      <w:marBottom w:val="0"/>
      <w:divBdr>
        <w:top w:val="none" w:sz="0" w:space="0" w:color="auto"/>
        <w:left w:val="none" w:sz="0" w:space="0" w:color="auto"/>
        <w:bottom w:val="none" w:sz="0" w:space="0" w:color="auto"/>
        <w:right w:val="none" w:sz="0" w:space="0" w:color="auto"/>
      </w:divBdr>
    </w:div>
    <w:div w:id="1343049535">
      <w:bodyDiv w:val="1"/>
      <w:marLeft w:val="0"/>
      <w:marRight w:val="0"/>
      <w:marTop w:val="0"/>
      <w:marBottom w:val="0"/>
      <w:divBdr>
        <w:top w:val="none" w:sz="0" w:space="0" w:color="auto"/>
        <w:left w:val="none" w:sz="0" w:space="0" w:color="auto"/>
        <w:bottom w:val="none" w:sz="0" w:space="0" w:color="auto"/>
        <w:right w:val="none" w:sz="0" w:space="0" w:color="auto"/>
      </w:divBdr>
    </w:div>
    <w:div w:id="1343118993">
      <w:bodyDiv w:val="1"/>
      <w:marLeft w:val="0"/>
      <w:marRight w:val="0"/>
      <w:marTop w:val="0"/>
      <w:marBottom w:val="0"/>
      <w:divBdr>
        <w:top w:val="none" w:sz="0" w:space="0" w:color="auto"/>
        <w:left w:val="none" w:sz="0" w:space="0" w:color="auto"/>
        <w:bottom w:val="none" w:sz="0" w:space="0" w:color="auto"/>
        <w:right w:val="none" w:sz="0" w:space="0" w:color="auto"/>
      </w:divBdr>
    </w:div>
    <w:div w:id="1343557001">
      <w:bodyDiv w:val="1"/>
      <w:marLeft w:val="0"/>
      <w:marRight w:val="0"/>
      <w:marTop w:val="0"/>
      <w:marBottom w:val="0"/>
      <w:divBdr>
        <w:top w:val="none" w:sz="0" w:space="0" w:color="auto"/>
        <w:left w:val="none" w:sz="0" w:space="0" w:color="auto"/>
        <w:bottom w:val="none" w:sz="0" w:space="0" w:color="auto"/>
        <w:right w:val="none" w:sz="0" w:space="0" w:color="auto"/>
      </w:divBdr>
    </w:div>
    <w:div w:id="1345130445">
      <w:bodyDiv w:val="1"/>
      <w:marLeft w:val="0"/>
      <w:marRight w:val="0"/>
      <w:marTop w:val="0"/>
      <w:marBottom w:val="0"/>
      <w:divBdr>
        <w:top w:val="none" w:sz="0" w:space="0" w:color="auto"/>
        <w:left w:val="none" w:sz="0" w:space="0" w:color="auto"/>
        <w:bottom w:val="none" w:sz="0" w:space="0" w:color="auto"/>
        <w:right w:val="none" w:sz="0" w:space="0" w:color="auto"/>
      </w:divBdr>
    </w:div>
    <w:div w:id="1345547742">
      <w:bodyDiv w:val="1"/>
      <w:marLeft w:val="0"/>
      <w:marRight w:val="0"/>
      <w:marTop w:val="0"/>
      <w:marBottom w:val="0"/>
      <w:divBdr>
        <w:top w:val="none" w:sz="0" w:space="0" w:color="auto"/>
        <w:left w:val="none" w:sz="0" w:space="0" w:color="auto"/>
        <w:bottom w:val="none" w:sz="0" w:space="0" w:color="auto"/>
        <w:right w:val="none" w:sz="0" w:space="0" w:color="auto"/>
      </w:divBdr>
    </w:div>
    <w:div w:id="1346201784">
      <w:bodyDiv w:val="1"/>
      <w:marLeft w:val="0"/>
      <w:marRight w:val="0"/>
      <w:marTop w:val="0"/>
      <w:marBottom w:val="0"/>
      <w:divBdr>
        <w:top w:val="none" w:sz="0" w:space="0" w:color="auto"/>
        <w:left w:val="none" w:sz="0" w:space="0" w:color="auto"/>
        <w:bottom w:val="none" w:sz="0" w:space="0" w:color="auto"/>
        <w:right w:val="none" w:sz="0" w:space="0" w:color="auto"/>
      </w:divBdr>
    </w:div>
    <w:div w:id="1346905798">
      <w:bodyDiv w:val="1"/>
      <w:marLeft w:val="0"/>
      <w:marRight w:val="0"/>
      <w:marTop w:val="0"/>
      <w:marBottom w:val="0"/>
      <w:divBdr>
        <w:top w:val="none" w:sz="0" w:space="0" w:color="auto"/>
        <w:left w:val="none" w:sz="0" w:space="0" w:color="auto"/>
        <w:bottom w:val="none" w:sz="0" w:space="0" w:color="auto"/>
        <w:right w:val="none" w:sz="0" w:space="0" w:color="auto"/>
      </w:divBdr>
    </w:div>
    <w:div w:id="1347053005">
      <w:bodyDiv w:val="1"/>
      <w:marLeft w:val="0"/>
      <w:marRight w:val="0"/>
      <w:marTop w:val="0"/>
      <w:marBottom w:val="0"/>
      <w:divBdr>
        <w:top w:val="none" w:sz="0" w:space="0" w:color="auto"/>
        <w:left w:val="none" w:sz="0" w:space="0" w:color="auto"/>
        <w:bottom w:val="none" w:sz="0" w:space="0" w:color="auto"/>
        <w:right w:val="none" w:sz="0" w:space="0" w:color="auto"/>
      </w:divBdr>
    </w:div>
    <w:div w:id="1347320651">
      <w:bodyDiv w:val="1"/>
      <w:marLeft w:val="0"/>
      <w:marRight w:val="0"/>
      <w:marTop w:val="0"/>
      <w:marBottom w:val="0"/>
      <w:divBdr>
        <w:top w:val="none" w:sz="0" w:space="0" w:color="auto"/>
        <w:left w:val="none" w:sz="0" w:space="0" w:color="auto"/>
        <w:bottom w:val="none" w:sz="0" w:space="0" w:color="auto"/>
        <w:right w:val="none" w:sz="0" w:space="0" w:color="auto"/>
      </w:divBdr>
    </w:div>
    <w:div w:id="1347362142">
      <w:bodyDiv w:val="1"/>
      <w:marLeft w:val="0"/>
      <w:marRight w:val="0"/>
      <w:marTop w:val="0"/>
      <w:marBottom w:val="0"/>
      <w:divBdr>
        <w:top w:val="none" w:sz="0" w:space="0" w:color="auto"/>
        <w:left w:val="none" w:sz="0" w:space="0" w:color="auto"/>
        <w:bottom w:val="none" w:sz="0" w:space="0" w:color="auto"/>
        <w:right w:val="none" w:sz="0" w:space="0" w:color="auto"/>
      </w:divBdr>
    </w:div>
    <w:div w:id="1347904642">
      <w:bodyDiv w:val="1"/>
      <w:marLeft w:val="0"/>
      <w:marRight w:val="0"/>
      <w:marTop w:val="0"/>
      <w:marBottom w:val="0"/>
      <w:divBdr>
        <w:top w:val="none" w:sz="0" w:space="0" w:color="auto"/>
        <w:left w:val="none" w:sz="0" w:space="0" w:color="auto"/>
        <w:bottom w:val="none" w:sz="0" w:space="0" w:color="auto"/>
        <w:right w:val="none" w:sz="0" w:space="0" w:color="auto"/>
      </w:divBdr>
    </w:div>
    <w:div w:id="1348023278">
      <w:bodyDiv w:val="1"/>
      <w:marLeft w:val="0"/>
      <w:marRight w:val="0"/>
      <w:marTop w:val="0"/>
      <w:marBottom w:val="0"/>
      <w:divBdr>
        <w:top w:val="none" w:sz="0" w:space="0" w:color="auto"/>
        <w:left w:val="none" w:sz="0" w:space="0" w:color="auto"/>
        <w:bottom w:val="none" w:sz="0" w:space="0" w:color="auto"/>
        <w:right w:val="none" w:sz="0" w:space="0" w:color="auto"/>
      </w:divBdr>
    </w:div>
    <w:div w:id="1348293559">
      <w:bodyDiv w:val="1"/>
      <w:marLeft w:val="0"/>
      <w:marRight w:val="0"/>
      <w:marTop w:val="0"/>
      <w:marBottom w:val="0"/>
      <w:divBdr>
        <w:top w:val="none" w:sz="0" w:space="0" w:color="auto"/>
        <w:left w:val="none" w:sz="0" w:space="0" w:color="auto"/>
        <w:bottom w:val="none" w:sz="0" w:space="0" w:color="auto"/>
        <w:right w:val="none" w:sz="0" w:space="0" w:color="auto"/>
      </w:divBdr>
    </w:div>
    <w:div w:id="1348558800">
      <w:bodyDiv w:val="1"/>
      <w:marLeft w:val="0"/>
      <w:marRight w:val="0"/>
      <w:marTop w:val="0"/>
      <w:marBottom w:val="0"/>
      <w:divBdr>
        <w:top w:val="none" w:sz="0" w:space="0" w:color="auto"/>
        <w:left w:val="none" w:sz="0" w:space="0" w:color="auto"/>
        <w:bottom w:val="none" w:sz="0" w:space="0" w:color="auto"/>
        <w:right w:val="none" w:sz="0" w:space="0" w:color="auto"/>
      </w:divBdr>
    </w:div>
    <w:div w:id="1348871215">
      <w:bodyDiv w:val="1"/>
      <w:marLeft w:val="0"/>
      <w:marRight w:val="0"/>
      <w:marTop w:val="0"/>
      <w:marBottom w:val="0"/>
      <w:divBdr>
        <w:top w:val="none" w:sz="0" w:space="0" w:color="auto"/>
        <w:left w:val="none" w:sz="0" w:space="0" w:color="auto"/>
        <w:bottom w:val="none" w:sz="0" w:space="0" w:color="auto"/>
        <w:right w:val="none" w:sz="0" w:space="0" w:color="auto"/>
      </w:divBdr>
    </w:div>
    <w:div w:id="1348873531">
      <w:bodyDiv w:val="1"/>
      <w:marLeft w:val="0"/>
      <w:marRight w:val="0"/>
      <w:marTop w:val="0"/>
      <w:marBottom w:val="0"/>
      <w:divBdr>
        <w:top w:val="none" w:sz="0" w:space="0" w:color="auto"/>
        <w:left w:val="none" w:sz="0" w:space="0" w:color="auto"/>
        <w:bottom w:val="none" w:sz="0" w:space="0" w:color="auto"/>
        <w:right w:val="none" w:sz="0" w:space="0" w:color="auto"/>
      </w:divBdr>
    </w:div>
    <w:div w:id="1349255800">
      <w:bodyDiv w:val="1"/>
      <w:marLeft w:val="0"/>
      <w:marRight w:val="0"/>
      <w:marTop w:val="0"/>
      <w:marBottom w:val="0"/>
      <w:divBdr>
        <w:top w:val="none" w:sz="0" w:space="0" w:color="auto"/>
        <w:left w:val="none" w:sz="0" w:space="0" w:color="auto"/>
        <w:bottom w:val="none" w:sz="0" w:space="0" w:color="auto"/>
        <w:right w:val="none" w:sz="0" w:space="0" w:color="auto"/>
      </w:divBdr>
    </w:div>
    <w:div w:id="1349261053">
      <w:bodyDiv w:val="1"/>
      <w:marLeft w:val="0"/>
      <w:marRight w:val="0"/>
      <w:marTop w:val="0"/>
      <w:marBottom w:val="0"/>
      <w:divBdr>
        <w:top w:val="none" w:sz="0" w:space="0" w:color="auto"/>
        <w:left w:val="none" w:sz="0" w:space="0" w:color="auto"/>
        <w:bottom w:val="none" w:sz="0" w:space="0" w:color="auto"/>
        <w:right w:val="none" w:sz="0" w:space="0" w:color="auto"/>
      </w:divBdr>
    </w:div>
    <w:div w:id="1349604846">
      <w:bodyDiv w:val="1"/>
      <w:marLeft w:val="0"/>
      <w:marRight w:val="0"/>
      <w:marTop w:val="0"/>
      <w:marBottom w:val="0"/>
      <w:divBdr>
        <w:top w:val="none" w:sz="0" w:space="0" w:color="auto"/>
        <w:left w:val="none" w:sz="0" w:space="0" w:color="auto"/>
        <w:bottom w:val="none" w:sz="0" w:space="0" w:color="auto"/>
        <w:right w:val="none" w:sz="0" w:space="0" w:color="auto"/>
      </w:divBdr>
    </w:div>
    <w:div w:id="1350788734">
      <w:bodyDiv w:val="1"/>
      <w:marLeft w:val="0"/>
      <w:marRight w:val="0"/>
      <w:marTop w:val="0"/>
      <w:marBottom w:val="0"/>
      <w:divBdr>
        <w:top w:val="none" w:sz="0" w:space="0" w:color="auto"/>
        <w:left w:val="none" w:sz="0" w:space="0" w:color="auto"/>
        <w:bottom w:val="none" w:sz="0" w:space="0" w:color="auto"/>
        <w:right w:val="none" w:sz="0" w:space="0" w:color="auto"/>
      </w:divBdr>
    </w:div>
    <w:div w:id="1351449485">
      <w:bodyDiv w:val="1"/>
      <w:marLeft w:val="0"/>
      <w:marRight w:val="0"/>
      <w:marTop w:val="0"/>
      <w:marBottom w:val="0"/>
      <w:divBdr>
        <w:top w:val="none" w:sz="0" w:space="0" w:color="auto"/>
        <w:left w:val="none" w:sz="0" w:space="0" w:color="auto"/>
        <w:bottom w:val="none" w:sz="0" w:space="0" w:color="auto"/>
        <w:right w:val="none" w:sz="0" w:space="0" w:color="auto"/>
      </w:divBdr>
    </w:div>
    <w:div w:id="1351876633">
      <w:bodyDiv w:val="1"/>
      <w:marLeft w:val="0"/>
      <w:marRight w:val="0"/>
      <w:marTop w:val="0"/>
      <w:marBottom w:val="0"/>
      <w:divBdr>
        <w:top w:val="none" w:sz="0" w:space="0" w:color="auto"/>
        <w:left w:val="none" w:sz="0" w:space="0" w:color="auto"/>
        <w:bottom w:val="none" w:sz="0" w:space="0" w:color="auto"/>
        <w:right w:val="none" w:sz="0" w:space="0" w:color="auto"/>
      </w:divBdr>
    </w:div>
    <w:div w:id="1353267863">
      <w:bodyDiv w:val="1"/>
      <w:marLeft w:val="0"/>
      <w:marRight w:val="0"/>
      <w:marTop w:val="0"/>
      <w:marBottom w:val="0"/>
      <w:divBdr>
        <w:top w:val="none" w:sz="0" w:space="0" w:color="auto"/>
        <w:left w:val="none" w:sz="0" w:space="0" w:color="auto"/>
        <w:bottom w:val="none" w:sz="0" w:space="0" w:color="auto"/>
        <w:right w:val="none" w:sz="0" w:space="0" w:color="auto"/>
      </w:divBdr>
    </w:div>
    <w:div w:id="1353989668">
      <w:bodyDiv w:val="1"/>
      <w:marLeft w:val="0"/>
      <w:marRight w:val="0"/>
      <w:marTop w:val="0"/>
      <w:marBottom w:val="0"/>
      <w:divBdr>
        <w:top w:val="none" w:sz="0" w:space="0" w:color="auto"/>
        <w:left w:val="none" w:sz="0" w:space="0" w:color="auto"/>
        <w:bottom w:val="none" w:sz="0" w:space="0" w:color="auto"/>
        <w:right w:val="none" w:sz="0" w:space="0" w:color="auto"/>
      </w:divBdr>
    </w:div>
    <w:div w:id="1354724058">
      <w:bodyDiv w:val="1"/>
      <w:marLeft w:val="0"/>
      <w:marRight w:val="0"/>
      <w:marTop w:val="0"/>
      <w:marBottom w:val="0"/>
      <w:divBdr>
        <w:top w:val="none" w:sz="0" w:space="0" w:color="auto"/>
        <w:left w:val="none" w:sz="0" w:space="0" w:color="auto"/>
        <w:bottom w:val="none" w:sz="0" w:space="0" w:color="auto"/>
        <w:right w:val="none" w:sz="0" w:space="0" w:color="auto"/>
      </w:divBdr>
    </w:div>
    <w:div w:id="1356275912">
      <w:bodyDiv w:val="1"/>
      <w:marLeft w:val="0"/>
      <w:marRight w:val="0"/>
      <w:marTop w:val="0"/>
      <w:marBottom w:val="0"/>
      <w:divBdr>
        <w:top w:val="none" w:sz="0" w:space="0" w:color="auto"/>
        <w:left w:val="none" w:sz="0" w:space="0" w:color="auto"/>
        <w:bottom w:val="none" w:sz="0" w:space="0" w:color="auto"/>
        <w:right w:val="none" w:sz="0" w:space="0" w:color="auto"/>
      </w:divBdr>
    </w:div>
    <w:div w:id="1356349587">
      <w:bodyDiv w:val="1"/>
      <w:marLeft w:val="0"/>
      <w:marRight w:val="0"/>
      <w:marTop w:val="0"/>
      <w:marBottom w:val="0"/>
      <w:divBdr>
        <w:top w:val="none" w:sz="0" w:space="0" w:color="auto"/>
        <w:left w:val="none" w:sz="0" w:space="0" w:color="auto"/>
        <w:bottom w:val="none" w:sz="0" w:space="0" w:color="auto"/>
        <w:right w:val="none" w:sz="0" w:space="0" w:color="auto"/>
      </w:divBdr>
    </w:div>
    <w:div w:id="1357384729">
      <w:bodyDiv w:val="1"/>
      <w:marLeft w:val="0"/>
      <w:marRight w:val="0"/>
      <w:marTop w:val="0"/>
      <w:marBottom w:val="0"/>
      <w:divBdr>
        <w:top w:val="none" w:sz="0" w:space="0" w:color="auto"/>
        <w:left w:val="none" w:sz="0" w:space="0" w:color="auto"/>
        <w:bottom w:val="none" w:sz="0" w:space="0" w:color="auto"/>
        <w:right w:val="none" w:sz="0" w:space="0" w:color="auto"/>
      </w:divBdr>
    </w:div>
    <w:div w:id="1360593033">
      <w:bodyDiv w:val="1"/>
      <w:marLeft w:val="0"/>
      <w:marRight w:val="0"/>
      <w:marTop w:val="0"/>
      <w:marBottom w:val="0"/>
      <w:divBdr>
        <w:top w:val="none" w:sz="0" w:space="0" w:color="auto"/>
        <w:left w:val="none" w:sz="0" w:space="0" w:color="auto"/>
        <w:bottom w:val="none" w:sz="0" w:space="0" w:color="auto"/>
        <w:right w:val="none" w:sz="0" w:space="0" w:color="auto"/>
      </w:divBdr>
    </w:div>
    <w:div w:id="1361129264">
      <w:bodyDiv w:val="1"/>
      <w:marLeft w:val="0"/>
      <w:marRight w:val="0"/>
      <w:marTop w:val="0"/>
      <w:marBottom w:val="0"/>
      <w:divBdr>
        <w:top w:val="none" w:sz="0" w:space="0" w:color="auto"/>
        <w:left w:val="none" w:sz="0" w:space="0" w:color="auto"/>
        <w:bottom w:val="none" w:sz="0" w:space="0" w:color="auto"/>
        <w:right w:val="none" w:sz="0" w:space="0" w:color="auto"/>
      </w:divBdr>
    </w:div>
    <w:div w:id="1361278123">
      <w:bodyDiv w:val="1"/>
      <w:marLeft w:val="0"/>
      <w:marRight w:val="0"/>
      <w:marTop w:val="0"/>
      <w:marBottom w:val="0"/>
      <w:divBdr>
        <w:top w:val="none" w:sz="0" w:space="0" w:color="auto"/>
        <w:left w:val="none" w:sz="0" w:space="0" w:color="auto"/>
        <w:bottom w:val="none" w:sz="0" w:space="0" w:color="auto"/>
        <w:right w:val="none" w:sz="0" w:space="0" w:color="auto"/>
      </w:divBdr>
    </w:div>
    <w:div w:id="1361782997">
      <w:bodyDiv w:val="1"/>
      <w:marLeft w:val="0"/>
      <w:marRight w:val="0"/>
      <w:marTop w:val="0"/>
      <w:marBottom w:val="0"/>
      <w:divBdr>
        <w:top w:val="none" w:sz="0" w:space="0" w:color="auto"/>
        <w:left w:val="none" w:sz="0" w:space="0" w:color="auto"/>
        <w:bottom w:val="none" w:sz="0" w:space="0" w:color="auto"/>
        <w:right w:val="none" w:sz="0" w:space="0" w:color="auto"/>
      </w:divBdr>
    </w:div>
    <w:div w:id="1362050464">
      <w:bodyDiv w:val="1"/>
      <w:marLeft w:val="0"/>
      <w:marRight w:val="0"/>
      <w:marTop w:val="0"/>
      <w:marBottom w:val="0"/>
      <w:divBdr>
        <w:top w:val="none" w:sz="0" w:space="0" w:color="auto"/>
        <w:left w:val="none" w:sz="0" w:space="0" w:color="auto"/>
        <w:bottom w:val="none" w:sz="0" w:space="0" w:color="auto"/>
        <w:right w:val="none" w:sz="0" w:space="0" w:color="auto"/>
      </w:divBdr>
    </w:div>
    <w:div w:id="1362051265">
      <w:bodyDiv w:val="1"/>
      <w:marLeft w:val="0"/>
      <w:marRight w:val="0"/>
      <w:marTop w:val="0"/>
      <w:marBottom w:val="0"/>
      <w:divBdr>
        <w:top w:val="none" w:sz="0" w:space="0" w:color="auto"/>
        <w:left w:val="none" w:sz="0" w:space="0" w:color="auto"/>
        <w:bottom w:val="none" w:sz="0" w:space="0" w:color="auto"/>
        <w:right w:val="none" w:sz="0" w:space="0" w:color="auto"/>
      </w:divBdr>
    </w:div>
    <w:div w:id="1363435045">
      <w:bodyDiv w:val="1"/>
      <w:marLeft w:val="0"/>
      <w:marRight w:val="0"/>
      <w:marTop w:val="0"/>
      <w:marBottom w:val="0"/>
      <w:divBdr>
        <w:top w:val="none" w:sz="0" w:space="0" w:color="auto"/>
        <w:left w:val="none" w:sz="0" w:space="0" w:color="auto"/>
        <w:bottom w:val="none" w:sz="0" w:space="0" w:color="auto"/>
        <w:right w:val="none" w:sz="0" w:space="0" w:color="auto"/>
      </w:divBdr>
    </w:div>
    <w:div w:id="1363476939">
      <w:bodyDiv w:val="1"/>
      <w:marLeft w:val="0"/>
      <w:marRight w:val="0"/>
      <w:marTop w:val="0"/>
      <w:marBottom w:val="0"/>
      <w:divBdr>
        <w:top w:val="none" w:sz="0" w:space="0" w:color="auto"/>
        <w:left w:val="none" w:sz="0" w:space="0" w:color="auto"/>
        <w:bottom w:val="none" w:sz="0" w:space="0" w:color="auto"/>
        <w:right w:val="none" w:sz="0" w:space="0" w:color="auto"/>
      </w:divBdr>
    </w:div>
    <w:div w:id="1363819798">
      <w:bodyDiv w:val="1"/>
      <w:marLeft w:val="0"/>
      <w:marRight w:val="0"/>
      <w:marTop w:val="0"/>
      <w:marBottom w:val="0"/>
      <w:divBdr>
        <w:top w:val="none" w:sz="0" w:space="0" w:color="auto"/>
        <w:left w:val="none" w:sz="0" w:space="0" w:color="auto"/>
        <w:bottom w:val="none" w:sz="0" w:space="0" w:color="auto"/>
        <w:right w:val="none" w:sz="0" w:space="0" w:color="auto"/>
      </w:divBdr>
    </w:div>
    <w:div w:id="1364860923">
      <w:bodyDiv w:val="1"/>
      <w:marLeft w:val="0"/>
      <w:marRight w:val="0"/>
      <w:marTop w:val="0"/>
      <w:marBottom w:val="0"/>
      <w:divBdr>
        <w:top w:val="none" w:sz="0" w:space="0" w:color="auto"/>
        <w:left w:val="none" w:sz="0" w:space="0" w:color="auto"/>
        <w:bottom w:val="none" w:sz="0" w:space="0" w:color="auto"/>
        <w:right w:val="none" w:sz="0" w:space="0" w:color="auto"/>
      </w:divBdr>
    </w:div>
    <w:div w:id="1365445227">
      <w:bodyDiv w:val="1"/>
      <w:marLeft w:val="0"/>
      <w:marRight w:val="0"/>
      <w:marTop w:val="0"/>
      <w:marBottom w:val="0"/>
      <w:divBdr>
        <w:top w:val="none" w:sz="0" w:space="0" w:color="auto"/>
        <w:left w:val="none" w:sz="0" w:space="0" w:color="auto"/>
        <w:bottom w:val="none" w:sz="0" w:space="0" w:color="auto"/>
        <w:right w:val="none" w:sz="0" w:space="0" w:color="auto"/>
      </w:divBdr>
    </w:div>
    <w:div w:id="1367175303">
      <w:bodyDiv w:val="1"/>
      <w:marLeft w:val="0"/>
      <w:marRight w:val="0"/>
      <w:marTop w:val="0"/>
      <w:marBottom w:val="0"/>
      <w:divBdr>
        <w:top w:val="none" w:sz="0" w:space="0" w:color="auto"/>
        <w:left w:val="none" w:sz="0" w:space="0" w:color="auto"/>
        <w:bottom w:val="none" w:sz="0" w:space="0" w:color="auto"/>
        <w:right w:val="none" w:sz="0" w:space="0" w:color="auto"/>
      </w:divBdr>
    </w:div>
    <w:div w:id="1367755537">
      <w:bodyDiv w:val="1"/>
      <w:marLeft w:val="0"/>
      <w:marRight w:val="0"/>
      <w:marTop w:val="0"/>
      <w:marBottom w:val="0"/>
      <w:divBdr>
        <w:top w:val="none" w:sz="0" w:space="0" w:color="auto"/>
        <w:left w:val="none" w:sz="0" w:space="0" w:color="auto"/>
        <w:bottom w:val="none" w:sz="0" w:space="0" w:color="auto"/>
        <w:right w:val="none" w:sz="0" w:space="0" w:color="auto"/>
      </w:divBdr>
    </w:div>
    <w:div w:id="1368870414">
      <w:bodyDiv w:val="1"/>
      <w:marLeft w:val="0"/>
      <w:marRight w:val="0"/>
      <w:marTop w:val="0"/>
      <w:marBottom w:val="0"/>
      <w:divBdr>
        <w:top w:val="none" w:sz="0" w:space="0" w:color="auto"/>
        <w:left w:val="none" w:sz="0" w:space="0" w:color="auto"/>
        <w:bottom w:val="none" w:sz="0" w:space="0" w:color="auto"/>
        <w:right w:val="none" w:sz="0" w:space="0" w:color="auto"/>
      </w:divBdr>
    </w:div>
    <w:div w:id="1369528780">
      <w:bodyDiv w:val="1"/>
      <w:marLeft w:val="0"/>
      <w:marRight w:val="0"/>
      <w:marTop w:val="0"/>
      <w:marBottom w:val="0"/>
      <w:divBdr>
        <w:top w:val="none" w:sz="0" w:space="0" w:color="auto"/>
        <w:left w:val="none" w:sz="0" w:space="0" w:color="auto"/>
        <w:bottom w:val="none" w:sz="0" w:space="0" w:color="auto"/>
        <w:right w:val="none" w:sz="0" w:space="0" w:color="auto"/>
      </w:divBdr>
    </w:div>
    <w:div w:id="1369836614">
      <w:bodyDiv w:val="1"/>
      <w:marLeft w:val="0"/>
      <w:marRight w:val="0"/>
      <w:marTop w:val="0"/>
      <w:marBottom w:val="0"/>
      <w:divBdr>
        <w:top w:val="none" w:sz="0" w:space="0" w:color="auto"/>
        <w:left w:val="none" w:sz="0" w:space="0" w:color="auto"/>
        <w:bottom w:val="none" w:sz="0" w:space="0" w:color="auto"/>
        <w:right w:val="none" w:sz="0" w:space="0" w:color="auto"/>
      </w:divBdr>
    </w:div>
    <w:div w:id="1369988508">
      <w:bodyDiv w:val="1"/>
      <w:marLeft w:val="0"/>
      <w:marRight w:val="0"/>
      <w:marTop w:val="0"/>
      <w:marBottom w:val="0"/>
      <w:divBdr>
        <w:top w:val="none" w:sz="0" w:space="0" w:color="auto"/>
        <w:left w:val="none" w:sz="0" w:space="0" w:color="auto"/>
        <w:bottom w:val="none" w:sz="0" w:space="0" w:color="auto"/>
        <w:right w:val="none" w:sz="0" w:space="0" w:color="auto"/>
      </w:divBdr>
    </w:div>
    <w:div w:id="1370302319">
      <w:bodyDiv w:val="1"/>
      <w:marLeft w:val="0"/>
      <w:marRight w:val="0"/>
      <w:marTop w:val="0"/>
      <w:marBottom w:val="0"/>
      <w:divBdr>
        <w:top w:val="none" w:sz="0" w:space="0" w:color="auto"/>
        <w:left w:val="none" w:sz="0" w:space="0" w:color="auto"/>
        <w:bottom w:val="none" w:sz="0" w:space="0" w:color="auto"/>
        <w:right w:val="none" w:sz="0" w:space="0" w:color="auto"/>
      </w:divBdr>
    </w:div>
    <w:div w:id="1370379662">
      <w:bodyDiv w:val="1"/>
      <w:marLeft w:val="0"/>
      <w:marRight w:val="0"/>
      <w:marTop w:val="0"/>
      <w:marBottom w:val="0"/>
      <w:divBdr>
        <w:top w:val="none" w:sz="0" w:space="0" w:color="auto"/>
        <w:left w:val="none" w:sz="0" w:space="0" w:color="auto"/>
        <w:bottom w:val="none" w:sz="0" w:space="0" w:color="auto"/>
        <w:right w:val="none" w:sz="0" w:space="0" w:color="auto"/>
      </w:divBdr>
    </w:div>
    <w:div w:id="1374035415">
      <w:bodyDiv w:val="1"/>
      <w:marLeft w:val="0"/>
      <w:marRight w:val="0"/>
      <w:marTop w:val="0"/>
      <w:marBottom w:val="0"/>
      <w:divBdr>
        <w:top w:val="none" w:sz="0" w:space="0" w:color="auto"/>
        <w:left w:val="none" w:sz="0" w:space="0" w:color="auto"/>
        <w:bottom w:val="none" w:sz="0" w:space="0" w:color="auto"/>
        <w:right w:val="none" w:sz="0" w:space="0" w:color="auto"/>
      </w:divBdr>
    </w:div>
    <w:div w:id="1374310666">
      <w:bodyDiv w:val="1"/>
      <w:marLeft w:val="0"/>
      <w:marRight w:val="0"/>
      <w:marTop w:val="0"/>
      <w:marBottom w:val="0"/>
      <w:divBdr>
        <w:top w:val="none" w:sz="0" w:space="0" w:color="auto"/>
        <w:left w:val="none" w:sz="0" w:space="0" w:color="auto"/>
        <w:bottom w:val="none" w:sz="0" w:space="0" w:color="auto"/>
        <w:right w:val="none" w:sz="0" w:space="0" w:color="auto"/>
      </w:divBdr>
    </w:div>
    <w:div w:id="1375275584">
      <w:bodyDiv w:val="1"/>
      <w:marLeft w:val="0"/>
      <w:marRight w:val="0"/>
      <w:marTop w:val="0"/>
      <w:marBottom w:val="0"/>
      <w:divBdr>
        <w:top w:val="none" w:sz="0" w:space="0" w:color="auto"/>
        <w:left w:val="none" w:sz="0" w:space="0" w:color="auto"/>
        <w:bottom w:val="none" w:sz="0" w:space="0" w:color="auto"/>
        <w:right w:val="none" w:sz="0" w:space="0" w:color="auto"/>
      </w:divBdr>
    </w:div>
    <w:div w:id="1375350997">
      <w:bodyDiv w:val="1"/>
      <w:marLeft w:val="0"/>
      <w:marRight w:val="0"/>
      <w:marTop w:val="0"/>
      <w:marBottom w:val="0"/>
      <w:divBdr>
        <w:top w:val="none" w:sz="0" w:space="0" w:color="auto"/>
        <w:left w:val="none" w:sz="0" w:space="0" w:color="auto"/>
        <w:bottom w:val="none" w:sz="0" w:space="0" w:color="auto"/>
        <w:right w:val="none" w:sz="0" w:space="0" w:color="auto"/>
      </w:divBdr>
    </w:div>
    <w:div w:id="1376542144">
      <w:bodyDiv w:val="1"/>
      <w:marLeft w:val="0"/>
      <w:marRight w:val="0"/>
      <w:marTop w:val="0"/>
      <w:marBottom w:val="0"/>
      <w:divBdr>
        <w:top w:val="none" w:sz="0" w:space="0" w:color="auto"/>
        <w:left w:val="none" w:sz="0" w:space="0" w:color="auto"/>
        <w:bottom w:val="none" w:sz="0" w:space="0" w:color="auto"/>
        <w:right w:val="none" w:sz="0" w:space="0" w:color="auto"/>
      </w:divBdr>
    </w:div>
    <w:div w:id="1378623244">
      <w:bodyDiv w:val="1"/>
      <w:marLeft w:val="0"/>
      <w:marRight w:val="0"/>
      <w:marTop w:val="0"/>
      <w:marBottom w:val="0"/>
      <w:divBdr>
        <w:top w:val="none" w:sz="0" w:space="0" w:color="auto"/>
        <w:left w:val="none" w:sz="0" w:space="0" w:color="auto"/>
        <w:bottom w:val="none" w:sz="0" w:space="0" w:color="auto"/>
        <w:right w:val="none" w:sz="0" w:space="0" w:color="auto"/>
      </w:divBdr>
    </w:div>
    <w:div w:id="1379472329">
      <w:bodyDiv w:val="1"/>
      <w:marLeft w:val="0"/>
      <w:marRight w:val="0"/>
      <w:marTop w:val="0"/>
      <w:marBottom w:val="0"/>
      <w:divBdr>
        <w:top w:val="none" w:sz="0" w:space="0" w:color="auto"/>
        <w:left w:val="none" w:sz="0" w:space="0" w:color="auto"/>
        <w:bottom w:val="none" w:sz="0" w:space="0" w:color="auto"/>
        <w:right w:val="none" w:sz="0" w:space="0" w:color="auto"/>
      </w:divBdr>
    </w:div>
    <w:div w:id="1380276186">
      <w:bodyDiv w:val="1"/>
      <w:marLeft w:val="0"/>
      <w:marRight w:val="0"/>
      <w:marTop w:val="0"/>
      <w:marBottom w:val="0"/>
      <w:divBdr>
        <w:top w:val="none" w:sz="0" w:space="0" w:color="auto"/>
        <w:left w:val="none" w:sz="0" w:space="0" w:color="auto"/>
        <w:bottom w:val="none" w:sz="0" w:space="0" w:color="auto"/>
        <w:right w:val="none" w:sz="0" w:space="0" w:color="auto"/>
      </w:divBdr>
    </w:div>
    <w:div w:id="1381058004">
      <w:bodyDiv w:val="1"/>
      <w:marLeft w:val="0"/>
      <w:marRight w:val="0"/>
      <w:marTop w:val="0"/>
      <w:marBottom w:val="0"/>
      <w:divBdr>
        <w:top w:val="none" w:sz="0" w:space="0" w:color="auto"/>
        <w:left w:val="none" w:sz="0" w:space="0" w:color="auto"/>
        <w:bottom w:val="none" w:sz="0" w:space="0" w:color="auto"/>
        <w:right w:val="none" w:sz="0" w:space="0" w:color="auto"/>
      </w:divBdr>
    </w:div>
    <w:div w:id="1382360242">
      <w:bodyDiv w:val="1"/>
      <w:marLeft w:val="0"/>
      <w:marRight w:val="0"/>
      <w:marTop w:val="0"/>
      <w:marBottom w:val="0"/>
      <w:divBdr>
        <w:top w:val="none" w:sz="0" w:space="0" w:color="auto"/>
        <w:left w:val="none" w:sz="0" w:space="0" w:color="auto"/>
        <w:bottom w:val="none" w:sz="0" w:space="0" w:color="auto"/>
        <w:right w:val="none" w:sz="0" w:space="0" w:color="auto"/>
      </w:divBdr>
    </w:div>
    <w:div w:id="1382483797">
      <w:bodyDiv w:val="1"/>
      <w:marLeft w:val="0"/>
      <w:marRight w:val="0"/>
      <w:marTop w:val="0"/>
      <w:marBottom w:val="0"/>
      <w:divBdr>
        <w:top w:val="none" w:sz="0" w:space="0" w:color="auto"/>
        <w:left w:val="none" w:sz="0" w:space="0" w:color="auto"/>
        <w:bottom w:val="none" w:sz="0" w:space="0" w:color="auto"/>
        <w:right w:val="none" w:sz="0" w:space="0" w:color="auto"/>
      </w:divBdr>
    </w:div>
    <w:div w:id="1382629181">
      <w:bodyDiv w:val="1"/>
      <w:marLeft w:val="0"/>
      <w:marRight w:val="0"/>
      <w:marTop w:val="0"/>
      <w:marBottom w:val="0"/>
      <w:divBdr>
        <w:top w:val="none" w:sz="0" w:space="0" w:color="auto"/>
        <w:left w:val="none" w:sz="0" w:space="0" w:color="auto"/>
        <w:bottom w:val="none" w:sz="0" w:space="0" w:color="auto"/>
        <w:right w:val="none" w:sz="0" w:space="0" w:color="auto"/>
      </w:divBdr>
    </w:div>
    <w:div w:id="1384019274">
      <w:bodyDiv w:val="1"/>
      <w:marLeft w:val="0"/>
      <w:marRight w:val="0"/>
      <w:marTop w:val="0"/>
      <w:marBottom w:val="0"/>
      <w:divBdr>
        <w:top w:val="none" w:sz="0" w:space="0" w:color="auto"/>
        <w:left w:val="none" w:sz="0" w:space="0" w:color="auto"/>
        <w:bottom w:val="none" w:sz="0" w:space="0" w:color="auto"/>
        <w:right w:val="none" w:sz="0" w:space="0" w:color="auto"/>
      </w:divBdr>
    </w:div>
    <w:div w:id="1384062062">
      <w:bodyDiv w:val="1"/>
      <w:marLeft w:val="0"/>
      <w:marRight w:val="0"/>
      <w:marTop w:val="0"/>
      <w:marBottom w:val="0"/>
      <w:divBdr>
        <w:top w:val="none" w:sz="0" w:space="0" w:color="auto"/>
        <w:left w:val="none" w:sz="0" w:space="0" w:color="auto"/>
        <w:bottom w:val="none" w:sz="0" w:space="0" w:color="auto"/>
        <w:right w:val="none" w:sz="0" w:space="0" w:color="auto"/>
      </w:divBdr>
    </w:div>
    <w:div w:id="1384938131">
      <w:bodyDiv w:val="1"/>
      <w:marLeft w:val="0"/>
      <w:marRight w:val="0"/>
      <w:marTop w:val="0"/>
      <w:marBottom w:val="0"/>
      <w:divBdr>
        <w:top w:val="none" w:sz="0" w:space="0" w:color="auto"/>
        <w:left w:val="none" w:sz="0" w:space="0" w:color="auto"/>
        <w:bottom w:val="none" w:sz="0" w:space="0" w:color="auto"/>
        <w:right w:val="none" w:sz="0" w:space="0" w:color="auto"/>
      </w:divBdr>
    </w:div>
    <w:div w:id="1385182486">
      <w:bodyDiv w:val="1"/>
      <w:marLeft w:val="0"/>
      <w:marRight w:val="0"/>
      <w:marTop w:val="0"/>
      <w:marBottom w:val="0"/>
      <w:divBdr>
        <w:top w:val="none" w:sz="0" w:space="0" w:color="auto"/>
        <w:left w:val="none" w:sz="0" w:space="0" w:color="auto"/>
        <w:bottom w:val="none" w:sz="0" w:space="0" w:color="auto"/>
        <w:right w:val="none" w:sz="0" w:space="0" w:color="auto"/>
      </w:divBdr>
    </w:div>
    <w:div w:id="1385716390">
      <w:bodyDiv w:val="1"/>
      <w:marLeft w:val="0"/>
      <w:marRight w:val="0"/>
      <w:marTop w:val="0"/>
      <w:marBottom w:val="0"/>
      <w:divBdr>
        <w:top w:val="none" w:sz="0" w:space="0" w:color="auto"/>
        <w:left w:val="none" w:sz="0" w:space="0" w:color="auto"/>
        <w:bottom w:val="none" w:sz="0" w:space="0" w:color="auto"/>
        <w:right w:val="none" w:sz="0" w:space="0" w:color="auto"/>
      </w:divBdr>
    </w:div>
    <w:div w:id="1387144700">
      <w:bodyDiv w:val="1"/>
      <w:marLeft w:val="0"/>
      <w:marRight w:val="0"/>
      <w:marTop w:val="0"/>
      <w:marBottom w:val="0"/>
      <w:divBdr>
        <w:top w:val="none" w:sz="0" w:space="0" w:color="auto"/>
        <w:left w:val="none" w:sz="0" w:space="0" w:color="auto"/>
        <w:bottom w:val="none" w:sz="0" w:space="0" w:color="auto"/>
        <w:right w:val="none" w:sz="0" w:space="0" w:color="auto"/>
      </w:divBdr>
    </w:div>
    <w:div w:id="1387604691">
      <w:bodyDiv w:val="1"/>
      <w:marLeft w:val="0"/>
      <w:marRight w:val="0"/>
      <w:marTop w:val="0"/>
      <w:marBottom w:val="0"/>
      <w:divBdr>
        <w:top w:val="none" w:sz="0" w:space="0" w:color="auto"/>
        <w:left w:val="none" w:sz="0" w:space="0" w:color="auto"/>
        <w:bottom w:val="none" w:sz="0" w:space="0" w:color="auto"/>
        <w:right w:val="none" w:sz="0" w:space="0" w:color="auto"/>
      </w:divBdr>
    </w:div>
    <w:div w:id="1387605011">
      <w:bodyDiv w:val="1"/>
      <w:marLeft w:val="0"/>
      <w:marRight w:val="0"/>
      <w:marTop w:val="0"/>
      <w:marBottom w:val="0"/>
      <w:divBdr>
        <w:top w:val="none" w:sz="0" w:space="0" w:color="auto"/>
        <w:left w:val="none" w:sz="0" w:space="0" w:color="auto"/>
        <w:bottom w:val="none" w:sz="0" w:space="0" w:color="auto"/>
        <w:right w:val="none" w:sz="0" w:space="0" w:color="auto"/>
      </w:divBdr>
    </w:div>
    <w:div w:id="1387725370">
      <w:bodyDiv w:val="1"/>
      <w:marLeft w:val="0"/>
      <w:marRight w:val="0"/>
      <w:marTop w:val="0"/>
      <w:marBottom w:val="0"/>
      <w:divBdr>
        <w:top w:val="none" w:sz="0" w:space="0" w:color="auto"/>
        <w:left w:val="none" w:sz="0" w:space="0" w:color="auto"/>
        <w:bottom w:val="none" w:sz="0" w:space="0" w:color="auto"/>
        <w:right w:val="none" w:sz="0" w:space="0" w:color="auto"/>
      </w:divBdr>
    </w:div>
    <w:div w:id="1388450868">
      <w:bodyDiv w:val="1"/>
      <w:marLeft w:val="0"/>
      <w:marRight w:val="0"/>
      <w:marTop w:val="0"/>
      <w:marBottom w:val="0"/>
      <w:divBdr>
        <w:top w:val="none" w:sz="0" w:space="0" w:color="auto"/>
        <w:left w:val="none" w:sz="0" w:space="0" w:color="auto"/>
        <w:bottom w:val="none" w:sz="0" w:space="0" w:color="auto"/>
        <w:right w:val="none" w:sz="0" w:space="0" w:color="auto"/>
      </w:divBdr>
    </w:div>
    <w:div w:id="1388603530">
      <w:bodyDiv w:val="1"/>
      <w:marLeft w:val="0"/>
      <w:marRight w:val="0"/>
      <w:marTop w:val="0"/>
      <w:marBottom w:val="0"/>
      <w:divBdr>
        <w:top w:val="none" w:sz="0" w:space="0" w:color="auto"/>
        <w:left w:val="none" w:sz="0" w:space="0" w:color="auto"/>
        <w:bottom w:val="none" w:sz="0" w:space="0" w:color="auto"/>
        <w:right w:val="none" w:sz="0" w:space="0" w:color="auto"/>
      </w:divBdr>
    </w:div>
    <w:div w:id="1388798299">
      <w:bodyDiv w:val="1"/>
      <w:marLeft w:val="0"/>
      <w:marRight w:val="0"/>
      <w:marTop w:val="0"/>
      <w:marBottom w:val="0"/>
      <w:divBdr>
        <w:top w:val="none" w:sz="0" w:space="0" w:color="auto"/>
        <w:left w:val="none" w:sz="0" w:space="0" w:color="auto"/>
        <w:bottom w:val="none" w:sz="0" w:space="0" w:color="auto"/>
        <w:right w:val="none" w:sz="0" w:space="0" w:color="auto"/>
      </w:divBdr>
    </w:div>
    <w:div w:id="1388987617">
      <w:bodyDiv w:val="1"/>
      <w:marLeft w:val="0"/>
      <w:marRight w:val="0"/>
      <w:marTop w:val="0"/>
      <w:marBottom w:val="0"/>
      <w:divBdr>
        <w:top w:val="none" w:sz="0" w:space="0" w:color="auto"/>
        <w:left w:val="none" w:sz="0" w:space="0" w:color="auto"/>
        <w:bottom w:val="none" w:sz="0" w:space="0" w:color="auto"/>
        <w:right w:val="none" w:sz="0" w:space="0" w:color="auto"/>
      </w:divBdr>
    </w:div>
    <w:div w:id="1389718882">
      <w:bodyDiv w:val="1"/>
      <w:marLeft w:val="0"/>
      <w:marRight w:val="0"/>
      <w:marTop w:val="0"/>
      <w:marBottom w:val="0"/>
      <w:divBdr>
        <w:top w:val="none" w:sz="0" w:space="0" w:color="auto"/>
        <w:left w:val="none" w:sz="0" w:space="0" w:color="auto"/>
        <w:bottom w:val="none" w:sz="0" w:space="0" w:color="auto"/>
        <w:right w:val="none" w:sz="0" w:space="0" w:color="auto"/>
      </w:divBdr>
      <w:divsChild>
        <w:div w:id="1897618498">
          <w:marLeft w:val="480"/>
          <w:marRight w:val="0"/>
          <w:marTop w:val="0"/>
          <w:marBottom w:val="0"/>
          <w:divBdr>
            <w:top w:val="none" w:sz="0" w:space="0" w:color="auto"/>
            <w:left w:val="none" w:sz="0" w:space="0" w:color="auto"/>
            <w:bottom w:val="none" w:sz="0" w:space="0" w:color="auto"/>
            <w:right w:val="none" w:sz="0" w:space="0" w:color="auto"/>
          </w:divBdr>
        </w:div>
        <w:div w:id="178399468">
          <w:marLeft w:val="480"/>
          <w:marRight w:val="0"/>
          <w:marTop w:val="0"/>
          <w:marBottom w:val="0"/>
          <w:divBdr>
            <w:top w:val="none" w:sz="0" w:space="0" w:color="auto"/>
            <w:left w:val="none" w:sz="0" w:space="0" w:color="auto"/>
            <w:bottom w:val="none" w:sz="0" w:space="0" w:color="auto"/>
            <w:right w:val="none" w:sz="0" w:space="0" w:color="auto"/>
          </w:divBdr>
        </w:div>
        <w:div w:id="1009334473">
          <w:marLeft w:val="480"/>
          <w:marRight w:val="0"/>
          <w:marTop w:val="0"/>
          <w:marBottom w:val="0"/>
          <w:divBdr>
            <w:top w:val="none" w:sz="0" w:space="0" w:color="auto"/>
            <w:left w:val="none" w:sz="0" w:space="0" w:color="auto"/>
            <w:bottom w:val="none" w:sz="0" w:space="0" w:color="auto"/>
            <w:right w:val="none" w:sz="0" w:space="0" w:color="auto"/>
          </w:divBdr>
        </w:div>
        <w:div w:id="669909643">
          <w:marLeft w:val="480"/>
          <w:marRight w:val="0"/>
          <w:marTop w:val="0"/>
          <w:marBottom w:val="0"/>
          <w:divBdr>
            <w:top w:val="none" w:sz="0" w:space="0" w:color="auto"/>
            <w:left w:val="none" w:sz="0" w:space="0" w:color="auto"/>
            <w:bottom w:val="none" w:sz="0" w:space="0" w:color="auto"/>
            <w:right w:val="none" w:sz="0" w:space="0" w:color="auto"/>
          </w:divBdr>
        </w:div>
        <w:div w:id="1748500922">
          <w:marLeft w:val="480"/>
          <w:marRight w:val="0"/>
          <w:marTop w:val="0"/>
          <w:marBottom w:val="0"/>
          <w:divBdr>
            <w:top w:val="none" w:sz="0" w:space="0" w:color="auto"/>
            <w:left w:val="none" w:sz="0" w:space="0" w:color="auto"/>
            <w:bottom w:val="none" w:sz="0" w:space="0" w:color="auto"/>
            <w:right w:val="none" w:sz="0" w:space="0" w:color="auto"/>
          </w:divBdr>
        </w:div>
        <w:div w:id="1611278264">
          <w:marLeft w:val="480"/>
          <w:marRight w:val="0"/>
          <w:marTop w:val="0"/>
          <w:marBottom w:val="0"/>
          <w:divBdr>
            <w:top w:val="none" w:sz="0" w:space="0" w:color="auto"/>
            <w:left w:val="none" w:sz="0" w:space="0" w:color="auto"/>
            <w:bottom w:val="none" w:sz="0" w:space="0" w:color="auto"/>
            <w:right w:val="none" w:sz="0" w:space="0" w:color="auto"/>
          </w:divBdr>
        </w:div>
        <w:div w:id="1518808526">
          <w:marLeft w:val="480"/>
          <w:marRight w:val="0"/>
          <w:marTop w:val="0"/>
          <w:marBottom w:val="0"/>
          <w:divBdr>
            <w:top w:val="none" w:sz="0" w:space="0" w:color="auto"/>
            <w:left w:val="none" w:sz="0" w:space="0" w:color="auto"/>
            <w:bottom w:val="none" w:sz="0" w:space="0" w:color="auto"/>
            <w:right w:val="none" w:sz="0" w:space="0" w:color="auto"/>
          </w:divBdr>
        </w:div>
        <w:div w:id="1147430291">
          <w:marLeft w:val="480"/>
          <w:marRight w:val="0"/>
          <w:marTop w:val="0"/>
          <w:marBottom w:val="0"/>
          <w:divBdr>
            <w:top w:val="none" w:sz="0" w:space="0" w:color="auto"/>
            <w:left w:val="none" w:sz="0" w:space="0" w:color="auto"/>
            <w:bottom w:val="none" w:sz="0" w:space="0" w:color="auto"/>
            <w:right w:val="none" w:sz="0" w:space="0" w:color="auto"/>
          </w:divBdr>
        </w:div>
        <w:div w:id="532423008">
          <w:marLeft w:val="480"/>
          <w:marRight w:val="0"/>
          <w:marTop w:val="0"/>
          <w:marBottom w:val="0"/>
          <w:divBdr>
            <w:top w:val="none" w:sz="0" w:space="0" w:color="auto"/>
            <w:left w:val="none" w:sz="0" w:space="0" w:color="auto"/>
            <w:bottom w:val="none" w:sz="0" w:space="0" w:color="auto"/>
            <w:right w:val="none" w:sz="0" w:space="0" w:color="auto"/>
          </w:divBdr>
        </w:div>
        <w:div w:id="484393204">
          <w:marLeft w:val="480"/>
          <w:marRight w:val="0"/>
          <w:marTop w:val="0"/>
          <w:marBottom w:val="0"/>
          <w:divBdr>
            <w:top w:val="none" w:sz="0" w:space="0" w:color="auto"/>
            <w:left w:val="none" w:sz="0" w:space="0" w:color="auto"/>
            <w:bottom w:val="none" w:sz="0" w:space="0" w:color="auto"/>
            <w:right w:val="none" w:sz="0" w:space="0" w:color="auto"/>
          </w:divBdr>
        </w:div>
        <w:div w:id="1860436705">
          <w:marLeft w:val="480"/>
          <w:marRight w:val="0"/>
          <w:marTop w:val="0"/>
          <w:marBottom w:val="0"/>
          <w:divBdr>
            <w:top w:val="none" w:sz="0" w:space="0" w:color="auto"/>
            <w:left w:val="none" w:sz="0" w:space="0" w:color="auto"/>
            <w:bottom w:val="none" w:sz="0" w:space="0" w:color="auto"/>
            <w:right w:val="none" w:sz="0" w:space="0" w:color="auto"/>
          </w:divBdr>
        </w:div>
        <w:div w:id="1057700592">
          <w:marLeft w:val="480"/>
          <w:marRight w:val="0"/>
          <w:marTop w:val="0"/>
          <w:marBottom w:val="0"/>
          <w:divBdr>
            <w:top w:val="none" w:sz="0" w:space="0" w:color="auto"/>
            <w:left w:val="none" w:sz="0" w:space="0" w:color="auto"/>
            <w:bottom w:val="none" w:sz="0" w:space="0" w:color="auto"/>
            <w:right w:val="none" w:sz="0" w:space="0" w:color="auto"/>
          </w:divBdr>
        </w:div>
        <w:div w:id="1612664789">
          <w:marLeft w:val="480"/>
          <w:marRight w:val="0"/>
          <w:marTop w:val="0"/>
          <w:marBottom w:val="0"/>
          <w:divBdr>
            <w:top w:val="none" w:sz="0" w:space="0" w:color="auto"/>
            <w:left w:val="none" w:sz="0" w:space="0" w:color="auto"/>
            <w:bottom w:val="none" w:sz="0" w:space="0" w:color="auto"/>
            <w:right w:val="none" w:sz="0" w:space="0" w:color="auto"/>
          </w:divBdr>
        </w:div>
        <w:div w:id="865295913">
          <w:marLeft w:val="480"/>
          <w:marRight w:val="0"/>
          <w:marTop w:val="0"/>
          <w:marBottom w:val="0"/>
          <w:divBdr>
            <w:top w:val="none" w:sz="0" w:space="0" w:color="auto"/>
            <w:left w:val="none" w:sz="0" w:space="0" w:color="auto"/>
            <w:bottom w:val="none" w:sz="0" w:space="0" w:color="auto"/>
            <w:right w:val="none" w:sz="0" w:space="0" w:color="auto"/>
          </w:divBdr>
        </w:div>
        <w:div w:id="78210964">
          <w:marLeft w:val="480"/>
          <w:marRight w:val="0"/>
          <w:marTop w:val="0"/>
          <w:marBottom w:val="0"/>
          <w:divBdr>
            <w:top w:val="none" w:sz="0" w:space="0" w:color="auto"/>
            <w:left w:val="none" w:sz="0" w:space="0" w:color="auto"/>
            <w:bottom w:val="none" w:sz="0" w:space="0" w:color="auto"/>
            <w:right w:val="none" w:sz="0" w:space="0" w:color="auto"/>
          </w:divBdr>
        </w:div>
        <w:div w:id="1755126519">
          <w:marLeft w:val="480"/>
          <w:marRight w:val="0"/>
          <w:marTop w:val="0"/>
          <w:marBottom w:val="0"/>
          <w:divBdr>
            <w:top w:val="none" w:sz="0" w:space="0" w:color="auto"/>
            <w:left w:val="none" w:sz="0" w:space="0" w:color="auto"/>
            <w:bottom w:val="none" w:sz="0" w:space="0" w:color="auto"/>
            <w:right w:val="none" w:sz="0" w:space="0" w:color="auto"/>
          </w:divBdr>
        </w:div>
        <w:div w:id="816723858">
          <w:marLeft w:val="480"/>
          <w:marRight w:val="0"/>
          <w:marTop w:val="0"/>
          <w:marBottom w:val="0"/>
          <w:divBdr>
            <w:top w:val="none" w:sz="0" w:space="0" w:color="auto"/>
            <w:left w:val="none" w:sz="0" w:space="0" w:color="auto"/>
            <w:bottom w:val="none" w:sz="0" w:space="0" w:color="auto"/>
            <w:right w:val="none" w:sz="0" w:space="0" w:color="auto"/>
          </w:divBdr>
        </w:div>
        <w:div w:id="474760220">
          <w:marLeft w:val="480"/>
          <w:marRight w:val="0"/>
          <w:marTop w:val="0"/>
          <w:marBottom w:val="0"/>
          <w:divBdr>
            <w:top w:val="none" w:sz="0" w:space="0" w:color="auto"/>
            <w:left w:val="none" w:sz="0" w:space="0" w:color="auto"/>
            <w:bottom w:val="none" w:sz="0" w:space="0" w:color="auto"/>
            <w:right w:val="none" w:sz="0" w:space="0" w:color="auto"/>
          </w:divBdr>
        </w:div>
        <w:div w:id="131294237">
          <w:marLeft w:val="480"/>
          <w:marRight w:val="0"/>
          <w:marTop w:val="0"/>
          <w:marBottom w:val="0"/>
          <w:divBdr>
            <w:top w:val="none" w:sz="0" w:space="0" w:color="auto"/>
            <w:left w:val="none" w:sz="0" w:space="0" w:color="auto"/>
            <w:bottom w:val="none" w:sz="0" w:space="0" w:color="auto"/>
            <w:right w:val="none" w:sz="0" w:space="0" w:color="auto"/>
          </w:divBdr>
        </w:div>
        <w:div w:id="1507669042">
          <w:marLeft w:val="480"/>
          <w:marRight w:val="0"/>
          <w:marTop w:val="0"/>
          <w:marBottom w:val="0"/>
          <w:divBdr>
            <w:top w:val="none" w:sz="0" w:space="0" w:color="auto"/>
            <w:left w:val="none" w:sz="0" w:space="0" w:color="auto"/>
            <w:bottom w:val="none" w:sz="0" w:space="0" w:color="auto"/>
            <w:right w:val="none" w:sz="0" w:space="0" w:color="auto"/>
          </w:divBdr>
        </w:div>
        <w:div w:id="2027629727">
          <w:marLeft w:val="480"/>
          <w:marRight w:val="0"/>
          <w:marTop w:val="0"/>
          <w:marBottom w:val="0"/>
          <w:divBdr>
            <w:top w:val="none" w:sz="0" w:space="0" w:color="auto"/>
            <w:left w:val="none" w:sz="0" w:space="0" w:color="auto"/>
            <w:bottom w:val="none" w:sz="0" w:space="0" w:color="auto"/>
            <w:right w:val="none" w:sz="0" w:space="0" w:color="auto"/>
          </w:divBdr>
        </w:div>
        <w:div w:id="2004046014">
          <w:marLeft w:val="480"/>
          <w:marRight w:val="0"/>
          <w:marTop w:val="0"/>
          <w:marBottom w:val="0"/>
          <w:divBdr>
            <w:top w:val="none" w:sz="0" w:space="0" w:color="auto"/>
            <w:left w:val="none" w:sz="0" w:space="0" w:color="auto"/>
            <w:bottom w:val="none" w:sz="0" w:space="0" w:color="auto"/>
            <w:right w:val="none" w:sz="0" w:space="0" w:color="auto"/>
          </w:divBdr>
        </w:div>
        <w:div w:id="1332217834">
          <w:marLeft w:val="480"/>
          <w:marRight w:val="0"/>
          <w:marTop w:val="0"/>
          <w:marBottom w:val="0"/>
          <w:divBdr>
            <w:top w:val="none" w:sz="0" w:space="0" w:color="auto"/>
            <w:left w:val="none" w:sz="0" w:space="0" w:color="auto"/>
            <w:bottom w:val="none" w:sz="0" w:space="0" w:color="auto"/>
            <w:right w:val="none" w:sz="0" w:space="0" w:color="auto"/>
          </w:divBdr>
        </w:div>
        <w:div w:id="193931537">
          <w:marLeft w:val="480"/>
          <w:marRight w:val="0"/>
          <w:marTop w:val="0"/>
          <w:marBottom w:val="0"/>
          <w:divBdr>
            <w:top w:val="none" w:sz="0" w:space="0" w:color="auto"/>
            <w:left w:val="none" w:sz="0" w:space="0" w:color="auto"/>
            <w:bottom w:val="none" w:sz="0" w:space="0" w:color="auto"/>
            <w:right w:val="none" w:sz="0" w:space="0" w:color="auto"/>
          </w:divBdr>
        </w:div>
        <w:div w:id="1857887437">
          <w:marLeft w:val="480"/>
          <w:marRight w:val="0"/>
          <w:marTop w:val="0"/>
          <w:marBottom w:val="0"/>
          <w:divBdr>
            <w:top w:val="none" w:sz="0" w:space="0" w:color="auto"/>
            <w:left w:val="none" w:sz="0" w:space="0" w:color="auto"/>
            <w:bottom w:val="none" w:sz="0" w:space="0" w:color="auto"/>
            <w:right w:val="none" w:sz="0" w:space="0" w:color="auto"/>
          </w:divBdr>
        </w:div>
        <w:div w:id="1433282446">
          <w:marLeft w:val="480"/>
          <w:marRight w:val="0"/>
          <w:marTop w:val="0"/>
          <w:marBottom w:val="0"/>
          <w:divBdr>
            <w:top w:val="none" w:sz="0" w:space="0" w:color="auto"/>
            <w:left w:val="none" w:sz="0" w:space="0" w:color="auto"/>
            <w:bottom w:val="none" w:sz="0" w:space="0" w:color="auto"/>
            <w:right w:val="none" w:sz="0" w:space="0" w:color="auto"/>
          </w:divBdr>
        </w:div>
        <w:div w:id="1896089827">
          <w:marLeft w:val="480"/>
          <w:marRight w:val="0"/>
          <w:marTop w:val="0"/>
          <w:marBottom w:val="0"/>
          <w:divBdr>
            <w:top w:val="none" w:sz="0" w:space="0" w:color="auto"/>
            <w:left w:val="none" w:sz="0" w:space="0" w:color="auto"/>
            <w:bottom w:val="none" w:sz="0" w:space="0" w:color="auto"/>
            <w:right w:val="none" w:sz="0" w:space="0" w:color="auto"/>
          </w:divBdr>
        </w:div>
        <w:div w:id="879126581">
          <w:marLeft w:val="480"/>
          <w:marRight w:val="0"/>
          <w:marTop w:val="0"/>
          <w:marBottom w:val="0"/>
          <w:divBdr>
            <w:top w:val="none" w:sz="0" w:space="0" w:color="auto"/>
            <w:left w:val="none" w:sz="0" w:space="0" w:color="auto"/>
            <w:bottom w:val="none" w:sz="0" w:space="0" w:color="auto"/>
            <w:right w:val="none" w:sz="0" w:space="0" w:color="auto"/>
          </w:divBdr>
        </w:div>
        <w:div w:id="139807023">
          <w:marLeft w:val="480"/>
          <w:marRight w:val="0"/>
          <w:marTop w:val="0"/>
          <w:marBottom w:val="0"/>
          <w:divBdr>
            <w:top w:val="none" w:sz="0" w:space="0" w:color="auto"/>
            <w:left w:val="none" w:sz="0" w:space="0" w:color="auto"/>
            <w:bottom w:val="none" w:sz="0" w:space="0" w:color="auto"/>
            <w:right w:val="none" w:sz="0" w:space="0" w:color="auto"/>
          </w:divBdr>
        </w:div>
        <w:div w:id="1639605331">
          <w:marLeft w:val="480"/>
          <w:marRight w:val="0"/>
          <w:marTop w:val="0"/>
          <w:marBottom w:val="0"/>
          <w:divBdr>
            <w:top w:val="none" w:sz="0" w:space="0" w:color="auto"/>
            <w:left w:val="none" w:sz="0" w:space="0" w:color="auto"/>
            <w:bottom w:val="none" w:sz="0" w:space="0" w:color="auto"/>
            <w:right w:val="none" w:sz="0" w:space="0" w:color="auto"/>
          </w:divBdr>
        </w:div>
        <w:div w:id="608705934">
          <w:marLeft w:val="480"/>
          <w:marRight w:val="0"/>
          <w:marTop w:val="0"/>
          <w:marBottom w:val="0"/>
          <w:divBdr>
            <w:top w:val="none" w:sz="0" w:space="0" w:color="auto"/>
            <w:left w:val="none" w:sz="0" w:space="0" w:color="auto"/>
            <w:bottom w:val="none" w:sz="0" w:space="0" w:color="auto"/>
            <w:right w:val="none" w:sz="0" w:space="0" w:color="auto"/>
          </w:divBdr>
        </w:div>
        <w:div w:id="392703443">
          <w:marLeft w:val="480"/>
          <w:marRight w:val="0"/>
          <w:marTop w:val="0"/>
          <w:marBottom w:val="0"/>
          <w:divBdr>
            <w:top w:val="none" w:sz="0" w:space="0" w:color="auto"/>
            <w:left w:val="none" w:sz="0" w:space="0" w:color="auto"/>
            <w:bottom w:val="none" w:sz="0" w:space="0" w:color="auto"/>
            <w:right w:val="none" w:sz="0" w:space="0" w:color="auto"/>
          </w:divBdr>
        </w:div>
        <w:div w:id="505676993">
          <w:marLeft w:val="480"/>
          <w:marRight w:val="0"/>
          <w:marTop w:val="0"/>
          <w:marBottom w:val="0"/>
          <w:divBdr>
            <w:top w:val="none" w:sz="0" w:space="0" w:color="auto"/>
            <w:left w:val="none" w:sz="0" w:space="0" w:color="auto"/>
            <w:bottom w:val="none" w:sz="0" w:space="0" w:color="auto"/>
            <w:right w:val="none" w:sz="0" w:space="0" w:color="auto"/>
          </w:divBdr>
        </w:div>
        <w:div w:id="1376198179">
          <w:marLeft w:val="480"/>
          <w:marRight w:val="0"/>
          <w:marTop w:val="0"/>
          <w:marBottom w:val="0"/>
          <w:divBdr>
            <w:top w:val="none" w:sz="0" w:space="0" w:color="auto"/>
            <w:left w:val="none" w:sz="0" w:space="0" w:color="auto"/>
            <w:bottom w:val="none" w:sz="0" w:space="0" w:color="auto"/>
            <w:right w:val="none" w:sz="0" w:space="0" w:color="auto"/>
          </w:divBdr>
        </w:div>
        <w:div w:id="1653875344">
          <w:marLeft w:val="480"/>
          <w:marRight w:val="0"/>
          <w:marTop w:val="0"/>
          <w:marBottom w:val="0"/>
          <w:divBdr>
            <w:top w:val="none" w:sz="0" w:space="0" w:color="auto"/>
            <w:left w:val="none" w:sz="0" w:space="0" w:color="auto"/>
            <w:bottom w:val="none" w:sz="0" w:space="0" w:color="auto"/>
            <w:right w:val="none" w:sz="0" w:space="0" w:color="auto"/>
          </w:divBdr>
        </w:div>
        <w:div w:id="162548490">
          <w:marLeft w:val="480"/>
          <w:marRight w:val="0"/>
          <w:marTop w:val="0"/>
          <w:marBottom w:val="0"/>
          <w:divBdr>
            <w:top w:val="none" w:sz="0" w:space="0" w:color="auto"/>
            <w:left w:val="none" w:sz="0" w:space="0" w:color="auto"/>
            <w:bottom w:val="none" w:sz="0" w:space="0" w:color="auto"/>
            <w:right w:val="none" w:sz="0" w:space="0" w:color="auto"/>
          </w:divBdr>
        </w:div>
        <w:div w:id="1245913497">
          <w:marLeft w:val="480"/>
          <w:marRight w:val="0"/>
          <w:marTop w:val="0"/>
          <w:marBottom w:val="0"/>
          <w:divBdr>
            <w:top w:val="none" w:sz="0" w:space="0" w:color="auto"/>
            <w:left w:val="none" w:sz="0" w:space="0" w:color="auto"/>
            <w:bottom w:val="none" w:sz="0" w:space="0" w:color="auto"/>
            <w:right w:val="none" w:sz="0" w:space="0" w:color="auto"/>
          </w:divBdr>
        </w:div>
        <w:div w:id="1030374295">
          <w:marLeft w:val="480"/>
          <w:marRight w:val="0"/>
          <w:marTop w:val="0"/>
          <w:marBottom w:val="0"/>
          <w:divBdr>
            <w:top w:val="none" w:sz="0" w:space="0" w:color="auto"/>
            <w:left w:val="none" w:sz="0" w:space="0" w:color="auto"/>
            <w:bottom w:val="none" w:sz="0" w:space="0" w:color="auto"/>
            <w:right w:val="none" w:sz="0" w:space="0" w:color="auto"/>
          </w:divBdr>
        </w:div>
        <w:div w:id="241453536">
          <w:marLeft w:val="480"/>
          <w:marRight w:val="0"/>
          <w:marTop w:val="0"/>
          <w:marBottom w:val="0"/>
          <w:divBdr>
            <w:top w:val="none" w:sz="0" w:space="0" w:color="auto"/>
            <w:left w:val="none" w:sz="0" w:space="0" w:color="auto"/>
            <w:bottom w:val="none" w:sz="0" w:space="0" w:color="auto"/>
            <w:right w:val="none" w:sz="0" w:space="0" w:color="auto"/>
          </w:divBdr>
        </w:div>
        <w:div w:id="1648246055">
          <w:marLeft w:val="480"/>
          <w:marRight w:val="0"/>
          <w:marTop w:val="0"/>
          <w:marBottom w:val="0"/>
          <w:divBdr>
            <w:top w:val="none" w:sz="0" w:space="0" w:color="auto"/>
            <w:left w:val="none" w:sz="0" w:space="0" w:color="auto"/>
            <w:bottom w:val="none" w:sz="0" w:space="0" w:color="auto"/>
            <w:right w:val="none" w:sz="0" w:space="0" w:color="auto"/>
          </w:divBdr>
        </w:div>
        <w:div w:id="1735615773">
          <w:marLeft w:val="480"/>
          <w:marRight w:val="0"/>
          <w:marTop w:val="0"/>
          <w:marBottom w:val="0"/>
          <w:divBdr>
            <w:top w:val="none" w:sz="0" w:space="0" w:color="auto"/>
            <w:left w:val="none" w:sz="0" w:space="0" w:color="auto"/>
            <w:bottom w:val="none" w:sz="0" w:space="0" w:color="auto"/>
            <w:right w:val="none" w:sz="0" w:space="0" w:color="auto"/>
          </w:divBdr>
        </w:div>
        <w:div w:id="630021379">
          <w:marLeft w:val="480"/>
          <w:marRight w:val="0"/>
          <w:marTop w:val="0"/>
          <w:marBottom w:val="0"/>
          <w:divBdr>
            <w:top w:val="none" w:sz="0" w:space="0" w:color="auto"/>
            <w:left w:val="none" w:sz="0" w:space="0" w:color="auto"/>
            <w:bottom w:val="none" w:sz="0" w:space="0" w:color="auto"/>
            <w:right w:val="none" w:sz="0" w:space="0" w:color="auto"/>
          </w:divBdr>
        </w:div>
        <w:div w:id="1086193961">
          <w:marLeft w:val="480"/>
          <w:marRight w:val="0"/>
          <w:marTop w:val="0"/>
          <w:marBottom w:val="0"/>
          <w:divBdr>
            <w:top w:val="none" w:sz="0" w:space="0" w:color="auto"/>
            <w:left w:val="none" w:sz="0" w:space="0" w:color="auto"/>
            <w:bottom w:val="none" w:sz="0" w:space="0" w:color="auto"/>
            <w:right w:val="none" w:sz="0" w:space="0" w:color="auto"/>
          </w:divBdr>
        </w:div>
        <w:div w:id="1747917315">
          <w:marLeft w:val="480"/>
          <w:marRight w:val="0"/>
          <w:marTop w:val="0"/>
          <w:marBottom w:val="0"/>
          <w:divBdr>
            <w:top w:val="none" w:sz="0" w:space="0" w:color="auto"/>
            <w:left w:val="none" w:sz="0" w:space="0" w:color="auto"/>
            <w:bottom w:val="none" w:sz="0" w:space="0" w:color="auto"/>
            <w:right w:val="none" w:sz="0" w:space="0" w:color="auto"/>
          </w:divBdr>
        </w:div>
        <w:div w:id="475342149">
          <w:marLeft w:val="480"/>
          <w:marRight w:val="0"/>
          <w:marTop w:val="0"/>
          <w:marBottom w:val="0"/>
          <w:divBdr>
            <w:top w:val="none" w:sz="0" w:space="0" w:color="auto"/>
            <w:left w:val="none" w:sz="0" w:space="0" w:color="auto"/>
            <w:bottom w:val="none" w:sz="0" w:space="0" w:color="auto"/>
            <w:right w:val="none" w:sz="0" w:space="0" w:color="auto"/>
          </w:divBdr>
        </w:div>
        <w:div w:id="793792501">
          <w:marLeft w:val="480"/>
          <w:marRight w:val="0"/>
          <w:marTop w:val="0"/>
          <w:marBottom w:val="0"/>
          <w:divBdr>
            <w:top w:val="none" w:sz="0" w:space="0" w:color="auto"/>
            <w:left w:val="none" w:sz="0" w:space="0" w:color="auto"/>
            <w:bottom w:val="none" w:sz="0" w:space="0" w:color="auto"/>
            <w:right w:val="none" w:sz="0" w:space="0" w:color="auto"/>
          </w:divBdr>
        </w:div>
        <w:div w:id="325594971">
          <w:marLeft w:val="480"/>
          <w:marRight w:val="0"/>
          <w:marTop w:val="0"/>
          <w:marBottom w:val="0"/>
          <w:divBdr>
            <w:top w:val="none" w:sz="0" w:space="0" w:color="auto"/>
            <w:left w:val="none" w:sz="0" w:space="0" w:color="auto"/>
            <w:bottom w:val="none" w:sz="0" w:space="0" w:color="auto"/>
            <w:right w:val="none" w:sz="0" w:space="0" w:color="auto"/>
          </w:divBdr>
        </w:div>
        <w:div w:id="499471548">
          <w:marLeft w:val="480"/>
          <w:marRight w:val="0"/>
          <w:marTop w:val="0"/>
          <w:marBottom w:val="0"/>
          <w:divBdr>
            <w:top w:val="none" w:sz="0" w:space="0" w:color="auto"/>
            <w:left w:val="none" w:sz="0" w:space="0" w:color="auto"/>
            <w:bottom w:val="none" w:sz="0" w:space="0" w:color="auto"/>
            <w:right w:val="none" w:sz="0" w:space="0" w:color="auto"/>
          </w:divBdr>
        </w:div>
        <w:div w:id="900872981">
          <w:marLeft w:val="480"/>
          <w:marRight w:val="0"/>
          <w:marTop w:val="0"/>
          <w:marBottom w:val="0"/>
          <w:divBdr>
            <w:top w:val="none" w:sz="0" w:space="0" w:color="auto"/>
            <w:left w:val="none" w:sz="0" w:space="0" w:color="auto"/>
            <w:bottom w:val="none" w:sz="0" w:space="0" w:color="auto"/>
            <w:right w:val="none" w:sz="0" w:space="0" w:color="auto"/>
          </w:divBdr>
        </w:div>
        <w:div w:id="1803381932">
          <w:marLeft w:val="480"/>
          <w:marRight w:val="0"/>
          <w:marTop w:val="0"/>
          <w:marBottom w:val="0"/>
          <w:divBdr>
            <w:top w:val="none" w:sz="0" w:space="0" w:color="auto"/>
            <w:left w:val="none" w:sz="0" w:space="0" w:color="auto"/>
            <w:bottom w:val="none" w:sz="0" w:space="0" w:color="auto"/>
            <w:right w:val="none" w:sz="0" w:space="0" w:color="auto"/>
          </w:divBdr>
        </w:div>
        <w:div w:id="517543226">
          <w:marLeft w:val="480"/>
          <w:marRight w:val="0"/>
          <w:marTop w:val="0"/>
          <w:marBottom w:val="0"/>
          <w:divBdr>
            <w:top w:val="none" w:sz="0" w:space="0" w:color="auto"/>
            <w:left w:val="none" w:sz="0" w:space="0" w:color="auto"/>
            <w:bottom w:val="none" w:sz="0" w:space="0" w:color="auto"/>
            <w:right w:val="none" w:sz="0" w:space="0" w:color="auto"/>
          </w:divBdr>
        </w:div>
        <w:div w:id="92671606">
          <w:marLeft w:val="480"/>
          <w:marRight w:val="0"/>
          <w:marTop w:val="0"/>
          <w:marBottom w:val="0"/>
          <w:divBdr>
            <w:top w:val="none" w:sz="0" w:space="0" w:color="auto"/>
            <w:left w:val="none" w:sz="0" w:space="0" w:color="auto"/>
            <w:bottom w:val="none" w:sz="0" w:space="0" w:color="auto"/>
            <w:right w:val="none" w:sz="0" w:space="0" w:color="auto"/>
          </w:divBdr>
        </w:div>
        <w:div w:id="1038121237">
          <w:marLeft w:val="480"/>
          <w:marRight w:val="0"/>
          <w:marTop w:val="0"/>
          <w:marBottom w:val="0"/>
          <w:divBdr>
            <w:top w:val="none" w:sz="0" w:space="0" w:color="auto"/>
            <w:left w:val="none" w:sz="0" w:space="0" w:color="auto"/>
            <w:bottom w:val="none" w:sz="0" w:space="0" w:color="auto"/>
            <w:right w:val="none" w:sz="0" w:space="0" w:color="auto"/>
          </w:divBdr>
        </w:div>
        <w:div w:id="1853374048">
          <w:marLeft w:val="480"/>
          <w:marRight w:val="0"/>
          <w:marTop w:val="0"/>
          <w:marBottom w:val="0"/>
          <w:divBdr>
            <w:top w:val="none" w:sz="0" w:space="0" w:color="auto"/>
            <w:left w:val="none" w:sz="0" w:space="0" w:color="auto"/>
            <w:bottom w:val="none" w:sz="0" w:space="0" w:color="auto"/>
            <w:right w:val="none" w:sz="0" w:space="0" w:color="auto"/>
          </w:divBdr>
        </w:div>
        <w:div w:id="149295903">
          <w:marLeft w:val="480"/>
          <w:marRight w:val="0"/>
          <w:marTop w:val="0"/>
          <w:marBottom w:val="0"/>
          <w:divBdr>
            <w:top w:val="none" w:sz="0" w:space="0" w:color="auto"/>
            <w:left w:val="none" w:sz="0" w:space="0" w:color="auto"/>
            <w:bottom w:val="none" w:sz="0" w:space="0" w:color="auto"/>
            <w:right w:val="none" w:sz="0" w:space="0" w:color="auto"/>
          </w:divBdr>
        </w:div>
        <w:div w:id="1250893422">
          <w:marLeft w:val="480"/>
          <w:marRight w:val="0"/>
          <w:marTop w:val="0"/>
          <w:marBottom w:val="0"/>
          <w:divBdr>
            <w:top w:val="none" w:sz="0" w:space="0" w:color="auto"/>
            <w:left w:val="none" w:sz="0" w:space="0" w:color="auto"/>
            <w:bottom w:val="none" w:sz="0" w:space="0" w:color="auto"/>
            <w:right w:val="none" w:sz="0" w:space="0" w:color="auto"/>
          </w:divBdr>
        </w:div>
        <w:div w:id="956718537">
          <w:marLeft w:val="480"/>
          <w:marRight w:val="0"/>
          <w:marTop w:val="0"/>
          <w:marBottom w:val="0"/>
          <w:divBdr>
            <w:top w:val="none" w:sz="0" w:space="0" w:color="auto"/>
            <w:left w:val="none" w:sz="0" w:space="0" w:color="auto"/>
            <w:bottom w:val="none" w:sz="0" w:space="0" w:color="auto"/>
            <w:right w:val="none" w:sz="0" w:space="0" w:color="auto"/>
          </w:divBdr>
        </w:div>
        <w:div w:id="61489561">
          <w:marLeft w:val="480"/>
          <w:marRight w:val="0"/>
          <w:marTop w:val="0"/>
          <w:marBottom w:val="0"/>
          <w:divBdr>
            <w:top w:val="none" w:sz="0" w:space="0" w:color="auto"/>
            <w:left w:val="none" w:sz="0" w:space="0" w:color="auto"/>
            <w:bottom w:val="none" w:sz="0" w:space="0" w:color="auto"/>
            <w:right w:val="none" w:sz="0" w:space="0" w:color="auto"/>
          </w:divBdr>
        </w:div>
        <w:div w:id="873007077">
          <w:marLeft w:val="480"/>
          <w:marRight w:val="0"/>
          <w:marTop w:val="0"/>
          <w:marBottom w:val="0"/>
          <w:divBdr>
            <w:top w:val="none" w:sz="0" w:space="0" w:color="auto"/>
            <w:left w:val="none" w:sz="0" w:space="0" w:color="auto"/>
            <w:bottom w:val="none" w:sz="0" w:space="0" w:color="auto"/>
            <w:right w:val="none" w:sz="0" w:space="0" w:color="auto"/>
          </w:divBdr>
        </w:div>
        <w:div w:id="653950162">
          <w:marLeft w:val="480"/>
          <w:marRight w:val="0"/>
          <w:marTop w:val="0"/>
          <w:marBottom w:val="0"/>
          <w:divBdr>
            <w:top w:val="none" w:sz="0" w:space="0" w:color="auto"/>
            <w:left w:val="none" w:sz="0" w:space="0" w:color="auto"/>
            <w:bottom w:val="none" w:sz="0" w:space="0" w:color="auto"/>
            <w:right w:val="none" w:sz="0" w:space="0" w:color="auto"/>
          </w:divBdr>
        </w:div>
        <w:div w:id="1524394805">
          <w:marLeft w:val="480"/>
          <w:marRight w:val="0"/>
          <w:marTop w:val="0"/>
          <w:marBottom w:val="0"/>
          <w:divBdr>
            <w:top w:val="none" w:sz="0" w:space="0" w:color="auto"/>
            <w:left w:val="none" w:sz="0" w:space="0" w:color="auto"/>
            <w:bottom w:val="none" w:sz="0" w:space="0" w:color="auto"/>
            <w:right w:val="none" w:sz="0" w:space="0" w:color="auto"/>
          </w:divBdr>
        </w:div>
        <w:div w:id="665935733">
          <w:marLeft w:val="480"/>
          <w:marRight w:val="0"/>
          <w:marTop w:val="0"/>
          <w:marBottom w:val="0"/>
          <w:divBdr>
            <w:top w:val="none" w:sz="0" w:space="0" w:color="auto"/>
            <w:left w:val="none" w:sz="0" w:space="0" w:color="auto"/>
            <w:bottom w:val="none" w:sz="0" w:space="0" w:color="auto"/>
            <w:right w:val="none" w:sz="0" w:space="0" w:color="auto"/>
          </w:divBdr>
        </w:div>
        <w:div w:id="1211502197">
          <w:marLeft w:val="480"/>
          <w:marRight w:val="0"/>
          <w:marTop w:val="0"/>
          <w:marBottom w:val="0"/>
          <w:divBdr>
            <w:top w:val="none" w:sz="0" w:space="0" w:color="auto"/>
            <w:left w:val="none" w:sz="0" w:space="0" w:color="auto"/>
            <w:bottom w:val="none" w:sz="0" w:space="0" w:color="auto"/>
            <w:right w:val="none" w:sz="0" w:space="0" w:color="auto"/>
          </w:divBdr>
        </w:div>
        <w:div w:id="1421609170">
          <w:marLeft w:val="480"/>
          <w:marRight w:val="0"/>
          <w:marTop w:val="0"/>
          <w:marBottom w:val="0"/>
          <w:divBdr>
            <w:top w:val="none" w:sz="0" w:space="0" w:color="auto"/>
            <w:left w:val="none" w:sz="0" w:space="0" w:color="auto"/>
            <w:bottom w:val="none" w:sz="0" w:space="0" w:color="auto"/>
            <w:right w:val="none" w:sz="0" w:space="0" w:color="auto"/>
          </w:divBdr>
        </w:div>
        <w:div w:id="1537426910">
          <w:marLeft w:val="480"/>
          <w:marRight w:val="0"/>
          <w:marTop w:val="0"/>
          <w:marBottom w:val="0"/>
          <w:divBdr>
            <w:top w:val="none" w:sz="0" w:space="0" w:color="auto"/>
            <w:left w:val="none" w:sz="0" w:space="0" w:color="auto"/>
            <w:bottom w:val="none" w:sz="0" w:space="0" w:color="auto"/>
            <w:right w:val="none" w:sz="0" w:space="0" w:color="auto"/>
          </w:divBdr>
        </w:div>
        <w:div w:id="920060929">
          <w:marLeft w:val="480"/>
          <w:marRight w:val="0"/>
          <w:marTop w:val="0"/>
          <w:marBottom w:val="0"/>
          <w:divBdr>
            <w:top w:val="none" w:sz="0" w:space="0" w:color="auto"/>
            <w:left w:val="none" w:sz="0" w:space="0" w:color="auto"/>
            <w:bottom w:val="none" w:sz="0" w:space="0" w:color="auto"/>
            <w:right w:val="none" w:sz="0" w:space="0" w:color="auto"/>
          </w:divBdr>
        </w:div>
        <w:div w:id="926500614">
          <w:marLeft w:val="480"/>
          <w:marRight w:val="0"/>
          <w:marTop w:val="0"/>
          <w:marBottom w:val="0"/>
          <w:divBdr>
            <w:top w:val="none" w:sz="0" w:space="0" w:color="auto"/>
            <w:left w:val="none" w:sz="0" w:space="0" w:color="auto"/>
            <w:bottom w:val="none" w:sz="0" w:space="0" w:color="auto"/>
            <w:right w:val="none" w:sz="0" w:space="0" w:color="auto"/>
          </w:divBdr>
        </w:div>
        <w:div w:id="265044449">
          <w:marLeft w:val="480"/>
          <w:marRight w:val="0"/>
          <w:marTop w:val="0"/>
          <w:marBottom w:val="0"/>
          <w:divBdr>
            <w:top w:val="none" w:sz="0" w:space="0" w:color="auto"/>
            <w:left w:val="none" w:sz="0" w:space="0" w:color="auto"/>
            <w:bottom w:val="none" w:sz="0" w:space="0" w:color="auto"/>
            <w:right w:val="none" w:sz="0" w:space="0" w:color="auto"/>
          </w:divBdr>
        </w:div>
        <w:div w:id="1501238940">
          <w:marLeft w:val="480"/>
          <w:marRight w:val="0"/>
          <w:marTop w:val="0"/>
          <w:marBottom w:val="0"/>
          <w:divBdr>
            <w:top w:val="none" w:sz="0" w:space="0" w:color="auto"/>
            <w:left w:val="none" w:sz="0" w:space="0" w:color="auto"/>
            <w:bottom w:val="none" w:sz="0" w:space="0" w:color="auto"/>
            <w:right w:val="none" w:sz="0" w:space="0" w:color="auto"/>
          </w:divBdr>
        </w:div>
        <w:div w:id="1506088082">
          <w:marLeft w:val="480"/>
          <w:marRight w:val="0"/>
          <w:marTop w:val="0"/>
          <w:marBottom w:val="0"/>
          <w:divBdr>
            <w:top w:val="none" w:sz="0" w:space="0" w:color="auto"/>
            <w:left w:val="none" w:sz="0" w:space="0" w:color="auto"/>
            <w:bottom w:val="none" w:sz="0" w:space="0" w:color="auto"/>
            <w:right w:val="none" w:sz="0" w:space="0" w:color="auto"/>
          </w:divBdr>
        </w:div>
        <w:div w:id="1405686578">
          <w:marLeft w:val="480"/>
          <w:marRight w:val="0"/>
          <w:marTop w:val="0"/>
          <w:marBottom w:val="0"/>
          <w:divBdr>
            <w:top w:val="none" w:sz="0" w:space="0" w:color="auto"/>
            <w:left w:val="none" w:sz="0" w:space="0" w:color="auto"/>
            <w:bottom w:val="none" w:sz="0" w:space="0" w:color="auto"/>
            <w:right w:val="none" w:sz="0" w:space="0" w:color="auto"/>
          </w:divBdr>
        </w:div>
        <w:div w:id="151916607">
          <w:marLeft w:val="480"/>
          <w:marRight w:val="0"/>
          <w:marTop w:val="0"/>
          <w:marBottom w:val="0"/>
          <w:divBdr>
            <w:top w:val="none" w:sz="0" w:space="0" w:color="auto"/>
            <w:left w:val="none" w:sz="0" w:space="0" w:color="auto"/>
            <w:bottom w:val="none" w:sz="0" w:space="0" w:color="auto"/>
            <w:right w:val="none" w:sz="0" w:space="0" w:color="auto"/>
          </w:divBdr>
        </w:div>
        <w:div w:id="529882907">
          <w:marLeft w:val="480"/>
          <w:marRight w:val="0"/>
          <w:marTop w:val="0"/>
          <w:marBottom w:val="0"/>
          <w:divBdr>
            <w:top w:val="none" w:sz="0" w:space="0" w:color="auto"/>
            <w:left w:val="none" w:sz="0" w:space="0" w:color="auto"/>
            <w:bottom w:val="none" w:sz="0" w:space="0" w:color="auto"/>
            <w:right w:val="none" w:sz="0" w:space="0" w:color="auto"/>
          </w:divBdr>
        </w:div>
        <w:div w:id="1154839853">
          <w:marLeft w:val="480"/>
          <w:marRight w:val="0"/>
          <w:marTop w:val="0"/>
          <w:marBottom w:val="0"/>
          <w:divBdr>
            <w:top w:val="none" w:sz="0" w:space="0" w:color="auto"/>
            <w:left w:val="none" w:sz="0" w:space="0" w:color="auto"/>
            <w:bottom w:val="none" w:sz="0" w:space="0" w:color="auto"/>
            <w:right w:val="none" w:sz="0" w:space="0" w:color="auto"/>
          </w:divBdr>
        </w:div>
        <w:div w:id="191767297">
          <w:marLeft w:val="480"/>
          <w:marRight w:val="0"/>
          <w:marTop w:val="0"/>
          <w:marBottom w:val="0"/>
          <w:divBdr>
            <w:top w:val="none" w:sz="0" w:space="0" w:color="auto"/>
            <w:left w:val="none" w:sz="0" w:space="0" w:color="auto"/>
            <w:bottom w:val="none" w:sz="0" w:space="0" w:color="auto"/>
            <w:right w:val="none" w:sz="0" w:space="0" w:color="auto"/>
          </w:divBdr>
        </w:div>
        <w:div w:id="1102729193">
          <w:marLeft w:val="480"/>
          <w:marRight w:val="0"/>
          <w:marTop w:val="0"/>
          <w:marBottom w:val="0"/>
          <w:divBdr>
            <w:top w:val="none" w:sz="0" w:space="0" w:color="auto"/>
            <w:left w:val="none" w:sz="0" w:space="0" w:color="auto"/>
            <w:bottom w:val="none" w:sz="0" w:space="0" w:color="auto"/>
            <w:right w:val="none" w:sz="0" w:space="0" w:color="auto"/>
          </w:divBdr>
        </w:div>
        <w:div w:id="1897626022">
          <w:marLeft w:val="480"/>
          <w:marRight w:val="0"/>
          <w:marTop w:val="0"/>
          <w:marBottom w:val="0"/>
          <w:divBdr>
            <w:top w:val="none" w:sz="0" w:space="0" w:color="auto"/>
            <w:left w:val="none" w:sz="0" w:space="0" w:color="auto"/>
            <w:bottom w:val="none" w:sz="0" w:space="0" w:color="auto"/>
            <w:right w:val="none" w:sz="0" w:space="0" w:color="auto"/>
          </w:divBdr>
        </w:div>
        <w:div w:id="1354457324">
          <w:marLeft w:val="480"/>
          <w:marRight w:val="0"/>
          <w:marTop w:val="0"/>
          <w:marBottom w:val="0"/>
          <w:divBdr>
            <w:top w:val="none" w:sz="0" w:space="0" w:color="auto"/>
            <w:left w:val="none" w:sz="0" w:space="0" w:color="auto"/>
            <w:bottom w:val="none" w:sz="0" w:space="0" w:color="auto"/>
            <w:right w:val="none" w:sz="0" w:space="0" w:color="auto"/>
          </w:divBdr>
        </w:div>
        <w:div w:id="226569870">
          <w:marLeft w:val="480"/>
          <w:marRight w:val="0"/>
          <w:marTop w:val="0"/>
          <w:marBottom w:val="0"/>
          <w:divBdr>
            <w:top w:val="none" w:sz="0" w:space="0" w:color="auto"/>
            <w:left w:val="none" w:sz="0" w:space="0" w:color="auto"/>
            <w:bottom w:val="none" w:sz="0" w:space="0" w:color="auto"/>
            <w:right w:val="none" w:sz="0" w:space="0" w:color="auto"/>
          </w:divBdr>
        </w:div>
        <w:div w:id="276110978">
          <w:marLeft w:val="480"/>
          <w:marRight w:val="0"/>
          <w:marTop w:val="0"/>
          <w:marBottom w:val="0"/>
          <w:divBdr>
            <w:top w:val="none" w:sz="0" w:space="0" w:color="auto"/>
            <w:left w:val="none" w:sz="0" w:space="0" w:color="auto"/>
            <w:bottom w:val="none" w:sz="0" w:space="0" w:color="auto"/>
            <w:right w:val="none" w:sz="0" w:space="0" w:color="auto"/>
          </w:divBdr>
        </w:div>
        <w:div w:id="1358311539">
          <w:marLeft w:val="480"/>
          <w:marRight w:val="0"/>
          <w:marTop w:val="0"/>
          <w:marBottom w:val="0"/>
          <w:divBdr>
            <w:top w:val="none" w:sz="0" w:space="0" w:color="auto"/>
            <w:left w:val="none" w:sz="0" w:space="0" w:color="auto"/>
            <w:bottom w:val="none" w:sz="0" w:space="0" w:color="auto"/>
            <w:right w:val="none" w:sz="0" w:space="0" w:color="auto"/>
          </w:divBdr>
        </w:div>
        <w:div w:id="54552264">
          <w:marLeft w:val="480"/>
          <w:marRight w:val="0"/>
          <w:marTop w:val="0"/>
          <w:marBottom w:val="0"/>
          <w:divBdr>
            <w:top w:val="none" w:sz="0" w:space="0" w:color="auto"/>
            <w:left w:val="none" w:sz="0" w:space="0" w:color="auto"/>
            <w:bottom w:val="none" w:sz="0" w:space="0" w:color="auto"/>
            <w:right w:val="none" w:sz="0" w:space="0" w:color="auto"/>
          </w:divBdr>
        </w:div>
        <w:div w:id="1173570543">
          <w:marLeft w:val="480"/>
          <w:marRight w:val="0"/>
          <w:marTop w:val="0"/>
          <w:marBottom w:val="0"/>
          <w:divBdr>
            <w:top w:val="none" w:sz="0" w:space="0" w:color="auto"/>
            <w:left w:val="none" w:sz="0" w:space="0" w:color="auto"/>
            <w:bottom w:val="none" w:sz="0" w:space="0" w:color="auto"/>
            <w:right w:val="none" w:sz="0" w:space="0" w:color="auto"/>
          </w:divBdr>
        </w:div>
        <w:div w:id="1285119240">
          <w:marLeft w:val="480"/>
          <w:marRight w:val="0"/>
          <w:marTop w:val="0"/>
          <w:marBottom w:val="0"/>
          <w:divBdr>
            <w:top w:val="none" w:sz="0" w:space="0" w:color="auto"/>
            <w:left w:val="none" w:sz="0" w:space="0" w:color="auto"/>
            <w:bottom w:val="none" w:sz="0" w:space="0" w:color="auto"/>
            <w:right w:val="none" w:sz="0" w:space="0" w:color="auto"/>
          </w:divBdr>
        </w:div>
        <w:div w:id="1932350465">
          <w:marLeft w:val="480"/>
          <w:marRight w:val="0"/>
          <w:marTop w:val="0"/>
          <w:marBottom w:val="0"/>
          <w:divBdr>
            <w:top w:val="none" w:sz="0" w:space="0" w:color="auto"/>
            <w:left w:val="none" w:sz="0" w:space="0" w:color="auto"/>
            <w:bottom w:val="none" w:sz="0" w:space="0" w:color="auto"/>
            <w:right w:val="none" w:sz="0" w:space="0" w:color="auto"/>
          </w:divBdr>
        </w:div>
        <w:div w:id="1914464463">
          <w:marLeft w:val="480"/>
          <w:marRight w:val="0"/>
          <w:marTop w:val="0"/>
          <w:marBottom w:val="0"/>
          <w:divBdr>
            <w:top w:val="none" w:sz="0" w:space="0" w:color="auto"/>
            <w:left w:val="none" w:sz="0" w:space="0" w:color="auto"/>
            <w:bottom w:val="none" w:sz="0" w:space="0" w:color="auto"/>
            <w:right w:val="none" w:sz="0" w:space="0" w:color="auto"/>
          </w:divBdr>
        </w:div>
        <w:div w:id="529610860">
          <w:marLeft w:val="480"/>
          <w:marRight w:val="0"/>
          <w:marTop w:val="0"/>
          <w:marBottom w:val="0"/>
          <w:divBdr>
            <w:top w:val="none" w:sz="0" w:space="0" w:color="auto"/>
            <w:left w:val="none" w:sz="0" w:space="0" w:color="auto"/>
            <w:bottom w:val="none" w:sz="0" w:space="0" w:color="auto"/>
            <w:right w:val="none" w:sz="0" w:space="0" w:color="auto"/>
          </w:divBdr>
        </w:div>
        <w:div w:id="1053429408">
          <w:marLeft w:val="480"/>
          <w:marRight w:val="0"/>
          <w:marTop w:val="0"/>
          <w:marBottom w:val="0"/>
          <w:divBdr>
            <w:top w:val="none" w:sz="0" w:space="0" w:color="auto"/>
            <w:left w:val="none" w:sz="0" w:space="0" w:color="auto"/>
            <w:bottom w:val="none" w:sz="0" w:space="0" w:color="auto"/>
            <w:right w:val="none" w:sz="0" w:space="0" w:color="auto"/>
          </w:divBdr>
        </w:div>
        <w:div w:id="1690834902">
          <w:marLeft w:val="480"/>
          <w:marRight w:val="0"/>
          <w:marTop w:val="0"/>
          <w:marBottom w:val="0"/>
          <w:divBdr>
            <w:top w:val="none" w:sz="0" w:space="0" w:color="auto"/>
            <w:left w:val="none" w:sz="0" w:space="0" w:color="auto"/>
            <w:bottom w:val="none" w:sz="0" w:space="0" w:color="auto"/>
            <w:right w:val="none" w:sz="0" w:space="0" w:color="auto"/>
          </w:divBdr>
        </w:div>
        <w:div w:id="1996101180">
          <w:marLeft w:val="480"/>
          <w:marRight w:val="0"/>
          <w:marTop w:val="0"/>
          <w:marBottom w:val="0"/>
          <w:divBdr>
            <w:top w:val="none" w:sz="0" w:space="0" w:color="auto"/>
            <w:left w:val="none" w:sz="0" w:space="0" w:color="auto"/>
            <w:bottom w:val="none" w:sz="0" w:space="0" w:color="auto"/>
            <w:right w:val="none" w:sz="0" w:space="0" w:color="auto"/>
          </w:divBdr>
        </w:div>
        <w:div w:id="1960527476">
          <w:marLeft w:val="480"/>
          <w:marRight w:val="0"/>
          <w:marTop w:val="0"/>
          <w:marBottom w:val="0"/>
          <w:divBdr>
            <w:top w:val="none" w:sz="0" w:space="0" w:color="auto"/>
            <w:left w:val="none" w:sz="0" w:space="0" w:color="auto"/>
            <w:bottom w:val="none" w:sz="0" w:space="0" w:color="auto"/>
            <w:right w:val="none" w:sz="0" w:space="0" w:color="auto"/>
          </w:divBdr>
        </w:div>
        <w:div w:id="414670012">
          <w:marLeft w:val="480"/>
          <w:marRight w:val="0"/>
          <w:marTop w:val="0"/>
          <w:marBottom w:val="0"/>
          <w:divBdr>
            <w:top w:val="none" w:sz="0" w:space="0" w:color="auto"/>
            <w:left w:val="none" w:sz="0" w:space="0" w:color="auto"/>
            <w:bottom w:val="none" w:sz="0" w:space="0" w:color="auto"/>
            <w:right w:val="none" w:sz="0" w:space="0" w:color="auto"/>
          </w:divBdr>
        </w:div>
        <w:div w:id="631787543">
          <w:marLeft w:val="480"/>
          <w:marRight w:val="0"/>
          <w:marTop w:val="0"/>
          <w:marBottom w:val="0"/>
          <w:divBdr>
            <w:top w:val="none" w:sz="0" w:space="0" w:color="auto"/>
            <w:left w:val="none" w:sz="0" w:space="0" w:color="auto"/>
            <w:bottom w:val="none" w:sz="0" w:space="0" w:color="auto"/>
            <w:right w:val="none" w:sz="0" w:space="0" w:color="auto"/>
          </w:divBdr>
        </w:div>
        <w:div w:id="735903945">
          <w:marLeft w:val="480"/>
          <w:marRight w:val="0"/>
          <w:marTop w:val="0"/>
          <w:marBottom w:val="0"/>
          <w:divBdr>
            <w:top w:val="none" w:sz="0" w:space="0" w:color="auto"/>
            <w:left w:val="none" w:sz="0" w:space="0" w:color="auto"/>
            <w:bottom w:val="none" w:sz="0" w:space="0" w:color="auto"/>
            <w:right w:val="none" w:sz="0" w:space="0" w:color="auto"/>
          </w:divBdr>
        </w:div>
        <w:div w:id="1428886205">
          <w:marLeft w:val="480"/>
          <w:marRight w:val="0"/>
          <w:marTop w:val="0"/>
          <w:marBottom w:val="0"/>
          <w:divBdr>
            <w:top w:val="none" w:sz="0" w:space="0" w:color="auto"/>
            <w:left w:val="none" w:sz="0" w:space="0" w:color="auto"/>
            <w:bottom w:val="none" w:sz="0" w:space="0" w:color="auto"/>
            <w:right w:val="none" w:sz="0" w:space="0" w:color="auto"/>
          </w:divBdr>
        </w:div>
        <w:div w:id="816845477">
          <w:marLeft w:val="480"/>
          <w:marRight w:val="0"/>
          <w:marTop w:val="0"/>
          <w:marBottom w:val="0"/>
          <w:divBdr>
            <w:top w:val="none" w:sz="0" w:space="0" w:color="auto"/>
            <w:left w:val="none" w:sz="0" w:space="0" w:color="auto"/>
            <w:bottom w:val="none" w:sz="0" w:space="0" w:color="auto"/>
            <w:right w:val="none" w:sz="0" w:space="0" w:color="auto"/>
          </w:divBdr>
        </w:div>
        <w:div w:id="841312883">
          <w:marLeft w:val="480"/>
          <w:marRight w:val="0"/>
          <w:marTop w:val="0"/>
          <w:marBottom w:val="0"/>
          <w:divBdr>
            <w:top w:val="none" w:sz="0" w:space="0" w:color="auto"/>
            <w:left w:val="none" w:sz="0" w:space="0" w:color="auto"/>
            <w:bottom w:val="none" w:sz="0" w:space="0" w:color="auto"/>
            <w:right w:val="none" w:sz="0" w:space="0" w:color="auto"/>
          </w:divBdr>
        </w:div>
        <w:div w:id="548684621">
          <w:marLeft w:val="480"/>
          <w:marRight w:val="0"/>
          <w:marTop w:val="0"/>
          <w:marBottom w:val="0"/>
          <w:divBdr>
            <w:top w:val="none" w:sz="0" w:space="0" w:color="auto"/>
            <w:left w:val="none" w:sz="0" w:space="0" w:color="auto"/>
            <w:bottom w:val="none" w:sz="0" w:space="0" w:color="auto"/>
            <w:right w:val="none" w:sz="0" w:space="0" w:color="auto"/>
          </w:divBdr>
        </w:div>
        <w:div w:id="1836144980">
          <w:marLeft w:val="480"/>
          <w:marRight w:val="0"/>
          <w:marTop w:val="0"/>
          <w:marBottom w:val="0"/>
          <w:divBdr>
            <w:top w:val="none" w:sz="0" w:space="0" w:color="auto"/>
            <w:left w:val="none" w:sz="0" w:space="0" w:color="auto"/>
            <w:bottom w:val="none" w:sz="0" w:space="0" w:color="auto"/>
            <w:right w:val="none" w:sz="0" w:space="0" w:color="auto"/>
          </w:divBdr>
        </w:div>
        <w:div w:id="928004610">
          <w:marLeft w:val="480"/>
          <w:marRight w:val="0"/>
          <w:marTop w:val="0"/>
          <w:marBottom w:val="0"/>
          <w:divBdr>
            <w:top w:val="none" w:sz="0" w:space="0" w:color="auto"/>
            <w:left w:val="none" w:sz="0" w:space="0" w:color="auto"/>
            <w:bottom w:val="none" w:sz="0" w:space="0" w:color="auto"/>
            <w:right w:val="none" w:sz="0" w:space="0" w:color="auto"/>
          </w:divBdr>
        </w:div>
        <w:div w:id="1926721986">
          <w:marLeft w:val="480"/>
          <w:marRight w:val="0"/>
          <w:marTop w:val="0"/>
          <w:marBottom w:val="0"/>
          <w:divBdr>
            <w:top w:val="none" w:sz="0" w:space="0" w:color="auto"/>
            <w:left w:val="none" w:sz="0" w:space="0" w:color="auto"/>
            <w:bottom w:val="none" w:sz="0" w:space="0" w:color="auto"/>
            <w:right w:val="none" w:sz="0" w:space="0" w:color="auto"/>
          </w:divBdr>
        </w:div>
        <w:div w:id="242496094">
          <w:marLeft w:val="480"/>
          <w:marRight w:val="0"/>
          <w:marTop w:val="0"/>
          <w:marBottom w:val="0"/>
          <w:divBdr>
            <w:top w:val="none" w:sz="0" w:space="0" w:color="auto"/>
            <w:left w:val="none" w:sz="0" w:space="0" w:color="auto"/>
            <w:bottom w:val="none" w:sz="0" w:space="0" w:color="auto"/>
            <w:right w:val="none" w:sz="0" w:space="0" w:color="auto"/>
          </w:divBdr>
        </w:div>
        <w:div w:id="1842810995">
          <w:marLeft w:val="480"/>
          <w:marRight w:val="0"/>
          <w:marTop w:val="0"/>
          <w:marBottom w:val="0"/>
          <w:divBdr>
            <w:top w:val="none" w:sz="0" w:space="0" w:color="auto"/>
            <w:left w:val="none" w:sz="0" w:space="0" w:color="auto"/>
            <w:bottom w:val="none" w:sz="0" w:space="0" w:color="auto"/>
            <w:right w:val="none" w:sz="0" w:space="0" w:color="auto"/>
          </w:divBdr>
        </w:div>
        <w:div w:id="1693609768">
          <w:marLeft w:val="480"/>
          <w:marRight w:val="0"/>
          <w:marTop w:val="0"/>
          <w:marBottom w:val="0"/>
          <w:divBdr>
            <w:top w:val="none" w:sz="0" w:space="0" w:color="auto"/>
            <w:left w:val="none" w:sz="0" w:space="0" w:color="auto"/>
            <w:bottom w:val="none" w:sz="0" w:space="0" w:color="auto"/>
            <w:right w:val="none" w:sz="0" w:space="0" w:color="auto"/>
          </w:divBdr>
        </w:div>
        <w:div w:id="461004030">
          <w:marLeft w:val="480"/>
          <w:marRight w:val="0"/>
          <w:marTop w:val="0"/>
          <w:marBottom w:val="0"/>
          <w:divBdr>
            <w:top w:val="none" w:sz="0" w:space="0" w:color="auto"/>
            <w:left w:val="none" w:sz="0" w:space="0" w:color="auto"/>
            <w:bottom w:val="none" w:sz="0" w:space="0" w:color="auto"/>
            <w:right w:val="none" w:sz="0" w:space="0" w:color="auto"/>
          </w:divBdr>
        </w:div>
        <w:div w:id="122356996">
          <w:marLeft w:val="480"/>
          <w:marRight w:val="0"/>
          <w:marTop w:val="0"/>
          <w:marBottom w:val="0"/>
          <w:divBdr>
            <w:top w:val="none" w:sz="0" w:space="0" w:color="auto"/>
            <w:left w:val="none" w:sz="0" w:space="0" w:color="auto"/>
            <w:bottom w:val="none" w:sz="0" w:space="0" w:color="auto"/>
            <w:right w:val="none" w:sz="0" w:space="0" w:color="auto"/>
          </w:divBdr>
        </w:div>
        <w:div w:id="340819073">
          <w:marLeft w:val="480"/>
          <w:marRight w:val="0"/>
          <w:marTop w:val="0"/>
          <w:marBottom w:val="0"/>
          <w:divBdr>
            <w:top w:val="none" w:sz="0" w:space="0" w:color="auto"/>
            <w:left w:val="none" w:sz="0" w:space="0" w:color="auto"/>
            <w:bottom w:val="none" w:sz="0" w:space="0" w:color="auto"/>
            <w:right w:val="none" w:sz="0" w:space="0" w:color="auto"/>
          </w:divBdr>
        </w:div>
        <w:div w:id="166093467">
          <w:marLeft w:val="480"/>
          <w:marRight w:val="0"/>
          <w:marTop w:val="0"/>
          <w:marBottom w:val="0"/>
          <w:divBdr>
            <w:top w:val="none" w:sz="0" w:space="0" w:color="auto"/>
            <w:left w:val="none" w:sz="0" w:space="0" w:color="auto"/>
            <w:bottom w:val="none" w:sz="0" w:space="0" w:color="auto"/>
            <w:right w:val="none" w:sz="0" w:space="0" w:color="auto"/>
          </w:divBdr>
        </w:div>
        <w:div w:id="1136218516">
          <w:marLeft w:val="480"/>
          <w:marRight w:val="0"/>
          <w:marTop w:val="0"/>
          <w:marBottom w:val="0"/>
          <w:divBdr>
            <w:top w:val="none" w:sz="0" w:space="0" w:color="auto"/>
            <w:left w:val="none" w:sz="0" w:space="0" w:color="auto"/>
            <w:bottom w:val="none" w:sz="0" w:space="0" w:color="auto"/>
            <w:right w:val="none" w:sz="0" w:space="0" w:color="auto"/>
          </w:divBdr>
        </w:div>
        <w:div w:id="959721195">
          <w:marLeft w:val="480"/>
          <w:marRight w:val="0"/>
          <w:marTop w:val="0"/>
          <w:marBottom w:val="0"/>
          <w:divBdr>
            <w:top w:val="none" w:sz="0" w:space="0" w:color="auto"/>
            <w:left w:val="none" w:sz="0" w:space="0" w:color="auto"/>
            <w:bottom w:val="none" w:sz="0" w:space="0" w:color="auto"/>
            <w:right w:val="none" w:sz="0" w:space="0" w:color="auto"/>
          </w:divBdr>
        </w:div>
        <w:div w:id="579564439">
          <w:marLeft w:val="480"/>
          <w:marRight w:val="0"/>
          <w:marTop w:val="0"/>
          <w:marBottom w:val="0"/>
          <w:divBdr>
            <w:top w:val="none" w:sz="0" w:space="0" w:color="auto"/>
            <w:left w:val="none" w:sz="0" w:space="0" w:color="auto"/>
            <w:bottom w:val="none" w:sz="0" w:space="0" w:color="auto"/>
            <w:right w:val="none" w:sz="0" w:space="0" w:color="auto"/>
          </w:divBdr>
        </w:div>
        <w:div w:id="258106703">
          <w:marLeft w:val="480"/>
          <w:marRight w:val="0"/>
          <w:marTop w:val="0"/>
          <w:marBottom w:val="0"/>
          <w:divBdr>
            <w:top w:val="none" w:sz="0" w:space="0" w:color="auto"/>
            <w:left w:val="none" w:sz="0" w:space="0" w:color="auto"/>
            <w:bottom w:val="none" w:sz="0" w:space="0" w:color="auto"/>
            <w:right w:val="none" w:sz="0" w:space="0" w:color="auto"/>
          </w:divBdr>
        </w:div>
        <w:div w:id="1242257596">
          <w:marLeft w:val="480"/>
          <w:marRight w:val="0"/>
          <w:marTop w:val="0"/>
          <w:marBottom w:val="0"/>
          <w:divBdr>
            <w:top w:val="none" w:sz="0" w:space="0" w:color="auto"/>
            <w:left w:val="none" w:sz="0" w:space="0" w:color="auto"/>
            <w:bottom w:val="none" w:sz="0" w:space="0" w:color="auto"/>
            <w:right w:val="none" w:sz="0" w:space="0" w:color="auto"/>
          </w:divBdr>
        </w:div>
        <w:div w:id="2036693080">
          <w:marLeft w:val="480"/>
          <w:marRight w:val="0"/>
          <w:marTop w:val="0"/>
          <w:marBottom w:val="0"/>
          <w:divBdr>
            <w:top w:val="none" w:sz="0" w:space="0" w:color="auto"/>
            <w:left w:val="none" w:sz="0" w:space="0" w:color="auto"/>
            <w:bottom w:val="none" w:sz="0" w:space="0" w:color="auto"/>
            <w:right w:val="none" w:sz="0" w:space="0" w:color="auto"/>
          </w:divBdr>
        </w:div>
        <w:div w:id="1511260529">
          <w:marLeft w:val="480"/>
          <w:marRight w:val="0"/>
          <w:marTop w:val="0"/>
          <w:marBottom w:val="0"/>
          <w:divBdr>
            <w:top w:val="none" w:sz="0" w:space="0" w:color="auto"/>
            <w:left w:val="none" w:sz="0" w:space="0" w:color="auto"/>
            <w:bottom w:val="none" w:sz="0" w:space="0" w:color="auto"/>
            <w:right w:val="none" w:sz="0" w:space="0" w:color="auto"/>
          </w:divBdr>
        </w:div>
        <w:div w:id="936017915">
          <w:marLeft w:val="480"/>
          <w:marRight w:val="0"/>
          <w:marTop w:val="0"/>
          <w:marBottom w:val="0"/>
          <w:divBdr>
            <w:top w:val="none" w:sz="0" w:space="0" w:color="auto"/>
            <w:left w:val="none" w:sz="0" w:space="0" w:color="auto"/>
            <w:bottom w:val="none" w:sz="0" w:space="0" w:color="auto"/>
            <w:right w:val="none" w:sz="0" w:space="0" w:color="auto"/>
          </w:divBdr>
        </w:div>
        <w:div w:id="1059552514">
          <w:marLeft w:val="480"/>
          <w:marRight w:val="0"/>
          <w:marTop w:val="0"/>
          <w:marBottom w:val="0"/>
          <w:divBdr>
            <w:top w:val="none" w:sz="0" w:space="0" w:color="auto"/>
            <w:left w:val="none" w:sz="0" w:space="0" w:color="auto"/>
            <w:bottom w:val="none" w:sz="0" w:space="0" w:color="auto"/>
            <w:right w:val="none" w:sz="0" w:space="0" w:color="auto"/>
          </w:divBdr>
        </w:div>
        <w:div w:id="91517833">
          <w:marLeft w:val="480"/>
          <w:marRight w:val="0"/>
          <w:marTop w:val="0"/>
          <w:marBottom w:val="0"/>
          <w:divBdr>
            <w:top w:val="none" w:sz="0" w:space="0" w:color="auto"/>
            <w:left w:val="none" w:sz="0" w:space="0" w:color="auto"/>
            <w:bottom w:val="none" w:sz="0" w:space="0" w:color="auto"/>
            <w:right w:val="none" w:sz="0" w:space="0" w:color="auto"/>
          </w:divBdr>
        </w:div>
        <w:div w:id="1377894881">
          <w:marLeft w:val="480"/>
          <w:marRight w:val="0"/>
          <w:marTop w:val="0"/>
          <w:marBottom w:val="0"/>
          <w:divBdr>
            <w:top w:val="none" w:sz="0" w:space="0" w:color="auto"/>
            <w:left w:val="none" w:sz="0" w:space="0" w:color="auto"/>
            <w:bottom w:val="none" w:sz="0" w:space="0" w:color="auto"/>
            <w:right w:val="none" w:sz="0" w:space="0" w:color="auto"/>
          </w:divBdr>
        </w:div>
        <w:div w:id="704140767">
          <w:marLeft w:val="480"/>
          <w:marRight w:val="0"/>
          <w:marTop w:val="0"/>
          <w:marBottom w:val="0"/>
          <w:divBdr>
            <w:top w:val="none" w:sz="0" w:space="0" w:color="auto"/>
            <w:left w:val="none" w:sz="0" w:space="0" w:color="auto"/>
            <w:bottom w:val="none" w:sz="0" w:space="0" w:color="auto"/>
            <w:right w:val="none" w:sz="0" w:space="0" w:color="auto"/>
          </w:divBdr>
        </w:div>
      </w:divsChild>
    </w:div>
    <w:div w:id="1391152369">
      <w:bodyDiv w:val="1"/>
      <w:marLeft w:val="0"/>
      <w:marRight w:val="0"/>
      <w:marTop w:val="0"/>
      <w:marBottom w:val="0"/>
      <w:divBdr>
        <w:top w:val="none" w:sz="0" w:space="0" w:color="auto"/>
        <w:left w:val="none" w:sz="0" w:space="0" w:color="auto"/>
        <w:bottom w:val="none" w:sz="0" w:space="0" w:color="auto"/>
        <w:right w:val="none" w:sz="0" w:space="0" w:color="auto"/>
      </w:divBdr>
    </w:div>
    <w:div w:id="1393045620">
      <w:bodyDiv w:val="1"/>
      <w:marLeft w:val="0"/>
      <w:marRight w:val="0"/>
      <w:marTop w:val="0"/>
      <w:marBottom w:val="0"/>
      <w:divBdr>
        <w:top w:val="none" w:sz="0" w:space="0" w:color="auto"/>
        <w:left w:val="none" w:sz="0" w:space="0" w:color="auto"/>
        <w:bottom w:val="none" w:sz="0" w:space="0" w:color="auto"/>
        <w:right w:val="none" w:sz="0" w:space="0" w:color="auto"/>
      </w:divBdr>
      <w:divsChild>
        <w:div w:id="18238519">
          <w:marLeft w:val="480"/>
          <w:marRight w:val="0"/>
          <w:marTop w:val="0"/>
          <w:marBottom w:val="0"/>
          <w:divBdr>
            <w:top w:val="none" w:sz="0" w:space="0" w:color="auto"/>
            <w:left w:val="none" w:sz="0" w:space="0" w:color="auto"/>
            <w:bottom w:val="none" w:sz="0" w:space="0" w:color="auto"/>
            <w:right w:val="none" w:sz="0" w:space="0" w:color="auto"/>
          </w:divBdr>
        </w:div>
        <w:div w:id="43256924">
          <w:marLeft w:val="480"/>
          <w:marRight w:val="0"/>
          <w:marTop w:val="0"/>
          <w:marBottom w:val="0"/>
          <w:divBdr>
            <w:top w:val="none" w:sz="0" w:space="0" w:color="auto"/>
            <w:left w:val="none" w:sz="0" w:space="0" w:color="auto"/>
            <w:bottom w:val="none" w:sz="0" w:space="0" w:color="auto"/>
            <w:right w:val="none" w:sz="0" w:space="0" w:color="auto"/>
          </w:divBdr>
        </w:div>
        <w:div w:id="90862111">
          <w:marLeft w:val="480"/>
          <w:marRight w:val="0"/>
          <w:marTop w:val="0"/>
          <w:marBottom w:val="0"/>
          <w:divBdr>
            <w:top w:val="none" w:sz="0" w:space="0" w:color="auto"/>
            <w:left w:val="none" w:sz="0" w:space="0" w:color="auto"/>
            <w:bottom w:val="none" w:sz="0" w:space="0" w:color="auto"/>
            <w:right w:val="none" w:sz="0" w:space="0" w:color="auto"/>
          </w:divBdr>
        </w:div>
        <w:div w:id="94983369">
          <w:marLeft w:val="480"/>
          <w:marRight w:val="0"/>
          <w:marTop w:val="0"/>
          <w:marBottom w:val="0"/>
          <w:divBdr>
            <w:top w:val="none" w:sz="0" w:space="0" w:color="auto"/>
            <w:left w:val="none" w:sz="0" w:space="0" w:color="auto"/>
            <w:bottom w:val="none" w:sz="0" w:space="0" w:color="auto"/>
            <w:right w:val="none" w:sz="0" w:space="0" w:color="auto"/>
          </w:divBdr>
        </w:div>
        <w:div w:id="106631052">
          <w:marLeft w:val="480"/>
          <w:marRight w:val="0"/>
          <w:marTop w:val="0"/>
          <w:marBottom w:val="0"/>
          <w:divBdr>
            <w:top w:val="none" w:sz="0" w:space="0" w:color="auto"/>
            <w:left w:val="none" w:sz="0" w:space="0" w:color="auto"/>
            <w:bottom w:val="none" w:sz="0" w:space="0" w:color="auto"/>
            <w:right w:val="none" w:sz="0" w:space="0" w:color="auto"/>
          </w:divBdr>
        </w:div>
        <w:div w:id="106775953">
          <w:marLeft w:val="480"/>
          <w:marRight w:val="0"/>
          <w:marTop w:val="0"/>
          <w:marBottom w:val="0"/>
          <w:divBdr>
            <w:top w:val="none" w:sz="0" w:space="0" w:color="auto"/>
            <w:left w:val="none" w:sz="0" w:space="0" w:color="auto"/>
            <w:bottom w:val="none" w:sz="0" w:space="0" w:color="auto"/>
            <w:right w:val="none" w:sz="0" w:space="0" w:color="auto"/>
          </w:divBdr>
        </w:div>
        <w:div w:id="119224148">
          <w:marLeft w:val="480"/>
          <w:marRight w:val="0"/>
          <w:marTop w:val="0"/>
          <w:marBottom w:val="0"/>
          <w:divBdr>
            <w:top w:val="none" w:sz="0" w:space="0" w:color="auto"/>
            <w:left w:val="none" w:sz="0" w:space="0" w:color="auto"/>
            <w:bottom w:val="none" w:sz="0" w:space="0" w:color="auto"/>
            <w:right w:val="none" w:sz="0" w:space="0" w:color="auto"/>
          </w:divBdr>
        </w:div>
        <w:div w:id="156265568">
          <w:marLeft w:val="480"/>
          <w:marRight w:val="0"/>
          <w:marTop w:val="0"/>
          <w:marBottom w:val="0"/>
          <w:divBdr>
            <w:top w:val="none" w:sz="0" w:space="0" w:color="auto"/>
            <w:left w:val="none" w:sz="0" w:space="0" w:color="auto"/>
            <w:bottom w:val="none" w:sz="0" w:space="0" w:color="auto"/>
            <w:right w:val="none" w:sz="0" w:space="0" w:color="auto"/>
          </w:divBdr>
        </w:div>
        <w:div w:id="160238691">
          <w:marLeft w:val="480"/>
          <w:marRight w:val="0"/>
          <w:marTop w:val="0"/>
          <w:marBottom w:val="0"/>
          <w:divBdr>
            <w:top w:val="none" w:sz="0" w:space="0" w:color="auto"/>
            <w:left w:val="none" w:sz="0" w:space="0" w:color="auto"/>
            <w:bottom w:val="none" w:sz="0" w:space="0" w:color="auto"/>
            <w:right w:val="none" w:sz="0" w:space="0" w:color="auto"/>
          </w:divBdr>
        </w:div>
        <w:div w:id="177813375">
          <w:marLeft w:val="480"/>
          <w:marRight w:val="0"/>
          <w:marTop w:val="0"/>
          <w:marBottom w:val="0"/>
          <w:divBdr>
            <w:top w:val="none" w:sz="0" w:space="0" w:color="auto"/>
            <w:left w:val="none" w:sz="0" w:space="0" w:color="auto"/>
            <w:bottom w:val="none" w:sz="0" w:space="0" w:color="auto"/>
            <w:right w:val="none" w:sz="0" w:space="0" w:color="auto"/>
          </w:divBdr>
        </w:div>
        <w:div w:id="192426555">
          <w:marLeft w:val="480"/>
          <w:marRight w:val="0"/>
          <w:marTop w:val="0"/>
          <w:marBottom w:val="0"/>
          <w:divBdr>
            <w:top w:val="none" w:sz="0" w:space="0" w:color="auto"/>
            <w:left w:val="none" w:sz="0" w:space="0" w:color="auto"/>
            <w:bottom w:val="none" w:sz="0" w:space="0" w:color="auto"/>
            <w:right w:val="none" w:sz="0" w:space="0" w:color="auto"/>
          </w:divBdr>
        </w:div>
        <w:div w:id="196816266">
          <w:marLeft w:val="480"/>
          <w:marRight w:val="0"/>
          <w:marTop w:val="0"/>
          <w:marBottom w:val="0"/>
          <w:divBdr>
            <w:top w:val="none" w:sz="0" w:space="0" w:color="auto"/>
            <w:left w:val="none" w:sz="0" w:space="0" w:color="auto"/>
            <w:bottom w:val="none" w:sz="0" w:space="0" w:color="auto"/>
            <w:right w:val="none" w:sz="0" w:space="0" w:color="auto"/>
          </w:divBdr>
        </w:div>
        <w:div w:id="225343719">
          <w:marLeft w:val="480"/>
          <w:marRight w:val="0"/>
          <w:marTop w:val="0"/>
          <w:marBottom w:val="0"/>
          <w:divBdr>
            <w:top w:val="none" w:sz="0" w:space="0" w:color="auto"/>
            <w:left w:val="none" w:sz="0" w:space="0" w:color="auto"/>
            <w:bottom w:val="none" w:sz="0" w:space="0" w:color="auto"/>
            <w:right w:val="none" w:sz="0" w:space="0" w:color="auto"/>
          </w:divBdr>
        </w:div>
        <w:div w:id="243225824">
          <w:marLeft w:val="480"/>
          <w:marRight w:val="0"/>
          <w:marTop w:val="0"/>
          <w:marBottom w:val="0"/>
          <w:divBdr>
            <w:top w:val="none" w:sz="0" w:space="0" w:color="auto"/>
            <w:left w:val="none" w:sz="0" w:space="0" w:color="auto"/>
            <w:bottom w:val="none" w:sz="0" w:space="0" w:color="auto"/>
            <w:right w:val="none" w:sz="0" w:space="0" w:color="auto"/>
          </w:divBdr>
        </w:div>
        <w:div w:id="249242249">
          <w:marLeft w:val="480"/>
          <w:marRight w:val="0"/>
          <w:marTop w:val="0"/>
          <w:marBottom w:val="0"/>
          <w:divBdr>
            <w:top w:val="none" w:sz="0" w:space="0" w:color="auto"/>
            <w:left w:val="none" w:sz="0" w:space="0" w:color="auto"/>
            <w:bottom w:val="none" w:sz="0" w:space="0" w:color="auto"/>
            <w:right w:val="none" w:sz="0" w:space="0" w:color="auto"/>
          </w:divBdr>
        </w:div>
        <w:div w:id="264387800">
          <w:marLeft w:val="480"/>
          <w:marRight w:val="0"/>
          <w:marTop w:val="0"/>
          <w:marBottom w:val="0"/>
          <w:divBdr>
            <w:top w:val="none" w:sz="0" w:space="0" w:color="auto"/>
            <w:left w:val="none" w:sz="0" w:space="0" w:color="auto"/>
            <w:bottom w:val="none" w:sz="0" w:space="0" w:color="auto"/>
            <w:right w:val="none" w:sz="0" w:space="0" w:color="auto"/>
          </w:divBdr>
        </w:div>
        <w:div w:id="278537387">
          <w:marLeft w:val="480"/>
          <w:marRight w:val="0"/>
          <w:marTop w:val="0"/>
          <w:marBottom w:val="0"/>
          <w:divBdr>
            <w:top w:val="none" w:sz="0" w:space="0" w:color="auto"/>
            <w:left w:val="none" w:sz="0" w:space="0" w:color="auto"/>
            <w:bottom w:val="none" w:sz="0" w:space="0" w:color="auto"/>
            <w:right w:val="none" w:sz="0" w:space="0" w:color="auto"/>
          </w:divBdr>
        </w:div>
        <w:div w:id="282271633">
          <w:marLeft w:val="480"/>
          <w:marRight w:val="0"/>
          <w:marTop w:val="0"/>
          <w:marBottom w:val="0"/>
          <w:divBdr>
            <w:top w:val="none" w:sz="0" w:space="0" w:color="auto"/>
            <w:left w:val="none" w:sz="0" w:space="0" w:color="auto"/>
            <w:bottom w:val="none" w:sz="0" w:space="0" w:color="auto"/>
            <w:right w:val="none" w:sz="0" w:space="0" w:color="auto"/>
          </w:divBdr>
        </w:div>
        <w:div w:id="287248206">
          <w:marLeft w:val="480"/>
          <w:marRight w:val="0"/>
          <w:marTop w:val="0"/>
          <w:marBottom w:val="0"/>
          <w:divBdr>
            <w:top w:val="none" w:sz="0" w:space="0" w:color="auto"/>
            <w:left w:val="none" w:sz="0" w:space="0" w:color="auto"/>
            <w:bottom w:val="none" w:sz="0" w:space="0" w:color="auto"/>
            <w:right w:val="none" w:sz="0" w:space="0" w:color="auto"/>
          </w:divBdr>
        </w:div>
        <w:div w:id="289748418">
          <w:marLeft w:val="480"/>
          <w:marRight w:val="0"/>
          <w:marTop w:val="0"/>
          <w:marBottom w:val="0"/>
          <w:divBdr>
            <w:top w:val="none" w:sz="0" w:space="0" w:color="auto"/>
            <w:left w:val="none" w:sz="0" w:space="0" w:color="auto"/>
            <w:bottom w:val="none" w:sz="0" w:space="0" w:color="auto"/>
            <w:right w:val="none" w:sz="0" w:space="0" w:color="auto"/>
          </w:divBdr>
        </w:div>
        <w:div w:id="294144365">
          <w:marLeft w:val="480"/>
          <w:marRight w:val="0"/>
          <w:marTop w:val="0"/>
          <w:marBottom w:val="0"/>
          <w:divBdr>
            <w:top w:val="none" w:sz="0" w:space="0" w:color="auto"/>
            <w:left w:val="none" w:sz="0" w:space="0" w:color="auto"/>
            <w:bottom w:val="none" w:sz="0" w:space="0" w:color="auto"/>
            <w:right w:val="none" w:sz="0" w:space="0" w:color="auto"/>
          </w:divBdr>
        </w:div>
        <w:div w:id="313025670">
          <w:marLeft w:val="480"/>
          <w:marRight w:val="0"/>
          <w:marTop w:val="0"/>
          <w:marBottom w:val="0"/>
          <w:divBdr>
            <w:top w:val="none" w:sz="0" w:space="0" w:color="auto"/>
            <w:left w:val="none" w:sz="0" w:space="0" w:color="auto"/>
            <w:bottom w:val="none" w:sz="0" w:space="0" w:color="auto"/>
            <w:right w:val="none" w:sz="0" w:space="0" w:color="auto"/>
          </w:divBdr>
        </w:div>
        <w:div w:id="331034042">
          <w:marLeft w:val="480"/>
          <w:marRight w:val="0"/>
          <w:marTop w:val="0"/>
          <w:marBottom w:val="0"/>
          <w:divBdr>
            <w:top w:val="none" w:sz="0" w:space="0" w:color="auto"/>
            <w:left w:val="none" w:sz="0" w:space="0" w:color="auto"/>
            <w:bottom w:val="none" w:sz="0" w:space="0" w:color="auto"/>
            <w:right w:val="none" w:sz="0" w:space="0" w:color="auto"/>
          </w:divBdr>
        </w:div>
        <w:div w:id="370350190">
          <w:marLeft w:val="480"/>
          <w:marRight w:val="0"/>
          <w:marTop w:val="0"/>
          <w:marBottom w:val="0"/>
          <w:divBdr>
            <w:top w:val="none" w:sz="0" w:space="0" w:color="auto"/>
            <w:left w:val="none" w:sz="0" w:space="0" w:color="auto"/>
            <w:bottom w:val="none" w:sz="0" w:space="0" w:color="auto"/>
            <w:right w:val="none" w:sz="0" w:space="0" w:color="auto"/>
          </w:divBdr>
        </w:div>
        <w:div w:id="413865047">
          <w:marLeft w:val="480"/>
          <w:marRight w:val="0"/>
          <w:marTop w:val="0"/>
          <w:marBottom w:val="0"/>
          <w:divBdr>
            <w:top w:val="none" w:sz="0" w:space="0" w:color="auto"/>
            <w:left w:val="none" w:sz="0" w:space="0" w:color="auto"/>
            <w:bottom w:val="none" w:sz="0" w:space="0" w:color="auto"/>
            <w:right w:val="none" w:sz="0" w:space="0" w:color="auto"/>
          </w:divBdr>
        </w:div>
        <w:div w:id="423845296">
          <w:marLeft w:val="480"/>
          <w:marRight w:val="0"/>
          <w:marTop w:val="0"/>
          <w:marBottom w:val="0"/>
          <w:divBdr>
            <w:top w:val="none" w:sz="0" w:space="0" w:color="auto"/>
            <w:left w:val="none" w:sz="0" w:space="0" w:color="auto"/>
            <w:bottom w:val="none" w:sz="0" w:space="0" w:color="auto"/>
            <w:right w:val="none" w:sz="0" w:space="0" w:color="auto"/>
          </w:divBdr>
        </w:div>
        <w:div w:id="449593445">
          <w:marLeft w:val="480"/>
          <w:marRight w:val="0"/>
          <w:marTop w:val="0"/>
          <w:marBottom w:val="0"/>
          <w:divBdr>
            <w:top w:val="none" w:sz="0" w:space="0" w:color="auto"/>
            <w:left w:val="none" w:sz="0" w:space="0" w:color="auto"/>
            <w:bottom w:val="none" w:sz="0" w:space="0" w:color="auto"/>
            <w:right w:val="none" w:sz="0" w:space="0" w:color="auto"/>
          </w:divBdr>
        </w:div>
        <w:div w:id="535198301">
          <w:marLeft w:val="480"/>
          <w:marRight w:val="0"/>
          <w:marTop w:val="0"/>
          <w:marBottom w:val="0"/>
          <w:divBdr>
            <w:top w:val="none" w:sz="0" w:space="0" w:color="auto"/>
            <w:left w:val="none" w:sz="0" w:space="0" w:color="auto"/>
            <w:bottom w:val="none" w:sz="0" w:space="0" w:color="auto"/>
            <w:right w:val="none" w:sz="0" w:space="0" w:color="auto"/>
          </w:divBdr>
        </w:div>
        <w:div w:id="559874992">
          <w:marLeft w:val="480"/>
          <w:marRight w:val="0"/>
          <w:marTop w:val="0"/>
          <w:marBottom w:val="0"/>
          <w:divBdr>
            <w:top w:val="none" w:sz="0" w:space="0" w:color="auto"/>
            <w:left w:val="none" w:sz="0" w:space="0" w:color="auto"/>
            <w:bottom w:val="none" w:sz="0" w:space="0" w:color="auto"/>
            <w:right w:val="none" w:sz="0" w:space="0" w:color="auto"/>
          </w:divBdr>
        </w:div>
        <w:div w:id="585116505">
          <w:marLeft w:val="480"/>
          <w:marRight w:val="0"/>
          <w:marTop w:val="0"/>
          <w:marBottom w:val="0"/>
          <w:divBdr>
            <w:top w:val="none" w:sz="0" w:space="0" w:color="auto"/>
            <w:left w:val="none" w:sz="0" w:space="0" w:color="auto"/>
            <w:bottom w:val="none" w:sz="0" w:space="0" w:color="auto"/>
            <w:right w:val="none" w:sz="0" w:space="0" w:color="auto"/>
          </w:divBdr>
        </w:div>
        <w:div w:id="597493990">
          <w:marLeft w:val="480"/>
          <w:marRight w:val="0"/>
          <w:marTop w:val="0"/>
          <w:marBottom w:val="0"/>
          <w:divBdr>
            <w:top w:val="none" w:sz="0" w:space="0" w:color="auto"/>
            <w:left w:val="none" w:sz="0" w:space="0" w:color="auto"/>
            <w:bottom w:val="none" w:sz="0" w:space="0" w:color="auto"/>
            <w:right w:val="none" w:sz="0" w:space="0" w:color="auto"/>
          </w:divBdr>
        </w:div>
        <w:div w:id="626668035">
          <w:marLeft w:val="480"/>
          <w:marRight w:val="0"/>
          <w:marTop w:val="0"/>
          <w:marBottom w:val="0"/>
          <w:divBdr>
            <w:top w:val="none" w:sz="0" w:space="0" w:color="auto"/>
            <w:left w:val="none" w:sz="0" w:space="0" w:color="auto"/>
            <w:bottom w:val="none" w:sz="0" w:space="0" w:color="auto"/>
            <w:right w:val="none" w:sz="0" w:space="0" w:color="auto"/>
          </w:divBdr>
        </w:div>
        <w:div w:id="656300866">
          <w:marLeft w:val="480"/>
          <w:marRight w:val="0"/>
          <w:marTop w:val="0"/>
          <w:marBottom w:val="0"/>
          <w:divBdr>
            <w:top w:val="none" w:sz="0" w:space="0" w:color="auto"/>
            <w:left w:val="none" w:sz="0" w:space="0" w:color="auto"/>
            <w:bottom w:val="none" w:sz="0" w:space="0" w:color="auto"/>
            <w:right w:val="none" w:sz="0" w:space="0" w:color="auto"/>
          </w:divBdr>
        </w:div>
        <w:div w:id="671178982">
          <w:marLeft w:val="480"/>
          <w:marRight w:val="0"/>
          <w:marTop w:val="0"/>
          <w:marBottom w:val="0"/>
          <w:divBdr>
            <w:top w:val="none" w:sz="0" w:space="0" w:color="auto"/>
            <w:left w:val="none" w:sz="0" w:space="0" w:color="auto"/>
            <w:bottom w:val="none" w:sz="0" w:space="0" w:color="auto"/>
            <w:right w:val="none" w:sz="0" w:space="0" w:color="auto"/>
          </w:divBdr>
        </w:div>
        <w:div w:id="684943120">
          <w:marLeft w:val="480"/>
          <w:marRight w:val="0"/>
          <w:marTop w:val="0"/>
          <w:marBottom w:val="0"/>
          <w:divBdr>
            <w:top w:val="none" w:sz="0" w:space="0" w:color="auto"/>
            <w:left w:val="none" w:sz="0" w:space="0" w:color="auto"/>
            <w:bottom w:val="none" w:sz="0" w:space="0" w:color="auto"/>
            <w:right w:val="none" w:sz="0" w:space="0" w:color="auto"/>
          </w:divBdr>
        </w:div>
        <w:div w:id="688605207">
          <w:marLeft w:val="480"/>
          <w:marRight w:val="0"/>
          <w:marTop w:val="0"/>
          <w:marBottom w:val="0"/>
          <w:divBdr>
            <w:top w:val="none" w:sz="0" w:space="0" w:color="auto"/>
            <w:left w:val="none" w:sz="0" w:space="0" w:color="auto"/>
            <w:bottom w:val="none" w:sz="0" w:space="0" w:color="auto"/>
            <w:right w:val="none" w:sz="0" w:space="0" w:color="auto"/>
          </w:divBdr>
        </w:div>
        <w:div w:id="710231806">
          <w:marLeft w:val="480"/>
          <w:marRight w:val="0"/>
          <w:marTop w:val="0"/>
          <w:marBottom w:val="0"/>
          <w:divBdr>
            <w:top w:val="none" w:sz="0" w:space="0" w:color="auto"/>
            <w:left w:val="none" w:sz="0" w:space="0" w:color="auto"/>
            <w:bottom w:val="none" w:sz="0" w:space="0" w:color="auto"/>
            <w:right w:val="none" w:sz="0" w:space="0" w:color="auto"/>
          </w:divBdr>
        </w:div>
        <w:div w:id="717124173">
          <w:marLeft w:val="480"/>
          <w:marRight w:val="0"/>
          <w:marTop w:val="0"/>
          <w:marBottom w:val="0"/>
          <w:divBdr>
            <w:top w:val="none" w:sz="0" w:space="0" w:color="auto"/>
            <w:left w:val="none" w:sz="0" w:space="0" w:color="auto"/>
            <w:bottom w:val="none" w:sz="0" w:space="0" w:color="auto"/>
            <w:right w:val="none" w:sz="0" w:space="0" w:color="auto"/>
          </w:divBdr>
        </w:div>
        <w:div w:id="736174680">
          <w:marLeft w:val="480"/>
          <w:marRight w:val="0"/>
          <w:marTop w:val="0"/>
          <w:marBottom w:val="0"/>
          <w:divBdr>
            <w:top w:val="none" w:sz="0" w:space="0" w:color="auto"/>
            <w:left w:val="none" w:sz="0" w:space="0" w:color="auto"/>
            <w:bottom w:val="none" w:sz="0" w:space="0" w:color="auto"/>
            <w:right w:val="none" w:sz="0" w:space="0" w:color="auto"/>
          </w:divBdr>
        </w:div>
        <w:div w:id="738092411">
          <w:marLeft w:val="480"/>
          <w:marRight w:val="0"/>
          <w:marTop w:val="0"/>
          <w:marBottom w:val="0"/>
          <w:divBdr>
            <w:top w:val="none" w:sz="0" w:space="0" w:color="auto"/>
            <w:left w:val="none" w:sz="0" w:space="0" w:color="auto"/>
            <w:bottom w:val="none" w:sz="0" w:space="0" w:color="auto"/>
            <w:right w:val="none" w:sz="0" w:space="0" w:color="auto"/>
          </w:divBdr>
        </w:div>
        <w:div w:id="744258101">
          <w:marLeft w:val="480"/>
          <w:marRight w:val="0"/>
          <w:marTop w:val="0"/>
          <w:marBottom w:val="0"/>
          <w:divBdr>
            <w:top w:val="none" w:sz="0" w:space="0" w:color="auto"/>
            <w:left w:val="none" w:sz="0" w:space="0" w:color="auto"/>
            <w:bottom w:val="none" w:sz="0" w:space="0" w:color="auto"/>
            <w:right w:val="none" w:sz="0" w:space="0" w:color="auto"/>
          </w:divBdr>
        </w:div>
        <w:div w:id="751317699">
          <w:marLeft w:val="480"/>
          <w:marRight w:val="0"/>
          <w:marTop w:val="0"/>
          <w:marBottom w:val="0"/>
          <w:divBdr>
            <w:top w:val="none" w:sz="0" w:space="0" w:color="auto"/>
            <w:left w:val="none" w:sz="0" w:space="0" w:color="auto"/>
            <w:bottom w:val="none" w:sz="0" w:space="0" w:color="auto"/>
            <w:right w:val="none" w:sz="0" w:space="0" w:color="auto"/>
          </w:divBdr>
        </w:div>
        <w:div w:id="753624170">
          <w:marLeft w:val="480"/>
          <w:marRight w:val="0"/>
          <w:marTop w:val="0"/>
          <w:marBottom w:val="0"/>
          <w:divBdr>
            <w:top w:val="none" w:sz="0" w:space="0" w:color="auto"/>
            <w:left w:val="none" w:sz="0" w:space="0" w:color="auto"/>
            <w:bottom w:val="none" w:sz="0" w:space="0" w:color="auto"/>
            <w:right w:val="none" w:sz="0" w:space="0" w:color="auto"/>
          </w:divBdr>
        </w:div>
        <w:div w:id="754595147">
          <w:marLeft w:val="480"/>
          <w:marRight w:val="0"/>
          <w:marTop w:val="0"/>
          <w:marBottom w:val="0"/>
          <w:divBdr>
            <w:top w:val="none" w:sz="0" w:space="0" w:color="auto"/>
            <w:left w:val="none" w:sz="0" w:space="0" w:color="auto"/>
            <w:bottom w:val="none" w:sz="0" w:space="0" w:color="auto"/>
            <w:right w:val="none" w:sz="0" w:space="0" w:color="auto"/>
          </w:divBdr>
        </w:div>
        <w:div w:id="755058795">
          <w:marLeft w:val="480"/>
          <w:marRight w:val="0"/>
          <w:marTop w:val="0"/>
          <w:marBottom w:val="0"/>
          <w:divBdr>
            <w:top w:val="none" w:sz="0" w:space="0" w:color="auto"/>
            <w:left w:val="none" w:sz="0" w:space="0" w:color="auto"/>
            <w:bottom w:val="none" w:sz="0" w:space="0" w:color="auto"/>
            <w:right w:val="none" w:sz="0" w:space="0" w:color="auto"/>
          </w:divBdr>
        </w:div>
        <w:div w:id="763108505">
          <w:marLeft w:val="480"/>
          <w:marRight w:val="0"/>
          <w:marTop w:val="0"/>
          <w:marBottom w:val="0"/>
          <w:divBdr>
            <w:top w:val="none" w:sz="0" w:space="0" w:color="auto"/>
            <w:left w:val="none" w:sz="0" w:space="0" w:color="auto"/>
            <w:bottom w:val="none" w:sz="0" w:space="0" w:color="auto"/>
            <w:right w:val="none" w:sz="0" w:space="0" w:color="auto"/>
          </w:divBdr>
        </w:div>
        <w:div w:id="772165087">
          <w:marLeft w:val="480"/>
          <w:marRight w:val="0"/>
          <w:marTop w:val="0"/>
          <w:marBottom w:val="0"/>
          <w:divBdr>
            <w:top w:val="none" w:sz="0" w:space="0" w:color="auto"/>
            <w:left w:val="none" w:sz="0" w:space="0" w:color="auto"/>
            <w:bottom w:val="none" w:sz="0" w:space="0" w:color="auto"/>
            <w:right w:val="none" w:sz="0" w:space="0" w:color="auto"/>
          </w:divBdr>
        </w:div>
        <w:div w:id="775057867">
          <w:marLeft w:val="480"/>
          <w:marRight w:val="0"/>
          <w:marTop w:val="0"/>
          <w:marBottom w:val="0"/>
          <w:divBdr>
            <w:top w:val="none" w:sz="0" w:space="0" w:color="auto"/>
            <w:left w:val="none" w:sz="0" w:space="0" w:color="auto"/>
            <w:bottom w:val="none" w:sz="0" w:space="0" w:color="auto"/>
            <w:right w:val="none" w:sz="0" w:space="0" w:color="auto"/>
          </w:divBdr>
        </w:div>
        <w:div w:id="797724660">
          <w:marLeft w:val="480"/>
          <w:marRight w:val="0"/>
          <w:marTop w:val="0"/>
          <w:marBottom w:val="0"/>
          <w:divBdr>
            <w:top w:val="none" w:sz="0" w:space="0" w:color="auto"/>
            <w:left w:val="none" w:sz="0" w:space="0" w:color="auto"/>
            <w:bottom w:val="none" w:sz="0" w:space="0" w:color="auto"/>
            <w:right w:val="none" w:sz="0" w:space="0" w:color="auto"/>
          </w:divBdr>
        </w:div>
        <w:div w:id="801925101">
          <w:marLeft w:val="480"/>
          <w:marRight w:val="0"/>
          <w:marTop w:val="0"/>
          <w:marBottom w:val="0"/>
          <w:divBdr>
            <w:top w:val="none" w:sz="0" w:space="0" w:color="auto"/>
            <w:left w:val="none" w:sz="0" w:space="0" w:color="auto"/>
            <w:bottom w:val="none" w:sz="0" w:space="0" w:color="auto"/>
            <w:right w:val="none" w:sz="0" w:space="0" w:color="auto"/>
          </w:divBdr>
        </w:div>
        <w:div w:id="819350590">
          <w:marLeft w:val="480"/>
          <w:marRight w:val="0"/>
          <w:marTop w:val="0"/>
          <w:marBottom w:val="0"/>
          <w:divBdr>
            <w:top w:val="none" w:sz="0" w:space="0" w:color="auto"/>
            <w:left w:val="none" w:sz="0" w:space="0" w:color="auto"/>
            <w:bottom w:val="none" w:sz="0" w:space="0" w:color="auto"/>
            <w:right w:val="none" w:sz="0" w:space="0" w:color="auto"/>
          </w:divBdr>
        </w:div>
        <w:div w:id="821124291">
          <w:marLeft w:val="480"/>
          <w:marRight w:val="0"/>
          <w:marTop w:val="0"/>
          <w:marBottom w:val="0"/>
          <w:divBdr>
            <w:top w:val="none" w:sz="0" w:space="0" w:color="auto"/>
            <w:left w:val="none" w:sz="0" w:space="0" w:color="auto"/>
            <w:bottom w:val="none" w:sz="0" w:space="0" w:color="auto"/>
            <w:right w:val="none" w:sz="0" w:space="0" w:color="auto"/>
          </w:divBdr>
        </w:div>
        <w:div w:id="839661424">
          <w:marLeft w:val="480"/>
          <w:marRight w:val="0"/>
          <w:marTop w:val="0"/>
          <w:marBottom w:val="0"/>
          <w:divBdr>
            <w:top w:val="none" w:sz="0" w:space="0" w:color="auto"/>
            <w:left w:val="none" w:sz="0" w:space="0" w:color="auto"/>
            <w:bottom w:val="none" w:sz="0" w:space="0" w:color="auto"/>
            <w:right w:val="none" w:sz="0" w:space="0" w:color="auto"/>
          </w:divBdr>
        </w:div>
        <w:div w:id="854459769">
          <w:marLeft w:val="480"/>
          <w:marRight w:val="0"/>
          <w:marTop w:val="0"/>
          <w:marBottom w:val="0"/>
          <w:divBdr>
            <w:top w:val="none" w:sz="0" w:space="0" w:color="auto"/>
            <w:left w:val="none" w:sz="0" w:space="0" w:color="auto"/>
            <w:bottom w:val="none" w:sz="0" w:space="0" w:color="auto"/>
            <w:right w:val="none" w:sz="0" w:space="0" w:color="auto"/>
          </w:divBdr>
        </w:div>
        <w:div w:id="866409731">
          <w:marLeft w:val="480"/>
          <w:marRight w:val="0"/>
          <w:marTop w:val="0"/>
          <w:marBottom w:val="0"/>
          <w:divBdr>
            <w:top w:val="none" w:sz="0" w:space="0" w:color="auto"/>
            <w:left w:val="none" w:sz="0" w:space="0" w:color="auto"/>
            <w:bottom w:val="none" w:sz="0" w:space="0" w:color="auto"/>
            <w:right w:val="none" w:sz="0" w:space="0" w:color="auto"/>
          </w:divBdr>
        </w:div>
        <w:div w:id="887765216">
          <w:marLeft w:val="480"/>
          <w:marRight w:val="0"/>
          <w:marTop w:val="0"/>
          <w:marBottom w:val="0"/>
          <w:divBdr>
            <w:top w:val="none" w:sz="0" w:space="0" w:color="auto"/>
            <w:left w:val="none" w:sz="0" w:space="0" w:color="auto"/>
            <w:bottom w:val="none" w:sz="0" w:space="0" w:color="auto"/>
            <w:right w:val="none" w:sz="0" w:space="0" w:color="auto"/>
          </w:divBdr>
        </w:div>
        <w:div w:id="909509870">
          <w:marLeft w:val="480"/>
          <w:marRight w:val="0"/>
          <w:marTop w:val="0"/>
          <w:marBottom w:val="0"/>
          <w:divBdr>
            <w:top w:val="none" w:sz="0" w:space="0" w:color="auto"/>
            <w:left w:val="none" w:sz="0" w:space="0" w:color="auto"/>
            <w:bottom w:val="none" w:sz="0" w:space="0" w:color="auto"/>
            <w:right w:val="none" w:sz="0" w:space="0" w:color="auto"/>
          </w:divBdr>
        </w:div>
        <w:div w:id="979502125">
          <w:marLeft w:val="480"/>
          <w:marRight w:val="0"/>
          <w:marTop w:val="0"/>
          <w:marBottom w:val="0"/>
          <w:divBdr>
            <w:top w:val="none" w:sz="0" w:space="0" w:color="auto"/>
            <w:left w:val="none" w:sz="0" w:space="0" w:color="auto"/>
            <w:bottom w:val="none" w:sz="0" w:space="0" w:color="auto"/>
            <w:right w:val="none" w:sz="0" w:space="0" w:color="auto"/>
          </w:divBdr>
        </w:div>
        <w:div w:id="998657763">
          <w:marLeft w:val="480"/>
          <w:marRight w:val="0"/>
          <w:marTop w:val="0"/>
          <w:marBottom w:val="0"/>
          <w:divBdr>
            <w:top w:val="none" w:sz="0" w:space="0" w:color="auto"/>
            <w:left w:val="none" w:sz="0" w:space="0" w:color="auto"/>
            <w:bottom w:val="none" w:sz="0" w:space="0" w:color="auto"/>
            <w:right w:val="none" w:sz="0" w:space="0" w:color="auto"/>
          </w:divBdr>
        </w:div>
        <w:div w:id="999117964">
          <w:marLeft w:val="480"/>
          <w:marRight w:val="0"/>
          <w:marTop w:val="0"/>
          <w:marBottom w:val="0"/>
          <w:divBdr>
            <w:top w:val="none" w:sz="0" w:space="0" w:color="auto"/>
            <w:left w:val="none" w:sz="0" w:space="0" w:color="auto"/>
            <w:bottom w:val="none" w:sz="0" w:space="0" w:color="auto"/>
            <w:right w:val="none" w:sz="0" w:space="0" w:color="auto"/>
          </w:divBdr>
        </w:div>
        <w:div w:id="1006175259">
          <w:marLeft w:val="480"/>
          <w:marRight w:val="0"/>
          <w:marTop w:val="0"/>
          <w:marBottom w:val="0"/>
          <w:divBdr>
            <w:top w:val="none" w:sz="0" w:space="0" w:color="auto"/>
            <w:left w:val="none" w:sz="0" w:space="0" w:color="auto"/>
            <w:bottom w:val="none" w:sz="0" w:space="0" w:color="auto"/>
            <w:right w:val="none" w:sz="0" w:space="0" w:color="auto"/>
          </w:divBdr>
        </w:div>
        <w:div w:id="1090078487">
          <w:marLeft w:val="480"/>
          <w:marRight w:val="0"/>
          <w:marTop w:val="0"/>
          <w:marBottom w:val="0"/>
          <w:divBdr>
            <w:top w:val="none" w:sz="0" w:space="0" w:color="auto"/>
            <w:left w:val="none" w:sz="0" w:space="0" w:color="auto"/>
            <w:bottom w:val="none" w:sz="0" w:space="0" w:color="auto"/>
            <w:right w:val="none" w:sz="0" w:space="0" w:color="auto"/>
          </w:divBdr>
        </w:div>
        <w:div w:id="1136608766">
          <w:marLeft w:val="480"/>
          <w:marRight w:val="0"/>
          <w:marTop w:val="0"/>
          <w:marBottom w:val="0"/>
          <w:divBdr>
            <w:top w:val="none" w:sz="0" w:space="0" w:color="auto"/>
            <w:left w:val="none" w:sz="0" w:space="0" w:color="auto"/>
            <w:bottom w:val="none" w:sz="0" w:space="0" w:color="auto"/>
            <w:right w:val="none" w:sz="0" w:space="0" w:color="auto"/>
          </w:divBdr>
        </w:div>
        <w:div w:id="1161509028">
          <w:marLeft w:val="480"/>
          <w:marRight w:val="0"/>
          <w:marTop w:val="0"/>
          <w:marBottom w:val="0"/>
          <w:divBdr>
            <w:top w:val="none" w:sz="0" w:space="0" w:color="auto"/>
            <w:left w:val="none" w:sz="0" w:space="0" w:color="auto"/>
            <w:bottom w:val="none" w:sz="0" w:space="0" w:color="auto"/>
            <w:right w:val="none" w:sz="0" w:space="0" w:color="auto"/>
          </w:divBdr>
        </w:div>
        <w:div w:id="1173758194">
          <w:marLeft w:val="480"/>
          <w:marRight w:val="0"/>
          <w:marTop w:val="0"/>
          <w:marBottom w:val="0"/>
          <w:divBdr>
            <w:top w:val="none" w:sz="0" w:space="0" w:color="auto"/>
            <w:left w:val="none" w:sz="0" w:space="0" w:color="auto"/>
            <w:bottom w:val="none" w:sz="0" w:space="0" w:color="auto"/>
            <w:right w:val="none" w:sz="0" w:space="0" w:color="auto"/>
          </w:divBdr>
        </w:div>
        <w:div w:id="1181159112">
          <w:marLeft w:val="480"/>
          <w:marRight w:val="0"/>
          <w:marTop w:val="0"/>
          <w:marBottom w:val="0"/>
          <w:divBdr>
            <w:top w:val="none" w:sz="0" w:space="0" w:color="auto"/>
            <w:left w:val="none" w:sz="0" w:space="0" w:color="auto"/>
            <w:bottom w:val="none" w:sz="0" w:space="0" w:color="auto"/>
            <w:right w:val="none" w:sz="0" w:space="0" w:color="auto"/>
          </w:divBdr>
        </w:div>
        <w:div w:id="1190728006">
          <w:marLeft w:val="480"/>
          <w:marRight w:val="0"/>
          <w:marTop w:val="0"/>
          <w:marBottom w:val="0"/>
          <w:divBdr>
            <w:top w:val="none" w:sz="0" w:space="0" w:color="auto"/>
            <w:left w:val="none" w:sz="0" w:space="0" w:color="auto"/>
            <w:bottom w:val="none" w:sz="0" w:space="0" w:color="auto"/>
            <w:right w:val="none" w:sz="0" w:space="0" w:color="auto"/>
          </w:divBdr>
        </w:div>
        <w:div w:id="1230655723">
          <w:marLeft w:val="480"/>
          <w:marRight w:val="0"/>
          <w:marTop w:val="0"/>
          <w:marBottom w:val="0"/>
          <w:divBdr>
            <w:top w:val="none" w:sz="0" w:space="0" w:color="auto"/>
            <w:left w:val="none" w:sz="0" w:space="0" w:color="auto"/>
            <w:bottom w:val="none" w:sz="0" w:space="0" w:color="auto"/>
            <w:right w:val="none" w:sz="0" w:space="0" w:color="auto"/>
          </w:divBdr>
        </w:div>
        <w:div w:id="1263877902">
          <w:marLeft w:val="480"/>
          <w:marRight w:val="0"/>
          <w:marTop w:val="0"/>
          <w:marBottom w:val="0"/>
          <w:divBdr>
            <w:top w:val="none" w:sz="0" w:space="0" w:color="auto"/>
            <w:left w:val="none" w:sz="0" w:space="0" w:color="auto"/>
            <w:bottom w:val="none" w:sz="0" w:space="0" w:color="auto"/>
            <w:right w:val="none" w:sz="0" w:space="0" w:color="auto"/>
          </w:divBdr>
        </w:div>
        <w:div w:id="1281886436">
          <w:marLeft w:val="480"/>
          <w:marRight w:val="0"/>
          <w:marTop w:val="0"/>
          <w:marBottom w:val="0"/>
          <w:divBdr>
            <w:top w:val="none" w:sz="0" w:space="0" w:color="auto"/>
            <w:left w:val="none" w:sz="0" w:space="0" w:color="auto"/>
            <w:bottom w:val="none" w:sz="0" w:space="0" w:color="auto"/>
            <w:right w:val="none" w:sz="0" w:space="0" w:color="auto"/>
          </w:divBdr>
        </w:div>
        <w:div w:id="1300384651">
          <w:marLeft w:val="480"/>
          <w:marRight w:val="0"/>
          <w:marTop w:val="0"/>
          <w:marBottom w:val="0"/>
          <w:divBdr>
            <w:top w:val="none" w:sz="0" w:space="0" w:color="auto"/>
            <w:left w:val="none" w:sz="0" w:space="0" w:color="auto"/>
            <w:bottom w:val="none" w:sz="0" w:space="0" w:color="auto"/>
            <w:right w:val="none" w:sz="0" w:space="0" w:color="auto"/>
          </w:divBdr>
        </w:div>
        <w:div w:id="1310134796">
          <w:marLeft w:val="480"/>
          <w:marRight w:val="0"/>
          <w:marTop w:val="0"/>
          <w:marBottom w:val="0"/>
          <w:divBdr>
            <w:top w:val="none" w:sz="0" w:space="0" w:color="auto"/>
            <w:left w:val="none" w:sz="0" w:space="0" w:color="auto"/>
            <w:bottom w:val="none" w:sz="0" w:space="0" w:color="auto"/>
            <w:right w:val="none" w:sz="0" w:space="0" w:color="auto"/>
          </w:divBdr>
        </w:div>
        <w:div w:id="1346663452">
          <w:marLeft w:val="480"/>
          <w:marRight w:val="0"/>
          <w:marTop w:val="0"/>
          <w:marBottom w:val="0"/>
          <w:divBdr>
            <w:top w:val="none" w:sz="0" w:space="0" w:color="auto"/>
            <w:left w:val="none" w:sz="0" w:space="0" w:color="auto"/>
            <w:bottom w:val="none" w:sz="0" w:space="0" w:color="auto"/>
            <w:right w:val="none" w:sz="0" w:space="0" w:color="auto"/>
          </w:divBdr>
        </w:div>
        <w:div w:id="1376546695">
          <w:marLeft w:val="480"/>
          <w:marRight w:val="0"/>
          <w:marTop w:val="0"/>
          <w:marBottom w:val="0"/>
          <w:divBdr>
            <w:top w:val="none" w:sz="0" w:space="0" w:color="auto"/>
            <w:left w:val="none" w:sz="0" w:space="0" w:color="auto"/>
            <w:bottom w:val="none" w:sz="0" w:space="0" w:color="auto"/>
            <w:right w:val="none" w:sz="0" w:space="0" w:color="auto"/>
          </w:divBdr>
        </w:div>
        <w:div w:id="1399474006">
          <w:marLeft w:val="480"/>
          <w:marRight w:val="0"/>
          <w:marTop w:val="0"/>
          <w:marBottom w:val="0"/>
          <w:divBdr>
            <w:top w:val="none" w:sz="0" w:space="0" w:color="auto"/>
            <w:left w:val="none" w:sz="0" w:space="0" w:color="auto"/>
            <w:bottom w:val="none" w:sz="0" w:space="0" w:color="auto"/>
            <w:right w:val="none" w:sz="0" w:space="0" w:color="auto"/>
          </w:divBdr>
        </w:div>
        <w:div w:id="1407149122">
          <w:marLeft w:val="480"/>
          <w:marRight w:val="0"/>
          <w:marTop w:val="0"/>
          <w:marBottom w:val="0"/>
          <w:divBdr>
            <w:top w:val="none" w:sz="0" w:space="0" w:color="auto"/>
            <w:left w:val="none" w:sz="0" w:space="0" w:color="auto"/>
            <w:bottom w:val="none" w:sz="0" w:space="0" w:color="auto"/>
            <w:right w:val="none" w:sz="0" w:space="0" w:color="auto"/>
          </w:divBdr>
        </w:div>
        <w:div w:id="1409691727">
          <w:marLeft w:val="480"/>
          <w:marRight w:val="0"/>
          <w:marTop w:val="0"/>
          <w:marBottom w:val="0"/>
          <w:divBdr>
            <w:top w:val="none" w:sz="0" w:space="0" w:color="auto"/>
            <w:left w:val="none" w:sz="0" w:space="0" w:color="auto"/>
            <w:bottom w:val="none" w:sz="0" w:space="0" w:color="auto"/>
            <w:right w:val="none" w:sz="0" w:space="0" w:color="auto"/>
          </w:divBdr>
        </w:div>
        <w:div w:id="1410536208">
          <w:marLeft w:val="480"/>
          <w:marRight w:val="0"/>
          <w:marTop w:val="0"/>
          <w:marBottom w:val="0"/>
          <w:divBdr>
            <w:top w:val="none" w:sz="0" w:space="0" w:color="auto"/>
            <w:left w:val="none" w:sz="0" w:space="0" w:color="auto"/>
            <w:bottom w:val="none" w:sz="0" w:space="0" w:color="auto"/>
            <w:right w:val="none" w:sz="0" w:space="0" w:color="auto"/>
          </w:divBdr>
        </w:div>
        <w:div w:id="1418281857">
          <w:marLeft w:val="480"/>
          <w:marRight w:val="0"/>
          <w:marTop w:val="0"/>
          <w:marBottom w:val="0"/>
          <w:divBdr>
            <w:top w:val="none" w:sz="0" w:space="0" w:color="auto"/>
            <w:left w:val="none" w:sz="0" w:space="0" w:color="auto"/>
            <w:bottom w:val="none" w:sz="0" w:space="0" w:color="auto"/>
            <w:right w:val="none" w:sz="0" w:space="0" w:color="auto"/>
          </w:divBdr>
        </w:div>
        <w:div w:id="1442872067">
          <w:marLeft w:val="480"/>
          <w:marRight w:val="0"/>
          <w:marTop w:val="0"/>
          <w:marBottom w:val="0"/>
          <w:divBdr>
            <w:top w:val="none" w:sz="0" w:space="0" w:color="auto"/>
            <w:left w:val="none" w:sz="0" w:space="0" w:color="auto"/>
            <w:bottom w:val="none" w:sz="0" w:space="0" w:color="auto"/>
            <w:right w:val="none" w:sz="0" w:space="0" w:color="auto"/>
          </w:divBdr>
        </w:div>
        <w:div w:id="1475683950">
          <w:marLeft w:val="480"/>
          <w:marRight w:val="0"/>
          <w:marTop w:val="0"/>
          <w:marBottom w:val="0"/>
          <w:divBdr>
            <w:top w:val="none" w:sz="0" w:space="0" w:color="auto"/>
            <w:left w:val="none" w:sz="0" w:space="0" w:color="auto"/>
            <w:bottom w:val="none" w:sz="0" w:space="0" w:color="auto"/>
            <w:right w:val="none" w:sz="0" w:space="0" w:color="auto"/>
          </w:divBdr>
        </w:div>
        <w:div w:id="1478841425">
          <w:marLeft w:val="480"/>
          <w:marRight w:val="0"/>
          <w:marTop w:val="0"/>
          <w:marBottom w:val="0"/>
          <w:divBdr>
            <w:top w:val="none" w:sz="0" w:space="0" w:color="auto"/>
            <w:left w:val="none" w:sz="0" w:space="0" w:color="auto"/>
            <w:bottom w:val="none" w:sz="0" w:space="0" w:color="auto"/>
            <w:right w:val="none" w:sz="0" w:space="0" w:color="auto"/>
          </w:divBdr>
        </w:div>
        <w:div w:id="1483736485">
          <w:marLeft w:val="480"/>
          <w:marRight w:val="0"/>
          <w:marTop w:val="0"/>
          <w:marBottom w:val="0"/>
          <w:divBdr>
            <w:top w:val="none" w:sz="0" w:space="0" w:color="auto"/>
            <w:left w:val="none" w:sz="0" w:space="0" w:color="auto"/>
            <w:bottom w:val="none" w:sz="0" w:space="0" w:color="auto"/>
            <w:right w:val="none" w:sz="0" w:space="0" w:color="auto"/>
          </w:divBdr>
        </w:div>
        <w:div w:id="1527210514">
          <w:marLeft w:val="480"/>
          <w:marRight w:val="0"/>
          <w:marTop w:val="0"/>
          <w:marBottom w:val="0"/>
          <w:divBdr>
            <w:top w:val="none" w:sz="0" w:space="0" w:color="auto"/>
            <w:left w:val="none" w:sz="0" w:space="0" w:color="auto"/>
            <w:bottom w:val="none" w:sz="0" w:space="0" w:color="auto"/>
            <w:right w:val="none" w:sz="0" w:space="0" w:color="auto"/>
          </w:divBdr>
        </w:div>
        <w:div w:id="1529564176">
          <w:marLeft w:val="480"/>
          <w:marRight w:val="0"/>
          <w:marTop w:val="0"/>
          <w:marBottom w:val="0"/>
          <w:divBdr>
            <w:top w:val="none" w:sz="0" w:space="0" w:color="auto"/>
            <w:left w:val="none" w:sz="0" w:space="0" w:color="auto"/>
            <w:bottom w:val="none" w:sz="0" w:space="0" w:color="auto"/>
            <w:right w:val="none" w:sz="0" w:space="0" w:color="auto"/>
          </w:divBdr>
        </w:div>
        <w:div w:id="1537153999">
          <w:marLeft w:val="480"/>
          <w:marRight w:val="0"/>
          <w:marTop w:val="0"/>
          <w:marBottom w:val="0"/>
          <w:divBdr>
            <w:top w:val="none" w:sz="0" w:space="0" w:color="auto"/>
            <w:left w:val="none" w:sz="0" w:space="0" w:color="auto"/>
            <w:bottom w:val="none" w:sz="0" w:space="0" w:color="auto"/>
            <w:right w:val="none" w:sz="0" w:space="0" w:color="auto"/>
          </w:divBdr>
        </w:div>
        <w:div w:id="1549561649">
          <w:marLeft w:val="480"/>
          <w:marRight w:val="0"/>
          <w:marTop w:val="0"/>
          <w:marBottom w:val="0"/>
          <w:divBdr>
            <w:top w:val="none" w:sz="0" w:space="0" w:color="auto"/>
            <w:left w:val="none" w:sz="0" w:space="0" w:color="auto"/>
            <w:bottom w:val="none" w:sz="0" w:space="0" w:color="auto"/>
            <w:right w:val="none" w:sz="0" w:space="0" w:color="auto"/>
          </w:divBdr>
        </w:div>
        <w:div w:id="1559976140">
          <w:marLeft w:val="480"/>
          <w:marRight w:val="0"/>
          <w:marTop w:val="0"/>
          <w:marBottom w:val="0"/>
          <w:divBdr>
            <w:top w:val="none" w:sz="0" w:space="0" w:color="auto"/>
            <w:left w:val="none" w:sz="0" w:space="0" w:color="auto"/>
            <w:bottom w:val="none" w:sz="0" w:space="0" w:color="auto"/>
            <w:right w:val="none" w:sz="0" w:space="0" w:color="auto"/>
          </w:divBdr>
        </w:div>
        <w:div w:id="1572692015">
          <w:marLeft w:val="480"/>
          <w:marRight w:val="0"/>
          <w:marTop w:val="0"/>
          <w:marBottom w:val="0"/>
          <w:divBdr>
            <w:top w:val="none" w:sz="0" w:space="0" w:color="auto"/>
            <w:left w:val="none" w:sz="0" w:space="0" w:color="auto"/>
            <w:bottom w:val="none" w:sz="0" w:space="0" w:color="auto"/>
            <w:right w:val="none" w:sz="0" w:space="0" w:color="auto"/>
          </w:divBdr>
        </w:div>
        <w:div w:id="1572886262">
          <w:marLeft w:val="480"/>
          <w:marRight w:val="0"/>
          <w:marTop w:val="0"/>
          <w:marBottom w:val="0"/>
          <w:divBdr>
            <w:top w:val="none" w:sz="0" w:space="0" w:color="auto"/>
            <w:left w:val="none" w:sz="0" w:space="0" w:color="auto"/>
            <w:bottom w:val="none" w:sz="0" w:space="0" w:color="auto"/>
            <w:right w:val="none" w:sz="0" w:space="0" w:color="auto"/>
          </w:divBdr>
        </w:div>
        <w:div w:id="1574394433">
          <w:marLeft w:val="480"/>
          <w:marRight w:val="0"/>
          <w:marTop w:val="0"/>
          <w:marBottom w:val="0"/>
          <w:divBdr>
            <w:top w:val="none" w:sz="0" w:space="0" w:color="auto"/>
            <w:left w:val="none" w:sz="0" w:space="0" w:color="auto"/>
            <w:bottom w:val="none" w:sz="0" w:space="0" w:color="auto"/>
            <w:right w:val="none" w:sz="0" w:space="0" w:color="auto"/>
          </w:divBdr>
        </w:div>
        <w:div w:id="1583099984">
          <w:marLeft w:val="480"/>
          <w:marRight w:val="0"/>
          <w:marTop w:val="0"/>
          <w:marBottom w:val="0"/>
          <w:divBdr>
            <w:top w:val="none" w:sz="0" w:space="0" w:color="auto"/>
            <w:left w:val="none" w:sz="0" w:space="0" w:color="auto"/>
            <w:bottom w:val="none" w:sz="0" w:space="0" w:color="auto"/>
            <w:right w:val="none" w:sz="0" w:space="0" w:color="auto"/>
          </w:divBdr>
        </w:div>
        <w:div w:id="1609386161">
          <w:marLeft w:val="480"/>
          <w:marRight w:val="0"/>
          <w:marTop w:val="0"/>
          <w:marBottom w:val="0"/>
          <w:divBdr>
            <w:top w:val="none" w:sz="0" w:space="0" w:color="auto"/>
            <w:left w:val="none" w:sz="0" w:space="0" w:color="auto"/>
            <w:bottom w:val="none" w:sz="0" w:space="0" w:color="auto"/>
            <w:right w:val="none" w:sz="0" w:space="0" w:color="auto"/>
          </w:divBdr>
        </w:div>
        <w:div w:id="1612980824">
          <w:marLeft w:val="480"/>
          <w:marRight w:val="0"/>
          <w:marTop w:val="0"/>
          <w:marBottom w:val="0"/>
          <w:divBdr>
            <w:top w:val="none" w:sz="0" w:space="0" w:color="auto"/>
            <w:left w:val="none" w:sz="0" w:space="0" w:color="auto"/>
            <w:bottom w:val="none" w:sz="0" w:space="0" w:color="auto"/>
            <w:right w:val="none" w:sz="0" w:space="0" w:color="auto"/>
          </w:divBdr>
        </w:div>
        <w:div w:id="1631591762">
          <w:marLeft w:val="480"/>
          <w:marRight w:val="0"/>
          <w:marTop w:val="0"/>
          <w:marBottom w:val="0"/>
          <w:divBdr>
            <w:top w:val="none" w:sz="0" w:space="0" w:color="auto"/>
            <w:left w:val="none" w:sz="0" w:space="0" w:color="auto"/>
            <w:bottom w:val="none" w:sz="0" w:space="0" w:color="auto"/>
            <w:right w:val="none" w:sz="0" w:space="0" w:color="auto"/>
          </w:divBdr>
        </w:div>
        <w:div w:id="1661082438">
          <w:marLeft w:val="480"/>
          <w:marRight w:val="0"/>
          <w:marTop w:val="0"/>
          <w:marBottom w:val="0"/>
          <w:divBdr>
            <w:top w:val="none" w:sz="0" w:space="0" w:color="auto"/>
            <w:left w:val="none" w:sz="0" w:space="0" w:color="auto"/>
            <w:bottom w:val="none" w:sz="0" w:space="0" w:color="auto"/>
            <w:right w:val="none" w:sz="0" w:space="0" w:color="auto"/>
          </w:divBdr>
        </w:div>
        <w:div w:id="1675451091">
          <w:marLeft w:val="480"/>
          <w:marRight w:val="0"/>
          <w:marTop w:val="0"/>
          <w:marBottom w:val="0"/>
          <w:divBdr>
            <w:top w:val="none" w:sz="0" w:space="0" w:color="auto"/>
            <w:left w:val="none" w:sz="0" w:space="0" w:color="auto"/>
            <w:bottom w:val="none" w:sz="0" w:space="0" w:color="auto"/>
            <w:right w:val="none" w:sz="0" w:space="0" w:color="auto"/>
          </w:divBdr>
        </w:div>
        <w:div w:id="1694303324">
          <w:marLeft w:val="480"/>
          <w:marRight w:val="0"/>
          <w:marTop w:val="0"/>
          <w:marBottom w:val="0"/>
          <w:divBdr>
            <w:top w:val="none" w:sz="0" w:space="0" w:color="auto"/>
            <w:left w:val="none" w:sz="0" w:space="0" w:color="auto"/>
            <w:bottom w:val="none" w:sz="0" w:space="0" w:color="auto"/>
            <w:right w:val="none" w:sz="0" w:space="0" w:color="auto"/>
          </w:divBdr>
        </w:div>
        <w:div w:id="1701052780">
          <w:marLeft w:val="480"/>
          <w:marRight w:val="0"/>
          <w:marTop w:val="0"/>
          <w:marBottom w:val="0"/>
          <w:divBdr>
            <w:top w:val="none" w:sz="0" w:space="0" w:color="auto"/>
            <w:left w:val="none" w:sz="0" w:space="0" w:color="auto"/>
            <w:bottom w:val="none" w:sz="0" w:space="0" w:color="auto"/>
            <w:right w:val="none" w:sz="0" w:space="0" w:color="auto"/>
          </w:divBdr>
        </w:div>
        <w:div w:id="1732734411">
          <w:marLeft w:val="480"/>
          <w:marRight w:val="0"/>
          <w:marTop w:val="0"/>
          <w:marBottom w:val="0"/>
          <w:divBdr>
            <w:top w:val="none" w:sz="0" w:space="0" w:color="auto"/>
            <w:left w:val="none" w:sz="0" w:space="0" w:color="auto"/>
            <w:bottom w:val="none" w:sz="0" w:space="0" w:color="auto"/>
            <w:right w:val="none" w:sz="0" w:space="0" w:color="auto"/>
          </w:divBdr>
        </w:div>
        <w:div w:id="1737430538">
          <w:marLeft w:val="480"/>
          <w:marRight w:val="0"/>
          <w:marTop w:val="0"/>
          <w:marBottom w:val="0"/>
          <w:divBdr>
            <w:top w:val="none" w:sz="0" w:space="0" w:color="auto"/>
            <w:left w:val="none" w:sz="0" w:space="0" w:color="auto"/>
            <w:bottom w:val="none" w:sz="0" w:space="0" w:color="auto"/>
            <w:right w:val="none" w:sz="0" w:space="0" w:color="auto"/>
          </w:divBdr>
        </w:div>
        <w:div w:id="1741636364">
          <w:marLeft w:val="480"/>
          <w:marRight w:val="0"/>
          <w:marTop w:val="0"/>
          <w:marBottom w:val="0"/>
          <w:divBdr>
            <w:top w:val="none" w:sz="0" w:space="0" w:color="auto"/>
            <w:left w:val="none" w:sz="0" w:space="0" w:color="auto"/>
            <w:bottom w:val="none" w:sz="0" w:space="0" w:color="auto"/>
            <w:right w:val="none" w:sz="0" w:space="0" w:color="auto"/>
          </w:divBdr>
        </w:div>
        <w:div w:id="1759980081">
          <w:marLeft w:val="480"/>
          <w:marRight w:val="0"/>
          <w:marTop w:val="0"/>
          <w:marBottom w:val="0"/>
          <w:divBdr>
            <w:top w:val="none" w:sz="0" w:space="0" w:color="auto"/>
            <w:left w:val="none" w:sz="0" w:space="0" w:color="auto"/>
            <w:bottom w:val="none" w:sz="0" w:space="0" w:color="auto"/>
            <w:right w:val="none" w:sz="0" w:space="0" w:color="auto"/>
          </w:divBdr>
        </w:div>
        <w:div w:id="1764304954">
          <w:marLeft w:val="480"/>
          <w:marRight w:val="0"/>
          <w:marTop w:val="0"/>
          <w:marBottom w:val="0"/>
          <w:divBdr>
            <w:top w:val="none" w:sz="0" w:space="0" w:color="auto"/>
            <w:left w:val="none" w:sz="0" w:space="0" w:color="auto"/>
            <w:bottom w:val="none" w:sz="0" w:space="0" w:color="auto"/>
            <w:right w:val="none" w:sz="0" w:space="0" w:color="auto"/>
          </w:divBdr>
        </w:div>
        <w:div w:id="1770587071">
          <w:marLeft w:val="480"/>
          <w:marRight w:val="0"/>
          <w:marTop w:val="0"/>
          <w:marBottom w:val="0"/>
          <w:divBdr>
            <w:top w:val="none" w:sz="0" w:space="0" w:color="auto"/>
            <w:left w:val="none" w:sz="0" w:space="0" w:color="auto"/>
            <w:bottom w:val="none" w:sz="0" w:space="0" w:color="auto"/>
            <w:right w:val="none" w:sz="0" w:space="0" w:color="auto"/>
          </w:divBdr>
        </w:div>
        <w:div w:id="1796945493">
          <w:marLeft w:val="480"/>
          <w:marRight w:val="0"/>
          <w:marTop w:val="0"/>
          <w:marBottom w:val="0"/>
          <w:divBdr>
            <w:top w:val="none" w:sz="0" w:space="0" w:color="auto"/>
            <w:left w:val="none" w:sz="0" w:space="0" w:color="auto"/>
            <w:bottom w:val="none" w:sz="0" w:space="0" w:color="auto"/>
            <w:right w:val="none" w:sz="0" w:space="0" w:color="auto"/>
          </w:divBdr>
        </w:div>
        <w:div w:id="1809853752">
          <w:marLeft w:val="480"/>
          <w:marRight w:val="0"/>
          <w:marTop w:val="0"/>
          <w:marBottom w:val="0"/>
          <w:divBdr>
            <w:top w:val="none" w:sz="0" w:space="0" w:color="auto"/>
            <w:left w:val="none" w:sz="0" w:space="0" w:color="auto"/>
            <w:bottom w:val="none" w:sz="0" w:space="0" w:color="auto"/>
            <w:right w:val="none" w:sz="0" w:space="0" w:color="auto"/>
          </w:divBdr>
        </w:div>
        <w:div w:id="1849564443">
          <w:marLeft w:val="480"/>
          <w:marRight w:val="0"/>
          <w:marTop w:val="0"/>
          <w:marBottom w:val="0"/>
          <w:divBdr>
            <w:top w:val="none" w:sz="0" w:space="0" w:color="auto"/>
            <w:left w:val="none" w:sz="0" w:space="0" w:color="auto"/>
            <w:bottom w:val="none" w:sz="0" w:space="0" w:color="auto"/>
            <w:right w:val="none" w:sz="0" w:space="0" w:color="auto"/>
          </w:divBdr>
        </w:div>
        <w:div w:id="1854874796">
          <w:marLeft w:val="480"/>
          <w:marRight w:val="0"/>
          <w:marTop w:val="0"/>
          <w:marBottom w:val="0"/>
          <w:divBdr>
            <w:top w:val="none" w:sz="0" w:space="0" w:color="auto"/>
            <w:left w:val="none" w:sz="0" w:space="0" w:color="auto"/>
            <w:bottom w:val="none" w:sz="0" w:space="0" w:color="auto"/>
            <w:right w:val="none" w:sz="0" w:space="0" w:color="auto"/>
          </w:divBdr>
        </w:div>
        <w:div w:id="1875538865">
          <w:marLeft w:val="480"/>
          <w:marRight w:val="0"/>
          <w:marTop w:val="0"/>
          <w:marBottom w:val="0"/>
          <w:divBdr>
            <w:top w:val="none" w:sz="0" w:space="0" w:color="auto"/>
            <w:left w:val="none" w:sz="0" w:space="0" w:color="auto"/>
            <w:bottom w:val="none" w:sz="0" w:space="0" w:color="auto"/>
            <w:right w:val="none" w:sz="0" w:space="0" w:color="auto"/>
          </w:divBdr>
        </w:div>
        <w:div w:id="1882132830">
          <w:marLeft w:val="480"/>
          <w:marRight w:val="0"/>
          <w:marTop w:val="0"/>
          <w:marBottom w:val="0"/>
          <w:divBdr>
            <w:top w:val="none" w:sz="0" w:space="0" w:color="auto"/>
            <w:left w:val="none" w:sz="0" w:space="0" w:color="auto"/>
            <w:bottom w:val="none" w:sz="0" w:space="0" w:color="auto"/>
            <w:right w:val="none" w:sz="0" w:space="0" w:color="auto"/>
          </w:divBdr>
        </w:div>
        <w:div w:id="1886133904">
          <w:marLeft w:val="480"/>
          <w:marRight w:val="0"/>
          <w:marTop w:val="0"/>
          <w:marBottom w:val="0"/>
          <w:divBdr>
            <w:top w:val="none" w:sz="0" w:space="0" w:color="auto"/>
            <w:left w:val="none" w:sz="0" w:space="0" w:color="auto"/>
            <w:bottom w:val="none" w:sz="0" w:space="0" w:color="auto"/>
            <w:right w:val="none" w:sz="0" w:space="0" w:color="auto"/>
          </w:divBdr>
        </w:div>
        <w:div w:id="1913655915">
          <w:marLeft w:val="480"/>
          <w:marRight w:val="0"/>
          <w:marTop w:val="0"/>
          <w:marBottom w:val="0"/>
          <w:divBdr>
            <w:top w:val="none" w:sz="0" w:space="0" w:color="auto"/>
            <w:left w:val="none" w:sz="0" w:space="0" w:color="auto"/>
            <w:bottom w:val="none" w:sz="0" w:space="0" w:color="auto"/>
            <w:right w:val="none" w:sz="0" w:space="0" w:color="auto"/>
          </w:divBdr>
        </w:div>
        <w:div w:id="1923685573">
          <w:marLeft w:val="480"/>
          <w:marRight w:val="0"/>
          <w:marTop w:val="0"/>
          <w:marBottom w:val="0"/>
          <w:divBdr>
            <w:top w:val="none" w:sz="0" w:space="0" w:color="auto"/>
            <w:left w:val="none" w:sz="0" w:space="0" w:color="auto"/>
            <w:bottom w:val="none" w:sz="0" w:space="0" w:color="auto"/>
            <w:right w:val="none" w:sz="0" w:space="0" w:color="auto"/>
          </w:divBdr>
        </w:div>
        <w:div w:id="1944267958">
          <w:marLeft w:val="480"/>
          <w:marRight w:val="0"/>
          <w:marTop w:val="0"/>
          <w:marBottom w:val="0"/>
          <w:divBdr>
            <w:top w:val="none" w:sz="0" w:space="0" w:color="auto"/>
            <w:left w:val="none" w:sz="0" w:space="0" w:color="auto"/>
            <w:bottom w:val="none" w:sz="0" w:space="0" w:color="auto"/>
            <w:right w:val="none" w:sz="0" w:space="0" w:color="auto"/>
          </w:divBdr>
        </w:div>
        <w:div w:id="1991979329">
          <w:marLeft w:val="480"/>
          <w:marRight w:val="0"/>
          <w:marTop w:val="0"/>
          <w:marBottom w:val="0"/>
          <w:divBdr>
            <w:top w:val="none" w:sz="0" w:space="0" w:color="auto"/>
            <w:left w:val="none" w:sz="0" w:space="0" w:color="auto"/>
            <w:bottom w:val="none" w:sz="0" w:space="0" w:color="auto"/>
            <w:right w:val="none" w:sz="0" w:space="0" w:color="auto"/>
          </w:divBdr>
        </w:div>
        <w:div w:id="1997342974">
          <w:marLeft w:val="480"/>
          <w:marRight w:val="0"/>
          <w:marTop w:val="0"/>
          <w:marBottom w:val="0"/>
          <w:divBdr>
            <w:top w:val="none" w:sz="0" w:space="0" w:color="auto"/>
            <w:left w:val="none" w:sz="0" w:space="0" w:color="auto"/>
            <w:bottom w:val="none" w:sz="0" w:space="0" w:color="auto"/>
            <w:right w:val="none" w:sz="0" w:space="0" w:color="auto"/>
          </w:divBdr>
        </w:div>
        <w:div w:id="2033072792">
          <w:marLeft w:val="480"/>
          <w:marRight w:val="0"/>
          <w:marTop w:val="0"/>
          <w:marBottom w:val="0"/>
          <w:divBdr>
            <w:top w:val="none" w:sz="0" w:space="0" w:color="auto"/>
            <w:left w:val="none" w:sz="0" w:space="0" w:color="auto"/>
            <w:bottom w:val="none" w:sz="0" w:space="0" w:color="auto"/>
            <w:right w:val="none" w:sz="0" w:space="0" w:color="auto"/>
          </w:divBdr>
        </w:div>
        <w:div w:id="2052458262">
          <w:marLeft w:val="480"/>
          <w:marRight w:val="0"/>
          <w:marTop w:val="0"/>
          <w:marBottom w:val="0"/>
          <w:divBdr>
            <w:top w:val="none" w:sz="0" w:space="0" w:color="auto"/>
            <w:left w:val="none" w:sz="0" w:space="0" w:color="auto"/>
            <w:bottom w:val="none" w:sz="0" w:space="0" w:color="auto"/>
            <w:right w:val="none" w:sz="0" w:space="0" w:color="auto"/>
          </w:divBdr>
        </w:div>
        <w:div w:id="2053335340">
          <w:marLeft w:val="480"/>
          <w:marRight w:val="0"/>
          <w:marTop w:val="0"/>
          <w:marBottom w:val="0"/>
          <w:divBdr>
            <w:top w:val="none" w:sz="0" w:space="0" w:color="auto"/>
            <w:left w:val="none" w:sz="0" w:space="0" w:color="auto"/>
            <w:bottom w:val="none" w:sz="0" w:space="0" w:color="auto"/>
            <w:right w:val="none" w:sz="0" w:space="0" w:color="auto"/>
          </w:divBdr>
        </w:div>
        <w:div w:id="2080982646">
          <w:marLeft w:val="480"/>
          <w:marRight w:val="0"/>
          <w:marTop w:val="0"/>
          <w:marBottom w:val="0"/>
          <w:divBdr>
            <w:top w:val="none" w:sz="0" w:space="0" w:color="auto"/>
            <w:left w:val="none" w:sz="0" w:space="0" w:color="auto"/>
            <w:bottom w:val="none" w:sz="0" w:space="0" w:color="auto"/>
            <w:right w:val="none" w:sz="0" w:space="0" w:color="auto"/>
          </w:divBdr>
        </w:div>
        <w:div w:id="2097944292">
          <w:marLeft w:val="480"/>
          <w:marRight w:val="0"/>
          <w:marTop w:val="0"/>
          <w:marBottom w:val="0"/>
          <w:divBdr>
            <w:top w:val="none" w:sz="0" w:space="0" w:color="auto"/>
            <w:left w:val="none" w:sz="0" w:space="0" w:color="auto"/>
            <w:bottom w:val="none" w:sz="0" w:space="0" w:color="auto"/>
            <w:right w:val="none" w:sz="0" w:space="0" w:color="auto"/>
          </w:divBdr>
        </w:div>
        <w:div w:id="2109426270">
          <w:marLeft w:val="480"/>
          <w:marRight w:val="0"/>
          <w:marTop w:val="0"/>
          <w:marBottom w:val="0"/>
          <w:divBdr>
            <w:top w:val="none" w:sz="0" w:space="0" w:color="auto"/>
            <w:left w:val="none" w:sz="0" w:space="0" w:color="auto"/>
            <w:bottom w:val="none" w:sz="0" w:space="0" w:color="auto"/>
            <w:right w:val="none" w:sz="0" w:space="0" w:color="auto"/>
          </w:divBdr>
        </w:div>
        <w:div w:id="2129007810">
          <w:marLeft w:val="480"/>
          <w:marRight w:val="0"/>
          <w:marTop w:val="0"/>
          <w:marBottom w:val="0"/>
          <w:divBdr>
            <w:top w:val="none" w:sz="0" w:space="0" w:color="auto"/>
            <w:left w:val="none" w:sz="0" w:space="0" w:color="auto"/>
            <w:bottom w:val="none" w:sz="0" w:space="0" w:color="auto"/>
            <w:right w:val="none" w:sz="0" w:space="0" w:color="auto"/>
          </w:divBdr>
        </w:div>
        <w:div w:id="2133860711">
          <w:marLeft w:val="480"/>
          <w:marRight w:val="0"/>
          <w:marTop w:val="0"/>
          <w:marBottom w:val="0"/>
          <w:divBdr>
            <w:top w:val="none" w:sz="0" w:space="0" w:color="auto"/>
            <w:left w:val="none" w:sz="0" w:space="0" w:color="auto"/>
            <w:bottom w:val="none" w:sz="0" w:space="0" w:color="auto"/>
            <w:right w:val="none" w:sz="0" w:space="0" w:color="auto"/>
          </w:divBdr>
        </w:div>
        <w:div w:id="2143573631">
          <w:marLeft w:val="480"/>
          <w:marRight w:val="0"/>
          <w:marTop w:val="0"/>
          <w:marBottom w:val="0"/>
          <w:divBdr>
            <w:top w:val="none" w:sz="0" w:space="0" w:color="auto"/>
            <w:left w:val="none" w:sz="0" w:space="0" w:color="auto"/>
            <w:bottom w:val="none" w:sz="0" w:space="0" w:color="auto"/>
            <w:right w:val="none" w:sz="0" w:space="0" w:color="auto"/>
          </w:divBdr>
        </w:div>
      </w:divsChild>
    </w:div>
    <w:div w:id="1393385692">
      <w:bodyDiv w:val="1"/>
      <w:marLeft w:val="0"/>
      <w:marRight w:val="0"/>
      <w:marTop w:val="0"/>
      <w:marBottom w:val="0"/>
      <w:divBdr>
        <w:top w:val="none" w:sz="0" w:space="0" w:color="auto"/>
        <w:left w:val="none" w:sz="0" w:space="0" w:color="auto"/>
        <w:bottom w:val="none" w:sz="0" w:space="0" w:color="auto"/>
        <w:right w:val="none" w:sz="0" w:space="0" w:color="auto"/>
      </w:divBdr>
    </w:div>
    <w:div w:id="1394623035">
      <w:bodyDiv w:val="1"/>
      <w:marLeft w:val="0"/>
      <w:marRight w:val="0"/>
      <w:marTop w:val="0"/>
      <w:marBottom w:val="0"/>
      <w:divBdr>
        <w:top w:val="none" w:sz="0" w:space="0" w:color="auto"/>
        <w:left w:val="none" w:sz="0" w:space="0" w:color="auto"/>
        <w:bottom w:val="none" w:sz="0" w:space="0" w:color="auto"/>
        <w:right w:val="none" w:sz="0" w:space="0" w:color="auto"/>
      </w:divBdr>
    </w:div>
    <w:div w:id="1394885604">
      <w:bodyDiv w:val="1"/>
      <w:marLeft w:val="0"/>
      <w:marRight w:val="0"/>
      <w:marTop w:val="0"/>
      <w:marBottom w:val="0"/>
      <w:divBdr>
        <w:top w:val="none" w:sz="0" w:space="0" w:color="auto"/>
        <w:left w:val="none" w:sz="0" w:space="0" w:color="auto"/>
        <w:bottom w:val="none" w:sz="0" w:space="0" w:color="auto"/>
        <w:right w:val="none" w:sz="0" w:space="0" w:color="auto"/>
      </w:divBdr>
    </w:div>
    <w:div w:id="1395084709">
      <w:bodyDiv w:val="1"/>
      <w:marLeft w:val="0"/>
      <w:marRight w:val="0"/>
      <w:marTop w:val="0"/>
      <w:marBottom w:val="0"/>
      <w:divBdr>
        <w:top w:val="none" w:sz="0" w:space="0" w:color="auto"/>
        <w:left w:val="none" w:sz="0" w:space="0" w:color="auto"/>
        <w:bottom w:val="none" w:sz="0" w:space="0" w:color="auto"/>
        <w:right w:val="none" w:sz="0" w:space="0" w:color="auto"/>
      </w:divBdr>
    </w:div>
    <w:div w:id="1396004591">
      <w:bodyDiv w:val="1"/>
      <w:marLeft w:val="0"/>
      <w:marRight w:val="0"/>
      <w:marTop w:val="0"/>
      <w:marBottom w:val="0"/>
      <w:divBdr>
        <w:top w:val="none" w:sz="0" w:space="0" w:color="auto"/>
        <w:left w:val="none" w:sz="0" w:space="0" w:color="auto"/>
        <w:bottom w:val="none" w:sz="0" w:space="0" w:color="auto"/>
        <w:right w:val="none" w:sz="0" w:space="0" w:color="auto"/>
      </w:divBdr>
    </w:div>
    <w:div w:id="1396473176">
      <w:bodyDiv w:val="1"/>
      <w:marLeft w:val="0"/>
      <w:marRight w:val="0"/>
      <w:marTop w:val="0"/>
      <w:marBottom w:val="0"/>
      <w:divBdr>
        <w:top w:val="none" w:sz="0" w:space="0" w:color="auto"/>
        <w:left w:val="none" w:sz="0" w:space="0" w:color="auto"/>
        <w:bottom w:val="none" w:sz="0" w:space="0" w:color="auto"/>
        <w:right w:val="none" w:sz="0" w:space="0" w:color="auto"/>
      </w:divBdr>
    </w:div>
    <w:div w:id="1396777158">
      <w:bodyDiv w:val="1"/>
      <w:marLeft w:val="0"/>
      <w:marRight w:val="0"/>
      <w:marTop w:val="0"/>
      <w:marBottom w:val="0"/>
      <w:divBdr>
        <w:top w:val="none" w:sz="0" w:space="0" w:color="auto"/>
        <w:left w:val="none" w:sz="0" w:space="0" w:color="auto"/>
        <w:bottom w:val="none" w:sz="0" w:space="0" w:color="auto"/>
        <w:right w:val="none" w:sz="0" w:space="0" w:color="auto"/>
      </w:divBdr>
    </w:div>
    <w:div w:id="1398239828">
      <w:bodyDiv w:val="1"/>
      <w:marLeft w:val="0"/>
      <w:marRight w:val="0"/>
      <w:marTop w:val="0"/>
      <w:marBottom w:val="0"/>
      <w:divBdr>
        <w:top w:val="none" w:sz="0" w:space="0" w:color="auto"/>
        <w:left w:val="none" w:sz="0" w:space="0" w:color="auto"/>
        <w:bottom w:val="none" w:sz="0" w:space="0" w:color="auto"/>
        <w:right w:val="none" w:sz="0" w:space="0" w:color="auto"/>
      </w:divBdr>
    </w:div>
    <w:div w:id="1398284465">
      <w:bodyDiv w:val="1"/>
      <w:marLeft w:val="0"/>
      <w:marRight w:val="0"/>
      <w:marTop w:val="0"/>
      <w:marBottom w:val="0"/>
      <w:divBdr>
        <w:top w:val="none" w:sz="0" w:space="0" w:color="auto"/>
        <w:left w:val="none" w:sz="0" w:space="0" w:color="auto"/>
        <w:bottom w:val="none" w:sz="0" w:space="0" w:color="auto"/>
        <w:right w:val="none" w:sz="0" w:space="0" w:color="auto"/>
      </w:divBdr>
    </w:div>
    <w:div w:id="1398432455">
      <w:bodyDiv w:val="1"/>
      <w:marLeft w:val="0"/>
      <w:marRight w:val="0"/>
      <w:marTop w:val="0"/>
      <w:marBottom w:val="0"/>
      <w:divBdr>
        <w:top w:val="none" w:sz="0" w:space="0" w:color="auto"/>
        <w:left w:val="none" w:sz="0" w:space="0" w:color="auto"/>
        <w:bottom w:val="none" w:sz="0" w:space="0" w:color="auto"/>
        <w:right w:val="none" w:sz="0" w:space="0" w:color="auto"/>
      </w:divBdr>
    </w:div>
    <w:div w:id="1398553586">
      <w:bodyDiv w:val="1"/>
      <w:marLeft w:val="0"/>
      <w:marRight w:val="0"/>
      <w:marTop w:val="0"/>
      <w:marBottom w:val="0"/>
      <w:divBdr>
        <w:top w:val="none" w:sz="0" w:space="0" w:color="auto"/>
        <w:left w:val="none" w:sz="0" w:space="0" w:color="auto"/>
        <w:bottom w:val="none" w:sz="0" w:space="0" w:color="auto"/>
        <w:right w:val="none" w:sz="0" w:space="0" w:color="auto"/>
      </w:divBdr>
    </w:div>
    <w:div w:id="1398742998">
      <w:bodyDiv w:val="1"/>
      <w:marLeft w:val="0"/>
      <w:marRight w:val="0"/>
      <w:marTop w:val="0"/>
      <w:marBottom w:val="0"/>
      <w:divBdr>
        <w:top w:val="none" w:sz="0" w:space="0" w:color="auto"/>
        <w:left w:val="none" w:sz="0" w:space="0" w:color="auto"/>
        <w:bottom w:val="none" w:sz="0" w:space="0" w:color="auto"/>
        <w:right w:val="none" w:sz="0" w:space="0" w:color="auto"/>
      </w:divBdr>
    </w:div>
    <w:div w:id="1399092073">
      <w:bodyDiv w:val="1"/>
      <w:marLeft w:val="0"/>
      <w:marRight w:val="0"/>
      <w:marTop w:val="0"/>
      <w:marBottom w:val="0"/>
      <w:divBdr>
        <w:top w:val="none" w:sz="0" w:space="0" w:color="auto"/>
        <w:left w:val="none" w:sz="0" w:space="0" w:color="auto"/>
        <w:bottom w:val="none" w:sz="0" w:space="0" w:color="auto"/>
        <w:right w:val="none" w:sz="0" w:space="0" w:color="auto"/>
      </w:divBdr>
    </w:div>
    <w:div w:id="1400861331">
      <w:bodyDiv w:val="1"/>
      <w:marLeft w:val="0"/>
      <w:marRight w:val="0"/>
      <w:marTop w:val="0"/>
      <w:marBottom w:val="0"/>
      <w:divBdr>
        <w:top w:val="none" w:sz="0" w:space="0" w:color="auto"/>
        <w:left w:val="none" w:sz="0" w:space="0" w:color="auto"/>
        <w:bottom w:val="none" w:sz="0" w:space="0" w:color="auto"/>
        <w:right w:val="none" w:sz="0" w:space="0" w:color="auto"/>
      </w:divBdr>
    </w:div>
    <w:div w:id="1401170774">
      <w:bodyDiv w:val="1"/>
      <w:marLeft w:val="0"/>
      <w:marRight w:val="0"/>
      <w:marTop w:val="0"/>
      <w:marBottom w:val="0"/>
      <w:divBdr>
        <w:top w:val="none" w:sz="0" w:space="0" w:color="auto"/>
        <w:left w:val="none" w:sz="0" w:space="0" w:color="auto"/>
        <w:bottom w:val="none" w:sz="0" w:space="0" w:color="auto"/>
        <w:right w:val="none" w:sz="0" w:space="0" w:color="auto"/>
      </w:divBdr>
    </w:div>
    <w:div w:id="1401441396">
      <w:bodyDiv w:val="1"/>
      <w:marLeft w:val="0"/>
      <w:marRight w:val="0"/>
      <w:marTop w:val="0"/>
      <w:marBottom w:val="0"/>
      <w:divBdr>
        <w:top w:val="none" w:sz="0" w:space="0" w:color="auto"/>
        <w:left w:val="none" w:sz="0" w:space="0" w:color="auto"/>
        <w:bottom w:val="none" w:sz="0" w:space="0" w:color="auto"/>
        <w:right w:val="none" w:sz="0" w:space="0" w:color="auto"/>
      </w:divBdr>
    </w:div>
    <w:div w:id="1402287928">
      <w:bodyDiv w:val="1"/>
      <w:marLeft w:val="0"/>
      <w:marRight w:val="0"/>
      <w:marTop w:val="0"/>
      <w:marBottom w:val="0"/>
      <w:divBdr>
        <w:top w:val="none" w:sz="0" w:space="0" w:color="auto"/>
        <w:left w:val="none" w:sz="0" w:space="0" w:color="auto"/>
        <w:bottom w:val="none" w:sz="0" w:space="0" w:color="auto"/>
        <w:right w:val="none" w:sz="0" w:space="0" w:color="auto"/>
      </w:divBdr>
    </w:div>
    <w:div w:id="1402288022">
      <w:bodyDiv w:val="1"/>
      <w:marLeft w:val="0"/>
      <w:marRight w:val="0"/>
      <w:marTop w:val="0"/>
      <w:marBottom w:val="0"/>
      <w:divBdr>
        <w:top w:val="none" w:sz="0" w:space="0" w:color="auto"/>
        <w:left w:val="none" w:sz="0" w:space="0" w:color="auto"/>
        <w:bottom w:val="none" w:sz="0" w:space="0" w:color="auto"/>
        <w:right w:val="none" w:sz="0" w:space="0" w:color="auto"/>
      </w:divBdr>
    </w:div>
    <w:div w:id="1402560875">
      <w:bodyDiv w:val="1"/>
      <w:marLeft w:val="0"/>
      <w:marRight w:val="0"/>
      <w:marTop w:val="0"/>
      <w:marBottom w:val="0"/>
      <w:divBdr>
        <w:top w:val="none" w:sz="0" w:space="0" w:color="auto"/>
        <w:left w:val="none" w:sz="0" w:space="0" w:color="auto"/>
        <w:bottom w:val="none" w:sz="0" w:space="0" w:color="auto"/>
        <w:right w:val="none" w:sz="0" w:space="0" w:color="auto"/>
      </w:divBdr>
    </w:div>
    <w:div w:id="1403023626">
      <w:bodyDiv w:val="1"/>
      <w:marLeft w:val="0"/>
      <w:marRight w:val="0"/>
      <w:marTop w:val="0"/>
      <w:marBottom w:val="0"/>
      <w:divBdr>
        <w:top w:val="none" w:sz="0" w:space="0" w:color="auto"/>
        <w:left w:val="none" w:sz="0" w:space="0" w:color="auto"/>
        <w:bottom w:val="none" w:sz="0" w:space="0" w:color="auto"/>
        <w:right w:val="none" w:sz="0" w:space="0" w:color="auto"/>
      </w:divBdr>
    </w:div>
    <w:div w:id="1403718715">
      <w:bodyDiv w:val="1"/>
      <w:marLeft w:val="0"/>
      <w:marRight w:val="0"/>
      <w:marTop w:val="0"/>
      <w:marBottom w:val="0"/>
      <w:divBdr>
        <w:top w:val="none" w:sz="0" w:space="0" w:color="auto"/>
        <w:left w:val="none" w:sz="0" w:space="0" w:color="auto"/>
        <w:bottom w:val="none" w:sz="0" w:space="0" w:color="auto"/>
        <w:right w:val="none" w:sz="0" w:space="0" w:color="auto"/>
      </w:divBdr>
    </w:div>
    <w:div w:id="1403991615">
      <w:bodyDiv w:val="1"/>
      <w:marLeft w:val="0"/>
      <w:marRight w:val="0"/>
      <w:marTop w:val="0"/>
      <w:marBottom w:val="0"/>
      <w:divBdr>
        <w:top w:val="none" w:sz="0" w:space="0" w:color="auto"/>
        <w:left w:val="none" w:sz="0" w:space="0" w:color="auto"/>
        <w:bottom w:val="none" w:sz="0" w:space="0" w:color="auto"/>
        <w:right w:val="none" w:sz="0" w:space="0" w:color="auto"/>
      </w:divBdr>
    </w:div>
    <w:div w:id="1404064124">
      <w:bodyDiv w:val="1"/>
      <w:marLeft w:val="0"/>
      <w:marRight w:val="0"/>
      <w:marTop w:val="0"/>
      <w:marBottom w:val="0"/>
      <w:divBdr>
        <w:top w:val="none" w:sz="0" w:space="0" w:color="auto"/>
        <w:left w:val="none" w:sz="0" w:space="0" w:color="auto"/>
        <w:bottom w:val="none" w:sz="0" w:space="0" w:color="auto"/>
        <w:right w:val="none" w:sz="0" w:space="0" w:color="auto"/>
      </w:divBdr>
    </w:div>
    <w:div w:id="1405908327">
      <w:bodyDiv w:val="1"/>
      <w:marLeft w:val="0"/>
      <w:marRight w:val="0"/>
      <w:marTop w:val="0"/>
      <w:marBottom w:val="0"/>
      <w:divBdr>
        <w:top w:val="none" w:sz="0" w:space="0" w:color="auto"/>
        <w:left w:val="none" w:sz="0" w:space="0" w:color="auto"/>
        <w:bottom w:val="none" w:sz="0" w:space="0" w:color="auto"/>
        <w:right w:val="none" w:sz="0" w:space="0" w:color="auto"/>
      </w:divBdr>
    </w:div>
    <w:div w:id="1406416769">
      <w:bodyDiv w:val="1"/>
      <w:marLeft w:val="0"/>
      <w:marRight w:val="0"/>
      <w:marTop w:val="0"/>
      <w:marBottom w:val="0"/>
      <w:divBdr>
        <w:top w:val="none" w:sz="0" w:space="0" w:color="auto"/>
        <w:left w:val="none" w:sz="0" w:space="0" w:color="auto"/>
        <w:bottom w:val="none" w:sz="0" w:space="0" w:color="auto"/>
        <w:right w:val="none" w:sz="0" w:space="0" w:color="auto"/>
      </w:divBdr>
    </w:div>
    <w:div w:id="1406611273">
      <w:bodyDiv w:val="1"/>
      <w:marLeft w:val="0"/>
      <w:marRight w:val="0"/>
      <w:marTop w:val="0"/>
      <w:marBottom w:val="0"/>
      <w:divBdr>
        <w:top w:val="none" w:sz="0" w:space="0" w:color="auto"/>
        <w:left w:val="none" w:sz="0" w:space="0" w:color="auto"/>
        <w:bottom w:val="none" w:sz="0" w:space="0" w:color="auto"/>
        <w:right w:val="none" w:sz="0" w:space="0" w:color="auto"/>
      </w:divBdr>
    </w:div>
    <w:div w:id="1409495924">
      <w:bodyDiv w:val="1"/>
      <w:marLeft w:val="0"/>
      <w:marRight w:val="0"/>
      <w:marTop w:val="0"/>
      <w:marBottom w:val="0"/>
      <w:divBdr>
        <w:top w:val="none" w:sz="0" w:space="0" w:color="auto"/>
        <w:left w:val="none" w:sz="0" w:space="0" w:color="auto"/>
        <w:bottom w:val="none" w:sz="0" w:space="0" w:color="auto"/>
        <w:right w:val="none" w:sz="0" w:space="0" w:color="auto"/>
      </w:divBdr>
    </w:div>
    <w:div w:id="1409619422">
      <w:bodyDiv w:val="1"/>
      <w:marLeft w:val="0"/>
      <w:marRight w:val="0"/>
      <w:marTop w:val="0"/>
      <w:marBottom w:val="0"/>
      <w:divBdr>
        <w:top w:val="none" w:sz="0" w:space="0" w:color="auto"/>
        <w:left w:val="none" w:sz="0" w:space="0" w:color="auto"/>
        <w:bottom w:val="none" w:sz="0" w:space="0" w:color="auto"/>
        <w:right w:val="none" w:sz="0" w:space="0" w:color="auto"/>
      </w:divBdr>
    </w:div>
    <w:div w:id="1409843097">
      <w:bodyDiv w:val="1"/>
      <w:marLeft w:val="0"/>
      <w:marRight w:val="0"/>
      <w:marTop w:val="0"/>
      <w:marBottom w:val="0"/>
      <w:divBdr>
        <w:top w:val="none" w:sz="0" w:space="0" w:color="auto"/>
        <w:left w:val="none" w:sz="0" w:space="0" w:color="auto"/>
        <w:bottom w:val="none" w:sz="0" w:space="0" w:color="auto"/>
        <w:right w:val="none" w:sz="0" w:space="0" w:color="auto"/>
      </w:divBdr>
    </w:div>
    <w:div w:id="1411805836">
      <w:bodyDiv w:val="1"/>
      <w:marLeft w:val="0"/>
      <w:marRight w:val="0"/>
      <w:marTop w:val="0"/>
      <w:marBottom w:val="0"/>
      <w:divBdr>
        <w:top w:val="none" w:sz="0" w:space="0" w:color="auto"/>
        <w:left w:val="none" w:sz="0" w:space="0" w:color="auto"/>
        <w:bottom w:val="none" w:sz="0" w:space="0" w:color="auto"/>
        <w:right w:val="none" w:sz="0" w:space="0" w:color="auto"/>
      </w:divBdr>
    </w:div>
    <w:div w:id="1411848841">
      <w:bodyDiv w:val="1"/>
      <w:marLeft w:val="0"/>
      <w:marRight w:val="0"/>
      <w:marTop w:val="0"/>
      <w:marBottom w:val="0"/>
      <w:divBdr>
        <w:top w:val="none" w:sz="0" w:space="0" w:color="auto"/>
        <w:left w:val="none" w:sz="0" w:space="0" w:color="auto"/>
        <w:bottom w:val="none" w:sz="0" w:space="0" w:color="auto"/>
        <w:right w:val="none" w:sz="0" w:space="0" w:color="auto"/>
      </w:divBdr>
    </w:div>
    <w:div w:id="1412850497">
      <w:bodyDiv w:val="1"/>
      <w:marLeft w:val="0"/>
      <w:marRight w:val="0"/>
      <w:marTop w:val="0"/>
      <w:marBottom w:val="0"/>
      <w:divBdr>
        <w:top w:val="none" w:sz="0" w:space="0" w:color="auto"/>
        <w:left w:val="none" w:sz="0" w:space="0" w:color="auto"/>
        <w:bottom w:val="none" w:sz="0" w:space="0" w:color="auto"/>
        <w:right w:val="none" w:sz="0" w:space="0" w:color="auto"/>
      </w:divBdr>
    </w:div>
    <w:div w:id="1413309644">
      <w:bodyDiv w:val="1"/>
      <w:marLeft w:val="0"/>
      <w:marRight w:val="0"/>
      <w:marTop w:val="0"/>
      <w:marBottom w:val="0"/>
      <w:divBdr>
        <w:top w:val="none" w:sz="0" w:space="0" w:color="auto"/>
        <w:left w:val="none" w:sz="0" w:space="0" w:color="auto"/>
        <w:bottom w:val="none" w:sz="0" w:space="0" w:color="auto"/>
        <w:right w:val="none" w:sz="0" w:space="0" w:color="auto"/>
      </w:divBdr>
    </w:div>
    <w:div w:id="1413502796">
      <w:bodyDiv w:val="1"/>
      <w:marLeft w:val="0"/>
      <w:marRight w:val="0"/>
      <w:marTop w:val="0"/>
      <w:marBottom w:val="0"/>
      <w:divBdr>
        <w:top w:val="none" w:sz="0" w:space="0" w:color="auto"/>
        <w:left w:val="none" w:sz="0" w:space="0" w:color="auto"/>
        <w:bottom w:val="none" w:sz="0" w:space="0" w:color="auto"/>
        <w:right w:val="none" w:sz="0" w:space="0" w:color="auto"/>
      </w:divBdr>
    </w:div>
    <w:div w:id="1413622095">
      <w:bodyDiv w:val="1"/>
      <w:marLeft w:val="0"/>
      <w:marRight w:val="0"/>
      <w:marTop w:val="0"/>
      <w:marBottom w:val="0"/>
      <w:divBdr>
        <w:top w:val="none" w:sz="0" w:space="0" w:color="auto"/>
        <w:left w:val="none" w:sz="0" w:space="0" w:color="auto"/>
        <w:bottom w:val="none" w:sz="0" w:space="0" w:color="auto"/>
        <w:right w:val="none" w:sz="0" w:space="0" w:color="auto"/>
      </w:divBdr>
    </w:div>
    <w:div w:id="1414013688">
      <w:bodyDiv w:val="1"/>
      <w:marLeft w:val="0"/>
      <w:marRight w:val="0"/>
      <w:marTop w:val="0"/>
      <w:marBottom w:val="0"/>
      <w:divBdr>
        <w:top w:val="none" w:sz="0" w:space="0" w:color="auto"/>
        <w:left w:val="none" w:sz="0" w:space="0" w:color="auto"/>
        <w:bottom w:val="none" w:sz="0" w:space="0" w:color="auto"/>
        <w:right w:val="none" w:sz="0" w:space="0" w:color="auto"/>
      </w:divBdr>
    </w:div>
    <w:div w:id="1414355322">
      <w:bodyDiv w:val="1"/>
      <w:marLeft w:val="0"/>
      <w:marRight w:val="0"/>
      <w:marTop w:val="0"/>
      <w:marBottom w:val="0"/>
      <w:divBdr>
        <w:top w:val="none" w:sz="0" w:space="0" w:color="auto"/>
        <w:left w:val="none" w:sz="0" w:space="0" w:color="auto"/>
        <w:bottom w:val="none" w:sz="0" w:space="0" w:color="auto"/>
        <w:right w:val="none" w:sz="0" w:space="0" w:color="auto"/>
      </w:divBdr>
    </w:div>
    <w:div w:id="1414818219">
      <w:bodyDiv w:val="1"/>
      <w:marLeft w:val="0"/>
      <w:marRight w:val="0"/>
      <w:marTop w:val="0"/>
      <w:marBottom w:val="0"/>
      <w:divBdr>
        <w:top w:val="none" w:sz="0" w:space="0" w:color="auto"/>
        <w:left w:val="none" w:sz="0" w:space="0" w:color="auto"/>
        <w:bottom w:val="none" w:sz="0" w:space="0" w:color="auto"/>
        <w:right w:val="none" w:sz="0" w:space="0" w:color="auto"/>
      </w:divBdr>
    </w:div>
    <w:div w:id="1415123135">
      <w:bodyDiv w:val="1"/>
      <w:marLeft w:val="0"/>
      <w:marRight w:val="0"/>
      <w:marTop w:val="0"/>
      <w:marBottom w:val="0"/>
      <w:divBdr>
        <w:top w:val="none" w:sz="0" w:space="0" w:color="auto"/>
        <w:left w:val="none" w:sz="0" w:space="0" w:color="auto"/>
        <w:bottom w:val="none" w:sz="0" w:space="0" w:color="auto"/>
        <w:right w:val="none" w:sz="0" w:space="0" w:color="auto"/>
      </w:divBdr>
    </w:div>
    <w:div w:id="1415393052">
      <w:bodyDiv w:val="1"/>
      <w:marLeft w:val="0"/>
      <w:marRight w:val="0"/>
      <w:marTop w:val="0"/>
      <w:marBottom w:val="0"/>
      <w:divBdr>
        <w:top w:val="none" w:sz="0" w:space="0" w:color="auto"/>
        <w:left w:val="none" w:sz="0" w:space="0" w:color="auto"/>
        <w:bottom w:val="none" w:sz="0" w:space="0" w:color="auto"/>
        <w:right w:val="none" w:sz="0" w:space="0" w:color="auto"/>
      </w:divBdr>
    </w:div>
    <w:div w:id="1416123132">
      <w:bodyDiv w:val="1"/>
      <w:marLeft w:val="0"/>
      <w:marRight w:val="0"/>
      <w:marTop w:val="0"/>
      <w:marBottom w:val="0"/>
      <w:divBdr>
        <w:top w:val="none" w:sz="0" w:space="0" w:color="auto"/>
        <w:left w:val="none" w:sz="0" w:space="0" w:color="auto"/>
        <w:bottom w:val="none" w:sz="0" w:space="0" w:color="auto"/>
        <w:right w:val="none" w:sz="0" w:space="0" w:color="auto"/>
      </w:divBdr>
    </w:div>
    <w:div w:id="1416320958">
      <w:bodyDiv w:val="1"/>
      <w:marLeft w:val="0"/>
      <w:marRight w:val="0"/>
      <w:marTop w:val="0"/>
      <w:marBottom w:val="0"/>
      <w:divBdr>
        <w:top w:val="none" w:sz="0" w:space="0" w:color="auto"/>
        <w:left w:val="none" w:sz="0" w:space="0" w:color="auto"/>
        <w:bottom w:val="none" w:sz="0" w:space="0" w:color="auto"/>
        <w:right w:val="none" w:sz="0" w:space="0" w:color="auto"/>
      </w:divBdr>
    </w:div>
    <w:div w:id="1418671359">
      <w:bodyDiv w:val="1"/>
      <w:marLeft w:val="0"/>
      <w:marRight w:val="0"/>
      <w:marTop w:val="0"/>
      <w:marBottom w:val="0"/>
      <w:divBdr>
        <w:top w:val="none" w:sz="0" w:space="0" w:color="auto"/>
        <w:left w:val="none" w:sz="0" w:space="0" w:color="auto"/>
        <w:bottom w:val="none" w:sz="0" w:space="0" w:color="auto"/>
        <w:right w:val="none" w:sz="0" w:space="0" w:color="auto"/>
      </w:divBdr>
    </w:div>
    <w:div w:id="1418864989">
      <w:bodyDiv w:val="1"/>
      <w:marLeft w:val="0"/>
      <w:marRight w:val="0"/>
      <w:marTop w:val="0"/>
      <w:marBottom w:val="0"/>
      <w:divBdr>
        <w:top w:val="none" w:sz="0" w:space="0" w:color="auto"/>
        <w:left w:val="none" w:sz="0" w:space="0" w:color="auto"/>
        <w:bottom w:val="none" w:sz="0" w:space="0" w:color="auto"/>
        <w:right w:val="none" w:sz="0" w:space="0" w:color="auto"/>
      </w:divBdr>
    </w:div>
    <w:div w:id="1419014195">
      <w:bodyDiv w:val="1"/>
      <w:marLeft w:val="0"/>
      <w:marRight w:val="0"/>
      <w:marTop w:val="0"/>
      <w:marBottom w:val="0"/>
      <w:divBdr>
        <w:top w:val="none" w:sz="0" w:space="0" w:color="auto"/>
        <w:left w:val="none" w:sz="0" w:space="0" w:color="auto"/>
        <w:bottom w:val="none" w:sz="0" w:space="0" w:color="auto"/>
        <w:right w:val="none" w:sz="0" w:space="0" w:color="auto"/>
      </w:divBdr>
      <w:divsChild>
        <w:div w:id="1515906">
          <w:marLeft w:val="480"/>
          <w:marRight w:val="0"/>
          <w:marTop w:val="0"/>
          <w:marBottom w:val="0"/>
          <w:divBdr>
            <w:top w:val="none" w:sz="0" w:space="0" w:color="auto"/>
            <w:left w:val="none" w:sz="0" w:space="0" w:color="auto"/>
            <w:bottom w:val="none" w:sz="0" w:space="0" w:color="auto"/>
            <w:right w:val="none" w:sz="0" w:space="0" w:color="auto"/>
          </w:divBdr>
        </w:div>
        <w:div w:id="4092152">
          <w:marLeft w:val="480"/>
          <w:marRight w:val="0"/>
          <w:marTop w:val="0"/>
          <w:marBottom w:val="0"/>
          <w:divBdr>
            <w:top w:val="none" w:sz="0" w:space="0" w:color="auto"/>
            <w:left w:val="none" w:sz="0" w:space="0" w:color="auto"/>
            <w:bottom w:val="none" w:sz="0" w:space="0" w:color="auto"/>
            <w:right w:val="none" w:sz="0" w:space="0" w:color="auto"/>
          </w:divBdr>
        </w:div>
        <w:div w:id="22170219">
          <w:marLeft w:val="480"/>
          <w:marRight w:val="0"/>
          <w:marTop w:val="0"/>
          <w:marBottom w:val="0"/>
          <w:divBdr>
            <w:top w:val="none" w:sz="0" w:space="0" w:color="auto"/>
            <w:left w:val="none" w:sz="0" w:space="0" w:color="auto"/>
            <w:bottom w:val="none" w:sz="0" w:space="0" w:color="auto"/>
            <w:right w:val="none" w:sz="0" w:space="0" w:color="auto"/>
          </w:divBdr>
        </w:div>
        <w:div w:id="49159229">
          <w:marLeft w:val="480"/>
          <w:marRight w:val="0"/>
          <w:marTop w:val="0"/>
          <w:marBottom w:val="0"/>
          <w:divBdr>
            <w:top w:val="none" w:sz="0" w:space="0" w:color="auto"/>
            <w:left w:val="none" w:sz="0" w:space="0" w:color="auto"/>
            <w:bottom w:val="none" w:sz="0" w:space="0" w:color="auto"/>
            <w:right w:val="none" w:sz="0" w:space="0" w:color="auto"/>
          </w:divBdr>
        </w:div>
        <w:div w:id="112329458">
          <w:marLeft w:val="480"/>
          <w:marRight w:val="0"/>
          <w:marTop w:val="0"/>
          <w:marBottom w:val="0"/>
          <w:divBdr>
            <w:top w:val="none" w:sz="0" w:space="0" w:color="auto"/>
            <w:left w:val="none" w:sz="0" w:space="0" w:color="auto"/>
            <w:bottom w:val="none" w:sz="0" w:space="0" w:color="auto"/>
            <w:right w:val="none" w:sz="0" w:space="0" w:color="auto"/>
          </w:divBdr>
        </w:div>
        <w:div w:id="118644661">
          <w:marLeft w:val="480"/>
          <w:marRight w:val="0"/>
          <w:marTop w:val="0"/>
          <w:marBottom w:val="0"/>
          <w:divBdr>
            <w:top w:val="none" w:sz="0" w:space="0" w:color="auto"/>
            <w:left w:val="none" w:sz="0" w:space="0" w:color="auto"/>
            <w:bottom w:val="none" w:sz="0" w:space="0" w:color="auto"/>
            <w:right w:val="none" w:sz="0" w:space="0" w:color="auto"/>
          </w:divBdr>
        </w:div>
        <w:div w:id="131093636">
          <w:marLeft w:val="480"/>
          <w:marRight w:val="0"/>
          <w:marTop w:val="0"/>
          <w:marBottom w:val="0"/>
          <w:divBdr>
            <w:top w:val="none" w:sz="0" w:space="0" w:color="auto"/>
            <w:left w:val="none" w:sz="0" w:space="0" w:color="auto"/>
            <w:bottom w:val="none" w:sz="0" w:space="0" w:color="auto"/>
            <w:right w:val="none" w:sz="0" w:space="0" w:color="auto"/>
          </w:divBdr>
        </w:div>
        <w:div w:id="132796430">
          <w:marLeft w:val="480"/>
          <w:marRight w:val="0"/>
          <w:marTop w:val="0"/>
          <w:marBottom w:val="0"/>
          <w:divBdr>
            <w:top w:val="none" w:sz="0" w:space="0" w:color="auto"/>
            <w:left w:val="none" w:sz="0" w:space="0" w:color="auto"/>
            <w:bottom w:val="none" w:sz="0" w:space="0" w:color="auto"/>
            <w:right w:val="none" w:sz="0" w:space="0" w:color="auto"/>
          </w:divBdr>
        </w:div>
        <w:div w:id="134298719">
          <w:marLeft w:val="480"/>
          <w:marRight w:val="0"/>
          <w:marTop w:val="0"/>
          <w:marBottom w:val="0"/>
          <w:divBdr>
            <w:top w:val="none" w:sz="0" w:space="0" w:color="auto"/>
            <w:left w:val="none" w:sz="0" w:space="0" w:color="auto"/>
            <w:bottom w:val="none" w:sz="0" w:space="0" w:color="auto"/>
            <w:right w:val="none" w:sz="0" w:space="0" w:color="auto"/>
          </w:divBdr>
        </w:div>
        <w:div w:id="144860793">
          <w:marLeft w:val="480"/>
          <w:marRight w:val="0"/>
          <w:marTop w:val="0"/>
          <w:marBottom w:val="0"/>
          <w:divBdr>
            <w:top w:val="none" w:sz="0" w:space="0" w:color="auto"/>
            <w:left w:val="none" w:sz="0" w:space="0" w:color="auto"/>
            <w:bottom w:val="none" w:sz="0" w:space="0" w:color="auto"/>
            <w:right w:val="none" w:sz="0" w:space="0" w:color="auto"/>
          </w:divBdr>
        </w:div>
        <w:div w:id="168833397">
          <w:marLeft w:val="480"/>
          <w:marRight w:val="0"/>
          <w:marTop w:val="0"/>
          <w:marBottom w:val="0"/>
          <w:divBdr>
            <w:top w:val="none" w:sz="0" w:space="0" w:color="auto"/>
            <w:left w:val="none" w:sz="0" w:space="0" w:color="auto"/>
            <w:bottom w:val="none" w:sz="0" w:space="0" w:color="auto"/>
            <w:right w:val="none" w:sz="0" w:space="0" w:color="auto"/>
          </w:divBdr>
        </w:div>
        <w:div w:id="173956067">
          <w:marLeft w:val="480"/>
          <w:marRight w:val="0"/>
          <w:marTop w:val="0"/>
          <w:marBottom w:val="0"/>
          <w:divBdr>
            <w:top w:val="none" w:sz="0" w:space="0" w:color="auto"/>
            <w:left w:val="none" w:sz="0" w:space="0" w:color="auto"/>
            <w:bottom w:val="none" w:sz="0" w:space="0" w:color="auto"/>
            <w:right w:val="none" w:sz="0" w:space="0" w:color="auto"/>
          </w:divBdr>
        </w:div>
        <w:div w:id="186719733">
          <w:marLeft w:val="480"/>
          <w:marRight w:val="0"/>
          <w:marTop w:val="0"/>
          <w:marBottom w:val="0"/>
          <w:divBdr>
            <w:top w:val="none" w:sz="0" w:space="0" w:color="auto"/>
            <w:left w:val="none" w:sz="0" w:space="0" w:color="auto"/>
            <w:bottom w:val="none" w:sz="0" w:space="0" w:color="auto"/>
            <w:right w:val="none" w:sz="0" w:space="0" w:color="auto"/>
          </w:divBdr>
        </w:div>
        <w:div w:id="262803230">
          <w:marLeft w:val="480"/>
          <w:marRight w:val="0"/>
          <w:marTop w:val="0"/>
          <w:marBottom w:val="0"/>
          <w:divBdr>
            <w:top w:val="none" w:sz="0" w:space="0" w:color="auto"/>
            <w:left w:val="none" w:sz="0" w:space="0" w:color="auto"/>
            <w:bottom w:val="none" w:sz="0" w:space="0" w:color="auto"/>
            <w:right w:val="none" w:sz="0" w:space="0" w:color="auto"/>
          </w:divBdr>
        </w:div>
        <w:div w:id="290936951">
          <w:marLeft w:val="480"/>
          <w:marRight w:val="0"/>
          <w:marTop w:val="0"/>
          <w:marBottom w:val="0"/>
          <w:divBdr>
            <w:top w:val="none" w:sz="0" w:space="0" w:color="auto"/>
            <w:left w:val="none" w:sz="0" w:space="0" w:color="auto"/>
            <w:bottom w:val="none" w:sz="0" w:space="0" w:color="auto"/>
            <w:right w:val="none" w:sz="0" w:space="0" w:color="auto"/>
          </w:divBdr>
        </w:div>
        <w:div w:id="292371546">
          <w:marLeft w:val="480"/>
          <w:marRight w:val="0"/>
          <w:marTop w:val="0"/>
          <w:marBottom w:val="0"/>
          <w:divBdr>
            <w:top w:val="none" w:sz="0" w:space="0" w:color="auto"/>
            <w:left w:val="none" w:sz="0" w:space="0" w:color="auto"/>
            <w:bottom w:val="none" w:sz="0" w:space="0" w:color="auto"/>
            <w:right w:val="none" w:sz="0" w:space="0" w:color="auto"/>
          </w:divBdr>
        </w:div>
        <w:div w:id="293142689">
          <w:marLeft w:val="480"/>
          <w:marRight w:val="0"/>
          <w:marTop w:val="0"/>
          <w:marBottom w:val="0"/>
          <w:divBdr>
            <w:top w:val="none" w:sz="0" w:space="0" w:color="auto"/>
            <w:left w:val="none" w:sz="0" w:space="0" w:color="auto"/>
            <w:bottom w:val="none" w:sz="0" w:space="0" w:color="auto"/>
            <w:right w:val="none" w:sz="0" w:space="0" w:color="auto"/>
          </w:divBdr>
        </w:div>
        <w:div w:id="294682008">
          <w:marLeft w:val="480"/>
          <w:marRight w:val="0"/>
          <w:marTop w:val="0"/>
          <w:marBottom w:val="0"/>
          <w:divBdr>
            <w:top w:val="none" w:sz="0" w:space="0" w:color="auto"/>
            <w:left w:val="none" w:sz="0" w:space="0" w:color="auto"/>
            <w:bottom w:val="none" w:sz="0" w:space="0" w:color="auto"/>
            <w:right w:val="none" w:sz="0" w:space="0" w:color="auto"/>
          </w:divBdr>
        </w:div>
        <w:div w:id="297222161">
          <w:marLeft w:val="480"/>
          <w:marRight w:val="0"/>
          <w:marTop w:val="0"/>
          <w:marBottom w:val="0"/>
          <w:divBdr>
            <w:top w:val="none" w:sz="0" w:space="0" w:color="auto"/>
            <w:left w:val="none" w:sz="0" w:space="0" w:color="auto"/>
            <w:bottom w:val="none" w:sz="0" w:space="0" w:color="auto"/>
            <w:right w:val="none" w:sz="0" w:space="0" w:color="auto"/>
          </w:divBdr>
        </w:div>
        <w:div w:id="302006860">
          <w:marLeft w:val="480"/>
          <w:marRight w:val="0"/>
          <w:marTop w:val="0"/>
          <w:marBottom w:val="0"/>
          <w:divBdr>
            <w:top w:val="none" w:sz="0" w:space="0" w:color="auto"/>
            <w:left w:val="none" w:sz="0" w:space="0" w:color="auto"/>
            <w:bottom w:val="none" w:sz="0" w:space="0" w:color="auto"/>
            <w:right w:val="none" w:sz="0" w:space="0" w:color="auto"/>
          </w:divBdr>
        </w:div>
        <w:div w:id="307902333">
          <w:marLeft w:val="480"/>
          <w:marRight w:val="0"/>
          <w:marTop w:val="0"/>
          <w:marBottom w:val="0"/>
          <w:divBdr>
            <w:top w:val="none" w:sz="0" w:space="0" w:color="auto"/>
            <w:left w:val="none" w:sz="0" w:space="0" w:color="auto"/>
            <w:bottom w:val="none" w:sz="0" w:space="0" w:color="auto"/>
            <w:right w:val="none" w:sz="0" w:space="0" w:color="auto"/>
          </w:divBdr>
        </w:div>
        <w:div w:id="314263809">
          <w:marLeft w:val="480"/>
          <w:marRight w:val="0"/>
          <w:marTop w:val="0"/>
          <w:marBottom w:val="0"/>
          <w:divBdr>
            <w:top w:val="none" w:sz="0" w:space="0" w:color="auto"/>
            <w:left w:val="none" w:sz="0" w:space="0" w:color="auto"/>
            <w:bottom w:val="none" w:sz="0" w:space="0" w:color="auto"/>
            <w:right w:val="none" w:sz="0" w:space="0" w:color="auto"/>
          </w:divBdr>
        </w:div>
        <w:div w:id="367217489">
          <w:marLeft w:val="480"/>
          <w:marRight w:val="0"/>
          <w:marTop w:val="0"/>
          <w:marBottom w:val="0"/>
          <w:divBdr>
            <w:top w:val="none" w:sz="0" w:space="0" w:color="auto"/>
            <w:left w:val="none" w:sz="0" w:space="0" w:color="auto"/>
            <w:bottom w:val="none" w:sz="0" w:space="0" w:color="auto"/>
            <w:right w:val="none" w:sz="0" w:space="0" w:color="auto"/>
          </w:divBdr>
        </w:div>
        <w:div w:id="381634640">
          <w:marLeft w:val="480"/>
          <w:marRight w:val="0"/>
          <w:marTop w:val="0"/>
          <w:marBottom w:val="0"/>
          <w:divBdr>
            <w:top w:val="none" w:sz="0" w:space="0" w:color="auto"/>
            <w:left w:val="none" w:sz="0" w:space="0" w:color="auto"/>
            <w:bottom w:val="none" w:sz="0" w:space="0" w:color="auto"/>
            <w:right w:val="none" w:sz="0" w:space="0" w:color="auto"/>
          </w:divBdr>
        </w:div>
        <w:div w:id="385420260">
          <w:marLeft w:val="480"/>
          <w:marRight w:val="0"/>
          <w:marTop w:val="0"/>
          <w:marBottom w:val="0"/>
          <w:divBdr>
            <w:top w:val="none" w:sz="0" w:space="0" w:color="auto"/>
            <w:left w:val="none" w:sz="0" w:space="0" w:color="auto"/>
            <w:bottom w:val="none" w:sz="0" w:space="0" w:color="auto"/>
            <w:right w:val="none" w:sz="0" w:space="0" w:color="auto"/>
          </w:divBdr>
        </w:div>
        <w:div w:id="398329670">
          <w:marLeft w:val="480"/>
          <w:marRight w:val="0"/>
          <w:marTop w:val="0"/>
          <w:marBottom w:val="0"/>
          <w:divBdr>
            <w:top w:val="none" w:sz="0" w:space="0" w:color="auto"/>
            <w:left w:val="none" w:sz="0" w:space="0" w:color="auto"/>
            <w:bottom w:val="none" w:sz="0" w:space="0" w:color="auto"/>
            <w:right w:val="none" w:sz="0" w:space="0" w:color="auto"/>
          </w:divBdr>
        </w:div>
        <w:div w:id="418259017">
          <w:marLeft w:val="480"/>
          <w:marRight w:val="0"/>
          <w:marTop w:val="0"/>
          <w:marBottom w:val="0"/>
          <w:divBdr>
            <w:top w:val="none" w:sz="0" w:space="0" w:color="auto"/>
            <w:left w:val="none" w:sz="0" w:space="0" w:color="auto"/>
            <w:bottom w:val="none" w:sz="0" w:space="0" w:color="auto"/>
            <w:right w:val="none" w:sz="0" w:space="0" w:color="auto"/>
          </w:divBdr>
        </w:div>
        <w:div w:id="425078651">
          <w:marLeft w:val="480"/>
          <w:marRight w:val="0"/>
          <w:marTop w:val="0"/>
          <w:marBottom w:val="0"/>
          <w:divBdr>
            <w:top w:val="none" w:sz="0" w:space="0" w:color="auto"/>
            <w:left w:val="none" w:sz="0" w:space="0" w:color="auto"/>
            <w:bottom w:val="none" w:sz="0" w:space="0" w:color="auto"/>
            <w:right w:val="none" w:sz="0" w:space="0" w:color="auto"/>
          </w:divBdr>
        </w:div>
        <w:div w:id="455026774">
          <w:marLeft w:val="480"/>
          <w:marRight w:val="0"/>
          <w:marTop w:val="0"/>
          <w:marBottom w:val="0"/>
          <w:divBdr>
            <w:top w:val="none" w:sz="0" w:space="0" w:color="auto"/>
            <w:left w:val="none" w:sz="0" w:space="0" w:color="auto"/>
            <w:bottom w:val="none" w:sz="0" w:space="0" w:color="auto"/>
            <w:right w:val="none" w:sz="0" w:space="0" w:color="auto"/>
          </w:divBdr>
        </w:div>
        <w:div w:id="455298702">
          <w:marLeft w:val="480"/>
          <w:marRight w:val="0"/>
          <w:marTop w:val="0"/>
          <w:marBottom w:val="0"/>
          <w:divBdr>
            <w:top w:val="none" w:sz="0" w:space="0" w:color="auto"/>
            <w:left w:val="none" w:sz="0" w:space="0" w:color="auto"/>
            <w:bottom w:val="none" w:sz="0" w:space="0" w:color="auto"/>
            <w:right w:val="none" w:sz="0" w:space="0" w:color="auto"/>
          </w:divBdr>
        </w:div>
        <w:div w:id="486364842">
          <w:marLeft w:val="480"/>
          <w:marRight w:val="0"/>
          <w:marTop w:val="0"/>
          <w:marBottom w:val="0"/>
          <w:divBdr>
            <w:top w:val="none" w:sz="0" w:space="0" w:color="auto"/>
            <w:left w:val="none" w:sz="0" w:space="0" w:color="auto"/>
            <w:bottom w:val="none" w:sz="0" w:space="0" w:color="auto"/>
            <w:right w:val="none" w:sz="0" w:space="0" w:color="auto"/>
          </w:divBdr>
        </w:div>
        <w:div w:id="517961483">
          <w:marLeft w:val="480"/>
          <w:marRight w:val="0"/>
          <w:marTop w:val="0"/>
          <w:marBottom w:val="0"/>
          <w:divBdr>
            <w:top w:val="none" w:sz="0" w:space="0" w:color="auto"/>
            <w:left w:val="none" w:sz="0" w:space="0" w:color="auto"/>
            <w:bottom w:val="none" w:sz="0" w:space="0" w:color="auto"/>
            <w:right w:val="none" w:sz="0" w:space="0" w:color="auto"/>
          </w:divBdr>
        </w:div>
        <w:div w:id="556668890">
          <w:marLeft w:val="480"/>
          <w:marRight w:val="0"/>
          <w:marTop w:val="0"/>
          <w:marBottom w:val="0"/>
          <w:divBdr>
            <w:top w:val="none" w:sz="0" w:space="0" w:color="auto"/>
            <w:left w:val="none" w:sz="0" w:space="0" w:color="auto"/>
            <w:bottom w:val="none" w:sz="0" w:space="0" w:color="auto"/>
            <w:right w:val="none" w:sz="0" w:space="0" w:color="auto"/>
          </w:divBdr>
        </w:div>
        <w:div w:id="589702921">
          <w:marLeft w:val="480"/>
          <w:marRight w:val="0"/>
          <w:marTop w:val="0"/>
          <w:marBottom w:val="0"/>
          <w:divBdr>
            <w:top w:val="none" w:sz="0" w:space="0" w:color="auto"/>
            <w:left w:val="none" w:sz="0" w:space="0" w:color="auto"/>
            <w:bottom w:val="none" w:sz="0" w:space="0" w:color="auto"/>
            <w:right w:val="none" w:sz="0" w:space="0" w:color="auto"/>
          </w:divBdr>
        </w:div>
        <w:div w:id="614018482">
          <w:marLeft w:val="480"/>
          <w:marRight w:val="0"/>
          <w:marTop w:val="0"/>
          <w:marBottom w:val="0"/>
          <w:divBdr>
            <w:top w:val="none" w:sz="0" w:space="0" w:color="auto"/>
            <w:left w:val="none" w:sz="0" w:space="0" w:color="auto"/>
            <w:bottom w:val="none" w:sz="0" w:space="0" w:color="auto"/>
            <w:right w:val="none" w:sz="0" w:space="0" w:color="auto"/>
          </w:divBdr>
        </w:div>
        <w:div w:id="617369218">
          <w:marLeft w:val="480"/>
          <w:marRight w:val="0"/>
          <w:marTop w:val="0"/>
          <w:marBottom w:val="0"/>
          <w:divBdr>
            <w:top w:val="none" w:sz="0" w:space="0" w:color="auto"/>
            <w:left w:val="none" w:sz="0" w:space="0" w:color="auto"/>
            <w:bottom w:val="none" w:sz="0" w:space="0" w:color="auto"/>
            <w:right w:val="none" w:sz="0" w:space="0" w:color="auto"/>
          </w:divBdr>
        </w:div>
        <w:div w:id="617757431">
          <w:marLeft w:val="480"/>
          <w:marRight w:val="0"/>
          <w:marTop w:val="0"/>
          <w:marBottom w:val="0"/>
          <w:divBdr>
            <w:top w:val="none" w:sz="0" w:space="0" w:color="auto"/>
            <w:left w:val="none" w:sz="0" w:space="0" w:color="auto"/>
            <w:bottom w:val="none" w:sz="0" w:space="0" w:color="auto"/>
            <w:right w:val="none" w:sz="0" w:space="0" w:color="auto"/>
          </w:divBdr>
        </w:div>
        <w:div w:id="670834322">
          <w:marLeft w:val="480"/>
          <w:marRight w:val="0"/>
          <w:marTop w:val="0"/>
          <w:marBottom w:val="0"/>
          <w:divBdr>
            <w:top w:val="none" w:sz="0" w:space="0" w:color="auto"/>
            <w:left w:val="none" w:sz="0" w:space="0" w:color="auto"/>
            <w:bottom w:val="none" w:sz="0" w:space="0" w:color="auto"/>
            <w:right w:val="none" w:sz="0" w:space="0" w:color="auto"/>
          </w:divBdr>
        </w:div>
        <w:div w:id="673068799">
          <w:marLeft w:val="480"/>
          <w:marRight w:val="0"/>
          <w:marTop w:val="0"/>
          <w:marBottom w:val="0"/>
          <w:divBdr>
            <w:top w:val="none" w:sz="0" w:space="0" w:color="auto"/>
            <w:left w:val="none" w:sz="0" w:space="0" w:color="auto"/>
            <w:bottom w:val="none" w:sz="0" w:space="0" w:color="auto"/>
            <w:right w:val="none" w:sz="0" w:space="0" w:color="auto"/>
          </w:divBdr>
        </w:div>
        <w:div w:id="677922156">
          <w:marLeft w:val="480"/>
          <w:marRight w:val="0"/>
          <w:marTop w:val="0"/>
          <w:marBottom w:val="0"/>
          <w:divBdr>
            <w:top w:val="none" w:sz="0" w:space="0" w:color="auto"/>
            <w:left w:val="none" w:sz="0" w:space="0" w:color="auto"/>
            <w:bottom w:val="none" w:sz="0" w:space="0" w:color="auto"/>
            <w:right w:val="none" w:sz="0" w:space="0" w:color="auto"/>
          </w:divBdr>
        </w:div>
        <w:div w:id="705444838">
          <w:marLeft w:val="480"/>
          <w:marRight w:val="0"/>
          <w:marTop w:val="0"/>
          <w:marBottom w:val="0"/>
          <w:divBdr>
            <w:top w:val="none" w:sz="0" w:space="0" w:color="auto"/>
            <w:left w:val="none" w:sz="0" w:space="0" w:color="auto"/>
            <w:bottom w:val="none" w:sz="0" w:space="0" w:color="auto"/>
            <w:right w:val="none" w:sz="0" w:space="0" w:color="auto"/>
          </w:divBdr>
        </w:div>
        <w:div w:id="711657071">
          <w:marLeft w:val="480"/>
          <w:marRight w:val="0"/>
          <w:marTop w:val="0"/>
          <w:marBottom w:val="0"/>
          <w:divBdr>
            <w:top w:val="none" w:sz="0" w:space="0" w:color="auto"/>
            <w:left w:val="none" w:sz="0" w:space="0" w:color="auto"/>
            <w:bottom w:val="none" w:sz="0" w:space="0" w:color="auto"/>
            <w:right w:val="none" w:sz="0" w:space="0" w:color="auto"/>
          </w:divBdr>
        </w:div>
        <w:div w:id="714503160">
          <w:marLeft w:val="480"/>
          <w:marRight w:val="0"/>
          <w:marTop w:val="0"/>
          <w:marBottom w:val="0"/>
          <w:divBdr>
            <w:top w:val="none" w:sz="0" w:space="0" w:color="auto"/>
            <w:left w:val="none" w:sz="0" w:space="0" w:color="auto"/>
            <w:bottom w:val="none" w:sz="0" w:space="0" w:color="auto"/>
            <w:right w:val="none" w:sz="0" w:space="0" w:color="auto"/>
          </w:divBdr>
        </w:div>
        <w:div w:id="733432676">
          <w:marLeft w:val="480"/>
          <w:marRight w:val="0"/>
          <w:marTop w:val="0"/>
          <w:marBottom w:val="0"/>
          <w:divBdr>
            <w:top w:val="none" w:sz="0" w:space="0" w:color="auto"/>
            <w:left w:val="none" w:sz="0" w:space="0" w:color="auto"/>
            <w:bottom w:val="none" w:sz="0" w:space="0" w:color="auto"/>
            <w:right w:val="none" w:sz="0" w:space="0" w:color="auto"/>
          </w:divBdr>
        </w:div>
        <w:div w:id="770901954">
          <w:marLeft w:val="480"/>
          <w:marRight w:val="0"/>
          <w:marTop w:val="0"/>
          <w:marBottom w:val="0"/>
          <w:divBdr>
            <w:top w:val="none" w:sz="0" w:space="0" w:color="auto"/>
            <w:left w:val="none" w:sz="0" w:space="0" w:color="auto"/>
            <w:bottom w:val="none" w:sz="0" w:space="0" w:color="auto"/>
            <w:right w:val="none" w:sz="0" w:space="0" w:color="auto"/>
          </w:divBdr>
        </w:div>
        <w:div w:id="784547187">
          <w:marLeft w:val="480"/>
          <w:marRight w:val="0"/>
          <w:marTop w:val="0"/>
          <w:marBottom w:val="0"/>
          <w:divBdr>
            <w:top w:val="none" w:sz="0" w:space="0" w:color="auto"/>
            <w:left w:val="none" w:sz="0" w:space="0" w:color="auto"/>
            <w:bottom w:val="none" w:sz="0" w:space="0" w:color="auto"/>
            <w:right w:val="none" w:sz="0" w:space="0" w:color="auto"/>
          </w:divBdr>
        </w:div>
        <w:div w:id="790318245">
          <w:marLeft w:val="480"/>
          <w:marRight w:val="0"/>
          <w:marTop w:val="0"/>
          <w:marBottom w:val="0"/>
          <w:divBdr>
            <w:top w:val="none" w:sz="0" w:space="0" w:color="auto"/>
            <w:left w:val="none" w:sz="0" w:space="0" w:color="auto"/>
            <w:bottom w:val="none" w:sz="0" w:space="0" w:color="auto"/>
            <w:right w:val="none" w:sz="0" w:space="0" w:color="auto"/>
          </w:divBdr>
        </w:div>
        <w:div w:id="870385409">
          <w:marLeft w:val="480"/>
          <w:marRight w:val="0"/>
          <w:marTop w:val="0"/>
          <w:marBottom w:val="0"/>
          <w:divBdr>
            <w:top w:val="none" w:sz="0" w:space="0" w:color="auto"/>
            <w:left w:val="none" w:sz="0" w:space="0" w:color="auto"/>
            <w:bottom w:val="none" w:sz="0" w:space="0" w:color="auto"/>
            <w:right w:val="none" w:sz="0" w:space="0" w:color="auto"/>
          </w:divBdr>
        </w:div>
        <w:div w:id="899750444">
          <w:marLeft w:val="480"/>
          <w:marRight w:val="0"/>
          <w:marTop w:val="0"/>
          <w:marBottom w:val="0"/>
          <w:divBdr>
            <w:top w:val="none" w:sz="0" w:space="0" w:color="auto"/>
            <w:left w:val="none" w:sz="0" w:space="0" w:color="auto"/>
            <w:bottom w:val="none" w:sz="0" w:space="0" w:color="auto"/>
            <w:right w:val="none" w:sz="0" w:space="0" w:color="auto"/>
          </w:divBdr>
        </w:div>
        <w:div w:id="923533847">
          <w:marLeft w:val="480"/>
          <w:marRight w:val="0"/>
          <w:marTop w:val="0"/>
          <w:marBottom w:val="0"/>
          <w:divBdr>
            <w:top w:val="none" w:sz="0" w:space="0" w:color="auto"/>
            <w:left w:val="none" w:sz="0" w:space="0" w:color="auto"/>
            <w:bottom w:val="none" w:sz="0" w:space="0" w:color="auto"/>
            <w:right w:val="none" w:sz="0" w:space="0" w:color="auto"/>
          </w:divBdr>
        </w:div>
        <w:div w:id="924193097">
          <w:marLeft w:val="480"/>
          <w:marRight w:val="0"/>
          <w:marTop w:val="0"/>
          <w:marBottom w:val="0"/>
          <w:divBdr>
            <w:top w:val="none" w:sz="0" w:space="0" w:color="auto"/>
            <w:left w:val="none" w:sz="0" w:space="0" w:color="auto"/>
            <w:bottom w:val="none" w:sz="0" w:space="0" w:color="auto"/>
            <w:right w:val="none" w:sz="0" w:space="0" w:color="auto"/>
          </w:divBdr>
        </w:div>
        <w:div w:id="927928863">
          <w:marLeft w:val="480"/>
          <w:marRight w:val="0"/>
          <w:marTop w:val="0"/>
          <w:marBottom w:val="0"/>
          <w:divBdr>
            <w:top w:val="none" w:sz="0" w:space="0" w:color="auto"/>
            <w:left w:val="none" w:sz="0" w:space="0" w:color="auto"/>
            <w:bottom w:val="none" w:sz="0" w:space="0" w:color="auto"/>
            <w:right w:val="none" w:sz="0" w:space="0" w:color="auto"/>
          </w:divBdr>
        </w:div>
        <w:div w:id="959841179">
          <w:marLeft w:val="480"/>
          <w:marRight w:val="0"/>
          <w:marTop w:val="0"/>
          <w:marBottom w:val="0"/>
          <w:divBdr>
            <w:top w:val="none" w:sz="0" w:space="0" w:color="auto"/>
            <w:left w:val="none" w:sz="0" w:space="0" w:color="auto"/>
            <w:bottom w:val="none" w:sz="0" w:space="0" w:color="auto"/>
            <w:right w:val="none" w:sz="0" w:space="0" w:color="auto"/>
          </w:divBdr>
        </w:div>
        <w:div w:id="982348002">
          <w:marLeft w:val="480"/>
          <w:marRight w:val="0"/>
          <w:marTop w:val="0"/>
          <w:marBottom w:val="0"/>
          <w:divBdr>
            <w:top w:val="none" w:sz="0" w:space="0" w:color="auto"/>
            <w:left w:val="none" w:sz="0" w:space="0" w:color="auto"/>
            <w:bottom w:val="none" w:sz="0" w:space="0" w:color="auto"/>
            <w:right w:val="none" w:sz="0" w:space="0" w:color="auto"/>
          </w:divBdr>
        </w:div>
        <w:div w:id="996572395">
          <w:marLeft w:val="480"/>
          <w:marRight w:val="0"/>
          <w:marTop w:val="0"/>
          <w:marBottom w:val="0"/>
          <w:divBdr>
            <w:top w:val="none" w:sz="0" w:space="0" w:color="auto"/>
            <w:left w:val="none" w:sz="0" w:space="0" w:color="auto"/>
            <w:bottom w:val="none" w:sz="0" w:space="0" w:color="auto"/>
            <w:right w:val="none" w:sz="0" w:space="0" w:color="auto"/>
          </w:divBdr>
        </w:div>
        <w:div w:id="1018850635">
          <w:marLeft w:val="480"/>
          <w:marRight w:val="0"/>
          <w:marTop w:val="0"/>
          <w:marBottom w:val="0"/>
          <w:divBdr>
            <w:top w:val="none" w:sz="0" w:space="0" w:color="auto"/>
            <w:left w:val="none" w:sz="0" w:space="0" w:color="auto"/>
            <w:bottom w:val="none" w:sz="0" w:space="0" w:color="auto"/>
            <w:right w:val="none" w:sz="0" w:space="0" w:color="auto"/>
          </w:divBdr>
        </w:div>
        <w:div w:id="1044327429">
          <w:marLeft w:val="480"/>
          <w:marRight w:val="0"/>
          <w:marTop w:val="0"/>
          <w:marBottom w:val="0"/>
          <w:divBdr>
            <w:top w:val="none" w:sz="0" w:space="0" w:color="auto"/>
            <w:left w:val="none" w:sz="0" w:space="0" w:color="auto"/>
            <w:bottom w:val="none" w:sz="0" w:space="0" w:color="auto"/>
            <w:right w:val="none" w:sz="0" w:space="0" w:color="auto"/>
          </w:divBdr>
        </w:div>
        <w:div w:id="1071391126">
          <w:marLeft w:val="480"/>
          <w:marRight w:val="0"/>
          <w:marTop w:val="0"/>
          <w:marBottom w:val="0"/>
          <w:divBdr>
            <w:top w:val="none" w:sz="0" w:space="0" w:color="auto"/>
            <w:left w:val="none" w:sz="0" w:space="0" w:color="auto"/>
            <w:bottom w:val="none" w:sz="0" w:space="0" w:color="auto"/>
            <w:right w:val="none" w:sz="0" w:space="0" w:color="auto"/>
          </w:divBdr>
        </w:div>
        <w:div w:id="1076047425">
          <w:marLeft w:val="480"/>
          <w:marRight w:val="0"/>
          <w:marTop w:val="0"/>
          <w:marBottom w:val="0"/>
          <w:divBdr>
            <w:top w:val="none" w:sz="0" w:space="0" w:color="auto"/>
            <w:left w:val="none" w:sz="0" w:space="0" w:color="auto"/>
            <w:bottom w:val="none" w:sz="0" w:space="0" w:color="auto"/>
            <w:right w:val="none" w:sz="0" w:space="0" w:color="auto"/>
          </w:divBdr>
        </w:div>
        <w:div w:id="1091976140">
          <w:marLeft w:val="480"/>
          <w:marRight w:val="0"/>
          <w:marTop w:val="0"/>
          <w:marBottom w:val="0"/>
          <w:divBdr>
            <w:top w:val="none" w:sz="0" w:space="0" w:color="auto"/>
            <w:left w:val="none" w:sz="0" w:space="0" w:color="auto"/>
            <w:bottom w:val="none" w:sz="0" w:space="0" w:color="auto"/>
            <w:right w:val="none" w:sz="0" w:space="0" w:color="auto"/>
          </w:divBdr>
        </w:div>
        <w:div w:id="1110589246">
          <w:marLeft w:val="480"/>
          <w:marRight w:val="0"/>
          <w:marTop w:val="0"/>
          <w:marBottom w:val="0"/>
          <w:divBdr>
            <w:top w:val="none" w:sz="0" w:space="0" w:color="auto"/>
            <w:left w:val="none" w:sz="0" w:space="0" w:color="auto"/>
            <w:bottom w:val="none" w:sz="0" w:space="0" w:color="auto"/>
            <w:right w:val="none" w:sz="0" w:space="0" w:color="auto"/>
          </w:divBdr>
        </w:div>
        <w:div w:id="1128549900">
          <w:marLeft w:val="480"/>
          <w:marRight w:val="0"/>
          <w:marTop w:val="0"/>
          <w:marBottom w:val="0"/>
          <w:divBdr>
            <w:top w:val="none" w:sz="0" w:space="0" w:color="auto"/>
            <w:left w:val="none" w:sz="0" w:space="0" w:color="auto"/>
            <w:bottom w:val="none" w:sz="0" w:space="0" w:color="auto"/>
            <w:right w:val="none" w:sz="0" w:space="0" w:color="auto"/>
          </w:divBdr>
        </w:div>
        <w:div w:id="1135176270">
          <w:marLeft w:val="480"/>
          <w:marRight w:val="0"/>
          <w:marTop w:val="0"/>
          <w:marBottom w:val="0"/>
          <w:divBdr>
            <w:top w:val="none" w:sz="0" w:space="0" w:color="auto"/>
            <w:left w:val="none" w:sz="0" w:space="0" w:color="auto"/>
            <w:bottom w:val="none" w:sz="0" w:space="0" w:color="auto"/>
            <w:right w:val="none" w:sz="0" w:space="0" w:color="auto"/>
          </w:divBdr>
        </w:div>
        <w:div w:id="1173957198">
          <w:marLeft w:val="480"/>
          <w:marRight w:val="0"/>
          <w:marTop w:val="0"/>
          <w:marBottom w:val="0"/>
          <w:divBdr>
            <w:top w:val="none" w:sz="0" w:space="0" w:color="auto"/>
            <w:left w:val="none" w:sz="0" w:space="0" w:color="auto"/>
            <w:bottom w:val="none" w:sz="0" w:space="0" w:color="auto"/>
            <w:right w:val="none" w:sz="0" w:space="0" w:color="auto"/>
          </w:divBdr>
        </w:div>
        <w:div w:id="1175071804">
          <w:marLeft w:val="480"/>
          <w:marRight w:val="0"/>
          <w:marTop w:val="0"/>
          <w:marBottom w:val="0"/>
          <w:divBdr>
            <w:top w:val="none" w:sz="0" w:space="0" w:color="auto"/>
            <w:left w:val="none" w:sz="0" w:space="0" w:color="auto"/>
            <w:bottom w:val="none" w:sz="0" w:space="0" w:color="auto"/>
            <w:right w:val="none" w:sz="0" w:space="0" w:color="auto"/>
          </w:divBdr>
        </w:div>
        <w:div w:id="1187869754">
          <w:marLeft w:val="480"/>
          <w:marRight w:val="0"/>
          <w:marTop w:val="0"/>
          <w:marBottom w:val="0"/>
          <w:divBdr>
            <w:top w:val="none" w:sz="0" w:space="0" w:color="auto"/>
            <w:left w:val="none" w:sz="0" w:space="0" w:color="auto"/>
            <w:bottom w:val="none" w:sz="0" w:space="0" w:color="auto"/>
            <w:right w:val="none" w:sz="0" w:space="0" w:color="auto"/>
          </w:divBdr>
        </w:div>
        <w:div w:id="1194418692">
          <w:marLeft w:val="480"/>
          <w:marRight w:val="0"/>
          <w:marTop w:val="0"/>
          <w:marBottom w:val="0"/>
          <w:divBdr>
            <w:top w:val="none" w:sz="0" w:space="0" w:color="auto"/>
            <w:left w:val="none" w:sz="0" w:space="0" w:color="auto"/>
            <w:bottom w:val="none" w:sz="0" w:space="0" w:color="auto"/>
            <w:right w:val="none" w:sz="0" w:space="0" w:color="auto"/>
          </w:divBdr>
        </w:div>
        <w:div w:id="1235163207">
          <w:marLeft w:val="480"/>
          <w:marRight w:val="0"/>
          <w:marTop w:val="0"/>
          <w:marBottom w:val="0"/>
          <w:divBdr>
            <w:top w:val="none" w:sz="0" w:space="0" w:color="auto"/>
            <w:left w:val="none" w:sz="0" w:space="0" w:color="auto"/>
            <w:bottom w:val="none" w:sz="0" w:space="0" w:color="auto"/>
            <w:right w:val="none" w:sz="0" w:space="0" w:color="auto"/>
          </w:divBdr>
        </w:div>
        <w:div w:id="1241914290">
          <w:marLeft w:val="480"/>
          <w:marRight w:val="0"/>
          <w:marTop w:val="0"/>
          <w:marBottom w:val="0"/>
          <w:divBdr>
            <w:top w:val="none" w:sz="0" w:space="0" w:color="auto"/>
            <w:left w:val="none" w:sz="0" w:space="0" w:color="auto"/>
            <w:bottom w:val="none" w:sz="0" w:space="0" w:color="auto"/>
            <w:right w:val="none" w:sz="0" w:space="0" w:color="auto"/>
          </w:divBdr>
        </w:div>
        <w:div w:id="1265500953">
          <w:marLeft w:val="480"/>
          <w:marRight w:val="0"/>
          <w:marTop w:val="0"/>
          <w:marBottom w:val="0"/>
          <w:divBdr>
            <w:top w:val="none" w:sz="0" w:space="0" w:color="auto"/>
            <w:left w:val="none" w:sz="0" w:space="0" w:color="auto"/>
            <w:bottom w:val="none" w:sz="0" w:space="0" w:color="auto"/>
            <w:right w:val="none" w:sz="0" w:space="0" w:color="auto"/>
          </w:divBdr>
        </w:div>
        <w:div w:id="1273366522">
          <w:marLeft w:val="480"/>
          <w:marRight w:val="0"/>
          <w:marTop w:val="0"/>
          <w:marBottom w:val="0"/>
          <w:divBdr>
            <w:top w:val="none" w:sz="0" w:space="0" w:color="auto"/>
            <w:left w:val="none" w:sz="0" w:space="0" w:color="auto"/>
            <w:bottom w:val="none" w:sz="0" w:space="0" w:color="auto"/>
            <w:right w:val="none" w:sz="0" w:space="0" w:color="auto"/>
          </w:divBdr>
        </w:div>
        <w:div w:id="1295057862">
          <w:marLeft w:val="480"/>
          <w:marRight w:val="0"/>
          <w:marTop w:val="0"/>
          <w:marBottom w:val="0"/>
          <w:divBdr>
            <w:top w:val="none" w:sz="0" w:space="0" w:color="auto"/>
            <w:left w:val="none" w:sz="0" w:space="0" w:color="auto"/>
            <w:bottom w:val="none" w:sz="0" w:space="0" w:color="auto"/>
            <w:right w:val="none" w:sz="0" w:space="0" w:color="auto"/>
          </w:divBdr>
        </w:div>
        <w:div w:id="1299726328">
          <w:marLeft w:val="480"/>
          <w:marRight w:val="0"/>
          <w:marTop w:val="0"/>
          <w:marBottom w:val="0"/>
          <w:divBdr>
            <w:top w:val="none" w:sz="0" w:space="0" w:color="auto"/>
            <w:left w:val="none" w:sz="0" w:space="0" w:color="auto"/>
            <w:bottom w:val="none" w:sz="0" w:space="0" w:color="auto"/>
            <w:right w:val="none" w:sz="0" w:space="0" w:color="auto"/>
          </w:divBdr>
        </w:div>
        <w:div w:id="1308167386">
          <w:marLeft w:val="480"/>
          <w:marRight w:val="0"/>
          <w:marTop w:val="0"/>
          <w:marBottom w:val="0"/>
          <w:divBdr>
            <w:top w:val="none" w:sz="0" w:space="0" w:color="auto"/>
            <w:left w:val="none" w:sz="0" w:space="0" w:color="auto"/>
            <w:bottom w:val="none" w:sz="0" w:space="0" w:color="auto"/>
            <w:right w:val="none" w:sz="0" w:space="0" w:color="auto"/>
          </w:divBdr>
        </w:div>
        <w:div w:id="1325011187">
          <w:marLeft w:val="480"/>
          <w:marRight w:val="0"/>
          <w:marTop w:val="0"/>
          <w:marBottom w:val="0"/>
          <w:divBdr>
            <w:top w:val="none" w:sz="0" w:space="0" w:color="auto"/>
            <w:left w:val="none" w:sz="0" w:space="0" w:color="auto"/>
            <w:bottom w:val="none" w:sz="0" w:space="0" w:color="auto"/>
            <w:right w:val="none" w:sz="0" w:space="0" w:color="auto"/>
          </w:divBdr>
        </w:div>
        <w:div w:id="1332832797">
          <w:marLeft w:val="480"/>
          <w:marRight w:val="0"/>
          <w:marTop w:val="0"/>
          <w:marBottom w:val="0"/>
          <w:divBdr>
            <w:top w:val="none" w:sz="0" w:space="0" w:color="auto"/>
            <w:left w:val="none" w:sz="0" w:space="0" w:color="auto"/>
            <w:bottom w:val="none" w:sz="0" w:space="0" w:color="auto"/>
            <w:right w:val="none" w:sz="0" w:space="0" w:color="auto"/>
          </w:divBdr>
        </w:div>
        <w:div w:id="1342050527">
          <w:marLeft w:val="480"/>
          <w:marRight w:val="0"/>
          <w:marTop w:val="0"/>
          <w:marBottom w:val="0"/>
          <w:divBdr>
            <w:top w:val="none" w:sz="0" w:space="0" w:color="auto"/>
            <w:left w:val="none" w:sz="0" w:space="0" w:color="auto"/>
            <w:bottom w:val="none" w:sz="0" w:space="0" w:color="auto"/>
            <w:right w:val="none" w:sz="0" w:space="0" w:color="auto"/>
          </w:divBdr>
        </w:div>
        <w:div w:id="1377199038">
          <w:marLeft w:val="480"/>
          <w:marRight w:val="0"/>
          <w:marTop w:val="0"/>
          <w:marBottom w:val="0"/>
          <w:divBdr>
            <w:top w:val="none" w:sz="0" w:space="0" w:color="auto"/>
            <w:left w:val="none" w:sz="0" w:space="0" w:color="auto"/>
            <w:bottom w:val="none" w:sz="0" w:space="0" w:color="auto"/>
            <w:right w:val="none" w:sz="0" w:space="0" w:color="auto"/>
          </w:divBdr>
        </w:div>
        <w:div w:id="1396077966">
          <w:marLeft w:val="480"/>
          <w:marRight w:val="0"/>
          <w:marTop w:val="0"/>
          <w:marBottom w:val="0"/>
          <w:divBdr>
            <w:top w:val="none" w:sz="0" w:space="0" w:color="auto"/>
            <w:left w:val="none" w:sz="0" w:space="0" w:color="auto"/>
            <w:bottom w:val="none" w:sz="0" w:space="0" w:color="auto"/>
            <w:right w:val="none" w:sz="0" w:space="0" w:color="auto"/>
          </w:divBdr>
        </w:div>
        <w:div w:id="1396515878">
          <w:marLeft w:val="480"/>
          <w:marRight w:val="0"/>
          <w:marTop w:val="0"/>
          <w:marBottom w:val="0"/>
          <w:divBdr>
            <w:top w:val="none" w:sz="0" w:space="0" w:color="auto"/>
            <w:left w:val="none" w:sz="0" w:space="0" w:color="auto"/>
            <w:bottom w:val="none" w:sz="0" w:space="0" w:color="auto"/>
            <w:right w:val="none" w:sz="0" w:space="0" w:color="auto"/>
          </w:divBdr>
        </w:div>
        <w:div w:id="1424448987">
          <w:marLeft w:val="480"/>
          <w:marRight w:val="0"/>
          <w:marTop w:val="0"/>
          <w:marBottom w:val="0"/>
          <w:divBdr>
            <w:top w:val="none" w:sz="0" w:space="0" w:color="auto"/>
            <w:left w:val="none" w:sz="0" w:space="0" w:color="auto"/>
            <w:bottom w:val="none" w:sz="0" w:space="0" w:color="auto"/>
            <w:right w:val="none" w:sz="0" w:space="0" w:color="auto"/>
          </w:divBdr>
        </w:div>
        <w:div w:id="1470201550">
          <w:marLeft w:val="480"/>
          <w:marRight w:val="0"/>
          <w:marTop w:val="0"/>
          <w:marBottom w:val="0"/>
          <w:divBdr>
            <w:top w:val="none" w:sz="0" w:space="0" w:color="auto"/>
            <w:left w:val="none" w:sz="0" w:space="0" w:color="auto"/>
            <w:bottom w:val="none" w:sz="0" w:space="0" w:color="auto"/>
            <w:right w:val="none" w:sz="0" w:space="0" w:color="auto"/>
          </w:divBdr>
        </w:div>
        <w:div w:id="1473719519">
          <w:marLeft w:val="480"/>
          <w:marRight w:val="0"/>
          <w:marTop w:val="0"/>
          <w:marBottom w:val="0"/>
          <w:divBdr>
            <w:top w:val="none" w:sz="0" w:space="0" w:color="auto"/>
            <w:left w:val="none" w:sz="0" w:space="0" w:color="auto"/>
            <w:bottom w:val="none" w:sz="0" w:space="0" w:color="auto"/>
            <w:right w:val="none" w:sz="0" w:space="0" w:color="auto"/>
          </w:divBdr>
        </w:div>
        <w:div w:id="1481772809">
          <w:marLeft w:val="480"/>
          <w:marRight w:val="0"/>
          <w:marTop w:val="0"/>
          <w:marBottom w:val="0"/>
          <w:divBdr>
            <w:top w:val="none" w:sz="0" w:space="0" w:color="auto"/>
            <w:left w:val="none" w:sz="0" w:space="0" w:color="auto"/>
            <w:bottom w:val="none" w:sz="0" w:space="0" w:color="auto"/>
            <w:right w:val="none" w:sz="0" w:space="0" w:color="auto"/>
          </w:divBdr>
        </w:div>
        <w:div w:id="1508907909">
          <w:marLeft w:val="480"/>
          <w:marRight w:val="0"/>
          <w:marTop w:val="0"/>
          <w:marBottom w:val="0"/>
          <w:divBdr>
            <w:top w:val="none" w:sz="0" w:space="0" w:color="auto"/>
            <w:left w:val="none" w:sz="0" w:space="0" w:color="auto"/>
            <w:bottom w:val="none" w:sz="0" w:space="0" w:color="auto"/>
            <w:right w:val="none" w:sz="0" w:space="0" w:color="auto"/>
          </w:divBdr>
        </w:div>
        <w:div w:id="1523082054">
          <w:marLeft w:val="480"/>
          <w:marRight w:val="0"/>
          <w:marTop w:val="0"/>
          <w:marBottom w:val="0"/>
          <w:divBdr>
            <w:top w:val="none" w:sz="0" w:space="0" w:color="auto"/>
            <w:left w:val="none" w:sz="0" w:space="0" w:color="auto"/>
            <w:bottom w:val="none" w:sz="0" w:space="0" w:color="auto"/>
            <w:right w:val="none" w:sz="0" w:space="0" w:color="auto"/>
          </w:divBdr>
        </w:div>
        <w:div w:id="1556238840">
          <w:marLeft w:val="480"/>
          <w:marRight w:val="0"/>
          <w:marTop w:val="0"/>
          <w:marBottom w:val="0"/>
          <w:divBdr>
            <w:top w:val="none" w:sz="0" w:space="0" w:color="auto"/>
            <w:left w:val="none" w:sz="0" w:space="0" w:color="auto"/>
            <w:bottom w:val="none" w:sz="0" w:space="0" w:color="auto"/>
            <w:right w:val="none" w:sz="0" w:space="0" w:color="auto"/>
          </w:divBdr>
        </w:div>
        <w:div w:id="1559515457">
          <w:marLeft w:val="480"/>
          <w:marRight w:val="0"/>
          <w:marTop w:val="0"/>
          <w:marBottom w:val="0"/>
          <w:divBdr>
            <w:top w:val="none" w:sz="0" w:space="0" w:color="auto"/>
            <w:left w:val="none" w:sz="0" w:space="0" w:color="auto"/>
            <w:bottom w:val="none" w:sz="0" w:space="0" w:color="auto"/>
            <w:right w:val="none" w:sz="0" w:space="0" w:color="auto"/>
          </w:divBdr>
        </w:div>
        <w:div w:id="1562403235">
          <w:marLeft w:val="480"/>
          <w:marRight w:val="0"/>
          <w:marTop w:val="0"/>
          <w:marBottom w:val="0"/>
          <w:divBdr>
            <w:top w:val="none" w:sz="0" w:space="0" w:color="auto"/>
            <w:left w:val="none" w:sz="0" w:space="0" w:color="auto"/>
            <w:bottom w:val="none" w:sz="0" w:space="0" w:color="auto"/>
            <w:right w:val="none" w:sz="0" w:space="0" w:color="auto"/>
          </w:divBdr>
        </w:div>
        <w:div w:id="1563524318">
          <w:marLeft w:val="480"/>
          <w:marRight w:val="0"/>
          <w:marTop w:val="0"/>
          <w:marBottom w:val="0"/>
          <w:divBdr>
            <w:top w:val="none" w:sz="0" w:space="0" w:color="auto"/>
            <w:left w:val="none" w:sz="0" w:space="0" w:color="auto"/>
            <w:bottom w:val="none" w:sz="0" w:space="0" w:color="auto"/>
            <w:right w:val="none" w:sz="0" w:space="0" w:color="auto"/>
          </w:divBdr>
        </w:div>
        <w:div w:id="1571883562">
          <w:marLeft w:val="480"/>
          <w:marRight w:val="0"/>
          <w:marTop w:val="0"/>
          <w:marBottom w:val="0"/>
          <w:divBdr>
            <w:top w:val="none" w:sz="0" w:space="0" w:color="auto"/>
            <w:left w:val="none" w:sz="0" w:space="0" w:color="auto"/>
            <w:bottom w:val="none" w:sz="0" w:space="0" w:color="auto"/>
            <w:right w:val="none" w:sz="0" w:space="0" w:color="auto"/>
          </w:divBdr>
        </w:div>
        <w:div w:id="1582762736">
          <w:marLeft w:val="480"/>
          <w:marRight w:val="0"/>
          <w:marTop w:val="0"/>
          <w:marBottom w:val="0"/>
          <w:divBdr>
            <w:top w:val="none" w:sz="0" w:space="0" w:color="auto"/>
            <w:left w:val="none" w:sz="0" w:space="0" w:color="auto"/>
            <w:bottom w:val="none" w:sz="0" w:space="0" w:color="auto"/>
            <w:right w:val="none" w:sz="0" w:space="0" w:color="auto"/>
          </w:divBdr>
        </w:div>
        <w:div w:id="1587301804">
          <w:marLeft w:val="480"/>
          <w:marRight w:val="0"/>
          <w:marTop w:val="0"/>
          <w:marBottom w:val="0"/>
          <w:divBdr>
            <w:top w:val="none" w:sz="0" w:space="0" w:color="auto"/>
            <w:left w:val="none" w:sz="0" w:space="0" w:color="auto"/>
            <w:bottom w:val="none" w:sz="0" w:space="0" w:color="auto"/>
            <w:right w:val="none" w:sz="0" w:space="0" w:color="auto"/>
          </w:divBdr>
        </w:div>
        <w:div w:id="1613435214">
          <w:marLeft w:val="480"/>
          <w:marRight w:val="0"/>
          <w:marTop w:val="0"/>
          <w:marBottom w:val="0"/>
          <w:divBdr>
            <w:top w:val="none" w:sz="0" w:space="0" w:color="auto"/>
            <w:left w:val="none" w:sz="0" w:space="0" w:color="auto"/>
            <w:bottom w:val="none" w:sz="0" w:space="0" w:color="auto"/>
            <w:right w:val="none" w:sz="0" w:space="0" w:color="auto"/>
          </w:divBdr>
        </w:div>
        <w:div w:id="1671525242">
          <w:marLeft w:val="480"/>
          <w:marRight w:val="0"/>
          <w:marTop w:val="0"/>
          <w:marBottom w:val="0"/>
          <w:divBdr>
            <w:top w:val="none" w:sz="0" w:space="0" w:color="auto"/>
            <w:left w:val="none" w:sz="0" w:space="0" w:color="auto"/>
            <w:bottom w:val="none" w:sz="0" w:space="0" w:color="auto"/>
            <w:right w:val="none" w:sz="0" w:space="0" w:color="auto"/>
          </w:divBdr>
        </w:div>
        <w:div w:id="1752777721">
          <w:marLeft w:val="480"/>
          <w:marRight w:val="0"/>
          <w:marTop w:val="0"/>
          <w:marBottom w:val="0"/>
          <w:divBdr>
            <w:top w:val="none" w:sz="0" w:space="0" w:color="auto"/>
            <w:left w:val="none" w:sz="0" w:space="0" w:color="auto"/>
            <w:bottom w:val="none" w:sz="0" w:space="0" w:color="auto"/>
            <w:right w:val="none" w:sz="0" w:space="0" w:color="auto"/>
          </w:divBdr>
        </w:div>
        <w:div w:id="1772242262">
          <w:marLeft w:val="480"/>
          <w:marRight w:val="0"/>
          <w:marTop w:val="0"/>
          <w:marBottom w:val="0"/>
          <w:divBdr>
            <w:top w:val="none" w:sz="0" w:space="0" w:color="auto"/>
            <w:left w:val="none" w:sz="0" w:space="0" w:color="auto"/>
            <w:bottom w:val="none" w:sz="0" w:space="0" w:color="auto"/>
            <w:right w:val="none" w:sz="0" w:space="0" w:color="auto"/>
          </w:divBdr>
        </w:div>
        <w:div w:id="1786651190">
          <w:marLeft w:val="480"/>
          <w:marRight w:val="0"/>
          <w:marTop w:val="0"/>
          <w:marBottom w:val="0"/>
          <w:divBdr>
            <w:top w:val="none" w:sz="0" w:space="0" w:color="auto"/>
            <w:left w:val="none" w:sz="0" w:space="0" w:color="auto"/>
            <w:bottom w:val="none" w:sz="0" w:space="0" w:color="auto"/>
            <w:right w:val="none" w:sz="0" w:space="0" w:color="auto"/>
          </w:divBdr>
        </w:div>
        <w:div w:id="1787894343">
          <w:marLeft w:val="480"/>
          <w:marRight w:val="0"/>
          <w:marTop w:val="0"/>
          <w:marBottom w:val="0"/>
          <w:divBdr>
            <w:top w:val="none" w:sz="0" w:space="0" w:color="auto"/>
            <w:left w:val="none" w:sz="0" w:space="0" w:color="auto"/>
            <w:bottom w:val="none" w:sz="0" w:space="0" w:color="auto"/>
            <w:right w:val="none" w:sz="0" w:space="0" w:color="auto"/>
          </w:divBdr>
        </w:div>
        <w:div w:id="1788088316">
          <w:marLeft w:val="480"/>
          <w:marRight w:val="0"/>
          <w:marTop w:val="0"/>
          <w:marBottom w:val="0"/>
          <w:divBdr>
            <w:top w:val="none" w:sz="0" w:space="0" w:color="auto"/>
            <w:left w:val="none" w:sz="0" w:space="0" w:color="auto"/>
            <w:bottom w:val="none" w:sz="0" w:space="0" w:color="auto"/>
            <w:right w:val="none" w:sz="0" w:space="0" w:color="auto"/>
          </w:divBdr>
        </w:div>
        <w:div w:id="1832520084">
          <w:marLeft w:val="480"/>
          <w:marRight w:val="0"/>
          <w:marTop w:val="0"/>
          <w:marBottom w:val="0"/>
          <w:divBdr>
            <w:top w:val="none" w:sz="0" w:space="0" w:color="auto"/>
            <w:left w:val="none" w:sz="0" w:space="0" w:color="auto"/>
            <w:bottom w:val="none" w:sz="0" w:space="0" w:color="auto"/>
            <w:right w:val="none" w:sz="0" w:space="0" w:color="auto"/>
          </w:divBdr>
        </w:div>
        <w:div w:id="1850410286">
          <w:marLeft w:val="480"/>
          <w:marRight w:val="0"/>
          <w:marTop w:val="0"/>
          <w:marBottom w:val="0"/>
          <w:divBdr>
            <w:top w:val="none" w:sz="0" w:space="0" w:color="auto"/>
            <w:left w:val="none" w:sz="0" w:space="0" w:color="auto"/>
            <w:bottom w:val="none" w:sz="0" w:space="0" w:color="auto"/>
            <w:right w:val="none" w:sz="0" w:space="0" w:color="auto"/>
          </w:divBdr>
        </w:div>
        <w:div w:id="1856530808">
          <w:marLeft w:val="480"/>
          <w:marRight w:val="0"/>
          <w:marTop w:val="0"/>
          <w:marBottom w:val="0"/>
          <w:divBdr>
            <w:top w:val="none" w:sz="0" w:space="0" w:color="auto"/>
            <w:left w:val="none" w:sz="0" w:space="0" w:color="auto"/>
            <w:bottom w:val="none" w:sz="0" w:space="0" w:color="auto"/>
            <w:right w:val="none" w:sz="0" w:space="0" w:color="auto"/>
          </w:divBdr>
        </w:div>
        <w:div w:id="1873690839">
          <w:marLeft w:val="480"/>
          <w:marRight w:val="0"/>
          <w:marTop w:val="0"/>
          <w:marBottom w:val="0"/>
          <w:divBdr>
            <w:top w:val="none" w:sz="0" w:space="0" w:color="auto"/>
            <w:left w:val="none" w:sz="0" w:space="0" w:color="auto"/>
            <w:bottom w:val="none" w:sz="0" w:space="0" w:color="auto"/>
            <w:right w:val="none" w:sz="0" w:space="0" w:color="auto"/>
          </w:divBdr>
        </w:div>
        <w:div w:id="1928345148">
          <w:marLeft w:val="480"/>
          <w:marRight w:val="0"/>
          <w:marTop w:val="0"/>
          <w:marBottom w:val="0"/>
          <w:divBdr>
            <w:top w:val="none" w:sz="0" w:space="0" w:color="auto"/>
            <w:left w:val="none" w:sz="0" w:space="0" w:color="auto"/>
            <w:bottom w:val="none" w:sz="0" w:space="0" w:color="auto"/>
            <w:right w:val="none" w:sz="0" w:space="0" w:color="auto"/>
          </w:divBdr>
        </w:div>
        <w:div w:id="1935161871">
          <w:marLeft w:val="480"/>
          <w:marRight w:val="0"/>
          <w:marTop w:val="0"/>
          <w:marBottom w:val="0"/>
          <w:divBdr>
            <w:top w:val="none" w:sz="0" w:space="0" w:color="auto"/>
            <w:left w:val="none" w:sz="0" w:space="0" w:color="auto"/>
            <w:bottom w:val="none" w:sz="0" w:space="0" w:color="auto"/>
            <w:right w:val="none" w:sz="0" w:space="0" w:color="auto"/>
          </w:divBdr>
        </w:div>
        <w:div w:id="1959526969">
          <w:marLeft w:val="480"/>
          <w:marRight w:val="0"/>
          <w:marTop w:val="0"/>
          <w:marBottom w:val="0"/>
          <w:divBdr>
            <w:top w:val="none" w:sz="0" w:space="0" w:color="auto"/>
            <w:left w:val="none" w:sz="0" w:space="0" w:color="auto"/>
            <w:bottom w:val="none" w:sz="0" w:space="0" w:color="auto"/>
            <w:right w:val="none" w:sz="0" w:space="0" w:color="auto"/>
          </w:divBdr>
        </w:div>
        <w:div w:id="1962223047">
          <w:marLeft w:val="480"/>
          <w:marRight w:val="0"/>
          <w:marTop w:val="0"/>
          <w:marBottom w:val="0"/>
          <w:divBdr>
            <w:top w:val="none" w:sz="0" w:space="0" w:color="auto"/>
            <w:left w:val="none" w:sz="0" w:space="0" w:color="auto"/>
            <w:bottom w:val="none" w:sz="0" w:space="0" w:color="auto"/>
            <w:right w:val="none" w:sz="0" w:space="0" w:color="auto"/>
          </w:divBdr>
        </w:div>
        <w:div w:id="1971012250">
          <w:marLeft w:val="480"/>
          <w:marRight w:val="0"/>
          <w:marTop w:val="0"/>
          <w:marBottom w:val="0"/>
          <w:divBdr>
            <w:top w:val="none" w:sz="0" w:space="0" w:color="auto"/>
            <w:left w:val="none" w:sz="0" w:space="0" w:color="auto"/>
            <w:bottom w:val="none" w:sz="0" w:space="0" w:color="auto"/>
            <w:right w:val="none" w:sz="0" w:space="0" w:color="auto"/>
          </w:divBdr>
        </w:div>
        <w:div w:id="1978336977">
          <w:marLeft w:val="480"/>
          <w:marRight w:val="0"/>
          <w:marTop w:val="0"/>
          <w:marBottom w:val="0"/>
          <w:divBdr>
            <w:top w:val="none" w:sz="0" w:space="0" w:color="auto"/>
            <w:left w:val="none" w:sz="0" w:space="0" w:color="auto"/>
            <w:bottom w:val="none" w:sz="0" w:space="0" w:color="auto"/>
            <w:right w:val="none" w:sz="0" w:space="0" w:color="auto"/>
          </w:divBdr>
        </w:div>
        <w:div w:id="1995064669">
          <w:marLeft w:val="480"/>
          <w:marRight w:val="0"/>
          <w:marTop w:val="0"/>
          <w:marBottom w:val="0"/>
          <w:divBdr>
            <w:top w:val="none" w:sz="0" w:space="0" w:color="auto"/>
            <w:left w:val="none" w:sz="0" w:space="0" w:color="auto"/>
            <w:bottom w:val="none" w:sz="0" w:space="0" w:color="auto"/>
            <w:right w:val="none" w:sz="0" w:space="0" w:color="auto"/>
          </w:divBdr>
        </w:div>
        <w:div w:id="2022731136">
          <w:marLeft w:val="480"/>
          <w:marRight w:val="0"/>
          <w:marTop w:val="0"/>
          <w:marBottom w:val="0"/>
          <w:divBdr>
            <w:top w:val="none" w:sz="0" w:space="0" w:color="auto"/>
            <w:left w:val="none" w:sz="0" w:space="0" w:color="auto"/>
            <w:bottom w:val="none" w:sz="0" w:space="0" w:color="auto"/>
            <w:right w:val="none" w:sz="0" w:space="0" w:color="auto"/>
          </w:divBdr>
        </w:div>
        <w:div w:id="2024427901">
          <w:marLeft w:val="480"/>
          <w:marRight w:val="0"/>
          <w:marTop w:val="0"/>
          <w:marBottom w:val="0"/>
          <w:divBdr>
            <w:top w:val="none" w:sz="0" w:space="0" w:color="auto"/>
            <w:left w:val="none" w:sz="0" w:space="0" w:color="auto"/>
            <w:bottom w:val="none" w:sz="0" w:space="0" w:color="auto"/>
            <w:right w:val="none" w:sz="0" w:space="0" w:color="auto"/>
          </w:divBdr>
        </w:div>
        <w:div w:id="2051832345">
          <w:marLeft w:val="480"/>
          <w:marRight w:val="0"/>
          <w:marTop w:val="0"/>
          <w:marBottom w:val="0"/>
          <w:divBdr>
            <w:top w:val="none" w:sz="0" w:space="0" w:color="auto"/>
            <w:left w:val="none" w:sz="0" w:space="0" w:color="auto"/>
            <w:bottom w:val="none" w:sz="0" w:space="0" w:color="auto"/>
            <w:right w:val="none" w:sz="0" w:space="0" w:color="auto"/>
          </w:divBdr>
        </w:div>
        <w:div w:id="2053073342">
          <w:marLeft w:val="480"/>
          <w:marRight w:val="0"/>
          <w:marTop w:val="0"/>
          <w:marBottom w:val="0"/>
          <w:divBdr>
            <w:top w:val="none" w:sz="0" w:space="0" w:color="auto"/>
            <w:left w:val="none" w:sz="0" w:space="0" w:color="auto"/>
            <w:bottom w:val="none" w:sz="0" w:space="0" w:color="auto"/>
            <w:right w:val="none" w:sz="0" w:space="0" w:color="auto"/>
          </w:divBdr>
        </w:div>
        <w:div w:id="2098135973">
          <w:marLeft w:val="480"/>
          <w:marRight w:val="0"/>
          <w:marTop w:val="0"/>
          <w:marBottom w:val="0"/>
          <w:divBdr>
            <w:top w:val="none" w:sz="0" w:space="0" w:color="auto"/>
            <w:left w:val="none" w:sz="0" w:space="0" w:color="auto"/>
            <w:bottom w:val="none" w:sz="0" w:space="0" w:color="auto"/>
            <w:right w:val="none" w:sz="0" w:space="0" w:color="auto"/>
          </w:divBdr>
        </w:div>
        <w:div w:id="2107387671">
          <w:marLeft w:val="480"/>
          <w:marRight w:val="0"/>
          <w:marTop w:val="0"/>
          <w:marBottom w:val="0"/>
          <w:divBdr>
            <w:top w:val="none" w:sz="0" w:space="0" w:color="auto"/>
            <w:left w:val="none" w:sz="0" w:space="0" w:color="auto"/>
            <w:bottom w:val="none" w:sz="0" w:space="0" w:color="auto"/>
            <w:right w:val="none" w:sz="0" w:space="0" w:color="auto"/>
          </w:divBdr>
        </w:div>
        <w:div w:id="2110418975">
          <w:marLeft w:val="480"/>
          <w:marRight w:val="0"/>
          <w:marTop w:val="0"/>
          <w:marBottom w:val="0"/>
          <w:divBdr>
            <w:top w:val="none" w:sz="0" w:space="0" w:color="auto"/>
            <w:left w:val="none" w:sz="0" w:space="0" w:color="auto"/>
            <w:bottom w:val="none" w:sz="0" w:space="0" w:color="auto"/>
            <w:right w:val="none" w:sz="0" w:space="0" w:color="auto"/>
          </w:divBdr>
        </w:div>
        <w:div w:id="2116056736">
          <w:marLeft w:val="480"/>
          <w:marRight w:val="0"/>
          <w:marTop w:val="0"/>
          <w:marBottom w:val="0"/>
          <w:divBdr>
            <w:top w:val="none" w:sz="0" w:space="0" w:color="auto"/>
            <w:left w:val="none" w:sz="0" w:space="0" w:color="auto"/>
            <w:bottom w:val="none" w:sz="0" w:space="0" w:color="auto"/>
            <w:right w:val="none" w:sz="0" w:space="0" w:color="auto"/>
          </w:divBdr>
        </w:div>
        <w:div w:id="2120367460">
          <w:marLeft w:val="480"/>
          <w:marRight w:val="0"/>
          <w:marTop w:val="0"/>
          <w:marBottom w:val="0"/>
          <w:divBdr>
            <w:top w:val="none" w:sz="0" w:space="0" w:color="auto"/>
            <w:left w:val="none" w:sz="0" w:space="0" w:color="auto"/>
            <w:bottom w:val="none" w:sz="0" w:space="0" w:color="auto"/>
            <w:right w:val="none" w:sz="0" w:space="0" w:color="auto"/>
          </w:divBdr>
        </w:div>
        <w:div w:id="2127431827">
          <w:marLeft w:val="480"/>
          <w:marRight w:val="0"/>
          <w:marTop w:val="0"/>
          <w:marBottom w:val="0"/>
          <w:divBdr>
            <w:top w:val="none" w:sz="0" w:space="0" w:color="auto"/>
            <w:left w:val="none" w:sz="0" w:space="0" w:color="auto"/>
            <w:bottom w:val="none" w:sz="0" w:space="0" w:color="auto"/>
            <w:right w:val="none" w:sz="0" w:space="0" w:color="auto"/>
          </w:divBdr>
        </w:div>
        <w:div w:id="2135634080">
          <w:marLeft w:val="480"/>
          <w:marRight w:val="0"/>
          <w:marTop w:val="0"/>
          <w:marBottom w:val="0"/>
          <w:divBdr>
            <w:top w:val="none" w:sz="0" w:space="0" w:color="auto"/>
            <w:left w:val="none" w:sz="0" w:space="0" w:color="auto"/>
            <w:bottom w:val="none" w:sz="0" w:space="0" w:color="auto"/>
            <w:right w:val="none" w:sz="0" w:space="0" w:color="auto"/>
          </w:divBdr>
        </w:div>
        <w:div w:id="2146965749">
          <w:marLeft w:val="480"/>
          <w:marRight w:val="0"/>
          <w:marTop w:val="0"/>
          <w:marBottom w:val="0"/>
          <w:divBdr>
            <w:top w:val="none" w:sz="0" w:space="0" w:color="auto"/>
            <w:left w:val="none" w:sz="0" w:space="0" w:color="auto"/>
            <w:bottom w:val="none" w:sz="0" w:space="0" w:color="auto"/>
            <w:right w:val="none" w:sz="0" w:space="0" w:color="auto"/>
          </w:divBdr>
        </w:div>
      </w:divsChild>
    </w:div>
    <w:div w:id="1419445155">
      <w:bodyDiv w:val="1"/>
      <w:marLeft w:val="0"/>
      <w:marRight w:val="0"/>
      <w:marTop w:val="0"/>
      <w:marBottom w:val="0"/>
      <w:divBdr>
        <w:top w:val="none" w:sz="0" w:space="0" w:color="auto"/>
        <w:left w:val="none" w:sz="0" w:space="0" w:color="auto"/>
        <w:bottom w:val="none" w:sz="0" w:space="0" w:color="auto"/>
        <w:right w:val="none" w:sz="0" w:space="0" w:color="auto"/>
      </w:divBdr>
    </w:div>
    <w:div w:id="1419520376">
      <w:bodyDiv w:val="1"/>
      <w:marLeft w:val="0"/>
      <w:marRight w:val="0"/>
      <w:marTop w:val="0"/>
      <w:marBottom w:val="0"/>
      <w:divBdr>
        <w:top w:val="none" w:sz="0" w:space="0" w:color="auto"/>
        <w:left w:val="none" w:sz="0" w:space="0" w:color="auto"/>
        <w:bottom w:val="none" w:sz="0" w:space="0" w:color="auto"/>
        <w:right w:val="none" w:sz="0" w:space="0" w:color="auto"/>
      </w:divBdr>
    </w:div>
    <w:div w:id="1420953556">
      <w:bodyDiv w:val="1"/>
      <w:marLeft w:val="0"/>
      <w:marRight w:val="0"/>
      <w:marTop w:val="0"/>
      <w:marBottom w:val="0"/>
      <w:divBdr>
        <w:top w:val="none" w:sz="0" w:space="0" w:color="auto"/>
        <w:left w:val="none" w:sz="0" w:space="0" w:color="auto"/>
        <w:bottom w:val="none" w:sz="0" w:space="0" w:color="auto"/>
        <w:right w:val="none" w:sz="0" w:space="0" w:color="auto"/>
      </w:divBdr>
    </w:div>
    <w:div w:id="1421219308">
      <w:bodyDiv w:val="1"/>
      <w:marLeft w:val="0"/>
      <w:marRight w:val="0"/>
      <w:marTop w:val="0"/>
      <w:marBottom w:val="0"/>
      <w:divBdr>
        <w:top w:val="none" w:sz="0" w:space="0" w:color="auto"/>
        <w:left w:val="none" w:sz="0" w:space="0" w:color="auto"/>
        <w:bottom w:val="none" w:sz="0" w:space="0" w:color="auto"/>
        <w:right w:val="none" w:sz="0" w:space="0" w:color="auto"/>
      </w:divBdr>
    </w:div>
    <w:div w:id="1422414400">
      <w:bodyDiv w:val="1"/>
      <w:marLeft w:val="0"/>
      <w:marRight w:val="0"/>
      <w:marTop w:val="0"/>
      <w:marBottom w:val="0"/>
      <w:divBdr>
        <w:top w:val="none" w:sz="0" w:space="0" w:color="auto"/>
        <w:left w:val="none" w:sz="0" w:space="0" w:color="auto"/>
        <w:bottom w:val="none" w:sz="0" w:space="0" w:color="auto"/>
        <w:right w:val="none" w:sz="0" w:space="0" w:color="auto"/>
      </w:divBdr>
    </w:div>
    <w:div w:id="1422487772">
      <w:bodyDiv w:val="1"/>
      <w:marLeft w:val="0"/>
      <w:marRight w:val="0"/>
      <w:marTop w:val="0"/>
      <w:marBottom w:val="0"/>
      <w:divBdr>
        <w:top w:val="none" w:sz="0" w:space="0" w:color="auto"/>
        <w:left w:val="none" w:sz="0" w:space="0" w:color="auto"/>
        <w:bottom w:val="none" w:sz="0" w:space="0" w:color="auto"/>
        <w:right w:val="none" w:sz="0" w:space="0" w:color="auto"/>
      </w:divBdr>
    </w:div>
    <w:div w:id="1423532826">
      <w:bodyDiv w:val="1"/>
      <w:marLeft w:val="0"/>
      <w:marRight w:val="0"/>
      <w:marTop w:val="0"/>
      <w:marBottom w:val="0"/>
      <w:divBdr>
        <w:top w:val="none" w:sz="0" w:space="0" w:color="auto"/>
        <w:left w:val="none" w:sz="0" w:space="0" w:color="auto"/>
        <w:bottom w:val="none" w:sz="0" w:space="0" w:color="auto"/>
        <w:right w:val="none" w:sz="0" w:space="0" w:color="auto"/>
      </w:divBdr>
    </w:div>
    <w:div w:id="1423795592">
      <w:bodyDiv w:val="1"/>
      <w:marLeft w:val="0"/>
      <w:marRight w:val="0"/>
      <w:marTop w:val="0"/>
      <w:marBottom w:val="0"/>
      <w:divBdr>
        <w:top w:val="none" w:sz="0" w:space="0" w:color="auto"/>
        <w:left w:val="none" w:sz="0" w:space="0" w:color="auto"/>
        <w:bottom w:val="none" w:sz="0" w:space="0" w:color="auto"/>
        <w:right w:val="none" w:sz="0" w:space="0" w:color="auto"/>
      </w:divBdr>
    </w:div>
    <w:div w:id="1424302788">
      <w:bodyDiv w:val="1"/>
      <w:marLeft w:val="0"/>
      <w:marRight w:val="0"/>
      <w:marTop w:val="0"/>
      <w:marBottom w:val="0"/>
      <w:divBdr>
        <w:top w:val="none" w:sz="0" w:space="0" w:color="auto"/>
        <w:left w:val="none" w:sz="0" w:space="0" w:color="auto"/>
        <w:bottom w:val="none" w:sz="0" w:space="0" w:color="auto"/>
        <w:right w:val="none" w:sz="0" w:space="0" w:color="auto"/>
      </w:divBdr>
    </w:div>
    <w:div w:id="1424573681">
      <w:bodyDiv w:val="1"/>
      <w:marLeft w:val="0"/>
      <w:marRight w:val="0"/>
      <w:marTop w:val="0"/>
      <w:marBottom w:val="0"/>
      <w:divBdr>
        <w:top w:val="none" w:sz="0" w:space="0" w:color="auto"/>
        <w:left w:val="none" w:sz="0" w:space="0" w:color="auto"/>
        <w:bottom w:val="none" w:sz="0" w:space="0" w:color="auto"/>
        <w:right w:val="none" w:sz="0" w:space="0" w:color="auto"/>
      </w:divBdr>
    </w:div>
    <w:div w:id="1424837973">
      <w:bodyDiv w:val="1"/>
      <w:marLeft w:val="0"/>
      <w:marRight w:val="0"/>
      <w:marTop w:val="0"/>
      <w:marBottom w:val="0"/>
      <w:divBdr>
        <w:top w:val="none" w:sz="0" w:space="0" w:color="auto"/>
        <w:left w:val="none" w:sz="0" w:space="0" w:color="auto"/>
        <w:bottom w:val="none" w:sz="0" w:space="0" w:color="auto"/>
        <w:right w:val="none" w:sz="0" w:space="0" w:color="auto"/>
      </w:divBdr>
    </w:div>
    <w:div w:id="1424842079">
      <w:bodyDiv w:val="1"/>
      <w:marLeft w:val="0"/>
      <w:marRight w:val="0"/>
      <w:marTop w:val="0"/>
      <w:marBottom w:val="0"/>
      <w:divBdr>
        <w:top w:val="none" w:sz="0" w:space="0" w:color="auto"/>
        <w:left w:val="none" w:sz="0" w:space="0" w:color="auto"/>
        <w:bottom w:val="none" w:sz="0" w:space="0" w:color="auto"/>
        <w:right w:val="none" w:sz="0" w:space="0" w:color="auto"/>
      </w:divBdr>
    </w:div>
    <w:div w:id="1424915066">
      <w:bodyDiv w:val="1"/>
      <w:marLeft w:val="0"/>
      <w:marRight w:val="0"/>
      <w:marTop w:val="0"/>
      <w:marBottom w:val="0"/>
      <w:divBdr>
        <w:top w:val="none" w:sz="0" w:space="0" w:color="auto"/>
        <w:left w:val="none" w:sz="0" w:space="0" w:color="auto"/>
        <w:bottom w:val="none" w:sz="0" w:space="0" w:color="auto"/>
        <w:right w:val="none" w:sz="0" w:space="0" w:color="auto"/>
      </w:divBdr>
    </w:div>
    <w:div w:id="1425150215">
      <w:bodyDiv w:val="1"/>
      <w:marLeft w:val="0"/>
      <w:marRight w:val="0"/>
      <w:marTop w:val="0"/>
      <w:marBottom w:val="0"/>
      <w:divBdr>
        <w:top w:val="none" w:sz="0" w:space="0" w:color="auto"/>
        <w:left w:val="none" w:sz="0" w:space="0" w:color="auto"/>
        <w:bottom w:val="none" w:sz="0" w:space="0" w:color="auto"/>
        <w:right w:val="none" w:sz="0" w:space="0" w:color="auto"/>
      </w:divBdr>
    </w:div>
    <w:div w:id="1426001155">
      <w:bodyDiv w:val="1"/>
      <w:marLeft w:val="0"/>
      <w:marRight w:val="0"/>
      <w:marTop w:val="0"/>
      <w:marBottom w:val="0"/>
      <w:divBdr>
        <w:top w:val="none" w:sz="0" w:space="0" w:color="auto"/>
        <w:left w:val="none" w:sz="0" w:space="0" w:color="auto"/>
        <w:bottom w:val="none" w:sz="0" w:space="0" w:color="auto"/>
        <w:right w:val="none" w:sz="0" w:space="0" w:color="auto"/>
      </w:divBdr>
    </w:div>
    <w:div w:id="1426612704">
      <w:bodyDiv w:val="1"/>
      <w:marLeft w:val="0"/>
      <w:marRight w:val="0"/>
      <w:marTop w:val="0"/>
      <w:marBottom w:val="0"/>
      <w:divBdr>
        <w:top w:val="none" w:sz="0" w:space="0" w:color="auto"/>
        <w:left w:val="none" w:sz="0" w:space="0" w:color="auto"/>
        <w:bottom w:val="none" w:sz="0" w:space="0" w:color="auto"/>
        <w:right w:val="none" w:sz="0" w:space="0" w:color="auto"/>
      </w:divBdr>
    </w:div>
    <w:div w:id="1426874982">
      <w:bodyDiv w:val="1"/>
      <w:marLeft w:val="0"/>
      <w:marRight w:val="0"/>
      <w:marTop w:val="0"/>
      <w:marBottom w:val="0"/>
      <w:divBdr>
        <w:top w:val="none" w:sz="0" w:space="0" w:color="auto"/>
        <w:left w:val="none" w:sz="0" w:space="0" w:color="auto"/>
        <w:bottom w:val="none" w:sz="0" w:space="0" w:color="auto"/>
        <w:right w:val="none" w:sz="0" w:space="0" w:color="auto"/>
      </w:divBdr>
    </w:div>
    <w:div w:id="1426877031">
      <w:bodyDiv w:val="1"/>
      <w:marLeft w:val="0"/>
      <w:marRight w:val="0"/>
      <w:marTop w:val="0"/>
      <w:marBottom w:val="0"/>
      <w:divBdr>
        <w:top w:val="none" w:sz="0" w:space="0" w:color="auto"/>
        <w:left w:val="none" w:sz="0" w:space="0" w:color="auto"/>
        <w:bottom w:val="none" w:sz="0" w:space="0" w:color="auto"/>
        <w:right w:val="none" w:sz="0" w:space="0" w:color="auto"/>
      </w:divBdr>
    </w:div>
    <w:div w:id="1428114579">
      <w:bodyDiv w:val="1"/>
      <w:marLeft w:val="0"/>
      <w:marRight w:val="0"/>
      <w:marTop w:val="0"/>
      <w:marBottom w:val="0"/>
      <w:divBdr>
        <w:top w:val="none" w:sz="0" w:space="0" w:color="auto"/>
        <w:left w:val="none" w:sz="0" w:space="0" w:color="auto"/>
        <w:bottom w:val="none" w:sz="0" w:space="0" w:color="auto"/>
        <w:right w:val="none" w:sz="0" w:space="0" w:color="auto"/>
      </w:divBdr>
    </w:div>
    <w:div w:id="1428229215">
      <w:bodyDiv w:val="1"/>
      <w:marLeft w:val="0"/>
      <w:marRight w:val="0"/>
      <w:marTop w:val="0"/>
      <w:marBottom w:val="0"/>
      <w:divBdr>
        <w:top w:val="none" w:sz="0" w:space="0" w:color="auto"/>
        <w:left w:val="none" w:sz="0" w:space="0" w:color="auto"/>
        <w:bottom w:val="none" w:sz="0" w:space="0" w:color="auto"/>
        <w:right w:val="none" w:sz="0" w:space="0" w:color="auto"/>
      </w:divBdr>
    </w:div>
    <w:div w:id="1428503507">
      <w:bodyDiv w:val="1"/>
      <w:marLeft w:val="0"/>
      <w:marRight w:val="0"/>
      <w:marTop w:val="0"/>
      <w:marBottom w:val="0"/>
      <w:divBdr>
        <w:top w:val="none" w:sz="0" w:space="0" w:color="auto"/>
        <w:left w:val="none" w:sz="0" w:space="0" w:color="auto"/>
        <w:bottom w:val="none" w:sz="0" w:space="0" w:color="auto"/>
        <w:right w:val="none" w:sz="0" w:space="0" w:color="auto"/>
      </w:divBdr>
    </w:div>
    <w:div w:id="1428690910">
      <w:bodyDiv w:val="1"/>
      <w:marLeft w:val="0"/>
      <w:marRight w:val="0"/>
      <w:marTop w:val="0"/>
      <w:marBottom w:val="0"/>
      <w:divBdr>
        <w:top w:val="none" w:sz="0" w:space="0" w:color="auto"/>
        <w:left w:val="none" w:sz="0" w:space="0" w:color="auto"/>
        <w:bottom w:val="none" w:sz="0" w:space="0" w:color="auto"/>
        <w:right w:val="none" w:sz="0" w:space="0" w:color="auto"/>
      </w:divBdr>
    </w:div>
    <w:div w:id="1429038852">
      <w:bodyDiv w:val="1"/>
      <w:marLeft w:val="0"/>
      <w:marRight w:val="0"/>
      <w:marTop w:val="0"/>
      <w:marBottom w:val="0"/>
      <w:divBdr>
        <w:top w:val="none" w:sz="0" w:space="0" w:color="auto"/>
        <w:left w:val="none" w:sz="0" w:space="0" w:color="auto"/>
        <w:bottom w:val="none" w:sz="0" w:space="0" w:color="auto"/>
        <w:right w:val="none" w:sz="0" w:space="0" w:color="auto"/>
      </w:divBdr>
    </w:div>
    <w:div w:id="1429235861">
      <w:bodyDiv w:val="1"/>
      <w:marLeft w:val="0"/>
      <w:marRight w:val="0"/>
      <w:marTop w:val="0"/>
      <w:marBottom w:val="0"/>
      <w:divBdr>
        <w:top w:val="none" w:sz="0" w:space="0" w:color="auto"/>
        <w:left w:val="none" w:sz="0" w:space="0" w:color="auto"/>
        <w:bottom w:val="none" w:sz="0" w:space="0" w:color="auto"/>
        <w:right w:val="none" w:sz="0" w:space="0" w:color="auto"/>
      </w:divBdr>
    </w:div>
    <w:div w:id="1429426040">
      <w:bodyDiv w:val="1"/>
      <w:marLeft w:val="0"/>
      <w:marRight w:val="0"/>
      <w:marTop w:val="0"/>
      <w:marBottom w:val="0"/>
      <w:divBdr>
        <w:top w:val="none" w:sz="0" w:space="0" w:color="auto"/>
        <w:left w:val="none" w:sz="0" w:space="0" w:color="auto"/>
        <w:bottom w:val="none" w:sz="0" w:space="0" w:color="auto"/>
        <w:right w:val="none" w:sz="0" w:space="0" w:color="auto"/>
      </w:divBdr>
    </w:div>
    <w:div w:id="1430201627">
      <w:bodyDiv w:val="1"/>
      <w:marLeft w:val="0"/>
      <w:marRight w:val="0"/>
      <w:marTop w:val="0"/>
      <w:marBottom w:val="0"/>
      <w:divBdr>
        <w:top w:val="none" w:sz="0" w:space="0" w:color="auto"/>
        <w:left w:val="none" w:sz="0" w:space="0" w:color="auto"/>
        <w:bottom w:val="none" w:sz="0" w:space="0" w:color="auto"/>
        <w:right w:val="none" w:sz="0" w:space="0" w:color="auto"/>
      </w:divBdr>
    </w:div>
    <w:div w:id="1430469321">
      <w:bodyDiv w:val="1"/>
      <w:marLeft w:val="0"/>
      <w:marRight w:val="0"/>
      <w:marTop w:val="0"/>
      <w:marBottom w:val="0"/>
      <w:divBdr>
        <w:top w:val="none" w:sz="0" w:space="0" w:color="auto"/>
        <w:left w:val="none" w:sz="0" w:space="0" w:color="auto"/>
        <w:bottom w:val="none" w:sz="0" w:space="0" w:color="auto"/>
        <w:right w:val="none" w:sz="0" w:space="0" w:color="auto"/>
      </w:divBdr>
    </w:div>
    <w:div w:id="1431199919">
      <w:bodyDiv w:val="1"/>
      <w:marLeft w:val="0"/>
      <w:marRight w:val="0"/>
      <w:marTop w:val="0"/>
      <w:marBottom w:val="0"/>
      <w:divBdr>
        <w:top w:val="none" w:sz="0" w:space="0" w:color="auto"/>
        <w:left w:val="none" w:sz="0" w:space="0" w:color="auto"/>
        <w:bottom w:val="none" w:sz="0" w:space="0" w:color="auto"/>
        <w:right w:val="none" w:sz="0" w:space="0" w:color="auto"/>
      </w:divBdr>
    </w:div>
    <w:div w:id="1433159689">
      <w:bodyDiv w:val="1"/>
      <w:marLeft w:val="0"/>
      <w:marRight w:val="0"/>
      <w:marTop w:val="0"/>
      <w:marBottom w:val="0"/>
      <w:divBdr>
        <w:top w:val="none" w:sz="0" w:space="0" w:color="auto"/>
        <w:left w:val="none" w:sz="0" w:space="0" w:color="auto"/>
        <w:bottom w:val="none" w:sz="0" w:space="0" w:color="auto"/>
        <w:right w:val="none" w:sz="0" w:space="0" w:color="auto"/>
      </w:divBdr>
    </w:div>
    <w:div w:id="1433164568">
      <w:bodyDiv w:val="1"/>
      <w:marLeft w:val="0"/>
      <w:marRight w:val="0"/>
      <w:marTop w:val="0"/>
      <w:marBottom w:val="0"/>
      <w:divBdr>
        <w:top w:val="none" w:sz="0" w:space="0" w:color="auto"/>
        <w:left w:val="none" w:sz="0" w:space="0" w:color="auto"/>
        <w:bottom w:val="none" w:sz="0" w:space="0" w:color="auto"/>
        <w:right w:val="none" w:sz="0" w:space="0" w:color="auto"/>
      </w:divBdr>
    </w:div>
    <w:div w:id="1433743709">
      <w:bodyDiv w:val="1"/>
      <w:marLeft w:val="0"/>
      <w:marRight w:val="0"/>
      <w:marTop w:val="0"/>
      <w:marBottom w:val="0"/>
      <w:divBdr>
        <w:top w:val="none" w:sz="0" w:space="0" w:color="auto"/>
        <w:left w:val="none" w:sz="0" w:space="0" w:color="auto"/>
        <w:bottom w:val="none" w:sz="0" w:space="0" w:color="auto"/>
        <w:right w:val="none" w:sz="0" w:space="0" w:color="auto"/>
      </w:divBdr>
    </w:div>
    <w:div w:id="1435007915">
      <w:bodyDiv w:val="1"/>
      <w:marLeft w:val="0"/>
      <w:marRight w:val="0"/>
      <w:marTop w:val="0"/>
      <w:marBottom w:val="0"/>
      <w:divBdr>
        <w:top w:val="none" w:sz="0" w:space="0" w:color="auto"/>
        <w:left w:val="none" w:sz="0" w:space="0" w:color="auto"/>
        <w:bottom w:val="none" w:sz="0" w:space="0" w:color="auto"/>
        <w:right w:val="none" w:sz="0" w:space="0" w:color="auto"/>
      </w:divBdr>
    </w:div>
    <w:div w:id="1435324034">
      <w:bodyDiv w:val="1"/>
      <w:marLeft w:val="0"/>
      <w:marRight w:val="0"/>
      <w:marTop w:val="0"/>
      <w:marBottom w:val="0"/>
      <w:divBdr>
        <w:top w:val="none" w:sz="0" w:space="0" w:color="auto"/>
        <w:left w:val="none" w:sz="0" w:space="0" w:color="auto"/>
        <w:bottom w:val="none" w:sz="0" w:space="0" w:color="auto"/>
        <w:right w:val="none" w:sz="0" w:space="0" w:color="auto"/>
      </w:divBdr>
    </w:div>
    <w:div w:id="1435440395">
      <w:bodyDiv w:val="1"/>
      <w:marLeft w:val="0"/>
      <w:marRight w:val="0"/>
      <w:marTop w:val="0"/>
      <w:marBottom w:val="0"/>
      <w:divBdr>
        <w:top w:val="none" w:sz="0" w:space="0" w:color="auto"/>
        <w:left w:val="none" w:sz="0" w:space="0" w:color="auto"/>
        <w:bottom w:val="none" w:sz="0" w:space="0" w:color="auto"/>
        <w:right w:val="none" w:sz="0" w:space="0" w:color="auto"/>
      </w:divBdr>
    </w:div>
    <w:div w:id="1437099550">
      <w:bodyDiv w:val="1"/>
      <w:marLeft w:val="0"/>
      <w:marRight w:val="0"/>
      <w:marTop w:val="0"/>
      <w:marBottom w:val="0"/>
      <w:divBdr>
        <w:top w:val="none" w:sz="0" w:space="0" w:color="auto"/>
        <w:left w:val="none" w:sz="0" w:space="0" w:color="auto"/>
        <w:bottom w:val="none" w:sz="0" w:space="0" w:color="auto"/>
        <w:right w:val="none" w:sz="0" w:space="0" w:color="auto"/>
      </w:divBdr>
    </w:div>
    <w:div w:id="1437677579">
      <w:bodyDiv w:val="1"/>
      <w:marLeft w:val="0"/>
      <w:marRight w:val="0"/>
      <w:marTop w:val="0"/>
      <w:marBottom w:val="0"/>
      <w:divBdr>
        <w:top w:val="none" w:sz="0" w:space="0" w:color="auto"/>
        <w:left w:val="none" w:sz="0" w:space="0" w:color="auto"/>
        <w:bottom w:val="none" w:sz="0" w:space="0" w:color="auto"/>
        <w:right w:val="none" w:sz="0" w:space="0" w:color="auto"/>
      </w:divBdr>
    </w:div>
    <w:div w:id="1438524749">
      <w:bodyDiv w:val="1"/>
      <w:marLeft w:val="0"/>
      <w:marRight w:val="0"/>
      <w:marTop w:val="0"/>
      <w:marBottom w:val="0"/>
      <w:divBdr>
        <w:top w:val="none" w:sz="0" w:space="0" w:color="auto"/>
        <w:left w:val="none" w:sz="0" w:space="0" w:color="auto"/>
        <w:bottom w:val="none" w:sz="0" w:space="0" w:color="auto"/>
        <w:right w:val="none" w:sz="0" w:space="0" w:color="auto"/>
      </w:divBdr>
    </w:div>
    <w:div w:id="1439182412">
      <w:bodyDiv w:val="1"/>
      <w:marLeft w:val="0"/>
      <w:marRight w:val="0"/>
      <w:marTop w:val="0"/>
      <w:marBottom w:val="0"/>
      <w:divBdr>
        <w:top w:val="none" w:sz="0" w:space="0" w:color="auto"/>
        <w:left w:val="none" w:sz="0" w:space="0" w:color="auto"/>
        <w:bottom w:val="none" w:sz="0" w:space="0" w:color="auto"/>
        <w:right w:val="none" w:sz="0" w:space="0" w:color="auto"/>
      </w:divBdr>
    </w:div>
    <w:div w:id="1439524555">
      <w:bodyDiv w:val="1"/>
      <w:marLeft w:val="0"/>
      <w:marRight w:val="0"/>
      <w:marTop w:val="0"/>
      <w:marBottom w:val="0"/>
      <w:divBdr>
        <w:top w:val="none" w:sz="0" w:space="0" w:color="auto"/>
        <w:left w:val="none" w:sz="0" w:space="0" w:color="auto"/>
        <w:bottom w:val="none" w:sz="0" w:space="0" w:color="auto"/>
        <w:right w:val="none" w:sz="0" w:space="0" w:color="auto"/>
      </w:divBdr>
    </w:div>
    <w:div w:id="1440299893">
      <w:bodyDiv w:val="1"/>
      <w:marLeft w:val="0"/>
      <w:marRight w:val="0"/>
      <w:marTop w:val="0"/>
      <w:marBottom w:val="0"/>
      <w:divBdr>
        <w:top w:val="none" w:sz="0" w:space="0" w:color="auto"/>
        <w:left w:val="none" w:sz="0" w:space="0" w:color="auto"/>
        <w:bottom w:val="none" w:sz="0" w:space="0" w:color="auto"/>
        <w:right w:val="none" w:sz="0" w:space="0" w:color="auto"/>
      </w:divBdr>
    </w:div>
    <w:div w:id="1441997475">
      <w:bodyDiv w:val="1"/>
      <w:marLeft w:val="0"/>
      <w:marRight w:val="0"/>
      <w:marTop w:val="0"/>
      <w:marBottom w:val="0"/>
      <w:divBdr>
        <w:top w:val="none" w:sz="0" w:space="0" w:color="auto"/>
        <w:left w:val="none" w:sz="0" w:space="0" w:color="auto"/>
        <w:bottom w:val="none" w:sz="0" w:space="0" w:color="auto"/>
        <w:right w:val="none" w:sz="0" w:space="0" w:color="auto"/>
      </w:divBdr>
    </w:div>
    <w:div w:id="1442147067">
      <w:bodyDiv w:val="1"/>
      <w:marLeft w:val="0"/>
      <w:marRight w:val="0"/>
      <w:marTop w:val="0"/>
      <w:marBottom w:val="0"/>
      <w:divBdr>
        <w:top w:val="none" w:sz="0" w:space="0" w:color="auto"/>
        <w:left w:val="none" w:sz="0" w:space="0" w:color="auto"/>
        <w:bottom w:val="none" w:sz="0" w:space="0" w:color="auto"/>
        <w:right w:val="none" w:sz="0" w:space="0" w:color="auto"/>
      </w:divBdr>
    </w:div>
    <w:div w:id="1442802072">
      <w:bodyDiv w:val="1"/>
      <w:marLeft w:val="0"/>
      <w:marRight w:val="0"/>
      <w:marTop w:val="0"/>
      <w:marBottom w:val="0"/>
      <w:divBdr>
        <w:top w:val="none" w:sz="0" w:space="0" w:color="auto"/>
        <w:left w:val="none" w:sz="0" w:space="0" w:color="auto"/>
        <w:bottom w:val="none" w:sz="0" w:space="0" w:color="auto"/>
        <w:right w:val="none" w:sz="0" w:space="0" w:color="auto"/>
      </w:divBdr>
    </w:div>
    <w:div w:id="1442997353">
      <w:bodyDiv w:val="1"/>
      <w:marLeft w:val="0"/>
      <w:marRight w:val="0"/>
      <w:marTop w:val="0"/>
      <w:marBottom w:val="0"/>
      <w:divBdr>
        <w:top w:val="none" w:sz="0" w:space="0" w:color="auto"/>
        <w:left w:val="none" w:sz="0" w:space="0" w:color="auto"/>
        <w:bottom w:val="none" w:sz="0" w:space="0" w:color="auto"/>
        <w:right w:val="none" w:sz="0" w:space="0" w:color="auto"/>
      </w:divBdr>
    </w:div>
    <w:div w:id="1443652101">
      <w:bodyDiv w:val="1"/>
      <w:marLeft w:val="0"/>
      <w:marRight w:val="0"/>
      <w:marTop w:val="0"/>
      <w:marBottom w:val="0"/>
      <w:divBdr>
        <w:top w:val="none" w:sz="0" w:space="0" w:color="auto"/>
        <w:left w:val="none" w:sz="0" w:space="0" w:color="auto"/>
        <w:bottom w:val="none" w:sz="0" w:space="0" w:color="auto"/>
        <w:right w:val="none" w:sz="0" w:space="0" w:color="auto"/>
      </w:divBdr>
    </w:div>
    <w:div w:id="1444573581">
      <w:bodyDiv w:val="1"/>
      <w:marLeft w:val="0"/>
      <w:marRight w:val="0"/>
      <w:marTop w:val="0"/>
      <w:marBottom w:val="0"/>
      <w:divBdr>
        <w:top w:val="none" w:sz="0" w:space="0" w:color="auto"/>
        <w:left w:val="none" w:sz="0" w:space="0" w:color="auto"/>
        <w:bottom w:val="none" w:sz="0" w:space="0" w:color="auto"/>
        <w:right w:val="none" w:sz="0" w:space="0" w:color="auto"/>
      </w:divBdr>
    </w:div>
    <w:div w:id="1444811399">
      <w:bodyDiv w:val="1"/>
      <w:marLeft w:val="0"/>
      <w:marRight w:val="0"/>
      <w:marTop w:val="0"/>
      <w:marBottom w:val="0"/>
      <w:divBdr>
        <w:top w:val="none" w:sz="0" w:space="0" w:color="auto"/>
        <w:left w:val="none" w:sz="0" w:space="0" w:color="auto"/>
        <w:bottom w:val="none" w:sz="0" w:space="0" w:color="auto"/>
        <w:right w:val="none" w:sz="0" w:space="0" w:color="auto"/>
      </w:divBdr>
    </w:div>
    <w:div w:id="1444882336">
      <w:bodyDiv w:val="1"/>
      <w:marLeft w:val="0"/>
      <w:marRight w:val="0"/>
      <w:marTop w:val="0"/>
      <w:marBottom w:val="0"/>
      <w:divBdr>
        <w:top w:val="none" w:sz="0" w:space="0" w:color="auto"/>
        <w:left w:val="none" w:sz="0" w:space="0" w:color="auto"/>
        <w:bottom w:val="none" w:sz="0" w:space="0" w:color="auto"/>
        <w:right w:val="none" w:sz="0" w:space="0" w:color="auto"/>
      </w:divBdr>
    </w:div>
    <w:div w:id="1444954725">
      <w:bodyDiv w:val="1"/>
      <w:marLeft w:val="0"/>
      <w:marRight w:val="0"/>
      <w:marTop w:val="0"/>
      <w:marBottom w:val="0"/>
      <w:divBdr>
        <w:top w:val="none" w:sz="0" w:space="0" w:color="auto"/>
        <w:left w:val="none" w:sz="0" w:space="0" w:color="auto"/>
        <w:bottom w:val="none" w:sz="0" w:space="0" w:color="auto"/>
        <w:right w:val="none" w:sz="0" w:space="0" w:color="auto"/>
      </w:divBdr>
    </w:div>
    <w:div w:id="1445268956">
      <w:bodyDiv w:val="1"/>
      <w:marLeft w:val="0"/>
      <w:marRight w:val="0"/>
      <w:marTop w:val="0"/>
      <w:marBottom w:val="0"/>
      <w:divBdr>
        <w:top w:val="none" w:sz="0" w:space="0" w:color="auto"/>
        <w:left w:val="none" w:sz="0" w:space="0" w:color="auto"/>
        <w:bottom w:val="none" w:sz="0" w:space="0" w:color="auto"/>
        <w:right w:val="none" w:sz="0" w:space="0" w:color="auto"/>
      </w:divBdr>
    </w:div>
    <w:div w:id="1448085275">
      <w:bodyDiv w:val="1"/>
      <w:marLeft w:val="0"/>
      <w:marRight w:val="0"/>
      <w:marTop w:val="0"/>
      <w:marBottom w:val="0"/>
      <w:divBdr>
        <w:top w:val="none" w:sz="0" w:space="0" w:color="auto"/>
        <w:left w:val="none" w:sz="0" w:space="0" w:color="auto"/>
        <w:bottom w:val="none" w:sz="0" w:space="0" w:color="auto"/>
        <w:right w:val="none" w:sz="0" w:space="0" w:color="auto"/>
      </w:divBdr>
    </w:div>
    <w:div w:id="1448348187">
      <w:bodyDiv w:val="1"/>
      <w:marLeft w:val="0"/>
      <w:marRight w:val="0"/>
      <w:marTop w:val="0"/>
      <w:marBottom w:val="0"/>
      <w:divBdr>
        <w:top w:val="none" w:sz="0" w:space="0" w:color="auto"/>
        <w:left w:val="none" w:sz="0" w:space="0" w:color="auto"/>
        <w:bottom w:val="none" w:sz="0" w:space="0" w:color="auto"/>
        <w:right w:val="none" w:sz="0" w:space="0" w:color="auto"/>
      </w:divBdr>
    </w:div>
    <w:div w:id="1448963311">
      <w:bodyDiv w:val="1"/>
      <w:marLeft w:val="0"/>
      <w:marRight w:val="0"/>
      <w:marTop w:val="0"/>
      <w:marBottom w:val="0"/>
      <w:divBdr>
        <w:top w:val="none" w:sz="0" w:space="0" w:color="auto"/>
        <w:left w:val="none" w:sz="0" w:space="0" w:color="auto"/>
        <w:bottom w:val="none" w:sz="0" w:space="0" w:color="auto"/>
        <w:right w:val="none" w:sz="0" w:space="0" w:color="auto"/>
      </w:divBdr>
    </w:div>
    <w:div w:id="1450080377">
      <w:bodyDiv w:val="1"/>
      <w:marLeft w:val="0"/>
      <w:marRight w:val="0"/>
      <w:marTop w:val="0"/>
      <w:marBottom w:val="0"/>
      <w:divBdr>
        <w:top w:val="none" w:sz="0" w:space="0" w:color="auto"/>
        <w:left w:val="none" w:sz="0" w:space="0" w:color="auto"/>
        <w:bottom w:val="none" w:sz="0" w:space="0" w:color="auto"/>
        <w:right w:val="none" w:sz="0" w:space="0" w:color="auto"/>
      </w:divBdr>
    </w:div>
    <w:div w:id="1451626103">
      <w:bodyDiv w:val="1"/>
      <w:marLeft w:val="0"/>
      <w:marRight w:val="0"/>
      <w:marTop w:val="0"/>
      <w:marBottom w:val="0"/>
      <w:divBdr>
        <w:top w:val="none" w:sz="0" w:space="0" w:color="auto"/>
        <w:left w:val="none" w:sz="0" w:space="0" w:color="auto"/>
        <w:bottom w:val="none" w:sz="0" w:space="0" w:color="auto"/>
        <w:right w:val="none" w:sz="0" w:space="0" w:color="auto"/>
      </w:divBdr>
    </w:div>
    <w:div w:id="1451821513">
      <w:bodyDiv w:val="1"/>
      <w:marLeft w:val="0"/>
      <w:marRight w:val="0"/>
      <w:marTop w:val="0"/>
      <w:marBottom w:val="0"/>
      <w:divBdr>
        <w:top w:val="none" w:sz="0" w:space="0" w:color="auto"/>
        <w:left w:val="none" w:sz="0" w:space="0" w:color="auto"/>
        <w:bottom w:val="none" w:sz="0" w:space="0" w:color="auto"/>
        <w:right w:val="none" w:sz="0" w:space="0" w:color="auto"/>
      </w:divBdr>
    </w:div>
    <w:div w:id="1453555208">
      <w:bodyDiv w:val="1"/>
      <w:marLeft w:val="0"/>
      <w:marRight w:val="0"/>
      <w:marTop w:val="0"/>
      <w:marBottom w:val="0"/>
      <w:divBdr>
        <w:top w:val="none" w:sz="0" w:space="0" w:color="auto"/>
        <w:left w:val="none" w:sz="0" w:space="0" w:color="auto"/>
        <w:bottom w:val="none" w:sz="0" w:space="0" w:color="auto"/>
        <w:right w:val="none" w:sz="0" w:space="0" w:color="auto"/>
      </w:divBdr>
    </w:div>
    <w:div w:id="1454908963">
      <w:bodyDiv w:val="1"/>
      <w:marLeft w:val="0"/>
      <w:marRight w:val="0"/>
      <w:marTop w:val="0"/>
      <w:marBottom w:val="0"/>
      <w:divBdr>
        <w:top w:val="none" w:sz="0" w:space="0" w:color="auto"/>
        <w:left w:val="none" w:sz="0" w:space="0" w:color="auto"/>
        <w:bottom w:val="none" w:sz="0" w:space="0" w:color="auto"/>
        <w:right w:val="none" w:sz="0" w:space="0" w:color="auto"/>
      </w:divBdr>
    </w:div>
    <w:div w:id="1455556602">
      <w:bodyDiv w:val="1"/>
      <w:marLeft w:val="0"/>
      <w:marRight w:val="0"/>
      <w:marTop w:val="0"/>
      <w:marBottom w:val="0"/>
      <w:divBdr>
        <w:top w:val="none" w:sz="0" w:space="0" w:color="auto"/>
        <w:left w:val="none" w:sz="0" w:space="0" w:color="auto"/>
        <w:bottom w:val="none" w:sz="0" w:space="0" w:color="auto"/>
        <w:right w:val="none" w:sz="0" w:space="0" w:color="auto"/>
      </w:divBdr>
    </w:div>
    <w:div w:id="1456018373">
      <w:bodyDiv w:val="1"/>
      <w:marLeft w:val="0"/>
      <w:marRight w:val="0"/>
      <w:marTop w:val="0"/>
      <w:marBottom w:val="0"/>
      <w:divBdr>
        <w:top w:val="none" w:sz="0" w:space="0" w:color="auto"/>
        <w:left w:val="none" w:sz="0" w:space="0" w:color="auto"/>
        <w:bottom w:val="none" w:sz="0" w:space="0" w:color="auto"/>
        <w:right w:val="none" w:sz="0" w:space="0" w:color="auto"/>
      </w:divBdr>
    </w:div>
    <w:div w:id="1456831656">
      <w:bodyDiv w:val="1"/>
      <w:marLeft w:val="0"/>
      <w:marRight w:val="0"/>
      <w:marTop w:val="0"/>
      <w:marBottom w:val="0"/>
      <w:divBdr>
        <w:top w:val="none" w:sz="0" w:space="0" w:color="auto"/>
        <w:left w:val="none" w:sz="0" w:space="0" w:color="auto"/>
        <w:bottom w:val="none" w:sz="0" w:space="0" w:color="auto"/>
        <w:right w:val="none" w:sz="0" w:space="0" w:color="auto"/>
      </w:divBdr>
    </w:div>
    <w:div w:id="1457870175">
      <w:bodyDiv w:val="1"/>
      <w:marLeft w:val="0"/>
      <w:marRight w:val="0"/>
      <w:marTop w:val="0"/>
      <w:marBottom w:val="0"/>
      <w:divBdr>
        <w:top w:val="none" w:sz="0" w:space="0" w:color="auto"/>
        <w:left w:val="none" w:sz="0" w:space="0" w:color="auto"/>
        <w:bottom w:val="none" w:sz="0" w:space="0" w:color="auto"/>
        <w:right w:val="none" w:sz="0" w:space="0" w:color="auto"/>
      </w:divBdr>
    </w:div>
    <w:div w:id="1459299837">
      <w:bodyDiv w:val="1"/>
      <w:marLeft w:val="0"/>
      <w:marRight w:val="0"/>
      <w:marTop w:val="0"/>
      <w:marBottom w:val="0"/>
      <w:divBdr>
        <w:top w:val="none" w:sz="0" w:space="0" w:color="auto"/>
        <w:left w:val="none" w:sz="0" w:space="0" w:color="auto"/>
        <w:bottom w:val="none" w:sz="0" w:space="0" w:color="auto"/>
        <w:right w:val="none" w:sz="0" w:space="0" w:color="auto"/>
      </w:divBdr>
    </w:div>
    <w:div w:id="1461265404">
      <w:bodyDiv w:val="1"/>
      <w:marLeft w:val="0"/>
      <w:marRight w:val="0"/>
      <w:marTop w:val="0"/>
      <w:marBottom w:val="0"/>
      <w:divBdr>
        <w:top w:val="none" w:sz="0" w:space="0" w:color="auto"/>
        <w:left w:val="none" w:sz="0" w:space="0" w:color="auto"/>
        <w:bottom w:val="none" w:sz="0" w:space="0" w:color="auto"/>
        <w:right w:val="none" w:sz="0" w:space="0" w:color="auto"/>
      </w:divBdr>
    </w:div>
    <w:div w:id="1462575806">
      <w:bodyDiv w:val="1"/>
      <w:marLeft w:val="0"/>
      <w:marRight w:val="0"/>
      <w:marTop w:val="0"/>
      <w:marBottom w:val="0"/>
      <w:divBdr>
        <w:top w:val="none" w:sz="0" w:space="0" w:color="auto"/>
        <w:left w:val="none" w:sz="0" w:space="0" w:color="auto"/>
        <w:bottom w:val="none" w:sz="0" w:space="0" w:color="auto"/>
        <w:right w:val="none" w:sz="0" w:space="0" w:color="auto"/>
      </w:divBdr>
    </w:div>
    <w:div w:id="1464351701">
      <w:bodyDiv w:val="1"/>
      <w:marLeft w:val="0"/>
      <w:marRight w:val="0"/>
      <w:marTop w:val="0"/>
      <w:marBottom w:val="0"/>
      <w:divBdr>
        <w:top w:val="none" w:sz="0" w:space="0" w:color="auto"/>
        <w:left w:val="none" w:sz="0" w:space="0" w:color="auto"/>
        <w:bottom w:val="none" w:sz="0" w:space="0" w:color="auto"/>
        <w:right w:val="none" w:sz="0" w:space="0" w:color="auto"/>
      </w:divBdr>
    </w:div>
    <w:div w:id="1465273718">
      <w:bodyDiv w:val="1"/>
      <w:marLeft w:val="0"/>
      <w:marRight w:val="0"/>
      <w:marTop w:val="0"/>
      <w:marBottom w:val="0"/>
      <w:divBdr>
        <w:top w:val="none" w:sz="0" w:space="0" w:color="auto"/>
        <w:left w:val="none" w:sz="0" w:space="0" w:color="auto"/>
        <w:bottom w:val="none" w:sz="0" w:space="0" w:color="auto"/>
        <w:right w:val="none" w:sz="0" w:space="0" w:color="auto"/>
      </w:divBdr>
    </w:div>
    <w:div w:id="1465348862">
      <w:bodyDiv w:val="1"/>
      <w:marLeft w:val="0"/>
      <w:marRight w:val="0"/>
      <w:marTop w:val="0"/>
      <w:marBottom w:val="0"/>
      <w:divBdr>
        <w:top w:val="none" w:sz="0" w:space="0" w:color="auto"/>
        <w:left w:val="none" w:sz="0" w:space="0" w:color="auto"/>
        <w:bottom w:val="none" w:sz="0" w:space="0" w:color="auto"/>
        <w:right w:val="none" w:sz="0" w:space="0" w:color="auto"/>
      </w:divBdr>
    </w:div>
    <w:div w:id="1465856514">
      <w:bodyDiv w:val="1"/>
      <w:marLeft w:val="0"/>
      <w:marRight w:val="0"/>
      <w:marTop w:val="0"/>
      <w:marBottom w:val="0"/>
      <w:divBdr>
        <w:top w:val="none" w:sz="0" w:space="0" w:color="auto"/>
        <w:left w:val="none" w:sz="0" w:space="0" w:color="auto"/>
        <w:bottom w:val="none" w:sz="0" w:space="0" w:color="auto"/>
        <w:right w:val="none" w:sz="0" w:space="0" w:color="auto"/>
      </w:divBdr>
    </w:div>
    <w:div w:id="1466506920">
      <w:bodyDiv w:val="1"/>
      <w:marLeft w:val="0"/>
      <w:marRight w:val="0"/>
      <w:marTop w:val="0"/>
      <w:marBottom w:val="0"/>
      <w:divBdr>
        <w:top w:val="none" w:sz="0" w:space="0" w:color="auto"/>
        <w:left w:val="none" w:sz="0" w:space="0" w:color="auto"/>
        <w:bottom w:val="none" w:sz="0" w:space="0" w:color="auto"/>
        <w:right w:val="none" w:sz="0" w:space="0" w:color="auto"/>
      </w:divBdr>
    </w:div>
    <w:div w:id="1466851029">
      <w:bodyDiv w:val="1"/>
      <w:marLeft w:val="0"/>
      <w:marRight w:val="0"/>
      <w:marTop w:val="0"/>
      <w:marBottom w:val="0"/>
      <w:divBdr>
        <w:top w:val="none" w:sz="0" w:space="0" w:color="auto"/>
        <w:left w:val="none" w:sz="0" w:space="0" w:color="auto"/>
        <w:bottom w:val="none" w:sz="0" w:space="0" w:color="auto"/>
        <w:right w:val="none" w:sz="0" w:space="0" w:color="auto"/>
      </w:divBdr>
    </w:div>
    <w:div w:id="1467118016">
      <w:bodyDiv w:val="1"/>
      <w:marLeft w:val="0"/>
      <w:marRight w:val="0"/>
      <w:marTop w:val="0"/>
      <w:marBottom w:val="0"/>
      <w:divBdr>
        <w:top w:val="none" w:sz="0" w:space="0" w:color="auto"/>
        <w:left w:val="none" w:sz="0" w:space="0" w:color="auto"/>
        <w:bottom w:val="none" w:sz="0" w:space="0" w:color="auto"/>
        <w:right w:val="none" w:sz="0" w:space="0" w:color="auto"/>
      </w:divBdr>
    </w:div>
    <w:div w:id="1467772800">
      <w:bodyDiv w:val="1"/>
      <w:marLeft w:val="0"/>
      <w:marRight w:val="0"/>
      <w:marTop w:val="0"/>
      <w:marBottom w:val="0"/>
      <w:divBdr>
        <w:top w:val="none" w:sz="0" w:space="0" w:color="auto"/>
        <w:left w:val="none" w:sz="0" w:space="0" w:color="auto"/>
        <w:bottom w:val="none" w:sz="0" w:space="0" w:color="auto"/>
        <w:right w:val="none" w:sz="0" w:space="0" w:color="auto"/>
      </w:divBdr>
    </w:div>
    <w:div w:id="1468624039">
      <w:bodyDiv w:val="1"/>
      <w:marLeft w:val="0"/>
      <w:marRight w:val="0"/>
      <w:marTop w:val="0"/>
      <w:marBottom w:val="0"/>
      <w:divBdr>
        <w:top w:val="none" w:sz="0" w:space="0" w:color="auto"/>
        <w:left w:val="none" w:sz="0" w:space="0" w:color="auto"/>
        <w:bottom w:val="none" w:sz="0" w:space="0" w:color="auto"/>
        <w:right w:val="none" w:sz="0" w:space="0" w:color="auto"/>
      </w:divBdr>
    </w:div>
    <w:div w:id="1468821462">
      <w:bodyDiv w:val="1"/>
      <w:marLeft w:val="0"/>
      <w:marRight w:val="0"/>
      <w:marTop w:val="0"/>
      <w:marBottom w:val="0"/>
      <w:divBdr>
        <w:top w:val="none" w:sz="0" w:space="0" w:color="auto"/>
        <w:left w:val="none" w:sz="0" w:space="0" w:color="auto"/>
        <w:bottom w:val="none" w:sz="0" w:space="0" w:color="auto"/>
        <w:right w:val="none" w:sz="0" w:space="0" w:color="auto"/>
      </w:divBdr>
    </w:div>
    <w:div w:id="1469010288">
      <w:bodyDiv w:val="1"/>
      <w:marLeft w:val="0"/>
      <w:marRight w:val="0"/>
      <w:marTop w:val="0"/>
      <w:marBottom w:val="0"/>
      <w:divBdr>
        <w:top w:val="none" w:sz="0" w:space="0" w:color="auto"/>
        <w:left w:val="none" w:sz="0" w:space="0" w:color="auto"/>
        <w:bottom w:val="none" w:sz="0" w:space="0" w:color="auto"/>
        <w:right w:val="none" w:sz="0" w:space="0" w:color="auto"/>
      </w:divBdr>
    </w:div>
    <w:div w:id="1469739256">
      <w:bodyDiv w:val="1"/>
      <w:marLeft w:val="0"/>
      <w:marRight w:val="0"/>
      <w:marTop w:val="0"/>
      <w:marBottom w:val="0"/>
      <w:divBdr>
        <w:top w:val="none" w:sz="0" w:space="0" w:color="auto"/>
        <w:left w:val="none" w:sz="0" w:space="0" w:color="auto"/>
        <w:bottom w:val="none" w:sz="0" w:space="0" w:color="auto"/>
        <w:right w:val="none" w:sz="0" w:space="0" w:color="auto"/>
      </w:divBdr>
    </w:div>
    <w:div w:id="1469854957">
      <w:bodyDiv w:val="1"/>
      <w:marLeft w:val="0"/>
      <w:marRight w:val="0"/>
      <w:marTop w:val="0"/>
      <w:marBottom w:val="0"/>
      <w:divBdr>
        <w:top w:val="none" w:sz="0" w:space="0" w:color="auto"/>
        <w:left w:val="none" w:sz="0" w:space="0" w:color="auto"/>
        <w:bottom w:val="none" w:sz="0" w:space="0" w:color="auto"/>
        <w:right w:val="none" w:sz="0" w:space="0" w:color="auto"/>
      </w:divBdr>
    </w:div>
    <w:div w:id="1470048812">
      <w:bodyDiv w:val="1"/>
      <w:marLeft w:val="0"/>
      <w:marRight w:val="0"/>
      <w:marTop w:val="0"/>
      <w:marBottom w:val="0"/>
      <w:divBdr>
        <w:top w:val="none" w:sz="0" w:space="0" w:color="auto"/>
        <w:left w:val="none" w:sz="0" w:space="0" w:color="auto"/>
        <w:bottom w:val="none" w:sz="0" w:space="0" w:color="auto"/>
        <w:right w:val="none" w:sz="0" w:space="0" w:color="auto"/>
      </w:divBdr>
    </w:div>
    <w:div w:id="1470052290">
      <w:bodyDiv w:val="1"/>
      <w:marLeft w:val="0"/>
      <w:marRight w:val="0"/>
      <w:marTop w:val="0"/>
      <w:marBottom w:val="0"/>
      <w:divBdr>
        <w:top w:val="none" w:sz="0" w:space="0" w:color="auto"/>
        <w:left w:val="none" w:sz="0" w:space="0" w:color="auto"/>
        <w:bottom w:val="none" w:sz="0" w:space="0" w:color="auto"/>
        <w:right w:val="none" w:sz="0" w:space="0" w:color="auto"/>
      </w:divBdr>
    </w:div>
    <w:div w:id="1470589810">
      <w:bodyDiv w:val="1"/>
      <w:marLeft w:val="0"/>
      <w:marRight w:val="0"/>
      <w:marTop w:val="0"/>
      <w:marBottom w:val="0"/>
      <w:divBdr>
        <w:top w:val="none" w:sz="0" w:space="0" w:color="auto"/>
        <w:left w:val="none" w:sz="0" w:space="0" w:color="auto"/>
        <w:bottom w:val="none" w:sz="0" w:space="0" w:color="auto"/>
        <w:right w:val="none" w:sz="0" w:space="0" w:color="auto"/>
      </w:divBdr>
    </w:div>
    <w:div w:id="1470631228">
      <w:bodyDiv w:val="1"/>
      <w:marLeft w:val="0"/>
      <w:marRight w:val="0"/>
      <w:marTop w:val="0"/>
      <w:marBottom w:val="0"/>
      <w:divBdr>
        <w:top w:val="none" w:sz="0" w:space="0" w:color="auto"/>
        <w:left w:val="none" w:sz="0" w:space="0" w:color="auto"/>
        <w:bottom w:val="none" w:sz="0" w:space="0" w:color="auto"/>
        <w:right w:val="none" w:sz="0" w:space="0" w:color="auto"/>
      </w:divBdr>
    </w:div>
    <w:div w:id="1470854710">
      <w:bodyDiv w:val="1"/>
      <w:marLeft w:val="0"/>
      <w:marRight w:val="0"/>
      <w:marTop w:val="0"/>
      <w:marBottom w:val="0"/>
      <w:divBdr>
        <w:top w:val="none" w:sz="0" w:space="0" w:color="auto"/>
        <w:left w:val="none" w:sz="0" w:space="0" w:color="auto"/>
        <w:bottom w:val="none" w:sz="0" w:space="0" w:color="auto"/>
        <w:right w:val="none" w:sz="0" w:space="0" w:color="auto"/>
      </w:divBdr>
    </w:div>
    <w:div w:id="1471291148">
      <w:bodyDiv w:val="1"/>
      <w:marLeft w:val="0"/>
      <w:marRight w:val="0"/>
      <w:marTop w:val="0"/>
      <w:marBottom w:val="0"/>
      <w:divBdr>
        <w:top w:val="none" w:sz="0" w:space="0" w:color="auto"/>
        <w:left w:val="none" w:sz="0" w:space="0" w:color="auto"/>
        <w:bottom w:val="none" w:sz="0" w:space="0" w:color="auto"/>
        <w:right w:val="none" w:sz="0" w:space="0" w:color="auto"/>
      </w:divBdr>
    </w:div>
    <w:div w:id="1471365364">
      <w:bodyDiv w:val="1"/>
      <w:marLeft w:val="0"/>
      <w:marRight w:val="0"/>
      <w:marTop w:val="0"/>
      <w:marBottom w:val="0"/>
      <w:divBdr>
        <w:top w:val="none" w:sz="0" w:space="0" w:color="auto"/>
        <w:left w:val="none" w:sz="0" w:space="0" w:color="auto"/>
        <w:bottom w:val="none" w:sz="0" w:space="0" w:color="auto"/>
        <w:right w:val="none" w:sz="0" w:space="0" w:color="auto"/>
      </w:divBdr>
    </w:div>
    <w:div w:id="1471510187">
      <w:bodyDiv w:val="1"/>
      <w:marLeft w:val="0"/>
      <w:marRight w:val="0"/>
      <w:marTop w:val="0"/>
      <w:marBottom w:val="0"/>
      <w:divBdr>
        <w:top w:val="none" w:sz="0" w:space="0" w:color="auto"/>
        <w:left w:val="none" w:sz="0" w:space="0" w:color="auto"/>
        <w:bottom w:val="none" w:sz="0" w:space="0" w:color="auto"/>
        <w:right w:val="none" w:sz="0" w:space="0" w:color="auto"/>
      </w:divBdr>
    </w:div>
    <w:div w:id="1471511649">
      <w:bodyDiv w:val="1"/>
      <w:marLeft w:val="0"/>
      <w:marRight w:val="0"/>
      <w:marTop w:val="0"/>
      <w:marBottom w:val="0"/>
      <w:divBdr>
        <w:top w:val="none" w:sz="0" w:space="0" w:color="auto"/>
        <w:left w:val="none" w:sz="0" w:space="0" w:color="auto"/>
        <w:bottom w:val="none" w:sz="0" w:space="0" w:color="auto"/>
        <w:right w:val="none" w:sz="0" w:space="0" w:color="auto"/>
      </w:divBdr>
    </w:div>
    <w:div w:id="1471704861">
      <w:bodyDiv w:val="1"/>
      <w:marLeft w:val="0"/>
      <w:marRight w:val="0"/>
      <w:marTop w:val="0"/>
      <w:marBottom w:val="0"/>
      <w:divBdr>
        <w:top w:val="none" w:sz="0" w:space="0" w:color="auto"/>
        <w:left w:val="none" w:sz="0" w:space="0" w:color="auto"/>
        <w:bottom w:val="none" w:sz="0" w:space="0" w:color="auto"/>
        <w:right w:val="none" w:sz="0" w:space="0" w:color="auto"/>
      </w:divBdr>
      <w:divsChild>
        <w:div w:id="12265157">
          <w:marLeft w:val="480"/>
          <w:marRight w:val="0"/>
          <w:marTop w:val="0"/>
          <w:marBottom w:val="0"/>
          <w:divBdr>
            <w:top w:val="none" w:sz="0" w:space="0" w:color="auto"/>
            <w:left w:val="none" w:sz="0" w:space="0" w:color="auto"/>
            <w:bottom w:val="none" w:sz="0" w:space="0" w:color="auto"/>
            <w:right w:val="none" w:sz="0" w:space="0" w:color="auto"/>
          </w:divBdr>
        </w:div>
        <w:div w:id="37777081">
          <w:marLeft w:val="480"/>
          <w:marRight w:val="0"/>
          <w:marTop w:val="0"/>
          <w:marBottom w:val="0"/>
          <w:divBdr>
            <w:top w:val="none" w:sz="0" w:space="0" w:color="auto"/>
            <w:left w:val="none" w:sz="0" w:space="0" w:color="auto"/>
            <w:bottom w:val="none" w:sz="0" w:space="0" w:color="auto"/>
            <w:right w:val="none" w:sz="0" w:space="0" w:color="auto"/>
          </w:divBdr>
        </w:div>
        <w:div w:id="46222903">
          <w:marLeft w:val="480"/>
          <w:marRight w:val="0"/>
          <w:marTop w:val="0"/>
          <w:marBottom w:val="0"/>
          <w:divBdr>
            <w:top w:val="none" w:sz="0" w:space="0" w:color="auto"/>
            <w:left w:val="none" w:sz="0" w:space="0" w:color="auto"/>
            <w:bottom w:val="none" w:sz="0" w:space="0" w:color="auto"/>
            <w:right w:val="none" w:sz="0" w:space="0" w:color="auto"/>
          </w:divBdr>
        </w:div>
        <w:div w:id="54158931">
          <w:marLeft w:val="480"/>
          <w:marRight w:val="0"/>
          <w:marTop w:val="0"/>
          <w:marBottom w:val="0"/>
          <w:divBdr>
            <w:top w:val="none" w:sz="0" w:space="0" w:color="auto"/>
            <w:left w:val="none" w:sz="0" w:space="0" w:color="auto"/>
            <w:bottom w:val="none" w:sz="0" w:space="0" w:color="auto"/>
            <w:right w:val="none" w:sz="0" w:space="0" w:color="auto"/>
          </w:divBdr>
        </w:div>
        <w:div w:id="66389081">
          <w:marLeft w:val="480"/>
          <w:marRight w:val="0"/>
          <w:marTop w:val="0"/>
          <w:marBottom w:val="0"/>
          <w:divBdr>
            <w:top w:val="none" w:sz="0" w:space="0" w:color="auto"/>
            <w:left w:val="none" w:sz="0" w:space="0" w:color="auto"/>
            <w:bottom w:val="none" w:sz="0" w:space="0" w:color="auto"/>
            <w:right w:val="none" w:sz="0" w:space="0" w:color="auto"/>
          </w:divBdr>
        </w:div>
        <w:div w:id="89863702">
          <w:marLeft w:val="480"/>
          <w:marRight w:val="0"/>
          <w:marTop w:val="0"/>
          <w:marBottom w:val="0"/>
          <w:divBdr>
            <w:top w:val="none" w:sz="0" w:space="0" w:color="auto"/>
            <w:left w:val="none" w:sz="0" w:space="0" w:color="auto"/>
            <w:bottom w:val="none" w:sz="0" w:space="0" w:color="auto"/>
            <w:right w:val="none" w:sz="0" w:space="0" w:color="auto"/>
          </w:divBdr>
        </w:div>
        <w:div w:id="96368652">
          <w:marLeft w:val="480"/>
          <w:marRight w:val="0"/>
          <w:marTop w:val="0"/>
          <w:marBottom w:val="0"/>
          <w:divBdr>
            <w:top w:val="none" w:sz="0" w:space="0" w:color="auto"/>
            <w:left w:val="none" w:sz="0" w:space="0" w:color="auto"/>
            <w:bottom w:val="none" w:sz="0" w:space="0" w:color="auto"/>
            <w:right w:val="none" w:sz="0" w:space="0" w:color="auto"/>
          </w:divBdr>
        </w:div>
        <w:div w:id="96676935">
          <w:marLeft w:val="480"/>
          <w:marRight w:val="0"/>
          <w:marTop w:val="0"/>
          <w:marBottom w:val="0"/>
          <w:divBdr>
            <w:top w:val="none" w:sz="0" w:space="0" w:color="auto"/>
            <w:left w:val="none" w:sz="0" w:space="0" w:color="auto"/>
            <w:bottom w:val="none" w:sz="0" w:space="0" w:color="auto"/>
            <w:right w:val="none" w:sz="0" w:space="0" w:color="auto"/>
          </w:divBdr>
        </w:div>
        <w:div w:id="101535863">
          <w:marLeft w:val="480"/>
          <w:marRight w:val="0"/>
          <w:marTop w:val="0"/>
          <w:marBottom w:val="0"/>
          <w:divBdr>
            <w:top w:val="none" w:sz="0" w:space="0" w:color="auto"/>
            <w:left w:val="none" w:sz="0" w:space="0" w:color="auto"/>
            <w:bottom w:val="none" w:sz="0" w:space="0" w:color="auto"/>
            <w:right w:val="none" w:sz="0" w:space="0" w:color="auto"/>
          </w:divBdr>
        </w:div>
        <w:div w:id="128209414">
          <w:marLeft w:val="480"/>
          <w:marRight w:val="0"/>
          <w:marTop w:val="0"/>
          <w:marBottom w:val="0"/>
          <w:divBdr>
            <w:top w:val="none" w:sz="0" w:space="0" w:color="auto"/>
            <w:left w:val="none" w:sz="0" w:space="0" w:color="auto"/>
            <w:bottom w:val="none" w:sz="0" w:space="0" w:color="auto"/>
            <w:right w:val="none" w:sz="0" w:space="0" w:color="auto"/>
          </w:divBdr>
        </w:div>
        <w:div w:id="149567521">
          <w:marLeft w:val="480"/>
          <w:marRight w:val="0"/>
          <w:marTop w:val="0"/>
          <w:marBottom w:val="0"/>
          <w:divBdr>
            <w:top w:val="none" w:sz="0" w:space="0" w:color="auto"/>
            <w:left w:val="none" w:sz="0" w:space="0" w:color="auto"/>
            <w:bottom w:val="none" w:sz="0" w:space="0" w:color="auto"/>
            <w:right w:val="none" w:sz="0" w:space="0" w:color="auto"/>
          </w:divBdr>
        </w:div>
        <w:div w:id="152331040">
          <w:marLeft w:val="480"/>
          <w:marRight w:val="0"/>
          <w:marTop w:val="0"/>
          <w:marBottom w:val="0"/>
          <w:divBdr>
            <w:top w:val="none" w:sz="0" w:space="0" w:color="auto"/>
            <w:left w:val="none" w:sz="0" w:space="0" w:color="auto"/>
            <w:bottom w:val="none" w:sz="0" w:space="0" w:color="auto"/>
            <w:right w:val="none" w:sz="0" w:space="0" w:color="auto"/>
          </w:divBdr>
        </w:div>
        <w:div w:id="180818701">
          <w:marLeft w:val="480"/>
          <w:marRight w:val="0"/>
          <w:marTop w:val="0"/>
          <w:marBottom w:val="0"/>
          <w:divBdr>
            <w:top w:val="none" w:sz="0" w:space="0" w:color="auto"/>
            <w:left w:val="none" w:sz="0" w:space="0" w:color="auto"/>
            <w:bottom w:val="none" w:sz="0" w:space="0" w:color="auto"/>
            <w:right w:val="none" w:sz="0" w:space="0" w:color="auto"/>
          </w:divBdr>
        </w:div>
        <w:div w:id="208999782">
          <w:marLeft w:val="480"/>
          <w:marRight w:val="0"/>
          <w:marTop w:val="0"/>
          <w:marBottom w:val="0"/>
          <w:divBdr>
            <w:top w:val="none" w:sz="0" w:space="0" w:color="auto"/>
            <w:left w:val="none" w:sz="0" w:space="0" w:color="auto"/>
            <w:bottom w:val="none" w:sz="0" w:space="0" w:color="auto"/>
            <w:right w:val="none" w:sz="0" w:space="0" w:color="auto"/>
          </w:divBdr>
        </w:div>
        <w:div w:id="209928897">
          <w:marLeft w:val="480"/>
          <w:marRight w:val="0"/>
          <w:marTop w:val="0"/>
          <w:marBottom w:val="0"/>
          <w:divBdr>
            <w:top w:val="none" w:sz="0" w:space="0" w:color="auto"/>
            <w:left w:val="none" w:sz="0" w:space="0" w:color="auto"/>
            <w:bottom w:val="none" w:sz="0" w:space="0" w:color="auto"/>
            <w:right w:val="none" w:sz="0" w:space="0" w:color="auto"/>
          </w:divBdr>
        </w:div>
        <w:div w:id="218710237">
          <w:marLeft w:val="480"/>
          <w:marRight w:val="0"/>
          <w:marTop w:val="0"/>
          <w:marBottom w:val="0"/>
          <w:divBdr>
            <w:top w:val="none" w:sz="0" w:space="0" w:color="auto"/>
            <w:left w:val="none" w:sz="0" w:space="0" w:color="auto"/>
            <w:bottom w:val="none" w:sz="0" w:space="0" w:color="auto"/>
            <w:right w:val="none" w:sz="0" w:space="0" w:color="auto"/>
          </w:divBdr>
        </w:div>
        <w:div w:id="223298942">
          <w:marLeft w:val="480"/>
          <w:marRight w:val="0"/>
          <w:marTop w:val="0"/>
          <w:marBottom w:val="0"/>
          <w:divBdr>
            <w:top w:val="none" w:sz="0" w:space="0" w:color="auto"/>
            <w:left w:val="none" w:sz="0" w:space="0" w:color="auto"/>
            <w:bottom w:val="none" w:sz="0" w:space="0" w:color="auto"/>
            <w:right w:val="none" w:sz="0" w:space="0" w:color="auto"/>
          </w:divBdr>
        </w:div>
        <w:div w:id="233899395">
          <w:marLeft w:val="480"/>
          <w:marRight w:val="0"/>
          <w:marTop w:val="0"/>
          <w:marBottom w:val="0"/>
          <w:divBdr>
            <w:top w:val="none" w:sz="0" w:space="0" w:color="auto"/>
            <w:left w:val="none" w:sz="0" w:space="0" w:color="auto"/>
            <w:bottom w:val="none" w:sz="0" w:space="0" w:color="auto"/>
            <w:right w:val="none" w:sz="0" w:space="0" w:color="auto"/>
          </w:divBdr>
        </w:div>
        <w:div w:id="236943606">
          <w:marLeft w:val="480"/>
          <w:marRight w:val="0"/>
          <w:marTop w:val="0"/>
          <w:marBottom w:val="0"/>
          <w:divBdr>
            <w:top w:val="none" w:sz="0" w:space="0" w:color="auto"/>
            <w:left w:val="none" w:sz="0" w:space="0" w:color="auto"/>
            <w:bottom w:val="none" w:sz="0" w:space="0" w:color="auto"/>
            <w:right w:val="none" w:sz="0" w:space="0" w:color="auto"/>
          </w:divBdr>
        </w:div>
        <w:div w:id="251400294">
          <w:marLeft w:val="480"/>
          <w:marRight w:val="0"/>
          <w:marTop w:val="0"/>
          <w:marBottom w:val="0"/>
          <w:divBdr>
            <w:top w:val="none" w:sz="0" w:space="0" w:color="auto"/>
            <w:left w:val="none" w:sz="0" w:space="0" w:color="auto"/>
            <w:bottom w:val="none" w:sz="0" w:space="0" w:color="auto"/>
            <w:right w:val="none" w:sz="0" w:space="0" w:color="auto"/>
          </w:divBdr>
        </w:div>
        <w:div w:id="253588996">
          <w:marLeft w:val="480"/>
          <w:marRight w:val="0"/>
          <w:marTop w:val="0"/>
          <w:marBottom w:val="0"/>
          <w:divBdr>
            <w:top w:val="none" w:sz="0" w:space="0" w:color="auto"/>
            <w:left w:val="none" w:sz="0" w:space="0" w:color="auto"/>
            <w:bottom w:val="none" w:sz="0" w:space="0" w:color="auto"/>
            <w:right w:val="none" w:sz="0" w:space="0" w:color="auto"/>
          </w:divBdr>
        </w:div>
        <w:div w:id="257060703">
          <w:marLeft w:val="480"/>
          <w:marRight w:val="0"/>
          <w:marTop w:val="0"/>
          <w:marBottom w:val="0"/>
          <w:divBdr>
            <w:top w:val="none" w:sz="0" w:space="0" w:color="auto"/>
            <w:left w:val="none" w:sz="0" w:space="0" w:color="auto"/>
            <w:bottom w:val="none" w:sz="0" w:space="0" w:color="auto"/>
            <w:right w:val="none" w:sz="0" w:space="0" w:color="auto"/>
          </w:divBdr>
        </w:div>
        <w:div w:id="282075421">
          <w:marLeft w:val="480"/>
          <w:marRight w:val="0"/>
          <w:marTop w:val="0"/>
          <w:marBottom w:val="0"/>
          <w:divBdr>
            <w:top w:val="none" w:sz="0" w:space="0" w:color="auto"/>
            <w:left w:val="none" w:sz="0" w:space="0" w:color="auto"/>
            <w:bottom w:val="none" w:sz="0" w:space="0" w:color="auto"/>
            <w:right w:val="none" w:sz="0" w:space="0" w:color="auto"/>
          </w:divBdr>
        </w:div>
        <w:div w:id="336734612">
          <w:marLeft w:val="480"/>
          <w:marRight w:val="0"/>
          <w:marTop w:val="0"/>
          <w:marBottom w:val="0"/>
          <w:divBdr>
            <w:top w:val="none" w:sz="0" w:space="0" w:color="auto"/>
            <w:left w:val="none" w:sz="0" w:space="0" w:color="auto"/>
            <w:bottom w:val="none" w:sz="0" w:space="0" w:color="auto"/>
            <w:right w:val="none" w:sz="0" w:space="0" w:color="auto"/>
          </w:divBdr>
        </w:div>
        <w:div w:id="351810661">
          <w:marLeft w:val="480"/>
          <w:marRight w:val="0"/>
          <w:marTop w:val="0"/>
          <w:marBottom w:val="0"/>
          <w:divBdr>
            <w:top w:val="none" w:sz="0" w:space="0" w:color="auto"/>
            <w:left w:val="none" w:sz="0" w:space="0" w:color="auto"/>
            <w:bottom w:val="none" w:sz="0" w:space="0" w:color="auto"/>
            <w:right w:val="none" w:sz="0" w:space="0" w:color="auto"/>
          </w:divBdr>
        </w:div>
        <w:div w:id="359205408">
          <w:marLeft w:val="480"/>
          <w:marRight w:val="0"/>
          <w:marTop w:val="0"/>
          <w:marBottom w:val="0"/>
          <w:divBdr>
            <w:top w:val="none" w:sz="0" w:space="0" w:color="auto"/>
            <w:left w:val="none" w:sz="0" w:space="0" w:color="auto"/>
            <w:bottom w:val="none" w:sz="0" w:space="0" w:color="auto"/>
            <w:right w:val="none" w:sz="0" w:space="0" w:color="auto"/>
          </w:divBdr>
        </w:div>
        <w:div w:id="362100484">
          <w:marLeft w:val="480"/>
          <w:marRight w:val="0"/>
          <w:marTop w:val="0"/>
          <w:marBottom w:val="0"/>
          <w:divBdr>
            <w:top w:val="none" w:sz="0" w:space="0" w:color="auto"/>
            <w:left w:val="none" w:sz="0" w:space="0" w:color="auto"/>
            <w:bottom w:val="none" w:sz="0" w:space="0" w:color="auto"/>
            <w:right w:val="none" w:sz="0" w:space="0" w:color="auto"/>
          </w:divBdr>
        </w:div>
        <w:div w:id="371150714">
          <w:marLeft w:val="480"/>
          <w:marRight w:val="0"/>
          <w:marTop w:val="0"/>
          <w:marBottom w:val="0"/>
          <w:divBdr>
            <w:top w:val="none" w:sz="0" w:space="0" w:color="auto"/>
            <w:left w:val="none" w:sz="0" w:space="0" w:color="auto"/>
            <w:bottom w:val="none" w:sz="0" w:space="0" w:color="auto"/>
            <w:right w:val="none" w:sz="0" w:space="0" w:color="auto"/>
          </w:divBdr>
        </w:div>
        <w:div w:id="420028120">
          <w:marLeft w:val="480"/>
          <w:marRight w:val="0"/>
          <w:marTop w:val="0"/>
          <w:marBottom w:val="0"/>
          <w:divBdr>
            <w:top w:val="none" w:sz="0" w:space="0" w:color="auto"/>
            <w:left w:val="none" w:sz="0" w:space="0" w:color="auto"/>
            <w:bottom w:val="none" w:sz="0" w:space="0" w:color="auto"/>
            <w:right w:val="none" w:sz="0" w:space="0" w:color="auto"/>
          </w:divBdr>
        </w:div>
        <w:div w:id="448864220">
          <w:marLeft w:val="480"/>
          <w:marRight w:val="0"/>
          <w:marTop w:val="0"/>
          <w:marBottom w:val="0"/>
          <w:divBdr>
            <w:top w:val="none" w:sz="0" w:space="0" w:color="auto"/>
            <w:left w:val="none" w:sz="0" w:space="0" w:color="auto"/>
            <w:bottom w:val="none" w:sz="0" w:space="0" w:color="auto"/>
            <w:right w:val="none" w:sz="0" w:space="0" w:color="auto"/>
          </w:divBdr>
        </w:div>
        <w:div w:id="459148602">
          <w:marLeft w:val="480"/>
          <w:marRight w:val="0"/>
          <w:marTop w:val="0"/>
          <w:marBottom w:val="0"/>
          <w:divBdr>
            <w:top w:val="none" w:sz="0" w:space="0" w:color="auto"/>
            <w:left w:val="none" w:sz="0" w:space="0" w:color="auto"/>
            <w:bottom w:val="none" w:sz="0" w:space="0" w:color="auto"/>
            <w:right w:val="none" w:sz="0" w:space="0" w:color="auto"/>
          </w:divBdr>
        </w:div>
        <w:div w:id="469523101">
          <w:marLeft w:val="480"/>
          <w:marRight w:val="0"/>
          <w:marTop w:val="0"/>
          <w:marBottom w:val="0"/>
          <w:divBdr>
            <w:top w:val="none" w:sz="0" w:space="0" w:color="auto"/>
            <w:left w:val="none" w:sz="0" w:space="0" w:color="auto"/>
            <w:bottom w:val="none" w:sz="0" w:space="0" w:color="auto"/>
            <w:right w:val="none" w:sz="0" w:space="0" w:color="auto"/>
          </w:divBdr>
        </w:div>
        <w:div w:id="476580167">
          <w:marLeft w:val="480"/>
          <w:marRight w:val="0"/>
          <w:marTop w:val="0"/>
          <w:marBottom w:val="0"/>
          <w:divBdr>
            <w:top w:val="none" w:sz="0" w:space="0" w:color="auto"/>
            <w:left w:val="none" w:sz="0" w:space="0" w:color="auto"/>
            <w:bottom w:val="none" w:sz="0" w:space="0" w:color="auto"/>
            <w:right w:val="none" w:sz="0" w:space="0" w:color="auto"/>
          </w:divBdr>
        </w:div>
        <w:div w:id="516190876">
          <w:marLeft w:val="480"/>
          <w:marRight w:val="0"/>
          <w:marTop w:val="0"/>
          <w:marBottom w:val="0"/>
          <w:divBdr>
            <w:top w:val="none" w:sz="0" w:space="0" w:color="auto"/>
            <w:left w:val="none" w:sz="0" w:space="0" w:color="auto"/>
            <w:bottom w:val="none" w:sz="0" w:space="0" w:color="auto"/>
            <w:right w:val="none" w:sz="0" w:space="0" w:color="auto"/>
          </w:divBdr>
        </w:div>
        <w:div w:id="533690887">
          <w:marLeft w:val="480"/>
          <w:marRight w:val="0"/>
          <w:marTop w:val="0"/>
          <w:marBottom w:val="0"/>
          <w:divBdr>
            <w:top w:val="none" w:sz="0" w:space="0" w:color="auto"/>
            <w:left w:val="none" w:sz="0" w:space="0" w:color="auto"/>
            <w:bottom w:val="none" w:sz="0" w:space="0" w:color="auto"/>
            <w:right w:val="none" w:sz="0" w:space="0" w:color="auto"/>
          </w:divBdr>
        </w:div>
        <w:div w:id="566035521">
          <w:marLeft w:val="480"/>
          <w:marRight w:val="0"/>
          <w:marTop w:val="0"/>
          <w:marBottom w:val="0"/>
          <w:divBdr>
            <w:top w:val="none" w:sz="0" w:space="0" w:color="auto"/>
            <w:left w:val="none" w:sz="0" w:space="0" w:color="auto"/>
            <w:bottom w:val="none" w:sz="0" w:space="0" w:color="auto"/>
            <w:right w:val="none" w:sz="0" w:space="0" w:color="auto"/>
          </w:divBdr>
        </w:div>
        <w:div w:id="568997828">
          <w:marLeft w:val="480"/>
          <w:marRight w:val="0"/>
          <w:marTop w:val="0"/>
          <w:marBottom w:val="0"/>
          <w:divBdr>
            <w:top w:val="none" w:sz="0" w:space="0" w:color="auto"/>
            <w:left w:val="none" w:sz="0" w:space="0" w:color="auto"/>
            <w:bottom w:val="none" w:sz="0" w:space="0" w:color="auto"/>
            <w:right w:val="none" w:sz="0" w:space="0" w:color="auto"/>
          </w:divBdr>
        </w:div>
        <w:div w:id="569924374">
          <w:marLeft w:val="480"/>
          <w:marRight w:val="0"/>
          <w:marTop w:val="0"/>
          <w:marBottom w:val="0"/>
          <w:divBdr>
            <w:top w:val="none" w:sz="0" w:space="0" w:color="auto"/>
            <w:left w:val="none" w:sz="0" w:space="0" w:color="auto"/>
            <w:bottom w:val="none" w:sz="0" w:space="0" w:color="auto"/>
            <w:right w:val="none" w:sz="0" w:space="0" w:color="auto"/>
          </w:divBdr>
        </w:div>
        <w:div w:id="591353575">
          <w:marLeft w:val="480"/>
          <w:marRight w:val="0"/>
          <w:marTop w:val="0"/>
          <w:marBottom w:val="0"/>
          <w:divBdr>
            <w:top w:val="none" w:sz="0" w:space="0" w:color="auto"/>
            <w:left w:val="none" w:sz="0" w:space="0" w:color="auto"/>
            <w:bottom w:val="none" w:sz="0" w:space="0" w:color="auto"/>
            <w:right w:val="none" w:sz="0" w:space="0" w:color="auto"/>
          </w:divBdr>
        </w:div>
        <w:div w:id="614597140">
          <w:marLeft w:val="480"/>
          <w:marRight w:val="0"/>
          <w:marTop w:val="0"/>
          <w:marBottom w:val="0"/>
          <w:divBdr>
            <w:top w:val="none" w:sz="0" w:space="0" w:color="auto"/>
            <w:left w:val="none" w:sz="0" w:space="0" w:color="auto"/>
            <w:bottom w:val="none" w:sz="0" w:space="0" w:color="auto"/>
            <w:right w:val="none" w:sz="0" w:space="0" w:color="auto"/>
          </w:divBdr>
        </w:div>
        <w:div w:id="618298849">
          <w:marLeft w:val="480"/>
          <w:marRight w:val="0"/>
          <w:marTop w:val="0"/>
          <w:marBottom w:val="0"/>
          <w:divBdr>
            <w:top w:val="none" w:sz="0" w:space="0" w:color="auto"/>
            <w:left w:val="none" w:sz="0" w:space="0" w:color="auto"/>
            <w:bottom w:val="none" w:sz="0" w:space="0" w:color="auto"/>
            <w:right w:val="none" w:sz="0" w:space="0" w:color="auto"/>
          </w:divBdr>
        </w:div>
        <w:div w:id="646982383">
          <w:marLeft w:val="480"/>
          <w:marRight w:val="0"/>
          <w:marTop w:val="0"/>
          <w:marBottom w:val="0"/>
          <w:divBdr>
            <w:top w:val="none" w:sz="0" w:space="0" w:color="auto"/>
            <w:left w:val="none" w:sz="0" w:space="0" w:color="auto"/>
            <w:bottom w:val="none" w:sz="0" w:space="0" w:color="auto"/>
            <w:right w:val="none" w:sz="0" w:space="0" w:color="auto"/>
          </w:divBdr>
        </w:div>
        <w:div w:id="719406008">
          <w:marLeft w:val="480"/>
          <w:marRight w:val="0"/>
          <w:marTop w:val="0"/>
          <w:marBottom w:val="0"/>
          <w:divBdr>
            <w:top w:val="none" w:sz="0" w:space="0" w:color="auto"/>
            <w:left w:val="none" w:sz="0" w:space="0" w:color="auto"/>
            <w:bottom w:val="none" w:sz="0" w:space="0" w:color="auto"/>
            <w:right w:val="none" w:sz="0" w:space="0" w:color="auto"/>
          </w:divBdr>
        </w:div>
        <w:div w:id="730544938">
          <w:marLeft w:val="480"/>
          <w:marRight w:val="0"/>
          <w:marTop w:val="0"/>
          <w:marBottom w:val="0"/>
          <w:divBdr>
            <w:top w:val="none" w:sz="0" w:space="0" w:color="auto"/>
            <w:left w:val="none" w:sz="0" w:space="0" w:color="auto"/>
            <w:bottom w:val="none" w:sz="0" w:space="0" w:color="auto"/>
            <w:right w:val="none" w:sz="0" w:space="0" w:color="auto"/>
          </w:divBdr>
        </w:div>
        <w:div w:id="799225755">
          <w:marLeft w:val="480"/>
          <w:marRight w:val="0"/>
          <w:marTop w:val="0"/>
          <w:marBottom w:val="0"/>
          <w:divBdr>
            <w:top w:val="none" w:sz="0" w:space="0" w:color="auto"/>
            <w:left w:val="none" w:sz="0" w:space="0" w:color="auto"/>
            <w:bottom w:val="none" w:sz="0" w:space="0" w:color="auto"/>
            <w:right w:val="none" w:sz="0" w:space="0" w:color="auto"/>
          </w:divBdr>
        </w:div>
        <w:div w:id="828207606">
          <w:marLeft w:val="480"/>
          <w:marRight w:val="0"/>
          <w:marTop w:val="0"/>
          <w:marBottom w:val="0"/>
          <w:divBdr>
            <w:top w:val="none" w:sz="0" w:space="0" w:color="auto"/>
            <w:left w:val="none" w:sz="0" w:space="0" w:color="auto"/>
            <w:bottom w:val="none" w:sz="0" w:space="0" w:color="auto"/>
            <w:right w:val="none" w:sz="0" w:space="0" w:color="auto"/>
          </w:divBdr>
        </w:div>
        <w:div w:id="836963643">
          <w:marLeft w:val="480"/>
          <w:marRight w:val="0"/>
          <w:marTop w:val="0"/>
          <w:marBottom w:val="0"/>
          <w:divBdr>
            <w:top w:val="none" w:sz="0" w:space="0" w:color="auto"/>
            <w:left w:val="none" w:sz="0" w:space="0" w:color="auto"/>
            <w:bottom w:val="none" w:sz="0" w:space="0" w:color="auto"/>
            <w:right w:val="none" w:sz="0" w:space="0" w:color="auto"/>
          </w:divBdr>
        </w:div>
        <w:div w:id="845285190">
          <w:marLeft w:val="480"/>
          <w:marRight w:val="0"/>
          <w:marTop w:val="0"/>
          <w:marBottom w:val="0"/>
          <w:divBdr>
            <w:top w:val="none" w:sz="0" w:space="0" w:color="auto"/>
            <w:left w:val="none" w:sz="0" w:space="0" w:color="auto"/>
            <w:bottom w:val="none" w:sz="0" w:space="0" w:color="auto"/>
            <w:right w:val="none" w:sz="0" w:space="0" w:color="auto"/>
          </w:divBdr>
        </w:div>
        <w:div w:id="847064367">
          <w:marLeft w:val="480"/>
          <w:marRight w:val="0"/>
          <w:marTop w:val="0"/>
          <w:marBottom w:val="0"/>
          <w:divBdr>
            <w:top w:val="none" w:sz="0" w:space="0" w:color="auto"/>
            <w:left w:val="none" w:sz="0" w:space="0" w:color="auto"/>
            <w:bottom w:val="none" w:sz="0" w:space="0" w:color="auto"/>
            <w:right w:val="none" w:sz="0" w:space="0" w:color="auto"/>
          </w:divBdr>
        </w:div>
        <w:div w:id="850608932">
          <w:marLeft w:val="480"/>
          <w:marRight w:val="0"/>
          <w:marTop w:val="0"/>
          <w:marBottom w:val="0"/>
          <w:divBdr>
            <w:top w:val="none" w:sz="0" w:space="0" w:color="auto"/>
            <w:left w:val="none" w:sz="0" w:space="0" w:color="auto"/>
            <w:bottom w:val="none" w:sz="0" w:space="0" w:color="auto"/>
            <w:right w:val="none" w:sz="0" w:space="0" w:color="auto"/>
          </w:divBdr>
        </w:div>
        <w:div w:id="852181891">
          <w:marLeft w:val="480"/>
          <w:marRight w:val="0"/>
          <w:marTop w:val="0"/>
          <w:marBottom w:val="0"/>
          <w:divBdr>
            <w:top w:val="none" w:sz="0" w:space="0" w:color="auto"/>
            <w:left w:val="none" w:sz="0" w:space="0" w:color="auto"/>
            <w:bottom w:val="none" w:sz="0" w:space="0" w:color="auto"/>
            <w:right w:val="none" w:sz="0" w:space="0" w:color="auto"/>
          </w:divBdr>
        </w:div>
        <w:div w:id="864364985">
          <w:marLeft w:val="480"/>
          <w:marRight w:val="0"/>
          <w:marTop w:val="0"/>
          <w:marBottom w:val="0"/>
          <w:divBdr>
            <w:top w:val="none" w:sz="0" w:space="0" w:color="auto"/>
            <w:left w:val="none" w:sz="0" w:space="0" w:color="auto"/>
            <w:bottom w:val="none" w:sz="0" w:space="0" w:color="auto"/>
            <w:right w:val="none" w:sz="0" w:space="0" w:color="auto"/>
          </w:divBdr>
        </w:div>
        <w:div w:id="867066728">
          <w:marLeft w:val="480"/>
          <w:marRight w:val="0"/>
          <w:marTop w:val="0"/>
          <w:marBottom w:val="0"/>
          <w:divBdr>
            <w:top w:val="none" w:sz="0" w:space="0" w:color="auto"/>
            <w:left w:val="none" w:sz="0" w:space="0" w:color="auto"/>
            <w:bottom w:val="none" w:sz="0" w:space="0" w:color="auto"/>
            <w:right w:val="none" w:sz="0" w:space="0" w:color="auto"/>
          </w:divBdr>
        </w:div>
        <w:div w:id="872578458">
          <w:marLeft w:val="480"/>
          <w:marRight w:val="0"/>
          <w:marTop w:val="0"/>
          <w:marBottom w:val="0"/>
          <w:divBdr>
            <w:top w:val="none" w:sz="0" w:space="0" w:color="auto"/>
            <w:left w:val="none" w:sz="0" w:space="0" w:color="auto"/>
            <w:bottom w:val="none" w:sz="0" w:space="0" w:color="auto"/>
            <w:right w:val="none" w:sz="0" w:space="0" w:color="auto"/>
          </w:divBdr>
        </w:div>
        <w:div w:id="901908039">
          <w:marLeft w:val="480"/>
          <w:marRight w:val="0"/>
          <w:marTop w:val="0"/>
          <w:marBottom w:val="0"/>
          <w:divBdr>
            <w:top w:val="none" w:sz="0" w:space="0" w:color="auto"/>
            <w:left w:val="none" w:sz="0" w:space="0" w:color="auto"/>
            <w:bottom w:val="none" w:sz="0" w:space="0" w:color="auto"/>
            <w:right w:val="none" w:sz="0" w:space="0" w:color="auto"/>
          </w:divBdr>
        </w:div>
        <w:div w:id="907111229">
          <w:marLeft w:val="480"/>
          <w:marRight w:val="0"/>
          <w:marTop w:val="0"/>
          <w:marBottom w:val="0"/>
          <w:divBdr>
            <w:top w:val="none" w:sz="0" w:space="0" w:color="auto"/>
            <w:left w:val="none" w:sz="0" w:space="0" w:color="auto"/>
            <w:bottom w:val="none" w:sz="0" w:space="0" w:color="auto"/>
            <w:right w:val="none" w:sz="0" w:space="0" w:color="auto"/>
          </w:divBdr>
        </w:div>
        <w:div w:id="952055979">
          <w:marLeft w:val="480"/>
          <w:marRight w:val="0"/>
          <w:marTop w:val="0"/>
          <w:marBottom w:val="0"/>
          <w:divBdr>
            <w:top w:val="none" w:sz="0" w:space="0" w:color="auto"/>
            <w:left w:val="none" w:sz="0" w:space="0" w:color="auto"/>
            <w:bottom w:val="none" w:sz="0" w:space="0" w:color="auto"/>
            <w:right w:val="none" w:sz="0" w:space="0" w:color="auto"/>
          </w:divBdr>
        </w:div>
        <w:div w:id="964043324">
          <w:marLeft w:val="480"/>
          <w:marRight w:val="0"/>
          <w:marTop w:val="0"/>
          <w:marBottom w:val="0"/>
          <w:divBdr>
            <w:top w:val="none" w:sz="0" w:space="0" w:color="auto"/>
            <w:left w:val="none" w:sz="0" w:space="0" w:color="auto"/>
            <w:bottom w:val="none" w:sz="0" w:space="0" w:color="auto"/>
            <w:right w:val="none" w:sz="0" w:space="0" w:color="auto"/>
          </w:divBdr>
        </w:div>
        <w:div w:id="971592847">
          <w:marLeft w:val="480"/>
          <w:marRight w:val="0"/>
          <w:marTop w:val="0"/>
          <w:marBottom w:val="0"/>
          <w:divBdr>
            <w:top w:val="none" w:sz="0" w:space="0" w:color="auto"/>
            <w:left w:val="none" w:sz="0" w:space="0" w:color="auto"/>
            <w:bottom w:val="none" w:sz="0" w:space="0" w:color="auto"/>
            <w:right w:val="none" w:sz="0" w:space="0" w:color="auto"/>
          </w:divBdr>
        </w:div>
        <w:div w:id="993754159">
          <w:marLeft w:val="480"/>
          <w:marRight w:val="0"/>
          <w:marTop w:val="0"/>
          <w:marBottom w:val="0"/>
          <w:divBdr>
            <w:top w:val="none" w:sz="0" w:space="0" w:color="auto"/>
            <w:left w:val="none" w:sz="0" w:space="0" w:color="auto"/>
            <w:bottom w:val="none" w:sz="0" w:space="0" w:color="auto"/>
            <w:right w:val="none" w:sz="0" w:space="0" w:color="auto"/>
          </w:divBdr>
        </w:div>
        <w:div w:id="995189790">
          <w:marLeft w:val="480"/>
          <w:marRight w:val="0"/>
          <w:marTop w:val="0"/>
          <w:marBottom w:val="0"/>
          <w:divBdr>
            <w:top w:val="none" w:sz="0" w:space="0" w:color="auto"/>
            <w:left w:val="none" w:sz="0" w:space="0" w:color="auto"/>
            <w:bottom w:val="none" w:sz="0" w:space="0" w:color="auto"/>
            <w:right w:val="none" w:sz="0" w:space="0" w:color="auto"/>
          </w:divBdr>
        </w:div>
        <w:div w:id="1022971249">
          <w:marLeft w:val="480"/>
          <w:marRight w:val="0"/>
          <w:marTop w:val="0"/>
          <w:marBottom w:val="0"/>
          <w:divBdr>
            <w:top w:val="none" w:sz="0" w:space="0" w:color="auto"/>
            <w:left w:val="none" w:sz="0" w:space="0" w:color="auto"/>
            <w:bottom w:val="none" w:sz="0" w:space="0" w:color="auto"/>
            <w:right w:val="none" w:sz="0" w:space="0" w:color="auto"/>
          </w:divBdr>
        </w:div>
        <w:div w:id="1031343275">
          <w:marLeft w:val="480"/>
          <w:marRight w:val="0"/>
          <w:marTop w:val="0"/>
          <w:marBottom w:val="0"/>
          <w:divBdr>
            <w:top w:val="none" w:sz="0" w:space="0" w:color="auto"/>
            <w:left w:val="none" w:sz="0" w:space="0" w:color="auto"/>
            <w:bottom w:val="none" w:sz="0" w:space="0" w:color="auto"/>
            <w:right w:val="none" w:sz="0" w:space="0" w:color="auto"/>
          </w:divBdr>
        </w:div>
        <w:div w:id="1093472276">
          <w:marLeft w:val="480"/>
          <w:marRight w:val="0"/>
          <w:marTop w:val="0"/>
          <w:marBottom w:val="0"/>
          <w:divBdr>
            <w:top w:val="none" w:sz="0" w:space="0" w:color="auto"/>
            <w:left w:val="none" w:sz="0" w:space="0" w:color="auto"/>
            <w:bottom w:val="none" w:sz="0" w:space="0" w:color="auto"/>
            <w:right w:val="none" w:sz="0" w:space="0" w:color="auto"/>
          </w:divBdr>
        </w:div>
        <w:div w:id="1119715293">
          <w:marLeft w:val="480"/>
          <w:marRight w:val="0"/>
          <w:marTop w:val="0"/>
          <w:marBottom w:val="0"/>
          <w:divBdr>
            <w:top w:val="none" w:sz="0" w:space="0" w:color="auto"/>
            <w:left w:val="none" w:sz="0" w:space="0" w:color="auto"/>
            <w:bottom w:val="none" w:sz="0" w:space="0" w:color="auto"/>
            <w:right w:val="none" w:sz="0" w:space="0" w:color="auto"/>
          </w:divBdr>
        </w:div>
        <w:div w:id="1183474987">
          <w:marLeft w:val="480"/>
          <w:marRight w:val="0"/>
          <w:marTop w:val="0"/>
          <w:marBottom w:val="0"/>
          <w:divBdr>
            <w:top w:val="none" w:sz="0" w:space="0" w:color="auto"/>
            <w:left w:val="none" w:sz="0" w:space="0" w:color="auto"/>
            <w:bottom w:val="none" w:sz="0" w:space="0" w:color="auto"/>
            <w:right w:val="none" w:sz="0" w:space="0" w:color="auto"/>
          </w:divBdr>
        </w:div>
        <w:div w:id="1227110970">
          <w:marLeft w:val="480"/>
          <w:marRight w:val="0"/>
          <w:marTop w:val="0"/>
          <w:marBottom w:val="0"/>
          <w:divBdr>
            <w:top w:val="none" w:sz="0" w:space="0" w:color="auto"/>
            <w:left w:val="none" w:sz="0" w:space="0" w:color="auto"/>
            <w:bottom w:val="none" w:sz="0" w:space="0" w:color="auto"/>
            <w:right w:val="none" w:sz="0" w:space="0" w:color="auto"/>
          </w:divBdr>
        </w:div>
        <w:div w:id="1240021869">
          <w:marLeft w:val="480"/>
          <w:marRight w:val="0"/>
          <w:marTop w:val="0"/>
          <w:marBottom w:val="0"/>
          <w:divBdr>
            <w:top w:val="none" w:sz="0" w:space="0" w:color="auto"/>
            <w:left w:val="none" w:sz="0" w:space="0" w:color="auto"/>
            <w:bottom w:val="none" w:sz="0" w:space="0" w:color="auto"/>
            <w:right w:val="none" w:sz="0" w:space="0" w:color="auto"/>
          </w:divBdr>
        </w:div>
        <w:div w:id="1245342152">
          <w:marLeft w:val="480"/>
          <w:marRight w:val="0"/>
          <w:marTop w:val="0"/>
          <w:marBottom w:val="0"/>
          <w:divBdr>
            <w:top w:val="none" w:sz="0" w:space="0" w:color="auto"/>
            <w:left w:val="none" w:sz="0" w:space="0" w:color="auto"/>
            <w:bottom w:val="none" w:sz="0" w:space="0" w:color="auto"/>
            <w:right w:val="none" w:sz="0" w:space="0" w:color="auto"/>
          </w:divBdr>
        </w:div>
        <w:div w:id="1256017505">
          <w:marLeft w:val="480"/>
          <w:marRight w:val="0"/>
          <w:marTop w:val="0"/>
          <w:marBottom w:val="0"/>
          <w:divBdr>
            <w:top w:val="none" w:sz="0" w:space="0" w:color="auto"/>
            <w:left w:val="none" w:sz="0" w:space="0" w:color="auto"/>
            <w:bottom w:val="none" w:sz="0" w:space="0" w:color="auto"/>
            <w:right w:val="none" w:sz="0" w:space="0" w:color="auto"/>
          </w:divBdr>
        </w:div>
        <w:div w:id="1279412472">
          <w:marLeft w:val="480"/>
          <w:marRight w:val="0"/>
          <w:marTop w:val="0"/>
          <w:marBottom w:val="0"/>
          <w:divBdr>
            <w:top w:val="none" w:sz="0" w:space="0" w:color="auto"/>
            <w:left w:val="none" w:sz="0" w:space="0" w:color="auto"/>
            <w:bottom w:val="none" w:sz="0" w:space="0" w:color="auto"/>
            <w:right w:val="none" w:sz="0" w:space="0" w:color="auto"/>
          </w:divBdr>
        </w:div>
        <w:div w:id="1330327754">
          <w:marLeft w:val="480"/>
          <w:marRight w:val="0"/>
          <w:marTop w:val="0"/>
          <w:marBottom w:val="0"/>
          <w:divBdr>
            <w:top w:val="none" w:sz="0" w:space="0" w:color="auto"/>
            <w:left w:val="none" w:sz="0" w:space="0" w:color="auto"/>
            <w:bottom w:val="none" w:sz="0" w:space="0" w:color="auto"/>
            <w:right w:val="none" w:sz="0" w:space="0" w:color="auto"/>
          </w:divBdr>
        </w:div>
        <w:div w:id="1334995620">
          <w:marLeft w:val="480"/>
          <w:marRight w:val="0"/>
          <w:marTop w:val="0"/>
          <w:marBottom w:val="0"/>
          <w:divBdr>
            <w:top w:val="none" w:sz="0" w:space="0" w:color="auto"/>
            <w:left w:val="none" w:sz="0" w:space="0" w:color="auto"/>
            <w:bottom w:val="none" w:sz="0" w:space="0" w:color="auto"/>
            <w:right w:val="none" w:sz="0" w:space="0" w:color="auto"/>
          </w:divBdr>
        </w:div>
        <w:div w:id="1364744252">
          <w:marLeft w:val="480"/>
          <w:marRight w:val="0"/>
          <w:marTop w:val="0"/>
          <w:marBottom w:val="0"/>
          <w:divBdr>
            <w:top w:val="none" w:sz="0" w:space="0" w:color="auto"/>
            <w:left w:val="none" w:sz="0" w:space="0" w:color="auto"/>
            <w:bottom w:val="none" w:sz="0" w:space="0" w:color="auto"/>
            <w:right w:val="none" w:sz="0" w:space="0" w:color="auto"/>
          </w:divBdr>
        </w:div>
        <w:div w:id="1372850082">
          <w:marLeft w:val="480"/>
          <w:marRight w:val="0"/>
          <w:marTop w:val="0"/>
          <w:marBottom w:val="0"/>
          <w:divBdr>
            <w:top w:val="none" w:sz="0" w:space="0" w:color="auto"/>
            <w:left w:val="none" w:sz="0" w:space="0" w:color="auto"/>
            <w:bottom w:val="none" w:sz="0" w:space="0" w:color="auto"/>
            <w:right w:val="none" w:sz="0" w:space="0" w:color="auto"/>
          </w:divBdr>
        </w:div>
        <w:div w:id="1376005143">
          <w:marLeft w:val="480"/>
          <w:marRight w:val="0"/>
          <w:marTop w:val="0"/>
          <w:marBottom w:val="0"/>
          <w:divBdr>
            <w:top w:val="none" w:sz="0" w:space="0" w:color="auto"/>
            <w:left w:val="none" w:sz="0" w:space="0" w:color="auto"/>
            <w:bottom w:val="none" w:sz="0" w:space="0" w:color="auto"/>
            <w:right w:val="none" w:sz="0" w:space="0" w:color="auto"/>
          </w:divBdr>
        </w:div>
        <w:div w:id="1386946626">
          <w:marLeft w:val="480"/>
          <w:marRight w:val="0"/>
          <w:marTop w:val="0"/>
          <w:marBottom w:val="0"/>
          <w:divBdr>
            <w:top w:val="none" w:sz="0" w:space="0" w:color="auto"/>
            <w:left w:val="none" w:sz="0" w:space="0" w:color="auto"/>
            <w:bottom w:val="none" w:sz="0" w:space="0" w:color="auto"/>
            <w:right w:val="none" w:sz="0" w:space="0" w:color="auto"/>
          </w:divBdr>
        </w:div>
        <w:div w:id="1389374140">
          <w:marLeft w:val="480"/>
          <w:marRight w:val="0"/>
          <w:marTop w:val="0"/>
          <w:marBottom w:val="0"/>
          <w:divBdr>
            <w:top w:val="none" w:sz="0" w:space="0" w:color="auto"/>
            <w:left w:val="none" w:sz="0" w:space="0" w:color="auto"/>
            <w:bottom w:val="none" w:sz="0" w:space="0" w:color="auto"/>
            <w:right w:val="none" w:sz="0" w:space="0" w:color="auto"/>
          </w:divBdr>
        </w:div>
        <w:div w:id="1400058860">
          <w:marLeft w:val="480"/>
          <w:marRight w:val="0"/>
          <w:marTop w:val="0"/>
          <w:marBottom w:val="0"/>
          <w:divBdr>
            <w:top w:val="none" w:sz="0" w:space="0" w:color="auto"/>
            <w:left w:val="none" w:sz="0" w:space="0" w:color="auto"/>
            <w:bottom w:val="none" w:sz="0" w:space="0" w:color="auto"/>
            <w:right w:val="none" w:sz="0" w:space="0" w:color="auto"/>
          </w:divBdr>
        </w:div>
        <w:div w:id="1415931006">
          <w:marLeft w:val="480"/>
          <w:marRight w:val="0"/>
          <w:marTop w:val="0"/>
          <w:marBottom w:val="0"/>
          <w:divBdr>
            <w:top w:val="none" w:sz="0" w:space="0" w:color="auto"/>
            <w:left w:val="none" w:sz="0" w:space="0" w:color="auto"/>
            <w:bottom w:val="none" w:sz="0" w:space="0" w:color="auto"/>
            <w:right w:val="none" w:sz="0" w:space="0" w:color="auto"/>
          </w:divBdr>
        </w:div>
        <w:div w:id="1434591906">
          <w:marLeft w:val="480"/>
          <w:marRight w:val="0"/>
          <w:marTop w:val="0"/>
          <w:marBottom w:val="0"/>
          <w:divBdr>
            <w:top w:val="none" w:sz="0" w:space="0" w:color="auto"/>
            <w:left w:val="none" w:sz="0" w:space="0" w:color="auto"/>
            <w:bottom w:val="none" w:sz="0" w:space="0" w:color="auto"/>
            <w:right w:val="none" w:sz="0" w:space="0" w:color="auto"/>
          </w:divBdr>
        </w:div>
        <w:div w:id="1440418546">
          <w:marLeft w:val="480"/>
          <w:marRight w:val="0"/>
          <w:marTop w:val="0"/>
          <w:marBottom w:val="0"/>
          <w:divBdr>
            <w:top w:val="none" w:sz="0" w:space="0" w:color="auto"/>
            <w:left w:val="none" w:sz="0" w:space="0" w:color="auto"/>
            <w:bottom w:val="none" w:sz="0" w:space="0" w:color="auto"/>
            <w:right w:val="none" w:sz="0" w:space="0" w:color="auto"/>
          </w:divBdr>
        </w:div>
        <w:div w:id="1440947844">
          <w:marLeft w:val="480"/>
          <w:marRight w:val="0"/>
          <w:marTop w:val="0"/>
          <w:marBottom w:val="0"/>
          <w:divBdr>
            <w:top w:val="none" w:sz="0" w:space="0" w:color="auto"/>
            <w:left w:val="none" w:sz="0" w:space="0" w:color="auto"/>
            <w:bottom w:val="none" w:sz="0" w:space="0" w:color="auto"/>
            <w:right w:val="none" w:sz="0" w:space="0" w:color="auto"/>
          </w:divBdr>
        </w:div>
        <w:div w:id="1455565551">
          <w:marLeft w:val="480"/>
          <w:marRight w:val="0"/>
          <w:marTop w:val="0"/>
          <w:marBottom w:val="0"/>
          <w:divBdr>
            <w:top w:val="none" w:sz="0" w:space="0" w:color="auto"/>
            <w:left w:val="none" w:sz="0" w:space="0" w:color="auto"/>
            <w:bottom w:val="none" w:sz="0" w:space="0" w:color="auto"/>
            <w:right w:val="none" w:sz="0" w:space="0" w:color="auto"/>
          </w:divBdr>
        </w:div>
        <w:div w:id="1460343988">
          <w:marLeft w:val="480"/>
          <w:marRight w:val="0"/>
          <w:marTop w:val="0"/>
          <w:marBottom w:val="0"/>
          <w:divBdr>
            <w:top w:val="none" w:sz="0" w:space="0" w:color="auto"/>
            <w:left w:val="none" w:sz="0" w:space="0" w:color="auto"/>
            <w:bottom w:val="none" w:sz="0" w:space="0" w:color="auto"/>
            <w:right w:val="none" w:sz="0" w:space="0" w:color="auto"/>
          </w:divBdr>
        </w:div>
        <w:div w:id="1468663939">
          <w:marLeft w:val="480"/>
          <w:marRight w:val="0"/>
          <w:marTop w:val="0"/>
          <w:marBottom w:val="0"/>
          <w:divBdr>
            <w:top w:val="none" w:sz="0" w:space="0" w:color="auto"/>
            <w:left w:val="none" w:sz="0" w:space="0" w:color="auto"/>
            <w:bottom w:val="none" w:sz="0" w:space="0" w:color="auto"/>
            <w:right w:val="none" w:sz="0" w:space="0" w:color="auto"/>
          </w:divBdr>
        </w:div>
        <w:div w:id="1513061600">
          <w:marLeft w:val="480"/>
          <w:marRight w:val="0"/>
          <w:marTop w:val="0"/>
          <w:marBottom w:val="0"/>
          <w:divBdr>
            <w:top w:val="none" w:sz="0" w:space="0" w:color="auto"/>
            <w:left w:val="none" w:sz="0" w:space="0" w:color="auto"/>
            <w:bottom w:val="none" w:sz="0" w:space="0" w:color="auto"/>
            <w:right w:val="none" w:sz="0" w:space="0" w:color="auto"/>
          </w:divBdr>
        </w:div>
        <w:div w:id="1536580305">
          <w:marLeft w:val="480"/>
          <w:marRight w:val="0"/>
          <w:marTop w:val="0"/>
          <w:marBottom w:val="0"/>
          <w:divBdr>
            <w:top w:val="none" w:sz="0" w:space="0" w:color="auto"/>
            <w:left w:val="none" w:sz="0" w:space="0" w:color="auto"/>
            <w:bottom w:val="none" w:sz="0" w:space="0" w:color="auto"/>
            <w:right w:val="none" w:sz="0" w:space="0" w:color="auto"/>
          </w:divBdr>
        </w:div>
        <w:div w:id="1610312572">
          <w:marLeft w:val="480"/>
          <w:marRight w:val="0"/>
          <w:marTop w:val="0"/>
          <w:marBottom w:val="0"/>
          <w:divBdr>
            <w:top w:val="none" w:sz="0" w:space="0" w:color="auto"/>
            <w:left w:val="none" w:sz="0" w:space="0" w:color="auto"/>
            <w:bottom w:val="none" w:sz="0" w:space="0" w:color="auto"/>
            <w:right w:val="none" w:sz="0" w:space="0" w:color="auto"/>
          </w:divBdr>
        </w:div>
        <w:div w:id="1632438599">
          <w:marLeft w:val="480"/>
          <w:marRight w:val="0"/>
          <w:marTop w:val="0"/>
          <w:marBottom w:val="0"/>
          <w:divBdr>
            <w:top w:val="none" w:sz="0" w:space="0" w:color="auto"/>
            <w:left w:val="none" w:sz="0" w:space="0" w:color="auto"/>
            <w:bottom w:val="none" w:sz="0" w:space="0" w:color="auto"/>
            <w:right w:val="none" w:sz="0" w:space="0" w:color="auto"/>
          </w:divBdr>
        </w:div>
        <w:div w:id="1657224386">
          <w:marLeft w:val="480"/>
          <w:marRight w:val="0"/>
          <w:marTop w:val="0"/>
          <w:marBottom w:val="0"/>
          <w:divBdr>
            <w:top w:val="none" w:sz="0" w:space="0" w:color="auto"/>
            <w:left w:val="none" w:sz="0" w:space="0" w:color="auto"/>
            <w:bottom w:val="none" w:sz="0" w:space="0" w:color="auto"/>
            <w:right w:val="none" w:sz="0" w:space="0" w:color="auto"/>
          </w:divBdr>
        </w:div>
        <w:div w:id="1675768100">
          <w:marLeft w:val="480"/>
          <w:marRight w:val="0"/>
          <w:marTop w:val="0"/>
          <w:marBottom w:val="0"/>
          <w:divBdr>
            <w:top w:val="none" w:sz="0" w:space="0" w:color="auto"/>
            <w:left w:val="none" w:sz="0" w:space="0" w:color="auto"/>
            <w:bottom w:val="none" w:sz="0" w:space="0" w:color="auto"/>
            <w:right w:val="none" w:sz="0" w:space="0" w:color="auto"/>
          </w:divBdr>
        </w:div>
        <w:div w:id="1676608343">
          <w:marLeft w:val="480"/>
          <w:marRight w:val="0"/>
          <w:marTop w:val="0"/>
          <w:marBottom w:val="0"/>
          <w:divBdr>
            <w:top w:val="none" w:sz="0" w:space="0" w:color="auto"/>
            <w:left w:val="none" w:sz="0" w:space="0" w:color="auto"/>
            <w:bottom w:val="none" w:sz="0" w:space="0" w:color="auto"/>
            <w:right w:val="none" w:sz="0" w:space="0" w:color="auto"/>
          </w:divBdr>
        </w:div>
        <w:div w:id="1731464063">
          <w:marLeft w:val="480"/>
          <w:marRight w:val="0"/>
          <w:marTop w:val="0"/>
          <w:marBottom w:val="0"/>
          <w:divBdr>
            <w:top w:val="none" w:sz="0" w:space="0" w:color="auto"/>
            <w:left w:val="none" w:sz="0" w:space="0" w:color="auto"/>
            <w:bottom w:val="none" w:sz="0" w:space="0" w:color="auto"/>
            <w:right w:val="none" w:sz="0" w:space="0" w:color="auto"/>
          </w:divBdr>
        </w:div>
        <w:div w:id="1736197896">
          <w:marLeft w:val="480"/>
          <w:marRight w:val="0"/>
          <w:marTop w:val="0"/>
          <w:marBottom w:val="0"/>
          <w:divBdr>
            <w:top w:val="none" w:sz="0" w:space="0" w:color="auto"/>
            <w:left w:val="none" w:sz="0" w:space="0" w:color="auto"/>
            <w:bottom w:val="none" w:sz="0" w:space="0" w:color="auto"/>
            <w:right w:val="none" w:sz="0" w:space="0" w:color="auto"/>
          </w:divBdr>
        </w:div>
        <w:div w:id="1744330699">
          <w:marLeft w:val="480"/>
          <w:marRight w:val="0"/>
          <w:marTop w:val="0"/>
          <w:marBottom w:val="0"/>
          <w:divBdr>
            <w:top w:val="none" w:sz="0" w:space="0" w:color="auto"/>
            <w:left w:val="none" w:sz="0" w:space="0" w:color="auto"/>
            <w:bottom w:val="none" w:sz="0" w:space="0" w:color="auto"/>
            <w:right w:val="none" w:sz="0" w:space="0" w:color="auto"/>
          </w:divBdr>
        </w:div>
        <w:div w:id="1744913753">
          <w:marLeft w:val="480"/>
          <w:marRight w:val="0"/>
          <w:marTop w:val="0"/>
          <w:marBottom w:val="0"/>
          <w:divBdr>
            <w:top w:val="none" w:sz="0" w:space="0" w:color="auto"/>
            <w:left w:val="none" w:sz="0" w:space="0" w:color="auto"/>
            <w:bottom w:val="none" w:sz="0" w:space="0" w:color="auto"/>
            <w:right w:val="none" w:sz="0" w:space="0" w:color="auto"/>
          </w:divBdr>
        </w:div>
        <w:div w:id="1764452300">
          <w:marLeft w:val="480"/>
          <w:marRight w:val="0"/>
          <w:marTop w:val="0"/>
          <w:marBottom w:val="0"/>
          <w:divBdr>
            <w:top w:val="none" w:sz="0" w:space="0" w:color="auto"/>
            <w:left w:val="none" w:sz="0" w:space="0" w:color="auto"/>
            <w:bottom w:val="none" w:sz="0" w:space="0" w:color="auto"/>
            <w:right w:val="none" w:sz="0" w:space="0" w:color="auto"/>
          </w:divBdr>
        </w:div>
        <w:div w:id="1794444512">
          <w:marLeft w:val="480"/>
          <w:marRight w:val="0"/>
          <w:marTop w:val="0"/>
          <w:marBottom w:val="0"/>
          <w:divBdr>
            <w:top w:val="none" w:sz="0" w:space="0" w:color="auto"/>
            <w:left w:val="none" w:sz="0" w:space="0" w:color="auto"/>
            <w:bottom w:val="none" w:sz="0" w:space="0" w:color="auto"/>
            <w:right w:val="none" w:sz="0" w:space="0" w:color="auto"/>
          </w:divBdr>
        </w:div>
        <w:div w:id="1815676067">
          <w:marLeft w:val="480"/>
          <w:marRight w:val="0"/>
          <w:marTop w:val="0"/>
          <w:marBottom w:val="0"/>
          <w:divBdr>
            <w:top w:val="none" w:sz="0" w:space="0" w:color="auto"/>
            <w:left w:val="none" w:sz="0" w:space="0" w:color="auto"/>
            <w:bottom w:val="none" w:sz="0" w:space="0" w:color="auto"/>
            <w:right w:val="none" w:sz="0" w:space="0" w:color="auto"/>
          </w:divBdr>
        </w:div>
        <w:div w:id="1832484596">
          <w:marLeft w:val="480"/>
          <w:marRight w:val="0"/>
          <w:marTop w:val="0"/>
          <w:marBottom w:val="0"/>
          <w:divBdr>
            <w:top w:val="none" w:sz="0" w:space="0" w:color="auto"/>
            <w:left w:val="none" w:sz="0" w:space="0" w:color="auto"/>
            <w:bottom w:val="none" w:sz="0" w:space="0" w:color="auto"/>
            <w:right w:val="none" w:sz="0" w:space="0" w:color="auto"/>
          </w:divBdr>
        </w:div>
        <w:div w:id="1842694515">
          <w:marLeft w:val="480"/>
          <w:marRight w:val="0"/>
          <w:marTop w:val="0"/>
          <w:marBottom w:val="0"/>
          <w:divBdr>
            <w:top w:val="none" w:sz="0" w:space="0" w:color="auto"/>
            <w:left w:val="none" w:sz="0" w:space="0" w:color="auto"/>
            <w:bottom w:val="none" w:sz="0" w:space="0" w:color="auto"/>
            <w:right w:val="none" w:sz="0" w:space="0" w:color="auto"/>
          </w:divBdr>
        </w:div>
        <w:div w:id="1866216269">
          <w:marLeft w:val="480"/>
          <w:marRight w:val="0"/>
          <w:marTop w:val="0"/>
          <w:marBottom w:val="0"/>
          <w:divBdr>
            <w:top w:val="none" w:sz="0" w:space="0" w:color="auto"/>
            <w:left w:val="none" w:sz="0" w:space="0" w:color="auto"/>
            <w:bottom w:val="none" w:sz="0" w:space="0" w:color="auto"/>
            <w:right w:val="none" w:sz="0" w:space="0" w:color="auto"/>
          </w:divBdr>
        </w:div>
        <w:div w:id="1879972513">
          <w:marLeft w:val="480"/>
          <w:marRight w:val="0"/>
          <w:marTop w:val="0"/>
          <w:marBottom w:val="0"/>
          <w:divBdr>
            <w:top w:val="none" w:sz="0" w:space="0" w:color="auto"/>
            <w:left w:val="none" w:sz="0" w:space="0" w:color="auto"/>
            <w:bottom w:val="none" w:sz="0" w:space="0" w:color="auto"/>
            <w:right w:val="none" w:sz="0" w:space="0" w:color="auto"/>
          </w:divBdr>
        </w:div>
        <w:div w:id="1900090608">
          <w:marLeft w:val="480"/>
          <w:marRight w:val="0"/>
          <w:marTop w:val="0"/>
          <w:marBottom w:val="0"/>
          <w:divBdr>
            <w:top w:val="none" w:sz="0" w:space="0" w:color="auto"/>
            <w:left w:val="none" w:sz="0" w:space="0" w:color="auto"/>
            <w:bottom w:val="none" w:sz="0" w:space="0" w:color="auto"/>
            <w:right w:val="none" w:sz="0" w:space="0" w:color="auto"/>
          </w:divBdr>
        </w:div>
        <w:div w:id="1928229502">
          <w:marLeft w:val="480"/>
          <w:marRight w:val="0"/>
          <w:marTop w:val="0"/>
          <w:marBottom w:val="0"/>
          <w:divBdr>
            <w:top w:val="none" w:sz="0" w:space="0" w:color="auto"/>
            <w:left w:val="none" w:sz="0" w:space="0" w:color="auto"/>
            <w:bottom w:val="none" w:sz="0" w:space="0" w:color="auto"/>
            <w:right w:val="none" w:sz="0" w:space="0" w:color="auto"/>
          </w:divBdr>
        </w:div>
        <w:div w:id="1936788900">
          <w:marLeft w:val="480"/>
          <w:marRight w:val="0"/>
          <w:marTop w:val="0"/>
          <w:marBottom w:val="0"/>
          <w:divBdr>
            <w:top w:val="none" w:sz="0" w:space="0" w:color="auto"/>
            <w:left w:val="none" w:sz="0" w:space="0" w:color="auto"/>
            <w:bottom w:val="none" w:sz="0" w:space="0" w:color="auto"/>
            <w:right w:val="none" w:sz="0" w:space="0" w:color="auto"/>
          </w:divBdr>
        </w:div>
        <w:div w:id="1937863969">
          <w:marLeft w:val="480"/>
          <w:marRight w:val="0"/>
          <w:marTop w:val="0"/>
          <w:marBottom w:val="0"/>
          <w:divBdr>
            <w:top w:val="none" w:sz="0" w:space="0" w:color="auto"/>
            <w:left w:val="none" w:sz="0" w:space="0" w:color="auto"/>
            <w:bottom w:val="none" w:sz="0" w:space="0" w:color="auto"/>
            <w:right w:val="none" w:sz="0" w:space="0" w:color="auto"/>
          </w:divBdr>
        </w:div>
        <w:div w:id="1944222737">
          <w:marLeft w:val="480"/>
          <w:marRight w:val="0"/>
          <w:marTop w:val="0"/>
          <w:marBottom w:val="0"/>
          <w:divBdr>
            <w:top w:val="none" w:sz="0" w:space="0" w:color="auto"/>
            <w:left w:val="none" w:sz="0" w:space="0" w:color="auto"/>
            <w:bottom w:val="none" w:sz="0" w:space="0" w:color="auto"/>
            <w:right w:val="none" w:sz="0" w:space="0" w:color="auto"/>
          </w:divBdr>
        </w:div>
        <w:div w:id="1945307453">
          <w:marLeft w:val="480"/>
          <w:marRight w:val="0"/>
          <w:marTop w:val="0"/>
          <w:marBottom w:val="0"/>
          <w:divBdr>
            <w:top w:val="none" w:sz="0" w:space="0" w:color="auto"/>
            <w:left w:val="none" w:sz="0" w:space="0" w:color="auto"/>
            <w:bottom w:val="none" w:sz="0" w:space="0" w:color="auto"/>
            <w:right w:val="none" w:sz="0" w:space="0" w:color="auto"/>
          </w:divBdr>
        </w:div>
        <w:div w:id="1947080038">
          <w:marLeft w:val="480"/>
          <w:marRight w:val="0"/>
          <w:marTop w:val="0"/>
          <w:marBottom w:val="0"/>
          <w:divBdr>
            <w:top w:val="none" w:sz="0" w:space="0" w:color="auto"/>
            <w:left w:val="none" w:sz="0" w:space="0" w:color="auto"/>
            <w:bottom w:val="none" w:sz="0" w:space="0" w:color="auto"/>
            <w:right w:val="none" w:sz="0" w:space="0" w:color="auto"/>
          </w:divBdr>
        </w:div>
        <w:div w:id="1951742512">
          <w:marLeft w:val="480"/>
          <w:marRight w:val="0"/>
          <w:marTop w:val="0"/>
          <w:marBottom w:val="0"/>
          <w:divBdr>
            <w:top w:val="none" w:sz="0" w:space="0" w:color="auto"/>
            <w:left w:val="none" w:sz="0" w:space="0" w:color="auto"/>
            <w:bottom w:val="none" w:sz="0" w:space="0" w:color="auto"/>
            <w:right w:val="none" w:sz="0" w:space="0" w:color="auto"/>
          </w:divBdr>
        </w:div>
        <w:div w:id="1955478981">
          <w:marLeft w:val="480"/>
          <w:marRight w:val="0"/>
          <w:marTop w:val="0"/>
          <w:marBottom w:val="0"/>
          <w:divBdr>
            <w:top w:val="none" w:sz="0" w:space="0" w:color="auto"/>
            <w:left w:val="none" w:sz="0" w:space="0" w:color="auto"/>
            <w:bottom w:val="none" w:sz="0" w:space="0" w:color="auto"/>
            <w:right w:val="none" w:sz="0" w:space="0" w:color="auto"/>
          </w:divBdr>
        </w:div>
        <w:div w:id="1978874797">
          <w:marLeft w:val="480"/>
          <w:marRight w:val="0"/>
          <w:marTop w:val="0"/>
          <w:marBottom w:val="0"/>
          <w:divBdr>
            <w:top w:val="none" w:sz="0" w:space="0" w:color="auto"/>
            <w:left w:val="none" w:sz="0" w:space="0" w:color="auto"/>
            <w:bottom w:val="none" w:sz="0" w:space="0" w:color="auto"/>
            <w:right w:val="none" w:sz="0" w:space="0" w:color="auto"/>
          </w:divBdr>
        </w:div>
        <w:div w:id="2000301386">
          <w:marLeft w:val="480"/>
          <w:marRight w:val="0"/>
          <w:marTop w:val="0"/>
          <w:marBottom w:val="0"/>
          <w:divBdr>
            <w:top w:val="none" w:sz="0" w:space="0" w:color="auto"/>
            <w:left w:val="none" w:sz="0" w:space="0" w:color="auto"/>
            <w:bottom w:val="none" w:sz="0" w:space="0" w:color="auto"/>
            <w:right w:val="none" w:sz="0" w:space="0" w:color="auto"/>
          </w:divBdr>
        </w:div>
        <w:div w:id="2019454787">
          <w:marLeft w:val="480"/>
          <w:marRight w:val="0"/>
          <w:marTop w:val="0"/>
          <w:marBottom w:val="0"/>
          <w:divBdr>
            <w:top w:val="none" w:sz="0" w:space="0" w:color="auto"/>
            <w:left w:val="none" w:sz="0" w:space="0" w:color="auto"/>
            <w:bottom w:val="none" w:sz="0" w:space="0" w:color="auto"/>
            <w:right w:val="none" w:sz="0" w:space="0" w:color="auto"/>
          </w:divBdr>
        </w:div>
        <w:div w:id="2027518528">
          <w:marLeft w:val="480"/>
          <w:marRight w:val="0"/>
          <w:marTop w:val="0"/>
          <w:marBottom w:val="0"/>
          <w:divBdr>
            <w:top w:val="none" w:sz="0" w:space="0" w:color="auto"/>
            <w:left w:val="none" w:sz="0" w:space="0" w:color="auto"/>
            <w:bottom w:val="none" w:sz="0" w:space="0" w:color="auto"/>
            <w:right w:val="none" w:sz="0" w:space="0" w:color="auto"/>
          </w:divBdr>
        </w:div>
        <w:div w:id="2029403224">
          <w:marLeft w:val="480"/>
          <w:marRight w:val="0"/>
          <w:marTop w:val="0"/>
          <w:marBottom w:val="0"/>
          <w:divBdr>
            <w:top w:val="none" w:sz="0" w:space="0" w:color="auto"/>
            <w:left w:val="none" w:sz="0" w:space="0" w:color="auto"/>
            <w:bottom w:val="none" w:sz="0" w:space="0" w:color="auto"/>
            <w:right w:val="none" w:sz="0" w:space="0" w:color="auto"/>
          </w:divBdr>
        </w:div>
        <w:div w:id="2063600942">
          <w:marLeft w:val="480"/>
          <w:marRight w:val="0"/>
          <w:marTop w:val="0"/>
          <w:marBottom w:val="0"/>
          <w:divBdr>
            <w:top w:val="none" w:sz="0" w:space="0" w:color="auto"/>
            <w:left w:val="none" w:sz="0" w:space="0" w:color="auto"/>
            <w:bottom w:val="none" w:sz="0" w:space="0" w:color="auto"/>
            <w:right w:val="none" w:sz="0" w:space="0" w:color="auto"/>
          </w:divBdr>
        </w:div>
        <w:div w:id="2072804687">
          <w:marLeft w:val="480"/>
          <w:marRight w:val="0"/>
          <w:marTop w:val="0"/>
          <w:marBottom w:val="0"/>
          <w:divBdr>
            <w:top w:val="none" w:sz="0" w:space="0" w:color="auto"/>
            <w:left w:val="none" w:sz="0" w:space="0" w:color="auto"/>
            <w:bottom w:val="none" w:sz="0" w:space="0" w:color="auto"/>
            <w:right w:val="none" w:sz="0" w:space="0" w:color="auto"/>
          </w:divBdr>
        </w:div>
        <w:div w:id="2088261412">
          <w:marLeft w:val="480"/>
          <w:marRight w:val="0"/>
          <w:marTop w:val="0"/>
          <w:marBottom w:val="0"/>
          <w:divBdr>
            <w:top w:val="none" w:sz="0" w:space="0" w:color="auto"/>
            <w:left w:val="none" w:sz="0" w:space="0" w:color="auto"/>
            <w:bottom w:val="none" w:sz="0" w:space="0" w:color="auto"/>
            <w:right w:val="none" w:sz="0" w:space="0" w:color="auto"/>
          </w:divBdr>
        </w:div>
        <w:div w:id="2121801630">
          <w:marLeft w:val="480"/>
          <w:marRight w:val="0"/>
          <w:marTop w:val="0"/>
          <w:marBottom w:val="0"/>
          <w:divBdr>
            <w:top w:val="none" w:sz="0" w:space="0" w:color="auto"/>
            <w:left w:val="none" w:sz="0" w:space="0" w:color="auto"/>
            <w:bottom w:val="none" w:sz="0" w:space="0" w:color="auto"/>
            <w:right w:val="none" w:sz="0" w:space="0" w:color="auto"/>
          </w:divBdr>
        </w:div>
        <w:div w:id="2143881002">
          <w:marLeft w:val="480"/>
          <w:marRight w:val="0"/>
          <w:marTop w:val="0"/>
          <w:marBottom w:val="0"/>
          <w:divBdr>
            <w:top w:val="none" w:sz="0" w:space="0" w:color="auto"/>
            <w:left w:val="none" w:sz="0" w:space="0" w:color="auto"/>
            <w:bottom w:val="none" w:sz="0" w:space="0" w:color="auto"/>
            <w:right w:val="none" w:sz="0" w:space="0" w:color="auto"/>
          </w:divBdr>
        </w:div>
      </w:divsChild>
    </w:div>
    <w:div w:id="1471752629">
      <w:bodyDiv w:val="1"/>
      <w:marLeft w:val="0"/>
      <w:marRight w:val="0"/>
      <w:marTop w:val="0"/>
      <w:marBottom w:val="0"/>
      <w:divBdr>
        <w:top w:val="none" w:sz="0" w:space="0" w:color="auto"/>
        <w:left w:val="none" w:sz="0" w:space="0" w:color="auto"/>
        <w:bottom w:val="none" w:sz="0" w:space="0" w:color="auto"/>
        <w:right w:val="none" w:sz="0" w:space="0" w:color="auto"/>
      </w:divBdr>
    </w:div>
    <w:div w:id="1471823434">
      <w:bodyDiv w:val="1"/>
      <w:marLeft w:val="0"/>
      <w:marRight w:val="0"/>
      <w:marTop w:val="0"/>
      <w:marBottom w:val="0"/>
      <w:divBdr>
        <w:top w:val="none" w:sz="0" w:space="0" w:color="auto"/>
        <w:left w:val="none" w:sz="0" w:space="0" w:color="auto"/>
        <w:bottom w:val="none" w:sz="0" w:space="0" w:color="auto"/>
        <w:right w:val="none" w:sz="0" w:space="0" w:color="auto"/>
      </w:divBdr>
    </w:div>
    <w:div w:id="1471938904">
      <w:bodyDiv w:val="1"/>
      <w:marLeft w:val="0"/>
      <w:marRight w:val="0"/>
      <w:marTop w:val="0"/>
      <w:marBottom w:val="0"/>
      <w:divBdr>
        <w:top w:val="none" w:sz="0" w:space="0" w:color="auto"/>
        <w:left w:val="none" w:sz="0" w:space="0" w:color="auto"/>
        <w:bottom w:val="none" w:sz="0" w:space="0" w:color="auto"/>
        <w:right w:val="none" w:sz="0" w:space="0" w:color="auto"/>
      </w:divBdr>
    </w:div>
    <w:div w:id="1473405063">
      <w:bodyDiv w:val="1"/>
      <w:marLeft w:val="0"/>
      <w:marRight w:val="0"/>
      <w:marTop w:val="0"/>
      <w:marBottom w:val="0"/>
      <w:divBdr>
        <w:top w:val="none" w:sz="0" w:space="0" w:color="auto"/>
        <w:left w:val="none" w:sz="0" w:space="0" w:color="auto"/>
        <w:bottom w:val="none" w:sz="0" w:space="0" w:color="auto"/>
        <w:right w:val="none" w:sz="0" w:space="0" w:color="auto"/>
      </w:divBdr>
    </w:div>
    <w:div w:id="1473526355">
      <w:bodyDiv w:val="1"/>
      <w:marLeft w:val="0"/>
      <w:marRight w:val="0"/>
      <w:marTop w:val="0"/>
      <w:marBottom w:val="0"/>
      <w:divBdr>
        <w:top w:val="none" w:sz="0" w:space="0" w:color="auto"/>
        <w:left w:val="none" w:sz="0" w:space="0" w:color="auto"/>
        <w:bottom w:val="none" w:sz="0" w:space="0" w:color="auto"/>
        <w:right w:val="none" w:sz="0" w:space="0" w:color="auto"/>
      </w:divBdr>
    </w:div>
    <w:div w:id="1474060836">
      <w:bodyDiv w:val="1"/>
      <w:marLeft w:val="0"/>
      <w:marRight w:val="0"/>
      <w:marTop w:val="0"/>
      <w:marBottom w:val="0"/>
      <w:divBdr>
        <w:top w:val="none" w:sz="0" w:space="0" w:color="auto"/>
        <w:left w:val="none" w:sz="0" w:space="0" w:color="auto"/>
        <w:bottom w:val="none" w:sz="0" w:space="0" w:color="auto"/>
        <w:right w:val="none" w:sz="0" w:space="0" w:color="auto"/>
      </w:divBdr>
    </w:div>
    <w:div w:id="1474372447">
      <w:bodyDiv w:val="1"/>
      <w:marLeft w:val="0"/>
      <w:marRight w:val="0"/>
      <w:marTop w:val="0"/>
      <w:marBottom w:val="0"/>
      <w:divBdr>
        <w:top w:val="none" w:sz="0" w:space="0" w:color="auto"/>
        <w:left w:val="none" w:sz="0" w:space="0" w:color="auto"/>
        <w:bottom w:val="none" w:sz="0" w:space="0" w:color="auto"/>
        <w:right w:val="none" w:sz="0" w:space="0" w:color="auto"/>
      </w:divBdr>
    </w:div>
    <w:div w:id="1475103797">
      <w:bodyDiv w:val="1"/>
      <w:marLeft w:val="0"/>
      <w:marRight w:val="0"/>
      <w:marTop w:val="0"/>
      <w:marBottom w:val="0"/>
      <w:divBdr>
        <w:top w:val="none" w:sz="0" w:space="0" w:color="auto"/>
        <w:left w:val="none" w:sz="0" w:space="0" w:color="auto"/>
        <w:bottom w:val="none" w:sz="0" w:space="0" w:color="auto"/>
        <w:right w:val="none" w:sz="0" w:space="0" w:color="auto"/>
      </w:divBdr>
    </w:div>
    <w:div w:id="1475944989">
      <w:bodyDiv w:val="1"/>
      <w:marLeft w:val="0"/>
      <w:marRight w:val="0"/>
      <w:marTop w:val="0"/>
      <w:marBottom w:val="0"/>
      <w:divBdr>
        <w:top w:val="none" w:sz="0" w:space="0" w:color="auto"/>
        <w:left w:val="none" w:sz="0" w:space="0" w:color="auto"/>
        <w:bottom w:val="none" w:sz="0" w:space="0" w:color="auto"/>
        <w:right w:val="none" w:sz="0" w:space="0" w:color="auto"/>
      </w:divBdr>
      <w:divsChild>
        <w:div w:id="18436098">
          <w:marLeft w:val="480"/>
          <w:marRight w:val="0"/>
          <w:marTop w:val="0"/>
          <w:marBottom w:val="0"/>
          <w:divBdr>
            <w:top w:val="none" w:sz="0" w:space="0" w:color="auto"/>
            <w:left w:val="none" w:sz="0" w:space="0" w:color="auto"/>
            <w:bottom w:val="none" w:sz="0" w:space="0" w:color="auto"/>
            <w:right w:val="none" w:sz="0" w:space="0" w:color="auto"/>
          </w:divBdr>
        </w:div>
        <w:div w:id="40785369">
          <w:marLeft w:val="480"/>
          <w:marRight w:val="0"/>
          <w:marTop w:val="0"/>
          <w:marBottom w:val="0"/>
          <w:divBdr>
            <w:top w:val="none" w:sz="0" w:space="0" w:color="auto"/>
            <w:left w:val="none" w:sz="0" w:space="0" w:color="auto"/>
            <w:bottom w:val="none" w:sz="0" w:space="0" w:color="auto"/>
            <w:right w:val="none" w:sz="0" w:space="0" w:color="auto"/>
          </w:divBdr>
        </w:div>
        <w:div w:id="47580062">
          <w:marLeft w:val="480"/>
          <w:marRight w:val="0"/>
          <w:marTop w:val="0"/>
          <w:marBottom w:val="0"/>
          <w:divBdr>
            <w:top w:val="none" w:sz="0" w:space="0" w:color="auto"/>
            <w:left w:val="none" w:sz="0" w:space="0" w:color="auto"/>
            <w:bottom w:val="none" w:sz="0" w:space="0" w:color="auto"/>
            <w:right w:val="none" w:sz="0" w:space="0" w:color="auto"/>
          </w:divBdr>
        </w:div>
        <w:div w:id="69932001">
          <w:marLeft w:val="480"/>
          <w:marRight w:val="0"/>
          <w:marTop w:val="0"/>
          <w:marBottom w:val="0"/>
          <w:divBdr>
            <w:top w:val="none" w:sz="0" w:space="0" w:color="auto"/>
            <w:left w:val="none" w:sz="0" w:space="0" w:color="auto"/>
            <w:bottom w:val="none" w:sz="0" w:space="0" w:color="auto"/>
            <w:right w:val="none" w:sz="0" w:space="0" w:color="auto"/>
          </w:divBdr>
        </w:div>
        <w:div w:id="101263355">
          <w:marLeft w:val="480"/>
          <w:marRight w:val="0"/>
          <w:marTop w:val="0"/>
          <w:marBottom w:val="0"/>
          <w:divBdr>
            <w:top w:val="none" w:sz="0" w:space="0" w:color="auto"/>
            <w:left w:val="none" w:sz="0" w:space="0" w:color="auto"/>
            <w:bottom w:val="none" w:sz="0" w:space="0" w:color="auto"/>
            <w:right w:val="none" w:sz="0" w:space="0" w:color="auto"/>
          </w:divBdr>
        </w:div>
        <w:div w:id="112092337">
          <w:marLeft w:val="480"/>
          <w:marRight w:val="0"/>
          <w:marTop w:val="0"/>
          <w:marBottom w:val="0"/>
          <w:divBdr>
            <w:top w:val="none" w:sz="0" w:space="0" w:color="auto"/>
            <w:left w:val="none" w:sz="0" w:space="0" w:color="auto"/>
            <w:bottom w:val="none" w:sz="0" w:space="0" w:color="auto"/>
            <w:right w:val="none" w:sz="0" w:space="0" w:color="auto"/>
          </w:divBdr>
        </w:div>
        <w:div w:id="116144473">
          <w:marLeft w:val="480"/>
          <w:marRight w:val="0"/>
          <w:marTop w:val="0"/>
          <w:marBottom w:val="0"/>
          <w:divBdr>
            <w:top w:val="none" w:sz="0" w:space="0" w:color="auto"/>
            <w:left w:val="none" w:sz="0" w:space="0" w:color="auto"/>
            <w:bottom w:val="none" w:sz="0" w:space="0" w:color="auto"/>
            <w:right w:val="none" w:sz="0" w:space="0" w:color="auto"/>
          </w:divBdr>
        </w:div>
        <w:div w:id="121700399">
          <w:marLeft w:val="480"/>
          <w:marRight w:val="0"/>
          <w:marTop w:val="0"/>
          <w:marBottom w:val="0"/>
          <w:divBdr>
            <w:top w:val="none" w:sz="0" w:space="0" w:color="auto"/>
            <w:left w:val="none" w:sz="0" w:space="0" w:color="auto"/>
            <w:bottom w:val="none" w:sz="0" w:space="0" w:color="auto"/>
            <w:right w:val="none" w:sz="0" w:space="0" w:color="auto"/>
          </w:divBdr>
        </w:div>
        <w:div w:id="127431850">
          <w:marLeft w:val="480"/>
          <w:marRight w:val="0"/>
          <w:marTop w:val="0"/>
          <w:marBottom w:val="0"/>
          <w:divBdr>
            <w:top w:val="none" w:sz="0" w:space="0" w:color="auto"/>
            <w:left w:val="none" w:sz="0" w:space="0" w:color="auto"/>
            <w:bottom w:val="none" w:sz="0" w:space="0" w:color="auto"/>
            <w:right w:val="none" w:sz="0" w:space="0" w:color="auto"/>
          </w:divBdr>
        </w:div>
        <w:div w:id="148594805">
          <w:marLeft w:val="480"/>
          <w:marRight w:val="0"/>
          <w:marTop w:val="0"/>
          <w:marBottom w:val="0"/>
          <w:divBdr>
            <w:top w:val="none" w:sz="0" w:space="0" w:color="auto"/>
            <w:left w:val="none" w:sz="0" w:space="0" w:color="auto"/>
            <w:bottom w:val="none" w:sz="0" w:space="0" w:color="auto"/>
            <w:right w:val="none" w:sz="0" w:space="0" w:color="auto"/>
          </w:divBdr>
        </w:div>
        <w:div w:id="159737549">
          <w:marLeft w:val="480"/>
          <w:marRight w:val="0"/>
          <w:marTop w:val="0"/>
          <w:marBottom w:val="0"/>
          <w:divBdr>
            <w:top w:val="none" w:sz="0" w:space="0" w:color="auto"/>
            <w:left w:val="none" w:sz="0" w:space="0" w:color="auto"/>
            <w:bottom w:val="none" w:sz="0" w:space="0" w:color="auto"/>
            <w:right w:val="none" w:sz="0" w:space="0" w:color="auto"/>
          </w:divBdr>
        </w:div>
        <w:div w:id="163250961">
          <w:marLeft w:val="480"/>
          <w:marRight w:val="0"/>
          <w:marTop w:val="0"/>
          <w:marBottom w:val="0"/>
          <w:divBdr>
            <w:top w:val="none" w:sz="0" w:space="0" w:color="auto"/>
            <w:left w:val="none" w:sz="0" w:space="0" w:color="auto"/>
            <w:bottom w:val="none" w:sz="0" w:space="0" w:color="auto"/>
            <w:right w:val="none" w:sz="0" w:space="0" w:color="auto"/>
          </w:divBdr>
        </w:div>
        <w:div w:id="184562038">
          <w:marLeft w:val="480"/>
          <w:marRight w:val="0"/>
          <w:marTop w:val="0"/>
          <w:marBottom w:val="0"/>
          <w:divBdr>
            <w:top w:val="none" w:sz="0" w:space="0" w:color="auto"/>
            <w:left w:val="none" w:sz="0" w:space="0" w:color="auto"/>
            <w:bottom w:val="none" w:sz="0" w:space="0" w:color="auto"/>
            <w:right w:val="none" w:sz="0" w:space="0" w:color="auto"/>
          </w:divBdr>
        </w:div>
        <w:div w:id="250117584">
          <w:marLeft w:val="480"/>
          <w:marRight w:val="0"/>
          <w:marTop w:val="0"/>
          <w:marBottom w:val="0"/>
          <w:divBdr>
            <w:top w:val="none" w:sz="0" w:space="0" w:color="auto"/>
            <w:left w:val="none" w:sz="0" w:space="0" w:color="auto"/>
            <w:bottom w:val="none" w:sz="0" w:space="0" w:color="auto"/>
            <w:right w:val="none" w:sz="0" w:space="0" w:color="auto"/>
          </w:divBdr>
        </w:div>
        <w:div w:id="345863850">
          <w:marLeft w:val="480"/>
          <w:marRight w:val="0"/>
          <w:marTop w:val="0"/>
          <w:marBottom w:val="0"/>
          <w:divBdr>
            <w:top w:val="none" w:sz="0" w:space="0" w:color="auto"/>
            <w:left w:val="none" w:sz="0" w:space="0" w:color="auto"/>
            <w:bottom w:val="none" w:sz="0" w:space="0" w:color="auto"/>
            <w:right w:val="none" w:sz="0" w:space="0" w:color="auto"/>
          </w:divBdr>
        </w:div>
        <w:div w:id="349573694">
          <w:marLeft w:val="480"/>
          <w:marRight w:val="0"/>
          <w:marTop w:val="0"/>
          <w:marBottom w:val="0"/>
          <w:divBdr>
            <w:top w:val="none" w:sz="0" w:space="0" w:color="auto"/>
            <w:left w:val="none" w:sz="0" w:space="0" w:color="auto"/>
            <w:bottom w:val="none" w:sz="0" w:space="0" w:color="auto"/>
            <w:right w:val="none" w:sz="0" w:space="0" w:color="auto"/>
          </w:divBdr>
        </w:div>
        <w:div w:id="367678888">
          <w:marLeft w:val="480"/>
          <w:marRight w:val="0"/>
          <w:marTop w:val="0"/>
          <w:marBottom w:val="0"/>
          <w:divBdr>
            <w:top w:val="none" w:sz="0" w:space="0" w:color="auto"/>
            <w:left w:val="none" w:sz="0" w:space="0" w:color="auto"/>
            <w:bottom w:val="none" w:sz="0" w:space="0" w:color="auto"/>
            <w:right w:val="none" w:sz="0" w:space="0" w:color="auto"/>
          </w:divBdr>
        </w:div>
        <w:div w:id="386799705">
          <w:marLeft w:val="480"/>
          <w:marRight w:val="0"/>
          <w:marTop w:val="0"/>
          <w:marBottom w:val="0"/>
          <w:divBdr>
            <w:top w:val="none" w:sz="0" w:space="0" w:color="auto"/>
            <w:left w:val="none" w:sz="0" w:space="0" w:color="auto"/>
            <w:bottom w:val="none" w:sz="0" w:space="0" w:color="auto"/>
            <w:right w:val="none" w:sz="0" w:space="0" w:color="auto"/>
          </w:divBdr>
        </w:div>
        <w:div w:id="407920110">
          <w:marLeft w:val="480"/>
          <w:marRight w:val="0"/>
          <w:marTop w:val="0"/>
          <w:marBottom w:val="0"/>
          <w:divBdr>
            <w:top w:val="none" w:sz="0" w:space="0" w:color="auto"/>
            <w:left w:val="none" w:sz="0" w:space="0" w:color="auto"/>
            <w:bottom w:val="none" w:sz="0" w:space="0" w:color="auto"/>
            <w:right w:val="none" w:sz="0" w:space="0" w:color="auto"/>
          </w:divBdr>
        </w:div>
        <w:div w:id="501579627">
          <w:marLeft w:val="480"/>
          <w:marRight w:val="0"/>
          <w:marTop w:val="0"/>
          <w:marBottom w:val="0"/>
          <w:divBdr>
            <w:top w:val="none" w:sz="0" w:space="0" w:color="auto"/>
            <w:left w:val="none" w:sz="0" w:space="0" w:color="auto"/>
            <w:bottom w:val="none" w:sz="0" w:space="0" w:color="auto"/>
            <w:right w:val="none" w:sz="0" w:space="0" w:color="auto"/>
          </w:divBdr>
        </w:div>
        <w:div w:id="502278509">
          <w:marLeft w:val="480"/>
          <w:marRight w:val="0"/>
          <w:marTop w:val="0"/>
          <w:marBottom w:val="0"/>
          <w:divBdr>
            <w:top w:val="none" w:sz="0" w:space="0" w:color="auto"/>
            <w:left w:val="none" w:sz="0" w:space="0" w:color="auto"/>
            <w:bottom w:val="none" w:sz="0" w:space="0" w:color="auto"/>
            <w:right w:val="none" w:sz="0" w:space="0" w:color="auto"/>
          </w:divBdr>
        </w:div>
        <w:div w:id="505244285">
          <w:marLeft w:val="480"/>
          <w:marRight w:val="0"/>
          <w:marTop w:val="0"/>
          <w:marBottom w:val="0"/>
          <w:divBdr>
            <w:top w:val="none" w:sz="0" w:space="0" w:color="auto"/>
            <w:left w:val="none" w:sz="0" w:space="0" w:color="auto"/>
            <w:bottom w:val="none" w:sz="0" w:space="0" w:color="auto"/>
            <w:right w:val="none" w:sz="0" w:space="0" w:color="auto"/>
          </w:divBdr>
        </w:div>
        <w:div w:id="520631205">
          <w:marLeft w:val="480"/>
          <w:marRight w:val="0"/>
          <w:marTop w:val="0"/>
          <w:marBottom w:val="0"/>
          <w:divBdr>
            <w:top w:val="none" w:sz="0" w:space="0" w:color="auto"/>
            <w:left w:val="none" w:sz="0" w:space="0" w:color="auto"/>
            <w:bottom w:val="none" w:sz="0" w:space="0" w:color="auto"/>
            <w:right w:val="none" w:sz="0" w:space="0" w:color="auto"/>
          </w:divBdr>
        </w:div>
        <w:div w:id="535508981">
          <w:marLeft w:val="480"/>
          <w:marRight w:val="0"/>
          <w:marTop w:val="0"/>
          <w:marBottom w:val="0"/>
          <w:divBdr>
            <w:top w:val="none" w:sz="0" w:space="0" w:color="auto"/>
            <w:left w:val="none" w:sz="0" w:space="0" w:color="auto"/>
            <w:bottom w:val="none" w:sz="0" w:space="0" w:color="auto"/>
            <w:right w:val="none" w:sz="0" w:space="0" w:color="auto"/>
          </w:divBdr>
        </w:div>
        <w:div w:id="570969719">
          <w:marLeft w:val="480"/>
          <w:marRight w:val="0"/>
          <w:marTop w:val="0"/>
          <w:marBottom w:val="0"/>
          <w:divBdr>
            <w:top w:val="none" w:sz="0" w:space="0" w:color="auto"/>
            <w:left w:val="none" w:sz="0" w:space="0" w:color="auto"/>
            <w:bottom w:val="none" w:sz="0" w:space="0" w:color="auto"/>
            <w:right w:val="none" w:sz="0" w:space="0" w:color="auto"/>
          </w:divBdr>
        </w:div>
        <w:div w:id="593244718">
          <w:marLeft w:val="480"/>
          <w:marRight w:val="0"/>
          <w:marTop w:val="0"/>
          <w:marBottom w:val="0"/>
          <w:divBdr>
            <w:top w:val="none" w:sz="0" w:space="0" w:color="auto"/>
            <w:left w:val="none" w:sz="0" w:space="0" w:color="auto"/>
            <w:bottom w:val="none" w:sz="0" w:space="0" w:color="auto"/>
            <w:right w:val="none" w:sz="0" w:space="0" w:color="auto"/>
          </w:divBdr>
        </w:div>
        <w:div w:id="604845500">
          <w:marLeft w:val="480"/>
          <w:marRight w:val="0"/>
          <w:marTop w:val="0"/>
          <w:marBottom w:val="0"/>
          <w:divBdr>
            <w:top w:val="none" w:sz="0" w:space="0" w:color="auto"/>
            <w:left w:val="none" w:sz="0" w:space="0" w:color="auto"/>
            <w:bottom w:val="none" w:sz="0" w:space="0" w:color="auto"/>
            <w:right w:val="none" w:sz="0" w:space="0" w:color="auto"/>
          </w:divBdr>
        </w:div>
        <w:div w:id="636691189">
          <w:marLeft w:val="480"/>
          <w:marRight w:val="0"/>
          <w:marTop w:val="0"/>
          <w:marBottom w:val="0"/>
          <w:divBdr>
            <w:top w:val="none" w:sz="0" w:space="0" w:color="auto"/>
            <w:left w:val="none" w:sz="0" w:space="0" w:color="auto"/>
            <w:bottom w:val="none" w:sz="0" w:space="0" w:color="auto"/>
            <w:right w:val="none" w:sz="0" w:space="0" w:color="auto"/>
          </w:divBdr>
        </w:div>
        <w:div w:id="640036550">
          <w:marLeft w:val="480"/>
          <w:marRight w:val="0"/>
          <w:marTop w:val="0"/>
          <w:marBottom w:val="0"/>
          <w:divBdr>
            <w:top w:val="none" w:sz="0" w:space="0" w:color="auto"/>
            <w:left w:val="none" w:sz="0" w:space="0" w:color="auto"/>
            <w:bottom w:val="none" w:sz="0" w:space="0" w:color="auto"/>
            <w:right w:val="none" w:sz="0" w:space="0" w:color="auto"/>
          </w:divBdr>
        </w:div>
        <w:div w:id="643395277">
          <w:marLeft w:val="480"/>
          <w:marRight w:val="0"/>
          <w:marTop w:val="0"/>
          <w:marBottom w:val="0"/>
          <w:divBdr>
            <w:top w:val="none" w:sz="0" w:space="0" w:color="auto"/>
            <w:left w:val="none" w:sz="0" w:space="0" w:color="auto"/>
            <w:bottom w:val="none" w:sz="0" w:space="0" w:color="auto"/>
            <w:right w:val="none" w:sz="0" w:space="0" w:color="auto"/>
          </w:divBdr>
        </w:div>
        <w:div w:id="658731213">
          <w:marLeft w:val="480"/>
          <w:marRight w:val="0"/>
          <w:marTop w:val="0"/>
          <w:marBottom w:val="0"/>
          <w:divBdr>
            <w:top w:val="none" w:sz="0" w:space="0" w:color="auto"/>
            <w:left w:val="none" w:sz="0" w:space="0" w:color="auto"/>
            <w:bottom w:val="none" w:sz="0" w:space="0" w:color="auto"/>
            <w:right w:val="none" w:sz="0" w:space="0" w:color="auto"/>
          </w:divBdr>
        </w:div>
        <w:div w:id="676538836">
          <w:marLeft w:val="480"/>
          <w:marRight w:val="0"/>
          <w:marTop w:val="0"/>
          <w:marBottom w:val="0"/>
          <w:divBdr>
            <w:top w:val="none" w:sz="0" w:space="0" w:color="auto"/>
            <w:left w:val="none" w:sz="0" w:space="0" w:color="auto"/>
            <w:bottom w:val="none" w:sz="0" w:space="0" w:color="auto"/>
            <w:right w:val="none" w:sz="0" w:space="0" w:color="auto"/>
          </w:divBdr>
        </w:div>
        <w:div w:id="686294131">
          <w:marLeft w:val="480"/>
          <w:marRight w:val="0"/>
          <w:marTop w:val="0"/>
          <w:marBottom w:val="0"/>
          <w:divBdr>
            <w:top w:val="none" w:sz="0" w:space="0" w:color="auto"/>
            <w:left w:val="none" w:sz="0" w:space="0" w:color="auto"/>
            <w:bottom w:val="none" w:sz="0" w:space="0" w:color="auto"/>
            <w:right w:val="none" w:sz="0" w:space="0" w:color="auto"/>
          </w:divBdr>
        </w:div>
        <w:div w:id="691760949">
          <w:marLeft w:val="480"/>
          <w:marRight w:val="0"/>
          <w:marTop w:val="0"/>
          <w:marBottom w:val="0"/>
          <w:divBdr>
            <w:top w:val="none" w:sz="0" w:space="0" w:color="auto"/>
            <w:left w:val="none" w:sz="0" w:space="0" w:color="auto"/>
            <w:bottom w:val="none" w:sz="0" w:space="0" w:color="auto"/>
            <w:right w:val="none" w:sz="0" w:space="0" w:color="auto"/>
          </w:divBdr>
        </w:div>
        <w:div w:id="713116807">
          <w:marLeft w:val="480"/>
          <w:marRight w:val="0"/>
          <w:marTop w:val="0"/>
          <w:marBottom w:val="0"/>
          <w:divBdr>
            <w:top w:val="none" w:sz="0" w:space="0" w:color="auto"/>
            <w:left w:val="none" w:sz="0" w:space="0" w:color="auto"/>
            <w:bottom w:val="none" w:sz="0" w:space="0" w:color="auto"/>
            <w:right w:val="none" w:sz="0" w:space="0" w:color="auto"/>
          </w:divBdr>
        </w:div>
        <w:div w:id="739594765">
          <w:marLeft w:val="480"/>
          <w:marRight w:val="0"/>
          <w:marTop w:val="0"/>
          <w:marBottom w:val="0"/>
          <w:divBdr>
            <w:top w:val="none" w:sz="0" w:space="0" w:color="auto"/>
            <w:left w:val="none" w:sz="0" w:space="0" w:color="auto"/>
            <w:bottom w:val="none" w:sz="0" w:space="0" w:color="auto"/>
            <w:right w:val="none" w:sz="0" w:space="0" w:color="auto"/>
          </w:divBdr>
        </w:div>
        <w:div w:id="743256744">
          <w:marLeft w:val="480"/>
          <w:marRight w:val="0"/>
          <w:marTop w:val="0"/>
          <w:marBottom w:val="0"/>
          <w:divBdr>
            <w:top w:val="none" w:sz="0" w:space="0" w:color="auto"/>
            <w:left w:val="none" w:sz="0" w:space="0" w:color="auto"/>
            <w:bottom w:val="none" w:sz="0" w:space="0" w:color="auto"/>
            <w:right w:val="none" w:sz="0" w:space="0" w:color="auto"/>
          </w:divBdr>
        </w:div>
        <w:div w:id="762918404">
          <w:marLeft w:val="480"/>
          <w:marRight w:val="0"/>
          <w:marTop w:val="0"/>
          <w:marBottom w:val="0"/>
          <w:divBdr>
            <w:top w:val="none" w:sz="0" w:space="0" w:color="auto"/>
            <w:left w:val="none" w:sz="0" w:space="0" w:color="auto"/>
            <w:bottom w:val="none" w:sz="0" w:space="0" w:color="auto"/>
            <w:right w:val="none" w:sz="0" w:space="0" w:color="auto"/>
          </w:divBdr>
        </w:div>
        <w:div w:id="783420597">
          <w:marLeft w:val="480"/>
          <w:marRight w:val="0"/>
          <w:marTop w:val="0"/>
          <w:marBottom w:val="0"/>
          <w:divBdr>
            <w:top w:val="none" w:sz="0" w:space="0" w:color="auto"/>
            <w:left w:val="none" w:sz="0" w:space="0" w:color="auto"/>
            <w:bottom w:val="none" w:sz="0" w:space="0" w:color="auto"/>
            <w:right w:val="none" w:sz="0" w:space="0" w:color="auto"/>
          </w:divBdr>
        </w:div>
        <w:div w:id="838497540">
          <w:marLeft w:val="480"/>
          <w:marRight w:val="0"/>
          <w:marTop w:val="0"/>
          <w:marBottom w:val="0"/>
          <w:divBdr>
            <w:top w:val="none" w:sz="0" w:space="0" w:color="auto"/>
            <w:left w:val="none" w:sz="0" w:space="0" w:color="auto"/>
            <w:bottom w:val="none" w:sz="0" w:space="0" w:color="auto"/>
            <w:right w:val="none" w:sz="0" w:space="0" w:color="auto"/>
          </w:divBdr>
        </w:div>
        <w:div w:id="842740307">
          <w:marLeft w:val="480"/>
          <w:marRight w:val="0"/>
          <w:marTop w:val="0"/>
          <w:marBottom w:val="0"/>
          <w:divBdr>
            <w:top w:val="none" w:sz="0" w:space="0" w:color="auto"/>
            <w:left w:val="none" w:sz="0" w:space="0" w:color="auto"/>
            <w:bottom w:val="none" w:sz="0" w:space="0" w:color="auto"/>
            <w:right w:val="none" w:sz="0" w:space="0" w:color="auto"/>
          </w:divBdr>
        </w:div>
        <w:div w:id="846560178">
          <w:marLeft w:val="480"/>
          <w:marRight w:val="0"/>
          <w:marTop w:val="0"/>
          <w:marBottom w:val="0"/>
          <w:divBdr>
            <w:top w:val="none" w:sz="0" w:space="0" w:color="auto"/>
            <w:left w:val="none" w:sz="0" w:space="0" w:color="auto"/>
            <w:bottom w:val="none" w:sz="0" w:space="0" w:color="auto"/>
            <w:right w:val="none" w:sz="0" w:space="0" w:color="auto"/>
          </w:divBdr>
        </w:div>
        <w:div w:id="870264909">
          <w:marLeft w:val="480"/>
          <w:marRight w:val="0"/>
          <w:marTop w:val="0"/>
          <w:marBottom w:val="0"/>
          <w:divBdr>
            <w:top w:val="none" w:sz="0" w:space="0" w:color="auto"/>
            <w:left w:val="none" w:sz="0" w:space="0" w:color="auto"/>
            <w:bottom w:val="none" w:sz="0" w:space="0" w:color="auto"/>
            <w:right w:val="none" w:sz="0" w:space="0" w:color="auto"/>
          </w:divBdr>
        </w:div>
        <w:div w:id="890993234">
          <w:marLeft w:val="480"/>
          <w:marRight w:val="0"/>
          <w:marTop w:val="0"/>
          <w:marBottom w:val="0"/>
          <w:divBdr>
            <w:top w:val="none" w:sz="0" w:space="0" w:color="auto"/>
            <w:left w:val="none" w:sz="0" w:space="0" w:color="auto"/>
            <w:bottom w:val="none" w:sz="0" w:space="0" w:color="auto"/>
            <w:right w:val="none" w:sz="0" w:space="0" w:color="auto"/>
          </w:divBdr>
        </w:div>
        <w:div w:id="917326694">
          <w:marLeft w:val="480"/>
          <w:marRight w:val="0"/>
          <w:marTop w:val="0"/>
          <w:marBottom w:val="0"/>
          <w:divBdr>
            <w:top w:val="none" w:sz="0" w:space="0" w:color="auto"/>
            <w:left w:val="none" w:sz="0" w:space="0" w:color="auto"/>
            <w:bottom w:val="none" w:sz="0" w:space="0" w:color="auto"/>
            <w:right w:val="none" w:sz="0" w:space="0" w:color="auto"/>
          </w:divBdr>
        </w:div>
        <w:div w:id="928848342">
          <w:marLeft w:val="480"/>
          <w:marRight w:val="0"/>
          <w:marTop w:val="0"/>
          <w:marBottom w:val="0"/>
          <w:divBdr>
            <w:top w:val="none" w:sz="0" w:space="0" w:color="auto"/>
            <w:left w:val="none" w:sz="0" w:space="0" w:color="auto"/>
            <w:bottom w:val="none" w:sz="0" w:space="0" w:color="auto"/>
            <w:right w:val="none" w:sz="0" w:space="0" w:color="auto"/>
          </w:divBdr>
        </w:div>
        <w:div w:id="973607767">
          <w:marLeft w:val="480"/>
          <w:marRight w:val="0"/>
          <w:marTop w:val="0"/>
          <w:marBottom w:val="0"/>
          <w:divBdr>
            <w:top w:val="none" w:sz="0" w:space="0" w:color="auto"/>
            <w:left w:val="none" w:sz="0" w:space="0" w:color="auto"/>
            <w:bottom w:val="none" w:sz="0" w:space="0" w:color="auto"/>
            <w:right w:val="none" w:sz="0" w:space="0" w:color="auto"/>
          </w:divBdr>
        </w:div>
        <w:div w:id="976842580">
          <w:marLeft w:val="480"/>
          <w:marRight w:val="0"/>
          <w:marTop w:val="0"/>
          <w:marBottom w:val="0"/>
          <w:divBdr>
            <w:top w:val="none" w:sz="0" w:space="0" w:color="auto"/>
            <w:left w:val="none" w:sz="0" w:space="0" w:color="auto"/>
            <w:bottom w:val="none" w:sz="0" w:space="0" w:color="auto"/>
            <w:right w:val="none" w:sz="0" w:space="0" w:color="auto"/>
          </w:divBdr>
        </w:div>
        <w:div w:id="980159566">
          <w:marLeft w:val="480"/>
          <w:marRight w:val="0"/>
          <w:marTop w:val="0"/>
          <w:marBottom w:val="0"/>
          <w:divBdr>
            <w:top w:val="none" w:sz="0" w:space="0" w:color="auto"/>
            <w:left w:val="none" w:sz="0" w:space="0" w:color="auto"/>
            <w:bottom w:val="none" w:sz="0" w:space="0" w:color="auto"/>
            <w:right w:val="none" w:sz="0" w:space="0" w:color="auto"/>
          </w:divBdr>
        </w:div>
        <w:div w:id="993025919">
          <w:marLeft w:val="480"/>
          <w:marRight w:val="0"/>
          <w:marTop w:val="0"/>
          <w:marBottom w:val="0"/>
          <w:divBdr>
            <w:top w:val="none" w:sz="0" w:space="0" w:color="auto"/>
            <w:left w:val="none" w:sz="0" w:space="0" w:color="auto"/>
            <w:bottom w:val="none" w:sz="0" w:space="0" w:color="auto"/>
            <w:right w:val="none" w:sz="0" w:space="0" w:color="auto"/>
          </w:divBdr>
        </w:div>
        <w:div w:id="1018892292">
          <w:marLeft w:val="480"/>
          <w:marRight w:val="0"/>
          <w:marTop w:val="0"/>
          <w:marBottom w:val="0"/>
          <w:divBdr>
            <w:top w:val="none" w:sz="0" w:space="0" w:color="auto"/>
            <w:left w:val="none" w:sz="0" w:space="0" w:color="auto"/>
            <w:bottom w:val="none" w:sz="0" w:space="0" w:color="auto"/>
            <w:right w:val="none" w:sz="0" w:space="0" w:color="auto"/>
          </w:divBdr>
        </w:div>
        <w:div w:id="1024283503">
          <w:marLeft w:val="480"/>
          <w:marRight w:val="0"/>
          <w:marTop w:val="0"/>
          <w:marBottom w:val="0"/>
          <w:divBdr>
            <w:top w:val="none" w:sz="0" w:space="0" w:color="auto"/>
            <w:left w:val="none" w:sz="0" w:space="0" w:color="auto"/>
            <w:bottom w:val="none" w:sz="0" w:space="0" w:color="auto"/>
            <w:right w:val="none" w:sz="0" w:space="0" w:color="auto"/>
          </w:divBdr>
        </w:div>
        <w:div w:id="1028027910">
          <w:marLeft w:val="480"/>
          <w:marRight w:val="0"/>
          <w:marTop w:val="0"/>
          <w:marBottom w:val="0"/>
          <w:divBdr>
            <w:top w:val="none" w:sz="0" w:space="0" w:color="auto"/>
            <w:left w:val="none" w:sz="0" w:space="0" w:color="auto"/>
            <w:bottom w:val="none" w:sz="0" w:space="0" w:color="auto"/>
            <w:right w:val="none" w:sz="0" w:space="0" w:color="auto"/>
          </w:divBdr>
        </w:div>
        <w:div w:id="1036395676">
          <w:marLeft w:val="480"/>
          <w:marRight w:val="0"/>
          <w:marTop w:val="0"/>
          <w:marBottom w:val="0"/>
          <w:divBdr>
            <w:top w:val="none" w:sz="0" w:space="0" w:color="auto"/>
            <w:left w:val="none" w:sz="0" w:space="0" w:color="auto"/>
            <w:bottom w:val="none" w:sz="0" w:space="0" w:color="auto"/>
            <w:right w:val="none" w:sz="0" w:space="0" w:color="auto"/>
          </w:divBdr>
        </w:div>
        <w:div w:id="1041516201">
          <w:marLeft w:val="480"/>
          <w:marRight w:val="0"/>
          <w:marTop w:val="0"/>
          <w:marBottom w:val="0"/>
          <w:divBdr>
            <w:top w:val="none" w:sz="0" w:space="0" w:color="auto"/>
            <w:left w:val="none" w:sz="0" w:space="0" w:color="auto"/>
            <w:bottom w:val="none" w:sz="0" w:space="0" w:color="auto"/>
            <w:right w:val="none" w:sz="0" w:space="0" w:color="auto"/>
          </w:divBdr>
        </w:div>
        <w:div w:id="1091731376">
          <w:marLeft w:val="480"/>
          <w:marRight w:val="0"/>
          <w:marTop w:val="0"/>
          <w:marBottom w:val="0"/>
          <w:divBdr>
            <w:top w:val="none" w:sz="0" w:space="0" w:color="auto"/>
            <w:left w:val="none" w:sz="0" w:space="0" w:color="auto"/>
            <w:bottom w:val="none" w:sz="0" w:space="0" w:color="auto"/>
            <w:right w:val="none" w:sz="0" w:space="0" w:color="auto"/>
          </w:divBdr>
        </w:div>
        <w:div w:id="1107771635">
          <w:marLeft w:val="480"/>
          <w:marRight w:val="0"/>
          <w:marTop w:val="0"/>
          <w:marBottom w:val="0"/>
          <w:divBdr>
            <w:top w:val="none" w:sz="0" w:space="0" w:color="auto"/>
            <w:left w:val="none" w:sz="0" w:space="0" w:color="auto"/>
            <w:bottom w:val="none" w:sz="0" w:space="0" w:color="auto"/>
            <w:right w:val="none" w:sz="0" w:space="0" w:color="auto"/>
          </w:divBdr>
        </w:div>
        <w:div w:id="1117600212">
          <w:marLeft w:val="480"/>
          <w:marRight w:val="0"/>
          <w:marTop w:val="0"/>
          <w:marBottom w:val="0"/>
          <w:divBdr>
            <w:top w:val="none" w:sz="0" w:space="0" w:color="auto"/>
            <w:left w:val="none" w:sz="0" w:space="0" w:color="auto"/>
            <w:bottom w:val="none" w:sz="0" w:space="0" w:color="auto"/>
            <w:right w:val="none" w:sz="0" w:space="0" w:color="auto"/>
          </w:divBdr>
        </w:div>
        <w:div w:id="1158033209">
          <w:marLeft w:val="480"/>
          <w:marRight w:val="0"/>
          <w:marTop w:val="0"/>
          <w:marBottom w:val="0"/>
          <w:divBdr>
            <w:top w:val="none" w:sz="0" w:space="0" w:color="auto"/>
            <w:left w:val="none" w:sz="0" w:space="0" w:color="auto"/>
            <w:bottom w:val="none" w:sz="0" w:space="0" w:color="auto"/>
            <w:right w:val="none" w:sz="0" w:space="0" w:color="auto"/>
          </w:divBdr>
        </w:div>
        <w:div w:id="1185050827">
          <w:marLeft w:val="480"/>
          <w:marRight w:val="0"/>
          <w:marTop w:val="0"/>
          <w:marBottom w:val="0"/>
          <w:divBdr>
            <w:top w:val="none" w:sz="0" w:space="0" w:color="auto"/>
            <w:left w:val="none" w:sz="0" w:space="0" w:color="auto"/>
            <w:bottom w:val="none" w:sz="0" w:space="0" w:color="auto"/>
            <w:right w:val="none" w:sz="0" w:space="0" w:color="auto"/>
          </w:divBdr>
        </w:div>
        <w:div w:id="1192382363">
          <w:marLeft w:val="480"/>
          <w:marRight w:val="0"/>
          <w:marTop w:val="0"/>
          <w:marBottom w:val="0"/>
          <w:divBdr>
            <w:top w:val="none" w:sz="0" w:space="0" w:color="auto"/>
            <w:left w:val="none" w:sz="0" w:space="0" w:color="auto"/>
            <w:bottom w:val="none" w:sz="0" w:space="0" w:color="auto"/>
            <w:right w:val="none" w:sz="0" w:space="0" w:color="auto"/>
          </w:divBdr>
        </w:div>
        <w:div w:id="1208571635">
          <w:marLeft w:val="480"/>
          <w:marRight w:val="0"/>
          <w:marTop w:val="0"/>
          <w:marBottom w:val="0"/>
          <w:divBdr>
            <w:top w:val="none" w:sz="0" w:space="0" w:color="auto"/>
            <w:left w:val="none" w:sz="0" w:space="0" w:color="auto"/>
            <w:bottom w:val="none" w:sz="0" w:space="0" w:color="auto"/>
            <w:right w:val="none" w:sz="0" w:space="0" w:color="auto"/>
          </w:divBdr>
        </w:div>
        <w:div w:id="1233351500">
          <w:marLeft w:val="480"/>
          <w:marRight w:val="0"/>
          <w:marTop w:val="0"/>
          <w:marBottom w:val="0"/>
          <w:divBdr>
            <w:top w:val="none" w:sz="0" w:space="0" w:color="auto"/>
            <w:left w:val="none" w:sz="0" w:space="0" w:color="auto"/>
            <w:bottom w:val="none" w:sz="0" w:space="0" w:color="auto"/>
            <w:right w:val="none" w:sz="0" w:space="0" w:color="auto"/>
          </w:divBdr>
        </w:div>
        <w:div w:id="1244609060">
          <w:marLeft w:val="480"/>
          <w:marRight w:val="0"/>
          <w:marTop w:val="0"/>
          <w:marBottom w:val="0"/>
          <w:divBdr>
            <w:top w:val="none" w:sz="0" w:space="0" w:color="auto"/>
            <w:left w:val="none" w:sz="0" w:space="0" w:color="auto"/>
            <w:bottom w:val="none" w:sz="0" w:space="0" w:color="auto"/>
            <w:right w:val="none" w:sz="0" w:space="0" w:color="auto"/>
          </w:divBdr>
        </w:div>
        <w:div w:id="1249315006">
          <w:marLeft w:val="480"/>
          <w:marRight w:val="0"/>
          <w:marTop w:val="0"/>
          <w:marBottom w:val="0"/>
          <w:divBdr>
            <w:top w:val="none" w:sz="0" w:space="0" w:color="auto"/>
            <w:left w:val="none" w:sz="0" w:space="0" w:color="auto"/>
            <w:bottom w:val="none" w:sz="0" w:space="0" w:color="auto"/>
            <w:right w:val="none" w:sz="0" w:space="0" w:color="auto"/>
          </w:divBdr>
        </w:div>
        <w:div w:id="1294020238">
          <w:marLeft w:val="480"/>
          <w:marRight w:val="0"/>
          <w:marTop w:val="0"/>
          <w:marBottom w:val="0"/>
          <w:divBdr>
            <w:top w:val="none" w:sz="0" w:space="0" w:color="auto"/>
            <w:left w:val="none" w:sz="0" w:space="0" w:color="auto"/>
            <w:bottom w:val="none" w:sz="0" w:space="0" w:color="auto"/>
            <w:right w:val="none" w:sz="0" w:space="0" w:color="auto"/>
          </w:divBdr>
        </w:div>
        <w:div w:id="1306739072">
          <w:marLeft w:val="480"/>
          <w:marRight w:val="0"/>
          <w:marTop w:val="0"/>
          <w:marBottom w:val="0"/>
          <w:divBdr>
            <w:top w:val="none" w:sz="0" w:space="0" w:color="auto"/>
            <w:left w:val="none" w:sz="0" w:space="0" w:color="auto"/>
            <w:bottom w:val="none" w:sz="0" w:space="0" w:color="auto"/>
            <w:right w:val="none" w:sz="0" w:space="0" w:color="auto"/>
          </w:divBdr>
        </w:div>
        <w:div w:id="1334530162">
          <w:marLeft w:val="480"/>
          <w:marRight w:val="0"/>
          <w:marTop w:val="0"/>
          <w:marBottom w:val="0"/>
          <w:divBdr>
            <w:top w:val="none" w:sz="0" w:space="0" w:color="auto"/>
            <w:left w:val="none" w:sz="0" w:space="0" w:color="auto"/>
            <w:bottom w:val="none" w:sz="0" w:space="0" w:color="auto"/>
            <w:right w:val="none" w:sz="0" w:space="0" w:color="auto"/>
          </w:divBdr>
        </w:div>
        <w:div w:id="1349992083">
          <w:marLeft w:val="480"/>
          <w:marRight w:val="0"/>
          <w:marTop w:val="0"/>
          <w:marBottom w:val="0"/>
          <w:divBdr>
            <w:top w:val="none" w:sz="0" w:space="0" w:color="auto"/>
            <w:left w:val="none" w:sz="0" w:space="0" w:color="auto"/>
            <w:bottom w:val="none" w:sz="0" w:space="0" w:color="auto"/>
            <w:right w:val="none" w:sz="0" w:space="0" w:color="auto"/>
          </w:divBdr>
        </w:div>
        <w:div w:id="1360815679">
          <w:marLeft w:val="480"/>
          <w:marRight w:val="0"/>
          <w:marTop w:val="0"/>
          <w:marBottom w:val="0"/>
          <w:divBdr>
            <w:top w:val="none" w:sz="0" w:space="0" w:color="auto"/>
            <w:left w:val="none" w:sz="0" w:space="0" w:color="auto"/>
            <w:bottom w:val="none" w:sz="0" w:space="0" w:color="auto"/>
            <w:right w:val="none" w:sz="0" w:space="0" w:color="auto"/>
          </w:divBdr>
        </w:div>
        <w:div w:id="1379663883">
          <w:marLeft w:val="480"/>
          <w:marRight w:val="0"/>
          <w:marTop w:val="0"/>
          <w:marBottom w:val="0"/>
          <w:divBdr>
            <w:top w:val="none" w:sz="0" w:space="0" w:color="auto"/>
            <w:left w:val="none" w:sz="0" w:space="0" w:color="auto"/>
            <w:bottom w:val="none" w:sz="0" w:space="0" w:color="auto"/>
            <w:right w:val="none" w:sz="0" w:space="0" w:color="auto"/>
          </w:divBdr>
        </w:div>
        <w:div w:id="1380737500">
          <w:marLeft w:val="480"/>
          <w:marRight w:val="0"/>
          <w:marTop w:val="0"/>
          <w:marBottom w:val="0"/>
          <w:divBdr>
            <w:top w:val="none" w:sz="0" w:space="0" w:color="auto"/>
            <w:left w:val="none" w:sz="0" w:space="0" w:color="auto"/>
            <w:bottom w:val="none" w:sz="0" w:space="0" w:color="auto"/>
            <w:right w:val="none" w:sz="0" w:space="0" w:color="auto"/>
          </w:divBdr>
        </w:div>
        <w:div w:id="1474758679">
          <w:marLeft w:val="480"/>
          <w:marRight w:val="0"/>
          <w:marTop w:val="0"/>
          <w:marBottom w:val="0"/>
          <w:divBdr>
            <w:top w:val="none" w:sz="0" w:space="0" w:color="auto"/>
            <w:left w:val="none" w:sz="0" w:space="0" w:color="auto"/>
            <w:bottom w:val="none" w:sz="0" w:space="0" w:color="auto"/>
            <w:right w:val="none" w:sz="0" w:space="0" w:color="auto"/>
          </w:divBdr>
        </w:div>
        <w:div w:id="1491216231">
          <w:marLeft w:val="480"/>
          <w:marRight w:val="0"/>
          <w:marTop w:val="0"/>
          <w:marBottom w:val="0"/>
          <w:divBdr>
            <w:top w:val="none" w:sz="0" w:space="0" w:color="auto"/>
            <w:left w:val="none" w:sz="0" w:space="0" w:color="auto"/>
            <w:bottom w:val="none" w:sz="0" w:space="0" w:color="auto"/>
            <w:right w:val="none" w:sz="0" w:space="0" w:color="auto"/>
          </w:divBdr>
        </w:div>
        <w:div w:id="1494028514">
          <w:marLeft w:val="480"/>
          <w:marRight w:val="0"/>
          <w:marTop w:val="0"/>
          <w:marBottom w:val="0"/>
          <w:divBdr>
            <w:top w:val="none" w:sz="0" w:space="0" w:color="auto"/>
            <w:left w:val="none" w:sz="0" w:space="0" w:color="auto"/>
            <w:bottom w:val="none" w:sz="0" w:space="0" w:color="auto"/>
            <w:right w:val="none" w:sz="0" w:space="0" w:color="auto"/>
          </w:divBdr>
        </w:div>
        <w:div w:id="1496460824">
          <w:marLeft w:val="480"/>
          <w:marRight w:val="0"/>
          <w:marTop w:val="0"/>
          <w:marBottom w:val="0"/>
          <w:divBdr>
            <w:top w:val="none" w:sz="0" w:space="0" w:color="auto"/>
            <w:left w:val="none" w:sz="0" w:space="0" w:color="auto"/>
            <w:bottom w:val="none" w:sz="0" w:space="0" w:color="auto"/>
            <w:right w:val="none" w:sz="0" w:space="0" w:color="auto"/>
          </w:divBdr>
        </w:div>
        <w:div w:id="1497962672">
          <w:marLeft w:val="480"/>
          <w:marRight w:val="0"/>
          <w:marTop w:val="0"/>
          <w:marBottom w:val="0"/>
          <w:divBdr>
            <w:top w:val="none" w:sz="0" w:space="0" w:color="auto"/>
            <w:left w:val="none" w:sz="0" w:space="0" w:color="auto"/>
            <w:bottom w:val="none" w:sz="0" w:space="0" w:color="auto"/>
            <w:right w:val="none" w:sz="0" w:space="0" w:color="auto"/>
          </w:divBdr>
        </w:div>
        <w:div w:id="1502815558">
          <w:marLeft w:val="480"/>
          <w:marRight w:val="0"/>
          <w:marTop w:val="0"/>
          <w:marBottom w:val="0"/>
          <w:divBdr>
            <w:top w:val="none" w:sz="0" w:space="0" w:color="auto"/>
            <w:left w:val="none" w:sz="0" w:space="0" w:color="auto"/>
            <w:bottom w:val="none" w:sz="0" w:space="0" w:color="auto"/>
            <w:right w:val="none" w:sz="0" w:space="0" w:color="auto"/>
          </w:divBdr>
        </w:div>
        <w:div w:id="1518155194">
          <w:marLeft w:val="480"/>
          <w:marRight w:val="0"/>
          <w:marTop w:val="0"/>
          <w:marBottom w:val="0"/>
          <w:divBdr>
            <w:top w:val="none" w:sz="0" w:space="0" w:color="auto"/>
            <w:left w:val="none" w:sz="0" w:space="0" w:color="auto"/>
            <w:bottom w:val="none" w:sz="0" w:space="0" w:color="auto"/>
            <w:right w:val="none" w:sz="0" w:space="0" w:color="auto"/>
          </w:divBdr>
        </w:div>
        <w:div w:id="1533809334">
          <w:marLeft w:val="480"/>
          <w:marRight w:val="0"/>
          <w:marTop w:val="0"/>
          <w:marBottom w:val="0"/>
          <w:divBdr>
            <w:top w:val="none" w:sz="0" w:space="0" w:color="auto"/>
            <w:left w:val="none" w:sz="0" w:space="0" w:color="auto"/>
            <w:bottom w:val="none" w:sz="0" w:space="0" w:color="auto"/>
            <w:right w:val="none" w:sz="0" w:space="0" w:color="auto"/>
          </w:divBdr>
        </w:div>
        <w:div w:id="1542092198">
          <w:marLeft w:val="480"/>
          <w:marRight w:val="0"/>
          <w:marTop w:val="0"/>
          <w:marBottom w:val="0"/>
          <w:divBdr>
            <w:top w:val="none" w:sz="0" w:space="0" w:color="auto"/>
            <w:left w:val="none" w:sz="0" w:space="0" w:color="auto"/>
            <w:bottom w:val="none" w:sz="0" w:space="0" w:color="auto"/>
            <w:right w:val="none" w:sz="0" w:space="0" w:color="auto"/>
          </w:divBdr>
        </w:div>
        <w:div w:id="1560433206">
          <w:marLeft w:val="480"/>
          <w:marRight w:val="0"/>
          <w:marTop w:val="0"/>
          <w:marBottom w:val="0"/>
          <w:divBdr>
            <w:top w:val="none" w:sz="0" w:space="0" w:color="auto"/>
            <w:left w:val="none" w:sz="0" w:space="0" w:color="auto"/>
            <w:bottom w:val="none" w:sz="0" w:space="0" w:color="auto"/>
            <w:right w:val="none" w:sz="0" w:space="0" w:color="auto"/>
          </w:divBdr>
        </w:div>
        <w:div w:id="1560819186">
          <w:marLeft w:val="480"/>
          <w:marRight w:val="0"/>
          <w:marTop w:val="0"/>
          <w:marBottom w:val="0"/>
          <w:divBdr>
            <w:top w:val="none" w:sz="0" w:space="0" w:color="auto"/>
            <w:left w:val="none" w:sz="0" w:space="0" w:color="auto"/>
            <w:bottom w:val="none" w:sz="0" w:space="0" w:color="auto"/>
            <w:right w:val="none" w:sz="0" w:space="0" w:color="auto"/>
          </w:divBdr>
        </w:div>
        <w:div w:id="1592853320">
          <w:marLeft w:val="480"/>
          <w:marRight w:val="0"/>
          <w:marTop w:val="0"/>
          <w:marBottom w:val="0"/>
          <w:divBdr>
            <w:top w:val="none" w:sz="0" w:space="0" w:color="auto"/>
            <w:left w:val="none" w:sz="0" w:space="0" w:color="auto"/>
            <w:bottom w:val="none" w:sz="0" w:space="0" w:color="auto"/>
            <w:right w:val="none" w:sz="0" w:space="0" w:color="auto"/>
          </w:divBdr>
        </w:div>
        <w:div w:id="1593665823">
          <w:marLeft w:val="480"/>
          <w:marRight w:val="0"/>
          <w:marTop w:val="0"/>
          <w:marBottom w:val="0"/>
          <w:divBdr>
            <w:top w:val="none" w:sz="0" w:space="0" w:color="auto"/>
            <w:left w:val="none" w:sz="0" w:space="0" w:color="auto"/>
            <w:bottom w:val="none" w:sz="0" w:space="0" w:color="auto"/>
            <w:right w:val="none" w:sz="0" w:space="0" w:color="auto"/>
          </w:divBdr>
        </w:div>
        <w:div w:id="1596940449">
          <w:marLeft w:val="480"/>
          <w:marRight w:val="0"/>
          <w:marTop w:val="0"/>
          <w:marBottom w:val="0"/>
          <w:divBdr>
            <w:top w:val="none" w:sz="0" w:space="0" w:color="auto"/>
            <w:left w:val="none" w:sz="0" w:space="0" w:color="auto"/>
            <w:bottom w:val="none" w:sz="0" w:space="0" w:color="auto"/>
            <w:right w:val="none" w:sz="0" w:space="0" w:color="auto"/>
          </w:divBdr>
        </w:div>
        <w:div w:id="1605652448">
          <w:marLeft w:val="480"/>
          <w:marRight w:val="0"/>
          <w:marTop w:val="0"/>
          <w:marBottom w:val="0"/>
          <w:divBdr>
            <w:top w:val="none" w:sz="0" w:space="0" w:color="auto"/>
            <w:left w:val="none" w:sz="0" w:space="0" w:color="auto"/>
            <w:bottom w:val="none" w:sz="0" w:space="0" w:color="auto"/>
            <w:right w:val="none" w:sz="0" w:space="0" w:color="auto"/>
          </w:divBdr>
        </w:div>
        <w:div w:id="1608538591">
          <w:marLeft w:val="480"/>
          <w:marRight w:val="0"/>
          <w:marTop w:val="0"/>
          <w:marBottom w:val="0"/>
          <w:divBdr>
            <w:top w:val="none" w:sz="0" w:space="0" w:color="auto"/>
            <w:left w:val="none" w:sz="0" w:space="0" w:color="auto"/>
            <w:bottom w:val="none" w:sz="0" w:space="0" w:color="auto"/>
            <w:right w:val="none" w:sz="0" w:space="0" w:color="auto"/>
          </w:divBdr>
        </w:div>
        <w:div w:id="1634484598">
          <w:marLeft w:val="480"/>
          <w:marRight w:val="0"/>
          <w:marTop w:val="0"/>
          <w:marBottom w:val="0"/>
          <w:divBdr>
            <w:top w:val="none" w:sz="0" w:space="0" w:color="auto"/>
            <w:left w:val="none" w:sz="0" w:space="0" w:color="auto"/>
            <w:bottom w:val="none" w:sz="0" w:space="0" w:color="auto"/>
            <w:right w:val="none" w:sz="0" w:space="0" w:color="auto"/>
          </w:divBdr>
        </w:div>
        <w:div w:id="1653947931">
          <w:marLeft w:val="480"/>
          <w:marRight w:val="0"/>
          <w:marTop w:val="0"/>
          <w:marBottom w:val="0"/>
          <w:divBdr>
            <w:top w:val="none" w:sz="0" w:space="0" w:color="auto"/>
            <w:left w:val="none" w:sz="0" w:space="0" w:color="auto"/>
            <w:bottom w:val="none" w:sz="0" w:space="0" w:color="auto"/>
            <w:right w:val="none" w:sz="0" w:space="0" w:color="auto"/>
          </w:divBdr>
        </w:div>
        <w:div w:id="1656907972">
          <w:marLeft w:val="480"/>
          <w:marRight w:val="0"/>
          <w:marTop w:val="0"/>
          <w:marBottom w:val="0"/>
          <w:divBdr>
            <w:top w:val="none" w:sz="0" w:space="0" w:color="auto"/>
            <w:left w:val="none" w:sz="0" w:space="0" w:color="auto"/>
            <w:bottom w:val="none" w:sz="0" w:space="0" w:color="auto"/>
            <w:right w:val="none" w:sz="0" w:space="0" w:color="auto"/>
          </w:divBdr>
        </w:div>
        <w:div w:id="1661304038">
          <w:marLeft w:val="480"/>
          <w:marRight w:val="0"/>
          <w:marTop w:val="0"/>
          <w:marBottom w:val="0"/>
          <w:divBdr>
            <w:top w:val="none" w:sz="0" w:space="0" w:color="auto"/>
            <w:left w:val="none" w:sz="0" w:space="0" w:color="auto"/>
            <w:bottom w:val="none" w:sz="0" w:space="0" w:color="auto"/>
            <w:right w:val="none" w:sz="0" w:space="0" w:color="auto"/>
          </w:divBdr>
        </w:div>
        <w:div w:id="1663124052">
          <w:marLeft w:val="480"/>
          <w:marRight w:val="0"/>
          <w:marTop w:val="0"/>
          <w:marBottom w:val="0"/>
          <w:divBdr>
            <w:top w:val="none" w:sz="0" w:space="0" w:color="auto"/>
            <w:left w:val="none" w:sz="0" w:space="0" w:color="auto"/>
            <w:bottom w:val="none" w:sz="0" w:space="0" w:color="auto"/>
            <w:right w:val="none" w:sz="0" w:space="0" w:color="auto"/>
          </w:divBdr>
        </w:div>
        <w:div w:id="1665206945">
          <w:marLeft w:val="480"/>
          <w:marRight w:val="0"/>
          <w:marTop w:val="0"/>
          <w:marBottom w:val="0"/>
          <w:divBdr>
            <w:top w:val="none" w:sz="0" w:space="0" w:color="auto"/>
            <w:left w:val="none" w:sz="0" w:space="0" w:color="auto"/>
            <w:bottom w:val="none" w:sz="0" w:space="0" w:color="auto"/>
            <w:right w:val="none" w:sz="0" w:space="0" w:color="auto"/>
          </w:divBdr>
        </w:div>
        <w:div w:id="1679237473">
          <w:marLeft w:val="480"/>
          <w:marRight w:val="0"/>
          <w:marTop w:val="0"/>
          <w:marBottom w:val="0"/>
          <w:divBdr>
            <w:top w:val="none" w:sz="0" w:space="0" w:color="auto"/>
            <w:left w:val="none" w:sz="0" w:space="0" w:color="auto"/>
            <w:bottom w:val="none" w:sz="0" w:space="0" w:color="auto"/>
            <w:right w:val="none" w:sz="0" w:space="0" w:color="auto"/>
          </w:divBdr>
        </w:div>
        <w:div w:id="1691418941">
          <w:marLeft w:val="480"/>
          <w:marRight w:val="0"/>
          <w:marTop w:val="0"/>
          <w:marBottom w:val="0"/>
          <w:divBdr>
            <w:top w:val="none" w:sz="0" w:space="0" w:color="auto"/>
            <w:left w:val="none" w:sz="0" w:space="0" w:color="auto"/>
            <w:bottom w:val="none" w:sz="0" w:space="0" w:color="auto"/>
            <w:right w:val="none" w:sz="0" w:space="0" w:color="auto"/>
          </w:divBdr>
        </w:div>
        <w:div w:id="1722359679">
          <w:marLeft w:val="480"/>
          <w:marRight w:val="0"/>
          <w:marTop w:val="0"/>
          <w:marBottom w:val="0"/>
          <w:divBdr>
            <w:top w:val="none" w:sz="0" w:space="0" w:color="auto"/>
            <w:left w:val="none" w:sz="0" w:space="0" w:color="auto"/>
            <w:bottom w:val="none" w:sz="0" w:space="0" w:color="auto"/>
            <w:right w:val="none" w:sz="0" w:space="0" w:color="auto"/>
          </w:divBdr>
        </w:div>
        <w:div w:id="1739746309">
          <w:marLeft w:val="480"/>
          <w:marRight w:val="0"/>
          <w:marTop w:val="0"/>
          <w:marBottom w:val="0"/>
          <w:divBdr>
            <w:top w:val="none" w:sz="0" w:space="0" w:color="auto"/>
            <w:left w:val="none" w:sz="0" w:space="0" w:color="auto"/>
            <w:bottom w:val="none" w:sz="0" w:space="0" w:color="auto"/>
            <w:right w:val="none" w:sz="0" w:space="0" w:color="auto"/>
          </w:divBdr>
        </w:div>
        <w:div w:id="1756128959">
          <w:marLeft w:val="480"/>
          <w:marRight w:val="0"/>
          <w:marTop w:val="0"/>
          <w:marBottom w:val="0"/>
          <w:divBdr>
            <w:top w:val="none" w:sz="0" w:space="0" w:color="auto"/>
            <w:left w:val="none" w:sz="0" w:space="0" w:color="auto"/>
            <w:bottom w:val="none" w:sz="0" w:space="0" w:color="auto"/>
            <w:right w:val="none" w:sz="0" w:space="0" w:color="auto"/>
          </w:divBdr>
        </w:div>
        <w:div w:id="1763836749">
          <w:marLeft w:val="480"/>
          <w:marRight w:val="0"/>
          <w:marTop w:val="0"/>
          <w:marBottom w:val="0"/>
          <w:divBdr>
            <w:top w:val="none" w:sz="0" w:space="0" w:color="auto"/>
            <w:left w:val="none" w:sz="0" w:space="0" w:color="auto"/>
            <w:bottom w:val="none" w:sz="0" w:space="0" w:color="auto"/>
            <w:right w:val="none" w:sz="0" w:space="0" w:color="auto"/>
          </w:divBdr>
        </w:div>
        <w:div w:id="1811510272">
          <w:marLeft w:val="480"/>
          <w:marRight w:val="0"/>
          <w:marTop w:val="0"/>
          <w:marBottom w:val="0"/>
          <w:divBdr>
            <w:top w:val="none" w:sz="0" w:space="0" w:color="auto"/>
            <w:left w:val="none" w:sz="0" w:space="0" w:color="auto"/>
            <w:bottom w:val="none" w:sz="0" w:space="0" w:color="auto"/>
            <w:right w:val="none" w:sz="0" w:space="0" w:color="auto"/>
          </w:divBdr>
        </w:div>
        <w:div w:id="1865166347">
          <w:marLeft w:val="480"/>
          <w:marRight w:val="0"/>
          <w:marTop w:val="0"/>
          <w:marBottom w:val="0"/>
          <w:divBdr>
            <w:top w:val="none" w:sz="0" w:space="0" w:color="auto"/>
            <w:left w:val="none" w:sz="0" w:space="0" w:color="auto"/>
            <w:bottom w:val="none" w:sz="0" w:space="0" w:color="auto"/>
            <w:right w:val="none" w:sz="0" w:space="0" w:color="auto"/>
          </w:divBdr>
        </w:div>
        <w:div w:id="1869488363">
          <w:marLeft w:val="480"/>
          <w:marRight w:val="0"/>
          <w:marTop w:val="0"/>
          <w:marBottom w:val="0"/>
          <w:divBdr>
            <w:top w:val="none" w:sz="0" w:space="0" w:color="auto"/>
            <w:left w:val="none" w:sz="0" w:space="0" w:color="auto"/>
            <w:bottom w:val="none" w:sz="0" w:space="0" w:color="auto"/>
            <w:right w:val="none" w:sz="0" w:space="0" w:color="auto"/>
          </w:divBdr>
        </w:div>
        <w:div w:id="1891115328">
          <w:marLeft w:val="480"/>
          <w:marRight w:val="0"/>
          <w:marTop w:val="0"/>
          <w:marBottom w:val="0"/>
          <w:divBdr>
            <w:top w:val="none" w:sz="0" w:space="0" w:color="auto"/>
            <w:left w:val="none" w:sz="0" w:space="0" w:color="auto"/>
            <w:bottom w:val="none" w:sz="0" w:space="0" w:color="auto"/>
            <w:right w:val="none" w:sz="0" w:space="0" w:color="auto"/>
          </w:divBdr>
        </w:div>
        <w:div w:id="1901359786">
          <w:marLeft w:val="480"/>
          <w:marRight w:val="0"/>
          <w:marTop w:val="0"/>
          <w:marBottom w:val="0"/>
          <w:divBdr>
            <w:top w:val="none" w:sz="0" w:space="0" w:color="auto"/>
            <w:left w:val="none" w:sz="0" w:space="0" w:color="auto"/>
            <w:bottom w:val="none" w:sz="0" w:space="0" w:color="auto"/>
            <w:right w:val="none" w:sz="0" w:space="0" w:color="auto"/>
          </w:divBdr>
        </w:div>
        <w:div w:id="1984701151">
          <w:marLeft w:val="480"/>
          <w:marRight w:val="0"/>
          <w:marTop w:val="0"/>
          <w:marBottom w:val="0"/>
          <w:divBdr>
            <w:top w:val="none" w:sz="0" w:space="0" w:color="auto"/>
            <w:left w:val="none" w:sz="0" w:space="0" w:color="auto"/>
            <w:bottom w:val="none" w:sz="0" w:space="0" w:color="auto"/>
            <w:right w:val="none" w:sz="0" w:space="0" w:color="auto"/>
          </w:divBdr>
        </w:div>
        <w:div w:id="1987464122">
          <w:marLeft w:val="480"/>
          <w:marRight w:val="0"/>
          <w:marTop w:val="0"/>
          <w:marBottom w:val="0"/>
          <w:divBdr>
            <w:top w:val="none" w:sz="0" w:space="0" w:color="auto"/>
            <w:left w:val="none" w:sz="0" w:space="0" w:color="auto"/>
            <w:bottom w:val="none" w:sz="0" w:space="0" w:color="auto"/>
            <w:right w:val="none" w:sz="0" w:space="0" w:color="auto"/>
          </w:divBdr>
        </w:div>
        <w:div w:id="1987929513">
          <w:marLeft w:val="480"/>
          <w:marRight w:val="0"/>
          <w:marTop w:val="0"/>
          <w:marBottom w:val="0"/>
          <w:divBdr>
            <w:top w:val="none" w:sz="0" w:space="0" w:color="auto"/>
            <w:left w:val="none" w:sz="0" w:space="0" w:color="auto"/>
            <w:bottom w:val="none" w:sz="0" w:space="0" w:color="auto"/>
            <w:right w:val="none" w:sz="0" w:space="0" w:color="auto"/>
          </w:divBdr>
        </w:div>
        <w:div w:id="1992327163">
          <w:marLeft w:val="480"/>
          <w:marRight w:val="0"/>
          <w:marTop w:val="0"/>
          <w:marBottom w:val="0"/>
          <w:divBdr>
            <w:top w:val="none" w:sz="0" w:space="0" w:color="auto"/>
            <w:left w:val="none" w:sz="0" w:space="0" w:color="auto"/>
            <w:bottom w:val="none" w:sz="0" w:space="0" w:color="auto"/>
            <w:right w:val="none" w:sz="0" w:space="0" w:color="auto"/>
          </w:divBdr>
        </w:div>
        <w:div w:id="2006205655">
          <w:marLeft w:val="480"/>
          <w:marRight w:val="0"/>
          <w:marTop w:val="0"/>
          <w:marBottom w:val="0"/>
          <w:divBdr>
            <w:top w:val="none" w:sz="0" w:space="0" w:color="auto"/>
            <w:left w:val="none" w:sz="0" w:space="0" w:color="auto"/>
            <w:bottom w:val="none" w:sz="0" w:space="0" w:color="auto"/>
            <w:right w:val="none" w:sz="0" w:space="0" w:color="auto"/>
          </w:divBdr>
        </w:div>
        <w:div w:id="2046054644">
          <w:marLeft w:val="480"/>
          <w:marRight w:val="0"/>
          <w:marTop w:val="0"/>
          <w:marBottom w:val="0"/>
          <w:divBdr>
            <w:top w:val="none" w:sz="0" w:space="0" w:color="auto"/>
            <w:left w:val="none" w:sz="0" w:space="0" w:color="auto"/>
            <w:bottom w:val="none" w:sz="0" w:space="0" w:color="auto"/>
            <w:right w:val="none" w:sz="0" w:space="0" w:color="auto"/>
          </w:divBdr>
        </w:div>
        <w:div w:id="2051034272">
          <w:marLeft w:val="480"/>
          <w:marRight w:val="0"/>
          <w:marTop w:val="0"/>
          <w:marBottom w:val="0"/>
          <w:divBdr>
            <w:top w:val="none" w:sz="0" w:space="0" w:color="auto"/>
            <w:left w:val="none" w:sz="0" w:space="0" w:color="auto"/>
            <w:bottom w:val="none" w:sz="0" w:space="0" w:color="auto"/>
            <w:right w:val="none" w:sz="0" w:space="0" w:color="auto"/>
          </w:divBdr>
        </w:div>
        <w:div w:id="2054378443">
          <w:marLeft w:val="480"/>
          <w:marRight w:val="0"/>
          <w:marTop w:val="0"/>
          <w:marBottom w:val="0"/>
          <w:divBdr>
            <w:top w:val="none" w:sz="0" w:space="0" w:color="auto"/>
            <w:left w:val="none" w:sz="0" w:space="0" w:color="auto"/>
            <w:bottom w:val="none" w:sz="0" w:space="0" w:color="auto"/>
            <w:right w:val="none" w:sz="0" w:space="0" w:color="auto"/>
          </w:divBdr>
        </w:div>
        <w:div w:id="2055110215">
          <w:marLeft w:val="480"/>
          <w:marRight w:val="0"/>
          <w:marTop w:val="0"/>
          <w:marBottom w:val="0"/>
          <w:divBdr>
            <w:top w:val="none" w:sz="0" w:space="0" w:color="auto"/>
            <w:left w:val="none" w:sz="0" w:space="0" w:color="auto"/>
            <w:bottom w:val="none" w:sz="0" w:space="0" w:color="auto"/>
            <w:right w:val="none" w:sz="0" w:space="0" w:color="auto"/>
          </w:divBdr>
        </w:div>
        <w:div w:id="2086418800">
          <w:marLeft w:val="480"/>
          <w:marRight w:val="0"/>
          <w:marTop w:val="0"/>
          <w:marBottom w:val="0"/>
          <w:divBdr>
            <w:top w:val="none" w:sz="0" w:space="0" w:color="auto"/>
            <w:left w:val="none" w:sz="0" w:space="0" w:color="auto"/>
            <w:bottom w:val="none" w:sz="0" w:space="0" w:color="auto"/>
            <w:right w:val="none" w:sz="0" w:space="0" w:color="auto"/>
          </w:divBdr>
        </w:div>
        <w:div w:id="2117283901">
          <w:marLeft w:val="480"/>
          <w:marRight w:val="0"/>
          <w:marTop w:val="0"/>
          <w:marBottom w:val="0"/>
          <w:divBdr>
            <w:top w:val="none" w:sz="0" w:space="0" w:color="auto"/>
            <w:left w:val="none" w:sz="0" w:space="0" w:color="auto"/>
            <w:bottom w:val="none" w:sz="0" w:space="0" w:color="auto"/>
            <w:right w:val="none" w:sz="0" w:space="0" w:color="auto"/>
          </w:divBdr>
        </w:div>
        <w:div w:id="2145658078">
          <w:marLeft w:val="480"/>
          <w:marRight w:val="0"/>
          <w:marTop w:val="0"/>
          <w:marBottom w:val="0"/>
          <w:divBdr>
            <w:top w:val="none" w:sz="0" w:space="0" w:color="auto"/>
            <w:left w:val="none" w:sz="0" w:space="0" w:color="auto"/>
            <w:bottom w:val="none" w:sz="0" w:space="0" w:color="auto"/>
            <w:right w:val="none" w:sz="0" w:space="0" w:color="auto"/>
          </w:divBdr>
        </w:div>
        <w:div w:id="2145804631">
          <w:marLeft w:val="480"/>
          <w:marRight w:val="0"/>
          <w:marTop w:val="0"/>
          <w:marBottom w:val="0"/>
          <w:divBdr>
            <w:top w:val="none" w:sz="0" w:space="0" w:color="auto"/>
            <w:left w:val="none" w:sz="0" w:space="0" w:color="auto"/>
            <w:bottom w:val="none" w:sz="0" w:space="0" w:color="auto"/>
            <w:right w:val="none" w:sz="0" w:space="0" w:color="auto"/>
          </w:divBdr>
        </w:div>
      </w:divsChild>
    </w:div>
    <w:div w:id="1476022867">
      <w:bodyDiv w:val="1"/>
      <w:marLeft w:val="0"/>
      <w:marRight w:val="0"/>
      <w:marTop w:val="0"/>
      <w:marBottom w:val="0"/>
      <w:divBdr>
        <w:top w:val="none" w:sz="0" w:space="0" w:color="auto"/>
        <w:left w:val="none" w:sz="0" w:space="0" w:color="auto"/>
        <w:bottom w:val="none" w:sz="0" w:space="0" w:color="auto"/>
        <w:right w:val="none" w:sz="0" w:space="0" w:color="auto"/>
      </w:divBdr>
    </w:div>
    <w:div w:id="1476413817">
      <w:bodyDiv w:val="1"/>
      <w:marLeft w:val="0"/>
      <w:marRight w:val="0"/>
      <w:marTop w:val="0"/>
      <w:marBottom w:val="0"/>
      <w:divBdr>
        <w:top w:val="none" w:sz="0" w:space="0" w:color="auto"/>
        <w:left w:val="none" w:sz="0" w:space="0" w:color="auto"/>
        <w:bottom w:val="none" w:sz="0" w:space="0" w:color="auto"/>
        <w:right w:val="none" w:sz="0" w:space="0" w:color="auto"/>
      </w:divBdr>
    </w:div>
    <w:div w:id="1476871237">
      <w:bodyDiv w:val="1"/>
      <w:marLeft w:val="0"/>
      <w:marRight w:val="0"/>
      <w:marTop w:val="0"/>
      <w:marBottom w:val="0"/>
      <w:divBdr>
        <w:top w:val="none" w:sz="0" w:space="0" w:color="auto"/>
        <w:left w:val="none" w:sz="0" w:space="0" w:color="auto"/>
        <w:bottom w:val="none" w:sz="0" w:space="0" w:color="auto"/>
        <w:right w:val="none" w:sz="0" w:space="0" w:color="auto"/>
      </w:divBdr>
    </w:div>
    <w:div w:id="1477607067">
      <w:bodyDiv w:val="1"/>
      <w:marLeft w:val="0"/>
      <w:marRight w:val="0"/>
      <w:marTop w:val="0"/>
      <w:marBottom w:val="0"/>
      <w:divBdr>
        <w:top w:val="none" w:sz="0" w:space="0" w:color="auto"/>
        <w:left w:val="none" w:sz="0" w:space="0" w:color="auto"/>
        <w:bottom w:val="none" w:sz="0" w:space="0" w:color="auto"/>
        <w:right w:val="none" w:sz="0" w:space="0" w:color="auto"/>
      </w:divBdr>
    </w:div>
    <w:div w:id="1477796906">
      <w:bodyDiv w:val="1"/>
      <w:marLeft w:val="0"/>
      <w:marRight w:val="0"/>
      <w:marTop w:val="0"/>
      <w:marBottom w:val="0"/>
      <w:divBdr>
        <w:top w:val="none" w:sz="0" w:space="0" w:color="auto"/>
        <w:left w:val="none" w:sz="0" w:space="0" w:color="auto"/>
        <w:bottom w:val="none" w:sz="0" w:space="0" w:color="auto"/>
        <w:right w:val="none" w:sz="0" w:space="0" w:color="auto"/>
      </w:divBdr>
    </w:div>
    <w:div w:id="1478449285">
      <w:bodyDiv w:val="1"/>
      <w:marLeft w:val="0"/>
      <w:marRight w:val="0"/>
      <w:marTop w:val="0"/>
      <w:marBottom w:val="0"/>
      <w:divBdr>
        <w:top w:val="none" w:sz="0" w:space="0" w:color="auto"/>
        <w:left w:val="none" w:sz="0" w:space="0" w:color="auto"/>
        <w:bottom w:val="none" w:sz="0" w:space="0" w:color="auto"/>
        <w:right w:val="none" w:sz="0" w:space="0" w:color="auto"/>
      </w:divBdr>
    </w:div>
    <w:div w:id="1478492768">
      <w:bodyDiv w:val="1"/>
      <w:marLeft w:val="0"/>
      <w:marRight w:val="0"/>
      <w:marTop w:val="0"/>
      <w:marBottom w:val="0"/>
      <w:divBdr>
        <w:top w:val="none" w:sz="0" w:space="0" w:color="auto"/>
        <w:left w:val="none" w:sz="0" w:space="0" w:color="auto"/>
        <w:bottom w:val="none" w:sz="0" w:space="0" w:color="auto"/>
        <w:right w:val="none" w:sz="0" w:space="0" w:color="auto"/>
      </w:divBdr>
    </w:div>
    <w:div w:id="1480342884">
      <w:bodyDiv w:val="1"/>
      <w:marLeft w:val="0"/>
      <w:marRight w:val="0"/>
      <w:marTop w:val="0"/>
      <w:marBottom w:val="0"/>
      <w:divBdr>
        <w:top w:val="none" w:sz="0" w:space="0" w:color="auto"/>
        <w:left w:val="none" w:sz="0" w:space="0" w:color="auto"/>
        <w:bottom w:val="none" w:sz="0" w:space="0" w:color="auto"/>
        <w:right w:val="none" w:sz="0" w:space="0" w:color="auto"/>
      </w:divBdr>
    </w:div>
    <w:div w:id="1480682558">
      <w:bodyDiv w:val="1"/>
      <w:marLeft w:val="0"/>
      <w:marRight w:val="0"/>
      <w:marTop w:val="0"/>
      <w:marBottom w:val="0"/>
      <w:divBdr>
        <w:top w:val="none" w:sz="0" w:space="0" w:color="auto"/>
        <w:left w:val="none" w:sz="0" w:space="0" w:color="auto"/>
        <w:bottom w:val="none" w:sz="0" w:space="0" w:color="auto"/>
        <w:right w:val="none" w:sz="0" w:space="0" w:color="auto"/>
      </w:divBdr>
      <w:divsChild>
        <w:div w:id="441730757">
          <w:marLeft w:val="360"/>
          <w:marRight w:val="0"/>
          <w:marTop w:val="200"/>
          <w:marBottom w:val="0"/>
          <w:divBdr>
            <w:top w:val="none" w:sz="0" w:space="0" w:color="auto"/>
            <w:left w:val="none" w:sz="0" w:space="0" w:color="auto"/>
            <w:bottom w:val="none" w:sz="0" w:space="0" w:color="auto"/>
            <w:right w:val="none" w:sz="0" w:space="0" w:color="auto"/>
          </w:divBdr>
        </w:div>
        <w:div w:id="743768959">
          <w:marLeft w:val="360"/>
          <w:marRight w:val="0"/>
          <w:marTop w:val="200"/>
          <w:marBottom w:val="0"/>
          <w:divBdr>
            <w:top w:val="none" w:sz="0" w:space="0" w:color="auto"/>
            <w:left w:val="none" w:sz="0" w:space="0" w:color="auto"/>
            <w:bottom w:val="none" w:sz="0" w:space="0" w:color="auto"/>
            <w:right w:val="none" w:sz="0" w:space="0" w:color="auto"/>
          </w:divBdr>
        </w:div>
        <w:div w:id="1126315287">
          <w:marLeft w:val="360"/>
          <w:marRight w:val="0"/>
          <w:marTop w:val="200"/>
          <w:marBottom w:val="0"/>
          <w:divBdr>
            <w:top w:val="none" w:sz="0" w:space="0" w:color="auto"/>
            <w:left w:val="none" w:sz="0" w:space="0" w:color="auto"/>
            <w:bottom w:val="none" w:sz="0" w:space="0" w:color="auto"/>
            <w:right w:val="none" w:sz="0" w:space="0" w:color="auto"/>
          </w:divBdr>
        </w:div>
        <w:div w:id="1516268967">
          <w:marLeft w:val="360"/>
          <w:marRight w:val="0"/>
          <w:marTop w:val="200"/>
          <w:marBottom w:val="0"/>
          <w:divBdr>
            <w:top w:val="none" w:sz="0" w:space="0" w:color="auto"/>
            <w:left w:val="none" w:sz="0" w:space="0" w:color="auto"/>
            <w:bottom w:val="none" w:sz="0" w:space="0" w:color="auto"/>
            <w:right w:val="none" w:sz="0" w:space="0" w:color="auto"/>
          </w:divBdr>
        </w:div>
        <w:div w:id="1968312583">
          <w:marLeft w:val="360"/>
          <w:marRight w:val="0"/>
          <w:marTop w:val="200"/>
          <w:marBottom w:val="0"/>
          <w:divBdr>
            <w:top w:val="none" w:sz="0" w:space="0" w:color="auto"/>
            <w:left w:val="none" w:sz="0" w:space="0" w:color="auto"/>
            <w:bottom w:val="none" w:sz="0" w:space="0" w:color="auto"/>
            <w:right w:val="none" w:sz="0" w:space="0" w:color="auto"/>
          </w:divBdr>
        </w:div>
      </w:divsChild>
    </w:div>
    <w:div w:id="1481116337">
      <w:bodyDiv w:val="1"/>
      <w:marLeft w:val="0"/>
      <w:marRight w:val="0"/>
      <w:marTop w:val="0"/>
      <w:marBottom w:val="0"/>
      <w:divBdr>
        <w:top w:val="none" w:sz="0" w:space="0" w:color="auto"/>
        <w:left w:val="none" w:sz="0" w:space="0" w:color="auto"/>
        <w:bottom w:val="none" w:sz="0" w:space="0" w:color="auto"/>
        <w:right w:val="none" w:sz="0" w:space="0" w:color="auto"/>
      </w:divBdr>
    </w:div>
    <w:div w:id="1481458360">
      <w:bodyDiv w:val="1"/>
      <w:marLeft w:val="0"/>
      <w:marRight w:val="0"/>
      <w:marTop w:val="0"/>
      <w:marBottom w:val="0"/>
      <w:divBdr>
        <w:top w:val="none" w:sz="0" w:space="0" w:color="auto"/>
        <w:left w:val="none" w:sz="0" w:space="0" w:color="auto"/>
        <w:bottom w:val="none" w:sz="0" w:space="0" w:color="auto"/>
        <w:right w:val="none" w:sz="0" w:space="0" w:color="auto"/>
      </w:divBdr>
    </w:div>
    <w:div w:id="1481769354">
      <w:bodyDiv w:val="1"/>
      <w:marLeft w:val="0"/>
      <w:marRight w:val="0"/>
      <w:marTop w:val="0"/>
      <w:marBottom w:val="0"/>
      <w:divBdr>
        <w:top w:val="none" w:sz="0" w:space="0" w:color="auto"/>
        <w:left w:val="none" w:sz="0" w:space="0" w:color="auto"/>
        <w:bottom w:val="none" w:sz="0" w:space="0" w:color="auto"/>
        <w:right w:val="none" w:sz="0" w:space="0" w:color="auto"/>
      </w:divBdr>
    </w:div>
    <w:div w:id="1481917567">
      <w:bodyDiv w:val="1"/>
      <w:marLeft w:val="0"/>
      <w:marRight w:val="0"/>
      <w:marTop w:val="0"/>
      <w:marBottom w:val="0"/>
      <w:divBdr>
        <w:top w:val="none" w:sz="0" w:space="0" w:color="auto"/>
        <w:left w:val="none" w:sz="0" w:space="0" w:color="auto"/>
        <w:bottom w:val="none" w:sz="0" w:space="0" w:color="auto"/>
        <w:right w:val="none" w:sz="0" w:space="0" w:color="auto"/>
      </w:divBdr>
    </w:div>
    <w:div w:id="1482692736">
      <w:bodyDiv w:val="1"/>
      <w:marLeft w:val="0"/>
      <w:marRight w:val="0"/>
      <w:marTop w:val="0"/>
      <w:marBottom w:val="0"/>
      <w:divBdr>
        <w:top w:val="none" w:sz="0" w:space="0" w:color="auto"/>
        <w:left w:val="none" w:sz="0" w:space="0" w:color="auto"/>
        <w:bottom w:val="none" w:sz="0" w:space="0" w:color="auto"/>
        <w:right w:val="none" w:sz="0" w:space="0" w:color="auto"/>
      </w:divBdr>
    </w:div>
    <w:div w:id="1484152710">
      <w:bodyDiv w:val="1"/>
      <w:marLeft w:val="0"/>
      <w:marRight w:val="0"/>
      <w:marTop w:val="0"/>
      <w:marBottom w:val="0"/>
      <w:divBdr>
        <w:top w:val="none" w:sz="0" w:space="0" w:color="auto"/>
        <w:left w:val="none" w:sz="0" w:space="0" w:color="auto"/>
        <w:bottom w:val="none" w:sz="0" w:space="0" w:color="auto"/>
        <w:right w:val="none" w:sz="0" w:space="0" w:color="auto"/>
      </w:divBdr>
    </w:div>
    <w:div w:id="1484204235">
      <w:bodyDiv w:val="1"/>
      <w:marLeft w:val="0"/>
      <w:marRight w:val="0"/>
      <w:marTop w:val="0"/>
      <w:marBottom w:val="0"/>
      <w:divBdr>
        <w:top w:val="none" w:sz="0" w:space="0" w:color="auto"/>
        <w:left w:val="none" w:sz="0" w:space="0" w:color="auto"/>
        <w:bottom w:val="none" w:sz="0" w:space="0" w:color="auto"/>
        <w:right w:val="none" w:sz="0" w:space="0" w:color="auto"/>
      </w:divBdr>
    </w:div>
    <w:div w:id="1484348087">
      <w:bodyDiv w:val="1"/>
      <w:marLeft w:val="0"/>
      <w:marRight w:val="0"/>
      <w:marTop w:val="0"/>
      <w:marBottom w:val="0"/>
      <w:divBdr>
        <w:top w:val="none" w:sz="0" w:space="0" w:color="auto"/>
        <w:left w:val="none" w:sz="0" w:space="0" w:color="auto"/>
        <w:bottom w:val="none" w:sz="0" w:space="0" w:color="auto"/>
        <w:right w:val="none" w:sz="0" w:space="0" w:color="auto"/>
      </w:divBdr>
    </w:div>
    <w:div w:id="1484738151">
      <w:bodyDiv w:val="1"/>
      <w:marLeft w:val="0"/>
      <w:marRight w:val="0"/>
      <w:marTop w:val="0"/>
      <w:marBottom w:val="0"/>
      <w:divBdr>
        <w:top w:val="none" w:sz="0" w:space="0" w:color="auto"/>
        <w:left w:val="none" w:sz="0" w:space="0" w:color="auto"/>
        <w:bottom w:val="none" w:sz="0" w:space="0" w:color="auto"/>
        <w:right w:val="none" w:sz="0" w:space="0" w:color="auto"/>
      </w:divBdr>
    </w:div>
    <w:div w:id="1486240927">
      <w:bodyDiv w:val="1"/>
      <w:marLeft w:val="0"/>
      <w:marRight w:val="0"/>
      <w:marTop w:val="0"/>
      <w:marBottom w:val="0"/>
      <w:divBdr>
        <w:top w:val="none" w:sz="0" w:space="0" w:color="auto"/>
        <w:left w:val="none" w:sz="0" w:space="0" w:color="auto"/>
        <w:bottom w:val="none" w:sz="0" w:space="0" w:color="auto"/>
        <w:right w:val="none" w:sz="0" w:space="0" w:color="auto"/>
      </w:divBdr>
    </w:div>
    <w:div w:id="1487473599">
      <w:bodyDiv w:val="1"/>
      <w:marLeft w:val="0"/>
      <w:marRight w:val="0"/>
      <w:marTop w:val="0"/>
      <w:marBottom w:val="0"/>
      <w:divBdr>
        <w:top w:val="none" w:sz="0" w:space="0" w:color="auto"/>
        <w:left w:val="none" w:sz="0" w:space="0" w:color="auto"/>
        <w:bottom w:val="none" w:sz="0" w:space="0" w:color="auto"/>
        <w:right w:val="none" w:sz="0" w:space="0" w:color="auto"/>
      </w:divBdr>
    </w:div>
    <w:div w:id="1487478667">
      <w:bodyDiv w:val="1"/>
      <w:marLeft w:val="0"/>
      <w:marRight w:val="0"/>
      <w:marTop w:val="0"/>
      <w:marBottom w:val="0"/>
      <w:divBdr>
        <w:top w:val="none" w:sz="0" w:space="0" w:color="auto"/>
        <w:left w:val="none" w:sz="0" w:space="0" w:color="auto"/>
        <w:bottom w:val="none" w:sz="0" w:space="0" w:color="auto"/>
        <w:right w:val="none" w:sz="0" w:space="0" w:color="auto"/>
      </w:divBdr>
    </w:div>
    <w:div w:id="1487551872">
      <w:bodyDiv w:val="1"/>
      <w:marLeft w:val="0"/>
      <w:marRight w:val="0"/>
      <w:marTop w:val="0"/>
      <w:marBottom w:val="0"/>
      <w:divBdr>
        <w:top w:val="none" w:sz="0" w:space="0" w:color="auto"/>
        <w:left w:val="none" w:sz="0" w:space="0" w:color="auto"/>
        <w:bottom w:val="none" w:sz="0" w:space="0" w:color="auto"/>
        <w:right w:val="none" w:sz="0" w:space="0" w:color="auto"/>
      </w:divBdr>
    </w:div>
    <w:div w:id="1488284691">
      <w:bodyDiv w:val="1"/>
      <w:marLeft w:val="0"/>
      <w:marRight w:val="0"/>
      <w:marTop w:val="0"/>
      <w:marBottom w:val="0"/>
      <w:divBdr>
        <w:top w:val="none" w:sz="0" w:space="0" w:color="auto"/>
        <w:left w:val="none" w:sz="0" w:space="0" w:color="auto"/>
        <w:bottom w:val="none" w:sz="0" w:space="0" w:color="auto"/>
        <w:right w:val="none" w:sz="0" w:space="0" w:color="auto"/>
      </w:divBdr>
    </w:div>
    <w:div w:id="1488522518">
      <w:bodyDiv w:val="1"/>
      <w:marLeft w:val="0"/>
      <w:marRight w:val="0"/>
      <w:marTop w:val="0"/>
      <w:marBottom w:val="0"/>
      <w:divBdr>
        <w:top w:val="none" w:sz="0" w:space="0" w:color="auto"/>
        <w:left w:val="none" w:sz="0" w:space="0" w:color="auto"/>
        <w:bottom w:val="none" w:sz="0" w:space="0" w:color="auto"/>
        <w:right w:val="none" w:sz="0" w:space="0" w:color="auto"/>
      </w:divBdr>
      <w:divsChild>
        <w:div w:id="669202">
          <w:marLeft w:val="480"/>
          <w:marRight w:val="0"/>
          <w:marTop w:val="0"/>
          <w:marBottom w:val="0"/>
          <w:divBdr>
            <w:top w:val="none" w:sz="0" w:space="0" w:color="auto"/>
            <w:left w:val="none" w:sz="0" w:space="0" w:color="auto"/>
            <w:bottom w:val="none" w:sz="0" w:space="0" w:color="auto"/>
            <w:right w:val="none" w:sz="0" w:space="0" w:color="auto"/>
          </w:divBdr>
        </w:div>
        <w:div w:id="62608118">
          <w:marLeft w:val="480"/>
          <w:marRight w:val="0"/>
          <w:marTop w:val="0"/>
          <w:marBottom w:val="0"/>
          <w:divBdr>
            <w:top w:val="none" w:sz="0" w:space="0" w:color="auto"/>
            <w:left w:val="none" w:sz="0" w:space="0" w:color="auto"/>
            <w:bottom w:val="none" w:sz="0" w:space="0" w:color="auto"/>
            <w:right w:val="none" w:sz="0" w:space="0" w:color="auto"/>
          </w:divBdr>
        </w:div>
        <w:div w:id="74867046">
          <w:marLeft w:val="480"/>
          <w:marRight w:val="0"/>
          <w:marTop w:val="0"/>
          <w:marBottom w:val="0"/>
          <w:divBdr>
            <w:top w:val="none" w:sz="0" w:space="0" w:color="auto"/>
            <w:left w:val="none" w:sz="0" w:space="0" w:color="auto"/>
            <w:bottom w:val="none" w:sz="0" w:space="0" w:color="auto"/>
            <w:right w:val="none" w:sz="0" w:space="0" w:color="auto"/>
          </w:divBdr>
        </w:div>
        <w:div w:id="75976817">
          <w:marLeft w:val="480"/>
          <w:marRight w:val="0"/>
          <w:marTop w:val="0"/>
          <w:marBottom w:val="0"/>
          <w:divBdr>
            <w:top w:val="none" w:sz="0" w:space="0" w:color="auto"/>
            <w:left w:val="none" w:sz="0" w:space="0" w:color="auto"/>
            <w:bottom w:val="none" w:sz="0" w:space="0" w:color="auto"/>
            <w:right w:val="none" w:sz="0" w:space="0" w:color="auto"/>
          </w:divBdr>
        </w:div>
        <w:div w:id="89859047">
          <w:marLeft w:val="480"/>
          <w:marRight w:val="0"/>
          <w:marTop w:val="0"/>
          <w:marBottom w:val="0"/>
          <w:divBdr>
            <w:top w:val="none" w:sz="0" w:space="0" w:color="auto"/>
            <w:left w:val="none" w:sz="0" w:space="0" w:color="auto"/>
            <w:bottom w:val="none" w:sz="0" w:space="0" w:color="auto"/>
            <w:right w:val="none" w:sz="0" w:space="0" w:color="auto"/>
          </w:divBdr>
        </w:div>
        <w:div w:id="104231315">
          <w:marLeft w:val="480"/>
          <w:marRight w:val="0"/>
          <w:marTop w:val="0"/>
          <w:marBottom w:val="0"/>
          <w:divBdr>
            <w:top w:val="none" w:sz="0" w:space="0" w:color="auto"/>
            <w:left w:val="none" w:sz="0" w:space="0" w:color="auto"/>
            <w:bottom w:val="none" w:sz="0" w:space="0" w:color="auto"/>
            <w:right w:val="none" w:sz="0" w:space="0" w:color="auto"/>
          </w:divBdr>
        </w:div>
        <w:div w:id="105539444">
          <w:marLeft w:val="480"/>
          <w:marRight w:val="0"/>
          <w:marTop w:val="0"/>
          <w:marBottom w:val="0"/>
          <w:divBdr>
            <w:top w:val="none" w:sz="0" w:space="0" w:color="auto"/>
            <w:left w:val="none" w:sz="0" w:space="0" w:color="auto"/>
            <w:bottom w:val="none" w:sz="0" w:space="0" w:color="auto"/>
            <w:right w:val="none" w:sz="0" w:space="0" w:color="auto"/>
          </w:divBdr>
        </w:div>
        <w:div w:id="111168194">
          <w:marLeft w:val="480"/>
          <w:marRight w:val="0"/>
          <w:marTop w:val="0"/>
          <w:marBottom w:val="0"/>
          <w:divBdr>
            <w:top w:val="none" w:sz="0" w:space="0" w:color="auto"/>
            <w:left w:val="none" w:sz="0" w:space="0" w:color="auto"/>
            <w:bottom w:val="none" w:sz="0" w:space="0" w:color="auto"/>
            <w:right w:val="none" w:sz="0" w:space="0" w:color="auto"/>
          </w:divBdr>
        </w:div>
        <w:div w:id="111176158">
          <w:marLeft w:val="480"/>
          <w:marRight w:val="0"/>
          <w:marTop w:val="0"/>
          <w:marBottom w:val="0"/>
          <w:divBdr>
            <w:top w:val="none" w:sz="0" w:space="0" w:color="auto"/>
            <w:left w:val="none" w:sz="0" w:space="0" w:color="auto"/>
            <w:bottom w:val="none" w:sz="0" w:space="0" w:color="auto"/>
            <w:right w:val="none" w:sz="0" w:space="0" w:color="auto"/>
          </w:divBdr>
        </w:div>
        <w:div w:id="151921021">
          <w:marLeft w:val="480"/>
          <w:marRight w:val="0"/>
          <w:marTop w:val="0"/>
          <w:marBottom w:val="0"/>
          <w:divBdr>
            <w:top w:val="none" w:sz="0" w:space="0" w:color="auto"/>
            <w:left w:val="none" w:sz="0" w:space="0" w:color="auto"/>
            <w:bottom w:val="none" w:sz="0" w:space="0" w:color="auto"/>
            <w:right w:val="none" w:sz="0" w:space="0" w:color="auto"/>
          </w:divBdr>
        </w:div>
        <w:div w:id="181088490">
          <w:marLeft w:val="480"/>
          <w:marRight w:val="0"/>
          <w:marTop w:val="0"/>
          <w:marBottom w:val="0"/>
          <w:divBdr>
            <w:top w:val="none" w:sz="0" w:space="0" w:color="auto"/>
            <w:left w:val="none" w:sz="0" w:space="0" w:color="auto"/>
            <w:bottom w:val="none" w:sz="0" w:space="0" w:color="auto"/>
            <w:right w:val="none" w:sz="0" w:space="0" w:color="auto"/>
          </w:divBdr>
        </w:div>
        <w:div w:id="210701042">
          <w:marLeft w:val="480"/>
          <w:marRight w:val="0"/>
          <w:marTop w:val="0"/>
          <w:marBottom w:val="0"/>
          <w:divBdr>
            <w:top w:val="none" w:sz="0" w:space="0" w:color="auto"/>
            <w:left w:val="none" w:sz="0" w:space="0" w:color="auto"/>
            <w:bottom w:val="none" w:sz="0" w:space="0" w:color="auto"/>
            <w:right w:val="none" w:sz="0" w:space="0" w:color="auto"/>
          </w:divBdr>
        </w:div>
        <w:div w:id="220869091">
          <w:marLeft w:val="480"/>
          <w:marRight w:val="0"/>
          <w:marTop w:val="0"/>
          <w:marBottom w:val="0"/>
          <w:divBdr>
            <w:top w:val="none" w:sz="0" w:space="0" w:color="auto"/>
            <w:left w:val="none" w:sz="0" w:space="0" w:color="auto"/>
            <w:bottom w:val="none" w:sz="0" w:space="0" w:color="auto"/>
            <w:right w:val="none" w:sz="0" w:space="0" w:color="auto"/>
          </w:divBdr>
        </w:div>
        <w:div w:id="227495486">
          <w:marLeft w:val="480"/>
          <w:marRight w:val="0"/>
          <w:marTop w:val="0"/>
          <w:marBottom w:val="0"/>
          <w:divBdr>
            <w:top w:val="none" w:sz="0" w:space="0" w:color="auto"/>
            <w:left w:val="none" w:sz="0" w:space="0" w:color="auto"/>
            <w:bottom w:val="none" w:sz="0" w:space="0" w:color="auto"/>
            <w:right w:val="none" w:sz="0" w:space="0" w:color="auto"/>
          </w:divBdr>
        </w:div>
        <w:div w:id="228854982">
          <w:marLeft w:val="480"/>
          <w:marRight w:val="0"/>
          <w:marTop w:val="0"/>
          <w:marBottom w:val="0"/>
          <w:divBdr>
            <w:top w:val="none" w:sz="0" w:space="0" w:color="auto"/>
            <w:left w:val="none" w:sz="0" w:space="0" w:color="auto"/>
            <w:bottom w:val="none" w:sz="0" w:space="0" w:color="auto"/>
            <w:right w:val="none" w:sz="0" w:space="0" w:color="auto"/>
          </w:divBdr>
        </w:div>
        <w:div w:id="262883457">
          <w:marLeft w:val="480"/>
          <w:marRight w:val="0"/>
          <w:marTop w:val="0"/>
          <w:marBottom w:val="0"/>
          <w:divBdr>
            <w:top w:val="none" w:sz="0" w:space="0" w:color="auto"/>
            <w:left w:val="none" w:sz="0" w:space="0" w:color="auto"/>
            <w:bottom w:val="none" w:sz="0" w:space="0" w:color="auto"/>
            <w:right w:val="none" w:sz="0" w:space="0" w:color="auto"/>
          </w:divBdr>
        </w:div>
        <w:div w:id="308091820">
          <w:marLeft w:val="480"/>
          <w:marRight w:val="0"/>
          <w:marTop w:val="0"/>
          <w:marBottom w:val="0"/>
          <w:divBdr>
            <w:top w:val="none" w:sz="0" w:space="0" w:color="auto"/>
            <w:left w:val="none" w:sz="0" w:space="0" w:color="auto"/>
            <w:bottom w:val="none" w:sz="0" w:space="0" w:color="auto"/>
            <w:right w:val="none" w:sz="0" w:space="0" w:color="auto"/>
          </w:divBdr>
        </w:div>
        <w:div w:id="309482073">
          <w:marLeft w:val="480"/>
          <w:marRight w:val="0"/>
          <w:marTop w:val="0"/>
          <w:marBottom w:val="0"/>
          <w:divBdr>
            <w:top w:val="none" w:sz="0" w:space="0" w:color="auto"/>
            <w:left w:val="none" w:sz="0" w:space="0" w:color="auto"/>
            <w:bottom w:val="none" w:sz="0" w:space="0" w:color="auto"/>
            <w:right w:val="none" w:sz="0" w:space="0" w:color="auto"/>
          </w:divBdr>
        </w:div>
        <w:div w:id="313414952">
          <w:marLeft w:val="480"/>
          <w:marRight w:val="0"/>
          <w:marTop w:val="0"/>
          <w:marBottom w:val="0"/>
          <w:divBdr>
            <w:top w:val="none" w:sz="0" w:space="0" w:color="auto"/>
            <w:left w:val="none" w:sz="0" w:space="0" w:color="auto"/>
            <w:bottom w:val="none" w:sz="0" w:space="0" w:color="auto"/>
            <w:right w:val="none" w:sz="0" w:space="0" w:color="auto"/>
          </w:divBdr>
        </w:div>
        <w:div w:id="318995410">
          <w:marLeft w:val="480"/>
          <w:marRight w:val="0"/>
          <w:marTop w:val="0"/>
          <w:marBottom w:val="0"/>
          <w:divBdr>
            <w:top w:val="none" w:sz="0" w:space="0" w:color="auto"/>
            <w:left w:val="none" w:sz="0" w:space="0" w:color="auto"/>
            <w:bottom w:val="none" w:sz="0" w:space="0" w:color="auto"/>
            <w:right w:val="none" w:sz="0" w:space="0" w:color="auto"/>
          </w:divBdr>
        </w:div>
        <w:div w:id="330912023">
          <w:marLeft w:val="480"/>
          <w:marRight w:val="0"/>
          <w:marTop w:val="0"/>
          <w:marBottom w:val="0"/>
          <w:divBdr>
            <w:top w:val="none" w:sz="0" w:space="0" w:color="auto"/>
            <w:left w:val="none" w:sz="0" w:space="0" w:color="auto"/>
            <w:bottom w:val="none" w:sz="0" w:space="0" w:color="auto"/>
            <w:right w:val="none" w:sz="0" w:space="0" w:color="auto"/>
          </w:divBdr>
        </w:div>
        <w:div w:id="348869579">
          <w:marLeft w:val="480"/>
          <w:marRight w:val="0"/>
          <w:marTop w:val="0"/>
          <w:marBottom w:val="0"/>
          <w:divBdr>
            <w:top w:val="none" w:sz="0" w:space="0" w:color="auto"/>
            <w:left w:val="none" w:sz="0" w:space="0" w:color="auto"/>
            <w:bottom w:val="none" w:sz="0" w:space="0" w:color="auto"/>
            <w:right w:val="none" w:sz="0" w:space="0" w:color="auto"/>
          </w:divBdr>
        </w:div>
        <w:div w:id="355813524">
          <w:marLeft w:val="480"/>
          <w:marRight w:val="0"/>
          <w:marTop w:val="0"/>
          <w:marBottom w:val="0"/>
          <w:divBdr>
            <w:top w:val="none" w:sz="0" w:space="0" w:color="auto"/>
            <w:left w:val="none" w:sz="0" w:space="0" w:color="auto"/>
            <w:bottom w:val="none" w:sz="0" w:space="0" w:color="auto"/>
            <w:right w:val="none" w:sz="0" w:space="0" w:color="auto"/>
          </w:divBdr>
        </w:div>
        <w:div w:id="357851308">
          <w:marLeft w:val="480"/>
          <w:marRight w:val="0"/>
          <w:marTop w:val="0"/>
          <w:marBottom w:val="0"/>
          <w:divBdr>
            <w:top w:val="none" w:sz="0" w:space="0" w:color="auto"/>
            <w:left w:val="none" w:sz="0" w:space="0" w:color="auto"/>
            <w:bottom w:val="none" w:sz="0" w:space="0" w:color="auto"/>
            <w:right w:val="none" w:sz="0" w:space="0" w:color="auto"/>
          </w:divBdr>
        </w:div>
        <w:div w:id="367802947">
          <w:marLeft w:val="480"/>
          <w:marRight w:val="0"/>
          <w:marTop w:val="0"/>
          <w:marBottom w:val="0"/>
          <w:divBdr>
            <w:top w:val="none" w:sz="0" w:space="0" w:color="auto"/>
            <w:left w:val="none" w:sz="0" w:space="0" w:color="auto"/>
            <w:bottom w:val="none" w:sz="0" w:space="0" w:color="auto"/>
            <w:right w:val="none" w:sz="0" w:space="0" w:color="auto"/>
          </w:divBdr>
        </w:div>
        <w:div w:id="376664647">
          <w:marLeft w:val="480"/>
          <w:marRight w:val="0"/>
          <w:marTop w:val="0"/>
          <w:marBottom w:val="0"/>
          <w:divBdr>
            <w:top w:val="none" w:sz="0" w:space="0" w:color="auto"/>
            <w:left w:val="none" w:sz="0" w:space="0" w:color="auto"/>
            <w:bottom w:val="none" w:sz="0" w:space="0" w:color="auto"/>
            <w:right w:val="none" w:sz="0" w:space="0" w:color="auto"/>
          </w:divBdr>
        </w:div>
        <w:div w:id="401684057">
          <w:marLeft w:val="480"/>
          <w:marRight w:val="0"/>
          <w:marTop w:val="0"/>
          <w:marBottom w:val="0"/>
          <w:divBdr>
            <w:top w:val="none" w:sz="0" w:space="0" w:color="auto"/>
            <w:left w:val="none" w:sz="0" w:space="0" w:color="auto"/>
            <w:bottom w:val="none" w:sz="0" w:space="0" w:color="auto"/>
            <w:right w:val="none" w:sz="0" w:space="0" w:color="auto"/>
          </w:divBdr>
        </w:div>
        <w:div w:id="421996768">
          <w:marLeft w:val="480"/>
          <w:marRight w:val="0"/>
          <w:marTop w:val="0"/>
          <w:marBottom w:val="0"/>
          <w:divBdr>
            <w:top w:val="none" w:sz="0" w:space="0" w:color="auto"/>
            <w:left w:val="none" w:sz="0" w:space="0" w:color="auto"/>
            <w:bottom w:val="none" w:sz="0" w:space="0" w:color="auto"/>
            <w:right w:val="none" w:sz="0" w:space="0" w:color="auto"/>
          </w:divBdr>
        </w:div>
        <w:div w:id="462119488">
          <w:marLeft w:val="480"/>
          <w:marRight w:val="0"/>
          <w:marTop w:val="0"/>
          <w:marBottom w:val="0"/>
          <w:divBdr>
            <w:top w:val="none" w:sz="0" w:space="0" w:color="auto"/>
            <w:left w:val="none" w:sz="0" w:space="0" w:color="auto"/>
            <w:bottom w:val="none" w:sz="0" w:space="0" w:color="auto"/>
            <w:right w:val="none" w:sz="0" w:space="0" w:color="auto"/>
          </w:divBdr>
        </w:div>
        <w:div w:id="497233038">
          <w:marLeft w:val="480"/>
          <w:marRight w:val="0"/>
          <w:marTop w:val="0"/>
          <w:marBottom w:val="0"/>
          <w:divBdr>
            <w:top w:val="none" w:sz="0" w:space="0" w:color="auto"/>
            <w:left w:val="none" w:sz="0" w:space="0" w:color="auto"/>
            <w:bottom w:val="none" w:sz="0" w:space="0" w:color="auto"/>
            <w:right w:val="none" w:sz="0" w:space="0" w:color="auto"/>
          </w:divBdr>
        </w:div>
        <w:div w:id="506406488">
          <w:marLeft w:val="480"/>
          <w:marRight w:val="0"/>
          <w:marTop w:val="0"/>
          <w:marBottom w:val="0"/>
          <w:divBdr>
            <w:top w:val="none" w:sz="0" w:space="0" w:color="auto"/>
            <w:left w:val="none" w:sz="0" w:space="0" w:color="auto"/>
            <w:bottom w:val="none" w:sz="0" w:space="0" w:color="auto"/>
            <w:right w:val="none" w:sz="0" w:space="0" w:color="auto"/>
          </w:divBdr>
        </w:div>
        <w:div w:id="521631932">
          <w:marLeft w:val="480"/>
          <w:marRight w:val="0"/>
          <w:marTop w:val="0"/>
          <w:marBottom w:val="0"/>
          <w:divBdr>
            <w:top w:val="none" w:sz="0" w:space="0" w:color="auto"/>
            <w:left w:val="none" w:sz="0" w:space="0" w:color="auto"/>
            <w:bottom w:val="none" w:sz="0" w:space="0" w:color="auto"/>
            <w:right w:val="none" w:sz="0" w:space="0" w:color="auto"/>
          </w:divBdr>
        </w:div>
        <w:div w:id="524948972">
          <w:marLeft w:val="480"/>
          <w:marRight w:val="0"/>
          <w:marTop w:val="0"/>
          <w:marBottom w:val="0"/>
          <w:divBdr>
            <w:top w:val="none" w:sz="0" w:space="0" w:color="auto"/>
            <w:left w:val="none" w:sz="0" w:space="0" w:color="auto"/>
            <w:bottom w:val="none" w:sz="0" w:space="0" w:color="auto"/>
            <w:right w:val="none" w:sz="0" w:space="0" w:color="auto"/>
          </w:divBdr>
        </w:div>
        <w:div w:id="544177194">
          <w:marLeft w:val="480"/>
          <w:marRight w:val="0"/>
          <w:marTop w:val="0"/>
          <w:marBottom w:val="0"/>
          <w:divBdr>
            <w:top w:val="none" w:sz="0" w:space="0" w:color="auto"/>
            <w:left w:val="none" w:sz="0" w:space="0" w:color="auto"/>
            <w:bottom w:val="none" w:sz="0" w:space="0" w:color="auto"/>
            <w:right w:val="none" w:sz="0" w:space="0" w:color="auto"/>
          </w:divBdr>
        </w:div>
        <w:div w:id="547029140">
          <w:marLeft w:val="480"/>
          <w:marRight w:val="0"/>
          <w:marTop w:val="0"/>
          <w:marBottom w:val="0"/>
          <w:divBdr>
            <w:top w:val="none" w:sz="0" w:space="0" w:color="auto"/>
            <w:left w:val="none" w:sz="0" w:space="0" w:color="auto"/>
            <w:bottom w:val="none" w:sz="0" w:space="0" w:color="auto"/>
            <w:right w:val="none" w:sz="0" w:space="0" w:color="auto"/>
          </w:divBdr>
        </w:div>
        <w:div w:id="557209447">
          <w:marLeft w:val="480"/>
          <w:marRight w:val="0"/>
          <w:marTop w:val="0"/>
          <w:marBottom w:val="0"/>
          <w:divBdr>
            <w:top w:val="none" w:sz="0" w:space="0" w:color="auto"/>
            <w:left w:val="none" w:sz="0" w:space="0" w:color="auto"/>
            <w:bottom w:val="none" w:sz="0" w:space="0" w:color="auto"/>
            <w:right w:val="none" w:sz="0" w:space="0" w:color="auto"/>
          </w:divBdr>
        </w:div>
        <w:div w:id="589045115">
          <w:marLeft w:val="480"/>
          <w:marRight w:val="0"/>
          <w:marTop w:val="0"/>
          <w:marBottom w:val="0"/>
          <w:divBdr>
            <w:top w:val="none" w:sz="0" w:space="0" w:color="auto"/>
            <w:left w:val="none" w:sz="0" w:space="0" w:color="auto"/>
            <w:bottom w:val="none" w:sz="0" w:space="0" w:color="auto"/>
            <w:right w:val="none" w:sz="0" w:space="0" w:color="auto"/>
          </w:divBdr>
        </w:div>
        <w:div w:id="598636438">
          <w:marLeft w:val="480"/>
          <w:marRight w:val="0"/>
          <w:marTop w:val="0"/>
          <w:marBottom w:val="0"/>
          <w:divBdr>
            <w:top w:val="none" w:sz="0" w:space="0" w:color="auto"/>
            <w:left w:val="none" w:sz="0" w:space="0" w:color="auto"/>
            <w:bottom w:val="none" w:sz="0" w:space="0" w:color="auto"/>
            <w:right w:val="none" w:sz="0" w:space="0" w:color="auto"/>
          </w:divBdr>
        </w:div>
        <w:div w:id="611981585">
          <w:marLeft w:val="480"/>
          <w:marRight w:val="0"/>
          <w:marTop w:val="0"/>
          <w:marBottom w:val="0"/>
          <w:divBdr>
            <w:top w:val="none" w:sz="0" w:space="0" w:color="auto"/>
            <w:left w:val="none" w:sz="0" w:space="0" w:color="auto"/>
            <w:bottom w:val="none" w:sz="0" w:space="0" w:color="auto"/>
            <w:right w:val="none" w:sz="0" w:space="0" w:color="auto"/>
          </w:divBdr>
        </w:div>
        <w:div w:id="622417944">
          <w:marLeft w:val="480"/>
          <w:marRight w:val="0"/>
          <w:marTop w:val="0"/>
          <w:marBottom w:val="0"/>
          <w:divBdr>
            <w:top w:val="none" w:sz="0" w:space="0" w:color="auto"/>
            <w:left w:val="none" w:sz="0" w:space="0" w:color="auto"/>
            <w:bottom w:val="none" w:sz="0" w:space="0" w:color="auto"/>
            <w:right w:val="none" w:sz="0" w:space="0" w:color="auto"/>
          </w:divBdr>
        </w:div>
        <w:div w:id="624433752">
          <w:marLeft w:val="480"/>
          <w:marRight w:val="0"/>
          <w:marTop w:val="0"/>
          <w:marBottom w:val="0"/>
          <w:divBdr>
            <w:top w:val="none" w:sz="0" w:space="0" w:color="auto"/>
            <w:left w:val="none" w:sz="0" w:space="0" w:color="auto"/>
            <w:bottom w:val="none" w:sz="0" w:space="0" w:color="auto"/>
            <w:right w:val="none" w:sz="0" w:space="0" w:color="auto"/>
          </w:divBdr>
        </w:div>
        <w:div w:id="649212117">
          <w:marLeft w:val="480"/>
          <w:marRight w:val="0"/>
          <w:marTop w:val="0"/>
          <w:marBottom w:val="0"/>
          <w:divBdr>
            <w:top w:val="none" w:sz="0" w:space="0" w:color="auto"/>
            <w:left w:val="none" w:sz="0" w:space="0" w:color="auto"/>
            <w:bottom w:val="none" w:sz="0" w:space="0" w:color="auto"/>
            <w:right w:val="none" w:sz="0" w:space="0" w:color="auto"/>
          </w:divBdr>
        </w:div>
        <w:div w:id="662897957">
          <w:marLeft w:val="480"/>
          <w:marRight w:val="0"/>
          <w:marTop w:val="0"/>
          <w:marBottom w:val="0"/>
          <w:divBdr>
            <w:top w:val="none" w:sz="0" w:space="0" w:color="auto"/>
            <w:left w:val="none" w:sz="0" w:space="0" w:color="auto"/>
            <w:bottom w:val="none" w:sz="0" w:space="0" w:color="auto"/>
            <w:right w:val="none" w:sz="0" w:space="0" w:color="auto"/>
          </w:divBdr>
        </w:div>
        <w:div w:id="692803306">
          <w:marLeft w:val="480"/>
          <w:marRight w:val="0"/>
          <w:marTop w:val="0"/>
          <w:marBottom w:val="0"/>
          <w:divBdr>
            <w:top w:val="none" w:sz="0" w:space="0" w:color="auto"/>
            <w:left w:val="none" w:sz="0" w:space="0" w:color="auto"/>
            <w:bottom w:val="none" w:sz="0" w:space="0" w:color="auto"/>
            <w:right w:val="none" w:sz="0" w:space="0" w:color="auto"/>
          </w:divBdr>
        </w:div>
        <w:div w:id="698236424">
          <w:marLeft w:val="480"/>
          <w:marRight w:val="0"/>
          <w:marTop w:val="0"/>
          <w:marBottom w:val="0"/>
          <w:divBdr>
            <w:top w:val="none" w:sz="0" w:space="0" w:color="auto"/>
            <w:left w:val="none" w:sz="0" w:space="0" w:color="auto"/>
            <w:bottom w:val="none" w:sz="0" w:space="0" w:color="auto"/>
            <w:right w:val="none" w:sz="0" w:space="0" w:color="auto"/>
          </w:divBdr>
        </w:div>
        <w:div w:id="708842836">
          <w:marLeft w:val="480"/>
          <w:marRight w:val="0"/>
          <w:marTop w:val="0"/>
          <w:marBottom w:val="0"/>
          <w:divBdr>
            <w:top w:val="none" w:sz="0" w:space="0" w:color="auto"/>
            <w:left w:val="none" w:sz="0" w:space="0" w:color="auto"/>
            <w:bottom w:val="none" w:sz="0" w:space="0" w:color="auto"/>
            <w:right w:val="none" w:sz="0" w:space="0" w:color="auto"/>
          </w:divBdr>
        </w:div>
        <w:div w:id="728653227">
          <w:marLeft w:val="480"/>
          <w:marRight w:val="0"/>
          <w:marTop w:val="0"/>
          <w:marBottom w:val="0"/>
          <w:divBdr>
            <w:top w:val="none" w:sz="0" w:space="0" w:color="auto"/>
            <w:left w:val="none" w:sz="0" w:space="0" w:color="auto"/>
            <w:bottom w:val="none" w:sz="0" w:space="0" w:color="auto"/>
            <w:right w:val="none" w:sz="0" w:space="0" w:color="auto"/>
          </w:divBdr>
        </w:div>
        <w:div w:id="776754097">
          <w:marLeft w:val="480"/>
          <w:marRight w:val="0"/>
          <w:marTop w:val="0"/>
          <w:marBottom w:val="0"/>
          <w:divBdr>
            <w:top w:val="none" w:sz="0" w:space="0" w:color="auto"/>
            <w:left w:val="none" w:sz="0" w:space="0" w:color="auto"/>
            <w:bottom w:val="none" w:sz="0" w:space="0" w:color="auto"/>
            <w:right w:val="none" w:sz="0" w:space="0" w:color="auto"/>
          </w:divBdr>
        </w:div>
        <w:div w:id="792751547">
          <w:marLeft w:val="480"/>
          <w:marRight w:val="0"/>
          <w:marTop w:val="0"/>
          <w:marBottom w:val="0"/>
          <w:divBdr>
            <w:top w:val="none" w:sz="0" w:space="0" w:color="auto"/>
            <w:left w:val="none" w:sz="0" w:space="0" w:color="auto"/>
            <w:bottom w:val="none" w:sz="0" w:space="0" w:color="auto"/>
            <w:right w:val="none" w:sz="0" w:space="0" w:color="auto"/>
          </w:divBdr>
        </w:div>
        <w:div w:id="798493602">
          <w:marLeft w:val="480"/>
          <w:marRight w:val="0"/>
          <w:marTop w:val="0"/>
          <w:marBottom w:val="0"/>
          <w:divBdr>
            <w:top w:val="none" w:sz="0" w:space="0" w:color="auto"/>
            <w:left w:val="none" w:sz="0" w:space="0" w:color="auto"/>
            <w:bottom w:val="none" w:sz="0" w:space="0" w:color="auto"/>
            <w:right w:val="none" w:sz="0" w:space="0" w:color="auto"/>
          </w:divBdr>
        </w:div>
        <w:div w:id="833960890">
          <w:marLeft w:val="480"/>
          <w:marRight w:val="0"/>
          <w:marTop w:val="0"/>
          <w:marBottom w:val="0"/>
          <w:divBdr>
            <w:top w:val="none" w:sz="0" w:space="0" w:color="auto"/>
            <w:left w:val="none" w:sz="0" w:space="0" w:color="auto"/>
            <w:bottom w:val="none" w:sz="0" w:space="0" w:color="auto"/>
            <w:right w:val="none" w:sz="0" w:space="0" w:color="auto"/>
          </w:divBdr>
        </w:div>
        <w:div w:id="846746363">
          <w:marLeft w:val="480"/>
          <w:marRight w:val="0"/>
          <w:marTop w:val="0"/>
          <w:marBottom w:val="0"/>
          <w:divBdr>
            <w:top w:val="none" w:sz="0" w:space="0" w:color="auto"/>
            <w:left w:val="none" w:sz="0" w:space="0" w:color="auto"/>
            <w:bottom w:val="none" w:sz="0" w:space="0" w:color="auto"/>
            <w:right w:val="none" w:sz="0" w:space="0" w:color="auto"/>
          </w:divBdr>
        </w:div>
        <w:div w:id="852458583">
          <w:marLeft w:val="480"/>
          <w:marRight w:val="0"/>
          <w:marTop w:val="0"/>
          <w:marBottom w:val="0"/>
          <w:divBdr>
            <w:top w:val="none" w:sz="0" w:space="0" w:color="auto"/>
            <w:left w:val="none" w:sz="0" w:space="0" w:color="auto"/>
            <w:bottom w:val="none" w:sz="0" w:space="0" w:color="auto"/>
            <w:right w:val="none" w:sz="0" w:space="0" w:color="auto"/>
          </w:divBdr>
        </w:div>
        <w:div w:id="863786088">
          <w:marLeft w:val="480"/>
          <w:marRight w:val="0"/>
          <w:marTop w:val="0"/>
          <w:marBottom w:val="0"/>
          <w:divBdr>
            <w:top w:val="none" w:sz="0" w:space="0" w:color="auto"/>
            <w:left w:val="none" w:sz="0" w:space="0" w:color="auto"/>
            <w:bottom w:val="none" w:sz="0" w:space="0" w:color="auto"/>
            <w:right w:val="none" w:sz="0" w:space="0" w:color="auto"/>
          </w:divBdr>
        </w:div>
        <w:div w:id="923102743">
          <w:marLeft w:val="480"/>
          <w:marRight w:val="0"/>
          <w:marTop w:val="0"/>
          <w:marBottom w:val="0"/>
          <w:divBdr>
            <w:top w:val="none" w:sz="0" w:space="0" w:color="auto"/>
            <w:left w:val="none" w:sz="0" w:space="0" w:color="auto"/>
            <w:bottom w:val="none" w:sz="0" w:space="0" w:color="auto"/>
            <w:right w:val="none" w:sz="0" w:space="0" w:color="auto"/>
          </w:divBdr>
        </w:div>
        <w:div w:id="926815137">
          <w:marLeft w:val="480"/>
          <w:marRight w:val="0"/>
          <w:marTop w:val="0"/>
          <w:marBottom w:val="0"/>
          <w:divBdr>
            <w:top w:val="none" w:sz="0" w:space="0" w:color="auto"/>
            <w:left w:val="none" w:sz="0" w:space="0" w:color="auto"/>
            <w:bottom w:val="none" w:sz="0" w:space="0" w:color="auto"/>
            <w:right w:val="none" w:sz="0" w:space="0" w:color="auto"/>
          </w:divBdr>
        </w:div>
        <w:div w:id="934360989">
          <w:marLeft w:val="480"/>
          <w:marRight w:val="0"/>
          <w:marTop w:val="0"/>
          <w:marBottom w:val="0"/>
          <w:divBdr>
            <w:top w:val="none" w:sz="0" w:space="0" w:color="auto"/>
            <w:left w:val="none" w:sz="0" w:space="0" w:color="auto"/>
            <w:bottom w:val="none" w:sz="0" w:space="0" w:color="auto"/>
            <w:right w:val="none" w:sz="0" w:space="0" w:color="auto"/>
          </w:divBdr>
        </w:div>
        <w:div w:id="950211518">
          <w:marLeft w:val="480"/>
          <w:marRight w:val="0"/>
          <w:marTop w:val="0"/>
          <w:marBottom w:val="0"/>
          <w:divBdr>
            <w:top w:val="none" w:sz="0" w:space="0" w:color="auto"/>
            <w:left w:val="none" w:sz="0" w:space="0" w:color="auto"/>
            <w:bottom w:val="none" w:sz="0" w:space="0" w:color="auto"/>
            <w:right w:val="none" w:sz="0" w:space="0" w:color="auto"/>
          </w:divBdr>
        </w:div>
        <w:div w:id="967468010">
          <w:marLeft w:val="480"/>
          <w:marRight w:val="0"/>
          <w:marTop w:val="0"/>
          <w:marBottom w:val="0"/>
          <w:divBdr>
            <w:top w:val="none" w:sz="0" w:space="0" w:color="auto"/>
            <w:left w:val="none" w:sz="0" w:space="0" w:color="auto"/>
            <w:bottom w:val="none" w:sz="0" w:space="0" w:color="auto"/>
            <w:right w:val="none" w:sz="0" w:space="0" w:color="auto"/>
          </w:divBdr>
        </w:div>
        <w:div w:id="1024676188">
          <w:marLeft w:val="480"/>
          <w:marRight w:val="0"/>
          <w:marTop w:val="0"/>
          <w:marBottom w:val="0"/>
          <w:divBdr>
            <w:top w:val="none" w:sz="0" w:space="0" w:color="auto"/>
            <w:left w:val="none" w:sz="0" w:space="0" w:color="auto"/>
            <w:bottom w:val="none" w:sz="0" w:space="0" w:color="auto"/>
            <w:right w:val="none" w:sz="0" w:space="0" w:color="auto"/>
          </w:divBdr>
        </w:div>
        <w:div w:id="1024936157">
          <w:marLeft w:val="480"/>
          <w:marRight w:val="0"/>
          <w:marTop w:val="0"/>
          <w:marBottom w:val="0"/>
          <w:divBdr>
            <w:top w:val="none" w:sz="0" w:space="0" w:color="auto"/>
            <w:left w:val="none" w:sz="0" w:space="0" w:color="auto"/>
            <w:bottom w:val="none" w:sz="0" w:space="0" w:color="auto"/>
            <w:right w:val="none" w:sz="0" w:space="0" w:color="auto"/>
          </w:divBdr>
        </w:div>
        <w:div w:id="1049262653">
          <w:marLeft w:val="480"/>
          <w:marRight w:val="0"/>
          <w:marTop w:val="0"/>
          <w:marBottom w:val="0"/>
          <w:divBdr>
            <w:top w:val="none" w:sz="0" w:space="0" w:color="auto"/>
            <w:left w:val="none" w:sz="0" w:space="0" w:color="auto"/>
            <w:bottom w:val="none" w:sz="0" w:space="0" w:color="auto"/>
            <w:right w:val="none" w:sz="0" w:space="0" w:color="auto"/>
          </w:divBdr>
        </w:div>
        <w:div w:id="1051997362">
          <w:marLeft w:val="480"/>
          <w:marRight w:val="0"/>
          <w:marTop w:val="0"/>
          <w:marBottom w:val="0"/>
          <w:divBdr>
            <w:top w:val="none" w:sz="0" w:space="0" w:color="auto"/>
            <w:left w:val="none" w:sz="0" w:space="0" w:color="auto"/>
            <w:bottom w:val="none" w:sz="0" w:space="0" w:color="auto"/>
            <w:right w:val="none" w:sz="0" w:space="0" w:color="auto"/>
          </w:divBdr>
        </w:div>
        <w:div w:id="1053314425">
          <w:marLeft w:val="480"/>
          <w:marRight w:val="0"/>
          <w:marTop w:val="0"/>
          <w:marBottom w:val="0"/>
          <w:divBdr>
            <w:top w:val="none" w:sz="0" w:space="0" w:color="auto"/>
            <w:left w:val="none" w:sz="0" w:space="0" w:color="auto"/>
            <w:bottom w:val="none" w:sz="0" w:space="0" w:color="auto"/>
            <w:right w:val="none" w:sz="0" w:space="0" w:color="auto"/>
          </w:divBdr>
        </w:div>
        <w:div w:id="1057506292">
          <w:marLeft w:val="480"/>
          <w:marRight w:val="0"/>
          <w:marTop w:val="0"/>
          <w:marBottom w:val="0"/>
          <w:divBdr>
            <w:top w:val="none" w:sz="0" w:space="0" w:color="auto"/>
            <w:left w:val="none" w:sz="0" w:space="0" w:color="auto"/>
            <w:bottom w:val="none" w:sz="0" w:space="0" w:color="auto"/>
            <w:right w:val="none" w:sz="0" w:space="0" w:color="auto"/>
          </w:divBdr>
        </w:div>
        <w:div w:id="1073507507">
          <w:marLeft w:val="480"/>
          <w:marRight w:val="0"/>
          <w:marTop w:val="0"/>
          <w:marBottom w:val="0"/>
          <w:divBdr>
            <w:top w:val="none" w:sz="0" w:space="0" w:color="auto"/>
            <w:left w:val="none" w:sz="0" w:space="0" w:color="auto"/>
            <w:bottom w:val="none" w:sz="0" w:space="0" w:color="auto"/>
            <w:right w:val="none" w:sz="0" w:space="0" w:color="auto"/>
          </w:divBdr>
        </w:div>
        <w:div w:id="1073508597">
          <w:marLeft w:val="480"/>
          <w:marRight w:val="0"/>
          <w:marTop w:val="0"/>
          <w:marBottom w:val="0"/>
          <w:divBdr>
            <w:top w:val="none" w:sz="0" w:space="0" w:color="auto"/>
            <w:left w:val="none" w:sz="0" w:space="0" w:color="auto"/>
            <w:bottom w:val="none" w:sz="0" w:space="0" w:color="auto"/>
            <w:right w:val="none" w:sz="0" w:space="0" w:color="auto"/>
          </w:divBdr>
        </w:div>
        <w:div w:id="1081218765">
          <w:marLeft w:val="480"/>
          <w:marRight w:val="0"/>
          <w:marTop w:val="0"/>
          <w:marBottom w:val="0"/>
          <w:divBdr>
            <w:top w:val="none" w:sz="0" w:space="0" w:color="auto"/>
            <w:left w:val="none" w:sz="0" w:space="0" w:color="auto"/>
            <w:bottom w:val="none" w:sz="0" w:space="0" w:color="auto"/>
            <w:right w:val="none" w:sz="0" w:space="0" w:color="auto"/>
          </w:divBdr>
        </w:div>
        <w:div w:id="1088310814">
          <w:marLeft w:val="480"/>
          <w:marRight w:val="0"/>
          <w:marTop w:val="0"/>
          <w:marBottom w:val="0"/>
          <w:divBdr>
            <w:top w:val="none" w:sz="0" w:space="0" w:color="auto"/>
            <w:left w:val="none" w:sz="0" w:space="0" w:color="auto"/>
            <w:bottom w:val="none" w:sz="0" w:space="0" w:color="auto"/>
            <w:right w:val="none" w:sz="0" w:space="0" w:color="auto"/>
          </w:divBdr>
        </w:div>
        <w:div w:id="1090153695">
          <w:marLeft w:val="480"/>
          <w:marRight w:val="0"/>
          <w:marTop w:val="0"/>
          <w:marBottom w:val="0"/>
          <w:divBdr>
            <w:top w:val="none" w:sz="0" w:space="0" w:color="auto"/>
            <w:left w:val="none" w:sz="0" w:space="0" w:color="auto"/>
            <w:bottom w:val="none" w:sz="0" w:space="0" w:color="auto"/>
            <w:right w:val="none" w:sz="0" w:space="0" w:color="auto"/>
          </w:divBdr>
        </w:div>
        <w:div w:id="1092240923">
          <w:marLeft w:val="480"/>
          <w:marRight w:val="0"/>
          <w:marTop w:val="0"/>
          <w:marBottom w:val="0"/>
          <w:divBdr>
            <w:top w:val="none" w:sz="0" w:space="0" w:color="auto"/>
            <w:left w:val="none" w:sz="0" w:space="0" w:color="auto"/>
            <w:bottom w:val="none" w:sz="0" w:space="0" w:color="auto"/>
            <w:right w:val="none" w:sz="0" w:space="0" w:color="auto"/>
          </w:divBdr>
        </w:div>
        <w:div w:id="1109736145">
          <w:marLeft w:val="480"/>
          <w:marRight w:val="0"/>
          <w:marTop w:val="0"/>
          <w:marBottom w:val="0"/>
          <w:divBdr>
            <w:top w:val="none" w:sz="0" w:space="0" w:color="auto"/>
            <w:left w:val="none" w:sz="0" w:space="0" w:color="auto"/>
            <w:bottom w:val="none" w:sz="0" w:space="0" w:color="auto"/>
            <w:right w:val="none" w:sz="0" w:space="0" w:color="auto"/>
          </w:divBdr>
        </w:div>
        <w:div w:id="1148013694">
          <w:marLeft w:val="480"/>
          <w:marRight w:val="0"/>
          <w:marTop w:val="0"/>
          <w:marBottom w:val="0"/>
          <w:divBdr>
            <w:top w:val="none" w:sz="0" w:space="0" w:color="auto"/>
            <w:left w:val="none" w:sz="0" w:space="0" w:color="auto"/>
            <w:bottom w:val="none" w:sz="0" w:space="0" w:color="auto"/>
            <w:right w:val="none" w:sz="0" w:space="0" w:color="auto"/>
          </w:divBdr>
        </w:div>
        <w:div w:id="1159612696">
          <w:marLeft w:val="480"/>
          <w:marRight w:val="0"/>
          <w:marTop w:val="0"/>
          <w:marBottom w:val="0"/>
          <w:divBdr>
            <w:top w:val="none" w:sz="0" w:space="0" w:color="auto"/>
            <w:left w:val="none" w:sz="0" w:space="0" w:color="auto"/>
            <w:bottom w:val="none" w:sz="0" w:space="0" w:color="auto"/>
            <w:right w:val="none" w:sz="0" w:space="0" w:color="auto"/>
          </w:divBdr>
        </w:div>
        <w:div w:id="1168012297">
          <w:marLeft w:val="480"/>
          <w:marRight w:val="0"/>
          <w:marTop w:val="0"/>
          <w:marBottom w:val="0"/>
          <w:divBdr>
            <w:top w:val="none" w:sz="0" w:space="0" w:color="auto"/>
            <w:left w:val="none" w:sz="0" w:space="0" w:color="auto"/>
            <w:bottom w:val="none" w:sz="0" w:space="0" w:color="auto"/>
            <w:right w:val="none" w:sz="0" w:space="0" w:color="auto"/>
          </w:divBdr>
        </w:div>
        <w:div w:id="1175000866">
          <w:marLeft w:val="480"/>
          <w:marRight w:val="0"/>
          <w:marTop w:val="0"/>
          <w:marBottom w:val="0"/>
          <w:divBdr>
            <w:top w:val="none" w:sz="0" w:space="0" w:color="auto"/>
            <w:left w:val="none" w:sz="0" w:space="0" w:color="auto"/>
            <w:bottom w:val="none" w:sz="0" w:space="0" w:color="auto"/>
            <w:right w:val="none" w:sz="0" w:space="0" w:color="auto"/>
          </w:divBdr>
        </w:div>
        <w:div w:id="1184518112">
          <w:marLeft w:val="480"/>
          <w:marRight w:val="0"/>
          <w:marTop w:val="0"/>
          <w:marBottom w:val="0"/>
          <w:divBdr>
            <w:top w:val="none" w:sz="0" w:space="0" w:color="auto"/>
            <w:left w:val="none" w:sz="0" w:space="0" w:color="auto"/>
            <w:bottom w:val="none" w:sz="0" w:space="0" w:color="auto"/>
            <w:right w:val="none" w:sz="0" w:space="0" w:color="auto"/>
          </w:divBdr>
        </w:div>
        <w:div w:id="1194272453">
          <w:marLeft w:val="480"/>
          <w:marRight w:val="0"/>
          <w:marTop w:val="0"/>
          <w:marBottom w:val="0"/>
          <w:divBdr>
            <w:top w:val="none" w:sz="0" w:space="0" w:color="auto"/>
            <w:left w:val="none" w:sz="0" w:space="0" w:color="auto"/>
            <w:bottom w:val="none" w:sz="0" w:space="0" w:color="auto"/>
            <w:right w:val="none" w:sz="0" w:space="0" w:color="auto"/>
          </w:divBdr>
        </w:div>
        <w:div w:id="1225793061">
          <w:marLeft w:val="480"/>
          <w:marRight w:val="0"/>
          <w:marTop w:val="0"/>
          <w:marBottom w:val="0"/>
          <w:divBdr>
            <w:top w:val="none" w:sz="0" w:space="0" w:color="auto"/>
            <w:left w:val="none" w:sz="0" w:space="0" w:color="auto"/>
            <w:bottom w:val="none" w:sz="0" w:space="0" w:color="auto"/>
            <w:right w:val="none" w:sz="0" w:space="0" w:color="auto"/>
          </w:divBdr>
        </w:div>
        <w:div w:id="1249383448">
          <w:marLeft w:val="480"/>
          <w:marRight w:val="0"/>
          <w:marTop w:val="0"/>
          <w:marBottom w:val="0"/>
          <w:divBdr>
            <w:top w:val="none" w:sz="0" w:space="0" w:color="auto"/>
            <w:left w:val="none" w:sz="0" w:space="0" w:color="auto"/>
            <w:bottom w:val="none" w:sz="0" w:space="0" w:color="auto"/>
            <w:right w:val="none" w:sz="0" w:space="0" w:color="auto"/>
          </w:divBdr>
        </w:div>
        <w:div w:id="1251311223">
          <w:marLeft w:val="480"/>
          <w:marRight w:val="0"/>
          <w:marTop w:val="0"/>
          <w:marBottom w:val="0"/>
          <w:divBdr>
            <w:top w:val="none" w:sz="0" w:space="0" w:color="auto"/>
            <w:left w:val="none" w:sz="0" w:space="0" w:color="auto"/>
            <w:bottom w:val="none" w:sz="0" w:space="0" w:color="auto"/>
            <w:right w:val="none" w:sz="0" w:space="0" w:color="auto"/>
          </w:divBdr>
        </w:div>
        <w:div w:id="1307202030">
          <w:marLeft w:val="480"/>
          <w:marRight w:val="0"/>
          <w:marTop w:val="0"/>
          <w:marBottom w:val="0"/>
          <w:divBdr>
            <w:top w:val="none" w:sz="0" w:space="0" w:color="auto"/>
            <w:left w:val="none" w:sz="0" w:space="0" w:color="auto"/>
            <w:bottom w:val="none" w:sz="0" w:space="0" w:color="auto"/>
            <w:right w:val="none" w:sz="0" w:space="0" w:color="auto"/>
          </w:divBdr>
        </w:div>
        <w:div w:id="1331299621">
          <w:marLeft w:val="480"/>
          <w:marRight w:val="0"/>
          <w:marTop w:val="0"/>
          <w:marBottom w:val="0"/>
          <w:divBdr>
            <w:top w:val="none" w:sz="0" w:space="0" w:color="auto"/>
            <w:left w:val="none" w:sz="0" w:space="0" w:color="auto"/>
            <w:bottom w:val="none" w:sz="0" w:space="0" w:color="auto"/>
            <w:right w:val="none" w:sz="0" w:space="0" w:color="auto"/>
          </w:divBdr>
        </w:div>
        <w:div w:id="1366910653">
          <w:marLeft w:val="480"/>
          <w:marRight w:val="0"/>
          <w:marTop w:val="0"/>
          <w:marBottom w:val="0"/>
          <w:divBdr>
            <w:top w:val="none" w:sz="0" w:space="0" w:color="auto"/>
            <w:left w:val="none" w:sz="0" w:space="0" w:color="auto"/>
            <w:bottom w:val="none" w:sz="0" w:space="0" w:color="auto"/>
            <w:right w:val="none" w:sz="0" w:space="0" w:color="auto"/>
          </w:divBdr>
        </w:div>
        <w:div w:id="1387144820">
          <w:marLeft w:val="480"/>
          <w:marRight w:val="0"/>
          <w:marTop w:val="0"/>
          <w:marBottom w:val="0"/>
          <w:divBdr>
            <w:top w:val="none" w:sz="0" w:space="0" w:color="auto"/>
            <w:left w:val="none" w:sz="0" w:space="0" w:color="auto"/>
            <w:bottom w:val="none" w:sz="0" w:space="0" w:color="auto"/>
            <w:right w:val="none" w:sz="0" w:space="0" w:color="auto"/>
          </w:divBdr>
        </w:div>
        <w:div w:id="1431782461">
          <w:marLeft w:val="480"/>
          <w:marRight w:val="0"/>
          <w:marTop w:val="0"/>
          <w:marBottom w:val="0"/>
          <w:divBdr>
            <w:top w:val="none" w:sz="0" w:space="0" w:color="auto"/>
            <w:left w:val="none" w:sz="0" w:space="0" w:color="auto"/>
            <w:bottom w:val="none" w:sz="0" w:space="0" w:color="auto"/>
            <w:right w:val="none" w:sz="0" w:space="0" w:color="auto"/>
          </w:divBdr>
        </w:div>
        <w:div w:id="1433890849">
          <w:marLeft w:val="480"/>
          <w:marRight w:val="0"/>
          <w:marTop w:val="0"/>
          <w:marBottom w:val="0"/>
          <w:divBdr>
            <w:top w:val="none" w:sz="0" w:space="0" w:color="auto"/>
            <w:left w:val="none" w:sz="0" w:space="0" w:color="auto"/>
            <w:bottom w:val="none" w:sz="0" w:space="0" w:color="auto"/>
            <w:right w:val="none" w:sz="0" w:space="0" w:color="auto"/>
          </w:divBdr>
        </w:div>
        <w:div w:id="1441998169">
          <w:marLeft w:val="480"/>
          <w:marRight w:val="0"/>
          <w:marTop w:val="0"/>
          <w:marBottom w:val="0"/>
          <w:divBdr>
            <w:top w:val="none" w:sz="0" w:space="0" w:color="auto"/>
            <w:left w:val="none" w:sz="0" w:space="0" w:color="auto"/>
            <w:bottom w:val="none" w:sz="0" w:space="0" w:color="auto"/>
            <w:right w:val="none" w:sz="0" w:space="0" w:color="auto"/>
          </w:divBdr>
        </w:div>
        <w:div w:id="1442336603">
          <w:marLeft w:val="480"/>
          <w:marRight w:val="0"/>
          <w:marTop w:val="0"/>
          <w:marBottom w:val="0"/>
          <w:divBdr>
            <w:top w:val="none" w:sz="0" w:space="0" w:color="auto"/>
            <w:left w:val="none" w:sz="0" w:space="0" w:color="auto"/>
            <w:bottom w:val="none" w:sz="0" w:space="0" w:color="auto"/>
            <w:right w:val="none" w:sz="0" w:space="0" w:color="auto"/>
          </w:divBdr>
        </w:div>
        <w:div w:id="1472821723">
          <w:marLeft w:val="480"/>
          <w:marRight w:val="0"/>
          <w:marTop w:val="0"/>
          <w:marBottom w:val="0"/>
          <w:divBdr>
            <w:top w:val="none" w:sz="0" w:space="0" w:color="auto"/>
            <w:left w:val="none" w:sz="0" w:space="0" w:color="auto"/>
            <w:bottom w:val="none" w:sz="0" w:space="0" w:color="auto"/>
            <w:right w:val="none" w:sz="0" w:space="0" w:color="auto"/>
          </w:divBdr>
        </w:div>
        <w:div w:id="1478839032">
          <w:marLeft w:val="480"/>
          <w:marRight w:val="0"/>
          <w:marTop w:val="0"/>
          <w:marBottom w:val="0"/>
          <w:divBdr>
            <w:top w:val="none" w:sz="0" w:space="0" w:color="auto"/>
            <w:left w:val="none" w:sz="0" w:space="0" w:color="auto"/>
            <w:bottom w:val="none" w:sz="0" w:space="0" w:color="auto"/>
            <w:right w:val="none" w:sz="0" w:space="0" w:color="auto"/>
          </w:divBdr>
        </w:div>
        <w:div w:id="1517574868">
          <w:marLeft w:val="480"/>
          <w:marRight w:val="0"/>
          <w:marTop w:val="0"/>
          <w:marBottom w:val="0"/>
          <w:divBdr>
            <w:top w:val="none" w:sz="0" w:space="0" w:color="auto"/>
            <w:left w:val="none" w:sz="0" w:space="0" w:color="auto"/>
            <w:bottom w:val="none" w:sz="0" w:space="0" w:color="auto"/>
            <w:right w:val="none" w:sz="0" w:space="0" w:color="auto"/>
          </w:divBdr>
        </w:div>
        <w:div w:id="1532760655">
          <w:marLeft w:val="480"/>
          <w:marRight w:val="0"/>
          <w:marTop w:val="0"/>
          <w:marBottom w:val="0"/>
          <w:divBdr>
            <w:top w:val="none" w:sz="0" w:space="0" w:color="auto"/>
            <w:left w:val="none" w:sz="0" w:space="0" w:color="auto"/>
            <w:bottom w:val="none" w:sz="0" w:space="0" w:color="auto"/>
            <w:right w:val="none" w:sz="0" w:space="0" w:color="auto"/>
          </w:divBdr>
        </w:div>
        <w:div w:id="1547907193">
          <w:marLeft w:val="480"/>
          <w:marRight w:val="0"/>
          <w:marTop w:val="0"/>
          <w:marBottom w:val="0"/>
          <w:divBdr>
            <w:top w:val="none" w:sz="0" w:space="0" w:color="auto"/>
            <w:left w:val="none" w:sz="0" w:space="0" w:color="auto"/>
            <w:bottom w:val="none" w:sz="0" w:space="0" w:color="auto"/>
            <w:right w:val="none" w:sz="0" w:space="0" w:color="auto"/>
          </w:divBdr>
        </w:div>
        <w:div w:id="1556235357">
          <w:marLeft w:val="480"/>
          <w:marRight w:val="0"/>
          <w:marTop w:val="0"/>
          <w:marBottom w:val="0"/>
          <w:divBdr>
            <w:top w:val="none" w:sz="0" w:space="0" w:color="auto"/>
            <w:left w:val="none" w:sz="0" w:space="0" w:color="auto"/>
            <w:bottom w:val="none" w:sz="0" w:space="0" w:color="auto"/>
            <w:right w:val="none" w:sz="0" w:space="0" w:color="auto"/>
          </w:divBdr>
        </w:div>
        <w:div w:id="1577595091">
          <w:marLeft w:val="480"/>
          <w:marRight w:val="0"/>
          <w:marTop w:val="0"/>
          <w:marBottom w:val="0"/>
          <w:divBdr>
            <w:top w:val="none" w:sz="0" w:space="0" w:color="auto"/>
            <w:left w:val="none" w:sz="0" w:space="0" w:color="auto"/>
            <w:bottom w:val="none" w:sz="0" w:space="0" w:color="auto"/>
            <w:right w:val="none" w:sz="0" w:space="0" w:color="auto"/>
          </w:divBdr>
        </w:div>
        <w:div w:id="1579173782">
          <w:marLeft w:val="480"/>
          <w:marRight w:val="0"/>
          <w:marTop w:val="0"/>
          <w:marBottom w:val="0"/>
          <w:divBdr>
            <w:top w:val="none" w:sz="0" w:space="0" w:color="auto"/>
            <w:left w:val="none" w:sz="0" w:space="0" w:color="auto"/>
            <w:bottom w:val="none" w:sz="0" w:space="0" w:color="auto"/>
            <w:right w:val="none" w:sz="0" w:space="0" w:color="auto"/>
          </w:divBdr>
        </w:div>
        <w:div w:id="1586497259">
          <w:marLeft w:val="480"/>
          <w:marRight w:val="0"/>
          <w:marTop w:val="0"/>
          <w:marBottom w:val="0"/>
          <w:divBdr>
            <w:top w:val="none" w:sz="0" w:space="0" w:color="auto"/>
            <w:left w:val="none" w:sz="0" w:space="0" w:color="auto"/>
            <w:bottom w:val="none" w:sz="0" w:space="0" w:color="auto"/>
            <w:right w:val="none" w:sz="0" w:space="0" w:color="auto"/>
          </w:divBdr>
        </w:div>
        <w:div w:id="1609653615">
          <w:marLeft w:val="480"/>
          <w:marRight w:val="0"/>
          <w:marTop w:val="0"/>
          <w:marBottom w:val="0"/>
          <w:divBdr>
            <w:top w:val="none" w:sz="0" w:space="0" w:color="auto"/>
            <w:left w:val="none" w:sz="0" w:space="0" w:color="auto"/>
            <w:bottom w:val="none" w:sz="0" w:space="0" w:color="auto"/>
            <w:right w:val="none" w:sz="0" w:space="0" w:color="auto"/>
          </w:divBdr>
        </w:div>
        <w:div w:id="1650941997">
          <w:marLeft w:val="480"/>
          <w:marRight w:val="0"/>
          <w:marTop w:val="0"/>
          <w:marBottom w:val="0"/>
          <w:divBdr>
            <w:top w:val="none" w:sz="0" w:space="0" w:color="auto"/>
            <w:left w:val="none" w:sz="0" w:space="0" w:color="auto"/>
            <w:bottom w:val="none" w:sz="0" w:space="0" w:color="auto"/>
            <w:right w:val="none" w:sz="0" w:space="0" w:color="auto"/>
          </w:divBdr>
        </w:div>
        <w:div w:id="1658269617">
          <w:marLeft w:val="480"/>
          <w:marRight w:val="0"/>
          <w:marTop w:val="0"/>
          <w:marBottom w:val="0"/>
          <w:divBdr>
            <w:top w:val="none" w:sz="0" w:space="0" w:color="auto"/>
            <w:left w:val="none" w:sz="0" w:space="0" w:color="auto"/>
            <w:bottom w:val="none" w:sz="0" w:space="0" w:color="auto"/>
            <w:right w:val="none" w:sz="0" w:space="0" w:color="auto"/>
          </w:divBdr>
        </w:div>
        <w:div w:id="1668165305">
          <w:marLeft w:val="480"/>
          <w:marRight w:val="0"/>
          <w:marTop w:val="0"/>
          <w:marBottom w:val="0"/>
          <w:divBdr>
            <w:top w:val="none" w:sz="0" w:space="0" w:color="auto"/>
            <w:left w:val="none" w:sz="0" w:space="0" w:color="auto"/>
            <w:bottom w:val="none" w:sz="0" w:space="0" w:color="auto"/>
            <w:right w:val="none" w:sz="0" w:space="0" w:color="auto"/>
          </w:divBdr>
        </w:div>
        <w:div w:id="1670474874">
          <w:marLeft w:val="480"/>
          <w:marRight w:val="0"/>
          <w:marTop w:val="0"/>
          <w:marBottom w:val="0"/>
          <w:divBdr>
            <w:top w:val="none" w:sz="0" w:space="0" w:color="auto"/>
            <w:left w:val="none" w:sz="0" w:space="0" w:color="auto"/>
            <w:bottom w:val="none" w:sz="0" w:space="0" w:color="auto"/>
            <w:right w:val="none" w:sz="0" w:space="0" w:color="auto"/>
          </w:divBdr>
        </w:div>
        <w:div w:id="1690256071">
          <w:marLeft w:val="480"/>
          <w:marRight w:val="0"/>
          <w:marTop w:val="0"/>
          <w:marBottom w:val="0"/>
          <w:divBdr>
            <w:top w:val="none" w:sz="0" w:space="0" w:color="auto"/>
            <w:left w:val="none" w:sz="0" w:space="0" w:color="auto"/>
            <w:bottom w:val="none" w:sz="0" w:space="0" w:color="auto"/>
            <w:right w:val="none" w:sz="0" w:space="0" w:color="auto"/>
          </w:divBdr>
        </w:div>
        <w:div w:id="1696927897">
          <w:marLeft w:val="480"/>
          <w:marRight w:val="0"/>
          <w:marTop w:val="0"/>
          <w:marBottom w:val="0"/>
          <w:divBdr>
            <w:top w:val="none" w:sz="0" w:space="0" w:color="auto"/>
            <w:left w:val="none" w:sz="0" w:space="0" w:color="auto"/>
            <w:bottom w:val="none" w:sz="0" w:space="0" w:color="auto"/>
            <w:right w:val="none" w:sz="0" w:space="0" w:color="auto"/>
          </w:divBdr>
        </w:div>
        <w:div w:id="1708096415">
          <w:marLeft w:val="480"/>
          <w:marRight w:val="0"/>
          <w:marTop w:val="0"/>
          <w:marBottom w:val="0"/>
          <w:divBdr>
            <w:top w:val="none" w:sz="0" w:space="0" w:color="auto"/>
            <w:left w:val="none" w:sz="0" w:space="0" w:color="auto"/>
            <w:bottom w:val="none" w:sz="0" w:space="0" w:color="auto"/>
            <w:right w:val="none" w:sz="0" w:space="0" w:color="auto"/>
          </w:divBdr>
        </w:div>
        <w:div w:id="1708414272">
          <w:marLeft w:val="480"/>
          <w:marRight w:val="0"/>
          <w:marTop w:val="0"/>
          <w:marBottom w:val="0"/>
          <w:divBdr>
            <w:top w:val="none" w:sz="0" w:space="0" w:color="auto"/>
            <w:left w:val="none" w:sz="0" w:space="0" w:color="auto"/>
            <w:bottom w:val="none" w:sz="0" w:space="0" w:color="auto"/>
            <w:right w:val="none" w:sz="0" w:space="0" w:color="auto"/>
          </w:divBdr>
        </w:div>
        <w:div w:id="1710764701">
          <w:marLeft w:val="480"/>
          <w:marRight w:val="0"/>
          <w:marTop w:val="0"/>
          <w:marBottom w:val="0"/>
          <w:divBdr>
            <w:top w:val="none" w:sz="0" w:space="0" w:color="auto"/>
            <w:left w:val="none" w:sz="0" w:space="0" w:color="auto"/>
            <w:bottom w:val="none" w:sz="0" w:space="0" w:color="auto"/>
            <w:right w:val="none" w:sz="0" w:space="0" w:color="auto"/>
          </w:divBdr>
        </w:div>
        <w:div w:id="1752696329">
          <w:marLeft w:val="480"/>
          <w:marRight w:val="0"/>
          <w:marTop w:val="0"/>
          <w:marBottom w:val="0"/>
          <w:divBdr>
            <w:top w:val="none" w:sz="0" w:space="0" w:color="auto"/>
            <w:left w:val="none" w:sz="0" w:space="0" w:color="auto"/>
            <w:bottom w:val="none" w:sz="0" w:space="0" w:color="auto"/>
            <w:right w:val="none" w:sz="0" w:space="0" w:color="auto"/>
          </w:divBdr>
        </w:div>
        <w:div w:id="1779831208">
          <w:marLeft w:val="480"/>
          <w:marRight w:val="0"/>
          <w:marTop w:val="0"/>
          <w:marBottom w:val="0"/>
          <w:divBdr>
            <w:top w:val="none" w:sz="0" w:space="0" w:color="auto"/>
            <w:left w:val="none" w:sz="0" w:space="0" w:color="auto"/>
            <w:bottom w:val="none" w:sz="0" w:space="0" w:color="auto"/>
            <w:right w:val="none" w:sz="0" w:space="0" w:color="auto"/>
          </w:divBdr>
        </w:div>
        <w:div w:id="1821388325">
          <w:marLeft w:val="480"/>
          <w:marRight w:val="0"/>
          <w:marTop w:val="0"/>
          <w:marBottom w:val="0"/>
          <w:divBdr>
            <w:top w:val="none" w:sz="0" w:space="0" w:color="auto"/>
            <w:left w:val="none" w:sz="0" w:space="0" w:color="auto"/>
            <w:bottom w:val="none" w:sz="0" w:space="0" w:color="auto"/>
            <w:right w:val="none" w:sz="0" w:space="0" w:color="auto"/>
          </w:divBdr>
        </w:div>
        <w:div w:id="1918860111">
          <w:marLeft w:val="480"/>
          <w:marRight w:val="0"/>
          <w:marTop w:val="0"/>
          <w:marBottom w:val="0"/>
          <w:divBdr>
            <w:top w:val="none" w:sz="0" w:space="0" w:color="auto"/>
            <w:left w:val="none" w:sz="0" w:space="0" w:color="auto"/>
            <w:bottom w:val="none" w:sz="0" w:space="0" w:color="auto"/>
            <w:right w:val="none" w:sz="0" w:space="0" w:color="auto"/>
          </w:divBdr>
        </w:div>
        <w:div w:id="1935355848">
          <w:marLeft w:val="480"/>
          <w:marRight w:val="0"/>
          <w:marTop w:val="0"/>
          <w:marBottom w:val="0"/>
          <w:divBdr>
            <w:top w:val="none" w:sz="0" w:space="0" w:color="auto"/>
            <w:left w:val="none" w:sz="0" w:space="0" w:color="auto"/>
            <w:bottom w:val="none" w:sz="0" w:space="0" w:color="auto"/>
            <w:right w:val="none" w:sz="0" w:space="0" w:color="auto"/>
          </w:divBdr>
        </w:div>
        <w:div w:id="1981614211">
          <w:marLeft w:val="480"/>
          <w:marRight w:val="0"/>
          <w:marTop w:val="0"/>
          <w:marBottom w:val="0"/>
          <w:divBdr>
            <w:top w:val="none" w:sz="0" w:space="0" w:color="auto"/>
            <w:left w:val="none" w:sz="0" w:space="0" w:color="auto"/>
            <w:bottom w:val="none" w:sz="0" w:space="0" w:color="auto"/>
            <w:right w:val="none" w:sz="0" w:space="0" w:color="auto"/>
          </w:divBdr>
        </w:div>
        <w:div w:id="1992561766">
          <w:marLeft w:val="480"/>
          <w:marRight w:val="0"/>
          <w:marTop w:val="0"/>
          <w:marBottom w:val="0"/>
          <w:divBdr>
            <w:top w:val="none" w:sz="0" w:space="0" w:color="auto"/>
            <w:left w:val="none" w:sz="0" w:space="0" w:color="auto"/>
            <w:bottom w:val="none" w:sz="0" w:space="0" w:color="auto"/>
            <w:right w:val="none" w:sz="0" w:space="0" w:color="auto"/>
          </w:divBdr>
        </w:div>
        <w:div w:id="1994605441">
          <w:marLeft w:val="480"/>
          <w:marRight w:val="0"/>
          <w:marTop w:val="0"/>
          <w:marBottom w:val="0"/>
          <w:divBdr>
            <w:top w:val="none" w:sz="0" w:space="0" w:color="auto"/>
            <w:left w:val="none" w:sz="0" w:space="0" w:color="auto"/>
            <w:bottom w:val="none" w:sz="0" w:space="0" w:color="auto"/>
            <w:right w:val="none" w:sz="0" w:space="0" w:color="auto"/>
          </w:divBdr>
        </w:div>
        <w:div w:id="2022052233">
          <w:marLeft w:val="480"/>
          <w:marRight w:val="0"/>
          <w:marTop w:val="0"/>
          <w:marBottom w:val="0"/>
          <w:divBdr>
            <w:top w:val="none" w:sz="0" w:space="0" w:color="auto"/>
            <w:left w:val="none" w:sz="0" w:space="0" w:color="auto"/>
            <w:bottom w:val="none" w:sz="0" w:space="0" w:color="auto"/>
            <w:right w:val="none" w:sz="0" w:space="0" w:color="auto"/>
          </w:divBdr>
        </w:div>
        <w:div w:id="2032878362">
          <w:marLeft w:val="480"/>
          <w:marRight w:val="0"/>
          <w:marTop w:val="0"/>
          <w:marBottom w:val="0"/>
          <w:divBdr>
            <w:top w:val="none" w:sz="0" w:space="0" w:color="auto"/>
            <w:left w:val="none" w:sz="0" w:space="0" w:color="auto"/>
            <w:bottom w:val="none" w:sz="0" w:space="0" w:color="auto"/>
            <w:right w:val="none" w:sz="0" w:space="0" w:color="auto"/>
          </w:divBdr>
        </w:div>
        <w:div w:id="2036342291">
          <w:marLeft w:val="480"/>
          <w:marRight w:val="0"/>
          <w:marTop w:val="0"/>
          <w:marBottom w:val="0"/>
          <w:divBdr>
            <w:top w:val="none" w:sz="0" w:space="0" w:color="auto"/>
            <w:left w:val="none" w:sz="0" w:space="0" w:color="auto"/>
            <w:bottom w:val="none" w:sz="0" w:space="0" w:color="auto"/>
            <w:right w:val="none" w:sz="0" w:space="0" w:color="auto"/>
          </w:divBdr>
        </w:div>
        <w:div w:id="2047174086">
          <w:marLeft w:val="480"/>
          <w:marRight w:val="0"/>
          <w:marTop w:val="0"/>
          <w:marBottom w:val="0"/>
          <w:divBdr>
            <w:top w:val="none" w:sz="0" w:space="0" w:color="auto"/>
            <w:left w:val="none" w:sz="0" w:space="0" w:color="auto"/>
            <w:bottom w:val="none" w:sz="0" w:space="0" w:color="auto"/>
            <w:right w:val="none" w:sz="0" w:space="0" w:color="auto"/>
          </w:divBdr>
        </w:div>
        <w:div w:id="2065324345">
          <w:marLeft w:val="480"/>
          <w:marRight w:val="0"/>
          <w:marTop w:val="0"/>
          <w:marBottom w:val="0"/>
          <w:divBdr>
            <w:top w:val="none" w:sz="0" w:space="0" w:color="auto"/>
            <w:left w:val="none" w:sz="0" w:space="0" w:color="auto"/>
            <w:bottom w:val="none" w:sz="0" w:space="0" w:color="auto"/>
            <w:right w:val="none" w:sz="0" w:space="0" w:color="auto"/>
          </w:divBdr>
        </w:div>
        <w:div w:id="2069717990">
          <w:marLeft w:val="480"/>
          <w:marRight w:val="0"/>
          <w:marTop w:val="0"/>
          <w:marBottom w:val="0"/>
          <w:divBdr>
            <w:top w:val="none" w:sz="0" w:space="0" w:color="auto"/>
            <w:left w:val="none" w:sz="0" w:space="0" w:color="auto"/>
            <w:bottom w:val="none" w:sz="0" w:space="0" w:color="auto"/>
            <w:right w:val="none" w:sz="0" w:space="0" w:color="auto"/>
          </w:divBdr>
        </w:div>
        <w:div w:id="2131314175">
          <w:marLeft w:val="480"/>
          <w:marRight w:val="0"/>
          <w:marTop w:val="0"/>
          <w:marBottom w:val="0"/>
          <w:divBdr>
            <w:top w:val="none" w:sz="0" w:space="0" w:color="auto"/>
            <w:left w:val="none" w:sz="0" w:space="0" w:color="auto"/>
            <w:bottom w:val="none" w:sz="0" w:space="0" w:color="auto"/>
            <w:right w:val="none" w:sz="0" w:space="0" w:color="auto"/>
          </w:divBdr>
        </w:div>
      </w:divsChild>
    </w:div>
    <w:div w:id="1489784074">
      <w:bodyDiv w:val="1"/>
      <w:marLeft w:val="0"/>
      <w:marRight w:val="0"/>
      <w:marTop w:val="0"/>
      <w:marBottom w:val="0"/>
      <w:divBdr>
        <w:top w:val="none" w:sz="0" w:space="0" w:color="auto"/>
        <w:left w:val="none" w:sz="0" w:space="0" w:color="auto"/>
        <w:bottom w:val="none" w:sz="0" w:space="0" w:color="auto"/>
        <w:right w:val="none" w:sz="0" w:space="0" w:color="auto"/>
      </w:divBdr>
    </w:div>
    <w:div w:id="1490176294">
      <w:bodyDiv w:val="1"/>
      <w:marLeft w:val="0"/>
      <w:marRight w:val="0"/>
      <w:marTop w:val="0"/>
      <w:marBottom w:val="0"/>
      <w:divBdr>
        <w:top w:val="none" w:sz="0" w:space="0" w:color="auto"/>
        <w:left w:val="none" w:sz="0" w:space="0" w:color="auto"/>
        <w:bottom w:val="none" w:sz="0" w:space="0" w:color="auto"/>
        <w:right w:val="none" w:sz="0" w:space="0" w:color="auto"/>
      </w:divBdr>
    </w:div>
    <w:div w:id="1491091304">
      <w:bodyDiv w:val="1"/>
      <w:marLeft w:val="0"/>
      <w:marRight w:val="0"/>
      <w:marTop w:val="0"/>
      <w:marBottom w:val="0"/>
      <w:divBdr>
        <w:top w:val="none" w:sz="0" w:space="0" w:color="auto"/>
        <w:left w:val="none" w:sz="0" w:space="0" w:color="auto"/>
        <w:bottom w:val="none" w:sz="0" w:space="0" w:color="auto"/>
        <w:right w:val="none" w:sz="0" w:space="0" w:color="auto"/>
      </w:divBdr>
    </w:div>
    <w:div w:id="1491364715">
      <w:bodyDiv w:val="1"/>
      <w:marLeft w:val="0"/>
      <w:marRight w:val="0"/>
      <w:marTop w:val="0"/>
      <w:marBottom w:val="0"/>
      <w:divBdr>
        <w:top w:val="none" w:sz="0" w:space="0" w:color="auto"/>
        <w:left w:val="none" w:sz="0" w:space="0" w:color="auto"/>
        <w:bottom w:val="none" w:sz="0" w:space="0" w:color="auto"/>
        <w:right w:val="none" w:sz="0" w:space="0" w:color="auto"/>
      </w:divBdr>
    </w:div>
    <w:div w:id="1491680502">
      <w:bodyDiv w:val="1"/>
      <w:marLeft w:val="0"/>
      <w:marRight w:val="0"/>
      <w:marTop w:val="0"/>
      <w:marBottom w:val="0"/>
      <w:divBdr>
        <w:top w:val="none" w:sz="0" w:space="0" w:color="auto"/>
        <w:left w:val="none" w:sz="0" w:space="0" w:color="auto"/>
        <w:bottom w:val="none" w:sz="0" w:space="0" w:color="auto"/>
        <w:right w:val="none" w:sz="0" w:space="0" w:color="auto"/>
      </w:divBdr>
    </w:div>
    <w:div w:id="1492722742">
      <w:bodyDiv w:val="1"/>
      <w:marLeft w:val="0"/>
      <w:marRight w:val="0"/>
      <w:marTop w:val="0"/>
      <w:marBottom w:val="0"/>
      <w:divBdr>
        <w:top w:val="none" w:sz="0" w:space="0" w:color="auto"/>
        <w:left w:val="none" w:sz="0" w:space="0" w:color="auto"/>
        <w:bottom w:val="none" w:sz="0" w:space="0" w:color="auto"/>
        <w:right w:val="none" w:sz="0" w:space="0" w:color="auto"/>
      </w:divBdr>
    </w:div>
    <w:div w:id="1495753669">
      <w:bodyDiv w:val="1"/>
      <w:marLeft w:val="0"/>
      <w:marRight w:val="0"/>
      <w:marTop w:val="0"/>
      <w:marBottom w:val="0"/>
      <w:divBdr>
        <w:top w:val="none" w:sz="0" w:space="0" w:color="auto"/>
        <w:left w:val="none" w:sz="0" w:space="0" w:color="auto"/>
        <w:bottom w:val="none" w:sz="0" w:space="0" w:color="auto"/>
        <w:right w:val="none" w:sz="0" w:space="0" w:color="auto"/>
      </w:divBdr>
    </w:div>
    <w:div w:id="1495760381">
      <w:bodyDiv w:val="1"/>
      <w:marLeft w:val="0"/>
      <w:marRight w:val="0"/>
      <w:marTop w:val="0"/>
      <w:marBottom w:val="0"/>
      <w:divBdr>
        <w:top w:val="none" w:sz="0" w:space="0" w:color="auto"/>
        <w:left w:val="none" w:sz="0" w:space="0" w:color="auto"/>
        <w:bottom w:val="none" w:sz="0" w:space="0" w:color="auto"/>
        <w:right w:val="none" w:sz="0" w:space="0" w:color="auto"/>
      </w:divBdr>
    </w:div>
    <w:div w:id="1496527703">
      <w:bodyDiv w:val="1"/>
      <w:marLeft w:val="0"/>
      <w:marRight w:val="0"/>
      <w:marTop w:val="0"/>
      <w:marBottom w:val="0"/>
      <w:divBdr>
        <w:top w:val="none" w:sz="0" w:space="0" w:color="auto"/>
        <w:left w:val="none" w:sz="0" w:space="0" w:color="auto"/>
        <w:bottom w:val="none" w:sz="0" w:space="0" w:color="auto"/>
        <w:right w:val="none" w:sz="0" w:space="0" w:color="auto"/>
      </w:divBdr>
    </w:div>
    <w:div w:id="1497261627">
      <w:bodyDiv w:val="1"/>
      <w:marLeft w:val="0"/>
      <w:marRight w:val="0"/>
      <w:marTop w:val="0"/>
      <w:marBottom w:val="0"/>
      <w:divBdr>
        <w:top w:val="none" w:sz="0" w:space="0" w:color="auto"/>
        <w:left w:val="none" w:sz="0" w:space="0" w:color="auto"/>
        <w:bottom w:val="none" w:sz="0" w:space="0" w:color="auto"/>
        <w:right w:val="none" w:sz="0" w:space="0" w:color="auto"/>
      </w:divBdr>
    </w:div>
    <w:div w:id="1497459276">
      <w:bodyDiv w:val="1"/>
      <w:marLeft w:val="0"/>
      <w:marRight w:val="0"/>
      <w:marTop w:val="0"/>
      <w:marBottom w:val="0"/>
      <w:divBdr>
        <w:top w:val="none" w:sz="0" w:space="0" w:color="auto"/>
        <w:left w:val="none" w:sz="0" w:space="0" w:color="auto"/>
        <w:bottom w:val="none" w:sz="0" w:space="0" w:color="auto"/>
        <w:right w:val="none" w:sz="0" w:space="0" w:color="auto"/>
      </w:divBdr>
    </w:div>
    <w:div w:id="1497528373">
      <w:bodyDiv w:val="1"/>
      <w:marLeft w:val="0"/>
      <w:marRight w:val="0"/>
      <w:marTop w:val="0"/>
      <w:marBottom w:val="0"/>
      <w:divBdr>
        <w:top w:val="none" w:sz="0" w:space="0" w:color="auto"/>
        <w:left w:val="none" w:sz="0" w:space="0" w:color="auto"/>
        <w:bottom w:val="none" w:sz="0" w:space="0" w:color="auto"/>
        <w:right w:val="none" w:sz="0" w:space="0" w:color="auto"/>
      </w:divBdr>
    </w:div>
    <w:div w:id="1497838098">
      <w:bodyDiv w:val="1"/>
      <w:marLeft w:val="0"/>
      <w:marRight w:val="0"/>
      <w:marTop w:val="0"/>
      <w:marBottom w:val="0"/>
      <w:divBdr>
        <w:top w:val="none" w:sz="0" w:space="0" w:color="auto"/>
        <w:left w:val="none" w:sz="0" w:space="0" w:color="auto"/>
        <w:bottom w:val="none" w:sz="0" w:space="0" w:color="auto"/>
        <w:right w:val="none" w:sz="0" w:space="0" w:color="auto"/>
      </w:divBdr>
    </w:div>
    <w:div w:id="1498224401">
      <w:bodyDiv w:val="1"/>
      <w:marLeft w:val="0"/>
      <w:marRight w:val="0"/>
      <w:marTop w:val="0"/>
      <w:marBottom w:val="0"/>
      <w:divBdr>
        <w:top w:val="none" w:sz="0" w:space="0" w:color="auto"/>
        <w:left w:val="none" w:sz="0" w:space="0" w:color="auto"/>
        <w:bottom w:val="none" w:sz="0" w:space="0" w:color="auto"/>
        <w:right w:val="none" w:sz="0" w:space="0" w:color="auto"/>
      </w:divBdr>
    </w:div>
    <w:div w:id="1498766759">
      <w:bodyDiv w:val="1"/>
      <w:marLeft w:val="0"/>
      <w:marRight w:val="0"/>
      <w:marTop w:val="0"/>
      <w:marBottom w:val="0"/>
      <w:divBdr>
        <w:top w:val="none" w:sz="0" w:space="0" w:color="auto"/>
        <w:left w:val="none" w:sz="0" w:space="0" w:color="auto"/>
        <w:bottom w:val="none" w:sz="0" w:space="0" w:color="auto"/>
        <w:right w:val="none" w:sz="0" w:space="0" w:color="auto"/>
      </w:divBdr>
    </w:div>
    <w:div w:id="1502282373">
      <w:bodyDiv w:val="1"/>
      <w:marLeft w:val="0"/>
      <w:marRight w:val="0"/>
      <w:marTop w:val="0"/>
      <w:marBottom w:val="0"/>
      <w:divBdr>
        <w:top w:val="none" w:sz="0" w:space="0" w:color="auto"/>
        <w:left w:val="none" w:sz="0" w:space="0" w:color="auto"/>
        <w:bottom w:val="none" w:sz="0" w:space="0" w:color="auto"/>
        <w:right w:val="none" w:sz="0" w:space="0" w:color="auto"/>
      </w:divBdr>
    </w:div>
    <w:div w:id="1502812299">
      <w:bodyDiv w:val="1"/>
      <w:marLeft w:val="0"/>
      <w:marRight w:val="0"/>
      <w:marTop w:val="0"/>
      <w:marBottom w:val="0"/>
      <w:divBdr>
        <w:top w:val="none" w:sz="0" w:space="0" w:color="auto"/>
        <w:left w:val="none" w:sz="0" w:space="0" w:color="auto"/>
        <w:bottom w:val="none" w:sz="0" w:space="0" w:color="auto"/>
        <w:right w:val="none" w:sz="0" w:space="0" w:color="auto"/>
      </w:divBdr>
    </w:div>
    <w:div w:id="1503935562">
      <w:bodyDiv w:val="1"/>
      <w:marLeft w:val="0"/>
      <w:marRight w:val="0"/>
      <w:marTop w:val="0"/>
      <w:marBottom w:val="0"/>
      <w:divBdr>
        <w:top w:val="none" w:sz="0" w:space="0" w:color="auto"/>
        <w:left w:val="none" w:sz="0" w:space="0" w:color="auto"/>
        <w:bottom w:val="none" w:sz="0" w:space="0" w:color="auto"/>
        <w:right w:val="none" w:sz="0" w:space="0" w:color="auto"/>
      </w:divBdr>
    </w:div>
    <w:div w:id="1504201973">
      <w:bodyDiv w:val="1"/>
      <w:marLeft w:val="0"/>
      <w:marRight w:val="0"/>
      <w:marTop w:val="0"/>
      <w:marBottom w:val="0"/>
      <w:divBdr>
        <w:top w:val="none" w:sz="0" w:space="0" w:color="auto"/>
        <w:left w:val="none" w:sz="0" w:space="0" w:color="auto"/>
        <w:bottom w:val="none" w:sz="0" w:space="0" w:color="auto"/>
        <w:right w:val="none" w:sz="0" w:space="0" w:color="auto"/>
      </w:divBdr>
    </w:div>
    <w:div w:id="1507549538">
      <w:bodyDiv w:val="1"/>
      <w:marLeft w:val="0"/>
      <w:marRight w:val="0"/>
      <w:marTop w:val="0"/>
      <w:marBottom w:val="0"/>
      <w:divBdr>
        <w:top w:val="none" w:sz="0" w:space="0" w:color="auto"/>
        <w:left w:val="none" w:sz="0" w:space="0" w:color="auto"/>
        <w:bottom w:val="none" w:sz="0" w:space="0" w:color="auto"/>
        <w:right w:val="none" w:sz="0" w:space="0" w:color="auto"/>
      </w:divBdr>
    </w:div>
    <w:div w:id="1507599243">
      <w:bodyDiv w:val="1"/>
      <w:marLeft w:val="0"/>
      <w:marRight w:val="0"/>
      <w:marTop w:val="0"/>
      <w:marBottom w:val="0"/>
      <w:divBdr>
        <w:top w:val="none" w:sz="0" w:space="0" w:color="auto"/>
        <w:left w:val="none" w:sz="0" w:space="0" w:color="auto"/>
        <w:bottom w:val="none" w:sz="0" w:space="0" w:color="auto"/>
        <w:right w:val="none" w:sz="0" w:space="0" w:color="auto"/>
      </w:divBdr>
    </w:div>
    <w:div w:id="1507750176">
      <w:bodyDiv w:val="1"/>
      <w:marLeft w:val="0"/>
      <w:marRight w:val="0"/>
      <w:marTop w:val="0"/>
      <w:marBottom w:val="0"/>
      <w:divBdr>
        <w:top w:val="none" w:sz="0" w:space="0" w:color="auto"/>
        <w:left w:val="none" w:sz="0" w:space="0" w:color="auto"/>
        <w:bottom w:val="none" w:sz="0" w:space="0" w:color="auto"/>
        <w:right w:val="none" w:sz="0" w:space="0" w:color="auto"/>
      </w:divBdr>
    </w:div>
    <w:div w:id="1508053145">
      <w:bodyDiv w:val="1"/>
      <w:marLeft w:val="0"/>
      <w:marRight w:val="0"/>
      <w:marTop w:val="0"/>
      <w:marBottom w:val="0"/>
      <w:divBdr>
        <w:top w:val="none" w:sz="0" w:space="0" w:color="auto"/>
        <w:left w:val="none" w:sz="0" w:space="0" w:color="auto"/>
        <w:bottom w:val="none" w:sz="0" w:space="0" w:color="auto"/>
        <w:right w:val="none" w:sz="0" w:space="0" w:color="auto"/>
      </w:divBdr>
    </w:div>
    <w:div w:id="1509443899">
      <w:bodyDiv w:val="1"/>
      <w:marLeft w:val="0"/>
      <w:marRight w:val="0"/>
      <w:marTop w:val="0"/>
      <w:marBottom w:val="0"/>
      <w:divBdr>
        <w:top w:val="none" w:sz="0" w:space="0" w:color="auto"/>
        <w:left w:val="none" w:sz="0" w:space="0" w:color="auto"/>
        <w:bottom w:val="none" w:sz="0" w:space="0" w:color="auto"/>
        <w:right w:val="none" w:sz="0" w:space="0" w:color="auto"/>
      </w:divBdr>
    </w:div>
    <w:div w:id="1510755173">
      <w:bodyDiv w:val="1"/>
      <w:marLeft w:val="0"/>
      <w:marRight w:val="0"/>
      <w:marTop w:val="0"/>
      <w:marBottom w:val="0"/>
      <w:divBdr>
        <w:top w:val="none" w:sz="0" w:space="0" w:color="auto"/>
        <w:left w:val="none" w:sz="0" w:space="0" w:color="auto"/>
        <w:bottom w:val="none" w:sz="0" w:space="0" w:color="auto"/>
        <w:right w:val="none" w:sz="0" w:space="0" w:color="auto"/>
      </w:divBdr>
    </w:div>
    <w:div w:id="1510756479">
      <w:bodyDiv w:val="1"/>
      <w:marLeft w:val="0"/>
      <w:marRight w:val="0"/>
      <w:marTop w:val="0"/>
      <w:marBottom w:val="0"/>
      <w:divBdr>
        <w:top w:val="none" w:sz="0" w:space="0" w:color="auto"/>
        <w:left w:val="none" w:sz="0" w:space="0" w:color="auto"/>
        <w:bottom w:val="none" w:sz="0" w:space="0" w:color="auto"/>
        <w:right w:val="none" w:sz="0" w:space="0" w:color="auto"/>
      </w:divBdr>
    </w:div>
    <w:div w:id="1511409472">
      <w:bodyDiv w:val="1"/>
      <w:marLeft w:val="0"/>
      <w:marRight w:val="0"/>
      <w:marTop w:val="0"/>
      <w:marBottom w:val="0"/>
      <w:divBdr>
        <w:top w:val="none" w:sz="0" w:space="0" w:color="auto"/>
        <w:left w:val="none" w:sz="0" w:space="0" w:color="auto"/>
        <w:bottom w:val="none" w:sz="0" w:space="0" w:color="auto"/>
        <w:right w:val="none" w:sz="0" w:space="0" w:color="auto"/>
      </w:divBdr>
    </w:div>
    <w:div w:id="1511529368">
      <w:bodyDiv w:val="1"/>
      <w:marLeft w:val="0"/>
      <w:marRight w:val="0"/>
      <w:marTop w:val="0"/>
      <w:marBottom w:val="0"/>
      <w:divBdr>
        <w:top w:val="none" w:sz="0" w:space="0" w:color="auto"/>
        <w:left w:val="none" w:sz="0" w:space="0" w:color="auto"/>
        <w:bottom w:val="none" w:sz="0" w:space="0" w:color="auto"/>
        <w:right w:val="none" w:sz="0" w:space="0" w:color="auto"/>
      </w:divBdr>
    </w:div>
    <w:div w:id="1511988462">
      <w:bodyDiv w:val="1"/>
      <w:marLeft w:val="0"/>
      <w:marRight w:val="0"/>
      <w:marTop w:val="0"/>
      <w:marBottom w:val="0"/>
      <w:divBdr>
        <w:top w:val="none" w:sz="0" w:space="0" w:color="auto"/>
        <w:left w:val="none" w:sz="0" w:space="0" w:color="auto"/>
        <w:bottom w:val="none" w:sz="0" w:space="0" w:color="auto"/>
        <w:right w:val="none" w:sz="0" w:space="0" w:color="auto"/>
      </w:divBdr>
    </w:div>
    <w:div w:id="1512991554">
      <w:bodyDiv w:val="1"/>
      <w:marLeft w:val="0"/>
      <w:marRight w:val="0"/>
      <w:marTop w:val="0"/>
      <w:marBottom w:val="0"/>
      <w:divBdr>
        <w:top w:val="none" w:sz="0" w:space="0" w:color="auto"/>
        <w:left w:val="none" w:sz="0" w:space="0" w:color="auto"/>
        <w:bottom w:val="none" w:sz="0" w:space="0" w:color="auto"/>
        <w:right w:val="none" w:sz="0" w:space="0" w:color="auto"/>
      </w:divBdr>
      <w:divsChild>
        <w:div w:id="1978203">
          <w:marLeft w:val="480"/>
          <w:marRight w:val="0"/>
          <w:marTop w:val="0"/>
          <w:marBottom w:val="0"/>
          <w:divBdr>
            <w:top w:val="none" w:sz="0" w:space="0" w:color="auto"/>
            <w:left w:val="none" w:sz="0" w:space="0" w:color="auto"/>
            <w:bottom w:val="none" w:sz="0" w:space="0" w:color="auto"/>
            <w:right w:val="none" w:sz="0" w:space="0" w:color="auto"/>
          </w:divBdr>
        </w:div>
        <w:div w:id="56979580">
          <w:marLeft w:val="480"/>
          <w:marRight w:val="0"/>
          <w:marTop w:val="0"/>
          <w:marBottom w:val="0"/>
          <w:divBdr>
            <w:top w:val="none" w:sz="0" w:space="0" w:color="auto"/>
            <w:left w:val="none" w:sz="0" w:space="0" w:color="auto"/>
            <w:bottom w:val="none" w:sz="0" w:space="0" w:color="auto"/>
            <w:right w:val="none" w:sz="0" w:space="0" w:color="auto"/>
          </w:divBdr>
        </w:div>
        <w:div w:id="70587964">
          <w:marLeft w:val="480"/>
          <w:marRight w:val="0"/>
          <w:marTop w:val="0"/>
          <w:marBottom w:val="0"/>
          <w:divBdr>
            <w:top w:val="none" w:sz="0" w:space="0" w:color="auto"/>
            <w:left w:val="none" w:sz="0" w:space="0" w:color="auto"/>
            <w:bottom w:val="none" w:sz="0" w:space="0" w:color="auto"/>
            <w:right w:val="none" w:sz="0" w:space="0" w:color="auto"/>
          </w:divBdr>
        </w:div>
        <w:div w:id="93673840">
          <w:marLeft w:val="480"/>
          <w:marRight w:val="0"/>
          <w:marTop w:val="0"/>
          <w:marBottom w:val="0"/>
          <w:divBdr>
            <w:top w:val="none" w:sz="0" w:space="0" w:color="auto"/>
            <w:left w:val="none" w:sz="0" w:space="0" w:color="auto"/>
            <w:bottom w:val="none" w:sz="0" w:space="0" w:color="auto"/>
            <w:right w:val="none" w:sz="0" w:space="0" w:color="auto"/>
          </w:divBdr>
        </w:div>
        <w:div w:id="112944220">
          <w:marLeft w:val="480"/>
          <w:marRight w:val="0"/>
          <w:marTop w:val="0"/>
          <w:marBottom w:val="0"/>
          <w:divBdr>
            <w:top w:val="none" w:sz="0" w:space="0" w:color="auto"/>
            <w:left w:val="none" w:sz="0" w:space="0" w:color="auto"/>
            <w:bottom w:val="none" w:sz="0" w:space="0" w:color="auto"/>
            <w:right w:val="none" w:sz="0" w:space="0" w:color="auto"/>
          </w:divBdr>
        </w:div>
        <w:div w:id="117266391">
          <w:marLeft w:val="480"/>
          <w:marRight w:val="0"/>
          <w:marTop w:val="0"/>
          <w:marBottom w:val="0"/>
          <w:divBdr>
            <w:top w:val="none" w:sz="0" w:space="0" w:color="auto"/>
            <w:left w:val="none" w:sz="0" w:space="0" w:color="auto"/>
            <w:bottom w:val="none" w:sz="0" w:space="0" w:color="auto"/>
            <w:right w:val="none" w:sz="0" w:space="0" w:color="auto"/>
          </w:divBdr>
        </w:div>
        <w:div w:id="119812235">
          <w:marLeft w:val="480"/>
          <w:marRight w:val="0"/>
          <w:marTop w:val="0"/>
          <w:marBottom w:val="0"/>
          <w:divBdr>
            <w:top w:val="none" w:sz="0" w:space="0" w:color="auto"/>
            <w:left w:val="none" w:sz="0" w:space="0" w:color="auto"/>
            <w:bottom w:val="none" w:sz="0" w:space="0" w:color="auto"/>
            <w:right w:val="none" w:sz="0" w:space="0" w:color="auto"/>
          </w:divBdr>
        </w:div>
        <w:div w:id="125394053">
          <w:marLeft w:val="480"/>
          <w:marRight w:val="0"/>
          <w:marTop w:val="0"/>
          <w:marBottom w:val="0"/>
          <w:divBdr>
            <w:top w:val="none" w:sz="0" w:space="0" w:color="auto"/>
            <w:left w:val="none" w:sz="0" w:space="0" w:color="auto"/>
            <w:bottom w:val="none" w:sz="0" w:space="0" w:color="auto"/>
            <w:right w:val="none" w:sz="0" w:space="0" w:color="auto"/>
          </w:divBdr>
        </w:div>
        <w:div w:id="131101634">
          <w:marLeft w:val="480"/>
          <w:marRight w:val="0"/>
          <w:marTop w:val="0"/>
          <w:marBottom w:val="0"/>
          <w:divBdr>
            <w:top w:val="none" w:sz="0" w:space="0" w:color="auto"/>
            <w:left w:val="none" w:sz="0" w:space="0" w:color="auto"/>
            <w:bottom w:val="none" w:sz="0" w:space="0" w:color="auto"/>
            <w:right w:val="none" w:sz="0" w:space="0" w:color="auto"/>
          </w:divBdr>
        </w:div>
        <w:div w:id="137261986">
          <w:marLeft w:val="480"/>
          <w:marRight w:val="0"/>
          <w:marTop w:val="0"/>
          <w:marBottom w:val="0"/>
          <w:divBdr>
            <w:top w:val="none" w:sz="0" w:space="0" w:color="auto"/>
            <w:left w:val="none" w:sz="0" w:space="0" w:color="auto"/>
            <w:bottom w:val="none" w:sz="0" w:space="0" w:color="auto"/>
            <w:right w:val="none" w:sz="0" w:space="0" w:color="auto"/>
          </w:divBdr>
        </w:div>
        <w:div w:id="154810257">
          <w:marLeft w:val="480"/>
          <w:marRight w:val="0"/>
          <w:marTop w:val="0"/>
          <w:marBottom w:val="0"/>
          <w:divBdr>
            <w:top w:val="none" w:sz="0" w:space="0" w:color="auto"/>
            <w:left w:val="none" w:sz="0" w:space="0" w:color="auto"/>
            <w:bottom w:val="none" w:sz="0" w:space="0" w:color="auto"/>
            <w:right w:val="none" w:sz="0" w:space="0" w:color="auto"/>
          </w:divBdr>
        </w:div>
        <w:div w:id="161627601">
          <w:marLeft w:val="480"/>
          <w:marRight w:val="0"/>
          <w:marTop w:val="0"/>
          <w:marBottom w:val="0"/>
          <w:divBdr>
            <w:top w:val="none" w:sz="0" w:space="0" w:color="auto"/>
            <w:left w:val="none" w:sz="0" w:space="0" w:color="auto"/>
            <w:bottom w:val="none" w:sz="0" w:space="0" w:color="auto"/>
            <w:right w:val="none" w:sz="0" w:space="0" w:color="auto"/>
          </w:divBdr>
        </w:div>
        <w:div w:id="166212335">
          <w:marLeft w:val="480"/>
          <w:marRight w:val="0"/>
          <w:marTop w:val="0"/>
          <w:marBottom w:val="0"/>
          <w:divBdr>
            <w:top w:val="none" w:sz="0" w:space="0" w:color="auto"/>
            <w:left w:val="none" w:sz="0" w:space="0" w:color="auto"/>
            <w:bottom w:val="none" w:sz="0" w:space="0" w:color="auto"/>
            <w:right w:val="none" w:sz="0" w:space="0" w:color="auto"/>
          </w:divBdr>
        </w:div>
        <w:div w:id="234122762">
          <w:marLeft w:val="480"/>
          <w:marRight w:val="0"/>
          <w:marTop w:val="0"/>
          <w:marBottom w:val="0"/>
          <w:divBdr>
            <w:top w:val="none" w:sz="0" w:space="0" w:color="auto"/>
            <w:left w:val="none" w:sz="0" w:space="0" w:color="auto"/>
            <w:bottom w:val="none" w:sz="0" w:space="0" w:color="auto"/>
            <w:right w:val="none" w:sz="0" w:space="0" w:color="auto"/>
          </w:divBdr>
        </w:div>
        <w:div w:id="242032495">
          <w:marLeft w:val="480"/>
          <w:marRight w:val="0"/>
          <w:marTop w:val="0"/>
          <w:marBottom w:val="0"/>
          <w:divBdr>
            <w:top w:val="none" w:sz="0" w:space="0" w:color="auto"/>
            <w:left w:val="none" w:sz="0" w:space="0" w:color="auto"/>
            <w:bottom w:val="none" w:sz="0" w:space="0" w:color="auto"/>
            <w:right w:val="none" w:sz="0" w:space="0" w:color="auto"/>
          </w:divBdr>
        </w:div>
        <w:div w:id="281302871">
          <w:marLeft w:val="480"/>
          <w:marRight w:val="0"/>
          <w:marTop w:val="0"/>
          <w:marBottom w:val="0"/>
          <w:divBdr>
            <w:top w:val="none" w:sz="0" w:space="0" w:color="auto"/>
            <w:left w:val="none" w:sz="0" w:space="0" w:color="auto"/>
            <w:bottom w:val="none" w:sz="0" w:space="0" w:color="auto"/>
            <w:right w:val="none" w:sz="0" w:space="0" w:color="auto"/>
          </w:divBdr>
        </w:div>
        <w:div w:id="434638553">
          <w:marLeft w:val="480"/>
          <w:marRight w:val="0"/>
          <w:marTop w:val="0"/>
          <w:marBottom w:val="0"/>
          <w:divBdr>
            <w:top w:val="none" w:sz="0" w:space="0" w:color="auto"/>
            <w:left w:val="none" w:sz="0" w:space="0" w:color="auto"/>
            <w:bottom w:val="none" w:sz="0" w:space="0" w:color="auto"/>
            <w:right w:val="none" w:sz="0" w:space="0" w:color="auto"/>
          </w:divBdr>
        </w:div>
        <w:div w:id="450243353">
          <w:marLeft w:val="480"/>
          <w:marRight w:val="0"/>
          <w:marTop w:val="0"/>
          <w:marBottom w:val="0"/>
          <w:divBdr>
            <w:top w:val="none" w:sz="0" w:space="0" w:color="auto"/>
            <w:left w:val="none" w:sz="0" w:space="0" w:color="auto"/>
            <w:bottom w:val="none" w:sz="0" w:space="0" w:color="auto"/>
            <w:right w:val="none" w:sz="0" w:space="0" w:color="auto"/>
          </w:divBdr>
        </w:div>
        <w:div w:id="518197461">
          <w:marLeft w:val="480"/>
          <w:marRight w:val="0"/>
          <w:marTop w:val="0"/>
          <w:marBottom w:val="0"/>
          <w:divBdr>
            <w:top w:val="none" w:sz="0" w:space="0" w:color="auto"/>
            <w:left w:val="none" w:sz="0" w:space="0" w:color="auto"/>
            <w:bottom w:val="none" w:sz="0" w:space="0" w:color="auto"/>
            <w:right w:val="none" w:sz="0" w:space="0" w:color="auto"/>
          </w:divBdr>
        </w:div>
        <w:div w:id="523594522">
          <w:marLeft w:val="480"/>
          <w:marRight w:val="0"/>
          <w:marTop w:val="0"/>
          <w:marBottom w:val="0"/>
          <w:divBdr>
            <w:top w:val="none" w:sz="0" w:space="0" w:color="auto"/>
            <w:left w:val="none" w:sz="0" w:space="0" w:color="auto"/>
            <w:bottom w:val="none" w:sz="0" w:space="0" w:color="auto"/>
            <w:right w:val="none" w:sz="0" w:space="0" w:color="auto"/>
          </w:divBdr>
        </w:div>
        <w:div w:id="527983954">
          <w:marLeft w:val="480"/>
          <w:marRight w:val="0"/>
          <w:marTop w:val="0"/>
          <w:marBottom w:val="0"/>
          <w:divBdr>
            <w:top w:val="none" w:sz="0" w:space="0" w:color="auto"/>
            <w:left w:val="none" w:sz="0" w:space="0" w:color="auto"/>
            <w:bottom w:val="none" w:sz="0" w:space="0" w:color="auto"/>
            <w:right w:val="none" w:sz="0" w:space="0" w:color="auto"/>
          </w:divBdr>
        </w:div>
        <w:div w:id="541748515">
          <w:marLeft w:val="480"/>
          <w:marRight w:val="0"/>
          <w:marTop w:val="0"/>
          <w:marBottom w:val="0"/>
          <w:divBdr>
            <w:top w:val="none" w:sz="0" w:space="0" w:color="auto"/>
            <w:left w:val="none" w:sz="0" w:space="0" w:color="auto"/>
            <w:bottom w:val="none" w:sz="0" w:space="0" w:color="auto"/>
            <w:right w:val="none" w:sz="0" w:space="0" w:color="auto"/>
          </w:divBdr>
        </w:div>
        <w:div w:id="553658785">
          <w:marLeft w:val="480"/>
          <w:marRight w:val="0"/>
          <w:marTop w:val="0"/>
          <w:marBottom w:val="0"/>
          <w:divBdr>
            <w:top w:val="none" w:sz="0" w:space="0" w:color="auto"/>
            <w:left w:val="none" w:sz="0" w:space="0" w:color="auto"/>
            <w:bottom w:val="none" w:sz="0" w:space="0" w:color="auto"/>
            <w:right w:val="none" w:sz="0" w:space="0" w:color="auto"/>
          </w:divBdr>
        </w:div>
        <w:div w:id="558591438">
          <w:marLeft w:val="480"/>
          <w:marRight w:val="0"/>
          <w:marTop w:val="0"/>
          <w:marBottom w:val="0"/>
          <w:divBdr>
            <w:top w:val="none" w:sz="0" w:space="0" w:color="auto"/>
            <w:left w:val="none" w:sz="0" w:space="0" w:color="auto"/>
            <w:bottom w:val="none" w:sz="0" w:space="0" w:color="auto"/>
            <w:right w:val="none" w:sz="0" w:space="0" w:color="auto"/>
          </w:divBdr>
        </w:div>
        <w:div w:id="568417541">
          <w:marLeft w:val="480"/>
          <w:marRight w:val="0"/>
          <w:marTop w:val="0"/>
          <w:marBottom w:val="0"/>
          <w:divBdr>
            <w:top w:val="none" w:sz="0" w:space="0" w:color="auto"/>
            <w:left w:val="none" w:sz="0" w:space="0" w:color="auto"/>
            <w:bottom w:val="none" w:sz="0" w:space="0" w:color="auto"/>
            <w:right w:val="none" w:sz="0" w:space="0" w:color="auto"/>
          </w:divBdr>
        </w:div>
        <w:div w:id="590167107">
          <w:marLeft w:val="480"/>
          <w:marRight w:val="0"/>
          <w:marTop w:val="0"/>
          <w:marBottom w:val="0"/>
          <w:divBdr>
            <w:top w:val="none" w:sz="0" w:space="0" w:color="auto"/>
            <w:left w:val="none" w:sz="0" w:space="0" w:color="auto"/>
            <w:bottom w:val="none" w:sz="0" w:space="0" w:color="auto"/>
            <w:right w:val="none" w:sz="0" w:space="0" w:color="auto"/>
          </w:divBdr>
        </w:div>
        <w:div w:id="590312958">
          <w:marLeft w:val="480"/>
          <w:marRight w:val="0"/>
          <w:marTop w:val="0"/>
          <w:marBottom w:val="0"/>
          <w:divBdr>
            <w:top w:val="none" w:sz="0" w:space="0" w:color="auto"/>
            <w:left w:val="none" w:sz="0" w:space="0" w:color="auto"/>
            <w:bottom w:val="none" w:sz="0" w:space="0" w:color="auto"/>
            <w:right w:val="none" w:sz="0" w:space="0" w:color="auto"/>
          </w:divBdr>
        </w:div>
        <w:div w:id="617637640">
          <w:marLeft w:val="480"/>
          <w:marRight w:val="0"/>
          <w:marTop w:val="0"/>
          <w:marBottom w:val="0"/>
          <w:divBdr>
            <w:top w:val="none" w:sz="0" w:space="0" w:color="auto"/>
            <w:left w:val="none" w:sz="0" w:space="0" w:color="auto"/>
            <w:bottom w:val="none" w:sz="0" w:space="0" w:color="auto"/>
            <w:right w:val="none" w:sz="0" w:space="0" w:color="auto"/>
          </w:divBdr>
        </w:div>
        <w:div w:id="637303037">
          <w:marLeft w:val="480"/>
          <w:marRight w:val="0"/>
          <w:marTop w:val="0"/>
          <w:marBottom w:val="0"/>
          <w:divBdr>
            <w:top w:val="none" w:sz="0" w:space="0" w:color="auto"/>
            <w:left w:val="none" w:sz="0" w:space="0" w:color="auto"/>
            <w:bottom w:val="none" w:sz="0" w:space="0" w:color="auto"/>
            <w:right w:val="none" w:sz="0" w:space="0" w:color="auto"/>
          </w:divBdr>
        </w:div>
        <w:div w:id="679703279">
          <w:marLeft w:val="480"/>
          <w:marRight w:val="0"/>
          <w:marTop w:val="0"/>
          <w:marBottom w:val="0"/>
          <w:divBdr>
            <w:top w:val="none" w:sz="0" w:space="0" w:color="auto"/>
            <w:left w:val="none" w:sz="0" w:space="0" w:color="auto"/>
            <w:bottom w:val="none" w:sz="0" w:space="0" w:color="auto"/>
            <w:right w:val="none" w:sz="0" w:space="0" w:color="auto"/>
          </w:divBdr>
        </w:div>
        <w:div w:id="702898484">
          <w:marLeft w:val="480"/>
          <w:marRight w:val="0"/>
          <w:marTop w:val="0"/>
          <w:marBottom w:val="0"/>
          <w:divBdr>
            <w:top w:val="none" w:sz="0" w:space="0" w:color="auto"/>
            <w:left w:val="none" w:sz="0" w:space="0" w:color="auto"/>
            <w:bottom w:val="none" w:sz="0" w:space="0" w:color="auto"/>
            <w:right w:val="none" w:sz="0" w:space="0" w:color="auto"/>
          </w:divBdr>
        </w:div>
        <w:div w:id="733239975">
          <w:marLeft w:val="480"/>
          <w:marRight w:val="0"/>
          <w:marTop w:val="0"/>
          <w:marBottom w:val="0"/>
          <w:divBdr>
            <w:top w:val="none" w:sz="0" w:space="0" w:color="auto"/>
            <w:left w:val="none" w:sz="0" w:space="0" w:color="auto"/>
            <w:bottom w:val="none" w:sz="0" w:space="0" w:color="auto"/>
            <w:right w:val="none" w:sz="0" w:space="0" w:color="auto"/>
          </w:divBdr>
        </w:div>
        <w:div w:id="739718182">
          <w:marLeft w:val="480"/>
          <w:marRight w:val="0"/>
          <w:marTop w:val="0"/>
          <w:marBottom w:val="0"/>
          <w:divBdr>
            <w:top w:val="none" w:sz="0" w:space="0" w:color="auto"/>
            <w:left w:val="none" w:sz="0" w:space="0" w:color="auto"/>
            <w:bottom w:val="none" w:sz="0" w:space="0" w:color="auto"/>
            <w:right w:val="none" w:sz="0" w:space="0" w:color="auto"/>
          </w:divBdr>
        </w:div>
        <w:div w:id="740718842">
          <w:marLeft w:val="480"/>
          <w:marRight w:val="0"/>
          <w:marTop w:val="0"/>
          <w:marBottom w:val="0"/>
          <w:divBdr>
            <w:top w:val="none" w:sz="0" w:space="0" w:color="auto"/>
            <w:left w:val="none" w:sz="0" w:space="0" w:color="auto"/>
            <w:bottom w:val="none" w:sz="0" w:space="0" w:color="auto"/>
            <w:right w:val="none" w:sz="0" w:space="0" w:color="auto"/>
          </w:divBdr>
        </w:div>
        <w:div w:id="744030908">
          <w:marLeft w:val="480"/>
          <w:marRight w:val="0"/>
          <w:marTop w:val="0"/>
          <w:marBottom w:val="0"/>
          <w:divBdr>
            <w:top w:val="none" w:sz="0" w:space="0" w:color="auto"/>
            <w:left w:val="none" w:sz="0" w:space="0" w:color="auto"/>
            <w:bottom w:val="none" w:sz="0" w:space="0" w:color="auto"/>
            <w:right w:val="none" w:sz="0" w:space="0" w:color="auto"/>
          </w:divBdr>
        </w:div>
        <w:div w:id="763961174">
          <w:marLeft w:val="480"/>
          <w:marRight w:val="0"/>
          <w:marTop w:val="0"/>
          <w:marBottom w:val="0"/>
          <w:divBdr>
            <w:top w:val="none" w:sz="0" w:space="0" w:color="auto"/>
            <w:left w:val="none" w:sz="0" w:space="0" w:color="auto"/>
            <w:bottom w:val="none" w:sz="0" w:space="0" w:color="auto"/>
            <w:right w:val="none" w:sz="0" w:space="0" w:color="auto"/>
          </w:divBdr>
        </w:div>
        <w:div w:id="770398100">
          <w:marLeft w:val="480"/>
          <w:marRight w:val="0"/>
          <w:marTop w:val="0"/>
          <w:marBottom w:val="0"/>
          <w:divBdr>
            <w:top w:val="none" w:sz="0" w:space="0" w:color="auto"/>
            <w:left w:val="none" w:sz="0" w:space="0" w:color="auto"/>
            <w:bottom w:val="none" w:sz="0" w:space="0" w:color="auto"/>
            <w:right w:val="none" w:sz="0" w:space="0" w:color="auto"/>
          </w:divBdr>
        </w:div>
        <w:div w:id="790786287">
          <w:marLeft w:val="480"/>
          <w:marRight w:val="0"/>
          <w:marTop w:val="0"/>
          <w:marBottom w:val="0"/>
          <w:divBdr>
            <w:top w:val="none" w:sz="0" w:space="0" w:color="auto"/>
            <w:left w:val="none" w:sz="0" w:space="0" w:color="auto"/>
            <w:bottom w:val="none" w:sz="0" w:space="0" w:color="auto"/>
            <w:right w:val="none" w:sz="0" w:space="0" w:color="auto"/>
          </w:divBdr>
        </w:div>
        <w:div w:id="814875227">
          <w:marLeft w:val="480"/>
          <w:marRight w:val="0"/>
          <w:marTop w:val="0"/>
          <w:marBottom w:val="0"/>
          <w:divBdr>
            <w:top w:val="none" w:sz="0" w:space="0" w:color="auto"/>
            <w:left w:val="none" w:sz="0" w:space="0" w:color="auto"/>
            <w:bottom w:val="none" w:sz="0" w:space="0" w:color="auto"/>
            <w:right w:val="none" w:sz="0" w:space="0" w:color="auto"/>
          </w:divBdr>
        </w:div>
        <w:div w:id="827331658">
          <w:marLeft w:val="480"/>
          <w:marRight w:val="0"/>
          <w:marTop w:val="0"/>
          <w:marBottom w:val="0"/>
          <w:divBdr>
            <w:top w:val="none" w:sz="0" w:space="0" w:color="auto"/>
            <w:left w:val="none" w:sz="0" w:space="0" w:color="auto"/>
            <w:bottom w:val="none" w:sz="0" w:space="0" w:color="auto"/>
            <w:right w:val="none" w:sz="0" w:space="0" w:color="auto"/>
          </w:divBdr>
        </w:div>
        <w:div w:id="841049847">
          <w:marLeft w:val="480"/>
          <w:marRight w:val="0"/>
          <w:marTop w:val="0"/>
          <w:marBottom w:val="0"/>
          <w:divBdr>
            <w:top w:val="none" w:sz="0" w:space="0" w:color="auto"/>
            <w:left w:val="none" w:sz="0" w:space="0" w:color="auto"/>
            <w:bottom w:val="none" w:sz="0" w:space="0" w:color="auto"/>
            <w:right w:val="none" w:sz="0" w:space="0" w:color="auto"/>
          </w:divBdr>
        </w:div>
        <w:div w:id="842353232">
          <w:marLeft w:val="480"/>
          <w:marRight w:val="0"/>
          <w:marTop w:val="0"/>
          <w:marBottom w:val="0"/>
          <w:divBdr>
            <w:top w:val="none" w:sz="0" w:space="0" w:color="auto"/>
            <w:left w:val="none" w:sz="0" w:space="0" w:color="auto"/>
            <w:bottom w:val="none" w:sz="0" w:space="0" w:color="auto"/>
            <w:right w:val="none" w:sz="0" w:space="0" w:color="auto"/>
          </w:divBdr>
        </w:div>
        <w:div w:id="879627033">
          <w:marLeft w:val="480"/>
          <w:marRight w:val="0"/>
          <w:marTop w:val="0"/>
          <w:marBottom w:val="0"/>
          <w:divBdr>
            <w:top w:val="none" w:sz="0" w:space="0" w:color="auto"/>
            <w:left w:val="none" w:sz="0" w:space="0" w:color="auto"/>
            <w:bottom w:val="none" w:sz="0" w:space="0" w:color="auto"/>
            <w:right w:val="none" w:sz="0" w:space="0" w:color="auto"/>
          </w:divBdr>
        </w:div>
        <w:div w:id="886062720">
          <w:marLeft w:val="480"/>
          <w:marRight w:val="0"/>
          <w:marTop w:val="0"/>
          <w:marBottom w:val="0"/>
          <w:divBdr>
            <w:top w:val="none" w:sz="0" w:space="0" w:color="auto"/>
            <w:left w:val="none" w:sz="0" w:space="0" w:color="auto"/>
            <w:bottom w:val="none" w:sz="0" w:space="0" w:color="auto"/>
            <w:right w:val="none" w:sz="0" w:space="0" w:color="auto"/>
          </w:divBdr>
        </w:div>
        <w:div w:id="887033538">
          <w:marLeft w:val="480"/>
          <w:marRight w:val="0"/>
          <w:marTop w:val="0"/>
          <w:marBottom w:val="0"/>
          <w:divBdr>
            <w:top w:val="none" w:sz="0" w:space="0" w:color="auto"/>
            <w:left w:val="none" w:sz="0" w:space="0" w:color="auto"/>
            <w:bottom w:val="none" w:sz="0" w:space="0" w:color="auto"/>
            <w:right w:val="none" w:sz="0" w:space="0" w:color="auto"/>
          </w:divBdr>
        </w:div>
        <w:div w:id="894387886">
          <w:marLeft w:val="480"/>
          <w:marRight w:val="0"/>
          <w:marTop w:val="0"/>
          <w:marBottom w:val="0"/>
          <w:divBdr>
            <w:top w:val="none" w:sz="0" w:space="0" w:color="auto"/>
            <w:left w:val="none" w:sz="0" w:space="0" w:color="auto"/>
            <w:bottom w:val="none" w:sz="0" w:space="0" w:color="auto"/>
            <w:right w:val="none" w:sz="0" w:space="0" w:color="auto"/>
          </w:divBdr>
        </w:div>
        <w:div w:id="911474759">
          <w:marLeft w:val="480"/>
          <w:marRight w:val="0"/>
          <w:marTop w:val="0"/>
          <w:marBottom w:val="0"/>
          <w:divBdr>
            <w:top w:val="none" w:sz="0" w:space="0" w:color="auto"/>
            <w:left w:val="none" w:sz="0" w:space="0" w:color="auto"/>
            <w:bottom w:val="none" w:sz="0" w:space="0" w:color="auto"/>
            <w:right w:val="none" w:sz="0" w:space="0" w:color="auto"/>
          </w:divBdr>
        </w:div>
        <w:div w:id="939264293">
          <w:marLeft w:val="480"/>
          <w:marRight w:val="0"/>
          <w:marTop w:val="0"/>
          <w:marBottom w:val="0"/>
          <w:divBdr>
            <w:top w:val="none" w:sz="0" w:space="0" w:color="auto"/>
            <w:left w:val="none" w:sz="0" w:space="0" w:color="auto"/>
            <w:bottom w:val="none" w:sz="0" w:space="0" w:color="auto"/>
            <w:right w:val="none" w:sz="0" w:space="0" w:color="auto"/>
          </w:divBdr>
        </w:div>
        <w:div w:id="952177394">
          <w:marLeft w:val="480"/>
          <w:marRight w:val="0"/>
          <w:marTop w:val="0"/>
          <w:marBottom w:val="0"/>
          <w:divBdr>
            <w:top w:val="none" w:sz="0" w:space="0" w:color="auto"/>
            <w:left w:val="none" w:sz="0" w:space="0" w:color="auto"/>
            <w:bottom w:val="none" w:sz="0" w:space="0" w:color="auto"/>
            <w:right w:val="none" w:sz="0" w:space="0" w:color="auto"/>
          </w:divBdr>
        </w:div>
        <w:div w:id="963340924">
          <w:marLeft w:val="480"/>
          <w:marRight w:val="0"/>
          <w:marTop w:val="0"/>
          <w:marBottom w:val="0"/>
          <w:divBdr>
            <w:top w:val="none" w:sz="0" w:space="0" w:color="auto"/>
            <w:left w:val="none" w:sz="0" w:space="0" w:color="auto"/>
            <w:bottom w:val="none" w:sz="0" w:space="0" w:color="auto"/>
            <w:right w:val="none" w:sz="0" w:space="0" w:color="auto"/>
          </w:divBdr>
        </w:div>
        <w:div w:id="965695674">
          <w:marLeft w:val="480"/>
          <w:marRight w:val="0"/>
          <w:marTop w:val="0"/>
          <w:marBottom w:val="0"/>
          <w:divBdr>
            <w:top w:val="none" w:sz="0" w:space="0" w:color="auto"/>
            <w:left w:val="none" w:sz="0" w:space="0" w:color="auto"/>
            <w:bottom w:val="none" w:sz="0" w:space="0" w:color="auto"/>
            <w:right w:val="none" w:sz="0" w:space="0" w:color="auto"/>
          </w:divBdr>
        </w:div>
        <w:div w:id="976378544">
          <w:marLeft w:val="480"/>
          <w:marRight w:val="0"/>
          <w:marTop w:val="0"/>
          <w:marBottom w:val="0"/>
          <w:divBdr>
            <w:top w:val="none" w:sz="0" w:space="0" w:color="auto"/>
            <w:left w:val="none" w:sz="0" w:space="0" w:color="auto"/>
            <w:bottom w:val="none" w:sz="0" w:space="0" w:color="auto"/>
            <w:right w:val="none" w:sz="0" w:space="0" w:color="auto"/>
          </w:divBdr>
        </w:div>
        <w:div w:id="1013070278">
          <w:marLeft w:val="480"/>
          <w:marRight w:val="0"/>
          <w:marTop w:val="0"/>
          <w:marBottom w:val="0"/>
          <w:divBdr>
            <w:top w:val="none" w:sz="0" w:space="0" w:color="auto"/>
            <w:left w:val="none" w:sz="0" w:space="0" w:color="auto"/>
            <w:bottom w:val="none" w:sz="0" w:space="0" w:color="auto"/>
            <w:right w:val="none" w:sz="0" w:space="0" w:color="auto"/>
          </w:divBdr>
        </w:div>
        <w:div w:id="1022240192">
          <w:marLeft w:val="480"/>
          <w:marRight w:val="0"/>
          <w:marTop w:val="0"/>
          <w:marBottom w:val="0"/>
          <w:divBdr>
            <w:top w:val="none" w:sz="0" w:space="0" w:color="auto"/>
            <w:left w:val="none" w:sz="0" w:space="0" w:color="auto"/>
            <w:bottom w:val="none" w:sz="0" w:space="0" w:color="auto"/>
            <w:right w:val="none" w:sz="0" w:space="0" w:color="auto"/>
          </w:divBdr>
        </w:div>
        <w:div w:id="1030301937">
          <w:marLeft w:val="480"/>
          <w:marRight w:val="0"/>
          <w:marTop w:val="0"/>
          <w:marBottom w:val="0"/>
          <w:divBdr>
            <w:top w:val="none" w:sz="0" w:space="0" w:color="auto"/>
            <w:left w:val="none" w:sz="0" w:space="0" w:color="auto"/>
            <w:bottom w:val="none" w:sz="0" w:space="0" w:color="auto"/>
            <w:right w:val="none" w:sz="0" w:space="0" w:color="auto"/>
          </w:divBdr>
        </w:div>
        <w:div w:id="1039277945">
          <w:marLeft w:val="480"/>
          <w:marRight w:val="0"/>
          <w:marTop w:val="0"/>
          <w:marBottom w:val="0"/>
          <w:divBdr>
            <w:top w:val="none" w:sz="0" w:space="0" w:color="auto"/>
            <w:left w:val="none" w:sz="0" w:space="0" w:color="auto"/>
            <w:bottom w:val="none" w:sz="0" w:space="0" w:color="auto"/>
            <w:right w:val="none" w:sz="0" w:space="0" w:color="auto"/>
          </w:divBdr>
        </w:div>
        <w:div w:id="1044598489">
          <w:marLeft w:val="480"/>
          <w:marRight w:val="0"/>
          <w:marTop w:val="0"/>
          <w:marBottom w:val="0"/>
          <w:divBdr>
            <w:top w:val="none" w:sz="0" w:space="0" w:color="auto"/>
            <w:left w:val="none" w:sz="0" w:space="0" w:color="auto"/>
            <w:bottom w:val="none" w:sz="0" w:space="0" w:color="auto"/>
            <w:right w:val="none" w:sz="0" w:space="0" w:color="auto"/>
          </w:divBdr>
        </w:div>
        <w:div w:id="1054037749">
          <w:marLeft w:val="480"/>
          <w:marRight w:val="0"/>
          <w:marTop w:val="0"/>
          <w:marBottom w:val="0"/>
          <w:divBdr>
            <w:top w:val="none" w:sz="0" w:space="0" w:color="auto"/>
            <w:left w:val="none" w:sz="0" w:space="0" w:color="auto"/>
            <w:bottom w:val="none" w:sz="0" w:space="0" w:color="auto"/>
            <w:right w:val="none" w:sz="0" w:space="0" w:color="auto"/>
          </w:divBdr>
        </w:div>
        <w:div w:id="1057051087">
          <w:marLeft w:val="480"/>
          <w:marRight w:val="0"/>
          <w:marTop w:val="0"/>
          <w:marBottom w:val="0"/>
          <w:divBdr>
            <w:top w:val="none" w:sz="0" w:space="0" w:color="auto"/>
            <w:left w:val="none" w:sz="0" w:space="0" w:color="auto"/>
            <w:bottom w:val="none" w:sz="0" w:space="0" w:color="auto"/>
            <w:right w:val="none" w:sz="0" w:space="0" w:color="auto"/>
          </w:divBdr>
        </w:div>
        <w:div w:id="1077247061">
          <w:marLeft w:val="480"/>
          <w:marRight w:val="0"/>
          <w:marTop w:val="0"/>
          <w:marBottom w:val="0"/>
          <w:divBdr>
            <w:top w:val="none" w:sz="0" w:space="0" w:color="auto"/>
            <w:left w:val="none" w:sz="0" w:space="0" w:color="auto"/>
            <w:bottom w:val="none" w:sz="0" w:space="0" w:color="auto"/>
            <w:right w:val="none" w:sz="0" w:space="0" w:color="auto"/>
          </w:divBdr>
        </w:div>
        <w:div w:id="1081945411">
          <w:marLeft w:val="480"/>
          <w:marRight w:val="0"/>
          <w:marTop w:val="0"/>
          <w:marBottom w:val="0"/>
          <w:divBdr>
            <w:top w:val="none" w:sz="0" w:space="0" w:color="auto"/>
            <w:left w:val="none" w:sz="0" w:space="0" w:color="auto"/>
            <w:bottom w:val="none" w:sz="0" w:space="0" w:color="auto"/>
            <w:right w:val="none" w:sz="0" w:space="0" w:color="auto"/>
          </w:divBdr>
        </w:div>
        <w:div w:id="1084883048">
          <w:marLeft w:val="480"/>
          <w:marRight w:val="0"/>
          <w:marTop w:val="0"/>
          <w:marBottom w:val="0"/>
          <w:divBdr>
            <w:top w:val="none" w:sz="0" w:space="0" w:color="auto"/>
            <w:left w:val="none" w:sz="0" w:space="0" w:color="auto"/>
            <w:bottom w:val="none" w:sz="0" w:space="0" w:color="auto"/>
            <w:right w:val="none" w:sz="0" w:space="0" w:color="auto"/>
          </w:divBdr>
        </w:div>
        <w:div w:id="1085302524">
          <w:marLeft w:val="480"/>
          <w:marRight w:val="0"/>
          <w:marTop w:val="0"/>
          <w:marBottom w:val="0"/>
          <w:divBdr>
            <w:top w:val="none" w:sz="0" w:space="0" w:color="auto"/>
            <w:left w:val="none" w:sz="0" w:space="0" w:color="auto"/>
            <w:bottom w:val="none" w:sz="0" w:space="0" w:color="auto"/>
            <w:right w:val="none" w:sz="0" w:space="0" w:color="auto"/>
          </w:divBdr>
        </w:div>
        <w:div w:id="1086456096">
          <w:marLeft w:val="480"/>
          <w:marRight w:val="0"/>
          <w:marTop w:val="0"/>
          <w:marBottom w:val="0"/>
          <w:divBdr>
            <w:top w:val="none" w:sz="0" w:space="0" w:color="auto"/>
            <w:left w:val="none" w:sz="0" w:space="0" w:color="auto"/>
            <w:bottom w:val="none" w:sz="0" w:space="0" w:color="auto"/>
            <w:right w:val="none" w:sz="0" w:space="0" w:color="auto"/>
          </w:divBdr>
        </w:div>
        <w:div w:id="1114400696">
          <w:marLeft w:val="480"/>
          <w:marRight w:val="0"/>
          <w:marTop w:val="0"/>
          <w:marBottom w:val="0"/>
          <w:divBdr>
            <w:top w:val="none" w:sz="0" w:space="0" w:color="auto"/>
            <w:left w:val="none" w:sz="0" w:space="0" w:color="auto"/>
            <w:bottom w:val="none" w:sz="0" w:space="0" w:color="auto"/>
            <w:right w:val="none" w:sz="0" w:space="0" w:color="auto"/>
          </w:divBdr>
        </w:div>
        <w:div w:id="1131435729">
          <w:marLeft w:val="480"/>
          <w:marRight w:val="0"/>
          <w:marTop w:val="0"/>
          <w:marBottom w:val="0"/>
          <w:divBdr>
            <w:top w:val="none" w:sz="0" w:space="0" w:color="auto"/>
            <w:left w:val="none" w:sz="0" w:space="0" w:color="auto"/>
            <w:bottom w:val="none" w:sz="0" w:space="0" w:color="auto"/>
            <w:right w:val="none" w:sz="0" w:space="0" w:color="auto"/>
          </w:divBdr>
        </w:div>
        <w:div w:id="1140339711">
          <w:marLeft w:val="480"/>
          <w:marRight w:val="0"/>
          <w:marTop w:val="0"/>
          <w:marBottom w:val="0"/>
          <w:divBdr>
            <w:top w:val="none" w:sz="0" w:space="0" w:color="auto"/>
            <w:left w:val="none" w:sz="0" w:space="0" w:color="auto"/>
            <w:bottom w:val="none" w:sz="0" w:space="0" w:color="auto"/>
            <w:right w:val="none" w:sz="0" w:space="0" w:color="auto"/>
          </w:divBdr>
        </w:div>
        <w:div w:id="1168137094">
          <w:marLeft w:val="480"/>
          <w:marRight w:val="0"/>
          <w:marTop w:val="0"/>
          <w:marBottom w:val="0"/>
          <w:divBdr>
            <w:top w:val="none" w:sz="0" w:space="0" w:color="auto"/>
            <w:left w:val="none" w:sz="0" w:space="0" w:color="auto"/>
            <w:bottom w:val="none" w:sz="0" w:space="0" w:color="auto"/>
            <w:right w:val="none" w:sz="0" w:space="0" w:color="auto"/>
          </w:divBdr>
        </w:div>
        <w:div w:id="1171070583">
          <w:marLeft w:val="480"/>
          <w:marRight w:val="0"/>
          <w:marTop w:val="0"/>
          <w:marBottom w:val="0"/>
          <w:divBdr>
            <w:top w:val="none" w:sz="0" w:space="0" w:color="auto"/>
            <w:left w:val="none" w:sz="0" w:space="0" w:color="auto"/>
            <w:bottom w:val="none" w:sz="0" w:space="0" w:color="auto"/>
            <w:right w:val="none" w:sz="0" w:space="0" w:color="auto"/>
          </w:divBdr>
        </w:div>
        <w:div w:id="1182007533">
          <w:marLeft w:val="480"/>
          <w:marRight w:val="0"/>
          <w:marTop w:val="0"/>
          <w:marBottom w:val="0"/>
          <w:divBdr>
            <w:top w:val="none" w:sz="0" w:space="0" w:color="auto"/>
            <w:left w:val="none" w:sz="0" w:space="0" w:color="auto"/>
            <w:bottom w:val="none" w:sz="0" w:space="0" w:color="auto"/>
            <w:right w:val="none" w:sz="0" w:space="0" w:color="auto"/>
          </w:divBdr>
        </w:div>
        <w:div w:id="1207571132">
          <w:marLeft w:val="480"/>
          <w:marRight w:val="0"/>
          <w:marTop w:val="0"/>
          <w:marBottom w:val="0"/>
          <w:divBdr>
            <w:top w:val="none" w:sz="0" w:space="0" w:color="auto"/>
            <w:left w:val="none" w:sz="0" w:space="0" w:color="auto"/>
            <w:bottom w:val="none" w:sz="0" w:space="0" w:color="auto"/>
            <w:right w:val="none" w:sz="0" w:space="0" w:color="auto"/>
          </w:divBdr>
        </w:div>
        <w:div w:id="1242645864">
          <w:marLeft w:val="480"/>
          <w:marRight w:val="0"/>
          <w:marTop w:val="0"/>
          <w:marBottom w:val="0"/>
          <w:divBdr>
            <w:top w:val="none" w:sz="0" w:space="0" w:color="auto"/>
            <w:left w:val="none" w:sz="0" w:space="0" w:color="auto"/>
            <w:bottom w:val="none" w:sz="0" w:space="0" w:color="auto"/>
            <w:right w:val="none" w:sz="0" w:space="0" w:color="auto"/>
          </w:divBdr>
        </w:div>
        <w:div w:id="1256403339">
          <w:marLeft w:val="480"/>
          <w:marRight w:val="0"/>
          <w:marTop w:val="0"/>
          <w:marBottom w:val="0"/>
          <w:divBdr>
            <w:top w:val="none" w:sz="0" w:space="0" w:color="auto"/>
            <w:left w:val="none" w:sz="0" w:space="0" w:color="auto"/>
            <w:bottom w:val="none" w:sz="0" w:space="0" w:color="auto"/>
            <w:right w:val="none" w:sz="0" w:space="0" w:color="auto"/>
          </w:divBdr>
        </w:div>
        <w:div w:id="1270892478">
          <w:marLeft w:val="480"/>
          <w:marRight w:val="0"/>
          <w:marTop w:val="0"/>
          <w:marBottom w:val="0"/>
          <w:divBdr>
            <w:top w:val="none" w:sz="0" w:space="0" w:color="auto"/>
            <w:left w:val="none" w:sz="0" w:space="0" w:color="auto"/>
            <w:bottom w:val="none" w:sz="0" w:space="0" w:color="auto"/>
            <w:right w:val="none" w:sz="0" w:space="0" w:color="auto"/>
          </w:divBdr>
        </w:div>
        <w:div w:id="1273055966">
          <w:marLeft w:val="480"/>
          <w:marRight w:val="0"/>
          <w:marTop w:val="0"/>
          <w:marBottom w:val="0"/>
          <w:divBdr>
            <w:top w:val="none" w:sz="0" w:space="0" w:color="auto"/>
            <w:left w:val="none" w:sz="0" w:space="0" w:color="auto"/>
            <w:bottom w:val="none" w:sz="0" w:space="0" w:color="auto"/>
            <w:right w:val="none" w:sz="0" w:space="0" w:color="auto"/>
          </w:divBdr>
        </w:div>
        <w:div w:id="1337265574">
          <w:marLeft w:val="480"/>
          <w:marRight w:val="0"/>
          <w:marTop w:val="0"/>
          <w:marBottom w:val="0"/>
          <w:divBdr>
            <w:top w:val="none" w:sz="0" w:space="0" w:color="auto"/>
            <w:left w:val="none" w:sz="0" w:space="0" w:color="auto"/>
            <w:bottom w:val="none" w:sz="0" w:space="0" w:color="auto"/>
            <w:right w:val="none" w:sz="0" w:space="0" w:color="auto"/>
          </w:divBdr>
        </w:div>
        <w:div w:id="1359549852">
          <w:marLeft w:val="480"/>
          <w:marRight w:val="0"/>
          <w:marTop w:val="0"/>
          <w:marBottom w:val="0"/>
          <w:divBdr>
            <w:top w:val="none" w:sz="0" w:space="0" w:color="auto"/>
            <w:left w:val="none" w:sz="0" w:space="0" w:color="auto"/>
            <w:bottom w:val="none" w:sz="0" w:space="0" w:color="auto"/>
            <w:right w:val="none" w:sz="0" w:space="0" w:color="auto"/>
          </w:divBdr>
        </w:div>
        <w:div w:id="1362391098">
          <w:marLeft w:val="480"/>
          <w:marRight w:val="0"/>
          <w:marTop w:val="0"/>
          <w:marBottom w:val="0"/>
          <w:divBdr>
            <w:top w:val="none" w:sz="0" w:space="0" w:color="auto"/>
            <w:left w:val="none" w:sz="0" w:space="0" w:color="auto"/>
            <w:bottom w:val="none" w:sz="0" w:space="0" w:color="auto"/>
            <w:right w:val="none" w:sz="0" w:space="0" w:color="auto"/>
          </w:divBdr>
        </w:div>
        <w:div w:id="1389114264">
          <w:marLeft w:val="480"/>
          <w:marRight w:val="0"/>
          <w:marTop w:val="0"/>
          <w:marBottom w:val="0"/>
          <w:divBdr>
            <w:top w:val="none" w:sz="0" w:space="0" w:color="auto"/>
            <w:left w:val="none" w:sz="0" w:space="0" w:color="auto"/>
            <w:bottom w:val="none" w:sz="0" w:space="0" w:color="auto"/>
            <w:right w:val="none" w:sz="0" w:space="0" w:color="auto"/>
          </w:divBdr>
        </w:div>
        <w:div w:id="1390693803">
          <w:marLeft w:val="480"/>
          <w:marRight w:val="0"/>
          <w:marTop w:val="0"/>
          <w:marBottom w:val="0"/>
          <w:divBdr>
            <w:top w:val="none" w:sz="0" w:space="0" w:color="auto"/>
            <w:left w:val="none" w:sz="0" w:space="0" w:color="auto"/>
            <w:bottom w:val="none" w:sz="0" w:space="0" w:color="auto"/>
            <w:right w:val="none" w:sz="0" w:space="0" w:color="auto"/>
          </w:divBdr>
        </w:div>
        <w:div w:id="1402021557">
          <w:marLeft w:val="480"/>
          <w:marRight w:val="0"/>
          <w:marTop w:val="0"/>
          <w:marBottom w:val="0"/>
          <w:divBdr>
            <w:top w:val="none" w:sz="0" w:space="0" w:color="auto"/>
            <w:left w:val="none" w:sz="0" w:space="0" w:color="auto"/>
            <w:bottom w:val="none" w:sz="0" w:space="0" w:color="auto"/>
            <w:right w:val="none" w:sz="0" w:space="0" w:color="auto"/>
          </w:divBdr>
        </w:div>
        <w:div w:id="1406075047">
          <w:marLeft w:val="480"/>
          <w:marRight w:val="0"/>
          <w:marTop w:val="0"/>
          <w:marBottom w:val="0"/>
          <w:divBdr>
            <w:top w:val="none" w:sz="0" w:space="0" w:color="auto"/>
            <w:left w:val="none" w:sz="0" w:space="0" w:color="auto"/>
            <w:bottom w:val="none" w:sz="0" w:space="0" w:color="auto"/>
            <w:right w:val="none" w:sz="0" w:space="0" w:color="auto"/>
          </w:divBdr>
        </w:div>
        <w:div w:id="1408842661">
          <w:marLeft w:val="480"/>
          <w:marRight w:val="0"/>
          <w:marTop w:val="0"/>
          <w:marBottom w:val="0"/>
          <w:divBdr>
            <w:top w:val="none" w:sz="0" w:space="0" w:color="auto"/>
            <w:left w:val="none" w:sz="0" w:space="0" w:color="auto"/>
            <w:bottom w:val="none" w:sz="0" w:space="0" w:color="auto"/>
            <w:right w:val="none" w:sz="0" w:space="0" w:color="auto"/>
          </w:divBdr>
        </w:div>
        <w:div w:id="1449815864">
          <w:marLeft w:val="480"/>
          <w:marRight w:val="0"/>
          <w:marTop w:val="0"/>
          <w:marBottom w:val="0"/>
          <w:divBdr>
            <w:top w:val="none" w:sz="0" w:space="0" w:color="auto"/>
            <w:left w:val="none" w:sz="0" w:space="0" w:color="auto"/>
            <w:bottom w:val="none" w:sz="0" w:space="0" w:color="auto"/>
            <w:right w:val="none" w:sz="0" w:space="0" w:color="auto"/>
          </w:divBdr>
        </w:div>
        <w:div w:id="1457721148">
          <w:marLeft w:val="480"/>
          <w:marRight w:val="0"/>
          <w:marTop w:val="0"/>
          <w:marBottom w:val="0"/>
          <w:divBdr>
            <w:top w:val="none" w:sz="0" w:space="0" w:color="auto"/>
            <w:left w:val="none" w:sz="0" w:space="0" w:color="auto"/>
            <w:bottom w:val="none" w:sz="0" w:space="0" w:color="auto"/>
            <w:right w:val="none" w:sz="0" w:space="0" w:color="auto"/>
          </w:divBdr>
        </w:div>
        <w:div w:id="1469976536">
          <w:marLeft w:val="480"/>
          <w:marRight w:val="0"/>
          <w:marTop w:val="0"/>
          <w:marBottom w:val="0"/>
          <w:divBdr>
            <w:top w:val="none" w:sz="0" w:space="0" w:color="auto"/>
            <w:left w:val="none" w:sz="0" w:space="0" w:color="auto"/>
            <w:bottom w:val="none" w:sz="0" w:space="0" w:color="auto"/>
            <w:right w:val="none" w:sz="0" w:space="0" w:color="auto"/>
          </w:divBdr>
        </w:div>
        <w:div w:id="1482114816">
          <w:marLeft w:val="480"/>
          <w:marRight w:val="0"/>
          <w:marTop w:val="0"/>
          <w:marBottom w:val="0"/>
          <w:divBdr>
            <w:top w:val="none" w:sz="0" w:space="0" w:color="auto"/>
            <w:left w:val="none" w:sz="0" w:space="0" w:color="auto"/>
            <w:bottom w:val="none" w:sz="0" w:space="0" w:color="auto"/>
            <w:right w:val="none" w:sz="0" w:space="0" w:color="auto"/>
          </w:divBdr>
        </w:div>
        <w:div w:id="1483736191">
          <w:marLeft w:val="480"/>
          <w:marRight w:val="0"/>
          <w:marTop w:val="0"/>
          <w:marBottom w:val="0"/>
          <w:divBdr>
            <w:top w:val="none" w:sz="0" w:space="0" w:color="auto"/>
            <w:left w:val="none" w:sz="0" w:space="0" w:color="auto"/>
            <w:bottom w:val="none" w:sz="0" w:space="0" w:color="auto"/>
            <w:right w:val="none" w:sz="0" w:space="0" w:color="auto"/>
          </w:divBdr>
        </w:div>
        <w:div w:id="1532110505">
          <w:marLeft w:val="480"/>
          <w:marRight w:val="0"/>
          <w:marTop w:val="0"/>
          <w:marBottom w:val="0"/>
          <w:divBdr>
            <w:top w:val="none" w:sz="0" w:space="0" w:color="auto"/>
            <w:left w:val="none" w:sz="0" w:space="0" w:color="auto"/>
            <w:bottom w:val="none" w:sz="0" w:space="0" w:color="auto"/>
            <w:right w:val="none" w:sz="0" w:space="0" w:color="auto"/>
          </w:divBdr>
        </w:div>
        <w:div w:id="1536624989">
          <w:marLeft w:val="480"/>
          <w:marRight w:val="0"/>
          <w:marTop w:val="0"/>
          <w:marBottom w:val="0"/>
          <w:divBdr>
            <w:top w:val="none" w:sz="0" w:space="0" w:color="auto"/>
            <w:left w:val="none" w:sz="0" w:space="0" w:color="auto"/>
            <w:bottom w:val="none" w:sz="0" w:space="0" w:color="auto"/>
            <w:right w:val="none" w:sz="0" w:space="0" w:color="auto"/>
          </w:divBdr>
        </w:div>
        <w:div w:id="1537618316">
          <w:marLeft w:val="480"/>
          <w:marRight w:val="0"/>
          <w:marTop w:val="0"/>
          <w:marBottom w:val="0"/>
          <w:divBdr>
            <w:top w:val="none" w:sz="0" w:space="0" w:color="auto"/>
            <w:left w:val="none" w:sz="0" w:space="0" w:color="auto"/>
            <w:bottom w:val="none" w:sz="0" w:space="0" w:color="auto"/>
            <w:right w:val="none" w:sz="0" w:space="0" w:color="auto"/>
          </w:divBdr>
        </w:div>
        <w:div w:id="1600217690">
          <w:marLeft w:val="480"/>
          <w:marRight w:val="0"/>
          <w:marTop w:val="0"/>
          <w:marBottom w:val="0"/>
          <w:divBdr>
            <w:top w:val="none" w:sz="0" w:space="0" w:color="auto"/>
            <w:left w:val="none" w:sz="0" w:space="0" w:color="auto"/>
            <w:bottom w:val="none" w:sz="0" w:space="0" w:color="auto"/>
            <w:right w:val="none" w:sz="0" w:space="0" w:color="auto"/>
          </w:divBdr>
        </w:div>
        <w:div w:id="1605266892">
          <w:marLeft w:val="480"/>
          <w:marRight w:val="0"/>
          <w:marTop w:val="0"/>
          <w:marBottom w:val="0"/>
          <w:divBdr>
            <w:top w:val="none" w:sz="0" w:space="0" w:color="auto"/>
            <w:left w:val="none" w:sz="0" w:space="0" w:color="auto"/>
            <w:bottom w:val="none" w:sz="0" w:space="0" w:color="auto"/>
            <w:right w:val="none" w:sz="0" w:space="0" w:color="auto"/>
          </w:divBdr>
        </w:div>
        <w:div w:id="1616133349">
          <w:marLeft w:val="480"/>
          <w:marRight w:val="0"/>
          <w:marTop w:val="0"/>
          <w:marBottom w:val="0"/>
          <w:divBdr>
            <w:top w:val="none" w:sz="0" w:space="0" w:color="auto"/>
            <w:left w:val="none" w:sz="0" w:space="0" w:color="auto"/>
            <w:bottom w:val="none" w:sz="0" w:space="0" w:color="auto"/>
            <w:right w:val="none" w:sz="0" w:space="0" w:color="auto"/>
          </w:divBdr>
        </w:div>
        <w:div w:id="1633093638">
          <w:marLeft w:val="480"/>
          <w:marRight w:val="0"/>
          <w:marTop w:val="0"/>
          <w:marBottom w:val="0"/>
          <w:divBdr>
            <w:top w:val="none" w:sz="0" w:space="0" w:color="auto"/>
            <w:left w:val="none" w:sz="0" w:space="0" w:color="auto"/>
            <w:bottom w:val="none" w:sz="0" w:space="0" w:color="auto"/>
            <w:right w:val="none" w:sz="0" w:space="0" w:color="auto"/>
          </w:divBdr>
        </w:div>
        <w:div w:id="1635790383">
          <w:marLeft w:val="480"/>
          <w:marRight w:val="0"/>
          <w:marTop w:val="0"/>
          <w:marBottom w:val="0"/>
          <w:divBdr>
            <w:top w:val="none" w:sz="0" w:space="0" w:color="auto"/>
            <w:left w:val="none" w:sz="0" w:space="0" w:color="auto"/>
            <w:bottom w:val="none" w:sz="0" w:space="0" w:color="auto"/>
            <w:right w:val="none" w:sz="0" w:space="0" w:color="auto"/>
          </w:divBdr>
        </w:div>
        <w:div w:id="1705520147">
          <w:marLeft w:val="480"/>
          <w:marRight w:val="0"/>
          <w:marTop w:val="0"/>
          <w:marBottom w:val="0"/>
          <w:divBdr>
            <w:top w:val="none" w:sz="0" w:space="0" w:color="auto"/>
            <w:left w:val="none" w:sz="0" w:space="0" w:color="auto"/>
            <w:bottom w:val="none" w:sz="0" w:space="0" w:color="auto"/>
            <w:right w:val="none" w:sz="0" w:space="0" w:color="auto"/>
          </w:divBdr>
        </w:div>
        <w:div w:id="1735005257">
          <w:marLeft w:val="480"/>
          <w:marRight w:val="0"/>
          <w:marTop w:val="0"/>
          <w:marBottom w:val="0"/>
          <w:divBdr>
            <w:top w:val="none" w:sz="0" w:space="0" w:color="auto"/>
            <w:left w:val="none" w:sz="0" w:space="0" w:color="auto"/>
            <w:bottom w:val="none" w:sz="0" w:space="0" w:color="auto"/>
            <w:right w:val="none" w:sz="0" w:space="0" w:color="auto"/>
          </w:divBdr>
        </w:div>
        <w:div w:id="1746100833">
          <w:marLeft w:val="480"/>
          <w:marRight w:val="0"/>
          <w:marTop w:val="0"/>
          <w:marBottom w:val="0"/>
          <w:divBdr>
            <w:top w:val="none" w:sz="0" w:space="0" w:color="auto"/>
            <w:left w:val="none" w:sz="0" w:space="0" w:color="auto"/>
            <w:bottom w:val="none" w:sz="0" w:space="0" w:color="auto"/>
            <w:right w:val="none" w:sz="0" w:space="0" w:color="auto"/>
          </w:divBdr>
        </w:div>
        <w:div w:id="1753576807">
          <w:marLeft w:val="480"/>
          <w:marRight w:val="0"/>
          <w:marTop w:val="0"/>
          <w:marBottom w:val="0"/>
          <w:divBdr>
            <w:top w:val="none" w:sz="0" w:space="0" w:color="auto"/>
            <w:left w:val="none" w:sz="0" w:space="0" w:color="auto"/>
            <w:bottom w:val="none" w:sz="0" w:space="0" w:color="auto"/>
            <w:right w:val="none" w:sz="0" w:space="0" w:color="auto"/>
          </w:divBdr>
        </w:div>
        <w:div w:id="1754273766">
          <w:marLeft w:val="480"/>
          <w:marRight w:val="0"/>
          <w:marTop w:val="0"/>
          <w:marBottom w:val="0"/>
          <w:divBdr>
            <w:top w:val="none" w:sz="0" w:space="0" w:color="auto"/>
            <w:left w:val="none" w:sz="0" w:space="0" w:color="auto"/>
            <w:bottom w:val="none" w:sz="0" w:space="0" w:color="auto"/>
            <w:right w:val="none" w:sz="0" w:space="0" w:color="auto"/>
          </w:divBdr>
        </w:div>
        <w:div w:id="1759327769">
          <w:marLeft w:val="480"/>
          <w:marRight w:val="0"/>
          <w:marTop w:val="0"/>
          <w:marBottom w:val="0"/>
          <w:divBdr>
            <w:top w:val="none" w:sz="0" w:space="0" w:color="auto"/>
            <w:left w:val="none" w:sz="0" w:space="0" w:color="auto"/>
            <w:bottom w:val="none" w:sz="0" w:space="0" w:color="auto"/>
            <w:right w:val="none" w:sz="0" w:space="0" w:color="auto"/>
          </w:divBdr>
        </w:div>
        <w:div w:id="1796633654">
          <w:marLeft w:val="480"/>
          <w:marRight w:val="0"/>
          <w:marTop w:val="0"/>
          <w:marBottom w:val="0"/>
          <w:divBdr>
            <w:top w:val="none" w:sz="0" w:space="0" w:color="auto"/>
            <w:left w:val="none" w:sz="0" w:space="0" w:color="auto"/>
            <w:bottom w:val="none" w:sz="0" w:space="0" w:color="auto"/>
            <w:right w:val="none" w:sz="0" w:space="0" w:color="auto"/>
          </w:divBdr>
        </w:div>
        <w:div w:id="1797724178">
          <w:marLeft w:val="480"/>
          <w:marRight w:val="0"/>
          <w:marTop w:val="0"/>
          <w:marBottom w:val="0"/>
          <w:divBdr>
            <w:top w:val="none" w:sz="0" w:space="0" w:color="auto"/>
            <w:left w:val="none" w:sz="0" w:space="0" w:color="auto"/>
            <w:bottom w:val="none" w:sz="0" w:space="0" w:color="auto"/>
            <w:right w:val="none" w:sz="0" w:space="0" w:color="auto"/>
          </w:divBdr>
        </w:div>
        <w:div w:id="1804424289">
          <w:marLeft w:val="480"/>
          <w:marRight w:val="0"/>
          <w:marTop w:val="0"/>
          <w:marBottom w:val="0"/>
          <w:divBdr>
            <w:top w:val="none" w:sz="0" w:space="0" w:color="auto"/>
            <w:left w:val="none" w:sz="0" w:space="0" w:color="auto"/>
            <w:bottom w:val="none" w:sz="0" w:space="0" w:color="auto"/>
            <w:right w:val="none" w:sz="0" w:space="0" w:color="auto"/>
          </w:divBdr>
        </w:div>
        <w:div w:id="1805539145">
          <w:marLeft w:val="480"/>
          <w:marRight w:val="0"/>
          <w:marTop w:val="0"/>
          <w:marBottom w:val="0"/>
          <w:divBdr>
            <w:top w:val="none" w:sz="0" w:space="0" w:color="auto"/>
            <w:left w:val="none" w:sz="0" w:space="0" w:color="auto"/>
            <w:bottom w:val="none" w:sz="0" w:space="0" w:color="auto"/>
            <w:right w:val="none" w:sz="0" w:space="0" w:color="auto"/>
          </w:divBdr>
        </w:div>
        <w:div w:id="1819180865">
          <w:marLeft w:val="480"/>
          <w:marRight w:val="0"/>
          <w:marTop w:val="0"/>
          <w:marBottom w:val="0"/>
          <w:divBdr>
            <w:top w:val="none" w:sz="0" w:space="0" w:color="auto"/>
            <w:left w:val="none" w:sz="0" w:space="0" w:color="auto"/>
            <w:bottom w:val="none" w:sz="0" w:space="0" w:color="auto"/>
            <w:right w:val="none" w:sz="0" w:space="0" w:color="auto"/>
          </w:divBdr>
        </w:div>
        <w:div w:id="1820074949">
          <w:marLeft w:val="480"/>
          <w:marRight w:val="0"/>
          <w:marTop w:val="0"/>
          <w:marBottom w:val="0"/>
          <w:divBdr>
            <w:top w:val="none" w:sz="0" w:space="0" w:color="auto"/>
            <w:left w:val="none" w:sz="0" w:space="0" w:color="auto"/>
            <w:bottom w:val="none" w:sz="0" w:space="0" w:color="auto"/>
            <w:right w:val="none" w:sz="0" w:space="0" w:color="auto"/>
          </w:divBdr>
        </w:div>
        <w:div w:id="1845123637">
          <w:marLeft w:val="480"/>
          <w:marRight w:val="0"/>
          <w:marTop w:val="0"/>
          <w:marBottom w:val="0"/>
          <w:divBdr>
            <w:top w:val="none" w:sz="0" w:space="0" w:color="auto"/>
            <w:left w:val="none" w:sz="0" w:space="0" w:color="auto"/>
            <w:bottom w:val="none" w:sz="0" w:space="0" w:color="auto"/>
            <w:right w:val="none" w:sz="0" w:space="0" w:color="auto"/>
          </w:divBdr>
        </w:div>
        <w:div w:id="1859348426">
          <w:marLeft w:val="480"/>
          <w:marRight w:val="0"/>
          <w:marTop w:val="0"/>
          <w:marBottom w:val="0"/>
          <w:divBdr>
            <w:top w:val="none" w:sz="0" w:space="0" w:color="auto"/>
            <w:left w:val="none" w:sz="0" w:space="0" w:color="auto"/>
            <w:bottom w:val="none" w:sz="0" w:space="0" w:color="auto"/>
            <w:right w:val="none" w:sz="0" w:space="0" w:color="auto"/>
          </w:divBdr>
        </w:div>
        <w:div w:id="1861317712">
          <w:marLeft w:val="480"/>
          <w:marRight w:val="0"/>
          <w:marTop w:val="0"/>
          <w:marBottom w:val="0"/>
          <w:divBdr>
            <w:top w:val="none" w:sz="0" w:space="0" w:color="auto"/>
            <w:left w:val="none" w:sz="0" w:space="0" w:color="auto"/>
            <w:bottom w:val="none" w:sz="0" w:space="0" w:color="auto"/>
            <w:right w:val="none" w:sz="0" w:space="0" w:color="auto"/>
          </w:divBdr>
        </w:div>
        <w:div w:id="1896037918">
          <w:marLeft w:val="480"/>
          <w:marRight w:val="0"/>
          <w:marTop w:val="0"/>
          <w:marBottom w:val="0"/>
          <w:divBdr>
            <w:top w:val="none" w:sz="0" w:space="0" w:color="auto"/>
            <w:left w:val="none" w:sz="0" w:space="0" w:color="auto"/>
            <w:bottom w:val="none" w:sz="0" w:space="0" w:color="auto"/>
            <w:right w:val="none" w:sz="0" w:space="0" w:color="auto"/>
          </w:divBdr>
        </w:div>
        <w:div w:id="1901402539">
          <w:marLeft w:val="480"/>
          <w:marRight w:val="0"/>
          <w:marTop w:val="0"/>
          <w:marBottom w:val="0"/>
          <w:divBdr>
            <w:top w:val="none" w:sz="0" w:space="0" w:color="auto"/>
            <w:left w:val="none" w:sz="0" w:space="0" w:color="auto"/>
            <w:bottom w:val="none" w:sz="0" w:space="0" w:color="auto"/>
            <w:right w:val="none" w:sz="0" w:space="0" w:color="auto"/>
          </w:divBdr>
        </w:div>
        <w:div w:id="1939366370">
          <w:marLeft w:val="480"/>
          <w:marRight w:val="0"/>
          <w:marTop w:val="0"/>
          <w:marBottom w:val="0"/>
          <w:divBdr>
            <w:top w:val="none" w:sz="0" w:space="0" w:color="auto"/>
            <w:left w:val="none" w:sz="0" w:space="0" w:color="auto"/>
            <w:bottom w:val="none" w:sz="0" w:space="0" w:color="auto"/>
            <w:right w:val="none" w:sz="0" w:space="0" w:color="auto"/>
          </w:divBdr>
        </w:div>
        <w:div w:id="1941066277">
          <w:marLeft w:val="480"/>
          <w:marRight w:val="0"/>
          <w:marTop w:val="0"/>
          <w:marBottom w:val="0"/>
          <w:divBdr>
            <w:top w:val="none" w:sz="0" w:space="0" w:color="auto"/>
            <w:left w:val="none" w:sz="0" w:space="0" w:color="auto"/>
            <w:bottom w:val="none" w:sz="0" w:space="0" w:color="auto"/>
            <w:right w:val="none" w:sz="0" w:space="0" w:color="auto"/>
          </w:divBdr>
        </w:div>
        <w:div w:id="1942684004">
          <w:marLeft w:val="480"/>
          <w:marRight w:val="0"/>
          <w:marTop w:val="0"/>
          <w:marBottom w:val="0"/>
          <w:divBdr>
            <w:top w:val="none" w:sz="0" w:space="0" w:color="auto"/>
            <w:left w:val="none" w:sz="0" w:space="0" w:color="auto"/>
            <w:bottom w:val="none" w:sz="0" w:space="0" w:color="auto"/>
            <w:right w:val="none" w:sz="0" w:space="0" w:color="auto"/>
          </w:divBdr>
        </w:div>
        <w:div w:id="1946957703">
          <w:marLeft w:val="480"/>
          <w:marRight w:val="0"/>
          <w:marTop w:val="0"/>
          <w:marBottom w:val="0"/>
          <w:divBdr>
            <w:top w:val="none" w:sz="0" w:space="0" w:color="auto"/>
            <w:left w:val="none" w:sz="0" w:space="0" w:color="auto"/>
            <w:bottom w:val="none" w:sz="0" w:space="0" w:color="auto"/>
            <w:right w:val="none" w:sz="0" w:space="0" w:color="auto"/>
          </w:divBdr>
        </w:div>
        <w:div w:id="1962808470">
          <w:marLeft w:val="480"/>
          <w:marRight w:val="0"/>
          <w:marTop w:val="0"/>
          <w:marBottom w:val="0"/>
          <w:divBdr>
            <w:top w:val="none" w:sz="0" w:space="0" w:color="auto"/>
            <w:left w:val="none" w:sz="0" w:space="0" w:color="auto"/>
            <w:bottom w:val="none" w:sz="0" w:space="0" w:color="auto"/>
            <w:right w:val="none" w:sz="0" w:space="0" w:color="auto"/>
          </w:divBdr>
        </w:div>
        <w:div w:id="2046710288">
          <w:marLeft w:val="480"/>
          <w:marRight w:val="0"/>
          <w:marTop w:val="0"/>
          <w:marBottom w:val="0"/>
          <w:divBdr>
            <w:top w:val="none" w:sz="0" w:space="0" w:color="auto"/>
            <w:left w:val="none" w:sz="0" w:space="0" w:color="auto"/>
            <w:bottom w:val="none" w:sz="0" w:space="0" w:color="auto"/>
            <w:right w:val="none" w:sz="0" w:space="0" w:color="auto"/>
          </w:divBdr>
        </w:div>
        <w:div w:id="2062244234">
          <w:marLeft w:val="480"/>
          <w:marRight w:val="0"/>
          <w:marTop w:val="0"/>
          <w:marBottom w:val="0"/>
          <w:divBdr>
            <w:top w:val="none" w:sz="0" w:space="0" w:color="auto"/>
            <w:left w:val="none" w:sz="0" w:space="0" w:color="auto"/>
            <w:bottom w:val="none" w:sz="0" w:space="0" w:color="auto"/>
            <w:right w:val="none" w:sz="0" w:space="0" w:color="auto"/>
          </w:divBdr>
        </w:div>
        <w:div w:id="2126122232">
          <w:marLeft w:val="480"/>
          <w:marRight w:val="0"/>
          <w:marTop w:val="0"/>
          <w:marBottom w:val="0"/>
          <w:divBdr>
            <w:top w:val="none" w:sz="0" w:space="0" w:color="auto"/>
            <w:left w:val="none" w:sz="0" w:space="0" w:color="auto"/>
            <w:bottom w:val="none" w:sz="0" w:space="0" w:color="auto"/>
            <w:right w:val="none" w:sz="0" w:space="0" w:color="auto"/>
          </w:divBdr>
        </w:div>
        <w:div w:id="2130082039">
          <w:marLeft w:val="480"/>
          <w:marRight w:val="0"/>
          <w:marTop w:val="0"/>
          <w:marBottom w:val="0"/>
          <w:divBdr>
            <w:top w:val="none" w:sz="0" w:space="0" w:color="auto"/>
            <w:left w:val="none" w:sz="0" w:space="0" w:color="auto"/>
            <w:bottom w:val="none" w:sz="0" w:space="0" w:color="auto"/>
            <w:right w:val="none" w:sz="0" w:space="0" w:color="auto"/>
          </w:divBdr>
        </w:div>
        <w:div w:id="2140487781">
          <w:marLeft w:val="480"/>
          <w:marRight w:val="0"/>
          <w:marTop w:val="0"/>
          <w:marBottom w:val="0"/>
          <w:divBdr>
            <w:top w:val="none" w:sz="0" w:space="0" w:color="auto"/>
            <w:left w:val="none" w:sz="0" w:space="0" w:color="auto"/>
            <w:bottom w:val="none" w:sz="0" w:space="0" w:color="auto"/>
            <w:right w:val="none" w:sz="0" w:space="0" w:color="auto"/>
          </w:divBdr>
        </w:div>
      </w:divsChild>
    </w:div>
    <w:div w:id="1513302063">
      <w:bodyDiv w:val="1"/>
      <w:marLeft w:val="0"/>
      <w:marRight w:val="0"/>
      <w:marTop w:val="0"/>
      <w:marBottom w:val="0"/>
      <w:divBdr>
        <w:top w:val="none" w:sz="0" w:space="0" w:color="auto"/>
        <w:left w:val="none" w:sz="0" w:space="0" w:color="auto"/>
        <w:bottom w:val="none" w:sz="0" w:space="0" w:color="auto"/>
        <w:right w:val="none" w:sz="0" w:space="0" w:color="auto"/>
      </w:divBdr>
    </w:div>
    <w:div w:id="1513572628">
      <w:bodyDiv w:val="1"/>
      <w:marLeft w:val="0"/>
      <w:marRight w:val="0"/>
      <w:marTop w:val="0"/>
      <w:marBottom w:val="0"/>
      <w:divBdr>
        <w:top w:val="none" w:sz="0" w:space="0" w:color="auto"/>
        <w:left w:val="none" w:sz="0" w:space="0" w:color="auto"/>
        <w:bottom w:val="none" w:sz="0" w:space="0" w:color="auto"/>
        <w:right w:val="none" w:sz="0" w:space="0" w:color="auto"/>
      </w:divBdr>
    </w:div>
    <w:div w:id="1513640501">
      <w:bodyDiv w:val="1"/>
      <w:marLeft w:val="0"/>
      <w:marRight w:val="0"/>
      <w:marTop w:val="0"/>
      <w:marBottom w:val="0"/>
      <w:divBdr>
        <w:top w:val="none" w:sz="0" w:space="0" w:color="auto"/>
        <w:left w:val="none" w:sz="0" w:space="0" w:color="auto"/>
        <w:bottom w:val="none" w:sz="0" w:space="0" w:color="auto"/>
        <w:right w:val="none" w:sz="0" w:space="0" w:color="auto"/>
      </w:divBdr>
    </w:div>
    <w:div w:id="1513764892">
      <w:bodyDiv w:val="1"/>
      <w:marLeft w:val="0"/>
      <w:marRight w:val="0"/>
      <w:marTop w:val="0"/>
      <w:marBottom w:val="0"/>
      <w:divBdr>
        <w:top w:val="none" w:sz="0" w:space="0" w:color="auto"/>
        <w:left w:val="none" w:sz="0" w:space="0" w:color="auto"/>
        <w:bottom w:val="none" w:sz="0" w:space="0" w:color="auto"/>
        <w:right w:val="none" w:sz="0" w:space="0" w:color="auto"/>
      </w:divBdr>
      <w:divsChild>
        <w:div w:id="9913013">
          <w:marLeft w:val="360"/>
          <w:marRight w:val="0"/>
          <w:marTop w:val="200"/>
          <w:marBottom w:val="0"/>
          <w:divBdr>
            <w:top w:val="none" w:sz="0" w:space="0" w:color="auto"/>
            <w:left w:val="none" w:sz="0" w:space="0" w:color="auto"/>
            <w:bottom w:val="none" w:sz="0" w:space="0" w:color="auto"/>
            <w:right w:val="none" w:sz="0" w:space="0" w:color="auto"/>
          </w:divBdr>
        </w:div>
        <w:div w:id="91710682">
          <w:marLeft w:val="360"/>
          <w:marRight w:val="0"/>
          <w:marTop w:val="200"/>
          <w:marBottom w:val="0"/>
          <w:divBdr>
            <w:top w:val="none" w:sz="0" w:space="0" w:color="auto"/>
            <w:left w:val="none" w:sz="0" w:space="0" w:color="auto"/>
            <w:bottom w:val="none" w:sz="0" w:space="0" w:color="auto"/>
            <w:right w:val="none" w:sz="0" w:space="0" w:color="auto"/>
          </w:divBdr>
        </w:div>
        <w:div w:id="331177539">
          <w:marLeft w:val="360"/>
          <w:marRight w:val="0"/>
          <w:marTop w:val="200"/>
          <w:marBottom w:val="0"/>
          <w:divBdr>
            <w:top w:val="none" w:sz="0" w:space="0" w:color="auto"/>
            <w:left w:val="none" w:sz="0" w:space="0" w:color="auto"/>
            <w:bottom w:val="none" w:sz="0" w:space="0" w:color="auto"/>
            <w:right w:val="none" w:sz="0" w:space="0" w:color="auto"/>
          </w:divBdr>
        </w:div>
        <w:div w:id="445393190">
          <w:marLeft w:val="360"/>
          <w:marRight w:val="0"/>
          <w:marTop w:val="200"/>
          <w:marBottom w:val="0"/>
          <w:divBdr>
            <w:top w:val="none" w:sz="0" w:space="0" w:color="auto"/>
            <w:left w:val="none" w:sz="0" w:space="0" w:color="auto"/>
            <w:bottom w:val="none" w:sz="0" w:space="0" w:color="auto"/>
            <w:right w:val="none" w:sz="0" w:space="0" w:color="auto"/>
          </w:divBdr>
        </w:div>
        <w:div w:id="622078400">
          <w:marLeft w:val="360"/>
          <w:marRight w:val="0"/>
          <w:marTop w:val="200"/>
          <w:marBottom w:val="0"/>
          <w:divBdr>
            <w:top w:val="none" w:sz="0" w:space="0" w:color="auto"/>
            <w:left w:val="none" w:sz="0" w:space="0" w:color="auto"/>
            <w:bottom w:val="none" w:sz="0" w:space="0" w:color="auto"/>
            <w:right w:val="none" w:sz="0" w:space="0" w:color="auto"/>
          </w:divBdr>
        </w:div>
        <w:div w:id="1128938793">
          <w:marLeft w:val="360"/>
          <w:marRight w:val="0"/>
          <w:marTop w:val="200"/>
          <w:marBottom w:val="0"/>
          <w:divBdr>
            <w:top w:val="none" w:sz="0" w:space="0" w:color="auto"/>
            <w:left w:val="none" w:sz="0" w:space="0" w:color="auto"/>
            <w:bottom w:val="none" w:sz="0" w:space="0" w:color="auto"/>
            <w:right w:val="none" w:sz="0" w:space="0" w:color="auto"/>
          </w:divBdr>
        </w:div>
        <w:div w:id="1496458507">
          <w:marLeft w:val="360"/>
          <w:marRight w:val="0"/>
          <w:marTop w:val="200"/>
          <w:marBottom w:val="0"/>
          <w:divBdr>
            <w:top w:val="none" w:sz="0" w:space="0" w:color="auto"/>
            <w:left w:val="none" w:sz="0" w:space="0" w:color="auto"/>
            <w:bottom w:val="none" w:sz="0" w:space="0" w:color="auto"/>
            <w:right w:val="none" w:sz="0" w:space="0" w:color="auto"/>
          </w:divBdr>
        </w:div>
        <w:div w:id="2076656929">
          <w:marLeft w:val="360"/>
          <w:marRight w:val="0"/>
          <w:marTop w:val="200"/>
          <w:marBottom w:val="0"/>
          <w:divBdr>
            <w:top w:val="none" w:sz="0" w:space="0" w:color="auto"/>
            <w:left w:val="none" w:sz="0" w:space="0" w:color="auto"/>
            <w:bottom w:val="none" w:sz="0" w:space="0" w:color="auto"/>
            <w:right w:val="none" w:sz="0" w:space="0" w:color="auto"/>
          </w:divBdr>
        </w:div>
      </w:divsChild>
    </w:div>
    <w:div w:id="1514341381">
      <w:bodyDiv w:val="1"/>
      <w:marLeft w:val="0"/>
      <w:marRight w:val="0"/>
      <w:marTop w:val="0"/>
      <w:marBottom w:val="0"/>
      <w:divBdr>
        <w:top w:val="none" w:sz="0" w:space="0" w:color="auto"/>
        <w:left w:val="none" w:sz="0" w:space="0" w:color="auto"/>
        <w:bottom w:val="none" w:sz="0" w:space="0" w:color="auto"/>
        <w:right w:val="none" w:sz="0" w:space="0" w:color="auto"/>
      </w:divBdr>
    </w:div>
    <w:div w:id="1514564268">
      <w:bodyDiv w:val="1"/>
      <w:marLeft w:val="0"/>
      <w:marRight w:val="0"/>
      <w:marTop w:val="0"/>
      <w:marBottom w:val="0"/>
      <w:divBdr>
        <w:top w:val="none" w:sz="0" w:space="0" w:color="auto"/>
        <w:left w:val="none" w:sz="0" w:space="0" w:color="auto"/>
        <w:bottom w:val="none" w:sz="0" w:space="0" w:color="auto"/>
        <w:right w:val="none" w:sz="0" w:space="0" w:color="auto"/>
      </w:divBdr>
    </w:div>
    <w:div w:id="1515460657">
      <w:bodyDiv w:val="1"/>
      <w:marLeft w:val="0"/>
      <w:marRight w:val="0"/>
      <w:marTop w:val="0"/>
      <w:marBottom w:val="0"/>
      <w:divBdr>
        <w:top w:val="none" w:sz="0" w:space="0" w:color="auto"/>
        <w:left w:val="none" w:sz="0" w:space="0" w:color="auto"/>
        <w:bottom w:val="none" w:sz="0" w:space="0" w:color="auto"/>
        <w:right w:val="none" w:sz="0" w:space="0" w:color="auto"/>
      </w:divBdr>
    </w:div>
    <w:div w:id="1517227881">
      <w:bodyDiv w:val="1"/>
      <w:marLeft w:val="0"/>
      <w:marRight w:val="0"/>
      <w:marTop w:val="0"/>
      <w:marBottom w:val="0"/>
      <w:divBdr>
        <w:top w:val="none" w:sz="0" w:space="0" w:color="auto"/>
        <w:left w:val="none" w:sz="0" w:space="0" w:color="auto"/>
        <w:bottom w:val="none" w:sz="0" w:space="0" w:color="auto"/>
        <w:right w:val="none" w:sz="0" w:space="0" w:color="auto"/>
      </w:divBdr>
    </w:div>
    <w:div w:id="1517382505">
      <w:bodyDiv w:val="1"/>
      <w:marLeft w:val="0"/>
      <w:marRight w:val="0"/>
      <w:marTop w:val="0"/>
      <w:marBottom w:val="0"/>
      <w:divBdr>
        <w:top w:val="none" w:sz="0" w:space="0" w:color="auto"/>
        <w:left w:val="none" w:sz="0" w:space="0" w:color="auto"/>
        <w:bottom w:val="none" w:sz="0" w:space="0" w:color="auto"/>
        <w:right w:val="none" w:sz="0" w:space="0" w:color="auto"/>
      </w:divBdr>
      <w:divsChild>
        <w:div w:id="52580073">
          <w:marLeft w:val="480"/>
          <w:marRight w:val="0"/>
          <w:marTop w:val="0"/>
          <w:marBottom w:val="0"/>
          <w:divBdr>
            <w:top w:val="none" w:sz="0" w:space="0" w:color="auto"/>
            <w:left w:val="none" w:sz="0" w:space="0" w:color="auto"/>
            <w:bottom w:val="none" w:sz="0" w:space="0" w:color="auto"/>
            <w:right w:val="none" w:sz="0" w:space="0" w:color="auto"/>
          </w:divBdr>
        </w:div>
        <w:div w:id="99108349">
          <w:marLeft w:val="480"/>
          <w:marRight w:val="0"/>
          <w:marTop w:val="0"/>
          <w:marBottom w:val="0"/>
          <w:divBdr>
            <w:top w:val="none" w:sz="0" w:space="0" w:color="auto"/>
            <w:left w:val="none" w:sz="0" w:space="0" w:color="auto"/>
            <w:bottom w:val="none" w:sz="0" w:space="0" w:color="auto"/>
            <w:right w:val="none" w:sz="0" w:space="0" w:color="auto"/>
          </w:divBdr>
        </w:div>
        <w:div w:id="113060408">
          <w:marLeft w:val="480"/>
          <w:marRight w:val="0"/>
          <w:marTop w:val="0"/>
          <w:marBottom w:val="0"/>
          <w:divBdr>
            <w:top w:val="none" w:sz="0" w:space="0" w:color="auto"/>
            <w:left w:val="none" w:sz="0" w:space="0" w:color="auto"/>
            <w:bottom w:val="none" w:sz="0" w:space="0" w:color="auto"/>
            <w:right w:val="none" w:sz="0" w:space="0" w:color="auto"/>
          </w:divBdr>
        </w:div>
        <w:div w:id="127434735">
          <w:marLeft w:val="480"/>
          <w:marRight w:val="0"/>
          <w:marTop w:val="0"/>
          <w:marBottom w:val="0"/>
          <w:divBdr>
            <w:top w:val="none" w:sz="0" w:space="0" w:color="auto"/>
            <w:left w:val="none" w:sz="0" w:space="0" w:color="auto"/>
            <w:bottom w:val="none" w:sz="0" w:space="0" w:color="auto"/>
            <w:right w:val="none" w:sz="0" w:space="0" w:color="auto"/>
          </w:divBdr>
        </w:div>
        <w:div w:id="139468299">
          <w:marLeft w:val="480"/>
          <w:marRight w:val="0"/>
          <w:marTop w:val="0"/>
          <w:marBottom w:val="0"/>
          <w:divBdr>
            <w:top w:val="none" w:sz="0" w:space="0" w:color="auto"/>
            <w:left w:val="none" w:sz="0" w:space="0" w:color="auto"/>
            <w:bottom w:val="none" w:sz="0" w:space="0" w:color="auto"/>
            <w:right w:val="none" w:sz="0" w:space="0" w:color="auto"/>
          </w:divBdr>
        </w:div>
        <w:div w:id="152720716">
          <w:marLeft w:val="480"/>
          <w:marRight w:val="0"/>
          <w:marTop w:val="0"/>
          <w:marBottom w:val="0"/>
          <w:divBdr>
            <w:top w:val="none" w:sz="0" w:space="0" w:color="auto"/>
            <w:left w:val="none" w:sz="0" w:space="0" w:color="auto"/>
            <w:bottom w:val="none" w:sz="0" w:space="0" w:color="auto"/>
            <w:right w:val="none" w:sz="0" w:space="0" w:color="auto"/>
          </w:divBdr>
        </w:div>
        <w:div w:id="184443687">
          <w:marLeft w:val="480"/>
          <w:marRight w:val="0"/>
          <w:marTop w:val="0"/>
          <w:marBottom w:val="0"/>
          <w:divBdr>
            <w:top w:val="none" w:sz="0" w:space="0" w:color="auto"/>
            <w:left w:val="none" w:sz="0" w:space="0" w:color="auto"/>
            <w:bottom w:val="none" w:sz="0" w:space="0" w:color="auto"/>
            <w:right w:val="none" w:sz="0" w:space="0" w:color="auto"/>
          </w:divBdr>
        </w:div>
        <w:div w:id="191578466">
          <w:marLeft w:val="480"/>
          <w:marRight w:val="0"/>
          <w:marTop w:val="0"/>
          <w:marBottom w:val="0"/>
          <w:divBdr>
            <w:top w:val="none" w:sz="0" w:space="0" w:color="auto"/>
            <w:left w:val="none" w:sz="0" w:space="0" w:color="auto"/>
            <w:bottom w:val="none" w:sz="0" w:space="0" w:color="auto"/>
            <w:right w:val="none" w:sz="0" w:space="0" w:color="auto"/>
          </w:divBdr>
        </w:div>
        <w:div w:id="192424821">
          <w:marLeft w:val="480"/>
          <w:marRight w:val="0"/>
          <w:marTop w:val="0"/>
          <w:marBottom w:val="0"/>
          <w:divBdr>
            <w:top w:val="none" w:sz="0" w:space="0" w:color="auto"/>
            <w:left w:val="none" w:sz="0" w:space="0" w:color="auto"/>
            <w:bottom w:val="none" w:sz="0" w:space="0" w:color="auto"/>
            <w:right w:val="none" w:sz="0" w:space="0" w:color="auto"/>
          </w:divBdr>
        </w:div>
        <w:div w:id="202838272">
          <w:marLeft w:val="480"/>
          <w:marRight w:val="0"/>
          <w:marTop w:val="0"/>
          <w:marBottom w:val="0"/>
          <w:divBdr>
            <w:top w:val="none" w:sz="0" w:space="0" w:color="auto"/>
            <w:left w:val="none" w:sz="0" w:space="0" w:color="auto"/>
            <w:bottom w:val="none" w:sz="0" w:space="0" w:color="auto"/>
            <w:right w:val="none" w:sz="0" w:space="0" w:color="auto"/>
          </w:divBdr>
        </w:div>
        <w:div w:id="217936246">
          <w:marLeft w:val="480"/>
          <w:marRight w:val="0"/>
          <w:marTop w:val="0"/>
          <w:marBottom w:val="0"/>
          <w:divBdr>
            <w:top w:val="none" w:sz="0" w:space="0" w:color="auto"/>
            <w:left w:val="none" w:sz="0" w:space="0" w:color="auto"/>
            <w:bottom w:val="none" w:sz="0" w:space="0" w:color="auto"/>
            <w:right w:val="none" w:sz="0" w:space="0" w:color="auto"/>
          </w:divBdr>
        </w:div>
        <w:div w:id="233047844">
          <w:marLeft w:val="480"/>
          <w:marRight w:val="0"/>
          <w:marTop w:val="0"/>
          <w:marBottom w:val="0"/>
          <w:divBdr>
            <w:top w:val="none" w:sz="0" w:space="0" w:color="auto"/>
            <w:left w:val="none" w:sz="0" w:space="0" w:color="auto"/>
            <w:bottom w:val="none" w:sz="0" w:space="0" w:color="auto"/>
            <w:right w:val="none" w:sz="0" w:space="0" w:color="auto"/>
          </w:divBdr>
        </w:div>
        <w:div w:id="253516024">
          <w:marLeft w:val="480"/>
          <w:marRight w:val="0"/>
          <w:marTop w:val="0"/>
          <w:marBottom w:val="0"/>
          <w:divBdr>
            <w:top w:val="none" w:sz="0" w:space="0" w:color="auto"/>
            <w:left w:val="none" w:sz="0" w:space="0" w:color="auto"/>
            <w:bottom w:val="none" w:sz="0" w:space="0" w:color="auto"/>
            <w:right w:val="none" w:sz="0" w:space="0" w:color="auto"/>
          </w:divBdr>
        </w:div>
        <w:div w:id="253827851">
          <w:marLeft w:val="480"/>
          <w:marRight w:val="0"/>
          <w:marTop w:val="0"/>
          <w:marBottom w:val="0"/>
          <w:divBdr>
            <w:top w:val="none" w:sz="0" w:space="0" w:color="auto"/>
            <w:left w:val="none" w:sz="0" w:space="0" w:color="auto"/>
            <w:bottom w:val="none" w:sz="0" w:space="0" w:color="auto"/>
            <w:right w:val="none" w:sz="0" w:space="0" w:color="auto"/>
          </w:divBdr>
        </w:div>
        <w:div w:id="265583751">
          <w:marLeft w:val="480"/>
          <w:marRight w:val="0"/>
          <w:marTop w:val="0"/>
          <w:marBottom w:val="0"/>
          <w:divBdr>
            <w:top w:val="none" w:sz="0" w:space="0" w:color="auto"/>
            <w:left w:val="none" w:sz="0" w:space="0" w:color="auto"/>
            <w:bottom w:val="none" w:sz="0" w:space="0" w:color="auto"/>
            <w:right w:val="none" w:sz="0" w:space="0" w:color="auto"/>
          </w:divBdr>
        </w:div>
        <w:div w:id="269626377">
          <w:marLeft w:val="480"/>
          <w:marRight w:val="0"/>
          <w:marTop w:val="0"/>
          <w:marBottom w:val="0"/>
          <w:divBdr>
            <w:top w:val="none" w:sz="0" w:space="0" w:color="auto"/>
            <w:left w:val="none" w:sz="0" w:space="0" w:color="auto"/>
            <w:bottom w:val="none" w:sz="0" w:space="0" w:color="auto"/>
            <w:right w:val="none" w:sz="0" w:space="0" w:color="auto"/>
          </w:divBdr>
        </w:div>
        <w:div w:id="270741697">
          <w:marLeft w:val="480"/>
          <w:marRight w:val="0"/>
          <w:marTop w:val="0"/>
          <w:marBottom w:val="0"/>
          <w:divBdr>
            <w:top w:val="none" w:sz="0" w:space="0" w:color="auto"/>
            <w:left w:val="none" w:sz="0" w:space="0" w:color="auto"/>
            <w:bottom w:val="none" w:sz="0" w:space="0" w:color="auto"/>
            <w:right w:val="none" w:sz="0" w:space="0" w:color="auto"/>
          </w:divBdr>
        </w:div>
        <w:div w:id="273292917">
          <w:marLeft w:val="480"/>
          <w:marRight w:val="0"/>
          <w:marTop w:val="0"/>
          <w:marBottom w:val="0"/>
          <w:divBdr>
            <w:top w:val="none" w:sz="0" w:space="0" w:color="auto"/>
            <w:left w:val="none" w:sz="0" w:space="0" w:color="auto"/>
            <w:bottom w:val="none" w:sz="0" w:space="0" w:color="auto"/>
            <w:right w:val="none" w:sz="0" w:space="0" w:color="auto"/>
          </w:divBdr>
        </w:div>
        <w:div w:id="296960008">
          <w:marLeft w:val="480"/>
          <w:marRight w:val="0"/>
          <w:marTop w:val="0"/>
          <w:marBottom w:val="0"/>
          <w:divBdr>
            <w:top w:val="none" w:sz="0" w:space="0" w:color="auto"/>
            <w:left w:val="none" w:sz="0" w:space="0" w:color="auto"/>
            <w:bottom w:val="none" w:sz="0" w:space="0" w:color="auto"/>
            <w:right w:val="none" w:sz="0" w:space="0" w:color="auto"/>
          </w:divBdr>
        </w:div>
        <w:div w:id="308094036">
          <w:marLeft w:val="480"/>
          <w:marRight w:val="0"/>
          <w:marTop w:val="0"/>
          <w:marBottom w:val="0"/>
          <w:divBdr>
            <w:top w:val="none" w:sz="0" w:space="0" w:color="auto"/>
            <w:left w:val="none" w:sz="0" w:space="0" w:color="auto"/>
            <w:bottom w:val="none" w:sz="0" w:space="0" w:color="auto"/>
            <w:right w:val="none" w:sz="0" w:space="0" w:color="auto"/>
          </w:divBdr>
        </w:div>
        <w:div w:id="325011956">
          <w:marLeft w:val="480"/>
          <w:marRight w:val="0"/>
          <w:marTop w:val="0"/>
          <w:marBottom w:val="0"/>
          <w:divBdr>
            <w:top w:val="none" w:sz="0" w:space="0" w:color="auto"/>
            <w:left w:val="none" w:sz="0" w:space="0" w:color="auto"/>
            <w:bottom w:val="none" w:sz="0" w:space="0" w:color="auto"/>
            <w:right w:val="none" w:sz="0" w:space="0" w:color="auto"/>
          </w:divBdr>
        </w:div>
        <w:div w:id="326832430">
          <w:marLeft w:val="480"/>
          <w:marRight w:val="0"/>
          <w:marTop w:val="0"/>
          <w:marBottom w:val="0"/>
          <w:divBdr>
            <w:top w:val="none" w:sz="0" w:space="0" w:color="auto"/>
            <w:left w:val="none" w:sz="0" w:space="0" w:color="auto"/>
            <w:bottom w:val="none" w:sz="0" w:space="0" w:color="auto"/>
            <w:right w:val="none" w:sz="0" w:space="0" w:color="auto"/>
          </w:divBdr>
        </w:div>
        <w:div w:id="332224128">
          <w:marLeft w:val="480"/>
          <w:marRight w:val="0"/>
          <w:marTop w:val="0"/>
          <w:marBottom w:val="0"/>
          <w:divBdr>
            <w:top w:val="none" w:sz="0" w:space="0" w:color="auto"/>
            <w:left w:val="none" w:sz="0" w:space="0" w:color="auto"/>
            <w:bottom w:val="none" w:sz="0" w:space="0" w:color="auto"/>
            <w:right w:val="none" w:sz="0" w:space="0" w:color="auto"/>
          </w:divBdr>
        </w:div>
        <w:div w:id="332687861">
          <w:marLeft w:val="480"/>
          <w:marRight w:val="0"/>
          <w:marTop w:val="0"/>
          <w:marBottom w:val="0"/>
          <w:divBdr>
            <w:top w:val="none" w:sz="0" w:space="0" w:color="auto"/>
            <w:left w:val="none" w:sz="0" w:space="0" w:color="auto"/>
            <w:bottom w:val="none" w:sz="0" w:space="0" w:color="auto"/>
            <w:right w:val="none" w:sz="0" w:space="0" w:color="auto"/>
          </w:divBdr>
        </w:div>
        <w:div w:id="358433670">
          <w:marLeft w:val="480"/>
          <w:marRight w:val="0"/>
          <w:marTop w:val="0"/>
          <w:marBottom w:val="0"/>
          <w:divBdr>
            <w:top w:val="none" w:sz="0" w:space="0" w:color="auto"/>
            <w:left w:val="none" w:sz="0" w:space="0" w:color="auto"/>
            <w:bottom w:val="none" w:sz="0" w:space="0" w:color="auto"/>
            <w:right w:val="none" w:sz="0" w:space="0" w:color="auto"/>
          </w:divBdr>
        </w:div>
        <w:div w:id="366488735">
          <w:marLeft w:val="480"/>
          <w:marRight w:val="0"/>
          <w:marTop w:val="0"/>
          <w:marBottom w:val="0"/>
          <w:divBdr>
            <w:top w:val="none" w:sz="0" w:space="0" w:color="auto"/>
            <w:left w:val="none" w:sz="0" w:space="0" w:color="auto"/>
            <w:bottom w:val="none" w:sz="0" w:space="0" w:color="auto"/>
            <w:right w:val="none" w:sz="0" w:space="0" w:color="auto"/>
          </w:divBdr>
        </w:div>
        <w:div w:id="370964107">
          <w:marLeft w:val="480"/>
          <w:marRight w:val="0"/>
          <w:marTop w:val="0"/>
          <w:marBottom w:val="0"/>
          <w:divBdr>
            <w:top w:val="none" w:sz="0" w:space="0" w:color="auto"/>
            <w:left w:val="none" w:sz="0" w:space="0" w:color="auto"/>
            <w:bottom w:val="none" w:sz="0" w:space="0" w:color="auto"/>
            <w:right w:val="none" w:sz="0" w:space="0" w:color="auto"/>
          </w:divBdr>
        </w:div>
        <w:div w:id="373769840">
          <w:marLeft w:val="480"/>
          <w:marRight w:val="0"/>
          <w:marTop w:val="0"/>
          <w:marBottom w:val="0"/>
          <w:divBdr>
            <w:top w:val="none" w:sz="0" w:space="0" w:color="auto"/>
            <w:left w:val="none" w:sz="0" w:space="0" w:color="auto"/>
            <w:bottom w:val="none" w:sz="0" w:space="0" w:color="auto"/>
            <w:right w:val="none" w:sz="0" w:space="0" w:color="auto"/>
          </w:divBdr>
        </w:div>
        <w:div w:id="399443887">
          <w:marLeft w:val="480"/>
          <w:marRight w:val="0"/>
          <w:marTop w:val="0"/>
          <w:marBottom w:val="0"/>
          <w:divBdr>
            <w:top w:val="none" w:sz="0" w:space="0" w:color="auto"/>
            <w:left w:val="none" w:sz="0" w:space="0" w:color="auto"/>
            <w:bottom w:val="none" w:sz="0" w:space="0" w:color="auto"/>
            <w:right w:val="none" w:sz="0" w:space="0" w:color="auto"/>
          </w:divBdr>
        </w:div>
        <w:div w:id="410583410">
          <w:marLeft w:val="480"/>
          <w:marRight w:val="0"/>
          <w:marTop w:val="0"/>
          <w:marBottom w:val="0"/>
          <w:divBdr>
            <w:top w:val="none" w:sz="0" w:space="0" w:color="auto"/>
            <w:left w:val="none" w:sz="0" w:space="0" w:color="auto"/>
            <w:bottom w:val="none" w:sz="0" w:space="0" w:color="auto"/>
            <w:right w:val="none" w:sz="0" w:space="0" w:color="auto"/>
          </w:divBdr>
        </w:div>
        <w:div w:id="411121376">
          <w:marLeft w:val="480"/>
          <w:marRight w:val="0"/>
          <w:marTop w:val="0"/>
          <w:marBottom w:val="0"/>
          <w:divBdr>
            <w:top w:val="none" w:sz="0" w:space="0" w:color="auto"/>
            <w:left w:val="none" w:sz="0" w:space="0" w:color="auto"/>
            <w:bottom w:val="none" w:sz="0" w:space="0" w:color="auto"/>
            <w:right w:val="none" w:sz="0" w:space="0" w:color="auto"/>
          </w:divBdr>
        </w:div>
        <w:div w:id="444421727">
          <w:marLeft w:val="480"/>
          <w:marRight w:val="0"/>
          <w:marTop w:val="0"/>
          <w:marBottom w:val="0"/>
          <w:divBdr>
            <w:top w:val="none" w:sz="0" w:space="0" w:color="auto"/>
            <w:left w:val="none" w:sz="0" w:space="0" w:color="auto"/>
            <w:bottom w:val="none" w:sz="0" w:space="0" w:color="auto"/>
            <w:right w:val="none" w:sz="0" w:space="0" w:color="auto"/>
          </w:divBdr>
        </w:div>
        <w:div w:id="481770567">
          <w:marLeft w:val="480"/>
          <w:marRight w:val="0"/>
          <w:marTop w:val="0"/>
          <w:marBottom w:val="0"/>
          <w:divBdr>
            <w:top w:val="none" w:sz="0" w:space="0" w:color="auto"/>
            <w:left w:val="none" w:sz="0" w:space="0" w:color="auto"/>
            <w:bottom w:val="none" w:sz="0" w:space="0" w:color="auto"/>
            <w:right w:val="none" w:sz="0" w:space="0" w:color="auto"/>
          </w:divBdr>
        </w:div>
        <w:div w:id="544752783">
          <w:marLeft w:val="480"/>
          <w:marRight w:val="0"/>
          <w:marTop w:val="0"/>
          <w:marBottom w:val="0"/>
          <w:divBdr>
            <w:top w:val="none" w:sz="0" w:space="0" w:color="auto"/>
            <w:left w:val="none" w:sz="0" w:space="0" w:color="auto"/>
            <w:bottom w:val="none" w:sz="0" w:space="0" w:color="auto"/>
            <w:right w:val="none" w:sz="0" w:space="0" w:color="auto"/>
          </w:divBdr>
        </w:div>
        <w:div w:id="589584383">
          <w:marLeft w:val="480"/>
          <w:marRight w:val="0"/>
          <w:marTop w:val="0"/>
          <w:marBottom w:val="0"/>
          <w:divBdr>
            <w:top w:val="none" w:sz="0" w:space="0" w:color="auto"/>
            <w:left w:val="none" w:sz="0" w:space="0" w:color="auto"/>
            <w:bottom w:val="none" w:sz="0" w:space="0" w:color="auto"/>
            <w:right w:val="none" w:sz="0" w:space="0" w:color="auto"/>
          </w:divBdr>
        </w:div>
        <w:div w:id="645625770">
          <w:marLeft w:val="480"/>
          <w:marRight w:val="0"/>
          <w:marTop w:val="0"/>
          <w:marBottom w:val="0"/>
          <w:divBdr>
            <w:top w:val="none" w:sz="0" w:space="0" w:color="auto"/>
            <w:left w:val="none" w:sz="0" w:space="0" w:color="auto"/>
            <w:bottom w:val="none" w:sz="0" w:space="0" w:color="auto"/>
            <w:right w:val="none" w:sz="0" w:space="0" w:color="auto"/>
          </w:divBdr>
        </w:div>
        <w:div w:id="646931571">
          <w:marLeft w:val="480"/>
          <w:marRight w:val="0"/>
          <w:marTop w:val="0"/>
          <w:marBottom w:val="0"/>
          <w:divBdr>
            <w:top w:val="none" w:sz="0" w:space="0" w:color="auto"/>
            <w:left w:val="none" w:sz="0" w:space="0" w:color="auto"/>
            <w:bottom w:val="none" w:sz="0" w:space="0" w:color="auto"/>
            <w:right w:val="none" w:sz="0" w:space="0" w:color="auto"/>
          </w:divBdr>
        </w:div>
        <w:div w:id="661155733">
          <w:marLeft w:val="480"/>
          <w:marRight w:val="0"/>
          <w:marTop w:val="0"/>
          <w:marBottom w:val="0"/>
          <w:divBdr>
            <w:top w:val="none" w:sz="0" w:space="0" w:color="auto"/>
            <w:left w:val="none" w:sz="0" w:space="0" w:color="auto"/>
            <w:bottom w:val="none" w:sz="0" w:space="0" w:color="auto"/>
            <w:right w:val="none" w:sz="0" w:space="0" w:color="auto"/>
          </w:divBdr>
        </w:div>
        <w:div w:id="668217179">
          <w:marLeft w:val="480"/>
          <w:marRight w:val="0"/>
          <w:marTop w:val="0"/>
          <w:marBottom w:val="0"/>
          <w:divBdr>
            <w:top w:val="none" w:sz="0" w:space="0" w:color="auto"/>
            <w:left w:val="none" w:sz="0" w:space="0" w:color="auto"/>
            <w:bottom w:val="none" w:sz="0" w:space="0" w:color="auto"/>
            <w:right w:val="none" w:sz="0" w:space="0" w:color="auto"/>
          </w:divBdr>
        </w:div>
        <w:div w:id="703479560">
          <w:marLeft w:val="480"/>
          <w:marRight w:val="0"/>
          <w:marTop w:val="0"/>
          <w:marBottom w:val="0"/>
          <w:divBdr>
            <w:top w:val="none" w:sz="0" w:space="0" w:color="auto"/>
            <w:left w:val="none" w:sz="0" w:space="0" w:color="auto"/>
            <w:bottom w:val="none" w:sz="0" w:space="0" w:color="auto"/>
            <w:right w:val="none" w:sz="0" w:space="0" w:color="auto"/>
          </w:divBdr>
        </w:div>
        <w:div w:id="742067215">
          <w:marLeft w:val="480"/>
          <w:marRight w:val="0"/>
          <w:marTop w:val="0"/>
          <w:marBottom w:val="0"/>
          <w:divBdr>
            <w:top w:val="none" w:sz="0" w:space="0" w:color="auto"/>
            <w:left w:val="none" w:sz="0" w:space="0" w:color="auto"/>
            <w:bottom w:val="none" w:sz="0" w:space="0" w:color="auto"/>
            <w:right w:val="none" w:sz="0" w:space="0" w:color="auto"/>
          </w:divBdr>
        </w:div>
        <w:div w:id="771586887">
          <w:marLeft w:val="480"/>
          <w:marRight w:val="0"/>
          <w:marTop w:val="0"/>
          <w:marBottom w:val="0"/>
          <w:divBdr>
            <w:top w:val="none" w:sz="0" w:space="0" w:color="auto"/>
            <w:left w:val="none" w:sz="0" w:space="0" w:color="auto"/>
            <w:bottom w:val="none" w:sz="0" w:space="0" w:color="auto"/>
            <w:right w:val="none" w:sz="0" w:space="0" w:color="auto"/>
          </w:divBdr>
        </w:div>
        <w:div w:id="779691059">
          <w:marLeft w:val="480"/>
          <w:marRight w:val="0"/>
          <w:marTop w:val="0"/>
          <w:marBottom w:val="0"/>
          <w:divBdr>
            <w:top w:val="none" w:sz="0" w:space="0" w:color="auto"/>
            <w:left w:val="none" w:sz="0" w:space="0" w:color="auto"/>
            <w:bottom w:val="none" w:sz="0" w:space="0" w:color="auto"/>
            <w:right w:val="none" w:sz="0" w:space="0" w:color="auto"/>
          </w:divBdr>
        </w:div>
        <w:div w:id="785852595">
          <w:marLeft w:val="480"/>
          <w:marRight w:val="0"/>
          <w:marTop w:val="0"/>
          <w:marBottom w:val="0"/>
          <w:divBdr>
            <w:top w:val="none" w:sz="0" w:space="0" w:color="auto"/>
            <w:left w:val="none" w:sz="0" w:space="0" w:color="auto"/>
            <w:bottom w:val="none" w:sz="0" w:space="0" w:color="auto"/>
            <w:right w:val="none" w:sz="0" w:space="0" w:color="auto"/>
          </w:divBdr>
        </w:div>
        <w:div w:id="839546075">
          <w:marLeft w:val="480"/>
          <w:marRight w:val="0"/>
          <w:marTop w:val="0"/>
          <w:marBottom w:val="0"/>
          <w:divBdr>
            <w:top w:val="none" w:sz="0" w:space="0" w:color="auto"/>
            <w:left w:val="none" w:sz="0" w:space="0" w:color="auto"/>
            <w:bottom w:val="none" w:sz="0" w:space="0" w:color="auto"/>
            <w:right w:val="none" w:sz="0" w:space="0" w:color="auto"/>
          </w:divBdr>
        </w:div>
        <w:div w:id="856308468">
          <w:marLeft w:val="480"/>
          <w:marRight w:val="0"/>
          <w:marTop w:val="0"/>
          <w:marBottom w:val="0"/>
          <w:divBdr>
            <w:top w:val="none" w:sz="0" w:space="0" w:color="auto"/>
            <w:left w:val="none" w:sz="0" w:space="0" w:color="auto"/>
            <w:bottom w:val="none" w:sz="0" w:space="0" w:color="auto"/>
            <w:right w:val="none" w:sz="0" w:space="0" w:color="auto"/>
          </w:divBdr>
        </w:div>
        <w:div w:id="886138439">
          <w:marLeft w:val="480"/>
          <w:marRight w:val="0"/>
          <w:marTop w:val="0"/>
          <w:marBottom w:val="0"/>
          <w:divBdr>
            <w:top w:val="none" w:sz="0" w:space="0" w:color="auto"/>
            <w:left w:val="none" w:sz="0" w:space="0" w:color="auto"/>
            <w:bottom w:val="none" w:sz="0" w:space="0" w:color="auto"/>
            <w:right w:val="none" w:sz="0" w:space="0" w:color="auto"/>
          </w:divBdr>
        </w:div>
        <w:div w:id="887839905">
          <w:marLeft w:val="480"/>
          <w:marRight w:val="0"/>
          <w:marTop w:val="0"/>
          <w:marBottom w:val="0"/>
          <w:divBdr>
            <w:top w:val="none" w:sz="0" w:space="0" w:color="auto"/>
            <w:left w:val="none" w:sz="0" w:space="0" w:color="auto"/>
            <w:bottom w:val="none" w:sz="0" w:space="0" w:color="auto"/>
            <w:right w:val="none" w:sz="0" w:space="0" w:color="auto"/>
          </w:divBdr>
        </w:div>
        <w:div w:id="907181437">
          <w:marLeft w:val="480"/>
          <w:marRight w:val="0"/>
          <w:marTop w:val="0"/>
          <w:marBottom w:val="0"/>
          <w:divBdr>
            <w:top w:val="none" w:sz="0" w:space="0" w:color="auto"/>
            <w:left w:val="none" w:sz="0" w:space="0" w:color="auto"/>
            <w:bottom w:val="none" w:sz="0" w:space="0" w:color="auto"/>
            <w:right w:val="none" w:sz="0" w:space="0" w:color="auto"/>
          </w:divBdr>
        </w:div>
        <w:div w:id="952632066">
          <w:marLeft w:val="480"/>
          <w:marRight w:val="0"/>
          <w:marTop w:val="0"/>
          <w:marBottom w:val="0"/>
          <w:divBdr>
            <w:top w:val="none" w:sz="0" w:space="0" w:color="auto"/>
            <w:left w:val="none" w:sz="0" w:space="0" w:color="auto"/>
            <w:bottom w:val="none" w:sz="0" w:space="0" w:color="auto"/>
            <w:right w:val="none" w:sz="0" w:space="0" w:color="auto"/>
          </w:divBdr>
        </w:div>
        <w:div w:id="990476698">
          <w:marLeft w:val="480"/>
          <w:marRight w:val="0"/>
          <w:marTop w:val="0"/>
          <w:marBottom w:val="0"/>
          <w:divBdr>
            <w:top w:val="none" w:sz="0" w:space="0" w:color="auto"/>
            <w:left w:val="none" w:sz="0" w:space="0" w:color="auto"/>
            <w:bottom w:val="none" w:sz="0" w:space="0" w:color="auto"/>
            <w:right w:val="none" w:sz="0" w:space="0" w:color="auto"/>
          </w:divBdr>
        </w:div>
        <w:div w:id="1020200197">
          <w:marLeft w:val="480"/>
          <w:marRight w:val="0"/>
          <w:marTop w:val="0"/>
          <w:marBottom w:val="0"/>
          <w:divBdr>
            <w:top w:val="none" w:sz="0" w:space="0" w:color="auto"/>
            <w:left w:val="none" w:sz="0" w:space="0" w:color="auto"/>
            <w:bottom w:val="none" w:sz="0" w:space="0" w:color="auto"/>
            <w:right w:val="none" w:sz="0" w:space="0" w:color="auto"/>
          </w:divBdr>
        </w:div>
        <w:div w:id="1036387721">
          <w:marLeft w:val="480"/>
          <w:marRight w:val="0"/>
          <w:marTop w:val="0"/>
          <w:marBottom w:val="0"/>
          <w:divBdr>
            <w:top w:val="none" w:sz="0" w:space="0" w:color="auto"/>
            <w:left w:val="none" w:sz="0" w:space="0" w:color="auto"/>
            <w:bottom w:val="none" w:sz="0" w:space="0" w:color="auto"/>
            <w:right w:val="none" w:sz="0" w:space="0" w:color="auto"/>
          </w:divBdr>
        </w:div>
        <w:div w:id="1043406741">
          <w:marLeft w:val="480"/>
          <w:marRight w:val="0"/>
          <w:marTop w:val="0"/>
          <w:marBottom w:val="0"/>
          <w:divBdr>
            <w:top w:val="none" w:sz="0" w:space="0" w:color="auto"/>
            <w:left w:val="none" w:sz="0" w:space="0" w:color="auto"/>
            <w:bottom w:val="none" w:sz="0" w:space="0" w:color="auto"/>
            <w:right w:val="none" w:sz="0" w:space="0" w:color="auto"/>
          </w:divBdr>
        </w:div>
        <w:div w:id="1063454154">
          <w:marLeft w:val="480"/>
          <w:marRight w:val="0"/>
          <w:marTop w:val="0"/>
          <w:marBottom w:val="0"/>
          <w:divBdr>
            <w:top w:val="none" w:sz="0" w:space="0" w:color="auto"/>
            <w:left w:val="none" w:sz="0" w:space="0" w:color="auto"/>
            <w:bottom w:val="none" w:sz="0" w:space="0" w:color="auto"/>
            <w:right w:val="none" w:sz="0" w:space="0" w:color="auto"/>
          </w:divBdr>
        </w:div>
        <w:div w:id="1075737200">
          <w:marLeft w:val="480"/>
          <w:marRight w:val="0"/>
          <w:marTop w:val="0"/>
          <w:marBottom w:val="0"/>
          <w:divBdr>
            <w:top w:val="none" w:sz="0" w:space="0" w:color="auto"/>
            <w:left w:val="none" w:sz="0" w:space="0" w:color="auto"/>
            <w:bottom w:val="none" w:sz="0" w:space="0" w:color="auto"/>
            <w:right w:val="none" w:sz="0" w:space="0" w:color="auto"/>
          </w:divBdr>
        </w:div>
        <w:div w:id="1088304230">
          <w:marLeft w:val="480"/>
          <w:marRight w:val="0"/>
          <w:marTop w:val="0"/>
          <w:marBottom w:val="0"/>
          <w:divBdr>
            <w:top w:val="none" w:sz="0" w:space="0" w:color="auto"/>
            <w:left w:val="none" w:sz="0" w:space="0" w:color="auto"/>
            <w:bottom w:val="none" w:sz="0" w:space="0" w:color="auto"/>
            <w:right w:val="none" w:sz="0" w:space="0" w:color="auto"/>
          </w:divBdr>
        </w:div>
        <w:div w:id="1099254757">
          <w:marLeft w:val="480"/>
          <w:marRight w:val="0"/>
          <w:marTop w:val="0"/>
          <w:marBottom w:val="0"/>
          <w:divBdr>
            <w:top w:val="none" w:sz="0" w:space="0" w:color="auto"/>
            <w:left w:val="none" w:sz="0" w:space="0" w:color="auto"/>
            <w:bottom w:val="none" w:sz="0" w:space="0" w:color="auto"/>
            <w:right w:val="none" w:sz="0" w:space="0" w:color="auto"/>
          </w:divBdr>
        </w:div>
        <w:div w:id="1102991677">
          <w:marLeft w:val="480"/>
          <w:marRight w:val="0"/>
          <w:marTop w:val="0"/>
          <w:marBottom w:val="0"/>
          <w:divBdr>
            <w:top w:val="none" w:sz="0" w:space="0" w:color="auto"/>
            <w:left w:val="none" w:sz="0" w:space="0" w:color="auto"/>
            <w:bottom w:val="none" w:sz="0" w:space="0" w:color="auto"/>
            <w:right w:val="none" w:sz="0" w:space="0" w:color="auto"/>
          </w:divBdr>
        </w:div>
        <w:div w:id="1109737303">
          <w:marLeft w:val="480"/>
          <w:marRight w:val="0"/>
          <w:marTop w:val="0"/>
          <w:marBottom w:val="0"/>
          <w:divBdr>
            <w:top w:val="none" w:sz="0" w:space="0" w:color="auto"/>
            <w:left w:val="none" w:sz="0" w:space="0" w:color="auto"/>
            <w:bottom w:val="none" w:sz="0" w:space="0" w:color="auto"/>
            <w:right w:val="none" w:sz="0" w:space="0" w:color="auto"/>
          </w:divBdr>
        </w:div>
        <w:div w:id="1111440384">
          <w:marLeft w:val="480"/>
          <w:marRight w:val="0"/>
          <w:marTop w:val="0"/>
          <w:marBottom w:val="0"/>
          <w:divBdr>
            <w:top w:val="none" w:sz="0" w:space="0" w:color="auto"/>
            <w:left w:val="none" w:sz="0" w:space="0" w:color="auto"/>
            <w:bottom w:val="none" w:sz="0" w:space="0" w:color="auto"/>
            <w:right w:val="none" w:sz="0" w:space="0" w:color="auto"/>
          </w:divBdr>
        </w:div>
        <w:div w:id="1116605604">
          <w:marLeft w:val="480"/>
          <w:marRight w:val="0"/>
          <w:marTop w:val="0"/>
          <w:marBottom w:val="0"/>
          <w:divBdr>
            <w:top w:val="none" w:sz="0" w:space="0" w:color="auto"/>
            <w:left w:val="none" w:sz="0" w:space="0" w:color="auto"/>
            <w:bottom w:val="none" w:sz="0" w:space="0" w:color="auto"/>
            <w:right w:val="none" w:sz="0" w:space="0" w:color="auto"/>
          </w:divBdr>
        </w:div>
        <w:div w:id="1125274171">
          <w:marLeft w:val="480"/>
          <w:marRight w:val="0"/>
          <w:marTop w:val="0"/>
          <w:marBottom w:val="0"/>
          <w:divBdr>
            <w:top w:val="none" w:sz="0" w:space="0" w:color="auto"/>
            <w:left w:val="none" w:sz="0" w:space="0" w:color="auto"/>
            <w:bottom w:val="none" w:sz="0" w:space="0" w:color="auto"/>
            <w:right w:val="none" w:sz="0" w:space="0" w:color="auto"/>
          </w:divBdr>
        </w:div>
        <w:div w:id="1129670746">
          <w:marLeft w:val="480"/>
          <w:marRight w:val="0"/>
          <w:marTop w:val="0"/>
          <w:marBottom w:val="0"/>
          <w:divBdr>
            <w:top w:val="none" w:sz="0" w:space="0" w:color="auto"/>
            <w:left w:val="none" w:sz="0" w:space="0" w:color="auto"/>
            <w:bottom w:val="none" w:sz="0" w:space="0" w:color="auto"/>
            <w:right w:val="none" w:sz="0" w:space="0" w:color="auto"/>
          </w:divBdr>
        </w:div>
        <w:div w:id="1176651819">
          <w:marLeft w:val="480"/>
          <w:marRight w:val="0"/>
          <w:marTop w:val="0"/>
          <w:marBottom w:val="0"/>
          <w:divBdr>
            <w:top w:val="none" w:sz="0" w:space="0" w:color="auto"/>
            <w:left w:val="none" w:sz="0" w:space="0" w:color="auto"/>
            <w:bottom w:val="none" w:sz="0" w:space="0" w:color="auto"/>
            <w:right w:val="none" w:sz="0" w:space="0" w:color="auto"/>
          </w:divBdr>
        </w:div>
        <w:div w:id="1180394834">
          <w:marLeft w:val="480"/>
          <w:marRight w:val="0"/>
          <w:marTop w:val="0"/>
          <w:marBottom w:val="0"/>
          <w:divBdr>
            <w:top w:val="none" w:sz="0" w:space="0" w:color="auto"/>
            <w:left w:val="none" w:sz="0" w:space="0" w:color="auto"/>
            <w:bottom w:val="none" w:sz="0" w:space="0" w:color="auto"/>
            <w:right w:val="none" w:sz="0" w:space="0" w:color="auto"/>
          </w:divBdr>
        </w:div>
        <w:div w:id="1192573713">
          <w:marLeft w:val="480"/>
          <w:marRight w:val="0"/>
          <w:marTop w:val="0"/>
          <w:marBottom w:val="0"/>
          <w:divBdr>
            <w:top w:val="none" w:sz="0" w:space="0" w:color="auto"/>
            <w:left w:val="none" w:sz="0" w:space="0" w:color="auto"/>
            <w:bottom w:val="none" w:sz="0" w:space="0" w:color="auto"/>
            <w:right w:val="none" w:sz="0" w:space="0" w:color="auto"/>
          </w:divBdr>
        </w:div>
        <w:div w:id="1197474819">
          <w:marLeft w:val="480"/>
          <w:marRight w:val="0"/>
          <w:marTop w:val="0"/>
          <w:marBottom w:val="0"/>
          <w:divBdr>
            <w:top w:val="none" w:sz="0" w:space="0" w:color="auto"/>
            <w:left w:val="none" w:sz="0" w:space="0" w:color="auto"/>
            <w:bottom w:val="none" w:sz="0" w:space="0" w:color="auto"/>
            <w:right w:val="none" w:sz="0" w:space="0" w:color="auto"/>
          </w:divBdr>
        </w:div>
        <w:div w:id="1238978345">
          <w:marLeft w:val="480"/>
          <w:marRight w:val="0"/>
          <w:marTop w:val="0"/>
          <w:marBottom w:val="0"/>
          <w:divBdr>
            <w:top w:val="none" w:sz="0" w:space="0" w:color="auto"/>
            <w:left w:val="none" w:sz="0" w:space="0" w:color="auto"/>
            <w:bottom w:val="none" w:sz="0" w:space="0" w:color="auto"/>
            <w:right w:val="none" w:sz="0" w:space="0" w:color="auto"/>
          </w:divBdr>
        </w:div>
        <w:div w:id="1246186370">
          <w:marLeft w:val="480"/>
          <w:marRight w:val="0"/>
          <w:marTop w:val="0"/>
          <w:marBottom w:val="0"/>
          <w:divBdr>
            <w:top w:val="none" w:sz="0" w:space="0" w:color="auto"/>
            <w:left w:val="none" w:sz="0" w:space="0" w:color="auto"/>
            <w:bottom w:val="none" w:sz="0" w:space="0" w:color="auto"/>
            <w:right w:val="none" w:sz="0" w:space="0" w:color="auto"/>
          </w:divBdr>
        </w:div>
        <w:div w:id="1246259059">
          <w:marLeft w:val="480"/>
          <w:marRight w:val="0"/>
          <w:marTop w:val="0"/>
          <w:marBottom w:val="0"/>
          <w:divBdr>
            <w:top w:val="none" w:sz="0" w:space="0" w:color="auto"/>
            <w:left w:val="none" w:sz="0" w:space="0" w:color="auto"/>
            <w:bottom w:val="none" w:sz="0" w:space="0" w:color="auto"/>
            <w:right w:val="none" w:sz="0" w:space="0" w:color="auto"/>
          </w:divBdr>
        </w:div>
        <w:div w:id="1283877589">
          <w:marLeft w:val="480"/>
          <w:marRight w:val="0"/>
          <w:marTop w:val="0"/>
          <w:marBottom w:val="0"/>
          <w:divBdr>
            <w:top w:val="none" w:sz="0" w:space="0" w:color="auto"/>
            <w:left w:val="none" w:sz="0" w:space="0" w:color="auto"/>
            <w:bottom w:val="none" w:sz="0" w:space="0" w:color="auto"/>
            <w:right w:val="none" w:sz="0" w:space="0" w:color="auto"/>
          </w:divBdr>
        </w:div>
        <w:div w:id="1296986630">
          <w:marLeft w:val="480"/>
          <w:marRight w:val="0"/>
          <w:marTop w:val="0"/>
          <w:marBottom w:val="0"/>
          <w:divBdr>
            <w:top w:val="none" w:sz="0" w:space="0" w:color="auto"/>
            <w:left w:val="none" w:sz="0" w:space="0" w:color="auto"/>
            <w:bottom w:val="none" w:sz="0" w:space="0" w:color="auto"/>
            <w:right w:val="none" w:sz="0" w:space="0" w:color="auto"/>
          </w:divBdr>
        </w:div>
        <w:div w:id="1311060282">
          <w:marLeft w:val="480"/>
          <w:marRight w:val="0"/>
          <w:marTop w:val="0"/>
          <w:marBottom w:val="0"/>
          <w:divBdr>
            <w:top w:val="none" w:sz="0" w:space="0" w:color="auto"/>
            <w:left w:val="none" w:sz="0" w:space="0" w:color="auto"/>
            <w:bottom w:val="none" w:sz="0" w:space="0" w:color="auto"/>
            <w:right w:val="none" w:sz="0" w:space="0" w:color="auto"/>
          </w:divBdr>
        </w:div>
        <w:div w:id="1316766087">
          <w:marLeft w:val="480"/>
          <w:marRight w:val="0"/>
          <w:marTop w:val="0"/>
          <w:marBottom w:val="0"/>
          <w:divBdr>
            <w:top w:val="none" w:sz="0" w:space="0" w:color="auto"/>
            <w:left w:val="none" w:sz="0" w:space="0" w:color="auto"/>
            <w:bottom w:val="none" w:sz="0" w:space="0" w:color="auto"/>
            <w:right w:val="none" w:sz="0" w:space="0" w:color="auto"/>
          </w:divBdr>
        </w:div>
        <w:div w:id="1319380982">
          <w:marLeft w:val="480"/>
          <w:marRight w:val="0"/>
          <w:marTop w:val="0"/>
          <w:marBottom w:val="0"/>
          <w:divBdr>
            <w:top w:val="none" w:sz="0" w:space="0" w:color="auto"/>
            <w:left w:val="none" w:sz="0" w:space="0" w:color="auto"/>
            <w:bottom w:val="none" w:sz="0" w:space="0" w:color="auto"/>
            <w:right w:val="none" w:sz="0" w:space="0" w:color="auto"/>
          </w:divBdr>
        </w:div>
        <w:div w:id="1345209109">
          <w:marLeft w:val="480"/>
          <w:marRight w:val="0"/>
          <w:marTop w:val="0"/>
          <w:marBottom w:val="0"/>
          <w:divBdr>
            <w:top w:val="none" w:sz="0" w:space="0" w:color="auto"/>
            <w:left w:val="none" w:sz="0" w:space="0" w:color="auto"/>
            <w:bottom w:val="none" w:sz="0" w:space="0" w:color="auto"/>
            <w:right w:val="none" w:sz="0" w:space="0" w:color="auto"/>
          </w:divBdr>
        </w:div>
        <w:div w:id="1367364934">
          <w:marLeft w:val="480"/>
          <w:marRight w:val="0"/>
          <w:marTop w:val="0"/>
          <w:marBottom w:val="0"/>
          <w:divBdr>
            <w:top w:val="none" w:sz="0" w:space="0" w:color="auto"/>
            <w:left w:val="none" w:sz="0" w:space="0" w:color="auto"/>
            <w:bottom w:val="none" w:sz="0" w:space="0" w:color="auto"/>
            <w:right w:val="none" w:sz="0" w:space="0" w:color="auto"/>
          </w:divBdr>
        </w:div>
        <w:div w:id="1391927138">
          <w:marLeft w:val="480"/>
          <w:marRight w:val="0"/>
          <w:marTop w:val="0"/>
          <w:marBottom w:val="0"/>
          <w:divBdr>
            <w:top w:val="none" w:sz="0" w:space="0" w:color="auto"/>
            <w:left w:val="none" w:sz="0" w:space="0" w:color="auto"/>
            <w:bottom w:val="none" w:sz="0" w:space="0" w:color="auto"/>
            <w:right w:val="none" w:sz="0" w:space="0" w:color="auto"/>
          </w:divBdr>
        </w:div>
        <w:div w:id="1400859232">
          <w:marLeft w:val="480"/>
          <w:marRight w:val="0"/>
          <w:marTop w:val="0"/>
          <w:marBottom w:val="0"/>
          <w:divBdr>
            <w:top w:val="none" w:sz="0" w:space="0" w:color="auto"/>
            <w:left w:val="none" w:sz="0" w:space="0" w:color="auto"/>
            <w:bottom w:val="none" w:sz="0" w:space="0" w:color="auto"/>
            <w:right w:val="none" w:sz="0" w:space="0" w:color="auto"/>
          </w:divBdr>
        </w:div>
        <w:div w:id="1410346009">
          <w:marLeft w:val="480"/>
          <w:marRight w:val="0"/>
          <w:marTop w:val="0"/>
          <w:marBottom w:val="0"/>
          <w:divBdr>
            <w:top w:val="none" w:sz="0" w:space="0" w:color="auto"/>
            <w:left w:val="none" w:sz="0" w:space="0" w:color="auto"/>
            <w:bottom w:val="none" w:sz="0" w:space="0" w:color="auto"/>
            <w:right w:val="none" w:sz="0" w:space="0" w:color="auto"/>
          </w:divBdr>
        </w:div>
        <w:div w:id="1416974020">
          <w:marLeft w:val="480"/>
          <w:marRight w:val="0"/>
          <w:marTop w:val="0"/>
          <w:marBottom w:val="0"/>
          <w:divBdr>
            <w:top w:val="none" w:sz="0" w:space="0" w:color="auto"/>
            <w:left w:val="none" w:sz="0" w:space="0" w:color="auto"/>
            <w:bottom w:val="none" w:sz="0" w:space="0" w:color="auto"/>
            <w:right w:val="none" w:sz="0" w:space="0" w:color="auto"/>
          </w:divBdr>
        </w:div>
        <w:div w:id="1424375630">
          <w:marLeft w:val="480"/>
          <w:marRight w:val="0"/>
          <w:marTop w:val="0"/>
          <w:marBottom w:val="0"/>
          <w:divBdr>
            <w:top w:val="none" w:sz="0" w:space="0" w:color="auto"/>
            <w:left w:val="none" w:sz="0" w:space="0" w:color="auto"/>
            <w:bottom w:val="none" w:sz="0" w:space="0" w:color="auto"/>
            <w:right w:val="none" w:sz="0" w:space="0" w:color="auto"/>
          </w:divBdr>
        </w:div>
        <w:div w:id="1464618708">
          <w:marLeft w:val="480"/>
          <w:marRight w:val="0"/>
          <w:marTop w:val="0"/>
          <w:marBottom w:val="0"/>
          <w:divBdr>
            <w:top w:val="none" w:sz="0" w:space="0" w:color="auto"/>
            <w:left w:val="none" w:sz="0" w:space="0" w:color="auto"/>
            <w:bottom w:val="none" w:sz="0" w:space="0" w:color="auto"/>
            <w:right w:val="none" w:sz="0" w:space="0" w:color="auto"/>
          </w:divBdr>
        </w:div>
        <w:div w:id="1466309423">
          <w:marLeft w:val="480"/>
          <w:marRight w:val="0"/>
          <w:marTop w:val="0"/>
          <w:marBottom w:val="0"/>
          <w:divBdr>
            <w:top w:val="none" w:sz="0" w:space="0" w:color="auto"/>
            <w:left w:val="none" w:sz="0" w:space="0" w:color="auto"/>
            <w:bottom w:val="none" w:sz="0" w:space="0" w:color="auto"/>
            <w:right w:val="none" w:sz="0" w:space="0" w:color="auto"/>
          </w:divBdr>
        </w:div>
        <w:div w:id="1479418618">
          <w:marLeft w:val="480"/>
          <w:marRight w:val="0"/>
          <w:marTop w:val="0"/>
          <w:marBottom w:val="0"/>
          <w:divBdr>
            <w:top w:val="none" w:sz="0" w:space="0" w:color="auto"/>
            <w:left w:val="none" w:sz="0" w:space="0" w:color="auto"/>
            <w:bottom w:val="none" w:sz="0" w:space="0" w:color="auto"/>
            <w:right w:val="none" w:sz="0" w:space="0" w:color="auto"/>
          </w:divBdr>
        </w:div>
        <w:div w:id="1503351339">
          <w:marLeft w:val="480"/>
          <w:marRight w:val="0"/>
          <w:marTop w:val="0"/>
          <w:marBottom w:val="0"/>
          <w:divBdr>
            <w:top w:val="none" w:sz="0" w:space="0" w:color="auto"/>
            <w:left w:val="none" w:sz="0" w:space="0" w:color="auto"/>
            <w:bottom w:val="none" w:sz="0" w:space="0" w:color="auto"/>
            <w:right w:val="none" w:sz="0" w:space="0" w:color="auto"/>
          </w:divBdr>
        </w:div>
        <w:div w:id="1508670768">
          <w:marLeft w:val="480"/>
          <w:marRight w:val="0"/>
          <w:marTop w:val="0"/>
          <w:marBottom w:val="0"/>
          <w:divBdr>
            <w:top w:val="none" w:sz="0" w:space="0" w:color="auto"/>
            <w:left w:val="none" w:sz="0" w:space="0" w:color="auto"/>
            <w:bottom w:val="none" w:sz="0" w:space="0" w:color="auto"/>
            <w:right w:val="none" w:sz="0" w:space="0" w:color="auto"/>
          </w:divBdr>
        </w:div>
        <w:div w:id="1511334691">
          <w:marLeft w:val="480"/>
          <w:marRight w:val="0"/>
          <w:marTop w:val="0"/>
          <w:marBottom w:val="0"/>
          <w:divBdr>
            <w:top w:val="none" w:sz="0" w:space="0" w:color="auto"/>
            <w:left w:val="none" w:sz="0" w:space="0" w:color="auto"/>
            <w:bottom w:val="none" w:sz="0" w:space="0" w:color="auto"/>
            <w:right w:val="none" w:sz="0" w:space="0" w:color="auto"/>
          </w:divBdr>
        </w:div>
        <w:div w:id="1632438477">
          <w:marLeft w:val="480"/>
          <w:marRight w:val="0"/>
          <w:marTop w:val="0"/>
          <w:marBottom w:val="0"/>
          <w:divBdr>
            <w:top w:val="none" w:sz="0" w:space="0" w:color="auto"/>
            <w:left w:val="none" w:sz="0" w:space="0" w:color="auto"/>
            <w:bottom w:val="none" w:sz="0" w:space="0" w:color="auto"/>
            <w:right w:val="none" w:sz="0" w:space="0" w:color="auto"/>
          </w:divBdr>
        </w:div>
        <w:div w:id="1645234662">
          <w:marLeft w:val="480"/>
          <w:marRight w:val="0"/>
          <w:marTop w:val="0"/>
          <w:marBottom w:val="0"/>
          <w:divBdr>
            <w:top w:val="none" w:sz="0" w:space="0" w:color="auto"/>
            <w:left w:val="none" w:sz="0" w:space="0" w:color="auto"/>
            <w:bottom w:val="none" w:sz="0" w:space="0" w:color="auto"/>
            <w:right w:val="none" w:sz="0" w:space="0" w:color="auto"/>
          </w:divBdr>
        </w:div>
        <w:div w:id="1646086949">
          <w:marLeft w:val="480"/>
          <w:marRight w:val="0"/>
          <w:marTop w:val="0"/>
          <w:marBottom w:val="0"/>
          <w:divBdr>
            <w:top w:val="none" w:sz="0" w:space="0" w:color="auto"/>
            <w:left w:val="none" w:sz="0" w:space="0" w:color="auto"/>
            <w:bottom w:val="none" w:sz="0" w:space="0" w:color="auto"/>
            <w:right w:val="none" w:sz="0" w:space="0" w:color="auto"/>
          </w:divBdr>
        </w:div>
        <w:div w:id="1654748604">
          <w:marLeft w:val="480"/>
          <w:marRight w:val="0"/>
          <w:marTop w:val="0"/>
          <w:marBottom w:val="0"/>
          <w:divBdr>
            <w:top w:val="none" w:sz="0" w:space="0" w:color="auto"/>
            <w:left w:val="none" w:sz="0" w:space="0" w:color="auto"/>
            <w:bottom w:val="none" w:sz="0" w:space="0" w:color="auto"/>
            <w:right w:val="none" w:sz="0" w:space="0" w:color="auto"/>
          </w:divBdr>
        </w:div>
        <w:div w:id="1667199527">
          <w:marLeft w:val="480"/>
          <w:marRight w:val="0"/>
          <w:marTop w:val="0"/>
          <w:marBottom w:val="0"/>
          <w:divBdr>
            <w:top w:val="none" w:sz="0" w:space="0" w:color="auto"/>
            <w:left w:val="none" w:sz="0" w:space="0" w:color="auto"/>
            <w:bottom w:val="none" w:sz="0" w:space="0" w:color="auto"/>
            <w:right w:val="none" w:sz="0" w:space="0" w:color="auto"/>
          </w:divBdr>
        </w:div>
        <w:div w:id="1680693816">
          <w:marLeft w:val="480"/>
          <w:marRight w:val="0"/>
          <w:marTop w:val="0"/>
          <w:marBottom w:val="0"/>
          <w:divBdr>
            <w:top w:val="none" w:sz="0" w:space="0" w:color="auto"/>
            <w:left w:val="none" w:sz="0" w:space="0" w:color="auto"/>
            <w:bottom w:val="none" w:sz="0" w:space="0" w:color="auto"/>
            <w:right w:val="none" w:sz="0" w:space="0" w:color="auto"/>
          </w:divBdr>
        </w:div>
        <w:div w:id="1703433882">
          <w:marLeft w:val="480"/>
          <w:marRight w:val="0"/>
          <w:marTop w:val="0"/>
          <w:marBottom w:val="0"/>
          <w:divBdr>
            <w:top w:val="none" w:sz="0" w:space="0" w:color="auto"/>
            <w:left w:val="none" w:sz="0" w:space="0" w:color="auto"/>
            <w:bottom w:val="none" w:sz="0" w:space="0" w:color="auto"/>
            <w:right w:val="none" w:sz="0" w:space="0" w:color="auto"/>
          </w:divBdr>
        </w:div>
        <w:div w:id="1705053439">
          <w:marLeft w:val="480"/>
          <w:marRight w:val="0"/>
          <w:marTop w:val="0"/>
          <w:marBottom w:val="0"/>
          <w:divBdr>
            <w:top w:val="none" w:sz="0" w:space="0" w:color="auto"/>
            <w:left w:val="none" w:sz="0" w:space="0" w:color="auto"/>
            <w:bottom w:val="none" w:sz="0" w:space="0" w:color="auto"/>
            <w:right w:val="none" w:sz="0" w:space="0" w:color="auto"/>
          </w:divBdr>
        </w:div>
        <w:div w:id="1706830021">
          <w:marLeft w:val="480"/>
          <w:marRight w:val="0"/>
          <w:marTop w:val="0"/>
          <w:marBottom w:val="0"/>
          <w:divBdr>
            <w:top w:val="none" w:sz="0" w:space="0" w:color="auto"/>
            <w:left w:val="none" w:sz="0" w:space="0" w:color="auto"/>
            <w:bottom w:val="none" w:sz="0" w:space="0" w:color="auto"/>
            <w:right w:val="none" w:sz="0" w:space="0" w:color="auto"/>
          </w:divBdr>
        </w:div>
        <w:div w:id="1713655828">
          <w:marLeft w:val="480"/>
          <w:marRight w:val="0"/>
          <w:marTop w:val="0"/>
          <w:marBottom w:val="0"/>
          <w:divBdr>
            <w:top w:val="none" w:sz="0" w:space="0" w:color="auto"/>
            <w:left w:val="none" w:sz="0" w:space="0" w:color="auto"/>
            <w:bottom w:val="none" w:sz="0" w:space="0" w:color="auto"/>
            <w:right w:val="none" w:sz="0" w:space="0" w:color="auto"/>
          </w:divBdr>
        </w:div>
        <w:div w:id="1720015903">
          <w:marLeft w:val="480"/>
          <w:marRight w:val="0"/>
          <w:marTop w:val="0"/>
          <w:marBottom w:val="0"/>
          <w:divBdr>
            <w:top w:val="none" w:sz="0" w:space="0" w:color="auto"/>
            <w:left w:val="none" w:sz="0" w:space="0" w:color="auto"/>
            <w:bottom w:val="none" w:sz="0" w:space="0" w:color="auto"/>
            <w:right w:val="none" w:sz="0" w:space="0" w:color="auto"/>
          </w:divBdr>
        </w:div>
        <w:div w:id="1720321686">
          <w:marLeft w:val="480"/>
          <w:marRight w:val="0"/>
          <w:marTop w:val="0"/>
          <w:marBottom w:val="0"/>
          <w:divBdr>
            <w:top w:val="none" w:sz="0" w:space="0" w:color="auto"/>
            <w:left w:val="none" w:sz="0" w:space="0" w:color="auto"/>
            <w:bottom w:val="none" w:sz="0" w:space="0" w:color="auto"/>
            <w:right w:val="none" w:sz="0" w:space="0" w:color="auto"/>
          </w:divBdr>
        </w:div>
        <w:div w:id="1725446525">
          <w:marLeft w:val="480"/>
          <w:marRight w:val="0"/>
          <w:marTop w:val="0"/>
          <w:marBottom w:val="0"/>
          <w:divBdr>
            <w:top w:val="none" w:sz="0" w:space="0" w:color="auto"/>
            <w:left w:val="none" w:sz="0" w:space="0" w:color="auto"/>
            <w:bottom w:val="none" w:sz="0" w:space="0" w:color="auto"/>
            <w:right w:val="none" w:sz="0" w:space="0" w:color="auto"/>
          </w:divBdr>
        </w:div>
        <w:div w:id="1753547039">
          <w:marLeft w:val="480"/>
          <w:marRight w:val="0"/>
          <w:marTop w:val="0"/>
          <w:marBottom w:val="0"/>
          <w:divBdr>
            <w:top w:val="none" w:sz="0" w:space="0" w:color="auto"/>
            <w:left w:val="none" w:sz="0" w:space="0" w:color="auto"/>
            <w:bottom w:val="none" w:sz="0" w:space="0" w:color="auto"/>
            <w:right w:val="none" w:sz="0" w:space="0" w:color="auto"/>
          </w:divBdr>
        </w:div>
        <w:div w:id="1763139561">
          <w:marLeft w:val="480"/>
          <w:marRight w:val="0"/>
          <w:marTop w:val="0"/>
          <w:marBottom w:val="0"/>
          <w:divBdr>
            <w:top w:val="none" w:sz="0" w:space="0" w:color="auto"/>
            <w:left w:val="none" w:sz="0" w:space="0" w:color="auto"/>
            <w:bottom w:val="none" w:sz="0" w:space="0" w:color="auto"/>
            <w:right w:val="none" w:sz="0" w:space="0" w:color="auto"/>
          </w:divBdr>
        </w:div>
        <w:div w:id="1772699774">
          <w:marLeft w:val="480"/>
          <w:marRight w:val="0"/>
          <w:marTop w:val="0"/>
          <w:marBottom w:val="0"/>
          <w:divBdr>
            <w:top w:val="none" w:sz="0" w:space="0" w:color="auto"/>
            <w:left w:val="none" w:sz="0" w:space="0" w:color="auto"/>
            <w:bottom w:val="none" w:sz="0" w:space="0" w:color="auto"/>
            <w:right w:val="none" w:sz="0" w:space="0" w:color="auto"/>
          </w:divBdr>
        </w:div>
        <w:div w:id="1807047305">
          <w:marLeft w:val="480"/>
          <w:marRight w:val="0"/>
          <w:marTop w:val="0"/>
          <w:marBottom w:val="0"/>
          <w:divBdr>
            <w:top w:val="none" w:sz="0" w:space="0" w:color="auto"/>
            <w:left w:val="none" w:sz="0" w:space="0" w:color="auto"/>
            <w:bottom w:val="none" w:sz="0" w:space="0" w:color="auto"/>
            <w:right w:val="none" w:sz="0" w:space="0" w:color="auto"/>
          </w:divBdr>
        </w:div>
        <w:div w:id="1827744424">
          <w:marLeft w:val="480"/>
          <w:marRight w:val="0"/>
          <w:marTop w:val="0"/>
          <w:marBottom w:val="0"/>
          <w:divBdr>
            <w:top w:val="none" w:sz="0" w:space="0" w:color="auto"/>
            <w:left w:val="none" w:sz="0" w:space="0" w:color="auto"/>
            <w:bottom w:val="none" w:sz="0" w:space="0" w:color="auto"/>
            <w:right w:val="none" w:sz="0" w:space="0" w:color="auto"/>
          </w:divBdr>
        </w:div>
        <w:div w:id="1834951351">
          <w:marLeft w:val="480"/>
          <w:marRight w:val="0"/>
          <w:marTop w:val="0"/>
          <w:marBottom w:val="0"/>
          <w:divBdr>
            <w:top w:val="none" w:sz="0" w:space="0" w:color="auto"/>
            <w:left w:val="none" w:sz="0" w:space="0" w:color="auto"/>
            <w:bottom w:val="none" w:sz="0" w:space="0" w:color="auto"/>
            <w:right w:val="none" w:sz="0" w:space="0" w:color="auto"/>
          </w:divBdr>
        </w:div>
        <w:div w:id="1841503433">
          <w:marLeft w:val="480"/>
          <w:marRight w:val="0"/>
          <w:marTop w:val="0"/>
          <w:marBottom w:val="0"/>
          <w:divBdr>
            <w:top w:val="none" w:sz="0" w:space="0" w:color="auto"/>
            <w:left w:val="none" w:sz="0" w:space="0" w:color="auto"/>
            <w:bottom w:val="none" w:sz="0" w:space="0" w:color="auto"/>
            <w:right w:val="none" w:sz="0" w:space="0" w:color="auto"/>
          </w:divBdr>
        </w:div>
        <w:div w:id="1857379507">
          <w:marLeft w:val="480"/>
          <w:marRight w:val="0"/>
          <w:marTop w:val="0"/>
          <w:marBottom w:val="0"/>
          <w:divBdr>
            <w:top w:val="none" w:sz="0" w:space="0" w:color="auto"/>
            <w:left w:val="none" w:sz="0" w:space="0" w:color="auto"/>
            <w:bottom w:val="none" w:sz="0" w:space="0" w:color="auto"/>
            <w:right w:val="none" w:sz="0" w:space="0" w:color="auto"/>
          </w:divBdr>
        </w:div>
        <w:div w:id="1870336534">
          <w:marLeft w:val="480"/>
          <w:marRight w:val="0"/>
          <w:marTop w:val="0"/>
          <w:marBottom w:val="0"/>
          <w:divBdr>
            <w:top w:val="none" w:sz="0" w:space="0" w:color="auto"/>
            <w:left w:val="none" w:sz="0" w:space="0" w:color="auto"/>
            <w:bottom w:val="none" w:sz="0" w:space="0" w:color="auto"/>
            <w:right w:val="none" w:sz="0" w:space="0" w:color="auto"/>
          </w:divBdr>
        </w:div>
        <w:div w:id="1885944686">
          <w:marLeft w:val="480"/>
          <w:marRight w:val="0"/>
          <w:marTop w:val="0"/>
          <w:marBottom w:val="0"/>
          <w:divBdr>
            <w:top w:val="none" w:sz="0" w:space="0" w:color="auto"/>
            <w:left w:val="none" w:sz="0" w:space="0" w:color="auto"/>
            <w:bottom w:val="none" w:sz="0" w:space="0" w:color="auto"/>
            <w:right w:val="none" w:sz="0" w:space="0" w:color="auto"/>
          </w:divBdr>
        </w:div>
        <w:div w:id="1886989612">
          <w:marLeft w:val="480"/>
          <w:marRight w:val="0"/>
          <w:marTop w:val="0"/>
          <w:marBottom w:val="0"/>
          <w:divBdr>
            <w:top w:val="none" w:sz="0" w:space="0" w:color="auto"/>
            <w:left w:val="none" w:sz="0" w:space="0" w:color="auto"/>
            <w:bottom w:val="none" w:sz="0" w:space="0" w:color="auto"/>
            <w:right w:val="none" w:sz="0" w:space="0" w:color="auto"/>
          </w:divBdr>
        </w:div>
        <w:div w:id="1954168011">
          <w:marLeft w:val="480"/>
          <w:marRight w:val="0"/>
          <w:marTop w:val="0"/>
          <w:marBottom w:val="0"/>
          <w:divBdr>
            <w:top w:val="none" w:sz="0" w:space="0" w:color="auto"/>
            <w:left w:val="none" w:sz="0" w:space="0" w:color="auto"/>
            <w:bottom w:val="none" w:sz="0" w:space="0" w:color="auto"/>
            <w:right w:val="none" w:sz="0" w:space="0" w:color="auto"/>
          </w:divBdr>
        </w:div>
        <w:div w:id="1990480263">
          <w:marLeft w:val="480"/>
          <w:marRight w:val="0"/>
          <w:marTop w:val="0"/>
          <w:marBottom w:val="0"/>
          <w:divBdr>
            <w:top w:val="none" w:sz="0" w:space="0" w:color="auto"/>
            <w:left w:val="none" w:sz="0" w:space="0" w:color="auto"/>
            <w:bottom w:val="none" w:sz="0" w:space="0" w:color="auto"/>
            <w:right w:val="none" w:sz="0" w:space="0" w:color="auto"/>
          </w:divBdr>
        </w:div>
        <w:div w:id="2028093080">
          <w:marLeft w:val="480"/>
          <w:marRight w:val="0"/>
          <w:marTop w:val="0"/>
          <w:marBottom w:val="0"/>
          <w:divBdr>
            <w:top w:val="none" w:sz="0" w:space="0" w:color="auto"/>
            <w:left w:val="none" w:sz="0" w:space="0" w:color="auto"/>
            <w:bottom w:val="none" w:sz="0" w:space="0" w:color="auto"/>
            <w:right w:val="none" w:sz="0" w:space="0" w:color="auto"/>
          </w:divBdr>
        </w:div>
        <w:div w:id="2030914408">
          <w:marLeft w:val="480"/>
          <w:marRight w:val="0"/>
          <w:marTop w:val="0"/>
          <w:marBottom w:val="0"/>
          <w:divBdr>
            <w:top w:val="none" w:sz="0" w:space="0" w:color="auto"/>
            <w:left w:val="none" w:sz="0" w:space="0" w:color="auto"/>
            <w:bottom w:val="none" w:sz="0" w:space="0" w:color="auto"/>
            <w:right w:val="none" w:sz="0" w:space="0" w:color="auto"/>
          </w:divBdr>
        </w:div>
        <w:div w:id="2032025206">
          <w:marLeft w:val="480"/>
          <w:marRight w:val="0"/>
          <w:marTop w:val="0"/>
          <w:marBottom w:val="0"/>
          <w:divBdr>
            <w:top w:val="none" w:sz="0" w:space="0" w:color="auto"/>
            <w:left w:val="none" w:sz="0" w:space="0" w:color="auto"/>
            <w:bottom w:val="none" w:sz="0" w:space="0" w:color="auto"/>
            <w:right w:val="none" w:sz="0" w:space="0" w:color="auto"/>
          </w:divBdr>
        </w:div>
        <w:div w:id="2036029872">
          <w:marLeft w:val="480"/>
          <w:marRight w:val="0"/>
          <w:marTop w:val="0"/>
          <w:marBottom w:val="0"/>
          <w:divBdr>
            <w:top w:val="none" w:sz="0" w:space="0" w:color="auto"/>
            <w:left w:val="none" w:sz="0" w:space="0" w:color="auto"/>
            <w:bottom w:val="none" w:sz="0" w:space="0" w:color="auto"/>
            <w:right w:val="none" w:sz="0" w:space="0" w:color="auto"/>
          </w:divBdr>
        </w:div>
        <w:div w:id="2044742850">
          <w:marLeft w:val="480"/>
          <w:marRight w:val="0"/>
          <w:marTop w:val="0"/>
          <w:marBottom w:val="0"/>
          <w:divBdr>
            <w:top w:val="none" w:sz="0" w:space="0" w:color="auto"/>
            <w:left w:val="none" w:sz="0" w:space="0" w:color="auto"/>
            <w:bottom w:val="none" w:sz="0" w:space="0" w:color="auto"/>
            <w:right w:val="none" w:sz="0" w:space="0" w:color="auto"/>
          </w:divBdr>
        </w:div>
        <w:div w:id="2079858572">
          <w:marLeft w:val="480"/>
          <w:marRight w:val="0"/>
          <w:marTop w:val="0"/>
          <w:marBottom w:val="0"/>
          <w:divBdr>
            <w:top w:val="none" w:sz="0" w:space="0" w:color="auto"/>
            <w:left w:val="none" w:sz="0" w:space="0" w:color="auto"/>
            <w:bottom w:val="none" w:sz="0" w:space="0" w:color="auto"/>
            <w:right w:val="none" w:sz="0" w:space="0" w:color="auto"/>
          </w:divBdr>
        </w:div>
        <w:div w:id="2097826932">
          <w:marLeft w:val="480"/>
          <w:marRight w:val="0"/>
          <w:marTop w:val="0"/>
          <w:marBottom w:val="0"/>
          <w:divBdr>
            <w:top w:val="none" w:sz="0" w:space="0" w:color="auto"/>
            <w:left w:val="none" w:sz="0" w:space="0" w:color="auto"/>
            <w:bottom w:val="none" w:sz="0" w:space="0" w:color="auto"/>
            <w:right w:val="none" w:sz="0" w:space="0" w:color="auto"/>
          </w:divBdr>
        </w:div>
        <w:div w:id="2102211586">
          <w:marLeft w:val="480"/>
          <w:marRight w:val="0"/>
          <w:marTop w:val="0"/>
          <w:marBottom w:val="0"/>
          <w:divBdr>
            <w:top w:val="none" w:sz="0" w:space="0" w:color="auto"/>
            <w:left w:val="none" w:sz="0" w:space="0" w:color="auto"/>
            <w:bottom w:val="none" w:sz="0" w:space="0" w:color="auto"/>
            <w:right w:val="none" w:sz="0" w:space="0" w:color="auto"/>
          </w:divBdr>
        </w:div>
        <w:div w:id="2110806682">
          <w:marLeft w:val="480"/>
          <w:marRight w:val="0"/>
          <w:marTop w:val="0"/>
          <w:marBottom w:val="0"/>
          <w:divBdr>
            <w:top w:val="none" w:sz="0" w:space="0" w:color="auto"/>
            <w:left w:val="none" w:sz="0" w:space="0" w:color="auto"/>
            <w:bottom w:val="none" w:sz="0" w:space="0" w:color="auto"/>
            <w:right w:val="none" w:sz="0" w:space="0" w:color="auto"/>
          </w:divBdr>
        </w:div>
        <w:div w:id="2135364569">
          <w:marLeft w:val="480"/>
          <w:marRight w:val="0"/>
          <w:marTop w:val="0"/>
          <w:marBottom w:val="0"/>
          <w:divBdr>
            <w:top w:val="none" w:sz="0" w:space="0" w:color="auto"/>
            <w:left w:val="none" w:sz="0" w:space="0" w:color="auto"/>
            <w:bottom w:val="none" w:sz="0" w:space="0" w:color="auto"/>
            <w:right w:val="none" w:sz="0" w:space="0" w:color="auto"/>
          </w:divBdr>
        </w:div>
        <w:div w:id="2140342567">
          <w:marLeft w:val="480"/>
          <w:marRight w:val="0"/>
          <w:marTop w:val="0"/>
          <w:marBottom w:val="0"/>
          <w:divBdr>
            <w:top w:val="none" w:sz="0" w:space="0" w:color="auto"/>
            <w:left w:val="none" w:sz="0" w:space="0" w:color="auto"/>
            <w:bottom w:val="none" w:sz="0" w:space="0" w:color="auto"/>
            <w:right w:val="none" w:sz="0" w:space="0" w:color="auto"/>
          </w:divBdr>
        </w:div>
      </w:divsChild>
    </w:div>
    <w:div w:id="1517648303">
      <w:bodyDiv w:val="1"/>
      <w:marLeft w:val="0"/>
      <w:marRight w:val="0"/>
      <w:marTop w:val="0"/>
      <w:marBottom w:val="0"/>
      <w:divBdr>
        <w:top w:val="none" w:sz="0" w:space="0" w:color="auto"/>
        <w:left w:val="none" w:sz="0" w:space="0" w:color="auto"/>
        <w:bottom w:val="none" w:sz="0" w:space="0" w:color="auto"/>
        <w:right w:val="none" w:sz="0" w:space="0" w:color="auto"/>
      </w:divBdr>
    </w:div>
    <w:div w:id="1518083199">
      <w:bodyDiv w:val="1"/>
      <w:marLeft w:val="0"/>
      <w:marRight w:val="0"/>
      <w:marTop w:val="0"/>
      <w:marBottom w:val="0"/>
      <w:divBdr>
        <w:top w:val="none" w:sz="0" w:space="0" w:color="auto"/>
        <w:left w:val="none" w:sz="0" w:space="0" w:color="auto"/>
        <w:bottom w:val="none" w:sz="0" w:space="0" w:color="auto"/>
        <w:right w:val="none" w:sz="0" w:space="0" w:color="auto"/>
      </w:divBdr>
    </w:div>
    <w:div w:id="1520387619">
      <w:bodyDiv w:val="1"/>
      <w:marLeft w:val="0"/>
      <w:marRight w:val="0"/>
      <w:marTop w:val="0"/>
      <w:marBottom w:val="0"/>
      <w:divBdr>
        <w:top w:val="none" w:sz="0" w:space="0" w:color="auto"/>
        <w:left w:val="none" w:sz="0" w:space="0" w:color="auto"/>
        <w:bottom w:val="none" w:sz="0" w:space="0" w:color="auto"/>
        <w:right w:val="none" w:sz="0" w:space="0" w:color="auto"/>
      </w:divBdr>
    </w:div>
    <w:div w:id="1520852526">
      <w:bodyDiv w:val="1"/>
      <w:marLeft w:val="0"/>
      <w:marRight w:val="0"/>
      <w:marTop w:val="0"/>
      <w:marBottom w:val="0"/>
      <w:divBdr>
        <w:top w:val="none" w:sz="0" w:space="0" w:color="auto"/>
        <w:left w:val="none" w:sz="0" w:space="0" w:color="auto"/>
        <w:bottom w:val="none" w:sz="0" w:space="0" w:color="auto"/>
        <w:right w:val="none" w:sz="0" w:space="0" w:color="auto"/>
      </w:divBdr>
    </w:div>
    <w:div w:id="1521358576">
      <w:bodyDiv w:val="1"/>
      <w:marLeft w:val="0"/>
      <w:marRight w:val="0"/>
      <w:marTop w:val="0"/>
      <w:marBottom w:val="0"/>
      <w:divBdr>
        <w:top w:val="none" w:sz="0" w:space="0" w:color="auto"/>
        <w:left w:val="none" w:sz="0" w:space="0" w:color="auto"/>
        <w:bottom w:val="none" w:sz="0" w:space="0" w:color="auto"/>
        <w:right w:val="none" w:sz="0" w:space="0" w:color="auto"/>
      </w:divBdr>
    </w:div>
    <w:div w:id="1521504339">
      <w:bodyDiv w:val="1"/>
      <w:marLeft w:val="0"/>
      <w:marRight w:val="0"/>
      <w:marTop w:val="0"/>
      <w:marBottom w:val="0"/>
      <w:divBdr>
        <w:top w:val="none" w:sz="0" w:space="0" w:color="auto"/>
        <w:left w:val="none" w:sz="0" w:space="0" w:color="auto"/>
        <w:bottom w:val="none" w:sz="0" w:space="0" w:color="auto"/>
        <w:right w:val="none" w:sz="0" w:space="0" w:color="auto"/>
      </w:divBdr>
    </w:div>
    <w:div w:id="1522162627">
      <w:bodyDiv w:val="1"/>
      <w:marLeft w:val="0"/>
      <w:marRight w:val="0"/>
      <w:marTop w:val="0"/>
      <w:marBottom w:val="0"/>
      <w:divBdr>
        <w:top w:val="none" w:sz="0" w:space="0" w:color="auto"/>
        <w:left w:val="none" w:sz="0" w:space="0" w:color="auto"/>
        <w:bottom w:val="none" w:sz="0" w:space="0" w:color="auto"/>
        <w:right w:val="none" w:sz="0" w:space="0" w:color="auto"/>
      </w:divBdr>
    </w:div>
    <w:div w:id="1522209785">
      <w:bodyDiv w:val="1"/>
      <w:marLeft w:val="0"/>
      <w:marRight w:val="0"/>
      <w:marTop w:val="0"/>
      <w:marBottom w:val="0"/>
      <w:divBdr>
        <w:top w:val="none" w:sz="0" w:space="0" w:color="auto"/>
        <w:left w:val="none" w:sz="0" w:space="0" w:color="auto"/>
        <w:bottom w:val="none" w:sz="0" w:space="0" w:color="auto"/>
        <w:right w:val="none" w:sz="0" w:space="0" w:color="auto"/>
      </w:divBdr>
    </w:div>
    <w:div w:id="1522549539">
      <w:bodyDiv w:val="1"/>
      <w:marLeft w:val="0"/>
      <w:marRight w:val="0"/>
      <w:marTop w:val="0"/>
      <w:marBottom w:val="0"/>
      <w:divBdr>
        <w:top w:val="none" w:sz="0" w:space="0" w:color="auto"/>
        <w:left w:val="none" w:sz="0" w:space="0" w:color="auto"/>
        <w:bottom w:val="none" w:sz="0" w:space="0" w:color="auto"/>
        <w:right w:val="none" w:sz="0" w:space="0" w:color="auto"/>
      </w:divBdr>
    </w:div>
    <w:div w:id="1522742906">
      <w:bodyDiv w:val="1"/>
      <w:marLeft w:val="0"/>
      <w:marRight w:val="0"/>
      <w:marTop w:val="0"/>
      <w:marBottom w:val="0"/>
      <w:divBdr>
        <w:top w:val="none" w:sz="0" w:space="0" w:color="auto"/>
        <w:left w:val="none" w:sz="0" w:space="0" w:color="auto"/>
        <w:bottom w:val="none" w:sz="0" w:space="0" w:color="auto"/>
        <w:right w:val="none" w:sz="0" w:space="0" w:color="auto"/>
      </w:divBdr>
      <w:divsChild>
        <w:div w:id="1902640">
          <w:marLeft w:val="480"/>
          <w:marRight w:val="0"/>
          <w:marTop w:val="0"/>
          <w:marBottom w:val="0"/>
          <w:divBdr>
            <w:top w:val="none" w:sz="0" w:space="0" w:color="auto"/>
            <w:left w:val="none" w:sz="0" w:space="0" w:color="auto"/>
            <w:bottom w:val="none" w:sz="0" w:space="0" w:color="auto"/>
            <w:right w:val="none" w:sz="0" w:space="0" w:color="auto"/>
          </w:divBdr>
        </w:div>
        <w:div w:id="24911088">
          <w:marLeft w:val="480"/>
          <w:marRight w:val="0"/>
          <w:marTop w:val="0"/>
          <w:marBottom w:val="0"/>
          <w:divBdr>
            <w:top w:val="none" w:sz="0" w:space="0" w:color="auto"/>
            <w:left w:val="none" w:sz="0" w:space="0" w:color="auto"/>
            <w:bottom w:val="none" w:sz="0" w:space="0" w:color="auto"/>
            <w:right w:val="none" w:sz="0" w:space="0" w:color="auto"/>
          </w:divBdr>
        </w:div>
        <w:div w:id="56517314">
          <w:marLeft w:val="480"/>
          <w:marRight w:val="0"/>
          <w:marTop w:val="0"/>
          <w:marBottom w:val="0"/>
          <w:divBdr>
            <w:top w:val="none" w:sz="0" w:space="0" w:color="auto"/>
            <w:left w:val="none" w:sz="0" w:space="0" w:color="auto"/>
            <w:bottom w:val="none" w:sz="0" w:space="0" w:color="auto"/>
            <w:right w:val="none" w:sz="0" w:space="0" w:color="auto"/>
          </w:divBdr>
        </w:div>
        <w:div w:id="57630627">
          <w:marLeft w:val="480"/>
          <w:marRight w:val="0"/>
          <w:marTop w:val="0"/>
          <w:marBottom w:val="0"/>
          <w:divBdr>
            <w:top w:val="none" w:sz="0" w:space="0" w:color="auto"/>
            <w:left w:val="none" w:sz="0" w:space="0" w:color="auto"/>
            <w:bottom w:val="none" w:sz="0" w:space="0" w:color="auto"/>
            <w:right w:val="none" w:sz="0" w:space="0" w:color="auto"/>
          </w:divBdr>
        </w:div>
        <w:div w:id="59251025">
          <w:marLeft w:val="480"/>
          <w:marRight w:val="0"/>
          <w:marTop w:val="0"/>
          <w:marBottom w:val="0"/>
          <w:divBdr>
            <w:top w:val="none" w:sz="0" w:space="0" w:color="auto"/>
            <w:left w:val="none" w:sz="0" w:space="0" w:color="auto"/>
            <w:bottom w:val="none" w:sz="0" w:space="0" w:color="auto"/>
            <w:right w:val="none" w:sz="0" w:space="0" w:color="auto"/>
          </w:divBdr>
        </w:div>
        <w:div w:id="61491062">
          <w:marLeft w:val="480"/>
          <w:marRight w:val="0"/>
          <w:marTop w:val="0"/>
          <w:marBottom w:val="0"/>
          <w:divBdr>
            <w:top w:val="none" w:sz="0" w:space="0" w:color="auto"/>
            <w:left w:val="none" w:sz="0" w:space="0" w:color="auto"/>
            <w:bottom w:val="none" w:sz="0" w:space="0" w:color="auto"/>
            <w:right w:val="none" w:sz="0" w:space="0" w:color="auto"/>
          </w:divBdr>
        </w:div>
        <w:div w:id="63340295">
          <w:marLeft w:val="480"/>
          <w:marRight w:val="0"/>
          <w:marTop w:val="0"/>
          <w:marBottom w:val="0"/>
          <w:divBdr>
            <w:top w:val="none" w:sz="0" w:space="0" w:color="auto"/>
            <w:left w:val="none" w:sz="0" w:space="0" w:color="auto"/>
            <w:bottom w:val="none" w:sz="0" w:space="0" w:color="auto"/>
            <w:right w:val="none" w:sz="0" w:space="0" w:color="auto"/>
          </w:divBdr>
        </w:div>
        <w:div w:id="68162519">
          <w:marLeft w:val="480"/>
          <w:marRight w:val="0"/>
          <w:marTop w:val="0"/>
          <w:marBottom w:val="0"/>
          <w:divBdr>
            <w:top w:val="none" w:sz="0" w:space="0" w:color="auto"/>
            <w:left w:val="none" w:sz="0" w:space="0" w:color="auto"/>
            <w:bottom w:val="none" w:sz="0" w:space="0" w:color="auto"/>
            <w:right w:val="none" w:sz="0" w:space="0" w:color="auto"/>
          </w:divBdr>
        </w:div>
        <w:div w:id="70547285">
          <w:marLeft w:val="480"/>
          <w:marRight w:val="0"/>
          <w:marTop w:val="0"/>
          <w:marBottom w:val="0"/>
          <w:divBdr>
            <w:top w:val="none" w:sz="0" w:space="0" w:color="auto"/>
            <w:left w:val="none" w:sz="0" w:space="0" w:color="auto"/>
            <w:bottom w:val="none" w:sz="0" w:space="0" w:color="auto"/>
            <w:right w:val="none" w:sz="0" w:space="0" w:color="auto"/>
          </w:divBdr>
        </w:div>
        <w:div w:id="88278709">
          <w:marLeft w:val="480"/>
          <w:marRight w:val="0"/>
          <w:marTop w:val="0"/>
          <w:marBottom w:val="0"/>
          <w:divBdr>
            <w:top w:val="none" w:sz="0" w:space="0" w:color="auto"/>
            <w:left w:val="none" w:sz="0" w:space="0" w:color="auto"/>
            <w:bottom w:val="none" w:sz="0" w:space="0" w:color="auto"/>
            <w:right w:val="none" w:sz="0" w:space="0" w:color="auto"/>
          </w:divBdr>
        </w:div>
        <w:div w:id="90667332">
          <w:marLeft w:val="480"/>
          <w:marRight w:val="0"/>
          <w:marTop w:val="0"/>
          <w:marBottom w:val="0"/>
          <w:divBdr>
            <w:top w:val="none" w:sz="0" w:space="0" w:color="auto"/>
            <w:left w:val="none" w:sz="0" w:space="0" w:color="auto"/>
            <w:bottom w:val="none" w:sz="0" w:space="0" w:color="auto"/>
            <w:right w:val="none" w:sz="0" w:space="0" w:color="auto"/>
          </w:divBdr>
        </w:div>
        <w:div w:id="141427148">
          <w:marLeft w:val="480"/>
          <w:marRight w:val="0"/>
          <w:marTop w:val="0"/>
          <w:marBottom w:val="0"/>
          <w:divBdr>
            <w:top w:val="none" w:sz="0" w:space="0" w:color="auto"/>
            <w:left w:val="none" w:sz="0" w:space="0" w:color="auto"/>
            <w:bottom w:val="none" w:sz="0" w:space="0" w:color="auto"/>
            <w:right w:val="none" w:sz="0" w:space="0" w:color="auto"/>
          </w:divBdr>
        </w:div>
        <w:div w:id="154928189">
          <w:marLeft w:val="480"/>
          <w:marRight w:val="0"/>
          <w:marTop w:val="0"/>
          <w:marBottom w:val="0"/>
          <w:divBdr>
            <w:top w:val="none" w:sz="0" w:space="0" w:color="auto"/>
            <w:left w:val="none" w:sz="0" w:space="0" w:color="auto"/>
            <w:bottom w:val="none" w:sz="0" w:space="0" w:color="auto"/>
            <w:right w:val="none" w:sz="0" w:space="0" w:color="auto"/>
          </w:divBdr>
        </w:div>
        <w:div w:id="173495593">
          <w:marLeft w:val="480"/>
          <w:marRight w:val="0"/>
          <w:marTop w:val="0"/>
          <w:marBottom w:val="0"/>
          <w:divBdr>
            <w:top w:val="none" w:sz="0" w:space="0" w:color="auto"/>
            <w:left w:val="none" w:sz="0" w:space="0" w:color="auto"/>
            <w:bottom w:val="none" w:sz="0" w:space="0" w:color="auto"/>
            <w:right w:val="none" w:sz="0" w:space="0" w:color="auto"/>
          </w:divBdr>
        </w:div>
        <w:div w:id="203324533">
          <w:marLeft w:val="480"/>
          <w:marRight w:val="0"/>
          <w:marTop w:val="0"/>
          <w:marBottom w:val="0"/>
          <w:divBdr>
            <w:top w:val="none" w:sz="0" w:space="0" w:color="auto"/>
            <w:left w:val="none" w:sz="0" w:space="0" w:color="auto"/>
            <w:bottom w:val="none" w:sz="0" w:space="0" w:color="auto"/>
            <w:right w:val="none" w:sz="0" w:space="0" w:color="auto"/>
          </w:divBdr>
        </w:div>
        <w:div w:id="205533865">
          <w:marLeft w:val="480"/>
          <w:marRight w:val="0"/>
          <w:marTop w:val="0"/>
          <w:marBottom w:val="0"/>
          <w:divBdr>
            <w:top w:val="none" w:sz="0" w:space="0" w:color="auto"/>
            <w:left w:val="none" w:sz="0" w:space="0" w:color="auto"/>
            <w:bottom w:val="none" w:sz="0" w:space="0" w:color="auto"/>
            <w:right w:val="none" w:sz="0" w:space="0" w:color="auto"/>
          </w:divBdr>
        </w:div>
        <w:div w:id="226184463">
          <w:marLeft w:val="480"/>
          <w:marRight w:val="0"/>
          <w:marTop w:val="0"/>
          <w:marBottom w:val="0"/>
          <w:divBdr>
            <w:top w:val="none" w:sz="0" w:space="0" w:color="auto"/>
            <w:left w:val="none" w:sz="0" w:space="0" w:color="auto"/>
            <w:bottom w:val="none" w:sz="0" w:space="0" w:color="auto"/>
            <w:right w:val="none" w:sz="0" w:space="0" w:color="auto"/>
          </w:divBdr>
        </w:div>
        <w:div w:id="242882034">
          <w:marLeft w:val="480"/>
          <w:marRight w:val="0"/>
          <w:marTop w:val="0"/>
          <w:marBottom w:val="0"/>
          <w:divBdr>
            <w:top w:val="none" w:sz="0" w:space="0" w:color="auto"/>
            <w:left w:val="none" w:sz="0" w:space="0" w:color="auto"/>
            <w:bottom w:val="none" w:sz="0" w:space="0" w:color="auto"/>
            <w:right w:val="none" w:sz="0" w:space="0" w:color="auto"/>
          </w:divBdr>
        </w:div>
        <w:div w:id="295768112">
          <w:marLeft w:val="480"/>
          <w:marRight w:val="0"/>
          <w:marTop w:val="0"/>
          <w:marBottom w:val="0"/>
          <w:divBdr>
            <w:top w:val="none" w:sz="0" w:space="0" w:color="auto"/>
            <w:left w:val="none" w:sz="0" w:space="0" w:color="auto"/>
            <w:bottom w:val="none" w:sz="0" w:space="0" w:color="auto"/>
            <w:right w:val="none" w:sz="0" w:space="0" w:color="auto"/>
          </w:divBdr>
        </w:div>
        <w:div w:id="310016490">
          <w:marLeft w:val="480"/>
          <w:marRight w:val="0"/>
          <w:marTop w:val="0"/>
          <w:marBottom w:val="0"/>
          <w:divBdr>
            <w:top w:val="none" w:sz="0" w:space="0" w:color="auto"/>
            <w:left w:val="none" w:sz="0" w:space="0" w:color="auto"/>
            <w:bottom w:val="none" w:sz="0" w:space="0" w:color="auto"/>
            <w:right w:val="none" w:sz="0" w:space="0" w:color="auto"/>
          </w:divBdr>
        </w:div>
        <w:div w:id="333993142">
          <w:marLeft w:val="480"/>
          <w:marRight w:val="0"/>
          <w:marTop w:val="0"/>
          <w:marBottom w:val="0"/>
          <w:divBdr>
            <w:top w:val="none" w:sz="0" w:space="0" w:color="auto"/>
            <w:left w:val="none" w:sz="0" w:space="0" w:color="auto"/>
            <w:bottom w:val="none" w:sz="0" w:space="0" w:color="auto"/>
            <w:right w:val="none" w:sz="0" w:space="0" w:color="auto"/>
          </w:divBdr>
        </w:div>
        <w:div w:id="348720488">
          <w:marLeft w:val="480"/>
          <w:marRight w:val="0"/>
          <w:marTop w:val="0"/>
          <w:marBottom w:val="0"/>
          <w:divBdr>
            <w:top w:val="none" w:sz="0" w:space="0" w:color="auto"/>
            <w:left w:val="none" w:sz="0" w:space="0" w:color="auto"/>
            <w:bottom w:val="none" w:sz="0" w:space="0" w:color="auto"/>
            <w:right w:val="none" w:sz="0" w:space="0" w:color="auto"/>
          </w:divBdr>
        </w:div>
        <w:div w:id="379020013">
          <w:marLeft w:val="480"/>
          <w:marRight w:val="0"/>
          <w:marTop w:val="0"/>
          <w:marBottom w:val="0"/>
          <w:divBdr>
            <w:top w:val="none" w:sz="0" w:space="0" w:color="auto"/>
            <w:left w:val="none" w:sz="0" w:space="0" w:color="auto"/>
            <w:bottom w:val="none" w:sz="0" w:space="0" w:color="auto"/>
            <w:right w:val="none" w:sz="0" w:space="0" w:color="auto"/>
          </w:divBdr>
        </w:div>
        <w:div w:id="387802125">
          <w:marLeft w:val="480"/>
          <w:marRight w:val="0"/>
          <w:marTop w:val="0"/>
          <w:marBottom w:val="0"/>
          <w:divBdr>
            <w:top w:val="none" w:sz="0" w:space="0" w:color="auto"/>
            <w:left w:val="none" w:sz="0" w:space="0" w:color="auto"/>
            <w:bottom w:val="none" w:sz="0" w:space="0" w:color="auto"/>
            <w:right w:val="none" w:sz="0" w:space="0" w:color="auto"/>
          </w:divBdr>
        </w:div>
        <w:div w:id="402798699">
          <w:marLeft w:val="480"/>
          <w:marRight w:val="0"/>
          <w:marTop w:val="0"/>
          <w:marBottom w:val="0"/>
          <w:divBdr>
            <w:top w:val="none" w:sz="0" w:space="0" w:color="auto"/>
            <w:left w:val="none" w:sz="0" w:space="0" w:color="auto"/>
            <w:bottom w:val="none" w:sz="0" w:space="0" w:color="auto"/>
            <w:right w:val="none" w:sz="0" w:space="0" w:color="auto"/>
          </w:divBdr>
        </w:div>
        <w:div w:id="404567705">
          <w:marLeft w:val="480"/>
          <w:marRight w:val="0"/>
          <w:marTop w:val="0"/>
          <w:marBottom w:val="0"/>
          <w:divBdr>
            <w:top w:val="none" w:sz="0" w:space="0" w:color="auto"/>
            <w:left w:val="none" w:sz="0" w:space="0" w:color="auto"/>
            <w:bottom w:val="none" w:sz="0" w:space="0" w:color="auto"/>
            <w:right w:val="none" w:sz="0" w:space="0" w:color="auto"/>
          </w:divBdr>
        </w:div>
        <w:div w:id="410465938">
          <w:marLeft w:val="480"/>
          <w:marRight w:val="0"/>
          <w:marTop w:val="0"/>
          <w:marBottom w:val="0"/>
          <w:divBdr>
            <w:top w:val="none" w:sz="0" w:space="0" w:color="auto"/>
            <w:left w:val="none" w:sz="0" w:space="0" w:color="auto"/>
            <w:bottom w:val="none" w:sz="0" w:space="0" w:color="auto"/>
            <w:right w:val="none" w:sz="0" w:space="0" w:color="auto"/>
          </w:divBdr>
        </w:div>
        <w:div w:id="419641973">
          <w:marLeft w:val="480"/>
          <w:marRight w:val="0"/>
          <w:marTop w:val="0"/>
          <w:marBottom w:val="0"/>
          <w:divBdr>
            <w:top w:val="none" w:sz="0" w:space="0" w:color="auto"/>
            <w:left w:val="none" w:sz="0" w:space="0" w:color="auto"/>
            <w:bottom w:val="none" w:sz="0" w:space="0" w:color="auto"/>
            <w:right w:val="none" w:sz="0" w:space="0" w:color="auto"/>
          </w:divBdr>
        </w:div>
        <w:div w:id="423644980">
          <w:marLeft w:val="480"/>
          <w:marRight w:val="0"/>
          <w:marTop w:val="0"/>
          <w:marBottom w:val="0"/>
          <w:divBdr>
            <w:top w:val="none" w:sz="0" w:space="0" w:color="auto"/>
            <w:left w:val="none" w:sz="0" w:space="0" w:color="auto"/>
            <w:bottom w:val="none" w:sz="0" w:space="0" w:color="auto"/>
            <w:right w:val="none" w:sz="0" w:space="0" w:color="auto"/>
          </w:divBdr>
        </w:div>
        <w:div w:id="426120316">
          <w:marLeft w:val="480"/>
          <w:marRight w:val="0"/>
          <w:marTop w:val="0"/>
          <w:marBottom w:val="0"/>
          <w:divBdr>
            <w:top w:val="none" w:sz="0" w:space="0" w:color="auto"/>
            <w:left w:val="none" w:sz="0" w:space="0" w:color="auto"/>
            <w:bottom w:val="none" w:sz="0" w:space="0" w:color="auto"/>
            <w:right w:val="none" w:sz="0" w:space="0" w:color="auto"/>
          </w:divBdr>
        </w:div>
        <w:div w:id="446194712">
          <w:marLeft w:val="480"/>
          <w:marRight w:val="0"/>
          <w:marTop w:val="0"/>
          <w:marBottom w:val="0"/>
          <w:divBdr>
            <w:top w:val="none" w:sz="0" w:space="0" w:color="auto"/>
            <w:left w:val="none" w:sz="0" w:space="0" w:color="auto"/>
            <w:bottom w:val="none" w:sz="0" w:space="0" w:color="auto"/>
            <w:right w:val="none" w:sz="0" w:space="0" w:color="auto"/>
          </w:divBdr>
        </w:div>
        <w:div w:id="479812839">
          <w:marLeft w:val="480"/>
          <w:marRight w:val="0"/>
          <w:marTop w:val="0"/>
          <w:marBottom w:val="0"/>
          <w:divBdr>
            <w:top w:val="none" w:sz="0" w:space="0" w:color="auto"/>
            <w:left w:val="none" w:sz="0" w:space="0" w:color="auto"/>
            <w:bottom w:val="none" w:sz="0" w:space="0" w:color="auto"/>
            <w:right w:val="none" w:sz="0" w:space="0" w:color="auto"/>
          </w:divBdr>
        </w:div>
        <w:div w:id="520824745">
          <w:marLeft w:val="480"/>
          <w:marRight w:val="0"/>
          <w:marTop w:val="0"/>
          <w:marBottom w:val="0"/>
          <w:divBdr>
            <w:top w:val="none" w:sz="0" w:space="0" w:color="auto"/>
            <w:left w:val="none" w:sz="0" w:space="0" w:color="auto"/>
            <w:bottom w:val="none" w:sz="0" w:space="0" w:color="auto"/>
            <w:right w:val="none" w:sz="0" w:space="0" w:color="auto"/>
          </w:divBdr>
        </w:div>
        <w:div w:id="536047538">
          <w:marLeft w:val="480"/>
          <w:marRight w:val="0"/>
          <w:marTop w:val="0"/>
          <w:marBottom w:val="0"/>
          <w:divBdr>
            <w:top w:val="none" w:sz="0" w:space="0" w:color="auto"/>
            <w:left w:val="none" w:sz="0" w:space="0" w:color="auto"/>
            <w:bottom w:val="none" w:sz="0" w:space="0" w:color="auto"/>
            <w:right w:val="none" w:sz="0" w:space="0" w:color="auto"/>
          </w:divBdr>
        </w:div>
        <w:div w:id="542332467">
          <w:marLeft w:val="480"/>
          <w:marRight w:val="0"/>
          <w:marTop w:val="0"/>
          <w:marBottom w:val="0"/>
          <w:divBdr>
            <w:top w:val="none" w:sz="0" w:space="0" w:color="auto"/>
            <w:left w:val="none" w:sz="0" w:space="0" w:color="auto"/>
            <w:bottom w:val="none" w:sz="0" w:space="0" w:color="auto"/>
            <w:right w:val="none" w:sz="0" w:space="0" w:color="auto"/>
          </w:divBdr>
        </w:div>
        <w:div w:id="572857533">
          <w:marLeft w:val="480"/>
          <w:marRight w:val="0"/>
          <w:marTop w:val="0"/>
          <w:marBottom w:val="0"/>
          <w:divBdr>
            <w:top w:val="none" w:sz="0" w:space="0" w:color="auto"/>
            <w:left w:val="none" w:sz="0" w:space="0" w:color="auto"/>
            <w:bottom w:val="none" w:sz="0" w:space="0" w:color="auto"/>
            <w:right w:val="none" w:sz="0" w:space="0" w:color="auto"/>
          </w:divBdr>
        </w:div>
        <w:div w:id="581912871">
          <w:marLeft w:val="480"/>
          <w:marRight w:val="0"/>
          <w:marTop w:val="0"/>
          <w:marBottom w:val="0"/>
          <w:divBdr>
            <w:top w:val="none" w:sz="0" w:space="0" w:color="auto"/>
            <w:left w:val="none" w:sz="0" w:space="0" w:color="auto"/>
            <w:bottom w:val="none" w:sz="0" w:space="0" w:color="auto"/>
            <w:right w:val="none" w:sz="0" w:space="0" w:color="auto"/>
          </w:divBdr>
        </w:div>
        <w:div w:id="623313362">
          <w:marLeft w:val="480"/>
          <w:marRight w:val="0"/>
          <w:marTop w:val="0"/>
          <w:marBottom w:val="0"/>
          <w:divBdr>
            <w:top w:val="none" w:sz="0" w:space="0" w:color="auto"/>
            <w:left w:val="none" w:sz="0" w:space="0" w:color="auto"/>
            <w:bottom w:val="none" w:sz="0" w:space="0" w:color="auto"/>
            <w:right w:val="none" w:sz="0" w:space="0" w:color="auto"/>
          </w:divBdr>
        </w:div>
        <w:div w:id="635452862">
          <w:marLeft w:val="480"/>
          <w:marRight w:val="0"/>
          <w:marTop w:val="0"/>
          <w:marBottom w:val="0"/>
          <w:divBdr>
            <w:top w:val="none" w:sz="0" w:space="0" w:color="auto"/>
            <w:left w:val="none" w:sz="0" w:space="0" w:color="auto"/>
            <w:bottom w:val="none" w:sz="0" w:space="0" w:color="auto"/>
            <w:right w:val="none" w:sz="0" w:space="0" w:color="auto"/>
          </w:divBdr>
        </w:div>
        <w:div w:id="640577712">
          <w:marLeft w:val="480"/>
          <w:marRight w:val="0"/>
          <w:marTop w:val="0"/>
          <w:marBottom w:val="0"/>
          <w:divBdr>
            <w:top w:val="none" w:sz="0" w:space="0" w:color="auto"/>
            <w:left w:val="none" w:sz="0" w:space="0" w:color="auto"/>
            <w:bottom w:val="none" w:sz="0" w:space="0" w:color="auto"/>
            <w:right w:val="none" w:sz="0" w:space="0" w:color="auto"/>
          </w:divBdr>
        </w:div>
        <w:div w:id="676808629">
          <w:marLeft w:val="480"/>
          <w:marRight w:val="0"/>
          <w:marTop w:val="0"/>
          <w:marBottom w:val="0"/>
          <w:divBdr>
            <w:top w:val="none" w:sz="0" w:space="0" w:color="auto"/>
            <w:left w:val="none" w:sz="0" w:space="0" w:color="auto"/>
            <w:bottom w:val="none" w:sz="0" w:space="0" w:color="auto"/>
            <w:right w:val="none" w:sz="0" w:space="0" w:color="auto"/>
          </w:divBdr>
        </w:div>
        <w:div w:id="711536137">
          <w:marLeft w:val="480"/>
          <w:marRight w:val="0"/>
          <w:marTop w:val="0"/>
          <w:marBottom w:val="0"/>
          <w:divBdr>
            <w:top w:val="none" w:sz="0" w:space="0" w:color="auto"/>
            <w:left w:val="none" w:sz="0" w:space="0" w:color="auto"/>
            <w:bottom w:val="none" w:sz="0" w:space="0" w:color="auto"/>
            <w:right w:val="none" w:sz="0" w:space="0" w:color="auto"/>
          </w:divBdr>
        </w:div>
        <w:div w:id="738866065">
          <w:marLeft w:val="480"/>
          <w:marRight w:val="0"/>
          <w:marTop w:val="0"/>
          <w:marBottom w:val="0"/>
          <w:divBdr>
            <w:top w:val="none" w:sz="0" w:space="0" w:color="auto"/>
            <w:left w:val="none" w:sz="0" w:space="0" w:color="auto"/>
            <w:bottom w:val="none" w:sz="0" w:space="0" w:color="auto"/>
            <w:right w:val="none" w:sz="0" w:space="0" w:color="auto"/>
          </w:divBdr>
        </w:div>
        <w:div w:id="744037048">
          <w:marLeft w:val="480"/>
          <w:marRight w:val="0"/>
          <w:marTop w:val="0"/>
          <w:marBottom w:val="0"/>
          <w:divBdr>
            <w:top w:val="none" w:sz="0" w:space="0" w:color="auto"/>
            <w:left w:val="none" w:sz="0" w:space="0" w:color="auto"/>
            <w:bottom w:val="none" w:sz="0" w:space="0" w:color="auto"/>
            <w:right w:val="none" w:sz="0" w:space="0" w:color="auto"/>
          </w:divBdr>
        </w:div>
        <w:div w:id="799225011">
          <w:marLeft w:val="480"/>
          <w:marRight w:val="0"/>
          <w:marTop w:val="0"/>
          <w:marBottom w:val="0"/>
          <w:divBdr>
            <w:top w:val="none" w:sz="0" w:space="0" w:color="auto"/>
            <w:left w:val="none" w:sz="0" w:space="0" w:color="auto"/>
            <w:bottom w:val="none" w:sz="0" w:space="0" w:color="auto"/>
            <w:right w:val="none" w:sz="0" w:space="0" w:color="auto"/>
          </w:divBdr>
        </w:div>
        <w:div w:id="799762508">
          <w:marLeft w:val="480"/>
          <w:marRight w:val="0"/>
          <w:marTop w:val="0"/>
          <w:marBottom w:val="0"/>
          <w:divBdr>
            <w:top w:val="none" w:sz="0" w:space="0" w:color="auto"/>
            <w:left w:val="none" w:sz="0" w:space="0" w:color="auto"/>
            <w:bottom w:val="none" w:sz="0" w:space="0" w:color="auto"/>
            <w:right w:val="none" w:sz="0" w:space="0" w:color="auto"/>
          </w:divBdr>
        </w:div>
        <w:div w:id="802116467">
          <w:marLeft w:val="480"/>
          <w:marRight w:val="0"/>
          <w:marTop w:val="0"/>
          <w:marBottom w:val="0"/>
          <w:divBdr>
            <w:top w:val="none" w:sz="0" w:space="0" w:color="auto"/>
            <w:left w:val="none" w:sz="0" w:space="0" w:color="auto"/>
            <w:bottom w:val="none" w:sz="0" w:space="0" w:color="auto"/>
            <w:right w:val="none" w:sz="0" w:space="0" w:color="auto"/>
          </w:divBdr>
        </w:div>
        <w:div w:id="844705808">
          <w:marLeft w:val="480"/>
          <w:marRight w:val="0"/>
          <w:marTop w:val="0"/>
          <w:marBottom w:val="0"/>
          <w:divBdr>
            <w:top w:val="none" w:sz="0" w:space="0" w:color="auto"/>
            <w:left w:val="none" w:sz="0" w:space="0" w:color="auto"/>
            <w:bottom w:val="none" w:sz="0" w:space="0" w:color="auto"/>
            <w:right w:val="none" w:sz="0" w:space="0" w:color="auto"/>
          </w:divBdr>
        </w:div>
        <w:div w:id="848986011">
          <w:marLeft w:val="480"/>
          <w:marRight w:val="0"/>
          <w:marTop w:val="0"/>
          <w:marBottom w:val="0"/>
          <w:divBdr>
            <w:top w:val="none" w:sz="0" w:space="0" w:color="auto"/>
            <w:left w:val="none" w:sz="0" w:space="0" w:color="auto"/>
            <w:bottom w:val="none" w:sz="0" w:space="0" w:color="auto"/>
            <w:right w:val="none" w:sz="0" w:space="0" w:color="auto"/>
          </w:divBdr>
        </w:div>
        <w:div w:id="879779185">
          <w:marLeft w:val="480"/>
          <w:marRight w:val="0"/>
          <w:marTop w:val="0"/>
          <w:marBottom w:val="0"/>
          <w:divBdr>
            <w:top w:val="none" w:sz="0" w:space="0" w:color="auto"/>
            <w:left w:val="none" w:sz="0" w:space="0" w:color="auto"/>
            <w:bottom w:val="none" w:sz="0" w:space="0" w:color="auto"/>
            <w:right w:val="none" w:sz="0" w:space="0" w:color="auto"/>
          </w:divBdr>
        </w:div>
        <w:div w:id="886793610">
          <w:marLeft w:val="480"/>
          <w:marRight w:val="0"/>
          <w:marTop w:val="0"/>
          <w:marBottom w:val="0"/>
          <w:divBdr>
            <w:top w:val="none" w:sz="0" w:space="0" w:color="auto"/>
            <w:left w:val="none" w:sz="0" w:space="0" w:color="auto"/>
            <w:bottom w:val="none" w:sz="0" w:space="0" w:color="auto"/>
            <w:right w:val="none" w:sz="0" w:space="0" w:color="auto"/>
          </w:divBdr>
        </w:div>
        <w:div w:id="904679843">
          <w:marLeft w:val="480"/>
          <w:marRight w:val="0"/>
          <w:marTop w:val="0"/>
          <w:marBottom w:val="0"/>
          <w:divBdr>
            <w:top w:val="none" w:sz="0" w:space="0" w:color="auto"/>
            <w:left w:val="none" w:sz="0" w:space="0" w:color="auto"/>
            <w:bottom w:val="none" w:sz="0" w:space="0" w:color="auto"/>
            <w:right w:val="none" w:sz="0" w:space="0" w:color="auto"/>
          </w:divBdr>
        </w:div>
        <w:div w:id="912204430">
          <w:marLeft w:val="480"/>
          <w:marRight w:val="0"/>
          <w:marTop w:val="0"/>
          <w:marBottom w:val="0"/>
          <w:divBdr>
            <w:top w:val="none" w:sz="0" w:space="0" w:color="auto"/>
            <w:left w:val="none" w:sz="0" w:space="0" w:color="auto"/>
            <w:bottom w:val="none" w:sz="0" w:space="0" w:color="auto"/>
            <w:right w:val="none" w:sz="0" w:space="0" w:color="auto"/>
          </w:divBdr>
        </w:div>
        <w:div w:id="923026873">
          <w:marLeft w:val="480"/>
          <w:marRight w:val="0"/>
          <w:marTop w:val="0"/>
          <w:marBottom w:val="0"/>
          <w:divBdr>
            <w:top w:val="none" w:sz="0" w:space="0" w:color="auto"/>
            <w:left w:val="none" w:sz="0" w:space="0" w:color="auto"/>
            <w:bottom w:val="none" w:sz="0" w:space="0" w:color="auto"/>
            <w:right w:val="none" w:sz="0" w:space="0" w:color="auto"/>
          </w:divBdr>
        </w:div>
        <w:div w:id="939024220">
          <w:marLeft w:val="480"/>
          <w:marRight w:val="0"/>
          <w:marTop w:val="0"/>
          <w:marBottom w:val="0"/>
          <w:divBdr>
            <w:top w:val="none" w:sz="0" w:space="0" w:color="auto"/>
            <w:left w:val="none" w:sz="0" w:space="0" w:color="auto"/>
            <w:bottom w:val="none" w:sz="0" w:space="0" w:color="auto"/>
            <w:right w:val="none" w:sz="0" w:space="0" w:color="auto"/>
          </w:divBdr>
        </w:div>
        <w:div w:id="948581045">
          <w:marLeft w:val="480"/>
          <w:marRight w:val="0"/>
          <w:marTop w:val="0"/>
          <w:marBottom w:val="0"/>
          <w:divBdr>
            <w:top w:val="none" w:sz="0" w:space="0" w:color="auto"/>
            <w:left w:val="none" w:sz="0" w:space="0" w:color="auto"/>
            <w:bottom w:val="none" w:sz="0" w:space="0" w:color="auto"/>
            <w:right w:val="none" w:sz="0" w:space="0" w:color="auto"/>
          </w:divBdr>
        </w:div>
        <w:div w:id="969165255">
          <w:marLeft w:val="480"/>
          <w:marRight w:val="0"/>
          <w:marTop w:val="0"/>
          <w:marBottom w:val="0"/>
          <w:divBdr>
            <w:top w:val="none" w:sz="0" w:space="0" w:color="auto"/>
            <w:left w:val="none" w:sz="0" w:space="0" w:color="auto"/>
            <w:bottom w:val="none" w:sz="0" w:space="0" w:color="auto"/>
            <w:right w:val="none" w:sz="0" w:space="0" w:color="auto"/>
          </w:divBdr>
        </w:div>
        <w:div w:id="977489318">
          <w:marLeft w:val="480"/>
          <w:marRight w:val="0"/>
          <w:marTop w:val="0"/>
          <w:marBottom w:val="0"/>
          <w:divBdr>
            <w:top w:val="none" w:sz="0" w:space="0" w:color="auto"/>
            <w:left w:val="none" w:sz="0" w:space="0" w:color="auto"/>
            <w:bottom w:val="none" w:sz="0" w:space="0" w:color="auto"/>
            <w:right w:val="none" w:sz="0" w:space="0" w:color="auto"/>
          </w:divBdr>
        </w:div>
        <w:div w:id="1010063530">
          <w:marLeft w:val="480"/>
          <w:marRight w:val="0"/>
          <w:marTop w:val="0"/>
          <w:marBottom w:val="0"/>
          <w:divBdr>
            <w:top w:val="none" w:sz="0" w:space="0" w:color="auto"/>
            <w:left w:val="none" w:sz="0" w:space="0" w:color="auto"/>
            <w:bottom w:val="none" w:sz="0" w:space="0" w:color="auto"/>
            <w:right w:val="none" w:sz="0" w:space="0" w:color="auto"/>
          </w:divBdr>
        </w:div>
        <w:div w:id="1100488500">
          <w:marLeft w:val="480"/>
          <w:marRight w:val="0"/>
          <w:marTop w:val="0"/>
          <w:marBottom w:val="0"/>
          <w:divBdr>
            <w:top w:val="none" w:sz="0" w:space="0" w:color="auto"/>
            <w:left w:val="none" w:sz="0" w:space="0" w:color="auto"/>
            <w:bottom w:val="none" w:sz="0" w:space="0" w:color="auto"/>
            <w:right w:val="none" w:sz="0" w:space="0" w:color="auto"/>
          </w:divBdr>
        </w:div>
        <w:div w:id="1136339283">
          <w:marLeft w:val="480"/>
          <w:marRight w:val="0"/>
          <w:marTop w:val="0"/>
          <w:marBottom w:val="0"/>
          <w:divBdr>
            <w:top w:val="none" w:sz="0" w:space="0" w:color="auto"/>
            <w:left w:val="none" w:sz="0" w:space="0" w:color="auto"/>
            <w:bottom w:val="none" w:sz="0" w:space="0" w:color="auto"/>
            <w:right w:val="none" w:sz="0" w:space="0" w:color="auto"/>
          </w:divBdr>
        </w:div>
        <w:div w:id="1142380780">
          <w:marLeft w:val="480"/>
          <w:marRight w:val="0"/>
          <w:marTop w:val="0"/>
          <w:marBottom w:val="0"/>
          <w:divBdr>
            <w:top w:val="none" w:sz="0" w:space="0" w:color="auto"/>
            <w:left w:val="none" w:sz="0" w:space="0" w:color="auto"/>
            <w:bottom w:val="none" w:sz="0" w:space="0" w:color="auto"/>
            <w:right w:val="none" w:sz="0" w:space="0" w:color="auto"/>
          </w:divBdr>
        </w:div>
        <w:div w:id="1163397714">
          <w:marLeft w:val="480"/>
          <w:marRight w:val="0"/>
          <w:marTop w:val="0"/>
          <w:marBottom w:val="0"/>
          <w:divBdr>
            <w:top w:val="none" w:sz="0" w:space="0" w:color="auto"/>
            <w:left w:val="none" w:sz="0" w:space="0" w:color="auto"/>
            <w:bottom w:val="none" w:sz="0" w:space="0" w:color="auto"/>
            <w:right w:val="none" w:sz="0" w:space="0" w:color="auto"/>
          </w:divBdr>
        </w:div>
        <w:div w:id="1183086132">
          <w:marLeft w:val="480"/>
          <w:marRight w:val="0"/>
          <w:marTop w:val="0"/>
          <w:marBottom w:val="0"/>
          <w:divBdr>
            <w:top w:val="none" w:sz="0" w:space="0" w:color="auto"/>
            <w:left w:val="none" w:sz="0" w:space="0" w:color="auto"/>
            <w:bottom w:val="none" w:sz="0" w:space="0" w:color="auto"/>
            <w:right w:val="none" w:sz="0" w:space="0" w:color="auto"/>
          </w:divBdr>
        </w:div>
        <w:div w:id="1184398733">
          <w:marLeft w:val="480"/>
          <w:marRight w:val="0"/>
          <w:marTop w:val="0"/>
          <w:marBottom w:val="0"/>
          <w:divBdr>
            <w:top w:val="none" w:sz="0" w:space="0" w:color="auto"/>
            <w:left w:val="none" w:sz="0" w:space="0" w:color="auto"/>
            <w:bottom w:val="none" w:sz="0" w:space="0" w:color="auto"/>
            <w:right w:val="none" w:sz="0" w:space="0" w:color="auto"/>
          </w:divBdr>
        </w:div>
        <w:div w:id="1222718645">
          <w:marLeft w:val="480"/>
          <w:marRight w:val="0"/>
          <w:marTop w:val="0"/>
          <w:marBottom w:val="0"/>
          <w:divBdr>
            <w:top w:val="none" w:sz="0" w:space="0" w:color="auto"/>
            <w:left w:val="none" w:sz="0" w:space="0" w:color="auto"/>
            <w:bottom w:val="none" w:sz="0" w:space="0" w:color="auto"/>
            <w:right w:val="none" w:sz="0" w:space="0" w:color="auto"/>
          </w:divBdr>
        </w:div>
        <w:div w:id="1233932304">
          <w:marLeft w:val="480"/>
          <w:marRight w:val="0"/>
          <w:marTop w:val="0"/>
          <w:marBottom w:val="0"/>
          <w:divBdr>
            <w:top w:val="none" w:sz="0" w:space="0" w:color="auto"/>
            <w:left w:val="none" w:sz="0" w:space="0" w:color="auto"/>
            <w:bottom w:val="none" w:sz="0" w:space="0" w:color="auto"/>
            <w:right w:val="none" w:sz="0" w:space="0" w:color="auto"/>
          </w:divBdr>
        </w:div>
        <w:div w:id="1246918811">
          <w:marLeft w:val="480"/>
          <w:marRight w:val="0"/>
          <w:marTop w:val="0"/>
          <w:marBottom w:val="0"/>
          <w:divBdr>
            <w:top w:val="none" w:sz="0" w:space="0" w:color="auto"/>
            <w:left w:val="none" w:sz="0" w:space="0" w:color="auto"/>
            <w:bottom w:val="none" w:sz="0" w:space="0" w:color="auto"/>
            <w:right w:val="none" w:sz="0" w:space="0" w:color="auto"/>
          </w:divBdr>
        </w:div>
        <w:div w:id="1254975022">
          <w:marLeft w:val="480"/>
          <w:marRight w:val="0"/>
          <w:marTop w:val="0"/>
          <w:marBottom w:val="0"/>
          <w:divBdr>
            <w:top w:val="none" w:sz="0" w:space="0" w:color="auto"/>
            <w:left w:val="none" w:sz="0" w:space="0" w:color="auto"/>
            <w:bottom w:val="none" w:sz="0" w:space="0" w:color="auto"/>
            <w:right w:val="none" w:sz="0" w:space="0" w:color="auto"/>
          </w:divBdr>
        </w:div>
        <w:div w:id="1260983859">
          <w:marLeft w:val="480"/>
          <w:marRight w:val="0"/>
          <w:marTop w:val="0"/>
          <w:marBottom w:val="0"/>
          <w:divBdr>
            <w:top w:val="none" w:sz="0" w:space="0" w:color="auto"/>
            <w:left w:val="none" w:sz="0" w:space="0" w:color="auto"/>
            <w:bottom w:val="none" w:sz="0" w:space="0" w:color="auto"/>
            <w:right w:val="none" w:sz="0" w:space="0" w:color="auto"/>
          </w:divBdr>
        </w:div>
        <w:div w:id="1319384570">
          <w:marLeft w:val="480"/>
          <w:marRight w:val="0"/>
          <w:marTop w:val="0"/>
          <w:marBottom w:val="0"/>
          <w:divBdr>
            <w:top w:val="none" w:sz="0" w:space="0" w:color="auto"/>
            <w:left w:val="none" w:sz="0" w:space="0" w:color="auto"/>
            <w:bottom w:val="none" w:sz="0" w:space="0" w:color="auto"/>
            <w:right w:val="none" w:sz="0" w:space="0" w:color="auto"/>
          </w:divBdr>
        </w:div>
        <w:div w:id="1344817476">
          <w:marLeft w:val="480"/>
          <w:marRight w:val="0"/>
          <w:marTop w:val="0"/>
          <w:marBottom w:val="0"/>
          <w:divBdr>
            <w:top w:val="none" w:sz="0" w:space="0" w:color="auto"/>
            <w:left w:val="none" w:sz="0" w:space="0" w:color="auto"/>
            <w:bottom w:val="none" w:sz="0" w:space="0" w:color="auto"/>
            <w:right w:val="none" w:sz="0" w:space="0" w:color="auto"/>
          </w:divBdr>
        </w:div>
        <w:div w:id="1376466783">
          <w:marLeft w:val="480"/>
          <w:marRight w:val="0"/>
          <w:marTop w:val="0"/>
          <w:marBottom w:val="0"/>
          <w:divBdr>
            <w:top w:val="none" w:sz="0" w:space="0" w:color="auto"/>
            <w:left w:val="none" w:sz="0" w:space="0" w:color="auto"/>
            <w:bottom w:val="none" w:sz="0" w:space="0" w:color="auto"/>
            <w:right w:val="none" w:sz="0" w:space="0" w:color="auto"/>
          </w:divBdr>
        </w:div>
        <w:div w:id="1439526275">
          <w:marLeft w:val="480"/>
          <w:marRight w:val="0"/>
          <w:marTop w:val="0"/>
          <w:marBottom w:val="0"/>
          <w:divBdr>
            <w:top w:val="none" w:sz="0" w:space="0" w:color="auto"/>
            <w:left w:val="none" w:sz="0" w:space="0" w:color="auto"/>
            <w:bottom w:val="none" w:sz="0" w:space="0" w:color="auto"/>
            <w:right w:val="none" w:sz="0" w:space="0" w:color="auto"/>
          </w:divBdr>
        </w:div>
        <w:div w:id="1498694282">
          <w:marLeft w:val="480"/>
          <w:marRight w:val="0"/>
          <w:marTop w:val="0"/>
          <w:marBottom w:val="0"/>
          <w:divBdr>
            <w:top w:val="none" w:sz="0" w:space="0" w:color="auto"/>
            <w:left w:val="none" w:sz="0" w:space="0" w:color="auto"/>
            <w:bottom w:val="none" w:sz="0" w:space="0" w:color="auto"/>
            <w:right w:val="none" w:sz="0" w:space="0" w:color="auto"/>
          </w:divBdr>
        </w:div>
        <w:div w:id="1525024031">
          <w:marLeft w:val="480"/>
          <w:marRight w:val="0"/>
          <w:marTop w:val="0"/>
          <w:marBottom w:val="0"/>
          <w:divBdr>
            <w:top w:val="none" w:sz="0" w:space="0" w:color="auto"/>
            <w:left w:val="none" w:sz="0" w:space="0" w:color="auto"/>
            <w:bottom w:val="none" w:sz="0" w:space="0" w:color="auto"/>
            <w:right w:val="none" w:sz="0" w:space="0" w:color="auto"/>
          </w:divBdr>
        </w:div>
        <w:div w:id="1530606764">
          <w:marLeft w:val="480"/>
          <w:marRight w:val="0"/>
          <w:marTop w:val="0"/>
          <w:marBottom w:val="0"/>
          <w:divBdr>
            <w:top w:val="none" w:sz="0" w:space="0" w:color="auto"/>
            <w:left w:val="none" w:sz="0" w:space="0" w:color="auto"/>
            <w:bottom w:val="none" w:sz="0" w:space="0" w:color="auto"/>
            <w:right w:val="none" w:sz="0" w:space="0" w:color="auto"/>
          </w:divBdr>
        </w:div>
        <w:div w:id="1543011287">
          <w:marLeft w:val="480"/>
          <w:marRight w:val="0"/>
          <w:marTop w:val="0"/>
          <w:marBottom w:val="0"/>
          <w:divBdr>
            <w:top w:val="none" w:sz="0" w:space="0" w:color="auto"/>
            <w:left w:val="none" w:sz="0" w:space="0" w:color="auto"/>
            <w:bottom w:val="none" w:sz="0" w:space="0" w:color="auto"/>
            <w:right w:val="none" w:sz="0" w:space="0" w:color="auto"/>
          </w:divBdr>
        </w:div>
        <w:div w:id="1590313400">
          <w:marLeft w:val="480"/>
          <w:marRight w:val="0"/>
          <w:marTop w:val="0"/>
          <w:marBottom w:val="0"/>
          <w:divBdr>
            <w:top w:val="none" w:sz="0" w:space="0" w:color="auto"/>
            <w:left w:val="none" w:sz="0" w:space="0" w:color="auto"/>
            <w:bottom w:val="none" w:sz="0" w:space="0" w:color="auto"/>
            <w:right w:val="none" w:sz="0" w:space="0" w:color="auto"/>
          </w:divBdr>
        </w:div>
        <w:div w:id="1594968347">
          <w:marLeft w:val="480"/>
          <w:marRight w:val="0"/>
          <w:marTop w:val="0"/>
          <w:marBottom w:val="0"/>
          <w:divBdr>
            <w:top w:val="none" w:sz="0" w:space="0" w:color="auto"/>
            <w:left w:val="none" w:sz="0" w:space="0" w:color="auto"/>
            <w:bottom w:val="none" w:sz="0" w:space="0" w:color="auto"/>
            <w:right w:val="none" w:sz="0" w:space="0" w:color="auto"/>
          </w:divBdr>
        </w:div>
        <w:div w:id="1613322707">
          <w:marLeft w:val="480"/>
          <w:marRight w:val="0"/>
          <w:marTop w:val="0"/>
          <w:marBottom w:val="0"/>
          <w:divBdr>
            <w:top w:val="none" w:sz="0" w:space="0" w:color="auto"/>
            <w:left w:val="none" w:sz="0" w:space="0" w:color="auto"/>
            <w:bottom w:val="none" w:sz="0" w:space="0" w:color="auto"/>
            <w:right w:val="none" w:sz="0" w:space="0" w:color="auto"/>
          </w:divBdr>
        </w:div>
        <w:div w:id="1663192366">
          <w:marLeft w:val="480"/>
          <w:marRight w:val="0"/>
          <w:marTop w:val="0"/>
          <w:marBottom w:val="0"/>
          <w:divBdr>
            <w:top w:val="none" w:sz="0" w:space="0" w:color="auto"/>
            <w:left w:val="none" w:sz="0" w:space="0" w:color="auto"/>
            <w:bottom w:val="none" w:sz="0" w:space="0" w:color="auto"/>
            <w:right w:val="none" w:sz="0" w:space="0" w:color="auto"/>
          </w:divBdr>
        </w:div>
        <w:div w:id="1679193924">
          <w:marLeft w:val="480"/>
          <w:marRight w:val="0"/>
          <w:marTop w:val="0"/>
          <w:marBottom w:val="0"/>
          <w:divBdr>
            <w:top w:val="none" w:sz="0" w:space="0" w:color="auto"/>
            <w:left w:val="none" w:sz="0" w:space="0" w:color="auto"/>
            <w:bottom w:val="none" w:sz="0" w:space="0" w:color="auto"/>
            <w:right w:val="none" w:sz="0" w:space="0" w:color="auto"/>
          </w:divBdr>
        </w:div>
        <w:div w:id="1702394595">
          <w:marLeft w:val="480"/>
          <w:marRight w:val="0"/>
          <w:marTop w:val="0"/>
          <w:marBottom w:val="0"/>
          <w:divBdr>
            <w:top w:val="none" w:sz="0" w:space="0" w:color="auto"/>
            <w:left w:val="none" w:sz="0" w:space="0" w:color="auto"/>
            <w:bottom w:val="none" w:sz="0" w:space="0" w:color="auto"/>
            <w:right w:val="none" w:sz="0" w:space="0" w:color="auto"/>
          </w:divBdr>
        </w:div>
        <w:div w:id="1711949722">
          <w:marLeft w:val="480"/>
          <w:marRight w:val="0"/>
          <w:marTop w:val="0"/>
          <w:marBottom w:val="0"/>
          <w:divBdr>
            <w:top w:val="none" w:sz="0" w:space="0" w:color="auto"/>
            <w:left w:val="none" w:sz="0" w:space="0" w:color="auto"/>
            <w:bottom w:val="none" w:sz="0" w:space="0" w:color="auto"/>
            <w:right w:val="none" w:sz="0" w:space="0" w:color="auto"/>
          </w:divBdr>
        </w:div>
        <w:div w:id="1715694088">
          <w:marLeft w:val="480"/>
          <w:marRight w:val="0"/>
          <w:marTop w:val="0"/>
          <w:marBottom w:val="0"/>
          <w:divBdr>
            <w:top w:val="none" w:sz="0" w:space="0" w:color="auto"/>
            <w:left w:val="none" w:sz="0" w:space="0" w:color="auto"/>
            <w:bottom w:val="none" w:sz="0" w:space="0" w:color="auto"/>
            <w:right w:val="none" w:sz="0" w:space="0" w:color="auto"/>
          </w:divBdr>
        </w:div>
        <w:div w:id="1715733561">
          <w:marLeft w:val="480"/>
          <w:marRight w:val="0"/>
          <w:marTop w:val="0"/>
          <w:marBottom w:val="0"/>
          <w:divBdr>
            <w:top w:val="none" w:sz="0" w:space="0" w:color="auto"/>
            <w:left w:val="none" w:sz="0" w:space="0" w:color="auto"/>
            <w:bottom w:val="none" w:sz="0" w:space="0" w:color="auto"/>
            <w:right w:val="none" w:sz="0" w:space="0" w:color="auto"/>
          </w:divBdr>
        </w:div>
        <w:div w:id="1742554572">
          <w:marLeft w:val="480"/>
          <w:marRight w:val="0"/>
          <w:marTop w:val="0"/>
          <w:marBottom w:val="0"/>
          <w:divBdr>
            <w:top w:val="none" w:sz="0" w:space="0" w:color="auto"/>
            <w:left w:val="none" w:sz="0" w:space="0" w:color="auto"/>
            <w:bottom w:val="none" w:sz="0" w:space="0" w:color="auto"/>
            <w:right w:val="none" w:sz="0" w:space="0" w:color="auto"/>
          </w:divBdr>
        </w:div>
        <w:div w:id="1770656574">
          <w:marLeft w:val="480"/>
          <w:marRight w:val="0"/>
          <w:marTop w:val="0"/>
          <w:marBottom w:val="0"/>
          <w:divBdr>
            <w:top w:val="none" w:sz="0" w:space="0" w:color="auto"/>
            <w:left w:val="none" w:sz="0" w:space="0" w:color="auto"/>
            <w:bottom w:val="none" w:sz="0" w:space="0" w:color="auto"/>
            <w:right w:val="none" w:sz="0" w:space="0" w:color="auto"/>
          </w:divBdr>
        </w:div>
        <w:div w:id="1785031975">
          <w:marLeft w:val="480"/>
          <w:marRight w:val="0"/>
          <w:marTop w:val="0"/>
          <w:marBottom w:val="0"/>
          <w:divBdr>
            <w:top w:val="none" w:sz="0" w:space="0" w:color="auto"/>
            <w:left w:val="none" w:sz="0" w:space="0" w:color="auto"/>
            <w:bottom w:val="none" w:sz="0" w:space="0" w:color="auto"/>
            <w:right w:val="none" w:sz="0" w:space="0" w:color="auto"/>
          </w:divBdr>
        </w:div>
        <w:div w:id="1786583973">
          <w:marLeft w:val="480"/>
          <w:marRight w:val="0"/>
          <w:marTop w:val="0"/>
          <w:marBottom w:val="0"/>
          <w:divBdr>
            <w:top w:val="none" w:sz="0" w:space="0" w:color="auto"/>
            <w:left w:val="none" w:sz="0" w:space="0" w:color="auto"/>
            <w:bottom w:val="none" w:sz="0" w:space="0" w:color="auto"/>
            <w:right w:val="none" w:sz="0" w:space="0" w:color="auto"/>
          </w:divBdr>
        </w:div>
        <w:div w:id="1791977368">
          <w:marLeft w:val="480"/>
          <w:marRight w:val="0"/>
          <w:marTop w:val="0"/>
          <w:marBottom w:val="0"/>
          <w:divBdr>
            <w:top w:val="none" w:sz="0" w:space="0" w:color="auto"/>
            <w:left w:val="none" w:sz="0" w:space="0" w:color="auto"/>
            <w:bottom w:val="none" w:sz="0" w:space="0" w:color="auto"/>
            <w:right w:val="none" w:sz="0" w:space="0" w:color="auto"/>
          </w:divBdr>
        </w:div>
        <w:div w:id="1826313410">
          <w:marLeft w:val="480"/>
          <w:marRight w:val="0"/>
          <w:marTop w:val="0"/>
          <w:marBottom w:val="0"/>
          <w:divBdr>
            <w:top w:val="none" w:sz="0" w:space="0" w:color="auto"/>
            <w:left w:val="none" w:sz="0" w:space="0" w:color="auto"/>
            <w:bottom w:val="none" w:sz="0" w:space="0" w:color="auto"/>
            <w:right w:val="none" w:sz="0" w:space="0" w:color="auto"/>
          </w:divBdr>
        </w:div>
        <w:div w:id="1863133270">
          <w:marLeft w:val="480"/>
          <w:marRight w:val="0"/>
          <w:marTop w:val="0"/>
          <w:marBottom w:val="0"/>
          <w:divBdr>
            <w:top w:val="none" w:sz="0" w:space="0" w:color="auto"/>
            <w:left w:val="none" w:sz="0" w:space="0" w:color="auto"/>
            <w:bottom w:val="none" w:sz="0" w:space="0" w:color="auto"/>
            <w:right w:val="none" w:sz="0" w:space="0" w:color="auto"/>
          </w:divBdr>
        </w:div>
        <w:div w:id="1863396154">
          <w:marLeft w:val="480"/>
          <w:marRight w:val="0"/>
          <w:marTop w:val="0"/>
          <w:marBottom w:val="0"/>
          <w:divBdr>
            <w:top w:val="none" w:sz="0" w:space="0" w:color="auto"/>
            <w:left w:val="none" w:sz="0" w:space="0" w:color="auto"/>
            <w:bottom w:val="none" w:sz="0" w:space="0" w:color="auto"/>
            <w:right w:val="none" w:sz="0" w:space="0" w:color="auto"/>
          </w:divBdr>
        </w:div>
        <w:div w:id="1868372586">
          <w:marLeft w:val="480"/>
          <w:marRight w:val="0"/>
          <w:marTop w:val="0"/>
          <w:marBottom w:val="0"/>
          <w:divBdr>
            <w:top w:val="none" w:sz="0" w:space="0" w:color="auto"/>
            <w:left w:val="none" w:sz="0" w:space="0" w:color="auto"/>
            <w:bottom w:val="none" w:sz="0" w:space="0" w:color="auto"/>
            <w:right w:val="none" w:sz="0" w:space="0" w:color="auto"/>
          </w:divBdr>
        </w:div>
        <w:div w:id="1873112528">
          <w:marLeft w:val="480"/>
          <w:marRight w:val="0"/>
          <w:marTop w:val="0"/>
          <w:marBottom w:val="0"/>
          <w:divBdr>
            <w:top w:val="none" w:sz="0" w:space="0" w:color="auto"/>
            <w:left w:val="none" w:sz="0" w:space="0" w:color="auto"/>
            <w:bottom w:val="none" w:sz="0" w:space="0" w:color="auto"/>
            <w:right w:val="none" w:sz="0" w:space="0" w:color="auto"/>
          </w:divBdr>
        </w:div>
        <w:div w:id="1874534595">
          <w:marLeft w:val="480"/>
          <w:marRight w:val="0"/>
          <w:marTop w:val="0"/>
          <w:marBottom w:val="0"/>
          <w:divBdr>
            <w:top w:val="none" w:sz="0" w:space="0" w:color="auto"/>
            <w:left w:val="none" w:sz="0" w:space="0" w:color="auto"/>
            <w:bottom w:val="none" w:sz="0" w:space="0" w:color="auto"/>
            <w:right w:val="none" w:sz="0" w:space="0" w:color="auto"/>
          </w:divBdr>
        </w:div>
        <w:div w:id="1880625573">
          <w:marLeft w:val="480"/>
          <w:marRight w:val="0"/>
          <w:marTop w:val="0"/>
          <w:marBottom w:val="0"/>
          <w:divBdr>
            <w:top w:val="none" w:sz="0" w:space="0" w:color="auto"/>
            <w:left w:val="none" w:sz="0" w:space="0" w:color="auto"/>
            <w:bottom w:val="none" w:sz="0" w:space="0" w:color="auto"/>
            <w:right w:val="none" w:sz="0" w:space="0" w:color="auto"/>
          </w:divBdr>
        </w:div>
        <w:div w:id="1886139030">
          <w:marLeft w:val="480"/>
          <w:marRight w:val="0"/>
          <w:marTop w:val="0"/>
          <w:marBottom w:val="0"/>
          <w:divBdr>
            <w:top w:val="none" w:sz="0" w:space="0" w:color="auto"/>
            <w:left w:val="none" w:sz="0" w:space="0" w:color="auto"/>
            <w:bottom w:val="none" w:sz="0" w:space="0" w:color="auto"/>
            <w:right w:val="none" w:sz="0" w:space="0" w:color="auto"/>
          </w:divBdr>
        </w:div>
        <w:div w:id="1892112206">
          <w:marLeft w:val="480"/>
          <w:marRight w:val="0"/>
          <w:marTop w:val="0"/>
          <w:marBottom w:val="0"/>
          <w:divBdr>
            <w:top w:val="none" w:sz="0" w:space="0" w:color="auto"/>
            <w:left w:val="none" w:sz="0" w:space="0" w:color="auto"/>
            <w:bottom w:val="none" w:sz="0" w:space="0" w:color="auto"/>
            <w:right w:val="none" w:sz="0" w:space="0" w:color="auto"/>
          </w:divBdr>
        </w:div>
        <w:div w:id="1940677562">
          <w:marLeft w:val="480"/>
          <w:marRight w:val="0"/>
          <w:marTop w:val="0"/>
          <w:marBottom w:val="0"/>
          <w:divBdr>
            <w:top w:val="none" w:sz="0" w:space="0" w:color="auto"/>
            <w:left w:val="none" w:sz="0" w:space="0" w:color="auto"/>
            <w:bottom w:val="none" w:sz="0" w:space="0" w:color="auto"/>
            <w:right w:val="none" w:sz="0" w:space="0" w:color="auto"/>
          </w:divBdr>
        </w:div>
        <w:div w:id="1942688227">
          <w:marLeft w:val="480"/>
          <w:marRight w:val="0"/>
          <w:marTop w:val="0"/>
          <w:marBottom w:val="0"/>
          <w:divBdr>
            <w:top w:val="none" w:sz="0" w:space="0" w:color="auto"/>
            <w:left w:val="none" w:sz="0" w:space="0" w:color="auto"/>
            <w:bottom w:val="none" w:sz="0" w:space="0" w:color="auto"/>
            <w:right w:val="none" w:sz="0" w:space="0" w:color="auto"/>
          </w:divBdr>
        </w:div>
        <w:div w:id="2023506109">
          <w:marLeft w:val="480"/>
          <w:marRight w:val="0"/>
          <w:marTop w:val="0"/>
          <w:marBottom w:val="0"/>
          <w:divBdr>
            <w:top w:val="none" w:sz="0" w:space="0" w:color="auto"/>
            <w:left w:val="none" w:sz="0" w:space="0" w:color="auto"/>
            <w:bottom w:val="none" w:sz="0" w:space="0" w:color="auto"/>
            <w:right w:val="none" w:sz="0" w:space="0" w:color="auto"/>
          </w:divBdr>
        </w:div>
        <w:div w:id="2026664141">
          <w:marLeft w:val="480"/>
          <w:marRight w:val="0"/>
          <w:marTop w:val="0"/>
          <w:marBottom w:val="0"/>
          <w:divBdr>
            <w:top w:val="none" w:sz="0" w:space="0" w:color="auto"/>
            <w:left w:val="none" w:sz="0" w:space="0" w:color="auto"/>
            <w:bottom w:val="none" w:sz="0" w:space="0" w:color="auto"/>
            <w:right w:val="none" w:sz="0" w:space="0" w:color="auto"/>
          </w:divBdr>
        </w:div>
        <w:div w:id="2029327107">
          <w:marLeft w:val="480"/>
          <w:marRight w:val="0"/>
          <w:marTop w:val="0"/>
          <w:marBottom w:val="0"/>
          <w:divBdr>
            <w:top w:val="none" w:sz="0" w:space="0" w:color="auto"/>
            <w:left w:val="none" w:sz="0" w:space="0" w:color="auto"/>
            <w:bottom w:val="none" w:sz="0" w:space="0" w:color="auto"/>
            <w:right w:val="none" w:sz="0" w:space="0" w:color="auto"/>
          </w:divBdr>
        </w:div>
        <w:div w:id="2053187089">
          <w:marLeft w:val="480"/>
          <w:marRight w:val="0"/>
          <w:marTop w:val="0"/>
          <w:marBottom w:val="0"/>
          <w:divBdr>
            <w:top w:val="none" w:sz="0" w:space="0" w:color="auto"/>
            <w:left w:val="none" w:sz="0" w:space="0" w:color="auto"/>
            <w:bottom w:val="none" w:sz="0" w:space="0" w:color="auto"/>
            <w:right w:val="none" w:sz="0" w:space="0" w:color="auto"/>
          </w:divBdr>
        </w:div>
        <w:div w:id="2082755813">
          <w:marLeft w:val="480"/>
          <w:marRight w:val="0"/>
          <w:marTop w:val="0"/>
          <w:marBottom w:val="0"/>
          <w:divBdr>
            <w:top w:val="none" w:sz="0" w:space="0" w:color="auto"/>
            <w:left w:val="none" w:sz="0" w:space="0" w:color="auto"/>
            <w:bottom w:val="none" w:sz="0" w:space="0" w:color="auto"/>
            <w:right w:val="none" w:sz="0" w:space="0" w:color="auto"/>
          </w:divBdr>
        </w:div>
        <w:div w:id="2114784986">
          <w:marLeft w:val="480"/>
          <w:marRight w:val="0"/>
          <w:marTop w:val="0"/>
          <w:marBottom w:val="0"/>
          <w:divBdr>
            <w:top w:val="none" w:sz="0" w:space="0" w:color="auto"/>
            <w:left w:val="none" w:sz="0" w:space="0" w:color="auto"/>
            <w:bottom w:val="none" w:sz="0" w:space="0" w:color="auto"/>
            <w:right w:val="none" w:sz="0" w:space="0" w:color="auto"/>
          </w:divBdr>
        </w:div>
        <w:div w:id="2127843553">
          <w:marLeft w:val="480"/>
          <w:marRight w:val="0"/>
          <w:marTop w:val="0"/>
          <w:marBottom w:val="0"/>
          <w:divBdr>
            <w:top w:val="none" w:sz="0" w:space="0" w:color="auto"/>
            <w:left w:val="none" w:sz="0" w:space="0" w:color="auto"/>
            <w:bottom w:val="none" w:sz="0" w:space="0" w:color="auto"/>
            <w:right w:val="none" w:sz="0" w:space="0" w:color="auto"/>
          </w:divBdr>
        </w:div>
        <w:div w:id="2135129370">
          <w:marLeft w:val="480"/>
          <w:marRight w:val="0"/>
          <w:marTop w:val="0"/>
          <w:marBottom w:val="0"/>
          <w:divBdr>
            <w:top w:val="none" w:sz="0" w:space="0" w:color="auto"/>
            <w:left w:val="none" w:sz="0" w:space="0" w:color="auto"/>
            <w:bottom w:val="none" w:sz="0" w:space="0" w:color="auto"/>
            <w:right w:val="none" w:sz="0" w:space="0" w:color="auto"/>
          </w:divBdr>
        </w:div>
      </w:divsChild>
    </w:div>
    <w:div w:id="1522861942">
      <w:bodyDiv w:val="1"/>
      <w:marLeft w:val="0"/>
      <w:marRight w:val="0"/>
      <w:marTop w:val="0"/>
      <w:marBottom w:val="0"/>
      <w:divBdr>
        <w:top w:val="none" w:sz="0" w:space="0" w:color="auto"/>
        <w:left w:val="none" w:sz="0" w:space="0" w:color="auto"/>
        <w:bottom w:val="none" w:sz="0" w:space="0" w:color="auto"/>
        <w:right w:val="none" w:sz="0" w:space="0" w:color="auto"/>
      </w:divBdr>
    </w:div>
    <w:div w:id="1523980835">
      <w:bodyDiv w:val="1"/>
      <w:marLeft w:val="0"/>
      <w:marRight w:val="0"/>
      <w:marTop w:val="0"/>
      <w:marBottom w:val="0"/>
      <w:divBdr>
        <w:top w:val="none" w:sz="0" w:space="0" w:color="auto"/>
        <w:left w:val="none" w:sz="0" w:space="0" w:color="auto"/>
        <w:bottom w:val="none" w:sz="0" w:space="0" w:color="auto"/>
        <w:right w:val="none" w:sz="0" w:space="0" w:color="auto"/>
      </w:divBdr>
    </w:div>
    <w:div w:id="1524123909">
      <w:bodyDiv w:val="1"/>
      <w:marLeft w:val="0"/>
      <w:marRight w:val="0"/>
      <w:marTop w:val="0"/>
      <w:marBottom w:val="0"/>
      <w:divBdr>
        <w:top w:val="none" w:sz="0" w:space="0" w:color="auto"/>
        <w:left w:val="none" w:sz="0" w:space="0" w:color="auto"/>
        <w:bottom w:val="none" w:sz="0" w:space="0" w:color="auto"/>
        <w:right w:val="none" w:sz="0" w:space="0" w:color="auto"/>
      </w:divBdr>
    </w:div>
    <w:div w:id="1525245079">
      <w:bodyDiv w:val="1"/>
      <w:marLeft w:val="0"/>
      <w:marRight w:val="0"/>
      <w:marTop w:val="0"/>
      <w:marBottom w:val="0"/>
      <w:divBdr>
        <w:top w:val="none" w:sz="0" w:space="0" w:color="auto"/>
        <w:left w:val="none" w:sz="0" w:space="0" w:color="auto"/>
        <w:bottom w:val="none" w:sz="0" w:space="0" w:color="auto"/>
        <w:right w:val="none" w:sz="0" w:space="0" w:color="auto"/>
      </w:divBdr>
    </w:div>
    <w:div w:id="1525434357">
      <w:bodyDiv w:val="1"/>
      <w:marLeft w:val="0"/>
      <w:marRight w:val="0"/>
      <w:marTop w:val="0"/>
      <w:marBottom w:val="0"/>
      <w:divBdr>
        <w:top w:val="none" w:sz="0" w:space="0" w:color="auto"/>
        <w:left w:val="none" w:sz="0" w:space="0" w:color="auto"/>
        <w:bottom w:val="none" w:sz="0" w:space="0" w:color="auto"/>
        <w:right w:val="none" w:sz="0" w:space="0" w:color="auto"/>
      </w:divBdr>
    </w:div>
    <w:div w:id="1527671442">
      <w:bodyDiv w:val="1"/>
      <w:marLeft w:val="0"/>
      <w:marRight w:val="0"/>
      <w:marTop w:val="0"/>
      <w:marBottom w:val="0"/>
      <w:divBdr>
        <w:top w:val="none" w:sz="0" w:space="0" w:color="auto"/>
        <w:left w:val="none" w:sz="0" w:space="0" w:color="auto"/>
        <w:bottom w:val="none" w:sz="0" w:space="0" w:color="auto"/>
        <w:right w:val="none" w:sz="0" w:space="0" w:color="auto"/>
      </w:divBdr>
    </w:div>
    <w:div w:id="1528955573">
      <w:bodyDiv w:val="1"/>
      <w:marLeft w:val="0"/>
      <w:marRight w:val="0"/>
      <w:marTop w:val="0"/>
      <w:marBottom w:val="0"/>
      <w:divBdr>
        <w:top w:val="none" w:sz="0" w:space="0" w:color="auto"/>
        <w:left w:val="none" w:sz="0" w:space="0" w:color="auto"/>
        <w:bottom w:val="none" w:sz="0" w:space="0" w:color="auto"/>
        <w:right w:val="none" w:sz="0" w:space="0" w:color="auto"/>
      </w:divBdr>
    </w:div>
    <w:div w:id="1530142260">
      <w:bodyDiv w:val="1"/>
      <w:marLeft w:val="0"/>
      <w:marRight w:val="0"/>
      <w:marTop w:val="0"/>
      <w:marBottom w:val="0"/>
      <w:divBdr>
        <w:top w:val="none" w:sz="0" w:space="0" w:color="auto"/>
        <w:left w:val="none" w:sz="0" w:space="0" w:color="auto"/>
        <w:bottom w:val="none" w:sz="0" w:space="0" w:color="auto"/>
        <w:right w:val="none" w:sz="0" w:space="0" w:color="auto"/>
      </w:divBdr>
    </w:div>
    <w:div w:id="1530683983">
      <w:bodyDiv w:val="1"/>
      <w:marLeft w:val="0"/>
      <w:marRight w:val="0"/>
      <w:marTop w:val="0"/>
      <w:marBottom w:val="0"/>
      <w:divBdr>
        <w:top w:val="none" w:sz="0" w:space="0" w:color="auto"/>
        <w:left w:val="none" w:sz="0" w:space="0" w:color="auto"/>
        <w:bottom w:val="none" w:sz="0" w:space="0" w:color="auto"/>
        <w:right w:val="none" w:sz="0" w:space="0" w:color="auto"/>
      </w:divBdr>
    </w:div>
    <w:div w:id="1530796025">
      <w:bodyDiv w:val="1"/>
      <w:marLeft w:val="0"/>
      <w:marRight w:val="0"/>
      <w:marTop w:val="0"/>
      <w:marBottom w:val="0"/>
      <w:divBdr>
        <w:top w:val="none" w:sz="0" w:space="0" w:color="auto"/>
        <w:left w:val="none" w:sz="0" w:space="0" w:color="auto"/>
        <w:bottom w:val="none" w:sz="0" w:space="0" w:color="auto"/>
        <w:right w:val="none" w:sz="0" w:space="0" w:color="auto"/>
      </w:divBdr>
    </w:div>
    <w:div w:id="1530944731">
      <w:bodyDiv w:val="1"/>
      <w:marLeft w:val="0"/>
      <w:marRight w:val="0"/>
      <w:marTop w:val="0"/>
      <w:marBottom w:val="0"/>
      <w:divBdr>
        <w:top w:val="none" w:sz="0" w:space="0" w:color="auto"/>
        <w:left w:val="none" w:sz="0" w:space="0" w:color="auto"/>
        <w:bottom w:val="none" w:sz="0" w:space="0" w:color="auto"/>
        <w:right w:val="none" w:sz="0" w:space="0" w:color="auto"/>
      </w:divBdr>
    </w:div>
    <w:div w:id="1530950711">
      <w:bodyDiv w:val="1"/>
      <w:marLeft w:val="0"/>
      <w:marRight w:val="0"/>
      <w:marTop w:val="0"/>
      <w:marBottom w:val="0"/>
      <w:divBdr>
        <w:top w:val="none" w:sz="0" w:space="0" w:color="auto"/>
        <w:left w:val="none" w:sz="0" w:space="0" w:color="auto"/>
        <w:bottom w:val="none" w:sz="0" w:space="0" w:color="auto"/>
        <w:right w:val="none" w:sz="0" w:space="0" w:color="auto"/>
      </w:divBdr>
    </w:div>
    <w:div w:id="1530996719">
      <w:bodyDiv w:val="1"/>
      <w:marLeft w:val="0"/>
      <w:marRight w:val="0"/>
      <w:marTop w:val="0"/>
      <w:marBottom w:val="0"/>
      <w:divBdr>
        <w:top w:val="none" w:sz="0" w:space="0" w:color="auto"/>
        <w:left w:val="none" w:sz="0" w:space="0" w:color="auto"/>
        <w:bottom w:val="none" w:sz="0" w:space="0" w:color="auto"/>
        <w:right w:val="none" w:sz="0" w:space="0" w:color="auto"/>
      </w:divBdr>
      <w:divsChild>
        <w:div w:id="557593641">
          <w:marLeft w:val="480"/>
          <w:marRight w:val="0"/>
          <w:marTop w:val="0"/>
          <w:marBottom w:val="0"/>
          <w:divBdr>
            <w:top w:val="none" w:sz="0" w:space="0" w:color="auto"/>
            <w:left w:val="none" w:sz="0" w:space="0" w:color="auto"/>
            <w:bottom w:val="none" w:sz="0" w:space="0" w:color="auto"/>
            <w:right w:val="none" w:sz="0" w:space="0" w:color="auto"/>
          </w:divBdr>
        </w:div>
        <w:div w:id="217714413">
          <w:marLeft w:val="480"/>
          <w:marRight w:val="0"/>
          <w:marTop w:val="0"/>
          <w:marBottom w:val="0"/>
          <w:divBdr>
            <w:top w:val="none" w:sz="0" w:space="0" w:color="auto"/>
            <w:left w:val="none" w:sz="0" w:space="0" w:color="auto"/>
            <w:bottom w:val="none" w:sz="0" w:space="0" w:color="auto"/>
            <w:right w:val="none" w:sz="0" w:space="0" w:color="auto"/>
          </w:divBdr>
        </w:div>
        <w:div w:id="2098012559">
          <w:marLeft w:val="480"/>
          <w:marRight w:val="0"/>
          <w:marTop w:val="0"/>
          <w:marBottom w:val="0"/>
          <w:divBdr>
            <w:top w:val="none" w:sz="0" w:space="0" w:color="auto"/>
            <w:left w:val="none" w:sz="0" w:space="0" w:color="auto"/>
            <w:bottom w:val="none" w:sz="0" w:space="0" w:color="auto"/>
            <w:right w:val="none" w:sz="0" w:space="0" w:color="auto"/>
          </w:divBdr>
        </w:div>
        <w:div w:id="920604174">
          <w:marLeft w:val="480"/>
          <w:marRight w:val="0"/>
          <w:marTop w:val="0"/>
          <w:marBottom w:val="0"/>
          <w:divBdr>
            <w:top w:val="none" w:sz="0" w:space="0" w:color="auto"/>
            <w:left w:val="none" w:sz="0" w:space="0" w:color="auto"/>
            <w:bottom w:val="none" w:sz="0" w:space="0" w:color="auto"/>
            <w:right w:val="none" w:sz="0" w:space="0" w:color="auto"/>
          </w:divBdr>
        </w:div>
        <w:div w:id="1340504665">
          <w:marLeft w:val="480"/>
          <w:marRight w:val="0"/>
          <w:marTop w:val="0"/>
          <w:marBottom w:val="0"/>
          <w:divBdr>
            <w:top w:val="none" w:sz="0" w:space="0" w:color="auto"/>
            <w:left w:val="none" w:sz="0" w:space="0" w:color="auto"/>
            <w:bottom w:val="none" w:sz="0" w:space="0" w:color="auto"/>
            <w:right w:val="none" w:sz="0" w:space="0" w:color="auto"/>
          </w:divBdr>
        </w:div>
        <w:div w:id="312488035">
          <w:marLeft w:val="480"/>
          <w:marRight w:val="0"/>
          <w:marTop w:val="0"/>
          <w:marBottom w:val="0"/>
          <w:divBdr>
            <w:top w:val="none" w:sz="0" w:space="0" w:color="auto"/>
            <w:left w:val="none" w:sz="0" w:space="0" w:color="auto"/>
            <w:bottom w:val="none" w:sz="0" w:space="0" w:color="auto"/>
            <w:right w:val="none" w:sz="0" w:space="0" w:color="auto"/>
          </w:divBdr>
        </w:div>
        <w:div w:id="1871410637">
          <w:marLeft w:val="480"/>
          <w:marRight w:val="0"/>
          <w:marTop w:val="0"/>
          <w:marBottom w:val="0"/>
          <w:divBdr>
            <w:top w:val="none" w:sz="0" w:space="0" w:color="auto"/>
            <w:left w:val="none" w:sz="0" w:space="0" w:color="auto"/>
            <w:bottom w:val="none" w:sz="0" w:space="0" w:color="auto"/>
            <w:right w:val="none" w:sz="0" w:space="0" w:color="auto"/>
          </w:divBdr>
        </w:div>
        <w:div w:id="806049373">
          <w:marLeft w:val="480"/>
          <w:marRight w:val="0"/>
          <w:marTop w:val="0"/>
          <w:marBottom w:val="0"/>
          <w:divBdr>
            <w:top w:val="none" w:sz="0" w:space="0" w:color="auto"/>
            <w:left w:val="none" w:sz="0" w:space="0" w:color="auto"/>
            <w:bottom w:val="none" w:sz="0" w:space="0" w:color="auto"/>
            <w:right w:val="none" w:sz="0" w:space="0" w:color="auto"/>
          </w:divBdr>
        </w:div>
        <w:div w:id="16930897">
          <w:marLeft w:val="480"/>
          <w:marRight w:val="0"/>
          <w:marTop w:val="0"/>
          <w:marBottom w:val="0"/>
          <w:divBdr>
            <w:top w:val="none" w:sz="0" w:space="0" w:color="auto"/>
            <w:left w:val="none" w:sz="0" w:space="0" w:color="auto"/>
            <w:bottom w:val="none" w:sz="0" w:space="0" w:color="auto"/>
            <w:right w:val="none" w:sz="0" w:space="0" w:color="auto"/>
          </w:divBdr>
        </w:div>
        <w:div w:id="898588949">
          <w:marLeft w:val="480"/>
          <w:marRight w:val="0"/>
          <w:marTop w:val="0"/>
          <w:marBottom w:val="0"/>
          <w:divBdr>
            <w:top w:val="none" w:sz="0" w:space="0" w:color="auto"/>
            <w:left w:val="none" w:sz="0" w:space="0" w:color="auto"/>
            <w:bottom w:val="none" w:sz="0" w:space="0" w:color="auto"/>
            <w:right w:val="none" w:sz="0" w:space="0" w:color="auto"/>
          </w:divBdr>
        </w:div>
        <w:div w:id="577709038">
          <w:marLeft w:val="480"/>
          <w:marRight w:val="0"/>
          <w:marTop w:val="0"/>
          <w:marBottom w:val="0"/>
          <w:divBdr>
            <w:top w:val="none" w:sz="0" w:space="0" w:color="auto"/>
            <w:left w:val="none" w:sz="0" w:space="0" w:color="auto"/>
            <w:bottom w:val="none" w:sz="0" w:space="0" w:color="auto"/>
            <w:right w:val="none" w:sz="0" w:space="0" w:color="auto"/>
          </w:divBdr>
        </w:div>
        <w:div w:id="567158568">
          <w:marLeft w:val="480"/>
          <w:marRight w:val="0"/>
          <w:marTop w:val="0"/>
          <w:marBottom w:val="0"/>
          <w:divBdr>
            <w:top w:val="none" w:sz="0" w:space="0" w:color="auto"/>
            <w:left w:val="none" w:sz="0" w:space="0" w:color="auto"/>
            <w:bottom w:val="none" w:sz="0" w:space="0" w:color="auto"/>
            <w:right w:val="none" w:sz="0" w:space="0" w:color="auto"/>
          </w:divBdr>
        </w:div>
        <w:div w:id="650644965">
          <w:marLeft w:val="480"/>
          <w:marRight w:val="0"/>
          <w:marTop w:val="0"/>
          <w:marBottom w:val="0"/>
          <w:divBdr>
            <w:top w:val="none" w:sz="0" w:space="0" w:color="auto"/>
            <w:left w:val="none" w:sz="0" w:space="0" w:color="auto"/>
            <w:bottom w:val="none" w:sz="0" w:space="0" w:color="auto"/>
            <w:right w:val="none" w:sz="0" w:space="0" w:color="auto"/>
          </w:divBdr>
        </w:div>
        <w:div w:id="1036849267">
          <w:marLeft w:val="480"/>
          <w:marRight w:val="0"/>
          <w:marTop w:val="0"/>
          <w:marBottom w:val="0"/>
          <w:divBdr>
            <w:top w:val="none" w:sz="0" w:space="0" w:color="auto"/>
            <w:left w:val="none" w:sz="0" w:space="0" w:color="auto"/>
            <w:bottom w:val="none" w:sz="0" w:space="0" w:color="auto"/>
            <w:right w:val="none" w:sz="0" w:space="0" w:color="auto"/>
          </w:divBdr>
        </w:div>
        <w:div w:id="472715141">
          <w:marLeft w:val="480"/>
          <w:marRight w:val="0"/>
          <w:marTop w:val="0"/>
          <w:marBottom w:val="0"/>
          <w:divBdr>
            <w:top w:val="none" w:sz="0" w:space="0" w:color="auto"/>
            <w:left w:val="none" w:sz="0" w:space="0" w:color="auto"/>
            <w:bottom w:val="none" w:sz="0" w:space="0" w:color="auto"/>
            <w:right w:val="none" w:sz="0" w:space="0" w:color="auto"/>
          </w:divBdr>
        </w:div>
        <w:div w:id="2079935884">
          <w:marLeft w:val="480"/>
          <w:marRight w:val="0"/>
          <w:marTop w:val="0"/>
          <w:marBottom w:val="0"/>
          <w:divBdr>
            <w:top w:val="none" w:sz="0" w:space="0" w:color="auto"/>
            <w:left w:val="none" w:sz="0" w:space="0" w:color="auto"/>
            <w:bottom w:val="none" w:sz="0" w:space="0" w:color="auto"/>
            <w:right w:val="none" w:sz="0" w:space="0" w:color="auto"/>
          </w:divBdr>
        </w:div>
        <w:div w:id="1261983933">
          <w:marLeft w:val="480"/>
          <w:marRight w:val="0"/>
          <w:marTop w:val="0"/>
          <w:marBottom w:val="0"/>
          <w:divBdr>
            <w:top w:val="none" w:sz="0" w:space="0" w:color="auto"/>
            <w:left w:val="none" w:sz="0" w:space="0" w:color="auto"/>
            <w:bottom w:val="none" w:sz="0" w:space="0" w:color="auto"/>
            <w:right w:val="none" w:sz="0" w:space="0" w:color="auto"/>
          </w:divBdr>
        </w:div>
        <w:div w:id="1631590632">
          <w:marLeft w:val="480"/>
          <w:marRight w:val="0"/>
          <w:marTop w:val="0"/>
          <w:marBottom w:val="0"/>
          <w:divBdr>
            <w:top w:val="none" w:sz="0" w:space="0" w:color="auto"/>
            <w:left w:val="none" w:sz="0" w:space="0" w:color="auto"/>
            <w:bottom w:val="none" w:sz="0" w:space="0" w:color="auto"/>
            <w:right w:val="none" w:sz="0" w:space="0" w:color="auto"/>
          </w:divBdr>
        </w:div>
        <w:div w:id="1209142358">
          <w:marLeft w:val="480"/>
          <w:marRight w:val="0"/>
          <w:marTop w:val="0"/>
          <w:marBottom w:val="0"/>
          <w:divBdr>
            <w:top w:val="none" w:sz="0" w:space="0" w:color="auto"/>
            <w:left w:val="none" w:sz="0" w:space="0" w:color="auto"/>
            <w:bottom w:val="none" w:sz="0" w:space="0" w:color="auto"/>
            <w:right w:val="none" w:sz="0" w:space="0" w:color="auto"/>
          </w:divBdr>
        </w:div>
        <w:div w:id="1823500184">
          <w:marLeft w:val="480"/>
          <w:marRight w:val="0"/>
          <w:marTop w:val="0"/>
          <w:marBottom w:val="0"/>
          <w:divBdr>
            <w:top w:val="none" w:sz="0" w:space="0" w:color="auto"/>
            <w:left w:val="none" w:sz="0" w:space="0" w:color="auto"/>
            <w:bottom w:val="none" w:sz="0" w:space="0" w:color="auto"/>
            <w:right w:val="none" w:sz="0" w:space="0" w:color="auto"/>
          </w:divBdr>
        </w:div>
        <w:div w:id="1005282933">
          <w:marLeft w:val="480"/>
          <w:marRight w:val="0"/>
          <w:marTop w:val="0"/>
          <w:marBottom w:val="0"/>
          <w:divBdr>
            <w:top w:val="none" w:sz="0" w:space="0" w:color="auto"/>
            <w:left w:val="none" w:sz="0" w:space="0" w:color="auto"/>
            <w:bottom w:val="none" w:sz="0" w:space="0" w:color="auto"/>
            <w:right w:val="none" w:sz="0" w:space="0" w:color="auto"/>
          </w:divBdr>
        </w:div>
        <w:div w:id="1306856866">
          <w:marLeft w:val="480"/>
          <w:marRight w:val="0"/>
          <w:marTop w:val="0"/>
          <w:marBottom w:val="0"/>
          <w:divBdr>
            <w:top w:val="none" w:sz="0" w:space="0" w:color="auto"/>
            <w:left w:val="none" w:sz="0" w:space="0" w:color="auto"/>
            <w:bottom w:val="none" w:sz="0" w:space="0" w:color="auto"/>
            <w:right w:val="none" w:sz="0" w:space="0" w:color="auto"/>
          </w:divBdr>
        </w:div>
        <w:div w:id="2117093776">
          <w:marLeft w:val="480"/>
          <w:marRight w:val="0"/>
          <w:marTop w:val="0"/>
          <w:marBottom w:val="0"/>
          <w:divBdr>
            <w:top w:val="none" w:sz="0" w:space="0" w:color="auto"/>
            <w:left w:val="none" w:sz="0" w:space="0" w:color="auto"/>
            <w:bottom w:val="none" w:sz="0" w:space="0" w:color="auto"/>
            <w:right w:val="none" w:sz="0" w:space="0" w:color="auto"/>
          </w:divBdr>
        </w:div>
        <w:div w:id="1522739426">
          <w:marLeft w:val="480"/>
          <w:marRight w:val="0"/>
          <w:marTop w:val="0"/>
          <w:marBottom w:val="0"/>
          <w:divBdr>
            <w:top w:val="none" w:sz="0" w:space="0" w:color="auto"/>
            <w:left w:val="none" w:sz="0" w:space="0" w:color="auto"/>
            <w:bottom w:val="none" w:sz="0" w:space="0" w:color="auto"/>
            <w:right w:val="none" w:sz="0" w:space="0" w:color="auto"/>
          </w:divBdr>
        </w:div>
        <w:div w:id="1284506009">
          <w:marLeft w:val="480"/>
          <w:marRight w:val="0"/>
          <w:marTop w:val="0"/>
          <w:marBottom w:val="0"/>
          <w:divBdr>
            <w:top w:val="none" w:sz="0" w:space="0" w:color="auto"/>
            <w:left w:val="none" w:sz="0" w:space="0" w:color="auto"/>
            <w:bottom w:val="none" w:sz="0" w:space="0" w:color="auto"/>
            <w:right w:val="none" w:sz="0" w:space="0" w:color="auto"/>
          </w:divBdr>
        </w:div>
        <w:div w:id="967322821">
          <w:marLeft w:val="480"/>
          <w:marRight w:val="0"/>
          <w:marTop w:val="0"/>
          <w:marBottom w:val="0"/>
          <w:divBdr>
            <w:top w:val="none" w:sz="0" w:space="0" w:color="auto"/>
            <w:left w:val="none" w:sz="0" w:space="0" w:color="auto"/>
            <w:bottom w:val="none" w:sz="0" w:space="0" w:color="auto"/>
            <w:right w:val="none" w:sz="0" w:space="0" w:color="auto"/>
          </w:divBdr>
        </w:div>
        <w:div w:id="282228180">
          <w:marLeft w:val="480"/>
          <w:marRight w:val="0"/>
          <w:marTop w:val="0"/>
          <w:marBottom w:val="0"/>
          <w:divBdr>
            <w:top w:val="none" w:sz="0" w:space="0" w:color="auto"/>
            <w:left w:val="none" w:sz="0" w:space="0" w:color="auto"/>
            <w:bottom w:val="none" w:sz="0" w:space="0" w:color="auto"/>
            <w:right w:val="none" w:sz="0" w:space="0" w:color="auto"/>
          </w:divBdr>
        </w:div>
        <w:div w:id="22942848">
          <w:marLeft w:val="480"/>
          <w:marRight w:val="0"/>
          <w:marTop w:val="0"/>
          <w:marBottom w:val="0"/>
          <w:divBdr>
            <w:top w:val="none" w:sz="0" w:space="0" w:color="auto"/>
            <w:left w:val="none" w:sz="0" w:space="0" w:color="auto"/>
            <w:bottom w:val="none" w:sz="0" w:space="0" w:color="auto"/>
            <w:right w:val="none" w:sz="0" w:space="0" w:color="auto"/>
          </w:divBdr>
        </w:div>
        <w:div w:id="2015376768">
          <w:marLeft w:val="480"/>
          <w:marRight w:val="0"/>
          <w:marTop w:val="0"/>
          <w:marBottom w:val="0"/>
          <w:divBdr>
            <w:top w:val="none" w:sz="0" w:space="0" w:color="auto"/>
            <w:left w:val="none" w:sz="0" w:space="0" w:color="auto"/>
            <w:bottom w:val="none" w:sz="0" w:space="0" w:color="auto"/>
            <w:right w:val="none" w:sz="0" w:space="0" w:color="auto"/>
          </w:divBdr>
        </w:div>
        <w:div w:id="2048093710">
          <w:marLeft w:val="480"/>
          <w:marRight w:val="0"/>
          <w:marTop w:val="0"/>
          <w:marBottom w:val="0"/>
          <w:divBdr>
            <w:top w:val="none" w:sz="0" w:space="0" w:color="auto"/>
            <w:left w:val="none" w:sz="0" w:space="0" w:color="auto"/>
            <w:bottom w:val="none" w:sz="0" w:space="0" w:color="auto"/>
            <w:right w:val="none" w:sz="0" w:space="0" w:color="auto"/>
          </w:divBdr>
        </w:div>
        <w:div w:id="368915126">
          <w:marLeft w:val="480"/>
          <w:marRight w:val="0"/>
          <w:marTop w:val="0"/>
          <w:marBottom w:val="0"/>
          <w:divBdr>
            <w:top w:val="none" w:sz="0" w:space="0" w:color="auto"/>
            <w:left w:val="none" w:sz="0" w:space="0" w:color="auto"/>
            <w:bottom w:val="none" w:sz="0" w:space="0" w:color="auto"/>
            <w:right w:val="none" w:sz="0" w:space="0" w:color="auto"/>
          </w:divBdr>
        </w:div>
        <w:div w:id="1522237328">
          <w:marLeft w:val="480"/>
          <w:marRight w:val="0"/>
          <w:marTop w:val="0"/>
          <w:marBottom w:val="0"/>
          <w:divBdr>
            <w:top w:val="none" w:sz="0" w:space="0" w:color="auto"/>
            <w:left w:val="none" w:sz="0" w:space="0" w:color="auto"/>
            <w:bottom w:val="none" w:sz="0" w:space="0" w:color="auto"/>
            <w:right w:val="none" w:sz="0" w:space="0" w:color="auto"/>
          </w:divBdr>
        </w:div>
        <w:div w:id="1650132800">
          <w:marLeft w:val="480"/>
          <w:marRight w:val="0"/>
          <w:marTop w:val="0"/>
          <w:marBottom w:val="0"/>
          <w:divBdr>
            <w:top w:val="none" w:sz="0" w:space="0" w:color="auto"/>
            <w:left w:val="none" w:sz="0" w:space="0" w:color="auto"/>
            <w:bottom w:val="none" w:sz="0" w:space="0" w:color="auto"/>
            <w:right w:val="none" w:sz="0" w:space="0" w:color="auto"/>
          </w:divBdr>
        </w:div>
        <w:div w:id="1057819165">
          <w:marLeft w:val="480"/>
          <w:marRight w:val="0"/>
          <w:marTop w:val="0"/>
          <w:marBottom w:val="0"/>
          <w:divBdr>
            <w:top w:val="none" w:sz="0" w:space="0" w:color="auto"/>
            <w:left w:val="none" w:sz="0" w:space="0" w:color="auto"/>
            <w:bottom w:val="none" w:sz="0" w:space="0" w:color="auto"/>
            <w:right w:val="none" w:sz="0" w:space="0" w:color="auto"/>
          </w:divBdr>
        </w:div>
        <w:div w:id="947933647">
          <w:marLeft w:val="480"/>
          <w:marRight w:val="0"/>
          <w:marTop w:val="0"/>
          <w:marBottom w:val="0"/>
          <w:divBdr>
            <w:top w:val="none" w:sz="0" w:space="0" w:color="auto"/>
            <w:left w:val="none" w:sz="0" w:space="0" w:color="auto"/>
            <w:bottom w:val="none" w:sz="0" w:space="0" w:color="auto"/>
            <w:right w:val="none" w:sz="0" w:space="0" w:color="auto"/>
          </w:divBdr>
        </w:div>
        <w:div w:id="69083210">
          <w:marLeft w:val="480"/>
          <w:marRight w:val="0"/>
          <w:marTop w:val="0"/>
          <w:marBottom w:val="0"/>
          <w:divBdr>
            <w:top w:val="none" w:sz="0" w:space="0" w:color="auto"/>
            <w:left w:val="none" w:sz="0" w:space="0" w:color="auto"/>
            <w:bottom w:val="none" w:sz="0" w:space="0" w:color="auto"/>
            <w:right w:val="none" w:sz="0" w:space="0" w:color="auto"/>
          </w:divBdr>
        </w:div>
        <w:div w:id="1135370069">
          <w:marLeft w:val="480"/>
          <w:marRight w:val="0"/>
          <w:marTop w:val="0"/>
          <w:marBottom w:val="0"/>
          <w:divBdr>
            <w:top w:val="none" w:sz="0" w:space="0" w:color="auto"/>
            <w:left w:val="none" w:sz="0" w:space="0" w:color="auto"/>
            <w:bottom w:val="none" w:sz="0" w:space="0" w:color="auto"/>
            <w:right w:val="none" w:sz="0" w:space="0" w:color="auto"/>
          </w:divBdr>
        </w:div>
        <w:div w:id="1461071162">
          <w:marLeft w:val="480"/>
          <w:marRight w:val="0"/>
          <w:marTop w:val="0"/>
          <w:marBottom w:val="0"/>
          <w:divBdr>
            <w:top w:val="none" w:sz="0" w:space="0" w:color="auto"/>
            <w:left w:val="none" w:sz="0" w:space="0" w:color="auto"/>
            <w:bottom w:val="none" w:sz="0" w:space="0" w:color="auto"/>
            <w:right w:val="none" w:sz="0" w:space="0" w:color="auto"/>
          </w:divBdr>
        </w:div>
        <w:div w:id="1753160725">
          <w:marLeft w:val="480"/>
          <w:marRight w:val="0"/>
          <w:marTop w:val="0"/>
          <w:marBottom w:val="0"/>
          <w:divBdr>
            <w:top w:val="none" w:sz="0" w:space="0" w:color="auto"/>
            <w:left w:val="none" w:sz="0" w:space="0" w:color="auto"/>
            <w:bottom w:val="none" w:sz="0" w:space="0" w:color="auto"/>
            <w:right w:val="none" w:sz="0" w:space="0" w:color="auto"/>
          </w:divBdr>
        </w:div>
        <w:div w:id="502595668">
          <w:marLeft w:val="480"/>
          <w:marRight w:val="0"/>
          <w:marTop w:val="0"/>
          <w:marBottom w:val="0"/>
          <w:divBdr>
            <w:top w:val="none" w:sz="0" w:space="0" w:color="auto"/>
            <w:left w:val="none" w:sz="0" w:space="0" w:color="auto"/>
            <w:bottom w:val="none" w:sz="0" w:space="0" w:color="auto"/>
            <w:right w:val="none" w:sz="0" w:space="0" w:color="auto"/>
          </w:divBdr>
        </w:div>
        <w:div w:id="1361203898">
          <w:marLeft w:val="480"/>
          <w:marRight w:val="0"/>
          <w:marTop w:val="0"/>
          <w:marBottom w:val="0"/>
          <w:divBdr>
            <w:top w:val="none" w:sz="0" w:space="0" w:color="auto"/>
            <w:left w:val="none" w:sz="0" w:space="0" w:color="auto"/>
            <w:bottom w:val="none" w:sz="0" w:space="0" w:color="auto"/>
            <w:right w:val="none" w:sz="0" w:space="0" w:color="auto"/>
          </w:divBdr>
        </w:div>
        <w:div w:id="1312177493">
          <w:marLeft w:val="480"/>
          <w:marRight w:val="0"/>
          <w:marTop w:val="0"/>
          <w:marBottom w:val="0"/>
          <w:divBdr>
            <w:top w:val="none" w:sz="0" w:space="0" w:color="auto"/>
            <w:left w:val="none" w:sz="0" w:space="0" w:color="auto"/>
            <w:bottom w:val="none" w:sz="0" w:space="0" w:color="auto"/>
            <w:right w:val="none" w:sz="0" w:space="0" w:color="auto"/>
          </w:divBdr>
        </w:div>
        <w:div w:id="707947308">
          <w:marLeft w:val="480"/>
          <w:marRight w:val="0"/>
          <w:marTop w:val="0"/>
          <w:marBottom w:val="0"/>
          <w:divBdr>
            <w:top w:val="none" w:sz="0" w:space="0" w:color="auto"/>
            <w:left w:val="none" w:sz="0" w:space="0" w:color="auto"/>
            <w:bottom w:val="none" w:sz="0" w:space="0" w:color="auto"/>
            <w:right w:val="none" w:sz="0" w:space="0" w:color="auto"/>
          </w:divBdr>
        </w:div>
        <w:div w:id="1517884914">
          <w:marLeft w:val="480"/>
          <w:marRight w:val="0"/>
          <w:marTop w:val="0"/>
          <w:marBottom w:val="0"/>
          <w:divBdr>
            <w:top w:val="none" w:sz="0" w:space="0" w:color="auto"/>
            <w:left w:val="none" w:sz="0" w:space="0" w:color="auto"/>
            <w:bottom w:val="none" w:sz="0" w:space="0" w:color="auto"/>
            <w:right w:val="none" w:sz="0" w:space="0" w:color="auto"/>
          </w:divBdr>
        </w:div>
        <w:div w:id="115419348">
          <w:marLeft w:val="480"/>
          <w:marRight w:val="0"/>
          <w:marTop w:val="0"/>
          <w:marBottom w:val="0"/>
          <w:divBdr>
            <w:top w:val="none" w:sz="0" w:space="0" w:color="auto"/>
            <w:left w:val="none" w:sz="0" w:space="0" w:color="auto"/>
            <w:bottom w:val="none" w:sz="0" w:space="0" w:color="auto"/>
            <w:right w:val="none" w:sz="0" w:space="0" w:color="auto"/>
          </w:divBdr>
        </w:div>
        <w:div w:id="1150485362">
          <w:marLeft w:val="480"/>
          <w:marRight w:val="0"/>
          <w:marTop w:val="0"/>
          <w:marBottom w:val="0"/>
          <w:divBdr>
            <w:top w:val="none" w:sz="0" w:space="0" w:color="auto"/>
            <w:left w:val="none" w:sz="0" w:space="0" w:color="auto"/>
            <w:bottom w:val="none" w:sz="0" w:space="0" w:color="auto"/>
            <w:right w:val="none" w:sz="0" w:space="0" w:color="auto"/>
          </w:divBdr>
        </w:div>
        <w:div w:id="269629763">
          <w:marLeft w:val="480"/>
          <w:marRight w:val="0"/>
          <w:marTop w:val="0"/>
          <w:marBottom w:val="0"/>
          <w:divBdr>
            <w:top w:val="none" w:sz="0" w:space="0" w:color="auto"/>
            <w:left w:val="none" w:sz="0" w:space="0" w:color="auto"/>
            <w:bottom w:val="none" w:sz="0" w:space="0" w:color="auto"/>
            <w:right w:val="none" w:sz="0" w:space="0" w:color="auto"/>
          </w:divBdr>
        </w:div>
        <w:div w:id="445273291">
          <w:marLeft w:val="480"/>
          <w:marRight w:val="0"/>
          <w:marTop w:val="0"/>
          <w:marBottom w:val="0"/>
          <w:divBdr>
            <w:top w:val="none" w:sz="0" w:space="0" w:color="auto"/>
            <w:left w:val="none" w:sz="0" w:space="0" w:color="auto"/>
            <w:bottom w:val="none" w:sz="0" w:space="0" w:color="auto"/>
            <w:right w:val="none" w:sz="0" w:space="0" w:color="auto"/>
          </w:divBdr>
        </w:div>
        <w:div w:id="1148746941">
          <w:marLeft w:val="480"/>
          <w:marRight w:val="0"/>
          <w:marTop w:val="0"/>
          <w:marBottom w:val="0"/>
          <w:divBdr>
            <w:top w:val="none" w:sz="0" w:space="0" w:color="auto"/>
            <w:left w:val="none" w:sz="0" w:space="0" w:color="auto"/>
            <w:bottom w:val="none" w:sz="0" w:space="0" w:color="auto"/>
            <w:right w:val="none" w:sz="0" w:space="0" w:color="auto"/>
          </w:divBdr>
        </w:div>
        <w:div w:id="2073429700">
          <w:marLeft w:val="480"/>
          <w:marRight w:val="0"/>
          <w:marTop w:val="0"/>
          <w:marBottom w:val="0"/>
          <w:divBdr>
            <w:top w:val="none" w:sz="0" w:space="0" w:color="auto"/>
            <w:left w:val="none" w:sz="0" w:space="0" w:color="auto"/>
            <w:bottom w:val="none" w:sz="0" w:space="0" w:color="auto"/>
            <w:right w:val="none" w:sz="0" w:space="0" w:color="auto"/>
          </w:divBdr>
        </w:div>
        <w:div w:id="1304307901">
          <w:marLeft w:val="480"/>
          <w:marRight w:val="0"/>
          <w:marTop w:val="0"/>
          <w:marBottom w:val="0"/>
          <w:divBdr>
            <w:top w:val="none" w:sz="0" w:space="0" w:color="auto"/>
            <w:left w:val="none" w:sz="0" w:space="0" w:color="auto"/>
            <w:bottom w:val="none" w:sz="0" w:space="0" w:color="auto"/>
            <w:right w:val="none" w:sz="0" w:space="0" w:color="auto"/>
          </w:divBdr>
        </w:div>
        <w:div w:id="845554153">
          <w:marLeft w:val="480"/>
          <w:marRight w:val="0"/>
          <w:marTop w:val="0"/>
          <w:marBottom w:val="0"/>
          <w:divBdr>
            <w:top w:val="none" w:sz="0" w:space="0" w:color="auto"/>
            <w:left w:val="none" w:sz="0" w:space="0" w:color="auto"/>
            <w:bottom w:val="none" w:sz="0" w:space="0" w:color="auto"/>
            <w:right w:val="none" w:sz="0" w:space="0" w:color="auto"/>
          </w:divBdr>
        </w:div>
        <w:div w:id="278293349">
          <w:marLeft w:val="480"/>
          <w:marRight w:val="0"/>
          <w:marTop w:val="0"/>
          <w:marBottom w:val="0"/>
          <w:divBdr>
            <w:top w:val="none" w:sz="0" w:space="0" w:color="auto"/>
            <w:left w:val="none" w:sz="0" w:space="0" w:color="auto"/>
            <w:bottom w:val="none" w:sz="0" w:space="0" w:color="auto"/>
            <w:right w:val="none" w:sz="0" w:space="0" w:color="auto"/>
          </w:divBdr>
        </w:div>
        <w:div w:id="1379470139">
          <w:marLeft w:val="480"/>
          <w:marRight w:val="0"/>
          <w:marTop w:val="0"/>
          <w:marBottom w:val="0"/>
          <w:divBdr>
            <w:top w:val="none" w:sz="0" w:space="0" w:color="auto"/>
            <w:left w:val="none" w:sz="0" w:space="0" w:color="auto"/>
            <w:bottom w:val="none" w:sz="0" w:space="0" w:color="auto"/>
            <w:right w:val="none" w:sz="0" w:space="0" w:color="auto"/>
          </w:divBdr>
        </w:div>
        <w:div w:id="1189487132">
          <w:marLeft w:val="480"/>
          <w:marRight w:val="0"/>
          <w:marTop w:val="0"/>
          <w:marBottom w:val="0"/>
          <w:divBdr>
            <w:top w:val="none" w:sz="0" w:space="0" w:color="auto"/>
            <w:left w:val="none" w:sz="0" w:space="0" w:color="auto"/>
            <w:bottom w:val="none" w:sz="0" w:space="0" w:color="auto"/>
            <w:right w:val="none" w:sz="0" w:space="0" w:color="auto"/>
          </w:divBdr>
        </w:div>
        <w:div w:id="1430545134">
          <w:marLeft w:val="480"/>
          <w:marRight w:val="0"/>
          <w:marTop w:val="0"/>
          <w:marBottom w:val="0"/>
          <w:divBdr>
            <w:top w:val="none" w:sz="0" w:space="0" w:color="auto"/>
            <w:left w:val="none" w:sz="0" w:space="0" w:color="auto"/>
            <w:bottom w:val="none" w:sz="0" w:space="0" w:color="auto"/>
            <w:right w:val="none" w:sz="0" w:space="0" w:color="auto"/>
          </w:divBdr>
        </w:div>
        <w:div w:id="234823050">
          <w:marLeft w:val="480"/>
          <w:marRight w:val="0"/>
          <w:marTop w:val="0"/>
          <w:marBottom w:val="0"/>
          <w:divBdr>
            <w:top w:val="none" w:sz="0" w:space="0" w:color="auto"/>
            <w:left w:val="none" w:sz="0" w:space="0" w:color="auto"/>
            <w:bottom w:val="none" w:sz="0" w:space="0" w:color="auto"/>
            <w:right w:val="none" w:sz="0" w:space="0" w:color="auto"/>
          </w:divBdr>
        </w:div>
        <w:div w:id="837380414">
          <w:marLeft w:val="480"/>
          <w:marRight w:val="0"/>
          <w:marTop w:val="0"/>
          <w:marBottom w:val="0"/>
          <w:divBdr>
            <w:top w:val="none" w:sz="0" w:space="0" w:color="auto"/>
            <w:left w:val="none" w:sz="0" w:space="0" w:color="auto"/>
            <w:bottom w:val="none" w:sz="0" w:space="0" w:color="auto"/>
            <w:right w:val="none" w:sz="0" w:space="0" w:color="auto"/>
          </w:divBdr>
        </w:div>
        <w:div w:id="767196076">
          <w:marLeft w:val="480"/>
          <w:marRight w:val="0"/>
          <w:marTop w:val="0"/>
          <w:marBottom w:val="0"/>
          <w:divBdr>
            <w:top w:val="none" w:sz="0" w:space="0" w:color="auto"/>
            <w:left w:val="none" w:sz="0" w:space="0" w:color="auto"/>
            <w:bottom w:val="none" w:sz="0" w:space="0" w:color="auto"/>
            <w:right w:val="none" w:sz="0" w:space="0" w:color="auto"/>
          </w:divBdr>
        </w:div>
        <w:div w:id="1685783596">
          <w:marLeft w:val="480"/>
          <w:marRight w:val="0"/>
          <w:marTop w:val="0"/>
          <w:marBottom w:val="0"/>
          <w:divBdr>
            <w:top w:val="none" w:sz="0" w:space="0" w:color="auto"/>
            <w:left w:val="none" w:sz="0" w:space="0" w:color="auto"/>
            <w:bottom w:val="none" w:sz="0" w:space="0" w:color="auto"/>
            <w:right w:val="none" w:sz="0" w:space="0" w:color="auto"/>
          </w:divBdr>
        </w:div>
        <w:div w:id="1462923765">
          <w:marLeft w:val="480"/>
          <w:marRight w:val="0"/>
          <w:marTop w:val="0"/>
          <w:marBottom w:val="0"/>
          <w:divBdr>
            <w:top w:val="none" w:sz="0" w:space="0" w:color="auto"/>
            <w:left w:val="none" w:sz="0" w:space="0" w:color="auto"/>
            <w:bottom w:val="none" w:sz="0" w:space="0" w:color="auto"/>
            <w:right w:val="none" w:sz="0" w:space="0" w:color="auto"/>
          </w:divBdr>
        </w:div>
        <w:div w:id="1741554778">
          <w:marLeft w:val="480"/>
          <w:marRight w:val="0"/>
          <w:marTop w:val="0"/>
          <w:marBottom w:val="0"/>
          <w:divBdr>
            <w:top w:val="none" w:sz="0" w:space="0" w:color="auto"/>
            <w:left w:val="none" w:sz="0" w:space="0" w:color="auto"/>
            <w:bottom w:val="none" w:sz="0" w:space="0" w:color="auto"/>
            <w:right w:val="none" w:sz="0" w:space="0" w:color="auto"/>
          </w:divBdr>
        </w:div>
        <w:div w:id="167915102">
          <w:marLeft w:val="480"/>
          <w:marRight w:val="0"/>
          <w:marTop w:val="0"/>
          <w:marBottom w:val="0"/>
          <w:divBdr>
            <w:top w:val="none" w:sz="0" w:space="0" w:color="auto"/>
            <w:left w:val="none" w:sz="0" w:space="0" w:color="auto"/>
            <w:bottom w:val="none" w:sz="0" w:space="0" w:color="auto"/>
            <w:right w:val="none" w:sz="0" w:space="0" w:color="auto"/>
          </w:divBdr>
        </w:div>
        <w:div w:id="1576819670">
          <w:marLeft w:val="480"/>
          <w:marRight w:val="0"/>
          <w:marTop w:val="0"/>
          <w:marBottom w:val="0"/>
          <w:divBdr>
            <w:top w:val="none" w:sz="0" w:space="0" w:color="auto"/>
            <w:left w:val="none" w:sz="0" w:space="0" w:color="auto"/>
            <w:bottom w:val="none" w:sz="0" w:space="0" w:color="auto"/>
            <w:right w:val="none" w:sz="0" w:space="0" w:color="auto"/>
          </w:divBdr>
        </w:div>
        <w:div w:id="591666450">
          <w:marLeft w:val="480"/>
          <w:marRight w:val="0"/>
          <w:marTop w:val="0"/>
          <w:marBottom w:val="0"/>
          <w:divBdr>
            <w:top w:val="none" w:sz="0" w:space="0" w:color="auto"/>
            <w:left w:val="none" w:sz="0" w:space="0" w:color="auto"/>
            <w:bottom w:val="none" w:sz="0" w:space="0" w:color="auto"/>
            <w:right w:val="none" w:sz="0" w:space="0" w:color="auto"/>
          </w:divBdr>
        </w:div>
        <w:div w:id="706487478">
          <w:marLeft w:val="480"/>
          <w:marRight w:val="0"/>
          <w:marTop w:val="0"/>
          <w:marBottom w:val="0"/>
          <w:divBdr>
            <w:top w:val="none" w:sz="0" w:space="0" w:color="auto"/>
            <w:left w:val="none" w:sz="0" w:space="0" w:color="auto"/>
            <w:bottom w:val="none" w:sz="0" w:space="0" w:color="auto"/>
            <w:right w:val="none" w:sz="0" w:space="0" w:color="auto"/>
          </w:divBdr>
        </w:div>
        <w:div w:id="796878597">
          <w:marLeft w:val="480"/>
          <w:marRight w:val="0"/>
          <w:marTop w:val="0"/>
          <w:marBottom w:val="0"/>
          <w:divBdr>
            <w:top w:val="none" w:sz="0" w:space="0" w:color="auto"/>
            <w:left w:val="none" w:sz="0" w:space="0" w:color="auto"/>
            <w:bottom w:val="none" w:sz="0" w:space="0" w:color="auto"/>
            <w:right w:val="none" w:sz="0" w:space="0" w:color="auto"/>
          </w:divBdr>
        </w:div>
        <w:div w:id="1420446348">
          <w:marLeft w:val="480"/>
          <w:marRight w:val="0"/>
          <w:marTop w:val="0"/>
          <w:marBottom w:val="0"/>
          <w:divBdr>
            <w:top w:val="none" w:sz="0" w:space="0" w:color="auto"/>
            <w:left w:val="none" w:sz="0" w:space="0" w:color="auto"/>
            <w:bottom w:val="none" w:sz="0" w:space="0" w:color="auto"/>
            <w:right w:val="none" w:sz="0" w:space="0" w:color="auto"/>
          </w:divBdr>
        </w:div>
        <w:div w:id="1531721967">
          <w:marLeft w:val="480"/>
          <w:marRight w:val="0"/>
          <w:marTop w:val="0"/>
          <w:marBottom w:val="0"/>
          <w:divBdr>
            <w:top w:val="none" w:sz="0" w:space="0" w:color="auto"/>
            <w:left w:val="none" w:sz="0" w:space="0" w:color="auto"/>
            <w:bottom w:val="none" w:sz="0" w:space="0" w:color="auto"/>
            <w:right w:val="none" w:sz="0" w:space="0" w:color="auto"/>
          </w:divBdr>
        </w:div>
        <w:div w:id="1436442060">
          <w:marLeft w:val="480"/>
          <w:marRight w:val="0"/>
          <w:marTop w:val="0"/>
          <w:marBottom w:val="0"/>
          <w:divBdr>
            <w:top w:val="none" w:sz="0" w:space="0" w:color="auto"/>
            <w:left w:val="none" w:sz="0" w:space="0" w:color="auto"/>
            <w:bottom w:val="none" w:sz="0" w:space="0" w:color="auto"/>
            <w:right w:val="none" w:sz="0" w:space="0" w:color="auto"/>
          </w:divBdr>
        </w:div>
        <w:div w:id="903027814">
          <w:marLeft w:val="480"/>
          <w:marRight w:val="0"/>
          <w:marTop w:val="0"/>
          <w:marBottom w:val="0"/>
          <w:divBdr>
            <w:top w:val="none" w:sz="0" w:space="0" w:color="auto"/>
            <w:left w:val="none" w:sz="0" w:space="0" w:color="auto"/>
            <w:bottom w:val="none" w:sz="0" w:space="0" w:color="auto"/>
            <w:right w:val="none" w:sz="0" w:space="0" w:color="auto"/>
          </w:divBdr>
        </w:div>
        <w:div w:id="456145236">
          <w:marLeft w:val="480"/>
          <w:marRight w:val="0"/>
          <w:marTop w:val="0"/>
          <w:marBottom w:val="0"/>
          <w:divBdr>
            <w:top w:val="none" w:sz="0" w:space="0" w:color="auto"/>
            <w:left w:val="none" w:sz="0" w:space="0" w:color="auto"/>
            <w:bottom w:val="none" w:sz="0" w:space="0" w:color="auto"/>
            <w:right w:val="none" w:sz="0" w:space="0" w:color="auto"/>
          </w:divBdr>
        </w:div>
        <w:div w:id="1427921346">
          <w:marLeft w:val="480"/>
          <w:marRight w:val="0"/>
          <w:marTop w:val="0"/>
          <w:marBottom w:val="0"/>
          <w:divBdr>
            <w:top w:val="none" w:sz="0" w:space="0" w:color="auto"/>
            <w:left w:val="none" w:sz="0" w:space="0" w:color="auto"/>
            <w:bottom w:val="none" w:sz="0" w:space="0" w:color="auto"/>
            <w:right w:val="none" w:sz="0" w:space="0" w:color="auto"/>
          </w:divBdr>
        </w:div>
        <w:div w:id="1525631290">
          <w:marLeft w:val="480"/>
          <w:marRight w:val="0"/>
          <w:marTop w:val="0"/>
          <w:marBottom w:val="0"/>
          <w:divBdr>
            <w:top w:val="none" w:sz="0" w:space="0" w:color="auto"/>
            <w:left w:val="none" w:sz="0" w:space="0" w:color="auto"/>
            <w:bottom w:val="none" w:sz="0" w:space="0" w:color="auto"/>
            <w:right w:val="none" w:sz="0" w:space="0" w:color="auto"/>
          </w:divBdr>
        </w:div>
        <w:div w:id="899486050">
          <w:marLeft w:val="480"/>
          <w:marRight w:val="0"/>
          <w:marTop w:val="0"/>
          <w:marBottom w:val="0"/>
          <w:divBdr>
            <w:top w:val="none" w:sz="0" w:space="0" w:color="auto"/>
            <w:left w:val="none" w:sz="0" w:space="0" w:color="auto"/>
            <w:bottom w:val="none" w:sz="0" w:space="0" w:color="auto"/>
            <w:right w:val="none" w:sz="0" w:space="0" w:color="auto"/>
          </w:divBdr>
        </w:div>
        <w:div w:id="209073609">
          <w:marLeft w:val="480"/>
          <w:marRight w:val="0"/>
          <w:marTop w:val="0"/>
          <w:marBottom w:val="0"/>
          <w:divBdr>
            <w:top w:val="none" w:sz="0" w:space="0" w:color="auto"/>
            <w:left w:val="none" w:sz="0" w:space="0" w:color="auto"/>
            <w:bottom w:val="none" w:sz="0" w:space="0" w:color="auto"/>
            <w:right w:val="none" w:sz="0" w:space="0" w:color="auto"/>
          </w:divBdr>
        </w:div>
        <w:div w:id="892695855">
          <w:marLeft w:val="480"/>
          <w:marRight w:val="0"/>
          <w:marTop w:val="0"/>
          <w:marBottom w:val="0"/>
          <w:divBdr>
            <w:top w:val="none" w:sz="0" w:space="0" w:color="auto"/>
            <w:left w:val="none" w:sz="0" w:space="0" w:color="auto"/>
            <w:bottom w:val="none" w:sz="0" w:space="0" w:color="auto"/>
            <w:right w:val="none" w:sz="0" w:space="0" w:color="auto"/>
          </w:divBdr>
        </w:div>
        <w:div w:id="203030911">
          <w:marLeft w:val="480"/>
          <w:marRight w:val="0"/>
          <w:marTop w:val="0"/>
          <w:marBottom w:val="0"/>
          <w:divBdr>
            <w:top w:val="none" w:sz="0" w:space="0" w:color="auto"/>
            <w:left w:val="none" w:sz="0" w:space="0" w:color="auto"/>
            <w:bottom w:val="none" w:sz="0" w:space="0" w:color="auto"/>
            <w:right w:val="none" w:sz="0" w:space="0" w:color="auto"/>
          </w:divBdr>
        </w:div>
        <w:div w:id="1019115533">
          <w:marLeft w:val="480"/>
          <w:marRight w:val="0"/>
          <w:marTop w:val="0"/>
          <w:marBottom w:val="0"/>
          <w:divBdr>
            <w:top w:val="none" w:sz="0" w:space="0" w:color="auto"/>
            <w:left w:val="none" w:sz="0" w:space="0" w:color="auto"/>
            <w:bottom w:val="none" w:sz="0" w:space="0" w:color="auto"/>
            <w:right w:val="none" w:sz="0" w:space="0" w:color="auto"/>
          </w:divBdr>
        </w:div>
        <w:div w:id="32311426">
          <w:marLeft w:val="480"/>
          <w:marRight w:val="0"/>
          <w:marTop w:val="0"/>
          <w:marBottom w:val="0"/>
          <w:divBdr>
            <w:top w:val="none" w:sz="0" w:space="0" w:color="auto"/>
            <w:left w:val="none" w:sz="0" w:space="0" w:color="auto"/>
            <w:bottom w:val="none" w:sz="0" w:space="0" w:color="auto"/>
            <w:right w:val="none" w:sz="0" w:space="0" w:color="auto"/>
          </w:divBdr>
        </w:div>
        <w:div w:id="840242984">
          <w:marLeft w:val="480"/>
          <w:marRight w:val="0"/>
          <w:marTop w:val="0"/>
          <w:marBottom w:val="0"/>
          <w:divBdr>
            <w:top w:val="none" w:sz="0" w:space="0" w:color="auto"/>
            <w:left w:val="none" w:sz="0" w:space="0" w:color="auto"/>
            <w:bottom w:val="none" w:sz="0" w:space="0" w:color="auto"/>
            <w:right w:val="none" w:sz="0" w:space="0" w:color="auto"/>
          </w:divBdr>
        </w:div>
        <w:div w:id="468401745">
          <w:marLeft w:val="480"/>
          <w:marRight w:val="0"/>
          <w:marTop w:val="0"/>
          <w:marBottom w:val="0"/>
          <w:divBdr>
            <w:top w:val="none" w:sz="0" w:space="0" w:color="auto"/>
            <w:left w:val="none" w:sz="0" w:space="0" w:color="auto"/>
            <w:bottom w:val="none" w:sz="0" w:space="0" w:color="auto"/>
            <w:right w:val="none" w:sz="0" w:space="0" w:color="auto"/>
          </w:divBdr>
        </w:div>
        <w:div w:id="1741245652">
          <w:marLeft w:val="480"/>
          <w:marRight w:val="0"/>
          <w:marTop w:val="0"/>
          <w:marBottom w:val="0"/>
          <w:divBdr>
            <w:top w:val="none" w:sz="0" w:space="0" w:color="auto"/>
            <w:left w:val="none" w:sz="0" w:space="0" w:color="auto"/>
            <w:bottom w:val="none" w:sz="0" w:space="0" w:color="auto"/>
            <w:right w:val="none" w:sz="0" w:space="0" w:color="auto"/>
          </w:divBdr>
        </w:div>
        <w:div w:id="1190988569">
          <w:marLeft w:val="480"/>
          <w:marRight w:val="0"/>
          <w:marTop w:val="0"/>
          <w:marBottom w:val="0"/>
          <w:divBdr>
            <w:top w:val="none" w:sz="0" w:space="0" w:color="auto"/>
            <w:left w:val="none" w:sz="0" w:space="0" w:color="auto"/>
            <w:bottom w:val="none" w:sz="0" w:space="0" w:color="auto"/>
            <w:right w:val="none" w:sz="0" w:space="0" w:color="auto"/>
          </w:divBdr>
        </w:div>
        <w:div w:id="1723670756">
          <w:marLeft w:val="480"/>
          <w:marRight w:val="0"/>
          <w:marTop w:val="0"/>
          <w:marBottom w:val="0"/>
          <w:divBdr>
            <w:top w:val="none" w:sz="0" w:space="0" w:color="auto"/>
            <w:left w:val="none" w:sz="0" w:space="0" w:color="auto"/>
            <w:bottom w:val="none" w:sz="0" w:space="0" w:color="auto"/>
            <w:right w:val="none" w:sz="0" w:space="0" w:color="auto"/>
          </w:divBdr>
        </w:div>
        <w:div w:id="666131290">
          <w:marLeft w:val="480"/>
          <w:marRight w:val="0"/>
          <w:marTop w:val="0"/>
          <w:marBottom w:val="0"/>
          <w:divBdr>
            <w:top w:val="none" w:sz="0" w:space="0" w:color="auto"/>
            <w:left w:val="none" w:sz="0" w:space="0" w:color="auto"/>
            <w:bottom w:val="none" w:sz="0" w:space="0" w:color="auto"/>
            <w:right w:val="none" w:sz="0" w:space="0" w:color="auto"/>
          </w:divBdr>
        </w:div>
        <w:div w:id="44530543">
          <w:marLeft w:val="480"/>
          <w:marRight w:val="0"/>
          <w:marTop w:val="0"/>
          <w:marBottom w:val="0"/>
          <w:divBdr>
            <w:top w:val="none" w:sz="0" w:space="0" w:color="auto"/>
            <w:left w:val="none" w:sz="0" w:space="0" w:color="auto"/>
            <w:bottom w:val="none" w:sz="0" w:space="0" w:color="auto"/>
            <w:right w:val="none" w:sz="0" w:space="0" w:color="auto"/>
          </w:divBdr>
        </w:div>
        <w:div w:id="1562060155">
          <w:marLeft w:val="480"/>
          <w:marRight w:val="0"/>
          <w:marTop w:val="0"/>
          <w:marBottom w:val="0"/>
          <w:divBdr>
            <w:top w:val="none" w:sz="0" w:space="0" w:color="auto"/>
            <w:left w:val="none" w:sz="0" w:space="0" w:color="auto"/>
            <w:bottom w:val="none" w:sz="0" w:space="0" w:color="auto"/>
            <w:right w:val="none" w:sz="0" w:space="0" w:color="auto"/>
          </w:divBdr>
        </w:div>
        <w:div w:id="1122187780">
          <w:marLeft w:val="480"/>
          <w:marRight w:val="0"/>
          <w:marTop w:val="0"/>
          <w:marBottom w:val="0"/>
          <w:divBdr>
            <w:top w:val="none" w:sz="0" w:space="0" w:color="auto"/>
            <w:left w:val="none" w:sz="0" w:space="0" w:color="auto"/>
            <w:bottom w:val="none" w:sz="0" w:space="0" w:color="auto"/>
            <w:right w:val="none" w:sz="0" w:space="0" w:color="auto"/>
          </w:divBdr>
        </w:div>
        <w:div w:id="188101965">
          <w:marLeft w:val="480"/>
          <w:marRight w:val="0"/>
          <w:marTop w:val="0"/>
          <w:marBottom w:val="0"/>
          <w:divBdr>
            <w:top w:val="none" w:sz="0" w:space="0" w:color="auto"/>
            <w:left w:val="none" w:sz="0" w:space="0" w:color="auto"/>
            <w:bottom w:val="none" w:sz="0" w:space="0" w:color="auto"/>
            <w:right w:val="none" w:sz="0" w:space="0" w:color="auto"/>
          </w:divBdr>
        </w:div>
        <w:div w:id="1670600458">
          <w:marLeft w:val="480"/>
          <w:marRight w:val="0"/>
          <w:marTop w:val="0"/>
          <w:marBottom w:val="0"/>
          <w:divBdr>
            <w:top w:val="none" w:sz="0" w:space="0" w:color="auto"/>
            <w:left w:val="none" w:sz="0" w:space="0" w:color="auto"/>
            <w:bottom w:val="none" w:sz="0" w:space="0" w:color="auto"/>
            <w:right w:val="none" w:sz="0" w:space="0" w:color="auto"/>
          </w:divBdr>
        </w:div>
        <w:div w:id="1226141455">
          <w:marLeft w:val="480"/>
          <w:marRight w:val="0"/>
          <w:marTop w:val="0"/>
          <w:marBottom w:val="0"/>
          <w:divBdr>
            <w:top w:val="none" w:sz="0" w:space="0" w:color="auto"/>
            <w:left w:val="none" w:sz="0" w:space="0" w:color="auto"/>
            <w:bottom w:val="none" w:sz="0" w:space="0" w:color="auto"/>
            <w:right w:val="none" w:sz="0" w:space="0" w:color="auto"/>
          </w:divBdr>
        </w:div>
        <w:div w:id="245694613">
          <w:marLeft w:val="480"/>
          <w:marRight w:val="0"/>
          <w:marTop w:val="0"/>
          <w:marBottom w:val="0"/>
          <w:divBdr>
            <w:top w:val="none" w:sz="0" w:space="0" w:color="auto"/>
            <w:left w:val="none" w:sz="0" w:space="0" w:color="auto"/>
            <w:bottom w:val="none" w:sz="0" w:space="0" w:color="auto"/>
            <w:right w:val="none" w:sz="0" w:space="0" w:color="auto"/>
          </w:divBdr>
        </w:div>
        <w:div w:id="366950094">
          <w:marLeft w:val="480"/>
          <w:marRight w:val="0"/>
          <w:marTop w:val="0"/>
          <w:marBottom w:val="0"/>
          <w:divBdr>
            <w:top w:val="none" w:sz="0" w:space="0" w:color="auto"/>
            <w:left w:val="none" w:sz="0" w:space="0" w:color="auto"/>
            <w:bottom w:val="none" w:sz="0" w:space="0" w:color="auto"/>
            <w:right w:val="none" w:sz="0" w:space="0" w:color="auto"/>
          </w:divBdr>
        </w:div>
        <w:div w:id="1444498898">
          <w:marLeft w:val="480"/>
          <w:marRight w:val="0"/>
          <w:marTop w:val="0"/>
          <w:marBottom w:val="0"/>
          <w:divBdr>
            <w:top w:val="none" w:sz="0" w:space="0" w:color="auto"/>
            <w:left w:val="none" w:sz="0" w:space="0" w:color="auto"/>
            <w:bottom w:val="none" w:sz="0" w:space="0" w:color="auto"/>
            <w:right w:val="none" w:sz="0" w:space="0" w:color="auto"/>
          </w:divBdr>
        </w:div>
        <w:div w:id="1811360835">
          <w:marLeft w:val="480"/>
          <w:marRight w:val="0"/>
          <w:marTop w:val="0"/>
          <w:marBottom w:val="0"/>
          <w:divBdr>
            <w:top w:val="none" w:sz="0" w:space="0" w:color="auto"/>
            <w:left w:val="none" w:sz="0" w:space="0" w:color="auto"/>
            <w:bottom w:val="none" w:sz="0" w:space="0" w:color="auto"/>
            <w:right w:val="none" w:sz="0" w:space="0" w:color="auto"/>
          </w:divBdr>
        </w:div>
        <w:div w:id="1706784074">
          <w:marLeft w:val="480"/>
          <w:marRight w:val="0"/>
          <w:marTop w:val="0"/>
          <w:marBottom w:val="0"/>
          <w:divBdr>
            <w:top w:val="none" w:sz="0" w:space="0" w:color="auto"/>
            <w:left w:val="none" w:sz="0" w:space="0" w:color="auto"/>
            <w:bottom w:val="none" w:sz="0" w:space="0" w:color="auto"/>
            <w:right w:val="none" w:sz="0" w:space="0" w:color="auto"/>
          </w:divBdr>
        </w:div>
        <w:div w:id="451246046">
          <w:marLeft w:val="480"/>
          <w:marRight w:val="0"/>
          <w:marTop w:val="0"/>
          <w:marBottom w:val="0"/>
          <w:divBdr>
            <w:top w:val="none" w:sz="0" w:space="0" w:color="auto"/>
            <w:left w:val="none" w:sz="0" w:space="0" w:color="auto"/>
            <w:bottom w:val="none" w:sz="0" w:space="0" w:color="auto"/>
            <w:right w:val="none" w:sz="0" w:space="0" w:color="auto"/>
          </w:divBdr>
        </w:div>
        <w:div w:id="590890564">
          <w:marLeft w:val="480"/>
          <w:marRight w:val="0"/>
          <w:marTop w:val="0"/>
          <w:marBottom w:val="0"/>
          <w:divBdr>
            <w:top w:val="none" w:sz="0" w:space="0" w:color="auto"/>
            <w:left w:val="none" w:sz="0" w:space="0" w:color="auto"/>
            <w:bottom w:val="none" w:sz="0" w:space="0" w:color="auto"/>
            <w:right w:val="none" w:sz="0" w:space="0" w:color="auto"/>
          </w:divBdr>
        </w:div>
        <w:div w:id="464741863">
          <w:marLeft w:val="480"/>
          <w:marRight w:val="0"/>
          <w:marTop w:val="0"/>
          <w:marBottom w:val="0"/>
          <w:divBdr>
            <w:top w:val="none" w:sz="0" w:space="0" w:color="auto"/>
            <w:left w:val="none" w:sz="0" w:space="0" w:color="auto"/>
            <w:bottom w:val="none" w:sz="0" w:space="0" w:color="auto"/>
            <w:right w:val="none" w:sz="0" w:space="0" w:color="auto"/>
          </w:divBdr>
        </w:div>
        <w:div w:id="1123424657">
          <w:marLeft w:val="480"/>
          <w:marRight w:val="0"/>
          <w:marTop w:val="0"/>
          <w:marBottom w:val="0"/>
          <w:divBdr>
            <w:top w:val="none" w:sz="0" w:space="0" w:color="auto"/>
            <w:left w:val="none" w:sz="0" w:space="0" w:color="auto"/>
            <w:bottom w:val="none" w:sz="0" w:space="0" w:color="auto"/>
            <w:right w:val="none" w:sz="0" w:space="0" w:color="auto"/>
          </w:divBdr>
        </w:div>
        <w:div w:id="213393744">
          <w:marLeft w:val="480"/>
          <w:marRight w:val="0"/>
          <w:marTop w:val="0"/>
          <w:marBottom w:val="0"/>
          <w:divBdr>
            <w:top w:val="none" w:sz="0" w:space="0" w:color="auto"/>
            <w:left w:val="none" w:sz="0" w:space="0" w:color="auto"/>
            <w:bottom w:val="none" w:sz="0" w:space="0" w:color="auto"/>
            <w:right w:val="none" w:sz="0" w:space="0" w:color="auto"/>
          </w:divBdr>
        </w:div>
        <w:div w:id="1668433822">
          <w:marLeft w:val="480"/>
          <w:marRight w:val="0"/>
          <w:marTop w:val="0"/>
          <w:marBottom w:val="0"/>
          <w:divBdr>
            <w:top w:val="none" w:sz="0" w:space="0" w:color="auto"/>
            <w:left w:val="none" w:sz="0" w:space="0" w:color="auto"/>
            <w:bottom w:val="none" w:sz="0" w:space="0" w:color="auto"/>
            <w:right w:val="none" w:sz="0" w:space="0" w:color="auto"/>
          </w:divBdr>
        </w:div>
        <w:div w:id="934552482">
          <w:marLeft w:val="480"/>
          <w:marRight w:val="0"/>
          <w:marTop w:val="0"/>
          <w:marBottom w:val="0"/>
          <w:divBdr>
            <w:top w:val="none" w:sz="0" w:space="0" w:color="auto"/>
            <w:left w:val="none" w:sz="0" w:space="0" w:color="auto"/>
            <w:bottom w:val="none" w:sz="0" w:space="0" w:color="auto"/>
            <w:right w:val="none" w:sz="0" w:space="0" w:color="auto"/>
          </w:divBdr>
        </w:div>
        <w:div w:id="1849370268">
          <w:marLeft w:val="480"/>
          <w:marRight w:val="0"/>
          <w:marTop w:val="0"/>
          <w:marBottom w:val="0"/>
          <w:divBdr>
            <w:top w:val="none" w:sz="0" w:space="0" w:color="auto"/>
            <w:left w:val="none" w:sz="0" w:space="0" w:color="auto"/>
            <w:bottom w:val="none" w:sz="0" w:space="0" w:color="auto"/>
            <w:right w:val="none" w:sz="0" w:space="0" w:color="auto"/>
          </w:divBdr>
        </w:div>
        <w:div w:id="1167328799">
          <w:marLeft w:val="480"/>
          <w:marRight w:val="0"/>
          <w:marTop w:val="0"/>
          <w:marBottom w:val="0"/>
          <w:divBdr>
            <w:top w:val="none" w:sz="0" w:space="0" w:color="auto"/>
            <w:left w:val="none" w:sz="0" w:space="0" w:color="auto"/>
            <w:bottom w:val="none" w:sz="0" w:space="0" w:color="auto"/>
            <w:right w:val="none" w:sz="0" w:space="0" w:color="auto"/>
          </w:divBdr>
        </w:div>
        <w:div w:id="847670581">
          <w:marLeft w:val="480"/>
          <w:marRight w:val="0"/>
          <w:marTop w:val="0"/>
          <w:marBottom w:val="0"/>
          <w:divBdr>
            <w:top w:val="none" w:sz="0" w:space="0" w:color="auto"/>
            <w:left w:val="none" w:sz="0" w:space="0" w:color="auto"/>
            <w:bottom w:val="none" w:sz="0" w:space="0" w:color="auto"/>
            <w:right w:val="none" w:sz="0" w:space="0" w:color="auto"/>
          </w:divBdr>
        </w:div>
        <w:div w:id="969552527">
          <w:marLeft w:val="480"/>
          <w:marRight w:val="0"/>
          <w:marTop w:val="0"/>
          <w:marBottom w:val="0"/>
          <w:divBdr>
            <w:top w:val="none" w:sz="0" w:space="0" w:color="auto"/>
            <w:left w:val="none" w:sz="0" w:space="0" w:color="auto"/>
            <w:bottom w:val="none" w:sz="0" w:space="0" w:color="auto"/>
            <w:right w:val="none" w:sz="0" w:space="0" w:color="auto"/>
          </w:divBdr>
        </w:div>
        <w:div w:id="730928679">
          <w:marLeft w:val="480"/>
          <w:marRight w:val="0"/>
          <w:marTop w:val="0"/>
          <w:marBottom w:val="0"/>
          <w:divBdr>
            <w:top w:val="none" w:sz="0" w:space="0" w:color="auto"/>
            <w:left w:val="none" w:sz="0" w:space="0" w:color="auto"/>
            <w:bottom w:val="none" w:sz="0" w:space="0" w:color="auto"/>
            <w:right w:val="none" w:sz="0" w:space="0" w:color="auto"/>
          </w:divBdr>
        </w:div>
        <w:div w:id="1184175936">
          <w:marLeft w:val="480"/>
          <w:marRight w:val="0"/>
          <w:marTop w:val="0"/>
          <w:marBottom w:val="0"/>
          <w:divBdr>
            <w:top w:val="none" w:sz="0" w:space="0" w:color="auto"/>
            <w:left w:val="none" w:sz="0" w:space="0" w:color="auto"/>
            <w:bottom w:val="none" w:sz="0" w:space="0" w:color="auto"/>
            <w:right w:val="none" w:sz="0" w:space="0" w:color="auto"/>
          </w:divBdr>
        </w:div>
        <w:div w:id="1349015925">
          <w:marLeft w:val="480"/>
          <w:marRight w:val="0"/>
          <w:marTop w:val="0"/>
          <w:marBottom w:val="0"/>
          <w:divBdr>
            <w:top w:val="none" w:sz="0" w:space="0" w:color="auto"/>
            <w:left w:val="none" w:sz="0" w:space="0" w:color="auto"/>
            <w:bottom w:val="none" w:sz="0" w:space="0" w:color="auto"/>
            <w:right w:val="none" w:sz="0" w:space="0" w:color="auto"/>
          </w:divBdr>
        </w:div>
        <w:div w:id="38088214">
          <w:marLeft w:val="480"/>
          <w:marRight w:val="0"/>
          <w:marTop w:val="0"/>
          <w:marBottom w:val="0"/>
          <w:divBdr>
            <w:top w:val="none" w:sz="0" w:space="0" w:color="auto"/>
            <w:left w:val="none" w:sz="0" w:space="0" w:color="auto"/>
            <w:bottom w:val="none" w:sz="0" w:space="0" w:color="auto"/>
            <w:right w:val="none" w:sz="0" w:space="0" w:color="auto"/>
          </w:divBdr>
        </w:div>
        <w:div w:id="860707199">
          <w:marLeft w:val="480"/>
          <w:marRight w:val="0"/>
          <w:marTop w:val="0"/>
          <w:marBottom w:val="0"/>
          <w:divBdr>
            <w:top w:val="none" w:sz="0" w:space="0" w:color="auto"/>
            <w:left w:val="none" w:sz="0" w:space="0" w:color="auto"/>
            <w:bottom w:val="none" w:sz="0" w:space="0" w:color="auto"/>
            <w:right w:val="none" w:sz="0" w:space="0" w:color="auto"/>
          </w:divBdr>
        </w:div>
        <w:div w:id="1840727923">
          <w:marLeft w:val="480"/>
          <w:marRight w:val="0"/>
          <w:marTop w:val="0"/>
          <w:marBottom w:val="0"/>
          <w:divBdr>
            <w:top w:val="none" w:sz="0" w:space="0" w:color="auto"/>
            <w:left w:val="none" w:sz="0" w:space="0" w:color="auto"/>
            <w:bottom w:val="none" w:sz="0" w:space="0" w:color="auto"/>
            <w:right w:val="none" w:sz="0" w:space="0" w:color="auto"/>
          </w:divBdr>
        </w:div>
        <w:div w:id="1304579129">
          <w:marLeft w:val="480"/>
          <w:marRight w:val="0"/>
          <w:marTop w:val="0"/>
          <w:marBottom w:val="0"/>
          <w:divBdr>
            <w:top w:val="none" w:sz="0" w:space="0" w:color="auto"/>
            <w:left w:val="none" w:sz="0" w:space="0" w:color="auto"/>
            <w:bottom w:val="none" w:sz="0" w:space="0" w:color="auto"/>
            <w:right w:val="none" w:sz="0" w:space="0" w:color="auto"/>
          </w:divBdr>
        </w:div>
        <w:div w:id="155387087">
          <w:marLeft w:val="480"/>
          <w:marRight w:val="0"/>
          <w:marTop w:val="0"/>
          <w:marBottom w:val="0"/>
          <w:divBdr>
            <w:top w:val="none" w:sz="0" w:space="0" w:color="auto"/>
            <w:left w:val="none" w:sz="0" w:space="0" w:color="auto"/>
            <w:bottom w:val="none" w:sz="0" w:space="0" w:color="auto"/>
            <w:right w:val="none" w:sz="0" w:space="0" w:color="auto"/>
          </w:divBdr>
        </w:div>
        <w:div w:id="1814129568">
          <w:marLeft w:val="480"/>
          <w:marRight w:val="0"/>
          <w:marTop w:val="0"/>
          <w:marBottom w:val="0"/>
          <w:divBdr>
            <w:top w:val="none" w:sz="0" w:space="0" w:color="auto"/>
            <w:left w:val="none" w:sz="0" w:space="0" w:color="auto"/>
            <w:bottom w:val="none" w:sz="0" w:space="0" w:color="auto"/>
            <w:right w:val="none" w:sz="0" w:space="0" w:color="auto"/>
          </w:divBdr>
        </w:div>
        <w:div w:id="350305058">
          <w:marLeft w:val="480"/>
          <w:marRight w:val="0"/>
          <w:marTop w:val="0"/>
          <w:marBottom w:val="0"/>
          <w:divBdr>
            <w:top w:val="none" w:sz="0" w:space="0" w:color="auto"/>
            <w:left w:val="none" w:sz="0" w:space="0" w:color="auto"/>
            <w:bottom w:val="none" w:sz="0" w:space="0" w:color="auto"/>
            <w:right w:val="none" w:sz="0" w:space="0" w:color="auto"/>
          </w:divBdr>
        </w:div>
        <w:div w:id="461772492">
          <w:marLeft w:val="480"/>
          <w:marRight w:val="0"/>
          <w:marTop w:val="0"/>
          <w:marBottom w:val="0"/>
          <w:divBdr>
            <w:top w:val="none" w:sz="0" w:space="0" w:color="auto"/>
            <w:left w:val="none" w:sz="0" w:space="0" w:color="auto"/>
            <w:bottom w:val="none" w:sz="0" w:space="0" w:color="auto"/>
            <w:right w:val="none" w:sz="0" w:space="0" w:color="auto"/>
          </w:divBdr>
        </w:div>
        <w:div w:id="838885841">
          <w:marLeft w:val="480"/>
          <w:marRight w:val="0"/>
          <w:marTop w:val="0"/>
          <w:marBottom w:val="0"/>
          <w:divBdr>
            <w:top w:val="none" w:sz="0" w:space="0" w:color="auto"/>
            <w:left w:val="none" w:sz="0" w:space="0" w:color="auto"/>
            <w:bottom w:val="none" w:sz="0" w:space="0" w:color="auto"/>
            <w:right w:val="none" w:sz="0" w:space="0" w:color="auto"/>
          </w:divBdr>
        </w:div>
      </w:divsChild>
    </w:div>
    <w:div w:id="1531184725">
      <w:bodyDiv w:val="1"/>
      <w:marLeft w:val="0"/>
      <w:marRight w:val="0"/>
      <w:marTop w:val="0"/>
      <w:marBottom w:val="0"/>
      <w:divBdr>
        <w:top w:val="none" w:sz="0" w:space="0" w:color="auto"/>
        <w:left w:val="none" w:sz="0" w:space="0" w:color="auto"/>
        <w:bottom w:val="none" w:sz="0" w:space="0" w:color="auto"/>
        <w:right w:val="none" w:sz="0" w:space="0" w:color="auto"/>
      </w:divBdr>
    </w:div>
    <w:div w:id="1531870041">
      <w:bodyDiv w:val="1"/>
      <w:marLeft w:val="0"/>
      <w:marRight w:val="0"/>
      <w:marTop w:val="0"/>
      <w:marBottom w:val="0"/>
      <w:divBdr>
        <w:top w:val="none" w:sz="0" w:space="0" w:color="auto"/>
        <w:left w:val="none" w:sz="0" w:space="0" w:color="auto"/>
        <w:bottom w:val="none" w:sz="0" w:space="0" w:color="auto"/>
        <w:right w:val="none" w:sz="0" w:space="0" w:color="auto"/>
      </w:divBdr>
    </w:div>
    <w:div w:id="1532691543">
      <w:bodyDiv w:val="1"/>
      <w:marLeft w:val="0"/>
      <w:marRight w:val="0"/>
      <w:marTop w:val="0"/>
      <w:marBottom w:val="0"/>
      <w:divBdr>
        <w:top w:val="none" w:sz="0" w:space="0" w:color="auto"/>
        <w:left w:val="none" w:sz="0" w:space="0" w:color="auto"/>
        <w:bottom w:val="none" w:sz="0" w:space="0" w:color="auto"/>
        <w:right w:val="none" w:sz="0" w:space="0" w:color="auto"/>
      </w:divBdr>
    </w:div>
    <w:div w:id="1533690646">
      <w:bodyDiv w:val="1"/>
      <w:marLeft w:val="0"/>
      <w:marRight w:val="0"/>
      <w:marTop w:val="0"/>
      <w:marBottom w:val="0"/>
      <w:divBdr>
        <w:top w:val="none" w:sz="0" w:space="0" w:color="auto"/>
        <w:left w:val="none" w:sz="0" w:space="0" w:color="auto"/>
        <w:bottom w:val="none" w:sz="0" w:space="0" w:color="auto"/>
        <w:right w:val="none" w:sz="0" w:space="0" w:color="auto"/>
      </w:divBdr>
    </w:div>
    <w:div w:id="1535537280">
      <w:bodyDiv w:val="1"/>
      <w:marLeft w:val="0"/>
      <w:marRight w:val="0"/>
      <w:marTop w:val="0"/>
      <w:marBottom w:val="0"/>
      <w:divBdr>
        <w:top w:val="none" w:sz="0" w:space="0" w:color="auto"/>
        <w:left w:val="none" w:sz="0" w:space="0" w:color="auto"/>
        <w:bottom w:val="none" w:sz="0" w:space="0" w:color="auto"/>
        <w:right w:val="none" w:sz="0" w:space="0" w:color="auto"/>
      </w:divBdr>
    </w:div>
    <w:div w:id="1535656155">
      <w:bodyDiv w:val="1"/>
      <w:marLeft w:val="0"/>
      <w:marRight w:val="0"/>
      <w:marTop w:val="0"/>
      <w:marBottom w:val="0"/>
      <w:divBdr>
        <w:top w:val="none" w:sz="0" w:space="0" w:color="auto"/>
        <w:left w:val="none" w:sz="0" w:space="0" w:color="auto"/>
        <w:bottom w:val="none" w:sz="0" w:space="0" w:color="auto"/>
        <w:right w:val="none" w:sz="0" w:space="0" w:color="auto"/>
      </w:divBdr>
    </w:div>
    <w:div w:id="1537161745">
      <w:bodyDiv w:val="1"/>
      <w:marLeft w:val="0"/>
      <w:marRight w:val="0"/>
      <w:marTop w:val="0"/>
      <w:marBottom w:val="0"/>
      <w:divBdr>
        <w:top w:val="none" w:sz="0" w:space="0" w:color="auto"/>
        <w:left w:val="none" w:sz="0" w:space="0" w:color="auto"/>
        <w:bottom w:val="none" w:sz="0" w:space="0" w:color="auto"/>
        <w:right w:val="none" w:sz="0" w:space="0" w:color="auto"/>
      </w:divBdr>
    </w:div>
    <w:div w:id="1537695956">
      <w:bodyDiv w:val="1"/>
      <w:marLeft w:val="0"/>
      <w:marRight w:val="0"/>
      <w:marTop w:val="0"/>
      <w:marBottom w:val="0"/>
      <w:divBdr>
        <w:top w:val="none" w:sz="0" w:space="0" w:color="auto"/>
        <w:left w:val="none" w:sz="0" w:space="0" w:color="auto"/>
        <w:bottom w:val="none" w:sz="0" w:space="0" w:color="auto"/>
        <w:right w:val="none" w:sz="0" w:space="0" w:color="auto"/>
      </w:divBdr>
    </w:div>
    <w:div w:id="1537768033">
      <w:bodyDiv w:val="1"/>
      <w:marLeft w:val="0"/>
      <w:marRight w:val="0"/>
      <w:marTop w:val="0"/>
      <w:marBottom w:val="0"/>
      <w:divBdr>
        <w:top w:val="none" w:sz="0" w:space="0" w:color="auto"/>
        <w:left w:val="none" w:sz="0" w:space="0" w:color="auto"/>
        <w:bottom w:val="none" w:sz="0" w:space="0" w:color="auto"/>
        <w:right w:val="none" w:sz="0" w:space="0" w:color="auto"/>
      </w:divBdr>
    </w:div>
    <w:div w:id="1538396291">
      <w:bodyDiv w:val="1"/>
      <w:marLeft w:val="0"/>
      <w:marRight w:val="0"/>
      <w:marTop w:val="0"/>
      <w:marBottom w:val="0"/>
      <w:divBdr>
        <w:top w:val="none" w:sz="0" w:space="0" w:color="auto"/>
        <w:left w:val="none" w:sz="0" w:space="0" w:color="auto"/>
        <w:bottom w:val="none" w:sz="0" w:space="0" w:color="auto"/>
        <w:right w:val="none" w:sz="0" w:space="0" w:color="auto"/>
      </w:divBdr>
    </w:div>
    <w:div w:id="1540781903">
      <w:bodyDiv w:val="1"/>
      <w:marLeft w:val="0"/>
      <w:marRight w:val="0"/>
      <w:marTop w:val="0"/>
      <w:marBottom w:val="0"/>
      <w:divBdr>
        <w:top w:val="none" w:sz="0" w:space="0" w:color="auto"/>
        <w:left w:val="none" w:sz="0" w:space="0" w:color="auto"/>
        <w:bottom w:val="none" w:sz="0" w:space="0" w:color="auto"/>
        <w:right w:val="none" w:sz="0" w:space="0" w:color="auto"/>
      </w:divBdr>
      <w:divsChild>
        <w:div w:id="39522660">
          <w:marLeft w:val="480"/>
          <w:marRight w:val="0"/>
          <w:marTop w:val="0"/>
          <w:marBottom w:val="0"/>
          <w:divBdr>
            <w:top w:val="none" w:sz="0" w:space="0" w:color="auto"/>
            <w:left w:val="none" w:sz="0" w:space="0" w:color="auto"/>
            <w:bottom w:val="none" w:sz="0" w:space="0" w:color="auto"/>
            <w:right w:val="none" w:sz="0" w:space="0" w:color="auto"/>
          </w:divBdr>
        </w:div>
        <w:div w:id="55932864">
          <w:marLeft w:val="480"/>
          <w:marRight w:val="0"/>
          <w:marTop w:val="0"/>
          <w:marBottom w:val="0"/>
          <w:divBdr>
            <w:top w:val="none" w:sz="0" w:space="0" w:color="auto"/>
            <w:left w:val="none" w:sz="0" w:space="0" w:color="auto"/>
            <w:bottom w:val="none" w:sz="0" w:space="0" w:color="auto"/>
            <w:right w:val="none" w:sz="0" w:space="0" w:color="auto"/>
          </w:divBdr>
        </w:div>
        <w:div w:id="63187868">
          <w:marLeft w:val="480"/>
          <w:marRight w:val="0"/>
          <w:marTop w:val="0"/>
          <w:marBottom w:val="0"/>
          <w:divBdr>
            <w:top w:val="none" w:sz="0" w:space="0" w:color="auto"/>
            <w:left w:val="none" w:sz="0" w:space="0" w:color="auto"/>
            <w:bottom w:val="none" w:sz="0" w:space="0" w:color="auto"/>
            <w:right w:val="none" w:sz="0" w:space="0" w:color="auto"/>
          </w:divBdr>
        </w:div>
        <w:div w:id="90325686">
          <w:marLeft w:val="480"/>
          <w:marRight w:val="0"/>
          <w:marTop w:val="0"/>
          <w:marBottom w:val="0"/>
          <w:divBdr>
            <w:top w:val="none" w:sz="0" w:space="0" w:color="auto"/>
            <w:left w:val="none" w:sz="0" w:space="0" w:color="auto"/>
            <w:bottom w:val="none" w:sz="0" w:space="0" w:color="auto"/>
            <w:right w:val="none" w:sz="0" w:space="0" w:color="auto"/>
          </w:divBdr>
        </w:div>
        <w:div w:id="93018837">
          <w:marLeft w:val="480"/>
          <w:marRight w:val="0"/>
          <w:marTop w:val="0"/>
          <w:marBottom w:val="0"/>
          <w:divBdr>
            <w:top w:val="none" w:sz="0" w:space="0" w:color="auto"/>
            <w:left w:val="none" w:sz="0" w:space="0" w:color="auto"/>
            <w:bottom w:val="none" w:sz="0" w:space="0" w:color="auto"/>
            <w:right w:val="none" w:sz="0" w:space="0" w:color="auto"/>
          </w:divBdr>
        </w:div>
        <w:div w:id="95831506">
          <w:marLeft w:val="480"/>
          <w:marRight w:val="0"/>
          <w:marTop w:val="0"/>
          <w:marBottom w:val="0"/>
          <w:divBdr>
            <w:top w:val="none" w:sz="0" w:space="0" w:color="auto"/>
            <w:left w:val="none" w:sz="0" w:space="0" w:color="auto"/>
            <w:bottom w:val="none" w:sz="0" w:space="0" w:color="auto"/>
            <w:right w:val="none" w:sz="0" w:space="0" w:color="auto"/>
          </w:divBdr>
        </w:div>
        <w:div w:id="143359219">
          <w:marLeft w:val="480"/>
          <w:marRight w:val="0"/>
          <w:marTop w:val="0"/>
          <w:marBottom w:val="0"/>
          <w:divBdr>
            <w:top w:val="none" w:sz="0" w:space="0" w:color="auto"/>
            <w:left w:val="none" w:sz="0" w:space="0" w:color="auto"/>
            <w:bottom w:val="none" w:sz="0" w:space="0" w:color="auto"/>
            <w:right w:val="none" w:sz="0" w:space="0" w:color="auto"/>
          </w:divBdr>
        </w:div>
        <w:div w:id="151988918">
          <w:marLeft w:val="480"/>
          <w:marRight w:val="0"/>
          <w:marTop w:val="0"/>
          <w:marBottom w:val="0"/>
          <w:divBdr>
            <w:top w:val="none" w:sz="0" w:space="0" w:color="auto"/>
            <w:left w:val="none" w:sz="0" w:space="0" w:color="auto"/>
            <w:bottom w:val="none" w:sz="0" w:space="0" w:color="auto"/>
            <w:right w:val="none" w:sz="0" w:space="0" w:color="auto"/>
          </w:divBdr>
        </w:div>
        <w:div w:id="155731638">
          <w:marLeft w:val="480"/>
          <w:marRight w:val="0"/>
          <w:marTop w:val="0"/>
          <w:marBottom w:val="0"/>
          <w:divBdr>
            <w:top w:val="none" w:sz="0" w:space="0" w:color="auto"/>
            <w:left w:val="none" w:sz="0" w:space="0" w:color="auto"/>
            <w:bottom w:val="none" w:sz="0" w:space="0" w:color="auto"/>
            <w:right w:val="none" w:sz="0" w:space="0" w:color="auto"/>
          </w:divBdr>
        </w:div>
        <w:div w:id="165049586">
          <w:marLeft w:val="480"/>
          <w:marRight w:val="0"/>
          <w:marTop w:val="0"/>
          <w:marBottom w:val="0"/>
          <w:divBdr>
            <w:top w:val="none" w:sz="0" w:space="0" w:color="auto"/>
            <w:left w:val="none" w:sz="0" w:space="0" w:color="auto"/>
            <w:bottom w:val="none" w:sz="0" w:space="0" w:color="auto"/>
            <w:right w:val="none" w:sz="0" w:space="0" w:color="auto"/>
          </w:divBdr>
        </w:div>
        <w:div w:id="194971983">
          <w:marLeft w:val="480"/>
          <w:marRight w:val="0"/>
          <w:marTop w:val="0"/>
          <w:marBottom w:val="0"/>
          <w:divBdr>
            <w:top w:val="none" w:sz="0" w:space="0" w:color="auto"/>
            <w:left w:val="none" w:sz="0" w:space="0" w:color="auto"/>
            <w:bottom w:val="none" w:sz="0" w:space="0" w:color="auto"/>
            <w:right w:val="none" w:sz="0" w:space="0" w:color="auto"/>
          </w:divBdr>
        </w:div>
        <w:div w:id="208107896">
          <w:marLeft w:val="480"/>
          <w:marRight w:val="0"/>
          <w:marTop w:val="0"/>
          <w:marBottom w:val="0"/>
          <w:divBdr>
            <w:top w:val="none" w:sz="0" w:space="0" w:color="auto"/>
            <w:left w:val="none" w:sz="0" w:space="0" w:color="auto"/>
            <w:bottom w:val="none" w:sz="0" w:space="0" w:color="auto"/>
            <w:right w:val="none" w:sz="0" w:space="0" w:color="auto"/>
          </w:divBdr>
        </w:div>
        <w:div w:id="221910031">
          <w:marLeft w:val="480"/>
          <w:marRight w:val="0"/>
          <w:marTop w:val="0"/>
          <w:marBottom w:val="0"/>
          <w:divBdr>
            <w:top w:val="none" w:sz="0" w:space="0" w:color="auto"/>
            <w:left w:val="none" w:sz="0" w:space="0" w:color="auto"/>
            <w:bottom w:val="none" w:sz="0" w:space="0" w:color="auto"/>
            <w:right w:val="none" w:sz="0" w:space="0" w:color="auto"/>
          </w:divBdr>
        </w:div>
        <w:div w:id="229585264">
          <w:marLeft w:val="480"/>
          <w:marRight w:val="0"/>
          <w:marTop w:val="0"/>
          <w:marBottom w:val="0"/>
          <w:divBdr>
            <w:top w:val="none" w:sz="0" w:space="0" w:color="auto"/>
            <w:left w:val="none" w:sz="0" w:space="0" w:color="auto"/>
            <w:bottom w:val="none" w:sz="0" w:space="0" w:color="auto"/>
            <w:right w:val="none" w:sz="0" w:space="0" w:color="auto"/>
          </w:divBdr>
        </w:div>
        <w:div w:id="239293897">
          <w:marLeft w:val="480"/>
          <w:marRight w:val="0"/>
          <w:marTop w:val="0"/>
          <w:marBottom w:val="0"/>
          <w:divBdr>
            <w:top w:val="none" w:sz="0" w:space="0" w:color="auto"/>
            <w:left w:val="none" w:sz="0" w:space="0" w:color="auto"/>
            <w:bottom w:val="none" w:sz="0" w:space="0" w:color="auto"/>
            <w:right w:val="none" w:sz="0" w:space="0" w:color="auto"/>
          </w:divBdr>
        </w:div>
        <w:div w:id="268854947">
          <w:marLeft w:val="480"/>
          <w:marRight w:val="0"/>
          <w:marTop w:val="0"/>
          <w:marBottom w:val="0"/>
          <w:divBdr>
            <w:top w:val="none" w:sz="0" w:space="0" w:color="auto"/>
            <w:left w:val="none" w:sz="0" w:space="0" w:color="auto"/>
            <w:bottom w:val="none" w:sz="0" w:space="0" w:color="auto"/>
            <w:right w:val="none" w:sz="0" w:space="0" w:color="auto"/>
          </w:divBdr>
        </w:div>
        <w:div w:id="284195466">
          <w:marLeft w:val="480"/>
          <w:marRight w:val="0"/>
          <w:marTop w:val="0"/>
          <w:marBottom w:val="0"/>
          <w:divBdr>
            <w:top w:val="none" w:sz="0" w:space="0" w:color="auto"/>
            <w:left w:val="none" w:sz="0" w:space="0" w:color="auto"/>
            <w:bottom w:val="none" w:sz="0" w:space="0" w:color="auto"/>
            <w:right w:val="none" w:sz="0" w:space="0" w:color="auto"/>
          </w:divBdr>
        </w:div>
        <w:div w:id="291138393">
          <w:marLeft w:val="480"/>
          <w:marRight w:val="0"/>
          <w:marTop w:val="0"/>
          <w:marBottom w:val="0"/>
          <w:divBdr>
            <w:top w:val="none" w:sz="0" w:space="0" w:color="auto"/>
            <w:left w:val="none" w:sz="0" w:space="0" w:color="auto"/>
            <w:bottom w:val="none" w:sz="0" w:space="0" w:color="auto"/>
            <w:right w:val="none" w:sz="0" w:space="0" w:color="auto"/>
          </w:divBdr>
        </w:div>
        <w:div w:id="349919638">
          <w:marLeft w:val="480"/>
          <w:marRight w:val="0"/>
          <w:marTop w:val="0"/>
          <w:marBottom w:val="0"/>
          <w:divBdr>
            <w:top w:val="none" w:sz="0" w:space="0" w:color="auto"/>
            <w:left w:val="none" w:sz="0" w:space="0" w:color="auto"/>
            <w:bottom w:val="none" w:sz="0" w:space="0" w:color="auto"/>
            <w:right w:val="none" w:sz="0" w:space="0" w:color="auto"/>
          </w:divBdr>
        </w:div>
        <w:div w:id="402139968">
          <w:marLeft w:val="480"/>
          <w:marRight w:val="0"/>
          <w:marTop w:val="0"/>
          <w:marBottom w:val="0"/>
          <w:divBdr>
            <w:top w:val="none" w:sz="0" w:space="0" w:color="auto"/>
            <w:left w:val="none" w:sz="0" w:space="0" w:color="auto"/>
            <w:bottom w:val="none" w:sz="0" w:space="0" w:color="auto"/>
            <w:right w:val="none" w:sz="0" w:space="0" w:color="auto"/>
          </w:divBdr>
        </w:div>
        <w:div w:id="418985594">
          <w:marLeft w:val="480"/>
          <w:marRight w:val="0"/>
          <w:marTop w:val="0"/>
          <w:marBottom w:val="0"/>
          <w:divBdr>
            <w:top w:val="none" w:sz="0" w:space="0" w:color="auto"/>
            <w:left w:val="none" w:sz="0" w:space="0" w:color="auto"/>
            <w:bottom w:val="none" w:sz="0" w:space="0" w:color="auto"/>
            <w:right w:val="none" w:sz="0" w:space="0" w:color="auto"/>
          </w:divBdr>
        </w:div>
        <w:div w:id="420027950">
          <w:marLeft w:val="480"/>
          <w:marRight w:val="0"/>
          <w:marTop w:val="0"/>
          <w:marBottom w:val="0"/>
          <w:divBdr>
            <w:top w:val="none" w:sz="0" w:space="0" w:color="auto"/>
            <w:left w:val="none" w:sz="0" w:space="0" w:color="auto"/>
            <w:bottom w:val="none" w:sz="0" w:space="0" w:color="auto"/>
            <w:right w:val="none" w:sz="0" w:space="0" w:color="auto"/>
          </w:divBdr>
        </w:div>
        <w:div w:id="439180698">
          <w:marLeft w:val="480"/>
          <w:marRight w:val="0"/>
          <w:marTop w:val="0"/>
          <w:marBottom w:val="0"/>
          <w:divBdr>
            <w:top w:val="none" w:sz="0" w:space="0" w:color="auto"/>
            <w:left w:val="none" w:sz="0" w:space="0" w:color="auto"/>
            <w:bottom w:val="none" w:sz="0" w:space="0" w:color="auto"/>
            <w:right w:val="none" w:sz="0" w:space="0" w:color="auto"/>
          </w:divBdr>
        </w:div>
        <w:div w:id="512233075">
          <w:marLeft w:val="480"/>
          <w:marRight w:val="0"/>
          <w:marTop w:val="0"/>
          <w:marBottom w:val="0"/>
          <w:divBdr>
            <w:top w:val="none" w:sz="0" w:space="0" w:color="auto"/>
            <w:left w:val="none" w:sz="0" w:space="0" w:color="auto"/>
            <w:bottom w:val="none" w:sz="0" w:space="0" w:color="auto"/>
            <w:right w:val="none" w:sz="0" w:space="0" w:color="auto"/>
          </w:divBdr>
        </w:div>
        <w:div w:id="512502547">
          <w:marLeft w:val="480"/>
          <w:marRight w:val="0"/>
          <w:marTop w:val="0"/>
          <w:marBottom w:val="0"/>
          <w:divBdr>
            <w:top w:val="none" w:sz="0" w:space="0" w:color="auto"/>
            <w:left w:val="none" w:sz="0" w:space="0" w:color="auto"/>
            <w:bottom w:val="none" w:sz="0" w:space="0" w:color="auto"/>
            <w:right w:val="none" w:sz="0" w:space="0" w:color="auto"/>
          </w:divBdr>
        </w:div>
        <w:div w:id="519129842">
          <w:marLeft w:val="480"/>
          <w:marRight w:val="0"/>
          <w:marTop w:val="0"/>
          <w:marBottom w:val="0"/>
          <w:divBdr>
            <w:top w:val="none" w:sz="0" w:space="0" w:color="auto"/>
            <w:left w:val="none" w:sz="0" w:space="0" w:color="auto"/>
            <w:bottom w:val="none" w:sz="0" w:space="0" w:color="auto"/>
            <w:right w:val="none" w:sz="0" w:space="0" w:color="auto"/>
          </w:divBdr>
        </w:div>
        <w:div w:id="522938928">
          <w:marLeft w:val="480"/>
          <w:marRight w:val="0"/>
          <w:marTop w:val="0"/>
          <w:marBottom w:val="0"/>
          <w:divBdr>
            <w:top w:val="none" w:sz="0" w:space="0" w:color="auto"/>
            <w:left w:val="none" w:sz="0" w:space="0" w:color="auto"/>
            <w:bottom w:val="none" w:sz="0" w:space="0" w:color="auto"/>
            <w:right w:val="none" w:sz="0" w:space="0" w:color="auto"/>
          </w:divBdr>
        </w:div>
        <w:div w:id="530069019">
          <w:marLeft w:val="480"/>
          <w:marRight w:val="0"/>
          <w:marTop w:val="0"/>
          <w:marBottom w:val="0"/>
          <w:divBdr>
            <w:top w:val="none" w:sz="0" w:space="0" w:color="auto"/>
            <w:left w:val="none" w:sz="0" w:space="0" w:color="auto"/>
            <w:bottom w:val="none" w:sz="0" w:space="0" w:color="auto"/>
            <w:right w:val="none" w:sz="0" w:space="0" w:color="auto"/>
          </w:divBdr>
        </w:div>
        <w:div w:id="530919900">
          <w:marLeft w:val="480"/>
          <w:marRight w:val="0"/>
          <w:marTop w:val="0"/>
          <w:marBottom w:val="0"/>
          <w:divBdr>
            <w:top w:val="none" w:sz="0" w:space="0" w:color="auto"/>
            <w:left w:val="none" w:sz="0" w:space="0" w:color="auto"/>
            <w:bottom w:val="none" w:sz="0" w:space="0" w:color="auto"/>
            <w:right w:val="none" w:sz="0" w:space="0" w:color="auto"/>
          </w:divBdr>
        </w:div>
        <w:div w:id="551039582">
          <w:marLeft w:val="480"/>
          <w:marRight w:val="0"/>
          <w:marTop w:val="0"/>
          <w:marBottom w:val="0"/>
          <w:divBdr>
            <w:top w:val="none" w:sz="0" w:space="0" w:color="auto"/>
            <w:left w:val="none" w:sz="0" w:space="0" w:color="auto"/>
            <w:bottom w:val="none" w:sz="0" w:space="0" w:color="auto"/>
            <w:right w:val="none" w:sz="0" w:space="0" w:color="auto"/>
          </w:divBdr>
        </w:div>
        <w:div w:id="575211228">
          <w:marLeft w:val="480"/>
          <w:marRight w:val="0"/>
          <w:marTop w:val="0"/>
          <w:marBottom w:val="0"/>
          <w:divBdr>
            <w:top w:val="none" w:sz="0" w:space="0" w:color="auto"/>
            <w:left w:val="none" w:sz="0" w:space="0" w:color="auto"/>
            <w:bottom w:val="none" w:sz="0" w:space="0" w:color="auto"/>
            <w:right w:val="none" w:sz="0" w:space="0" w:color="auto"/>
          </w:divBdr>
        </w:div>
        <w:div w:id="582377442">
          <w:marLeft w:val="480"/>
          <w:marRight w:val="0"/>
          <w:marTop w:val="0"/>
          <w:marBottom w:val="0"/>
          <w:divBdr>
            <w:top w:val="none" w:sz="0" w:space="0" w:color="auto"/>
            <w:left w:val="none" w:sz="0" w:space="0" w:color="auto"/>
            <w:bottom w:val="none" w:sz="0" w:space="0" w:color="auto"/>
            <w:right w:val="none" w:sz="0" w:space="0" w:color="auto"/>
          </w:divBdr>
        </w:div>
        <w:div w:id="583952514">
          <w:marLeft w:val="480"/>
          <w:marRight w:val="0"/>
          <w:marTop w:val="0"/>
          <w:marBottom w:val="0"/>
          <w:divBdr>
            <w:top w:val="none" w:sz="0" w:space="0" w:color="auto"/>
            <w:left w:val="none" w:sz="0" w:space="0" w:color="auto"/>
            <w:bottom w:val="none" w:sz="0" w:space="0" w:color="auto"/>
            <w:right w:val="none" w:sz="0" w:space="0" w:color="auto"/>
          </w:divBdr>
        </w:div>
        <w:div w:id="588659802">
          <w:marLeft w:val="480"/>
          <w:marRight w:val="0"/>
          <w:marTop w:val="0"/>
          <w:marBottom w:val="0"/>
          <w:divBdr>
            <w:top w:val="none" w:sz="0" w:space="0" w:color="auto"/>
            <w:left w:val="none" w:sz="0" w:space="0" w:color="auto"/>
            <w:bottom w:val="none" w:sz="0" w:space="0" w:color="auto"/>
            <w:right w:val="none" w:sz="0" w:space="0" w:color="auto"/>
          </w:divBdr>
        </w:div>
        <w:div w:id="593317182">
          <w:marLeft w:val="480"/>
          <w:marRight w:val="0"/>
          <w:marTop w:val="0"/>
          <w:marBottom w:val="0"/>
          <w:divBdr>
            <w:top w:val="none" w:sz="0" w:space="0" w:color="auto"/>
            <w:left w:val="none" w:sz="0" w:space="0" w:color="auto"/>
            <w:bottom w:val="none" w:sz="0" w:space="0" w:color="auto"/>
            <w:right w:val="none" w:sz="0" w:space="0" w:color="auto"/>
          </w:divBdr>
        </w:div>
        <w:div w:id="597175231">
          <w:marLeft w:val="480"/>
          <w:marRight w:val="0"/>
          <w:marTop w:val="0"/>
          <w:marBottom w:val="0"/>
          <w:divBdr>
            <w:top w:val="none" w:sz="0" w:space="0" w:color="auto"/>
            <w:left w:val="none" w:sz="0" w:space="0" w:color="auto"/>
            <w:bottom w:val="none" w:sz="0" w:space="0" w:color="auto"/>
            <w:right w:val="none" w:sz="0" w:space="0" w:color="auto"/>
          </w:divBdr>
        </w:div>
        <w:div w:id="608436648">
          <w:marLeft w:val="480"/>
          <w:marRight w:val="0"/>
          <w:marTop w:val="0"/>
          <w:marBottom w:val="0"/>
          <w:divBdr>
            <w:top w:val="none" w:sz="0" w:space="0" w:color="auto"/>
            <w:left w:val="none" w:sz="0" w:space="0" w:color="auto"/>
            <w:bottom w:val="none" w:sz="0" w:space="0" w:color="auto"/>
            <w:right w:val="none" w:sz="0" w:space="0" w:color="auto"/>
          </w:divBdr>
        </w:div>
        <w:div w:id="610625613">
          <w:marLeft w:val="480"/>
          <w:marRight w:val="0"/>
          <w:marTop w:val="0"/>
          <w:marBottom w:val="0"/>
          <w:divBdr>
            <w:top w:val="none" w:sz="0" w:space="0" w:color="auto"/>
            <w:left w:val="none" w:sz="0" w:space="0" w:color="auto"/>
            <w:bottom w:val="none" w:sz="0" w:space="0" w:color="auto"/>
            <w:right w:val="none" w:sz="0" w:space="0" w:color="auto"/>
          </w:divBdr>
        </w:div>
        <w:div w:id="615912692">
          <w:marLeft w:val="480"/>
          <w:marRight w:val="0"/>
          <w:marTop w:val="0"/>
          <w:marBottom w:val="0"/>
          <w:divBdr>
            <w:top w:val="none" w:sz="0" w:space="0" w:color="auto"/>
            <w:left w:val="none" w:sz="0" w:space="0" w:color="auto"/>
            <w:bottom w:val="none" w:sz="0" w:space="0" w:color="auto"/>
            <w:right w:val="none" w:sz="0" w:space="0" w:color="auto"/>
          </w:divBdr>
        </w:div>
        <w:div w:id="650253545">
          <w:marLeft w:val="480"/>
          <w:marRight w:val="0"/>
          <w:marTop w:val="0"/>
          <w:marBottom w:val="0"/>
          <w:divBdr>
            <w:top w:val="none" w:sz="0" w:space="0" w:color="auto"/>
            <w:left w:val="none" w:sz="0" w:space="0" w:color="auto"/>
            <w:bottom w:val="none" w:sz="0" w:space="0" w:color="auto"/>
            <w:right w:val="none" w:sz="0" w:space="0" w:color="auto"/>
          </w:divBdr>
        </w:div>
        <w:div w:id="659965423">
          <w:marLeft w:val="480"/>
          <w:marRight w:val="0"/>
          <w:marTop w:val="0"/>
          <w:marBottom w:val="0"/>
          <w:divBdr>
            <w:top w:val="none" w:sz="0" w:space="0" w:color="auto"/>
            <w:left w:val="none" w:sz="0" w:space="0" w:color="auto"/>
            <w:bottom w:val="none" w:sz="0" w:space="0" w:color="auto"/>
            <w:right w:val="none" w:sz="0" w:space="0" w:color="auto"/>
          </w:divBdr>
        </w:div>
        <w:div w:id="708646376">
          <w:marLeft w:val="480"/>
          <w:marRight w:val="0"/>
          <w:marTop w:val="0"/>
          <w:marBottom w:val="0"/>
          <w:divBdr>
            <w:top w:val="none" w:sz="0" w:space="0" w:color="auto"/>
            <w:left w:val="none" w:sz="0" w:space="0" w:color="auto"/>
            <w:bottom w:val="none" w:sz="0" w:space="0" w:color="auto"/>
            <w:right w:val="none" w:sz="0" w:space="0" w:color="auto"/>
          </w:divBdr>
        </w:div>
        <w:div w:id="719939971">
          <w:marLeft w:val="480"/>
          <w:marRight w:val="0"/>
          <w:marTop w:val="0"/>
          <w:marBottom w:val="0"/>
          <w:divBdr>
            <w:top w:val="none" w:sz="0" w:space="0" w:color="auto"/>
            <w:left w:val="none" w:sz="0" w:space="0" w:color="auto"/>
            <w:bottom w:val="none" w:sz="0" w:space="0" w:color="auto"/>
            <w:right w:val="none" w:sz="0" w:space="0" w:color="auto"/>
          </w:divBdr>
        </w:div>
        <w:div w:id="721320771">
          <w:marLeft w:val="480"/>
          <w:marRight w:val="0"/>
          <w:marTop w:val="0"/>
          <w:marBottom w:val="0"/>
          <w:divBdr>
            <w:top w:val="none" w:sz="0" w:space="0" w:color="auto"/>
            <w:left w:val="none" w:sz="0" w:space="0" w:color="auto"/>
            <w:bottom w:val="none" w:sz="0" w:space="0" w:color="auto"/>
            <w:right w:val="none" w:sz="0" w:space="0" w:color="auto"/>
          </w:divBdr>
        </w:div>
        <w:div w:id="724068902">
          <w:marLeft w:val="480"/>
          <w:marRight w:val="0"/>
          <w:marTop w:val="0"/>
          <w:marBottom w:val="0"/>
          <w:divBdr>
            <w:top w:val="none" w:sz="0" w:space="0" w:color="auto"/>
            <w:left w:val="none" w:sz="0" w:space="0" w:color="auto"/>
            <w:bottom w:val="none" w:sz="0" w:space="0" w:color="auto"/>
            <w:right w:val="none" w:sz="0" w:space="0" w:color="auto"/>
          </w:divBdr>
        </w:div>
        <w:div w:id="763067500">
          <w:marLeft w:val="480"/>
          <w:marRight w:val="0"/>
          <w:marTop w:val="0"/>
          <w:marBottom w:val="0"/>
          <w:divBdr>
            <w:top w:val="none" w:sz="0" w:space="0" w:color="auto"/>
            <w:left w:val="none" w:sz="0" w:space="0" w:color="auto"/>
            <w:bottom w:val="none" w:sz="0" w:space="0" w:color="auto"/>
            <w:right w:val="none" w:sz="0" w:space="0" w:color="auto"/>
          </w:divBdr>
        </w:div>
        <w:div w:id="769550454">
          <w:marLeft w:val="480"/>
          <w:marRight w:val="0"/>
          <w:marTop w:val="0"/>
          <w:marBottom w:val="0"/>
          <w:divBdr>
            <w:top w:val="none" w:sz="0" w:space="0" w:color="auto"/>
            <w:left w:val="none" w:sz="0" w:space="0" w:color="auto"/>
            <w:bottom w:val="none" w:sz="0" w:space="0" w:color="auto"/>
            <w:right w:val="none" w:sz="0" w:space="0" w:color="auto"/>
          </w:divBdr>
        </w:div>
        <w:div w:id="769667242">
          <w:marLeft w:val="480"/>
          <w:marRight w:val="0"/>
          <w:marTop w:val="0"/>
          <w:marBottom w:val="0"/>
          <w:divBdr>
            <w:top w:val="none" w:sz="0" w:space="0" w:color="auto"/>
            <w:left w:val="none" w:sz="0" w:space="0" w:color="auto"/>
            <w:bottom w:val="none" w:sz="0" w:space="0" w:color="auto"/>
            <w:right w:val="none" w:sz="0" w:space="0" w:color="auto"/>
          </w:divBdr>
        </w:div>
        <w:div w:id="790708555">
          <w:marLeft w:val="480"/>
          <w:marRight w:val="0"/>
          <w:marTop w:val="0"/>
          <w:marBottom w:val="0"/>
          <w:divBdr>
            <w:top w:val="none" w:sz="0" w:space="0" w:color="auto"/>
            <w:left w:val="none" w:sz="0" w:space="0" w:color="auto"/>
            <w:bottom w:val="none" w:sz="0" w:space="0" w:color="auto"/>
            <w:right w:val="none" w:sz="0" w:space="0" w:color="auto"/>
          </w:divBdr>
        </w:div>
        <w:div w:id="805129116">
          <w:marLeft w:val="480"/>
          <w:marRight w:val="0"/>
          <w:marTop w:val="0"/>
          <w:marBottom w:val="0"/>
          <w:divBdr>
            <w:top w:val="none" w:sz="0" w:space="0" w:color="auto"/>
            <w:left w:val="none" w:sz="0" w:space="0" w:color="auto"/>
            <w:bottom w:val="none" w:sz="0" w:space="0" w:color="auto"/>
            <w:right w:val="none" w:sz="0" w:space="0" w:color="auto"/>
          </w:divBdr>
        </w:div>
        <w:div w:id="808785069">
          <w:marLeft w:val="480"/>
          <w:marRight w:val="0"/>
          <w:marTop w:val="0"/>
          <w:marBottom w:val="0"/>
          <w:divBdr>
            <w:top w:val="none" w:sz="0" w:space="0" w:color="auto"/>
            <w:left w:val="none" w:sz="0" w:space="0" w:color="auto"/>
            <w:bottom w:val="none" w:sz="0" w:space="0" w:color="auto"/>
            <w:right w:val="none" w:sz="0" w:space="0" w:color="auto"/>
          </w:divBdr>
        </w:div>
        <w:div w:id="846361440">
          <w:marLeft w:val="480"/>
          <w:marRight w:val="0"/>
          <w:marTop w:val="0"/>
          <w:marBottom w:val="0"/>
          <w:divBdr>
            <w:top w:val="none" w:sz="0" w:space="0" w:color="auto"/>
            <w:left w:val="none" w:sz="0" w:space="0" w:color="auto"/>
            <w:bottom w:val="none" w:sz="0" w:space="0" w:color="auto"/>
            <w:right w:val="none" w:sz="0" w:space="0" w:color="auto"/>
          </w:divBdr>
        </w:div>
        <w:div w:id="942224657">
          <w:marLeft w:val="480"/>
          <w:marRight w:val="0"/>
          <w:marTop w:val="0"/>
          <w:marBottom w:val="0"/>
          <w:divBdr>
            <w:top w:val="none" w:sz="0" w:space="0" w:color="auto"/>
            <w:left w:val="none" w:sz="0" w:space="0" w:color="auto"/>
            <w:bottom w:val="none" w:sz="0" w:space="0" w:color="auto"/>
            <w:right w:val="none" w:sz="0" w:space="0" w:color="auto"/>
          </w:divBdr>
        </w:div>
        <w:div w:id="942762954">
          <w:marLeft w:val="480"/>
          <w:marRight w:val="0"/>
          <w:marTop w:val="0"/>
          <w:marBottom w:val="0"/>
          <w:divBdr>
            <w:top w:val="none" w:sz="0" w:space="0" w:color="auto"/>
            <w:left w:val="none" w:sz="0" w:space="0" w:color="auto"/>
            <w:bottom w:val="none" w:sz="0" w:space="0" w:color="auto"/>
            <w:right w:val="none" w:sz="0" w:space="0" w:color="auto"/>
          </w:divBdr>
        </w:div>
        <w:div w:id="961309434">
          <w:marLeft w:val="480"/>
          <w:marRight w:val="0"/>
          <w:marTop w:val="0"/>
          <w:marBottom w:val="0"/>
          <w:divBdr>
            <w:top w:val="none" w:sz="0" w:space="0" w:color="auto"/>
            <w:left w:val="none" w:sz="0" w:space="0" w:color="auto"/>
            <w:bottom w:val="none" w:sz="0" w:space="0" w:color="auto"/>
            <w:right w:val="none" w:sz="0" w:space="0" w:color="auto"/>
          </w:divBdr>
        </w:div>
        <w:div w:id="978538026">
          <w:marLeft w:val="480"/>
          <w:marRight w:val="0"/>
          <w:marTop w:val="0"/>
          <w:marBottom w:val="0"/>
          <w:divBdr>
            <w:top w:val="none" w:sz="0" w:space="0" w:color="auto"/>
            <w:left w:val="none" w:sz="0" w:space="0" w:color="auto"/>
            <w:bottom w:val="none" w:sz="0" w:space="0" w:color="auto"/>
            <w:right w:val="none" w:sz="0" w:space="0" w:color="auto"/>
          </w:divBdr>
        </w:div>
        <w:div w:id="1034037301">
          <w:marLeft w:val="480"/>
          <w:marRight w:val="0"/>
          <w:marTop w:val="0"/>
          <w:marBottom w:val="0"/>
          <w:divBdr>
            <w:top w:val="none" w:sz="0" w:space="0" w:color="auto"/>
            <w:left w:val="none" w:sz="0" w:space="0" w:color="auto"/>
            <w:bottom w:val="none" w:sz="0" w:space="0" w:color="auto"/>
            <w:right w:val="none" w:sz="0" w:space="0" w:color="auto"/>
          </w:divBdr>
        </w:div>
        <w:div w:id="1060791476">
          <w:marLeft w:val="480"/>
          <w:marRight w:val="0"/>
          <w:marTop w:val="0"/>
          <w:marBottom w:val="0"/>
          <w:divBdr>
            <w:top w:val="none" w:sz="0" w:space="0" w:color="auto"/>
            <w:left w:val="none" w:sz="0" w:space="0" w:color="auto"/>
            <w:bottom w:val="none" w:sz="0" w:space="0" w:color="auto"/>
            <w:right w:val="none" w:sz="0" w:space="0" w:color="auto"/>
          </w:divBdr>
        </w:div>
        <w:div w:id="1068917341">
          <w:marLeft w:val="480"/>
          <w:marRight w:val="0"/>
          <w:marTop w:val="0"/>
          <w:marBottom w:val="0"/>
          <w:divBdr>
            <w:top w:val="none" w:sz="0" w:space="0" w:color="auto"/>
            <w:left w:val="none" w:sz="0" w:space="0" w:color="auto"/>
            <w:bottom w:val="none" w:sz="0" w:space="0" w:color="auto"/>
            <w:right w:val="none" w:sz="0" w:space="0" w:color="auto"/>
          </w:divBdr>
        </w:div>
        <w:div w:id="1070883955">
          <w:marLeft w:val="480"/>
          <w:marRight w:val="0"/>
          <w:marTop w:val="0"/>
          <w:marBottom w:val="0"/>
          <w:divBdr>
            <w:top w:val="none" w:sz="0" w:space="0" w:color="auto"/>
            <w:left w:val="none" w:sz="0" w:space="0" w:color="auto"/>
            <w:bottom w:val="none" w:sz="0" w:space="0" w:color="auto"/>
            <w:right w:val="none" w:sz="0" w:space="0" w:color="auto"/>
          </w:divBdr>
        </w:div>
        <w:div w:id="1079136522">
          <w:marLeft w:val="480"/>
          <w:marRight w:val="0"/>
          <w:marTop w:val="0"/>
          <w:marBottom w:val="0"/>
          <w:divBdr>
            <w:top w:val="none" w:sz="0" w:space="0" w:color="auto"/>
            <w:left w:val="none" w:sz="0" w:space="0" w:color="auto"/>
            <w:bottom w:val="none" w:sz="0" w:space="0" w:color="auto"/>
            <w:right w:val="none" w:sz="0" w:space="0" w:color="auto"/>
          </w:divBdr>
        </w:div>
        <w:div w:id="1100493828">
          <w:marLeft w:val="480"/>
          <w:marRight w:val="0"/>
          <w:marTop w:val="0"/>
          <w:marBottom w:val="0"/>
          <w:divBdr>
            <w:top w:val="none" w:sz="0" w:space="0" w:color="auto"/>
            <w:left w:val="none" w:sz="0" w:space="0" w:color="auto"/>
            <w:bottom w:val="none" w:sz="0" w:space="0" w:color="auto"/>
            <w:right w:val="none" w:sz="0" w:space="0" w:color="auto"/>
          </w:divBdr>
        </w:div>
        <w:div w:id="1103768516">
          <w:marLeft w:val="480"/>
          <w:marRight w:val="0"/>
          <w:marTop w:val="0"/>
          <w:marBottom w:val="0"/>
          <w:divBdr>
            <w:top w:val="none" w:sz="0" w:space="0" w:color="auto"/>
            <w:left w:val="none" w:sz="0" w:space="0" w:color="auto"/>
            <w:bottom w:val="none" w:sz="0" w:space="0" w:color="auto"/>
            <w:right w:val="none" w:sz="0" w:space="0" w:color="auto"/>
          </w:divBdr>
        </w:div>
        <w:div w:id="1103845424">
          <w:marLeft w:val="480"/>
          <w:marRight w:val="0"/>
          <w:marTop w:val="0"/>
          <w:marBottom w:val="0"/>
          <w:divBdr>
            <w:top w:val="none" w:sz="0" w:space="0" w:color="auto"/>
            <w:left w:val="none" w:sz="0" w:space="0" w:color="auto"/>
            <w:bottom w:val="none" w:sz="0" w:space="0" w:color="auto"/>
            <w:right w:val="none" w:sz="0" w:space="0" w:color="auto"/>
          </w:divBdr>
        </w:div>
        <w:div w:id="1104152987">
          <w:marLeft w:val="480"/>
          <w:marRight w:val="0"/>
          <w:marTop w:val="0"/>
          <w:marBottom w:val="0"/>
          <w:divBdr>
            <w:top w:val="none" w:sz="0" w:space="0" w:color="auto"/>
            <w:left w:val="none" w:sz="0" w:space="0" w:color="auto"/>
            <w:bottom w:val="none" w:sz="0" w:space="0" w:color="auto"/>
            <w:right w:val="none" w:sz="0" w:space="0" w:color="auto"/>
          </w:divBdr>
        </w:div>
        <w:div w:id="1190803773">
          <w:marLeft w:val="480"/>
          <w:marRight w:val="0"/>
          <w:marTop w:val="0"/>
          <w:marBottom w:val="0"/>
          <w:divBdr>
            <w:top w:val="none" w:sz="0" w:space="0" w:color="auto"/>
            <w:left w:val="none" w:sz="0" w:space="0" w:color="auto"/>
            <w:bottom w:val="none" w:sz="0" w:space="0" w:color="auto"/>
            <w:right w:val="none" w:sz="0" w:space="0" w:color="auto"/>
          </w:divBdr>
        </w:div>
        <w:div w:id="1218273358">
          <w:marLeft w:val="480"/>
          <w:marRight w:val="0"/>
          <w:marTop w:val="0"/>
          <w:marBottom w:val="0"/>
          <w:divBdr>
            <w:top w:val="none" w:sz="0" w:space="0" w:color="auto"/>
            <w:left w:val="none" w:sz="0" w:space="0" w:color="auto"/>
            <w:bottom w:val="none" w:sz="0" w:space="0" w:color="auto"/>
            <w:right w:val="none" w:sz="0" w:space="0" w:color="auto"/>
          </w:divBdr>
        </w:div>
        <w:div w:id="1233589577">
          <w:marLeft w:val="480"/>
          <w:marRight w:val="0"/>
          <w:marTop w:val="0"/>
          <w:marBottom w:val="0"/>
          <w:divBdr>
            <w:top w:val="none" w:sz="0" w:space="0" w:color="auto"/>
            <w:left w:val="none" w:sz="0" w:space="0" w:color="auto"/>
            <w:bottom w:val="none" w:sz="0" w:space="0" w:color="auto"/>
            <w:right w:val="none" w:sz="0" w:space="0" w:color="auto"/>
          </w:divBdr>
        </w:div>
        <w:div w:id="1262030928">
          <w:marLeft w:val="480"/>
          <w:marRight w:val="0"/>
          <w:marTop w:val="0"/>
          <w:marBottom w:val="0"/>
          <w:divBdr>
            <w:top w:val="none" w:sz="0" w:space="0" w:color="auto"/>
            <w:left w:val="none" w:sz="0" w:space="0" w:color="auto"/>
            <w:bottom w:val="none" w:sz="0" w:space="0" w:color="auto"/>
            <w:right w:val="none" w:sz="0" w:space="0" w:color="auto"/>
          </w:divBdr>
        </w:div>
        <w:div w:id="1270157474">
          <w:marLeft w:val="480"/>
          <w:marRight w:val="0"/>
          <w:marTop w:val="0"/>
          <w:marBottom w:val="0"/>
          <w:divBdr>
            <w:top w:val="none" w:sz="0" w:space="0" w:color="auto"/>
            <w:left w:val="none" w:sz="0" w:space="0" w:color="auto"/>
            <w:bottom w:val="none" w:sz="0" w:space="0" w:color="auto"/>
            <w:right w:val="none" w:sz="0" w:space="0" w:color="auto"/>
          </w:divBdr>
        </w:div>
        <w:div w:id="1295335268">
          <w:marLeft w:val="480"/>
          <w:marRight w:val="0"/>
          <w:marTop w:val="0"/>
          <w:marBottom w:val="0"/>
          <w:divBdr>
            <w:top w:val="none" w:sz="0" w:space="0" w:color="auto"/>
            <w:left w:val="none" w:sz="0" w:space="0" w:color="auto"/>
            <w:bottom w:val="none" w:sz="0" w:space="0" w:color="auto"/>
            <w:right w:val="none" w:sz="0" w:space="0" w:color="auto"/>
          </w:divBdr>
        </w:div>
        <w:div w:id="1302468366">
          <w:marLeft w:val="480"/>
          <w:marRight w:val="0"/>
          <w:marTop w:val="0"/>
          <w:marBottom w:val="0"/>
          <w:divBdr>
            <w:top w:val="none" w:sz="0" w:space="0" w:color="auto"/>
            <w:left w:val="none" w:sz="0" w:space="0" w:color="auto"/>
            <w:bottom w:val="none" w:sz="0" w:space="0" w:color="auto"/>
            <w:right w:val="none" w:sz="0" w:space="0" w:color="auto"/>
          </w:divBdr>
        </w:div>
        <w:div w:id="1337615307">
          <w:marLeft w:val="480"/>
          <w:marRight w:val="0"/>
          <w:marTop w:val="0"/>
          <w:marBottom w:val="0"/>
          <w:divBdr>
            <w:top w:val="none" w:sz="0" w:space="0" w:color="auto"/>
            <w:left w:val="none" w:sz="0" w:space="0" w:color="auto"/>
            <w:bottom w:val="none" w:sz="0" w:space="0" w:color="auto"/>
            <w:right w:val="none" w:sz="0" w:space="0" w:color="auto"/>
          </w:divBdr>
        </w:div>
        <w:div w:id="1350714681">
          <w:marLeft w:val="480"/>
          <w:marRight w:val="0"/>
          <w:marTop w:val="0"/>
          <w:marBottom w:val="0"/>
          <w:divBdr>
            <w:top w:val="none" w:sz="0" w:space="0" w:color="auto"/>
            <w:left w:val="none" w:sz="0" w:space="0" w:color="auto"/>
            <w:bottom w:val="none" w:sz="0" w:space="0" w:color="auto"/>
            <w:right w:val="none" w:sz="0" w:space="0" w:color="auto"/>
          </w:divBdr>
        </w:div>
        <w:div w:id="1359432231">
          <w:marLeft w:val="480"/>
          <w:marRight w:val="0"/>
          <w:marTop w:val="0"/>
          <w:marBottom w:val="0"/>
          <w:divBdr>
            <w:top w:val="none" w:sz="0" w:space="0" w:color="auto"/>
            <w:left w:val="none" w:sz="0" w:space="0" w:color="auto"/>
            <w:bottom w:val="none" w:sz="0" w:space="0" w:color="auto"/>
            <w:right w:val="none" w:sz="0" w:space="0" w:color="auto"/>
          </w:divBdr>
        </w:div>
        <w:div w:id="1360887767">
          <w:marLeft w:val="480"/>
          <w:marRight w:val="0"/>
          <w:marTop w:val="0"/>
          <w:marBottom w:val="0"/>
          <w:divBdr>
            <w:top w:val="none" w:sz="0" w:space="0" w:color="auto"/>
            <w:left w:val="none" w:sz="0" w:space="0" w:color="auto"/>
            <w:bottom w:val="none" w:sz="0" w:space="0" w:color="auto"/>
            <w:right w:val="none" w:sz="0" w:space="0" w:color="auto"/>
          </w:divBdr>
        </w:div>
        <w:div w:id="1370688742">
          <w:marLeft w:val="480"/>
          <w:marRight w:val="0"/>
          <w:marTop w:val="0"/>
          <w:marBottom w:val="0"/>
          <w:divBdr>
            <w:top w:val="none" w:sz="0" w:space="0" w:color="auto"/>
            <w:left w:val="none" w:sz="0" w:space="0" w:color="auto"/>
            <w:bottom w:val="none" w:sz="0" w:space="0" w:color="auto"/>
            <w:right w:val="none" w:sz="0" w:space="0" w:color="auto"/>
          </w:divBdr>
        </w:div>
        <w:div w:id="1377512234">
          <w:marLeft w:val="480"/>
          <w:marRight w:val="0"/>
          <w:marTop w:val="0"/>
          <w:marBottom w:val="0"/>
          <w:divBdr>
            <w:top w:val="none" w:sz="0" w:space="0" w:color="auto"/>
            <w:left w:val="none" w:sz="0" w:space="0" w:color="auto"/>
            <w:bottom w:val="none" w:sz="0" w:space="0" w:color="auto"/>
            <w:right w:val="none" w:sz="0" w:space="0" w:color="auto"/>
          </w:divBdr>
        </w:div>
        <w:div w:id="1391266662">
          <w:marLeft w:val="480"/>
          <w:marRight w:val="0"/>
          <w:marTop w:val="0"/>
          <w:marBottom w:val="0"/>
          <w:divBdr>
            <w:top w:val="none" w:sz="0" w:space="0" w:color="auto"/>
            <w:left w:val="none" w:sz="0" w:space="0" w:color="auto"/>
            <w:bottom w:val="none" w:sz="0" w:space="0" w:color="auto"/>
            <w:right w:val="none" w:sz="0" w:space="0" w:color="auto"/>
          </w:divBdr>
        </w:div>
        <w:div w:id="1404717226">
          <w:marLeft w:val="480"/>
          <w:marRight w:val="0"/>
          <w:marTop w:val="0"/>
          <w:marBottom w:val="0"/>
          <w:divBdr>
            <w:top w:val="none" w:sz="0" w:space="0" w:color="auto"/>
            <w:left w:val="none" w:sz="0" w:space="0" w:color="auto"/>
            <w:bottom w:val="none" w:sz="0" w:space="0" w:color="auto"/>
            <w:right w:val="none" w:sz="0" w:space="0" w:color="auto"/>
          </w:divBdr>
        </w:div>
        <w:div w:id="1441022182">
          <w:marLeft w:val="480"/>
          <w:marRight w:val="0"/>
          <w:marTop w:val="0"/>
          <w:marBottom w:val="0"/>
          <w:divBdr>
            <w:top w:val="none" w:sz="0" w:space="0" w:color="auto"/>
            <w:left w:val="none" w:sz="0" w:space="0" w:color="auto"/>
            <w:bottom w:val="none" w:sz="0" w:space="0" w:color="auto"/>
            <w:right w:val="none" w:sz="0" w:space="0" w:color="auto"/>
          </w:divBdr>
        </w:div>
        <w:div w:id="1456489628">
          <w:marLeft w:val="480"/>
          <w:marRight w:val="0"/>
          <w:marTop w:val="0"/>
          <w:marBottom w:val="0"/>
          <w:divBdr>
            <w:top w:val="none" w:sz="0" w:space="0" w:color="auto"/>
            <w:left w:val="none" w:sz="0" w:space="0" w:color="auto"/>
            <w:bottom w:val="none" w:sz="0" w:space="0" w:color="auto"/>
            <w:right w:val="none" w:sz="0" w:space="0" w:color="auto"/>
          </w:divBdr>
        </w:div>
        <w:div w:id="1477575079">
          <w:marLeft w:val="480"/>
          <w:marRight w:val="0"/>
          <w:marTop w:val="0"/>
          <w:marBottom w:val="0"/>
          <w:divBdr>
            <w:top w:val="none" w:sz="0" w:space="0" w:color="auto"/>
            <w:left w:val="none" w:sz="0" w:space="0" w:color="auto"/>
            <w:bottom w:val="none" w:sz="0" w:space="0" w:color="auto"/>
            <w:right w:val="none" w:sz="0" w:space="0" w:color="auto"/>
          </w:divBdr>
        </w:div>
        <w:div w:id="1497959626">
          <w:marLeft w:val="480"/>
          <w:marRight w:val="0"/>
          <w:marTop w:val="0"/>
          <w:marBottom w:val="0"/>
          <w:divBdr>
            <w:top w:val="none" w:sz="0" w:space="0" w:color="auto"/>
            <w:left w:val="none" w:sz="0" w:space="0" w:color="auto"/>
            <w:bottom w:val="none" w:sz="0" w:space="0" w:color="auto"/>
            <w:right w:val="none" w:sz="0" w:space="0" w:color="auto"/>
          </w:divBdr>
        </w:div>
        <w:div w:id="1507862898">
          <w:marLeft w:val="480"/>
          <w:marRight w:val="0"/>
          <w:marTop w:val="0"/>
          <w:marBottom w:val="0"/>
          <w:divBdr>
            <w:top w:val="none" w:sz="0" w:space="0" w:color="auto"/>
            <w:left w:val="none" w:sz="0" w:space="0" w:color="auto"/>
            <w:bottom w:val="none" w:sz="0" w:space="0" w:color="auto"/>
            <w:right w:val="none" w:sz="0" w:space="0" w:color="auto"/>
          </w:divBdr>
        </w:div>
        <w:div w:id="1560360734">
          <w:marLeft w:val="480"/>
          <w:marRight w:val="0"/>
          <w:marTop w:val="0"/>
          <w:marBottom w:val="0"/>
          <w:divBdr>
            <w:top w:val="none" w:sz="0" w:space="0" w:color="auto"/>
            <w:left w:val="none" w:sz="0" w:space="0" w:color="auto"/>
            <w:bottom w:val="none" w:sz="0" w:space="0" w:color="auto"/>
            <w:right w:val="none" w:sz="0" w:space="0" w:color="auto"/>
          </w:divBdr>
        </w:div>
        <w:div w:id="1561019359">
          <w:marLeft w:val="480"/>
          <w:marRight w:val="0"/>
          <w:marTop w:val="0"/>
          <w:marBottom w:val="0"/>
          <w:divBdr>
            <w:top w:val="none" w:sz="0" w:space="0" w:color="auto"/>
            <w:left w:val="none" w:sz="0" w:space="0" w:color="auto"/>
            <w:bottom w:val="none" w:sz="0" w:space="0" w:color="auto"/>
            <w:right w:val="none" w:sz="0" w:space="0" w:color="auto"/>
          </w:divBdr>
        </w:div>
        <w:div w:id="1603953921">
          <w:marLeft w:val="480"/>
          <w:marRight w:val="0"/>
          <w:marTop w:val="0"/>
          <w:marBottom w:val="0"/>
          <w:divBdr>
            <w:top w:val="none" w:sz="0" w:space="0" w:color="auto"/>
            <w:left w:val="none" w:sz="0" w:space="0" w:color="auto"/>
            <w:bottom w:val="none" w:sz="0" w:space="0" w:color="auto"/>
            <w:right w:val="none" w:sz="0" w:space="0" w:color="auto"/>
          </w:divBdr>
        </w:div>
        <w:div w:id="1627661332">
          <w:marLeft w:val="480"/>
          <w:marRight w:val="0"/>
          <w:marTop w:val="0"/>
          <w:marBottom w:val="0"/>
          <w:divBdr>
            <w:top w:val="none" w:sz="0" w:space="0" w:color="auto"/>
            <w:left w:val="none" w:sz="0" w:space="0" w:color="auto"/>
            <w:bottom w:val="none" w:sz="0" w:space="0" w:color="auto"/>
            <w:right w:val="none" w:sz="0" w:space="0" w:color="auto"/>
          </w:divBdr>
        </w:div>
        <w:div w:id="1638341865">
          <w:marLeft w:val="480"/>
          <w:marRight w:val="0"/>
          <w:marTop w:val="0"/>
          <w:marBottom w:val="0"/>
          <w:divBdr>
            <w:top w:val="none" w:sz="0" w:space="0" w:color="auto"/>
            <w:left w:val="none" w:sz="0" w:space="0" w:color="auto"/>
            <w:bottom w:val="none" w:sz="0" w:space="0" w:color="auto"/>
            <w:right w:val="none" w:sz="0" w:space="0" w:color="auto"/>
          </w:divBdr>
        </w:div>
        <w:div w:id="1710640020">
          <w:marLeft w:val="480"/>
          <w:marRight w:val="0"/>
          <w:marTop w:val="0"/>
          <w:marBottom w:val="0"/>
          <w:divBdr>
            <w:top w:val="none" w:sz="0" w:space="0" w:color="auto"/>
            <w:left w:val="none" w:sz="0" w:space="0" w:color="auto"/>
            <w:bottom w:val="none" w:sz="0" w:space="0" w:color="auto"/>
            <w:right w:val="none" w:sz="0" w:space="0" w:color="auto"/>
          </w:divBdr>
        </w:div>
        <w:div w:id="1722823426">
          <w:marLeft w:val="480"/>
          <w:marRight w:val="0"/>
          <w:marTop w:val="0"/>
          <w:marBottom w:val="0"/>
          <w:divBdr>
            <w:top w:val="none" w:sz="0" w:space="0" w:color="auto"/>
            <w:left w:val="none" w:sz="0" w:space="0" w:color="auto"/>
            <w:bottom w:val="none" w:sz="0" w:space="0" w:color="auto"/>
            <w:right w:val="none" w:sz="0" w:space="0" w:color="auto"/>
          </w:divBdr>
        </w:div>
        <w:div w:id="1740664081">
          <w:marLeft w:val="480"/>
          <w:marRight w:val="0"/>
          <w:marTop w:val="0"/>
          <w:marBottom w:val="0"/>
          <w:divBdr>
            <w:top w:val="none" w:sz="0" w:space="0" w:color="auto"/>
            <w:left w:val="none" w:sz="0" w:space="0" w:color="auto"/>
            <w:bottom w:val="none" w:sz="0" w:space="0" w:color="auto"/>
            <w:right w:val="none" w:sz="0" w:space="0" w:color="auto"/>
          </w:divBdr>
        </w:div>
        <w:div w:id="1762948165">
          <w:marLeft w:val="480"/>
          <w:marRight w:val="0"/>
          <w:marTop w:val="0"/>
          <w:marBottom w:val="0"/>
          <w:divBdr>
            <w:top w:val="none" w:sz="0" w:space="0" w:color="auto"/>
            <w:left w:val="none" w:sz="0" w:space="0" w:color="auto"/>
            <w:bottom w:val="none" w:sz="0" w:space="0" w:color="auto"/>
            <w:right w:val="none" w:sz="0" w:space="0" w:color="auto"/>
          </w:divBdr>
        </w:div>
        <w:div w:id="1787312809">
          <w:marLeft w:val="480"/>
          <w:marRight w:val="0"/>
          <w:marTop w:val="0"/>
          <w:marBottom w:val="0"/>
          <w:divBdr>
            <w:top w:val="none" w:sz="0" w:space="0" w:color="auto"/>
            <w:left w:val="none" w:sz="0" w:space="0" w:color="auto"/>
            <w:bottom w:val="none" w:sz="0" w:space="0" w:color="auto"/>
            <w:right w:val="none" w:sz="0" w:space="0" w:color="auto"/>
          </w:divBdr>
        </w:div>
        <w:div w:id="1788771196">
          <w:marLeft w:val="480"/>
          <w:marRight w:val="0"/>
          <w:marTop w:val="0"/>
          <w:marBottom w:val="0"/>
          <w:divBdr>
            <w:top w:val="none" w:sz="0" w:space="0" w:color="auto"/>
            <w:left w:val="none" w:sz="0" w:space="0" w:color="auto"/>
            <w:bottom w:val="none" w:sz="0" w:space="0" w:color="auto"/>
            <w:right w:val="none" w:sz="0" w:space="0" w:color="auto"/>
          </w:divBdr>
        </w:div>
        <w:div w:id="1797211522">
          <w:marLeft w:val="480"/>
          <w:marRight w:val="0"/>
          <w:marTop w:val="0"/>
          <w:marBottom w:val="0"/>
          <w:divBdr>
            <w:top w:val="none" w:sz="0" w:space="0" w:color="auto"/>
            <w:left w:val="none" w:sz="0" w:space="0" w:color="auto"/>
            <w:bottom w:val="none" w:sz="0" w:space="0" w:color="auto"/>
            <w:right w:val="none" w:sz="0" w:space="0" w:color="auto"/>
          </w:divBdr>
        </w:div>
        <w:div w:id="1807774762">
          <w:marLeft w:val="480"/>
          <w:marRight w:val="0"/>
          <w:marTop w:val="0"/>
          <w:marBottom w:val="0"/>
          <w:divBdr>
            <w:top w:val="none" w:sz="0" w:space="0" w:color="auto"/>
            <w:left w:val="none" w:sz="0" w:space="0" w:color="auto"/>
            <w:bottom w:val="none" w:sz="0" w:space="0" w:color="auto"/>
            <w:right w:val="none" w:sz="0" w:space="0" w:color="auto"/>
          </w:divBdr>
        </w:div>
        <w:div w:id="1808819374">
          <w:marLeft w:val="480"/>
          <w:marRight w:val="0"/>
          <w:marTop w:val="0"/>
          <w:marBottom w:val="0"/>
          <w:divBdr>
            <w:top w:val="none" w:sz="0" w:space="0" w:color="auto"/>
            <w:left w:val="none" w:sz="0" w:space="0" w:color="auto"/>
            <w:bottom w:val="none" w:sz="0" w:space="0" w:color="auto"/>
            <w:right w:val="none" w:sz="0" w:space="0" w:color="auto"/>
          </w:divBdr>
        </w:div>
        <w:div w:id="1828740358">
          <w:marLeft w:val="480"/>
          <w:marRight w:val="0"/>
          <w:marTop w:val="0"/>
          <w:marBottom w:val="0"/>
          <w:divBdr>
            <w:top w:val="none" w:sz="0" w:space="0" w:color="auto"/>
            <w:left w:val="none" w:sz="0" w:space="0" w:color="auto"/>
            <w:bottom w:val="none" w:sz="0" w:space="0" w:color="auto"/>
            <w:right w:val="none" w:sz="0" w:space="0" w:color="auto"/>
          </w:divBdr>
        </w:div>
        <w:div w:id="1834833877">
          <w:marLeft w:val="480"/>
          <w:marRight w:val="0"/>
          <w:marTop w:val="0"/>
          <w:marBottom w:val="0"/>
          <w:divBdr>
            <w:top w:val="none" w:sz="0" w:space="0" w:color="auto"/>
            <w:left w:val="none" w:sz="0" w:space="0" w:color="auto"/>
            <w:bottom w:val="none" w:sz="0" w:space="0" w:color="auto"/>
            <w:right w:val="none" w:sz="0" w:space="0" w:color="auto"/>
          </w:divBdr>
        </w:div>
        <w:div w:id="1841505439">
          <w:marLeft w:val="480"/>
          <w:marRight w:val="0"/>
          <w:marTop w:val="0"/>
          <w:marBottom w:val="0"/>
          <w:divBdr>
            <w:top w:val="none" w:sz="0" w:space="0" w:color="auto"/>
            <w:left w:val="none" w:sz="0" w:space="0" w:color="auto"/>
            <w:bottom w:val="none" w:sz="0" w:space="0" w:color="auto"/>
            <w:right w:val="none" w:sz="0" w:space="0" w:color="auto"/>
          </w:divBdr>
        </w:div>
        <w:div w:id="1864396236">
          <w:marLeft w:val="480"/>
          <w:marRight w:val="0"/>
          <w:marTop w:val="0"/>
          <w:marBottom w:val="0"/>
          <w:divBdr>
            <w:top w:val="none" w:sz="0" w:space="0" w:color="auto"/>
            <w:left w:val="none" w:sz="0" w:space="0" w:color="auto"/>
            <w:bottom w:val="none" w:sz="0" w:space="0" w:color="auto"/>
            <w:right w:val="none" w:sz="0" w:space="0" w:color="auto"/>
          </w:divBdr>
        </w:div>
        <w:div w:id="1874801114">
          <w:marLeft w:val="480"/>
          <w:marRight w:val="0"/>
          <w:marTop w:val="0"/>
          <w:marBottom w:val="0"/>
          <w:divBdr>
            <w:top w:val="none" w:sz="0" w:space="0" w:color="auto"/>
            <w:left w:val="none" w:sz="0" w:space="0" w:color="auto"/>
            <w:bottom w:val="none" w:sz="0" w:space="0" w:color="auto"/>
            <w:right w:val="none" w:sz="0" w:space="0" w:color="auto"/>
          </w:divBdr>
        </w:div>
        <w:div w:id="1893690275">
          <w:marLeft w:val="480"/>
          <w:marRight w:val="0"/>
          <w:marTop w:val="0"/>
          <w:marBottom w:val="0"/>
          <w:divBdr>
            <w:top w:val="none" w:sz="0" w:space="0" w:color="auto"/>
            <w:left w:val="none" w:sz="0" w:space="0" w:color="auto"/>
            <w:bottom w:val="none" w:sz="0" w:space="0" w:color="auto"/>
            <w:right w:val="none" w:sz="0" w:space="0" w:color="auto"/>
          </w:divBdr>
        </w:div>
        <w:div w:id="1909226280">
          <w:marLeft w:val="480"/>
          <w:marRight w:val="0"/>
          <w:marTop w:val="0"/>
          <w:marBottom w:val="0"/>
          <w:divBdr>
            <w:top w:val="none" w:sz="0" w:space="0" w:color="auto"/>
            <w:left w:val="none" w:sz="0" w:space="0" w:color="auto"/>
            <w:bottom w:val="none" w:sz="0" w:space="0" w:color="auto"/>
            <w:right w:val="none" w:sz="0" w:space="0" w:color="auto"/>
          </w:divBdr>
        </w:div>
        <w:div w:id="1937521480">
          <w:marLeft w:val="480"/>
          <w:marRight w:val="0"/>
          <w:marTop w:val="0"/>
          <w:marBottom w:val="0"/>
          <w:divBdr>
            <w:top w:val="none" w:sz="0" w:space="0" w:color="auto"/>
            <w:left w:val="none" w:sz="0" w:space="0" w:color="auto"/>
            <w:bottom w:val="none" w:sz="0" w:space="0" w:color="auto"/>
            <w:right w:val="none" w:sz="0" w:space="0" w:color="auto"/>
          </w:divBdr>
        </w:div>
        <w:div w:id="1938442811">
          <w:marLeft w:val="480"/>
          <w:marRight w:val="0"/>
          <w:marTop w:val="0"/>
          <w:marBottom w:val="0"/>
          <w:divBdr>
            <w:top w:val="none" w:sz="0" w:space="0" w:color="auto"/>
            <w:left w:val="none" w:sz="0" w:space="0" w:color="auto"/>
            <w:bottom w:val="none" w:sz="0" w:space="0" w:color="auto"/>
            <w:right w:val="none" w:sz="0" w:space="0" w:color="auto"/>
          </w:divBdr>
        </w:div>
        <w:div w:id="1938828626">
          <w:marLeft w:val="480"/>
          <w:marRight w:val="0"/>
          <w:marTop w:val="0"/>
          <w:marBottom w:val="0"/>
          <w:divBdr>
            <w:top w:val="none" w:sz="0" w:space="0" w:color="auto"/>
            <w:left w:val="none" w:sz="0" w:space="0" w:color="auto"/>
            <w:bottom w:val="none" w:sz="0" w:space="0" w:color="auto"/>
            <w:right w:val="none" w:sz="0" w:space="0" w:color="auto"/>
          </w:divBdr>
        </w:div>
        <w:div w:id="1953247844">
          <w:marLeft w:val="480"/>
          <w:marRight w:val="0"/>
          <w:marTop w:val="0"/>
          <w:marBottom w:val="0"/>
          <w:divBdr>
            <w:top w:val="none" w:sz="0" w:space="0" w:color="auto"/>
            <w:left w:val="none" w:sz="0" w:space="0" w:color="auto"/>
            <w:bottom w:val="none" w:sz="0" w:space="0" w:color="auto"/>
            <w:right w:val="none" w:sz="0" w:space="0" w:color="auto"/>
          </w:divBdr>
        </w:div>
        <w:div w:id="1976376617">
          <w:marLeft w:val="480"/>
          <w:marRight w:val="0"/>
          <w:marTop w:val="0"/>
          <w:marBottom w:val="0"/>
          <w:divBdr>
            <w:top w:val="none" w:sz="0" w:space="0" w:color="auto"/>
            <w:left w:val="none" w:sz="0" w:space="0" w:color="auto"/>
            <w:bottom w:val="none" w:sz="0" w:space="0" w:color="auto"/>
            <w:right w:val="none" w:sz="0" w:space="0" w:color="auto"/>
          </w:divBdr>
        </w:div>
        <w:div w:id="1989824524">
          <w:marLeft w:val="480"/>
          <w:marRight w:val="0"/>
          <w:marTop w:val="0"/>
          <w:marBottom w:val="0"/>
          <w:divBdr>
            <w:top w:val="none" w:sz="0" w:space="0" w:color="auto"/>
            <w:left w:val="none" w:sz="0" w:space="0" w:color="auto"/>
            <w:bottom w:val="none" w:sz="0" w:space="0" w:color="auto"/>
            <w:right w:val="none" w:sz="0" w:space="0" w:color="auto"/>
          </w:divBdr>
        </w:div>
        <w:div w:id="2047678808">
          <w:marLeft w:val="480"/>
          <w:marRight w:val="0"/>
          <w:marTop w:val="0"/>
          <w:marBottom w:val="0"/>
          <w:divBdr>
            <w:top w:val="none" w:sz="0" w:space="0" w:color="auto"/>
            <w:left w:val="none" w:sz="0" w:space="0" w:color="auto"/>
            <w:bottom w:val="none" w:sz="0" w:space="0" w:color="auto"/>
            <w:right w:val="none" w:sz="0" w:space="0" w:color="auto"/>
          </w:divBdr>
        </w:div>
        <w:div w:id="2067993448">
          <w:marLeft w:val="480"/>
          <w:marRight w:val="0"/>
          <w:marTop w:val="0"/>
          <w:marBottom w:val="0"/>
          <w:divBdr>
            <w:top w:val="none" w:sz="0" w:space="0" w:color="auto"/>
            <w:left w:val="none" w:sz="0" w:space="0" w:color="auto"/>
            <w:bottom w:val="none" w:sz="0" w:space="0" w:color="auto"/>
            <w:right w:val="none" w:sz="0" w:space="0" w:color="auto"/>
          </w:divBdr>
        </w:div>
        <w:div w:id="2087916752">
          <w:marLeft w:val="480"/>
          <w:marRight w:val="0"/>
          <w:marTop w:val="0"/>
          <w:marBottom w:val="0"/>
          <w:divBdr>
            <w:top w:val="none" w:sz="0" w:space="0" w:color="auto"/>
            <w:left w:val="none" w:sz="0" w:space="0" w:color="auto"/>
            <w:bottom w:val="none" w:sz="0" w:space="0" w:color="auto"/>
            <w:right w:val="none" w:sz="0" w:space="0" w:color="auto"/>
          </w:divBdr>
        </w:div>
        <w:div w:id="2091123512">
          <w:marLeft w:val="480"/>
          <w:marRight w:val="0"/>
          <w:marTop w:val="0"/>
          <w:marBottom w:val="0"/>
          <w:divBdr>
            <w:top w:val="none" w:sz="0" w:space="0" w:color="auto"/>
            <w:left w:val="none" w:sz="0" w:space="0" w:color="auto"/>
            <w:bottom w:val="none" w:sz="0" w:space="0" w:color="auto"/>
            <w:right w:val="none" w:sz="0" w:space="0" w:color="auto"/>
          </w:divBdr>
        </w:div>
        <w:div w:id="2098135691">
          <w:marLeft w:val="480"/>
          <w:marRight w:val="0"/>
          <w:marTop w:val="0"/>
          <w:marBottom w:val="0"/>
          <w:divBdr>
            <w:top w:val="none" w:sz="0" w:space="0" w:color="auto"/>
            <w:left w:val="none" w:sz="0" w:space="0" w:color="auto"/>
            <w:bottom w:val="none" w:sz="0" w:space="0" w:color="auto"/>
            <w:right w:val="none" w:sz="0" w:space="0" w:color="auto"/>
          </w:divBdr>
        </w:div>
        <w:div w:id="2103141160">
          <w:marLeft w:val="480"/>
          <w:marRight w:val="0"/>
          <w:marTop w:val="0"/>
          <w:marBottom w:val="0"/>
          <w:divBdr>
            <w:top w:val="none" w:sz="0" w:space="0" w:color="auto"/>
            <w:left w:val="none" w:sz="0" w:space="0" w:color="auto"/>
            <w:bottom w:val="none" w:sz="0" w:space="0" w:color="auto"/>
            <w:right w:val="none" w:sz="0" w:space="0" w:color="auto"/>
          </w:divBdr>
        </w:div>
        <w:div w:id="2125805347">
          <w:marLeft w:val="480"/>
          <w:marRight w:val="0"/>
          <w:marTop w:val="0"/>
          <w:marBottom w:val="0"/>
          <w:divBdr>
            <w:top w:val="none" w:sz="0" w:space="0" w:color="auto"/>
            <w:left w:val="none" w:sz="0" w:space="0" w:color="auto"/>
            <w:bottom w:val="none" w:sz="0" w:space="0" w:color="auto"/>
            <w:right w:val="none" w:sz="0" w:space="0" w:color="auto"/>
          </w:divBdr>
        </w:div>
        <w:div w:id="2141611045">
          <w:marLeft w:val="480"/>
          <w:marRight w:val="0"/>
          <w:marTop w:val="0"/>
          <w:marBottom w:val="0"/>
          <w:divBdr>
            <w:top w:val="none" w:sz="0" w:space="0" w:color="auto"/>
            <w:left w:val="none" w:sz="0" w:space="0" w:color="auto"/>
            <w:bottom w:val="none" w:sz="0" w:space="0" w:color="auto"/>
            <w:right w:val="none" w:sz="0" w:space="0" w:color="auto"/>
          </w:divBdr>
        </w:div>
        <w:div w:id="2142113734">
          <w:marLeft w:val="480"/>
          <w:marRight w:val="0"/>
          <w:marTop w:val="0"/>
          <w:marBottom w:val="0"/>
          <w:divBdr>
            <w:top w:val="none" w:sz="0" w:space="0" w:color="auto"/>
            <w:left w:val="none" w:sz="0" w:space="0" w:color="auto"/>
            <w:bottom w:val="none" w:sz="0" w:space="0" w:color="auto"/>
            <w:right w:val="none" w:sz="0" w:space="0" w:color="auto"/>
          </w:divBdr>
        </w:div>
      </w:divsChild>
    </w:div>
    <w:div w:id="1540969638">
      <w:bodyDiv w:val="1"/>
      <w:marLeft w:val="0"/>
      <w:marRight w:val="0"/>
      <w:marTop w:val="0"/>
      <w:marBottom w:val="0"/>
      <w:divBdr>
        <w:top w:val="none" w:sz="0" w:space="0" w:color="auto"/>
        <w:left w:val="none" w:sz="0" w:space="0" w:color="auto"/>
        <w:bottom w:val="none" w:sz="0" w:space="0" w:color="auto"/>
        <w:right w:val="none" w:sz="0" w:space="0" w:color="auto"/>
      </w:divBdr>
    </w:div>
    <w:div w:id="1543010116">
      <w:bodyDiv w:val="1"/>
      <w:marLeft w:val="0"/>
      <w:marRight w:val="0"/>
      <w:marTop w:val="0"/>
      <w:marBottom w:val="0"/>
      <w:divBdr>
        <w:top w:val="none" w:sz="0" w:space="0" w:color="auto"/>
        <w:left w:val="none" w:sz="0" w:space="0" w:color="auto"/>
        <w:bottom w:val="none" w:sz="0" w:space="0" w:color="auto"/>
        <w:right w:val="none" w:sz="0" w:space="0" w:color="auto"/>
      </w:divBdr>
    </w:div>
    <w:div w:id="1545172596">
      <w:bodyDiv w:val="1"/>
      <w:marLeft w:val="0"/>
      <w:marRight w:val="0"/>
      <w:marTop w:val="0"/>
      <w:marBottom w:val="0"/>
      <w:divBdr>
        <w:top w:val="none" w:sz="0" w:space="0" w:color="auto"/>
        <w:left w:val="none" w:sz="0" w:space="0" w:color="auto"/>
        <w:bottom w:val="none" w:sz="0" w:space="0" w:color="auto"/>
        <w:right w:val="none" w:sz="0" w:space="0" w:color="auto"/>
      </w:divBdr>
      <w:divsChild>
        <w:div w:id="13918984">
          <w:marLeft w:val="480"/>
          <w:marRight w:val="0"/>
          <w:marTop w:val="0"/>
          <w:marBottom w:val="0"/>
          <w:divBdr>
            <w:top w:val="none" w:sz="0" w:space="0" w:color="auto"/>
            <w:left w:val="none" w:sz="0" w:space="0" w:color="auto"/>
            <w:bottom w:val="none" w:sz="0" w:space="0" w:color="auto"/>
            <w:right w:val="none" w:sz="0" w:space="0" w:color="auto"/>
          </w:divBdr>
        </w:div>
        <w:div w:id="46999034">
          <w:marLeft w:val="480"/>
          <w:marRight w:val="0"/>
          <w:marTop w:val="0"/>
          <w:marBottom w:val="0"/>
          <w:divBdr>
            <w:top w:val="none" w:sz="0" w:space="0" w:color="auto"/>
            <w:left w:val="none" w:sz="0" w:space="0" w:color="auto"/>
            <w:bottom w:val="none" w:sz="0" w:space="0" w:color="auto"/>
            <w:right w:val="none" w:sz="0" w:space="0" w:color="auto"/>
          </w:divBdr>
        </w:div>
        <w:div w:id="69886792">
          <w:marLeft w:val="480"/>
          <w:marRight w:val="0"/>
          <w:marTop w:val="0"/>
          <w:marBottom w:val="0"/>
          <w:divBdr>
            <w:top w:val="none" w:sz="0" w:space="0" w:color="auto"/>
            <w:left w:val="none" w:sz="0" w:space="0" w:color="auto"/>
            <w:bottom w:val="none" w:sz="0" w:space="0" w:color="auto"/>
            <w:right w:val="none" w:sz="0" w:space="0" w:color="auto"/>
          </w:divBdr>
        </w:div>
        <w:div w:id="75633167">
          <w:marLeft w:val="480"/>
          <w:marRight w:val="0"/>
          <w:marTop w:val="0"/>
          <w:marBottom w:val="0"/>
          <w:divBdr>
            <w:top w:val="none" w:sz="0" w:space="0" w:color="auto"/>
            <w:left w:val="none" w:sz="0" w:space="0" w:color="auto"/>
            <w:bottom w:val="none" w:sz="0" w:space="0" w:color="auto"/>
            <w:right w:val="none" w:sz="0" w:space="0" w:color="auto"/>
          </w:divBdr>
        </w:div>
        <w:div w:id="100807329">
          <w:marLeft w:val="480"/>
          <w:marRight w:val="0"/>
          <w:marTop w:val="0"/>
          <w:marBottom w:val="0"/>
          <w:divBdr>
            <w:top w:val="none" w:sz="0" w:space="0" w:color="auto"/>
            <w:left w:val="none" w:sz="0" w:space="0" w:color="auto"/>
            <w:bottom w:val="none" w:sz="0" w:space="0" w:color="auto"/>
            <w:right w:val="none" w:sz="0" w:space="0" w:color="auto"/>
          </w:divBdr>
        </w:div>
        <w:div w:id="149713166">
          <w:marLeft w:val="480"/>
          <w:marRight w:val="0"/>
          <w:marTop w:val="0"/>
          <w:marBottom w:val="0"/>
          <w:divBdr>
            <w:top w:val="none" w:sz="0" w:space="0" w:color="auto"/>
            <w:left w:val="none" w:sz="0" w:space="0" w:color="auto"/>
            <w:bottom w:val="none" w:sz="0" w:space="0" w:color="auto"/>
            <w:right w:val="none" w:sz="0" w:space="0" w:color="auto"/>
          </w:divBdr>
        </w:div>
        <w:div w:id="191574699">
          <w:marLeft w:val="480"/>
          <w:marRight w:val="0"/>
          <w:marTop w:val="0"/>
          <w:marBottom w:val="0"/>
          <w:divBdr>
            <w:top w:val="none" w:sz="0" w:space="0" w:color="auto"/>
            <w:left w:val="none" w:sz="0" w:space="0" w:color="auto"/>
            <w:bottom w:val="none" w:sz="0" w:space="0" w:color="auto"/>
            <w:right w:val="none" w:sz="0" w:space="0" w:color="auto"/>
          </w:divBdr>
        </w:div>
        <w:div w:id="224029047">
          <w:marLeft w:val="480"/>
          <w:marRight w:val="0"/>
          <w:marTop w:val="0"/>
          <w:marBottom w:val="0"/>
          <w:divBdr>
            <w:top w:val="none" w:sz="0" w:space="0" w:color="auto"/>
            <w:left w:val="none" w:sz="0" w:space="0" w:color="auto"/>
            <w:bottom w:val="none" w:sz="0" w:space="0" w:color="auto"/>
            <w:right w:val="none" w:sz="0" w:space="0" w:color="auto"/>
          </w:divBdr>
        </w:div>
        <w:div w:id="250237003">
          <w:marLeft w:val="480"/>
          <w:marRight w:val="0"/>
          <w:marTop w:val="0"/>
          <w:marBottom w:val="0"/>
          <w:divBdr>
            <w:top w:val="none" w:sz="0" w:space="0" w:color="auto"/>
            <w:left w:val="none" w:sz="0" w:space="0" w:color="auto"/>
            <w:bottom w:val="none" w:sz="0" w:space="0" w:color="auto"/>
            <w:right w:val="none" w:sz="0" w:space="0" w:color="auto"/>
          </w:divBdr>
        </w:div>
        <w:div w:id="260114835">
          <w:marLeft w:val="480"/>
          <w:marRight w:val="0"/>
          <w:marTop w:val="0"/>
          <w:marBottom w:val="0"/>
          <w:divBdr>
            <w:top w:val="none" w:sz="0" w:space="0" w:color="auto"/>
            <w:left w:val="none" w:sz="0" w:space="0" w:color="auto"/>
            <w:bottom w:val="none" w:sz="0" w:space="0" w:color="auto"/>
            <w:right w:val="none" w:sz="0" w:space="0" w:color="auto"/>
          </w:divBdr>
        </w:div>
        <w:div w:id="261883621">
          <w:marLeft w:val="480"/>
          <w:marRight w:val="0"/>
          <w:marTop w:val="0"/>
          <w:marBottom w:val="0"/>
          <w:divBdr>
            <w:top w:val="none" w:sz="0" w:space="0" w:color="auto"/>
            <w:left w:val="none" w:sz="0" w:space="0" w:color="auto"/>
            <w:bottom w:val="none" w:sz="0" w:space="0" w:color="auto"/>
            <w:right w:val="none" w:sz="0" w:space="0" w:color="auto"/>
          </w:divBdr>
        </w:div>
        <w:div w:id="270668400">
          <w:marLeft w:val="480"/>
          <w:marRight w:val="0"/>
          <w:marTop w:val="0"/>
          <w:marBottom w:val="0"/>
          <w:divBdr>
            <w:top w:val="none" w:sz="0" w:space="0" w:color="auto"/>
            <w:left w:val="none" w:sz="0" w:space="0" w:color="auto"/>
            <w:bottom w:val="none" w:sz="0" w:space="0" w:color="auto"/>
            <w:right w:val="none" w:sz="0" w:space="0" w:color="auto"/>
          </w:divBdr>
        </w:div>
        <w:div w:id="283657881">
          <w:marLeft w:val="480"/>
          <w:marRight w:val="0"/>
          <w:marTop w:val="0"/>
          <w:marBottom w:val="0"/>
          <w:divBdr>
            <w:top w:val="none" w:sz="0" w:space="0" w:color="auto"/>
            <w:left w:val="none" w:sz="0" w:space="0" w:color="auto"/>
            <w:bottom w:val="none" w:sz="0" w:space="0" w:color="auto"/>
            <w:right w:val="none" w:sz="0" w:space="0" w:color="auto"/>
          </w:divBdr>
        </w:div>
        <w:div w:id="284653183">
          <w:marLeft w:val="480"/>
          <w:marRight w:val="0"/>
          <w:marTop w:val="0"/>
          <w:marBottom w:val="0"/>
          <w:divBdr>
            <w:top w:val="none" w:sz="0" w:space="0" w:color="auto"/>
            <w:left w:val="none" w:sz="0" w:space="0" w:color="auto"/>
            <w:bottom w:val="none" w:sz="0" w:space="0" w:color="auto"/>
            <w:right w:val="none" w:sz="0" w:space="0" w:color="auto"/>
          </w:divBdr>
        </w:div>
        <w:div w:id="295645667">
          <w:marLeft w:val="480"/>
          <w:marRight w:val="0"/>
          <w:marTop w:val="0"/>
          <w:marBottom w:val="0"/>
          <w:divBdr>
            <w:top w:val="none" w:sz="0" w:space="0" w:color="auto"/>
            <w:left w:val="none" w:sz="0" w:space="0" w:color="auto"/>
            <w:bottom w:val="none" w:sz="0" w:space="0" w:color="auto"/>
            <w:right w:val="none" w:sz="0" w:space="0" w:color="auto"/>
          </w:divBdr>
        </w:div>
        <w:div w:id="321590635">
          <w:marLeft w:val="480"/>
          <w:marRight w:val="0"/>
          <w:marTop w:val="0"/>
          <w:marBottom w:val="0"/>
          <w:divBdr>
            <w:top w:val="none" w:sz="0" w:space="0" w:color="auto"/>
            <w:left w:val="none" w:sz="0" w:space="0" w:color="auto"/>
            <w:bottom w:val="none" w:sz="0" w:space="0" w:color="auto"/>
            <w:right w:val="none" w:sz="0" w:space="0" w:color="auto"/>
          </w:divBdr>
        </w:div>
        <w:div w:id="322702582">
          <w:marLeft w:val="480"/>
          <w:marRight w:val="0"/>
          <w:marTop w:val="0"/>
          <w:marBottom w:val="0"/>
          <w:divBdr>
            <w:top w:val="none" w:sz="0" w:space="0" w:color="auto"/>
            <w:left w:val="none" w:sz="0" w:space="0" w:color="auto"/>
            <w:bottom w:val="none" w:sz="0" w:space="0" w:color="auto"/>
            <w:right w:val="none" w:sz="0" w:space="0" w:color="auto"/>
          </w:divBdr>
        </w:div>
        <w:div w:id="346754738">
          <w:marLeft w:val="480"/>
          <w:marRight w:val="0"/>
          <w:marTop w:val="0"/>
          <w:marBottom w:val="0"/>
          <w:divBdr>
            <w:top w:val="none" w:sz="0" w:space="0" w:color="auto"/>
            <w:left w:val="none" w:sz="0" w:space="0" w:color="auto"/>
            <w:bottom w:val="none" w:sz="0" w:space="0" w:color="auto"/>
            <w:right w:val="none" w:sz="0" w:space="0" w:color="auto"/>
          </w:divBdr>
        </w:div>
        <w:div w:id="347607626">
          <w:marLeft w:val="480"/>
          <w:marRight w:val="0"/>
          <w:marTop w:val="0"/>
          <w:marBottom w:val="0"/>
          <w:divBdr>
            <w:top w:val="none" w:sz="0" w:space="0" w:color="auto"/>
            <w:left w:val="none" w:sz="0" w:space="0" w:color="auto"/>
            <w:bottom w:val="none" w:sz="0" w:space="0" w:color="auto"/>
            <w:right w:val="none" w:sz="0" w:space="0" w:color="auto"/>
          </w:divBdr>
        </w:div>
        <w:div w:id="352807725">
          <w:marLeft w:val="480"/>
          <w:marRight w:val="0"/>
          <w:marTop w:val="0"/>
          <w:marBottom w:val="0"/>
          <w:divBdr>
            <w:top w:val="none" w:sz="0" w:space="0" w:color="auto"/>
            <w:left w:val="none" w:sz="0" w:space="0" w:color="auto"/>
            <w:bottom w:val="none" w:sz="0" w:space="0" w:color="auto"/>
            <w:right w:val="none" w:sz="0" w:space="0" w:color="auto"/>
          </w:divBdr>
        </w:div>
        <w:div w:id="391971981">
          <w:marLeft w:val="480"/>
          <w:marRight w:val="0"/>
          <w:marTop w:val="0"/>
          <w:marBottom w:val="0"/>
          <w:divBdr>
            <w:top w:val="none" w:sz="0" w:space="0" w:color="auto"/>
            <w:left w:val="none" w:sz="0" w:space="0" w:color="auto"/>
            <w:bottom w:val="none" w:sz="0" w:space="0" w:color="auto"/>
            <w:right w:val="none" w:sz="0" w:space="0" w:color="auto"/>
          </w:divBdr>
        </w:div>
        <w:div w:id="405886680">
          <w:marLeft w:val="480"/>
          <w:marRight w:val="0"/>
          <w:marTop w:val="0"/>
          <w:marBottom w:val="0"/>
          <w:divBdr>
            <w:top w:val="none" w:sz="0" w:space="0" w:color="auto"/>
            <w:left w:val="none" w:sz="0" w:space="0" w:color="auto"/>
            <w:bottom w:val="none" w:sz="0" w:space="0" w:color="auto"/>
            <w:right w:val="none" w:sz="0" w:space="0" w:color="auto"/>
          </w:divBdr>
        </w:div>
        <w:div w:id="426730856">
          <w:marLeft w:val="480"/>
          <w:marRight w:val="0"/>
          <w:marTop w:val="0"/>
          <w:marBottom w:val="0"/>
          <w:divBdr>
            <w:top w:val="none" w:sz="0" w:space="0" w:color="auto"/>
            <w:left w:val="none" w:sz="0" w:space="0" w:color="auto"/>
            <w:bottom w:val="none" w:sz="0" w:space="0" w:color="auto"/>
            <w:right w:val="none" w:sz="0" w:space="0" w:color="auto"/>
          </w:divBdr>
        </w:div>
        <w:div w:id="431819741">
          <w:marLeft w:val="480"/>
          <w:marRight w:val="0"/>
          <w:marTop w:val="0"/>
          <w:marBottom w:val="0"/>
          <w:divBdr>
            <w:top w:val="none" w:sz="0" w:space="0" w:color="auto"/>
            <w:left w:val="none" w:sz="0" w:space="0" w:color="auto"/>
            <w:bottom w:val="none" w:sz="0" w:space="0" w:color="auto"/>
            <w:right w:val="none" w:sz="0" w:space="0" w:color="auto"/>
          </w:divBdr>
        </w:div>
        <w:div w:id="441413434">
          <w:marLeft w:val="480"/>
          <w:marRight w:val="0"/>
          <w:marTop w:val="0"/>
          <w:marBottom w:val="0"/>
          <w:divBdr>
            <w:top w:val="none" w:sz="0" w:space="0" w:color="auto"/>
            <w:left w:val="none" w:sz="0" w:space="0" w:color="auto"/>
            <w:bottom w:val="none" w:sz="0" w:space="0" w:color="auto"/>
            <w:right w:val="none" w:sz="0" w:space="0" w:color="auto"/>
          </w:divBdr>
        </w:div>
        <w:div w:id="456989814">
          <w:marLeft w:val="480"/>
          <w:marRight w:val="0"/>
          <w:marTop w:val="0"/>
          <w:marBottom w:val="0"/>
          <w:divBdr>
            <w:top w:val="none" w:sz="0" w:space="0" w:color="auto"/>
            <w:left w:val="none" w:sz="0" w:space="0" w:color="auto"/>
            <w:bottom w:val="none" w:sz="0" w:space="0" w:color="auto"/>
            <w:right w:val="none" w:sz="0" w:space="0" w:color="auto"/>
          </w:divBdr>
        </w:div>
        <w:div w:id="459692957">
          <w:marLeft w:val="480"/>
          <w:marRight w:val="0"/>
          <w:marTop w:val="0"/>
          <w:marBottom w:val="0"/>
          <w:divBdr>
            <w:top w:val="none" w:sz="0" w:space="0" w:color="auto"/>
            <w:left w:val="none" w:sz="0" w:space="0" w:color="auto"/>
            <w:bottom w:val="none" w:sz="0" w:space="0" w:color="auto"/>
            <w:right w:val="none" w:sz="0" w:space="0" w:color="auto"/>
          </w:divBdr>
        </w:div>
        <w:div w:id="488983288">
          <w:marLeft w:val="480"/>
          <w:marRight w:val="0"/>
          <w:marTop w:val="0"/>
          <w:marBottom w:val="0"/>
          <w:divBdr>
            <w:top w:val="none" w:sz="0" w:space="0" w:color="auto"/>
            <w:left w:val="none" w:sz="0" w:space="0" w:color="auto"/>
            <w:bottom w:val="none" w:sz="0" w:space="0" w:color="auto"/>
            <w:right w:val="none" w:sz="0" w:space="0" w:color="auto"/>
          </w:divBdr>
        </w:div>
        <w:div w:id="489103466">
          <w:marLeft w:val="480"/>
          <w:marRight w:val="0"/>
          <w:marTop w:val="0"/>
          <w:marBottom w:val="0"/>
          <w:divBdr>
            <w:top w:val="none" w:sz="0" w:space="0" w:color="auto"/>
            <w:left w:val="none" w:sz="0" w:space="0" w:color="auto"/>
            <w:bottom w:val="none" w:sz="0" w:space="0" w:color="auto"/>
            <w:right w:val="none" w:sz="0" w:space="0" w:color="auto"/>
          </w:divBdr>
        </w:div>
        <w:div w:id="500892335">
          <w:marLeft w:val="480"/>
          <w:marRight w:val="0"/>
          <w:marTop w:val="0"/>
          <w:marBottom w:val="0"/>
          <w:divBdr>
            <w:top w:val="none" w:sz="0" w:space="0" w:color="auto"/>
            <w:left w:val="none" w:sz="0" w:space="0" w:color="auto"/>
            <w:bottom w:val="none" w:sz="0" w:space="0" w:color="auto"/>
            <w:right w:val="none" w:sz="0" w:space="0" w:color="auto"/>
          </w:divBdr>
        </w:div>
        <w:div w:id="504440165">
          <w:marLeft w:val="480"/>
          <w:marRight w:val="0"/>
          <w:marTop w:val="0"/>
          <w:marBottom w:val="0"/>
          <w:divBdr>
            <w:top w:val="none" w:sz="0" w:space="0" w:color="auto"/>
            <w:left w:val="none" w:sz="0" w:space="0" w:color="auto"/>
            <w:bottom w:val="none" w:sz="0" w:space="0" w:color="auto"/>
            <w:right w:val="none" w:sz="0" w:space="0" w:color="auto"/>
          </w:divBdr>
        </w:div>
        <w:div w:id="529802240">
          <w:marLeft w:val="480"/>
          <w:marRight w:val="0"/>
          <w:marTop w:val="0"/>
          <w:marBottom w:val="0"/>
          <w:divBdr>
            <w:top w:val="none" w:sz="0" w:space="0" w:color="auto"/>
            <w:left w:val="none" w:sz="0" w:space="0" w:color="auto"/>
            <w:bottom w:val="none" w:sz="0" w:space="0" w:color="auto"/>
            <w:right w:val="none" w:sz="0" w:space="0" w:color="auto"/>
          </w:divBdr>
        </w:div>
        <w:div w:id="542405396">
          <w:marLeft w:val="480"/>
          <w:marRight w:val="0"/>
          <w:marTop w:val="0"/>
          <w:marBottom w:val="0"/>
          <w:divBdr>
            <w:top w:val="none" w:sz="0" w:space="0" w:color="auto"/>
            <w:left w:val="none" w:sz="0" w:space="0" w:color="auto"/>
            <w:bottom w:val="none" w:sz="0" w:space="0" w:color="auto"/>
            <w:right w:val="none" w:sz="0" w:space="0" w:color="auto"/>
          </w:divBdr>
        </w:div>
        <w:div w:id="545725834">
          <w:marLeft w:val="480"/>
          <w:marRight w:val="0"/>
          <w:marTop w:val="0"/>
          <w:marBottom w:val="0"/>
          <w:divBdr>
            <w:top w:val="none" w:sz="0" w:space="0" w:color="auto"/>
            <w:left w:val="none" w:sz="0" w:space="0" w:color="auto"/>
            <w:bottom w:val="none" w:sz="0" w:space="0" w:color="auto"/>
            <w:right w:val="none" w:sz="0" w:space="0" w:color="auto"/>
          </w:divBdr>
        </w:div>
        <w:div w:id="564533038">
          <w:marLeft w:val="480"/>
          <w:marRight w:val="0"/>
          <w:marTop w:val="0"/>
          <w:marBottom w:val="0"/>
          <w:divBdr>
            <w:top w:val="none" w:sz="0" w:space="0" w:color="auto"/>
            <w:left w:val="none" w:sz="0" w:space="0" w:color="auto"/>
            <w:bottom w:val="none" w:sz="0" w:space="0" w:color="auto"/>
            <w:right w:val="none" w:sz="0" w:space="0" w:color="auto"/>
          </w:divBdr>
        </w:div>
        <w:div w:id="597561922">
          <w:marLeft w:val="480"/>
          <w:marRight w:val="0"/>
          <w:marTop w:val="0"/>
          <w:marBottom w:val="0"/>
          <w:divBdr>
            <w:top w:val="none" w:sz="0" w:space="0" w:color="auto"/>
            <w:left w:val="none" w:sz="0" w:space="0" w:color="auto"/>
            <w:bottom w:val="none" w:sz="0" w:space="0" w:color="auto"/>
            <w:right w:val="none" w:sz="0" w:space="0" w:color="auto"/>
          </w:divBdr>
        </w:div>
        <w:div w:id="598876748">
          <w:marLeft w:val="480"/>
          <w:marRight w:val="0"/>
          <w:marTop w:val="0"/>
          <w:marBottom w:val="0"/>
          <w:divBdr>
            <w:top w:val="none" w:sz="0" w:space="0" w:color="auto"/>
            <w:left w:val="none" w:sz="0" w:space="0" w:color="auto"/>
            <w:bottom w:val="none" w:sz="0" w:space="0" w:color="auto"/>
            <w:right w:val="none" w:sz="0" w:space="0" w:color="auto"/>
          </w:divBdr>
        </w:div>
        <w:div w:id="609510953">
          <w:marLeft w:val="480"/>
          <w:marRight w:val="0"/>
          <w:marTop w:val="0"/>
          <w:marBottom w:val="0"/>
          <w:divBdr>
            <w:top w:val="none" w:sz="0" w:space="0" w:color="auto"/>
            <w:left w:val="none" w:sz="0" w:space="0" w:color="auto"/>
            <w:bottom w:val="none" w:sz="0" w:space="0" w:color="auto"/>
            <w:right w:val="none" w:sz="0" w:space="0" w:color="auto"/>
          </w:divBdr>
        </w:div>
        <w:div w:id="645356528">
          <w:marLeft w:val="480"/>
          <w:marRight w:val="0"/>
          <w:marTop w:val="0"/>
          <w:marBottom w:val="0"/>
          <w:divBdr>
            <w:top w:val="none" w:sz="0" w:space="0" w:color="auto"/>
            <w:left w:val="none" w:sz="0" w:space="0" w:color="auto"/>
            <w:bottom w:val="none" w:sz="0" w:space="0" w:color="auto"/>
            <w:right w:val="none" w:sz="0" w:space="0" w:color="auto"/>
          </w:divBdr>
        </w:div>
        <w:div w:id="646056625">
          <w:marLeft w:val="480"/>
          <w:marRight w:val="0"/>
          <w:marTop w:val="0"/>
          <w:marBottom w:val="0"/>
          <w:divBdr>
            <w:top w:val="none" w:sz="0" w:space="0" w:color="auto"/>
            <w:left w:val="none" w:sz="0" w:space="0" w:color="auto"/>
            <w:bottom w:val="none" w:sz="0" w:space="0" w:color="auto"/>
            <w:right w:val="none" w:sz="0" w:space="0" w:color="auto"/>
          </w:divBdr>
        </w:div>
        <w:div w:id="650986558">
          <w:marLeft w:val="480"/>
          <w:marRight w:val="0"/>
          <w:marTop w:val="0"/>
          <w:marBottom w:val="0"/>
          <w:divBdr>
            <w:top w:val="none" w:sz="0" w:space="0" w:color="auto"/>
            <w:left w:val="none" w:sz="0" w:space="0" w:color="auto"/>
            <w:bottom w:val="none" w:sz="0" w:space="0" w:color="auto"/>
            <w:right w:val="none" w:sz="0" w:space="0" w:color="auto"/>
          </w:divBdr>
        </w:div>
        <w:div w:id="661549056">
          <w:marLeft w:val="480"/>
          <w:marRight w:val="0"/>
          <w:marTop w:val="0"/>
          <w:marBottom w:val="0"/>
          <w:divBdr>
            <w:top w:val="none" w:sz="0" w:space="0" w:color="auto"/>
            <w:left w:val="none" w:sz="0" w:space="0" w:color="auto"/>
            <w:bottom w:val="none" w:sz="0" w:space="0" w:color="auto"/>
            <w:right w:val="none" w:sz="0" w:space="0" w:color="auto"/>
          </w:divBdr>
        </w:div>
        <w:div w:id="669332890">
          <w:marLeft w:val="480"/>
          <w:marRight w:val="0"/>
          <w:marTop w:val="0"/>
          <w:marBottom w:val="0"/>
          <w:divBdr>
            <w:top w:val="none" w:sz="0" w:space="0" w:color="auto"/>
            <w:left w:val="none" w:sz="0" w:space="0" w:color="auto"/>
            <w:bottom w:val="none" w:sz="0" w:space="0" w:color="auto"/>
            <w:right w:val="none" w:sz="0" w:space="0" w:color="auto"/>
          </w:divBdr>
        </w:div>
        <w:div w:id="685331292">
          <w:marLeft w:val="480"/>
          <w:marRight w:val="0"/>
          <w:marTop w:val="0"/>
          <w:marBottom w:val="0"/>
          <w:divBdr>
            <w:top w:val="none" w:sz="0" w:space="0" w:color="auto"/>
            <w:left w:val="none" w:sz="0" w:space="0" w:color="auto"/>
            <w:bottom w:val="none" w:sz="0" w:space="0" w:color="auto"/>
            <w:right w:val="none" w:sz="0" w:space="0" w:color="auto"/>
          </w:divBdr>
        </w:div>
        <w:div w:id="702248867">
          <w:marLeft w:val="480"/>
          <w:marRight w:val="0"/>
          <w:marTop w:val="0"/>
          <w:marBottom w:val="0"/>
          <w:divBdr>
            <w:top w:val="none" w:sz="0" w:space="0" w:color="auto"/>
            <w:left w:val="none" w:sz="0" w:space="0" w:color="auto"/>
            <w:bottom w:val="none" w:sz="0" w:space="0" w:color="auto"/>
            <w:right w:val="none" w:sz="0" w:space="0" w:color="auto"/>
          </w:divBdr>
        </w:div>
        <w:div w:id="702828652">
          <w:marLeft w:val="480"/>
          <w:marRight w:val="0"/>
          <w:marTop w:val="0"/>
          <w:marBottom w:val="0"/>
          <w:divBdr>
            <w:top w:val="none" w:sz="0" w:space="0" w:color="auto"/>
            <w:left w:val="none" w:sz="0" w:space="0" w:color="auto"/>
            <w:bottom w:val="none" w:sz="0" w:space="0" w:color="auto"/>
            <w:right w:val="none" w:sz="0" w:space="0" w:color="auto"/>
          </w:divBdr>
        </w:div>
        <w:div w:id="773866150">
          <w:marLeft w:val="480"/>
          <w:marRight w:val="0"/>
          <w:marTop w:val="0"/>
          <w:marBottom w:val="0"/>
          <w:divBdr>
            <w:top w:val="none" w:sz="0" w:space="0" w:color="auto"/>
            <w:left w:val="none" w:sz="0" w:space="0" w:color="auto"/>
            <w:bottom w:val="none" w:sz="0" w:space="0" w:color="auto"/>
            <w:right w:val="none" w:sz="0" w:space="0" w:color="auto"/>
          </w:divBdr>
        </w:div>
        <w:div w:id="816803928">
          <w:marLeft w:val="480"/>
          <w:marRight w:val="0"/>
          <w:marTop w:val="0"/>
          <w:marBottom w:val="0"/>
          <w:divBdr>
            <w:top w:val="none" w:sz="0" w:space="0" w:color="auto"/>
            <w:left w:val="none" w:sz="0" w:space="0" w:color="auto"/>
            <w:bottom w:val="none" w:sz="0" w:space="0" w:color="auto"/>
            <w:right w:val="none" w:sz="0" w:space="0" w:color="auto"/>
          </w:divBdr>
        </w:div>
        <w:div w:id="819659680">
          <w:marLeft w:val="480"/>
          <w:marRight w:val="0"/>
          <w:marTop w:val="0"/>
          <w:marBottom w:val="0"/>
          <w:divBdr>
            <w:top w:val="none" w:sz="0" w:space="0" w:color="auto"/>
            <w:left w:val="none" w:sz="0" w:space="0" w:color="auto"/>
            <w:bottom w:val="none" w:sz="0" w:space="0" w:color="auto"/>
            <w:right w:val="none" w:sz="0" w:space="0" w:color="auto"/>
          </w:divBdr>
        </w:div>
        <w:div w:id="845287132">
          <w:marLeft w:val="480"/>
          <w:marRight w:val="0"/>
          <w:marTop w:val="0"/>
          <w:marBottom w:val="0"/>
          <w:divBdr>
            <w:top w:val="none" w:sz="0" w:space="0" w:color="auto"/>
            <w:left w:val="none" w:sz="0" w:space="0" w:color="auto"/>
            <w:bottom w:val="none" w:sz="0" w:space="0" w:color="auto"/>
            <w:right w:val="none" w:sz="0" w:space="0" w:color="auto"/>
          </w:divBdr>
        </w:div>
        <w:div w:id="886069395">
          <w:marLeft w:val="480"/>
          <w:marRight w:val="0"/>
          <w:marTop w:val="0"/>
          <w:marBottom w:val="0"/>
          <w:divBdr>
            <w:top w:val="none" w:sz="0" w:space="0" w:color="auto"/>
            <w:left w:val="none" w:sz="0" w:space="0" w:color="auto"/>
            <w:bottom w:val="none" w:sz="0" w:space="0" w:color="auto"/>
            <w:right w:val="none" w:sz="0" w:space="0" w:color="auto"/>
          </w:divBdr>
        </w:div>
        <w:div w:id="897475998">
          <w:marLeft w:val="480"/>
          <w:marRight w:val="0"/>
          <w:marTop w:val="0"/>
          <w:marBottom w:val="0"/>
          <w:divBdr>
            <w:top w:val="none" w:sz="0" w:space="0" w:color="auto"/>
            <w:left w:val="none" w:sz="0" w:space="0" w:color="auto"/>
            <w:bottom w:val="none" w:sz="0" w:space="0" w:color="auto"/>
            <w:right w:val="none" w:sz="0" w:space="0" w:color="auto"/>
          </w:divBdr>
        </w:div>
        <w:div w:id="899823937">
          <w:marLeft w:val="480"/>
          <w:marRight w:val="0"/>
          <w:marTop w:val="0"/>
          <w:marBottom w:val="0"/>
          <w:divBdr>
            <w:top w:val="none" w:sz="0" w:space="0" w:color="auto"/>
            <w:left w:val="none" w:sz="0" w:space="0" w:color="auto"/>
            <w:bottom w:val="none" w:sz="0" w:space="0" w:color="auto"/>
            <w:right w:val="none" w:sz="0" w:space="0" w:color="auto"/>
          </w:divBdr>
        </w:div>
        <w:div w:id="934871519">
          <w:marLeft w:val="480"/>
          <w:marRight w:val="0"/>
          <w:marTop w:val="0"/>
          <w:marBottom w:val="0"/>
          <w:divBdr>
            <w:top w:val="none" w:sz="0" w:space="0" w:color="auto"/>
            <w:left w:val="none" w:sz="0" w:space="0" w:color="auto"/>
            <w:bottom w:val="none" w:sz="0" w:space="0" w:color="auto"/>
            <w:right w:val="none" w:sz="0" w:space="0" w:color="auto"/>
          </w:divBdr>
        </w:div>
        <w:div w:id="942884817">
          <w:marLeft w:val="480"/>
          <w:marRight w:val="0"/>
          <w:marTop w:val="0"/>
          <w:marBottom w:val="0"/>
          <w:divBdr>
            <w:top w:val="none" w:sz="0" w:space="0" w:color="auto"/>
            <w:left w:val="none" w:sz="0" w:space="0" w:color="auto"/>
            <w:bottom w:val="none" w:sz="0" w:space="0" w:color="auto"/>
            <w:right w:val="none" w:sz="0" w:space="0" w:color="auto"/>
          </w:divBdr>
        </w:div>
        <w:div w:id="958072309">
          <w:marLeft w:val="480"/>
          <w:marRight w:val="0"/>
          <w:marTop w:val="0"/>
          <w:marBottom w:val="0"/>
          <w:divBdr>
            <w:top w:val="none" w:sz="0" w:space="0" w:color="auto"/>
            <w:left w:val="none" w:sz="0" w:space="0" w:color="auto"/>
            <w:bottom w:val="none" w:sz="0" w:space="0" w:color="auto"/>
            <w:right w:val="none" w:sz="0" w:space="0" w:color="auto"/>
          </w:divBdr>
        </w:div>
        <w:div w:id="962424014">
          <w:marLeft w:val="480"/>
          <w:marRight w:val="0"/>
          <w:marTop w:val="0"/>
          <w:marBottom w:val="0"/>
          <w:divBdr>
            <w:top w:val="none" w:sz="0" w:space="0" w:color="auto"/>
            <w:left w:val="none" w:sz="0" w:space="0" w:color="auto"/>
            <w:bottom w:val="none" w:sz="0" w:space="0" w:color="auto"/>
            <w:right w:val="none" w:sz="0" w:space="0" w:color="auto"/>
          </w:divBdr>
        </w:div>
        <w:div w:id="1049918132">
          <w:marLeft w:val="480"/>
          <w:marRight w:val="0"/>
          <w:marTop w:val="0"/>
          <w:marBottom w:val="0"/>
          <w:divBdr>
            <w:top w:val="none" w:sz="0" w:space="0" w:color="auto"/>
            <w:left w:val="none" w:sz="0" w:space="0" w:color="auto"/>
            <w:bottom w:val="none" w:sz="0" w:space="0" w:color="auto"/>
            <w:right w:val="none" w:sz="0" w:space="0" w:color="auto"/>
          </w:divBdr>
        </w:div>
        <w:div w:id="1056275694">
          <w:marLeft w:val="480"/>
          <w:marRight w:val="0"/>
          <w:marTop w:val="0"/>
          <w:marBottom w:val="0"/>
          <w:divBdr>
            <w:top w:val="none" w:sz="0" w:space="0" w:color="auto"/>
            <w:left w:val="none" w:sz="0" w:space="0" w:color="auto"/>
            <w:bottom w:val="none" w:sz="0" w:space="0" w:color="auto"/>
            <w:right w:val="none" w:sz="0" w:space="0" w:color="auto"/>
          </w:divBdr>
        </w:div>
        <w:div w:id="1059598573">
          <w:marLeft w:val="480"/>
          <w:marRight w:val="0"/>
          <w:marTop w:val="0"/>
          <w:marBottom w:val="0"/>
          <w:divBdr>
            <w:top w:val="none" w:sz="0" w:space="0" w:color="auto"/>
            <w:left w:val="none" w:sz="0" w:space="0" w:color="auto"/>
            <w:bottom w:val="none" w:sz="0" w:space="0" w:color="auto"/>
            <w:right w:val="none" w:sz="0" w:space="0" w:color="auto"/>
          </w:divBdr>
        </w:div>
        <w:div w:id="1092777569">
          <w:marLeft w:val="480"/>
          <w:marRight w:val="0"/>
          <w:marTop w:val="0"/>
          <w:marBottom w:val="0"/>
          <w:divBdr>
            <w:top w:val="none" w:sz="0" w:space="0" w:color="auto"/>
            <w:left w:val="none" w:sz="0" w:space="0" w:color="auto"/>
            <w:bottom w:val="none" w:sz="0" w:space="0" w:color="auto"/>
            <w:right w:val="none" w:sz="0" w:space="0" w:color="auto"/>
          </w:divBdr>
        </w:div>
        <w:div w:id="1098714875">
          <w:marLeft w:val="480"/>
          <w:marRight w:val="0"/>
          <w:marTop w:val="0"/>
          <w:marBottom w:val="0"/>
          <w:divBdr>
            <w:top w:val="none" w:sz="0" w:space="0" w:color="auto"/>
            <w:left w:val="none" w:sz="0" w:space="0" w:color="auto"/>
            <w:bottom w:val="none" w:sz="0" w:space="0" w:color="auto"/>
            <w:right w:val="none" w:sz="0" w:space="0" w:color="auto"/>
          </w:divBdr>
        </w:div>
        <w:div w:id="1098871288">
          <w:marLeft w:val="480"/>
          <w:marRight w:val="0"/>
          <w:marTop w:val="0"/>
          <w:marBottom w:val="0"/>
          <w:divBdr>
            <w:top w:val="none" w:sz="0" w:space="0" w:color="auto"/>
            <w:left w:val="none" w:sz="0" w:space="0" w:color="auto"/>
            <w:bottom w:val="none" w:sz="0" w:space="0" w:color="auto"/>
            <w:right w:val="none" w:sz="0" w:space="0" w:color="auto"/>
          </w:divBdr>
        </w:div>
        <w:div w:id="1115757324">
          <w:marLeft w:val="480"/>
          <w:marRight w:val="0"/>
          <w:marTop w:val="0"/>
          <w:marBottom w:val="0"/>
          <w:divBdr>
            <w:top w:val="none" w:sz="0" w:space="0" w:color="auto"/>
            <w:left w:val="none" w:sz="0" w:space="0" w:color="auto"/>
            <w:bottom w:val="none" w:sz="0" w:space="0" w:color="auto"/>
            <w:right w:val="none" w:sz="0" w:space="0" w:color="auto"/>
          </w:divBdr>
        </w:div>
        <w:div w:id="1120758217">
          <w:marLeft w:val="480"/>
          <w:marRight w:val="0"/>
          <w:marTop w:val="0"/>
          <w:marBottom w:val="0"/>
          <w:divBdr>
            <w:top w:val="none" w:sz="0" w:space="0" w:color="auto"/>
            <w:left w:val="none" w:sz="0" w:space="0" w:color="auto"/>
            <w:bottom w:val="none" w:sz="0" w:space="0" w:color="auto"/>
            <w:right w:val="none" w:sz="0" w:space="0" w:color="auto"/>
          </w:divBdr>
        </w:div>
        <w:div w:id="1140928393">
          <w:marLeft w:val="480"/>
          <w:marRight w:val="0"/>
          <w:marTop w:val="0"/>
          <w:marBottom w:val="0"/>
          <w:divBdr>
            <w:top w:val="none" w:sz="0" w:space="0" w:color="auto"/>
            <w:left w:val="none" w:sz="0" w:space="0" w:color="auto"/>
            <w:bottom w:val="none" w:sz="0" w:space="0" w:color="auto"/>
            <w:right w:val="none" w:sz="0" w:space="0" w:color="auto"/>
          </w:divBdr>
        </w:div>
        <w:div w:id="1157259540">
          <w:marLeft w:val="480"/>
          <w:marRight w:val="0"/>
          <w:marTop w:val="0"/>
          <w:marBottom w:val="0"/>
          <w:divBdr>
            <w:top w:val="none" w:sz="0" w:space="0" w:color="auto"/>
            <w:left w:val="none" w:sz="0" w:space="0" w:color="auto"/>
            <w:bottom w:val="none" w:sz="0" w:space="0" w:color="auto"/>
            <w:right w:val="none" w:sz="0" w:space="0" w:color="auto"/>
          </w:divBdr>
        </w:div>
        <w:div w:id="1170293453">
          <w:marLeft w:val="480"/>
          <w:marRight w:val="0"/>
          <w:marTop w:val="0"/>
          <w:marBottom w:val="0"/>
          <w:divBdr>
            <w:top w:val="none" w:sz="0" w:space="0" w:color="auto"/>
            <w:left w:val="none" w:sz="0" w:space="0" w:color="auto"/>
            <w:bottom w:val="none" w:sz="0" w:space="0" w:color="auto"/>
            <w:right w:val="none" w:sz="0" w:space="0" w:color="auto"/>
          </w:divBdr>
        </w:div>
        <w:div w:id="1187865026">
          <w:marLeft w:val="480"/>
          <w:marRight w:val="0"/>
          <w:marTop w:val="0"/>
          <w:marBottom w:val="0"/>
          <w:divBdr>
            <w:top w:val="none" w:sz="0" w:space="0" w:color="auto"/>
            <w:left w:val="none" w:sz="0" w:space="0" w:color="auto"/>
            <w:bottom w:val="none" w:sz="0" w:space="0" w:color="auto"/>
            <w:right w:val="none" w:sz="0" w:space="0" w:color="auto"/>
          </w:divBdr>
        </w:div>
        <w:div w:id="1188904548">
          <w:marLeft w:val="480"/>
          <w:marRight w:val="0"/>
          <w:marTop w:val="0"/>
          <w:marBottom w:val="0"/>
          <w:divBdr>
            <w:top w:val="none" w:sz="0" w:space="0" w:color="auto"/>
            <w:left w:val="none" w:sz="0" w:space="0" w:color="auto"/>
            <w:bottom w:val="none" w:sz="0" w:space="0" w:color="auto"/>
            <w:right w:val="none" w:sz="0" w:space="0" w:color="auto"/>
          </w:divBdr>
        </w:div>
        <w:div w:id="1201896347">
          <w:marLeft w:val="480"/>
          <w:marRight w:val="0"/>
          <w:marTop w:val="0"/>
          <w:marBottom w:val="0"/>
          <w:divBdr>
            <w:top w:val="none" w:sz="0" w:space="0" w:color="auto"/>
            <w:left w:val="none" w:sz="0" w:space="0" w:color="auto"/>
            <w:bottom w:val="none" w:sz="0" w:space="0" w:color="auto"/>
            <w:right w:val="none" w:sz="0" w:space="0" w:color="auto"/>
          </w:divBdr>
        </w:div>
        <w:div w:id="1204950843">
          <w:marLeft w:val="480"/>
          <w:marRight w:val="0"/>
          <w:marTop w:val="0"/>
          <w:marBottom w:val="0"/>
          <w:divBdr>
            <w:top w:val="none" w:sz="0" w:space="0" w:color="auto"/>
            <w:left w:val="none" w:sz="0" w:space="0" w:color="auto"/>
            <w:bottom w:val="none" w:sz="0" w:space="0" w:color="auto"/>
            <w:right w:val="none" w:sz="0" w:space="0" w:color="auto"/>
          </w:divBdr>
        </w:div>
        <w:div w:id="1209755655">
          <w:marLeft w:val="480"/>
          <w:marRight w:val="0"/>
          <w:marTop w:val="0"/>
          <w:marBottom w:val="0"/>
          <w:divBdr>
            <w:top w:val="none" w:sz="0" w:space="0" w:color="auto"/>
            <w:left w:val="none" w:sz="0" w:space="0" w:color="auto"/>
            <w:bottom w:val="none" w:sz="0" w:space="0" w:color="auto"/>
            <w:right w:val="none" w:sz="0" w:space="0" w:color="auto"/>
          </w:divBdr>
        </w:div>
        <w:div w:id="1224559971">
          <w:marLeft w:val="480"/>
          <w:marRight w:val="0"/>
          <w:marTop w:val="0"/>
          <w:marBottom w:val="0"/>
          <w:divBdr>
            <w:top w:val="none" w:sz="0" w:space="0" w:color="auto"/>
            <w:left w:val="none" w:sz="0" w:space="0" w:color="auto"/>
            <w:bottom w:val="none" w:sz="0" w:space="0" w:color="auto"/>
            <w:right w:val="none" w:sz="0" w:space="0" w:color="auto"/>
          </w:divBdr>
        </w:div>
        <w:div w:id="1224832367">
          <w:marLeft w:val="480"/>
          <w:marRight w:val="0"/>
          <w:marTop w:val="0"/>
          <w:marBottom w:val="0"/>
          <w:divBdr>
            <w:top w:val="none" w:sz="0" w:space="0" w:color="auto"/>
            <w:left w:val="none" w:sz="0" w:space="0" w:color="auto"/>
            <w:bottom w:val="none" w:sz="0" w:space="0" w:color="auto"/>
            <w:right w:val="none" w:sz="0" w:space="0" w:color="auto"/>
          </w:divBdr>
        </w:div>
        <w:div w:id="1240825201">
          <w:marLeft w:val="480"/>
          <w:marRight w:val="0"/>
          <w:marTop w:val="0"/>
          <w:marBottom w:val="0"/>
          <w:divBdr>
            <w:top w:val="none" w:sz="0" w:space="0" w:color="auto"/>
            <w:left w:val="none" w:sz="0" w:space="0" w:color="auto"/>
            <w:bottom w:val="none" w:sz="0" w:space="0" w:color="auto"/>
            <w:right w:val="none" w:sz="0" w:space="0" w:color="auto"/>
          </w:divBdr>
        </w:div>
        <w:div w:id="1256862035">
          <w:marLeft w:val="480"/>
          <w:marRight w:val="0"/>
          <w:marTop w:val="0"/>
          <w:marBottom w:val="0"/>
          <w:divBdr>
            <w:top w:val="none" w:sz="0" w:space="0" w:color="auto"/>
            <w:left w:val="none" w:sz="0" w:space="0" w:color="auto"/>
            <w:bottom w:val="none" w:sz="0" w:space="0" w:color="auto"/>
            <w:right w:val="none" w:sz="0" w:space="0" w:color="auto"/>
          </w:divBdr>
        </w:div>
        <w:div w:id="1272858464">
          <w:marLeft w:val="480"/>
          <w:marRight w:val="0"/>
          <w:marTop w:val="0"/>
          <w:marBottom w:val="0"/>
          <w:divBdr>
            <w:top w:val="none" w:sz="0" w:space="0" w:color="auto"/>
            <w:left w:val="none" w:sz="0" w:space="0" w:color="auto"/>
            <w:bottom w:val="none" w:sz="0" w:space="0" w:color="auto"/>
            <w:right w:val="none" w:sz="0" w:space="0" w:color="auto"/>
          </w:divBdr>
        </w:div>
        <w:div w:id="1301500804">
          <w:marLeft w:val="480"/>
          <w:marRight w:val="0"/>
          <w:marTop w:val="0"/>
          <w:marBottom w:val="0"/>
          <w:divBdr>
            <w:top w:val="none" w:sz="0" w:space="0" w:color="auto"/>
            <w:left w:val="none" w:sz="0" w:space="0" w:color="auto"/>
            <w:bottom w:val="none" w:sz="0" w:space="0" w:color="auto"/>
            <w:right w:val="none" w:sz="0" w:space="0" w:color="auto"/>
          </w:divBdr>
        </w:div>
        <w:div w:id="1304576391">
          <w:marLeft w:val="480"/>
          <w:marRight w:val="0"/>
          <w:marTop w:val="0"/>
          <w:marBottom w:val="0"/>
          <w:divBdr>
            <w:top w:val="none" w:sz="0" w:space="0" w:color="auto"/>
            <w:left w:val="none" w:sz="0" w:space="0" w:color="auto"/>
            <w:bottom w:val="none" w:sz="0" w:space="0" w:color="auto"/>
            <w:right w:val="none" w:sz="0" w:space="0" w:color="auto"/>
          </w:divBdr>
        </w:div>
        <w:div w:id="1328553204">
          <w:marLeft w:val="480"/>
          <w:marRight w:val="0"/>
          <w:marTop w:val="0"/>
          <w:marBottom w:val="0"/>
          <w:divBdr>
            <w:top w:val="none" w:sz="0" w:space="0" w:color="auto"/>
            <w:left w:val="none" w:sz="0" w:space="0" w:color="auto"/>
            <w:bottom w:val="none" w:sz="0" w:space="0" w:color="auto"/>
            <w:right w:val="none" w:sz="0" w:space="0" w:color="auto"/>
          </w:divBdr>
        </w:div>
        <w:div w:id="1351027718">
          <w:marLeft w:val="480"/>
          <w:marRight w:val="0"/>
          <w:marTop w:val="0"/>
          <w:marBottom w:val="0"/>
          <w:divBdr>
            <w:top w:val="none" w:sz="0" w:space="0" w:color="auto"/>
            <w:left w:val="none" w:sz="0" w:space="0" w:color="auto"/>
            <w:bottom w:val="none" w:sz="0" w:space="0" w:color="auto"/>
            <w:right w:val="none" w:sz="0" w:space="0" w:color="auto"/>
          </w:divBdr>
        </w:div>
        <w:div w:id="1369136477">
          <w:marLeft w:val="480"/>
          <w:marRight w:val="0"/>
          <w:marTop w:val="0"/>
          <w:marBottom w:val="0"/>
          <w:divBdr>
            <w:top w:val="none" w:sz="0" w:space="0" w:color="auto"/>
            <w:left w:val="none" w:sz="0" w:space="0" w:color="auto"/>
            <w:bottom w:val="none" w:sz="0" w:space="0" w:color="auto"/>
            <w:right w:val="none" w:sz="0" w:space="0" w:color="auto"/>
          </w:divBdr>
        </w:div>
        <w:div w:id="1371759722">
          <w:marLeft w:val="480"/>
          <w:marRight w:val="0"/>
          <w:marTop w:val="0"/>
          <w:marBottom w:val="0"/>
          <w:divBdr>
            <w:top w:val="none" w:sz="0" w:space="0" w:color="auto"/>
            <w:left w:val="none" w:sz="0" w:space="0" w:color="auto"/>
            <w:bottom w:val="none" w:sz="0" w:space="0" w:color="auto"/>
            <w:right w:val="none" w:sz="0" w:space="0" w:color="auto"/>
          </w:divBdr>
        </w:div>
        <w:div w:id="1394235098">
          <w:marLeft w:val="480"/>
          <w:marRight w:val="0"/>
          <w:marTop w:val="0"/>
          <w:marBottom w:val="0"/>
          <w:divBdr>
            <w:top w:val="none" w:sz="0" w:space="0" w:color="auto"/>
            <w:left w:val="none" w:sz="0" w:space="0" w:color="auto"/>
            <w:bottom w:val="none" w:sz="0" w:space="0" w:color="auto"/>
            <w:right w:val="none" w:sz="0" w:space="0" w:color="auto"/>
          </w:divBdr>
        </w:div>
        <w:div w:id="1396851020">
          <w:marLeft w:val="480"/>
          <w:marRight w:val="0"/>
          <w:marTop w:val="0"/>
          <w:marBottom w:val="0"/>
          <w:divBdr>
            <w:top w:val="none" w:sz="0" w:space="0" w:color="auto"/>
            <w:left w:val="none" w:sz="0" w:space="0" w:color="auto"/>
            <w:bottom w:val="none" w:sz="0" w:space="0" w:color="auto"/>
            <w:right w:val="none" w:sz="0" w:space="0" w:color="auto"/>
          </w:divBdr>
        </w:div>
        <w:div w:id="1403485097">
          <w:marLeft w:val="480"/>
          <w:marRight w:val="0"/>
          <w:marTop w:val="0"/>
          <w:marBottom w:val="0"/>
          <w:divBdr>
            <w:top w:val="none" w:sz="0" w:space="0" w:color="auto"/>
            <w:left w:val="none" w:sz="0" w:space="0" w:color="auto"/>
            <w:bottom w:val="none" w:sz="0" w:space="0" w:color="auto"/>
            <w:right w:val="none" w:sz="0" w:space="0" w:color="auto"/>
          </w:divBdr>
        </w:div>
        <w:div w:id="1486048770">
          <w:marLeft w:val="480"/>
          <w:marRight w:val="0"/>
          <w:marTop w:val="0"/>
          <w:marBottom w:val="0"/>
          <w:divBdr>
            <w:top w:val="none" w:sz="0" w:space="0" w:color="auto"/>
            <w:left w:val="none" w:sz="0" w:space="0" w:color="auto"/>
            <w:bottom w:val="none" w:sz="0" w:space="0" w:color="auto"/>
            <w:right w:val="none" w:sz="0" w:space="0" w:color="auto"/>
          </w:divBdr>
        </w:div>
        <w:div w:id="1530138996">
          <w:marLeft w:val="480"/>
          <w:marRight w:val="0"/>
          <w:marTop w:val="0"/>
          <w:marBottom w:val="0"/>
          <w:divBdr>
            <w:top w:val="none" w:sz="0" w:space="0" w:color="auto"/>
            <w:left w:val="none" w:sz="0" w:space="0" w:color="auto"/>
            <w:bottom w:val="none" w:sz="0" w:space="0" w:color="auto"/>
            <w:right w:val="none" w:sz="0" w:space="0" w:color="auto"/>
          </w:divBdr>
        </w:div>
        <w:div w:id="1536773933">
          <w:marLeft w:val="480"/>
          <w:marRight w:val="0"/>
          <w:marTop w:val="0"/>
          <w:marBottom w:val="0"/>
          <w:divBdr>
            <w:top w:val="none" w:sz="0" w:space="0" w:color="auto"/>
            <w:left w:val="none" w:sz="0" w:space="0" w:color="auto"/>
            <w:bottom w:val="none" w:sz="0" w:space="0" w:color="auto"/>
            <w:right w:val="none" w:sz="0" w:space="0" w:color="auto"/>
          </w:divBdr>
        </w:div>
        <w:div w:id="1558249611">
          <w:marLeft w:val="480"/>
          <w:marRight w:val="0"/>
          <w:marTop w:val="0"/>
          <w:marBottom w:val="0"/>
          <w:divBdr>
            <w:top w:val="none" w:sz="0" w:space="0" w:color="auto"/>
            <w:left w:val="none" w:sz="0" w:space="0" w:color="auto"/>
            <w:bottom w:val="none" w:sz="0" w:space="0" w:color="auto"/>
            <w:right w:val="none" w:sz="0" w:space="0" w:color="auto"/>
          </w:divBdr>
        </w:div>
        <w:div w:id="1633093480">
          <w:marLeft w:val="480"/>
          <w:marRight w:val="0"/>
          <w:marTop w:val="0"/>
          <w:marBottom w:val="0"/>
          <w:divBdr>
            <w:top w:val="none" w:sz="0" w:space="0" w:color="auto"/>
            <w:left w:val="none" w:sz="0" w:space="0" w:color="auto"/>
            <w:bottom w:val="none" w:sz="0" w:space="0" w:color="auto"/>
            <w:right w:val="none" w:sz="0" w:space="0" w:color="auto"/>
          </w:divBdr>
        </w:div>
        <w:div w:id="1691683153">
          <w:marLeft w:val="480"/>
          <w:marRight w:val="0"/>
          <w:marTop w:val="0"/>
          <w:marBottom w:val="0"/>
          <w:divBdr>
            <w:top w:val="none" w:sz="0" w:space="0" w:color="auto"/>
            <w:left w:val="none" w:sz="0" w:space="0" w:color="auto"/>
            <w:bottom w:val="none" w:sz="0" w:space="0" w:color="auto"/>
            <w:right w:val="none" w:sz="0" w:space="0" w:color="auto"/>
          </w:divBdr>
        </w:div>
        <w:div w:id="1712069983">
          <w:marLeft w:val="480"/>
          <w:marRight w:val="0"/>
          <w:marTop w:val="0"/>
          <w:marBottom w:val="0"/>
          <w:divBdr>
            <w:top w:val="none" w:sz="0" w:space="0" w:color="auto"/>
            <w:left w:val="none" w:sz="0" w:space="0" w:color="auto"/>
            <w:bottom w:val="none" w:sz="0" w:space="0" w:color="auto"/>
            <w:right w:val="none" w:sz="0" w:space="0" w:color="auto"/>
          </w:divBdr>
        </w:div>
        <w:div w:id="1764185164">
          <w:marLeft w:val="480"/>
          <w:marRight w:val="0"/>
          <w:marTop w:val="0"/>
          <w:marBottom w:val="0"/>
          <w:divBdr>
            <w:top w:val="none" w:sz="0" w:space="0" w:color="auto"/>
            <w:left w:val="none" w:sz="0" w:space="0" w:color="auto"/>
            <w:bottom w:val="none" w:sz="0" w:space="0" w:color="auto"/>
            <w:right w:val="none" w:sz="0" w:space="0" w:color="auto"/>
          </w:divBdr>
        </w:div>
        <w:div w:id="1780173516">
          <w:marLeft w:val="480"/>
          <w:marRight w:val="0"/>
          <w:marTop w:val="0"/>
          <w:marBottom w:val="0"/>
          <w:divBdr>
            <w:top w:val="none" w:sz="0" w:space="0" w:color="auto"/>
            <w:left w:val="none" w:sz="0" w:space="0" w:color="auto"/>
            <w:bottom w:val="none" w:sz="0" w:space="0" w:color="auto"/>
            <w:right w:val="none" w:sz="0" w:space="0" w:color="auto"/>
          </w:divBdr>
        </w:div>
        <w:div w:id="1780175308">
          <w:marLeft w:val="480"/>
          <w:marRight w:val="0"/>
          <w:marTop w:val="0"/>
          <w:marBottom w:val="0"/>
          <w:divBdr>
            <w:top w:val="none" w:sz="0" w:space="0" w:color="auto"/>
            <w:left w:val="none" w:sz="0" w:space="0" w:color="auto"/>
            <w:bottom w:val="none" w:sz="0" w:space="0" w:color="auto"/>
            <w:right w:val="none" w:sz="0" w:space="0" w:color="auto"/>
          </w:divBdr>
        </w:div>
        <w:div w:id="1789663705">
          <w:marLeft w:val="480"/>
          <w:marRight w:val="0"/>
          <w:marTop w:val="0"/>
          <w:marBottom w:val="0"/>
          <w:divBdr>
            <w:top w:val="none" w:sz="0" w:space="0" w:color="auto"/>
            <w:left w:val="none" w:sz="0" w:space="0" w:color="auto"/>
            <w:bottom w:val="none" w:sz="0" w:space="0" w:color="auto"/>
            <w:right w:val="none" w:sz="0" w:space="0" w:color="auto"/>
          </w:divBdr>
        </w:div>
        <w:div w:id="1797219292">
          <w:marLeft w:val="480"/>
          <w:marRight w:val="0"/>
          <w:marTop w:val="0"/>
          <w:marBottom w:val="0"/>
          <w:divBdr>
            <w:top w:val="none" w:sz="0" w:space="0" w:color="auto"/>
            <w:left w:val="none" w:sz="0" w:space="0" w:color="auto"/>
            <w:bottom w:val="none" w:sz="0" w:space="0" w:color="auto"/>
            <w:right w:val="none" w:sz="0" w:space="0" w:color="auto"/>
          </w:divBdr>
        </w:div>
        <w:div w:id="1801267606">
          <w:marLeft w:val="480"/>
          <w:marRight w:val="0"/>
          <w:marTop w:val="0"/>
          <w:marBottom w:val="0"/>
          <w:divBdr>
            <w:top w:val="none" w:sz="0" w:space="0" w:color="auto"/>
            <w:left w:val="none" w:sz="0" w:space="0" w:color="auto"/>
            <w:bottom w:val="none" w:sz="0" w:space="0" w:color="auto"/>
            <w:right w:val="none" w:sz="0" w:space="0" w:color="auto"/>
          </w:divBdr>
        </w:div>
        <w:div w:id="1810857360">
          <w:marLeft w:val="480"/>
          <w:marRight w:val="0"/>
          <w:marTop w:val="0"/>
          <w:marBottom w:val="0"/>
          <w:divBdr>
            <w:top w:val="none" w:sz="0" w:space="0" w:color="auto"/>
            <w:left w:val="none" w:sz="0" w:space="0" w:color="auto"/>
            <w:bottom w:val="none" w:sz="0" w:space="0" w:color="auto"/>
            <w:right w:val="none" w:sz="0" w:space="0" w:color="auto"/>
          </w:divBdr>
        </w:div>
        <w:div w:id="1816796513">
          <w:marLeft w:val="480"/>
          <w:marRight w:val="0"/>
          <w:marTop w:val="0"/>
          <w:marBottom w:val="0"/>
          <w:divBdr>
            <w:top w:val="none" w:sz="0" w:space="0" w:color="auto"/>
            <w:left w:val="none" w:sz="0" w:space="0" w:color="auto"/>
            <w:bottom w:val="none" w:sz="0" w:space="0" w:color="auto"/>
            <w:right w:val="none" w:sz="0" w:space="0" w:color="auto"/>
          </w:divBdr>
        </w:div>
        <w:div w:id="1831754808">
          <w:marLeft w:val="480"/>
          <w:marRight w:val="0"/>
          <w:marTop w:val="0"/>
          <w:marBottom w:val="0"/>
          <w:divBdr>
            <w:top w:val="none" w:sz="0" w:space="0" w:color="auto"/>
            <w:left w:val="none" w:sz="0" w:space="0" w:color="auto"/>
            <w:bottom w:val="none" w:sz="0" w:space="0" w:color="auto"/>
            <w:right w:val="none" w:sz="0" w:space="0" w:color="auto"/>
          </w:divBdr>
        </w:div>
        <w:div w:id="1841114750">
          <w:marLeft w:val="480"/>
          <w:marRight w:val="0"/>
          <w:marTop w:val="0"/>
          <w:marBottom w:val="0"/>
          <w:divBdr>
            <w:top w:val="none" w:sz="0" w:space="0" w:color="auto"/>
            <w:left w:val="none" w:sz="0" w:space="0" w:color="auto"/>
            <w:bottom w:val="none" w:sz="0" w:space="0" w:color="auto"/>
            <w:right w:val="none" w:sz="0" w:space="0" w:color="auto"/>
          </w:divBdr>
        </w:div>
        <w:div w:id="1899827185">
          <w:marLeft w:val="480"/>
          <w:marRight w:val="0"/>
          <w:marTop w:val="0"/>
          <w:marBottom w:val="0"/>
          <w:divBdr>
            <w:top w:val="none" w:sz="0" w:space="0" w:color="auto"/>
            <w:left w:val="none" w:sz="0" w:space="0" w:color="auto"/>
            <w:bottom w:val="none" w:sz="0" w:space="0" w:color="auto"/>
            <w:right w:val="none" w:sz="0" w:space="0" w:color="auto"/>
          </w:divBdr>
        </w:div>
        <w:div w:id="1900937678">
          <w:marLeft w:val="480"/>
          <w:marRight w:val="0"/>
          <w:marTop w:val="0"/>
          <w:marBottom w:val="0"/>
          <w:divBdr>
            <w:top w:val="none" w:sz="0" w:space="0" w:color="auto"/>
            <w:left w:val="none" w:sz="0" w:space="0" w:color="auto"/>
            <w:bottom w:val="none" w:sz="0" w:space="0" w:color="auto"/>
            <w:right w:val="none" w:sz="0" w:space="0" w:color="auto"/>
          </w:divBdr>
        </w:div>
        <w:div w:id="1925412220">
          <w:marLeft w:val="480"/>
          <w:marRight w:val="0"/>
          <w:marTop w:val="0"/>
          <w:marBottom w:val="0"/>
          <w:divBdr>
            <w:top w:val="none" w:sz="0" w:space="0" w:color="auto"/>
            <w:left w:val="none" w:sz="0" w:space="0" w:color="auto"/>
            <w:bottom w:val="none" w:sz="0" w:space="0" w:color="auto"/>
            <w:right w:val="none" w:sz="0" w:space="0" w:color="auto"/>
          </w:divBdr>
        </w:div>
        <w:div w:id="1941454263">
          <w:marLeft w:val="480"/>
          <w:marRight w:val="0"/>
          <w:marTop w:val="0"/>
          <w:marBottom w:val="0"/>
          <w:divBdr>
            <w:top w:val="none" w:sz="0" w:space="0" w:color="auto"/>
            <w:left w:val="none" w:sz="0" w:space="0" w:color="auto"/>
            <w:bottom w:val="none" w:sz="0" w:space="0" w:color="auto"/>
            <w:right w:val="none" w:sz="0" w:space="0" w:color="auto"/>
          </w:divBdr>
        </w:div>
        <w:div w:id="1947351447">
          <w:marLeft w:val="480"/>
          <w:marRight w:val="0"/>
          <w:marTop w:val="0"/>
          <w:marBottom w:val="0"/>
          <w:divBdr>
            <w:top w:val="none" w:sz="0" w:space="0" w:color="auto"/>
            <w:left w:val="none" w:sz="0" w:space="0" w:color="auto"/>
            <w:bottom w:val="none" w:sz="0" w:space="0" w:color="auto"/>
            <w:right w:val="none" w:sz="0" w:space="0" w:color="auto"/>
          </w:divBdr>
        </w:div>
        <w:div w:id="1958218796">
          <w:marLeft w:val="480"/>
          <w:marRight w:val="0"/>
          <w:marTop w:val="0"/>
          <w:marBottom w:val="0"/>
          <w:divBdr>
            <w:top w:val="none" w:sz="0" w:space="0" w:color="auto"/>
            <w:left w:val="none" w:sz="0" w:space="0" w:color="auto"/>
            <w:bottom w:val="none" w:sz="0" w:space="0" w:color="auto"/>
            <w:right w:val="none" w:sz="0" w:space="0" w:color="auto"/>
          </w:divBdr>
        </w:div>
        <w:div w:id="1978877169">
          <w:marLeft w:val="480"/>
          <w:marRight w:val="0"/>
          <w:marTop w:val="0"/>
          <w:marBottom w:val="0"/>
          <w:divBdr>
            <w:top w:val="none" w:sz="0" w:space="0" w:color="auto"/>
            <w:left w:val="none" w:sz="0" w:space="0" w:color="auto"/>
            <w:bottom w:val="none" w:sz="0" w:space="0" w:color="auto"/>
            <w:right w:val="none" w:sz="0" w:space="0" w:color="auto"/>
          </w:divBdr>
        </w:div>
        <w:div w:id="1988245700">
          <w:marLeft w:val="480"/>
          <w:marRight w:val="0"/>
          <w:marTop w:val="0"/>
          <w:marBottom w:val="0"/>
          <w:divBdr>
            <w:top w:val="none" w:sz="0" w:space="0" w:color="auto"/>
            <w:left w:val="none" w:sz="0" w:space="0" w:color="auto"/>
            <w:bottom w:val="none" w:sz="0" w:space="0" w:color="auto"/>
            <w:right w:val="none" w:sz="0" w:space="0" w:color="auto"/>
          </w:divBdr>
        </w:div>
        <w:div w:id="2014063480">
          <w:marLeft w:val="480"/>
          <w:marRight w:val="0"/>
          <w:marTop w:val="0"/>
          <w:marBottom w:val="0"/>
          <w:divBdr>
            <w:top w:val="none" w:sz="0" w:space="0" w:color="auto"/>
            <w:left w:val="none" w:sz="0" w:space="0" w:color="auto"/>
            <w:bottom w:val="none" w:sz="0" w:space="0" w:color="auto"/>
            <w:right w:val="none" w:sz="0" w:space="0" w:color="auto"/>
          </w:divBdr>
        </w:div>
        <w:div w:id="2016224552">
          <w:marLeft w:val="480"/>
          <w:marRight w:val="0"/>
          <w:marTop w:val="0"/>
          <w:marBottom w:val="0"/>
          <w:divBdr>
            <w:top w:val="none" w:sz="0" w:space="0" w:color="auto"/>
            <w:left w:val="none" w:sz="0" w:space="0" w:color="auto"/>
            <w:bottom w:val="none" w:sz="0" w:space="0" w:color="auto"/>
            <w:right w:val="none" w:sz="0" w:space="0" w:color="auto"/>
          </w:divBdr>
        </w:div>
        <w:div w:id="2029024237">
          <w:marLeft w:val="480"/>
          <w:marRight w:val="0"/>
          <w:marTop w:val="0"/>
          <w:marBottom w:val="0"/>
          <w:divBdr>
            <w:top w:val="none" w:sz="0" w:space="0" w:color="auto"/>
            <w:left w:val="none" w:sz="0" w:space="0" w:color="auto"/>
            <w:bottom w:val="none" w:sz="0" w:space="0" w:color="auto"/>
            <w:right w:val="none" w:sz="0" w:space="0" w:color="auto"/>
          </w:divBdr>
        </w:div>
        <w:div w:id="2038696493">
          <w:marLeft w:val="480"/>
          <w:marRight w:val="0"/>
          <w:marTop w:val="0"/>
          <w:marBottom w:val="0"/>
          <w:divBdr>
            <w:top w:val="none" w:sz="0" w:space="0" w:color="auto"/>
            <w:left w:val="none" w:sz="0" w:space="0" w:color="auto"/>
            <w:bottom w:val="none" w:sz="0" w:space="0" w:color="auto"/>
            <w:right w:val="none" w:sz="0" w:space="0" w:color="auto"/>
          </w:divBdr>
        </w:div>
        <w:div w:id="2043633334">
          <w:marLeft w:val="480"/>
          <w:marRight w:val="0"/>
          <w:marTop w:val="0"/>
          <w:marBottom w:val="0"/>
          <w:divBdr>
            <w:top w:val="none" w:sz="0" w:space="0" w:color="auto"/>
            <w:left w:val="none" w:sz="0" w:space="0" w:color="auto"/>
            <w:bottom w:val="none" w:sz="0" w:space="0" w:color="auto"/>
            <w:right w:val="none" w:sz="0" w:space="0" w:color="auto"/>
          </w:divBdr>
        </w:div>
        <w:div w:id="2046249030">
          <w:marLeft w:val="480"/>
          <w:marRight w:val="0"/>
          <w:marTop w:val="0"/>
          <w:marBottom w:val="0"/>
          <w:divBdr>
            <w:top w:val="none" w:sz="0" w:space="0" w:color="auto"/>
            <w:left w:val="none" w:sz="0" w:space="0" w:color="auto"/>
            <w:bottom w:val="none" w:sz="0" w:space="0" w:color="auto"/>
            <w:right w:val="none" w:sz="0" w:space="0" w:color="auto"/>
          </w:divBdr>
        </w:div>
        <w:div w:id="2065906047">
          <w:marLeft w:val="480"/>
          <w:marRight w:val="0"/>
          <w:marTop w:val="0"/>
          <w:marBottom w:val="0"/>
          <w:divBdr>
            <w:top w:val="none" w:sz="0" w:space="0" w:color="auto"/>
            <w:left w:val="none" w:sz="0" w:space="0" w:color="auto"/>
            <w:bottom w:val="none" w:sz="0" w:space="0" w:color="auto"/>
            <w:right w:val="none" w:sz="0" w:space="0" w:color="auto"/>
          </w:divBdr>
        </w:div>
        <w:div w:id="2070764728">
          <w:marLeft w:val="480"/>
          <w:marRight w:val="0"/>
          <w:marTop w:val="0"/>
          <w:marBottom w:val="0"/>
          <w:divBdr>
            <w:top w:val="none" w:sz="0" w:space="0" w:color="auto"/>
            <w:left w:val="none" w:sz="0" w:space="0" w:color="auto"/>
            <w:bottom w:val="none" w:sz="0" w:space="0" w:color="auto"/>
            <w:right w:val="none" w:sz="0" w:space="0" w:color="auto"/>
          </w:divBdr>
        </w:div>
        <w:div w:id="2073769862">
          <w:marLeft w:val="480"/>
          <w:marRight w:val="0"/>
          <w:marTop w:val="0"/>
          <w:marBottom w:val="0"/>
          <w:divBdr>
            <w:top w:val="none" w:sz="0" w:space="0" w:color="auto"/>
            <w:left w:val="none" w:sz="0" w:space="0" w:color="auto"/>
            <w:bottom w:val="none" w:sz="0" w:space="0" w:color="auto"/>
            <w:right w:val="none" w:sz="0" w:space="0" w:color="auto"/>
          </w:divBdr>
        </w:div>
        <w:div w:id="2076078766">
          <w:marLeft w:val="480"/>
          <w:marRight w:val="0"/>
          <w:marTop w:val="0"/>
          <w:marBottom w:val="0"/>
          <w:divBdr>
            <w:top w:val="none" w:sz="0" w:space="0" w:color="auto"/>
            <w:left w:val="none" w:sz="0" w:space="0" w:color="auto"/>
            <w:bottom w:val="none" w:sz="0" w:space="0" w:color="auto"/>
            <w:right w:val="none" w:sz="0" w:space="0" w:color="auto"/>
          </w:divBdr>
        </w:div>
        <w:div w:id="2130972278">
          <w:marLeft w:val="480"/>
          <w:marRight w:val="0"/>
          <w:marTop w:val="0"/>
          <w:marBottom w:val="0"/>
          <w:divBdr>
            <w:top w:val="none" w:sz="0" w:space="0" w:color="auto"/>
            <w:left w:val="none" w:sz="0" w:space="0" w:color="auto"/>
            <w:bottom w:val="none" w:sz="0" w:space="0" w:color="auto"/>
            <w:right w:val="none" w:sz="0" w:space="0" w:color="auto"/>
          </w:divBdr>
        </w:div>
      </w:divsChild>
    </w:div>
    <w:div w:id="1546138667">
      <w:bodyDiv w:val="1"/>
      <w:marLeft w:val="0"/>
      <w:marRight w:val="0"/>
      <w:marTop w:val="0"/>
      <w:marBottom w:val="0"/>
      <w:divBdr>
        <w:top w:val="none" w:sz="0" w:space="0" w:color="auto"/>
        <w:left w:val="none" w:sz="0" w:space="0" w:color="auto"/>
        <w:bottom w:val="none" w:sz="0" w:space="0" w:color="auto"/>
        <w:right w:val="none" w:sz="0" w:space="0" w:color="auto"/>
      </w:divBdr>
    </w:div>
    <w:div w:id="1547374448">
      <w:bodyDiv w:val="1"/>
      <w:marLeft w:val="0"/>
      <w:marRight w:val="0"/>
      <w:marTop w:val="0"/>
      <w:marBottom w:val="0"/>
      <w:divBdr>
        <w:top w:val="none" w:sz="0" w:space="0" w:color="auto"/>
        <w:left w:val="none" w:sz="0" w:space="0" w:color="auto"/>
        <w:bottom w:val="none" w:sz="0" w:space="0" w:color="auto"/>
        <w:right w:val="none" w:sz="0" w:space="0" w:color="auto"/>
      </w:divBdr>
    </w:div>
    <w:div w:id="1548250366">
      <w:bodyDiv w:val="1"/>
      <w:marLeft w:val="0"/>
      <w:marRight w:val="0"/>
      <w:marTop w:val="0"/>
      <w:marBottom w:val="0"/>
      <w:divBdr>
        <w:top w:val="none" w:sz="0" w:space="0" w:color="auto"/>
        <w:left w:val="none" w:sz="0" w:space="0" w:color="auto"/>
        <w:bottom w:val="none" w:sz="0" w:space="0" w:color="auto"/>
        <w:right w:val="none" w:sz="0" w:space="0" w:color="auto"/>
      </w:divBdr>
    </w:div>
    <w:div w:id="1548298348">
      <w:bodyDiv w:val="1"/>
      <w:marLeft w:val="0"/>
      <w:marRight w:val="0"/>
      <w:marTop w:val="0"/>
      <w:marBottom w:val="0"/>
      <w:divBdr>
        <w:top w:val="none" w:sz="0" w:space="0" w:color="auto"/>
        <w:left w:val="none" w:sz="0" w:space="0" w:color="auto"/>
        <w:bottom w:val="none" w:sz="0" w:space="0" w:color="auto"/>
        <w:right w:val="none" w:sz="0" w:space="0" w:color="auto"/>
      </w:divBdr>
    </w:div>
    <w:div w:id="1549220467">
      <w:bodyDiv w:val="1"/>
      <w:marLeft w:val="0"/>
      <w:marRight w:val="0"/>
      <w:marTop w:val="0"/>
      <w:marBottom w:val="0"/>
      <w:divBdr>
        <w:top w:val="none" w:sz="0" w:space="0" w:color="auto"/>
        <w:left w:val="none" w:sz="0" w:space="0" w:color="auto"/>
        <w:bottom w:val="none" w:sz="0" w:space="0" w:color="auto"/>
        <w:right w:val="none" w:sz="0" w:space="0" w:color="auto"/>
      </w:divBdr>
    </w:div>
    <w:div w:id="1550724241">
      <w:bodyDiv w:val="1"/>
      <w:marLeft w:val="0"/>
      <w:marRight w:val="0"/>
      <w:marTop w:val="0"/>
      <w:marBottom w:val="0"/>
      <w:divBdr>
        <w:top w:val="none" w:sz="0" w:space="0" w:color="auto"/>
        <w:left w:val="none" w:sz="0" w:space="0" w:color="auto"/>
        <w:bottom w:val="none" w:sz="0" w:space="0" w:color="auto"/>
        <w:right w:val="none" w:sz="0" w:space="0" w:color="auto"/>
      </w:divBdr>
    </w:div>
    <w:div w:id="1551720976">
      <w:bodyDiv w:val="1"/>
      <w:marLeft w:val="0"/>
      <w:marRight w:val="0"/>
      <w:marTop w:val="0"/>
      <w:marBottom w:val="0"/>
      <w:divBdr>
        <w:top w:val="none" w:sz="0" w:space="0" w:color="auto"/>
        <w:left w:val="none" w:sz="0" w:space="0" w:color="auto"/>
        <w:bottom w:val="none" w:sz="0" w:space="0" w:color="auto"/>
        <w:right w:val="none" w:sz="0" w:space="0" w:color="auto"/>
      </w:divBdr>
    </w:div>
    <w:div w:id="1552227793">
      <w:bodyDiv w:val="1"/>
      <w:marLeft w:val="0"/>
      <w:marRight w:val="0"/>
      <w:marTop w:val="0"/>
      <w:marBottom w:val="0"/>
      <w:divBdr>
        <w:top w:val="none" w:sz="0" w:space="0" w:color="auto"/>
        <w:left w:val="none" w:sz="0" w:space="0" w:color="auto"/>
        <w:bottom w:val="none" w:sz="0" w:space="0" w:color="auto"/>
        <w:right w:val="none" w:sz="0" w:space="0" w:color="auto"/>
      </w:divBdr>
    </w:div>
    <w:div w:id="1552956343">
      <w:bodyDiv w:val="1"/>
      <w:marLeft w:val="0"/>
      <w:marRight w:val="0"/>
      <w:marTop w:val="0"/>
      <w:marBottom w:val="0"/>
      <w:divBdr>
        <w:top w:val="none" w:sz="0" w:space="0" w:color="auto"/>
        <w:left w:val="none" w:sz="0" w:space="0" w:color="auto"/>
        <w:bottom w:val="none" w:sz="0" w:space="0" w:color="auto"/>
        <w:right w:val="none" w:sz="0" w:space="0" w:color="auto"/>
      </w:divBdr>
    </w:div>
    <w:div w:id="1553227663">
      <w:bodyDiv w:val="1"/>
      <w:marLeft w:val="0"/>
      <w:marRight w:val="0"/>
      <w:marTop w:val="0"/>
      <w:marBottom w:val="0"/>
      <w:divBdr>
        <w:top w:val="none" w:sz="0" w:space="0" w:color="auto"/>
        <w:left w:val="none" w:sz="0" w:space="0" w:color="auto"/>
        <w:bottom w:val="none" w:sz="0" w:space="0" w:color="auto"/>
        <w:right w:val="none" w:sz="0" w:space="0" w:color="auto"/>
      </w:divBdr>
    </w:div>
    <w:div w:id="1553535936">
      <w:bodyDiv w:val="1"/>
      <w:marLeft w:val="0"/>
      <w:marRight w:val="0"/>
      <w:marTop w:val="0"/>
      <w:marBottom w:val="0"/>
      <w:divBdr>
        <w:top w:val="none" w:sz="0" w:space="0" w:color="auto"/>
        <w:left w:val="none" w:sz="0" w:space="0" w:color="auto"/>
        <w:bottom w:val="none" w:sz="0" w:space="0" w:color="auto"/>
        <w:right w:val="none" w:sz="0" w:space="0" w:color="auto"/>
      </w:divBdr>
    </w:div>
    <w:div w:id="1554580559">
      <w:bodyDiv w:val="1"/>
      <w:marLeft w:val="0"/>
      <w:marRight w:val="0"/>
      <w:marTop w:val="0"/>
      <w:marBottom w:val="0"/>
      <w:divBdr>
        <w:top w:val="none" w:sz="0" w:space="0" w:color="auto"/>
        <w:left w:val="none" w:sz="0" w:space="0" w:color="auto"/>
        <w:bottom w:val="none" w:sz="0" w:space="0" w:color="auto"/>
        <w:right w:val="none" w:sz="0" w:space="0" w:color="auto"/>
      </w:divBdr>
    </w:div>
    <w:div w:id="1555307894">
      <w:bodyDiv w:val="1"/>
      <w:marLeft w:val="0"/>
      <w:marRight w:val="0"/>
      <w:marTop w:val="0"/>
      <w:marBottom w:val="0"/>
      <w:divBdr>
        <w:top w:val="none" w:sz="0" w:space="0" w:color="auto"/>
        <w:left w:val="none" w:sz="0" w:space="0" w:color="auto"/>
        <w:bottom w:val="none" w:sz="0" w:space="0" w:color="auto"/>
        <w:right w:val="none" w:sz="0" w:space="0" w:color="auto"/>
      </w:divBdr>
    </w:div>
    <w:div w:id="1555315580">
      <w:bodyDiv w:val="1"/>
      <w:marLeft w:val="0"/>
      <w:marRight w:val="0"/>
      <w:marTop w:val="0"/>
      <w:marBottom w:val="0"/>
      <w:divBdr>
        <w:top w:val="none" w:sz="0" w:space="0" w:color="auto"/>
        <w:left w:val="none" w:sz="0" w:space="0" w:color="auto"/>
        <w:bottom w:val="none" w:sz="0" w:space="0" w:color="auto"/>
        <w:right w:val="none" w:sz="0" w:space="0" w:color="auto"/>
      </w:divBdr>
    </w:div>
    <w:div w:id="1556114486">
      <w:bodyDiv w:val="1"/>
      <w:marLeft w:val="0"/>
      <w:marRight w:val="0"/>
      <w:marTop w:val="0"/>
      <w:marBottom w:val="0"/>
      <w:divBdr>
        <w:top w:val="none" w:sz="0" w:space="0" w:color="auto"/>
        <w:left w:val="none" w:sz="0" w:space="0" w:color="auto"/>
        <w:bottom w:val="none" w:sz="0" w:space="0" w:color="auto"/>
        <w:right w:val="none" w:sz="0" w:space="0" w:color="auto"/>
      </w:divBdr>
    </w:div>
    <w:div w:id="1556235886">
      <w:bodyDiv w:val="1"/>
      <w:marLeft w:val="0"/>
      <w:marRight w:val="0"/>
      <w:marTop w:val="0"/>
      <w:marBottom w:val="0"/>
      <w:divBdr>
        <w:top w:val="none" w:sz="0" w:space="0" w:color="auto"/>
        <w:left w:val="none" w:sz="0" w:space="0" w:color="auto"/>
        <w:bottom w:val="none" w:sz="0" w:space="0" w:color="auto"/>
        <w:right w:val="none" w:sz="0" w:space="0" w:color="auto"/>
      </w:divBdr>
    </w:div>
    <w:div w:id="1556425256">
      <w:bodyDiv w:val="1"/>
      <w:marLeft w:val="0"/>
      <w:marRight w:val="0"/>
      <w:marTop w:val="0"/>
      <w:marBottom w:val="0"/>
      <w:divBdr>
        <w:top w:val="none" w:sz="0" w:space="0" w:color="auto"/>
        <w:left w:val="none" w:sz="0" w:space="0" w:color="auto"/>
        <w:bottom w:val="none" w:sz="0" w:space="0" w:color="auto"/>
        <w:right w:val="none" w:sz="0" w:space="0" w:color="auto"/>
      </w:divBdr>
    </w:div>
    <w:div w:id="1556619500">
      <w:bodyDiv w:val="1"/>
      <w:marLeft w:val="0"/>
      <w:marRight w:val="0"/>
      <w:marTop w:val="0"/>
      <w:marBottom w:val="0"/>
      <w:divBdr>
        <w:top w:val="none" w:sz="0" w:space="0" w:color="auto"/>
        <w:left w:val="none" w:sz="0" w:space="0" w:color="auto"/>
        <w:bottom w:val="none" w:sz="0" w:space="0" w:color="auto"/>
        <w:right w:val="none" w:sz="0" w:space="0" w:color="auto"/>
      </w:divBdr>
    </w:div>
    <w:div w:id="1557278046">
      <w:bodyDiv w:val="1"/>
      <w:marLeft w:val="0"/>
      <w:marRight w:val="0"/>
      <w:marTop w:val="0"/>
      <w:marBottom w:val="0"/>
      <w:divBdr>
        <w:top w:val="none" w:sz="0" w:space="0" w:color="auto"/>
        <w:left w:val="none" w:sz="0" w:space="0" w:color="auto"/>
        <w:bottom w:val="none" w:sz="0" w:space="0" w:color="auto"/>
        <w:right w:val="none" w:sz="0" w:space="0" w:color="auto"/>
      </w:divBdr>
      <w:divsChild>
        <w:div w:id="358816428">
          <w:marLeft w:val="480"/>
          <w:marRight w:val="0"/>
          <w:marTop w:val="0"/>
          <w:marBottom w:val="0"/>
          <w:divBdr>
            <w:top w:val="none" w:sz="0" w:space="0" w:color="auto"/>
            <w:left w:val="none" w:sz="0" w:space="0" w:color="auto"/>
            <w:bottom w:val="none" w:sz="0" w:space="0" w:color="auto"/>
            <w:right w:val="none" w:sz="0" w:space="0" w:color="auto"/>
          </w:divBdr>
        </w:div>
        <w:div w:id="400561581">
          <w:marLeft w:val="480"/>
          <w:marRight w:val="0"/>
          <w:marTop w:val="0"/>
          <w:marBottom w:val="0"/>
          <w:divBdr>
            <w:top w:val="none" w:sz="0" w:space="0" w:color="auto"/>
            <w:left w:val="none" w:sz="0" w:space="0" w:color="auto"/>
            <w:bottom w:val="none" w:sz="0" w:space="0" w:color="auto"/>
            <w:right w:val="none" w:sz="0" w:space="0" w:color="auto"/>
          </w:divBdr>
        </w:div>
        <w:div w:id="334920488">
          <w:marLeft w:val="480"/>
          <w:marRight w:val="0"/>
          <w:marTop w:val="0"/>
          <w:marBottom w:val="0"/>
          <w:divBdr>
            <w:top w:val="none" w:sz="0" w:space="0" w:color="auto"/>
            <w:left w:val="none" w:sz="0" w:space="0" w:color="auto"/>
            <w:bottom w:val="none" w:sz="0" w:space="0" w:color="auto"/>
            <w:right w:val="none" w:sz="0" w:space="0" w:color="auto"/>
          </w:divBdr>
        </w:div>
        <w:div w:id="905066122">
          <w:marLeft w:val="480"/>
          <w:marRight w:val="0"/>
          <w:marTop w:val="0"/>
          <w:marBottom w:val="0"/>
          <w:divBdr>
            <w:top w:val="none" w:sz="0" w:space="0" w:color="auto"/>
            <w:left w:val="none" w:sz="0" w:space="0" w:color="auto"/>
            <w:bottom w:val="none" w:sz="0" w:space="0" w:color="auto"/>
            <w:right w:val="none" w:sz="0" w:space="0" w:color="auto"/>
          </w:divBdr>
        </w:div>
        <w:div w:id="1375693851">
          <w:marLeft w:val="480"/>
          <w:marRight w:val="0"/>
          <w:marTop w:val="0"/>
          <w:marBottom w:val="0"/>
          <w:divBdr>
            <w:top w:val="none" w:sz="0" w:space="0" w:color="auto"/>
            <w:left w:val="none" w:sz="0" w:space="0" w:color="auto"/>
            <w:bottom w:val="none" w:sz="0" w:space="0" w:color="auto"/>
            <w:right w:val="none" w:sz="0" w:space="0" w:color="auto"/>
          </w:divBdr>
        </w:div>
        <w:div w:id="680667666">
          <w:marLeft w:val="480"/>
          <w:marRight w:val="0"/>
          <w:marTop w:val="0"/>
          <w:marBottom w:val="0"/>
          <w:divBdr>
            <w:top w:val="none" w:sz="0" w:space="0" w:color="auto"/>
            <w:left w:val="none" w:sz="0" w:space="0" w:color="auto"/>
            <w:bottom w:val="none" w:sz="0" w:space="0" w:color="auto"/>
            <w:right w:val="none" w:sz="0" w:space="0" w:color="auto"/>
          </w:divBdr>
        </w:div>
        <w:div w:id="30611852">
          <w:marLeft w:val="480"/>
          <w:marRight w:val="0"/>
          <w:marTop w:val="0"/>
          <w:marBottom w:val="0"/>
          <w:divBdr>
            <w:top w:val="none" w:sz="0" w:space="0" w:color="auto"/>
            <w:left w:val="none" w:sz="0" w:space="0" w:color="auto"/>
            <w:bottom w:val="none" w:sz="0" w:space="0" w:color="auto"/>
            <w:right w:val="none" w:sz="0" w:space="0" w:color="auto"/>
          </w:divBdr>
        </w:div>
        <w:div w:id="550924766">
          <w:marLeft w:val="480"/>
          <w:marRight w:val="0"/>
          <w:marTop w:val="0"/>
          <w:marBottom w:val="0"/>
          <w:divBdr>
            <w:top w:val="none" w:sz="0" w:space="0" w:color="auto"/>
            <w:left w:val="none" w:sz="0" w:space="0" w:color="auto"/>
            <w:bottom w:val="none" w:sz="0" w:space="0" w:color="auto"/>
            <w:right w:val="none" w:sz="0" w:space="0" w:color="auto"/>
          </w:divBdr>
        </w:div>
        <w:div w:id="1029337504">
          <w:marLeft w:val="480"/>
          <w:marRight w:val="0"/>
          <w:marTop w:val="0"/>
          <w:marBottom w:val="0"/>
          <w:divBdr>
            <w:top w:val="none" w:sz="0" w:space="0" w:color="auto"/>
            <w:left w:val="none" w:sz="0" w:space="0" w:color="auto"/>
            <w:bottom w:val="none" w:sz="0" w:space="0" w:color="auto"/>
            <w:right w:val="none" w:sz="0" w:space="0" w:color="auto"/>
          </w:divBdr>
        </w:div>
        <w:div w:id="1152139419">
          <w:marLeft w:val="480"/>
          <w:marRight w:val="0"/>
          <w:marTop w:val="0"/>
          <w:marBottom w:val="0"/>
          <w:divBdr>
            <w:top w:val="none" w:sz="0" w:space="0" w:color="auto"/>
            <w:left w:val="none" w:sz="0" w:space="0" w:color="auto"/>
            <w:bottom w:val="none" w:sz="0" w:space="0" w:color="auto"/>
            <w:right w:val="none" w:sz="0" w:space="0" w:color="auto"/>
          </w:divBdr>
        </w:div>
        <w:div w:id="369693507">
          <w:marLeft w:val="480"/>
          <w:marRight w:val="0"/>
          <w:marTop w:val="0"/>
          <w:marBottom w:val="0"/>
          <w:divBdr>
            <w:top w:val="none" w:sz="0" w:space="0" w:color="auto"/>
            <w:left w:val="none" w:sz="0" w:space="0" w:color="auto"/>
            <w:bottom w:val="none" w:sz="0" w:space="0" w:color="auto"/>
            <w:right w:val="none" w:sz="0" w:space="0" w:color="auto"/>
          </w:divBdr>
        </w:div>
        <w:div w:id="489440471">
          <w:marLeft w:val="480"/>
          <w:marRight w:val="0"/>
          <w:marTop w:val="0"/>
          <w:marBottom w:val="0"/>
          <w:divBdr>
            <w:top w:val="none" w:sz="0" w:space="0" w:color="auto"/>
            <w:left w:val="none" w:sz="0" w:space="0" w:color="auto"/>
            <w:bottom w:val="none" w:sz="0" w:space="0" w:color="auto"/>
            <w:right w:val="none" w:sz="0" w:space="0" w:color="auto"/>
          </w:divBdr>
        </w:div>
        <w:div w:id="89475077">
          <w:marLeft w:val="480"/>
          <w:marRight w:val="0"/>
          <w:marTop w:val="0"/>
          <w:marBottom w:val="0"/>
          <w:divBdr>
            <w:top w:val="none" w:sz="0" w:space="0" w:color="auto"/>
            <w:left w:val="none" w:sz="0" w:space="0" w:color="auto"/>
            <w:bottom w:val="none" w:sz="0" w:space="0" w:color="auto"/>
            <w:right w:val="none" w:sz="0" w:space="0" w:color="auto"/>
          </w:divBdr>
        </w:div>
        <w:div w:id="1780177271">
          <w:marLeft w:val="480"/>
          <w:marRight w:val="0"/>
          <w:marTop w:val="0"/>
          <w:marBottom w:val="0"/>
          <w:divBdr>
            <w:top w:val="none" w:sz="0" w:space="0" w:color="auto"/>
            <w:left w:val="none" w:sz="0" w:space="0" w:color="auto"/>
            <w:bottom w:val="none" w:sz="0" w:space="0" w:color="auto"/>
            <w:right w:val="none" w:sz="0" w:space="0" w:color="auto"/>
          </w:divBdr>
        </w:div>
        <w:div w:id="1402093678">
          <w:marLeft w:val="480"/>
          <w:marRight w:val="0"/>
          <w:marTop w:val="0"/>
          <w:marBottom w:val="0"/>
          <w:divBdr>
            <w:top w:val="none" w:sz="0" w:space="0" w:color="auto"/>
            <w:left w:val="none" w:sz="0" w:space="0" w:color="auto"/>
            <w:bottom w:val="none" w:sz="0" w:space="0" w:color="auto"/>
            <w:right w:val="none" w:sz="0" w:space="0" w:color="auto"/>
          </w:divBdr>
        </w:div>
        <w:div w:id="2123527882">
          <w:marLeft w:val="480"/>
          <w:marRight w:val="0"/>
          <w:marTop w:val="0"/>
          <w:marBottom w:val="0"/>
          <w:divBdr>
            <w:top w:val="none" w:sz="0" w:space="0" w:color="auto"/>
            <w:left w:val="none" w:sz="0" w:space="0" w:color="auto"/>
            <w:bottom w:val="none" w:sz="0" w:space="0" w:color="auto"/>
            <w:right w:val="none" w:sz="0" w:space="0" w:color="auto"/>
          </w:divBdr>
        </w:div>
        <w:div w:id="1876309237">
          <w:marLeft w:val="480"/>
          <w:marRight w:val="0"/>
          <w:marTop w:val="0"/>
          <w:marBottom w:val="0"/>
          <w:divBdr>
            <w:top w:val="none" w:sz="0" w:space="0" w:color="auto"/>
            <w:left w:val="none" w:sz="0" w:space="0" w:color="auto"/>
            <w:bottom w:val="none" w:sz="0" w:space="0" w:color="auto"/>
            <w:right w:val="none" w:sz="0" w:space="0" w:color="auto"/>
          </w:divBdr>
        </w:div>
        <w:div w:id="884801851">
          <w:marLeft w:val="480"/>
          <w:marRight w:val="0"/>
          <w:marTop w:val="0"/>
          <w:marBottom w:val="0"/>
          <w:divBdr>
            <w:top w:val="none" w:sz="0" w:space="0" w:color="auto"/>
            <w:left w:val="none" w:sz="0" w:space="0" w:color="auto"/>
            <w:bottom w:val="none" w:sz="0" w:space="0" w:color="auto"/>
            <w:right w:val="none" w:sz="0" w:space="0" w:color="auto"/>
          </w:divBdr>
        </w:div>
        <w:div w:id="326398558">
          <w:marLeft w:val="480"/>
          <w:marRight w:val="0"/>
          <w:marTop w:val="0"/>
          <w:marBottom w:val="0"/>
          <w:divBdr>
            <w:top w:val="none" w:sz="0" w:space="0" w:color="auto"/>
            <w:left w:val="none" w:sz="0" w:space="0" w:color="auto"/>
            <w:bottom w:val="none" w:sz="0" w:space="0" w:color="auto"/>
            <w:right w:val="none" w:sz="0" w:space="0" w:color="auto"/>
          </w:divBdr>
        </w:div>
        <w:div w:id="865874623">
          <w:marLeft w:val="480"/>
          <w:marRight w:val="0"/>
          <w:marTop w:val="0"/>
          <w:marBottom w:val="0"/>
          <w:divBdr>
            <w:top w:val="none" w:sz="0" w:space="0" w:color="auto"/>
            <w:left w:val="none" w:sz="0" w:space="0" w:color="auto"/>
            <w:bottom w:val="none" w:sz="0" w:space="0" w:color="auto"/>
            <w:right w:val="none" w:sz="0" w:space="0" w:color="auto"/>
          </w:divBdr>
        </w:div>
        <w:div w:id="415715929">
          <w:marLeft w:val="480"/>
          <w:marRight w:val="0"/>
          <w:marTop w:val="0"/>
          <w:marBottom w:val="0"/>
          <w:divBdr>
            <w:top w:val="none" w:sz="0" w:space="0" w:color="auto"/>
            <w:left w:val="none" w:sz="0" w:space="0" w:color="auto"/>
            <w:bottom w:val="none" w:sz="0" w:space="0" w:color="auto"/>
            <w:right w:val="none" w:sz="0" w:space="0" w:color="auto"/>
          </w:divBdr>
        </w:div>
        <w:div w:id="185605893">
          <w:marLeft w:val="480"/>
          <w:marRight w:val="0"/>
          <w:marTop w:val="0"/>
          <w:marBottom w:val="0"/>
          <w:divBdr>
            <w:top w:val="none" w:sz="0" w:space="0" w:color="auto"/>
            <w:left w:val="none" w:sz="0" w:space="0" w:color="auto"/>
            <w:bottom w:val="none" w:sz="0" w:space="0" w:color="auto"/>
            <w:right w:val="none" w:sz="0" w:space="0" w:color="auto"/>
          </w:divBdr>
        </w:div>
        <w:div w:id="1633442051">
          <w:marLeft w:val="480"/>
          <w:marRight w:val="0"/>
          <w:marTop w:val="0"/>
          <w:marBottom w:val="0"/>
          <w:divBdr>
            <w:top w:val="none" w:sz="0" w:space="0" w:color="auto"/>
            <w:left w:val="none" w:sz="0" w:space="0" w:color="auto"/>
            <w:bottom w:val="none" w:sz="0" w:space="0" w:color="auto"/>
            <w:right w:val="none" w:sz="0" w:space="0" w:color="auto"/>
          </w:divBdr>
        </w:div>
        <w:div w:id="687952089">
          <w:marLeft w:val="480"/>
          <w:marRight w:val="0"/>
          <w:marTop w:val="0"/>
          <w:marBottom w:val="0"/>
          <w:divBdr>
            <w:top w:val="none" w:sz="0" w:space="0" w:color="auto"/>
            <w:left w:val="none" w:sz="0" w:space="0" w:color="auto"/>
            <w:bottom w:val="none" w:sz="0" w:space="0" w:color="auto"/>
            <w:right w:val="none" w:sz="0" w:space="0" w:color="auto"/>
          </w:divBdr>
        </w:div>
        <w:div w:id="293294574">
          <w:marLeft w:val="480"/>
          <w:marRight w:val="0"/>
          <w:marTop w:val="0"/>
          <w:marBottom w:val="0"/>
          <w:divBdr>
            <w:top w:val="none" w:sz="0" w:space="0" w:color="auto"/>
            <w:left w:val="none" w:sz="0" w:space="0" w:color="auto"/>
            <w:bottom w:val="none" w:sz="0" w:space="0" w:color="auto"/>
            <w:right w:val="none" w:sz="0" w:space="0" w:color="auto"/>
          </w:divBdr>
        </w:div>
        <w:div w:id="1014844964">
          <w:marLeft w:val="480"/>
          <w:marRight w:val="0"/>
          <w:marTop w:val="0"/>
          <w:marBottom w:val="0"/>
          <w:divBdr>
            <w:top w:val="none" w:sz="0" w:space="0" w:color="auto"/>
            <w:left w:val="none" w:sz="0" w:space="0" w:color="auto"/>
            <w:bottom w:val="none" w:sz="0" w:space="0" w:color="auto"/>
            <w:right w:val="none" w:sz="0" w:space="0" w:color="auto"/>
          </w:divBdr>
        </w:div>
        <w:div w:id="500050971">
          <w:marLeft w:val="480"/>
          <w:marRight w:val="0"/>
          <w:marTop w:val="0"/>
          <w:marBottom w:val="0"/>
          <w:divBdr>
            <w:top w:val="none" w:sz="0" w:space="0" w:color="auto"/>
            <w:left w:val="none" w:sz="0" w:space="0" w:color="auto"/>
            <w:bottom w:val="none" w:sz="0" w:space="0" w:color="auto"/>
            <w:right w:val="none" w:sz="0" w:space="0" w:color="auto"/>
          </w:divBdr>
        </w:div>
        <w:div w:id="1995530055">
          <w:marLeft w:val="480"/>
          <w:marRight w:val="0"/>
          <w:marTop w:val="0"/>
          <w:marBottom w:val="0"/>
          <w:divBdr>
            <w:top w:val="none" w:sz="0" w:space="0" w:color="auto"/>
            <w:left w:val="none" w:sz="0" w:space="0" w:color="auto"/>
            <w:bottom w:val="none" w:sz="0" w:space="0" w:color="auto"/>
            <w:right w:val="none" w:sz="0" w:space="0" w:color="auto"/>
          </w:divBdr>
        </w:div>
        <w:div w:id="1614820309">
          <w:marLeft w:val="480"/>
          <w:marRight w:val="0"/>
          <w:marTop w:val="0"/>
          <w:marBottom w:val="0"/>
          <w:divBdr>
            <w:top w:val="none" w:sz="0" w:space="0" w:color="auto"/>
            <w:left w:val="none" w:sz="0" w:space="0" w:color="auto"/>
            <w:bottom w:val="none" w:sz="0" w:space="0" w:color="auto"/>
            <w:right w:val="none" w:sz="0" w:space="0" w:color="auto"/>
          </w:divBdr>
        </w:div>
        <w:div w:id="1225676855">
          <w:marLeft w:val="480"/>
          <w:marRight w:val="0"/>
          <w:marTop w:val="0"/>
          <w:marBottom w:val="0"/>
          <w:divBdr>
            <w:top w:val="none" w:sz="0" w:space="0" w:color="auto"/>
            <w:left w:val="none" w:sz="0" w:space="0" w:color="auto"/>
            <w:bottom w:val="none" w:sz="0" w:space="0" w:color="auto"/>
            <w:right w:val="none" w:sz="0" w:space="0" w:color="auto"/>
          </w:divBdr>
        </w:div>
        <w:div w:id="1496071066">
          <w:marLeft w:val="480"/>
          <w:marRight w:val="0"/>
          <w:marTop w:val="0"/>
          <w:marBottom w:val="0"/>
          <w:divBdr>
            <w:top w:val="none" w:sz="0" w:space="0" w:color="auto"/>
            <w:left w:val="none" w:sz="0" w:space="0" w:color="auto"/>
            <w:bottom w:val="none" w:sz="0" w:space="0" w:color="auto"/>
            <w:right w:val="none" w:sz="0" w:space="0" w:color="auto"/>
          </w:divBdr>
        </w:div>
        <w:div w:id="1076126336">
          <w:marLeft w:val="480"/>
          <w:marRight w:val="0"/>
          <w:marTop w:val="0"/>
          <w:marBottom w:val="0"/>
          <w:divBdr>
            <w:top w:val="none" w:sz="0" w:space="0" w:color="auto"/>
            <w:left w:val="none" w:sz="0" w:space="0" w:color="auto"/>
            <w:bottom w:val="none" w:sz="0" w:space="0" w:color="auto"/>
            <w:right w:val="none" w:sz="0" w:space="0" w:color="auto"/>
          </w:divBdr>
        </w:div>
        <w:div w:id="1134642133">
          <w:marLeft w:val="480"/>
          <w:marRight w:val="0"/>
          <w:marTop w:val="0"/>
          <w:marBottom w:val="0"/>
          <w:divBdr>
            <w:top w:val="none" w:sz="0" w:space="0" w:color="auto"/>
            <w:left w:val="none" w:sz="0" w:space="0" w:color="auto"/>
            <w:bottom w:val="none" w:sz="0" w:space="0" w:color="auto"/>
            <w:right w:val="none" w:sz="0" w:space="0" w:color="auto"/>
          </w:divBdr>
        </w:div>
        <w:div w:id="46076408">
          <w:marLeft w:val="480"/>
          <w:marRight w:val="0"/>
          <w:marTop w:val="0"/>
          <w:marBottom w:val="0"/>
          <w:divBdr>
            <w:top w:val="none" w:sz="0" w:space="0" w:color="auto"/>
            <w:left w:val="none" w:sz="0" w:space="0" w:color="auto"/>
            <w:bottom w:val="none" w:sz="0" w:space="0" w:color="auto"/>
            <w:right w:val="none" w:sz="0" w:space="0" w:color="auto"/>
          </w:divBdr>
        </w:div>
        <w:div w:id="445198772">
          <w:marLeft w:val="480"/>
          <w:marRight w:val="0"/>
          <w:marTop w:val="0"/>
          <w:marBottom w:val="0"/>
          <w:divBdr>
            <w:top w:val="none" w:sz="0" w:space="0" w:color="auto"/>
            <w:left w:val="none" w:sz="0" w:space="0" w:color="auto"/>
            <w:bottom w:val="none" w:sz="0" w:space="0" w:color="auto"/>
            <w:right w:val="none" w:sz="0" w:space="0" w:color="auto"/>
          </w:divBdr>
        </w:div>
        <w:div w:id="1257254783">
          <w:marLeft w:val="480"/>
          <w:marRight w:val="0"/>
          <w:marTop w:val="0"/>
          <w:marBottom w:val="0"/>
          <w:divBdr>
            <w:top w:val="none" w:sz="0" w:space="0" w:color="auto"/>
            <w:left w:val="none" w:sz="0" w:space="0" w:color="auto"/>
            <w:bottom w:val="none" w:sz="0" w:space="0" w:color="auto"/>
            <w:right w:val="none" w:sz="0" w:space="0" w:color="auto"/>
          </w:divBdr>
        </w:div>
        <w:div w:id="821583873">
          <w:marLeft w:val="480"/>
          <w:marRight w:val="0"/>
          <w:marTop w:val="0"/>
          <w:marBottom w:val="0"/>
          <w:divBdr>
            <w:top w:val="none" w:sz="0" w:space="0" w:color="auto"/>
            <w:left w:val="none" w:sz="0" w:space="0" w:color="auto"/>
            <w:bottom w:val="none" w:sz="0" w:space="0" w:color="auto"/>
            <w:right w:val="none" w:sz="0" w:space="0" w:color="auto"/>
          </w:divBdr>
        </w:div>
        <w:div w:id="1377241569">
          <w:marLeft w:val="480"/>
          <w:marRight w:val="0"/>
          <w:marTop w:val="0"/>
          <w:marBottom w:val="0"/>
          <w:divBdr>
            <w:top w:val="none" w:sz="0" w:space="0" w:color="auto"/>
            <w:left w:val="none" w:sz="0" w:space="0" w:color="auto"/>
            <w:bottom w:val="none" w:sz="0" w:space="0" w:color="auto"/>
            <w:right w:val="none" w:sz="0" w:space="0" w:color="auto"/>
          </w:divBdr>
        </w:div>
        <w:div w:id="699743507">
          <w:marLeft w:val="480"/>
          <w:marRight w:val="0"/>
          <w:marTop w:val="0"/>
          <w:marBottom w:val="0"/>
          <w:divBdr>
            <w:top w:val="none" w:sz="0" w:space="0" w:color="auto"/>
            <w:left w:val="none" w:sz="0" w:space="0" w:color="auto"/>
            <w:bottom w:val="none" w:sz="0" w:space="0" w:color="auto"/>
            <w:right w:val="none" w:sz="0" w:space="0" w:color="auto"/>
          </w:divBdr>
        </w:div>
        <w:div w:id="1916696243">
          <w:marLeft w:val="480"/>
          <w:marRight w:val="0"/>
          <w:marTop w:val="0"/>
          <w:marBottom w:val="0"/>
          <w:divBdr>
            <w:top w:val="none" w:sz="0" w:space="0" w:color="auto"/>
            <w:left w:val="none" w:sz="0" w:space="0" w:color="auto"/>
            <w:bottom w:val="none" w:sz="0" w:space="0" w:color="auto"/>
            <w:right w:val="none" w:sz="0" w:space="0" w:color="auto"/>
          </w:divBdr>
        </w:div>
        <w:div w:id="210970525">
          <w:marLeft w:val="480"/>
          <w:marRight w:val="0"/>
          <w:marTop w:val="0"/>
          <w:marBottom w:val="0"/>
          <w:divBdr>
            <w:top w:val="none" w:sz="0" w:space="0" w:color="auto"/>
            <w:left w:val="none" w:sz="0" w:space="0" w:color="auto"/>
            <w:bottom w:val="none" w:sz="0" w:space="0" w:color="auto"/>
            <w:right w:val="none" w:sz="0" w:space="0" w:color="auto"/>
          </w:divBdr>
        </w:div>
        <w:div w:id="1287657939">
          <w:marLeft w:val="480"/>
          <w:marRight w:val="0"/>
          <w:marTop w:val="0"/>
          <w:marBottom w:val="0"/>
          <w:divBdr>
            <w:top w:val="none" w:sz="0" w:space="0" w:color="auto"/>
            <w:left w:val="none" w:sz="0" w:space="0" w:color="auto"/>
            <w:bottom w:val="none" w:sz="0" w:space="0" w:color="auto"/>
            <w:right w:val="none" w:sz="0" w:space="0" w:color="auto"/>
          </w:divBdr>
        </w:div>
        <w:div w:id="1538812100">
          <w:marLeft w:val="480"/>
          <w:marRight w:val="0"/>
          <w:marTop w:val="0"/>
          <w:marBottom w:val="0"/>
          <w:divBdr>
            <w:top w:val="none" w:sz="0" w:space="0" w:color="auto"/>
            <w:left w:val="none" w:sz="0" w:space="0" w:color="auto"/>
            <w:bottom w:val="none" w:sz="0" w:space="0" w:color="auto"/>
            <w:right w:val="none" w:sz="0" w:space="0" w:color="auto"/>
          </w:divBdr>
        </w:div>
        <w:div w:id="764348804">
          <w:marLeft w:val="480"/>
          <w:marRight w:val="0"/>
          <w:marTop w:val="0"/>
          <w:marBottom w:val="0"/>
          <w:divBdr>
            <w:top w:val="none" w:sz="0" w:space="0" w:color="auto"/>
            <w:left w:val="none" w:sz="0" w:space="0" w:color="auto"/>
            <w:bottom w:val="none" w:sz="0" w:space="0" w:color="auto"/>
            <w:right w:val="none" w:sz="0" w:space="0" w:color="auto"/>
          </w:divBdr>
        </w:div>
        <w:div w:id="1725524039">
          <w:marLeft w:val="480"/>
          <w:marRight w:val="0"/>
          <w:marTop w:val="0"/>
          <w:marBottom w:val="0"/>
          <w:divBdr>
            <w:top w:val="none" w:sz="0" w:space="0" w:color="auto"/>
            <w:left w:val="none" w:sz="0" w:space="0" w:color="auto"/>
            <w:bottom w:val="none" w:sz="0" w:space="0" w:color="auto"/>
            <w:right w:val="none" w:sz="0" w:space="0" w:color="auto"/>
          </w:divBdr>
        </w:div>
        <w:div w:id="66198021">
          <w:marLeft w:val="480"/>
          <w:marRight w:val="0"/>
          <w:marTop w:val="0"/>
          <w:marBottom w:val="0"/>
          <w:divBdr>
            <w:top w:val="none" w:sz="0" w:space="0" w:color="auto"/>
            <w:left w:val="none" w:sz="0" w:space="0" w:color="auto"/>
            <w:bottom w:val="none" w:sz="0" w:space="0" w:color="auto"/>
            <w:right w:val="none" w:sz="0" w:space="0" w:color="auto"/>
          </w:divBdr>
        </w:div>
        <w:div w:id="613827417">
          <w:marLeft w:val="480"/>
          <w:marRight w:val="0"/>
          <w:marTop w:val="0"/>
          <w:marBottom w:val="0"/>
          <w:divBdr>
            <w:top w:val="none" w:sz="0" w:space="0" w:color="auto"/>
            <w:left w:val="none" w:sz="0" w:space="0" w:color="auto"/>
            <w:bottom w:val="none" w:sz="0" w:space="0" w:color="auto"/>
            <w:right w:val="none" w:sz="0" w:space="0" w:color="auto"/>
          </w:divBdr>
        </w:div>
        <w:div w:id="75248085">
          <w:marLeft w:val="480"/>
          <w:marRight w:val="0"/>
          <w:marTop w:val="0"/>
          <w:marBottom w:val="0"/>
          <w:divBdr>
            <w:top w:val="none" w:sz="0" w:space="0" w:color="auto"/>
            <w:left w:val="none" w:sz="0" w:space="0" w:color="auto"/>
            <w:bottom w:val="none" w:sz="0" w:space="0" w:color="auto"/>
            <w:right w:val="none" w:sz="0" w:space="0" w:color="auto"/>
          </w:divBdr>
        </w:div>
        <w:div w:id="1202710">
          <w:marLeft w:val="480"/>
          <w:marRight w:val="0"/>
          <w:marTop w:val="0"/>
          <w:marBottom w:val="0"/>
          <w:divBdr>
            <w:top w:val="none" w:sz="0" w:space="0" w:color="auto"/>
            <w:left w:val="none" w:sz="0" w:space="0" w:color="auto"/>
            <w:bottom w:val="none" w:sz="0" w:space="0" w:color="auto"/>
            <w:right w:val="none" w:sz="0" w:space="0" w:color="auto"/>
          </w:divBdr>
        </w:div>
        <w:div w:id="637954354">
          <w:marLeft w:val="480"/>
          <w:marRight w:val="0"/>
          <w:marTop w:val="0"/>
          <w:marBottom w:val="0"/>
          <w:divBdr>
            <w:top w:val="none" w:sz="0" w:space="0" w:color="auto"/>
            <w:left w:val="none" w:sz="0" w:space="0" w:color="auto"/>
            <w:bottom w:val="none" w:sz="0" w:space="0" w:color="auto"/>
            <w:right w:val="none" w:sz="0" w:space="0" w:color="auto"/>
          </w:divBdr>
        </w:div>
        <w:div w:id="74599233">
          <w:marLeft w:val="480"/>
          <w:marRight w:val="0"/>
          <w:marTop w:val="0"/>
          <w:marBottom w:val="0"/>
          <w:divBdr>
            <w:top w:val="none" w:sz="0" w:space="0" w:color="auto"/>
            <w:left w:val="none" w:sz="0" w:space="0" w:color="auto"/>
            <w:bottom w:val="none" w:sz="0" w:space="0" w:color="auto"/>
            <w:right w:val="none" w:sz="0" w:space="0" w:color="auto"/>
          </w:divBdr>
        </w:div>
        <w:div w:id="1087728843">
          <w:marLeft w:val="480"/>
          <w:marRight w:val="0"/>
          <w:marTop w:val="0"/>
          <w:marBottom w:val="0"/>
          <w:divBdr>
            <w:top w:val="none" w:sz="0" w:space="0" w:color="auto"/>
            <w:left w:val="none" w:sz="0" w:space="0" w:color="auto"/>
            <w:bottom w:val="none" w:sz="0" w:space="0" w:color="auto"/>
            <w:right w:val="none" w:sz="0" w:space="0" w:color="auto"/>
          </w:divBdr>
        </w:div>
        <w:div w:id="1772581687">
          <w:marLeft w:val="480"/>
          <w:marRight w:val="0"/>
          <w:marTop w:val="0"/>
          <w:marBottom w:val="0"/>
          <w:divBdr>
            <w:top w:val="none" w:sz="0" w:space="0" w:color="auto"/>
            <w:left w:val="none" w:sz="0" w:space="0" w:color="auto"/>
            <w:bottom w:val="none" w:sz="0" w:space="0" w:color="auto"/>
            <w:right w:val="none" w:sz="0" w:space="0" w:color="auto"/>
          </w:divBdr>
        </w:div>
        <w:div w:id="426270338">
          <w:marLeft w:val="480"/>
          <w:marRight w:val="0"/>
          <w:marTop w:val="0"/>
          <w:marBottom w:val="0"/>
          <w:divBdr>
            <w:top w:val="none" w:sz="0" w:space="0" w:color="auto"/>
            <w:left w:val="none" w:sz="0" w:space="0" w:color="auto"/>
            <w:bottom w:val="none" w:sz="0" w:space="0" w:color="auto"/>
            <w:right w:val="none" w:sz="0" w:space="0" w:color="auto"/>
          </w:divBdr>
        </w:div>
        <w:div w:id="142043863">
          <w:marLeft w:val="480"/>
          <w:marRight w:val="0"/>
          <w:marTop w:val="0"/>
          <w:marBottom w:val="0"/>
          <w:divBdr>
            <w:top w:val="none" w:sz="0" w:space="0" w:color="auto"/>
            <w:left w:val="none" w:sz="0" w:space="0" w:color="auto"/>
            <w:bottom w:val="none" w:sz="0" w:space="0" w:color="auto"/>
            <w:right w:val="none" w:sz="0" w:space="0" w:color="auto"/>
          </w:divBdr>
        </w:div>
        <w:div w:id="1386754838">
          <w:marLeft w:val="480"/>
          <w:marRight w:val="0"/>
          <w:marTop w:val="0"/>
          <w:marBottom w:val="0"/>
          <w:divBdr>
            <w:top w:val="none" w:sz="0" w:space="0" w:color="auto"/>
            <w:left w:val="none" w:sz="0" w:space="0" w:color="auto"/>
            <w:bottom w:val="none" w:sz="0" w:space="0" w:color="auto"/>
            <w:right w:val="none" w:sz="0" w:space="0" w:color="auto"/>
          </w:divBdr>
        </w:div>
        <w:div w:id="228344596">
          <w:marLeft w:val="480"/>
          <w:marRight w:val="0"/>
          <w:marTop w:val="0"/>
          <w:marBottom w:val="0"/>
          <w:divBdr>
            <w:top w:val="none" w:sz="0" w:space="0" w:color="auto"/>
            <w:left w:val="none" w:sz="0" w:space="0" w:color="auto"/>
            <w:bottom w:val="none" w:sz="0" w:space="0" w:color="auto"/>
            <w:right w:val="none" w:sz="0" w:space="0" w:color="auto"/>
          </w:divBdr>
        </w:div>
        <w:div w:id="1908148951">
          <w:marLeft w:val="480"/>
          <w:marRight w:val="0"/>
          <w:marTop w:val="0"/>
          <w:marBottom w:val="0"/>
          <w:divBdr>
            <w:top w:val="none" w:sz="0" w:space="0" w:color="auto"/>
            <w:left w:val="none" w:sz="0" w:space="0" w:color="auto"/>
            <w:bottom w:val="none" w:sz="0" w:space="0" w:color="auto"/>
            <w:right w:val="none" w:sz="0" w:space="0" w:color="auto"/>
          </w:divBdr>
        </w:div>
        <w:div w:id="1040009179">
          <w:marLeft w:val="480"/>
          <w:marRight w:val="0"/>
          <w:marTop w:val="0"/>
          <w:marBottom w:val="0"/>
          <w:divBdr>
            <w:top w:val="none" w:sz="0" w:space="0" w:color="auto"/>
            <w:left w:val="none" w:sz="0" w:space="0" w:color="auto"/>
            <w:bottom w:val="none" w:sz="0" w:space="0" w:color="auto"/>
            <w:right w:val="none" w:sz="0" w:space="0" w:color="auto"/>
          </w:divBdr>
        </w:div>
        <w:div w:id="1877154636">
          <w:marLeft w:val="480"/>
          <w:marRight w:val="0"/>
          <w:marTop w:val="0"/>
          <w:marBottom w:val="0"/>
          <w:divBdr>
            <w:top w:val="none" w:sz="0" w:space="0" w:color="auto"/>
            <w:left w:val="none" w:sz="0" w:space="0" w:color="auto"/>
            <w:bottom w:val="none" w:sz="0" w:space="0" w:color="auto"/>
            <w:right w:val="none" w:sz="0" w:space="0" w:color="auto"/>
          </w:divBdr>
        </w:div>
        <w:div w:id="1436445029">
          <w:marLeft w:val="480"/>
          <w:marRight w:val="0"/>
          <w:marTop w:val="0"/>
          <w:marBottom w:val="0"/>
          <w:divBdr>
            <w:top w:val="none" w:sz="0" w:space="0" w:color="auto"/>
            <w:left w:val="none" w:sz="0" w:space="0" w:color="auto"/>
            <w:bottom w:val="none" w:sz="0" w:space="0" w:color="auto"/>
            <w:right w:val="none" w:sz="0" w:space="0" w:color="auto"/>
          </w:divBdr>
        </w:div>
        <w:div w:id="850990456">
          <w:marLeft w:val="480"/>
          <w:marRight w:val="0"/>
          <w:marTop w:val="0"/>
          <w:marBottom w:val="0"/>
          <w:divBdr>
            <w:top w:val="none" w:sz="0" w:space="0" w:color="auto"/>
            <w:left w:val="none" w:sz="0" w:space="0" w:color="auto"/>
            <w:bottom w:val="none" w:sz="0" w:space="0" w:color="auto"/>
            <w:right w:val="none" w:sz="0" w:space="0" w:color="auto"/>
          </w:divBdr>
        </w:div>
        <w:div w:id="23794909">
          <w:marLeft w:val="480"/>
          <w:marRight w:val="0"/>
          <w:marTop w:val="0"/>
          <w:marBottom w:val="0"/>
          <w:divBdr>
            <w:top w:val="none" w:sz="0" w:space="0" w:color="auto"/>
            <w:left w:val="none" w:sz="0" w:space="0" w:color="auto"/>
            <w:bottom w:val="none" w:sz="0" w:space="0" w:color="auto"/>
            <w:right w:val="none" w:sz="0" w:space="0" w:color="auto"/>
          </w:divBdr>
        </w:div>
        <w:div w:id="1138499253">
          <w:marLeft w:val="480"/>
          <w:marRight w:val="0"/>
          <w:marTop w:val="0"/>
          <w:marBottom w:val="0"/>
          <w:divBdr>
            <w:top w:val="none" w:sz="0" w:space="0" w:color="auto"/>
            <w:left w:val="none" w:sz="0" w:space="0" w:color="auto"/>
            <w:bottom w:val="none" w:sz="0" w:space="0" w:color="auto"/>
            <w:right w:val="none" w:sz="0" w:space="0" w:color="auto"/>
          </w:divBdr>
        </w:div>
        <w:div w:id="2058627591">
          <w:marLeft w:val="480"/>
          <w:marRight w:val="0"/>
          <w:marTop w:val="0"/>
          <w:marBottom w:val="0"/>
          <w:divBdr>
            <w:top w:val="none" w:sz="0" w:space="0" w:color="auto"/>
            <w:left w:val="none" w:sz="0" w:space="0" w:color="auto"/>
            <w:bottom w:val="none" w:sz="0" w:space="0" w:color="auto"/>
            <w:right w:val="none" w:sz="0" w:space="0" w:color="auto"/>
          </w:divBdr>
        </w:div>
        <w:div w:id="1601336715">
          <w:marLeft w:val="480"/>
          <w:marRight w:val="0"/>
          <w:marTop w:val="0"/>
          <w:marBottom w:val="0"/>
          <w:divBdr>
            <w:top w:val="none" w:sz="0" w:space="0" w:color="auto"/>
            <w:left w:val="none" w:sz="0" w:space="0" w:color="auto"/>
            <w:bottom w:val="none" w:sz="0" w:space="0" w:color="auto"/>
            <w:right w:val="none" w:sz="0" w:space="0" w:color="auto"/>
          </w:divBdr>
        </w:div>
        <w:div w:id="222833976">
          <w:marLeft w:val="480"/>
          <w:marRight w:val="0"/>
          <w:marTop w:val="0"/>
          <w:marBottom w:val="0"/>
          <w:divBdr>
            <w:top w:val="none" w:sz="0" w:space="0" w:color="auto"/>
            <w:left w:val="none" w:sz="0" w:space="0" w:color="auto"/>
            <w:bottom w:val="none" w:sz="0" w:space="0" w:color="auto"/>
            <w:right w:val="none" w:sz="0" w:space="0" w:color="auto"/>
          </w:divBdr>
        </w:div>
        <w:div w:id="1096097249">
          <w:marLeft w:val="480"/>
          <w:marRight w:val="0"/>
          <w:marTop w:val="0"/>
          <w:marBottom w:val="0"/>
          <w:divBdr>
            <w:top w:val="none" w:sz="0" w:space="0" w:color="auto"/>
            <w:left w:val="none" w:sz="0" w:space="0" w:color="auto"/>
            <w:bottom w:val="none" w:sz="0" w:space="0" w:color="auto"/>
            <w:right w:val="none" w:sz="0" w:space="0" w:color="auto"/>
          </w:divBdr>
        </w:div>
        <w:div w:id="1399283370">
          <w:marLeft w:val="480"/>
          <w:marRight w:val="0"/>
          <w:marTop w:val="0"/>
          <w:marBottom w:val="0"/>
          <w:divBdr>
            <w:top w:val="none" w:sz="0" w:space="0" w:color="auto"/>
            <w:left w:val="none" w:sz="0" w:space="0" w:color="auto"/>
            <w:bottom w:val="none" w:sz="0" w:space="0" w:color="auto"/>
            <w:right w:val="none" w:sz="0" w:space="0" w:color="auto"/>
          </w:divBdr>
        </w:div>
        <w:div w:id="1599748013">
          <w:marLeft w:val="480"/>
          <w:marRight w:val="0"/>
          <w:marTop w:val="0"/>
          <w:marBottom w:val="0"/>
          <w:divBdr>
            <w:top w:val="none" w:sz="0" w:space="0" w:color="auto"/>
            <w:left w:val="none" w:sz="0" w:space="0" w:color="auto"/>
            <w:bottom w:val="none" w:sz="0" w:space="0" w:color="auto"/>
            <w:right w:val="none" w:sz="0" w:space="0" w:color="auto"/>
          </w:divBdr>
        </w:div>
        <w:div w:id="1774780727">
          <w:marLeft w:val="480"/>
          <w:marRight w:val="0"/>
          <w:marTop w:val="0"/>
          <w:marBottom w:val="0"/>
          <w:divBdr>
            <w:top w:val="none" w:sz="0" w:space="0" w:color="auto"/>
            <w:left w:val="none" w:sz="0" w:space="0" w:color="auto"/>
            <w:bottom w:val="none" w:sz="0" w:space="0" w:color="auto"/>
            <w:right w:val="none" w:sz="0" w:space="0" w:color="auto"/>
          </w:divBdr>
        </w:div>
        <w:div w:id="104469491">
          <w:marLeft w:val="480"/>
          <w:marRight w:val="0"/>
          <w:marTop w:val="0"/>
          <w:marBottom w:val="0"/>
          <w:divBdr>
            <w:top w:val="none" w:sz="0" w:space="0" w:color="auto"/>
            <w:left w:val="none" w:sz="0" w:space="0" w:color="auto"/>
            <w:bottom w:val="none" w:sz="0" w:space="0" w:color="auto"/>
            <w:right w:val="none" w:sz="0" w:space="0" w:color="auto"/>
          </w:divBdr>
        </w:div>
        <w:div w:id="745151082">
          <w:marLeft w:val="480"/>
          <w:marRight w:val="0"/>
          <w:marTop w:val="0"/>
          <w:marBottom w:val="0"/>
          <w:divBdr>
            <w:top w:val="none" w:sz="0" w:space="0" w:color="auto"/>
            <w:left w:val="none" w:sz="0" w:space="0" w:color="auto"/>
            <w:bottom w:val="none" w:sz="0" w:space="0" w:color="auto"/>
            <w:right w:val="none" w:sz="0" w:space="0" w:color="auto"/>
          </w:divBdr>
        </w:div>
        <w:div w:id="2145810084">
          <w:marLeft w:val="480"/>
          <w:marRight w:val="0"/>
          <w:marTop w:val="0"/>
          <w:marBottom w:val="0"/>
          <w:divBdr>
            <w:top w:val="none" w:sz="0" w:space="0" w:color="auto"/>
            <w:left w:val="none" w:sz="0" w:space="0" w:color="auto"/>
            <w:bottom w:val="none" w:sz="0" w:space="0" w:color="auto"/>
            <w:right w:val="none" w:sz="0" w:space="0" w:color="auto"/>
          </w:divBdr>
        </w:div>
        <w:div w:id="1165317290">
          <w:marLeft w:val="480"/>
          <w:marRight w:val="0"/>
          <w:marTop w:val="0"/>
          <w:marBottom w:val="0"/>
          <w:divBdr>
            <w:top w:val="none" w:sz="0" w:space="0" w:color="auto"/>
            <w:left w:val="none" w:sz="0" w:space="0" w:color="auto"/>
            <w:bottom w:val="none" w:sz="0" w:space="0" w:color="auto"/>
            <w:right w:val="none" w:sz="0" w:space="0" w:color="auto"/>
          </w:divBdr>
        </w:div>
        <w:div w:id="864826189">
          <w:marLeft w:val="480"/>
          <w:marRight w:val="0"/>
          <w:marTop w:val="0"/>
          <w:marBottom w:val="0"/>
          <w:divBdr>
            <w:top w:val="none" w:sz="0" w:space="0" w:color="auto"/>
            <w:left w:val="none" w:sz="0" w:space="0" w:color="auto"/>
            <w:bottom w:val="none" w:sz="0" w:space="0" w:color="auto"/>
            <w:right w:val="none" w:sz="0" w:space="0" w:color="auto"/>
          </w:divBdr>
        </w:div>
        <w:div w:id="943266261">
          <w:marLeft w:val="480"/>
          <w:marRight w:val="0"/>
          <w:marTop w:val="0"/>
          <w:marBottom w:val="0"/>
          <w:divBdr>
            <w:top w:val="none" w:sz="0" w:space="0" w:color="auto"/>
            <w:left w:val="none" w:sz="0" w:space="0" w:color="auto"/>
            <w:bottom w:val="none" w:sz="0" w:space="0" w:color="auto"/>
            <w:right w:val="none" w:sz="0" w:space="0" w:color="auto"/>
          </w:divBdr>
        </w:div>
        <w:div w:id="45417301">
          <w:marLeft w:val="480"/>
          <w:marRight w:val="0"/>
          <w:marTop w:val="0"/>
          <w:marBottom w:val="0"/>
          <w:divBdr>
            <w:top w:val="none" w:sz="0" w:space="0" w:color="auto"/>
            <w:left w:val="none" w:sz="0" w:space="0" w:color="auto"/>
            <w:bottom w:val="none" w:sz="0" w:space="0" w:color="auto"/>
            <w:right w:val="none" w:sz="0" w:space="0" w:color="auto"/>
          </w:divBdr>
        </w:div>
        <w:div w:id="1286887124">
          <w:marLeft w:val="480"/>
          <w:marRight w:val="0"/>
          <w:marTop w:val="0"/>
          <w:marBottom w:val="0"/>
          <w:divBdr>
            <w:top w:val="none" w:sz="0" w:space="0" w:color="auto"/>
            <w:left w:val="none" w:sz="0" w:space="0" w:color="auto"/>
            <w:bottom w:val="none" w:sz="0" w:space="0" w:color="auto"/>
            <w:right w:val="none" w:sz="0" w:space="0" w:color="auto"/>
          </w:divBdr>
        </w:div>
        <w:div w:id="1589729362">
          <w:marLeft w:val="480"/>
          <w:marRight w:val="0"/>
          <w:marTop w:val="0"/>
          <w:marBottom w:val="0"/>
          <w:divBdr>
            <w:top w:val="none" w:sz="0" w:space="0" w:color="auto"/>
            <w:left w:val="none" w:sz="0" w:space="0" w:color="auto"/>
            <w:bottom w:val="none" w:sz="0" w:space="0" w:color="auto"/>
            <w:right w:val="none" w:sz="0" w:space="0" w:color="auto"/>
          </w:divBdr>
        </w:div>
        <w:div w:id="1476793921">
          <w:marLeft w:val="480"/>
          <w:marRight w:val="0"/>
          <w:marTop w:val="0"/>
          <w:marBottom w:val="0"/>
          <w:divBdr>
            <w:top w:val="none" w:sz="0" w:space="0" w:color="auto"/>
            <w:left w:val="none" w:sz="0" w:space="0" w:color="auto"/>
            <w:bottom w:val="none" w:sz="0" w:space="0" w:color="auto"/>
            <w:right w:val="none" w:sz="0" w:space="0" w:color="auto"/>
          </w:divBdr>
        </w:div>
        <w:div w:id="154880253">
          <w:marLeft w:val="480"/>
          <w:marRight w:val="0"/>
          <w:marTop w:val="0"/>
          <w:marBottom w:val="0"/>
          <w:divBdr>
            <w:top w:val="none" w:sz="0" w:space="0" w:color="auto"/>
            <w:left w:val="none" w:sz="0" w:space="0" w:color="auto"/>
            <w:bottom w:val="none" w:sz="0" w:space="0" w:color="auto"/>
            <w:right w:val="none" w:sz="0" w:space="0" w:color="auto"/>
          </w:divBdr>
        </w:div>
        <w:div w:id="1690377034">
          <w:marLeft w:val="480"/>
          <w:marRight w:val="0"/>
          <w:marTop w:val="0"/>
          <w:marBottom w:val="0"/>
          <w:divBdr>
            <w:top w:val="none" w:sz="0" w:space="0" w:color="auto"/>
            <w:left w:val="none" w:sz="0" w:space="0" w:color="auto"/>
            <w:bottom w:val="none" w:sz="0" w:space="0" w:color="auto"/>
            <w:right w:val="none" w:sz="0" w:space="0" w:color="auto"/>
          </w:divBdr>
        </w:div>
        <w:div w:id="1013121">
          <w:marLeft w:val="480"/>
          <w:marRight w:val="0"/>
          <w:marTop w:val="0"/>
          <w:marBottom w:val="0"/>
          <w:divBdr>
            <w:top w:val="none" w:sz="0" w:space="0" w:color="auto"/>
            <w:left w:val="none" w:sz="0" w:space="0" w:color="auto"/>
            <w:bottom w:val="none" w:sz="0" w:space="0" w:color="auto"/>
            <w:right w:val="none" w:sz="0" w:space="0" w:color="auto"/>
          </w:divBdr>
        </w:div>
        <w:div w:id="250891551">
          <w:marLeft w:val="480"/>
          <w:marRight w:val="0"/>
          <w:marTop w:val="0"/>
          <w:marBottom w:val="0"/>
          <w:divBdr>
            <w:top w:val="none" w:sz="0" w:space="0" w:color="auto"/>
            <w:left w:val="none" w:sz="0" w:space="0" w:color="auto"/>
            <w:bottom w:val="none" w:sz="0" w:space="0" w:color="auto"/>
            <w:right w:val="none" w:sz="0" w:space="0" w:color="auto"/>
          </w:divBdr>
        </w:div>
        <w:div w:id="185751898">
          <w:marLeft w:val="480"/>
          <w:marRight w:val="0"/>
          <w:marTop w:val="0"/>
          <w:marBottom w:val="0"/>
          <w:divBdr>
            <w:top w:val="none" w:sz="0" w:space="0" w:color="auto"/>
            <w:left w:val="none" w:sz="0" w:space="0" w:color="auto"/>
            <w:bottom w:val="none" w:sz="0" w:space="0" w:color="auto"/>
            <w:right w:val="none" w:sz="0" w:space="0" w:color="auto"/>
          </w:divBdr>
        </w:div>
        <w:div w:id="949363484">
          <w:marLeft w:val="480"/>
          <w:marRight w:val="0"/>
          <w:marTop w:val="0"/>
          <w:marBottom w:val="0"/>
          <w:divBdr>
            <w:top w:val="none" w:sz="0" w:space="0" w:color="auto"/>
            <w:left w:val="none" w:sz="0" w:space="0" w:color="auto"/>
            <w:bottom w:val="none" w:sz="0" w:space="0" w:color="auto"/>
            <w:right w:val="none" w:sz="0" w:space="0" w:color="auto"/>
          </w:divBdr>
        </w:div>
        <w:div w:id="1417247600">
          <w:marLeft w:val="480"/>
          <w:marRight w:val="0"/>
          <w:marTop w:val="0"/>
          <w:marBottom w:val="0"/>
          <w:divBdr>
            <w:top w:val="none" w:sz="0" w:space="0" w:color="auto"/>
            <w:left w:val="none" w:sz="0" w:space="0" w:color="auto"/>
            <w:bottom w:val="none" w:sz="0" w:space="0" w:color="auto"/>
            <w:right w:val="none" w:sz="0" w:space="0" w:color="auto"/>
          </w:divBdr>
        </w:div>
        <w:div w:id="957372127">
          <w:marLeft w:val="480"/>
          <w:marRight w:val="0"/>
          <w:marTop w:val="0"/>
          <w:marBottom w:val="0"/>
          <w:divBdr>
            <w:top w:val="none" w:sz="0" w:space="0" w:color="auto"/>
            <w:left w:val="none" w:sz="0" w:space="0" w:color="auto"/>
            <w:bottom w:val="none" w:sz="0" w:space="0" w:color="auto"/>
            <w:right w:val="none" w:sz="0" w:space="0" w:color="auto"/>
          </w:divBdr>
        </w:div>
        <w:div w:id="1775520288">
          <w:marLeft w:val="480"/>
          <w:marRight w:val="0"/>
          <w:marTop w:val="0"/>
          <w:marBottom w:val="0"/>
          <w:divBdr>
            <w:top w:val="none" w:sz="0" w:space="0" w:color="auto"/>
            <w:left w:val="none" w:sz="0" w:space="0" w:color="auto"/>
            <w:bottom w:val="none" w:sz="0" w:space="0" w:color="auto"/>
            <w:right w:val="none" w:sz="0" w:space="0" w:color="auto"/>
          </w:divBdr>
        </w:div>
        <w:div w:id="615218956">
          <w:marLeft w:val="480"/>
          <w:marRight w:val="0"/>
          <w:marTop w:val="0"/>
          <w:marBottom w:val="0"/>
          <w:divBdr>
            <w:top w:val="none" w:sz="0" w:space="0" w:color="auto"/>
            <w:left w:val="none" w:sz="0" w:space="0" w:color="auto"/>
            <w:bottom w:val="none" w:sz="0" w:space="0" w:color="auto"/>
            <w:right w:val="none" w:sz="0" w:space="0" w:color="auto"/>
          </w:divBdr>
        </w:div>
        <w:div w:id="1861815735">
          <w:marLeft w:val="480"/>
          <w:marRight w:val="0"/>
          <w:marTop w:val="0"/>
          <w:marBottom w:val="0"/>
          <w:divBdr>
            <w:top w:val="none" w:sz="0" w:space="0" w:color="auto"/>
            <w:left w:val="none" w:sz="0" w:space="0" w:color="auto"/>
            <w:bottom w:val="none" w:sz="0" w:space="0" w:color="auto"/>
            <w:right w:val="none" w:sz="0" w:space="0" w:color="auto"/>
          </w:divBdr>
        </w:div>
        <w:div w:id="192694946">
          <w:marLeft w:val="480"/>
          <w:marRight w:val="0"/>
          <w:marTop w:val="0"/>
          <w:marBottom w:val="0"/>
          <w:divBdr>
            <w:top w:val="none" w:sz="0" w:space="0" w:color="auto"/>
            <w:left w:val="none" w:sz="0" w:space="0" w:color="auto"/>
            <w:bottom w:val="none" w:sz="0" w:space="0" w:color="auto"/>
            <w:right w:val="none" w:sz="0" w:space="0" w:color="auto"/>
          </w:divBdr>
        </w:div>
        <w:div w:id="963736484">
          <w:marLeft w:val="480"/>
          <w:marRight w:val="0"/>
          <w:marTop w:val="0"/>
          <w:marBottom w:val="0"/>
          <w:divBdr>
            <w:top w:val="none" w:sz="0" w:space="0" w:color="auto"/>
            <w:left w:val="none" w:sz="0" w:space="0" w:color="auto"/>
            <w:bottom w:val="none" w:sz="0" w:space="0" w:color="auto"/>
            <w:right w:val="none" w:sz="0" w:space="0" w:color="auto"/>
          </w:divBdr>
        </w:div>
        <w:div w:id="1937059450">
          <w:marLeft w:val="480"/>
          <w:marRight w:val="0"/>
          <w:marTop w:val="0"/>
          <w:marBottom w:val="0"/>
          <w:divBdr>
            <w:top w:val="none" w:sz="0" w:space="0" w:color="auto"/>
            <w:left w:val="none" w:sz="0" w:space="0" w:color="auto"/>
            <w:bottom w:val="none" w:sz="0" w:space="0" w:color="auto"/>
            <w:right w:val="none" w:sz="0" w:space="0" w:color="auto"/>
          </w:divBdr>
        </w:div>
        <w:div w:id="1438058558">
          <w:marLeft w:val="480"/>
          <w:marRight w:val="0"/>
          <w:marTop w:val="0"/>
          <w:marBottom w:val="0"/>
          <w:divBdr>
            <w:top w:val="none" w:sz="0" w:space="0" w:color="auto"/>
            <w:left w:val="none" w:sz="0" w:space="0" w:color="auto"/>
            <w:bottom w:val="none" w:sz="0" w:space="0" w:color="auto"/>
            <w:right w:val="none" w:sz="0" w:space="0" w:color="auto"/>
          </w:divBdr>
        </w:div>
        <w:div w:id="83846031">
          <w:marLeft w:val="480"/>
          <w:marRight w:val="0"/>
          <w:marTop w:val="0"/>
          <w:marBottom w:val="0"/>
          <w:divBdr>
            <w:top w:val="none" w:sz="0" w:space="0" w:color="auto"/>
            <w:left w:val="none" w:sz="0" w:space="0" w:color="auto"/>
            <w:bottom w:val="none" w:sz="0" w:space="0" w:color="auto"/>
            <w:right w:val="none" w:sz="0" w:space="0" w:color="auto"/>
          </w:divBdr>
        </w:div>
        <w:div w:id="1446848488">
          <w:marLeft w:val="480"/>
          <w:marRight w:val="0"/>
          <w:marTop w:val="0"/>
          <w:marBottom w:val="0"/>
          <w:divBdr>
            <w:top w:val="none" w:sz="0" w:space="0" w:color="auto"/>
            <w:left w:val="none" w:sz="0" w:space="0" w:color="auto"/>
            <w:bottom w:val="none" w:sz="0" w:space="0" w:color="auto"/>
            <w:right w:val="none" w:sz="0" w:space="0" w:color="auto"/>
          </w:divBdr>
        </w:div>
        <w:div w:id="166942757">
          <w:marLeft w:val="480"/>
          <w:marRight w:val="0"/>
          <w:marTop w:val="0"/>
          <w:marBottom w:val="0"/>
          <w:divBdr>
            <w:top w:val="none" w:sz="0" w:space="0" w:color="auto"/>
            <w:left w:val="none" w:sz="0" w:space="0" w:color="auto"/>
            <w:bottom w:val="none" w:sz="0" w:space="0" w:color="auto"/>
            <w:right w:val="none" w:sz="0" w:space="0" w:color="auto"/>
          </w:divBdr>
        </w:div>
        <w:div w:id="2041584646">
          <w:marLeft w:val="480"/>
          <w:marRight w:val="0"/>
          <w:marTop w:val="0"/>
          <w:marBottom w:val="0"/>
          <w:divBdr>
            <w:top w:val="none" w:sz="0" w:space="0" w:color="auto"/>
            <w:left w:val="none" w:sz="0" w:space="0" w:color="auto"/>
            <w:bottom w:val="none" w:sz="0" w:space="0" w:color="auto"/>
            <w:right w:val="none" w:sz="0" w:space="0" w:color="auto"/>
          </w:divBdr>
        </w:div>
        <w:div w:id="1247038099">
          <w:marLeft w:val="480"/>
          <w:marRight w:val="0"/>
          <w:marTop w:val="0"/>
          <w:marBottom w:val="0"/>
          <w:divBdr>
            <w:top w:val="none" w:sz="0" w:space="0" w:color="auto"/>
            <w:left w:val="none" w:sz="0" w:space="0" w:color="auto"/>
            <w:bottom w:val="none" w:sz="0" w:space="0" w:color="auto"/>
            <w:right w:val="none" w:sz="0" w:space="0" w:color="auto"/>
          </w:divBdr>
        </w:div>
        <w:div w:id="1975911343">
          <w:marLeft w:val="480"/>
          <w:marRight w:val="0"/>
          <w:marTop w:val="0"/>
          <w:marBottom w:val="0"/>
          <w:divBdr>
            <w:top w:val="none" w:sz="0" w:space="0" w:color="auto"/>
            <w:left w:val="none" w:sz="0" w:space="0" w:color="auto"/>
            <w:bottom w:val="none" w:sz="0" w:space="0" w:color="auto"/>
            <w:right w:val="none" w:sz="0" w:space="0" w:color="auto"/>
          </w:divBdr>
        </w:div>
        <w:div w:id="747921537">
          <w:marLeft w:val="480"/>
          <w:marRight w:val="0"/>
          <w:marTop w:val="0"/>
          <w:marBottom w:val="0"/>
          <w:divBdr>
            <w:top w:val="none" w:sz="0" w:space="0" w:color="auto"/>
            <w:left w:val="none" w:sz="0" w:space="0" w:color="auto"/>
            <w:bottom w:val="none" w:sz="0" w:space="0" w:color="auto"/>
            <w:right w:val="none" w:sz="0" w:space="0" w:color="auto"/>
          </w:divBdr>
        </w:div>
        <w:div w:id="1162741269">
          <w:marLeft w:val="480"/>
          <w:marRight w:val="0"/>
          <w:marTop w:val="0"/>
          <w:marBottom w:val="0"/>
          <w:divBdr>
            <w:top w:val="none" w:sz="0" w:space="0" w:color="auto"/>
            <w:left w:val="none" w:sz="0" w:space="0" w:color="auto"/>
            <w:bottom w:val="none" w:sz="0" w:space="0" w:color="auto"/>
            <w:right w:val="none" w:sz="0" w:space="0" w:color="auto"/>
          </w:divBdr>
        </w:div>
        <w:div w:id="910892858">
          <w:marLeft w:val="480"/>
          <w:marRight w:val="0"/>
          <w:marTop w:val="0"/>
          <w:marBottom w:val="0"/>
          <w:divBdr>
            <w:top w:val="none" w:sz="0" w:space="0" w:color="auto"/>
            <w:left w:val="none" w:sz="0" w:space="0" w:color="auto"/>
            <w:bottom w:val="none" w:sz="0" w:space="0" w:color="auto"/>
            <w:right w:val="none" w:sz="0" w:space="0" w:color="auto"/>
          </w:divBdr>
        </w:div>
        <w:div w:id="1581449464">
          <w:marLeft w:val="480"/>
          <w:marRight w:val="0"/>
          <w:marTop w:val="0"/>
          <w:marBottom w:val="0"/>
          <w:divBdr>
            <w:top w:val="none" w:sz="0" w:space="0" w:color="auto"/>
            <w:left w:val="none" w:sz="0" w:space="0" w:color="auto"/>
            <w:bottom w:val="none" w:sz="0" w:space="0" w:color="auto"/>
            <w:right w:val="none" w:sz="0" w:space="0" w:color="auto"/>
          </w:divBdr>
        </w:div>
        <w:div w:id="1827085497">
          <w:marLeft w:val="480"/>
          <w:marRight w:val="0"/>
          <w:marTop w:val="0"/>
          <w:marBottom w:val="0"/>
          <w:divBdr>
            <w:top w:val="none" w:sz="0" w:space="0" w:color="auto"/>
            <w:left w:val="none" w:sz="0" w:space="0" w:color="auto"/>
            <w:bottom w:val="none" w:sz="0" w:space="0" w:color="auto"/>
            <w:right w:val="none" w:sz="0" w:space="0" w:color="auto"/>
          </w:divBdr>
        </w:div>
        <w:div w:id="2124955517">
          <w:marLeft w:val="480"/>
          <w:marRight w:val="0"/>
          <w:marTop w:val="0"/>
          <w:marBottom w:val="0"/>
          <w:divBdr>
            <w:top w:val="none" w:sz="0" w:space="0" w:color="auto"/>
            <w:left w:val="none" w:sz="0" w:space="0" w:color="auto"/>
            <w:bottom w:val="none" w:sz="0" w:space="0" w:color="auto"/>
            <w:right w:val="none" w:sz="0" w:space="0" w:color="auto"/>
          </w:divBdr>
        </w:div>
        <w:div w:id="1075973042">
          <w:marLeft w:val="480"/>
          <w:marRight w:val="0"/>
          <w:marTop w:val="0"/>
          <w:marBottom w:val="0"/>
          <w:divBdr>
            <w:top w:val="none" w:sz="0" w:space="0" w:color="auto"/>
            <w:left w:val="none" w:sz="0" w:space="0" w:color="auto"/>
            <w:bottom w:val="none" w:sz="0" w:space="0" w:color="auto"/>
            <w:right w:val="none" w:sz="0" w:space="0" w:color="auto"/>
          </w:divBdr>
        </w:div>
        <w:div w:id="551700187">
          <w:marLeft w:val="480"/>
          <w:marRight w:val="0"/>
          <w:marTop w:val="0"/>
          <w:marBottom w:val="0"/>
          <w:divBdr>
            <w:top w:val="none" w:sz="0" w:space="0" w:color="auto"/>
            <w:left w:val="none" w:sz="0" w:space="0" w:color="auto"/>
            <w:bottom w:val="none" w:sz="0" w:space="0" w:color="auto"/>
            <w:right w:val="none" w:sz="0" w:space="0" w:color="auto"/>
          </w:divBdr>
        </w:div>
        <w:div w:id="186260303">
          <w:marLeft w:val="480"/>
          <w:marRight w:val="0"/>
          <w:marTop w:val="0"/>
          <w:marBottom w:val="0"/>
          <w:divBdr>
            <w:top w:val="none" w:sz="0" w:space="0" w:color="auto"/>
            <w:left w:val="none" w:sz="0" w:space="0" w:color="auto"/>
            <w:bottom w:val="none" w:sz="0" w:space="0" w:color="auto"/>
            <w:right w:val="none" w:sz="0" w:space="0" w:color="auto"/>
          </w:divBdr>
        </w:div>
        <w:div w:id="152188427">
          <w:marLeft w:val="480"/>
          <w:marRight w:val="0"/>
          <w:marTop w:val="0"/>
          <w:marBottom w:val="0"/>
          <w:divBdr>
            <w:top w:val="none" w:sz="0" w:space="0" w:color="auto"/>
            <w:left w:val="none" w:sz="0" w:space="0" w:color="auto"/>
            <w:bottom w:val="none" w:sz="0" w:space="0" w:color="auto"/>
            <w:right w:val="none" w:sz="0" w:space="0" w:color="auto"/>
          </w:divBdr>
        </w:div>
        <w:div w:id="1358122248">
          <w:marLeft w:val="480"/>
          <w:marRight w:val="0"/>
          <w:marTop w:val="0"/>
          <w:marBottom w:val="0"/>
          <w:divBdr>
            <w:top w:val="none" w:sz="0" w:space="0" w:color="auto"/>
            <w:left w:val="none" w:sz="0" w:space="0" w:color="auto"/>
            <w:bottom w:val="none" w:sz="0" w:space="0" w:color="auto"/>
            <w:right w:val="none" w:sz="0" w:space="0" w:color="auto"/>
          </w:divBdr>
        </w:div>
        <w:div w:id="997151520">
          <w:marLeft w:val="480"/>
          <w:marRight w:val="0"/>
          <w:marTop w:val="0"/>
          <w:marBottom w:val="0"/>
          <w:divBdr>
            <w:top w:val="none" w:sz="0" w:space="0" w:color="auto"/>
            <w:left w:val="none" w:sz="0" w:space="0" w:color="auto"/>
            <w:bottom w:val="none" w:sz="0" w:space="0" w:color="auto"/>
            <w:right w:val="none" w:sz="0" w:space="0" w:color="auto"/>
          </w:divBdr>
        </w:div>
        <w:div w:id="1570572093">
          <w:marLeft w:val="480"/>
          <w:marRight w:val="0"/>
          <w:marTop w:val="0"/>
          <w:marBottom w:val="0"/>
          <w:divBdr>
            <w:top w:val="none" w:sz="0" w:space="0" w:color="auto"/>
            <w:left w:val="none" w:sz="0" w:space="0" w:color="auto"/>
            <w:bottom w:val="none" w:sz="0" w:space="0" w:color="auto"/>
            <w:right w:val="none" w:sz="0" w:space="0" w:color="auto"/>
          </w:divBdr>
        </w:div>
        <w:div w:id="1632246479">
          <w:marLeft w:val="480"/>
          <w:marRight w:val="0"/>
          <w:marTop w:val="0"/>
          <w:marBottom w:val="0"/>
          <w:divBdr>
            <w:top w:val="none" w:sz="0" w:space="0" w:color="auto"/>
            <w:left w:val="none" w:sz="0" w:space="0" w:color="auto"/>
            <w:bottom w:val="none" w:sz="0" w:space="0" w:color="auto"/>
            <w:right w:val="none" w:sz="0" w:space="0" w:color="auto"/>
          </w:divBdr>
        </w:div>
        <w:div w:id="4721470">
          <w:marLeft w:val="480"/>
          <w:marRight w:val="0"/>
          <w:marTop w:val="0"/>
          <w:marBottom w:val="0"/>
          <w:divBdr>
            <w:top w:val="none" w:sz="0" w:space="0" w:color="auto"/>
            <w:left w:val="none" w:sz="0" w:space="0" w:color="auto"/>
            <w:bottom w:val="none" w:sz="0" w:space="0" w:color="auto"/>
            <w:right w:val="none" w:sz="0" w:space="0" w:color="auto"/>
          </w:divBdr>
        </w:div>
        <w:div w:id="157039789">
          <w:marLeft w:val="480"/>
          <w:marRight w:val="0"/>
          <w:marTop w:val="0"/>
          <w:marBottom w:val="0"/>
          <w:divBdr>
            <w:top w:val="none" w:sz="0" w:space="0" w:color="auto"/>
            <w:left w:val="none" w:sz="0" w:space="0" w:color="auto"/>
            <w:bottom w:val="none" w:sz="0" w:space="0" w:color="auto"/>
            <w:right w:val="none" w:sz="0" w:space="0" w:color="auto"/>
          </w:divBdr>
        </w:div>
        <w:div w:id="2059083128">
          <w:marLeft w:val="480"/>
          <w:marRight w:val="0"/>
          <w:marTop w:val="0"/>
          <w:marBottom w:val="0"/>
          <w:divBdr>
            <w:top w:val="none" w:sz="0" w:space="0" w:color="auto"/>
            <w:left w:val="none" w:sz="0" w:space="0" w:color="auto"/>
            <w:bottom w:val="none" w:sz="0" w:space="0" w:color="auto"/>
            <w:right w:val="none" w:sz="0" w:space="0" w:color="auto"/>
          </w:divBdr>
        </w:div>
      </w:divsChild>
    </w:div>
    <w:div w:id="1557397988">
      <w:bodyDiv w:val="1"/>
      <w:marLeft w:val="0"/>
      <w:marRight w:val="0"/>
      <w:marTop w:val="0"/>
      <w:marBottom w:val="0"/>
      <w:divBdr>
        <w:top w:val="none" w:sz="0" w:space="0" w:color="auto"/>
        <w:left w:val="none" w:sz="0" w:space="0" w:color="auto"/>
        <w:bottom w:val="none" w:sz="0" w:space="0" w:color="auto"/>
        <w:right w:val="none" w:sz="0" w:space="0" w:color="auto"/>
      </w:divBdr>
    </w:div>
    <w:div w:id="1558471556">
      <w:bodyDiv w:val="1"/>
      <w:marLeft w:val="0"/>
      <w:marRight w:val="0"/>
      <w:marTop w:val="0"/>
      <w:marBottom w:val="0"/>
      <w:divBdr>
        <w:top w:val="none" w:sz="0" w:space="0" w:color="auto"/>
        <w:left w:val="none" w:sz="0" w:space="0" w:color="auto"/>
        <w:bottom w:val="none" w:sz="0" w:space="0" w:color="auto"/>
        <w:right w:val="none" w:sz="0" w:space="0" w:color="auto"/>
      </w:divBdr>
    </w:div>
    <w:div w:id="1560483470">
      <w:bodyDiv w:val="1"/>
      <w:marLeft w:val="0"/>
      <w:marRight w:val="0"/>
      <w:marTop w:val="0"/>
      <w:marBottom w:val="0"/>
      <w:divBdr>
        <w:top w:val="none" w:sz="0" w:space="0" w:color="auto"/>
        <w:left w:val="none" w:sz="0" w:space="0" w:color="auto"/>
        <w:bottom w:val="none" w:sz="0" w:space="0" w:color="auto"/>
        <w:right w:val="none" w:sz="0" w:space="0" w:color="auto"/>
      </w:divBdr>
    </w:div>
    <w:div w:id="1561601311">
      <w:bodyDiv w:val="1"/>
      <w:marLeft w:val="0"/>
      <w:marRight w:val="0"/>
      <w:marTop w:val="0"/>
      <w:marBottom w:val="0"/>
      <w:divBdr>
        <w:top w:val="none" w:sz="0" w:space="0" w:color="auto"/>
        <w:left w:val="none" w:sz="0" w:space="0" w:color="auto"/>
        <w:bottom w:val="none" w:sz="0" w:space="0" w:color="auto"/>
        <w:right w:val="none" w:sz="0" w:space="0" w:color="auto"/>
      </w:divBdr>
    </w:div>
    <w:div w:id="1562253427">
      <w:bodyDiv w:val="1"/>
      <w:marLeft w:val="0"/>
      <w:marRight w:val="0"/>
      <w:marTop w:val="0"/>
      <w:marBottom w:val="0"/>
      <w:divBdr>
        <w:top w:val="none" w:sz="0" w:space="0" w:color="auto"/>
        <w:left w:val="none" w:sz="0" w:space="0" w:color="auto"/>
        <w:bottom w:val="none" w:sz="0" w:space="0" w:color="auto"/>
        <w:right w:val="none" w:sz="0" w:space="0" w:color="auto"/>
      </w:divBdr>
    </w:div>
    <w:div w:id="1562328318">
      <w:bodyDiv w:val="1"/>
      <w:marLeft w:val="0"/>
      <w:marRight w:val="0"/>
      <w:marTop w:val="0"/>
      <w:marBottom w:val="0"/>
      <w:divBdr>
        <w:top w:val="none" w:sz="0" w:space="0" w:color="auto"/>
        <w:left w:val="none" w:sz="0" w:space="0" w:color="auto"/>
        <w:bottom w:val="none" w:sz="0" w:space="0" w:color="auto"/>
        <w:right w:val="none" w:sz="0" w:space="0" w:color="auto"/>
      </w:divBdr>
    </w:div>
    <w:div w:id="1562328925">
      <w:bodyDiv w:val="1"/>
      <w:marLeft w:val="0"/>
      <w:marRight w:val="0"/>
      <w:marTop w:val="0"/>
      <w:marBottom w:val="0"/>
      <w:divBdr>
        <w:top w:val="none" w:sz="0" w:space="0" w:color="auto"/>
        <w:left w:val="none" w:sz="0" w:space="0" w:color="auto"/>
        <w:bottom w:val="none" w:sz="0" w:space="0" w:color="auto"/>
        <w:right w:val="none" w:sz="0" w:space="0" w:color="auto"/>
      </w:divBdr>
    </w:div>
    <w:div w:id="1562398139">
      <w:bodyDiv w:val="1"/>
      <w:marLeft w:val="0"/>
      <w:marRight w:val="0"/>
      <w:marTop w:val="0"/>
      <w:marBottom w:val="0"/>
      <w:divBdr>
        <w:top w:val="none" w:sz="0" w:space="0" w:color="auto"/>
        <w:left w:val="none" w:sz="0" w:space="0" w:color="auto"/>
        <w:bottom w:val="none" w:sz="0" w:space="0" w:color="auto"/>
        <w:right w:val="none" w:sz="0" w:space="0" w:color="auto"/>
      </w:divBdr>
    </w:div>
    <w:div w:id="1563323111">
      <w:bodyDiv w:val="1"/>
      <w:marLeft w:val="0"/>
      <w:marRight w:val="0"/>
      <w:marTop w:val="0"/>
      <w:marBottom w:val="0"/>
      <w:divBdr>
        <w:top w:val="none" w:sz="0" w:space="0" w:color="auto"/>
        <w:left w:val="none" w:sz="0" w:space="0" w:color="auto"/>
        <w:bottom w:val="none" w:sz="0" w:space="0" w:color="auto"/>
        <w:right w:val="none" w:sz="0" w:space="0" w:color="auto"/>
      </w:divBdr>
    </w:div>
    <w:div w:id="1563326156">
      <w:bodyDiv w:val="1"/>
      <w:marLeft w:val="0"/>
      <w:marRight w:val="0"/>
      <w:marTop w:val="0"/>
      <w:marBottom w:val="0"/>
      <w:divBdr>
        <w:top w:val="none" w:sz="0" w:space="0" w:color="auto"/>
        <w:left w:val="none" w:sz="0" w:space="0" w:color="auto"/>
        <w:bottom w:val="none" w:sz="0" w:space="0" w:color="auto"/>
        <w:right w:val="none" w:sz="0" w:space="0" w:color="auto"/>
      </w:divBdr>
    </w:div>
    <w:div w:id="1563710093">
      <w:bodyDiv w:val="1"/>
      <w:marLeft w:val="0"/>
      <w:marRight w:val="0"/>
      <w:marTop w:val="0"/>
      <w:marBottom w:val="0"/>
      <w:divBdr>
        <w:top w:val="none" w:sz="0" w:space="0" w:color="auto"/>
        <w:left w:val="none" w:sz="0" w:space="0" w:color="auto"/>
        <w:bottom w:val="none" w:sz="0" w:space="0" w:color="auto"/>
        <w:right w:val="none" w:sz="0" w:space="0" w:color="auto"/>
      </w:divBdr>
    </w:div>
    <w:div w:id="1564558649">
      <w:bodyDiv w:val="1"/>
      <w:marLeft w:val="0"/>
      <w:marRight w:val="0"/>
      <w:marTop w:val="0"/>
      <w:marBottom w:val="0"/>
      <w:divBdr>
        <w:top w:val="none" w:sz="0" w:space="0" w:color="auto"/>
        <w:left w:val="none" w:sz="0" w:space="0" w:color="auto"/>
        <w:bottom w:val="none" w:sz="0" w:space="0" w:color="auto"/>
        <w:right w:val="none" w:sz="0" w:space="0" w:color="auto"/>
      </w:divBdr>
    </w:div>
    <w:div w:id="1564638883">
      <w:bodyDiv w:val="1"/>
      <w:marLeft w:val="0"/>
      <w:marRight w:val="0"/>
      <w:marTop w:val="0"/>
      <w:marBottom w:val="0"/>
      <w:divBdr>
        <w:top w:val="none" w:sz="0" w:space="0" w:color="auto"/>
        <w:left w:val="none" w:sz="0" w:space="0" w:color="auto"/>
        <w:bottom w:val="none" w:sz="0" w:space="0" w:color="auto"/>
        <w:right w:val="none" w:sz="0" w:space="0" w:color="auto"/>
      </w:divBdr>
    </w:div>
    <w:div w:id="1564750471">
      <w:bodyDiv w:val="1"/>
      <w:marLeft w:val="0"/>
      <w:marRight w:val="0"/>
      <w:marTop w:val="0"/>
      <w:marBottom w:val="0"/>
      <w:divBdr>
        <w:top w:val="none" w:sz="0" w:space="0" w:color="auto"/>
        <w:left w:val="none" w:sz="0" w:space="0" w:color="auto"/>
        <w:bottom w:val="none" w:sz="0" w:space="0" w:color="auto"/>
        <w:right w:val="none" w:sz="0" w:space="0" w:color="auto"/>
      </w:divBdr>
    </w:div>
    <w:div w:id="1565065334">
      <w:bodyDiv w:val="1"/>
      <w:marLeft w:val="0"/>
      <w:marRight w:val="0"/>
      <w:marTop w:val="0"/>
      <w:marBottom w:val="0"/>
      <w:divBdr>
        <w:top w:val="none" w:sz="0" w:space="0" w:color="auto"/>
        <w:left w:val="none" w:sz="0" w:space="0" w:color="auto"/>
        <w:bottom w:val="none" w:sz="0" w:space="0" w:color="auto"/>
        <w:right w:val="none" w:sz="0" w:space="0" w:color="auto"/>
      </w:divBdr>
    </w:div>
    <w:div w:id="1567451040">
      <w:bodyDiv w:val="1"/>
      <w:marLeft w:val="0"/>
      <w:marRight w:val="0"/>
      <w:marTop w:val="0"/>
      <w:marBottom w:val="0"/>
      <w:divBdr>
        <w:top w:val="none" w:sz="0" w:space="0" w:color="auto"/>
        <w:left w:val="none" w:sz="0" w:space="0" w:color="auto"/>
        <w:bottom w:val="none" w:sz="0" w:space="0" w:color="auto"/>
        <w:right w:val="none" w:sz="0" w:space="0" w:color="auto"/>
      </w:divBdr>
    </w:div>
    <w:div w:id="1568297385">
      <w:bodyDiv w:val="1"/>
      <w:marLeft w:val="0"/>
      <w:marRight w:val="0"/>
      <w:marTop w:val="0"/>
      <w:marBottom w:val="0"/>
      <w:divBdr>
        <w:top w:val="none" w:sz="0" w:space="0" w:color="auto"/>
        <w:left w:val="none" w:sz="0" w:space="0" w:color="auto"/>
        <w:bottom w:val="none" w:sz="0" w:space="0" w:color="auto"/>
        <w:right w:val="none" w:sz="0" w:space="0" w:color="auto"/>
      </w:divBdr>
    </w:div>
    <w:div w:id="1568300310">
      <w:bodyDiv w:val="1"/>
      <w:marLeft w:val="0"/>
      <w:marRight w:val="0"/>
      <w:marTop w:val="0"/>
      <w:marBottom w:val="0"/>
      <w:divBdr>
        <w:top w:val="none" w:sz="0" w:space="0" w:color="auto"/>
        <w:left w:val="none" w:sz="0" w:space="0" w:color="auto"/>
        <w:bottom w:val="none" w:sz="0" w:space="0" w:color="auto"/>
        <w:right w:val="none" w:sz="0" w:space="0" w:color="auto"/>
      </w:divBdr>
    </w:div>
    <w:div w:id="1568565402">
      <w:bodyDiv w:val="1"/>
      <w:marLeft w:val="0"/>
      <w:marRight w:val="0"/>
      <w:marTop w:val="0"/>
      <w:marBottom w:val="0"/>
      <w:divBdr>
        <w:top w:val="none" w:sz="0" w:space="0" w:color="auto"/>
        <w:left w:val="none" w:sz="0" w:space="0" w:color="auto"/>
        <w:bottom w:val="none" w:sz="0" w:space="0" w:color="auto"/>
        <w:right w:val="none" w:sz="0" w:space="0" w:color="auto"/>
      </w:divBdr>
    </w:div>
    <w:div w:id="1568875035">
      <w:bodyDiv w:val="1"/>
      <w:marLeft w:val="0"/>
      <w:marRight w:val="0"/>
      <w:marTop w:val="0"/>
      <w:marBottom w:val="0"/>
      <w:divBdr>
        <w:top w:val="none" w:sz="0" w:space="0" w:color="auto"/>
        <w:left w:val="none" w:sz="0" w:space="0" w:color="auto"/>
        <w:bottom w:val="none" w:sz="0" w:space="0" w:color="auto"/>
        <w:right w:val="none" w:sz="0" w:space="0" w:color="auto"/>
      </w:divBdr>
    </w:div>
    <w:div w:id="1569338450">
      <w:bodyDiv w:val="1"/>
      <w:marLeft w:val="0"/>
      <w:marRight w:val="0"/>
      <w:marTop w:val="0"/>
      <w:marBottom w:val="0"/>
      <w:divBdr>
        <w:top w:val="none" w:sz="0" w:space="0" w:color="auto"/>
        <w:left w:val="none" w:sz="0" w:space="0" w:color="auto"/>
        <w:bottom w:val="none" w:sz="0" w:space="0" w:color="auto"/>
        <w:right w:val="none" w:sz="0" w:space="0" w:color="auto"/>
      </w:divBdr>
    </w:div>
    <w:div w:id="1569412595">
      <w:bodyDiv w:val="1"/>
      <w:marLeft w:val="0"/>
      <w:marRight w:val="0"/>
      <w:marTop w:val="0"/>
      <w:marBottom w:val="0"/>
      <w:divBdr>
        <w:top w:val="none" w:sz="0" w:space="0" w:color="auto"/>
        <w:left w:val="none" w:sz="0" w:space="0" w:color="auto"/>
        <w:bottom w:val="none" w:sz="0" w:space="0" w:color="auto"/>
        <w:right w:val="none" w:sz="0" w:space="0" w:color="auto"/>
      </w:divBdr>
    </w:div>
    <w:div w:id="1569656497">
      <w:bodyDiv w:val="1"/>
      <w:marLeft w:val="0"/>
      <w:marRight w:val="0"/>
      <w:marTop w:val="0"/>
      <w:marBottom w:val="0"/>
      <w:divBdr>
        <w:top w:val="none" w:sz="0" w:space="0" w:color="auto"/>
        <w:left w:val="none" w:sz="0" w:space="0" w:color="auto"/>
        <w:bottom w:val="none" w:sz="0" w:space="0" w:color="auto"/>
        <w:right w:val="none" w:sz="0" w:space="0" w:color="auto"/>
      </w:divBdr>
    </w:div>
    <w:div w:id="1570068798">
      <w:bodyDiv w:val="1"/>
      <w:marLeft w:val="0"/>
      <w:marRight w:val="0"/>
      <w:marTop w:val="0"/>
      <w:marBottom w:val="0"/>
      <w:divBdr>
        <w:top w:val="none" w:sz="0" w:space="0" w:color="auto"/>
        <w:left w:val="none" w:sz="0" w:space="0" w:color="auto"/>
        <w:bottom w:val="none" w:sz="0" w:space="0" w:color="auto"/>
        <w:right w:val="none" w:sz="0" w:space="0" w:color="auto"/>
      </w:divBdr>
    </w:div>
    <w:div w:id="1570075148">
      <w:bodyDiv w:val="1"/>
      <w:marLeft w:val="0"/>
      <w:marRight w:val="0"/>
      <w:marTop w:val="0"/>
      <w:marBottom w:val="0"/>
      <w:divBdr>
        <w:top w:val="none" w:sz="0" w:space="0" w:color="auto"/>
        <w:left w:val="none" w:sz="0" w:space="0" w:color="auto"/>
        <w:bottom w:val="none" w:sz="0" w:space="0" w:color="auto"/>
        <w:right w:val="none" w:sz="0" w:space="0" w:color="auto"/>
      </w:divBdr>
    </w:div>
    <w:div w:id="1571379420">
      <w:bodyDiv w:val="1"/>
      <w:marLeft w:val="0"/>
      <w:marRight w:val="0"/>
      <w:marTop w:val="0"/>
      <w:marBottom w:val="0"/>
      <w:divBdr>
        <w:top w:val="none" w:sz="0" w:space="0" w:color="auto"/>
        <w:left w:val="none" w:sz="0" w:space="0" w:color="auto"/>
        <w:bottom w:val="none" w:sz="0" w:space="0" w:color="auto"/>
        <w:right w:val="none" w:sz="0" w:space="0" w:color="auto"/>
      </w:divBdr>
    </w:div>
    <w:div w:id="1571502505">
      <w:bodyDiv w:val="1"/>
      <w:marLeft w:val="0"/>
      <w:marRight w:val="0"/>
      <w:marTop w:val="0"/>
      <w:marBottom w:val="0"/>
      <w:divBdr>
        <w:top w:val="none" w:sz="0" w:space="0" w:color="auto"/>
        <w:left w:val="none" w:sz="0" w:space="0" w:color="auto"/>
        <w:bottom w:val="none" w:sz="0" w:space="0" w:color="auto"/>
        <w:right w:val="none" w:sz="0" w:space="0" w:color="auto"/>
      </w:divBdr>
    </w:div>
    <w:div w:id="1571621516">
      <w:bodyDiv w:val="1"/>
      <w:marLeft w:val="0"/>
      <w:marRight w:val="0"/>
      <w:marTop w:val="0"/>
      <w:marBottom w:val="0"/>
      <w:divBdr>
        <w:top w:val="none" w:sz="0" w:space="0" w:color="auto"/>
        <w:left w:val="none" w:sz="0" w:space="0" w:color="auto"/>
        <w:bottom w:val="none" w:sz="0" w:space="0" w:color="auto"/>
        <w:right w:val="none" w:sz="0" w:space="0" w:color="auto"/>
      </w:divBdr>
    </w:div>
    <w:div w:id="1572422788">
      <w:bodyDiv w:val="1"/>
      <w:marLeft w:val="0"/>
      <w:marRight w:val="0"/>
      <w:marTop w:val="0"/>
      <w:marBottom w:val="0"/>
      <w:divBdr>
        <w:top w:val="none" w:sz="0" w:space="0" w:color="auto"/>
        <w:left w:val="none" w:sz="0" w:space="0" w:color="auto"/>
        <w:bottom w:val="none" w:sz="0" w:space="0" w:color="auto"/>
        <w:right w:val="none" w:sz="0" w:space="0" w:color="auto"/>
      </w:divBdr>
    </w:div>
    <w:div w:id="1572429736">
      <w:bodyDiv w:val="1"/>
      <w:marLeft w:val="0"/>
      <w:marRight w:val="0"/>
      <w:marTop w:val="0"/>
      <w:marBottom w:val="0"/>
      <w:divBdr>
        <w:top w:val="none" w:sz="0" w:space="0" w:color="auto"/>
        <w:left w:val="none" w:sz="0" w:space="0" w:color="auto"/>
        <w:bottom w:val="none" w:sz="0" w:space="0" w:color="auto"/>
        <w:right w:val="none" w:sz="0" w:space="0" w:color="auto"/>
      </w:divBdr>
    </w:div>
    <w:div w:id="1572498381">
      <w:bodyDiv w:val="1"/>
      <w:marLeft w:val="0"/>
      <w:marRight w:val="0"/>
      <w:marTop w:val="0"/>
      <w:marBottom w:val="0"/>
      <w:divBdr>
        <w:top w:val="none" w:sz="0" w:space="0" w:color="auto"/>
        <w:left w:val="none" w:sz="0" w:space="0" w:color="auto"/>
        <w:bottom w:val="none" w:sz="0" w:space="0" w:color="auto"/>
        <w:right w:val="none" w:sz="0" w:space="0" w:color="auto"/>
      </w:divBdr>
      <w:divsChild>
        <w:div w:id="9066366">
          <w:marLeft w:val="480"/>
          <w:marRight w:val="0"/>
          <w:marTop w:val="0"/>
          <w:marBottom w:val="0"/>
          <w:divBdr>
            <w:top w:val="none" w:sz="0" w:space="0" w:color="auto"/>
            <w:left w:val="none" w:sz="0" w:space="0" w:color="auto"/>
            <w:bottom w:val="none" w:sz="0" w:space="0" w:color="auto"/>
            <w:right w:val="none" w:sz="0" w:space="0" w:color="auto"/>
          </w:divBdr>
        </w:div>
        <w:div w:id="33041216">
          <w:marLeft w:val="480"/>
          <w:marRight w:val="0"/>
          <w:marTop w:val="0"/>
          <w:marBottom w:val="0"/>
          <w:divBdr>
            <w:top w:val="none" w:sz="0" w:space="0" w:color="auto"/>
            <w:left w:val="none" w:sz="0" w:space="0" w:color="auto"/>
            <w:bottom w:val="none" w:sz="0" w:space="0" w:color="auto"/>
            <w:right w:val="none" w:sz="0" w:space="0" w:color="auto"/>
          </w:divBdr>
        </w:div>
        <w:div w:id="57554039">
          <w:marLeft w:val="480"/>
          <w:marRight w:val="0"/>
          <w:marTop w:val="0"/>
          <w:marBottom w:val="0"/>
          <w:divBdr>
            <w:top w:val="none" w:sz="0" w:space="0" w:color="auto"/>
            <w:left w:val="none" w:sz="0" w:space="0" w:color="auto"/>
            <w:bottom w:val="none" w:sz="0" w:space="0" w:color="auto"/>
            <w:right w:val="none" w:sz="0" w:space="0" w:color="auto"/>
          </w:divBdr>
        </w:div>
        <w:div w:id="65418664">
          <w:marLeft w:val="480"/>
          <w:marRight w:val="0"/>
          <w:marTop w:val="0"/>
          <w:marBottom w:val="0"/>
          <w:divBdr>
            <w:top w:val="none" w:sz="0" w:space="0" w:color="auto"/>
            <w:left w:val="none" w:sz="0" w:space="0" w:color="auto"/>
            <w:bottom w:val="none" w:sz="0" w:space="0" w:color="auto"/>
            <w:right w:val="none" w:sz="0" w:space="0" w:color="auto"/>
          </w:divBdr>
        </w:div>
        <w:div w:id="89815774">
          <w:marLeft w:val="480"/>
          <w:marRight w:val="0"/>
          <w:marTop w:val="0"/>
          <w:marBottom w:val="0"/>
          <w:divBdr>
            <w:top w:val="none" w:sz="0" w:space="0" w:color="auto"/>
            <w:left w:val="none" w:sz="0" w:space="0" w:color="auto"/>
            <w:bottom w:val="none" w:sz="0" w:space="0" w:color="auto"/>
            <w:right w:val="none" w:sz="0" w:space="0" w:color="auto"/>
          </w:divBdr>
        </w:div>
        <w:div w:id="92095008">
          <w:marLeft w:val="480"/>
          <w:marRight w:val="0"/>
          <w:marTop w:val="0"/>
          <w:marBottom w:val="0"/>
          <w:divBdr>
            <w:top w:val="none" w:sz="0" w:space="0" w:color="auto"/>
            <w:left w:val="none" w:sz="0" w:space="0" w:color="auto"/>
            <w:bottom w:val="none" w:sz="0" w:space="0" w:color="auto"/>
            <w:right w:val="none" w:sz="0" w:space="0" w:color="auto"/>
          </w:divBdr>
        </w:div>
        <w:div w:id="110788377">
          <w:marLeft w:val="480"/>
          <w:marRight w:val="0"/>
          <w:marTop w:val="0"/>
          <w:marBottom w:val="0"/>
          <w:divBdr>
            <w:top w:val="none" w:sz="0" w:space="0" w:color="auto"/>
            <w:left w:val="none" w:sz="0" w:space="0" w:color="auto"/>
            <w:bottom w:val="none" w:sz="0" w:space="0" w:color="auto"/>
            <w:right w:val="none" w:sz="0" w:space="0" w:color="auto"/>
          </w:divBdr>
        </w:div>
        <w:div w:id="112359562">
          <w:marLeft w:val="480"/>
          <w:marRight w:val="0"/>
          <w:marTop w:val="0"/>
          <w:marBottom w:val="0"/>
          <w:divBdr>
            <w:top w:val="none" w:sz="0" w:space="0" w:color="auto"/>
            <w:left w:val="none" w:sz="0" w:space="0" w:color="auto"/>
            <w:bottom w:val="none" w:sz="0" w:space="0" w:color="auto"/>
            <w:right w:val="none" w:sz="0" w:space="0" w:color="auto"/>
          </w:divBdr>
        </w:div>
        <w:div w:id="118186351">
          <w:marLeft w:val="480"/>
          <w:marRight w:val="0"/>
          <w:marTop w:val="0"/>
          <w:marBottom w:val="0"/>
          <w:divBdr>
            <w:top w:val="none" w:sz="0" w:space="0" w:color="auto"/>
            <w:left w:val="none" w:sz="0" w:space="0" w:color="auto"/>
            <w:bottom w:val="none" w:sz="0" w:space="0" w:color="auto"/>
            <w:right w:val="none" w:sz="0" w:space="0" w:color="auto"/>
          </w:divBdr>
        </w:div>
        <w:div w:id="132605191">
          <w:marLeft w:val="480"/>
          <w:marRight w:val="0"/>
          <w:marTop w:val="0"/>
          <w:marBottom w:val="0"/>
          <w:divBdr>
            <w:top w:val="none" w:sz="0" w:space="0" w:color="auto"/>
            <w:left w:val="none" w:sz="0" w:space="0" w:color="auto"/>
            <w:bottom w:val="none" w:sz="0" w:space="0" w:color="auto"/>
            <w:right w:val="none" w:sz="0" w:space="0" w:color="auto"/>
          </w:divBdr>
        </w:div>
        <w:div w:id="138308453">
          <w:marLeft w:val="480"/>
          <w:marRight w:val="0"/>
          <w:marTop w:val="0"/>
          <w:marBottom w:val="0"/>
          <w:divBdr>
            <w:top w:val="none" w:sz="0" w:space="0" w:color="auto"/>
            <w:left w:val="none" w:sz="0" w:space="0" w:color="auto"/>
            <w:bottom w:val="none" w:sz="0" w:space="0" w:color="auto"/>
            <w:right w:val="none" w:sz="0" w:space="0" w:color="auto"/>
          </w:divBdr>
        </w:div>
        <w:div w:id="144668446">
          <w:marLeft w:val="480"/>
          <w:marRight w:val="0"/>
          <w:marTop w:val="0"/>
          <w:marBottom w:val="0"/>
          <w:divBdr>
            <w:top w:val="none" w:sz="0" w:space="0" w:color="auto"/>
            <w:left w:val="none" w:sz="0" w:space="0" w:color="auto"/>
            <w:bottom w:val="none" w:sz="0" w:space="0" w:color="auto"/>
            <w:right w:val="none" w:sz="0" w:space="0" w:color="auto"/>
          </w:divBdr>
        </w:div>
        <w:div w:id="158664915">
          <w:marLeft w:val="480"/>
          <w:marRight w:val="0"/>
          <w:marTop w:val="0"/>
          <w:marBottom w:val="0"/>
          <w:divBdr>
            <w:top w:val="none" w:sz="0" w:space="0" w:color="auto"/>
            <w:left w:val="none" w:sz="0" w:space="0" w:color="auto"/>
            <w:bottom w:val="none" w:sz="0" w:space="0" w:color="auto"/>
            <w:right w:val="none" w:sz="0" w:space="0" w:color="auto"/>
          </w:divBdr>
        </w:div>
        <w:div w:id="165949829">
          <w:marLeft w:val="480"/>
          <w:marRight w:val="0"/>
          <w:marTop w:val="0"/>
          <w:marBottom w:val="0"/>
          <w:divBdr>
            <w:top w:val="none" w:sz="0" w:space="0" w:color="auto"/>
            <w:left w:val="none" w:sz="0" w:space="0" w:color="auto"/>
            <w:bottom w:val="none" w:sz="0" w:space="0" w:color="auto"/>
            <w:right w:val="none" w:sz="0" w:space="0" w:color="auto"/>
          </w:divBdr>
        </w:div>
        <w:div w:id="174195509">
          <w:marLeft w:val="480"/>
          <w:marRight w:val="0"/>
          <w:marTop w:val="0"/>
          <w:marBottom w:val="0"/>
          <w:divBdr>
            <w:top w:val="none" w:sz="0" w:space="0" w:color="auto"/>
            <w:left w:val="none" w:sz="0" w:space="0" w:color="auto"/>
            <w:bottom w:val="none" w:sz="0" w:space="0" w:color="auto"/>
            <w:right w:val="none" w:sz="0" w:space="0" w:color="auto"/>
          </w:divBdr>
        </w:div>
        <w:div w:id="189535318">
          <w:marLeft w:val="480"/>
          <w:marRight w:val="0"/>
          <w:marTop w:val="0"/>
          <w:marBottom w:val="0"/>
          <w:divBdr>
            <w:top w:val="none" w:sz="0" w:space="0" w:color="auto"/>
            <w:left w:val="none" w:sz="0" w:space="0" w:color="auto"/>
            <w:bottom w:val="none" w:sz="0" w:space="0" w:color="auto"/>
            <w:right w:val="none" w:sz="0" w:space="0" w:color="auto"/>
          </w:divBdr>
        </w:div>
        <w:div w:id="196620929">
          <w:marLeft w:val="480"/>
          <w:marRight w:val="0"/>
          <w:marTop w:val="0"/>
          <w:marBottom w:val="0"/>
          <w:divBdr>
            <w:top w:val="none" w:sz="0" w:space="0" w:color="auto"/>
            <w:left w:val="none" w:sz="0" w:space="0" w:color="auto"/>
            <w:bottom w:val="none" w:sz="0" w:space="0" w:color="auto"/>
            <w:right w:val="none" w:sz="0" w:space="0" w:color="auto"/>
          </w:divBdr>
        </w:div>
        <w:div w:id="200822461">
          <w:marLeft w:val="480"/>
          <w:marRight w:val="0"/>
          <w:marTop w:val="0"/>
          <w:marBottom w:val="0"/>
          <w:divBdr>
            <w:top w:val="none" w:sz="0" w:space="0" w:color="auto"/>
            <w:left w:val="none" w:sz="0" w:space="0" w:color="auto"/>
            <w:bottom w:val="none" w:sz="0" w:space="0" w:color="auto"/>
            <w:right w:val="none" w:sz="0" w:space="0" w:color="auto"/>
          </w:divBdr>
        </w:div>
        <w:div w:id="205879069">
          <w:marLeft w:val="480"/>
          <w:marRight w:val="0"/>
          <w:marTop w:val="0"/>
          <w:marBottom w:val="0"/>
          <w:divBdr>
            <w:top w:val="none" w:sz="0" w:space="0" w:color="auto"/>
            <w:left w:val="none" w:sz="0" w:space="0" w:color="auto"/>
            <w:bottom w:val="none" w:sz="0" w:space="0" w:color="auto"/>
            <w:right w:val="none" w:sz="0" w:space="0" w:color="auto"/>
          </w:divBdr>
        </w:div>
        <w:div w:id="282001635">
          <w:marLeft w:val="480"/>
          <w:marRight w:val="0"/>
          <w:marTop w:val="0"/>
          <w:marBottom w:val="0"/>
          <w:divBdr>
            <w:top w:val="none" w:sz="0" w:space="0" w:color="auto"/>
            <w:left w:val="none" w:sz="0" w:space="0" w:color="auto"/>
            <w:bottom w:val="none" w:sz="0" w:space="0" w:color="auto"/>
            <w:right w:val="none" w:sz="0" w:space="0" w:color="auto"/>
          </w:divBdr>
        </w:div>
        <w:div w:id="285892857">
          <w:marLeft w:val="480"/>
          <w:marRight w:val="0"/>
          <w:marTop w:val="0"/>
          <w:marBottom w:val="0"/>
          <w:divBdr>
            <w:top w:val="none" w:sz="0" w:space="0" w:color="auto"/>
            <w:left w:val="none" w:sz="0" w:space="0" w:color="auto"/>
            <w:bottom w:val="none" w:sz="0" w:space="0" w:color="auto"/>
            <w:right w:val="none" w:sz="0" w:space="0" w:color="auto"/>
          </w:divBdr>
        </w:div>
        <w:div w:id="289479700">
          <w:marLeft w:val="480"/>
          <w:marRight w:val="0"/>
          <w:marTop w:val="0"/>
          <w:marBottom w:val="0"/>
          <w:divBdr>
            <w:top w:val="none" w:sz="0" w:space="0" w:color="auto"/>
            <w:left w:val="none" w:sz="0" w:space="0" w:color="auto"/>
            <w:bottom w:val="none" w:sz="0" w:space="0" w:color="auto"/>
            <w:right w:val="none" w:sz="0" w:space="0" w:color="auto"/>
          </w:divBdr>
        </w:div>
        <w:div w:id="290331784">
          <w:marLeft w:val="480"/>
          <w:marRight w:val="0"/>
          <w:marTop w:val="0"/>
          <w:marBottom w:val="0"/>
          <w:divBdr>
            <w:top w:val="none" w:sz="0" w:space="0" w:color="auto"/>
            <w:left w:val="none" w:sz="0" w:space="0" w:color="auto"/>
            <w:bottom w:val="none" w:sz="0" w:space="0" w:color="auto"/>
            <w:right w:val="none" w:sz="0" w:space="0" w:color="auto"/>
          </w:divBdr>
        </w:div>
        <w:div w:id="297806411">
          <w:marLeft w:val="480"/>
          <w:marRight w:val="0"/>
          <w:marTop w:val="0"/>
          <w:marBottom w:val="0"/>
          <w:divBdr>
            <w:top w:val="none" w:sz="0" w:space="0" w:color="auto"/>
            <w:left w:val="none" w:sz="0" w:space="0" w:color="auto"/>
            <w:bottom w:val="none" w:sz="0" w:space="0" w:color="auto"/>
            <w:right w:val="none" w:sz="0" w:space="0" w:color="auto"/>
          </w:divBdr>
        </w:div>
        <w:div w:id="311714593">
          <w:marLeft w:val="480"/>
          <w:marRight w:val="0"/>
          <w:marTop w:val="0"/>
          <w:marBottom w:val="0"/>
          <w:divBdr>
            <w:top w:val="none" w:sz="0" w:space="0" w:color="auto"/>
            <w:left w:val="none" w:sz="0" w:space="0" w:color="auto"/>
            <w:bottom w:val="none" w:sz="0" w:space="0" w:color="auto"/>
            <w:right w:val="none" w:sz="0" w:space="0" w:color="auto"/>
          </w:divBdr>
        </w:div>
        <w:div w:id="345522887">
          <w:marLeft w:val="480"/>
          <w:marRight w:val="0"/>
          <w:marTop w:val="0"/>
          <w:marBottom w:val="0"/>
          <w:divBdr>
            <w:top w:val="none" w:sz="0" w:space="0" w:color="auto"/>
            <w:left w:val="none" w:sz="0" w:space="0" w:color="auto"/>
            <w:bottom w:val="none" w:sz="0" w:space="0" w:color="auto"/>
            <w:right w:val="none" w:sz="0" w:space="0" w:color="auto"/>
          </w:divBdr>
        </w:div>
        <w:div w:id="345793903">
          <w:marLeft w:val="480"/>
          <w:marRight w:val="0"/>
          <w:marTop w:val="0"/>
          <w:marBottom w:val="0"/>
          <w:divBdr>
            <w:top w:val="none" w:sz="0" w:space="0" w:color="auto"/>
            <w:left w:val="none" w:sz="0" w:space="0" w:color="auto"/>
            <w:bottom w:val="none" w:sz="0" w:space="0" w:color="auto"/>
            <w:right w:val="none" w:sz="0" w:space="0" w:color="auto"/>
          </w:divBdr>
        </w:div>
        <w:div w:id="354578362">
          <w:marLeft w:val="480"/>
          <w:marRight w:val="0"/>
          <w:marTop w:val="0"/>
          <w:marBottom w:val="0"/>
          <w:divBdr>
            <w:top w:val="none" w:sz="0" w:space="0" w:color="auto"/>
            <w:left w:val="none" w:sz="0" w:space="0" w:color="auto"/>
            <w:bottom w:val="none" w:sz="0" w:space="0" w:color="auto"/>
            <w:right w:val="none" w:sz="0" w:space="0" w:color="auto"/>
          </w:divBdr>
        </w:div>
        <w:div w:id="358825000">
          <w:marLeft w:val="480"/>
          <w:marRight w:val="0"/>
          <w:marTop w:val="0"/>
          <w:marBottom w:val="0"/>
          <w:divBdr>
            <w:top w:val="none" w:sz="0" w:space="0" w:color="auto"/>
            <w:left w:val="none" w:sz="0" w:space="0" w:color="auto"/>
            <w:bottom w:val="none" w:sz="0" w:space="0" w:color="auto"/>
            <w:right w:val="none" w:sz="0" w:space="0" w:color="auto"/>
          </w:divBdr>
        </w:div>
        <w:div w:id="392701357">
          <w:marLeft w:val="480"/>
          <w:marRight w:val="0"/>
          <w:marTop w:val="0"/>
          <w:marBottom w:val="0"/>
          <w:divBdr>
            <w:top w:val="none" w:sz="0" w:space="0" w:color="auto"/>
            <w:left w:val="none" w:sz="0" w:space="0" w:color="auto"/>
            <w:bottom w:val="none" w:sz="0" w:space="0" w:color="auto"/>
            <w:right w:val="none" w:sz="0" w:space="0" w:color="auto"/>
          </w:divBdr>
        </w:div>
        <w:div w:id="397359890">
          <w:marLeft w:val="480"/>
          <w:marRight w:val="0"/>
          <w:marTop w:val="0"/>
          <w:marBottom w:val="0"/>
          <w:divBdr>
            <w:top w:val="none" w:sz="0" w:space="0" w:color="auto"/>
            <w:left w:val="none" w:sz="0" w:space="0" w:color="auto"/>
            <w:bottom w:val="none" w:sz="0" w:space="0" w:color="auto"/>
            <w:right w:val="none" w:sz="0" w:space="0" w:color="auto"/>
          </w:divBdr>
        </w:div>
        <w:div w:id="405996615">
          <w:marLeft w:val="480"/>
          <w:marRight w:val="0"/>
          <w:marTop w:val="0"/>
          <w:marBottom w:val="0"/>
          <w:divBdr>
            <w:top w:val="none" w:sz="0" w:space="0" w:color="auto"/>
            <w:left w:val="none" w:sz="0" w:space="0" w:color="auto"/>
            <w:bottom w:val="none" w:sz="0" w:space="0" w:color="auto"/>
            <w:right w:val="none" w:sz="0" w:space="0" w:color="auto"/>
          </w:divBdr>
        </w:div>
        <w:div w:id="413011122">
          <w:marLeft w:val="480"/>
          <w:marRight w:val="0"/>
          <w:marTop w:val="0"/>
          <w:marBottom w:val="0"/>
          <w:divBdr>
            <w:top w:val="none" w:sz="0" w:space="0" w:color="auto"/>
            <w:left w:val="none" w:sz="0" w:space="0" w:color="auto"/>
            <w:bottom w:val="none" w:sz="0" w:space="0" w:color="auto"/>
            <w:right w:val="none" w:sz="0" w:space="0" w:color="auto"/>
          </w:divBdr>
        </w:div>
        <w:div w:id="454295671">
          <w:marLeft w:val="480"/>
          <w:marRight w:val="0"/>
          <w:marTop w:val="0"/>
          <w:marBottom w:val="0"/>
          <w:divBdr>
            <w:top w:val="none" w:sz="0" w:space="0" w:color="auto"/>
            <w:left w:val="none" w:sz="0" w:space="0" w:color="auto"/>
            <w:bottom w:val="none" w:sz="0" w:space="0" w:color="auto"/>
            <w:right w:val="none" w:sz="0" w:space="0" w:color="auto"/>
          </w:divBdr>
        </w:div>
        <w:div w:id="474417905">
          <w:marLeft w:val="480"/>
          <w:marRight w:val="0"/>
          <w:marTop w:val="0"/>
          <w:marBottom w:val="0"/>
          <w:divBdr>
            <w:top w:val="none" w:sz="0" w:space="0" w:color="auto"/>
            <w:left w:val="none" w:sz="0" w:space="0" w:color="auto"/>
            <w:bottom w:val="none" w:sz="0" w:space="0" w:color="auto"/>
            <w:right w:val="none" w:sz="0" w:space="0" w:color="auto"/>
          </w:divBdr>
        </w:div>
        <w:div w:id="483084754">
          <w:marLeft w:val="480"/>
          <w:marRight w:val="0"/>
          <w:marTop w:val="0"/>
          <w:marBottom w:val="0"/>
          <w:divBdr>
            <w:top w:val="none" w:sz="0" w:space="0" w:color="auto"/>
            <w:left w:val="none" w:sz="0" w:space="0" w:color="auto"/>
            <w:bottom w:val="none" w:sz="0" w:space="0" w:color="auto"/>
            <w:right w:val="none" w:sz="0" w:space="0" w:color="auto"/>
          </w:divBdr>
        </w:div>
        <w:div w:id="548034763">
          <w:marLeft w:val="480"/>
          <w:marRight w:val="0"/>
          <w:marTop w:val="0"/>
          <w:marBottom w:val="0"/>
          <w:divBdr>
            <w:top w:val="none" w:sz="0" w:space="0" w:color="auto"/>
            <w:left w:val="none" w:sz="0" w:space="0" w:color="auto"/>
            <w:bottom w:val="none" w:sz="0" w:space="0" w:color="auto"/>
            <w:right w:val="none" w:sz="0" w:space="0" w:color="auto"/>
          </w:divBdr>
        </w:div>
        <w:div w:id="561060913">
          <w:marLeft w:val="480"/>
          <w:marRight w:val="0"/>
          <w:marTop w:val="0"/>
          <w:marBottom w:val="0"/>
          <w:divBdr>
            <w:top w:val="none" w:sz="0" w:space="0" w:color="auto"/>
            <w:left w:val="none" w:sz="0" w:space="0" w:color="auto"/>
            <w:bottom w:val="none" w:sz="0" w:space="0" w:color="auto"/>
            <w:right w:val="none" w:sz="0" w:space="0" w:color="auto"/>
          </w:divBdr>
        </w:div>
        <w:div w:id="580066539">
          <w:marLeft w:val="480"/>
          <w:marRight w:val="0"/>
          <w:marTop w:val="0"/>
          <w:marBottom w:val="0"/>
          <w:divBdr>
            <w:top w:val="none" w:sz="0" w:space="0" w:color="auto"/>
            <w:left w:val="none" w:sz="0" w:space="0" w:color="auto"/>
            <w:bottom w:val="none" w:sz="0" w:space="0" w:color="auto"/>
            <w:right w:val="none" w:sz="0" w:space="0" w:color="auto"/>
          </w:divBdr>
        </w:div>
        <w:div w:id="580673772">
          <w:marLeft w:val="480"/>
          <w:marRight w:val="0"/>
          <w:marTop w:val="0"/>
          <w:marBottom w:val="0"/>
          <w:divBdr>
            <w:top w:val="none" w:sz="0" w:space="0" w:color="auto"/>
            <w:left w:val="none" w:sz="0" w:space="0" w:color="auto"/>
            <w:bottom w:val="none" w:sz="0" w:space="0" w:color="auto"/>
            <w:right w:val="none" w:sz="0" w:space="0" w:color="auto"/>
          </w:divBdr>
        </w:div>
        <w:div w:id="581522941">
          <w:marLeft w:val="480"/>
          <w:marRight w:val="0"/>
          <w:marTop w:val="0"/>
          <w:marBottom w:val="0"/>
          <w:divBdr>
            <w:top w:val="none" w:sz="0" w:space="0" w:color="auto"/>
            <w:left w:val="none" w:sz="0" w:space="0" w:color="auto"/>
            <w:bottom w:val="none" w:sz="0" w:space="0" w:color="auto"/>
            <w:right w:val="none" w:sz="0" w:space="0" w:color="auto"/>
          </w:divBdr>
        </w:div>
        <w:div w:id="608659514">
          <w:marLeft w:val="480"/>
          <w:marRight w:val="0"/>
          <w:marTop w:val="0"/>
          <w:marBottom w:val="0"/>
          <w:divBdr>
            <w:top w:val="none" w:sz="0" w:space="0" w:color="auto"/>
            <w:left w:val="none" w:sz="0" w:space="0" w:color="auto"/>
            <w:bottom w:val="none" w:sz="0" w:space="0" w:color="auto"/>
            <w:right w:val="none" w:sz="0" w:space="0" w:color="auto"/>
          </w:divBdr>
        </w:div>
        <w:div w:id="617295612">
          <w:marLeft w:val="480"/>
          <w:marRight w:val="0"/>
          <w:marTop w:val="0"/>
          <w:marBottom w:val="0"/>
          <w:divBdr>
            <w:top w:val="none" w:sz="0" w:space="0" w:color="auto"/>
            <w:left w:val="none" w:sz="0" w:space="0" w:color="auto"/>
            <w:bottom w:val="none" w:sz="0" w:space="0" w:color="auto"/>
            <w:right w:val="none" w:sz="0" w:space="0" w:color="auto"/>
          </w:divBdr>
        </w:div>
        <w:div w:id="656039238">
          <w:marLeft w:val="480"/>
          <w:marRight w:val="0"/>
          <w:marTop w:val="0"/>
          <w:marBottom w:val="0"/>
          <w:divBdr>
            <w:top w:val="none" w:sz="0" w:space="0" w:color="auto"/>
            <w:left w:val="none" w:sz="0" w:space="0" w:color="auto"/>
            <w:bottom w:val="none" w:sz="0" w:space="0" w:color="auto"/>
            <w:right w:val="none" w:sz="0" w:space="0" w:color="auto"/>
          </w:divBdr>
        </w:div>
        <w:div w:id="674841496">
          <w:marLeft w:val="480"/>
          <w:marRight w:val="0"/>
          <w:marTop w:val="0"/>
          <w:marBottom w:val="0"/>
          <w:divBdr>
            <w:top w:val="none" w:sz="0" w:space="0" w:color="auto"/>
            <w:left w:val="none" w:sz="0" w:space="0" w:color="auto"/>
            <w:bottom w:val="none" w:sz="0" w:space="0" w:color="auto"/>
            <w:right w:val="none" w:sz="0" w:space="0" w:color="auto"/>
          </w:divBdr>
        </w:div>
        <w:div w:id="677587674">
          <w:marLeft w:val="480"/>
          <w:marRight w:val="0"/>
          <w:marTop w:val="0"/>
          <w:marBottom w:val="0"/>
          <w:divBdr>
            <w:top w:val="none" w:sz="0" w:space="0" w:color="auto"/>
            <w:left w:val="none" w:sz="0" w:space="0" w:color="auto"/>
            <w:bottom w:val="none" w:sz="0" w:space="0" w:color="auto"/>
            <w:right w:val="none" w:sz="0" w:space="0" w:color="auto"/>
          </w:divBdr>
        </w:div>
        <w:div w:id="685639787">
          <w:marLeft w:val="480"/>
          <w:marRight w:val="0"/>
          <w:marTop w:val="0"/>
          <w:marBottom w:val="0"/>
          <w:divBdr>
            <w:top w:val="none" w:sz="0" w:space="0" w:color="auto"/>
            <w:left w:val="none" w:sz="0" w:space="0" w:color="auto"/>
            <w:bottom w:val="none" w:sz="0" w:space="0" w:color="auto"/>
            <w:right w:val="none" w:sz="0" w:space="0" w:color="auto"/>
          </w:divBdr>
        </w:div>
        <w:div w:id="721947848">
          <w:marLeft w:val="480"/>
          <w:marRight w:val="0"/>
          <w:marTop w:val="0"/>
          <w:marBottom w:val="0"/>
          <w:divBdr>
            <w:top w:val="none" w:sz="0" w:space="0" w:color="auto"/>
            <w:left w:val="none" w:sz="0" w:space="0" w:color="auto"/>
            <w:bottom w:val="none" w:sz="0" w:space="0" w:color="auto"/>
            <w:right w:val="none" w:sz="0" w:space="0" w:color="auto"/>
          </w:divBdr>
        </w:div>
        <w:div w:id="801768764">
          <w:marLeft w:val="480"/>
          <w:marRight w:val="0"/>
          <w:marTop w:val="0"/>
          <w:marBottom w:val="0"/>
          <w:divBdr>
            <w:top w:val="none" w:sz="0" w:space="0" w:color="auto"/>
            <w:left w:val="none" w:sz="0" w:space="0" w:color="auto"/>
            <w:bottom w:val="none" w:sz="0" w:space="0" w:color="auto"/>
            <w:right w:val="none" w:sz="0" w:space="0" w:color="auto"/>
          </w:divBdr>
        </w:div>
        <w:div w:id="823738638">
          <w:marLeft w:val="480"/>
          <w:marRight w:val="0"/>
          <w:marTop w:val="0"/>
          <w:marBottom w:val="0"/>
          <w:divBdr>
            <w:top w:val="none" w:sz="0" w:space="0" w:color="auto"/>
            <w:left w:val="none" w:sz="0" w:space="0" w:color="auto"/>
            <w:bottom w:val="none" w:sz="0" w:space="0" w:color="auto"/>
            <w:right w:val="none" w:sz="0" w:space="0" w:color="auto"/>
          </w:divBdr>
        </w:div>
        <w:div w:id="843277086">
          <w:marLeft w:val="480"/>
          <w:marRight w:val="0"/>
          <w:marTop w:val="0"/>
          <w:marBottom w:val="0"/>
          <w:divBdr>
            <w:top w:val="none" w:sz="0" w:space="0" w:color="auto"/>
            <w:left w:val="none" w:sz="0" w:space="0" w:color="auto"/>
            <w:bottom w:val="none" w:sz="0" w:space="0" w:color="auto"/>
            <w:right w:val="none" w:sz="0" w:space="0" w:color="auto"/>
          </w:divBdr>
        </w:div>
        <w:div w:id="954410755">
          <w:marLeft w:val="480"/>
          <w:marRight w:val="0"/>
          <w:marTop w:val="0"/>
          <w:marBottom w:val="0"/>
          <w:divBdr>
            <w:top w:val="none" w:sz="0" w:space="0" w:color="auto"/>
            <w:left w:val="none" w:sz="0" w:space="0" w:color="auto"/>
            <w:bottom w:val="none" w:sz="0" w:space="0" w:color="auto"/>
            <w:right w:val="none" w:sz="0" w:space="0" w:color="auto"/>
          </w:divBdr>
        </w:div>
        <w:div w:id="976646821">
          <w:marLeft w:val="480"/>
          <w:marRight w:val="0"/>
          <w:marTop w:val="0"/>
          <w:marBottom w:val="0"/>
          <w:divBdr>
            <w:top w:val="none" w:sz="0" w:space="0" w:color="auto"/>
            <w:left w:val="none" w:sz="0" w:space="0" w:color="auto"/>
            <w:bottom w:val="none" w:sz="0" w:space="0" w:color="auto"/>
            <w:right w:val="none" w:sz="0" w:space="0" w:color="auto"/>
          </w:divBdr>
        </w:div>
        <w:div w:id="1029991771">
          <w:marLeft w:val="480"/>
          <w:marRight w:val="0"/>
          <w:marTop w:val="0"/>
          <w:marBottom w:val="0"/>
          <w:divBdr>
            <w:top w:val="none" w:sz="0" w:space="0" w:color="auto"/>
            <w:left w:val="none" w:sz="0" w:space="0" w:color="auto"/>
            <w:bottom w:val="none" w:sz="0" w:space="0" w:color="auto"/>
            <w:right w:val="none" w:sz="0" w:space="0" w:color="auto"/>
          </w:divBdr>
        </w:div>
        <w:div w:id="1045833998">
          <w:marLeft w:val="480"/>
          <w:marRight w:val="0"/>
          <w:marTop w:val="0"/>
          <w:marBottom w:val="0"/>
          <w:divBdr>
            <w:top w:val="none" w:sz="0" w:space="0" w:color="auto"/>
            <w:left w:val="none" w:sz="0" w:space="0" w:color="auto"/>
            <w:bottom w:val="none" w:sz="0" w:space="0" w:color="auto"/>
            <w:right w:val="none" w:sz="0" w:space="0" w:color="auto"/>
          </w:divBdr>
        </w:div>
        <w:div w:id="1048727403">
          <w:marLeft w:val="480"/>
          <w:marRight w:val="0"/>
          <w:marTop w:val="0"/>
          <w:marBottom w:val="0"/>
          <w:divBdr>
            <w:top w:val="none" w:sz="0" w:space="0" w:color="auto"/>
            <w:left w:val="none" w:sz="0" w:space="0" w:color="auto"/>
            <w:bottom w:val="none" w:sz="0" w:space="0" w:color="auto"/>
            <w:right w:val="none" w:sz="0" w:space="0" w:color="auto"/>
          </w:divBdr>
        </w:div>
        <w:div w:id="1088312601">
          <w:marLeft w:val="480"/>
          <w:marRight w:val="0"/>
          <w:marTop w:val="0"/>
          <w:marBottom w:val="0"/>
          <w:divBdr>
            <w:top w:val="none" w:sz="0" w:space="0" w:color="auto"/>
            <w:left w:val="none" w:sz="0" w:space="0" w:color="auto"/>
            <w:bottom w:val="none" w:sz="0" w:space="0" w:color="auto"/>
            <w:right w:val="none" w:sz="0" w:space="0" w:color="auto"/>
          </w:divBdr>
        </w:div>
        <w:div w:id="1104301355">
          <w:marLeft w:val="480"/>
          <w:marRight w:val="0"/>
          <w:marTop w:val="0"/>
          <w:marBottom w:val="0"/>
          <w:divBdr>
            <w:top w:val="none" w:sz="0" w:space="0" w:color="auto"/>
            <w:left w:val="none" w:sz="0" w:space="0" w:color="auto"/>
            <w:bottom w:val="none" w:sz="0" w:space="0" w:color="auto"/>
            <w:right w:val="none" w:sz="0" w:space="0" w:color="auto"/>
          </w:divBdr>
        </w:div>
        <w:div w:id="1131367587">
          <w:marLeft w:val="480"/>
          <w:marRight w:val="0"/>
          <w:marTop w:val="0"/>
          <w:marBottom w:val="0"/>
          <w:divBdr>
            <w:top w:val="none" w:sz="0" w:space="0" w:color="auto"/>
            <w:left w:val="none" w:sz="0" w:space="0" w:color="auto"/>
            <w:bottom w:val="none" w:sz="0" w:space="0" w:color="auto"/>
            <w:right w:val="none" w:sz="0" w:space="0" w:color="auto"/>
          </w:divBdr>
        </w:div>
        <w:div w:id="1175997989">
          <w:marLeft w:val="480"/>
          <w:marRight w:val="0"/>
          <w:marTop w:val="0"/>
          <w:marBottom w:val="0"/>
          <w:divBdr>
            <w:top w:val="none" w:sz="0" w:space="0" w:color="auto"/>
            <w:left w:val="none" w:sz="0" w:space="0" w:color="auto"/>
            <w:bottom w:val="none" w:sz="0" w:space="0" w:color="auto"/>
            <w:right w:val="none" w:sz="0" w:space="0" w:color="auto"/>
          </w:divBdr>
        </w:div>
        <w:div w:id="1191258534">
          <w:marLeft w:val="480"/>
          <w:marRight w:val="0"/>
          <w:marTop w:val="0"/>
          <w:marBottom w:val="0"/>
          <w:divBdr>
            <w:top w:val="none" w:sz="0" w:space="0" w:color="auto"/>
            <w:left w:val="none" w:sz="0" w:space="0" w:color="auto"/>
            <w:bottom w:val="none" w:sz="0" w:space="0" w:color="auto"/>
            <w:right w:val="none" w:sz="0" w:space="0" w:color="auto"/>
          </w:divBdr>
        </w:div>
        <w:div w:id="1194880184">
          <w:marLeft w:val="480"/>
          <w:marRight w:val="0"/>
          <w:marTop w:val="0"/>
          <w:marBottom w:val="0"/>
          <w:divBdr>
            <w:top w:val="none" w:sz="0" w:space="0" w:color="auto"/>
            <w:left w:val="none" w:sz="0" w:space="0" w:color="auto"/>
            <w:bottom w:val="none" w:sz="0" w:space="0" w:color="auto"/>
            <w:right w:val="none" w:sz="0" w:space="0" w:color="auto"/>
          </w:divBdr>
        </w:div>
        <w:div w:id="1196456323">
          <w:marLeft w:val="480"/>
          <w:marRight w:val="0"/>
          <w:marTop w:val="0"/>
          <w:marBottom w:val="0"/>
          <w:divBdr>
            <w:top w:val="none" w:sz="0" w:space="0" w:color="auto"/>
            <w:left w:val="none" w:sz="0" w:space="0" w:color="auto"/>
            <w:bottom w:val="none" w:sz="0" w:space="0" w:color="auto"/>
            <w:right w:val="none" w:sz="0" w:space="0" w:color="auto"/>
          </w:divBdr>
        </w:div>
        <w:div w:id="1200972779">
          <w:marLeft w:val="480"/>
          <w:marRight w:val="0"/>
          <w:marTop w:val="0"/>
          <w:marBottom w:val="0"/>
          <w:divBdr>
            <w:top w:val="none" w:sz="0" w:space="0" w:color="auto"/>
            <w:left w:val="none" w:sz="0" w:space="0" w:color="auto"/>
            <w:bottom w:val="none" w:sz="0" w:space="0" w:color="auto"/>
            <w:right w:val="none" w:sz="0" w:space="0" w:color="auto"/>
          </w:divBdr>
        </w:div>
        <w:div w:id="1220630990">
          <w:marLeft w:val="480"/>
          <w:marRight w:val="0"/>
          <w:marTop w:val="0"/>
          <w:marBottom w:val="0"/>
          <w:divBdr>
            <w:top w:val="none" w:sz="0" w:space="0" w:color="auto"/>
            <w:left w:val="none" w:sz="0" w:space="0" w:color="auto"/>
            <w:bottom w:val="none" w:sz="0" w:space="0" w:color="auto"/>
            <w:right w:val="none" w:sz="0" w:space="0" w:color="auto"/>
          </w:divBdr>
        </w:div>
        <w:div w:id="1268149434">
          <w:marLeft w:val="480"/>
          <w:marRight w:val="0"/>
          <w:marTop w:val="0"/>
          <w:marBottom w:val="0"/>
          <w:divBdr>
            <w:top w:val="none" w:sz="0" w:space="0" w:color="auto"/>
            <w:left w:val="none" w:sz="0" w:space="0" w:color="auto"/>
            <w:bottom w:val="none" w:sz="0" w:space="0" w:color="auto"/>
            <w:right w:val="none" w:sz="0" w:space="0" w:color="auto"/>
          </w:divBdr>
        </w:div>
        <w:div w:id="1277523033">
          <w:marLeft w:val="480"/>
          <w:marRight w:val="0"/>
          <w:marTop w:val="0"/>
          <w:marBottom w:val="0"/>
          <w:divBdr>
            <w:top w:val="none" w:sz="0" w:space="0" w:color="auto"/>
            <w:left w:val="none" w:sz="0" w:space="0" w:color="auto"/>
            <w:bottom w:val="none" w:sz="0" w:space="0" w:color="auto"/>
            <w:right w:val="none" w:sz="0" w:space="0" w:color="auto"/>
          </w:divBdr>
        </w:div>
        <w:div w:id="1300458030">
          <w:marLeft w:val="480"/>
          <w:marRight w:val="0"/>
          <w:marTop w:val="0"/>
          <w:marBottom w:val="0"/>
          <w:divBdr>
            <w:top w:val="none" w:sz="0" w:space="0" w:color="auto"/>
            <w:left w:val="none" w:sz="0" w:space="0" w:color="auto"/>
            <w:bottom w:val="none" w:sz="0" w:space="0" w:color="auto"/>
            <w:right w:val="none" w:sz="0" w:space="0" w:color="auto"/>
          </w:divBdr>
        </w:div>
        <w:div w:id="1314331614">
          <w:marLeft w:val="480"/>
          <w:marRight w:val="0"/>
          <w:marTop w:val="0"/>
          <w:marBottom w:val="0"/>
          <w:divBdr>
            <w:top w:val="none" w:sz="0" w:space="0" w:color="auto"/>
            <w:left w:val="none" w:sz="0" w:space="0" w:color="auto"/>
            <w:bottom w:val="none" w:sz="0" w:space="0" w:color="auto"/>
            <w:right w:val="none" w:sz="0" w:space="0" w:color="auto"/>
          </w:divBdr>
        </w:div>
        <w:div w:id="1325547847">
          <w:marLeft w:val="480"/>
          <w:marRight w:val="0"/>
          <w:marTop w:val="0"/>
          <w:marBottom w:val="0"/>
          <w:divBdr>
            <w:top w:val="none" w:sz="0" w:space="0" w:color="auto"/>
            <w:left w:val="none" w:sz="0" w:space="0" w:color="auto"/>
            <w:bottom w:val="none" w:sz="0" w:space="0" w:color="auto"/>
            <w:right w:val="none" w:sz="0" w:space="0" w:color="auto"/>
          </w:divBdr>
        </w:div>
        <w:div w:id="1331981380">
          <w:marLeft w:val="480"/>
          <w:marRight w:val="0"/>
          <w:marTop w:val="0"/>
          <w:marBottom w:val="0"/>
          <w:divBdr>
            <w:top w:val="none" w:sz="0" w:space="0" w:color="auto"/>
            <w:left w:val="none" w:sz="0" w:space="0" w:color="auto"/>
            <w:bottom w:val="none" w:sz="0" w:space="0" w:color="auto"/>
            <w:right w:val="none" w:sz="0" w:space="0" w:color="auto"/>
          </w:divBdr>
        </w:div>
        <w:div w:id="1372074382">
          <w:marLeft w:val="480"/>
          <w:marRight w:val="0"/>
          <w:marTop w:val="0"/>
          <w:marBottom w:val="0"/>
          <w:divBdr>
            <w:top w:val="none" w:sz="0" w:space="0" w:color="auto"/>
            <w:left w:val="none" w:sz="0" w:space="0" w:color="auto"/>
            <w:bottom w:val="none" w:sz="0" w:space="0" w:color="auto"/>
            <w:right w:val="none" w:sz="0" w:space="0" w:color="auto"/>
          </w:divBdr>
        </w:div>
        <w:div w:id="1387141062">
          <w:marLeft w:val="480"/>
          <w:marRight w:val="0"/>
          <w:marTop w:val="0"/>
          <w:marBottom w:val="0"/>
          <w:divBdr>
            <w:top w:val="none" w:sz="0" w:space="0" w:color="auto"/>
            <w:left w:val="none" w:sz="0" w:space="0" w:color="auto"/>
            <w:bottom w:val="none" w:sz="0" w:space="0" w:color="auto"/>
            <w:right w:val="none" w:sz="0" w:space="0" w:color="auto"/>
          </w:divBdr>
        </w:div>
        <w:div w:id="1388141343">
          <w:marLeft w:val="480"/>
          <w:marRight w:val="0"/>
          <w:marTop w:val="0"/>
          <w:marBottom w:val="0"/>
          <w:divBdr>
            <w:top w:val="none" w:sz="0" w:space="0" w:color="auto"/>
            <w:left w:val="none" w:sz="0" w:space="0" w:color="auto"/>
            <w:bottom w:val="none" w:sz="0" w:space="0" w:color="auto"/>
            <w:right w:val="none" w:sz="0" w:space="0" w:color="auto"/>
          </w:divBdr>
        </w:div>
        <w:div w:id="1416783872">
          <w:marLeft w:val="480"/>
          <w:marRight w:val="0"/>
          <w:marTop w:val="0"/>
          <w:marBottom w:val="0"/>
          <w:divBdr>
            <w:top w:val="none" w:sz="0" w:space="0" w:color="auto"/>
            <w:left w:val="none" w:sz="0" w:space="0" w:color="auto"/>
            <w:bottom w:val="none" w:sz="0" w:space="0" w:color="auto"/>
            <w:right w:val="none" w:sz="0" w:space="0" w:color="auto"/>
          </w:divBdr>
        </w:div>
        <w:div w:id="1428572082">
          <w:marLeft w:val="480"/>
          <w:marRight w:val="0"/>
          <w:marTop w:val="0"/>
          <w:marBottom w:val="0"/>
          <w:divBdr>
            <w:top w:val="none" w:sz="0" w:space="0" w:color="auto"/>
            <w:left w:val="none" w:sz="0" w:space="0" w:color="auto"/>
            <w:bottom w:val="none" w:sz="0" w:space="0" w:color="auto"/>
            <w:right w:val="none" w:sz="0" w:space="0" w:color="auto"/>
          </w:divBdr>
        </w:div>
        <w:div w:id="1442215027">
          <w:marLeft w:val="480"/>
          <w:marRight w:val="0"/>
          <w:marTop w:val="0"/>
          <w:marBottom w:val="0"/>
          <w:divBdr>
            <w:top w:val="none" w:sz="0" w:space="0" w:color="auto"/>
            <w:left w:val="none" w:sz="0" w:space="0" w:color="auto"/>
            <w:bottom w:val="none" w:sz="0" w:space="0" w:color="auto"/>
            <w:right w:val="none" w:sz="0" w:space="0" w:color="auto"/>
          </w:divBdr>
        </w:div>
        <w:div w:id="1446264326">
          <w:marLeft w:val="480"/>
          <w:marRight w:val="0"/>
          <w:marTop w:val="0"/>
          <w:marBottom w:val="0"/>
          <w:divBdr>
            <w:top w:val="none" w:sz="0" w:space="0" w:color="auto"/>
            <w:left w:val="none" w:sz="0" w:space="0" w:color="auto"/>
            <w:bottom w:val="none" w:sz="0" w:space="0" w:color="auto"/>
            <w:right w:val="none" w:sz="0" w:space="0" w:color="auto"/>
          </w:divBdr>
        </w:div>
        <w:div w:id="1446463593">
          <w:marLeft w:val="480"/>
          <w:marRight w:val="0"/>
          <w:marTop w:val="0"/>
          <w:marBottom w:val="0"/>
          <w:divBdr>
            <w:top w:val="none" w:sz="0" w:space="0" w:color="auto"/>
            <w:left w:val="none" w:sz="0" w:space="0" w:color="auto"/>
            <w:bottom w:val="none" w:sz="0" w:space="0" w:color="auto"/>
            <w:right w:val="none" w:sz="0" w:space="0" w:color="auto"/>
          </w:divBdr>
        </w:div>
        <w:div w:id="1448235553">
          <w:marLeft w:val="480"/>
          <w:marRight w:val="0"/>
          <w:marTop w:val="0"/>
          <w:marBottom w:val="0"/>
          <w:divBdr>
            <w:top w:val="none" w:sz="0" w:space="0" w:color="auto"/>
            <w:left w:val="none" w:sz="0" w:space="0" w:color="auto"/>
            <w:bottom w:val="none" w:sz="0" w:space="0" w:color="auto"/>
            <w:right w:val="none" w:sz="0" w:space="0" w:color="auto"/>
          </w:divBdr>
        </w:div>
        <w:div w:id="1448692222">
          <w:marLeft w:val="480"/>
          <w:marRight w:val="0"/>
          <w:marTop w:val="0"/>
          <w:marBottom w:val="0"/>
          <w:divBdr>
            <w:top w:val="none" w:sz="0" w:space="0" w:color="auto"/>
            <w:left w:val="none" w:sz="0" w:space="0" w:color="auto"/>
            <w:bottom w:val="none" w:sz="0" w:space="0" w:color="auto"/>
            <w:right w:val="none" w:sz="0" w:space="0" w:color="auto"/>
          </w:divBdr>
        </w:div>
        <w:div w:id="1521699001">
          <w:marLeft w:val="480"/>
          <w:marRight w:val="0"/>
          <w:marTop w:val="0"/>
          <w:marBottom w:val="0"/>
          <w:divBdr>
            <w:top w:val="none" w:sz="0" w:space="0" w:color="auto"/>
            <w:left w:val="none" w:sz="0" w:space="0" w:color="auto"/>
            <w:bottom w:val="none" w:sz="0" w:space="0" w:color="auto"/>
            <w:right w:val="none" w:sz="0" w:space="0" w:color="auto"/>
          </w:divBdr>
        </w:div>
        <w:div w:id="1527787885">
          <w:marLeft w:val="480"/>
          <w:marRight w:val="0"/>
          <w:marTop w:val="0"/>
          <w:marBottom w:val="0"/>
          <w:divBdr>
            <w:top w:val="none" w:sz="0" w:space="0" w:color="auto"/>
            <w:left w:val="none" w:sz="0" w:space="0" w:color="auto"/>
            <w:bottom w:val="none" w:sz="0" w:space="0" w:color="auto"/>
            <w:right w:val="none" w:sz="0" w:space="0" w:color="auto"/>
          </w:divBdr>
        </w:div>
        <w:div w:id="1553345647">
          <w:marLeft w:val="480"/>
          <w:marRight w:val="0"/>
          <w:marTop w:val="0"/>
          <w:marBottom w:val="0"/>
          <w:divBdr>
            <w:top w:val="none" w:sz="0" w:space="0" w:color="auto"/>
            <w:left w:val="none" w:sz="0" w:space="0" w:color="auto"/>
            <w:bottom w:val="none" w:sz="0" w:space="0" w:color="auto"/>
            <w:right w:val="none" w:sz="0" w:space="0" w:color="auto"/>
          </w:divBdr>
        </w:div>
        <w:div w:id="1559126119">
          <w:marLeft w:val="480"/>
          <w:marRight w:val="0"/>
          <w:marTop w:val="0"/>
          <w:marBottom w:val="0"/>
          <w:divBdr>
            <w:top w:val="none" w:sz="0" w:space="0" w:color="auto"/>
            <w:left w:val="none" w:sz="0" w:space="0" w:color="auto"/>
            <w:bottom w:val="none" w:sz="0" w:space="0" w:color="auto"/>
            <w:right w:val="none" w:sz="0" w:space="0" w:color="auto"/>
          </w:divBdr>
        </w:div>
        <w:div w:id="1576234275">
          <w:marLeft w:val="480"/>
          <w:marRight w:val="0"/>
          <w:marTop w:val="0"/>
          <w:marBottom w:val="0"/>
          <w:divBdr>
            <w:top w:val="none" w:sz="0" w:space="0" w:color="auto"/>
            <w:left w:val="none" w:sz="0" w:space="0" w:color="auto"/>
            <w:bottom w:val="none" w:sz="0" w:space="0" w:color="auto"/>
            <w:right w:val="none" w:sz="0" w:space="0" w:color="auto"/>
          </w:divBdr>
        </w:div>
        <w:div w:id="1599870051">
          <w:marLeft w:val="480"/>
          <w:marRight w:val="0"/>
          <w:marTop w:val="0"/>
          <w:marBottom w:val="0"/>
          <w:divBdr>
            <w:top w:val="none" w:sz="0" w:space="0" w:color="auto"/>
            <w:left w:val="none" w:sz="0" w:space="0" w:color="auto"/>
            <w:bottom w:val="none" w:sz="0" w:space="0" w:color="auto"/>
            <w:right w:val="none" w:sz="0" w:space="0" w:color="auto"/>
          </w:divBdr>
        </w:div>
        <w:div w:id="1652253489">
          <w:marLeft w:val="480"/>
          <w:marRight w:val="0"/>
          <w:marTop w:val="0"/>
          <w:marBottom w:val="0"/>
          <w:divBdr>
            <w:top w:val="none" w:sz="0" w:space="0" w:color="auto"/>
            <w:left w:val="none" w:sz="0" w:space="0" w:color="auto"/>
            <w:bottom w:val="none" w:sz="0" w:space="0" w:color="auto"/>
            <w:right w:val="none" w:sz="0" w:space="0" w:color="auto"/>
          </w:divBdr>
        </w:div>
        <w:div w:id="1654601984">
          <w:marLeft w:val="480"/>
          <w:marRight w:val="0"/>
          <w:marTop w:val="0"/>
          <w:marBottom w:val="0"/>
          <w:divBdr>
            <w:top w:val="none" w:sz="0" w:space="0" w:color="auto"/>
            <w:left w:val="none" w:sz="0" w:space="0" w:color="auto"/>
            <w:bottom w:val="none" w:sz="0" w:space="0" w:color="auto"/>
            <w:right w:val="none" w:sz="0" w:space="0" w:color="auto"/>
          </w:divBdr>
        </w:div>
        <w:div w:id="1655259438">
          <w:marLeft w:val="480"/>
          <w:marRight w:val="0"/>
          <w:marTop w:val="0"/>
          <w:marBottom w:val="0"/>
          <w:divBdr>
            <w:top w:val="none" w:sz="0" w:space="0" w:color="auto"/>
            <w:left w:val="none" w:sz="0" w:space="0" w:color="auto"/>
            <w:bottom w:val="none" w:sz="0" w:space="0" w:color="auto"/>
            <w:right w:val="none" w:sz="0" w:space="0" w:color="auto"/>
          </w:divBdr>
        </w:div>
        <w:div w:id="1655837239">
          <w:marLeft w:val="480"/>
          <w:marRight w:val="0"/>
          <w:marTop w:val="0"/>
          <w:marBottom w:val="0"/>
          <w:divBdr>
            <w:top w:val="none" w:sz="0" w:space="0" w:color="auto"/>
            <w:left w:val="none" w:sz="0" w:space="0" w:color="auto"/>
            <w:bottom w:val="none" w:sz="0" w:space="0" w:color="auto"/>
            <w:right w:val="none" w:sz="0" w:space="0" w:color="auto"/>
          </w:divBdr>
        </w:div>
        <w:div w:id="1656298935">
          <w:marLeft w:val="480"/>
          <w:marRight w:val="0"/>
          <w:marTop w:val="0"/>
          <w:marBottom w:val="0"/>
          <w:divBdr>
            <w:top w:val="none" w:sz="0" w:space="0" w:color="auto"/>
            <w:left w:val="none" w:sz="0" w:space="0" w:color="auto"/>
            <w:bottom w:val="none" w:sz="0" w:space="0" w:color="auto"/>
            <w:right w:val="none" w:sz="0" w:space="0" w:color="auto"/>
          </w:divBdr>
        </w:div>
        <w:div w:id="1715696908">
          <w:marLeft w:val="480"/>
          <w:marRight w:val="0"/>
          <w:marTop w:val="0"/>
          <w:marBottom w:val="0"/>
          <w:divBdr>
            <w:top w:val="none" w:sz="0" w:space="0" w:color="auto"/>
            <w:left w:val="none" w:sz="0" w:space="0" w:color="auto"/>
            <w:bottom w:val="none" w:sz="0" w:space="0" w:color="auto"/>
            <w:right w:val="none" w:sz="0" w:space="0" w:color="auto"/>
          </w:divBdr>
        </w:div>
        <w:div w:id="1723016726">
          <w:marLeft w:val="480"/>
          <w:marRight w:val="0"/>
          <w:marTop w:val="0"/>
          <w:marBottom w:val="0"/>
          <w:divBdr>
            <w:top w:val="none" w:sz="0" w:space="0" w:color="auto"/>
            <w:left w:val="none" w:sz="0" w:space="0" w:color="auto"/>
            <w:bottom w:val="none" w:sz="0" w:space="0" w:color="auto"/>
            <w:right w:val="none" w:sz="0" w:space="0" w:color="auto"/>
          </w:divBdr>
        </w:div>
        <w:div w:id="1723359701">
          <w:marLeft w:val="480"/>
          <w:marRight w:val="0"/>
          <w:marTop w:val="0"/>
          <w:marBottom w:val="0"/>
          <w:divBdr>
            <w:top w:val="none" w:sz="0" w:space="0" w:color="auto"/>
            <w:left w:val="none" w:sz="0" w:space="0" w:color="auto"/>
            <w:bottom w:val="none" w:sz="0" w:space="0" w:color="auto"/>
            <w:right w:val="none" w:sz="0" w:space="0" w:color="auto"/>
          </w:divBdr>
        </w:div>
        <w:div w:id="1755199325">
          <w:marLeft w:val="480"/>
          <w:marRight w:val="0"/>
          <w:marTop w:val="0"/>
          <w:marBottom w:val="0"/>
          <w:divBdr>
            <w:top w:val="none" w:sz="0" w:space="0" w:color="auto"/>
            <w:left w:val="none" w:sz="0" w:space="0" w:color="auto"/>
            <w:bottom w:val="none" w:sz="0" w:space="0" w:color="auto"/>
            <w:right w:val="none" w:sz="0" w:space="0" w:color="auto"/>
          </w:divBdr>
        </w:div>
        <w:div w:id="1759447802">
          <w:marLeft w:val="480"/>
          <w:marRight w:val="0"/>
          <w:marTop w:val="0"/>
          <w:marBottom w:val="0"/>
          <w:divBdr>
            <w:top w:val="none" w:sz="0" w:space="0" w:color="auto"/>
            <w:left w:val="none" w:sz="0" w:space="0" w:color="auto"/>
            <w:bottom w:val="none" w:sz="0" w:space="0" w:color="auto"/>
            <w:right w:val="none" w:sz="0" w:space="0" w:color="auto"/>
          </w:divBdr>
        </w:div>
        <w:div w:id="1773011910">
          <w:marLeft w:val="480"/>
          <w:marRight w:val="0"/>
          <w:marTop w:val="0"/>
          <w:marBottom w:val="0"/>
          <w:divBdr>
            <w:top w:val="none" w:sz="0" w:space="0" w:color="auto"/>
            <w:left w:val="none" w:sz="0" w:space="0" w:color="auto"/>
            <w:bottom w:val="none" w:sz="0" w:space="0" w:color="auto"/>
            <w:right w:val="none" w:sz="0" w:space="0" w:color="auto"/>
          </w:divBdr>
        </w:div>
        <w:div w:id="1826627115">
          <w:marLeft w:val="480"/>
          <w:marRight w:val="0"/>
          <w:marTop w:val="0"/>
          <w:marBottom w:val="0"/>
          <w:divBdr>
            <w:top w:val="none" w:sz="0" w:space="0" w:color="auto"/>
            <w:left w:val="none" w:sz="0" w:space="0" w:color="auto"/>
            <w:bottom w:val="none" w:sz="0" w:space="0" w:color="auto"/>
            <w:right w:val="none" w:sz="0" w:space="0" w:color="auto"/>
          </w:divBdr>
        </w:div>
        <w:div w:id="1891333274">
          <w:marLeft w:val="480"/>
          <w:marRight w:val="0"/>
          <w:marTop w:val="0"/>
          <w:marBottom w:val="0"/>
          <w:divBdr>
            <w:top w:val="none" w:sz="0" w:space="0" w:color="auto"/>
            <w:left w:val="none" w:sz="0" w:space="0" w:color="auto"/>
            <w:bottom w:val="none" w:sz="0" w:space="0" w:color="auto"/>
            <w:right w:val="none" w:sz="0" w:space="0" w:color="auto"/>
          </w:divBdr>
        </w:div>
        <w:div w:id="1921982746">
          <w:marLeft w:val="480"/>
          <w:marRight w:val="0"/>
          <w:marTop w:val="0"/>
          <w:marBottom w:val="0"/>
          <w:divBdr>
            <w:top w:val="none" w:sz="0" w:space="0" w:color="auto"/>
            <w:left w:val="none" w:sz="0" w:space="0" w:color="auto"/>
            <w:bottom w:val="none" w:sz="0" w:space="0" w:color="auto"/>
            <w:right w:val="none" w:sz="0" w:space="0" w:color="auto"/>
          </w:divBdr>
        </w:div>
        <w:div w:id="1934244731">
          <w:marLeft w:val="480"/>
          <w:marRight w:val="0"/>
          <w:marTop w:val="0"/>
          <w:marBottom w:val="0"/>
          <w:divBdr>
            <w:top w:val="none" w:sz="0" w:space="0" w:color="auto"/>
            <w:left w:val="none" w:sz="0" w:space="0" w:color="auto"/>
            <w:bottom w:val="none" w:sz="0" w:space="0" w:color="auto"/>
            <w:right w:val="none" w:sz="0" w:space="0" w:color="auto"/>
          </w:divBdr>
        </w:div>
        <w:div w:id="1965310337">
          <w:marLeft w:val="480"/>
          <w:marRight w:val="0"/>
          <w:marTop w:val="0"/>
          <w:marBottom w:val="0"/>
          <w:divBdr>
            <w:top w:val="none" w:sz="0" w:space="0" w:color="auto"/>
            <w:left w:val="none" w:sz="0" w:space="0" w:color="auto"/>
            <w:bottom w:val="none" w:sz="0" w:space="0" w:color="auto"/>
            <w:right w:val="none" w:sz="0" w:space="0" w:color="auto"/>
          </w:divBdr>
        </w:div>
        <w:div w:id="1971090266">
          <w:marLeft w:val="480"/>
          <w:marRight w:val="0"/>
          <w:marTop w:val="0"/>
          <w:marBottom w:val="0"/>
          <w:divBdr>
            <w:top w:val="none" w:sz="0" w:space="0" w:color="auto"/>
            <w:left w:val="none" w:sz="0" w:space="0" w:color="auto"/>
            <w:bottom w:val="none" w:sz="0" w:space="0" w:color="auto"/>
            <w:right w:val="none" w:sz="0" w:space="0" w:color="auto"/>
          </w:divBdr>
        </w:div>
        <w:div w:id="1974628197">
          <w:marLeft w:val="480"/>
          <w:marRight w:val="0"/>
          <w:marTop w:val="0"/>
          <w:marBottom w:val="0"/>
          <w:divBdr>
            <w:top w:val="none" w:sz="0" w:space="0" w:color="auto"/>
            <w:left w:val="none" w:sz="0" w:space="0" w:color="auto"/>
            <w:bottom w:val="none" w:sz="0" w:space="0" w:color="auto"/>
            <w:right w:val="none" w:sz="0" w:space="0" w:color="auto"/>
          </w:divBdr>
        </w:div>
        <w:div w:id="2025205123">
          <w:marLeft w:val="480"/>
          <w:marRight w:val="0"/>
          <w:marTop w:val="0"/>
          <w:marBottom w:val="0"/>
          <w:divBdr>
            <w:top w:val="none" w:sz="0" w:space="0" w:color="auto"/>
            <w:left w:val="none" w:sz="0" w:space="0" w:color="auto"/>
            <w:bottom w:val="none" w:sz="0" w:space="0" w:color="auto"/>
            <w:right w:val="none" w:sz="0" w:space="0" w:color="auto"/>
          </w:divBdr>
        </w:div>
        <w:div w:id="2039162422">
          <w:marLeft w:val="480"/>
          <w:marRight w:val="0"/>
          <w:marTop w:val="0"/>
          <w:marBottom w:val="0"/>
          <w:divBdr>
            <w:top w:val="none" w:sz="0" w:space="0" w:color="auto"/>
            <w:left w:val="none" w:sz="0" w:space="0" w:color="auto"/>
            <w:bottom w:val="none" w:sz="0" w:space="0" w:color="auto"/>
            <w:right w:val="none" w:sz="0" w:space="0" w:color="auto"/>
          </w:divBdr>
        </w:div>
        <w:div w:id="2072654002">
          <w:marLeft w:val="480"/>
          <w:marRight w:val="0"/>
          <w:marTop w:val="0"/>
          <w:marBottom w:val="0"/>
          <w:divBdr>
            <w:top w:val="none" w:sz="0" w:space="0" w:color="auto"/>
            <w:left w:val="none" w:sz="0" w:space="0" w:color="auto"/>
            <w:bottom w:val="none" w:sz="0" w:space="0" w:color="auto"/>
            <w:right w:val="none" w:sz="0" w:space="0" w:color="auto"/>
          </w:divBdr>
        </w:div>
        <w:div w:id="2099935110">
          <w:marLeft w:val="480"/>
          <w:marRight w:val="0"/>
          <w:marTop w:val="0"/>
          <w:marBottom w:val="0"/>
          <w:divBdr>
            <w:top w:val="none" w:sz="0" w:space="0" w:color="auto"/>
            <w:left w:val="none" w:sz="0" w:space="0" w:color="auto"/>
            <w:bottom w:val="none" w:sz="0" w:space="0" w:color="auto"/>
            <w:right w:val="none" w:sz="0" w:space="0" w:color="auto"/>
          </w:divBdr>
        </w:div>
        <w:div w:id="2105564572">
          <w:marLeft w:val="480"/>
          <w:marRight w:val="0"/>
          <w:marTop w:val="0"/>
          <w:marBottom w:val="0"/>
          <w:divBdr>
            <w:top w:val="none" w:sz="0" w:space="0" w:color="auto"/>
            <w:left w:val="none" w:sz="0" w:space="0" w:color="auto"/>
            <w:bottom w:val="none" w:sz="0" w:space="0" w:color="auto"/>
            <w:right w:val="none" w:sz="0" w:space="0" w:color="auto"/>
          </w:divBdr>
        </w:div>
        <w:div w:id="2131044726">
          <w:marLeft w:val="480"/>
          <w:marRight w:val="0"/>
          <w:marTop w:val="0"/>
          <w:marBottom w:val="0"/>
          <w:divBdr>
            <w:top w:val="none" w:sz="0" w:space="0" w:color="auto"/>
            <w:left w:val="none" w:sz="0" w:space="0" w:color="auto"/>
            <w:bottom w:val="none" w:sz="0" w:space="0" w:color="auto"/>
            <w:right w:val="none" w:sz="0" w:space="0" w:color="auto"/>
          </w:divBdr>
        </w:div>
        <w:div w:id="2137333718">
          <w:marLeft w:val="480"/>
          <w:marRight w:val="0"/>
          <w:marTop w:val="0"/>
          <w:marBottom w:val="0"/>
          <w:divBdr>
            <w:top w:val="none" w:sz="0" w:space="0" w:color="auto"/>
            <w:left w:val="none" w:sz="0" w:space="0" w:color="auto"/>
            <w:bottom w:val="none" w:sz="0" w:space="0" w:color="auto"/>
            <w:right w:val="none" w:sz="0" w:space="0" w:color="auto"/>
          </w:divBdr>
        </w:div>
      </w:divsChild>
    </w:div>
    <w:div w:id="1574310853">
      <w:bodyDiv w:val="1"/>
      <w:marLeft w:val="0"/>
      <w:marRight w:val="0"/>
      <w:marTop w:val="0"/>
      <w:marBottom w:val="0"/>
      <w:divBdr>
        <w:top w:val="none" w:sz="0" w:space="0" w:color="auto"/>
        <w:left w:val="none" w:sz="0" w:space="0" w:color="auto"/>
        <w:bottom w:val="none" w:sz="0" w:space="0" w:color="auto"/>
        <w:right w:val="none" w:sz="0" w:space="0" w:color="auto"/>
      </w:divBdr>
    </w:div>
    <w:div w:id="1574926097">
      <w:bodyDiv w:val="1"/>
      <w:marLeft w:val="0"/>
      <w:marRight w:val="0"/>
      <w:marTop w:val="0"/>
      <w:marBottom w:val="0"/>
      <w:divBdr>
        <w:top w:val="none" w:sz="0" w:space="0" w:color="auto"/>
        <w:left w:val="none" w:sz="0" w:space="0" w:color="auto"/>
        <w:bottom w:val="none" w:sz="0" w:space="0" w:color="auto"/>
        <w:right w:val="none" w:sz="0" w:space="0" w:color="auto"/>
      </w:divBdr>
    </w:div>
    <w:div w:id="1574965787">
      <w:bodyDiv w:val="1"/>
      <w:marLeft w:val="0"/>
      <w:marRight w:val="0"/>
      <w:marTop w:val="0"/>
      <w:marBottom w:val="0"/>
      <w:divBdr>
        <w:top w:val="none" w:sz="0" w:space="0" w:color="auto"/>
        <w:left w:val="none" w:sz="0" w:space="0" w:color="auto"/>
        <w:bottom w:val="none" w:sz="0" w:space="0" w:color="auto"/>
        <w:right w:val="none" w:sz="0" w:space="0" w:color="auto"/>
      </w:divBdr>
    </w:div>
    <w:div w:id="1575239357">
      <w:bodyDiv w:val="1"/>
      <w:marLeft w:val="0"/>
      <w:marRight w:val="0"/>
      <w:marTop w:val="0"/>
      <w:marBottom w:val="0"/>
      <w:divBdr>
        <w:top w:val="none" w:sz="0" w:space="0" w:color="auto"/>
        <w:left w:val="none" w:sz="0" w:space="0" w:color="auto"/>
        <w:bottom w:val="none" w:sz="0" w:space="0" w:color="auto"/>
        <w:right w:val="none" w:sz="0" w:space="0" w:color="auto"/>
      </w:divBdr>
    </w:div>
    <w:div w:id="1575240386">
      <w:bodyDiv w:val="1"/>
      <w:marLeft w:val="0"/>
      <w:marRight w:val="0"/>
      <w:marTop w:val="0"/>
      <w:marBottom w:val="0"/>
      <w:divBdr>
        <w:top w:val="none" w:sz="0" w:space="0" w:color="auto"/>
        <w:left w:val="none" w:sz="0" w:space="0" w:color="auto"/>
        <w:bottom w:val="none" w:sz="0" w:space="0" w:color="auto"/>
        <w:right w:val="none" w:sz="0" w:space="0" w:color="auto"/>
      </w:divBdr>
    </w:div>
    <w:div w:id="1575777899">
      <w:bodyDiv w:val="1"/>
      <w:marLeft w:val="0"/>
      <w:marRight w:val="0"/>
      <w:marTop w:val="0"/>
      <w:marBottom w:val="0"/>
      <w:divBdr>
        <w:top w:val="none" w:sz="0" w:space="0" w:color="auto"/>
        <w:left w:val="none" w:sz="0" w:space="0" w:color="auto"/>
        <w:bottom w:val="none" w:sz="0" w:space="0" w:color="auto"/>
        <w:right w:val="none" w:sz="0" w:space="0" w:color="auto"/>
      </w:divBdr>
    </w:div>
    <w:div w:id="1576428866">
      <w:bodyDiv w:val="1"/>
      <w:marLeft w:val="0"/>
      <w:marRight w:val="0"/>
      <w:marTop w:val="0"/>
      <w:marBottom w:val="0"/>
      <w:divBdr>
        <w:top w:val="none" w:sz="0" w:space="0" w:color="auto"/>
        <w:left w:val="none" w:sz="0" w:space="0" w:color="auto"/>
        <w:bottom w:val="none" w:sz="0" w:space="0" w:color="auto"/>
        <w:right w:val="none" w:sz="0" w:space="0" w:color="auto"/>
      </w:divBdr>
    </w:div>
    <w:div w:id="1576696073">
      <w:bodyDiv w:val="1"/>
      <w:marLeft w:val="0"/>
      <w:marRight w:val="0"/>
      <w:marTop w:val="0"/>
      <w:marBottom w:val="0"/>
      <w:divBdr>
        <w:top w:val="none" w:sz="0" w:space="0" w:color="auto"/>
        <w:left w:val="none" w:sz="0" w:space="0" w:color="auto"/>
        <w:bottom w:val="none" w:sz="0" w:space="0" w:color="auto"/>
        <w:right w:val="none" w:sz="0" w:space="0" w:color="auto"/>
      </w:divBdr>
    </w:div>
    <w:div w:id="1577548767">
      <w:bodyDiv w:val="1"/>
      <w:marLeft w:val="0"/>
      <w:marRight w:val="0"/>
      <w:marTop w:val="0"/>
      <w:marBottom w:val="0"/>
      <w:divBdr>
        <w:top w:val="none" w:sz="0" w:space="0" w:color="auto"/>
        <w:left w:val="none" w:sz="0" w:space="0" w:color="auto"/>
        <w:bottom w:val="none" w:sz="0" w:space="0" w:color="auto"/>
        <w:right w:val="none" w:sz="0" w:space="0" w:color="auto"/>
      </w:divBdr>
    </w:div>
    <w:div w:id="1578782909">
      <w:bodyDiv w:val="1"/>
      <w:marLeft w:val="0"/>
      <w:marRight w:val="0"/>
      <w:marTop w:val="0"/>
      <w:marBottom w:val="0"/>
      <w:divBdr>
        <w:top w:val="none" w:sz="0" w:space="0" w:color="auto"/>
        <w:left w:val="none" w:sz="0" w:space="0" w:color="auto"/>
        <w:bottom w:val="none" w:sz="0" w:space="0" w:color="auto"/>
        <w:right w:val="none" w:sz="0" w:space="0" w:color="auto"/>
      </w:divBdr>
    </w:div>
    <w:div w:id="1579438766">
      <w:bodyDiv w:val="1"/>
      <w:marLeft w:val="0"/>
      <w:marRight w:val="0"/>
      <w:marTop w:val="0"/>
      <w:marBottom w:val="0"/>
      <w:divBdr>
        <w:top w:val="none" w:sz="0" w:space="0" w:color="auto"/>
        <w:left w:val="none" w:sz="0" w:space="0" w:color="auto"/>
        <w:bottom w:val="none" w:sz="0" w:space="0" w:color="auto"/>
        <w:right w:val="none" w:sz="0" w:space="0" w:color="auto"/>
      </w:divBdr>
    </w:div>
    <w:div w:id="1579629620">
      <w:bodyDiv w:val="1"/>
      <w:marLeft w:val="0"/>
      <w:marRight w:val="0"/>
      <w:marTop w:val="0"/>
      <w:marBottom w:val="0"/>
      <w:divBdr>
        <w:top w:val="none" w:sz="0" w:space="0" w:color="auto"/>
        <w:left w:val="none" w:sz="0" w:space="0" w:color="auto"/>
        <w:bottom w:val="none" w:sz="0" w:space="0" w:color="auto"/>
        <w:right w:val="none" w:sz="0" w:space="0" w:color="auto"/>
      </w:divBdr>
    </w:div>
    <w:div w:id="1580478187">
      <w:bodyDiv w:val="1"/>
      <w:marLeft w:val="0"/>
      <w:marRight w:val="0"/>
      <w:marTop w:val="0"/>
      <w:marBottom w:val="0"/>
      <w:divBdr>
        <w:top w:val="none" w:sz="0" w:space="0" w:color="auto"/>
        <w:left w:val="none" w:sz="0" w:space="0" w:color="auto"/>
        <w:bottom w:val="none" w:sz="0" w:space="0" w:color="auto"/>
        <w:right w:val="none" w:sz="0" w:space="0" w:color="auto"/>
      </w:divBdr>
    </w:div>
    <w:div w:id="1581328805">
      <w:bodyDiv w:val="1"/>
      <w:marLeft w:val="0"/>
      <w:marRight w:val="0"/>
      <w:marTop w:val="0"/>
      <w:marBottom w:val="0"/>
      <w:divBdr>
        <w:top w:val="none" w:sz="0" w:space="0" w:color="auto"/>
        <w:left w:val="none" w:sz="0" w:space="0" w:color="auto"/>
        <w:bottom w:val="none" w:sz="0" w:space="0" w:color="auto"/>
        <w:right w:val="none" w:sz="0" w:space="0" w:color="auto"/>
      </w:divBdr>
    </w:div>
    <w:div w:id="1581789792">
      <w:bodyDiv w:val="1"/>
      <w:marLeft w:val="0"/>
      <w:marRight w:val="0"/>
      <w:marTop w:val="0"/>
      <w:marBottom w:val="0"/>
      <w:divBdr>
        <w:top w:val="none" w:sz="0" w:space="0" w:color="auto"/>
        <w:left w:val="none" w:sz="0" w:space="0" w:color="auto"/>
        <w:bottom w:val="none" w:sz="0" w:space="0" w:color="auto"/>
        <w:right w:val="none" w:sz="0" w:space="0" w:color="auto"/>
      </w:divBdr>
    </w:div>
    <w:div w:id="1582174074">
      <w:bodyDiv w:val="1"/>
      <w:marLeft w:val="0"/>
      <w:marRight w:val="0"/>
      <w:marTop w:val="0"/>
      <w:marBottom w:val="0"/>
      <w:divBdr>
        <w:top w:val="none" w:sz="0" w:space="0" w:color="auto"/>
        <w:left w:val="none" w:sz="0" w:space="0" w:color="auto"/>
        <w:bottom w:val="none" w:sz="0" w:space="0" w:color="auto"/>
        <w:right w:val="none" w:sz="0" w:space="0" w:color="auto"/>
      </w:divBdr>
    </w:div>
    <w:div w:id="1582254944">
      <w:bodyDiv w:val="1"/>
      <w:marLeft w:val="0"/>
      <w:marRight w:val="0"/>
      <w:marTop w:val="0"/>
      <w:marBottom w:val="0"/>
      <w:divBdr>
        <w:top w:val="none" w:sz="0" w:space="0" w:color="auto"/>
        <w:left w:val="none" w:sz="0" w:space="0" w:color="auto"/>
        <w:bottom w:val="none" w:sz="0" w:space="0" w:color="auto"/>
        <w:right w:val="none" w:sz="0" w:space="0" w:color="auto"/>
      </w:divBdr>
    </w:div>
    <w:div w:id="1582332176">
      <w:bodyDiv w:val="1"/>
      <w:marLeft w:val="0"/>
      <w:marRight w:val="0"/>
      <w:marTop w:val="0"/>
      <w:marBottom w:val="0"/>
      <w:divBdr>
        <w:top w:val="none" w:sz="0" w:space="0" w:color="auto"/>
        <w:left w:val="none" w:sz="0" w:space="0" w:color="auto"/>
        <w:bottom w:val="none" w:sz="0" w:space="0" w:color="auto"/>
        <w:right w:val="none" w:sz="0" w:space="0" w:color="auto"/>
      </w:divBdr>
    </w:div>
    <w:div w:id="1582717356">
      <w:bodyDiv w:val="1"/>
      <w:marLeft w:val="0"/>
      <w:marRight w:val="0"/>
      <w:marTop w:val="0"/>
      <w:marBottom w:val="0"/>
      <w:divBdr>
        <w:top w:val="none" w:sz="0" w:space="0" w:color="auto"/>
        <w:left w:val="none" w:sz="0" w:space="0" w:color="auto"/>
        <w:bottom w:val="none" w:sz="0" w:space="0" w:color="auto"/>
        <w:right w:val="none" w:sz="0" w:space="0" w:color="auto"/>
      </w:divBdr>
    </w:div>
    <w:div w:id="1582912234">
      <w:bodyDiv w:val="1"/>
      <w:marLeft w:val="0"/>
      <w:marRight w:val="0"/>
      <w:marTop w:val="0"/>
      <w:marBottom w:val="0"/>
      <w:divBdr>
        <w:top w:val="none" w:sz="0" w:space="0" w:color="auto"/>
        <w:left w:val="none" w:sz="0" w:space="0" w:color="auto"/>
        <w:bottom w:val="none" w:sz="0" w:space="0" w:color="auto"/>
        <w:right w:val="none" w:sz="0" w:space="0" w:color="auto"/>
      </w:divBdr>
    </w:div>
    <w:div w:id="1583106884">
      <w:bodyDiv w:val="1"/>
      <w:marLeft w:val="0"/>
      <w:marRight w:val="0"/>
      <w:marTop w:val="0"/>
      <w:marBottom w:val="0"/>
      <w:divBdr>
        <w:top w:val="none" w:sz="0" w:space="0" w:color="auto"/>
        <w:left w:val="none" w:sz="0" w:space="0" w:color="auto"/>
        <w:bottom w:val="none" w:sz="0" w:space="0" w:color="auto"/>
        <w:right w:val="none" w:sz="0" w:space="0" w:color="auto"/>
      </w:divBdr>
    </w:div>
    <w:div w:id="1583296687">
      <w:bodyDiv w:val="1"/>
      <w:marLeft w:val="0"/>
      <w:marRight w:val="0"/>
      <w:marTop w:val="0"/>
      <w:marBottom w:val="0"/>
      <w:divBdr>
        <w:top w:val="none" w:sz="0" w:space="0" w:color="auto"/>
        <w:left w:val="none" w:sz="0" w:space="0" w:color="auto"/>
        <w:bottom w:val="none" w:sz="0" w:space="0" w:color="auto"/>
        <w:right w:val="none" w:sz="0" w:space="0" w:color="auto"/>
      </w:divBdr>
      <w:divsChild>
        <w:div w:id="8797905">
          <w:marLeft w:val="480"/>
          <w:marRight w:val="0"/>
          <w:marTop w:val="0"/>
          <w:marBottom w:val="0"/>
          <w:divBdr>
            <w:top w:val="none" w:sz="0" w:space="0" w:color="auto"/>
            <w:left w:val="none" w:sz="0" w:space="0" w:color="auto"/>
            <w:bottom w:val="none" w:sz="0" w:space="0" w:color="auto"/>
            <w:right w:val="none" w:sz="0" w:space="0" w:color="auto"/>
          </w:divBdr>
        </w:div>
        <w:div w:id="9962514">
          <w:marLeft w:val="480"/>
          <w:marRight w:val="0"/>
          <w:marTop w:val="0"/>
          <w:marBottom w:val="0"/>
          <w:divBdr>
            <w:top w:val="none" w:sz="0" w:space="0" w:color="auto"/>
            <w:left w:val="none" w:sz="0" w:space="0" w:color="auto"/>
            <w:bottom w:val="none" w:sz="0" w:space="0" w:color="auto"/>
            <w:right w:val="none" w:sz="0" w:space="0" w:color="auto"/>
          </w:divBdr>
        </w:div>
        <w:div w:id="13193006">
          <w:marLeft w:val="480"/>
          <w:marRight w:val="0"/>
          <w:marTop w:val="0"/>
          <w:marBottom w:val="0"/>
          <w:divBdr>
            <w:top w:val="none" w:sz="0" w:space="0" w:color="auto"/>
            <w:left w:val="none" w:sz="0" w:space="0" w:color="auto"/>
            <w:bottom w:val="none" w:sz="0" w:space="0" w:color="auto"/>
            <w:right w:val="none" w:sz="0" w:space="0" w:color="auto"/>
          </w:divBdr>
        </w:div>
        <w:div w:id="16778924">
          <w:marLeft w:val="480"/>
          <w:marRight w:val="0"/>
          <w:marTop w:val="0"/>
          <w:marBottom w:val="0"/>
          <w:divBdr>
            <w:top w:val="none" w:sz="0" w:space="0" w:color="auto"/>
            <w:left w:val="none" w:sz="0" w:space="0" w:color="auto"/>
            <w:bottom w:val="none" w:sz="0" w:space="0" w:color="auto"/>
            <w:right w:val="none" w:sz="0" w:space="0" w:color="auto"/>
          </w:divBdr>
        </w:div>
        <w:div w:id="69084866">
          <w:marLeft w:val="480"/>
          <w:marRight w:val="0"/>
          <w:marTop w:val="0"/>
          <w:marBottom w:val="0"/>
          <w:divBdr>
            <w:top w:val="none" w:sz="0" w:space="0" w:color="auto"/>
            <w:left w:val="none" w:sz="0" w:space="0" w:color="auto"/>
            <w:bottom w:val="none" w:sz="0" w:space="0" w:color="auto"/>
            <w:right w:val="none" w:sz="0" w:space="0" w:color="auto"/>
          </w:divBdr>
        </w:div>
        <w:div w:id="92940924">
          <w:marLeft w:val="480"/>
          <w:marRight w:val="0"/>
          <w:marTop w:val="0"/>
          <w:marBottom w:val="0"/>
          <w:divBdr>
            <w:top w:val="none" w:sz="0" w:space="0" w:color="auto"/>
            <w:left w:val="none" w:sz="0" w:space="0" w:color="auto"/>
            <w:bottom w:val="none" w:sz="0" w:space="0" w:color="auto"/>
            <w:right w:val="none" w:sz="0" w:space="0" w:color="auto"/>
          </w:divBdr>
        </w:div>
        <w:div w:id="110441761">
          <w:marLeft w:val="480"/>
          <w:marRight w:val="0"/>
          <w:marTop w:val="0"/>
          <w:marBottom w:val="0"/>
          <w:divBdr>
            <w:top w:val="none" w:sz="0" w:space="0" w:color="auto"/>
            <w:left w:val="none" w:sz="0" w:space="0" w:color="auto"/>
            <w:bottom w:val="none" w:sz="0" w:space="0" w:color="auto"/>
            <w:right w:val="none" w:sz="0" w:space="0" w:color="auto"/>
          </w:divBdr>
        </w:div>
        <w:div w:id="167450767">
          <w:marLeft w:val="480"/>
          <w:marRight w:val="0"/>
          <w:marTop w:val="0"/>
          <w:marBottom w:val="0"/>
          <w:divBdr>
            <w:top w:val="none" w:sz="0" w:space="0" w:color="auto"/>
            <w:left w:val="none" w:sz="0" w:space="0" w:color="auto"/>
            <w:bottom w:val="none" w:sz="0" w:space="0" w:color="auto"/>
            <w:right w:val="none" w:sz="0" w:space="0" w:color="auto"/>
          </w:divBdr>
        </w:div>
        <w:div w:id="172452638">
          <w:marLeft w:val="480"/>
          <w:marRight w:val="0"/>
          <w:marTop w:val="0"/>
          <w:marBottom w:val="0"/>
          <w:divBdr>
            <w:top w:val="none" w:sz="0" w:space="0" w:color="auto"/>
            <w:left w:val="none" w:sz="0" w:space="0" w:color="auto"/>
            <w:bottom w:val="none" w:sz="0" w:space="0" w:color="auto"/>
            <w:right w:val="none" w:sz="0" w:space="0" w:color="auto"/>
          </w:divBdr>
        </w:div>
        <w:div w:id="179204259">
          <w:marLeft w:val="480"/>
          <w:marRight w:val="0"/>
          <w:marTop w:val="0"/>
          <w:marBottom w:val="0"/>
          <w:divBdr>
            <w:top w:val="none" w:sz="0" w:space="0" w:color="auto"/>
            <w:left w:val="none" w:sz="0" w:space="0" w:color="auto"/>
            <w:bottom w:val="none" w:sz="0" w:space="0" w:color="auto"/>
            <w:right w:val="none" w:sz="0" w:space="0" w:color="auto"/>
          </w:divBdr>
        </w:div>
        <w:div w:id="187767329">
          <w:marLeft w:val="480"/>
          <w:marRight w:val="0"/>
          <w:marTop w:val="0"/>
          <w:marBottom w:val="0"/>
          <w:divBdr>
            <w:top w:val="none" w:sz="0" w:space="0" w:color="auto"/>
            <w:left w:val="none" w:sz="0" w:space="0" w:color="auto"/>
            <w:bottom w:val="none" w:sz="0" w:space="0" w:color="auto"/>
            <w:right w:val="none" w:sz="0" w:space="0" w:color="auto"/>
          </w:divBdr>
        </w:div>
        <w:div w:id="188493999">
          <w:marLeft w:val="480"/>
          <w:marRight w:val="0"/>
          <w:marTop w:val="0"/>
          <w:marBottom w:val="0"/>
          <w:divBdr>
            <w:top w:val="none" w:sz="0" w:space="0" w:color="auto"/>
            <w:left w:val="none" w:sz="0" w:space="0" w:color="auto"/>
            <w:bottom w:val="none" w:sz="0" w:space="0" w:color="auto"/>
            <w:right w:val="none" w:sz="0" w:space="0" w:color="auto"/>
          </w:divBdr>
        </w:div>
        <w:div w:id="200441536">
          <w:marLeft w:val="480"/>
          <w:marRight w:val="0"/>
          <w:marTop w:val="0"/>
          <w:marBottom w:val="0"/>
          <w:divBdr>
            <w:top w:val="none" w:sz="0" w:space="0" w:color="auto"/>
            <w:left w:val="none" w:sz="0" w:space="0" w:color="auto"/>
            <w:bottom w:val="none" w:sz="0" w:space="0" w:color="auto"/>
            <w:right w:val="none" w:sz="0" w:space="0" w:color="auto"/>
          </w:divBdr>
        </w:div>
        <w:div w:id="205290632">
          <w:marLeft w:val="480"/>
          <w:marRight w:val="0"/>
          <w:marTop w:val="0"/>
          <w:marBottom w:val="0"/>
          <w:divBdr>
            <w:top w:val="none" w:sz="0" w:space="0" w:color="auto"/>
            <w:left w:val="none" w:sz="0" w:space="0" w:color="auto"/>
            <w:bottom w:val="none" w:sz="0" w:space="0" w:color="auto"/>
            <w:right w:val="none" w:sz="0" w:space="0" w:color="auto"/>
          </w:divBdr>
        </w:div>
        <w:div w:id="219632611">
          <w:marLeft w:val="480"/>
          <w:marRight w:val="0"/>
          <w:marTop w:val="0"/>
          <w:marBottom w:val="0"/>
          <w:divBdr>
            <w:top w:val="none" w:sz="0" w:space="0" w:color="auto"/>
            <w:left w:val="none" w:sz="0" w:space="0" w:color="auto"/>
            <w:bottom w:val="none" w:sz="0" w:space="0" w:color="auto"/>
            <w:right w:val="none" w:sz="0" w:space="0" w:color="auto"/>
          </w:divBdr>
        </w:div>
        <w:div w:id="253973353">
          <w:marLeft w:val="480"/>
          <w:marRight w:val="0"/>
          <w:marTop w:val="0"/>
          <w:marBottom w:val="0"/>
          <w:divBdr>
            <w:top w:val="none" w:sz="0" w:space="0" w:color="auto"/>
            <w:left w:val="none" w:sz="0" w:space="0" w:color="auto"/>
            <w:bottom w:val="none" w:sz="0" w:space="0" w:color="auto"/>
            <w:right w:val="none" w:sz="0" w:space="0" w:color="auto"/>
          </w:divBdr>
        </w:div>
        <w:div w:id="267469740">
          <w:marLeft w:val="480"/>
          <w:marRight w:val="0"/>
          <w:marTop w:val="0"/>
          <w:marBottom w:val="0"/>
          <w:divBdr>
            <w:top w:val="none" w:sz="0" w:space="0" w:color="auto"/>
            <w:left w:val="none" w:sz="0" w:space="0" w:color="auto"/>
            <w:bottom w:val="none" w:sz="0" w:space="0" w:color="auto"/>
            <w:right w:val="none" w:sz="0" w:space="0" w:color="auto"/>
          </w:divBdr>
        </w:div>
        <w:div w:id="272516833">
          <w:marLeft w:val="480"/>
          <w:marRight w:val="0"/>
          <w:marTop w:val="0"/>
          <w:marBottom w:val="0"/>
          <w:divBdr>
            <w:top w:val="none" w:sz="0" w:space="0" w:color="auto"/>
            <w:left w:val="none" w:sz="0" w:space="0" w:color="auto"/>
            <w:bottom w:val="none" w:sz="0" w:space="0" w:color="auto"/>
            <w:right w:val="none" w:sz="0" w:space="0" w:color="auto"/>
          </w:divBdr>
        </w:div>
        <w:div w:id="278413098">
          <w:marLeft w:val="480"/>
          <w:marRight w:val="0"/>
          <w:marTop w:val="0"/>
          <w:marBottom w:val="0"/>
          <w:divBdr>
            <w:top w:val="none" w:sz="0" w:space="0" w:color="auto"/>
            <w:left w:val="none" w:sz="0" w:space="0" w:color="auto"/>
            <w:bottom w:val="none" w:sz="0" w:space="0" w:color="auto"/>
            <w:right w:val="none" w:sz="0" w:space="0" w:color="auto"/>
          </w:divBdr>
        </w:div>
        <w:div w:id="289090892">
          <w:marLeft w:val="480"/>
          <w:marRight w:val="0"/>
          <w:marTop w:val="0"/>
          <w:marBottom w:val="0"/>
          <w:divBdr>
            <w:top w:val="none" w:sz="0" w:space="0" w:color="auto"/>
            <w:left w:val="none" w:sz="0" w:space="0" w:color="auto"/>
            <w:bottom w:val="none" w:sz="0" w:space="0" w:color="auto"/>
            <w:right w:val="none" w:sz="0" w:space="0" w:color="auto"/>
          </w:divBdr>
        </w:div>
        <w:div w:id="328169014">
          <w:marLeft w:val="480"/>
          <w:marRight w:val="0"/>
          <w:marTop w:val="0"/>
          <w:marBottom w:val="0"/>
          <w:divBdr>
            <w:top w:val="none" w:sz="0" w:space="0" w:color="auto"/>
            <w:left w:val="none" w:sz="0" w:space="0" w:color="auto"/>
            <w:bottom w:val="none" w:sz="0" w:space="0" w:color="auto"/>
            <w:right w:val="none" w:sz="0" w:space="0" w:color="auto"/>
          </w:divBdr>
        </w:div>
        <w:div w:id="366687908">
          <w:marLeft w:val="480"/>
          <w:marRight w:val="0"/>
          <w:marTop w:val="0"/>
          <w:marBottom w:val="0"/>
          <w:divBdr>
            <w:top w:val="none" w:sz="0" w:space="0" w:color="auto"/>
            <w:left w:val="none" w:sz="0" w:space="0" w:color="auto"/>
            <w:bottom w:val="none" w:sz="0" w:space="0" w:color="auto"/>
            <w:right w:val="none" w:sz="0" w:space="0" w:color="auto"/>
          </w:divBdr>
        </w:div>
        <w:div w:id="370813294">
          <w:marLeft w:val="480"/>
          <w:marRight w:val="0"/>
          <w:marTop w:val="0"/>
          <w:marBottom w:val="0"/>
          <w:divBdr>
            <w:top w:val="none" w:sz="0" w:space="0" w:color="auto"/>
            <w:left w:val="none" w:sz="0" w:space="0" w:color="auto"/>
            <w:bottom w:val="none" w:sz="0" w:space="0" w:color="auto"/>
            <w:right w:val="none" w:sz="0" w:space="0" w:color="auto"/>
          </w:divBdr>
        </w:div>
        <w:div w:id="398676930">
          <w:marLeft w:val="480"/>
          <w:marRight w:val="0"/>
          <w:marTop w:val="0"/>
          <w:marBottom w:val="0"/>
          <w:divBdr>
            <w:top w:val="none" w:sz="0" w:space="0" w:color="auto"/>
            <w:left w:val="none" w:sz="0" w:space="0" w:color="auto"/>
            <w:bottom w:val="none" w:sz="0" w:space="0" w:color="auto"/>
            <w:right w:val="none" w:sz="0" w:space="0" w:color="auto"/>
          </w:divBdr>
        </w:div>
        <w:div w:id="401565905">
          <w:marLeft w:val="480"/>
          <w:marRight w:val="0"/>
          <w:marTop w:val="0"/>
          <w:marBottom w:val="0"/>
          <w:divBdr>
            <w:top w:val="none" w:sz="0" w:space="0" w:color="auto"/>
            <w:left w:val="none" w:sz="0" w:space="0" w:color="auto"/>
            <w:bottom w:val="none" w:sz="0" w:space="0" w:color="auto"/>
            <w:right w:val="none" w:sz="0" w:space="0" w:color="auto"/>
          </w:divBdr>
        </w:div>
        <w:div w:id="491724249">
          <w:marLeft w:val="480"/>
          <w:marRight w:val="0"/>
          <w:marTop w:val="0"/>
          <w:marBottom w:val="0"/>
          <w:divBdr>
            <w:top w:val="none" w:sz="0" w:space="0" w:color="auto"/>
            <w:left w:val="none" w:sz="0" w:space="0" w:color="auto"/>
            <w:bottom w:val="none" w:sz="0" w:space="0" w:color="auto"/>
            <w:right w:val="none" w:sz="0" w:space="0" w:color="auto"/>
          </w:divBdr>
        </w:div>
        <w:div w:id="493953835">
          <w:marLeft w:val="480"/>
          <w:marRight w:val="0"/>
          <w:marTop w:val="0"/>
          <w:marBottom w:val="0"/>
          <w:divBdr>
            <w:top w:val="none" w:sz="0" w:space="0" w:color="auto"/>
            <w:left w:val="none" w:sz="0" w:space="0" w:color="auto"/>
            <w:bottom w:val="none" w:sz="0" w:space="0" w:color="auto"/>
            <w:right w:val="none" w:sz="0" w:space="0" w:color="auto"/>
          </w:divBdr>
        </w:div>
        <w:div w:id="581139272">
          <w:marLeft w:val="480"/>
          <w:marRight w:val="0"/>
          <w:marTop w:val="0"/>
          <w:marBottom w:val="0"/>
          <w:divBdr>
            <w:top w:val="none" w:sz="0" w:space="0" w:color="auto"/>
            <w:left w:val="none" w:sz="0" w:space="0" w:color="auto"/>
            <w:bottom w:val="none" w:sz="0" w:space="0" w:color="auto"/>
            <w:right w:val="none" w:sz="0" w:space="0" w:color="auto"/>
          </w:divBdr>
        </w:div>
        <w:div w:id="583883743">
          <w:marLeft w:val="480"/>
          <w:marRight w:val="0"/>
          <w:marTop w:val="0"/>
          <w:marBottom w:val="0"/>
          <w:divBdr>
            <w:top w:val="none" w:sz="0" w:space="0" w:color="auto"/>
            <w:left w:val="none" w:sz="0" w:space="0" w:color="auto"/>
            <w:bottom w:val="none" w:sz="0" w:space="0" w:color="auto"/>
            <w:right w:val="none" w:sz="0" w:space="0" w:color="auto"/>
          </w:divBdr>
        </w:div>
        <w:div w:id="590506140">
          <w:marLeft w:val="480"/>
          <w:marRight w:val="0"/>
          <w:marTop w:val="0"/>
          <w:marBottom w:val="0"/>
          <w:divBdr>
            <w:top w:val="none" w:sz="0" w:space="0" w:color="auto"/>
            <w:left w:val="none" w:sz="0" w:space="0" w:color="auto"/>
            <w:bottom w:val="none" w:sz="0" w:space="0" w:color="auto"/>
            <w:right w:val="none" w:sz="0" w:space="0" w:color="auto"/>
          </w:divBdr>
        </w:div>
        <w:div w:id="592126961">
          <w:marLeft w:val="480"/>
          <w:marRight w:val="0"/>
          <w:marTop w:val="0"/>
          <w:marBottom w:val="0"/>
          <w:divBdr>
            <w:top w:val="none" w:sz="0" w:space="0" w:color="auto"/>
            <w:left w:val="none" w:sz="0" w:space="0" w:color="auto"/>
            <w:bottom w:val="none" w:sz="0" w:space="0" w:color="auto"/>
            <w:right w:val="none" w:sz="0" w:space="0" w:color="auto"/>
          </w:divBdr>
        </w:div>
        <w:div w:id="607323208">
          <w:marLeft w:val="480"/>
          <w:marRight w:val="0"/>
          <w:marTop w:val="0"/>
          <w:marBottom w:val="0"/>
          <w:divBdr>
            <w:top w:val="none" w:sz="0" w:space="0" w:color="auto"/>
            <w:left w:val="none" w:sz="0" w:space="0" w:color="auto"/>
            <w:bottom w:val="none" w:sz="0" w:space="0" w:color="auto"/>
            <w:right w:val="none" w:sz="0" w:space="0" w:color="auto"/>
          </w:divBdr>
        </w:div>
        <w:div w:id="608005977">
          <w:marLeft w:val="480"/>
          <w:marRight w:val="0"/>
          <w:marTop w:val="0"/>
          <w:marBottom w:val="0"/>
          <w:divBdr>
            <w:top w:val="none" w:sz="0" w:space="0" w:color="auto"/>
            <w:left w:val="none" w:sz="0" w:space="0" w:color="auto"/>
            <w:bottom w:val="none" w:sz="0" w:space="0" w:color="auto"/>
            <w:right w:val="none" w:sz="0" w:space="0" w:color="auto"/>
          </w:divBdr>
        </w:div>
        <w:div w:id="614793295">
          <w:marLeft w:val="480"/>
          <w:marRight w:val="0"/>
          <w:marTop w:val="0"/>
          <w:marBottom w:val="0"/>
          <w:divBdr>
            <w:top w:val="none" w:sz="0" w:space="0" w:color="auto"/>
            <w:left w:val="none" w:sz="0" w:space="0" w:color="auto"/>
            <w:bottom w:val="none" w:sz="0" w:space="0" w:color="auto"/>
            <w:right w:val="none" w:sz="0" w:space="0" w:color="auto"/>
          </w:divBdr>
        </w:div>
        <w:div w:id="637034594">
          <w:marLeft w:val="480"/>
          <w:marRight w:val="0"/>
          <w:marTop w:val="0"/>
          <w:marBottom w:val="0"/>
          <w:divBdr>
            <w:top w:val="none" w:sz="0" w:space="0" w:color="auto"/>
            <w:left w:val="none" w:sz="0" w:space="0" w:color="auto"/>
            <w:bottom w:val="none" w:sz="0" w:space="0" w:color="auto"/>
            <w:right w:val="none" w:sz="0" w:space="0" w:color="auto"/>
          </w:divBdr>
        </w:div>
        <w:div w:id="666710440">
          <w:marLeft w:val="480"/>
          <w:marRight w:val="0"/>
          <w:marTop w:val="0"/>
          <w:marBottom w:val="0"/>
          <w:divBdr>
            <w:top w:val="none" w:sz="0" w:space="0" w:color="auto"/>
            <w:left w:val="none" w:sz="0" w:space="0" w:color="auto"/>
            <w:bottom w:val="none" w:sz="0" w:space="0" w:color="auto"/>
            <w:right w:val="none" w:sz="0" w:space="0" w:color="auto"/>
          </w:divBdr>
        </w:div>
        <w:div w:id="682708844">
          <w:marLeft w:val="480"/>
          <w:marRight w:val="0"/>
          <w:marTop w:val="0"/>
          <w:marBottom w:val="0"/>
          <w:divBdr>
            <w:top w:val="none" w:sz="0" w:space="0" w:color="auto"/>
            <w:left w:val="none" w:sz="0" w:space="0" w:color="auto"/>
            <w:bottom w:val="none" w:sz="0" w:space="0" w:color="auto"/>
            <w:right w:val="none" w:sz="0" w:space="0" w:color="auto"/>
          </w:divBdr>
        </w:div>
        <w:div w:id="731192941">
          <w:marLeft w:val="480"/>
          <w:marRight w:val="0"/>
          <w:marTop w:val="0"/>
          <w:marBottom w:val="0"/>
          <w:divBdr>
            <w:top w:val="none" w:sz="0" w:space="0" w:color="auto"/>
            <w:left w:val="none" w:sz="0" w:space="0" w:color="auto"/>
            <w:bottom w:val="none" w:sz="0" w:space="0" w:color="auto"/>
            <w:right w:val="none" w:sz="0" w:space="0" w:color="auto"/>
          </w:divBdr>
        </w:div>
        <w:div w:id="750157644">
          <w:marLeft w:val="480"/>
          <w:marRight w:val="0"/>
          <w:marTop w:val="0"/>
          <w:marBottom w:val="0"/>
          <w:divBdr>
            <w:top w:val="none" w:sz="0" w:space="0" w:color="auto"/>
            <w:left w:val="none" w:sz="0" w:space="0" w:color="auto"/>
            <w:bottom w:val="none" w:sz="0" w:space="0" w:color="auto"/>
            <w:right w:val="none" w:sz="0" w:space="0" w:color="auto"/>
          </w:divBdr>
        </w:div>
        <w:div w:id="775246414">
          <w:marLeft w:val="480"/>
          <w:marRight w:val="0"/>
          <w:marTop w:val="0"/>
          <w:marBottom w:val="0"/>
          <w:divBdr>
            <w:top w:val="none" w:sz="0" w:space="0" w:color="auto"/>
            <w:left w:val="none" w:sz="0" w:space="0" w:color="auto"/>
            <w:bottom w:val="none" w:sz="0" w:space="0" w:color="auto"/>
            <w:right w:val="none" w:sz="0" w:space="0" w:color="auto"/>
          </w:divBdr>
        </w:div>
        <w:div w:id="781146544">
          <w:marLeft w:val="480"/>
          <w:marRight w:val="0"/>
          <w:marTop w:val="0"/>
          <w:marBottom w:val="0"/>
          <w:divBdr>
            <w:top w:val="none" w:sz="0" w:space="0" w:color="auto"/>
            <w:left w:val="none" w:sz="0" w:space="0" w:color="auto"/>
            <w:bottom w:val="none" w:sz="0" w:space="0" w:color="auto"/>
            <w:right w:val="none" w:sz="0" w:space="0" w:color="auto"/>
          </w:divBdr>
        </w:div>
        <w:div w:id="788359951">
          <w:marLeft w:val="480"/>
          <w:marRight w:val="0"/>
          <w:marTop w:val="0"/>
          <w:marBottom w:val="0"/>
          <w:divBdr>
            <w:top w:val="none" w:sz="0" w:space="0" w:color="auto"/>
            <w:left w:val="none" w:sz="0" w:space="0" w:color="auto"/>
            <w:bottom w:val="none" w:sz="0" w:space="0" w:color="auto"/>
            <w:right w:val="none" w:sz="0" w:space="0" w:color="auto"/>
          </w:divBdr>
        </w:div>
        <w:div w:id="816341171">
          <w:marLeft w:val="480"/>
          <w:marRight w:val="0"/>
          <w:marTop w:val="0"/>
          <w:marBottom w:val="0"/>
          <w:divBdr>
            <w:top w:val="none" w:sz="0" w:space="0" w:color="auto"/>
            <w:left w:val="none" w:sz="0" w:space="0" w:color="auto"/>
            <w:bottom w:val="none" w:sz="0" w:space="0" w:color="auto"/>
            <w:right w:val="none" w:sz="0" w:space="0" w:color="auto"/>
          </w:divBdr>
        </w:div>
        <w:div w:id="877357257">
          <w:marLeft w:val="480"/>
          <w:marRight w:val="0"/>
          <w:marTop w:val="0"/>
          <w:marBottom w:val="0"/>
          <w:divBdr>
            <w:top w:val="none" w:sz="0" w:space="0" w:color="auto"/>
            <w:left w:val="none" w:sz="0" w:space="0" w:color="auto"/>
            <w:bottom w:val="none" w:sz="0" w:space="0" w:color="auto"/>
            <w:right w:val="none" w:sz="0" w:space="0" w:color="auto"/>
          </w:divBdr>
        </w:div>
        <w:div w:id="899679816">
          <w:marLeft w:val="480"/>
          <w:marRight w:val="0"/>
          <w:marTop w:val="0"/>
          <w:marBottom w:val="0"/>
          <w:divBdr>
            <w:top w:val="none" w:sz="0" w:space="0" w:color="auto"/>
            <w:left w:val="none" w:sz="0" w:space="0" w:color="auto"/>
            <w:bottom w:val="none" w:sz="0" w:space="0" w:color="auto"/>
            <w:right w:val="none" w:sz="0" w:space="0" w:color="auto"/>
          </w:divBdr>
        </w:div>
        <w:div w:id="907690141">
          <w:marLeft w:val="480"/>
          <w:marRight w:val="0"/>
          <w:marTop w:val="0"/>
          <w:marBottom w:val="0"/>
          <w:divBdr>
            <w:top w:val="none" w:sz="0" w:space="0" w:color="auto"/>
            <w:left w:val="none" w:sz="0" w:space="0" w:color="auto"/>
            <w:bottom w:val="none" w:sz="0" w:space="0" w:color="auto"/>
            <w:right w:val="none" w:sz="0" w:space="0" w:color="auto"/>
          </w:divBdr>
        </w:div>
        <w:div w:id="931400638">
          <w:marLeft w:val="480"/>
          <w:marRight w:val="0"/>
          <w:marTop w:val="0"/>
          <w:marBottom w:val="0"/>
          <w:divBdr>
            <w:top w:val="none" w:sz="0" w:space="0" w:color="auto"/>
            <w:left w:val="none" w:sz="0" w:space="0" w:color="auto"/>
            <w:bottom w:val="none" w:sz="0" w:space="0" w:color="auto"/>
            <w:right w:val="none" w:sz="0" w:space="0" w:color="auto"/>
          </w:divBdr>
        </w:div>
        <w:div w:id="1032728256">
          <w:marLeft w:val="480"/>
          <w:marRight w:val="0"/>
          <w:marTop w:val="0"/>
          <w:marBottom w:val="0"/>
          <w:divBdr>
            <w:top w:val="none" w:sz="0" w:space="0" w:color="auto"/>
            <w:left w:val="none" w:sz="0" w:space="0" w:color="auto"/>
            <w:bottom w:val="none" w:sz="0" w:space="0" w:color="auto"/>
            <w:right w:val="none" w:sz="0" w:space="0" w:color="auto"/>
          </w:divBdr>
        </w:div>
        <w:div w:id="1032733362">
          <w:marLeft w:val="480"/>
          <w:marRight w:val="0"/>
          <w:marTop w:val="0"/>
          <w:marBottom w:val="0"/>
          <w:divBdr>
            <w:top w:val="none" w:sz="0" w:space="0" w:color="auto"/>
            <w:left w:val="none" w:sz="0" w:space="0" w:color="auto"/>
            <w:bottom w:val="none" w:sz="0" w:space="0" w:color="auto"/>
            <w:right w:val="none" w:sz="0" w:space="0" w:color="auto"/>
          </w:divBdr>
        </w:div>
        <w:div w:id="1042242168">
          <w:marLeft w:val="480"/>
          <w:marRight w:val="0"/>
          <w:marTop w:val="0"/>
          <w:marBottom w:val="0"/>
          <w:divBdr>
            <w:top w:val="none" w:sz="0" w:space="0" w:color="auto"/>
            <w:left w:val="none" w:sz="0" w:space="0" w:color="auto"/>
            <w:bottom w:val="none" w:sz="0" w:space="0" w:color="auto"/>
            <w:right w:val="none" w:sz="0" w:space="0" w:color="auto"/>
          </w:divBdr>
        </w:div>
        <w:div w:id="1056048391">
          <w:marLeft w:val="480"/>
          <w:marRight w:val="0"/>
          <w:marTop w:val="0"/>
          <w:marBottom w:val="0"/>
          <w:divBdr>
            <w:top w:val="none" w:sz="0" w:space="0" w:color="auto"/>
            <w:left w:val="none" w:sz="0" w:space="0" w:color="auto"/>
            <w:bottom w:val="none" w:sz="0" w:space="0" w:color="auto"/>
            <w:right w:val="none" w:sz="0" w:space="0" w:color="auto"/>
          </w:divBdr>
        </w:div>
        <w:div w:id="1061519272">
          <w:marLeft w:val="480"/>
          <w:marRight w:val="0"/>
          <w:marTop w:val="0"/>
          <w:marBottom w:val="0"/>
          <w:divBdr>
            <w:top w:val="none" w:sz="0" w:space="0" w:color="auto"/>
            <w:left w:val="none" w:sz="0" w:space="0" w:color="auto"/>
            <w:bottom w:val="none" w:sz="0" w:space="0" w:color="auto"/>
            <w:right w:val="none" w:sz="0" w:space="0" w:color="auto"/>
          </w:divBdr>
        </w:div>
        <w:div w:id="1080568383">
          <w:marLeft w:val="480"/>
          <w:marRight w:val="0"/>
          <w:marTop w:val="0"/>
          <w:marBottom w:val="0"/>
          <w:divBdr>
            <w:top w:val="none" w:sz="0" w:space="0" w:color="auto"/>
            <w:left w:val="none" w:sz="0" w:space="0" w:color="auto"/>
            <w:bottom w:val="none" w:sz="0" w:space="0" w:color="auto"/>
            <w:right w:val="none" w:sz="0" w:space="0" w:color="auto"/>
          </w:divBdr>
        </w:div>
        <w:div w:id="1086338280">
          <w:marLeft w:val="480"/>
          <w:marRight w:val="0"/>
          <w:marTop w:val="0"/>
          <w:marBottom w:val="0"/>
          <w:divBdr>
            <w:top w:val="none" w:sz="0" w:space="0" w:color="auto"/>
            <w:left w:val="none" w:sz="0" w:space="0" w:color="auto"/>
            <w:bottom w:val="none" w:sz="0" w:space="0" w:color="auto"/>
            <w:right w:val="none" w:sz="0" w:space="0" w:color="auto"/>
          </w:divBdr>
        </w:div>
        <w:div w:id="1086611939">
          <w:marLeft w:val="480"/>
          <w:marRight w:val="0"/>
          <w:marTop w:val="0"/>
          <w:marBottom w:val="0"/>
          <w:divBdr>
            <w:top w:val="none" w:sz="0" w:space="0" w:color="auto"/>
            <w:left w:val="none" w:sz="0" w:space="0" w:color="auto"/>
            <w:bottom w:val="none" w:sz="0" w:space="0" w:color="auto"/>
            <w:right w:val="none" w:sz="0" w:space="0" w:color="auto"/>
          </w:divBdr>
        </w:div>
        <w:div w:id="1108547172">
          <w:marLeft w:val="480"/>
          <w:marRight w:val="0"/>
          <w:marTop w:val="0"/>
          <w:marBottom w:val="0"/>
          <w:divBdr>
            <w:top w:val="none" w:sz="0" w:space="0" w:color="auto"/>
            <w:left w:val="none" w:sz="0" w:space="0" w:color="auto"/>
            <w:bottom w:val="none" w:sz="0" w:space="0" w:color="auto"/>
            <w:right w:val="none" w:sz="0" w:space="0" w:color="auto"/>
          </w:divBdr>
        </w:div>
        <w:div w:id="1110276463">
          <w:marLeft w:val="480"/>
          <w:marRight w:val="0"/>
          <w:marTop w:val="0"/>
          <w:marBottom w:val="0"/>
          <w:divBdr>
            <w:top w:val="none" w:sz="0" w:space="0" w:color="auto"/>
            <w:left w:val="none" w:sz="0" w:space="0" w:color="auto"/>
            <w:bottom w:val="none" w:sz="0" w:space="0" w:color="auto"/>
            <w:right w:val="none" w:sz="0" w:space="0" w:color="auto"/>
          </w:divBdr>
        </w:div>
        <w:div w:id="1114522933">
          <w:marLeft w:val="480"/>
          <w:marRight w:val="0"/>
          <w:marTop w:val="0"/>
          <w:marBottom w:val="0"/>
          <w:divBdr>
            <w:top w:val="none" w:sz="0" w:space="0" w:color="auto"/>
            <w:left w:val="none" w:sz="0" w:space="0" w:color="auto"/>
            <w:bottom w:val="none" w:sz="0" w:space="0" w:color="auto"/>
            <w:right w:val="none" w:sz="0" w:space="0" w:color="auto"/>
          </w:divBdr>
        </w:div>
        <w:div w:id="1117337227">
          <w:marLeft w:val="480"/>
          <w:marRight w:val="0"/>
          <w:marTop w:val="0"/>
          <w:marBottom w:val="0"/>
          <w:divBdr>
            <w:top w:val="none" w:sz="0" w:space="0" w:color="auto"/>
            <w:left w:val="none" w:sz="0" w:space="0" w:color="auto"/>
            <w:bottom w:val="none" w:sz="0" w:space="0" w:color="auto"/>
            <w:right w:val="none" w:sz="0" w:space="0" w:color="auto"/>
          </w:divBdr>
        </w:div>
        <w:div w:id="1119834069">
          <w:marLeft w:val="480"/>
          <w:marRight w:val="0"/>
          <w:marTop w:val="0"/>
          <w:marBottom w:val="0"/>
          <w:divBdr>
            <w:top w:val="none" w:sz="0" w:space="0" w:color="auto"/>
            <w:left w:val="none" w:sz="0" w:space="0" w:color="auto"/>
            <w:bottom w:val="none" w:sz="0" w:space="0" w:color="auto"/>
            <w:right w:val="none" w:sz="0" w:space="0" w:color="auto"/>
          </w:divBdr>
        </w:div>
        <w:div w:id="1122067640">
          <w:marLeft w:val="480"/>
          <w:marRight w:val="0"/>
          <w:marTop w:val="0"/>
          <w:marBottom w:val="0"/>
          <w:divBdr>
            <w:top w:val="none" w:sz="0" w:space="0" w:color="auto"/>
            <w:left w:val="none" w:sz="0" w:space="0" w:color="auto"/>
            <w:bottom w:val="none" w:sz="0" w:space="0" w:color="auto"/>
            <w:right w:val="none" w:sz="0" w:space="0" w:color="auto"/>
          </w:divBdr>
        </w:div>
        <w:div w:id="1136683833">
          <w:marLeft w:val="480"/>
          <w:marRight w:val="0"/>
          <w:marTop w:val="0"/>
          <w:marBottom w:val="0"/>
          <w:divBdr>
            <w:top w:val="none" w:sz="0" w:space="0" w:color="auto"/>
            <w:left w:val="none" w:sz="0" w:space="0" w:color="auto"/>
            <w:bottom w:val="none" w:sz="0" w:space="0" w:color="auto"/>
            <w:right w:val="none" w:sz="0" w:space="0" w:color="auto"/>
          </w:divBdr>
        </w:div>
        <w:div w:id="1175072311">
          <w:marLeft w:val="480"/>
          <w:marRight w:val="0"/>
          <w:marTop w:val="0"/>
          <w:marBottom w:val="0"/>
          <w:divBdr>
            <w:top w:val="none" w:sz="0" w:space="0" w:color="auto"/>
            <w:left w:val="none" w:sz="0" w:space="0" w:color="auto"/>
            <w:bottom w:val="none" w:sz="0" w:space="0" w:color="auto"/>
            <w:right w:val="none" w:sz="0" w:space="0" w:color="auto"/>
          </w:divBdr>
        </w:div>
        <w:div w:id="1207716697">
          <w:marLeft w:val="480"/>
          <w:marRight w:val="0"/>
          <w:marTop w:val="0"/>
          <w:marBottom w:val="0"/>
          <w:divBdr>
            <w:top w:val="none" w:sz="0" w:space="0" w:color="auto"/>
            <w:left w:val="none" w:sz="0" w:space="0" w:color="auto"/>
            <w:bottom w:val="none" w:sz="0" w:space="0" w:color="auto"/>
            <w:right w:val="none" w:sz="0" w:space="0" w:color="auto"/>
          </w:divBdr>
        </w:div>
        <w:div w:id="1213998191">
          <w:marLeft w:val="480"/>
          <w:marRight w:val="0"/>
          <w:marTop w:val="0"/>
          <w:marBottom w:val="0"/>
          <w:divBdr>
            <w:top w:val="none" w:sz="0" w:space="0" w:color="auto"/>
            <w:left w:val="none" w:sz="0" w:space="0" w:color="auto"/>
            <w:bottom w:val="none" w:sz="0" w:space="0" w:color="auto"/>
            <w:right w:val="none" w:sz="0" w:space="0" w:color="auto"/>
          </w:divBdr>
        </w:div>
        <w:div w:id="1231846193">
          <w:marLeft w:val="480"/>
          <w:marRight w:val="0"/>
          <w:marTop w:val="0"/>
          <w:marBottom w:val="0"/>
          <w:divBdr>
            <w:top w:val="none" w:sz="0" w:space="0" w:color="auto"/>
            <w:left w:val="none" w:sz="0" w:space="0" w:color="auto"/>
            <w:bottom w:val="none" w:sz="0" w:space="0" w:color="auto"/>
            <w:right w:val="none" w:sz="0" w:space="0" w:color="auto"/>
          </w:divBdr>
        </w:div>
        <w:div w:id="1245609263">
          <w:marLeft w:val="480"/>
          <w:marRight w:val="0"/>
          <w:marTop w:val="0"/>
          <w:marBottom w:val="0"/>
          <w:divBdr>
            <w:top w:val="none" w:sz="0" w:space="0" w:color="auto"/>
            <w:left w:val="none" w:sz="0" w:space="0" w:color="auto"/>
            <w:bottom w:val="none" w:sz="0" w:space="0" w:color="auto"/>
            <w:right w:val="none" w:sz="0" w:space="0" w:color="auto"/>
          </w:divBdr>
        </w:div>
        <w:div w:id="1248034751">
          <w:marLeft w:val="480"/>
          <w:marRight w:val="0"/>
          <w:marTop w:val="0"/>
          <w:marBottom w:val="0"/>
          <w:divBdr>
            <w:top w:val="none" w:sz="0" w:space="0" w:color="auto"/>
            <w:left w:val="none" w:sz="0" w:space="0" w:color="auto"/>
            <w:bottom w:val="none" w:sz="0" w:space="0" w:color="auto"/>
            <w:right w:val="none" w:sz="0" w:space="0" w:color="auto"/>
          </w:divBdr>
        </w:div>
        <w:div w:id="1288466161">
          <w:marLeft w:val="480"/>
          <w:marRight w:val="0"/>
          <w:marTop w:val="0"/>
          <w:marBottom w:val="0"/>
          <w:divBdr>
            <w:top w:val="none" w:sz="0" w:space="0" w:color="auto"/>
            <w:left w:val="none" w:sz="0" w:space="0" w:color="auto"/>
            <w:bottom w:val="none" w:sz="0" w:space="0" w:color="auto"/>
            <w:right w:val="none" w:sz="0" w:space="0" w:color="auto"/>
          </w:divBdr>
        </w:div>
        <w:div w:id="1293752962">
          <w:marLeft w:val="480"/>
          <w:marRight w:val="0"/>
          <w:marTop w:val="0"/>
          <w:marBottom w:val="0"/>
          <w:divBdr>
            <w:top w:val="none" w:sz="0" w:space="0" w:color="auto"/>
            <w:left w:val="none" w:sz="0" w:space="0" w:color="auto"/>
            <w:bottom w:val="none" w:sz="0" w:space="0" w:color="auto"/>
            <w:right w:val="none" w:sz="0" w:space="0" w:color="auto"/>
          </w:divBdr>
        </w:div>
        <w:div w:id="1301616534">
          <w:marLeft w:val="480"/>
          <w:marRight w:val="0"/>
          <w:marTop w:val="0"/>
          <w:marBottom w:val="0"/>
          <w:divBdr>
            <w:top w:val="none" w:sz="0" w:space="0" w:color="auto"/>
            <w:left w:val="none" w:sz="0" w:space="0" w:color="auto"/>
            <w:bottom w:val="none" w:sz="0" w:space="0" w:color="auto"/>
            <w:right w:val="none" w:sz="0" w:space="0" w:color="auto"/>
          </w:divBdr>
        </w:div>
        <w:div w:id="1302006275">
          <w:marLeft w:val="480"/>
          <w:marRight w:val="0"/>
          <w:marTop w:val="0"/>
          <w:marBottom w:val="0"/>
          <w:divBdr>
            <w:top w:val="none" w:sz="0" w:space="0" w:color="auto"/>
            <w:left w:val="none" w:sz="0" w:space="0" w:color="auto"/>
            <w:bottom w:val="none" w:sz="0" w:space="0" w:color="auto"/>
            <w:right w:val="none" w:sz="0" w:space="0" w:color="auto"/>
          </w:divBdr>
        </w:div>
        <w:div w:id="1310020446">
          <w:marLeft w:val="480"/>
          <w:marRight w:val="0"/>
          <w:marTop w:val="0"/>
          <w:marBottom w:val="0"/>
          <w:divBdr>
            <w:top w:val="none" w:sz="0" w:space="0" w:color="auto"/>
            <w:left w:val="none" w:sz="0" w:space="0" w:color="auto"/>
            <w:bottom w:val="none" w:sz="0" w:space="0" w:color="auto"/>
            <w:right w:val="none" w:sz="0" w:space="0" w:color="auto"/>
          </w:divBdr>
        </w:div>
        <w:div w:id="1319963184">
          <w:marLeft w:val="480"/>
          <w:marRight w:val="0"/>
          <w:marTop w:val="0"/>
          <w:marBottom w:val="0"/>
          <w:divBdr>
            <w:top w:val="none" w:sz="0" w:space="0" w:color="auto"/>
            <w:left w:val="none" w:sz="0" w:space="0" w:color="auto"/>
            <w:bottom w:val="none" w:sz="0" w:space="0" w:color="auto"/>
            <w:right w:val="none" w:sz="0" w:space="0" w:color="auto"/>
          </w:divBdr>
        </w:div>
        <w:div w:id="1346639320">
          <w:marLeft w:val="480"/>
          <w:marRight w:val="0"/>
          <w:marTop w:val="0"/>
          <w:marBottom w:val="0"/>
          <w:divBdr>
            <w:top w:val="none" w:sz="0" w:space="0" w:color="auto"/>
            <w:left w:val="none" w:sz="0" w:space="0" w:color="auto"/>
            <w:bottom w:val="none" w:sz="0" w:space="0" w:color="auto"/>
            <w:right w:val="none" w:sz="0" w:space="0" w:color="auto"/>
          </w:divBdr>
        </w:div>
        <w:div w:id="1353415134">
          <w:marLeft w:val="480"/>
          <w:marRight w:val="0"/>
          <w:marTop w:val="0"/>
          <w:marBottom w:val="0"/>
          <w:divBdr>
            <w:top w:val="none" w:sz="0" w:space="0" w:color="auto"/>
            <w:left w:val="none" w:sz="0" w:space="0" w:color="auto"/>
            <w:bottom w:val="none" w:sz="0" w:space="0" w:color="auto"/>
            <w:right w:val="none" w:sz="0" w:space="0" w:color="auto"/>
          </w:divBdr>
        </w:div>
        <w:div w:id="1375041747">
          <w:marLeft w:val="480"/>
          <w:marRight w:val="0"/>
          <w:marTop w:val="0"/>
          <w:marBottom w:val="0"/>
          <w:divBdr>
            <w:top w:val="none" w:sz="0" w:space="0" w:color="auto"/>
            <w:left w:val="none" w:sz="0" w:space="0" w:color="auto"/>
            <w:bottom w:val="none" w:sz="0" w:space="0" w:color="auto"/>
            <w:right w:val="none" w:sz="0" w:space="0" w:color="auto"/>
          </w:divBdr>
        </w:div>
        <w:div w:id="1377006528">
          <w:marLeft w:val="480"/>
          <w:marRight w:val="0"/>
          <w:marTop w:val="0"/>
          <w:marBottom w:val="0"/>
          <w:divBdr>
            <w:top w:val="none" w:sz="0" w:space="0" w:color="auto"/>
            <w:left w:val="none" w:sz="0" w:space="0" w:color="auto"/>
            <w:bottom w:val="none" w:sz="0" w:space="0" w:color="auto"/>
            <w:right w:val="none" w:sz="0" w:space="0" w:color="auto"/>
          </w:divBdr>
        </w:div>
        <w:div w:id="1388795207">
          <w:marLeft w:val="480"/>
          <w:marRight w:val="0"/>
          <w:marTop w:val="0"/>
          <w:marBottom w:val="0"/>
          <w:divBdr>
            <w:top w:val="none" w:sz="0" w:space="0" w:color="auto"/>
            <w:left w:val="none" w:sz="0" w:space="0" w:color="auto"/>
            <w:bottom w:val="none" w:sz="0" w:space="0" w:color="auto"/>
            <w:right w:val="none" w:sz="0" w:space="0" w:color="auto"/>
          </w:divBdr>
        </w:div>
        <w:div w:id="1389721702">
          <w:marLeft w:val="480"/>
          <w:marRight w:val="0"/>
          <w:marTop w:val="0"/>
          <w:marBottom w:val="0"/>
          <w:divBdr>
            <w:top w:val="none" w:sz="0" w:space="0" w:color="auto"/>
            <w:left w:val="none" w:sz="0" w:space="0" w:color="auto"/>
            <w:bottom w:val="none" w:sz="0" w:space="0" w:color="auto"/>
            <w:right w:val="none" w:sz="0" w:space="0" w:color="auto"/>
          </w:divBdr>
        </w:div>
        <w:div w:id="1398087437">
          <w:marLeft w:val="480"/>
          <w:marRight w:val="0"/>
          <w:marTop w:val="0"/>
          <w:marBottom w:val="0"/>
          <w:divBdr>
            <w:top w:val="none" w:sz="0" w:space="0" w:color="auto"/>
            <w:left w:val="none" w:sz="0" w:space="0" w:color="auto"/>
            <w:bottom w:val="none" w:sz="0" w:space="0" w:color="auto"/>
            <w:right w:val="none" w:sz="0" w:space="0" w:color="auto"/>
          </w:divBdr>
        </w:div>
        <w:div w:id="1400664164">
          <w:marLeft w:val="480"/>
          <w:marRight w:val="0"/>
          <w:marTop w:val="0"/>
          <w:marBottom w:val="0"/>
          <w:divBdr>
            <w:top w:val="none" w:sz="0" w:space="0" w:color="auto"/>
            <w:left w:val="none" w:sz="0" w:space="0" w:color="auto"/>
            <w:bottom w:val="none" w:sz="0" w:space="0" w:color="auto"/>
            <w:right w:val="none" w:sz="0" w:space="0" w:color="auto"/>
          </w:divBdr>
        </w:div>
        <w:div w:id="1419525767">
          <w:marLeft w:val="480"/>
          <w:marRight w:val="0"/>
          <w:marTop w:val="0"/>
          <w:marBottom w:val="0"/>
          <w:divBdr>
            <w:top w:val="none" w:sz="0" w:space="0" w:color="auto"/>
            <w:left w:val="none" w:sz="0" w:space="0" w:color="auto"/>
            <w:bottom w:val="none" w:sz="0" w:space="0" w:color="auto"/>
            <w:right w:val="none" w:sz="0" w:space="0" w:color="auto"/>
          </w:divBdr>
        </w:div>
        <w:div w:id="1447306275">
          <w:marLeft w:val="480"/>
          <w:marRight w:val="0"/>
          <w:marTop w:val="0"/>
          <w:marBottom w:val="0"/>
          <w:divBdr>
            <w:top w:val="none" w:sz="0" w:space="0" w:color="auto"/>
            <w:left w:val="none" w:sz="0" w:space="0" w:color="auto"/>
            <w:bottom w:val="none" w:sz="0" w:space="0" w:color="auto"/>
            <w:right w:val="none" w:sz="0" w:space="0" w:color="auto"/>
          </w:divBdr>
        </w:div>
        <w:div w:id="1479611893">
          <w:marLeft w:val="480"/>
          <w:marRight w:val="0"/>
          <w:marTop w:val="0"/>
          <w:marBottom w:val="0"/>
          <w:divBdr>
            <w:top w:val="none" w:sz="0" w:space="0" w:color="auto"/>
            <w:left w:val="none" w:sz="0" w:space="0" w:color="auto"/>
            <w:bottom w:val="none" w:sz="0" w:space="0" w:color="auto"/>
            <w:right w:val="none" w:sz="0" w:space="0" w:color="auto"/>
          </w:divBdr>
        </w:div>
        <w:div w:id="1482506287">
          <w:marLeft w:val="480"/>
          <w:marRight w:val="0"/>
          <w:marTop w:val="0"/>
          <w:marBottom w:val="0"/>
          <w:divBdr>
            <w:top w:val="none" w:sz="0" w:space="0" w:color="auto"/>
            <w:left w:val="none" w:sz="0" w:space="0" w:color="auto"/>
            <w:bottom w:val="none" w:sz="0" w:space="0" w:color="auto"/>
            <w:right w:val="none" w:sz="0" w:space="0" w:color="auto"/>
          </w:divBdr>
        </w:div>
        <w:div w:id="1484809698">
          <w:marLeft w:val="480"/>
          <w:marRight w:val="0"/>
          <w:marTop w:val="0"/>
          <w:marBottom w:val="0"/>
          <w:divBdr>
            <w:top w:val="none" w:sz="0" w:space="0" w:color="auto"/>
            <w:left w:val="none" w:sz="0" w:space="0" w:color="auto"/>
            <w:bottom w:val="none" w:sz="0" w:space="0" w:color="auto"/>
            <w:right w:val="none" w:sz="0" w:space="0" w:color="auto"/>
          </w:divBdr>
        </w:div>
        <w:div w:id="1488208404">
          <w:marLeft w:val="480"/>
          <w:marRight w:val="0"/>
          <w:marTop w:val="0"/>
          <w:marBottom w:val="0"/>
          <w:divBdr>
            <w:top w:val="none" w:sz="0" w:space="0" w:color="auto"/>
            <w:left w:val="none" w:sz="0" w:space="0" w:color="auto"/>
            <w:bottom w:val="none" w:sz="0" w:space="0" w:color="auto"/>
            <w:right w:val="none" w:sz="0" w:space="0" w:color="auto"/>
          </w:divBdr>
        </w:div>
        <w:div w:id="1493913555">
          <w:marLeft w:val="480"/>
          <w:marRight w:val="0"/>
          <w:marTop w:val="0"/>
          <w:marBottom w:val="0"/>
          <w:divBdr>
            <w:top w:val="none" w:sz="0" w:space="0" w:color="auto"/>
            <w:left w:val="none" w:sz="0" w:space="0" w:color="auto"/>
            <w:bottom w:val="none" w:sz="0" w:space="0" w:color="auto"/>
            <w:right w:val="none" w:sz="0" w:space="0" w:color="auto"/>
          </w:divBdr>
        </w:div>
        <w:div w:id="1496215777">
          <w:marLeft w:val="480"/>
          <w:marRight w:val="0"/>
          <w:marTop w:val="0"/>
          <w:marBottom w:val="0"/>
          <w:divBdr>
            <w:top w:val="none" w:sz="0" w:space="0" w:color="auto"/>
            <w:left w:val="none" w:sz="0" w:space="0" w:color="auto"/>
            <w:bottom w:val="none" w:sz="0" w:space="0" w:color="auto"/>
            <w:right w:val="none" w:sz="0" w:space="0" w:color="auto"/>
          </w:divBdr>
        </w:div>
        <w:div w:id="1497841991">
          <w:marLeft w:val="480"/>
          <w:marRight w:val="0"/>
          <w:marTop w:val="0"/>
          <w:marBottom w:val="0"/>
          <w:divBdr>
            <w:top w:val="none" w:sz="0" w:space="0" w:color="auto"/>
            <w:left w:val="none" w:sz="0" w:space="0" w:color="auto"/>
            <w:bottom w:val="none" w:sz="0" w:space="0" w:color="auto"/>
            <w:right w:val="none" w:sz="0" w:space="0" w:color="auto"/>
          </w:divBdr>
        </w:div>
        <w:div w:id="1503547890">
          <w:marLeft w:val="480"/>
          <w:marRight w:val="0"/>
          <w:marTop w:val="0"/>
          <w:marBottom w:val="0"/>
          <w:divBdr>
            <w:top w:val="none" w:sz="0" w:space="0" w:color="auto"/>
            <w:left w:val="none" w:sz="0" w:space="0" w:color="auto"/>
            <w:bottom w:val="none" w:sz="0" w:space="0" w:color="auto"/>
            <w:right w:val="none" w:sz="0" w:space="0" w:color="auto"/>
          </w:divBdr>
        </w:div>
        <w:div w:id="1528980440">
          <w:marLeft w:val="480"/>
          <w:marRight w:val="0"/>
          <w:marTop w:val="0"/>
          <w:marBottom w:val="0"/>
          <w:divBdr>
            <w:top w:val="none" w:sz="0" w:space="0" w:color="auto"/>
            <w:left w:val="none" w:sz="0" w:space="0" w:color="auto"/>
            <w:bottom w:val="none" w:sz="0" w:space="0" w:color="auto"/>
            <w:right w:val="none" w:sz="0" w:space="0" w:color="auto"/>
          </w:divBdr>
        </w:div>
        <w:div w:id="1582639969">
          <w:marLeft w:val="480"/>
          <w:marRight w:val="0"/>
          <w:marTop w:val="0"/>
          <w:marBottom w:val="0"/>
          <w:divBdr>
            <w:top w:val="none" w:sz="0" w:space="0" w:color="auto"/>
            <w:left w:val="none" w:sz="0" w:space="0" w:color="auto"/>
            <w:bottom w:val="none" w:sz="0" w:space="0" w:color="auto"/>
            <w:right w:val="none" w:sz="0" w:space="0" w:color="auto"/>
          </w:divBdr>
        </w:div>
        <w:div w:id="1639804147">
          <w:marLeft w:val="480"/>
          <w:marRight w:val="0"/>
          <w:marTop w:val="0"/>
          <w:marBottom w:val="0"/>
          <w:divBdr>
            <w:top w:val="none" w:sz="0" w:space="0" w:color="auto"/>
            <w:left w:val="none" w:sz="0" w:space="0" w:color="auto"/>
            <w:bottom w:val="none" w:sz="0" w:space="0" w:color="auto"/>
            <w:right w:val="none" w:sz="0" w:space="0" w:color="auto"/>
          </w:divBdr>
        </w:div>
        <w:div w:id="1657421083">
          <w:marLeft w:val="480"/>
          <w:marRight w:val="0"/>
          <w:marTop w:val="0"/>
          <w:marBottom w:val="0"/>
          <w:divBdr>
            <w:top w:val="none" w:sz="0" w:space="0" w:color="auto"/>
            <w:left w:val="none" w:sz="0" w:space="0" w:color="auto"/>
            <w:bottom w:val="none" w:sz="0" w:space="0" w:color="auto"/>
            <w:right w:val="none" w:sz="0" w:space="0" w:color="auto"/>
          </w:divBdr>
        </w:div>
        <w:div w:id="1663700658">
          <w:marLeft w:val="480"/>
          <w:marRight w:val="0"/>
          <w:marTop w:val="0"/>
          <w:marBottom w:val="0"/>
          <w:divBdr>
            <w:top w:val="none" w:sz="0" w:space="0" w:color="auto"/>
            <w:left w:val="none" w:sz="0" w:space="0" w:color="auto"/>
            <w:bottom w:val="none" w:sz="0" w:space="0" w:color="auto"/>
            <w:right w:val="none" w:sz="0" w:space="0" w:color="auto"/>
          </w:divBdr>
        </w:div>
        <w:div w:id="1669282989">
          <w:marLeft w:val="480"/>
          <w:marRight w:val="0"/>
          <w:marTop w:val="0"/>
          <w:marBottom w:val="0"/>
          <w:divBdr>
            <w:top w:val="none" w:sz="0" w:space="0" w:color="auto"/>
            <w:left w:val="none" w:sz="0" w:space="0" w:color="auto"/>
            <w:bottom w:val="none" w:sz="0" w:space="0" w:color="auto"/>
            <w:right w:val="none" w:sz="0" w:space="0" w:color="auto"/>
          </w:divBdr>
        </w:div>
        <w:div w:id="1697459785">
          <w:marLeft w:val="480"/>
          <w:marRight w:val="0"/>
          <w:marTop w:val="0"/>
          <w:marBottom w:val="0"/>
          <w:divBdr>
            <w:top w:val="none" w:sz="0" w:space="0" w:color="auto"/>
            <w:left w:val="none" w:sz="0" w:space="0" w:color="auto"/>
            <w:bottom w:val="none" w:sz="0" w:space="0" w:color="auto"/>
            <w:right w:val="none" w:sz="0" w:space="0" w:color="auto"/>
          </w:divBdr>
        </w:div>
        <w:div w:id="1710446859">
          <w:marLeft w:val="480"/>
          <w:marRight w:val="0"/>
          <w:marTop w:val="0"/>
          <w:marBottom w:val="0"/>
          <w:divBdr>
            <w:top w:val="none" w:sz="0" w:space="0" w:color="auto"/>
            <w:left w:val="none" w:sz="0" w:space="0" w:color="auto"/>
            <w:bottom w:val="none" w:sz="0" w:space="0" w:color="auto"/>
            <w:right w:val="none" w:sz="0" w:space="0" w:color="auto"/>
          </w:divBdr>
        </w:div>
        <w:div w:id="1721517700">
          <w:marLeft w:val="480"/>
          <w:marRight w:val="0"/>
          <w:marTop w:val="0"/>
          <w:marBottom w:val="0"/>
          <w:divBdr>
            <w:top w:val="none" w:sz="0" w:space="0" w:color="auto"/>
            <w:left w:val="none" w:sz="0" w:space="0" w:color="auto"/>
            <w:bottom w:val="none" w:sz="0" w:space="0" w:color="auto"/>
            <w:right w:val="none" w:sz="0" w:space="0" w:color="auto"/>
          </w:divBdr>
        </w:div>
        <w:div w:id="1721901511">
          <w:marLeft w:val="480"/>
          <w:marRight w:val="0"/>
          <w:marTop w:val="0"/>
          <w:marBottom w:val="0"/>
          <w:divBdr>
            <w:top w:val="none" w:sz="0" w:space="0" w:color="auto"/>
            <w:left w:val="none" w:sz="0" w:space="0" w:color="auto"/>
            <w:bottom w:val="none" w:sz="0" w:space="0" w:color="auto"/>
            <w:right w:val="none" w:sz="0" w:space="0" w:color="auto"/>
          </w:divBdr>
        </w:div>
        <w:div w:id="1763529424">
          <w:marLeft w:val="480"/>
          <w:marRight w:val="0"/>
          <w:marTop w:val="0"/>
          <w:marBottom w:val="0"/>
          <w:divBdr>
            <w:top w:val="none" w:sz="0" w:space="0" w:color="auto"/>
            <w:left w:val="none" w:sz="0" w:space="0" w:color="auto"/>
            <w:bottom w:val="none" w:sz="0" w:space="0" w:color="auto"/>
            <w:right w:val="none" w:sz="0" w:space="0" w:color="auto"/>
          </w:divBdr>
        </w:div>
        <w:div w:id="1770201883">
          <w:marLeft w:val="480"/>
          <w:marRight w:val="0"/>
          <w:marTop w:val="0"/>
          <w:marBottom w:val="0"/>
          <w:divBdr>
            <w:top w:val="none" w:sz="0" w:space="0" w:color="auto"/>
            <w:left w:val="none" w:sz="0" w:space="0" w:color="auto"/>
            <w:bottom w:val="none" w:sz="0" w:space="0" w:color="auto"/>
            <w:right w:val="none" w:sz="0" w:space="0" w:color="auto"/>
          </w:divBdr>
        </w:div>
        <w:div w:id="1778015802">
          <w:marLeft w:val="480"/>
          <w:marRight w:val="0"/>
          <w:marTop w:val="0"/>
          <w:marBottom w:val="0"/>
          <w:divBdr>
            <w:top w:val="none" w:sz="0" w:space="0" w:color="auto"/>
            <w:left w:val="none" w:sz="0" w:space="0" w:color="auto"/>
            <w:bottom w:val="none" w:sz="0" w:space="0" w:color="auto"/>
            <w:right w:val="none" w:sz="0" w:space="0" w:color="auto"/>
          </w:divBdr>
        </w:div>
        <w:div w:id="1785802526">
          <w:marLeft w:val="480"/>
          <w:marRight w:val="0"/>
          <w:marTop w:val="0"/>
          <w:marBottom w:val="0"/>
          <w:divBdr>
            <w:top w:val="none" w:sz="0" w:space="0" w:color="auto"/>
            <w:left w:val="none" w:sz="0" w:space="0" w:color="auto"/>
            <w:bottom w:val="none" w:sz="0" w:space="0" w:color="auto"/>
            <w:right w:val="none" w:sz="0" w:space="0" w:color="auto"/>
          </w:divBdr>
        </w:div>
        <w:div w:id="1807745483">
          <w:marLeft w:val="480"/>
          <w:marRight w:val="0"/>
          <w:marTop w:val="0"/>
          <w:marBottom w:val="0"/>
          <w:divBdr>
            <w:top w:val="none" w:sz="0" w:space="0" w:color="auto"/>
            <w:left w:val="none" w:sz="0" w:space="0" w:color="auto"/>
            <w:bottom w:val="none" w:sz="0" w:space="0" w:color="auto"/>
            <w:right w:val="none" w:sz="0" w:space="0" w:color="auto"/>
          </w:divBdr>
        </w:div>
        <w:div w:id="1816607198">
          <w:marLeft w:val="480"/>
          <w:marRight w:val="0"/>
          <w:marTop w:val="0"/>
          <w:marBottom w:val="0"/>
          <w:divBdr>
            <w:top w:val="none" w:sz="0" w:space="0" w:color="auto"/>
            <w:left w:val="none" w:sz="0" w:space="0" w:color="auto"/>
            <w:bottom w:val="none" w:sz="0" w:space="0" w:color="auto"/>
            <w:right w:val="none" w:sz="0" w:space="0" w:color="auto"/>
          </w:divBdr>
        </w:div>
        <w:div w:id="1872953713">
          <w:marLeft w:val="480"/>
          <w:marRight w:val="0"/>
          <w:marTop w:val="0"/>
          <w:marBottom w:val="0"/>
          <w:divBdr>
            <w:top w:val="none" w:sz="0" w:space="0" w:color="auto"/>
            <w:left w:val="none" w:sz="0" w:space="0" w:color="auto"/>
            <w:bottom w:val="none" w:sz="0" w:space="0" w:color="auto"/>
            <w:right w:val="none" w:sz="0" w:space="0" w:color="auto"/>
          </w:divBdr>
        </w:div>
        <w:div w:id="1877573033">
          <w:marLeft w:val="480"/>
          <w:marRight w:val="0"/>
          <w:marTop w:val="0"/>
          <w:marBottom w:val="0"/>
          <w:divBdr>
            <w:top w:val="none" w:sz="0" w:space="0" w:color="auto"/>
            <w:left w:val="none" w:sz="0" w:space="0" w:color="auto"/>
            <w:bottom w:val="none" w:sz="0" w:space="0" w:color="auto"/>
            <w:right w:val="none" w:sz="0" w:space="0" w:color="auto"/>
          </w:divBdr>
        </w:div>
        <w:div w:id="1897080071">
          <w:marLeft w:val="480"/>
          <w:marRight w:val="0"/>
          <w:marTop w:val="0"/>
          <w:marBottom w:val="0"/>
          <w:divBdr>
            <w:top w:val="none" w:sz="0" w:space="0" w:color="auto"/>
            <w:left w:val="none" w:sz="0" w:space="0" w:color="auto"/>
            <w:bottom w:val="none" w:sz="0" w:space="0" w:color="auto"/>
            <w:right w:val="none" w:sz="0" w:space="0" w:color="auto"/>
          </w:divBdr>
        </w:div>
        <w:div w:id="1905555994">
          <w:marLeft w:val="480"/>
          <w:marRight w:val="0"/>
          <w:marTop w:val="0"/>
          <w:marBottom w:val="0"/>
          <w:divBdr>
            <w:top w:val="none" w:sz="0" w:space="0" w:color="auto"/>
            <w:left w:val="none" w:sz="0" w:space="0" w:color="auto"/>
            <w:bottom w:val="none" w:sz="0" w:space="0" w:color="auto"/>
            <w:right w:val="none" w:sz="0" w:space="0" w:color="auto"/>
          </w:divBdr>
        </w:div>
        <w:div w:id="2017996048">
          <w:marLeft w:val="480"/>
          <w:marRight w:val="0"/>
          <w:marTop w:val="0"/>
          <w:marBottom w:val="0"/>
          <w:divBdr>
            <w:top w:val="none" w:sz="0" w:space="0" w:color="auto"/>
            <w:left w:val="none" w:sz="0" w:space="0" w:color="auto"/>
            <w:bottom w:val="none" w:sz="0" w:space="0" w:color="auto"/>
            <w:right w:val="none" w:sz="0" w:space="0" w:color="auto"/>
          </w:divBdr>
        </w:div>
        <w:div w:id="2023119997">
          <w:marLeft w:val="480"/>
          <w:marRight w:val="0"/>
          <w:marTop w:val="0"/>
          <w:marBottom w:val="0"/>
          <w:divBdr>
            <w:top w:val="none" w:sz="0" w:space="0" w:color="auto"/>
            <w:left w:val="none" w:sz="0" w:space="0" w:color="auto"/>
            <w:bottom w:val="none" w:sz="0" w:space="0" w:color="auto"/>
            <w:right w:val="none" w:sz="0" w:space="0" w:color="auto"/>
          </w:divBdr>
        </w:div>
        <w:div w:id="2036885450">
          <w:marLeft w:val="480"/>
          <w:marRight w:val="0"/>
          <w:marTop w:val="0"/>
          <w:marBottom w:val="0"/>
          <w:divBdr>
            <w:top w:val="none" w:sz="0" w:space="0" w:color="auto"/>
            <w:left w:val="none" w:sz="0" w:space="0" w:color="auto"/>
            <w:bottom w:val="none" w:sz="0" w:space="0" w:color="auto"/>
            <w:right w:val="none" w:sz="0" w:space="0" w:color="auto"/>
          </w:divBdr>
        </w:div>
        <w:div w:id="2134908020">
          <w:marLeft w:val="480"/>
          <w:marRight w:val="0"/>
          <w:marTop w:val="0"/>
          <w:marBottom w:val="0"/>
          <w:divBdr>
            <w:top w:val="none" w:sz="0" w:space="0" w:color="auto"/>
            <w:left w:val="none" w:sz="0" w:space="0" w:color="auto"/>
            <w:bottom w:val="none" w:sz="0" w:space="0" w:color="auto"/>
            <w:right w:val="none" w:sz="0" w:space="0" w:color="auto"/>
          </w:divBdr>
        </w:div>
        <w:div w:id="2135512908">
          <w:marLeft w:val="480"/>
          <w:marRight w:val="0"/>
          <w:marTop w:val="0"/>
          <w:marBottom w:val="0"/>
          <w:divBdr>
            <w:top w:val="none" w:sz="0" w:space="0" w:color="auto"/>
            <w:left w:val="none" w:sz="0" w:space="0" w:color="auto"/>
            <w:bottom w:val="none" w:sz="0" w:space="0" w:color="auto"/>
            <w:right w:val="none" w:sz="0" w:space="0" w:color="auto"/>
          </w:divBdr>
        </w:div>
      </w:divsChild>
    </w:div>
    <w:div w:id="1584144960">
      <w:bodyDiv w:val="1"/>
      <w:marLeft w:val="0"/>
      <w:marRight w:val="0"/>
      <w:marTop w:val="0"/>
      <w:marBottom w:val="0"/>
      <w:divBdr>
        <w:top w:val="none" w:sz="0" w:space="0" w:color="auto"/>
        <w:left w:val="none" w:sz="0" w:space="0" w:color="auto"/>
        <w:bottom w:val="none" w:sz="0" w:space="0" w:color="auto"/>
        <w:right w:val="none" w:sz="0" w:space="0" w:color="auto"/>
      </w:divBdr>
    </w:div>
    <w:div w:id="1584295832">
      <w:bodyDiv w:val="1"/>
      <w:marLeft w:val="0"/>
      <w:marRight w:val="0"/>
      <w:marTop w:val="0"/>
      <w:marBottom w:val="0"/>
      <w:divBdr>
        <w:top w:val="none" w:sz="0" w:space="0" w:color="auto"/>
        <w:left w:val="none" w:sz="0" w:space="0" w:color="auto"/>
        <w:bottom w:val="none" w:sz="0" w:space="0" w:color="auto"/>
        <w:right w:val="none" w:sz="0" w:space="0" w:color="auto"/>
      </w:divBdr>
    </w:div>
    <w:div w:id="1584414828">
      <w:bodyDiv w:val="1"/>
      <w:marLeft w:val="0"/>
      <w:marRight w:val="0"/>
      <w:marTop w:val="0"/>
      <w:marBottom w:val="0"/>
      <w:divBdr>
        <w:top w:val="none" w:sz="0" w:space="0" w:color="auto"/>
        <w:left w:val="none" w:sz="0" w:space="0" w:color="auto"/>
        <w:bottom w:val="none" w:sz="0" w:space="0" w:color="auto"/>
        <w:right w:val="none" w:sz="0" w:space="0" w:color="auto"/>
      </w:divBdr>
    </w:div>
    <w:div w:id="1584804307">
      <w:bodyDiv w:val="1"/>
      <w:marLeft w:val="0"/>
      <w:marRight w:val="0"/>
      <w:marTop w:val="0"/>
      <w:marBottom w:val="0"/>
      <w:divBdr>
        <w:top w:val="none" w:sz="0" w:space="0" w:color="auto"/>
        <w:left w:val="none" w:sz="0" w:space="0" w:color="auto"/>
        <w:bottom w:val="none" w:sz="0" w:space="0" w:color="auto"/>
        <w:right w:val="none" w:sz="0" w:space="0" w:color="auto"/>
      </w:divBdr>
    </w:div>
    <w:div w:id="1585408378">
      <w:bodyDiv w:val="1"/>
      <w:marLeft w:val="0"/>
      <w:marRight w:val="0"/>
      <w:marTop w:val="0"/>
      <w:marBottom w:val="0"/>
      <w:divBdr>
        <w:top w:val="none" w:sz="0" w:space="0" w:color="auto"/>
        <w:left w:val="none" w:sz="0" w:space="0" w:color="auto"/>
        <w:bottom w:val="none" w:sz="0" w:space="0" w:color="auto"/>
        <w:right w:val="none" w:sz="0" w:space="0" w:color="auto"/>
      </w:divBdr>
    </w:div>
    <w:div w:id="1587229101">
      <w:bodyDiv w:val="1"/>
      <w:marLeft w:val="0"/>
      <w:marRight w:val="0"/>
      <w:marTop w:val="0"/>
      <w:marBottom w:val="0"/>
      <w:divBdr>
        <w:top w:val="none" w:sz="0" w:space="0" w:color="auto"/>
        <w:left w:val="none" w:sz="0" w:space="0" w:color="auto"/>
        <w:bottom w:val="none" w:sz="0" w:space="0" w:color="auto"/>
        <w:right w:val="none" w:sz="0" w:space="0" w:color="auto"/>
      </w:divBdr>
    </w:div>
    <w:div w:id="1587615440">
      <w:bodyDiv w:val="1"/>
      <w:marLeft w:val="0"/>
      <w:marRight w:val="0"/>
      <w:marTop w:val="0"/>
      <w:marBottom w:val="0"/>
      <w:divBdr>
        <w:top w:val="none" w:sz="0" w:space="0" w:color="auto"/>
        <w:left w:val="none" w:sz="0" w:space="0" w:color="auto"/>
        <w:bottom w:val="none" w:sz="0" w:space="0" w:color="auto"/>
        <w:right w:val="none" w:sz="0" w:space="0" w:color="auto"/>
      </w:divBdr>
    </w:div>
    <w:div w:id="1589532643">
      <w:bodyDiv w:val="1"/>
      <w:marLeft w:val="0"/>
      <w:marRight w:val="0"/>
      <w:marTop w:val="0"/>
      <w:marBottom w:val="0"/>
      <w:divBdr>
        <w:top w:val="none" w:sz="0" w:space="0" w:color="auto"/>
        <w:left w:val="none" w:sz="0" w:space="0" w:color="auto"/>
        <w:bottom w:val="none" w:sz="0" w:space="0" w:color="auto"/>
        <w:right w:val="none" w:sz="0" w:space="0" w:color="auto"/>
      </w:divBdr>
    </w:div>
    <w:div w:id="1589533514">
      <w:bodyDiv w:val="1"/>
      <w:marLeft w:val="0"/>
      <w:marRight w:val="0"/>
      <w:marTop w:val="0"/>
      <w:marBottom w:val="0"/>
      <w:divBdr>
        <w:top w:val="none" w:sz="0" w:space="0" w:color="auto"/>
        <w:left w:val="none" w:sz="0" w:space="0" w:color="auto"/>
        <w:bottom w:val="none" w:sz="0" w:space="0" w:color="auto"/>
        <w:right w:val="none" w:sz="0" w:space="0" w:color="auto"/>
      </w:divBdr>
      <w:divsChild>
        <w:div w:id="405611683">
          <w:marLeft w:val="360"/>
          <w:marRight w:val="0"/>
          <w:marTop w:val="200"/>
          <w:marBottom w:val="0"/>
          <w:divBdr>
            <w:top w:val="none" w:sz="0" w:space="0" w:color="auto"/>
            <w:left w:val="none" w:sz="0" w:space="0" w:color="auto"/>
            <w:bottom w:val="none" w:sz="0" w:space="0" w:color="auto"/>
            <w:right w:val="none" w:sz="0" w:space="0" w:color="auto"/>
          </w:divBdr>
        </w:div>
        <w:div w:id="967977395">
          <w:marLeft w:val="360"/>
          <w:marRight w:val="0"/>
          <w:marTop w:val="200"/>
          <w:marBottom w:val="0"/>
          <w:divBdr>
            <w:top w:val="none" w:sz="0" w:space="0" w:color="auto"/>
            <w:left w:val="none" w:sz="0" w:space="0" w:color="auto"/>
            <w:bottom w:val="none" w:sz="0" w:space="0" w:color="auto"/>
            <w:right w:val="none" w:sz="0" w:space="0" w:color="auto"/>
          </w:divBdr>
        </w:div>
        <w:div w:id="1649090159">
          <w:marLeft w:val="360"/>
          <w:marRight w:val="0"/>
          <w:marTop w:val="200"/>
          <w:marBottom w:val="0"/>
          <w:divBdr>
            <w:top w:val="none" w:sz="0" w:space="0" w:color="auto"/>
            <w:left w:val="none" w:sz="0" w:space="0" w:color="auto"/>
            <w:bottom w:val="none" w:sz="0" w:space="0" w:color="auto"/>
            <w:right w:val="none" w:sz="0" w:space="0" w:color="auto"/>
          </w:divBdr>
        </w:div>
      </w:divsChild>
    </w:div>
    <w:div w:id="1589928254">
      <w:bodyDiv w:val="1"/>
      <w:marLeft w:val="0"/>
      <w:marRight w:val="0"/>
      <w:marTop w:val="0"/>
      <w:marBottom w:val="0"/>
      <w:divBdr>
        <w:top w:val="none" w:sz="0" w:space="0" w:color="auto"/>
        <w:left w:val="none" w:sz="0" w:space="0" w:color="auto"/>
        <w:bottom w:val="none" w:sz="0" w:space="0" w:color="auto"/>
        <w:right w:val="none" w:sz="0" w:space="0" w:color="auto"/>
      </w:divBdr>
    </w:div>
    <w:div w:id="1590237641">
      <w:bodyDiv w:val="1"/>
      <w:marLeft w:val="0"/>
      <w:marRight w:val="0"/>
      <w:marTop w:val="0"/>
      <w:marBottom w:val="0"/>
      <w:divBdr>
        <w:top w:val="none" w:sz="0" w:space="0" w:color="auto"/>
        <w:left w:val="none" w:sz="0" w:space="0" w:color="auto"/>
        <w:bottom w:val="none" w:sz="0" w:space="0" w:color="auto"/>
        <w:right w:val="none" w:sz="0" w:space="0" w:color="auto"/>
      </w:divBdr>
    </w:div>
    <w:div w:id="1590383669">
      <w:bodyDiv w:val="1"/>
      <w:marLeft w:val="0"/>
      <w:marRight w:val="0"/>
      <w:marTop w:val="0"/>
      <w:marBottom w:val="0"/>
      <w:divBdr>
        <w:top w:val="none" w:sz="0" w:space="0" w:color="auto"/>
        <w:left w:val="none" w:sz="0" w:space="0" w:color="auto"/>
        <w:bottom w:val="none" w:sz="0" w:space="0" w:color="auto"/>
        <w:right w:val="none" w:sz="0" w:space="0" w:color="auto"/>
      </w:divBdr>
    </w:div>
    <w:div w:id="1590504594">
      <w:bodyDiv w:val="1"/>
      <w:marLeft w:val="0"/>
      <w:marRight w:val="0"/>
      <w:marTop w:val="0"/>
      <w:marBottom w:val="0"/>
      <w:divBdr>
        <w:top w:val="none" w:sz="0" w:space="0" w:color="auto"/>
        <w:left w:val="none" w:sz="0" w:space="0" w:color="auto"/>
        <w:bottom w:val="none" w:sz="0" w:space="0" w:color="auto"/>
        <w:right w:val="none" w:sz="0" w:space="0" w:color="auto"/>
      </w:divBdr>
    </w:div>
    <w:div w:id="1590774335">
      <w:bodyDiv w:val="1"/>
      <w:marLeft w:val="0"/>
      <w:marRight w:val="0"/>
      <w:marTop w:val="0"/>
      <w:marBottom w:val="0"/>
      <w:divBdr>
        <w:top w:val="none" w:sz="0" w:space="0" w:color="auto"/>
        <w:left w:val="none" w:sz="0" w:space="0" w:color="auto"/>
        <w:bottom w:val="none" w:sz="0" w:space="0" w:color="auto"/>
        <w:right w:val="none" w:sz="0" w:space="0" w:color="auto"/>
      </w:divBdr>
    </w:div>
    <w:div w:id="1591432384">
      <w:bodyDiv w:val="1"/>
      <w:marLeft w:val="0"/>
      <w:marRight w:val="0"/>
      <w:marTop w:val="0"/>
      <w:marBottom w:val="0"/>
      <w:divBdr>
        <w:top w:val="none" w:sz="0" w:space="0" w:color="auto"/>
        <w:left w:val="none" w:sz="0" w:space="0" w:color="auto"/>
        <w:bottom w:val="none" w:sz="0" w:space="0" w:color="auto"/>
        <w:right w:val="none" w:sz="0" w:space="0" w:color="auto"/>
      </w:divBdr>
    </w:div>
    <w:div w:id="1592154922">
      <w:bodyDiv w:val="1"/>
      <w:marLeft w:val="0"/>
      <w:marRight w:val="0"/>
      <w:marTop w:val="0"/>
      <w:marBottom w:val="0"/>
      <w:divBdr>
        <w:top w:val="none" w:sz="0" w:space="0" w:color="auto"/>
        <w:left w:val="none" w:sz="0" w:space="0" w:color="auto"/>
        <w:bottom w:val="none" w:sz="0" w:space="0" w:color="auto"/>
        <w:right w:val="none" w:sz="0" w:space="0" w:color="auto"/>
      </w:divBdr>
    </w:div>
    <w:div w:id="1592228802">
      <w:bodyDiv w:val="1"/>
      <w:marLeft w:val="0"/>
      <w:marRight w:val="0"/>
      <w:marTop w:val="0"/>
      <w:marBottom w:val="0"/>
      <w:divBdr>
        <w:top w:val="none" w:sz="0" w:space="0" w:color="auto"/>
        <w:left w:val="none" w:sz="0" w:space="0" w:color="auto"/>
        <w:bottom w:val="none" w:sz="0" w:space="0" w:color="auto"/>
        <w:right w:val="none" w:sz="0" w:space="0" w:color="auto"/>
      </w:divBdr>
    </w:div>
    <w:div w:id="1592465676">
      <w:bodyDiv w:val="1"/>
      <w:marLeft w:val="0"/>
      <w:marRight w:val="0"/>
      <w:marTop w:val="0"/>
      <w:marBottom w:val="0"/>
      <w:divBdr>
        <w:top w:val="none" w:sz="0" w:space="0" w:color="auto"/>
        <w:left w:val="none" w:sz="0" w:space="0" w:color="auto"/>
        <w:bottom w:val="none" w:sz="0" w:space="0" w:color="auto"/>
        <w:right w:val="none" w:sz="0" w:space="0" w:color="auto"/>
      </w:divBdr>
    </w:div>
    <w:div w:id="1592811831">
      <w:bodyDiv w:val="1"/>
      <w:marLeft w:val="0"/>
      <w:marRight w:val="0"/>
      <w:marTop w:val="0"/>
      <w:marBottom w:val="0"/>
      <w:divBdr>
        <w:top w:val="none" w:sz="0" w:space="0" w:color="auto"/>
        <w:left w:val="none" w:sz="0" w:space="0" w:color="auto"/>
        <w:bottom w:val="none" w:sz="0" w:space="0" w:color="auto"/>
        <w:right w:val="none" w:sz="0" w:space="0" w:color="auto"/>
      </w:divBdr>
    </w:div>
    <w:div w:id="1593321407">
      <w:bodyDiv w:val="1"/>
      <w:marLeft w:val="0"/>
      <w:marRight w:val="0"/>
      <w:marTop w:val="0"/>
      <w:marBottom w:val="0"/>
      <w:divBdr>
        <w:top w:val="none" w:sz="0" w:space="0" w:color="auto"/>
        <w:left w:val="none" w:sz="0" w:space="0" w:color="auto"/>
        <w:bottom w:val="none" w:sz="0" w:space="0" w:color="auto"/>
        <w:right w:val="none" w:sz="0" w:space="0" w:color="auto"/>
      </w:divBdr>
    </w:div>
    <w:div w:id="1594052679">
      <w:bodyDiv w:val="1"/>
      <w:marLeft w:val="0"/>
      <w:marRight w:val="0"/>
      <w:marTop w:val="0"/>
      <w:marBottom w:val="0"/>
      <w:divBdr>
        <w:top w:val="none" w:sz="0" w:space="0" w:color="auto"/>
        <w:left w:val="none" w:sz="0" w:space="0" w:color="auto"/>
        <w:bottom w:val="none" w:sz="0" w:space="0" w:color="auto"/>
        <w:right w:val="none" w:sz="0" w:space="0" w:color="auto"/>
      </w:divBdr>
    </w:div>
    <w:div w:id="1594320588">
      <w:bodyDiv w:val="1"/>
      <w:marLeft w:val="0"/>
      <w:marRight w:val="0"/>
      <w:marTop w:val="0"/>
      <w:marBottom w:val="0"/>
      <w:divBdr>
        <w:top w:val="none" w:sz="0" w:space="0" w:color="auto"/>
        <w:left w:val="none" w:sz="0" w:space="0" w:color="auto"/>
        <w:bottom w:val="none" w:sz="0" w:space="0" w:color="auto"/>
        <w:right w:val="none" w:sz="0" w:space="0" w:color="auto"/>
      </w:divBdr>
    </w:div>
    <w:div w:id="1594581713">
      <w:bodyDiv w:val="1"/>
      <w:marLeft w:val="0"/>
      <w:marRight w:val="0"/>
      <w:marTop w:val="0"/>
      <w:marBottom w:val="0"/>
      <w:divBdr>
        <w:top w:val="none" w:sz="0" w:space="0" w:color="auto"/>
        <w:left w:val="none" w:sz="0" w:space="0" w:color="auto"/>
        <w:bottom w:val="none" w:sz="0" w:space="0" w:color="auto"/>
        <w:right w:val="none" w:sz="0" w:space="0" w:color="auto"/>
      </w:divBdr>
    </w:div>
    <w:div w:id="1594582580">
      <w:bodyDiv w:val="1"/>
      <w:marLeft w:val="0"/>
      <w:marRight w:val="0"/>
      <w:marTop w:val="0"/>
      <w:marBottom w:val="0"/>
      <w:divBdr>
        <w:top w:val="none" w:sz="0" w:space="0" w:color="auto"/>
        <w:left w:val="none" w:sz="0" w:space="0" w:color="auto"/>
        <w:bottom w:val="none" w:sz="0" w:space="0" w:color="auto"/>
        <w:right w:val="none" w:sz="0" w:space="0" w:color="auto"/>
      </w:divBdr>
    </w:div>
    <w:div w:id="1594775450">
      <w:bodyDiv w:val="1"/>
      <w:marLeft w:val="0"/>
      <w:marRight w:val="0"/>
      <w:marTop w:val="0"/>
      <w:marBottom w:val="0"/>
      <w:divBdr>
        <w:top w:val="none" w:sz="0" w:space="0" w:color="auto"/>
        <w:left w:val="none" w:sz="0" w:space="0" w:color="auto"/>
        <w:bottom w:val="none" w:sz="0" w:space="0" w:color="auto"/>
        <w:right w:val="none" w:sz="0" w:space="0" w:color="auto"/>
      </w:divBdr>
    </w:div>
    <w:div w:id="1595893215">
      <w:bodyDiv w:val="1"/>
      <w:marLeft w:val="0"/>
      <w:marRight w:val="0"/>
      <w:marTop w:val="0"/>
      <w:marBottom w:val="0"/>
      <w:divBdr>
        <w:top w:val="none" w:sz="0" w:space="0" w:color="auto"/>
        <w:left w:val="none" w:sz="0" w:space="0" w:color="auto"/>
        <w:bottom w:val="none" w:sz="0" w:space="0" w:color="auto"/>
        <w:right w:val="none" w:sz="0" w:space="0" w:color="auto"/>
      </w:divBdr>
    </w:div>
    <w:div w:id="1595938365">
      <w:bodyDiv w:val="1"/>
      <w:marLeft w:val="0"/>
      <w:marRight w:val="0"/>
      <w:marTop w:val="0"/>
      <w:marBottom w:val="0"/>
      <w:divBdr>
        <w:top w:val="none" w:sz="0" w:space="0" w:color="auto"/>
        <w:left w:val="none" w:sz="0" w:space="0" w:color="auto"/>
        <w:bottom w:val="none" w:sz="0" w:space="0" w:color="auto"/>
        <w:right w:val="none" w:sz="0" w:space="0" w:color="auto"/>
      </w:divBdr>
    </w:div>
    <w:div w:id="1596329212">
      <w:bodyDiv w:val="1"/>
      <w:marLeft w:val="0"/>
      <w:marRight w:val="0"/>
      <w:marTop w:val="0"/>
      <w:marBottom w:val="0"/>
      <w:divBdr>
        <w:top w:val="none" w:sz="0" w:space="0" w:color="auto"/>
        <w:left w:val="none" w:sz="0" w:space="0" w:color="auto"/>
        <w:bottom w:val="none" w:sz="0" w:space="0" w:color="auto"/>
        <w:right w:val="none" w:sz="0" w:space="0" w:color="auto"/>
      </w:divBdr>
    </w:div>
    <w:div w:id="1596398354">
      <w:bodyDiv w:val="1"/>
      <w:marLeft w:val="0"/>
      <w:marRight w:val="0"/>
      <w:marTop w:val="0"/>
      <w:marBottom w:val="0"/>
      <w:divBdr>
        <w:top w:val="none" w:sz="0" w:space="0" w:color="auto"/>
        <w:left w:val="none" w:sz="0" w:space="0" w:color="auto"/>
        <w:bottom w:val="none" w:sz="0" w:space="0" w:color="auto"/>
        <w:right w:val="none" w:sz="0" w:space="0" w:color="auto"/>
      </w:divBdr>
    </w:div>
    <w:div w:id="1597790955">
      <w:bodyDiv w:val="1"/>
      <w:marLeft w:val="0"/>
      <w:marRight w:val="0"/>
      <w:marTop w:val="0"/>
      <w:marBottom w:val="0"/>
      <w:divBdr>
        <w:top w:val="none" w:sz="0" w:space="0" w:color="auto"/>
        <w:left w:val="none" w:sz="0" w:space="0" w:color="auto"/>
        <w:bottom w:val="none" w:sz="0" w:space="0" w:color="auto"/>
        <w:right w:val="none" w:sz="0" w:space="0" w:color="auto"/>
      </w:divBdr>
    </w:div>
    <w:div w:id="1598366930">
      <w:bodyDiv w:val="1"/>
      <w:marLeft w:val="0"/>
      <w:marRight w:val="0"/>
      <w:marTop w:val="0"/>
      <w:marBottom w:val="0"/>
      <w:divBdr>
        <w:top w:val="none" w:sz="0" w:space="0" w:color="auto"/>
        <w:left w:val="none" w:sz="0" w:space="0" w:color="auto"/>
        <w:bottom w:val="none" w:sz="0" w:space="0" w:color="auto"/>
        <w:right w:val="none" w:sz="0" w:space="0" w:color="auto"/>
      </w:divBdr>
    </w:div>
    <w:div w:id="1598565107">
      <w:bodyDiv w:val="1"/>
      <w:marLeft w:val="0"/>
      <w:marRight w:val="0"/>
      <w:marTop w:val="0"/>
      <w:marBottom w:val="0"/>
      <w:divBdr>
        <w:top w:val="none" w:sz="0" w:space="0" w:color="auto"/>
        <w:left w:val="none" w:sz="0" w:space="0" w:color="auto"/>
        <w:bottom w:val="none" w:sz="0" w:space="0" w:color="auto"/>
        <w:right w:val="none" w:sz="0" w:space="0" w:color="auto"/>
      </w:divBdr>
    </w:div>
    <w:div w:id="1599751904">
      <w:bodyDiv w:val="1"/>
      <w:marLeft w:val="0"/>
      <w:marRight w:val="0"/>
      <w:marTop w:val="0"/>
      <w:marBottom w:val="0"/>
      <w:divBdr>
        <w:top w:val="none" w:sz="0" w:space="0" w:color="auto"/>
        <w:left w:val="none" w:sz="0" w:space="0" w:color="auto"/>
        <w:bottom w:val="none" w:sz="0" w:space="0" w:color="auto"/>
        <w:right w:val="none" w:sz="0" w:space="0" w:color="auto"/>
      </w:divBdr>
    </w:div>
    <w:div w:id="1599799757">
      <w:bodyDiv w:val="1"/>
      <w:marLeft w:val="0"/>
      <w:marRight w:val="0"/>
      <w:marTop w:val="0"/>
      <w:marBottom w:val="0"/>
      <w:divBdr>
        <w:top w:val="none" w:sz="0" w:space="0" w:color="auto"/>
        <w:left w:val="none" w:sz="0" w:space="0" w:color="auto"/>
        <w:bottom w:val="none" w:sz="0" w:space="0" w:color="auto"/>
        <w:right w:val="none" w:sz="0" w:space="0" w:color="auto"/>
      </w:divBdr>
    </w:div>
    <w:div w:id="1600285780">
      <w:bodyDiv w:val="1"/>
      <w:marLeft w:val="0"/>
      <w:marRight w:val="0"/>
      <w:marTop w:val="0"/>
      <w:marBottom w:val="0"/>
      <w:divBdr>
        <w:top w:val="none" w:sz="0" w:space="0" w:color="auto"/>
        <w:left w:val="none" w:sz="0" w:space="0" w:color="auto"/>
        <w:bottom w:val="none" w:sz="0" w:space="0" w:color="auto"/>
        <w:right w:val="none" w:sz="0" w:space="0" w:color="auto"/>
      </w:divBdr>
    </w:div>
    <w:div w:id="1600916024">
      <w:bodyDiv w:val="1"/>
      <w:marLeft w:val="0"/>
      <w:marRight w:val="0"/>
      <w:marTop w:val="0"/>
      <w:marBottom w:val="0"/>
      <w:divBdr>
        <w:top w:val="none" w:sz="0" w:space="0" w:color="auto"/>
        <w:left w:val="none" w:sz="0" w:space="0" w:color="auto"/>
        <w:bottom w:val="none" w:sz="0" w:space="0" w:color="auto"/>
        <w:right w:val="none" w:sz="0" w:space="0" w:color="auto"/>
      </w:divBdr>
      <w:divsChild>
        <w:div w:id="8022075">
          <w:marLeft w:val="480"/>
          <w:marRight w:val="0"/>
          <w:marTop w:val="0"/>
          <w:marBottom w:val="0"/>
          <w:divBdr>
            <w:top w:val="none" w:sz="0" w:space="0" w:color="auto"/>
            <w:left w:val="none" w:sz="0" w:space="0" w:color="auto"/>
            <w:bottom w:val="none" w:sz="0" w:space="0" w:color="auto"/>
            <w:right w:val="none" w:sz="0" w:space="0" w:color="auto"/>
          </w:divBdr>
        </w:div>
        <w:div w:id="41559849">
          <w:marLeft w:val="480"/>
          <w:marRight w:val="0"/>
          <w:marTop w:val="0"/>
          <w:marBottom w:val="0"/>
          <w:divBdr>
            <w:top w:val="none" w:sz="0" w:space="0" w:color="auto"/>
            <w:left w:val="none" w:sz="0" w:space="0" w:color="auto"/>
            <w:bottom w:val="none" w:sz="0" w:space="0" w:color="auto"/>
            <w:right w:val="none" w:sz="0" w:space="0" w:color="auto"/>
          </w:divBdr>
        </w:div>
        <w:div w:id="79720045">
          <w:marLeft w:val="480"/>
          <w:marRight w:val="0"/>
          <w:marTop w:val="0"/>
          <w:marBottom w:val="0"/>
          <w:divBdr>
            <w:top w:val="none" w:sz="0" w:space="0" w:color="auto"/>
            <w:left w:val="none" w:sz="0" w:space="0" w:color="auto"/>
            <w:bottom w:val="none" w:sz="0" w:space="0" w:color="auto"/>
            <w:right w:val="none" w:sz="0" w:space="0" w:color="auto"/>
          </w:divBdr>
        </w:div>
        <w:div w:id="80295754">
          <w:marLeft w:val="480"/>
          <w:marRight w:val="0"/>
          <w:marTop w:val="0"/>
          <w:marBottom w:val="0"/>
          <w:divBdr>
            <w:top w:val="none" w:sz="0" w:space="0" w:color="auto"/>
            <w:left w:val="none" w:sz="0" w:space="0" w:color="auto"/>
            <w:bottom w:val="none" w:sz="0" w:space="0" w:color="auto"/>
            <w:right w:val="none" w:sz="0" w:space="0" w:color="auto"/>
          </w:divBdr>
        </w:div>
        <w:div w:id="85813270">
          <w:marLeft w:val="480"/>
          <w:marRight w:val="0"/>
          <w:marTop w:val="0"/>
          <w:marBottom w:val="0"/>
          <w:divBdr>
            <w:top w:val="none" w:sz="0" w:space="0" w:color="auto"/>
            <w:left w:val="none" w:sz="0" w:space="0" w:color="auto"/>
            <w:bottom w:val="none" w:sz="0" w:space="0" w:color="auto"/>
            <w:right w:val="none" w:sz="0" w:space="0" w:color="auto"/>
          </w:divBdr>
        </w:div>
        <w:div w:id="106975780">
          <w:marLeft w:val="480"/>
          <w:marRight w:val="0"/>
          <w:marTop w:val="0"/>
          <w:marBottom w:val="0"/>
          <w:divBdr>
            <w:top w:val="none" w:sz="0" w:space="0" w:color="auto"/>
            <w:left w:val="none" w:sz="0" w:space="0" w:color="auto"/>
            <w:bottom w:val="none" w:sz="0" w:space="0" w:color="auto"/>
            <w:right w:val="none" w:sz="0" w:space="0" w:color="auto"/>
          </w:divBdr>
        </w:div>
        <w:div w:id="149517155">
          <w:marLeft w:val="480"/>
          <w:marRight w:val="0"/>
          <w:marTop w:val="0"/>
          <w:marBottom w:val="0"/>
          <w:divBdr>
            <w:top w:val="none" w:sz="0" w:space="0" w:color="auto"/>
            <w:left w:val="none" w:sz="0" w:space="0" w:color="auto"/>
            <w:bottom w:val="none" w:sz="0" w:space="0" w:color="auto"/>
            <w:right w:val="none" w:sz="0" w:space="0" w:color="auto"/>
          </w:divBdr>
        </w:div>
        <w:div w:id="197091382">
          <w:marLeft w:val="480"/>
          <w:marRight w:val="0"/>
          <w:marTop w:val="0"/>
          <w:marBottom w:val="0"/>
          <w:divBdr>
            <w:top w:val="none" w:sz="0" w:space="0" w:color="auto"/>
            <w:left w:val="none" w:sz="0" w:space="0" w:color="auto"/>
            <w:bottom w:val="none" w:sz="0" w:space="0" w:color="auto"/>
            <w:right w:val="none" w:sz="0" w:space="0" w:color="auto"/>
          </w:divBdr>
        </w:div>
        <w:div w:id="233512757">
          <w:marLeft w:val="480"/>
          <w:marRight w:val="0"/>
          <w:marTop w:val="0"/>
          <w:marBottom w:val="0"/>
          <w:divBdr>
            <w:top w:val="none" w:sz="0" w:space="0" w:color="auto"/>
            <w:left w:val="none" w:sz="0" w:space="0" w:color="auto"/>
            <w:bottom w:val="none" w:sz="0" w:space="0" w:color="auto"/>
            <w:right w:val="none" w:sz="0" w:space="0" w:color="auto"/>
          </w:divBdr>
        </w:div>
        <w:div w:id="233591365">
          <w:marLeft w:val="480"/>
          <w:marRight w:val="0"/>
          <w:marTop w:val="0"/>
          <w:marBottom w:val="0"/>
          <w:divBdr>
            <w:top w:val="none" w:sz="0" w:space="0" w:color="auto"/>
            <w:left w:val="none" w:sz="0" w:space="0" w:color="auto"/>
            <w:bottom w:val="none" w:sz="0" w:space="0" w:color="auto"/>
            <w:right w:val="none" w:sz="0" w:space="0" w:color="auto"/>
          </w:divBdr>
        </w:div>
        <w:div w:id="237907784">
          <w:marLeft w:val="480"/>
          <w:marRight w:val="0"/>
          <w:marTop w:val="0"/>
          <w:marBottom w:val="0"/>
          <w:divBdr>
            <w:top w:val="none" w:sz="0" w:space="0" w:color="auto"/>
            <w:left w:val="none" w:sz="0" w:space="0" w:color="auto"/>
            <w:bottom w:val="none" w:sz="0" w:space="0" w:color="auto"/>
            <w:right w:val="none" w:sz="0" w:space="0" w:color="auto"/>
          </w:divBdr>
        </w:div>
        <w:div w:id="269708147">
          <w:marLeft w:val="480"/>
          <w:marRight w:val="0"/>
          <w:marTop w:val="0"/>
          <w:marBottom w:val="0"/>
          <w:divBdr>
            <w:top w:val="none" w:sz="0" w:space="0" w:color="auto"/>
            <w:left w:val="none" w:sz="0" w:space="0" w:color="auto"/>
            <w:bottom w:val="none" w:sz="0" w:space="0" w:color="auto"/>
            <w:right w:val="none" w:sz="0" w:space="0" w:color="auto"/>
          </w:divBdr>
        </w:div>
        <w:div w:id="295330520">
          <w:marLeft w:val="480"/>
          <w:marRight w:val="0"/>
          <w:marTop w:val="0"/>
          <w:marBottom w:val="0"/>
          <w:divBdr>
            <w:top w:val="none" w:sz="0" w:space="0" w:color="auto"/>
            <w:left w:val="none" w:sz="0" w:space="0" w:color="auto"/>
            <w:bottom w:val="none" w:sz="0" w:space="0" w:color="auto"/>
            <w:right w:val="none" w:sz="0" w:space="0" w:color="auto"/>
          </w:divBdr>
        </w:div>
        <w:div w:id="330523893">
          <w:marLeft w:val="480"/>
          <w:marRight w:val="0"/>
          <w:marTop w:val="0"/>
          <w:marBottom w:val="0"/>
          <w:divBdr>
            <w:top w:val="none" w:sz="0" w:space="0" w:color="auto"/>
            <w:left w:val="none" w:sz="0" w:space="0" w:color="auto"/>
            <w:bottom w:val="none" w:sz="0" w:space="0" w:color="auto"/>
            <w:right w:val="none" w:sz="0" w:space="0" w:color="auto"/>
          </w:divBdr>
        </w:div>
        <w:div w:id="346375451">
          <w:marLeft w:val="480"/>
          <w:marRight w:val="0"/>
          <w:marTop w:val="0"/>
          <w:marBottom w:val="0"/>
          <w:divBdr>
            <w:top w:val="none" w:sz="0" w:space="0" w:color="auto"/>
            <w:left w:val="none" w:sz="0" w:space="0" w:color="auto"/>
            <w:bottom w:val="none" w:sz="0" w:space="0" w:color="auto"/>
            <w:right w:val="none" w:sz="0" w:space="0" w:color="auto"/>
          </w:divBdr>
        </w:div>
        <w:div w:id="354115846">
          <w:marLeft w:val="480"/>
          <w:marRight w:val="0"/>
          <w:marTop w:val="0"/>
          <w:marBottom w:val="0"/>
          <w:divBdr>
            <w:top w:val="none" w:sz="0" w:space="0" w:color="auto"/>
            <w:left w:val="none" w:sz="0" w:space="0" w:color="auto"/>
            <w:bottom w:val="none" w:sz="0" w:space="0" w:color="auto"/>
            <w:right w:val="none" w:sz="0" w:space="0" w:color="auto"/>
          </w:divBdr>
        </w:div>
        <w:div w:id="360202030">
          <w:marLeft w:val="480"/>
          <w:marRight w:val="0"/>
          <w:marTop w:val="0"/>
          <w:marBottom w:val="0"/>
          <w:divBdr>
            <w:top w:val="none" w:sz="0" w:space="0" w:color="auto"/>
            <w:left w:val="none" w:sz="0" w:space="0" w:color="auto"/>
            <w:bottom w:val="none" w:sz="0" w:space="0" w:color="auto"/>
            <w:right w:val="none" w:sz="0" w:space="0" w:color="auto"/>
          </w:divBdr>
        </w:div>
        <w:div w:id="362830341">
          <w:marLeft w:val="480"/>
          <w:marRight w:val="0"/>
          <w:marTop w:val="0"/>
          <w:marBottom w:val="0"/>
          <w:divBdr>
            <w:top w:val="none" w:sz="0" w:space="0" w:color="auto"/>
            <w:left w:val="none" w:sz="0" w:space="0" w:color="auto"/>
            <w:bottom w:val="none" w:sz="0" w:space="0" w:color="auto"/>
            <w:right w:val="none" w:sz="0" w:space="0" w:color="auto"/>
          </w:divBdr>
        </w:div>
        <w:div w:id="370619798">
          <w:marLeft w:val="480"/>
          <w:marRight w:val="0"/>
          <w:marTop w:val="0"/>
          <w:marBottom w:val="0"/>
          <w:divBdr>
            <w:top w:val="none" w:sz="0" w:space="0" w:color="auto"/>
            <w:left w:val="none" w:sz="0" w:space="0" w:color="auto"/>
            <w:bottom w:val="none" w:sz="0" w:space="0" w:color="auto"/>
            <w:right w:val="none" w:sz="0" w:space="0" w:color="auto"/>
          </w:divBdr>
        </w:div>
        <w:div w:id="371539060">
          <w:marLeft w:val="480"/>
          <w:marRight w:val="0"/>
          <w:marTop w:val="0"/>
          <w:marBottom w:val="0"/>
          <w:divBdr>
            <w:top w:val="none" w:sz="0" w:space="0" w:color="auto"/>
            <w:left w:val="none" w:sz="0" w:space="0" w:color="auto"/>
            <w:bottom w:val="none" w:sz="0" w:space="0" w:color="auto"/>
            <w:right w:val="none" w:sz="0" w:space="0" w:color="auto"/>
          </w:divBdr>
        </w:div>
        <w:div w:id="374431792">
          <w:marLeft w:val="480"/>
          <w:marRight w:val="0"/>
          <w:marTop w:val="0"/>
          <w:marBottom w:val="0"/>
          <w:divBdr>
            <w:top w:val="none" w:sz="0" w:space="0" w:color="auto"/>
            <w:left w:val="none" w:sz="0" w:space="0" w:color="auto"/>
            <w:bottom w:val="none" w:sz="0" w:space="0" w:color="auto"/>
            <w:right w:val="none" w:sz="0" w:space="0" w:color="auto"/>
          </w:divBdr>
        </w:div>
        <w:div w:id="388308246">
          <w:marLeft w:val="480"/>
          <w:marRight w:val="0"/>
          <w:marTop w:val="0"/>
          <w:marBottom w:val="0"/>
          <w:divBdr>
            <w:top w:val="none" w:sz="0" w:space="0" w:color="auto"/>
            <w:left w:val="none" w:sz="0" w:space="0" w:color="auto"/>
            <w:bottom w:val="none" w:sz="0" w:space="0" w:color="auto"/>
            <w:right w:val="none" w:sz="0" w:space="0" w:color="auto"/>
          </w:divBdr>
        </w:div>
        <w:div w:id="408114265">
          <w:marLeft w:val="480"/>
          <w:marRight w:val="0"/>
          <w:marTop w:val="0"/>
          <w:marBottom w:val="0"/>
          <w:divBdr>
            <w:top w:val="none" w:sz="0" w:space="0" w:color="auto"/>
            <w:left w:val="none" w:sz="0" w:space="0" w:color="auto"/>
            <w:bottom w:val="none" w:sz="0" w:space="0" w:color="auto"/>
            <w:right w:val="none" w:sz="0" w:space="0" w:color="auto"/>
          </w:divBdr>
        </w:div>
        <w:div w:id="443695039">
          <w:marLeft w:val="480"/>
          <w:marRight w:val="0"/>
          <w:marTop w:val="0"/>
          <w:marBottom w:val="0"/>
          <w:divBdr>
            <w:top w:val="none" w:sz="0" w:space="0" w:color="auto"/>
            <w:left w:val="none" w:sz="0" w:space="0" w:color="auto"/>
            <w:bottom w:val="none" w:sz="0" w:space="0" w:color="auto"/>
            <w:right w:val="none" w:sz="0" w:space="0" w:color="auto"/>
          </w:divBdr>
        </w:div>
        <w:div w:id="459110581">
          <w:marLeft w:val="480"/>
          <w:marRight w:val="0"/>
          <w:marTop w:val="0"/>
          <w:marBottom w:val="0"/>
          <w:divBdr>
            <w:top w:val="none" w:sz="0" w:space="0" w:color="auto"/>
            <w:left w:val="none" w:sz="0" w:space="0" w:color="auto"/>
            <w:bottom w:val="none" w:sz="0" w:space="0" w:color="auto"/>
            <w:right w:val="none" w:sz="0" w:space="0" w:color="auto"/>
          </w:divBdr>
        </w:div>
        <w:div w:id="468934514">
          <w:marLeft w:val="480"/>
          <w:marRight w:val="0"/>
          <w:marTop w:val="0"/>
          <w:marBottom w:val="0"/>
          <w:divBdr>
            <w:top w:val="none" w:sz="0" w:space="0" w:color="auto"/>
            <w:left w:val="none" w:sz="0" w:space="0" w:color="auto"/>
            <w:bottom w:val="none" w:sz="0" w:space="0" w:color="auto"/>
            <w:right w:val="none" w:sz="0" w:space="0" w:color="auto"/>
          </w:divBdr>
        </w:div>
        <w:div w:id="471943453">
          <w:marLeft w:val="480"/>
          <w:marRight w:val="0"/>
          <w:marTop w:val="0"/>
          <w:marBottom w:val="0"/>
          <w:divBdr>
            <w:top w:val="none" w:sz="0" w:space="0" w:color="auto"/>
            <w:left w:val="none" w:sz="0" w:space="0" w:color="auto"/>
            <w:bottom w:val="none" w:sz="0" w:space="0" w:color="auto"/>
            <w:right w:val="none" w:sz="0" w:space="0" w:color="auto"/>
          </w:divBdr>
        </w:div>
        <w:div w:id="491065852">
          <w:marLeft w:val="480"/>
          <w:marRight w:val="0"/>
          <w:marTop w:val="0"/>
          <w:marBottom w:val="0"/>
          <w:divBdr>
            <w:top w:val="none" w:sz="0" w:space="0" w:color="auto"/>
            <w:left w:val="none" w:sz="0" w:space="0" w:color="auto"/>
            <w:bottom w:val="none" w:sz="0" w:space="0" w:color="auto"/>
            <w:right w:val="none" w:sz="0" w:space="0" w:color="auto"/>
          </w:divBdr>
        </w:div>
        <w:div w:id="524026984">
          <w:marLeft w:val="480"/>
          <w:marRight w:val="0"/>
          <w:marTop w:val="0"/>
          <w:marBottom w:val="0"/>
          <w:divBdr>
            <w:top w:val="none" w:sz="0" w:space="0" w:color="auto"/>
            <w:left w:val="none" w:sz="0" w:space="0" w:color="auto"/>
            <w:bottom w:val="none" w:sz="0" w:space="0" w:color="auto"/>
            <w:right w:val="none" w:sz="0" w:space="0" w:color="auto"/>
          </w:divBdr>
        </w:div>
        <w:div w:id="530194065">
          <w:marLeft w:val="480"/>
          <w:marRight w:val="0"/>
          <w:marTop w:val="0"/>
          <w:marBottom w:val="0"/>
          <w:divBdr>
            <w:top w:val="none" w:sz="0" w:space="0" w:color="auto"/>
            <w:left w:val="none" w:sz="0" w:space="0" w:color="auto"/>
            <w:bottom w:val="none" w:sz="0" w:space="0" w:color="auto"/>
            <w:right w:val="none" w:sz="0" w:space="0" w:color="auto"/>
          </w:divBdr>
        </w:div>
        <w:div w:id="570769203">
          <w:marLeft w:val="480"/>
          <w:marRight w:val="0"/>
          <w:marTop w:val="0"/>
          <w:marBottom w:val="0"/>
          <w:divBdr>
            <w:top w:val="none" w:sz="0" w:space="0" w:color="auto"/>
            <w:left w:val="none" w:sz="0" w:space="0" w:color="auto"/>
            <w:bottom w:val="none" w:sz="0" w:space="0" w:color="auto"/>
            <w:right w:val="none" w:sz="0" w:space="0" w:color="auto"/>
          </w:divBdr>
        </w:div>
        <w:div w:id="575475211">
          <w:marLeft w:val="480"/>
          <w:marRight w:val="0"/>
          <w:marTop w:val="0"/>
          <w:marBottom w:val="0"/>
          <w:divBdr>
            <w:top w:val="none" w:sz="0" w:space="0" w:color="auto"/>
            <w:left w:val="none" w:sz="0" w:space="0" w:color="auto"/>
            <w:bottom w:val="none" w:sz="0" w:space="0" w:color="auto"/>
            <w:right w:val="none" w:sz="0" w:space="0" w:color="auto"/>
          </w:divBdr>
        </w:div>
        <w:div w:id="605431263">
          <w:marLeft w:val="480"/>
          <w:marRight w:val="0"/>
          <w:marTop w:val="0"/>
          <w:marBottom w:val="0"/>
          <w:divBdr>
            <w:top w:val="none" w:sz="0" w:space="0" w:color="auto"/>
            <w:left w:val="none" w:sz="0" w:space="0" w:color="auto"/>
            <w:bottom w:val="none" w:sz="0" w:space="0" w:color="auto"/>
            <w:right w:val="none" w:sz="0" w:space="0" w:color="auto"/>
          </w:divBdr>
        </w:div>
        <w:div w:id="618493054">
          <w:marLeft w:val="480"/>
          <w:marRight w:val="0"/>
          <w:marTop w:val="0"/>
          <w:marBottom w:val="0"/>
          <w:divBdr>
            <w:top w:val="none" w:sz="0" w:space="0" w:color="auto"/>
            <w:left w:val="none" w:sz="0" w:space="0" w:color="auto"/>
            <w:bottom w:val="none" w:sz="0" w:space="0" w:color="auto"/>
            <w:right w:val="none" w:sz="0" w:space="0" w:color="auto"/>
          </w:divBdr>
        </w:div>
        <w:div w:id="620304292">
          <w:marLeft w:val="480"/>
          <w:marRight w:val="0"/>
          <w:marTop w:val="0"/>
          <w:marBottom w:val="0"/>
          <w:divBdr>
            <w:top w:val="none" w:sz="0" w:space="0" w:color="auto"/>
            <w:left w:val="none" w:sz="0" w:space="0" w:color="auto"/>
            <w:bottom w:val="none" w:sz="0" w:space="0" w:color="auto"/>
            <w:right w:val="none" w:sz="0" w:space="0" w:color="auto"/>
          </w:divBdr>
        </w:div>
        <w:div w:id="642463487">
          <w:marLeft w:val="480"/>
          <w:marRight w:val="0"/>
          <w:marTop w:val="0"/>
          <w:marBottom w:val="0"/>
          <w:divBdr>
            <w:top w:val="none" w:sz="0" w:space="0" w:color="auto"/>
            <w:left w:val="none" w:sz="0" w:space="0" w:color="auto"/>
            <w:bottom w:val="none" w:sz="0" w:space="0" w:color="auto"/>
            <w:right w:val="none" w:sz="0" w:space="0" w:color="auto"/>
          </w:divBdr>
        </w:div>
        <w:div w:id="643319708">
          <w:marLeft w:val="480"/>
          <w:marRight w:val="0"/>
          <w:marTop w:val="0"/>
          <w:marBottom w:val="0"/>
          <w:divBdr>
            <w:top w:val="none" w:sz="0" w:space="0" w:color="auto"/>
            <w:left w:val="none" w:sz="0" w:space="0" w:color="auto"/>
            <w:bottom w:val="none" w:sz="0" w:space="0" w:color="auto"/>
            <w:right w:val="none" w:sz="0" w:space="0" w:color="auto"/>
          </w:divBdr>
        </w:div>
        <w:div w:id="684671628">
          <w:marLeft w:val="480"/>
          <w:marRight w:val="0"/>
          <w:marTop w:val="0"/>
          <w:marBottom w:val="0"/>
          <w:divBdr>
            <w:top w:val="none" w:sz="0" w:space="0" w:color="auto"/>
            <w:left w:val="none" w:sz="0" w:space="0" w:color="auto"/>
            <w:bottom w:val="none" w:sz="0" w:space="0" w:color="auto"/>
            <w:right w:val="none" w:sz="0" w:space="0" w:color="auto"/>
          </w:divBdr>
        </w:div>
        <w:div w:id="688602178">
          <w:marLeft w:val="480"/>
          <w:marRight w:val="0"/>
          <w:marTop w:val="0"/>
          <w:marBottom w:val="0"/>
          <w:divBdr>
            <w:top w:val="none" w:sz="0" w:space="0" w:color="auto"/>
            <w:left w:val="none" w:sz="0" w:space="0" w:color="auto"/>
            <w:bottom w:val="none" w:sz="0" w:space="0" w:color="auto"/>
            <w:right w:val="none" w:sz="0" w:space="0" w:color="auto"/>
          </w:divBdr>
        </w:div>
        <w:div w:id="689263081">
          <w:marLeft w:val="480"/>
          <w:marRight w:val="0"/>
          <w:marTop w:val="0"/>
          <w:marBottom w:val="0"/>
          <w:divBdr>
            <w:top w:val="none" w:sz="0" w:space="0" w:color="auto"/>
            <w:left w:val="none" w:sz="0" w:space="0" w:color="auto"/>
            <w:bottom w:val="none" w:sz="0" w:space="0" w:color="auto"/>
            <w:right w:val="none" w:sz="0" w:space="0" w:color="auto"/>
          </w:divBdr>
        </w:div>
        <w:div w:id="725304341">
          <w:marLeft w:val="480"/>
          <w:marRight w:val="0"/>
          <w:marTop w:val="0"/>
          <w:marBottom w:val="0"/>
          <w:divBdr>
            <w:top w:val="none" w:sz="0" w:space="0" w:color="auto"/>
            <w:left w:val="none" w:sz="0" w:space="0" w:color="auto"/>
            <w:bottom w:val="none" w:sz="0" w:space="0" w:color="auto"/>
            <w:right w:val="none" w:sz="0" w:space="0" w:color="auto"/>
          </w:divBdr>
        </w:div>
        <w:div w:id="735250979">
          <w:marLeft w:val="480"/>
          <w:marRight w:val="0"/>
          <w:marTop w:val="0"/>
          <w:marBottom w:val="0"/>
          <w:divBdr>
            <w:top w:val="none" w:sz="0" w:space="0" w:color="auto"/>
            <w:left w:val="none" w:sz="0" w:space="0" w:color="auto"/>
            <w:bottom w:val="none" w:sz="0" w:space="0" w:color="auto"/>
            <w:right w:val="none" w:sz="0" w:space="0" w:color="auto"/>
          </w:divBdr>
        </w:div>
        <w:div w:id="796920458">
          <w:marLeft w:val="480"/>
          <w:marRight w:val="0"/>
          <w:marTop w:val="0"/>
          <w:marBottom w:val="0"/>
          <w:divBdr>
            <w:top w:val="none" w:sz="0" w:space="0" w:color="auto"/>
            <w:left w:val="none" w:sz="0" w:space="0" w:color="auto"/>
            <w:bottom w:val="none" w:sz="0" w:space="0" w:color="auto"/>
            <w:right w:val="none" w:sz="0" w:space="0" w:color="auto"/>
          </w:divBdr>
        </w:div>
        <w:div w:id="798454421">
          <w:marLeft w:val="480"/>
          <w:marRight w:val="0"/>
          <w:marTop w:val="0"/>
          <w:marBottom w:val="0"/>
          <w:divBdr>
            <w:top w:val="none" w:sz="0" w:space="0" w:color="auto"/>
            <w:left w:val="none" w:sz="0" w:space="0" w:color="auto"/>
            <w:bottom w:val="none" w:sz="0" w:space="0" w:color="auto"/>
            <w:right w:val="none" w:sz="0" w:space="0" w:color="auto"/>
          </w:divBdr>
        </w:div>
        <w:div w:id="799764568">
          <w:marLeft w:val="480"/>
          <w:marRight w:val="0"/>
          <w:marTop w:val="0"/>
          <w:marBottom w:val="0"/>
          <w:divBdr>
            <w:top w:val="none" w:sz="0" w:space="0" w:color="auto"/>
            <w:left w:val="none" w:sz="0" w:space="0" w:color="auto"/>
            <w:bottom w:val="none" w:sz="0" w:space="0" w:color="auto"/>
            <w:right w:val="none" w:sz="0" w:space="0" w:color="auto"/>
          </w:divBdr>
        </w:div>
        <w:div w:id="806977186">
          <w:marLeft w:val="480"/>
          <w:marRight w:val="0"/>
          <w:marTop w:val="0"/>
          <w:marBottom w:val="0"/>
          <w:divBdr>
            <w:top w:val="none" w:sz="0" w:space="0" w:color="auto"/>
            <w:left w:val="none" w:sz="0" w:space="0" w:color="auto"/>
            <w:bottom w:val="none" w:sz="0" w:space="0" w:color="auto"/>
            <w:right w:val="none" w:sz="0" w:space="0" w:color="auto"/>
          </w:divBdr>
        </w:div>
        <w:div w:id="832917691">
          <w:marLeft w:val="480"/>
          <w:marRight w:val="0"/>
          <w:marTop w:val="0"/>
          <w:marBottom w:val="0"/>
          <w:divBdr>
            <w:top w:val="none" w:sz="0" w:space="0" w:color="auto"/>
            <w:left w:val="none" w:sz="0" w:space="0" w:color="auto"/>
            <w:bottom w:val="none" w:sz="0" w:space="0" w:color="auto"/>
            <w:right w:val="none" w:sz="0" w:space="0" w:color="auto"/>
          </w:divBdr>
        </w:div>
        <w:div w:id="836461788">
          <w:marLeft w:val="480"/>
          <w:marRight w:val="0"/>
          <w:marTop w:val="0"/>
          <w:marBottom w:val="0"/>
          <w:divBdr>
            <w:top w:val="none" w:sz="0" w:space="0" w:color="auto"/>
            <w:left w:val="none" w:sz="0" w:space="0" w:color="auto"/>
            <w:bottom w:val="none" w:sz="0" w:space="0" w:color="auto"/>
            <w:right w:val="none" w:sz="0" w:space="0" w:color="auto"/>
          </w:divBdr>
        </w:div>
        <w:div w:id="837574197">
          <w:marLeft w:val="480"/>
          <w:marRight w:val="0"/>
          <w:marTop w:val="0"/>
          <w:marBottom w:val="0"/>
          <w:divBdr>
            <w:top w:val="none" w:sz="0" w:space="0" w:color="auto"/>
            <w:left w:val="none" w:sz="0" w:space="0" w:color="auto"/>
            <w:bottom w:val="none" w:sz="0" w:space="0" w:color="auto"/>
            <w:right w:val="none" w:sz="0" w:space="0" w:color="auto"/>
          </w:divBdr>
        </w:div>
        <w:div w:id="844974091">
          <w:marLeft w:val="480"/>
          <w:marRight w:val="0"/>
          <w:marTop w:val="0"/>
          <w:marBottom w:val="0"/>
          <w:divBdr>
            <w:top w:val="none" w:sz="0" w:space="0" w:color="auto"/>
            <w:left w:val="none" w:sz="0" w:space="0" w:color="auto"/>
            <w:bottom w:val="none" w:sz="0" w:space="0" w:color="auto"/>
            <w:right w:val="none" w:sz="0" w:space="0" w:color="auto"/>
          </w:divBdr>
        </w:div>
        <w:div w:id="879124959">
          <w:marLeft w:val="480"/>
          <w:marRight w:val="0"/>
          <w:marTop w:val="0"/>
          <w:marBottom w:val="0"/>
          <w:divBdr>
            <w:top w:val="none" w:sz="0" w:space="0" w:color="auto"/>
            <w:left w:val="none" w:sz="0" w:space="0" w:color="auto"/>
            <w:bottom w:val="none" w:sz="0" w:space="0" w:color="auto"/>
            <w:right w:val="none" w:sz="0" w:space="0" w:color="auto"/>
          </w:divBdr>
        </w:div>
        <w:div w:id="905997067">
          <w:marLeft w:val="480"/>
          <w:marRight w:val="0"/>
          <w:marTop w:val="0"/>
          <w:marBottom w:val="0"/>
          <w:divBdr>
            <w:top w:val="none" w:sz="0" w:space="0" w:color="auto"/>
            <w:left w:val="none" w:sz="0" w:space="0" w:color="auto"/>
            <w:bottom w:val="none" w:sz="0" w:space="0" w:color="auto"/>
            <w:right w:val="none" w:sz="0" w:space="0" w:color="auto"/>
          </w:divBdr>
        </w:div>
        <w:div w:id="933709506">
          <w:marLeft w:val="480"/>
          <w:marRight w:val="0"/>
          <w:marTop w:val="0"/>
          <w:marBottom w:val="0"/>
          <w:divBdr>
            <w:top w:val="none" w:sz="0" w:space="0" w:color="auto"/>
            <w:left w:val="none" w:sz="0" w:space="0" w:color="auto"/>
            <w:bottom w:val="none" w:sz="0" w:space="0" w:color="auto"/>
            <w:right w:val="none" w:sz="0" w:space="0" w:color="auto"/>
          </w:divBdr>
        </w:div>
        <w:div w:id="936980651">
          <w:marLeft w:val="480"/>
          <w:marRight w:val="0"/>
          <w:marTop w:val="0"/>
          <w:marBottom w:val="0"/>
          <w:divBdr>
            <w:top w:val="none" w:sz="0" w:space="0" w:color="auto"/>
            <w:left w:val="none" w:sz="0" w:space="0" w:color="auto"/>
            <w:bottom w:val="none" w:sz="0" w:space="0" w:color="auto"/>
            <w:right w:val="none" w:sz="0" w:space="0" w:color="auto"/>
          </w:divBdr>
        </w:div>
        <w:div w:id="959872067">
          <w:marLeft w:val="480"/>
          <w:marRight w:val="0"/>
          <w:marTop w:val="0"/>
          <w:marBottom w:val="0"/>
          <w:divBdr>
            <w:top w:val="none" w:sz="0" w:space="0" w:color="auto"/>
            <w:left w:val="none" w:sz="0" w:space="0" w:color="auto"/>
            <w:bottom w:val="none" w:sz="0" w:space="0" w:color="auto"/>
            <w:right w:val="none" w:sz="0" w:space="0" w:color="auto"/>
          </w:divBdr>
        </w:div>
        <w:div w:id="975064437">
          <w:marLeft w:val="480"/>
          <w:marRight w:val="0"/>
          <w:marTop w:val="0"/>
          <w:marBottom w:val="0"/>
          <w:divBdr>
            <w:top w:val="none" w:sz="0" w:space="0" w:color="auto"/>
            <w:left w:val="none" w:sz="0" w:space="0" w:color="auto"/>
            <w:bottom w:val="none" w:sz="0" w:space="0" w:color="auto"/>
            <w:right w:val="none" w:sz="0" w:space="0" w:color="auto"/>
          </w:divBdr>
        </w:div>
        <w:div w:id="978075481">
          <w:marLeft w:val="480"/>
          <w:marRight w:val="0"/>
          <w:marTop w:val="0"/>
          <w:marBottom w:val="0"/>
          <w:divBdr>
            <w:top w:val="none" w:sz="0" w:space="0" w:color="auto"/>
            <w:left w:val="none" w:sz="0" w:space="0" w:color="auto"/>
            <w:bottom w:val="none" w:sz="0" w:space="0" w:color="auto"/>
            <w:right w:val="none" w:sz="0" w:space="0" w:color="auto"/>
          </w:divBdr>
        </w:div>
        <w:div w:id="985470264">
          <w:marLeft w:val="480"/>
          <w:marRight w:val="0"/>
          <w:marTop w:val="0"/>
          <w:marBottom w:val="0"/>
          <w:divBdr>
            <w:top w:val="none" w:sz="0" w:space="0" w:color="auto"/>
            <w:left w:val="none" w:sz="0" w:space="0" w:color="auto"/>
            <w:bottom w:val="none" w:sz="0" w:space="0" w:color="auto"/>
            <w:right w:val="none" w:sz="0" w:space="0" w:color="auto"/>
          </w:divBdr>
        </w:div>
        <w:div w:id="991757683">
          <w:marLeft w:val="480"/>
          <w:marRight w:val="0"/>
          <w:marTop w:val="0"/>
          <w:marBottom w:val="0"/>
          <w:divBdr>
            <w:top w:val="none" w:sz="0" w:space="0" w:color="auto"/>
            <w:left w:val="none" w:sz="0" w:space="0" w:color="auto"/>
            <w:bottom w:val="none" w:sz="0" w:space="0" w:color="auto"/>
            <w:right w:val="none" w:sz="0" w:space="0" w:color="auto"/>
          </w:divBdr>
        </w:div>
        <w:div w:id="1018970541">
          <w:marLeft w:val="480"/>
          <w:marRight w:val="0"/>
          <w:marTop w:val="0"/>
          <w:marBottom w:val="0"/>
          <w:divBdr>
            <w:top w:val="none" w:sz="0" w:space="0" w:color="auto"/>
            <w:left w:val="none" w:sz="0" w:space="0" w:color="auto"/>
            <w:bottom w:val="none" w:sz="0" w:space="0" w:color="auto"/>
            <w:right w:val="none" w:sz="0" w:space="0" w:color="auto"/>
          </w:divBdr>
        </w:div>
        <w:div w:id="1024474691">
          <w:marLeft w:val="480"/>
          <w:marRight w:val="0"/>
          <w:marTop w:val="0"/>
          <w:marBottom w:val="0"/>
          <w:divBdr>
            <w:top w:val="none" w:sz="0" w:space="0" w:color="auto"/>
            <w:left w:val="none" w:sz="0" w:space="0" w:color="auto"/>
            <w:bottom w:val="none" w:sz="0" w:space="0" w:color="auto"/>
            <w:right w:val="none" w:sz="0" w:space="0" w:color="auto"/>
          </w:divBdr>
        </w:div>
        <w:div w:id="1041975403">
          <w:marLeft w:val="480"/>
          <w:marRight w:val="0"/>
          <w:marTop w:val="0"/>
          <w:marBottom w:val="0"/>
          <w:divBdr>
            <w:top w:val="none" w:sz="0" w:space="0" w:color="auto"/>
            <w:left w:val="none" w:sz="0" w:space="0" w:color="auto"/>
            <w:bottom w:val="none" w:sz="0" w:space="0" w:color="auto"/>
            <w:right w:val="none" w:sz="0" w:space="0" w:color="auto"/>
          </w:divBdr>
        </w:div>
        <w:div w:id="1058744134">
          <w:marLeft w:val="480"/>
          <w:marRight w:val="0"/>
          <w:marTop w:val="0"/>
          <w:marBottom w:val="0"/>
          <w:divBdr>
            <w:top w:val="none" w:sz="0" w:space="0" w:color="auto"/>
            <w:left w:val="none" w:sz="0" w:space="0" w:color="auto"/>
            <w:bottom w:val="none" w:sz="0" w:space="0" w:color="auto"/>
            <w:right w:val="none" w:sz="0" w:space="0" w:color="auto"/>
          </w:divBdr>
        </w:div>
        <w:div w:id="1079790734">
          <w:marLeft w:val="480"/>
          <w:marRight w:val="0"/>
          <w:marTop w:val="0"/>
          <w:marBottom w:val="0"/>
          <w:divBdr>
            <w:top w:val="none" w:sz="0" w:space="0" w:color="auto"/>
            <w:left w:val="none" w:sz="0" w:space="0" w:color="auto"/>
            <w:bottom w:val="none" w:sz="0" w:space="0" w:color="auto"/>
            <w:right w:val="none" w:sz="0" w:space="0" w:color="auto"/>
          </w:divBdr>
        </w:div>
        <w:div w:id="1087843972">
          <w:marLeft w:val="480"/>
          <w:marRight w:val="0"/>
          <w:marTop w:val="0"/>
          <w:marBottom w:val="0"/>
          <w:divBdr>
            <w:top w:val="none" w:sz="0" w:space="0" w:color="auto"/>
            <w:left w:val="none" w:sz="0" w:space="0" w:color="auto"/>
            <w:bottom w:val="none" w:sz="0" w:space="0" w:color="auto"/>
            <w:right w:val="none" w:sz="0" w:space="0" w:color="auto"/>
          </w:divBdr>
        </w:div>
        <w:div w:id="1101485682">
          <w:marLeft w:val="480"/>
          <w:marRight w:val="0"/>
          <w:marTop w:val="0"/>
          <w:marBottom w:val="0"/>
          <w:divBdr>
            <w:top w:val="none" w:sz="0" w:space="0" w:color="auto"/>
            <w:left w:val="none" w:sz="0" w:space="0" w:color="auto"/>
            <w:bottom w:val="none" w:sz="0" w:space="0" w:color="auto"/>
            <w:right w:val="none" w:sz="0" w:space="0" w:color="auto"/>
          </w:divBdr>
        </w:div>
        <w:div w:id="1112017484">
          <w:marLeft w:val="480"/>
          <w:marRight w:val="0"/>
          <w:marTop w:val="0"/>
          <w:marBottom w:val="0"/>
          <w:divBdr>
            <w:top w:val="none" w:sz="0" w:space="0" w:color="auto"/>
            <w:left w:val="none" w:sz="0" w:space="0" w:color="auto"/>
            <w:bottom w:val="none" w:sz="0" w:space="0" w:color="auto"/>
            <w:right w:val="none" w:sz="0" w:space="0" w:color="auto"/>
          </w:divBdr>
        </w:div>
        <w:div w:id="1114448180">
          <w:marLeft w:val="480"/>
          <w:marRight w:val="0"/>
          <w:marTop w:val="0"/>
          <w:marBottom w:val="0"/>
          <w:divBdr>
            <w:top w:val="none" w:sz="0" w:space="0" w:color="auto"/>
            <w:left w:val="none" w:sz="0" w:space="0" w:color="auto"/>
            <w:bottom w:val="none" w:sz="0" w:space="0" w:color="auto"/>
            <w:right w:val="none" w:sz="0" w:space="0" w:color="auto"/>
          </w:divBdr>
        </w:div>
        <w:div w:id="1121341726">
          <w:marLeft w:val="480"/>
          <w:marRight w:val="0"/>
          <w:marTop w:val="0"/>
          <w:marBottom w:val="0"/>
          <w:divBdr>
            <w:top w:val="none" w:sz="0" w:space="0" w:color="auto"/>
            <w:left w:val="none" w:sz="0" w:space="0" w:color="auto"/>
            <w:bottom w:val="none" w:sz="0" w:space="0" w:color="auto"/>
            <w:right w:val="none" w:sz="0" w:space="0" w:color="auto"/>
          </w:divBdr>
        </w:div>
        <w:div w:id="1153908567">
          <w:marLeft w:val="480"/>
          <w:marRight w:val="0"/>
          <w:marTop w:val="0"/>
          <w:marBottom w:val="0"/>
          <w:divBdr>
            <w:top w:val="none" w:sz="0" w:space="0" w:color="auto"/>
            <w:left w:val="none" w:sz="0" w:space="0" w:color="auto"/>
            <w:bottom w:val="none" w:sz="0" w:space="0" w:color="auto"/>
            <w:right w:val="none" w:sz="0" w:space="0" w:color="auto"/>
          </w:divBdr>
        </w:div>
        <w:div w:id="1156188348">
          <w:marLeft w:val="480"/>
          <w:marRight w:val="0"/>
          <w:marTop w:val="0"/>
          <w:marBottom w:val="0"/>
          <w:divBdr>
            <w:top w:val="none" w:sz="0" w:space="0" w:color="auto"/>
            <w:left w:val="none" w:sz="0" w:space="0" w:color="auto"/>
            <w:bottom w:val="none" w:sz="0" w:space="0" w:color="auto"/>
            <w:right w:val="none" w:sz="0" w:space="0" w:color="auto"/>
          </w:divBdr>
        </w:div>
        <w:div w:id="1182090474">
          <w:marLeft w:val="480"/>
          <w:marRight w:val="0"/>
          <w:marTop w:val="0"/>
          <w:marBottom w:val="0"/>
          <w:divBdr>
            <w:top w:val="none" w:sz="0" w:space="0" w:color="auto"/>
            <w:left w:val="none" w:sz="0" w:space="0" w:color="auto"/>
            <w:bottom w:val="none" w:sz="0" w:space="0" w:color="auto"/>
            <w:right w:val="none" w:sz="0" w:space="0" w:color="auto"/>
          </w:divBdr>
        </w:div>
        <w:div w:id="1187788812">
          <w:marLeft w:val="480"/>
          <w:marRight w:val="0"/>
          <w:marTop w:val="0"/>
          <w:marBottom w:val="0"/>
          <w:divBdr>
            <w:top w:val="none" w:sz="0" w:space="0" w:color="auto"/>
            <w:left w:val="none" w:sz="0" w:space="0" w:color="auto"/>
            <w:bottom w:val="none" w:sz="0" w:space="0" w:color="auto"/>
            <w:right w:val="none" w:sz="0" w:space="0" w:color="auto"/>
          </w:divBdr>
        </w:div>
        <w:div w:id="1251623835">
          <w:marLeft w:val="480"/>
          <w:marRight w:val="0"/>
          <w:marTop w:val="0"/>
          <w:marBottom w:val="0"/>
          <w:divBdr>
            <w:top w:val="none" w:sz="0" w:space="0" w:color="auto"/>
            <w:left w:val="none" w:sz="0" w:space="0" w:color="auto"/>
            <w:bottom w:val="none" w:sz="0" w:space="0" w:color="auto"/>
            <w:right w:val="none" w:sz="0" w:space="0" w:color="auto"/>
          </w:divBdr>
        </w:div>
        <w:div w:id="1257716068">
          <w:marLeft w:val="480"/>
          <w:marRight w:val="0"/>
          <w:marTop w:val="0"/>
          <w:marBottom w:val="0"/>
          <w:divBdr>
            <w:top w:val="none" w:sz="0" w:space="0" w:color="auto"/>
            <w:left w:val="none" w:sz="0" w:space="0" w:color="auto"/>
            <w:bottom w:val="none" w:sz="0" w:space="0" w:color="auto"/>
            <w:right w:val="none" w:sz="0" w:space="0" w:color="auto"/>
          </w:divBdr>
        </w:div>
        <w:div w:id="1265839679">
          <w:marLeft w:val="480"/>
          <w:marRight w:val="0"/>
          <w:marTop w:val="0"/>
          <w:marBottom w:val="0"/>
          <w:divBdr>
            <w:top w:val="none" w:sz="0" w:space="0" w:color="auto"/>
            <w:left w:val="none" w:sz="0" w:space="0" w:color="auto"/>
            <w:bottom w:val="none" w:sz="0" w:space="0" w:color="auto"/>
            <w:right w:val="none" w:sz="0" w:space="0" w:color="auto"/>
          </w:divBdr>
        </w:div>
        <w:div w:id="1266503629">
          <w:marLeft w:val="480"/>
          <w:marRight w:val="0"/>
          <w:marTop w:val="0"/>
          <w:marBottom w:val="0"/>
          <w:divBdr>
            <w:top w:val="none" w:sz="0" w:space="0" w:color="auto"/>
            <w:left w:val="none" w:sz="0" w:space="0" w:color="auto"/>
            <w:bottom w:val="none" w:sz="0" w:space="0" w:color="auto"/>
            <w:right w:val="none" w:sz="0" w:space="0" w:color="auto"/>
          </w:divBdr>
        </w:div>
        <w:div w:id="1295722155">
          <w:marLeft w:val="480"/>
          <w:marRight w:val="0"/>
          <w:marTop w:val="0"/>
          <w:marBottom w:val="0"/>
          <w:divBdr>
            <w:top w:val="none" w:sz="0" w:space="0" w:color="auto"/>
            <w:left w:val="none" w:sz="0" w:space="0" w:color="auto"/>
            <w:bottom w:val="none" w:sz="0" w:space="0" w:color="auto"/>
            <w:right w:val="none" w:sz="0" w:space="0" w:color="auto"/>
          </w:divBdr>
        </w:div>
        <w:div w:id="1298219655">
          <w:marLeft w:val="480"/>
          <w:marRight w:val="0"/>
          <w:marTop w:val="0"/>
          <w:marBottom w:val="0"/>
          <w:divBdr>
            <w:top w:val="none" w:sz="0" w:space="0" w:color="auto"/>
            <w:left w:val="none" w:sz="0" w:space="0" w:color="auto"/>
            <w:bottom w:val="none" w:sz="0" w:space="0" w:color="auto"/>
            <w:right w:val="none" w:sz="0" w:space="0" w:color="auto"/>
          </w:divBdr>
        </w:div>
        <w:div w:id="1329090904">
          <w:marLeft w:val="480"/>
          <w:marRight w:val="0"/>
          <w:marTop w:val="0"/>
          <w:marBottom w:val="0"/>
          <w:divBdr>
            <w:top w:val="none" w:sz="0" w:space="0" w:color="auto"/>
            <w:left w:val="none" w:sz="0" w:space="0" w:color="auto"/>
            <w:bottom w:val="none" w:sz="0" w:space="0" w:color="auto"/>
            <w:right w:val="none" w:sz="0" w:space="0" w:color="auto"/>
          </w:divBdr>
        </w:div>
        <w:div w:id="1343897635">
          <w:marLeft w:val="480"/>
          <w:marRight w:val="0"/>
          <w:marTop w:val="0"/>
          <w:marBottom w:val="0"/>
          <w:divBdr>
            <w:top w:val="none" w:sz="0" w:space="0" w:color="auto"/>
            <w:left w:val="none" w:sz="0" w:space="0" w:color="auto"/>
            <w:bottom w:val="none" w:sz="0" w:space="0" w:color="auto"/>
            <w:right w:val="none" w:sz="0" w:space="0" w:color="auto"/>
          </w:divBdr>
        </w:div>
        <w:div w:id="1352489186">
          <w:marLeft w:val="480"/>
          <w:marRight w:val="0"/>
          <w:marTop w:val="0"/>
          <w:marBottom w:val="0"/>
          <w:divBdr>
            <w:top w:val="none" w:sz="0" w:space="0" w:color="auto"/>
            <w:left w:val="none" w:sz="0" w:space="0" w:color="auto"/>
            <w:bottom w:val="none" w:sz="0" w:space="0" w:color="auto"/>
            <w:right w:val="none" w:sz="0" w:space="0" w:color="auto"/>
          </w:divBdr>
        </w:div>
        <w:div w:id="1418331558">
          <w:marLeft w:val="480"/>
          <w:marRight w:val="0"/>
          <w:marTop w:val="0"/>
          <w:marBottom w:val="0"/>
          <w:divBdr>
            <w:top w:val="none" w:sz="0" w:space="0" w:color="auto"/>
            <w:left w:val="none" w:sz="0" w:space="0" w:color="auto"/>
            <w:bottom w:val="none" w:sz="0" w:space="0" w:color="auto"/>
            <w:right w:val="none" w:sz="0" w:space="0" w:color="auto"/>
          </w:divBdr>
        </w:div>
        <w:div w:id="1443765992">
          <w:marLeft w:val="480"/>
          <w:marRight w:val="0"/>
          <w:marTop w:val="0"/>
          <w:marBottom w:val="0"/>
          <w:divBdr>
            <w:top w:val="none" w:sz="0" w:space="0" w:color="auto"/>
            <w:left w:val="none" w:sz="0" w:space="0" w:color="auto"/>
            <w:bottom w:val="none" w:sz="0" w:space="0" w:color="auto"/>
            <w:right w:val="none" w:sz="0" w:space="0" w:color="auto"/>
          </w:divBdr>
        </w:div>
        <w:div w:id="1448768525">
          <w:marLeft w:val="480"/>
          <w:marRight w:val="0"/>
          <w:marTop w:val="0"/>
          <w:marBottom w:val="0"/>
          <w:divBdr>
            <w:top w:val="none" w:sz="0" w:space="0" w:color="auto"/>
            <w:left w:val="none" w:sz="0" w:space="0" w:color="auto"/>
            <w:bottom w:val="none" w:sz="0" w:space="0" w:color="auto"/>
            <w:right w:val="none" w:sz="0" w:space="0" w:color="auto"/>
          </w:divBdr>
        </w:div>
        <w:div w:id="1469471165">
          <w:marLeft w:val="480"/>
          <w:marRight w:val="0"/>
          <w:marTop w:val="0"/>
          <w:marBottom w:val="0"/>
          <w:divBdr>
            <w:top w:val="none" w:sz="0" w:space="0" w:color="auto"/>
            <w:left w:val="none" w:sz="0" w:space="0" w:color="auto"/>
            <w:bottom w:val="none" w:sz="0" w:space="0" w:color="auto"/>
            <w:right w:val="none" w:sz="0" w:space="0" w:color="auto"/>
          </w:divBdr>
        </w:div>
        <w:div w:id="1483278477">
          <w:marLeft w:val="480"/>
          <w:marRight w:val="0"/>
          <w:marTop w:val="0"/>
          <w:marBottom w:val="0"/>
          <w:divBdr>
            <w:top w:val="none" w:sz="0" w:space="0" w:color="auto"/>
            <w:left w:val="none" w:sz="0" w:space="0" w:color="auto"/>
            <w:bottom w:val="none" w:sz="0" w:space="0" w:color="auto"/>
            <w:right w:val="none" w:sz="0" w:space="0" w:color="auto"/>
          </w:divBdr>
        </w:div>
        <w:div w:id="1521239875">
          <w:marLeft w:val="480"/>
          <w:marRight w:val="0"/>
          <w:marTop w:val="0"/>
          <w:marBottom w:val="0"/>
          <w:divBdr>
            <w:top w:val="none" w:sz="0" w:space="0" w:color="auto"/>
            <w:left w:val="none" w:sz="0" w:space="0" w:color="auto"/>
            <w:bottom w:val="none" w:sz="0" w:space="0" w:color="auto"/>
            <w:right w:val="none" w:sz="0" w:space="0" w:color="auto"/>
          </w:divBdr>
        </w:div>
        <w:div w:id="1527713827">
          <w:marLeft w:val="480"/>
          <w:marRight w:val="0"/>
          <w:marTop w:val="0"/>
          <w:marBottom w:val="0"/>
          <w:divBdr>
            <w:top w:val="none" w:sz="0" w:space="0" w:color="auto"/>
            <w:left w:val="none" w:sz="0" w:space="0" w:color="auto"/>
            <w:bottom w:val="none" w:sz="0" w:space="0" w:color="auto"/>
            <w:right w:val="none" w:sz="0" w:space="0" w:color="auto"/>
          </w:divBdr>
        </w:div>
        <w:div w:id="1544828936">
          <w:marLeft w:val="480"/>
          <w:marRight w:val="0"/>
          <w:marTop w:val="0"/>
          <w:marBottom w:val="0"/>
          <w:divBdr>
            <w:top w:val="none" w:sz="0" w:space="0" w:color="auto"/>
            <w:left w:val="none" w:sz="0" w:space="0" w:color="auto"/>
            <w:bottom w:val="none" w:sz="0" w:space="0" w:color="auto"/>
            <w:right w:val="none" w:sz="0" w:space="0" w:color="auto"/>
          </w:divBdr>
        </w:div>
        <w:div w:id="1546329262">
          <w:marLeft w:val="480"/>
          <w:marRight w:val="0"/>
          <w:marTop w:val="0"/>
          <w:marBottom w:val="0"/>
          <w:divBdr>
            <w:top w:val="none" w:sz="0" w:space="0" w:color="auto"/>
            <w:left w:val="none" w:sz="0" w:space="0" w:color="auto"/>
            <w:bottom w:val="none" w:sz="0" w:space="0" w:color="auto"/>
            <w:right w:val="none" w:sz="0" w:space="0" w:color="auto"/>
          </w:divBdr>
        </w:div>
        <w:div w:id="1558665842">
          <w:marLeft w:val="480"/>
          <w:marRight w:val="0"/>
          <w:marTop w:val="0"/>
          <w:marBottom w:val="0"/>
          <w:divBdr>
            <w:top w:val="none" w:sz="0" w:space="0" w:color="auto"/>
            <w:left w:val="none" w:sz="0" w:space="0" w:color="auto"/>
            <w:bottom w:val="none" w:sz="0" w:space="0" w:color="auto"/>
            <w:right w:val="none" w:sz="0" w:space="0" w:color="auto"/>
          </w:divBdr>
        </w:div>
        <w:div w:id="1589264425">
          <w:marLeft w:val="480"/>
          <w:marRight w:val="0"/>
          <w:marTop w:val="0"/>
          <w:marBottom w:val="0"/>
          <w:divBdr>
            <w:top w:val="none" w:sz="0" w:space="0" w:color="auto"/>
            <w:left w:val="none" w:sz="0" w:space="0" w:color="auto"/>
            <w:bottom w:val="none" w:sz="0" w:space="0" w:color="auto"/>
            <w:right w:val="none" w:sz="0" w:space="0" w:color="auto"/>
          </w:divBdr>
        </w:div>
        <w:div w:id="1638413857">
          <w:marLeft w:val="480"/>
          <w:marRight w:val="0"/>
          <w:marTop w:val="0"/>
          <w:marBottom w:val="0"/>
          <w:divBdr>
            <w:top w:val="none" w:sz="0" w:space="0" w:color="auto"/>
            <w:left w:val="none" w:sz="0" w:space="0" w:color="auto"/>
            <w:bottom w:val="none" w:sz="0" w:space="0" w:color="auto"/>
            <w:right w:val="none" w:sz="0" w:space="0" w:color="auto"/>
          </w:divBdr>
        </w:div>
        <w:div w:id="1646398182">
          <w:marLeft w:val="480"/>
          <w:marRight w:val="0"/>
          <w:marTop w:val="0"/>
          <w:marBottom w:val="0"/>
          <w:divBdr>
            <w:top w:val="none" w:sz="0" w:space="0" w:color="auto"/>
            <w:left w:val="none" w:sz="0" w:space="0" w:color="auto"/>
            <w:bottom w:val="none" w:sz="0" w:space="0" w:color="auto"/>
            <w:right w:val="none" w:sz="0" w:space="0" w:color="auto"/>
          </w:divBdr>
        </w:div>
        <w:div w:id="1655328100">
          <w:marLeft w:val="480"/>
          <w:marRight w:val="0"/>
          <w:marTop w:val="0"/>
          <w:marBottom w:val="0"/>
          <w:divBdr>
            <w:top w:val="none" w:sz="0" w:space="0" w:color="auto"/>
            <w:left w:val="none" w:sz="0" w:space="0" w:color="auto"/>
            <w:bottom w:val="none" w:sz="0" w:space="0" w:color="auto"/>
            <w:right w:val="none" w:sz="0" w:space="0" w:color="auto"/>
          </w:divBdr>
        </w:div>
        <w:div w:id="1674406814">
          <w:marLeft w:val="480"/>
          <w:marRight w:val="0"/>
          <w:marTop w:val="0"/>
          <w:marBottom w:val="0"/>
          <w:divBdr>
            <w:top w:val="none" w:sz="0" w:space="0" w:color="auto"/>
            <w:left w:val="none" w:sz="0" w:space="0" w:color="auto"/>
            <w:bottom w:val="none" w:sz="0" w:space="0" w:color="auto"/>
            <w:right w:val="none" w:sz="0" w:space="0" w:color="auto"/>
          </w:divBdr>
        </w:div>
        <w:div w:id="1718821367">
          <w:marLeft w:val="480"/>
          <w:marRight w:val="0"/>
          <w:marTop w:val="0"/>
          <w:marBottom w:val="0"/>
          <w:divBdr>
            <w:top w:val="none" w:sz="0" w:space="0" w:color="auto"/>
            <w:left w:val="none" w:sz="0" w:space="0" w:color="auto"/>
            <w:bottom w:val="none" w:sz="0" w:space="0" w:color="auto"/>
            <w:right w:val="none" w:sz="0" w:space="0" w:color="auto"/>
          </w:divBdr>
        </w:div>
        <w:div w:id="1728988718">
          <w:marLeft w:val="480"/>
          <w:marRight w:val="0"/>
          <w:marTop w:val="0"/>
          <w:marBottom w:val="0"/>
          <w:divBdr>
            <w:top w:val="none" w:sz="0" w:space="0" w:color="auto"/>
            <w:left w:val="none" w:sz="0" w:space="0" w:color="auto"/>
            <w:bottom w:val="none" w:sz="0" w:space="0" w:color="auto"/>
            <w:right w:val="none" w:sz="0" w:space="0" w:color="auto"/>
          </w:divBdr>
        </w:div>
        <w:div w:id="1740666125">
          <w:marLeft w:val="480"/>
          <w:marRight w:val="0"/>
          <w:marTop w:val="0"/>
          <w:marBottom w:val="0"/>
          <w:divBdr>
            <w:top w:val="none" w:sz="0" w:space="0" w:color="auto"/>
            <w:left w:val="none" w:sz="0" w:space="0" w:color="auto"/>
            <w:bottom w:val="none" w:sz="0" w:space="0" w:color="auto"/>
            <w:right w:val="none" w:sz="0" w:space="0" w:color="auto"/>
          </w:divBdr>
        </w:div>
        <w:div w:id="1746803918">
          <w:marLeft w:val="480"/>
          <w:marRight w:val="0"/>
          <w:marTop w:val="0"/>
          <w:marBottom w:val="0"/>
          <w:divBdr>
            <w:top w:val="none" w:sz="0" w:space="0" w:color="auto"/>
            <w:left w:val="none" w:sz="0" w:space="0" w:color="auto"/>
            <w:bottom w:val="none" w:sz="0" w:space="0" w:color="auto"/>
            <w:right w:val="none" w:sz="0" w:space="0" w:color="auto"/>
          </w:divBdr>
        </w:div>
        <w:div w:id="1806577189">
          <w:marLeft w:val="480"/>
          <w:marRight w:val="0"/>
          <w:marTop w:val="0"/>
          <w:marBottom w:val="0"/>
          <w:divBdr>
            <w:top w:val="none" w:sz="0" w:space="0" w:color="auto"/>
            <w:left w:val="none" w:sz="0" w:space="0" w:color="auto"/>
            <w:bottom w:val="none" w:sz="0" w:space="0" w:color="auto"/>
            <w:right w:val="none" w:sz="0" w:space="0" w:color="auto"/>
          </w:divBdr>
        </w:div>
        <w:div w:id="1866555002">
          <w:marLeft w:val="480"/>
          <w:marRight w:val="0"/>
          <w:marTop w:val="0"/>
          <w:marBottom w:val="0"/>
          <w:divBdr>
            <w:top w:val="none" w:sz="0" w:space="0" w:color="auto"/>
            <w:left w:val="none" w:sz="0" w:space="0" w:color="auto"/>
            <w:bottom w:val="none" w:sz="0" w:space="0" w:color="auto"/>
            <w:right w:val="none" w:sz="0" w:space="0" w:color="auto"/>
          </w:divBdr>
        </w:div>
        <w:div w:id="1879657914">
          <w:marLeft w:val="480"/>
          <w:marRight w:val="0"/>
          <w:marTop w:val="0"/>
          <w:marBottom w:val="0"/>
          <w:divBdr>
            <w:top w:val="none" w:sz="0" w:space="0" w:color="auto"/>
            <w:left w:val="none" w:sz="0" w:space="0" w:color="auto"/>
            <w:bottom w:val="none" w:sz="0" w:space="0" w:color="auto"/>
            <w:right w:val="none" w:sz="0" w:space="0" w:color="auto"/>
          </w:divBdr>
        </w:div>
        <w:div w:id="1882591238">
          <w:marLeft w:val="480"/>
          <w:marRight w:val="0"/>
          <w:marTop w:val="0"/>
          <w:marBottom w:val="0"/>
          <w:divBdr>
            <w:top w:val="none" w:sz="0" w:space="0" w:color="auto"/>
            <w:left w:val="none" w:sz="0" w:space="0" w:color="auto"/>
            <w:bottom w:val="none" w:sz="0" w:space="0" w:color="auto"/>
            <w:right w:val="none" w:sz="0" w:space="0" w:color="auto"/>
          </w:divBdr>
        </w:div>
        <w:div w:id="1892233469">
          <w:marLeft w:val="480"/>
          <w:marRight w:val="0"/>
          <w:marTop w:val="0"/>
          <w:marBottom w:val="0"/>
          <w:divBdr>
            <w:top w:val="none" w:sz="0" w:space="0" w:color="auto"/>
            <w:left w:val="none" w:sz="0" w:space="0" w:color="auto"/>
            <w:bottom w:val="none" w:sz="0" w:space="0" w:color="auto"/>
            <w:right w:val="none" w:sz="0" w:space="0" w:color="auto"/>
          </w:divBdr>
        </w:div>
        <w:div w:id="1947425362">
          <w:marLeft w:val="480"/>
          <w:marRight w:val="0"/>
          <w:marTop w:val="0"/>
          <w:marBottom w:val="0"/>
          <w:divBdr>
            <w:top w:val="none" w:sz="0" w:space="0" w:color="auto"/>
            <w:left w:val="none" w:sz="0" w:space="0" w:color="auto"/>
            <w:bottom w:val="none" w:sz="0" w:space="0" w:color="auto"/>
            <w:right w:val="none" w:sz="0" w:space="0" w:color="auto"/>
          </w:divBdr>
        </w:div>
        <w:div w:id="1951278945">
          <w:marLeft w:val="480"/>
          <w:marRight w:val="0"/>
          <w:marTop w:val="0"/>
          <w:marBottom w:val="0"/>
          <w:divBdr>
            <w:top w:val="none" w:sz="0" w:space="0" w:color="auto"/>
            <w:left w:val="none" w:sz="0" w:space="0" w:color="auto"/>
            <w:bottom w:val="none" w:sz="0" w:space="0" w:color="auto"/>
            <w:right w:val="none" w:sz="0" w:space="0" w:color="auto"/>
          </w:divBdr>
        </w:div>
        <w:div w:id="1956982230">
          <w:marLeft w:val="480"/>
          <w:marRight w:val="0"/>
          <w:marTop w:val="0"/>
          <w:marBottom w:val="0"/>
          <w:divBdr>
            <w:top w:val="none" w:sz="0" w:space="0" w:color="auto"/>
            <w:left w:val="none" w:sz="0" w:space="0" w:color="auto"/>
            <w:bottom w:val="none" w:sz="0" w:space="0" w:color="auto"/>
            <w:right w:val="none" w:sz="0" w:space="0" w:color="auto"/>
          </w:divBdr>
        </w:div>
        <w:div w:id="1984383646">
          <w:marLeft w:val="480"/>
          <w:marRight w:val="0"/>
          <w:marTop w:val="0"/>
          <w:marBottom w:val="0"/>
          <w:divBdr>
            <w:top w:val="none" w:sz="0" w:space="0" w:color="auto"/>
            <w:left w:val="none" w:sz="0" w:space="0" w:color="auto"/>
            <w:bottom w:val="none" w:sz="0" w:space="0" w:color="auto"/>
            <w:right w:val="none" w:sz="0" w:space="0" w:color="auto"/>
          </w:divBdr>
        </w:div>
        <w:div w:id="2050570917">
          <w:marLeft w:val="480"/>
          <w:marRight w:val="0"/>
          <w:marTop w:val="0"/>
          <w:marBottom w:val="0"/>
          <w:divBdr>
            <w:top w:val="none" w:sz="0" w:space="0" w:color="auto"/>
            <w:left w:val="none" w:sz="0" w:space="0" w:color="auto"/>
            <w:bottom w:val="none" w:sz="0" w:space="0" w:color="auto"/>
            <w:right w:val="none" w:sz="0" w:space="0" w:color="auto"/>
          </w:divBdr>
        </w:div>
        <w:div w:id="2058701842">
          <w:marLeft w:val="480"/>
          <w:marRight w:val="0"/>
          <w:marTop w:val="0"/>
          <w:marBottom w:val="0"/>
          <w:divBdr>
            <w:top w:val="none" w:sz="0" w:space="0" w:color="auto"/>
            <w:left w:val="none" w:sz="0" w:space="0" w:color="auto"/>
            <w:bottom w:val="none" w:sz="0" w:space="0" w:color="auto"/>
            <w:right w:val="none" w:sz="0" w:space="0" w:color="auto"/>
          </w:divBdr>
        </w:div>
        <w:div w:id="2062708099">
          <w:marLeft w:val="480"/>
          <w:marRight w:val="0"/>
          <w:marTop w:val="0"/>
          <w:marBottom w:val="0"/>
          <w:divBdr>
            <w:top w:val="none" w:sz="0" w:space="0" w:color="auto"/>
            <w:left w:val="none" w:sz="0" w:space="0" w:color="auto"/>
            <w:bottom w:val="none" w:sz="0" w:space="0" w:color="auto"/>
            <w:right w:val="none" w:sz="0" w:space="0" w:color="auto"/>
          </w:divBdr>
        </w:div>
        <w:div w:id="2066685033">
          <w:marLeft w:val="480"/>
          <w:marRight w:val="0"/>
          <w:marTop w:val="0"/>
          <w:marBottom w:val="0"/>
          <w:divBdr>
            <w:top w:val="none" w:sz="0" w:space="0" w:color="auto"/>
            <w:left w:val="none" w:sz="0" w:space="0" w:color="auto"/>
            <w:bottom w:val="none" w:sz="0" w:space="0" w:color="auto"/>
            <w:right w:val="none" w:sz="0" w:space="0" w:color="auto"/>
          </w:divBdr>
        </w:div>
        <w:div w:id="2088725019">
          <w:marLeft w:val="480"/>
          <w:marRight w:val="0"/>
          <w:marTop w:val="0"/>
          <w:marBottom w:val="0"/>
          <w:divBdr>
            <w:top w:val="none" w:sz="0" w:space="0" w:color="auto"/>
            <w:left w:val="none" w:sz="0" w:space="0" w:color="auto"/>
            <w:bottom w:val="none" w:sz="0" w:space="0" w:color="auto"/>
            <w:right w:val="none" w:sz="0" w:space="0" w:color="auto"/>
          </w:divBdr>
        </w:div>
        <w:div w:id="2092118270">
          <w:marLeft w:val="480"/>
          <w:marRight w:val="0"/>
          <w:marTop w:val="0"/>
          <w:marBottom w:val="0"/>
          <w:divBdr>
            <w:top w:val="none" w:sz="0" w:space="0" w:color="auto"/>
            <w:left w:val="none" w:sz="0" w:space="0" w:color="auto"/>
            <w:bottom w:val="none" w:sz="0" w:space="0" w:color="auto"/>
            <w:right w:val="none" w:sz="0" w:space="0" w:color="auto"/>
          </w:divBdr>
        </w:div>
        <w:div w:id="2095473215">
          <w:marLeft w:val="480"/>
          <w:marRight w:val="0"/>
          <w:marTop w:val="0"/>
          <w:marBottom w:val="0"/>
          <w:divBdr>
            <w:top w:val="none" w:sz="0" w:space="0" w:color="auto"/>
            <w:left w:val="none" w:sz="0" w:space="0" w:color="auto"/>
            <w:bottom w:val="none" w:sz="0" w:space="0" w:color="auto"/>
            <w:right w:val="none" w:sz="0" w:space="0" w:color="auto"/>
          </w:divBdr>
        </w:div>
        <w:div w:id="2097483247">
          <w:marLeft w:val="480"/>
          <w:marRight w:val="0"/>
          <w:marTop w:val="0"/>
          <w:marBottom w:val="0"/>
          <w:divBdr>
            <w:top w:val="none" w:sz="0" w:space="0" w:color="auto"/>
            <w:left w:val="none" w:sz="0" w:space="0" w:color="auto"/>
            <w:bottom w:val="none" w:sz="0" w:space="0" w:color="auto"/>
            <w:right w:val="none" w:sz="0" w:space="0" w:color="auto"/>
          </w:divBdr>
        </w:div>
        <w:div w:id="2126852153">
          <w:marLeft w:val="480"/>
          <w:marRight w:val="0"/>
          <w:marTop w:val="0"/>
          <w:marBottom w:val="0"/>
          <w:divBdr>
            <w:top w:val="none" w:sz="0" w:space="0" w:color="auto"/>
            <w:left w:val="none" w:sz="0" w:space="0" w:color="auto"/>
            <w:bottom w:val="none" w:sz="0" w:space="0" w:color="auto"/>
            <w:right w:val="none" w:sz="0" w:space="0" w:color="auto"/>
          </w:divBdr>
        </w:div>
        <w:div w:id="2132282803">
          <w:marLeft w:val="480"/>
          <w:marRight w:val="0"/>
          <w:marTop w:val="0"/>
          <w:marBottom w:val="0"/>
          <w:divBdr>
            <w:top w:val="none" w:sz="0" w:space="0" w:color="auto"/>
            <w:left w:val="none" w:sz="0" w:space="0" w:color="auto"/>
            <w:bottom w:val="none" w:sz="0" w:space="0" w:color="auto"/>
            <w:right w:val="none" w:sz="0" w:space="0" w:color="auto"/>
          </w:divBdr>
        </w:div>
      </w:divsChild>
    </w:div>
    <w:div w:id="1601139901">
      <w:bodyDiv w:val="1"/>
      <w:marLeft w:val="0"/>
      <w:marRight w:val="0"/>
      <w:marTop w:val="0"/>
      <w:marBottom w:val="0"/>
      <w:divBdr>
        <w:top w:val="none" w:sz="0" w:space="0" w:color="auto"/>
        <w:left w:val="none" w:sz="0" w:space="0" w:color="auto"/>
        <w:bottom w:val="none" w:sz="0" w:space="0" w:color="auto"/>
        <w:right w:val="none" w:sz="0" w:space="0" w:color="auto"/>
      </w:divBdr>
    </w:div>
    <w:div w:id="1601331310">
      <w:bodyDiv w:val="1"/>
      <w:marLeft w:val="0"/>
      <w:marRight w:val="0"/>
      <w:marTop w:val="0"/>
      <w:marBottom w:val="0"/>
      <w:divBdr>
        <w:top w:val="none" w:sz="0" w:space="0" w:color="auto"/>
        <w:left w:val="none" w:sz="0" w:space="0" w:color="auto"/>
        <w:bottom w:val="none" w:sz="0" w:space="0" w:color="auto"/>
        <w:right w:val="none" w:sz="0" w:space="0" w:color="auto"/>
      </w:divBdr>
      <w:divsChild>
        <w:div w:id="663608">
          <w:marLeft w:val="480"/>
          <w:marRight w:val="0"/>
          <w:marTop w:val="0"/>
          <w:marBottom w:val="0"/>
          <w:divBdr>
            <w:top w:val="none" w:sz="0" w:space="0" w:color="auto"/>
            <w:left w:val="none" w:sz="0" w:space="0" w:color="auto"/>
            <w:bottom w:val="none" w:sz="0" w:space="0" w:color="auto"/>
            <w:right w:val="none" w:sz="0" w:space="0" w:color="auto"/>
          </w:divBdr>
        </w:div>
        <w:div w:id="37945449">
          <w:marLeft w:val="480"/>
          <w:marRight w:val="0"/>
          <w:marTop w:val="0"/>
          <w:marBottom w:val="0"/>
          <w:divBdr>
            <w:top w:val="none" w:sz="0" w:space="0" w:color="auto"/>
            <w:left w:val="none" w:sz="0" w:space="0" w:color="auto"/>
            <w:bottom w:val="none" w:sz="0" w:space="0" w:color="auto"/>
            <w:right w:val="none" w:sz="0" w:space="0" w:color="auto"/>
          </w:divBdr>
        </w:div>
        <w:div w:id="47145889">
          <w:marLeft w:val="480"/>
          <w:marRight w:val="0"/>
          <w:marTop w:val="0"/>
          <w:marBottom w:val="0"/>
          <w:divBdr>
            <w:top w:val="none" w:sz="0" w:space="0" w:color="auto"/>
            <w:left w:val="none" w:sz="0" w:space="0" w:color="auto"/>
            <w:bottom w:val="none" w:sz="0" w:space="0" w:color="auto"/>
            <w:right w:val="none" w:sz="0" w:space="0" w:color="auto"/>
          </w:divBdr>
        </w:div>
        <w:div w:id="47194231">
          <w:marLeft w:val="480"/>
          <w:marRight w:val="0"/>
          <w:marTop w:val="0"/>
          <w:marBottom w:val="0"/>
          <w:divBdr>
            <w:top w:val="none" w:sz="0" w:space="0" w:color="auto"/>
            <w:left w:val="none" w:sz="0" w:space="0" w:color="auto"/>
            <w:bottom w:val="none" w:sz="0" w:space="0" w:color="auto"/>
            <w:right w:val="none" w:sz="0" w:space="0" w:color="auto"/>
          </w:divBdr>
        </w:div>
        <w:div w:id="51972106">
          <w:marLeft w:val="480"/>
          <w:marRight w:val="0"/>
          <w:marTop w:val="0"/>
          <w:marBottom w:val="0"/>
          <w:divBdr>
            <w:top w:val="none" w:sz="0" w:space="0" w:color="auto"/>
            <w:left w:val="none" w:sz="0" w:space="0" w:color="auto"/>
            <w:bottom w:val="none" w:sz="0" w:space="0" w:color="auto"/>
            <w:right w:val="none" w:sz="0" w:space="0" w:color="auto"/>
          </w:divBdr>
        </w:div>
        <w:div w:id="93944127">
          <w:marLeft w:val="480"/>
          <w:marRight w:val="0"/>
          <w:marTop w:val="0"/>
          <w:marBottom w:val="0"/>
          <w:divBdr>
            <w:top w:val="none" w:sz="0" w:space="0" w:color="auto"/>
            <w:left w:val="none" w:sz="0" w:space="0" w:color="auto"/>
            <w:bottom w:val="none" w:sz="0" w:space="0" w:color="auto"/>
            <w:right w:val="none" w:sz="0" w:space="0" w:color="auto"/>
          </w:divBdr>
        </w:div>
        <w:div w:id="106122780">
          <w:marLeft w:val="480"/>
          <w:marRight w:val="0"/>
          <w:marTop w:val="0"/>
          <w:marBottom w:val="0"/>
          <w:divBdr>
            <w:top w:val="none" w:sz="0" w:space="0" w:color="auto"/>
            <w:left w:val="none" w:sz="0" w:space="0" w:color="auto"/>
            <w:bottom w:val="none" w:sz="0" w:space="0" w:color="auto"/>
            <w:right w:val="none" w:sz="0" w:space="0" w:color="auto"/>
          </w:divBdr>
        </w:div>
        <w:div w:id="118964296">
          <w:marLeft w:val="480"/>
          <w:marRight w:val="0"/>
          <w:marTop w:val="0"/>
          <w:marBottom w:val="0"/>
          <w:divBdr>
            <w:top w:val="none" w:sz="0" w:space="0" w:color="auto"/>
            <w:left w:val="none" w:sz="0" w:space="0" w:color="auto"/>
            <w:bottom w:val="none" w:sz="0" w:space="0" w:color="auto"/>
            <w:right w:val="none" w:sz="0" w:space="0" w:color="auto"/>
          </w:divBdr>
        </w:div>
        <w:div w:id="123305643">
          <w:marLeft w:val="480"/>
          <w:marRight w:val="0"/>
          <w:marTop w:val="0"/>
          <w:marBottom w:val="0"/>
          <w:divBdr>
            <w:top w:val="none" w:sz="0" w:space="0" w:color="auto"/>
            <w:left w:val="none" w:sz="0" w:space="0" w:color="auto"/>
            <w:bottom w:val="none" w:sz="0" w:space="0" w:color="auto"/>
            <w:right w:val="none" w:sz="0" w:space="0" w:color="auto"/>
          </w:divBdr>
        </w:div>
        <w:div w:id="145627848">
          <w:marLeft w:val="480"/>
          <w:marRight w:val="0"/>
          <w:marTop w:val="0"/>
          <w:marBottom w:val="0"/>
          <w:divBdr>
            <w:top w:val="none" w:sz="0" w:space="0" w:color="auto"/>
            <w:left w:val="none" w:sz="0" w:space="0" w:color="auto"/>
            <w:bottom w:val="none" w:sz="0" w:space="0" w:color="auto"/>
            <w:right w:val="none" w:sz="0" w:space="0" w:color="auto"/>
          </w:divBdr>
        </w:div>
        <w:div w:id="201015669">
          <w:marLeft w:val="480"/>
          <w:marRight w:val="0"/>
          <w:marTop w:val="0"/>
          <w:marBottom w:val="0"/>
          <w:divBdr>
            <w:top w:val="none" w:sz="0" w:space="0" w:color="auto"/>
            <w:left w:val="none" w:sz="0" w:space="0" w:color="auto"/>
            <w:bottom w:val="none" w:sz="0" w:space="0" w:color="auto"/>
            <w:right w:val="none" w:sz="0" w:space="0" w:color="auto"/>
          </w:divBdr>
        </w:div>
        <w:div w:id="205873684">
          <w:marLeft w:val="480"/>
          <w:marRight w:val="0"/>
          <w:marTop w:val="0"/>
          <w:marBottom w:val="0"/>
          <w:divBdr>
            <w:top w:val="none" w:sz="0" w:space="0" w:color="auto"/>
            <w:left w:val="none" w:sz="0" w:space="0" w:color="auto"/>
            <w:bottom w:val="none" w:sz="0" w:space="0" w:color="auto"/>
            <w:right w:val="none" w:sz="0" w:space="0" w:color="auto"/>
          </w:divBdr>
        </w:div>
        <w:div w:id="238559512">
          <w:marLeft w:val="480"/>
          <w:marRight w:val="0"/>
          <w:marTop w:val="0"/>
          <w:marBottom w:val="0"/>
          <w:divBdr>
            <w:top w:val="none" w:sz="0" w:space="0" w:color="auto"/>
            <w:left w:val="none" w:sz="0" w:space="0" w:color="auto"/>
            <w:bottom w:val="none" w:sz="0" w:space="0" w:color="auto"/>
            <w:right w:val="none" w:sz="0" w:space="0" w:color="auto"/>
          </w:divBdr>
        </w:div>
        <w:div w:id="244340104">
          <w:marLeft w:val="480"/>
          <w:marRight w:val="0"/>
          <w:marTop w:val="0"/>
          <w:marBottom w:val="0"/>
          <w:divBdr>
            <w:top w:val="none" w:sz="0" w:space="0" w:color="auto"/>
            <w:left w:val="none" w:sz="0" w:space="0" w:color="auto"/>
            <w:bottom w:val="none" w:sz="0" w:space="0" w:color="auto"/>
            <w:right w:val="none" w:sz="0" w:space="0" w:color="auto"/>
          </w:divBdr>
        </w:div>
        <w:div w:id="294720787">
          <w:marLeft w:val="480"/>
          <w:marRight w:val="0"/>
          <w:marTop w:val="0"/>
          <w:marBottom w:val="0"/>
          <w:divBdr>
            <w:top w:val="none" w:sz="0" w:space="0" w:color="auto"/>
            <w:left w:val="none" w:sz="0" w:space="0" w:color="auto"/>
            <w:bottom w:val="none" w:sz="0" w:space="0" w:color="auto"/>
            <w:right w:val="none" w:sz="0" w:space="0" w:color="auto"/>
          </w:divBdr>
        </w:div>
        <w:div w:id="297953685">
          <w:marLeft w:val="480"/>
          <w:marRight w:val="0"/>
          <w:marTop w:val="0"/>
          <w:marBottom w:val="0"/>
          <w:divBdr>
            <w:top w:val="none" w:sz="0" w:space="0" w:color="auto"/>
            <w:left w:val="none" w:sz="0" w:space="0" w:color="auto"/>
            <w:bottom w:val="none" w:sz="0" w:space="0" w:color="auto"/>
            <w:right w:val="none" w:sz="0" w:space="0" w:color="auto"/>
          </w:divBdr>
        </w:div>
        <w:div w:id="307058269">
          <w:marLeft w:val="480"/>
          <w:marRight w:val="0"/>
          <w:marTop w:val="0"/>
          <w:marBottom w:val="0"/>
          <w:divBdr>
            <w:top w:val="none" w:sz="0" w:space="0" w:color="auto"/>
            <w:left w:val="none" w:sz="0" w:space="0" w:color="auto"/>
            <w:bottom w:val="none" w:sz="0" w:space="0" w:color="auto"/>
            <w:right w:val="none" w:sz="0" w:space="0" w:color="auto"/>
          </w:divBdr>
        </w:div>
        <w:div w:id="334187808">
          <w:marLeft w:val="480"/>
          <w:marRight w:val="0"/>
          <w:marTop w:val="0"/>
          <w:marBottom w:val="0"/>
          <w:divBdr>
            <w:top w:val="none" w:sz="0" w:space="0" w:color="auto"/>
            <w:left w:val="none" w:sz="0" w:space="0" w:color="auto"/>
            <w:bottom w:val="none" w:sz="0" w:space="0" w:color="auto"/>
            <w:right w:val="none" w:sz="0" w:space="0" w:color="auto"/>
          </w:divBdr>
        </w:div>
        <w:div w:id="344791519">
          <w:marLeft w:val="480"/>
          <w:marRight w:val="0"/>
          <w:marTop w:val="0"/>
          <w:marBottom w:val="0"/>
          <w:divBdr>
            <w:top w:val="none" w:sz="0" w:space="0" w:color="auto"/>
            <w:left w:val="none" w:sz="0" w:space="0" w:color="auto"/>
            <w:bottom w:val="none" w:sz="0" w:space="0" w:color="auto"/>
            <w:right w:val="none" w:sz="0" w:space="0" w:color="auto"/>
          </w:divBdr>
        </w:div>
        <w:div w:id="346373266">
          <w:marLeft w:val="480"/>
          <w:marRight w:val="0"/>
          <w:marTop w:val="0"/>
          <w:marBottom w:val="0"/>
          <w:divBdr>
            <w:top w:val="none" w:sz="0" w:space="0" w:color="auto"/>
            <w:left w:val="none" w:sz="0" w:space="0" w:color="auto"/>
            <w:bottom w:val="none" w:sz="0" w:space="0" w:color="auto"/>
            <w:right w:val="none" w:sz="0" w:space="0" w:color="auto"/>
          </w:divBdr>
        </w:div>
        <w:div w:id="362945102">
          <w:marLeft w:val="480"/>
          <w:marRight w:val="0"/>
          <w:marTop w:val="0"/>
          <w:marBottom w:val="0"/>
          <w:divBdr>
            <w:top w:val="none" w:sz="0" w:space="0" w:color="auto"/>
            <w:left w:val="none" w:sz="0" w:space="0" w:color="auto"/>
            <w:bottom w:val="none" w:sz="0" w:space="0" w:color="auto"/>
            <w:right w:val="none" w:sz="0" w:space="0" w:color="auto"/>
          </w:divBdr>
        </w:div>
        <w:div w:id="368797959">
          <w:marLeft w:val="480"/>
          <w:marRight w:val="0"/>
          <w:marTop w:val="0"/>
          <w:marBottom w:val="0"/>
          <w:divBdr>
            <w:top w:val="none" w:sz="0" w:space="0" w:color="auto"/>
            <w:left w:val="none" w:sz="0" w:space="0" w:color="auto"/>
            <w:bottom w:val="none" w:sz="0" w:space="0" w:color="auto"/>
            <w:right w:val="none" w:sz="0" w:space="0" w:color="auto"/>
          </w:divBdr>
        </w:div>
        <w:div w:id="369647375">
          <w:marLeft w:val="480"/>
          <w:marRight w:val="0"/>
          <w:marTop w:val="0"/>
          <w:marBottom w:val="0"/>
          <w:divBdr>
            <w:top w:val="none" w:sz="0" w:space="0" w:color="auto"/>
            <w:left w:val="none" w:sz="0" w:space="0" w:color="auto"/>
            <w:bottom w:val="none" w:sz="0" w:space="0" w:color="auto"/>
            <w:right w:val="none" w:sz="0" w:space="0" w:color="auto"/>
          </w:divBdr>
        </w:div>
        <w:div w:id="370499279">
          <w:marLeft w:val="480"/>
          <w:marRight w:val="0"/>
          <w:marTop w:val="0"/>
          <w:marBottom w:val="0"/>
          <w:divBdr>
            <w:top w:val="none" w:sz="0" w:space="0" w:color="auto"/>
            <w:left w:val="none" w:sz="0" w:space="0" w:color="auto"/>
            <w:bottom w:val="none" w:sz="0" w:space="0" w:color="auto"/>
            <w:right w:val="none" w:sz="0" w:space="0" w:color="auto"/>
          </w:divBdr>
        </w:div>
        <w:div w:id="372774986">
          <w:marLeft w:val="480"/>
          <w:marRight w:val="0"/>
          <w:marTop w:val="0"/>
          <w:marBottom w:val="0"/>
          <w:divBdr>
            <w:top w:val="none" w:sz="0" w:space="0" w:color="auto"/>
            <w:left w:val="none" w:sz="0" w:space="0" w:color="auto"/>
            <w:bottom w:val="none" w:sz="0" w:space="0" w:color="auto"/>
            <w:right w:val="none" w:sz="0" w:space="0" w:color="auto"/>
          </w:divBdr>
        </w:div>
        <w:div w:id="377247881">
          <w:marLeft w:val="480"/>
          <w:marRight w:val="0"/>
          <w:marTop w:val="0"/>
          <w:marBottom w:val="0"/>
          <w:divBdr>
            <w:top w:val="none" w:sz="0" w:space="0" w:color="auto"/>
            <w:left w:val="none" w:sz="0" w:space="0" w:color="auto"/>
            <w:bottom w:val="none" w:sz="0" w:space="0" w:color="auto"/>
            <w:right w:val="none" w:sz="0" w:space="0" w:color="auto"/>
          </w:divBdr>
        </w:div>
        <w:div w:id="390618250">
          <w:marLeft w:val="480"/>
          <w:marRight w:val="0"/>
          <w:marTop w:val="0"/>
          <w:marBottom w:val="0"/>
          <w:divBdr>
            <w:top w:val="none" w:sz="0" w:space="0" w:color="auto"/>
            <w:left w:val="none" w:sz="0" w:space="0" w:color="auto"/>
            <w:bottom w:val="none" w:sz="0" w:space="0" w:color="auto"/>
            <w:right w:val="none" w:sz="0" w:space="0" w:color="auto"/>
          </w:divBdr>
        </w:div>
        <w:div w:id="398092519">
          <w:marLeft w:val="480"/>
          <w:marRight w:val="0"/>
          <w:marTop w:val="0"/>
          <w:marBottom w:val="0"/>
          <w:divBdr>
            <w:top w:val="none" w:sz="0" w:space="0" w:color="auto"/>
            <w:left w:val="none" w:sz="0" w:space="0" w:color="auto"/>
            <w:bottom w:val="none" w:sz="0" w:space="0" w:color="auto"/>
            <w:right w:val="none" w:sz="0" w:space="0" w:color="auto"/>
          </w:divBdr>
        </w:div>
        <w:div w:id="407389599">
          <w:marLeft w:val="480"/>
          <w:marRight w:val="0"/>
          <w:marTop w:val="0"/>
          <w:marBottom w:val="0"/>
          <w:divBdr>
            <w:top w:val="none" w:sz="0" w:space="0" w:color="auto"/>
            <w:left w:val="none" w:sz="0" w:space="0" w:color="auto"/>
            <w:bottom w:val="none" w:sz="0" w:space="0" w:color="auto"/>
            <w:right w:val="none" w:sz="0" w:space="0" w:color="auto"/>
          </w:divBdr>
        </w:div>
        <w:div w:id="428236224">
          <w:marLeft w:val="480"/>
          <w:marRight w:val="0"/>
          <w:marTop w:val="0"/>
          <w:marBottom w:val="0"/>
          <w:divBdr>
            <w:top w:val="none" w:sz="0" w:space="0" w:color="auto"/>
            <w:left w:val="none" w:sz="0" w:space="0" w:color="auto"/>
            <w:bottom w:val="none" w:sz="0" w:space="0" w:color="auto"/>
            <w:right w:val="none" w:sz="0" w:space="0" w:color="auto"/>
          </w:divBdr>
        </w:div>
        <w:div w:id="428937208">
          <w:marLeft w:val="480"/>
          <w:marRight w:val="0"/>
          <w:marTop w:val="0"/>
          <w:marBottom w:val="0"/>
          <w:divBdr>
            <w:top w:val="none" w:sz="0" w:space="0" w:color="auto"/>
            <w:left w:val="none" w:sz="0" w:space="0" w:color="auto"/>
            <w:bottom w:val="none" w:sz="0" w:space="0" w:color="auto"/>
            <w:right w:val="none" w:sz="0" w:space="0" w:color="auto"/>
          </w:divBdr>
        </w:div>
        <w:div w:id="432945811">
          <w:marLeft w:val="480"/>
          <w:marRight w:val="0"/>
          <w:marTop w:val="0"/>
          <w:marBottom w:val="0"/>
          <w:divBdr>
            <w:top w:val="none" w:sz="0" w:space="0" w:color="auto"/>
            <w:left w:val="none" w:sz="0" w:space="0" w:color="auto"/>
            <w:bottom w:val="none" w:sz="0" w:space="0" w:color="auto"/>
            <w:right w:val="none" w:sz="0" w:space="0" w:color="auto"/>
          </w:divBdr>
        </w:div>
        <w:div w:id="451438931">
          <w:marLeft w:val="480"/>
          <w:marRight w:val="0"/>
          <w:marTop w:val="0"/>
          <w:marBottom w:val="0"/>
          <w:divBdr>
            <w:top w:val="none" w:sz="0" w:space="0" w:color="auto"/>
            <w:left w:val="none" w:sz="0" w:space="0" w:color="auto"/>
            <w:bottom w:val="none" w:sz="0" w:space="0" w:color="auto"/>
            <w:right w:val="none" w:sz="0" w:space="0" w:color="auto"/>
          </w:divBdr>
        </w:div>
        <w:div w:id="456918497">
          <w:marLeft w:val="480"/>
          <w:marRight w:val="0"/>
          <w:marTop w:val="0"/>
          <w:marBottom w:val="0"/>
          <w:divBdr>
            <w:top w:val="none" w:sz="0" w:space="0" w:color="auto"/>
            <w:left w:val="none" w:sz="0" w:space="0" w:color="auto"/>
            <w:bottom w:val="none" w:sz="0" w:space="0" w:color="auto"/>
            <w:right w:val="none" w:sz="0" w:space="0" w:color="auto"/>
          </w:divBdr>
        </w:div>
        <w:div w:id="472913359">
          <w:marLeft w:val="480"/>
          <w:marRight w:val="0"/>
          <w:marTop w:val="0"/>
          <w:marBottom w:val="0"/>
          <w:divBdr>
            <w:top w:val="none" w:sz="0" w:space="0" w:color="auto"/>
            <w:left w:val="none" w:sz="0" w:space="0" w:color="auto"/>
            <w:bottom w:val="none" w:sz="0" w:space="0" w:color="auto"/>
            <w:right w:val="none" w:sz="0" w:space="0" w:color="auto"/>
          </w:divBdr>
        </w:div>
        <w:div w:id="481656689">
          <w:marLeft w:val="480"/>
          <w:marRight w:val="0"/>
          <w:marTop w:val="0"/>
          <w:marBottom w:val="0"/>
          <w:divBdr>
            <w:top w:val="none" w:sz="0" w:space="0" w:color="auto"/>
            <w:left w:val="none" w:sz="0" w:space="0" w:color="auto"/>
            <w:bottom w:val="none" w:sz="0" w:space="0" w:color="auto"/>
            <w:right w:val="none" w:sz="0" w:space="0" w:color="auto"/>
          </w:divBdr>
        </w:div>
        <w:div w:id="557671578">
          <w:marLeft w:val="480"/>
          <w:marRight w:val="0"/>
          <w:marTop w:val="0"/>
          <w:marBottom w:val="0"/>
          <w:divBdr>
            <w:top w:val="none" w:sz="0" w:space="0" w:color="auto"/>
            <w:left w:val="none" w:sz="0" w:space="0" w:color="auto"/>
            <w:bottom w:val="none" w:sz="0" w:space="0" w:color="auto"/>
            <w:right w:val="none" w:sz="0" w:space="0" w:color="auto"/>
          </w:divBdr>
        </w:div>
        <w:div w:id="559444303">
          <w:marLeft w:val="480"/>
          <w:marRight w:val="0"/>
          <w:marTop w:val="0"/>
          <w:marBottom w:val="0"/>
          <w:divBdr>
            <w:top w:val="none" w:sz="0" w:space="0" w:color="auto"/>
            <w:left w:val="none" w:sz="0" w:space="0" w:color="auto"/>
            <w:bottom w:val="none" w:sz="0" w:space="0" w:color="auto"/>
            <w:right w:val="none" w:sz="0" w:space="0" w:color="auto"/>
          </w:divBdr>
        </w:div>
        <w:div w:id="603463962">
          <w:marLeft w:val="480"/>
          <w:marRight w:val="0"/>
          <w:marTop w:val="0"/>
          <w:marBottom w:val="0"/>
          <w:divBdr>
            <w:top w:val="none" w:sz="0" w:space="0" w:color="auto"/>
            <w:left w:val="none" w:sz="0" w:space="0" w:color="auto"/>
            <w:bottom w:val="none" w:sz="0" w:space="0" w:color="auto"/>
            <w:right w:val="none" w:sz="0" w:space="0" w:color="auto"/>
          </w:divBdr>
        </w:div>
        <w:div w:id="606037702">
          <w:marLeft w:val="480"/>
          <w:marRight w:val="0"/>
          <w:marTop w:val="0"/>
          <w:marBottom w:val="0"/>
          <w:divBdr>
            <w:top w:val="none" w:sz="0" w:space="0" w:color="auto"/>
            <w:left w:val="none" w:sz="0" w:space="0" w:color="auto"/>
            <w:bottom w:val="none" w:sz="0" w:space="0" w:color="auto"/>
            <w:right w:val="none" w:sz="0" w:space="0" w:color="auto"/>
          </w:divBdr>
        </w:div>
        <w:div w:id="635450802">
          <w:marLeft w:val="480"/>
          <w:marRight w:val="0"/>
          <w:marTop w:val="0"/>
          <w:marBottom w:val="0"/>
          <w:divBdr>
            <w:top w:val="none" w:sz="0" w:space="0" w:color="auto"/>
            <w:left w:val="none" w:sz="0" w:space="0" w:color="auto"/>
            <w:bottom w:val="none" w:sz="0" w:space="0" w:color="auto"/>
            <w:right w:val="none" w:sz="0" w:space="0" w:color="auto"/>
          </w:divBdr>
        </w:div>
        <w:div w:id="637997210">
          <w:marLeft w:val="480"/>
          <w:marRight w:val="0"/>
          <w:marTop w:val="0"/>
          <w:marBottom w:val="0"/>
          <w:divBdr>
            <w:top w:val="none" w:sz="0" w:space="0" w:color="auto"/>
            <w:left w:val="none" w:sz="0" w:space="0" w:color="auto"/>
            <w:bottom w:val="none" w:sz="0" w:space="0" w:color="auto"/>
            <w:right w:val="none" w:sz="0" w:space="0" w:color="auto"/>
          </w:divBdr>
        </w:div>
        <w:div w:id="719128940">
          <w:marLeft w:val="480"/>
          <w:marRight w:val="0"/>
          <w:marTop w:val="0"/>
          <w:marBottom w:val="0"/>
          <w:divBdr>
            <w:top w:val="none" w:sz="0" w:space="0" w:color="auto"/>
            <w:left w:val="none" w:sz="0" w:space="0" w:color="auto"/>
            <w:bottom w:val="none" w:sz="0" w:space="0" w:color="auto"/>
            <w:right w:val="none" w:sz="0" w:space="0" w:color="auto"/>
          </w:divBdr>
        </w:div>
        <w:div w:id="731193891">
          <w:marLeft w:val="480"/>
          <w:marRight w:val="0"/>
          <w:marTop w:val="0"/>
          <w:marBottom w:val="0"/>
          <w:divBdr>
            <w:top w:val="none" w:sz="0" w:space="0" w:color="auto"/>
            <w:left w:val="none" w:sz="0" w:space="0" w:color="auto"/>
            <w:bottom w:val="none" w:sz="0" w:space="0" w:color="auto"/>
            <w:right w:val="none" w:sz="0" w:space="0" w:color="auto"/>
          </w:divBdr>
        </w:div>
        <w:div w:id="738215259">
          <w:marLeft w:val="480"/>
          <w:marRight w:val="0"/>
          <w:marTop w:val="0"/>
          <w:marBottom w:val="0"/>
          <w:divBdr>
            <w:top w:val="none" w:sz="0" w:space="0" w:color="auto"/>
            <w:left w:val="none" w:sz="0" w:space="0" w:color="auto"/>
            <w:bottom w:val="none" w:sz="0" w:space="0" w:color="auto"/>
            <w:right w:val="none" w:sz="0" w:space="0" w:color="auto"/>
          </w:divBdr>
        </w:div>
        <w:div w:id="749160925">
          <w:marLeft w:val="480"/>
          <w:marRight w:val="0"/>
          <w:marTop w:val="0"/>
          <w:marBottom w:val="0"/>
          <w:divBdr>
            <w:top w:val="none" w:sz="0" w:space="0" w:color="auto"/>
            <w:left w:val="none" w:sz="0" w:space="0" w:color="auto"/>
            <w:bottom w:val="none" w:sz="0" w:space="0" w:color="auto"/>
            <w:right w:val="none" w:sz="0" w:space="0" w:color="auto"/>
          </w:divBdr>
        </w:div>
        <w:div w:id="776952192">
          <w:marLeft w:val="480"/>
          <w:marRight w:val="0"/>
          <w:marTop w:val="0"/>
          <w:marBottom w:val="0"/>
          <w:divBdr>
            <w:top w:val="none" w:sz="0" w:space="0" w:color="auto"/>
            <w:left w:val="none" w:sz="0" w:space="0" w:color="auto"/>
            <w:bottom w:val="none" w:sz="0" w:space="0" w:color="auto"/>
            <w:right w:val="none" w:sz="0" w:space="0" w:color="auto"/>
          </w:divBdr>
        </w:div>
        <w:div w:id="810437810">
          <w:marLeft w:val="480"/>
          <w:marRight w:val="0"/>
          <w:marTop w:val="0"/>
          <w:marBottom w:val="0"/>
          <w:divBdr>
            <w:top w:val="none" w:sz="0" w:space="0" w:color="auto"/>
            <w:left w:val="none" w:sz="0" w:space="0" w:color="auto"/>
            <w:bottom w:val="none" w:sz="0" w:space="0" w:color="auto"/>
            <w:right w:val="none" w:sz="0" w:space="0" w:color="auto"/>
          </w:divBdr>
        </w:div>
        <w:div w:id="815486510">
          <w:marLeft w:val="480"/>
          <w:marRight w:val="0"/>
          <w:marTop w:val="0"/>
          <w:marBottom w:val="0"/>
          <w:divBdr>
            <w:top w:val="none" w:sz="0" w:space="0" w:color="auto"/>
            <w:left w:val="none" w:sz="0" w:space="0" w:color="auto"/>
            <w:bottom w:val="none" w:sz="0" w:space="0" w:color="auto"/>
            <w:right w:val="none" w:sz="0" w:space="0" w:color="auto"/>
          </w:divBdr>
        </w:div>
        <w:div w:id="815879359">
          <w:marLeft w:val="480"/>
          <w:marRight w:val="0"/>
          <w:marTop w:val="0"/>
          <w:marBottom w:val="0"/>
          <w:divBdr>
            <w:top w:val="none" w:sz="0" w:space="0" w:color="auto"/>
            <w:left w:val="none" w:sz="0" w:space="0" w:color="auto"/>
            <w:bottom w:val="none" w:sz="0" w:space="0" w:color="auto"/>
            <w:right w:val="none" w:sz="0" w:space="0" w:color="auto"/>
          </w:divBdr>
        </w:div>
        <w:div w:id="847988515">
          <w:marLeft w:val="480"/>
          <w:marRight w:val="0"/>
          <w:marTop w:val="0"/>
          <w:marBottom w:val="0"/>
          <w:divBdr>
            <w:top w:val="none" w:sz="0" w:space="0" w:color="auto"/>
            <w:left w:val="none" w:sz="0" w:space="0" w:color="auto"/>
            <w:bottom w:val="none" w:sz="0" w:space="0" w:color="auto"/>
            <w:right w:val="none" w:sz="0" w:space="0" w:color="auto"/>
          </w:divBdr>
        </w:div>
        <w:div w:id="850492303">
          <w:marLeft w:val="480"/>
          <w:marRight w:val="0"/>
          <w:marTop w:val="0"/>
          <w:marBottom w:val="0"/>
          <w:divBdr>
            <w:top w:val="none" w:sz="0" w:space="0" w:color="auto"/>
            <w:left w:val="none" w:sz="0" w:space="0" w:color="auto"/>
            <w:bottom w:val="none" w:sz="0" w:space="0" w:color="auto"/>
            <w:right w:val="none" w:sz="0" w:space="0" w:color="auto"/>
          </w:divBdr>
        </w:div>
        <w:div w:id="875042690">
          <w:marLeft w:val="480"/>
          <w:marRight w:val="0"/>
          <w:marTop w:val="0"/>
          <w:marBottom w:val="0"/>
          <w:divBdr>
            <w:top w:val="none" w:sz="0" w:space="0" w:color="auto"/>
            <w:left w:val="none" w:sz="0" w:space="0" w:color="auto"/>
            <w:bottom w:val="none" w:sz="0" w:space="0" w:color="auto"/>
            <w:right w:val="none" w:sz="0" w:space="0" w:color="auto"/>
          </w:divBdr>
        </w:div>
        <w:div w:id="896864802">
          <w:marLeft w:val="480"/>
          <w:marRight w:val="0"/>
          <w:marTop w:val="0"/>
          <w:marBottom w:val="0"/>
          <w:divBdr>
            <w:top w:val="none" w:sz="0" w:space="0" w:color="auto"/>
            <w:left w:val="none" w:sz="0" w:space="0" w:color="auto"/>
            <w:bottom w:val="none" w:sz="0" w:space="0" w:color="auto"/>
            <w:right w:val="none" w:sz="0" w:space="0" w:color="auto"/>
          </w:divBdr>
        </w:div>
        <w:div w:id="939221143">
          <w:marLeft w:val="480"/>
          <w:marRight w:val="0"/>
          <w:marTop w:val="0"/>
          <w:marBottom w:val="0"/>
          <w:divBdr>
            <w:top w:val="none" w:sz="0" w:space="0" w:color="auto"/>
            <w:left w:val="none" w:sz="0" w:space="0" w:color="auto"/>
            <w:bottom w:val="none" w:sz="0" w:space="0" w:color="auto"/>
            <w:right w:val="none" w:sz="0" w:space="0" w:color="auto"/>
          </w:divBdr>
        </w:div>
        <w:div w:id="962732140">
          <w:marLeft w:val="480"/>
          <w:marRight w:val="0"/>
          <w:marTop w:val="0"/>
          <w:marBottom w:val="0"/>
          <w:divBdr>
            <w:top w:val="none" w:sz="0" w:space="0" w:color="auto"/>
            <w:left w:val="none" w:sz="0" w:space="0" w:color="auto"/>
            <w:bottom w:val="none" w:sz="0" w:space="0" w:color="auto"/>
            <w:right w:val="none" w:sz="0" w:space="0" w:color="auto"/>
          </w:divBdr>
        </w:div>
        <w:div w:id="1016008001">
          <w:marLeft w:val="480"/>
          <w:marRight w:val="0"/>
          <w:marTop w:val="0"/>
          <w:marBottom w:val="0"/>
          <w:divBdr>
            <w:top w:val="none" w:sz="0" w:space="0" w:color="auto"/>
            <w:left w:val="none" w:sz="0" w:space="0" w:color="auto"/>
            <w:bottom w:val="none" w:sz="0" w:space="0" w:color="auto"/>
            <w:right w:val="none" w:sz="0" w:space="0" w:color="auto"/>
          </w:divBdr>
        </w:div>
        <w:div w:id="1021516678">
          <w:marLeft w:val="480"/>
          <w:marRight w:val="0"/>
          <w:marTop w:val="0"/>
          <w:marBottom w:val="0"/>
          <w:divBdr>
            <w:top w:val="none" w:sz="0" w:space="0" w:color="auto"/>
            <w:left w:val="none" w:sz="0" w:space="0" w:color="auto"/>
            <w:bottom w:val="none" w:sz="0" w:space="0" w:color="auto"/>
            <w:right w:val="none" w:sz="0" w:space="0" w:color="auto"/>
          </w:divBdr>
        </w:div>
        <w:div w:id="1032461962">
          <w:marLeft w:val="480"/>
          <w:marRight w:val="0"/>
          <w:marTop w:val="0"/>
          <w:marBottom w:val="0"/>
          <w:divBdr>
            <w:top w:val="none" w:sz="0" w:space="0" w:color="auto"/>
            <w:left w:val="none" w:sz="0" w:space="0" w:color="auto"/>
            <w:bottom w:val="none" w:sz="0" w:space="0" w:color="auto"/>
            <w:right w:val="none" w:sz="0" w:space="0" w:color="auto"/>
          </w:divBdr>
        </w:div>
        <w:div w:id="1034814821">
          <w:marLeft w:val="480"/>
          <w:marRight w:val="0"/>
          <w:marTop w:val="0"/>
          <w:marBottom w:val="0"/>
          <w:divBdr>
            <w:top w:val="none" w:sz="0" w:space="0" w:color="auto"/>
            <w:left w:val="none" w:sz="0" w:space="0" w:color="auto"/>
            <w:bottom w:val="none" w:sz="0" w:space="0" w:color="auto"/>
            <w:right w:val="none" w:sz="0" w:space="0" w:color="auto"/>
          </w:divBdr>
        </w:div>
        <w:div w:id="1054155513">
          <w:marLeft w:val="480"/>
          <w:marRight w:val="0"/>
          <w:marTop w:val="0"/>
          <w:marBottom w:val="0"/>
          <w:divBdr>
            <w:top w:val="none" w:sz="0" w:space="0" w:color="auto"/>
            <w:left w:val="none" w:sz="0" w:space="0" w:color="auto"/>
            <w:bottom w:val="none" w:sz="0" w:space="0" w:color="auto"/>
            <w:right w:val="none" w:sz="0" w:space="0" w:color="auto"/>
          </w:divBdr>
        </w:div>
        <w:div w:id="1054769039">
          <w:marLeft w:val="480"/>
          <w:marRight w:val="0"/>
          <w:marTop w:val="0"/>
          <w:marBottom w:val="0"/>
          <w:divBdr>
            <w:top w:val="none" w:sz="0" w:space="0" w:color="auto"/>
            <w:left w:val="none" w:sz="0" w:space="0" w:color="auto"/>
            <w:bottom w:val="none" w:sz="0" w:space="0" w:color="auto"/>
            <w:right w:val="none" w:sz="0" w:space="0" w:color="auto"/>
          </w:divBdr>
        </w:div>
        <w:div w:id="1056130144">
          <w:marLeft w:val="480"/>
          <w:marRight w:val="0"/>
          <w:marTop w:val="0"/>
          <w:marBottom w:val="0"/>
          <w:divBdr>
            <w:top w:val="none" w:sz="0" w:space="0" w:color="auto"/>
            <w:left w:val="none" w:sz="0" w:space="0" w:color="auto"/>
            <w:bottom w:val="none" w:sz="0" w:space="0" w:color="auto"/>
            <w:right w:val="none" w:sz="0" w:space="0" w:color="auto"/>
          </w:divBdr>
        </w:div>
        <w:div w:id="1062170759">
          <w:marLeft w:val="480"/>
          <w:marRight w:val="0"/>
          <w:marTop w:val="0"/>
          <w:marBottom w:val="0"/>
          <w:divBdr>
            <w:top w:val="none" w:sz="0" w:space="0" w:color="auto"/>
            <w:left w:val="none" w:sz="0" w:space="0" w:color="auto"/>
            <w:bottom w:val="none" w:sz="0" w:space="0" w:color="auto"/>
            <w:right w:val="none" w:sz="0" w:space="0" w:color="auto"/>
          </w:divBdr>
        </w:div>
        <w:div w:id="1068334727">
          <w:marLeft w:val="480"/>
          <w:marRight w:val="0"/>
          <w:marTop w:val="0"/>
          <w:marBottom w:val="0"/>
          <w:divBdr>
            <w:top w:val="none" w:sz="0" w:space="0" w:color="auto"/>
            <w:left w:val="none" w:sz="0" w:space="0" w:color="auto"/>
            <w:bottom w:val="none" w:sz="0" w:space="0" w:color="auto"/>
            <w:right w:val="none" w:sz="0" w:space="0" w:color="auto"/>
          </w:divBdr>
        </w:div>
        <w:div w:id="1082994526">
          <w:marLeft w:val="480"/>
          <w:marRight w:val="0"/>
          <w:marTop w:val="0"/>
          <w:marBottom w:val="0"/>
          <w:divBdr>
            <w:top w:val="none" w:sz="0" w:space="0" w:color="auto"/>
            <w:left w:val="none" w:sz="0" w:space="0" w:color="auto"/>
            <w:bottom w:val="none" w:sz="0" w:space="0" w:color="auto"/>
            <w:right w:val="none" w:sz="0" w:space="0" w:color="auto"/>
          </w:divBdr>
        </w:div>
        <w:div w:id="1084036874">
          <w:marLeft w:val="480"/>
          <w:marRight w:val="0"/>
          <w:marTop w:val="0"/>
          <w:marBottom w:val="0"/>
          <w:divBdr>
            <w:top w:val="none" w:sz="0" w:space="0" w:color="auto"/>
            <w:left w:val="none" w:sz="0" w:space="0" w:color="auto"/>
            <w:bottom w:val="none" w:sz="0" w:space="0" w:color="auto"/>
            <w:right w:val="none" w:sz="0" w:space="0" w:color="auto"/>
          </w:divBdr>
        </w:div>
        <w:div w:id="1093552396">
          <w:marLeft w:val="480"/>
          <w:marRight w:val="0"/>
          <w:marTop w:val="0"/>
          <w:marBottom w:val="0"/>
          <w:divBdr>
            <w:top w:val="none" w:sz="0" w:space="0" w:color="auto"/>
            <w:left w:val="none" w:sz="0" w:space="0" w:color="auto"/>
            <w:bottom w:val="none" w:sz="0" w:space="0" w:color="auto"/>
            <w:right w:val="none" w:sz="0" w:space="0" w:color="auto"/>
          </w:divBdr>
        </w:div>
        <w:div w:id="1094665255">
          <w:marLeft w:val="480"/>
          <w:marRight w:val="0"/>
          <w:marTop w:val="0"/>
          <w:marBottom w:val="0"/>
          <w:divBdr>
            <w:top w:val="none" w:sz="0" w:space="0" w:color="auto"/>
            <w:left w:val="none" w:sz="0" w:space="0" w:color="auto"/>
            <w:bottom w:val="none" w:sz="0" w:space="0" w:color="auto"/>
            <w:right w:val="none" w:sz="0" w:space="0" w:color="auto"/>
          </w:divBdr>
        </w:div>
        <w:div w:id="1111626163">
          <w:marLeft w:val="480"/>
          <w:marRight w:val="0"/>
          <w:marTop w:val="0"/>
          <w:marBottom w:val="0"/>
          <w:divBdr>
            <w:top w:val="none" w:sz="0" w:space="0" w:color="auto"/>
            <w:left w:val="none" w:sz="0" w:space="0" w:color="auto"/>
            <w:bottom w:val="none" w:sz="0" w:space="0" w:color="auto"/>
            <w:right w:val="none" w:sz="0" w:space="0" w:color="auto"/>
          </w:divBdr>
        </w:div>
        <w:div w:id="1120684102">
          <w:marLeft w:val="480"/>
          <w:marRight w:val="0"/>
          <w:marTop w:val="0"/>
          <w:marBottom w:val="0"/>
          <w:divBdr>
            <w:top w:val="none" w:sz="0" w:space="0" w:color="auto"/>
            <w:left w:val="none" w:sz="0" w:space="0" w:color="auto"/>
            <w:bottom w:val="none" w:sz="0" w:space="0" w:color="auto"/>
            <w:right w:val="none" w:sz="0" w:space="0" w:color="auto"/>
          </w:divBdr>
        </w:div>
        <w:div w:id="1149130596">
          <w:marLeft w:val="480"/>
          <w:marRight w:val="0"/>
          <w:marTop w:val="0"/>
          <w:marBottom w:val="0"/>
          <w:divBdr>
            <w:top w:val="none" w:sz="0" w:space="0" w:color="auto"/>
            <w:left w:val="none" w:sz="0" w:space="0" w:color="auto"/>
            <w:bottom w:val="none" w:sz="0" w:space="0" w:color="auto"/>
            <w:right w:val="none" w:sz="0" w:space="0" w:color="auto"/>
          </w:divBdr>
        </w:div>
        <w:div w:id="1202282907">
          <w:marLeft w:val="480"/>
          <w:marRight w:val="0"/>
          <w:marTop w:val="0"/>
          <w:marBottom w:val="0"/>
          <w:divBdr>
            <w:top w:val="none" w:sz="0" w:space="0" w:color="auto"/>
            <w:left w:val="none" w:sz="0" w:space="0" w:color="auto"/>
            <w:bottom w:val="none" w:sz="0" w:space="0" w:color="auto"/>
            <w:right w:val="none" w:sz="0" w:space="0" w:color="auto"/>
          </w:divBdr>
        </w:div>
        <w:div w:id="1204752726">
          <w:marLeft w:val="480"/>
          <w:marRight w:val="0"/>
          <w:marTop w:val="0"/>
          <w:marBottom w:val="0"/>
          <w:divBdr>
            <w:top w:val="none" w:sz="0" w:space="0" w:color="auto"/>
            <w:left w:val="none" w:sz="0" w:space="0" w:color="auto"/>
            <w:bottom w:val="none" w:sz="0" w:space="0" w:color="auto"/>
            <w:right w:val="none" w:sz="0" w:space="0" w:color="auto"/>
          </w:divBdr>
        </w:div>
        <w:div w:id="1215042494">
          <w:marLeft w:val="480"/>
          <w:marRight w:val="0"/>
          <w:marTop w:val="0"/>
          <w:marBottom w:val="0"/>
          <w:divBdr>
            <w:top w:val="none" w:sz="0" w:space="0" w:color="auto"/>
            <w:left w:val="none" w:sz="0" w:space="0" w:color="auto"/>
            <w:bottom w:val="none" w:sz="0" w:space="0" w:color="auto"/>
            <w:right w:val="none" w:sz="0" w:space="0" w:color="auto"/>
          </w:divBdr>
        </w:div>
        <w:div w:id="1327975927">
          <w:marLeft w:val="480"/>
          <w:marRight w:val="0"/>
          <w:marTop w:val="0"/>
          <w:marBottom w:val="0"/>
          <w:divBdr>
            <w:top w:val="none" w:sz="0" w:space="0" w:color="auto"/>
            <w:left w:val="none" w:sz="0" w:space="0" w:color="auto"/>
            <w:bottom w:val="none" w:sz="0" w:space="0" w:color="auto"/>
            <w:right w:val="none" w:sz="0" w:space="0" w:color="auto"/>
          </w:divBdr>
        </w:div>
        <w:div w:id="1332634828">
          <w:marLeft w:val="480"/>
          <w:marRight w:val="0"/>
          <w:marTop w:val="0"/>
          <w:marBottom w:val="0"/>
          <w:divBdr>
            <w:top w:val="none" w:sz="0" w:space="0" w:color="auto"/>
            <w:left w:val="none" w:sz="0" w:space="0" w:color="auto"/>
            <w:bottom w:val="none" w:sz="0" w:space="0" w:color="auto"/>
            <w:right w:val="none" w:sz="0" w:space="0" w:color="auto"/>
          </w:divBdr>
        </w:div>
        <w:div w:id="1344626104">
          <w:marLeft w:val="480"/>
          <w:marRight w:val="0"/>
          <w:marTop w:val="0"/>
          <w:marBottom w:val="0"/>
          <w:divBdr>
            <w:top w:val="none" w:sz="0" w:space="0" w:color="auto"/>
            <w:left w:val="none" w:sz="0" w:space="0" w:color="auto"/>
            <w:bottom w:val="none" w:sz="0" w:space="0" w:color="auto"/>
            <w:right w:val="none" w:sz="0" w:space="0" w:color="auto"/>
          </w:divBdr>
        </w:div>
        <w:div w:id="1351180881">
          <w:marLeft w:val="480"/>
          <w:marRight w:val="0"/>
          <w:marTop w:val="0"/>
          <w:marBottom w:val="0"/>
          <w:divBdr>
            <w:top w:val="none" w:sz="0" w:space="0" w:color="auto"/>
            <w:left w:val="none" w:sz="0" w:space="0" w:color="auto"/>
            <w:bottom w:val="none" w:sz="0" w:space="0" w:color="auto"/>
            <w:right w:val="none" w:sz="0" w:space="0" w:color="auto"/>
          </w:divBdr>
        </w:div>
        <w:div w:id="1409814272">
          <w:marLeft w:val="480"/>
          <w:marRight w:val="0"/>
          <w:marTop w:val="0"/>
          <w:marBottom w:val="0"/>
          <w:divBdr>
            <w:top w:val="none" w:sz="0" w:space="0" w:color="auto"/>
            <w:left w:val="none" w:sz="0" w:space="0" w:color="auto"/>
            <w:bottom w:val="none" w:sz="0" w:space="0" w:color="auto"/>
            <w:right w:val="none" w:sz="0" w:space="0" w:color="auto"/>
          </w:divBdr>
        </w:div>
        <w:div w:id="1457674146">
          <w:marLeft w:val="480"/>
          <w:marRight w:val="0"/>
          <w:marTop w:val="0"/>
          <w:marBottom w:val="0"/>
          <w:divBdr>
            <w:top w:val="none" w:sz="0" w:space="0" w:color="auto"/>
            <w:left w:val="none" w:sz="0" w:space="0" w:color="auto"/>
            <w:bottom w:val="none" w:sz="0" w:space="0" w:color="auto"/>
            <w:right w:val="none" w:sz="0" w:space="0" w:color="auto"/>
          </w:divBdr>
        </w:div>
        <w:div w:id="1555432876">
          <w:marLeft w:val="480"/>
          <w:marRight w:val="0"/>
          <w:marTop w:val="0"/>
          <w:marBottom w:val="0"/>
          <w:divBdr>
            <w:top w:val="none" w:sz="0" w:space="0" w:color="auto"/>
            <w:left w:val="none" w:sz="0" w:space="0" w:color="auto"/>
            <w:bottom w:val="none" w:sz="0" w:space="0" w:color="auto"/>
            <w:right w:val="none" w:sz="0" w:space="0" w:color="auto"/>
          </w:divBdr>
        </w:div>
        <w:div w:id="1555583622">
          <w:marLeft w:val="480"/>
          <w:marRight w:val="0"/>
          <w:marTop w:val="0"/>
          <w:marBottom w:val="0"/>
          <w:divBdr>
            <w:top w:val="none" w:sz="0" w:space="0" w:color="auto"/>
            <w:left w:val="none" w:sz="0" w:space="0" w:color="auto"/>
            <w:bottom w:val="none" w:sz="0" w:space="0" w:color="auto"/>
            <w:right w:val="none" w:sz="0" w:space="0" w:color="auto"/>
          </w:divBdr>
        </w:div>
        <w:div w:id="1584990751">
          <w:marLeft w:val="480"/>
          <w:marRight w:val="0"/>
          <w:marTop w:val="0"/>
          <w:marBottom w:val="0"/>
          <w:divBdr>
            <w:top w:val="none" w:sz="0" w:space="0" w:color="auto"/>
            <w:left w:val="none" w:sz="0" w:space="0" w:color="auto"/>
            <w:bottom w:val="none" w:sz="0" w:space="0" w:color="auto"/>
            <w:right w:val="none" w:sz="0" w:space="0" w:color="auto"/>
          </w:divBdr>
        </w:div>
        <w:div w:id="1589071808">
          <w:marLeft w:val="480"/>
          <w:marRight w:val="0"/>
          <w:marTop w:val="0"/>
          <w:marBottom w:val="0"/>
          <w:divBdr>
            <w:top w:val="none" w:sz="0" w:space="0" w:color="auto"/>
            <w:left w:val="none" w:sz="0" w:space="0" w:color="auto"/>
            <w:bottom w:val="none" w:sz="0" w:space="0" w:color="auto"/>
            <w:right w:val="none" w:sz="0" w:space="0" w:color="auto"/>
          </w:divBdr>
        </w:div>
        <w:div w:id="1616672880">
          <w:marLeft w:val="480"/>
          <w:marRight w:val="0"/>
          <w:marTop w:val="0"/>
          <w:marBottom w:val="0"/>
          <w:divBdr>
            <w:top w:val="none" w:sz="0" w:space="0" w:color="auto"/>
            <w:left w:val="none" w:sz="0" w:space="0" w:color="auto"/>
            <w:bottom w:val="none" w:sz="0" w:space="0" w:color="auto"/>
            <w:right w:val="none" w:sz="0" w:space="0" w:color="auto"/>
          </w:divBdr>
        </w:div>
        <w:div w:id="1626736930">
          <w:marLeft w:val="480"/>
          <w:marRight w:val="0"/>
          <w:marTop w:val="0"/>
          <w:marBottom w:val="0"/>
          <w:divBdr>
            <w:top w:val="none" w:sz="0" w:space="0" w:color="auto"/>
            <w:left w:val="none" w:sz="0" w:space="0" w:color="auto"/>
            <w:bottom w:val="none" w:sz="0" w:space="0" w:color="auto"/>
            <w:right w:val="none" w:sz="0" w:space="0" w:color="auto"/>
          </w:divBdr>
        </w:div>
        <w:div w:id="1627811627">
          <w:marLeft w:val="480"/>
          <w:marRight w:val="0"/>
          <w:marTop w:val="0"/>
          <w:marBottom w:val="0"/>
          <w:divBdr>
            <w:top w:val="none" w:sz="0" w:space="0" w:color="auto"/>
            <w:left w:val="none" w:sz="0" w:space="0" w:color="auto"/>
            <w:bottom w:val="none" w:sz="0" w:space="0" w:color="auto"/>
            <w:right w:val="none" w:sz="0" w:space="0" w:color="auto"/>
          </w:divBdr>
        </w:div>
        <w:div w:id="1628853165">
          <w:marLeft w:val="480"/>
          <w:marRight w:val="0"/>
          <w:marTop w:val="0"/>
          <w:marBottom w:val="0"/>
          <w:divBdr>
            <w:top w:val="none" w:sz="0" w:space="0" w:color="auto"/>
            <w:left w:val="none" w:sz="0" w:space="0" w:color="auto"/>
            <w:bottom w:val="none" w:sz="0" w:space="0" w:color="auto"/>
            <w:right w:val="none" w:sz="0" w:space="0" w:color="auto"/>
          </w:divBdr>
        </w:div>
        <w:div w:id="1642883967">
          <w:marLeft w:val="480"/>
          <w:marRight w:val="0"/>
          <w:marTop w:val="0"/>
          <w:marBottom w:val="0"/>
          <w:divBdr>
            <w:top w:val="none" w:sz="0" w:space="0" w:color="auto"/>
            <w:left w:val="none" w:sz="0" w:space="0" w:color="auto"/>
            <w:bottom w:val="none" w:sz="0" w:space="0" w:color="auto"/>
            <w:right w:val="none" w:sz="0" w:space="0" w:color="auto"/>
          </w:divBdr>
        </w:div>
        <w:div w:id="1669744993">
          <w:marLeft w:val="480"/>
          <w:marRight w:val="0"/>
          <w:marTop w:val="0"/>
          <w:marBottom w:val="0"/>
          <w:divBdr>
            <w:top w:val="none" w:sz="0" w:space="0" w:color="auto"/>
            <w:left w:val="none" w:sz="0" w:space="0" w:color="auto"/>
            <w:bottom w:val="none" w:sz="0" w:space="0" w:color="auto"/>
            <w:right w:val="none" w:sz="0" w:space="0" w:color="auto"/>
          </w:divBdr>
        </w:div>
        <w:div w:id="1746416873">
          <w:marLeft w:val="480"/>
          <w:marRight w:val="0"/>
          <w:marTop w:val="0"/>
          <w:marBottom w:val="0"/>
          <w:divBdr>
            <w:top w:val="none" w:sz="0" w:space="0" w:color="auto"/>
            <w:left w:val="none" w:sz="0" w:space="0" w:color="auto"/>
            <w:bottom w:val="none" w:sz="0" w:space="0" w:color="auto"/>
            <w:right w:val="none" w:sz="0" w:space="0" w:color="auto"/>
          </w:divBdr>
        </w:div>
        <w:div w:id="1754551125">
          <w:marLeft w:val="480"/>
          <w:marRight w:val="0"/>
          <w:marTop w:val="0"/>
          <w:marBottom w:val="0"/>
          <w:divBdr>
            <w:top w:val="none" w:sz="0" w:space="0" w:color="auto"/>
            <w:left w:val="none" w:sz="0" w:space="0" w:color="auto"/>
            <w:bottom w:val="none" w:sz="0" w:space="0" w:color="auto"/>
            <w:right w:val="none" w:sz="0" w:space="0" w:color="auto"/>
          </w:divBdr>
        </w:div>
        <w:div w:id="1773743197">
          <w:marLeft w:val="480"/>
          <w:marRight w:val="0"/>
          <w:marTop w:val="0"/>
          <w:marBottom w:val="0"/>
          <w:divBdr>
            <w:top w:val="none" w:sz="0" w:space="0" w:color="auto"/>
            <w:left w:val="none" w:sz="0" w:space="0" w:color="auto"/>
            <w:bottom w:val="none" w:sz="0" w:space="0" w:color="auto"/>
            <w:right w:val="none" w:sz="0" w:space="0" w:color="auto"/>
          </w:divBdr>
        </w:div>
        <w:div w:id="1793673434">
          <w:marLeft w:val="480"/>
          <w:marRight w:val="0"/>
          <w:marTop w:val="0"/>
          <w:marBottom w:val="0"/>
          <w:divBdr>
            <w:top w:val="none" w:sz="0" w:space="0" w:color="auto"/>
            <w:left w:val="none" w:sz="0" w:space="0" w:color="auto"/>
            <w:bottom w:val="none" w:sz="0" w:space="0" w:color="auto"/>
            <w:right w:val="none" w:sz="0" w:space="0" w:color="auto"/>
          </w:divBdr>
        </w:div>
        <w:div w:id="1806656869">
          <w:marLeft w:val="480"/>
          <w:marRight w:val="0"/>
          <w:marTop w:val="0"/>
          <w:marBottom w:val="0"/>
          <w:divBdr>
            <w:top w:val="none" w:sz="0" w:space="0" w:color="auto"/>
            <w:left w:val="none" w:sz="0" w:space="0" w:color="auto"/>
            <w:bottom w:val="none" w:sz="0" w:space="0" w:color="auto"/>
            <w:right w:val="none" w:sz="0" w:space="0" w:color="auto"/>
          </w:divBdr>
        </w:div>
        <w:div w:id="1810631043">
          <w:marLeft w:val="480"/>
          <w:marRight w:val="0"/>
          <w:marTop w:val="0"/>
          <w:marBottom w:val="0"/>
          <w:divBdr>
            <w:top w:val="none" w:sz="0" w:space="0" w:color="auto"/>
            <w:left w:val="none" w:sz="0" w:space="0" w:color="auto"/>
            <w:bottom w:val="none" w:sz="0" w:space="0" w:color="auto"/>
            <w:right w:val="none" w:sz="0" w:space="0" w:color="auto"/>
          </w:divBdr>
        </w:div>
        <w:div w:id="1820341081">
          <w:marLeft w:val="480"/>
          <w:marRight w:val="0"/>
          <w:marTop w:val="0"/>
          <w:marBottom w:val="0"/>
          <w:divBdr>
            <w:top w:val="none" w:sz="0" w:space="0" w:color="auto"/>
            <w:left w:val="none" w:sz="0" w:space="0" w:color="auto"/>
            <w:bottom w:val="none" w:sz="0" w:space="0" w:color="auto"/>
            <w:right w:val="none" w:sz="0" w:space="0" w:color="auto"/>
          </w:divBdr>
        </w:div>
        <w:div w:id="1855610996">
          <w:marLeft w:val="480"/>
          <w:marRight w:val="0"/>
          <w:marTop w:val="0"/>
          <w:marBottom w:val="0"/>
          <w:divBdr>
            <w:top w:val="none" w:sz="0" w:space="0" w:color="auto"/>
            <w:left w:val="none" w:sz="0" w:space="0" w:color="auto"/>
            <w:bottom w:val="none" w:sz="0" w:space="0" w:color="auto"/>
            <w:right w:val="none" w:sz="0" w:space="0" w:color="auto"/>
          </w:divBdr>
        </w:div>
        <w:div w:id="1949118772">
          <w:marLeft w:val="480"/>
          <w:marRight w:val="0"/>
          <w:marTop w:val="0"/>
          <w:marBottom w:val="0"/>
          <w:divBdr>
            <w:top w:val="none" w:sz="0" w:space="0" w:color="auto"/>
            <w:left w:val="none" w:sz="0" w:space="0" w:color="auto"/>
            <w:bottom w:val="none" w:sz="0" w:space="0" w:color="auto"/>
            <w:right w:val="none" w:sz="0" w:space="0" w:color="auto"/>
          </w:divBdr>
        </w:div>
        <w:div w:id="1953979122">
          <w:marLeft w:val="480"/>
          <w:marRight w:val="0"/>
          <w:marTop w:val="0"/>
          <w:marBottom w:val="0"/>
          <w:divBdr>
            <w:top w:val="none" w:sz="0" w:space="0" w:color="auto"/>
            <w:left w:val="none" w:sz="0" w:space="0" w:color="auto"/>
            <w:bottom w:val="none" w:sz="0" w:space="0" w:color="auto"/>
            <w:right w:val="none" w:sz="0" w:space="0" w:color="auto"/>
          </w:divBdr>
        </w:div>
        <w:div w:id="2032997279">
          <w:marLeft w:val="480"/>
          <w:marRight w:val="0"/>
          <w:marTop w:val="0"/>
          <w:marBottom w:val="0"/>
          <w:divBdr>
            <w:top w:val="none" w:sz="0" w:space="0" w:color="auto"/>
            <w:left w:val="none" w:sz="0" w:space="0" w:color="auto"/>
            <w:bottom w:val="none" w:sz="0" w:space="0" w:color="auto"/>
            <w:right w:val="none" w:sz="0" w:space="0" w:color="auto"/>
          </w:divBdr>
        </w:div>
        <w:div w:id="2037734072">
          <w:marLeft w:val="480"/>
          <w:marRight w:val="0"/>
          <w:marTop w:val="0"/>
          <w:marBottom w:val="0"/>
          <w:divBdr>
            <w:top w:val="none" w:sz="0" w:space="0" w:color="auto"/>
            <w:left w:val="none" w:sz="0" w:space="0" w:color="auto"/>
            <w:bottom w:val="none" w:sz="0" w:space="0" w:color="auto"/>
            <w:right w:val="none" w:sz="0" w:space="0" w:color="auto"/>
          </w:divBdr>
        </w:div>
        <w:div w:id="2043509303">
          <w:marLeft w:val="480"/>
          <w:marRight w:val="0"/>
          <w:marTop w:val="0"/>
          <w:marBottom w:val="0"/>
          <w:divBdr>
            <w:top w:val="none" w:sz="0" w:space="0" w:color="auto"/>
            <w:left w:val="none" w:sz="0" w:space="0" w:color="auto"/>
            <w:bottom w:val="none" w:sz="0" w:space="0" w:color="auto"/>
            <w:right w:val="none" w:sz="0" w:space="0" w:color="auto"/>
          </w:divBdr>
        </w:div>
        <w:div w:id="2055032720">
          <w:marLeft w:val="480"/>
          <w:marRight w:val="0"/>
          <w:marTop w:val="0"/>
          <w:marBottom w:val="0"/>
          <w:divBdr>
            <w:top w:val="none" w:sz="0" w:space="0" w:color="auto"/>
            <w:left w:val="none" w:sz="0" w:space="0" w:color="auto"/>
            <w:bottom w:val="none" w:sz="0" w:space="0" w:color="auto"/>
            <w:right w:val="none" w:sz="0" w:space="0" w:color="auto"/>
          </w:divBdr>
        </w:div>
        <w:div w:id="2065181127">
          <w:marLeft w:val="480"/>
          <w:marRight w:val="0"/>
          <w:marTop w:val="0"/>
          <w:marBottom w:val="0"/>
          <w:divBdr>
            <w:top w:val="none" w:sz="0" w:space="0" w:color="auto"/>
            <w:left w:val="none" w:sz="0" w:space="0" w:color="auto"/>
            <w:bottom w:val="none" w:sz="0" w:space="0" w:color="auto"/>
            <w:right w:val="none" w:sz="0" w:space="0" w:color="auto"/>
          </w:divBdr>
        </w:div>
        <w:div w:id="2066758768">
          <w:marLeft w:val="480"/>
          <w:marRight w:val="0"/>
          <w:marTop w:val="0"/>
          <w:marBottom w:val="0"/>
          <w:divBdr>
            <w:top w:val="none" w:sz="0" w:space="0" w:color="auto"/>
            <w:left w:val="none" w:sz="0" w:space="0" w:color="auto"/>
            <w:bottom w:val="none" w:sz="0" w:space="0" w:color="auto"/>
            <w:right w:val="none" w:sz="0" w:space="0" w:color="auto"/>
          </w:divBdr>
        </w:div>
        <w:div w:id="2087142068">
          <w:marLeft w:val="480"/>
          <w:marRight w:val="0"/>
          <w:marTop w:val="0"/>
          <w:marBottom w:val="0"/>
          <w:divBdr>
            <w:top w:val="none" w:sz="0" w:space="0" w:color="auto"/>
            <w:left w:val="none" w:sz="0" w:space="0" w:color="auto"/>
            <w:bottom w:val="none" w:sz="0" w:space="0" w:color="auto"/>
            <w:right w:val="none" w:sz="0" w:space="0" w:color="auto"/>
          </w:divBdr>
        </w:div>
        <w:div w:id="2090153168">
          <w:marLeft w:val="480"/>
          <w:marRight w:val="0"/>
          <w:marTop w:val="0"/>
          <w:marBottom w:val="0"/>
          <w:divBdr>
            <w:top w:val="none" w:sz="0" w:space="0" w:color="auto"/>
            <w:left w:val="none" w:sz="0" w:space="0" w:color="auto"/>
            <w:bottom w:val="none" w:sz="0" w:space="0" w:color="auto"/>
            <w:right w:val="none" w:sz="0" w:space="0" w:color="auto"/>
          </w:divBdr>
        </w:div>
        <w:div w:id="2099056942">
          <w:marLeft w:val="480"/>
          <w:marRight w:val="0"/>
          <w:marTop w:val="0"/>
          <w:marBottom w:val="0"/>
          <w:divBdr>
            <w:top w:val="none" w:sz="0" w:space="0" w:color="auto"/>
            <w:left w:val="none" w:sz="0" w:space="0" w:color="auto"/>
            <w:bottom w:val="none" w:sz="0" w:space="0" w:color="auto"/>
            <w:right w:val="none" w:sz="0" w:space="0" w:color="auto"/>
          </w:divBdr>
        </w:div>
        <w:div w:id="2105490699">
          <w:marLeft w:val="480"/>
          <w:marRight w:val="0"/>
          <w:marTop w:val="0"/>
          <w:marBottom w:val="0"/>
          <w:divBdr>
            <w:top w:val="none" w:sz="0" w:space="0" w:color="auto"/>
            <w:left w:val="none" w:sz="0" w:space="0" w:color="auto"/>
            <w:bottom w:val="none" w:sz="0" w:space="0" w:color="auto"/>
            <w:right w:val="none" w:sz="0" w:space="0" w:color="auto"/>
          </w:divBdr>
        </w:div>
      </w:divsChild>
    </w:div>
    <w:div w:id="1602762211">
      <w:bodyDiv w:val="1"/>
      <w:marLeft w:val="0"/>
      <w:marRight w:val="0"/>
      <w:marTop w:val="0"/>
      <w:marBottom w:val="0"/>
      <w:divBdr>
        <w:top w:val="none" w:sz="0" w:space="0" w:color="auto"/>
        <w:left w:val="none" w:sz="0" w:space="0" w:color="auto"/>
        <w:bottom w:val="none" w:sz="0" w:space="0" w:color="auto"/>
        <w:right w:val="none" w:sz="0" w:space="0" w:color="auto"/>
      </w:divBdr>
    </w:div>
    <w:div w:id="1604148213">
      <w:bodyDiv w:val="1"/>
      <w:marLeft w:val="0"/>
      <w:marRight w:val="0"/>
      <w:marTop w:val="0"/>
      <w:marBottom w:val="0"/>
      <w:divBdr>
        <w:top w:val="none" w:sz="0" w:space="0" w:color="auto"/>
        <w:left w:val="none" w:sz="0" w:space="0" w:color="auto"/>
        <w:bottom w:val="none" w:sz="0" w:space="0" w:color="auto"/>
        <w:right w:val="none" w:sz="0" w:space="0" w:color="auto"/>
      </w:divBdr>
    </w:div>
    <w:div w:id="1604729497">
      <w:bodyDiv w:val="1"/>
      <w:marLeft w:val="0"/>
      <w:marRight w:val="0"/>
      <w:marTop w:val="0"/>
      <w:marBottom w:val="0"/>
      <w:divBdr>
        <w:top w:val="none" w:sz="0" w:space="0" w:color="auto"/>
        <w:left w:val="none" w:sz="0" w:space="0" w:color="auto"/>
        <w:bottom w:val="none" w:sz="0" w:space="0" w:color="auto"/>
        <w:right w:val="none" w:sz="0" w:space="0" w:color="auto"/>
      </w:divBdr>
    </w:div>
    <w:div w:id="1604916946">
      <w:bodyDiv w:val="1"/>
      <w:marLeft w:val="0"/>
      <w:marRight w:val="0"/>
      <w:marTop w:val="0"/>
      <w:marBottom w:val="0"/>
      <w:divBdr>
        <w:top w:val="none" w:sz="0" w:space="0" w:color="auto"/>
        <w:left w:val="none" w:sz="0" w:space="0" w:color="auto"/>
        <w:bottom w:val="none" w:sz="0" w:space="0" w:color="auto"/>
        <w:right w:val="none" w:sz="0" w:space="0" w:color="auto"/>
      </w:divBdr>
    </w:div>
    <w:div w:id="1606036208">
      <w:bodyDiv w:val="1"/>
      <w:marLeft w:val="0"/>
      <w:marRight w:val="0"/>
      <w:marTop w:val="0"/>
      <w:marBottom w:val="0"/>
      <w:divBdr>
        <w:top w:val="none" w:sz="0" w:space="0" w:color="auto"/>
        <w:left w:val="none" w:sz="0" w:space="0" w:color="auto"/>
        <w:bottom w:val="none" w:sz="0" w:space="0" w:color="auto"/>
        <w:right w:val="none" w:sz="0" w:space="0" w:color="auto"/>
      </w:divBdr>
    </w:div>
    <w:div w:id="1607077410">
      <w:bodyDiv w:val="1"/>
      <w:marLeft w:val="0"/>
      <w:marRight w:val="0"/>
      <w:marTop w:val="0"/>
      <w:marBottom w:val="0"/>
      <w:divBdr>
        <w:top w:val="none" w:sz="0" w:space="0" w:color="auto"/>
        <w:left w:val="none" w:sz="0" w:space="0" w:color="auto"/>
        <w:bottom w:val="none" w:sz="0" w:space="0" w:color="auto"/>
        <w:right w:val="none" w:sz="0" w:space="0" w:color="auto"/>
      </w:divBdr>
    </w:div>
    <w:div w:id="1607806756">
      <w:bodyDiv w:val="1"/>
      <w:marLeft w:val="0"/>
      <w:marRight w:val="0"/>
      <w:marTop w:val="0"/>
      <w:marBottom w:val="0"/>
      <w:divBdr>
        <w:top w:val="none" w:sz="0" w:space="0" w:color="auto"/>
        <w:left w:val="none" w:sz="0" w:space="0" w:color="auto"/>
        <w:bottom w:val="none" w:sz="0" w:space="0" w:color="auto"/>
        <w:right w:val="none" w:sz="0" w:space="0" w:color="auto"/>
      </w:divBdr>
    </w:div>
    <w:div w:id="1608732567">
      <w:bodyDiv w:val="1"/>
      <w:marLeft w:val="0"/>
      <w:marRight w:val="0"/>
      <w:marTop w:val="0"/>
      <w:marBottom w:val="0"/>
      <w:divBdr>
        <w:top w:val="none" w:sz="0" w:space="0" w:color="auto"/>
        <w:left w:val="none" w:sz="0" w:space="0" w:color="auto"/>
        <w:bottom w:val="none" w:sz="0" w:space="0" w:color="auto"/>
        <w:right w:val="none" w:sz="0" w:space="0" w:color="auto"/>
      </w:divBdr>
    </w:div>
    <w:div w:id="1608804216">
      <w:bodyDiv w:val="1"/>
      <w:marLeft w:val="0"/>
      <w:marRight w:val="0"/>
      <w:marTop w:val="0"/>
      <w:marBottom w:val="0"/>
      <w:divBdr>
        <w:top w:val="none" w:sz="0" w:space="0" w:color="auto"/>
        <w:left w:val="none" w:sz="0" w:space="0" w:color="auto"/>
        <w:bottom w:val="none" w:sz="0" w:space="0" w:color="auto"/>
        <w:right w:val="none" w:sz="0" w:space="0" w:color="auto"/>
      </w:divBdr>
    </w:div>
    <w:div w:id="1609119320">
      <w:bodyDiv w:val="1"/>
      <w:marLeft w:val="0"/>
      <w:marRight w:val="0"/>
      <w:marTop w:val="0"/>
      <w:marBottom w:val="0"/>
      <w:divBdr>
        <w:top w:val="none" w:sz="0" w:space="0" w:color="auto"/>
        <w:left w:val="none" w:sz="0" w:space="0" w:color="auto"/>
        <w:bottom w:val="none" w:sz="0" w:space="0" w:color="auto"/>
        <w:right w:val="none" w:sz="0" w:space="0" w:color="auto"/>
      </w:divBdr>
    </w:div>
    <w:div w:id="1609847940">
      <w:bodyDiv w:val="1"/>
      <w:marLeft w:val="0"/>
      <w:marRight w:val="0"/>
      <w:marTop w:val="0"/>
      <w:marBottom w:val="0"/>
      <w:divBdr>
        <w:top w:val="none" w:sz="0" w:space="0" w:color="auto"/>
        <w:left w:val="none" w:sz="0" w:space="0" w:color="auto"/>
        <w:bottom w:val="none" w:sz="0" w:space="0" w:color="auto"/>
        <w:right w:val="none" w:sz="0" w:space="0" w:color="auto"/>
      </w:divBdr>
    </w:div>
    <w:div w:id="1610889657">
      <w:bodyDiv w:val="1"/>
      <w:marLeft w:val="0"/>
      <w:marRight w:val="0"/>
      <w:marTop w:val="0"/>
      <w:marBottom w:val="0"/>
      <w:divBdr>
        <w:top w:val="none" w:sz="0" w:space="0" w:color="auto"/>
        <w:left w:val="none" w:sz="0" w:space="0" w:color="auto"/>
        <w:bottom w:val="none" w:sz="0" w:space="0" w:color="auto"/>
        <w:right w:val="none" w:sz="0" w:space="0" w:color="auto"/>
      </w:divBdr>
    </w:div>
    <w:div w:id="1612323263">
      <w:bodyDiv w:val="1"/>
      <w:marLeft w:val="0"/>
      <w:marRight w:val="0"/>
      <w:marTop w:val="0"/>
      <w:marBottom w:val="0"/>
      <w:divBdr>
        <w:top w:val="none" w:sz="0" w:space="0" w:color="auto"/>
        <w:left w:val="none" w:sz="0" w:space="0" w:color="auto"/>
        <w:bottom w:val="none" w:sz="0" w:space="0" w:color="auto"/>
        <w:right w:val="none" w:sz="0" w:space="0" w:color="auto"/>
      </w:divBdr>
    </w:div>
    <w:div w:id="1613172875">
      <w:bodyDiv w:val="1"/>
      <w:marLeft w:val="0"/>
      <w:marRight w:val="0"/>
      <w:marTop w:val="0"/>
      <w:marBottom w:val="0"/>
      <w:divBdr>
        <w:top w:val="none" w:sz="0" w:space="0" w:color="auto"/>
        <w:left w:val="none" w:sz="0" w:space="0" w:color="auto"/>
        <w:bottom w:val="none" w:sz="0" w:space="0" w:color="auto"/>
        <w:right w:val="none" w:sz="0" w:space="0" w:color="auto"/>
      </w:divBdr>
    </w:div>
    <w:div w:id="1613515435">
      <w:bodyDiv w:val="1"/>
      <w:marLeft w:val="0"/>
      <w:marRight w:val="0"/>
      <w:marTop w:val="0"/>
      <w:marBottom w:val="0"/>
      <w:divBdr>
        <w:top w:val="none" w:sz="0" w:space="0" w:color="auto"/>
        <w:left w:val="none" w:sz="0" w:space="0" w:color="auto"/>
        <w:bottom w:val="none" w:sz="0" w:space="0" w:color="auto"/>
        <w:right w:val="none" w:sz="0" w:space="0" w:color="auto"/>
      </w:divBdr>
    </w:div>
    <w:div w:id="1615358127">
      <w:bodyDiv w:val="1"/>
      <w:marLeft w:val="0"/>
      <w:marRight w:val="0"/>
      <w:marTop w:val="0"/>
      <w:marBottom w:val="0"/>
      <w:divBdr>
        <w:top w:val="none" w:sz="0" w:space="0" w:color="auto"/>
        <w:left w:val="none" w:sz="0" w:space="0" w:color="auto"/>
        <w:bottom w:val="none" w:sz="0" w:space="0" w:color="auto"/>
        <w:right w:val="none" w:sz="0" w:space="0" w:color="auto"/>
      </w:divBdr>
    </w:div>
    <w:div w:id="1616212656">
      <w:bodyDiv w:val="1"/>
      <w:marLeft w:val="0"/>
      <w:marRight w:val="0"/>
      <w:marTop w:val="0"/>
      <w:marBottom w:val="0"/>
      <w:divBdr>
        <w:top w:val="none" w:sz="0" w:space="0" w:color="auto"/>
        <w:left w:val="none" w:sz="0" w:space="0" w:color="auto"/>
        <w:bottom w:val="none" w:sz="0" w:space="0" w:color="auto"/>
        <w:right w:val="none" w:sz="0" w:space="0" w:color="auto"/>
      </w:divBdr>
    </w:div>
    <w:div w:id="1617252884">
      <w:bodyDiv w:val="1"/>
      <w:marLeft w:val="0"/>
      <w:marRight w:val="0"/>
      <w:marTop w:val="0"/>
      <w:marBottom w:val="0"/>
      <w:divBdr>
        <w:top w:val="none" w:sz="0" w:space="0" w:color="auto"/>
        <w:left w:val="none" w:sz="0" w:space="0" w:color="auto"/>
        <w:bottom w:val="none" w:sz="0" w:space="0" w:color="auto"/>
        <w:right w:val="none" w:sz="0" w:space="0" w:color="auto"/>
      </w:divBdr>
    </w:div>
    <w:div w:id="1617639091">
      <w:bodyDiv w:val="1"/>
      <w:marLeft w:val="0"/>
      <w:marRight w:val="0"/>
      <w:marTop w:val="0"/>
      <w:marBottom w:val="0"/>
      <w:divBdr>
        <w:top w:val="none" w:sz="0" w:space="0" w:color="auto"/>
        <w:left w:val="none" w:sz="0" w:space="0" w:color="auto"/>
        <w:bottom w:val="none" w:sz="0" w:space="0" w:color="auto"/>
        <w:right w:val="none" w:sz="0" w:space="0" w:color="auto"/>
      </w:divBdr>
    </w:div>
    <w:div w:id="1618684949">
      <w:bodyDiv w:val="1"/>
      <w:marLeft w:val="0"/>
      <w:marRight w:val="0"/>
      <w:marTop w:val="0"/>
      <w:marBottom w:val="0"/>
      <w:divBdr>
        <w:top w:val="none" w:sz="0" w:space="0" w:color="auto"/>
        <w:left w:val="none" w:sz="0" w:space="0" w:color="auto"/>
        <w:bottom w:val="none" w:sz="0" w:space="0" w:color="auto"/>
        <w:right w:val="none" w:sz="0" w:space="0" w:color="auto"/>
      </w:divBdr>
    </w:div>
    <w:div w:id="1619486444">
      <w:bodyDiv w:val="1"/>
      <w:marLeft w:val="0"/>
      <w:marRight w:val="0"/>
      <w:marTop w:val="0"/>
      <w:marBottom w:val="0"/>
      <w:divBdr>
        <w:top w:val="none" w:sz="0" w:space="0" w:color="auto"/>
        <w:left w:val="none" w:sz="0" w:space="0" w:color="auto"/>
        <w:bottom w:val="none" w:sz="0" w:space="0" w:color="auto"/>
        <w:right w:val="none" w:sz="0" w:space="0" w:color="auto"/>
      </w:divBdr>
    </w:div>
    <w:div w:id="1619599566">
      <w:bodyDiv w:val="1"/>
      <w:marLeft w:val="0"/>
      <w:marRight w:val="0"/>
      <w:marTop w:val="0"/>
      <w:marBottom w:val="0"/>
      <w:divBdr>
        <w:top w:val="none" w:sz="0" w:space="0" w:color="auto"/>
        <w:left w:val="none" w:sz="0" w:space="0" w:color="auto"/>
        <w:bottom w:val="none" w:sz="0" w:space="0" w:color="auto"/>
        <w:right w:val="none" w:sz="0" w:space="0" w:color="auto"/>
      </w:divBdr>
    </w:div>
    <w:div w:id="1619794817">
      <w:bodyDiv w:val="1"/>
      <w:marLeft w:val="0"/>
      <w:marRight w:val="0"/>
      <w:marTop w:val="0"/>
      <w:marBottom w:val="0"/>
      <w:divBdr>
        <w:top w:val="none" w:sz="0" w:space="0" w:color="auto"/>
        <w:left w:val="none" w:sz="0" w:space="0" w:color="auto"/>
        <w:bottom w:val="none" w:sz="0" w:space="0" w:color="auto"/>
        <w:right w:val="none" w:sz="0" w:space="0" w:color="auto"/>
      </w:divBdr>
      <w:divsChild>
        <w:div w:id="1422751261">
          <w:marLeft w:val="480"/>
          <w:marRight w:val="0"/>
          <w:marTop w:val="0"/>
          <w:marBottom w:val="0"/>
          <w:divBdr>
            <w:top w:val="none" w:sz="0" w:space="0" w:color="auto"/>
            <w:left w:val="none" w:sz="0" w:space="0" w:color="auto"/>
            <w:bottom w:val="none" w:sz="0" w:space="0" w:color="auto"/>
            <w:right w:val="none" w:sz="0" w:space="0" w:color="auto"/>
          </w:divBdr>
        </w:div>
        <w:div w:id="1487016939">
          <w:marLeft w:val="480"/>
          <w:marRight w:val="0"/>
          <w:marTop w:val="0"/>
          <w:marBottom w:val="0"/>
          <w:divBdr>
            <w:top w:val="none" w:sz="0" w:space="0" w:color="auto"/>
            <w:left w:val="none" w:sz="0" w:space="0" w:color="auto"/>
            <w:bottom w:val="none" w:sz="0" w:space="0" w:color="auto"/>
            <w:right w:val="none" w:sz="0" w:space="0" w:color="auto"/>
          </w:divBdr>
        </w:div>
        <w:div w:id="1383555089">
          <w:marLeft w:val="480"/>
          <w:marRight w:val="0"/>
          <w:marTop w:val="0"/>
          <w:marBottom w:val="0"/>
          <w:divBdr>
            <w:top w:val="none" w:sz="0" w:space="0" w:color="auto"/>
            <w:left w:val="none" w:sz="0" w:space="0" w:color="auto"/>
            <w:bottom w:val="none" w:sz="0" w:space="0" w:color="auto"/>
            <w:right w:val="none" w:sz="0" w:space="0" w:color="auto"/>
          </w:divBdr>
        </w:div>
        <w:div w:id="1684700551">
          <w:marLeft w:val="480"/>
          <w:marRight w:val="0"/>
          <w:marTop w:val="0"/>
          <w:marBottom w:val="0"/>
          <w:divBdr>
            <w:top w:val="none" w:sz="0" w:space="0" w:color="auto"/>
            <w:left w:val="none" w:sz="0" w:space="0" w:color="auto"/>
            <w:bottom w:val="none" w:sz="0" w:space="0" w:color="auto"/>
            <w:right w:val="none" w:sz="0" w:space="0" w:color="auto"/>
          </w:divBdr>
        </w:div>
        <w:div w:id="1111901541">
          <w:marLeft w:val="480"/>
          <w:marRight w:val="0"/>
          <w:marTop w:val="0"/>
          <w:marBottom w:val="0"/>
          <w:divBdr>
            <w:top w:val="none" w:sz="0" w:space="0" w:color="auto"/>
            <w:left w:val="none" w:sz="0" w:space="0" w:color="auto"/>
            <w:bottom w:val="none" w:sz="0" w:space="0" w:color="auto"/>
            <w:right w:val="none" w:sz="0" w:space="0" w:color="auto"/>
          </w:divBdr>
        </w:div>
        <w:div w:id="1729767031">
          <w:marLeft w:val="480"/>
          <w:marRight w:val="0"/>
          <w:marTop w:val="0"/>
          <w:marBottom w:val="0"/>
          <w:divBdr>
            <w:top w:val="none" w:sz="0" w:space="0" w:color="auto"/>
            <w:left w:val="none" w:sz="0" w:space="0" w:color="auto"/>
            <w:bottom w:val="none" w:sz="0" w:space="0" w:color="auto"/>
            <w:right w:val="none" w:sz="0" w:space="0" w:color="auto"/>
          </w:divBdr>
        </w:div>
        <w:div w:id="1622153877">
          <w:marLeft w:val="480"/>
          <w:marRight w:val="0"/>
          <w:marTop w:val="0"/>
          <w:marBottom w:val="0"/>
          <w:divBdr>
            <w:top w:val="none" w:sz="0" w:space="0" w:color="auto"/>
            <w:left w:val="none" w:sz="0" w:space="0" w:color="auto"/>
            <w:bottom w:val="none" w:sz="0" w:space="0" w:color="auto"/>
            <w:right w:val="none" w:sz="0" w:space="0" w:color="auto"/>
          </w:divBdr>
        </w:div>
        <w:div w:id="1657996667">
          <w:marLeft w:val="480"/>
          <w:marRight w:val="0"/>
          <w:marTop w:val="0"/>
          <w:marBottom w:val="0"/>
          <w:divBdr>
            <w:top w:val="none" w:sz="0" w:space="0" w:color="auto"/>
            <w:left w:val="none" w:sz="0" w:space="0" w:color="auto"/>
            <w:bottom w:val="none" w:sz="0" w:space="0" w:color="auto"/>
            <w:right w:val="none" w:sz="0" w:space="0" w:color="auto"/>
          </w:divBdr>
        </w:div>
        <w:div w:id="957488258">
          <w:marLeft w:val="480"/>
          <w:marRight w:val="0"/>
          <w:marTop w:val="0"/>
          <w:marBottom w:val="0"/>
          <w:divBdr>
            <w:top w:val="none" w:sz="0" w:space="0" w:color="auto"/>
            <w:left w:val="none" w:sz="0" w:space="0" w:color="auto"/>
            <w:bottom w:val="none" w:sz="0" w:space="0" w:color="auto"/>
            <w:right w:val="none" w:sz="0" w:space="0" w:color="auto"/>
          </w:divBdr>
        </w:div>
        <w:div w:id="1334603194">
          <w:marLeft w:val="480"/>
          <w:marRight w:val="0"/>
          <w:marTop w:val="0"/>
          <w:marBottom w:val="0"/>
          <w:divBdr>
            <w:top w:val="none" w:sz="0" w:space="0" w:color="auto"/>
            <w:left w:val="none" w:sz="0" w:space="0" w:color="auto"/>
            <w:bottom w:val="none" w:sz="0" w:space="0" w:color="auto"/>
            <w:right w:val="none" w:sz="0" w:space="0" w:color="auto"/>
          </w:divBdr>
        </w:div>
        <w:div w:id="477502237">
          <w:marLeft w:val="480"/>
          <w:marRight w:val="0"/>
          <w:marTop w:val="0"/>
          <w:marBottom w:val="0"/>
          <w:divBdr>
            <w:top w:val="none" w:sz="0" w:space="0" w:color="auto"/>
            <w:left w:val="none" w:sz="0" w:space="0" w:color="auto"/>
            <w:bottom w:val="none" w:sz="0" w:space="0" w:color="auto"/>
            <w:right w:val="none" w:sz="0" w:space="0" w:color="auto"/>
          </w:divBdr>
        </w:div>
        <w:div w:id="1495023765">
          <w:marLeft w:val="480"/>
          <w:marRight w:val="0"/>
          <w:marTop w:val="0"/>
          <w:marBottom w:val="0"/>
          <w:divBdr>
            <w:top w:val="none" w:sz="0" w:space="0" w:color="auto"/>
            <w:left w:val="none" w:sz="0" w:space="0" w:color="auto"/>
            <w:bottom w:val="none" w:sz="0" w:space="0" w:color="auto"/>
            <w:right w:val="none" w:sz="0" w:space="0" w:color="auto"/>
          </w:divBdr>
        </w:div>
        <w:div w:id="481776265">
          <w:marLeft w:val="480"/>
          <w:marRight w:val="0"/>
          <w:marTop w:val="0"/>
          <w:marBottom w:val="0"/>
          <w:divBdr>
            <w:top w:val="none" w:sz="0" w:space="0" w:color="auto"/>
            <w:left w:val="none" w:sz="0" w:space="0" w:color="auto"/>
            <w:bottom w:val="none" w:sz="0" w:space="0" w:color="auto"/>
            <w:right w:val="none" w:sz="0" w:space="0" w:color="auto"/>
          </w:divBdr>
        </w:div>
        <w:div w:id="562564557">
          <w:marLeft w:val="480"/>
          <w:marRight w:val="0"/>
          <w:marTop w:val="0"/>
          <w:marBottom w:val="0"/>
          <w:divBdr>
            <w:top w:val="none" w:sz="0" w:space="0" w:color="auto"/>
            <w:left w:val="none" w:sz="0" w:space="0" w:color="auto"/>
            <w:bottom w:val="none" w:sz="0" w:space="0" w:color="auto"/>
            <w:right w:val="none" w:sz="0" w:space="0" w:color="auto"/>
          </w:divBdr>
        </w:div>
        <w:div w:id="1888830298">
          <w:marLeft w:val="480"/>
          <w:marRight w:val="0"/>
          <w:marTop w:val="0"/>
          <w:marBottom w:val="0"/>
          <w:divBdr>
            <w:top w:val="none" w:sz="0" w:space="0" w:color="auto"/>
            <w:left w:val="none" w:sz="0" w:space="0" w:color="auto"/>
            <w:bottom w:val="none" w:sz="0" w:space="0" w:color="auto"/>
            <w:right w:val="none" w:sz="0" w:space="0" w:color="auto"/>
          </w:divBdr>
        </w:div>
        <w:div w:id="529033179">
          <w:marLeft w:val="480"/>
          <w:marRight w:val="0"/>
          <w:marTop w:val="0"/>
          <w:marBottom w:val="0"/>
          <w:divBdr>
            <w:top w:val="none" w:sz="0" w:space="0" w:color="auto"/>
            <w:left w:val="none" w:sz="0" w:space="0" w:color="auto"/>
            <w:bottom w:val="none" w:sz="0" w:space="0" w:color="auto"/>
            <w:right w:val="none" w:sz="0" w:space="0" w:color="auto"/>
          </w:divBdr>
        </w:div>
        <w:div w:id="667293517">
          <w:marLeft w:val="480"/>
          <w:marRight w:val="0"/>
          <w:marTop w:val="0"/>
          <w:marBottom w:val="0"/>
          <w:divBdr>
            <w:top w:val="none" w:sz="0" w:space="0" w:color="auto"/>
            <w:left w:val="none" w:sz="0" w:space="0" w:color="auto"/>
            <w:bottom w:val="none" w:sz="0" w:space="0" w:color="auto"/>
            <w:right w:val="none" w:sz="0" w:space="0" w:color="auto"/>
          </w:divBdr>
        </w:div>
        <w:div w:id="2024938945">
          <w:marLeft w:val="480"/>
          <w:marRight w:val="0"/>
          <w:marTop w:val="0"/>
          <w:marBottom w:val="0"/>
          <w:divBdr>
            <w:top w:val="none" w:sz="0" w:space="0" w:color="auto"/>
            <w:left w:val="none" w:sz="0" w:space="0" w:color="auto"/>
            <w:bottom w:val="none" w:sz="0" w:space="0" w:color="auto"/>
            <w:right w:val="none" w:sz="0" w:space="0" w:color="auto"/>
          </w:divBdr>
        </w:div>
        <w:div w:id="558706720">
          <w:marLeft w:val="480"/>
          <w:marRight w:val="0"/>
          <w:marTop w:val="0"/>
          <w:marBottom w:val="0"/>
          <w:divBdr>
            <w:top w:val="none" w:sz="0" w:space="0" w:color="auto"/>
            <w:left w:val="none" w:sz="0" w:space="0" w:color="auto"/>
            <w:bottom w:val="none" w:sz="0" w:space="0" w:color="auto"/>
            <w:right w:val="none" w:sz="0" w:space="0" w:color="auto"/>
          </w:divBdr>
        </w:div>
        <w:div w:id="1118185053">
          <w:marLeft w:val="480"/>
          <w:marRight w:val="0"/>
          <w:marTop w:val="0"/>
          <w:marBottom w:val="0"/>
          <w:divBdr>
            <w:top w:val="none" w:sz="0" w:space="0" w:color="auto"/>
            <w:left w:val="none" w:sz="0" w:space="0" w:color="auto"/>
            <w:bottom w:val="none" w:sz="0" w:space="0" w:color="auto"/>
            <w:right w:val="none" w:sz="0" w:space="0" w:color="auto"/>
          </w:divBdr>
        </w:div>
        <w:div w:id="1185630563">
          <w:marLeft w:val="480"/>
          <w:marRight w:val="0"/>
          <w:marTop w:val="0"/>
          <w:marBottom w:val="0"/>
          <w:divBdr>
            <w:top w:val="none" w:sz="0" w:space="0" w:color="auto"/>
            <w:left w:val="none" w:sz="0" w:space="0" w:color="auto"/>
            <w:bottom w:val="none" w:sz="0" w:space="0" w:color="auto"/>
            <w:right w:val="none" w:sz="0" w:space="0" w:color="auto"/>
          </w:divBdr>
        </w:div>
        <w:div w:id="1213342481">
          <w:marLeft w:val="480"/>
          <w:marRight w:val="0"/>
          <w:marTop w:val="0"/>
          <w:marBottom w:val="0"/>
          <w:divBdr>
            <w:top w:val="none" w:sz="0" w:space="0" w:color="auto"/>
            <w:left w:val="none" w:sz="0" w:space="0" w:color="auto"/>
            <w:bottom w:val="none" w:sz="0" w:space="0" w:color="auto"/>
            <w:right w:val="none" w:sz="0" w:space="0" w:color="auto"/>
          </w:divBdr>
        </w:div>
        <w:div w:id="589437060">
          <w:marLeft w:val="480"/>
          <w:marRight w:val="0"/>
          <w:marTop w:val="0"/>
          <w:marBottom w:val="0"/>
          <w:divBdr>
            <w:top w:val="none" w:sz="0" w:space="0" w:color="auto"/>
            <w:left w:val="none" w:sz="0" w:space="0" w:color="auto"/>
            <w:bottom w:val="none" w:sz="0" w:space="0" w:color="auto"/>
            <w:right w:val="none" w:sz="0" w:space="0" w:color="auto"/>
          </w:divBdr>
        </w:div>
        <w:div w:id="520364460">
          <w:marLeft w:val="480"/>
          <w:marRight w:val="0"/>
          <w:marTop w:val="0"/>
          <w:marBottom w:val="0"/>
          <w:divBdr>
            <w:top w:val="none" w:sz="0" w:space="0" w:color="auto"/>
            <w:left w:val="none" w:sz="0" w:space="0" w:color="auto"/>
            <w:bottom w:val="none" w:sz="0" w:space="0" w:color="auto"/>
            <w:right w:val="none" w:sz="0" w:space="0" w:color="auto"/>
          </w:divBdr>
        </w:div>
        <w:div w:id="53432859">
          <w:marLeft w:val="480"/>
          <w:marRight w:val="0"/>
          <w:marTop w:val="0"/>
          <w:marBottom w:val="0"/>
          <w:divBdr>
            <w:top w:val="none" w:sz="0" w:space="0" w:color="auto"/>
            <w:left w:val="none" w:sz="0" w:space="0" w:color="auto"/>
            <w:bottom w:val="none" w:sz="0" w:space="0" w:color="auto"/>
            <w:right w:val="none" w:sz="0" w:space="0" w:color="auto"/>
          </w:divBdr>
        </w:div>
        <w:div w:id="259728309">
          <w:marLeft w:val="480"/>
          <w:marRight w:val="0"/>
          <w:marTop w:val="0"/>
          <w:marBottom w:val="0"/>
          <w:divBdr>
            <w:top w:val="none" w:sz="0" w:space="0" w:color="auto"/>
            <w:left w:val="none" w:sz="0" w:space="0" w:color="auto"/>
            <w:bottom w:val="none" w:sz="0" w:space="0" w:color="auto"/>
            <w:right w:val="none" w:sz="0" w:space="0" w:color="auto"/>
          </w:divBdr>
        </w:div>
        <w:div w:id="1786535512">
          <w:marLeft w:val="480"/>
          <w:marRight w:val="0"/>
          <w:marTop w:val="0"/>
          <w:marBottom w:val="0"/>
          <w:divBdr>
            <w:top w:val="none" w:sz="0" w:space="0" w:color="auto"/>
            <w:left w:val="none" w:sz="0" w:space="0" w:color="auto"/>
            <w:bottom w:val="none" w:sz="0" w:space="0" w:color="auto"/>
            <w:right w:val="none" w:sz="0" w:space="0" w:color="auto"/>
          </w:divBdr>
        </w:div>
        <w:div w:id="1122304215">
          <w:marLeft w:val="480"/>
          <w:marRight w:val="0"/>
          <w:marTop w:val="0"/>
          <w:marBottom w:val="0"/>
          <w:divBdr>
            <w:top w:val="none" w:sz="0" w:space="0" w:color="auto"/>
            <w:left w:val="none" w:sz="0" w:space="0" w:color="auto"/>
            <w:bottom w:val="none" w:sz="0" w:space="0" w:color="auto"/>
            <w:right w:val="none" w:sz="0" w:space="0" w:color="auto"/>
          </w:divBdr>
        </w:div>
        <w:div w:id="288249715">
          <w:marLeft w:val="480"/>
          <w:marRight w:val="0"/>
          <w:marTop w:val="0"/>
          <w:marBottom w:val="0"/>
          <w:divBdr>
            <w:top w:val="none" w:sz="0" w:space="0" w:color="auto"/>
            <w:left w:val="none" w:sz="0" w:space="0" w:color="auto"/>
            <w:bottom w:val="none" w:sz="0" w:space="0" w:color="auto"/>
            <w:right w:val="none" w:sz="0" w:space="0" w:color="auto"/>
          </w:divBdr>
        </w:div>
        <w:div w:id="170075057">
          <w:marLeft w:val="480"/>
          <w:marRight w:val="0"/>
          <w:marTop w:val="0"/>
          <w:marBottom w:val="0"/>
          <w:divBdr>
            <w:top w:val="none" w:sz="0" w:space="0" w:color="auto"/>
            <w:left w:val="none" w:sz="0" w:space="0" w:color="auto"/>
            <w:bottom w:val="none" w:sz="0" w:space="0" w:color="auto"/>
            <w:right w:val="none" w:sz="0" w:space="0" w:color="auto"/>
          </w:divBdr>
        </w:div>
        <w:div w:id="1712027999">
          <w:marLeft w:val="480"/>
          <w:marRight w:val="0"/>
          <w:marTop w:val="0"/>
          <w:marBottom w:val="0"/>
          <w:divBdr>
            <w:top w:val="none" w:sz="0" w:space="0" w:color="auto"/>
            <w:left w:val="none" w:sz="0" w:space="0" w:color="auto"/>
            <w:bottom w:val="none" w:sz="0" w:space="0" w:color="auto"/>
            <w:right w:val="none" w:sz="0" w:space="0" w:color="auto"/>
          </w:divBdr>
        </w:div>
        <w:div w:id="1957130822">
          <w:marLeft w:val="480"/>
          <w:marRight w:val="0"/>
          <w:marTop w:val="0"/>
          <w:marBottom w:val="0"/>
          <w:divBdr>
            <w:top w:val="none" w:sz="0" w:space="0" w:color="auto"/>
            <w:left w:val="none" w:sz="0" w:space="0" w:color="auto"/>
            <w:bottom w:val="none" w:sz="0" w:space="0" w:color="auto"/>
            <w:right w:val="none" w:sz="0" w:space="0" w:color="auto"/>
          </w:divBdr>
        </w:div>
        <w:div w:id="917832468">
          <w:marLeft w:val="480"/>
          <w:marRight w:val="0"/>
          <w:marTop w:val="0"/>
          <w:marBottom w:val="0"/>
          <w:divBdr>
            <w:top w:val="none" w:sz="0" w:space="0" w:color="auto"/>
            <w:left w:val="none" w:sz="0" w:space="0" w:color="auto"/>
            <w:bottom w:val="none" w:sz="0" w:space="0" w:color="auto"/>
            <w:right w:val="none" w:sz="0" w:space="0" w:color="auto"/>
          </w:divBdr>
        </w:div>
        <w:div w:id="1026053883">
          <w:marLeft w:val="480"/>
          <w:marRight w:val="0"/>
          <w:marTop w:val="0"/>
          <w:marBottom w:val="0"/>
          <w:divBdr>
            <w:top w:val="none" w:sz="0" w:space="0" w:color="auto"/>
            <w:left w:val="none" w:sz="0" w:space="0" w:color="auto"/>
            <w:bottom w:val="none" w:sz="0" w:space="0" w:color="auto"/>
            <w:right w:val="none" w:sz="0" w:space="0" w:color="auto"/>
          </w:divBdr>
        </w:div>
        <w:div w:id="573006995">
          <w:marLeft w:val="480"/>
          <w:marRight w:val="0"/>
          <w:marTop w:val="0"/>
          <w:marBottom w:val="0"/>
          <w:divBdr>
            <w:top w:val="none" w:sz="0" w:space="0" w:color="auto"/>
            <w:left w:val="none" w:sz="0" w:space="0" w:color="auto"/>
            <w:bottom w:val="none" w:sz="0" w:space="0" w:color="auto"/>
            <w:right w:val="none" w:sz="0" w:space="0" w:color="auto"/>
          </w:divBdr>
        </w:div>
        <w:div w:id="1083992546">
          <w:marLeft w:val="480"/>
          <w:marRight w:val="0"/>
          <w:marTop w:val="0"/>
          <w:marBottom w:val="0"/>
          <w:divBdr>
            <w:top w:val="none" w:sz="0" w:space="0" w:color="auto"/>
            <w:left w:val="none" w:sz="0" w:space="0" w:color="auto"/>
            <w:bottom w:val="none" w:sz="0" w:space="0" w:color="auto"/>
            <w:right w:val="none" w:sz="0" w:space="0" w:color="auto"/>
          </w:divBdr>
        </w:div>
        <w:div w:id="2096169547">
          <w:marLeft w:val="480"/>
          <w:marRight w:val="0"/>
          <w:marTop w:val="0"/>
          <w:marBottom w:val="0"/>
          <w:divBdr>
            <w:top w:val="none" w:sz="0" w:space="0" w:color="auto"/>
            <w:left w:val="none" w:sz="0" w:space="0" w:color="auto"/>
            <w:bottom w:val="none" w:sz="0" w:space="0" w:color="auto"/>
            <w:right w:val="none" w:sz="0" w:space="0" w:color="auto"/>
          </w:divBdr>
        </w:div>
        <w:div w:id="1106388174">
          <w:marLeft w:val="480"/>
          <w:marRight w:val="0"/>
          <w:marTop w:val="0"/>
          <w:marBottom w:val="0"/>
          <w:divBdr>
            <w:top w:val="none" w:sz="0" w:space="0" w:color="auto"/>
            <w:left w:val="none" w:sz="0" w:space="0" w:color="auto"/>
            <w:bottom w:val="none" w:sz="0" w:space="0" w:color="auto"/>
            <w:right w:val="none" w:sz="0" w:space="0" w:color="auto"/>
          </w:divBdr>
        </w:div>
        <w:div w:id="2058889589">
          <w:marLeft w:val="480"/>
          <w:marRight w:val="0"/>
          <w:marTop w:val="0"/>
          <w:marBottom w:val="0"/>
          <w:divBdr>
            <w:top w:val="none" w:sz="0" w:space="0" w:color="auto"/>
            <w:left w:val="none" w:sz="0" w:space="0" w:color="auto"/>
            <w:bottom w:val="none" w:sz="0" w:space="0" w:color="auto"/>
            <w:right w:val="none" w:sz="0" w:space="0" w:color="auto"/>
          </w:divBdr>
        </w:div>
        <w:div w:id="913705441">
          <w:marLeft w:val="480"/>
          <w:marRight w:val="0"/>
          <w:marTop w:val="0"/>
          <w:marBottom w:val="0"/>
          <w:divBdr>
            <w:top w:val="none" w:sz="0" w:space="0" w:color="auto"/>
            <w:left w:val="none" w:sz="0" w:space="0" w:color="auto"/>
            <w:bottom w:val="none" w:sz="0" w:space="0" w:color="auto"/>
            <w:right w:val="none" w:sz="0" w:space="0" w:color="auto"/>
          </w:divBdr>
        </w:div>
        <w:div w:id="919484197">
          <w:marLeft w:val="480"/>
          <w:marRight w:val="0"/>
          <w:marTop w:val="0"/>
          <w:marBottom w:val="0"/>
          <w:divBdr>
            <w:top w:val="none" w:sz="0" w:space="0" w:color="auto"/>
            <w:left w:val="none" w:sz="0" w:space="0" w:color="auto"/>
            <w:bottom w:val="none" w:sz="0" w:space="0" w:color="auto"/>
            <w:right w:val="none" w:sz="0" w:space="0" w:color="auto"/>
          </w:divBdr>
        </w:div>
        <w:div w:id="1921284052">
          <w:marLeft w:val="480"/>
          <w:marRight w:val="0"/>
          <w:marTop w:val="0"/>
          <w:marBottom w:val="0"/>
          <w:divBdr>
            <w:top w:val="none" w:sz="0" w:space="0" w:color="auto"/>
            <w:left w:val="none" w:sz="0" w:space="0" w:color="auto"/>
            <w:bottom w:val="none" w:sz="0" w:space="0" w:color="auto"/>
            <w:right w:val="none" w:sz="0" w:space="0" w:color="auto"/>
          </w:divBdr>
        </w:div>
        <w:div w:id="960964202">
          <w:marLeft w:val="480"/>
          <w:marRight w:val="0"/>
          <w:marTop w:val="0"/>
          <w:marBottom w:val="0"/>
          <w:divBdr>
            <w:top w:val="none" w:sz="0" w:space="0" w:color="auto"/>
            <w:left w:val="none" w:sz="0" w:space="0" w:color="auto"/>
            <w:bottom w:val="none" w:sz="0" w:space="0" w:color="auto"/>
            <w:right w:val="none" w:sz="0" w:space="0" w:color="auto"/>
          </w:divBdr>
        </w:div>
        <w:div w:id="1287393220">
          <w:marLeft w:val="480"/>
          <w:marRight w:val="0"/>
          <w:marTop w:val="0"/>
          <w:marBottom w:val="0"/>
          <w:divBdr>
            <w:top w:val="none" w:sz="0" w:space="0" w:color="auto"/>
            <w:left w:val="none" w:sz="0" w:space="0" w:color="auto"/>
            <w:bottom w:val="none" w:sz="0" w:space="0" w:color="auto"/>
            <w:right w:val="none" w:sz="0" w:space="0" w:color="auto"/>
          </w:divBdr>
        </w:div>
        <w:div w:id="79299642">
          <w:marLeft w:val="480"/>
          <w:marRight w:val="0"/>
          <w:marTop w:val="0"/>
          <w:marBottom w:val="0"/>
          <w:divBdr>
            <w:top w:val="none" w:sz="0" w:space="0" w:color="auto"/>
            <w:left w:val="none" w:sz="0" w:space="0" w:color="auto"/>
            <w:bottom w:val="none" w:sz="0" w:space="0" w:color="auto"/>
            <w:right w:val="none" w:sz="0" w:space="0" w:color="auto"/>
          </w:divBdr>
        </w:div>
        <w:div w:id="1399278696">
          <w:marLeft w:val="480"/>
          <w:marRight w:val="0"/>
          <w:marTop w:val="0"/>
          <w:marBottom w:val="0"/>
          <w:divBdr>
            <w:top w:val="none" w:sz="0" w:space="0" w:color="auto"/>
            <w:left w:val="none" w:sz="0" w:space="0" w:color="auto"/>
            <w:bottom w:val="none" w:sz="0" w:space="0" w:color="auto"/>
            <w:right w:val="none" w:sz="0" w:space="0" w:color="auto"/>
          </w:divBdr>
        </w:div>
        <w:div w:id="87315823">
          <w:marLeft w:val="480"/>
          <w:marRight w:val="0"/>
          <w:marTop w:val="0"/>
          <w:marBottom w:val="0"/>
          <w:divBdr>
            <w:top w:val="none" w:sz="0" w:space="0" w:color="auto"/>
            <w:left w:val="none" w:sz="0" w:space="0" w:color="auto"/>
            <w:bottom w:val="none" w:sz="0" w:space="0" w:color="auto"/>
            <w:right w:val="none" w:sz="0" w:space="0" w:color="auto"/>
          </w:divBdr>
        </w:div>
        <w:div w:id="498428237">
          <w:marLeft w:val="480"/>
          <w:marRight w:val="0"/>
          <w:marTop w:val="0"/>
          <w:marBottom w:val="0"/>
          <w:divBdr>
            <w:top w:val="none" w:sz="0" w:space="0" w:color="auto"/>
            <w:left w:val="none" w:sz="0" w:space="0" w:color="auto"/>
            <w:bottom w:val="none" w:sz="0" w:space="0" w:color="auto"/>
            <w:right w:val="none" w:sz="0" w:space="0" w:color="auto"/>
          </w:divBdr>
        </w:div>
        <w:div w:id="1067143344">
          <w:marLeft w:val="480"/>
          <w:marRight w:val="0"/>
          <w:marTop w:val="0"/>
          <w:marBottom w:val="0"/>
          <w:divBdr>
            <w:top w:val="none" w:sz="0" w:space="0" w:color="auto"/>
            <w:left w:val="none" w:sz="0" w:space="0" w:color="auto"/>
            <w:bottom w:val="none" w:sz="0" w:space="0" w:color="auto"/>
            <w:right w:val="none" w:sz="0" w:space="0" w:color="auto"/>
          </w:divBdr>
        </w:div>
        <w:div w:id="302395955">
          <w:marLeft w:val="480"/>
          <w:marRight w:val="0"/>
          <w:marTop w:val="0"/>
          <w:marBottom w:val="0"/>
          <w:divBdr>
            <w:top w:val="none" w:sz="0" w:space="0" w:color="auto"/>
            <w:left w:val="none" w:sz="0" w:space="0" w:color="auto"/>
            <w:bottom w:val="none" w:sz="0" w:space="0" w:color="auto"/>
            <w:right w:val="none" w:sz="0" w:space="0" w:color="auto"/>
          </w:divBdr>
        </w:div>
        <w:div w:id="738788711">
          <w:marLeft w:val="480"/>
          <w:marRight w:val="0"/>
          <w:marTop w:val="0"/>
          <w:marBottom w:val="0"/>
          <w:divBdr>
            <w:top w:val="none" w:sz="0" w:space="0" w:color="auto"/>
            <w:left w:val="none" w:sz="0" w:space="0" w:color="auto"/>
            <w:bottom w:val="none" w:sz="0" w:space="0" w:color="auto"/>
            <w:right w:val="none" w:sz="0" w:space="0" w:color="auto"/>
          </w:divBdr>
        </w:div>
        <w:div w:id="2018001672">
          <w:marLeft w:val="480"/>
          <w:marRight w:val="0"/>
          <w:marTop w:val="0"/>
          <w:marBottom w:val="0"/>
          <w:divBdr>
            <w:top w:val="none" w:sz="0" w:space="0" w:color="auto"/>
            <w:left w:val="none" w:sz="0" w:space="0" w:color="auto"/>
            <w:bottom w:val="none" w:sz="0" w:space="0" w:color="auto"/>
            <w:right w:val="none" w:sz="0" w:space="0" w:color="auto"/>
          </w:divBdr>
        </w:div>
        <w:div w:id="1912151744">
          <w:marLeft w:val="480"/>
          <w:marRight w:val="0"/>
          <w:marTop w:val="0"/>
          <w:marBottom w:val="0"/>
          <w:divBdr>
            <w:top w:val="none" w:sz="0" w:space="0" w:color="auto"/>
            <w:left w:val="none" w:sz="0" w:space="0" w:color="auto"/>
            <w:bottom w:val="none" w:sz="0" w:space="0" w:color="auto"/>
            <w:right w:val="none" w:sz="0" w:space="0" w:color="auto"/>
          </w:divBdr>
        </w:div>
        <w:div w:id="842360166">
          <w:marLeft w:val="480"/>
          <w:marRight w:val="0"/>
          <w:marTop w:val="0"/>
          <w:marBottom w:val="0"/>
          <w:divBdr>
            <w:top w:val="none" w:sz="0" w:space="0" w:color="auto"/>
            <w:left w:val="none" w:sz="0" w:space="0" w:color="auto"/>
            <w:bottom w:val="none" w:sz="0" w:space="0" w:color="auto"/>
            <w:right w:val="none" w:sz="0" w:space="0" w:color="auto"/>
          </w:divBdr>
        </w:div>
        <w:div w:id="1304847591">
          <w:marLeft w:val="480"/>
          <w:marRight w:val="0"/>
          <w:marTop w:val="0"/>
          <w:marBottom w:val="0"/>
          <w:divBdr>
            <w:top w:val="none" w:sz="0" w:space="0" w:color="auto"/>
            <w:left w:val="none" w:sz="0" w:space="0" w:color="auto"/>
            <w:bottom w:val="none" w:sz="0" w:space="0" w:color="auto"/>
            <w:right w:val="none" w:sz="0" w:space="0" w:color="auto"/>
          </w:divBdr>
        </w:div>
        <w:div w:id="92477909">
          <w:marLeft w:val="480"/>
          <w:marRight w:val="0"/>
          <w:marTop w:val="0"/>
          <w:marBottom w:val="0"/>
          <w:divBdr>
            <w:top w:val="none" w:sz="0" w:space="0" w:color="auto"/>
            <w:left w:val="none" w:sz="0" w:space="0" w:color="auto"/>
            <w:bottom w:val="none" w:sz="0" w:space="0" w:color="auto"/>
            <w:right w:val="none" w:sz="0" w:space="0" w:color="auto"/>
          </w:divBdr>
        </w:div>
        <w:div w:id="2082828074">
          <w:marLeft w:val="480"/>
          <w:marRight w:val="0"/>
          <w:marTop w:val="0"/>
          <w:marBottom w:val="0"/>
          <w:divBdr>
            <w:top w:val="none" w:sz="0" w:space="0" w:color="auto"/>
            <w:left w:val="none" w:sz="0" w:space="0" w:color="auto"/>
            <w:bottom w:val="none" w:sz="0" w:space="0" w:color="auto"/>
            <w:right w:val="none" w:sz="0" w:space="0" w:color="auto"/>
          </w:divBdr>
        </w:div>
        <w:div w:id="514270486">
          <w:marLeft w:val="480"/>
          <w:marRight w:val="0"/>
          <w:marTop w:val="0"/>
          <w:marBottom w:val="0"/>
          <w:divBdr>
            <w:top w:val="none" w:sz="0" w:space="0" w:color="auto"/>
            <w:left w:val="none" w:sz="0" w:space="0" w:color="auto"/>
            <w:bottom w:val="none" w:sz="0" w:space="0" w:color="auto"/>
            <w:right w:val="none" w:sz="0" w:space="0" w:color="auto"/>
          </w:divBdr>
        </w:div>
        <w:div w:id="2068454395">
          <w:marLeft w:val="480"/>
          <w:marRight w:val="0"/>
          <w:marTop w:val="0"/>
          <w:marBottom w:val="0"/>
          <w:divBdr>
            <w:top w:val="none" w:sz="0" w:space="0" w:color="auto"/>
            <w:left w:val="none" w:sz="0" w:space="0" w:color="auto"/>
            <w:bottom w:val="none" w:sz="0" w:space="0" w:color="auto"/>
            <w:right w:val="none" w:sz="0" w:space="0" w:color="auto"/>
          </w:divBdr>
        </w:div>
        <w:div w:id="297927270">
          <w:marLeft w:val="480"/>
          <w:marRight w:val="0"/>
          <w:marTop w:val="0"/>
          <w:marBottom w:val="0"/>
          <w:divBdr>
            <w:top w:val="none" w:sz="0" w:space="0" w:color="auto"/>
            <w:left w:val="none" w:sz="0" w:space="0" w:color="auto"/>
            <w:bottom w:val="none" w:sz="0" w:space="0" w:color="auto"/>
            <w:right w:val="none" w:sz="0" w:space="0" w:color="auto"/>
          </w:divBdr>
        </w:div>
        <w:div w:id="1991057400">
          <w:marLeft w:val="480"/>
          <w:marRight w:val="0"/>
          <w:marTop w:val="0"/>
          <w:marBottom w:val="0"/>
          <w:divBdr>
            <w:top w:val="none" w:sz="0" w:space="0" w:color="auto"/>
            <w:left w:val="none" w:sz="0" w:space="0" w:color="auto"/>
            <w:bottom w:val="none" w:sz="0" w:space="0" w:color="auto"/>
            <w:right w:val="none" w:sz="0" w:space="0" w:color="auto"/>
          </w:divBdr>
        </w:div>
        <w:div w:id="844366060">
          <w:marLeft w:val="480"/>
          <w:marRight w:val="0"/>
          <w:marTop w:val="0"/>
          <w:marBottom w:val="0"/>
          <w:divBdr>
            <w:top w:val="none" w:sz="0" w:space="0" w:color="auto"/>
            <w:left w:val="none" w:sz="0" w:space="0" w:color="auto"/>
            <w:bottom w:val="none" w:sz="0" w:space="0" w:color="auto"/>
            <w:right w:val="none" w:sz="0" w:space="0" w:color="auto"/>
          </w:divBdr>
        </w:div>
        <w:div w:id="879434479">
          <w:marLeft w:val="480"/>
          <w:marRight w:val="0"/>
          <w:marTop w:val="0"/>
          <w:marBottom w:val="0"/>
          <w:divBdr>
            <w:top w:val="none" w:sz="0" w:space="0" w:color="auto"/>
            <w:left w:val="none" w:sz="0" w:space="0" w:color="auto"/>
            <w:bottom w:val="none" w:sz="0" w:space="0" w:color="auto"/>
            <w:right w:val="none" w:sz="0" w:space="0" w:color="auto"/>
          </w:divBdr>
        </w:div>
        <w:div w:id="1623153941">
          <w:marLeft w:val="480"/>
          <w:marRight w:val="0"/>
          <w:marTop w:val="0"/>
          <w:marBottom w:val="0"/>
          <w:divBdr>
            <w:top w:val="none" w:sz="0" w:space="0" w:color="auto"/>
            <w:left w:val="none" w:sz="0" w:space="0" w:color="auto"/>
            <w:bottom w:val="none" w:sz="0" w:space="0" w:color="auto"/>
            <w:right w:val="none" w:sz="0" w:space="0" w:color="auto"/>
          </w:divBdr>
        </w:div>
        <w:div w:id="678116148">
          <w:marLeft w:val="480"/>
          <w:marRight w:val="0"/>
          <w:marTop w:val="0"/>
          <w:marBottom w:val="0"/>
          <w:divBdr>
            <w:top w:val="none" w:sz="0" w:space="0" w:color="auto"/>
            <w:left w:val="none" w:sz="0" w:space="0" w:color="auto"/>
            <w:bottom w:val="none" w:sz="0" w:space="0" w:color="auto"/>
            <w:right w:val="none" w:sz="0" w:space="0" w:color="auto"/>
          </w:divBdr>
        </w:div>
        <w:div w:id="480923114">
          <w:marLeft w:val="480"/>
          <w:marRight w:val="0"/>
          <w:marTop w:val="0"/>
          <w:marBottom w:val="0"/>
          <w:divBdr>
            <w:top w:val="none" w:sz="0" w:space="0" w:color="auto"/>
            <w:left w:val="none" w:sz="0" w:space="0" w:color="auto"/>
            <w:bottom w:val="none" w:sz="0" w:space="0" w:color="auto"/>
            <w:right w:val="none" w:sz="0" w:space="0" w:color="auto"/>
          </w:divBdr>
        </w:div>
        <w:div w:id="1261525446">
          <w:marLeft w:val="480"/>
          <w:marRight w:val="0"/>
          <w:marTop w:val="0"/>
          <w:marBottom w:val="0"/>
          <w:divBdr>
            <w:top w:val="none" w:sz="0" w:space="0" w:color="auto"/>
            <w:left w:val="none" w:sz="0" w:space="0" w:color="auto"/>
            <w:bottom w:val="none" w:sz="0" w:space="0" w:color="auto"/>
            <w:right w:val="none" w:sz="0" w:space="0" w:color="auto"/>
          </w:divBdr>
        </w:div>
        <w:div w:id="801729462">
          <w:marLeft w:val="480"/>
          <w:marRight w:val="0"/>
          <w:marTop w:val="0"/>
          <w:marBottom w:val="0"/>
          <w:divBdr>
            <w:top w:val="none" w:sz="0" w:space="0" w:color="auto"/>
            <w:left w:val="none" w:sz="0" w:space="0" w:color="auto"/>
            <w:bottom w:val="none" w:sz="0" w:space="0" w:color="auto"/>
            <w:right w:val="none" w:sz="0" w:space="0" w:color="auto"/>
          </w:divBdr>
        </w:div>
        <w:div w:id="397749014">
          <w:marLeft w:val="480"/>
          <w:marRight w:val="0"/>
          <w:marTop w:val="0"/>
          <w:marBottom w:val="0"/>
          <w:divBdr>
            <w:top w:val="none" w:sz="0" w:space="0" w:color="auto"/>
            <w:left w:val="none" w:sz="0" w:space="0" w:color="auto"/>
            <w:bottom w:val="none" w:sz="0" w:space="0" w:color="auto"/>
            <w:right w:val="none" w:sz="0" w:space="0" w:color="auto"/>
          </w:divBdr>
        </w:div>
        <w:div w:id="753627756">
          <w:marLeft w:val="480"/>
          <w:marRight w:val="0"/>
          <w:marTop w:val="0"/>
          <w:marBottom w:val="0"/>
          <w:divBdr>
            <w:top w:val="none" w:sz="0" w:space="0" w:color="auto"/>
            <w:left w:val="none" w:sz="0" w:space="0" w:color="auto"/>
            <w:bottom w:val="none" w:sz="0" w:space="0" w:color="auto"/>
            <w:right w:val="none" w:sz="0" w:space="0" w:color="auto"/>
          </w:divBdr>
        </w:div>
        <w:div w:id="1822231991">
          <w:marLeft w:val="480"/>
          <w:marRight w:val="0"/>
          <w:marTop w:val="0"/>
          <w:marBottom w:val="0"/>
          <w:divBdr>
            <w:top w:val="none" w:sz="0" w:space="0" w:color="auto"/>
            <w:left w:val="none" w:sz="0" w:space="0" w:color="auto"/>
            <w:bottom w:val="none" w:sz="0" w:space="0" w:color="auto"/>
            <w:right w:val="none" w:sz="0" w:space="0" w:color="auto"/>
          </w:divBdr>
        </w:div>
        <w:div w:id="1998263364">
          <w:marLeft w:val="480"/>
          <w:marRight w:val="0"/>
          <w:marTop w:val="0"/>
          <w:marBottom w:val="0"/>
          <w:divBdr>
            <w:top w:val="none" w:sz="0" w:space="0" w:color="auto"/>
            <w:left w:val="none" w:sz="0" w:space="0" w:color="auto"/>
            <w:bottom w:val="none" w:sz="0" w:space="0" w:color="auto"/>
            <w:right w:val="none" w:sz="0" w:space="0" w:color="auto"/>
          </w:divBdr>
        </w:div>
        <w:div w:id="495847339">
          <w:marLeft w:val="480"/>
          <w:marRight w:val="0"/>
          <w:marTop w:val="0"/>
          <w:marBottom w:val="0"/>
          <w:divBdr>
            <w:top w:val="none" w:sz="0" w:space="0" w:color="auto"/>
            <w:left w:val="none" w:sz="0" w:space="0" w:color="auto"/>
            <w:bottom w:val="none" w:sz="0" w:space="0" w:color="auto"/>
            <w:right w:val="none" w:sz="0" w:space="0" w:color="auto"/>
          </w:divBdr>
        </w:div>
        <w:div w:id="1385445305">
          <w:marLeft w:val="480"/>
          <w:marRight w:val="0"/>
          <w:marTop w:val="0"/>
          <w:marBottom w:val="0"/>
          <w:divBdr>
            <w:top w:val="none" w:sz="0" w:space="0" w:color="auto"/>
            <w:left w:val="none" w:sz="0" w:space="0" w:color="auto"/>
            <w:bottom w:val="none" w:sz="0" w:space="0" w:color="auto"/>
            <w:right w:val="none" w:sz="0" w:space="0" w:color="auto"/>
          </w:divBdr>
        </w:div>
        <w:div w:id="457574916">
          <w:marLeft w:val="480"/>
          <w:marRight w:val="0"/>
          <w:marTop w:val="0"/>
          <w:marBottom w:val="0"/>
          <w:divBdr>
            <w:top w:val="none" w:sz="0" w:space="0" w:color="auto"/>
            <w:left w:val="none" w:sz="0" w:space="0" w:color="auto"/>
            <w:bottom w:val="none" w:sz="0" w:space="0" w:color="auto"/>
            <w:right w:val="none" w:sz="0" w:space="0" w:color="auto"/>
          </w:divBdr>
        </w:div>
        <w:div w:id="1007713423">
          <w:marLeft w:val="480"/>
          <w:marRight w:val="0"/>
          <w:marTop w:val="0"/>
          <w:marBottom w:val="0"/>
          <w:divBdr>
            <w:top w:val="none" w:sz="0" w:space="0" w:color="auto"/>
            <w:left w:val="none" w:sz="0" w:space="0" w:color="auto"/>
            <w:bottom w:val="none" w:sz="0" w:space="0" w:color="auto"/>
            <w:right w:val="none" w:sz="0" w:space="0" w:color="auto"/>
          </w:divBdr>
        </w:div>
        <w:div w:id="695740665">
          <w:marLeft w:val="480"/>
          <w:marRight w:val="0"/>
          <w:marTop w:val="0"/>
          <w:marBottom w:val="0"/>
          <w:divBdr>
            <w:top w:val="none" w:sz="0" w:space="0" w:color="auto"/>
            <w:left w:val="none" w:sz="0" w:space="0" w:color="auto"/>
            <w:bottom w:val="none" w:sz="0" w:space="0" w:color="auto"/>
            <w:right w:val="none" w:sz="0" w:space="0" w:color="auto"/>
          </w:divBdr>
        </w:div>
        <w:div w:id="496117417">
          <w:marLeft w:val="480"/>
          <w:marRight w:val="0"/>
          <w:marTop w:val="0"/>
          <w:marBottom w:val="0"/>
          <w:divBdr>
            <w:top w:val="none" w:sz="0" w:space="0" w:color="auto"/>
            <w:left w:val="none" w:sz="0" w:space="0" w:color="auto"/>
            <w:bottom w:val="none" w:sz="0" w:space="0" w:color="auto"/>
            <w:right w:val="none" w:sz="0" w:space="0" w:color="auto"/>
          </w:divBdr>
        </w:div>
        <w:div w:id="844172541">
          <w:marLeft w:val="480"/>
          <w:marRight w:val="0"/>
          <w:marTop w:val="0"/>
          <w:marBottom w:val="0"/>
          <w:divBdr>
            <w:top w:val="none" w:sz="0" w:space="0" w:color="auto"/>
            <w:left w:val="none" w:sz="0" w:space="0" w:color="auto"/>
            <w:bottom w:val="none" w:sz="0" w:space="0" w:color="auto"/>
            <w:right w:val="none" w:sz="0" w:space="0" w:color="auto"/>
          </w:divBdr>
        </w:div>
        <w:div w:id="350495051">
          <w:marLeft w:val="480"/>
          <w:marRight w:val="0"/>
          <w:marTop w:val="0"/>
          <w:marBottom w:val="0"/>
          <w:divBdr>
            <w:top w:val="none" w:sz="0" w:space="0" w:color="auto"/>
            <w:left w:val="none" w:sz="0" w:space="0" w:color="auto"/>
            <w:bottom w:val="none" w:sz="0" w:space="0" w:color="auto"/>
            <w:right w:val="none" w:sz="0" w:space="0" w:color="auto"/>
          </w:divBdr>
        </w:div>
        <w:div w:id="6759018">
          <w:marLeft w:val="480"/>
          <w:marRight w:val="0"/>
          <w:marTop w:val="0"/>
          <w:marBottom w:val="0"/>
          <w:divBdr>
            <w:top w:val="none" w:sz="0" w:space="0" w:color="auto"/>
            <w:left w:val="none" w:sz="0" w:space="0" w:color="auto"/>
            <w:bottom w:val="none" w:sz="0" w:space="0" w:color="auto"/>
            <w:right w:val="none" w:sz="0" w:space="0" w:color="auto"/>
          </w:divBdr>
        </w:div>
        <w:div w:id="2038578081">
          <w:marLeft w:val="480"/>
          <w:marRight w:val="0"/>
          <w:marTop w:val="0"/>
          <w:marBottom w:val="0"/>
          <w:divBdr>
            <w:top w:val="none" w:sz="0" w:space="0" w:color="auto"/>
            <w:left w:val="none" w:sz="0" w:space="0" w:color="auto"/>
            <w:bottom w:val="none" w:sz="0" w:space="0" w:color="auto"/>
            <w:right w:val="none" w:sz="0" w:space="0" w:color="auto"/>
          </w:divBdr>
        </w:div>
        <w:div w:id="1046370128">
          <w:marLeft w:val="480"/>
          <w:marRight w:val="0"/>
          <w:marTop w:val="0"/>
          <w:marBottom w:val="0"/>
          <w:divBdr>
            <w:top w:val="none" w:sz="0" w:space="0" w:color="auto"/>
            <w:left w:val="none" w:sz="0" w:space="0" w:color="auto"/>
            <w:bottom w:val="none" w:sz="0" w:space="0" w:color="auto"/>
            <w:right w:val="none" w:sz="0" w:space="0" w:color="auto"/>
          </w:divBdr>
        </w:div>
        <w:div w:id="1918056961">
          <w:marLeft w:val="480"/>
          <w:marRight w:val="0"/>
          <w:marTop w:val="0"/>
          <w:marBottom w:val="0"/>
          <w:divBdr>
            <w:top w:val="none" w:sz="0" w:space="0" w:color="auto"/>
            <w:left w:val="none" w:sz="0" w:space="0" w:color="auto"/>
            <w:bottom w:val="none" w:sz="0" w:space="0" w:color="auto"/>
            <w:right w:val="none" w:sz="0" w:space="0" w:color="auto"/>
          </w:divBdr>
        </w:div>
        <w:div w:id="602567702">
          <w:marLeft w:val="480"/>
          <w:marRight w:val="0"/>
          <w:marTop w:val="0"/>
          <w:marBottom w:val="0"/>
          <w:divBdr>
            <w:top w:val="none" w:sz="0" w:space="0" w:color="auto"/>
            <w:left w:val="none" w:sz="0" w:space="0" w:color="auto"/>
            <w:bottom w:val="none" w:sz="0" w:space="0" w:color="auto"/>
            <w:right w:val="none" w:sz="0" w:space="0" w:color="auto"/>
          </w:divBdr>
        </w:div>
        <w:div w:id="1332023419">
          <w:marLeft w:val="480"/>
          <w:marRight w:val="0"/>
          <w:marTop w:val="0"/>
          <w:marBottom w:val="0"/>
          <w:divBdr>
            <w:top w:val="none" w:sz="0" w:space="0" w:color="auto"/>
            <w:left w:val="none" w:sz="0" w:space="0" w:color="auto"/>
            <w:bottom w:val="none" w:sz="0" w:space="0" w:color="auto"/>
            <w:right w:val="none" w:sz="0" w:space="0" w:color="auto"/>
          </w:divBdr>
        </w:div>
        <w:div w:id="1729063158">
          <w:marLeft w:val="480"/>
          <w:marRight w:val="0"/>
          <w:marTop w:val="0"/>
          <w:marBottom w:val="0"/>
          <w:divBdr>
            <w:top w:val="none" w:sz="0" w:space="0" w:color="auto"/>
            <w:left w:val="none" w:sz="0" w:space="0" w:color="auto"/>
            <w:bottom w:val="none" w:sz="0" w:space="0" w:color="auto"/>
            <w:right w:val="none" w:sz="0" w:space="0" w:color="auto"/>
          </w:divBdr>
        </w:div>
        <w:div w:id="1026322993">
          <w:marLeft w:val="480"/>
          <w:marRight w:val="0"/>
          <w:marTop w:val="0"/>
          <w:marBottom w:val="0"/>
          <w:divBdr>
            <w:top w:val="none" w:sz="0" w:space="0" w:color="auto"/>
            <w:left w:val="none" w:sz="0" w:space="0" w:color="auto"/>
            <w:bottom w:val="none" w:sz="0" w:space="0" w:color="auto"/>
            <w:right w:val="none" w:sz="0" w:space="0" w:color="auto"/>
          </w:divBdr>
        </w:div>
        <w:div w:id="1981882002">
          <w:marLeft w:val="480"/>
          <w:marRight w:val="0"/>
          <w:marTop w:val="0"/>
          <w:marBottom w:val="0"/>
          <w:divBdr>
            <w:top w:val="none" w:sz="0" w:space="0" w:color="auto"/>
            <w:left w:val="none" w:sz="0" w:space="0" w:color="auto"/>
            <w:bottom w:val="none" w:sz="0" w:space="0" w:color="auto"/>
            <w:right w:val="none" w:sz="0" w:space="0" w:color="auto"/>
          </w:divBdr>
        </w:div>
        <w:div w:id="587733168">
          <w:marLeft w:val="480"/>
          <w:marRight w:val="0"/>
          <w:marTop w:val="0"/>
          <w:marBottom w:val="0"/>
          <w:divBdr>
            <w:top w:val="none" w:sz="0" w:space="0" w:color="auto"/>
            <w:left w:val="none" w:sz="0" w:space="0" w:color="auto"/>
            <w:bottom w:val="none" w:sz="0" w:space="0" w:color="auto"/>
            <w:right w:val="none" w:sz="0" w:space="0" w:color="auto"/>
          </w:divBdr>
        </w:div>
        <w:div w:id="45297733">
          <w:marLeft w:val="480"/>
          <w:marRight w:val="0"/>
          <w:marTop w:val="0"/>
          <w:marBottom w:val="0"/>
          <w:divBdr>
            <w:top w:val="none" w:sz="0" w:space="0" w:color="auto"/>
            <w:left w:val="none" w:sz="0" w:space="0" w:color="auto"/>
            <w:bottom w:val="none" w:sz="0" w:space="0" w:color="auto"/>
            <w:right w:val="none" w:sz="0" w:space="0" w:color="auto"/>
          </w:divBdr>
        </w:div>
        <w:div w:id="1251623063">
          <w:marLeft w:val="480"/>
          <w:marRight w:val="0"/>
          <w:marTop w:val="0"/>
          <w:marBottom w:val="0"/>
          <w:divBdr>
            <w:top w:val="none" w:sz="0" w:space="0" w:color="auto"/>
            <w:left w:val="none" w:sz="0" w:space="0" w:color="auto"/>
            <w:bottom w:val="none" w:sz="0" w:space="0" w:color="auto"/>
            <w:right w:val="none" w:sz="0" w:space="0" w:color="auto"/>
          </w:divBdr>
        </w:div>
        <w:div w:id="1354308599">
          <w:marLeft w:val="480"/>
          <w:marRight w:val="0"/>
          <w:marTop w:val="0"/>
          <w:marBottom w:val="0"/>
          <w:divBdr>
            <w:top w:val="none" w:sz="0" w:space="0" w:color="auto"/>
            <w:left w:val="none" w:sz="0" w:space="0" w:color="auto"/>
            <w:bottom w:val="none" w:sz="0" w:space="0" w:color="auto"/>
            <w:right w:val="none" w:sz="0" w:space="0" w:color="auto"/>
          </w:divBdr>
        </w:div>
        <w:div w:id="524247446">
          <w:marLeft w:val="480"/>
          <w:marRight w:val="0"/>
          <w:marTop w:val="0"/>
          <w:marBottom w:val="0"/>
          <w:divBdr>
            <w:top w:val="none" w:sz="0" w:space="0" w:color="auto"/>
            <w:left w:val="none" w:sz="0" w:space="0" w:color="auto"/>
            <w:bottom w:val="none" w:sz="0" w:space="0" w:color="auto"/>
            <w:right w:val="none" w:sz="0" w:space="0" w:color="auto"/>
          </w:divBdr>
        </w:div>
        <w:div w:id="1187522108">
          <w:marLeft w:val="480"/>
          <w:marRight w:val="0"/>
          <w:marTop w:val="0"/>
          <w:marBottom w:val="0"/>
          <w:divBdr>
            <w:top w:val="none" w:sz="0" w:space="0" w:color="auto"/>
            <w:left w:val="none" w:sz="0" w:space="0" w:color="auto"/>
            <w:bottom w:val="none" w:sz="0" w:space="0" w:color="auto"/>
            <w:right w:val="none" w:sz="0" w:space="0" w:color="auto"/>
          </w:divBdr>
        </w:div>
        <w:div w:id="711735579">
          <w:marLeft w:val="480"/>
          <w:marRight w:val="0"/>
          <w:marTop w:val="0"/>
          <w:marBottom w:val="0"/>
          <w:divBdr>
            <w:top w:val="none" w:sz="0" w:space="0" w:color="auto"/>
            <w:left w:val="none" w:sz="0" w:space="0" w:color="auto"/>
            <w:bottom w:val="none" w:sz="0" w:space="0" w:color="auto"/>
            <w:right w:val="none" w:sz="0" w:space="0" w:color="auto"/>
          </w:divBdr>
        </w:div>
        <w:div w:id="274140547">
          <w:marLeft w:val="480"/>
          <w:marRight w:val="0"/>
          <w:marTop w:val="0"/>
          <w:marBottom w:val="0"/>
          <w:divBdr>
            <w:top w:val="none" w:sz="0" w:space="0" w:color="auto"/>
            <w:left w:val="none" w:sz="0" w:space="0" w:color="auto"/>
            <w:bottom w:val="none" w:sz="0" w:space="0" w:color="auto"/>
            <w:right w:val="none" w:sz="0" w:space="0" w:color="auto"/>
          </w:divBdr>
        </w:div>
        <w:div w:id="1681395301">
          <w:marLeft w:val="480"/>
          <w:marRight w:val="0"/>
          <w:marTop w:val="0"/>
          <w:marBottom w:val="0"/>
          <w:divBdr>
            <w:top w:val="none" w:sz="0" w:space="0" w:color="auto"/>
            <w:left w:val="none" w:sz="0" w:space="0" w:color="auto"/>
            <w:bottom w:val="none" w:sz="0" w:space="0" w:color="auto"/>
            <w:right w:val="none" w:sz="0" w:space="0" w:color="auto"/>
          </w:divBdr>
        </w:div>
        <w:div w:id="829759871">
          <w:marLeft w:val="480"/>
          <w:marRight w:val="0"/>
          <w:marTop w:val="0"/>
          <w:marBottom w:val="0"/>
          <w:divBdr>
            <w:top w:val="none" w:sz="0" w:space="0" w:color="auto"/>
            <w:left w:val="none" w:sz="0" w:space="0" w:color="auto"/>
            <w:bottom w:val="none" w:sz="0" w:space="0" w:color="auto"/>
            <w:right w:val="none" w:sz="0" w:space="0" w:color="auto"/>
          </w:divBdr>
        </w:div>
        <w:div w:id="673655809">
          <w:marLeft w:val="480"/>
          <w:marRight w:val="0"/>
          <w:marTop w:val="0"/>
          <w:marBottom w:val="0"/>
          <w:divBdr>
            <w:top w:val="none" w:sz="0" w:space="0" w:color="auto"/>
            <w:left w:val="none" w:sz="0" w:space="0" w:color="auto"/>
            <w:bottom w:val="none" w:sz="0" w:space="0" w:color="auto"/>
            <w:right w:val="none" w:sz="0" w:space="0" w:color="auto"/>
          </w:divBdr>
        </w:div>
        <w:div w:id="731464126">
          <w:marLeft w:val="480"/>
          <w:marRight w:val="0"/>
          <w:marTop w:val="0"/>
          <w:marBottom w:val="0"/>
          <w:divBdr>
            <w:top w:val="none" w:sz="0" w:space="0" w:color="auto"/>
            <w:left w:val="none" w:sz="0" w:space="0" w:color="auto"/>
            <w:bottom w:val="none" w:sz="0" w:space="0" w:color="auto"/>
            <w:right w:val="none" w:sz="0" w:space="0" w:color="auto"/>
          </w:divBdr>
        </w:div>
        <w:div w:id="702171653">
          <w:marLeft w:val="480"/>
          <w:marRight w:val="0"/>
          <w:marTop w:val="0"/>
          <w:marBottom w:val="0"/>
          <w:divBdr>
            <w:top w:val="none" w:sz="0" w:space="0" w:color="auto"/>
            <w:left w:val="none" w:sz="0" w:space="0" w:color="auto"/>
            <w:bottom w:val="none" w:sz="0" w:space="0" w:color="auto"/>
            <w:right w:val="none" w:sz="0" w:space="0" w:color="auto"/>
          </w:divBdr>
        </w:div>
        <w:div w:id="321935989">
          <w:marLeft w:val="480"/>
          <w:marRight w:val="0"/>
          <w:marTop w:val="0"/>
          <w:marBottom w:val="0"/>
          <w:divBdr>
            <w:top w:val="none" w:sz="0" w:space="0" w:color="auto"/>
            <w:left w:val="none" w:sz="0" w:space="0" w:color="auto"/>
            <w:bottom w:val="none" w:sz="0" w:space="0" w:color="auto"/>
            <w:right w:val="none" w:sz="0" w:space="0" w:color="auto"/>
          </w:divBdr>
        </w:div>
        <w:div w:id="263389659">
          <w:marLeft w:val="480"/>
          <w:marRight w:val="0"/>
          <w:marTop w:val="0"/>
          <w:marBottom w:val="0"/>
          <w:divBdr>
            <w:top w:val="none" w:sz="0" w:space="0" w:color="auto"/>
            <w:left w:val="none" w:sz="0" w:space="0" w:color="auto"/>
            <w:bottom w:val="none" w:sz="0" w:space="0" w:color="auto"/>
            <w:right w:val="none" w:sz="0" w:space="0" w:color="auto"/>
          </w:divBdr>
        </w:div>
        <w:div w:id="143550201">
          <w:marLeft w:val="480"/>
          <w:marRight w:val="0"/>
          <w:marTop w:val="0"/>
          <w:marBottom w:val="0"/>
          <w:divBdr>
            <w:top w:val="none" w:sz="0" w:space="0" w:color="auto"/>
            <w:left w:val="none" w:sz="0" w:space="0" w:color="auto"/>
            <w:bottom w:val="none" w:sz="0" w:space="0" w:color="auto"/>
            <w:right w:val="none" w:sz="0" w:space="0" w:color="auto"/>
          </w:divBdr>
        </w:div>
        <w:div w:id="425883517">
          <w:marLeft w:val="480"/>
          <w:marRight w:val="0"/>
          <w:marTop w:val="0"/>
          <w:marBottom w:val="0"/>
          <w:divBdr>
            <w:top w:val="none" w:sz="0" w:space="0" w:color="auto"/>
            <w:left w:val="none" w:sz="0" w:space="0" w:color="auto"/>
            <w:bottom w:val="none" w:sz="0" w:space="0" w:color="auto"/>
            <w:right w:val="none" w:sz="0" w:space="0" w:color="auto"/>
          </w:divBdr>
        </w:div>
        <w:div w:id="1766153099">
          <w:marLeft w:val="480"/>
          <w:marRight w:val="0"/>
          <w:marTop w:val="0"/>
          <w:marBottom w:val="0"/>
          <w:divBdr>
            <w:top w:val="none" w:sz="0" w:space="0" w:color="auto"/>
            <w:left w:val="none" w:sz="0" w:space="0" w:color="auto"/>
            <w:bottom w:val="none" w:sz="0" w:space="0" w:color="auto"/>
            <w:right w:val="none" w:sz="0" w:space="0" w:color="auto"/>
          </w:divBdr>
        </w:div>
        <w:div w:id="1719820823">
          <w:marLeft w:val="480"/>
          <w:marRight w:val="0"/>
          <w:marTop w:val="0"/>
          <w:marBottom w:val="0"/>
          <w:divBdr>
            <w:top w:val="none" w:sz="0" w:space="0" w:color="auto"/>
            <w:left w:val="none" w:sz="0" w:space="0" w:color="auto"/>
            <w:bottom w:val="none" w:sz="0" w:space="0" w:color="auto"/>
            <w:right w:val="none" w:sz="0" w:space="0" w:color="auto"/>
          </w:divBdr>
        </w:div>
        <w:div w:id="2069842802">
          <w:marLeft w:val="480"/>
          <w:marRight w:val="0"/>
          <w:marTop w:val="0"/>
          <w:marBottom w:val="0"/>
          <w:divBdr>
            <w:top w:val="none" w:sz="0" w:space="0" w:color="auto"/>
            <w:left w:val="none" w:sz="0" w:space="0" w:color="auto"/>
            <w:bottom w:val="none" w:sz="0" w:space="0" w:color="auto"/>
            <w:right w:val="none" w:sz="0" w:space="0" w:color="auto"/>
          </w:divBdr>
        </w:div>
        <w:div w:id="1558937199">
          <w:marLeft w:val="480"/>
          <w:marRight w:val="0"/>
          <w:marTop w:val="0"/>
          <w:marBottom w:val="0"/>
          <w:divBdr>
            <w:top w:val="none" w:sz="0" w:space="0" w:color="auto"/>
            <w:left w:val="none" w:sz="0" w:space="0" w:color="auto"/>
            <w:bottom w:val="none" w:sz="0" w:space="0" w:color="auto"/>
            <w:right w:val="none" w:sz="0" w:space="0" w:color="auto"/>
          </w:divBdr>
        </w:div>
        <w:div w:id="1299871682">
          <w:marLeft w:val="480"/>
          <w:marRight w:val="0"/>
          <w:marTop w:val="0"/>
          <w:marBottom w:val="0"/>
          <w:divBdr>
            <w:top w:val="none" w:sz="0" w:space="0" w:color="auto"/>
            <w:left w:val="none" w:sz="0" w:space="0" w:color="auto"/>
            <w:bottom w:val="none" w:sz="0" w:space="0" w:color="auto"/>
            <w:right w:val="none" w:sz="0" w:space="0" w:color="auto"/>
          </w:divBdr>
        </w:div>
        <w:div w:id="943537949">
          <w:marLeft w:val="480"/>
          <w:marRight w:val="0"/>
          <w:marTop w:val="0"/>
          <w:marBottom w:val="0"/>
          <w:divBdr>
            <w:top w:val="none" w:sz="0" w:space="0" w:color="auto"/>
            <w:left w:val="none" w:sz="0" w:space="0" w:color="auto"/>
            <w:bottom w:val="none" w:sz="0" w:space="0" w:color="auto"/>
            <w:right w:val="none" w:sz="0" w:space="0" w:color="auto"/>
          </w:divBdr>
        </w:div>
        <w:div w:id="1384259224">
          <w:marLeft w:val="480"/>
          <w:marRight w:val="0"/>
          <w:marTop w:val="0"/>
          <w:marBottom w:val="0"/>
          <w:divBdr>
            <w:top w:val="none" w:sz="0" w:space="0" w:color="auto"/>
            <w:left w:val="none" w:sz="0" w:space="0" w:color="auto"/>
            <w:bottom w:val="none" w:sz="0" w:space="0" w:color="auto"/>
            <w:right w:val="none" w:sz="0" w:space="0" w:color="auto"/>
          </w:divBdr>
        </w:div>
        <w:div w:id="605383900">
          <w:marLeft w:val="480"/>
          <w:marRight w:val="0"/>
          <w:marTop w:val="0"/>
          <w:marBottom w:val="0"/>
          <w:divBdr>
            <w:top w:val="none" w:sz="0" w:space="0" w:color="auto"/>
            <w:left w:val="none" w:sz="0" w:space="0" w:color="auto"/>
            <w:bottom w:val="none" w:sz="0" w:space="0" w:color="auto"/>
            <w:right w:val="none" w:sz="0" w:space="0" w:color="auto"/>
          </w:divBdr>
        </w:div>
        <w:div w:id="1647004172">
          <w:marLeft w:val="480"/>
          <w:marRight w:val="0"/>
          <w:marTop w:val="0"/>
          <w:marBottom w:val="0"/>
          <w:divBdr>
            <w:top w:val="none" w:sz="0" w:space="0" w:color="auto"/>
            <w:left w:val="none" w:sz="0" w:space="0" w:color="auto"/>
            <w:bottom w:val="none" w:sz="0" w:space="0" w:color="auto"/>
            <w:right w:val="none" w:sz="0" w:space="0" w:color="auto"/>
          </w:divBdr>
        </w:div>
        <w:div w:id="1724022067">
          <w:marLeft w:val="480"/>
          <w:marRight w:val="0"/>
          <w:marTop w:val="0"/>
          <w:marBottom w:val="0"/>
          <w:divBdr>
            <w:top w:val="none" w:sz="0" w:space="0" w:color="auto"/>
            <w:left w:val="none" w:sz="0" w:space="0" w:color="auto"/>
            <w:bottom w:val="none" w:sz="0" w:space="0" w:color="auto"/>
            <w:right w:val="none" w:sz="0" w:space="0" w:color="auto"/>
          </w:divBdr>
        </w:div>
        <w:div w:id="2064987198">
          <w:marLeft w:val="480"/>
          <w:marRight w:val="0"/>
          <w:marTop w:val="0"/>
          <w:marBottom w:val="0"/>
          <w:divBdr>
            <w:top w:val="none" w:sz="0" w:space="0" w:color="auto"/>
            <w:left w:val="none" w:sz="0" w:space="0" w:color="auto"/>
            <w:bottom w:val="none" w:sz="0" w:space="0" w:color="auto"/>
            <w:right w:val="none" w:sz="0" w:space="0" w:color="auto"/>
          </w:divBdr>
        </w:div>
        <w:div w:id="19211758">
          <w:marLeft w:val="480"/>
          <w:marRight w:val="0"/>
          <w:marTop w:val="0"/>
          <w:marBottom w:val="0"/>
          <w:divBdr>
            <w:top w:val="none" w:sz="0" w:space="0" w:color="auto"/>
            <w:left w:val="none" w:sz="0" w:space="0" w:color="auto"/>
            <w:bottom w:val="none" w:sz="0" w:space="0" w:color="auto"/>
            <w:right w:val="none" w:sz="0" w:space="0" w:color="auto"/>
          </w:divBdr>
        </w:div>
        <w:div w:id="686322773">
          <w:marLeft w:val="480"/>
          <w:marRight w:val="0"/>
          <w:marTop w:val="0"/>
          <w:marBottom w:val="0"/>
          <w:divBdr>
            <w:top w:val="none" w:sz="0" w:space="0" w:color="auto"/>
            <w:left w:val="none" w:sz="0" w:space="0" w:color="auto"/>
            <w:bottom w:val="none" w:sz="0" w:space="0" w:color="auto"/>
            <w:right w:val="none" w:sz="0" w:space="0" w:color="auto"/>
          </w:divBdr>
        </w:div>
        <w:div w:id="2054891128">
          <w:marLeft w:val="480"/>
          <w:marRight w:val="0"/>
          <w:marTop w:val="0"/>
          <w:marBottom w:val="0"/>
          <w:divBdr>
            <w:top w:val="none" w:sz="0" w:space="0" w:color="auto"/>
            <w:left w:val="none" w:sz="0" w:space="0" w:color="auto"/>
            <w:bottom w:val="none" w:sz="0" w:space="0" w:color="auto"/>
            <w:right w:val="none" w:sz="0" w:space="0" w:color="auto"/>
          </w:divBdr>
        </w:div>
      </w:divsChild>
    </w:div>
    <w:div w:id="1620801653">
      <w:bodyDiv w:val="1"/>
      <w:marLeft w:val="0"/>
      <w:marRight w:val="0"/>
      <w:marTop w:val="0"/>
      <w:marBottom w:val="0"/>
      <w:divBdr>
        <w:top w:val="none" w:sz="0" w:space="0" w:color="auto"/>
        <w:left w:val="none" w:sz="0" w:space="0" w:color="auto"/>
        <w:bottom w:val="none" w:sz="0" w:space="0" w:color="auto"/>
        <w:right w:val="none" w:sz="0" w:space="0" w:color="auto"/>
      </w:divBdr>
    </w:div>
    <w:div w:id="1620917040">
      <w:bodyDiv w:val="1"/>
      <w:marLeft w:val="0"/>
      <w:marRight w:val="0"/>
      <w:marTop w:val="0"/>
      <w:marBottom w:val="0"/>
      <w:divBdr>
        <w:top w:val="none" w:sz="0" w:space="0" w:color="auto"/>
        <w:left w:val="none" w:sz="0" w:space="0" w:color="auto"/>
        <w:bottom w:val="none" w:sz="0" w:space="0" w:color="auto"/>
        <w:right w:val="none" w:sz="0" w:space="0" w:color="auto"/>
      </w:divBdr>
    </w:div>
    <w:div w:id="1621378670">
      <w:bodyDiv w:val="1"/>
      <w:marLeft w:val="0"/>
      <w:marRight w:val="0"/>
      <w:marTop w:val="0"/>
      <w:marBottom w:val="0"/>
      <w:divBdr>
        <w:top w:val="none" w:sz="0" w:space="0" w:color="auto"/>
        <w:left w:val="none" w:sz="0" w:space="0" w:color="auto"/>
        <w:bottom w:val="none" w:sz="0" w:space="0" w:color="auto"/>
        <w:right w:val="none" w:sz="0" w:space="0" w:color="auto"/>
      </w:divBdr>
    </w:div>
    <w:div w:id="1621835548">
      <w:bodyDiv w:val="1"/>
      <w:marLeft w:val="0"/>
      <w:marRight w:val="0"/>
      <w:marTop w:val="0"/>
      <w:marBottom w:val="0"/>
      <w:divBdr>
        <w:top w:val="none" w:sz="0" w:space="0" w:color="auto"/>
        <w:left w:val="none" w:sz="0" w:space="0" w:color="auto"/>
        <w:bottom w:val="none" w:sz="0" w:space="0" w:color="auto"/>
        <w:right w:val="none" w:sz="0" w:space="0" w:color="auto"/>
      </w:divBdr>
    </w:div>
    <w:div w:id="1621840131">
      <w:bodyDiv w:val="1"/>
      <w:marLeft w:val="0"/>
      <w:marRight w:val="0"/>
      <w:marTop w:val="0"/>
      <w:marBottom w:val="0"/>
      <w:divBdr>
        <w:top w:val="none" w:sz="0" w:space="0" w:color="auto"/>
        <w:left w:val="none" w:sz="0" w:space="0" w:color="auto"/>
        <w:bottom w:val="none" w:sz="0" w:space="0" w:color="auto"/>
        <w:right w:val="none" w:sz="0" w:space="0" w:color="auto"/>
      </w:divBdr>
    </w:div>
    <w:div w:id="1621951967">
      <w:bodyDiv w:val="1"/>
      <w:marLeft w:val="0"/>
      <w:marRight w:val="0"/>
      <w:marTop w:val="0"/>
      <w:marBottom w:val="0"/>
      <w:divBdr>
        <w:top w:val="none" w:sz="0" w:space="0" w:color="auto"/>
        <w:left w:val="none" w:sz="0" w:space="0" w:color="auto"/>
        <w:bottom w:val="none" w:sz="0" w:space="0" w:color="auto"/>
        <w:right w:val="none" w:sz="0" w:space="0" w:color="auto"/>
      </w:divBdr>
    </w:div>
    <w:div w:id="1622153763">
      <w:bodyDiv w:val="1"/>
      <w:marLeft w:val="0"/>
      <w:marRight w:val="0"/>
      <w:marTop w:val="0"/>
      <w:marBottom w:val="0"/>
      <w:divBdr>
        <w:top w:val="none" w:sz="0" w:space="0" w:color="auto"/>
        <w:left w:val="none" w:sz="0" w:space="0" w:color="auto"/>
        <w:bottom w:val="none" w:sz="0" w:space="0" w:color="auto"/>
        <w:right w:val="none" w:sz="0" w:space="0" w:color="auto"/>
      </w:divBdr>
    </w:div>
    <w:div w:id="1622951161">
      <w:bodyDiv w:val="1"/>
      <w:marLeft w:val="0"/>
      <w:marRight w:val="0"/>
      <w:marTop w:val="0"/>
      <w:marBottom w:val="0"/>
      <w:divBdr>
        <w:top w:val="none" w:sz="0" w:space="0" w:color="auto"/>
        <w:left w:val="none" w:sz="0" w:space="0" w:color="auto"/>
        <w:bottom w:val="none" w:sz="0" w:space="0" w:color="auto"/>
        <w:right w:val="none" w:sz="0" w:space="0" w:color="auto"/>
      </w:divBdr>
    </w:div>
    <w:div w:id="1623655934">
      <w:bodyDiv w:val="1"/>
      <w:marLeft w:val="0"/>
      <w:marRight w:val="0"/>
      <w:marTop w:val="0"/>
      <w:marBottom w:val="0"/>
      <w:divBdr>
        <w:top w:val="none" w:sz="0" w:space="0" w:color="auto"/>
        <w:left w:val="none" w:sz="0" w:space="0" w:color="auto"/>
        <w:bottom w:val="none" w:sz="0" w:space="0" w:color="auto"/>
        <w:right w:val="none" w:sz="0" w:space="0" w:color="auto"/>
      </w:divBdr>
      <w:divsChild>
        <w:div w:id="249850579">
          <w:marLeft w:val="0"/>
          <w:marRight w:val="0"/>
          <w:marTop w:val="0"/>
          <w:marBottom w:val="0"/>
          <w:divBdr>
            <w:top w:val="none" w:sz="0" w:space="0" w:color="auto"/>
            <w:left w:val="none" w:sz="0" w:space="0" w:color="auto"/>
            <w:bottom w:val="none" w:sz="0" w:space="0" w:color="auto"/>
            <w:right w:val="none" w:sz="0" w:space="0" w:color="auto"/>
          </w:divBdr>
        </w:div>
        <w:div w:id="303630517">
          <w:marLeft w:val="0"/>
          <w:marRight w:val="0"/>
          <w:marTop w:val="0"/>
          <w:marBottom w:val="0"/>
          <w:divBdr>
            <w:top w:val="none" w:sz="0" w:space="0" w:color="auto"/>
            <w:left w:val="none" w:sz="0" w:space="0" w:color="auto"/>
            <w:bottom w:val="none" w:sz="0" w:space="0" w:color="auto"/>
            <w:right w:val="none" w:sz="0" w:space="0" w:color="auto"/>
          </w:divBdr>
        </w:div>
        <w:div w:id="305285728">
          <w:marLeft w:val="0"/>
          <w:marRight w:val="0"/>
          <w:marTop w:val="0"/>
          <w:marBottom w:val="0"/>
          <w:divBdr>
            <w:top w:val="none" w:sz="0" w:space="0" w:color="auto"/>
            <w:left w:val="none" w:sz="0" w:space="0" w:color="auto"/>
            <w:bottom w:val="none" w:sz="0" w:space="0" w:color="auto"/>
            <w:right w:val="none" w:sz="0" w:space="0" w:color="auto"/>
          </w:divBdr>
        </w:div>
        <w:div w:id="546840982">
          <w:marLeft w:val="0"/>
          <w:marRight w:val="0"/>
          <w:marTop w:val="0"/>
          <w:marBottom w:val="0"/>
          <w:divBdr>
            <w:top w:val="none" w:sz="0" w:space="0" w:color="auto"/>
            <w:left w:val="none" w:sz="0" w:space="0" w:color="auto"/>
            <w:bottom w:val="none" w:sz="0" w:space="0" w:color="auto"/>
            <w:right w:val="none" w:sz="0" w:space="0" w:color="auto"/>
          </w:divBdr>
        </w:div>
        <w:div w:id="729159053">
          <w:marLeft w:val="0"/>
          <w:marRight w:val="0"/>
          <w:marTop w:val="0"/>
          <w:marBottom w:val="0"/>
          <w:divBdr>
            <w:top w:val="none" w:sz="0" w:space="0" w:color="auto"/>
            <w:left w:val="none" w:sz="0" w:space="0" w:color="auto"/>
            <w:bottom w:val="none" w:sz="0" w:space="0" w:color="auto"/>
            <w:right w:val="none" w:sz="0" w:space="0" w:color="auto"/>
          </w:divBdr>
        </w:div>
        <w:div w:id="882791039">
          <w:marLeft w:val="0"/>
          <w:marRight w:val="0"/>
          <w:marTop w:val="0"/>
          <w:marBottom w:val="0"/>
          <w:divBdr>
            <w:top w:val="none" w:sz="0" w:space="0" w:color="auto"/>
            <w:left w:val="none" w:sz="0" w:space="0" w:color="auto"/>
            <w:bottom w:val="none" w:sz="0" w:space="0" w:color="auto"/>
            <w:right w:val="none" w:sz="0" w:space="0" w:color="auto"/>
          </w:divBdr>
        </w:div>
        <w:div w:id="887643275">
          <w:marLeft w:val="0"/>
          <w:marRight w:val="0"/>
          <w:marTop w:val="0"/>
          <w:marBottom w:val="0"/>
          <w:divBdr>
            <w:top w:val="none" w:sz="0" w:space="0" w:color="auto"/>
            <w:left w:val="none" w:sz="0" w:space="0" w:color="auto"/>
            <w:bottom w:val="none" w:sz="0" w:space="0" w:color="auto"/>
            <w:right w:val="none" w:sz="0" w:space="0" w:color="auto"/>
          </w:divBdr>
        </w:div>
        <w:div w:id="1171798531">
          <w:marLeft w:val="0"/>
          <w:marRight w:val="0"/>
          <w:marTop w:val="0"/>
          <w:marBottom w:val="0"/>
          <w:divBdr>
            <w:top w:val="none" w:sz="0" w:space="0" w:color="auto"/>
            <w:left w:val="none" w:sz="0" w:space="0" w:color="auto"/>
            <w:bottom w:val="none" w:sz="0" w:space="0" w:color="auto"/>
            <w:right w:val="none" w:sz="0" w:space="0" w:color="auto"/>
          </w:divBdr>
        </w:div>
        <w:div w:id="1364940165">
          <w:marLeft w:val="0"/>
          <w:marRight w:val="0"/>
          <w:marTop w:val="0"/>
          <w:marBottom w:val="0"/>
          <w:divBdr>
            <w:top w:val="none" w:sz="0" w:space="0" w:color="auto"/>
            <w:left w:val="none" w:sz="0" w:space="0" w:color="auto"/>
            <w:bottom w:val="none" w:sz="0" w:space="0" w:color="auto"/>
            <w:right w:val="none" w:sz="0" w:space="0" w:color="auto"/>
          </w:divBdr>
        </w:div>
        <w:div w:id="1511874655">
          <w:marLeft w:val="0"/>
          <w:marRight w:val="0"/>
          <w:marTop w:val="0"/>
          <w:marBottom w:val="0"/>
          <w:divBdr>
            <w:top w:val="none" w:sz="0" w:space="0" w:color="auto"/>
            <w:left w:val="none" w:sz="0" w:space="0" w:color="auto"/>
            <w:bottom w:val="none" w:sz="0" w:space="0" w:color="auto"/>
            <w:right w:val="none" w:sz="0" w:space="0" w:color="auto"/>
          </w:divBdr>
        </w:div>
        <w:div w:id="1521699699">
          <w:marLeft w:val="0"/>
          <w:marRight w:val="0"/>
          <w:marTop w:val="0"/>
          <w:marBottom w:val="0"/>
          <w:divBdr>
            <w:top w:val="none" w:sz="0" w:space="0" w:color="auto"/>
            <w:left w:val="none" w:sz="0" w:space="0" w:color="auto"/>
            <w:bottom w:val="none" w:sz="0" w:space="0" w:color="auto"/>
            <w:right w:val="none" w:sz="0" w:space="0" w:color="auto"/>
          </w:divBdr>
        </w:div>
        <w:div w:id="1586918137">
          <w:marLeft w:val="0"/>
          <w:marRight w:val="0"/>
          <w:marTop w:val="0"/>
          <w:marBottom w:val="0"/>
          <w:divBdr>
            <w:top w:val="none" w:sz="0" w:space="0" w:color="auto"/>
            <w:left w:val="none" w:sz="0" w:space="0" w:color="auto"/>
            <w:bottom w:val="none" w:sz="0" w:space="0" w:color="auto"/>
            <w:right w:val="none" w:sz="0" w:space="0" w:color="auto"/>
          </w:divBdr>
        </w:div>
        <w:div w:id="1631982700">
          <w:marLeft w:val="0"/>
          <w:marRight w:val="0"/>
          <w:marTop w:val="0"/>
          <w:marBottom w:val="0"/>
          <w:divBdr>
            <w:top w:val="none" w:sz="0" w:space="0" w:color="auto"/>
            <w:left w:val="none" w:sz="0" w:space="0" w:color="auto"/>
            <w:bottom w:val="none" w:sz="0" w:space="0" w:color="auto"/>
            <w:right w:val="none" w:sz="0" w:space="0" w:color="auto"/>
          </w:divBdr>
        </w:div>
        <w:div w:id="1650398320">
          <w:marLeft w:val="0"/>
          <w:marRight w:val="0"/>
          <w:marTop w:val="0"/>
          <w:marBottom w:val="0"/>
          <w:divBdr>
            <w:top w:val="none" w:sz="0" w:space="0" w:color="auto"/>
            <w:left w:val="none" w:sz="0" w:space="0" w:color="auto"/>
            <w:bottom w:val="none" w:sz="0" w:space="0" w:color="auto"/>
            <w:right w:val="none" w:sz="0" w:space="0" w:color="auto"/>
          </w:divBdr>
        </w:div>
        <w:div w:id="1806896478">
          <w:marLeft w:val="0"/>
          <w:marRight w:val="0"/>
          <w:marTop w:val="0"/>
          <w:marBottom w:val="0"/>
          <w:divBdr>
            <w:top w:val="none" w:sz="0" w:space="0" w:color="auto"/>
            <w:left w:val="none" w:sz="0" w:space="0" w:color="auto"/>
            <w:bottom w:val="none" w:sz="0" w:space="0" w:color="auto"/>
            <w:right w:val="none" w:sz="0" w:space="0" w:color="auto"/>
          </w:divBdr>
        </w:div>
        <w:div w:id="1880968783">
          <w:marLeft w:val="0"/>
          <w:marRight w:val="0"/>
          <w:marTop w:val="0"/>
          <w:marBottom w:val="0"/>
          <w:divBdr>
            <w:top w:val="none" w:sz="0" w:space="0" w:color="auto"/>
            <w:left w:val="none" w:sz="0" w:space="0" w:color="auto"/>
            <w:bottom w:val="none" w:sz="0" w:space="0" w:color="auto"/>
            <w:right w:val="none" w:sz="0" w:space="0" w:color="auto"/>
          </w:divBdr>
        </w:div>
        <w:div w:id="1919363675">
          <w:marLeft w:val="0"/>
          <w:marRight w:val="0"/>
          <w:marTop w:val="0"/>
          <w:marBottom w:val="0"/>
          <w:divBdr>
            <w:top w:val="none" w:sz="0" w:space="0" w:color="auto"/>
            <w:left w:val="none" w:sz="0" w:space="0" w:color="auto"/>
            <w:bottom w:val="none" w:sz="0" w:space="0" w:color="auto"/>
            <w:right w:val="none" w:sz="0" w:space="0" w:color="auto"/>
          </w:divBdr>
        </w:div>
      </w:divsChild>
    </w:div>
    <w:div w:id="1624116477">
      <w:bodyDiv w:val="1"/>
      <w:marLeft w:val="0"/>
      <w:marRight w:val="0"/>
      <w:marTop w:val="0"/>
      <w:marBottom w:val="0"/>
      <w:divBdr>
        <w:top w:val="none" w:sz="0" w:space="0" w:color="auto"/>
        <w:left w:val="none" w:sz="0" w:space="0" w:color="auto"/>
        <w:bottom w:val="none" w:sz="0" w:space="0" w:color="auto"/>
        <w:right w:val="none" w:sz="0" w:space="0" w:color="auto"/>
      </w:divBdr>
    </w:div>
    <w:div w:id="1624116909">
      <w:bodyDiv w:val="1"/>
      <w:marLeft w:val="0"/>
      <w:marRight w:val="0"/>
      <w:marTop w:val="0"/>
      <w:marBottom w:val="0"/>
      <w:divBdr>
        <w:top w:val="none" w:sz="0" w:space="0" w:color="auto"/>
        <w:left w:val="none" w:sz="0" w:space="0" w:color="auto"/>
        <w:bottom w:val="none" w:sz="0" w:space="0" w:color="auto"/>
        <w:right w:val="none" w:sz="0" w:space="0" w:color="auto"/>
      </w:divBdr>
    </w:div>
    <w:div w:id="1624388680">
      <w:bodyDiv w:val="1"/>
      <w:marLeft w:val="0"/>
      <w:marRight w:val="0"/>
      <w:marTop w:val="0"/>
      <w:marBottom w:val="0"/>
      <w:divBdr>
        <w:top w:val="none" w:sz="0" w:space="0" w:color="auto"/>
        <w:left w:val="none" w:sz="0" w:space="0" w:color="auto"/>
        <w:bottom w:val="none" w:sz="0" w:space="0" w:color="auto"/>
        <w:right w:val="none" w:sz="0" w:space="0" w:color="auto"/>
      </w:divBdr>
    </w:div>
    <w:div w:id="1624770478">
      <w:bodyDiv w:val="1"/>
      <w:marLeft w:val="0"/>
      <w:marRight w:val="0"/>
      <w:marTop w:val="0"/>
      <w:marBottom w:val="0"/>
      <w:divBdr>
        <w:top w:val="none" w:sz="0" w:space="0" w:color="auto"/>
        <w:left w:val="none" w:sz="0" w:space="0" w:color="auto"/>
        <w:bottom w:val="none" w:sz="0" w:space="0" w:color="auto"/>
        <w:right w:val="none" w:sz="0" w:space="0" w:color="auto"/>
      </w:divBdr>
    </w:div>
    <w:div w:id="1624994198">
      <w:bodyDiv w:val="1"/>
      <w:marLeft w:val="0"/>
      <w:marRight w:val="0"/>
      <w:marTop w:val="0"/>
      <w:marBottom w:val="0"/>
      <w:divBdr>
        <w:top w:val="none" w:sz="0" w:space="0" w:color="auto"/>
        <w:left w:val="none" w:sz="0" w:space="0" w:color="auto"/>
        <w:bottom w:val="none" w:sz="0" w:space="0" w:color="auto"/>
        <w:right w:val="none" w:sz="0" w:space="0" w:color="auto"/>
      </w:divBdr>
    </w:div>
    <w:div w:id="1625380831">
      <w:bodyDiv w:val="1"/>
      <w:marLeft w:val="0"/>
      <w:marRight w:val="0"/>
      <w:marTop w:val="0"/>
      <w:marBottom w:val="0"/>
      <w:divBdr>
        <w:top w:val="none" w:sz="0" w:space="0" w:color="auto"/>
        <w:left w:val="none" w:sz="0" w:space="0" w:color="auto"/>
        <w:bottom w:val="none" w:sz="0" w:space="0" w:color="auto"/>
        <w:right w:val="none" w:sz="0" w:space="0" w:color="auto"/>
      </w:divBdr>
    </w:div>
    <w:div w:id="1625388478">
      <w:bodyDiv w:val="1"/>
      <w:marLeft w:val="0"/>
      <w:marRight w:val="0"/>
      <w:marTop w:val="0"/>
      <w:marBottom w:val="0"/>
      <w:divBdr>
        <w:top w:val="none" w:sz="0" w:space="0" w:color="auto"/>
        <w:left w:val="none" w:sz="0" w:space="0" w:color="auto"/>
        <w:bottom w:val="none" w:sz="0" w:space="0" w:color="auto"/>
        <w:right w:val="none" w:sz="0" w:space="0" w:color="auto"/>
      </w:divBdr>
    </w:div>
    <w:div w:id="1625428806">
      <w:bodyDiv w:val="1"/>
      <w:marLeft w:val="0"/>
      <w:marRight w:val="0"/>
      <w:marTop w:val="0"/>
      <w:marBottom w:val="0"/>
      <w:divBdr>
        <w:top w:val="none" w:sz="0" w:space="0" w:color="auto"/>
        <w:left w:val="none" w:sz="0" w:space="0" w:color="auto"/>
        <w:bottom w:val="none" w:sz="0" w:space="0" w:color="auto"/>
        <w:right w:val="none" w:sz="0" w:space="0" w:color="auto"/>
      </w:divBdr>
    </w:div>
    <w:div w:id="1626156560">
      <w:bodyDiv w:val="1"/>
      <w:marLeft w:val="0"/>
      <w:marRight w:val="0"/>
      <w:marTop w:val="0"/>
      <w:marBottom w:val="0"/>
      <w:divBdr>
        <w:top w:val="none" w:sz="0" w:space="0" w:color="auto"/>
        <w:left w:val="none" w:sz="0" w:space="0" w:color="auto"/>
        <w:bottom w:val="none" w:sz="0" w:space="0" w:color="auto"/>
        <w:right w:val="none" w:sz="0" w:space="0" w:color="auto"/>
      </w:divBdr>
    </w:div>
    <w:div w:id="1627739332">
      <w:bodyDiv w:val="1"/>
      <w:marLeft w:val="0"/>
      <w:marRight w:val="0"/>
      <w:marTop w:val="0"/>
      <w:marBottom w:val="0"/>
      <w:divBdr>
        <w:top w:val="none" w:sz="0" w:space="0" w:color="auto"/>
        <w:left w:val="none" w:sz="0" w:space="0" w:color="auto"/>
        <w:bottom w:val="none" w:sz="0" w:space="0" w:color="auto"/>
        <w:right w:val="none" w:sz="0" w:space="0" w:color="auto"/>
      </w:divBdr>
      <w:divsChild>
        <w:div w:id="6954648">
          <w:marLeft w:val="480"/>
          <w:marRight w:val="0"/>
          <w:marTop w:val="0"/>
          <w:marBottom w:val="0"/>
          <w:divBdr>
            <w:top w:val="none" w:sz="0" w:space="0" w:color="auto"/>
            <w:left w:val="none" w:sz="0" w:space="0" w:color="auto"/>
            <w:bottom w:val="none" w:sz="0" w:space="0" w:color="auto"/>
            <w:right w:val="none" w:sz="0" w:space="0" w:color="auto"/>
          </w:divBdr>
        </w:div>
        <w:div w:id="16271894">
          <w:marLeft w:val="480"/>
          <w:marRight w:val="0"/>
          <w:marTop w:val="0"/>
          <w:marBottom w:val="0"/>
          <w:divBdr>
            <w:top w:val="none" w:sz="0" w:space="0" w:color="auto"/>
            <w:left w:val="none" w:sz="0" w:space="0" w:color="auto"/>
            <w:bottom w:val="none" w:sz="0" w:space="0" w:color="auto"/>
            <w:right w:val="none" w:sz="0" w:space="0" w:color="auto"/>
          </w:divBdr>
        </w:div>
        <w:div w:id="26374877">
          <w:marLeft w:val="480"/>
          <w:marRight w:val="0"/>
          <w:marTop w:val="0"/>
          <w:marBottom w:val="0"/>
          <w:divBdr>
            <w:top w:val="none" w:sz="0" w:space="0" w:color="auto"/>
            <w:left w:val="none" w:sz="0" w:space="0" w:color="auto"/>
            <w:bottom w:val="none" w:sz="0" w:space="0" w:color="auto"/>
            <w:right w:val="none" w:sz="0" w:space="0" w:color="auto"/>
          </w:divBdr>
        </w:div>
        <w:div w:id="30887307">
          <w:marLeft w:val="480"/>
          <w:marRight w:val="0"/>
          <w:marTop w:val="0"/>
          <w:marBottom w:val="0"/>
          <w:divBdr>
            <w:top w:val="none" w:sz="0" w:space="0" w:color="auto"/>
            <w:left w:val="none" w:sz="0" w:space="0" w:color="auto"/>
            <w:bottom w:val="none" w:sz="0" w:space="0" w:color="auto"/>
            <w:right w:val="none" w:sz="0" w:space="0" w:color="auto"/>
          </w:divBdr>
        </w:div>
        <w:div w:id="78068876">
          <w:marLeft w:val="480"/>
          <w:marRight w:val="0"/>
          <w:marTop w:val="0"/>
          <w:marBottom w:val="0"/>
          <w:divBdr>
            <w:top w:val="none" w:sz="0" w:space="0" w:color="auto"/>
            <w:left w:val="none" w:sz="0" w:space="0" w:color="auto"/>
            <w:bottom w:val="none" w:sz="0" w:space="0" w:color="auto"/>
            <w:right w:val="none" w:sz="0" w:space="0" w:color="auto"/>
          </w:divBdr>
        </w:div>
        <w:div w:id="103423251">
          <w:marLeft w:val="480"/>
          <w:marRight w:val="0"/>
          <w:marTop w:val="0"/>
          <w:marBottom w:val="0"/>
          <w:divBdr>
            <w:top w:val="none" w:sz="0" w:space="0" w:color="auto"/>
            <w:left w:val="none" w:sz="0" w:space="0" w:color="auto"/>
            <w:bottom w:val="none" w:sz="0" w:space="0" w:color="auto"/>
            <w:right w:val="none" w:sz="0" w:space="0" w:color="auto"/>
          </w:divBdr>
        </w:div>
        <w:div w:id="119499965">
          <w:marLeft w:val="480"/>
          <w:marRight w:val="0"/>
          <w:marTop w:val="0"/>
          <w:marBottom w:val="0"/>
          <w:divBdr>
            <w:top w:val="none" w:sz="0" w:space="0" w:color="auto"/>
            <w:left w:val="none" w:sz="0" w:space="0" w:color="auto"/>
            <w:bottom w:val="none" w:sz="0" w:space="0" w:color="auto"/>
            <w:right w:val="none" w:sz="0" w:space="0" w:color="auto"/>
          </w:divBdr>
        </w:div>
        <w:div w:id="133642619">
          <w:marLeft w:val="480"/>
          <w:marRight w:val="0"/>
          <w:marTop w:val="0"/>
          <w:marBottom w:val="0"/>
          <w:divBdr>
            <w:top w:val="none" w:sz="0" w:space="0" w:color="auto"/>
            <w:left w:val="none" w:sz="0" w:space="0" w:color="auto"/>
            <w:bottom w:val="none" w:sz="0" w:space="0" w:color="auto"/>
            <w:right w:val="none" w:sz="0" w:space="0" w:color="auto"/>
          </w:divBdr>
        </w:div>
        <w:div w:id="136849295">
          <w:marLeft w:val="480"/>
          <w:marRight w:val="0"/>
          <w:marTop w:val="0"/>
          <w:marBottom w:val="0"/>
          <w:divBdr>
            <w:top w:val="none" w:sz="0" w:space="0" w:color="auto"/>
            <w:left w:val="none" w:sz="0" w:space="0" w:color="auto"/>
            <w:bottom w:val="none" w:sz="0" w:space="0" w:color="auto"/>
            <w:right w:val="none" w:sz="0" w:space="0" w:color="auto"/>
          </w:divBdr>
        </w:div>
        <w:div w:id="152382408">
          <w:marLeft w:val="480"/>
          <w:marRight w:val="0"/>
          <w:marTop w:val="0"/>
          <w:marBottom w:val="0"/>
          <w:divBdr>
            <w:top w:val="none" w:sz="0" w:space="0" w:color="auto"/>
            <w:left w:val="none" w:sz="0" w:space="0" w:color="auto"/>
            <w:bottom w:val="none" w:sz="0" w:space="0" w:color="auto"/>
            <w:right w:val="none" w:sz="0" w:space="0" w:color="auto"/>
          </w:divBdr>
        </w:div>
        <w:div w:id="206337033">
          <w:marLeft w:val="480"/>
          <w:marRight w:val="0"/>
          <w:marTop w:val="0"/>
          <w:marBottom w:val="0"/>
          <w:divBdr>
            <w:top w:val="none" w:sz="0" w:space="0" w:color="auto"/>
            <w:left w:val="none" w:sz="0" w:space="0" w:color="auto"/>
            <w:bottom w:val="none" w:sz="0" w:space="0" w:color="auto"/>
            <w:right w:val="none" w:sz="0" w:space="0" w:color="auto"/>
          </w:divBdr>
        </w:div>
        <w:div w:id="209810921">
          <w:marLeft w:val="480"/>
          <w:marRight w:val="0"/>
          <w:marTop w:val="0"/>
          <w:marBottom w:val="0"/>
          <w:divBdr>
            <w:top w:val="none" w:sz="0" w:space="0" w:color="auto"/>
            <w:left w:val="none" w:sz="0" w:space="0" w:color="auto"/>
            <w:bottom w:val="none" w:sz="0" w:space="0" w:color="auto"/>
            <w:right w:val="none" w:sz="0" w:space="0" w:color="auto"/>
          </w:divBdr>
        </w:div>
        <w:div w:id="277104432">
          <w:marLeft w:val="480"/>
          <w:marRight w:val="0"/>
          <w:marTop w:val="0"/>
          <w:marBottom w:val="0"/>
          <w:divBdr>
            <w:top w:val="none" w:sz="0" w:space="0" w:color="auto"/>
            <w:left w:val="none" w:sz="0" w:space="0" w:color="auto"/>
            <w:bottom w:val="none" w:sz="0" w:space="0" w:color="auto"/>
            <w:right w:val="none" w:sz="0" w:space="0" w:color="auto"/>
          </w:divBdr>
        </w:div>
        <w:div w:id="283535509">
          <w:marLeft w:val="480"/>
          <w:marRight w:val="0"/>
          <w:marTop w:val="0"/>
          <w:marBottom w:val="0"/>
          <w:divBdr>
            <w:top w:val="none" w:sz="0" w:space="0" w:color="auto"/>
            <w:left w:val="none" w:sz="0" w:space="0" w:color="auto"/>
            <w:bottom w:val="none" w:sz="0" w:space="0" w:color="auto"/>
            <w:right w:val="none" w:sz="0" w:space="0" w:color="auto"/>
          </w:divBdr>
        </w:div>
        <w:div w:id="292060750">
          <w:marLeft w:val="480"/>
          <w:marRight w:val="0"/>
          <w:marTop w:val="0"/>
          <w:marBottom w:val="0"/>
          <w:divBdr>
            <w:top w:val="none" w:sz="0" w:space="0" w:color="auto"/>
            <w:left w:val="none" w:sz="0" w:space="0" w:color="auto"/>
            <w:bottom w:val="none" w:sz="0" w:space="0" w:color="auto"/>
            <w:right w:val="none" w:sz="0" w:space="0" w:color="auto"/>
          </w:divBdr>
        </w:div>
        <w:div w:id="292445599">
          <w:marLeft w:val="480"/>
          <w:marRight w:val="0"/>
          <w:marTop w:val="0"/>
          <w:marBottom w:val="0"/>
          <w:divBdr>
            <w:top w:val="none" w:sz="0" w:space="0" w:color="auto"/>
            <w:left w:val="none" w:sz="0" w:space="0" w:color="auto"/>
            <w:bottom w:val="none" w:sz="0" w:space="0" w:color="auto"/>
            <w:right w:val="none" w:sz="0" w:space="0" w:color="auto"/>
          </w:divBdr>
        </w:div>
        <w:div w:id="296766780">
          <w:marLeft w:val="480"/>
          <w:marRight w:val="0"/>
          <w:marTop w:val="0"/>
          <w:marBottom w:val="0"/>
          <w:divBdr>
            <w:top w:val="none" w:sz="0" w:space="0" w:color="auto"/>
            <w:left w:val="none" w:sz="0" w:space="0" w:color="auto"/>
            <w:bottom w:val="none" w:sz="0" w:space="0" w:color="auto"/>
            <w:right w:val="none" w:sz="0" w:space="0" w:color="auto"/>
          </w:divBdr>
        </w:div>
        <w:div w:id="345254155">
          <w:marLeft w:val="480"/>
          <w:marRight w:val="0"/>
          <w:marTop w:val="0"/>
          <w:marBottom w:val="0"/>
          <w:divBdr>
            <w:top w:val="none" w:sz="0" w:space="0" w:color="auto"/>
            <w:left w:val="none" w:sz="0" w:space="0" w:color="auto"/>
            <w:bottom w:val="none" w:sz="0" w:space="0" w:color="auto"/>
            <w:right w:val="none" w:sz="0" w:space="0" w:color="auto"/>
          </w:divBdr>
        </w:div>
        <w:div w:id="356587604">
          <w:marLeft w:val="480"/>
          <w:marRight w:val="0"/>
          <w:marTop w:val="0"/>
          <w:marBottom w:val="0"/>
          <w:divBdr>
            <w:top w:val="none" w:sz="0" w:space="0" w:color="auto"/>
            <w:left w:val="none" w:sz="0" w:space="0" w:color="auto"/>
            <w:bottom w:val="none" w:sz="0" w:space="0" w:color="auto"/>
            <w:right w:val="none" w:sz="0" w:space="0" w:color="auto"/>
          </w:divBdr>
        </w:div>
        <w:div w:id="371156910">
          <w:marLeft w:val="480"/>
          <w:marRight w:val="0"/>
          <w:marTop w:val="0"/>
          <w:marBottom w:val="0"/>
          <w:divBdr>
            <w:top w:val="none" w:sz="0" w:space="0" w:color="auto"/>
            <w:left w:val="none" w:sz="0" w:space="0" w:color="auto"/>
            <w:bottom w:val="none" w:sz="0" w:space="0" w:color="auto"/>
            <w:right w:val="none" w:sz="0" w:space="0" w:color="auto"/>
          </w:divBdr>
        </w:div>
        <w:div w:id="381028462">
          <w:marLeft w:val="480"/>
          <w:marRight w:val="0"/>
          <w:marTop w:val="0"/>
          <w:marBottom w:val="0"/>
          <w:divBdr>
            <w:top w:val="none" w:sz="0" w:space="0" w:color="auto"/>
            <w:left w:val="none" w:sz="0" w:space="0" w:color="auto"/>
            <w:bottom w:val="none" w:sz="0" w:space="0" w:color="auto"/>
            <w:right w:val="none" w:sz="0" w:space="0" w:color="auto"/>
          </w:divBdr>
        </w:div>
        <w:div w:id="387384705">
          <w:marLeft w:val="480"/>
          <w:marRight w:val="0"/>
          <w:marTop w:val="0"/>
          <w:marBottom w:val="0"/>
          <w:divBdr>
            <w:top w:val="none" w:sz="0" w:space="0" w:color="auto"/>
            <w:left w:val="none" w:sz="0" w:space="0" w:color="auto"/>
            <w:bottom w:val="none" w:sz="0" w:space="0" w:color="auto"/>
            <w:right w:val="none" w:sz="0" w:space="0" w:color="auto"/>
          </w:divBdr>
        </w:div>
        <w:div w:id="394742629">
          <w:marLeft w:val="480"/>
          <w:marRight w:val="0"/>
          <w:marTop w:val="0"/>
          <w:marBottom w:val="0"/>
          <w:divBdr>
            <w:top w:val="none" w:sz="0" w:space="0" w:color="auto"/>
            <w:left w:val="none" w:sz="0" w:space="0" w:color="auto"/>
            <w:bottom w:val="none" w:sz="0" w:space="0" w:color="auto"/>
            <w:right w:val="none" w:sz="0" w:space="0" w:color="auto"/>
          </w:divBdr>
        </w:div>
        <w:div w:id="415709915">
          <w:marLeft w:val="480"/>
          <w:marRight w:val="0"/>
          <w:marTop w:val="0"/>
          <w:marBottom w:val="0"/>
          <w:divBdr>
            <w:top w:val="none" w:sz="0" w:space="0" w:color="auto"/>
            <w:left w:val="none" w:sz="0" w:space="0" w:color="auto"/>
            <w:bottom w:val="none" w:sz="0" w:space="0" w:color="auto"/>
            <w:right w:val="none" w:sz="0" w:space="0" w:color="auto"/>
          </w:divBdr>
        </w:div>
        <w:div w:id="417405302">
          <w:marLeft w:val="480"/>
          <w:marRight w:val="0"/>
          <w:marTop w:val="0"/>
          <w:marBottom w:val="0"/>
          <w:divBdr>
            <w:top w:val="none" w:sz="0" w:space="0" w:color="auto"/>
            <w:left w:val="none" w:sz="0" w:space="0" w:color="auto"/>
            <w:bottom w:val="none" w:sz="0" w:space="0" w:color="auto"/>
            <w:right w:val="none" w:sz="0" w:space="0" w:color="auto"/>
          </w:divBdr>
        </w:div>
        <w:div w:id="422534592">
          <w:marLeft w:val="480"/>
          <w:marRight w:val="0"/>
          <w:marTop w:val="0"/>
          <w:marBottom w:val="0"/>
          <w:divBdr>
            <w:top w:val="none" w:sz="0" w:space="0" w:color="auto"/>
            <w:left w:val="none" w:sz="0" w:space="0" w:color="auto"/>
            <w:bottom w:val="none" w:sz="0" w:space="0" w:color="auto"/>
            <w:right w:val="none" w:sz="0" w:space="0" w:color="auto"/>
          </w:divBdr>
        </w:div>
        <w:div w:id="438452168">
          <w:marLeft w:val="480"/>
          <w:marRight w:val="0"/>
          <w:marTop w:val="0"/>
          <w:marBottom w:val="0"/>
          <w:divBdr>
            <w:top w:val="none" w:sz="0" w:space="0" w:color="auto"/>
            <w:left w:val="none" w:sz="0" w:space="0" w:color="auto"/>
            <w:bottom w:val="none" w:sz="0" w:space="0" w:color="auto"/>
            <w:right w:val="none" w:sz="0" w:space="0" w:color="auto"/>
          </w:divBdr>
        </w:div>
        <w:div w:id="489754216">
          <w:marLeft w:val="480"/>
          <w:marRight w:val="0"/>
          <w:marTop w:val="0"/>
          <w:marBottom w:val="0"/>
          <w:divBdr>
            <w:top w:val="none" w:sz="0" w:space="0" w:color="auto"/>
            <w:left w:val="none" w:sz="0" w:space="0" w:color="auto"/>
            <w:bottom w:val="none" w:sz="0" w:space="0" w:color="auto"/>
            <w:right w:val="none" w:sz="0" w:space="0" w:color="auto"/>
          </w:divBdr>
        </w:div>
        <w:div w:id="504784012">
          <w:marLeft w:val="480"/>
          <w:marRight w:val="0"/>
          <w:marTop w:val="0"/>
          <w:marBottom w:val="0"/>
          <w:divBdr>
            <w:top w:val="none" w:sz="0" w:space="0" w:color="auto"/>
            <w:left w:val="none" w:sz="0" w:space="0" w:color="auto"/>
            <w:bottom w:val="none" w:sz="0" w:space="0" w:color="auto"/>
            <w:right w:val="none" w:sz="0" w:space="0" w:color="auto"/>
          </w:divBdr>
        </w:div>
        <w:div w:id="505444709">
          <w:marLeft w:val="480"/>
          <w:marRight w:val="0"/>
          <w:marTop w:val="0"/>
          <w:marBottom w:val="0"/>
          <w:divBdr>
            <w:top w:val="none" w:sz="0" w:space="0" w:color="auto"/>
            <w:left w:val="none" w:sz="0" w:space="0" w:color="auto"/>
            <w:bottom w:val="none" w:sz="0" w:space="0" w:color="auto"/>
            <w:right w:val="none" w:sz="0" w:space="0" w:color="auto"/>
          </w:divBdr>
        </w:div>
        <w:div w:id="516358362">
          <w:marLeft w:val="480"/>
          <w:marRight w:val="0"/>
          <w:marTop w:val="0"/>
          <w:marBottom w:val="0"/>
          <w:divBdr>
            <w:top w:val="none" w:sz="0" w:space="0" w:color="auto"/>
            <w:left w:val="none" w:sz="0" w:space="0" w:color="auto"/>
            <w:bottom w:val="none" w:sz="0" w:space="0" w:color="auto"/>
            <w:right w:val="none" w:sz="0" w:space="0" w:color="auto"/>
          </w:divBdr>
        </w:div>
        <w:div w:id="568536398">
          <w:marLeft w:val="480"/>
          <w:marRight w:val="0"/>
          <w:marTop w:val="0"/>
          <w:marBottom w:val="0"/>
          <w:divBdr>
            <w:top w:val="none" w:sz="0" w:space="0" w:color="auto"/>
            <w:left w:val="none" w:sz="0" w:space="0" w:color="auto"/>
            <w:bottom w:val="none" w:sz="0" w:space="0" w:color="auto"/>
            <w:right w:val="none" w:sz="0" w:space="0" w:color="auto"/>
          </w:divBdr>
        </w:div>
        <w:div w:id="576210344">
          <w:marLeft w:val="480"/>
          <w:marRight w:val="0"/>
          <w:marTop w:val="0"/>
          <w:marBottom w:val="0"/>
          <w:divBdr>
            <w:top w:val="none" w:sz="0" w:space="0" w:color="auto"/>
            <w:left w:val="none" w:sz="0" w:space="0" w:color="auto"/>
            <w:bottom w:val="none" w:sz="0" w:space="0" w:color="auto"/>
            <w:right w:val="none" w:sz="0" w:space="0" w:color="auto"/>
          </w:divBdr>
        </w:div>
        <w:div w:id="591474077">
          <w:marLeft w:val="480"/>
          <w:marRight w:val="0"/>
          <w:marTop w:val="0"/>
          <w:marBottom w:val="0"/>
          <w:divBdr>
            <w:top w:val="none" w:sz="0" w:space="0" w:color="auto"/>
            <w:left w:val="none" w:sz="0" w:space="0" w:color="auto"/>
            <w:bottom w:val="none" w:sz="0" w:space="0" w:color="auto"/>
            <w:right w:val="none" w:sz="0" w:space="0" w:color="auto"/>
          </w:divBdr>
        </w:div>
        <w:div w:id="608123251">
          <w:marLeft w:val="480"/>
          <w:marRight w:val="0"/>
          <w:marTop w:val="0"/>
          <w:marBottom w:val="0"/>
          <w:divBdr>
            <w:top w:val="none" w:sz="0" w:space="0" w:color="auto"/>
            <w:left w:val="none" w:sz="0" w:space="0" w:color="auto"/>
            <w:bottom w:val="none" w:sz="0" w:space="0" w:color="auto"/>
            <w:right w:val="none" w:sz="0" w:space="0" w:color="auto"/>
          </w:divBdr>
        </w:div>
        <w:div w:id="617371611">
          <w:marLeft w:val="480"/>
          <w:marRight w:val="0"/>
          <w:marTop w:val="0"/>
          <w:marBottom w:val="0"/>
          <w:divBdr>
            <w:top w:val="none" w:sz="0" w:space="0" w:color="auto"/>
            <w:left w:val="none" w:sz="0" w:space="0" w:color="auto"/>
            <w:bottom w:val="none" w:sz="0" w:space="0" w:color="auto"/>
            <w:right w:val="none" w:sz="0" w:space="0" w:color="auto"/>
          </w:divBdr>
        </w:div>
        <w:div w:id="658583715">
          <w:marLeft w:val="480"/>
          <w:marRight w:val="0"/>
          <w:marTop w:val="0"/>
          <w:marBottom w:val="0"/>
          <w:divBdr>
            <w:top w:val="none" w:sz="0" w:space="0" w:color="auto"/>
            <w:left w:val="none" w:sz="0" w:space="0" w:color="auto"/>
            <w:bottom w:val="none" w:sz="0" w:space="0" w:color="auto"/>
            <w:right w:val="none" w:sz="0" w:space="0" w:color="auto"/>
          </w:divBdr>
        </w:div>
        <w:div w:id="702100458">
          <w:marLeft w:val="480"/>
          <w:marRight w:val="0"/>
          <w:marTop w:val="0"/>
          <w:marBottom w:val="0"/>
          <w:divBdr>
            <w:top w:val="none" w:sz="0" w:space="0" w:color="auto"/>
            <w:left w:val="none" w:sz="0" w:space="0" w:color="auto"/>
            <w:bottom w:val="none" w:sz="0" w:space="0" w:color="auto"/>
            <w:right w:val="none" w:sz="0" w:space="0" w:color="auto"/>
          </w:divBdr>
        </w:div>
        <w:div w:id="723990409">
          <w:marLeft w:val="480"/>
          <w:marRight w:val="0"/>
          <w:marTop w:val="0"/>
          <w:marBottom w:val="0"/>
          <w:divBdr>
            <w:top w:val="none" w:sz="0" w:space="0" w:color="auto"/>
            <w:left w:val="none" w:sz="0" w:space="0" w:color="auto"/>
            <w:bottom w:val="none" w:sz="0" w:space="0" w:color="auto"/>
            <w:right w:val="none" w:sz="0" w:space="0" w:color="auto"/>
          </w:divBdr>
        </w:div>
        <w:div w:id="724108712">
          <w:marLeft w:val="480"/>
          <w:marRight w:val="0"/>
          <w:marTop w:val="0"/>
          <w:marBottom w:val="0"/>
          <w:divBdr>
            <w:top w:val="none" w:sz="0" w:space="0" w:color="auto"/>
            <w:left w:val="none" w:sz="0" w:space="0" w:color="auto"/>
            <w:bottom w:val="none" w:sz="0" w:space="0" w:color="auto"/>
            <w:right w:val="none" w:sz="0" w:space="0" w:color="auto"/>
          </w:divBdr>
        </w:div>
        <w:div w:id="733433553">
          <w:marLeft w:val="480"/>
          <w:marRight w:val="0"/>
          <w:marTop w:val="0"/>
          <w:marBottom w:val="0"/>
          <w:divBdr>
            <w:top w:val="none" w:sz="0" w:space="0" w:color="auto"/>
            <w:left w:val="none" w:sz="0" w:space="0" w:color="auto"/>
            <w:bottom w:val="none" w:sz="0" w:space="0" w:color="auto"/>
            <w:right w:val="none" w:sz="0" w:space="0" w:color="auto"/>
          </w:divBdr>
        </w:div>
        <w:div w:id="749695032">
          <w:marLeft w:val="480"/>
          <w:marRight w:val="0"/>
          <w:marTop w:val="0"/>
          <w:marBottom w:val="0"/>
          <w:divBdr>
            <w:top w:val="none" w:sz="0" w:space="0" w:color="auto"/>
            <w:left w:val="none" w:sz="0" w:space="0" w:color="auto"/>
            <w:bottom w:val="none" w:sz="0" w:space="0" w:color="auto"/>
            <w:right w:val="none" w:sz="0" w:space="0" w:color="auto"/>
          </w:divBdr>
        </w:div>
        <w:div w:id="752623383">
          <w:marLeft w:val="480"/>
          <w:marRight w:val="0"/>
          <w:marTop w:val="0"/>
          <w:marBottom w:val="0"/>
          <w:divBdr>
            <w:top w:val="none" w:sz="0" w:space="0" w:color="auto"/>
            <w:left w:val="none" w:sz="0" w:space="0" w:color="auto"/>
            <w:bottom w:val="none" w:sz="0" w:space="0" w:color="auto"/>
            <w:right w:val="none" w:sz="0" w:space="0" w:color="auto"/>
          </w:divBdr>
        </w:div>
        <w:div w:id="761950988">
          <w:marLeft w:val="480"/>
          <w:marRight w:val="0"/>
          <w:marTop w:val="0"/>
          <w:marBottom w:val="0"/>
          <w:divBdr>
            <w:top w:val="none" w:sz="0" w:space="0" w:color="auto"/>
            <w:left w:val="none" w:sz="0" w:space="0" w:color="auto"/>
            <w:bottom w:val="none" w:sz="0" w:space="0" w:color="auto"/>
            <w:right w:val="none" w:sz="0" w:space="0" w:color="auto"/>
          </w:divBdr>
        </w:div>
        <w:div w:id="762650218">
          <w:marLeft w:val="480"/>
          <w:marRight w:val="0"/>
          <w:marTop w:val="0"/>
          <w:marBottom w:val="0"/>
          <w:divBdr>
            <w:top w:val="none" w:sz="0" w:space="0" w:color="auto"/>
            <w:left w:val="none" w:sz="0" w:space="0" w:color="auto"/>
            <w:bottom w:val="none" w:sz="0" w:space="0" w:color="auto"/>
            <w:right w:val="none" w:sz="0" w:space="0" w:color="auto"/>
          </w:divBdr>
        </w:div>
        <w:div w:id="766971631">
          <w:marLeft w:val="480"/>
          <w:marRight w:val="0"/>
          <w:marTop w:val="0"/>
          <w:marBottom w:val="0"/>
          <w:divBdr>
            <w:top w:val="none" w:sz="0" w:space="0" w:color="auto"/>
            <w:left w:val="none" w:sz="0" w:space="0" w:color="auto"/>
            <w:bottom w:val="none" w:sz="0" w:space="0" w:color="auto"/>
            <w:right w:val="none" w:sz="0" w:space="0" w:color="auto"/>
          </w:divBdr>
        </w:div>
        <w:div w:id="788477059">
          <w:marLeft w:val="480"/>
          <w:marRight w:val="0"/>
          <w:marTop w:val="0"/>
          <w:marBottom w:val="0"/>
          <w:divBdr>
            <w:top w:val="none" w:sz="0" w:space="0" w:color="auto"/>
            <w:left w:val="none" w:sz="0" w:space="0" w:color="auto"/>
            <w:bottom w:val="none" w:sz="0" w:space="0" w:color="auto"/>
            <w:right w:val="none" w:sz="0" w:space="0" w:color="auto"/>
          </w:divBdr>
        </w:div>
        <w:div w:id="789470781">
          <w:marLeft w:val="480"/>
          <w:marRight w:val="0"/>
          <w:marTop w:val="0"/>
          <w:marBottom w:val="0"/>
          <w:divBdr>
            <w:top w:val="none" w:sz="0" w:space="0" w:color="auto"/>
            <w:left w:val="none" w:sz="0" w:space="0" w:color="auto"/>
            <w:bottom w:val="none" w:sz="0" w:space="0" w:color="auto"/>
            <w:right w:val="none" w:sz="0" w:space="0" w:color="auto"/>
          </w:divBdr>
        </w:div>
        <w:div w:id="794256558">
          <w:marLeft w:val="480"/>
          <w:marRight w:val="0"/>
          <w:marTop w:val="0"/>
          <w:marBottom w:val="0"/>
          <w:divBdr>
            <w:top w:val="none" w:sz="0" w:space="0" w:color="auto"/>
            <w:left w:val="none" w:sz="0" w:space="0" w:color="auto"/>
            <w:bottom w:val="none" w:sz="0" w:space="0" w:color="auto"/>
            <w:right w:val="none" w:sz="0" w:space="0" w:color="auto"/>
          </w:divBdr>
        </w:div>
        <w:div w:id="797531913">
          <w:marLeft w:val="480"/>
          <w:marRight w:val="0"/>
          <w:marTop w:val="0"/>
          <w:marBottom w:val="0"/>
          <w:divBdr>
            <w:top w:val="none" w:sz="0" w:space="0" w:color="auto"/>
            <w:left w:val="none" w:sz="0" w:space="0" w:color="auto"/>
            <w:bottom w:val="none" w:sz="0" w:space="0" w:color="auto"/>
            <w:right w:val="none" w:sz="0" w:space="0" w:color="auto"/>
          </w:divBdr>
        </w:div>
        <w:div w:id="822622767">
          <w:marLeft w:val="480"/>
          <w:marRight w:val="0"/>
          <w:marTop w:val="0"/>
          <w:marBottom w:val="0"/>
          <w:divBdr>
            <w:top w:val="none" w:sz="0" w:space="0" w:color="auto"/>
            <w:left w:val="none" w:sz="0" w:space="0" w:color="auto"/>
            <w:bottom w:val="none" w:sz="0" w:space="0" w:color="auto"/>
            <w:right w:val="none" w:sz="0" w:space="0" w:color="auto"/>
          </w:divBdr>
        </w:div>
        <w:div w:id="841240434">
          <w:marLeft w:val="480"/>
          <w:marRight w:val="0"/>
          <w:marTop w:val="0"/>
          <w:marBottom w:val="0"/>
          <w:divBdr>
            <w:top w:val="none" w:sz="0" w:space="0" w:color="auto"/>
            <w:left w:val="none" w:sz="0" w:space="0" w:color="auto"/>
            <w:bottom w:val="none" w:sz="0" w:space="0" w:color="auto"/>
            <w:right w:val="none" w:sz="0" w:space="0" w:color="auto"/>
          </w:divBdr>
        </w:div>
        <w:div w:id="870530906">
          <w:marLeft w:val="480"/>
          <w:marRight w:val="0"/>
          <w:marTop w:val="0"/>
          <w:marBottom w:val="0"/>
          <w:divBdr>
            <w:top w:val="none" w:sz="0" w:space="0" w:color="auto"/>
            <w:left w:val="none" w:sz="0" w:space="0" w:color="auto"/>
            <w:bottom w:val="none" w:sz="0" w:space="0" w:color="auto"/>
            <w:right w:val="none" w:sz="0" w:space="0" w:color="auto"/>
          </w:divBdr>
        </w:div>
        <w:div w:id="887186296">
          <w:marLeft w:val="480"/>
          <w:marRight w:val="0"/>
          <w:marTop w:val="0"/>
          <w:marBottom w:val="0"/>
          <w:divBdr>
            <w:top w:val="none" w:sz="0" w:space="0" w:color="auto"/>
            <w:left w:val="none" w:sz="0" w:space="0" w:color="auto"/>
            <w:bottom w:val="none" w:sz="0" w:space="0" w:color="auto"/>
            <w:right w:val="none" w:sz="0" w:space="0" w:color="auto"/>
          </w:divBdr>
        </w:div>
        <w:div w:id="891700010">
          <w:marLeft w:val="480"/>
          <w:marRight w:val="0"/>
          <w:marTop w:val="0"/>
          <w:marBottom w:val="0"/>
          <w:divBdr>
            <w:top w:val="none" w:sz="0" w:space="0" w:color="auto"/>
            <w:left w:val="none" w:sz="0" w:space="0" w:color="auto"/>
            <w:bottom w:val="none" w:sz="0" w:space="0" w:color="auto"/>
            <w:right w:val="none" w:sz="0" w:space="0" w:color="auto"/>
          </w:divBdr>
        </w:div>
        <w:div w:id="894315404">
          <w:marLeft w:val="480"/>
          <w:marRight w:val="0"/>
          <w:marTop w:val="0"/>
          <w:marBottom w:val="0"/>
          <w:divBdr>
            <w:top w:val="none" w:sz="0" w:space="0" w:color="auto"/>
            <w:left w:val="none" w:sz="0" w:space="0" w:color="auto"/>
            <w:bottom w:val="none" w:sz="0" w:space="0" w:color="auto"/>
            <w:right w:val="none" w:sz="0" w:space="0" w:color="auto"/>
          </w:divBdr>
        </w:div>
        <w:div w:id="920604401">
          <w:marLeft w:val="480"/>
          <w:marRight w:val="0"/>
          <w:marTop w:val="0"/>
          <w:marBottom w:val="0"/>
          <w:divBdr>
            <w:top w:val="none" w:sz="0" w:space="0" w:color="auto"/>
            <w:left w:val="none" w:sz="0" w:space="0" w:color="auto"/>
            <w:bottom w:val="none" w:sz="0" w:space="0" w:color="auto"/>
            <w:right w:val="none" w:sz="0" w:space="0" w:color="auto"/>
          </w:divBdr>
        </w:div>
        <w:div w:id="934632886">
          <w:marLeft w:val="480"/>
          <w:marRight w:val="0"/>
          <w:marTop w:val="0"/>
          <w:marBottom w:val="0"/>
          <w:divBdr>
            <w:top w:val="none" w:sz="0" w:space="0" w:color="auto"/>
            <w:left w:val="none" w:sz="0" w:space="0" w:color="auto"/>
            <w:bottom w:val="none" w:sz="0" w:space="0" w:color="auto"/>
            <w:right w:val="none" w:sz="0" w:space="0" w:color="auto"/>
          </w:divBdr>
        </w:div>
        <w:div w:id="1003581787">
          <w:marLeft w:val="480"/>
          <w:marRight w:val="0"/>
          <w:marTop w:val="0"/>
          <w:marBottom w:val="0"/>
          <w:divBdr>
            <w:top w:val="none" w:sz="0" w:space="0" w:color="auto"/>
            <w:left w:val="none" w:sz="0" w:space="0" w:color="auto"/>
            <w:bottom w:val="none" w:sz="0" w:space="0" w:color="auto"/>
            <w:right w:val="none" w:sz="0" w:space="0" w:color="auto"/>
          </w:divBdr>
        </w:div>
        <w:div w:id="1012416494">
          <w:marLeft w:val="480"/>
          <w:marRight w:val="0"/>
          <w:marTop w:val="0"/>
          <w:marBottom w:val="0"/>
          <w:divBdr>
            <w:top w:val="none" w:sz="0" w:space="0" w:color="auto"/>
            <w:left w:val="none" w:sz="0" w:space="0" w:color="auto"/>
            <w:bottom w:val="none" w:sz="0" w:space="0" w:color="auto"/>
            <w:right w:val="none" w:sz="0" w:space="0" w:color="auto"/>
          </w:divBdr>
        </w:div>
        <w:div w:id="1022509005">
          <w:marLeft w:val="480"/>
          <w:marRight w:val="0"/>
          <w:marTop w:val="0"/>
          <w:marBottom w:val="0"/>
          <w:divBdr>
            <w:top w:val="none" w:sz="0" w:space="0" w:color="auto"/>
            <w:left w:val="none" w:sz="0" w:space="0" w:color="auto"/>
            <w:bottom w:val="none" w:sz="0" w:space="0" w:color="auto"/>
            <w:right w:val="none" w:sz="0" w:space="0" w:color="auto"/>
          </w:divBdr>
        </w:div>
        <w:div w:id="1037240995">
          <w:marLeft w:val="480"/>
          <w:marRight w:val="0"/>
          <w:marTop w:val="0"/>
          <w:marBottom w:val="0"/>
          <w:divBdr>
            <w:top w:val="none" w:sz="0" w:space="0" w:color="auto"/>
            <w:left w:val="none" w:sz="0" w:space="0" w:color="auto"/>
            <w:bottom w:val="none" w:sz="0" w:space="0" w:color="auto"/>
            <w:right w:val="none" w:sz="0" w:space="0" w:color="auto"/>
          </w:divBdr>
        </w:div>
        <w:div w:id="1090080050">
          <w:marLeft w:val="480"/>
          <w:marRight w:val="0"/>
          <w:marTop w:val="0"/>
          <w:marBottom w:val="0"/>
          <w:divBdr>
            <w:top w:val="none" w:sz="0" w:space="0" w:color="auto"/>
            <w:left w:val="none" w:sz="0" w:space="0" w:color="auto"/>
            <w:bottom w:val="none" w:sz="0" w:space="0" w:color="auto"/>
            <w:right w:val="none" w:sz="0" w:space="0" w:color="auto"/>
          </w:divBdr>
        </w:div>
        <w:div w:id="1105230752">
          <w:marLeft w:val="480"/>
          <w:marRight w:val="0"/>
          <w:marTop w:val="0"/>
          <w:marBottom w:val="0"/>
          <w:divBdr>
            <w:top w:val="none" w:sz="0" w:space="0" w:color="auto"/>
            <w:left w:val="none" w:sz="0" w:space="0" w:color="auto"/>
            <w:bottom w:val="none" w:sz="0" w:space="0" w:color="auto"/>
            <w:right w:val="none" w:sz="0" w:space="0" w:color="auto"/>
          </w:divBdr>
        </w:div>
        <w:div w:id="1111780146">
          <w:marLeft w:val="480"/>
          <w:marRight w:val="0"/>
          <w:marTop w:val="0"/>
          <w:marBottom w:val="0"/>
          <w:divBdr>
            <w:top w:val="none" w:sz="0" w:space="0" w:color="auto"/>
            <w:left w:val="none" w:sz="0" w:space="0" w:color="auto"/>
            <w:bottom w:val="none" w:sz="0" w:space="0" w:color="auto"/>
            <w:right w:val="none" w:sz="0" w:space="0" w:color="auto"/>
          </w:divBdr>
        </w:div>
        <w:div w:id="1112867759">
          <w:marLeft w:val="480"/>
          <w:marRight w:val="0"/>
          <w:marTop w:val="0"/>
          <w:marBottom w:val="0"/>
          <w:divBdr>
            <w:top w:val="none" w:sz="0" w:space="0" w:color="auto"/>
            <w:left w:val="none" w:sz="0" w:space="0" w:color="auto"/>
            <w:bottom w:val="none" w:sz="0" w:space="0" w:color="auto"/>
            <w:right w:val="none" w:sz="0" w:space="0" w:color="auto"/>
          </w:divBdr>
        </w:div>
        <w:div w:id="1120338667">
          <w:marLeft w:val="480"/>
          <w:marRight w:val="0"/>
          <w:marTop w:val="0"/>
          <w:marBottom w:val="0"/>
          <w:divBdr>
            <w:top w:val="none" w:sz="0" w:space="0" w:color="auto"/>
            <w:left w:val="none" w:sz="0" w:space="0" w:color="auto"/>
            <w:bottom w:val="none" w:sz="0" w:space="0" w:color="auto"/>
            <w:right w:val="none" w:sz="0" w:space="0" w:color="auto"/>
          </w:divBdr>
        </w:div>
        <w:div w:id="1148979661">
          <w:marLeft w:val="480"/>
          <w:marRight w:val="0"/>
          <w:marTop w:val="0"/>
          <w:marBottom w:val="0"/>
          <w:divBdr>
            <w:top w:val="none" w:sz="0" w:space="0" w:color="auto"/>
            <w:left w:val="none" w:sz="0" w:space="0" w:color="auto"/>
            <w:bottom w:val="none" w:sz="0" w:space="0" w:color="auto"/>
            <w:right w:val="none" w:sz="0" w:space="0" w:color="auto"/>
          </w:divBdr>
        </w:div>
        <w:div w:id="1213888003">
          <w:marLeft w:val="480"/>
          <w:marRight w:val="0"/>
          <w:marTop w:val="0"/>
          <w:marBottom w:val="0"/>
          <w:divBdr>
            <w:top w:val="none" w:sz="0" w:space="0" w:color="auto"/>
            <w:left w:val="none" w:sz="0" w:space="0" w:color="auto"/>
            <w:bottom w:val="none" w:sz="0" w:space="0" w:color="auto"/>
            <w:right w:val="none" w:sz="0" w:space="0" w:color="auto"/>
          </w:divBdr>
        </w:div>
        <w:div w:id="1227909780">
          <w:marLeft w:val="480"/>
          <w:marRight w:val="0"/>
          <w:marTop w:val="0"/>
          <w:marBottom w:val="0"/>
          <w:divBdr>
            <w:top w:val="none" w:sz="0" w:space="0" w:color="auto"/>
            <w:left w:val="none" w:sz="0" w:space="0" w:color="auto"/>
            <w:bottom w:val="none" w:sz="0" w:space="0" w:color="auto"/>
            <w:right w:val="none" w:sz="0" w:space="0" w:color="auto"/>
          </w:divBdr>
        </w:div>
        <w:div w:id="1236282258">
          <w:marLeft w:val="480"/>
          <w:marRight w:val="0"/>
          <w:marTop w:val="0"/>
          <w:marBottom w:val="0"/>
          <w:divBdr>
            <w:top w:val="none" w:sz="0" w:space="0" w:color="auto"/>
            <w:left w:val="none" w:sz="0" w:space="0" w:color="auto"/>
            <w:bottom w:val="none" w:sz="0" w:space="0" w:color="auto"/>
            <w:right w:val="none" w:sz="0" w:space="0" w:color="auto"/>
          </w:divBdr>
        </w:div>
        <w:div w:id="1289168237">
          <w:marLeft w:val="480"/>
          <w:marRight w:val="0"/>
          <w:marTop w:val="0"/>
          <w:marBottom w:val="0"/>
          <w:divBdr>
            <w:top w:val="none" w:sz="0" w:space="0" w:color="auto"/>
            <w:left w:val="none" w:sz="0" w:space="0" w:color="auto"/>
            <w:bottom w:val="none" w:sz="0" w:space="0" w:color="auto"/>
            <w:right w:val="none" w:sz="0" w:space="0" w:color="auto"/>
          </w:divBdr>
        </w:div>
        <w:div w:id="1305543582">
          <w:marLeft w:val="480"/>
          <w:marRight w:val="0"/>
          <w:marTop w:val="0"/>
          <w:marBottom w:val="0"/>
          <w:divBdr>
            <w:top w:val="none" w:sz="0" w:space="0" w:color="auto"/>
            <w:left w:val="none" w:sz="0" w:space="0" w:color="auto"/>
            <w:bottom w:val="none" w:sz="0" w:space="0" w:color="auto"/>
            <w:right w:val="none" w:sz="0" w:space="0" w:color="auto"/>
          </w:divBdr>
        </w:div>
        <w:div w:id="1357078855">
          <w:marLeft w:val="480"/>
          <w:marRight w:val="0"/>
          <w:marTop w:val="0"/>
          <w:marBottom w:val="0"/>
          <w:divBdr>
            <w:top w:val="none" w:sz="0" w:space="0" w:color="auto"/>
            <w:left w:val="none" w:sz="0" w:space="0" w:color="auto"/>
            <w:bottom w:val="none" w:sz="0" w:space="0" w:color="auto"/>
            <w:right w:val="none" w:sz="0" w:space="0" w:color="auto"/>
          </w:divBdr>
        </w:div>
        <w:div w:id="1392193513">
          <w:marLeft w:val="480"/>
          <w:marRight w:val="0"/>
          <w:marTop w:val="0"/>
          <w:marBottom w:val="0"/>
          <w:divBdr>
            <w:top w:val="none" w:sz="0" w:space="0" w:color="auto"/>
            <w:left w:val="none" w:sz="0" w:space="0" w:color="auto"/>
            <w:bottom w:val="none" w:sz="0" w:space="0" w:color="auto"/>
            <w:right w:val="none" w:sz="0" w:space="0" w:color="auto"/>
          </w:divBdr>
        </w:div>
        <w:div w:id="1393887467">
          <w:marLeft w:val="480"/>
          <w:marRight w:val="0"/>
          <w:marTop w:val="0"/>
          <w:marBottom w:val="0"/>
          <w:divBdr>
            <w:top w:val="none" w:sz="0" w:space="0" w:color="auto"/>
            <w:left w:val="none" w:sz="0" w:space="0" w:color="auto"/>
            <w:bottom w:val="none" w:sz="0" w:space="0" w:color="auto"/>
            <w:right w:val="none" w:sz="0" w:space="0" w:color="auto"/>
          </w:divBdr>
        </w:div>
        <w:div w:id="1399087066">
          <w:marLeft w:val="480"/>
          <w:marRight w:val="0"/>
          <w:marTop w:val="0"/>
          <w:marBottom w:val="0"/>
          <w:divBdr>
            <w:top w:val="none" w:sz="0" w:space="0" w:color="auto"/>
            <w:left w:val="none" w:sz="0" w:space="0" w:color="auto"/>
            <w:bottom w:val="none" w:sz="0" w:space="0" w:color="auto"/>
            <w:right w:val="none" w:sz="0" w:space="0" w:color="auto"/>
          </w:divBdr>
        </w:div>
        <w:div w:id="1432703208">
          <w:marLeft w:val="480"/>
          <w:marRight w:val="0"/>
          <w:marTop w:val="0"/>
          <w:marBottom w:val="0"/>
          <w:divBdr>
            <w:top w:val="none" w:sz="0" w:space="0" w:color="auto"/>
            <w:left w:val="none" w:sz="0" w:space="0" w:color="auto"/>
            <w:bottom w:val="none" w:sz="0" w:space="0" w:color="auto"/>
            <w:right w:val="none" w:sz="0" w:space="0" w:color="auto"/>
          </w:divBdr>
        </w:div>
        <w:div w:id="1433477921">
          <w:marLeft w:val="480"/>
          <w:marRight w:val="0"/>
          <w:marTop w:val="0"/>
          <w:marBottom w:val="0"/>
          <w:divBdr>
            <w:top w:val="none" w:sz="0" w:space="0" w:color="auto"/>
            <w:left w:val="none" w:sz="0" w:space="0" w:color="auto"/>
            <w:bottom w:val="none" w:sz="0" w:space="0" w:color="auto"/>
            <w:right w:val="none" w:sz="0" w:space="0" w:color="auto"/>
          </w:divBdr>
        </w:div>
        <w:div w:id="1465586560">
          <w:marLeft w:val="480"/>
          <w:marRight w:val="0"/>
          <w:marTop w:val="0"/>
          <w:marBottom w:val="0"/>
          <w:divBdr>
            <w:top w:val="none" w:sz="0" w:space="0" w:color="auto"/>
            <w:left w:val="none" w:sz="0" w:space="0" w:color="auto"/>
            <w:bottom w:val="none" w:sz="0" w:space="0" w:color="auto"/>
            <w:right w:val="none" w:sz="0" w:space="0" w:color="auto"/>
          </w:divBdr>
        </w:div>
        <w:div w:id="1490755567">
          <w:marLeft w:val="480"/>
          <w:marRight w:val="0"/>
          <w:marTop w:val="0"/>
          <w:marBottom w:val="0"/>
          <w:divBdr>
            <w:top w:val="none" w:sz="0" w:space="0" w:color="auto"/>
            <w:left w:val="none" w:sz="0" w:space="0" w:color="auto"/>
            <w:bottom w:val="none" w:sz="0" w:space="0" w:color="auto"/>
            <w:right w:val="none" w:sz="0" w:space="0" w:color="auto"/>
          </w:divBdr>
        </w:div>
        <w:div w:id="1510874826">
          <w:marLeft w:val="480"/>
          <w:marRight w:val="0"/>
          <w:marTop w:val="0"/>
          <w:marBottom w:val="0"/>
          <w:divBdr>
            <w:top w:val="none" w:sz="0" w:space="0" w:color="auto"/>
            <w:left w:val="none" w:sz="0" w:space="0" w:color="auto"/>
            <w:bottom w:val="none" w:sz="0" w:space="0" w:color="auto"/>
            <w:right w:val="none" w:sz="0" w:space="0" w:color="auto"/>
          </w:divBdr>
        </w:div>
        <w:div w:id="1514762323">
          <w:marLeft w:val="480"/>
          <w:marRight w:val="0"/>
          <w:marTop w:val="0"/>
          <w:marBottom w:val="0"/>
          <w:divBdr>
            <w:top w:val="none" w:sz="0" w:space="0" w:color="auto"/>
            <w:left w:val="none" w:sz="0" w:space="0" w:color="auto"/>
            <w:bottom w:val="none" w:sz="0" w:space="0" w:color="auto"/>
            <w:right w:val="none" w:sz="0" w:space="0" w:color="auto"/>
          </w:divBdr>
        </w:div>
        <w:div w:id="1515069862">
          <w:marLeft w:val="480"/>
          <w:marRight w:val="0"/>
          <w:marTop w:val="0"/>
          <w:marBottom w:val="0"/>
          <w:divBdr>
            <w:top w:val="none" w:sz="0" w:space="0" w:color="auto"/>
            <w:left w:val="none" w:sz="0" w:space="0" w:color="auto"/>
            <w:bottom w:val="none" w:sz="0" w:space="0" w:color="auto"/>
            <w:right w:val="none" w:sz="0" w:space="0" w:color="auto"/>
          </w:divBdr>
        </w:div>
        <w:div w:id="1519854878">
          <w:marLeft w:val="480"/>
          <w:marRight w:val="0"/>
          <w:marTop w:val="0"/>
          <w:marBottom w:val="0"/>
          <w:divBdr>
            <w:top w:val="none" w:sz="0" w:space="0" w:color="auto"/>
            <w:left w:val="none" w:sz="0" w:space="0" w:color="auto"/>
            <w:bottom w:val="none" w:sz="0" w:space="0" w:color="auto"/>
            <w:right w:val="none" w:sz="0" w:space="0" w:color="auto"/>
          </w:divBdr>
        </w:div>
        <w:div w:id="1528331989">
          <w:marLeft w:val="480"/>
          <w:marRight w:val="0"/>
          <w:marTop w:val="0"/>
          <w:marBottom w:val="0"/>
          <w:divBdr>
            <w:top w:val="none" w:sz="0" w:space="0" w:color="auto"/>
            <w:left w:val="none" w:sz="0" w:space="0" w:color="auto"/>
            <w:bottom w:val="none" w:sz="0" w:space="0" w:color="auto"/>
            <w:right w:val="none" w:sz="0" w:space="0" w:color="auto"/>
          </w:divBdr>
        </w:div>
        <w:div w:id="1533373222">
          <w:marLeft w:val="480"/>
          <w:marRight w:val="0"/>
          <w:marTop w:val="0"/>
          <w:marBottom w:val="0"/>
          <w:divBdr>
            <w:top w:val="none" w:sz="0" w:space="0" w:color="auto"/>
            <w:left w:val="none" w:sz="0" w:space="0" w:color="auto"/>
            <w:bottom w:val="none" w:sz="0" w:space="0" w:color="auto"/>
            <w:right w:val="none" w:sz="0" w:space="0" w:color="auto"/>
          </w:divBdr>
        </w:div>
        <w:div w:id="1542592278">
          <w:marLeft w:val="480"/>
          <w:marRight w:val="0"/>
          <w:marTop w:val="0"/>
          <w:marBottom w:val="0"/>
          <w:divBdr>
            <w:top w:val="none" w:sz="0" w:space="0" w:color="auto"/>
            <w:left w:val="none" w:sz="0" w:space="0" w:color="auto"/>
            <w:bottom w:val="none" w:sz="0" w:space="0" w:color="auto"/>
            <w:right w:val="none" w:sz="0" w:space="0" w:color="auto"/>
          </w:divBdr>
        </w:div>
        <w:div w:id="1550456022">
          <w:marLeft w:val="480"/>
          <w:marRight w:val="0"/>
          <w:marTop w:val="0"/>
          <w:marBottom w:val="0"/>
          <w:divBdr>
            <w:top w:val="none" w:sz="0" w:space="0" w:color="auto"/>
            <w:left w:val="none" w:sz="0" w:space="0" w:color="auto"/>
            <w:bottom w:val="none" w:sz="0" w:space="0" w:color="auto"/>
            <w:right w:val="none" w:sz="0" w:space="0" w:color="auto"/>
          </w:divBdr>
        </w:div>
        <w:div w:id="1560674960">
          <w:marLeft w:val="480"/>
          <w:marRight w:val="0"/>
          <w:marTop w:val="0"/>
          <w:marBottom w:val="0"/>
          <w:divBdr>
            <w:top w:val="none" w:sz="0" w:space="0" w:color="auto"/>
            <w:left w:val="none" w:sz="0" w:space="0" w:color="auto"/>
            <w:bottom w:val="none" w:sz="0" w:space="0" w:color="auto"/>
            <w:right w:val="none" w:sz="0" w:space="0" w:color="auto"/>
          </w:divBdr>
        </w:div>
        <w:div w:id="1593515756">
          <w:marLeft w:val="480"/>
          <w:marRight w:val="0"/>
          <w:marTop w:val="0"/>
          <w:marBottom w:val="0"/>
          <w:divBdr>
            <w:top w:val="none" w:sz="0" w:space="0" w:color="auto"/>
            <w:left w:val="none" w:sz="0" w:space="0" w:color="auto"/>
            <w:bottom w:val="none" w:sz="0" w:space="0" w:color="auto"/>
            <w:right w:val="none" w:sz="0" w:space="0" w:color="auto"/>
          </w:divBdr>
        </w:div>
        <w:div w:id="1602295635">
          <w:marLeft w:val="480"/>
          <w:marRight w:val="0"/>
          <w:marTop w:val="0"/>
          <w:marBottom w:val="0"/>
          <w:divBdr>
            <w:top w:val="none" w:sz="0" w:space="0" w:color="auto"/>
            <w:left w:val="none" w:sz="0" w:space="0" w:color="auto"/>
            <w:bottom w:val="none" w:sz="0" w:space="0" w:color="auto"/>
            <w:right w:val="none" w:sz="0" w:space="0" w:color="auto"/>
          </w:divBdr>
        </w:div>
        <w:div w:id="1607153625">
          <w:marLeft w:val="480"/>
          <w:marRight w:val="0"/>
          <w:marTop w:val="0"/>
          <w:marBottom w:val="0"/>
          <w:divBdr>
            <w:top w:val="none" w:sz="0" w:space="0" w:color="auto"/>
            <w:left w:val="none" w:sz="0" w:space="0" w:color="auto"/>
            <w:bottom w:val="none" w:sz="0" w:space="0" w:color="auto"/>
            <w:right w:val="none" w:sz="0" w:space="0" w:color="auto"/>
          </w:divBdr>
        </w:div>
        <w:div w:id="1675378051">
          <w:marLeft w:val="480"/>
          <w:marRight w:val="0"/>
          <w:marTop w:val="0"/>
          <w:marBottom w:val="0"/>
          <w:divBdr>
            <w:top w:val="none" w:sz="0" w:space="0" w:color="auto"/>
            <w:left w:val="none" w:sz="0" w:space="0" w:color="auto"/>
            <w:bottom w:val="none" w:sz="0" w:space="0" w:color="auto"/>
            <w:right w:val="none" w:sz="0" w:space="0" w:color="auto"/>
          </w:divBdr>
        </w:div>
        <w:div w:id="1700159251">
          <w:marLeft w:val="480"/>
          <w:marRight w:val="0"/>
          <w:marTop w:val="0"/>
          <w:marBottom w:val="0"/>
          <w:divBdr>
            <w:top w:val="none" w:sz="0" w:space="0" w:color="auto"/>
            <w:left w:val="none" w:sz="0" w:space="0" w:color="auto"/>
            <w:bottom w:val="none" w:sz="0" w:space="0" w:color="auto"/>
            <w:right w:val="none" w:sz="0" w:space="0" w:color="auto"/>
          </w:divBdr>
        </w:div>
        <w:div w:id="1718695680">
          <w:marLeft w:val="480"/>
          <w:marRight w:val="0"/>
          <w:marTop w:val="0"/>
          <w:marBottom w:val="0"/>
          <w:divBdr>
            <w:top w:val="none" w:sz="0" w:space="0" w:color="auto"/>
            <w:left w:val="none" w:sz="0" w:space="0" w:color="auto"/>
            <w:bottom w:val="none" w:sz="0" w:space="0" w:color="auto"/>
            <w:right w:val="none" w:sz="0" w:space="0" w:color="auto"/>
          </w:divBdr>
        </w:div>
        <w:div w:id="1722751513">
          <w:marLeft w:val="480"/>
          <w:marRight w:val="0"/>
          <w:marTop w:val="0"/>
          <w:marBottom w:val="0"/>
          <w:divBdr>
            <w:top w:val="none" w:sz="0" w:space="0" w:color="auto"/>
            <w:left w:val="none" w:sz="0" w:space="0" w:color="auto"/>
            <w:bottom w:val="none" w:sz="0" w:space="0" w:color="auto"/>
            <w:right w:val="none" w:sz="0" w:space="0" w:color="auto"/>
          </w:divBdr>
        </w:div>
        <w:div w:id="1738506128">
          <w:marLeft w:val="480"/>
          <w:marRight w:val="0"/>
          <w:marTop w:val="0"/>
          <w:marBottom w:val="0"/>
          <w:divBdr>
            <w:top w:val="none" w:sz="0" w:space="0" w:color="auto"/>
            <w:left w:val="none" w:sz="0" w:space="0" w:color="auto"/>
            <w:bottom w:val="none" w:sz="0" w:space="0" w:color="auto"/>
            <w:right w:val="none" w:sz="0" w:space="0" w:color="auto"/>
          </w:divBdr>
        </w:div>
        <w:div w:id="1745712479">
          <w:marLeft w:val="480"/>
          <w:marRight w:val="0"/>
          <w:marTop w:val="0"/>
          <w:marBottom w:val="0"/>
          <w:divBdr>
            <w:top w:val="none" w:sz="0" w:space="0" w:color="auto"/>
            <w:left w:val="none" w:sz="0" w:space="0" w:color="auto"/>
            <w:bottom w:val="none" w:sz="0" w:space="0" w:color="auto"/>
            <w:right w:val="none" w:sz="0" w:space="0" w:color="auto"/>
          </w:divBdr>
        </w:div>
        <w:div w:id="1751921555">
          <w:marLeft w:val="480"/>
          <w:marRight w:val="0"/>
          <w:marTop w:val="0"/>
          <w:marBottom w:val="0"/>
          <w:divBdr>
            <w:top w:val="none" w:sz="0" w:space="0" w:color="auto"/>
            <w:left w:val="none" w:sz="0" w:space="0" w:color="auto"/>
            <w:bottom w:val="none" w:sz="0" w:space="0" w:color="auto"/>
            <w:right w:val="none" w:sz="0" w:space="0" w:color="auto"/>
          </w:divBdr>
        </w:div>
        <w:div w:id="1776554836">
          <w:marLeft w:val="480"/>
          <w:marRight w:val="0"/>
          <w:marTop w:val="0"/>
          <w:marBottom w:val="0"/>
          <w:divBdr>
            <w:top w:val="none" w:sz="0" w:space="0" w:color="auto"/>
            <w:left w:val="none" w:sz="0" w:space="0" w:color="auto"/>
            <w:bottom w:val="none" w:sz="0" w:space="0" w:color="auto"/>
            <w:right w:val="none" w:sz="0" w:space="0" w:color="auto"/>
          </w:divBdr>
        </w:div>
        <w:div w:id="1789012509">
          <w:marLeft w:val="480"/>
          <w:marRight w:val="0"/>
          <w:marTop w:val="0"/>
          <w:marBottom w:val="0"/>
          <w:divBdr>
            <w:top w:val="none" w:sz="0" w:space="0" w:color="auto"/>
            <w:left w:val="none" w:sz="0" w:space="0" w:color="auto"/>
            <w:bottom w:val="none" w:sz="0" w:space="0" w:color="auto"/>
            <w:right w:val="none" w:sz="0" w:space="0" w:color="auto"/>
          </w:divBdr>
        </w:div>
        <w:div w:id="1811900665">
          <w:marLeft w:val="480"/>
          <w:marRight w:val="0"/>
          <w:marTop w:val="0"/>
          <w:marBottom w:val="0"/>
          <w:divBdr>
            <w:top w:val="none" w:sz="0" w:space="0" w:color="auto"/>
            <w:left w:val="none" w:sz="0" w:space="0" w:color="auto"/>
            <w:bottom w:val="none" w:sz="0" w:space="0" w:color="auto"/>
            <w:right w:val="none" w:sz="0" w:space="0" w:color="auto"/>
          </w:divBdr>
        </w:div>
        <w:div w:id="1816527169">
          <w:marLeft w:val="480"/>
          <w:marRight w:val="0"/>
          <w:marTop w:val="0"/>
          <w:marBottom w:val="0"/>
          <w:divBdr>
            <w:top w:val="none" w:sz="0" w:space="0" w:color="auto"/>
            <w:left w:val="none" w:sz="0" w:space="0" w:color="auto"/>
            <w:bottom w:val="none" w:sz="0" w:space="0" w:color="auto"/>
            <w:right w:val="none" w:sz="0" w:space="0" w:color="auto"/>
          </w:divBdr>
        </w:div>
        <w:div w:id="1826894003">
          <w:marLeft w:val="480"/>
          <w:marRight w:val="0"/>
          <w:marTop w:val="0"/>
          <w:marBottom w:val="0"/>
          <w:divBdr>
            <w:top w:val="none" w:sz="0" w:space="0" w:color="auto"/>
            <w:left w:val="none" w:sz="0" w:space="0" w:color="auto"/>
            <w:bottom w:val="none" w:sz="0" w:space="0" w:color="auto"/>
            <w:right w:val="none" w:sz="0" w:space="0" w:color="auto"/>
          </w:divBdr>
        </w:div>
        <w:div w:id="1836455406">
          <w:marLeft w:val="480"/>
          <w:marRight w:val="0"/>
          <w:marTop w:val="0"/>
          <w:marBottom w:val="0"/>
          <w:divBdr>
            <w:top w:val="none" w:sz="0" w:space="0" w:color="auto"/>
            <w:left w:val="none" w:sz="0" w:space="0" w:color="auto"/>
            <w:bottom w:val="none" w:sz="0" w:space="0" w:color="auto"/>
            <w:right w:val="none" w:sz="0" w:space="0" w:color="auto"/>
          </w:divBdr>
        </w:div>
        <w:div w:id="1842743099">
          <w:marLeft w:val="480"/>
          <w:marRight w:val="0"/>
          <w:marTop w:val="0"/>
          <w:marBottom w:val="0"/>
          <w:divBdr>
            <w:top w:val="none" w:sz="0" w:space="0" w:color="auto"/>
            <w:left w:val="none" w:sz="0" w:space="0" w:color="auto"/>
            <w:bottom w:val="none" w:sz="0" w:space="0" w:color="auto"/>
            <w:right w:val="none" w:sz="0" w:space="0" w:color="auto"/>
          </w:divBdr>
        </w:div>
        <w:div w:id="1845244103">
          <w:marLeft w:val="480"/>
          <w:marRight w:val="0"/>
          <w:marTop w:val="0"/>
          <w:marBottom w:val="0"/>
          <w:divBdr>
            <w:top w:val="none" w:sz="0" w:space="0" w:color="auto"/>
            <w:left w:val="none" w:sz="0" w:space="0" w:color="auto"/>
            <w:bottom w:val="none" w:sz="0" w:space="0" w:color="auto"/>
            <w:right w:val="none" w:sz="0" w:space="0" w:color="auto"/>
          </w:divBdr>
        </w:div>
        <w:div w:id="1855923092">
          <w:marLeft w:val="480"/>
          <w:marRight w:val="0"/>
          <w:marTop w:val="0"/>
          <w:marBottom w:val="0"/>
          <w:divBdr>
            <w:top w:val="none" w:sz="0" w:space="0" w:color="auto"/>
            <w:left w:val="none" w:sz="0" w:space="0" w:color="auto"/>
            <w:bottom w:val="none" w:sz="0" w:space="0" w:color="auto"/>
            <w:right w:val="none" w:sz="0" w:space="0" w:color="auto"/>
          </w:divBdr>
        </w:div>
        <w:div w:id="1876650022">
          <w:marLeft w:val="480"/>
          <w:marRight w:val="0"/>
          <w:marTop w:val="0"/>
          <w:marBottom w:val="0"/>
          <w:divBdr>
            <w:top w:val="none" w:sz="0" w:space="0" w:color="auto"/>
            <w:left w:val="none" w:sz="0" w:space="0" w:color="auto"/>
            <w:bottom w:val="none" w:sz="0" w:space="0" w:color="auto"/>
            <w:right w:val="none" w:sz="0" w:space="0" w:color="auto"/>
          </w:divBdr>
        </w:div>
        <w:div w:id="1883252281">
          <w:marLeft w:val="480"/>
          <w:marRight w:val="0"/>
          <w:marTop w:val="0"/>
          <w:marBottom w:val="0"/>
          <w:divBdr>
            <w:top w:val="none" w:sz="0" w:space="0" w:color="auto"/>
            <w:left w:val="none" w:sz="0" w:space="0" w:color="auto"/>
            <w:bottom w:val="none" w:sz="0" w:space="0" w:color="auto"/>
            <w:right w:val="none" w:sz="0" w:space="0" w:color="auto"/>
          </w:divBdr>
        </w:div>
        <w:div w:id="1956017076">
          <w:marLeft w:val="480"/>
          <w:marRight w:val="0"/>
          <w:marTop w:val="0"/>
          <w:marBottom w:val="0"/>
          <w:divBdr>
            <w:top w:val="none" w:sz="0" w:space="0" w:color="auto"/>
            <w:left w:val="none" w:sz="0" w:space="0" w:color="auto"/>
            <w:bottom w:val="none" w:sz="0" w:space="0" w:color="auto"/>
            <w:right w:val="none" w:sz="0" w:space="0" w:color="auto"/>
          </w:divBdr>
        </w:div>
        <w:div w:id="1960451568">
          <w:marLeft w:val="480"/>
          <w:marRight w:val="0"/>
          <w:marTop w:val="0"/>
          <w:marBottom w:val="0"/>
          <w:divBdr>
            <w:top w:val="none" w:sz="0" w:space="0" w:color="auto"/>
            <w:left w:val="none" w:sz="0" w:space="0" w:color="auto"/>
            <w:bottom w:val="none" w:sz="0" w:space="0" w:color="auto"/>
            <w:right w:val="none" w:sz="0" w:space="0" w:color="auto"/>
          </w:divBdr>
        </w:div>
        <w:div w:id="1994943324">
          <w:marLeft w:val="480"/>
          <w:marRight w:val="0"/>
          <w:marTop w:val="0"/>
          <w:marBottom w:val="0"/>
          <w:divBdr>
            <w:top w:val="none" w:sz="0" w:space="0" w:color="auto"/>
            <w:left w:val="none" w:sz="0" w:space="0" w:color="auto"/>
            <w:bottom w:val="none" w:sz="0" w:space="0" w:color="auto"/>
            <w:right w:val="none" w:sz="0" w:space="0" w:color="auto"/>
          </w:divBdr>
        </w:div>
        <w:div w:id="2005820432">
          <w:marLeft w:val="480"/>
          <w:marRight w:val="0"/>
          <w:marTop w:val="0"/>
          <w:marBottom w:val="0"/>
          <w:divBdr>
            <w:top w:val="none" w:sz="0" w:space="0" w:color="auto"/>
            <w:left w:val="none" w:sz="0" w:space="0" w:color="auto"/>
            <w:bottom w:val="none" w:sz="0" w:space="0" w:color="auto"/>
            <w:right w:val="none" w:sz="0" w:space="0" w:color="auto"/>
          </w:divBdr>
        </w:div>
        <w:div w:id="2017263647">
          <w:marLeft w:val="480"/>
          <w:marRight w:val="0"/>
          <w:marTop w:val="0"/>
          <w:marBottom w:val="0"/>
          <w:divBdr>
            <w:top w:val="none" w:sz="0" w:space="0" w:color="auto"/>
            <w:left w:val="none" w:sz="0" w:space="0" w:color="auto"/>
            <w:bottom w:val="none" w:sz="0" w:space="0" w:color="auto"/>
            <w:right w:val="none" w:sz="0" w:space="0" w:color="auto"/>
          </w:divBdr>
        </w:div>
        <w:div w:id="2030061343">
          <w:marLeft w:val="480"/>
          <w:marRight w:val="0"/>
          <w:marTop w:val="0"/>
          <w:marBottom w:val="0"/>
          <w:divBdr>
            <w:top w:val="none" w:sz="0" w:space="0" w:color="auto"/>
            <w:left w:val="none" w:sz="0" w:space="0" w:color="auto"/>
            <w:bottom w:val="none" w:sz="0" w:space="0" w:color="auto"/>
            <w:right w:val="none" w:sz="0" w:space="0" w:color="auto"/>
          </w:divBdr>
        </w:div>
        <w:div w:id="2070379586">
          <w:marLeft w:val="480"/>
          <w:marRight w:val="0"/>
          <w:marTop w:val="0"/>
          <w:marBottom w:val="0"/>
          <w:divBdr>
            <w:top w:val="none" w:sz="0" w:space="0" w:color="auto"/>
            <w:left w:val="none" w:sz="0" w:space="0" w:color="auto"/>
            <w:bottom w:val="none" w:sz="0" w:space="0" w:color="auto"/>
            <w:right w:val="none" w:sz="0" w:space="0" w:color="auto"/>
          </w:divBdr>
        </w:div>
        <w:div w:id="2071075105">
          <w:marLeft w:val="480"/>
          <w:marRight w:val="0"/>
          <w:marTop w:val="0"/>
          <w:marBottom w:val="0"/>
          <w:divBdr>
            <w:top w:val="none" w:sz="0" w:space="0" w:color="auto"/>
            <w:left w:val="none" w:sz="0" w:space="0" w:color="auto"/>
            <w:bottom w:val="none" w:sz="0" w:space="0" w:color="auto"/>
            <w:right w:val="none" w:sz="0" w:space="0" w:color="auto"/>
          </w:divBdr>
        </w:div>
        <w:div w:id="2082410207">
          <w:marLeft w:val="480"/>
          <w:marRight w:val="0"/>
          <w:marTop w:val="0"/>
          <w:marBottom w:val="0"/>
          <w:divBdr>
            <w:top w:val="none" w:sz="0" w:space="0" w:color="auto"/>
            <w:left w:val="none" w:sz="0" w:space="0" w:color="auto"/>
            <w:bottom w:val="none" w:sz="0" w:space="0" w:color="auto"/>
            <w:right w:val="none" w:sz="0" w:space="0" w:color="auto"/>
          </w:divBdr>
        </w:div>
        <w:div w:id="2083212326">
          <w:marLeft w:val="480"/>
          <w:marRight w:val="0"/>
          <w:marTop w:val="0"/>
          <w:marBottom w:val="0"/>
          <w:divBdr>
            <w:top w:val="none" w:sz="0" w:space="0" w:color="auto"/>
            <w:left w:val="none" w:sz="0" w:space="0" w:color="auto"/>
            <w:bottom w:val="none" w:sz="0" w:space="0" w:color="auto"/>
            <w:right w:val="none" w:sz="0" w:space="0" w:color="auto"/>
          </w:divBdr>
        </w:div>
        <w:div w:id="2086493024">
          <w:marLeft w:val="480"/>
          <w:marRight w:val="0"/>
          <w:marTop w:val="0"/>
          <w:marBottom w:val="0"/>
          <w:divBdr>
            <w:top w:val="none" w:sz="0" w:space="0" w:color="auto"/>
            <w:left w:val="none" w:sz="0" w:space="0" w:color="auto"/>
            <w:bottom w:val="none" w:sz="0" w:space="0" w:color="auto"/>
            <w:right w:val="none" w:sz="0" w:space="0" w:color="auto"/>
          </w:divBdr>
        </w:div>
        <w:div w:id="2091540630">
          <w:marLeft w:val="480"/>
          <w:marRight w:val="0"/>
          <w:marTop w:val="0"/>
          <w:marBottom w:val="0"/>
          <w:divBdr>
            <w:top w:val="none" w:sz="0" w:space="0" w:color="auto"/>
            <w:left w:val="none" w:sz="0" w:space="0" w:color="auto"/>
            <w:bottom w:val="none" w:sz="0" w:space="0" w:color="auto"/>
            <w:right w:val="none" w:sz="0" w:space="0" w:color="auto"/>
          </w:divBdr>
        </w:div>
      </w:divsChild>
    </w:div>
    <w:div w:id="1627931217">
      <w:bodyDiv w:val="1"/>
      <w:marLeft w:val="0"/>
      <w:marRight w:val="0"/>
      <w:marTop w:val="0"/>
      <w:marBottom w:val="0"/>
      <w:divBdr>
        <w:top w:val="none" w:sz="0" w:space="0" w:color="auto"/>
        <w:left w:val="none" w:sz="0" w:space="0" w:color="auto"/>
        <w:bottom w:val="none" w:sz="0" w:space="0" w:color="auto"/>
        <w:right w:val="none" w:sz="0" w:space="0" w:color="auto"/>
      </w:divBdr>
    </w:div>
    <w:div w:id="1628854785">
      <w:bodyDiv w:val="1"/>
      <w:marLeft w:val="0"/>
      <w:marRight w:val="0"/>
      <w:marTop w:val="0"/>
      <w:marBottom w:val="0"/>
      <w:divBdr>
        <w:top w:val="none" w:sz="0" w:space="0" w:color="auto"/>
        <w:left w:val="none" w:sz="0" w:space="0" w:color="auto"/>
        <w:bottom w:val="none" w:sz="0" w:space="0" w:color="auto"/>
        <w:right w:val="none" w:sz="0" w:space="0" w:color="auto"/>
      </w:divBdr>
    </w:div>
    <w:div w:id="1629051038">
      <w:bodyDiv w:val="1"/>
      <w:marLeft w:val="0"/>
      <w:marRight w:val="0"/>
      <w:marTop w:val="0"/>
      <w:marBottom w:val="0"/>
      <w:divBdr>
        <w:top w:val="none" w:sz="0" w:space="0" w:color="auto"/>
        <w:left w:val="none" w:sz="0" w:space="0" w:color="auto"/>
        <w:bottom w:val="none" w:sz="0" w:space="0" w:color="auto"/>
        <w:right w:val="none" w:sz="0" w:space="0" w:color="auto"/>
      </w:divBdr>
    </w:div>
    <w:div w:id="1629386938">
      <w:bodyDiv w:val="1"/>
      <w:marLeft w:val="0"/>
      <w:marRight w:val="0"/>
      <w:marTop w:val="0"/>
      <w:marBottom w:val="0"/>
      <w:divBdr>
        <w:top w:val="none" w:sz="0" w:space="0" w:color="auto"/>
        <w:left w:val="none" w:sz="0" w:space="0" w:color="auto"/>
        <w:bottom w:val="none" w:sz="0" w:space="0" w:color="auto"/>
        <w:right w:val="none" w:sz="0" w:space="0" w:color="auto"/>
      </w:divBdr>
    </w:div>
    <w:div w:id="1630281313">
      <w:bodyDiv w:val="1"/>
      <w:marLeft w:val="0"/>
      <w:marRight w:val="0"/>
      <w:marTop w:val="0"/>
      <w:marBottom w:val="0"/>
      <w:divBdr>
        <w:top w:val="none" w:sz="0" w:space="0" w:color="auto"/>
        <w:left w:val="none" w:sz="0" w:space="0" w:color="auto"/>
        <w:bottom w:val="none" w:sz="0" w:space="0" w:color="auto"/>
        <w:right w:val="none" w:sz="0" w:space="0" w:color="auto"/>
      </w:divBdr>
    </w:div>
    <w:div w:id="1630470253">
      <w:bodyDiv w:val="1"/>
      <w:marLeft w:val="0"/>
      <w:marRight w:val="0"/>
      <w:marTop w:val="0"/>
      <w:marBottom w:val="0"/>
      <w:divBdr>
        <w:top w:val="none" w:sz="0" w:space="0" w:color="auto"/>
        <w:left w:val="none" w:sz="0" w:space="0" w:color="auto"/>
        <w:bottom w:val="none" w:sz="0" w:space="0" w:color="auto"/>
        <w:right w:val="none" w:sz="0" w:space="0" w:color="auto"/>
      </w:divBdr>
    </w:div>
    <w:div w:id="1631781365">
      <w:bodyDiv w:val="1"/>
      <w:marLeft w:val="0"/>
      <w:marRight w:val="0"/>
      <w:marTop w:val="0"/>
      <w:marBottom w:val="0"/>
      <w:divBdr>
        <w:top w:val="none" w:sz="0" w:space="0" w:color="auto"/>
        <w:left w:val="none" w:sz="0" w:space="0" w:color="auto"/>
        <w:bottom w:val="none" w:sz="0" w:space="0" w:color="auto"/>
        <w:right w:val="none" w:sz="0" w:space="0" w:color="auto"/>
      </w:divBdr>
    </w:div>
    <w:div w:id="1632829930">
      <w:bodyDiv w:val="1"/>
      <w:marLeft w:val="0"/>
      <w:marRight w:val="0"/>
      <w:marTop w:val="0"/>
      <w:marBottom w:val="0"/>
      <w:divBdr>
        <w:top w:val="none" w:sz="0" w:space="0" w:color="auto"/>
        <w:left w:val="none" w:sz="0" w:space="0" w:color="auto"/>
        <w:bottom w:val="none" w:sz="0" w:space="0" w:color="auto"/>
        <w:right w:val="none" w:sz="0" w:space="0" w:color="auto"/>
      </w:divBdr>
    </w:div>
    <w:div w:id="1633094263">
      <w:bodyDiv w:val="1"/>
      <w:marLeft w:val="0"/>
      <w:marRight w:val="0"/>
      <w:marTop w:val="0"/>
      <w:marBottom w:val="0"/>
      <w:divBdr>
        <w:top w:val="none" w:sz="0" w:space="0" w:color="auto"/>
        <w:left w:val="none" w:sz="0" w:space="0" w:color="auto"/>
        <w:bottom w:val="none" w:sz="0" w:space="0" w:color="auto"/>
        <w:right w:val="none" w:sz="0" w:space="0" w:color="auto"/>
      </w:divBdr>
    </w:div>
    <w:div w:id="1633707384">
      <w:bodyDiv w:val="1"/>
      <w:marLeft w:val="0"/>
      <w:marRight w:val="0"/>
      <w:marTop w:val="0"/>
      <w:marBottom w:val="0"/>
      <w:divBdr>
        <w:top w:val="none" w:sz="0" w:space="0" w:color="auto"/>
        <w:left w:val="none" w:sz="0" w:space="0" w:color="auto"/>
        <w:bottom w:val="none" w:sz="0" w:space="0" w:color="auto"/>
        <w:right w:val="none" w:sz="0" w:space="0" w:color="auto"/>
      </w:divBdr>
    </w:div>
    <w:div w:id="1634403977">
      <w:bodyDiv w:val="1"/>
      <w:marLeft w:val="0"/>
      <w:marRight w:val="0"/>
      <w:marTop w:val="0"/>
      <w:marBottom w:val="0"/>
      <w:divBdr>
        <w:top w:val="none" w:sz="0" w:space="0" w:color="auto"/>
        <w:left w:val="none" w:sz="0" w:space="0" w:color="auto"/>
        <w:bottom w:val="none" w:sz="0" w:space="0" w:color="auto"/>
        <w:right w:val="none" w:sz="0" w:space="0" w:color="auto"/>
      </w:divBdr>
    </w:div>
    <w:div w:id="1634485240">
      <w:bodyDiv w:val="1"/>
      <w:marLeft w:val="0"/>
      <w:marRight w:val="0"/>
      <w:marTop w:val="0"/>
      <w:marBottom w:val="0"/>
      <w:divBdr>
        <w:top w:val="none" w:sz="0" w:space="0" w:color="auto"/>
        <w:left w:val="none" w:sz="0" w:space="0" w:color="auto"/>
        <w:bottom w:val="none" w:sz="0" w:space="0" w:color="auto"/>
        <w:right w:val="none" w:sz="0" w:space="0" w:color="auto"/>
      </w:divBdr>
    </w:div>
    <w:div w:id="1634486352">
      <w:bodyDiv w:val="1"/>
      <w:marLeft w:val="0"/>
      <w:marRight w:val="0"/>
      <w:marTop w:val="0"/>
      <w:marBottom w:val="0"/>
      <w:divBdr>
        <w:top w:val="none" w:sz="0" w:space="0" w:color="auto"/>
        <w:left w:val="none" w:sz="0" w:space="0" w:color="auto"/>
        <w:bottom w:val="none" w:sz="0" w:space="0" w:color="auto"/>
        <w:right w:val="none" w:sz="0" w:space="0" w:color="auto"/>
      </w:divBdr>
    </w:div>
    <w:div w:id="1634629548">
      <w:bodyDiv w:val="1"/>
      <w:marLeft w:val="0"/>
      <w:marRight w:val="0"/>
      <w:marTop w:val="0"/>
      <w:marBottom w:val="0"/>
      <w:divBdr>
        <w:top w:val="none" w:sz="0" w:space="0" w:color="auto"/>
        <w:left w:val="none" w:sz="0" w:space="0" w:color="auto"/>
        <w:bottom w:val="none" w:sz="0" w:space="0" w:color="auto"/>
        <w:right w:val="none" w:sz="0" w:space="0" w:color="auto"/>
      </w:divBdr>
    </w:div>
    <w:div w:id="1634753169">
      <w:bodyDiv w:val="1"/>
      <w:marLeft w:val="0"/>
      <w:marRight w:val="0"/>
      <w:marTop w:val="0"/>
      <w:marBottom w:val="0"/>
      <w:divBdr>
        <w:top w:val="none" w:sz="0" w:space="0" w:color="auto"/>
        <w:left w:val="none" w:sz="0" w:space="0" w:color="auto"/>
        <w:bottom w:val="none" w:sz="0" w:space="0" w:color="auto"/>
        <w:right w:val="none" w:sz="0" w:space="0" w:color="auto"/>
      </w:divBdr>
    </w:div>
    <w:div w:id="1634947011">
      <w:bodyDiv w:val="1"/>
      <w:marLeft w:val="0"/>
      <w:marRight w:val="0"/>
      <w:marTop w:val="0"/>
      <w:marBottom w:val="0"/>
      <w:divBdr>
        <w:top w:val="none" w:sz="0" w:space="0" w:color="auto"/>
        <w:left w:val="none" w:sz="0" w:space="0" w:color="auto"/>
        <w:bottom w:val="none" w:sz="0" w:space="0" w:color="auto"/>
        <w:right w:val="none" w:sz="0" w:space="0" w:color="auto"/>
      </w:divBdr>
    </w:div>
    <w:div w:id="1635327617">
      <w:bodyDiv w:val="1"/>
      <w:marLeft w:val="0"/>
      <w:marRight w:val="0"/>
      <w:marTop w:val="0"/>
      <w:marBottom w:val="0"/>
      <w:divBdr>
        <w:top w:val="none" w:sz="0" w:space="0" w:color="auto"/>
        <w:left w:val="none" w:sz="0" w:space="0" w:color="auto"/>
        <w:bottom w:val="none" w:sz="0" w:space="0" w:color="auto"/>
        <w:right w:val="none" w:sz="0" w:space="0" w:color="auto"/>
      </w:divBdr>
    </w:div>
    <w:div w:id="1636138236">
      <w:bodyDiv w:val="1"/>
      <w:marLeft w:val="0"/>
      <w:marRight w:val="0"/>
      <w:marTop w:val="0"/>
      <w:marBottom w:val="0"/>
      <w:divBdr>
        <w:top w:val="none" w:sz="0" w:space="0" w:color="auto"/>
        <w:left w:val="none" w:sz="0" w:space="0" w:color="auto"/>
        <w:bottom w:val="none" w:sz="0" w:space="0" w:color="auto"/>
        <w:right w:val="none" w:sz="0" w:space="0" w:color="auto"/>
      </w:divBdr>
    </w:div>
    <w:div w:id="1636570234">
      <w:bodyDiv w:val="1"/>
      <w:marLeft w:val="0"/>
      <w:marRight w:val="0"/>
      <w:marTop w:val="0"/>
      <w:marBottom w:val="0"/>
      <w:divBdr>
        <w:top w:val="none" w:sz="0" w:space="0" w:color="auto"/>
        <w:left w:val="none" w:sz="0" w:space="0" w:color="auto"/>
        <w:bottom w:val="none" w:sz="0" w:space="0" w:color="auto"/>
        <w:right w:val="none" w:sz="0" w:space="0" w:color="auto"/>
      </w:divBdr>
    </w:div>
    <w:div w:id="1637182345">
      <w:bodyDiv w:val="1"/>
      <w:marLeft w:val="0"/>
      <w:marRight w:val="0"/>
      <w:marTop w:val="0"/>
      <w:marBottom w:val="0"/>
      <w:divBdr>
        <w:top w:val="none" w:sz="0" w:space="0" w:color="auto"/>
        <w:left w:val="none" w:sz="0" w:space="0" w:color="auto"/>
        <w:bottom w:val="none" w:sz="0" w:space="0" w:color="auto"/>
        <w:right w:val="none" w:sz="0" w:space="0" w:color="auto"/>
      </w:divBdr>
    </w:div>
    <w:div w:id="1639341268">
      <w:bodyDiv w:val="1"/>
      <w:marLeft w:val="0"/>
      <w:marRight w:val="0"/>
      <w:marTop w:val="0"/>
      <w:marBottom w:val="0"/>
      <w:divBdr>
        <w:top w:val="none" w:sz="0" w:space="0" w:color="auto"/>
        <w:left w:val="none" w:sz="0" w:space="0" w:color="auto"/>
        <w:bottom w:val="none" w:sz="0" w:space="0" w:color="auto"/>
        <w:right w:val="none" w:sz="0" w:space="0" w:color="auto"/>
      </w:divBdr>
    </w:div>
    <w:div w:id="1641032149">
      <w:bodyDiv w:val="1"/>
      <w:marLeft w:val="0"/>
      <w:marRight w:val="0"/>
      <w:marTop w:val="0"/>
      <w:marBottom w:val="0"/>
      <w:divBdr>
        <w:top w:val="none" w:sz="0" w:space="0" w:color="auto"/>
        <w:left w:val="none" w:sz="0" w:space="0" w:color="auto"/>
        <w:bottom w:val="none" w:sz="0" w:space="0" w:color="auto"/>
        <w:right w:val="none" w:sz="0" w:space="0" w:color="auto"/>
      </w:divBdr>
    </w:div>
    <w:div w:id="1642298505">
      <w:bodyDiv w:val="1"/>
      <w:marLeft w:val="0"/>
      <w:marRight w:val="0"/>
      <w:marTop w:val="0"/>
      <w:marBottom w:val="0"/>
      <w:divBdr>
        <w:top w:val="none" w:sz="0" w:space="0" w:color="auto"/>
        <w:left w:val="none" w:sz="0" w:space="0" w:color="auto"/>
        <w:bottom w:val="none" w:sz="0" w:space="0" w:color="auto"/>
        <w:right w:val="none" w:sz="0" w:space="0" w:color="auto"/>
      </w:divBdr>
    </w:div>
    <w:div w:id="1643073219">
      <w:bodyDiv w:val="1"/>
      <w:marLeft w:val="0"/>
      <w:marRight w:val="0"/>
      <w:marTop w:val="0"/>
      <w:marBottom w:val="0"/>
      <w:divBdr>
        <w:top w:val="none" w:sz="0" w:space="0" w:color="auto"/>
        <w:left w:val="none" w:sz="0" w:space="0" w:color="auto"/>
        <w:bottom w:val="none" w:sz="0" w:space="0" w:color="auto"/>
        <w:right w:val="none" w:sz="0" w:space="0" w:color="auto"/>
      </w:divBdr>
    </w:div>
    <w:div w:id="1644236089">
      <w:bodyDiv w:val="1"/>
      <w:marLeft w:val="0"/>
      <w:marRight w:val="0"/>
      <w:marTop w:val="0"/>
      <w:marBottom w:val="0"/>
      <w:divBdr>
        <w:top w:val="none" w:sz="0" w:space="0" w:color="auto"/>
        <w:left w:val="none" w:sz="0" w:space="0" w:color="auto"/>
        <w:bottom w:val="none" w:sz="0" w:space="0" w:color="auto"/>
        <w:right w:val="none" w:sz="0" w:space="0" w:color="auto"/>
      </w:divBdr>
    </w:div>
    <w:div w:id="1644461306">
      <w:bodyDiv w:val="1"/>
      <w:marLeft w:val="0"/>
      <w:marRight w:val="0"/>
      <w:marTop w:val="0"/>
      <w:marBottom w:val="0"/>
      <w:divBdr>
        <w:top w:val="none" w:sz="0" w:space="0" w:color="auto"/>
        <w:left w:val="none" w:sz="0" w:space="0" w:color="auto"/>
        <w:bottom w:val="none" w:sz="0" w:space="0" w:color="auto"/>
        <w:right w:val="none" w:sz="0" w:space="0" w:color="auto"/>
      </w:divBdr>
    </w:div>
    <w:div w:id="1644584425">
      <w:bodyDiv w:val="1"/>
      <w:marLeft w:val="0"/>
      <w:marRight w:val="0"/>
      <w:marTop w:val="0"/>
      <w:marBottom w:val="0"/>
      <w:divBdr>
        <w:top w:val="none" w:sz="0" w:space="0" w:color="auto"/>
        <w:left w:val="none" w:sz="0" w:space="0" w:color="auto"/>
        <w:bottom w:val="none" w:sz="0" w:space="0" w:color="auto"/>
        <w:right w:val="none" w:sz="0" w:space="0" w:color="auto"/>
      </w:divBdr>
    </w:div>
    <w:div w:id="1646003982">
      <w:bodyDiv w:val="1"/>
      <w:marLeft w:val="0"/>
      <w:marRight w:val="0"/>
      <w:marTop w:val="0"/>
      <w:marBottom w:val="0"/>
      <w:divBdr>
        <w:top w:val="none" w:sz="0" w:space="0" w:color="auto"/>
        <w:left w:val="none" w:sz="0" w:space="0" w:color="auto"/>
        <w:bottom w:val="none" w:sz="0" w:space="0" w:color="auto"/>
        <w:right w:val="none" w:sz="0" w:space="0" w:color="auto"/>
      </w:divBdr>
    </w:div>
    <w:div w:id="1648243855">
      <w:bodyDiv w:val="1"/>
      <w:marLeft w:val="0"/>
      <w:marRight w:val="0"/>
      <w:marTop w:val="0"/>
      <w:marBottom w:val="0"/>
      <w:divBdr>
        <w:top w:val="none" w:sz="0" w:space="0" w:color="auto"/>
        <w:left w:val="none" w:sz="0" w:space="0" w:color="auto"/>
        <w:bottom w:val="none" w:sz="0" w:space="0" w:color="auto"/>
        <w:right w:val="none" w:sz="0" w:space="0" w:color="auto"/>
      </w:divBdr>
    </w:div>
    <w:div w:id="1650354602">
      <w:bodyDiv w:val="1"/>
      <w:marLeft w:val="0"/>
      <w:marRight w:val="0"/>
      <w:marTop w:val="0"/>
      <w:marBottom w:val="0"/>
      <w:divBdr>
        <w:top w:val="none" w:sz="0" w:space="0" w:color="auto"/>
        <w:left w:val="none" w:sz="0" w:space="0" w:color="auto"/>
        <w:bottom w:val="none" w:sz="0" w:space="0" w:color="auto"/>
        <w:right w:val="none" w:sz="0" w:space="0" w:color="auto"/>
      </w:divBdr>
    </w:div>
    <w:div w:id="1650480897">
      <w:bodyDiv w:val="1"/>
      <w:marLeft w:val="0"/>
      <w:marRight w:val="0"/>
      <w:marTop w:val="0"/>
      <w:marBottom w:val="0"/>
      <w:divBdr>
        <w:top w:val="none" w:sz="0" w:space="0" w:color="auto"/>
        <w:left w:val="none" w:sz="0" w:space="0" w:color="auto"/>
        <w:bottom w:val="none" w:sz="0" w:space="0" w:color="auto"/>
        <w:right w:val="none" w:sz="0" w:space="0" w:color="auto"/>
      </w:divBdr>
    </w:div>
    <w:div w:id="1650745754">
      <w:bodyDiv w:val="1"/>
      <w:marLeft w:val="0"/>
      <w:marRight w:val="0"/>
      <w:marTop w:val="0"/>
      <w:marBottom w:val="0"/>
      <w:divBdr>
        <w:top w:val="none" w:sz="0" w:space="0" w:color="auto"/>
        <w:left w:val="none" w:sz="0" w:space="0" w:color="auto"/>
        <w:bottom w:val="none" w:sz="0" w:space="0" w:color="auto"/>
        <w:right w:val="none" w:sz="0" w:space="0" w:color="auto"/>
      </w:divBdr>
    </w:div>
    <w:div w:id="1651472968">
      <w:bodyDiv w:val="1"/>
      <w:marLeft w:val="0"/>
      <w:marRight w:val="0"/>
      <w:marTop w:val="0"/>
      <w:marBottom w:val="0"/>
      <w:divBdr>
        <w:top w:val="none" w:sz="0" w:space="0" w:color="auto"/>
        <w:left w:val="none" w:sz="0" w:space="0" w:color="auto"/>
        <w:bottom w:val="none" w:sz="0" w:space="0" w:color="auto"/>
        <w:right w:val="none" w:sz="0" w:space="0" w:color="auto"/>
      </w:divBdr>
    </w:div>
    <w:div w:id="1651666754">
      <w:bodyDiv w:val="1"/>
      <w:marLeft w:val="0"/>
      <w:marRight w:val="0"/>
      <w:marTop w:val="0"/>
      <w:marBottom w:val="0"/>
      <w:divBdr>
        <w:top w:val="none" w:sz="0" w:space="0" w:color="auto"/>
        <w:left w:val="none" w:sz="0" w:space="0" w:color="auto"/>
        <w:bottom w:val="none" w:sz="0" w:space="0" w:color="auto"/>
        <w:right w:val="none" w:sz="0" w:space="0" w:color="auto"/>
      </w:divBdr>
    </w:div>
    <w:div w:id="1651867477">
      <w:bodyDiv w:val="1"/>
      <w:marLeft w:val="0"/>
      <w:marRight w:val="0"/>
      <w:marTop w:val="0"/>
      <w:marBottom w:val="0"/>
      <w:divBdr>
        <w:top w:val="none" w:sz="0" w:space="0" w:color="auto"/>
        <w:left w:val="none" w:sz="0" w:space="0" w:color="auto"/>
        <w:bottom w:val="none" w:sz="0" w:space="0" w:color="auto"/>
        <w:right w:val="none" w:sz="0" w:space="0" w:color="auto"/>
      </w:divBdr>
    </w:div>
    <w:div w:id="1652253294">
      <w:bodyDiv w:val="1"/>
      <w:marLeft w:val="0"/>
      <w:marRight w:val="0"/>
      <w:marTop w:val="0"/>
      <w:marBottom w:val="0"/>
      <w:divBdr>
        <w:top w:val="none" w:sz="0" w:space="0" w:color="auto"/>
        <w:left w:val="none" w:sz="0" w:space="0" w:color="auto"/>
        <w:bottom w:val="none" w:sz="0" w:space="0" w:color="auto"/>
        <w:right w:val="none" w:sz="0" w:space="0" w:color="auto"/>
      </w:divBdr>
    </w:div>
    <w:div w:id="1653215752">
      <w:bodyDiv w:val="1"/>
      <w:marLeft w:val="0"/>
      <w:marRight w:val="0"/>
      <w:marTop w:val="0"/>
      <w:marBottom w:val="0"/>
      <w:divBdr>
        <w:top w:val="none" w:sz="0" w:space="0" w:color="auto"/>
        <w:left w:val="none" w:sz="0" w:space="0" w:color="auto"/>
        <w:bottom w:val="none" w:sz="0" w:space="0" w:color="auto"/>
        <w:right w:val="none" w:sz="0" w:space="0" w:color="auto"/>
      </w:divBdr>
    </w:div>
    <w:div w:id="1653558674">
      <w:bodyDiv w:val="1"/>
      <w:marLeft w:val="0"/>
      <w:marRight w:val="0"/>
      <w:marTop w:val="0"/>
      <w:marBottom w:val="0"/>
      <w:divBdr>
        <w:top w:val="none" w:sz="0" w:space="0" w:color="auto"/>
        <w:left w:val="none" w:sz="0" w:space="0" w:color="auto"/>
        <w:bottom w:val="none" w:sz="0" w:space="0" w:color="auto"/>
        <w:right w:val="none" w:sz="0" w:space="0" w:color="auto"/>
      </w:divBdr>
    </w:div>
    <w:div w:id="1654412576">
      <w:bodyDiv w:val="1"/>
      <w:marLeft w:val="0"/>
      <w:marRight w:val="0"/>
      <w:marTop w:val="0"/>
      <w:marBottom w:val="0"/>
      <w:divBdr>
        <w:top w:val="none" w:sz="0" w:space="0" w:color="auto"/>
        <w:left w:val="none" w:sz="0" w:space="0" w:color="auto"/>
        <w:bottom w:val="none" w:sz="0" w:space="0" w:color="auto"/>
        <w:right w:val="none" w:sz="0" w:space="0" w:color="auto"/>
      </w:divBdr>
    </w:div>
    <w:div w:id="1655068627">
      <w:bodyDiv w:val="1"/>
      <w:marLeft w:val="0"/>
      <w:marRight w:val="0"/>
      <w:marTop w:val="0"/>
      <w:marBottom w:val="0"/>
      <w:divBdr>
        <w:top w:val="none" w:sz="0" w:space="0" w:color="auto"/>
        <w:left w:val="none" w:sz="0" w:space="0" w:color="auto"/>
        <w:bottom w:val="none" w:sz="0" w:space="0" w:color="auto"/>
        <w:right w:val="none" w:sz="0" w:space="0" w:color="auto"/>
      </w:divBdr>
    </w:div>
    <w:div w:id="1655724160">
      <w:bodyDiv w:val="1"/>
      <w:marLeft w:val="0"/>
      <w:marRight w:val="0"/>
      <w:marTop w:val="0"/>
      <w:marBottom w:val="0"/>
      <w:divBdr>
        <w:top w:val="none" w:sz="0" w:space="0" w:color="auto"/>
        <w:left w:val="none" w:sz="0" w:space="0" w:color="auto"/>
        <w:bottom w:val="none" w:sz="0" w:space="0" w:color="auto"/>
        <w:right w:val="none" w:sz="0" w:space="0" w:color="auto"/>
      </w:divBdr>
    </w:div>
    <w:div w:id="1656227381">
      <w:bodyDiv w:val="1"/>
      <w:marLeft w:val="0"/>
      <w:marRight w:val="0"/>
      <w:marTop w:val="0"/>
      <w:marBottom w:val="0"/>
      <w:divBdr>
        <w:top w:val="none" w:sz="0" w:space="0" w:color="auto"/>
        <w:left w:val="none" w:sz="0" w:space="0" w:color="auto"/>
        <w:bottom w:val="none" w:sz="0" w:space="0" w:color="auto"/>
        <w:right w:val="none" w:sz="0" w:space="0" w:color="auto"/>
      </w:divBdr>
    </w:div>
    <w:div w:id="1658651436">
      <w:bodyDiv w:val="1"/>
      <w:marLeft w:val="0"/>
      <w:marRight w:val="0"/>
      <w:marTop w:val="0"/>
      <w:marBottom w:val="0"/>
      <w:divBdr>
        <w:top w:val="none" w:sz="0" w:space="0" w:color="auto"/>
        <w:left w:val="none" w:sz="0" w:space="0" w:color="auto"/>
        <w:bottom w:val="none" w:sz="0" w:space="0" w:color="auto"/>
        <w:right w:val="none" w:sz="0" w:space="0" w:color="auto"/>
      </w:divBdr>
    </w:div>
    <w:div w:id="1658920083">
      <w:bodyDiv w:val="1"/>
      <w:marLeft w:val="0"/>
      <w:marRight w:val="0"/>
      <w:marTop w:val="0"/>
      <w:marBottom w:val="0"/>
      <w:divBdr>
        <w:top w:val="none" w:sz="0" w:space="0" w:color="auto"/>
        <w:left w:val="none" w:sz="0" w:space="0" w:color="auto"/>
        <w:bottom w:val="none" w:sz="0" w:space="0" w:color="auto"/>
        <w:right w:val="none" w:sz="0" w:space="0" w:color="auto"/>
      </w:divBdr>
    </w:div>
    <w:div w:id="1659190253">
      <w:bodyDiv w:val="1"/>
      <w:marLeft w:val="0"/>
      <w:marRight w:val="0"/>
      <w:marTop w:val="0"/>
      <w:marBottom w:val="0"/>
      <w:divBdr>
        <w:top w:val="none" w:sz="0" w:space="0" w:color="auto"/>
        <w:left w:val="none" w:sz="0" w:space="0" w:color="auto"/>
        <w:bottom w:val="none" w:sz="0" w:space="0" w:color="auto"/>
        <w:right w:val="none" w:sz="0" w:space="0" w:color="auto"/>
      </w:divBdr>
    </w:div>
    <w:div w:id="1659769703">
      <w:bodyDiv w:val="1"/>
      <w:marLeft w:val="0"/>
      <w:marRight w:val="0"/>
      <w:marTop w:val="0"/>
      <w:marBottom w:val="0"/>
      <w:divBdr>
        <w:top w:val="none" w:sz="0" w:space="0" w:color="auto"/>
        <w:left w:val="none" w:sz="0" w:space="0" w:color="auto"/>
        <w:bottom w:val="none" w:sz="0" w:space="0" w:color="auto"/>
        <w:right w:val="none" w:sz="0" w:space="0" w:color="auto"/>
      </w:divBdr>
    </w:div>
    <w:div w:id="1660232846">
      <w:bodyDiv w:val="1"/>
      <w:marLeft w:val="0"/>
      <w:marRight w:val="0"/>
      <w:marTop w:val="0"/>
      <w:marBottom w:val="0"/>
      <w:divBdr>
        <w:top w:val="none" w:sz="0" w:space="0" w:color="auto"/>
        <w:left w:val="none" w:sz="0" w:space="0" w:color="auto"/>
        <w:bottom w:val="none" w:sz="0" w:space="0" w:color="auto"/>
        <w:right w:val="none" w:sz="0" w:space="0" w:color="auto"/>
      </w:divBdr>
    </w:div>
    <w:div w:id="1661501142">
      <w:bodyDiv w:val="1"/>
      <w:marLeft w:val="0"/>
      <w:marRight w:val="0"/>
      <w:marTop w:val="0"/>
      <w:marBottom w:val="0"/>
      <w:divBdr>
        <w:top w:val="none" w:sz="0" w:space="0" w:color="auto"/>
        <w:left w:val="none" w:sz="0" w:space="0" w:color="auto"/>
        <w:bottom w:val="none" w:sz="0" w:space="0" w:color="auto"/>
        <w:right w:val="none" w:sz="0" w:space="0" w:color="auto"/>
      </w:divBdr>
    </w:div>
    <w:div w:id="1661693077">
      <w:bodyDiv w:val="1"/>
      <w:marLeft w:val="0"/>
      <w:marRight w:val="0"/>
      <w:marTop w:val="0"/>
      <w:marBottom w:val="0"/>
      <w:divBdr>
        <w:top w:val="none" w:sz="0" w:space="0" w:color="auto"/>
        <w:left w:val="none" w:sz="0" w:space="0" w:color="auto"/>
        <w:bottom w:val="none" w:sz="0" w:space="0" w:color="auto"/>
        <w:right w:val="none" w:sz="0" w:space="0" w:color="auto"/>
      </w:divBdr>
    </w:div>
    <w:div w:id="1662268686">
      <w:bodyDiv w:val="1"/>
      <w:marLeft w:val="0"/>
      <w:marRight w:val="0"/>
      <w:marTop w:val="0"/>
      <w:marBottom w:val="0"/>
      <w:divBdr>
        <w:top w:val="none" w:sz="0" w:space="0" w:color="auto"/>
        <w:left w:val="none" w:sz="0" w:space="0" w:color="auto"/>
        <w:bottom w:val="none" w:sz="0" w:space="0" w:color="auto"/>
        <w:right w:val="none" w:sz="0" w:space="0" w:color="auto"/>
      </w:divBdr>
    </w:div>
    <w:div w:id="1663776513">
      <w:bodyDiv w:val="1"/>
      <w:marLeft w:val="0"/>
      <w:marRight w:val="0"/>
      <w:marTop w:val="0"/>
      <w:marBottom w:val="0"/>
      <w:divBdr>
        <w:top w:val="none" w:sz="0" w:space="0" w:color="auto"/>
        <w:left w:val="none" w:sz="0" w:space="0" w:color="auto"/>
        <w:bottom w:val="none" w:sz="0" w:space="0" w:color="auto"/>
        <w:right w:val="none" w:sz="0" w:space="0" w:color="auto"/>
      </w:divBdr>
    </w:div>
    <w:div w:id="1664892467">
      <w:bodyDiv w:val="1"/>
      <w:marLeft w:val="0"/>
      <w:marRight w:val="0"/>
      <w:marTop w:val="0"/>
      <w:marBottom w:val="0"/>
      <w:divBdr>
        <w:top w:val="none" w:sz="0" w:space="0" w:color="auto"/>
        <w:left w:val="none" w:sz="0" w:space="0" w:color="auto"/>
        <w:bottom w:val="none" w:sz="0" w:space="0" w:color="auto"/>
        <w:right w:val="none" w:sz="0" w:space="0" w:color="auto"/>
      </w:divBdr>
      <w:divsChild>
        <w:div w:id="59014514">
          <w:marLeft w:val="480"/>
          <w:marRight w:val="0"/>
          <w:marTop w:val="0"/>
          <w:marBottom w:val="0"/>
          <w:divBdr>
            <w:top w:val="none" w:sz="0" w:space="0" w:color="auto"/>
            <w:left w:val="none" w:sz="0" w:space="0" w:color="auto"/>
            <w:bottom w:val="none" w:sz="0" w:space="0" w:color="auto"/>
            <w:right w:val="none" w:sz="0" w:space="0" w:color="auto"/>
          </w:divBdr>
        </w:div>
        <w:div w:id="63337525">
          <w:marLeft w:val="480"/>
          <w:marRight w:val="0"/>
          <w:marTop w:val="0"/>
          <w:marBottom w:val="0"/>
          <w:divBdr>
            <w:top w:val="none" w:sz="0" w:space="0" w:color="auto"/>
            <w:left w:val="none" w:sz="0" w:space="0" w:color="auto"/>
            <w:bottom w:val="none" w:sz="0" w:space="0" w:color="auto"/>
            <w:right w:val="none" w:sz="0" w:space="0" w:color="auto"/>
          </w:divBdr>
        </w:div>
        <w:div w:id="96606917">
          <w:marLeft w:val="480"/>
          <w:marRight w:val="0"/>
          <w:marTop w:val="0"/>
          <w:marBottom w:val="0"/>
          <w:divBdr>
            <w:top w:val="none" w:sz="0" w:space="0" w:color="auto"/>
            <w:left w:val="none" w:sz="0" w:space="0" w:color="auto"/>
            <w:bottom w:val="none" w:sz="0" w:space="0" w:color="auto"/>
            <w:right w:val="none" w:sz="0" w:space="0" w:color="auto"/>
          </w:divBdr>
        </w:div>
        <w:div w:id="103115311">
          <w:marLeft w:val="480"/>
          <w:marRight w:val="0"/>
          <w:marTop w:val="0"/>
          <w:marBottom w:val="0"/>
          <w:divBdr>
            <w:top w:val="none" w:sz="0" w:space="0" w:color="auto"/>
            <w:left w:val="none" w:sz="0" w:space="0" w:color="auto"/>
            <w:bottom w:val="none" w:sz="0" w:space="0" w:color="auto"/>
            <w:right w:val="none" w:sz="0" w:space="0" w:color="auto"/>
          </w:divBdr>
        </w:div>
        <w:div w:id="125319851">
          <w:marLeft w:val="480"/>
          <w:marRight w:val="0"/>
          <w:marTop w:val="0"/>
          <w:marBottom w:val="0"/>
          <w:divBdr>
            <w:top w:val="none" w:sz="0" w:space="0" w:color="auto"/>
            <w:left w:val="none" w:sz="0" w:space="0" w:color="auto"/>
            <w:bottom w:val="none" w:sz="0" w:space="0" w:color="auto"/>
            <w:right w:val="none" w:sz="0" w:space="0" w:color="auto"/>
          </w:divBdr>
        </w:div>
        <w:div w:id="130756457">
          <w:marLeft w:val="480"/>
          <w:marRight w:val="0"/>
          <w:marTop w:val="0"/>
          <w:marBottom w:val="0"/>
          <w:divBdr>
            <w:top w:val="none" w:sz="0" w:space="0" w:color="auto"/>
            <w:left w:val="none" w:sz="0" w:space="0" w:color="auto"/>
            <w:bottom w:val="none" w:sz="0" w:space="0" w:color="auto"/>
            <w:right w:val="none" w:sz="0" w:space="0" w:color="auto"/>
          </w:divBdr>
        </w:div>
        <w:div w:id="131364989">
          <w:marLeft w:val="480"/>
          <w:marRight w:val="0"/>
          <w:marTop w:val="0"/>
          <w:marBottom w:val="0"/>
          <w:divBdr>
            <w:top w:val="none" w:sz="0" w:space="0" w:color="auto"/>
            <w:left w:val="none" w:sz="0" w:space="0" w:color="auto"/>
            <w:bottom w:val="none" w:sz="0" w:space="0" w:color="auto"/>
            <w:right w:val="none" w:sz="0" w:space="0" w:color="auto"/>
          </w:divBdr>
        </w:div>
        <w:div w:id="141846548">
          <w:marLeft w:val="480"/>
          <w:marRight w:val="0"/>
          <w:marTop w:val="0"/>
          <w:marBottom w:val="0"/>
          <w:divBdr>
            <w:top w:val="none" w:sz="0" w:space="0" w:color="auto"/>
            <w:left w:val="none" w:sz="0" w:space="0" w:color="auto"/>
            <w:bottom w:val="none" w:sz="0" w:space="0" w:color="auto"/>
            <w:right w:val="none" w:sz="0" w:space="0" w:color="auto"/>
          </w:divBdr>
        </w:div>
        <w:div w:id="209146583">
          <w:marLeft w:val="480"/>
          <w:marRight w:val="0"/>
          <w:marTop w:val="0"/>
          <w:marBottom w:val="0"/>
          <w:divBdr>
            <w:top w:val="none" w:sz="0" w:space="0" w:color="auto"/>
            <w:left w:val="none" w:sz="0" w:space="0" w:color="auto"/>
            <w:bottom w:val="none" w:sz="0" w:space="0" w:color="auto"/>
            <w:right w:val="none" w:sz="0" w:space="0" w:color="auto"/>
          </w:divBdr>
        </w:div>
        <w:div w:id="217397352">
          <w:marLeft w:val="480"/>
          <w:marRight w:val="0"/>
          <w:marTop w:val="0"/>
          <w:marBottom w:val="0"/>
          <w:divBdr>
            <w:top w:val="none" w:sz="0" w:space="0" w:color="auto"/>
            <w:left w:val="none" w:sz="0" w:space="0" w:color="auto"/>
            <w:bottom w:val="none" w:sz="0" w:space="0" w:color="auto"/>
            <w:right w:val="none" w:sz="0" w:space="0" w:color="auto"/>
          </w:divBdr>
        </w:div>
        <w:div w:id="231888910">
          <w:marLeft w:val="480"/>
          <w:marRight w:val="0"/>
          <w:marTop w:val="0"/>
          <w:marBottom w:val="0"/>
          <w:divBdr>
            <w:top w:val="none" w:sz="0" w:space="0" w:color="auto"/>
            <w:left w:val="none" w:sz="0" w:space="0" w:color="auto"/>
            <w:bottom w:val="none" w:sz="0" w:space="0" w:color="auto"/>
            <w:right w:val="none" w:sz="0" w:space="0" w:color="auto"/>
          </w:divBdr>
        </w:div>
        <w:div w:id="295111953">
          <w:marLeft w:val="480"/>
          <w:marRight w:val="0"/>
          <w:marTop w:val="0"/>
          <w:marBottom w:val="0"/>
          <w:divBdr>
            <w:top w:val="none" w:sz="0" w:space="0" w:color="auto"/>
            <w:left w:val="none" w:sz="0" w:space="0" w:color="auto"/>
            <w:bottom w:val="none" w:sz="0" w:space="0" w:color="auto"/>
            <w:right w:val="none" w:sz="0" w:space="0" w:color="auto"/>
          </w:divBdr>
        </w:div>
        <w:div w:id="307976984">
          <w:marLeft w:val="480"/>
          <w:marRight w:val="0"/>
          <w:marTop w:val="0"/>
          <w:marBottom w:val="0"/>
          <w:divBdr>
            <w:top w:val="none" w:sz="0" w:space="0" w:color="auto"/>
            <w:left w:val="none" w:sz="0" w:space="0" w:color="auto"/>
            <w:bottom w:val="none" w:sz="0" w:space="0" w:color="auto"/>
            <w:right w:val="none" w:sz="0" w:space="0" w:color="auto"/>
          </w:divBdr>
        </w:div>
        <w:div w:id="308753206">
          <w:marLeft w:val="480"/>
          <w:marRight w:val="0"/>
          <w:marTop w:val="0"/>
          <w:marBottom w:val="0"/>
          <w:divBdr>
            <w:top w:val="none" w:sz="0" w:space="0" w:color="auto"/>
            <w:left w:val="none" w:sz="0" w:space="0" w:color="auto"/>
            <w:bottom w:val="none" w:sz="0" w:space="0" w:color="auto"/>
            <w:right w:val="none" w:sz="0" w:space="0" w:color="auto"/>
          </w:divBdr>
        </w:div>
        <w:div w:id="321129864">
          <w:marLeft w:val="480"/>
          <w:marRight w:val="0"/>
          <w:marTop w:val="0"/>
          <w:marBottom w:val="0"/>
          <w:divBdr>
            <w:top w:val="none" w:sz="0" w:space="0" w:color="auto"/>
            <w:left w:val="none" w:sz="0" w:space="0" w:color="auto"/>
            <w:bottom w:val="none" w:sz="0" w:space="0" w:color="auto"/>
            <w:right w:val="none" w:sz="0" w:space="0" w:color="auto"/>
          </w:divBdr>
        </w:div>
        <w:div w:id="332149391">
          <w:marLeft w:val="480"/>
          <w:marRight w:val="0"/>
          <w:marTop w:val="0"/>
          <w:marBottom w:val="0"/>
          <w:divBdr>
            <w:top w:val="none" w:sz="0" w:space="0" w:color="auto"/>
            <w:left w:val="none" w:sz="0" w:space="0" w:color="auto"/>
            <w:bottom w:val="none" w:sz="0" w:space="0" w:color="auto"/>
            <w:right w:val="none" w:sz="0" w:space="0" w:color="auto"/>
          </w:divBdr>
        </w:div>
        <w:div w:id="334964018">
          <w:marLeft w:val="480"/>
          <w:marRight w:val="0"/>
          <w:marTop w:val="0"/>
          <w:marBottom w:val="0"/>
          <w:divBdr>
            <w:top w:val="none" w:sz="0" w:space="0" w:color="auto"/>
            <w:left w:val="none" w:sz="0" w:space="0" w:color="auto"/>
            <w:bottom w:val="none" w:sz="0" w:space="0" w:color="auto"/>
            <w:right w:val="none" w:sz="0" w:space="0" w:color="auto"/>
          </w:divBdr>
        </w:div>
        <w:div w:id="349724916">
          <w:marLeft w:val="480"/>
          <w:marRight w:val="0"/>
          <w:marTop w:val="0"/>
          <w:marBottom w:val="0"/>
          <w:divBdr>
            <w:top w:val="none" w:sz="0" w:space="0" w:color="auto"/>
            <w:left w:val="none" w:sz="0" w:space="0" w:color="auto"/>
            <w:bottom w:val="none" w:sz="0" w:space="0" w:color="auto"/>
            <w:right w:val="none" w:sz="0" w:space="0" w:color="auto"/>
          </w:divBdr>
        </w:div>
        <w:div w:id="373237478">
          <w:marLeft w:val="480"/>
          <w:marRight w:val="0"/>
          <w:marTop w:val="0"/>
          <w:marBottom w:val="0"/>
          <w:divBdr>
            <w:top w:val="none" w:sz="0" w:space="0" w:color="auto"/>
            <w:left w:val="none" w:sz="0" w:space="0" w:color="auto"/>
            <w:bottom w:val="none" w:sz="0" w:space="0" w:color="auto"/>
            <w:right w:val="none" w:sz="0" w:space="0" w:color="auto"/>
          </w:divBdr>
        </w:div>
        <w:div w:id="382874512">
          <w:marLeft w:val="480"/>
          <w:marRight w:val="0"/>
          <w:marTop w:val="0"/>
          <w:marBottom w:val="0"/>
          <w:divBdr>
            <w:top w:val="none" w:sz="0" w:space="0" w:color="auto"/>
            <w:left w:val="none" w:sz="0" w:space="0" w:color="auto"/>
            <w:bottom w:val="none" w:sz="0" w:space="0" w:color="auto"/>
            <w:right w:val="none" w:sz="0" w:space="0" w:color="auto"/>
          </w:divBdr>
        </w:div>
        <w:div w:id="387187222">
          <w:marLeft w:val="480"/>
          <w:marRight w:val="0"/>
          <w:marTop w:val="0"/>
          <w:marBottom w:val="0"/>
          <w:divBdr>
            <w:top w:val="none" w:sz="0" w:space="0" w:color="auto"/>
            <w:left w:val="none" w:sz="0" w:space="0" w:color="auto"/>
            <w:bottom w:val="none" w:sz="0" w:space="0" w:color="auto"/>
            <w:right w:val="none" w:sz="0" w:space="0" w:color="auto"/>
          </w:divBdr>
        </w:div>
        <w:div w:id="389161314">
          <w:marLeft w:val="480"/>
          <w:marRight w:val="0"/>
          <w:marTop w:val="0"/>
          <w:marBottom w:val="0"/>
          <w:divBdr>
            <w:top w:val="none" w:sz="0" w:space="0" w:color="auto"/>
            <w:left w:val="none" w:sz="0" w:space="0" w:color="auto"/>
            <w:bottom w:val="none" w:sz="0" w:space="0" w:color="auto"/>
            <w:right w:val="none" w:sz="0" w:space="0" w:color="auto"/>
          </w:divBdr>
        </w:div>
        <w:div w:id="432866843">
          <w:marLeft w:val="480"/>
          <w:marRight w:val="0"/>
          <w:marTop w:val="0"/>
          <w:marBottom w:val="0"/>
          <w:divBdr>
            <w:top w:val="none" w:sz="0" w:space="0" w:color="auto"/>
            <w:left w:val="none" w:sz="0" w:space="0" w:color="auto"/>
            <w:bottom w:val="none" w:sz="0" w:space="0" w:color="auto"/>
            <w:right w:val="none" w:sz="0" w:space="0" w:color="auto"/>
          </w:divBdr>
        </w:div>
        <w:div w:id="444083741">
          <w:marLeft w:val="480"/>
          <w:marRight w:val="0"/>
          <w:marTop w:val="0"/>
          <w:marBottom w:val="0"/>
          <w:divBdr>
            <w:top w:val="none" w:sz="0" w:space="0" w:color="auto"/>
            <w:left w:val="none" w:sz="0" w:space="0" w:color="auto"/>
            <w:bottom w:val="none" w:sz="0" w:space="0" w:color="auto"/>
            <w:right w:val="none" w:sz="0" w:space="0" w:color="auto"/>
          </w:divBdr>
        </w:div>
        <w:div w:id="487553451">
          <w:marLeft w:val="480"/>
          <w:marRight w:val="0"/>
          <w:marTop w:val="0"/>
          <w:marBottom w:val="0"/>
          <w:divBdr>
            <w:top w:val="none" w:sz="0" w:space="0" w:color="auto"/>
            <w:left w:val="none" w:sz="0" w:space="0" w:color="auto"/>
            <w:bottom w:val="none" w:sz="0" w:space="0" w:color="auto"/>
            <w:right w:val="none" w:sz="0" w:space="0" w:color="auto"/>
          </w:divBdr>
        </w:div>
        <w:div w:id="537549968">
          <w:marLeft w:val="480"/>
          <w:marRight w:val="0"/>
          <w:marTop w:val="0"/>
          <w:marBottom w:val="0"/>
          <w:divBdr>
            <w:top w:val="none" w:sz="0" w:space="0" w:color="auto"/>
            <w:left w:val="none" w:sz="0" w:space="0" w:color="auto"/>
            <w:bottom w:val="none" w:sz="0" w:space="0" w:color="auto"/>
            <w:right w:val="none" w:sz="0" w:space="0" w:color="auto"/>
          </w:divBdr>
        </w:div>
        <w:div w:id="546457786">
          <w:marLeft w:val="480"/>
          <w:marRight w:val="0"/>
          <w:marTop w:val="0"/>
          <w:marBottom w:val="0"/>
          <w:divBdr>
            <w:top w:val="none" w:sz="0" w:space="0" w:color="auto"/>
            <w:left w:val="none" w:sz="0" w:space="0" w:color="auto"/>
            <w:bottom w:val="none" w:sz="0" w:space="0" w:color="auto"/>
            <w:right w:val="none" w:sz="0" w:space="0" w:color="auto"/>
          </w:divBdr>
        </w:div>
        <w:div w:id="568419720">
          <w:marLeft w:val="480"/>
          <w:marRight w:val="0"/>
          <w:marTop w:val="0"/>
          <w:marBottom w:val="0"/>
          <w:divBdr>
            <w:top w:val="none" w:sz="0" w:space="0" w:color="auto"/>
            <w:left w:val="none" w:sz="0" w:space="0" w:color="auto"/>
            <w:bottom w:val="none" w:sz="0" w:space="0" w:color="auto"/>
            <w:right w:val="none" w:sz="0" w:space="0" w:color="auto"/>
          </w:divBdr>
        </w:div>
        <w:div w:id="571627034">
          <w:marLeft w:val="480"/>
          <w:marRight w:val="0"/>
          <w:marTop w:val="0"/>
          <w:marBottom w:val="0"/>
          <w:divBdr>
            <w:top w:val="none" w:sz="0" w:space="0" w:color="auto"/>
            <w:left w:val="none" w:sz="0" w:space="0" w:color="auto"/>
            <w:bottom w:val="none" w:sz="0" w:space="0" w:color="auto"/>
            <w:right w:val="none" w:sz="0" w:space="0" w:color="auto"/>
          </w:divBdr>
        </w:div>
        <w:div w:id="587468529">
          <w:marLeft w:val="480"/>
          <w:marRight w:val="0"/>
          <w:marTop w:val="0"/>
          <w:marBottom w:val="0"/>
          <w:divBdr>
            <w:top w:val="none" w:sz="0" w:space="0" w:color="auto"/>
            <w:left w:val="none" w:sz="0" w:space="0" w:color="auto"/>
            <w:bottom w:val="none" w:sz="0" w:space="0" w:color="auto"/>
            <w:right w:val="none" w:sz="0" w:space="0" w:color="auto"/>
          </w:divBdr>
        </w:div>
        <w:div w:id="614868858">
          <w:marLeft w:val="480"/>
          <w:marRight w:val="0"/>
          <w:marTop w:val="0"/>
          <w:marBottom w:val="0"/>
          <w:divBdr>
            <w:top w:val="none" w:sz="0" w:space="0" w:color="auto"/>
            <w:left w:val="none" w:sz="0" w:space="0" w:color="auto"/>
            <w:bottom w:val="none" w:sz="0" w:space="0" w:color="auto"/>
            <w:right w:val="none" w:sz="0" w:space="0" w:color="auto"/>
          </w:divBdr>
        </w:div>
        <w:div w:id="627275450">
          <w:marLeft w:val="480"/>
          <w:marRight w:val="0"/>
          <w:marTop w:val="0"/>
          <w:marBottom w:val="0"/>
          <w:divBdr>
            <w:top w:val="none" w:sz="0" w:space="0" w:color="auto"/>
            <w:left w:val="none" w:sz="0" w:space="0" w:color="auto"/>
            <w:bottom w:val="none" w:sz="0" w:space="0" w:color="auto"/>
            <w:right w:val="none" w:sz="0" w:space="0" w:color="auto"/>
          </w:divBdr>
        </w:div>
        <w:div w:id="644553482">
          <w:marLeft w:val="480"/>
          <w:marRight w:val="0"/>
          <w:marTop w:val="0"/>
          <w:marBottom w:val="0"/>
          <w:divBdr>
            <w:top w:val="none" w:sz="0" w:space="0" w:color="auto"/>
            <w:left w:val="none" w:sz="0" w:space="0" w:color="auto"/>
            <w:bottom w:val="none" w:sz="0" w:space="0" w:color="auto"/>
            <w:right w:val="none" w:sz="0" w:space="0" w:color="auto"/>
          </w:divBdr>
        </w:div>
        <w:div w:id="655185622">
          <w:marLeft w:val="480"/>
          <w:marRight w:val="0"/>
          <w:marTop w:val="0"/>
          <w:marBottom w:val="0"/>
          <w:divBdr>
            <w:top w:val="none" w:sz="0" w:space="0" w:color="auto"/>
            <w:left w:val="none" w:sz="0" w:space="0" w:color="auto"/>
            <w:bottom w:val="none" w:sz="0" w:space="0" w:color="auto"/>
            <w:right w:val="none" w:sz="0" w:space="0" w:color="auto"/>
          </w:divBdr>
        </w:div>
        <w:div w:id="670908816">
          <w:marLeft w:val="480"/>
          <w:marRight w:val="0"/>
          <w:marTop w:val="0"/>
          <w:marBottom w:val="0"/>
          <w:divBdr>
            <w:top w:val="none" w:sz="0" w:space="0" w:color="auto"/>
            <w:left w:val="none" w:sz="0" w:space="0" w:color="auto"/>
            <w:bottom w:val="none" w:sz="0" w:space="0" w:color="auto"/>
            <w:right w:val="none" w:sz="0" w:space="0" w:color="auto"/>
          </w:divBdr>
        </w:div>
        <w:div w:id="674385446">
          <w:marLeft w:val="480"/>
          <w:marRight w:val="0"/>
          <w:marTop w:val="0"/>
          <w:marBottom w:val="0"/>
          <w:divBdr>
            <w:top w:val="none" w:sz="0" w:space="0" w:color="auto"/>
            <w:left w:val="none" w:sz="0" w:space="0" w:color="auto"/>
            <w:bottom w:val="none" w:sz="0" w:space="0" w:color="auto"/>
            <w:right w:val="none" w:sz="0" w:space="0" w:color="auto"/>
          </w:divBdr>
        </w:div>
        <w:div w:id="675428696">
          <w:marLeft w:val="480"/>
          <w:marRight w:val="0"/>
          <w:marTop w:val="0"/>
          <w:marBottom w:val="0"/>
          <w:divBdr>
            <w:top w:val="none" w:sz="0" w:space="0" w:color="auto"/>
            <w:left w:val="none" w:sz="0" w:space="0" w:color="auto"/>
            <w:bottom w:val="none" w:sz="0" w:space="0" w:color="auto"/>
            <w:right w:val="none" w:sz="0" w:space="0" w:color="auto"/>
          </w:divBdr>
        </w:div>
        <w:div w:id="689527732">
          <w:marLeft w:val="480"/>
          <w:marRight w:val="0"/>
          <w:marTop w:val="0"/>
          <w:marBottom w:val="0"/>
          <w:divBdr>
            <w:top w:val="none" w:sz="0" w:space="0" w:color="auto"/>
            <w:left w:val="none" w:sz="0" w:space="0" w:color="auto"/>
            <w:bottom w:val="none" w:sz="0" w:space="0" w:color="auto"/>
            <w:right w:val="none" w:sz="0" w:space="0" w:color="auto"/>
          </w:divBdr>
        </w:div>
        <w:div w:id="721488428">
          <w:marLeft w:val="480"/>
          <w:marRight w:val="0"/>
          <w:marTop w:val="0"/>
          <w:marBottom w:val="0"/>
          <w:divBdr>
            <w:top w:val="none" w:sz="0" w:space="0" w:color="auto"/>
            <w:left w:val="none" w:sz="0" w:space="0" w:color="auto"/>
            <w:bottom w:val="none" w:sz="0" w:space="0" w:color="auto"/>
            <w:right w:val="none" w:sz="0" w:space="0" w:color="auto"/>
          </w:divBdr>
        </w:div>
        <w:div w:id="723800646">
          <w:marLeft w:val="480"/>
          <w:marRight w:val="0"/>
          <w:marTop w:val="0"/>
          <w:marBottom w:val="0"/>
          <w:divBdr>
            <w:top w:val="none" w:sz="0" w:space="0" w:color="auto"/>
            <w:left w:val="none" w:sz="0" w:space="0" w:color="auto"/>
            <w:bottom w:val="none" w:sz="0" w:space="0" w:color="auto"/>
            <w:right w:val="none" w:sz="0" w:space="0" w:color="auto"/>
          </w:divBdr>
        </w:div>
        <w:div w:id="731586879">
          <w:marLeft w:val="480"/>
          <w:marRight w:val="0"/>
          <w:marTop w:val="0"/>
          <w:marBottom w:val="0"/>
          <w:divBdr>
            <w:top w:val="none" w:sz="0" w:space="0" w:color="auto"/>
            <w:left w:val="none" w:sz="0" w:space="0" w:color="auto"/>
            <w:bottom w:val="none" w:sz="0" w:space="0" w:color="auto"/>
            <w:right w:val="none" w:sz="0" w:space="0" w:color="auto"/>
          </w:divBdr>
        </w:div>
        <w:div w:id="746879539">
          <w:marLeft w:val="480"/>
          <w:marRight w:val="0"/>
          <w:marTop w:val="0"/>
          <w:marBottom w:val="0"/>
          <w:divBdr>
            <w:top w:val="none" w:sz="0" w:space="0" w:color="auto"/>
            <w:left w:val="none" w:sz="0" w:space="0" w:color="auto"/>
            <w:bottom w:val="none" w:sz="0" w:space="0" w:color="auto"/>
            <w:right w:val="none" w:sz="0" w:space="0" w:color="auto"/>
          </w:divBdr>
        </w:div>
        <w:div w:id="754712898">
          <w:marLeft w:val="480"/>
          <w:marRight w:val="0"/>
          <w:marTop w:val="0"/>
          <w:marBottom w:val="0"/>
          <w:divBdr>
            <w:top w:val="none" w:sz="0" w:space="0" w:color="auto"/>
            <w:left w:val="none" w:sz="0" w:space="0" w:color="auto"/>
            <w:bottom w:val="none" w:sz="0" w:space="0" w:color="auto"/>
            <w:right w:val="none" w:sz="0" w:space="0" w:color="auto"/>
          </w:divBdr>
        </w:div>
        <w:div w:id="769936011">
          <w:marLeft w:val="480"/>
          <w:marRight w:val="0"/>
          <w:marTop w:val="0"/>
          <w:marBottom w:val="0"/>
          <w:divBdr>
            <w:top w:val="none" w:sz="0" w:space="0" w:color="auto"/>
            <w:left w:val="none" w:sz="0" w:space="0" w:color="auto"/>
            <w:bottom w:val="none" w:sz="0" w:space="0" w:color="auto"/>
            <w:right w:val="none" w:sz="0" w:space="0" w:color="auto"/>
          </w:divBdr>
        </w:div>
        <w:div w:id="793601044">
          <w:marLeft w:val="480"/>
          <w:marRight w:val="0"/>
          <w:marTop w:val="0"/>
          <w:marBottom w:val="0"/>
          <w:divBdr>
            <w:top w:val="none" w:sz="0" w:space="0" w:color="auto"/>
            <w:left w:val="none" w:sz="0" w:space="0" w:color="auto"/>
            <w:bottom w:val="none" w:sz="0" w:space="0" w:color="auto"/>
            <w:right w:val="none" w:sz="0" w:space="0" w:color="auto"/>
          </w:divBdr>
        </w:div>
        <w:div w:id="795371792">
          <w:marLeft w:val="480"/>
          <w:marRight w:val="0"/>
          <w:marTop w:val="0"/>
          <w:marBottom w:val="0"/>
          <w:divBdr>
            <w:top w:val="none" w:sz="0" w:space="0" w:color="auto"/>
            <w:left w:val="none" w:sz="0" w:space="0" w:color="auto"/>
            <w:bottom w:val="none" w:sz="0" w:space="0" w:color="auto"/>
            <w:right w:val="none" w:sz="0" w:space="0" w:color="auto"/>
          </w:divBdr>
        </w:div>
        <w:div w:id="808594811">
          <w:marLeft w:val="480"/>
          <w:marRight w:val="0"/>
          <w:marTop w:val="0"/>
          <w:marBottom w:val="0"/>
          <w:divBdr>
            <w:top w:val="none" w:sz="0" w:space="0" w:color="auto"/>
            <w:left w:val="none" w:sz="0" w:space="0" w:color="auto"/>
            <w:bottom w:val="none" w:sz="0" w:space="0" w:color="auto"/>
            <w:right w:val="none" w:sz="0" w:space="0" w:color="auto"/>
          </w:divBdr>
        </w:div>
        <w:div w:id="810950885">
          <w:marLeft w:val="480"/>
          <w:marRight w:val="0"/>
          <w:marTop w:val="0"/>
          <w:marBottom w:val="0"/>
          <w:divBdr>
            <w:top w:val="none" w:sz="0" w:space="0" w:color="auto"/>
            <w:left w:val="none" w:sz="0" w:space="0" w:color="auto"/>
            <w:bottom w:val="none" w:sz="0" w:space="0" w:color="auto"/>
            <w:right w:val="none" w:sz="0" w:space="0" w:color="auto"/>
          </w:divBdr>
        </w:div>
        <w:div w:id="827331209">
          <w:marLeft w:val="480"/>
          <w:marRight w:val="0"/>
          <w:marTop w:val="0"/>
          <w:marBottom w:val="0"/>
          <w:divBdr>
            <w:top w:val="none" w:sz="0" w:space="0" w:color="auto"/>
            <w:left w:val="none" w:sz="0" w:space="0" w:color="auto"/>
            <w:bottom w:val="none" w:sz="0" w:space="0" w:color="auto"/>
            <w:right w:val="none" w:sz="0" w:space="0" w:color="auto"/>
          </w:divBdr>
        </w:div>
        <w:div w:id="849217140">
          <w:marLeft w:val="480"/>
          <w:marRight w:val="0"/>
          <w:marTop w:val="0"/>
          <w:marBottom w:val="0"/>
          <w:divBdr>
            <w:top w:val="none" w:sz="0" w:space="0" w:color="auto"/>
            <w:left w:val="none" w:sz="0" w:space="0" w:color="auto"/>
            <w:bottom w:val="none" w:sz="0" w:space="0" w:color="auto"/>
            <w:right w:val="none" w:sz="0" w:space="0" w:color="auto"/>
          </w:divBdr>
        </w:div>
        <w:div w:id="852568064">
          <w:marLeft w:val="480"/>
          <w:marRight w:val="0"/>
          <w:marTop w:val="0"/>
          <w:marBottom w:val="0"/>
          <w:divBdr>
            <w:top w:val="none" w:sz="0" w:space="0" w:color="auto"/>
            <w:left w:val="none" w:sz="0" w:space="0" w:color="auto"/>
            <w:bottom w:val="none" w:sz="0" w:space="0" w:color="auto"/>
            <w:right w:val="none" w:sz="0" w:space="0" w:color="auto"/>
          </w:divBdr>
        </w:div>
        <w:div w:id="869683452">
          <w:marLeft w:val="480"/>
          <w:marRight w:val="0"/>
          <w:marTop w:val="0"/>
          <w:marBottom w:val="0"/>
          <w:divBdr>
            <w:top w:val="none" w:sz="0" w:space="0" w:color="auto"/>
            <w:left w:val="none" w:sz="0" w:space="0" w:color="auto"/>
            <w:bottom w:val="none" w:sz="0" w:space="0" w:color="auto"/>
            <w:right w:val="none" w:sz="0" w:space="0" w:color="auto"/>
          </w:divBdr>
        </w:div>
        <w:div w:id="879786459">
          <w:marLeft w:val="480"/>
          <w:marRight w:val="0"/>
          <w:marTop w:val="0"/>
          <w:marBottom w:val="0"/>
          <w:divBdr>
            <w:top w:val="none" w:sz="0" w:space="0" w:color="auto"/>
            <w:left w:val="none" w:sz="0" w:space="0" w:color="auto"/>
            <w:bottom w:val="none" w:sz="0" w:space="0" w:color="auto"/>
            <w:right w:val="none" w:sz="0" w:space="0" w:color="auto"/>
          </w:divBdr>
        </w:div>
        <w:div w:id="884756072">
          <w:marLeft w:val="480"/>
          <w:marRight w:val="0"/>
          <w:marTop w:val="0"/>
          <w:marBottom w:val="0"/>
          <w:divBdr>
            <w:top w:val="none" w:sz="0" w:space="0" w:color="auto"/>
            <w:left w:val="none" w:sz="0" w:space="0" w:color="auto"/>
            <w:bottom w:val="none" w:sz="0" w:space="0" w:color="auto"/>
            <w:right w:val="none" w:sz="0" w:space="0" w:color="auto"/>
          </w:divBdr>
        </w:div>
        <w:div w:id="889682650">
          <w:marLeft w:val="480"/>
          <w:marRight w:val="0"/>
          <w:marTop w:val="0"/>
          <w:marBottom w:val="0"/>
          <w:divBdr>
            <w:top w:val="none" w:sz="0" w:space="0" w:color="auto"/>
            <w:left w:val="none" w:sz="0" w:space="0" w:color="auto"/>
            <w:bottom w:val="none" w:sz="0" w:space="0" w:color="auto"/>
            <w:right w:val="none" w:sz="0" w:space="0" w:color="auto"/>
          </w:divBdr>
        </w:div>
        <w:div w:id="915821035">
          <w:marLeft w:val="480"/>
          <w:marRight w:val="0"/>
          <w:marTop w:val="0"/>
          <w:marBottom w:val="0"/>
          <w:divBdr>
            <w:top w:val="none" w:sz="0" w:space="0" w:color="auto"/>
            <w:left w:val="none" w:sz="0" w:space="0" w:color="auto"/>
            <w:bottom w:val="none" w:sz="0" w:space="0" w:color="auto"/>
            <w:right w:val="none" w:sz="0" w:space="0" w:color="auto"/>
          </w:divBdr>
        </w:div>
        <w:div w:id="948850454">
          <w:marLeft w:val="480"/>
          <w:marRight w:val="0"/>
          <w:marTop w:val="0"/>
          <w:marBottom w:val="0"/>
          <w:divBdr>
            <w:top w:val="none" w:sz="0" w:space="0" w:color="auto"/>
            <w:left w:val="none" w:sz="0" w:space="0" w:color="auto"/>
            <w:bottom w:val="none" w:sz="0" w:space="0" w:color="auto"/>
            <w:right w:val="none" w:sz="0" w:space="0" w:color="auto"/>
          </w:divBdr>
        </w:div>
        <w:div w:id="978537688">
          <w:marLeft w:val="480"/>
          <w:marRight w:val="0"/>
          <w:marTop w:val="0"/>
          <w:marBottom w:val="0"/>
          <w:divBdr>
            <w:top w:val="none" w:sz="0" w:space="0" w:color="auto"/>
            <w:left w:val="none" w:sz="0" w:space="0" w:color="auto"/>
            <w:bottom w:val="none" w:sz="0" w:space="0" w:color="auto"/>
            <w:right w:val="none" w:sz="0" w:space="0" w:color="auto"/>
          </w:divBdr>
        </w:div>
        <w:div w:id="1055423941">
          <w:marLeft w:val="480"/>
          <w:marRight w:val="0"/>
          <w:marTop w:val="0"/>
          <w:marBottom w:val="0"/>
          <w:divBdr>
            <w:top w:val="none" w:sz="0" w:space="0" w:color="auto"/>
            <w:left w:val="none" w:sz="0" w:space="0" w:color="auto"/>
            <w:bottom w:val="none" w:sz="0" w:space="0" w:color="auto"/>
            <w:right w:val="none" w:sz="0" w:space="0" w:color="auto"/>
          </w:divBdr>
        </w:div>
        <w:div w:id="1098910089">
          <w:marLeft w:val="480"/>
          <w:marRight w:val="0"/>
          <w:marTop w:val="0"/>
          <w:marBottom w:val="0"/>
          <w:divBdr>
            <w:top w:val="none" w:sz="0" w:space="0" w:color="auto"/>
            <w:left w:val="none" w:sz="0" w:space="0" w:color="auto"/>
            <w:bottom w:val="none" w:sz="0" w:space="0" w:color="auto"/>
            <w:right w:val="none" w:sz="0" w:space="0" w:color="auto"/>
          </w:divBdr>
        </w:div>
        <w:div w:id="1099833926">
          <w:marLeft w:val="480"/>
          <w:marRight w:val="0"/>
          <w:marTop w:val="0"/>
          <w:marBottom w:val="0"/>
          <w:divBdr>
            <w:top w:val="none" w:sz="0" w:space="0" w:color="auto"/>
            <w:left w:val="none" w:sz="0" w:space="0" w:color="auto"/>
            <w:bottom w:val="none" w:sz="0" w:space="0" w:color="auto"/>
            <w:right w:val="none" w:sz="0" w:space="0" w:color="auto"/>
          </w:divBdr>
        </w:div>
        <w:div w:id="1118521703">
          <w:marLeft w:val="480"/>
          <w:marRight w:val="0"/>
          <w:marTop w:val="0"/>
          <w:marBottom w:val="0"/>
          <w:divBdr>
            <w:top w:val="none" w:sz="0" w:space="0" w:color="auto"/>
            <w:left w:val="none" w:sz="0" w:space="0" w:color="auto"/>
            <w:bottom w:val="none" w:sz="0" w:space="0" w:color="auto"/>
            <w:right w:val="none" w:sz="0" w:space="0" w:color="auto"/>
          </w:divBdr>
        </w:div>
        <w:div w:id="1139684795">
          <w:marLeft w:val="480"/>
          <w:marRight w:val="0"/>
          <w:marTop w:val="0"/>
          <w:marBottom w:val="0"/>
          <w:divBdr>
            <w:top w:val="none" w:sz="0" w:space="0" w:color="auto"/>
            <w:left w:val="none" w:sz="0" w:space="0" w:color="auto"/>
            <w:bottom w:val="none" w:sz="0" w:space="0" w:color="auto"/>
            <w:right w:val="none" w:sz="0" w:space="0" w:color="auto"/>
          </w:divBdr>
        </w:div>
        <w:div w:id="1159617655">
          <w:marLeft w:val="480"/>
          <w:marRight w:val="0"/>
          <w:marTop w:val="0"/>
          <w:marBottom w:val="0"/>
          <w:divBdr>
            <w:top w:val="none" w:sz="0" w:space="0" w:color="auto"/>
            <w:left w:val="none" w:sz="0" w:space="0" w:color="auto"/>
            <w:bottom w:val="none" w:sz="0" w:space="0" w:color="auto"/>
            <w:right w:val="none" w:sz="0" w:space="0" w:color="auto"/>
          </w:divBdr>
        </w:div>
        <w:div w:id="1171870063">
          <w:marLeft w:val="480"/>
          <w:marRight w:val="0"/>
          <w:marTop w:val="0"/>
          <w:marBottom w:val="0"/>
          <w:divBdr>
            <w:top w:val="none" w:sz="0" w:space="0" w:color="auto"/>
            <w:left w:val="none" w:sz="0" w:space="0" w:color="auto"/>
            <w:bottom w:val="none" w:sz="0" w:space="0" w:color="auto"/>
            <w:right w:val="none" w:sz="0" w:space="0" w:color="auto"/>
          </w:divBdr>
        </w:div>
        <w:div w:id="1188789981">
          <w:marLeft w:val="480"/>
          <w:marRight w:val="0"/>
          <w:marTop w:val="0"/>
          <w:marBottom w:val="0"/>
          <w:divBdr>
            <w:top w:val="none" w:sz="0" w:space="0" w:color="auto"/>
            <w:left w:val="none" w:sz="0" w:space="0" w:color="auto"/>
            <w:bottom w:val="none" w:sz="0" w:space="0" w:color="auto"/>
            <w:right w:val="none" w:sz="0" w:space="0" w:color="auto"/>
          </w:divBdr>
        </w:div>
        <w:div w:id="1190214644">
          <w:marLeft w:val="480"/>
          <w:marRight w:val="0"/>
          <w:marTop w:val="0"/>
          <w:marBottom w:val="0"/>
          <w:divBdr>
            <w:top w:val="none" w:sz="0" w:space="0" w:color="auto"/>
            <w:left w:val="none" w:sz="0" w:space="0" w:color="auto"/>
            <w:bottom w:val="none" w:sz="0" w:space="0" w:color="auto"/>
            <w:right w:val="none" w:sz="0" w:space="0" w:color="auto"/>
          </w:divBdr>
        </w:div>
        <w:div w:id="1196575667">
          <w:marLeft w:val="480"/>
          <w:marRight w:val="0"/>
          <w:marTop w:val="0"/>
          <w:marBottom w:val="0"/>
          <w:divBdr>
            <w:top w:val="none" w:sz="0" w:space="0" w:color="auto"/>
            <w:left w:val="none" w:sz="0" w:space="0" w:color="auto"/>
            <w:bottom w:val="none" w:sz="0" w:space="0" w:color="auto"/>
            <w:right w:val="none" w:sz="0" w:space="0" w:color="auto"/>
          </w:divBdr>
        </w:div>
        <w:div w:id="1230262230">
          <w:marLeft w:val="480"/>
          <w:marRight w:val="0"/>
          <w:marTop w:val="0"/>
          <w:marBottom w:val="0"/>
          <w:divBdr>
            <w:top w:val="none" w:sz="0" w:space="0" w:color="auto"/>
            <w:left w:val="none" w:sz="0" w:space="0" w:color="auto"/>
            <w:bottom w:val="none" w:sz="0" w:space="0" w:color="auto"/>
            <w:right w:val="none" w:sz="0" w:space="0" w:color="auto"/>
          </w:divBdr>
        </w:div>
        <w:div w:id="1245643847">
          <w:marLeft w:val="480"/>
          <w:marRight w:val="0"/>
          <w:marTop w:val="0"/>
          <w:marBottom w:val="0"/>
          <w:divBdr>
            <w:top w:val="none" w:sz="0" w:space="0" w:color="auto"/>
            <w:left w:val="none" w:sz="0" w:space="0" w:color="auto"/>
            <w:bottom w:val="none" w:sz="0" w:space="0" w:color="auto"/>
            <w:right w:val="none" w:sz="0" w:space="0" w:color="auto"/>
          </w:divBdr>
        </w:div>
        <w:div w:id="1245994928">
          <w:marLeft w:val="480"/>
          <w:marRight w:val="0"/>
          <w:marTop w:val="0"/>
          <w:marBottom w:val="0"/>
          <w:divBdr>
            <w:top w:val="none" w:sz="0" w:space="0" w:color="auto"/>
            <w:left w:val="none" w:sz="0" w:space="0" w:color="auto"/>
            <w:bottom w:val="none" w:sz="0" w:space="0" w:color="auto"/>
            <w:right w:val="none" w:sz="0" w:space="0" w:color="auto"/>
          </w:divBdr>
        </w:div>
        <w:div w:id="1268467799">
          <w:marLeft w:val="480"/>
          <w:marRight w:val="0"/>
          <w:marTop w:val="0"/>
          <w:marBottom w:val="0"/>
          <w:divBdr>
            <w:top w:val="none" w:sz="0" w:space="0" w:color="auto"/>
            <w:left w:val="none" w:sz="0" w:space="0" w:color="auto"/>
            <w:bottom w:val="none" w:sz="0" w:space="0" w:color="auto"/>
            <w:right w:val="none" w:sz="0" w:space="0" w:color="auto"/>
          </w:divBdr>
        </w:div>
        <w:div w:id="1274021739">
          <w:marLeft w:val="480"/>
          <w:marRight w:val="0"/>
          <w:marTop w:val="0"/>
          <w:marBottom w:val="0"/>
          <w:divBdr>
            <w:top w:val="none" w:sz="0" w:space="0" w:color="auto"/>
            <w:left w:val="none" w:sz="0" w:space="0" w:color="auto"/>
            <w:bottom w:val="none" w:sz="0" w:space="0" w:color="auto"/>
            <w:right w:val="none" w:sz="0" w:space="0" w:color="auto"/>
          </w:divBdr>
        </w:div>
        <w:div w:id="1274434729">
          <w:marLeft w:val="480"/>
          <w:marRight w:val="0"/>
          <w:marTop w:val="0"/>
          <w:marBottom w:val="0"/>
          <w:divBdr>
            <w:top w:val="none" w:sz="0" w:space="0" w:color="auto"/>
            <w:left w:val="none" w:sz="0" w:space="0" w:color="auto"/>
            <w:bottom w:val="none" w:sz="0" w:space="0" w:color="auto"/>
            <w:right w:val="none" w:sz="0" w:space="0" w:color="auto"/>
          </w:divBdr>
        </w:div>
        <w:div w:id="1282763037">
          <w:marLeft w:val="480"/>
          <w:marRight w:val="0"/>
          <w:marTop w:val="0"/>
          <w:marBottom w:val="0"/>
          <w:divBdr>
            <w:top w:val="none" w:sz="0" w:space="0" w:color="auto"/>
            <w:left w:val="none" w:sz="0" w:space="0" w:color="auto"/>
            <w:bottom w:val="none" w:sz="0" w:space="0" w:color="auto"/>
            <w:right w:val="none" w:sz="0" w:space="0" w:color="auto"/>
          </w:divBdr>
        </w:div>
        <w:div w:id="1286765990">
          <w:marLeft w:val="480"/>
          <w:marRight w:val="0"/>
          <w:marTop w:val="0"/>
          <w:marBottom w:val="0"/>
          <w:divBdr>
            <w:top w:val="none" w:sz="0" w:space="0" w:color="auto"/>
            <w:left w:val="none" w:sz="0" w:space="0" w:color="auto"/>
            <w:bottom w:val="none" w:sz="0" w:space="0" w:color="auto"/>
            <w:right w:val="none" w:sz="0" w:space="0" w:color="auto"/>
          </w:divBdr>
        </w:div>
        <w:div w:id="1299920672">
          <w:marLeft w:val="480"/>
          <w:marRight w:val="0"/>
          <w:marTop w:val="0"/>
          <w:marBottom w:val="0"/>
          <w:divBdr>
            <w:top w:val="none" w:sz="0" w:space="0" w:color="auto"/>
            <w:left w:val="none" w:sz="0" w:space="0" w:color="auto"/>
            <w:bottom w:val="none" w:sz="0" w:space="0" w:color="auto"/>
            <w:right w:val="none" w:sz="0" w:space="0" w:color="auto"/>
          </w:divBdr>
        </w:div>
        <w:div w:id="1304382722">
          <w:marLeft w:val="480"/>
          <w:marRight w:val="0"/>
          <w:marTop w:val="0"/>
          <w:marBottom w:val="0"/>
          <w:divBdr>
            <w:top w:val="none" w:sz="0" w:space="0" w:color="auto"/>
            <w:left w:val="none" w:sz="0" w:space="0" w:color="auto"/>
            <w:bottom w:val="none" w:sz="0" w:space="0" w:color="auto"/>
            <w:right w:val="none" w:sz="0" w:space="0" w:color="auto"/>
          </w:divBdr>
        </w:div>
        <w:div w:id="1360737848">
          <w:marLeft w:val="480"/>
          <w:marRight w:val="0"/>
          <w:marTop w:val="0"/>
          <w:marBottom w:val="0"/>
          <w:divBdr>
            <w:top w:val="none" w:sz="0" w:space="0" w:color="auto"/>
            <w:left w:val="none" w:sz="0" w:space="0" w:color="auto"/>
            <w:bottom w:val="none" w:sz="0" w:space="0" w:color="auto"/>
            <w:right w:val="none" w:sz="0" w:space="0" w:color="auto"/>
          </w:divBdr>
        </w:div>
        <w:div w:id="1380083824">
          <w:marLeft w:val="480"/>
          <w:marRight w:val="0"/>
          <w:marTop w:val="0"/>
          <w:marBottom w:val="0"/>
          <w:divBdr>
            <w:top w:val="none" w:sz="0" w:space="0" w:color="auto"/>
            <w:left w:val="none" w:sz="0" w:space="0" w:color="auto"/>
            <w:bottom w:val="none" w:sz="0" w:space="0" w:color="auto"/>
            <w:right w:val="none" w:sz="0" w:space="0" w:color="auto"/>
          </w:divBdr>
        </w:div>
        <w:div w:id="1395545499">
          <w:marLeft w:val="480"/>
          <w:marRight w:val="0"/>
          <w:marTop w:val="0"/>
          <w:marBottom w:val="0"/>
          <w:divBdr>
            <w:top w:val="none" w:sz="0" w:space="0" w:color="auto"/>
            <w:left w:val="none" w:sz="0" w:space="0" w:color="auto"/>
            <w:bottom w:val="none" w:sz="0" w:space="0" w:color="auto"/>
            <w:right w:val="none" w:sz="0" w:space="0" w:color="auto"/>
          </w:divBdr>
        </w:div>
        <w:div w:id="1437092647">
          <w:marLeft w:val="480"/>
          <w:marRight w:val="0"/>
          <w:marTop w:val="0"/>
          <w:marBottom w:val="0"/>
          <w:divBdr>
            <w:top w:val="none" w:sz="0" w:space="0" w:color="auto"/>
            <w:left w:val="none" w:sz="0" w:space="0" w:color="auto"/>
            <w:bottom w:val="none" w:sz="0" w:space="0" w:color="auto"/>
            <w:right w:val="none" w:sz="0" w:space="0" w:color="auto"/>
          </w:divBdr>
        </w:div>
        <w:div w:id="1437868629">
          <w:marLeft w:val="480"/>
          <w:marRight w:val="0"/>
          <w:marTop w:val="0"/>
          <w:marBottom w:val="0"/>
          <w:divBdr>
            <w:top w:val="none" w:sz="0" w:space="0" w:color="auto"/>
            <w:left w:val="none" w:sz="0" w:space="0" w:color="auto"/>
            <w:bottom w:val="none" w:sz="0" w:space="0" w:color="auto"/>
            <w:right w:val="none" w:sz="0" w:space="0" w:color="auto"/>
          </w:divBdr>
        </w:div>
        <w:div w:id="1475563066">
          <w:marLeft w:val="480"/>
          <w:marRight w:val="0"/>
          <w:marTop w:val="0"/>
          <w:marBottom w:val="0"/>
          <w:divBdr>
            <w:top w:val="none" w:sz="0" w:space="0" w:color="auto"/>
            <w:left w:val="none" w:sz="0" w:space="0" w:color="auto"/>
            <w:bottom w:val="none" w:sz="0" w:space="0" w:color="auto"/>
            <w:right w:val="none" w:sz="0" w:space="0" w:color="auto"/>
          </w:divBdr>
        </w:div>
        <w:div w:id="1478642751">
          <w:marLeft w:val="480"/>
          <w:marRight w:val="0"/>
          <w:marTop w:val="0"/>
          <w:marBottom w:val="0"/>
          <w:divBdr>
            <w:top w:val="none" w:sz="0" w:space="0" w:color="auto"/>
            <w:left w:val="none" w:sz="0" w:space="0" w:color="auto"/>
            <w:bottom w:val="none" w:sz="0" w:space="0" w:color="auto"/>
            <w:right w:val="none" w:sz="0" w:space="0" w:color="auto"/>
          </w:divBdr>
        </w:div>
        <w:div w:id="1495493177">
          <w:marLeft w:val="480"/>
          <w:marRight w:val="0"/>
          <w:marTop w:val="0"/>
          <w:marBottom w:val="0"/>
          <w:divBdr>
            <w:top w:val="none" w:sz="0" w:space="0" w:color="auto"/>
            <w:left w:val="none" w:sz="0" w:space="0" w:color="auto"/>
            <w:bottom w:val="none" w:sz="0" w:space="0" w:color="auto"/>
            <w:right w:val="none" w:sz="0" w:space="0" w:color="auto"/>
          </w:divBdr>
        </w:div>
        <w:div w:id="1499036004">
          <w:marLeft w:val="480"/>
          <w:marRight w:val="0"/>
          <w:marTop w:val="0"/>
          <w:marBottom w:val="0"/>
          <w:divBdr>
            <w:top w:val="none" w:sz="0" w:space="0" w:color="auto"/>
            <w:left w:val="none" w:sz="0" w:space="0" w:color="auto"/>
            <w:bottom w:val="none" w:sz="0" w:space="0" w:color="auto"/>
            <w:right w:val="none" w:sz="0" w:space="0" w:color="auto"/>
          </w:divBdr>
        </w:div>
        <w:div w:id="1500845444">
          <w:marLeft w:val="480"/>
          <w:marRight w:val="0"/>
          <w:marTop w:val="0"/>
          <w:marBottom w:val="0"/>
          <w:divBdr>
            <w:top w:val="none" w:sz="0" w:space="0" w:color="auto"/>
            <w:left w:val="none" w:sz="0" w:space="0" w:color="auto"/>
            <w:bottom w:val="none" w:sz="0" w:space="0" w:color="auto"/>
            <w:right w:val="none" w:sz="0" w:space="0" w:color="auto"/>
          </w:divBdr>
        </w:div>
        <w:div w:id="1503356385">
          <w:marLeft w:val="480"/>
          <w:marRight w:val="0"/>
          <w:marTop w:val="0"/>
          <w:marBottom w:val="0"/>
          <w:divBdr>
            <w:top w:val="none" w:sz="0" w:space="0" w:color="auto"/>
            <w:left w:val="none" w:sz="0" w:space="0" w:color="auto"/>
            <w:bottom w:val="none" w:sz="0" w:space="0" w:color="auto"/>
            <w:right w:val="none" w:sz="0" w:space="0" w:color="auto"/>
          </w:divBdr>
        </w:div>
        <w:div w:id="1523056792">
          <w:marLeft w:val="480"/>
          <w:marRight w:val="0"/>
          <w:marTop w:val="0"/>
          <w:marBottom w:val="0"/>
          <w:divBdr>
            <w:top w:val="none" w:sz="0" w:space="0" w:color="auto"/>
            <w:left w:val="none" w:sz="0" w:space="0" w:color="auto"/>
            <w:bottom w:val="none" w:sz="0" w:space="0" w:color="auto"/>
            <w:right w:val="none" w:sz="0" w:space="0" w:color="auto"/>
          </w:divBdr>
        </w:div>
        <w:div w:id="1587838952">
          <w:marLeft w:val="480"/>
          <w:marRight w:val="0"/>
          <w:marTop w:val="0"/>
          <w:marBottom w:val="0"/>
          <w:divBdr>
            <w:top w:val="none" w:sz="0" w:space="0" w:color="auto"/>
            <w:left w:val="none" w:sz="0" w:space="0" w:color="auto"/>
            <w:bottom w:val="none" w:sz="0" w:space="0" w:color="auto"/>
            <w:right w:val="none" w:sz="0" w:space="0" w:color="auto"/>
          </w:divBdr>
        </w:div>
        <w:div w:id="1593005291">
          <w:marLeft w:val="480"/>
          <w:marRight w:val="0"/>
          <w:marTop w:val="0"/>
          <w:marBottom w:val="0"/>
          <w:divBdr>
            <w:top w:val="none" w:sz="0" w:space="0" w:color="auto"/>
            <w:left w:val="none" w:sz="0" w:space="0" w:color="auto"/>
            <w:bottom w:val="none" w:sz="0" w:space="0" w:color="auto"/>
            <w:right w:val="none" w:sz="0" w:space="0" w:color="auto"/>
          </w:divBdr>
        </w:div>
        <w:div w:id="1605763944">
          <w:marLeft w:val="480"/>
          <w:marRight w:val="0"/>
          <w:marTop w:val="0"/>
          <w:marBottom w:val="0"/>
          <w:divBdr>
            <w:top w:val="none" w:sz="0" w:space="0" w:color="auto"/>
            <w:left w:val="none" w:sz="0" w:space="0" w:color="auto"/>
            <w:bottom w:val="none" w:sz="0" w:space="0" w:color="auto"/>
            <w:right w:val="none" w:sz="0" w:space="0" w:color="auto"/>
          </w:divBdr>
        </w:div>
        <w:div w:id="1624120479">
          <w:marLeft w:val="480"/>
          <w:marRight w:val="0"/>
          <w:marTop w:val="0"/>
          <w:marBottom w:val="0"/>
          <w:divBdr>
            <w:top w:val="none" w:sz="0" w:space="0" w:color="auto"/>
            <w:left w:val="none" w:sz="0" w:space="0" w:color="auto"/>
            <w:bottom w:val="none" w:sz="0" w:space="0" w:color="auto"/>
            <w:right w:val="none" w:sz="0" w:space="0" w:color="auto"/>
          </w:divBdr>
        </w:div>
        <w:div w:id="1658024987">
          <w:marLeft w:val="480"/>
          <w:marRight w:val="0"/>
          <w:marTop w:val="0"/>
          <w:marBottom w:val="0"/>
          <w:divBdr>
            <w:top w:val="none" w:sz="0" w:space="0" w:color="auto"/>
            <w:left w:val="none" w:sz="0" w:space="0" w:color="auto"/>
            <w:bottom w:val="none" w:sz="0" w:space="0" w:color="auto"/>
            <w:right w:val="none" w:sz="0" w:space="0" w:color="auto"/>
          </w:divBdr>
        </w:div>
        <w:div w:id="1677685981">
          <w:marLeft w:val="480"/>
          <w:marRight w:val="0"/>
          <w:marTop w:val="0"/>
          <w:marBottom w:val="0"/>
          <w:divBdr>
            <w:top w:val="none" w:sz="0" w:space="0" w:color="auto"/>
            <w:left w:val="none" w:sz="0" w:space="0" w:color="auto"/>
            <w:bottom w:val="none" w:sz="0" w:space="0" w:color="auto"/>
            <w:right w:val="none" w:sz="0" w:space="0" w:color="auto"/>
          </w:divBdr>
        </w:div>
        <w:div w:id="1680698208">
          <w:marLeft w:val="480"/>
          <w:marRight w:val="0"/>
          <w:marTop w:val="0"/>
          <w:marBottom w:val="0"/>
          <w:divBdr>
            <w:top w:val="none" w:sz="0" w:space="0" w:color="auto"/>
            <w:left w:val="none" w:sz="0" w:space="0" w:color="auto"/>
            <w:bottom w:val="none" w:sz="0" w:space="0" w:color="auto"/>
            <w:right w:val="none" w:sz="0" w:space="0" w:color="auto"/>
          </w:divBdr>
        </w:div>
        <w:div w:id="1694571257">
          <w:marLeft w:val="480"/>
          <w:marRight w:val="0"/>
          <w:marTop w:val="0"/>
          <w:marBottom w:val="0"/>
          <w:divBdr>
            <w:top w:val="none" w:sz="0" w:space="0" w:color="auto"/>
            <w:left w:val="none" w:sz="0" w:space="0" w:color="auto"/>
            <w:bottom w:val="none" w:sz="0" w:space="0" w:color="auto"/>
            <w:right w:val="none" w:sz="0" w:space="0" w:color="auto"/>
          </w:divBdr>
        </w:div>
        <w:div w:id="1726374071">
          <w:marLeft w:val="480"/>
          <w:marRight w:val="0"/>
          <w:marTop w:val="0"/>
          <w:marBottom w:val="0"/>
          <w:divBdr>
            <w:top w:val="none" w:sz="0" w:space="0" w:color="auto"/>
            <w:left w:val="none" w:sz="0" w:space="0" w:color="auto"/>
            <w:bottom w:val="none" w:sz="0" w:space="0" w:color="auto"/>
            <w:right w:val="none" w:sz="0" w:space="0" w:color="auto"/>
          </w:divBdr>
        </w:div>
        <w:div w:id="1756631326">
          <w:marLeft w:val="480"/>
          <w:marRight w:val="0"/>
          <w:marTop w:val="0"/>
          <w:marBottom w:val="0"/>
          <w:divBdr>
            <w:top w:val="none" w:sz="0" w:space="0" w:color="auto"/>
            <w:left w:val="none" w:sz="0" w:space="0" w:color="auto"/>
            <w:bottom w:val="none" w:sz="0" w:space="0" w:color="auto"/>
            <w:right w:val="none" w:sz="0" w:space="0" w:color="auto"/>
          </w:divBdr>
        </w:div>
        <w:div w:id="1773087027">
          <w:marLeft w:val="480"/>
          <w:marRight w:val="0"/>
          <w:marTop w:val="0"/>
          <w:marBottom w:val="0"/>
          <w:divBdr>
            <w:top w:val="none" w:sz="0" w:space="0" w:color="auto"/>
            <w:left w:val="none" w:sz="0" w:space="0" w:color="auto"/>
            <w:bottom w:val="none" w:sz="0" w:space="0" w:color="auto"/>
            <w:right w:val="none" w:sz="0" w:space="0" w:color="auto"/>
          </w:divBdr>
        </w:div>
        <w:div w:id="1788819030">
          <w:marLeft w:val="480"/>
          <w:marRight w:val="0"/>
          <w:marTop w:val="0"/>
          <w:marBottom w:val="0"/>
          <w:divBdr>
            <w:top w:val="none" w:sz="0" w:space="0" w:color="auto"/>
            <w:left w:val="none" w:sz="0" w:space="0" w:color="auto"/>
            <w:bottom w:val="none" w:sz="0" w:space="0" w:color="auto"/>
            <w:right w:val="none" w:sz="0" w:space="0" w:color="auto"/>
          </w:divBdr>
        </w:div>
        <w:div w:id="1794638564">
          <w:marLeft w:val="480"/>
          <w:marRight w:val="0"/>
          <w:marTop w:val="0"/>
          <w:marBottom w:val="0"/>
          <w:divBdr>
            <w:top w:val="none" w:sz="0" w:space="0" w:color="auto"/>
            <w:left w:val="none" w:sz="0" w:space="0" w:color="auto"/>
            <w:bottom w:val="none" w:sz="0" w:space="0" w:color="auto"/>
            <w:right w:val="none" w:sz="0" w:space="0" w:color="auto"/>
          </w:divBdr>
        </w:div>
        <w:div w:id="1821580715">
          <w:marLeft w:val="480"/>
          <w:marRight w:val="0"/>
          <w:marTop w:val="0"/>
          <w:marBottom w:val="0"/>
          <w:divBdr>
            <w:top w:val="none" w:sz="0" w:space="0" w:color="auto"/>
            <w:left w:val="none" w:sz="0" w:space="0" w:color="auto"/>
            <w:bottom w:val="none" w:sz="0" w:space="0" w:color="auto"/>
            <w:right w:val="none" w:sz="0" w:space="0" w:color="auto"/>
          </w:divBdr>
        </w:div>
        <w:div w:id="1828133733">
          <w:marLeft w:val="480"/>
          <w:marRight w:val="0"/>
          <w:marTop w:val="0"/>
          <w:marBottom w:val="0"/>
          <w:divBdr>
            <w:top w:val="none" w:sz="0" w:space="0" w:color="auto"/>
            <w:left w:val="none" w:sz="0" w:space="0" w:color="auto"/>
            <w:bottom w:val="none" w:sz="0" w:space="0" w:color="auto"/>
            <w:right w:val="none" w:sz="0" w:space="0" w:color="auto"/>
          </w:divBdr>
        </w:div>
        <w:div w:id="1831940954">
          <w:marLeft w:val="480"/>
          <w:marRight w:val="0"/>
          <w:marTop w:val="0"/>
          <w:marBottom w:val="0"/>
          <w:divBdr>
            <w:top w:val="none" w:sz="0" w:space="0" w:color="auto"/>
            <w:left w:val="none" w:sz="0" w:space="0" w:color="auto"/>
            <w:bottom w:val="none" w:sz="0" w:space="0" w:color="auto"/>
            <w:right w:val="none" w:sz="0" w:space="0" w:color="auto"/>
          </w:divBdr>
        </w:div>
        <w:div w:id="1855684394">
          <w:marLeft w:val="480"/>
          <w:marRight w:val="0"/>
          <w:marTop w:val="0"/>
          <w:marBottom w:val="0"/>
          <w:divBdr>
            <w:top w:val="none" w:sz="0" w:space="0" w:color="auto"/>
            <w:left w:val="none" w:sz="0" w:space="0" w:color="auto"/>
            <w:bottom w:val="none" w:sz="0" w:space="0" w:color="auto"/>
            <w:right w:val="none" w:sz="0" w:space="0" w:color="auto"/>
          </w:divBdr>
        </w:div>
        <w:div w:id="1857579119">
          <w:marLeft w:val="480"/>
          <w:marRight w:val="0"/>
          <w:marTop w:val="0"/>
          <w:marBottom w:val="0"/>
          <w:divBdr>
            <w:top w:val="none" w:sz="0" w:space="0" w:color="auto"/>
            <w:left w:val="none" w:sz="0" w:space="0" w:color="auto"/>
            <w:bottom w:val="none" w:sz="0" w:space="0" w:color="auto"/>
            <w:right w:val="none" w:sz="0" w:space="0" w:color="auto"/>
          </w:divBdr>
        </w:div>
        <w:div w:id="1876114909">
          <w:marLeft w:val="480"/>
          <w:marRight w:val="0"/>
          <w:marTop w:val="0"/>
          <w:marBottom w:val="0"/>
          <w:divBdr>
            <w:top w:val="none" w:sz="0" w:space="0" w:color="auto"/>
            <w:left w:val="none" w:sz="0" w:space="0" w:color="auto"/>
            <w:bottom w:val="none" w:sz="0" w:space="0" w:color="auto"/>
            <w:right w:val="none" w:sz="0" w:space="0" w:color="auto"/>
          </w:divBdr>
        </w:div>
        <w:div w:id="1891116117">
          <w:marLeft w:val="480"/>
          <w:marRight w:val="0"/>
          <w:marTop w:val="0"/>
          <w:marBottom w:val="0"/>
          <w:divBdr>
            <w:top w:val="none" w:sz="0" w:space="0" w:color="auto"/>
            <w:left w:val="none" w:sz="0" w:space="0" w:color="auto"/>
            <w:bottom w:val="none" w:sz="0" w:space="0" w:color="auto"/>
            <w:right w:val="none" w:sz="0" w:space="0" w:color="auto"/>
          </w:divBdr>
        </w:div>
        <w:div w:id="1917855570">
          <w:marLeft w:val="480"/>
          <w:marRight w:val="0"/>
          <w:marTop w:val="0"/>
          <w:marBottom w:val="0"/>
          <w:divBdr>
            <w:top w:val="none" w:sz="0" w:space="0" w:color="auto"/>
            <w:left w:val="none" w:sz="0" w:space="0" w:color="auto"/>
            <w:bottom w:val="none" w:sz="0" w:space="0" w:color="auto"/>
            <w:right w:val="none" w:sz="0" w:space="0" w:color="auto"/>
          </w:divBdr>
        </w:div>
        <w:div w:id="2012904698">
          <w:marLeft w:val="480"/>
          <w:marRight w:val="0"/>
          <w:marTop w:val="0"/>
          <w:marBottom w:val="0"/>
          <w:divBdr>
            <w:top w:val="none" w:sz="0" w:space="0" w:color="auto"/>
            <w:left w:val="none" w:sz="0" w:space="0" w:color="auto"/>
            <w:bottom w:val="none" w:sz="0" w:space="0" w:color="auto"/>
            <w:right w:val="none" w:sz="0" w:space="0" w:color="auto"/>
          </w:divBdr>
        </w:div>
        <w:div w:id="2014674731">
          <w:marLeft w:val="480"/>
          <w:marRight w:val="0"/>
          <w:marTop w:val="0"/>
          <w:marBottom w:val="0"/>
          <w:divBdr>
            <w:top w:val="none" w:sz="0" w:space="0" w:color="auto"/>
            <w:left w:val="none" w:sz="0" w:space="0" w:color="auto"/>
            <w:bottom w:val="none" w:sz="0" w:space="0" w:color="auto"/>
            <w:right w:val="none" w:sz="0" w:space="0" w:color="auto"/>
          </w:divBdr>
        </w:div>
        <w:div w:id="2070617361">
          <w:marLeft w:val="480"/>
          <w:marRight w:val="0"/>
          <w:marTop w:val="0"/>
          <w:marBottom w:val="0"/>
          <w:divBdr>
            <w:top w:val="none" w:sz="0" w:space="0" w:color="auto"/>
            <w:left w:val="none" w:sz="0" w:space="0" w:color="auto"/>
            <w:bottom w:val="none" w:sz="0" w:space="0" w:color="auto"/>
            <w:right w:val="none" w:sz="0" w:space="0" w:color="auto"/>
          </w:divBdr>
        </w:div>
        <w:div w:id="2090736934">
          <w:marLeft w:val="480"/>
          <w:marRight w:val="0"/>
          <w:marTop w:val="0"/>
          <w:marBottom w:val="0"/>
          <w:divBdr>
            <w:top w:val="none" w:sz="0" w:space="0" w:color="auto"/>
            <w:left w:val="none" w:sz="0" w:space="0" w:color="auto"/>
            <w:bottom w:val="none" w:sz="0" w:space="0" w:color="auto"/>
            <w:right w:val="none" w:sz="0" w:space="0" w:color="auto"/>
          </w:divBdr>
        </w:div>
        <w:div w:id="2111780026">
          <w:marLeft w:val="480"/>
          <w:marRight w:val="0"/>
          <w:marTop w:val="0"/>
          <w:marBottom w:val="0"/>
          <w:divBdr>
            <w:top w:val="none" w:sz="0" w:space="0" w:color="auto"/>
            <w:left w:val="none" w:sz="0" w:space="0" w:color="auto"/>
            <w:bottom w:val="none" w:sz="0" w:space="0" w:color="auto"/>
            <w:right w:val="none" w:sz="0" w:space="0" w:color="auto"/>
          </w:divBdr>
        </w:div>
        <w:div w:id="2126072996">
          <w:marLeft w:val="480"/>
          <w:marRight w:val="0"/>
          <w:marTop w:val="0"/>
          <w:marBottom w:val="0"/>
          <w:divBdr>
            <w:top w:val="none" w:sz="0" w:space="0" w:color="auto"/>
            <w:left w:val="none" w:sz="0" w:space="0" w:color="auto"/>
            <w:bottom w:val="none" w:sz="0" w:space="0" w:color="auto"/>
            <w:right w:val="none" w:sz="0" w:space="0" w:color="auto"/>
          </w:divBdr>
        </w:div>
        <w:div w:id="2133353968">
          <w:marLeft w:val="480"/>
          <w:marRight w:val="0"/>
          <w:marTop w:val="0"/>
          <w:marBottom w:val="0"/>
          <w:divBdr>
            <w:top w:val="none" w:sz="0" w:space="0" w:color="auto"/>
            <w:left w:val="none" w:sz="0" w:space="0" w:color="auto"/>
            <w:bottom w:val="none" w:sz="0" w:space="0" w:color="auto"/>
            <w:right w:val="none" w:sz="0" w:space="0" w:color="auto"/>
          </w:divBdr>
        </w:div>
      </w:divsChild>
    </w:div>
    <w:div w:id="1665010813">
      <w:bodyDiv w:val="1"/>
      <w:marLeft w:val="0"/>
      <w:marRight w:val="0"/>
      <w:marTop w:val="0"/>
      <w:marBottom w:val="0"/>
      <w:divBdr>
        <w:top w:val="none" w:sz="0" w:space="0" w:color="auto"/>
        <w:left w:val="none" w:sz="0" w:space="0" w:color="auto"/>
        <w:bottom w:val="none" w:sz="0" w:space="0" w:color="auto"/>
        <w:right w:val="none" w:sz="0" w:space="0" w:color="auto"/>
      </w:divBdr>
    </w:div>
    <w:div w:id="1665208411">
      <w:bodyDiv w:val="1"/>
      <w:marLeft w:val="0"/>
      <w:marRight w:val="0"/>
      <w:marTop w:val="0"/>
      <w:marBottom w:val="0"/>
      <w:divBdr>
        <w:top w:val="none" w:sz="0" w:space="0" w:color="auto"/>
        <w:left w:val="none" w:sz="0" w:space="0" w:color="auto"/>
        <w:bottom w:val="none" w:sz="0" w:space="0" w:color="auto"/>
        <w:right w:val="none" w:sz="0" w:space="0" w:color="auto"/>
      </w:divBdr>
    </w:div>
    <w:div w:id="1665547726">
      <w:bodyDiv w:val="1"/>
      <w:marLeft w:val="0"/>
      <w:marRight w:val="0"/>
      <w:marTop w:val="0"/>
      <w:marBottom w:val="0"/>
      <w:divBdr>
        <w:top w:val="none" w:sz="0" w:space="0" w:color="auto"/>
        <w:left w:val="none" w:sz="0" w:space="0" w:color="auto"/>
        <w:bottom w:val="none" w:sz="0" w:space="0" w:color="auto"/>
        <w:right w:val="none" w:sz="0" w:space="0" w:color="auto"/>
      </w:divBdr>
    </w:div>
    <w:div w:id="1666322201">
      <w:bodyDiv w:val="1"/>
      <w:marLeft w:val="0"/>
      <w:marRight w:val="0"/>
      <w:marTop w:val="0"/>
      <w:marBottom w:val="0"/>
      <w:divBdr>
        <w:top w:val="none" w:sz="0" w:space="0" w:color="auto"/>
        <w:left w:val="none" w:sz="0" w:space="0" w:color="auto"/>
        <w:bottom w:val="none" w:sz="0" w:space="0" w:color="auto"/>
        <w:right w:val="none" w:sz="0" w:space="0" w:color="auto"/>
      </w:divBdr>
    </w:div>
    <w:div w:id="1666586906">
      <w:bodyDiv w:val="1"/>
      <w:marLeft w:val="0"/>
      <w:marRight w:val="0"/>
      <w:marTop w:val="0"/>
      <w:marBottom w:val="0"/>
      <w:divBdr>
        <w:top w:val="none" w:sz="0" w:space="0" w:color="auto"/>
        <w:left w:val="none" w:sz="0" w:space="0" w:color="auto"/>
        <w:bottom w:val="none" w:sz="0" w:space="0" w:color="auto"/>
        <w:right w:val="none" w:sz="0" w:space="0" w:color="auto"/>
      </w:divBdr>
    </w:div>
    <w:div w:id="1666664664">
      <w:bodyDiv w:val="1"/>
      <w:marLeft w:val="0"/>
      <w:marRight w:val="0"/>
      <w:marTop w:val="0"/>
      <w:marBottom w:val="0"/>
      <w:divBdr>
        <w:top w:val="none" w:sz="0" w:space="0" w:color="auto"/>
        <w:left w:val="none" w:sz="0" w:space="0" w:color="auto"/>
        <w:bottom w:val="none" w:sz="0" w:space="0" w:color="auto"/>
        <w:right w:val="none" w:sz="0" w:space="0" w:color="auto"/>
      </w:divBdr>
    </w:div>
    <w:div w:id="1668093172">
      <w:bodyDiv w:val="1"/>
      <w:marLeft w:val="0"/>
      <w:marRight w:val="0"/>
      <w:marTop w:val="0"/>
      <w:marBottom w:val="0"/>
      <w:divBdr>
        <w:top w:val="none" w:sz="0" w:space="0" w:color="auto"/>
        <w:left w:val="none" w:sz="0" w:space="0" w:color="auto"/>
        <w:bottom w:val="none" w:sz="0" w:space="0" w:color="auto"/>
        <w:right w:val="none" w:sz="0" w:space="0" w:color="auto"/>
      </w:divBdr>
    </w:div>
    <w:div w:id="1668555745">
      <w:bodyDiv w:val="1"/>
      <w:marLeft w:val="0"/>
      <w:marRight w:val="0"/>
      <w:marTop w:val="0"/>
      <w:marBottom w:val="0"/>
      <w:divBdr>
        <w:top w:val="none" w:sz="0" w:space="0" w:color="auto"/>
        <w:left w:val="none" w:sz="0" w:space="0" w:color="auto"/>
        <w:bottom w:val="none" w:sz="0" w:space="0" w:color="auto"/>
        <w:right w:val="none" w:sz="0" w:space="0" w:color="auto"/>
      </w:divBdr>
    </w:div>
    <w:div w:id="1669290407">
      <w:bodyDiv w:val="1"/>
      <w:marLeft w:val="0"/>
      <w:marRight w:val="0"/>
      <w:marTop w:val="0"/>
      <w:marBottom w:val="0"/>
      <w:divBdr>
        <w:top w:val="none" w:sz="0" w:space="0" w:color="auto"/>
        <w:left w:val="none" w:sz="0" w:space="0" w:color="auto"/>
        <w:bottom w:val="none" w:sz="0" w:space="0" w:color="auto"/>
        <w:right w:val="none" w:sz="0" w:space="0" w:color="auto"/>
      </w:divBdr>
    </w:div>
    <w:div w:id="1670447297">
      <w:bodyDiv w:val="1"/>
      <w:marLeft w:val="0"/>
      <w:marRight w:val="0"/>
      <w:marTop w:val="0"/>
      <w:marBottom w:val="0"/>
      <w:divBdr>
        <w:top w:val="none" w:sz="0" w:space="0" w:color="auto"/>
        <w:left w:val="none" w:sz="0" w:space="0" w:color="auto"/>
        <w:bottom w:val="none" w:sz="0" w:space="0" w:color="auto"/>
        <w:right w:val="none" w:sz="0" w:space="0" w:color="auto"/>
      </w:divBdr>
    </w:div>
    <w:div w:id="1670594919">
      <w:bodyDiv w:val="1"/>
      <w:marLeft w:val="0"/>
      <w:marRight w:val="0"/>
      <w:marTop w:val="0"/>
      <w:marBottom w:val="0"/>
      <w:divBdr>
        <w:top w:val="none" w:sz="0" w:space="0" w:color="auto"/>
        <w:left w:val="none" w:sz="0" w:space="0" w:color="auto"/>
        <w:bottom w:val="none" w:sz="0" w:space="0" w:color="auto"/>
        <w:right w:val="none" w:sz="0" w:space="0" w:color="auto"/>
      </w:divBdr>
    </w:div>
    <w:div w:id="1671366280">
      <w:bodyDiv w:val="1"/>
      <w:marLeft w:val="0"/>
      <w:marRight w:val="0"/>
      <w:marTop w:val="0"/>
      <w:marBottom w:val="0"/>
      <w:divBdr>
        <w:top w:val="none" w:sz="0" w:space="0" w:color="auto"/>
        <w:left w:val="none" w:sz="0" w:space="0" w:color="auto"/>
        <w:bottom w:val="none" w:sz="0" w:space="0" w:color="auto"/>
        <w:right w:val="none" w:sz="0" w:space="0" w:color="auto"/>
      </w:divBdr>
    </w:div>
    <w:div w:id="1671372954">
      <w:bodyDiv w:val="1"/>
      <w:marLeft w:val="0"/>
      <w:marRight w:val="0"/>
      <w:marTop w:val="0"/>
      <w:marBottom w:val="0"/>
      <w:divBdr>
        <w:top w:val="none" w:sz="0" w:space="0" w:color="auto"/>
        <w:left w:val="none" w:sz="0" w:space="0" w:color="auto"/>
        <w:bottom w:val="none" w:sz="0" w:space="0" w:color="auto"/>
        <w:right w:val="none" w:sz="0" w:space="0" w:color="auto"/>
      </w:divBdr>
    </w:div>
    <w:div w:id="1673297218">
      <w:bodyDiv w:val="1"/>
      <w:marLeft w:val="0"/>
      <w:marRight w:val="0"/>
      <w:marTop w:val="0"/>
      <w:marBottom w:val="0"/>
      <w:divBdr>
        <w:top w:val="none" w:sz="0" w:space="0" w:color="auto"/>
        <w:left w:val="none" w:sz="0" w:space="0" w:color="auto"/>
        <w:bottom w:val="none" w:sz="0" w:space="0" w:color="auto"/>
        <w:right w:val="none" w:sz="0" w:space="0" w:color="auto"/>
      </w:divBdr>
    </w:div>
    <w:div w:id="1674600107">
      <w:bodyDiv w:val="1"/>
      <w:marLeft w:val="0"/>
      <w:marRight w:val="0"/>
      <w:marTop w:val="0"/>
      <w:marBottom w:val="0"/>
      <w:divBdr>
        <w:top w:val="none" w:sz="0" w:space="0" w:color="auto"/>
        <w:left w:val="none" w:sz="0" w:space="0" w:color="auto"/>
        <w:bottom w:val="none" w:sz="0" w:space="0" w:color="auto"/>
        <w:right w:val="none" w:sz="0" w:space="0" w:color="auto"/>
      </w:divBdr>
    </w:div>
    <w:div w:id="1675180502">
      <w:bodyDiv w:val="1"/>
      <w:marLeft w:val="0"/>
      <w:marRight w:val="0"/>
      <w:marTop w:val="0"/>
      <w:marBottom w:val="0"/>
      <w:divBdr>
        <w:top w:val="none" w:sz="0" w:space="0" w:color="auto"/>
        <w:left w:val="none" w:sz="0" w:space="0" w:color="auto"/>
        <w:bottom w:val="none" w:sz="0" w:space="0" w:color="auto"/>
        <w:right w:val="none" w:sz="0" w:space="0" w:color="auto"/>
      </w:divBdr>
    </w:div>
    <w:div w:id="1675717560">
      <w:bodyDiv w:val="1"/>
      <w:marLeft w:val="0"/>
      <w:marRight w:val="0"/>
      <w:marTop w:val="0"/>
      <w:marBottom w:val="0"/>
      <w:divBdr>
        <w:top w:val="none" w:sz="0" w:space="0" w:color="auto"/>
        <w:left w:val="none" w:sz="0" w:space="0" w:color="auto"/>
        <w:bottom w:val="none" w:sz="0" w:space="0" w:color="auto"/>
        <w:right w:val="none" w:sz="0" w:space="0" w:color="auto"/>
      </w:divBdr>
    </w:div>
    <w:div w:id="1675768913">
      <w:bodyDiv w:val="1"/>
      <w:marLeft w:val="0"/>
      <w:marRight w:val="0"/>
      <w:marTop w:val="0"/>
      <w:marBottom w:val="0"/>
      <w:divBdr>
        <w:top w:val="none" w:sz="0" w:space="0" w:color="auto"/>
        <w:left w:val="none" w:sz="0" w:space="0" w:color="auto"/>
        <w:bottom w:val="none" w:sz="0" w:space="0" w:color="auto"/>
        <w:right w:val="none" w:sz="0" w:space="0" w:color="auto"/>
      </w:divBdr>
    </w:div>
    <w:div w:id="1676108029">
      <w:bodyDiv w:val="1"/>
      <w:marLeft w:val="0"/>
      <w:marRight w:val="0"/>
      <w:marTop w:val="0"/>
      <w:marBottom w:val="0"/>
      <w:divBdr>
        <w:top w:val="none" w:sz="0" w:space="0" w:color="auto"/>
        <w:left w:val="none" w:sz="0" w:space="0" w:color="auto"/>
        <w:bottom w:val="none" w:sz="0" w:space="0" w:color="auto"/>
        <w:right w:val="none" w:sz="0" w:space="0" w:color="auto"/>
      </w:divBdr>
    </w:div>
    <w:div w:id="1676112103">
      <w:bodyDiv w:val="1"/>
      <w:marLeft w:val="0"/>
      <w:marRight w:val="0"/>
      <w:marTop w:val="0"/>
      <w:marBottom w:val="0"/>
      <w:divBdr>
        <w:top w:val="none" w:sz="0" w:space="0" w:color="auto"/>
        <w:left w:val="none" w:sz="0" w:space="0" w:color="auto"/>
        <w:bottom w:val="none" w:sz="0" w:space="0" w:color="auto"/>
        <w:right w:val="none" w:sz="0" w:space="0" w:color="auto"/>
      </w:divBdr>
    </w:div>
    <w:div w:id="1676495384">
      <w:bodyDiv w:val="1"/>
      <w:marLeft w:val="0"/>
      <w:marRight w:val="0"/>
      <w:marTop w:val="0"/>
      <w:marBottom w:val="0"/>
      <w:divBdr>
        <w:top w:val="none" w:sz="0" w:space="0" w:color="auto"/>
        <w:left w:val="none" w:sz="0" w:space="0" w:color="auto"/>
        <w:bottom w:val="none" w:sz="0" w:space="0" w:color="auto"/>
        <w:right w:val="none" w:sz="0" w:space="0" w:color="auto"/>
      </w:divBdr>
    </w:div>
    <w:div w:id="1676684424">
      <w:bodyDiv w:val="1"/>
      <w:marLeft w:val="0"/>
      <w:marRight w:val="0"/>
      <w:marTop w:val="0"/>
      <w:marBottom w:val="0"/>
      <w:divBdr>
        <w:top w:val="none" w:sz="0" w:space="0" w:color="auto"/>
        <w:left w:val="none" w:sz="0" w:space="0" w:color="auto"/>
        <w:bottom w:val="none" w:sz="0" w:space="0" w:color="auto"/>
        <w:right w:val="none" w:sz="0" w:space="0" w:color="auto"/>
      </w:divBdr>
    </w:div>
    <w:div w:id="1676685199">
      <w:bodyDiv w:val="1"/>
      <w:marLeft w:val="0"/>
      <w:marRight w:val="0"/>
      <w:marTop w:val="0"/>
      <w:marBottom w:val="0"/>
      <w:divBdr>
        <w:top w:val="none" w:sz="0" w:space="0" w:color="auto"/>
        <w:left w:val="none" w:sz="0" w:space="0" w:color="auto"/>
        <w:bottom w:val="none" w:sz="0" w:space="0" w:color="auto"/>
        <w:right w:val="none" w:sz="0" w:space="0" w:color="auto"/>
      </w:divBdr>
    </w:div>
    <w:div w:id="1677608630">
      <w:bodyDiv w:val="1"/>
      <w:marLeft w:val="0"/>
      <w:marRight w:val="0"/>
      <w:marTop w:val="0"/>
      <w:marBottom w:val="0"/>
      <w:divBdr>
        <w:top w:val="none" w:sz="0" w:space="0" w:color="auto"/>
        <w:left w:val="none" w:sz="0" w:space="0" w:color="auto"/>
        <w:bottom w:val="none" w:sz="0" w:space="0" w:color="auto"/>
        <w:right w:val="none" w:sz="0" w:space="0" w:color="auto"/>
      </w:divBdr>
    </w:div>
    <w:div w:id="1677808119">
      <w:bodyDiv w:val="1"/>
      <w:marLeft w:val="0"/>
      <w:marRight w:val="0"/>
      <w:marTop w:val="0"/>
      <w:marBottom w:val="0"/>
      <w:divBdr>
        <w:top w:val="none" w:sz="0" w:space="0" w:color="auto"/>
        <w:left w:val="none" w:sz="0" w:space="0" w:color="auto"/>
        <w:bottom w:val="none" w:sz="0" w:space="0" w:color="auto"/>
        <w:right w:val="none" w:sz="0" w:space="0" w:color="auto"/>
      </w:divBdr>
    </w:div>
    <w:div w:id="1677996293">
      <w:bodyDiv w:val="1"/>
      <w:marLeft w:val="0"/>
      <w:marRight w:val="0"/>
      <w:marTop w:val="0"/>
      <w:marBottom w:val="0"/>
      <w:divBdr>
        <w:top w:val="none" w:sz="0" w:space="0" w:color="auto"/>
        <w:left w:val="none" w:sz="0" w:space="0" w:color="auto"/>
        <w:bottom w:val="none" w:sz="0" w:space="0" w:color="auto"/>
        <w:right w:val="none" w:sz="0" w:space="0" w:color="auto"/>
      </w:divBdr>
    </w:div>
    <w:div w:id="1678843624">
      <w:bodyDiv w:val="1"/>
      <w:marLeft w:val="0"/>
      <w:marRight w:val="0"/>
      <w:marTop w:val="0"/>
      <w:marBottom w:val="0"/>
      <w:divBdr>
        <w:top w:val="none" w:sz="0" w:space="0" w:color="auto"/>
        <w:left w:val="none" w:sz="0" w:space="0" w:color="auto"/>
        <w:bottom w:val="none" w:sz="0" w:space="0" w:color="auto"/>
        <w:right w:val="none" w:sz="0" w:space="0" w:color="auto"/>
      </w:divBdr>
    </w:div>
    <w:div w:id="1679430936">
      <w:bodyDiv w:val="1"/>
      <w:marLeft w:val="0"/>
      <w:marRight w:val="0"/>
      <w:marTop w:val="0"/>
      <w:marBottom w:val="0"/>
      <w:divBdr>
        <w:top w:val="none" w:sz="0" w:space="0" w:color="auto"/>
        <w:left w:val="none" w:sz="0" w:space="0" w:color="auto"/>
        <w:bottom w:val="none" w:sz="0" w:space="0" w:color="auto"/>
        <w:right w:val="none" w:sz="0" w:space="0" w:color="auto"/>
      </w:divBdr>
    </w:div>
    <w:div w:id="1680044285">
      <w:bodyDiv w:val="1"/>
      <w:marLeft w:val="0"/>
      <w:marRight w:val="0"/>
      <w:marTop w:val="0"/>
      <w:marBottom w:val="0"/>
      <w:divBdr>
        <w:top w:val="none" w:sz="0" w:space="0" w:color="auto"/>
        <w:left w:val="none" w:sz="0" w:space="0" w:color="auto"/>
        <w:bottom w:val="none" w:sz="0" w:space="0" w:color="auto"/>
        <w:right w:val="none" w:sz="0" w:space="0" w:color="auto"/>
      </w:divBdr>
    </w:div>
    <w:div w:id="1680422031">
      <w:bodyDiv w:val="1"/>
      <w:marLeft w:val="0"/>
      <w:marRight w:val="0"/>
      <w:marTop w:val="0"/>
      <w:marBottom w:val="0"/>
      <w:divBdr>
        <w:top w:val="none" w:sz="0" w:space="0" w:color="auto"/>
        <w:left w:val="none" w:sz="0" w:space="0" w:color="auto"/>
        <w:bottom w:val="none" w:sz="0" w:space="0" w:color="auto"/>
        <w:right w:val="none" w:sz="0" w:space="0" w:color="auto"/>
      </w:divBdr>
    </w:div>
    <w:div w:id="1680694692">
      <w:bodyDiv w:val="1"/>
      <w:marLeft w:val="0"/>
      <w:marRight w:val="0"/>
      <w:marTop w:val="0"/>
      <w:marBottom w:val="0"/>
      <w:divBdr>
        <w:top w:val="none" w:sz="0" w:space="0" w:color="auto"/>
        <w:left w:val="none" w:sz="0" w:space="0" w:color="auto"/>
        <w:bottom w:val="none" w:sz="0" w:space="0" w:color="auto"/>
        <w:right w:val="none" w:sz="0" w:space="0" w:color="auto"/>
      </w:divBdr>
    </w:div>
    <w:div w:id="1680695151">
      <w:bodyDiv w:val="1"/>
      <w:marLeft w:val="0"/>
      <w:marRight w:val="0"/>
      <w:marTop w:val="0"/>
      <w:marBottom w:val="0"/>
      <w:divBdr>
        <w:top w:val="none" w:sz="0" w:space="0" w:color="auto"/>
        <w:left w:val="none" w:sz="0" w:space="0" w:color="auto"/>
        <w:bottom w:val="none" w:sz="0" w:space="0" w:color="auto"/>
        <w:right w:val="none" w:sz="0" w:space="0" w:color="auto"/>
      </w:divBdr>
    </w:div>
    <w:div w:id="1680739279">
      <w:bodyDiv w:val="1"/>
      <w:marLeft w:val="0"/>
      <w:marRight w:val="0"/>
      <w:marTop w:val="0"/>
      <w:marBottom w:val="0"/>
      <w:divBdr>
        <w:top w:val="none" w:sz="0" w:space="0" w:color="auto"/>
        <w:left w:val="none" w:sz="0" w:space="0" w:color="auto"/>
        <w:bottom w:val="none" w:sz="0" w:space="0" w:color="auto"/>
        <w:right w:val="none" w:sz="0" w:space="0" w:color="auto"/>
      </w:divBdr>
    </w:div>
    <w:div w:id="1681001415">
      <w:bodyDiv w:val="1"/>
      <w:marLeft w:val="0"/>
      <w:marRight w:val="0"/>
      <w:marTop w:val="0"/>
      <w:marBottom w:val="0"/>
      <w:divBdr>
        <w:top w:val="none" w:sz="0" w:space="0" w:color="auto"/>
        <w:left w:val="none" w:sz="0" w:space="0" w:color="auto"/>
        <w:bottom w:val="none" w:sz="0" w:space="0" w:color="auto"/>
        <w:right w:val="none" w:sz="0" w:space="0" w:color="auto"/>
      </w:divBdr>
    </w:div>
    <w:div w:id="1681198242">
      <w:bodyDiv w:val="1"/>
      <w:marLeft w:val="0"/>
      <w:marRight w:val="0"/>
      <w:marTop w:val="0"/>
      <w:marBottom w:val="0"/>
      <w:divBdr>
        <w:top w:val="none" w:sz="0" w:space="0" w:color="auto"/>
        <w:left w:val="none" w:sz="0" w:space="0" w:color="auto"/>
        <w:bottom w:val="none" w:sz="0" w:space="0" w:color="auto"/>
        <w:right w:val="none" w:sz="0" w:space="0" w:color="auto"/>
      </w:divBdr>
    </w:div>
    <w:div w:id="1681272054">
      <w:bodyDiv w:val="1"/>
      <w:marLeft w:val="0"/>
      <w:marRight w:val="0"/>
      <w:marTop w:val="0"/>
      <w:marBottom w:val="0"/>
      <w:divBdr>
        <w:top w:val="none" w:sz="0" w:space="0" w:color="auto"/>
        <w:left w:val="none" w:sz="0" w:space="0" w:color="auto"/>
        <w:bottom w:val="none" w:sz="0" w:space="0" w:color="auto"/>
        <w:right w:val="none" w:sz="0" w:space="0" w:color="auto"/>
      </w:divBdr>
    </w:div>
    <w:div w:id="1682272697">
      <w:bodyDiv w:val="1"/>
      <w:marLeft w:val="0"/>
      <w:marRight w:val="0"/>
      <w:marTop w:val="0"/>
      <w:marBottom w:val="0"/>
      <w:divBdr>
        <w:top w:val="none" w:sz="0" w:space="0" w:color="auto"/>
        <w:left w:val="none" w:sz="0" w:space="0" w:color="auto"/>
        <w:bottom w:val="none" w:sz="0" w:space="0" w:color="auto"/>
        <w:right w:val="none" w:sz="0" w:space="0" w:color="auto"/>
      </w:divBdr>
    </w:div>
    <w:div w:id="1683237825">
      <w:bodyDiv w:val="1"/>
      <w:marLeft w:val="0"/>
      <w:marRight w:val="0"/>
      <w:marTop w:val="0"/>
      <w:marBottom w:val="0"/>
      <w:divBdr>
        <w:top w:val="none" w:sz="0" w:space="0" w:color="auto"/>
        <w:left w:val="none" w:sz="0" w:space="0" w:color="auto"/>
        <w:bottom w:val="none" w:sz="0" w:space="0" w:color="auto"/>
        <w:right w:val="none" w:sz="0" w:space="0" w:color="auto"/>
      </w:divBdr>
    </w:div>
    <w:div w:id="1684892447">
      <w:bodyDiv w:val="1"/>
      <w:marLeft w:val="0"/>
      <w:marRight w:val="0"/>
      <w:marTop w:val="0"/>
      <w:marBottom w:val="0"/>
      <w:divBdr>
        <w:top w:val="none" w:sz="0" w:space="0" w:color="auto"/>
        <w:left w:val="none" w:sz="0" w:space="0" w:color="auto"/>
        <w:bottom w:val="none" w:sz="0" w:space="0" w:color="auto"/>
        <w:right w:val="none" w:sz="0" w:space="0" w:color="auto"/>
      </w:divBdr>
    </w:div>
    <w:div w:id="1685547687">
      <w:bodyDiv w:val="1"/>
      <w:marLeft w:val="0"/>
      <w:marRight w:val="0"/>
      <w:marTop w:val="0"/>
      <w:marBottom w:val="0"/>
      <w:divBdr>
        <w:top w:val="none" w:sz="0" w:space="0" w:color="auto"/>
        <w:left w:val="none" w:sz="0" w:space="0" w:color="auto"/>
        <w:bottom w:val="none" w:sz="0" w:space="0" w:color="auto"/>
        <w:right w:val="none" w:sz="0" w:space="0" w:color="auto"/>
      </w:divBdr>
    </w:div>
    <w:div w:id="1686978528">
      <w:bodyDiv w:val="1"/>
      <w:marLeft w:val="0"/>
      <w:marRight w:val="0"/>
      <w:marTop w:val="0"/>
      <w:marBottom w:val="0"/>
      <w:divBdr>
        <w:top w:val="none" w:sz="0" w:space="0" w:color="auto"/>
        <w:left w:val="none" w:sz="0" w:space="0" w:color="auto"/>
        <w:bottom w:val="none" w:sz="0" w:space="0" w:color="auto"/>
        <w:right w:val="none" w:sz="0" w:space="0" w:color="auto"/>
      </w:divBdr>
    </w:div>
    <w:div w:id="1688095689">
      <w:bodyDiv w:val="1"/>
      <w:marLeft w:val="0"/>
      <w:marRight w:val="0"/>
      <w:marTop w:val="0"/>
      <w:marBottom w:val="0"/>
      <w:divBdr>
        <w:top w:val="none" w:sz="0" w:space="0" w:color="auto"/>
        <w:left w:val="none" w:sz="0" w:space="0" w:color="auto"/>
        <w:bottom w:val="none" w:sz="0" w:space="0" w:color="auto"/>
        <w:right w:val="none" w:sz="0" w:space="0" w:color="auto"/>
      </w:divBdr>
    </w:div>
    <w:div w:id="1688217209">
      <w:bodyDiv w:val="1"/>
      <w:marLeft w:val="0"/>
      <w:marRight w:val="0"/>
      <w:marTop w:val="0"/>
      <w:marBottom w:val="0"/>
      <w:divBdr>
        <w:top w:val="none" w:sz="0" w:space="0" w:color="auto"/>
        <w:left w:val="none" w:sz="0" w:space="0" w:color="auto"/>
        <w:bottom w:val="none" w:sz="0" w:space="0" w:color="auto"/>
        <w:right w:val="none" w:sz="0" w:space="0" w:color="auto"/>
      </w:divBdr>
      <w:divsChild>
        <w:div w:id="1704986250">
          <w:marLeft w:val="360"/>
          <w:marRight w:val="0"/>
          <w:marTop w:val="200"/>
          <w:marBottom w:val="0"/>
          <w:divBdr>
            <w:top w:val="none" w:sz="0" w:space="0" w:color="auto"/>
            <w:left w:val="none" w:sz="0" w:space="0" w:color="auto"/>
            <w:bottom w:val="none" w:sz="0" w:space="0" w:color="auto"/>
            <w:right w:val="none" w:sz="0" w:space="0" w:color="auto"/>
          </w:divBdr>
        </w:div>
        <w:div w:id="2121219887">
          <w:marLeft w:val="360"/>
          <w:marRight w:val="0"/>
          <w:marTop w:val="200"/>
          <w:marBottom w:val="0"/>
          <w:divBdr>
            <w:top w:val="none" w:sz="0" w:space="0" w:color="auto"/>
            <w:left w:val="none" w:sz="0" w:space="0" w:color="auto"/>
            <w:bottom w:val="none" w:sz="0" w:space="0" w:color="auto"/>
            <w:right w:val="none" w:sz="0" w:space="0" w:color="auto"/>
          </w:divBdr>
        </w:div>
      </w:divsChild>
    </w:div>
    <w:div w:id="1688873714">
      <w:bodyDiv w:val="1"/>
      <w:marLeft w:val="0"/>
      <w:marRight w:val="0"/>
      <w:marTop w:val="0"/>
      <w:marBottom w:val="0"/>
      <w:divBdr>
        <w:top w:val="none" w:sz="0" w:space="0" w:color="auto"/>
        <w:left w:val="none" w:sz="0" w:space="0" w:color="auto"/>
        <w:bottom w:val="none" w:sz="0" w:space="0" w:color="auto"/>
        <w:right w:val="none" w:sz="0" w:space="0" w:color="auto"/>
      </w:divBdr>
    </w:div>
    <w:div w:id="1688946125">
      <w:bodyDiv w:val="1"/>
      <w:marLeft w:val="0"/>
      <w:marRight w:val="0"/>
      <w:marTop w:val="0"/>
      <w:marBottom w:val="0"/>
      <w:divBdr>
        <w:top w:val="none" w:sz="0" w:space="0" w:color="auto"/>
        <w:left w:val="none" w:sz="0" w:space="0" w:color="auto"/>
        <w:bottom w:val="none" w:sz="0" w:space="0" w:color="auto"/>
        <w:right w:val="none" w:sz="0" w:space="0" w:color="auto"/>
      </w:divBdr>
    </w:div>
    <w:div w:id="1689482278">
      <w:bodyDiv w:val="1"/>
      <w:marLeft w:val="0"/>
      <w:marRight w:val="0"/>
      <w:marTop w:val="0"/>
      <w:marBottom w:val="0"/>
      <w:divBdr>
        <w:top w:val="none" w:sz="0" w:space="0" w:color="auto"/>
        <w:left w:val="none" w:sz="0" w:space="0" w:color="auto"/>
        <w:bottom w:val="none" w:sz="0" w:space="0" w:color="auto"/>
        <w:right w:val="none" w:sz="0" w:space="0" w:color="auto"/>
      </w:divBdr>
    </w:div>
    <w:div w:id="1689599120">
      <w:bodyDiv w:val="1"/>
      <w:marLeft w:val="0"/>
      <w:marRight w:val="0"/>
      <w:marTop w:val="0"/>
      <w:marBottom w:val="0"/>
      <w:divBdr>
        <w:top w:val="none" w:sz="0" w:space="0" w:color="auto"/>
        <w:left w:val="none" w:sz="0" w:space="0" w:color="auto"/>
        <w:bottom w:val="none" w:sz="0" w:space="0" w:color="auto"/>
        <w:right w:val="none" w:sz="0" w:space="0" w:color="auto"/>
      </w:divBdr>
    </w:div>
    <w:div w:id="1689715126">
      <w:bodyDiv w:val="1"/>
      <w:marLeft w:val="0"/>
      <w:marRight w:val="0"/>
      <w:marTop w:val="0"/>
      <w:marBottom w:val="0"/>
      <w:divBdr>
        <w:top w:val="none" w:sz="0" w:space="0" w:color="auto"/>
        <w:left w:val="none" w:sz="0" w:space="0" w:color="auto"/>
        <w:bottom w:val="none" w:sz="0" w:space="0" w:color="auto"/>
        <w:right w:val="none" w:sz="0" w:space="0" w:color="auto"/>
      </w:divBdr>
    </w:div>
    <w:div w:id="1689720721">
      <w:bodyDiv w:val="1"/>
      <w:marLeft w:val="0"/>
      <w:marRight w:val="0"/>
      <w:marTop w:val="0"/>
      <w:marBottom w:val="0"/>
      <w:divBdr>
        <w:top w:val="none" w:sz="0" w:space="0" w:color="auto"/>
        <w:left w:val="none" w:sz="0" w:space="0" w:color="auto"/>
        <w:bottom w:val="none" w:sz="0" w:space="0" w:color="auto"/>
        <w:right w:val="none" w:sz="0" w:space="0" w:color="auto"/>
      </w:divBdr>
    </w:div>
    <w:div w:id="1689790769">
      <w:bodyDiv w:val="1"/>
      <w:marLeft w:val="0"/>
      <w:marRight w:val="0"/>
      <w:marTop w:val="0"/>
      <w:marBottom w:val="0"/>
      <w:divBdr>
        <w:top w:val="none" w:sz="0" w:space="0" w:color="auto"/>
        <w:left w:val="none" w:sz="0" w:space="0" w:color="auto"/>
        <w:bottom w:val="none" w:sz="0" w:space="0" w:color="auto"/>
        <w:right w:val="none" w:sz="0" w:space="0" w:color="auto"/>
      </w:divBdr>
    </w:div>
    <w:div w:id="1690331747">
      <w:bodyDiv w:val="1"/>
      <w:marLeft w:val="0"/>
      <w:marRight w:val="0"/>
      <w:marTop w:val="0"/>
      <w:marBottom w:val="0"/>
      <w:divBdr>
        <w:top w:val="none" w:sz="0" w:space="0" w:color="auto"/>
        <w:left w:val="none" w:sz="0" w:space="0" w:color="auto"/>
        <w:bottom w:val="none" w:sz="0" w:space="0" w:color="auto"/>
        <w:right w:val="none" w:sz="0" w:space="0" w:color="auto"/>
      </w:divBdr>
    </w:div>
    <w:div w:id="1690448738">
      <w:bodyDiv w:val="1"/>
      <w:marLeft w:val="0"/>
      <w:marRight w:val="0"/>
      <w:marTop w:val="0"/>
      <w:marBottom w:val="0"/>
      <w:divBdr>
        <w:top w:val="none" w:sz="0" w:space="0" w:color="auto"/>
        <w:left w:val="none" w:sz="0" w:space="0" w:color="auto"/>
        <w:bottom w:val="none" w:sz="0" w:space="0" w:color="auto"/>
        <w:right w:val="none" w:sz="0" w:space="0" w:color="auto"/>
      </w:divBdr>
    </w:div>
    <w:div w:id="1690714897">
      <w:bodyDiv w:val="1"/>
      <w:marLeft w:val="0"/>
      <w:marRight w:val="0"/>
      <w:marTop w:val="0"/>
      <w:marBottom w:val="0"/>
      <w:divBdr>
        <w:top w:val="none" w:sz="0" w:space="0" w:color="auto"/>
        <w:left w:val="none" w:sz="0" w:space="0" w:color="auto"/>
        <w:bottom w:val="none" w:sz="0" w:space="0" w:color="auto"/>
        <w:right w:val="none" w:sz="0" w:space="0" w:color="auto"/>
      </w:divBdr>
    </w:div>
    <w:div w:id="1690838698">
      <w:bodyDiv w:val="1"/>
      <w:marLeft w:val="0"/>
      <w:marRight w:val="0"/>
      <w:marTop w:val="0"/>
      <w:marBottom w:val="0"/>
      <w:divBdr>
        <w:top w:val="none" w:sz="0" w:space="0" w:color="auto"/>
        <w:left w:val="none" w:sz="0" w:space="0" w:color="auto"/>
        <w:bottom w:val="none" w:sz="0" w:space="0" w:color="auto"/>
        <w:right w:val="none" w:sz="0" w:space="0" w:color="auto"/>
      </w:divBdr>
    </w:div>
    <w:div w:id="1691763716">
      <w:bodyDiv w:val="1"/>
      <w:marLeft w:val="0"/>
      <w:marRight w:val="0"/>
      <w:marTop w:val="0"/>
      <w:marBottom w:val="0"/>
      <w:divBdr>
        <w:top w:val="none" w:sz="0" w:space="0" w:color="auto"/>
        <w:left w:val="none" w:sz="0" w:space="0" w:color="auto"/>
        <w:bottom w:val="none" w:sz="0" w:space="0" w:color="auto"/>
        <w:right w:val="none" w:sz="0" w:space="0" w:color="auto"/>
      </w:divBdr>
    </w:div>
    <w:div w:id="1692220236">
      <w:bodyDiv w:val="1"/>
      <w:marLeft w:val="0"/>
      <w:marRight w:val="0"/>
      <w:marTop w:val="0"/>
      <w:marBottom w:val="0"/>
      <w:divBdr>
        <w:top w:val="none" w:sz="0" w:space="0" w:color="auto"/>
        <w:left w:val="none" w:sz="0" w:space="0" w:color="auto"/>
        <w:bottom w:val="none" w:sz="0" w:space="0" w:color="auto"/>
        <w:right w:val="none" w:sz="0" w:space="0" w:color="auto"/>
      </w:divBdr>
    </w:div>
    <w:div w:id="1692603401">
      <w:bodyDiv w:val="1"/>
      <w:marLeft w:val="0"/>
      <w:marRight w:val="0"/>
      <w:marTop w:val="0"/>
      <w:marBottom w:val="0"/>
      <w:divBdr>
        <w:top w:val="none" w:sz="0" w:space="0" w:color="auto"/>
        <w:left w:val="none" w:sz="0" w:space="0" w:color="auto"/>
        <w:bottom w:val="none" w:sz="0" w:space="0" w:color="auto"/>
        <w:right w:val="none" w:sz="0" w:space="0" w:color="auto"/>
      </w:divBdr>
    </w:div>
    <w:div w:id="1692678370">
      <w:bodyDiv w:val="1"/>
      <w:marLeft w:val="0"/>
      <w:marRight w:val="0"/>
      <w:marTop w:val="0"/>
      <w:marBottom w:val="0"/>
      <w:divBdr>
        <w:top w:val="none" w:sz="0" w:space="0" w:color="auto"/>
        <w:left w:val="none" w:sz="0" w:space="0" w:color="auto"/>
        <w:bottom w:val="none" w:sz="0" w:space="0" w:color="auto"/>
        <w:right w:val="none" w:sz="0" w:space="0" w:color="auto"/>
      </w:divBdr>
    </w:div>
    <w:div w:id="1693453527">
      <w:bodyDiv w:val="1"/>
      <w:marLeft w:val="0"/>
      <w:marRight w:val="0"/>
      <w:marTop w:val="0"/>
      <w:marBottom w:val="0"/>
      <w:divBdr>
        <w:top w:val="none" w:sz="0" w:space="0" w:color="auto"/>
        <w:left w:val="none" w:sz="0" w:space="0" w:color="auto"/>
        <w:bottom w:val="none" w:sz="0" w:space="0" w:color="auto"/>
        <w:right w:val="none" w:sz="0" w:space="0" w:color="auto"/>
      </w:divBdr>
    </w:div>
    <w:div w:id="1693648437">
      <w:bodyDiv w:val="1"/>
      <w:marLeft w:val="0"/>
      <w:marRight w:val="0"/>
      <w:marTop w:val="0"/>
      <w:marBottom w:val="0"/>
      <w:divBdr>
        <w:top w:val="none" w:sz="0" w:space="0" w:color="auto"/>
        <w:left w:val="none" w:sz="0" w:space="0" w:color="auto"/>
        <w:bottom w:val="none" w:sz="0" w:space="0" w:color="auto"/>
        <w:right w:val="none" w:sz="0" w:space="0" w:color="auto"/>
      </w:divBdr>
    </w:div>
    <w:div w:id="1693798228">
      <w:bodyDiv w:val="1"/>
      <w:marLeft w:val="0"/>
      <w:marRight w:val="0"/>
      <w:marTop w:val="0"/>
      <w:marBottom w:val="0"/>
      <w:divBdr>
        <w:top w:val="none" w:sz="0" w:space="0" w:color="auto"/>
        <w:left w:val="none" w:sz="0" w:space="0" w:color="auto"/>
        <w:bottom w:val="none" w:sz="0" w:space="0" w:color="auto"/>
        <w:right w:val="none" w:sz="0" w:space="0" w:color="auto"/>
      </w:divBdr>
    </w:div>
    <w:div w:id="1693844388">
      <w:bodyDiv w:val="1"/>
      <w:marLeft w:val="0"/>
      <w:marRight w:val="0"/>
      <w:marTop w:val="0"/>
      <w:marBottom w:val="0"/>
      <w:divBdr>
        <w:top w:val="none" w:sz="0" w:space="0" w:color="auto"/>
        <w:left w:val="none" w:sz="0" w:space="0" w:color="auto"/>
        <w:bottom w:val="none" w:sz="0" w:space="0" w:color="auto"/>
        <w:right w:val="none" w:sz="0" w:space="0" w:color="auto"/>
      </w:divBdr>
    </w:div>
    <w:div w:id="1694108496">
      <w:bodyDiv w:val="1"/>
      <w:marLeft w:val="0"/>
      <w:marRight w:val="0"/>
      <w:marTop w:val="0"/>
      <w:marBottom w:val="0"/>
      <w:divBdr>
        <w:top w:val="none" w:sz="0" w:space="0" w:color="auto"/>
        <w:left w:val="none" w:sz="0" w:space="0" w:color="auto"/>
        <w:bottom w:val="none" w:sz="0" w:space="0" w:color="auto"/>
        <w:right w:val="none" w:sz="0" w:space="0" w:color="auto"/>
      </w:divBdr>
      <w:divsChild>
        <w:div w:id="19161380">
          <w:marLeft w:val="480"/>
          <w:marRight w:val="0"/>
          <w:marTop w:val="0"/>
          <w:marBottom w:val="0"/>
          <w:divBdr>
            <w:top w:val="none" w:sz="0" w:space="0" w:color="auto"/>
            <w:left w:val="none" w:sz="0" w:space="0" w:color="auto"/>
            <w:bottom w:val="none" w:sz="0" w:space="0" w:color="auto"/>
            <w:right w:val="none" w:sz="0" w:space="0" w:color="auto"/>
          </w:divBdr>
        </w:div>
        <w:div w:id="58213533">
          <w:marLeft w:val="480"/>
          <w:marRight w:val="0"/>
          <w:marTop w:val="0"/>
          <w:marBottom w:val="0"/>
          <w:divBdr>
            <w:top w:val="none" w:sz="0" w:space="0" w:color="auto"/>
            <w:left w:val="none" w:sz="0" w:space="0" w:color="auto"/>
            <w:bottom w:val="none" w:sz="0" w:space="0" w:color="auto"/>
            <w:right w:val="none" w:sz="0" w:space="0" w:color="auto"/>
          </w:divBdr>
        </w:div>
        <w:div w:id="68843895">
          <w:marLeft w:val="480"/>
          <w:marRight w:val="0"/>
          <w:marTop w:val="0"/>
          <w:marBottom w:val="0"/>
          <w:divBdr>
            <w:top w:val="none" w:sz="0" w:space="0" w:color="auto"/>
            <w:left w:val="none" w:sz="0" w:space="0" w:color="auto"/>
            <w:bottom w:val="none" w:sz="0" w:space="0" w:color="auto"/>
            <w:right w:val="none" w:sz="0" w:space="0" w:color="auto"/>
          </w:divBdr>
        </w:div>
        <w:div w:id="85001321">
          <w:marLeft w:val="480"/>
          <w:marRight w:val="0"/>
          <w:marTop w:val="0"/>
          <w:marBottom w:val="0"/>
          <w:divBdr>
            <w:top w:val="none" w:sz="0" w:space="0" w:color="auto"/>
            <w:left w:val="none" w:sz="0" w:space="0" w:color="auto"/>
            <w:bottom w:val="none" w:sz="0" w:space="0" w:color="auto"/>
            <w:right w:val="none" w:sz="0" w:space="0" w:color="auto"/>
          </w:divBdr>
        </w:div>
        <w:div w:id="135683044">
          <w:marLeft w:val="480"/>
          <w:marRight w:val="0"/>
          <w:marTop w:val="0"/>
          <w:marBottom w:val="0"/>
          <w:divBdr>
            <w:top w:val="none" w:sz="0" w:space="0" w:color="auto"/>
            <w:left w:val="none" w:sz="0" w:space="0" w:color="auto"/>
            <w:bottom w:val="none" w:sz="0" w:space="0" w:color="auto"/>
            <w:right w:val="none" w:sz="0" w:space="0" w:color="auto"/>
          </w:divBdr>
        </w:div>
        <w:div w:id="137189334">
          <w:marLeft w:val="480"/>
          <w:marRight w:val="0"/>
          <w:marTop w:val="0"/>
          <w:marBottom w:val="0"/>
          <w:divBdr>
            <w:top w:val="none" w:sz="0" w:space="0" w:color="auto"/>
            <w:left w:val="none" w:sz="0" w:space="0" w:color="auto"/>
            <w:bottom w:val="none" w:sz="0" w:space="0" w:color="auto"/>
            <w:right w:val="none" w:sz="0" w:space="0" w:color="auto"/>
          </w:divBdr>
        </w:div>
        <w:div w:id="145441629">
          <w:marLeft w:val="480"/>
          <w:marRight w:val="0"/>
          <w:marTop w:val="0"/>
          <w:marBottom w:val="0"/>
          <w:divBdr>
            <w:top w:val="none" w:sz="0" w:space="0" w:color="auto"/>
            <w:left w:val="none" w:sz="0" w:space="0" w:color="auto"/>
            <w:bottom w:val="none" w:sz="0" w:space="0" w:color="auto"/>
            <w:right w:val="none" w:sz="0" w:space="0" w:color="auto"/>
          </w:divBdr>
        </w:div>
        <w:div w:id="147479769">
          <w:marLeft w:val="480"/>
          <w:marRight w:val="0"/>
          <w:marTop w:val="0"/>
          <w:marBottom w:val="0"/>
          <w:divBdr>
            <w:top w:val="none" w:sz="0" w:space="0" w:color="auto"/>
            <w:left w:val="none" w:sz="0" w:space="0" w:color="auto"/>
            <w:bottom w:val="none" w:sz="0" w:space="0" w:color="auto"/>
            <w:right w:val="none" w:sz="0" w:space="0" w:color="auto"/>
          </w:divBdr>
        </w:div>
        <w:div w:id="167714888">
          <w:marLeft w:val="480"/>
          <w:marRight w:val="0"/>
          <w:marTop w:val="0"/>
          <w:marBottom w:val="0"/>
          <w:divBdr>
            <w:top w:val="none" w:sz="0" w:space="0" w:color="auto"/>
            <w:left w:val="none" w:sz="0" w:space="0" w:color="auto"/>
            <w:bottom w:val="none" w:sz="0" w:space="0" w:color="auto"/>
            <w:right w:val="none" w:sz="0" w:space="0" w:color="auto"/>
          </w:divBdr>
        </w:div>
        <w:div w:id="168642343">
          <w:marLeft w:val="480"/>
          <w:marRight w:val="0"/>
          <w:marTop w:val="0"/>
          <w:marBottom w:val="0"/>
          <w:divBdr>
            <w:top w:val="none" w:sz="0" w:space="0" w:color="auto"/>
            <w:left w:val="none" w:sz="0" w:space="0" w:color="auto"/>
            <w:bottom w:val="none" w:sz="0" w:space="0" w:color="auto"/>
            <w:right w:val="none" w:sz="0" w:space="0" w:color="auto"/>
          </w:divBdr>
        </w:div>
        <w:div w:id="199055212">
          <w:marLeft w:val="480"/>
          <w:marRight w:val="0"/>
          <w:marTop w:val="0"/>
          <w:marBottom w:val="0"/>
          <w:divBdr>
            <w:top w:val="none" w:sz="0" w:space="0" w:color="auto"/>
            <w:left w:val="none" w:sz="0" w:space="0" w:color="auto"/>
            <w:bottom w:val="none" w:sz="0" w:space="0" w:color="auto"/>
            <w:right w:val="none" w:sz="0" w:space="0" w:color="auto"/>
          </w:divBdr>
        </w:div>
        <w:div w:id="266499030">
          <w:marLeft w:val="480"/>
          <w:marRight w:val="0"/>
          <w:marTop w:val="0"/>
          <w:marBottom w:val="0"/>
          <w:divBdr>
            <w:top w:val="none" w:sz="0" w:space="0" w:color="auto"/>
            <w:left w:val="none" w:sz="0" w:space="0" w:color="auto"/>
            <w:bottom w:val="none" w:sz="0" w:space="0" w:color="auto"/>
            <w:right w:val="none" w:sz="0" w:space="0" w:color="auto"/>
          </w:divBdr>
        </w:div>
        <w:div w:id="279800095">
          <w:marLeft w:val="480"/>
          <w:marRight w:val="0"/>
          <w:marTop w:val="0"/>
          <w:marBottom w:val="0"/>
          <w:divBdr>
            <w:top w:val="none" w:sz="0" w:space="0" w:color="auto"/>
            <w:left w:val="none" w:sz="0" w:space="0" w:color="auto"/>
            <w:bottom w:val="none" w:sz="0" w:space="0" w:color="auto"/>
            <w:right w:val="none" w:sz="0" w:space="0" w:color="auto"/>
          </w:divBdr>
        </w:div>
        <w:div w:id="300422696">
          <w:marLeft w:val="480"/>
          <w:marRight w:val="0"/>
          <w:marTop w:val="0"/>
          <w:marBottom w:val="0"/>
          <w:divBdr>
            <w:top w:val="none" w:sz="0" w:space="0" w:color="auto"/>
            <w:left w:val="none" w:sz="0" w:space="0" w:color="auto"/>
            <w:bottom w:val="none" w:sz="0" w:space="0" w:color="auto"/>
            <w:right w:val="none" w:sz="0" w:space="0" w:color="auto"/>
          </w:divBdr>
        </w:div>
        <w:div w:id="332345515">
          <w:marLeft w:val="480"/>
          <w:marRight w:val="0"/>
          <w:marTop w:val="0"/>
          <w:marBottom w:val="0"/>
          <w:divBdr>
            <w:top w:val="none" w:sz="0" w:space="0" w:color="auto"/>
            <w:left w:val="none" w:sz="0" w:space="0" w:color="auto"/>
            <w:bottom w:val="none" w:sz="0" w:space="0" w:color="auto"/>
            <w:right w:val="none" w:sz="0" w:space="0" w:color="auto"/>
          </w:divBdr>
        </w:div>
        <w:div w:id="336273560">
          <w:marLeft w:val="480"/>
          <w:marRight w:val="0"/>
          <w:marTop w:val="0"/>
          <w:marBottom w:val="0"/>
          <w:divBdr>
            <w:top w:val="none" w:sz="0" w:space="0" w:color="auto"/>
            <w:left w:val="none" w:sz="0" w:space="0" w:color="auto"/>
            <w:bottom w:val="none" w:sz="0" w:space="0" w:color="auto"/>
            <w:right w:val="none" w:sz="0" w:space="0" w:color="auto"/>
          </w:divBdr>
        </w:div>
        <w:div w:id="346755232">
          <w:marLeft w:val="480"/>
          <w:marRight w:val="0"/>
          <w:marTop w:val="0"/>
          <w:marBottom w:val="0"/>
          <w:divBdr>
            <w:top w:val="none" w:sz="0" w:space="0" w:color="auto"/>
            <w:left w:val="none" w:sz="0" w:space="0" w:color="auto"/>
            <w:bottom w:val="none" w:sz="0" w:space="0" w:color="auto"/>
            <w:right w:val="none" w:sz="0" w:space="0" w:color="auto"/>
          </w:divBdr>
        </w:div>
        <w:div w:id="347878920">
          <w:marLeft w:val="480"/>
          <w:marRight w:val="0"/>
          <w:marTop w:val="0"/>
          <w:marBottom w:val="0"/>
          <w:divBdr>
            <w:top w:val="none" w:sz="0" w:space="0" w:color="auto"/>
            <w:left w:val="none" w:sz="0" w:space="0" w:color="auto"/>
            <w:bottom w:val="none" w:sz="0" w:space="0" w:color="auto"/>
            <w:right w:val="none" w:sz="0" w:space="0" w:color="auto"/>
          </w:divBdr>
        </w:div>
        <w:div w:id="362748758">
          <w:marLeft w:val="480"/>
          <w:marRight w:val="0"/>
          <w:marTop w:val="0"/>
          <w:marBottom w:val="0"/>
          <w:divBdr>
            <w:top w:val="none" w:sz="0" w:space="0" w:color="auto"/>
            <w:left w:val="none" w:sz="0" w:space="0" w:color="auto"/>
            <w:bottom w:val="none" w:sz="0" w:space="0" w:color="auto"/>
            <w:right w:val="none" w:sz="0" w:space="0" w:color="auto"/>
          </w:divBdr>
        </w:div>
        <w:div w:id="394671219">
          <w:marLeft w:val="480"/>
          <w:marRight w:val="0"/>
          <w:marTop w:val="0"/>
          <w:marBottom w:val="0"/>
          <w:divBdr>
            <w:top w:val="none" w:sz="0" w:space="0" w:color="auto"/>
            <w:left w:val="none" w:sz="0" w:space="0" w:color="auto"/>
            <w:bottom w:val="none" w:sz="0" w:space="0" w:color="auto"/>
            <w:right w:val="none" w:sz="0" w:space="0" w:color="auto"/>
          </w:divBdr>
        </w:div>
        <w:div w:id="423188566">
          <w:marLeft w:val="480"/>
          <w:marRight w:val="0"/>
          <w:marTop w:val="0"/>
          <w:marBottom w:val="0"/>
          <w:divBdr>
            <w:top w:val="none" w:sz="0" w:space="0" w:color="auto"/>
            <w:left w:val="none" w:sz="0" w:space="0" w:color="auto"/>
            <w:bottom w:val="none" w:sz="0" w:space="0" w:color="auto"/>
            <w:right w:val="none" w:sz="0" w:space="0" w:color="auto"/>
          </w:divBdr>
        </w:div>
        <w:div w:id="425615327">
          <w:marLeft w:val="480"/>
          <w:marRight w:val="0"/>
          <w:marTop w:val="0"/>
          <w:marBottom w:val="0"/>
          <w:divBdr>
            <w:top w:val="none" w:sz="0" w:space="0" w:color="auto"/>
            <w:left w:val="none" w:sz="0" w:space="0" w:color="auto"/>
            <w:bottom w:val="none" w:sz="0" w:space="0" w:color="auto"/>
            <w:right w:val="none" w:sz="0" w:space="0" w:color="auto"/>
          </w:divBdr>
        </w:div>
        <w:div w:id="459150567">
          <w:marLeft w:val="480"/>
          <w:marRight w:val="0"/>
          <w:marTop w:val="0"/>
          <w:marBottom w:val="0"/>
          <w:divBdr>
            <w:top w:val="none" w:sz="0" w:space="0" w:color="auto"/>
            <w:left w:val="none" w:sz="0" w:space="0" w:color="auto"/>
            <w:bottom w:val="none" w:sz="0" w:space="0" w:color="auto"/>
            <w:right w:val="none" w:sz="0" w:space="0" w:color="auto"/>
          </w:divBdr>
        </w:div>
        <w:div w:id="470562815">
          <w:marLeft w:val="480"/>
          <w:marRight w:val="0"/>
          <w:marTop w:val="0"/>
          <w:marBottom w:val="0"/>
          <w:divBdr>
            <w:top w:val="none" w:sz="0" w:space="0" w:color="auto"/>
            <w:left w:val="none" w:sz="0" w:space="0" w:color="auto"/>
            <w:bottom w:val="none" w:sz="0" w:space="0" w:color="auto"/>
            <w:right w:val="none" w:sz="0" w:space="0" w:color="auto"/>
          </w:divBdr>
        </w:div>
        <w:div w:id="519468663">
          <w:marLeft w:val="480"/>
          <w:marRight w:val="0"/>
          <w:marTop w:val="0"/>
          <w:marBottom w:val="0"/>
          <w:divBdr>
            <w:top w:val="none" w:sz="0" w:space="0" w:color="auto"/>
            <w:left w:val="none" w:sz="0" w:space="0" w:color="auto"/>
            <w:bottom w:val="none" w:sz="0" w:space="0" w:color="auto"/>
            <w:right w:val="none" w:sz="0" w:space="0" w:color="auto"/>
          </w:divBdr>
        </w:div>
        <w:div w:id="523791238">
          <w:marLeft w:val="480"/>
          <w:marRight w:val="0"/>
          <w:marTop w:val="0"/>
          <w:marBottom w:val="0"/>
          <w:divBdr>
            <w:top w:val="none" w:sz="0" w:space="0" w:color="auto"/>
            <w:left w:val="none" w:sz="0" w:space="0" w:color="auto"/>
            <w:bottom w:val="none" w:sz="0" w:space="0" w:color="auto"/>
            <w:right w:val="none" w:sz="0" w:space="0" w:color="auto"/>
          </w:divBdr>
        </w:div>
        <w:div w:id="534392916">
          <w:marLeft w:val="480"/>
          <w:marRight w:val="0"/>
          <w:marTop w:val="0"/>
          <w:marBottom w:val="0"/>
          <w:divBdr>
            <w:top w:val="none" w:sz="0" w:space="0" w:color="auto"/>
            <w:left w:val="none" w:sz="0" w:space="0" w:color="auto"/>
            <w:bottom w:val="none" w:sz="0" w:space="0" w:color="auto"/>
            <w:right w:val="none" w:sz="0" w:space="0" w:color="auto"/>
          </w:divBdr>
        </w:div>
        <w:div w:id="539361674">
          <w:marLeft w:val="480"/>
          <w:marRight w:val="0"/>
          <w:marTop w:val="0"/>
          <w:marBottom w:val="0"/>
          <w:divBdr>
            <w:top w:val="none" w:sz="0" w:space="0" w:color="auto"/>
            <w:left w:val="none" w:sz="0" w:space="0" w:color="auto"/>
            <w:bottom w:val="none" w:sz="0" w:space="0" w:color="auto"/>
            <w:right w:val="none" w:sz="0" w:space="0" w:color="auto"/>
          </w:divBdr>
        </w:div>
        <w:div w:id="580331137">
          <w:marLeft w:val="480"/>
          <w:marRight w:val="0"/>
          <w:marTop w:val="0"/>
          <w:marBottom w:val="0"/>
          <w:divBdr>
            <w:top w:val="none" w:sz="0" w:space="0" w:color="auto"/>
            <w:left w:val="none" w:sz="0" w:space="0" w:color="auto"/>
            <w:bottom w:val="none" w:sz="0" w:space="0" w:color="auto"/>
            <w:right w:val="none" w:sz="0" w:space="0" w:color="auto"/>
          </w:divBdr>
        </w:div>
        <w:div w:id="598483981">
          <w:marLeft w:val="480"/>
          <w:marRight w:val="0"/>
          <w:marTop w:val="0"/>
          <w:marBottom w:val="0"/>
          <w:divBdr>
            <w:top w:val="none" w:sz="0" w:space="0" w:color="auto"/>
            <w:left w:val="none" w:sz="0" w:space="0" w:color="auto"/>
            <w:bottom w:val="none" w:sz="0" w:space="0" w:color="auto"/>
            <w:right w:val="none" w:sz="0" w:space="0" w:color="auto"/>
          </w:divBdr>
        </w:div>
        <w:div w:id="605429217">
          <w:marLeft w:val="480"/>
          <w:marRight w:val="0"/>
          <w:marTop w:val="0"/>
          <w:marBottom w:val="0"/>
          <w:divBdr>
            <w:top w:val="none" w:sz="0" w:space="0" w:color="auto"/>
            <w:left w:val="none" w:sz="0" w:space="0" w:color="auto"/>
            <w:bottom w:val="none" w:sz="0" w:space="0" w:color="auto"/>
            <w:right w:val="none" w:sz="0" w:space="0" w:color="auto"/>
          </w:divBdr>
        </w:div>
        <w:div w:id="620843412">
          <w:marLeft w:val="480"/>
          <w:marRight w:val="0"/>
          <w:marTop w:val="0"/>
          <w:marBottom w:val="0"/>
          <w:divBdr>
            <w:top w:val="none" w:sz="0" w:space="0" w:color="auto"/>
            <w:left w:val="none" w:sz="0" w:space="0" w:color="auto"/>
            <w:bottom w:val="none" w:sz="0" w:space="0" w:color="auto"/>
            <w:right w:val="none" w:sz="0" w:space="0" w:color="auto"/>
          </w:divBdr>
        </w:div>
        <w:div w:id="623541232">
          <w:marLeft w:val="480"/>
          <w:marRight w:val="0"/>
          <w:marTop w:val="0"/>
          <w:marBottom w:val="0"/>
          <w:divBdr>
            <w:top w:val="none" w:sz="0" w:space="0" w:color="auto"/>
            <w:left w:val="none" w:sz="0" w:space="0" w:color="auto"/>
            <w:bottom w:val="none" w:sz="0" w:space="0" w:color="auto"/>
            <w:right w:val="none" w:sz="0" w:space="0" w:color="auto"/>
          </w:divBdr>
        </w:div>
        <w:div w:id="675612993">
          <w:marLeft w:val="480"/>
          <w:marRight w:val="0"/>
          <w:marTop w:val="0"/>
          <w:marBottom w:val="0"/>
          <w:divBdr>
            <w:top w:val="none" w:sz="0" w:space="0" w:color="auto"/>
            <w:left w:val="none" w:sz="0" w:space="0" w:color="auto"/>
            <w:bottom w:val="none" w:sz="0" w:space="0" w:color="auto"/>
            <w:right w:val="none" w:sz="0" w:space="0" w:color="auto"/>
          </w:divBdr>
        </w:div>
        <w:div w:id="696928395">
          <w:marLeft w:val="480"/>
          <w:marRight w:val="0"/>
          <w:marTop w:val="0"/>
          <w:marBottom w:val="0"/>
          <w:divBdr>
            <w:top w:val="none" w:sz="0" w:space="0" w:color="auto"/>
            <w:left w:val="none" w:sz="0" w:space="0" w:color="auto"/>
            <w:bottom w:val="none" w:sz="0" w:space="0" w:color="auto"/>
            <w:right w:val="none" w:sz="0" w:space="0" w:color="auto"/>
          </w:divBdr>
        </w:div>
        <w:div w:id="705519024">
          <w:marLeft w:val="480"/>
          <w:marRight w:val="0"/>
          <w:marTop w:val="0"/>
          <w:marBottom w:val="0"/>
          <w:divBdr>
            <w:top w:val="none" w:sz="0" w:space="0" w:color="auto"/>
            <w:left w:val="none" w:sz="0" w:space="0" w:color="auto"/>
            <w:bottom w:val="none" w:sz="0" w:space="0" w:color="auto"/>
            <w:right w:val="none" w:sz="0" w:space="0" w:color="auto"/>
          </w:divBdr>
        </w:div>
        <w:div w:id="748383899">
          <w:marLeft w:val="480"/>
          <w:marRight w:val="0"/>
          <w:marTop w:val="0"/>
          <w:marBottom w:val="0"/>
          <w:divBdr>
            <w:top w:val="none" w:sz="0" w:space="0" w:color="auto"/>
            <w:left w:val="none" w:sz="0" w:space="0" w:color="auto"/>
            <w:bottom w:val="none" w:sz="0" w:space="0" w:color="auto"/>
            <w:right w:val="none" w:sz="0" w:space="0" w:color="auto"/>
          </w:divBdr>
        </w:div>
        <w:div w:id="803736632">
          <w:marLeft w:val="480"/>
          <w:marRight w:val="0"/>
          <w:marTop w:val="0"/>
          <w:marBottom w:val="0"/>
          <w:divBdr>
            <w:top w:val="none" w:sz="0" w:space="0" w:color="auto"/>
            <w:left w:val="none" w:sz="0" w:space="0" w:color="auto"/>
            <w:bottom w:val="none" w:sz="0" w:space="0" w:color="auto"/>
            <w:right w:val="none" w:sz="0" w:space="0" w:color="auto"/>
          </w:divBdr>
        </w:div>
        <w:div w:id="806315440">
          <w:marLeft w:val="480"/>
          <w:marRight w:val="0"/>
          <w:marTop w:val="0"/>
          <w:marBottom w:val="0"/>
          <w:divBdr>
            <w:top w:val="none" w:sz="0" w:space="0" w:color="auto"/>
            <w:left w:val="none" w:sz="0" w:space="0" w:color="auto"/>
            <w:bottom w:val="none" w:sz="0" w:space="0" w:color="auto"/>
            <w:right w:val="none" w:sz="0" w:space="0" w:color="auto"/>
          </w:divBdr>
        </w:div>
        <w:div w:id="828062685">
          <w:marLeft w:val="480"/>
          <w:marRight w:val="0"/>
          <w:marTop w:val="0"/>
          <w:marBottom w:val="0"/>
          <w:divBdr>
            <w:top w:val="none" w:sz="0" w:space="0" w:color="auto"/>
            <w:left w:val="none" w:sz="0" w:space="0" w:color="auto"/>
            <w:bottom w:val="none" w:sz="0" w:space="0" w:color="auto"/>
            <w:right w:val="none" w:sz="0" w:space="0" w:color="auto"/>
          </w:divBdr>
        </w:div>
        <w:div w:id="833883678">
          <w:marLeft w:val="480"/>
          <w:marRight w:val="0"/>
          <w:marTop w:val="0"/>
          <w:marBottom w:val="0"/>
          <w:divBdr>
            <w:top w:val="none" w:sz="0" w:space="0" w:color="auto"/>
            <w:left w:val="none" w:sz="0" w:space="0" w:color="auto"/>
            <w:bottom w:val="none" w:sz="0" w:space="0" w:color="auto"/>
            <w:right w:val="none" w:sz="0" w:space="0" w:color="auto"/>
          </w:divBdr>
        </w:div>
        <w:div w:id="843475393">
          <w:marLeft w:val="480"/>
          <w:marRight w:val="0"/>
          <w:marTop w:val="0"/>
          <w:marBottom w:val="0"/>
          <w:divBdr>
            <w:top w:val="none" w:sz="0" w:space="0" w:color="auto"/>
            <w:left w:val="none" w:sz="0" w:space="0" w:color="auto"/>
            <w:bottom w:val="none" w:sz="0" w:space="0" w:color="auto"/>
            <w:right w:val="none" w:sz="0" w:space="0" w:color="auto"/>
          </w:divBdr>
        </w:div>
        <w:div w:id="851068372">
          <w:marLeft w:val="480"/>
          <w:marRight w:val="0"/>
          <w:marTop w:val="0"/>
          <w:marBottom w:val="0"/>
          <w:divBdr>
            <w:top w:val="none" w:sz="0" w:space="0" w:color="auto"/>
            <w:left w:val="none" w:sz="0" w:space="0" w:color="auto"/>
            <w:bottom w:val="none" w:sz="0" w:space="0" w:color="auto"/>
            <w:right w:val="none" w:sz="0" w:space="0" w:color="auto"/>
          </w:divBdr>
        </w:div>
        <w:div w:id="873033815">
          <w:marLeft w:val="480"/>
          <w:marRight w:val="0"/>
          <w:marTop w:val="0"/>
          <w:marBottom w:val="0"/>
          <w:divBdr>
            <w:top w:val="none" w:sz="0" w:space="0" w:color="auto"/>
            <w:left w:val="none" w:sz="0" w:space="0" w:color="auto"/>
            <w:bottom w:val="none" w:sz="0" w:space="0" w:color="auto"/>
            <w:right w:val="none" w:sz="0" w:space="0" w:color="auto"/>
          </w:divBdr>
        </w:div>
        <w:div w:id="913706314">
          <w:marLeft w:val="480"/>
          <w:marRight w:val="0"/>
          <w:marTop w:val="0"/>
          <w:marBottom w:val="0"/>
          <w:divBdr>
            <w:top w:val="none" w:sz="0" w:space="0" w:color="auto"/>
            <w:left w:val="none" w:sz="0" w:space="0" w:color="auto"/>
            <w:bottom w:val="none" w:sz="0" w:space="0" w:color="auto"/>
            <w:right w:val="none" w:sz="0" w:space="0" w:color="auto"/>
          </w:divBdr>
        </w:div>
        <w:div w:id="964316202">
          <w:marLeft w:val="480"/>
          <w:marRight w:val="0"/>
          <w:marTop w:val="0"/>
          <w:marBottom w:val="0"/>
          <w:divBdr>
            <w:top w:val="none" w:sz="0" w:space="0" w:color="auto"/>
            <w:left w:val="none" w:sz="0" w:space="0" w:color="auto"/>
            <w:bottom w:val="none" w:sz="0" w:space="0" w:color="auto"/>
            <w:right w:val="none" w:sz="0" w:space="0" w:color="auto"/>
          </w:divBdr>
        </w:div>
        <w:div w:id="985737942">
          <w:marLeft w:val="480"/>
          <w:marRight w:val="0"/>
          <w:marTop w:val="0"/>
          <w:marBottom w:val="0"/>
          <w:divBdr>
            <w:top w:val="none" w:sz="0" w:space="0" w:color="auto"/>
            <w:left w:val="none" w:sz="0" w:space="0" w:color="auto"/>
            <w:bottom w:val="none" w:sz="0" w:space="0" w:color="auto"/>
            <w:right w:val="none" w:sz="0" w:space="0" w:color="auto"/>
          </w:divBdr>
        </w:div>
        <w:div w:id="987787001">
          <w:marLeft w:val="480"/>
          <w:marRight w:val="0"/>
          <w:marTop w:val="0"/>
          <w:marBottom w:val="0"/>
          <w:divBdr>
            <w:top w:val="none" w:sz="0" w:space="0" w:color="auto"/>
            <w:left w:val="none" w:sz="0" w:space="0" w:color="auto"/>
            <w:bottom w:val="none" w:sz="0" w:space="0" w:color="auto"/>
            <w:right w:val="none" w:sz="0" w:space="0" w:color="auto"/>
          </w:divBdr>
        </w:div>
        <w:div w:id="997687173">
          <w:marLeft w:val="480"/>
          <w:marRight w:val="0"/>
          <w:marTop w:val="0"/>
          <w:marBottom w:val="0"/>
          <w:divBdr>
            <w:top w:val="none" w:sz="0" w:space="0" w:color="auto"/>
            <w:left w:val="none" w:sz="0" w:space="0" w:color="auto"/>
            <w:bottom w:val="none" w:sz="0" w:space="0" w:color="auto"/>
            <w:right w:val="none" w:sz="0" w:space="0" w:color="auto"/>
          </w:divBdr>
        </w:div>
        <w:div w:id="999306455">
          <w:marLeft w:val="480"/>
          <w:marRight w:val="0"/>
          <w:marTop w:val="0"/>
          <w:marBottom w:val="0"/>
          <w:divBdr>
            <w:top w:val="none" w:sz="0" w:space="0" w:color="auto"/>
            <w:left w:val="none" w:sz="0" w:space="0" w:color="auto"/>
            <w:bottom w:val="none" w:sz="0" w:space="0" w:color="auto"/>
            <w:right w:val="none" w:sz="0" w:space="0" w:color="auto"/>
          </w:divBdr>
        </w:div>
        <w:div w:id="1015424465">
          <w:marLeft w:val="480"/>
          <w:marRight w:val="0"/>
          <w:marTop w:val="0"/>
          <w:marBottom w:val="0"/>
          <w:divBdr>
            <w:top w:val="none" w:sz="0" w:space="0" w:color="auto"/>
            <w:left w:val="none" w:sz="0" w:space="0" w:color="auto"/>
            <w:bottom w:val="none" w:sz="0" w:space="0" w:color="auto"/>
            <w:right w:val="none" w:sz="0" w:space="0" w:color="auto"/>
          </w:divBdr>
        </w:div>
        <w:div w:id="1030187365">
          <w:marLeft w:val="480"/>
          <w:marRight w:val="0"/>
          <w:marTop w:val="0"/>
          <w:marBottom w:val="0"/>
          <w:divBdr>
            <w:top w:val="none" w:sz="0" w:space="0" w:color="auto"/>
            <w:left w:val="none" w:sz="0" w:space="0" w:color="auto"/>
            <w:bottom w:val="none" w:sz="0" w:space="0" w:color="auto"/>
            <w:right w:val="none" w:sz="0" w:space="0" w:color="auto"/>
          </w:divBdr>
        </w:div>
        <w:div w:id="1063868525">
          <w:marLeft w:val="480"/>
          <w:marRight w:val="0"/>
          <w:marTop w:val="0"/>
          <w:marBottom w:val="0"/>
          <w:divBdr>
            <w:top w:val="none" w:sz="0" w:space="0" w:color="auto"/>
            <w:left w:val="none" w:sz="0" w:space="0" w:color="auto"/>
            <w:bottom w:val="none" w:sz="0" w:space="0" w:color="auto"/>
            <w:right w:val="none" w:sz="0" w:space="0" w:color="auto"/>
          </w:divBdr>
        </w:div>
        <w:div w:id="1067728692">
          <w:marLeft w:val="480"/>
          <w:marRight w:val="0"/>
          <w:marTop w:val="0"/>
          <w:marBottom w:val="0"/>
          <w:divBdr>
            <w:top w:val="none" w:sz="0" w:space="0" w:color="auto"/>
            <w:left w:val="none" w:sz="0" w:space="0" w:color="auto"/>
            <w:bottom w:val="none" w:sz="0" w:space="0" w:color="auto"/>
            <w:right w:val="none" w:sz="0" w:space="0" w:color="auto"/>
          </w:divBdr>
        </w:div>
        <w:div w:id="1070811218">
          <w:marLeft w:val="480"/>
          <w:marRight w:val="0"/>
          <w:marTop w:val="0"/>
          <w:marBottom w:val="0"/>
          <w:divBdr>
            <w:top w:val="none" w:sz="0" w:space="0" w:color="auto"/>
            <w:left w:val="none" w:sz="0" w:space="0" w:color="auto"/>
            <w:bottom w:val="none" w:sz="0" w:space="0" w:color="auto"/>
            <w:right w:val="none" w:sz="0" w:space="0" w:color="auto"/>
          </w:divBdr>
        </w:div>
        <w:div w:id="1073896875">
          <w:marLeft w:val="480"/>
          <w:marRight w:val="0"/>
          <w:marTop w:val="0"/>
          <w:marBottom w:val="0"/>
          <w:divBdr>
            <w:top w:val="none" w:sz="0" w:space="0" w:color="auto"/>
            <w:left w:val="none" w:sz="0" w:space="0" w:color="auto"/>
            <w:bottom w:val="none" w:sz="0" w:space="0" w:color="auto"/>
            <w:right w:val="none" w:sz="0" w:space="0" w:color="auto"/>
          </w:divBdr>
        </w:div>
        <w:div w:id="1131630754">
          <w:marLeft w:val="480"/>
          <w:marRight w:val="0"/>
          <w:marTop w:val="0"/>
          <w:marBottom w:val="0"/>
          <w:divBdr>
            <w:top w:val="none" w:sz="0" w:space="0" w:color="auto"/>
            <w:left w:val="none" w:sz="0" w:space="0" w:color="auto"/>
            <w:bottom w:val="none" w:sz="0" w:space="0" w:color="auto"/>
            <w:right w:val="none" w:sz="0" w:space="0" w:color="auto"/>
          </w:divBdr>
        </w:div>
        <w:div w:id="1134981347">
          <w:marLeft w:val="480"/>
          <w:marRight w:val="0"/>
          <w:marTop w:val="0"/>
          <w:marBottom w:val="0"/>
          <w:divBdr>
            <w:top w:val="none" w:sz="0" w:space="0" w:color="auto"/>
            <w:left w:val="none" w:sz="0" w:space="0" w:color="auto"/>
            <w:bottom w:val="none" w:sz="0" w:space="0" w:color="auto"/>
            <w:right w:val="none" w:sz="0" w:space="0" w:color="auto"/>
          </w:divBdr>
        </w:div>
        <w:div w:id="1148591292">
          <w:marLeft w:val="480"/>
          <w:marRight w:val="0"/>
          <w:marTop w:val="0"/>
          <w:marBottom w:val="0"/>
          <w:divBdr>
            <w:top w:val="none" w:sz="0" w:space="0" w:color="auto"/>
            <w:left w:val="none" w:sz="0" w:space="0" w:color="auto"/>
            <w:bottom w:val="none" w:sz="0" w:space="0" w:color="auto"/>
            <w:right w:val="none" w:sz="0" w:space="0" w:color="auto"/>
          </w:divBdr>
        </w:div>
        <w:div w:id="1172992926">
          <w:marLeft w:val="480"/>
          <w:marRight w:val="0"/>
          <w:marTop w:val="0"/>
          <w:marBottom w:val="0"/>
          <w:divBdr>
            <w:top w:val="none" w:sz="0" w:space="0" w:color="auto"/>
            <w:left w:val="none" w:sz="0" w:space="0" w:color="auto"/>
            <w:bottom w:val="none" w:sz="0" w:space="0" w:color="auto"/>
            <w:right w:val="none" w:sz="0" w:space="0" w:color="auto"/>
          </w:divBdr>
        </w:div>
        <w:div w:id="1227259155">
          <w:marLeft w:val="480"/>
          <w:marRight w:val="0"/>
          <w:marTop w:val="0"/>
          <w:marBottom w:val="0"/>
          <w:divBdr>
            <w:top w:val="none" w:sz="0" w:space="0" w:color="auto"/>
            <w:left w:val="none" w:sz="0" w:space="0" w:color="auto"/>
            <w:bottom w:val="none" w:sz="0" w:space="0" w:color="auto"/>
            <w:right w:val="none" w:sz="0" w:space="0" w:color="auto"/>
          </w:divBdr>
        </w:div>
        <w:div w:id="1233853386">
          <w:marLeft w:val="480"/>
          <w:marRight w:val="0"/>
          <w:marTop w:val="0"/>
          <w:marBottom w:val="0"/>
          <w:divBdr>
            <w:top w:val="none" w:sz="0" w:space="0" w:color="auto"/>
            <w:left w:val="none" w:sz="0" w:space="0" w:color="auto"/>
            <w:bottom w:val="none" w:sz="0" w:space="0" w:color="auto"/>
            <w:right w:val="none" w:sz="0" w:space="0" w:color="auto"/>
          </w:divBdr>
        </w:div>
        <w:div w:id="1238444987">
          <w:marLeft w:val="480"/>
          <w:marRight w:val="0"/>
          <w:marTop w:val="0"/>
          <w:marBottom w:val="0"/>
          <w:divBdr>
            <w:top w:val="none" w:sz="0" w:space="0" w:color="auto"/>
            <w:left w:val="none" w:sz="0" w:space="0" w:color="auto"/>
            <w:bottom w:val="none" w:sz="0" w:space="0" w:color="auto"/>
            <w:right w:val="none" w:sz="0" w:space="0" w:color="auto"/>
          </w:divBdr>
        </w:div>
        <w:div w:id="1284967702">
          <w:marLeft w:val="480"/>
          <w:marRight w:val="0"/>
          <w:marTop w:val="0"/>
          <w:marBottom w:val="0"/>
          <w:divBdr>
            <w:top w:val="none" w:sz="0" w:space="0" w:color="auto"/>
            <w:left w:val="none" w:sz="0" w:space="0" w:color="auto"/>
            <w:bottom w:val="none" w:sz="0" w:space="0" w:color="auto"/>
            <w:right w:val="none" w:sz="0" w:space="0" w:color="auto"/>
          </w:divBdr>
        </w:div>
        <w:div w:id="1288780973">
          <w:marLeft w:val="480"/>
          <w:marRight w:val="0"/>
          <w:marTop w:val="0"/>
          <w:marBottom w:val="0"/>
          <w:divBdr>
            <w:top w:val="none" w:sz="0" w:space="0" w:color="auto"/>
            <w:left w:val="none" w:sz="0" w:space="0" w:color="auto"/>
            <w:bottom w:val="none" w:sz="0" w:space="0" w:color="auto"/>
            <w:right w:val="none" w:sz="0" w:space="0" w:color="auto"/>
          </w:divBdr>
        </w:div>
        <w:div w:id="1293289696">
          <w:marLeft w:val="480"/>
          <w:marRight w:val="0"/>
          <w:marTop w:val="0"/>
          <w:marBottom w:val="0"/>
          <w:divBdr>
            <w:top w:val="none" w:sz="0" w:space="0" w:color="auto"/>
            <w:left w:val="none" w:sz="0" w:space="0" w:color="auto"/>
            <w:bottom w:val="none" w:sz="0" w:space="0" w:color="auto"/>
            <w:right w:val="none" w:sz="0" w:space="0" w:color="auto"/>
          </w:divBdr>
        </w:div>
        <w:div w:id="1295328951">
          <w:marLeft w:val="480"/>
          <w:marRight w:val="0"/>
          <w:marTop w:val="0"/>
          <w:marBottom w:val="0"/>
          <w:divBdr>
            <w:top w:val="none" w:sz="0" w:space="0" w:color="auto"/>
            <w:left w:val="none" w:sz="0" w:space="0" w:color="auto"/>
            <w:bottom w:val="none" w:sz="0" w:space="0" w:color="auto"/>
            <w:right w:val="none" w:sz="0" w:space="0" w:color="auto"/>
          </w:divBdr>
        </w:div>
        <w:div w:id="1295405807">
          <w:marLeft w:val="480"/>
          <w:marRight w:val="0"/>
          <w:marTop w:val="0"/>
          <w:marBottom w:val="0"/>
          <w:divBdr>
            <w:top w:val="none" w:sz="0" w:space="0" w:color="auto"/>
            <w:left w:val="none" w:sz="0" w:space="0" w:color="auto"/>
            <w:bottom w:val="none" w:sz="0" w:space="0" w:color="auto"/>
            <w:right w:val="none" w:sz="0" w:space="0" w:color="auto"/>
          </w:divBdr>
        </w:div>
        <w:div w:id="1302687006">
          <w:marLeft w:val="480"/>
          <w:marRight w:val="0"/>
          <w:marTop w:val="0"/>
          <w:marBottom w:val="0"/>
          <w:divBdr>
            <w:top w:val="none" w:sz="0" w:space="0" w:color="auto"/>
            <w:left w:val="none" w:sz="0" w:space="0" w:color="auto"/>
            <w:bottom w:val="none" w:sz="0" w:space="0" w:color="auto"/>
            <w:right w:val="none" w:sz="0" w:space="0" w:color="auto"/>
          </w:divBdr>
        </w:div>
        <w:div w:id="1321420650">
          <w:marLeft w:val="480"/>
          <w:marRight w:val="0"/>
          <w:marTop w:val="0"/>
          <w:marBottom w:val="0"/>
          <w:divBdr>
            <w:top w:val="none" w:sz="0" w:space="0" w:color="auto"/>
            <w:left w:val="none" w:sz="0" w:space="0" w:color="auto"/>
            <w:bottom w:val="none" w:sz="0" w:space="0" w:color="auto"/>
            <w:right w:val="none" w:sz="0" w:space="0" w:color="auto"/>
          </w:divBdr>
        </w:div>
        <w:div w:id="1332950525">
          <w:marLeft w:val="480"/>
          <w:marRight w:val="0"/>
          <w:marTop w:val="0"/>
          <w:marBottom w:val="0"/>
          <w:divBdr>
            <w:top w:val="none" w:sz="0" w:space="0" w:color="auto"/>
            <w:left w:val="none" w:sz="0" w:space="0" w:color="auto"/>
            <w:bottom w:val="none" w:sz="0" w:space="0" w:color="auto"/>
            <w:right w:val="none" w:sz="0" w:space="0" w:color="auto"/>
          </w:divBdr>
        </w:div>
        <w:div w:id="1337073697">
          <w:marLeft w:val="480"/>
          <w:marRight w:val="0"/>
          <w:marTop w:val="0"/>
          <w:marBottom w:val="0"/>
          <w:divBdr>
            <w:top w:val="none" w:sz="0" w:space="0" w:color="auto"/>
            <w:left w:val="none" w:sz="0" w:space="0" w:color="auto"/>
            <w:bottom w:val="none" w:sz="0" w:space="0" w:color="auto"/>
            <w:right w:val="none" w:sz="0" w:space="0" w:color="auto"/>
          </w:divBdr>
        </w:div>
        <w:div w:id="1366909520">
          <w:marLeft w:val="480"/>
          <w:marRight w:val="0"/>
          <w:marTop w:val="0"/>
          <w:marBottom w:val="0"/>
          <w:divBdr>
            <w:top w:val="none" w:sz="0" w:space="0" w:color="auto"/>
            <w:left w:val="none" w:sz="0" w:space="0" w:color="auto"/>
            <w:bottom w:val="none" w:sz="0" w:space="0" w:color="auto"/>
            <w:right w:val="none" w:sz="0" w:space="0" w:color="auto"/>
          </w:divBdr>
        </w:div>
        <w:div w:id="1379430246">
          <w:marLeft w:val="480"/>
          <w:marRight w:val="0"/>
          <w:marTop w:val="0"/>
          <w:marBottom w:val="0"/>
          <w:divBdr>
            <w:top w:val="none" w:sz="0" w:space="0" w:color="auto"/>
            <w:left w:val="none" w:sz="0" w:space="0" w:color="auto"/>
            <w:bottom w:val="none" w:sz="0" w:space="0" w:color="auto"/>
            <w:right w:val="none" w:sz="0" w:space="0" w:color="auto"/>
          </w:divBdr>
        </w:div>
        <w:div w:id="1403479573">
          <w:marLeft w:val="480"/>
          <w:marRight w:val="0"/>
          <w:marTop w:val="0"/>
          <w:marBottom w:val="0"/>
          <w:divBdr>
            <w:top w:val="none" w:sz="0" w:space="0" w:color="auto"/>
            <w:left w:val="none" w:sz="0" w:space="0" w:color="auto"/>
            <w:bottom w:val="none" w:sz="0" w:space="0" w:color="auto"/>
            <w:right w:val="none" w:sz="0" w:space="0" w:color="auto"/>
          </w:divBdr>
        </w:div>
        <w:div w:id="1412122252">
          <w:marLeft w:val="480"/>
          <w:marRight w:val="0"/>
          <w:marTop w:val="0"/>
          <w:marBottom w:val="0"/>
          <w:divBdr>
            <w:top w:val="none" w:sz="0" w:space="0" w:color="auto"/>
            <w:left w:val="none" w:sz="0" w:space="0" w:color="auto"/>
            <w:bottom w:val="none" w:sz="0" w:space="0" w:color="auto"/>
            <w:right w:val="none" w:sz="0" w:space="0" w:color="auto"/>
          </w:divBdr>
        </w:div>
        <w:div w:id="1438135663">
          <w:marLeft w:val="480"/>
          <w:marRight w:val="0"/>
          <w:marTop w:val="0"/>
          <w:marBottom w:val="0"/>
          <w:divBdr>
            <w:top w:val="none" w:sz="0" w:space="0" w:color="auto"/>
            <w:left w:val="none" w:sz="0" w:space="0" w:color="auto"/>
            <w:bottom w:val="none" w:sz="0" w:space="0" w:color="auto"/>
            <w:right w:val="none" w:sz="0" w:space="0" w:color="auto"/>
          </w:divBdr>
        </w:div>
        <w:div w:id="1484004476">
          <w:marLeft w:val="480"/>
          <w:marRight w:val="0"/>
          <w:marTop w:val="0"/>
          <w:marBottom w:val="0"/>
          <w:divBdr>
            <w:top w:val="none" w:sz="0" w:space="0" w:color="auto"/>
            <w:left w:val="none" w:sz="0" w:space="0" w:color="auto"/>
            <w:bottom w:val="none" w:sz="0" w:space="0" w:color="auto"/>
            <w:right w:val="none" w:sz="0" w:space="0" w:color="auto"/>
          </w:divBdr>
        </w:div>
        <w:div w:id="1498230652">
          <w:marLeft w:val="480"/>
          <w:marRight w:val="0"/>
          <w:marTop w:val="0"/>
          <w:marBottom w:val="0"/>
          <w:divBdr>
            <w:top w:val="none" w:sz="0" w:space="0" w:color="auto"/>
            <w:left w:val="none" w:sz="0" w:space="0" w:color="auto"/>
            <w:bottom w:val="none" w:sz="0" w:space="0" w:color="auto"/>
            <w:right w:val="none" w:sz="0" w:space="0" w:color="auto"/>
          </w:divBdr>
        </w:div>
        <w:div w:id="1516118306">
          <w:marLeft w:val="480"/>
          <w:marRight w:val="0"/>
          <w:marTop w:val="0"/>
          <w:marBottom w:val="0"/>
          <w:divBdr>
            <w:top w:val="none" w:sz="0" w:space="0" w:color="auto"/>
            <w:left w:val="none" w:sz="0" w:space="0" w:color="auto"/>
            <w:bottom w:val="none" w:sz="0" w:space="0" w:color="auto"/>
            <w:right w:val="none" w:sz="0" w:space="0" w:color="auto"/>
          </w:divBdr>
        </w:div>
        <w:div w:id="1527136295">
          <w:marLeft w:val="480"/>
          <w:marRight w:val="0"/>
          <w:marTop w:val="0"/>
          <w:marBottom w:val="0"/>
          <w:divBdr>
            <w:top w:val="none" w:sz="0" w:space="0" w:color="auto"/>
            <w:left w:val="none" w:sz="0" w:space="0" w:color="auto"/>
            <w:bottom w:val="none" w:sz="0" w:space="0" w:color="auto"/>
            <w:right w:val="none" w:sz="0" w:space="0" w:color="auto"/>
          </w:divBdr>
        </w:div>
        <w:div w:id="1542475736">
          <w:marLeft w:val="480"/>
          <w:marRight w:val="0"/>
          <w:marTop w:val="0"/>
          <w:marBottom w:val="0"/>
          <w:divBdr>
            <w:top w:val="none" w:sz="0" w:space="0" w:color="auto"/>
            <w:left w:val="none" w:sz="0" w:space="0" w:color="auto"/>
            <w:bottom w:val="none" w:sz="0" w:space="0" w:color="auto"/>
            <w:right w:val="none" w:sz="0" w:space="0" w:color="auto"/>
          </w:divBdr>
        </w:div>
        <w:div w:id="1542665810">
          <w:marLeft w:val="480"/>
          <w:marRight w:val="0"/>
          <w:marTop w:val="0"/>
          <w:marBottom w:val="0"/>
          <w:divBdr>
            <w:top w:val="none" w:sz="0" w:space="0" w:color="auto"/>
            <w:left w:val="none" w:sz="0" w:space="0" w:color="auto"/>
            <w:bottom w:val="none" w:sz="0" w:space="0" w:color="auto"/>
            <w:right w:val="none" w:sz="0" w:space="0" w:color="auto"/>
          </w:divBdr>
        </w:div>
        <w:div w:id="1577671158">
          <w:marLeft w:val="480"/>
          <w:marRight w:val="0"/>
          <w:marTop w:val="0"/>
          <w:marBottom w:val="0"/>
          <w:divBdr>
            <w:top w:val="none" w:sz="0" w:space="0" w:color="auto"/>
            <w:left w:val="none" w:sz="0" w:space="0" w:color="auto"/>
            <w:bottom w:val="none" w:sz="0" w:space="0" w:color="auto"/>
            <w:right w:val="none" w:sz="0" w:space="0" w:color="auto"/>
          </w:divBdr>
        </w:div>
        <w:div w:id="1583681640">
          <w:marLeft w:val="480"/>
          <w:marRight w:val="0"/>
          <w:marTop w:val="0"/>
          <w:marBottom w:val="0"/>
          <w:divBdr>
            <w:top w:val="none" w:sz="0" w:space="0" w:color="auto"/>
            <w:left w:val="none" w:sz="0" w:space="0" w:color="auto"/>
            <w:bottom w:val="none" w:sz="0" w:space="0" w:color="auto"/>
            <w:right w:val="none" w:sz="0" w:space="0" w:color="auto"/>
          </w:divBdr>
        </w:div>
        <w:div w:id="1589579359">
          <w:marLeft w:val="480"/>
          <w:marRight w:val="0"/>
          <w:marTop w:val="0"/>
          <w:marBottom w:val="0"/>
          <w:divBdr>
            <w:top w:val="none" w:sz="0" w:space="0" w:color="auto"/>
            <w:left w:val="none" w:sz="0" w:space="0" w:color="auto"/>
            <w:bottom w:val="none" w:sz="0" w:space="0" w:color="auto"/>
            <w:right w:val="none" w:sz="0" w:space="0" w:color="auto"/>
          </w:divBdr>
        </w:div>
        <w:div w:id="1617834172">
          <w:marLeft w:val="480"/>
          <w:marRight w:val="0"/>
          <w:marTop w:val="0"/>
          <w:marBottom w:val="0"/>
          <w:divBdr>
            <w:top w:val="none" w:sz="0" w:space="0" w:color="auto"/>
            <w:left w:val="none" w:sz="0" w:space="0" w:color="auto"/>
            <w:bottom w:val="none" w:sz="0" w:space="0" w:color="auto"/>
            <w:right w:val="none" w:sz="0" w:space="0" w:color="auto"/>
          </w:divBdr>
        </w:div>
        <w:div w:id="1625305999">
          <w:marLeft w:val="480"/>
          <w:marRight w:val="0"/>
          <w:marTop w:val="0"/>
          <w:marBottom w:val="0"/>
          <w:divBdr>
            <w:top w:val="none" w:sz="0" w:space="0" w:color="auto"/>
            <w:left w:val="none" w:sz="0" w:space="0" w:color="auto"/>
            <w:bottom w:val="none" w:sz="0" w:space="0" w:color="auto"/>
            <w:right w:val="none" w:sz="0" w:space="0" w:color="auto"/>
          </w:divBdr>
        </w:div>
        <w:div w:id="1633711868">
          <w:marLeft w:val="480"/>
          <w:marRight w:val="0"/>
          <w:marTop w:val="0"/>
          <w:marBottom w:val="0"/>
          <w:divBdr>
            <w:top w:val="none" w:sz="0" w:space="0" w:color="auto"/>
            <w:left w:val="none" w:sz="0" w:space="0" w:color="auto"/>
            <w:bottom w:val="none" w:sz="0" w:space="0" w:color="auto"/>
            <w:right w:val="none" w:sz="0" w:space="0" w:color="auto"/>
          </w:divBdr>
        </w:div>
        <w:div w:id="1650012958">
          <w:marLeft w:val="480"/>
          <w:marRight w:val="0"/>
          <w:marTop w:val="0"/>
          <w:marBottom w:val="0"/>
          <w:divBdr>
            <w:top w:val="none" w:sz="0" w:space="0" w:color="auto"/>
            <w:left w:val="none" w:sz="0" w:space="0" w:color="auto"/>
            <w:bottom w:val="none" w:sz="0" w:space="0" w:color="auto"/>
            <w:right w:val="none" w:sz="0" w:space="0" w:color="auto"/>
          </w:divBdr>
        </w:div>
        <w:div w:id="1673559392">
          <w:marLeft w:val="480"/>
          <w:marRight w:val="0"/>
          <w:marTop w:val="0"/>
          <w:marBottom w:val="0"/>
          <w:divBdr>
            <w:top w:val="none" w:sz="0" w:space="0" w:color="auto"/>
            <w:left w:val="none" w:sz="0" w:space="0" w:color="auto"/>
            <w:bottom w:val="none" w:sz="0" w:space="0" w:color="auto"/>
            <w:right w:val="none" w:sz="0" w:space="0" w:color="auto"/>
          </w:divBdr>
        </w:div>
        <w:div w:id="1715227502">
          <w:marLeft w:val="480"/>
          <w:marRight w:val="0"/>
          <w:marTop w:val="0"/>
          <w:marBottom w:val="0"/>
          <w:divBdr>
            <w:top w:val="none" w:sz="0" w:space="0" w:color="auto"/>
            <w:left w:val="none" w:sz="0" w:space="0" w:color="auto"/>
            <w:bottom w:val="none" w:sz="0" w:space="0" w:color="auto"/>
            <w:right w:val="none" w:sz="0" w:space="0" w:color="auto"/>
          </w:divBdr>
        </w:div>
        <w:div w:id="1715886249">
          <w:marLeft w:val="480"/>
          <w:marRight w:val="0"/>
          <w:marTop w:val="0"/>
          <w:marBottom w:val="0"/>
          <w:divBdr>
            <w:top w:val="none" w:sz="0" w:space="0" w:color="auto"/>
            <w:left w:val="none" w:sz="0" w:space="0" w:color="auto"/>
            <w:bottom w:val="none" w:sz="0" w:space="0" w:color="auto"/>
            <w:right w:val="none" w:sz="0" w:space="0" w:color="auto"/>
          </w:divBdr>
        </w:div>
        <w:div w:id="1719891244">
          <w:marLeft w:val="480"/>
          <w:marRight w:val="0"/>
          <w:marTop w:val="0"/>
          <w:marBottom w:val="0"/>
          <w:divBdr>
            <w:top w:val="none" w:sz="0" w:space="0" w:color="auto"/>
            <w:left w:val="none" w:sz="0" w:space="0" w:color="auto"/>
            <w:bottom w:val="none" w:sz="0" w:space="0" w:color="auto"/>
            <w:right w:val="none" w:sz="0" w:space="0" w:color="auto"/>
          </w:divBdr>
        </w:div>
        <w:div w:id="1723406964">
          <w:marLeft w:val="480"/>
          <w:marRight w:val="0"/>
          <w:marTop w:val="0"/>
          <w:marBottom w:val="0"/>
          <w:divBdr>
            <w:top w:val="none" w:sz="0" w:space="0" w:color="auto"/>
            <w:left w:val="none" w:sz="0" w:space="0" w:color="auto"/>
            <w:bottom w:val="none" w:sz="0" w:space="0" w:color="auto"/>
            <w:right w:val="none" w:sz="0" w:space="0" w:color="auto"/>
          </w:divBdr>
        </w:div>
        <w:div w:id="1727491030">
          <w:marLeft w:val="480"/>
          <w:marRight w:val="0"/>
          <w:marTop w:val="0"/>
          <w:marBottom w:val="0"/>
          <w:divBdr>
            <w:top w:val="none" w:sz="0" w:space="0" w:color="auto"/>
            <w:left w:val="none" w:sz="0" w:space="0" w:color="auto"/>
            <w:bottom w:val="none" w:sz="0" w:space="0" w:color="auto"/>
            <w:right w:val="none" w:sz="0" w:space="0" w:color="auto"/>
          </w:divBdr>
        </w:div>
        <w:div w:id="1743677657">
          <w:marLeft w:val="480"/>
          <w:marRight w:val="0"/>
          <w:marTop w:val="0"/>
          <w:marBottom w:val="0"/>
          <w:divBdr>
            <w:top w:val="none" w:sz="0" w:space="0" w:color="auto"/>
            <w:left w:val="none" w:sz="0" w:space="0" w:color="auto"/>
            <w:bottom w:val="none" w:sz="0" w:space="0" w:color="auto"/>
            <w:right w:val="none" w:sz="0" w:space="0" w:color="auto"/>
          </w:divBdr>
        </w:div>
        <w:div w:id="1758790849">
          <w:marLeft w:val="480"/>
          <w:marRight w:val="0"/>
          <w:marTop w:val="0"/>
          <w:marBottom w:val="0"/>
          <w:divBdr>
            <w:top w:val="none" w:sz="0" w:space="0" w:color="auto"/>
            <w:left w:val="none" w:sz="0" w:space="0" w:color="auto"/>
            <w:bottom w:val="none" w:sz="0" w:space="0" w:color="auto"/>
            <w:right w:val="none" w:sz="0" w:space="0" w:color="auto"/>
          </w:divBdr>
        </w:div>
        <w:div w:id="1770276512">
          <w:marLeft w:val="480"/>
          <w:marRight w:val="0"/>
          <w:marTop w:val="0"/>
          <w:marBottom w:val="0"/>
          <w:divBdr>
            <w:top w:val="none" w:sz="0" w:space="0" w:color="auto"/>
            <w:left w:val="none" w:sz="0" w:space="0" w:color="auto"/>
            <w:bottom w:val="none" w:sz="0" w:space="0" w:color="auto"/>
            <w:right w:val="none" w:sz="0" w:space="0" w:color="auto"/>
          </w:divBdr>
        </w:div>
        <w:div w:id="1794858033">
          <w:marLeft w:val="480"/>
          <w:marRight w:val="0"/>
          <w:marTop w:val="0"/>
          <w:marBottom w:val="0"/>
          <w:divBdr>
            <w:top w:val="none" w:sz="0" w:space="0" w:color="auto"/>
            <w:left w:val="none" w:sz="0" w:space="0" w:color="auto"/>
            <w:bottom w:val="none" w:sz="0" w:space="0" w:color="auto"/>
            <w:right w:val="none" w:sz="0" w:space="0" w:color="auto"/>
          </w:divBdr>
        </w:div>
        <w:div w:id="1799764731">
          <w:marLeft w:val="480"/>
          <w:marRight w:val="0"/>
          <w:marTop w:val="0"/>
          <w:marBottom w:val="0"/>
          <w:divBdr>
            <w:top w:val="none" w:sz="0" w:space="0" w:color="auto"/>
            <w:left w:val="none" w:sz="0" w:space="0" w:color="auto"/>
            <w:bottom w:val="none" w:sz="0" w:space="0" w:color="auto"/>
            <w:right w:val="none" w:sz="0" w:space="0" w:color="auto"/>
          </w:divBdr>
        </w:div>
        <w:div w:id="1801460247">
          <w:marLeft w:val="480"/>
          <w:marRight w:val="0"/>
          <w:marTop w:val="0"/>
          <w:marBottom w:val="0"/>
          <w:divBdr>
            <w:top w:val="none" w:sz="0" w:space="0" w:color="auto"/>
            <w:left w:val="none" w:sz="0" w:space="0" w:color="auto"/>
            <w:bottom w:val="none" w:sz="0" w:space="0" w:color="auto"/>
            <w:right w:val="none" w:sz="0" w:space="0" w:color="auto"/>
          </w:divBdr>
        </w:div>
        <w:div w:id="1831093052">
          <w:marLeft w:val="480"/>
          <w:marRight w:val="0"/>
          <w:marTop w:val="0"/>
          <w:marBottom w:val="0"/>
          <w:divBdr>
            <w:top w:val="none" w:sz="0" w:space="0" w:color="auto"/>
            <w:left w:val="none" w:sz="0" w:space="0" w:color="auto"/>
            <w:bottom w:val="none" w:sz="0" w:space="0" w:color="auto"/>
            <w:right w:val="none" w:sz="0" w:space="0" w:color="auto"/>
          </w:divBdr>
        </w:div>
        <w:div w:id="1846967925">
          <w:marLeft w:val="480"/>
          <w:marRight w:val="0"/>
          <w:marTop w:val="0"/>
          <w:marBottom w:val="0"/>
          <w:divBdr>
            <w:top w:val="none" w:sz="0" w:space="0" w:color="auto"/>
            <w:left w:val="none" w:sz="0" w:space="0" w:color="auto"/>
            <w:bottom w:val="none" w:sz="0" w:space="0" w:color="auto"/>
            <w:right w:val="none" w:sz="0" w:space="0" w:color="auto"/>
          </w:divBdr>
        </w:div>
        <w:div w:id="1914896859">
          <w:marLeft w:val="480"/>
          <w:marRight w:val="0"/>
          <w:marTop w:val="0"/>
          <w:marBottom w:val="0"/>
          <w:divBdr>
            <w:top w:val="none" w:sz="0" w:space="0" w:color="auto"/>
            <w:left w:val="none" w:sz="0" w:space="0" w:color="auto"/>
            <w:bottom w:val="none" w:sz="0" w:space="0" w:color="auto"/>
            <w:right w:val="none" w:sz="0" w:space="0" w:color="auto"/>
          </w:divBdr>
        </w:div>
        <w:div w:id="1916084634">
          <w:marLeft w:val="480"/>
          <w:marRight w:val="0"/>
          <w:marTop w:val="0"/>
          <w:marBottom w:val="0"/>
          <w:divBdr>
            <w:top w:val="none" w:sz="0" w:space="0" w:color="auto"/>
            <w:left w:val="none" w:sz="0" w:space="0" w:color="auto"/>
            <w:bottom w:val="none" w:sz="0" w:space="0" w:color="auto"/>
            <w:right w:val="none" w:sz="0" w:space="0" w:color="auto"/>
          </w:divBdr>
        </w:div>
        <w:div w:id="1923637381">
          <w:marLeft w:val="480"/>
          <w:marRight w:val="0"/>
          <w:marTop w:val="0"/>
          <w:marBottom w:val="0"/>
          <w:divBdr>
            <w:top w:val="none" w:sz="0" w:space="0" w:color="auto"/>
            <w:left w:val="none" w:sz="0" w:space="0" w:color="auto"/>
            <w:bottom w:val="none" w:sz="0" w:space="0" w:color="auto"/>
            <w:right w:val="none" w:sz="0" w:space="0" w:color="auto"/>
          </w:divBdr>
        </w:div>
        <w:div w:id="1932465560">
          <w:marLeft w:val="480"/>
          <w:marRight w:val="0"/>
          <w:marTop w:val="0"/>
          <w:marBottom w:val="0"/>
          <w:divBdr>
            <w:top w:val="none" w:sz="0" w:space="0" w:color="auto"/>
            <w:left w:val="none" w:sz="0" w:space="0" w:color="auto"/>
            <w:bottom w:val="none" w:sz="0" w:space="0" w:color="auto"/>
            <w:right w:val="none" w:sz="0" w:space="0" w:color="auto"/>
          </w:divBdr>
        </w:div>
        <w:div w:id="1948851533">
          <w:marLeft w:val="480"/>
          <w:marRight w:val="0"/>
          <w:marTop w:val="0"/>
          <w:marBottom w:val="0"/>
          <w:divBdr>
            <w:top w:val="none" w:sz="0" w:space="0" w:color="auto"/>
            <w:left w:val="none" w:sz="0" w:space="0" w:color="auto"/>
            <w:bottom w:val="none" w:sz="0" w:space="0" w:color="auto"/>
            <w:right w:val="none" w:sz="0" w:space="0" w:color="auto"/>
          </w:divBdr>
        </w:div>
        <w:div w:id="1959406192">
          <w:marLeft w:val="480"/>
          <w:marRight w:val="0"/>
          <w:marTop w:val="0"/>
          <w:marBottom w:val="0"/>
          <w:divBdr>
            <w:top w:val="none" w:sz="0" w:space="0" w:color="auto"/>
            <w:left w:val="none" w:sz="0" w:space="0" w:color="auto"/>
            <w:bottom w:val="none" w:sz="0" w:space="0" w:color="auto"/>
            <w:right w:val="none" w:sz="0" w:space="0" w:color="auto"/>
          </w:divBdr>
        </w:div>
        <w:div w:id="1976329302">
          <w:marLeft w:val="480"/>
          <w:marRight w:val="0"/>
          <w:marTop w:val="0"/>
          <w:marBottom w:val="0"/>
          <w:divBdr>
            <w:top w:val="none" w:sz="0" w:space="0" w:color="auto"/>
            <w:left w:val="none" w:sz="0" w:space="0" w:color="auto"/>
            <w:bottom w:val="none" w:sz="0" w:space="0" w:color="auto"/>
            <w:right w:val="none" w:sz="0" w:space="0" w:color="auto"/>
          </w:divBdr>
        </w:div>
        <w:div w:id="1980525695">
          <w:marLeft w:val="480"/>
          <w:marRight w:val="0"/>
          <w:marTop w:val="0"/>
          <w:marBottom w:val="0"/>
          <w:divBdr>
            <w:top w:val="none" w:sz="0" w:space="0" w:color="auto"/>
            <w:left w:val="none" w:sz="0" w:space="0" w:color="auto"/>
            <w:bottom w:val="none" w:sz="0" w:space="0" w:color="auto"/>
            <w:right w:val="none" w:sz="0" w:space="0" w:color="auto"/>
          </w:divBdr>
        </w:div>
        <w:div w:id="1982465078">
          <w:marLeft w:val="480"/>
          <w:marRight w:val="0"/>
          <w:marTop w:val="0"/>
          <w:marBottom w:val="0"/>
          <w:divBdr>
            <w:top w:val="none" w:sz="0" w:space="0" w:color="auto"/>
            <w:left w:val="none" w:sz="0" w:space="0" w:color="auto"/>
            <w:bottom w:val="none" w:sz="0" w:space="0" w:color="auto"/>
            <w:right w:val="none" w:sz="0" w:space="0" w:color="auto"/>
          </w:divBdr>
        </w:div>
        <w:div w:id="2012946432">
          <w:marLeft w:val="480"/>
          <w:marRight w:val="0"/>
          <w:marTop w:val="0"/>
          <w:marBottom w:val="0"/>
          <w:divBdr>
            <w:top w:val="none" w:sz="0" w:space="0" w:color="auto"/>
            <w:left w:val="none" w:sz="0" w:space="0" w:color="auto"/>
            <w:bottom w:val="none" w:sz="0" w:space="0" w:color="auto"/>
            <w:right w:val="none" w:sz="0" w:space="0" w:color="auto"/>
          </w:divBdr>
        </w:div>
        <w:div w:id="2037272260">
          <w:marLeft w:val="480"/>
          <w:marRight w:val="0"/>
          <w:marTop w:val="0"/>
          <w:marBottom w:val="0"/>
          <w:divBdr>
            <w:top w:val="none" w:sz="0" w:space="0" w:color="auto"/>
            <w:left w:val="none" w:sz="0" w:space="0" w:color="auto"/>
            <w:bottom w:val="none" w:sz="0" w:space="0" w:color="auto"/>
            <w:right w:val="none" w:sz="0" w:space="0" w:color="auto"/>
          </w:divBdr>
        </w:div>
        <w:div w:id="2129548658">
          <w:marLeft w:val="480"/>
          <w:marRight w:val="0"/>
          <w:marTop w:val="0"/>
          <w:marBottom w:val="0"/>
          <w:divBdr>
            <w:top w:val="none" w:sz="0" w:space="0" w:color="auto"/>
            <w:left w:val="none" w:sz="0" w:space="0" w:color="auto"/>
            <w:bottom w:val="none" w:sz="0" w:space="0" w:color="auto"/>
            <w:right w:val="none" w:sz="0" w:space="0" w:color="auto"/>
          </w:divBdr>
        </w:div>
        <w:div w:id="2141024476">
          <w:marLeft w:val="480"/>
          <w:marRight w:val="0"/>
          <w:marTop w:val="0"/>
          <w:marBottom w:val="0"/>
          <w:divBdr>
            <w:top w:val="none" w:sz="0" w:space="0" w:color="auto"/>
            <w:left w:val="none" w:sz="0" w:space="0" w:color="auto"/>
            <w:bottom w:val="none" w:sz="0" w:space="0" w:color="auto"/>
            <w:right w:val="none" w:sz="0" w:space="0" w:color="auto"/>
          </w:divBdr>
        </w:div>
      </w:divsChild>
    </w:div>
    <w:div w:id="1694187756">
      <w:bodyDiv w:val="1"/>
      <w:marLeft w:val="0"/>
      <w:marRight w:val="0"/>
      <w:marTop w:val="0"/>
      <w:marBottom w:val="0"/>
      <w:divBdr>
        <w:top w:val="none" w:sz="0" w:space="0" w:color="auto"/>
        <w:left w:val="none" w:sz="0" w:space="0" w:color="auto"/>
        <w:bottom w:val="none" w:sz="0" w:space="0" w:color="auto"/>
        <w:right w:val="none" w:sz="0" w:space="0" w:color="auto"/>
      </w:divBdr>
    </w:div>
    <w:div w:id="1694302416">
      <w:bodyDiv w:val="1"/>
      <w:marLeft w:val="0"/>
      <w:marRight w:val="0"/>
      <w:marTop w:val="0"/>
      <w:marBottom w:val="0"/>
      <w:divBdr>
        <w:top w:val="none" w:sz="0" w:space="0" w:color="auto"/>
        <w:left w:val="none" w:sz="0" w:space="0" w:color="auto"/>
        <w:bottom w:val="none" w:sz="0" w:space="0" w:color="auto"/>
        <w:right w:val="none" w:sz="0" w:space="0" w:color="auto"/>
      </w:divBdr>
      <w:divsChild>
        <w:div w:id="469911">
          <w:marLeft w:val="480"/>
          <w:marRight w:val="0"/>
          <w:marTop w:val="0"/>
          <w:marBottom w:val="0"/>
          <w:divBdr>
            <w:top w:val="none" w:sz="0" w:space="0" w:color="auto"/>
            <w:left w:val="none" w:sz="0" w:space="0" w:color="auto"/>
            <w:bottom w:val="none" w:sz="0" w:space="0" w:color="auto"/>
            <w:right w:val="none" w:sz="0" w:space="0" w:color="auto"/>
          </w:divBdr>
        </w:div>
        <w:div w:id="18166887">
          <w:marLeft w:val="480"/>
          <w:marRight w:val="0"/>
          <w:marTop w:val="0"/>
          <w:marBottom w:val="0"/>
          <w:divBdr>
            <w:top w:val="none" w:sz="0" w:space="0" w:color="auto"/>
            <w:left w:val="none" w:sz="0" w:space="0" w:color="auto"/>
            <w:bottom w:val="none" w:sz="0" w:space="0" w:color="auto"/>
            <w:right w:val="none" w:sz="0" w:space="0" w:color="auto"/>
          </w:divBdr>
        </w:div>
        <w:div w:id="24985082">
          <w:marLeft w:val="480"/>
          <w:marRight w:val="0"/>
          <w:marTop w:val="0"/>
          <w:marBottom w:val="0"/>
          <w:divBdr>
            <w:top w:val="none" w:sz="0" w:space="0" w:color="auto"/>
            <w:left w:val="none" w:sz="0" w:space="0" w:color="auto"/>
            <w:bottom w:val="none" w:sz="0" w:space="0" w:color="auto"/>
            <w:right w:val="none" w:sz="0" w:space="0" w:color="auto"/>
          </w:divBdr>
        </w:div>
        <w:div w:id="37245340">
          <w:marLeft w:val="480"/>
          <w:marRight w:val="0"/>
          <w:marTop w:val="0"/>
          <w:marBottom w:val="0"/>
          <w:divBdr>
            <w:top w:val="none" w:sz="0" w:space="0" w:color="auto"/>
            <w:left w:val="none" w:sz="0" w:space="0" w:color="auto"/>
            <w:bottom w:val="none" w:sz="0" w:space="0" w:color="auto"/>
            <w:right w:val="none" w:sz="0" w:space="0" w:color="auto"/>
          </w:divBdr>
        </w:div>
        <w:div w:id="63990924">
          <w:marLeft w:val="480"/>
          <w:marRight w:val="0"/>
          <w:marTop w:val="0"/>
          <w:marBottom w:val="0"/>
          <w:divBdr>
            <w:top w:val="none" w:sz="0" w:space="0" w:color="auto"/>
            <w:left w:val="none" w:sz="0" w:space="0" w:color="auto"/>
            <w:bottom w:val="none" w:sz="0" w:space="0" w:color="auto"/>
            <w:right w:val="none" w:sz="0" w:space="0" w:color="auto"/>
          </w:divBdr>
        </w:div>
        <w:div w:id="83847553">
          <w:marLeft w:val="480"/>
          <w:marRight w:val="0"/>
          <w:marTop w:val="0"/>
          <w:marBottom w:val="0"/>
          <w:divBdr>
            <w:top w:val="none" w:sz="0" w:space="0" w:color="auto"/>
            <w:left w:val="none" w:sz="0" w:space="0" w:color="auto"/>
            <w:bottom w:val="none" w:sz="0" w:space="0" w:color="auto"/>
            <w:right w:val="none" w:sz="0" w:space="0" w:color="auto"/>
          </w:divBdr>
        </w:div>
        <w:div w:id="142548147">
          <w:marLeft w:val="480"/>
          <w:marRight w:val="0"/>
          <w:marTop w:val="0"/>
          <w:marBottom w:val="0"/>
          <w:divBdr>
            <w:top w:val="none" w:sz="0" w:space="0" w:color="auto"/>
            <w:left w:val="none" w:sz="0" w:space="0" w:color="auto"/>
            <w:bottom w:val="none" w:sz="0" w:space="0" w:color="auto"/>
            <w:right w:val="none" w:sz="0" w:space="0" w:color="auto"/>
          </w:divBdr>
        </w:div>
        <w:div w:id="175965227">
          <w:marLeft w:val="480"/>
          <w:marRight w:val="0"/>
          <w:marTop w:val="0"/>
          <w:marBottom w:val="0"/>
          <w:divBdr>
            <w:top w:val="none" w:sz="0" w:space="0" w:color="auto"/>
            <w:left w:val="none" w:sz="0" w:space="0" w:color="auto"/>
            <w:bottom w:val="none" w:sz="0" w:space="0" w:color="auto"/>
            <w:right w:val="none" w:sz="0" w:space="0" w:color="auto"/>
          </w:divBdr>
        </w:div>
        <w:div w:id="195505939">
          <w:marLeft w:val="480"/>
          <w:marRight w:val="0"/>
          <w:marTop w:val="0"/>
          <w:marBottom w:val="0"/>
          <w:divBdr>
            <w:top w:val="none" w:sz="0" w:space="0" w:color="auto"/>
            <w:left w:val="none" w:sz="0" w:space="0" w:color="auto"/>
            <w:bottom w:val="none" w:sz="0" w:space="0" w:color="auto"/>
            <w:right w:val="none" w:sz="0" w:space="0" w:color="auto"/>
          </w:divBdr>
        </w:div>
        <w:div w:id="200871954">
          <w:marLeft w:val="480"/>
          <w:marRight w:val="0"/>
          <w:marTop w:val="0"/>
          <w:marBottom w:val="0"/>
          <w:divBdr>
            <w:top w:val="none" w:sz="0" w:space="0" w:color="auto"/>
            <w:left w:val="none" w:sz="0" w:space="0" w:color="auto"/>
            <w:bottom w:val="none" w:sz="0" w:space="0" w:color="auto"/>
            <w:right w:val="none" w:sz="0" w:space="0" w:color="auto"/>
          </w:divBdr>
        </w:div>
        <w:div w:id="203180953">
          <w:marLeft w:val="480"/>
          <w:marRight w:val="0"/>
          <w:marTop w:val="0"/>
          <w:marBottom w:val="0"/>
          <w:divBdr>
            <w:top w:val="none" w:sz="0" w:space="0" w:color="auto"/>
            <w:left w:val="none" w:sz="0" w:space="0" w:color="auto"/>
            <w:bottom w:val="none" w:sz="0" w:space="0" w:color="auto"/>
            <w:right w:val="none" w:sz="0" w:space="0" w:color="auto"/>
          </w:divBdr>
        </w:div>
        <w:div w:id="212163158">
          <w:marLeft w:val="480"/>
          <w:marRight w:val="0"/>
          <w:marTop w:val="0"/>
          <w:marBottom w:val="0"/>
          <w:divBdr>
            <w:top w:val="none" w:sz="0" w:space="0" w:color="auto"/>
            <w:left w:val="none" w:sz="0" w:space="0" w:color="auto"/>
            <w:bottom w:val="none" w:sz="0" w:space="0" w:color="auto"/>
            <w:right w:val="none" w:sz="0" w:space="0" w:color="auto"/>
          </w:divBdr>
        </w:div>
        <w:div w:id="213002291">
          <w:marLeft w:val="480"/>
          <w:marRight w:val="0"/>
          <w:marTop w:val="0"/>
          <w:marBottom w:val="0"/>
          <w:divBdr>
            <w:top w:val="none" w:sz="0" w:space="0" w:color="auto"/>
            <w:left w:val="none" w:sz="0" w:space="0" w:color="auto"/>
            <w:bottom w:val="none" w:sz="0" w:space="0" w:color="auto"/>
            <w:right w:val="none" w:sz="0" w:space="0" w:color="auto"/>
          </w:divBdr>
        </w:div>
        <w:div w:id="222955931">
          <w:marLeft w:val="480"/>
          <w:marRight w:val="0"/>
          <w:marTop w:val="0"/>
          <w:marBottom w:val="0"/>
          <w:divBdr>
            <w:top w:val="none" w:sz="0" w:space="0" w:color="auto"/>
            <w:left w:val="none" w:sz="0" w:space="0" w:color="auto"/>
            <w:bottom w:val="none" w:sz="0" w:space="0" w:color="auto"/>
            <w:right w:val="none" w:sz="0" w:space="0" w:color="auto"/>
          </w:divBdr>
        </w:div>
        <w:div w:id="232083407">
          <w:marLeft w:val="480"/>
          <w:marRight w:val="0"/>
          <w:marTop w:val="0"/>
          <w:marBottom w:val="0"/>
          <w:divBdr>
            <w:top w:val="none" w:sz="0" w:space="0" w:color="auto"/>
            <w:left w:val="none" w:sz="0" w:space="0" w:color="auto"/>
            <w:bottom w:val="none" w:sz="0" w:space="0" w:color="auto"/>
            <w:right w:val="none" w:sz="0" w:space="0" w:color="auto"/>
          </w:divBdr>
        </w:div>
        <w:div w:id="251353216">
          <w:marLeft w:val="480"/>
          <w:marRight w:val="0"/>
          <w:marTop w:val="0"/>
          <w:marBottom w:val="0"/>
          <w:divBdr>
            <w:top w:val="none" w:sz="0" w:space="0" w:color="auto"/>
            <w:left w:val="none" w:sz="0" w:space="0" w:color="auto"/>
            <w:bottom w:val="none" w:sz="0" w:space="0" w:color="auto"/>
            <w:right w:val="none" w:sz="0" w:space="0" w:color="auto"/>
          </w:divBdr>
        </w:div>
        <w:div w:id="268002375">
          <w:marLeft w:val="480"/>
          <w:marRight w:val="0"/>
          <w:marTop w:val="0"/>
          <w:marBottom w:val="0"/>
          <w:divBdr>
            <w:top w:val="none" w:sz="0" w:space="0" w:color="auto"/>
            <w:left w:val="none" w:sz="0" w:space="0" w:color="auto"/>
            <w:bottom w:val="none" w:sz="0" w:space="0" w:color="auto"/>
            <w:right w:val="none" w:sz="0" w:space="0" w:color="auto"/>
          </w:divBdr>
        </w:div>
        <w:div w:id="287975056">
          <w:marLeft w:val="480"/>
          <w:marRight w:val="0"/>
          <w:marTop w:val="0"/>
          <w:marBottom w:val="0"/>
          <w:divBdr>
            <w:top w:val="none" w:sz="0" w:space="0" w:color="auto"/>
            <w:left w:val="none" w:sz="0" w:space="0" w:color="auto"/>
            <w:bottom w:val="none" w:sz="0" w:space="0" w:color="auto"/>
            <w:right w:val="none" w:sz="0" w:space="0" w:color="auto"/>
          </w:divBdr>
        </w:div>
        <w:div w:id="327438752">
          <w:marLeft w:val="480"/>
          <w:marRight w:val="0"/>
          <w:marTop w:val="0"/>
          <w:marBottom w:val="0"/>
          <w:divBdr>
            <w:top w:val="none" w:sz="0" w:space="0" w:color="auto"/>
            <w:left w:val="none" w:sz="0" w:space="0" w:color="auto"/>
            <w:bottom w:val="none" w:sz="0" w:space="0" w:color="auto"/>
            <w:right w:val="none" w:sz="0" w:space="0" w:color="auto"/>
          </w:divBdr>
        </w:div>
        <w:div w:id="347752165">
          <w:marLeft w:val="480"/>
          <w:marRight w:val="0"/>
          <w:marTop w:val="0"/>
          <w:marBottom w:val="0"/>
          <w:divBdr>
            <w:top w:val="none" w:sz="0" w:space="0" w:color="auto"/>
            <w:left w:val="none" w:sz="0" w:space="0" w:color="auto"/>
            <w:bottom w:val="none" w:sz="0" w:space="0" w:color="auto"/>
            <w:right w:val="none" w:sz="0" w:space="0" w:color="auto"/>
          </w:divBdr>
        </w:div>
        <w:div w:id="356277075">
          <w:marLeft w:val="480"/>
          <w:marRight w:val="0"/>
          <w:marTop w:val="0"/>
          <w:marBottom w:val="0"/>
          <w:divBdr>
            <w:top w:val="none" w:sz="0" w:space="0" w:color="auto"/>
            <w:left w:val="none" w:sz="0" w:space="0" w:color="auto"/>
            <w:bottom w:val="none" w:sz="0" w:space="0" w:color="auto"/>
            <w:right w:val="none" w:sz="0" w:space="0" w:color="auto"/>
          </w:divBdr>
        </w:div>
        <w:div w:id="372929533">
          <w:marLeft w:val="480"/>
          <w:marRight w:val="0"/>
          <w:marTop w:val="0"/>
          <w:marBottom w:val="0"/>
          <w:divBdr>
            <w:top w:val="none" w:sz="0" w:space="0" w:color="auto"/>
            <w:left w:val="none" w:sz="0" w:space="0" w:color="auto"/>
            <w:bottom w:val="none" w:sz="0" w:space="0" w:color="auto"/>
            <w:right w:val="none" w:sz="0" w:space="0" w:color="auto"/>
          </w:divBdr>
        </w:div>
        <w:div w:id="398675323">
          <w:marLeft w:val="480"/>
          <w:marRight w:val="0"/>
          <w:marTop w:val="0"/>
          <w:marBottom w:val="0"/>
          <w:divBdr>
            <w:top w:val="none" w:sz="0" w:space="0" w:color="auto"/>
            <w:left w:val="none" w:sz="0" w:space="0" w:color="auto"/>
            <w:bottom w:val="none" w:sz="0" w:space="0" w:color="auto"/>
            <w:right w:val="none" w:sz="0" w:space="0" w:color="auto"/>
          </w:divBdr>
        </w:div>
        <w:div w:id="416707818">
          <w:marLeft w:val="480"/>
          <w:marRight w:val="0"/>
          <w:marTop w:val="0"/>
          <w:marBottom w:val="0"/>
          <w:divBdr>
            <w:top w:val="none" w:sz="0" w:space="0" w:color="auto"/>
            <w:left w:val="none" w:sz="0" w:space="0" w:color="auto"/>
            <w:bottom w:val="none" w:sz="0" w:space="0" w:color="auto"/>
            <w:right w:val="none" w:sz="0" w:space="0" w:color="auto"/>
          </w:divBdr>
        </w:div>
        <w:div w:id="418907771">
          <w:marLeft w:val="480"/>
          <w:marRight w:val="0"/>
          <w:marTop w:val="0"/>
          <w:marBottom w:val="0"/>
          <w:divBdr>
            <w:top w:val="none" w:sz="0" w:space="0" w:color="auto"/>
            <w:left w:val="none" w:sz="0" w:space="0" w:color="auto"/>
            <w:bottom w:val="none" w:sz="0" w:space="0" w:color="auto"/>
            <w:right w:val="none" w:sz="0" w:space="0" w:color="auto"/>
          </w:divBdr>
        </w:div>
        <w:div w:id="421806067">
          <w:marLeft w:val="480"/>
          <w:marRight w:val="0"/>
          <w:marTop w:val="0"/>
          <w:marBottom w:val="0"/>
          <w:divBdr>
            <w:top w:val="none" w:sz="0" w:space="0" w:color="auto"/>
            <w:left w:val="none" w:sz="0" w:space="0" w:color="auto"/>
            <w:bottom w:val="none" w:sz="0" w:space="0" w:color="auto"/>
            <w:right w:val="none" w:sz="0" w:space="0" w:color="auto"/>
          </w:divBdr>
        </w:div>
        <w:div w:id="423186146">
          <w:marLeft w:val="480"/>
          <w:marRight w:val="0"/>
          <w:marTop w:val="0"/>
          <w:marBottom w:val="0"/>
          <w:divBdr>
            <w:top w:val="none" w:sz="0" w:space="0" w:color="auto"/>
            <w:left w:val="none" w:sz="0" w:space="0" w:color="auto"/>
            <w:bottom w:val="none" w:sz="0" w:space="0" w:color="auto"/>
            <w:right w:val="none" w:sz="0" w:space="0" w:color="auto"/>
          </w:divBdr>
        </w:div>
        <w:div w:id="424808373">
          <w:marLeft w:val="480"/>
          <w:marRight w:val="0"/>
          <w:marTop w:val="0"/>
          <w:marBottom w:val="0"/>
          <w:divBdr>
            <w:top w:val="none" w:sz="0" w:space="0" w:color="auto"/>
            <w:left w:val="none" w:sz="0" w:space="0" w:color="auto"/>
            <w:bottom w:val="none" w:sz="0" w:space="0" w:color="auto"/>
            <w:right w:val="none" w:sz="0" w:space="0" w:color="auto"/>
          </w:divBdr>
        </w:div>
        <w:div w:id="435635796">
          <w:marLeft w:val="480"/>
          <w:marRight w:val="0"/>
          <w:marTop w:val="0"/>
          <w:marBottom w:val="0"/>
          <w:divBdr>
            <w:top w:val="none" w:sz="0" w:space="0" w:color="auto"/>
            <w:left w:val="none" w:sz="0" w:space="0" w:color="auto"/>
            <w:bottom w:val="none" w:sz="0" w:space="0" w:color="auto"/>
            <w:right w:val="none" w:sz="0" w:space="0" w:color="auto"/>
          </w:divBdr>
        </w:div>
        <w:div w:id="446125888">
          <w:marLeft w:val="480"/>
          <w:marRight w:val="0"/>
          <w:marTop w:val="0"/>
          <w:marBottom w:val="0"/>
          <w:divBdr>
            <w:top w:val="none" w:sz="0" w:space="0" w:color="auto"/>
            <w:left w:val="none" w:sz="0" w:space="0" w:color="auto"/>
            <w:bottom w:val="none" w:sz="0" w:space="0" w:color="auto"/>
            <w:right w:val="none" w:sz="0" w:space="0" w:color="auto"/>
          </w:divBdr>
        </w:div>
        <w:div w:id="446436111">
          <w:marLeft w:val="480"/>
          <w:marRight w:val="0"/>
          <w:marTop w:val="0"/>
          <w:marBottom w:val="0"/>
          <w:divBdr>
            <w:top w:val="none" w:sz="0" w:space="0" w:color="auto"/>
            <w:left w:val="none" w:sz="0" w:space="0" w:color="auto"/>
            <w:bottom w:val="none" w:sz="0" w:space="0" w:color="auto"/>
            <w:right w:val="none" w:sz="0" w:space="0" w:color="auto"/>
          </w:divBdr>
        </w:div>
        <w:div w:id="532764579">
          <w:marLeft w:val="480"/>
          <w:marRight w:val="0"/>
          <w:marTop w:val="0"/>
          <w:marBottom w:val="0"/>
          <w:divBdr>
            <w:top w:val="none" w:sz="0" w:space="0" w:color="auto"/>
            <w:left w:val="none" w:sz="0" w:space="0" w:color="auto"/>
            <w:bottom w:val="none" w:sz="0" w:space="0" w:color="auto"/>
            <w:right w:val="none" w:sz="0" w:space="0" w:color="auto"/>
          </w:divBdr>
        </w:div>
        <w:div w:id="535968560">
          <w:marLeft w:val="480"/>
          <w:marRight w:val="0"/>
          <w:marTop w:val="0"/>
          <w:marBottom w:val="0"/>
          <w:divBdr>
            <w:top w:val="none" w:sz="0" w:space="0" w:color="auto"/>
            <w:left w:val="none" w:sz="0" w:space="0" w:color="auto"/>
            <w:bottom w:val="none" w:sz="0" w:space="0" w:color="auto"/>
            <w:right w:val="none" w:sz="0" w:space="0" w:color="auto"/>
          </w:divBdr>
        </w:div>
        <w:div w:id="553928479">
          <w:marLeft w:val="480"/>
          <w:marRight w:val="0"/>
          <w:marTop w:val="0"/>
          <w:marBottom w:val="0"/>
          <w:divBdr>
            <w:top w:val="none" w:sz="0" w:space="0" w:color="auto"/>
            <w:left w:val="none" w:sz="0" w:space="0" w:color="auto"/>
            <w:bottom w:val="none" w:sz="0" w:space="0" w:color="auto"/>
            <w:right w:val="none" w:sz="0" w:space="0" w:color="auto"/>
          </w:divBdr>
        </w:div>
        <w:div w:id="562909920">
          <w:marLeft w:val="480"/>
          <w:marRight w:val="0"/>
          <w:marTop w:val="0"/>
          <w:marBottom w:val="0"/>
          <w:divBdr>
            <w:top w:val="none" w:sz="0" w:space="0" w:color="auto"/>
            <w:left w:val="none" w:sz="0" w:space="0" w:color="auto"/>
            <w:bottom w:val="none" w:sz="0" w:space="0" w:color="auto"/>
            <w:right w:val="none" w:sz="0" w:space="0" w:color="auto"/>
          </w:divBdr>
        </w:div>
        <w:div w:id="570818858">
          <w:marLeft w:val="480"/>
          <w:marRight w:val="0"/>
          <w:marTop w:val="0"/>
          <w:marBottom w:val="0"/>
          <w:divBdr>
            <w:top w:val="none" w:sz="0" w:space="0" w:color="auto"/>
            <w:left w:val="none" w:sz="0" w:space="0" w:color="auto"/>
            <w:bottom w:val="none" w:sz="0" w:space="0" w:color="auto"/>
            <w:right w:val="none" w:sz="0" w:space="0" w:color="auto"/>
          </w:divBdr>
        </w:div>
        <w:div w:id="590043449">
          <w:marLeft w:val="480"/>
          <w:marRight w:val="0"/>
          <w:marTop w:val="0"/>
          <w:marBottom w:val="0"/>
          <w:divBdr>
            <w:top w:val="none" w:sz="0" w:space="0" w:color="auto"/>
            <w:left w:val="none" w:sz="0" w:space="0" w:color="auto"/>
            <w:bottom w:val="none" w:sz="0" w:space="0" w:color="auto"/>
            <w:right w:val="none" w:sz="0" w:space="0" w:color="auto"/>
          </w:divBdr>
        </w:div>
        <w:div w:id="594629681">
          <w:marLeft w:val="480"/>
          <w:marRight w:val="0"/>
          <w:marTop w:val="0"/>
          <w:marBottom w:val="0"/>
          <w:divBdr>
            <w:top w:val="none" w:sz="0" w:space="0" w:color="auto"/>
            <w:left w:val="none" w:sz="0" w:space="0" w:color="auto"/>
            <w:bottom w:val="none" w:sz="0" w:space="0" w:color="auto"/>
            <w:right w:val="none" w:sz="0" w:space="0" w:color="auto"/>
          </w:divBdr>
        </w:div>
        <w:div w:id="635456558">
          <w:marLeft w:val="480"/>
          <w:marRight w:val="0"/>
          <w:marTop w:val="0"/>
          <w:marBottom w:val="0"/>
          <w:divBdr>
            <w:top w:val="none" w:sz="0" w:space="0" w:color="auto"/>
            <w:left w:val="none" w:sz="0" w:space="0" w:color="auto"/>
            <w:bottom w:val="none" w:sz="0" w:space="0" w:color="auto"/>
            <w:right w:val="none" w:sz="0" w:space="0" w:color="auto"/>
          </w:divBdr>
        </w:div>
        <w:div w:id="653219749">
          <w:marLeft w:val="480"/>
          <w:marRight w:val="0"/>
          <w:marTop w:val="0"/>
          <w:marBottom w:val="0"/>
          <w:divBdr>
            <w:top w:val="none" w:sz="0" w:space="0" w:color="auto"/>
            <w:left w:val="none" w:sz="0" w:space="0" w:color="auto"/>
            <w:bottom w:val="none" w:sz="0" w:space="0" w:color="auto"/>
            <w:right w:val="none" w:sz="0" w:space="0" w:color="auto"/>
          </w:divBdr>
        </w:div>
        <w:div w:id="697245306">
          <w:marLeft w:val="480"/>
          <w:marRight w:val="0"/>
          <w:marTop w:val="0"/>
          <w:marBottom w:val="0"/>
          <w:divBdr>
            <w:top w:val="none" w:sz="0" w:space="0" w:color="auto"/>
            <w:left w:val="none" w:sz="0" w:space="0" w:color="auto"/>
            <w:bottom w:val="none" w:sz="0" w:space="0" w:color="auto"/>
            <w:right w:val="none" w:sz="0" w:space="0" w:color="auto"/>
          </w:divBdr>
        </w:div>
        <w:div w:id="701243377">
          <w:marLeft w:val="480"/>
          <w:marRight w:val="0"/>
          <w:marTop w:val="0"/>
          <w:marBottom w:val="0"/>
          <w:divBdr>
            <w:top w:val="none" w:sz="0" w:space="0" w:color="auto"/>
            <w:left w:val="none" w:sz="0" w:space="0" w:color="auto"/>
            <w:bottom w:val="none" w:sz="0" w:space="0" w:color="auto"/>
            <w:right w:val="none" w:sz="0" w:space="0" w:color="auto"/>
          </w:divBdr>
        </w:div>
        <w:div w:id="716321043">
          <w:marLeft w:val="480"/>
          <w:marRight w:val="0"/>
          <w:marTop w:val="0"/>
          <w:marBottom w:val="0"/>
          <w:divBdr>
            <w:top w:val="none" w:sz="0" w:space="0" w:color="auto"/>
            <w:left w:val="none" w:sz="0" w:space="0" w:color="auto"/>
            <w:bottom w:val="none" w:sz="0" w:space="0" w:color="auto"/>
            <w:right w:val="none" w:sz="0" w:space="0" w:color="auto"/>
          </w:divBdr>
        </w:div>
        <w:div w:id="748501724">
          <w:marLeft w:val="480"/>
          <w:marRight w:val="0"/>
          <w:marTop w:val="0"/>
          <w:marBottom w:val="0"/>
          <w:divBdr>
            <w:top w:val="none" w:sz="0" w:space="0" w:color="auto"/>
            <w:left w:val="none" w:sz="0" w:space="0" w:color="auto"/>
            <w:bottom w:val="none" w:sz="0" w:space="0" w:color="auto"/>
            <w:right w:val="none" w:sz="0" w:space="0" w:color="auto"/>
          </w:divBdr>
        </w:div>
        <w:div w:id="751659159">
          <w:marLeft w:val="480"/>
          <w:marRight w:val="0"/>
          <w:marTop w:val="0"/>
          <w:marBottom w:val="0"/>
          <w:divBdr>
            <w:top w:val="none" w:sz="0" w:space="0" w:color="auto"/>
            <w:left w:val="none" w:sz="0" w:space="0" w:color="auto"/>
            <w:bottom w:val="none" w:sz="0" w:space="0" w:color="auto"/>
            <w:right w:val="none" w:sz="0" w:space="0" w:color="auto"/>
          </w:divBdr>
        </w:div>
        <w:div w:id="773405144">
          <w:marLeft w:val="480"/>
          <w:marRight w:val="0"/>
          <w:marTop w:val="0"/>
          <w:marBottom w:val="0"/>
          <w:divBdr>
            <w:top w:val="none" w:sz="0" w:space="0" w:color="auto"/>
            <w:left w:val="none" w:sz="0" w:space="0" w:color="auto"/>
            <w:bottom w:val="none" w:sz="0" w:space="0" w:color="auto"/>
            <w:right w:val="none" w:sz="0" w:space="0" w:color="auto"/>
          </w:divBdr>
        </w:div>
        <w:div w:id="775176722">
          <w:marLeft w:val="480"/>
          <w:marRight w:val="0"/>
          <w:marTop w:val="0"/>
          <w:marBottom w:val="0"/>
          <w:divBdr>
            <w:top w:val="none" w:sz="0" w:space="0" w:color="auto"/>
            <w:left w:val="none" w:sz="0" w:space="0" w:color="auto"/>
            <w:bottom w:val="none" w:sz="0" w:space="0" w:color="auto"/>
            <w:right w:val="none" w:sz="0" w:space="0" w:color="auto"/>
          </w:divBdr>
        </w:div>
        <w:div w:id="777870020">
          <w:marLeft w:val="480"/>
          <w:marRight w:val="0"/>
          <w:marTop w:val="0"/>
          <w:marBottom w:val="0"/>
          <w:divBdr>
            <w:top w:val="none" w:sz="0" w:space="0" w:color="auto"/>
            <w:left w:val="none" w:sz="0" w:space="0" w:color="auto"/>
            <w:bottom w:val="none" w:sz="0" w:space="0" w:color="auto"/>
            <w:right w:val="none" w:sz="0" w:space="0" w:color="auto"/>
          </w:divBdr>
        </w:div>
        <w:div w:id="785318833">
          <w:marLeft w:val="480"/>
          <w:marRight w:val="0"/>
          <w:marTop w:val="0"/>
          <w:marBottom w:val="0"/>
          <w:divBdr>
            <w:top w:val="none" w:sz="0" w:space="0" w:color="auto"/>
            <w:left w:val="none" w:sz="0" w:space="0" w:color="auto"/>
            <w:bottom w:val="none" w:sz="0" w:space="0" w:color="auto"/>
            <w:right w:val="none" w:sz="0" w:space="0" w:color="auto"/>
          </w:divBdr>
        </w:div>
        <w:div w:id="808742102">
          <w:marLeft w:val="480"/>
          <w:marRight w:val="0"/>
          <w:marTop w:val="0"/>
          <w:marBottom w:val="0"/>
          <w:divBdr>
            <w:top w:val="none" w:sz="0" w:space="0" w:color="auto"/>
            <w:left w:val="none" w:sz="0" w:space="0" w:color="auto"/>
            <w:bottom w:val="none" w:sz="0" w:space="0" w:color="auto"/>
            <w:right w:val="none" w:sz="0" w:space="0" w:color="auto"/>
          </w:divBdr>
        </w:div>
        <w:div w:id="832572595">
          <w:marLeft w:val="480"/>
          <w:marRight w:val="0"/>
          <w:marTop w:val="0"/>
          <w:marBottom w:val="0"/>
          <w:divBdr>
            <w:top w:val="none" w:sz="0" w:space="0" w:color="auto"/>
            <w:left w:val="none" w:sz="0" w:space="0" w:color="auto"/>
            <w:bottom w:val="none" w:sz="0" w:space="0" w:color="auto"/>
            <w:right w:val="none" w:sz="0" w:space="0" w:color="auto"/>
          </w:divBdr>
        </w:div>
        <w:div w:id="842546995">
          <w:marLeft w:val="480"/>
          <w:marRight w:val="0"/>
          <w:marTop w:val="0"/>
          <w:marBottom w:val="0"/>
          <w:divBdr>
            <w:top w:val="none" w:sz="0" w:space="0" w:color="auto"/>
            <w:left w:val="none" w:sz="0" w:space="0" w:color="auto"/>
            <w:bottom w:val="none" w:sz="0" w:space="0" w:color="auto"/>
            <w:right w:val="none" w:sz="0" w:space="0" w:color="auto"/>
          </w:divBdr>
        </w:div>
        <w:div w:id="846797138">
          <w:marLeft w:val="480"/>
          <w:marRight w:val="0"/>
          <w:marTop w:val="0"/>
          <w:marBottom w:val="0"/>
          <w:divBdr>
            <w:top w:val="none" w:sz="0" w:space="0" w:color="auto"/>
            <w:left w:val="none" w:sz="0" w:space="0" w:color="auto"/>
            <w:bottom w:val="none" w:sz="0" w:space="0" w:color="auto"/>
            <w:right w:val="none" w:sz="0" w:space="0" w:color="auto"/>
          </w:divBdr>
        </w:div>
        <w:div w:id="857475142">
          <w:marLeft w:val="480"/>
          <w:marRight w:val="0"/>
          <w:marTop w:val="0"/>
          <w:marBottom w:val="0"/>
          <w:divBdr>
            <w:top w:val="none" w:sz="0" w:space="0" w:color="auto"/>
            <w:left w:val="none" w:sz="0" w:space="0" w:color="auto"/>
            <w:bottom w:val="none" w:sz="0" w:space="0" w:color="auto"/>
            <w:right w:val="none" w:sz="0" w:space="0" w:color="auto"/>
          </w:divBdr>
        </w:div>
        <w:div w:id="860045947">
          <w:marLeft w:val="480"/>
          <w:marRight w:val="0"/>
          <w:marTop w:val="0"/>
          <w:marBottom w:val="0"/>
          <w:divBdr>
            <w:top w:val="none" w:sz="0" w:space="0" w:color="auto"/>
            <w:left w:val="none" w:sz="0" w:space="0" w:color="auto"/>
            <w:bottom w:val="none" w:sz="0" w:space="0" w:color="auto"/>
            <w:right w:val="none" w:sz="0" w:space="0" w:color="auto"/>
          </w:divBdr>
        </w:div>
        <w:div w:id="924730636">
          <w:marLeft w:val="480"/>
          <w:marRight w:val="0"/>
          <w:marTop w:val="0"/>
          <w:marBottom w:val="0"/>
          <w:divBdr>
            <w:top w:val="none" w:sz="0" w:space="0" w:color="auto"/>
            <w:left w:val="none" w:sz="0" w:space="0" w:color="auto"/>
            <w:bottom w:val="none" w:sz="0" w:space="0" w:color="auto"/>
            <w:right w:val="none" w:sz="0" w:space="0" w:color="auto"/>
          </w:divBdr>
        </w:div>
        <w:div w:id="933242899">
          <w:marLeft w:val="480"/>
          <w:marRight w:val="0"/>
          <w:marTop w:val="0"/>
          <w:marBottom w:val="0"/>
          <w:divBdr>
            <w:top w:val="none" w:sz="0" w:space="0" w:color="auto"/>
            <w:left w:val="none" w:sz="0" w:space="0" w:color="auto"/>
            <w:bottom w:val="none" w:sz="0" w:space="0" w:color="auto"/>
            <w:right w:val="none" w:sz="0" w:space="0" w:color="auto"/>
          </w:divBdr>
        </w:div>
        <w:div w:id="933786366">
          <w:marLeft w:val="480"/>
          <w:marRight w:val="0"/>
          <w:marTop w:val="0"/>
          <w:marBottom w:val="0"/>
          <w:divBdr>
            <w:top w:val="none" w:sz="0" w:space="0" w:color="auto"/>
            <w:left w:val="none" w:sz="0" w:space="0" w:color="auto"/>
            <w:bottom w:val="none" w:sz="0" w:space="0" w:color="auto"/>
            <w:right w:val="none" w:sz="0" w:space="0" w:color="auto"/>
          </w:divBdr>
        </w:div>
        <w:div w:id="939027763">
          <w:marLeft w:val="480"/>
          <w:marRight w:val="0"/>
          <w:marTop w:val="0"/>
          <w:marBottom w:val="0"/>
          <w:divBdr>
            <w:top w:val="none" w:sz="0" w:space="0" w:color="auto"/>
            <w:left w:val="none" w:sz="0" w:space="0" w:color="auto"/>
            <w:bottom w:val="none" w:sz="0" w:space="0" w:color="auto"/>
            <w:right w:val="none" w:sz="0" w:space="0" w:color="auto"/>
          </w:divBdr>
        </w:div>
        <w:div w:id="940377217">
          <w:marLeft w:val="480"/>
          <w:marRight w:val="0"/>
          <w:marTop w:val="0"/>
          <w:marBottom w:val="0"/>
          <w:divBdr>
            <w:top w:val="none" w:sz="0" w:space="0" w:color="auto"/>
            <w:left w:val="none" w:sz="0" w:space="0" w:color="auto"/>
            <w:bottom w:val="none" w:sz="0" w:space="0" w:color="auto"/>
            <w:right w:val="none" w:sz="0" w:space="0" w:color="auto"/>
          </w:divBdr>
        </w:div>
        <w:div w:id="971640421">
          <w:marLeft w:val="480"/>
          <w:marRight w:val="0"/>
          <w:marTop w:val="0"/>
          <w:marBottom w:val="0"/>
          <w:divBdr>
            <w:top w:val="none" w:sz="0" w:space="0" w:color="auto"/>
            <w:left w:val="none" w:sz="0" w:space="0" w:color="auto"/>
            <w:bottom w:val="none" w:sz="0" w:space="0" w:color="auto"/>
            <w:right w:val="none" w:sz="0" w:space="0" w:color="auto"/>
          </w:divBdr>
        </w:div>
        <w:div w:id="978069130">
          <w:marLeft w:val="480"/>
          <w:marRight w:val="0"/>
          <w:marTop w:val="0"/>
          <w:marBottom w:val="0"/>
          <w:divBdr>
            <w:top w:val="none" w:sz="0" w:space="0" w:color="auto"/>
            <w:left w:val="none" w:sz="0" w:space="0" w:color="auto"/>
            <w:bottom w:val="none" w:sz="0" w:space="0" w:color="auto"/>
            <w:right w:val="none" w:sz="0" w:space="0" w:color="auto"/>
          </w:divBdr>
        </w:div>
        <w:div w:id="988748403">
          <w:marLeft w:val="480"/>
          <w:marRight w:val="0"/>
          <w:marTop w:val="0"/>
          <w:marBottom w:val="0"/>
          <w:divBdr>
            <w:top w:val="none" w:sz="0" w:space="0" w:color="auto"/>
            <w:left w:val="none" w:sz="0" w:space="0" w:color="auto"/>
            <w:bottom w:val="none" w:sz="0" w:space="0" w:color="auto"/>
            <w:right w:val="none" w:sz="0" w:space="0" w:color="auto"/>
          </w:divBdr>
        </w:div>
        <w:div w:id="1002204669">
          <w:marLeft w:val="480"/>
          <w:marRight w:val="0"/>
          <w:marTop w:val="0"/>
          <w:marBottom w:val="0"/>
          <w:divBdr>
            <w:top w:val="none" w:sz="0" w:space="0" w:color="auto"/>
            <w:left w:val="none" w:sz="0" w:space="0" w:color="auto"/>
            <w:bottom w:val="none" w:sz="0" w:space="0" w:color="auto"/>
            <w:right w:val="none" w:sz="0" w:space="0" w:color="auto"/>
          </w:divBdr>
        </w:div>
        <w:div w:id="1040285316">
          <w:marLeft w:val="480"/>
          <w:marRight w:val="0"/>
          <w:marTop w:val="0"/>
          <w:marBottom w:val="0"/>
          <w:divBdr>
            <w:top w:val="none" w:sz="0" w:space="0" w:color="auto"/>
            <w:left w:val="none" w:sz="0" w:space="0" w:color="auto"/>
            <w:bottom w:val="none" w:sz="0" w:space="0" w:color="auto"/>
            <w:right w:val="none" w:sz="0" w:space="0" w:color="auto"/>
          </w:divBdr>
        </w:div>
        <w:div w:id="1059667093">
          <w:marLeft w:val="480"/>
          <w:marRight w:val="0"/>
          <w:marTop w:val="0"/>
          <w:marBottom w:val="0"/>
          <w:divBdr>
            <w:top w:val="none" w:sz="0" w:space="0" w:color="auto"/>
            <w:left w:val="none" w:sz="0" w:space="0" w:color="auto"/>
            <w:bottom w:val="none" w:sz="0" w:space="0" w:color="auto"/>
            <w:right w:val="none" w:sz="0" w:space="0" w:color="auto"/>
          </w:divBdr>
        </w:div>
        <w:div w:id="1079644395">
          <w:marLeft w:val="480"/>
          <w:marRight w:val="0"/>
          <w:marTop w:val="0"/>
          <w:marBottom w:val="0"/>
          <w:divBdr>
            <w:top w:val="none" w:sz="0" w:space="0" w:color="auto"/>
            <w:left w:val="none" w:sz="0" w:space="0" w:color="auto"/>
            <w:bottom w:val="none" w:sz="0" w:space="0" w:color="auto"/>
            <w:right w:val="none" w:sz="0" w:space="0" w:color="auto"/>
          </w:divBdr>
        </w:div>
        <w:div w:id="1119420547">
          <w:marLeft w:val="480"/>
          <w:marRight w:val="0"/>
          <w:marTop w:val="0"/>
          <w:marBottom w:val="0"/>
          <w:divBdr>
            <w:top w:val="none" w:sz="0" w:space="0" w:color="auto"/>
            <w:left w:val="none" w:sz="0" w:space="0" w:color="auto"/>
            <w:bottom w:val="none" w:sz="0" w:space="0" w:color="auto"/>
            <w:right w:val="none" w:sz="0" w:space="0" w:color="auto"/>
          </w:divBdr>
        </w:div>
        <w:div w:id="1145508487">
          <w:marLeft w:val="480"/>
          <w:marRight w:val="0"/>
          <w:marTop w:val="0"/>
          <w:marBottom w:val="0"/>
          <w:divBdr>
            <w:top w:val="none" w:sz="0" w:space="0" w:color="auto"/>
            <w:left w:val="none" w:sz="0" w:space="0" w:color="auto"/>
            <w:bottom w:val="none" w:sz="0" w:space="0" w:color="auto"/>
            <w:right w:val="none" w:sz="0" w:space="0" w:color="auto"/>
          </w:divBdr>
        </w:div>
        <w:div w:id="1145665076">
          <w:marLeft w:val="480"/>
          <w:marRight w:val="0"/>
          <w:marTop w:val="0"/>
          <w:marBottom w:val="0"/>
          <w:divBdr>
            <w:top w:val="none" w:sz="0" w:space="0" w:color="auto"/>
            <w:left w:val="none" w:sz="0" w:space="0" w:color="auto"/>
            <w:bottom w:val="none" w:sz="0" w:space="0" w:color="auto"/>
            <w:right w:val="none" w:sz="0" w:space="0" w:color="auto"/>
          </w:divBdr>
        </w:div>
        <w:div w:id="1156414667">
          <w:marLeft w:val="480"/>
          <w:marRight w:val="0"/>
          <w:marTop w:val="0"/>
          <w:marBottom w:val="0"/>
          <w:divBdr>
            <w:top w:val="none" w:sz="0" w:space="0" w:color="auto"/>
            <w:left w:val="none" w:sz="0" w:space="0" w:color="auto"/>
            <w:bottom w:val="none" w:sz="0" w:space="0" w:color="auto"/>
            <w:right w:val="none" w:sz="0" w:space="0" w:color="auto"/>
          </w:divBdr>
        </w:div>
        <w:div w:id="1174150275">
          <w:marLeft w:val="480"/>
          <w:marRight w:val="0"/>
          <w:marTop w:val="0"/>
          <w:marBottom w:val="0"/>
          <w:divBdr>
            <w:top w:val="none" w:sz="0" w:space="0" w:color="auto"/>
            <w:left w:val="none" w:sz="0" w:space="0" w:color="auto"/>
            <w:bottom w:val="none" w:sz="0" w:space="0" w:color="auto"/>
            <w:right w:val="none" w:sz="0" w:space="0" w:color="auto"/>
          </w:divBdr>
        </w:div>
        <w:div w:id="1178227179">
          <w:marLeft w:val="480"/>
          <w:marRight w:val="0"/>
          <w:marTop w:val="0"/>
          <w:marBottom w:val="0"/>
          <w:divBdr>
            <w:top w:val="none" w:sz="0" w:space="0" w:color="auto"/>
            <w:left w:val="none" w:sz="0" w:space="0" w:color="auto"/>
            <w:bottom w:val="none" w:sz="0" w:space="0" w:color="auto"/>
            <w:right w:val="none" w:sz="0" w:space="0" w:color="auto"/>
          </w:divBdr>
        </w:div>
        <w:div w:id="1204637013">
          <w:marLeft w:val="480"/>
          <w:marRight w:val="0"/>
          <w:marTop w:val="0"/>
          <w:marBottom w:val="0"/>
          <w:divBdr>
            <w:top w:val="none" w:sz="0" w:space="0" w:color="auto"/>
            <w:left w:val="none" w:sz="0" w:space="0" w:color="auto"/>
            <w:bottom w:val="none" w:sz="0" w:space="0" w:color="auto"/>
            <w:right w:val="none" w:sz="0" w:space="0" w:color="auto"/>
          </w:divBdr>
        </w:div>
        <w:div w:id="1208182203">
          <w:marLeft w:val="480"/>
          <w:marRight w:val="0"/>
          <w:marTop w:val="0"/>
          <w:marBottom w:val="0"/>
          <w:divBdr>
            <w:top w:val="none" w:sz="0" w:space="0" w:color="auto"/>
            <w:left w:val="none" w:sz="0" w:space="0" w:color="auto"/>
            <w:bottom w:val="none" w:sz="0" w:space="0" w:color="auto"/>
            <w:right w:val="none" w:sz="0" w:space="0" w:color="auto"/>
          </w:divBdr>
        </w:div>
        <w:div w:id="1215771533">
          <w:marLeft w:val="480"/>
          <w:marRight w:val="0"/>
          <w:marTop w:val="0"/>
          <w:marBottom w:val="0"/>
          <w:divBdr>
            <w:top w:val="none" w:sz="0" w:space="0" w:color="auto"/>
            <w:left w:val="none" w:sz="0" w:space="0" w:color="auto"/>
            <w:bottom w:val="none" w:sz="0" w:space="0" w:color="auto"/>
            <w:right w:val="none" w:sz="0" w:space="0" w:color="auto"/>
          </w:divBdr>
        </w:div>
        <w:div w:id="1233276608">
          <w:marLeft w:val="480"/>
          <w:marRight w:val="0"/>
          <w:marTop w:val="0"/>
          <w:marBottom w:val="0"/>
          <w:divBdr>
            <w:top w:val="none" w:sz="0" w:space="0" w:color="auto"/>
            <w:left w:val="none" w:sz="0" w:space="0" w:color="auto"/>
            <w:bottom w:val="none" w:sz="0" w:space="0" w:color="auto"/>
            <w:right w:val="none" w:sz="0" w:space="0" w:color="auto"/>
          </w:divBdr>
        </w:div>
        <w:div w:id="1264067055">
          <w:marLeft w:val="480"/>
          <w:marRight w:val="0"/>
          <w:marTop w:val="0"/>
          <w:marBottom w:val="0"/>
          <w:divBdr>
            <w:top w:val="none" w:sz="0" w:space="0" w:color="auto"/>
            <w:left w:val="none" w:sz="0" w:space="0" w:color="auto"/>
            <w:bottom w:val="none" w:sz="0" w:space="0" w:color="auto"/>
            <w:right w:val="none" w:sz="0" w:space="0" w:color="auto"/>
          </w:divBdr>
        </w:div>
        <w:div w:id="1264266957">
          <w:marLeft w:val="480"/>
          <w:marRight w:val="0"/>
          <w:marTop w:val="0"/>
          <w:marBottom w:val="0"/>
          <w:divBdr>
            <w:top w:val="none" w:sz="0" w:space="0" w:color="auto"/>
            <w:left w:val="none" w:sz="0" w:space="0" w:color="auto"/>
            <w:bottom w:val="none" w:sz="0" w:space="0" w:color="auto"/>
            <w:right w:val="none" w:sz="0" w:space="0" w:color="auto"/>
          </w:divBdr>
        </w:div>
        <w:div w:id="1265262832">
          <w:marLeft w:val="480"/>
          <w:marRight w:val="0"/>
          <w:marTop w:val="0"/>
          <w:marBottom w:val="0"/>
          <w:divBdr>
            <w:top w:val="none" w:sz="0" w:space="0" w:color="auto"/>
            <w:left w:val="none" w:sz="0" w:space="0" w:color="auto"/>
            <w:bottom w:val="none" w:sz="0" w:space="0" w:color="auto"/>
            <w:right w:val="none" w:sz="0" w:space="0" w:color="auto"/>
          </w:divBdr>
        </w:div>
        <w:div w:id="1291396711">
          <w:marLeft w:val="480"/>
          <w:marRight w:val="0"/>
          <w:marTop w:val="0"/>
          <w:marBottom w:val="0"/>
          <w:divBdr>
            <w:top w:val="none" w:sz="0" w:space="0" w:color="auto"/>
            <w:left w:val="none" w:sz="0" w:space="0" w:color="auto"/>
            <w:bottom w:val="none" w:sz="0" w:space="0" w:color="auto"/>
            <w:right w:val="none" w:sz="0" w:space="0" w:color="auto"/>
          </w:divBdr>
        </w:div>
        <w:div w:id="1307512782">
          <w:marLeft w:val="480"/>
          <w:marRight w:val="0"/>
          <w:marTop w:val="0"/>
          <w:marBottom w:val="0"/>
          <w:divBdr>
            <w:top w:val="none" w:sz="0" w:space="0" w:color="auto"/>
            <w:left w:val="none" w:sz="0" w:space="0" w:color="auto"/>
            <w:bottom w:val="none" w:sz="0" w:space="0" w:color="auto"/>
            <w:right w:val="none" w:sz="0" w:space="0" w:color="auto"/>
          </w:divBdr>
        </w:div>
        <w:div w:id="1356417565">
          <w:marLeft w:val="480"/>
          <w:marRight w:val="0"/>
          <w:marTop w:val="0"/>
          <w:marBottom w:val="0"/>
          <w:divBdr>
            <w:top w:val="none" w:sz="0" w:space="0" w:color="auto"/>
            <w:left w:val="none" w:sz="0" w:space="0" w:color="auto"/>
            <w:bottom w:val="none" w:sz="0" w:space="0" w:color="auto"/>
            <w:right w:val="none" w:sz="0" w:space="0" w:color="auto"/>
          </w:divBdr>
        </w:div>
        <w:div w:id="1406142964">
          <w:marLeft w:val="480"/>
          <w:marRight w:val="0"/>
          <w:marTop w:val="0"/>
          <w:marBottom w:val="0"/>
          <w:divBdr>
            <w:top w:val="none" w:sz="0" w:space="0" w:color="auto"/>
            <w:left w:val="none" w:sz="0" w:space="0" w:color="auto"/>
            <w:bottom w:val="none" w:sz="0" w:space="0" w:color="auto"/>
            <w:right w:val="none" w:sz="0" w:space="0" w:color="auto"/>
          </w:divBdr>
        </w:div>
        <w:div w:id="1414282179">
          <w:marLeft w:val="480"/>
          <w:marRight w:val="0"/>
          <w:marTop w:val="0"/>
          <w:marBottom w:val="0"/>
          <w:divBdr>
            <w:top w:val="none" w:sz="0" w:space="0" w:color="auto"/>
            <w:left w:val="none" w:sz="0" w:space="0" w:color="auto"/>
            <w:bottom w:val="none" w:sz="0" w:space="0" w:color="auto"/>
            <w:right w:val="none" w:sz="0" w:space="0" w:color="auto"/>
          </w:divBdr>
        </w:div>
        <w:div w:id="1420590902">
          <w:marLeft w:val="480"/>
          <w:marRight w:val="0"/>
          <w:marTop w:val="0"/>
          <w:marBottom w:val="0"/>
          <w:divBdr>
            <w:top w:val="none" w:sz="0" w:space="0" w:color="auto"/>
            <w:left w:val="none" w:sz="0" w:space="0" w:color="auto"/>
            <w:bottom w:val="none" w:sz="0" w:space="0" w:color="auto"/>
            <w:right w:val="none" w:sz="0" w:space="0" w:color="auto"/>
          </w:divBdr>
        </w:div>
        <w:div w:id="1508593316">
          <w:marLeft w:val="480"/>
          <w:marRight w:val="0"/>
          <w:marTop w:val="0"/>
          <w:marBottom w:val="0"/>
          <w:divBdr>
            <w:top w:val="none" w:sz="0" w:space="0" w:color="auto"/>
            <w:left w:val="none" w:sz="0" w:space="0" w:color="auto"/>
            <w:bottom w:val="none" w:sz="0" w:space="0" w:color="auto"/>
            <w:right w:val="none" w:sz="0" w:space="0" w:color="auto"/>
          </w:divBdr>
        </w:div>
        <w:div w:id="1529444039">
          <w:marLeft w:val="480"/>
          <w:marRight w:val="0"/>
          <w:marTop w:val="0"/>
          <w:marBottom w:val="0"/>
          <w:divBdr>
            <w:top w:val="none" w:sz="0" w:space="0" w:color="auto"/>
            <w:left w:val="none" w:sz="0" w:space="0" w:color="auto"/>
            <w:bottom w:val="none" w:sz="0" w:space="0" w:color="auto"/>
            <w:right w:val="none" w:sz="0" w:space="0" w:color="auto"/>
          </w:divBdr>
        </w:div>
        <w:div w:id="1537960427">
          <w:marLeft w:val="480"/>
          <w:marRight w:val="0"/>
          <w:marTop w:val="0"/>
          <w:marBottom w:val="0"/>
          <w:divBdr>
            <w:top w:val="none" w:sz="0" w:space="0" w:color="auto"/>
            <w:left w:val="none" w:sz="0" w:space="0" w:color="auto"/>
            <w:bottom w:val="none" w:sz="0" w:space="0" w:color="auto"/>
            <w:right w:val="none" w:sz="0" w:space="0" w:color="auto"/>
          </w:divBdr>
        </w:div>
        <w:div w:id="1551578700">
          <w:marLeft w:val="480"/>
          <w:marRight w:val="0"/>
          <w:marTop w:val="0"/>
          <w:marBottom w:val="0"/>
          <w:divBdr>
            <w:top w:val="none" w:sz="0" w:space="0" w:color="auto"/>
            <w:left w:val="none" w:sz="0" w:space="0" w:color="auto"/>
            <w:bottom w:val="none" w:sz="0" w:space="0" w:color="auto"/>
            <w:right w:val="none" w:sz="0" w:space="0" w:color="auto"/>
          </w:divBdr>
        </w:div>
        <w:div w:id="1556970436">
          <w:marLeft w:val="480"/>
          <w:marRight w:val="0"/>
          <w:marTop w:val="0"/>
          <w:marBottom w:val="0"/>
          <w:divBdr>
            <w:top w:val="none" w:sz="0" w:space="0" w:color="auto"/>
            <w:left w:val="none" w:sz="0" w:space="0" w:color="auto"/>
            <w:bottom w:val="none" w:sz="0" w:space="0" w:color="auto"/>
            <w:right w:val="none" w:sz="0" w:space="0" w:color="auto"/>
          </w:divBdr>
        </w:div>
        <w:div w:id="1559245066">
          <w:marLeft w:val="480"/>
          <w:marRight w:val="0"/>
          <w:marTop w:val="0"/>
          <w:marBottom w:val="0"/>
          <w:divBdr>
            <w:top w:val="none" w:sz="0" w:space="0" w:color="auto"/>
            <w:left w:val="none" w:sz="0" w:space="0" w:color="auto"/>
            <w:bottom w:val="none" w:sz="0" w:space="0" w:color="auto"/>
            <w:right w:val="none" w:sz="0" w:space="0" w:color="auto"/>
          </w:divBdr>
        </w:div>
        <w:div w:id="1561214717">
          <w:marLeft w:val="480"/>
          <w:marRight w:val="0"/>
          <w:marTop w:val="0"/>
          <w:marBottom w:val="0"/>
          <w:divBdr>
            <w:top w:val="none" w:sz="0" w:space="0" w:color="auto"/>
            <w:left w:val="none" w:sz="0" w:space="0" w:color="auto"/>
            <w:bottom w:val="none" w:sz="0" w:space="0" w:color="auto"/>
            <w:right w:val="none" w:sz="0" w:space="0" w:color="auto"/>
          </w:divBdr>
        </w:div>
        <w:div w:id="1600289388">
          <w:marLeft w:val="480"/>
          <w:marRight w:val="0"/>
          <w:marTop w:val="0"/>
          <w:marBottom w:val="0"/>
          <w:divBdr>
            <w:top w:val="none" w:sz="0" w:space="0" w:color="auto"/>
            <w:left w:val="none" w:sz="0" w:space="0" w:color="auto"/>
            <w:bottom w:val="none" w:sz="0" w:space="0" w:color="auto"/>
            <w:right w:val="none" w:sz="0" w:space="0" w:color="auto"/>
          </w:divBdr>
        </w:div>
        <w:div w:id="1602639780">
          <w:marLeft w:val="480"/>
          <w:marRight w:val="0"/>
          <w:marTop w:val="0"/>
          <w:marBottom w:val="0"/>
          <w:divBdr>
            <w:top w:val="none" w:sz="0" w:space="0" w:color="auto"/>
            <w:left w:val="none" w:sz="0" w:space="0" w:color="auto"/>
            <w:bottom w:val="none" w:sz="0" w:space="0" w:color="auto"/>
            <w:right w:val="none" w:sz="0" w:space="0" w:color="auto"/>
          </w:divBdr>
        </w:div>
        <w:div w:id="1614089297">
          <w:marLeft w:val="480"/>
          <w:marRight w:val="0"/>
          <w:marTop w:val="0"/>
          <w:marBottom w:val="0"/>
          <w:divBdr>
            <w:top w:val="none" w:sz="0" w:space="0" w:color="auto"/>
            <w:left w:val="none" w:sz="0" w:space="0" w:color="auto"/>
            <w:bottom w:val="none" w:sz="0" w:space="0" w:color="auto"/>
            <w:right w:val="none" w:sz="0" w:space="0" w:color="auto"/>
          </w:divBdr>
        </w:div>
        <w:div w:id="1627614489">
          <w:marLeft w:val="480"/>
          <w:marRight w:val="0"/>
          <w:marTop w:val="0"/>
          <w:marBottom w:val="0"/>
          <w:divBdr>
            <w:top w:val="none" w:sz="0" w:space="0" w:color="auto"/>
            <w:left w:val="none" w:sz="0" w:space="0" w:color="auto"/>
            <w:bottom w:val="none" w:sz="0" w:space="0" w:color="auto"/>
            <w:right w:val="none" w:sz="0" w:space="0" w:color="auto"/>
          </w:divBdr>
        </w:div>
        <w:div w:id="1654262980">
          <w:marLeft w:val="480"/>
          <w:marRight w:val="0"/>
          <w:marTop w:val="0"/>
          <w:marBottom w:val="0"/>
          <w:divBdr>
            <w:top w:val="none" w:sz="0" w:space="0" w:color="auto"/>
            <w:left w:val="none" w:sz="0" w:space="0" w:color="auto"/>
            <w:bottom w:val="none" w:sz="0" w:space="0" w:color="auto"/>
            <w:right w:val="none" w:sz="0" w:space="0" w:color="auto"/>
          </w:divBdr>
        </w:div>
        <w:div w:id="1677686044">
          <w:marLeft w:val="480"/>
          <w:marRight w:val="0"/>
          <w:marTop w:val="0"/>
          <w:marBottom w:val="0"/>
          <w:divBdr>
            <w:top w:val="none" w:sz="0" w:space="0" w:color="auto"/>
            <w:left w:val="none" w:sz="0" w:space="0" w:color="auto"/>
            <w:bottom w:val="none" w:sz="0" w:space="0" w:color="auto"/>
            <w:right w:val="none" w:sz="0" w:space="0" w:color="auto"/>
          </w:divBdr>
        </w:div>
        <w:div w:id="1690716068">
          <w:marLeft w:val="480"/>
          <w:marRight w:val="0"/>
          <w:marTop w:val="0"/>
          <w:marBottom w:val="0"/>
          <w:divBdr>
            <w:top w:val="none" w:sz="0" w:space="0" w:color="auto"/>
            <w:left w:val="none" w:sz="0" w:space="0" w:color="auto"/>
            <w:bottom w:val="none" w:sz="0" w:space="0" w:color="auto"/>
            <w:right w:val="none" w:sz="0" w:space="0" w:color="auto"/>
          </w:divBdr>
        </w:div>
        <w:div w:id="1721050355">
          <w:marLeft w:val="480"/>
          <w:marRight w:val="0"/>
          <w:marTop w:val="0"/>
          <w:marBottom w:val="0"/>
          <w:divBdr>
            <w:top w:val="none" w:sz="0" w:space="0" w:color="auto"/>
            <w:left w:val="none" w:sz="0" w:space="0" w:color="auto"/>
            <w:bottom w:val="none" w:sz="0" w:space="0" w:color="auto"/>
            <w:right w:val="none" w:sz="0" w:space="0" w:color="auto"/>
          </w:divBdr>
        </w:div>
        <w:div w:id="1753701636">
          <w:marLeft w:val="480"/>
          <w:marRight w:val="0"/>
          <w:marTop w:val="0"/>
          <w:marBottom w:val="0"/>
          <w:divBdr>
            <w:top w:val="none" w:sz="0" w:space="0" w:color="auto"/>
            <w:left w:val="none" w:sz="0" w:space="0" w:color="auto"/>
            <w:bottom w:val="none" w:sz="0" w:space="0" w:color="auto"/>
            <w:right w:val="none" w:sz="0" w:space="0" w:color="auto"/>
          </w:divBdr>
        </w:div>
        <w:div w:id="1762800828">
          <w:marLeft w:val="480"/>
          <w:marRight w:val="0"/>
          <w:marTop w:val="0"/>
          <w:marBottom w:val="0"/>
          <w:divBdr>
            <w:top w:val="none" w:sz="0" w:space="0" w:color="auto"/>
            <w:left w:val="none" w:sz="0" w:space="0" w:color="auto"/>
            <w:bottom w:val="none" w:sz="0" w:space="0" w:color="auto"/>
            <w:right w:val="none" w:sz="0" w:space="0" w:color="auto"/>
          </w:divBdr>
        </w:div>
        <w:div w:id="1765107990">
          <w:marLeft w:val="480"/>
          <w:marRight w:val="0"/>
          <w:marTop w:val="0"/>
          <w:marBottom w:val="0"/>
          <w:divBdr>
            <w:top w:val="none" w:sz="0" w:space="0" w:color="auto"/>
            <w:left w:val="none" w:sz="0" w:space="0" w:color="auto"/>
            <w:bottom w:val="none" w:sz="0" w:space="0" w:color="auto"/>
            <w:right w:val="none" w:sz="0" w:space="0" w:color="auto"/>
          </w:divBdr>
        </w:div>
        <w:div w:id="1766922584">
          <w:marLeft w:val="480"/>
          <w:marRight w:val="0"/>
          <w:marTop w:val="0"/>
          <w:marBottom w:val="0"/>
          <w:divBdr>
            <w:top w:val="none" w:sz="0" w:space="0" w:color="auto"/>
            <w:left w:val="none" w:sz="0" w:space="0" w:color="auto"/>
            <w:bottom w:val="none" w:sz="0" w:space="0" w:color="auto"/>
            <w:right w:val="none" w:sz="0" w:space="0" w:color="auto"/>
          </w:divBdr>
        </w:div>
        <w:div w:id="1838694356">
          <w:marLeft w:val="480"/>
          <w:marRight w:val="0"/>
          <w:marTop w:val="0"/>
          <w:marBottom w:val="0"/>
          <w:divBdr>
            <w:top w:val="none" w:sz="0" w:space="0" w:color="auto"/>
            <w:left w:val="none" w:sz="0" w:space="0" w:color="auto"/>
            <w:bottom w:val="none" w:sz="0" w:space="0" w:color="auto"/>
            <w:right w:val="none" w:sz="0" w:space="0" w:color="auto"/>
          </w:divBdr>
        </w:div>
        <w:div w:id="1841459864">
          <w:marLeft w:val="480"/>
          <w:marRight w:val="0"/>
          <w:marTop w:val="0"/>
          <w:marBottom w:val="0"/>
          <w:divBdr>
            <w:top w:val="none" w:sz="0" w:space="0" w:color="auto"/>
            <w:left w:val="none" w:sz="0" w:space="0" w:color="auto"/>
            <w:bottom w:val="none" w:sz="0" w:space="0" w:color="auto"/>
            <w:right w:val="none" w:sz="0" w:space="0" w:color="auto"/>
          </w:divBdr>
        </w:div>
        <w:div w:id="1846704797">
          <w:marLeft w:val="480"/>
          <w:marRight w:val="0"/>
          <w:marTop w:val="0"/>
          <w:marBottom w:val="0"/>
          <w:divBdr>
            <w:top w:val="none" w:sz="0" w:space="0" w:color="auto"/>
            <w:left w:val="none" w:sz="0" w:space="0" w:color="auto"/>
            <w:bottom w:val="none" w:sz="0" w:space="0" w:color="auto"/>
            <w:right w:val="none" w:sz="0" w:space="0" w:color="auto"/>
          </w:divBdr>
        </w:div>
        <w:div w:id="1865749359">
          <w:marLeft w:val="480"/>
          <w:marRight w:val="0"/>
          <w:marTop w:val="0"/>
          <w:marBottom w:val="0"/>
          <w:divBdr>
            <w:top w:val="none" w:sz="0" w:space="0" w:color="auto"/>
            <w:left w:val="none" w:sz="0" w:space="0" w:color="auto"/>
            <w:bottom w:val="none" w:sz="0" w:space="0" w:color="auto"/>
            <w:right w:val="none" w:sz="0" w:space="0" w:color="auto"/>
          </w:divBdr>
        </w:div>
        <w:div w:id="1881475340">
          <w:marLeft w:val="480"/>
          <w:marRight w:val="0"/>
          <w:marTop w:val="0"/>
          <w:marBottom w:val="0"/>
          <w:divBdr>
            <w:top w:val="none" w:sz="0" w:space="0" w:color="auto"/>
            <w:left w:val="none" w:sz="0" w:space="0" w:color="auto"/>
            <w:bottom w:val="none" w:sz="0" w:space="0" w:color="auto"/>
            <w:right w:val="none" w:sz="0" w:space="0" w:color="auto"/>
          </w:divBdr>
        </w:div>
        <w:div w:id="1883439640">
          <w:marLeft w:val="480"/>
          <w:marRight w:val="0"/>
          <w:marTop w:val="0"/>
          <w:marBottom w:val="0"/>
          <w:divBdr>
            <w:top w:val="none" w:sz="0" w:space="0" w:color="auto"/>
            <w:left w:val="none" w:sz="0" w:space="0" w:color="auto"/>
            <w:bottom w:val="none" w:sz="0" w:space="0" w:color="auto"/>
            <w:right w:val="none" w:sz="0" w:space="0" w:color="auto"/>
          </w:divBdr>
        </w:div>
        <w:div w:id="1906141830">
          <w:marLeft w:val="480"/>
          <w:marRight w:val="0"/>
          <w:marTop w:val="0"/>
          <w:marBottom w:val="0"/>
          <w:divBdr>
            <w:top w:val="none" w:sz="0" w:space="0" w:color="auto"/>
            <w:left w:val="none" w:sz="0" w:space="0" w:color="auto"/>
            <w:bottom w:val="none" w:sz="0" w:space="0" w:color="auto"/>
            <w:right w:val="none" w:sz="0" w:space="0" w:color="auto"/>
          </w:divBdr>
        </w:div>
        <w:div w:id="1911966747">
          <w:marLeft w:val="480"/>
          <w:marRight w:val="0"/>
          <w:marTop w:val="0"/>
          <w:marBottom w:val="0"/>
          <w:divBdr>
            <w:top w:val="none" w:sz="0" w:space="0" w:color="auto"/>
            <w:left w:val="none" w:sz="0" w:space="0" w:color="auto"/>
            <w:bottom w:val="none" w:sz="0" w:space="0" w:color="auto"/>
            <w:right w:val="none" w:sz="0" w:space="0" w:color="auto"/>
          </w:divBdr>
        </w:div>
        <w:div w:id="1921674855">
          <w:marLeft w:val="480"/>
          <w:marRight w:val="0"/>
          <w:marTop w:val="0"/>
          <w:marBottom w:val="0"/>
          <w:divBdr>
            <w:top w:val="none" w:sz="0" w:space="0" w:color="auto"/>
            <w:left w:val="none" w:sz="0" w:space="0" w:color="auto"/>
            <w:bottom w:val="none" w:sz="0" w:space="0" w:color="auto"/>
            <w:right w:val="none" w:sz="0" w:space="0" w:color="auto"/>
          </w:divBdr>
        </w:div>
        <w:div w:id="2004813134">
          <w:marLeft w:val="480"/>
          <w:marRight w:val="0"/>
          <w:marTop w:val="0"/>
          <w:marBottom w:val="0"/>
          <w:divBdr>
            <w:top w:val="none" w:sz="0" w:space="0" w:color="auto"/>
            <w:left w:val="none" w:sz="0" w:space="0" w:color="auto"/>
            <w:bottom w:val="none" w:sz="0" w:space="0" w:color="auto"/>
            <w:right w:val="none" w:sz="0" w:space="0" w:color="auto"/>
          </w:divBdr>
        </w:div>
        <w:div w:id="2020697669">
          <w:marLeft w:val="480"/>
          <w:marRight w:val="0"/>
          <w:marTop w:val="0"/>
          <w:marBottom w:val="0"/>
          <w:divBdr>
            <w:top w:val="none" w:sz="0" w:space="0" w:color="auto"/>
            <w:left w:val="none" w:sz="0" w:space="0" w:color="auto"/>
            <w:bottom w:val="none" w:sz="0" w:space="0" w:color="auto"/>
            <w:right w:val="none" w:sz="0" w:space="0" w:color="auto"/>
          </w:divBdr>
        </w:div>
        <w:div w:id="2029603409">
          <w:marLeft w:val="480"/>
          <w:marRight w:val="0"/>
          <w:marTop w:val="0"/>
          <w:marBottom w:val="0"/>
          <w:divBdr>
            <w:top w:val="none" w:sz="0" w:space="0" w:color="auto"/>
            <w:left w:val="none" w:sz="0" w:space="0" w:color="auto"/>
            <w:bottom w:val="none" w:sz="0" w:space="0" w:color="auto"/>
            <w:right w:val="none" w:sz="0" w:space="0" w:color="auto"/>
          </w:divBdr>
        </w:div>
        <w:div w:id="2040202541">
          <w:marLeft w:val="480"/>
          <w:marRight w:val="0"/>
          <w:marTop w:val="0"/>
          <w:marBottom w:val="0"/>
          <w:divBdr>
            <w:top w:val="none" w:sz="0" w:space="0" w:color="auto"/>
            <w:left w:val="none" w:sz="0" w:space="0" w:color="auto"/>
            <w:bottom w:val="none" w:sz="0" w:space="0" w:color="auto"/>
            <w:right w:val="none" w:sz="0" w:space="0" w:color="auto"/>
          </w:divBdr>
        </w:div>
        <w:div w:id="2040399664">
          <w:marLeft w:val="480"/>
          <w:marRight w:val="0"/>
          <w:marTop w:val="0"/>
          <w:marBottom w:val="0"/>
          <w:divBdr>
            <w:top w:val="none" w:sz="0" w:space="0" w:color="auto"/>
            <w:left w:val="none" w:sz="0" w:space="0" w:color="auto"/>
            <w:bottom w:val="none" w:sz="0" w:space="0" w:color="auto"/>
            <w:right w:val="none" w:sz="0" w:space="0" w:color="auto"/>
          </w:divBdr>
        </w:div>
        <w:div w:id="2040741919">
          <w:marLeft w:val="480"/>
          <w:marRight w:val="0"/>
          <w:marTop w:val="0"/>
          <w:marBottom w:val="0"/>
          <w:divBdr>
            <w:top w:val="none" w:sz="0" w:space="0" w:color="auto"/>
            <w:left w:val="none" w:sz="0" w:space="0" w:color="auto"/>
            <w:bottom w:val="none" w:sz="0" w:space="0" w:color="auto"/>
            <w:right w:val="none" w:sz="0" w:space="0" w:color="auto"/>
          </w:divBdr>
        </w:div>
        <w:div w:id="2066636575">
          <w:marLeft w:val="480"/>
          <w:marRight w:val="0"/>
          <w:marTop w:val="0"/>
          <w:marBottom w:val="0"/>
          <w:divBdr>
            <w:top w:val="none" w:sz="0" w:space="0" w:color="auto"/>
            <w:left w:val="none" w:sz="0" w:space="0" w:color="auto"/>
            <w:bottom w:val="none" w:sz="0" w:space="0" w:color="auto"/>
            <w:right w:val="none" w:sz="0" w:space="0" w:color="auto"/>
          </w:divBdr>
        </w:div>
        <w:div w:id="2099209427">
          <w:marLeft w:val="480"/>
          <w:marRight w:val="0"/>
          <w:marTop w:val="0"/>
          <w:marBottom w:val="0"/>
          <w:divBdr>
            <w:top w:val="none" w:sz="0" w:space="0" w:color="auto"/>
            <w:left w:val="none" w:sz="0" w:space="0" w:color="auto"/>
            <w:bottom w:val="none" w:sz="0" w:space="0" w:color="auto"/>
            <w:right w:val="none" w:sz="0" w:space="0" w:color="auto"/>
          </w:divBdr>
        </w:div>
        <w:div w:id="2119444774">
          <w:marLeft w:val="480"/>
          <w:marRight w:val="0"/>
          <w:marTop w:val="0"/>
          <w:marBottom w:val="0"/>
          <w:divBdr>
            <w:top w:val="none" w:sz="0" w:space="0" w:color="auto"/>
            <w:left w:val="none" w:sz="0" w:space="0" w:color="auto"/>
            <w:bottom w:val="none" w:sz="0" w:space="0" w:color="auto"/>
            <w:right w:val="none" w:sz="0" w:space="0" w:color="auto"/>
          </w:divBdr>
        </w:div>
      </w:divsChild>
    </w:div>
    <w:div w:id="1694452586">
      <w:bodyDiv w:val="1"/>
      <w:marLeft w:val="0"/>
      <w:marRight w:val="0"/>
      <w:marTop w:val="0"/>
      <w:marBottom w:val="0"/>
      <w:divBdr>
        <w:top w:val="none" w:sz="0" w:space="0" w:color="auto"/>
        <w:left w:val="none" w:sz="0" w:space="0" w:color="auto"/>
        <w:bottom w:val="none" w:sz="0" w:space="0" w:color="auto"/>
        <w:right w:val="none" w:sz="0" w:space="0" w:color="auto"/>
      </w:divBdr>
    </w:div>
    <w:div w:id="1694723824">
      <w:bodyDiv w:val="1"/>
      <w:marLeft w:val="0"/>
      <w:marRight w:val="0"/>
      <w:marTop w:val="0"/>
      <w:marBottom w:val="0"/>
      <w:divBdr>
        <w:top w:val="none" w:sz="0" w:space="0" w:color="auto"/>
        <w:left w:val="none" w:sz="0" w:space="0" w:color="auto"/>
        <w:bottom w:val="none" w:sz="0" w:space="0" w:color="auto"/>
        <w:right w:val="none" w:sz="0" w:space="0" w:color="auto"/>
      </w:divBdr>
    </w:div>
    <w:div w:id="1694762792">
      <w:bodyDiv w:val="1"/>
      <w:marLeft w:val="0"/>
      <w:marRight w:val="0"/>
      <w:marTop w:val="0"/>
      <w:marBottom w:val="0"/>
      <w:divBdr>
        <w:top w:val="none" w:sz="0" w:space="0" w:color="auto"/>
        <w:left w:val="none" w:sz="0" w:space="0" w:color="auto"/>
        <w:bottom w:val="none" w:sz="0" w:space="0" w:color="auto"/>
        <w:right w:val="none" w:sz="0" w:space="0" w:color="auto"/>
      </w:divBdr>
    </w:div>
    <w:div w:id="1695155948">
      <w:bodyDiv w:val="1"/>
      <w:marLeft w:val="0"/>
      <w:marRight w:val="0"/>
      <w:marTop w:val="0"/>
      <w:marBottom w:val="0"/>
      <w:divBdr>
        <w:top w:val="none" w:sz="0" w:space="0" w:color="auto"/>
        <w:left w:val="none" w:sz="0" w:space="0" w:color="auto"/>
        <w:bottom w:val="none" w:sz="0" w:space="0" w:color="auto"/>
        <w:right w:val="none" w:sz="0" w:space="0" w:color="auto"/>
      </w:divBdr>
    </w:div>
    <w:div w:id="1695963546">
      <w:bodyDiv w:val="1"/>
      <w:marLeft w:val="0"/>
      <w:marRight w:val="0"/>
      <w:marTop w:val="0"/>
      <w:marBottom w:val="0"/>
      <w:divBdr>
        <w:top w:val="none" w:sz="0" w:space="0" w:color="auto"/>
        <w:left w:val="none" w:sz="0" w:space="0" w:color="auto"/>
        <w:bottom w:val="none" w:sz="0" w:space="0" w:color="auto"/>
        <w:right w:val="none" w:sz="0" w:space="0" w:color="auto"/>
      </w:divBdr>
    </w:div>
    <w:div w:id="1696494381">
      <w:bodyDiv w:val="1"/>
      <w:marLeft w:val="0"/>
      <w:marRight w:val="0"/>
      <w:marTop w:val="0"/>
      <w:marBottom w:val="0"/>
      <w:divBdr>
        <w:top w:val="none" w:sz="0" w:space="0" w:color="auto"/>
        <w:left w:val="none" w:sz="0" w:space="0" w:color="auto"/>
        <w:bottom w:val="none" w:sz="0" w:space="0" w:color="auto"/>
        <w:right w:val="none" w:sz="0" w:space="0" w:color="auto"/>
      </w:divBdr>
    </w:div>
    <w:div w:id="1696614166">
      <w:bodyDiv w:val="1"/>
      <w:marLeft w:val="0"/>
      <w:marRight w:val="0"/>
      <w:marTop w:val="0"/>
      <w:marBottom w:val="0"/>
      <w:divBdr>
        <w:top w:val="none" w:sz="0" w:space="0" w:color="auto"/>
        <w:left w:val="none" w:sz="0" w:space="0" w:color="auto"/>
        <w:bottom w:val="none" w:sz="0" w:space="0" w:color="auto"/>
        <w:right w:val="none" w:sz="0" w:space="0" w:color="auto"/>
      </w:divBdr>
    </w:div>
    <w:div w:id="1697077665">
      <w:bodyDiv w:val="1"/>
      <w:marLeft w:val="0"/>
      <w:marRight w:val="0"/>
      <w:marTop w:val="0"/>
      <w:marBottom w:val="0"/>
      <w:divBdr>
        <w:top w:val="none" w:sz="0" w:space="0" w:color="auto"/>
        <w:left w:val="none" w:sz="0" w:space="0" w:color="auto"/>
        <w:bottom w:val="none" w:sz="0" w:space="0" w:color="auto"/>
        <w:right w:val="none" w:sz="0" w:space="0" w:color="auto"/>
      </w:divBdr>
    </w:div>
    <w:div w:id="1697272346">
      <w:bodyDiv w:val="1"/>
      <w:marLeft w:val="0"/>
      <w:marRight w:val="0"/>
      <w:marTop w:val="0"/>
      <w:marBottom w:val="0"/>
      <w:divBdr>
        <w:top w:val="none" w:sz="0" w:space="0" w:color="auto"/>
        <w:left w:val="none" w:sz="0" w:space="0" w:color="auto"/>
        <w:bottom w:val="none" w:sz="0" w:space="0" w:color="auto"/>
        <w:right w:val="none" w:sz="0" w:space="0" w:color="auto"/>
      </w:divBdr>
    </w:div>
    <w:div w:id="1698659895">
      <w:bodyDiv w:val="1"/>
      <w:marLeft w:val="0"/>
      <w:marRight w:val="0"/>
      <w:marTop w:val="0"/>
      <w:marBottom w:val="0"/>
      <w:divBdr>
        <w:top w:val="none" w:sz="0" w:space="0" w:color="auto"/>
        <w:left w:val="none" w:sz="0" w:space="0" w:color="auto"/>
        <w:bottom w:val="none" w:sz="0" w:space="0" w:color="auto"/>
        <w:right w:val="none" w:sz="0" w:space="0" w:color="auto"/>
      </w:divBdr>
    </w:div>
    <w:div w:id="1698894292">
      <w:bodyDiv w:val="1"/>
      <w:marLeft w:val="0"/>
      <w:marRight w:val="0"/>
      <w:marTop w:val="0"/>
      <w:marBottom w:val="0"/>
      <w:divBdr>
        <w:top w:val="none" w:sz="0" w:space="0" w:color="auto"/>
        <w:left w:val="none" w:sz="0" w:space="0" w:color="auto"/>
        <w:bottom w:val="none" w:sz="0" w:space="0" w:color="auto"/>
        <w:right w:val="none" w:sz="0" w:space="0" w:color="auto"/>
      </w:divBdr>
    </w:div>
    <w:div w:id="1700278902">
      <w:bodyDiv w:val="1"/>
      <w:marLeft w:val="0"/>
      <w:marRight w:val="0"/>
      <w:marTop w:val="0"/>
      <w:marBottom w:val="0"/>
      <w:divBdr>
        <w:top w:val="none" w:sz="0" w:space="0" w:color="auto"/>
        <w:left w:val="none" w:sz="0" w:space="0" w:color="auto"/>
        <w:bottom w:val="none" w:sz="0" w:space="0" w:color="auto"/>
        <w:right w:val="none" w:sz="0" w:space="0" w:color="auto"/>
      </w:divBdr>
    </w:div>
    <w:div w:id="1700356165">
      <w:bodyDiv w:val="1"/>
      <w:marLeft w:val="0"/>
      <w:marRight w:val="0"/>
      <w:marTop w:val="0"/>
      <w:marBottom w:val="0"/>
      <w:divBdr>
        <w:top w:val="none" w:sz="0" w:space="0" w:color="auto"/>
        <w:left w:val="none" w:sz="0" w:space="0" w:color="auto"/>
        <w:bottom w:val="none" w:sz="0" w:space="0" w:color="auto"/>
        <w:right w:val="none" w:sz="0" w:space="0" w:color="auto"/>
      </w:divBdr>
    </w:div>
    <w:div w:id="1700472974">
      <w:bodyDiv w:val="1"/>
      <w:marLeft w:val="0"/>
      <w:marRight w:val="0"/>
      <w:marTop w:val="0"/>
      <w:marBottom w:val="0"/>
      <w:divBdr>
        <w:top w:val="none" w:sz="0" w:space="0" w:color="auto"/>
        <w:left w:val="none" w:sz="0" w:space="0" w:color="auto"/>
        <w:bottom w:val="none" w:sz="0" w:space="0" w:color="auto"/>
        <w:right w:val="none" w:sz="0" w:space="0" w:color="auto"/>
      </w:divBdr>
      <w:divsChild>
        <w:div w:id="1936283960">
          <w:marLeft w:val="480"/>
          <w:marRight w:val="0"/>
          <w:marTop w:val="0"/>
          <w:marBottom w:val="0"/>
          <w:divBdr>
            <w:top w:val="none" w:sz="0" w:space="0" w:color="auto"/>
            <w:left w:val="none" w:sz="0" w:space="0" w:color="auto"/>
            <w:bottom w:val="none" w:sz="0" w:space="0" w:color="auto"/>
            <w:right w:val="none" w:sz="0" w:space="0" w:color="auto"/>
          </w:divBdr>
        </w:div>
        <w:div w:id="290214828">
          <w:marLeft w:val="480"/>
          <w:marRight w:val="0"/>
          <w:marTop w:val="0"/>
          <w:marBottom w:val="0"/>
          <w:divBdr>
            <w:top w:val="none" w:sz="0" w:space="0" w:color="auto"/>
            <w:left w:val="none" w:sz="0" w:space="0" w:color="auto"/>
            <w:bottom w:val="none" w:sz="0" w:space="0" w:color="auto"/>
            <w:right w:val="none" w:sz="0" w:space="0" w:color="auto"/>
          </w:divBdr>
        </w:div>
        <w:div w:id="341862824">
          <w:marLeft w:val="480"/>
          <w:marRight w:val="0"/>
          <w:marTop w:val="0"/>
          <w:marBottom w:val="0"/>
          <w:divBdr>
            <w:top w:val="none" w:sz="0" w:space="0" w:color="auto"/>
            <w:left w:val="none" w:sz="0" w:space="0" w:color="auto"/>
            <w:bottom w:val="none" w:sz="0" w:space="0" w:color="auto"/>
            <w:right w:val="none" w:sz="0" w:space="0" w:color="auto"/>
          </w:divBdr>
        </w:div>
        <w:div w:id="1798643076">
          <w:marLeft w:val="480"/>
          <w:marRight w:val="0"/>
          <w:marTop w:val="0"/>
          <w:marBottom w:val="0"/>
          <w:divBdr>
            <w:top w:val="none" w:sz="0" w:space="0" w:color="auto"/>
            <w:left w:val="none" w:sz="0" w:space="0" w:color="auto"/>
            <w:bottom w:val="none" w:sz="0" w:space="0" w:color="auto"/>
            <w:right w:val="none" w:sz="0" w:space="0" w:color="auto"/>
          </w:divBdr>
        </w:div>
        <w:div w:id="2084252303">
          <w:marLeft w:val="480"/>
          <w:marRight w:val="0"/>
          <w:marTop w:val="0"/>
          <w:marBottom w:val="0"/>
          <w:divBdr>
            <w:top w:val="none" w:sz="0" w:space="0" w:color="auto"/>
            <w:left w:val="none" w:sz="0" w:space="0" w:color="auto"/>
            <w:bottom w:val="none" w:sz="0" w:space="0" w:color="auto"/>
            <w:right w:val="none" w:sz="0" w:space="0" w:color="auto"/>
          </w:divBdr>
        </w:div>
        <w:div w:id="895891996">
          <w:marLeft w:val="480"/>
          <w:marRight w:val="0"/>
          <w:marTop w:val="0"/>
          <w:marBottom w:val="0"/>
          <w:divBdr>
            <w:top w:val="none" w:sz="0" w:space="0" w:color="auto"/>
            <w:left w:val="none" w:sz="0" w:space="0" w:color="auto"/>
            <w:bottom w:val="none" w:sz="0" w:space="0" w:color="auto"/>
            <w:right w:val="none" w:sz="0" w:space="0" w:color="auto"/>
          </w:divBdr>
        </w:div>
        <w:div w:id="168722123">
          <w:marLeft w:val="480"/>
          <w:marRight w:val="0"/>
          <w:marTop w:val="0"/>
          <w:marBottom w:val="0"/>
          <w:divBdr>
            <w:top w:val="none" w:sz="0" w:space="0" w:color="auto"/>
            <w:left w:val="none" w:sz="0" w:space="0" w:color="auto"/>
            <w:bottom w:val="none" w:sz="0" w:space="0" w:color="auto"/>
            <w:right w:val="none" w:sz="0" w:space="0" w:color="auto"/>
          </w:divBdr>
        </w:div>
        <w:div w:id="147864247">
          <w:marLeft w:val="480"/>
          <w:marRight w:val="0"/>
          <w:marTop w:val="0"/>
          <w:marBottom w:val="0"/>
          <w:divBdr>
            <w:top w:val="none" w:sz="0" w:space="0" w:color="auto"/>
            <w:left w:val="none" w:sz="0" w:space="0" w:color="auto"/>
            <w:bottom w:val="none" w:sz="0" w:space="0" w:color="auto"/>
            <w:right w:val="none" w:sz="0" w:space="0" w:color="auto"/>
          </w:divBdr>
        </w:div>
        <w:div w:id="674770009">
          <w:marLeft w:val="480"/>
          <w:marRight w:val="0"/>
          <w:marTop w:val="0"/>
          <w:marBottom w:val="0"/>
          <w:divBdr>
            <w:top w:val="none" w:sz="0" w:space="0" w:color="auto"/>
            <w:left w:val="none" w:sz="0" w:space="0" w:color="auto"/>
            <w:bottom w:val="none" w:sz="0" w:space="0" w:color="auto"/>
            <w:right w:val="none" w:sz="0" w:space="0" w:color="auto"/>
          </w:divBdr>
        </w:div>
        <w:div w:id="1794789813">
          <w:marLeft w:val="480"/>
          <w:marRight w:val="0"/>
          <w:marTop w:val="0"/>
          <w:marBottom w:val="0"/>
          <w:divBdr>
            <w:top w:val="none" w:sz="0" w:space="0" w:color="auto"/>
            <w:left w:val="none" w:sz="0" w:space="0" w:color="auto"/>
            <w:bottom w:val="none" w:sz="0" w:space="0" w:color="auto"/>
            <w:right w:val="none" w:sz="0" w:space="0" w:color="auto"/>
          </w:divBdr>
        </w:div>
        <w:div w:id="385568273">
          <w:marLeft w:val="480"/>
          <w:marRight w:val="0"/>
          <w:marTop w:val="0"/>
          <w:marBottom w:val="0"/>
          <w:divBdr>
            <w:top w:val="none" w:sz="0" w:space="0" w:color="auto"/>
            <w:left w:val="none" w:sz="0" w:space="0" w:color="auto"/>
            <w:bottom w:val="none" w:sz="0" w:space="0" w:color="auto"/>
            <w:right w:val="none" w:sz="0" w:space="0" w:color="auto"/>
          </w:divBdr>
        </w:div>
        <w:div w:id="1704283408">
          <w:marLeft w:val="480"/>
          <w:marRight w:val="0"/>
          <w:marTop w:val="0"/>
          <w:marBottom w:val="0"/>
          <w:divBdr>
            <w:top w:val="none" w:sz="0" w:space="0" w:color="auto"/>
            <w:left w:val="none" w:sz="0" w:space="0" w:color="auto"/>
            <w:bottom w:val="none" w:sz="0" w:space="0" w:color="auto"/>
            <w:right w:val="none" w:sz="0" w:space="0" w:color="auto"/>
          </w:divBdr>
        </w:div>
        <w:div w:id="1648629324">
          <w:marLeft w:val="480"/>
          <w:marRight w:val="0"/>
          <w:marTop w:val="0"/>
          <w:marBottom w:val="0"/>
          <w:divBdr>
            <w:top w:val="none" w:sz="0" w:space="0" w:color="auto"/>
            <w:left w:val="none" w:sz="0" w:space="0" w:color="auto"/>
            <w:bottom w:val="none" w:sz="0" w:space="0" w:color="auto"/>
            <w:right w:val="none" w:sz="0" w:space="0" w:color="auto"/>
          </w:divBdr>
        </w:div>
        <w:div w:id="2095083612">
          <w:marLeft w:val="480"/>
          <w:marRight w:val="0"/>
          <w:marTop w:val="0"/>
          <w:marBottom w:val="0"/>
          <w:divBdr>
            <w:top w:val="none" w:sz="0" w:space="0" w:color="auto"/>
            <w:left w:val="none" w:sz="0" w:space="0" w:color="auto"/>
            <w:bottom w:val="none" w:sz="0" w:space="0" w:color="auto"/>
            <w:right w:val="none" w:sz="0" w:space="0" w:color="auto"/>
          </w:divBdr>
        </w:div>
        <w:div w:id="1461605764">
          <w:marLeft w:val="480"/>
          <w:marRight w:val="0"/>
          <w:marTop w:val="0"/>
          <w:marBottom w:val="0"/>
          <w:divBdr>
            <w:top w:val="none" w:sz="0" w:space="0" w:color="auto"/>
            <w:left w:val="none" w:sz="0" w:space="0" w:color="auto"/>
            <w:bottom w:val="none" w:sz="0" w:space="0" w:color="auto"/>
            <w:right w:val="none" w:sz="0" w:space="0" w:color="auto"/>
          </w:divBdr>
        </w:div>
        <w:div w:id="2051875231">
          <w:marLeft w:val="480"/>
          <w:marRight w:val="0"/>
          <w:marTop w:val="0"/>
          <w:marBottom w:val="0"/>
          <w:divBdr>
            <w:top w:val="none" w:sz="0" w:space="0" w:color="auto"/>
            <w:left w:val="none" w:sz="0" w:space="0" w:color="auto"/>
            <w:bottom w:val="none" w:sz="0" w:space="0" w:color="auto"/>
            <w:right w:val="none" w:sz="0" w:space="0" w:color="auto"/>
          </w:divBdr>
        </w:div>
        <w:div w:id="1737511394">
          <w:marLeft w:val="480"/>
          <w:marRight w:val="0"/>
          <w:marTop w:val="0"/>
          <w:marBottom w:val="0"/>
          <w:divBdr>
            <w:top w:val="none" w:sz="0" w:space="0" w:color="auto"/>
            <w:left w:val="none" w:sz="0" w:space="0" w:color="auto"/>
            <w:bottom w:val="none" w:sz="0" w:space="0" w:color="auto"/>
            <w:right w:val="none" w:sz="0" w:space="0" w:color="auto"/>
          </w:divBdr>
        </w:div>
        <w:div w:id="1738746594">
          <w:marLeft w:val="480"/>
          <w:marRight w:val="0"/>
          <w:marTop w:val="0"/>
          <w:marBottom w:val="0"/>
          <w:divBdr>
            <w:top w:val="none" w:sz="0" w:space="0" w:color="auto"/>
            <w:left w:val="none" w:sz="0" w:space="0" w:color="auto"/>
            <w:bottom w:val="none" w:sz="0" w:space="0" w:color="auto"/>
            <w:right w:val="none" w:sz="0" w:space="0" w:color="auto"/>
          </w:divBdr>
        </w:div>
        <w:div w:id="1183057585">
          <w:marLeft w:val="480"/>
          <w:marRight w:val="0"/>
          <w:marTop w:val="0"/>
          <w:marBottom w:val="0"/>
          <w:divBdr>
            <w:top w:val="none" w:sz="0" w:space="0" w:color="auto"/>
            <w:left w:val="none" w:sz="0" w:space="0" w:color="auto"/>
            <w:bottom w:val="none" w:sz="0" w:space="0" w:color="auto"/>
            <w:right w:val="none" w:sz="0" w:space="0" w:color="auto"/>
          </w:divBdr>
        </w:div>
        <w:div w:id="691876537">
          <w:marLeft w:val="480"/>
          <w:marRight w:val="0"/>
          <w:marTop w:val="0"/>
          <w:marBottom w:val="0"/>
          <w:divBdr>
            <w:top w:val="none" w:sz="0" w:space="0" w:color="auto"/>
            <w:left w:val="none" w:sz="0" w:space="0" w:color="auto"/>
            <w:bottom w:val="none" w:sz="0" w:space="0" w:color="auto"/>
            <w:right w:val="none" w:sz="0" w:space="0" w:color="auto"/>
          </w:divBdr>
        </w:div>
        <w:div w:id="1523274987">
          <w:marLeft w:val="480"/>
          <w:marRight w:val="0"/>
          <w:marTop w:val="0"/>
          <w:marBottom w:val="0"/>
          <w:divBdr>
            <w:top w:val="none" w:sz="0" w:space="0" w:color="auto"/>
            <w:left w:val="none" w:sz="0" w:space="0" w:color="auto"/>
            <w:bottom w:val="none" w:sz="0" w:space="0" w:color="auto"/>
            <w:right w:val="none" w:sz="0" w:space="0" w:color="auto"/>
          </w:divBdr>
        </w:div>
        <w:div w:id="753280249">
          <w:marLeft w:val="480"/>
          <w:marRight w:val="0"/>
          <w:marTop w:val="0"/>
          <w:marBottom w:val="0"/>
          <w:divBdr>
            <w:top w:val="none" w:sz="0" w:space="0" w:color="auto"/>
            <w:left w:val="none" w:sz="0" w:space="0" w:color="auto"/>
            <w:bottom w:val="none" w:sz="0" w:space="0" w:color="auto"/>
            <w:right w:val="none" w:sz="0" w:space="0" w:color="auto"/>
          </w:divBdr>
        </w:div>
        <w:div w:id="606277796">
          <w:marLeft w:val="480"/>
          <w:marRight w:val="0"/>
          <w:marTop w:val="0"/>
          <w:marBottom w:val="0"/>
          <w:divBdr>
            <w:top w:val="none" w:sz="0" w:space="0" w:color="auto"/>
            <w:left w:val="none" w:sz="0" w:space="0" w:color="auto"/>
            <w:bottom w:val="none" w:sz="0" w:space="0" w:color="auto"/>
            <w:right w:val="none" w:sz="0" w:space="0" w:color="auto"/>
          </w:divBdr>
        </w:div>
        <w:div w:id="304089357">
          <w:marLeft w:val="480"/>
          <w:marRight w:val="0"/>
          <w:marTop w:val="0"/>
          <w:marBottom w:val="0"/>
          <w:divBdr>
            <w:top w:val="none" w:sz="0" w:space="0" w:color="auto"/>
            <w:left w:val="none" w:sz="0" w:space="0" w:color="auto"/>
            <w:bottom w:val="none" w:sz="0" w:space="0" w:color="auto"/>
            <w:right w:val="none" w:sz="0" w:space="0" w:color="auto"/>
          </w:divBdr>
        </w:div>
        <w:div w:id="1854759000">
          <w:marLeft w:val="480"/>
          <w:marRight w:val="0"/>
          <w:marTop w:val="0"/>
          <w:marBottom w:val="0"/>
          <w:divBdr>
            <w:top w:val="none" w:sz="0" w:space="0" w:color="auto"/>
            <w:left w:val="none" w:sz="0" w:space="0" w:color="auto"/>
            <w:bottom w:val="none" w:sz="0" w:space="0" w:color="auto"/>
            <w:right w:val="none" w:sz="0" w:space="0" w:color="auto"/>
          </w:divBdr>
        </w:div>
        <w:div w:id="385380030">
          <w:marLeft w:val="480"/>
          <w:marRight w:val="0"/>
          <w:marTop w:val="0"/>
          <w:marBottom w:val="0"/>
          <w:divBdr>
            <w:top w:val="none" w:sz="0" w:space="0" w:color="auto"/>
            <w:left w:val="none" w:sz="0" w:space="0" w:color="auto"/>
            <w:bottom w:val="none" w:sz="0" w:space="0" w:color="auto"/>
            <w:right w:val="none" w:sz="0" w:space="0" w:color="auto"/>
          </w:divBdr>
        </w:div>
        <w:div w:id="467014752">
          <w:marLeft w:val="480"/>
          <w:marRight w:val="0"/>
          <w:marTop w:val="0"/>
          <w:marBottom w:val="0"/>
          <w:divBdr>
            <w:top w:val="none" w:sz="0" w:space="0" w:color="auto"/>
            <w:left w:val="none" w:sz="0" w:space="0" w:color="auto"/>
            <w:bottom w:val="none" w:sz="0" w:space="0" w:color="auto"/>
            <w:right w:val="none" w:sz="0" w:space="0" w:color="auto"/>
          </w:divBdr>
        </w:div>
        <w:div w:id="2057384756">
          <w:marLeft w:val="480"/>
          <w:marRight w:val="0"/>
          <w:marTop w:val="0"/>
          <w:marBottom w:val="0"/>
          <w:divBdr>
            <w:top w:val="none" w:sz="0" w:space="0" w:color="auto"/>
            <w:left w:val="none" w:sz="0" w:space="0" w:color="auto"/>
            <w:bottom w:val="none" w:sz="0" w:space="0" w:color="auto"/>
            <w:right w:val="none" w:sz="0" w:space="0" w:color="auto"/>
          </w:divBdr>
        </w:div>
        <w:div w:id="69159048">
          <w:marLeft w:val="480"/>
          <w:marRight w:val="0"/>
          <w:marTop w:val="0"/>
          <w:marBottom w:val="0"/>
          <w:divBdr>
            <w:top w:val="none" w:sz="0" w:space="0" w:color="auto"/>
            <w:left w:val="none" w:sz="0" w:space="0" w:color="auto"/>
            <w:bottom w:val="none" w:sz="0" w:space="0" w:color="auto"/>
            <w:right w:val="none" w:sz="0" w:space="0" w:color="auto"/>
          </w:divBdr>
        </w:div>
        <w:div w:id="2125536447">
          <w:marLeft w:val="480"/>
          <w:marRight w:val="0"/>
          <w:marTop w:val="0"/>
          <w:marBottom w:val="0"/>
          <w:divBdr>
            <w:top w:val="none" w:sz="0" w:space="0" w:color="auto"/>
            <w:left w:val="none" w:sz="0" w:space="0" w:color="auto"/>
            <w:bottom w:val="none" w:sz="0" w:space="0" w:color="auto"/>
            <w:right w:val="none" w:sz="0" w:space="0" w:color="auto"/>
          </w:divBdr>
        </w:div>
        <w:div w:id="1384714182">
          <w:marLeft w:val="480"/>
          <w:marRight w:val="0"/>
          <w:marTop w:val="0"/>
          <w:marBottom w:val="0"/>
          <w:divBdr>
            <w:top w:val="none" w:sz="0" w:space="0" w:color="auto"/>
            <w:left w:val="none" w:sz="0" w:space="0" w:color="auto"/>
            <w:bottom w:val="none" w:sz="0" w:space="0" w:color="auto"/>
            <w:right w:val="none" w:sz="0" w:space="0" w:color="auto"/>
          </w:divBdr>
        </w:div>
        <w:div w:id="1948586374">
          <w:marLeft w:val="480"/>
          <w:marRight w:val="0"/>
          <w:marTop w:val="0"/>
          <w:marBottom w:val="0"/>
          <w:divBdr>
            <w:top w:val="none" w:sz="0" w:space="0" w:color="auto"/>
            <w:left w:val="none" w:sz="0" w:space="0" w:color="auto"/>
            <w:bottom w:val="none" w:sz="0" w:space="0" w:color="auto"/>
            <w:right w:val="none" w:sz="0" w:space="0" w:color="auto"/>
          </w:divBdr>
        </w:div>
        <w:div w:id="1300651269">
          <w:marLeft w:val="480"/>
          <w:marRight w:val="0"/>
          <w:marTop w:val="0"/>
          <w:marBottom w:val="0"/>
          <w:divBdr>
            <w:top w:val="none" w:sz="0" w:space="0" w:color="auto"/>
            <w:left w:val="none" w:sz="0" w:space="0" w:color="auto"/>
            <w:bottom w:val="none" w:sz="0" w:space="0" w:color="auto"/>
            <w:right w:val="none" w:sz="0" w:space="0" w:color="auto"/>
          </w:divBdr>
        </w:div>
        <w:div w:id="1926449654">
          <w:marLeft w:val="480"/>
          <w:marRight w:val="0"/>
          <w:marTop w:val="0"/>
          <w:marBottom w:val="0"/>
          <w:divBdr>
            <w:top w:val="none" w:sz="0" w:space="0" w:color="auto"/>
            <w:left w:val="none" w:sz="0" w:space="0" w:color="auto"/>
            <w:bottom w:val="none" w:sz="0" w:space="0" w:color="auto"/>
            <w:right w:val="none" w:sz="0" w:space="0" w:color="auto"/>
          </w:divBdr>
        </w:div>
        <w:div w:id="117799917">
          <w:marLeft w:val="480"/>
          <w:marRight w:val="0"/>
          <w:marTop w:val="0"/>
          <w:marBottom w:val="0"/>
          <w:divBdr>
            <w:top w:val="none" w:sz="0" w:space="0" w:color="auto"/>
            <w:left w:val="none" w:sz="0" w:space="0" w:color="auto"/>
            <w:bottom w:val="none" w:sz="0" w:space="0" w:color="auto"/>
            <w:right w:val="none" w:sz="0" w:space="0" w:color="auto"/>
          </w:divBdr>
        </w:div>
        <w:div w:id="900291093">
          <w:marLeft w:val="480"/>
          <w:marRight w:val="0"/>
          <w:marTop w:val="0"/>
          <w:marBottom w:val="0"/>
          <w:divBdr>
            <w:top w:val="none" w:sz="0" w:space="0" w:color="auto"/>
            <w:left w:val="none" w:sz="0" w:space="0" w:color="auto"/>
            <w:bottom w:val="none" w:sz="0" w:space="0" w:color="auto"/>
            <w:right w:val="none" w:sz="0" w:space="0" w:color="auto"/>
          </w:divBdr>
        </w:div>
        <w:div w:id="1445147587">
          <w:marLeft w:val="480"/>
          <w:marRight w:val="0"/>
          <w:marTop w:val="0"/>
          <w:marBottom w:val="0"/>
          <w:divBdr>
            <w:top w:val="none" w:sz="0" w:space="0" w:color="auto"/>
            <w:left w:val="none" w:sz="0" w:space="0" w:color="auto"/>
            <w:bottom w:val="none" w:sz="0" w:space="0" w:color="auto"/>
            <w:right w:val="none" w:sz="0" w:space="0" w:color="auto"/>
          </w:divBdr>
        </w:div>
        <w:div w:id="1934046132">
          <w:marLeft w:val="480"/>
          <w:marRight w:val="0"/>
          <w:marTop w:val="0"/>
          <w:marBottom w:val="0"/>
          <w:divBdr>
            <w:top w:val="none" w:sz="0" w:space="0" w:color="auto"/>
            <w:left w:val="none" w:sz="0" w:space="0" w:color="auto"/>
            <w:bottom w:val="none" w:sz="0" w:space="0" w:color="auto"/>
            <w:right w:val="none" w:sz="0" w:space="0" w:color="auto"/>
          </w:divBdr>
        </w:div>
        <w:div w:id="1513446835">
          <w:marLeft w:val="480"/>
          <w:marRight w:val="0"/>
          <w:marTop w:val="0"/>
          <w:marBottom w:val="0"/>
          <w:divBdr>
            <w:top w:val="none" w:sz="0" w:space="0" w:color="auto"/>
            <w:left w:val="none" w:sz="0" w:space="0" w:color="auto"/>
            <w:bottom w:val="none" w:sz="0" w:space="0" w:color="auto"/>
            <w:right w:val="none" w:sz="0" w:space="0" w:color="auto"/>
          </w:divBdr>
        </w:div>
        <w:div w:id="1562709193">
          <w:marLeft w:val="480"/>
          <w:marRight w:val="0"/>
          <w:marTop w:val="0"/>
          <w:marBottom w:val="0"/>
          <w:divBdr>
            <w:top w:val="none" w:sz="0" w:space="0" w:color="auto"/>
            <w:left w:val="none" w:sz="0" w:space="0" w:color="auto"/>
            <w:bottom w:val="none" w:sz="0" w:space="0" w:color="auto"/>
            <w:right w:val="none" w:sz="0" w:space="0" w:color="auto"/>
          </w:divBdr>
        </w:div>
        <w:div w:id="793672527">
          <w:marLeft w:val="480"/>
          <w:marRight w:val="0"/>
          <w:marTop w:val="0"/>
          <w:marBottom w:val="0"/>
          <w:divBdr>
            <w:top w:val="none" w:sz="0" w:space="0" w:color="auto"/>
            <w:left w:val="none" w:sz="0" w:space="0" w:color="auto"/>
            <w:bottom w:val="none" w:sz="0" w:space="0" w:color="auto"/>
            <w:right w:val="none" w:sz="0" w:space="0" w:color="auto"/>
          </w:divBdr>
        </w:div>
        <w:div w:id="754784558">
          <w:marLeft w:val="480"/>
          <w:marRight w:val="0"/>
          <w:marTop w:val="0"/>
          <w:marBottom w:val="0"/>
          <w:divBdr>
            <w:top w:val="none" w:sz="0" w:space="0" w:color="auto"/>
            <w:left w:val="none" w:sz="0" w:space="0" w:color="auto"/>
            <w:bottom w:val="none" w:sz="0" w:space="0" w:color="auto"/>
            <w:right w:val="none" w:sz="0" w:space="0" w:color="auto"/>
          </w:divBdr>
        </w:div>
        <w:div w:id="833304545">
          <w:marLeft w:val="480"/>
          <w:marRight w:val="0"/>
          <w:marTop w:val="0"/>
          <w:marBottom w:val="0"/>
          <w:divBdr>
            <w:top w:val="none" w:sz="0" w:space="0" w:color="auto"/>
            <w:left w:val="none" w:sz="0" w:space="0" w:color="auto"/>
            <w:bottom w:val="none" w:sz="0" w:space="0" w:color="auto"/>
            <w:right w:val="none" w:sz="0" w:space="0" w:color="auto"/>
          </w:divBdr>
        </w:div>
        <w:div w:id="1364473734">
          <w:marLeft w:val="480"/>
          <w:marRight w:val="0"/>
          <w:marTop w:val="0"/>
          <w:marBottom w:val="0"/>
          <w:divBdr>
            <w:top w:val="none" w:sz="0" w:space="0" w:color="auto"/>
            <w:left w:val="none" w:sz="0" w:space="0" w:color="auto"/>
            <w:bottom w:val="none" w:sz="0" w:space="0" w:color="auto"/>
            <w:right w:val="none" w:sz="0" w:space="0" w:color="auto"/>
          </w:divBdr>
        </w:div>
        <w:div w:id="470366315">
          <w:marLeft w:val="480"/>
          <w:marRight w:val="0"/>
          <w:marTop w:val="0"/>
          <w:marBottom w:val="0"/>
          <w:divBdr>
            <w:top w:val="none" w:sz="0" w:space="0" w:color="auto"/>
            <w:left w:val="none" w:sz="0" w:space="0" w:color="auto"/>
            <w:bottom w:val="none" w:sz="0" w:space="0" w:color="auto"/>
            <w:right w:val="none" w:sz="0" w:space="0" w:color="auto"/>
          </w:divBdr>
        </w:div>
        <w:div w:id="979921977">
          <w:marLeft w:val="480"/>
          <w:marRight w:val="0"/>
          <w:marTop w:val="0"/>
          <w:marBottom w:val="0"/>
          <w:divBdr>
            <w:top w:val="none" w:sz="0" w:space="0" w:color="auto"/>
            <w:left w:val="none" w:sz="0" w:space="0" w:color="auto"/>
            <w:bottom w:val="none" w:sz="0" w:space="0" w:color="auto"/>
            <w:right w:val="none" w:sz="0" w:space="0" w:color="auto"/>
          </w:divBdr>
        </w:div>
        <w:div w:id="633096933">
          <w:marLeft w:val="480"/>
          <w:marRight w:val="0"/>
          <w:marTop w:val="0"/>
          <w:marBottom w:val="0"/>
          <w:divBdr>
            <w:top w:val="none" w:sz="0" w:space="0" w:color="auto"/>
            <w:left w:val="none" w:sz="0" w:space="0" w:color="auto"/>
            <w:bottom w:val="none" w:sz="0" w:space="0" w:color="auto"/>
            <w:right w:val="none" w:sz="0" w:space="0" w:color="auto"/>
          </w:divBdr>
        </w:div>
        <w:div w:id="33308479">
          <w:marLeft w:val="480"/>
          <w:marRight w:val="0"/>
          <w:marTop w:val="0"/>
          <w:marBottom w:val="0"/>
          <w:divBdr>
            <w:top w:val="none" w:sz="0" w:space="0" w:color="auto"/>
            <w:left w:val="none" w:sz="0" w:space="0" w:color="auto"/>
            <w:bottom w:val="none" w:sz="0" w:space="0" w:color="auto"/>
            <w:right w:val="none" w:sz="0" w:space="0" w:color="auto"/>
          </w:divBdr>
        </w:div>
        <w:div w:id="1056471261">
          <w:marLeft w:val="480"/>
          <w:marRight w:val="0"/>
          <w:marTop w:val="0"/>
          <w:marBottom w:val="0"/>
          <w:divBdr>
            <w:top w:val="none" w:sz="0" w:space="0" w:color="auto"/>
            <w:left w:val="none" w:sz="0" w:space="0" w:color="auto"/>
            <w:bottom w:val="none" w:sz="0" w:space="0" w:color="auto"/>
            <w:right w:val="none" w:sz="0" w:space="0" w:color="auto"/>
          </w:divBdr>
        </w:div>
        <w:div w:id="1623226655">
          <w:marLeft w:val="480"/>
          <w:marRight w:val="0"/>
          <w:marTop w:val="0"/>
          <w:marBottom w:val="0"/>
          <w:divBdr>
            <w:top w:val="none" w:sz="0" w:space="0" w:color="auto"/>
            <w:left w:val="none" w:sz="0" w:space="0" w:color="auto"/>
            <w:bottom w:val="none" w:sz="0" w:space="0" w:color="auto"/>
            <w:right w:val="none" w:sz="0" w:space="0" w:color="auto"/>
          </w:divBdr>
        </w:div>
        <w:div w:id="621614470">
          <w:marLeft w:val="480"/>
          <w:marRight w:val="0"/>
          <w:marTop w:val="0"/>
          <w:marBottom w:val="0"/>
          <w:divBdr>
            <w:top w:val="none" w:sz="0" w:space="0" w:color="auto"/>
            <w:left w:val="none" w:sz="0" w:space="0" w:color="auto"/>
            <w:bottom w:val="none" w:sz="0" w:space="0" w:color="auto"/>
            <w:right w:val="none" w:sz="0" w:space="0" w:color="auto"/>
          </w:divBdr>
        </w:div>
        <w:div w:id="441582710">
          <w:marLeft w:val="480"/>
          <w:marRight w:val="0"/>
          <w:marTop w:val="0"/>
          <w:marBottom w:val="0"/>
          <w:divBdr>
            <w:top w:val="none" w:sz="0" w:space="0" w:color="auto"/>
            <w:left w:val="none" w:sz="0" w:space="0" w:color="auto"/>
            <w:bottom w:val="none" w:sz="0" w:space="0" w:color="auto"/>
            <w:right w:val="none" w:sz="0" w:space="0" w:color="auto"/>
          </w:divBdr>
        </w:div>
        <w:div w:id="2017077685">
          <w:marLeft w:val="480"/>
          <w:marRight w:val="0"/>
          <w:marTop w:val="0"/>
          <w:marBottom w:val="0"/>
          <w:divBdr>
            <w:top w:val="none" w:sz="0" w:space="0" w:color="auto"/>
            <w:left w:val="none" w:sz="0" w:space="0" w:color="auto"/>
            <w:bottom w:val="none" w:sz="0" w:space="0" w:color="auto"/>
            <w:right w:val="none" w:sz="0" w:space="0" w:color="auto"/>
          </w:divBdr>
        </w:div>
        <w:div w:id="1409692952">
          <w:marLeft w:val="480"/>
          <w:marRight w:val="0"/>
          <w:marTop w:val="0"/>
          <w:marBottom w:val="0"/>
          <w:divBdr>
            <w:top w:val="none" w:sz="0" w:space="0" w:color="auto"/>
            <w:left w:val="none" w:sz="0" w:space="0" w:color="auto"/>
            <w:bottom w:val="none" w:sz="0" w:space="0" w:color="auto"/>
            <w:right w:val="none" w:sz="0" w:space="0" w:color="auto"/>
          </w:divBdr>
        </w:div>
        <w:div w:id="1978292425">
          <w:marLeft w:val="480"/>
          <w:marRight w:val="0"/>
          <w:marTop w:val="0"/>
          <w:marBottom w:val="0"/>
          <w:divBdr>
            <w:top w:val="none" w:sz="0" w:space="0" w:color="auto"/>
            <w:left w:val="none" w:sz="0" w:space="0" w:color="auto"/>
            <w:bottom w:val="none" w:sz="0" w:space="0" w:color="auto"/>
            <w:right w:val="none" w:sz="0" w:space="0" w:color="auto"/>
          </w:divBdr>
        </w:div>
        <w:div w:id="1717504791">
          <w:marLeft w:val="480"/>
          <w:marRight w:val="0"/>
          <w:marTop w:val="0"/>
          <w:marBottom w:val="0"/>
          <w:divBdr>
            <w:top w:val="none" w:sz="0" w:space="0" w:color="auto"/>
            <w:left w:val="none" w:sz="0" w:space="0" w:color="auto"/>
            <w:bottom w:val="none" w:sz="0" w:space="0" w:color="auto"/>
            <w:right w:val="none" w:sz="0" w:space="0" w:color="auto"/>
          </w:divBdr>
        </w:div>
        <w:div w:id="1421411483">
          <w:marLeft w:val="480"/>
          <w:marRight w:val="0"/>
          <w:marTop w:val="0"/>
          <w:marBottom w:val="0"/>
          <w:divBdr>
            <w:top w:val="none" w:sz="0" w:space="0" w:color="auto"/>
            <w:left w:val="none" w:sz="0" w:space="0" w:color="auto"/>
            <w:bottom w:val="none" w:sz="0" w:space="0" w:color="auto"/>
            <w:right w:val="none" w:sz="0" w:space="0" w:color="auto"/>
          </w:divBdr>
        </w:div>
        <w:div w:id="356472850">
          <w:marLeft w:val="480"/>
          <w:marRight w:val="0"/>
          <w:marTop w:val="0"/>
          <w:marBottom w:val="0"/>
          <w:divBdr>
            <w:top w:val="none" w:sz="0" w:space="0" w:color="auto"/>
            <w:left w:val="none" w:sz="0" w:space="0" w:color="auto"/>
            <w:bottom w:val="none" w:sz="0" w:space="0" w:color="auto"/>
            <w:right w:val="none" w:sz="0" w:space="0" w:color="auto"/>
          </w:divBdr>
        </w:div>
        <w:div w:id="1666591708">
          <w:marLeft w:val="480"/>
          <w:marRight w:val="0"/>
          <w:marTop w:val="0"/>
          <w:marBottom w:val="0"/>
          <w:divBdr>
            <w:top w:val="none" w:sz="0" w:space="0" w:color="auto"/>
            <w:left w:val="none" w:sz="0" w:space="0" w:color="auto"/>
            <w:bottom w:val="none" w:sz="0" w:space="0" w:color="auto"/>
            <w:right w:val="none" w:sz="0" w:space="0" w:color="auto"/>
          </w:divBdr>
        </w:div>
        <w:div w:id="2134130487">
          <w:marLeft w:val="480"/>
          <w:marRight w:val="0"/>
          <w:marTop w:val="0"/>
          <w:marBottom w:val="0"/>
          <w:divBdr>
            <w:top w:val="none" w:sz="0" w:space="0" w:color="auto"/>
            <w:left w:val="none" w:sz="0" w:space="0" w:color="auto"/>
            <w:bottom w:val="none" w:sz="0" w:space="0" w:color="auto"/>
            <w:right w:val="none" w:sz="0" w:space="0" w:color="auto"/>
          </w:divBdr>
        </w:div>
        <w:div w:id="2104521780">
          <w:marLeft w:val="480"/>
          <w:marRight w:val="0"/>
          <w:marTop w:val="0"/>
          <w:marBottom w:val="0"/>
          <w:divBdr>
            <w:top w:val="none" w:sz="0" w:space="0" w:color="auto"/>
            <w:left w:val="none" w:sz="0" w:space="0" w:color="auto"/>
            <w:bottom w:val="none" w:sz="0" w:space="0" w:color="auto"/>
            <w:right w:val="none" w:sz="0" w:space="0" w:color="auto"/>
          </w:divBdr>
        </w:div>
        <w:div w:id="1240745911">
          <w:marLeft w:val="480"/>
          <w:marRight w:val="0"/>
          <w:marTop w:val="0"/>
          <w:marBottom w:val="0"/>
          <w:divBdr>
            <w:top w:val="none" w:sz="0" w:space="0" w:color="auto"/>
            <w:left w:val="none" w:sz="0" w:space="0" w:color="auto"/>
            <w:bottom w:val="none" w:sz="0" w:space="0" w:color="auto"/>
            <w:right w:val="none" w:sz="0" w:space="0" w:color="auto"/>
          </w:divBdr>
        </w:div>
        <w:div w:id="860781382">
          <w:marLeft w:val="480"/>
          <w:marRight w:val="0"/>
          <w:marTop w:val="0"/>
          <w:marBottom w:val="0"/>
          <w:divBdr>
            <w:top w:val="none" w:sz="0" w:space="0" w:color="auto"/>
            <w:left w:val="none" w:sz="0" w:space="0" w:color="auto"/>
            <w:bottom w:val="none" w:sz="0" w:space="0" w:color="auto"/>
            <w:right w:val="none" w:sz="0" w:space="0" w:color="auto"/>
          </w:divBdr>
        </w:div>
        <w:div w:id="422915328">
          <w:marLeft w:val="480"/>
          <w:marRight w:val="0"/>
          <w:marTop w:val="0"/>
          <w:marBottom w:val="0"/>
          <w:divBdr>
            <w:top w:val="none" w:sz="0" w:space="0" w:color="auto"/>
            <w:left w:val="none" w:sz="0" w:space="0" w:color="auto"/>
            <w:bottom w:val="none" w:sz="0" w:space="0" w:color="auto"/>
            <w:right w:val="none" w:sz="0" w:space="0" w:color="auto"/>
          </w:divBdr>
        </w:div>
        <w:div w:id="1962835442">
          <w:marLeft w:val="480"/>
          <w:marRight w:val="0"/>
          <w:marTop w:val="0"/>
          <w:marBottom w:val="0"/>
          <w:divBdr>
            <w:top w:val="none" w:sz="0" w:space="0" w:color="auto"/>
            <w:left w:val="none" w:sz="0" w:space="0" w:color="auto"/>
            <w:bottom w:val="none" w:sz="0" w:space="0" w:color="auto"/>
            <w:right w:val="none" w:sz="0" w:space="0" w:color="auto"/>
          </w:divBdr>
        </w:div>
        <w:div w:id="2084643662">
          <w:marLeft w:val="480"/>
          <w:marRight w:val="0"/>
          <w:marTop w:val="0"/>
          <w:marBottom w:val="0"/>
          <w:divBdr>
            <w:top w:val="none" w:sz="0" w:space="0" w:color="auto"/>
            <w:left w:val="none" w:sz="0" w:space="0" w:color="auto"/>
            <w:bottom w:val="none" w:sz="0" w:space="0" w:color="auto"/>
            <w:right w:val="none" w:sz="0" w:space="0" w:color="auto"/>
          </w:divBdr>
        </w:div>
        <w:div w:id="1188518520">
          <w:marLeft w:val="480"/>
          <w:marRight w:val="0"/>
          <w:marTop w:val="0"/>
          <w:marBottom w:val="0"/>
          <w:divBdr>
            <w:top w:val="none" w:sz="0" w:space="0" w:color="auto"/>
            <w:left w:val="none" w:sz="0" w:space="0" w:color="auto"/>
            <w:bottom w:val="none" w:sz="0" w:space="0" w:color="auto"/>
            <w:right w:val="none" w:sz="0" w:space="0" w:color="auto"/>
          </w:divBdr>
        </w:div>
        <w:div w:id="2043289360">
          <w:marLeft w:val="480"/>
          <w:marRight w:val="0"/>
          <w:marTop w:val="0"/>
          <w:marBottom w:val="0"/>
          <w:divBdr>
            <w:top w:val="none" w:sz="0" w:space="0" w:color="auto"/>
            <w:left w:val="none" w:sz="0" w:space="0" w:color="auto"/>
            <w:bottom w:val="none" w:sz="0" w:space="0" w:color="auto"/>
            <w:right w:val="none" w:sz="0" w:space="0" w:color="auto"/>
          </w:divBdr>
        </w:div>
        <w:div w:id="1873153800">
          <w:marLeft w:val="480"/>
          <w:marRight w:val="0"/>
          <w:marTop w:val="0"/>
          <w:marBottom w:val="0"/>
          <w:divBdr>
            <w:top w:val="none" w:sz="0" w:space="0" w:color="auto"/>
            <w:left w:val="none" w:sz="0" w:space="0" w:color="auto"/>
            <w:bottom w:val="none" w:sz="0" w:space="0" w:color="auto"/>
            <w:right w:val="none" w:sz="0" w:space="0" w:color="auto"/>
          </w:divBdr>
        </w:div>
        <w:div w:id="926115414">
          <w:marLeft w:val="480"/>
          <w:marRight w:val="0"/>
          <w:marTop w:val="0"/>
          <w:marBottom w:val="0"/>
          <w:divBdr>
            <w:top w:val="none" w:sz="0" w:space="0" w:color="auto"/>
            <w:left w:val="none" w:sz="0" w:space="0" w:color="auto"/>
            <w:bottom w:val="none" w:sz="0" w:space="0" w:color="auto"/>
            <w:right w:val="none" w:sz="0" w:space="0" w:color="auto"/>
          </w:divBdr>
        </w:div>
        <w:div w:id="764569933">
          <w:marLeft w:val="480"/>
          <w:marRight w:val="0"/>
          <w:marTop w:val="0"/>
          <w:marBottom w:val="0"/>
          <w:divBdr>
            <w:top w:val="none" w:sz="0" w:space="0" w:color="auto"/>
            <w:left w:val="none" w:sz="0" w:space="0" w:color="auto"/>
            <w:bottom w:val="none" w:sz="0" w:space="0" w:color="auto"/>
            <w:right w:val="none" w:sz="0" w:space="0" w:color="auto"/>
          </w:divBdr>
        </w:div>
        <w:div w:id="355085402">
          <w:marLeft w:val="480"/>
          <w:marRight w:val="0"/>
          <w:marTop w:val="0"/>
          <w:marBottom w:val="0"/>
          <w:divBdr>
            <w:top w:val="none" w:sz="0" w:space="0" w:color="auto"/>
            <w:left w:val="none" w:sz="0" w:space="0" w:color="auto"/>
            <w:bottom w:val="none" w:sz="0" w:space="0" w:color="auto"/>
            <w:right w:val="none" w:sz="0" w:space="0" w:color="auto"/>
          </w:divBdr>
        </w:div>
        <w:div w:id="1538346975">
          <w:marLeft w:val="480"/>
          <w:marRight w:val="0"/>
          <w:marTop w:val="0"/>
          <w:marBottom w:val="0"/>
          <w:divBdr>
            <w:top w:val="none" w:sz="0" w:space="0" w:color="auto"/>
            <w:left w:val="none" w:sz="0" w:space="0" w:color="auto"/>
            <w:bottom w:val="none" w:sz="0" w:space="0" w:color="auto"/>
            <w:right w:val="none" w:sz="0" w:space="0" w:color="auto"/>
          </w:divBdr>
        </w:div>
        <w:div w:id="1247954229">
          <w:marLeft w:val="480"/>
          <w:marRight w:val="0"/>
          <w:marTop w:val="0"/>
          <w:marBottom w:val="0"/>
          <w:divBdr>
            <w:top w:val="none" w:sz="0" w:space="0" w:color="auto"/>
            <w:left w:val="none" w:sz="0" w:space="0" w:color="auto"/>
            <w:bottom w:val="none" w:sz="0" w:space="0" w:color="auto"/>
            <w:right w:val="none" w:sz="0" w:space="0" w:color="auto"/>
          </w:divBdr>
        </w:div>
        <w:div w:id="1086078546">
          <w:marLeft w:val="480"/>
          <w:marRight w:val="0"/>
          <w:marTop w:val="0"/>
          <w:marBottom w:val="0"/>
          <w:divBdr>
            <w:top w:val="none" w:sz="0" w:space="0" w:color="auto"/>
            <w:left w:val="none" w:sz="0" w:space="0" w:color="auto"/>
            <w:bottom w:val="none" w:sz="0" w:space="0" w:color="auto"/>
            <w:right w:val="none" w:sz="0" w:space="0" w:color="auto"/>
          </w:divBdr>
        </w:div>
        <w:div w:id="80150852">
          <w:marLeft w:val="480"/>
          <w:marRight w:val="0"/>
          <w:marTop w:val="0"/>
          <w:marBottom w:val="0"/>
          <w:divBdr>
            <w:top w:val="none" w:sz="0" w:space="0" w:color="auto"/>
            <w:left w:val="none" w:sz="0" w:space="0" w:color="auto"/>
            <w:bottom w:val="none" w:sz="0" w:space="0" w:color="auto"/>
            <w:right w:val="none" w:sz="0" w:space="0" w:color="auto"/>
          </w:divBdr>
        </w:div>
        <w:div w:id="920797876">
          <w:marLeft w:val="480"/>
          <w:marRight w:val="0"/>
          <w:marTop w:val="0"/>
          <w:marBottom w:val="0"/>
          <w:divBdr>
            <w:top w:val="none" w:sz="0" w:space="0" w:color="auto"/>
            <w:left w:val="none" w:sz="0" w:space="0" w:color="auto"/>
            <w:bottom w:val="none" w:sz="0" w:space="0" w:color="auto"/>
            <w:right w:val="none" w:sz="0" w:space="0" w:color="auto"/>
          </w:divBdr>
        </w:div>
        <w:div w:id="698119045">
          <w:marLeft w:val="480"/>
          <w:marRight w:val="0"/>
          <w:marTop w:val="0"/>
          <w:marBottom w:val="0"/>
          <w:divBdr>
            <w:top w:val="none" w:sz="0" w:space="0" w:color="auto"/>
            <w:left w:val="none" w:sz="0" w:space="0" w:color="auto"/>
            <w:bottom w:val="none" w:sz="0" w:space="0" w:color="auto"/>
            <w:right w:val="none" w:sz="0" w:space="0" w:color="auto"/>
          </w:divBdr>
        </w:div>
        <w:div w:id="789738750">
          <w:marLeft w:val="480"/>
          <w:marRight w:val="0"/>
          <w:marTop w:val="0"/>
          <w:marBottom w:val="0"/>
          <w:divBdr>
            <w:top w:val="none" w:sz="0" w:space="0" w:color="auto"/>
            <w:left w:val="none" w:sz="0" w:space="0" w:color="auto"/>
            <w:bottom w:val="none" w:sz="0" w:space="0" w:color="auto"/>
            <w:right w:val="none" w:sz="0" w:space="0" w:color="auto"/>
          </w:divBdr>
        </w:div>
        <w:div w:id="732896264">
          <w:marLeft w:val="480"/>
          <w:marRight w:val="0"/>
          <w:marTop w:val="0"/>
          <w:marBottom w:val="0"/>
          <w:divBdr>
            <w:top w:val="none" w:sz="0" w:space="0" w:color="auto"/>
            <w:left w:val="none" w:sz="0" w:space="0" w:color="auto"/>
            <w:bottom w:val="none" w:sz="0" w:space="0" w:color="auto"/>
            <w:right w:val="none" w:sz="0" w:space="0" w:color="auto"/>
          </w:divBdr>
        </w:div>
        <w:div w:id="1523282428">
          <w:marLeft w:val="480"/>
          <w:marRight w:val="0"/>
          <w:marTop w:val="0"/>
          <w:marBottom w:val="0"/>
          <w:divBdr>
            <w:top w:val="none" w:sz="0" w:space="0" w:color="auto"/>
            <w:left w:val="none" w:sz="0" w:space="0" w:color="auto"/>
            <w:bottom w:val="none" w:sz="0" w:space="0" w:color="auto"/>
            <w:right w:val="none" w:sz="0" w:space="0" w:color="auto"/>
          </w:divBdr>
        </w:div>
        <w:div w:id="683823184">
          <w:marLeft w:val="480"/>
          <w:marRight w:val="0"/>
          <w:marTop w:val="0"/>
          <w:marBottom w:val="0"/>
          <w:divBdr>
            <w:top w:val="none" w:sz="0" w:space="0" w:color="auto"/>
            <w:left w:val="none" w:sz="0" w:space="0" w:color="auto"/>
            <w:bottom w:val="none" w:sz="0" w:space="0" w:color="auto"/>
            <w:right w:val="none" w:sz="0" w:space="0" w:color="auto"/>
          </w:divBdr>
        </w:div>
        <w:div w:id="1947955392">
          <w:marLeft w:val="480"/>
          <w:marRight w:val="0"/>
          <w:marTop w:val="0"/>
          <w:marBottom w:val="0"/>
          <w:divBdr>
            <w:top w:val="none" w:sz="0" w:space="0" w:color="auto"/>
            <w:left w:val="none" w:sz="0" w:space="0" w:color="auto"/>
            <w:bottom w:val="none" w:sz="0" w:space="0" w:color="auto"/>
            <w:right w:val="none" w:sz="0" w:space="0" w:color="auto"/>
          </w:divBdr>
        </w:div>
        <w:div w:id="1819419184">
          <w:marLeft w:val="480"/>
          <w:marRight w:val="0"/>
          <w:marTop w:val="0"/>
          <w:marBottom w:val="0"/>
          <w:divBdr>
            <w:top w:val="none" w:sz="0" w:space="0" w:color="auto"/>
            <w:left w:val="none" w:sz="0" w:space="0" w:color="auto"/>
            <w:bottom w:val="none" w:sz="0" w:space="0" w:color="auto"/>
            <w:right w:val="none" w:sz="0" w:space="0" w:color="auto"/>
          </w:divBdr>
        </w:div>
        <w:div w:id="1198548424">
          <w:marLeft w:val="480"/>
          <w:marRight w:val="0"/>
          <w:marTop w:val="0"/>
          <w:marBottom w:val="0"/>
          <w:divBdr>
            <w:top w:val="none" w:sz="0" w:space="0" w:color="auto"/>
            <w:left w:val="none" w:sz="0" w:space="0" w:color="auto"/>
            <w:bottom w:val="none" w:sz="0" w:space="0" w:color="auto"/>
            <w:right w:val="none" w:sz="0" w:space="0" w:color="auto"/>
          </w:divBdr>
        </w:div>
        <w:div w:id="820537475">
          <w:marLeft w:val="480"/>
          <w:marRight w:val="0"/>
          <w:marTop w:val="0"/>
          <w:marBottom w:val="0"/>
          <w:divBdr>
            <w:top w:val="none" w:sz="0" w:space="0" w:color="auto"/>
            <w:left w:val="none" w:sz="0" w:space="0" w:color="auto"/>
            <w:bottom w:val="none" w:sz="0" w:space="0" w:color="auto"/>
            <w:right w:val="none" w:sz="0" w:space="0" w:color="auto"/>
          </w:divBdr>
        </w:div>
        <w:div w:id="1245191021">
          <w:marLeft w:val="480"/>
          <w:marRight w:val="0"/>
          <w:marTop w:val="0"/>
          <w:marBottom w:val="0"/>
          <w:divBdr>
            <w:top w:val="none" w:sz="0" w:space="0" w:color="auto"/>
            <w:left w:val="none" w:sz="0" w:space="0" w:color="auto"/>
            <w:bottom w:val="none" w:sz="0" w:space="0" w:color="auto"/>
            <w:right w:val="none" w:sz="0" w:space="0" w:color="auto"/>
          </w:divBdr>
        </w:div>
        <w:div w:id="864514313">
          <w:marLeft w:val="480"/>
          <w:marRight w:val="0"/>
          <w:marTop w:val="0"/>
          <w:marBottom w:val="0"/>
          <w:divBdr>
            <w:top w:val="none" w:sz="0" w:space="0" w:color="auto"/>
            <w:left w:val="none" w:sz="0" w:space="0" w:color="auto"/>
            <w:bottom w:val="none" w:sz="0" w:space="0" w:color="auto"/>
            <w:right w:val="none" w:sz="0" w:space="0" w:color="auto"/>
          </w:divBdr>
        </w:div>
        <w:div w:id="602423234">
          <w:marLeft w:val="480"/>
          <w:marRight w:val="0"/>
          <w:marTop w:val="0"/>
          <w:marBottom w:val="0"/>
          <w:divBdr>
            <w:top w:val="none" w:sz="0" w:space="0" w:color="auto"/>
            <w:left w:val="none" w:sz="0" w:space="0" w:color="auto"/>
            <w:bottom w:val="none" w:sz="0" w:space="0" w:color="auto"/>
            <w:right w:val="none" w:sz="0" w:space="0" w:color="auto"/>
          </w:divBdr>
        </w:div>
        <w:div w:id="376274701">
          <w:marLeft w:val="480"/>
          <w:marRight w:val="0"/>
          <w:marTop w:val="0"/>
          <w:marBottom w:val="0"/>
          <w:divBdr>
            <w:top w:val="none" w:sz="0" w:space="0" w:color="auto"/>
            <w:left w:val="none" w:sz="0" w:space="0" w:color="auto"/>
            <w:bottom w:val="none" w:sz="0" w:space="0" w:color="auto"/>
            <w:right w:val="none" w:sz="0" w:space="0" w:color="auto"/>
          </w:divBdr>
        </w:div>
        <w:div w:id="90930505">
          <w:marLeft w:val="480"/>
          <w:marRight w:val="0"/>
          <w:marTop w:val="0"/>
          <w:marBottom w:val="0"/>
          <w:divBdr>
            <w:top w:val="none" w:sz="0" w:space="0" w:color="auto"/>
            <w:left w:val="none" w:sz="0" w:space="0" w:color="auto"/>
            <w:bottom w:val="none" w:sz="0" w:space="0" w:color="auto"/>
            <w:right w:val="none" w:sz="0" w:space="0" w:color="auto"/>
          </w:divBdr>
        </w:div>
        <w:div w:id="1597252494">
          <w:marLeft w:val="480"/>
          <w:marRight w:val="0"/>
          <w:marTop w:val="0"/>
          <w:marBottom w:val="0"/>
          <w:divBdr>
            <w:top w:val="none" w:sz="0" w:space="0" w:color="auto"/>
            <w:left w:val="none" w:sz="0" w:space="0" w:color="auto"/>
            <w:bottom w:val="none" w:sz="0" w:space="0" w:color="auto"/>
            <w:right w:val="none" w:sz="0" w:space="0" w:color="auto"/>
          </w:divBdr>
        </w:div>
        <w:div w:id="407389318">
          <w:marLeft w:val="480"/>
          <w:marRight w:val="0"/>
          <w:marTop w:val="0"/>
          <w:marBottom w:val="0"/>
          <w:divBdr>
            <w:top w:val="none" w:sz="0" w:space="0" w:color="auto"/>
            <w:left w:val="none" w:sz="0" w:space="0" w:color="auto"/>
            <w:bottom w:val="none" w:sz="0" w:space="0" w:color="auto"/>
            <w:right w:val="none" w:sz="0" w:space="0" w:color="auto"/>
          </w:divBdr>
        </w:div>
        <w:div w:id="1084648670">
          <w:marLeft w:val="480"/>
          <w:marRight w:val="0"/>
          <w:marTop w:val="0"/>
          <w:marBottom w:val="0"/>
          <w:divBdr>
            <w:top w:val="none" w:sz="0" w:space="0" w:color="auto"/>
            <w:left w:val="none" w:sz="0" w:space="0" w:color="auto"/>
            <w:bottom w:val="none" w:sz="0" w:space="0" w:color="auto"/>
            <w:right w:val="none" w:sz="0" w:space="0" w:color="auto"/>
          </w:divBdr>
        </w:div>
        <w:div w:id="674499077">
          <w:marLeft w:val="480"/>
          <w:marRight w:val="0"/>
          <w:marTop w:val="0"/>
          <w:marBottom w:val="0"/>
          <w:divBdr>
            <w:top w:val="none" w:sz="0" w:space="0" w:color="auto"/>
            <w:left w:val="none" w:sz="0" w:space="0" w:color="auto"/>
            <w:bottom w:val="none" w:sz="0" w:space="0" w:color="auto"/>
            <w:right w:val="none" w:sz="0" w:space="0" w:color="auto"/>
          </w:divBdr>
        </w:div>
        <w:div w:id="323630596">
          <w:marLeft w:val="480"/>
          <w:marRight w:val="0"/>
          <w:marTop w:val="0"/>
          <w:marBottom w:val="0"/>
          <w:divBdr>
            <w:top w:val="none" w:sz="0" w:space="0" w:color="auto"/>
            <w:left w:val="none" w:sz="0" w:space="0" w:color="auto"/>
            <w:bottom w:val="none" w:sz="0" w:space="0" w:color="auto"/>
            <w:right w:val="none" w:sz="0" w:space="0" w:color="auto"/>
          </w:divBdr>
        </w:div>
        <w:div w:id="1925063370">
          <w:marLeft w:val="480"/>
          <w:marRight w:val="0"/>
          <w:marTop w:val="0"/>
          <w:marBottom w:val="0"/>
          <w:divBdr>
            <w:top w:val="none" w:sz="0" w:space="0" w:color="auto"/>
            <w:left w:val="none" w:sz="0" w:space="0" w:color="auto"/>
            <w:bottom w:val="none" w:sz="0" w:space="0" w:color="auto"/>
            <w:right w:val="none" w:sz="0" w:space="0" w:color="auto"/>
          </w:divBdr>
        </w:div>
        <w:div w:id="484474488">
          <w:marLeft w:val="480"/>
          <w:marRight w:val="0"/>
          <w:marTop w:val="0"/>
          <w:marBottom w:val="0"/>
          <w:divBdr>
            <w:top w:val="none" w:sz="0" w:space="0" w:color="auto"/>
            <w:left w:val="none" w:sz="0" w:space="0" w:color="auto"/>
            <w:bottom w:val="none" w:sz="0" w:space="0" w:color="auto"/>
            <w:right w:val="none" w:sz="0" w:space="0" w:color="auto"/>
          </w:divBdr>
        </w:div>
        <w:div w:id="447508966">
          <w:marLeft w:val="480"/>
          <w:marRight w:val="0"/>
          <w:marTop w:val="0"/>
          <w:marBottom w:val="0"/>
          <w:divBdr>
            <w:top w:val="none" w:sz="0" w:space="0" w:color="auto"/>
            <w:left w:val="none" w:sz="0" w:space="0" w:color="auto"/>
            <w:bottom w:val="none" w:sz="0" w:space="0" w:color="auto"/>
            <w:right w:val="none" w:sz="0" w:space="0" w:color="auto"/>
          </w:divBdr>
        </w:div>
        <w:div w:id="915675006">
          <w:marLeft w:val="480"/>
          <w:marRight w:val="0"/>
          <w:marTop w:val="0"/>
          <w:marBottom w:val="0"/>
          <w:divBdr>
            <w:top w:val="none" w:sz="0" w:space="0" w:color="auto"/>
            <w:left w:val="none" w:sz="0" w:space="0" w:color="auto"/>
            <w:bottom w:val="none" w:sz="0" w:space="0" w:color="auto"/>
            <w:right w:val="none" w:sz="0" w:space="0" w:color="auto"/>
          </w:divBdr>
        </w:div>
        <w:div w:id="528224859">
          <w:marLeft w:val="480"/>
          <w:marRight w:val="0"/>
          <w:marTop w:val="0"/>
          <w:marBottom w:val="0"/>
          <w:divBdr>
            <w:top w:val="none" w:sz="0" w:space="0" w:color="auto"/>
            <w:left w:val="none" w:sz="0" w:space="0" w:color="auto"/>
            <w:bottom w:val="none" w:sz="0" w:space="0" w:color="auto"/>
            <w:right w:val="none" w:sz="0" w:space="0" w:color="auto"/>
          </w:divBdr>
        </w:div>
        <w:div w:id="1500385521">
          <w:marLeft w:val="480"/>
          <w:marRight w:val="0"/>
          <w:marTop w:val="0"/>
          <w:marBottom w:val="0"/>
          <w:divBdr>
            <w:top w:val="none" w:sz="0" w:space="0" w:color="auto"/>
            <w:left w:val="none" w:sz="0" w:space="0" w:color="auto"/>
            <w:bottom w:val="none" w:sz="0" w:space="0" w:color="auto"/>
            <w:right w:val="none" w:sz="0" w:space="0" w:color="auto"/>
          </w:divBdr>
        </w:div>
        <w:div w:id="849954463">
          <w:marLeft w:val="480"/>
          <w:marRight w:val="0"/>
          <w:marTop w:val="0"/>
          <w:marBottom w:val="0"/>
          <w:divBdr>
            <w:top w:val="none" w:sz="0" w:space="0" w:color="auto"/>
            <w:left w:val="none" w:sz="0" w:space="0" w:color="auto"/>
            <w:bottom w:val="none" w:sz="0" w:space="0" w:color="auto"/>
            <w:right w:val="none" w:sz="0" w:space="0" w:color="auto"/>
          </w:divBdr>
        </w:div>
        <w:div w:id="1458374056">
          <w:marLeft w:val="480"/>
          <w:marRight w:val="0"/>
          <w:marTop w:val="0"/>
          <w:marBottom w:val="0"/>
          <w:divBdr>
            <w:top w:val="none" w:sz="0" w:space="0" w:color="auto"/>
            <w:left w:val="none" w:sz="0" w:space="0" w:color="auto"/>
            <w:bottom w:val="none" w:sz="0" w:space="0" w:color="auto"/>
            <w:right w:val="none" w:sz="0" w:space="0" w:color="auto"/>
          </w:divBdr>
        </w:div>
        <w:div w:id="1255433889">
          <w:marLeft w:val="480"/>
          <w:marRight w:val="0"/>
          <w:marTop w:val="0"/>
          <w:marBottom w:val="0"/>
          <w:divBdr>
            <w:top w:val="none" w:sz="0" w:space="0" w:color="auto"/>
            <w:left w:val="none" w:sz="0" w:space="0" w:color="auto"/>
            <w:bottom w:val="none" w:sz="0" w:space="0" w:color="auto"/>
            <w:right w:val="none" w:sz="0" w:space="0" w:color="auto"/>
          </w:divBdr>
        </w:div>
        <w:div w:id="1208565477">
          <w:marLeft w:val="480"/>
          <w:marRight w:val="0"/>
          <w:marTop w:val="0"/>
          <w:marBottom w:val="0"/>
          <w:divBdr>
            <w:top w:val="none" w:sz="0" w:space="0" w:color="auto"/>
            <w:left w:val="none" w:sz="0" w:space="0" w:color="auto"/>
            <w:bottom w:val="none" w:sz="0" w:space="0" w:color="auto"/>
            <w:right w:val="none" w:sz="0" w:space="0" w:color="auto"/>
          </w:divBdr>
        </w:div>
        <w:div w:id="316610510">
          <w:marLeft w:val="480"/>
          <w:marRight w:val="0"/>
          <w:marTop w:val="0"/>
          <w:marBottom w:val="0"/>
          <w:divBdr>
            <w:top w:val="none" w:sz="0" w:space="0" w:color="auto"/>
            <w:left w:val="none" w:sz="0" w:space="0" w:color="auto"/>
            <w:bottom w:val="none" w:sz="0" w:space="0" w:color="auto"/>
            <w:right w:val="none" w:sz="0" w:space="0" w:color="auto"/>
          </w:divBdr>
        </w:div>
        <w:div w:id="1319774284">
          <w:marLeft w:val="480"/>
          <w:marRight w:val="0"/>
          <w:marTop w:val="0"/>
          <w:marBottom w:val="0"/>
          <w:divBdr>
            <w:top w:val="none" w:sz="0" w:space="0" w:color="auto"/>
            <w:left w:val="none" w:sz="0" w:space="0" w:color="auto"/>
            <w:bottom w:val="none" w:sz="0" w:space="0" w:color="auto"/>
            <w:right w:val="none" w:sz="0" w:space="0" w:color="auto"/>
          </w:divBdr>
        </w:div>
        <w:div w:id="1193688510">
          <w:marLeft w:val="480"/>
          <w:marRight w:val="0"/>
          <w:marTop w:val="0"/>
          <w:marBottom w:val="0"/>
          <w:divBdr>
            <w:top w:val="none" w:sz="0" w:space="0" w:color="auto"/>
            <w:left w:val="none" w:sz="0" w:space="0" w:color="auto"/>
            <w:bottom w:val="none" w:sz="0" w:space="0" w:color="auto"/>
            <w:right w:val="none" w:sz="0" w:space="0" w:color="auto"/>
          </w:divBdr>
        </w:div>
        <w:div w:id="1523125499">
          <w:marLeft w:val="480"/>
          <w:marRight w:val="0"/>
          <w:marTop w:val="0"/>
          <w:marBottom w:val="0"/>
          <w:divBdr>
            <w:top w:val="none" w:sz="0" w:space="0" w:color="auto"/>
            <w:left w:val="none" w:sz="0" w:space="0" w:color="auto"/>
            <w:bottom w:val="none" w:sz="0" w:space="0" w:color="auto"/>
            <w:right w:val="none" w:sz="0" w:space="0" w:color="auto"/>
          </w:divBdr>
        </w:div>
        <w:div w:id="1711953328">
          <w:marLeft w:val="480"/>
          <w:marRight w:val="0"/>
          <w:marTop w:val="0"/>
          <w:marBottom w:val="0"/>
          <w:divBdr>
            <w:top w:val="none" w:sz="0" w:space="0" w:color="auto"/>
            <w:left w:val="none" w:sz="0" w:space="0" w:color="auto"/>
            <w:bottom w:val="none" w:sz="0" w:space="0" w:color="auto"/>
            <w:right w:val="none" w:sz="0" w:space="0" w:color="auto"/>
          </w:divBdr>
        </w:div>
        <w:div w:id="1778522233">
          <w:marLeft w:val="480"/>
          <w:marRight w:val="0"/>
          <w:marTop w:val="0"/>
          <w:marBottom w:val="0"/>
          <w:divBdr>
            <w:top w:val="none" w:sz="0" w:space="0" w:color="auto"/>
            <w:left w:val="none" w:sz="0" w:space="0" w:color="auto"/>
            <w:bottom w:val="none" w:sz="0" w:space="0" w:color="auto"/>
            <w:right w:val="none" w:sz="0" w:space="0" w:color="auto"/>
          </w:divBdr>
        </w:div>
        <w:div w:id="1459299689">
          <w:marLeft w:val="480"/>
          <w:marRight w:val="0"/>
          <w:marTop w:val="0"/>
          <w:marBottom w:val="0"/>
          <w:divBdr>
            <w:top w:val="none" w:sz="0" w:space="0" w:color="auto"/>
            <w:left w:val="none" w:sz="0" w:space="0" w:color="auto"/>
            <w:bottom w:val="none" w:sz="0" w:space="0" w:color="auto"/>
            <w:right w:val="none" w:sz="0" w:space="0" w:color="auto"/>
          </w:divBdr>
        </w:div>
        <w:div w:id="2140221461">
          <w:marLeft w:val="480"/>
          <w:marRight w:val="0"/>
          <w:marTop w:val="0"/>
          <w:marBottom w:val="0"/>
          <w:divBdr>
            <w:top w:val="none" w:sz="0" w:space="0" w:color="auto"/>
            <w:left w:val="none" w:sz="0" w:space="0" w:color="auto"/>
            <w:bottom w:val="none" w:sz="0" w:space="0" w:color="auto"/>
            <w:right w:val="none" w:sz="0" w:space="0" w:color="auto"/>
          </w:divBdr>
        </w:div>
        <w:div w:id="1025054246">
          <w:marLeft w:val="480"/>
          <w:marRight w:val="0"/>
          <w:marTop w:val="0"/>
          <w:marBottom w:val="0"/>
          <w:divBdr>
            <w:top w:val="none" w:sz="0" w:space="0" w:color="auto"/>
            <w:left w:val="none" w:sz="0" w:space="0" w:color="auto"/>
            <w:bottom w:val="none" w:sz="0" w:space="0" w:color="auto"/>
            <w:right w:val="none" w:sz="0" w:space="0" w:color="auto"/>
          </w:divBdr>
        </w:div>
        <w:div w:id="422453363">
          <w:marLeft w:val="480"/>
          <w:marRight w:val="0"/>
          <w:marTop w:val="0"/>
          <w:marBottom w:val="0"/>
          <w:divBdr>
            <w:top w:val="none" w:sz="0" w:space="0" w:color="auto"/>
            <w:left w:val="none" w:sz="0" w:space="0" w:color="auto"/>
            <w:bottom w:val="none" w:sz="0" w:space="0" w:color="auto"/>
            <w:right w:val="none" w:sz="0" w:space="0" w:color="auto"/>
          </w:divBdr>
        </w:div>
        <w:div w:id="170069741">
          <w:marLeft w:val="480"/>
          <w:marRight w:val="0"/>
          <w:marTop w:val="0"/>
          <w:marBottom w:val="0"/>
          <w:divBdr>
            <w:top w:val="none" w:sz="0" w:space="0" w:color="auto"/>
            <w:left w:val="none" w:sz="0" w:space="0" w:color="auto"/>
            <w:bottom w:val="none" w:sz="0" w:space="0" w:color="auto"/>
            <w:right w:val="none" w:sz="0" w:space="0" w:color="auto"/>
          </w:divBdr>
        </w:div>
      </w:divsChild>
    </w:div>
    <w:div w:id="1700624977">
      <w:bodyDiv w:val="1"/>
      <w:marLeft w:val="0"/>
      <w:marRight w:val="0"/>
      <w:marTop w:val="0"/>
      <w:marBottom w:val="0"/>
      <w:divBdr>
        <w:top w:val="none" w:sz="0" w:space="0" w:color="auto"/>
        <w:left w:val="none" w:sz="0" w:space="0" w:color="auto"/>
        <w:bottom w:val="none" w:sz="0" w:space="0" w:color="auto"/>
        <w:right w:val="none" w:sz="0" w:space="0" w:color="auto"/>
      </w:divBdr>
    </w:div>
    <w:div w:id="1701512735">
      <w:bodyDiv w:val="1"/>
      <w:marLeft w:val="0"/>
      <w:marRight w:val="0"/>
      <w:marTop w:val="0"/>
      <w:marBottom w:val="0"/>
      <w:divBdr>
        <w:top w:val="none" w:sz="0" w:space="0" w:color="auto"/>
        <w:left w:val="none" w:sz="0" w:space="0" w:color="auto"/>
        <w:bottom w:val="none" w:sz="0" w:space="0" w:color="auto"/>
        <w:right w:val="none" w:sz="0" w:space="0" w:color="auto"/>
      </w:divBdr>
    </w:div>
    <w:div w:id="1701516641">
      <w:bodyDiv w:val="1"/>
      <w:marLeft w:val="0"/>
      <w:marRight w:val="0"/>
      <w:marTop w:val="0"/>
      <w:marBottom w:val="0"/>
      <w:divBdr>
        <w:top w:val="none" w:sz="0" w:space="0" w:color="auto"/>
        <w:left w:val="none" w:sz="0" w:space="0" w:color="auto"/>
        <w:bottom w:val="none" w:sz="0" w:space="0" w:color="auto"/>
        <w:right w:val="none" w:sz="0" w:space="0" w:color="auto"/>
      </w:divBdr>
    </w:div>
    <w:div w:id="1701974211">
      <w:bodyDiv w:val="1"/>
      <w:marLeft w:val="0"/>
      <w:marRight w:val="0"/>
      <w:marTop w:val="0"/>
      <w:marBottom w:val="0"/>
      <w:divBdr>
        <w:top w:val="none" w:sz="0" w:space="0" w:color="auto"/>
        <w:left w:val="none" w:sz="0" w:space="0" w:color="auto"/>
        <w:bottom w:val="none" w:sz="0" w:space="0" w:color="auto"/>
        <w:right w:val="none" w:sz="0" w:space="0" w:color="auto"/>
      </w:divBdr>
    </w:div>
    <w:div w:id="1702129717">
      <w:bodyDiv w:val="1"/>
      <w:marLeft w:val="0"/>
      <w:marRight w:val="0"/>
      <w:marTop w:val="0"/>
      <w:marBottom w:val="0"/>
      <w:divBdr>
        <w:top w:val="none" w:sz="0" w:space="0" w:color="auto"/>
        <w:left w:val="none" w:sz="0" w:space="0" w:color="auto"/>
        <w:bottom w:val="none" w:sz="0" w:space="0" w:color="auto"/>
        <w:right w:val="none" w:sz="0" w:space="0" w:color="auto"/>
      </w:divBdr>
    </w:div>
    <w:div w:id="1702514015">
      <w:bodyDiv w:val="1"/>
      <w:marLeft w:val="0"/>
      <w:marRight w:val="0"/>
      <w:marTop w:val="0"/>
      <w:marBottom w:val="0"/>
      <w:divBdr>
        <w:top w:val="none" w:sz="0" w:space="0" w:color="auto"/>
        <w:left w:val="none" w:sz="0" w:space="0" w:color="auto"/>
        <w:bottom w:val="none" w:sz="0" w:space="0" w:color="auto"/>
        <w:right w:val="none" w:sz="0" w:space="0" w:color="auto"/>
      </w:divBdr>
    </w:div>
    <w:div w:id="1702516878">
      <w:bodyDiv w:val="1"/>
      <w:marLeft w:val="0"/>
      <w:marRight w:val="0"/>
      <w:marTop w:val="0"/>
      <w:marBottom w:val="0"/>
      <w:divBdr>
        <w:top w:val="none" w:sz="0" w:space="0" w:color="auto"/>
        <w:left w:val="none" w:sz="0" w:space="0" w:color="auto"/>
        <w:bottom w:val="none" w:sz="0" w:space="0" w:color="auto"/>
        <w:right w:val="none" w:sz="0" w:space="0" w:color="auto"/>
      </w:divBdr>
    </w:div>
    <w:div w:id="1702703869">
      <w:bodyDiv w:val="1"/>
      <w:marLeft w:val="0"/>
      <w:marRight w:val="0"/>
      <w:marTop w:val="0"/>
      <w:marBottom w:val="0"/>
      <w:divBdr>
        <w:top w:val="none" w:sz="0" w:space="0" w:color="auto"/>
        <w:left w:val="none" w:sz="0" w:space="0" w:color="auto"/>
        <w:bottom w:val="none" w:sz="0" w:space="0" w:color="auto"/>
        <w:right w:val="none" w:sz="0" w:space="0" w:color="auto"/>
      </w:divBdr>
    </w:div>
    <w:div w:id="1702779661">
      <w:bodyDiv w:val="1"/>
      <w:marLeft w:val="0"/>
      <w:marRight w:val="0"/>
      <w:marTop w:val="0"/>
      <w:marBottom w:val="0"/>
      <w:divBdr>
        <w:top w:val="none" w:sz="0" w:space="0" w:color="auto"/>
        <w:left w:val="none" w:sz="0" w:space="0" w:color="auto"/>
        <w:bottom w:val="none" w:sz="0" w:space="0" w:color="auto"/>
        <w:right w:val="none" w:sz="0" w:space="0" w:color="auto"/>
      </w:divBdr>
    </w:div>
    <w:div w:id="1704405334">
      <w:bodyDiv w:val="1"/>
      <w:marLeft w:val="0"/>
      <w:marRight w:val="0"/>
      <w:marTop w:val="0"/>
      <w:marBottom w:val="0"/>
      <w:divBdr>
        <w:top w:val="none" w:sz="0" w:space="0" w:color="auto"/>
        <w:left w:val="none" w:sz="0" w:space="0" w:color="auto"/>
        <w:bottom w:val="none" w:sz="0" w:space="0" w:color="auto"/>
        <w:right w:val="none" w:sz="0" w:space="0" w:color="auto"/>
      </w:divBdr>
    </w:div>
    <w:div w:id="1705128389">
      <w:bodyDiv w:val="1"/>
      <w:marLeft w:val="0"/>
      <w:marRight w:val="0"/>
      <w:marTop w:val="0"/>
      <w:marBottom w:val="0"/>
      <w:divBdr>
        <w:top w:val="none" w:sz="0" w:space="0" w:color="auto"/>
        <w:left w:val="none" w:sz="0" w:space="0" w:color="auto"/>
        <w:bottom w:val="none" w:sz="0" w:space="0" w:color="auto"/>
        <w:right w:val="none" w:sz="0" w:space="0" w:color="auto"/>
      </w:divBdr>
    </w:div>
    <w:div w:id="1705444677">
      <w:bodyDiv w:val="1"/>
      <w:marLeft w:val="0"/>
      <w:marRight w:val="0"/>
      <w:marTop w:val="0"/>
      <w:marBottom w:val="0"/>
      <w:divBdr>
        <w:top w:val="none" w:sz="0" w:space="0" w:color="auto"/>
        <w:left w:val="none" w:sz="0" w:space="0" w:color="auto"/>
        <w:bottom w:val="none" w:sz="0" w:space="0" w:color="auto"/>
        <w:right w:val="none" w:sz="0" w:space="0" w:color="auto"/>
      </w:divBdr>
    </w:div>
    <w:div w:id="1705598352">
      <w:bodyDiv w:val="1"/>
      <w:marLeft w:val="0"/>
      <w:marRight w:val="0"/>
      <w:marTop w:val="0"/>
      <w:marBottom w:val="0"/>
      <w:divBdr>
        <w:top w:val="none" w:sz="0" w:space="0" w:color="auto"/>
        <w:left w:val="none" w:sz="0" w:space="0" w:color="auto"/>
        <w:bottom w:val="none" w:sz="0" w:space="0" w:color="auto"/>
        <w:right w:val="none" w:sz="0" w:space="0" w:color="auto"/>
      </w:divBdr>
    </w:div>
    <w:div w:id="1705672092">
      <w:bodyDiv w:val="1"/>
      <w:marLeft w:val="0"/>
      <w:marRight w:val="0"/>
      <w:marTop w:val="0"/>
      <w:marBottom w:val="0"/>
      <w:divBdr>
        <w:top w:val="none" w:sz="0" w:space="0" w:color="auto"/>
        <w:left w:val="none" w:sz="0" w:space="0" w:color="auto"/>
        <w:bottom w:val="none" w:sz="0" w:space="0" w:color="auto"/>
        <w:right w:val="none" w:sz="0" w:space="0" w:color="auto"/>
      </w:divBdr>
    </w:div>
    <w:div w:id="1706102790">
      <w:bodyDiv w:val="1"/>
      <w:marLeft w:val="0"/>
      <w:marRight w:val="0"/>
      <w:marTop w:val="0"/>
      <w:marBottom w:val="0"/>
      <w:divBdr>
        <w:top w:val="none" w:sz="0" w:space="0" w:color="auto"/>
        <w:left w:val="none" w:sz="0" w:space="0" w:color="auto"/>
        <w:bottom w:val="none" w:sz="0" w:space="0" w:color="auto"/>
        <w:right w:val="none" w:sz="0" w:space="0" w:color="auto"/>
      </w:divBdr>
    </w:div>
    <w:div w:id="1706903930">
      <w:bodyDiv w:val="1"/>
      <w:marLeft w:val="0"/>
      <w:marRight w:val="0"/>
      <w:marTop w:val="0"/>
      <w:marBottom w:val="0"/>
      <w:divBdr>
        <w:top w:val="none" w:sz="0" w:space="0" w:color="auto"/>
        <w:left w:val="none" w:sz="0" w:space="0" w:color="auto"/>
        <w:bottom w:val="none" w:sz="0" w:space="0" w:color="auto"/>
        <w:right w:val="none" w:sz="0" w:space="0" w:color="auto"/>
      </w:divBdr>
    </w:div>
    <w:div w:id="1707173574">
      <w:bodyDiv w:val="1"/>
      <w:marLeft w:val="0"/>
      <w:marRight w:val="0"/>
      <w:marTop w:val="0"/>
      <w:marBottom w:val="0"/>
      <w:divBdr>
        <w:top w:val="none" w:sz="0" w:space="0" w:color="auto"/>
        <w:left w:val="none" w:sz="0" w:space="0" w:color="auto"/>
        <w:bottom w:val="none" w:sz="0" w:space="0" w:color="auto"/>
        <w:right w:val="none" w:sz="0" w:space="0" w:color="auto"/>
      </w:divBdr>
    </w:div>
    <w:div w:id="1707409854">
      <w:bodyDiv w:val="1"/>
      <w:marLeft w:val="0"/>
      <w:marRight w:val="0"/>
      <w:marTop w:val="0"/>
      <w:marBottom w:val="0"/>
      <w:divBdr>
        <w:top w:val="none" w:sz="0" w:space="0" w:color="auto"/>
        <w:left w:val="none" w:sz="0" w:space="0" w:color="auto"/>
        <w:bottom w:val="none" w:sz="0" w:space="0" w:color="auto"/>
        <w:right w:val="none" w:sz="0" w:space="0" w:color="auto"/>
      </w:divBdr>
    </w:div>
    <w:div w:id="1708555981">
      <w:bodyDiv w:val="1"/>
      <w:marLeft w:val="0"/>
      <w:marRight w:val="0"/>
      <w:marTop w:val="0"/>
      <w:marBottom w:val="0"/>
      <w:divBdr>
        <w:top w:val="none" w:sz="0" w:space="0" w:color="auto"/>
        <w:left w:val="none" w:sz="0" w:space="0" w:color="auto"/>
        <w:bottom w:val="none" w:sz="0" w:space="0" w:color="auto"/>
        <w:right w:val="none" w:sz="0" w:space="0" w:color="auto"/>
      </w:divBdr>
    </w:div>
    <w:div w:id="1709062500">
      <w:bodyDiv w:val="1"/>
      <w:marLeft w:val="0"/>
      <w:marRight w:val="0"/>
      <w:marTop w:val="0"/>
      <w:marBottom w:val="0"/>
      <w:divBdr>
        <w:top w:val="none" w:sz="0" w:space="0" w:color="auto"/>
        <w:left w:val="none" w:sz="0" w:space="0" w:color="auto"/>
        <w:bottom w:val="none" w:sz="0" w:space="0" w:color="auto"/>
        <w:right w:val="none" w:sz="0" w:space="0" w:color="auto"/>
      </w:divBdr>
    </w:div>
    <w:div w:id="1709064629">
      <w:bodyDiv w:val="1"/>
      <w:marLeft w:val="0"/>
      <w:marRight w:val="0"/>
      <w:marTop w:val="0"/>
      <w:marBottom w:val="0"/>
      <w:divBdr>
        <w:top w:val="none" w:sz="0" w:space="0" w:color="auto"/>
        <w:left w:val="none" w:sz="0" w:space="0" w:color="auto"/>
        <w:bottom w:val="none" w:sz="0" w:space="0" w:color="auto"/>
        <w:right w:val="none" w:sz="0" w:space="0" w:color="auto"/>
      </w:divBdr>
    </w:div>
    <w:div w:id="1709378847">
      <w:bodyDiv w:val="1"/>
      <w:marLeft w:val="0"/>
      <w:marRight w:val="0"/>
      <w:marTop w:val="0"/>
      <w:marBottom w:val="0"/>
      <w:divBdr>
        <w:top w:val="none" w:sz="0" w:space="0" w:color="auto"/>
        <w:left w:val="none" w:sz="0" w:space="0" w:color="auto"/>
        <w:bottom w:val="none" w:sz="0" w:space="0" w:color="auto"/>
        <w:right w:val="none" w:sz="0" w:space="0" w:color="auto"/>
      </w:divBdr>
    </w:div>
    <w:div w:id="1709446693">
      <w:bodyDiv w:val="1"/>
      <w:marLeft w:val="0"/>
      <w:marRight w:val="0"/>
      <w:marTop w:val="0"/>
      <w:marBottom w:val="0"/>
      <w:divBdr>
        <w:top w:val="none" w:sz="0" w:space="0" w:color="auto"/>
        <w:left w:val="none" w:sz="0" w:space="0" w:color="auto"/>
        <w:bottom w:val="none" w:sz="0" w:space="0" w:color="auto"/>
        <w:right w:val="none" w:sz="0" w:space="0" w:color="auto"/>
      </w:divBdr>
    </w:div>
    <w:div w:id="1711954625">
      <w:bodyDiv w:val="1"/>
      <w:marLeft w:val="0"/>
      <w:marRight w:val="0"/>
      <w:marTop w:val="0"/>
      <w:marBottom w:val="0"/>
      <w:divBdr>
        <w:top w:val="none" w:sz="0" w:space="0" w:color="auto"/>
        <w:left w:val="none" w:sz="0" w:space="0" w:color="auto"/>
        <w:bottom w:val="none" w:sz="0" w:space="0" w:color="auto"/>
        <w:right w:val="none" w:sz="0" w:space="0" w:color="auto"/>
      </w:divBdr>
    </w:div>
    <w:div w:id="1712461776">
      <w:bodyDiv w:val="1"/>
      <w:marLeft w:val="0"/>
      <w:marRight w:val="0"/>
      <w:marTop w:val="0"/>
      <w:marBottom w:val="0"/>
      <w:divBdr>
        <w:top w:val="none" w:sz="0" w:space="0" w:color="auto"/>
        <w:left w:val="none" w:sz="0" w:space="0" w:color="auto"/>
        <w:bottom w:val="none" w:sz="0" w:space="0" w:color="auto"/>
        <w:right w:val="none" w:sz="0" w:space="0" w:color="auto"/>
      </w:divBdr>
    </w:div>
    <w:div w:id="1714160875">
      <w:bodyDiv w:val="1"/>
      <w:marLeft w:val="0"/>
      <w:marRight w:val="0"/>
      <w:marTop w:val="0"/>
      <w:marBottom w:val="0"/>
      <w:divBdr>
        <w:top w:val="none" w:sz="0" w:space="0" w:color="auto"/>
        <w:left w:val="none" w:sz="0" w:space="0" w:color="auto"/>
        <w:bottom w:val="none" w:sz="0" w:space="0" w:color="auto"/>
        <w:right w:val="none" w:sz="0" w:space="0" w:color="auto"/>
      </w:divBdr>
    </w:div>
    <w:div w:id="1714500126">
      <w:bodyDiv w:val="1"/>
      <w:marLeft w:val="0"/>
      <w:marRight w:val="0"/>
      <w:marTop w:val="0"/>
      <w:marBottom w:val="0"/>
      <w:divBdr>
        <w:top w:val="none" w:sz="0" w:space="0" w:color="auto"/>
        <w:left w:val="none" w:sz="0" w:space="0" w:color="auto"/>
        <w:bottom w:val="none" w:sz="0" w:space="0" w:color="auto"/>
        <w:right w:val="none" w:sz="0" w:space="0" w:color="auto"/>
      </w:divBdr>
    </w:div>
    <w:div w:id="1714964497">
      <w:bodyDiv w:val="1"/>
      <w:marLeft w:val="0"/>
      <w:marRight w:val="0"/>
      <w:marTop w:val="0"/>
      <w:marBottom w:val="0"/>
      <w:divBdr>
        <w:top w:val="none" w:sz="0" w:space="0" w:color="auto"/>
        <w:left w:val="none" w:sz="0" w:space="0" w:color="auto"/>
        <w:bottom w:val="none" w:sz="0" w:space="0" w:color="auto"/>
        <w:right w:val="none" w:sz="0" w:space="0" w:color="auto"/>
      </w:divBdr>
    </w:div>
    <w:div w:id="1715734121">
      <w:bodyDiv w:val="1"/>
      <w:marLeft w:val="0"/>
      <w:marRight w:val="0"/>
      <w:marTop w:val="0"/>
      <w:marBottom w:val="0"/>
      <w:divBdr>
        <w:top w:val="none" w:sz="0" w:space="0" w:color="auto"/>
        <w:left w:val="none" w:sz="0" w:space="0" w:color="auto"/>
        <w:bottom w:val="none" w:sz="0" w:space="0" w:color="auto"/>
        <w:right w:val="none" w:sz="0" w:space="0" w:color="auto"/>
      </w:divBdr>
    </w:div>
    <w:div w:id="1715890778">
      <w:bodyDiv w:val="1"/>
      <w:marLeft w:val="0"/>
      <w:marRight w:val="0"/>
      <w:marTop w:val="0"/>
      <w:marBottom w:val="0"/>
      <w:divBdr>
        <w:top w:val="none" w:sz="0" w:space="0" w:color="auto"/>
        <w:left w:val="none" w:sz="0" w:space="0" w:color="auto"/>
        <w:bottom w:val="none" w:sz="0" w:space="0" w:color="auto"/>
        <w:right w:val="none" w:sz="0" w:space="0" w:color="auto"/>
      </w:divBdr>
    </w:div>
    <w:div w:id="1716540811">
      <w:bodyDiv w:val="1"/>
      <w:marLeft w:val="0"/>
      <w:marRight w:val="0"/>
      <w:marTop w:val="0"/>
      <w:marBottom w:val="0"/>
      <w:divBdr>
        <w:top w:val="none" w:sz="0" w:space="0" w:color="auto"/>
        <w:left w:val="none" w:sz="0" w:space="0" w:color="auto"/>
        <w:bottom w:val="none" w:sz="0" w:space="0" w:color="auto"/>
        <w:right w:val="none" w:sz="0" w:space="0" w:color="auto"/>
      </w:divBdr>
    </w:div>
    <w:div w:id="1717192426">
      <w:bodyDiv w:val="1"/>
      <w:marLeft w:val="0"/>
      <w:marRight w:val="0"/>
      <w:marTop w:val="0"/>
      <w:marBottom w:val="0"/>
      <w:divBdr>
        <w:top w:val="none" w:sz="0" w:space="0" w:color="auto"/>
        <w:left w:val="none" w:sz="0" w:space="0" w:color="auto"/>
        <w:bottom w:val="none" w:sz="0" w:space="0" w:color="auto"/>
        <w:right w:val="none" w:sz="0" w:space="0" w:color="auto"/>
      </w:divBdr>
    </w:div>
    <w:div w:id="1717243928">
      <w:bodyDiv w:val="1"/>
      <w:marLeft w:val="0"/>
      <w:marRight w:val="0"/>
      <w:marTop w:val="0"/>
      <w:marBottom w:val="0"/>
      <w:divBdr>
        <w:top w:val="none" w:sz="0" w:space="0" w:color="auto"/>
        <w:left w:val="none" w:sz="0" w:space="0" w:color="auto"/>
        <w:bottom w:val="none" w:sz="0" w:space="0" w:color="auto"/>
        <w:right w:val="none" w:sz="0" w:space="0" w:color="auto"/>
      </w:divBdr>
    </w:div>
    <w:div w:id="1717659195">
      <w:bodyDiv w:val="1"/>
      <w:marLeft w:val="0"/>
      <w:marRight w:val="0"/>
      <w:marTop w:val="0"/>
      <w:marBottom w:val="0"/>
      <w:divBdr>
        <w:top w:val="none" w:sz="0" w:space="0" w:color="auto"/>
        <w:left w:val="none" w:sz="0" w:space="0" w:color="auto"/>
        <w:bottom w:val="none" w:sz="0" w:space="0" w:color="auto"/>
        <w:right w:val="none" w:sz="0" w:space="0" w:color="auto"/>
      </w:divBdr>
    </w:div>
    <w:div w:id="1719432567">
      <w:bodyDiv w:val="1"/>
      <w:marLeft w:val="0"/>
      <w:marRight w:val="0"/>
      <w:marTop w:val="0"/>
      <w:marBottom w:val="0"/>
      <w:divBdr>
        <w:top w:val="none" w:sz="0" w:space="0" w:color="auto"/>
        <w:left w:val="none" w:sz="0" w:space="0" w:color="auto"/>
        <w:bottom w:val="none" w:sz="0" w:space="0" w:color="auto"/>
        <w:right w:val="none" w:sz="0" w:space="0" w:color="auto"/>
      </w:divBdr>
    </w:div>
    <w:div w:id="1719738023">
      <w:bodyDiv w:val="1"/>
      <w:marLeft w:val="0"/>
      <w:marRight w:val="0"/>
      <w:marTop w:val="0"/>
      <w:marBottom w:val="0"/>
      <w:divBdr>
        <w:top w:val="none" w:sz="0" w:space="0" w:color="auto"/>
        <w:left w:val="none" w:sz="0" w:space="0" w:color="auto"/>
        <w:bottom w:val="none" w:sz="0" w:space="0" w:color="auto"/>
        <w:right w:val="none" w:sz="0" w:space="0" w:color="auto"/>
      </w:divBdr>
      <w:divsChild>
        <w:div w:id="765343733">
          <w:marLeft w:val="480"/>
          <w:marRight w:val="0"/>
          <w:marTop w:val="0"/>
          <w:marBottom w:val="0"/>
          <w:divBdr>
            <w:top w:val="none" w:sz="0" w:space="0" w:color="auto"/>
            <w:left w:val="none" w:sz="0" w:space="0" w:color="auto"/>
            <w:bottom w:val="none" w:sz="0" w:space="0" w:color="auto"/>
            <w:right w:val="none" w:sz="0" w:space="0" w:color="auto"/>
          </w:divBdr>
        </w:div>
        <w:div w:id="776288245">
          <w:marLeft w:val="480"/>
          <w:marRight w:val="0"/>
          <w:marTop w:val="0"/>
          <w:marBottom w:val="0"/>
          <w:divBdr>
            <w:top w:val="none" w:sz="0" w:space="0" w:color="auto"/>
            <w:left w:val="none" w:sz="0" w:space="0" w:color="auto"/>
            <w:bottom w:val="none" w:sz="0" w:space="0" w:color="auto"/>
            <w:right w:val="none" w:sz="0" w:space="0" w:color="auto"/>
          </w:divBdr>
        </w:div>
        <w:div w:id="423067108">
          <w:marLeft w:val="480"/>
          <w:marRight w:val="0"/>
          <w:marTop w:val="0"/>
          <w:marBottom w:val="0"/>
          <w:divBdr>
            <w:top w:val="none" w:sz="0" w:space="0" w:color="auto"/>
            <w:left w:val="none" w:sz="0" w:space="0" w:color="auto"/>
            <w:bottom w:val="none" w:sz="0" w:space="0" w:color="auto"/>
            <w:right w:val="none" w:sz="0" w:space="0" w:color="auto"/>
          </w:divBdr>
        </w:div>
        <w:div w:id="1217550664">
          <w:marLeft w:val="480"/>
          <w:marRight w:val="0"/>
          <w:marTop w:val="0"/>
          <w:marBottom w:val="0"/>
          <w:divBdr>
            <w:top w:val="none" w:sz="0" w:space="0" w:color="auto"/>
            <w:left w:val="none" w:sz="0" w:space="0" w:color="auto"/>
            <w:bottom w:val="none" w:sz="0" w:space="0" w:color="auto"/>
            <w:right w:val="none" w:sz="0" w:space="0" w:color="auto"/>
          </w:divBdr>
        </w:div>
        <w:div w:id="1625886993">
          <w:marLeft w:val="480"/>
          <w:marRight w:val="0"/>
          <w:marTop w:val="0"/>
          <w:marBottom w:val="0"/>
          <w:divBdr>
            <w:top w:val="none" w:sz="0" w:space="0" w:color="auto"/>
            <w:left w:val="none" w:sz="0" w:space="0" w:color="auto"/>
            <w:bottom w:val="none" w:sz="0" w:space="0" w:color="auto"/>
            <w:right w:val="none" w:sz="0" w:space="0" w:color="auto"/>
          </w:divBdr>
        </w:div>
        <w:div w:id="2029989301">
          <w:marLeft w:val="480"/>
          <w:marRight w:val="0"/>
          <w:marTop w:val="0"/>
          <w:marBottom w:val="0"/>
          <w:divBdr>
            <w:top w:val="none" w:sz="0" w:space="0" w:color="auto"/>
            <w:left w:val="none" w:sz="0" w:space="0" w:color="auto"/>
            <w:bottom w:val="none" w:sz="0" w:space="0" w:color="auto"/>
            <w:right w:val="none" w:sz="0" w:space="0" w:color="auto"/>
          </w:divBdr>
        </w:div>
        <w:div w:id="444269603">
          <w:marLeft w:val="480"/>
          <w:marRight w:val="0"/>
          <w:marTop w:val="0"/>
          <w:marBottom w:val="0"/>
          <w:divBdr>
            <w:top w:val="none" w:sz="0" w:space="0" w:color="auto"/>
            <w:left w:val="none" w:sz="0" w:space="0" w:color="auto"/>
            <w:bottom w:val="none" w:sz="0" w:space="0" w:color="auto"/>
            <w:right w:val="none" w:sz="0" w:space="0" w:color="auto"/>
          </w:divBdr>
        </w:div>
        <w:div w:id="1085763407">
          <w:marLeft w:val="480"/>
          <w:marRight w:val="0"/>
          <w:marTop w:val="0"/>
          <w:marBottom w:val="0"/>
          <w:divBdr>
            <w:top w:val="none" w:sz="0" w:space="0" w:color="auto"/>
            <w:left w:val="none" w:sz="0" w:space="0" w:color="auto"/>
            <w:bottom w:val="none" w:sz="0" w:space="0" w:color="auto"/>
            <w:right w:val="none" w:sz="0" w:space="0" w:color="auto"/>
          </w:divBdr>
        </w:div>
        <w:div w:id="1134173732">
          <w:marLeft w:val="480"/>
          <w:marRight w:val="0"/>
          <w:marTop w:val="0"/>
          <w:marBottom w:val="0"/>
          <w:divBdr>
            <w:top w:val="none" w:sz="0" w:space="0" w:color="auto"/>
            <w:left w:val="none" w:sz="0" w:space="0" w:color="auto"/>
            <w:bottom w:val="none" w:sz="0" w:space="0" w:color="auto"/>
            <w:right w:val="none" w:sz="0" w:space="0" w:color="auto"/>
          </w:divBdr>
        </w:div>
        <w:div w:id="1432510657">
          <w:marLeft w:val="480"/>
          <w:marRight w:val="0"/>
          <w:marTop w:val="0"/>
          <w:marBottom w:val="0"/>
          <w:divBdr>
            <w:top w:val="none" w:sz="0" w:space="0" w:color="auto"/>
            <w:left w:val="none" w:sz="0" w:space="0" w:color="auto"/>
            <w:bottom w:val="none" w:sz="0" w:space="0" w:color="auto"/>
            <w:right w:val="none" w:sz="0" w:space="0" w:color="auto"/>
          </w:divBdr>
        </w:div>
        <w:div w:id="1867208889">
          <w:marLeft w:val="480"/>
          <w:marRight w:val="0"/>
          <w:marTop w:val="0"/>
          <w:marBottom w:val="0"/>
          <w:divBdr>
            <w:top w:val="none" w:sz="0" w:space="0" w:color="auto"/>
            <w:left w:val="none" w:sz="0" w:space="0" w:color="auto"/>
            <w:bottom w:val="none" w:sz="0" w:space="0" w:color="auto"/>
            <w:right w:val="none" w:sz="0" w:space="0" w:color="auto"/>
          </w:divBdr>
        </w:div>
        <w:div w:id="501093823">
          <w:marLeft w:val="480"/>
          <w:marRight w:val="0"/>
          <w:marTop w:val="0"/>
          <w:marBottom w:val="0"/>
          <w:divBdr>
            <w:top w:val="none" w:sz="0" w:space="0" w:color="auto"/>
            <w:left w:val="none" w:sz="0" w:space="0" w:color="auto"/>
            <w:bottom w:val="none" w:sz="0" w:space="0" w:color="auto"/>
            <w:right w:val="none" w:sz="0" w:space="0" w:color="auto"/>
          </w:divBdr>
        </w:div>
        <w:div w:id="1587595">
          <w:marLeft w:val="480"/>
          <w:marRight w:val="0"/>
          <w:marTop w:val="0"/>
          <w:marBottom w:val="0"/>
          <w:divBdr>
            <w:top w:val="none" w:sz="0" w:space="0" w:color="auto"/>
            <w:left w:val="none" w:sz="0" w:space="0" w:color="auto"/>
            <w:bottom w:val="none" w:sz="0" w:space="0" w:color="auto"/>
            <w:right w:val="none" w:sz="0" w:space="0" w:color="auto"/>
          </w:divBdr>
        </w:div>
        <w:div w:id="651564090">
          <w:marLeft w:val="480"/>
          <w:marRight w:val="0"/>
          <w:marTop w:val="0"/>
          <w:marBottom w:val="0"/>
          <w:divBdr>
            <w:top w:val="none" w:sz="0" w:space="0" w:color="auto"/>
            <w:left w:val="none" w:sz="0" w:space="0" w:color="auto"/>
            <w:bottom w:val="none" w:sz="0" w:space="0" w:color="auto"/>
            <w:right w:val="none" w:sz="0" w:space="0" w:color="auto"/>
          </w:divBdr>
        </w:div>
        <w:div w:id="1307010116">
          <w:marLeft w:val="480"/>
          <w:marRight w:val="0"/>
          <w:marTop w:val="0"/>
          <w:marBottom w:val="0"/>
          <w:divBdr>
            <w:top w:val="none" w:sz="0" w:space="0" w:color="auto"/>
            <w:left w:val="none" w:sz="0" w:space="0" w:color="auto"/>
            <w:bottom w:val="none" w:sz="0" w:space="0" w:color="auto"/>
            <w:right w:val="none" w:sz="0" w:space="0" w:color="auto"/>
          </w:divBdr>
        </w:div>
        <w:div w:id="1796830381">
          <w:marLeft w:val="480"/>
          <w:marRight w:val="0"/>
          <w:marTop w:val="0"/>
          <w:marBottom w:val="0"/>
          <w:divBdr>
            <w:top w:val="none" w:sz="0" w:space="0" w:color="auto"/>
            <w:left w:val="none" w:sz="0" w:space="0" w:color="auto"/>
            <w:bottom w:val="none" w:sz="0" w:space="0" w:color="auto"/>
            <w:right w:val="none" w:sz="0" w:space="0" w:color="auto"/>
          </w:divBdr>
        </w:div>
        <w:div w:id="1821998057">
          <w:marLeft w:val="480"/>
          <w:marRight w:val="0"/>
          <w:marTop w:val="0"/>
          <w:marBottom w:val="0"/>
          <w:divBdr>
            <w:top w:val="none" w:sz="0" w:space="0" w:color="auto"/>
            <w:left w:val="none" w:sz="0" w:space="0" w:color="auto"/>
            <w:bottom w:val="none" w:sz="0" w:space="0" w:color="auto"/>
            <w:right w:val="none" w:sz="0" w:space="0" w:color="auto"/>
          </w:divBdr>
        </w:div>
        <w:div w:id="2082290155">
          <w:marLeft w:val="480"/>
          <w:marRight w:val="0"/>
          <w:marTop w:val="0"/>
          <w:marBottom w:val="0"/>
          <w:divBdr>
            <w:top w:val="none" w:sz="0" w:space="0" w:color="auto"/>
            <w:left w:val="none" w:sz="0" w:space="0" w:color="auto"/>
            <w:bottom w:val="none" w:sz="0" w:space="0" w:color="auto"/>
            <w:right w:val="none" w:sz="0" w:space="0" w:color="auto"/>
          </w:divBdr>
        </w:div>
        <w:div w:id="216937836">
          <w:marLeft w:val="480"/>
          <w:marRight w:val="0"/>
          <w:marTop w:val="0"/>
          <w:marBottom w:val="0"/>
          <w:divBdr>
            <w:top w:val="none" w:sz="0" w:space="0" w:color="auto"/>
            <w:left w:val="none" w:sz="0" w:space="0" w:color="auto"/>
            <w:bottom w:val="none" w:sz="0" w:space="0" w:color="auto"/>
            <w:right w:val="none" w:sz="0" w:space="0" w:color="auto"/>
          </w:divBdr>
        </w:div>
        <w:div w:id="1840541565">
          <w:marLeft w:val="480"/>
          <w:marRight w:val="0"/>
          <w:marTop w:val="0"/>
          <w:marBottom w:val="0"/>
          <w:divBdr>
            <w:top w:val="none" w:sz="0" w:space="0" w:color="auto"/>
            <w:left w:val="none" w:sz="0" w:space="0" w:color="auto"/>
            <w:bottom w:val="none" w:sz="0" w:space="0" w:color="auto"/>
            <w:right w:val="none" w:sz="0" w:space="0" w:color="auto"/>
          </w:divBdr>
        </w:div>
        <w:div w:id="336732478">
          <w:marLeft w:val="480"/>
          <w:marRight w:val="0"/>
          <w:marTop w:val="0"/>
          <w:marBottom w:val="0"/>
          <w:divBdr>
            <w:top w:val="none" w:sz="0" w:space="0" w:color="auto"/>
            <w:left w:val="none" w:sz="0" w:space="0" w:color="auto"/>
            <w:bottom w:val="none" w:sz="0" w:space="0" w:color="auto"/>
            <w:right w:val="none" w:sz="0" w:space="0" w:color="auto"/>
          </w:divBdr>
        </w:div>
        <w:div w:id="1691449991">
          <w:marLeft w:val="480"/>
          <w:marRight w:val="0"/>
          <w:marTop w:val="0"/>
          <w:marBottom w:val="0"/>
          <w:divBdr>
            <w:top w:val="none" w:sz="0" w:space="0" w:color="auto"/>
            <w:left w:val="none" w:sz="0" w:space="0" w:color="auto"/>
            <w:bottom w:val="none" w:sz="0" w:space="0" w:color="auto"/>
            <w:right w:val="none" w:sz="0" w:space="0" w:color="auto"/>
          </w:divBdr>
        </w:div>
        <w:div w:id="926234777">
          <w:marLeft w:val="480"/>
          <w:marRight w:val="0"/>
          <w:marTop w:val="0"/>
          <w:marBottom w:val="0"/>
          <w:divBdr>
            <w:top w:val="none" w:sz="0" w:space="0" w:color="auto"/>
            <w:left w:val="none" w:sz="0" w:space="0" w:color="auto"/>
            <w:bottom w:val="none" w:sz="0" w:space="0" w:color="auto"/>
            <w:right w:val="none" w:sz="0" w:space="0" w:color="auto"/>
          </w:divBdr>
        </w:div>
        <w:div w:id="1733238217">
          <w:marLeft w:val="480"/>
          <w:marRight w:val="0"/>
          <w:marTop w:val="0"/>
          <w:marBottom w:val="0"/>
          <w:divBdr>
            <w:top w:val="none" w:sz="0" w:space="0" w:color="auto"/>
            <w:left w:val="none" w:sz="0" w:space="0" w:color="auto"/>
            <w:bottom w:val="none" w:sz="0" w:space="0" w:color="auto"/>
            <w:right w:val="none" w:sz="0" w:space="0" w:color="auto"/>
          </w:divBdr>
        </w:div>
        <w:div w:id="2104452865">
          <w:marLeft w:val="480"/>
          <w:marRight w:val="0"/>
          <w:marTop w:val="0"/>
          <w:marBottom w:val="0"/>
          <w:divBdr>
            <w:top w:val="none" w:sz="0" w:space="0" w:color="auto"/>
            <w:left w:val="none" w:sz="0" w:space="0" w:color="auto"/>
            <w:bottom w:val="none" w:sz="0" w:space="0" w:color="auto"/>
            <w:right w:val="none" w:sz="0" w:space="0" w:color="auto"/>
          </w:divBdr>
        </w:div>
        <w:div w:id="1130974057">
          <w:marLeft w:val="480"/>
          <w:marRight w:val="0"/>
          <w:marTop w:val="0"/>
          <w:marBottom w:val="0"/>
          <w:divBdr>
            <w:top w:val="none" w:sz="0" w:space="0" w:color="auto"/>
            <w:left w:val="none" w:sz="0" w:space="0" w:color="auto"/>
            <w:bottom w:val="none" w:sz="0" w:space="0" w:color="auto"/>
            <w:right w:val="none" w:sz="0" w:space="0" w:color="auto"/>
          </w:divBdr>
        </w:div>
        <w:div w:id="1485973921">
          <w:marLeft w:val="480"/>
          <w:marRight w:val="0"/>
          <w:marTop w:val="0"/>
          <w:marBottom w:val="0"/>
          <w:divBdr>
            <w:top w:val="none" w:sz="0" w:space="0" w:color="auto"/>
            <w:left w:val="none" w:sz="0" w:space="0" w:color="auto"/>
            <w:bottom w:val="none" w:sz="0" w:space="0" w:color="auto"/>
            <w:right w:val="none" w:sz="0" w:space="0" w:color="auto"/>
          </w:divBdr>
        </w:div>
        <w:div w:id="1772160740">
          <w:marLeft w:val="480"/>
          <w:marRight w:val="0"/>
          <w:marTop w:val="0"/>
          <w:marBottom w:val="0"/>
          <w:divBdr>
            <w:top w:val="none" w:sz="0" w:space="0" w:color="auto"/>
            <w:left w:val="none" w:sz="0" w:space="0" w:color="auto"/>
            <w:bottom w:val="none" w:sz="0" w:space="0" w:color="auto"/>
            <w:right w:val="none" w:sz="0" w:space="0" w:color="auto"/>
          </w:divBdr>
        </w:div>
        <w:div w:id="2044359349">
          <w:marLeft w:val="480"/>
          <w:marRight w:val="0"/>
          <w:marTop w:val="0"/>
          <w:marBottom w:val="0"/>
          <w:divBdr>
            <w:top w:val="none" w:sz="0" w:space="0" w:color="auto"/>
            <w:left w:val="none" w:sz="0" w:space="0" w:color="auto"/>
            <w:bottom w:val="none" w:sz="0" w:space="0" w:color="auto"/>
            <w:right w:val="none" w:sz="0" w:space="0" w:color="auto"/>
          </w:divBdr>
        </w:div>
        <w:div w:id="1422676690">
          <w:marLeft w:val="480"/>
          <w:marRight w:val="0"/>
          <w:marTop w:val="0"/>
          <w:marBottom w:val="0"/>
          <w:divBdr>
            <w:top w:val="none" w:sz="0" w:space="0" w:color="auto"/>
            <w:left w:val="none" w:sz="0" w:space="0" w:color="auto"/>
            <w:bottom w:val="none" w:sz="0" w:space="0" w:color="auto"/>
            <w:right w:val="none" w:sz="0" w:space="0" w:color="auto"/>
          </w:divBdr>
        </w:div>
        <w:div w:id="958953681">
          <w:marLeft w:val="480"/>
          <w:marRight w:val="0"/>
          <w:marTop w:val="0"/>
          <w:marBottom w:val="0"/>
          <w:divBdr>
            <w:top w:val="none" w:sz="0" w:space="0" w:color="auto"/>
            <w:left w:val="none" w:sz="0" w:space="0" w:color="auto"/>
            <w:bottom w:val="none" w:sz="0" w:space="0" w:color="auto"/>
            <w:right w:val="none" w:sz="0" w:space="0" w:color="auto"/>
          </w:divBdr>
        </w:div>
        <w:div w:id="25494106">
          <w:marLeft w:val="480"/>
          <w:marRight w:val="0"/>
          <w:marTop w:val="0"/>
          <w:marBottom w:val="0"/>
          <w:divBdr>
            <w:top w:val="none" w:sz="0" w:space="0" w:color="auto"/>
            <w:left w:val="none" w:sz="0" w:space="0" w:color="auto"/>
            <w:bottom w:val="none" w:sz="0" w:space="0" w:color="auto"/>
            <w:right w:val="none" w:sz="0" w:space="0" w:color="auto"/>
          </w:divBdr>
        </w:div>
        <w:div w:id="646587266">
          <w:marLeft w:val="480"/>
          <w:marRight w:val="0"/>
          <w:marTop w:val="0"/>
          <w:marBottom w:val="0"/>
          <w:divBdr>
            <w:top w:val="none" w:sz="0" w:space="0" w:color="auto"/>
            <w:left w:val="none" w:sz="0" w:space="0" w:color="auto"/>
            <w:bottom w:val="none" w:sz="0" w:space="0" w:color="auto"/>
            <w:right w:val="none" w:sz="0" w:space="0" w:color="auto"/>
          </w:divBdr>
        </w:div>
        <w:div w:id="1339622445">
          <w:marLeft w:val="480"/>
          <w:marRight w:val="0"/>
          <w:marTop w:val="0"/>
          <w:marBottom w:val="0"/>
          <w:divBdr>
            <w:top w:val="none" w:sz="0" w:space="0" w:color="auto"/>
            <w:left w:val="none" w:sz="0" w:space="0" w:color="auto"/>
            <w:bottom w:val="none" w:sz="0" w:space="0" w:color="auto"/>
            <w:right w:val="none" w:sz="0" w:space="0" w:color="auto"/>
          </w:divBdr>
        </w:div>
        <w:div w:id="1170758557">
          <w:marLeft w:val="480"/>
          <w:marRight w:val="0"/>
          <w:marTop w:val="0"/>
          <w:marBottom w:val="0"/>
          <w:divBdr>
            <w:top w:val="none" w:sz="0" w:space="0" w:color="auto"/>
            <w:left w:val="none" w:sz="0" w:space="0" w:color="auto"/>
            <w:bottom w:val="none" w:sz="0" w:space="0" w:color="auto"/>
            <w:right w:val="none" w:sz="0" w:space="0" w:color="auto"/>
          </w:divBdr>
        </w:div>
        <w:div w:id="979846940">
          <w:marLeft w:val="480"/>
          <w:marRight w:val="0"/>
          <w:marTop w:val="0"/>
          <w:marBottom w:val="0"/>
          <w:divBdr>
            <w:top w:val="none" w:sz="0" w:space="0" w:color="auto"/>
            <w:left w:val="none" w:sz="0" w:space="0" w:color="auto"/>
            <w:bottom w:val="none" w:sz="0" w:space="0" w:color="auto"/>
            <w:right w:val="none" w:sz="0" w:space="0" w:color="auto"/>
          </w:divBdr>
        </w:div>
        <w:div w:id="1001273936">
          <w:marLeft w:val="480"/>
          <w:marRight w:val="0"/>
          <w:marTop w:val="0"/>
          <w:marBottom w:val="0"/>
          <w:divBdr>
            <w:top w:val="none" w:sz="0" w:space="0" w:color="auto"/>
            <w:left w:val="none" w:sz="0" w:space="0" w:color="auto"/>
            <w:bottom w:val="none" w:sz="0" w:space="0" w:color="auto"/>
            <w:right w:val="none" w:sz="0" w:space="0" w:color="auto"/>
          </w:divBdr>
        </w:div>
        <w:div w:id="608006022">
          <w:marLeft w:val="480"/>
          <w:marRight w:val="0"/>
          <w:marTop w:val="0"/>
          <w:marBottom w:val="0"/>
          <w:divBdr>
            <w:top w:val="none" w:sz="0" w:space="0" w:color="auto"/>
            <w:left w:val="none" w:sz="0" w:space="0" w:color="auto"/>
            <w:bottom w:val="none" w:sz="0" w:space="0" w:color="auto"/>
            <w:right w:val="none" w:sz="0" w:space="0" w:color="auto"/>
          </w:divBdr>
        </w:div>
        <w:div w:id="6637283">
          <w:marLeft w:val="480"/>
          <w:marRight w:val="0"/>
          <w:marTop w:val="0"/>
          <w:marBottom w:val="0"/>
          <w:divBdr>
            <w:top w:val="none" w:sz="0" w:space="0" w:color="auto"/>
            <w:left w:val="none" w:sz="0" w:space="0" w:color="auto"/>
            <w:bottom w:val="none" w:sz="0" w:space="0" w:color="auto"/>
            <w:right w:val="none" w:sz="0" w:space="0" w:color="auto"/>
          </w:divBdr>
        </w:div>
        <w:div w:id="634532717">
          <w:marLeft w:val="480"/>
          <w:marRight w:val="0"/>
          <w:marTop w:val="0"/>
          <w:marBottom w:val="0"/>
          <w:divBdr>
            <w:top w:val="none" w:sz="0" w:space="0" w:color="auto"/>
            <w:left w:val="none" w:sz="0" w:space="0" w:color="auto"/>
            <w:bottom w:val="none" w:sz="0" w:space="0" w:color="auto"/>
            <w:right w:val="none" w:sz="0" w:space="0" w:color="auto"/>
          </w:divBdr>
        </w:div>
        <w:div w:id="253899438">
          <w:marLeft w:val="480"/>
          <w:marRight w:val="0"/>
          <w:marTop w:val="0"/>
          <w:marBottom w:val="0"/>
          <w:divBdr>
            <w:top w:val="none" w:sz="0" w:space="0" w:color="auto"/>
            <w:left w:val="none" w:sz="0" w:space="0" w:color="auto"/>
            <w:bottom w:val="none" w:sz="0" w:space="0" w:color="auto"/>
            <w:right w:val="none" w:sz="0" w:space="0" w:color="auto"/>
          </w:divBdr>
        </w:div>
        <w:div w:id="803349910">
          <w:marLeft w:val="480"/>
          <w:marRight w:val="0"/>
          <w:marTop w:val="0"/>
          <w:marBottom w:val="0"/>
          <w:divBdr>
            <w:top w:val="none" w:sz="0" w:space="0" w:color="auto"/>
            <w:left w:val="none" w:sz="0" w:space="0" w:color="auto"/>
            <w:bottom w:val="none" w:sz="0" w:space="0" w:color="auto"/>
            <w:right w:val="none" w:sz="0" w:space="0" w:color="auto"/>
          </w:divBdr>
        </w:div>
        <w:div w:id="463741971">
          <w:marLeft w:val="480"/>
          <w:marRight w:val="0"/>
          <w:marTop w:val="0"/>
          <w:marBottom w:val="0"/>
          <w:divBdr>
            <w:top w:val="none" w:sz="0" w:space="0" w:color="auto"/>
            <w:left w:val="none" w:sz="0" w:space="0" w:color="auto"/>
            <w:bottom w:val="none" w:sz="0" w:space="0" w:color="auto"/>
            <w:right w:val="none" w:sz="0" w:space="0" w:color="auto"/>
          </w:divBdr>
        </w:div>
        <w:div w:id="80758708">
          <w:marLeft w:val="480"/>
          <w:marRight w:val="0"/>
          <w:marTop w:val="0"/>
          <w:marBottom w:val="0"/>
          <w:divBdr>
            <w:top w:val="none" w:sz="0" w:space="0" w:color="auto"/>
            <w:left w:val="none" w:sz="0" w:space="0" w:color="auto"/>
            <w:bottom w:val="none" w:sz="0" w:space="0" w:color="auto"/>
            <w:right w:val="none" w:sz="0" w:space="0" w:color="auto"/>
          </w:divBdr>
        </w:div>
        <w:div w:id="1005210236">
          <w:marLeft w:val="480"/>
          <w:marRight w:val="0"/>
          <w:marTop w:val="0"/>
          <w:marBottom w:val="0"/>
          <w:divBdr>
            <w:top w:val="none" w:sz="0" w:space="0" w:color="auto"/>
            <w:left w:val="none" w:sz="0" w:space="0" w:color="auto"/>
            <w:bottom w:val="none" w:sz="0" w:space="0" w:color="auto"/>
            <w:right w:val="none" w:sz="0" w:space="0" w:color="auto"/>
          </w:divBdr>
        </w:div>
        <w:div w:id="427165680">
          <w:marLeft w:val="480"/>
          <w:marRight w:val="0"/>
          <w:marTop w:val="0"/>
          <w:marBottom w:val="0"/>
          <w:divBdr>
            <w:top w:val="none" w:sz="0" w:space="0" w:color="auto"/>
            <w:left w:val="none" w:sz="0" w:space="0" w:color="auto"/>
            <w:bottom w:val="none" w:sz="0" w:space="0" w:color="auto"/>
            <w:right w:val="none" w:sz="0" w:space="0" w:color="auto"/>
          </w:divBdr>
        </w:div>
        <w:div w:id="181208446">
          <w:marLeft w:val="480"/>
          <w:marRight w:val="0"/>
          <w:marTop w:val="0"/>
          <w:marBottom w:val="0"/>
          <w:divBdr>
            <w:top w:val="none" w:sz="0" w:space="0" w:color="auto"/>
            <w:left w:val="none" w:sz="0" w:space="0" w:color="auto"/>
            <w:bottom w:val="none" w:sz="0" w:space="0" w:color="auto"/>
            <w:right w:val="none" w:sz="0" w:space="0" w:color="auto"/>
          </w:divBdr>
        </w:div>
        <w:div w:id="197282921">
          <w:marLeft w:val="480"/>
          <w:marRight w:val="0"/>
          <w:marTop w:val="0"/>
          <w:marBottom w:val="0"/>
          <w:divBdr>
            <w:top w:val="none" w:sz="0" w:space="0" w:color="auto"/>
            <w:left w:val="none" w:sz="0" w:space="0" w:color="auto"/>
            <w:bottom w:val="none" w:sz="0" w:space="0" w:color="auto"/>
            <w:right w:val="none" w:sz="0" w:space="0" w:color="auto"/>
          </w:divBdr>
        </w:div>
        <w:div w:id="123668059">
          <w:marLeft w:val="480"/>
          <w:marRight w:val="0"/>
          <w:marTop w:val="0"/>
          <w:marBottom w:val="0"/>
          <w:divBdr>
            <w:top w:val="none" w:sz="0" w:space="0" w:color="auto"/>
            <w:left w:val="none" w:sz="0" w:space="0" w:color="auto"/>
            <w:bottom w:val="none" w:sz="0" w:space="0" w:color="auto"/>
            <w:right w:val="none" w:sz="0" w:space="0" w:color="auto"/>
          </w:divBdr>
        </w:div>
        <w:div w:id="538400422">
          <w:marLeft w:val="480"/>
          <w:marRight w:val="0"/>
          <w:marTop w:val="0"/>
          <w:marBottom w:val="0"/>
          <w:divBdr>
            <w:top w:val="none" w:sz="0" w:space="0" w:color="auto"/>
            <w:left w:val="none" w:sz="0" w:space="0" w:color="auto"/>
            <w:bottom w:val="none" w:sz="0" w:space="0" w:color="auto"/>
            <w:right w:val="none" w:sz="0" w:space="0" w:color="auto"/>
          </w:divBdr>
        </w:div>
        <w:div w:id="1797334784">
          <w:marLeft w:val="480"/>
          <w:marRight w:val="0"/>
          <w:marTop w:val="0"/>
          <w:marBottom w:val="0"/>
          <w:divBdr>
            <w:top w:val="none" w:sz="0" w:space="0" w:color="auto"/>
            <w:left w:val="none" w:sz="0" w:space="0" w:color="auto"/>
            <w:bottom w:val="none" w:sz="0" w:space="0" w:color="auto"/>
            <w:right w:val="none" w:sz="0" w:space="0" w:color="auto"/>
          </w:divBdr>
        </w:div>
        <w:div w:id="1197810888">
          <w:marLeft w:val="480"/>
          <w:marRight w:val="0"/>
          <w:marTop w:val="0"/>
          <w:marBottom w:val="0"/>
          <w:divBdr>
            <w:top w:val="none" w:sz="0" w:space="0" w:color="auto"/>
            <w:left w:val="none" w:sz="0" w:space="0" w:color="auto"/>
            <w:bottom w:val="none" w:sz="0" w:space="0" w:color="auto"/>
            <w:right w:val="none" w:sz="0" w:space="0" w:color="auto"/>
          </w:divBdr>
        </w:div>
        <w:div w:id="1832328833">
          <w:marLeft w:val="480"/>
          <w:marRight w:val="0"/>
          <w:marTop w:val="0"/>
          <w:marBottom w:val="0"/>
          <w:divBdr>
            <w:top w:val="none" w:sz="0" w:space="0" w:color="auto"/>
            <w:left w:val="none" w:sz="0" w:space="0" w:color="auto"/>
            <w:bottom w:val="none" w:sz="0" w:space="0" w:color="auto"/>
            <w:right w:val="none" w:sz="0" w:space="0" w:color="auto"/>
          </w:divBdr>
        </w:div>
        <w:div w:id="675957975">
          <w:marLeft w:val="480"/>
          <w:marRight w:val="0"/>
          <w:marTop w:val="0"/>
          <w:marBottom w:val="0"/>
          <w:divBdr>
            <w:top w:val="none" w:sz="0" w:space="0" w:color="auto"/>
            <w:left w:val="none" w:sz="0" w:space="0" w:color="auto"/>
            <w:bottom w:val="none" w:sz="0" w:space="0" w:color="auto"/>
            <w:right w:val="none" w:sz="0" w:space="0" w:color="auto"/>
          </w:divBdr>
        </w:div>
        <w:div w:id="247735460">
          <w:marLeft w:val="480"/>
          <w:marRight w:val="0"/>
          <w:marTop w:val="0"/>
          <w:marBottom w:val="0"/>
          <w:divBdr>
            <w:top w:val="none" w:sz="0" w:space="0" w:color="auto"/>
            <w:left w:val="none" w:sz="0" w:space="0" w:color="auto"/>
            <w:bottom w:val="none" w:sz="0" w:space="0" w:color="auto"/>
            <w:right w:val="none" w:sz="0" w:space="0" w:color="auto"/>
          </w:divBdr>
        </w:div>
        <w:div w:id="1144397359">
          <w:marLeft w:val="480"/>
          <w:marRight w:val="0"/>
          <w:marTop w:val="0"/>
          <w:marBottom w:val="0"/>
          <w:divBdr>
            <w:top w:val="none" w:sz="0" w:space="0" w:color="auto"/>
            <w:left w:val="none" w:sz="0" w:space="0" w:color="auto"/>
            <w:bottom w:val="none" w:sz="0" w:space="0" w:color="auto"/>
            <w:right w:val="none" w:sz="0" w:space="0" w:color="auto"/>
          </w:divBdr>
        </w:div>
        <w:div w:id="614143743">
          <w:marLeft w:val="480"/>
          <w:marRight w:val="0"/>
          <w:marTop w:val="0"/>
          <w:marBottom w:val="0"/>
          <w:divBdr>
            <w:top w:val="none" w:sz="0" w:space="0" w:color="auto"/>
            <w:left w:val="none" w:sz="0" w:space="0" w:color="auto"/>
            <w:bottom w:val="none" w:sz="0" w:space="0" w:color="auto"/>
            <w:right w:val="none" w:sz="0" w:space="0" w:color="auto"/>
          </w:divBdr>
        </w:div>
        <w:div w:id="1006590018">
          <w:marLeft w:val="480"/>
          <w:marRight w:val="0"/>
          <w:marTop w:val="0"/>
          <w:marBottom w:val="0"/>
          <w:divBdr>
            <w:top w:val="none" w:sz="0" w:space="0" w:color="auto"/>
            <w:left w:val="none" w:sz="0" w:space="0" w:color="auto"/>
            <w:bottom w:val="none" w:sz="0" w:space="0" w:color="auto"/>
            <w:right w:val="none" w:sz="0" w:space="0" w:color="auto"/>
          </w:divBdr>
        </w:div>
        <w:div w:id="1375928751">
          <w:marLeft w:val="480"/>
          <w:marRight w:val="0"/>
          <w:marTop w:val="0"/>
          <w:marBottom w:val="0"/>
          <w:divBdr>
            <w:top w:val="none" w:sz="0" w:space="0" w:color="auto"/>
            <w:left w:val="none" w:sz="0" w:space="0" w:color="auto"/>
            <w:bottom w:val="none" w:sz="0" w:space="0" w:color="auto"/>
            <w:right w:val="none" w:sz="0" w:space="0" w:color="auto"/>
          </w:divBdr>
        </w:div>
        <w:div w:id="1701200385">
          <w:marLeft w:val="480"/>
          <w:marRight w:val="0"/>
          <w:marTop w:val="0"/>
          <w:marBottom w:val="0"/>
          <w:divBdr>
            <w:top w:val="none" w:sz="0" w:space="0" w:color="auto"/>
            <w:left w:val="none" w:sz="0" w:space="0" w:color="auto"/>
            <w:bottom w:val="none" w:sz="0" w:space="0" w:color="auto"/>
            <w:right w:val="none" w:sz="0" w:space="0" w:color="auto"/>
          </w:divBdr>
        </w:div>
        <w:div w:id="562375960">
          <w:marLeft w:val="480"/>
          <w:marRight w:val="0"/>
          <w:marTop w:val="0"/>
          <w:marBottom w:val="0"/>
          <w:divBdr>
            <w:top w:val="none" w:sz="0" w:space="0" w:color="auto"/>
            <w:left w:val="none" w:sz="0" w:space="0" w:color="auto"/>
            <w:bottom w:val="none" w:sz="0" w:space="0" w:color="auto"/>
            <w:right w:val="none" w:sz="0" w:space="0" w:color="auto"/>
          </w:divBdr>
        </w:div>
        <w:div w:id="1407875961">
          <w:marLeft w:val="480"/>
          <w:marRight w:val="0"/>
          <w:marTop w:val="0"/>
          <w:marBottom w:val="0"/>
          <w:divBdr>
            <w:top w:val="none" w:sz="0" w:space="0" w:color="auto"/>
            <w:left w:val="none" w:sz="0" w:space="0" w:color="auto"/>
            <w:bottom w:val="none" w:sz="0" w:space="0" w:color="auto"/>
            <w:right w:val="none" w:sz="0" w:space="0" w:color="auto"/>
          </w:divBdr>
        </w:div>
        <w:div w:id="12342728">
          <w:marLeft w:val="480"/>
          <w:marRight w:val="0"/>
          <w:marTop w:val="0"/>
          <w:marBottom w:val="0"/>
          <w:divBdr>
            <w:top w:val="none" w:sz="0" w:space="0" w:color="auto"/>
            <w:left w:val="none" w:sz="0" w:space="0" w:color="auto"/>
            <w:bottom w:val="none" w:sz="0" w:space="0" w:color="auto"/>
            <w:right w:val="none" w:sz="0" w:space="0" w:color="auto"/>
          </w:divBdr>
        </w:div>
        <w:div w:id="1431700201">
          <w:marLeft w:val="480"/>
          <w:marRight w:val="0"/>
          <w:marTop w:val="0"/>
          <w:marBottom w:val="0"/>
          <w:divBdr>
            <w:top w:val="none" w:sz="0" w:space="0" w:color="auto"/>
            <w:left w:val="none" w:sz="0" w:space="0" w:color="auto"/>
            <w:bottom w:val="none" w:sz="0" w:space="0" w:color="auto"/>
            <w:right w:val="none" w:sz="0" w:space="0" w:color="auto"/>
          </w:divBdr>
        </w:div>
        <w:div w:id="1784416868">
          <w:marLeft w:val="480"/>
          <w:marRight w:val="0"/>
          <w:marTop w:val="0"/>
          <w:marBottom w:val="0"/>
          <w:divBdr>
            <w:top w:val="none" w:sz="0" w:space="0" w:color="auto"/>
            <w:left w:val="none" w:sz="0" w:space="0" w:color="auto"/>
            <w:bottom w:val="none" w:sz="0" w:space="0" w:color="auto"/>
            <w:right w:val="none" w:sz="0" w:space="0" w:color="auto"/>
          </w:divBdr>
        </w:div>
        <w:div w:id="712004632">
          <w:marLeft w:val="480"/>
          <w:marRight w:val="0"/>
          <w:marTop w:val="0"/>
          <w:marBottom w:val="0"/>
          <w:divBdr>
            <w:top w:val="none" w:sz="0" w:space="0" w:color="auto"/>
            <w:left w:val="none" w:sz="0" w:space="0" w:color="auto"/>
            <w:bottom w:val="none" w:sz="0" w:space="0" w:color="auto"/>
            <w:right w:val="none" w:sz="0" w:space="0" w:color="auto"/>
          </w:divBdr>
        </w:div>
        <w:div w:id="960190759">
          <w:marLeft w:val="480"/>
          <w:marRight w:val="0"/>
          <w:marTop w:val="0"/>
          <w:marBottom w:val="0"/>
          <w:divBdr>
            <w:top w:val="none" w:sz="0" w:space="0" w:color="auto"/>
            <w:left w:val="none" w:sz="0" w:space="0" w:color="auto"/>
            <w:bottom w:val="none" w:sz="0" w:space="0" w:color="auto"/>
            <w:right w:val="none" w:sz="0" w:space="0" w:color="auto"/>
          </w:divBdr>
        </w:div>
        <w:div w:id="982808009">
          <w:marLeft w:val="480"/>
          <w:marRight w:val="0"/>
          <w:marTop w:val="0"/>
          <w:marBottom w:val="0"/>
          <w:divBdr>
            <w:top w:val="none" w:sz="0" w:space="0" w:color="auto"/>
            <w:left w:val="none" w:sz="0" w:space="0" w:color="auto"/>
            <w:bottom w:val="none" w:sz="0" w:space="0" w:color="auto"/>
            <w:right w:val="none" w:sz="0" w:space="0" w:color="auto"/>
          </w:divBdr>
        </w:div>
        <w:div w:id="240263654">
          <w:marLeft w:val="480"/>
          <w:marRight w:val="0"/>
          <w:marTop w:val="0"/>
          <w:marBottom w:val="0"/>
          <w:divBdr>
            <w:top w:val="none" w:sz="0" w:space="0" w:color="auto"/>
            <w:left w:val="none" w:sz="0" w:space="0" w:color="auto"/>
            <w:bottom w:val="none" w:sz="0" w:space="0" w:color="auto"/>
            <w:right w:val="none" w:sz="0" w:space="0" w:color="auto"/>
          </w:divBdr>
        </w:div>
        <w:div w:id="2058235056">
          <w:marLeft w:val="480"/>
          <w:marRight w:val="0"/>
          <w:marTop w:val="0"/>
          <w:marBottom w:val="0"/>
          <w:divBdr>
            <w:top w:val="none" w:sz="0" w:space="0" w:color="auto"/>
            <w:left w:val="none" w:sz="0" w:space="0" w:color="auto"/>
            <w:bottom w:val="none" w:sz="0" w:space="0" w:color="auto"/>
            <w:right w:val="none" w:sz="0" w:space="0" w:color="auto"/>
          </w:divBdr>
        </w:div>
        <w:div w:id="1478912344">
          <w:marLeft w:val="480"/>
          <w:marRight w:val="0"/>
          <w:marTop w:val="0"/>
          <w:marBottom w:val="0"/>
          <w:divBdr>
            <w:top w:val="none" w:sz="0" w:space="0" w:color="auto"/>
            <w:left w:val="none" w:sz="0" w:space="0" w:color="auto"/>
            <w:bottom w:val="none" w:sz="0" w:space="0" w:color="auto"/>
            <w:right w:val="none" w:sz="0" w:space="0" w:color="auto"/>
          </w:divBdr>
        </w:div>
        <w:div w:id="716930895">
          <w:marLeft w:val="480"/>
          <w:marRight w:val="0"/>
          <w:marTop w:val="0"/>
          <w:marBottom w:val="0"/>
          <w:divBdr>
            <w:top w:val="none" w:sz="0" w:space="0" w:color="auto"/>
            <w:left w:val="none" w:sz="0" w:space="0" w:color="auto"/>
            <w:bottom w:val="none" w:sz="0" w:space="0" w:color="auto"/>
            <w:right w:val="none" w:sz="0" w:space="0" w:color="auto"/>
          </w:divBdr>
        </w:div>
        <w:div w:id="97213796">
          <w:marLeft w:val="480"/>
          <w:marRight w:val="0"/>
          <w:marTop w:val="0"/>
          <w:marBottom w:val="0"/>
          <w:divBdr>
            <w:top w:val="none" w:sz="0" w:space="0" w:color="auto"/>
            <w:left w:val="none" w:sz="0" w:space="0" w:color="auto"/>
            <w:bottom w:val="none" w:sz="0" w:space="0" w:color="auto"/>
            <w:right w:val="none" w:sz="0" w:space="0" w:color="auto"/>
          </w:divBdr>
        </w:div>
        <w:div w:id="1968194296">
          <w:marLeft w:val="480"/>
          <w:marRight w:val="0"/>
          <w:marTop w:val="0"/>
          <w:marBottom w:val="0"/>
          <w:divBdr>
            <w:top w:val="none" w:sz="0" w:space="0" w:color="auto"/>
            <w:left w:val="none" w:sz="0" w:space="0" w:color="auto"/>
            <w:bottom w:val="none" w:sz="0" w:space="0" w:color="auto"/>
            <w:right w:val="none" w:sz="0" w:space="0" w:color="auto"/>
          </w:divBdr>
        </w:div>
        <w:div w:id="459033691">
          <w:marLeft w:val="480"/>
          <w:marRight w:val="0"/>
          <w:marTop w:val="0"/>
          <w:marBottom w:val="0"/>
          <w:divBdr>
            <w:top w:val="none" w:sz="0" w:space="0" w:color="auto"/>
            <w:left w:val="none" w:sz="0" w:space="0" w:color="auto"/>
            <w:bottom w:val="none" w:sz="0" w:space="0" w:color="auto"/>
            <w:right w:val="none" w:sz="0" w:space="0" w:color="auto"/>
          </w:divBdr>
        </w:div>
        <w:div w:id="1958444102">
          <w:marLeft w:val="480"/>
          <w:marRight w:val="0"/>
          <w:marTop w:val="0"/>
          <w:marBottom w:val="0"/>
          <w:divBdr>
            <w:top w:val="none" w:sz="0" w:space="0" w:color="auto"/>
            <w:left w:val="none" w:sz="0" w:space="0" w:color="auto"/>
            <w:bottom w:val="none" w:sz="0" w:space="0" w:color="auto"/>
            <w:right w:val="none" w:sz="0" w:space="0" w:color="auto"/>
          </w:divBdr>
        </w:div>
        <w:div w:id="246310367">
          <w:marLeft w:val="480"/>
          <w:marRight w:val="0"/>
          <w:marTop w:val="0"/>
          <w:marBottom w:val="0"/>
          <w:divBdr>
            <w:top w:val="none" w:sz="0" w:space="0" w:color="auto"/>
            <w:left w:val="none" w:sz="0" w:space="0" w:color="auto"/>
            <w:bottom w:val="none" w:sz="0" w:space="0" w:color="auto"/>
            <w:right w:val="none" w:sz="0" w:space="0" w:color="auto"/>
          </w:divBdr>
        </w:div>
        <w:div w:id="493692957">
          <w:marLeft w:val="480"/>
          <w:marRight w:val="0"/>
          <w:marTop w:val="0"/>
          <w:marBottom w:val="0"/>
          <w:divBdr>
            <w:top w:val="none" w:sz="0" w:space="0" w:color="auto"/>
            <w:left w:val="none" w:sz="0" w:space="0" w:color="auto"/>
            <w:bottom w:val="none" w:sz="0" w:space="0" w:color="auto"/>
            <w:right w:val="none" w:sz="0" w:space="0" w:color="auto"/>
          </w:divBdr>
        </w:div>
        <w:div w:id="1075976939">
          <w:marLeft w:val="480"/>
          <w:marRight w:val="0"/>
          <w:marTop w:val="0"/>
          <w:marBottom w:val="0"/>
          <w:divBdr>
            <w:top w:val="none" w:sz="0" w:space="0" w:color="auto"/>
            <w:left w:val="none" w:sz="0" w:space="0" w:color="auto"/>
            <w:bottom w:val="none" w:sz="0" w:space="0" w:color="auto"/>
            <w:right w:val="none" w:sz="0" w:space="0" w:color="auto"/>
          </w:divBdr>
        </w:div>
        <w:div w:id="653722527">
          <w:marLeft w:val="480"/>
          <w:marRight w:val="0"/>
          <w:marTop w:val="0"/>
          <w:marBottom w:val="0"/>
          <w:divBdr>
            <w:top w:val="none" w:sz="0" w:space="0" w:color="auto"/>
            <w:left w:val="none" w:sz="0" w:space="0" w:color="auto"/>
            <w:bottom w:val="none" w:sz="0" w:space="0" w:color="auto"/>
            <w:right w:val="none" w:sz="0" w:space="0" w:color="auto"/>
          </w:divBdr>
        </w:div>
        <w:div w:id="375203124">
          <w:marLeft w:val="480"/>
          <w:marRight w:val="0"/>
          <w:marTop w:val="0"/>
          <w:marBottom w:val="0"/>
          <w:divBdr>
            <w:top w:val="none" w:sz="0" w:space="0" w:color="auto"/>
            <w:left w:val="none" w:sz="0" w:space="0" w:color="auto"/>
            <w:bottom w:val="none" w:sz="0" w:space="0" w:color="auto"/>
            <w:right w:val="none" w:sz="0" w:space="0" w:color="auto"/>
          </w:divBdr>
        </w:div>
        <w:div w:id="1226801081">
          <w:marLeft w:val="480"/>
          <w:marRight w:val="0"/>
          <w:marTop w:val="0"/>
          <w:marBottom w:val="0"/>
          <w:divBdr>
            <w:top w:val="none" w:sz="0" w:space="0" w:color="auto"/>
            <w:left w:val="none" w:sz="0" w:space="0" w:color="auto"/>
            <w:bottom w:val="none" w:sz="0" w:space="0" w:color="auto"/>
            <w:right w:val="none" w:sz="0" w:space="0" w:color="auto"/>
          </w:divBdr>
        </w:div>
        <w:div w:id="136654324">
          <w:marLeft w:val="480"/>
          <w:marRight w:val="0"/>
          <w:marTop w:val="0"/>
          <w:marBottom w:val="0"/>
          <w:divBdr>
            <w:top w:val="none" w:sz="0" w:space="0" w:color="auto"/>
            <w:left w:val="none" w:sz="0" w:space="0" w:color="auto"/>
            <w:bottom w:val="none" w:sz="0" w:space="0" w:color="auto"/>
            <w:right w:val="none" w:sz="0" w:space="0" w:color="auto"/>
          </w:divBdr>
        </w:div>
        <w:div w:id="1352301532">
          <w:marLeft w:val="480"/>
          <w:marRight w:val="0"/>
          <w:marTop w:val="0"/>
          <w:marBottom w:val="0"/>
          <w:divBdr>
            <w:top w:val="none" w:sz="0" w:space="0" w:color="auto"/>
            <w:left w:val="none" w:sz="0" w:space="0" w:color="auto"/>
            <w:bottom w:val="none" w:sz="0" w:space="0" w:color="auto"/>
            <w:right w:val="none" w:sz="0" w:space="0" w:color="auto"/>
          </w:divBdr>
        </w:div>
        <w:div w:id="1379427728">
          <w:marLeft w:val="480"/>
          <w:marRight w:val="0"/>
          <w:marTop w:val="0"/>
          <w:marBottom w:val="0"/>
          <w:divBdr>
            <w:top w:val="none" w:sz="0" w:space="0" w:color="auto"/>
            <w:left w:val="none" w:sz="0" w:space="0" w:color="auto"/>
            <w:bottom w:val="none" w:sz="0" w:space="0" w:color="auto"/>
            <w:right w:val="none" w:sz="0" w:space="0" w:color="auto"/>
          </w:divBdr>
        </w:div>
        <w:div w:id="647132376">
          <w:marLeft w:val="480"/>
          <w:marRight w:val="0"/>
          <w:marTop w:val="0"/>
          <w:marBottom w:val="0"/>
          <w:divBdr>
            <w:top w:val="none" w:sz="0" w:space="0" w:color="auto"/>
            <w:left w:val="none" w:sz="0" w:space="0" w:color="auto"/>
            <w:bottom w:val="none" w:sz="0" w:space="0" w:color="auto"/>
            <w:right w:val="none" w:sz="0" w:space="0" w:color="auto"/>
          </w:divBdr>
        </w:div>
        <w:div w:id="1624650839">
          <w:marLeft w:val="480"/>
          <w:marRight w:val="0"/>
          <w:marTop w:val="0"/>
          <w:marBottom w:val="0"/>
          <w:divBdr>
            <w:top w:val="none" w:sz="0" w:space="0" w:color="auto"/>
            <w:left w:val="none" w:sz="0" w:space="0" w:color="auto"/>
            <w:bottom w:val="none" w:sz="0" w:space="0" w:color="auto"/>
            <w:right w:val="none" w:sz="0" w:space="0" w:color="auto"/>
          </w:divBdr>
        </w:div>
        <w:div w:id="1473520709">
          <w:marLeft w:val="480"/>
          <w:marRight w:val="0"/>
          <w:marTop w:val="0"/>
          <w:marBottom w:val="0"/>
          <w:divBdr>
            <w:top w:val="none" w:sz="0" w:space="0" w:color="auto"/>
            <w:left w:val="none" w:sz="0" w:space="0" w:color="auto"/>
            <w:bottom w:val="none" w:sz="0" w:space="0" w:color="auto"/>
            <w:right w:val="none" w:sz="0" w:space="0" w:color="auto"/>
          </w:divBdr>
        </w:div>
        <w:div w:id="496119260">
          <w:marLeft w:val="480"/>
          <w:marRight w:val="0"/>
          <w:marTop w:val="0"/>
          <w:marBottom w:val="0"/>
          <w:divBdr>
            <w:top w:val="none" w:sz="0" w:space="0" w:color="auto"/>
            <w:left w:val="none" w:sz="0" w:space="0" w:color="auto"/>
            <w:bottom w:val="none" w:sz="0" w:space="0" w:color="auto"/>
            <w:right w:val="none" w:sz="0" w:space="0" w:color="auto"/>
          </w:divBdr>
        </w:div>
        <w:div w:id="1770272894">
          <w:marLeft w:val="480"/>
          <w:marRight w:val="0"/>
          <w:marTop w:val="0"/>
          <w:marBottom w:val="0"/>
          <w:divBdr>
            <w:top w:val="none" w:sz="0" w:space="0" w:color="auto"/>
            <w:left w:val="none" w:sz="0" w:space="0" w:color="auto"/>
            <w:bottom w:val="none" w:sz="0" w:space="0" w:color="auto"/>
            <w:right w:val="none" w:sz="0" w:space="0" w:color="auto"/>
          </w:divBdr>
        </w:div>
        <w:div w:id="2043900310">
          <w:marLeft w:val="480"/>
          <w:marRight w:val="0"/>
          <w:marTop w:val="0"/>
          <w:marBottom w:val="0"/>
          <w:divBdr>
            <w:top w:val="none" w:sz="0" w:space="0" w:color="auto"/>
            <w:left w:val="none" w:sz="0" w:space="0" w:color="auto"/>
            <w:bottom w:val="none" w:sz="0" w:space="0" w:color="auto"/>
            <w:right w:val="none" w:sz="0" w:space="0" w:color="auto"/>
          </w:divBdr>
        </w:div>
        <w:div w:id="1942912244">
          <w:marLeft w:val="480"/>
          <w:marRight w:val="0"/>
          <w:marTop w:val="0"/>
          <w:marBottom w:val="0"/>
          <w:divBdr>
            <w:top w:val="none" w:sz="0" w:space="0" w:color="auto"/>
            <w:left w:val="none" w:sz="0" w:space="0" w:color="auto"/>
            <w:bottom w:val="none" w:sz="0" w:space="0" w:color="auto"/>
            <w:right w:val="none" w:sz="0" w:space="0" w:color="auto"/>
          </w:divBdr>
        </w:div>
        <w:div w:id="145822566">
          <w:marLeft w:val="480"/>
          <w:marRight w:val="0"/>
          <w:marTop w:val="0"/>
          <w:marBottom w:val="0"/>
          <w:divBdr>
            <w:top w:val="none" w:sz="0" w:space="0" w:color="auto"/>
            <w:left w:val="none" w:sz="0" w:space="0" w:color="auto"/>
            <w:bottom w:val="none" w:sz="0" w:space="0" w:color="auto"/>
            <w:right w:val="none" w:sz="0" w:space="0" w:color="auto"/>
          </w:divBdr>
        </w:div>
        <w:div w:id="341323561">
          <w:marLeft w:val="480"/>
          <w:marRight w:val="0"/>
          <w:marTop w:val="0"/>
          <w:marBottom w:val="0"/>
          <w:divBdr>
            <w:top w:val="none" w:sz="0" w:space="0" w:color="auto"/>
            <w:left w:val="none" w:sz="0" w:space="0" w:color="auto"/>
            <w:bottom w:val="none" w:sz="0" w:space="0" w:color="auto"/>
            <w:right w:val="none" w:sz="0" w:space="0" w:color="auto"/>
          </w:divBdr>
        </w:div>
        <w:div w:id="652412349">
          <w:marLeft w:val="480"/>
          <w:marRight w:val="0"/>
          <w:marTop w:val="0"/>
          <w:marBottom w:val="0"/>
          <w:divBdr>
            <w:top w:val="none" w:sz="0" w:space="0" w:color="auto"/>
            <w:left w:val="none" w:sz="0" w:space="0" w:color="auto"/>
            <w:bottom w:val="none" w:sz="0" w:space="0" w:color="auto"/>
            <w:right w:val="none" w:sz="0" w:space="0" w:color="auto"/>
          </w:divBdr>
        </w:div>
        <w:div w:id="1868131342">
          <w:marLeft w:val="480"/>
          <w:marRight w:val="0"/>
          <w:marTop w:val="0"/>
          <w:marBottom w:val="0"/>
          <w:divBdr>
            <w:top w:val="none" w:sz="0" w:space="0" w:color="auto"/>
            <w:left w:val="none" w:sz="0" w:space="0" w:color="auto"/>
            <w:bottom w:val="none" w:sz="0" w:space="0" w:color="auto"/>
            <w:right w:val="none" w:sz="0" w:space="0" w:color="auto"/>
          </w:divBdr>
        </w:div>
        <w:div w:id="2131589286">
          <w:marLeft w:val="480"/>
          <w:marRight w:val="0"/>
          <w:marTop w:val="0"/>
          <w:marBottom w:val="0"/>
          <w:divBdr>
            <w:top w:val="none" w:sz="0" w:space="0" w:color="auto"/>
            <w:left w:val="none" w:sz="0" w:space="0" w:color="auto"/>
            <w:bottom w:val="none" w:sz="0" w:space="0" w:color="auto"/>
            <w:right w:val="none" w:sz="0" w:space="0" w:color="auto"/>
          </w:divBdr>
        </w:div>
        <w:div w:id="890111628">
          <w:marLeft w:val="480"/>
          <w:marRight w:val="0"/>
          <w:marTop w:val="0"/>
          <w:marBottom w:val="0"/>
          <w:divBdr>
            <w:top w:val="none" w:sz="0" w:space="0" w:color="auto"/>
            <w:left w:val="none" w:sz="0" w:space="0" w:color="auto"/>
            <w:bottom w:val="none" w:sz="0" w:space="0" w:color="auto"/>
            <w:right w:val="none" w:sz="0" w:space="0" w:color="auto"/>
          </w:divBdr>
        </w:div>
        <w:div w:id="2074039929">
          <w:marLeft w:val="480"/>
          <w:marRight w:val="0"/>
          <w:marTop w:val="0"/>
          <w:marBottom w:val="0"/>
          <w:divBdr>
            <w:top w:val="none" w:sz="0" w:space="0" w:color="auto"/>
            <w:left w:val="none" w:sz="0" w:space="0" w:color="auto"/>
            <w:bottom w:val="none" w:sz="0" w:space="0" w:color="auto"/>
            <w:right w:val="none" w:sz="0" w:space="0" w:color="auto"/>
          </w:divBdr>
        </w:div>
        <w:div w:id="1633628723">
          <w:marLeft w:val="480"/>
          <w:marRight w:val="0"/>
          <w:marTop w:val="0"/>
          <w:marBottom w:val="0"/>
          <w:divBdr>
            <w:top w:val="none" w:sz="0" w:space="0" w:color="auto"/>
            <w:left w:val="none" w:sz="0" w:space="0" w:color="auto"/>
            <w:bottom w:val="none" w:sz="0" w:space="0" w:color="auto"/>
            <w:right w:val="none" w:sz="0" w:space="0" w:color="auto"/>
          </w:divBdr>
        </w:div>
        <w:div w:id="253054549">
          <w:marLeft w:val="480"/>
          <w:marRight w:val="0"/>
          <w:marTop w:val="0"/>
          <w:marBottom w:val="0"/>
          <w:divBdr>
            <w:top w:val="none" w:sz="0" w:space="0" w:color="auto"/>
            <w:left w:val="none" w:sz="0" w:space="0" w:color="auto"/>
            <w:bottom w:val="none" w:sz="0" w:space="0" w:color="auto"/>
            <w:right w:val="none" w:sz="0" w:space="0" w:color="auto"/>
          </w:divBdr>
        </w:div>
        <w:div w:id="497572574">
          <w:marLeft w:val="480"/>
          <w:marRight w:val="0"/>
          <w:marTop w:val="0"/>
          <w:marBottom w:val="0"/>
          <w:divBdr>
            <w:top w:val="none" w:sz="0" w:space="0" w:color="auto"/>
            <w:left w:val="none" w:sz="0" w:space="0" w:color="auto"/>
            <w:bottom w:val="none" w:sz="0" w:space="0" w:color="auto"/>
            <w:right w:val="none" w:sz="0" w:space="0" w:color="auto"/>
          </w:divBdr>
        </w:div>
        <w:div w:id="1277524058">
          <w:marLeft w:val="480"/>
          <w:marRight w:val="0"/>
          <w:marTop w:val="0"/>
          <w:marBottom w:val="0"/>
          <w:divBdr>
            <w:top w:val="none" w:sz="0" w:space="0" w:color="auto"/>
            <w:left w:val="none" w:sz="0" w:space="0" w:color="auto"/>
            <w:bottom w:val="none" w:sz="0" w:space="0" w:color="auto"/>
            <w:right w:val="none" w:sz="0" w:space="0" w:color="auto"/>
          </w:divBdr>
        </w:div>
        <w:div w:id="512913966">
          <w:marLeft w:val="480"/>
          <w:marRight w:val="0"/>
          <w:marTop w:val="0"/>
          <w:marBottom w:val="0"/>
          <w:divBdr>
            <w:top w:val="none" w:sz="0" w:space="0" w:color="auto"/>
            <w:left w:val="none" w:sz="0" w:space="0" w:color="auto"/>
            <w:bottom w:val="none" w:sz="0" w:space="0" w:color="auto"/>
            <w:right w:val="none" w:sz="0" w:space="0" w:color="auto"/>
          </w:divBdr>
        </w:div>
        <w:div w:id="1865628027">
          <w:marLeft w:val="480"/>
          <w:marRight w:val="0"/>
          <w:marTop w:val="0"/>
          <w:marBottom w:val="0"/>
          <w:divBdr>
            <w:top w:val="none" w:sz="0" w:space="0" w:color="auto"/>
            <w:left w:val="none" w:sz="0" w:space="0" w:color="auto"/>
            <w:bottom w:val="none" w:sz="0" w:space="0" w:color="auto"/>
            <w:right w:val="none" w:sz="0" w:space="0" w:color="auto"/>
          </w:divBdr>
        </w:div>
        <w:div w:id="14811770">
          <w:marLeft w:val="480"/>
          <w:marRight w:val="0"/>
          <w:marTop w:val="0"/>
          <w:marBottom w:val="0"/>
          <w:divBdr>
            <w:top w:val="none" w:sz="0" w:space="0" w:color="auto"/>
            <w:left w:val="none" w:sz="0" w:space="0" w:color="auto"/>
            <w:bottom w:val="none" w:sz="0" w:space="0" w:color="auto"/>
            <w:right w:val="none" w:sz="0" w:space="0" w:color="auto"/>
          </w:divBdr>
        </w:div>
        <w:div w:id="879823282">
          <w:marLeft w:val="480"/>
          <w:marRight w:val="0"/>
          <w:marTop w:val="0"/>
          <w:marBottom w:val="0"/>
          <w:divBdr>
            <w:top w:val="none" w:sz="0" w:space="0" w:color="auto"/>
            <w:left w:val="none" w:sz="0" w:space="0" w:color="auto"/>
            <w:bottom w:val="none" w:sz="0" w:space="0" w:color="auto"/>
            <w:right w:val="none" w:sz="0" w:space="0" w:color="auto"/>
          </w:divBdr>
        </w:div>
        <w:div w:id="2138718917">
          <w:marLeft w:val="480"/>
          <w:marRight w:val="0"/>
          <w:marTop w:val="0"/>
          <w:marBottom w:val="0"/>
          <w:divBdr>
            <w:top w:val="none" w:sz="0" w:space="0" w:color="auto"/>
            <w:left w:val="none" w:sz="0" w:space="0" w:color="auto"/>
            <w:bottom w:val="none" w:sz="0" w:space="0" w:color="auto"/>
            <w:right w:val="none" w:sz="0" w:space="0" w:color="auto"/>
          </w:divBdr>
        </w:div>
        <w:div w:id="2036227772">
          <w:marLeft w:val="480"/>
          <w:marRight w:val="0"/>
          <w:marTop w:val="0"/>
          <w:marBottom w:val="0"/>
          <w:divBdr>
            <w:top w:val="none" w:sz="0" w:space="0" w:color="auto"/>
            <w:left w:val="none" w:sz="0" w:space="0" w:color="auto"/>
            <w:bottom w:val="none" w:sz="0" w:space="0" w:color="auto"/>
            <w:right w:val="none" w:sz="0" w:space="0" w:color="auto"/>
          </w:divBdr>
        </w:div>
        <w:div w:id="1445609342">
          <w:marLeft w:val="480"/>
          <w:marRight w:val="0"/>
          <w:marTop w:val="0"/>
          <w:marBottom w:val="0"/>
          <w:divBdr>
            <w:top w:val="none" w:sz="0" w:space="0" w:color="auto"/>
            <w:left w:val="none" w:sz="0" w:space="0" w:color="auto"/>
            <w:bottom w:val="none" w:sz="0" w:space="0" w:color="auto"/>
            <w:right w:val="none" w:sz="0" w:space="0" w:color="auto"/>
          </w:divBdr>
        </w:div>
        <w:div w:id="1100297688">
          <w:marLeft w:val="480"/>
          <w:marRight w:val="0"/>
          <w:marTop w:val="0"/>
          <w:marBottom w:val="0"/>
          <w:divBdr>
            <w:top w:val="none" w:sz="0" w:space="0" w:color="auto"/>
            <w:left w:val="none" w:sz="0" w:space="0" w:color="auto"/>
            <w:bottom w:val="none" w:sz="0" w:space="0" w:color="auto"/>
            <w:right w:val="none" w:sz="0" w:space="0" w:color="auto"/>
          </w:divBdr>
        </w:div>
        <w:div w:id="1679500696">
          <w:marLeft w:val="480"/>
          <w:marRight w:val="0"/>
          <w:marTop w:val="0"/>
          <w:marBottom w:val="0"/>
          <w:divBdr>
            <w:top w:val="none" w:sz="0" w:space="0" w:color="auto"/>
            <w:left w:val="none" w:sz="0" w:space="0" w:color="auto"/>
            <w:bottom w:val="none" w:sz="0" w:space="0" w:color="auto"/>
            <w:right w:val="none" w:sz="0" w:space="0" w:color="auto"/>
          </w:divBdr>
        </w:div>
        <w:div w:id="954025042">
          <w:marLeft w:val="480"/>
          <w:marRight w:val="0"/>
          <w:marTop w:val="0"/>
          <w:marBottom w:val="0"/>
          <w:divBdr>
            <w:top w:val="none" w:sz="0" w:space="0" w:color="auto"/>
            <w:left w:val="none" w:sz="0" w:space="0" w:color="auto"/>
            <w:bottom w:val="none" w:sz="0" w:space="0" w:color="auto"/>
            <w:right w:val="none" w:sz="0" w:space="0" w:color="auto"/>
          </w:divBdr>
        </w:div>
        <w:div w:id="1946964679">
          <w:marLeft w:val="480"/>
          <w:marRight w:val="0"/>
          <w:marTop w:val="0"/>
          <w:marBottom w:val="0"/>
          <w:divBdr>
            <w:top w:val="none" w:sz="0" w:space="0" w:color="auto"/>
            <w:left w:val="none" w:sz="0" w:space="0" w:color="auto"/>
            <w:bottom w:val="none" w:sz="0" w:space="0" w:color="auto"/>
            <w:right w:val="none" w:sz="0" w:space="0" w:color="auto"/>
          </w:divBdr>
        </w:div>
        <w:div w:id="755325450">
          <w:marLeft w:val="480"/>
          <w:marRight w:val="0"/>
          <w:marTop w:val="0"/>
          <w:marBottom w:val="0"/>
          <w:divBdr>
            <w:top w:val="none" w:sz="0" w:space="0" w:color="auto"/>
            <w:left w:val="none" w:sz="0" w:space="0" w:color="auto"/>
            <w:bottom w:val="none" w:sz="0" w:space="0" w:color="auto"/>
            <w:right w:val="none" w:sz="0" w:space="0" w:color="auto"/>
          </w:divBdr>
        </w:div>
        <w:div w:id="1696805262">
          <w:marLeft w:val="480"/>
          <w:marRight w:val="0"/>
          <w:marTop w:val="0"/>
          <w:marBottom w:val="0"/>
          <w:divBdr>
            <w:top w:val="none" w:sz="0" w:space="0" w:color="auto"/>
            <w:left w:val="none" w:sz="0" w:space="0" w:color="auto"/>
            <w:bottom w:val="none" w:sz="0" w:space="0" w:color="auto"/>
            <w:right w:val="none" w:sz="0" w:space="0" w:color="auto"/>
          </w:divBdr>
        </w:div>
        <w:div w:id="242035640">
          <w:marLeft w:val="480"/>
          <w:marRight w:val="0"/>
          <w:marTop w:val="0"/>
          <w:marBottom w:val="0"/>
          <w:divBdr>
            <w:top w:val="none" w:sz="0" w:space="0" w:color="auto"/>
            <w:left w:val="none" w:sz="0" w:space="0" w:color="auto"/>
            <w:bottom w:val="none" w:sz="0" w:space="0" w:color="auto"/>
            <w:right w:val="none" w:sz="0" w:space="0" w:color="auto"/>
          </w:divBdr>
        </w:div>
        <w:div w:id="1024357202">
          <w:marLeft w:val="480"/>
          <w:marRight w:val="0"/>
          <w:marTop w:val="0"/>
          <w:marBottom w:val="0"/>
          <w:divBdr>
            <w:top w:val="none" w:sz="0" w:space="0" w:color="auto"/>
            <w:left w:val="none" w:sz="0" w:space="0" w:color="auto"/>
            <w:bottom w:val="none" w:sz="0" w:space="0" w:color="auto"/>
            <w:right w:val="none" w:sz="0" w:space="0" w:color="auto"/>
          </w:divBdr>
        </w:div>
        <w:div w:id="1276399612">
          <w:marLeft w:val="480"/>
          <w:marRight w:val="0"/>
          <w:marTop w:val="0"/>
          <w:marBottom w:val="0"/>
          <w:divBdr>
            <w:top w:val="none" w:sz="0" w:space="0" w:color="auto"/>
            <w:left w:val="none" w:sz="0" w:space="0" w:color="auto"/>
            <w:bottom w:val="none" w:sz="0" w:space="0" w:color="auto"/>
            <w:right w:val="none" w:sz="0" w:space="0" w:color="auto"/>
          </w:divBdr>
        </w:div>
        <w:div w:id="200899923">
          <w:marLeft w:val="480"/>
          <w:marRight w:val="0"/>
          <w:marTop w:val="0"/>
          <w:marBottom w:val="0"/>
          <w:divBdr>
            <w:top w:val="none" w:sz="0" w:space="0" w:color="auto"/>
            <w:left w:val="none" w:sz="0" w:space="0" w:color="auto"/>
            <w:bottom w:val="none" w:sz="0" w:space="0" w:color="auto"/>
            <w:right w:val="none" w:sz="0" w:space="0" w:color="auto"/>
          </w:divBdr>
        </w:div>
      </w:divsChild>
    </w:div>
    <w:div w:id="1720202499">
      <w:bodyDiv w:val="1"/>
      <w:marLeft w:val="0"/>
      <w:marRight w:val="0"/>
      <w:marTop w:val="0"/>
      <w:marBottom w:val="0"/>
      <w:divBdr>
        <w:top w:val="none" w:sz="0" w:space="0" w:color="auto"/>
        <w:left w:val="none" w:sz="0" w:space="0" w:color="auto"/>
        <w:bottom w:val="none" w:sz="0" w:space="0" w:color="auto"/>
        <w:right w:val="none" w:sz="0" w:space="0" w:color="auto"/>
      </w:divBdr>
    </w:div>
    <w:div w:id="1721049601">
      <w:bodyDiv w:val="1"/>
      <w:marLeft w:val="0"/>
      <w:marRight w:val="0"/>
      <w:marTop w:val="0"/>
      <w:marBottom w:val="0"/>
      <w:divBdr>
        <w:top w:val="none" w:sz="0" w:space="0" w:color="auto"/>
        <w:left w:val="none" w:sz="0" w:space="0" w:color="auto"/>
        <w:bottom w:val="none" w:sz="0" w:space="0" w:color="auto"/>
        <w:right w:val="none" w:sz="0" w:space="0" w:color="auto"/>
      </w:divBdr>
    </w:div>
    <w:div w:id="1721323323">
      <w:bodyDiv w:val="1"/>
      <w:marLeft w:val="0"/>
      <w:marRight w:val="0"/>
      <w:marTop w:val="0"/>
      <w:marBottom w:val="0"/>
      <w:divBdr>
        <w:top w:val="none" w:sz="0" w:space="0" w:color="auto"/>
        <w:left w:val="none" w:sz="0" w:space="0" w:color="auto"/>
        <w:bottom w:val="none" w:sz="0" w:space="0" w:color="auto"/>
        <w:right w:val="none" w:sz="0" w:space="0" w:color="auto"/>
      </w:divBdr>
    </w:div>
    <w:div w:id="1721443741">
      <w:bodyDiv w:val="1"/>
      <w:marLeft w:val="0"/>
      <w:marRight w:val="0"/>
      <w:marTop w:val="0"/>
      <w:marBottom w:val="0"/>
      <w:divBdr>
        <w:top w:val="none" w:sz="0" w:space="0" w:color="auto"/>
        <w:left w:val="none" w:sz="0" w:space="0" w:color="auto"/>
        <w:bottom w:val="none" w:sz="0" w:space="0" w:color="auto"/>
        <w:right w:val="none" w:sz="0" w:space="0" w:color="auto"/>
      </w:divBdr>
    </w:div>
    <w:div w:id="1723284030">
      <w:bodyDiv w:val="1"/>
      <w:marLeft w:val="0"/>
      <w:marRight w:val="0"/>
      <w:marTop w:val="0"/>
      <w:marBottom w:val="0"/>
      <w:divBdr>
        <w:top w:val="none" w:sz="0" w:space="0" w:color="auto"/>
        <w:left w:val="none" w:sz="0" w:space="0" w:color="auto"/>
        <w:bottom w:val="none" w:sz="0" w:space="0" w:color="auto"/>
        <w:right w:val="none" w:sz="0" w:space="0" w:color="auto"/>
      </w:divBdr>
    </w:div>
    <w:div w:id="1723863621">
      <w:bodyDiv w:val="1"/>
      <w:marLeft w:val="0"/>
      <w:marRight w:val="0"/>
      <w:marTop w:val="0"/>
      <w:marBottom w:val="0"/>
      <w:divBdr>
        <w:top w:val="none" w:sz="0" w:space="0" w:color="auto"/>
        <w:left w:val="none" w:sz="0" w:space="0" w:color="auto"/>
        <w:bottom w:val="none" w:sz="0" w:space="0" w:color="auto"/>
        <w:right w:val="none" w:sz="0" w:space="0" w:color="auto"/>
      </w:divBdr>
    </w:div>
    <w:div w:id="1725179456">
      <w:bodyDiv w:val="1"/>
      <w:marLeft w:val="0"/>
      <w:marRight w:val="0"/>
      <w:marTop w:val="0"/>
      <w:marBottom w:val="0"/>
      <w:divBdr>
        <w:top w:val="none" w:sz="0" w:space="0" w:color="auto"/>
        <w:left w:val="none" w:sz="0" w:space="0" w:color="auto"/>
        <w:bottom w:val="none" w:sz="0" w:space="0" w:color="auto"/>
        <w:right w:val="none" w:sz="0" w:space="0" w:color="auto"/>
      </w:divBdr>
      <w:divsChild>
        <w:div w:id="19939261">
          <w:marLeft w:val="480"/>
          <w:marRight w:val="0"/>
          <w:marTop w:val="0"/>
          <w:marBottom w:val="0"/>
          <w:divBdr>
            <w:top w:val="none" w:sz="0" w:space="0" w:color="auto"/>
            <w:left w:val="none" w:sz="0" w:space="0" w:color="auto"/>
            <w:bottom w:val="none" w:sz="0" w:space="0" w:color="auto"/>
            <w:right w:val="none" w:sz="0" w:space="0" w:color="auto"/>
          </w:divBdr>
        </w:div>
        <w:div w:id="41056185">
          <w:marLeft w:val="480"/>
          <w:marRight w:val="0"/>
          <w:marTop w:val="0"/>
          <w:marBottom w:val="0"/>
          <w:divBdr>
            <w:top w:val="none" w:sz="0" w:space="0" w:color="auto"/>
            <w:left w:val="none" w:sz="0" w:space="0" w:color="auto"/>
            <w:bottom w:val="none" w:sz="0" w:space="0" w:color="auto"/>
            <w:right w:val="none" w:sz="0" w:space="0" w:color="auto"/>
          </w:divBdr>
        </w:div>
        <w:div w:id="42144086">
          <w:marLeft w:val="480"/>
          <w:marRight w:val="0"/>
          <w:marTop w:val="0"/>
          <w:marBottom w:val="0"/>
          <w:divBdr>
            <w:top w:val="none" w:sz="0" w:space="0" w:color="auto"/>
            <w:left w:val="none" w:sz="0" w:space="0" w:color="auto"/>
            <w:bottom w:val="none" w:sz="0" w:space="0" w:color="auto"/>
            <w:right w:val="none" w:sz="0" w:space="0" w:color="auto"/>
          </w:divBdr>
        </w:div>
        <w:div w:id="49307782">
          <w:marLeft w:val="480"/>
          <w:marRight w:val="0"/>
          <w:marTop w:val="0"/>
          <w:marBottom w:val="0"/>
          <w:divBdr>
            <w:top w:val="none" w:sz="0" w:space="0" w:color="auto"/>
            <w:left w:val="none" w:sz="0" w:space="0" w:color="auto"/>
            <w:bottom w:val="none" w:sz="0" w:space="0" w:color="auto"/>
            <w:right w:val="none" w:sz="0" w:space="0" w:color="auto"/>
          </w:divBdr>
        </w:div>
        <w:div w:id="83695848">
          <w:marLeft w:val="480"/>
          <w:marRight w:val="0"/>
          <w:marTop w:val="0"/>
          <w:marBottom w:val="0"/>
          <w:divBdr>
            <w:top w:val="none" w:sz="0" w:space="0" w:color="auto"/>
            <w:left w:val="none" w:sz="0" w:space="0" w:color="auto"/>
            <w:bottom w:val="none" w:sz="0" w:space="0" w:color="auto"/>
            <w:right w:val="none" w:sz="0" w:space="0" w:color="auto"/>
          </w:divBdr>
        </w:div>
        <w:div w:id="94835789">
          <w:marLeft w:val="480"/>
          <w:marRight w:val="0"/>
          <w:marTop w:val="0"/>
          <w:marBottom w:val="0"/>
          <w:divBdr>
            <w:top w:val="none" w:sz="0" w:space="0" w:color="auto"/>
            <w:left w:val="none" w:sz="0" w:space="0" w:color="auto"/>
            <w:bottom w:val="none" w:sz="0" w:space="0" w:color="auto"/>
            <w:right w:val="none" w:sz="0" w:space="0" w:color="auto"/>
          </w:divBdr>
        </w:div>
        <w:div w:id="106655296">
          <w:marLeft w:val="480"/>
          <w:marRight w:val="0"/>
          <w:marTop w:val="0"/>
          <w:marBottom w:val="0"/>
          <w:divBdr>
            <w:top w:val="none" w:sz="0" w:space="0" w:color="auto"/>
            <w:left w:val="none" w:sz="0" w:space="0" w:color="auto"/>
            <w:bottom w:val="none" w:sz="0" w:space="0" w:color="auto"/>
            <w:right w:val="none" w:sz="0" w:space="0" w:color="auto"/>
          </w:divBdr>
        </w:div>
        <w:div w:id="138348178">
          <w:marLeft w:val="480"/>
          <w:marRight w:val="0"/>
          <w:marTop w:val="0"/>
          <w:marBottom w:val="0"/>
          <w:divBdr>
            <w:top w:val="none" w:sz="0" w:space="0" w:color="auto"/>
            <w:left w:val="none" w:sz="0" w:space="0" w:color="auto"/>
            <w:bottom w:val="none" w:sz="0" w:space="0" w:color="auto"/>
            <w:right w:val="none" w:sz="0" w:space="0" w:color="auto"/>
          </w:divBdr>
        </w:div>
        <w:div w:id="143619979">
          <w:marLeft w:val="480"/>
          <w:marRight w:val="0"/>
          <w:marTop w:val="0"/>
          <w:marBottom w:val="0"/>
          <w:divBdr>
            <w:top w:val="none" w:sz="0" w:space="0" w:color="auto"/>
            <w:left w:val="none" w:sz="0" w:space="0" w:color="auto"/>
            <w:bottom w:val="none" w:sz="0" w:space="0" w:color="auto"/>
            <w:right w:val="none" w:sz="0" w:space="0" w:color="auto"/>
          </w:divBdr>
        </w:div>
        <w:div w:id="160435519">
          <w:marLeft w:val="480"/>
          <w:marRight w:val="0"/>
          <w:marTop w:val="0"/>
          <w:marBottom w:val="0"/>
          <w:divBdr>
            <w:top w:val="none" w:sz="0" w:space="0" w:color="auto"/>
            <w:left w:val="none" w:sz="0" w:space="0" w:color="auto"/>
            <w:bottom w:val="none" w:sz="0" w:space="0" w:color="auto"/>
            <w:right w:val="none" w:sz="0" w:space="0" w:color="auto"/>
          </w:divBdr>
        </w:div>
        <w:div w:id="194004102">
          <w:marLeft w:val="480"/>
          <w:marRight w:val="0"/>
          <w:marTop w:val="0"/>
          <w:marBottom w:val="0"/>
          <w:divBdr>
            <w:top w:val="none" w:sz="0" w:space="0" w:color="auto"/>
            <w:left w:val="none" w:sz="0" w:space="0" w:color="auto"/>
            <w:bottom w:val="none" w:sz="0" w:space="0" w:color="auto"/>
            <w:right w:val="none" w:sz="0" w:space="0" w:color="auto"/>
          </w:divBdr>
        </w:div>
        <w:div w:id="201669955">
          <w:marLeft w:val="480"/>
          <w:marRight w:val="0"/>
          <w:marTop w:val="0"/>
          <w:marBottom w:val="0"/>
          <w:divBdr>
            <w:top w:val="none" w:sz="0" w:space="0" w:color="auto"/>
            <w:left w:val="none" w:sz="0" w:space="0" w:color="auto"/>
            <w:bottom w:val="none" w:sz="0" w:space="0" w:color="auto"/>
            <w:right w:val="none" w:sz="0" w:space="0" w:color="auto"/>
          </w:divBdr>
        </w:div>
        <w:div w:id="207566745">
          <w:marLeft w:val="480"/>
          <w:marRight w:val="0"/>
          <w:marTop w:val="0"/>
          <w:marBottom w:val="0"/>
          <w:divBdr>
            <w:top w:val="none" w:sz="0" w:space="0" w:color="auto"/>
            <w:left w:val="none" w:sz="0" w:space="0" w:color="auto"/>
            <w:bottom w:val="none" w:sz="0" w:space="0" w:color="auto"/>
            <w:right w:val="none" w:sz="0" w:space="0" w:color="auto"/>
          </w:divBdr>
        </w:div>
        <w:div w:id="214318599">
          <w:marLeft w:val="480"/>
          <w:marRight w:val="0"/>
          <w:marTop w:val="0"/>
          <w:marBottom w:val="0"/>
          <w:divBdr>
            <w:top w:val="none" w:sz="0" w:space="0" w:color="auto"/>
            <w:left w:val="none" w:sz="0" w:space="0" w:color="auto"/>
            <w:bottom w:val="none" w:sz="0" w:space="0" w:color="auto"/>
            <w:right w:val="none" w:sz="0" w:space="0" w:color="auto"/>
          </w:divBdr>
        </w:div>
        <w:div w:id="229073086">
          <w:marLeft w:val="480"/>
          <w:marRight w:val="0"/>
          <w:marTop w:val="0"/>
          <w:marBottom w:val="0"/>
          <w:divBdr>
            <w:top w:val="none" w:sz="0" w:space="0" w:color="auto"/>
            <w:left w:val="none" w:sz="0" w:space="0" w:color="auto"/>
            <w:bottom w:val="none" w:sz="0" w:space="0" w:color="auto"/>
            <w:right w:val="none" w:sz="0" w:space="0" w:color="auto"/>
          </w:divBdr>
        </w:div>
        <w:div w:id="239562560">
          <w:marLeft w:val="480"/>
          <w:marRight w:val="0"/>
          <w:marTop w:val="0"/>
          <w:marBottom w:val="0"/>
          <w:divBdr>
            <w:top w:val="none" w:sz="0" w:space="0" w:color="auto"/>
            <w:left w:val="none" w:sz="0" w:space="0" w:color="auto"/>
            <w:bottom w:val="none" w:sz="0" w:space="0" w:color="auto"/>
            <w:right w:val="none" w:sz="0" w:space="0" w:color="auto"/>
          </w:divBdr>
        </w:div>
        <w:div w:id="252053838">
          <w:marLeft w:val="480"/>
          <w:marRight w:val="0"/>
          <w:marTop w:val="0"/>
          <w:marBottom w:val="0"/>
          <w:divBdr>
            <w:top w:val="none" w:sz="0" w:space="0" w:color="auto"/>
            <w:left w:val="none" w:sz="0" w:space="0" w:color="auto"/>
            <w:bottom w:val="none" w:sz="0" w:space="0" w:color="auto"/>
            <w:right w:val="none" w:sz="0" w:space="0" w:color="auto"/>
          </w:divBdr>
        </w:div>
        <w:div w:id="252782477">
          <w:marLeft w:val="480"/>
          <w:marRight w:val="0"/>
          <w:marTop w:val="0"/>
          <w:marBottom w:val="0"/>
          <w:divBdr>
            <w:top w:val="none" w:sz="0" w:space="0" w:color="auto"/>
            <w:left w:val="none" w:sz="0" w:space="0" w:color="auto"/>
            <w:bottom w:val="none" w:sz="0" w:space="0" w:color="auto"/>
            <w:right w:val="none" w:sz="0" w:space="0" w:color="auto"/>
          </w:divBdr>
        </w:div>
        <w:div w:id="261375905">
          <w:marLeft w:val="480"/>
          <w:marRight w:val="0"/>
          <w:marTop w:val="0"/>
          <w:marBottom w:val="0"/>
          <w:divBdr>
            <w:top w:val="none" w:sz="0" w:space="0" w:color="auto"/>
            <w:left w:val="none" w:sz="0" w:space="0" w:color="auto"/>
            <w:bottom w:val="none" w:sz="0" w:space="0" w:color="auto"/>
            <w:right w:val="none" w:sz="0" w:space="0" w:color="auto"/>
          </w:divBdr>
        </w:div>
        <w:div w:id="270625153">
          <w:marLeft w:val="480"/>
          <w:marRight w:val="0"/>
          <w:marTop w:val="0"/>
          <w:marBottom w:val="0"/>
          <w:divBdr>
            <w:top w:val="none" w:sz="0" w:space="0" w:color="auto"/>
            <w:left w:val="none" w:sz="0" w:space="0" w:color="auto"/>
            <w:bottom w:val="none" w:sz="0" w:space="0" w:color="auto"/>
            <w:right w:val="none" w:sz="0" w:space="0" w:color="auto"/>
          </w:divBdr>
        </w:div>
        <w:div w:id="305090511">
          <w:marLeft w:val="480"/>
          <w:marRight w:val="0"/>
          <w:marTop w:val="0"/>
          <w:marBottom w:val="0"/>
          <w:divBdr>
            <w:top w:val="none" w:sz="0" w:space="0" w:color="auto"/>
            <w:left w:val="none" w:sz="0" w:space="0" w:color="auto"/>
            <w:bottom w:val="none" w:sz="0" w:space="0" w:color="auto"/>
            <w:right w:val="none" w:sz="0" w:space="0" w:color="auto"/>
          </w:divBdr>
        </w:div>
        <w:div w:id="359598698">
          <w:marLeft w:val="480"/>
          <w:marRight w:val="0"/>
          <w:marTop w:val="0"/>
          <w:marBottom w:val="0"/>
          <w:divBdr>
            <w:top w:val="none" w:sz="0" w:space="0" w:color="auto"/>
            <w:left w:val="none" w:sz="0" w:space="0" w:color="auto"/>
            <w:bottom w:val="none" w:sz="0" w:space="0" w:color="auto"/>
            <w:right w:val="none" w:sz="0" w:space="0" w:color="auto"/>
          </w:divBdr>
        </w:div>
        <w:div w:id="370767643">
          <w:marLeft w:val="480"/>
          <w:marRight w:val="0"/>
          <w:marTop w:val="0"/>
          <w:marBottom w:val="0"/>
          <w:divBdr>
            <w:top w:val="none" w:sz="0" w:space="0" w:color="auto"/>
            <w:left w:val="none" w:sz="0" w:space="0" w:color="auto"/>
            <w:bottom w:val="none" w:sz="0" w:space="0" w:color="auto"/>
            <w:right w:val="none" w:sz="0" w:space="0" w:color="auto"/>
          </w:divBdr>
        </w:div>
        <w:div w:id="377508370">
          <w:marLeft w:val="480"/>
          <w:marRight w:val="0"/>
          <w:marTop w:val="0"/>
          <w:marBottom w:val="0"/>
          <w:divBdr>
            <w:top w:val="none" w:sz="0" w:space="0" w:color="auto"/>
            <w:left w:val="none" w:sz="0" w:space="0" w:color="auto"/>
            <w:bottom w:val="none" w:sz="0" w:space="0" w:color="auto"/>
            <w:right w:val="none" w:sz="0" w:space="0" w:color="auto"/>
          </w:divBdr>
        </w:div>
        <w:div w:id="377780835">
          <w:marLeft w:val="480"/>
          <w:marRight w:val="0"/>
          <w:marTop w:val="0"/>
          <w:marBottom w:val="0"/>
          <w:divBdr>
            <w:top w:val="none" w:sz="0" w:space="0" w:color="auto"/>
            <w:left w:val="none" w:sz="0" w:space="0" w:color="auto"/>
            <w:bottom w:val="none" w:sz="0" w:space="0" w:color="auto"/>
            <w:right w:val="none" w:sz="0" w:space="0" w:color="auto"/>
          </w:divBdr>
        </w:div>
        <w:div w:id="378240518">
          <w:marLeft w:val="480"/>
          <w:marRight w:val="0"/>
          <w:marTop w:val="0"/>
          <w:marBottom w:val="0"/>
          <w:divBdr>
            <w:top w:val="none" w:sz="0" w:space="0" w:color="auto"/>
            <w:left w:val="none" w:sz="0" w:space="0" w:color="auto"/>
            <w:bottom w:val="none" w:sz="0" w:space="0" w:color="auto"/>
            <w:right w:val="none" w:sz="0" w:space="0" w:color="auto"/>
          </w:divBdr>
        </w:div>
        <w:div w:id="386993942">
          <w:marLeft w:val="480"/>
          <w:marRight w:val="0"/>
          <w:marTop w:val="0"/>
          <w:marBottom w:val="0"/>
          <w:divBdr>
            <w:top w:val="none" w:sz="0" w:space="0" w:color="auto"/>
            <w:left w:val="none" w:sz="0" w:space="0" w:color="auto"/>
            <w:bottom w:val="none" w:sz="0" w:space="0" w:color="auto"/>
            <w:right w:val="none" w:sz="0" w:space="0" w:color="auto"/>
          </w:divBdr>
        </w:div>
        <w:div w:id="412318615">
          <w:marLeft w:val="480"/>
          <w:marRight w:val="0"/>
          <w:marTop w:val="0"/>
          <w:marBottom w:val="0"/>
          <w:divBdr>
            <w:top w:val="none" w:sz="0" w:space="0" w:color="auto"/>
            <w:left w:val="none" w:sz="0" w:space="0" w:color="auto"/>
            <w:bottom w:val="none" w:sz="0" w:space="0" w:color="auto"/>
            <w:right w:val="none" w:sz="0" w:space="0" w:color="auto"/>
          </w:divBdr>
        </w:div>
        <w:div w:id="418529124">
          <w:marLeft w:val="480"/>
          <w:marRight w:val="0"/>
          <w:marTop w:val="0"/>
          <w:marBottom w:val="0"/>
          <w:divBdr>
            <w:top w:val="none" w:sz="0" w:space="0" w:color="auto"/>
            <w:left w:val="none" w:sz="0" w:space="0" w:color="auto"/>
            <w:bottom w:val="none" w:sz="0" w:space="0" w:color="auto"/>
            <w:right w:val="none" w:sz="0" w:space="0" w:color="auto"/>
          </w:divBdr>
        </w:div>
        <w:div w:id="419370460">
          <w:marLeft w:val="480"/>
          <w:marRight w:val="0"/>
          <w:marTop w:val="0"/>
          <w:marBottom w:val="0"/>
          <w:divBdr>
            <w:top w:val="none" w:sz="0" w:space="0" w:color="auto"/>
            <w:left w:val="none" w:sz="0" w:space="0" w:color="auto"/>
            <w:bottom w:val="none" w:sz="0" w:space="0" w:color="auto"/>
            <w:right w:val="none" w:sz="0" w:space="0" w:color="auto"/>
          </w:divBdr>
        </w:div>
        <w:div w:id="453208294">
          <w:marLeft w:val="480"/>
          <w:marRight w:val="0"/>
          <w:marTop w:val="0"/>
          <w:marBottom w:val="0"/>
          <w:divBdr>
            <w:top w:val="none" w:sz="0" w:space="0" w:color="auto"/>
            <w:left w:val="none" w:sz="0" w:space="0" w:color="auto"/>
            <w:bottom w:val="none" w:sz="0" w:space="0" w:color="auto"/>
            <w:right w:val="none" w:sz="0" w:space="0" w:color="auto"/>
          </w:divBdr>
        </w:div>
        <w:div w:id="455025544">
          <w:marLeft w:val="480"/>
          <w:marRight w:val="0"/>
          <w:marTop w:val="0"/>
          <w:marBottom w:val="0"/>
          <w:divBdr>
            <w:top w:val="none" w:sz="0" w:space="0" w:color="auto"/>
            <w:left w:val="none" w:sz="0" w:space="0" w:color="auto"/>
            <w:bottom w:val="none" w:sz="0" w:space="0" w:color="auto"/>
            <w:right w:val="none" w:sz="0" w:space="0" w:color="auto"/>
          </w:divBdr>
        </w:div>
        <w:div w:id="459035176">
          <w:marLeft w:val="480"/>
          <w:marRight w:val="0"/>
          <w:marTop w:val="0"/>
          <w:marBottom w:val="0"/>
          <w:divBdr>
            <w:top w:val="none" w:sz="0" w:space="0" w:color="auto"/>
            <w:left w:val="none" w:sz="0" w:space="0" w:color="auto"/>
            <w:bottom w:val="none" w:sz="0" w:space="0" w:color="auto"/>
            <w:right w:val="none" w:sz="0" w:space="0" w:color="auto"/>
          </w:divBdr>
        </w:div>
        <w:div w:id="472059566">
          <w:marLeft w:val="480"/>
          <w:marRight w:val="0"/>
          <w:marTop w:val="0"/>
          <w:marBottom w:val="0"/>
          <w:divBdr>
            <w:top w:val="none" w:sz="0" w:space="0" w:color="auto"/>
            <w:left w:val="none" w:sz="0" w:space="0" w:color="auto"/>
            <w:bottom w:val="none" w:sz="0" w:space="0" w:color="auto"/>
            <w:right w:val="none" w:sz="0" w:space="0" w:color="auto"/>
          </w:divBdr>
        </w:div>
        <w:div w:id="496655157">
          <w:marLeft w:val="480"/>
          <w:marRight w:val="0"/>
          <w:marTop w:val="0"/>
          <w:marBottom w:val="0"/>
          <w:divBdr>
            <w:top w:val="none" w:sz="0" w:space="0" w:color="auto"/>
            <w:left w:val="none" w:sz="0" w:space="0" w:color="auto"/>
            <w:bottom w:val="none" w:sz="0" w:space="0" w:color="auto"/>
            <w:right w:val="none" w:sz="0" w:space="0" w:color="auto"/>
          </w:divBdr>
        </w:div>
        <w:div w:id="501160385">
          <w:marLeft w:val="480"/>
          <w:marRight w:val="0"/>
          <w:marTop w:val="0"/>
          <w:marBottom w:val="0"/>
          <w:divBdr>
            <w:top w:val="none" w:sz="0" w:space="0" w:color="auto"/>
            <w:left w:val="none" w:sz="0" w:space="0" w:color="auto"/>
            <w:bottom w:val="none" w:sz="0" w:space="0" w:color="auto"/>
            <w:right w:val="none" w:sz="0" w:space="0" w:color="auto"/>
          </w:divBdr>
        </w:div>
        <w:div w:id="514347148">
          <w:marLeft w:val="480"/>
          <w:marRight w:val="0"/>
          <w:marTop w:val="0"/>
          <w:marBottom w:val="0"/>
          <w:divBdr>
            <w:top w:val="none" w:sz="0" w:space="0" w:color="auto"/>
            <w:left w:val="none" w:sz="0" w:space="0" w:color="auto"/>
            <w:bottom w:val="none" w:sz="0" w:space="0" w:color="auto"/>
            <w:right w:val="none" w:sz="0" w:space="0" w:color="auto"/>
          </w:divBdr>
        </w:div>
        <w:div w:id="544608384">
          <w:marLeft w:val="480"/>
          <w:marRight w:val="0"/>
          <w:marTop w:val="0"/>
          <w:marBottom w:val="0"/>
          <w:divBdr>
            <w:top w:val="none" w:sz="0" w:space="0" w:color="auto"/>
            <w:left w:val="none" w:sz="0" w:space="0" w:color="auto"/>
            <w:bottom w:val="none" w:sz="0" w:space="0" w:color="auto"/>
            <w:right w:val="none" w:sz="0" w:space="0" w:color="auto"/>
          </w:divBdr>
        </w:div>
        <w:div w:id="590965806">
          <w:marLeft w:val="480"/>
          <w:marRight w:val="0"/>
          <w:marTop w:val="0"/>
          <w:marBottom w:val="0"/>
          <w:divBdr>
            <w:top w:val="none" w:sz="0" w:space="0" w:color="auto"/>
            <w:left w:val="none" w:sz="0" w:space="0" w:color="auto"/>
            <w:bottom w:val="none" w:sz="0" w:space="0" w:color="auto"/>
            <w:right w:val="none" w:sz="0" w:space="0" w:color="auto"/>
          </w:divBdr>
        </w:div>
        <w:div w:id="598636740">
          <w:marLeft w:val="480"/>
          <w:marRight w:val="0"/>
          <w:marTop w:val="0"/>
          <w:marBottom w:val="0"/>
          <w:divBdr>
            <w:top w:val="none" w:sz="0" w:space="0" w:color="auto"/>
            <w:left w:val="none" w:sz="0" w:space="0" w:color="auto"/>
            <w:bottom w:val="none" w:sz="0" w:space="0" w:color="auto"/>
            <w:right w:val="none" w:sz="0" w:space="0" w:color="auto"/>
          </w:divBdr>
        </w:div>
        <w:div w:id="605698626">
          <w:marLeft w:val="480"/>
          <w:marRight w:val="0"/>
          <w:marTop w:val="0"/>
          <w:marBottom w:val="0"/>
          <w:divBdr>
            <w:top w:val="none" w:sz="0" w:space="0" w:color="auto"/>
            <w:left w:val="none" w:sz="0" w:space="0" w:color="auto"/>
            <w:bottom w:val="none" w:sz="0" w:space="0" w:color="auto"/>
            <w:right w:val="none" w:sz="0" w:space="0" w:color="auto"/>
          </w:divBdr>
        </w:div>
        <w:div w:id="631180330">
          <w:marLeft w:val="480"/>
          <w:marRight w:val="0"/>
          <w:marTop w:val="0"/>
          <w:marBottom w:val="0"/>
          <w:divBdr>
            <w:top w:val="none" w:sz="0" w:space="0" w:color="auto"/>
            <w:left w:val="none" w:sz="0" w:space="0" w:color="auto"/>
            <w:bottom w:val="none" w:sz="0" w:space="0" w:color="auto"/>
            <w:right w:val="none" w:sz="0" w:space="0" w:color="auto"/>
          </w:divBdr>
        </w:div>
        <w:div w:id="646670444">
          <w:marLeft w:val="480"/>
          <w:marRight w:val="0"/>
          <w:marTop w:val="0"/>
          <w:marBottom w:val="0"/>
          <w:divBdr>
            <w:top w:val="none" w:sz="0" w:space="0" w:color="auto"/>
            <w:left w:val="none" w:sz="0" w:space="0" w:color="auto"/>
            <w:bottom w:val="none" w:sz="0" w:space="0" w:color="auto"/>
            <w:right w:val="none" w:sz="0" w:space="0" w:color="auto"/>
          </w:divBdr>
        </w:div>
        <w:div w:id="655651609">
          <w:marLeft w:val="480"/>
          <w:marRight w:val="0"/>
          <w:marTop w:val="0"/>
          <w:marBottom w:val="0"/>
          <w:divBdr>
            <w:top w:val="none" w:sz="0" w:space="0" w:color="auto"/>
            <w:left w:val="none" w:sz="0" w:space="0" w:color="auto"/>
            <w:bottom w:val="none" w:sz="0" w:space="0" w:color="auto"/>
            <w:right w:val="none" w:sz="0" w:space="0" w:color="auto"/>
          </w:divBdr>
        </w:div>
        <w:div w:id="660550453">
          <w:marLeft w:val="480"/>
          <w:marRight w:val="0"/>
          <w:marTop w:val="0"/>
          <w:marBottom w:val="0"/>
          <w:divBdr>
            <w:top w:val="none" w:sz="0" w:space="0" w:color="auto"/>
            <w:left w:val="none" w:sz="0" w:space="0" w:color="auto"/>
            <w:bottom w:val="none" w:sz="0" w:space="0" w:color="auto"/>
            <w:right w:val="none" w:sz="0" w:space="0" w:color="auto"/>
          </w:divBdr>
        </w:div>
        <w:div w:id="679896323">
          <w:marLeft w:val="480"/>
          <w:marRight w:val="0"/>
          <w:marTop w:val="0"/>
          <w:marBottom w:val="0"/>
          <w:divBdr>
            <w:top w:val="none" w:sz="0" w:space="0" w:color="auto"/>
            <w:left w:val="none" w:sz="0" w:space="0" w:color="auto"/>
            <w:bottom w:val="none" w:sz="0" w:space="0" w:color="auto"/>
            <w:right w:val="none" w:sz="0" w:space="0" w:color="auto"/>
          </w:divBdr>
        </w:div>
        <w:div w:id="692269208">
          <w:marLeft w:val="480"/>
          <w:marRight w:val="0"/>
          <w:marTop w:val="0"/>
          <w:marBottom w:val="0"/>
          <w:divBdr>
            <w:top w:val="none" w:sz="0" w:space="0" w:color="auto"/>
            <w:left w:val="none" w:sz="0" w:space="0" w:color="auto"/>
            <w:bottom w:val="none" w:sz="0" w:space="0" w:color="auto"/>
            <w:right w:val="none" w:sz="0" w:space="0" w:color="auto"/>
          </w:divBdr>
        </w:div>
        <w:div w:id="708841168">
          <w:marLeft w:val="480"/>
          <w:marRight w:val="0"/>
          <w:marTop w:val="0"/>
          <w:marBottom w:val="0"/>
          <w:divBdr>
            <w:top w:val="none" w:sz="0" w:space="0" w:color="auto"/>
            <w:left w:val="none" w:sz="0" w:space="0" w:color="auto"/>
            <w:bottom w:val="none" w:sz="0" w:space="0" w:color="auto"/>
            <w:right w:val="none" w:sz="0" w:space="0" w:color="auto"/>
          </w:divBdr>
        </w:div>
        <w:div w:id="764347145">
          <w:marLeft w:val="480"/>
          <w:marRight w:val="0"/>
          <w:marTop w:val="0"/>
          <w:marBottom w:val="0"/>
          <w:divBdr>
            <w:top w:val="none" w:sz="0" w:space="0" w:color="auto"/>
            <w:left w:val="none" w:sz="0" w:space="0" w:color="auto"/>
            <w:bottom w:val="none" w:sz="0" w:space="0" w:color="auto"/>
            <w:right w:val="none" w:sz="0" w:space="0" w:color="auto"/>
          </w:divBdr>
        </w:div>
        <w:div w:id="776877387">
          <w:marLeft w:val="480"/>
          <w:marRight w:val="0"/>
          <w:marTop w:val="0"/>
          <w:marBottom w:val="0"/>
          <w:divBdr>
            <w:top w:val="none" w:sz="0" w:space="0" w:color="auto"/>
            <w:left w:val="none" w:sz="0" w:space="0" w:color="auto"/>
            <w:bottom w:val="none" w:sz="0" w:space="0" w:color="auto"/>
            <w:right w:val="none" w:sz="0" w:space="0" w:color="auto"/>
          </w:divBdr>
        </w:div>
        <w:div w:id="795297509">
          <w:marLeft w:val="480"/>
          <w:marRight w:val="0"/>
          <w:marTop w:val="0"/>
          <w:marBottom w:val="0"/>
          <w:divBdr>
            <w:top w:val="none" w:sz="0" w:space="0" w:color="auto"/>
            <w:left w:val="none" w:sz="0" w:space="0" w:color="auto"/>
            <w:bottom w:val="none" w:sz="0" w:space="0" w:color="auto"/>
            <w:right w:val="none" w:sz="0" w:space="0" w:color="auto"/>
          </w:divBdr>
        </w:div>
        <w:div w:id="796143183">
          <w:marLeft w:val="480"/>
          <w:marRight w:val="0"/>
          <w:marTop w:val="0"/>
          <w:marBottom w:val="0"/>
          <w:divBdr>
            <w:top w:val="none" w:sz="0" w:space="0" w:color="auto"/>
            <w:left w:val="none" w:sz="0" w:space="0" w:color="auto"/>
            <w:bottom w:val="none" w:sz="0" w:space="0" w:color="auto"/>
            <w:right w:val="none" w:sz="0" w:space="0" w:color="auto"/>
          </w:divBdr>
        </w:div>
        <w:div w:id="818614695">
          <w:marLeft w:val="480"/>
          <w:marRight w:val="0"/>
          <w:marTop w:val="0"/>
          <w:marBottom w:val="0"/>
          <w:divBdr>
            <w:top w:val="none" w:sz="0" w:space="0" w:color="auto"/>
            <w:left w:val="none" w:sz="0" w:space="0" w:color="auto"/>
            <w:bottom w:val="none" w:sz="0" w:space="0" w:color="auto"/>
            <w:right w:val="none" w:sz="0" w:space="0" w:color="auto"/>
          </w:divBdr>
        </w:div>
        <w:div w:id="840778677">
          <w:marLeft w:val="480"/>
          <w:marRight w:val="0"/>
          <w:marTop w:val="0"/>
          <w:marBottom w:val="0"/>
          <w:divBdr>
            <w:top w:val="none" w:sz="0" w:space="0" w:color="auto"/>
            <w:left w:val="none" w:sz="0" w:space="0" w:color="auto"/>
            <w:bottom w:val="none" w:sz="0" w:space="0" w:color="auto"/>
            <w:right w:val="none" w:sz="0" w:space="0" w:color="auto"/>
          </w:divBdr>
        </w:div>
        <w:div w:id="868251635">
          <w:marLeft w:val="480"/>
          <w:marRight w:val="0"/>
          <w:marTop w:val="0"/>
          <w:marBottom w:val="0"/>
          <w:divBdr>
            <w:top w:val="none" w:sz="0" w:space="0" w:color="auto"/>
            <w:left w:val="none" w:sz="0" w:space="0" w:color="auto"/>
            <w:bottom w:val="none" w:sz="0" w:space="0" w:color="auto"/>
            <w:right w:val="none" w:sz="0" w:space="0" w:color="auto"/>
          </w:divBdr>
        </w:div>
        <w:div w:id="899444178">
          <w:marLeft w:val="480"/>
          <w:marRight w:val="0"/>
          <w:marTop w:val="0"/>
          <w:marBottom w:val="0"/>
          <w:divBdr>
            <w:top w:val="none" w:sz="0" w:space="0" w:color="auto"/>
            <w:left w:val="none" w:sz="0" w:space="0" w:color="auto"/>
            <w:bottom w:val="none" w:sz="0" w:space="0" w:color="auto"/>
            <w:right w:val="none" w:sz="0" w:space="0" w:color="auto"/>
          </w:divBdr>
        </w:div>
        <w:div w:id="910192423">
          <w:marLeft w:val="480"/>
          <w:marRight w:val="0"/>
          <w:marTop w:val="0"/>
          <w:marBottom w:val="0"/>
          <w:divBdr>
            <w:top w:val="none" w:sz="0" w:space="0" w:color="auto"/>
            <w:left w:val="none" w:sz="0" w:space="0" w:color="auto"/>
            <w:bottom w:val="none" w:sz="0" w:space="0" w:color="auto"/>
            <w:right w:val="none" w:sz="0" w:space="0" w:color="auto"/>
          </w:divBdr>
        </w:div>
        <w:div w:id="910965006">
          <w:marLeft w:val="480"/>
          <w:marRight w:val="0"/>
          <w:marTop w:val="0"/>
          <w:marBottom w:val="0"/>
          <w:divBdr>
            <w:top w:val="none" w:sz="0" w:space="0" w:color="auto"/>
            <w:left w:val="none" w:sz="0" w:space="0" w:color="auto"/>
            <w:bottom w:val="none" w:sz="0" w:space="0" w:color="auto"/>
            <w:right w:val="none" w:sz="0" w:space="0" w:color="auto"/>
          </w:divBdr>
        </w:div>
        <w:div w:id="920720060">
          <w:marLeft w:val="480"/>
          <w:marRight w:val="0"/>
          <w:marTop w:val="0"/>
          <w:marBottom w:val="0"/>
          <w:divBdr>
            <w:top w:val="none" w:sz="0" w:space="0" w:color="auto"/>
            <w:left w:val="none" w:sz="0" w:space="0" w:color="auto"/>
            <w:bottom w:val="none" w:sz="0" w:space="0" w:color="auto"/>
            <w:right w:val="none" w:sz="0" w:space="0" w:color="auto"/>
          </w:divBdr>
        </w:div>
        <w:div w:id="933787345">
          <w:marLeft w:val="480"/>
          <w:marRight w:val="0"/>
          <w:marTop w:val="0"/>
          <w:marBottom w:val="0"/>
          <w:divBdr>
            <w:top w:val="none" w:sz="0" w:space="0" w:color="auto"/>
            <w:left w:val="none" w:sz="0" w:space="0" w:color="auto"/>
            <w:bottom w:val="none" w:sz="0" w:space="0" w:color="auto"/>
            <w:right w:val="none" w:sz="0" w:space="0" w:color="auto"/>
          </w:divBdr>
        </w:div>
        <w:div w:id="937568968">
          <w:marLeft w:val="480"/>
          <w:marRight w:val="0"/>
          <w:marTop w:val="0"/>
          <w:marBottom w:val="0"/>
          <w:divBdr>
            <w:top w:val="none" w:sz="0" w:space="0" w:color="auto"/>
            <w:left w:val="none" w:sz="0" w:space="0" w:color="auto"/>
            <w:bottom w:val="none" w:sz="0" w:space="0" w:color="auto"/>
            <w:right w:val="none" w:sz="0" w:space="0" w:color="auto"/>
          </w:divBdr>
        </w:div>
        <w:div w:id="964583940">
          <w:marLeft w:val="480"/>
          <w:marRight w:val="0"/>
          <w:marTop w:val="0"/>
          <w:marBottom w:val="0"/>
          <w:divBdr>
            <w:top w:val="none" w:sz="0" w:space="0" w:color="auto"/>
            <w:left w:val="none" w:sz="0" w:space="0" w:color="auto"/>
            <w:bottom w:val="none" w:sz="0" w:space="0" w:color="auto"/>
            <w:right w:val="none" w:sz="0" w:space="0" w:color="auto"/>
          </w:divBdr>
        </w:div>
        <w:div w:id="1005401112">
          <w:marLeft w:val="480"/>
          <w:marRight w:val="0"/>
          <w:marTop w:val="0"/>
          <w:marBottom w:val="0"/>
          <w:divBdr>
            <w:top w:val="none" w:sz="0" w:space="0" w:color="auto"/>
            <w:left w:val="none" w:sz="0" w:space="0" w:color="auto"/>
            <w:bottom w:val="none" w:sz="0" w:space="0" w:color="auto"/>
            <w:right w:val="none" w:sz="0" w:space="0" w:color="auto"/>
          </w:divBdr>
        </w:div>
        <w:div w:id="1010793454">
          <w:marLeft w:val="480"/>
          <w:marRight w:val="0"/>
          <w:marTop w:val="0"/>
          <w:marBottom w:val="0"/>
          <w:divBdr>
            <w:top w:val="none" w:sz="0" w:space="0" w:color="auto"/>
            <w:left w:val="none" w:sz="0" w:space="0" w:color="auto"/>
            <w:bottom w:val="none" w:sz="0" w:space="0" w:color="auto"/>
            <w:right w:val="none" w:sz="0" w:space="0" w:color="auto"/>
          </w:divBdr>
        </w:div>
        <w:div w:id="1019432642">
          <w:marLeft w:val="480"/>
          <w:marRight w:val="0"/>
          <w:marTop w:val="0"/>
          <w:marBottom w:val="0"/>
          <w:divBdr>
            <w:top w:val="none" w:sz="0" w:space="0" w:color="auto"/>
            <w:left w:val="none" w:sz="0" w:space="0" w:color="auto"/>
            <w:bottom w:val="none" w:sz="0" w:space="0" w:color="auto"/>
            <w:right w:val="none" w:sz="0" w:space="0" w:color="auto"/>
          </w:divBdr>
        </w:div>
        <w:div w:id="1089347639">
          <w:marLeft w:val="480"/>
          <w:marRight w:val="0"/>
          <w:marTop w:val="0"/>
          <w:marBottom w:val="0"/>
          <w:divBdr>
            <w:top w:val="none" w:sz="0" w:space="0" w:color="auto"/>
            <w:left w:val="none" w:sz="0" w:space="0" w:color="auto"/>
            <w:bottom w:val="none" w:sz="0" w:space="0" w:color="auto"/>
            <w:right w:val="none" w:sz="0" w:space="0" w:color="auto"/>
          </w:divBdr>
        </w:div>
        <w:div w:id="1090661272">
          <w:marLeft w:val="480"/>
          <w:marRight w:val="0"/>
          <w:marTop w:val="0"/>
          <w:marBottom w:val="0"/>
          <w:divBdr>
            <w:top w:val="none" w:sz="0" w:space="0" w:color="auto"/>
            <w:left w:val="none" w:sz="0" w:space="0" w:color="auto"/>
            <w:bottom w:val="none" w:sz="0" w:space="0" w:color="auto"/>
            <w:right w:val="none" w:sz="0" w:space="0" w:color="auto"/>
          </w:divBdr>
        </w:div>
        <w:div w:id="1125197859">
          <w:marLeft w:val="480"/>
          <w:marRight w:val="0"/>
          <w:marTop w:val="0"/>
          <w:marBottom w:val="0"/>
          <w:divBdr>
            <w:top w:val="none" w:sz="0" w:space="0" w:color="auto"/>
            <w:left w:val="none" w:sz="0" w:space="0" w:color="auto"/>
            <w:bottom w:val="none" w:sz="0" w:space="0" w:color="auto"/>
            <w:right w:val="none" w:sz="0" w:space="0" w:color="auto"/>
          </w:divBdr>
        </w:div>
        <w:div w:id="1139420894">
          <w:marLeft w:val="480"/>
          <w:marRight w:val="0"/>
          <w:marTop w:val="0"/>
          <w:marBottom w:val="0"/>
          <w:divBdr>
            <w:top w:val="none" w:sz="0" w:space="0" w:color="auto"/>
            <w:left w:val="none" w:sz="0" w:space="0" w:color="auto"/>
            <w:bottom w:val="none" w:sz="0" w:space="0" w:color="auto"/>
            <w:right w:val="none" w:sz="0" w:space="0" w:color="auto"/>
          </w:divBdr>
        </w:div>
        <w:div w:id="1178346007">
          <w:marLeft w:val="480"/>
          <w:marRight w:val="0"/>
          <w:marTop w:val="0"/>
          <w:marBottom w:val="0"/>
          <w:divBdr>
            <w:top w:val="none" w:sz="0" w:space="0" w:color="auto"/>
            <w:left w:val="none" w:sz="0" w:space="0" w:color="auto"/>
            <w:bottom w:val="none" w:sz="0" w:space="0" w:color="auto"/>
            <w:right w:val="none" w:sz="0" w:space="0" w:color="auto"/>
          </w:divBdr>
        </w:div>
        <w:div w:id="1257321706">
          <w:marLeft w:val="480"/>
          <w:marRight w:val="0"/>
          <w:marTop w:val="0"/>
          <w:marBottom w:val="0"/>
          <w:divBdr>
            <w:top w:val="none" w:sz="0" w:space="0" w:color="auto"/>
            <w:left w:val="none" w:sz="0" w:space="0" w:color="auto"/>
            <w:bottom w:val="none" w:sz="0" w:space="0" w:color="auto"/>
            <w:right w:val="none" w:sz="0" w:space="0" w:color="auto"/>
          </w:divBdr>
        </w:div>
        <w:div w:id="1258171200">
          <w:marLeft w:val="480"/>
          <w:marRight w:val="0"/>
          <w:marTop w:val="0"/>
          <w:marBottom w:val="0"/>
          <w:divBdr>
            <w:top w:val="none" w:sz="0" w:space="0" w:color="auto"/>
            <w:left w:val="none" w:sz="0" w:space="0" w:color="auto"/>
            <w:bottom w:val="none" w:sz="0" w:space="0" w:color="auto"/>
            <w:right w:val="none" w:sz="0" w:space="0" w:color="auto"/>
          </w:divBdr>
        </w:div>
        <w:div w:id="1259437344">
          <w:marLeft w:val="480"/>
          <w:marRight w:val="0"/>
          <w:marTop w:val="0"/>
          <w:marBottom w:val="0"/>
          <w:divBdr>
            <w:top w:val="none" w:sz="0" w:space="0" w:color="auto"/>
            <w:left w:val="none" w:sz="0" w:space="0" w:color="auto"/>
            <w:bottom w:val="none" w:sz="0" w:space="0" w:color="auto"/>
            <w:right w:val="none" w:sz="0" w:space="0" w:color="auto"/>
          </w:divBdr>
        </w:div>
        <w:div w:id="1322006955">
          <w:marLeft w:val="480"/>
          <w:marRight w:val="0"/>
          <w:marTop w:val="0"/>
          <w:marBottom w:val="0"/>
          <w:divBdr>
            <w:top w:val="none" w:sz="0" w:space="0" w:color="auto"/>
            <w:left w:val="none" w:sz="0" w:space="0" w:color="auto"/>
            <w:bottom w:val="none" w:sz="0" w:space="0" w:color="auto"/>
            <w:right w:val="none" w:sz="0" w:space="0" w:color="auto"/>
          </w:divBdr>
        </w:div>
        <w:div w:id="1326936061">
          <w:marLeft w:val="480"/>
          <w:marRight w:val="0"/>
          <w:marTop w:val="0"/>
          <w:marBottom w:val="0"/>
          <w:divBdr>
            <w:top w:val="none" w:sz="0" w:space="0" w:color="auto"/>
            <w:left w:val="none" w:sz="0" w:space="0" w:color="auto"/>
            <w:bottom w:val="none" w:sz="0" w:space="0" w:color="auto"/>
            <w:right w:val="none" w:sz="0" w:space="0" w:color="auto"/>
          </w:divBdr>
        </w:div>
        <w:div w:id="1337687773">
          <w:marLeft w:val="480"/>
          <w:marRight w:val="0"/>
          <w:marTop w:val="0"/>
          <w:marBottom w:val="0"/>
          <w:divBdr>
            <w:top w:val="none" w:sz="0" w:space="0" w:color="auto"/>
            <w:left w:val="none" w:sz="0" w:space="0" w:color="auto"/>
            <w:bottom w:val="none" w:sz="0" w:space="0" w:color="auto"/>
            <w:right w:val="none" w:sz="0" w:space="0" w:color="auto"/>
          </w:divBdr>
        </w:div>
        <w:div w:id="1342077308">
          <w:marLeft w:val="480"/>
          <w:marRight w:val="0"/>
          <w:marTop w:val="0"/>
          <w:marBottom w:val="0"/>
          <w:divBdr>
            <w:top w:val="none" w:sz="0" w:space="0" w:color="auto"/>
            <w:left w:val="none" w:sz="0" w:space="0" w:color="auto"/>
            <w:bottom w:val="none" w:sz="0" w:space="0" w:color="auto"/>
            <w:right w:val="none" w:sz="0" w:space="0" w:color="auto"/>
          </w:divBdr>
        </w:div>
        <w:div w:id="1345595388">
          <w:marLeft w:val="480"/>
          <w:marRight w:val="0"/>
          <w:marTop w:val="0"/>
          <w:marBottom w:val="0"/>
          <w:divBdr>
            <w:top w:val="none" w:sz="0" w:space="0" w:color="auto"/>
            <w:left w:val="none" w:sz="0" w:space="0" w:color="auto"/>
            <w:bottom w:val="none" w:sz="0" w:space="0" w:color="auto"/>
            <w:right w:val="none" w:sz="0" w:space="0" w:color="auto"/>
          </w:divBdr>
        </w:div>
        <w:div w:id="1391534959">
          <w:marLeft w:val="480"/>
          <w:marRight w:val="0"/>
          <w:marTop w:val="0"/>
          <w:marBottom w:val="0"/>
          <w:divBdr>
            <w:top w:val="none" w:sz="0" w:space="0" w:color="auto"/>
            <w:left w:val="none" w:sz="0" w:space="0" w:color="auto"/>
            <w:bottom w:val="none" w:sz="0" w:space="0" w:color="auto"/>
            <w:right w:val="none" w:sz="0" w:space="0" w:color="auto"/>
          </w:divBdr>
        </w:div>
        <w:div w:id="1417826434">
          <w:marLeft w:val="480"/>
          <w:marRight w:val="0"/>
          <w:marTop w:val="0"/>
          <w:marBottom w:val="0"/>
          <w:divBdr>
            <w:top w:val="none" w:sz="0" w:space="0" w:color="auto"/>
            <w:left w:val="none" w:sz="0" w:space="0" w:color="auto"/>
            <w:bottom w:val="none" w:sz="0" w:space="0" w:color="auto"/>
            <w:right w:val="none" w:sz="0" w:space="0" w:color="auto"/>
          </w:divBdr>
        </w:div>
        <w:div w:id="1423334437">
          <w:marLeft w:val="480"/>
          <w:marRight w:val="0"/>
          <w:marTop w:val="0"/>
          <w:marBottom w:val="0"/>
          <w:divBdr>
            <w:top w:val="none" w:sz="0" w:space="0" w:color="auto"/>
            <w:left w:val="none" w:sz="0" w:space="0" w:color="auto"/>
            <w:bottom w:val="none" w:sz="0" w:space="0" w:color="auto"/>
            <w:right w:val="none" w:sz="0" w:space="0" w:color="auto"/>
          </w:divBdr>
        </w:div>
        <w:div w:id="1457331449">
          <w:marLeft w:val="480"/>
          <w:marRight w:val="0"/>
          <w:marTop w:val="0"/>
          <w:marBottom w:val="0"/>
          <w:divBdr>
            <w:top w:val="none" w:sz="0" w:space="0" w:color="auto"/>
            <w:left w:val="none" w:sz="0" w:space="0" w:color="auto"/>
            <w:bottom w:val="none" w:sz="0" w:space="0" w:color="auto"/>
            <w:right w:val="none" w:sz="0" w:space="0" w:color="auto"/>
          </w:divBdr>
        </w:div>
        <w:div w:id="1473714938">
          <w:marLeft w:val="480"/>
          <w:marRight w:val="0"/>
          <w:marTop w:val="0"/>
          <w:marBottom w:val="0"/>
          <w:divBdr>
            <w:top w:val="none" w:sz="0" w:space="0" w:color="auto"/>
            <w:left w:val="none" w:sz="0" w:space="0" w:color="auto"/>
            <w:bottom w:val="none" w:sz="0" w:space="0" w:color="auto"/>
            <w:right w:val="none" w:sz="0" w:space="0" w:color="auto"/>
          </w:divBdr>
        </w:div>
        <w:div w:id="1477067262">
          <w:marLeft w:val="480"/>
          <w:marRight w:val="0"/>
          <w:marTop w:val="0"/>
          <w:marBottom w:val="0"/>
          <w:divBdr>
            <w:top w:val="none" w:sz="0" w:space="0" w:color="auto"/>
            <w:left w:val="none" w:sz="0" w:space="0" w:color="auto"/>
            <w:bottom w:val="none" w:sz="0" w:space="0" w:color="auto"/>
            <w:right w:val="none" w:sz="0" w:space="0" w:color="auto"/>
          </w:divBdr>
        </w:div>
        <w:div w:id="1491871589">
          <w:marLeft w:val="480"/>
          <w:marRight w:val="0"/>
          <w:marTop w:val="0"/>
          <w:marBottom w:val="0"/>
          <w:divBdr>
            <w:top w:val="none" w:sz="0" w:space="0" w:color="auto"/>
            <w:left w:val="none" w:sz="0" w:space="0" w:color="auto"/>
            <w:bottom w:val="none" w:sz="0" w:space="0" w:color="auto"/>
            <w:right w:val="none" w:sz="0" w:space="0" w:color="auto"/>
          </w:divBdr>
        </w:div>
        <w:div w:id="1516771004">
          <w:marLeft w:val="480"/>
          <w:marRight w:val="0"/>
          <w:marTop w:val="0"/>
          <w:marBottom w:val="0"/>
          <w:divBdr>
            <w:top w:val="none" w:sz="0" w:space="0" w:color="auto"/>
            <w:left w:val="none" w:sz="0" w:space="0" w:color="auto"/>
            <w:bottom w:val="none" w:sz="0" w:space="0" w:color="auto"/>
            <w:right w:val="none" w:sz="0" w:space="0" w:color="auto"/>
          </w:divBdr>
        </w:div>
        <w:div w:id="1522090635">
          <w:marLeft w:val="480"/>
          <w:marRight w:val="0"/>
          <w:marTop w:val="0"/>
          <w:marBottom w:val="0"/>
          <w:divBdr>
            <w:top w:val="none" w:sz="0" w:space="0" w:color="auto"/>
            <w:left w:val="none" w:sz="0" w:space="0" w:color="auto"/>
            <w:bottom w:val="none" w:sz="0" w:space="0" w:color="auto"/>
            <w:right w:val="none" w:sz="0" w:space="0" w:color="auto"/>
          </w:divBdr>
        </w:div>
        <w:div w:id="1526600019">
          <w:marLeft w:val="480"/>
          <w:marRight w:val="0"/>
          <w:marTop w:val="0"/>
          <w:marBottom w:val="0"/>
          <w:divBdr>
            <w:top w:val="none" w:sz="0" w:space="0" w:color="auto"/>
            <w:left w:val="none" w:sz="0" w:space="0" w:color="auto"/>
            <w:bottom w:val="none" w:sz="0" w:space="0" w:color="auto"/>
            <w:right w:val="none" w:sz="0" w:space="0" w:color="auto"/>
          </w:divBdr>
        </w:div>
        <w:div w:id="1537884596">
          <w:marLeft w:val="480"/>
          <w:marRight w:val="0"/>
          <w:marTop w:val="0"/>
          <w:marBottom w:val="0"/>
          <w:divBdr>
            <w:top w:val="none" w:sz="0" w:space="0" w:color="auto"/>
            <w:left w:val="none" w:sz="0" w:space="0" w:color="auto"/>
            <w:bottom w:val="none" w:sz="0" w:space="0" w:color="auto"/>
            <w:right w:val="none" w:sz="0" w:space="0" w:color="auto"/>
          </w:divBdr>
        </w:div>
        <w:div w:id="1553536016">
          <w:marLeft w:val="480"/>
          <w:marRight w:val="0"/>
          <w:marTop w:val="0"/>
          <w:marBottom w:val="0"/>
          <w:divBdr>
            <w:top w:val="none" w:sz="0" w:space="0" w:color="auto"/>
            <w:left w:val="none" w:sz="0" w:space="0" w:color="auto"/>
            <w:bottom w:val="none" w:sz="0" w:space="0" w:color="auto"/>
            <w:right w:val="none" w:sz="0" w:space="0" w:color="auto"/>
          </w:divBdr>
        </w:div>
        <w:div w:id="1563758236">
          <w:marLeft w:val="480"/>
          <w:marRight w:val="0"/>
          <w:marTop w:val="0"/>
          <w:marBottom w:val="0"/>
          <w:divBdr>
            <w:top w:val="none" w:sz="0" w:space="0" w:color="auto"/>
            <w:left w:val="none" w:sz="0" w:space="0" w:color="auto"/>
            <w:bottom w:val="none" w:sz="0" w:space="0" w:color="auto"/>
            <w:right w:val="none" w:sz="0" w:space="0" w:color="auto"/>
          </w:divBdr>
        </w:div>
        <w:div w:id="1570192319">
          <w:marLeft w:val="480"/>
          <w:marRight w:val="0"/>
          <w:marTop w:val="0"/>
          <w:marBottom w:val="0"/>
          <w:divBdr>
            <w:top w:val="none" w:sz="0" w:space="0" w:color="auto"/>
            <w:left w:val="none" w:sz="0" w:space="0" w:color="auto"/>
            <w:bottom w:val="none" w:sz="0" w:space="0" w:color="auto"/>
            <w:right w:val="none" w:sz="0" w:space="0" w:color="auto"/>
          </w:divBdr>
        </w:div>
        <w:div w:id="1627469425">
          <w:marLeft w:val="480"/>
          <w:marRight w:val="0"/>
          <w:marTop w:val="0"/>
          <w:marBottom w:val="0"/>
          <w:divBdr>
            <w:top w:val="none" w:sz="0" w:space="0" w:color="auto"/>
            <w:left w:val="none" w:sz="0" w:space="0" w:color="auto"/>
            <w:bottom w:val="none" w:sz="0" w:space="0" w:color="auto"/>
            <w:right w:val="none" w:sz="0" w:space="0" w:color="auto"/>
          </w:divBdr>
        </w:div>
        <w:div w:id="1669360536">
          <w:marLeft w:val="480"/>
          <w:marRight w:val="0"/>
          <w:marTop w:val="0"/>
          <w:marBottom w:val="0"/>
          <w:divBdr>
            <w:top w:val="none" w:sz="0" w:space="0" w:color="auto"/>
            <w:left w:val="none" w:sz="0" w:space="0" w:color="auto"/>
            <w:bottom w:val="none" w:sz="0" w:space="0" w:color="auto"/>
            <w:right w:val="none" w:sz="0" w:space="0" w:color="auto"/>
          </w:divBdr>
        </w:div>
        <w:div w:id="1671834513">
          <w:marLeft w:val="480"/>
          <w:marRight w:val="0"/>
          <w:marTop w:val="0"/>
          <w:marBottom w:val="0"/>
          <w:divBdr>
            <w:top w:val="none" w:sz="0" w:space="0" w:color="auto"/>
            <w:left w:val="none" w:sz="0" w:space="0" w:color="auto"/>
            <w:bottom w:val="none" w:sz="0" w:space="0" w:color="auto"/>
            <w:right w:val="none" w:sz="0" w:space="0" w:color="auto"/>
          </w:divBdr>
        </w:div>
        <w:div w:id="1688485492">
          <w:marLeft w:val="480"/>
          <w:marRight w:val="0"/>
          <w:marTop w:val="0"/>
          <w:marBottom w:val="0"/>
          <w:divBdr>
            <w:top w:val="none" w:sz="0" w:space="0" w:color="auto"/>
            <w:left w:val="none" w:sz="0" w:space="0" w:color="auto"/>
            <w:bottom w:val="none" w:sz="0" w:space="0" w:color="auto"/>
            <w:right w:val="none" w:sz="0" w:space="0" w:color="auto"/>
          </w:divBdr>
        </w:div>
        <w:div w:id="1695183372">
          <w:marLeft w:val="480"/>
          <w:marRight w:val="0"/>
          <w:marTop w:val="0"/>
          <w:marBottom w:val="0"/>
          <w:divBdr>
            <w:top w:val="none" w:sz="0" w:space="0" w:color="auto"/>
            <w:left w:val="none" w:sz="0" w:space="0" w:color="auto"/>
            <w:bottom w:val="none" w:sz="0" w:space="0" w:color="auto"/>
            <w:right w:val="none" w:sz="0" w:space="0" w:color="auto"/>
          </w:divBdr>
        </w:div>
        <w:div w:id="1724714020">
          <w:marLeft w:val="480"/>
          <w:marRight w:val="0"/>
          <w:marTop w:val="0"/>
          <w:marBottom w:val="0"/>
          <w:divBdr>
            <w:top w:val="none" w:sz="0" w:space="0" w:color="auto"/>
            <w:left w:val="none" w:sz="0" w:space="0" w:color="auto"/>
            <w:bottom w:val="none" w:sz="0" w:space="0" w:color="auto"/>
            <w:right w:val="none" w:sz="0" w:space="0" w:color="auto"/>
          </w:divBdr>
        </w:div>
        <w:div w:id="1744789343">
          <w:marLeft w:val="480"/>
          <w:marRight w:val="0"/>
          <w:marTop w:val="0"/>
          <w:marBottom w:val="0"/>
          <w:divBdr>
            <w:top w:val="none" w:sz="0" w:space="0" w:color="auto"/>
            <w:left w:val="none" w:sz="0" w:space="0" w:color="auto"/>
            <w:bottom w:val="none" w:sz="0" w:space="0" w:color="auto"/>
            <w:right w:val="none" w:sz="0" w:space="0" w:color="auto"/>
          </w:divBdr>
        </w:div>
        <w:div w:id="1776904979">
          <w:marLeft w:val="480"/>
          <w:marRight w:val="0"/>
          <w:marTop w:val="0"/>
          <w:marBottom w:val="0"/>
          <w:divBdr>
            <w:top w:val="none" w:sz="0" w:space="0" w:color="auto"/>
            <w:left w:val="none" w:sz="0" w:space="0" w:color="auto"/>
            <w:bottom w:val="none" w:sz="0" w:space="0" w:color="auto"/>
            <w:right w:val="none" w:sz="0" w:space="0" w:color="auto"/>
          </w:divBdr>
        </w:div>
        <w:div w:id="1786339477">
          <w:marLeft w:val="480"/>
          <w:marRight w:val="0"/>
          <w:marTop w:val="0"/>
          <w:marBottom w:val="0"/>
          <w:divBdr>
            <w:top w:val="none" w:sz="0" w:space="0" w:color="auto"/>
            <w:left w:val="none" w:sz="0" w:space="0" w:color="auto"/>
            <w:bottom w:val="none" w:sz="0" w:space="0" w:color="auto"/>
            <w:right w:val="none" w:sz="0" w:space="0" w:color="auto"/>
          </w:divBdr>
        </w:div>
        <w:div w:id="1795052898">
          <w:marLeft w:val="480"/>
          <w:marRight w:val="0"/>
          <w:marTop w:val="0"/>
          <w:marBottom w:val="0"/>
          <w:divBdr>
            <w:top w:val="none" w:sz="0" w:space="0" w:color="auto"/>
            <w:left w:val="none" w:sz="0" w:space="0" w:color="auto"/>
            <w:bottom w:val="none" w:sz="0" w:space="0" w:color="auto"/>
            <w:right w:val="none" w:sz="0" w:space="0" w:color="auto"/>
          </w:divBdr>
        </w:div>
        <w:div w:id="1796487569">
          <w:marLeft w:val="480"/>
          <w:marRight w:val="0"/>
          <w:marTop w:val="0"/>
          <w:marBottom w:val="0"/>
          <w:divBdr>
            <w:top w:val="none" w:sz="0" w:space="0" w:color="auto"/>
            <w:left w:val="none" w:sz="0" w:space="0" w:color="auto"/>
            <w:bottom w:val="none" w:sz="0" w:space="0" w:color="auto"/>
            <w:right w:val="none" w:sz="0" w:space="0" w:color="auto"/>
          </w:divBdr>
        </w:div>
        <w:div w:id="1797336781">
          <w:marLeft w:val="480"/>
          <w:marRight w:val="0"/>
          <w:marTop w:val="0"/>
          <w:marBottom w:val="0"/>
          <w:divBdr>
            <w:top w:val="none" w:sz="0" w:space="0" w:color="auto"/>
            <w:left w:val="none" w:sz="0" w:space="0" w:color="auto"/>
            <w:bottom w:val="none" w:sz="0" w:space="0" w:color="auto"/>
            <w:right w:val="none" w:sz="0" w:space="0" w:color="auto"/>
          </w:divBdr>
        </w:div>
        <w:div w:id="1797872826">
          <w:marLeft w:val="480"/>
          <w:marRight w:val="0"/>
          <w:marTop w:val="0"/>
          <w:marBottom w:val="0"/>
          <w:divBdr>
            <w:top w:val="none" w:sz="0" w:space="0" w:color="auto"/>
            <w:left w:val="none" w:sz="0" w:space="0" w:color="auto"/>
            <w:bottom w:val="none" w:sz="0" w:space="0" w:color="auto"/>
            <w:right w:val="none" w:sz="0" w:space="0" w:color="auto"/>
          </w:divBdr>
        </w:div>
        <w:div w:id="1825050880">
          <w:marLeft w:val="480"/>
          <w:marRight w:val="0"/>
          <w:marTop w:val="0"/>
          <w:marBottom w:val="0"/>
          <w:divBdr>
            <w:top w:val="none" w:sz="0" w:space="0" w:color="auto"/>
            <w:left w:val="none" w:sz="0" w:space="0" w:color="auto"/>
            <w:bottom w:val="none" w:sz="0" w:space="0" w:color="auto"/>
            <w:right w:val="none" w:sz="0" w:space="0" w:color="auto"/>
          </w:divBdr>
        </w:div>
        <w:div w:id="1875924316">
          <w:marLeft w:val="480"/>
          <w:marRight w:val="0"/>
          <w:marTop w:val="0"/>
          <w:marBottom w:val="0"/>
          <w:divBdr>
            <w:top w:val="none" w:sz="0" w:space="0" w:color="auto"/>
            <w:left w:val="none" w:sz="0" w:space="0" w:color="auto"/>
            <w:bottom w:val="none" w:sz="0" w:space="0" w:color="auto"/>
            <w:right w:val="none" w:sz="0" w:space="0" w:color="auto"/>
          </w:divBdr>
        </w:div>
        <w:div w:id="1878352335">
          <w:marLeft w:val="480"/>
          <w:marRight w:val="0"/>
          <w:marTop w:val="0"/>
          <w:marBottom w:val="0"/>
          <w:divBdr>
            <w:top w:val="none" w:sz="0" w:space="0" w:color="auto"/>
            <w:left w:val="none" w:sz="0" w:space="0" w:color="auto"/>
            <w:bottom w:val="none" w:sz="0" w:space="0" w:color="auto"/>
            <w:right w:val="none" w:sz="0" w:space="0" w:color="auto"/>
          </w:divBdr>
        </w:div>
        <w:div w:id="1880124717">
          <w:marLeft w:val="480"/>
          <w:marRight w:val="0"/>
          <w:marTop w:val="0"/>
          <w:marBottom w:val="0"/>
          <w:divBdr>
            <w:top w:val="none" w:sz="0" w:space="0" w:color="auto"/>
            <w:left w:val="none" w:sz="0" w:space="0" w:color="auto"/>
            <w:bottom w:val="none" w:sz="0" w:space="0" w:color="auto"/>
            <w:right w:val="none" w:sz="0" w:space="0" w:color="auto"/>
          </w:divBdr>
        </w:div>
        <w:div w:id="1891767788">
          <w:marLeft w:val="480"/>
          <w:marRight w:val="0"/>
          <w:marTop w:val="0"/>
          <w:marBottom w:val="0"/>
          <w:divBdr>
            <w:top w:val="none" w:sz="0" w:space="0" w:color="auto"/>
            <w:left w:val="none" w:sz="0" w:space="0" w:color="auto"/>
            <w:bottom w:val="none" w:sz="0" w:space="0" w:color="auto"/>
            <w:right w:val="none" w:sz="0" w:space="0" w:color="auto"/>
          </w:divBdr>
        </w:div>
        <w:div w:id="1909487922">
          <w:marLeft w:val="480"/>
          <w:marRight w:val="0"/>
          <w:marTop w:val="0"/>
          <w:marBottom w:val="0"/>
          <w:divBdr>
            <w:top w:val="none" w:sz="0" w:space="0" w:color="auto"/>
            <w:left w:val="none" w:sz="0" w:space="0" w:color="auto"/>
            <w:bottom w:val="none" w:sz="0" w:space="0" w:color="auto"/>
            <w:right w:val="none" w:sz="0" w:space="0" w:color="auto"/>
          </w:divBdr>
        </w:div>
        <w:div w:id="1941793911">
          <w:marLeft w:val="480"/>
          <w:marRight w:val="0"/>
          <w:marTop w:val="0"/>
          <w:marBottom w:val="0"/>
          <w:divBdr>
            <w:top w:val="none" w:sz="0" w:space="0" w:color="auto"/>
            <w:left w:val="none" w:sz="0" w:space="0" w:color="auto"/>
            <w:bottom w:val="none" w:sz="0" w:space="0" w:color="auto"/>
            <w:right w:val="none" w:sz="0" w:space="0" w:color="auto"/>
          </w:divBdr>
        </w:div>
        <w:div w:id="1972250686">
          <w:marLeft w:val="480"/>
          <w:marRight w:val="0"/>
          <w:marTop w:val="0"/>
          <w:marBottom w:val="0"/>
          <w:divBdr>
            <w:top w:val="none" w:sz="0" w:space="0" w:color="auto"/>
            <w:left w:val="none" w:sz="0" w:space="0" w:color="auto"/>
            <w:bottom w:val="none" w:sz="0" w:space="0" w:color="auto"/>
            <w:right w:val="none" w:sz="0" w:space="0" w:color="auto"/>
          </w:divBdr>
        </w:div>
        <w:div w:id="1982073880">
          <w:marLeft w:val="480"/>
          <w:marRight w:val="0"/>
          <w:marTop w:val="0"/>
          <w:marBottom w:val="0"/>
          <w:divBdr>
            <w:top w:val="none" w:sz="0" w:space="0" w:color="auto"/>
            <w:left w:val="none" w:sz="0" w:space="0" w:color="auto"/>
            <w:bottom w:val="none" w:sz="0" w:space="0" w:color="auto"/>
            <w:right w:val="none" w:sz="0" w:space="0" w:color="auto"/>
          </w:divBdr>
        </w:div>
        <w:div w:id="1988391696">
          <w:marLeft w:val="480"/>
          <w:marRight w:val="0"/>
          <w:marTop w:val="0"/>
          <w:marBottom w:val="0"/>
          <w:divBdr>
            <w:top w:val="none" w:sz="0" w:space="0" w:color="auto"/>
            <w:left w:val="none" w:sz="0" w:space="0" w:color="auto"/>
            <w:bottom w:val="none" w:sz="0" w:space="0" w:color="auto"/>
            <w:right w:val="none" w:sz="0" w:space="0" w:color="auto"/>
          </w:divBdr>
        </w:div>
        <w:div w:id="1998223630">
          <w:marLeft w:val="480"/>
          <w:marRight w:val="0"/>
          <w:marTop w:val="0"/>
          <w:marBottom w:val="0"/>
          <w:divBdr>
            <w:top w:val="none" w:sz="0" w:space="0" w:color="auto"/>
            <w:left w:val="none" w:sz="0" w:space="0" w:color="auto"/>
            <w:bottom w:val="none" w:sz="0" w:space="0" w:color="auto"/>
            <w:right w:val="none" w:sz="0" w:space="0" w:color="auto"/>
          </w:divBdr>
        </w:div>
        <w:div w:id="2008551867">
          <w:marLeft w:val="480"/>
          <w:marRight w:val="0"/>
          <w:marTop w:val="0"/>
          <w:marBottom w:val="0"/>
          <w:divBdr>
            <w:top w:val="none" w:sz="0" w:space="0" w:color="auto"/>
            <w:left w:val="none" w:sz="0" w:space="0" w:color="auto"/>
            <w:bottom w:val="none" w:sz="0" w:space="0" w:color="auto"/>
            <w:right w:val="none" w:sz="0" w:space="0" w:color="auto"/>
          </w:divBdr>
        </w:div>
        <w:div w:id="2011979913">
          <w:marLeft w:val="480"/>
          <w:marRight w:val="0"/>
          <w:marTop w:val="0"/>
          <w:marBottom w:val="0"/>
          <w:divBdr>
            <w:top w:val="none" w:sz="0" w:space="0" w:color="auto"/>
            <w:left w:val="none" w:sz="0" w:space="0" w:color="auto"/>
            <w:bottom w:val="none" w:sz="0" w:space="0" w:color="auto"/>
            <w:right w:val="none" w:sz="0" w:space="0" w:color="auto"/>
          </w:divBdr>
        </w:div>
        <w:div w:id="2013995807">
          <w:marLeft w:val="480"/>
          <w:marRight w:val="0"/>
          <w:marTop w:val="0"/>
          <w:marBottom w:val="0"/>
          <w:divBdr>
            <w:top w:val="none" w:sz="0" w:space="0" w:color="auto"/>
            <w:left w:val="none" w:sz="0" w:space="0" w:color="auto"/>
            <w:bottom w:val="none" w:sz="0" w:space="0" w:color="auto"/>
            <w:right w:val="none" w:sz="0" w:space="0" w:color="auto"/>
          </w:divBdr>
        </w:div>
        <w:div w:id="2026443746">
          <w:marLeft w:val="480"/>
          <w:marRight w:val="0"/>
          <w:marTop w:val="0"/>
          <w:marBottom w:val="0"/>
          <w:divBdr>
            <w:top w:val="none" w:sz="0" w:space="0" w:color="auto"/>
            <w:left w:val="none" w:sz="0" w:space="0" w:color="auto"/>
            <w:bottom w:val="none" w:sz="0" w:space="0" w:color="auto"/>
            <w:right w:val="none" w:sz="0" w:space="0" w:color="auto"/>
          </w:divBdr>
        </w:div>
        <w:div w:id="2076472369">
          <w:marLeft w:val="480"/>
          <w:marRight w:val="0"/>
          <w:marTop w:val="0"/>
          <w:marBottom w:val="0"/>
          <w:divBdr>
            <w:top w:val="none" w:sz="0" w:space="0" w:color="auto"/>
            <w:left w:val="none" w:sz="0" w:space="0" w:color="auto"/>
            <w:bottom w:val="none" w:sz="0" w:space="0" w:color="auto"/>
            <w:right w:val="none" w:sz="0" w:space="0" w:color="auto"/>
          </w:divBdr>
        </w:div>
        <w:div w:id="2094543635">
          <w:marLeft w:val="480"/>
          <w:marRight w:val="0"/>
          <w:marTop w:val="0"/>
          <w:marBottom w:val="0"/>
          <w:divBdr>
            <w:top w:val="none" w:sz="0" w:space="0" w:color="auto"/>
            <w:left w:val="none" w:sz="0" w:space="0" w:color="auto"/>
            <w:bottom w:val="none" w:sz="0" w:space="0" w:color="auto"/>
            <w:right w:val="none" w:sz="0" w:space="0" w:color="auto"/>
          </w:divBdr>
        </w:div>
        <w:div w:id="2100326365">
          <w:marLeft w:val="480"/>
          <w:marRight w:val="0"/>
          <w:marTop w:val="0"/>
          <w:marBottom w:val="0"/>
          <w:divBdr>
            <w:top w:val="none" w:sz="0" w:space="0" w:color="auto"/>
            <w:left w:val="none" w:sz="0" w:space="0" w:color="auto"/>
            <w:bottom w:val="none" w:sz="0" w:space="0" w:color="auto"/>
            <w:right w:val="none" w:sz="0" w:space="0" w:color="auto"/>
          </w:divBdr>
        </w:div>
      </w:divsChild>
    </w:div>
    <w:div w:id="1726444545">
      <w:bodyDiv w:val="1"/>
      <w:marLeft w:val="0"/>
      <w:marRight w:val="0"/>
      <w:marTop w:val="0"/>
      <w:marBottom w:val="0"/>
      <w:divBdr>
        <w:top w:val="none" w:sz="0" w:space="0" w:color="auto"/>
        <w:left w:val="none" w:sz="0" w:space="0" w:color="auto"/>
        <w:bottom w:val="none" w:sz="0" w:space="0" w:color="auto"/>
        <w:right w:val="none" w:sz="0" w:space="0" w:color="auto"/>
      </w:divBdr>
    </w:div>
    <w:div w:id="1726637355">
      <w:bodyDiv w:val="1"/>
      <w:marLeft w:val="0"/>
      <w:marRight w:val="0"/>
      <w:marTop w:val="0"/>
      <w:marBottom w:val="0"/>
      <w:divBdr>
        <w:top w:val="none" w:sz="0" w:space="0" w:color="auto"/>
        <w:left w:val="none" w:sz="0" w:space="0" w:color="auto"/>
        <w:bottom w:val="none" w:sz="0" w:space="0" w:color="auto"/>
        <w:right w:val="none" w:sz="0" w:space="0" w:color="auto"/>
      </w:divBdr>
    </w:div>
    <w:div w:id="1727530984">
      <w:bodyDiv w:val="1"/>
      <w:marLeft w:val="0"/>
      <w:marRight w:val="0"/>
      <w:marTop w:val="0"/>
      <w:marBottom w:val="0"/>
      <w:divBdr>
        <w:top w:val="none" w:sz="0" w:space="0" w:color="auto"/>
        <w:left w:val="none" w:sz="0" w:space="0" w:color="auto"/>
        <w:bottom w:val="none" w:sz="0" w:space="0" w:color="auto"/>
        <w:right w:val="none" w:sz="0" w:space="0" w:color="auto"/>
      </w:divBdr>
    </w:div>
    <w:div w:id="1727878878">
      <w:bodyDiv w:val="1"/>
      <w:marLeft w:val="0"/>
      <w:marRight w:val="0"/>
      <w:marTop w:val="0"/>
      <w:marBottom w:val="0"/>
      <w:divBdr>
        <w:top w:val="none" w:sz="0" w:space="0" w:color="auto"/>
        <w:left w:val="none" w:sz="0" w:space="0" w:color="auto"/>
        <w:bottom w:val="none" w:sz="0" w:space="0" w:color="auto"/>
        <w:right w:val="none" w:sz="0" w:space="0" w:color="auto"/>
      </w:divBdr>
    </w:div>
    <w:div w:id="1728335552">
      <w:bodyDiv w:val="1"/>
      <w:marLeft w:val="0"/>
      <w:marRight w:val="0"/>
      <w:marTop w:val="0"/>
      <w:marBottom w:val="0"/>
      <w:divBdr>
        <w:top w:val="none" w:sz="0" w:space="0" w:color="auto"/>
        <w:left w:val="none" w:sz="0" w:space="0" w:color="auto"/>
        <w:bottom w:val="none" w:sz="0" w:space="0" w:color="auto"/>
        <w:right w:val="none" w:sz="0" w:space="0" w:color="auto"/>
      </w:divBdr>
    </w:div>
    <w:div w:id="1728719157">
      <w:bodyDiv w:val="1"/>
      <w:marLeft w:val="0"/>
      <w:marRight w:val="0"/>
      <w:marTop w:val="0"/>
      <w:marBottom w:val="0"/>
      <w:divBdr>
        <w:top w:val="none" w:sz="0" w:space="0" w:color="auto"/>
        <w:left w:val="none" w:sz="0" w:space="0" w:color="auto"/>
        <w:bottom w:val="none" w:sz="0" w:space="0" w:color="auto"/>
        <w:right w:val="none" w:sz="0" w:space="0" w:color="auto"/>
      </w:divBdr>
    </w:div>
    <w:div w:id="1729184072">
      <w:bodyDiv w:val="1"/>
      <w:marLeft w:val="0"/>
      <w:marRight w:val="0"/>
      <w:marTop w:val="0"/>
      <w:marBottom w:val="0"/>
      <w:divBdr>
        <w:top w:val="none" w:sz="0" w:space="0" w:color="auto"/>
        <w:left w:val="none" w:sz="0" w:space="0" w:color="auto"/>
        <w:bottom w:val="none" w:sz="0" w:space="0" w:color="auto"/>
        <w:right w:val="none" w:sz="0" w:space="0" w:color="auto"/>
      </w:divBdr>
    </w:div>
    <w:div w:id="1730955641">
      <w:bodyDiv w:val="1"/>
      <w:marLeft w:val="0"/>
      <w:marRight w:val="0"/>
      <w:marTop w:val="0"/>
      <w:marBottom w:val="0"/>
      <w:divBdr>
        <w:top w:val="none" w:sz="0" w:space="0" w:color="auto"/>
        <w:left w:val="none" w:sz="0" w:space="0" w:color="auto"/>
        <w:bottom w:val="none" w:sz="0" w:space="0" w:color="auto"/>
        <w:right w:val="none" w:sz="0" w:space="0" w:color="auto"/>
      </w:divBdr>
    </w:div>
    <w:div w:id="1731152370">
      <w:bodyDiv w:val="1"/>
      <w:marLeft w:val="0"/>
      <w:marRight w:val="0"/>
      <w:marTop w:val="0"/>
      <w:marBottom w:val="0"/>
      <w:divBdr>
        <w:top w:val="none" w:sz="0" w:space="0" w:color="auto"/>
        <w:left w:val="none" w:sz="0" w:space="0" w:color="auto"/>
        <w:bottom w:val="none" w:sz="0" w:space="0" w:color="auto"/>
        <w:right w:val="none" w:sz="0" w:space="0" w:color="auto"/>
      </w:divBdr>
    </w:div>
    <w:div w:id="1731296561">
      <w:bodyDiv w:val="1"/>
      <w:marLeft w:val="0"/>
      <w:marRight w:val="0"/>
      <w:marTop w:val="0"/>
      <w:marBottom w:val="0"/>
      <w:divBdr>
        <w:top w:val="none" w:sz="0" w:space="0" w:color="auto"/>
        <w:left w:val="none" w:sz="0" w:space="0" w:color="auto"/>
        <w:bottom w:val="none" w:sz="0" w:space="0" w:color="auto"/>
        <w:right w:val="none" w:sz="0" w:space="0" w:color="auto"/>
      </w:divBdr>
    </w:div>
    <w:div w:id="1732456581">
      <w:bodyDiv w:val="1"/>
      <w:marLeft w:val="0"/>
      <w:marRight w:val="0"/>
      <w:marTop w:val="0"/>
      <w:marBottom w:val="0"/>
      <w:divBdr>
        <w:top w:val="none" w:sz="0" w:space="0" w:color="auto"/>
        <w:left w:val="none" w:sz="0" w:space="0" w:color="auto"/>
        <w:bottom w:val="none" w:sz="0" w:space="0" w:color="auto"/>
        <w:right w:val="none" w:sz="0" w:space="0" w:color="auto"/>
      </w:divBdr>
    </w:div>
    <w:div w:id="1732540692">
      <w:bodyDiv w:val="1"/>
      <w:marLeft w:val="0"/>
      <w:marRight w:val="0"/>
      <w:marTop w:val="0"/>
      <w:marBottom w:val="0"/>
      <w:divBdr>
        <w:top w:val="none" w:sz="0" w:space="0" w:color="auto"/>
        <w:left w:val="none" w:sz="0" w:space="0" w:color="auto"/>
        <w:bottom w:val="none" w:sz="0" w:space="0" w:color="auto"/>
        <w:right w:val="none" w:sz="0" w:space="0" w:color="auto"/>
      </w:divBdr>
    </w:div>
    <w:div w:id="1732919606">
      <w:bodyDiv w:val="1"/>
      <w:marLeft w:val="0"/>
      <w:marRight w:val="0"/>
      <w:marTop w:val="0"/>
      <w:marBottom w:val="0"/>
      <w:divBdr>
        <w:top w:val="none" w:sz="0" w:space="0" w:color="auto"/>
        <w:left w:val="none" w:sz="0" w:space="0" w:color="auto"/>
        <w:bottom w:val="none" w:sz="0" w:space="0" w:color="auto"/>
        <w:right w:val="none" w:sz="0" w:space="0" w:color="auto"/>
      </w:divBdr>
    </w:div>
    <w:div w:id="1733041630">
      <w:bodyDiv w:val="1"/>
      <w:marLeft w:val="0"/>
      <w:marRight w:val="0"/>
      <w:marTop w:val="0"/>
      <w:marBottom w:val="0"/>
      <w:divBdr>
        <w:top w:val="none" w:sz="0" w:space="0" w:color="auto"/>
        <w:left w:val="none" w:sz="0" w:space="0" w:color="auto"/>
        <w:bottom w:val="none" w:sz="0" w:space="0" w:color="auto"/>
        <w:right w:val="none" w:sz="0" w:space="0" w:color="auto"/>
      </w:divBdr>
    </w:div>
    <w:div w:id="1733191038">
      <w:bodyDiv w:val="1"/>
      <w:marLeft w:val="0"/>
      <w:marRight w:val="0"/>
      <w:marTop w:val="0"/>
      <w:marBottom w:val="0"/>
      <w:divBdr>
        <w:top w:val="none" w:sz="0" w:space="0" w:color="auto"/>
        <w:left w:val="none" w:sz="0" w:space="0" w:color="auto"/>
        <w:bottom w:val="none" w:sz="0" w:space="0" w:color="auto"/>
        <w:right w:val="none" w:sz="0" w:space="0" w:color="auto"/>
      </w:divBdr>
    </w:div>
    <w:div w:id="1734501595">
      <w:bodyDiv w:val="1"/>
      <w:marLeft w:val="0"/>
      <w:marRight w:val="0"/>
      <w:marTop w:val="0"/>
      <w:marBottom w:val="0"/>
      <w:divBdr>
        <w:top w:val="none" w:sz="0" w:space="0" w:color="auto"/>
        <w:left w:val="none" w:sz="0" w:space="0" w:color="auto"/>
        <w:bottom w:val="none" w:sz="0" w:space="0" w:color="auto"/>
        <w:right w:val="none" w:sz="0" w:space="0" w:color="auto"/>
      </w:divBdr>
    </w:div>
    <w:div w:id="1734505048">
      <w:bodyDiv w:val="1"/>
      <w:marLeft w:val="0"/>
      <w:marRight w:val="0"/>
      <w:marTop w:val="0"/>
      <w:marBottom w:val="0"/>
      <w:divBdr>
        <w:top w:val="none" w:sz="0" w:space="0" w:color="auto"/>
        <w:left w:val="none" w:sz="0" w:space="0" w:color="auto"/>
        <w:bottom w:val="none" w:sz="0" w:space="0" w:color="auto"/>
        <w:right w:val="none" w:sz="0" w:space="0" w:color="auto"/>
      </w:divBdr>
    </w:div>
    <w:div w:id="1735734317">
      <w:bodyDiv w:val="1"/>
      <w:marLeft w:val="0"/>
      <w:marRight w:val="0"/>
      <w:marTop w:val="0"/>
      <w:marBottom w:val="0"/>
      <w:divBdr>
        <w:top w:val="none" w:sz="0" w:space="0" w:color="auto"/>
        <w:left w:val="none" w:sz="0" w:space="0" w:color="auto"/>
        <w:bottom w:val="none" w:sz="0" w:space="0" w:color="auto"/>
        <w:right w:val="none" w:sz="0" w:space="0" w:color="auto"/>
      </w:divBdr>
    </w:div>
    <w:div w:id="1735852327">
      <w:bodyDiv w:val="1"/>
      <w:marLeft w:val="0"/>
      <w:marRight w:val="0"/>
      <w:marTop w:val="0"/>
      <w:marBottom w:val="0"/>
      <w:divBdr>
        <w:top w:val="none" w:sz="0" w:space="0" w:color="auto"/>
        <w:left w:val="none" w:sz="0" w:space="0" w:color="auto"/>
        <w:bottom w:val="none" w:sz="0" w:space="0" w:color="auto"/>
        <w:right w:val="none" w:sz="0" w:space="0" w:color="auto"/>
      </w:divBdr>
    </w:div>
    <w:div w:id="1736513701">
      <w:bodyDiv w:val="1"/>
      <w:marLeft w:val="0"/>
      <w:marRight w:val="0"/>
      <w:marTop w:val="0"/>
      <w:marBottom w:val="0"/>
      <w:divBdr>
        <w:top w:val="none" w:sz="0" w:space="0" w:color="auto"/>
        <w:left w:val="none" w:sz="0" w:space="0" w:color="auto"/>
        <w:bottom w:val="none" w:sz="0" w:space="0" w:color="auto"/>
        <w:right w:val="none" w:sz="0" w:space="0" w:color="auto"/>
      </w:divBdr>
    </w:div>
    <w:div w:id="1737974572">
      <w:bodyDiv w:val="1"/>
      <w:marLeft w:val="0"/>
      <w:marRight w:val="0"/>
      <w:marTop w:val="0"/>
      <w:marBottom w:val="0"/>
      <w:divBdr>
        <w:top w:val="none" w:sz="0" w:space="0" w:color="auto"/>
        <w:left w:val="none" w:sz="0" w:space="0" w:color="auto"/>
        <w:bottom w:val="none" w:sz="0" w:space="0" w:color="auto"/>
        <w:right w:val="none" w:sz="0" w:space="0" w:color="auto"/>
      </w:divBdr>
    </w:div>
    <w:div w:id="1738285037">
      <w:bodyDiv w:val="1"/>
      <w:marLeft w:val="0"/>
      <w:marRight w:val="0"/>
      <w:marTop w:val="0"/>
      <w:marBottom w:val="0"/>
      <w:divBdr>
        <w:top w:val="none" w:sz="0" w:space="0" w:color="auto"/>
        <w:left w:val="none" w:sz="0" w:space="0" w:color="auto"/>
        <w:bottom w:val="none" w:sz="0" w:space="0" w:color="auto"/>
        <w:right w:val="none" w:sz="0" w:space="0" w:color="auto"/>
      </w:divBdr>
    </w:div>
    <w:div w:id="1738624146">
      <w:bodyDiv w:val="1"/>
      <w:marLeft w:val="0"/>
      <w:marRight w:val="0"/>
      <w:marTop w:val="0"/>
      <w:marBottom w:val="0"/>
      <w:divBdr>
        <w:top w:val="none" w:sz="0" w:space="0" w:color="auto"/>
        <w:left w:val="none" w:sz="0" w:space="0" w:color="auto"/>
        <w:bottom w:val="none" w:sz="0" w:space="0" w:color="auto"/>
        <w:right w:val="none" w:sz="0" w:space="0" w:color="auto"/>
      </w:divBdr>
    </w:div>
    <w:div w:id="1738624423">
      <w:bodyDiv w:val="1"/>
      <w:marLeft w:val="0"/>
      <w:marRight w:val="0"/>
      <w:marTop w:val="0"/>
      <w:marBottom w:val="0"/>
      <w:divBdr>
        <w:top w:val="none" w:sz="0" w:space="0" w:color="auto"/>
        <w:left w:val="none" w:sz="0" w:space="0" w:color="auto"/>
        <w:bottom w:val="none" w:sz="0" w:space="0" w:color="auto"/>
        <w:right w:val="none" w:sz="0" w:space="0" w:color="auto"/>
      </w:divBdr>
      <w:divsChild>
        <w:div w:id="2437293">
          <w:marLeft w:val="480"/>
          <w:marRight w:val="0"/>
          <w:marTop w:val="0"/>
          <w:marBottom w:val="0"/>
          <w:divBdr>
            <w:top w:val="none" w:sz="0" w:space="0" w:color="auto"/>
            <w:left w:val="none" w:sz="0" w:space="0" w:color="auto"/>
            <w:bottom w:val="none" w:sz="0" w:space="0" w:color="auto"/>
            <w:right w:val="none" w:sz="0" w:space="0" w:color="auto"/>
          </w:divBdr>
        </w:div>
        <w:div w:id="31156337">
          <w:marLeft w:val="480"/>
          <w:marRight w:val="0"/>
          <w:marTop w:val="0"/>
          <w:marBottom w:val="0"/>
          <w:divBdr>
            <w:top w:val="none" w:sz="0" w:space="0" w:color="auto"/>
            <w:left w:val="none" w:sz="0" w:space="0" w:color="auto"/>
            <w:bottom w:val="none" w:sz="0" w:space="0" w:color="auto"/>
            <w:right w:val="none" w:sz="0" w:space="0" w:color="auto"/>
          </w:divBdr>
        </w:div>
        <w:div w:id="42143507">
          <w:marLeft w:val="480"/>
          <w:marRight w:val="0"/>
          <w:marTop w:val="0"/>
          <w:marBottom w:val="0"/>
          <w:divBdr>
            <w:top w:val="none" w:sz="0" w:space="0" w:color="auto"/>
            <w:left w:val="none" w:sz="0" w:space="0" w:color="auto"/>
            <w:bottom w:val="none" w:sz="0" w:space="0" w:color="auto"/>
            <w:right w:val="none" w:sz="0" w:space="0" w:color="auto"/>
          </w:divBdr>
        </w:div>
        <w:div w:id="108864181">
          <w:marLeft w:val="480"/>
          <w:marRight w:val="0"/>
          <w:marTop w:val="0"/>
          <w:marBottom w:val="0"/>
          <w:divBdr>
            <w:top w:val="none" w:sz="0" w:space="0" w:color="auto"/>
            <w:left w:val="none" w:sz="0" w:space="0" w:color="auto"/>
            <w:bottom w:val="none" w:sz="0" w:space="0" w:color="auto"/>
            <w:right w:val="none" w:sz="0" w:space="0" w:color="auto"/>
          </w:divBdr>
        </w:div>
        <w:div w:id="111678040">
          <w:marLeft w:val="480"/>
          <w:marRight w:val="0"/>
          <w:marTop w:val="0"/>
          <w:marBottom w:val="0"/>
          <w:divBdr>
            <w:top w:val="none" w:sz="0" w:space="0" w:color="auto"/>
            <w:left w:val="none" w:sz="0" w:space="0" w:color="auto"/>
            <w:bottom w:val="none" w:sz="0" w:space="0" w:color="auto"/>
            <w:right w:val="none" w:sz="0" w:space="0" w:color="auto"/>
          </w:divBdr>
        </w:div>
        <w:div w:id="148601788">
          <w:marLeft w:val="480"/>
          <w:marRight w:val="0"/>
          <w:marTop w:val="0"/>
          <w:marBottom w:val="0"/>
          <w:divBdr>
            <w:top w:val="none" w:sz="0" w:space="0" w:color="auto"/>
            <w:left w:val="none" w:sz="0" w:space="0" w:color="auto"/>
            <w:bottom w:val="none" w:sz="0" w:space="0" w:color="auto"/>
            <w:right w:val="none" w:sz="0" w:space="0" w:color="auto"/>
          </w:divBdr>
        </w:div>
        <w:div w:id="203374776">
          <w:marLeft w:val="480"/>
          <w:marRight w:val="0"/>
          <w:marTop w:val="0"/>
          <w:marBottom w:val="0"/>
          <w:divBdr>
            <w:top w:val="none" w:sz="0" w:space="0" w:color="auto"/>
            <w:left w:val="none" w:sz="0" w:space="0" w:color="auto"/>
            <w:bottom w:val="none" w:sz="0" w:space="0" w:color="auto"/>
            <w:right w:val="none" w:sz="0" w:space="0" w:color="auto"/>
          </w:divBdr>
        </w:div>
        <w:div w:id="203832344">
          <w:marLeft w:val="480"/>
          <w:marRight w:val="0"/>
          <w:marTop w:val="0"/>
          <w:marBottom w:val="0"/>
          <w:divBdr>
            <w:top w:val="none" w:sz="0" w:space="0" w:color="auto"/>
            <w:left w:val="none" w:sz="0" w:space="0" w:color="auto"/>
            <w:bottom w:val="none" w:sz="0" w:space="0" w:color="auto"/>
            <w:right w:val="none" w:sz="0" w:space="0" w:color="auto"/>
          </w:divBdr>
        </w:div>
        <w:div w:id="218246423">
          <w:marLeft w:val="480"/>
          <w:marRight w:val="0"/>
          <w:marTop w:val="0"/>
          <w:marBottom w:val="0"/>
          <w:divBdr>
            <w:top w:val="none" w:sz="0" w:space="0" w:color="auto"/>
            <w:left w:val="none" w:sz="0" w:space="0" w:color="auto"/>
            <w:bottom w:val="none" w:sz="0" w:space="0" w:color="auto"/>
            <w:right w:val="none" w:sz="0" w:space="0" w:color="auto"/>
          </w:divBdr>
        </w:div>
        <w:div w:id="234246908">
          <w:marLeft w:val="480"/>
          <w:marRight w:val="0"/>
          <w:marTop w:val="0"/>
          <w:marBottom w:val="0"/>
          <w:divBdr>
            <w:top w:val="none" w:sz="0" w:space="0" w:color="auto"/>
            <w:left w:val="none" w:sz="0" w:space="0" w:color="auto"/>
            <w:bottom w:val="none" w:sz="0" w:space="0" w:color="auto"/>
            <w:right w:val="none" w:sz="0" w:space="0" w:color="auto"/>
          </w:divBdr>
        </w:div>
        <w:div w:id="253167021">
          <w:marLeft w:val="480"/>
          <w:marRight w:val="0"/>
          <w:marTop w:val="0"/>
          <w:marBottom w:val="0"/>
          <w:divBdr>
            <w:top w:val="none" w:sz="0" w:space="0" w:color="auto"/>
            <w:left w:val="none" w:sz="0" w:space="0" w:color="auto"/>
            <w:bottom w:val="none" w:sz="0" w:space="0" w:color="auto"/>
            <w:right w:val="none" w:sz="0" w:space="0" w:color="auto"/>
          </w:divBdr>
        </w:div>
        <w:div w:id="269700432">
          <w:marLeft w:val="480"/>
          <w:marRight w:val="0"/>
          <w:marTop w:val="0"/>
          <w:marBottom w:val="0"/>
          <w:divBdr>
            <w:top w:val="none" w:sz="0" w:space="0" w:color="auto"/>
            <w:left w:val="none" w:sz="0" w:space="0" w:color="auto"/>
            <w:bottom w:val="none" w:sz="0" w:space="0" w:color="auto"/>
            <w:right w:val="none" w:sz="0" w:space="0" w:color="auto"/>
          </w:divBdr>
        </w:div>
        <w:div w:id="276720706">
          <w:marLeft w:val="480"/>
          <w:marRight w:val="0"/>
          <w:marTop w:val="0"/>
          <w:marBottom w:val="0"/>
          <w:divBdr>
            <w:top w:val="none" w:sz="0" w:space="0" w:color="auto"/>
            <w:left w:val="none" w:sz="0" w:space="0" w:color="auto"/>
            <w:bottom w:val="none" w:sz="0" w:space="0" w:color="auto"/>
            <w:right w:val="none" w:sz="0" w:space="0" w:color="auto"/>
          </w:divBdr>
        </w:div>
        <w:div w:id="295725605">
          <w:marLeft w:val="480"/>
          <w:marRight w:val="0"/>
          <w:marTop w:val="0"/>
          <w:marBottom w:val="0"/>
          <w:divBdr>
            <w:top w:val="none" w:sz="0" w:space="0" w:color="auto"/>
            <w:left w:val="none" w:sz="0" w:space="0" w:color="auto"/>
            <w:bottom w:val="none" w:sz="0" w:space="0" w:color="auto"/>
            <w:right w:val="none" w:sz="0" w:space="0" w:color="auto"/>
          </w:divBdr>
        </w:div>
        <w:div w:id="328480440">
          <w:marLeft w:val="480"/>
          <w:marRight w:val="0"/>
          <w:marTop w:val="0"/>
          <w:marBottom w:val="0"/>
          <w:divBdr>
            <w:top w:val="none" w:sz="0" w:space="0" w:color="auto"/>
            <w:left w:val="none" w:sz="0" w:space="0" w:color="auto"/>
            <w:bottom w:val="none" w:sz="0" w:space="0" w:color="auto"/>
            <w:right w:val="none" w:sz="0" w:space="0" w:color="auto"/>
          </w:divBdr>
        </w:div>
        <w:div w:id="346491809">
          <w:marLeft w:val="480"/>
          <w:marRight w:val="0"/>
          <w:marTop w:val="0"/>
          <w:marBottom w:val="0"/>
          <w:divBdr>
            <w:top w:val="none" w:sz="0" w:space="0" w:color="auto"/>
            <w:left w:val="none" w:sz="0" w:space="0" w:color="auto"/>
            <w:bottom w:val="none" w:sz="0" w:space="0" w:color="auto"/>
            <w:right w:val="none" w:sz="0" w:space="0" w:color="auto"/>
          </w:divBdr>
        </w:div>
        <w:div w:id="353310276">
          <w:marLeft w:val="480"/>
          <w:marRight w:val="0"/>
          <w:marTop w:val="0"/>
          <w:marBottom w:val="0"/>
          <w:divBdr>
            <w:top w:val="none" w:sz="0" w:space="0" w:color="auto"/>
            <w:left w:val="none" w:sz="0" w:space="0" w:color="auto"/>
            <w:bottom w:val="none" w:sz="0" w:space="0" w:color="auto"/>
            <w:right w:val="none" w:sz="0" w:space="0" w:color="auto"/>
          </w:divBdr>
        </w:div>
        <w:div w:id="401761882">
          <w:marLeft w:val="480"/>
          <w:marRight w:val="0"/>
          <w:marTop w:val="0"/>
          <w:marBottom w:val="0"/>
          <w:divBdr>
            <w:top w:val="none" w:sz="0" w:space="0" w:color="auto"/>
            <w:left w:val="none" w:sz="0" w:space="0" w:color="auto"/>
            <w:bottom w:val="none" w:sz="0" w:space="0" w:color="auto"/>
            <w:right w:val="none" w:sz="0" w:space="0" w:color="auto"/>
          </w:divBdr>
        </w:div>
        <w:div w:id="414714269">
          <w:marLeft w:val="480"/>
          <w:marRight w:val="0"/>
          <w:marTop w:val="0"/>
          <w:marBottom w:val="0"/>
          <w:divBdr>
            <w:top w:val="none" w:sz="0" w:space="0" w:color="auto"/>
            <w:left w:val="none" w:sz="0" w:space="0" w:color="auto"/>
            <w:bottom w:val="none" w:sz="0" w:space="0" w:color="auto"/>
            <w:right w:val="none" w:sz="0" w:space="0" w:color="auto"/>
          </w:divBdr>
        </w:div>
        <w:div w:id="459156972">
          <w:marLeft w:val="480"/>
          <w:marRight w:val="0"/>
          <w:marTop w:val="0"/>
          <w:marBottom w:val="0"/>
          <w:divBdr>
            <w:top w:val="none" w:sz="0" w:space="0" w:color="auto"/>
            <w:left w:val="none" w:sz="0" w:space="0" w:color="auto"/>
            <w:bottom w:val="none" w:sz="0" w:space="0" w:color="auto"/>
            <w:right w:val="none" w:sz="0" w:space="0" w:color="auto"/>
          </w:divBdr>
        </w:div>
        <w:div w:id="489374881">
          <w:marLeft w:val="480"/>
          <w:marRight w:val="0"/>
          <w:marTop w:val="0"/>
          <w:marBottom w:val="0"/>
          <w:divBdr>
            <w:top w:val="none" w:sz="0" w:space="0" w:color="auto"/>
            <w:left w:val="none" w:sz="0" w:space="0" w:color="auto"/>
            <w:bottom w:val="none" w:sz="0" w:space="0" w:color="auto"/>
            <w:right w:val="none" w:sz="0" w:space="0" w:color="auto"/>
          </w:divBdr>
        </w:div>
        <w:div w:id="526914771">
          <w:marLeft w:val="480"/>
          <w:marRight w:val="0"/>
          <w:marTop w:val="0"/>
          <w:marBottom w:val="0"/>
          <w:divBdr>
            <w:top w:val="none" w:sz="0" w:space="0" w:color="auto"/>
            <w:left w:val="none" w:sz="0" w:space="0" w:color="auto"/>
            <w:bottom w:val="none" w:sz="0" w:space="0" w:color="auto"/>
            <w:right w:val="none" w:sz="0" w:space="0" w:color="auto"/>
          </w:divBdr>
        </w:div>
        <w:div w:id="539316411">
          <w:marLeft w:val="480"/>
          <w:marRight w:val="0"/>
          <w:marTop w:val="0"/>
          <w:marBottom w:val="0"/>
          <w:divBdr>
            <w:top w:val="none" w:sz="0" w:space="0" w:color="auto"/>
            <w:left w:val="none" w:sz="0" w:space="0" w:color="auto"/>
            <w:bottom w:val="none" w:sz="0" w:space="0" w:color="auto"/>
            <w:right w:val="none" w:sz="0" w:space="0" w:color="auto"/>
          </w:divBdr>
        </w:div>
        <w:div w:id="541943297">
          <w:marLeft w:val="480"/>
          <w:marRight w:val="0"/>
          <w:marTop w:val="0"/>
          <w:marBottom w:val="0"/>
          <w:divBdr>
            <w:top w:val="none" w:sz="0" w:space="0" w:color="auto"/>
            <w:left w:val="none" w:sz="0" w:space="0" w:color="auto"/>
            <w:bottom w:val="none" w:sz="0" w:space="0" w:color="auto"/>
            <w:right w:val="none" w:sz="0" w:space="0" w:color="auto"/>
          </w:divBdr>
        </w:div>
        <w:div w:id="546724766">
          <w:marLeft w:val="480"/>
          <w:marRight w:val="0"/>
          <w:marTop w:val="0"/>
          <w:marBottom w:val="0"/>
          <w:divBdr>
            <w:top w:val="none" w:sz="0" w:space="0" w:color="auto"/>
            <w:left w:val="none" w:sz="0" w:space="0" w:color="auto"/>
            <w:bottom w:val="none" w:sz="0" w:space="0" w:color="auto"/>
            <w:right w:val="none" w:sz="0" w:space="0" w:color="auto"/>
          </w:divBdr>
        </w:div>
        <w:div w:id="550071635">
          <w:marLeft w:val="480"/>
          <w:marRight w:val="0"/>
          <w:marTop w:val="0"/>
          <w:marBottom w:val="0"/>
          <w:divBdr>
            <w:top w:val="none" w:sz="0" w:space="0" w:color="auto"/>
            <w:left w:val="none" w:sz="0" w:space="0" w:color="auto"/>
            <w:bottom w:val="none" w:sz="0" w:space="0" w:color="auto"/>
            <w:right w:val="none" w:sz="0" w:space="0" w:color="auto"/>
          </w:divBdr>
        </w:div>
        <w:div w:id="608244005">
          <w:marLeft w:val="480"/>
          <w:marRight w:val="0"/>
          <w:marTop w:val="0"/>
          <w:marBottom w:val="0"/>
          <w:divBdr>
            <w:top w:val="none" w:sz="0" w:space="0" w:color="auto"/>
            <w:left w:val="none" w:sz="0" w:space="0" w:color="auto"/>
            <w:bottom w:val="none" w:sz="0" w:space="0" w:color="auto"/>
            <w:right w:val="none" w:sz="0" w:space="0" w:color="auto"/>
          </w:divBdr>
        </w:div>
        <w:div w:id="625087219">
          <w:marLeft w:val="480"/>
          <w:marRight w:val="0"/>
          <w:marTop w:val="0"/>
          <w:marBottom w:val="0"/>
          <w:divBdr>
            <w:top w:val="none" w:sz="0" w:space="0" w:color="auto"/>
            <w:left w:val="none" w:sz="0" w:space="0" w:color="auto"/>
            <w:bottom w:val="none" w:sz="0" w:space="0" w:color="auto"/>
            <w:right w:val="none" w:sz="0" w:space="0" w:color="auto"/>
          </w:divBdr>
        </w:div>
        <w:div w:id="629357401">
          <w:marLeft w:val="480"/>
          <w:marRight w:val="0"/>
          <w:marTop w:val="0"/>
          <w:marBottom w:val="0"/>
          <w:divBdr>
            <w:top w:val="none" w:sz="0" w:space="0" w:color="auto"/>
            <w:left w:val="none" w:sz="0" w:space="0" w:color="auto"/>
            <w:bottom w:val="none" w:sz="0" w:space="0" w:color="auto"/>
            <w:right w:val="none" w:sz="0" w:space="0" w:color="auto"/>
          </w:divBdr>
        </w:div>
        <w:div w:id="633097614">
          <w:marLeft w:val="480"/>
          <w:marRight w:val="0"/>
          <w:marTop w:val="0"/>
          <w:marBottom w:val="0"/>
          <w:divBdr>
            <w:top w:val="none" w:sz="0" w:space="0" w:color="auto"/>
            <w:left w:val="none" w:sz="0" w:space="0" w:color="auto"/>
            <w:bottom w:val="none" w:sz="0" w:space="0" w:color="auto"/>
            <w:right w:val="none" w:sz="0" w:space="0" w:color="auto"/>
          </w:divBdr>
        </w:div>
        <w:div w:id="650914855">
          <w:marLeft w:val="480"/>
          <w:marRight w:val="0"/>
          <w:marTop w:val="0"/>
          <w:marBottom w:val="0"/>
          <w:divBdr>
            <w:top w:val="none" w:sz="0" w:space="0" w:color="auto"/>
            <w:left w:val="none" w:sz="0" w:space="0" w:color="auto"/>
            <w:bottom w:val="none" w:sz="0" w:space="0" w:color="auto"/>
            <w:right w:val="none" w:sz="0" w:space="0" w:color="auto"/>
          </w:divBdr>
        </w:div>
        <w:div w:id="653216840">
          <w:marLeft w:val="480"/>
          <w:marRight w:val="0"/>
          <w:marTop w:val="0"/>
          <w:marBottom w:val="0"/>
          <w:divBdr>
            <w:top w:val="none" w:sz="0" w:space="0" w:color="auto"/>
            <w:left w:val="none" w:sz="0" w:space="0" w:color="auto"/>
            <w:bottom w:val="none" w:sz="0" w:space="0" w:color="auto"/>
            <w:right w:val="none" w:sz="0" w:space="0" w:color="auto"/>
          </w:divBdr>
        </w:div>
        <w:div w:id="684988316">
          <w:marLeft w:val="480"/>
          <w:marRight w:val="0"/>
          <w:marTop w:val="0"/>
          <w:marBottom w:val="0"/>
          <w:divBdr>
            <w:top w:val="none" w:sz="0" w:space="0" w:color="auto"/>
            <w:left w:val="none" w:sz="0" w:space="0" w:color="auto"/>
            <w:bottom w:val="none" w:sz="0" w:space="0" w:color="auto"/>
            <w:right w:val="none" w:sz="0" w:space="0" w:color="auto"/>
          </w:divBdr>
        </w:div>
        <w:div w:id="690642950">
          <w:marLeft w:val="480"/>
          <w:marRight w:val="0"/>
          <w:marTop w:val="0"/>
          <w:marBottom w:val="0"/>
          <w:divBdr>
            <w:top w:val="none" w:sz="0" w:space="0" w:color="auto"/>
            <w:left w:val="none" w:sz="0" w:space="0" w:color="auto"/>
            <w:bottom w:val="none" w:sz="0" w:space="0" w:color="auto"/>
            <w:right w:val="none" w:sz="0" w:space="0" w:color="auto"/>
          </w:divBdr>
        </w:div>
        <w:div w:id="722019314">
          <w:marLeft w:val="480"/>
          <w:marRight w:val="0"/>
          <w:marTop w:val="0"/>
          <w:marBottom w:val="0"/>
          <w:divBdr>
            <w:top w:val="none" w:sz="0" w:space="0" w:color="auto"/>
            <w:left w:val="none" w:sz="0" w:space="0" w:color="auto"/>
            <w:bottom w:val="none" w:sz="0" w:space="0" w:color="auto"/>
            <w:right w:val="none" w:sz="0" w:space="0" w:color="auto"/>
          </w:divBdr>
        </w:div>
        <w:div w:id="740563724">
          <w:marLeft w:val="480"/>
          <w:marRight w:val="0"/>
          <w:marTop w:val="0"/>
          <w:marBottom w:val="0"/>
          <w:divBdr>
            <w:top w:val="none" w:sz="0" w:space="0" w:color="auto"/>
            <w:left w:val="none" w:sz="0" w:space="0" w:color="auto"/>
            <w:bottom w:val="none" w:sz="0" w:space="0" w:color="auto"/>
            <w:right w:val="none" w:sz="0" w:space="0" w:color="auto"/>
          </w:divBdr>
        </w:div>
        <w:div w:id="760688699">
          <w:marLeft w:val="480"/>
          <w:marRight w:val="0"/>
          <w:marTop w:val="0"/>
          <w:marBottom w:val="0"/>
          <w:divBdr>
            <w:top w:val="none" w:sz="0" w:space="0" w:color="auto"/>
            <w:left w:val="none" w:sz="0" w:space="0" w:color="auto"/>
            <w:bottom w:val="none" w:sz="0" w:space="0" w:color="auto"/>
            <w:right w:val="none" w:sz="0" w:space="0" w:color="auto"/>
          </w:divBdr>
        </w:div>
        <w:div w:id="764570878">
          <w:marLeft w:val="480"/>
          <w:marRight w:val="0"/>
          <w:marTop w:val="0"/>
          <w:marBottom w:val="0"/>
          <w:divBdr>
            <w:top w:val="none" w:sz="0" w:space="0" w:color="auto"/>
            <w:left w:val="none" w:sz="0" w:space="0" w:color="auto"/>
            <w:bottom w:val="none" w:sz="0" w:space="0" w:color="auto"/>
            <w:right w:val="none" w:sz="0" w:space="0" w:color="auto"/>
          </w:divBdr>
        </w:div>
        <w:div w:id="827138135">
          <w:marLeft w:val="480"/>
          <w:marRight w:val="0"/>
          <w:marTop w:val="0"/>
          <w:marBottom w:val="0"/>
          <w:divBdr>
            <w:top w:val="none" w:sz="0" w:space="0" w:color="auto"/>
            <w:left w:val="none" w:sz="0" w:space="0" w:color="auto"/>
            <w:bottom w:val="none" w:sz="0" w:space="0" w:color="auto"/>
            <w:right w:val="none" w:sz="0" w:space="0" w:color="auto"/>
          </w:divBdr>
        </w:div>
        <w:div w:id="864443786">
          <w:marLeft w:val="480"/>
          <w:marRight w:val="0"/>
          <w:marTop w:val="0"/>
          <w:marBottom w:val="0"/>
          <w:divBdr>
            <w:top w:val="none" w:sz="0" w:space="0" w:color="auto"/>
            <w:left w:val="none" w:sz="0" w:space="0" w:color="auto"/>
            <w:bottom w:val="none" w:sz="0" w:space="0" w:color="auto"/>
            <w:right w:val="none" w:sz="0" w:space="0" w:color="auto"/>
          </w:divBdr>
        </w:div>
        <w:div w:id="874732812">
          <w:marLeft w:val="480"/>
          <w:marRight w:val="0"/>
          <w:marTop w:val="0"/>
          <w:marBottom w:val="0"/>
          <w:divBdr>
            <w:top w:val="none" w:sz="0" w:space="0" w:color="auto"/>
            <w:left w:val="none" w:sz="0" w:space="0" w:color="auto"/>
            <w:bottom w:val="none" w:sz="0" w:space="0" w:color="auto"/>
            <w:right w:val="none" w:sz="0" w:space="0" w:color="auto"/>
          </w:divBdr>
        </w:div>
        <w:div w:id="903296990">
          <w:marLeft w:val="480"/>
          <w:marRight w:val="0"/>
          <w:marTop w:val="0"/>
          <w:marBottom w:val="0"/>
          <w:divBdr>
            <w:top w:val="none" w:sz="0" w:space="0" w:color="auto"/>
            <w:left w:val="none" w:sz="0" w:space="0" w:color="auto"/>
            <w:bottom w:val="none" w:sz="0" w:space="0" w:color="auto"/>
            <w:right w:val="none" w:sz="0" w:space="0" w:color="auto"/>
          </w:divBdr>
        </w:div>
        <w:div w:id="946623783">
          <w:marLeft w:val="480"/>
          <w:marRight w:val="0"/>
          <w:marTop w:val="0"/>
          <w:marBottom w:val="0"/>
          <w:divBdr>
            <w:top w:val="none" w:sz="0" w:space="0" w:color="auto"/>
            <w:left w:val="none" w:sz="0" w:space="0" w:color="auto"/>
            <w:bottom w:val="none" w:sz="0" w:space="0" w:color="auto"/>
            <w:right w:val="none" w:sz="0" w:space="0" w:color="auto"/>
          </w:divBdr>
        </w:div>
        <w:div w:id="951979763">
          <w:marLeft w:val="480"/>
          <w:marRight w:val="0"/>
          <w:marTop w:val="0"/>
          <w:marBottom w:val="0"/>
          <w:divBdr>
            <w:top w:val="none" w:sz="0" w:space="0" w:color="auto"/>
            <w:left w:val="none" w:sz="0" w:space="0" w:color="auto"/>
            <w:bottom w:val="none" w:sz="0" w:space="0" w:color="auto"/>
            <w:right w:val="none" w:sz="0" w:space="0" w:color="auto"/>
          </w:divBdr>
        </w:div>
        <w:div w:id="955405116">
          <w:marLeft w:val="480"/>
          <w:marRight w:val="0"/>
          <w:marTop w:val="0"/>
          <w:marBottom w:val="0"/>
          <w:divBdr>
            <w:top w:val="none" w:sz="0" w:space="0" w:color="auto"/>
            <w:left w:val="none" w:sz="0" w:space="0" w:color="auto"/>
            <w:bottom w:val="none" w:sz="0" w:space="0" w:color="auto"/>
            <w:right w:val="none" w:sz="0" w:space="0" w:color="auto"/>
          </w:divBdr>
        </w:div>
        <w:div w:id="961881348">
          <w:marLeft w:val="480"/>
          <w:marRight w:val="0"/>
          <w:marTop w:val="0"/>
          <w:marBottom w:val="0"/>
          <w:divBdr>
            <w:top w:val="none" w:sz="0" w:space="0" w:color="auto"/>
            <w:left w:val="none" w:sz="0" w:space="0" w:color="auto"/>
            <w:bottom w:val="none" w:sz="0" w:space="0" w:color="auto"/>
            <w:right w:val="none" w:sz="0" w:space="0" w:color="auto"/>
          </w:divBdr>
        </w:div>
        <w:div w:id="965697972">
          <w:marLeft w:val="480"/>
          <w:marRight w:val="0"/>
          <w:marTop w:val="0"/>
          <w:marBottom w:val="0"/>
          <w:divBdr>
            <w:top w:val="none" w:sz="0" w:space="0" w:color="auto"/>
            <w:left w:val="none" w:sz="0" w:space="0" w:color="auto"/>
            <w:bottom w:val="none" w:sz="0" w:space="0" w:color="auto"/>
            <w:right w:val="none" w:sz="0" w:space="0" w:color="auto"/>
          </w:divBdr>
        </w:div>
        <w:div w:id="966468516">
          <w:marLeft w:val="480"/>
          <w:marRight w:val="0"/>
          <w:marTop w:val="0"/>
          <w:marBottom w:val="0"/>
          <w:divBdr>
            <w:top w:val="none" w:sz="0" w:space="0" w:color="auto"/>
            <w:left w:val="none" w:sz="0" w:space="0" w:color="auto"/>
            <w:bottom w:val="none" w:sz="0" w:space="0" w:color="auto"/>
            <w:right w:val="none" w:sz="0" w:space="0" w:color="auto"/>
          </w:divBdr>
        </w:div>
        <w:div w:id="1019501743">
          <w:marLeft w:val="480"/>
          <w:marRight w:val="0"/>
          <w:marTop w:val="0"/>
          <w:marBottom w:val="0"/>
          <w:divBdr>
            <w:top w:val="none" w:sz="0" w:space="0" w:color="auto"/>
            <w:left w:val="none" w:sz="0" w:space="0" w:color="auto"/>
            <w:bottom w:val="none" w:sz="0" w:space="0" w:color="auto"/>
            <w:right w:val="none" w:sz="0" w:space="0" w:color="auto"/>
          </w:divBdr>
        </w:div>
        <w:div w:id="1030685595">
          <w:marLeft w:val="480"/>
          <w:marRight w:val="0"/>
          <w:marTop w:val="0"/>
          <w:marBottom w:val="0"/>
          <w:divBdr>
            <w:top w:val="none" w:sz="0" w:space="0" w:color="auto"/>
            <w:left w:val="none" w:sz="0" w:space="0" w:color="auto"/>
            <w:bottom w:val="none" w:sz="0" w:space="0" w:color="auto"/>
            <w:right w:val="none" w:sz="0" w:space="0" w:color="auto"/>
          </w:divBdr>
        </w:div>
        <w:div w:id="1045910059">
          <w:marLeft w:val="480"/>
          <w:marRight w:val="0"/>
          <w:marTop w:val="0"/>
          <w:marBottom w:val="0"/>
          <w:divBdr>
            <w:top w:val="none" w:sz="0" w:space="0" w:color="auto"/>
            <w:left w:val="none" w:sz="0" w:space="0" w:color="auto"/>
            <w:bottom w:val="none" w:sz="0" w:space="0" w:color="auto"/>
            <w:right w:val="none" w:sz="0" w:space="0" w:color="auto"/>
          </w:divBdr>
        </w:div>
        <w:div w:id="1051617123">
          <w:marLeft w:val="480"/>
          <w:marRight w:val="0"/>
          <w:marTop w:val="0"/>
          <w:marBottom w:val="0"/>
          <w:divBdr>
            <w:top w:val="none" w:sz="0" w:space="0" w:color="auto"/>
            <w:left w:val="none" w:sz="0" w:space="0" w:color="auto"/>
            <w:bottom w:val="none" w:sz="0" w:space="0" w:color="auto"/>
            <w:right w:val="none" w:sz="0" w:space="0" w:color="auto"/>
          </w:divBdr>
        </w:div>
        <w:div w:id="1054816677">
          <w:marLeft w:val="480"/>
          <w:marRight w:val="0"/>
          <w:marTop w:val="0"/>
          <w:marBottom w:val="0"/>
          <w:divBdr>
            <w:top w:val="none" w:sz="0" w:space="0" w:color="auto"/>
            <w:left w:val="none" w:sz="0" w:space="0" w:color="auto"/>
            <w:bottom w:val="none" w:sz="0" w:space="0" w:color="auto"/>
            <w:right w:val="none" w:sz="0" w:space="0" w:color="auto"/>
          </w:divBdr>
        </w:div>
        <w:div w:id="1060129415">
          <w:marLeft w:val="480"/>
          <w:marRight w:val="0"/>
          <w:marTop w:val="0"/>
          <w:marBottom w:val="0"/>
          <w:divBdr>
            <w:top w:val="none" w:sz="0" w:space="0" w:color="auto"/>
            <w:left w:val="none" w:sz="0" w:space="0" w:color="auto"/>
            <w:bottom w:val="none" w:sz="0" w:space="0" w:color="auto"/>
            <w:right w:val="none" w:sz="0" w:space="0" w:color="auto"/>
          </w:divBdr>
        </w:div>
        <w:div w:id="1074208236">
          <w:marLeft w:val="480"/>
          <w:marRight w:val="0"/>
          <w:marTop w:val="0"/>
          <w:marBottom w:val="0"/>
          <w:divBdr>
            <w:top w:val="none" w:sz="0" w:space="0" w:color="auto"/>
            <w:left w:val="none" w:sz="0" w:space="0" w:color="auto"/>
            <w:bottom w:val="none" w:sz="0" w:space="0" w:color="auto"/>
            <w:right w:val="none" w:sz="0" w:space="0" w:color="auto"/>
          </w:divBdr>
        </w:div>
        <w:div w:id="1093666542">
          <w:marLeft w:val="480"/>
          <w:marRight w:val="0"/>
          <w:marTop w:val="0"/>
          <w:marBottom w:val="0"/>
          <w:divBdr>
            <w:top w:val="none" w:sz="0" w:space="0" w:color="auto"/>
            <w:left w:val="none" w:sz="0" w:space="0" w:color="auto"/>
            <w:bottom w:val="none" w:sz="0" w:space="0" w:color="auto"/>
            <w:right w:val="none" w:sz="0" w:space="0" w:color="auto"/>
          </w:divBdr>
        </w:div>
        <w:div w:id="1119103157">
          <w:marLeft w:val="480"/>
          <w:marRight w:val="0"/>
          <w:marTop w:val="0"/>
          <w:marBottom w:val="0"/>
          <w:divBdr>
            <w:top w:val="none" w:sz="0" w:space="0" w:color="auto"/>
            <w:left w:val="none" w:sz="0" w:space="0" w:color="auto"/>
            <w:bottom w:val="none" w:sz="0" w:space="0" w:color="auto"/>
            <w:right w:val="none" w:sz="0" w:space="0" w:color="auto"/>
          </w:divBdr>
        </w:div>
        <w:div w:id="1133711500">
          <w:marLeft w:val="480"/>
          <w:marRight w:val="0"/>
          <w:marTop w:val="0"/>
          <w:marBottom w:val="0"/>
          <w:divBdr>
            <w:top w:val="none" w:sz="0" w:space="0" w:color="auto"/>
            <w:left w:val="none" w:sz="0" w:space="0" w:color="auto"/>
            <w:bottom w:val="none" w:sz="0" w:space="0" w:color="auto"/>
            <w:right w:val="none" w:sz="0" w:space="0" w:color="auto"/>
          </w:divBdr>
        </w:div>
        <w:div w:id="1135489787">
          <w:marLeft w:val="480"/>
          <w:marRight w:val="0"/>
          <w:marTop w:val="0"/>
          <w:marBottom w:val="0"/>
          <w:divBdr>
            <w:top w:val="none" w:sz="0" w:space="0" w:color="auto"/>
            <w:left w:val="none" w:sz="0" w:space="0" w:color="auto"/>
            <w:bottom w:val="none" w:sz="0" w:space="0" w:color="auto"/>
            <w:right w:val="none" w:sz="0" w:space="0" w:color="auto"/>
          </w:divBdr>
        </w:div>
        <w:div w:id="1157963395">
          <w:marLeft w:val="480"/>
          <w:marRight w:val="0"/>
          <w:marTop w:val="0"/>
          <w:marBottom w:val="0"/>
          <w:divBdr>
            <w:top w:val="none" w:sz="0" w:space="0" w:color="auto"/>
            <w:left w:val="none" w:sz="0" w:space="0" w:color="auto"/>
            <w:bottom w:val="none" w:sz="0" w:space="0" w:color="auto"/>
            <w:right w:val="none" w:sz="0" w:space="0" w:color="auto"/>
          </w:divBdr>
        </w:div>
        <w:div w:id="1158958382">
          <w:marLeft w:val="480"/>
          <w:marRight w:val="0"/>
          <w:marTop w:val="0"/>
          <w:marBottom w:val="0"/>
          <w:divBdr>
            <w:top w:val="none" w:sz="0" w:space="0" w:color="auto"/>
            <w:left w:val="none" w:sz="0" w:space="0" w:color="auto"/>
            <w:bottom w:val="none" w:sz="0" w:space="0" w:color="auto"/>
            <w:right w:val="none" w:sz="0" w:space="0" w:color="auto"/>
          </w:divBdr>
        </w:div>
        <w:div w:id="1166242541">
          <w:marLeft w:val="480"/>
          <w:marRight w:val="0"/>
          <w:marTop w:val="0"/>
          <w:marBottom w:val="0"/>
          <w:divBdr>
            <w:top w:val="none" w:sz="0" w:space="0" w:color="auto"/>
            <w:left w:val="none" w:sz="0" w:space="0" w:color="auto"/>
            <w:bottom w:val="none" w:sz="0" w:space="0" w:color="auto"/>
            <w:right w:val="none" w:sz="0" w:space="0" w:color="auto"/>
          </w:divBdr>
        </w:div>
        <w:div w:id="1236548563">
          <w:marLeft w:val="480"/>
          <w:marRight w:val="0"/>
          <w:marTop w:val="0"/>
          <w:marBottom w:val="0"/>
          <w:divBdr>
            <w:top w:val="none" w:sz="0" w:space="0" w:color="auto"/>
            <w:left w:val="none" w:sz="0" w:space="0" w:color="auto"/>
            <w:bottom w:val="none" w:sz="0" w:space="0" w:color="auto"/>
            <w:right w:val="none" w:sz="0" w:space="0" w:color="auto"/>
          </w:divBdr>
        </w:div>
        <w:div w:id="1251351191">
          <w:marLeft w:val="480"/>
          <w:marRight w:val="0"/>
          <w:marTop w:val="0"/>
          <w:marBottom w:val="0"/>
          <w:divBdr>
            <w:top w:val="none" w:sz="0" w:space="0" w:color="auto"/>
            <w:left w:val="none" w:sz="0" w:space="0" w:color="auto"/>
            <w:bottom w:val="none" w:sz="0" w:space="0" w:color="auto"/>
            <w:right w:val="none" w:sz="0" w:space="0" w:color="auto"/>
          </w:divBdr>
        </w:div>
        <w:div w:id="1270091237">
          <w:marLeft w:val="480"/>
          <w:marRight w:val="0"/>
          <w:marTop w:val="0"/>
          <w:marBottom w:val="0"/>
          <w:divBdr>
            <w:top w:val="none" w:sz="0" w:space="0" w:color="auto"/>
            <w:left w:val="none" w:sz="0" w:space="0" w:color="auto"/>
            <w:bottom w:val="none" w:sz="0" w:space="0" w:color="auto"/>
            <w:right w:val="none" w:sz="0" w:space="0" w:color="auto"/>
          </w:divBdr>
        </w:div>
        <w:div w:id="1317537449">
          <w:marLeft w:val="480"/>
          <w:marRight w:val="0"/>
          <w:marTop w:val="0"/>
          <w:marBottom w:val="0"/>
          <w:divBdr>
            <w:top w:val="none" w:sz="0" w:space="0" w:color="auto"/>
            <w:left w:val="none" w:sz="0" w:space="0" w:color="auto"/>
            <w:bottom w:val="none" w:sz="0" w:space="0" w:color="auto"/>
            <w:right w:val="none" w:sz="0" w:space="0" w:color="auto"/>
          </w:divBdr>
        </w:div>
        <w:div w:id="1343362807">
          <w:marLeft w:val="480"/>
          <w:marRight w:val="0"/>
          <w:marTop w:val="0"/>
          <w:marBottom w:val="0"/>
          <w:divBdr>
            <w:top w:val="none" w:sz="0" w:space="0" w:color="auto"/>
            <w:left w:val="none" w:sz="0" w:space="0" w:color="auto"/>
            <w:bottom w:val="none" w:sz="0" w:space="0" w:color="auto"/>
            <w:right w:val="none" w:sz="0" w:space="0" w:color="auto"/>
          </w:divBdr>
        </w:div>
        <w:div w:id="1365136938">
          <w:marLeft w:val="480"/>
          <w:marRight w:val="0"/>
          <w:marTop w:val="0"/>
          <w:marBottom w:val="0"/>
          <w:divBdr>
            <w:top w:val="none" w:sz="0" w:space="0" w:color="auto"/>
            <w:left w:val="none" w:sz="0" w:space="0" w:color="auto"/>
            <w:bottom w:val="none" w:sz="0" w:space="0" w:color="auto"/>
            <w:right w:val="none" w:sz="0" w:space="0" w:color="auto"/>
          </w:divBdr>
        </w:div>
        <w:div w:id="1389647709">
          <w:marLeft w:val="480"/>
          <w:marRight w:val="0"/>
          <w:marTop w:val="0"/>
          <w:marBottom w:val="0"/>
          <w:divBdr>
            <w:top w:val="none" w:sz="0" w:space="0" w:color="auto"/>
            <w:left w:val="none" w:sz="0" w:space="0" w:color="auto"/>
            <w:bottom w:val="none" w:sz="0" w:space="0" w:color="auto"/>
            <w:right w:val="none" w:sz="0" w:space="0" w:color="auto"/>
          </w:divBdr>
        </w:div>
        <w:div w:id="1399093413">
          <w:marLeft w:val="480"/>
          <w:marRight w:val="0"/>
          <w:marTop w:val="0"/>
          <w:marBottom w:val="0"/>
          <w:divBdr>
            <w:top w:val="none" w:sz="0" w:space="0" w:color="auto"/>
            <w:left w:val="none" w:sz="0" w:space="0" w:color="auto"/>
            <w:bottom w:val="none" w:sz="0" w:space="0" w:color="auto"/>
            <w:right w:val="none" w:sz="0" w:space="0" w:color="auto"/>
          </w:divBdr>
        </w:div>
        <w:div w:id="1413620399">
          <w:marLeft w:val="480"/>
          <w:marRight w:val="0"/>
          <w:marTop w:val="0"/>
          <w:marBottom w:val="0"/>
          <w:divBdr>
            <w:top w:val="none" w:sz="0" w:space="0" w:color="auto"/>
            <w:left w:val="none" w:sz="0" w:space="0" w:color="auto"/>
            <w:bottom w:val="none" w:sz="0" w:space="0" w:color="auto"/>
            <w:right w:val="none" w:sz="0" w:space="0" w:color="auto"/>
          </w:divBdr>
        </w:div>
        <w:div w:id="1437362440">
          <w:marLeft w:val="480"/>
          <w:marRight w:val="0"/>
          <w:marTop w:val="0"/>
          <w:marBottom w:val="0"/>
          <w:divBdr>
            <w:top w:val="none" w:sz="0" w:space="0" w:color="auto"/>
            <w:left w:val="none" w:sz="0" w:space="0" w:color="auto"/>
            <w:bottom w:val="none" w:sz="0" w:space="0" w:color="auto"/>
            <w:right w:val="none" w:sz="0" w:space="0" w:color="auto"/>
          </w:divBdr>
        </w:div>
        <w:div w:id="1458908587">
          <w:marLeft w:val="480"/>
          <w:marRight w:val="0"/>
          <w:marTop w:val="0"/>
          <w:marBottom w:val="0"/>
          <w:divBdr>
            <w:top w:val="none" w:sz="0" w:space="0" w:color="auto"/>
            <w:left w:val="none" w:sz="0" w:space="0" w:color="auto"/>
            <w:bottom w:val="none" w:sz="0" w:space="0" w:color="auto"/>
            <w:right w:val="none" w:sz="0" w:space="0" w:color="auto"/>
          </w:divBdr>
        </w:div>
        <w:div w:id="1462964716">
          <w:marLeft w:val="480"/>
          <w:marRight w:val="0"/>
          <w:marTop w:val="0"/>
          <w:marBottom w:val="0"/>
          <w:divBdr>
            <w:top w:val="none" w:sz="0" w:space="0" w:color="auto"/>
            <w:left w:val="none" w:sz="0" w:space="0" w:color="auto"/>
            <w:bottom w:val="none" w:sz="0" w:space="0" w:color="auto"/>
            <w:right w:val="none" w:sz="0" w:space="0" w:color="auto"/>
          </w:divBdr>
        </w:div>
        <w:div w:id="1477185748">
          <w:marLeft w:val="480"/>
          <w:marRight w:val="0"/>
          <w:marTop w:val="0"/>
          <w:marBottom w:val="0"/>
          <w:divBdr>
            <w:top w:val="none" w:sz="0" w:space="0" w:color="auto"/>
            <w:left w:val="none" w:sz="0" w:space="0" w:color="auto"/>
            <w:bottom w:val="none" w:sz="0" w:space="0" w:color="auto"/>
            <w:right w:val="none" w:sz="0" w:space="0" w:color="auto"/>
          </w:divBdr>
        </w:div>
        <w:div w:id="1486626496">
          <w:marLeft w:val="480"/>
          <w:marRight w:val="0"/>
          <w:marTop w:val="0"/>
          <w:marBottom w:val="0"/>
          <w:divBdr>
            <w:top w:val="none" w:sz="0" w:space="0" w:color="auto"/>
            <w:left w:val="none" w:sz="0" w:space="0" w:color="auto"/>
            <w:bottom w:val="none" w:sz="0" w:space="0" w:color="auto"/>
            <w:right w:val="none" w:sz="0" w:space="0" w:color="auto"/>
          </w:divBdr>
        </w:div>
        <w:div w:id="1491940129">
          <w:marLeft w:val="480"/>
          <w:marRight w:val="0"/>
          <w:marTop w:val="0"/>
          <w:marBottom w:val="0"/>
          <w:divBdr>
            <w:top w:val="none" w:sz="0" w:space="0" w:color="auto"/>
            <w:left w:val="none" w:sz="0" w:space="0" w:color="auto"/>
            <w:bottom w:val="none" w:sz="0" w:space="0" w:color="auto"/>
            <w:right w:val="none" w:sz="0" w:space="0" w:color="auto"/>
          </w:divBdr>
        </w:div>
        <w:div w:id="1512404797">
          <w:marLeft w:val="480"/>
          <w:marRight w:val="0"/>
          <w:marTop w:val="0"/>
          <w:marBottom w:val="0"/>
          <w:divBdr>
            <w:top w:val="none" w:sz="0" w:space="0" w:color="auto"/>
            <w:left w:val="none" w:sz="0" w:space="0" w:color="auto"/>
            <w:bottom w:val="none" w:sz="0" w:space="0" w:color="auto"/>
            <w:right w:val="none" w:sz="0" w:space="0" w:color="auto"/>
          </w:divBdr>
        </w:div>
        <w:div w:id="1543518622">
          <w:marLeft w:val="480"/>
          <w:marRight w:val="0"/>
          <w:marTop w:val="0"/>
          <w:marBottom w:val="0"/>
          <w:divBdr>
            <w:top w:val="none" w:sz="0" w:space="0" w:color="auto"/>
            <w:left w:val="none" w:sz="0" w:space="0" w:color="auto"/>
            <w:bottom w:val="none" w:sz="0" w:space="0" w:color="auto"/>
            <w:right w:val="none" w:sz="0" w:space="0" w:color="auto"/>
          </w:divBdr>
        </w:div>
        <w:div w:id="1567765989">
          <w:marLeft w:val="480"/>
          <w:marRight w:val="0"/>
          <w:marTop w:val="0"/>
          <w:marBottom w:val="0"/>
          <w:divBdr>
            <w:top w:val="none" w:sz="0" w:space="0" w:color="auto"/>
            <w:left w:val="none" w:sz="0" w:space="0" w:color="auto"/>
            <w:bottom w:val="none" w:sz="0" w:space="0" w:color="auto"/>
            <w:right w:val="none" w:sz="0" w:space="0" w:color="auto"/>
          </w:divBdr>
        </w:div>
        <w:div w:id="1601568870">
          <w:marLeft w:val="480"/>
          <w:marRight w:val="0"/>
          <w:marTop w:val="0"/>
          <w:marBottom w:val="0"/>
          <w:divBdr>
            <w:top w:val="none" w:sz="0" w:space="0" w:color="auto"/>
            <w:left w:val="none" w:sz="0" w:space="0" w:color="auto"/>
            <w:bottom w:val="none" w:sz="0" w:space="0" w:color="auto"/>
            <w:right w:val="none" w:sz="0" w:space="0" w:color="auto"/>
          </w:divBdr>
        </w:div>
        <w:div w:id="1602759475">
          <w:marLeft w:val="480"/>
          <w:marRight w:val="0"/>
          <w:marTop w:val="0"/>
          <w:marBottom w:val="0"/>
          <w:divBdr>
            <w:top w:val="none" w:sz="0" w:space="0" w:color="auto"/>
            <w:left w:val="none" w:sz="0" w:space="0" w:color="auto"/>
            <w:bottom w:val="none" w:sz="0" w:space="0" w:color="auto"/>
            <w:right w:val="none" w:sz="0" w:space="0" w:color="auto"/>
          </w:divBdr>
        </w:div>
        <w:div w:id="1603218251">
          <w:marLeft w:val="480"/>
          <w:marRight w:val="0"/>
          <w:marTop w:val="0"/>
          <w:marBottom w:val="0"/>
          <w:divBdr>
            <w:top w:val="none" w:sz="0" w:space="0" w:color="auto"/>
            <w:left w:val="none" w:sz="0" w:space="0" w:color="auto"/>
            <w:bottom w:val="none" w:sz="0" w:space="0" w:color="auto"/>
            <w:right w:val="none" w:sz="0" w:space="0" w:color="auto"/>
          </w:divBdr>
        </w:div>
        <w:div w:id="1673528856">
          <w:marLeft w:val="480"/>
          <w:marRight w:val="0"/>
          <w:marTop w:val="0"/>
          <w:marBottom w:val="0"/>
          <w:divBdr>
            <w:top w:val="none" w:sz="0" w:space="0" w:color="auto"/>
            <w:left w:val="none" w:sz="0" w:space="0" w:color="auto"/>
            <w:bottom w:val="none" w:sz="0" w:space="0" w:color="auto"/>
            <w:right w:val="none" w:sz="0" w:space="0" w:color="auto"/>
          </w:divBdr>
        </w:div>
        <w:div w:id="1674793705">
          <w:marLeft w:val="480"/>
          <w:marRight w:val="0"/>
          <w:marTop w:val="0"/>
          <w:marBottom w:val="0"/>
          <w:divBdr>
            <w:top w:val="none" w:sz="0" w:space="0" w:color="auto"/>
            <w:left w:val="none" w:sz="0" w:space="0" w:color="auto"/>
            <w:bottom w:val="none" w:sz="0" w:space="0" w:color="auto"/>
            <w:right w:val="none" w:sz="0" w:space="0" w:color="auto"/>
          </w:divBdr>
        </w:div>
        <w:div w:id="1706369534">
          <w:marLeft w:val="480"/>
          <w:marRight w:val="0"/>
          <w:marTop w:val="0"/>
          <w:marBottom w:val="0"/>
          <w:divBdr>
            <w:top w:val="none" w:sz="0" w:space="0" w:color="auto"/>
            <w:left w:val="none" w:sz="0" w:space="0" w:color="auto"/>
            <w:bottom w:val="none" w:sz="0" w:space="0" w:color="auto"/>
            <w:right w:val="none" w:sz="0" w:space="0" w:color="auto"/>
          </w:divBdr>
        </w:div>
        <w:div w:id="1735154787">
          <w:marLeft w:val="480"/>
          <w:marRight w:val="0"/>
          <w:marTop w:val="0"/>
          <w:marBottom w:val="0"/>
          <w:divBdr>
            <w:top w:val="none" w:sz="0" w:space="0" w:color="auto"/>
            <w:left w:val="none" w:sz="0" w:space="0" w:color="auto"/>
            <w:bottom w:val="none" w:sz="0" w:space="0" w:color="auto"/>
            <w:right w:val="none" w:sz="0" w:space="0" w:color="auto"/>
          </w:divBdr>
        </w:div>
        <w:div w:id="1753430041">
          <w:marLeft w:val="480"/>
          <w:marRight w:val="0"/>
          <w:marTop w:val="0"/>
          <w:marBottom w:val="0"/>
          <w:divBdr>
            <w:top w:val="none" w:sz="0" w:space="0" w:color="auto"/>
            <w:left w:val="none" w:sz="0" w:space="0" w:color="auto"/>
            <w:bottom w:val="none" w:sz="0" w:space="0" w:color="auto"/>
            <w:right w:val="none" w:sz="0" w:space="0" w:color="auto"/>
          </w:divBdr>
        </w:div>
        <w:div w:id="1769809208">
          <w:marLeft w:val="480"/>
          <w:marRight w:val="0"/>
          <w:marTop w:val="0"/>
          <w:marBottom w:val="0"/>
          <w:divBdr>
            <w:top w:val="none" w:sz="0" w:space="0" w:color="auto"/>
            <w:left w:val="none" w:sz="0" w:space="0" w:color="auto"/>
            <w:bottom w:val="none" w:sz="0" w:space="0" w:color="auto"/>
            <w:right w:val="none" w:sz="0" w:space="0" w:color="auto"/>
          </w:divBdr>
        </w:div>
        <w:div w:id="1776512778">
          <w:marLeft w:val="480"/>
          <w:marRight w:val="0"/>
          <w:marTop w:val="0"/>
          <w:marBottom w:val="0"/>
          <w:divBdr>
            <w:top w:val="none" w:sz="0" w:space="0" w:color="auto"/>
            <w:left w:val="none" w:sz="0" w:space="0" w:color="auto"/>
            <w:bottom w:val="none" w:sz="0" w:space="0" w:color="auto"/>
            <w:right w:val="none" w:sz="0" w:space="0" w:color="auto"/>
          </w:divBdr>
        </w:div>
        <w:div w:id="1783643986">
          <w:marLeft w:val="480"/>
          <w:marRight w:val="0"/>
          <w:marTop w:val="0"/>
          <w:marBottom w:val="0"/>
          <w:divBdr>
            <w:top w:val="none" w:sz="0" w:space="0" w:color="auto"/>
            <w:left w:val="none" w:sz="0" w:space="0" w:color="auto"/>
            <w:bottom w:val="none" w:sz="0" w:space="0" w:color="auto"/>
            <w:right w:val="none" w:sz="0" w:space="0" w:color="auto"/>
          </w:divBdr>
        </w:div>
        <w:div w:id="1789548811">
          <w:marLeft w:val="480"/>
          <w:marRight w:val="0"/>
          <w:marTop w:val="0"/>
          <w:marBottom w:val="0"/>
          <w:divBdr>
            <w:top w:val="none" w:sz="0" w:space="0" w:color="auto"/>
            <w:left w:val="none" w:sz="0" w:space="0" w:color="auto"/>
            <w:bottom w:val="none" w:sz="0" w:space="0" w:color="auto"/>
            <w:right w:val="none" w:sz="0" w:space="0" w:color="auto"/>
          </w:divBdr>
        </w:div>
        <w:div w:id="1805343378">
          <w:marLeft w:val="480"/>
          <w:marRight w:val="0"/>
          <w:marTop w:val="0"/>
          <w:marBottom w:val="0"/>
          <w:divBdr>
            <w:top w:val="none" w:sz="0" w:space="0" w:color="auto"/>
            <w:left w:val="none" w:sz="0" w:space="0" w:color="auto"/>
            <w:bottom w:val="none" w:sz="0" w:space="0" w:color="auto"/>
            <w:right w:val="none" w:sz="0" w:space="0" w:color="auto"/>
          </w:divBdr>
        </w:div>
        <w:div w:id="1888489166">
          <w:marLeft w:val="480"/>
          <w:marRight w:val="0"/>
          <w:marTop w:val="0"/>
          <w:marBottom w:val="0"/>
          <w:divBdr>
            <w:top w:val="none" w:sz="0" w:space="0" w:color="auto"/>
            <w:left w:val="none" w:sz="0" w:space="0" w:color="auto"/>
            <w:bottom w:val="none" w:sz="0" w:space="0" w:color="auto"/>
            <w:right w:val="none" w:sz="0" w:space="0" w:color="auto"/>
          </w:divBdr>
        </w:div>
        <w:div w:id="1914779435">
          <w:marLeft w:val="480"/>
          <w:marRight w:val="0"/>
          <w:marTop w:val="0"/>
          <w:marBottom w:val="0"/>
          <w:divBdr>
            <w:top w:val="none" w:sz="0" w:space="0" w:color="auto"/>
            <w:left w:val="none" w:sz="0" w:space="0" w:color="auto"/>
            <w:bottom w:val="none" w:sz="0" w:space="0" w:color="auto"/>
            <w:right w:val="none" w:sz="0" w:space="0" w:color="auto"/>
          </w:divBdr>
        </w:div>
        <w:div w:id="1921863109">
          <w:marLeft w:val="480"/>
          <w:marRight w:val="0"/>
          <w:marTop w:val="0"/>
          <w:marBottom w:val="0"/>
          <w:divBdr>
            <w:top w:val="none" w:sz="0" w:space="0" w:color="auto"/>
            <w:left w:val="none" w:sz="0" w:space="0" w:color="auto"/>
            <w:bottom w:val="none" w:sz="0" w:space="0" w:color="auto"/>
            <w:right w:val="none" w:sz="0" w:space="0" w:color="auto"/>
          </w:divBdr>
        </w:div>
        <w:div w:id="1926844453">
          <w:marLeft w:val="480"/>
          <w:marRight w:val="0"/>
          <w:marTop w:val="0"/>
          <w:marBottom w:val="0"/>
          <w:divBdr>
            <w:top w:val="none" w:sz="0" w:space="0" w:color="auto"/>
            <w:left w:val="none" w:sz="0" w:space="0" w:color="auto"/>
            <w:bottom w:val="none" w:sz="0" w:space="0" w:color="auto"/>
            <w:right w:val="none" w:sz="0" w:space="0" w:color="auto"/>
          </w:divBdr>
        </w:div>
        <w:div w:id="1947812597">
          <w:marLeft w:val="480"/>
          <w:marRight w:val="0"/>
          <w:marTop w:val="0"/>
          <w:marBottom w:val="0"/>
          <w:divBdr>
            <w:top w:val="none" w:sz="0" w:space="0" w:color="auto"/>
            <w:left w:val="none" w:sz="0" w:space="0" w:color="auto"/>
            <w:bottom w:val="none" w:sz="0" w:space="0" w:color="auto"/>
            <w:right w:val="none" w:sz="0" w:space="0" w:color="auto"/>
          </w:divBdr>
        </w:div>
        <w:div w:id="1981307521">
          <w:marLeft w:val="480"/>
          <w:marRight w:val="0"/>
          <w:marTop w:val="0"/>
          <w:marBottom w:val="0"/>
          <w:divBdr>
            <w:top w:val="none" w:sz="0" w:space="0" w:color="auto"/>
            <w:left w:val="none" w:sz="0" w:space="0" w:color="auto"/>
            <w:bottom w:val="none" w:sz="0" w:space="0" w:color="auto"/>
            <w:right w:val="none" w:sz="0" w:space="0" w:color="auto"/>
          </w:divBdr>
        </w:div>
        <w:div w:id="1990862967">
          <w:marLeft w:val="480"/>
          <w:marRight w:val="0"/>
          <w:marTop w:val="0"/>
          <w:marBottom w:val="0"/>
          <w:divBdr>
            <w:top w:val="none" w:sz="0" w:space="0" w:color="auto"/>
            <w:left w:val="none" w:sz="0" w:space="0" w:color="auto"/>
            <w:bottom w:val="none" w:sz="0" w:space="0" w:color="auto"/>
            <w:right w:val="none" w:sz="0" w:space="0" w:color="auto"/>
          </w:divBdr>
        </w:div>
        <w:div w:id="2045472680">
          <w:marLeft w:val="480"/>
          <w:marRight w:val="0"/>
          <w:marTop w:val="0"/>
          <w:marBottom w:val="0"/>
          <w:divBdr>
            <w:top w:val="none" w:sz="0" w:space="0" w:color="auto"/>
            <w:left w:val="none" w:sz="0" w:space="0" w:color="auto"/>
            <w:bottom w:val="none" w:sz="0" w:space="0" w:color="auto"/>
            <w:right w:val="none" w:sz="0" w:space="0" w:color="auto"/>
          </w:divBdr>
        </w:div>
        <w:div w:id="2046826011">
          <w:marLeft w:val="480"/>
          <w:marRight w:val="0"/>
          <w:marTop w:val="0"/>
          <w:marBottom w:val="0"/>
          <w:divBdr>
            <w:top w:val="none" w:sz="0" w:space="0" w:color="auto"/>
            <w:left w:val="none" w:sz="0" w:space="0" w:color="auto"/>
            <w:bottom w:val="none" w:sz="0" w:space="0" w:color="auto"/>
            <w:right w:val="none" w:sz="0" w:space="0" w:color="auto"/>
          </w:divBdr>
        </w:div>
        <w:div w:id="2068382109">
          <w:marLeft w:val="480"/>
          <w:marRight w:val="0"/>
          <w:marTop w:val="0"/>
          <w:marBottom w:val="0"/>
          <w:divBdr>
            <w:top w:val="none" w:sz="0" w:space="0" w:color="auto"/>
            <w:left w:val="none" w:sz="0" w:space="0" w:color="auto"/>
            <w:bottom w:val="none" w:sz="0" w:space="0" w:color="auto"/>
            <w:right w:val="none" w:sz="0" w:space="0" w:color="auto"/>
          </w:divBdr>
        </w:div>
        <w:div w:id="2090926885">
          <w:marLeft w:val="480"/>
          <w:marRight w:val="0"/>
          <w:marTop w:val="0"/>
          <w:marBottom w:val="0"/>
          <w:divBdr>
            <w:top w:val="none" w:sz="0" w:space="0" w:color="auto"/>
            <w:left w:val="none" w:sz="0" w:space="0" w:color="auto"/>
            <w:bottom w:val="none" w:sz="0" w:space="0" w:color="auto"/>
            <w:right w:val="none" w:sz="0" w:space="0" w:color="auto"/>
          </w:divBdr>
        </w:div>
        <w:div w:id="2094234689">
          <w:marLeft w:val="480"/>
          <w:marRight w:val="0"/>
          <w:marTop w:val="0"/>
          <w:marBottom w:val="0"/>
          <w:divBdr>
            <w:top w:val="none" w:sz="0" w:space="0" w:color="auto"/>
            <w:left w:val="none" w:sz="0" w:space="0" w:color="auto"/>
            <w:bottom w:val="none" w:sz="0" w:space="0" w:color="auto"/>
            <w:right w:val="none" w:sz="0" w:space="0" w:color="auto"/>
          </w:divBdr>
        </w:div>
        <w:div w:id="2108650097">
          <w:marLeft w:val="480"/>
          <w:marRight w:val="0"/>
          <w:marTop w:val="0"/>
          <w:marBottom w:val="0"/>
          <w:divBdr>
            <w:top w:val="none" w:sz="0" w:space="0" w:color="auto"/>
            <w:left w:val="none" w:sz="0" w:space="0" w:color="auto"/>
            <w:bottom w:val="none" w:sz="0" w:space="0" w:color="auto"/>
            <w:right w:val="none" w:sz="0" w:space="0" w:color="auto"/>
          </w:divBdr>
        </w:div>
        <w:div w:id="2109152523">
          <w:marLeft w:val="480"/>
          <w:marRight w:val="0"/>
          <w:marTop w:val="0"/>
          <w:marBottom w:val="0"/>
          <w:divBdr>
            <w:top w:val="none" w:sz="0" w:space="0" w:color="auto"/>
            <w:left w:val="none" w:sz="0" w:space="0" w:color="auto"/>
            <w:bottom w:val="none" w:sz="0" w:space="0" w:color="auto"/>
            <w:right w:val="none" w:sz="0" w:space="0" w:color="auto"/>
          </w:divBdr>
        </w:div>
        <w:div w:id="2109307778">
          <w:marLeft w:val="480"/>
          <w:marRight w:val="0"/>
          <w:marTop w:val="0"/>
          <w:marBottom w:val="0"/>
          <w:divBdr>
            <w:top w:val="none" w:sz="0" w:space="0" w:color="auto"/>
            <w:left w:val="none" w:sz="0" w:space="0" w:color="auto"/>
            <w:bottom w:val="none" w:sz="0" w:space="0" w:color="auto"/>
            <w:right w:val="none" w:sz="0" w:space="0" w:color="auto"/>
          </w:divBdr>
        </w:div>
        <w:div w:id="2113667440">
          <w:marLeft w:val="480"/>
          <w:marRight w:val="0"/>
          <w:marTop w:val="0"/>
          <w:marBottom w:val="0"/>
          <w:divBdr>
            <w:top w:val="none" w:sz="0" w:space="0" w:color="auto"/>
            <w:left w:val="none" w:sz="0" w:space="0" w:color="auto"/>
            <w:bottom w:val="none" w:sz="0" w:space="0" w:color="auto"/>
            <w:right w:val="none" w:sz="0" w:space="0" w:color="auto"/>
          </w:divBdr>
        </w:div>
        <w:div w:id="2120834516">
          <w:marLeft w:val="480"/>
          <w:marRight w:val="0"/>
          <w:marTop w:val="0"/>
          <w:marBottom w:val="0"/>
          <w:divBdr>
            <w:top w:val="none" w:sz="0" w:space="0" w:color="auto"/>
            <w:left w:val="none" w:sz="0" w:space="0" w:color="auto"/>
            <w:bottom w:val="none" w:sz="0" w:space="0" w:color="auto"/>
            <w:right w:val="none" w:sz="0" w:space="0" w:color="auto"/>
          </w:divBdr>
        </w:div>
        <w:div w:id="2138251398">
          <w:marLeft w:val="480"/>
          <w:marRight w:val="0"/>
          <w:marTop w:val="0"/>
          <w:marBottom w:val="0"/>
          <w:divBdr>
            <w:top w:val="none" w:sz="0" w:space="0" w:color="auto"/>
            <w:left w:val="none" w:sz="0" w:space="0" w:color="auto"/>
            <w:bottom w:val="none" w:sz="0" w:space="0" w:color="auto"/>
            <w:right w:val="none" w:sz="0" w:space="0" w:color="auto"/>
          </w:divBdr>
        </w:div>
      </w:divsChild>
    </w:div>
    <w:div w:id="1739325666">
      <w:bodyDiv w:val="1"/>
      <w:marLeft w:val="0"/>
      <w:marRight w:val="0"/>
      <w:marTop w:val="0"/>
      <w:marBottom w:val="0"/>
      <w:divBdr>
        <w:top w:val="none" w:sz="0" w:space="0" w:color="auto"/>
        <w:left w:val="none" w:sz="0" w:space="0" w:color="auto"/>
        <w:bottom w:val="none" w:sz="0" w:space="0" w:color="auto"/>
        <w:right w:val="none" w:sz="0" w:space="0" w:color="auto"/>
      </w:divBdr>
    </w:div>
    <w:div w:id="1739395593">
      <w:bodyDiv w:val="1"/>
      <w:marLeft w:val="0"/>
      <w:marRight w:val="0"/>
      <w:marTop w:val="0"/>
      <w:marBottom w:val="0"/>
      <w:divBdr>
        <w:top w:val="none" w:sz="0" w:space="0" w:color="auto"/>
        <w:left w:val="none" w:sz="0" w:space="0" w:color="auto"/>
        <w:bottom w:val="none" w:sz="0" w:space="0" w:color="auto"/>
        <w:right w:val="none" w:sz="0" w:space="0" w:color="auto"/>
      </w:divBdr>
      <w:divsChild>
        <w:div w:id="546911452">
          <w:marLeft w:val="480"/>
          <w:marRight w:val="0"/>
          <w:marTop w:val="0"/>
          <w:marBottom w:val="0"/>
          <w:divBdr>
            <w:top w:val="none" w:sz="0" w:space="0" w:color="auto"/>
            <w:left w:val="none" w:sz="0" w:space="0" w:color="auto"/>
            <w:bottom w:val="none" w:sz="0" w:space="0" w:color="auto"/>
            <w:right w:val="none" w:sz="0" w:space="0" w:color="auto"/>
          </w:divBdr>
        </w:div>
        <w:div w:id="1469514457">
          <w:marLeft w:val="480"/>
          <w:marRight w:val="0"/>
          <w:marTop w:val="0"/>
          <w:marBottom w:val="0"/>
          <w:divBdr>
            <w:top w:val="none" w:sz="0" w:space="0" w:color="auto"/>
            <w:left w:val="none" w:sz="0" w:space="0" w:color="auto"/>
            <w:bottom w:val="none" w:sz="0" w:space="0" w:color="auto"/>
            <w:right w:val="none" w:sz="0" w:space="0" w:color="auto"/>
          </w:divBdr>
        </w:div>
        <w:div w:id="1875996423">
          <w:marLeft w:val="480"/>
          <w:marRight w:val="0"/>
          <w:marTop w:val="0"/>
          <w:marBottom w:val="0"/>
          <w:divBdr>
            <w:top w:val="none" w:sz="0" w:space="0" w:color="auto"/>
            <w:left w:val="none" w:sz="0" w:space="0" w:color="auto"/>
            <w:bottom w:val="none" w:sz="0" w:space="0" w:color="auto"/>
            <w:right w:val="none" w:sz="0" w:space="0" w:color="auto"/>
          </w:divBdr>
        </w:div>
        <w:div w:id="571045826">
          <w:marLeft w:val="480"/>
          <w:marRight w:val="0"/>
          <w:marTop w:val="0"/>
          <w:marBottom w:val="0"/>
          <w:divBdr>
            <w:top w:val="none" w:sz="0" w:space="0" w:color="auto"/>
            <w:left w:val="none" w:sz="0" w:space="0" w:color="auto"/>
            <w:bottom w:val="none" w:sz="0" w:space="0" w:color="auto"/>
            <w:right w:val="none" w:sz="0" w:space="0" w:color="auto"/>
          </w:divBdr>
        </w:div>
        <w:div w:id="966476005">
          <w:marLeft w:val="480"/>
          <w:marRight w:val="0"/>
          <w:marTop w:val="0"/>
          <w:marBottom w:val="0"/>
          <w:divBdr>
            <w:top w:val="none" w:sz="0" w:space="0" w:color="auto"/>
            <w:left w:val="none" w:sz="0" w:space="0" w:color="auto"/>
            <w:bottom w:val="none" w:sz="0" w:space="0" w:color="auto"/>
            <w:right w:val="none" w:sz="0" w:space="0" w:color="auto"/>
          </w:divBdr>
        </w:div>
        <w:div w:id="1185366031">
          <w:marLeft w:val="480"/>
          <w:marRight w:val="0"/>
          <w:marTop w:val="0"/>
          <w:marBottom w:val="0"/>
          <w:divBdr>
            <w:top w:val="none" w:sz="0" w:space="0" w:color="auto"/>
            <w:left w:val="none" w:sz="0" w:space="0" w:color="auto"/>
            <w:bottom w:val="none" w:sz="0" w:space="0" w:color="auto"/>
            <w:right w:val="none" w:sz="0" w:space="0" w:color="auto"/>
          </w:divBdr>
        </w:div>
        <w:div w:id="1532720735">
          <w:marLeft w:val="480"/>
          <w:marRight w:val="0"/>
          <w:marTop w:val="0"/>
          <w:marBottom w:val="0"/>
          <w:divBdr>
            <w:top w:val="none" w:sz="0" w:space="0" w:color="auto"/>
            <w:left w:val="none" w:sz="0" w:space="0" w:color="auto"/>
            <w:bottom w:val="none" w:sz="0" w:space="0" w:color="auto"/>
            <w:right w:val="none" w:sz="0" w:space="0" w:color="auto"/>
          </w:divBdr>
        </w:div>
        <w:div w:id="1453555201">
          <w:marLeft w:val="480"/>
          <w:marRight w:val="0"/>
          <w:marTop w:val="0"/>
          <w:marBottom w:val="0"/>
          <w:divBdr>
            <w:top w:val="none" w:sz="0" w:space="0" w:color="auto"/>
            <w:left w:val="none" w:sz="0" w:space="0" w:color="auto"/>
            <w:bottom w:val="none" w:sz="0" w:space="0" w:color="auto"/>
            <w:right w:val="none" w:sz="0" w:space="0" w:color="auto"/>
          </w:divBdr>
        </w:div>
        <w:div w:id="204173283">
          <w:marLeft w:val="480"/>
          <w:marRight w:val="0"/>
          <w:marTop w:val="0"/>
          <w:marBottom w:val="0"/>
          <w:divBdr>
            <w:top w:val="none" w:sz="0" w:space="0" w:color="auto"/>
            <w:left w:val="none" w:sz="0" w:space="0" w:color="auto"/>
            <w:bottom w:val="none" w:sz="0" w:space="0" w:color="auto"/>
            <w:right w:val="none" w:sz="0" w:space="0" w:color="auto"/>
          </w:divBdr>
        </w:div>
        <w:div w:id="1439522245">
          <w:marLeft w:val="480"/>
          <w:marRight w:val="0"/>
          <w:marTop w:val="0"/>
          <w:marBottom w:val="0"/>
          <w:divBdr>
            <w:top w:val="none" w:sz="0" w:space="0" w:color="auto"/>
            <w:left w:val="none" w:sz="0" w:space="0" w:color="auto"/>
            <w:bottom w:val="none" w:sz="0" w:space="0" w:color="auto"/>
            <w:right w:val="none" w:sz="0" w:space="0" w:color="auto"/>
          </w:divBdr>
        </w:div>
        <w:div w:id="1051617753">
          <w:marLeft w:val="480"/>
          <w:marRight w:val="0"/>
          <w:marTop w:val="0"/>
          <w:marBottom w:val="0"/>
          <w:divBdr>
            <w:top w:val="none" w:sz="0" w:space="0" w:color="auto"/>
            <w:left w:val="none" w:sz="0" w:space="0" w:color="auto"/>
            <w:bottom w:val="none" w:sz="0" w:space="0" w:color="auto"/>
            <w:right w:val="none" w:sz="0" w:space="0" w:color="auto"/>
          </w:divBdr>
        </w:div>
        <w:div w:id="1226603392">
          <w:marLeft w:val="480"/>
          <w:marRight w:val="0"/>
          <w:marTop w:val="0"/>
          <w:marBottom w:val="0"/>
          <w:divBdr>
            <w:top w:val="none" w:sz="0" w:space="0" w:color="auto"/>
            <w:left w:val="none" w:sz="0" w:space="0" w:color="auto"/>
            <w:bottom w:val="none" w:sz="0" w:space="0" w:color="auto"/>
            <w:right w:val="none" w:sz="0" w:space="0" w:color="auto"/>
          </w:divBdr>
        </w:div>
        <w:div w:id="1985115939">
          <w:marLeft w:val="480"/>
          <w:marRight w:val="0"/>
          <w:marTop w:val="0"/>
          <w:marBottom w:val="0"/>
          <w:divBdr>
            <w:top w:val="none" w:sz="0" w:space="0" w:color="auto"/>
            <w:left w:val="none" w:sz="0" w:space="0" w:color="auto"/>
            <w:bottom w:val="none" w:sz="0" w:space="0" w:color="auto"/>
            <w:right w:val="none" w:sz="0" w:space="0" w:color="auto"/>
          </w:divBdr>
        </w:div>
        <w:div w:id="552620304">
          <w:marLeft w:val="480"/>
          <w:marRight w:val="0"/>
          <w:marTop w:val="0"/>
          <w:marBottom w:val="0"/>
          <w:divBdr>
            <w:top w:val="none" w:sz="0" w:space="0" w:color="auto"/>
            <w:left w:val="none" w:sz="0" w:space="0" w:color="auto"/>
            <w:bottom w:val="none" w:sz="0" w:space="0" w:color="auto"/>
            <w:right w:val="none" w:sz="0" w:space="0" w:color="auto"/>
          </w:divBdr>
        </w:div>
        <w:div w:id="1083264692">
          <w:marLeft w:val="480"/>
          <w:marRight w:val="0"/>
          <w:marTop w:val="0"/>
          <w:marBottom w:val="0"/>
          <w:divBdr>
            <w:top w:val="none" w:sz="0" w:space="0" w:color="auto"/>
            <w:left w:val="none" w:sz="0" w:space="0" w:color="auto"/>
            <w:bottom w:val="none" w:sz="0" w:space="0" w:color="auto"/>
            <w:right w:val="none" w:sz="0" w:space="0" w:color="auto"/>
          </w:divBdr>
        </w:div>
        <w:div w:id="377585501">
          <w:marLeft w:val="480"/>
          <w:marRight w:val="0"/>
          <w:marTop w:val="0"/>
          <w:marBottom w:val="0"/>
          <w:divBdr>
            <w:top w:val="none" w:sz="0" w:space="0" w:color="auto"/>
            <w:left w:val="none" w:sz="0" w:space="0" w:color="auto"/>
            <w:bottom w:val="none" w:sz="0" w:space="0" w:color="auto"/>
            <w:right w:val="none" w:sz="0" w:space="0" w:color="auto"/>
          </w:divBdr>
        </w:div>
        <w:div w:id="955678494">
          <w:marLeft w:val="480"/>
          <w:marRight w:val="0"/>
          <w:marTop w:val="0"/>
          <w:marBottom w:val="0"/>
          <w:divBdr>
            <w:top w:val="none" w:sz="0" w:space="0" w:color="auto"/>
            <w:left w:val="none" w:sz="0" w:space="0" w:color="auto"/>
            <w:bottom w:val="none" w:sz="0" w:space="0" w:color="auto"/>
            <w:right w:val="none" w:sz="0" w:space="0" w:color="auto"/>
          </w:divBdr>
        </w:div>
        <w:div w:id="2138913893">
          <w:marLeft w:val="480"/>
          <w:marRight w:val="0"/>
          <w:marTop w:val="0"/>
          <w:marBottom w:val="0"/>
          <w:divBdr>
            <w:top w:val="none" w:sz="0" w:space="0" w:color="auto"/>
            <w:left w:val="none" w:sz="0" w:space="0" w:color="auto"/>
            <w:bottom w:val="none" w:sz="0" w:space="0" w:color="auto"/>
            <w:right w:val="none" w:sz="0" w:space="0" w:color="auto"/>
          </w:divBdr>
        </w:div>
        <w:div w:id="1018042127">
          <w:marLeft w:val="480"/>
          <w:marRight w:val="0"/>
          <w:marTop w:val="0"/>
          <w:marBottom w:val="0"/>
          <w:divBdr>
            <w:top w:val="none" w:sz="0" w:space="0" w:color="auto"/>
            <w:left w:val="none" w:sz="0" w:space="0" w:color="auto"/>
            <w:bottom w:val="none" w:sz="0" w:space="0" w:color="auto"/>
            <w:right w:val="none" w:sz="0" w:space="0" w:color="auto"/>
          </w:divBdr>
        </w:div>
        <w:div w:id="1725371899">
          <w:marLeft w:val="480"/>
          <w:marRight w:val="0"/>
          <w:marTop w:val="0"/>
          <w:marBottom w:val="0"/>
          <w:divBdr>
            <w:top w:val="none" w:sz="0" w:space="0" w:color="auto"/>
            <w:left w:val="none" w:sz="0" w:space="0" w:color="auto"/>
            <w:bottom w:val="none" w:sz="0" w:space="0" w:color="auto"/>
            <w:right w:val="none" w:sz="0" w:space="0" w:color="auto"/>
          </w:divBdr>
        </w:div>
        <w:div w:id="1253464690">
          <w:marLeft w:val="480"/>
          <w:marRight w:val="0"/>
          <w:marTop w:val="0"/>
          <w:marBottom w:val="0"/>
          <w:divBdr>
            <w:top w:val="none" w:sz="0" w:space="0" w:color="auto"/>
            <w:left w:val="none" w:sz="0" w:space="0" w:color="auto"/>
            <w:bottom w:val="none" w:sz="0" w:space="0" w:color="auto"/>
            <w:right w:val="none" w:sz="0" w:space="0" w:color="auto"/>
          </w:divBdr>
        </w:div>
        <w:div w:id="1293167922">
          <w:marLeft w:val="480"/>
          <w:marRight w:val="0"/>
          <w:marTop w:val="0"/>
          <w:marBottom w:val="0"/>
          <w:divBdr>
            <w:top w:val="none" w:sz="0" w:space="0" w:color="auto"/>
            <w:left w:val="none" w:sz="0" w:space="0" w:color="auto"/>
            <w:bottom w:val="none" w:sz="0" w:space="0" w:color="auto"/>
            <w:right w:val="none" w:sz="0" w:space="0" w:color="auto"/>
          </w:divBdr>
        </w:div>
        <w:div w:id="1878816999">
          <w:marLeft w:val="480"/>
          <w:marRight w:val="0"/>
          <w:marTop w:val="0"/>
          <w:marBottom w:val="0"/>
          <w:divBdr>
            <w:top w:val="none" w:sz="0" w:space="0" w:color="auto"/>
            <w:left w:val="none" w:sz="0" w:space="0" w:color="auto"/>
            <w:bottom w:val="none" w:sz="0" w:space="0" w:color="auto"/>
            <w:right w:val="none" w:sz="0" w:space="0" w:color="auto"/>
          </w:divBdr>
        </w:div>
        <w:div w:id="2128504267">
          <w:marLeft w:val="480"/>
          <w:marRight w:val="0"/>
          <w:marTop w:val="0"/>
          <w:marBottom w:val="0"/>
          <w:divBdr>
            <w:top w:val="none" w:sz="0" w:space="0" w:color="auto"/>
            <w:left w:val="none" w:sz="0" w:space="0" w:color="auto"/>
            <w:bottom w:val="none" w:sz="0" w:space="0" w:color="auto"/>
            <w:right w:val="none" w:sz="0" w:space="0" w:color="auto"/>
          </w:divBdr>
        </w:div>
        <w:div w:id="1963417472">
          <w:marLeft w:val="480"/>
          <w:marRight w:val="0"/>
          <w:marTop w:val="0"/>
          <w:marBottom w:val="0"/>
          <w:divBdr>
            <w:top w:val="none" w:sz="0" w:space="0" w:color="auto"/>
            <w:left w:val="none" w:sz="0" w:space="0" w:color="auto"/>
            <w:bottom w:val="none" w:sz="0" w:space="0" w:color="auto"/>
            <w:right w:val="none" w:sz="0" w:space="0" w:color="auto"/>
          </w:divBdr>
        </w:div>
        <w:div w:id="140588158">
          <w:marLeft w:val="480"/>
          <w:marRight w:val="0"/>
          <w:marTop w:val="0"/>
          <w:marBottom w:val="0"/>
          <w:divBdr>
            <w:top w:val="none" w:sz="0" w:space="0" w:color="auto"/>
            <w:left w:val="none" w:sz="0" w:space="0" w:color="auto"/>
            <w:bottom w:val="none" w:sz="0" w:space="0" w:color="auto"/>
            <w:right w:val="none" w:sz="0" w:space="0" w:color="auto"/>
          </w:divBdr>
        </w:div>
        <w:div w:id="1131283594">
          <w:marLeft w:val="480"/>
          <w:marRight w:val="0"/>
          <w:marTop w:val="0"/>
          <w:marBottom w:val="0"/>
          <w:divBdr>
            <w:top w:val="none" w:sz="0" w:space="0" w:color="auto"/>
            <w:left w:val="none" w:sz="0" w:space="0" w:color="auto"/>
            <w:bottom w:val="none" w:sz="0" w:space="0" w:color="auto"/>
            <w:right w:val="none" w:sz="0" w:space="0" w:color="auto"/>
          </w:divBdr>
        </w:div>
        <w:div w:id="413087970">
          <w:marLeft w:val="480"/>
          <w:marRight w:val="0"/>
          <w:marTop w:val="0"/>
          <w:marBottom w:val="0"/>
          <w:divBdr>
            <w:top w:val="none" w:sz="0" w:space="0" w:color="auto"/>
            <w:left w:val="none" w:sz="0" w:space="0" w:color="auto"/>
            <w:bottom w:val="none" w:sz="0" w:space="0" w:color="auto"/>
            <w:right w:val="none" w:sz="0" w:space="0" w:color="auto"/>
          </w:divBdr>
        </w:div>
        <w:div w:id="1180972946">
          <w:marLeft w:val="480"/>
          <w:marRight w:val="0"/>
          <w:marTop w:val="0"/>
          <w:marBottom w:val="0"/>
          <w:divBdr>
            <w:top w:val="none" w:sz="0" w:space="0" w:color="auto"/>
            <w:left w:val="none" w:sz="0" w:space="0" w:color="auto"/>
            <w:bottom w:val="none" w:sz="0" w:space="0" w:color="auto"/>
            <w:right w:val="none" w:sz="0" w:space="0" w:color="auto"/>
          </w:divBdr>
        </w:div>
        <w:div w:id="1829470199">
          <w:marLeft w:val="480"/>
          <w:marRight w:val="0"/>
          <w:marTop w:val="0"/>
          <w:marBottom w:val="0"/>
          <w:divBdr>
            <w:top w:val="none" w:sz="0" w:space="0" w:color="auto"/>
            <w:left w:val="none" w:sz="0" w:space="0" w:color="auto"/>
            <w:bottom w:val="none" w:sz="0" w:space="0" w:color="auto"/>
            <w:right w:val="none" w:sz="0" w:space="0" w:color="auto"/>
          </w:divBdr>
        </w:div>
        <w:div w:id="221983688">
          <w:marLeft w:val="480"/>
          <w:marRight w:val="0"/>
          <w:marTop w:val="0"/>
          <w:marBottom w:val="0"/>
          <w:divBdr>
            <w:top w:val="none" w:sz="0" w:space="0" w:color="auto"/>
            <w:left w:val="none" w:sz="0" w:space="0" w:color="auto"/>
            <w:bottom w:val="none" w:sz="0" w:space="0" w:color="auto"/>
            <w:right w:val="none" w:sz="0" w:space="0" w:color="auto"/>
          </w:divBdr>
        </w:div>
        <w:div w:id="1407916337">
          <w:marLeft w:val="480"/>
          <w:marRight w:val="0"/>
          <w:marTop w:val="0"/>
          <w:marBottom w:val="0"/>
          <w:divBdr>
            <w:top w:val="none" w:sz="0" w:space="0" w:color="auto"/>
            <w:left w:val="none" w:sz="0" w:space="0" w:color="auto"/>
            <w:bottom w:val="none" w:sz="0" w:space="0" w:color="auto"/>
            <w:right w:val="none" w:sz="0" w:space="0" w:color="auto"/>
          </w:divBdr>
        </w:div>
        <w:div w:id="444890613">
          <w:marLeft w:val="480"/>
          <w:marRight w:val="0"/>
          <w:marTop w:val="0"/>
          <w:marBottom w:val="0"/>
          <w:divBdr>
            <w:top w:val="none" w:sz="0" w:space="0" w:color="auto"/>
            <w:left w:val="none" w:sz="0" w:space="0" w:color="auto"/>
            <w:bottom w:val="none" w:sz="0" w:space="0" w:color="auto"/>
            <w:right w:val="none" w:sz="0" w:space="0" w:color="auto"/>
          </w:divBdr>
        </w:div>
        <w:div w:id="399060870">
          <w:marLeft w:val="480"/>
          <w:marRight w:val="0"/>
          <w:marTop w:val="0"/>
          <w:marBottom w:val="0"/>
          <w:divBdr>
            <w:top w:val="none" w:sz="0" w:space="0" w:color="auto"/>
            <w:left w:val="none" w:sz="0" w:space="0" w:color="auto"/>
            <w:bottom w:val="none" w:sz="0" w:space="0" w:color="auto"/>
            <w:right w:val="none" w:sz="0" w:space="0" w:color="auto"/>
          </w:divBdr>
        </w:div>
        <w:div w:id="1927493290">
          <w:marLeft w:val="480"/>
          <w:marRight w:val="0"/>
          <w:marTop w:val="0"/>
          <w:marBottom w:val="0"/>
          <w:divBdr>
            <w:top w:val="none" w:sz="0" w:space="0" w:color="auto"/>
            <w:left w:val="none" w:sz="0" w:space="0" w:color="auto"/>
            <w:bottom w:val="none" w:sz="0" w:space="0" w:color="auto"/>
            <w:right w:val="none" w:sz="0" w:space="0" w:color="auto"/>
          </w:divBdr>
        </w:div>
        <w:div w:id="1295646820">
          <w:marLeft w:val="480"/>
          <w:marRight w:val="0"/>
          <w:marTop w:val="0"/>
          <w:marBottom w:val="0"/>
          <w:divBdr>
            <w:top w:val="none" w:sz="0" w:space="0" w:color="auto"/>
            <w:left w:val="none" w:sz="0" w:space="0" w:color="auto"/>
            <w:bottom w:val="none" w:sz="0" w:space="0" w:color="auto"/>
            <w:right w:val="none" w:sz="0" w:space="0" w:color="auto"/>
          </w:divBdr>
        </w:div>
        <w:div w:id="1386565367">
          <w:marLeft w:val="480"/>
          <w:marRight w:val="0"/>
          <w:marTop w:val="0"/>
          <w:marBottom w:val="0"/>
          <w:divBdr>
            <w:top w:val="none" w:sz="0" w:space="0" w:color="auto"/>
            <w:left w:val="none" w:sz="0" w:space="0" w:color="auto"/>
            <w:bottom w:val="none" w:sz="0" w:space="0" w:color="auto"/>
            <w:right w:val="none" w:sz="0" w:space="0" w:color="auto"/>
          </w:divBdr>
        </w:div>
        <w:div w:id="188101915">
          <w:marLeft w:val="480"/>
          <w:marRight w:val="0"/>
          <w:marTop w:val="0"/>
          <w:marBottom w:val="0"/>
          <w:divBdr>
            <w:top w:val="none" w:sz="0" w:space="0" w:color="auto"/>
            <w:left w:val="none" w:sz="0" w:space="0" w:color="auto"/>
            <w:bottom w:val="none" w:sz="0" w:space="0" w:color="auto"/>
            <w:right w:val="none" w:sz="0" w:space="0" w:color="auto"/>
          </w:divBdr>
        </w:div>
        <w:div w:id="522138301">
          <w:marLeft w:val="480"/>
          <w:marRight w:val="0"/>
          <w:marTop w:val="0"/>
          <w:marBottom w:val="0"/>
          <w:divBdr>
            <w:top w:val="none" w:sz="0" w:space="0" w:color="auto"/>
            <w:left w:val="none" w:sz="0" w:space="0" w:color="auto"/>
            <w:bottom w:val="none" w:sz="0" w:space="0" w:color="auto"/>
            <w:right w:val="none" w:sz="0" w:space="0" w:color="auto"/>
          </w:divBdr>
        </w:div>
        <w:div w:id="1925843135">
          <w:marLeft w:val="480"/>
          <w:marRight w:val="0"/>
          <w:marTop w:val="0"/>
          <w:marBottom w:val="0"/>
          <w:divBdr>
            <w:top w:val="none" w:sz="0" w:space="0" w:color="auto"/>
            <w:left w:val="none" w:sz="0" w:space="0" w:color="auto"/>
            <w:bottom w:val="none" w:sz="0" w:space="0" w:color="auto"/>
            <w:right w:val="none" w:sz="0" w:space="0" w:color="auto"/>
          </w:divBdr>
        </w:div>
        <w:div w:id="995188370">
          <w:marLeft w:val="480"/>
          <w:marRight w:val="0"/>
          <w:marTop w:val="0"/>
          <w:marBottom w:val="0"/>
          <w:divBdr>
            <w:top w:val="none" w:sz="0" w:space="0" w:color="auto"/>
            <w:left w:val="none" w:sz="0" w:space="0" w:color="auto"/>
            <w:bottom w:val="none" w:sz="0" w:space="0" w:color="auto"/>
            <w:right w:val="none" w:sz="0" w:space="0" w:color="auto"/>
          </w:divBdr>
        </w:div>
        <w:div w:id="1579440878">
          <w:marLeft w:val="480"/>
          <w:marRight w:val="0"/>
          <w:marTop w:val="0"/>
          <w:marBottom w:val="0"/>
          <w:divBdr>
            <w:top w:val="none" w:sz="0" w:space="0" w:color="auto"/>
            <w:left w:val="none" w:sz="0" w:space="0" w:color="auto"/>
            <w:bottom w:val="none" w:sz="0" w:space="0" w:color="auto"/>
            <w:right w:val="none" w:sz="0" w:space="0" w:color="auto"/>
          </w:divBdr>
        </w:div>
        <w:div w:id="659115616">
          <w:marLeft w:val="480"/>
          <w:marRight w:val="0"/>
          <w:marTop w:val="0"/>
          <w:marBottom w:val="0"/>
          <w:divBdr>
            <w:top w:val="none" w:sz="0" w:space="0" w:color="auto"/>
            <w:left w:val="none" w:sz="0" w:space="0" w:color="auto"/>
            <w:bottom w:val="none" w:sz="0" w:space="0" w:color="auto"/>
            <w:right w:val="none" w:sz="0" w:space="0" w:color="auto"/>
          </w:divBdr>
        </w:div>
        <w:div w:id="1473058761">
          <w:marLeft w:val="480"/>
          <w:marRight w:val="0"/>
          <w:marTop w:val="0"/>
          <w:marBottom w:val="0"/>
          <w:divBdr>
            <w:top w:val="none" w:sz="0" w:space="0" w:color="auto"/>
            <w:left w:val="none" w:sz="0" w:space="0" w:color="auto"/>
            <w:bottom w:val="none" w:sz="0" w:space="0" w:color="auto"/>
            <w:right w:val="none" w:sz="0" w:space="0" w:color="auto"/>
          </w:divBdr>
        </w:div>
        <w:div w:id="143087907">
          <w:marLeft w:val="480"/>
          <w:marRight w:val="0"/>
          <w:marTop w:val="0"/>
          <w:marBottom w:val="0"/>
          <w:divBdr>
            <w:top w:val="none" w:sz="0" w:space="0" w:color="auto"/>
            <w:left w:val="none" w:sz="0" w:space="0" w:color="auto"/>
            <w:bottom w:val="none" w:sz="0" w:space="0" w:color="auto"/>
            <w:right w:val="none" w:sz="0" w:space="0" w:color="auto"/>
          </w:divBdr>
        </w:div>
        <w:div w:id="471750347">
          <w:marLeft w:val="480"/>
          <w:marRight w:val="0"/>
          <w:marTop w:val="0"/>
          <w:marBottom w:val="0"/>
          <w:divBdr>
            <w:top w:val="none" w:sz="0" w:space="0" w:color="auto"/>
            <w:left w:val="none" w:sz="0" w:space="0" w:color="auto"/>
            <w:bottom w:val="none" w:sz="0" w:space="0" w:color="auto"/>
            <w:right w:val="none" w:sz="0" w:space="0" w:color="auto"/>
          </w:divBdr>
        </w:div>
        <w:div w:id="303313992">
          <w:marLeft w:val="480"/>
          <w:marRight w:val="0"/>
          <w:marTop w:val="0"/>
          <w:marBottom w:val="0"/>
          <w:divBdr>
            <w:top w:val="none" w:sz="0" w:space="0" w:color="auto"/>
            <w:left w:val="none" w:sz="0" w:space="0" w:color="auto"/>
            <w:bottom w:val="none" w:sz="0" w:space="0" w:color="auto"/>
            <w:right w:val="none" w:sz="0" w:space="0" w:color="auto"/>
          </w:divBdr>
        </w:div>
        <w:div w:id="800538338">
          <w:marLeft w:val="480"/>
          <w:marRight w:val="0"/>
          <w:marTop w:val="0"/>
          <w:marBottom w:val="0"/>
          <w:divBdr>
            <w:top w:val="none" w:sz="0" w:space="0" w:color="auto"/>
            <w:left w:val="none" w:sz="0" w:space="0" w:color="auto"/>
            <w:bottom w:val="none" w:sz="0" w:space="0" w:color="auto"/>
            <w:right w:val="none" w:sz="0" w:space="0" w:color="auto"/>
          </w:divBdr>
        </w:div>
        <w:div w:id="1150975891">
          <w:marLeft w:val="480"/>
          <w:marRight w:val="0"/>
          <w:marTop w:val="0"/>
          <w:marBottom w:val="0"/>
          <w:divBdr>
            <w:top w:val="none" w:sz="0" w:space="0" w:color="auto"/>
            <w:left w:val="none" w:sz="0" w:space="0" w:color="auto"/>
            <w:bottom w:val="none" w:sz="0" w:space="0" w:color="auto"/>
            <w:right w:val="none" w:sz="0" w:space="0" w:color="auto"/>
          </w:divBdr>
        </w:div>
        <w:div w:id="1624730648">
          <w:marLeft w:val="480"/>
          <w:marRight w:val="0"/>
          <w:marTop w:val="0"/>
          <w:marBottom w:val="0"/>
          <w:divBdr>
            <w:top w:val="none" w:sz="0" w:space="0" w:color="auto"/>
            <w:left w:val="none" w:sz="0" w:space="0" w:color="auto"/>
            <w:bottom w:val="none" w:sz="0" w:space="0" w:color="auto"/>
            <w:right w:val="none" w:sz="0" w:space="0" w:color="auto"/>
          </w:divBdr>
        </w:div>
        <w:div w:id="417219162">
          <w:marLeft w:val="480"/>
          <w:marRight w:val="0"/>
          <w:marTop w:val="0"/>
          <w:marBottom w:val="0"/>
          <w:divBdr>
            <w:top w:val="none" w:sz="0" w:space="0" w:color="auto"/>
            <w:left w:val="none" w:sz="0" w:space="0" w:color="auto"/>
            <w:bottom w:val="none" w:sz="0" w:space="0" w:color="auto"/>
            <w:right w:val="none" w:sz="0" w:space="0" w:color="auto"/>
          </w:divBdr>
        </w:div>
        <w:div w:id="422186652">
          <w:marLeft w:val="480"/>
          <w:marRight w:val="0"/>
          <w:marTop w:val="0"/>
          <w:marBottom w:val="0"/>
          <w:divBdr>
            <w:top w:val="none" w:sz="0" w:space="0" w:color="auto"/>
            <w:left w:val="none" w:sz="0" w:space="0" w:color="auto"/>
            <w:bottom w:val="none" w:sz="0" w:space="0" w:color="auto"/>
            <w:right w:val="none" w:sz="0" w:space="0" w:color="auto"/>
          </w:divBdr>
        </w:div>
        <w:div w:id="225723814">
          <w:marLeft w:val="480"/>
          <w:marRight w:val="0"/>
          <w:marTop w:val="0"/>
          <w:marBottom w:val="0"/>
          <w:divBdr>
            <w:top w:val="none" w:sz="0" w:space="0" w:color="auto"/>
            <w:left w:val="none" w:sz="0" w:space="0" w:color="auto"/>
            <w:bottom w:val="none" w:sz="0" w:space="0" w:color="auto"/>
            <w:right w:val="none" w:sz="0" w:space="0" w:color="auto"/>
          </w:divBdr>
        </w:div>
        <w:div w:id="1726492079">
          <w:marLeft w:val="480"/>
          <w:marRight w:val="0"/>
          <w:marTop w:val="0"/>
          <w:marBottom w:val="0"/>
          <w:divBdr>
            <w:top w:val="none" w:sz="0" w:space="0" w:color="auto"/>
            <w:left w:val="none" w:sz="0" w:space="0" w:color="auto"/>
            <w:bottom w:val="none" w:sz="0" w:space="0" w:color="auto"/>
            <w:right w:val="none" w:sz="0" w:space="0" w:color="auto"/>
          </w:divBdr>
        </w:div>
        <w:div w:id="320930133">
          <w:marLeft w:val="480"/>
          <w:marRight w:val="0"/>
          <w:marTop w:val="0"/>
          <w:marBottom w:val="0"/>
          <w:divBdr>
            <w:top w:val="none" w:sz="0" w:space="0" w:color="auto"/>
            <w:left w:val="none" w:sz="0" w:space="0" w:color="auto"/>
            <w:bottom w:val="none" w:sz="0" w:space="0" w:color="auto"/>
            <w:right w:val="none" w:sz="0" w:space="0" w:color="auto"/>
          </w:divBdr>
        </w:div>
        <w:div w:id="1981033374">
          <w:marLeft w:val="480"/>
          <w:marRight w:val="0"/>
          <w:marTop w:val="0"/>
          <w:marBottom w:val="0"/>
          <w:divBdr>
            <w:top w:val="none" w:sz="0" w:space="0" w:color="auto"/>
            <w:left w:val="none" w:sz="0" w:space="0" w:color="auto"/>
            <w:bottom w:val="none" w:sz="0" w:space="0" w:color="auto"/>
            <w:right w:val="none" w:sz="0" w:space="0" w:color="auto"/>
          </w:divBdr>
        </w:div>
        <w:div w:id="87234535">
          <w:marLeft w:val="480"/>
          <w:marRight w:val="0"/>
          <w:marTop w:val="0"/>
          <w:marBottom w:val="0"/>
          <w:divBdr>
            <w:top w:val="none" w:sz="0" w:space="0" w:color="auto"/>
            <w:left w:val="none" w:sz="0" w:space="0" w:color="auto"/>
            <w:bottom w:val="none" w:sz="0" w:space="0" w:color="auto"/>
            <w:right w:val="none" w:sz="0" w:space="0" w:color="auto"/>
          </w:divBdr>
        </w:div>
        <w:div w:id="959072362">
          <w:marLeft w:val="480"/>
          <w:marRight w:val="0"/>
          <w:marTop w:val="0"/>
          <w:marBottom w:val="0"/>
          <w:divBdr>
            <w:top w:val="none" w:sz="0" w:space="0" w:color="auto"/>
            <w:left w:val="none" w:sz="0" w:space="0" w:color="auto"/>
            <w:bottom w:val="none" w:sz="0" w:space="0" w:color="auto"/>
            <w:right w:val="none" w:sz="0" w:space="0" w:color="auto"/>
          </w:divBdr>
        </w:div>
        <w:div w:id="455103309">
          <w:marLeft w:val="480"/>
          <w:marRight w:val="0"/>
          <w:marTop w:val="0"/>
          <w:marBottom w:val="0"/>
          <w:divBdr>
            <w:top w:val="none" w:sz="0" w:space="0" w:color="auto"/>
            <w:left w:val="none" w:sz="0" w:space="0" w:color="auto"/>
            <w:bottom w:val="none" w:sz="0" w:space="0" w:color="auto"/>
            <w:right w:val="none" w:sz="0" w:space="0" w:color="auto"/>
          </w:divBdr>
        </w:div>
        <w:div w:id="969358914">
          <w:marLeft w:val="480"/>
          <w:marRight w:val="0"/>
          <w:marTop w:val="0"/>
          <w:marBottom w:val="0"/>
          <w:divBdr>
            <w:top w:val="none" w:sz="0" w:space="0" w:color="auto"/>
            <w:left w:val="none" w:sz="0" w:space="0" w:color="auto"/>
            <w:bottom w:val="none" w:sz="0" w:space="0" w:color="auto"/>
            <w:right w:val="none" w:sz="0" w:space="0" w:color="auto"/>
          </w:divBdr>
        </w:div>
        <w:div w:id="879903950">
          <w:marLeft w:val="480"/>
          <w:marRight w:val="0"/>
          <w:marTop w:val="0"/>
          <w:marBottom w:val="0"/>
          <w:divBdr>
            <w:top w:val="none" w:sz="0" w:space="0" w:color="auto"/>
            <w:left w:val="none" w:sz="0" w:space="0" w:color="auto"/>
            <w:bottom w:val="none" w:sz="0" w:space="0" w:color="auto"/>
            <w:right w:val="none" w:sz="0" w:space="0" w:color="auto"/>
          </w:divBdr>
        </w:div>
        <w:div w:id="1521234512">
          <w:marLeft w:val="480"/>
          <w:marRight w:val="0"/>
          <w:marTop w:val="0"/>
          <w:marBottom w:val="0"/>
          <w:divBdr>
            <w:top w:val="none" w:sz="0" w:space="0" w:color="auto"/>
            <w:left w:val="none" w:sz="0" w:space="0" w:color="auto"/>
            <w:bottom w:val="none" w:sz="0" w:space="0" w:color="auto"/>
            <w:right w:val="none" w:sz="0" w:space="0" w:color="auto"/>
          </w:divBdr>
        </w:div>
        <w:div w:id="1374621962">
          <w:marLeft w:val="480"/>
          <w:marRight w:val="0"/>
          <w:marTop w:val="0"/>
          <w:marBottom w:val="0"/>
          <w:divBdr>
            <w:top w:val="none" w:sz="0" w:space="0" w:color="auto"/>
            <w:left w:val="none" w:sz="0" w:space="0" w:color="auto"/>
            <w:bottom w:val="none" w:sz="0" w:space="0" w:color="auto"/>
            <w:right w:val="none" w:sz="0" w:space="0" w:color="auto"/>
          </w:divBdr>
        </w:div>
        <w:div w:id="1934121043">
          <w:marLeft w:val="480"/>
          <w:marRight w:val="0"/>
          <w:marTop w:val="0"/>
          <w:marBottom w:val="0"/>
          <w:divBdr>
            <w:top w:val="none" w:sz="0" w:space="0" w:color="auto"/>
            <w:left w:val="none" w:sz="0" w:space="0" w:color="auto"/>
            <w:bottom w:val="none" w:sz="0" w:space="0" w:color="auto"/>
            <w:right w:val="none" w:sz="0" w:space="0" w:color="auto"/>
          </w:divBdr>
        </w:div>
        <w:div w:id="1767071913">
          <w:marLeft w:val="480"/>
          <w:marRight w:val="0"/>
          <w:marTop w:val="0"/>
          <w:marBottom w:val="0"/>
          <w:divBdr>
            <w:top w:val="none" w:sz="0" w:space="0" w:color="auto"/>
            <w:left w:val="none" w:sz="0" w:space="0" w:color="auto"/>
            <w:bottom w:val="none" w:sz="0" w:space="0" w:color="auto"/>
            <w:right w:val="none" w:sz="0" w:space="0" w:color="auto"/>
          </w:divBdr>
        </w:div>
        <w:div w:id="1922451250">
          <w:marLeft w:val="480"/>
          <w:marRight w:val="0"/>
          <w:marTop w:val="0"/>
          <w:marBottom w:val="0"/>
          <w:divBdr>
            <w:top w:val="none" w:sz="0" w:space="0" w:color="auto"/>
            <w:left w:val="none" w:sz="0" w:space="0" w:color="auto"/>
            <w:bottom w:val="none" w:sz="0" w:space="0" w:color="auto"/>
            <w:right w:val="none" w:sz="0" w:space="0" w:color="auto"/>
          </w:divBdr>
        </w:div>
        <w:div w:id="1577980464">
          <w:marLeft w:val="480"/>
          <w:marRight w:val="0"/>
          <w:marTop w:val="0"/>
          <w:marBottom w:val="0"/>
          <w:divBdr>
            <w:top w:val="none" w:sz="0" w:space="0" w:color="auto"/>
            <w:left w:val="none" w:sz="0" w:space="0" w:color="auto"/>
            <w:bottom w:val="none" w:sz="0" w:space="0" w:color="auto"/>
            <w:right w:val="none" w:sz="0" w:space="0" w:color="auto"/>
          </w:divBdr>
        </w:div>
        <w:div w:id="1672684343">
          <w:marLeft w:val="480"/>
          <w:marRight w:val="0"/>
          <w:marTop w:val="0"/>
          <w:marBottom w:val="0"/>
          <w:divBdr>
            <w:top w:val="none" w:sz="0" w:space="0" w:color="auto"/>
            <w:left w:val="none" w:sz="0" w:space="0" w:color="auto"/>
            <w:bottom w:val="none" w:sz="0" w:space="0" w:color="auto"/>
            <w:right w:val="none" w:sz="0" w:space="0" w:color="auto"/>
          </w:divBdr>
        </w:div>
        <w:div w:id="1838037946">
          <w:marLeft w:val="480"/>
          <w:marRight w:val="0"/>
          <w:marTop w:val="0"/>
          <w:marBottom w:val="0"/>
          <w:divBdr>
            <w:top w:val="none" w:sz="0" w:space="0" w:color="auto"/>
            <w:left w:val="none" w:sz="0" w:space="0" w:color="auto"/>
            <w:bottom w:val="none" w:sz="0" w:space="0" w:color="auto"/>
            <w:right w:val="none" w:sz="0" w:space="0" w:color="auto"/>
          </w:divBdr>
        </w:div>
        <w:div w:id="1827357471">
          <w:marLeft w:val="480"/>
          <w:marRight w:val="0"/>
          <w:marTop w:val="0"/>
          <w:marBottom w:val="0"/>
          <w:divBdr>
            <w:top w:val="none" w:sz="0" w:space="0" w:color="auto"/>
            <w:left w:val="none" w:sz="0" w:space="0" w:color="auto"/>
            <w:bottom w:val="none" w:sz="0" w:space="0" w:color="auto"/>
            <w:right w:val="none" w:sz="0" w:space="0" w:color="auto"/>
          </w:divBdr>
        </w:div>
        <w:div w:id="1744571446">
          <w:marLeft w:val="480"/>
          <w:marRight w:val="0"/>
          <w:marTop w:val="0"/>
          <w:marBottom w:val="0"/>
          <w:divBdr>
            <w:top w:val="none" w:sz="0" w:space="0" w:color="auto"/>
            <w:left w:val="none" w:sz="0" w:space="0" w:color="auto"/>
            <w:bottom w:val="none" w:sz="0" w:space="0" w:color="auto"/>
            <w:right w:val="none" w:sz="0" w:space="0" w:color="auto"/>
          </w:divBdr>
        </w:div>
        <w:div w:id="1722247581">
          <w:marLeft w:val="480"/>
          <w:marRight w:val="0"/>
          <w:marTop w:val="0"/>
          <w:marBottom w:val="0"/>
          <w:divBdr>
            <w:top w:val="none" w:sz="0" w:space="0" w:color="auto"/>
            <w:left w:val="none" w:sz="0" w:space="0" w:color="auto"/>
            <w:bottom w:val="none" w:sz="0" w:space="0" w:color="auto"/>
            <w:right w:val="none" w:sz="0" w:space="0" w:color="auto"/>
          </w:divBdr>
        </w:div>
        <w:div w:id="1513646629">
          <w:marLeft w:val="480"/>
          <w:marRight w:val="0"/>
          <w:marTop w:val="0"/>
          <w:marBottom w:val="0"/>
          <w:divBdr>
            <w:top w:val="none" w:sz="0" w:space="0" w:color="auto"/>
            <w:left w:val="none" w:sz="0" w:space="0" w:color="auto"/>
            <w:bottom w:val="none" w:sz="0" w:space="0" w:color="auto"/>
            <w:right w:val="none" w:sz="0" w:space="0" w:color="auto"/>
          </w:divBdr>
        </w:div>
        <w:div w:id="2071146207">
          <w:marLeft w:val="480"/>
          <w:marRight w:val="0"/>
          <w:marTop w:val="0"/>
          <w:marBottom w:val="0"/>
          <w:divBdr>
            <w:top w:val="none" w:sz="0" w:space="0" w:color="auto"/>
            <w:left w:val="none" w:sz="0" w:space="0" w:color="auto"/>
            <w:bottom w:val="none" w:sz="0" w:space="0" w:color="auto"/>
            <w:right w:val="none" w:sz="0" w:space="0" w:color="auto"/>
          </w:divBdr>
        </w:div>
        <w:div w:id="258831559">
          <w:marLeft w:val="480"/>
          <w:marRight w:val="0"/>
          <w:marTop w:val="0"/>
          <w:marBottom w:val="0"/>
          <w:divBdr>
            <w:top w:val="none" w:sz="0" w:space="0" w:color="auto"/>
            <w:left w:val="none" w:sz="0" w:space="0" w:color="auto"/>
            <w:bottom w:val="none" w:sz="0" w:space="0" w:color="auto"/>
            <w:right w:val="none" w:sz="0" w:space="0" w:color="auto"/>
          </w:divBdr>
        </w:div>
        <w:div w:id="1833787182">
          <w:marLeft w:val="480"/>
          <w:marRight w:val="0"/>
          <w:marTop w:val="0"/>
          <w:marBottom w:val="0"/>
          <w:divBdr>
            <w:top w:val="none" w:sz="0" w:space="0" w:color="auto"/>
            <w:left w:val="none" w:sz="0" w:space="0" w:color="auto"/>
            <w:bottom w:val="none" w:sz="0" w:space="0" w:color="auto"/>
            <w:right w:val="none" w:sz="0" w:space="0" w:color="auto"/>
          </w:divBdr>
        </w:div>
        <w:div w:id="1736081221">
          <w:marLeft w:val="480"/>
          <w:marRight w:val="0"/>
          <w:marTop w:val="0"/>
          <w:marBottom w:val="0"/>
          <w:divBdr>
            <w:top w:val="none" w:sz="0" w:space="0" w:color="auto"/>
            <w:left w:val="none" w:sz="0" w:space="0" w:color="auto"/>
            <w:bottom w:val="none" w:sz="0" w:space="0" w:color="auto"/>
            <w:right w:val="none" w:sz="0" w:space="0" w:color="auto"/>
          </w:divBdr>
        </w:div>
        <w:div w:id="532235254">
          <w:marLeft w:val="480"/>
          <w:marRight w:val="0"/>
          <w:marTop w:val="0"/>
          <w:marBottom w:val="0"/>
          <w:divBdr>
            <w:top w:val="none" w:sz="0" w:space="0" w:color="auto"/>
            <w:left w:val="none" w:sz="0" w:space="0" w:color="auto"/>
            <w:bottom w:val="none" w:sz="0" w:space="0" w:color="auto"/>
            <w:right w:val="none" w:sz="0" w:space="0" w:color="auto"/>
          </w:divBdr>
        </w:div>
        <w:div w:id="1323119989">
          <w:marLeft w:val="480"/>
          <w:marRight w:val="0"/>
          <w:marTop w:val="0"/>
          <w:marBottom w:val="0"/>
          <w:divBdr>
            <w:top w:val="none" w:sz="0" w:space="0" w:color="auto"/>
            <w:left w:val="none" w:sz="0" w:space="0" w:color="auto"/>
            <w:bottom w:val="none" w:sz="0" w:space="0" w:color="auto"/>
            <w:right w:val="none" w:sz="0" w:space="0" w:color="auto"/>
          </w:divBdr>
        </w:div>
        <w:div w:id="1577125182">
          <w:marLeft w:val="480"/>
          <w:marRight w:val="0"/>
          <w:marTop w:val="0"/>
          <w:marBottom w:val="0"/>
          <w:divBdr>
            <w:top w:val="none" w:sz="0" w:space="0" w:color="auto"/>
            <w:left w:val="none" w:sz="0" w:space="0" w:color="auto"/>
            <w:bottom w:val="none" w:sz="0" w:space="0" w:color="auto"/>
            <w:right w:val="none" w:sz="0" w:space="0" w:color="auto"/>
          </w:divBdr>
        </w:div>
        <w:div w:id="1377120464">
          <w:marLeft w:val="480"/>
          <w:marRight w:val="0"/>
          <w:marTop w:val="0"/>
          <w:marBottom w:val="0"/>
          <w:divBdr>
            <w:top w:val="none" w:sz="0" w:space="0" w:color="auto"/>
            <w:left w:val="none" w:sz="0" w:space="0" w:color="auto"/>
            <w:bottom w:val="none" w:sz="0" w:space="0" w:color="auto"/>
            <w:right w:val="none" w:sz="0" w:space="0" w:color="auto"/>
          </w:divBdr>
        </w:div>
        <w:div w:id="114643990">
          <w:marLeft w:val="480"/>
          <w:marRight w:val="0"/>
          <w:marTop w:val="0"/>
          <w:marBottom w:val="0"/>
          <w:divBdr>
            <w:top w:val="none" w:sz="0" w:space="0" w:color="auto"/>
            <w:left w:val="none" w:sz="0" w:space="0" w:color="auto"/>
            <w:bottom w:val="none" w:sz="0" w:space="0" w:color="auto"/>
            <w:right w:val="none" w:sz="0" w:space="0" w:color="auto"/>
          </w:divBdr>
        </w:div>
        <w:div w:id="1306348538">
          <w:marLeft w:val="480"/>
          <w:marRight w:val="0"/>
          <w:marTop w:val="0"/>
          <w:marBottom w:val="0"/>
          <w:divBdr>
            <w:top w:val="none" w:sz="0" w:space="0" w:color="auto"/>
            <w:left w:val="none" w:sz="0" w:space="0" w:color="auto"/>
            <w:bottom w:val="none" w:sz="0" w:space="0" w:color="auto"/>
            <w:right w:val="none" w:sz="0" w:space="0" w:color="auto"/>
          </w:divBdr>
        </w:div>
        <w:div w:id="1314220473">
          <w:marLeft w:val="480"/>
          <w:marRight w:val="0"/>
          <w:marTop w:val="0"/>
          <w:marBottom w:val="0"/>
          <w:divBdr>
            <w:top w:val="none" w:sz="0" w:space="0" w:color="auto"/>
            <w:left w:val="none" w:sz="0" w:space="0" w:color="auto"/>
            <w:bottom w:val="none" w:sz="0" w:space="0" w:color="auto"/>
            <w:right w:val="none" w:sz="0" w:space="0" w:color="auto"/>
          </w:divBdr>
        </w:div>
        <w:div w:id="369653078">
          <w:marLeft w:val="480"/>
          <w:marRight w:val="0"/>
          <w:marTop w:val="0"/>
          <w:marBottom w:val="0"/>
          <w:divBdr>
            <w:top w:val="none" w:sz="0" w:space="0" w:color="auto"/>
            <w:left w:val="none" w:sz="0" w:space="0" w:color="auto"/>
            <w:bottom w:val="none" w:sz="0" w:space="0" w:color="auto"/>
            <w:right w:val="none" w:sz="0" w:space="0" w:color="auto"/>
          </w:divBdr>
        </w:div>
        <w:div w:id="894777550">
          <w:marLeft w:val="480"/>
          <w:marRight w:val="0"/>
          <w:marTop w:val="0"/>
          <w:marBottom w:val="0"/>
          <w:divBdr>
            <w:top w:val="none" w:sz="0" w:space="0" w:color="auto"/>
            <w:left w:val="none" w:sz="0" w:space="0" w:color="auto"/>
            <w:bottom w:val="none" w:sz="0" w:space="0" w:color="auto"/>
            <w:right w:val="none" w:sz="0" w:space="0" w:color="auto"/>
          </w:divBdr>
        </w:div>
        <w:div w:id="63258301">
          <w:marLeft w:val="480"/>
          <w:marRight w:val="0"/>
          <w:marTop w:val="0"/>
          <w:marBottom w:val="0"/>
          <w:divBdr>
            <w:top w:val="none" w:sz="0" w:space="0" w:color="auto"/>
            <w:left w:val="none" w:sz="0" w:space="0" w:color="auto"/>
            <w:bottom w:val="none" w:sz="0" w:space="0" w:color="auto"/>
            <w:right w:val="none" w:sz="0" w:space="0" w:color="auto"/>
          </w:divBdr>
        </w:div>
        <w:div w:id="805858726">
          <w:marLeft w:val="480"/>
          <w:marRight w:val="0"/>
          <w:marTop w:val="0"/>
          <w:marBottom w:val="0"/>
          <w:divBdr>
            <w:top w:val="none" w:sz="0" w:space="0" w:color="auto"/>
            <w:left w:val="none" w:sz="0" w:space="0" w:color="auto"/>
            <w:bottom w:val="none" w:sz="0" w:space="0" w:color="auto"/>
            <w:right w:val="none" w:sz="0" w:space="0" w:color="auto"/>
          </w:divBdr>
        </w:div>
        <w:div w:id="1807776211">
          <w:marLeft w:val="480"/>
          <w:marRight w:val="0"/>
          <w:marTop w:val="0"/>
          <w:marBottom w:val="0"/>
          <w:divBdr>
            <w:top w:val="none" w:sz="0" w:space="0" w:color="auto"/>
            <w:left w:val="none" w:sz="0" w:space="0" w:color="auto"/>
            <w:bottom w:val="none" w:sz="0" w:space="0" w:color="auto"/>
            <w:right w:val="none" w:sz="0" w:space="0" w:color="auto"/>
          </w:divBdr>
        </w:div>
        <w:div w:id="1666519329">
          <w:marLeft w:val="480"/>
          <w:marRight w:val="0"/>
          <w:marTop w:val="0"/>
          <w:marBottom w:val="0"/>
          <w:divBdr>
            <w:top w:val="none" w:sz="0" w:space="0" w:color="auto"/>
            <w:left w:val="none" w:sz="0" w:space="0" w:color="auto"/>
            <w:bottom w:val="none" w:sz="0" w:space="0" w:color="auto"/>
            <w:right w:val="none" w:sz="0" w:space="0" w:color="auto"/>
          </w:divBdr>
        </w:div>
        <w:div w:id="158275252">
          <w:marLeft w:val="480"/>
          <w:marRight w:val="0"/>
          <w:marTop w:val="0"/>
          <w:marBottom w:val="0"/>
          <w:divBdr>
            <w:top w:val="none" w:sz="0" w:space="0" w:color="auto"/>
            <w:left w:val="none" w:sz="0" w:space="0" w:color="auto"/>
            <w:bottom w:val="none" w:sz="0" w:space="0" w:color="auto"/>
            <w:right w:val="none" w:sz="0" w:space="0" w:color="auto"/>
          </w:divBdr>
        </w:div>
        <w:div w:id="1922449229">
          <w:marLeft w:val="480"/>
          <w:marRight w:val="0"/>
          <w:marTop w:val="0"/>
          <w:marBottom w:val="0"/>
          <w:divBdr>
            <w:top w:val="none" w:sz="0" w:space="0" w:color="auto"/>
            <w:left w:val="none" w:sz="0" w:space="0" w:color="auto"/>
            <w:bottom w:val="none" w:sz="0" w:space="0" w:color="auto"/>
            <w:right w:val="none" w:sz="0" w:space="0" w:color="auto"/>
          </w:divBdr>
        </w:div>
        <w:div w:id="95713524">
          <w:marLeft w:val="480"/>
          <w:marRight w:val="0"/>
          <w:marTop w:val="0"/>
          <w:marBottom w:val="0"/>
          <w:divBdr>
            <w:top w:val="none" w:sz="0" w:space="0" w:color="auto"/>
            <w:left w:val="none" w:sz="0" w:space="0" w:color="auto"/>
            <w:bottom w:val="none" w:sz="0" w:space="0" w:color="auto"/>
            <w:right w:val="none" w:sz="0" w:space="0" w:color="auto"/>
          </w:divBdr>
        </w:div>
        <w:div w:id="951474001">
          <w:marLeft w:val="480"/>
          <w:marRight w:val="0"/>
          <w:marTop w:val="0"/>
          <w:marBottom w:val="0"/>
          <w:divBdr>
            <w:top w:val="none" w:sz="0" w:space="0" w:color="auto"/>
            <w:left w:val="none" w:sz="0" w:space="0" w:color="auto"/>
            <w:bottom w:val="none" w:sz="0" w:space="0" w:color="auto"/>
            <w:right w:val="none" w:sz="0" w:space="0" w:color="auto"/>
          </w:divBdr>
        </w:div>
        <w:div w:id="225917173">
          <w:marLeft w:val="480"/>
          <w:marRight w:val="0"/>
          <w:marTop w:val="0"/>
          <w:marBottom w:val="0"/>
          <w:divBdr>
            <w:top w:val="none" w:sz="0" w:space="0" w:color="auto"/>
            <w:left w:val="none" w:sz="0" w:space="0" w:color="auto"/>
            <w:bottom w:val="none" w:sz="0" w:space="0" w:color="auto"/>
            <w:right w:val="none" w:sz="0" w:space="0" w:color="auto"/>
          </w:divBdr>
        </w:div>
        <w:div w:id="1643653717">
          <w:marLeft w:val="480"/>
          <w:marRight w:val="0"/>
          <w:marTop w:val="0"/>
          <w:marBottom w:val="0"/>
          <w:divBdr>
            <w:top w:val="none" w:sz="0" w:space="0" w:color="auto"/>
            <w:left w:val="none" w:sz="0" w:space="0" w:color="auto"/>
            <w:bottom w:val="none" w:sz="0" w:space="0" w:color="auto"/>
            <w:right w:val="none" w:sz="0" w:space="0" w:color="auto"/>
          </w:divBdr>
        </w:div>
        <w:div w:id="897672791">
          <w:marLeft w:val="480"/>
          <w:marRight w:val="0"/>
          <w:marTop w:val="0"/>
          <w:marBottom w:val="0"/>
          <w:divBdr>
            <w:top w:val="none" w:sz="0" w:space="0" w:color="auto"/>
            <w:left w:val="none" w:sz="0" w:space="0" w:color="auto"/>
            <w:bottom w:val="none" w:sz="0" w:space="0" w:color="auto"/>
            <w:right w:val="none" w:sz="0" w:space="0" w:color="auto"/>
          </w:divBdr>
        </w:div>
        <w:div w:id="1125461614">
          <w:marLeft w:val="480"/>
          <w:marRight w:val="0"/>
          <w:marTop w:val="0"/>
          <w:marBottom w:val="0"/>
          <w:divBdr>
            <w:top w:val="none" w:sz="0" w:space="0" w:color="auto"/>
            <w:left w:val="none" w:sz="0" w:space="0" w:color="auto"/>
            <w:bottom w:val="none" w:sz="0" w:space="0" w:color="auto"/>
            <w:right w:val="none" w:sz="0" w:space="0" w:color="auto"/>
          </w:divBdr>
        </w:div>
        <w:div w:id="1053654481">
          <w:marLeft w:val="480"/>
          <w:marRight w:val="0"/>
          <w:marTop w:val="0"/>
          <w:marBottom w:val="0"/>
          <w:divBdr>
            <w:top w:val="none" w:sz="0" w:space="0" w:color="auto"/>
            <w:left w:val="none" w:sz="0" w:space="0" w:color="auto"/>
            <w:bottom w:val="none" w:sz="0" w:space="0" w:color="auto"/>
            <w:right w:val="none" w:sz="0" w:space="0" w:color="auto"/>
          </w:divBdr>
        </w:div>
        <w:div w:id="1459565370">
          <w:marLeft w:val="480"/>
          <w:marRight w:val="0"/>
          <w:marTop w:val="0"/>
          <w:marBottom w:val="0"/>
          <w:divBdr>
            <w:top w:val="none" w:sz="0" w:space="0" w:color="auto"/>
            <w:left w:val="none" w:sz="0" w:space="0" w:color="auto"/>
            <w:bottom w:val="none" w:sz="0" w:space="0" w:color="auto"/>
            <w:right w:val="none" w:sz="0" w:space="0" w:color="auto"/>
          </w:divBdr>
        </w:div>
        <w:div w:id="128017614">
          <w:marLeft w:val="480"/>
          <w:marRight w:val="0"/>
          <w:marTop w:val="0"/>
          <w:marBottom w:val="0"/>
          <w:divBdr>
            <w:top w:val="none" w:sz="0" w:space="0" w:color="auto"/>
            <w:left w:val="none" w:sz="0" w:space="0" w:color="auto"/>
            <w:bottom w:val="none" w:sz="0" w:space="0" w:color="auto"/>
            <w:right w:val="none" w:sz="0" w:space="0" w:color="auto"/>
          </w:divBdr>
        </w:div>
        <w:div w:id="1055852360">
          <w:marLeft w:val="480"/>
          <w:marRight w:val="0"/>
          <w:marTop w:val="0"/>
          <w:marBottom w:val="0"/>
          <w:divBdr>
            <w:top w:val="none" w:sz="0" w:space="0" w:color="auto"/>
            <w:left w:val="none" w:sz="0" w:space="0" w:color="auto"/>
            <w:bottom w:val="none" w:sz="0" w:space="0" w:color="auto"/>
            <w:right w:val="none" w:sz="0" w:space="0" w:color="auto"/>
          </w:divBdr>
        </w:div>
        <w:div w:id="323898456">
          <w:marLeft w:val="480"/>
          <w:marRight w:val="0"/>
          <w:marTop w:val="0"/>
          <w:marBottom w:val="0"/>
          <w:divBdr>
            <w:top w:val="none" w:sz="0" w:space="0" w:color="auto"/>
            <w:left w:val="none" w:sz="0" w:space="0" w:color="auto"/>
            <w:bottom w:val="none" w:sz="0" w:space="0" w:color="auto"/>
            <w:right w:val="none" w:sz="0" w:space="0" w:color="auto"/>
          </w:divBdr>
        </w:div>
        <w:div w:id="181938649">
          <w:marLeft w:val="480"/>
          <w:marRight w:val="0"/>
          <w:marTop w:val="0"/>
          <w:marBottom w:val="0"/>
          <w:divBdr>
            <w:top w:val="none" w:sz="0" w:space="0" w:color="auto"/>
            <w:left w:val="none" w:sz="0" w:space="0" w:color="auto"/>
            <w:bottom w:val="none" w:sz="0" w:space="0" w:color="auto"/>
            <w:right w:val="none" w:sz="0" w:space="0" w:color="auto"/>
          </w:divBdr>
        </w:div>
        <w:div w:id="2133864337">
          <w:marLeft w:val="480"/>
          <w:marRight w:val="0"/>
          <w:marTop w:val="0"/>
          <w:marBottom w:val="0"/>
          <w:divBdr>
            <w:top w:val="none" w:sz="0" w:space="0" w:color="auto"/>
            <w:left w:val="none" w:sz="0" w:space="0" w:color="auto"/>
            <w:bottom w:val="none" w:sz="0" w:space="0" w:color="auto"/>
            <w:right w:val="none" w:sz="0" w:space="0" w:color="auto"/>
          </w:divBdr>
        </w:div>
        <w:div w:id="1643147915">
          <w:marLeft w:val="480"/>
          <w:marRight w:val="0"/>
          <w:marTop w:val="0"/>
          <w:marBottom w:val="0"/>
          <w:divBdr>
            <w:top w:val="none" w:sz="0" w:space="0" w:color="auto"/>
            <w:left w:val="none" w:sz="0" w:space="0" w:color="auto"/>
            <w:bottom w:val="none" w:sz="0" w:space="0" w:color="auto"/>
            <w:right w:val="none" w:sz="0" w:space="0" w:color="auto"/>
          </w:divBdr>
        </w:div>
        <w:div w:id="107898391">
          <w:marLeft w:val="480"/>
          <w:marRight w:val="0"/>
          <w:marTop w:val="0"/>
          <w:marBottom w:val="0"/>
          <w:divBdr>
            <w:top w:val="none" w:sz="0" w:space="0" w:color="auto"/>
            <w:left w:val="none" w:sz="0" w:space="0" w:color="auto"/>
            <w:bottom w:val="none" w:sz="0" w:space="0" w:color="auto"/>
            <w:right w:val="none" w:sz="0" w:space="0" w:color="auto"/>
          </w:divBdr>
        </w:div>
        <w:div w:id="1744177831">
          <w:marLeft w:val="480"/>
          <w:marRight w:val="0"/>
          <w:marTop w:val="0"/>
          <w:marBottom w:val="0"/>
          <w:divBdr>
            <w:top w:val="none" w:sz="0" w:space="0" w:color="auto"/>
            <w:left w:val="none" w:sz="0" w:space="0" w:color="auto"/>
            <w:bottom w:val="none" w:sz="0" w:space="0" w:color="auto"/>
            <w:right w:val="none" w:sz="0" w:space="0" w:color="auto"/>
          </w:divBdr>
        </w:div>
        <w:div w:id="976568731">
          <w:marLeft w:val="480"/>
          <w:marRight w:val="0"/>
          <w:marTop w:val="0"/>
          <w:marBottom w:val="0"/>
          <w:divBdr>
            <w:top w:val="none" w:sz="0" w:space="0" w:color="auto"/>
            <w:left w:val="none" w:sz="0" w:space="0" w:color="auto"/>
            <w:bottom w:val="none" w:sz="0" w:space="0" w:color="auto"/>
            <w:right w:val="none" w:sz="0" w:space="0" w:color="auto"/>
          </w:divBdr>
        </w:div>
        <w:div w:id="1743212818">
          <w:marLeft w:val="480"/>
          <w:marRight w:val="0"/>
          <w:marTop w:val="0"/>
          <w:marBottom w:val="0"/>
          <w:divBdr>
            <w:top w:val="none" w:sz="0" w:space="0" w:color="auto"/>
            <w:left w:val="none" w:sz="0" w:space="0" w:color="auto"/>
            <w:bottom w:val="none" w:sz="0" w:space="0" w:color="auto"/>
            <w:right w:val="none" w:sz="0" w:space="0" w:color="auto"/>
          </w:divBdr>
        </w:div>
        <w:div w:id="1066337137">
          <w:marLeft w:val="480"/>
          <w:marRight w:val="0"/>
          <w:marTop w:val="0"/>
          <w:marBottom w:val="0"/>
          <w:divBdr>
            <w:top w:val="none" w:sz="0" w:space="0" w:color="auto"/>
            <w:left w:val="none" w:sz="0" w:space="0" w:color="auto"/>
            <w:bottom w:val="none" w:sz="0" w:space="0" w:color="auto"/>
            <w:right w:val="none" w:sz="0" w:space="0" w:color="auto"/>
          </w:divBdr>
        </w:div>
        <w:div w:id="45490902">
          <w:marLeft w:val="480"/>
          <w:marRight w:val="0"/>
          <w:marTop w:val="0"/>
          <w:marBottom w:val="0"/>
          <w:divBdr>
            <w:top w:val="none" w:sz="0" w:space="0" w:color="auto"/>
            <w:left w:val="none" w:sz="0" w:space="0" w:color="auto"/>
            <w:bottom w:val="none" w:sz="0" w:space="0" w:color="auto"/>
            <w:right w:val="none" w:sz="0" w:space="0" w:color="auto"/>
          </w:divBdr>
        </w:div>
        <w:div w:id="740835054">
          <w:marLeft w:val="480"/>
          <w:marRight w:val="0"/>
          <w:marTop w:val="0"/>
          <w:marBottom w:val="0"/>
          <w:divBdr>
            <w:top w:val="none" w:sz="0" w:space="0" w:color="auto"/>
            <w:left w:val="none" w:sz="0" w:space="0" w:color="auto"/>
            <w:bottom w:val="none" w:sz="0" w:space="0" w:color="auto"/>
            <w:right w:val="none" w:sz="0" w:space="0" w:color="auto"/>
          </w:divBdr>
        </w:div>
        <w:div w:id="83918601">
          <w:marLeft w:val="480"/>
          <w:marRight w:val="0"/>
          <w:marTop w:val="0"/>
          <w:marBottom w:val="0"/>
          <w:divBdr>
            <w:top w:val="none" w:sz="0" w:space="0" w:color="auto"/>
            <w:left w:val="none" w:sz="0" w:space="0" w:color="auto"/>
            <w:bottom w:val="none" w:sz="0" w:space="0" w:color="auto"/>
            <w:right w:val="none" w:sz="0" w:space="0" w:color="auto"/>
          </w:divBdr>
        </w:div>
        <w:div w:id="1847213446">
          <w:marLeft w:val="480"/>
          <w:marRight w:val="0"/>
          <w:marTop w:val="0"/>
          <w:marBottom w:val="0"/>
          <w:divBdr>
            <w:top w:val="none" w:sz="0" w:space="0" w:color="auto"/>
            <w:left w:val="none" w:sz="0" w:space="0" w:color="auto"/>
            <w:bottom w:val="none" w:sz="0" w:space="0" w:color="auto"/>
            <w:right w:val="none" w:sz="0" w:space="0" w:color="auto"/>
          </w:divBdr>
        </w:div>
        <w:div w:id="16277650">
          <w:marLeft w:val="480"/>
          <w:marRight w:val="0"/>
          <w:marTop w:val="0"/>
          <w:marBottom w:val="0"/>
          <w:divBdr>
            <w:top w:val="none" w:sz="0" w:space="0" w:color="auto"/>
            <w:left w:val="none" w:sz="0" w:space="0" w:color="auto"/>
            <w:bottom w:val="none" w:sz="0" w:space="0" w:color="auto"/>
            <w:right w:val="none" w:sz="0" w:space="0" w:color="auto"/>
          </w:divBdr>
        </w:div>
        <w:div w:id="336008130">
          <w:marLeft w:val="480"/>
          <w:marRight w:val="0"/>
          <w:marTop w:val="0"/>
          <w:marBottom w:val="0"/>
          <w:divBdr>
            <w:top w:val="none" w:sz="0" w:space="0" w:color="auto"/>
            <w:left w:val="none" w:sz="0" w:space="0" w:color="auto"/>
            <w:bottom w:val="none" w:sz="0" w:space="0" w:color="auto"/>
            <w:right w:val="none" w:sz="0" w:space="0" w:color="auto"/>
          </w:divBdr>
        </w:div>
      </w:divsChild>
    </w:div>
    <w:div w:id="1739861623">
      <w:bodyDiv w:val="1"/>
      <w:marLeft w:val="0"/>
      <w:marRight w:val="0"/>
      <w:marTop w:val="0"/>
      <w:marBottom w:val="0"/>
      <w:divBdr>
        <w:top w:val="none" w:sz="0" w:space="0" w:color="auto"/>
        <w:left w:val="none" w:sz="0" w:space="0" w:color="auto"/>
        <w:bottom w:val="none" w:sz="0" w:space="0" w:color="auto"/>
        <w:right w:val="none" w:sz="0" w:space="0" w:color="auto"/>
      </w:divBdr>
    </w:div>
    <w:div w:id="1739865063">
      <w:bodyDiv w:val="1"/>
      <w:marLeft w:val="0"/>
      <w:marRight w:val="0"/>
      <w:marTop w:val="0"/>
      <w:marBottom w:val="0"/>
      <w:divBdr>
        <w:top w:val="none" w:sz="0" w:space="0" w:color="auto"/>
        <w:left w:val="none" w:sz="0" w:space="0" w:color="auto"/>
        <w:bottom w:val="none" w:sz="0" w:space="0" w:color="auto"/>
        <w:right w:val="none" w:sz="0" w:space="0" w:color="auto"/>
      </w:divBdr>
    </w:div>
    <w:div w:id="1739984986">
      <w:bodyDiv w:val="1"/>
      <w:marLeft w:val="0"/>
      <w:marRight w:val="0"/>
      <w:marTop w:val="0"/>
      <w:marBottom w:val="0"/>
      <w:divBdr>
        <w:top w:val="none" w:sz="0" w:space="0" w:color="auto"/>
        <w:left w:val="none" w:sz="0" w:space="0" w:color="auto"/>
        <w:bottom w:val="none" w:sz="0" w:space="0" w:color="auto"/>
        <w:right w:val="none" w:sz="0" w:space="0" w:color="auto"/>
      </w:divBdr>
    </w:div>
    <w:div w:id="1740250762">
      <w:bodyDiv w:val="1"/>
      <w:marLeft w:val="0"/>
      <w:marRight w:val="0"/>
      <w:marTop w:val="0"/>
      <w:marBottom w:val="0"/>
      <w:divBdr>
        <w:top w:val="none" w:sz="0" w:space="0" w:color="auto"/>
        <w:left w:val="none" w:sz="0" w:space="0" w:color="auto"/>
        <w:bottom w:val="none" w:sz="0" w:space="0" w:color="auto"/>
        <w:right w:val="none" w:sz="0" w:space="0" w:color="auto"/>
      </w:divBdr>
    </w:div>
    <w:div w:id="1740857092">
      <w:bodyDiv w:val="1"/>
      <w:marLeft w:val="0"/>
      <w:marRight w:val="0"/>
      <w:marTop w:val="0"/>
      <w:marBottom w:val="0"/>
      <w:divBdr>
        <w:top w:val="none" w:sz="0" w:space="0" w:color="auto"/>
        <w:left w:val="none" w:sz="0" w:space="0" w:color="auto"/>
        <w:bottom w:val="none" w:sz="0" w:space="0" w:color="auto"/>
        <w:right w:val="none" w:sz="0" w:space="0" w:color="auto"/>
      </w:divBdr>
    </w:div>
    <w:div w:id="1740863004">
      <w:bodyDiv w:val="1"/>
      <w:marLeft w:val="0"/>
      <w:marRight w:val="0"/>
      <w:marTop w:val="0"/>
      <w:marBottom w:val="0"/>
      <w:divBdr>
        <w:top w:val="none" w:sz="0" w:space="0" w:color="auto"/>
        <w:left w:val="none" w:sz="0" w:space="0" w:color="auto"/>
        <w:bottom w:val="none" w:sz="0" w:space="0" w:color="auto"/>
        <w:right w:val="none" w:sz="0" w:space="0" w:color="auto"/>
      </w:divBdr>
    </w:div>
    <w:div w:id="1742438064">
      <w:bodyDiv w:val="1"/>
      <w:marLeft w:val="0"/>
      <w:marRight w:val="0"/>
      <w:marTop w:val="0"/>
      <w:marBottom w:val="0"/>
      <w:divBdr>
        <w:top w:val="none" w:sz="0" w:space="0" w:color="auto"/>
        <w:left w:val="none" w:sz="0" w:space="0" w:color="auto"/>
        <w:bottom w:val="none" w:sz="0" w:space="0" w:color="auto"/>
        <w:right w:val="none" w:sz="0" w:space="0" w:color="auto"/>
      </w:divBdr>
    </w:div>
    <w:div w:id="1742631645">
      <w:bodyDiv w:val="1"/>
      <w:marLeft w:val="0"/>
      <w:marRight w:val="0"/>
      <w:marTop w:val="0"/>
      <w:marBottom w:val="0"/>
      <w:divBdr>
        <w:top w:val="none" w:sz="0" w:space="0" w:color="auto"/>
        <w:left w:val="none" w:sz="0" w:space="0" w:color="auto"/>
        <w:bottom w:val="none" w:sz="0" w:space="0" w:color="auto"/>
        <w:right w:val="none" w:sz="0" w:space="0" w:color="auto"/>
      </w:divBdr>
    </w:div>
    <w:div w:id="1742752333">
      <w:bodyDiv w:val="1"/>
      <w:marLeft w:val="0"/>
      <w:marRight w:val="0"/>
      <w:marTop w:val="0"/>
      <w:marBottom w:val="0"/>
      <w:divBdr>
        <w:top w:val="none" w:sz="0" w:space="0" w:color="auto"/>
        <w:left w:val="none" w:sz="0" w:space="0" w:color="auto"/>
        <w:bottom w:val="none" w:sz="0" w:space="0" w:color="auto"/>
        <w:right w:val="none" w:sz="0" w:space="0" w:color="auto"/>
      </w:divBdr>
    </w:div>
    <w:div w:id="1743596676">
      <w:bodyDiv w:val="1"/>
      <w:marLeft w:val="0"/>
      <w:marRight w:val="0"/>
      <w:marTop w:val="0"/>
      <w:marBottom w:val="0"/>
      <w:divBdr>
        <w:top w:val="none" w:sz="0" w:space="0" w:color="auto"/>
        <w:left w:val="none" w:sz="0" w:space="0" w:color="auto"/>
        <w:bottom w:val="none" w:sz="0" w:space="0" w:color="auto"/>
        <w:right w:val="none" w:sz="0" w:space="0" w:color="auto"/>
      </w:divBdr>
    </w:div>
    <w:div w:id="1743944161">
      <w:bodyDiv w:val="1"/>
      <w:marLeft w:val="0"/>
      <w:marRight w:val="0"/>
      <w:marTop w:val="0"/>
      <w:marBottom w:val="0"/>
      <w:divBdr>
        <w:top w:val="none" w:sz="0" w:space="0" w:color="auto"/>
        <w:left w:val="none" w:sz="0" w:space="0" w:color="auto"/>
        <w:bottom w:val="none" w:sz="0" w:space="0" w:color="auto"/>
        <w:right w:val="none" w:sz="0" w:space="0" w:color="auto"/>
      </w:divBdr>
    </w:div>
    <w:div w:id="1744328505">
      <w:bodyDiv w:val="1"/>
      <w:marLeft w:val="0"/>
      <w:marRight w:val="0"/>
      <w:marTop w:val="0"/>
      <w:marBottom w:val="0"/>
      <w:divBdr>
        <w:top w:val="none" w:sz="0" w:space="0" w:color="auto"/>
        <w:left w:val="none" w:sz="0" w:space="0" w:color="auto"/>
        <w:bottom w:val="none" w:sz="0" w:space="0" w:color="auto"/>
        <w:right w:val="none" w:sz="0" w:space="0" w:color="auto"/>
      </w:divBdr>
    </w:div>
    <w:div w:id="1744987284">
      <w:bodyDiv w:val="1"/>
      <w:marLeft w:val="0"/>
      <w:marRight w:val="0"/>
      <w:marTop w:val="0"/>
      <w:marBottom w:val="0"/>
      <w:divBdr>
        <w:top w:val="none" w:sz="0" w:space="0" w:color="auto"/>
        <w:left w:val="none" w:sz="0" w:space="0" w:color="auto"/>
        <w:bottom w:val="none" w:sz="0" w:space="0" w:color="auto"/>
        <w:right w:val="none" w:sz="0" w:space="0" w:color="auto"/>
      </w:divBdr>
    </w:div>
    <w:div w:id="1746952701">
      <w:bodyDiv w:val="1"/>
      <w:marLeft w:val="0"/>
      <w:marRight w:val="0"/>
      <w:marTop w:val="0"/>
      <w:marBottom w:val="0"/>
      <w:divBdr>
        <w:top w:val="none" w:sz="0" w:space="0" w:color="auto"/>
        <w:left w:val="none" w:sz="0" w:space="0" w:color="auto"/>
        <w:bottom w:val="none" w:sz="0" w:space="0" w:color="auto"/>
        <w:right w:val="none" w:sz="0" w:space="0" w:color="auto"/>
      </w:divBdr>
    </w:div>
    <w:div w:id="1746955506">
      <w:bodyDiv w:val="1"/>
      <w:marLeft w:val="0"/>
      <w:marRight w:val="0"/>
      <w:marTop w:val="0"/>
      <w:marBottom w:val="0"/>
      <w:divBdr>
        <w:top w:val="none" w:sz="0" w:space="0" w:color="auto"/>
        <w:left w:val="none" w:sz="0" w:space="0" w:color="auto"/>
        <w:bottom w:val="none" w:sz="0" w:space="0" w:color="auto"/>
        <w:right w:val="none" w:sz="0" w:space="0" w:color="auto"/>
      </w:divBdr>
    </w:div>
    <w:div w:id="1747412701">
      <w:bodyDiv w:val="1"/>
      <w:marLeft w:val="0"/>
      <w:marRight w:val="0"/>
      <w:marTop w:val="0"/>
      <w:marBottom w:val="0"/>
      <w:divBdr>
        <w:top w:val="none" w:sz="0" w:space="0" w:color="auto"/>
        <w:left w:val="none" w:sz="0" w:space="0" w:color="auto"/>
        <w:bottom w:val="none" w:sz="0" w:space="0" w:color="auto"/>
        <w:right w:val="none" w:sz="0" w:space="0" w:color="auto"/>
      </w:divBdr>
    </w:div>
    <w:div w:id="1747529505">
      <w:bodyDiv w:val="1"/>
      <w:marLeft w:val="0"/>
      <w:marRight w:val="0"/>
      <w:marTop w:val="0"/>
      <w:marBottom w:val="0"/>
      <w:divBdr>
        <w:top w:val="none" w:sz="0" w:space="0" w:color="auto"/>
        <w:left w:val="none" w:sz="0" w:space="0" w:color="auto"/>
        <w:bottom w:val="none" w:sz="0" w:space="0" w:color="auto"/>
        <w:right w:val="none" w:sz="0" w:space="0" w:color="auto"/>
      </w:divBdr>
    </w:div>
    <w:div w:id="1747652280">
      <w:bodyDiv w:val="1"/>
      <w:marLeft w:val="0"/>
      <w:marRight w:val="0"/>
      <w:marTop w:val="0"/>
      <w:marBottom w:val="0"/>
      <w:divBdr>
        <w:top w:val="none" w:sz="0" w:space="0" w:color="auto"/>
        <w:left w:val="none" w:sz="0" w:space="0" w:color="auto"/>
        <w:bottom w:val="none" w:sz="0" w:space="0" w:color="auto"/>
        <w:right w:val="none" w:sz="0" w:space="0" w:color="auto"/>
      </w:divBdr>
    </w:div>
    <w:div w:id="1747847455">
      <w:bodyDiv w:val="1"/>
      <w:marLeft w:val="0"/>
      <w:marRight w:val="0"/>
      <w:marTop w:val="0"/>
      <w:marBottom w:val="0"/>
      <w:divBdr>
        <w:top w:val="none" w:sz="0" w:space="0" w:color="auto"/>
        <w:left w:val="none" w:sz="0" w:space="0" w:color="auto"/>
        <w:bottom w:val="none" w:sz="0" w:space="0" w:color="auto"/>
        <w:right w:val="none" w:sz="0" w:space="0" w:color="auto"/>
      </w:divBdr>
    </w:div>
    <w:div w:id="1748384636">
      <w:bodyDiv w:val="1"/>
      <w:marLeft w:val="0"/>
      <w:marRight w:val="0"/>
      <w:marTop w:val="0"/>
      <w:marBottom w:val="0"/>
      <w:divBdr>
        <w:top w:val="none" w:sz="0" w:space="0" w:color="auto"/>
        <w:left w:val="none" w:sz="0" w:space="0" w:color="auto"/>
        <w:bottom w:val="none" w:sz="0" w:space="0" w:color="auto"/>
        <w:right w:val="none" w:sz="0" w:space="0" w:color="auto"/>
      </w:divBdr>
    </w:div>
    <w:div w:id="1748720662">
      <w:bodyDiv w:val="1"/>
      <w:marLeft w:val="0"/>
      <w:marRight w:val="0"/>
      <w:marTop w:val="0"/>
      <w:marBottom w:val="0"/>
      <w:divBdr>
        <w:top w:val="none" w:sz="0" w:space="0" w:color="auto"/>
        <w:left w:val="none" w:sz="0" w:space="0" w:color="auto"/>
        <w:bottom w:val="none" w:sz="0" w:space="0" w:color="auto"/>
        <w:right w:val="none" w:sz="0" w:space="0" w:color="auto"/>
      </w:divBdr>
    </w:div>
    <w:div w:id="1749038671">
      <w:bodyDiv w:val="1"/>
      <w:marLeft w:val="0"/>
      <w:marRight w:val="0"/>
      <w:marTop w:val="0"/>
      <w:marBottom w:val="0"/>
      <w:divBdr>
        <w:top w:val="none" w:sz="0" w:space="0" w:color="auto"/>
        <w:left w:val="none" w:sz="0" w:space="0" w:color="auto"/>
        <w:bottom w:val="none" w:sz="0" w:space="0" w:color="auto"/>
        <w:right w:val="none" w:sz="0" w:space="0" w:color="auto"/>
      </w:divBdr>
    </w:div>
    <w:div w:id="1750275668">
      <w:bodyDiv w:val="1"/>
      <w:marLeft w:val="0"/>
      <w:marRight w:val="0"/>
      <w:marTop w:val="0"/>
      <w:marBottom w:val="0"/>
      <w:divBdr>
        <w:top w:val="none" w:sz="0" w:space="0" w:color="auto"/>
        <w:left w:val="none" w:sz="0" w:space="0" w:color="auto"/>
        <w:bottom w:val="none" w:sz="0" w:space="0" w:color="auto"/>
        <w:right w:val="none" w:sz="0" w:space="0" w:color="auto"/>
      </w:divBdr>
    </w:div>
    <w:div w:id="1753040971">
      <w:bodyDiv w:val="1"/>
      <w:marLeft w:val="0"/>
      <w:marRight w:val="0"/>
      <w:marTop w:val="0"/>
      <w:marBottom w:val="0"/>
      <w:divBdr>
        <w:top w:val="none" w:sz="0" w:space="0" w:color="auto"/>
        <w:left w:val="none" w:sz="0" w:space="0" w:color="auto"/>
        <w:bottom w:val="none" w:sz="0" w:space="0" w:color="auto"/>
        <w:right w:val="none" w:sz="0" w:space="0" w:color="auto"/>
      </w:divBdr>
    </w:div>
    <w:div w:id="1753627041">
      <w:bodyDiv w:val="1"/>
      <w:marLeft w:val="0"/>
      <w:marRight w:val="0"/>
      <w:marTop w:val="0"/>
      <w:marBottom w:val="0"/>
      <w:divBdr>
        <w:top w:val="none" w:sz="0" w:space="0" w:color="auto"/>
        <w:left w:val="none" w:sz="0" w:space="0" w:color="auto"/>
        <w:bottom w:val="none" w:sz="0" w:space="0" w:color="auto"/>
        <w:right w:val="none" w:sz="0" w:space="0" w:color="auto"/>
      </w:divBdr>
    </w:div>
    <w:div w:id="1754206462">
      <w:bodyDiv w:val="1"/>
      <w:marLeft w:val="0"/>
      <w:marRight w:val="0"/>
      <w:marTop w:val="0"/>
      <w:marBottom w:val="0"/>
      <w:divBdr>
        <w:top w:val="none" w:sz="0" w:space="0" w:color="auto"/>
        <w:left w:val="none" w:sz="0" w:space="0" w:color="auto"/>
        <w:bottom w:val="none" w:sz="0" w:space="0" w:color="auto"/>
        <w:right w:val="none" w:sz="0" w:space="0" w:color="auto"/>
      </w:divBdr>
    </w:div>
    <w:div w:id="1754543421">
      <w:bodyDiv w:val="1"/>
      <w:marLeft w:val="0"/>
      <w:marRight w:val="0"/>
      <w:marTop w:val="0"/>
      <w:marBottom w:val="0"/>
      <w:divBdr>
        <w:top w:val="none" w:sz="0" w:space="0" w:color="auto"/>
        <w:left w:val="none" w:sz="0" w:space="0" w:color="auto"/>
        <w:bottom w:val="none" w:sz="0" w:space="0" w:color="auto"/>
        <w:right w:val="none" w:sz="0" w:space="0" w:color="auto"/>
      </w:divBdr>
    </w:div>
    <w:div w:id="1756903288">
      <w:bodyDiv w:val="1"/>
      <w:marLeft w:val="0"/>
      <w:marRight w:val="0"/>
      <w:marTop w:val="0"/>
      <w:marBottom w:val="0"/>
      <w:divBdr>
        <w:top w:val="none" w:sz="0" w:space="0" w:color="auto"/>
        <w:left w:val="none" w:sz="0" w:space="0" w:color="auto"/>
        <w:bottom w:val="none" w:sz="0" w:space="0" w:color="auto"/>
        <w:right w:val="none" w:sz="0" w:space="0" w:color="auto"/>
      </w:divBdr>
    </w:div>
    <w:div w:id="1756972228">
      <w:bodyDiv w:val="1"/>
      <w:marLeft w:val="0"/>
      <w:marRight w:val="0"/>
      <w:marTop w:val="0"/>
      <w:marBottom w:val="0"/>
      <w:divBdr>
        <w:top w:val="none" w:sz="0" w:space="0" w:color="auto"/>
        <w:left w:val="none" w:sz="0" w:space="0" w:color="auto"/>
        <w:bottom w:val="none" w:sz="0" w:space="0" w:color="auto"/>
        <w:right w:val="none" w:sz="0" w:space="0" w:color="auto"/>
      </w:divBdr>
    </w:div>
    <w:div w:id="1757021369">
      <w:bodyDiv w:val="1"/>
      <w:marLeft w:val="0"/>
      <w:marRight w:val="0"/>
      <w:marTop w:val="0"/>
      <w:marBottom w:val="0"/>
      <w:divBdr>
        <w:top w:val="none" w:sz="0" w:space="0" w:color="auto"/>
        <w:left w:val="none" w:sz="0" w:space="0" w:color="auto"/>
        <w:bottom w:val="none" w:sz="0" w:space="0" w:color="auto"/>
        <w:right w:val="none" w:sz="0" w:space="0" w:color="auto"/>
      </w:divBdr>
    </w:div>
    <w:div w:id="1757825549">
      <w:bodyDiv w:val="1"/>
      <w:marLeft w:val="0"/>
      <w:marRight w:val="0"/>
      <w:marTop w:val="0"/>
      <w:marBottom w:val="0"/>
      <w:divBdr>
        <w:top w:val="none" w:sz="0" w:space="0" w:color="auto"/>
        <w:left w:val="none" w:sz="0" w:space="0" w:color="auto"/>
        <w:bottom w:val="none" w:sz="0" w:space="0" w:color="auto"/>
        <w:right w:val="none" w:sz="0" w:space="0" w:color="auto"/>
      </w:divBdr>
    </w:div>
    <w:div w:id="1758359451">
      <w:bodyDiv w:val="1"/>
      <w:marLeft w:val="0"/>
      <w:marRight w:val="0"/>
      <w:marTop w:val="0"/>
      <w:marBottom w:val="0"/>
      <w:divBdr>
        <w:top w:val="none" w:sz="0" w:space="0" w:color="auto"/>
        <w:left w:val="none" w:sz="0" w:space="0" w:color="auto"/>
        <w:bottom w:val="none" w:sz="0" w:space="0" w:color="auto"/>
        <w:right w:val="none" w:sz="0" w:space="0" w:color="auto"/>
      </w:divBdr>
    </w:div>
    <w:div w:id="1758554776">
      <w:bodyDiv w:val="1"/>
      <w:marLeft w:val="0"/>
      <w:marRight w:val="0"/>
      <w:marTop w:val="0"/>
      <w:marBottom w:val="0"/>
      <w:divBdr>
        <w:top w:val="none" w:sz="0" w:space="0" w:color="auto"/>
        <w:left w:val="none" w:sz="0" w:space="0" w:color="auto"/>
        <w:bottom w:val="none" w:sz="0" w:space="0" w:color="auto"/>
        <w:right w:val="none" w:sz="0" w:space="0" w:color="auto"/>
      </w:divBdr>
    </w:div>
    <w:div w:id="1759936486">
      <w:bodyDiv w:val="1"/>
      <w:marLeft w:val="0"/>
      <w:marRight w:val="0"/>
      <w:marTop w:val="0"/>
      <w:marBottom w:val="0"/>
      <w:divBdr>
        <w:top w:val="none" w:sz="0" w:space="0" w:color="auto"/>
        <w:left w:val="none" w:sz="0" w:space="0" w:color="auto"/>
        <w:bottom w:val="none" w:sz="0" w:space="0" w:color="auto"/>
        <w:right w:val="none" w:sz="0" w:space="0" w:color="auto"/>
      </w:divBdr>
    </w:div>
    <w:div w:id="1760255792">
      <w:bodyDiv w:val="1"/>
      <w:marLeft w:val="0"/>
      <w:marRight w:val="0"/>
      <w:marTop w:val="0"/>
      <w:marBottom w:val="0"/>
      <w:divBdr>
        <w:top w:val="none" w:sz="0" w:space="0" w:color="auto"/>
        <w:left w:val="none" w:sz="0" w:space="0" w:color="auto"/>
        <w:bottom w:val="none" w:sz="0" w:space="0" w:color="auto"/>
        <w:right w:val="none" w:sz="0" w:space="0" w:color="auto"/>
      </w:divBdr>
    </w:div>
    <w:div w:id="1760365951">
      <w:bodyDiv w:val="1"/>
      <w:marLeft w:val="0"/>
      <w:marRight w:val="0"/>
      <w:marTop w:val="0"/>
      <w:marBottom w:val="0"/>
      <w:divBdr>
        <w:top w:val="none" w:sz="0" w:space="0" w:color="auto"/>
        <w:left w:val="none" w:sz="0" w:space="0" w:color="auto"/>
        <w:bottom w:val="none" w:sz="0" w:space="0" w:color="auto"/>
        <w:right w:val="none" w:sz="0" w:space="0" w:color="auto"/>
      </w:divBdr>
    </w:div>
    <w:div w:id="1760440926">
      <w:bodyDiv w:val="1"/>
      <w:marLeft w:val="0"/>
      <w:marRight w:val="0"/>
      <w:marTop w:val="0"/>
      <w:marBottom w:val="0"/>
      <w:divBdr>
        <w:top w:val="none" w:sz="0" w:space="0" w:color="auto"/>
        <w:left w:val="none" w:sz="0" w:space="0" w:color="auto"/>
        <w:bottom w:val="none" w:sz="0" w:space="0" w:color="auto"/>
        <w:right w:val="none" w:sz="0" w:space="0" w:color="auto"/>
      </w:divBdr>
    </w:div>
    <w:div w:id="1760523366">
      <w:bodyDiv w:val="1"/>
      <w:marLeft w:val="0"/>
      <w:marRight w:val="0"/>
      <w:marTop w:val="0"/>
      <w:marBottom w:val="0"/>
      <w:divBdr>
        <w:top w:val="none" w:sz="0" w:space="0" w:color="auto"/>
        <w:left w:val="none" w:sz="0" w:space="0" w:color="auto"/>
        <w:bottom w:val="none" w:sz="0" w:space="0" w:color="auto"/>
        <w:right w:val="none" w:sz="0" w:space="0" w:color="auto"/>
      </w:divBdr>
    </w:div>
    <w:div w:id="1761215824">
      <w:bodyDiv w:val="1"/>
      <w:marLeft w:val="0"/>
      <w:marRight w:val="0"/>
      <w:marTop w:val="0"/>
      <w:marBottom w:val="0"/>
      <w:divBdr>
        <w:top w:val="none" w:sz="0" w:space="0" w:color="auto"/>
        <w:left w:val="none" w:sz="0" w:space="0" w:color="auto"/>
        <w:bottom w:val="none" w:sz="0" w:space="0" w:color="auto"/>
        <w:right w:val="none" w:sz="0" w:space="0" w:color="auto"/>
      </w:divBdr>
    </w:div>
    <w:div w:id="1761486044">
      <w:bodyDiv w:val="1"/>
      <w:marLeft w:val="0"/>
      <w:marRight w:val="0"/>
      <w:marTop w:val="0"/>
      <w:marBottom w:val="0"/>
      <w:divBdr>
        <w:top w:val="none" w:sz="0" w:space="0" w:color="auto"/>
        <w:left w:val="none" w:sz="0" w:space="0" w:color="auto"/>
        <w:bottom w:val="none" w:sz="0" w:space="0" w:color="auto"/>
        <w:right w:val="none" w:sz="0" w:space="0" w:color="auto"/>
      </w:divBdr>
    </w:div>
    <w:div w:id="1763450886">
      <w:bodyDiv w:val="1"/>
      <w:marLeft w:val="0"/>
      <w:marRight w:val="0"/>
      <w:marTop w:val="0"/>
      <w:marBottom w:val="0"/>
      <w:divBdr>
        <w:top w:val="none" w:sz="0" w:space="0" w:color="auto"/>
        <w:left w:val="none" w:sz="0" w:space="0" w:color="auto"/>
        <w:bottom w:val="none" w:sz="0" w:space="0" w:color="auto"/>
        <w:right w:val="none" w:sz="0" w:space="0" w:color="auto"/>
      </w:divBdr>
    </w:div>
    <w:div w:id="1764107525">
      <w:bodyDiv w:val="1"/>
      <w:marLeft w:val="0"/>
      <w:marRight w:val="0"/>
      <w:marTop w:val="0"/>
      <w:marBottom w:val="0"/>
      <w:divBdr>
        <w:top w:val="none" w:sz="0" w:space="0" w:color="auto"/>
        <w:left w:val="none" w:sz="0" w:space="0" w:color="auto"/>
        <w:bottom w:val="none" w:sz="0" w:space="0" w:color="auto"/>
        <w:right w:val="none" w:sz="0" w:space="0" w:color="auto"/>
      </w:divBdr>
    </w:div>
    <w:div w:id="1764376621">
      <w:bodyDiv w:val="1"/>
      <w:marLeft w:val="0"/>
      <w:marRight w:val="0"/>
      <w:marTop w:val="0"/>
      <w:marBottom w:val="0"/>
      <w:divBdr>
        <w:top w:val="none" w:sz="0" w:space="0" w:color="auto"/>
        <w:left w:val="none" w:sz="0" w:space="0" w:color="auto"/>
        <w:bottom w:val="none" w:sz="0" w:space="0" w:color="auto"/>
        <w:right w:val="none" w:sz="0" w:space="0" w:color="auto"/>
      </w:divBdr>
    </w:div>
    <w:div w:id="1765344241">
      <w:bodyDiv w:val="1"/>
      <w:marLeft w:val="0"/>
      <w:marRight w:val="0"/>
      <w:marTop w:val="0"/>
      <w:marBottom w:val="0"/>
      <w:divBdr>
        <w:top w:val="none" w:sz="0" w:space="0" w:color="auto"/>
        <w:left w:val="none" w:sz="0" w:space="0" w:color="auto"/>
        <w:bottom w:val="none" w:sz="0" w:space="0" w:color="auto"/>
        <w:right w:val="none" w:sz="0" w:space="0" w:color="auto"/>
      </w:divBdr>
    </w:div>
    <w:div w:id="1765762036">
      <w:bodyDiv w:val="1"/>
      <w:marLeft w:val="0"/>
      <w:marRight w:val="0"/>
      <w:marTop w:val="0"/>
      <w:marBottom w:val="0"/>
      <w:divBdr>
        <w:top w:val="none" w:sz="0" w:space="0" w:color="auto"/>
        <w:left w:val="none" w:sz="0" w:space="0" w:color="auto"/>
        <w:bottom w:val="none" w:sz="0" w:space="0" w:color="auto"/>
        <w:right w:val="none" w:sz="0" w:space="0" w:color="auto"/>
      </w:divBdr>
    </w:div>
    <w:div w:id="1766195391">
      <w:bodyDiv w:val="1"/>
      <w:marLeft w:val="0"/>
      <w:marRight w:val="0"/>
      <w:marTop w:val="0"/>
      <w:marBottom w:val="0"/>
      <w:divBdr>
        <w:top w:val="none" w:sz="0" w:space="0" w:color="auto"/>
        <w:left w:val="none" w:sz="0" w:space="0" w:color="auto"/>
        <w:bottom w:val="none" w:sz="0" w:space="0" w:color="auto"/>
        <w:right w:val="none" w:sz="0" w:space="0" w:color="auto"/>
      </w:divBdr>
    </w:div>
    <w:div w:id="1766414307">
      <w:bodyDiv w:val="1"/>
      <w:marLeft w:val="0"/>
      <w:marRight w:val="0"/>
      <w:marTop w:val="0"/>
      <w:marBottom w:val="0"/>
      <w:divBdr>
        <w:top w:val="none" w:sz="0" w:space="0" w:color="auto"/>
        <w:left w:val="none" w:sz="0" w:space="0" w:color="auto"/>
        <w:bottom w:val="none" w:sz="0" w:space="0" w:color="auto"/>
        <w:right w:val="none" w:sz="0" w:space="0" w:color="auto"/>
      </w:divBdr>
    </w:div>
    <w:div w:id="1767533952">
      <w:bodyDiv w:val="1"/>
      <w:marLeft w:val="0"/>
      <w:marRight w:val="0"/>
      <w:marTop w:val="0"/>
      <w:marBottom w:val="0"/>
      <w:divBdr>
        <w:top w:val="none" w:sz="0" w:space="0" w:color="auto"/>
        <w:left w:val="none" w:sz="0" w:space="0" w:color="auto"/>
        <w:bottom w:val="none" w:sz="0" w:space="0" w:color="auto"/>
        <w:right w:val="none" w:sz="0" w:space="0" w:color="auto"/>
      </w:divBdr>
    </w:div>
    <w:div w:id="1767728479">
      <w:bodyDiv w:val="1"/>
      <w:marLeft w:val="0"/>
      <w:marRight w:val="0"/>
      <w:marTop w:val="0"/>
      <w:marBottom w:val="0"/>
      <w:divBdr>
        <w:top w:val="none" w:sz="0" w:space="0" w:color="auto"/>
        <w:left w:val="none" w:sz="0" w:space="0" w:color="auto"/>
        <w:bottom w:val="none" w:sz="0" w:space="0" w:color="auto"/>
        <w:right w:val="none" w:sz="0" w:space="0" w:color="auto"/>
      </w:divBdr>
    </w:div>
    <w:div w:id="1768571963">
      <w:bodyDiv w:val="1"/>
      <w:marLeft w:val="0"/>
      <w:marRight w:val="0"/>
      <w:marTop w:val="0"/>
      <w:marBottom w:val="0"/>
      <w:divBdr>
        <w:top w:val="none" w:sz="0" w:space="0" w:color="auto"/>
        <w:left w:val="none" w:sz="0" w:space="0" w:color="auto"/>
        <w:bottom w:val="none" w:sz="0" w:space="0" w:color="auto"/>
        <w:right w:val="none" w:sz="0" w:space="0" w:color="auto"/>
      </w:divBdr>
    </w:div>
    <w:div w:id="1769305529">
      <w:bodyDiv w:val="1"/>
      <w:marLeft w:val="0"/>
      <w:marRight w:val="0"/>
      <w:marTop w:val="0"/>
      <w:marBottom w:val="0"/>
      <w:divBdr>
        <w:top w:val="none" w:sz="0" w:space="0" w:color="auto"/>
        <w:left w:val="none" w:sz="0" w:space="0" w:color="auto"/>
        <w:bottom w:val="none" w:sz="0" w:space="0" w:color="auto"/>
        <w:right w:val="none" w:sz="0" w:space="0" w:color="auto"/>
      </w:divBdr>
    </w:div>
    <w:div w:id="1770344409">
      <w:bodyDiv w:val="1"/>
      <w:marLeft w:val="0"/>
      <w:marRight w:val="0"/>
      <w:marTop w:val="0"/>
      <w:marBottom w:val="0"/>
      <w:divBdr>
        <w:top w:val="none" w:sz="0" w:space="0" w:color="auto"/>
        <w:left w:val="none" w:sz="0" w:space="0" w:color="auto"/>
        <w:bottom w:val="none" w:sz="0" w:space="0" w:color="auto"/>
        <w:right w:val="none" w:sz="0" w:space="0" w:color="auto"/>
      </w:divBdr>
    </w:div>
    <w:div w:id="1770807243">
      <w:bodyDiv w:val="1"/>
      <w:marLeft w:val="0"/>
      <w:marRight w:val="0"/>
      <w:marTop w:val="0"/>
      <w:marBottom w:val="0"/>
      <w:divBdr>
        <w:top w:val="none" w:sz="0" w:space="0" w:color="auto"/>
        <w:left w:val="none" w:sz="0" w:space="0" w:color="auto"/>
        <w:bottom w:val="none" w:sz="0" w:space="0" w:color="auto"/>
        <w:right w:val="none" w:sz="0" w:space="0" w:color="auto"/>
      </w:divBdr>
    </w:div>
    <w:div w:id="1772118078">
      <w:bodyDiv w:val="1"/>
      <w:marLeft w:val="0"/>
      <w:marRight w:val="0"/>
      <w:marTop w:val="0"/>
      <w:marBottom w:val="0"/>
      <w:divBdr>
        <w:top w:val="none" w:sz="0" w:space="0" w:color="auto"/>
        <w:left w:val="none" w:sz="0" w:space="0" w:color="auto"/>
        <w:bottom w:val="none" w:sz="0" w:space="0" w:color="auto"/>
        <w:right w:val="none" w:sz="0" w:space="0" w:color="auto"/>
      </w:divBdr>
    </w:div>
    <w:div w:id="1772165283">
      <w:bodyDiv w:val="1"/>
      <w:marLeft w:val="0"/>
      <w:marRight w:val="0"/>
      <w:marTop w:val="0"/>
      <w:marBottom w:val="0"/>
      <w:divBdr>
        <w:top w:val="none" w:sz="0" w:space="0" w:color="auto"/>
        <w:left w:val="none" w:sz="0" w:space="0" w:color="auto"/>
        <w:bottom w:val="none" w:sz="0" w:space="0" w:color="auto"/>
        <w:right w:val="none" w:sz="0" w:space="0" w:color="auto"/>
      </w:divBdr>
    </w:div>
    <w:div w:id="1772624003">
      <w:bodyDiv w:val="1"/>
      <w:marLeft w:val="0"/>
      <w:marRight w:val="0"/>
      <w:marTop w:val="0"/>
      <w:marBottom w:val="0"/>
      <w:divBdr>
        <w:top w:val="none" w:sz="0" w:space="0" w:color="auto"/>
        <w:left w:val="none" w:sz="0" w:space="0" w:color="auto"/>
        <w:bottom w:val="none" w:sz="0" w:space="0" w:color="auto"/>
        <w:right w:val="none" w:sz="0" w:space="0" w:color="auto"/>
      </w:divBdr>
    </w:div>
    <w:div w:id="1774746651">
      <w:bodyDiv w:val="1"/>
      <w:marLeft w:val="0"/>
      <w:marRight w:val="0"/>
      <w:marTop w:val="0"/>
      <w:marBottom w:val="0"/>
      <w:divBdr>
        <w:top w:val="none" w:sz="0" w:space="0" w:color="auto"/>
        <w:left w:val="none" w:sz="0" w:space="0" w:color="auto"/>
        <w:bottom w:val="none" w:sz="0" w:space="0" w:color="auto"/>
        <w:right w:val="none" w:sz="0" w:space="0" w:color="auto"/>
      </w:divBdr>
    </w:div>
    <w:div w:id="1775007494">
      <w:bodyDiv w:val="1"/>
      <w:marLeft w:val="0"/>
      <w:marRight w:val="0"/>
      <w:marTop w:val="0"/>
      <w:marBottom w:val="0"/>
      <w:divBdr>
        <w:top w:val="none" w:sz="0" w:space="0" w:color="auto"/>
        <w:left w:val="none" w:sz="0" w:space="0" w:color="auto"/>
        <w:bottom w:val="none" w:sz="0" w:space="0" w:color="auto"/>
        <w:right w:val="none" w:sz="0" w:space="0" w:color="auto"/>
      </w:divBdr>
    </w:div>
    <w:div w:id="1775057919">
      <w:bodyDiv w:val="1"/>
      <w:marLeft w:val="0"/>
      <w:marRight w:val="0"/>
      <w:marTop w:val="0"/>
      <w:marBottom w:val="0"/>
      <w:divBdr>
        <w:top w:val="none" w:sz="0" w:space="0" w:color="auto"/>
        <w:left w:val="none" w:sz="0" w:space="0" w:color="auto"/>
        <w:bottom w:val="none" w:sz="0" w:space="0" w:color="auto"/>
        <w:right w:val="none" w:sz="0" w:space="0" w:color="auto"/>
      </w:divBdr>
    </w:div>
    <w:div w:id="1777090080">
      <w:bodyDiv w:val="1"/>
      <w:marLeft w:val="0"/>
      <w:marRight w:val="0"/>
      <w:marTop w:val="0"/>
      <w:marBottom w:val="0"/>
      <w:divBdr>
        <w:top w:val="none" w:sz="0" w:space="0" w:color="auto"/>
        <w:left w:val="none" w:sz="0" w:space="0" w:color="auto"/>
        <w:bottom w:val="none" w:sz="0" w:space="0" w:color="auto"/>
        <w:right w:val="none" w:sz="0" w:space="0" w:color="auto"/>
      </w:divBdr>
    </w:div>
    <w:div w:id="1777094287">
      <w:bodyDiv w:val="1"/>
      <w:marLeft w:val="0"/>
      <w:marRight w:val="0"/>
      <w:marTop w:val="0"/>
      <w:marBottom w:val="0"/>
      <w:divBdr>
        <w:top w:val="none" w:sz="0" w:space="0" w:color="auto"/>
        <w:left w:val="none" w:sz="0" w:space="0" w:color="auto"/>
        <w:bottom w:val="none" w:sz="0" w:space="0" w:color="auto"/>
        <w:right w:val="none" w:sz="0" w:space="0" w:color="auto"/>
      </w:divBdr>
    </w:div>
    <w:div w:id="1779450353">
      <w:bodyDiv w:val="1"/>
      <w:marLeft w:val="0"/>
      <w:marRight w:val="0"/>
      <w:marTop w:val="0"/>
      <w:marBottom w:val="0"/>
      <w:divBdr>
        <w:top w:val="none" w:sz="0" w:space="0" w:color="auto"/>
        <w:left w:val="none" w:sz="0" w:space="0" w:color="auto"/>
        <w:bottom w:val="none" w:sz="0" w:space="0" w:color="auto"/>
        <w:right w:val="none" w:sz="0" w:space="0" w:color="auto"/>
      </w:divBdr>
    </w:div>
    <w:div w:id="1780182675">
      <w:bodyDiv w:val="1"/>
      <w:marLeft w:val="0"/>
      <w:marRight w:val="0"/>
      <w:marTop w:val="0"/>
      <w:marBottom w:val="0"/>
      <w:divBdr>
        <w:top w:val="none" w:sz="0" w:space="0" w:color="auto"/>
        <w:left w:val="none" w:sz="0" w:space="0" w:color="auto"/>
        <w:bottom w:val="none" w:sz="0" w:space="0" w:color="auto"/>
        <w:right w:val="none" w:sz="0" w:space="0" w:color="auto"/>
      </w:divBdr>
    </w:div>
    <w:div w:id="1780640675">
      <w:bodyDiv w:val="1"/>
      <w:marLeft w:val="0"/>
      <w:marRight w:val="0"/>
      <w:marTop w:val="0"/>
      <w:marBottom w:val="0"/>
      <w:divBdr>
        <w:top w:val="none" w:sz="0" w:space="0" w:color="auto"/>
        <w:left w:val="none" w:sz="0" w:space="0" w:color="auto"/>
        <w:bottom w:val="none" w:sz="0" w:space="0" w:color="auto"/>
        <w:right w:val="none" w:sz="0" w:space="0" w:color="auto"/>
      </w:divBdr>
    </w:div>
    <w:div w:id="1780759438">
      <w:bodyDiv w:val="1"/>
      <w:marLeft w:val="0"/>
      <w:marRight w:val="0"/>
      <w:marTop w:val="0"/>
      <w:marBottom w:val="0"/>
      <w:divBdr>
        <w:top w:val="none" w:sz="0" w:space="0" w:color="auto"/>
        <w:left w:val="none" w:sz="0" w:space="0" w:color="auto"/>
        <w:bottom w:val="none" w:sz="0" w:space="0" w:color="auto"/>
        <w:right w:val="none" w:sz="0" w:space="0" w:color="auto"/>
      </w:divBdr>
    </w:div>
    <w:div w:id="1781099992">
      <w:bodyDiv w:val="1"/>
      <w:marLeft w:val="0"/>
      <w:marRight w:val="0"/>
      <w:marTop w:val="0"/>
      <w:marBottom w:val="0"/>
      <w:divBdr>
        <w:top w:val="none" w:sz="0" w:space="0" w:color="auto"/>
        <w:left w:val="none" w:sz="0" w:space="0" w:color="auto"/>
        <w:bottom w:val="none" w:sz="0" w:space="0" w:color="auto"/>
        <w:right w:val="none" w:sz="0" w:space="0" w:color="auto"/>
      </w:divBdr>
    </w:div>
    <w:div w:id="1781338994">
      <w:bodyDiv w:val="1"/>
      <w:marLeft w:val="0"/>
      <w:marRight w:val="0"/>
      <w:marTop w:val="0"/>
      <w:marBottom w:val="0"/>
      <w:divBdr>
        <w:top w:val="none" w:sz="0" w:space="0" w:color="auto"/>
        <w:left w:val="none" w:sz="0" w:space="0" w:color="auto"/>
        <w:bottom w:val="none" w:sz="0" w:space="0" w:color="auto"/>
        <w:right w:val="none" w:sz="0" w:space="0" w:color="auto"/>
      </w:divBdr>
    </w:div>
    <w:div w:id="1781951529">
      <w:bodyDiv w:val="1"/>
      <w:marLeft w:val="0"/>
      <w:marRight w:val="0"/>
      <w:marTop w:val="0"/>
      <w:marBottom w:val="0"/>
      <w:divBdr>
        <w:top w:val="none" w:sz="0" w:space="0" w:color="auto"/>
        <w:left w:val="none" w:sz="0" w:space="0" w:color="auto"/>
        <w:bottom w:val="none" w:sz="0" w:space="0" w:color="auto"/>
        <w:right w:val="none" w:sz="0" w:space="0" w:color="auto"/>
      </w:divBdr>
    </w:div>
    <w:div w:id="1783836991">
      <w:bodyDiv w:val="1"/>
      <w:marLeft w:val="0"/>
      <w:marRight w:val="0"/>
      <w:marTop w:val="0"/>
      <w:marBottom w:val="0"/>
      <w:divBdr>
        <w:top w:val="none" w:sz="0" w:space="0" w:color="auto"/>
        <w:left w:val="none" w:sz="0" w:space="0" w:color="auto"/>
        <w:bottom w:val="none" w:sz="0" w:space="0" w:color="auto"/>
        <w:right w:val="none" w:sz="0" w:space="0" w:color="auto"/>
      </w:divBdr>
    </w:div>
    <w:div w:id="1786578946">
      <w:bodyDiv w:val="1"/>
      <w:marLeft w:val="0"/>
      <w:marRight w:val="0"/>
      <w:marTop w:val="0"/>
      <w:marBottom w:val="0"/>
      <w:divBdr>
        <w:top w:val="none" w:sz="0" w:space="0" w:color="auto"/>
        <w:left w:val="none" w:sz="0" w:space="0" w:color="auto"/>
        <w:bottom w:val="none" w:sz="0" w:space="0" w:color="auto"/>
        <w:right w:val="none" w:sz="0" w:space="0" w:color="auto"/>
      </w:divBdr>
    </w:div>
    <w:div w:id="1786656680">
      <w:bodyDiv w:val="1"/>
      <w:marLeft w:val="0"/>
      <w:marRight w:val="0"/>
      <w:marTop w:val="0"/>
      <w:marBottom w:val="0"/>
      <w:divBdr>
        <w:top w:val="none" w:sz="0" w:space="0" w:color="auto"/>
        <w:left w:val="none" w:sz="0" w:space="0" w:color="auto"/>
        <w:bottom w:val="none" w:sz="0" w:space="0" w:color="auto"/>
        <w:right w:val="none" w:sz="0" w:space="0" w:color="auto"/>
      </w:divBdr>
    </w:div>
    <w:div w:id="1788040186">
      <w:bodyDiv w:val="1"/>
      <w:marLeft w:val="0"/>
      <w:marRight w:val="0"/>
      <w:marTop w:val="0"/>
      <w:marBottom w:val="0"/>
      <w:divBdr>
        <w:top w:val="none" w:sz="0" w:space="0" w:color="auto"/>
        <w:left w:val="none" w:sz="0" w:space="0" w:color="auto"/>
        <w:bottom w:val="none" w:sz="0" w:space="0" w:color="auto"/>
        <w:right w:val="none" w:sz="0" w:space="0" w:color="auto"/>
      </w:divBdr>
    </w:div>
    <w:div w:id="1788353863">
      <w:bodyDiv w:val="1"/>
      <w:marLeft w:val="0"/>
      <w:marRight w:val="0"/>
      <w:marTop w:val="0"/>
      <w:marBottom w:val="0"/>
      <w:divBdr>
        <w:top w:val="none" w:sz="0" w:space="0" w:color="auto"/>
        <w:left w:val="none" w:sz="0" w:space="0" w:color="auto"/>
        <w:bottom w:val="none" w:sz="0" w:space="0" w:color="auto"/>
        <w:right w:val="none" w:sz="0" w:space="0" w:color="auto"/>
      </w:divBdr>
    </w:div>
    <w:div w:id="1788697247">
      <w:bodyDiv w:val="1"/>
      <w:marLeft w:val="0"/>
      <w:marRight w:val="0"/>
      <w:marTop w:val="0"/>
      <w:marBottom w:val="0"/>
      <w:divBdr>
        <w:top w:val="none" w:sz="0" w:space="0" w:color="auto"/>
        <w:left w:val="none" w:sz="0" w:space="0" w:color="auto"/>
        <w:bottom w:val="none" w:sz="0" w:space="0" w:color="auto"/>
        <w:right w:val="none" w:sz="0" w:space="0" w:color="auto"/>
      </w:divBdr>
    </w:div>
    <w:div w:id="1789356306">
      <w:bodyDiv w:val="1"/>
      <w:marLeft w:val="0"/>
      <w:marRight w:val="0"/>
      <w:marTop w:val="0"/>
      <w:marBottom w:val="0"/>
      <w:divBdr>
        <w:top w:val="none" w:sz="0" w:space="0" w:color="auto"/>
        <w:left w:val="none" w:sz="0" w:space="0" w:color="auto"/>
        <w:bottom w:val="none" w:sz="0" w:space="0" w:color="auto"/>
        <w:right w:val="none" w:sz="0" w:space="0" w:color="auto"/>
      </w:divBdr>
    </w:div>
    <w:div w:id="1789620997">
      <w:bodyDiv w:val="1"/>
      <w:marLeft w:val="0"/>
      <w:marRight w:val="0"/>
      <w:marTop w:val="0"/>
      <w:marBottom w:val="0"/>
      <w:divBdr>
        <w:top w:val="none" w:sz="0" w:space="0" w:color="auto"/>
        <w:left w:val="none" w:sz="0" w:space="0" w:color="auto"/>
        <w:bottom w:val="none" w:sz="0" w:space="0" w:color="auto"/>
        <w:right w:val="none" w:sz="0" w:space="0" w:color="auto"/>
      </w:divBdr>
    </w:div>
    <w:div w:id="1789817186">
      <w:bodyDiv w:val="1"/>
      <w:marLeft w:val="0"/>
      <w:marRight w:val="0"/>
      <w:marTop w:val="0"/>
      <w:marBottom w:val="0"/>
      <w:divBdr>
        <w:top w:val="none" w:sz="0" w:space="0" w:color="auto"/>
        <w:left w:val="none" w:sz="0" w:space="0" w:color="auto"/>
        <w:bottom w:val="none" w:sz="0" w:space="0" w:color="auto"/>
        <w:right w:val="none" w:sz="0" w:space="0" w:color="auto"/>
      </w:divBdr>
    </w:div>
    <w:div w:id="1791047465">
      <w:bodyDiv w:val="1"/>
      <w:marLeft w:val="0"/>
      <w:marRight w:val="0"/>
      <w:marTop w:val="0"/>
      <w:marBottom w:val="0"/>
      <w:divBdr>
        <w:top w:val="none" w:sz="0" w:space="0" w:color="auto"/>
        <w:left w:val="none" w:sz="0" w:space="0" w:color="auto"/>
        <w:bottom w:val="none" w:sz="0" w:space="0" w:color="auto"/>
        <w:right w:val="none" w:sz="0" w:space="0" w:color="auto"/>
      </w:divBdr>
    </w:div>
    <w:div w:id="1791782599">
      <w:bodyDiv w:val="1"/>
      <w:marLeft w:val="0"/>
      <w:marRight w:val="0"/>
      <w:marTop w:val="0"/>
      <w:marBottom w:val="0"/>
      <w:divBdr>
        <w:top w:val="none" w:sz="0" w:space="0" w:color="auto"/>
        <w:left w:val="none" w:sz="0" w:space="0" w:color="auto"/>
        <w:bottom w:val="none" w:sz="0" w:space="0" w:color="auto"/>
        <w:right w:val="none" w:sz="0" w:space="0" w:color="auto"/>
      </w:divBdr>
    </w:div>
    <w:div w:id="1792237805">
      <w:bodyDiv w:val="1"/>
      <w:marLeft w:val="0"/>
      <w:marRight w:val="0"/>
      <w:marTop w:val="0"/>
      <w:marBottom w:val="0"/>
      <w:divBdr>
        <w:top w:val="none" w:sz="0" w:space="0" w:color="auto"/>
        <w:left w:val="none" w:sz="0" w:space="0" w:color="auto"/>
        <w:bottom w:val="none" w:sz="0" w:space="0" w:color="auto"/>
        <w:right w:val="none" w:sz="0" w:space="0" w:color="auto"/>
      </w:divBdr>
    </w:div>
    <w:div w:id="1793671935">
      <w:bodyDiv w:val="1"/>
      <w:marLeft w:val="0"/>
      <w:marRight w:val="0"/>
      <w:marTop w:val="0"/>
      <w:marBottom w:val="0"/>
      <w:divBdr>
        <w:top w:val="none" w:sz="0" w:space="0" w:color="auto"/>
        <w:left w:val="none" w:sz="0" w:space="0" w:color="auto"/>
        <w:bottom w:val="none" w:sz="0" w:space="0" w:color="auto"/>
        <w:right w:val="none" w:sz="0" w:space="0" w:color="auto"/>
      </w:divBdr>
    </w:div>
    <w:div w:id="1795906172">
      <w:bodyDiv w:val="1"/>
      <w:marLeft w:val="0"/>
      <w:marRight w:val="0"/>
      <w:marTop w:val="0"/>
      <w:marBottom w:val="0"/>
      <w:divBdr>
        <w:top w:val="none" w:sz="0" w:space="0" w:color="auto"/>
        <w:left w:val="none" w:sz="0" w:space="0" w:color="auto"/>
        <w:bottom w:val="none" w:sz="0" w:space="0" w:color="auto"/>
        <w:right w:val="none" w:sz="0" w:space="0" w:color="auto"/>
      </w:divBdr>
    </w:div>
    <w:div w:id="1796099263">
      <w:bodyDiv w:val="1"/>
      <w:marLeft w:val="0"/>
      <w:marRight w:val="0"/>
      <w:marTop w:val="0"/>
      <w:marBottom w:val="0"/>
      <w:divBdr>
        <w:top w:val="none" w:sz="0" w:space="0" w:color="auto"/>
        <w:left w:val="none" w:sz="0" w:space="0" w:color="auto"/>
        <w:bottom w:val="none" w:sz="0" w:space="0" w:color="auto"/>
        <w:right w:val="none" w:sz="0" w:space="0" w:color="auto"/>
      </w:divBdr>
    </w:div>
    <w:div w:id="1797062675">
      <w:bodyDiv w:val="1"/>
      <w:marLeft w:val="0"/>
      <w:marRight w:val="0"/>
      <w:marTop w:val="0"/>
      <w:marBottom w:val="0"/>
      <w:divBdr>
        <w:top w:val="none" w:sz="0" w:space="0" w:color="auto"/>
        <w:left w:val="none" w:sz="0" w:space="0" w:color="auto"/>
        <w:bottom w:val="none" w:sz="0" w:space="0" w:color="auto"/>
        <w:right w:val="none" w:sz="0" w:space="0" w:color="auto"/>
      </w:divBdr>
    </w:div>
    <w:div w:id="1797330316">
      <w:bodyDiv w:val="1"/>
      <w:marLeft w:val="0"/>
      <w:marRight w:val="0"/>
      <w:marTop w:val="0"/>
      <w:marBottom w:val="0"/>
      <w:divBdr>
        <w:top w:val="none" w:sz="0" w:space="0" w:color="auto"/>
        <w:left w:val="none" w:sz="0" w:space="0" w:color="auto"/>
        <w:bottom w:val="none" w:sz="0" w:space="0" w:color="auto"/>
        <w:right w:val="none" w:sz="0" w:space="0" w:color="auto"/>
      </w:divBdr>
    </w:div>
    <w:div w:id="1798333750">
      <w:bodyDiv w:val="1"/>
      <w:marLeft w:val="0"/>
      <w:marRight w:val="0"/>
      <w:marTop w:val="0"/>
      <w:marBottom w:val="0"/>
      <w:divBdr>
        <w:top w:val="none" w:sz="0" w:space="0" w:color="auto"/>
        <w:left w:val="none" w:sz="0" w:space="0" w:color="auto"/>
        <w:bottom w:val="none" w:sz="0" w:space="0" w:color="auto"/>
        <w:right w:val="none" w:sz="0" w:space="0" w:color="auto"/>
      </w:divBdr>
    </w:div>
    <w:div w:id="1798985129">
      <w:bodyDiv w:val="1"/>
      <w:marLeft w:val="0"/>
      <w:marRight w:val="0"/>
      <w:marTop w:val="0"/>
      <w:marBottom w:val="0"/>
      <w:divBdr>
        <w:top w:val="none" w:sz="0" w:space="0" w:color="auto"/>
        <w:left w:val="none" w:sz="0" w:space="0" w:color="auto"/>
        <w:bottom w:val="none" w:sz="0" w:space="0" w:color="auto"/>
        <w:right w:val="none" w:sz="0" w:space="0" w:color="auto"/>
      </w:divBdr>
    </w:div>
    <w:div w:id="1799058193">
      <w:bodyDiv w:val="1"/>
      <w:marLeft w:val="0"/>
      <w:marRight w:val="0"/>
      <w:marTop w:val="0"/>
      <w:marBottom w:val="0"/>
      <w:divBdr>
        <w:top w:val="none" w:sz="0" w:space="0" w:color="auto"/>
        <w:left w:val="none" w:sz="0" w:space="0" w:color="auto"/>
        <w:bottom w:val="none" w:sz="0" w:space="0" w:color="auto"/>
        <w:right w:val="none" w:sz="0" w:space="0" w:color="auto"/>
      </w:divBdr>
    </w:div>
    <w:div w:id="1800025687">
      <w:bodyDiv w:val="1"/>
      <w:marLeft w:val="0"/>
      <w:marRight w:val="0"/>
      <w:marTop w:val="0"/>
      <w:marBottom w:val="0"/>
      <w:divBdr>
        <w:top w:val="none" w:sz="0" w:space="0" w:color="auto"/>
        <w:left w:val="none" w:sz="0" w:space="0" w:color="auto"/>
        <w:bottom w:val="none" w:sz="0" w:space="0" w:color="auto"/>
        <w:right w:val="none" w:sz="0" w:space="0" w:color="auto"/>
      </w:divBdr>
    </w:div>
    <w:div w:id="1800881605">
      <w:bodyDiv w:val="1"/>
      <w:marLeft w:val="0"/>
      <w:marRight w:val="0"/>
      <w:marTop w:val="0"/>
      <w:marBottom w:val="0"/>
      <w:divBdr>
        <w:top w:val="none" w:sz="0" w:space="0" w:color="auto"/>
        <w:left w:val="none" w:sz="0" w:space="0" w:color="auto"/>
        <w:bottom w:val="none" w:sz="0" w:space="0" w:color="auto"/>
        <w:right w:val="none" w:sz="0" w:space="0" w:color="auto"/>
      </w:divBdr>
    </w:div>
    <w:div w:id="1802725172">
      <w:bodyDiv w:val="1"/>
      <w:marLeft w:val="0"/>
      <w:marRight w:val="0"/>
      <w:marTop w:val="0"/>
      <w:marBottom w:val="0"/>
      <w:divBdr>
        <w:top w:val="none" w:sz="0" w:space="0" w:color="auto"/>
        <w:left w:val="none" w:sz="0" w:space="0" w:color="auto"/>
        <w:bottom w:val="none" w:sz="0" w:space="0" w:color="auto"/>
        <w:right w:val="none" w:sz="0" w:space="0" w:color="auto"/>
      </w:divBdr>
    </w:div>
    <w:div w:id="1802846874">
      <w:bodyDiv w:val="1"/>
      <w:marLeft w:val="0"/>
      <w:marRight w:val="0"/>
      <w:marTop w:val="0"/>
      <w:marBottom w:val="0"/>
      <w:divBdr>
        <w:top w:val="none" w:sz="0" w:space="0" w:color="auto"/>
        <w:left w:val="none" w:sz="0" w:space="0" w:color="auto"/>
        <w:bottom w:val="none" w:sz="0" w:space="0" w:color="auto"/>
        <w:right w:val="none" w:sz="0" w:space="0" w:color="auto"/>
      </w:divBdr>
    </w:div>
    <w:div w:id="1803114773">
      <w:bodyDiv w:val="1"/>
      <w:marLeft w:val="0"/>
      <w:marRight w:val="0"/>
      <w:marTop w:val="0"/>
      <w:marBottom w:val="0"/>
      <w:divBdr>
        <w:top w:val="none" w:sz="0" w:space="0" w:color="auto"/>
        <w:left w:val="none" w:sz="0" w:space="0" w:color="auto"/>
        <w:bottom w:val="none" w:sz="0" w:space="0" w:color="auto"/>
        <w:right w:val="none" w:sz="0" w:space="0" w:color="auto"/>
      </w:divBdr>
    </w:div>
    <w:div w:id="1803426789">
      <w:bodyDiv w:val="1"/>
      <w:marLeft w:val="0"/>
      <w:marRight w:val="0"/>
      <w:marTop w:val="0"/>
      <w:marBottom w:val="0"/>
      <w:divBdr>
        <w:top w:val="none" w:sz="0" w:space="0" w:color="auto"/>
        <w:left w:val="none" w:sz="0" w:space="0" w:color="auto"/>
        <w:bottom w:val="none" w:sz="0" w:space="0" w:color="auto"/>
        <w:right w:val="none" w:sz="0" w:space="0" w:color="auto"/>
      </w:divBdr>
    </w:div>
    <w:div w:id="1803621325">
      <w:bodyDiv w:val="1"/>
      <w:marLeft w:val="0"/>
      <w:marRight w:val="0"/>
      <w:marTop w:val="0"/>
      <w:marBottom w:val="0"/>
      <w:divBdr>
        <w:top w:val="none" w:sz="0" w:space="0" w:color="auto"/>
        <w:left w:val="none" w:sz="0" w:space="0" w:color="auto"/>
        <w:bottom w:val="none" w:sz="0" w:space="0" w:color="auto"/>
        <w:right w:val="none" w:sz="0" w:space="0" w:color="auto"/>
      </w:divBdr>
    </w:div>
    <w:div w:id="1803687972">
      <w:bodyDiv w:val="1"/>
      <w:marLeft w:val="0"/>
      <w:marRight w:val="0"/>
      <w:marTop w:val="0"/>
      <w:marBottom w:val="0"/>
      <w:divBdr>
        <w:top w:val="none" w:sz="0" w:space="0" w:color="auto"/>
        <w:left w:val="none" w:sz="0" w:space="0" w:color="auto"/>
        <w:bottom w:val="none" w:sz="0" w:space="0" w:color="auto"/>
        <w:right w:val="none" w:sz="0" w:space="0" w:color="auto"/>
      </w:divBdr>
    </w:div>
    <w:div w:id="1804733155">
      <w:bodyDiv w:val="1"/>
      <w:marLeft w:val="0"/>
      <w:marRight w:val="0"/>
      <w:marTop w:val="0"/>
      <w:marBottom w:val="0"/>
      <w:divBdr>
        <w:top w:val="none" w:sz="0" w:space="0" w:color="auto"/>
        <w:left w:val="none" w:sz="0" w:space="0" w:color="auto"/>
        <w:bottom w:val="none" w:sz="0" w:space="0" w:color="auto"/>
        <w:right w:val="none" w:sz="0" w:space="0" w:color="auto"/>
      </w:divBdr>
    </w:div>
    <w:div w:id="1805351309">
      <w:bodyDiv w:val="1"/>
      <w:marLeft w:val="0"/>
      <w:marRight w:val="0"/>
      <w:marTop w:val="0"/>
      <w:marBottom w:val="0"/>
      <w:divBdr>
        <w:top w:val="none" w:sz="0" w:space="0" w:color="auto"/>
        <w:left w:val="none" w:sz="0" w:space="0" w:color="auto"/>
        <w:bottom w:val="none" w:sz="0" w:space="0" w:color="auto"/>
        <w:right w:val="none" w:sz="0" w:space="0" w:color="auto"/>
      </w:divBdr>
    </w:div>
    <w:div w:id="1807042841">
      <w:bodyDiv w:val="1"/>
      <w:marLeft w:val="0"/>
      <w:marRight w:val="0"/>
      <w:marTop w:val="0"/>
      <w:marBottom w:val="0"/>
      <w:divBdr>
        <w:top w:val="none" w:sz="0" w:space="0" w:color="auto"/>
        <w:left w:val="none" w:sz="0" w:space="0" w:color="auto"/>
        <w:bottom w:val="none" w:sz="0" w:space="0" w:color="auto"/>
        <w:right w:val="none" w:sz="0" w:space="0" w:color="auto"/>
      </w:divBdr>
    </w:div>
    <w:div w:id="1807819777">
      <w:bodyDiv w:val="1"/>
      <w:marLeft w:val="0"/>
      <w:marRight w:val="0"/>
      <w:marTop w:val="0"/>
      <w:marBottom w:val="0"/>
      <w:divBdr>
        <w:top w:val="none" w:sz="0" w:space="0" w:color="auto"/>
        <w:left w:val="none" w:sz="0" w:space="0" w:color="auto"/>
        <w:bottom w:val="none" w:sz="0" w:space="0" w:color="auto"/>
        <w:right w:val="none" w:sz="0" w:space="0" w:color="auto"/>
      </w:divBdr>
    </w:div>
    <w:div w:id="1808432671">
      <w:bodyDiv w:val="1"/>
      <w:marLeft w:val="0"/>
      <w:marRight w:val="0"/>
      <w:marTop w:val="0"/>
      <w:marBottom w:val="0"/>
      <w:divBdr>
        <w:top w:val="none" w:sz="0" w:space="0" w:color="auto"/>
        <w:left w:val="none" w:sz="0" w:space="0" w:color="auto"/>
        <w:bottom w:val="none" w:sz="0" w:space="0" w:color="auto"/>
        <w:right w:val="none" w:sz="0" w:space="0" w:color="auto"/>
      </w:divBdr>
    </w:div>
    <w:div w:id="1808930310">
      <w:bodyDiv w:val="1"/>
      <w:marLeft w:val="0"/>
      <w:marRight w:val="0"/>
      <w:marTop w:val="0"/>
      <w:marBottom w:val="0"/>
      <w:divBdr>
        <w:top w:val="none" w:sz="0" w:space="0" w:color="auto"/>
        <w:left w:val="none" w:sz="0" w:space="0" w:color="auto"/>
        <w:bottom w:val="none" w:sz="0" w:space="0" w:color="auto"/>
        <w:right w:val="none" w:sz="0" w:space="0" w:color="auto"/>
      </w:divBdr>
    </w:div>
    <w:div w:id="1809203332">
      <w:bodyDiv w:val="1"/>
      <w:marLeft w:val="0"/>
      <w:marRight w:val="0"/>
      <w:marTop w:val="0"/>
      <w:marBottom w:val="0"/>
      <w:divBdr>
        <w:top w:val="none" w:sz="0" w:space="0" w:color="auto"/>
        <w:left w:val="none" w:sz="0" w:space="0" w:color="auto"/>
        <w:bottom w:val="none" w:sz="0" w:space="0" w:color="auto"/>
        <w:right w:val="none" w:sz="0" w:space="0" w:color="auto"/>
      </w:divBdr>
    </w:div>
    <w:div w:id="1809324963">
      <w:bodyDiv w:val="1"/>
      <w:marLeft w:val="0"/>
      <w:marRight w:val="0"/>
      <w:marTop w:val="0"/>
      <w:marBottom w:val="0"/>
      <w:divBdr>
        <w:top w:val="none" w:sz="0" w:space="0" w:color="auto"/>
        <w:left w:val="none" w:sz="0" w:space="0" w:color="auto"/>
        <w:bottom w:val="none" w:sz="0" w:space="0" w:color="auto"/>
        <w:right w:val="none" w:sz="0" w:space="0" w:color="auto"/>
      </w:divBdr>
    </w:div>
    <w:div w:id="1811483938">
      <w:bodyDiv w:val="1"/>
      <w:marLeft w:val="0"/>
      <w:marRight w:val="0"/>
      <w:marTop w:val="0"/>
      <w:marBottom w:val="0"/>
      <w:divBdr>
        <w:top w:val="none" w:sz="0" w:space="0" w:color="auto"/>
        <w:left w:val="none" w:sz="0" w:space="0" w:color="auto"/>
        <w:bottom w:val="none" w:sz="0" w:space="0" w:color="auto"/>
        <w:right w:val="none" w:sz="0" w:space="0" w:color="auto"/>
      </w:divBdr>
    </w:div>
    <w:div w:id="1812136569">
      <w:bodyDiv w:val="1"/>
      <w:marLeft w:val="0"/>
      <w:marRight w:val="0"/>
      <w:marTop w:val="0"/>
      <w:marBottom w:val="0"/>
      <w:divBdr>
        <w:top w:val="none" w:sz="0" w:space="0" w:color="auto"/>
        <w:left w:val="none" w:sz="0" w:space="0" w:color="auto"/>
        <w:bottom w:val="none" w:sz="0" w:space="0" w:color="auto"/>
        <w:right w:val="none" w:sz="0" w:space="0" w:color="auto"/>
      </w:divBdr>
      <w:divsChild>
        <w:div w:id="1906726">
          <w:marLeft w:val="480"/>
          <w:marRight w:val="0"/>
          <w:marTop w:val="0"/>
          <w:marBottom w:val="0"/>
          <w:divBdr>
            <w:top w:val="none" w:sz="0" w:space="0" w:color="auto"/>
            <w:left w:val="none" w:sz="0" w:space="0" w:color="auto"/>
            <w:bottom w:val="none" w:sz="0" w:space="0" w:color="auto"/>
            <w:right w:val="none" w:sz="0" w:space="0" w:color="auto"/>
          </w:divBdr>
        </w:div>
        <w:div w:id="27728961">
          <w:marLeft w:val="480"/>
          <w:marRight w:val="0"/>
          <w:marTop w:val="0"/>
          <w:marBottom w:val="0"/>
          <w:divBdr>
            <w:top w:val="none" w:sz="0" w:space="0" w:color="auto"/>
            <w:left w:val="none" w:sz="0" w:space="0" w:color="auto"/>
            <w:bottom w:val="none" w:sz="0" w:space="0" w:color="auto"/>
            <w:right w:val="none" w:sz="0" w:space="0" w:color="auto"/>
          </w:divBdr>
        </w:div>
        <w:div w:id="40252597">
          <w:marLeft w:val="480"/>
          <w:marRight w:val="0"/>
          <w:marTop w:val="0"/>
          <w:marBottom w:val="0"/>
          <w:divBdr>
            <w:top w:val="none" w:sz="0" w:space="0" w:color="auto"/>
            <w:left w:val="none" w:sz="0" w:space="0" w:color="auto"/>
            <w:bottom w:val="none" w:sz="0" w:space="0" w:color="auto"/>
            <w:right w:val="none" w:sz="0" w:space="0" w:color="auto"/>
          </w:divBdr>
        </w:div>
        <w:div w:id="125779906">
          <w:marLeft w:val="480"/>
          <w:marRight w:val="0"/>
          <w:marTop w:val="0"/>
          <w:marBottom w:val="0"/>
          <w:divBdr>
            <w:top w:val="none" w:sz="0" w:space="0" w:color="auto"/>
            <w:left w:val="none" w:sz="0" w:space="0" w:color="auto"/>
            <w:bottom w:val="none" w:sz="0" w:space="0" w:color="auto"/>
            <w:right w:val="none" w:sz="0" w:space="0" w:color="auto"/>
          </w:divBdr>
        </w:div>
        <w:div w:id="131021013">
          <w:marLeft w:val="480"/>
          <w:marRight w:val="0"/>
          <w:marTop w:val="0"/>
          <w:marBottom w:val="0"/>
          <w:divBdr>
            <w:top w:val="none" w:sz="0" w:space="0" w:color="auto"/>
            <w:left w:val="none" w:sz="0" w:space="0" w:color="auto"/>
            <w:bottom w:val="none" w:sz="0" w:space="0" w:color="auto"/>
            <w:right w:val="none" w:sz="0" w:space="0" w:color="auto"/>
          </w:divBdr>
        </w:div>
        <w:div w:id="138767844">
          <w:marLeft w:val="480"/>
          <w:marRight w:val="0"/>
          <w:marTop w:val="0"/>
          <w:marBottom w:val="0"/>
          <w:divBdr>
            <w:top w:val="none" w:sz="0" w:space="0" w:color="auto"/>
            <w:left w:val="none" w:sz="0" w:space="0" w:color="auto"/>
            <w:bottom w:val="none" w:sz="0" w:space="0" w:color="auto"/>
            <w:right w:val="none" w:sz="0" w:space="0" w:color="auto"/>
          </w:divBdr>
        </w:div>
        <w:div w:id="141505916">
          <w:marLeft w:val="480"/>
          <w:marRight w:val="0"/>
          <w:marTop w:val="0"/>
          <w:marBottom w:val="0"/>
          <w:divBdr>
            <w:top w:val="none" w:sz="0" w:space="0" w:color="auto"/>
            <w:left w:val="none" w:sz="0" w:space="0" w:color="auto"/>
            <w:bottom w:val="none" w:sz="0" w:space="0" w:color="auto"/>
            <w:right w:val="none" w:sz="0" w:space="0" w:color="auto"/>
          </w:divBdr>
        </w:div>
        <w:div w:id="185020913">
          <w:marLeft w:val="480"/>
          <w:marRight w:val="0"/>
          <w:marTop w:val="0"/>
          <w:marBottom w:val="0"/>
          <w:divBdr>
            <w:top w:val="none" w:sz="0" w:space="0" w:color="auto"/>
            <w:left w:val="none" w:sz="0" w:space="0" w:color="auto"/>
            <w:bottom w:val="none" w:sz="0" w:space="0" w:color="auto"/>
            <w:right w:val="none" w:sz="0" w:space="0" w:color="auto"/>
          </w:divBdr>
        </w:div>
        <w:div w:id="185682616">
          <w:marLeft w:val="480"/>
          <w:marRight w:val="0"/>
          <w:marTop w:val="0"/>
          <w:marBottom w:val="0"/>
          <w:divBdr>
            <w:top w:val="none" w:sz="0" w:space="0" w:color="auto"/>
            <w:left w:val="none" w:sz="0" w:space="0" w:color="auto"/>
            <w:bottom w:val="none" w:sz="0" w:space="0" w:color="auto"/>
            <w:right w:val="none" w:sz="0" w:space="0" w:color="auto"/>
          </w:divBdr>
        </w:div>
        <w:div w:id="200629577">
          <w:marLeft w:val="480"/>
          <w:marRight w:val="0"/>
          <w:marTop w:val="0"/>
          <w:marBottom w:val="0"/>
          <w:divBdr>
            <w:top w:val="none" w:sz="0" w:space="0" w:color="auto"/>
            <w:left w:val="none" w:sz="0" w:space="0" w:color="auto"/>
            <w:bottom w:val="none" w:sz="0" w:space="0" w:color="auto"/>
            <w:right w:val="none" w:sz="0" w:space="0" w:color="auto"/>
          </w:divBdr>
        </w:div>
        <w:div w:id="208148430">
          <w:marLeft w:val="480"/>
          <w:marRight w:val="0"/>
          <w:marTop w:val="0"/>
          <w:marBottom w:val="0"/>
          <w:divBdr>
            <w:top w:val="none" w:sz="0" w:space="0" w:color="auto"/>
            <w:left w:val="none" w:sz="0" w:space="0" w:color="auto"/>
            <w:bottom w:val="none" w:sz="0" w:space="0" w:color="auto"/>
            <w:right w:val="none" w:sz="0" w:space="0" w:color="auto"/>
          </w:divBdr>
        </w:div>
        <w:div w:id="255749034">
          <w:marLeft w:val="480"/>
          <w:marRight w:val="0"/>
          <w:marTop w:val="0"/>
          <w:marBottom w:val="0"/>
          <w:divBdr>
            <w:top w:val="none" w:sz="0" w:space="0" w:color="auto"/>
            <w:left w:val="none" w:sz="0" w:space="0" w:color="auto"/>
            <w:bottom w:val="none" w:sz="0" w:space="0" w:color="auto"/>
            <w:right w:val="none" w:sz="0" w:space="0" w:color="auto"/>
          </w:divBdr>
        </w:div>
        <w:div w:id="267087954">
          <w:marLeft w:val="480"/>
          <w:marRight w:val="0"/>
          <w:marTop w:val="0"/>
          <w:marBottom w:val="0"/>
          <w:divBdr>
            <w:top w:val="none" w:sz="0" w:space="0" w:color="auto"/>
            <w:left w:val="none" w:sz="0" w:space="0" w:color="auto"/>
            <w:bottom w:val="none" w:sz="0" w:space="0" w:color="auto"/>
            <w:right w:val="none" w:sz="0" w:space="0" w:color="auto"/>
          </w:divBdr>
        </w:div>
        <w:div w:id="287517517">
          <w:marLeft w:val="480"/>
          <w:marRight w:val="0"/>
          <w:marTop w:val="0"/>
          <w:marBottom w:val="0"/>
          <w:divBdr>
            <w:top w:val="none" w:sz="0" w:space="0" w:color="auto"/>
            <w:left w:val="none" w:sz="0" w:space="0" w:color="auto"/>
            <w:bottom w:val="none" w:sz="0" w:space="0" w:color="auto"/>
            <w:right w:val="none" w:sz="0" w:space="0" w:color="auto"/>
          </w:divBdr>
        </w:div>
        <w:div w:id="321010251">
          <w:marLeft w:val="480"/>
          <w:marRight w:val="0"/>
          <w:marTop w:val="0"/>
          <w:marBottom w:val="0"/>
          <w:divBdr>
            <w:top w:val="none" w:sz="0" w:space="0" w:color="auto"/>
            <w:left w:val="none" w:sz="0" w:space="0" w:color="auto"/>
            <w:bottom w:val="none" w:sz="0" w:space="0" w:color="auto"/>
            <w:right w:val="none" w:sz="0" w:space="0" w:color="auto"/>
          </w:divBdr>
        </w:div>
        <w:div w:id="366806015">
          <w:marLeft w:val="480"/>
          <w:marRight w:val="0"/>
          <w:marTop w:val="0"/>
          <w:marBottom w:val="0"/>
          <w:divBdr>
            <w:top w:val="none" w:sz="0" w:space="0" w:color="auto"/>
            <w:left w:val="none" w:sz="0" w:space="0" w:color="auto"/>
            <w:bottom w:val="none" w:sz="0" w:space="0" w:color="auto"/>
            <w:right w:val="none" w:sz="0" w:space="0" w:color="auto"/>
          </w:divBdr>
        </w:div>
        <w:div w:id="377248252">
          <w:marLeft w:val="480"/>
          <w:marRight w:val="0"/>
          <w:marTop w:val="0"/>
          <w:marBottom w:val="0"/>
          <w:divBdr>
            <w:top w:val="none" w:sz="0" w:space="0" w:color="auto"/>
            <w:left w:val="none" w:sz="0" w:space="0" w:color="auto"/>
            <w:bottom w:val="none" w:sz="0" w:space="0" w:color="auto"/>
            <w:right w:val="none" w:sz="0" w:space="0" w:color="auto"/>
          </w:divBdr>
        </w:div>
        <w:div w:id="404425369">
          <w:marLeft w:val="480"/>
          <w:marRight w:val="0"/>
          <w:marTop w:val="0"/>
          <w:marBottom w:val="0"/>
          <w:divBdr>
            <w:top w:val="none" w:sz="0" w:space="0" w:color="auto"/>
            <w:left w:val="none" w:sz="0" w:space="0" w:color="auto"/>
            <w:bottom w:val="none" w:sz="0" w:space="0" w:color="auto"/>
            <w:right w:val="none" w:sz="0" w:space="0" w:color="auto"/>
          </w:divBdr>
        </w:div>
        <w:div w:id="407314113">
          <w:marLeft w:val="480"/>
          <w:marRight w:val="0"/>
          <w:marTop w:val="0"/>
          <w:marBottom w:val="0"/>
          <w:divBdr>
            <w:top w:val="none" w:sz="0" w:space="0" w:color="auto"/>
            <w:left w:val="none" w:sz="0" w:space="0" w:color="auto"/>
            <w:bottom w:val="none" w:sz="0" w:space="0" w:color="auto"/>
            <w:right w:val="none" w:sz="0" w:space="0" w:color="auto"/>
          </w:divBdr>
        </w:div>
        <w:div w:id="409083222">
          <w:marLeft w:val="480"/>
          <w:marRight w:val="0"/>
          <w:marTop w:val="0"/>
          <w:marBottom w:val="0"/>
          <w:divBdr>
            <w:top w:val="none" w:sz="0" w:space="0" w:color="auto"/>
            <w:left w:val="none" w:sz="0" w:space="0" w:color="auto"/>
            <w:bottom w:val="none" w:sz="0" w:space="0" w:color="auto"/>
            <w:right w:val="none" w:sz="0" w:space="0" w:color="auto"/>
          </w:divBdr>
        </w:div>
        <w:div w:id="412438105">
          <w:marLeft w:val="480"/>
          <w:marRight w:val="0"/>
          <w:marTop w:val="0"/>
          <w:marBottom w:val="0"/>
          <w:divBdr>
            <w:top w:val="none" w:sz="0" w:space="0" w:color="auto"/>
            <w:left w:val="none" w:sz="0" w:space="0" w:color="auto"/>
            <w:bottom w:val="none" w:sz="0" w:space="0" w:color="auto"/>
            <w:right w:val="none" w:sz="0" w:space="0" w:color="auto"/>
          </w:divBdr>
        </w:div>
        <w:div w:id="464086803">
          <w:marLeft w:val="480"/>
          <w:marRight w:val="0"/>
          <w:marTop w:val="0"/>
          <w:marBottom w:val="0"/>
          <w:divBdr>
            <w:top w:val="none" w:sz="0" w:space="0" w:color="auto"/>
            <w:left w:val="none" w:sz="0" w:space="0" w:color="auto"/>
            <w:bottom w:val="none" w:sz="0" w:space="0" w:color="auto"/>
            <w:right w:val="none" w:sz="0" w:space="0" w:color="auto"/>
          </w:divBdr>
        </w:div>
        <w:div w:id="480078969">
          <w:marLeft w:val="480"/>
          <w:marRight w:val="0"/>
          <w:marTop w:val="0"/>
          <w:marBottom w:val="0"/>
          <w:divBdr>
            <w:top w:val="none" w:sz="0" w:space="0" w:color="auto"/>
            <w:left w:val="none" w:sz="0" w:space="0" w:color="auto"/>
            <w:bottom w:val="none" w:sz="0" w:space="0" w:color="auto"/>
            <w:right w:val="none" w:sz="0" w:space="0" w:color="auto"/>
          </w:divBdr>
        </w:div>
        <w:div w:id="496379902">
          <w:marLeft w:val="480"/>
          <w:marRight w:val="0"/>
          <w:marTop w:val="0"/>
          <w:marBottom w:val="0"/>
          <w:divBdr>
            <w:top w:val="none" w:sz="0" w:space="0" w:color="auto"/>
            <w:left w:val="none" w:sz="0" w:space="0" w:color="auto"/>
            <w:bottom w:val="none" w:sz="0" w:space="0" w:color="auto"/>
            <w:right w:val="none" w:sz="0" w:space="0" w:color="auto"/>
          </w:divBdr>
        </w:div>
        <w:div w:id="497426584">
          <w:marLeft w:val="480"/>
          <w:marRight w:val="0"/>
          <w:marTop w:val="0"/>
          <w:marBottom w:val="0"/>
          <w:divBdr>
            <w:top w:val="none" w:sz="0" w:space="0" w:color="auto"/>
            <w:left w:val="none" w:sz="0" w:space="0" w:color="auto"/>
            <w:bottom w:val="none" w:sz="0" w:space="0" w:color="auto"/>
            <w:right w:val="none" w:sz="0" w:space="0" w:color="auto"/>
          </w:divBdr>
        </w:div>
        <w:div w:id="512231519">
          <w:marLeft w:val="480"/>
          <w:marRight w:val="0"/>
          <w:marTop w:val="0"/>
          <w:marBottom w:val="0"/>
          <w:divBdr>
            <w:top w:val="none" w:sz="0" w:space="0" w:color="auto"/>
            <w:left w:val="none" w:sz="0" w:space="0" w:color="auto"/>
            <w:bottom w:val="none" w:sz="0" w:space="0" w:color="auto"/>
            <w:right w:val="none" w:sz="0" w:space="0" w:color="auto"/>
          </w:divBdr>
        </w:div>
        <w:div w:id="536893452">
          <w:marLeft w:val="480"/>
          <w:marRight w:val="0"/>
          <w:marTop w:val="0"/>
          <w:marBottom w:val="0"/>
          <w:divBdr>
            <w:top w:val="none" w:sz="0" w:space="0" w:color="auto"/>
            <w:left w:val="none" w:sz="0" w:space="0" w:color="auto"/>
            <w:bottom w:val="none" w:sz="0" w:space="0" w:color="auto"/>
            <w:right w:val="none" w:sz="0" w:space="0" w:color="auto"/>
          </w:divBdr>
        </w:div>
        <w:div w:id="546142376">
          <w:marLeft w:val="480"/>
          <w:marRight w:val="0"/>
          <w:marTop w:val="0"/>
          <w:marBottom w:val="0"/>
          <w:divBdr>
            <w:top w:val="none" w:sz="0" w:space="0" w:color="auto"/>
            <w:left w:val="none" w:sz="0" w:space="0" w:color="auto"/>
            <w:bottom w:val="none" w:sz="0" w:space="0" w:color="auto"/>
            <w:right w:val="none" w:sz="0" w:space="0" w:color="auto"/>
          </w:divBdr>
        </w:div>
        <w:div w:id="607394128">
          <w:marLeft w:val="480"/>
          <w:marRight w:val="0"/>
          <w:marTop w:val="0"/>
          <w:marBottom w:val="0"/>
          <w:divBdr>
            <w:top w:val="none" w:sz="0" w:space="0" w:color="auto"/>
            <w:left w:val="none" w:sz="0" w:space="0" w:color="auto"/>
            <w:bottom w:val="none" w:sz="0" w:space="0" w:color="auto"/>
            <w:right w:val="none" w:sz="0" w:space="0" w:color="auto"/>
          </w:divBdr>
        </w:div>
        <w:div w:id="618726161">
          <w:marLeft w:val="480"/>
          <w:marRight w:val="0"/>
          <w:marTop w:val="0"/>
          <w:marBottom w:val="0"/>
          <w:divBdr>
            <w:top w:val="none" w:sz="0" w:space="0" w:color="auto"/>
            <w:left w:val="none" w:sz="0" w:space="0" w:color="auto"/>
            <w:bottom w:val="none" w:sz="0" w:space="0" w:color="auto"/>
            <w:right w:val="none" w:sz="0" w:space="0" w:color="auto"/>
          </w:divBdr>
        </w:div>
        <w:div w:id="620766428">
          <w:marLeft w:val="480"/>
          <w:marRight w:val="0"/>
          <w:marTop w:val="0"/>
          <w:marBottom w:val="0"/>
          <w:divBdr>
            <w:top w:val="none" w:sz="0" w:space="0" w:color="auto"/>
            <w:left w:val="none" w:sz="0" w:space="0" w:color="auto"/>
            <w:bottom w:val="none" w:sz="0" w:space="0" w:color="auto"/>
            <w:right w:val="none" w:sz="0" w:space="0" w:color="auto"/>
          </w:divBdr>
        </w:div>
        <w:div w:id="632373749">
          <w:marLeft w:val="480"/>
          <w:marRight w:val="0"/>
          <w:marTop w:val="0"/>
          <w:marBottom w:val="0"/>
          <w:divBdr>
            <w:top w:val="none" w:sz="0" w:space="0" w:color="auto"/>
            <w:left w:val="none" w:sz="0" w:space="0" w:color="auto"/>
            <w:bottom w:val="none" w:sz="0" w:space="0" w:color="auto"/>
            <w:right w:val="none" w:sz="0" w:space="0" w:color="auto"/>
          </w:divBdr>
        </w:div>
        <w:div w:id="638150771">
          <w:marLeft w:val="480"/>
          <w:marRight w:val="0"/>
          <w:marTop w:val="0"/>
          <w:marBottom w:val="0"/>
          <w:divBdr>
            <w:top w:val="none" w:sz="0" w:space="0" w:color="auto"/>
            <w:left w:val="none" w:sz="0" w:space="0" w:color="auto"/>
            <w:bottom w:val="none" w:sz="0" w:space="0" w:color="auto"/>
            <w:right w:val="none" w:sz="0" w:space="0" w:color="auto"/>
          </w:divBdr>
        </w:div>
        <w:div w:id="643777905">
          <w:marLeft w:val="480"/>
          <w:marRight w:val="0"/>
          <w:marTop w:val="0"/>
          <w:marBottom w:val="0"/>
          <w:divBdr>
            <w:top w:val="none" w:sz="0" w:space="0" w:color="auto"/>
            <w:left w:val="none" w:sz="0" w:space="0" w:color="auto"/>
            <w:bottom w:val="none" w:sz="0" w:space="0" w:color="auto"/>
            <w:right w:val="none" w:sz="0" w:space="0" w:color="auto"/>
          </w:divBdr>
        </w:div>
        <w:div w:id="675304929">
          <w:marLeft w:val="480"/>
          <w:marRight w:val="0"/>
          <w:marTop w:val="0"/>
          <w:marBottom w:val="0"/>
          <w:divBdr>
            <w:top w:val="none" w:sz="0" w:space="0" w:color="auto"/>
            <w:left w:val="none" w:sz="0" w:space="0" w:color="auto"/>
            <w:bottom w:val="none" w:sz="0" w:space="0" w:color="auto"/>
            <w:right w:val="none" w:sz="0" w:space="0" w:color="auto"/>
          </w:divBdr>
        </w:div>
        <w:div w:id="680013105">
          <w:marLeft w:val="480"/>
          <w:marRight w:val="0"/>
          <w:marTop w:val="0"/>
          <w:marBottom w:val="0"/>
          <w:divBdr>
            <w:top w:val="none" w:sz="0" w:space="0" w:color="auto"/>
            <w:left w:val="none" w:sz="0" w:space="0" w:color="auto"/>
            <w:bottom w:val="none" w:sz="0" w:space="0" w:color="auto"/>
            <w:right w:val="none" w:sz="0" w:space="0" w:color="auto"/>
          </w:divBdr>
        </w:div>
        <w:div w:id="684015965">
          <w:marLeft w:val="480"/>
          <w:marRight w:val="0"/>
          <w:marTop w:val="0"/>
          <w:marBottom w:val="0"/>
          <w:divBdr>
            <w:top w:val="none" w:sz="0" w:space="0" w:color="auto"/>
            <w:left w:val="none" w:sz="0" w:space="0" w:color="auto"/>
            <w:bottom w:val="none" w:sz="0" w:space="0" w:color="auto"/>
            <w:right w:val="none" w:sz="0" w:space="0" w:color="auto"/>
          </w:divBdr>
        </w:div>
        <w:div w:id="686709826">
          <w:marLeft w:val="480"/>
          <w:marRight w:val="0"/>
          <w:marTop w:val="0"/>
          <w:marBottom w:val="0"/>
          <w:divBdr>
            <w:top w:val="none" w:sz="0" w:space="0" w:color="auto"/>
            <w:left w:val="none" w:sz="0" w:space="0" w:color="auto"/>
            <w:bottom w:val="none" w:sz="0" w:space="0" w:color="auto"/>
            <w:right w:val="none" w:sz="0" w:space="0" w:color="auto"/>
          </w:divBdr>
        </w:div>
        <w:div w:id="705717511">
          <w:marLeft w:val="480"/>
          <w:marRight w:val="0"/>
          <w:marTop w:val="0"/>
          <w:marBottom w:val="0"/>
          <w:divBdr>
            <w:top w:val="none" w:sz="0" w:space="0" w:color="auto"/>
            <w:left w:val="none" w:sz="0" w:space="0" w:color="auto"/>
            <w:bottom w:val="none" w:sz="0" w:space="0" w:color="auto"/>
            <w:right w:val="none" w:sz="0" w:space="0" w:color="auto"/>
          </w:divBdr>
        </w:div>
        <w:div w:id="722825345">
          <w:marLeft w:val="480"/>
          <w:marRight w:val="0"/>
          <w:marTop w:val="0"/>
          <w:marBottom w:val="0"/>
          <w:divBdr>
            <w:top w:val="none" w:sz="0" w:space="0" w:color="auto"/>
            <w:left w:val="none" w:sz="0" w:space="0" w:color="auto"/>
            <w:bottom w:val="none" w:sz="0" w:space="0" w:color="auto"/>
            <w:right w:val="none" w:sz="0" w:space="0" w:color="auto"/>
          </w:divBdr>
        </w:div>
        <w:div w:id="727804014">
          <w:marLeft w:val="480"/>
          <w:marRight w:val="0"/>
          <w:marTop w:val="0"/>
          <w:marBottom w:val="0"/>
          <w:divBdr>
            <w:top w:val="none" w:sz="0" w:space="0" w:color="auto"/>
            <w:left w:val="none" w:sz="0" w:space="0" w:color="auto"/>
            <w:bottom w:val="none" w:sz="0" w:space="0" w:color="auto"/>
            <w:right w:val="none" w:sz="0" w:space="0" w:color="auto"/>
          </w:divBdr>
        </w:div>
        <w:div w:id="751662040">
          <w:marLeft w:val="480"/>
          <w:marRight w:val="0"/>
          <w:marTop w:val="0"/>
          <w:marBottom w:val="0"/>
          <w:divBdr>
            <w:top w:val="none" w:sz="0" w:space="0" w:color="auto"/>
            <w:left w:val="none" w:sz="0" w:space="0" w:color="auto"/>
            <w:bottom w:val="none" w:sz="0" w:space="0" w:color="auto"/>
            <w:right w:val="none" w:sz="0" w:space="0" w:color="auto"/>
          </w:divBdr>
        </w:div>
        <w:div w:id="751974424">
          <w:marLeft w:val="480"/>
          <w:marRight w:val="0"/>
          <w:marTop w:val="0"/>
          <w:marBottom w:val="0"/>
          <w:divBdr>
            <w:top w:val="none" w:sz="0" w:space="0" w:color="auto"/>
            <w:left w:val="none" w:sz="0" w:space="0" w:color="auto"/>
            <w:bottom w:val="none" w:sz="0" w:space="0" w:color="auto"/>
            <w:right w:val="none" w:sz="0" w:space="0" w:color="auto"/>
          </w:divBdr>
        </w:div>
        <w:div w:id="826827840">
          <w:marLeft w:val="480"/>
          <w:marRight w:val="0"/>
          <w:marTop w:val="0"/>
          <w:marBottom w:val="0"/>
          <w:divBdr>
            <w:top w:val="none" w:sz="0" w:space="0" w:color="auto"/>
            <w:left w:val="none" w:sz="0" w:space="0" w:color="auto"/>
            <w:bottom w:val="none" w:sz="0" w:space="0" w:color="auto"/>
            <w:right w:val="none" w:sz="0" w:space="0" w:color="auto"/>
          </w:divBdr>
        </w:div>
        <w:div w:id="852957793">
          <w:marLeft w:val="480"/>
          <w:marRight w:val="0"/>
          <w:marTop w:val="0"/>
          <w:marBottom w:val="0"/>
          <w:divBdr>
            <w:top w:val="none" w:sz="0" w:space="0" w:color="auto"/>
            <w:left w:val="none" w:sz="0" w:space="0" w:color="auto"/>
            <w:bottom w:val="none" w:sz="0" w:space="0" w:color="auto"/>
            <w:right w:val="none" w:sz="0" w:space="0" w:color="auto"/>
          </w:divBdr>
        </w:div>
        <w:div w:id="899752158">
          <w:marLeft w:val="480"/>
          <w:marRight w:val="0"/>
          <w:marTop w:val="0"/>
          <w:marBottom w:val="0"/>
          <w:divBdr>
            <w:top w:val="none" w:sz="0" w:space="0" w:color="auto"/>
            <w:left w:val="none" w:sz="0" w:space="0" w:color="auto"/>
            <w:bottom w:val="none" w:sz="0" w:space="0" w:color="auto"/>
            <w:right w:val="none" w:sz="0" w:space="0" w:color="auto"/>
          </w:divBdr>
        </w:div>
        <w:div w:id="945693012">
          <w:marLeft w:val="480"/>
          <w:marRight w:val="0"/>
          <w:marTop w:val="0"/>
          <w:marBottom w:val="0"/>
          <w:divBdr>
            <w:top w:val="none" w:sz="0" w:space="0" w:color="auto"/>
            <w:left w:val="none" w:sz="0" w:space="0" w:color="auto"/>
            <w:bottom w:val="none" w:sz="0" w:space="0" w:color="auto"/>
            <w:right w:val="none" w:sz="0" w:space="0" w:color="auto"/>
          </w:divBdr>
        </w:div>
        <w:div w:id="967971931">
          <w:marLeft w:val="480"/>
          <w:marRight w:val="0"/>
          <w:marTop w:val="0"/>
          <w:marBottom w:val="0"/>
          <w:divBdr>
            <w:top w:val="none" w:sz="0" w:space="0" w:color="auto"/>
            <w:left w:val="none" w:sz="0" w:space="0" w:color="auto"/>
            <w:bottom w:val="none" w:sz="0" w:space="0" w:color="auto"/>
            <w:right w:val="none" w:sz="0" w:space="0" w:color="auto"/>
          </w:divBdr>
        </w:div>
        <w:div w:id="970599556">
          <w:marLeft w:val="480"/>
          <w:marRight w:val="0"/>
          <w:marTop w:val="0"/>
          <w:marBottom w:val="0"/>
          <w:divBdr>
            <w:top w:val="none" w:sz="0" w:space="0" w:color="auto"/>
            <w:left w:val="none" w:sz="0" w:space="0" w:color="auto"/>
            <w:bottom w:val="none" w:sz="0" w:space="0" w:color="auto"/>
            <w:right w:val="none" w:sz="0" w:space="0" w:color="auto"/>
          </w:divBdr>
        </w:div>
        <w:div w:id="988289643">
          <w:marLeft w:val="480"/>
          <w:marRight w:val="0"/>
          <w:marTop w:val="0"/>
          <w:marBottom w:val="0"/>
          <w:divBdr>
            <w:top w:val="none" w:sz="0" w:space="0" w:color="auto"/>
            <w:left w:val="none" w:sz="0" w:space="0" w:color="auto"/>
            <w:bottom w:val="none" w:sz="0" w:space="0" w:color="auto"/>
            <w:right w:val="none" w:sz="0" w:space="0" w:color="auto"/>
          </w:divBdr>
        </w:div>
        <w:div w:id="988824133">
          <w:marLeft w:val="480"/>
          <w:marRight w:val="0"/>
          <w:marTop w:val="0"/>
          <w:marBottom w:val="0"/>
          <w:divBdr>
            <w:top w:val="none" w:sz="0" w:space="0" w:color="auto"/>
            <w:left w:val="none" w:sz="0" w:space="0" w:color="auto"/>
            <w:bottom w:val="none" w:sz="0" w:space="0" w:color="auto"/>
            <w:right w:val="none" w:sz="0" w:space="0" w:color="auto"/>
          </w:divBdr>
        </w:div>
        <w:div w:id="991713458">
          <w:marLeft w:val="480"/>
          <w:marRight w:val="0"/>
          <w:marTop w:val="0"/>
          <w:marBottom w:val="0"/>
          <w:divBdr>
            <w:top w:val="none" w:sz="0" w:space="0" w:color="auto"/>
            <w:left w:val="none" w:sz="0" w:space="0" w:color="auto"/>
            <w:bottom w:val="none" w:sz="0" w:space="0" w:color="auto"/>
            <w:right w:val="none" w:sz="0" w:space="0" w:color="auto"/>
          </w:divBdr>
        </w:div>
        <w:div w:id="998772098">
          <w:marLeft w:val="480"/>
          <w:marRight w:val="0"/>
          <w:marTop w:val="0"/>
          <w:marBottom w:val="0"/>
          <w:divBdr>
            <w:top w:val="none" w:sz="0" w:space="0" w:color="auto"/>
            <w:left w:val="none" w:sz="0" w:space="0" w:color="auto"/>
            <w:bottom w:val="none" w:sz="0" w:space="0" w:color="auto"/>
            <w:right w:val="none" w:sz="0" w:space="0" w:color="auto"/>
          </w:divBdr>
        </w:div>
        <w:div w:id="1002589497">
          <w:marLeft w:val="480"/>
          <w:marRight w:val="0"/>
          <w:marTop w:val="0"/>
          <w:marBottom w:val="0"/>
          <w:divBdr>
            <w:top w:val="none" w:sz="0" w:space="0" w:color="auto"/>
            <w:left w:val="none" w:sz="0" w:space="0" w:color="auto"/>
            <w:bottom w:val="none" w:sz="0" w:space="0" w:color="auto"/>
            <w:right w:val="none" w:sz="0" w:space="0" w:color="auto"/>
          </w:divBdr>
        </w:div>
        <w:div w:id="1048644920">
          <w:marLeft w:val="480"/>
          <w:marRight w:val="0"/>
          <w:marTop w:val="0"/>
          <w:marBottom w:val="0"/>
          <w:divBdr>
            <w:top w:val="none" w:sz="0" w:space="0" w:color="auto"/>
            <w:left w:val="none" w:sz="0" w:space="0" w:color="auto"/>
            <w:bottom w:val="none" w:sz="0" w:space="0" w:color="auto"/>
            <w:right w:val="none" w:sz="0" w:space="0" w:color="auto"/>
          </w:divBdr>
        </w:div>
        <w:div w:id="1061052022">
          <w:marLeft w:val="480"/>
          <w:marRight w:val="0"/>
          <w:marTop w:val="0"/>
          <w:marBottom w:val="0"/>
          <w:divBdr>
            <w:top w:val="none" w:sz="0" w:space="0" w:color="auto"/>
            <w:left w:val="none" w:sz="0" w:space="0" w:color="auto"/>
            <w:bottom w:val="none" w:sz="0" w:space="0" w:color="auto"/>
            <w:right w:val="none" w:sz="0" w:space="0" w:color="auto"/>
          </w:divBdr>
        </w:div>
        <w:div w:id="1122725438">
          <w:marLeft w:val="480"/>
          <w:marRight w:val="0"/>
          <w:marTop w:val="0"/>
          <w:marBottom w:val="0"/>
          <w:divBdr>
            <w:top w:val="none" w:sz="0" w:space="0" w:color="auto"/>
            <w:left w:val="none" w:sz="0" w:space="0" w:color="auto"/>
            <w:bottom w:val="none" w:sz="0" w:space="0" w:color="auto"/>
            <w:right w:val="none" w:sz="0" w:space="0" w:color="auto"/>
          </w:divBdr>
        </w:div>
        <w:div w:id="1135834770">
          <w:marLeft w:val="480"/>
          <w:marRight w:val="0"/>
          <w:marTop w:val="0"/>
          <w:marBottom w:val="0"/>
          <w:divBdr>
            <w:top w:val="none" w:sz="0" w:space="0" w:color="auto"/>
            <w:left w:val="none" w:sz="0" w:space="0" w:color="auto"/>
            <w:bottom w:val="none" w:sz="0" w:space="0" w:color="auto"/>
            <w:right w:val="none" w:sz="0" w:space="0" w:color="auto"/>
          </w:divBdr>
        </w:div>
        <w:div w:id="1151101380">
          <w:marLeft w:val="480"/>
          <w:marRight w:val="0"/>
          <w:marTop w:val="0"/>
          <w:marBottom w:val="0"/>
          <w:divBdr>
            <w:top w:val="none" w:sz="0" w:space="0" w:color="auto"/>
            <w:left w:val="none" w:sz="0" w:space="0" w:color="auto"/>
            <w:bottom w:val="none" w:sz="0" w:space="0" w:color="auto"/>
            <w:right w:val="none" w:sz="0" w:space="0" w:color="auto"/>
          </w:divBdr>
        </w:div>
        <w:div w:id="1165240607">
          <w:marLeft w:val="480"/>
          <w:marRight w:val="0"/>
          <w:marTop w:val="0"/>
          <w:marBottom w:val="0"/>
          <w:divBdr>
            <w:top w:val="none" w:sz="0" w:space="0" w:color="auto"/>
            <w:left w:val="none" w:sz="0" w:space="0" w:color="auto"/>
            <w:bottom w:val="none" w:sz="0" w:space="0" w:color="auto"/>
            <w:right w:val="none" w:sz="0" w:space="0" w:color="auto"/>
          </w:divBdr>
        </w:div>
        <w:div w:id="1208758007">
          <w:marLeft w:val="480"/>
          <w:marRight w:val="0"/>
          <w:marTop w:val="0"/>
          <w:marBottom w:val="0"/>
          <w:divBdr>
            <w:top w:val="none" w:sz="0" w:space="0" w:color="auto"/>
            <w:left w:val="none" w:sz="0" w:space="0" w:color="auto"/>
            <w:bottom w:val="none" w:sz="0" w:space="0" w:color="auto"/>
            <w:right w:val="none" w:sz="0" w:space="0" w:color="auto"/>
          </w:divBdr>
        </w:div>
        <w:div w:id="1246837685">
          <w:marLeft w:val="480"/>
          <w:marRight w:val="0"/>
          <w:marTop w:val="0"/>
          <w:marBottom w:val="0"/>
          <w:divBdr>
            <w:top w:val="none" w:sz="0" w:space="0" w:color="auto"/>
            <w:left w:val="none" w:sz="0" w:space="0" w:color="auto"/>
            <w:bottom w:val="none" w:sz="0" w:space="0" w:color="auto"/>
            <w:right w:val="none" w:sz="0" w:space="0" w:color="auto"/>
          </w:divBdr>
        </w:div>
        <w:div w:id="1264336888">
          <w:marLeft w:val="480"/>
          <w:marRight w:val="0"/>
          <w:marTop w:val="0"/>
          <w:marBottom w:val="0"/>
          <w:divBdr>
            <w:top w:val="none" w:sz="0" w:space="0" w:color="auto"/>
            <w:left w:val="none" w:sz="0" w:space="0" w:color="auto"/>
            <w:bottom w:val="none" w:sz="0" w:space="0" w:color="auto"/>
            <w:right w:val="none" w:sz="0" w:space="0" w:color="auto"/>
          </w:divBdr>
        </w:div>
        <w:div w:id="1284188298">
          <w:marLeft w:val="480"/>
          <w:marRight w:val="0"/>
          <w:marTop w:val="0"/>
          <w:marBottom w:val="0"/>
          <w:divBdr>
            <w:top w:val="none" w:sz="0" w:space="0" w:color="auto"/>
            <w:left w:val="none" w:sz="0" w:space="0" w:color="auto"/>
            <w:bottom w:val="none" w:sz="0" w:space="0" w:color="auto"/>
            <w:right w:val="none" w:sz="0" w:space="0" w:color="auto"/>
          </w:divBdr>
        </w:div>
        <w:div w:id="1297564089">
          <w:marLeft w:val="480"/>
          <w:marRight w:val="0"/>
          <w:marTop w:val="0"/>
          <w:marBottom w:val="0"/>
          <w:divBdr>
            <w:top w:val="none" w:sz="0" w:space="0" w:color="auto"/>
            <w:left w:val="none" w:sz="0" w:space="0" w:color="auto"/>
            <w:bottom w:val="none" w:sz="0" w:space="0" w:color="auto"/>
            <w:right w:val="none" w:sz="0" w:space="0" w:color="auto"/>
          </w:divBdr>
        </w:div>
        <w:div w:id="1297643172">
          <w:marLeft w:val="480"/>
          <w:marRight w:val="0"/>
          <w:marTop w:val="0"/>
          <w:marBottom w:val="0"/>
          <w:divBdr>
            <w:top w:val="none" w:sz="0" w:space="0" w:color="auto"/>
            <w:left w:val="none" w:sz="0" w:space="0" w:color="auto"/>
            <w:bottom w:val="none" w:sz="0" w:space="0" w:color="auto"/>
            <w:right w:val="none" w:sz="0" w:space="0" w:color="auto"/>
          </w:divBdr>
        </w:div>
        <w:div w:id="1304043133">
          <w:marLeft w:val="480"/>
          <w:marRight w:val="0"/>
          <w:marTop w:val="0"/>
          <w:marBottom w:val="0"/>
          <w:divBdr>
            <w:top w:val="none" w:sz="0" w:space="0" w:color="auto"/>
            <w:left w:val="none" w:sz="0" w:space="0" w:color="auto"/>
            <w:bottom w:val="none" w:sz="0" w:space="0" w:color="auto"/>
            <w:right w:val="none" w:sz="0" w:space="0" w:color="auto"/>
          </w:divBdr>
        </w:div>
        <w:div w:id="1352142607">
          <w:marLeft w:val="480"/>
          <w:marRight w:val="0"/>
          <w:marTop w:val="0"/>
          <w:marBottom w:val="0"/>
          <w:divBdr>
            <w:top w:val="none" w:sz="0" w:space="0" w:color="auto"/>
            <w:left w:val="none" w:sz="0" w:space="0" w:color="auto"/>
            <w:bottom w:val="none" w:sz="0" w:space="0" w:color="auto"/>
            <w:right w:val="none" w:sz="0" w:space="0" w:color="auto"/>
          </w:divBdr>
        </w:div>
        <w:div w:id="1359352647">
          <w:marLeft w:val="480"/>
          <w:marRight w:val="0"/>
          <w:marTop w:val="0"/>
          <w:marBottom w:val="0"/>
          <w:divBdr>
            <w:top w:val="none" w:sz="0" w:space="0" w:color="auto"/>
            <w:left w:val="none" w:sz="0" w:space="0" w:color="auto"/>
            <w:bottom w:val="none" w:sz="0" w:space="0" w:color="auto"/>
            <w:right w:val="none" w:sz="0" w:space="0" w:color="auto"/>
          </w:divBdr>
        </w:div>
        <w:div w:id="1360859464">
          <w:marLeft w:val="480"/>
          <w:marRight w:val="0"/>
          <w:marTop w:val="0"/>
          <w:marBottom w:val="0"/>
          <w:divBdr>
            <w:top w:val="none" w:sz="0" w:space="0" w:color="auto"/>
            <w:left w:val="none" w:sz="0" w:space="0" w:color="auto"/>
            <w:bottom w:val="none" w:sz="0" w:space="0" w:color="auto"/>
            <w:right w:val="none" w:sz="0" w:space="0" w:color="auto"/>
          </w:divBdr>
        </w:div>
        <w:div w:id="1403410219">
          <w:marLeft w:val="480"/>
          <w:marRight w:val="0"/>
          <w:marTop w:val="0"/>
          <w:marBottom w:val="0"/>
          <w:divBdr>
            <w:top w:val="none" w:sz="0" w:space="0" w:color="auto"/>
            <w:left w:val="none" w:sz="0" w:space="0" w:color="auto"/>
            <w:bottom w:val="none" w:sz="0" w:space="0" w:color="auto"/>
            <w:right w:val="none" w:sz="0" w:space="0" w:color="auto"/>
          </w:divBdr>
        </w:div>
        <w:div w:id="1405176556">
          <w:marLeft w:val="480"/>
          <w:marRight w:val="0"/>
          <w:marTop w:val="0"/>
          <w:marBottom w:val="0"/>
          <w:divBdr>
            <w:top w:val="none" w:sz="0" w:space="0" w:color="auto"/>
            <w:left w:val="none" w:sz="0" w:space="0" w:color="auto"/>
            <w:bottom w:val="none" w:sz="0" w:space="0" w:color="auto"/>
            <w:right w:val="none" w:sz="0" w:space="0" w:color="auto"/>
          </w:divBdr>
        </w:div>
        <w:div w:id="1455489536">
          <w:marLeft w:val="480"/>
          <w:marRight w:val="0"/>
          <w:marTop w:val="0"/>
          <w:marBottom w:val="0"/>
          <w:divBdr>
            <w:top w:val="none" w:sz="0" w:space="0" w:color="auto"/>
            <w:left w:val="none" w:sz="0" w:space="0" w:color="auto"/>
            <w:bottom w:val="none" w:sz="0" w:space="0" w:color="auto"/>
            <w:right w:val="none" w:sz="0" w:space="0" w:color="auto"/>
          </w:divBdr>
        </w:div>
        <w:div w:id="1480686824">
          <w:marLeft w:val="480"/>
          <w:marRight w:val="0"/>
          <w:marTop w:val="0"/>
          <w:marBottom w:val="0"/>
          <w:divBdr>
            <w:top w:val="none" w:sz="0" w:space="0" w:color="auto"/>
            <w:left w:val="none" w:sz="0" w:space="0" w:color="auto"/>
            <w:bottom w:val="none" w:sz="0" w:space="0" w:color="auto"/>
            <w:right w:val="none" w:sz="0" w:space="0" w:color="auto"/>
          </w:divBdr>
        </w:div>
        <w:div w:id="1513103621">
          <w:marLeft w:val="480"/>
          <w:marRight w:val="0"/>
          <w:marTop w:val="0"/>
          <w:marBottom w:val="0"/>
          <w:divBdr>
            <w:top w:val="none" w:sz="0" w:space="0" w:color="auto"/>
            <w:left w:val="none" w:sz="0" w:space="0" w:color="auto"/>
            <w:bottom w:val="none" w:sz="0" w:space="0" w:color="auto"/>
            <w:right w:val="none" w:sz="0" w:space="0" w:color="auto"/>
          </w:divBdr>
        </w:div>
        <w:div w:id="1515805074">
          <w:marLeft w:val="480"/>
          <w:marRight w:val="0"/>
          <w:marTop w:val="0"/>
          <w:marBottom w:val="0"/>
          <w:divBdr>
            <w:top w:val="none" w:sz="0" w:space="0" w:color="auto"/>
            <w:left w:val="none" w:sz="0" w:space="0" w:color="auto"/>
            <w:bottom w:val="none" w:sz="0" w:space="0" w:color="auto"/>
            <w:right w:val="none" w:sz="0" w:space="0" w:color="auto"/>
          </w:divBdr>
        </w:div>
        <w:div w:id="1530486593">
          <w:marLeft w:val="480"/>
          <w:marRight w:val="0"/>
          <w:marTop w:val="0"/>
          <w:marBottom w:val="0"/>
          <w:divBdr>
            <w:top w:val="none" w:sz="0" w:space="0" w:color="auto"/>
            <w:left w:val="none" w:sz="0" w:space="0" w:color="auto"/>
            <w:bottom w:val="none" w:sz="0" w:space="0" w:color="auto"/>
            <w:right w:val="none" w:sz="0" w:space="0" w:color="auto"/>
          </w:divBdr>
        </w:div>
        <w:div w:id="1532452006">
          <w:marLeft w:val="480"/>
          <w:marRight w:val="0"/>
          <w:marTop w:val="0"/>
          <w:marBottom w:val="0"/>
          <w:divBdr>
            <w:top w:val="none" w:sz="0" w:space="0" w:color="auto"/>
            <w:left w:val="none" w:sz="0" w:space="0" w:color="auto"/>
            <w:bottom w:val="none" w:sz="0" w:space="0" w:color="auto"/>
            <w:right w:val="none" w:sz="0" w:space="0" w:color="auto"/>
          </w:divBdr>
        </w:div>
        <w:div w:id="1539657529">
          <w:marLeft w:val="480"/>
          <w:marRight w:val="0"/>
          <w:marTop w:val="0"/>
          <w:marBottom w:val="0"/>
          <w:divBdr>
            <w:top w:val="none" w:sz="0" w:space="0" w:color="auto"/>
            <w:left w:val="none" w:sz="0" w:space="0" w:color="auto"/>
            <w:bottom w:val="none" w:sz="0" w:space="0" w:color="auto"/>
            <w:right w:val="none" w:sz="0" w:space="0" w:color="auto"/>
          </w:divBdr>
        </w:div>
        <w:div w:id="1559592890">
          <w:marLeft w:val="480"/>
          <w:marRight w:val="0"/>
          <w:marTop w:val="0"/>
          <w:marBottom w:val="0"/>
          <w:divBdr>
            <w:top w:val="none" w:sz="0" w:space="0" w:color="auto"/>
            <w:left w:val="none" w:sz="0" w:space="0" w:color="auto"/>
            <w:bottom w:val="none" w:sz="0" w:space="0" w:color="auto"/>
            <w:right w:val="none" w:sz="0" w:space="0" w:color="auto"/>
          </w:divBdr>
        </w:div>
        <w:div w:id="1560096098">
          <w:marLeft w:val="480"/>
          <w:marRight w:val="0"/>
          <w:marTop w:val="0"/>
          <w:marBottom w:val="0"/>
          <w:divBdr>
            <w:top w:val="none" w:sz="0" w:space="0" w:color="auto"/>
            <w:left w:val="none" w:sz="0" w:space="0" w:color="auto"/>
            <w:bottom w:val="none" w:sz="0" w:space="0" w:color="auto"/>
            <w:right w:val="none" w:sz="0" w:space="0" w:color="auto"/>
          </w:divBdr>
        </w:div>
        <w:div w:id="1589535469">
          <w:marLeft w:val="480"/>
          <w:marRight w:val="0"/>
          <w:marTop w:val="0"/>
          <w:marBottom w:val="0"/>
          <w:divBdr>
            <w:top w:val="none" w:sz="0" w:space="0" w:color="auto"/>
            <w:left w:val="none" w:sz="0" w:space="0" w:color="auto"/>
            <w:bottom w:val="none" w:sz="0" w:space="0" w:color="auto"/>
            <w:right w:val="none" w:sz="0" w:space="0" w:color="auto"/>
          </w:divBdr>
        </w:div>
        <w:div w:id="1620256801">
          <w:marLeft w:val="480"/>
          <w:marRight w:val="0"/>
          <w:marTop w:val="0"/>
          <w:marBottom w:val="0"/>
          <w:divBdr>
            <w:top w:val="none" w:sz="0" w:space="0" w:color="auto"/>
            <w:left w:val="none" w:sz="0" w:space="0" w:color="auto"/>
            <w:bottom w:val="none" w:sz="0" w:space="0" w:color="auto"/>
            <w:right w:val="none" w:sz="0" w:space="0" w:color="auto"/>
          </w:divBdr>
        </w:div>
        <w:div w:id="1621689458">
          <w:marLeft w:val="480"/>
          <w:marRight w:val="0"/>
          <w:marTop w:val="0"/>
          <w:marBottom w:val="0"/>
          <w:divBdr>
            <w:top w:val="none" w:sz="0" w:space="0" w:color="auto"/>
            <w:left w:val="none" w:sz="0" w:space="0" w:color="auto"/>
            <w:bottom w:val="none" w:sz="0" w:space="0" w:color="auto"/>
            <w:right w:val="none" w:sz="0" w:space="0" w:color="auto"/>
          </w:divBdr>
        </w:div>
        <w:div w:id="1676420601">
          <w:marLeft w:val="480"/>
          <w:marRight w:val="0"/>
          <w:marTop w:val="0"/>
          <w:marBottom w:val="0"/>
          <w:divBdr>
            <w:top w:val="none" w:sz="0" w:space="0" w:color="auto"/>
            <w:left w:val="none" w:sz="0" w:space="0" w:color="auto"/>
            <w:bottom w:val="none" w:sz="0" w:space="0" w:color="auto"/>
            <w:right w:val="none" w:sz="0" w:space="0" w:color="auto"/>
          </w:divBdr>
        </w:div>
        <w:div w:id="1699235657">
          <w:marLeft w:val="480"/>
          <w:marRight w:val="0"/>
          <w:marTop w:val="0"/>
          <w:marBottom w:val="0"/>
          <w:divBdr>
            <w:top w:val="none" w:sz="0" w:space="0" w:color="auto"/>
            <w:left w:val="none" w:sz="0" w:space="0" w:color="auto"/>
            <w:bottom w:val="none" w:sz="0" w:space="0" w:color="auto"/>
            <w:right w:val="none" w:sz="0" w:space="0" w:color="auto"/>
          </w:divBdr>
        </w:div>
        <w:div w:id="1703936960">
          <w:marLeft w:val="480"/>
          <w:marRight w:val="0"/>
          <w:marTop w:val="0"/>
          <w:marBottom w:val="0"/>
          <w:divBdr>
            <w:top w:val="none" w:sz="0" w:space="0" w:color="auto"/>
            <w:left w:val="none" w:sz="0" w:space="0" w:color="auto"/>
            <w:bottom w:val="none" w:sz="0" w:space="0" w:color="auto"/>
            <w:right w:val="none" w:sz="0" w:space="0" w:color="auto"/>
          </w:divBdr>
        </w:div>
        <w:div w:id="1713185555">
          <w:marLeft w:val="480"/>
          <w:marRight w:val="0"/>
          <w:marTop w:val="0"/>
          <w:marBottom w:val="0"/>
          <w:divBdr>
            <w:top w:val="none" w:sz="0" w:space="0" w:color="auto"/>
            <w:left w:val="none" w:sz="0" w:space="0" w:color="auto"/>
            <w:bottom w:val="none" w:sz="0" w:space="0" w:color="auto"/>
            <w:right w:val="none" w:sz="0" w:space="0" w:color="auto"/>
          </w:divBdr>
        </w:div>
        <w:div w:id="1748384782">
          <w:marLeft w:val="480"/>
          <w:marRight w:val="0"/>
          <w:marTop w:val="0"/>
          <w:marBottom w:val="0"/>
          <w:divBdr>
            <w:top w:val="none" w:sz="0" w:space="0" w:color="auto"/>
            <w:left w:val="none" w:sz="0" w:space="0" w:color="auto"/>
            <w:bottom w:val="none" w:sz="0" w:space="0" w:color="auto"/>
            <w:right w:val="none" w:sz="0" w:space="0" w:color="auto"/>
          </w:divBdr>
        </w:div>
        <w:div w:id="1754812584">
          <w:marLeft w:val="480"/>
          <w:marRight w:val="0"/>
          <w:marTop w:val="0"/>
          <w:marBottom w:val="0"/>
          <w:divBdr>
            <w:top w:val="none" w:sz="0" w:space="0" w:color="auto"/>
            <w:left w:val="none" w:sz="0" w:space="0" w:color="auto"/>
            <w:bottom w:val="none" w:sz="0" w:space="0" w:color="auto"/>
            <w:right w:val="none" w:sz="0" w:space="0" w:color="auto"/>
          </w:divBdr>
        </w:div>
        <w:div w:id="1759793227">
          <w:marLeft w:val="480"/>
          <w:marRight w:val="0"/>
          <w:marTop w:val="0"/>
          <w:marBottom w:val="0"/>
          <w:divBdr>
            <w:top w:val="none" w:sz="0" w:space="0" w:color="auto"/>
            <w:left w:val="none" w:sz="0" w:space="0" w:color="auto"/>
            <w:bottom w:val="none" w:sz="0" w:space="0" w:color="auto"/>
            <w:right w:val="none" w:sz="0" w:space="0" w:color="auto"/>
          </w:divBdr>
        </w:div>
        <w:div w:id="1769882927">
          <w:marLeft w:val="480"/>
          <w:marRight w:val="0"/>
          <w:marTop w:val="0"/>
          <w:marBottom w:val="0"/>
          <w:divBdr>
            <w:top w:val="none" w:sz="0" w:space="0" w:color="auto"/>
            <w:left w:val="none" w:sz="0" w:space="0" w:color="auto"/>
            <w:bottom w:val="none" w:sz="0" w:space="0" w:color="auto"/>
            <w:right w:val="none" w:sz="0" w:space="0" w:color="auto"/>
          </w:divBdr>
        </w:div>
        <w:div w:id="1770587746">
          <w:marLeft w:val="480"/>
          <w:marRight w:val="0"/>
          <w:marTop w:val="0"/>
          <w:marBottom w:val="0"/>
          <w:divBdr>
            <w:top w:val="none" w:sz="0" w:space="0" w:color="auto"/>
            <w:left w:val="none" w:sz="0" w:space="0" w:color="auto"/>
            <w:bottom w:val="none" w:sz="0" w:space="0" w:color="auto"/>
            <w:right w:val="none" w:sz="0" w:space="0" w:color="auto"/>
          </w:divBdr>
        </w:div>
        <w:div w:id="1781951475">
          <w:marLeft w:val="480"/>
          <w:marRight w:val="0"/>
          <w:marTop w:val="0"/>
          <w:marBottom w:val="0"/>
          <w:divBdr>
            <w:top w:val="none" w:sz="0" w:space="0" w:color="auto"/>
            <w:left w:val="none" w:sz="0" w:space="0" w:color="auto"/>
            <w:bottom w:val="none" w:sz="0" w:space="0" w:color="auto"/>
            <w:right w:val="none" w:sz="0" w:space="0" w:color="auto"/>
          </w:divBdr>
        </w:div>
        <w:div w:id="1784499839">
          <w:marLeft w:val="480"/>
          <w:marRight w:val="0"/>
          <w:marTop w:val="0"/>
          <w:marBottom w:val="0"/>
          <w:divBdr>
            <w:top w:val="none" w:sz="0" w:space="0" w:color="auto"/>
            <w:left w:val="none" w:sz="0" w:space="0" w:color="auto"/>
            <w:bottom w:val="none" w:sz="0" w:space="0" w:color="auto"/>
            <w:right w:val="none" w:sz="0" w:space="0" w:color="auto"/>
          </w:divBdr>
        </w:div>
        <w:div w:id="1801219707">
          <w:marLeft w:val="480"/>
          <w:marRight w:val="0"/>
          <w:marTop w:val="0"/>
          <w:marBottom w:val="0"/>
          <w:divBdr>
            <w:top w:val="none" w:sz="0" w:space="0" w:color="auto"/>
            <w:left w:val="none" w:sz="0" w:space="0" w:color="auto"/>
            <w:bottom w:val="none" w:sz="0" w:space="0" w:color="auto"/>
            <w:right w:val="none" w:sz="0" w:space="0" w:color="auto"/>
          </w:divBdr>
        </w:div>
        <w:div w:id="1811096448">
          <w:marLeft w:val="480"/>
          <w:marRight w:val="0"/>
          <w:marTop w:val="0"/>
          <w:marBottom w:val="0"/>
          <w:divBdr>
            <w:top w:val="none" w:sz="0" w:space="0" w:color="auto"/>
            <w:left w:val="none" w:sz="0" w:space="0" w:color="auto"/>
            <w:bottom w:val="none" w:sz="0" w:space="0" w:color="auto"/>
            <w:right w:val="none" w:sz="0" w:space="0" w:color="auto"/>
          </w:divBdr>
        </w:div>
        <w:div w:id="1813450229">
          <w:marLeft w:val="480"/>
          <w:marRight w:val="0"/>
          <w:marTop w:val="0"/>
          <w:marBottom w:val="0"/>
          <w:divBdr>
            <w:top w:val="none" w:sz="0" w:space="0" w:color="auto"/>
            <w:left w:val="none" w:sz="0" w:space="0" w:color="auto"/>
            <w:bottom w:val="none" w:sz="0" w:space="0" w:color="auto"/>
            <w:right w:val="none" w:sz="0" w:space="0" w:color="auto"/>
          </w:divBdr>
        </w:div>
        <w:div w:id="1839884715">
          <w:marLeft w:val="480"/>
          <w:marRight w:val="0"/>
          <w:marTop w:val="0"/>
          <w:marBottom w:val="0"/>
          <w:divBdr>
            <w:top w:val="none" w:sz="0" w:space="0" w:color="auto"/>
            <w:left w:val="none" w:sz="0" w:space="0" w:color="auto"/>
            <w:bottom w:val="none" w:sz="0" w:space="0" w:color="auto"/>
            <w:right w:val="none" w:sz="0" w:space="0" w:color="auto"/>
          </w:divBdr>
        </w:div>
        <w:div w:id="1846245554">
          <w:marLeft w:val="480"/>
          <w:marRight w:val="0"/>
          <w:marTop w:val="0"/>
          <w:marBottom w:val="0"/>
          <w:divBdr>
            <w:top w:val="none" w:sz="0" w:space="0" w:color="auto"/>
            <w:left w:val="none" w:sz="0" w:space="0" w:color="auto"/>
            <w:bottom w:val="none" w:sz="0" w:space="0" w:color="auto"/>
            <w:right w:val="none" w:sz="0" w:space="0" w:color="auto"/>
          </w:divBdr>
        </w:div>
        <w:div w:id="1875771514">
          <w:marLeft w:val="480"/>
          <w:marRight w:val="0"/>
          <w:marTop w:val="0"/>
          <w:marBottom w:val="0"/>
          <w:divBdr>
            <w:top w:val="none" w:sz="0" w:space="0" w:color="auto"/>
            <w:left w:val="none" w:sz="0" w:space="0" w:color="auto"/>
            <w:bottom w:val="none" w:sz="0" w:space="0" w:color="auto"/>
            <w:right w:val="none" w:sz="0" w:space="0" w:color="auto"/>
          </w:divBdr>
        </w:div>
        <w:div w:id="1894349145">
          <w:marLeft w:val="480"/>
          <w:marRight w:val="0"/>
          <w:marTop w:val="0"/>
          <w:marBottom w:val="0"/>
          <w:divBdr>
            <w:top w:val="none" w:sz="0" w:space="0" w:color="auto"/>
            <w:left w:val="none" w:sz="0" w:space="0" w:color="auto"/>
            <w:bottom w:val="none" w:sz="0" w:space="0" w:color="auto"/>
            <w:right w:val="none" w:sz="0" w:space="0" w:color="auto"/>
          </w:divBdr>
        </w:div>
        <w:div w:id="1903561612">
          <w:marLeft w:val="480"/>
          <w:marRight w:val="0"/>
          <w:marTop w:val="0"/>
          <w:marBottom w:val="0"/>
          <w:divBdr>
            <w:top w:val="none" w:sz="0" w:space="0" w:color="auto"/>
            <w:left w:val="none" w:sz="0" w:space="0" w:color="auto"/>
            <w:bottom w:val="none" w:sz="0" w:space="0" w:color="auto"/>
            <w:right w:val="none" w:sz="0" w:space="0" w:color="auto"/>
          </w:divBdr>
        </w:div>
        <w:div w:id="1914004549">
          <w:marLeft w:val="480"/>
          <w:marRight w:val="0"/>
          <w:marTop w:val="0"/>
          <w:marBottom w:val="0"/>
          <w:divBdr>
            <w:top w:val="none" w:sz="0" w:space="0" w:color="auto"/>
            <w:left w:val="none" w:sz="0" w:space="0" w:color="auto"/>
            <w:bottom w:val="none" w:sz="0" w:space="0" w:color="auto"/>
            <w:right w:val="none" w:sz="0" w:space="0" w:color="auto"/>
          </w:divBdr>
        </w:div>
        <w:div w:id="1921482098">
          <w:marLeft w:val="480"/>
          <w:marRight w:val="0"/>
          <w:marTop w:val="0"/>
          <w:marBottom w:val="0"/>
          <w:divBdr>
            <w:top w:val="none" w:sz="0" w:space="0" w:color="auto"/>
            <w:left w:val="none" w:sz="0" w:space="0" w:color="auto"/>
            <w:bottom w:val="none" w:sz="0" w:space="0" w:color="auto"/>
            <w:right w:val="none" w:sz="0" w:space="0" w:color="auto"/>
          </w:divBdr>
        </w:div>
        <w:div w:id="1926838616">
          <w:marLeft w:val="480"/>
          <w:marRight w:val="0"/>
          <w:marTop w:val="0"/>
          <w:marBottom w:val="0"/>
          <w:divBdr>
            <w:top w:val="none" w:sz="0" w:space="0" w:color="auto"/>
            <w:left w:val="none" w:sz="0" w:space="0" w:color="auto"/>
            <w:bottom w:val="none" w:sz="0" w:space="0" w:color="auto"/>
            <w:right w:val="none" w:sz="0" w:space="0" w:color="auto"/>
          </w:divBdr>
        </w:div>
        <w:div w:id="1927615497">
          <w:marLeft w:val="480"/>
          <w:marRight w:val="0"/>
          <w:marTop w:val="0"/>
          <w:marBottom w:val="0"/>
          <w:divBdr>
            <w:top w:val="none" w:sz="0" w:space="0" w:color="auto"/>
            <w:left w:val="none" w:sz="0" w:space="0" w:color="auto"/>
            <w:bottom w:val="none" w:sz="0" w:space="0" w:color="auto"/>
            <w:right w:val="none" w:sz="0" w:space="0" w:color="auto"/>
          </w:divBdr>
        </w:div>
        <w:div w:id="1929656594">
          <w:marLeft w:val="480"/>
          <w:marRight w:val="0"/>
          <w:marTop w:val="0"/>
          <w:marBottom w:val="0"/>
          <w:divBdr>
            <w:top w:val="none" w:sz="0" w:space="0" w:color="auto"/>
            <w:left w:val="none" w:sz="0" w:space="0" w:color="auto"/>
            <w:bottom w:val="none" w:sz="0" w:space="0" w:color="auto"/>
            <w:right w:val="none" w:sz="0" w:space="0" w:color="auto"/>
          </w:divBdr>
        </w:div>
        <w:div w:id="1941793009">
          <w:marLeft w:val="480"/>
          <w:marRight w:val="0"/>
          <w:marTop w:val="0"/>
          <w:marBottom w:val="0"/>
          <w:divBdr>
            <w:top w:val="none" w:sz="0" w:space="0" w:color="auto"/>
            <w:left w:val="none" w:sz="0" w:space="0" w:color="auto"/>
            <w:bottom w:val="none" w:sz="0" w:space="0" w:color="auto"/>
            <w:right w:val="none" w:sz="0" w:space="0" w:color="auto"/>
          </w:divBdr>
        </w:div>
        <w:div w:id="1944725462">
          <w:marLeft w:val="480"/>
          <w:marRight w:val="0"/>
          <w:marTop w:val="0"/>
          <w:marBottom w:val="0"/>
          <w:divBdr>
            <w:top w:val="none" w:sz="0" w:space="0" w:color="auto"/>
            <w:left w:val="none" w:sz="0" w:space="0" w:color="auto"/>
            <w:bottom w:val="none" w:sz="0" w:space="0" w:color="auto"/>
            <w:right w:val="none" w:sz="0" w:space="0" w:color="auto"/>
          </w:divBdr>
        </w:div>
        <w:div w:id="1946577826">
          <w:marLeft w:val="480"/>
          <w:marRight w:val="0"/>
          <w:marTop w:val="0"/>
          <w:marBottom w:val="0"/>
          <w:divBdr>
            <w:top w:val="none" w:sz="0" w:space="0" w:color="auto"/>
            <w:left w:val="none" w:sz="0" w:space="0" w:color="auto"/>
            <w:bottom w:val="none" w:sz="0" w:space="0" w:color="auto"/>
            <w:right w:val="none" w:sz="0" w:space="0" w:color="auto"/>
          </w:divBdr>
        </w:div>
        <w:div w:id="1947813126">
          <w:marLeft w:val="480"/>
          <w:marRight w:val="0"/>
          <w:marTop w:val="0"/>
          <w:marBottom w:val="0"/>
          <w:divBdr>
            <w:top w:val="none" w:sz="0" w:space="0" w:color="auto"/>
            <w:left w:val="none" w:sz="0" w:space="0" w:color="auto"/>
            <w:bottom w:val="none" w:sz="0" w:space="0" w:color="auto"/>
            <w:right w:val="none" w:sz="0" w:space="0" w:color="auto"/>
          </w:divBdr>
        </w:div>
        <w:div w:id="1960641811">
          <w:marLeft w:val="480"/>
          <w:marRight w:val="0"/>
          <w:marTop w:val="0"/>
          <w:marBottom w:val="0"/>
          <w:divBdr>
            <w:top w:val="none" w:sz="0" w:space="0" w:color="auto"/>
            <w:left w:val="none" w:sz="0" w:space="0" w:color="auto"/>
            <w:bottom w:val="none" w:sz="0" w:space="0" w:color="auto"/>
            <w:right w:val="none" w:sz="0" w:space="0" w:color="auto"/>
          </w:divBdr>
        </w:div>
        <w:div w:id="1963657800">
          <w:marLeft w:val="480"/>
          <w:marRight w:val="0"/>
          <w:marTop w:val="0"/>
          <w:marBottom w:val="0"/>
          <w:divBdr>
            <w:top w:val="none" w:sz="0" w:space="0" w:color="auto"/>
            <w:left w:val="none" w:sz="0" w:space="0" w:color="auto"/>
            <w:bottom w:val="none" w:sz="0" w:space="0" w:color="auto"/>
            <w:right w:val="none" w:sz="0" w:space="0" w:color="auto"/>
          </w:divBdr>
        </w:div>
        <w:div w:id="1974021735">
          <w:marLeft w:val="480"/>
          <w:marRight w:val="0"/>
          <w:marTop w:val="0"/>
          <w:marBottom w:val="0"/>
          <w:divBdr>
            <w:top w:val="none" w:sz="0" w:space="0" w:color="auto"/>
            <w:left w:val="none" w:sz="0" w:space="0" w:color="auto"/>
            <w:bottom w:val="none" w:sz="0" w:space="0" w:color="auto"/>
            <w:right w:val="none" w:sz="0" w:space="0" w:color="auto"/>
          </w:divBdr>
        </w:div>
        <w:div w:id="1980959452">
          <w:marLeft w:val="480"/>
          <w:marRight w:val="0"/>
          <w:marTop w:val="0"/>
          <w:marBottom w:val="0"/>
          <w:divBdr>
            <w:top w:val="none" w:sz="0" w:space="0" w:color="auto"/>
            <w:left w:val="none" w:sz="0" w:space="0" w:color="auto"/>
            <w:bottom w:val="none" w:sz="0" w:space="0" w:color="auto"/>
            <w:right w:val="none" w:sz="0" w:space="0" w:color="auto"/>
          </w:divBdr>
        </w:div>
        <w:div w:id="2013215015">
          <w:marLeft w:val="480"/>
          <w:marRight w:val="0"/>
          <w:marTop w:val="0"/>
          <w:marBottom w:val="0"/>
          <w:divBdr>
            <w:top w:val="none" w:sz="0" w:space="0" w:color="auto"/>
            <w:left w:val="none" w:sz="0" w:space="0" w:color="auto"/>
            <w:bottom w:val="none" w:sz="0" w:space="0" w:color="auto"/>
            <w:right w:val="none" w:sz="0" w:space="0" w:color="auto"/>
          </w:divBdr>
        </w:div>
        <w:div w:id="2024042114">
          <w:marLeft w:val="480"/>
          <w:marRight w:val="0"/>
          <w:marTop w:val="0"/>
          <w:marBottom w:val="0"/>
          <w:divBdr>
            <w:top w:val="none" w:sz="0" w:space="0" w:color="auto"/>
            <w:left w:val="none" w:sz="0" w:space="0" w:color="auto"/>
            <w:bottom w:val="none" w:sz="0" w:space="0" w:color="auto"/>
            <w:right w:val="none" w:sz="0" w:space="0" w:color="auto"/>
          </w:divBdr>
        </w:div>
        <w:div w:id="2085951381">
          <w:marLeft w:val="480"/>
          <w:marRight w:val="0"/>
          <w:marTop w:val="0"/>
          <w:marBottom w:val="0"/>
          <w:divBdr>
            <w:top w:val="none" w:sz="0" w:space="0" w:color="auto"/>
            <w:left w:val="none" w:sz="0" w:space="0" w:color="auto"/>
            <w:bottom w:val="none" w:sz="0" w:space="0" w:color="auto"/>
            <w:right w:val="none" w:sz="0" w:space="0" w:color="auto"/>
          </w:divBdr>
        </w:div>
        <w:div w:id="2098667821">
          <w:marLeft w:val="480"/>
          <w:marRight w:val="0"/>
          <w:marTop w:val="0"/>
          <w:marBottom w:val="0"/>
          <w:divBdr>
            <w:top w:val="none" w:sz="0" w:space="0" w:color="auto"/>
            <w:left w:val="none" w:sz="0" w:space="0" w:color="auto"/>
            <w:bottom w:val="none" w:sz="0" w:space="0" w:color="auto"/>
            <w:right w:val="none" w:sz="0" w:space="0" w:color="auto"/>
          </w:divBdr>
        </w:div>
        <w:div w:id="2124423512">
          <w:marLeft w:val="480"/>
          <w:marRight w:val="0"/>
          <w:marTop w:val="0"/>
          <w:marBottom w:val="0"/>
          <w:divBdr>
            <w:top w:val="none" w:sz="0" w:space="0" w:color="auto"/>
            <w:left w:val="none" w:sz="0" w:space="0" w:color="auto"/>
            <w:bottom w:val="none" w:sz="0" w:space="0" w:color="auto"/>
            <w:right w:val="none" w:sz="0" w:space="0" w:color="auto"/>
          </w:divBdr>
        </w:div>
        <w:div w:id="2128768991">
          <w:marLeft w:val="480"/>
          <w:marRight w:val="0"/>
          <w:marTop w:val="0"/>
          <w:marBottom w:val="0"/>
          <w:divBdr>
            <w:top w:val="none" w:sz="0" w:space="0" w:color="auto"/>
            <w:left w:val="none" w:sz="0" w:space="0" w:color="auto"/>
            <w:bottom w:val="none" w:sz="0" w:space="0" w:color="auto"/>
            <w:right w:val="none" w:sz="0" w:space="0" w:color="auto"/>
          </w:divBdr>
        </w:div>
        <w:div w:id="2145660854">
          <w:marLeft w:val="480"/>
          <w:marRight w:val="0"/>
          <w:marTop w:val="0"/>
          <w:marBottom w:val="0"/>
          <w:divBdr>
            <w:top w:val="none" w:sz="0" w:space="0" w:color="auto"/>
            <w:left w:val="none" w:sz="0" w:space="0" w:color="auto"/>
            <w:bottom w:val="none" w:sz="0" w:space="0" w:color="auto"/>
            <w:right w:val="none" w:sz="0" w:space="0" w:color="auto"/>
          </w:divBdr>
        </w:div>
      </w:divsChild>
    </w:div>
    <w:div w:id="1812211970">
      <w:bodyDiv w:val="1"/>
      <w:marLeft w:val="0"/>
      <w:marRight w:val="0"/>
      <w:marTop w:val="0"/>
      <w:marBottom w:val="0"/>
      <w:divBdr>
        <w:top w:val="none" w:sz="0" w:space="0" w:color="auto"/>
        <w:left w:val="none" w:sz="0" w:space="0" w:color="auto"/>
        <w:bottom w:val="none" w:sz="0" w:space="0" w:color="auto"/>
        <w:right w:val="none" w:sz="0" w:space="0" w:color="auto"/>
      </w:divBdr>
    </w:div>
    <w:div w:id="1812357159">
      <w:bodyDiv w:val="1"/>
      <w:marLeft w:val="0"/>
      <w:marRight w:val="0"/>
      <w:marTop w:val="0"/>
      <w:marBottom w:val="0"/>
      <w:divBdr>
        <w:top w:val="none" w:sz="0" w:space="0" w:color="auto"/>
        <w:left w:val="none" w:sz="0" w:space="0" w:color="auto"/>
        <w:bottom w:val="none" w:sz="0" w:space="0" w:color="auto"/>
        <w:right w:val="none" w:sz="0" w:space="0" w:color="auto"/>
      </w:divBdr>
    </w:div>
    <w:div w:id="1812407673">
      <w:bodyDiv w:val="1"/>
      <w:marLeft w:val="0"/>
      <w:marRight w:val="0"/>
      <w:marTop w:val="0"/>
      <w:marBottom w:val="0"/>
      <w:divBdr>
        <w:top w:val="none" w:sz="0" w:space="0" w:color="auto"/>
        <w:left w:val="none" w:sz="0" w:space="0" w:color="auto"/>
        <w:bottom w:val="none" w:sz="0" w:space="0" w:color="auto"/>
        <w:right w:val="none" w:sz="0" w:space="0" w:color="auto"/>
      </w:divBdr>
    </w:div>
    <w:div w:id="1814718526">
      <w:bodyDiv w:val="1"/>
      <w:marLeft w:val="0"/>
      <w:marRight w:val="0"/>
      <w:marTop w:val="0"/>
      <w:marBottom w:val="0"/>
      <w:divBdr>
        <w:top w:val="none" w:sz="0" w:space="0" w:color="auto"/>
        <w:left w:val="none" w:sz="0" w:space="0" w:color="auto"/>
        <w:bottom w:val="none" w:sz="0" w:space="0" w:color="auto"/>
        <w:right w:val="none" w:sz="0" w:space="0" w:color="auto"/>
      </w:divBdr>
    </w:div>
    <w:div w:id="1815026863">
      <w:bodyDiv w:val="1"/>
      <w:marLeft w:val="0"/>
      <w:marRight w:val="0"/>
      <w:marTop w:val="0"/>
      <w:marBottom w:val="0"/>
      <w:divBdr>
        <w:top w:val="none" w:sz="0" w:space="0" w:color="auto"/>
        <w:left w:val="none" w:sz="0" w:space="0" w:color="auto"/>
        <w:bottom w:val="none" w:sz="0" w:space="0" w:color="auto"/>
        <w:right w:val="none" w:sz="0" w:space="0" w:color="auto"/>
      </w:divBdr>
      <w:divsChild>
        <w:div w:id="25566791">
          <w:marLeft w:val="480"/>
          <w:marRight w:val="0"/>
          <w:marTop w:val="0"/>
          <w:marBottom w:val="0"/>
          <w:divBdr>
            <w:top w:val="none" w:sz="0" w:space="0" w:color="auto"/>
            <w:left w:val="none" w:sz="0" w:space="0" w:color="auto"/>
            <w:bottom w:val="none" w:sz="0" w:space="0" w:color="auto"/>
            <w:right w:val="none" w:sz="0" w:space="0" w:color="auto"/>
          </w:divBdr>
        </w:div>
        <w:div w:id="55275952">
          <w:marLeft w:val="480"/>
          <w:marRight w:val="0"/>
          <w:marTop w:val="0"/>
          <w:marBottom w:val="0"/>
          <w:divBdr>
            <w:top w:val="none" w:sz="0" w:space="0" w:color="auto"/>
            <w:left w:val="none" w:sz="0" w:space="0" w:color="auto"/>
            <w:bottom w:val="none" w:sz="0" w:space="0" w:color="auto"/>
            <w:right w:val="none" w:sz="0" w:space="0" w:color="auto"/>
          </w:divBdr>
        </w:div>
        <w:div w:id="81412653">
          <w:marLeft w:val="480"/>
          <w:marRight w:val="0"/>
          <w:marTop w:val="0"/>
          <w:marBottom w:val="0"/>
          <w:divBdr>
            <w:top w:val="none" w:sz="0" w:space="0" w:color="auto"/>
            <w:left w:val="none" w:sz="0" w:space="0" w:color="auto"/>
            <w:bottom w:val="none" w:sz="0" w:space="0" w:color="auto"/>
            <w:right w:val="none" w:sz="0" w:space="0" w:color="auto"/>
          </w:divBdr>
        </w:div>
        <w:div w:id="91440627">
          <w:marLeft w:val="480"/>
          <w:marRight w:val="0"/>
          <w:marTop w:val="0"/>
          <w:marBottom w:val="0"/>
          <w:divBdr>
            <w:top w:val="none" w:sz="0" w:space="0" w:color="auto"/>
            <w:left w:val="none" w:sz="0" w:space="0" w:color="auto"/>
            <w:bottom w:val="none" w:sz="0" w:space="0" w:color="auto"/>
            <w:right w:val="none" w:sz="0" w:space="0" w:color="auto"/>
          </w:divBdr>
        </w:div>
        <w:div w:id="133332570">
          <w:marLeft w:val="480"/>
          <w:marRight w:val="0"/>
          <w:marTop w:val="0"/>
          <w:marBottom w:val="0"/>
          <w:divBdr>
            <w:top w:val="none" w:sz="0" w:space="0" w:color="auto"/>
            <w:left w:val="none" w:sz="0" w:space="0" w:color="auto"/>
            <w:bottom w:val="none" w:sz="0" w:space="0" w:color="auto"/>
            <w:right w:val="none" w:sz="0" w:space="0" w:color="auto"/>
          </w:divBdr>
        </w:div>
        <w:div w:id="140000158">
          <w:marLeft w:val="480"/>
          <w:marRight w:val="0"/>
          <w:marTop w:val="0"/>
          <w:marBottom w:val="0"/>
          <w:divBdr>
            <w:top w:val="none" w:sz="0" w:space="0" w:color="auto"/>
            <w:left w:val="none" w:sz="0" w:space="0" w:color="auto"/>
            <w:bottom w:val="none" w:sz="0" w:space="0" w:color="auto"/>
            <w:right w:val="none" w:sz="0" w:space="0" w:color="auto"/>
          </w:divBdr>
        </w:div>
        <w:div w:id="142048230">
          <w:marLeft w:val="480"/>
          <w:marRight w:val="0"/>
          <w:marTop w:val="0"/>
          <w:marBottom w:val="0"/>
          <w:divBdr>
            <w:top w:val="none" w:sz="0" w:space="0" w:color="auto"/>
            <w:left w:val="none" w:sz="0" w:space="0" w:color="auto"/>
            <w:bottom w:val="none" w:sz="0" w:space="0" w:color="auto"/>
            <w:right w:val="none" w:sz="0" w:space="0" w:color="auto"/>
          </w:divBdr>
        </w:div>
        <w:div w:id="190844873">
          <w:marLeft w:val="480"/>
          <w:marRight w:val="0"/>
          <w:marTop w:val="0"/>
          <w:marBottom w:val="0"/>
          <w:divBdr>
            <w:top w:val="none" w:sz="0" w:space="0" w:color="auto"/>
            <w:left w:val="none" w:sz="0" w:space="0" w:color="auto"/>
            <w:bottom w:val="none" w:sz="0" w:space="0" w:color="auto"/>
            <w:right w:val="none" w:sz="0" w:space="0" w:color="auto"/>
          </w:divBdr>
        </w:div>
        <w:div w:id="233707002">
          <w:marLeft w:val="480"/>
          <w:marRight w:val="0"/>
          <w:marTop w:val="0"/>
          <w:marBottom w:val="0"/>
          <w:divBdr>
            <w:top w:val="none" w:sz="0" w:space="0" w:color="auto"/>
            <w:left w:val="none" w:sz="0" w:space="0" w:color="auto"/>
            <w:bottom w:val="none" w:sz="0" w:space="0" w:color="auto"/>
            <w:right w:val="none" w:sz="0" w:space="0" w:color="auto"/>
          </w:divBdr>
        </w:div>
        <w:div w:id="241566695">
          <w:marLeft w:val="480"/>
          <w:marRight w:val="0"/>
          <w:marTop w:val="0"/>
          <w:marBottom w:val="0"/>
          <w:divBdr>
            <w:top w:val="none" w:sz="0" w:space="0" w:color="auto"/>
            <w:left w:val="none" w:sz="0" w:space="0" w:color="auto"/>
            <w:bottom w:val="none" w:sz="0" w:space="0" w:color="auto"/>
            <w:right w:val="none" w:sz="0" w:space="0" w:color="auto"/>
          </w:divBdr>
        </w:div>
        <w:div w:id="256713814">
          <w:marLeft w:val="480"/>
          <w:marRight w:val="0"/>
          <w:marTop w:val="0"/>
          <w:marBottom w:val="0"/>
          <w:divBdr>
            <w:top w:val="none" w:sz="0" w:space="0" w:color="auto"/>
            <w:left w:val="none" w:sz="0" w:space="0" w:color="auto"/>
            <w:bottom w:val="none" w:sz="0" w:space="0" w:color="auto"/>
            <w:right w:val="none" w:sz="0" w:space="0" w:color="auto"/>
          </w:divBdr>
        </w:div>
        <w:div w:id="293947996">
          <w:marLeft w:val="480"/>
          <w:marRight w:val="0"/>
          <w:marTop w:val="0"/>
          <w:marBottom w:val="0"/>
          <w:divBdr>
            <w:top w:val="none" w:sz="0" w:space="0" w:color="auto"/>
            <w:left w:val="none" w:sz="0" w:space="0" w:color="auto"/>
            <w:bottom w:val="none" w:sz="0" w:space="0" w:color="auto"/>
            <w:right w:val="none" w:sz="0" w:space="0" w:color="auto"/>
          </w:divBdr>
        </w:div>
        <w:div w:id="319582402">
          <w:marLeft w:val="480"/>
          <w:marRight w:val="0"/>
          <w:marTop w:val="0"/>
          <w:marBottom w:val="0"/>
          <w:divBdr>
            <w:top w:val="none" w:sz="0" w:space="0" w:color="auto"/>
            <w:left w:val="none" w:sz="0" w:space="0" w:color="auto"/>
            <w:bottom w:val="none" w:sz="0" w:space="0" w:color="auto"/>
            <w:right w:val="none" w:sz="0" w:space="0" w:color="auto"/>
          </w:divBdr>
        </w:div>
        <w:div w:id="321276881">
          <w:marLeft w:val="480"/>
          <w:marRight w:val="0"/>
          <w:marTop w:val="0"/>
          <w:marBottom w:val="0"/>
          <w:divBdr>
            <w:top w:val="none" w:sz="0" w:space="0" w:color="auto"/>
            <w:left w:val="none" w:sz="0" w:space="0" w:color="auto"/>
            <w:bottom w:val="none" w:sz="0" w:space="0" w:color="auto"/>
            <w:right w:val="none" w:sz="0" w:space="0" w:color="auto"/>
          </w:divBdr>
        </w:div>
        <w:div w:id="332882113">
          <w:marLeft w:val="480"/>
          <w:marRight w:val="0"/>
          <w:marTop w:val="0"/>
          <w:marBottom w:val="0"/>
          <w:divBdr>
            <w:top w:val="none" w:sz="0" w:space="0" w:color="auto"/>
            <w:left w:val="none" w:sz="0" w:space="0" w:color="auto"/>
            <w:bottom w:val="none" w:sz="0" w:space="0" w:color="auto"/>
            <w:right w:val="none" w:sz="0" w:space="0" w:color="auto"/>
          </w:divBdr>
        </w:div>
        <w:div w:id="334111669">
          <w:marLeft w:val="480"/>
          <w:marRight w:val="0"/>
          <w:marTop w:val="0"/>
          <w:marBottom w:val="0"/>
          <w:divBdr>
            <w:top w:val="none" w:sz="0" w:space="0" w:color="auto"/>
            <w:left w:val="none" w:sz="0" w:space="0" w:color="auto"/>
            <w:bottom w:val="none" w:sz="0" w:space="0" w:color="auto"/>
            <w:right w:val="none" w:sz="0" w:space="0" w:color="auto"/>
          </w:divBdr>
        </w:div>
        <w:div w:id="337201526">
          <w:marLeft w:val="480"/>
          <w:marRight w:val="0"/>
          <w:marTop w:val="0"/>
          <w:marBottom w:val="0"/>
          <w:divBdr>
            <w:top w:val="none" w:sz="0" w:space="0" w:color="auto"/>
            <w:left w:val="none" w:sz="0" w:space="0" w:color="auto"/>
            <w:bottom w:val="none" w:sz="0" w:space="0" w:color="auto"/>
            <w:right w:val="none" w:sz="0" w:space="0" w:color="auto"/>
          </w:divBdr>
        </w:div>
        <w:div w:id="356154371">
          <w:marLeft w:val="480"/>
          <w:marRight w:val="0"/>
          <w:marTop w:val="0"/>
          <w:marBottom w:val="0"/>
          <w:divBdr>
            <w:top w:val="none" w:sz="0" w:space="0" w:color="auto"/>
            <w:left w:val="none" w:sz="0" w:space="0" w:color="auto"/>
            <w:bottom w:val="none" w:sz="0" w:space="0" w:color="auto"/>
            <w:right w:val="none" w:sz="0" w:space="0" w:color="auto"/>
          </w:divBdr>
        </w:div>
        <w:div w:id="397900360">
          <w:marLeft w:val="480"/>
          <w:marRight w:val="0"/>
          <w:marTop w:val="0"/>
          <w:marBottom w:val="0"/>
          <w:divBdr>
            <w:top w:val="none" w:sz="0" w:space="0" w:color="auto"/>
            <w:left w:val="none" w:sz="0" w:space="0" w:color="auto"/>
            <w:bottom w:val="none" w:sz="0" w:space="0" w:color="auto"/>
            <w:right w:val="none" w:sz="0" w:space="0" w:color="auto"/>
          </w:divBdr>
        </w:div>
        <w:div w:id="400762158">
          <w:marLeft w:val="480"/>
          <w:marRight w:val="0"/>
          <w:marTop w:val="0"/>
          <w:marBottom w:val="0"/>
          <w:divBdr>
            <w:top w:val="none" w:sz="0" w:space="0" w:color="auto"/>
            <w:left w:val="none" w:sz="0" w:space="0" w:color="auto"/>
            <w:bottom w:val="none" w:sz="0" w:space="0" w:color="auto"/>
            <w:right w:val="none" w:sz="0" w:space="0" w:color="auto"/>
          </w:divBdr>
        </w:div>
        <w:div w:id="404107353">
          <w:marLeft w:val="480"/>
          <w:marRight w:val="0"/>
          <w:marTop w:val="0"/>
          <w:marBottom w:val="0"/>
          <w:divBdr>
            <w:top w:val="none" w:sz="0" w:space="0" w:color="auto"/>
            <w:left w:val="none" w:sz="0" w:space="0" w:color="auto"/>
            <w:bottom w:val="none" w:sz="0" w:space="0" w:color="auto"/>
            <w:right w:val="none" w:sz="0" w:space="0" w:color="auto"/>
          </w:divBdr>
        </w:div>
        <w:div w:id="410321409">
          <w:marLeft w:val="480"/>
          <w:marRight w:val="0"/>
          <w:marTop w:val="0"/>
          <w:marBottom w:val="0"/>
          <w:divBdr>
            <w:top w:val="none" w:sz="0" w:space="0" w:color="auto"/>
            <w:left w:val="none" w:sz="0" w:space="0" w:color="auto"/>
            <w:bottom w:val="none" w:sz="0" w:space="0" w:color="auto"/>
            <w:right w:val="none" w:sz="0" w:space="0" w:color="auto"/>
          </w:divBdr>
        </w:div>
        <w:div w:id="415202283">
          <w:marLeft w:val="480"/>
          <w:marRight w:val="0"/>
          <w:marTop w:val="0"/>
          <w:marBottom w:val="0"/>
          <w:divBdr>
            <w:top w:val="none" w:sz="0" w:space="0" w:color="auto"/>
            <w:left w:val="none" w:sz="0" w:space="0" w:color="auto"/>
            <w:bottom w:val="none" w:sz="0" w:space="0" w:color="auto"/>
            <w:right w:val="none" w:sz="0" w:space="0" w:color="auto"/>
          </w:divBdr>
        </w:div>
        <w:div w:id="441457159">
          <w:marLeft w:val="480"/>
          <w:marRight w:val="0"/>
          <w:marTop w:val="0"/>
          <w:marBottom w:val="0"/>
          <w:divBdr>
            <w:top w:val="none" w:sz="0" w:space="0" w:color="auto"/>
            <w:left w:val="none" w:sz="0" w:space="0" w:color="auto"/>
            <w:bottom w:val="none" w:sz="0" w:space="0" w:color="auto"/>
            <w:right w:val="none" w:sz="0" w:space="0" w:color="auto"/>
          </w:divBdr>
        </w:div>
        <w:div w:id="470173492">
          <w:marLeft w:val="480"/>
          <w:marRight w:val="0"/>
          <w:marTop w:val="0"/>
          <w:marBottom w:val="0"/>
          <w:divBdr>
            <w:top w:val="none" w:sz="0" w:space="0" w:color="auto"/>
            <w:left w:val="none" w:sz="0" w:space="0" w:color="auto"/>
            <w:bottom w:val="none" w:sz="0" w:space="0" w:color="auto"/>
            <w:right w:val="none" w:sz="0" w:space="0" w:color="auto"/>
          </w:divBdr>
        </w:div>
        <w:div w:id="503012022">
          <w:marLeft w:val="480"/>
          <w:marRight w:val="0"/>
          <w:marTop w:val="0"/>
          <w:marBottom w:val="0"/>
          <w:divBdr>
            <w:top w:val="none" w:sz="0" w:space="0" w:color="auto"/>
            <w:left w:val="none" w:sz="0" w:space="0" w:color="auto"/>
            <w:bottom w:val="none" w:sz="0" w:space="0" w:color="auto"/>
            <w:right w:val="none" w:sz="0" w:space="0" w:color="auto"/>
          </w:divBdr>
        </w:div>
        <w:div w:id="516119005">
          <w:marLeft w:val="480"/>
          <w:marRight w:val="0"/>
          <w:marTop w:val="0"/>
          <w:marBottom w:val="0"/>
          <w:divBdr>
            <w:top w:val="none" w:sz="0" w:space="0" w:color="auto"/>
            <w:left w:val="none" w:sz="0" w:space="0" w:color="auto"/>
            <w:bottom w:val="none" w:sz="0" w:space="0" w:color="auto"/>
            <w:right w:val="none" w:sz="0" w:space="0" w:color="auto"/>
          </w:divBdr>
        </w:div>
        <w:div w:id="526942110">
          <w:marLeft w:val="480"/>
          <w:marRight w:val="0"/>
          <w:marTop w:val="0"/>
          <w:marBottom w:val="0"/>
          <w:divBdr>
            <w:top w:val="none" w:sz="0" w:space="0" w:color="auto"/>
            <w:left w:val="none" w:sz="0" w:space="0" w:color="auto"/>
            <w:bottom w:val="none" w:sz="0" w:space="0" w:color="auto"/>
            <w:right w:val="none" w:sz="0" w:space="0" w:color="auto"/>
          </w:divBdr>
        </w:div>
        <w:div w:id="550309614">
          <w:marLeft w:val="480"/>
          <w:marRight w:val="0"/>
          <w:marTop w:val="0"/>
          <w:marBottom w:val="0"/>
          <w:divBdr>
            <w:top w:val="none" w:sz="0" w:space="0" w:color="auto"/>
            <w:left w:val="none" w:sz="0" w:space="0" w:color="auto"/>
            <w:bottom w:val="none" w:sz="0" w:space="0" w:color="auto"/>
            <w:right w:val="none" w:sz="0" w:space="0" w:color="auto"/>
          </w:divBdr>
        </w:div>
        <w:div w:id="556823743">
          <w:marLeft w:val="480"/>
          <w:marRight w:val="0"/>
          <w:marTop w:val="0"/>
          <w:marBottom w:val="0"/>
          <w:divBdr>
            <w:top w:val="none" w:sz="0" w:space="0" w:color="auto"/>
            <w:left w:val="none" w:sz="0" w:space="0" w:color="auto"/>
            <w:bottom w:val="none" w:sz="0" w:space="0" w:color="auto"/>
            <w:right w:val="none" w:sz="0" w:space="0" w:color="auto"/>
          </w:divBdr>
        </w:div>
        <w:div w:id="569386372">
          <w:marLeft w:val="480"/>
          <w:marRight w:val="0"/>
          <w:marTop w:val="0"/>
          <w:marBottom w:val="0"/>
          <w:divBdr>
            <w:top w:val="none" w:sz="0" w:space="0" w:color="auto"/>
            <w:left w:val="none" w:sz="0" w:space="0" w:color="auto"/>
            <w:bottom w:val="none" w:sz="0" w:space="0" w:color="auto"/>
            <w:right w:val="none" w:sz="0" w:space="0" w:color="auto"/>
          </w:divBdr>
        </w:div>
        <w:div w:id="574778229">
          <w:marLeft w:val="480"/>
          <w:marRight w:val="0"/>
          <w:marTop w:val="0"/>
          <w:marBottom w:val="0"/>
          <w:divBdr>
            <w:top w:val="none" w:sz="0" w:space="0" w:color="auto"/>
            <w:left w:val="none" w:sz="0" w:space="0" w:color="auto"/>
            <w:bottom w:val="none" w:sz="0" w:space="0" w:color="auto"/>
            <w:right w:val="none" w:sz="0" w:space="0" w:color="auto"/>
          </w:divBdr>
        </w:div>
        <w:div w:id="578171726">
          <w:marLeft w:val="480"/>
          <w:marRight w:val="0"/>
          <w:marTop w:val="0"/>
          <w:marBottom w:val="0"/>
          <w:divBdr>
            <w:top w:val="none" w:sz="0" w:space="0" w:color="auto"/>
            <w:left w:val="none" w:sz="0" w:space="0" w:color="auto"/>
            <w:bottom w:val="none" w:sz="0" w:space="0" w:color="auto"/>
            <w:right w:val="none" w:sz="0" w:space="0" w:color="auto"/>
          </w:divBdr>
        </w:div>
        <w:div w:id="605384238">
          <w:marLeft w:val="480"/>
          <w:marRight w:val="0"/>
          <w:marTop w:val="0"/>
          <w:marBottom w:val="0"/>
          <w:divBdr>
            <w:top w:val="none" w:sz="0" w:space="0" w:color="auto"/>
            <w:left w:val="none" w:sz="0" w:space="0" w:color="auto"/>
            <w:bottom w:val="none" w:sz="0" w:space="0" w:color="auto"/>
            <w:right w:val="none" w:sz="0" w:space="0" w:color="auto"/>
          </w:divBdr>
        </w:div>
        <w:div w:id="632447278">
          <w:marLeft w:val="480"/>
          <w:marRight w:val="0"/>
          <w:marTop w:val="0"/>
          <w:marBottom w:val="0"/>
          <w:divBdr>
            <w:top w:val="none" w:sz="0" w:space="0" w:color="auto"/>
            <w:left w:val="none" w:sz="0" w:space="0" w:color="auto"/>
            <w:bottom w:val="none" w:sz="0" w:space="0" w:color="auto"/>
            <w:right w:val="none" w:sz="0" w:space="0" w:color="auto"/>
          </w:divBdr>
        </w:div>
        <w:div w:id="637035919">
          <w:marLeft w:val="480"/>
          <w:marRight w:val="0"/>
          <w:marTop w:val="0"/>
          <w:marBottom w:val="0"/>
          <w:divBdr>
            <w:top w:val="none" w:sz="0" w:space="0" w:color="auto"/>
            <w:left w:val="none" w:sz="0" w:space="0" w:color="auto"/>
            <w:bottom w:val="none" w:sz="0" w:space="0" w:color="auto"/>
            <w:right w:val="none" w:sz="0" w:space="0" w:color="auto"/>
          </w:divBdr>
        </w:div>
        <w:div w:id="637611908">
          <w:marLeft w:val="480"/>
          <w:marRight w:val="0"/>
          <w:marTop w:val="0"/>
          <w:marBottom w:val="0"/>
          <w:divBdr>
            <w:top w:val="none" w:sz="0" w:space="0" w:color="auto"/>
            <w:left w:val="none" w:sz="0" w:space="0" w:color="auto"/>
            <w:bottom w:val="none" w:sz="0" w:space="0" w:color="auto"/>
            <w:right w:val="none" w:sz="0" w:space="0" w:color="auto"/>
          </w:divBdr>
        </w:div>
        <w:div w:id="644310537">
          <w:marLeft w:val="480"/>
          <w:marRight w:val="0"/>
          <w:marTop w:val="0"/>
          <w:marBottom w:val="0"/>
          <w:divBdr>
            <w:top w:val="none" w:sz="0" w:space="0" w:color="auto"/>
            <w:left w:val="none" w:sz="0" w:space="0" w:color="auto"/>
            <w:bottom w:val="none" w:sz="0" w:space="0" w:color="auto"/>
            <w:right w:val="none" w:sz="0" w:space="0" w:color="auto"/>
          </w:divBdr>
        </w:div>
        <w:div w:id="654384519">
          <w:marLeft w:val="480"/>
          <w:marRight w:val="0"/>
          <w:marTop w:val="0"/>
          <w:marBottom w:val="0"/>
          <w:divBdr>
            <w:top w:val="none" w:sz="0" w:space="0" w:color="auto"/>
            <w:left w:val="none" w:sz="0" w:space="0" w:color="auto"/>
            <w:bottom w:val="none" w:sz="0" w:space="0" w:color="auto"/>
            <w:right w:val="none" w:sz="0" w:space="0" w:color="auto"/>
          </w:divBdr>
        </w:div>
        <w:div w:id="661009821">
          <w:marLeft w:val="480"/>
          <w:marRight w:val="0"/>
          <w:marTop w:val="0"/>
          <w:marBottom w:val="0"/>
          <w:divBdr>
            <w:top w:val="none" w:sz="0" w:space="0" w:color="auto"/>
            <w:left w:val="none" w:sz="0" w:space="0" w:color="auto"/>
            <w:bottom w:val="none" w:sz="0" w:space="0" w:color="auto"/>
            <w:right w:val="none" w:sz="0" w:space="0" w:color="auto"/>
          </w:divBdr>
        </w:div>
        <w:div w:id="663749129">
          <w:marLeft w:val="480"/>
          <w:marRight w:val="0"/>
          <w:marTop w:val="0"/>
          <w:marBottom w:val="0"/>
          <w:divBdr>
            <w:top w:val="none" w:sz="0" w:space="0" w:color="auto"/>
            <w:left w:val="none" w:sz="0" w:space="0" w:color="auto"/>
            <w:bottom w:val="none" w:sz="0" w:space="0" w:color="auto"/>
            <w:right w:val="none" w:sz="0" w:space="0" w:color="auto"/>
          </w:divBdr>
        </w:div>
        <w:div w:id="665326909">
          <w:marLeft w:val="480"/>
          <w:marRight w:val="0"/>
          <w:marTop w:val="0"/>
          <w:marBottom w:val="0"/>
          <w:divBdr>
            <w:top w:val="none" w:sz="0" w:space="0" w:color="auto"/>
            <w:left w:val="none" w:sz="0" w:space="0" w:color="auto"/>
            <w:bottom w:val="none" w:sz="0" w:space="0" w:color="auto"/>
            <w:right w:val="none" w:sz="0" w:space="0" w:color="auto"/>
          </w:divBdr>
        </w:div>
        <w:div w:id="699086208">
          <w:marLeft w:val="480"/>
          <w:marRight w:val="0"/>
          <w:marTop w:val="0"/>
          <w:marBottom w:val="0"/>
          <w:divBdr>
            <w:top w:val="none" w:sz="0" w:space="0" w:color="auto"/>
            <w:left w:val="none" w:sz="0" w:space="0" w:color="auto"/>
            <w:bottom w:val="none" w:sz="0" w:space="0" w:color="auto"/>
            <w:right w:val="none" w:sz="0" w:space="0" w:color="auto"/>
          </w:divBdr>
        </w:div>
        <w:div w:id="714895216">
          <w:marLeft w:val="480"/>
          <w:marRight w:val="0"/>
          <w:marTop w:val="0"/>
          <w:marBottom w:val="0"/>
          <w:divBdr>
            <w:top w:val="none" w:sz="0" w:space="0" w:color="auto"/>
            <w:left w:val="none" w:sz="0" w:space="0" w:color="auto"/>
            <w:bottom w:val="none" w:sz="0" w:space="0" w:color="auto"/>
            <w:right w:val="none" w:sz="0" w:space="0" w:color="auto"/>
          </w:divBdr>
        </w:div>
        <w:div w:id="725180584">
          <w:marLeft w:val="480"/>
          <w:marRight w:val="0"/>
          <w:marTop w:val="0"/>
          <w:marBottom w:val="0"/>
          <w:divBdr>
            <w:top w:val="none" w:sz="0" w:space="0" w:color="auto"/>
            <w:left w:val="none" w:sz="0" w:space="0" w:color="auto"/>
            <w:bottom w:val="none" w:sz="0" w:space="0" w:color="auto"/>
            <w:right w:val="none" w:sz="0" w:space="0" w:color="auto"/>
          </w:divBdr>
        </w:div>
        <w:div w:id="725373492">
          <w:marLeft w:val="480"/>
          <w:marRight w:val="0"/>
          <w:marTop w:val="0"/>
          <w:marBottom w:val="0"/>
          <w:divBdr>
            <w:top w:val="none" w:sz="0" w:space="0" w:color="auto"/>
            <w:left w:val="none" w:sz="0" w:space="0" w:color="auto"/>
            <w:bottom w:val="none" w:sz="0" w:space="0" w:color="auto"/>
            <w:right w:val="none" w:sz="0" w:space="0" w:color="auto"/>
          </w:divBdr>
        </w:div>
        <w:div w:id="779616336">
          <w:marLeft w:val="480"/>
          <w:marRight w:val="0"/>
          <w:marTop w:val="0"/>
          <w:marBottom w:val="0"/>
          <w:divBdr>
            <w:top w:val="none" w:sz="0" w:space="0" w:color="auto"/>
            <w:left w:val="none" w:sz="0" w:space="0" w:color="auto"/>
            <w:bottom w:val="none" w:sz="0" w:space="0" w:color="auto"/>
            <w:right w:val="none" w:sz="0" w:space="0" w:color="auto"/>
          </w:divBdr>
        </w:div>
        <w:div w:id="793864966">
          <w:marLeft w:val="480"/>
          <w:marRight w:val="0"/>
          <w:marTop w:val="0"/>
          <w:marBottom w:val="0"/>
          <w:divBdr>
            <w:top w:val="none" w:sz="0" w:space="0" w:color="auto"/>
            <w:left w:val="none" w:sz="0" w:space="0" w:color="auto"/>
            <w:bottom w:val="none" w:sz="0" w:space="0" w:color="auto"/>
            <w:right w:val="none" w:sz="0" w:space="0" w:color="auto"/>
          </w:divBdr>
        </w:div>
        <w:div w:id="888110612">
          <w:marLeft w:val="480"/>
          <w:marRight w:val="0"/>
          <w:marTop w:val="0"/>
          <w:marBottom w:val="0"/>
          <w:divBdr>
            <w:top w:val="none" w:sz="0" w:space="0" w:color="auto"/>
            <w:left w:val="none" w:sz="0" w:space="0" w:color="auto"/>
            <w:bottom w:val="none" w:sz="0" w:space="0" w:color="auto"/>
            <w:right w:val="none" w:sz="0" w:space="0" w:color="auto"/>
          </w:divBdr>
        </w:div>
        <w:div w:id="896743393">
          <w:marLeft w:val="480"/>
          <w:marRight w:val="0"/>
          <w:marTop w:val="0"/>
          <w:marBottom w:val="0"/>
          <w:divBdr>
            <w:top w:val="none" w:sz="0" w:space="0" w:color="auto"/>
            <w:left w:val="none" w:sz="0" w:space="0" w:color="auto"/>
            <w:bottom w:val="none" w:sz="0" w:space="0" w:color="auto"/>
            <w:right w:val="none" w:sz="0" w:space="0" w:color="auto"/>
          </w:divBdr>
        </w:div>
        <w:div w:id="956915384">
          <w:marLeft w:val="480"/>
          <w:marRight w:val="0"/>
          <w:marTop w:val="0"/>
          <w:marBottom w:val="0"/>
          <w:divBdr>
            <w:top w:val="none" w:sz="0" w:space="0" w:color="auto"/>
            <w:left w:val="none" w:sz="0" w:space="0" w:color="auto"/>
            <w:bottom w:val="none" w:sz="0" w:space="0" w:color="auto"/>
            <w:right w:val="none" w:sz="0" w:space="0" w:color="auto"/>
          </w:divBdr>
        </w:div>
        <w:div w:id="962735961">
          <w:marLeft w:val="480"/>
          <w:marRight w:val="0"/>
          <w:marTop w:val="0"/>
          <w:marBottom w:val="0"/>
          <w:divBdr>
            <w:top w:val="none" w:sz="0" w:space="0" w:color="auto"/>
            <w:left w:val="none" w:sz="0" w:space="0" w:color="auto"/>
            <w:bottom w:val="none" w:sz="0" w:space="0" w:color="auto"/>
            <w:right w:val="none" w:sz="0" w:space="0" w:color="auto"/>
          </w:divBdr>
        </w:div>
        <w:div w:id="963274781">
          <w:marLeft w:val="480"/>
          <w:marRight w:val="0"/>
          <w:marTop w:val="0"/>
          <w:marBottom w:val="0"/>
          <w:divBdr>
            <w:top w:val="none" w:sz="0" w:space="0" w:color="auto"/>
            <w:left w:val="none" w:sz="0" w:space="0" w:color="auto"/>
            <w:bottom w:val="none" w:sz="0" w:space="0" w:color="auto"/>
            <w:right w:val="none" w:sz="0" w:space="0" w:color="auto"/>
          </w:divBdr>
        </w:div>
        <w:div w:id="982351713">
          <w:marLeft w:val="480"/>
          <w:marRight w:val="0"/>
          <w:marTop w:val="0"/>
          <w:marBottom w:val="0"/>
          <w:divBdr>
            <w:top w:val="none" w:sz="0" w:space="0" w:color="auto"/>
            <w:left w:val="none" w:sz="0" w:space="0" w:color="auto"/>
            <w:bottom w:val="none" w:sz="0" w:space="0" w:color="auto"/>
            <w:right w:val="none" w:sz="0" w:space="0" w:color="auto"/>
          </w:divBdr>
        </w:div>
        <w:div w:id="1011638074">
          <w:marLeft w:val="480"/>
          <w:marRight w:val="0"/>
          <w:marTop w:val="0"/>
          <w:marBottom w:val="0"/>
          <w:divBdr>
            <w:top w:val="none" w:sz="0" w:space="0" w:color="auto"/>
            <w:left w:val="none" w:sz="0" w:space="0" w:color="auto"/>
            <w:bottom w:val="none" w:sz="0" w:space="0" w:color="auto"/>
            <w:right w:val="none" w:sz="0" w:space="0" w:color="auto"/>
          </w:divBdr>
        </w:div>
        <w:div w:id="1087773178">
          <w:marLeft w:val="480"/>
          <w:marRight w:val="0"/>
          <w:marTop w:val="0"/>
          <w:marBottom w:val="0"/>
          <w:divBdr>
            <w:top w:val="none" w:sz="0" w:space="0" w:color="auto"/>
            <w:left w:val="none" w:sz="0" w:space="0" w:color="auto"/>
            <w:bottom w:val="none" w:sz="0" w:space="0" w:color="auto"/>
            <w:right w:val="none" w:sz="0" w:space="0" w:color="auto"/>
          </w:divBdr>
        </w:div>
        <w:div w:id="1096170125">
          <w:marLeft w:val="480"/>
          <w:marRight w:val="0"/>
          <w:marTop w:val="0"/>
          <w:marBottom w:val="0"/>
          <w:divBdr>
            <w:top w:val="none" w:sz="0" w:space="0" w:color="auto"/>
            <w:left w:val="none" w:sz="0" w:space="0" w:color="auto"/>
            <w:bottom w:val="none" w:sz="0" w:space="0" w:color="auto"/>
            <w:right w:val="none" w:sz="0" w:space="0" w:color="auto"/>
          </w:divBdr>
        </w:div>
        <w:div w:id="1104301521">
          <w:marLeft w:val="480"/>
          <w:marRight w:val="0"/>
          <w:marTop w:val="0"/>
          <w:marBottom w:val="0"/>
          <w:divBdr>
            <w:top w:val="none" w:sz="0" w:space="0" w:color="auto"/>
            <w:left w:val="none" w:sz="0" w:space="0" w:color="auto"/>
            <w:bottom w:val="none" w:sz="0" w:space="0" w:color="auto"/>
            <w:right w:val="none" w:sz="0" w:space="0" w:color="auto"/>
          </w:divBdr>
        </w:div>
        <w:div w:id="1108617462">
          <w:marLeft w:val="480"/>
          <w:marRight w:val="0"/>
          <w:marTop w:val="0"/>
          <w:marBottom w:val="0"/>
          <w:divBdr>
            <w:top w:val="none" w:sz="0" w:space="0" w:color="auto"/>
            <w:left w:val="none" w:sz="0" w:space="0" w:color="auto"/>
            <w:bottom w:val="none" w:sz="0" w:space="0" w:color="auto"/>
            <w:right w:val="none" w:sz="0" w:space="0" w:color="auto"/>
          </w:divBdr>
        </w:div>
        <w:div w:id="1148523062">
          <w:marLeft w:val="480"/>
          <w:marRight w:val="0"/>
          <w:marTop w:val="0"/>
          <w:marBottom w:val="0"/>
          <w:divBdr>
            <w:top w:val="none" w:sz="0" w:space="0" w:color="auto"/>
            <w:left w:val="none" w:sz="0" w:space="0" w:color="auto"/>
            <w:bottom w:val="none" w:sz="0" w:space="0" w:color="auto"/>
            <w:right w:val="none" w:sz="0" w:space="0" w:color="auto"/>
          </w:divBdr>
        </w:div>
        <w:div w:id="1163739225">
          <w:marLeft w:val="480"/>
          <w:marRight w:val="0"/>
          <w:marTop w:val="0"/>
          <w:marBottom w:val="0"/>
          <w:divBdr>
            <w:top w:val="none" w:sz="0" w:space="0" w:color="auto"/>
            <w:left w:val="none" w:sz="0" w:space="0" w:color="auto"/>
            <w:bottom w:val="none" w:sz="0" w:space="0" w:color="auto"/>
            <w:right w:val="none" w:sz="0" w:space="0" w:color="auto"/>
          </w:divBdr>
        </w:div>
        <w:div w:id="1187446930">
          <w:marLeft w:val="480"/>
          <w:marRight w:val="0"/>
          <w:marTop w:val="0"/>
          <w:marBottom w:val="0"/>
          <w:divBdr>
            <w:top w:val="none" w:sz="0" w:space="0" w:color="auto"/>
            <w:left w:val="none" w:sz="0" w:space="0" w:color="auto"/>
            <w:bottom w:val="none" w:sz="0" w:space="0" w:color="auto"/>
            <w:right w:val="none" w:sz="0" w:space="0" w:color="auto"/>
          </w:divBdr>
        </w:div>
        <w:div w:id="1199466094">
          <w:marLeft w:val="480"/>
          <w:marRight w:val="0"/>
          <w:marTop w:val="0"/>
          <w:marBottom w:val="0"/>
          <w:divBdr>
            <w:top w:val="none" w:sz="0" w:space="0" w:color="auto"/>
            <w:left w:val="none" w:sz="0" w:space="0" w:color="auto"/>
            <w:bottom w:val="none" w:sz="0" w:space="0" w:color="auto"/>
            <w:right w:val="none" w:sz="0" w:space="0" w:color="auto"/>
          </w:divBdr>
        </w:div>
        <w:div w:id="1220479850">
          <w:marLeft w:val="480"/>
          <w:marRight w:val="0"/>
          <w:marTop w:val="0"/>
          <w:marBottom w:val="0"/>
          <w:divBdr>
            <w:top w:val="none" w:sz="0" w:space="0" w:color="auto"/>
            <w:left w:val="none" w:sz="0" w:space="0" w:color="auto"/>
            <w:bottom w:val="none" w:sz="0" w:space="0" w:color="auto"/>
            <w:right w:val="none" w:sz="0" w:space="0" w:color="auto"/>
          </w:divBdr>
        </w:div>
        <w:div w:id="1228881277">
          <w:marLeft w:val="480"/>
          <w:marRight w:val="0"/>
          <w:marTop w:val="0"/>
          <w:marBottom w:val="0"/>
          <w:divBdr>
            <w:top w:val="none" w:sz="0" w:space="0" w:color="auto"/>
            <w:left w:val="none" w:sz="0" w:space="0" w:color="auto"/>
            <w:bottom w:val="none" w:sz="0" w:space="0" w:color="auto"/>
            <w:right w:val="none" w:sz="0" w:space="0" w:color="auto"/>
          </w:divBdr>
        </w:div>
        <w:div w:id="1289505473">
          <w:marLeft w:val="480"/>
          <w:marRight w:val="0"/>
          <w:marTop w:val="0"/>
          <w:marBottom w:val="0"/>
          <w:divBdr>
            <w:top w:val="none" w:sz="0" w:space="0" w:color="auto"/>
            <w:left w:val="none" w:sz="0" w:space="0" w:color="auto"/>
            <w:bottom w:val="none" w:sz="0" w:space="0" w:color="auto"/>
            <w:right w:val="none" w:sz="0" w:space="0" w:color="auto"/>
          </w:divBdr>
        </w:div>
        <w:div w:id="1299531438">
          <w:marLeft w:val="480"/>
          <w:marRight w:val="0"/>
          <w:marTop w:val="0"/>
          <w:marBottom w:val="0"/>
          <w:divBdr>
            <w:top w:val="none" w:sz="0" w:space="0" w:color="auto"/>
            <w:left w:val="none" w:sz="0" w:space="0" w:color="auto"/>
            <w:bottom w:val="none" w:sz="0" w:space="0" w:color="auto"/>
            <w:right w:val="none" w:sz="0" w:space="0" w:color="auto"/>
          </w:divBdr>
        </w:div>
        <w:div w:id="1300769148">
          <w:marLeft w:val="480"/>
          <w:marRight w:val="0"/>
          <w:marTop w:val="0"/>
          <w:marBottom w:val="0"/>
          <w:divBdr>
            <w:top w:val="none" w:sz="0" w:space="0" w:color="auto"/>
            <w:left w:val="none" w:sz="0" w:space="0" w:color="auto"/>
            <w:bottom w:val="none" w:sz="0" w:space="0" w:color="auto"/>
            <w:right w:val="none" w:sz="0" w:space="0" w:color="auto"/>
          </w:divBdr>
        </w:div>
        <w:div w:id="1325011671">
          <w:marLeft w:val="480"/>
          <w:marRight w:val="0"/>
          <w:marTop w:val="0"/>
          <w:marBottom w:val="0"/>
          <w:divBdr>
            <w:top w:val="none" w:sz="0" w:space="0" w:color="auto"/>
            <w:left w:val="none" w:sz="0" w:space="0" w:color="auto"/>
            <w:bottom w:val="none" w:sz="0" w:space="0" w:color="auto"/>
            <w:right w:val="none" w:sz="0" w:space="0" w:color="auto"/>
          </w:divBdr>
        </w:div>
        <w:div w:id="1338311394">
          <w:marLeft w:val="480"/>
          <w:marRight w:val="0"/>
          <w:marTop w:val="0"/>
          <w:marBottom w:val="0"/>
          <w:divBdr>
            <w:top w:val="none" w:sz="0" w:space="0" w:color="auto"/>
            <w:left w:val="none" w:sz="0" w:space="0" w:color="auto"/>
            <w:bottom w:val="none" w:sz="0" w:space="0" w:color="auto"/>
            <w:right w:val="none" w:sz="0" w:space="0" w:color="auto"/>
          </w:divBdr>
        </w:div>
        <w:div w:id="1341857451">
          <w:marLeft w:val="480"/>
          <w:marRight w:val="0"/>
          <w:marTop w:val="0"/>
          <w:marBottom w:val="0"/>
          <w:divBdr>
            <w:top w:val="none" w:sz="0" w:space="0" w:color="auto"/>
            <w:left w:val="none" w:sz="0" w:space="0" w:color="auto"/>
            <w:bottom w:val="none" w:sz="0" w:space="0" w:color="auto"/>
            <w:right w:val="none" w:sz="0" w:space="0" w:color="auto"/>
          </w:divBdr>
        </w:div>
        <w:div w:id="1347098619">
          <w:marLeft w:val="480"/>
          <w:marRight w:val="0"/>
          <w:marTop w:val="0"/>
          <w:marBottom w:val="0"/>
          <w:divBdr>
            <w:top w:val="none" w:sz="0" w:space="0" w:color="auto"/>
            <w:left w:val="none" w:sz="0" w:space="0" w:color="auto"/>
            <w:bottom w:val="none" w:sz="0" w:space="0" w:color="auto"/>
            <w:right w:val="none" w:sz="0" w:space="0" w:color="auto"/>
          </w:divBdr>
        </w:div>
        <w:div w:id="1349680506">
          <w:marLeft w:val="480"/>
          <w:marRight w:val="0"/>
          <w:marTop w:val="0"/>
          <w:marBottom w:val="0"/>
          <w:divBdr>
            <w:top w:val="none" w:sz="0" w:space="0" w:color="auto"/>
            <w:left w:val="none" w:sz="0" w:space="0" w:color="auto"/>
            <w:bottom w:val="none" w:sz="0" w:space="0" w:color="auto"/>
            <w:right w:val="none" w:sz="0" w:space="0" w:color="auto"/>
          </w:divBdr>
        </w:div>
        <w:div w:id="1393889112">
          <w:marLeft w:val="480"/>
          <w:marRight w:val="0"/>
          <w:marTop w:val="0"/>
          <w:marBottom w:val="0"/>
          <w:divBdr>
            <w:top w:val="none" w:sz="0" w:space="0" w:color="auto"/>
            <w:left w:val="none" w:sz="0" w:space="0" w:color="auto"/>
            <w:bottom w:val="none" w:sz="0" w:space="0" w:color="auto"/>
            <w:right w:val="none" w:sz="0" w:space="0" w:color="auto"/>
          </w:divBdr>
        </w:div>
        <w:div w:id="1394037554">
          <w:marLeft w:val="480"/>
          <w:marRight w:val="0"/>
          <w:marTop w:val="0"/>
          <w:marBottom w:val="0"/>
          <w:divBdr>
            <w:top w:val="none" w:sz="0" w:space="0" w:color="auto"/>
            <w:left w:val="none" w:sz="0" w:space="0" w:color="auto"/>
            <w:bottom w:val="none" w:sz="0" w:space="0" w:color="auto"/>
            <w:right w:val="none" w:sz="0" w:space="0" w:color="auto"/>
          </w:divBdr>
        </w:div>
        <w:div w:id="1456024802">
          <w:marLeft w:val="480"/>
          <w:marRight w:val="0"/>
          <w:marTop w:val="0"/>
          <w:marBottom w:val="0"/>
          <w:divBdr>
            <w:top w:val="none" w:sz="0" w:space="0" w:color="auto"/>
            <w:left w:val="none" w:sz="0" w:space="0" w:color="auto"/>
            <w:bottom w:val="none" w:sz="0" w:space="0" w:color="auto"/>
            <w:right w:val="none" w:sz="0" w:space="0" w:color="auto"/>
          </w:divBdr>
        </w:div>
        <w:div w:id="1463422714">
          <w:marLeft w:val="480"/>
          <w:marRight w:val="0"/>
          <w:marTop w:val="0"/>
          <w:marBottom w:val="0"/>
          <w:divBdr>
            <w:top w:val="none" w:sz="0" w:space="0" w:color="auto"/>
            <w:left w:val="none" w:sz="0" w:space="0" w:color="auto"/>
            <w:bottom w:val="none" w:sz="0" w:space="0" w:color="auto"/>
            <w:right w:val="none" w:sz="0" w:space="0" w:color="auto"/>
          </w:divBdr>
        </w:div>
        <w:div w:id="1463765638">
          <w:marLeft w:val="480"/>
          <w:marRight w:val="0"/>
          <w:marTop w:val="0"/>
          <w:marBottom w:val="0"/>
          <w:divBdr>
            <w:top w:val="none" w:sz="0" w:space="0" w:color="auto"/>
            <w:left w:val="none" w:sz="0" w:space="0" w:color="auto"/>
            <w:bottom w:val="none" w:sz="0" w:space="0" w:color="auto"/>
            <w:right w:val="none" w:sz="0" w:space="0" w:color="auto"/>
          </w:divBdr>
        </w:div>
        <w:div w:id="1474784919">
          <w:marLeft w:val="480"/>
          <w:marRight w:val="0"/>
          <w:marTop w:val="0"/>
          <w:marBottom w:val="0"/>
          <w:divBdr>
            <w:top w:val="none" w:sz="0" w:space="0" w:color="auto"/>
            <w:left w:val="none" w:sz="0" w:space="0" w:color="auto"/>
            <w:bottom w:val="none" w:sz="0" w:space="0" w:color="auto"/>
            <w:right w:val="none" w:sz="0" w:space="0" w:color="auto"/>
          </w:divBdr>
        </w:div>
        <w:div w:id="1507863497">
          <w:marLeft w:val="480"/>
          <w:marRight w:val="0"/>
          <w:marTop w:val="0"/>
          <w:marBottom w:val="0"/>
          <w:divBdr>
            <w:top w:val="none" w:sz="0" w:space="0" w:color="auto"/>
            <w:left w:val="none" w:sz="0" w:space="0" w:color="auto"/>
            <w:bottom w:val="none" w:sz="0" w:space="0" w:color="auto"/>
            <w:right w:val="none" w:sz="0" w:space="0" w:color="auto"/>
          </w:divBdr>
        </w:div>
        <w:div w:id="1514763893">
          <w:marLeft w:val="480"/>
          <w:marRight w:val="0"/>
          <w:marTop w:val="0"/>
          <w:marBottom w:val="0"/>
          <w:divBdr>
            <w:top w:val="none" w:sz="0" w:space="0" w:color="auto"/>
            <w:left w:val="none" w:sz="0" w:space="0" w:color="auto"/>
            <w:bottom w:val="none" w:sz="0" w:space="0" w:color="auto"/>
            <w:right w:val="none" w:sz="0" w:space="0" w:color="auto"/>
          </w:divBdr>
        </w:div>
        <w:div w:id="1540624346">
          <w:marLeft w:val="480"/>
          <w:marRight w:val="0"/>
          <w:marTop w:val="0"/>
          <w:marBottom w:val="0"/>
          <w:divBdr>
            <w:top w:val="none" w:sz="0" w:space="0" w:color="auto"/>
            <w:left w:val="none" w:sz="0" w:space="0" w:color="auto"/>
            <w:bottom w:val="none" w:sz="0" w:space="0" w:color="auto"/>
            <w:right w:val="none" w:sz="0" w:space="0" w:color="auto"/>
          </w:divBdr>
        </w:div>
        <w:div w:id="1541240437">
          <w:marLeft w:val="480"/>
          <w:marRight w:val="0"/>
          <w:marTop w:val="0"/>
          <w:marBottom w:val="0"/>
          <w:divBdr>
            <w:top w:val="none" w:sz="0" w:space="0" w:color="auto"/>
            <w:left w:val="none" w:sz="0" w:space="0" w:color="auto"/>
            <w:bottom w:val="none" w:sz="0" w:space="0" w:color="auto"/>
            <w:right w:val="none" w:sz="0" w:space="0" w:color="auto"/>
          </w:divBdr>
        </w:div>
        <w:div w:id="1554925948">
          <w:marLeft w:val="480"/>
          <w:marRight w:val="0"/>
          <w:marTop w:val="0"/>
          <w:marBottom w:val="0"/>
          <w:divBdr>
            <w:top w:val="none" w:sz="0" w:space="0" w:color="auto"/>
            <w:left w:val="none" w:sz="0" w:space="0" w:color="auto"/>
            <w:bottom w:val="none" w:sz="0" w:space="0" w:color="auto"/>
            <w:right w:val="none" w:sz="0" w:space="0" w:color="auto"/>
          </w:divBdr>
        </w:div>
        <w:div w:id="1560483739">
          <w:marLeft w:val="480"/>
          <w:marRight w:val="0"/>
          <w:marTop w:val="0"/>
          <w:marBottom w:val="0"/>
          <w:divBdr>
            <w:top w:val="none" w:sz="0" w:space="0" w:color="auto"/>
            <w:left w:val="none" w:sz="0" w:space="0" w:color="auto"/>
            <w:bottom w:val="none" w:sz="0" w:space="0" w:color="auto"/>
            <w:right w:val="none" w:sz="0" w:space="0" w:color="auto"/>
          </w:divBdr>
        </w:div>
        <w:div w:id="1594128155">
          <w:marLeft w:val="480"/>
          <w:marRight w:val="0"/>
          <w:marTop w:val="0"/>
          <w:marBottom w:val="0"/>
          <w:divBdr>
            <w:top w:val="none" w:sz="0" w:space="0" w:color="auto"/>
            <w:left w:val="none" w:sz="0" w:space="0" w:color="auto"/>
            <w:bottom w:val="none" w:sz="0" w:space="0" w:color="auto"/>
            <w:right w:val="none" w:sz="0" w:space="0" w:color="auto"/>
          </w:divBdr>
        </w:div>
        <w:div w:id="1594700872">
          <w:marLeft w:val="480"/>
          <w:marRight w:val="0"/>
          <w:marTop w:val="0"/>
          <w:marBottom w:val="0"/>
          <w:divBdr>
            <w:top w:val="none" w:sz="0" w:space="0" w:color="auto"/>
            <w:left w:val="none" w:sz="0" w:space="0" w:color="auto"/>
            <w:bottom w:val="none" w:sz="0" w:space="0" w:color="auto"/>
            <w:right w:val="none" w:sz="0" w:space="0" w:color="auto"/>
          </w:divBdr>
        </w:div>
        <w:div w:id="1595818200">
          <w:marLeft w:val="480"/>
          <w:marRight w:val="0"/>
          <w:marTop w:val="0"/>
          <w:marBottom w:val="0"/>
          <w:divBdr>
            <w:top w:val="none" w:sz="0" w:space="0" w:color="auto"/>
            <w:left w:val="none" w:sz="0" w:space="0" w:color="auto"/>
            <w:bottom w:val="none" w:sz="0" w:space="0" w:color="auto"/>
            <w:right w:val="none" w:sz="0" w:space="0" w:color="auto"/>
          </w:divBdr>
        </w:div>
        <w:div w:id="1632250466">
          <w:marLeft w:val="480"/>
          <w:marRight w:val="0"/>
          <w:marTop w:val="0"/>
          <w:marBottom w:val="0"/>
          <w:divBdr>
            <w:top w:val="none" w:sz="0" w:space="0" w:color="auto"/>
            <w:left w:val="none" w:sz="0" w:space="0" w:color="auto"/>
            <w:bottom w:val="none" w:sz="0" w:space="0" w:color="auto"/>
            <w:right w:val="none" w:sz="0" w:space="0" w:color="auto"/>
          </w:divBdr>
        </w:div>
        <w:div w:id="1649280392">
          <w:marLeft w:val="480"/>
          <w:marRight w:val="0"/>
          <w:marTop w:val="0"/>
          <w:marBottom w:val="0"/>
          <w:divBdr>
            <w:top w:val="none" w:sz="0" w:space="0" w:color="auto"/>
            <w:left w:val="none" w:sz="0" w:space="0" w:color="auto"/>
            <w:bottom w:val="none" w:sz="0" w:space="0" w:color="auto"/>
            <w:right w:val="none" w:sz="0" w:space="0" w:color="auto"/>
          </w:divBdr>
        </w:div>
        <w:div w:id="1658070452">
          <w:marLeft w:val="480"/>
          <w:marRight w:val="0"/>
          <w:marTop w:val="0"/>
          <w:marBottom w:val="0"/>
          <w:divBdr>
            <w:top w:val="none" w:sz="0" w:space="0" w:color="auto"/>
            <w:left w:val="none" w:sz="0" w:space="0" w:color="auto"/>
            <w:bottom w:val="none" w:sz="0" w:space="0" w:color="auto"/>
            <w:right w:val="none" w:sz="0" w:space="0" w:color="auto"/>
          </w:divBdr>
        </w:div>
        <w:div w:id="1707367120">
          <w:marLeft w:val="480"/>
          <w:marRight w:val="0"/>
          <w:marTop w:val="0"/>
          <w:marBottom w:val="0"/>
          <w:divBdr>
            <w:top w:val="none" w:sz="0" w:space="0" w:color="auto"/>
            <w:left w:val="none" w:sz="0" w:space="0" w:color="auto"/>
            <w:bottom w:val="none" w:sz="0" w:space="0" w:color="auto"/>
            <w:right w:val="none" w:sz="0" w:space="0" w:color="auto"/>
          </w:divBdr>
        </w:div>
        <w:div w:id="1726636544">
          <w:marLeft w:val="480"/>
          <w:marRight w:val="0"/>
          <w:marTop w:val="0"/>
          <w:marBottom w:val="0"/>
          <w:divBdr>
            <w:top w:val="none" w:sz="0" w:space="0" w:color="auto"/>
            <w:left w:val="none" w:sz="0" w:space="0" w:color="auto"/>
            <w:bottom w:val="none" w:sz="0" w:space="0" w:color="auto"/>
            <w:right w:val="none" w:sz="0" w:space="0" w:color="auto"/>
          </w:divBdr>
        </w:div>
        <w:div w:id="1742168878">
          <w:marLeft w:val="480"/>
          <w:marRight w:val="0"/>
          <w:marTop w:val="0"/>
          <w:marBottom w:val="0"/>
          <w:divBdr>
            <w:top w:val="none" w:sz="0" w:space="0" w:color="auto"/>
            <w:left w:val="none" w:sz="0" w:space="0" w:color="auto"/>
            <w:bottom w:val="none" w:sz="0" w:space="0" w:color="auto"/>
            <w:right w:val="none" w:sz="0" w:space="0" w:color="auto"/>
          </w:divBdr>
        </w:div>
        <w:div w:id="1744137862">
          <w:marLeft w:val="480"/>
          <w:marRight w:val="0"/>
          <w:marTop w:val="0"/>
          <w:marBottom w:val="0"/>
          <w:divBdr>
            <w:top w:val="none" w:sz="0" w:space="0" w:color="auto"/>
            <w:left w:val="none" w:sz="0" w:space="0" w:color="auto"/>
            <w:bottom w:val="none" w:sz="0" w:space="0" w:color="auto"/>
            <w:right w:val="none" w:sz="0" w:space="0" w:color="auto"/>
          </w:divBdr>
        </w:div>
        <w:div w:id="1745683195">
          <w:marLeft w:val="480"/>
          <w:marRight w:val="0"/>
          <w:marTop w:val="0"/>
          <w:marBottom w:val="0"/>
          <w:divBdr>
            <w:top w:val="none" w:sz="0" w:space="0" w:color="auto"/>
            <w:left w:val="none" w:sz="0" w:space="0" w:color="auto"/>
            <w:bottom w:val="none" w:sz="0" w:space="0" w:color="auto"/>
            <w:right w:val="none" w:sz="0" w:space="0" w:color="auto"/>
          </w:divBdr>
        </w:div>
        <w:div w:id="1768312348">
          <w:marLeft w:val="480"/>
          <w:marRight w:val="0"/>
          <w:marTop w:val="0"/>
          <w:marBottom w:val="0"/>
          <w:divBdr>
            <w:top w:val="none" w:sz="0" w:space="0" w:color="auto"/>
            <w:left w:val="none" w:sz="0" w:space="0" w:color="auto"/>
            <w:bottom w:val="none" w:sz="0" w:space="0" w:color="auto"/>
            <w:right w:val="none" w:sz="0" w:space="0" w:color="auto"/>
          </w:divBdr>
        </w:div>
        <w:div w:id="1830708267">
          <w:marLeft w:val="480"/>
          <w:marRight w:val="0"/>
          <w:marTop w:val="0"/>
          <w:marBottom w:val="0"/>
          <w:divBdr>
            <w:top w:val="none" w:sz="0" w:space="0" w:color="auto"/>
            <w:left w:val="none" w:sz="0" w:space="0" w:color="auto"/>
            <w:bottom w:val="none" w:sz="0" w:space="0" w:color="auto"/>
            <w:right w:val="none" w:sz="0" w:space="0" w:color="auto"/>
          </w:divBdr>
        </w:div>
        <w:div w:id="1837959445">
          <w:marLeft w:val="480"/>
          <w:marRight w:val="0"/>
          <w:marTop w:val="0"/>
          <w:marBottom w:val="0"/>
          <w:divBdr>
            <w:top w:val="none" w:sz="0" w:space="0" w:color="auto"/>
            <w:left w:val="none" w:sz="0" w:space="0" w:color="auto"/>
            <w:bottom w:val="none" w:sz="0" w:space="0" w:color="auto"/>
            <w:right w:val="none" w:sz="0" w:space="0" w:color="auto"/>
          </w:divBdr>
        </w:div>
        <w:div w:id="1842354631">
          <w:marLeft w:val="480"/>
          <w:marRight w:val="0"/>
          <w:marTop w:val="0"/>
          <w:marBottom w:val="0"/>
          <w:divBdr>
            <w:top w:val="none" w:sz="0" w:space="0" w:color="auto"/>
            <w:left w:val="none" w:sz="0" w:space="0" w:color="auto"/>
            <w:bottom w:val="none" w:sz="0" w:space="0" w:color="auto"/>
            <w:right w:val="none" w:sz="0" w:space="0" w:color="auto"/>
          </w:divBdr>
        </w:div>
        <w:div w:id="1843666235">
          <w:marLeft w:val="480"/>
          <w:marRight w:val="0"/>
          <w:marTop w:val="0"/>
          <w:marBottom w:val="0"/>
          <w:divBdr>
            <w:top w:val="none" w:sz="0" w:space="0" w:color="auto"/>
            <w:left w:val="none" w:sz="0" w:space="0" w:color="auto"/>
            <w:bottom w:val="none" w:sz="0" w:space="0" w:color="auto"/>
            <w:right w:val="none" w:sz="0" w:space="0" w:color="auto"/>
          </w:divBdr>
        </w:div>
        <w:div w:id="1851872863">
          <w:marLeft w:val="480"/>
          <w:marRight w:val="0"/>
          <w:marTop w:val="0"/>
          <w:marBottom w:val="0"/>
          <w:divBdr>
            <w:top w:val="none" w:sz="0" w:space="0" w:color="auto"/>
            <w:left w:val="none" w:sz="0" w:space="0" w:color="auto"/>
            <w:bottom w:val="none" w:sz="0" w:space="0" w:color="auto"/>
            <w:right w:val="none" w:sz="0" w:space="0" w:color="auto"/>
          </w:divBdr>
        </w:div>
        <w:div w:id="1862739168">
          <w:marLeft w:val="480"/>
          <w:marRight w:val="0"/>
          <w:marTop w:val="0"/>
          <w:marBottom w:val="0"/>
          <w:divBdr>
            <w:top w:val="none" w:sz="0" w:space="0" w:color="auto"/>
            <w:left w:val="none" w:sz="0" w:space="0" w:color="auto"/>
            <w:bottom w:val="none" w:sz="0" w:space="0" w:color="auto"/>
            <w:right w:val="none" w:sz="0" w:space="0" w:color="auto"/>
          </w:divBdr>
        </w:div>
        <w:div w:id="1885171571">
          <w:marLeft w:val="480"/>
          <w:marRight w:val="0"/>
          <w:marTop w:val="0"/>
          <w:marBottom w:val="0"/>
          <w:divBdr>
            <w:top w:val="none" w:sz="0" w:space="0" w:color="auto"/>
            <w:left w:val="none" w:sz="0" w:space="0" w:color="auto"/>
            <w:bottom w:val="none" w:sz="0" w:space="0" w:color="auto"/>
            <w:right w:val="none" w:sz="0" w:space="0" w:color="auto"/>
          </w:divBdr>
        </w:div>
        <w:div w:id="1898273526">
          <w:marLeft w:val="480"/>
          <w:marRight w:val="0"/>
          <w:marTop w:val="0"/>
          <w:marBottom w:val="0"/>
          <w:divBdr>
            <w:top w:val="none" w:sz="0" w:space="0" w:color="auto"/>
            <w:left w:val="none" w:sz="0" w:space="0" w:color="auto"/>
            <w:bottom w:val="none" w:sz="0" w:space="0" w:color="auto"/>
            <w:right w:val="none" w:sz="0" w:space="0" w:color="auto"/>
          </w:divBdr>
        </w:div>
        <w:div w:id="1902205717">
          <w:marLeft w:val="480"/>
          <w:marRight w:val="0"/>
          <w:marTop w:val="0"/>
          <w:marBottom w:val="0"/>
          <w:divBdr>
            <w:top w:val="none" w:sz="0" w:space="0" w:color="auto"/>
            <w:left w:val="none" w:sz="0" w:space="0" w:color="auto"/>
            <w:bottom w:val="none" w:sz="0" w:space="0" w:color="auto"/>
            <w:right w:val="none" w:sz="0" w:space="0" w:color="auto"/>
          </w:divBdr>
        </w:div>
        <w:div w:id="1917744457">
          <w:marLeft w:val="480"/>
          <w:marRight w:val="0"/>
          <w:marTop w:val="0"/>
          <w:marBottom w:val="0"/>
          <w:divBdr>
            <w:top w:val="none" w:sz="0" w:space="0" w:color="auto"/>
            <w:left w:val="none" w:sz="0" w:space="0" w:color="auto"/>
            <w:bottom w:val="none" w:sz="0" w:space="0" w:color="auto"/>
            <w:right w:val="none" w:sz="0" w:space="0" w:color="auto"/>
          </w:divBdr>
        </w:div>
        <w:div w:id="1941642739">
          <w:marLeft w:val="480"/>
          <w:marRight w:val="0"/>
          <w:marTop w:val="0"/>
          <w:marBottom w:val="0"/>
          <w:divBdr>
            <w:top w:val="none" w:sz="0" w:space="0" w:color="auto"/>
            <w:left w:val="none" w:sz="0" w:space="0" w:color="auto"/>
            <w:bottom w:val="none" w:sz="0" w:space="0" w:color="auto"/>
            <w:right w:val="none" w:sz="0" w:space="0" w:color="auto"/>
          </w:divBdr>
        </w:div>
        <w:div w:id="1947691889">
          <w:marLeft w:val="480"/>
          <w:marRight w:val="0"/>
          <w:marTop w:val="0"/>
          <w:marBottom w:val="0"/>
          <w:divBdr>
            <w:top w:val="none" w:sz="0" w:space="0" w:color="auto"/>
            <w:left w:val="none" w:sz="0" w:space="0" w:color="auto"/>
            <w:bottom w:val="none" w:sz="0" w:space="0" w:color="auto"/>
            <w:right w:val="none" w:sz="0" w:space="0" w:color="auto"/>
          </w:divBdr>
        </w:div>
        <w:div w:id="1955405689">
          <w:marLeft w:val="480"/>
          <w:marRight w:val="0"/>
          <w:marTop w:val="0"/>
          <w:marBottom w:val="0"/>
          <w:divBdr>
            <w:top w:val="none" w:sz="0" w:space="0" w:color="auto"/>
            <w:left w:val="none" w:sz="0" w:space="0" w:color="auto"/>
            <w:bottom w:val="none" w:sz="0" w:space="0" w:color="auto"/>
            <w:right w:val="none" w:sz="0" w:space="0" w:color="auto"/>
          </w:divBdr>
        </w:div>
        <w:div w:id="1962031941">
          <w:marLeft w:val="480"/>
          <w:marRight w:val="0"/>
          <w:marTop w:val="0"/>
          <w:marBottom w:val="0"/>
          <w:divBdr>
            <w:top w:val="none" w:sz="0" w:space="0" w:color="auto"/>
            <w:left w:val="none" w:sz="0" w:space="0" w:color="auto"/>
            <w:bottom w:val="none" w:sz="0" w:space="0" w:color="auto"/>
            <w:right w:val="none" w:sz="0" w:space="0" w:color="auto"/>
          </w:divBdr>
        </w:div>
        <w:div w:id="1991058784">
          <w:marLeft w:val="480"/>
          <w:marRight w:val="0"/>
          <w:marTop w:val="0"/>
          <w:marBottom w:val="0"/>
          <w:divBdr>
            <w:top w:val="none" w:sz="0" w:space="0" w:color="auto"/>
            <w:left w:val="none" w:sz="0" w:space="0" w:color="auto"/>
            <w:bottom w:val="none" w:sz="0" w:space="0" w:color="auto"/>
            <w:right w:val="none" w:sz="0" w:space="0" w:color="auto"/>
          </w:divBdr>
        </w:div>
        <w:div w:id="1991979228">
          <w:marLeft w:val="480"/>
          <w:marRight w:val="0"/>
          <w:marTop w:val="0"/>
          <w:marBottom w:val="0"/>
          <w:divBdr>
            <w:top w:val="none" w:sz="0" w:space="0" w:color="auto"/>
            <w:left w:val="none" w:sz="0" w:space="0" w:color="auto"/>
            <w:bottom w:val="none" w:sz="0" w:space="0" w:color="auto"/>
            <w:right w:val="none" w:sz="0" w:space="0" w:color="auto"/>
          </w:divBdr>
        </w:div>
        <w:div w:id="2003653544">
          <w:marLeft w:val="480"/>
          <w:marRight w:val="0"/>
          <w:marTop w:val="0"/>
          <w:marBottom w:val="0"/>
          <w:divBdr>
            <w:top w:val="none" w:sz="0" w:space="0" w:color="auto"/>
            <w:left w:val="none" w:sz="0" w:space="0" w:color="auto"/>
            <w:bottom w:val="none" w:sz="0" w:space="0" w:color="auto"/>
            <w:right w:val="none" w:sz="0" w:space="0" w:color="auto"/>
          </w:divBdr>
        </w:div>
        <w:div w:id="2019768700">
          <w:marLeft w:val="480"/>
          <w:marRight w:val="0"/>
          <w:marTop w:val="0"/>
          <w:marBottom w:val="0"/>
          <w:divBdr>
            <w:top w:val="none" w:sz="0" w:space="0" w:color="auto"/>
            <w:left w:val="none" w:sz="0" w:space="0" w:color="auto"/>
            <w:bottom w:val="none" w:sz="0" w:space="0" w:color="auto"/>
            <w:right w:val="none" w:sz="0" w:space="0" w:color="auto"/>
          </w:divBdr>
        </w:div>
        <w:div w:id="2021614753">
          <w:marLeft w:val="480"/>
          <w:marRight w:val="0"/>
          <w:marTop w:val="0"/>
          <w:marBottom w:val="0"/>
          <w:divBdr>
            <w:top w:val="none" w:sz="0" w:space="0" w:color="auto"/>
            <w:left w:val="none" w:sz="0" w:space="0" w:color="auto"/>
            <w:bottom w:val="none" w:sz="0" w:space="0" w:color="auto"/>
            <w:right w:val="none" w:sz="0" w:space="0" w:color="auto"/>
          </w:divBdr>
        </w:div>
        <w:div w:id="2022928889">
          <w:marLeft w:val="480"/>
          <w:marRight w:val="0"/>
          <w:marTop w:val="0"/>
          <w:marBottom w:val="0"/>
          <w:divBdr>
            <w:top w:val="none" w:sz="0" w:space="0" w:color="auto"/>
            <w:left w:val="none" w:sz="0" w:space="0" w:color="auto"/>
            <w:bottom w:val="none" w:sz="0" w:space="0" w:color="auto"/>
            <w:right w:val="none" w:sz="0" w:space="0" w:color="auto"/>
          </w:divBdr>
        </w:div>
        <w:div w:id="2059667560">
          <w:marLeft w:val="480"/>
          <w:marRight w:val="0"/>
          <w:marTop w:val="0"/>
          <w:marBottom w:val="0"/>
          <w:divBdr>
            <w:top w:val="none" w:sz="0" w:space="0" w:color="auto"/>
            <w:left w:val="none" w:sz="0" w:space="0" w:color="auto"/>
            <w:bottom w:val="none" w:sz="0" w:space="0" w:color="auto"/>
            <w:right w:val="none" w:sz="0" w:space="0" w:color="auto"/>
          </w:divBdr>
        </w:div>
        <w:div w:id="2067561173">
          <w:marLeft w:val="480"/>
          <w:marRight w:val="0"/>
          <w:marTop w:val="0"/>
          <w:marBottom w:val="0"/>
          <w:divBdr>
            <w:top w:val="none" w:sz="0" w:space="0" w:color="auto"/>
            <w:left w:val="none" w:sz="0" w:space="0" w:color="auto"/>
            <w:bottom w:val="none" w:sz="0" w:space="0" w:color="auto"/>
            <w:right w:val="none" w:sz="0" w:space="0" w:color="auto"/>
          </w:divBdr>
        </w:div>
        <w:div w:id="2097365013">
          <w:marLeft w:val="480"/>
          <w:marRight w:val="0"/>
          <w:marTop w:val="0"/>
          <w:marBottom w:val="0"/>
          <w:divBdr>
            <w:top w:val="none" w:sz="0" w:space="0" w:color="auto"/>
            <w:left w:val="none" w:sz="0" w:space="0" w:color="auto"/>
            <w:bottom w:val="none" w:sz="0" w:space="0" w:color="auto"/>
            <w:right w:val="none" w:sz="0" w:space="0" w:color="auto"/>
          </w:divBdr>
        </w:div>
        <w:div w:id="2127000393">
          <w:marLeft w:val="480"/>
          <w:marRight w:val="0"/>
          <w:marTop w:val="0"/>
          <w:marBottom w:val="0"/>
          <w:divBdr>
            <w:top w:val="none" w:sz="0" w:space="0" w:color="auto"/>
            <w:left w:val="none" w:sz="0" w:space="0" w:color="auto"/>
            <w:bottom w:val="none" w:sz="0" w:space="0" w:color="auto"/>
            <w:right w:val="none" w:sz="0" w:space="0" w:color="auto"/>
          </w:divBdr>
        </w:div>
        <w:div w:id="2141218978">
          <w:marLeft w:val="480"/>
          <w:marRight w:val="0"/>
          <w:marTop w:val="0"/>
          <w:marBottom w:val="0"/>
          <w:divBdr>
            <w:top w:val="none" w:sz="0" w:space="0" w:color="auto"/>
            <w:left w:val="none" w:sz="0" w:space="0" w:color="auto"/>
            <w:bottom w:val="none" w:sz="0" w:space="0" w:color="auto"/>
            <w:right w:val="none" w:sz="0" w:space="0" w:color="auto"/>
          </w:divBdr>
        </w:div>
        <w:div w:id="2146775748">
          <w:marLeft w:val="480"/>
          <w:marRight w:val="0"/>
          <w:marTop w:val="0"/>
          <w:marBottom w:val="0"/>
          <w:divBdr>
            <w:top w:val="none" w:sz="0" w:space="0" w:color="auto"/>
            <w:left w:val="none" w:sz="0" w:space="0" w:color="auto"/>
            <w:bottom w:val="none" w:sz="0" w:space="0" w:color="auto"/>
            <w:right w:val="none" w:sz="0" w:space="0" w:color="auto"/>
          </w:divBdr>
        </w:div>
      </w:divsChild>
    </w:div>
    <w:div w:id="1815368107">
      <w:bodyDiv w:val="1"/>
      <w:marLeft w:val="0"/>
      <w:marRight w:val="0"/>
      <w:marTop w:val="0"/>
      <w:marBottom w:val="0"/>
      <w:divBdr>
        <w:top w:val="none" w:sz="0" w:space="0" w:color="auto"/>
        <w:left w:val="none" w:sz="0" w:space="0" w:color="auto"/>
        <w:bottom w:val="none" w:sz="0" w:space="0" w:color="auto"/>
        <w:right w:val="none" w:sz="0" w:space="0" w:color="auto"/>
      </w:divBdr>
    </w:div>
    <w:div w:id="1816989066">
      <w:bodyDiv w:val="1"/>
      <w:marLeft w:val="0"/>
      <w:marRight w:val="0"/>
      <w:marTop w:val="0"/>
      <w:marBottom w:val="0"/>
      <w:divBdr>
        <w:top w:val="none" w:sz="0" w:space="0" w:color="auto"/>
        <w:left w:val="none" w:sz="0" w:space="0" w:color="auto"/>
        <w:bottom w:val="none" w:sz="0" w:space="0" w:color="auto"/>
        <w:right w:val="none" w:sz="0" w:space="0" w:color="auto"/>
      </w:divBdr>
    </w:div>
    <w:div w:id="1817410802">
      <w:bodyDiv w:val="1"/>
      <w:marLeft w:val="0"/>
      <w:marRight w:val="0"/>
      <w:marTop w:val="0"/>
      <w:marBottom w:val="0"/>
      <w:divBdr>
        <w:top w:val="none" w:sz="0" w:space="0" w:color="auto"/>
        <w:left w:val="none" w:sz="0" w:space="0" w:color="auto"/>
        <w:bottom w:val="none" w:sz="0" w:space="0" w:color="auto"/>
        <w:right w:val="none" w:sz="0" w:space="0" w:color="auto"/>
      </w:divBdr>
    </w:div>
    <w:div w:id="1817528681">
      <w:bodyDiv w:val="1"/>
      <w:marLeft w:val="0"/>
      <w:marRight w:val="0"/>
      <w:marTop w:val="0"/>
      <w:marBottom w:val="0"/>
      <w:divBdr>
        <w:top w:val="none" w:sz="0" w:space="0" w:color="auto"/>
        <w:left w:val="none" w:sz="0" w:space="0" w:color="auto"/>
        <w:bottom w:val="none" w:sz="0" w:space="0" w:color="auto"/>
        <w:right w:val="none" w:sz="0" w:space="0" w:color="auto"/>
      </w:divBdr>
    </w:div>
    <w:div w:id="1817723780">
      <w:bodyDiv w:val="1"/>
      <w:marLeft w:val="0"/>
      <w:marRight w:val="0"/>
      <w:marTop w:val="0"/>
      <w:marBottom w:val="0"/>
      <w:divBdr>
        <w:top w:val="none" w:sz="0" w:space="0" w:color="auto"/>
        <w:left w:val="none" w:sz="0" w:space="0" w:color="auto"/>
        <w:bottom w:val="none" w:sz="0" w:space="0" w:color="auto"/>
        <w:right w:val="none" w:sz="0" w:space="0" w:color="auto"/>
      </w:divBdr>
    </w:div>
    <w:div w:id="1817838459">
      <w:bodyDiv w:val="1"/>
      <w:marLeft w:val="0"/>
      <w:marRight w:val="0"/>
      <w:marTop w:val="0"/>
      <w:marBottom w:val="0"/>
      <w:divBdr>
        <w:top w:val="none" w:sz="0" w:space="0" w:color="auto"/>
        <w:left w:val="none" w:sz="0" w:space="0" w:color="auto"/>
        <w:bottom w:val="none" w:sz="0" w:space="0" w:color="auto"/>
        <w:right w:val="none" w:sz="0" w:space="0" w:color="auto"/>
      </w:divBdr>
      <w:divsChild>
        <w:div w:id="626543777">
          <w:marLeft w:val="360"/>
          <w:marRight w:val="0"/>
          <w:marTop w:val="200"/>
          <w:marBottom w:val="0"/>
          <w:divBdr>
            <w:top w:val="none" w:sz="0" w:space="0" w:color="auto"/>
            <w:left w:val="none" w:sz="0" w:space="0" w:color="auto"/>
            <w:bottom w:val="none" w:sz="0" w:space="0" w:color="auto"/>
            <w:right w:val="none" w:sz="0" w:space="0" w:color="auto"/>
          </w:divBdr>
        </w:div>
        <w:div w:id="1726946723">
          <w:marLeft w:val="360"/>
          <w:marRight w:val="0"/>
          <w:marTop w:val="200"/>
          <w:marBottom w:val="0"/>
          <w:divBdr>
            <w:top w:val="none" w:sz="0" w:space="0" w:color="auto"/>
            <w:left w:val="none" w:sz="0" w:space="0" w:color="auto"/>
            <w:bottom w:val="none" w:sz="0" w:space="0" w:color="auto"/>
            <w:right w:val="none" w:sz="0" w:space="0" w:color="auto"/>
          </w:divBdr>
        </w:div>
      </w:divsChild>
    </w:div>
    <w:div w:id="1819611936">
      <w:bodyDiv w:val="1"/>
      <w:marLeft w:val="0"/>
      <w:marRight w:val="0"/>
      <w:marTop w:val="0"/>
      <w:marBottom w:val="0"/>
      <w:divBdr>
        <w:top w:val="none" w:sz="0" w:space="0" w:color="auto"/>
        <w:left w:val="none" w:sz="0" w:space="0" w:color="auto"/>
        <w:bottom w:val="none" w:sz="0" w:space="0" w:color="auto"/>
        <w:right w:val="none" w:sz="0" w:space="0" w:color="auto"/>
      </w:divBdr>
    </w:div>
    <w:div w:id="1821000827">
      <w:bodyDiv w:val="1"/>
      <w:marLeft w:val="0"/>
      <w:marRight w:val="0"/>
      <w:marTop w:val="0"/>
      <w:marBottom w:val="0"/>
      <w:divBdr>
        <w:top w:val="none" w:sz="0" w:space="0" w:color="auto"/>
        <w:left w:val="none" w:sz="0" w:space="0" w:color="auto"/>
        <w:bottom w:val="none" w:sz="0" w:space="0" w:color="auto"/>
        <w:right w:val="none" w:sz="0" w:space="0" w:color="auto"/>
      </w:divBdr>
    </w:div>
    <w:div w:id="1821575424">
      <w:bodyDiv w:val="1"/>
      <w:marLeft w:val="0"/>
      <w:marRight w:val="0"/>
      <w:marTop w:val="0"/>
      <w:marBottom w:val="0"/>
      <w:divBdr>
        <w:top w:val="none" w:sz="0" w:space="0" w:color="auto"/>
        <w:left w:val="none" w:sz="0" w:space="0" w:color="auto"/>
        <w:bottom w:val="none" w:sz="0" w:space="0" w:color="auto"/>
        <w:right w:val="none" w:sz="0" w:space="0" w:color="auto"/>
      </w:divBdr>
    </w:div>
    <w:div w:id="1821657855">
      <w:bodyDiv w:val="1"/>
      <w:marLeft w:val="0"/>
      <w:marRight w:val="0"/>
      <w:marTop w:val="0"/>
      <w:marBottom w:val="0"/>
      <w:divBdr>
        <w:top w:val="none" w:sz="0" w:space="0" w:color="auto"/>
        <w:left w:val="none" w:sz="0" w:space="0" w:color="auto"/>
        <w:bottom w:val="none" w:sz="0" w:space="0" w:color="auto"/>
        <w:right w:val="none" w:sz="0" w:space="0" w:color="auto"/>
      </w:divBdr>
    </w:div>
    <w:div w:id="1821998293">
      <w:bodyDiv w:val="1"/>
      <w:marLeft w:val="0"/>
      <w:marRight w:val="0"/>
      <w:marTop w:val="0"/>
      <w:marBottom w:val="0"/>
      <w:divBdr>
        <w:top w:val="none" w:sz="0" w:space="0" w:color="auto"/>
        <w:left w:val="none" w:sz="0" w:space="0" w:color="auto"/>
        <w:bottom w:val="none" w:sz="0" w:space="0" w:color="auto"/>
        <w:right w:val="none" w:sz="0" w:space="0" w:color="auto"/>
      </w:divBdr>
    </w:div>
    <w:div w:id="1823233021">
      <w:bodyDiv w:val="1"/>
      <w:marLeft w:val="0"/>
      <w:marRight w:val="0"/>
      <w:marTop w:val="0"/>
      <w:marBottom w:val="0"/>
      <w:divBdr>
        <w:top w:val="none" w:sz="0" w:space="0" w:color="auto"/>
        <w:left w:val="none" w:sz="0" w:space="0" w:color="auto"/>
        <w:bottom w:val="none" w:sz="0" w:space="0" w:color="auto"/>
        <w:right w:val="none" w:sz="0" w:space="0" w:color="auto"/>
      </w:divBdr>
    </w:div>
    <w:div w:id="1824005459">
      <w:bodyDiv w:val="1"/>
      <w:marLeft w:val="0"/>
      <w:marRight w:val="0"/>
      <w:marTop w:val="0"/>
      <w:marBottom w:val="0"/>
      <w:divBdr>
        <w:top w:val="none" w:sz="0" w:space="0" w:color="auto"/>
        <w:left w:val="none" w:sz="0" w:space="0" w:color="auto"/>
        <w:bottom w:val="none" w:sz="0" w:space="0" w:color="auto"/>
        <w:right w:val="none" w:sz="0" w:space="0" w:color="auto"/>
      </w:divBdr>
    </w:div>
    <w:div w:id="1824271453">
      <w:bodyDiv w:val="1"/>
      <w:marLeft w:val="0"/>
      <w:marRight w:val="0"/>
      <w:marTop w:val="0"/>
      <w:marBottom w:val="0"/>
      <w:divBdr>
        <w:top w:val="none" w:sz="0" w:space="0" w:color="auto"/>
        <w:left w:val="none" w:sz="0" w:space="0" w:color="auto"/>
        <w:bottom w:val="none" w:sz="0" w:space="0" w:color="auto"/>
        <w:right w:val="none" w:sz="0" w:space="0" w:color="auto"/>
      </w:divBdr>
    </w:div>
    <w:div w:id="1824543822">
      <w:bodyDiv w:val="1"/>
      <w:marLeft w:val="0"/>
      <w:marRight w:val="0"/>
      <w:marTop w:val="0"/>
      <w:marBottom w:val="0"/>
      <w:divBdr>
        <w:top w:val="none" w:sz="0" w:space="0" w:color="auto"/>
        <w:left w:val="none" w:sz="0" w:space="0" w:color="auto"/>
        <w:bottom w:val="none" w:sz="0" w:space="0" w:color="auto"/>
        <w:right w:val="none" w:sz="0" w:space="0" w:color="auto"/>
      </w:divBdr>
    </w:div>
    <w:div w:id="1825462344">
      <w:bodyDiv w:val="1"/>
      <w:marLeft w:val="0"/>
      <w:marRight w:val="0"/>
      <w:marTop w:val="0"/>
      <w:marBottom w:val="0"/>
      <w:divBdr>
        <w:top w:val="none" w:sz="0" w:space="0" w:color="auto"/>
        <w:left w:val="none" w:sz="0" w:space="0" w:color="auto"/>
        <w:bottom w:val="none" w:sz="0" w:space="0" w:color="auto"/>
        <w:right w:val="none" w:sz="0" w:space="0" w:color="auto"/>
      </w:divBdr>
    </w:div>
    <w:div w:id="1825510458">
      <w:bodyDiv w:val="1"/>
      <w:marLeft w:val="0"/>
      <w:marRight w:val="0"/>
      <w:marTop w:val="0"/>
      <w:marBottom w:val="0"/>
      <w:divBdr>
        <w:top w:val="none" w:sz="0" w:space="0" w:color="auto"/>
        <w:left w:val="none" w:sz="0" w:space="0" w:color="auto"/>
        <w:bottom w:val="none" w:sz="0" w:space="0" w:color="auto"/>
        <w:right w:val="none" w:sz="0" w:space="0" w:color="auto"/>
      </w:divBdr>
    </w:div>
    <w:div w:id="1826428706">
      <w:bodyDiv w:val="1"/>
      <w:marLeft w:val="0"/>
      <w:marRight w:val="0"/>
      <w:marTop w:val="0"/>
      <w:marBottom w:val="0"/>
      <w:divBdr>
        <w:top w:val="none" w:sz="0" w:space="0" w:color="auto"/>
        <w:left w:val="none" w:sz="0" w:space="0" w:color="auto"/>
        <w:bottom w:val="none" w:sz="0" w:space="0" w:color="auto"/>
        <w:right w:val="none" w:sz="0" w:space="0" w:color="auto"/>
      </w:divBdr>
    </w:div>
    <w:div w:id="1826772831">
      <w:bodyDiv w:val="1"/>
      <w:marLeft w:val="0"/>
      <w:marRight w:val="0"/>
      <w:marTop w:val="0"/>
      <w:marBottom w:val="0"/>
      <w:divBdr>
        <w:top w:val="none" w:sz="0" w:space="0" w:color="auto"/>
        <w:left w:val="none" w:sz="0" w:space="0" w:color="auto"/>
        <w:bottom w:val="none" w:sz="0" w:space="0" w:color="auto"/>
        <w:right w:val="none" w:sz="0" w:space="0" w:color="auto"/>
      </w:divBdr>
    </w:div>
    <w:div w:id="1827550178">
      <w:bodyDiv w:val="1"/>
      <w:marLeft w:val="0"/>
      <w:marRight w:val="0"/>
      <w:marTop w:val="0"/>
      <w:marBottom w:val="0"/>
      <w:divBdr>
        <w:top w:val="none" w:sz="0" w:space="0" w:color="auto"/>
        <w:left w:val="none" w:sz="0" w:space="0" w:color="auto"/>
        <w:bottom w:val="none" w:sz="0" w:space="0" w:color="auto"/>
        <w:right w:val="none" w:sz="0" w:space="0" w:color="auto"/>
      </w:divBdr>
    </w:div>
    <w:div w:id="1827552754">
      <w:bodyDiv w:val="1"/>
      <w:marLeft w:val="0"/>
      <w:marRight w:val="0"/>
      <w:marTop w:val="0"/>
      <w:marBottom w:val="0"/>
      <w:divBdr>
        <w:top w:val="none" w:sz="0" w:space="0" w:color="auto"/>
        <w:left w:val="none" w:sz="0" w:space="0" w:color="auto"/>
        <w:bottom w:val="none" w:sz="0" w:space="0" w:color="auto"/>
        <w:right w:val="none" w:sz="0" w:space="0" w:color="auto"/>
      </w:divBdr>
    </w:div>
    <w:div w:id="1829128871">
      <w:bodyDiv w:val="1"/>
      <w:marLeft w:val="0"/>
      <w:marRight w:val="0"/>
      <w:marTop w:val="0"/>
      <w:marBottom w:val="0"/>
      <w:divBdr>
        <w:top w:val="none" w:sz="0" w:space="0" w:color="auto"/>
        <w:left w:val="none" w:sz="0" w:space="0" w:color="auto"/>
        <w:bottom w:val="none" w:sz="0" w:space="0" w:color="auto"/>
        <w:right w:val="none" w:sz="0" w:space="0" w:color="auto"/>
      </w:divBdr>
    </w:div>
    <w:div w:id="1829206852">
      <w:bodyDiv w:val="1"/>
      <w:marLeft w:val="0"/>
      <w:marRight w:val="0"/>
      <w:marTop w:val="0"/>
      <w:marBottom w:val="0"/>
      <w:divBdr>
        <w:top w:val="none" w:sz="0" w:space="0" w:color="auto"/>
        <w:left w:val="none" w:sz="0" w:space="0" w:color="auto"/>
        <w:bottom w:val="none" w:sz="0" w:space="0" w:color="auto"/>
        <w:right w:val="none" w:sz="0" w:space="0" w:color="auto"/>
      </w:divBdr>
    </w:div>
    <w:div w:id="1829321953">
      <w:bodyDiv w:val="1"/>
      <w:marLeft w:val="0"/>
      <w:marRight w:val="0"/>
      <w:marTop w:val="0"/>
      <w:marBottom w:val="0"/>
      <w:divBdr>
        <w:top w:val="none" w:sz="0" w:space="0" w:color="auto"/>
        <w:left w:val="none" w:sz="0" w:space="0" w:color="auto"/>
        <w:bottom w:val="none" w:sz="0" w:space="0" w:color="auto"/>
        <w:right w:val="none" w:sz="0" w:space="0" w:color="auto"/>
      </w:divBdr>
    </w:div>
    <w:div w:id="1831479672">
      <w:bodyDiv w:val="1"/>
      <w:marLeft w:val="0"/>
      <w:marRight w:val="0"/>
      <w:marTop w:val="0"/>
      <w:marBottom w:val="0"/>
      <w:divBdr>
        <w:top w:val="none" w:sz="0" w:space="0" w:color="auto"/>
        <w:left w:val="none" w:sz="0" w:space="0" w:color="auto"/>
        <w:bottom w:val="none" w:sz="0" w:space="0" w:color="auto"/>
        <w:right w:val="none" w:sz="0" w:space="0" w:color="auto"/>
      </w:divBdr>
    </w:div>
    <w:div w:id="1832527325">
      <w:bodyDiv w:val="1"/>
      <w:marLeft w:val="0"/>
      <w:marRight w:val="0"/>
      <w:marTop w:val="0"/>
      <w:marBottom w:val="0"/>
      <w:divBdr>
        <w:top w:val="none" w:sz="0" w:space="0" w:color="auto"/>
        <w:left w:val="none" w:sz="0" w:space="0" w:color="auto"/>
        <w:bottom w:val="none" w:sz="0" w:space="0" w:color="auto"/>
        <w:right w:val="none" w:sz="0" w:space="0" w:color="auto"/>
      </w:divBdr>
    </w:div>
    <w:div w:id="1832721278">
      <w:bodyDiv w:val="1"/>
      <w:marLeft w:val="0"/>
      <w:marRight w:val="0"/>
      <w:marTop w:val="0"/>
      <w:marBottom w:val="0"/>
      <w:divBdr>
        <w:top w:val="none" w:sz="0" w:space="0" w:color="auto"/>
        <w:left w:val="none" w:sz="0" w:space="0" w:color="auto"/>
        <w:bottom w:val="none" w:sz="0" w:space="0" w:color="auto"/>
        <w:right w:val="none" w:sz="0" w:space="0" w:color="auto"/>
      </w:divBdr>
    </w:div>
    <w:div w:id="1833180010">
      <w:bodyDiv w:val="1"/>
      <w:marLeft w:val="0"/>
      <w:marRight w:val="0"/>
      <w:marTop w:val="0"/>
      <w:marBottom w:val="0"/>
      <w:divBdr>
        <w:top w:val="none" w:sz="0" w:space="0" w:color="auto"/>
        <w:left w:val="none" w:sz="0" w:space="0" w:color="auto"/>
        <w:bottom w:val="none" w:sz="0" w:space="0" w:color="auto"/>
        <w:right w:val="none" w:sz="0" w:space="0" w:color="auto"/>
      </w:divBdr>
    </w:div>
    <w:div w:id="1833253752">
      <w:bodyDiv w:val="1"/>
      <w:marLeft w:val="0"/>
      <w:marRight w:val="0"/>
      <w:marTop w:val="0"/>
      <w:marBottom w:val="0"/>
      <w:divBdr>
        <w:top w:val="none" w:sz="0" w:space="0" w:color="auto"/>
        <w:left w:val="none" w:sz="0" w:space="0" w:color="auto"/>
        <w:bottom w:val="none" w:sz="0" w:space="0" w:color="auto"/>
        <w:right w:val="none" w:sz="0" w:space="0" w:color="auto"/>
      </w:divBdr>
    </w:div>
    <w:div w:id="1834030129">
      <w:bodyDiv w:val="1"/>
      <w:marLeft w:val="0"/>
      <w:marRight w:val="0"/>
      <w:marTop w:val="0"/>
      <w:marBottom w:val="0"/>
      <w:divBdr>
        <w:top w:val="none" w:sz="0" w:space="0" w:color="auto"/>
        <w:left w:val="none" w:sz="0" w:space="0" w:color="auto"/>
        <w:bottom w:val="none" w:sz="0" w:space="0" w:color="auto"/>
        <w:right w:val="none" w:sz="0" w:space="0" w:color="auto"/>
      </w:divBdr>
    </w:div>
    <w:div w:id="1834293487">
      <w:bodyDiv w:val="1"/>
      <w:marLeft w:val="0"/>
      <w:marRight w:val="0"/>
      <w:marTop w:val="0"/>
      <w:marBottom w:val="0"/>
      <w:divBdr>
        <w:top w:val="none" w:sz="0" w:space="0" w:color="auto"/>
        <w:left w:val="none" w:sz="0" w:space="0" w:color="auto"/>
        <w:bottom w:val="none" w:sz="0" w:space="0" w:color="auto"/>
        <w:right w:val="none" w:sz="0" w:space="0" w:color="auto"/>
      </w:divBdr>
    </w:div>
    <w:div w:id="1835101842">
      <w:bodyDiv w:val="1"/>
      <w:marLeft w:val="0"/>
      <w:marRight w:val="0"/>
      <w:marTop w:val="0"/>
      <w:marBottom w:val="0"/>
      <w:divBdr>
        <w:top w:val="none" w:sz="0" w:space="0" w:color="auto"/>
        <w:left w:val="none" w:sz="0" w:space="0" w:color="auto"/>
        <w:bottom w:val="none" w:sz="0" w:space="0" w:color="auto"/>
        <w:right w:val="none" w:sz="0" w:space="0" w:color="auto"/>
      </w:divBdr>
    </w:div>
    <w:div w:id="1835339304">
      <w:bodyDiv w:val="1"/>
      <w:marLeft w:val="0"/>
      <w:marRight w:val="0"/>
      <w:marTop w:val="0"/>
      <w:marBottom w:val="0"/>
      <w:divBdr>
        <w:top w:val="none" w:sz="0" w:space="0" w:color="auto"/>
        <w:left w:val="none" w:sz="0" w:space="0" w:color="auto"/>
        <w:bottom w:val="none" w:sz="0" w:space="0" w:color="auto"/>
        <w:right w:val="none" w:sz="0" w:space="0" w:color="auto"/>
      </w:divBdr>
    </w:div>
    <w:div w:id="1836721542">
      <w:bodyDiv w:val="1"/>
      <w:marLeft w:val="0"/>
      <w:marRight w:val="0"/>
      <w:marTop w:val="0"/>
      <w:marBottom w:val="0"/>
      <w:divBdr>
        <w:top w:val="none" w:sz="0" w:space="0" w:color="auto"/>
        <w:left w:val="none" w:sz="0" w:space="0" w:color="auto"/>
        <w:bottom w:val="none" w:sz="0" w:space="0" w:color="auto"/>
        <w:right w:val="none" w:sz="0" w:space="0" w:color="auto"/>
      </w:divBdr>
    </w:div>
    <w:div w:id="1839540951">
      <w:bodyDiv w:val="1"/>
      <w:marLeft w:val="0"/>
      <w:marRight w:val="0"/>
      <w:marTop w:val="0"/>
      <w:marBottom w:val="0"/>
      <w:divBdr>
        <w:top w:val="none" w:sz="0" w:space="0" w:color="auto"/>
        <w:left w:val="none" w:sz="0" w:space="0" w:color="auto"/>
        <w:bottom w:val="none" w:sz="0" w:space="0" w:color="auto"/>
        <w:right w:val="none" w:sz="0" w:space="0" w:color="auto"/>
      </w:divBdr>
    </w:div>
    <w:div w:id="1839929186">
      <w:bodyDiv w:val="1"/>
      <w:marLeft w:val="0"/>
      <w:marRight w:val="0"/>
      <w:marTop w:val="0"/>
      <w:marBottom w:val="0"/>
      <w:divBdr>
        <w:top w:val="none" w:sz="0" w:space="0" w:color="auto"/>
        <w:left w:val="none" w:sz="0" w:space="0" w:color="auto"/>
        <w:bottom w:val="none" w:sz="0" w:space="0" w:color="auto"/>
        <w:right w:val="none" w:sz="0" w:space="0" w:color="auto"/>
      </w:divBdr>
    </w:div>
    <w:div w:id="1840005375">
      <w:bodyDiv w:val="1"/>
      <w:marLeft w:val="0"/>
      <w:marRight w:val="0"/>
      <w:marTop w:val="0"/>
      <w:marBottom w:val="0"/>
      <w:divBdr>
        <w:top w:val="none" w:sz="0" w:space="0" w:color="auto"/>
        <w:left w:val="none" w:sz="0" w:space="0" w:color="auto"/>
        <w:bottom w:val="none" w:sz="0" w:space="0" w:color="auto"/>
        <w:right w:val="none" w:sz="0" w:space="0" w:color="auto"/>
      </w:divBdr>
    </w:div>
    <w:div w:id="1840659253">
      <w:bodyDiv w:val="1"/>
      <w:marLeft w:val="0"/>
      <w:marRight w:val="0"/>
      <w:marTop w:val="0"/>
      <w:marBottom w:val="0"/>
      <w:divBdr>
        <w:top w:val="none" w:sz="0" w:space="0" w:color="auto"/>
        <w:left w:val="none" w:sz="0" w:space="0" w:color="auto"/>
        <w:bottom w:val="none" w:sz="0" w:space="0" w:color="auto"/>
        <w:right w:val="none" w:sz="0" w:space="0" w:color="auto"/>
      </w:divBdr>
    </w:div>
    <w:div w:id="1841580663">
      <w:bodyDiv w:val="1"/>
      <w:marLeft w:val="0"/>
      <w:marRight w:val="0"/>
      <w:marTop w:val="0"/>
      <w:marBottom w:val="0"/>
      <w:divBdr>
        <w:top w:val="none" w:sz="0" w:space="0" w:color="auto"/>
        <w:left w:val="none" w:sz="0" w:space="0" w:color="auto"/>
        <w:bottom w:val="none" w:sz="0" w:space="0" w:color="auto"/>
        <w:right w:val="none" w:sz="0" w:space="0" w:color="auto"/>
      </w:divBdr>
    </w:div>
    <w:div w:id="1841768607">
      <w:bodyDiv w:val="1"/>
      <w:marLeft w:val="0"/>
      <w:marRight w:val="0"/>
      <w:marTop w:val="0"/>
      <w:marBottom w:val="0"/>
      <w:divBdr>
        <w:top w:val="none" w:sz="0" w:space="0" w:color="auto"/>
        <w:left w:val="none" w:sz="0" w:space="0" w:color="auto"/>
        <w:bottom w:val="none" w:sz="0" w:space="0" w:color="auto"/>
        <w:right w:val="none" w:sz="0" w:space="0" w:color="auto"/>
      </w:divBdr>
    </w:div>
    <w:div w:id="1842118325">
      <w:bodyDiv w:val="1"/>
      <w:marLeft w:val="0"/>
      <w:marRight w:val="0"/>
      <w:marTop w:val="0"/>
      <w:marBottom w:val="0"/>
      <w:divBdr>
        <w:top w:val="none" w:sz="0" w:space="0" w:color="auto"/>
        <w:left w:val="none" w:sz="0" w:space="0" w:color="auto"/>
        <w:bottom w:val="none" w:sz="0" w:space="0" w:color="auto"/>
        <w:right w:val="none" w:sz="0" w:space="0" w:color="auto"/>
      </w:divBdr>
    </w:div>
    <w:div w:id="1842162402">
      <w:bodyDiv w:val="1"/>
      <w:marLeft w:val="0"/>
      <w:marRight w:val="0"/>
      <w:marTop w:val="0"/>
      <w:marBottom w:val="0"/>
      <w:divBdr>
        <w:top w:val="none" w:sz="0" w:space="0" w:color="auto"/>
        <w:left w:val="none" w:sz="0" w:space="0" w:color="auto"/>
        <w:bottom w:val="none" w:sz="0" w:space="0" w:color="auto"/>
        <w:right w:val="none" w:sz="0" w:space="0" w:color="auto"/>
      </w:divBdr>
    </w:div>
    <w:div w:id="1842701697">
      <w:bodyDiv w:val="1"/>
      <w:marLeft w:val="0"/>
      <w:marRight w:val="0"/>
      <w:marTop w:val="0"/>
      <w:marBottom w:val="0"/>
      <w:divBdr>
        <w:top w:val="none" w:sz="0" w:space="0" w:color="auto"/>
        <w:left w:val="none" w:sz="0" w:space="0" w:color="auto"/>
        <w:bottom w:val="none" w:sz="0" w:space="0" w:color="auto"/>
        <w:right w:val="none" w:sz="0" w:space="0" w:color="auto"/>
      </w:divBdr>
    </w:div>
    <w:div w:id="1843424318">
      <w:bodyDiv w:val="1"/>
      <w:marLeft w:val="0"/>
      <w:marRight w:val="0"/>
      <w:marTop w:val="0"/>
      <w:marBottom w:val="0"/>
      <w:divBdr>
        <w:top w:val="none" w:sz="0" w:space="0" w:color="auto"/>
        <w:left w:val="none" w:sz="0" w:space="0" w:color="auto"/>
        <w:bottom w:val="none" w:sz="0" w:space="0" w:color="auto"/>
        <w:right w:val="none" w:sz="0" w:space="0" w:color="auto"/>
      </w:divBdr>
    </w:div>
    <w:div w:id="1843547741">
      <w:bodyDiv w:val="1"/>
      <w:marLeft w:val="0"/>
      <w:marRight w:val="0"/>
      <w:marTop w:val="0"/>
      <w:marBottom w:val="0"/>
      <w:divBdr>
        <w:top w:val="none" w:sz="0" w:space="0" w:color="auto"/>
        <w:left w:val="none" w:sz="0" w:space="0" w:color="auto"/>
        <w:bottom w:val="none" w:sz="0" w:space="0" w:color="auto"/>
        <w:right w:val="none" w:sz="0" w:space="0" w:color="auto"/>
      </w:divBdr>
    </w:div>
    <w:div w:id="1845166397">
      <w:bodyDiv w:val="1"/>
      <w:marLeft w:val="0"/>
      <w:marRight w:val="0"/>
      <w:marTop w:val="0"/>
      <w:marBottom w:val="0"/>
      <w:divBdr>
        <w:top w:val="none" w:sz="0" w:space="0" w:color="auto"/>
        <w:left w:val="none" w:sz="0" w:space="0" w:color="auto"/>
        <w:bottom w:val="none" w:sz="0" w:space="0" w:color="auto"/>
        <w:right w:val="none" w:sz="0" w:space="0" w:color="auto"/>
      </w:divBdr>
    </w:div>
    <w:div w:id="1845172219">
      <w:bodyDiv w:val="1"/>
      <w:marLeft w:val="0"/>
      <w:marRight w:val="0"/>
      <w:marTop w:val="0"/>
      <w:marBottom w:val="0"/>
      <w:divBdr>
        <w:top w:val="none" w:sz="0" w:space="0" w:color="auto"/>
        <w:left w:val="none" w:sz="0" w:space="0" w:color="auto"/>
        <w:bottom w:val="none" w:sz="0" w:space="0" w:color="auto"/>
        <w:right w:val="none" w:sz="0" w:space="0" w:color="auto"/>
      </w:divBdr>
    </w:div>
    <w:div w:id="1845316088">
      <w:bodyDiv w:val="1"/>
      <w:marLeft w:val="0"/>
      <w:marRight w:val="0"/>
      <w:marTop w:val="0"/>
      <w:marBottom w:val="0"/>
      <w:divBdr>
        <w:top w:val="none" w:sz="0" w:space="0" w:color="auto"/>
        <w:left w:val="none" w:sz="0" w:space="0" w:color="auto"/>
        <w:bottom w:val="none" w:sz="0" w:space="0" w:color="auto"/>
        <w:right w:val="none" w:sz="0" w:space="0" w:color="auto"/>
      </w:divBdr>
    </w:div>
    <w:div w:id="1845435095">
      <w:bodyDiv w:val="1"/>
      <w:marLeft w:val="0"/>
      <w:marRight w:val="0"/>
      <w:marTop w:val="0"/>
      <w:marBottom w:val="0"/>
      <w:divBdr>
        <w:top w:val="none" w:sz="0" w:space="0" w:color="auto"/>
        <w:left w:val="none" w:sz="0" w:space="0" w:color="auto"/>
        <w:bottom w:val="none" w:sz="0" w:space="0" w:color="auto"/>
        <w:right w:val="none" w:sz="0" w:space="0" w:color="auto"/>
      </w:divBdr>
    </w:div>
    <w:div w:id="1845516328">
      <w:bodyDiv w:val="1"/>
      <w:marLeft w:val="0"/>
      <w:marRight w:val="0"/>
      <w:marTop w:val="0"/>
      <w:marBottom w:val="0"/>
      <w:divBdr>
        <w:top w:val="none" w:sz="0" w:space="0" w:color="auto"/>
        <w:left w:val="none" w:sz="0" w:space="0" w:color="auto"/>
        <w:bottom w:val="none" w:sz="0" w:space="0" w:color="auto"/>
        <w:right w:val="none" w:sz="0" w:space="0" w:color="auto"/>
      </w:divBdr>
    </w:div>
    <w:div w:id="1845784793">
      <w:bodyDiv w:val="1"/>
      <w:marLeft w:val="0"/>
      <w:marRight w:val="0"/>
      <w:marTop w:val="0"/>
      <w:marBottom w:val="0"/>
      <w:divBdr>
        <w:top w:val="none" w:sz="0" w:space="0" w:color="auto"/>
        <w:left w:val="none" w:sz="0" w:space="0" w:color="auto"/>
        <w:bottom w:val="none" w:sz="0" w:space="0" w:color="auto"/>
        <w:right w:val="none" w:sz="0" w:space="0" w:color="auto"/>
      </w:divBdr>
    </w:div>
    <w:div w:id="1846826712">
      <w:bodyDiv w:val="1"/>
      <w:marLeft w:val="0"/>
      <w:marRight w:val="0"/>
      <w:marTop w:val="0"/>
      <w:marBottom w:val="0"/>
      <w:divBdr>
        <w:top w:val="none" w:sz="0" w:space="0" w:color="auto"/>
        <w:left w:val="none" w:sz="0" w:space="0" w:color="auto"/>
        <w:bottom w:val="none" w:sz="0" w:space="0" w:color="auto"/>
        <w:right w:val="none" w:sz="0" w:space="0" w:color="auto"/>
      </w:divBdr>
    </w:div>
    <w:div w:id="1847094738">
      <w:bodyDiv w:val="1"/>
      <w:marLeft w:val="0"/>
      <w:marRight w:val="0"/>
      <w:marTop w:val="0"/>
      <w:marBottom w:val="0"/>
      <w:divBdr>
        <w:top w:val="none" w:sz="0" w:space="0" w:color="auto"/>
        <w:left w:val="none" w:sz="0" w:space="0" w:color="auto"/>
        <w:bottom w:val="none" w:sz="0" w:space="0" w:color="auto"/>
        <w:right w:val="none" w:sz="0" w:space="0" w:color="auto"/>
      </w:divBdr>
    </w:div>
    <w:div w:id="1847674310">
      <w:bodyDiv w:val="1"/>
      <w:marLeft w:val="0"/>
      <w:marRight w:val="0"/>
      <w:marTop w:val="0"/>
      <w:marBottom w:val="0"/>
      <w:divBdr>
        <w:top w:val="none" w:sz="0" w:space="0" w:color="auto"/>
        <w:left w:val="none" w:sz="0" w:space="0" w:color="auto"/>
        <w:bottom w:val="none" w:sz="0" w:space="0" w:color="auto"/>
        <w:right w:val="none" w:sz="0" w:space="0" w:color="auto"/>
      </w:divBdr>
    </w:div>
    <w:div w:id="1848326699">
      <w:bodyDiv w:val="1"/>
      <w:marLeft w:val="0"/>
      <w:marRight w:val="0"/>
      <w:marTop w:val="0"/>
      <w:marBottom w:val="0"/>
      <w:divBdr>
        <w:top w:val="none" w:sz="0" w:space="0" w:color="auto"/>
        <w:left w:val="none" w:sz="0" w:space="0" w:color="auto"/>
        <w:bottom w:val="none" w:sz="0" w:space="0" w:color="auto"/>
        <w:right w:val="none" w:sz="0" w:space="0" w:color="auto"/>
      </w:divBdr>
    </w:div>
    <w:div w:id="1848980656">
      <w:bodyDiv w:val="1"/>
      <w:marLeft w:val="0"/>
      <w:marRight w:val="0"/>
      <w:marTop w:val="0"/>
      <w:marBottom w:val="0"/>
      <w:divBdr>
        <w:top w:val="none" w:sz="0" w:space="0" w:color="auto"/>
        <w:left w:val="none" w:sz="0" w:space="0" w:color="auto"/>
        <w:bottom w:val="none" w:sz="0" w:space="0" w:color="auto"/>
        <w:right w:val="none" w:sz="0" w:space="0" w:color="auto"/>
      </w:divBdr>
    </w:div>
    <w:div w:id="1849325309">
      <w:bodyDiv w:val="1"/>
      <w:marLeft w:val="0"/>
      <w:marRight w:val="0"/>
      <w:marTop w:val="0"/>
      <w:marBottom w:val="0"/>
      <w:divBdr>
        <w:top w:val="none" w:sz="0" w:space="0" w:color="auto"/>
        <w:left w:val="none" w:sz="0" w:space="0" w:color="auto"/>
        <w:bottom w:val="none" w:sz="0" w:space="0" w:color="auto"/>
        <w:right w:val="none" w:sz="0" w:space="0" w:color="auto"/>
      </w:divBdr>
    </w:div>
    <w:div w:id="1849904149">
      <w:bodyDiv w:val="1"/>
      <w:marLeft w:val="0"/>
      <w:marRight w:val="0"/>
      <w:marTop w:val="0"/>
      <w:marBottom w:val="0"/>
      <w:divBdr>
        <w:top w:val="none" w:sz="0" w:space="0" w:color="auto"/>
        <w:left w:val="none" w:sz="0" w:space="0" w:color="auto"/>
        <w:bottom w:val="none" w:sz="0" w:space="0" w:color="auto"/>
        <w:right w:val="none" w:sz="0" w:space="0" w:color="auto"/>
      </w:divBdr>
    </w:div>
    <w:div w:id="1851292543">
      <w:bodyDiv w:val="1"/>
      <w:marLeft w:val="0"/>
      <w:marRight w:val="0"/>
      <w:marTop w:val="0"/>
      <w:marBottom w:val="0"/>
      <w:divBdr>
        <w:top w:val="none" w:sz="0" w:space="0" w:color="auto"/>
        <w:left w:val="none" w:sz="0" w:space="0" w:color="auto"/>
        <w:bottom w:val="none" w:sz="0" w:space="0" w:color="auto"/>
        <w:right w:val="none" w:sz="0" w:space="0" w:color="auto"/>
      </w:divBdr>
    </w:div>
    <w:div w:id="1851751768">
      <w:bodyDiv w:val="1"/>
      <w:marLeft w:val="0"/>
      <w:marRight w:val="0"/>
      <w:marTop w:val="0"/>
      <w:marBottom w:val="0"/>
      <w:divBdr>
        <w:top w:val="none" w:sz="0" w:space="0" w:color="auto"/>
        <w:left w:val="none" w:sz="0" w:space="0" w:color="auto"/>
        <w:bottom w:val="none" w:sz="0" w:space="0" w:color="auto"/>
        <w:right w:val="none" w:sz="0" w:space="0" w:color="auto"/>
      </w:divBdr>
    </w:div>
    <w:div w:id="1851866939">
      <w:bodyDiv w:val="1"/>
      <w:marLeft w:val="0"/>
      <w:marRight w:val="0"/>
      <w:marTop w:val="0"/>
      <w:marBottom w:val="0"/>
      <w:divBdr>
        <w:top w:val="none" w:sz="0" w:space="0" w:color="auto"/>
        <w:left w:val="none" w:sz="0" w:space="0" w:color="auto"/>
        <w:bottom w:val="none" w:sz="0" w:space="0" w:color="auto"/>
        <w:right w:val="none" w:sz="0" w:space="0" w:color="auto"/>
      </w:divBdr>
    </w:div>
    <w:div w:id="1852448752">
      <w:bodyDiv w:val="1"/>
      <w:marLeft w:val="0"/>
      <w:marRight w:val="0"/>
      <w:marTop w:val="0"/>
      <w:marBottom w:val="0"/>
      <w:divBdr>
        <w:top w:val="none" w:sz="0" w:space="0" w:color="auto"/>
        <w:left w:val="none" w:sz="0" w:space="0" w:color="auto"/>
        <w:bottom w:val="none" w:sz="0" w:space="0" w:color="auto"/>
        <w:right w:val="none" w:sz="0" w:space="0" w:color="auto"/>
      </w:divBdr>
    </w:div>
    <w:div w:id="1853445316">
      <w:bodyDiv w:val="1"/>
      <w:marLeft w:val="0"/>
      <w:marRight w:val="0"/>
      <w:marTop w:val="0"/>
      <w:marBottom w:val="0"/>
      <w:divBdr>
        <w:top w:val="none" w:sz="0" w:space="0" w:color="auto"/>
        <w:left w:val="none" w:sz="0" w:space="0" w:color="auto"/>
        <w:bottom w:val="none" w:sz="0" w:space="0" w:color="auto"/>
        <w:right w:val="none" w:sz="0" w:space="0" w:color="auto"/>
      </w:divBdr>
    </w:div>
    <w:div w:id="1854342113">
      <w:bodyDiv w:val="1"/>
      <w:marLeft w:val="0"/>
      <w:marRight w:val="0"/>
      <w:marTop w:val="0"/>
      <w:marBottom w:val="0"/>
      <w:divBdr>
        <w:top w:val="none" w:sz="0" w:space="0" w:color="auto"/>
        <w:left w:val="none" w:sz="0" w:space="0" w:color="auto"/>
        <w:bottom w:val="none" w:sz="0" w:space="0" w:color="auto"/>
        <w:right w:val="none" w:sz="0" w:space="0" w:color="auto"/>
      </w:divBdr>
    </w:div>
    <w:div w:id="1855145876">
      <w:bodyDiv w:val="1"/>
      <w:marLeft w:val="0"/>
      <w:marRight w:val="0"/>
      <w:marTop w:val="0"/>
      <w:marBottom w:val="0"/>
      <w:divBdr>
        <w:top w:val="none" w:sz="0" w:space="0" w:color="auto"/>
        <w:left w:val="none" w:sz="0" w:space="0" w:color="auto"/>
        <w:bottom w:val="none" w:sz="0" w:space="0" w:color="auto"/>
        <w:right w:val="none" w:sz="0" w:space="0" w:color="auto"/>
      </w:divBdr>
    </w:div>
    <w:div w:id="1855218761">
      <w:bodyDiv w:val="1"/>
      <w:marLeft w:val="0"/>
      <w:marRight w:val="0"/>
      <w:marTop w:val="0"/>
      <w:marBottom w:val="0"/>
      <w:divBdr>
        <w:top w:val="none" w:sz="0" w:space="0" w:color="auto"/>
        <w:left w:val="none" w:sz="0" w:space="0" w:color="auto"/>
        <w:bottom w:val="none" w:sz="0" w:space="0" w:color="auto"/>
        <w:right w:val="none" w:sz="0" w:space="0" w:color="auto"/>
      </w:divBdr>
    </w:div>
    <w:div w:id="1855682268">
      <w:bodyDiv w:val="1"/>
      <w:marLeft w:val="0"/>
      <w:marRight w:val="0"/>
      <w:marTop w:val="0"/>
      <w:marBottom w:val="0"/>
      <w:divBdr>
        <w:top w:val="none" w:sz="0" w:space="0" w:color="auto"/>
        <w:left w:val="none" w:sz="0" w:space="0" w:color="auto"/>
        <w:bottom w:val="none" w:sz="0" w:space="0" w:color="auto"/>
        <w:right w:val="none" w:sz="0" w:space="0" w:color="auto"/>
      </w:divBdr>
    </w:div>
    <w:div w:id="1856963050">
      <w:bodyDiv w:val="1"/>
      <w:marLeft w:val="0"/>
      <w:marRight w:val="0"/>
      <w:marTop w:val="0"/>
      <w:marBottom w:val="0"/>
      <w:divBdr>
        <w:top w:val="none" w:sz="0" w:space="0" w:color="auto"/>
        <w:left w:val="none" w:sz="0" w:space="0" w:color="auto"/>
        <w:bottom w:val="none" w:sz="0" w:space="0" w:color="auto"/>
        <w:right w:val="none" w:sz="0" w:space="0" w:color="auto"/>
      </w:divBdr>
    </w:div>
    <w:div w:id="1857378074">
      <w:bodyDiv w:val="1"/>
      <w:marLeft w:val="0"/>
      <w:marRight w:val="0"/>
      <w:marTop w:val="0"/>
      <w:marBottom w:val="0"/>
      <w:divBdr>
        <w:top w:val="none" w:sz="0" w:space="0" w:color="auto"/>
        <w:left w:val="none" w:sz="0" w:space="0" w:color="auto"/>
        <w:bottom w:val="none" w:sz="0" w:space="0" w:color="auto"/>
        <w:right w:val="none" w:sz="0" w:space="0" w:color="auto"/>
      </w:divBdr>
    </w:div>
    <w:div w:id="1858999018">
      <w:bodyDiv w:val="1"/>
      <w:marLeft w:val="0"/>
      <w:marRight w:val="0"/>
      <w:marTop w:val="0"/>
      <w:marBottom w:val="0"/>
      <w:divBdr>
        <w:top w:val="none" w:sz="0" w:space="0" w:color="auto"/>
        <w:left w:val="none" w:sz="0" w:space="0" w:color="auto"/>
        <w:bottom w:val="none" w:sz="0" w:space="0" w:color="auto"/>
        <w:right w:val="none" w:sz="0" w:space="0" w:color="auto"/>
      </w:divBdr>
      <w:divsChild>
        <w:div w:id="14037801">
          <w:marLeft w:val="480"/>
          <w:marRight w:val="0"/>
          <w:marTop w:val="0"/>
          <w:marBottom w:val="0"/>
          <w:divBdr>
            <w:top w:val="none" w:sz="0" w:space="0" w:color="auto"/>
            <w:left w:val="none" w:sz="0" w:space="0" w:color="auto"/>
            <w:bottom w:val="none" w:sz="0" w:space="0" w:color="auto"/>
            <w:right w:val="none" w:sz="0" w:space="0" w:color="auto"/>
          </w:divBdr>
        </w:div>
        <w:div w:id="15544204">
          <w:marLeft w:val="480"/>
          <w:marRight w:val="0"/>
          <w:marTop w:val="0"/>
          <w:marBottom w:val="0"/>
          <w:divBdr>
            <w:top w:val="none" w:sz="0" w:space="0" w:color="auto"/>
            <w:left w:val="none" w:sz="0" w:space="0" w:color="auto"/>
            <w:bottom w:val="none" w:sz="0" w:space="0" w:color="auto"/>
            <w:right w:val="none" w:sz="0" w:space="0" w:color="auto"/>
          </w:divBdr>
        </w:div>
        <w:div w:id="22022767">
          <w:marLeft w:val="480"/>
          <w:marRight w:val="0"/>
          <w:marTop w:val="0"/>
          <w:marBottom w:val="0"/>
          <w:divBdr>
            <w:top w:val="none" w:sz="0" w:space="0" w:color="auto"/>
            <w:left w:val="none" w:sz="0" w:space="0" w:color="auto"/>
            <w:bottom w:val="none" w:sz="0" w:space="0" w:color="auto"/>
            <w:right w:val="none" w:sz="0" w:space="0" w:color="auto"/>
          </w:divBdr>
        </w:div>
        <w:div w:id="38628974">
          <w:marLeft w:val="480"/>
          <w:marRight w:val="0"/>
          <w:marTop w:val="0"/>
          <w:marBottom w:val="0"/>
          <w:divBdr>
            <w:top w:val="none" w:sz="0" w:space="0" w:color="auto"/>
            <w:left w:val="none" w:sz="0" w:space="0" w:color="auto"/>
            <w:bottom w:val="none" w:sz="0" w:space="0" w:color="auto"/>
            <w:right w:val="none" w:sz="0" w:space="0" w:color="auto"/>
          </w:divBdr>
        </w:div>
        <w:div w:id="46416545">
          <w:marLeft w:val="480"/>
          <w:marRight w:val="0"/>
          <w:marTop w:val="0"/>
          <w:marBottom w:val="0"/>
          <w:divBdr>
            <w:top w:val="none" w:sz="0" w:space="0" w:color="auto"/>
            <w:left w:val="none" w:sz="0" w:space="0" w:color="auto"/>
            <w:bottom w:val="none" w:sz="0" w:space="0" w:color="auto"/>
            <w:right w:val="none" w:sz="0" w:space="0" w:color="auto"/>
          </w:divBdr>
        </w:div>
        <w:div w:id="76441911">
          <w:marLeft w:val="480"/>
          <w:marRight w:val="0"/>
          <w:marTop w:val="0"/>
          <w:marBottom w:val="0"/>
          <w:divBdr>
            <w:top w:val="none" w:sz="0" w:space="0" w:color="auto"/>
            <w:left w:val="none" w:sz="0" w:space="0" w:color="auto"/>
            <w:bottom w:val="none" w:sz="0" w:space="0" w:color="auto"/>
            <w:right w:val="none" w:sz="0" w:space="0" w:color="auto"/>
          </w:divBdr>
        </w:div>
        <w:div w:id="131675925">
          <w:marLeft w:val="480"/>
          <w:marRight w:val="0"/>
          <w:marTop w:val="0"/>
          <w:marBottom w:val="0"/>
          <w:divBdr>
            <w:top w:val="none" w:sz="0" w:space="0" w:color="auto"/>
            <w:left w:val="none" w:sz="0" w:space="0" w:color="auto"/>
            <w:bottom w:val="none" w:sz="0" w:space="0" w:color="auto"/>
            <w:right w:val="none" w:sz="0" w:space="0" w:color="auto"/>
          </w:divBdr>
        </w:div>
        <w:div w:id="172841290">
          <w:marLeft w:val="480"/>
          <w:marRight w:val="0"/>
          <w:marTop w:val="0"/>
          <w:marBottom w:val="0"/>
          <w:divBdr>
            <w:top w:val="none" w:sz="0" w:space="0" w:color="auto"/>
            <w:left w:val="none" w:sz="0" w:space="0" w:color="auto"/>
            <w:bottom w:val="none" w:sz="0" w:space="0" w:color="auto"/>
            <w:right w:val="none" w:sz="0" w:space="0" w:color="auto"/>
          </w:divBdr>
        </w:div>
        <w:div w:id="178131819">
          <w:marLeft w:val="480"/>
          <w:marRight w:val="0"/>
          <w:marTop w:val="0"/>
          <w:marBottom w:val="0"/>
          <w:divBdr>
            <w:top w:val="none" w:sz="0" w:space="0" w:color="auto"/>
            <w:left w:val="none" w:sz="0" w:space="0" w:color="auto"/>
            <w:bottom w:val="none" w:sz="0" w:space="0" w:color="auto"/>
            <w:right w:val="none" w:sz="0" w:space="0" w:color="auto"/>
          </w:divBdr>
        </w:div>
        <w:div w:id="178934646">
          <w:marLeft w:val="480"/>
          <w:marRight w:val="0"/>
          <w:marTop w:val="0"/>
          <w:marBottom w:val="0"/>
          <w:divBdr>
            <w:top w:val="none" w:sz="0" w:space="0" w:color="auto"/>
            <w:left w:val="none" w:sz="0" w:space="0" w:color="auto"/>
            <w:bottom w:val="none" w:sz="0" w:space="0" w:color="auto"/>
            <w:right w:val="none" w:sz="0" w:space="0" w:color="auto"/>
          </w:divBdr>
        </w:div>
        <w:div w:id="207229738">
          <w:marLeft w:val="480"/>
          <w:marRight w:val="0"/>
          <w:marTop w:val="0"/>
          <w:marBottom w:val="0"/>
          <w:divBdr>
            <w:top w:val="none" w:sz="0" w:space="0" w:color="auto"/>
            <w:left w:val="none" w:sz="0" w:space="0" w:color="auto"/>
            <w:bottom w:val="none" w:sz="0" w:space="0" w:color="auto"/>
            <w:right w:val="none" w:sz="0" w:space="0" w:color="auto"/>
          </w:divBdr>
        </w:div>
        <w:div w:id="218169739">
          <w:marLeft w:val="480"/>
          <w:marRight w:val="0"/>
          <w:marTop w:val="0"/>
          <w:marBottom w:val="0"/>
          <w:divBdr>
            <w:top w:val="none" w:sz="0" w:space="0" w:color="auto"/>
            <w:left w:val="none" w:sz="0" w:space="0" w:color="auto"/>
            <w:bottom w:val="none" w:sz="0" w:space="0" w:color="auto"/>
            <w:right w:val="none" w:sz="0" w:space="0" w:color="auto"/>
          </w:divBdr>
        </w:div>
        <w:div w:id="229853089">
          <w:marLeft w:val="480"/>
          <w:marRight w:val="0"/>
          <w:marTop w:val="0"/>
          <w:marBottom w:val="0"/>
          <w:divBdr>
            <w:top w:val="none" w:sz="0" w:space="0" w:color="auto"/>
            <w:left w:val="none" w:sz="0" w:space="0" w:color="auto"/>
            <w:bottom w:val="none" w:sz="0" w:space="0" w:color="auto"/>
            <w:right w:val="none" w:sz="0" w:space="0" w:color="auto"/>
          </w:divBdr>
        </w:div>
        <w:div w:id="262765217">
          <w:marLeft w:val="480"/>
          <w:marRight w:val="0"/>
          <w:marTop w:val="0"/>
          <w:marBottom w:val="0"/>
          <w:divBdr>
            <w:top w:val="none" w:sz="0" w:space="0" w:color="auto"/>
            <w:left w:val="none" w:sz="0" w:space="0" w:color="auto"/>
            <w:bottom w:val="none" w:sz="0" w:space="0" w:color="auto"/>
            <w:right w:val="none" w:sz="0" w:space="0" w:color="auto"/>
          </w:divBdr>
        </w:div>
        <w:div w:id="304354114">
          <w:marLeft w:val="480"/>
          <w:marRight w:val="0"/>
          <w:marTop w:val="0"/>
          <w:marBottom w:val="0"/>
          <w:divBdr>
            <w:top w:val="none" w:sz="0" w:space="0" w:color="auto"/>
            <w:left w:val="none" w:sz="0" w:space="0" w:color="auto"/>
            <w:bottom w:val="none" w:sz="0" w:space="0" w:color="auto"/>
            <w:right w:val="none" w:sz="0" w:space="0" w:color="auto"/>
          </w:divBdr>
        </w:div>
        <w:div w:id="320624630">
          <w:marLeft w:val="480"/>
          <w:marRight w:val="0"/>
          <w:marTop w:val="0"/>
          <w:marBottom w:val="0"/>
          <w:divBdr>
            <w:top w:val="none" w:sz="0" w:space="0" w:color="auto"/>
            <w:left w:val="none" w:sz="0" w:space="0" w:color="auto"/>
            <w:bottom w:val="none" w:sz="0" w:space="0" w:color="auto"/>
            <w:right w:val="none" w:sz="0" w:space="0" w:color="auto"/>
          </w:divBdr>
        </w:div>
        <w:div w:id="340201226">
          <w:marLeft w:val="480"/>
          <w:marRight w:val="0"/>
          <w:marTop w:val="0"/>
          <w:marBottom w:val="0"/>
          <w:divBdr>
            <w:top w:val="none" w:sz="0" w:space="0" w:color="auto"/>
            <w:left w:val="none" w:sz="0" w:space="0" w:color="auto"/>
            <w:bottom w:val="none" w:sz="0" w:space="0" w:color="auto"/>
            <w:right w:val="none" w:sz="0" w:space="0" w:color="auto"/>
          </w:divBdr>
        </w:div>
        <w:div w:id="343675644">
          <w:marLeft w:val="480"/>
          <w:marRight w:val="0"/>
          <w:marTop w:val="0"/>
          <w:marBottom w:val="0"/>
          <w:divBdr>
            <w:top w:val="none" w:sz="0" w:space="0" w:color="auto"/>
            <w:left w:val="none" w:sz="0" w:space="0" w:color="auto"/>
            <w:bottom w:val="none" w:sz="0" w:space="0" w:color="auto"/>
            <w:right w:val="none" w:sz="0" w:space="0" w:color="auto"/>
          </w:divBdr>
        </w:div>
        <w:div w:id="371921406">
          <w:marLeft w:val="480"/>
          <w:marRight w:val="0"/>
          <w:marTop w:val="0"/>
          <w:marBottom w:val="0"/>
          <w:divBdr>
            <w:top w:val="none" w:sz="0" w:space="0" w:color="auto"/>
            <w:left w:val="none" w:sz="0" w:space="0" w:color="auto"/>
            <w:bottom w:val="none" w:sz="0" w:space="0" w:color="auto"/>
            <w:right w:val="none" w:sz="0" w:space="0" w:color="auto"/>
          </w:divBdr>
        </w:div>
        <w:div w:id="372777903">
          <w:marLeft w:val="480"/>
          <w:marRight w:val="0"/>
          <w:marTop w:val="0"/>
          <w:marBottom w:val="0"/>
          <w:divBdr>
            <w:top w:val="none" w:sz="0" w:space="0" w:color="auto"/>
            <w:left w:val="none" w:sz="0" w:space="0" w:color="auto"/>
            <w:bottom w:val="none" w:sz="0" w:space="0" w:color="auto"/>
            <w:right w:val="none" w:sz="0" w:space="0" w:color="auto"/>
          </w:divBdr>
        </w:div>
        <w:div w:id="398988205">
          <w:marLeft w:val="480"/>
          <w:marRight w:val="0"/>
          <w:marTop w:val="0"/>
          <w:marBottom w:val="0"/>
          <w:divBdr>
            <w:top w:val="none" w:sz="0" w:space="0" w:color="auto"/>
            <w:left w:val="none" w:sz="0" w:space="0" w:color="auto"/>
            <w:bottom w:val="none" w:sz="0" w:space="0" w:color="auto"/>
            <w:right w:val="none" w:sz="0" w:space="0" w:color="auto"/>
          </w:divBdr>
        </w:div>
        <w:div w:id="401106409">
          <w:marLeft w:val="480"/>
          <w:marRight w:val="0"/>
          <w:marTop w:val="0"/>
          <w:marBottom w:val="0"/>
          <w:divBdr>
            <w:top w:val="none" w:sz="0" w:space="0" w:color="auto"/>
            <w:left w:val="none" w:sz="0" w:space="0" w:color="auto"/>
            <w:bottom w:val="none" w:sz="0" w:space="0" w:color="auto"/>
            <w:right w:val="none" w:sz="0" w:space="0" w:color="auto"/>
          </w:divBdr>
        </w:div>
        <w:div w:id="411976078">
          <w:marLeft w:val="480"/>
          <w:marRight w:val="0"/>
          <w:marTop w:val="0"/>
          <w:marBottom w:val="0"/>
          <w:divBdr>
            <w:top w:val="none" w:sz="0" w:space="0" w:color="auto"/>
            <w:left w:val="none" w:sz="0" w:space="0" w:color="auto"/>
            <w:bottom w:val="none" w:sz="0" w:space="0" w:color="auto"/>
            <w:right w:val="none" w:sz="0" w:space="0" w:color="auto"/>
          </w:divBdr>
        </w:div>
        <w:div w:id="424620084">
          <w:marLeft w:val="480"/>
          <w:marRight w:val="0"/>
          <w:marTop w:val="0"/>
          <w:marBottom w:val="0"/>
          <w:divBdr>
            <w:top w:val="none" w:sz="0" w:space="0" w:color="auto"/>
            <w:left w:val="none" w:sz="0" w:space="0" w:color="auto"/>
            <w:bottom w:val="none" w:sz="0" w:space="0" w:color="auto"/>
            <w:right w:val="none" w:sz="0" w:space="0" w:color="auto"/>
          </w:divBdr>
        </w:div>
        <w:div w:id="442967786">
          <w:marLeft w:val="480"/>
          <w:marRight w:val="0"/>
          <w:marTop w:val="0"/>
          <w:marBottom w:val="0"/>
          <w:divBdr>
            <w:top w:val="none" w:sz="0" w:space="0" w:color="auto"/>
            <w:left w:val="none" w:sz="0" w:space="0" w:color="auto"/>
            <w:bottom w:val="none" w:sz="0" w:space="0" w:color="auto"/>
            <w:right w:val="none" w:sz="0" w:space="0" w:color="auto"/>
          </w:divBdr>
        </w:div>
        <w:div w:id="447507542">
          <w:marLeft w:val="480"/>
          <w:marRight w:val="0"/>
          <w:marTop w:val="0"/>
          <w:marBottom w:val="0"/>
          <w:divBdr>
            <w:top w:val="none" w:sz="0" w:space="0" w:color="auto"/>
            <w:left w:val="none" w:sz="0" w:space="0" w:color="auto"/>
            <w:bottom w:val="none" w:sz="0" w:space="0" w:color="auto"/>
            <w:right w:val="none" w:sz="0" w:space="0" w:color="auto"/>
          </w:divBdr>
        </w:div>
        <w:div w:id="452092351">
          <w:marLeft w:val="480"/>
          <w:marRight w:val="0"/>
          <w:marTop w:val="0"/>
          <w:marBottom w:val="0"/>
          <w:divBdr>
            <w:top w:val="none" w:sz="0" w:space="0" w:color="auto"/>
            <w:left w:val="none" w:sz="0" w:space="0" w:color="auto"/>
            <w:bottom w:val="none" w:sz="0" w:space="0" w:color="auto"/>
            <w:right w:val="none" w:sz="0" w:space="0" w:color="auto"/>
          </w:divBdr>
        </w:div>
        <w:div w:id="485971722">
          <w:marLeft w:val="480"/>
          <w:marRight w:val="0"/>
          <w:marTop w:val="0"/>
          <w:marBottom w:val="0"/>
          <w:divBdr>
            <w:top w:val="none" w:sz="0" w:space="0" w:color="auto"/>
            <w:left w:val="none" w:sz="0" w:space="0" w:color="auto"/>
            <w:bottom w:val="none" w:sz="0" w:space="0" w:color="auto"/>
            <w:right w:val="none" w:sz="0" w:space="0" w:color="auto"/>
          </w:divBdr>
        </w:div>
        <w:div w:id="571233278">
          <w:marLeft w:val="480"/>
          <w:marRight w:val="0"/>
          <w:marTop w:val="0"/>
          <w:marBottom w:val="0"/>
          <w:divBdr>
            <w:top w:val="none" w:sz="0" w:space="0" w:color="auto"/>
            <w:left w:val="none" w:sz="0" w:space="0" w:color="auto"/>
            <w:bottom w:val="none" w:sz="0" w:space="0" w:color="auto"/>
            <w:right w:val="none" w:sz="0" w:space="0" w:color="auto"/>
          </w:divBdr>
        </w:div>
        <w:div w:id="589388570">
          <w:marLeft w:val="480"/>
          <w:marRight w:val="0"/>
          <w:marTop w:val="0"/>
          <w:marBottom w:val="0"/>
          <w:divBdr>
            <w:top w:val="none" w:sz="0" w:space="0" w:color="auto"/>
            <w:left w:val="none" w:sz="0" w:space="0" w:color="auto"/>
            <w:bottom w:val="none" w:sz="0" w:space="0" w:color="auto"/>
            <w:right w:val="none" w:sz="0" w:space="0" w:color="auto"/>
          </w:divBdr>
        </w:div>
        <w:div w:id="635376913">
          <w:marLeft w:val="480"/>
          <w:marRight w:val="0"/>
          <w:marTop w:val="0"/>
          <w:marBottom w:val="0"/>
          <w:divBdr>
            <w:top w:val="none" w:sz="0" w:space="0" w:color="auto"/>
            <w:left w:val="none" w:sz="0" w:space="0" w:color="auto"/>
            <w:bottom w:val="none" w:sz="0" w:space="0" w:color="auto"/>
            <w:right w:val="none" w:sz="0" w:space="0" w:color="auto"/>
          </w:divBdr>
        </w:div>
        <w:div w:id="661739107">
          <w:marLeft w:val="480"/>
          <w:marRight w:val="0"/>
          <w:marTop w:val="0"/>
          <w:marBottom w:val="0"/>
          <w:divBdr>
            <w:top w:val="none" w:sz="0" w:space="0" w:color="auto"/>
            <w:left w:val="none" w:sz="0" w:space="0" w:color="auto"/>
            <w:bottom w:val="none" w:sz="0" w:space="0" w:color="auto"/>
            <w:right w:val="none" w:sz="0" w:space="0" w:color="auto"/>
          </w:divBdr>
        </w:div>
        <w:div w:id="663968648">
          <w:marLeft w:val="480"/>
          <w:marRight w:val="0"/>
          <w:marTop w:val="0"/>
          <w:marBottom w:val="0"/>
          <w:divBdr>
            <w:top w:val="none" w:sz="0" w:space="0" w:color="auto"/>
            <w:left w:val="none" w:sz="0" w:space="0" w:color="auto"/>
            <w:bottom w:val="none" w:sz="0" w:space="0" w:color="auto"/>
            <w:right w:val="none" w:sz="0" w:space="0" w:color="auto"/>
          </w:divBdr>
        </w:div>
        <w:div w:id="715735340">
          <w:marLeft w:val="480"/>
          <w:marRight w:val="0"/>
          <w:marTop w:val="0"/>
          <w:marBottom w:val="0"/>
          <w:divBdr>
            <w:top w:val="none" w:sz="0" w:space="0" w:color="auto"/>
            <w:left w:val="none" w:sz="0" w:space="0" w:color="auto"/>
            <w:bottom w:val="none" w:sz="0" w:space="0" w:color="auto"/>
            <w:right w:val="none" w:sz="0" w:space="0" w:color="auto"/>
          </w:divBdr>
        </w:div>
        <w:div w:id="729115944">
          <w:marLeft w:val="480"/>
          <w:marRight w:val="0"/>
          <w:marTop w:val="0"/>
          <w:marBottom w:val="0"/>
          <w:divBdr>
            <w:top w:val="none" w:sz="0" w:space="0" w:color="auto"/>
            <w:left w:val="none" w:sz="0" w:space="0" w:color="auto"/>
            <w:bottom w:val="none" w:sz="0" w:space="0" w:color="auto"/>
            <w:right w:val="none" w:sz="0" w:space="0" w:color="auto"/>
          </w:divBdr>
        </w:div>
        <w:div w:id="773357506">
          <w:marLeft w:val="480"/>
          <w:marRight w:val="0"/>
          <w:marTop w:val="0"/>
          <w:marBottom w:val="0"/>
          <w:divBdr>
            <w:top w:val="none" w:sz="0" w:space="0" w:color="auto"/>
            <w:left w:val="none" w:sz="0" w:space="0" w:color="auto"/>
            <w:bottom w:val="none" w:sz="0" w:space="0" w:color="auto"/>
            <w:right w:val="none" w:sz="0" w:space="0" w:color="auto"/>
          </w:divBdr>
        </w:div>
        <w:div w:id="781729005">
          <w:marLeft w:val="480"/>
          <w:marRight w:val="0"/>
          <w:marTop w:val="0"/>
          <w:marBottom w:val="0"/>
          <w:divBdr>
            <w:top w:val="none" w:sz="0" w:space="0" w:color="auto"/>
            <w:left w:val="none" w:sz="0" w:space="0" w:color="auto"/>
            <w:bottom w:val="none" w:sz="0" w:space="0" w:color="auto"/>
            <w:right w:val="none" w:sz="0" w:space="0" w:color="auto"/>
          </w:divBdr>
        </w:div>
        <w:div w:id="786588554">
          <w:marLeft w:val="480"/>
          <w:marRight w:val="0"/>
          <w:marTop w:val="0"/>
          <w:marBottom w:val="0"/>
          <w:divBdr>
            <w:top w:val="none" w:sz="0" w:space="0" w:color="auto"/>
            <w:left w:val="none" w:sz="0" w:space="0" w:color="auto"/>
            <w:bottom w:val="none" w:sz="0" w:space="0" w:color="auto"/>
            <w:right w:val="none" w:sz="0" w:space="0" w:color="auto"/>
          </w:divBdr>
        </w:div>
        <w:div w:id="810244565">
          <w:marLeft w:val="480"/>
          <w:marRight w:val="0"/>
          <w:marTop w:val="0"/>
          <w:marBottom w:val="0"/>
          <w:divBdr>
            <w:top w:val="none" w:sz="0" w:space="0" w:color="auto"/>
            <w:left w:val="none" w:sz="0" w:space="0" w:color="auto"/>
            <w:bottom w:val="none" w:sz="0" w:space="0" w:color="auto"/>
            <w:right w:val="none" w:sz="0" w:space="0" w:color="auto"/>
          </w:divBdr>
        </w:div>
        <w:div w:id="850995968">
          <w:marLeft w:val="480"/>
          <w:marRight w:val="0"/>
          <w:marTop w:val="0"/>
          <w:marBottom w:val="0"/>
          <w:divBdr>
            <w:top w:val="none" w:sz="0" w:space="0" w:color="auto"/>
            <w:left w:val="none" w:sz="0" w:space="0" w:color="auto"/>
            <w:bottom w:val="none" w:sz="0" w:space="0" w:color="auto"/>
            <w:right w:val="none" w:sz="0" w:space="0" w:color="auto"/>
          </w:divBdr>
        </w:div>
        <w:div w:id="869728307">
          <w:marLeft w:val="480"/>
          <w:marRight w:val="0"/>
          <w:marTop w:val="0"/>
          <w:marBottom w:val="0"/>
          <w:divBdr>
            <w:top w:val="none" w:sz="0" w:space="0" w:color="auto"/>
            <w:left w:val="none" w:sz="0" w:space="0" w:color="auto"/>
            <w:bottom w:val="none" w:sz="0" w:space="0" w:color="auto"/>
            <w:right w:val="none" w:sz="0" w:space="0" w:color="auto"/>
          </w:divBdr>
        </w:div>
        <w:div w:id="875847132">
          <w:marLeft w:val="480"/>
          <w:marRight w:val="0"/>
          <w:marTop w:val="0"/>
          <w:marBottom w:val="0"/>
          <w:divBdr>
            <w:top w:val="none" w:sz="0" w:space="0" w:color="auto"/>
            <w:left w:val="none" w:sz="0" w:space="0" w:color="auto"/>
            <w:bottom w:val="none" w:sz="0" w:space="0" w:color="auto"/>
            <w:right w:val="none" w:sz="0" w:space="0" w:color="auto"/>
          </w:divBdr>
        </w:div>
        <w:div w:id="910893476">
          <w:marLeft w:val="480"/>
          <w:marRight w:val="0"/>
          <w:marTop w:val="0"/>
          <w:marBottom w:val="0"/>
          <w:divBdr>
            <w:top w:val="none" w:sz="0" w:space="0" w:color="auto"/>
            <w:left w:val="none" w:sz="0" w:space="0" w:color="auto"/>
            <w:bottom w:val="none" w:sz="0" w:space="0" w:color="auto"/>
            <w:right w:val="none" w:sz="0" w:space="0" w:color="auto"/>
          </w:divBdr>
        </w:div>
        <w:div w:id="931087802">
          <w:marLeft w:val="480"/>
          <w:marRight w:val="0"/>
          <w:marTop w:val="0"/>
          <w:marBottom w:val="0"/>
          <w:divBdr>
            <w:top w:val="none" w:sz="0" w:space="0" w:color="auto"/>
            <w:left w:val="none" w:sz="0" w:space="0" w:color="auto"/>
            <w:bottom w:val="none" w:sz="0" w:space="0" w:color="auto"/>
            <w:right w:val="none" w:sz="0" w:space="0" w:color="auto"/>
          </w:divBdr>
        </w:div>
        <w:div w:id="951323565">
          <w:marLeft w:val="480"/>
          <w:marRight w:val="0"/>
          <w:marTop w:val="0"/>
          <w:marBottom w:val="0"/>
          <w:divBdr>
            <w:top w:val="none" w:sz="0" w:space="0" w:color="auto"/>
            <w:left w:val="none" w:sz="0" w:space="0" w:color="auto"/>
            <w:bottom w:val="none" w:sz="0" w:space="0" w:color="auto"/>
            <w:right w:val="none" w:sz="0" w:space="0" w:color="auto"/>
          </w:divBdr>
        </w:div>
        <w:div w:id="967784617">
          <w:marLeft w:val="480"/>
          <w:marRight w:val="0"/>
          <w:marTop w:val="0"/>
          <w:marBottom w:val="0"/>
          <w:divBdr>
            <w:top w:val="none" w:sz="0" w:space="0" w:color="auto"/>
            <w:left w:val="none" w:sz="0" w:space="0" w:color="auto"/>
            <w:bottom w:val="none" w:sz="0" w:space="0" w:color="auto"/>
            <w:right w:val="none" w:sz="0" w:space="0" w:color="auto"/>
          </w:divBdr>
        </w:div>
        <w:div w:id="1010765079">
          <w:marLeft w:val="480"/>
          <w:marRight w:val="0"/>
          <w:marTop w:val="0"/>
          <w:marBottom w:val="0"/>
          <w:divBdr>
            <w:top w:val="none" w:sz="0" w:space="0" w:color="auto"/>
            <w:left w:val="none" w:sz="0" w:space="0" w:color="auto"/>
            <w:bottom w:val="none" w:sz="0" w:space="0" w:color="auto"/>
            <w:right w:val="none" w:sz="0" w:space="0" w:color="auto"/>
          </w:divBdr>
        </w:div>
        <w:div w:id="1024524814">
          <w:marLeft w:val="480"/>
          <w:marRight w:val="0"/>
          <w:marTop w:val="0"/>
          <w:marBottom w:val="0"/>
          <w:divBdr>
            <w:top w:val="none" w:sz="0" w:space="0" w:color="auto"/>
            <w:left w:val="none" w:sz="0" w:space="0" w:color="auto"/>
            <w:bottom w:val="none" w:sz="0" w:space="0" w:color="auto"/>
            <w:right w:val="none" w:sz="0" w:space="0" w:color="auto"/>
          </w:divBdr>
        </w:div>
        <w:div w:id="1055853811">
          <w:marLeft w:val="480"/>
          <w:marRight w:val="0"/>
          <w:marTop w:val="0"/>
          <w:marBottom w:val="0"/>
          <w:divBdr>
            <w:top w:val="none" w:sz="0" w:space="0" w:color="auto"/>
            <w:left w:val="none" w:sz="0" w:space="0" w:color="auto"/>
            <w:bottom w:val="none" w:sz="0" w:space="0" w:color="auto"/>
            <w:right w:val="none" w:sz="0" w:space="0" w:color="auto"/>
          </w:divBdr>
        </w:div>
        <w:div w:id="1094403876">
          <w:marLeft w:val="480"/>
          <w:marRight w:val="0"/>
          <w:marTop w:val="0"/>
          <w:marBottom w:val="0"/>
          <w:divBdr>
            <w:top w:val="none" w:sz="0" w:space="0" w:color="auto"/>
            <w:left w:val="none" w:sz="0" w:space="0" w:color="auto"/>
            <w:bottom w:val="none" w:sz="0" w:space="0" w:color="auto"/>
            <w:right w:val="none" w:sz="0" w:space="0" w:color="auto"/>
          </w:divBdr>
        </w:div>
        <w:div w:id="1130319549">
          <w:marLeft w:val="480"/>
          <w:marRight w:val="0"/>
          <w:marTop w:val="0"/>
          <w:marBottom w:val="0"/>
          <w:divBdr>
            <w:top w:val="none" w:sz="0" w:space="0" w:color="auto"/>
            <w:left w:val="none" w:sz="0" w:space="0" w:color="auto"/>
            <w:bottom w:val="none" w:sz="0" w:space="0" w:color="auto"/>
            <w:right w:val="none" w:sz="0" w:space="0" w:color="auto"/>
          </w:divBdr>
        </w:div>
        <w:div w:id="1147472185">
          <w:marLeft w:val="480"/>
          <w:marRight w:val="0"/>
          <w:marTop w:val="0"/>
          <w:marBottom w:val="0"/>
          <w:divBdr>
            <w:top w:val="none" w:sz="0" w:space="0" w:color="auto"/>
            <w:left w:val="none" w:sz="0" w:space="0" w:color="auto"/>
            <w:bottom w:val="none" w:sz="0" w:space="0" w:color="auto"/>
            <w:right w:val="none" w:sz="0" w:space="0" w:color="auto"/>
          </w:divBdr>
        </w:div>
        <w:div w:id="1188103597">
          <w:marLeft w:val="480"/>
          <w:marRight w:val="0"/>
          <w:marTop w:val="0"/>
          <w:marBottom w:val="0"/>
          <w:divBdr>
            <w:top w:val="none" w:sz="0" w:space="0" w:color="auto"/>
            <w:left w:val="none" w:sz="0" w:space="0" w:color="auto"/>
            <w:bottom w:val="none" w:sz="0" w:space="0" w:color="auto"/>
            <w:right w:val="none" w:sz="0" w:space="0" w:color="auto"/>
          </w:divBdr>
        </w:div>
        <w:div w:id="1192451865">
          <w:marLeft w:val="480"/>
          <w:marRight w:val="0"/>
          <w:marTop w:val="0"/>
          <w:marBottom w:val="0"/>
          <w:divBdr>
            <w:top w:val="none" w:sz="0" w:space="0" w:color="auto"/>
            <w:left w:val="none" w:sz="0" w:space="0" w:color="auto"/>
            <w:bottom w:val="none" w:sz="0" w:space="0" w:color="auto"/>
            <w:right w:val="none" w:sz="0" w:space="0" w:color="auto"/>
          </w:divBdr>
        </w:div>
        <w:div w:id="1198661164">
          <w:marLeft w:val="480"/>
          <w:marRight w:val="0"/>
          <w:marTop w:val="0"/>
          <w:marBottom w:val="0"/>
          <w:divBdr>
            <w:top w:val="none" w:sz="0" w:space="0" w:color="auto"/>
            <w:left w:val="none" w:sz="0" w:space="0" w:color="auto"/>
            <w:bottom w:val="none" w:sz="0" w:space="0" w:color="auto"/>
            <w:right w:val="none" w:sz="0" w:space="0" w:color="auto"/>
          </w:divBdr>
        </w:div>
        <w:div w:id="1210999284">
          <w:marLeft w:val="480"/>
          <w:marRight w:val="0"/>
          <w:marTop w:val="0"/>
          <w:marBottom w:val="0"/>
          <w:divBdr>
            <w:top w:val="none" w:sz="0" w:space="0" w:color="auto"/>
            <w:left w:val="none" w:sz="0" w:space="0" w:color="auto"/>
            <w:bottom w:val="none" w:sz="0" w:space="0" w:color="auto"/>
            <w:right w:val="none" w:sz="0" w:space="0" w:color="auto"/>
          </w:divBdr>
        </w:div>
        <w:div w:id="1217742314">
          <w:marLeft w:val="480"/>
          <w:marRight w:val="0"/>
          <w:marTop w:val="0"/>
          <w:marBottom w:val="0"/>
          <w:divBdr>
            <w:top w:val="none" w:sz="0" w:space="0" w:color="auto"/>
            <w:left w:val="none" w:sz="0" w:space="0" w:color="auto"/>
            <w:bottom w:val="none" w:sz="0" w:space="0" w:color="auto"/>
            <w:right w:val="none" w:sz="0" w:space="0" w:color="auto"/>
          </w:divBdr>
        </w:div>
        <w:div w:id="1222520074">
          <w:marLeft w:val="480"/>
          <w:marRight w:val="0"/>
          <w:marTop w:val="0"/>
          <w:marBottom w:val="0"/>
          <w:divBdr>
            <w:top w:val="none" w:sz="0" w:space="0" w:color="auto"/>
            <w:left w:val="none" w:sz="0" w:space="0" w:color="auto"/>
            <w:bottom w:val="none" w:sz="0" w:space="0" w:color="auto"/>
            <w:right w:val="none" w:sz="0" w:space="0" w:color="auto"/>
          </w:divBdr>
        </w:div>
        <w:div w:id="1224557922">
          <w:marLeft w:val="480"/>
          <w:marRight w:val="0"/>
          <w:marTop w:val="0"/>
          <w:marBottom w:val="0"/>
          <w:divBdr>
            <w:top w:val="none" w:sz="0" w:space="0" w:color="auto"/>
            <w:left w:val="none" w:sz="0" w:space="0" w:color="auto"/>
            <w:bottom w:val="none" w:sz="0" w:space="0" w:color="auto"/>
            <w:right w:val="none" w:sz="0" w:space="0" w:color="auto"/>
          </w:divBdr>
        </w:div>
        <w:div w:id="1234513066">
          <w:marLeft w:val="480"/>
          <w:marRight w:val="0"/>
          <w:marTop w:val="0"/>
          <w:marBottom w:val="0"/>
          <w:divBdr>
            <w:top w:val="none" w:sz="0" w:space="0" w:color="auto"/>
            <w:left w:val="none" w:sz="0" w:space="0" w:color="auto"/>
            <w:bottom w:val="none" w:sz="0" w:space="0" w:color="auto"/>
            <w:right w:val="none" w:sz="0" w:space="0" w:color="auto"/>
          </w:divBdr>
        </w:div>
        <w:div w:id="1242645531">
          <w:marLeft w:val="480"/>
          <w:marRight w:val="0"/>
          <w:marTop w:val="0"/>
          <w:marBottom w:val="0"/>
          <w:divBdr>
            <w:top w:val="none" w:sz="0" w:space="0" w:color="auto"/>
            <w:left w:val="none" w:sz="0" w:space="0" w:color="auto"/>
            <w:bottom w:val="none" w:sz="0" w:space="0" w:color="auto"/>
            <w:right w:val="none" w:sz="0" w:space="0" w:color="auto"/>
          </w:divBdr>
        </w:div>
        <w:div w:id="1262034218">
          <w:marLeft w:val="480"/>
          <w:marRight w:val="0"/>
          <w:marTop w:val="0"/>
          <w:marBottom w:val="0"/>
          <w:divBdr>
            <w:top w:val="none" w:sz="0" w:space="0" w:color="auto"/>
            <w:left w:val="none" w:sz="0" w:space="0" w:color="auto"/>
            <w:bottom w:val="none" w:sz="0" w:space="0" w:color="auto"/>
            <w:right w:val="none" w:sz="0" w:space="0" w:color="auto"/>
          </w:divBdr>
        </w:div>
        <w:div w:id="1281960600">
          <w:marLeft w:val="480"/>
          <w:marRight w:val="0"/>
          <w:marTop w:val="0"/>
          <w:marBottom w:val="0"/>
          <w:divBdr>
            <w:top w:val="none" w:sz="0" w:space="0" w:color="auto"/>
            <w:left w:val="none" w:sz="0" w:space="0" w:color="auto"/>
            <w:bottom w:val="none" w:sz="0" w:space="0" w:color="auto"/>
            <w:right w:val="none" w:sz="0" w:space="0" w:color="auto"/>
          </w:divBdr>
        </w:div>
        <w:div w:id="1312759026">
          <w:marLeft w:val="480"/>
          <w:marRight w:val="0"/>
          <w:marTop w:val="0"/>
          <w:marBottom w:val="0"/>
          <w:divBdr>
            <w:top w:val="none" w:sz="0" w:space="0" w:color="auto"/>
            <w:left w:val="none" w:sz="0" w:space="0" w:color="auto"/>
            <w:bottom w:val="none" w:sz="0" w:space="0" w:color="auto"/>
            <w:right w:val="none" w:sz="0" w:space="0" w:color="auto"/>
          </w:divBdr>
        </w:div>
        <w:div w:id="1366366558">
          <w:marLeft w:val="480"/>
          <w:marRight w:val="0"/>
          <w:marTop w:val="0"/>
          <w:marBottom w:val="0"/>
          <w:divBdr>
            <w:top w:val="none" w:sz="0" w:space="0" w:color="auto"/>
            <w:left w:val="none" w:sz="0" w:space="0" w:color="auto"/>
            <w:bottom w:val="none" w:sz="0" w:space="0" w:color="auto"/>
            <w:right w:val="none" w:sz="0" w:space="0" w:color="auto"/>
          </w:divBdr>
        </w:div>
        <w:div w:id="1366371063">
          <w:marLeft w:val="480"/>
          <w:marRight w:val="0"/>
          <w:marTop w:val="0"/>
          <w:marBottom w:val="0"/>
          <w:divBdr>
            <w:top w:val="none" w:sz="0" w:space="0" w:color="auto"/>
            <w:left w:val="none" w:sz="0" w:space="0" w:color="auto"/>
            <w:bottom w:val="none" w:sz="0" w:space="0" w:color="auto"/>
            <w:right w:val="none" w:sz="0" w:space="0" w:color="auto"/>
          </w:divBdr>
        </w:div>
        <w:div w:id="1372999563">
          <w:marLeft w:val="480"/>
          <w:marRight w:val="0"/>
          <w:marTop w:val="0"/>
          <w:marBottom w:val="0"/>
          <w:divBdr>
            <w:top w:val="none" w:sz="0" w:space="0" w:color="auto"/>
            <w:left w:val="none" w:sz="0" w:space="0" w:color="auto"/>
            <w:bottom w:val="none" w:sz="0" w:space="0" w:color="auto"/>
            <w:right w:val="none" w:sz="0" w:space="0" w:color="auto"/>
          </w:divBdr>
        </w:div>
        <w:div w:id="1400904246">
          <w:marLeft w:val="480"/>
          <w:marRight w:val="0"/>
          <w:marTop w:val="0"/>
          <w:marBottom w:val="0"/>
          <w:divBdr>
            <w:top w:val="none" w:sz="0" w:space="0" w:color="auto"/>
            <w:left w:val="none" w:sz="0" w:space="0" w:color="auto"/>
            <w:bottom w:val="none" w:sz="0" w:space="0" w:color="auto"/>
            <w:right w:val="none" w:sz="0" w:space="0" w:color="auto"/>
          </w:divBdr>
        </w:div>
        <w:div w:id="1411922753">
          <w:marLeft w:val="480"/>
          <w:marRight w:val="0"/>
          <w:marTop w:val="0"/>
          <w:marBottom w:val="0"/>
          <w:divBdr>
            <w:top w:val="none" w:sz="0" w:space="0" w:color="auto"/>
            <w:left w:val="none" w:sz="0" w:space="0" w:color="auto"/>
            <w:bottom w:val="none" w:sz="0" w:space="0" w:color="auto"/>
            <w:right w:val="none" w:sz="0" w:space="0" w:color="auto"/>
          </w:divBdr>
        </w:div>
        <w:div w:id="1412197463">
          <w:marLeft w:val="480"/>
          <w:marRight w:val="0"/>
          <w:marTop w:val="0"/>
          <w:marBottom w:val="0"/>
          <w:divBdr>
            <w:top w:val="none" w:sz="0" w:space="0" w:color="auto"/>
            <w:left w:val="none" w:sz="0" w:space="0" w:color="auto"/>
            <w:bottom w:val="none" w:sz="0" w:space="0" w:color="auto"/>
            <w:right w:val="none" w:sz="0" w:space="0" w:color="auto"/>
          </w:divBdr>
        </w:div>
        <w:div w:id="1419791799">
          <w:marLeft w:val="480"/>
          <w:marRight w:val="0"/>
          <w:marTop w:val="0"/>
          <w:marBottom w:val="0"/>
          <w:divBdr>
            <w:top w:val="none" w:sz="0" w:space="0" w:color="auto"/>
            <w:left w:val="none" w:sz="0" w:space="0" w:color="auto"/>
            <w:bottom w:val="none" w:sz="0" w:space="0" w:color="auto"/>
            <w:right w:val="none" w:sz="0" w:space="0" w:color="auto"/>
          </w:divBdr>
        </w:div>
        <w:div w:id="1420060016">
          <w:marLeft w:val="480"/>
          <w:marRight w:val="0"/>
          <w:marTop w:val="0"/>
          <w:marBottom w:val="0"/>
          <w:divBdr>
            <w:top w:val="none" w:sz="0" w:space="0" w:color="auto"/>
            <w:left w:val="none" w:sz="0" w:space="0" w:color="auto"/>
            <w:bottom w:val="none" w:sz="0" w:space="0" w:color="auto"/>
            <w:right w:val="none" w:sz="0" w:space="0" w:color="auto"/>
          </w:divBdr>
        </w:div>
        <w:div w:id="1427076231">
          <w:marLeft w:val="480"/>
          <w:marRight w:val="0"/>
          <w:marTop w:val="0"/>
          <w:marBottom w:val="0"/>
          <w:divBdr>
            <w:top w:val="none" w:sz="0" w:space="0" w:color="auto"/>
            <w:left w:val="none" w:sz="0" w:space="0" w:color="auto"/>
            <w:bottom w:val="none" w:sz="0" w:space="0" w:color="auto"/>
            <w:right w:val="none" w:sz="0" w:space="0" w:color="auto"/>
          </w:divBdr>
        </w:div>
        <w:div w:id="1455100526">
          <w:marLeft w:val="480"/>
          <w:marRight w:val="0"/>
          <w:marTop w:val="0"/>
          <w:marBottom w:val="0"/>
          <w:divBdr>
            <w:top w:val="none" w:sz="0" w:space="0" w:color="auto"/>
            <w:left w:val="none" w:sz="0" w:space="0" w:color="auto"/>
            <w:bottom w:val="none" w:sz="0" w:space="0" w:color="auto"/>
            <w:right w:val="none" w:sz="0" w:space="0" w:color="auto"/>
          </w:divBdr>
        </w:div>
        <w:div w:id="1481576641">
          <w:marLeft w:val="480"/>
          <w:marRight w:val="0"/>
          <w:marTop w:val="0"/>
          <w:marBottom w:val="0"/>
          <w:divBdr>
            <w:top w:val="none" w:sz="0" w:space="0" w:color="auto"/>
            <w:left w:val="none" w:sz="0" w:space="0" w:color="auto"/>
            <w:bottom w:val="none" w:sz="0" w:space="0" w:color="auto"/>
            <w:right w:val="none" w:sz="0" w:space="0" w:color="auto"/>
          </w:divBdr>
        </w:div>
        <w:div w:id="1485126382">
          <w:marLeft w:val="480"/>
          <w:marRight w:val="0"/>
          <w:marTop w:val="0"/>
          <w:marBottom w:val="0"/>
          <w:divBdr>
            <w:top w:val="none" w:sz="0" w:space="0" w:color="auto"/>
            <w:left w:val="none" w:sz="0" w:space="0" w:color="auto"/>
            <w:bottom w:val="none" w:sz="0" w:space="0" w:color="auto"/>
            <w:right w:val="none" w:sz="0" w:space="0" w:color="auto"/>
          </w:divBdr>
        </w:div>
        <w:div w:id="1503201587">
          <w:marLeft w:val="480"/>
          <w:marRight w:val="0"/>
          <w:marTop w:val="0"/>
          <w:marBottom w:val="0"/>
          <w:divBdr>
            <w:top w:val="none" w:sz="0" w:space="0" w:color="auto"/>
            <w:left w:val="none" w:sz="0" w:space="0" w:color="auto"/>
            <w:bottom w:val="none" w:sz="0" w:space="0" w:color="auto"/>
            <w:right w:val="none" w:sz="0" w:space="0" w:color="auto"/>
          </w:divBdr>
        </w:div>
        <w:div w:id="1518808881">
          <w:marLeft w:val="480"/>
          <w:marRight w:val="0"/>
          <w:marTop w:val="0"/>
          <w:marBottom w:val="0"/>
          <w:divBdr>
            <w:top w:val="none" w:sz="0" w:space="0" w:color="auto"/>
            <w:left w:val="none" w:sz="0" w:space="0" w:color="auto"/>
            <w:bottom w:val="none" w:sz="0" w:space="0" w:color="auto"/>
            <w:right w:val="none" w:sz="0" w:space="0" w:color="auto"/>
          </w:divBdr>
        </w:div>
        <w:div w:id="1523199936">
          <w:marLeft w:val="480"/>
          <w:marRight w:val="0"/>
          <w:marTop w:val="0"/>
          <w:marBottom w:val="0"/>
          <w:divBdr>
            <w:top w:val="none" w:sz="0" w:space="0" w:color="auto"/>
            <w:left w:val="none" w:sz="0" w:space="0" w:color="auto"/>
            <w:bottom w:val="none" w:sz="0" w:space="0" w:color="auto"/>
            <w:right w:val="none" w:sz="0" w:space="0" w:color="auto"/>
          </w:divBdr>
        </w:div>
        <w:div w:id="1576281592">
          <w:marLeft w:val="480"/>
          <w:marRight w:val="0"/>
          <w:marTop w:val="0"/>
          <w:marBottom w:val="0"/>
          <w:divBdr>
            <w:top w:val="none" w:sz="0" w:space="0" w:color="auto"/>
            <w:left w:val="none" w:sz="0" w:space="0" w:color="auto"/>
            <w:bottom w:val="none" w:sz="0" w:space="0" w:color="auto"/>
            <w:right w:val="none" w:sz="0" w:space="0" w:color="auto"/>
          </w:divBdr>
        </w:div>
        <w:div w:id="1579288666">
          <w:marLeft w:val="480"/>
          <w:marRight w:val="0"/>
          <w:marTop w:val="0"/>
          <w:marBottom w:val="0"/>
          <w:divBdr>
            <w:top w:val="none" w:sz="0" w:space="0" w:color="auto"/>
            <w:left w:val="none" w:sz="0" w:space="0" w:color="auto"/>
            <w:bottom w:val="none" w:sz="0" w:space="0" w:color="auto"/>
            <w:right w:val="none" w:sz="0" w:space="0" w:color="auto"/>
          </w:divBdr>
        </w:div>
        <w:div w:id="1585525389">
          <w:marLeft w:val="480"/>
          <w:marRight w:val="0"/>
          <w:marTop w:val="0"/>
          <w:marBottom w:val="0"/>
          <w:divBdr>
            <w:top w:val="none" w:sz="0" w:space="0" w:color="auto"/>
            <w:left w:val="none" w:sz="0" w:space="0" w:color="auto"/>
            <w:bottom w:val="none" w:sz="0" w:space="0" w:color="auto"/>
            <w:right w:val="none" w:sz="0" w:space="0" w:color="auto"/>
          </w:divBdr>
        </w:div>
        <w:div w:id="1590652239">
          <w:marLeft w:val="480"/>
          <w:marRight w:val="0"/>
          <w:marTop w:val="0"/>
          <w:marBottom w:val="0"/>
          <w:divBdr>
            <w:top w:val="none" w:sz="0" w:space="0" w:color="auto"/>
            <w:left w:val="none" w:sz="0" w:space="0" w:color="auto"/>
            <w:bottom w:val="none" w:sz="0" w:space="0" w:color="auto"/>
            <w:right w:val="none" w:sz="0" w:space="0" w:color="auto"/>
          </w:divBdr>
        </w:div>
        <w:div w:id="1598173861">
          <w:marLeft w:val="480"/>
          <w:marRight w:val="0"/>
          <w:marTop w:val="0"/>
          <w:marBottom w:val="0"/>
          <w:divBdr>
            <w:top w:val="none" w:sz="0" w:space="0" w:color="auto"/>
            <w:left w:val="none" w:sz="0" w:space="0" w:color="auto"/>
            <w:bottom w:val="none" w:sz="0" w:space="0" w:color="auto"/>
            <w:right w:val="none" w:sz="0" w:space="0" w:color="auto"/>
          </w:divBdr>
        </w:div>
        <w:div w:id="1625038816">
          <w:marLeft w:val="480"/>
          <w:marRight w:val="0"/>
          <w:marTop w:val="0"/>
          <w:marBottom w:val="0"/>
          <w:divBdr>
            <w:top w:val="none" w:sz="0" w:space="0" w:color="auto"/>
            <w:left w:val="none" w:sz="0" w:space="0" w:color="auto"/>
            <w:bottom w:val="none" w:sz="0" w:space="0" w:color="auto"/>
            <w:right w:val="none" w:sz="0" w:space="0" w:color="auto"/>
          </w:divBdr>
        </w:div>
        <w:div w:id="1630162216">
          <w:marLeft w:val="480"/>
          <w:marRight w:val="0"/>
          <w:marTop w:val="0"/>
          <w:marBottom w:val="0"/>
          <w:divBdr>
            <w:top w:val="none" w:sz="0" w:space="0" w:color="auto"/>
            <w:left w:val="none" w:sz="0" w:space="0" w:color="auto"/>
            <w:bottom w:val="none" w:sz="0" w:space="0" w:color="auto"/>
            <w:right w:val="none" w:sz="0" w:space="0" w:color="auto"/>
          </w:divBdr>
        </w:div>
        <w:div w:id="1632516334">
          <w:marLeft w:val="480"/>
          <w:marRight w:val="0"/>
          <w:marTop w:val="0"/>
          <w:marBottom w:val="0"/>
          <w:divBdr>
            <w:top w:val="none" w:sz="0" w:space="0" w:color="auto"/>
            <w:left w:val="none" w:sz="0" w:space="0" w:color="auto"/>
            <w:bottom w:val="none" w:sz="0" w:space="0" w:color="auto"/>
            <w:right w:val="none" w:sz="0" w:space="0" w:color="auto"/>
          </w:divBdr>
        </w:div>
        <w:div w:id="1639728203">
          <w:marLeft w:val="480"/>
          <w:marRight w:val="0"/>
          <w:marTop w:val="0"/>
          <w:marBottom w:val="0"/>
          <w:divBdr>
            <w:top w:val="none" w:sz="0" w:space="0" w:color="auto"/>
            <w:left w:val="none" w:sz="0" w:space="0" w:color="auto"/>
            <w:bottom w:val="none" w:sz="0" w:space="0" w:color="auto"/>
            <w:right w:val="none" w:sz="0" w:space="0" w:color="auto"/>
          </w:divBdr>
        </w:div>
        <w:div w:id="1671635989">
          <w:marLeft w:val="480"/>
          <w:marRight w:val="0"/>
          <w:marTop w:val="0"/>
          <w:marBottom w:val="0"/>
          <w:divBdr>
            <w:top w:val="none" w:sz="0" w:space="0" w:color="auto"/>
            <w:left w:val="none" w:sz="0" w:space="0" w:color="auto"/>
            <w:bottom w:val="none" w:sz="0" w:space="0" w:color="auto"/>
            <w:right w:val="none" w:sz="0" w:space="0" w:color="auto"/>
          </w:divBdr>
        </w:div>
        <w:div w:id="1692293592">
          <w:marLeft w:val="480"/>
          <w:marRight w:val="0"/>
          <w:marTop w:val="0"/>
          <w:marBottom w:val="0"/>
          <w:divBdr>
            <w:top w:val="none" w:sz="0" w:space="0" w:color="auto"/>
            <w:left w:val="none" w:sz="0" w:space="0" w:color="auto"/>
            <w:bottom w:val="none" w:sz="0" w:space="0" w:color="auto"/>
            <w:right w:val="none" w:sz="0" w:space="0" w:color="auto"/>
          </w:divBdr>
        </w:div>
        <w:div w:id="1708987384">
          <w:marLeft w:val="480"/>
          <w:marRight w:val="0"/>
          <w:marTop w:val="0"/>
          <w:marBottom w:val="0"/>
          <w:divBdr>
            <w:top w:val="none" w:sz="0" w:space="0" w:color="auto"/>
            <w:left w:val="none" w:sz="0" w:space="0" w:color="auto"/>
            <w:bottom w:val="none" w:sz="0" w:space="0" w:color="auto"/>
            <w:right w:val="none" w:sz="0" w:space="0" w:color="auto"/>
          </w:divBdr>
        </w:div>
        <w:div w:id="1714038095">
          <w:marLeft w:val="480"/>
          <w:marRight w:val="0"/>
          <w:marTop w:val="0"/>
          <w:marBottom w:val="0"/>
          <w:divBdr>
            <w:top w:val="none" w:sz="0" w:space="0" w:color="auto"/>
            <w:left w:val="none" w:sz="0" w:space="0" w:color="auto"/>
            <w:bottom w:val="none" w:sz="0" w:space="0" w:color="auto"/>
            <w:right w:val="none" w:sz="0" w:space="0" w:color="auto"/>
          </w:divBdr>
        </w:div>
        <w:div w:id="1721174673">
          <w:marLeft w:val="480"/>
          <w:marRight w:val="0"/>
          <w:marTop w:val="0"/>
          <w:marBottom w:val="0"/>
          <w:divBdr>
            <w:top w:val="none" w:sz="0" w:space="0" w:color="auto"/>
            <w:left w:val="none" w:sz="0" w:space="0" w:color="auto"/>
            <w:bottom w:val="none" w:sz="0" w:space="0" w:color="auto"/>
            <w:right w:val="none" w:sz="0" w:space="0" w:color="auto"/>
          </w:divBdr>
        </w:div>
        <w:div w:id="1751999007">
          <w:marLeft w:val="480"/>
          <w:marRight w:val="0"/>
          <w:marTop w:val="0"/>
          <w:marBottom w:val="0"/>
          <w:divBdr>
            <w:top w:val="none" w:sz="0" w:space="0" w:color="auto"/>
            <w:left w:val="none" w:sz="0" w:space="0" w:color="auto"/>
            <w:bottom w:val="none" w:sz="0" w:space="0" w:color="auto"/>
            <w:right w:val="none" w:sz="0" w:space="0" w:color="auto"/>
          </w:divBdr>
        </w:div>
        <w:div w:id="1776635523">
          <w:marLeft w:val="480"/>
          <w:marRight w:val="0"/>
          <w:marTop w:val="0"/>
          <w:marBottom w:val="0"/>
          <w:divBdr>
            <w:top w:val="none" w:sz="0" w:space="0" w:color="auto"/>
            <w:left w:val="none" w:sz="0" w:space="0" w:color="auto"/>
            <w:bottom w:val="none" w:sz="0" w:space="0" w:color="auto"/>
            <w:right w:val="none" w:sz="0" w:space="0" w:color="auto"/>
          </w:divBdr>
        </w:div>
        <w:div w:id="1787192923">
          <w:marLeft w:val="480"/>
          <w:marRight w:val="0"/>
          <w:marTop w:val="0"/>
          <w:marBottom w:val="0"/>
          <w:divBdr>
            <w:top w:val="none" w:sz="0" w:space="0" w:color="auto"/>
            <w:left w:val="none" w:sz="0" w:space="0" w:color="auto"/>
            <w:bottom w:val="none" w:sz="0" w:space="0" w:color="auto"/>
            <w:right w:val="none" w:sz="0" w:space="0" w:color="auto"/>
          </w:divBdr>
        </w:div>
        <w:div w:id="1804814319">
          <w:marLeft w:val="480"/>
          <w:marRight w:val="0"/>
          <w:marTop w:val="0"/>
          <w:marBottom w:val="0"/>
          <w:divBdr>
            <w:top w:val="none" w:sz="0" w:space="0" w:color="auto"/>
            <w:left w:val="none" w:sz="0" w:space="0" w:color="auto"/>
            <w:bottom w:val="none" w:sz="0" w:space="0" w:color="auto"/>
            <w:right w:val="none" w:sz="0" w:space="0" w:color="auto"/>
          </w:divBdr>
        </w:div>
        <w:div w:id="1805469164">
          <w:marLeft w:val="480"/>
          <w:marRight w:val="0"/>
          <w:marTop w:val="0"/>
          <w:marBottom w:val="0"/>
          <w:divBdr>
            <w:top w:val="none" w:sz="0" w:space="0" w:color="auto"/>
            <w:left w:val="none" w:sz="0" w:space="0" w:color="auto"/>
            <w:bottom w:val="none" w:sz="0" w:space="0" w:color="auto"/>
            <w:right w:val="none" w:sz="0" w:space="0" w:color="auto"/>
          </w:divBdr>
        </w:div>
        <w:div w:id="1807771696">
          <w:marLeft w:val="480"/>
          <w:marRight w:val="0"/>
          <w:marTop w:val="0"/>
          <w:marBottom w:val="0"/>
          <w:divBdr>
            <w:top w:val="none" w:sz="0" w:space="0" w:color="auto"/>
            <w:left w:val="none" w:sz="0" w:space="0" w:color="auto"/>
            <w:bottom w:val="none" w:sz="0" w:space="0" w:color="auto"/>
            <w:right w:val="none" w:sz="0" w:space="0" w:color="auto"/>
          </w:divBdr>
        </w:div>
        <w:div w:id="1875269878">
          <w:marLeft w:val="480"/>
          <w:marRight w:val="0"/>
          <w:marTop w:val="0"/>
          <w:marBottom w:val="0"/>
          <w:divBdr>
            <w:top w:val="none" w:sz="0" w:space="0" w:color="auto"/>
            <w:left w:val="none" w:sz="0" w:space="0" w:color="auto"/>
            <w:bottom w:val="none" w:sz="0" w:space="0" w:color="auto"/>
            <w:right w:val="none" w:sz="0" w:space="0" w:color="auto"/>
          </w:divBdr>
        </w:div>
        <w:div w:id="1878196927">
          <w:marLeft w:val="480"/>
          <w:marRight w:val="0"/>
          <w:marTop w:val="0"/>
          <w:marBottom w:val="0"/>
          <w:divBdr>
            <w:top w:val="none" w:sz="0" w:space="0" w:color="auto"/>
            <w:left w:val="none" w:sz="0" w:space="0" w:color="auto"/>
            <w:bottom w:val="none" w:sz="0" w:space="0" w:color="auto"/>
            <w:right w:val="none" w:sz="0" w:space="0" w:color="auto"/>
          </w:divBdr>
        </w:div>
        <w:div w:id="1902251853">
          <w:marLeft w:val="480"/>
          <w:marRight w:val="0"/>
          <w:marTop w:val="0"/>
          <w:marBottom w:val="0"/>
          <w:divBdr>
            <w:top w:val="none" w:sz="0" w:space="0" w:color="auto"/>
            <w:left w:val="none" w:sz="0" w:space="0" w:color="auto"/>
            <w:bottom w:val="none" w:sz="0" w:space="0" w:color="auto"/>
            <w:right w:val="none" w:sz="0" w:space="0" w:color="auto"/>
          </w:divBdr>
        </w:div>
        <w:div w:id="1931966681">
          <w:marLeft w:val="480"/>
          <w:marRight w:val="0"/>
          <w:marTop w:val="0"/>
          <w:marBottom w:val="0"/>
          <w:divBdr>
            <w:top w:val="none" w:sz="0" w:space="0" w:color="auto"/>
            <w:left w:val="none" w:sz="0" w:space="0" w:color="auto"/>
            <w:bottom w:val="none" w:sz="0" w:space="0" w:color="auto"/>
            <w:right w:val="none" w:sz="0" w:space="0" w:color="auto"/>
          </w:divBdr>
        </w:div>
        <w:div w:id="1946575051">
          <w:marLeft w:val="480"/>
          <w:marRight w:val="0"/>
          <w:marTop w:val="0"/>
          <w:marBottom w:val="0"/>
          <w:divBdr>
            <w:top w:val="none" w:sz="0" w:space="0" w:color="auto"/>
            <w:left w:val="none" w:sz="0" w:space="0" w:color="auto"/>
            <w:bottom w:val="none" w:sz="0" w:space="0" w:color="auto"/>
            <w:right w:val="none" w:sz="0" w:space="0" w:color="auto"/>
          </w:divBdr>
        </w:div>
        <w:div w:id="1983610111">
          <w:marLeft w:val="480"/>
          <w:marRight w:val="0"/>
          <w:marTop w:val="0"/>
          <w:marBottom w:val="0"/>
          <w:divBdr>
            <w:top w:val="none" w:sz="0" w:space="0" w:color="auto"/>
            <w:left w:val="none" w:sz="0" w:space="0" w:color="auto"/>
            <w:bottom w:val="none" w:sz="0" w:space="0" w:color="auto"/>
            <w:right w:val="none" w:sz="0" w:space="0" w:color="auto"/>
          </w:divBdr>
        </w:div>
        <w:div w:id="2031754352">
          <w:marLeft w:val="480"/>
          <w:marRight w:val="0"/>
          <w:marTop w:val="0"/>
          <w:marBottom w:val="0"/>
          <w:divBdr>
            <w:top w:val="none" w:sz="0" w:space="0" w:color="auto"/>
            <w:left w:val="none" w:sz="0" w:space="0" w:color="auto"/>
            <w:bottom w:val="none" w:sz="0" w:space="0" w:color="auto"/>
            <w:right w:val="none" w:sz="0" w:space="0" w:color="auto"/>
          </w:divBdr>
        </w:div>
        <w:div w:id="2040203228">
          <w:marLeft w:val="480"/>
          <w:marRight w:val="0"/>
          <w:marTop w:val="0"/>
          <w:marBottom w:val="0"/>
          <w:divBdr>
            <w:top w:val="none" w:sz="0" w:space="0" w:color="auto"/>
            <w:left w:val="none" w:sz="0" w:space="0" w:color="auto"/>
            <w:bottom w:val="none" w:sz="0" w:space="0" w:color="auto"/>
            <w:right w:val="none" w:sz="0" w:space="0" w:color="auto"/>
          </w:divBdr>
        </w:div>
        <w:div w:id="2084058370">
          <w:marLeft w:val="480"/>
          <w:marRight w:val="0"/>
          <w:marTop w:val="0"/>
          <w:marBottom w:val="0"/>
          <w:divBdr>
            <w:top w:val="none" w:sz="0" w:space="0" w:color="auto"/>
            <w:left w:val="none" w:sz="0" w:space="0" w:color="auto"/>
            <w:bottom w:val="none" w:sz="0" w:space="0" w:color="auto"/>
            <w:right w:val="none" w:sz="0" w:space="0" w:color="auto"/>
          </w:divBdr>
        </w:div>
        <w:div w:id="2086757371">
          <w:marLeft w:val="480"/>
          <w:marRight w:val="0"/>
          <w:marTop w:val="0"/>
          <w:marBottom w:val="0"/>
          <w:divBdr>
            <w:top w:val="none" w:sz="0" w:space="0" w:color="auto"/>
            <w:left w:val="none" w:sz="0" w:space="0" w:color="auto"/>
            <w:bottom w:val="none" w:sz="0" w:space="0" w:color="auto"/>
            <w:right w:val="none" w:sz="0" w:space="0" w:color="auto"/>
          </w:divBdr>
        </w:div>
        <w:div w:id="2102408785">
          <w:marLeft w:val="480"/>
          <w:marRight w:val="0"/>
          <w:marTop w:val="0"/>
          <w:marBottom w:val="0"/>
          <w:divBdr>
            <w:top w:val="none" w:sz="0" w:space="0" w:color="auto"/>
            <w:left w:val="none" w:sz="0" w:space="0" w:color="auto"/>
            <w:bottom w:val="none" w:sz="0" w:space="0" w:color="auto"/>
            <w:right w:val="none" w:sz="0" w:space="0" w:color="auto"/>
          </w:divBdr>
        </w:div>
        <w:div w:id="2109345161">
          <w:marLeft w:val="480"/>
          <w:marRight w:val="0"/>
          <w:marTop w:val="0"/>
          <w:marBottom w:val="0"/>
          <w:divBdr>
            <w:top w:val="none" w:sz="0" w:space="0" w:color="auto"/>
            <w:left w:val="none" w:sz="0" w:space="0" w:color="auto"/>
            <w:bottom w:val="none" w:sz="0" w:space="0" w:color="auto"/>
            <w:right w:val="none" w:sz="0" w:space="0" w:color="auto"/>
          </w:divBdr>
        </w:div>
      </w:divsChild>
    </w:div>
    <w:div w:id="1859126284">
      <w:bodyDiv w:val="1"/>
      <w:marLeft w:val="0"/>
      <w:marRight w:val="0"/>
      <w:marTop w:val="0"/>
      <w:marBottom w:val="0"/>
      <w:divBdr>
        <w:top w:val="none" w:sz="0" w:space="0" w:color="auto"/>
        <w:left w:val="none" w:sz="0" w:space="0" w:color="auto"/>
        <w:bottom w:val="none" w:sz="0" w:space="0" w:color="auto"/>
        <w:right w:val="none" w:sz="0" w:space="0" w:color="auto"/>
      </w:divBdr>
    </w:div>
    <w:div w:id="1859269373">
      <w:bodyDiv w:val="1"/>
      <w:marLeft w:val="0"/>
      <w:marRight w:val="0"/>
      <w:marTop w:val="0"/>
      <w:marBottom w:val="0"/>
      <w:divBdr>
        <w:top w:val="none" w:sz="0" w:space="0" w:color="auto"/>
        <w:left w:val="none" w:sz="0" w:space="0" w:color="auto"/>
        <w:bottom w:val="none" w:sz="0" w:space="0" w:color="auto"/>
        <w:right w:val="none" w:sz="0" w:space="0" w:color="auto"/>
      </w:divBdr>
    </w:div>
    <w:div w:id="1861354681">
      <w:bodyDiv w:val="1"/>
      <w:marLeft w:val="0"/>
      <w:marRight w:val="0"/>
      <w:marTop w:val="0"/>
      <w:marBottom w:val="0"/>
      <w:divBdr>
        <w:top w:val="none" w:sz="0" w:space="0" w:color="auto"/>
        <w:left w:val="none" w:sz="0" w:space="0" w:color="auto"/>
        <w:bottom w:val="none" w:sz="0" w:space="0" w:color="auto"/>
        <w:right w:val="none" w:sz="0" w:space="0" w:color="auto"/>
      </w:divBdr>
    </w:div>
    <w:div w:id="1862431203">
      <w:bodyDiv w:val="1"/>
      <w:marLeft w:val="0"/>
      <w:marRight w:val="0"/>
      <w:marTop w:val="0"/>
      <w:marBottom w:val="0"/>
      <w:divBdr>
        <w:top w:val="none" w:sz="0" w:space="0" w:color="auto"/>
        <w:left w:val="none" w:sz="0" w:space="0" w:color="auto"/>
        <w:bottom w:val="none" w:sz="0" w:space="0" w:color="auto"/>
        <w:right w:val="none" w:sz="0" w:space="0" w:color="auto"/>
      </w:divBdr>
    </w:div>
    <w:div w:id="1863282228">
      <w:bodyDiv w:val="1"/>
      <w:marLeft w:val="0"/>
      <w:marRight w:val="0"/>
      <w:marTop w:val="0"/>
      <w:marBottom w:val="0"/>
      <w:divBdr>
        <w:top w:val="none" w:sz="0" w:space="0" w:color="auto"/>
        <w:left w:val="none" w:sz="0" w:space="0" w:color="auto"/>
        <w:bottom w:val="none" w:sz="0" w:space="0" w:color="auto"/>
        <w:right w:val="none" w:sz="0" w:space="0" w:color="auto"/>
      </w:divBdr>
    </w:div>
    <w:div w:id="1863352018">
      <w:bodyDiv w:val="1"/>
      <w:marLeft w:val="0"/>
      <w:marRight w:val="0"/>
      <w:marTop w:val="0"/>
      <w:marBottom w:val="0"/>
      <w:divBdr>
        <w:top w:val="none" w:sz="0" w:space="0" w:color="auto"/>
        <w:left w:val="none" w:sz="0" w:space="0" w:color="auto"/>
        <w:bottom w:val="none" w:sz="0" w:space="0" w:color="auto"/>
        <w:right w:val="none" w:sz="0" w:space="0" w:color="auto"/>
      </w:divBdr>
    </w:div>
    <w:div w:id="1863930481">
      <w:bodyDiv w:val="1"/>
      <w:marLeft w:val="0"/>
      <w:marRight w:val="0"/>
      <w:marTop w:val="0"/>
      <w:marBottom w:val="0"/>
      <w:divBdr>
        <w:top w:val="none" w:sz="0" w:space="0" w:color="auto"/>
        <w:left w:val="none" w:sz="0" w:space="0" w:color="auto"/>
        <w:bottom w:val="none" w:sz="0" w:space="0" w:color="auto"/>
        <w:right w:val="none" w:sz="0" w:space="0" w:color="auto"/>
      </w:divBdr>
    </w:div>
    <w:div w:id="1863937729">
      <w:bodyDiv w:val="1"/>
      <w:marLeft w:val="0"/>
      <w:marRight w:val="0"/>
      <w:marTop w:val="0"/>
      <w:marBottom w:val="0"/>
      <w:divBdr>
        <w:top w:val="none" w:sz="0" w:space="0" w:color="auto"/>
        <w:left w:val="none" w:sz="0" w:space="0" w:color="auto"/>
        <w:bottom w:val="none" w:sz="0" w:space="0" w:color="auto"/>
        <w:right w:val="none" w:sz="0" w:space="0" w:color="auto"/>
      </w:divBdr>
    </w:div>
    <w:div w:id="1864129758">
      <w:bodyDiv w:val="1"/>
      <w:marLeft w:val="0"/>
      <w:marRight w:val="0"/>
      <w:marTop w:val="0"/>
      <w:marBottom w:val="0"/>
      <w:divBdr>
        <w:top w:val="none" w:sz="0" w:space="0" w:color="auto"/>
        <w:left w:val="none" w:sz="0" w:space="0" w:color="auto"/>
        <w:bottom w:val="none" w:sz="0" w:space="0" w:color="auto"/>
        <w:right w:val="none" w:sz="0" w:space="0" w:color="auto"/>
      </w:divBdr>
    </w:div>
    <w:div w:id="1865170442">
      <w:bodyDiv w:val="1"/>
      <w:marLeft w:val="0"/>
      <w:marRight w:val="0"/>
      <w:marTop w:val="0"/>
      <w:marBottom w:val="0"/>
      <w:divBdr>
        <w:top w:val="none" w:sz="0" w:space="0" w:color="auto"/>
        <w:left w:val="none" w:sz="0" w:space="0" w:color="auto"/>
        <w:bottom w:val="none" w:sz="0" w:space="0" w:color="auto"/>
        <w:right w:val="none" w:sz="0" w:space="0" w:color="auto"/>
      </w:divBdr>
    </w:div>
    <w:div w:id="1865632925">
      <w:bodyDiv w:val="1"/>
      <w:marLeft w:val="0"/>
      <w:marRight w:val="0"/>
      <w:marTop w:val="0"/>
      <w:marBottom w:val="0"/>
      <w:divBdr>
        <w:top w:val="none" w:sz="0" w:space="0" w:color="auto"/>
        <w:left w:val="none" w:sz="0" w:space="0" w:color="auto"/>
        <w:bottom w:val="none" w:sz="0" w:space="0" w:color="auto"/>
        <w:right w:val="none" w:sz="0" w:space="0" w:color="auto"/>
      </w:divBdr>
    </w:div>
    <w:div w:id="1865632927">
      <w:bodyDiv w:val="1"/>
      <w:marLeft w:val="0"/>
      <w:marRight w:val="0"/>
      <w:marTop w:val="0"/>
      <w:marBottom w:val="0"/>
      <w:divBdr>
        <w:top w:val="none" w:sz="0" w:space="0" w:color="auto"/>
        <w:left w:val="none" w:sz="0" w:space="0" w:color="auto"/>
        <w:bottom w:val="none" w:sz="0" w:space="0" w:color="auto"/>
        <w:right w:val="none" w:sz="0" w:space="0" w:color="auto"/>
      </w:divBdr>
    </w:div>
    <w:div w:id="1865707902">
      <w:bodyDiv w:val="1"/>
      <w:marLeft w:val="0"/>
      <w:marRight w:val="0"/>
      <w:marTop w:val="0"/>
      <w:marBottom w:val="0"/>
      <w:divBdr>
        <w:top w:val="none" w:sz="0" w:space="0" w:color="auto"/>
        <w:left w:val="none" w:sz="0" w:space="0" w:color="auto"/>
        <w:bottom w:val="none" w:sz="0" w:space="0" w:color="auto"/>
        <w:right w:val="none" w:sz="0" w:space="0" w:color="auto"/>
      </w:divBdr>
    </w:div>
    <w:div w:id="1865708806">
      <w:bodyDiv w:val="1"/>
      <w:marLeft w:val="0"/>
      <w:marRight w:val="0"/>
      <w:marTop w:val="0"/>
      <w:marBottom w:val="0"/>
      <w:divBdr>
        <w:top w:val="none" w:sz="0" w:space="0" w:color="auto"/>
        <w:left w:val="none" w:sz="0" w:space="0" w:color="auto"/>
        <w:bottom w:val="none" w:sz="0" w:space="0" w:color="auto"/>
        <w:right w:val="none" w:sz="0" w:space="0" w:color="auto"/>
      </w:divBdr>
    </w:div>
    <w:div w:id="1866481904">
      <w:bodyDiv w:val="1"/>
      <w:marLeft w:val="0"/>
      <w:marRight w:val="0"/>
      <w:marTop w:val="0"/>
      <w:marBottom w:val="0"/>
      <w:divBdr>
        <w:top w:val="none" w:sz="0" w:space="0" w:color="auto"/>
        <w:left w:val="none" w:sz="0" w:space="0" w:color="auto"/>
        <w:bottom w:val="none" w:sz="0" w:space="0" w:color="auto"/>
        <w:right w:val="none" w:sz="0" w:space="0" w:color="auto"/>
      </w:divBdr>
    </w:div>
    <w:div w:id="1866551606">
      <w:bodyDiv w:val="1"/>
      <w:marLeft w:val="0"/>
      <w:marRight w:val="0"/>
      <w:marTop w:val="0"/>
      <w:marBottom w:val="0"/>
      <w:divBdr>
        <w:top w:val="none" w:sz="0" w:space="0" w:color="auto"/>
        <w:left w:val="none" w:sz="0" w:space="0" w:color="auto"/>
        <w:bottom w:val="none" w:sz="0" w:space="0" w:color="auto"/>
        <w:right w:val="none" w:sz="0" w:space="0" w:color="auto"/>
      </w:divBdr>
    </w:div>
    <w:div w:id="1866869934">
      <w:bodyDiv w:val="1"/>
      <w:marLeft w:val="0"/>
      <w:marRight w:val="0"/>
      <w:marTop w:val="0"/>
      <w:marBottom w:val="0"/>
      <w:divBdr>
        <w:top w:val="none" w:sz="0" w:space="0" w:color="auto"/>
        <w:left w:val="none" w:sz="0" w:space="0" w:color="auto"/>
        <w:bottom w:val="none" w:sz="0" w:space="0" w:color="auto"/>
        <w:right w:val="none" w:sz="0" w:space="0" w:color="auto"/>
      </w:divBdr>
    </w:div>
    <w:div w:id="1867253539">
      <w:bodyDiv w:val="1"/>
      <w:marLeft w:val="0"/>
      <w:marRight w:val="0"/>
      <w:marTop w:val="0"/>
      <w:marBottom w:val="0"/>
      <w:divBdr>
        <w:top w:val="none" w:sz="0" w:space="0" w:color="auto"/>
        <w:left w:val="none" w:sz="0" w:space="0" w:color="auto"/>
        <w:bottom w:val="none" w:sz="0" w:space="0" w:color="auto"/>
        <w:right w:val="none" w:sz="0" w:space="0" w:color="auto"/>
      </w:divBdr>
    </w:div>
    <w:div w:id="1867477615">
      <w:bodyDiv w:val="1"/>
      <w:marLeft w:val="0"/>
      <w:marRight w:val="0"/>
      <w:marTop w:val="0"/>
      <w:marBottom w:val="0"/>
      <w:divBdr>
        <w:top w:val="none" w:sz="0" w:space="0" w:color="auto"/>
        <w:left w:val="none" w:sz="0" w:space="0" w:color="auto"/>
        <w:bottom w:val="none" w:sz="0" w:space="0" w:color="auto"/>
        <w:right w:val="none" w:sz="0" w:space="0" w:color="auto"/>
      </w:divBdr>
    </w:div>
    <w:div w:id="1868255112">
      <w:bodyDiv w:val="1"/>
      <w:marLeft w:val="0"/>
      <w:marRight w:val="0"/>
      <w:marTop w:val="0"/>
      <w:marBottom w:val="0"/>
      <w:divBdr>
        <w:top w:val="none" w:sz="0" w:space="0" w:color="auto"/>
        <w:left w:val="none" w:sz="0" w:space="0" w:color="auto"/>
        <w:bottom w:val="none" w:sz="0" w:space="0" w:color="auto"/>
        <w:right w:val="none" w:sz="0" w:space="0" w:color="auto"/>
      </w:divBdr>
    </w:div>
    <w:div w:id="1870025331">
      <w:bodyDiv w:val="1"/>
      <w:marLeft w:val="0"/>
      <w:marRight w:val="0"/>
      <w:marTop w:val="0"/>
      <w:marBottom w:val="0"/>
      <w:divBdr>
        <w:top w:val="none" w:sz="0" w:space="0" w:color="auto"/>
        <w:left w:val="none" w:sz="0" w:space="0" w:color="auto"/>
        <w:bottom w:val="none" w:sz="0" w:space="0" w:color="auto"/>
        <w:right w:val="none" w:sz="0" w:space="0" w:color="auto"/>
      </w:divBdr>
    </w:div>
    <w:div w:id="1870530595">
      <w:bodyDiv w:val="1"/>
      <w:marLeft w:val="0"/>
      <w:marRight w:val="0"/>
      <w:marTop w:val="0"/>
      <w:marBottom w:val="0"/>
      <w:divBdr>
        <w:top w:val="none" w:sz="0" w:space="0" w:color="auto"/>
        <w:left w:val="none" w:sz="0" w:space="0" w:color="auto"/>
        <w:bottom w:val="none" w:sz="0" w:space="0" w:color="auto"/>
        <w:right w:val="none" w:sz="0" w:space="0" w:color="auto"/>
      </w:divBdr>
    </w:div>
    <w:div w:id="1870992656">
      <w:bodyDiv w:val="1"/>
      <w:marLeft w:val="0"/>
      <w:marRight w:val="0"/>
      <w:marTop w:val="0"/>
      <w:marBottom w:val="0"/>
      <w:divBdr>
        <w:top w:val="none" w:sz="0" w:space="0" w:color="auto"/>
        <w:left w:val="none" w:sz="0" w:space="0" w:color="auto"/>
        <w:bottom w:val="none" w:sz="0" w:space="0" w:color="auto"/>
        <w:right w:val="none" w:sz="0" w:space="0" w:color="auto"/>
      </w:divBdr>
    </w:div>
    <w:div w:id="1871456236">
      <w:bodyDiv w:val="1"/>
      <w:marLeft w:val="0"/>
      <w:marRight w:val="0"/>
      <w:marTop w:val="0"/>
      <w:marBottom w:val="0"/>
      <w:divBdr>
        <w:top w:val="none" w:sz="0" w:space="0" w:color="auto"/>
        <w:left w:val="none" w:sz="0" w:space="0" w:color="auto"/>
        <w:bottom w:val="none" w:sz="0" w:space="0" w:color="auto"/>
        <w:right w:val="none" w:sz="0" w:space="0" w:color="auto"/>
      </w:divBdr>
    </w:div>
    <w:div w:id="1873424168">
      <w:bodyDiv w:val="1"/>
      <w:marLeft w:val="0"/>
      <w:marRight w:val="0"/>
      <w:marTop w:val="0"/>
      <w:marBottom w:val="0"/>
      <w:divBdr>
        <w:top w:val="none" w:sz="0" w:space="0" w:color="auto"/>
        <w:left w:val="none" w:sz="0" w:space="0" w:color="auto"/>
        <w:bottom w:val="none" w:sz="0" w:space="0" w:color="auto"/>
        <w:right w:val="none" w:sz="0" w:space="0" w:color="auto"/>
      </w:divBdr>
    </w:div>
    <w:div w:id="1874612357">
      <w:bodyDiv w:val="1"/>
      <w:marLeft w:val="0"/>
      <w:marRight w:val="0"/>
      <w:marTop w:val="0"/>
      <w:marBottom w:val="0"/>
      <w:divBdr>
        <w:top w:val="none" w:sz="0" w:space="0" w:color="auto"/>
        <w:left w:val="none" w:sz="0" w:space="0" w:color="auto"/>
        <w:bottom w:val="none" w:sz="0" w:space="0" w:color="auto"/>
        <w:right w:val="none" w:sz="0" w:space="0" w:color="auto"/>
      </w:divBdr>
    </w:div>
    <w:div w:id="1874688187">
      <w:bodyDiv w:val="1"/>
      <w:marLeft w:val="0"/>
      <w:marRight w:val="0"/>
      <w:marTop w:val="0"/>
      <w:marBottom w:val="0"/>
      <w:divBdr>
        <w:top w:val="none" w:sz="0" w:space="0" w:color="auto"/>
        <w:left w:val="none" w:sz="0" w:space="0" w:color="auto"/>
        <w:bottom w:val="none" w:sz="0" w:space="0" w:color="auto"/>
        <w:right w:val="none" w:sz="0" w:space="0" w:color="auto"/>
      </w:divBdr>
    </w:div>
    <w:div w:id="1875728281">
      <w:bodyDiv w:val="1"/>
      <w:marLeft w:val="0"/>
      <w:marRight w:val="0"/>
      <w:marTop w:val="0"/>
      <w:marBottom w:val="0"/>
      <w:divBdr>
        <w:top w:val="none" w:sz="0" w:space="0" w:color="auto"/>
        <w:left w:val="none" w:sz="0" w:space="0" w:color="auto"/>
        <w:bottom w:val="none" w:sz="0" w:space="0" w:color="auto"/>
        <w:right w:val="none" w:sz="0" w:space="0" w:color="auto"/>
      </w:divBdr>
    </w:div>
    <w:div w:id="1876313777">
      <w:bodyDiv w:val="1"/>
      <w:marLeft w:val="0"/>
      <w:marRight w:val="0"/>
      <w:marTop w:val="0"/>
      <w:marBottom w:val="0"/>
      <w:divBdr>
        <w:top w:val="none" w:sz="0" w:space="0" w:color="auto"/>
        <w:left w:val="none" w:sz="0" w:space="0" w:color="auto"/>
        <w:bottom w:val="none" w:sz="0" w:space="0" w:color="auto"/>
        <w:right w:val="none" w:sz="0" w:space="0" w:color="auto"/>
      </w:divBdr>
    </w:div>
    <w:div w:id="1876498694">
      <w:bodyDiv w:val="1"/>
      <w:marLeft w:val="0"/>
      <w:marRight w:val="0"/>
      <w:marTop w:val="0"/>
      <w:marBottom w:val="0"/>
      <w:divBdr>
        <w:top w:val="none" w:sz="0" w:space="0" w:color="auto"/>
        <w:left w:val="none" w:sz="0" w:space="0" w:color="auto"/>
        <w:bottom w:val="none" w:sz="0" w:space="0" w:color="auto"/>
        <w:right w:val="none" w:sz="0" w:space="0" w:color="auto"/>
      </w:divBdr>
    </w:div>
    <w:div w:id="1876506823">
      <w:bodyDiv w:val="1"/>
      <w:marLeft w:val="0"/>
      <w:marRight w:val="0"/>
      <w:marTop w:val="0"/>
      <w:marBottom w:val="0"/>
      <w:divBdr>
        <w:top w:val="none" w:sz="0" w:space="0" w:color="auto"/>
        <w:left w:val="none" w:sz="0" w:space="0" w:color="auto"/>
        <w:bottom w:val="none" w:sz="0" w:space="0" w:color="auto"/>
        <w:right w:val="none" w:sz="0" w:space="0" w:color="auto"/>
      </w:divBdr>
    </w:div>
    <w:div w:id="1877112927">
      <w:bodyDiv w:val="1"/>
      <w:marLeft w:val="0"/>
      <w:marRight w:val="0"/>
      <w:marTop w:val="0"/>
      <w:marBottom w:val="0"/>
      <w:divBdr>
        <w:top w:val="none" w:sz="0" w:space="0" w:color="auto"/>
        <w:left w:val="none" w:sz="0" w:space="0" w:color="auto"/>
        <w:bottom w:val="none" w:sz="0" w:space="0" w:color="auto"/>
        <w:right w:val="none" w:sz="0" w:space="0" w:color="auto"/>
      </w:divBdr>
    </w:div>
    <w:div w:id="1879735789">
      <w:bodyDiv w:val="1"/>
      <w:marLeft w:val="0"/>
      <w:marRight w:val="0"/>
      <w:marTop w:val="0"/>
      <w:marBottom w:val="0"/>
      <w:divBdr>
        <w:top w:val="none" w:sz="0" w:space="0" w:color="auto"/>
        <w:left w:val="none" w:sz="0" w:space="0" w:color="auto"/>
        <w:bottom w:val="none" w:sz="0" w:space="0" w:color="auto"/>
        <w:right w:val="none" w:sz="0" w:space="0" w:color="auto"/>
      </w:divBdr>
    </w:div>
    <w:div w:id="1880169016">
      <w:bodyDiv w:val="1"/>
      <w:marLeft w:val="0"/>
      <w:marRight w:val="0"/>
      <w:marTop w:val="0"/>
      <w:marBottom w:val="0"/>
      <w:divBdr>
        <w:top w:val="none" w:sz="0" w:space="0" w:color="auto"/>
        <w:left w:val="none" w:sz="0" w:space="0" w:color="auto"/>
        <w:bottom w:val="none" w:sz="0" w:space="0" w:color="auto"/>
        <w:right w:val="none" w:sz="0" w:space="0" w:color="auto"/>
      </w:divBdr>
    </w:div>
    <w:div w:id="1880435148">
      <w:bodyDiv w:val="1"/>
      <w:marLeft w:val="0"/>
      <w:marRight w:val="0"/>
      <w:marTop w:val="0"/>
      <w:marBottom w:val="0"/>
      <w:divBdr>
        <w:top w:val="none" w:sz="0" w:space="0" w:color="auto"/>
        <w:left w:val="none" w:sz="0" w:space="0" w:color="auto"/>
        <w:bottom w:val="none" w:sz="0" w:space="0" w:color="auto"/>
        <w:right w:val="none" w:sz="0" w:space="0" w:color="auto"/>
      </w:divBdr>
    </w:div>
    <w:div w:id="1880630213">
      <w:bodyDiv w:val="1"/>
      <w:marLeft w:val="0"/>
      <w:marRight w:val="0"/>
      <w:marTop w:val="0"/>
      <w:marBottom w:val="0"/>
      <w:divBdr>
        <w:top w:val="none" w:sz="0" w:space="0" w:color="auto"/>
        <w:left w:val="none" w:sz="0" w:space="0" w:color="auto"/>
        <w:bottom w:val="none" w:sz="0" w:space="0" w:color="auto"/>
        <w:right w:val="none" w:sz="0" w:space="0" w:color="auto"/>
      </w:divBdr>
    </w:div>
    <w:div w:id="1881474581">
      <w:bodyDiv w:val="1"/>
      <w:marLeft w:val="0"/>
      <w:marRight w:val="0"/>
      <w:marTop w:val="0"/>
      <w:marBottom w:val="0"/>
      <w:divBdr>
        <w:top w:val="none" w:sz="0" w:space="0" w:color="auto"/>
        <w:left w:val="none" w:sz="0" w:space="0" w:color="auto"/>
        <w:bottom w:val="none" w:sz="0" w:space="0" w:color="auto"/>
        <w:right w:val="none" w:sz="0" w:space="0" w:color="auto"/>
      </w:divBdr>
      <w:divsChild>
        <w:div w:id="346637553">
          <w:marLeft w:val="480"/>
          <w:marRight w:val="0"/>
          <w:marTop w:val="0"/>
          <w:marBottom w:val="0"/>
          <w:divBdr>
            <w:top w:val="none" w:sz="0" w:space="0" w:color="auto"/>
            <w:left w:val="none" w:sz="0" w:space="0" w:color="auto"/>
            <w:bottom w:val="none" w:sz="0" w:space="0" w:color="auto"/>
            <w:right w:val="none" w:sz="0" w:space="0" w:color="auto"/>
          </w:divBdr>
        </w:div>
        <w:div w:id="774832512">
          <w:marLeft w:val="480"/>
          <w:marRight w:val="0"/>
          <w:marTop w:val="0"/>
          <w:marBottom w:val="0"/>
          <w:divBdr>
            <w:top w:val="none" w:sz="0" w:space="0" w:color="auto"/>
            <w:left w:val="none" w:sz="0" w:space="0" w:color="auto"/>
            <w:bottom w:val="none" w:sz="0" w:space="0" w:color="auto"/>
            <w:right w:val="none" w:sz="0" w:space="0" w:color="auto"/>
          </w:divBdr>
        </w:div>
        <w:div w:id="516652858">
          <w:marLeft w:val="480"/>
          <w:marRight w:val="0"/>
          <w:marTop w:val="0"/>
          <w:marBottom w:val="0"/>
          <w:divBdr>
            <w:top w:val="none" w:sz="0" w:space="0" w:color="auto"/>
            <w:left w:val="none" w:sz="0" w:space="0" w:color="auto"/>
            <w:bottom w:val="none" w:sz="0" w:space="0" w:color="auto"/>
            <w:right w:val="none" w:sz="0" w:space="0" w:color="auto"/>
          </w:divBdr>
        </w:div>
        <w:div w:id="1361008823">
          <w:marLeft w:val="480"/>
          <w:marRight w:val="0"/>
          <w:marTop w:val="0"/>
          <w:marBottom w:val="0"/>
          <w:divBdr>
            <w:top w:val="none" w:sz="0" w:space="0" w:color="auto"/>
            <w:left w:val="none" w:sz="0" w:space="0" w:color="auto"/>
            <w:bottom w:val="none" w:sz="0" w:space="0" w:color="auto"/>
            <w:right w:val="none" w:sz="0" w:space="0" w:color="auto"/>
          </w:divBdr>
        </w:div>
        <w:div w:id="1630696677">
          <w:marLeft w:val="480"/>
          <w:marRight w:val="0"/>
          <w:marTop w:val="0"/>
          <w:marBottom w:val="0"/>
          <w:divBdr>
            <w:top w:val="none" w:sz="0" w:space="0" w:color="auto"/>
            <w:left w:val="none" w:sz="0" w:space="0" w:color="auto"/>
            <w:bottom w:val="none" w:sz="0" w:space="0" w:color="auto"/>
            <w:right w:val="none" w:sz="0" w:space="0" w:color="auto"/>
          </w:divBdr>
        </w:div>
        <w:div w:id="397292773">
          <w:marLeft w:val="480"/>
          <w:marRight w:val="0"/>
          <w:marTop w:val="0"/>
          <w:marBottom w:val="0"/>
          <w:divBdr>
            <w:top w:val="none" w:sz="0" w:space="0" w:color="auto"/>
            <w:left w:val="none" w:sz="0" w:space="0" w:color="auto"/>
            <w:bottom w:val="none" w:sz="0" w:space="0" w:color="auto"/>
            <w:right w:val="none" w:sz="0" w:space="0" w:color="auto"/>
          </w:divBdr>
        </w:div>
        <w:div w:id="1917206122">
          <w:marLeft w:val="480"/>
          <w:marRight w:val="0"/>
          <w:marTop w:val="0"/>
          <w:marBottom w:val="0"/>
          <w:divBdr>
            <w:top w:val="none" w:sz="0" w:space="0" w:color="auto"/>
            <w:left w:val="none" w:sz="0" w:space="0" w:color="auto"/>
            <w:bottom w:val="none" w:sz="0" w:space="0" w:color="auto"/>
            <w:right w:val="none" w:sz="0" w:space="0" w:color="auto"/>
          </w:divBdr>
        </w:div>
        <w:div w:id="2020084125">
          <w:marLeft w:val="480"/>
          <w:marRight w:val="0"/>
          <w:marTop w:val="0"/>
          <w:marBottom w:val="0"/>
          <w:divBdr>
            <w:top w:val="none" w:sz="0" w:space="0" w:color="auto"/>
            <w:left w:val="none" w:sz="0" w:space="0" w:color="auto"/>
            <w:bottom w:val="none" w:sz="0" w:space="0" w:color="auto"/>
            <w:right w:val="none" w:sz="0" w:space="0" w:color="auto"/>
          </w:divBdr>
        </w:div>
        <w:div w:id="319771477">
          <w:marLeft w:val="480"/>
          <w:marRight w:val="0"/>
          <w:marTop w:val="0"/>
          <w:marBottom w:val="0"/>
          <w:divBdr>
            <w:top w:val="none" w:sz="0" w:space="0" w:color="auto"/>
            <w:left w:val="none" w:sz="0" w:space="0" w:color="auto"/>
            <w:bottom w:val="none" w:sz="0" w:space="0" w:color="auto"/>
            <w:right w:val="none" w:sz="0" w:space="0" w:color="auto"/>
          </w:divBdr>
        </w:div>
        <w:div w:id="2012414510">
          <w:marLeft w:val="480"/>
          <w:marRight w:val="0"/>
          <w:marTop w:val="0"/>
          <w:marBottom w:val="0"/>
          <w:divBdr>
            <w:top w:val="none" w:sz="0" w:space="0" w:color="auto"/>
            <w:left w:val="none" w:sz="0" w:space="0" w:color="auto"/>
            <w:bottom w:val="none" w:sz="0" w:space="0" w:color="auto"/>
            <w:right w:val="none" w:sz="0" w:space="0" w:color="auto"/>
          </w:divBdr>
        </w:div>
        <w:div w:id="230121887">
          <w:marLeft w:val="480"/>
          <w:marRight w:val="0"/>
          <w:marTop w:val="0"/>
          <w:marBottom w:val="0"/>
          <w:divBdr>
            <w:top w:val="none" w:sz="0" w:space="0" w:color="auto"/>
            <w:left w:val="none" w:sz="0" w:space="0" w:color="auto"/>
            <w:bottom w:val="none" w:sz="0" w:space="0" w:color="auto"/>
            <w:right w:val="none" w:sz="0" w:space="0" w:color="auto"/>
          </w:divBdr>
        </w:div>
        <w:div w:id="1333875132">
          <w:marLeft w:val="480"/>
          <w:marRight w:val="0"/>
          <w:marTop w:val="0"/>
          <w:marBottom w:val="0"/>
          <w:divBdr>
            <w:top w:val="none" w:sz="0" w:space="0" w:color="auto"/>
            <w:left w:val="none" w:sz="0" w:space="0" w:color="auto"/>
            <w:bottom w:val="none" w:sz="0" w:space="0" w:color="auto"/>
            <w:right w:val="none" w:sz="0" w:space="0" w:color="auto"/>
          </w:divBdr>
        </w:div>
        <w:div w:id="1778790602">
          <w:marLeft w:val="480"/>
          <w:marRight w:val="0"/>
          <w:marTop w:val="0"/>
          <w:marBottom w:val="0"/>
          <w:divBdr>
            <w:top w:val="none" w:sz="0" w:space="0" w:color="auto"/>
            <w:left w:val="none" w:sz="0" w:space="0" w:color="auto"/>
            <w:bottom w:val="none" w:sz="0" w:space="0" w:color="auto"/>
            <w:right w:val="none" w:sz="0" w:space="0" w:color="auto"/>
          </w:divBdr>
        </w:div>
        <w:div w:id="1965960633">
          <w:marLeft w:val="480"/>
          <w:marRight w:val="0"/>
          <w:marTop w:val="0"/>
          <w:marBottom w:val="0"/>
          <w:divBdr>
            <w:top w:val="none" w:sz="0" w:space="0" w:color="auto"/>
            <w:left w:val="none" w:sz="0" w:space="0" w:color="auto"/>
            <w:bottom w:val="none" w:sz="0" w:space="0" w:color="auto"/>
            <w:right w:val="none" w:sz="0" w:space="0" w:color="auto"/>
          </w:divBdr>
        </w:div>
        <w:div w:id="1553885242">
          <w:marLeft w:val="480"/>
          <w:marRight w:val="0"/>
          <w:marTop w:val="0"/>
          <w:marBottom w:val="0"/>
          <w:divBdr>
            <w:top w:val="none" w:sz="0" w:space="0" w:color="auto"/>
            <w:left w:val="none" w:sz="0" w:space="0" w:color="auto"/>
            <w:bottom w:val="none" w:sz="0" w:space="0" w:color="auto"/>
            <w:right w:val="none" w:sz="0" w:space="0" w:color="auto"/>
          </w:divBdr>
        </w:div>
        <w:div w:id="213205002">
          <w:marLeft w:val="480"/>
          <w:marRight w:val="0"/>
          <w:marTop w:val="0"/>
          <w:marBottom w:val="0"/>
          <w:divBdr>
            <w:top w:val="none" w:sz="0" w:space="0" w:color="auto"/>
            <w:left w:val="none" w:sz="0" w:space="0" w:color="auto"/>
            <w:bottom w:val="none" w:sz="0" w:space="0" w:color="auto"/>
            <w:right w:val="none" w:sz="0" w:space="0" w:color="auto"/>
          </w:divBdr>
        </w:div>
        <w:div w:id="2092239318">
          <w:marLeft w:val="480"/>
          <w:marRight w:val="0"/>
          <w:marTop w:val="0"/>
          <w:marBottom w:val="0"/>
          <w:divBdr>
            <w:top w:val="none" w:sz="0" w:space="0" w:color="auto"/>
            <w:left w:val="none" w:sz="0" w:space="0" w:color="auto"/>
            <w:bottom w:val="none" w:sz="0" w:space="0" w:color="auto"/>
            <w:right w:val="none" w:sz="0" w:space="0" w:color="auto"/>
          </w:divBdr>
        </w:div>
        <w:div w:id="2041004457">
          <w:marLeft w:val="480"/>
          <w:marRight w:val="0"/>
          <w:marTop w:val="0"/>
          <w:marBottom w:val="0"/>
          <w:divBdr>
            <w:top w:val="none" w:sz="0" w:space="0" w:color="auto"/>
            <w:left w:val="none" w:sz="0" w:space="0" w:color="auto"/>
            <w:bottom w:val="none" w:sz="0" w:space="0" w:color="auto"/>
            <w:right w:val="none" w:sz="0" w:space="0" w:color="auto"/>
          </w:divBdr>
        </w:div>
        <w:div w:id="2085445863">
          <w:marLeft w:val="480"/>
          <w:marRight w:val="0"/>
          <w:marTop w:val="0"/>
          <w:marBottom w:val="0"/>
          <w:divBdr>
            <w:top w:val="none" w:sz="0" w:space="0" w:color="auto"/>
            <w:left w:val="none" w:sz="0" w:space="0" w:color="auto"/>
            <w:bottom w:val="none" w:sz="0" w:space="0" w:color="auto"/>
            <w:right w:val="none" w:sz="0" w:space="0" w:color="auto"/>
          </w:divBdr>
        </w:div>
        <w:div w:id="2142845390">
          <w:marLeft w:val="480"/>
          <w:marRight w:val="0"/>
          <w:marTop w:val="0"/>
          <w:marBottom w:val="0"/>
          <w:divBdr>
            <w:top w:val="none" w:sz="0" w:space="0" w:color="auto"/>
            <w:left w:val="none" w:sz="0" w:space="0" w:color="auto"/>
            <w:bottom w:val="none" w:sz="0" w:space="0" w:color="auto"/>
            <w:right w:val="none" w:sz="0" w:space="0" w:color="auto"/>
          </w:divBdr>
        </w:div>
        <w:div w:id="1243177439">
          <w:marLeft w:val="480"/>
          <w:marRight w:val="0"/>
          <w:marTop w:val="0"/>
          <w:marBottom w:val="0"/>
          <w:divBdr>
            <w:top w:val="none" w:sz="0" w:space="0" w:color="auto"/>
            <w:left w:val="none" w:sz="0" w:space="0" w:color="auto"/>
            <w:bottom w:val="none" w:sz="0" w:space="0" w:color="auto"/>
            <w:right w:val="none" w:sz="0" w:space="0" w:color="auto"/>
          </w:divBdr>
        </w:div>
        <w:div w:id="2098364148">
          <w:marLeft w:val="480"/>
          <w:marRight w:val="0"/>
          <w:marTop w:val="0"/>
          <w:marBottom w:val="0"/>
          <w:divBdr>
            <w:top w:val="none" w:sz="0" w:space="0" w:color="auto"/>
            <w:left w:val="none" w:sz="0" w:space="0" w:color="auto"/>
            <w:bottom w:val="none" w:sz="0" w:space="0" w:color="auto"/>
            <w:right w:val="none" w:sz="0" w:space="0" w:color="auto"/>
          </w:divBdr>
        </w:div>
        <w:div w:id="930771806">
          <w:marLeft w:val="480"/>
          <w:marRight w:val="0"/>
          <w:marTop w:val="0"/>
          <w:marBottom w:val="0"/>
          <w:divBdr>
            <w:top w:val="none" w:sz="0" w:space="0" w:color="auto"/>
            <w:left w:val="none" w:sz="0" w:space="0" w:color="auto"/>
            <w:bottom w:val="none" w:sz="0" w:space="0" w:color="auto"/>
            <w:right w:val="none" w:sz="0" w:space="0" w:color="auto"/>
          </w:divBdr>
        </w:div>
        <w:div w:id="1922829793">
          <w:marLeft w:val="480"/>
          <w:marRight w:val="0"/>
          <w:marTop w:val="0"/>
          <w:marBottom w:val="0"/>
          <w:divBdr>
            <w:top w:val="none" w:sz="0" w:space="0" w:color="auto"/>
            <w:left w:val="none" w:sz="0" w:space="0" w:color="auto"/>
            <w:bottom w:val="none" w:sz="0" w:space="0" w:color="auto"/>
            <w:right w:val="none" w:sz="0" w:space="0" w:color="auto"/>
          </w:divBdr>
        </w:div>
        <w:div w:id="51077952">
          <w:marLeft w:val="480"/>
          <w:marRight w:val="0"/>
          <w:marTop w:val="0"/>
          <w:marBottom w:val="0"/>
          <w:divBdr>
            <w:top w:val="none" w:sz="0" w:space="0" w:color="auto"/>
            <w:left w:val="none" w:sz="0" w:space="0" w:color="auto"/>
            <w:bottom w:val="none" w:sz="0" w:space="0" w:color="auto"/>
            <w:right w:val="none" w:sz="0" w:space="0" w:color="auto"/>
          </w:divBdr>
        </w:div>
        <w:div w:id="1354766698">
          <w:marLeft w:val="480"/>
          <w:marRight w:val="0"/>
          <w:marTop w:val="0"/>
          <w:marBottom w:val="0"/>
          <w:divBdr>
            <w:top w:val="none" w:sz="0" w:space="0" w:color="auto"/>
            <w:left w:val="none" w:sz="0" w:space="0" w:color="auto"/>
            <w:bottom w:val="none" w:sz="0" w:space="0" w:color="auto"/>
            <w:right w:val="none" w:sz="0" w:space="0" w:color="auto"/>
          </w:divBdr>
        </w:div>
        <w:div w:id="1404379256">
          <w:marLeft w:val="480"/>
          <w:marRight w:val="0"/>
          <w:marTop w:val="0"/>
          <w:marBottom w:val="0"/>
          <w:divBdr>
            <w:top w:val="none" w:sz="0" w:space="0" w:color="auto"/>
            <w:left w:val="none" w:sz="0" w:space="0" w:color="auto"/>
            <w:bottom w:val="none" w:sz="0" w:space="0" w:color="auto"/>
            <w:right w:val="none" w:sz="0" w:space="0" w:color="auto"/>
          </w:divBdr>
        </w:div>
        <w:div w:id="1259027041">
          <w:marLeft w:val="480"/>
          <w:marRight w:val="0"/>
          <w:marTop w:val="0"/>
          <w:marBottom w:val="0"/>
          <w:divBdr>
            <w:top w:val="none" w:sz="0" w:space="0" w:color="auto"/>
            <w:left w:val="none" w:sz="0" w:space="0" w:color="auto"/>
            <w:bottom w:val="none" w:sz="0" w:space="0" w:color="auto"/>
            <w:right w:val="none" w:sz="0" w:space="0" w:color="auto"/>
          </w:divBdr>
        </w:div>
        <w:div w:id="1599556878">
          <w:marLeft w:val="480"/>
          <w:marRight w:val="0"/>
          <w:marTop w:val="0"/>
          <w:marBottom w:val="0"/>
          <w:divBdr>
            <w:top w:val="none" w:sz="0" w:space="0" w:color="auto"/>
            <w:left w:val="none" w:sz="0" w:space="0" w:color="auto"/>
            <w:bottom w:val="none" w:sz="0" w:space="0" w:color="auto"/>
            <w:right w:val="none" w:sz="0" w:space="0" w:color="auto"/>
          </w:divBdr>
        </w:div>
        <w:div w:id="1765421475">
          <w:marLeft w:val="480"/>
          <w:marRight w:val="0"/>
          <w:marTop w:val="0"/>
          <w:marBottom w:val="0"/>
          <w:divBdr>
            <w:top w:val="none" w:sz="0" w:space="0" w:color="auto"/>
            <w:left w:val="none" w:sz="0" w:space="0" w:color="auto"/>
            <w:bottom w:val="none" w:sz="0" w:space="0" w:color="auto"/>
            <w:right w:val="none" w:sz="0" w:space="0" w:color="auto"/>
          </w:divBdr>
        </w:div>
        <w:div w:id="1802570821">
          <w:marLeft w:val="480"/>
          <w:marRight w:val="0"/>
          <w:marTop w:val="0"/>
          <w:marBottom w:val="0"/>
          <w:divBdr>
            <w:top w:val="none" w:sz="0" w:space="0" w:color="auto"/>
            <w:left w:val="none" w:sz="0" w:space="0" w:color="auto"/>
            <w:bottom w:val="none" w:sz="0" w:space="0" w:color="auto"/>
            <w:right w:val="none" w:sz="0" w:space="0" w:color="auto"/>
          </w:divBdr>
        </w:div>
        <w:div w:id="922376349">
          <w:marLeft w:val="480"/>
          <w:marRight w:val="0"/>
          <w:marTop w:val="0"/>
          <w:marBottom w:val="0"/>
          <w:divBdr>
            <w:top w:val="none" w:sz="0" w:space="0" w:color="auto"/>
            <w:left w:val="none" w:sz="0" w:space="0" w:color="auto"/>
            <w:bottom w:val="none" w:sz="0" w:space="0" w:color="auto"/>
            <w:right w:val="none" w:sz="0" w:space="0" w:color="auto"/>
          </w:divBdr>
        </w:div>
        <w:div w:id="452286322">
          <w:marLeft w:val="480"/>
          <w:marRight w:val="0"/>
          <w:marTop w:val="0"/>
          <w:marBottom w:val="0"/>
          <w:divBdr>
            <w:top w:val="none" w:sz="0" w:space="0" w:color="auto"/>
            <w:left w:val="none" w:sz="0" w:space="0" w:color="auto"/>
            <w:bottom w:val="none" w:sz="0" w:space="0" w:color="auto"/>
            <w:right w:val="none" w:sz="0" w:space="0" w:color="auto"/>
          </w:divBdr>
        </w:div>
        <w:div w:id="1502358347">
          <w:marLeft w:val="480"/>
          <w:marRight w:val="0"/>
          <w:marTop w:val="0"/>
          <w:marBottom w:val="0"/>
          <w:divBdr>
            <w:top w:val="none" w:sz="0" w:space="0" w:color="auto"/>
            <w:left w:val="none" w:sz="0" w:space="0" w:color="auto"/>
            <w:bottom w:val="none" w:sz="0" w:space="0" w:color="auto"/>
            <w:right w:val="none" w:sz="0" w:space="0" w:color="auto"/>
          </w:divBdr>
        </w:div>
        <w:div w:id="855925237">
          <w:marLeft w:val="480"/>
          <w:marRight w:val="0"/>
          <w:marTop w:val="0"/>
          <w:marBottom w:val="0"/>
          <w:divBdr>
            <w:top w:val="none" w:sz="0" w:space="0" w:color="auto"/>
            <w:left w:val="none" w:sz="0" w:space="0" w:color="auto"/>
            <w:bottom w:val="none" w:sz="0" w:space="0" w:color="auto"/>
            <w:right w:val="none" w:sz="0" w:space="0" w:color="auto"/>
          </w:divBdr>
        </w:div>
        <w:div w:id="1929074164">
          <w:marLeft w:val="480"/>
          <w:marRight w:val="0"/>
          <w:marTop w:val="0"/>
          <w:marBottom w:val="0"/>
          <w:divBdr>
            <w:top w:val="none" w:sz="0" w:space="0" w:color="auto"/>
            <w:left w:val="none" w:sz="0" w:space="0" w:color="auto"/>
            <w:bottom w:val="none" w:sz="0" w:space="0" w:color="auto"/>
            <w:right w:val="none" w:sz="0" w:space="0" w:color="auto"/>
          </w:divBdr>
        </w:div>
        <w:div w:id="107942314">
          <w:marLeft w:val="480"/>
          <w:marRight w:val="0"/>
          <w:marTop w:val="0"/>
          <w:marBottom w:val="0"/>
          <w:divBdr>
            <w:top w:val="none" w:sz="0" w:space="0" w:color="auto"/>
            <w:left w:val="none" w:sz="0" w:space="0" w:color="auto"/>
            <w:bottom w:val="none" w:sz="0" w:space="0" w:color="auto"/>
            <w:right w:val="none" w:sz="0" w:space="0" w:color="auto"/>
          </w:divBdr>
        </w:div>
        <w:div w:id="1005324025">
          <w:marLeft w:val="480"/>
          <w:marRight w:val="0"/>
          <w:marTop w:val="0"/>
          <w:marBottom w:val="0"/>
          <w:divBdr>
            <w:top w:val="none" w:sz="0" w:space="0" w:color="auto"/>
            <w:left w:val="none" w:sz="0" w:space="0" w:color="auto"/>
            <w:bottom w:val="none" w:sz="0" w:space="0" w:color="auto"/>
            <w:right w:val="none" w:sz="0" w:space="0" w:color="auto"/>
          </w:divBdr>
        </w:div>
        <w:div w:id="1192302038">
          <w:marLeft w:val="480"/>
          <w:marRight w:val="0"/>
          <w:marTop w:val="0"/>
          <w:marBottom w:val="0"/>
          <w:divBdr>
            <w:top w:val="none" w:sz="0" w:space="0" w:color="auto"/>
            <w:left w:val="none" w:sz="0" w:space="0" w:color="auto"/>
            <w:bottom w:val="none" w:sz="0" w:space="0" w:color="auto"/>
            <w:right w:val="none" w:sz="0" w:space="0" w:color="auto"/>
          </w:divBdr>
        </w:div>
        <w:div w:id="1640067281">
          <w:marLeft w:val="480"/>
          <w:marRight w:val="0"/>
          <w:marTop w:val="0"/>
          <w:marBottom w:val="0"/>
          <w:divBdr>
            <w:top w:val="none" w:sz="0" w:space="0" w:color="auto"/>
            <w:left w:val="none" w:sz="0" w:space="0" w:color="auto"/>
            <w:bottom w:val="none" w:sz="0" w:space="0" w:color="auto"/>
            <w:right w:val="none" w:sz="0" w:space="0" w:color="auto"/>
          </w:divBdr>
        </w:div>
        <w:div w:id="652873382">
          <w:marLeft w:val="480"/>
          <w:marRight w:val="0"/>
          <w:marTop w:val="0"/>
          <w:marBottom w:val="0"/>
          <w:divBdr>
            <w:top w:val="none" w:sz="0" w:space="0" w:color="auto"/>
            <w:left w:val="none" w:sz="0" w:space="0" w:color="auto"/>
            <w:bottom w:val="none" w:sz="0" w:space="0" w:color="auto"/>
            <w:right w:val="none" w:sz="0" w:space="0" w:color="auto"/>
          </w:divBdr>
        </w:div>
        <w:div w:id="1275752425">
          <w:marLeft w:val="480"/>
          <w:marRight w:val="0"/>
          <w:marTop w:val="0"/>
          <w:marBottom w:val="0"/>
          <w:divBdr>
            <w:top w:val="none" w:sz="0" w:space="0" w:color="auto"/>
            <w:left w:val="none" w:sz="0" w:space="0" w:color="auto"/>
            <w:bottom w:val="none" w:sz="0" w:space="0" w:color="auto"/>
            <w:right w:val="none" w:sz="0" w:space="0" w:color="auto"/>
          </w:divBdr>
        </w:div>
        <w:div w:id="505828224">
          <w:marLeft w:val="480"/>
          <w:marRight w:val="0"/>
          <w:marTop w:val="0"/>
          <w:marBottom w:val="0"/>
          <w:divBdr>
            <w:top w:val="none" w:sz="0" w:space="0" w:color="auto"/>
            <w:left w:val="none" w:sz="0" w:space="0" w:color="auto"/>
            <w:bottom w:val="none" w:sz="0" w:space="0" w:color="auto"/>
            <w:right w:val="none" w:sz="0" w:space="0" w:color="auto"/>
          </w:divBdr>
        </w:div>
        <w:div w:id="1023942689">
          <w:marLeft w:val="480"/>
          <w:marRight w:val="0"/>
          <w:marTop w:val="0"/>
          <w:marBottom w:val="0"/>
          <w:divBdr>
            <w:top w:val="none" w:sz="0" w:space="0" w:color="auto"/>
            <w:left w:val="none" w:sz="0" w:space="0" w:color="auto"/>
            <w:bottom w:val="none" w:sz="0" w:space="0" w:color="auto"/>
            <w:right w:val="none" w:sz="0" w:space="0" w:color="auto"/>
          </w:divBdr>
        </w:div>
        <w:div w:id="1305351866">
          <w:marLeft w:val="480"/>
          <w:marRight w:val="0"/>
          <w:marTop w:val="0"/>
          <w:marBottom w:val="0"/>
          <w:divBdr>
            <w:top w:val="none" w:sz="0" w:space="0" w:color="auto"/>
            <w:left w:val="none" w:sz="0" w:space="0" w:color="auto"/>
            <w:bottom w:val="none" w:sz="0" w:space="0" w:color="auto"/>
            <w:right w:val="none" w:sz="0" w:space="0" w:color="auto"/>
          </w:divBdr>
        </w:div>
        <w:div w:id="946816001">
          <w:marLeft w:val="480"/>
          <w:marRight w:val="0"/>
          <w:marTop w:val="0"/>
          <w:marBottom w:val="0"/>
          <w:divBdr>
            <w:top w:val="none" w:sz="0" w:space="0" w:color="auto"/>
            <w:left w:val="none" w:sz="0" w:space="0" w:color="auto"/>
            <w:bottom w:val="none" w:sz="0" w:space="0" w:color="auto"/>
            <w:right w:val="none" w:sz="0" w:space="0" w:color="auto"/>
          </w:divBdr>
        </w:div>
        <w:div w:id="1185291605">
          <w:marLeft w:val="480"/>
          <w:marRight w:val="0"/>
          <w:marTop w:val="0"/>
          <w:marBottom w:val="0"/>
          <w:divBdr>
            <w:top w:val="none" w:sz="0" w:space="0" w:color="auto"/>
            <w:left w:val="none" w:sz="0" w:space="0" w:color="auto"/>
            <w:bottom w:val="none" w:sz="0" w:space="0" w:color="auto"/>
            <w:right w:val="none" w:sz="0" w:space="0" w:color="auto"/>
          </w:divBdr>
        </w:div>
        <w:div w:id="1774277746">
          <w:marLeft w:val="480"/>
          <w:marRight w:val="0"/>
          <w:marTop w:val="0"/>
          <w:marBottom w:val="0"/>
          <w:divBdr>
            <w:top w:val="none" w:sz="0" w:space="0" w:color="auto"/>
            <w:left w:val="none" w:sz="0" w:space="0" w:color="auto"/>
            <w:bottom w:val="none" w:sz="0" w:space="0" w:color="auto"/>
            <w:right w:val="none" w:sz="0" w:space="0" w:color="auto"/>
          </w:divBdr>
        </w:div>
        <w:div w:id="1132403888">
          <w:marLeft w:val="480"/>
          <w:marRight w:val="0"/>
          <w:marTop w:val="0"/>
          <w:marBottom w:val="0"/>
          <w:divBdr>
            <w:top w:val="none" w:sz="0" w:space="0" w:color="auto"/>
            <w:left w:val="none" w:sz="0" w:space="0" w:color="auto"/>
            <w:bottom w:val="none" w:sz="0" w:space="0" w:color="auto"/>
            <w:right w:val="none" w:sz="0" w:space="0" w:color="auto"/>
          </w:divBdr>
        </w:div>
        <w:div w:id="712854397">
          <w:marLeft w:val="480"/>
          <w:marRight w:val="0"/>
          <w:marTop w:val="0"/>
          <w:marBottom w:val="0"/>
          <w:divBdr>
            <w:top w:val="none" w:sz="0" w:space="0" w:color="auto"/>
            <w:left w:val="none" w:sz="0" w:space="0" w:color="auto"/>
            <w:bottom w:val="none" w:sz="0" w:space="0" w:color="auto"/>
            <w:right w:val="none" w:sz="0" w:space="0" w:color="auto"/>
          </w:divBdr>
        </w:div>
        <w:div w:id="1178498866">
          <w:marLeft w:val="480"/>
          <w:marRight w:val="0"/>
          <w:marTop w:val="0"/>
          <w:marBottom w:val="0"/>
          <w:divBdr>
            <w:top w:val="none" w:sz="0" w:space="0" w:color="auto"/>
            <w:left w:val="none" w:sz="0" w:space="0" w:color="auto"/>
            <w:bottom w:val="none" w:sz="0" w:space="0" w:color="auto"/>
            <w:right w:val="none" w:sz="0" w:space="0" w:color="auto"/>
          </w:divBdr>
        </w:div>
        <w:div w:id="1875733898">
          <w:marLeft w:val="480"/>
          <w:marRight w:val="0"/>
          <w:marTop w:val="0"/>
          <w:marBottom w:val="0"/>
          <w:divBdr>
            <w:top w:val="none" w:sz="0" w:space="0" w:color="auto"/>
            <w:left w:val="none" w:sz="0" w:space="0" w:color="auto"/>
            <w:bottom w:val="none" w:sz="0" w:space="0" w:color="auto"/>
            <w:right w:val="none" w:sz="0" w:space="0" w:color="auto"/>
          </w:divBdr>
        </w:div>
        <w:div w:id="401802794">
          <w:marLeft w:val="480"/>
          <w:marRight w:val="0"/>
          <w:marTop w:val="0"/>
          <w:marBottom w:val="0"/>
          <w:divBdr>
            <w:top w:val="none" w:sz="0" w:space="0" w:color="auto"/>
            <w:left w:val="none" w:sz="0" w:space="0" w:color="auto"/>
            <w:bottom w:val="none" w:sz="0" w:space="0" w:color="auto"/>
            <w:right w:val="none" w:sz="0" w:space="0" w:color="auto"/>
          </w:divBdr>
        </w:div>
        <w:div w:id="748111461">
          <w:marLeft w:val="480"/>
          <w:marRight w:val="0"/>
          <w:marTop w:val="0"/>
          <w:marBottom w:val="0"/>
          <w:divBdr>
            <w:top w:val="none" w:sz="0" w:space="0" w:color="auto"/>
            <w:left w:val="none" w:sz="0" w:space="0" w:color="auto"/>
            <w:bottom w:val="none" w:sz="0" w:space="0" w:color="auto"/>
            <w:right w:val="none" w:sz="0" w:space="0" w:color="auto"/>
          </w:divBdr>
        </w:div>
        <w:div w:id="1245146662">
          <w:marLeft w:val="480"/>
          <w:marRight w:val="0"/>
          <w:marTop w:val="0"/>
          <w:marBottom w:val="0"/>
          <w:divBdr>
            <w:top w:val="none" w:sz="0" w:space="0" w:color="auto"/>
            <w:left w:val="none" w:sz="0" w:space="0" w:color="auto"/>
            <w:bottom w:val="none" w:sz="0" w:space="0" w:color="auto"/>
            <w:right w:val="none" w:sz="0" w:space="0" w:color="auto"/>
          </w:divBdr>
        </w:div>
        <w:div w:id="411513302">
          <w:marLeft w:val="480"/>
          <w:marRight w:val="0"/>
          <w:marTop w:val="0"/>
          <w:marBottom w:val="0"/>
          <w:divBdr>
            <w:top w:val="none" w:sz="0" w:space="0" w:color="auto"/>
            <w:left w:val="none" w:sz="0" w:space="0" w:color="auto"/>
            <w:bottom w:val="none" w:sz="0" w:space="0" w:color="auto"/>
            <w:right w:val="none" w:sz="0" w:space="0" w:color="auto"/>
          </w:divBdr>
        </w:div>
        <w:div w:id="480777377">
          <w:marLeft w:val="480"/>
          <w:marRight w:val="0"/>
          <w:marTop w:val="0"/>
          <w:marBottom w:val="0"/>
          <w:divBdr>
            <w:top w:val="none" w:sz="0" w:space="0" w:color="auto"/>
            <w:left w:val="none" w:sz="0" w:space="0" w:color="auto"/>
            <w:bottom w:val="none" w:sz="0" w:space="0" w:color="auto"/>
            <w:right w:val="none" w:sz="0" w:space="0" w:color="auto"/>
          </w:divBdr>
        </w:div>
        <w:div w:id="948318113">
          <w:marLeft w:val="480"/>
          <w:marRight w:val="0"/>
          <w:marTop w:val="0"/>
          <w:marBottom w:val="0"/>
          <w:divBdr>
            <w:top w:val="none" w:sz="0" w:space="0" w:color="auto"/>
            <w:left w:val="none" w:sz="0" w:space="0" w:color="auto"/>
            <w:bottom w:val="none" w:sz="0" w:space="0" w:color="auto"/>
            <w:right w:val="none" w:sz="0" w:space="0" w:color="auto"/>
          </w:divBdr>
        </w:div>
        <w:div w:id="2030255719">
          <w:marLeft w:val="480"/>
          <w:marRight w:val="0"/>
          <w:marTop w:val="0"/>
          <w:marBottom w:val="0"/>
          <w:divBdr>
            <w:top w:val="none" w:sz="0" w:space="0" w:color="auto"/>
            <w:left w:val="none" w:sz="0" w:space="0" w:color="auto"/>
            <w:bottom w:val="none" w:sz="0" w:space="0" w:color="auto"/>
            <w:right w:val="none" w:sz="0" w:space="0" w:color="auto"/>
          </w:divBdr>
        </w:div>
        <w:div w:id="1504516470">
          <w:marLeft w:val="480"/>
          <w:marRight w:val="0"/>
          <w:marTop w:val="0"/>
          <w:marBottom w:val="0"/>
          <w:divBdr>
            <w:top w:val="none" w:sz="0" w:space="0" w:color="auto"/>
            <w:left w:val="none" w:sz="0" w:space="0" w:color="auto"/>
            <w:bottom w:val="none" w:sz="0" w:space="0" w:color="auto"/>
            <w:right w:val="none" w:sz="0" w:space="0" w:color="auto"/>
          </w:divBdr>
        </w:div>
        <w:div w:id="1518422890">
          <w:marLeft w:val="480"/>
          <w:marRight w:val="0"/>
          <w:marTop w:val="0"/>
          <w:marBottom w:val="0"/>
          <w:divBdr>
            <w:top w:val="none" w:sz="0" w:space="0" w:color="auto"/>
            <w:left w:val="none" w:sz="0" w:space="0" w:color="auto"/>
            <w:bottom w:val="none" w:sz="0" w:space="0" w:color="auto"/>
            <w:right w:val="none" w:sz="0" w:space="0" w:color="auto"/>
          </w:divBdr>
        </w:div>
        <w:div w:id="313068333">
          <w:marLeft w:val="480"/>
          <w:marRight w:val="0"/>
          <w:marTop w:val="0"/>
          <w:marBottom w:val="0"/>
          <w:divBdr>
            <w:top w:val="none" w:sz="0" w:space="0" w:color="auto"/>
            <w:left w:val="none" w:sz="0" w:space="0" w:color="auto"/>
            <w:bottom w:val="none" w:sz="0" w:space="0" w:color="auto"/>
            <w:right w:val="none" w:sz="0" w:space="0" w:color="auto"/>
          </w:divBdr>
        </w:div>
        <w:div w:id="1975483357">
          <w:marLeft w:val="480"/>
          <w:marRight w:val="0"/>
          <w:marTop w:val="0"/>
          <w:marBottom w:val="0"/>
          <w:divBdr>
            <w:top w:val="none" w:sz="0" w:space="0" w:color="auto"/>
            <w:left w:val="none" w:sz="0" w:space="0" w:color="auto"/>
            <w:bottom w:val="none" w:sz="0" w:space="0" w:color="auto"/>
            <w:right w:val="none" w:sz="0" w:space="0" w:color="auto"/>
          </w:divBdr>
        </w:div>
        <w:div w:id="252014579">
          <w:marLeft w:val="480"/>
          <w:marRight w:val="0"/>
          <w:marTop w:val="0"/>
          <w:marBottom w:val="0"/>
          <w:divBdr>
            <w:top w:val="none" w:sz="0" w:space="0" w:color="auto"/>
            <w:left w:val="none" w:sz="0" w:space="0" w:color="auto"/>
            <w:bottom w:val="none" w:sz="0" w:space="0" w:color="auto"/>
            <w:right w:val="none" w:sz="0" w:space="0" w:color="auto"/>
          </w:divBdr>
        </w:div>
        <w:div w:id="1436825652">
          <w:marLeft w:val="480"/>
          <w:marRight w:val="0"/>
          <w:marTop w:val="0"/>
          <w:marBottom w:val="0"/>
          <w:divBdr>
            <w:top w:val="none" w:sz="0" w:space="0" w:color="auto"/>
            <w:left w:val="none" w:sz="0" w:space="0" w:color="auto"/>
            <w:bottom w:val="none" w:sz="0" w:space="0" w:color="auto"/>
            <w:right w:val="none" w:sz="0" w:space="0" w:color="auto"/>
          </w:divBdr>
        </w:div>
        <w:div w:id="1804081432">
          <w:marLeft w:val="480"/>
          <w:marRight w:val="0"/>
          <w:marTop w:val="0"/>
          <w:marBottom w:val="0"/>
          <w:divBdr>
            <w:top w:val="none" w:sz="0" w:space="0" w:color="auto"/>
            <w:left w:val="none" w:sz="0" w:space="0" w:color="auto"/>
            <w:bottom w:val="none" w:sz="0" w:space="0" w:color="auto"/>
            <w:right w:val="none" w:sz="0" w:space="0" w:color="auto"/>
          </w:divBdr>
        </w:div>
        <w:div w:id="890579401">
          <w:marLeft w:val="480"/>
          <w:marRight w:val="0"/>
          <w:marTop w:val="0"/>
          <w:marBottom w:val="0"/>
          <w:divBdr>
            <w:top w:val="none" w:sz="0" w:space="0" w:color="auto"/>
            <w:left w:val="none" w:sz="0" w:space="0" w:color="auto"/>
            <w:bottom w:val="none" w:sz="0" w:space="0" w:color="auto"/>
            <w:right w:val="none" w:sz="0" w:space="0" w:color="auto"/>
          </w:divBdr>
        </w:div>
        <w:div w:id="91320770">
          <w:marLeft w:val="480"/>
          <w:marRight w:val="0"/>
          <w:marTop w:val="0"/>
          <w:marBottom w:val="0"/>
          <w:divBdr>
            <w:top w:val="none" w:sz="0" w:space="0" w:color="auto"/>
            <w:left w:val="none" w:sz="0" w:space="0" w:color="auto"/>
            <w:bottom w:val="none" w:sz="0" w:space="0" w:color="auto"/>
            <w:right w:val="none" w:sz="0" w:space="0" w:color="auto"/>
          </w:divBdr>
        </w:div>
        <w:div w:id="1121849333">
          <w:marLeft w:val="480"/>
          <w:marRight w:val="0"/>
          <w:marTop w:val="0"/>
          <w:marBottom w:val="0"/>
          <w:divBdr>
            <w:top w:val="none" w:sz="0" w:space="0" w:color="auto"/>
            <w:left w:val="none" w:sz="0" w:space="0" w:color="auto"/>
            <w:bottom w:val="none" w:sz="0" w:space="0" w:color="auto"/>
            <w:right w:val="none" w:sz="0" w:space="0" w:color="auto"/>
          </w:divBdr>
        </w:div>
        <w:div w:id="85462442">
          <w:marLeft w:val="480"/>
          <w:marRight w:val="0"/>
          <w:marTop w:val="0"/>
          <w:marBottom w:val="0"/>
          <w:divBdr>
            <w:top w:val="none" w:sz="0" w:space="0" w:color="auto"/>
            <w:left w:val="none" w:sz="0" w:space="0" w:color="auto"/>
            <w:bottom w:val="none" w:sz="0" w:space="0" w:color="auto"/>
            <w:right w:val="none" w:sz="0" w:space="0" w:color="auto"/>
          </w:divBdr>
        </w:div>
        <w:div w:id="348331893">
          <w:marLeft w:val="480"/>
          <w:marRight w:val="0"/>
          <w:marTop w:val="0"/>
          <w:marBottom w:val="0"/>
          <w:divBdr>
            <w:top w:val="none" w:sz="0" w:space="0" w:color="auto"/>
            <w:left w:val="none" w:sz="0" w:space="0" w:color="auto"/>
            <w:bottom w:val="none" w:sz="0" w:space="0" w:color="auto"/>
            <w:right w:val="none" w:sz="0" w:space="0" w:color="auto"/>
          </w:divBdr>
        </w:div>
        <w:div w:id="509948585">
          <w:marLeft w:val="480"/>
          <w:marRight w:val="0"/>
          <w:marTop w:val="0"/>
          <w:marBottom w:val="0"/>
          <w:divBdr>
            <w:top w:val="none" w:sz="0" w:space="0" w:color="auto"/>
            <w:left w:val="none" w:sz="0" w:space="0" w:color="auto"/>
            <w:bottom w:val="none" w:sz="0" w:space="0" w:color="auto"/>
            <w:right w:val="none" w:sz="0" w:space="0" w:color="auto"/>
          </w:divBdr>
        </w:div>
        <w:div w:id="623582231">
          <w:marLeft w:val="480"/>
          <w:marRight w:val="0"/>
          <w:marTop w:val="0"/>
          <w:marBottom w:val="0"/>
          <w:divBdr>
            <w:top w:val="none" w:sz="0" w:space="0" w:color="auto"/>
            <w:left w:val="none" w:sz="0" w:space="0" w:color="auto"/>
            <w:bottom w:val="none" w:sz="0" w:space="0" w:color="auto"/>
            <w:right w:val="none" w:sz="0" w:space="0" w:color="auto"/>
          </w:divBdr>
        </w:div>
        <w:div w:id="89590272">
          <w:marLeft w:val="480"/>
          <w:marRight w:val="0"/>
          <w:marTop w:val="0"/>
          <w:marBottom w:val="0"/>
          <w:divBdr>
            <w:top w:val="none" w:sz="0" w:space="0" w:color="auto"/>
            <w:left w:val="none" w:sz="0" w:space="0" w:color="auto"/>
            <w:bottom w:val="none" w:sz="0" w:space="0" w:color="auto"/>
            <w:right w:val="none" w:sz="0" w:space="0" w:color="auto"/>
          </w:divBdr>
        </w:div>
        <w:div w:id="2052993238">
          <w:marLeft w:val="480"/>
          <w:marRight w:val="0"/>
          <w:marTop w:val="0"/>
          <w:marBottom w:val="0"/>
          <w:divBdr>
            <w:top w:val="none" w:sz="0" w:space="0" w:color="auto"/>
            <w:left w:val="none" w:sz="0" w:space="0" w:color="auto"/>
            <w:bottom w:val="none" w:sz="0" w:space="0" w:color="auto"/>
            <w:right w:val="none" w:sz="0" w:space="0" w:color="auto"/>
          </w:divBdr>
        </w:div>
        <w:div w:id="1086733550">
          <w:marLeft w:val="480"/>
          <w:marRight w:val="0"/>
          <w:marTop w:val="0"/>
          <w:marBottom w:val="0"/>
          <w:divBdr>
            <w:top w:val="none" w:sz="0" w:space="0" w:color="auto"/>
            <w:left w:val="none" w:sz="0" w:space="0" w:color="auto"/>
            <w:bottom w:val="none" w:sz="0" w:space="0" w:color="auto"/>
            <w:right w:val="none" w:sz="0" w:space="0" w:color="auto"/>
          </w:divBdr>
        </w:div>
        <w:div w:id="754473927">
          <w:marLeft w:val="480"/>
          <w:marRight w:val="0"/>
          <w:marTop w:val="0"/>
          <w:marBottom w:val="0"/>
          <w:divBdr>
            <w:top w:val="none" w:sz="0" w:space="0" w:color="auto"/>
            <w:left w:val="none" w:sz="0" w:space="0" w:color="auto"/>
            <w:bottom w:val="none" w:sz="0" w:space="0" w:color="auto"/>
            <w:right w:val="none" w:sz="0" w:space="0" w:color="auto"/>
          </w:divBdr>
        </w:div>
        <w:div w:id="1984499108">
          <w:marLeft w:val="480"/>
          <w:marRight w:val="0"/>
          <w:marTop w:val="0"/>
          <w:marBottom w:val="0"/>
          <w:divBdr>
            <w:top w:val="none" w:sz="0" w:space="0" w:color="auto"/>
            <w:left w:val="none" w:sz="0" w:space="0" w:color="auto"/>
            <w:bottom w:val="none" w:sz="0" w:space="0" w:color="auto"/>
            <w:right w:val="none" w:sz="0" w:space="0" w:color="auto"/>
          </w:divBdr>
        </w:div>
        <w:div w:id="712533521">
          <w:marLeft w:val="480"/>
          <w:marRight w:val="0"/>
          <w:marTop w:val="0"/>
          <w:marBottom w:val="0"/>
          <w:divBdr>
            <w:top w:val="none" w:sz="0" w:space="0" w:color="auto"/>
            <w:left w:val="none" w:sz="0" w:space="0" w:color="auto"/>
            <w:bottom w:val="none" w:sz="0" w:space="0" w:color="auto"/>
            <w:right w:val="none" w:sz="0" w:space="0" w:color="auto"/>
          </w:divBdr>
        </w:div>
        <w:div w:id="2106799563">
          <w:marLeft w:val="480"/>
          <w:marRight w:val="0"/>
          <w:marTop w:val="0"/>
          <w:marBottom w:val="0"/>
          <w:divBdr>
            <w:top w:val="none" w:sz="0" w:space="0" w:color="auto"/>
            <w:left w:val="none" w:sz="0" w:space="0" w:color="auto"/>
            <w:bottom w:val="none" w:sz="0" w:space="0" w:color="auto"/>
            <w:right w:val="none" w:sz="0" w:space="0" w:color="auto"/>
          </w:divBdr>
        </w:div>
        <w:div w:id="175268555">
          <w:marLeft w:val="480"/>
          <w:marRight w:val="0"/>
          <w:marTop w:val="0"/>
          <w:marBottom w:val="0"/>
          <w:divBdr>
            <w:top w:val="none" w:sz="0" w:space="0" w:color="auto"/>
            <w:left w:val="none" w:sz="0" w:space="0" w:color="auto"/>
            <w:bottom w:val="none" w:sz="0" w:space="0" w:color="auto"/>
            <w:right w:val="none" w:sz="0" w:space="0" w:color="auto"/>
          </w:divBdr>
        </w:div>
        <w:div w:id="1451244128">
          <w:marLeft w:val="480"/>
          <w:marRight w:val="0"/>
          <w:marTop w:val="0"/>
          <w:marBottom w:val="0"/>
          <w:divBdr>
            <w:top w:val="none" w:sz="0" w:space="0" w:color="auto"/>
            <w:left w:val="none" w:sz="0" w:space="0" w:color="auto"/>
            <w:bottom w:val="none" w:sz="0" w:space="0" w:color="auto"/>
            <w:right w:val="none" w:sz="0" w:space="0" w:color="auto"/>
          </w:divBdr>
        </w:div>
        <w:div w:id="1237475230">
          <w:marLeft w:val="480"/>
          <w:marRight w:val="0"/>
          <w:marTop w:val="0"/>
          <w:marBottom w:val="0"/>
          <w:divBdr>
            <w:top w:val="none" w:sz="0" w:space="0" w:color="auto"/>
            <w:left w:val="none" w:sz="0" w:space="0" w:color="auto"/>
            <w:bottom w:val="none" w:sz="0" w:space="0" w:color="auto"/>
            <w:right w:val="none" w:sz="0" w:space="0" w:color="auto"/>
          </w:divBdr>
        </w:div>
        <w:div w:id="142158976">
          <w:marLeft w:val="480"/>
          <w:marRight w:val="0"/>
          <w:marTop w:val="0"/>
          <w:marBottom w:val="0"/>
          <w:divBdr>
            <w:top w:val="none" w:sz="0" w:space="0" w:color="auto"/>
            <w:left w:val="none" w:sz="0" w:space="0" w:color="auto"/>
            <w:bottom w:val="none" w:sz="0" w:space="0" w:color="auto"/>
            <w:right w:val="none" w:sz="0" w:space="0" w:color="auto"/>
          </w:divBdr>
        </w:div>
        <w:div w:id="2077165990">
          <w:marLeft w:val="480"/>
          <w:marRight w:val="0"/>
          <w:marTop w:val="0"/>
          <w:marBottom w:val="0"/>
          <w:divBdr>
            <w:top w:val="none" w:sz="0" w:space="0" w:color="auto"/>
            <w:left w:val="none" w:sz="0" w:space="0" w:color="auto"/>
            <w:bottom w:val="none" w:sz="0" w:space="0" w:color="auto"/>
            <w:right w:val="none" w:sz="0" w:space="0" w:color="auto"/>
          </w:divBdr>
        </w:div>
        <w:div w:id="151415422">
          <w:marLeft w:val="480"/>
          <w:marRight w:val="0"/>
          <w:marTop w:val="0"/>
          <w:marBottom w:val="0"/>
          <w:divBdr>
            <w:top w:val="none" w:sz="0" w:space="0" w:color="auto"/>
            <w:left w:val="none" w:sz="0" w:space="0" w:color="auto"/>
            <w:bottom w:val="none" w:sz="0" w:space="0" w:color="auto"/>
            <w:right w:val="none" w:sz="0" w:space="0" w:color="auto"/>
          </w:divBdr>
        </w:div>
        <w:div w:id="1326281843">
          <w:marLeft w:val="480"/>
          <w:marRight w:val="0"/>
          <w:marTop w:val="0"/>
          <w:marBottom w:val="0"/>
          <w:divBdr>
            <w:top w:val="none" w:sz="0" w:space="0" w:color="auto"/>
            <w:left w:val="none" w:sz="0" w:space="0" w:color="auto"/>
            <w:bottom w:val="none" w:sz="0" w:space="0" w:color="auto"/>
            <w:right w:val="none" w:sz="0" w:space="0" w:color="auto"/>
          </w:divBdr>
        </w:div>
        <w:div w:id="827786510">
          <w:marLeft w:val="480"/>
          <w:marRight w:val="0"/>
          <w:marTop w:val="0"/>
          <w:marBottom w:val="0"/>
          <w:divBdr>
            <w:top w:val="none" w:sz="0" w:space="0" w:color="auto"/>
            <w:left w:val="none" w:sz="0" w:space="0" w:color="auto"/>
            <w:bottom w:val="none" w:sz="0" w:space="0" w:color="auto"/>
            <w:right w:val="none" w:sz="0" w:space="0" w:color="auto"/>
          </w:divBdr>
        </w:div>
        <w:div w:id="1377663039">
          <w:marLeft w:val="480"/>
          <w:marRight w:val="0"/>
          <w:marTop w:val="0"/>
          <w:marBottom w:val="0"/>
          <w:divBdr>
            <w:top w:val="none" w:sz="0" w:space="0" w:color="auto"/>
            <w:left w:val="none" w:sz="0" w:space="0" w:color="auto"/>
            <w:bottom w:val="none" w:sz="0" w:space="0" w:color="auto"/>
            <w:right w:val="none" w:sz="0" w:space="0" w:color="auto"/>
          </w:divBdr>
        </w:div>
        <w:div w:id="1880900485">
          <w:marLeft w:val="480"/>
          <w:marRight w:val="0"/>
          <w:marTop w:val="0"/>
          <w:marBottom w:val="0"/>
          <w:divBdr>
            <w:top w:val="none" w:sz="0" w:space="0" w:color="auto"/>
            <w:left w:val="none" w:sz="0" w:space="0" w:color="auto"/>
            <w:bottom w:val="none" w:sz="0" w:space="0" w:color="auto"/>
            <w:right w:val="none" w:sz="0" w:space="0" w:color="auto"/>
          </w:divBdr>
        </w:div>
        <w:div w:id="765030885">
          <w:marLeft w:val="480"/>
          <w:marRight w:val="0"/>
          <w:marTop w:val="0"/>
          <w:marBottom w:val="0"/>
          <w:divBdr>
            <w:top w:val="none" w:sz="0" w:space="0" w:color="auto"/>
            <w:left w:val="none" w:sz="0" w:space="0" w:color="auto"/>
            <w:bottom w:val="none" w:sz="0" w:space="0" w:color="auto"/>
            <w:right w:val="none" w:sz="0" w:space="0" w:color="auto"/>
          </w:divBdr>
        </w:div>
        <w:div w:id="208997733">
          <w:marLeft w:val="480"/>
          <w:marRight w:val="0"/>
          <w:marTop w:val="0"/>
          <w:marBottom w:val="0"/>
          <w:divBdr>
            <w:top w:val="none" w:sz="0" w:space="0" w:color="auto"/>
            <w:left w:val="none" w:sz="0" w:space="0" w:color="auto"/>
            <w:bottom w:val="none" w:sz="0" w:space="0" w:color="auto"/>
            <w:right w:val="none" w:sz="0" w:space="0" w:color="auto"/>
          </w:divBdr>
        </w:div>
        <w:div w:id="1766145342">
          <w:marLeft w:val="480"/>
          <w:marRight w:val="0"/>
          <w:marTop w:val="0"/>
          <w:marBottom w:val="0"/>
          <w:divBdr>
            <w:top w:val="none" w:sz="0" w:space="0" w:color="auto"/>
            <w:left w:val="none" w:sz="0" w:space="0" w:color="auto"/>
            <w:bottom w:val="none" w:sz="0" w:space="0" w:color="auto"/>
            <w:right w:val="none" w:sz="0" w:space="0" w:color="auto"/>
          </w:divBdr>
        </w:div>
        <w:div w:id="198474222">
          <w:marLeft w:val="480"/>
          <w:marRight w:val="0"/>
          <w:marTop w:val="0"/>
          <w:marBottom w:val="0"/>
          <w:divBdr>
            <w:top w:val="none" w:sz="0" w:space="0" w:color="auto"/>
            <w:left w:val="none" w:sz="0" w:space="0" w:color="auto"/>
            <w:bottom w:val="none" w:sz="0" w:space="0" w:color="auto"/>
            <w:right w:val="none" w:sz="0" w:space="0" w:color="auto"/>
          </w:divBdr>
        </w:div>
        <w:div w:id="276065190">
          <w:marLeft w:val="480"/>
          <w:marRight w:val="0"/>
          <w:marTop w:val="0"/>
          <w:marBottom w:val="0"/>
          <w:divBdr>
            <w:top w:val="none" w:sz="0" w:space="0" w:color="auto"/>
            <w:left w:val="none" w:sz="0" w:space="0" w:color="auto"/>
            <w:bottom w:val="none" w:sz="0" w:space="0" w:color="auto"/>
            <w:right w:val="none" w:sz="0" w:space="0" w:color="auto"/>
          </w:divBdr>
        </w:div>
        <w:div w:id="355035705">
          <w:marLeft w:val="480"/>
          <w:marRight w:val="0"/>
          <w:marTop w:val="0"/>
          <w:marBottom w:val="0"/>
          <w:divBdr>
            <w:top w:val="none" w:sz="0" w:space="0" w:color="auto"/>
            <w:left w:val="none" w:sz="0" w:space="0" w:color="auto"/>
            <w:bottom w:val="none" w:sz="0" w:space="0" w:color="auto"/>
            <w:right w:val="none" w:sz="0" w:space="0" w:color="auto"/>
          </w:divBdr>
        </w:div>
        <w:div w:id="1884830069">
          <w:marLeft w:val="480"/>
          <w:marRight w:val="0"/>
          <w:marTop w:val="0"/>
          <w:marBottom w:val="0"/>
          <w:divBdr>
            <w:top w:val="none" w:sz="0" w:space="0" w:color="auto"/>
            <w:left w:val="none" w:sz="0" w:space="0" w:color="auto"/>
            <w:bottom w:val="none" w:sz="0" w:space="0" w:color="auto"/>
            <w:right w:val="none" w:sz="0" w:space="0" w:color="auto"/>
          </w:divBdr>
        </w:div>
        <w:div w:id="412509034">
          <w:marLeft w:val="480"/>
          <w:marRight w:val="0"/>
          <w:marTop w:val="0"/>
          <w:marBottom w:val="0"/>
          <w:divBdr>
            <w:top w:val="none" w:sz="0" w:space="0" w:color="auto"/>
            <w:left w:val="none" w:sz="0" w:space="0" w:color="auto"/>
            <w:bottom w:val="none" w:sz="0" w:space="0" w:color="auto"/>
            <w:right w:val="none" w:sz="0" w:space="0" w:color="auto"/>
          </w:divBdr>
        </w:div>
        <w:div w:id="1976174647">
          <w:marLeft w:val="480"/>
          <w:marRight w:val="0"/>
          <w:marTop w:val="0"/>
          <w:marBottom w:val="0"/>
          <w:divBdr>
            <w:top w:val="none" w:sz="0" w:space="0" w:color="auto"/>
            <w:left w:val="none" w:sz="0" w:space="0" w:color="auto"/>
            <w:bottom w:val="none" w:sz="0" w:space="0" w:color="auto"/>
            <w:right w:val="none" w:sz="0" w:space="0" w:color="auto"/>
          </w:divBdr>
        </w:div>
        <w:div w:id="1425494920">
          <w:marLeft w:val="480"/>
          <w:marRight w:val="0"/>
          <w:marTop w:val="0"/>
          <w:marBottom w:val="0"/>
          <w:divBdr>
            <w:top w:val="none" w:sz="0" w:space="0" w:color="auto"/>
            <w:left w:val="none" w:sz="0" w:space="0" w:color="auto"/>
            <w:bottom w:val="none" w:sz="0" w:space="0" w:color="auto"/>
            <w:right w:val="none" w:sz="0" w:space="0" w:color="auto"/>
          </w:divBdr>
        </w:div>
        <w:div w:id="142894589">
          <w:marLeft w:val="480"/>
          <w:marRight w:val="0"/>
          <w:marTop w:val="0"/>
          <w:marBottom w:val="0"/>
          <w:divBdr>
            <w:top w:val="none" w:sz="0" w:space="0" w:color="auto"/>
            <w:left w:val="none" w:sz="0" w:space="0" w:color="auto"/>
            <w:bottom w:val="none" w:sz="0" w:space="0" w:color="auto"/>
            <w:right w:val="none" w:sz="0" w:space="0" w:color="auto"/>
          </w:divBdr>
        </w:div>
        <w:div w:id="1302661785">
          <w:marLeft w:val="480"/>
          <w:marRight w:val="0"/>
          <w:marTop w:val="0"/>
          <w:marBottom w:val="0"/>
          <w:divBdr>
            <w:top w:val="none" w:sz="0" w:space="0" w:color="auto"/>
            <w:left w:val="none" w:sz="0" w:space="0" w:color="auto"/>
            <w:bottom w:val="none" w:sz="0" w:space="0" w:color="auto"/>
            <w:right w:val="none" w:sz="0" w:space="0" w:color="auto"/>
          </w:divBdr>
        </w:div>
        <w:div w:id="399866437">
          <w:marLeft w:val="480"/>
          <w:marRight w:val="0"/>
          <w:marTop w:val="0"/>
          <w:marBottom w:val="0"/>
          <w:divBdr>
            <w:top w:val="none" w:sz="0" w:space="0" w:color="auto"/>
            <w:left w:val="none" w:sz="0" w:space="0" w:color="auto"/>
            <w:bottom w:val="none" w:sz="0" w:space="0" w:color="auto"/>
            <w:right w:val="none" w:sz="0" w:space="0" w:color="auto"/>
          </w:divBdr>
        </w:div>
        <w:div w:id="1604000414">
          <w:marLeft w:val="480"/>
          <w:marRight w:val="0"/>
          <w:marTop w:val="0"/>
          <w:marBottom w:val="0"/>
          <w:divBdr>
            <w:top w:val="none" w:sz="0" w:space="0" w:color="auto"/>
            <w:left w:val="none" w:sz="0" w:space="0" w:color="auto"/>
            <w:bottom w:val="none" w:sz="0" w:space="0" w:color="auto"/>
            <w:right w:val="none" w:sz="0" w:space="0" w:color="auto"/>
          </w:divBdr>
        </w:div>
        <w:div w:id="891574812">
          <w:marLeft w:val="480"/>
          <w:marRight w:val="0"/>
          <w:marTop w:val="0"/>
          <w:marBottom w:val="0"/>
          <w:divBdr>
            <w:top w:val="none" w:sz="0" w:space="0" w:color="auto"/>
            <w:left w:val="none" w:sz="0" w:space="0" w:color="auto"/>
            <w:bottom w:val="none" w:sz="0" w:space="0" w:color="auto"/>
            <w:right w:val="none" w:sz="0" w:space="0" w:color="auto"/>
          </w:divBdr>
        </w:div>
        <w:div w:id="1788617350">
          <w:marLeft w:val="480"/>
          <w:marRight w:val="0"/>
          <w:marTop w:val="0"/>
          <w:marBottom w:val="0"/>
          <w:divBdr>
            <w:top w:val="none" w:sz="0" w:space="0" w:color="auto"/>
            <w:left w:val="none" w:sz="0" w:space="0" w:color="auto"/>
            <w:bottom w:val="none" w:sz="0" w:space="0" w:color="auto"/>
            <w:right w:val="none" w:sz="0" w:space="0" w:color="auto"/>
          </w:divBdr>
        </w:div>
        <w:div w:id="1417753170">
          <w:marLeft w:val="480"/>
          <w:marRight w:val="0"/>
          <w:marTop w:val="0"/>
          <w:marBottom w:val="0"/>
          <w:divBdr>
            <w:top w:val="none" w:sz="0" w:space="0" w:color="auto"/>
            <w:left w:val="none" w:sz="0" w:space="0" w:color="auto"/>
            <w:bottom w:val="none" w:sz="0" w:space="0" w:color="auto"/>
            <w:right w:val="none" w:sz="0" w:space="0" w:color="auto"/>
          </w:divBdr>
        </w:div>
        <w:div w:id="1707875044">
          <w:marLeft w:val="480"/>
          <w:marRight w:val="0"/>
          <w:marTop w:val="0"/>
          <w:marBottom w:val="0"/>
          <w:divBdr>
            <w:top w:val="none" w:sz="0" w:space="0" w:color="auto"/>
            <w:left w:val="none" w:sz="0" w:space="0" w:color="auto"/>
            <w:bottom w:val="none" w:sz="0" w:space="0" w:color="auto"/>
            <w:right w:val="none" w:sz="0" w:space="0" w:color="auto"/>
          </w:divBdr>
        </w:div>
        <w:div w:id="1763793758">
          <w:marLeft w:val="480"/>
          <w:marRight w:val="0"/>
          <w:marTop w:val="0"/>
          <w:marBottom w:val="0"/>
          <w:divBdr>
            <w:top w:val="none" w:sz="0" w:space="0" w:color="auto"/>
            <w:left w:val="none" w:sz="0" w:space="0" w:color="auto"/>
            <w:bottom w:val="none" w:sz="0" w:space="0" w:color="auto"/>
            <w:right w:val="none" w:sz="0" w:space="0" w:color="auto"/>
          </w:divBdr>
        </w:div>
        <w:div w:id="307248282">
          <w:marLeft w:val="480"/>
          <w:marRight w:val="0"/>
          <w:marTop w:val="0"/>
          <w:marBottom w:val="0"/>
          <w:divBdr>
            <w:top w:val="none" w:sz="0" w:space="0" w:color="auto"/>
            <w:left w:val="none" w:sz="0" w:space="0" w:color="auto"/>
            <w:bottom w:val="none" w:sz="0" w:space="0" w:color="auto"/>
            <w:right w:val="none" w:sz="0" w:space="0" w:color="auto"/>
          </w:divBdr>
        </w:div>
        <w:div w:id="117989603">
          <w:marLeft w:val="480"/>
          <w:marRight w:val="0"/>
          <w:marTop w:val="0"/>
          <w:marBottom w:val="0"/>
          <w:divBdr>
            <w:top w:val="none" w:sz="0" w:space="0" w:color="auto"/>
            <w:left w:val="none" w:sz="0" w:space="0" w:color="auto"/>
            <w:bottom w:val="none" w:sz="0" w:space="0" w:color="auto"/>
            <w:right w:val="none" w:sz="0" w:space="0" w:color="auto"/>
          </w:divBdr>
        </w:div>
        <w:div w:id="516234703">
          <w:marLeft w:val="480"/>
          <w:marRight w:val="0"/>
          <w:marTop w:val="0"/>
          <w:marBottom w:val="0"/>
          <w:divBdr>
            <w:top w:val="none" w:sz="0" w:space="0" w:color="auto"/>
            <w:left w:val="none" w:sz="0" w:space="0" w:color="auto"/>
            <w:bottom w:val="none" w:sz="0" w:space="0" w:color="auto"/>
            <w:right w:val="none" w:sz="0" w:space="0" w:color="auto"/>
          </w:divBdr>
        </w:div>
        <w:div w:id="1941059892">
          <w:marLeft w:val="480"/>
          <w:marRight w:val="0"/>
          <w:marTop w:val="0"/>
          <w:marBottom w:val="0"/>
          <w:divBdr>
            <w:top w:val="none" w:sz="0" w:space="0" w:color="auto"/>
            <w:left w:val="none" w:sz="0" w:space="0" w:color="auto"/>
            <w:bottom w:val="none" w:sz="0" w:space="0" w:color="auto"/>
            <w:right w:val="none" w:sz="0" w:space="0" w:color="auto"/>
          </w:divBdr>
        </w:div>
        <w:div w:id="1670676411">
          <w:marLeft w:val="480"/>
          <w:marRight w:val="0"/>
          <w:marTop w:val="0"/>
          <w:marBottom w:val="0"/>
          <w:divBdr>
            <w:top w:val="none" w:sz="0" w:space="0" w:color="auto"/>
            <w:left w:val="none" w:sz="0" w:space="0" w:color="auto"/>
            <w:bottom w:val="none" w:sz="0" w:space="0" w:color="auto"/>
            <w:right w:val="none" w:sz="0" w:space="0" w:color="auto"/>
          </w:divBdr>
        </w:div>
        <w:div w:id="991911108">
          <w:marLeft w:val="480"/>
          <w:marRight w:val="0"/>
          <w:marTop w:val="0"/>
          <w:marBottom w:val="0"/>
          <w:divBdr>
            <w:top w:val="none" w:sz="0" w:space="0" w:color="auto"/>
            <w:left w:val="none" w:sz="0" w:space="0" w:color="auto"/>
            <w:bottom w:val="none" w:sz="0" w:space="0" w:color="auto"/>
            <w:right w:val="none" w:sz="0" w:space="0" w:color="auto"/>
          </w:divBdr>
        </w:div>
        <w:div w:id="1937210897">
          <w:marLeft w:val="480"/>
          <w:marRight w:val="0"/>
          <w:marTop w:val="0"/>
          <w:marBottom w:val="0"/>
          <w:divBdr>
            <w:top w:val="none" w:sz="0" w:space="0" w:color="auto"/>
            <w:left w:val="none" w:sz="0" w:space="0" w:color="auto"/>
            <w:bottom w:val="none" w:sz="0" w:space="0" w:color="auto"/>
            <w:right w:val="none" w:sz="0" w:space="0" w:color="auto"/>
          </w:divBdr>
        </w:div>
        <w:div w:id="1934126680">
          <w:marLeft w:val="480"/>
          <w:marRight w:val="0"/>
          <w:marTop w:val="0"/>
          <w:marBottom w:val="0"/>
          <w:divBdr>
            <w:top w:val="none" w:sz="0" w:space="0" w:color="auto"/>
            <w:left w:val="none" w:sz="0" w:space="0" w:color="auto"/>
            <w:bottom w:val="none" w:sz="0" w:space="0" w:color="auto"/>
            <w:right w:val="none" w:sz="0" w:space="0" w:color="auto"/>
          </w:divBdr>
        </w:div>
        <w:div w:id="833565430">
          <w:marLeft w:val="480"/>
          <w:marRight w:val="0"/>
          <w:marTop w:val="0"/>
          <w:marBottom w:val="0"/>
          <w:divBdr>
            <w:top w:val="none" w:sz="0" w:space="0" w:color="auto"/>
            <w:left w:val="none" w:sz="0" w:space="0" w:color="auto"/>
            <w:bottom w:val="none" w:sz="0" w:space="0" w:color="auto"/>
            <w:right w:val="none" w:sz="0" w:space="0" w:color="auto"/>
          </w:divBdr>
        </w:div>
        <w:div w:id="1375734005">
          <w:marLeft w:val="480"/>
          <w:marRight w:val="0"/>
          <w:marTop w:val="0"/>
          <w:marBottom w:val="0"/>
          <w:divBdr>
            <w:top w:val="none" w:sz="0" w:space="0" w:color="auto"/>
            <w:left w:val="none" w:sz="0" w:space="0" w:color="auto"/>
            <w:bottom w:val="none" w:sz="0" w:space="0" w:color="auto"/>
            <w:right w:val="none" w:sz="0" w:space="0" w:color="auto"/>
          </w:divBdr>
        </w:div>
        <w:div w:id="828784723">
          <w:marLeft w:val="480"/>
          <w:marRight w:val="0"/>
          <w:marTop w:val="0"/>
          <w:marBottom w:val="0"/>
          <w:divBdr>
            <w:top w:val="none" w:sz="0" w:space="0" w:color="auto"/>
            <w:left w:val="none" w:sz="0" w:space="0" w:color="auto"/>
            <w:bottom w:val="none" w:sz="0" w:space="0" w:color="auto"/>
            <w:right w:val="none" w:sz="0" w:space="0" w:color="auto"/>
          </w:divBdr>
        </w:div>
      </w:divsChild>
    </w:div>
    <w:div w:id="1881942676">
      <w:bodyDiv w:val="1"/>
      <w:marLeft w:val="0"/>
      <w:marRight w:val="0"/>
      <w:marTop w:val="0"/>
      <w:marBottom w:val="0"/>
      <w:divBdr>
        <w:top w:val="none" w:sz="0" w:space="0" w:color="auto"/>
        <w:left w:val="none" w:sz="0" w:space="0" w:color="auto"/>
        <w:bottom w:val="none" w:sz="0" w:space="0" w:color="auto"/>
        <w:right w:val="none" w:sz="0" w:space="0" w:color="auto"/>
      </w:divBdr>
    </w:div>
    <w:div w:id="1882474988">
      <w:bodyDiv w:val="1"/>
      <w:marLeft w:val="0"/>
      <w:marRight w:val="0"/>
      <w:marTop w:val="0"/>
      <w:marBottom w:val="0"/>
      <w:divBdr>
        <w:top w:val="none" w:sz="0" w:space="0" w:color="auto"/>
        <w:left w:val="none" w:sz="0" w:space="0" w:color="auto"/>
        <w:bottom w:val="none" w:sz="0" w:space="0" w:color="auto"/>
        <w:right w:val="none" w:sz="0" w:space="0" w:color="auto"/>
      </w:divBdr>
    </w:div>
    <w:div w:id="1883708962">
      <w:bodyDiv w:val="1"/>
      <w:marLeft w:val="0"/>
      <w:marRight w:val="0"/>
      <w:marTop w:val="0"/>
      <w:marBottom w:val="0"/>
      <w:divBdr>
        <w:top w:val="none" w:sz="0" w:space="0" w:color="auto"/>
        <w:left w:val="none" w:sz="0" w:space="0" w:color="auto"/>
        <w:bottom w:val="none" w:sz="0" w:space="0" w:color="auto"/>
        <w:right w:val="none" w:sz="0" w:space="0" w:color="auto"/>
      </w:divBdr>
    </w:div>
    <w:div w:id="1884826714">
      <w:bodyDiv w:val="1"/>
      <w:marLeft w:val="0"/>
      <w:marRight w:val="0"/>
      <w:marTop w:val="0"/>
      <w:marBottom w:val="0"/>
      <w:divBdr>
        <w:top w:val="none" w:sz="0" w:space="0" w:color="auto"/>
        <w:left w:val="none" w:sz="0" w:space="0" w:color="auto"/>
        <w:bottom w:val="none" w:sz="0" w:space="0" w:color="auto"/>
        <w:right w:val="none" w:sz="0" w:space="0" w:color="auto"/>
      </w:divBdr>
    </w:div>
    <w:div w:id="1885216118">
      <w:bodyDiv w:val="1"/>
      <w:marLeft w:val="0"/>
      <w:marRight w:val="0"/>
      <w:marTop w:val="0"/>
      <w:marBottom w:val="0"/>
      <w:divBdr>
        <w:top w:val="none" w:sz="0" w:space="0" w:color="auto"/>
        <w:left w:val="none" w:sz="0" w:space="0" w:color="auto"/>
        <w:bottom w:val="none" w:sz="0" w:space="0" w:color="auto"/>
        <w:right w:val="none" w:sz="0" w:space="0" w:color="auto"/>
      </w:divBdr>
    </w:div>
    <w:div w:id="1886138826">
      <w:bodyDiv w:val="1"/>
      <w:marLeft w:val="0"/>
      <w:marRight w:val="0"/>
      <w:marTop w:val="0"/>
      <w:marBottom w:val="0"/>
      <w:divBdr>
        <w:top w:val="none" w:sz="0" w:space="0" w:color="auto"/>
        <w:left w:val="none" w:sz="0" w:space="0" w:color="auto"/>
        <w:bottom w:val="none" w:sz="0" w:space="0" w:color="auto"/>
        <w:right w:val="none" w:sz="0" w:space="0" w:color="auto"/>
      </w:divBdr>
    </w:div>
    <w:div w:id="1886410133">
      <w:bodyDiv w:val="1"/>
      <w:marLeft w:val="0"/>
      <w:marRight w:val="0"/>
      <w:marTop w:val="0"/>
      <w:marBottom w:val="0"/>
      <w:divBdr>
        <w:top w:val="none" w:sz="0" w:space="0" w:color="auto"/>
        <w:left w:val="none" w:sz="0" w:space="0" w:color="auto"/>
        <w:bottom w:val="none" w:sz="0" w:space="0" w:color="auto"/>
        <w:right w:val="none" w:sz="0" w:space="0" w:color="auto"/>
      </w:divBdr>
    </w:div>
    <w:div w:id="1886454083">
      <w:bodyDiv w:val="1"/>
      <w:marLeft w:val="0"/>
      <w:marRight w:val="0"/>
      <w:marTop w:val="0"/>
      <w:marBottom w:val="0"/>
      <w:divBdr>
        <w:top w:val="none" w:sz="0" w:space="0" w:color="auto"/>
        <w:left w:val="none" w:sz="0" w:space="0" w:color="auto"/>
        <w:bottom w:val="none" w:sz="0" w:space="0" w:color="auto"/>
        <w:right w:val="none" w:sz="0" w:space="0" w:color="auto"/>
      </w:divBdr>
    </w:div>
    <w:div w:id="1886605028">
      <w:bodyDiv w:val="1"/>
      <w:marLeft w:val="0"/>
      <w:marRight w:val="0"/>
      <w:marTop w:val="0"/>
      <w:marBottom w:val="0"/>
      <w:divBdr>
        <w:top w:val="none" w:sz="0" w:space="0" w:color="auto"/>
        <w:left w:val="none" w:sz="0" w:space="0" w:color="auto"/>
        <w:bottom w:val="none" w:sz="0" w:space="0" w:color="auto"/>
        <w:right w:val="none" w:sz="0" w:space="0" w:color="auto"/>
      </w:divBdr>
    </w:div>
    <w:div w:id="1887176209">
      <w:bodyDiv w:val="1"/>
      <w:marLeft w:val="0"/>
      <w:marRight w:val="0"/>
      <w:marTop w:val="0"/>
      <w:marBottom w:val="0"/>
      <w:divBdr>
        <w:top w:val="none" w:sz="0" w:space="0" w:color="auto"/>
        <w:left w:val="none" w:sz="0" w:space="0" w:color="auto"/>
        <w:bottom w:val="none" w:sz="0" w:space="0" w:color="auto"/>
        <w:right w:val="none" w:sz="0" w:space="0" w:color="auto"/>
      </w:divBdr>
    </w:div>
    <w:div w:id="1887375687">
      <w:bodyDiv w:val="1"/>
      <w:marLeft w:val="0"/>
      <w:marRight w:val="0"/>
      <w:marTop w:val="0"/>
      <w:marBottom w:val="0"/>
      <w:divBdr>
        <w:top w:val="none" w:sz="0" w:space="0" w:color="auto"/>
        <w:left w:val="none" w:sz="0" w:space="0" w:color="auto"/>
        <w:bottom w:val="none" w:sz="0" w:space="0" w:color="auto"/>
        <w:right w:val="none" w:sz="0" w:space="0" w:color="auto"/>
      </w:divBdr>
    </w:div>
    <w:div w:id="1887641033">
      <w:bodyDiv w:val="1"/>
      <w:marLeft w:val="0"/>
      <w:marRight w:val="0"/>
      <w:marTop w:val="0"/>
      <w:marBottom w:val="0"/>
      <w:divBdr>
        <w:top w:val="none" w:sz="0" w:space="0" w:color="auto"/>
        <w:left w:val="none" w:sz="0" w:space="0" w:color="auto"/>
        <w:bottom w:val="none" w:sz="0" w:space="0" w:color="auto"/>
        <w:right w:val="none" w:sz="0" w:space="0" w:color="auto"/>
      </w:divBdr>
    </w:div>
    <w:div w:id="1887794412">
      <w:bodyDiv w:val="1"/>
      <w:marLeft w:val="0"/>
      <w:marRight w:val="0"/>
      <w:marTop w:val="0"/>
      <w:marBottom w:val="0"/>
      <w:divBdr>
        <w:top w:val="none" w:sz="0" w:space="0" w:color="auto"/>
        <w:left w:val="none" w:sz="0" w:space="0" w:color="auto"/>
        <w:bottom w:val="none" w:sz="0" w:space="0" w:color="auto"/>
        <w:right w:val="none" w:sz="0" w:space="0" w:color="auto"/>
      </w:divBdr>
    </w:div>
    <w:div w:id="1888636617">
      <w:bodyDiv w:val="1"/>
      <w:marLeft w:val="0"/>
      <w:marRight w:val="0"/>
      <w:marTop w:val="0"/>
      <w:marBottom w:val="0"/>
      <w:divBdr>
        <w:top w:val="none" w:sz="0" w:space="0" w:color="auto"/>
        <w:left w:val="none" w:sz="0" w:space="0" w:color="auto"/>
        <w:bottom w:val="none" w:sz="0" w:space="0" w:color="auto"/>
        <w:right w:val="none" w:sz="0" w:space="0" w:color="auto"/>
      </w:divBdr>
    </w:div>
    <w:div w:id="1888638372">
      <w:bodyDiv w:val="1"/>
      <w:marLeft w:val="0"/>
      <w:marRight w:val="0"/>
      <w:marTop w:val="0"/>
      <w:marBottom w:val="0"/>
      <w:divBdr>
        <w:top w:val="none" w:sz="0" w:space="0" w:color="auto"/>
        <w:left w:val="none" w:sz="0" w:space="0" w:color="auto"/>
        <w:bottom w:val="none" w:sz="0" w:space="0" w:color="auto"/>
        <w:right w:val="none" w:sz="0" w:space="0" w:color="auto"/>
      </w:divBdr>
    </w:div>
    <w:div w:id="1888957058">
      <w:bodyDiv w:val="1"/>
      <w:marLeft w:val="0"/>
      <w:marRight w:val="0"/>
      <w:marTop w:val="0"/>
      <w:marBottom w:val="0"/>
      <w:divBdr>
        <w:top w:val="none" w:sz="0" w:space="0" w:color="auto"/>
        <w:left w:val="none" w:sz="0" w:space="0" w:color="auto"/>
        <w:bottom w:val="none" w:sz="0" w:space="0" w:color="auto"/>
        <w:right w:val="none" w:sz="0" w:space="0" w:color="auto"/>
      </w:divBdr>
      <w:divsChild>
        <w:div w:id="17630371">
          <w:marLeft w:val="480"/>
          <w:marRight w:val="0"/>
          <w:marTop w:val="0"/>
          <w:marBottom w:val="0"/>
          <w:divBdr>
            <w:top w:val="none" w:sz="0" w:space="0" w:color="auto"/>
            <w:left w:val="none" w:sz="0" w:space="0" w:color="auto"/>
            <w:bottom w:val="none" w:sz="0" w:space="0" w:color="auto"/>
            <w:right w:val="none" w:sz="0" w:space="0" w:color="auto"/>
          </w:divBdr>
        </w:div>
        <w:div w:id="46421937">
          <w:marLeft w:val="480"/>
          <w:marRight w:val="0"/>
          <w:marTop w:val="0"/>
          <w:marBottom w:val="0"/>
          <w:divBdr>
            <w:top w:val="none" w:sz="0" w:space="0" w:color="auto"/>
            <w:left w:val="none" w:sz="0" w:space="0" w:color="auto"/>
            <w:bottom w:val="none" w:sz="0" w:space="0" w:color="auto"/>
            <w:right w:val="none" w:sz="0" w:space="0" w:color="auto"/>
          </w:divBdr>
        </w:div>
        <w:div w:id="57098191">
          <w:marLeft w:val="480"/>
          <w:marRight w:val="0"/>
          <w:marTop w:val="0"/>
          <w:marBottom w:val="0"/>
          <w:divBdr>
            <w:top w:val="none" w:sz="0" w:space="0" w:color="auto"/>
            <w:left w:val="none" w:sz="0" w:space="0" w:color="auto"/>
            <w:bottom w:val="none" w:sz="0" w:space="0" w:color="auto"/>
            <w:right w:val="none" w:sz="0" w:space="0" w:color="auto"/>
          </w:divBdr>
        </w:div>
        <w:div w:id="58600151">
          <w:marLeft w:val="480"/>
          <w:marRight w:val="0"/>
          <w:marTop w:val="0"/>
          <w:marBottom w:val="0"/>
          <w:divBdr>
            <w:top w:val="none" w:sz="0" w:space="0" w:color="auto"/>
            <w:left w:val="none" w:sz="0" w:space="0" w:color="auto"/>
            <w:bottom w:val="none" w:sz="0" w:space="0" w:color="auto"/>
            <w:right w:val="none" w:sz="0" w:space="0" w:color="auto"/>
          </w:divBdr>
        </w:div>
        <w:div w:id="63842591">
          <w:marLeft w:val="480"/>
          <w:marRight w:val="0"/>
          <w:marTop w:val="0"/>
          <w:marBottom w:val="0"/>
          <w:divBdr>
            <w:top w:val="none" w:sz="0" w:space="0" w:color="auto"/>
            <w:left w:val="none" w:sz="0" w:space="0" w:color="auto"/>
            <w:bottom w:val="none" w:sz="0" w:space="0" w:color="auto"/>
            <w:right w:val="none" w:sz="0" w:space="0" w:color="auto"/>
          </w:divBdr>
        </w:div>
        <w:div w:id="75060949">
          <w:marLeft w:val="480"/>
          <w:marRight w:val="0"/>
          <w:marTop w:val="0"/>
          <w:marBottom w:val="0"/>
          <w:divBdr>
            <w:top w:val="none" w:sz="0" w:space="0" w:color="auto"/>
            <w:left w:val="none" w:sz="0" w:space="0" w:color="auto"/>
            <w:bottom w:val="none" w:sz="0" w:space="0" w:color="auto"/>
            <w:right w:val="none" w:sz="0" w:space="0" w:color="auto"/>
          </w:divBdr>
        </w:div>
        <w:div w:id="91166812">
          <w:marLeft w:val="480"/>
          <w:marRight w:val="0"/>
          <w:marTop w:val="0"/>
          <w:marBottom w:val="0"/>
          <w:divBdr>
            <w:top w:val="none" w:sz="0" w:space="0" w:color="auto"/>
            <w:left w:val="none" w:sz="0" w:space="0" w:color="auto"/>
            <w:bottom w:val="none" w:sz="0" w:space="0" w:color="auto"/>
            <w:right w:val="none" w:sz="0" w:space="0" w:color="auto"/>
          </w:divBdr>
        </w:div>
        <w:div w:id="96368625">
          <w:marLeft w:val="480"/>
          <w:marRight w:val="0"/>
          <w:marTop w:val="0"/>
          <w:marBottom w:val="0"/>
          <w:divBdr>
            <w:top w:val="none" w:sz="0" w:space="0" w:color="auto"/>
            <w:left w:val="none" w:sz="0" w:space="0" w:color="auto"/>
            <w:bottom w:val="none" w:sz="0" w:space="0" w:color="auto"/>
            <w:right w:val="none" w:sz="0" w:space="0" w:color="auto"/>
          </w:divBdr>
        </w:div>
        <w:div w:id="105078237">
          <w:marLeft w:val="480"/>
          <w:marRight w:val="0"/>
          <w:marTop w:val="0"/>
          <w:marBottom w:val="0"/>
          <w:divBdr>
            <w:top w:val="none" w:sz="0" w:space="0" w:color="auto"/>
            <w:left w:val="none" w:sz="0" w:space="0" w:color="auto"/>
            <w:bottom w:val="none" w:sz="0" w:space="0" w:color="auto"/>
            <w:right w:val="none" w:sz="0" w:space="0" w:color="auto"/>
          </w:divBdr>
        </w:div>
        <w:div w:id="129635591">
          <w:marLeft w:val="480"/>
          <w:marRight w:val="0"/>
          <w:marTop w:val="0"/>
          <w:marBottom w:val="0"/>
          <w:divBdr>
            <w:top w:val="none" w:sz="0" w:space="0" w:color="auto"/>
            <w:left w:val="none" w:sz="0" w:space="0" w:color="auto"/>
            <w:bottom w:val="none" w:sz="0" w:space="0" w:color="auto"/>
            <w:right w:val="none" w:sz="0" w:space="0" w:color="auto"/>
          </w:divBdr>
        </w:div>
        <w:div w:id="132216845">
          <w:marLeft w:val="480"/>
          <w:marRight w:val="0"/>
          <w:marTop w:val="0"/>
          <w:marBottom w:val="0"/>
          <w:divBdr>
            <w:top w:val="none" w:sz="0" w:space="0" w:color="auto"/>
            <w:left w:val="none" w:sz="0" w:space="0" w:color="auto"/>
            <w:bottom w:val="none" w:sz="0" w:space="0" w:color="auto"/>
            <w:right w:val="none" w:sz="0" w:space="0" w:color="auto"/>
          </w:divBdr>
        </w:div>
        <w:div w:id="160849579">
          <w:marLeft w:val="480"/>
          <w:marRight w:val="0"/>
          <w:marTop w:val="0"/>
          <w:marBottom w:val="0"/>
          <w:divBdr>
            <w:top w:val="none" w:sz="0" w:space="0" w:color="auto"/>
            <w:left w:val="none" w:sz="0" w:space="0" w:color="auto"/>
            <w:bottom w:val="none" w:sz="0" w:space="0" w:color="auto"/>
            <w:right w:val="none" w:sz="0" w:space="0" w:color="auto"/>
          </w:divBdr>
        </w:div>
        <w:div w:id="208079478">
          <w:marLeft w:val="480"/>
          <w:marRight w:val="0"/>
          <w:marTop w:val="0"/>
          <w:marBottom w:val="0"/>
          <w:divBdr>
            <w:top w:val="none" w:sz="0" w:space="0" w:color="auto"/>
            <w:left w:val="none" w:sz="0" w:space="0" w:color="auto"/>
            <w:bottom w:val="none" w:sz="0" w:space="0" w:color="auto"/>
            <w:right w:val="none" w:sz="0" w:space="0" w:color="auto"/>
          </w:divBdr>
        </w:div>
        <w:div w:id="217982263">
          <w:marLeft w:val="480"/>
          <w:marRight w:val="0"/>
          <w:marTop w:val="0"/>
          <w:marBottom w:val="0"/>
          <w:divBdr>
            <w:top w:val="none" w:sz="0" w:space="0" w:color="auto"/>
            <w:left w:val="none" w:sz="0" w:space="0" w:color="auto"/>
            <w:bottom w:val="none" w:sz="0" w:space="0" w:color="auto"/>
            <w:right w:val="none" w:sz="0" w:space="0" w:color="auto"/>
          </w:divBdr>
        </w:div>
        <w:div w:id="234172547">
          <w:marLeft w:val="480"/>
          <w:marRight w:val="0"/>
          <w:marTop w:val="0"/>
          <w:marBottom w:val="0"/>
          <w:divBdr>
            <w:top w:val="none" w:sz="0" w:space="0" w:color="auto"/>
            <w:left w:val="none" w:sz="0" w:space="0" w:color="auto"/>
            <w:bottom w:val="none" w:sz="0" w:space="0" w:color="auto"/>
            <w:right w:val="none" w:sz="0" w:space="0" w:color="auto"/>
          </w:divBdr>
        </w:div>
        <w:div w:id="266238460">
          <w:marLeft w:val="480"/>
          <w:marRight w:val="0"/>
          <w:marTop w:val="0"/>
          <w:marBottom w:val="0"/>
          <w:divBdr>
            <w:top w:val="none" w:sz="0" w:space="0" w:color="auto"/>
            <w:left w:val="none" w:sz="0" w:space="0" w:color="auto"/>
            <w:bottom w:val="none" w:sz="0" w:space="0" w:color="auto"/>
            <w:right w:val="none" w:sz="0" w:space="0" w:color="auto"/>
          </w:divBdr>
        </w:div>
        <w:div w:id="287247458">
          <w:marLeft w:val="480"/>
          <w:marRight w:val="0"/>
          <w:marTop w:val="0"/>
          <w:marBottom w:val="0"/>
          <w:divBdr>
            <w:top w:val="none" w:sz="0" w:space="0" w:color="auto"/>
            <w:left w:val="none" w:sz="0" w:space="0" w:color="auto"/>
            <w:bottom w:val="none" w:sz="0" w:space="0" w:color="auto"/>
            <w:right w:val="none" w:sz="0" w:space="0" w:color="auto"/>
          </w:divBdr>
        </w:div>
        <w:div w:id="287443193">
          <w:marLeft w:val="480"/>
          <w:marRight w:val="0"/>
          <w:marTop w:val="0"/>
          <w:marBottom w:val="0"/>
          <w:divBdr>
            <w:top w:val="none" w:sz="0" w:space="0" w:color="auto"/>
            <w:left w:val="none" w:sz="0" w:space="0" w:color="auto"/>
            <w:bottom w:val="none" w:sz="0" w:space="0" w:color="auto"/>
            <w:right w:val="none" w:sz="0" w:space="0" w:color="auto"/>
          </w:divBdr>
        </w:div>
        <w:div w:id="291906607">
          <w:marLeft w:val="480"/>
          <w:marRight w:val="0"/>
          <w:marTop w:val="0"/>
          <w:marBottom w:val="0"/>
          <w:divBdr>
            <w:top w:val="none" w:sz="0" w:space="0" w:color="auto"/>
            <w:left w:val="none" w:sz="0" w:space="0" w:color="auto"/>
            <w:bottom w:val="none" w:sz="0" w:space="0" w:color="auto"/>
            <w:right w:val="none" w:sz="0" w:space="0" w:color="auto"/>
          </w:divBdr>
        </w:div>
        <w:div w:id="316881157">
          <w:marLeft w:val="480"/>
          <w:marRight w:val="0"/>
          <w:marTop w:val="0"/>
          <w:marBottom w:val="0"/>
          <w:divBdr>
            <w:top w:val="none" w:sz="0" w:space="0" w:color="auto"/>
            <w:left w:val="none" w:sz="0" w:space="0" w:color="auto"/>
            <w:bottom w:val="none" w:sz="0" w:space="0" w:color="auto"/>
            <w:right w:val="none" w:sz="0" w:space="0" w:color="auto"/>
          </w:divBdr>
        </w:div>
        <w:div w:id="381758086">
          <w:marLeft w:val="480"/>
          <w:marRight w:val="0"/>
          <w:marTop w:val="0"/>
          <w:marBottom w:val="0"/>
          <w:divBdr>
            <w:top w:val="none" w:sz="0" w:space="0" w:color="auto"/>
            <w:left w:val="none" w:sz="0" w:space="0" w:color="auto"/>
            <w:bottom w:val="none" w:sz="0" w:space="0" w:color="auto"/>
            <w:right w:val="none" w:sz="0" w:space="0" w:color="auto"/>
          </w:divBdr>
        </w:div>
        <w:div w:id="386153511">
          <w:marLeft w:val="480"/>
          <w:marRight w:val="0"/>
          <w:marTop w:val="0"/>
          <w:marBottom w:val="0"/>
          <w:divBdr>
            <w:top w:val="none" w:sz="0" w:space="0" w:color="auto"/>
            <w:left w:val="none" w:sz="0" w:space="0" w:color="auto"/>
            <w:bottom w:val="none" w:sz="0" w:space="0" w:color="auto"/>
            <w:right w:val="none" w:sz="0" w:space="0" w:color="auto"/>
          </w:divBdr>
        </w:div>
        <w:div w:id="413090646">
          <w:marLeft w:val="480"/>
          <w:marRight w:val="0"/>
          <w:marTop w:val="0"/>
          <w:marBottom w:val="0"/>
          <w:divBdr>
            <w:top w:val="none" w:sz="0" w:space="0" w:color="auto"/>
            <w:left w:val="none" w:sz="0" w:space="0" w:color="auto"/>
            <w:bottom w:val="none" w:sz="0" w:space="0" w:color="auto"/>
            <w:right w:val="none" w:sz="0" w:space="0" w:color="auto"/>
          </w:divBdr>
        </w:div>
        <w:div w:id="417215970">
          <w:marLeft w:val="480"/>
          <w:marRight w:val="0"/>
          <w:marTop w:val="0"/>
          <w:marBottom w:val="0"/>
          <w:divBdr>
            <w:top w:val="none" w:sz="0" w:space="0" w:color="auto"/>
            <w:left w:val="none" w:sz="0" w:space="0" w:color="auto"/>
            <w:bottom w:val="none" w:sz="0" w:space="0" w:color="auto"/>
            <w:right w:val="none" w:sz="0" w:space="0" w:color="auto"/>
          </w:divBdr>
        </w:div>
        <w:div w:id="423495195">
          <w:marLeft w:val="480"/>
          <w:marRight w:val="0"/>
          <w:marTop w:val="0"/>
          <w:marBottom w:val="0"/>
          <w:divBdr>
            <w:top w:val="none" w:sz="0" w:space="0" w:color="auto"/>
            <w:left w:val="none" w:sz="0" w:space="0" w:color="auto"/>
            <w:bottom w:val="none" w:sz="0" w:space="0" w:color="auto"/>
            <w:right w:val="none" w:sz="0" w:space="0" w:color="auto"/>
          </w:divBdr>
        </w:div>
        <w:div w:id="423772183">
          <w:marLeft w:val="480"/>
          <w:marRight w:val="0"/>
          <w:marTop w:val="0"/>
          <w:marBottom w:val="0"/>
          <w:divBdr>
            <w:top w:val="none" w:sz="0" w:space="0" w:color="auto"/>
            <w:left w:val="none" w:sz="0" w:space="0" w:color="auto"/>
            <w:bottom w:val="none" w:sz="0" w:space="0" w:color="auto"/>
            <w:right w:val="none" w:sz="0" w:space="0" w:color="auto"/>
          </w:divBdr>
        </w:div>
        <w:div w:id="443114377">
          <w:marLeft w:val="480"/>
          <w:marRight w:val="0"/>
          <w:marTop w:val="0"/>
          <w:marBottom w:val="0"/>
          <w:divBdr>
            <w:top w:val="none" w:sz="0" w:space="0" w:color="auto"/>
            <w:left w:val="none" w:sz="0" w:space="0" w:color="auto"/>
            <w:bottom w:val="none" w:sz="0" w:space="0" w:color="auto"/>
            <w:right w:val="none" w:sz="0" w:space="0" w:color="auto"/>
          </w:divBdr>
        </w:div>
        <w:div w:id="455147555">
          <w:marLeft w:val="480"/>
          <w:marRight w:val="0"/>
          <w:marTop w:val="0"/>
          <w:marBottom w:val="0"/>
          <w:divBdr>
            <w:top w:val="none" w:sz="0" w:space="0" w:color="auto"/>
            <w:left w:val="none" w:sz="0" w:space="0" w:color="auto"/>
            <w:bottom w:val="none" w:sz="0" w:space="0" w:color="auto"/>
            <w:right w:val="none" w:sz="0" w:space="0" w:color="auto"/>
          </w:divBdr>
        </w:div>
        <w:div w:id="472137710">
          <w:marLeft w:val="480"/>
          <w:marRight w:val="0"/>
          <w:marTop w:val="0"/>
          <w:marBottom w:val="0"/>
          <w:divBdr>
            <w:top w:val="none" w:sz="0" w:space="0" w:color="auto"/>
            <w:left w:val="none" w:sz="0" w:space="0" w:color="auto"/>
            <w:bottom w:val="none" w:sz="0" w:space="0" w:color="auto"/>
            <w:right w:val="none" w:sz="0" w:space="0" w:color="auto"/>
          </w:divBdr>
        </w:div>
        <w:div w:id="472261996">
          <w:marLeft w:val="480"/>
          <w:marRight w:val="0"/>
          <w:marTop w:val="0"/>
          <w:marBottom w:val="0"/>
          <w:divBdr>
            <w:top w:val="none" w:sz="0" w:space="0" w:color="auto"/>
            <w:left w:val="none" w:sz="0" w:space="0" w:color="auto"/>
            <w:bottom w:val="none" w:sz="0" w:space="0" w:color="auto"/>
            <w:right w:val="none" w:sz="0" w:space="0" w:color="auto"/>
          </w:divBdr>
        </w:div>
        <w:div w:id="501824455">
          <w:marLeft w:val="480"/>
          <w:marRight w:val="0"/>
          <w:marTop w:val="0"/>
          <w:marBottom w:val="0"/>
          <w:divBdr>
            <w:top w:val="none" w:sz="0" w:space="0" w:color="auto"/>
            <w:left w:val="none" w:sz="0" w:space="0" w:color="auto"/>
            <w:bottom w:val="none" w:sz="0" w:space="0" w:color="auto"/>
            <w:right w:val="none" w:sz="0" w:space="0" w:color="auto"/>
          </w:divBdr>
        </w:div>
        <w:div w:id="509368627">
          <w:marLeft w:val="480"/>
          <w:marRight w:val="0"/>
          <w:marTop w:val="0"/>
          <w:marBottom w:val="0"/>
          <w:divBdr>
            <w:top w:val="none" w:sz="0" w:space="0" w:color="auto"/>
            <w:left w:val="none" w:sz="0" w:space="0" w:color="auto"/>
            <w:bottom w:val="none" w:sz="0" w:space="0" w:color="auto"/>
            <w:right w:val="none" w:sz="0" w:space="0" w:color="auto"/>
          </w:divBdr>
        </w:div>
        <w:div w:id="523330833">
          <w:marLeft w:val="480"/>
          <w:marRight w:val="0"/>
          <w:marTop w:val="0"/>
          <w:marBottom w:val="0"/>
          <w:divBdr>
            <w:top w:val="none" w:sz="0" w:space="0" w:color="auto"/>
            <w:left w:val="none" w:sz="0" w:space="0" w:color="auto"/>
            <w:bottom w:val="none" w:sz="0" w:space="0" w:color="auto"/>
            <w:right w:val="none" w:sz="0" w:space="0" w:color="auto"/>
          </w:divBdr>
        </w:div>
        <w:div w:id="550267286">
          <w:marLeft w:val="480"/>
          <w:marRight w:val="0"/>
          <w:marTop w:val="0"/>
          <w:marBottom w:val="0"/>
          <w:divBdr>
            <w:top w:val="none" w:sz="0" w:space="0" w:color="auto"/>
            <w:left w:val="none" w:sz="0" w:space="0" w:color="auto"/>
            <w:bottom w:val="none" w:sz="0" w:space="0" w:color="auto"/>
            <w:right w:val="none" w:sz="0" w:space="0" w:color="auto"/>
          </w:divBdr>
        </w:div>
        <w:div w:id="571621378">
          <w:marLeft w:val="480"/>
          <w:marRight w:val="0"/>
          <w:marTop w:val="0"/>
          <w:marBottom w:val="0"/>
          <w:divBdr>
            <w:top w:val="none" w:sz="0" w:space="0" w:color="auto"/>
            <w:left w:val="none" w:sz="0" w:space="0" w:color="auto"/>
            <w:bottom w:val="none" w:sz="0" w:space="0" w:color="auto"/>
            <w:right w:val="none" w:sz="0" w:space="0" w:color="auto"/>
          </w:divBdr>
        </w:div>
        <w:div w:id="599222468">
          <w:marLeft w:val="480"/>
          <w:marRight w:val="0"/>
          <w:marTop w:val="0"/>
          <w:marBottom w:val="0"/>
          <w:divBdr>
            <w:top w:val="none" w:sz="0" w:space="0" w:color="auto"/>
            <w:left w:val="none" w:sz="0" w:space="0" w:color="auto"/>
            <w:bottom w:val="none" w:sz="0" w:space="0" w:color="auto"/>
            <w:right w:val="none" w:sz="0" w:space="0" w:color="auto"/>
          </w:divBdr>
        </w:div>
        <w:div w:id="615217861">
          <w:marLeft w:val="480"/>
          <w:marRight w:val="0"/>
          <w:marTop w:val="0"/>
          <w:marBottom w:val="0"/>
          <w:divBdr>
            <w:top w:val="none" w:sz="0" w:space="0" w:color="auto"/>
            <w:left w:val="none" w:sz="0" w:space="0" w:color="auto"/>
            <w:bottom w:val="none" w:sz="0" w:space="0" w:color="auto"/>
            <w:right w:val="none" w:sz="0" w:space="0" w:color="auto"/>
          </w:divBdr>
        </w:div>
        <w:div w:id="626546477">
          <w:marLeft w:val="480"/>
          <w:marRight w:val="0"/>
          <w:marTop w:val="0"/>
          <w:marBottom w:val="0"/>
          <w:divBdr>
            <w:top w:val="none" w:sz="0" w:space="0" w:color="auto"/>
            <w:left w:val="none" w:sz="0" w:space="0" w:color="auto"/>
            <w:bottom w:val="none" w:sz="0" w:space="0" w:color="auto"/>
            <w:right w:val="none" w:sz="0" w:space="0" w:color="auto"/>
          </w:divBdr>
        </w:div>
        <w:div w:id="646781154">
          <w:marLeft w:val="480"/>
          <w:marRight w:val="0"/>
          <w:marTop w:val="0"/>
          <w:marBottom w:val="0"/>
          <w:divBdr>
            <w:top w:val="none" w:sz="0" w:space="0" w:color="auto"/>
            <w:left w:val="none" w:sz="0" w:space="0" w:color="auto"/>
            <w:bottom w:val="none" w:sz="0" w:space="0" w:color="auto"/>
            <w:right w:val="none" w:sz="0" w:space="0" w:color="auto"/>
          </w:divBdr>
        </w:div>
        <w:div w:id="665480336">
          <w:marLeft w:val="480"/>
          <w:marRight w:val="0"/>
          <w:marTop w:val="0"/>
          <w:marBottom w:val="0"/>
          <w:divBdr>
            <w:top w:val="none" w:sz="0" w:space="0" w:color="auto"/>
            <w:left w:val="none" w:sz="0" w:space="0" w:color="auto"/>
            <w:bottom w:val="none" w:sz="0" w:space="0" w:color="auto"/>
            <w:right w:val="none" w:sz="0" w:space="0" w:color="auto"/>
          </w:divBdr>
        </w:div>
        <w:div w:id="674192020">
          <w:marLeft w:val="480"/>
          <w:marRight w:val="0"/>
          <w:marTop w:val="0"/>
          <w:marBottom w:val="0"/>
          <w:divBdr>
            <w:top w:val="none" w:sz="0" w:space="0" w:color="auto"/>
            <w:left w:val="none" w:sz="0" w:space="0" w:color="auto"/>
            <w:bottom w:val="none" w:sz="0" w:space="0" w:color="auto"/>
            <w:right w:val="none" w:sz="0" w:space="0" w:color="auto"/>
          </w:divBdr>
        </w:div>
        <w:div w:id="682827819">
          <w:marLeft w:val="480"/>
          <w:marRight w:val="0"/>
          <w:marTop w:val="0"/>
          <w:marBottom w:val="0"/>
          <w:divBdr>
            <w:top w:val="none" w:sz="0" w:space="0" w:color="auto"/>
            <w:left w:val="none" w:sz="0" w:space="0" w:color="auto"/>
            <w:bottom w:val="none" w:sz="0" w:space="0" w:color="auto"/>
            <w:right w:val="none" w:sz="0" w:space="0" w:color="auto"/>
          </w:divBdr>
        </w:div>
        <w:div w:id="683173530">
          <w:marLeft w:val="480"/>
          <w:marRight w:val="0"/>
          <w:marTop w:val="0"/>
          <w:marBottom w:val="0"/>
          <w:divBdr>
            <w:top w:val="none" w:sz="0" w:space="0" w:color="auto"/>
            <w:left w:val="none" w:sz="0" w:space="0" w:color="auto"/>
            <w:bottom w:val="none" w:sz="0" w:space="0" w:color="auto"/>
            <w:right w:val="none" w:sz="0" w:space="0" w:color="auto"/>
          </w:divBdr>
        </w:div>
        <w:div w:id="687146526">
          <w:marLeft w:val="480"/>
          <w:marRight w:val="0"/>
          <w:marTop w:val="0"/>
          <w:marBottom w:val="0"/>
          <w:divBdr>
            <w:top w:val="none" w:sz="0" w:space="0" w:color="auto"/>
            <w:left w:val="none" w:sz="0" w:space="0" w:color="auto"/>
            <w:bottom w:val="none" w:sz="0" w:space="0" w:color="auto"/>
            <w:right w:val="none" w:sz="0" w:space="0" w:color="auto"/>
          </w:divBdr>
        </w:div>
        <w:div w:id="730738491">
          <w:marLeft w:val="480"/>
          <w:marRight w:val="0"/>
          <w:marTop w:val="0"/>
          <w:marBottom w:val="0"/>
          <w:divBdr>
            <w:top w:val="none" w:sz="0" w:space="0" w:color="auto"/>
            <w:left w:val="none" w:sz="0" w:space="0" w:color="auto"/>
            <w:bottom w:val="none" w:sz="0" w:space="0" w:color="auto"/>
            <w:right w:val="none" w:sz="0" w:space="0" w:color="auto"/>
          </w:divBdr>
        </w:div>
        <w:div w:id="746415970">
          <w:marLeft w:val="480"/>
          <w:marRight w:val="0"/>
          <w:marTop w:val="0"/>
          <w:marBottom w:val="0"/>
          <w:divBdr>
            <w:top w:val="none" w:sz="0" w:space="0" w:color="auto"/>
            <w:left w:val="none" w:sz="0" w:space="0" w:color="auto"/>
            <w:bottom w:val="none" w:sz="0" w:space="0" w:color="auto"/>
            <w:right w:val="none" w:sz="0" w:space="0" w:color="auto"/>
          </w:divBdr>
        </w:div>
        <w:div w:id="802845509">
          <w:marLeft w:val="480"/>
          <w:marRight w:val="0"/>
          <w:marTop w:val="0"/>
          <w:marBottom w:val="0"/>
          <w:divBdr>
            <w:top w:val="none" w:sz="0" w:space="0" w:color="auto"/>
            <w:left w:val="none" w:sz="0" w:space="0" w:color="auto"/>
            <w:bottom w:val="none" w:sz="0" w:space="0" w:color="auto"/>
            <w:right w:val="none" w:sz="0" w:space="0" w:color="auto"/>
          </w:divBdr>
        </w:div>
        <w:div w:id="873611976">
          <w:marLeft w:val="480"/>
          <w:marRight w:val="0"/>
          <w:marTop w:val="0"/>
          <w:marBottom w:val="0"/>
          <w:divBdr>
            <w:top w:val="none" w:sz="0" w:space="0" w:color="auto"/>
            <w:left w:val="none" w:sz="0" w:space="0" w:color="auto"/>
            <w:bottom w:val="none" w:sz="0" w:space="0" w:color="auto"/>
            <w:right w:val="none" w:sz="0" w:space="0" w:color="auto"/>
          </w:divBdr>
        </w:div>
        <w:div w:id="902758677">
          <w:marLeft w:val="480"/>
          <w:marRight w:val="0"/>
          <w:marTop w:val="0"/>
          <w:marBottom w:val="0"/>
          <w:divBdr>
            <w:top w:val="none" w:sz="0" w:space="0" w:color="auto"/>
            <w:left w:val="none" w:sz="0" w:space="0" w:color="auto"/>
            <w:bottom w:val="none" w:sz="0" w:space="0" w:color="auto"/>
            <w:right w:val="none" w:sz="0" w:space="0" w:color="auto"/>
          </w:divBdr>
        </w:div>
        <w:div w:id="939067473">
          <w:marLeft w:val="480"/>
          <w:marRight w:val="0"/>
          <w:marTop w:val="0"/>
          <w:marBottom w:val="0"/>
          <w:divBdr>
            <w:top w:val="none" w:sz="0" w:space="0" w:color="auto"/>
            <w:left w:val="none" w:sz="0" w:space="0" w:color="auto"/>
            <w:bottom w:val="none" w:sz="0" w:space="0" w:color="auto"/>
            <w:right w:val="none" w:sz="0" w:space="0" w:color="auto"/>
          </w:divBdr>
        </w:div>
        <w:div w:id="951396538">
          <w:marLeft w:val="480"/>
          <w:marRight w:val="0"/>
          <w:marTop w:val="0"/>
          <w:marBottom w:val="0"/>
          <w:divBdr>
            <w:top w:val="none" w:sz="0" w:space="0" w:color="auto"/>
            <w:left w:val="none" w:sz="0" w:space="0" w:color="auto"/>
            <w:bottom w:val="none" w:sz="0" w:space="0" w:color="auto"/>
            <w:right w:val="none" w:sz="0" w:space="0" w:color="auto"/>
          </w:divBdr>
        </w:div>
        <w:div w:id="961569006">
          <w:marLeft w:val="480"/>
          <w:marRight w:val="0"/>
          <w:marTop w:val="0"/>
          <w:marBottom w:val="0"/>
          <w:divBdr>
            <w:top w:val="none" w:sz="0" w:space="0" w:color="auto"/>
            <w:left w:val="none" w:sz="0" w:space="0" w:color="auto"/>
            <w:bottom w:val="none" w:sz="0" w:space="0" w:color="auto"/>
            <w:right w:val="none" w:sz="0" w:space="0" w:color="auto"/>
          </w:divBdr>
        </w:div>
        <w:div w:id="966200955">
          <w:marLeft w:val="480"/>
          <w:marRight w:val="0"/>
          <w:marTop w:val="0"/>
          <w:marBottom w:val="0"/>
          <w:divBdr>
            <w:top w:val="none" w:sz="0" w:space="0" w:color="auto"/>
            <w:left w:val="none" w:sz="0" w:space="0" w:color="auto"/>
            <w:bottom w:val="none" w:sz="0" w:space="0" w:color="auto"/>
            <w:right w:val="none" w:sz="0" w:space="0" w:color="auto"/>
          </w:divBdr>
        </w:div>
        <w:div w:id="973297037">
          <w:marLeft w:val="480"/>
          <w:marRight w:val="0"/>
          <w:marTop w:val="0"/>
          <w:marBottom w:val="0"/>
          <w:divBdr>
            <w:top w:val="none" w:sz="0" w:space="0" w:color="auto"/>
            <w:left w:val="none" w:sz="0" w:space="0" w:color="auto"/>
            <w:bottom w:val="none" w:sz="0" w:space="0" w:color="auto"/>
            <w:right w:val="none" w:sz="0" w:space="0" w:color="auto"/>
          </w:divBdr>
        </w:div>
        <w:div w:id="990404438">
          <w:marLeft w:val="480"/>
          <w:marRight w:val="0"/>
          <w:marTop w:val="0"/>
          <w:marBottom w:val="0"/>
          <w:divBdr>
            <w:top w:val="none" w:sz="0" w:space="0" w:color="auto"/>
            <w:left w:val="none" w:sz="0" w:space="0" w:color="auto"/>
            <w:bottom w:val="none" w:sz="0" w:space="0" w:color="auto"/>
            <w:right w:val="none" w:sz="0" w:space="0" w:color="auto"/>
          </w:divBdr>
        </w:div>
        <w:div w:id="1004278867">
          <w:marLeft w:val="480"/>
          <w:marRight w:val="0"/>
          <w:marTop w:val="0"/>
          <w:marBottom w:val="0"/>
          <w:divBdr>
            <w:top w:val="none" w:sz="0" w:space="0" w:color="auto"/>
            <w:left w:val="none" w:sz="0" w:space="0" w:color="auto"/>
            <w:bottom w:val="none" w:sz="0" w:space="0" w:color="auto"/>
            <w:right w:val="none" w:sz="0" w:space="0" w:color="auto"/>
          </w:divBdr>
        </w:div>
        <w:div w:id="1043797471">
          <w:marLeft w:val="480"/>
          <w:marRight w:val="0"/>
          <w:marTop w:val="0"/>
          <w:marBottom w:val="0"/>
          <w:divBdr>
            <w:top w:val="none" w:sz="0" w:space="0" w:color="auto"/>
            <w:left w:val="none" w:sz="0" w:space="0" w:color="auto"/>
            <w:bottom w:val="none" w:sz="0" w:space="0" w:color="auto"/>
            <w:right w:val="none" w:sz="0" w:space="0" w:color="auto"/>
          </w:divBdr>
        </w:div>
        <w:div w:id="1044715217">
          <w:marLeft w:val="480"/>
          <w:marRight w:val="0"/>
          <w:marTop w:val="0"/>
          <w:marBottom w:val="0"/>
          <w:divBdr>
            <w:top w:val="none" w:sz="0" w:space="0" w:color="auto"/>
            <w:left w:val="none" w:sz="0" w:space="0" w:color="auto"/>
            <w:bottom w:val="none" w:sz="0" w:space="0" w:color="auto"/>
            <w:right w:val="none" w:sz="0" w:space="0" w:color="auto"/>
          </w:divBdr>
        </w:div>
        <w:div w:id="1049450015">
          <w:marLeft w:val="480"/>
          <w:marRight w:val="0"/>
          <w:marTop w:val="0"/>
          <w:marBottom w:val="0"/>
          <w:divBdr>
            <w:top w:val="none" w:sz="0" w:space="0" w:color="auto"/>
            <w:left w:val="none" w:sz="0" w:space="0" w:color="auto"/>
            <w:bottom w:val="none" w:sz="0" w:space="0" w:color="auto"/>
            <w:right w:val="none" w:sz="0" w:space="0" w:color="auto"/>
          </w:divBdr>
        </w:div>
        <w:div w:id="1052115323">
          <w:marLeft w:val="480"/>
          <w:marRight w:val="0"/>
          <w:marTop w:val="0"/>
          <w:marBottom w:val="0"/>
          <w:divBdr>
            <w:top w:val="none" w:sz="0" w:space="0" w:color="auto"/>
            <w:left w:val="none" w:sz="0" w:space="0" w:color="auto"/>
            <w:bottom w:val="none" w:sz="0" w:space="0" w:color="auto"/>
            <w:right w:val="none" w:sz="0" w:space="0" w:color="auto"/>
          </w:divBdr>
        </w:div>
        <w:div w:id="1073309971">
          <w:marLeft w:val="480"/>
          <w:marRight w:val="0"/>
          <w:marTop w:val="0"/>
          <w:marBottom w:val="0"/>
          <w:divBdr>
            <w:top w:val="none" w:sz="0" w:space="0" w:color="auto"/>
            <w:left w:val="none" w:sz="0" w:space="0" w:color="auto"/>
            <w:bottom w:val="none" w:sz="0" w:space="0" w:color="auto"/>
            <w:right w:val="none" w:sz="0" w:space="0" w:color="auto"/>
          </w:divBdr>
        </w:div>
        <w:div w:id="1109743260">
          <w:marLeft w:val="480"/>
          <w:marRight w:val="0"/>
          <w:marTop w:val="0"/>
          <w:marBottom w:val="0"/>
          <w:divBdr>
            <w:top w:val="none" w:sz="0" w:space="0" w:color="auto"/>
            <w:left w:val="none" w:sz="0" w:space="0" w:color="auto"/>
            <w:bottom w:val="none" w:sz="0" w:space="0" w:color="auto"/>
            <w:right w:val="none" w:sz="0" w:space="0" w:color="auto"/>
          </w:divBdr>
        </w:div>
        <w:div w:id="1117021855">
          <w:marLeft w:val="480"/>
          <w:marRight w:val="0"/>
          <w:marTop w:val="0"/>
          <w:marBottom w:val="0"/>
          <w:divBdr>
            <w:top w:val="none" w:sz="0" w:space="0" w:color="auto"/>
            <w:left w:val="none" w:sz="0" w:space="0" w:color="auto"/>
            <w:bottom w:val="none" w:sz="0" w:space="0" w:color="auto"/>
            <w:right w:val="none" w:sz="0" w:space="0" w:color="auto"/>
          </w:divBdr>
        </w:div>
        <w:div w:id="1143735153">
          <w:marLeft w:val="480"/>
          <w:marRight w:val="0"/>
          <w:marTop w:val="0"/>
          <w:marBottom w:val="0"/>
          <w:divBdr>
            <w:top w:val="none" w:sz="0" w:space="0" w:color="auto"/>
            <w:left w:val="none" w:sz="0" w:space="0" w:color="auto"/>
            <w:bottom w:val="none" w:sz="0" w:space="0" w:color="auto"/>
            <w:right w:val="none" w:sz="0" w:space="0" w:color="auto"/>
          </w:divBdr>
        </w:div>
        <w:div w:id="1164008596">
          <w:marLeft w:val="480"/>
          <w:marRight w:val="0"/>
          <w:marTop w:val="0"/>
          <w:marBottom w:val="0"/>
          <w:divBdr>
            <w:top w:val="none" w:sz="0" w:space="0" w:color="auto"/>
            <w:left w:val="none" w:sz="0" w:space="0" w:color="auto"/>
            <w:bottom w:val="none" w:sz="0" w:space="0" w:color="auto"/>
            <w:right w:val="none" w:sz="0" w:space="0" w:color="auto"/>
          </w:divBdr>
        </w:div>
        <w:div w:id="1170412409">
          <w:marLeft w:val="480"/>
          <w:marRight w:val="0"/>
          <w:marTop w:val="0"/>
          <w:marBottom w:val="0"/>
          <w:divBdr>
            <w:top w:val="none" w:sz="0" w:space="0" w:color="auto"/>
            <w:left w:val="none" w:sz="0" w:space="0" w:color="auto"/>
            <w:bottom w:val="none" w:sz="0" w:space="0" w:color="auto"/>
            <w:right w:val="none" w:sz="0" w:space="0" w:color="auto"/>
          </w:divBdr>
        </w:div>
        <w:div w:id="1179614757">
          <w:marLeft w:val="480"/>
          <w:marRight w:val="0"/>
          <w:marTop w:val="0"/>
          <w:marBottom w:val="0"/>
          <w:divBdr>
            <w:top w:val="none" w:sz="0" w:space="0" w:color="auto"/>
            <w:left w:val="none" w:sz="0" w:space="0" w:color="auto"/>
            <w:bottom w:val="none" w:sz="0" w:space="0" w:color="auto"/>
            <w:right w:val="none" w:sz="0" w:space="0" w:color="auto"/>
          </w:divBdr>
        </w:div>
        <w:div w:id="1180857339">
          <w:marLeft w:val="480"/>
          <w:marRight w:val="0"/>
          <w:marTop w:val="0"/>
          <w:marBottom w:val="0"/>
          <w:divBdr>
            <w:top w:val="none" w:sz="0" w:space="0" w:color="auto"/>
            <w:left w:val="none" w:sz="0" w:space="0" w:color="auto"/>
            <w:bottom w:val="none" w:sz="0" w:space="0" w:color="auto"/>
            <w:right w:val="none" w:sz="0" w:space="0" w:color="auto"/>
          </w:divBdr>
        </w:div>
        <w:div w:id="1191844286">
          <w:marLeft w:val="480"/>
          <w:marRight w:val="0"/>
          <w:marTop w:val="0"/>
          <w:marBottom w:val="0"/>
          <w:divBdr>
            <w:top w:val="none" w:sz="0" w:space="0" w:color="auto"/>
            <w:left w:val="none" w:sz="0" w:space="0" w:color="auto"/>
            <w:bottom w:val="none" w:sz="0" w:space="0" w:color="auto"/>
            <w:right w:val="none" w:sz="0" w:space="0" w:color="auto"/>
          </w:divBdr>
        </w:div>
        <w:div w:id="1224682496">
          <w:marLeft w:val="480"/>
          <w:marRight w:val="0"/>
          <w:marTop w:val="0"/>
          <w:marBottom w:val="0"/>
          <w:divBdr>
            <w:top w:val="none" w:sz="0" w:space="0" w:color="auto"/>
            <w:left w:val="none" w:sz="0" w:space="0" w:color="auto"/>
            <w:bottom w:val="none" w:sz="0" w:space="0" w:color="auto"/>
            <w:right w:val="none" w:sz="0" w:space="0" w:color="auto"/>
          </w:divBdr>
        </w:div>
        <w:div w:id="1225793163">
          <w:marLeft w:val="480"/>
          <w:marRight w:val="0"/>
          <w:marTop w:val="0"/>
          <w:marBottom w:val="0"/>
          <w:divBdr>
            <w:top w:val="none" w:sz="0" w:space="0" w:color="auto"/>
            <w:left w:val="none" w:sz="0" w:space="0" w:color="auto"/>
            <w:bottom w:val="none" w:sz="0" w:space="0" w:color="auto"/>
            <w:right w:val="none" w:sz="0" w:space="0" w:color="auto"/>
          </w:divBdr>
        </w:div>
        <w:div w:id="1281687708">
          <w:marLeft w:val="480"/>
          <w:marRight w:val="0"/>
          <w:marTop w:val="0"/>
          <w:marBottom w:val="0"/>
          <w:divBdr>
            <w:top w:val="none" w:sz="0" w:space="0" w:color="auto"/>
            <w:left w:val="none" w:sz="0" w:space="0" w:color="auto"/>
            <w:bottom w:val="none" w:sz="0" w:space="0" w:color="auto"/>
            <w:right w:val="none" w:sz="0" w:space="0" w:color="auto"/>
          </w:divBdr>
        </w:div>
        <w:div w:id="1290429781">
          <w:marLeft w:val="480"/>
          <w:marRight w:val="0"/>
          <w:marTop w:val="0"/>
          <w:marBottom w:val="0"/>
          <w:divBdr>
            <w:top w:val="none" w:sz="0" w:space="0" w:color="auto"/>
            <w:left w:val="none" w:sz="0" w:space="0" w:color="auto"/>
            <w:bottom w:val="none" w:sz="0" w:space="0" w:color="auto"/>
            <w:right w:val="none" w:sz="0" w:space="0" w:color="auto"/>
          </w:divBdr>
        </w:div>
        <w:div w:id="1290431111">
          <w:marLeft w:val="480"/>
          <w:marRight w:val="0"/>
          <w:marTop w:val="0"/>
          <w:marBottom w:val="0"/>
          <w:divBdr>
            <w:top w:val="none" w:sz="0" w:space="0" w:color="auto"/>
            <w:left w:val="none" w:sz="0" w:space="0" w:color="auto"/>
            <w:bottom w:val="none" w:sz="0" w:space="0" w:color="auto"/>
            <w:right w:val="none" w:sz="0" w:space="0" w:color="auto"/>
          </w:divBdr>
        </w:div>
        <w:div w:id="1292058184">
          <w:marLeft w:val="480"/>
          <w:marRight w:val="0"/>
          <w:marTop w:val="0"/>
          <w:marBottom w:val="0"/>
          <w:divBdr>
            <w:top w:val="none" w:sz="0" w:space="0" w:color="auto"/>
            <w:left w:val="none" w:sz="0" w:space="0" w:color="auto"/>
            <w:bottom w:val="none" w:sz="0" w:space="0" w:color="auto"/>
            <w:right w:val="none" w:sz="0" w:space="0" w:color="auto"/>
          </w:divBdr>
        </w:div>
        <w:div w:id="1295336032">
          <w:marLeft w:val="480"/>
          <w:marRight w:val="0"/>
          <w:marTop w:val="0"/>
          <w:marBottom w:val="0"/>
          <w:divBdr>
            <w:top w:val="none" w:sz="0" w:space="0" w:color="auto"/>
            <w:left w:val="none" w:sz="0" w:space="0" w:color="auto"/>
            <w:bottom w:val="none" w:sz="0" w:space="0" w:color="auto"/>
            <w:right w:val="none" w:sz="0" w:space="0" w:color="auto"/>
          </w:divBdr>
        </w:div>
        <w:div w:id="1312713503">
          <w:marLeft w:val="480"/>
          <w:marRight w:val="0"/>
          <w:marTop w:val="0"/>
          <w:marBottom w:val="0"/>
          <w:divBdr>
            <w:top w:val="none" w:sz="0" w:space="0" w:color="auto"/>
            <w:left w:val="none" w:sz="0" w:space="0" w:color="auto"/>
            <w:bottom w:val="none" w:sz="0" w:space="0" w:color="auto"/>
            <w:right w:val="none" w:sz="0" w:space="0" w:color="auto"/>
          </w:divBdr>
        </w:div>
        <w:div w:id="1314606732">
          <w:marLeft w:val="480"/>
          <w:marRight w:val="0"/>
          <w:marTop w:val="0"/>
          <w:marBottom w:val="0"/>
          <w:divBdr>
            <w:top w:val="none" w:sz="0" w:space="0" w:color="auto"/>
            <w:left w:val="none" w:sz="0" w:space="0" w:color="auto"/>
            <w:bottom w:val="none" w:sz="0" w:space="0" w:color="auto"/>
            <w:right w:val="none" w:sz="0" w:space="0" w:color="auto"/>
          </w:divBdr>
        </w:div>
        <w:div w:id="1324621690">
          <w:marLeft w:val="480"/>
          <w:marRight w:val="0"/>
          <w:marTop w:val="0"/>
          <w:marBottom w:val="0"/>
          <w:divBdr>
            <w:top w:val="none" w:sz="0" w:space="0" w:color="auto"/>
            <w:left w:val="none" w:sz="0" w:space="0" w:color="auto"/>
            <w:bottom w:val="none" w:sz="0" w:space="0" w:color="auto"/>
            <w:right w:val="none" w:sz="0" w:space="0" w:color="auto"/>
          </w:divBdr>
        </w:div>
        <w:div w:id="1341816005">
          <w:marLeft w:val="480"/>
          <w:marRight w:val="0"/>
          <w:marTop w:val="0"/>
          <w:marBottom w:val="0"/>
          <w:divBdr>
            <w:top w:val="none" w:sz="0" w:space="0" w:color="auto"/>
            <w:left w:val="none" w:sz="0" w:space="0" w:color="auto"/>
            <w:bottom w:val="none" w:sz="0" w:space="0" w:color="auto"/>
            <w:right w:val="none" w:sz="0" w:space="0" w:color="auto"/>
          </w:divBdr>
        </w:div>
        <w:div w:id="1354064942">
          <w:marLeft w:val="480"/>
          <w:marRight w:val="0"/>
          <w:marTop w:val="0"/>
          <w:marBottom w:val="0"/>
          <w:divBdr>
            <w:top w:val="none" w:sz="0" w:space="0" w:color="auto"/>
            <w:left w:val="none" w:sz="0" w:space="0" w:color="auto"/>
            <w:bottom w:val="none" w:sz="0" w:space="0" w:color="auto"/>
            <w:right w:val="none" w:sz="0" w:space="0" w:color="auto"/>
          </w:divBdr>
        </w:div>
        <w:div w:id="1359509850">
          <w:marLeft w:val="480"/>
          <w:marRight w:val="0"/>
          <w:marTop w:val="0"/>
          <w:marBottom w:val="0"/>
          <w:divBdr>
            <w:top w:val="none" w:sz="0" w:space="0" w:color="auto"/>
            <w:left w:val="none" w:sz="0" w:space="0" w:color="auto"/>
            <w:bottom w:val="none" w:sz="0" w:space="0" w:color="auto"/>
            <w:right w:val="none" w:sz="0" w:space="0" w:color="auto"/>
          </w:divBdr>
        </w:div>
        <w:div w:id="1423067465">
          <w:marLeft w:val="480"/>
          <w:marRight w:val="0"/>
          <w:marTop w:val="0"/>
          <w:marBottom w:val="0"/>
          <w:divBdr>
            <w:top w:val="none" w:sz="0" w:space="0" w:color="auto"/>
            <w:left w:val="none" w:sz="0" w:space="0" w:color="auto"/>
            <w:bottom w:val="none" w:sz="0" w:space="0" w:color="auto"/>
            <w:right w:val="none" w:sz="0" w:space="0" w:color="auto"/>
          </w:divBdr>
        </w:div>
        <w:div w:id="1430349223">
          <w:marLeft w:val="480"/>
          <w:marRight w:val="0"/>
          <w:marTop w:val="0"/>
          <w:marBottom w:val="0"/>
          <w:divBdr>
            <w:top w:val="none" w:sz="0" w:space="0" w:color="auto"/>
            <w:left w:val="none" w:sz="0" w:space="0" w:color="auto"/>
            <w:bottom w:val="none" w:sz="0" w:space="0" w:color="auto"/>
            <w:right w:val="none" w:sz="0" w:space="0" w:color="auto"/>
          </w:divBdr>
        </w:div>
        <w:div w:id="1445078546">
          <w:marLeft w:val="480"/>
          <w:marRight w:val="0"/>
          <w:marTop w:val="0"/>
          <w:marBottom w:val="0"/>
          <w:divBdr>
            <w:top w:val="none" w:sz="0" w:space="0" w:color="auto"/>
            <w:left w:val="none" w:sz="0" w:space="0" w:color="auto"/>
            <w:bottom w:val="none" w:sz="0" w:space="0" w:color="auto"/>
            <w:right w:val="none" w:sz="0" w:space="0" w:color="auto"/>
          </w:divBdr>
        </w:div>
        <w:div w:id="1453981837">
          <w:marLeft w:val="480"/>
          <w:marRight w:val="0"/>
          <w:marTop w:val="0"/>
          <w:marBottom w:val="0"/>
          <w:divBdr>
            <w:top w:val="none" w:sz="0" w:space="0" w:color="auto"/>
            <w:left w:val="none" w:sz="0" w:space="0" w:color="auto"/>
            <w:bottom w:val="none" w:sz="0" w:space="0" w:color="auto"/>
            <w:right w:val="none" w:sz="0" w:space="0" w:color="auto"/>
          </w:divBdr>
        </w:div>
        <w:div w:id="1472013661">
          <w:marLeft w:val="480"/>
          <w:marRight w:val="0"/>
          <w:marTop w:val="0"/>
          <w:marBottom w:val="0"/>
          <w:divBdr>
            <w:top w:val="none" w:sz="0" w:space="0" w:color="auto"/>
            <w:left w:val="none" w:sz="0" w:space="0" w:color="auto"/>
            <w:bottom w:val="none" w:sz="0" w:space="0" w:color="auto"/>
            <w:right w:val="none" w:sz="0" w:space="0" w:color="auto"/>
          </w:divBdr>
        </w:div>
        <w:div w:id="1480607979">
          <w:marLeft w:val="480"/>
          <w:marRight w:val="0"/>
          <w:marTop w:val="0"/>
          <w:marBottom w:val="0"/>
          <w:divBdr>
            <w:top w:val="none" w:sz="0" w:space="0" w:color="auto"/>
            <w:left w:val="none" w:sz="0" w:space="0" w:color="auto"/>
            <w:bottom w:val="none" w:sz="0" w:space="0" w:color="auto"/>
            <w:right w:val="none" w:sz="0" w:space="0" w:color="auto"/>
          </w:divBdr>
        </w:div>
        <w:div w:id="1499232168">
          <w:marLeft w:val="480"/>
          <w:marRight w:val="0"/>
          <w:marTop w:val="0"/>
          <w:marBottom w:val="0"/>
          <w:divBdr>
            <w:top w:val="none" w:sz="0" w:space="0" w:color="auto"/>
            <w:left w:val="none" w:sz="0" w:space="0" w:color="auto"/>
            <w:bottom w:val="none" w:sz="0" w:space="0" w:color="auto"/>
            <w:right w:val="none" w:sz="0" w:space="0" w:color="auto"/>
          </w:divBdr>
        </w:div>
        <w:div w:id="1505247362">
          <w:marLeft w:val="480"/>
          <w:marRight w:val="0"/>
          <w:marTop w:val="0"/>
          <w:marBottom w:val="0"/>
          <w:divBdr>
            <w:top w:val="none" w:sz="0" w:space="0" w:color="auto"/>
            <w:left w:val="none" w:sz="0" w:space="0" w:color="auto"/>
            <w:bottom w:val="none" w:sz="0" w:space="0" w:color="auto"/>
            <w:right w:val="none" w:sz="0" w:space="0" w:color="auto"/>
          </w:divBdr>
        </w:div>
        <w:div w:id="1546483572">
          <w:marLeft w:val="480"/>
          <w:marRight w:val="0"/>
          <w:marTop w:val="0"/>
          <w:marBottom w:val="0"/>
          <w:divBdr>
            <w:top w:val="none" w:sz="0" w:space="0" w:color="auto"/>
            <w:left w:val="none" w:sz="0" w:space="0" w:color="auto"/>
            <w:bottom w:val="none" w:sz="0" w:space="0" w:color="auto"/>
            <w:right w:val="none" w:sz="0" w:space="0" w:color="auto"/>
          </w:divBdr>
        </w:div>
        <w:div w:id="1560705247">
          <w:marLeft w:val="480"/>
          <w:marRight w:val="0"/>
          <w:marTop w:val="0"/>
          <w:marBottom w:val="0"/>
          <w:divBdr>
            <w:top w:val="none" w:sz="0" w:space="0" w:color="auto"/>
            <w:left w:val="none" w:sz="0" w:space="0" w:color="auto"/>
            <w:bottom w:val="none" w:sz="0" w:space="0" w:color="auto"/>
            <w:right w:val="none" w:sz="0" w:space="0" w:color="auto"/>
          </w:divBdr>
        </w:div>
        <w:div w:id="1650672410">
          <w:marLeft w:val="480"/>
          <w:marRight w:val="0"/>
          <w:marTop w:val="0"/>
          <w:marBottom w:val="0"/>
          <w:divBdr>
            <w:top w:val="none" w:sz="0" w:space="0" w:color="auto"/>
            <w:left w:val="none" w:sz="0" w:space="0" w:color="auto"/>
            <w:bottom w:val="none" w:sz="0" w:space="0" w:color="auto"/>
            <w:right w:val="none" w:sz="0" w:space="0" w:color="auto"/>
          </w:divBdr>
        </w:div>
        <w:div w:id="1740907241">
          <w:marLeft w:val="480"/>
          <w:marRight w:val="0"/>
          <w:marTop w:val="0"/>
          <w:marBottom w:val="0"/>
          <w:divBdr>
            <w:top w:val="none" w:sz="0" w:space="0" w:color="auto"/>
            <w:left w:val="none" w:sz="0" w:space="0" w:color="auto"/>
            <w:bottom w:val="none" w:sz="0" w:space="0" w:color="auto"/>
            <w:right w:val="none" w:sz="0" w:space="0" w:color="auto"/>
          </w:divBdr>
        </w:div>
        <w:div w:id="1753236463">
          <w:marLeft w:val="480"/>
          <w:marRight w:val="0"/>
          <w:marTop w:val="0"/>
          <w:marBottom w:val="0"/>
          <w:divBdr>
            <w:top w:val="none" w:sz="0" w:space="0" w:color="auto"/>
            <w:left w:val="none" w:sz="0" w:space="0" w:color="auto"/>
            <w:bottom w:val="none" w:sz="0" w:space="0" w:color="auto"/>
            <w:right w:val="none" w:sz="0" w:space="0" w:color="auto"/>
          </w:divBdr>
        </w:div>
        <w:div w:id="1760323073">
          <w:marLeft w:val="480"/>
          <w:marRight w:val="0"/>
          <w:marTop w:val="0"/>
          <w:marBottom w:val="0"/>
          <w:divBdr>
            <w:top w:val="none" w:sz="0" w:space="0" w:color="auto"/>
            <w:left w:val="none" w:sz="0" w:space="0" w:color="auto"/>
            <w:bottom w:val="none" w:sz="0" w:space="0" w:color="auto"/>
            <w:right w:val="none" w:sz="0" w:space="0" w:color="auto"/>
          </w:divBdr>
        </w:div>
        <w:div w:id="1761684059">
          <w:marLeft w:val="480"/>
          <w:marRight w:val="0"/>
          <w:marTop w:val="0"/>
          <w:marBottom w:val="0"/>
          <w:divBdr>
            <w:top w:val="none" w:sz="0" w:space="0" w:color="auto"/>
            <w:left w:val="none" w:sz="0" w:space="0" w:color="auto"/>
            <w:bottom w:val="none" w:sz="0" w:space="0" w:color="auto"/>
            <w:right w:val="none" w:sz="0" w:space="0" w:color="auto"/>
          </w:divBdr>
        </w:div>
        <w:div w:id="1795905887">
          <w:marLeft w:val="480"/>
          <w:marRight w:val="0"/>
          <w:marTop w:val="0"/>
          <w:marBottom w:val="0"/>
          <w:divBdr>
            <w:top w:val="none" w:sz="0" w:space="0" w:color="auto"/>
            <w:left w:val="none" w:sz="0" w:space="0" w:color="auto"/>
            <w:bottom w:val="none" w:sz="0" w:space="0" w:color="auto"/>
            <w:right w:val="none" w:sz="0" w:space="0" w:color="auto"/>
          </w:divBdr>
        </w:div>
        <w:div w:id="1840927435">
          <w:marLeft w:val="480"/>
          <w:marRight w:val="0"/>
          <w:marTop w:val="0"/>
          <w:marBottom w:val="0"/>
          <w:divBdr>
            <w:top w:val="none" w:sz="0" w:space="0" w:color="auto"/>
            <w:left w:val="none" w:sz="0" w:space="0" w:color="auto"/>
            <w:bottom w:val="none" w:sz="0" w:space="0" w:color="auto"/>
            <w:right w:val="none" w:sz="0" w:space="0" w:color="auto"/>
          </w:divBdr>
        </w:div>
        <w:div w:id="1857957135">
          <w:marLeft w:val="480"/>
          <w:marRight w:val="0"/>
          <w:marTop w:val="0"/>
          <w:marBottom w:val="0"/>
          <w:divBdr>
            <w:top w:val="none" w:sz="0" w:space="0" w:color="auto"/>
            <w:left w:val="none" w:sz="0" w:space="0" w:color="auto"/>
            <w:bottom w:val="none" w:sz="0" w:space="0" w:color="auto"/>
            <w:right w:val="none" w:sz="0" w:space="0" w:color="auto"/>
          </w:divBdr>
        </w:div>
        <w:div w:id="1879705233">
          <w:marLeft w:val="480"/>
          <w:marRight w:val="0"/>
          <w:marTop w:val="0"/>
          <w:marBottom w:val="0"/>
          <w:divBdr>
            <w:top w:val="none" w:sz="0" w:space="0" w:color="auto"/>
            <w:left w:val="none" w:sz="0" w:space="0" w:color="auto"/>
            <w:bottom w:val="none" w:sz="0" w:space="0" w:color="auto"/>
            <w:right w:val="none" w:sz="0" w:space="0" w:color="auto"/>
          </w:divBdr>
        </w:div>
        <w:div w:id="1883057561">
          <w:marLeft w:val="480"/>
          <w:marRight w:val="0"/>
          <w:marTop w:val="0"/>
          <w:marBottom w:val="0"/>
          <w:divBdr>
            <w:top w:val="none" w:sz="0" w:space="0" w:color="auto"/>
            <w:left w:val="none" w:sz="0" w:space="0" w:color="auto"/>
            <w:bottom w:val="none" w:sz="0" w:space="0" w:color="auto"/>
            <w:right w:val="none" w:sz="0" w:space="0" w:color="auto"/>
          </w:divBdr>
        </w:div>
        <w:div w:id="1901478535">
          <w:marLeft w:val="480"/>
          <w:marRight w:val="0"/>
          <w:marTop w:val="0"/>
          <w:marBottom w:val="0"/>
          <w:divBdr>
            <w:top w:val="none" w:sz="0" w:space="0" w:color="auto"/>
            <w:left w:val="none" w:sz="0" w:space="0" w:color="auto"/>
            <w:bottom w:val="none" w:sz="0" w:space="0" w:color="auto"/>
            <w:right w:val="none" w:sz="0" w:space="0" w:color="auto"/>
          </w:divBdr>
        </w:div>
        <w:div w:id="1918242580">
          <w:marLeft w:val="480"/>
          <w:marRight w:val="0"/>
          <w:marTop w:val="0"/>
          <w:marBottom w:val="0"/>
          <w:divBdr>
            <w:top w:val="none" w:sz="0" w:space="0" w:color="auto"/>
            <w:left w:val="none" w:sz="0" w:space="0" w:color="auto"/>
            <w:bottom w:val="none" w:sz="0" w:space="0" w:color="auto"/>
            <w:right w:val="none" w:sz="0" w:space="0" w:color="auto"/>
          </w:divBdr>
        </w:div>
        <w:div w:id="1924562115">
          <w:marLeft w:val="480"/>
          <w:marRight w:val="0"/>
          <w:marTop w:val="0"/>
          <w:marBottom w:val="0"/>
          <w:divBdr>
            <w:top w:val="none" w:sz="0" w:space="0" w:color="auto"/>
            <w:left w:val="none" w:sz="0" w:space="0" w:color="auto"/>
            <w:bottom w:val="none" w:sz="0" w:space="0" w:color="auto"/>
            <w:right w:val="none" w:sz="0" w:space="0" w:color="auto"/>
          </w:divBdr>
        </w:div>
        <w:div w:id="1955675765">
          <w:marLeft w:val="480"/>
          <w:marRight w:val="0"/>
          <w:marTop w:val="0"/>
          <w:marBottom w:val="0"/>
          <w:divBdr>
            <w:top w:val="none" w:sz="0" w:space="0" w:color="auto"/>
            <w:left w:val="none" w:sz="0" w:space="0" w:color="auto"/>
            <w:bottom w:val="none" w:sz="0" w:space="0" w:color="auto"/>
            <w:right w:val="none" w:sz="0" w:space="0" w:color="auto"/>
          </w:divBdr>
        </w:div>
        <w:div w:id="1975479985">
          <w:marLeft w:val="480"/>
          <w:marRight w:val="0"/>
          <w:marTop w:val="0"/>
          <w:marBottom w:val="0"/>
          <w:divBdr>
            <w:top w:val="none" w:sz="0" w:space="0" w:color="auto"/>
            <w:left w:val="none" w:sz="0" w:space="0" w:color="auto"/>
            <w:bottom w:val="none" w:sz="0" w:space="0" w:color="auto"/>
            <w:right w:val="none" w:sz="0" w:space="0" w:color="auto"/>
          </w:divBdr>
        </w:div>
        <w:div w:id="2010910484">
          <w:marLeft w:val="480"/>
          <w:marRight w:val="0"/>
          <w:marTop w:val="0"/>
          <w:marBottom w:val="0"/>
          <w:divBdr>
            <w:top w:val="none" w:sz="0" w:space="0" w:color="auto"/>
            <w:left w:val="none" w:sz="0" w:space="0" w:color="auto"/>
            <w:bottom w:val="none" w:sz="0" w:space="0" w:color="auto"/>
            <w:right w:val="none" w:sz="0" w:space="0" w:color="auto"/>
          </w:divBdr>
        </w:div>
        <w:div w:id="2020501817">
          <w:marLeft w:val="480"/>
          <w:marRight w:val="0"/>
          <w:marTop w:val="0"/>
          <w:marBottom w:val="0"/>
          <w:divBdr>
            <w:top w:val="none" w:sz="0" w:space="0" w:color="auto"/>
            <w:left w:val="none" w:sz="0" w:space="0" w:color="auto"/>
            <w:bottom w:val="none" w:sz="0" w:space="0" w:color="auto"/>
            <w:right w:val="none" w:sz="0" w:space="0" w:color="auto"/>
          </w:divBdr>
        </w:div>
        <w:div w:id="2022123198">
          <w:marLeft w:val="480"/>
          <w:marRight w:val="0"/>
          <w:marTop w:val="0"/>
          <w:marBottom w:val="0"/>
          <w:divBdr>
            <w:top w:val="none" w:sz="0" w:space="0" w:color="auto"/>
            <w:left w:val="none" w:sz="0" w:space="0" w:color="auto"/>
            <w:bottom w:val="none" w:sz="0" w:space="0" w:color="auto"/>
            <w:right w:val="none" w:sz="0" w:space="0" w:color="auto"/>
          </w:divBdr>
        </w:div>
        <w:div w:id="2096900403">
          <w:marLeft w:val="480"/>
          <w:marRight w:val="0"/>
          <w:marTop w:val="0"/>
          <w:marBottom w:val="0"/>
          <w:divBdr>
            <w:top w:val="none" w:sz="0" w:space="0" w:color="auto"/>
            <w:left w:val="none" w:sz="0" w:space="0" w:color="auto"/>
            <w:bottom w:val="none" w:sz="0" w:space="0" w:color="auto"/>
            <w:right w:val="none" w:sz="0" w:space="0" w:color="auto"/>
          </w:divBdr>
        </w:div>
      </w:divsChild>
    </w:div>
    <w:div w:id="1890140316">
      <w:bodyDiv w:val="1"/>
      <w:marLeft w:val="0"/>
      <w:marRight w:val="0"/>
      <w:marTop w:val="0"/>
      <w:marBottom w:val="0"/>
      <w:divBdr>
        <w:top w:val="none" w:sz="0" w:space="0" w:color="auto"/>
        <w:left w:val="none" w:sz="0" w:space="0" w:color="auto"/>
        <w:bottom w:val="none" w:sz="0" w:space="0" w:color="auto"/>
        <w:right w:val="none" w:sz="0" w:space="0" w:color="auto"/>
      </w:divBdr>
    </w:div>
    <w:div w:id="1890140583">
      <w:bodyDiv w:val="1"/>
      <w:marLeft w:val="0"/>
      <w:marRight w:val="0"/>
      <w:marTop w:val="0"/>
      <w:marBottom w:val="0"/>
      <w:divBdr>
        <w:top w:val="none" w:sz="0" w:space="0" w:color="auto"/>
        <w:left w:val="none" w:sz="0" w:space="0" w:color="auto"/>
        <w:bottom w:val="none" w:sz="0" w:space="0" w:color="auto"/>
        <w:right w:val="none" w:sz="0" w:space="0" w:color="auto"/>
      </w:divBdr>
    </w:div>
    <w:div w:id="1891376445">
      <w:bodyDiv w:val="1"/>
      <w:marLeft w:val="0"/>
      <w:marRight w:val="0"/>
      <w:marTop w:val="0"/>
      <w:marBottom w:val="0"/>
      <w:divBdr>
        <w:top w:val="none" w:sz="0" w:space="0" w:color="auto"/>
        <w:left w:val="none" w:sz="0" w:space="0" w:color="auto"/>
        <w:bottom w:val="none" w:sz="0" w:space="0" w:color="auto"/>
        <w:right w:val="none" w:sz="0" w:space="0" w:color="auto"/>
      </w:divBdr>
    </w:div>
    <w:div w:id="1892187609">
      <w:bodyDiv w:val="1"/>
      <w:marLeft w:val="0"/>
      <w:marRight w:val="0"/>
      <w:marTop w:val="0"/>
      <w:marBottom w:val="0"/>
      <w:divBdr>
        <w:top w:val="none" w:sz="0" w:space="0" w:color="auto"/>
        <w:left w:val="none" w:sz="0" w:space="0" w:color="auto"/>
        <w:bottom w:val="none" w:sz="0" w:space="0" w:color="auto"/>
        <w:right w:val="none" w:sz="0" w:space="0" w:color="auto"/>
      </w:divBdr>
    </w:div>
    <w:div w:id="1893031603">
      <w:bodyDiv w:val="1"/>
      <w:marLeft w:val="0"/>
      <w:marRight w:val="0"/>
      <w:marTop w:val="0"/>
      <w:marBottom w:val="0"/>
      <w:divBdr>
        <w:top w:val="none" w:sz="0" w:space="0" w:color="auto"/>
        <w:left w:val="none" w:sz="0" w:space="0" w:color="auto"/>
        <w:bottom w:val="none" w:sz="0" w:space="0" w:color="auto"/>
        <w:right w:val="none" w:sz="0" w:space="0" w:color="auto"/>
      </w:divBdr>
    </w:div>
    <w:div w:id="1893687020">
      <w:bodyDiv w:val="1"/>
      <w:marLeft w:val="0"/>
      <w:marRight w:val="0"/>
      <w:marTop w:val="0"/>
      <w:marBottom w:val="0"/>
      <w:divBdr>
        <w:top w:val="none" w:sz="0" w:space="0" w:color="auto"/>
        <w:left w:val="none" w:sz="0" w:space="0" w:color="auto"/>
        <w:bottom w:val="none" w:sz="0" w:space="0" w:color="auto"/>
        <w:right w:val="none" w:sz="0" w:space="0" w:color="auto"/>
      </w:divBdr>
    </w:div>
    <w:div w:id="1895576388">
      <w:bodyDiv w:val="1"/>
      <w:marLeft w:val="0"/>
      <w:marRight w:val="0"/>
      <w:marTop w:val="0"/>
      <w:marBottom w:val="0"/>
      <w:divBdr>
        <w:top w:val="none" w:sz="0" w:space="0" w:color="auto"/>
        <w:left w:val="none" w:sz="0" w:space="0" w:color="auto"/>
        <w:bottom w:val="none" w:sz="0" w:space="0" w:color="auto"/>
        <w:right w:val="none" w:sz="0" w:space="0" w:color="auto"/>
      </w:divBdr>
    </w:div>
    <w:div w:id="1897230759">
      <w:bodyDiv w:val="1"/>
      <w:marLeft w:val="0"/>
      <w:marRight w:val="0"/>
      <w:marTop w:val="0"/>
      <w:marBottom w:val="0"/>
      <w:divBdr>
        <w:top w:val="none" w:sz="0" w:space="0" w:color="auto"/>
        <w:left w:val="none" w:sz="0" w:space="0" w:color="auto"/>
        <w:bottom w:val="none" w:sz="0" w:space="0" w:color="auto"/>
        <w:right w:val="none" w:sz="0" w:space="0" w:color="auto"/>
      </w:divBdr>
      <w:divsChild>
        <w:div w:id="38286468">
          <w:marLeft w:val="480"/>
          <w:marRight w:val="0"/>
          <w:marTop w:val="0"/>
          <w:marBottom w:val="0"/>
          <w:divBdr>
            <w:top w:val="none" w:sz="0" w:space="0" w:color="auto"/>
            <w:left w:val="none" w:sz="0" w:space="0" w:color="auto"/>
            <w:bottom w:val="none" w:sz="0" w:space="0" w:color="auto"/>
            <w:right w:val="none" w:sz="0" w:space="0" w:color="auto"/>
          </w:divBdr>
        </w:div>
        <w:div w:id="57486782">
          <w:marLeft w:val="480"/>
          <w:marRight w:val="0"/>
          <w:marTop w:val="0"/>
          <w:marBottom w:val="0"/>
          <w:divBdr>
            <w:top w:val="none" w:sz="0" w:space="0" w:color="auto"/>
            <w:left w:val="none" w:sz="0" w:space="0" w:color="auto"/>
            <w:bottom w:val="none" w:sz="0" w:space="0" w:color="auto"/>
            <w:right w:val="none" w:sz="0" w:space="0" w:color="auto"/>
          </w:divBdr>
        </w:div>
        <w:div w:id="64844153">
          <w:marLeft w:val="480"/>
          <w:marRight w:val="0"/>
          <w:marTop w:val="0"/>
          <w:marBottom w:val="0"/>
          <w:divBdr>
            <w:top w:val="none" w:sz="0" w:space="0" w:color="auto"/>
            <w:left w:val="none" w:sz="0" w:space="0" w:color="auto"/>
            <w:bottom w:val="none" w:sz="0" w:space="0" w:color="auto"/>
            <w:right w:val="none" w:sz="0" w:space="0" w:color="auto"/>
          </w:divBdr>
        </w:div>
        <w:div w:id="73091321">
          <w:marLeft w:val="480"/>
          <w:marRight w:val="0"/>
          <w:marTop w:val="0"/>
          <w:marBottom w:val="0"/>
          <w:divBdr>
            <w:top w:val="none" w:sz="0" w:space="0" w:color="auto"/>
            <w:left w:val="none" w:sz="0" w:space="0" w:color="auto"/>
            <w:bottom w:val="none" w:sz="0" w:space="0" w:color="auto"/>
            <w:right w:val="none" w:sz="0" w:space="0" w:color="auto"/>
          </w:divBdr>
        </w:div>
        <w:div w:id="91979687">
          <w:marLeft w:val="480"/>
          <w:marRight w:val="0"/>
          <w:marTop w:val="0"/>
          <w:marBottom w:val="0"/>
          <w:divBdr>
            <w:top w:val="none" w:sz="0" w:space="0" w:color="auto"/>
            <w:left w:val="none" w:sz="0" w:space="0" w:color="auto"/>
            <w:bottom w:val="none" w:sz="0" w:space="0" w:color="auto"/>
            <w:right w:val="none" w:sz="0" w:space="0" w:color="auto"/>
          </w:divBdr>
        </w:div>
        <w:div w:id="104886109">
          <w:marLeft w:val="480"/>
          <w:marRight w:val="0"/>
          <w:marTop w:val="0"/>
          <w:marBottom w:val="0"/>
          <w:divBdr>
            <w:top w:val="none" w:sz="0" w:space="0" w:color="auto"/>
            <w:left w:val="none" w:sz="0" w:space="0" w:color="auto"/>
            <w:bottom w:val="none" w:sz="0" w:space="0" w:color="auto"/>
            <w:right w:val="none" w:sz="0" w:space="0" w:color="auto"/>
          </w:divBdr>
        </w:div>
        <w:div w:id="142548287">
          <w:marLeft w:val="480"/>
          <w:marRight w:val="0"/>
          <w:marTop w:val="0"/>
          <w:marBottom w:val="0"/>
          <w:divBdr>
            <w:top w:val="none" w:sz="0" w:space="0" w:color="auto"/>
            <w:left w:val="none" w:sz="0" w:space="0" w:color="auto"/>
            <w:bottom w:val="none" w:sz="0" w:space="0" w:color="auto"/>
            <w:right w:val="none" w:sz="0" w:space="0" w:color="auto"/>
          </w:divBdr>
        </w:div>
        <w:div w:id="163057779">
          <w:marLeft w:val="480"/>
          <w:marRight w:val="0"/>
          <w:marTop w:val="0"/>
          <w:marBottom w:val="0"/>
          <w:divBdr>
            <w:top w:val="none" w:sz="0" w:space="0" w:color="auto"/>
            <w:left w:val="none" w:sz="0" w:space="0" w:color="auto"/>
            <w:bottom w:val="none" w:sz="0" w:space="0" w:color="auto"/>
            <w:right w:val="none" w:sz="0" w:space="0" w:color="auto"/>
          </w:divBdr>
        </w:div>
        <w:div w:id="178786374">
          <w:marLeft w:val="480"/>
          <w:marRight w:val="0"/>
          <w:marTop w:val="0"/>
          <w:marBottom w:val="0"/>
          <w:divBdr>
            <w:top w:val="none" w:sz="0" w:space="0" w:color="auto"/>
            <w:left w:val="none" w:sz="0" w:space="0" w:color="auto"/>
            <w:bottom w:val="none" w:sz="0" w:space="0" w:color="auto"/>
            <w:right w:val="none" w:sz="0" w:space="0" w:color="auto"/>
          </w:divBdr>
        </w:div>
        <w:div w:id="200410401">
          <w:marLeft w:val="480"/>
          <w:marRight w:val="0"/>
          <w:marTop w:val="0"/>
          <w:marBottom w:val="0"/>
          <w:divBdr>
            <w:top w:val="none" w:sz="0" w:space="0" w:color="auto"/>
            <w:left w:val="none" w:sz="0" w:space="0" w:color="auto"/>
            <w:bottom w:val="none" w:sz="0" w:space="0" w:color="auto"/>
            <w:right w:val="none" w:sz="0" w:space="0" w:color="auto"/>
          </w:divBdr>
        </w:div>
        <w:div w:id="208878389">
          <w:marLeft w:val="480"/>
          <w:marRight w:val="0"/>
          <w:marTop w:val="0"/>
          <w:marBottom w:val="0"/>
          <w:divBdr>
            <w:top w:val="none" w:sz="0" w:space="0" w:color="auto"/>
            <w:left w:val="none" w:sz="0" w:space="0" w:color="auto"/>
            <w:bottom w:val="none" w:sz="0" w:space="0" w:color="auto"/>
            <w:right w:val="none" w:sz="0" w:space="0" w:color="auto"/>
          </w:divBdr>
        </w:div>
        <w:div w:id="214313261">
          <w:marLeft w:val="480"/>
          <w:marRight w:val="0"/>
          <w:marTop w:val="0"/>
          <w:marBottom w:val="0"/>
          <w:divBdr>
            <w:top w:val="none" w:sz="0" w:space="0" w:color="auto"/>
            <w:left w:val="none" w:sz="0" w:space="0" w:color="auto"/>
            <w:bottom w:val="none" w:sz="0" w:space="0" w:color="auto"/>
            <w:right w:val="none" w:sz="0" w:space="0" w:color="auto"/>
          </w:divBdr>
        </w:div>
        <w:div w:id="217714326">
          <w:marLeft w:val="480"/>
          <w:marRight w:val="0"/>
          <w:marTop w:val="0"/>
          <w:marBottom w:val="0"/>
          <w:divBdr>
            <w:top w:val="none" w:sz="0" w:space="0" w:color="auto"/>
            <w:left w:val="none" w:sz="0" w:space="0" w:color="auto"/>
            <w:bottom w:val="none" w:sz="0" w:space="0" w:color="auto"/>
            <w:right w:val="none" w:sz="0" w:space="0" w:color="auto"/>
          </w:divBdr>
        </w:div>
        <w:div w:id="231548884">
          <w:marLeft w:val="480"/>
          <w:marRight w:val="0"/>
          <w:marTop w:val="0"/>
          <w:marBottom w:val="0"/>
          <w:divBdr>
            <w:top w:val="none" w:sz="0" w:space="0" w:color="auto"/>
            <w:left w:val="none" w:sz="0" w:space="0" w:color="auto"/>
            <w:bottom w:val="none" w:sz="0" w:space="0" w:color="auto"/>
            <w:right w:val="none" w:sz="0" w:space="0" w:color="auto"/>
          </w:divBdr>
        </w:div>
        <w:div w:id="256645644">
          <w:marLeft w:val="480"/>
          <w:marRight w:val="0"/>
          <w:marTop w:val="0"/>
          <w:marBottom w:val="0"/>
          <w:divBdr>
            <w:top w:val="none" w:sz="0" w:space="0" w:color="auto"/>
            <w:left w:val="none" w:sz="0" w:space="0" w:color="auto"/>
            <w:bottom w:val="none" w:sz="0" w:space="0" w:color="auto"/>
            <w:right w:val="none" w:sz="0" w:space="0" w:color="auto"/>
          </w:divBdr>
        </w:div>
        <w:div w:id="263265286">
          <w:marLeft w:val="480"/>
          <w:marRight w:val="0"/>
          <w:marTop w:val="0"/>
          <w:marBottom w:val="0"/>
          <w:divBdr>
            <w:top w:val="none" w:sz="0" w:space="0" w:color="auto"/>
            <w:left w:val="none" w:sz="0" w:space="0" w:color="auto"/>
            <w:bottom w:val="none" w:sz="0" w:space="0" w:color="auto"/>
            <w:right w:val="none" w:sz="0" w:space="0" w:color="auto"/>
          </w:divBdr>
        </w:div>
        <w:div w:id="292291172">
          <w:marLeft w:val="480"/>
          <w:marRight w:val="0"/>
          <w:marTop w:val="0"/>
          <w:marBottom w:val="0"/>
          <w:divBdr>
            <w:top w:val="none" w:sz="0" w:space="0" w:color="auto"/>
            <w:left w:val="none" w:sz="0" w:space="0" w:color="auto"/>
            <w:bottom w:val="none" w:sz="0" w:space="0" w:color="auto"/>
            <w:right w:val="none" w:sz="0" w:space="0" w:color="auto"/>
          </w:divBdr>
        </w:div>
        <w:div w:id="294868920">
          <w:marLeft w:val="480"/>
          <w:marRight w:val="0"/>
          <w:marTop w:val="0"/>
          <w:marBottom w:val="0"/>
          <w:divBdr>
            <w:top w:val="none" w:sz="0" w:space="0" w:color="auto"/>
            <w:left w:val="none" w:sz="0" w:space="0" w:color="auto"/>
            <w:bottom w:val="none" w:sz="0" w:space="0" w:color="auto"/>
            <w:right w:val="none" w:sz="0" w:space="0" w:color="auto"/>
          </w:divBdr>
        </w:div>
        <w:div w:id="296179258">
          <w:marLeft w:val="480"/>
          <w:marRight w:val="0"/>
          <w:marTop w:val="0"/>
          <w:marBottom w:val="0"/>
          <w:divBdr>
            <w:top w:val="none" w:sz="0" w:space="0" w:color="auto"/>
            <w:left w:val="none" w:sz="0" w:space="0" w:color="auto"/>
            <w:bottom w:val="none" w:sz="0" w:space="0" w:color="auto"/>
            <w:right w:val="none" w:sz="0" w:space="0" w:color="auto"/>
          </w:divBdr>
        </w:div>
        <w:div w:id="339358443">
          <w:marLeft w:val="480"/>
          <w:marRight w:val="0"/>
          <w:marTop w:val="0"/>
          <w:marBottom w:val="0"/>
          <w:divBdr>
            <w:top w:val="none" w:sz="0" w:space="0" w:color="auto"/>
            <w:left w:val="none" w:sz="0" w:space="0" w:color="auto"/>
            <w:bottom w:val="none" w:sz="0" w:space="0" w:color="auto"/>
            <w:right w:val="none" w:sz="0" w:space="0" w:color="auto"/>
          </w:divBdr>
        </w:div>
        <w:div w:id="372770917">
          <w:marLeft w:val="480"/>
          <w:marRight w:val="0"/>
          <w:marTop w:val="0"/>
          <w:marBottom w:val="0"/>
          <w:divBdr>
            <w:top w:val="none" w:sz="0" w:space="0" w:color="auto"/>
            <w:left w:val="none" w:sz="0" w:space="0" w:color="auto"/>
            <w:bottom w:val="none" w:sz="0" w:space="0" w:color="auto"/>
            <w:right w:val="none" w:sz="0" w:space="0" w:color="auto"/>
          </w:divBdr>
        </w:div>
        <w:div w:id="383874971">
          <w:marLeft w:val="480"/>
          <w:marRight w:val="0"/>
          <w:marTop w:val="0"/>
          <w:marBottom w:val="0"/>
          <w:divBdr>
            <w:top w:val="none" w:sz="0" w:space="0" w:color="auto"/>
            <w:left w:val="none" w:sz="0" w:space="0" w:color="auto"/>
            <w:bottom w:val="none" w:sz="0" w:space="0" w:color="auto"/>
            <w:right w:val="none" w:sz="0" w:space="0" w:color="auto"/>
          </w:divBdr>
        </w:div>
        <w:div w:id="386690365">
          <w:marLeft w:val="480"/>
          <w:marRight w:val="0"/>
          <w:marTop w:val="0"/>
          <w:marBottom w:val="0"/>
          <w:divBdr>
            <w:top w:val="none" w:sz="0" w:space="0" w:color="auto"/>
            <w:left w:val="none" w:sz="0" w:space="0" w:color="auto"/>
            <w:bottom w:val="none" w:sz="0" w:space="0" w:color="auto"/>
            <w:right w:val="none" w:sz="0" w:space="0" w:color="auto"/>
          </w:divBdr>
        </w:div>
        <w:div w:id="391122230">
          <w:marLeft w:val="480"/>
          <w:marRight w:val="0"/>
          <w:marTop w:val="0"/>
          <w:marBottom w:val="0"/>
          <w:divBdr>
            <w:top w:val="none" w:sz="0" w:space="0" w:color="auto"/>
            <w:left w:val="none" w:sz="0" w:space="0" w:color="auto"/>
            <w:bottom w:val="none" w:sz="0" w:space="0" w:color="auto"/>
            <w:right w:val="none" w:sz="0" w:space="0" w:color="auto"/>
          </w:divBdr>
        </w:div>
        <w:div w:id="437600136">
          <w:marLeft w:val="480"/>
          <w:marRight w:val="0"/>
          <w:marTop w:val="0"/>
          <w:marBottom w:val="0"/>
          <w:divBdr>
            <w:top w:val="none" w:sz="0" w:space="0" w:color="auto"/>
            <w:left w:val="none" w:sz="0" w:space="0" w:color="auto"/>
            <w:bottom w:val="none" w:sz="0" w:space="0" w:color="auto"/>
            <w:right w:val="none" w:sz="0" w:space="0" w:color="auto"/>
          </w:divBdr>
        </w:div>
        <w:div w:id="442917350">
          <w:marLeft w:val="480"/>
          <w:marRight w:val="0"/>
          <w:marTop w:val="0"/>
          <w:marBottom w:val="0"/>
          <w:divBdr>
            <w:top w:val="none" w:sz="0" w:space="0" w:color="auto"/>
            <w:left w:val="none" w:sz="0" w:space="0" w:color="auto"/>
            <w:bottom w:val="none" w:sz="0" w:space="0" w:color="auto"/>
            <w:right w:val="none" w:sz="0" w:space="0" w:color="auto"/>
          </w:divBdr>
        </w:div>
        <w:div w:id="460080985">
          <w:marLeft w:val="480"/>
          <w:marRight w:val="0"/>
          <w:marTop w:val="0"/>
          <w:marBottom w:val="0"/>
          <w:divBdr>
            <w:top w:val="none" w:sz="0" w:space="0" w:color="auto"/>
            <w:left w:val="none" w:sz="0" w:space="0" w:color="auto"/>
            <w:bottom w:val="none" w:sz="0" w:space="0" w:color="auto"/>
            <w:right w:val="none" w:sz="0" w:space="0" w:color="auto"/>
          </w:divBdr>
        </w:div>
        <w:div w:id="464158141">
          <w:marLeft w:val="480"/>
          <w:marRight w:val="0"/>
          <w:marTop w:val="0"/>
          <w:marBottom w:val="0"/>
          <w:divBdr>
            <w:top w:val="none" w:sz="0" w:space="0" w:color="auto"/>
            <w:left w:val="none" w:sz="0" w:space="0" w:color="auto"/>
            <w:bottom w:val="none" w:sz="0" w:space="0" w:color="auto"/>
            <w:right w:val="none" w:sz="0" w:space="0" w:color="auto"/>
          </w:divBdr>
        </w:div>
        <w:div w:id="472799834">
          <w:marLeft w:val="480"/>
          <w:marRight w:val="0"/>
          <w:marTop w:val="0"/>
          <w:marBottom w:val="0"/>
          <w:divBdr>
            <w:top w:val="none" w:sz="0" w:space="0" w:color="auto"/>
            <w:left w:val="none" w:sz="0" w:space="0" w:color="auto"/>
            <w:bottom w:val="none" w:sz="0" w:space="0" w:color="auto"/>
            <w:right w:val="none" w:sz="0" w:space="0" w:color="auto"/>
          </w:divBdr>
        </w:div>
        <w:div w:id="490144820">
          <w:marLeft w:val="480"/>
          <w:marRight w:val="0"/>
          <w:marTop w:val="0"/>
          <w:marBottom w:val="0"/>
          <w:divBdr>
            <w:top w:val="none" w:sz="0" w:space="0" w:color="auto"/>
            <w:left w:val="none" w:sz="0" w:space="0" w:color="auto"/>
            <w:bottom w:val="none" w:sz="0" w:space="0" w:color="auto"/>
            <w:right w:val="none" w:sz="0" w:space="0" w:color="auto"/>
          </w:divBdr>
        </w:div>
        <w:div w:id="493373075">
          <w:marLeft w:val="480"/>
          <w:marRight w:val="0"/>
          <w:marTop w:val="0"/>
          <w:marBottom w:val="0"/>
          <w:divBdr>
            <w:top w:val="none" w:sz="0" w:space="0" w:color="auto"/>
            <w:left w:val="none" w:sz="0" w:space="0" w:color="auto"/>
            <w:bottom w:val="none" w:sz="0" w:space="0" w:color="auto"/>
            <w:right w:val="none" w:sz="0" w:space="0" w:color="auto"/>
          </w:divBdr>
        </w:div>
        <w:div w:id="496190569">
          <w:marLeft w:val="480"/>
          <w:marRight w:val="0"/>
          <w:marTop w:val="0"/>
          <w:marBottom w:val="0"/>
          <w:divBdr>
            <w:top w:val="none" w:sz="0" w:space="0" w:color="auto"/>
            <w:left w:val="none" w:sz="0" w:space="0" w:color="auto"/>
            <w:bottom w:val="none" w:sz="0" w:space="0" w:color="auto"/>
            <w:right w:val="none" w:sz="0" w:space="0" w:color="auto"/>
          </w:divBdr>
        </w:div>
        <w:div w:id="550963896">
          <w:marLeft w:val="480"/>
          <w:marRight w:val="0"/>
          <w:marTop w:val="0"/>
          <w:marBottom w:val="0"/>
          <w:divBdr>
            <w:top w:val="none" w:sz="0" w:space="0" w:color="auto"/>
            <w:left w:val="none" w:sz="0" w:space="0" w:color="auto"/>
            <w:bottom w:val="none" w:sz="0" w:space="0" w:color="auto"/>
            <w:right w:val="none" w:sz="0" w:space="0" w:color="auto"/>
          </w:divBdr>
        </w:div>
        <w:div w:id="552884619">
          <w:marLeft w:val="480"/>
          <w:marRight w:val="0"/>
          <w:marTop w:val="0"/>
          <w:marBottom w:val="0"/>
          <w:divBdr>
            <w:top w:val="none" w:sz="0" w:space="0" w:color="auto"/>
            <w:left w:val="none" w:sz="0" w:space="0" w:color="auto"/>
            <w:bottom w:val="none" w:sz="0" w:space="0" w:color="auto"/>
            <w:right w:val="none" w:sz="0" w:space="0" w:color="auto"/>
          </w:divBdr>
        </w:div>
        <w:div w:id="571474868">
          <w:marLeft w:val="480"/>
          <w:marRight w:val="0"/>
          <w:marTop w:val="0"/>
          <w:marBottom w:val="0"/>
          <w:divBdr>
            <w:top w:val="none" w:sz="0" w:space="0" w:color="auto"/>
            <w:left w:val="none" w:sz="0" w:space="0" w:color="auto"/>
            <w:bottom w:val="none" w:sz="0" w:space="0" w:color="auto"/>
            <w:right w:val="none" w:sz="0" w:space="0" w:color="auto"/>
          </w:divBdr>
        </w:div>
        <w:div w:id="586839987">
          <w:marLeft w:val="480"/>
          <w:marRight w:val="0"/>
          <w:marTop w:val="0"/>
          <w:marBottom w:val="0"/>
          <w:divBdr>
            <w:top w:val="none" w:sz="0" w:space="0" w:color="auto"/>
            <w:left w:val="none" w:sz="0" w:space="0" w:color="auto"/>
            <w:bottom w:val="none" w:sz="0" w:space="0" w:color="auto"/>
            <w:right w:val="none" w:sz="0" w:space="0" w:color="auto"/>
          </w:divBdr>
        </w:div>
        <w:div w:id="591207039">
          <w:marLeft w:val="480"/>
          <w:marRight w:val="0"/>
          <w:marTop w:val="0"/>
          <w:marBottom w:val="0"/>
          <w:divBdr>
            <w:top w:val="none" w:sz="0" w:space="0" w:color="auto"/>
            <w:left w:val="none" w:sz="0" w:space="0" w:color="auto"/>
            <w:bottom w:val="none" w:sz="0" w:space="0" w:color="auto"/>
            <w:right w:val="none" w:sz="0" w:space="0" w:color="auto"/>
          </w:divBdr>
        </w:div>
        <w:div w:id="628247274">
          <w:marLeft w:val="480"/>
          <w:marRight w:val="0"/>
          <w:marTop w:val="0"/>
          <w:marBottom w:val="0"/>
          <w:divBdr>
            <w:top w:val="none" w:sz="0" w:space="0" w:color="auto"/>
            <w:left w:val="none" w:sz="0" w:space="0" w:color="auto"/>
            <w:bottom w:val="none" w:sz="0" w:space="0" w:color="auto"/>
            <w:right w:val="none" w:sz="0" w:space="0" w:color="auto"/>
          </w:divBdr>
        </w:div>
        <w:div w:id="647512466">
          <w:marLeft w:val="480"/>
          <w:marRight w:val="0"/>
          <w:marTop w:val="0"/>
          <w:marBottom w:val="0"/>
          <w:divBdr>
            <w:top w:val="none" w:sz="0" w:space="0" w:color="auto"/>
            <w:left w:val="none" w:sz="0" w:space="0" w:color="auto"/>
            <w:bottom w:val="none" w:sz="0" w:space="0" w:color="auto"/>
            <w:right w:val="none" w:sz="0" w:space="0" w:color="auto"/>
          </w:divBdr>
        </w:div>
        <w:div w:id="652486840">
          <w:marLeft w:val="480"/>
          <w:marRight w:val="0"/>
          <w:marTop w:val="0"/>
          <w:marBottom w:val="0"/>
          <w:divBdr>
            <w:top w:val="none" w:sz="0" w:space="0" w:color="auto"/>
            <w:left w:val="none" w:sz="0" w:space="0" w:color="auto"/>
            <w:bottom w:val="none" w:sz="0" w:space="0" w:color="auto"/>
            <w:right w:val="none" w:sz="0" w:space="0" w:color="auto"/>
          </w:divBdr>
        </w:div>
        <w:div w:id="659768240">
          <w:marLeft w:val="480"/>
          <w:marRight w:val="0"/>
          <w:marTop w:val="0"/>
          <w:marBottom w:val="0"/>
          <w:divBdr>
            <w:top w:val="none" w:sz="0" w:space="0" w:color="auto"/>
            <w:left w:val="none" w:sz="0" w:space="0" w:color="auto"/>
            <w:bottom w:val="none" w:sz="0" w:space="0" w:color="auto"/>
            <w:right w:val="none" w:sz="0" w:space="0" w:color="auto"/>
          </w:divBdr>
        </w:div>
        <w:div w:id="674964242">
          <w:marLeft w:val="480"/>
          <w:marRight w:val="0"/>
          <w:marTop w:val="0"/>
          <w:marBottom w:val="0"/>
          <w:divBdr>
            <w:top w:val="none" w:sz="0" w:space="0" w:color="auto"/>
            <w:left w:val="none" w:sz="0" w:space="0" w:color="auto"/>
            <w:bottom w:val="none" w:sz="0" w:space="0" w:color="auto"/>
            <w:right w:val="none" w:sz="0" w:space="0" w:color="auto"/>
          </w:divBdr>
        </w:div>
        <w:div w:id="704327408">
          <w:marLeft w:val="480"/>
          <w:marRight w:val="0"/>
          <w:marTop w:val="0"/>
          <w:marBottom w:val="0"/>
          <w:divBdr>
            <w:top w:val="none" w:sz="0" w:space="0" w:color="auto"/>
            <w:left w:val="none" w:sz="0" w:space="0" w:color="auto"/>
            <w:bottom w:val="none" w:sz="0" w:space="0" w:color="auto"/>
            <w:right w:val="none" w:sz="0" w:space="0" w:color="auto"/>
          </w:divBdr>
        </w:div>
        <w:div w:id="721321612">
          <w:marLeft w:val="480"/>
          <w:marRight w:val="0"/>
          <w:marTop w:val="0"/>
          <w:marBottom w:val="0"/>
          <w:divBdr>
            <w:top w:val="none" w:sz="0" w:space="0" w:color="auto"/>
            <w:left w:val="none" w:sz="0" w:space="0" w:color="auto"/>
            <w:bottom w:val="none" w:sz="0" w:space="0" w:color="auto"/>
            <w:right w:val="none" w:sz="0" w:space="0" w:color="auto"/>
          </w:divBdr>
        </w:div>
        <w:div w:id="724572290">
          <w:marLeft w:val="480"/>
          <w:marRight w:val="0"/>
          <w:marTop w:val="0"/>
          <w:marBottom w:val="0"/>
          <w:divBdr>
            <w:top w:val="none" w:sz="0" w:space="0" w:color="auto"/>
            <w:left w:val="none" w:sz="0" w:space="0" w:color="auto"/>
            <w:bottom w:val="none" w:sz="0" w:space="0" w:color="auto"/>
            <w:right w:val="none" w:sz="0" w:space="0" w:color="auto"/>
          </w:divBdr>
        </w:div>
        <w:div w:id="743986376">
          <w:marLeft w:val="480"/>
          <w:marRight w:val="0"/>
          <w:marTop w:val="0"/>
          <w:marBottom w:val="0"/>
          <w:divBdr>
            <w:top w:val="none" w:sz="0" w:space="0" w:color="auto"/>
            <w:left w:val="none" w:sz="0" w:space="0" w:color="auto"/>
            <w:bottom w:val="none" w:sz="0" w:space="0" w:color="auto"/>
            <w:right w:val="none" w:sz="0" w:space="0" w:color="auto"/>
          </w:divBdr>
        </w:div>
        <w:div w:id="771248704">
          <w:marLeft w:val="480"/>
          <w:marRight w:val="0"/>
          <w:marTop w:val="0"/>
          <w:marBottom w:val="0"/>
          <w:divBdr>
            <w:top w:val="none" w:sz="0" w:space="0" w:color="auto"/>
            <w:left w:val="none" w:sz="0" w:space="0" w:color="auto"/>
            <w:bottom w:val="none" w:sz="0" w:space="0" w:color="auto"/>
            <w:right w:val="none" w:sz="0" w:space="0" w:color="auto"/>
          </w:divBdr>
        </w:div>
        <w:div w:id="806048034">
          <w:marLeft w:val="480"/>
          <w:marRight w:val="0"/>
          <w:marTop w:val="0"/>
          <w:marBottom w:val="0"/>
          <w:divBdr>
            <w:top w:val="none" w:sz="0" w:space="0" w:color="auto"/>
            <w:left w:val="none" w:sz="0" w:space="0" w:color="auto"/>
            <w:bottom w:val="none" w:sz="0" w:space="0" w:color="auto"/>
            <w:right w:val="none" w:sz="0" w:space="0" w:color="auto"/>
          </w:divBdr>
        </w:div>
        <w:div w:id="810176701">
          <w:marLeft w:val="480"/>
          <w:marRight w:val="0"/>
          <w:marTop w:val="0"/>
          <w:marBottom w:val="0"/>
          <w:divBdr>
            <w:top w:val="none" w:sz="0" w:space="0" w:color="auto"/>
            <w:left w:val="none" w:sz="0" w:space="0" w:color="auto"/>
            <w:bottom w:val="none" w:sz="0" w:space="0" w:color="auto"/>
            <w:right w:val="none" w:sz="0" w:space="0" w:color="auto"/>
          </w:divBdr>
        </w:div>
        <w:div w:id="828210145">
          <w:marLeft w:val="480"/>
          <w:marRight w:val="0"/>
          <w:marTop w:val="0"/>
          <w:marBottom w:val="0"/>
          <w:divBdr>
            <w:top w:val="none" w:sz="0" w:space="0" w:color="auto"/>
            <w:left w:val="none" w:sz="0" w:space="0" w:color="auto"/>
            <w:bottom w:val="none" w:sz="0" w:space="0" w:color="auto"/>
            <w:right w:val="none" w:sz="0" w:space="0" w:color="auto"/>
          </w:divBdr>
        </w:div>
        <w:div w:id="842933391">
          <w:marLeft w:val="480"/>
          <w:marRight w:val="0"/>
          <w:marTop w:val="0"/>
          <w:marBottom w:val="0"/>
          <w:divBdr>
            <w:top w:val="none" w:sz="0" w:space="0" w:color="auto"/>
            <w:left w:val="none" w:sz="0" w:space="0" w:color="auto"/>
            <w:bottom w:val="none" w:sz="0" w:space="0" w:color="auto"/>
            <w:right w:val="none" w:sz="0" w:space="0" w:color="auto"/>
          </w:divBdr>
        </w:div>
        <w:div w:id="844589053">
          <w:marLeft w:val="480"/>
          <w:marRight w:val="0"/>
          <w:marTop w:val="0"/>
          <w:marBottom w:val="0"/>
          <w:divBdr>
            <w:top w:val="none" w:sz="0" w:space="0" w:color="auto"/>
            <w:left w:val="none" w:sz="0" w:space="0" w:color="auto"/>
            <w:bottom w:val="none" w:sz="0" w:space="0" w:color="auto"/>
            <w:right w:val="none" w:sz="0" w:space="0" w:color="auto"/>
          </w:divBdr>
        </w:div>
        <w:div w:id="851452667">
          <w:marLeft w:val="480"/>
          <w:marRight w:val="0"/>
          <w:marTop w:val="0"/>
          <w:marBottom w:val="0"/>
          <w:divBdr>
            <w:top w:val="none" w:sz="0" w:space="0" w:color="auto"/>
            <w:left w:val="none" w:sz="0" w:space="0" w:color="auto"/>
            <w:bottom w:val="none" w:sz="0" w:space="0" w:color="auto"/>
            <w:right w:val="none" w:sz="0" w:space="0" w:color="auto"/>
          </w:divBdr>
        </w:div>
        <w:div w:id="854150057">
          <w:marLeft w:val="480"/>
          <w:marRight w:val="0"/>
          <w:marTop w:val="0"/>
          <w:marBottom w:val="0"/>
          <w:divBdr>
            <w:top w:val="none" w:sz="0" w:space="0" w:color="auto"/>
            <w:left w:val="none" w:sz="0" w:space="0" w:color="auto"/>
            <w:bottom w:val="none" w:sz="0" w:space="0" w:color="auto"/>
            <w:right w:val="none" w:sz="0" w:space="0" w:color="auto"/>
          </w:divBdr>
        </w:div>
        <w:div w:id="884758481">
          <w:marLeft w:val="480"/>
          <w:marRight w:val="0"/>
          <w:marTop w:val="0"/>
          <w:marBottom w:val="0"/>
          <w:divBdr>
            <w:top w:val="none" w:sz="0" w:space="0" w:color="auto"/>
            <w:left w:val="none" w:sz="0" w:space="0" w:color="auto"/>
            <w:bottom w:val="none" w:sz="0" w:space="0" w:color="auto"/>
            <w:right w:val="none" w:sz="0" w:space="0" w:color="auto"/>
          </w:divBdr>
        </w:div>
        <w:div w:id="890725502">
          <w:marLeft w:val="480"/>
          <w:marRight w:val="0"/>
          <w:marTop w:val="0"/>
          <w:marBottom w:val="0"/>
          <w:divBdr>
            <w:top w:val="none" w:sz="0" w:space="0" w:color="auto"/>
            <w:left w:val="none" w:sz="0" w:space="0" w:color="auto"/>
            <w:bottom w:val="none" w:sz="0" w:space="0" w:color="auto"/>
            <w:right w:val="none" w:sz="0" w:space="0" w:color="auto"/>
          </w:divBdr>
        </w:div>
        <w:div w:id="891497887">
          <w:marLeft w:val="480"/>
          <w:marRight w:val="0"/>
          <w:marTop w:val="0"/>
          <w:marBottom w:val="0"/>
          <w:divBdr>
            <w:top w:val="none" w:sz="0" w:space="0" w:color="auto"/>
            <w:left w:val="none" w:sz="0" w:space="0" w:color="auto"/>
            <w:bottom w:val="none" w:sz="0" w:space="0" w:color="auto"/>
            <w:right w:val="none" w:sz="0" w:space="0" w:color="auto"/>
          </w:divBdr>
        </w:div>
        <w:div w:id="937635300">
          <w:marLeft w:val="480"/>
          <w:marRight w:val="0"/>
          <w:marTop w:val="0"/>
          <w:marBottom w:val="0"/>
          <w:divBdr>
            <w:top w:val="none" w:sz="0" w:space="0" w:color="auto"/>
            <w:left w:val="none" w:sz="0" w:space="0" w:color="auto"/>
            <w:bottom w:val="none" w:sz="0" w:space="0" w:color="auto"/>
            <w:right w:val="none" w:sz="0" w:space="0" w:color="auto"/>
          </w:divBdr>
        </w:div>
        <w:div w:id="943263724">
          <w:marLeft w:val="480"/>
          <w:marRight w:val="0"/>
          <w:marTop w:val="0"/>
          <w:marBottom w:val="0"/>
          <w:divBdr>
            <w:top w:val="none" w:sz="0" w:space="0" w:color="auto"/>
            <w:left w:val="none" w:sz="0" w:space="0" w:color="auto"/>
            <w:bottom w:val="none" w:sz="0" w:space="0" w:color="auto"/>
            <w:right w:val="none" w:sz="0" w:space="0" w:color="auto"/>
          </w:divBdr>
        </w:div>
        <w:div w:id="962535569">
          <w:marLeft w:val="480"/>
          <w:marRight w:val="0"/>
          <w:marTop w:val="0"/>
          <w:marBottom w:val="0"/>
          <w:divBdr>
            <w:top w:val="none" w:sz="0" w:space="0" w:color="auto"/>
            <w:left w:val="none" w:sz="0" w:space="0" w:color="auto"/>
            <w:bottom w:val="none" w:sz="0" w:space="0" w:color="auto"/>
            <w:right w:val="none" w:sz="0" w:space="0" w:color="auto"/>
          </w:divBdr>
        </w:div>
        <w:div w:id="971718354">
          <w:marLeft w:val="480"/>
          <w:marRight w:val="0"/>
          <w:marTop w:val="0"/>
          <w:marBottom w:val="0"/>
          <w:divBdr>
            <w:top w:val="none" w:sz="0" w:space="0" w:color="auto"/>
            <w:left w:val="none" w:sz="0" w:space="0" w:color="auto"/>
            <w:bottom w:val="none" w:sz="0" w:space="0" w:color="auto"/>
            <w:right w:val="none" w:sz="0" w:space="0" w:color="auto"/>
          </w:divBdr>
        </w:div>
        <w:div w:id="1009717598">
          <w:marLeft w:val="480"/>
          <w:marRight w:val="0"/>
          <w:marTop w:val="0"/>
          <w:marBottom w:val="0"/>
          <w:divBdr>
            <w:top w:val="none" w:sz="0" w:space="0" w:color="auto"/>
            <w:left w:val="none" w:sz="0" w:space="0" w:color="auto"/>
            <w:bottom w:val="none" w:sz="0" w:space="0" w:color="auto"/>
            <w:right w:val="none" w:sz="0" w:space="0" w:color="auto"/>
          </w:divBdr>
        </w:div>
        <w:div w:id="1053117625">
          <w:marLeft w:val="480"/>
          <w:marRight w:val="0"/>
          <w:marTop w:val="0"/>
          <w:marBottom w:val="0"/>
          <w:divBdr>
            <w:top w:val="none" w:sz="0" w:space="0" w:color="auto"/>
            <w:left w:val="none" w:sz="0" w:space="0" w:color="auto"/>
            <w:bottom w:val="none" w:sz="0" w:space="0" w:color="auto"/>
            <w:right w:val="none" w:sz="0" w:space="0" w:color="auto"/>
          </w:divBdr>
        </w:div>
        <w:div w:id="1068918554">
          <w:marLeft w:val="480"/>
          <w:marRight w:val="0"/>
          <w:marTop w:val="0"/>
          <w:marBottom w:val="0"/>
          <w:divBdr>
            <w:top w:val="none" w:sz="0" w:space="0" w:color="auto"/>
            <w:left w:val="none" w:sz="0" w:space="0" w:color="auto"/>
            <w:bottom w:val="none" w:sz="0" w:space="0" w:color="auto"/>
            <w:right w:val="none" w:sz="0" w:space="0" w:color="auto"/>
          </w:divBdr>
        </w:div>
        <w:div w:id="1105539792">
          <w:marLeft w:val="480"/>
          <w:marRight w:val="0"/>
          <w:marTop w:val="0"/>
          <w:marBottom w:val="0"/>
          <w:divBdr>
            <w:top w:val="none" w:sz="0" w:space="0" w:color="auto"/>
            <w:left w:val="none" w:sz="0" w:space="0" w:color="auto"/>
            <w:bottom w:val="none" w:sz="0" w:space="0" w:color="auto"/>
            <w:right w:val="none" w:sz="0" w:space="0" w:color="auto"/>
          </w:divBdr>
        </w:div>
        <w:div w:id="1117525324">
          <w:marLeft w:val="480"/>
          <w:marRight w:val="0"/>
          <w:marTop w:val="0"/>
          <w:marBottom w:val="0"/>
          <w:divBdr>
            <w:top w:val="none" w:sz="0" w:space="0" w:color="auto"/>
            <w:left w:val="none" w:sz="0" w:space="0" w:color="auto"/>
            <w:bottom w:val="none" w:sz="0" w:space="0" w:color="auto"/>
            <w:right w:val="none" w:sz="0" w:space="0" w:color="auto"/>
          </w:divBdr>
        </w:div>
        <w:div w:id="1121607390">
          <w:marLeft w:val="480"/>
          <w:marRight w:val="0"/>
          <w:marTop w:val="0"/>
          <w:marBottom w:val="0"/>
          <w:divBdr>
            <w:top w:val="none" w:sz="0" w:space="0" w:color="auto"/>
            <w:left w:val="none" w:sz="0" w:space="0" w:color="auto"/>
            <w:bottom w:val="none" w:sz="0" w:space="0" w:color="auto"/>
            <w:right w:val="none" w:sz="0" w:space="0" w:color="auto"/>
          </w:divBdr>
        </w:div>
        <w:div w:id="1143233342">
          <w:marLeft w:val="480"/>
          <w:marRight w:val="0"/>
          <w:marTop w:val="0"/>
          <w:marBottom w:val="0"/>
          <w:divBdr>
            <w:top w:val="none" w:sz="0" w:space="0" w:color="auto"/>
            <w:left w:val="none" w:sz="0" w:space="0" w:color="auto"/>
            <w:bottom w:val="none" w:sz="0" w:space="0" w:color="auto"/>
            <w:right w:val="none" w:sz="0" w:space="0" w:color="auto"/>
          </w:divBdr>
        </w:div>
        <w:div w:id="1209948974">
          <w:marLeft w:val="480"/>
          <w:marRight w:val="0"/>
          <w:marTop w:val="0"/>
          <w:marBottom w:val="0"/>
          <w:divBdr>
            <w:top w:val="none" w:sz="0" w:space="0" w:color="auto"/>
            <w:left w:val="none" w:sz="0" w:space="0" w:color="auto"/>
            <w:bottom w:val="none" w:sz="0" w:space="0" w:color="auto"/>
            <w:right w:val="none" w:sz="0" w:space="0" w:color="auto"/>
          </w:divBdr>
        </w:div>
        <w:div w:id="1259295666">
          <w:marLeft w:val="480"/>
          <w:marRight w:val="0"/>
          <w:marTop w:val="0"/>
          <w:marBottom w:val="0"/>
          <w:divBdr>
            <w:top w:val="none" w:sz="0" w:space="0" w:color="auto"/>
            <w:left w:val="none" w:sz="0" w:space="0" w:color="auto"/>
            <w:bottom w:val="none" w:sz="0" w:space="0" w:color="auto"/>
            <w:right w:val="none" w:sz="0" w:space="0" w:color="auto"/>
          </w:divBdr>
        </w:div>
        <w:div w:id="1278562260">
          <w:marLeft w:val="480"/>
          <w:marRight w:val="0"/>
          <w:marTop w:val="0"/>
          <w:marBottom w:val="0"/>
          <w:divBdr>
            <w:top w:val="none" w:sz="0" w:space="0" w:color="auto"/>
            <w:left w:val="none" w:sz="0" w:space="0" w:color="auto"/>
            <w:bottom w:val="none" w:sz="0" w:space="0" w:color="auto"/>
            <w:right w:val="none" w:sz="0" w:space="0" w:color="auto"/>
          </w:divBdr>
        </w:div>
        <w:div w:id="1300722028">
          <w:marLeft w:val="480"/>
          <w:marRight w:val="0"/>
          <w:marTop w:val="0"/>
          <w:marBottom w:val="0"/>
          <w:divBdr>
            <w:top w:val="none" w:sz="0" w:space="0" w:color="auto"/>
            <w:left w:val="none" w:sz="0" w:space="0" w:color="auto"/>
            <w:bottom w:val="none" w:sz="0" w:space="0" w:color="auto"/>
            <w:right w:val="none" w:sz="0" w:space="0" w:color="auto"/>
          </w:divBdr>
        </w:div>
        <w:div w:id="1303585013">
          <w:marLeft w:val="480"/>
          <w:marRight w:val="0"/>
          <w:marTop w:val="0"/>
          <w:marBottom w:val="0"/>
          <w:divBdr>
            <w:top w:val="none" w:sz="0" w:space="0" w:color="auto"/>
            <w:left w:val="none" w:sz="0" w:space="0" w:color="auto"/>
            <w:bottom w:val="none" w:sz="0" w:space="0" w:color="auto"/>
            <w:right w:val="none" w:sz="0" w:space="0" w:color="auto"/>
          </w:divBdr>
        </w:div>
        <w:div w:id="1311179335">
          <w:marLeft w:val="480"/>
          <w:marRight w:val="0"/>
          <w:marTop w:val="0"/>
          <w:marBottom w:val="0"/>
          <w:divBdr>
            <w:top w:val="none" w:sz="0" w:space="0" w:color="auto"/>
            <w:left w:val="none" w:sz="0" w:space="0" w:color="auto"/>
            <w:bottom w:val="none" w:sz="0" w:space="0" w:color="auto"/>
            <w:right w:val="none" w:sz="0" w:space="0" w:color="auto"/>
          </w:divBdr>
        </w:div>
        <w:div w:id="1316180299">
          <w:marLeft w:val="480"/>
          <w:marRight w:val="0"/>
          <w:marTop w:val="0"/>
          <w:marBottom w:val="0"/>
          <w:divBdr>
            <w:top w:val="none" w:sz="0" w:space="0" w:color="auto"/>
            <w:left w:val="none" w:sz="0" w:space="0" w:color="auto"/>
            <w:bottom w:val="none" w:sz="0" w:space="0" w:color="auto"/>
            <w:right w:val="none" w:sz="0" w:space="0" w:color="auto"/>
          </w:divBdr>
        </w:div>
        <w:div w:id="1320307143">
          <w:marLeft w:val="480"/>
          <w:marRight w:val="0"/>
          <w:marTop w:val="0"/>
          <w:marBottom w:val="0"/>
          <w:divBdr>
            <w:top w:val="none" w:sz="0" w:space="0" w:color="auto"/>
            <w:left w:val="none" w:sz="0" w:space="0" w:color="auto"/>
            <w:bottom w:val="none" w:sz="0" w:space="0" w:color="auto"/>
            <w:right w:val="none" w:sz="0" w:space="0" w:color="auto"/>
          </w:divBdr>
        </w:div>
        <w:div w:id="1336492491">
          <w:marLeft w:val="480"/>
          <w:marRight w:val="0"/>
          <w:marTop w:val="0"/>
          <w:marBottom w:val="0"/>
          <w:divBdr>
            <w:top w:val="none" w:sz="0" w:space="0" w:color="auto"/>
            <w:left w:val="none" w:sz="0" w:space="0" w:color="auto"/>
            <w:bottom w:val="none" w:sz="0" w:space="0" w:color="auto"/>
            <w:right w:val="none" w:sz="0" w:space="0" w:color="auto"/>
          </w:divBdr>
        </w:div>
        <w:div w:id="1366250099">
          <w:marLeft w:val="480"/>
          <w:marRight w:val="0"/>
          <w:marTop w:val="0"/>
          <w:marBottom w:val="0"/>
          <w:divBdr>
            <w:top w:val="none" w:sz="0" w:space="0" w:color="auto"/>
            <w:left w:val="none" w:sz="0" w:space="0" w:color="auto"/>
            <w:bottom w:val="none" w:sz="0" w:space="0" w:color="auto"/>
            <w:right w:val="none" w:sz="0" w:space="0" w:color="auto"/>
          </w:divBdr>
        </w:div>
        <w:div w:id="1384675425">
          <w:marLeft w:val="480"/>
          <w:marRight w:val="0"/>
          <w:marTop w:val="0"/>
          <w:marBottom w:val="0"/>
          <w:divBdr>
            <w:top w:val="none" w:sz="0" w:space="0" w:color="auto"/>
            <w:left w:val="none" w:sz="0" w:space="0" w:color="auto"/>
            <w:bottom w:val="none" w:sz="0" w:space="0" w:color="auto"/>
            <w:right w:val="none" w:sz="0" w:space="0" w:color="auto"/>
          </w:divBdr>
        </w:div>
        <w:div w:id="1386250237">
          <w:marLeft w:val="480"/>
          <w:marRight w:val="0"/>
          <w:marTop w:val="0"/>
          <w:marBottom w:val="0"/>
          <w:divBdr>
            <w:top w:val="none" w:sz="0" w:space="0" w:color="auto"/>
            <w:left w:val="none" w:sz="0" w:space="0" w:color="auto"/>
            <w:bottom w:val="none" w:sz="0" w:space="0" w:color="auto"/>
            <w:right w:val="none" w:sz="0" w:space="0" w:color="auto"/>
          </w:divBdr>
        </w:div>
        <w:div w:id="1407217331">
          <w:marLeft w:val="480"/>
          <w:marRight w:val="0"/>
          <w:marTop w:val="0"/>
          <w:marBottom w:val="0"/>
          <w:divBdr>
            <w:top w:val="none" w:sz="0" w:space="0" w:color="auto"/>
            <w:left w:val="none" w:sz="0" w:space="0" w:color="auto"/>
            <w:bottom w:val="none" w:sz="0" w:space="0" w:color="auto"/>
            <w:right w:val="none" w:sz="0" w:space="0" w:color="auto"/>
          </w:divBdr>
        </w:div>
        <w:div w:id="1424109776">
          <w:marLeft w:val="480"/>
          <w:marRight w:val="0"/>
          <w:marTop w:val="0"/>
          <w:marBottom w:val="0"/>
          <w:divBdr>
            <w:top w:val="none" w:sz="0" w:space="0" w:color="auto"/>
            <w:left w:val="none" w:sz="0" w:space="0" w:color="auto"/>
            <w:bottom w:val="none" w:sz="0" w:space="0" w:color="auto"/>
            <w:right w:val="none" w:sz="0" w:space="0" w:color="auto"/>
          </w:divBdr>
        </w:div>
        <w:div w:id="1452168181">
          <w:marLeft w:val="480"/>
          <w:marRight w:val="0"/>
          <w:marTop w:val="0"/>
          <w:marBottom w:val="0"/>
          <w:divBdr>
            <w:top w:val="none" w:sz="0" w:space="0" w:color="auto"/>
            <w:left w:val="none" w:sz="0" w:space="0" w:color="auto"/>
            <w:bottom w:val="none" w:sz="0" w:space="0" w:color="auto"/>
            <w:right w:val="none" w:sz="0" w:space="0" w:color="auto"/>
          </w:divBdr>
        </w:div>
        <w:div w:id="1466506091">
          <w:marLeft w:val="480"/>
          <w:marRight w:val="0"/>
          <w:marTop w:val="0"/>
          <w:marBottom w:val="0"/>
          <w:divBdr>
            <w:top w:val="none" w:sz="0" w:space="0" w:color="auto"/>
            <w:left w:val="none" w:sz="0" w:space="0" w:color="auto"/>
            <w:bottom w:val="none" w:sz="0" w:space="0" w:color="auto"/>
            <w:right w:val="none" w:sz="0" w:space="0" w:color="auto"/>
          </w:divBdr>
        </w:div>
        <w:div w:id="1470128101">
          <w:marLeft w:val="480"/>
          <w:marRight w:val="0"/>
          <w:marTop w:val="0"/>
          <w:marBottom w:val="0"/>
          <w:divBdr>
            <w:top w:val="none" w:sz="0" w:space="0" w:color="auto"/>
            <w:left w:val="none" w:sz="0" w:space="0" w:color="auto"/>
            <w:bottom w:val="none" w:sz="0" w:space="0" w:color="auto"/>
            <w:right w:val="none" w:sz="0" w:space="0" w:color="auto"/>
          </w:divBdr>
        </w:div>
        <w:div w:id="1472019049">
          <w:marLeft w:val="480"/>
          <w:marRight w:val="0"/>
          <w:marTop w:val="0"/>
          <w:marBottom w:val="0"/>
          <w:divBdr>
            <w:top w:val="none" w:sz="0" w:space="0" w:color="auto"/>
            <w:left w:val="none" w:sz="0" w:space="0" w:color="auto"/>
            <w:bottom w:val="none" w:sz="0" w:space="0" w:color="auto"/>
            <w:right w:val="none" w:sz="0" w:space="0" w:color="auto"/>
          </w:divBdr>
        </w:div>
        <w:div w:id="1493138674">
          <w:marLeft w:val="480"/>
          <w:marRight w:val="0"/>
          <w:marTop w:val="0"/>
          <w:marBottom w:val="0"/>
          <w:divBdr>
            <w:top w:val="none" w:sz="0" w:space="0" w:color="auto"/>
            <w:left w:val="none" w:sz="0" w:space="0" w:color="auto"/>
            <w:bottom w:val="none" w:sz="0" w:space="0" w:color="auto"/>
            <w:right w:val="none" w:sz="0" w:space="0" w:color="auto"/>
          </w:divBdr>
        </w:div>
        <w:div w:id="1503205887">
          <w:marLeft w:val="480"/>
          <w:marRight w:val="0"/>
          <w:marTop w:val="0"/>
          <w:marBottom w:val="0"/>
          <w:divBdr>
            <w:top w:val="none" w:sz="0" w:space="0" w:color="auto"/>
            <w:left w:val="none" w:sz="0" w:space="0" w:color="auto"/>
            <w:bottom w:val="none" w:sz="0" w:space="0" w:color="auto"/>
            <w:right w:val="none" w:sz="0" w:space="0" w:color="auto"/>
          </w:divBdr>
        </w:div>
        <w:div w:id="1509557716">
          <w:marLeft w:val="480"/>
          <w:marRight w:val="0"/>
          <w:marTop w:val="0"/>
          <w:marBottom w:val="0"/>
          <w:divBdr>
            <w:top w:val="none" w:sz="0" w:space="0" w:color="auto"/>
            <w:left w:val="none" w:sz="0" w:space="0" w:color="auto"/>
            <w:bottom w:val="none" w:sz="0" w:space="0" w:color="auto"/>
            <w:right w:val="none" w:sz="0" w:space="0" w:color="auto"/>
          </w:divBdr>
        </w:div>
        <w:div w:id="1536380910">
          <w:marLeft w:val="480"/>
          <w:marRight w:val="0"/>
          <w:marTop w:val="0"/>
          <w:marBottom w:val="0"/>
          <w:divBdr>
            <w:top w:val="none" w:sz="0" w:space="0" w:color="auto"/>
            <w:left w:val="none" w:sz="0" w:space="0" w:color="auto"/>
            <w:bottom w:val="none" w:sz="0" w:space="0" w:color="auto"/>
            <w:right w:val="none" w:sz="0" w:space="0" w:color="auto"/>
          </w:divBdr>
        </w:div>
        <w:div w:id="1567839898">
          <w:marLeft w:val="480"/>
          <w:marRight w:val="0"/>
          <w:marTop w:val="0"/>
          <w:marBottom w:val="0"/>
          <w:divBdr>
            <w:top w:val="none" w:sz="0" w:space="0" w:color="auto"/>
            <w:left w:val="none" w:sz="0" w:space="0" w:color="auto"/>
            <w:bottom w:val="none" w:sz="0" w:space="0" w:color="auto"/>
            <w:right w:val="none" w:sz="0" w:space="0" w:color="auto"/>
          </w:divBdr>
        </w:div>
        <w:div w:id="1592157659">
          <w:marLeft w:val="480"/>
          <w:marRight w:val="0"/>
          <w:marTop w:val="0"/>
          <w:marBottom w:val="0"/>
          <w:divBdr>
            <w:top w:val="none" w:sz="0" w:space="0" w:color="auto"/>
            <w:left w:val="none" w:sz="0" w:space="0" w:color="auto"/>
            <w:bottom w:val="none" w:sz="0" w:space="0" w:color="auto"/>
            <w:right w:val="none" w:sz="0" w:space="0" w:color="auto"/>
          </w:divBdr>
        </w:div>
        <w:div w:id="1607421084">
          <w:marLeft w:val="480"/>
          <w:marRight w:val="0"/>
          <w:marTop w:val="0"/>
          <w:marBottom w:val="0"/>
          <w:divBdr>
            <w:top w:val="none" w:sz="0" w:space="0" w:color="auto"/>
            <w:left w:val="none" w:sz="0" w:space="0" w:color="auto"/>
            <w:bottom w:val="none" w:sz="0" w:space="0" w:color="auto"/>
            <w:right w:val="none" w:sz="0" w:space="0" w:color="auto"/>
          </w:divBdr>
        </w:div>
        <w:div w:id="1622423311">
          <w:marLeft w:val="480"/>
          <w:marRight w:val="0"/>
          <w:marTop w:val="0"/>
          <w:marBottom w:val="0"/>
          <w:divBdr>
            <w:top w:val="none" w:sz="0" w:space="0" w:color="auto"/>
            <w:left w:val="none" w:sz="0" w:space="0" w:color="auto"/>
            <w:bottom w:val="none" w:sz="0" w:space="0" w:color="auto"/>
            <w:right w:val="none" w:sz="0" w:space="0" w:color="auto"/>
          </w:divBdr>
        </w:div>
        <w:div w:id="1633243196">
          <w:marLeft w:val="480"/>
          <w:marRight w:val="0"/>
          <w:marTop w:val="0"/>
          <w:marBottom w:val="0"/>
          <w:divBdr>
            <w:top w:val="none" w:sz="0" w:space="0" w:color="auto"/>
            <w:left w:val="none" w:sz="0" w:space="0" w:color="auto"/>
            <w:bottom w:val="none" w:sz="0" w:space="0" w:color="auto"/>
            <w:right w:val="none" w:sz="0" w:space="0" w:color="auto"/>
          </w:divBdr>
        </w:div>
        <w:div w:id="1638951648">
          <w:marLeft w:val="480"/>
          <w:marRight w:val="0"/>
          <w:marTop w:val="0"/>
          <w:marBottom w:val="0"/>
          <w:divBdr>
            <w:top w:val="none" w:sz="0" w:space="0" w:color="auto"/>
            <w:left w:val="none" w:sz="0" w:space="0" w:color="auto"/>
            <w:bottom w:val="none" w:sz="0" w:space="0" w:color="auto"/>
            <w:right w:val="none" w:sz="0" w:space="0" w:color="auto"/>
          </w:divBdr>
        </w:div>
        <w:div w:id="1682195556">
          <w:marLeft w:val="480"/>
          <w:marRight w:val="0"/>
          <w:marTop w:val="0"/>
          <w:marBottom w:val="0"/>
          <w:divBdr>
            <w:top w:val="none" w:sz="0" w:space="0" w:color="auto"/>
            <w:left w:val="none" w:sz="0" w:space="0" w:color="auto"/>
            <w:bottom w:val="none" w:sz="0" w:space="0" w:color="auto"/>
            <w:right w:val="none" w:sz="0" w:space="0" w:color="auto"/>
          </w:divBdr>
        </w:div>
        <w:div w:id="1682857874">
          <w:marLeft w:val="480"/>
          <w:marRight w:val="0"/>
          <w:marTop w:val="0"/>
          <w:marBottom w:val="0"/>
          <w:divBdr>
            <w:top w:val="none" w:sz="0" w:space="0" w:color="auto"/>
            <w:left w:val="none" w:sz="0" w:space="0" w:color="auto"/>
            <w:bottom w:val="none" w:sz="0" w:space="0" w:color="auto"/>
            <w:right w:val="none" w:sz="0" w:space="0" w:color="auto"/>
          </w:divBdr>
        </w:div>
        <w:div w:id="1727535045">
          <w:marLeft w:val="480"/>
          <w:marRight w:val="0"/>
          <w:marTop w:val="0"/>
          <w:marBottom w:val="0"/>
          <w:divBdr>
            <w:top w:val="none" w:sz="0" w:space="0" w:color="auto"/>
            <w:left w:val="none" w:sz="0" w:space="0" w:color="auto"/>
            <w:bottom w:val="none" w:sz="0" w:space="0" w:color="auto"/>
            <w:right w:val="none" w:sz="0" w:space="0" w:color="auto"/>
          </w:divBdr>
        </w:div>
        <w:div w:id="1735660864">
          <w:marLeft w:val="480"/>
          <w:marRight w:val="0"/>
          <w:marTop w:val="0"/>
          <w:marBottom w:val="0"/>
          <w:divBdr>
            <w:top w:val="none" w:sz="0" w:space="0" w:color="auto"/>
            <w:left w:val="none" w:sz="0" w:space="0" w:color="auto"/>
            <w:bottom w:val="none" w:sz="0" w:space="0" w:color="auto"/>
            <w:right w:val="none" w:sz="0" w:space="0" w:color="auto"/>
          </w:divBdr>
        </w:div>
        <w:div w:id="1738087641">
          <w:marLeft w:val="480"/>
          <w:marRight w:val="0"/>
          <w:marTop w:val="0"/>
          <w:marBottom w:val="0"/>
          <w:divBdr>
            <w:top w:val="none" w:sz="0" w:space="0" w:color="auto"/>
            <w:left w:val="none" w:sz="0" w:space="0" w:color="auto"/>
            <w:bottom w:val="none" w:sz="0" w:space="0" w:color="auto"/>
            <w:right w:val="none" w:sz="0" w:space="0" w:color="auto"/>
          </w:divBdr>
        </w:div>
        <w:div w:id="1763795541">
          <w:marLeft w:val="480"/>
          <w:marRight w:val="0"/>
          <w:marTop w:val="0"/>
          <w:marBottom w:val="0"/>
          <w:divBdr>
            <w:top w:val="none" w:sz="0" w:space="0" w:color="auto"/>
            <w:left w:val="none" w:sz="0" w:space="0" w:color="auto"/>
            <w:bottom w:val="none" w:sz="0" w:space="0" w:color="auto"/>
            <w:right w:val="none" w:sz="0" w:space="0" w:color="auto"/>
          </w:divBdr>
        </w:div>
        <w:div w:id="1777868185">
          <w:marLeft w:val="480"/>
          <w:marRight w:val="0"/>
          <w:marTop w:val="0"/>
          <w:marBottom w:val="0"/>
          <w:divBdr>
            <w:top w:val="none" w:sz="0" w:space="0" w:color="auto"/>
            <w:left w:val="none" w:sz="0" w:space="0" w:color="auto"/>
            <w:bottom w:val="none" w:sz="0" w:space="0" w:color="auto"/>
            <w:right w:val="none" w:sz="0" w:space="0" w:color="auto"/>
          </w:divBdr>
        </w:div>
        <w:div w:id="1785151013">
          <w:marLeft w:val="480"/>
          <w:marRight w:val="0"/>
          <w:marTop w:val="0"/>
          <w:marBottom w:val="0"/>
          <w:divBdr>
            <w:top w:val="none" w:sz="0" w:space="0" w:color="auto"/>
            <w:left w:val="none" w:sz="0" w:space="0" w:color="auto"/>
            <w:bottom w:val="none" w:sz="0" w:space="0" w:color="auto"/>
            <w:right w:val="none" w:sz="0" w:space="0" w:color="auto"/>
          </w:divBdr>
        </w:div>
        <w:div w:id="1868987258">
          <w:marLeft w:val="480"/>
          <w:marRight w:val="0"/>
          <w:marTop w:val="0"/>
          <w:marBottom w:val="0"/>
          <w:divBdr>
            <w:top w:val="none" w:sz="0" w:space="0" w:color="auto"/>
            <w:left w:val="none" w:sz="0" w:space="0" w:color="auto"/>
            <w:bottom w:val="none" w:sz="0" w:space="0" w:color="auto"/>
            <w:right w:val="none" w:sz="0" w:space="0" w:color="auto"/>
          </w:divBdr>
        </w:div>
        <w:div w:id="1891305016">
          <w:marLeft w:val="480"/>
          <w:marRight w:val="0"/>
          <w:marTop w:val="0"/>
          <w:marBottom w:val="0"/>
          <w:divBdr>
            <w:top w:val="none" w:sz="0" w:space="0" w:color="auto"/>
            <w:left w:val="none" w:sz="0" w:space="0" w:color="auto"/>
            <w:bottom w:val="none" w:sz="0" w:space="0" w:color="auto"/>
            <w:right w:val="none" w:sz="0" w:space="0" w:color="auto"/>
          </w:divBdr>
        </w:div>
        <w:div w:id="1892811644">
          <w:marLeft w:val="480"/>
          <w:marRight w:val="0"/>
          <w:marTop w:val="0"/>
          <w:marBottom w:val="0"/>
          <w:divBdr>
            <w:top w:val="none" w:sz="0" w:space="0" w:color="auto"/>
            <w:left w:val="none" w:sz="0" w:space="0" w:color="auto"/>
            <w:bottom w:val="none" w:sz="0" w:space="0" w:color="auto"/>
            <w:right w:val="none" w:sz="0" w:space="0" w:color="auto"/>
          </w:divBdr>
        </w:div>
        <w:div w:id="1897234376">
          <w:marLeft w:val="480"/>
          <w:marRight w:val="0"/>
          <w:marTop w:val="0"/>
          <w:marBottom w:val="0"/>
          <w:divBdr>
            <w:top w:val="none" w:sz="0" w:space="0" w:color="auto"/>
            <w:left w:val="none" w:sz="0" w:space="0" w:color="auto"/>
            <w:bottom w:val="none" w:sz="0" w:space="0" w:color="auto"/>
            <w:right w:val="none" w:sz="0" w:space="0" w:color="auto"/>
          </w:divBdr>
        </w:div>
        <w:div w:id="1954746262">
          <w:marLeft w:val="480"/>
          <w:marRight w:val="0"/>
          <w:marTop w:val="0"/>
          <w:marBottom w:val="0"/>
          <w:divBdr>
            <w:top w:val="none" w:sz="0" w:space="0" w:color="auto"/>
            <w:left w:val="none" w:sz="0" w:space="0" w:color="auto"/>
            <w:bottom w:val="none" w:sz="0" w:space="0" w:color="auto"/>
            <w:right w:val="none" w:sz="0" w:space="0" w:color="auto"/>
          </w:divBdr>
        </w:div>
        <w:div w:id="1955286640">
          <w:marLeft w:val="480"/>
          <w:marRight w:val="0"/>
          <w:marTop w:val="0"/>
          <w:marBottom w:val="0"/>
          <w:divBdr>
            <w:top w:val="none" w:sz="0" w:space="0" w:color="auto"/>
            <w:left w:val="none" w:sz="0" w:space="0" w:color="auto"/>
            <w:bottom w:val="none" w:sz="0" w:space="0" w:color="auto"/>
            <w:right w:val="none" w:sz="0" w:space="0" w:color="auto"/>
          </w:divBdr>
        </w:div>
        <w:div w:id="1961837130">
          <w:marLeft w:val="480"/>
          <w:marRight w:val="0"/>
          <w:marTop w:val="0"/>
          <w:marBottom w:val="0"/>
          <w:divBdr>
            <w:top w:val="none" w:sz="0" w:space="0" w:color="auto"/>
            <w:left w:val="none" w:sz="0" w:space="0" w:color="auto"/>
            <w:bottom w:val="none" w:sz="0" w:space="0" w:color="auto"/>
            <w:right w:val="none" w:sz="0" w:space="0" w:color="auto"/>
          </w:divBdr>
        </w:div>
        <w:div w:id="1968193073">
          <w:marLeft w:val="480"/>
          <w:marRight w:val="0"/>
          <w:marTop w:val="0"/>
          <w:marBottom w:val="0"/>
          <w:divBdr>
            <w:top w:val="none" w:sz="0" w:space="0" w:color="auto"/>
            <w:left w:val="none" w:sz="0" w:space="0" w:color="auto"/>
            <w:bottom w:val="none" w:sz="0" w:space="0" w:color="auto"/>
            <w:right w:val="none" w:sz="0" w:space="0" w:color="auto"/>
          </w:divBdr>
        </w:div>
        <w:div w:id="1968394469">
          <w:marLeft w:val="480"/>
          <w:marRight w:val="0"/>
          <w:marTop w:val="0"/>
          <w:marBottom w:val="0"/>
          <w:divBdr>
            <w:top w:val="none" w:sz="0" w:space="0" w:color="auto"/>
            <w:left w:val="none" w:sz="0" w:space="0" w:color="auto"/>
            <w:bottom w:val="none" w:sz="0" w:space="0" w:color="auto"/>
            <w:right w:val="none" w:sz="0" w:space="0" w:color="auto"/>
          </w:divBdr>
        </w:div>
        <w:div w:id="1971352455">
          <w:marLeft w:val="480"/>
          <w:marRight w:val="0"/>
          <w:marTop w:val="0"/>
          <w:marBottom w:val="0"/>
          <w:divBdr>
            <w:top w:val="none" w:sz="0" w:space="0" w:color="auto"/>
            <w:left w:val="none" w:sz="0" w:space="0" w:color="auto"/>
            <w:bottom w:val="none" w:sz="0" w:space="0" w:color="auto"/>
            <w:right w:val="none" w:sz="0" w:space="0" w:color="auto"/>
          </w:divBdr>
        </w:div>
        <w:div w:id="1989019142">
          <w:marLeft w:val="480"/>
          <w:marRight w:val="0"/>
          <w:marTop w:val="0"/>
          <w:marBottom w:val="0"/>
          <w:divBdr>
            <w:top w:val="none" w:sz="0" w:space="0" w:color="auto"/>
            <w:left w:val="none" w:sz="0" w:space="0" w:color="auto"/>
            <w:bottom w:val="none" w:sz="0" w:space="0" w:color="auto"/>
            <w:right w:val="none" w:sz="0" w:space="0" w:color="auto"/>
          </w:divBdr>
        </w:div>
        <w:div w:id="1991248670">
          <w:marLeft w:val="480"/>
          <w:marRight w:val="0"/>
          <w:marTop w:val="0"/>
          <w:marBottom w:val="0"/>
          <w:divBdr>
            <w:top w:val="none" w:sz="0" w:space="0" w:color="auto"/>
            <w:left w:val="none" w:sz="0" w:space="0" w:color="auto"/>
            <w:bottom w:val="none" w:sz="0" w:space="0" w:color="auto"/>
            <w:right w:val="none" w:sz="0" w:space="0" w:color="auto"/>
          </w:divBdr>
        </w:div>
        <w:div w:id="2005694537">
          <w:marLeft w:val="480"/>
          <w:marRight w:val="0"/>
          <w:marTop w:val="0"/>
          <w:marBottom w:val="0"/>
          <w:divBdr>
            <w:top w:val="none" w:sz="0" w:space="0" w:color="auto"/>
            <w:left w:val="none" w:sz="0" w:space="0" w:color="auto"/>
            <w:bottom w:val="none" w:sz="0" w:space="0" w:color="auto"/>
            <w:right w:val="none" w:sz="0" w:space="0" w:color="auto"/>
          </w:divBdr>
        </w:div>
        <w:div w:id="2037080730">
          <w:marLeft w:val="480"/>
          <w:marRight w:val="0"/>
          <w:marTop w:val="0"/>
          <w:marBottom w:val="0"/>
          <w:divBdr>
            <w:top w:val="none" w:sz="0" w:space="0" w:color="auto"/>
            <w:left w:val="none" w:sz="0" w:space="0" w:color="auto"/>
            <w:bottom w:val="none" w:sz="0" w:space="0" w:color="auto"/>
            <w:right w:val="none" w:sz="0" w:space="0" w:color="auto"/>
          </w:divBdr>
        </w:div>
        <w:div w:id="2040155276">
          <w:marLeft w:val="480"/>
          <w:marRight w:val="0"/>
          <w:marTop w:val="0"/>
          <w:marBottom w:val="0"/>
          <w:divBdr>
            <w:top w:val="none" w:sz="0" w:space="0" w:color="auto"/>
            <w:left w:val="none" w:sz="0" w:space="0" w:color="auto"/>
            <w:bottom w:val="none" w:sz="0" w:space="0" w:color="auto"/>
            <w:right w:val="none" w:sz="0" w:space="0" w:color="auto"/>
          </w:divBdr>
        </w:div>
      </w:divsChild>
    </w:div>
    <w:div w:id="1897430098">
      <w:bodyDiv w:val="1"/>
      <w:marLeft w:val="0"/>
      <w:marRight w:val="0"/>
      <w:marTop w:val="0"/>
      <w:marBottom w:val="0"/>
      <w:divBdr>
        <w:top w:val="none" w:sz="0" w:space="0" w:color="auto"/>
        <w:left w:val="none" w:sz="0" w:space="0" w:color="auto"/>
        <w:bottom w:val="none" w:sz="0" w:space="0" w:color="auto"/>
        <w:right w:val="none" w:sz="0" w:space="0" w:color="auto"/>
      </w:divBdr>
    </w:div>
    <w:div w:id="1898778862">
      <w:bodyDiv w:val="1"/>
      <w:marLeft w:val="0"/>
      <w:marRight w:val="0"/>
      <w:marTop w:val="0"/>
      <w:marBottom w:val="0"/>
      <w:divBdr>
        <w:top w:val="none" w:sz="0" w:space="0" w:color="auto"/>
        <w:left w:val="none" w:sz="0" w:space="0" w:color="auto"/>
        <w:bottom w:val="none" w:sz="0" w:space="0" w:color="auto"/>
        <w:right w:val="none" w:sz="0" w:space="0" w:color="auto"/>
      </w:divBdr>
    </w:div>
    <w:div w:id="1898854763">
      <w:bodyDiv w:val="1"/>
      <w:marLeft w:val="0"/>
      <w:marRight w:val="0"/>
      <w:marTop w:val="0"/>
      <w:marBottom w:val="0"/>
      <w:divBdr>
        <w:top w:val="none" w:sz="0" w:space="0" w:color="auto"/>
        <w:left w:val="none" w:sz="0" w:space="0" w:color="auto"/>
        <w:bottom w:val="none" w:sz="0" w:space="0" w:color="auto"/>
        <w:right w:val="none" w:sz="0" w:space="0" w:color="auto"/>
      </w:divBdr>
    </w:div>
    <w:div w:id="1899054325">
      <w:bodyDiv w:val="1"/>
      <w:marLeft w:val="0"/>
      <w:marRight w:val="0"/>
      <w:marTop w:val="0"/>
      <w:marBottom w:val="0"/>
      <w:divBdr>
        <w:top w:val="none" w:sz="0" w:space="0" w:color="auto"/>
        <w:left w:val="none" w:sz="0" w:space="0" w:color="auto"/>
        <w:bottom w:val="none" w:sz="0" w:space="0" w:color="auto"/>
        <w:right w:val="none" w:sz="0" w:space="0" w:color="auto"/>
      </w:divBdr>
    </w:div>
    <w:div w:id="1899314714">
      <w:bodyDiv w:val="1"/>
      <w:marLeft w:val="0"/>
      <w:marRight w:val="0"/>
      <w:marTop w:val="0"/>
      <w:marBottom w:val="0"/>
      <w:divBdr>
        <w:top w:val="none" w:sz="0" w:space="0" w:color="auto"/>
        <w:left w:val="none" w:sz="0" w:space="0" w:color="auto"/>
        <w:bottom w:val="none" w:sz="0" w:space="0" w:color="auto"/>
        <w:right w:val="none" w:sz="0" w:space="0" w:color="auto"/>
      </w:divBdr>
    </w:div>
    <w:div w:id="1901014583">
      <w:bodyDiv w:val="1"/>
      <w:marLeft w:val="0"/>
      <w:marRight w:val="0"/>
      <w:marTop w:val="0"/>
      <w:marBottom w:val="0"/>
      <w:divBdr>
        <w:top w:val="none" w:sz="0" w:space="0" w:color="auto"/>
        <w:left w:val="none" w:sz="0" w:space="0" w:color="auto"/>
        <w:bottom w:val="none" w:sz="0" w:space="0" w:color="auto"/>
        <w:right w:val="none" w:sz="0" w:space="0" w:color="auto"/>
      </w:divBdr>
    </w:div>
    <w:div w:id="1901282677">
      <w:bodyDiv w:val="1"/>
      <w:marLeft w:val="0"/>
      <w:marRight w:val="0"/>
      <w:marTop w:val="0"/>
      <w:marBottom w:val="0"/>
      <w:divBdr>
        <w:top w:val="none" w:sz="0" w:space="0" w:color="auto"/>
        <w:left w:val="none" w:sz="0" w:space="0" w:color="auto"/>
        <w:bottom w:val="none" w:sz="0" w:space="0" w:color="auto"/>
        <w:right w:val="none" w:sz="0" w:space="0" w:color="auto"/>
      </w:divBdr>
    </w:div>
    <w:div w:id="1902327803">
      <w:bodyDiv w:val="1"/>
      <w:marLeft w:val="0"/>
      <w:marRight w:val="0"/>
      <w:marTop w:val="0"/>
      <w:marBottom w:val="0"/>
      <w:divBdr>
        <w:top w:val="none" w:sz="0" w:space="0" w:color="auto"/>
        <w:left w:val="none" w:sz="0" w:space="0" w:color="auto"/>
        <w:bottom w:val="none" w:sz="0" w:space="0" w:color="auto"/>
        <w:right w:val="none" w:sz="0" w:space="0" w:color="auto"/>
      </w:divBdr>
    </w:div>
    <w:div w:id="1902598819">
      <w:bodyDiv w:val="1"/>
      <w:marLeft w:val="0"/>
      <w:marRight w:val="0"/>
      <w:marTop w:val="0"/>
      <w:marBottom w:val="0"/>
      <w:divBdr>
        <w:top w:val="none" w:sz="0" w:space="0" w:color="auto"/>
        <w:left w:val="none" w:sz="0" w:space="0" w:color="auto"/>
        <w:bottom w:val="none" w:sz="0" w:space="0" w:color="auto"/>
        <w:right w:val="none" w:sz="0" w:space="0" w:color="auto"/>
      </w:divBdr>
    </w:div>
    <w:div w:id="1903517282">
      <w:bodyDiv w:val="1"/>
      <w:marLeft w:val="0"/>
      <w:marRight w:val="0"/>
      <w:marTop w:val="0"/>
      <w:marBottom w:val="0"/>
      <w:divBdr>
        <w:top w:val="none" w:sz="0" w:space="0" w:color="auto"/>
        <w:left w:val="none" w:sz="0" w:space="0" w:color="auto"/>
        <w:bottom w:val="none" w:sz="0" w:space="0" w:color="auto"/>
        <w:right w:val="none" w:sz="0" w:space="0" w:color="auto"/>
      </w:divBdr>
    </w:div>
    <w:div w:id="1903783258">
      <w:bodyDiv w:val="1"/>
      <w:marLeft w:val="0"/>
      <w:marRight w:val="0"/>
      <w:marTop w:val="0"/>
      <w:marBottom w:val="0"/>
      <w:divBdr>
        <w:top w:val="none" w:sz="0" w:space="0" w:color="auto"/>
        <w:left w:val="none" w:sz="0" w:space="0" w:color="auto"/>
        <w:bottom w:val="none" w:sz="0" w:space="0" w:color="auto"/>
        <w:right w:val="none" w:sz="0" w:space="0" w:color="auto"/>
      </w:divBdr>
    </w:div>
    <w:div w:id="1904220840">
      <w:bodyDiv w:val="1"/>
      <w:marLeft w:val="0"/>
      <w:marRight w:val="0"/>
      <w:marTop w:val="0"/>
      <w:marBottom w:val="0"/>
      <w:divBdr>
        <w:top w:val="none" w:sz="0" w:space="0" w:color="auto"/>
        <w:left w:val="none" w:sz="0" w:space="0" w:color="auto"/>
        <w:bottom w:val="none" w:sz="0" w:space="0" w:color="auto"/>
        <w:right w:val="none" w:sz="0" w:space="0" w:color="auto"/>
      </w:divBdr>
    </w:div>
    <w:div w:id="1905677932">
      <w:bodyDiv w:val="1"/>
      <w:marLeft w:val="0"/>
      <w:marRight w:val="0"/>
      <w:marTop w:val="0"/>
      <w:marBottom w:val="0"/>
      <w:divBdr>
        <w:top w:val="none" w:sz="0" w:space="0" w:color="auto"/>
        <w:left w:val="none" w:sz="0" w:space="0" w:color="auto"/>
        <w:bottom w:val="none" w:sz="0" w:space="0" w:color="auto"/>
        <w:right w:val="none" w:sz="0" w:space="0" w:color="auto"/>
      </w:divBdr>
    </w:div>
    <w:div w:id="1906257758">
      <w:bodyDiv w:val="1"/>
      <w:marLeft w:val="0"/>
      <w:marRight w:val="0"/>
      <w:marTop w:val="0"/>
      <w:marBottom w:val="0"/>
      <w:divBdr>
        <w:top w:val="none" w:sz="0" w:space="0" w:color="auto"/>
        <w:left w:val="none" w:sz="0" w:space="0" w:color="auto"/>
        <w:bottom w:val="none" w:sz="0" w:space="0" w:color="auto"/>
        <w:right w:val="none" w:sz="0" w:space="0" w:color="auto"/>
      </w:divBdr>
    </w:div>
    <w:div w:id="1907299232">
      <w:bodyDiv w:val="1"/>
      <w:marLeft w:val="0"/>
      <w:marRight w:val="0"/>
      <w:marTop w:val="0"/>
      <w:marBottom w:val="0"/>
      <w:divBdr>
        <w:top w:val="none" w:sz="0" w:space="0" w:color="auto"/>
        <w:left w:val="none" w:sz="0" w:space="0" w:color="auto"/>
        <w:bottom w:val="none" w:sz="0" w:space="0" w:color="auto"/>
        <w:right w:val="none" w:sz="0" w:space="0" w:color="auto"/>
      </w:divBdr>
    </w:div>
    <w:div w:id="1907301568">
      <w:bodyDiv w:val="1"/>
      <w:marLeft w:val="0"/>
      <w:marRight w:val="0"/>
      <w:marTop w:val="0"/>
      <w:marBottom w:val="0"/>
      <w:divBdr>
        <w:top w:val="none" w:sz="0" w:space="0" w:color="auto"/>
        <w:left w:val="none" w:sz="0" w:space="0" w:color="auto"/>
        <w:bottom w:val="none" w:sz="0" w:space="0" w:color="auto"/>
        <w:right w:val="none" w:sz="0" w:space="0" w:color="auto"/>
      </w:divBdr>
    </w:div>
    <w:div w:id="1908343253">
      <w:bodyDiv w:val="1"/>
      <w:marLeft w:val="0"/>
      <w:marRight w:val="0"/>
      <w:marTop w:val="0"/>
      <w:marBottom w:val="0"/>
      <w:divBdr>
        <w:top w:val="none" w:sz="0" w:space="0" w:color="auto"/>
        <w:left w:val="none" w:sz="0" w:space="0" w:color="auto"/>
        <w:bottom w:val="none" w:sz="0" w:space="0" w:color="auto"/>
        <w:right w:val="none" w:sz="0" w:space="0" w:color="auto"/>
      </w:divBdr>
    </w:div>
    <w:div w:id="1909147529">
      <w:bodyDiv w:val="1"/>
      <w:marLeft w:val="0"/>
      <w:marRight w:val="0"/>
      <w:marTop w:val="0"/>
      <w:marBottom w:val="0"/>
      <w:divBdr>
        <w:top w:val="none" w:sz="0" w:space="0" w:color="auto"/>
        <w:left w:val="none" w:sz="0" w:space="0" w:color="auto"/>
        <w:bottom w:val="none" w:sz="0" w:space="0" w:color="auto"/>
        <w:right w:val="none" w:sz="0" w:space="0" w:color="auto"/>
      </w:divBdr>
    </w:div>
    <w:div w:id="1909457772">
      <w:bodyDiv w:val="1"/>
      <w:marLeft w:val="0"/>
      <w:marRight w:val="0"/>
      <w:marTop w:val="0"/>
      <w:marBottom w:val="0"/>
      <w:divBdr>
        <w:top w:val="none" w:sz="0" w:space="0" w:color="auto"/>
        <w:left w:val="none" w:sz="0" w:space="0" w:color="auto"/>
        <w:bottom w:val="none" w:sz="0" w:space="0" w:color="auto"/>
        <w:right w:val="none" w:sz="0" w:space="0" w:color="auto"/>
      </w:divBdr>
    </w:div>
    <w:div w:id="1910574304">
      <w:bodyDiv w:val="1"/>
      <w:marLeft w:val="0"/>
      <w:marRight w:val="0"/>
      <w:marTop w:val="0"/>
      <w:marBottom w:val="0"/>
      <w:divBdr>
        <w:top w:val="none" w:sz="0" w:space="0" w:color="auto"/>
        <w:left w:val="none" w:sz="0" w:space="0" w:color="auto"/>
        <w:bottom w:val="none" w:sz="0" w:space="0" w:color="auto"/>
        <w:right w:val="none" w:sz="0" w:space="0" w:color="auto"/>
      </w:divBdr>
    </w:div>
    <w:div w:id="1910918210">
      <w:bodyDiv w:val="1"/>
      <w:marLeft w:val="0"/>
      <w:marRight w:val="0"/>
      <w:marTop w:val="0"/>
      <w:marBottom w:val="0"/>
      <w:divBdr>
        <w:top w:val="none" w:sz="0" w:space="0" w:color="auto"/>
        <w:left w:val="none" w:sz="0" w:space="0" w:color="auto"/>
        <w:bottom w:val="none" w:sz="0" w:space="0" w:color="auto"/>
        <w:right w:val="none" w:sz="0" w:space="0" w:color="auto"/>
      </w:divBdr>
    </w:div>
    <w:div w:id="1911764511">
      <w:bodyDiv w:val="1"/>
      <w:marLeft w:val="0"/>
      <w:marRight w:val="0"/>
      <w:marTop w:val="0"/>
      <w:marBottom w:val="0"/>
      <w:divBdr>
        <w:top w:val="none" w:sz="0" w:space="0" w:color="auto"/>
        <w:left w:val="none" w:sz="0" w:space="0" w:color="auto"/>
        <w:bottom w:val="none" w:sz="0" w:space="0" w:color="auto"/>
        <w:right w:val="none" w:sz="0" w:space="0" w:color="auto"/>
      </w:divBdr>
    </w:div>
    <w:div w:id="1912348748">
      <w:bodyDiv w:val="1"/>
      <w:marLeft w:val="0"/>
      <w:marRight w:val="0"/>
      <w:marTop w:val="0"/>
      <w:marBottom w:val="0"/>
      <w:divBdr>
        <w:top w:val="none" w:sz="0" w:space="0" w:color="auto"/>
        <w:left w:val="none" w:sz="0" w:space="0" w:color="auto"/>
        <w:bottom w:val="none" w:sz="0" w:space="0" w:color="auto"/>
        <w:right w:val="none" w:sz="0" w:space="0" w:color="auto"/>
      </w:divBdr>
    </w:div>
    <w:div w:id="1912890985">
      <w:bodyDiv w:val="1"/>
      <w:marLeft w:val="0"/>
      <w:marRight w:val="0"/>
      <w:marTop w:val="0"/>
      <w:marBottom w:val="0"/>
      <w:divBdr>
        <w:top w:val="none" w:sz="0" w:space="0" w:color="auto"/>
        <w:left w:val="none" w:sz="0" w:space="0" w:color="auto"/>
        <w:bottom w:val="none" w:sz="0" w:space="0" w:color="auto"/>
        <w:right w:val="none" w:sz="0" w:space="0" w:color="auto"/>
      </w:divBdr>
    </w:div>
    <w:div w:id="1913002558">
      <w:bodyDiv w:val="1"/>
      <w:marLeft w:val="0"/>
      <w:marRight w:val="0"/>
      <w:marTop w:val="0"/>
      <w:marBottom w:val="0"/>
      <w:divBdr>
        <w:top w:val="none" w:sz="0" w:space="0" w:color="auto"/>
        <w:left w:val="none" w:sz="0" w:space="0" w:color="auto"/>
        <w:bottom w:val="none" w:sz="0" w:space="0" w:color="auto"/>
        <w:right w:val="none" w:sz="0" w:space="0" w:color="auto"/>
      </w:divBdr>
    </w:div>
    <w:div w:id="1913587467">
      <w:bodyDiv w:val="1"/>
      <w:marLeft w:val="0"/>
      <w:marRight w:val="0"/>
      <w:marTop w:val="0"/>
      <w:marBottom w:val="0"/>
      <w:divBdr>
        <w:top w:val="none" w:sz="0" w:space="0" w:color="auto"/>
        <w:left w:val="none" w:sz="0" w:space="0" w:color="auto"/>
        <w:bottom w:val="none" w:sz="0" w:space="0" w:color="auto"/>
        <w:right w:val="none" w:sz="0" w:space="0" w:color="auto"/>
      </w:divBdr>
    </w:div>
    <w:div w:id="1913656861">
      <w:bodyDiv w:val="1"/>
      <w:marLeft w:val="0"/>
      <w:marRight w:val="0"/>
      <w:marTop w:val="0"/>
      <w:marBottom w:val="0"/>
      <w:divBdr>
        <w:top w:val="none" w:sz="0" w:space="0" w:color="auto"/>
        <w:left w:val="none" w:sz="0" w:space="0" w:color="auto"/>
        <w:bottom w:val="none" w:sz="0" w:space="0" w:color="auto"/>
        <w:right w:val="none" w:sz="0" w:space="0" w:color="auto"/>
      </w:divBdr>
    </w:div>
    <w:div w:id="1914192609">
      <w:bodyDiv w:val="1"/>
      <w:marLeft w:val="0"/>
      <w:marRight w:val="0"/>
      <w:marTop w:val="0"/>
      <w:marBottom w:val="0"/>
      <w:divBdr>
        <w:top w:val="none" w:sz="0" w:space="0" w:color="auto"/>
        <w:left w:val="none" w:sz="0" w:space="0" w:color="auto"/>
        <w:bottom w:val="none" w:sz="0" w:space="0" w:color="auto"/>
        <w:right w:val="none" w:sz="0" w:space="0" w:color="auto"/>
      </w:divBdr>
    </w:div>
    <w:div w:id="1914392586">
      <w:bodyDiv w:val="1"/>
      <w:marLeft w:val="0"/>
      <w:marRight w:val="0"/>
      <w:marTop w:val="0"/>
      <w:marBottom w:val="0"/>
      <w:divBdr>
        <w:top w:val="none" w:sz="0" w:space="0" w:color="auto"/>
        <w:left w:val="none" w:sz="0" w:space="0" w:color="auto"/>
        <w:bottom w:val="none" w:sz="0" w:space="0" w:color="auto"/>
        <w:right w:val="none" w:sz="0" w:space="0" w:color="auto"/>
      </w:divBdr>
    </w:div>
    <w:div w:id="1914972277">
      <w:bodyDiv w:val="1"/>
      <w:marLeft w:val="0"/>
      <w:marRight w:val="0"/>
      <w:marTop w:val="0"/>
      <w:marBottom w:val="0"/>
      <w:divBdr>
        <w:top w:val="none" w:sz="0" w:space="0" w:color="auto"/>
        <w:left w:val="none" w:sz="0" w:space="0" w:color="auto"/>
        <w:bottom w:val="none" w:sz="0" w:space="0" w:color="auto"/>
        <w:right w:val="none" w:sz="0" w:space="0" w:color="auto"/>
      </w:divBdr>
    </w:div>
    <w:div w:id="1915704604">
      <w:bodyDiv w:val="1"/>
      <w:marLeft w:val="0"/>
      <w:marRight w:val="0"/>
      <w:marTop w:val="0"/>
      <w:marBottom w:val="0"/>
      <w:divBdr>
        <w:top w:val="none" w:sz="0" w:space="0" w:color="auto"/>
        <w:left w:val="none" w:sz="0" w:space="0" w:color="auto"/>
        <w:bottom w:val="none" w:sz="0" w:space="0" w:color="auto"/>
        <w:right w:val="none" w:sz="0" w:space="0" w:color="auto"/>
      </w:divBdr>
    </w:div>
    <w:div w:id="1915894038">
      <w:bodyDiv w:val="1"/>
      <w:marLeft w:val="0"/>
      <w:marRight w:val="0"/>
      <w:marTop w:val="0"/>
      <w:marBottom w:val="0"/>
      <w:divBdr>
        <w:top w:val="none" w:sz="0" w:space="0" w:color="auto"/>
        <w:left w:val="none" w:sz="0" w:space="0" w:color="auto"/>
        <w:bottom w:val="none" w:sz="0" w:space="0" w:color="auto"/>
        <w:right w:val="none" w:sz="0" w:space="0" w:color="auto"/>
      </w:divBdr>
    </w:div>
    <w:div w:id="1916041779">
      <w:bodyDiv w:val="1"/>
      <w:marLeft w:val="0"/>
      <w:marRight w:val="0"/>
      <w:marTop w:val="0"/>
      <w:marBottom w:val="0"/>
      <w:divBdr>
        <w:top w:val="none" w:sz="0" w:space="0" w:color="auto"/>
        <w:left w:val="none" w:sz="0" w:space="0" w:color="auto"/>
        <w:bottom w:val="none" w:sz="0" w:space="0" w:color="auto"/>
        <w:right w:val="none" w:sz="0" w:space="0" w:color="auto"/>
      </w:divBdr>
    </w:div>
    <w:div w:id="1916279400">
      <w:bodyDiv w:val="1"/>
      <w:marLeft w:val="0"/>
      <w:marRight w:val="0"/>
      <w:marTop w:val="0"/>
      <w:marBottom w:val="0"/>
      <w:divBdr>
        <w:top w:val="none" w:sz="0" w:space="0" w:color="auto"/>
        <w:left w:val="none" w:sz="0" w:space="0" w:color="auto"/>
        <w:bottom w:val="none" w:sz="0" w:space="0" w:color="auto"/>
        <w:right w:val="none" w:sz="0" w:space="0" w:color="auto"/>
      </w:divBdr>
    </w:div>
    <w:div w:id="1916627414">
      <w:bodyDiv w:val="1"/>
      <w:marLeft w:val="0"/>
      <w:marRight w:val="0"/>
      <w:marTop w:val="0"/>
      <w:marBottom w:val="0"/>
      <w:divBdr>
        <w:top w:val="none" w:sz="0" w:space="0" w:color="auto"/>
        <w:left w:val="none" w:sz="0" w:space="0" w:color="auto"/>
        <w:bottom w:val="none" w:sz="0" w:space="0" w:color="auto"/>
        <w:right w:val="none" w:sz="0" w:space="0" w:color="auto"/>
      </w:divBdr>
    </w:div>
    <w:div w:id="1917399340">
      <w:bodyDiv w:val="1"/>
      <w:marLeft w:val="0"/>
      <w:marRight w:val="0"/>
      <w:marTop w:val="0"/>
      <w:marBottom w:val="0"/>
      <w:divBdr>
        <w:top w:val="none" w:sz="0" w:space="0" w:color="auto"/>
        <w:left w:val="none" w:sz="0" w:space="0" w:color="auto"/>
        <w:bottom w:val="none" w:sz="0" w:space="0" w:color="auto"/>
        <w:right w:val="none" w:sz="0" w:space="0" w:color="auto"/>
      </w:divBdr>
    </w:div>
    <w:div w:id="1917662859">
      <w:bodyDiv w:val="1"/>
      <w:marLeft w:val="0"/>
      <w:marRight w:val="0"/>
      <w:marTop w:val="0"/>
      <w:marBottom w:val="0"/>
      <w:divBdr>
        <w:top w:val="none" w:sz="0" w:space="0" w:color="auto"/>
        <w:left w:val="none" w:sz="0" w:space="0" w:color="auto"/>
        <w:bottom w:val="none" w:sz="0" w:space="0" w:color="auto"/>
        <w:right w:val="none" w:sz="0" w:space="0" w:color="auto"/>
      </w:divBdr>
    </w:div>
    <w:div w:id="1918319507">
      <w:bodyDiv w:val="1"/>
      <w:marLeft w:val="0"/>
      <w:marRight w:val="0"/>
      <w:marTop w:val="0"/>
      <w:marBottom w:val="0"/>
      <w:divBdr>
        <w:top w:val="none" w:sz="0" w:space="0" w:color="auto"/>
        <w:left w:val="none" w:sz="0" w:space="0" w:color="auto"/>
        <w:bottom w:val="none" w:sz="0" w:space="0" w:color="auto"/>
        <w:right w:val="none" w:sz="0" w:space="0" w:color="auto"/>
      </w:divBdr>
    </w:div>
    <w:div w:id="1918590404">
      <w:bodyDiv w:val="1"/>
      <w:marLeft w:val="0"/>
      <w:marRight w:val="0"/>
      <w:marTop w:val="0"/>
      <w:marBottom w:val="0"/>
      <w:divBdr>
        <w:top w:val="none" w:sz="0" w:space="0" w:color="auto"/>
        <w:left w:val="none" w:sz="0" w:space="0" w:color="auto"/>
        <w:bottom w:val="none" w:sz="0" w:space="0" w:color="auto"/>
        <w:right w:val="none" w:sz="0" w:space="0" w:color="auto"/>
      </w:divBdr>
    </w:div>
    <w:div w:id="1920553402">
      <w:bodyDiv w:val="1"/>
      <w:marLeft w:val="0"/>
      <w:marRight w:val="0"/>
      <w:marTop w:val="0"/>
      <w:marBottom w:val="0"/>
      <w:divBdr>
        <w:top w:val="none" w:sz="0" w:space="0" w:color="auto"/>
        <w:left w:val="none" w:sz="0" w:space="0" w:color="auto"/>
        <w:bottom w:val="none" w:sz="0" w:space="0" w:color="auto"/>
        <w:right w:val="none" w:sz="0" w:space="0" w:color="auto"/>
      </w:divBdr>
    </w:div>
    <w:div w:id="1920670038">
      <w:bodyDiv w:val="1"/>
      <w:marLeft w:val="0"/>
      <w:marRight w:val="0"/>
      <w:marTop w:val="0"/>
      <w:marBottom w:val="0"/>
      <w:divBdr>
        <w:top w:val="none" w:sz="0" w:space="0" w:color="auto"/>
        <w:left w:val="none" w:sz="0" w:space="0" w:color="auto"/>
        <w:bottom w:val="none" w:sz="0" w:space="0" w:color="auto"/>
        <w:right w:val="none" w:sz="0" w:space="0" w:color="auto"/>
      </w:divBdr>
    </w:div>
    <w:div w:id="1920746204">
      <w:bodyDiv w:val="1"/>
      <w:marLeft w:val="0"/>
      <w:marRight w:val="0"/>
      <w:marTop w:val="0"/>
      <w:marBottom w:val="0"/>
      <w:divBdr>
        <w:top w:val="none" w:sz="0" w:space="0" w:color="auto"/>
        <w:left w:val="none" w:sz="0" w:space="0" w:color="auto"/>
        <w:bottom w:val="none" w:sz="0" w:space="0" w:color="auto"/>
        <w:right w:val="none" w:sz="0" w:space="0" w:color="auto"/>
      </w:divBdr>
    </w:div>
    <w:div w:id="1921061600">
      <w:bodyDiv w:val="1"/>
      <w:marLeft w:val="0"/>
      <w:marRight w:val="0"/>
      <w:marTop w:val="0"/>
      <w:marBottom w:val="0"/>
      <w:divBdr>
        <w:top w:val="none" w:sz="0" w:space="0" w:color="auto"/>
        <w:left w:val="none" w:sz="0" w:space="0" w:color="auto"/>
        <w:bottom w:val="none" w:sz="0" w:space="0" w:color="auto"/>
        <w:right w:val="none" w:sz="0" w:space="0" w:color="auto"/>
      </w:divBdr>
    </w:div>
    <w:div w:id="1923486615">
      <w:bodyDiv w:val="1"/>
      <w:marLeft w:val="0"/>
      <w:marRight w:val="0"/>
      <w:marTop w:val="0"/>
      <w:marBottom w:val="0"/>
      <w:divBdr>
        <w:top w:val="none" w:sz="0" w:space="0" w:color="auto"/>
        <w:left w:val="none" w:sz="0" w:space="0" w:color="auto"/>
        <w:bottom w:val="none" w:sz="0" w:space="0" w:color="auto"/>
        <w:right w:val="none" w:sz="0" w:space="0" w:color="auto"/>
      </w:divBdr>
    </w:div>
    <w:div w:id="1923640196">
      <w:bodyDiv w:val="1"/>
      <w:marLeft w:val="0"/>
      <w:marRight w:val="0"/>
      <w:marTop w:val="0"/>
      <w:marBottom w:val="0"/>
      <w:divBdr>
        <w:top w:val="none" w:sz="0" w:space="0" w:color="auto"/>
        <w:left w:val="none" w:sz="0" w:space="0" w:color="auto"/>
        <w:bottom w:val="none" w:sz="0" w:space="0" w:color="auto"/>
        <w:right w:val="none" w:sz="0" w:space="0" w:color="auto"/>
      </w:divBdr>
    </w:div>
    <w:div w:id="1924221864">
      <w:bodyDiv w:val="1"/>
      <w:marLeft w:val="0"/>
      <w:marRight w:val="0"/>
      <w:marTop w:val="0"/>
      <w:marBottom w:val="0"/>
      <w:divBdr>
        <w:top w:val="none" w:sz="0" w:space="0" w:color="auto"/>
        <w:left w:val="none" w:sz="0" w:space="0" w:color="auto"/>
        <w:bottom w:val="none" w:sz="0" w:space="0" w:color="auto"/>
        <w:right w:val="none" w:sz="0" w:space="0" w:color="auto"/>
      </w:divBdr>
    </w:div>
    <w:div w:id="1924530688">
      <w:bodyDiv w:val="1"/>
      <w:marLeft w:val="0"/>
      <w:marRight w:val="0"/>
      <w:marTop w:val="0"/>
      <w:marBottom w:val="0"/>
      <w:divBdr>
        <w:top w:val="none" w:sz="0" w:space="0" w:color="auto"/>
        <w:left w:val="none" w:sz="0" w:space="0" w:color="auto"/>
        <w:bottom w:val="none" w:sz="0" w:space="0" w:color="auto"/>
        <w:right w:val="none" w:sz="0" w:space="0" w:color="auto"/>
      </w:divBdr>
    </w:div>
    <w:div w:id="1924559091">
      <w:bodyDiv w:val="1"/>
      <w:marLeft w:val="0"/>
      <w:marRight w:val="0"/>
      <w:marTop w:val="0"/>
      <w:marBottom w:val="0"/>
      <w:divBdr>
        <w:top w:val="none" w:sz="0" w:space="0" w:color="auto"/>
        <w:left w:val="none" w:sz="0" w:space="0" w:color="auto"/>
        <w:bottom w:val="none" w:sz="0" w:space="0" w:color="auto"/>
        <w:right w:val="none" w:sz="0" w:space="0" w:color="auto"/>
      </w:divBdr>
    </w:div>
    <w:div w:id="1925722821">
      <w:bodyDiv w:val="1"/>
      <w:marLeft w:val="0"/>
      <w:marRight w:val="0"/>
      <w:marTop w:val="0"/>
      <w:marBottom w:val="0"/>
      <w:divBdr>
        <w:top w:val="none" w:sz="0" w:space="0" w:color="auto"/>
        <w:left w:val="none" w:sz="0" w:space="0" w:color="auto"/>
        <w:bottom w:val="none" w:sz="0" w:space="0" w:color="auto"/>
        <w:right w:val="none" w:sz="0" w:space="0" w:color="auto"/>
      </w:divBdr>
    </w:div>
    <w:div w:id="1925725307">
      <w:bodyDiv w:val="1"/>
      <w:marLeft w:val="0"/>
      <w:marRight w:val="0"/>
      <w:marTop w:val="0"/>
      <w:marBottom w:val="0"/>
      <w:divBdr>
        <w:top w:val="none" w:sz="0" w:space="0" w:color="auto"/>
        <w:left w:val="none" w:sz="0" w:space="0" w:color="auto"/>
        <w:bottom w:val="none" w:sz="0" w:space="0" w:color="auto"/>
        <w:right w:val="none" w:sz="0" w:space="0" w:color="auto"/>
      </w:divBdr>
    </w:div>
    <w:div w:id="1925725465">
      <w:bodyDiv w:val="1"/>
      <w:marLeft w:val="0"/>
      <w:marRight w:val="0"/>
      <w:marTop w:val="0"/>
      <w:marBottom w:val="0"/>
      <w:divBdr>
        <w:top w:val="none" w:sz="0" w:space="0" w:color="auto"/>
        <w:left w:val="none" w:sz="0" w:space="0" w:color="auto"/>
        <w:bottom w:val="none" w:sz="0" w:space="0" w:color="auto"/>
        <w:right w:val="none" w:sz="0" w:space="0" w:color="auto"/>
      </w:divBdr>
    </w:div>
    <w:div w:id="1926650725">
      <w:bodyDiv w:val="1"/>
      <w:marLeft w:val="0"/>
      <w:marRight w:val="0"/>
      <w:marTop w:val="0"/>
      <w:marBottom w:val="0"/>
      <w:divBdr>
        <w:top w:val="none" w:sz="0" w:space="0" w:color="auto"/>
        <w:left w:val="none" w:sz="0" w:space="0" w:color="auto"/>
        <w:bottom w:val="none" w:sz="0" w:space="0" w:color="auto"/>
        <w:right w:val="none" w:sz="0" w:space="0" w:color="auto"/>
      </w:divBdr>
    </w:div>
    <w:div w:id="1927225176">
      <w:bodyDiv w:val="1"/>
      <w:marLeft w:val="0"/>
      <w:marRight w:val="0"/>
      <w:marTop w:val="0"/>
      <w:marBottom w:val="0"/>
      <w:divBdr>
        <w:top w:val="none" w:sz="0" w:space="0" w:color="auto"/>
        <w:left w:val="none" w:sz="0" w:space="0" w:color="auto"/>
        <w:bottom w:val="none" w:sz="0" w:space="0" w:color="auto"/>
        <w:right w:val="none" w:sz="0" w:space="0" w:color="auto"/>
      </w:divBdr>
      <w:divsChild>
        <w:div w:id="4136001">
          <w:marLeft w:val="480"/>
          <w:marRight w:val="0"/>
          <w:marTop w:val="0"/>
          <w:marBottom w:val="0"/>
          <w:divBdr>
            <w:top w:val="none" w:sz="0" w:space="0" w:color="auto"/>
            <w:left w:val="none" w:sz="0" w:space="0" w:color="auto"/>
            <w:bottom w:val="none" w:sz="0" w:space="0" w:color="auto"/>
            <w:right w:val="none" w:sz="0" w:space="0" w:color="auto"/>
          </w:divBdr>
        </w:div>
        <w:div w:id="22484508">
          <w:marLeft w:val="480"/>
          <w:marRight w:val="0"/>
          <w:marTop w:val="0"/>
          <w:marBottom w:val="0"/>
          <w:divBdr>
            <w:top w:val="none" w:sz="0" w:space="0" w:color="auto"/>
            <w:left w:val="none" w:sz="0" w:space="0" w:color="auto"/>
            <w:bottom w:val="none" w:sz="0" w:space="0" w:color="auto"/>
            <w:right w:val="none" w:sz="0" w:space="0" w:color="auto"/>
          </w:divBdr>
        </w:div>
        <w:div w:id="29033237">
          <w:marLeft w:val="480"/>
          <w:marRight w:val="0"/>
          <w:marTop w:val="0"/>
          <w:marBottom w:val="0"/>
          <w:divBdr>
            <w:top w:val="none" w:sz="0" w:space="0" w:color="auto"/>
            <w:left w:val="none" w:sz="0" w:space="0" w:color="auto"/>
            <w:bottom w:val="none" w:sz="0" w:space="0" w:color="auto"/>
            <w:right w:val="none" w:sz="0" w:space="0" w:color="auto"/>
          </w:divBdr>
        </w:div>
        <w:div w:id="32579615">
          <w:marLeft w:val="480"/>
          <w:marRight w:val="0"/>
          <w:marTop w:val="0"/>
          <w:marBottom w:val="0"/>
          <w:divBdr>
            <w:top w:val="none" w:sz="0" w:space="0" w:color="auto"/>
            <w:left w:val="none" w:sz="0" w:space="0" w:color="auto"/>
            <w:bottom w:val="none" w:sz="0" w:space="0" w:color="auto"/>
            <w:right w:val="none" w:sz="0" w:space="0" w:color="auto"/>
          </w:divBdr>
        </w:div>
        <w:div w:id="79301785">
          <w:marLeft w:val="480"/>
          <w:marRight w:val="0"/>
          <w:marTop w:val="0"/>
          <w:marBottom w:val="0"/>
          <w:divBdr>
            <w:top w:val="none" w:sz="0" w:space="0" w:color="auto"/>
            <w:left w:val="none" w:sz="0" w:space="0" w:color="auto"/>
            <w:bottom w:val="none" w:sz="0" w:space="0" w:color="auto"/>
            <w:right w:val="none" w:sz="0" w:space="0" w:color="auto"/>
          </w:divBdr>
        </w:div>
        <w:div w:id="87434367">
          <w:marLeft w:val="480"/>
          <w:marRight w:val="0"/>
          <w:marTop w:val="0"/>
          <w:marBottom w:val="0"/>
          <w:divBdr>
            <w:top w:val="none" w:sz="0" w:space="0" w:color="auto"/>
            <w:left w:val="none" w:sz="0" w:space="0" w:color="auto"/>
            <w:bottom w:val="none" w:sz="0" w:space="0" w:color="auto"/>
            <w:right w:val="none" w:sz="0" w:space="0" w:color="auto"/>
          </w:divBdr>
        </w:div>
        <w:div w:id="98069302">
          <w:marLeft w:val="480"/>
          <w:marRight w:val="0"/>
          <w:marTop w:val="0"/>
          <w:marBottom w:val="0"/>
          <w:divBdr>
            <w:top w:val="none" w:sz="0" w:space="0" w:color="auto"/>
            <w:left w:val="none" w:sz="0" w:space="0" w:color="auto"/>
            <w:bottom w:val="none" w:sz="0" w:space="0" w:color="auto"/>
            <w:right w:val="none" w:sz="0" w:space="0" w:color="auto"/>
          </w:divBdr>
        </w:div>
        <w:div w:id="114519326">
          <w:marLeft w:val="480"/>
          <w:marRight w:val="0"/>
          <w:marTop w:val="0"/>
          <w:marBottom w:val="0"/>
          <w:divBdr>
            <w:top w:val="none" w:sz="0" w:space="0" w:color="auto"/>
            <w:left w:val="none" w:sz="0" w:space="0" w:color="auto"/>
            <w:bottom w:val="none" w:sz="0" w:space="0" w:color="auto"/>
            <w:right w:val="none" w:sz="0" w:space="0" w:color="auto"/>
          </w:divBdr>
        </w:div>
        <w:div w:id="121385795">
          <w:marLeft w:val="480"/>
          <w:marRight w:val="0"/>
          <w:marTop w:val="0"/>
          <w:marBottom w:val="0"/>
          <w:divBdr>
            <w:top w:val="none" w:sz="0" w:space="0" w:color="auto"/>
            <w:left w:val="none" w:sz="0" w:space="0" w:color="auto"/>
            <w:bottom w:val="none" w:sz="0" w:space="0" w:color="auto"/>
            <w:right w:val="none" w:sz="0" w:space="0" w:color="auto"/>
          </w:divBdr>
        </w:div>
        <w:div w:id="125971342">
          <w:marLeft w:val="480"/>
          <w:marRight w:val="0"/>
          <w:marTop w:val="0"/>
          <w:marBottom w:val="0"/>
          <w:divBdr>
            <w:top w:val="none" w:sz="0" w:space="0" w:color="auto"/>
            <w:left w:val="none" w:sz="0" w:space="0" w:color="auto"/>
            <w:bottom w:val="none" w:sz="0" w:space="0" w:color="auto"/>
            <w:right w:val="none" w:sz="0" w:space="0" w:color="auto"/>
          </w:divBdr>
        </w:div>
        <w:div w:id="147746527">
          <w:marLeft w:val="480"/>
          <w:marRight w:val="0"/>
          <w:marTop w:val="0"/>
          <w:marBottom w:val="0"/>
          <w:divBdr>
            <w:top w:val="none" w:sz="0" w:space="0" w:color="auto"/>
            <w:left w:val="none" w:sz="0" w:space="0" w:color="auto"/>
            <w:bottom w:val="none" w:sz="0" w:space="0" w:color="auto"/>
            <w:right w:val="none" w:sz="0" w:space="0" w:color="auto"/>
          </w:divBdr>
        </w:div>
        <w:div w:id="162743966">
          <w:marLeft w:val="480"/>
          <w:marRight w:val="0"/>
          <w:marTop w:val="0"/>
          <w:marBottom w:val="0"/>
          <w:divBdr>
            <w:top w:val="none" w:sz="0" w:space="0" w:color="auto"/>
            <w:left w:val="none" w:sz="0" w:space="0" w:color="auto"/>
            <w:bottom w:val="none" w:sz="0" w:space="0" w:color="auto"/>
            <w:right w:val="none" w:sz="0" w:space="0" w:color="auto"/>
          </w:divBdr>
        </w:div>
        <w:div w:id="164830683">
          <w:marLeft w:val="480"/>
          <w:marRight w:val="0"/>
          <w:marTop w:val="0"/>
          <w:marBottom w:val="0"/>
          <w:divBdr>
            <w:top w:val="none" w:sz="0" w:space="0" w:color="auto"/>
            <w:left w:val="none" w:sz="0" w:space="0" w:color="auto"/>
            <w:bottom w:val="none" w:sz="0" w:space="0" w:color="auto"/>
            <w:right w:val="none" w:sz="0" w:space="0" w:color="auto"/>
          </w:divBdr>
        </w:div>
        <w:div w:id="195853853">
          <w:marLeft w:val="480"/>
          <w:marRight w:val="0"/>
          <w:marTop w:val="0"/>
          <w:marBottom w:val="0"/>
          <w:divBdr>
            <w:top w:val="none" w:sz="0" w:space="0" w:color="auto"/>
            <w:left w:val="none" w:sz="0" w:space="0" w:color="auto"/>
            <w:bottom w:val="none" w:sz="0" w:space="0" w:color="auto"/>
            <w:right w:val="none" w:sz="0" w:space="0" w:color="auto"/>
          </w:divBdr>
        </w:div>
        <w:div w:id="220869653">
          <w:marLeft w:val="480"/>
          <w:marRight w:val="0"/>
          <w:marTop w:val="0"/>
          <w:marBottom w:val="0"/>
          <w:divBdr>
            <w:top w:val="none" w:sz="0" w:space="0" w:color="auto"/>
            <w:left w:val="none" w:sz="0" w:space="0" w:color="auto"/>
            <w:bottom w:val="none" w:sz="0" w:space="0" w:color="auto"/>
            <w:right w:val="none" w:sz="0" w:space="0" w:color="auto"/>
          </w:divBdr>
        </w:div>
        <w:div w:id="232014587">
          <w:marLeft w:val="480"/>
          <w:marRight w:val="0"/>
          <w:marTop w:val="0"/>
          <w:marBottom w:val="0"/>
          <w:divBdr>
            <w:top w:val="none" w:sz="0" w:space="0" w:color="auto"/>
            <w:left w:val="none" w:sz="0" w:space="0" w:color="auto"/>
            <w:bottom w:val="none" w:sz="0" w:space="0" w:color="auto"/>
            <w:right w:val="none" w:sz="0" w:space="0" w:color="auto"/>
          </w:divBdr>
        </w:div>
        <w:div w:id="343829211">
          <w:marLeft w:val="480"/>
          <w:marRight w:val="0"/>
          <w:marTop w:val="0"/>
          <w:marBottom w:val="0"/>
          <w:divBdr>
            <w:top w:val="none" w:sz="0" w:space="0" w:color="auto"/>
            <w:left w:val="none" w:sz="0" w:space="0" w:color="auto"/>
            <w:bottom w:val="none" w:sz="0" w:space="0" w:color="auto"/>
            <w:right w:val="none" w:sz="0" w:space="0" w:color="auto"/>
          </w:divBdr>
        </w:div>
        <w:div w:id="344482319">
          <w:marLeft w:val="480"/>
          <w:marRight w:val="0"/>
          <w:marTop w:val="0"/>
          <w:marBottom w:val="0"/>
          <w:divBdr>
            <w:top w:val="none" w:sz="0" w:space="0" w:color="auto"/>
            <w:left w:val="none" w:sz="0" w:space="0" w:color="auto"/>
            <w:bottom w:val="none" w:sz="0" w:space="0" w:color="auto"/>
            <w:right w:val="none" w:sz="0" w:space="0" w:color="auto"/>
          </w:divBdr>
        </w:div>
        <w:div w:id="344943674">
          <w:marLeft w:val="480"/>
          <w:marRight w:val="0"/>
          <w:marTop w:val="0"/>
          <w:marBottom w:val="0"/>
          <w:divBdr>
            <w:top w:val="none" w:sz="0" w:space="0" w:color="auto"/>
            <w:left w:val="none" w:sz="0" w:space="0" w:color="auto"/>
            <w:bottom w:val="none" w:sz="0" w:space="0" w:color="auto"/>
            <w:right w:val="none" w:sz="0" w:space="0" w:color="auto"/>
          </w:divBdr>
        </w:div>
        <w:div w:id="348413341">
          <w:marLeft w:val="480"/>
          <w:marRight w:val="0"/>
          <w:marTop w:val="0"/>
          <w:marBottom w:val="0"/>
          <w:divBdr>
            <w:top w:val="none" w:sz="0" w:space="0" w:color="auto"/>
            <w:left w:val="none" w:sz="0" w:space="0" w:color="auto"/>
            <w:bottom w:val="none" w:sz="0" w:space="0" w:color="auto"/>
            <w:right w:val="none" w:sz="0" w:space="0" w:color="auto"/>
          </w:divBdr>
        </w:div>
        <w:div w:id="349338301">
          <w:marLeft w:val="480"/>
          <w:marRight w:val="0"/>
          <w:marTop w:val="0"/>
          <w:marBottom w:val="0"/>
          <w:divBdr>
            <w:top w:val="none" w:sz="0" w:space="0" w:color="auto"/>
            <w:left w:val="none" w:sz="0" w:space="0" w:color="auto"/>
            <w:bottom w:val="none" w:sz="0" w:space="0" w:color="auto"/>
            <w:right w:val="none" w:sz="0" w:space="0" w:color="auto"/>
          </w:divBdr>
        </w:div>
        <w:div w:id="395010406">
          <w:marLeft w:val="480"/>
          <w:marRight w:val="0"/>
          <w:marTop w:val="0"/>
          <w:marBottom w:val="0"/>
          <w:divBdr>
            <w:top w:val="none" w:sz="0" w:space="0" w:color="auto"/>
            <w:left w:val="none" w:sz="0" w:space="0" w:color="auto"/>
            <w:bottom w:val="none" w:sz="0" w:space="0" w:color="auto"/>
            <w:right w:val="none" w:sz="0" w:space="0" w:color="auto"/>
          </w:divBdr>
        </w:div>
        <w:div w:id="410466869">
          <w:marLeft w:val="480"/>
          <w:marRight w:val="0"/>
          <w:marTop w:val="0"/>
          <w:marBottom w:val="0"/>
          <w:divBdr>
            <w:top w:val="none" w:sz="0" w:space="0" w:color="auto"/>
            <w:left w:val="none" w:sz="0" w:space="0" w:color="auto"/>
            <w:bottom w:val="none" w:sz="0" w:space="0" w:color="auto"/>
            <w:right w:val="none" w:sz="0" w:space="0" w:color="auto"/>
          </w:divBdr>
        </w:div>
        <w:div w:id="435638431">
          <w:marLeft w:val="480"/>
          <w:marRight w:val="0"/>
          <w:marTop w:val="0"/>
          <w:marBottom w:val="0"/>
          <w:divBdr>
            <w:top w:val="none" w:sz="0" w:space="0" w:color="auto"/>
            <w:left w:val="none" w:sz="0" w:space="0" w:color="auto"/>
            <w:bottom w:val="none" w:sz="0" w:space="0" w:color="auto"/>
            <w:right w:val="none" w:sz="0" w:space="0" w:color="auto"/>
          </w:divBdr>
        </w:div>
        <w:div w:id="449323680">
          <w:marLeft w:val="480"/>
          <w:marRight w:val="0"/>
          <w:marTop w:val="0"/>
          <w:marBottom w:val="0"/>
          <w:divBdr>
            <w:top w:val="none" w:sz="0" w:space="0" w:color="auto"/>
            <w:left w:val="none" w:sz="0" w:space="0" w:color="auto"/>
            <w:bottom w:val="none" w:sz="0" w:space="0" w:color="auto"/>
            <w:right w:val="none" w:sz="0" w:space="0" w:color="auto"/>
          </w:divBdr>
        </w:div>
        <w:div w:id="449786556">
          <w:marLeft w:val="480"/>
          <w:marRight w:val="0"/>
          <w:marTop w:val="0"/>
          <w:marBottom w:val="0"/>
          <w:divBdr>
            <w:top w:val="none" w:sz="0" w:space="0" w:color="auto"/>
            <w:left w:val="none" w:sz="0" w:space="0" w:color="auto"/>
            <w:bottom w:val="none" w:sz="0" w:space="0" w:color="auto"/>
            <w:right w:val="none" w:sz="0" w:space="0" w:color="auto"/>
          </w:divBdr>
        </w:div>
        <w:div w:id="469519870">
          <w:marLeft w:val="480"/>
          <w:marRight w:val="0"/>
          <w:marTop w:val="0"/>
          <w:marBottom w:val="0"/>
          <w:divBdr>
            <w:top w:val="none" w:sz="0" w:space="0" w:color="auto"/>
            <w:left w:val="none" w:sz="0" w:space="0" w:color="auto"/>
            <w:bottom w:val="none" w:sz="0" w:space="0" w:color="auto"/>
            <w:right w:val="none" w:sz="0" w:space="0" w:color="auto"/>
          </w:divBdr>
        </w:div>
        <w:div w:id="473108320">
          <w:marLeft w:val="480"/>
          <w:marRight w:val="0"/>
          <w:marTop w:val="0"/>
          <w:marBottom w:val="0"/>
          <w:divBdr>
            <w:top w:val="none" w:sz="0" w:space="0" w:color="auto"/>
            <w:left w:val="none" w:sz="0" w:space="0" w:color="auto"/>
            <w:bottom w:val="none" w:sz="0" w:space="0" w:color="auto"/>
            <w:right w:val="none" w:sz="0" w:space="0" w:color="auto"/>
          </w:divBdr>
        </w:div>
        <w:div w:id="514659209">
          <w:marLeft w:val="480"/>
          <w:marRight w:val="0"/>
          <w:marTop w:val="0"/>
          <w:marBottom w:val="0"/>
          <w:divBdr>
            <w:top w:val="none" w:sz="0" w:space="0" w:color="auto"/>
            <w:left w:val="none" w:sz="0" w:space="0" w:color="auto"/>
            <w:bottom w:val="none" w:sz="0" w:space="0" w:color="auto"/>
            <w:right w:val="none" w:sz="0" w:space="0" w:color="auto"/>
          </w:divBdr>
        </w:div>
        <w:div w:id="526678243">
          <w:marLeft w:val="480"/>
          <w:marRight w:val="0"/>
          <w:marTop w:val="0"/>
          <w:marBottom w:val="0"/>
          <w:divBdr>
            <w:top w:val="none" w:sz="0" w:space="0" w:color="auto"/>
            <w:left w:val="none" w:sz="0" w:space="0" w:color="auto"/>
            <w:bottom w:val="none" w:sz="0" w:space="0" w:color="auto"/>
            <w:right w:val="none" w:sz="0" w:space="0" w:color="auto"/>
          </w:divBdr>
        </w:div>
        <w:div w:id="529034399">
          <w:marLeft w:val="480"/>
          <w:marRight w:val="0"/>
          <w:marTop w:val="0"/>
          <w:marBottom w:val="0"/>
          <w:divBdr>
            <w:top w:val="none" w:sz="0" w:space="0" w:color="auto"/>
            <w:left w:val="none" w:sz="0" w:space="0" w:color="auto"/>
            <w:bottom w:val="none" w:sz="0" w:space="0" w:color="auto"/>
            <w:right w:val="none" w:sz="0" w:space="0" w:color="auto"/>
          </w:divBdr>
        </w:div>
        <w:div w:id="537013746">
          <w:marLeft w:val="480"/>
          <w:marRight w:val="0"/>
          <w:marTop w:val="0"/>
          <w:marBottom w:val="0"/>
          <w:divBdr>
            <w:top w:val="none" w:sz="0" w:space="0" w:color="auto"/>
            <w:left w:val="none" w:sz="0" w:space="0" w:color="auto"/>
            <w:bottom w:val="none" w:sz="0" w:space="0" w:color="auto"/>
            <w:right w:val="none" w:sz="0" w:space="0" w:color="auto"/>
          </w:divBdr>
        </w:div>
        <w:div w:id="550650110">
          <w:marLeft w:val="480"/>
          <w:marRight w:val="0"/>
          <w:marTop w:val="0"/>
          <w:marBottom w:val="0"/>
          <w:divBdr>
            <w:top w:val="none" w:sz="0" w:space="0" w:color="auto"/>
            <w:left w:val="none" w:sz="0" w:space="0" w:color="auto"/>
            <w:bottom w:val="none" w:sz="0" w:space="0" w:color="auto"/>
            <w:right w:val="none" w:sz="0" w:space="0" w:color="auto"/>
          </w:divBdr>
        </w:div>
        <w:div w:id="572474467">
          <w:marLeft w:val="480"/>
          <w:marRight w:val="0"/>
          <w:marTop w:val="0"/>
          <w:marBottom w:val="0"/>
          <w:divBdr>
            <w:top w:val="none" w:sz="0" w:space="0" w:color="auto"/>
            <w:left w:val="none" w:sz="0" w:space="0" w:color="auto"/>
            <w:bottom w:val="none" w:sz="0" w:space="0" w:color="auto"/>
            <w:right w:val="none" w:sz="0" w:space="0" w:color="auto"/>
          </w:divBdr>
        </w:div>
        <w:div w:id="589196612">
          <w:marLeft w:val="480"/>
          <w:marRight w:val="0"/>
          <w:marTop w:val="0"/>
          <w:marBottom w:val="0"/>
          <w:divBdr>
            <w:top w:val="none" w:sz="0" w:space="0" w:color="auto"/>
            <w:left w:val="none" w:sz="0" w:space="0" w:color="auto"/>
            <w:bottom w:val="none" w:sz="0" w:space="0" w:color="auto"/>
            <w:right w:val="none" w:sz="0" w:space="0" w:color="auto"/>
          </w:divBdr>
        </w:div>
        <w:div w:id="624315662">
          <w:marLeft w:val="480"/>
          <w:marRight w:val="0"/>
          <w:marTop w:val="0"/>
          <w:marBottom w:val="0"/>
          <w:divBdr>
            <w:top w:val="none" w:sz="0" w:space="0" w:color="auto"/>
            <w:left w:val="none" w:sz="0" w:space="0" w:color="auto"/>
            <w:bottom w:val="none" w:sz="0" w:space="0" w:color="auto"/>
            <w:right w:val="none" w:sz="0" w:space="0" w:color="auto"/>
          </w:divBdr>
        </w:div>
        <w:div w:id="657072454">
          <w:marLeft w:val="480"/>
          <w:marRight w:val="0"/>
          <w:marTop w:val="0"/>
          <w:marBottom w:val="0"/>
          <w:divBdr>
            <w:top w:val="none" w:sz="0" w:space="0" w:color="auto"/>
            <w:left w:val="none" w:sz="0" w:space="0" w:color="auto"/>
            <w:bottom w:val="none" w:sz="0" w:space="0" w:color="auto"/>
            <w:right w:val="none" w:sz="0" w:space="0" w:color="auto"/>
          </w:divBdr>
        </w:div>
        <w:div w:id="664357445">
          <w:marLeft w:val="480"/>
          <w:marRight w:val="0"/>
          <w:marTop w:val="0"/>
          <w:marBottom w:val="0"/>
          <w:divBdr>
            <w:top w:val="none" w:sz="0" w:space="0" w:color="auto"/>
            <w:left w:val="none" w:sz="0" w:space="0" w:color="auto"/>
            <w:bottom w:val="none" w:sz="0" w:space="0" w:color="auto"/>
            <w:right w:val="none" w:sz="0" w:space="0" w:color="auto"/>
          </w:divBdr>
        </w:div>
        <w:div w:id="705061823">
          <w:marLeft w:val="480"/>
          <w:marRight w:val="0"/>
          <w:marTop w:val="0"/>
          <w:marBottom w:val="0"/>
          <w:divBdr>
            <w:top w:val="none" w:sz="0" w:space="0" w:color="auto"/>
            <w:left w:val="none" w:sz="0" w:space="0" w:color="auto"/>
            <w:bottom w:val="none" w:sz="0" w:space="0" w:color="auto"/>
            <w:right w:val="none" w:sz="0" w:space="0" w:color="auto"/>
          </w:divBdr>
        </w:div>
        <w:div w:id="712657725">
          <w:marLeft w:val="480"/>
          <w:marRight w:val="0"/>
          <w:marTop w:val="0"/>
          <w:marBottom w:val="0"/>
          <w:divBdr>
            <w:top w:val="none" w:sz="0" w:space="0" w:color="auto"/>
            <w:left w:val="none" w:sz="0" w:space="0" w:color="auto"/>
            <w:bottom w:val="none" w:sz="0" w:space="0" w:color="auto"/>
            <w:right w:val="none" w:sz="0" w:space="0" w:color="auto"/>
          </w:divBdr>
        </w:div>
        <w:div w:id="747308310">
          <w:marLeft w:val="480"/>
          <w:marRight w:val="0"/>
          <w:marTop w:val="0"/>
          <w:marBottom w:val="0"/>
          <w:divBdr>
            <w:top w:val="none" w:sz="0" w:space="0" w:color="auto"/>
            <w:left w:val="none" w:sz="0" w:space="0" w:color="auto"/>
            <w:bottom w:val="none" w:sz="0" w:space="0" w:color="auto"/>
            <w:right w:val="none" w:sz="0" w:space="0" w:color="auto"/>
          </w:divBdr>
        </w:div>
        <w:div w:id="750005535">
          <w:marLeft w:val="480"/>
          <w:marRight w:val="0"/>
          <w:marTop w:val="0"/>
          <w:marBottom w:val="0"/>
          <w:divBdr>
            <w:top w:val="none" w:sz="0" w:space="0" w:color="auto"/>
            <w:left w:val="none" w:sz="0" w:space="0" w:color="auto"/>
            <w:bottom w:val="none" w:sz="0" w:space="0" w:color="auto"/>
            <w:right w:val="none" w:sz="0" w:space="0" w:color="auto"/>
          </w:divBdr>
        </w:div>
        <w:div w:id="764351222">
          <w:marLeft w:val="480"/>
          <w:marRight w:val="0"/>
          <w:marTop w:val="0"/>
          <w:marBottom w:val="0"/>
          <w:divBdr>
            <w:top w:val="none" w:sz="0" w:space="0" w:color="auto"/>
            <w:left w:val="none" w:sz="0" w:space="0" w:color="auto"/>
            <w:bottom w:val="none" w:sz="0" w:space="0" w:color="auto"/>
            <w:right w:val="none" w:sz="0" w:space="0" w:color="auto"/>
          </w:divBdr>
        </w:div>
        <w:div w:id="769744276">
          <w:marLeft w:val="480"/>
          <w:marRight w:val="0"/>
          <w:marTop w:val="0"/>
          <w:marBottom w:val="0"/>
          <w:divBdr>
            <w:top w:val="none" w:sz="0" w:space="0" w:color="auto"/>
            <w:left w:val="none" w:sz="0" w:space="0" w:color="auto"/>
            <w:bottom w:val="none" w:sz="0" w:space="0" w:color="auto"/>
            <w:right w:val="none" w:sz="0" w:space="0" w:color="auto"/>
          </w:divBdr>
        </w:div>
        <w:div w:id="770315764">
          <w:marLeft w:val="480"/>
          <w:marRight w:val="0"/>
          <w:marTop w:val="0"/>
          <w:marBottom w:val="0"/>
          <w:divBdr>
            <w:top w:val="none" w:sz="0" w:space="0" w:color="auto"/>
            <w:left w:val="none" w:sz="0" w:space="0" w:color="auto"/>
            <w:bottom w:val="none" w:sz="0" w:space="0" w:color="auto"/>
            <w:right w:val="none" w:sz="0" w:space="0" w:color="auto"/>
          </w:divBdr>
        </w:div>
        <w:div w:id="775173103">
          <w:marLeft w:val="480"/>
          <w:marRight w:val="0"/>
          <w:marTop w:val="0"/>
          <w:marBottom w:val="0"/>
          <w:divBdr>
            <w:top w:val="none" w:sz="0" w:space="0" w:color="auto"/>
            <w:left w:val="none" w:sz="0" w:space="0" w:color="auto"/>
            <w:bottom w:val="none" w:sz="0" w:space="0" w:color="auto"/>
            <w:right w:val="none" w:sz="0" w:space="0" w:color="auto"/>
          </w:divBdr>
        </w:div>
        <w:div w:id="822430791">
          <w:marLeft w:val="480"/>
          <w:marRight w:val="0"/>
          <w:marTop w:val="0"/>
          <w:marBottom w:val="0"/>
          <w:divBdr>
            <w:top w:val="none" w:sz="0" w:space="0" w:color="auto"/>
            <w:left w:val="none" w:sz="0" w:space="0" w:color="auto"/>
            <w:bottom w:val="none" w:sz="0" w:space="0" w:color="auto"/>
            <w:right w:val="none" w:sz="0" w:space="0" w:color="auto"/>
          </w:divBdr>
        </w:div>
        <w:div w:id="829517114">
          <w:marLeft w:val="480"/>
          <w:marRight w:val="0"/>
          <w:marTop w:val="0"/>
          <w:marBottom w:val="0"/>
          <w:divBdr>
            <w:top w:val="none" w:sz="0" w:space="0" w:color="auto"/>
            <w:left w:val="none" w:sz="0" w:space="0" w:color="auto"/>
            <w:bottom w:val="none" w:sz="0" w:space="0" w:color="auto"/>
            <w:right w:val="none" w:sz="0" w:space="0" w:color="auto"/>
          </w:divBdr>
        </w:div>
        <w:div w:id="875701138">
          <w:marLeft w:val="480"/>
          <w:marRight w:val="0"/>
          <w:marTop w:val="0"/>
          <w:marBottom w:val="0"/>
          <w:divBdr>
            <w:top w:val="none" w:sz="0" w:space="0" w:color="auto"/>
            <w:left w:val="none" w:sz="0" w:space="0" w:color="auto"/>
            <w:bottom w:val="none" w:sz="0" w:space="0" w:color="auto"/>
            <w:right w:val="none" w:sz="0" w:space="0" w:color="auto"/>
          </w:divBdr>
        </w:div>
        <w:div w:id="878856652">
          <w:marLeft w:val="480"/>
          <w:marRight w:val="0"/>
          <w:marTop w:val="0"/>
          <w:marBottom w:val="0"/>
          <w:divBdr>
            <w:top w:val="none" w:sz="0" w:space="0" w:color="auto"/>
            <w:left w:val="none" w:sz="0" w:space="0" w:color="auto"/>
            <w:bottom w:val="none" w:sz="0" w:space="0" w:color="auto"/>
            <w:right w:val="none" w:sz="0" w:space="0" w:color="auto"/>
          </w:divBdr>
        </w:div>
        <w:div w:id="879363810">
          <w:marLeft w:val="480"/>
          <w:marRight w:val="0"/>
          <w:marTop w:val="0"/>
          <w:marBottom w:val="0"/>
          <w:divBdr>
            <w:top w:val="none" w:sz="0" w:space="0" w:color="auto"/>
            <w:left w:val="none" w:sz="0" w:space="0" w:color="auto"/>
            <w:bottom w:val="none" w:sz="0" w:space="0" w:color="auto"/>
            <w:right w:val="none" w:sz="0" w:space="0" w:color="auto"/>
          </w:divBdr>
        </w:div>
        <w:div w:id="907961801">
          <w:marLeft w:val="480"/>
          <w:marRight w:val="0"/>
          <w:marTop w:val="0"/>
          <w:marBottom w:val="0"/>
          <w:divBdr>
            <w:top w:val="none" w:sz="0" w:space="0" w:color="auto"/>
            <w:left w:val="none" w:sz="0" w:space="0" w:color="auto"/>
            <w:bottom w:val="none" w:sz="0" w:space="0" w:color="auto"/>
            <w:right w:val="none" w:sz="0" w:space="0" w:color="auto"/>
          </w:divBdr>
        </w:div>
        <w:div w:id="928198479">
          <w:marLeft w:val="480"/>
          <w:marRight w:val="0"/>
          <w:marTop w:val="0"/>
          <w:marBottom w:val="0"/>
          <w:divBdr>
            <w:top w:val="none" w:sz="0" w:space="0" w:color="auto"/>
            <w:left w:val="none" w:sz="0" w:space="0" w:color="auto"/>
            <w:bottom w:val="none" w:sz="0" w:space="0" w:color="auto"/>
            <w:right w:val="none" w:sz="0" w:space="0" w:color="auto"/>
          </w:divBdr>
        </w:div>
        <w:div w:id="970748488">
          <w:marLeft w:val="480"/>
          <w:marRight w:val="0"/>
          <w:marTop w:val="0"/>
          <w:marBottom w:val="0"/>
          <w:divBdr>
            <w:top w:val="none" w:sz="0" w:space="0" w:color="auto"/>
            <w:left w:val="none" w:sz="0" w:space="0" w:color="auto"/>
            <w:bottom w:val="none" w:sz="0" w:space="0" w:color="auto"/>
            <w:right w:val="none" w:sz="0" w:space="0" w:color="auto"/>
          </w:divBdr>
        </w:div>
        <w:div w:id="1038773247">
          <w:marLeft w:val="480"/>
          <w:marRight w:val="0"/>
          <w:marTop w:val="0"/>
          <w:marBottom w:val="0"/>
          <w:divBdr>
            <w:top w:val="none" w:sz="0" w:space="0" w:color="auto"/>
            <w:left w:val="none" w:sz="0" w:space="0" w:color="auto"/>
            <w:bottom w:val="none" w:sz="0" w:space="0" w:color="auto"/>
            <w:right w:val="none" w:sz="0" w:space="0" w:color="auto"/>
          </w:divBdr>
        </w:div>
        <w:div w:id="1051030204">
          <w:marLeft w:val="480"/>
          <w:marRight w:val="0"/>
          <w:marTop w:val="0"/>
          <w:marBottom w:val="0"/>
          <w:divBdr>
            <w:top w:val="none" w:sz="0" w:space="0" w:color="auto"/>
            <w:left w:val="none" w:sz="0" w:space="0" w:color="auto"/>
            <w:bottom w:val="none" w:sz="0" w:space="0" w:color="auto"/>
            <w:right w:val="none" w:sz="0" w:space="0" w:color="auto"/>
          </w:divBdr>
        </w:div>
        <w:div w:id="1067920730">
          <w:marLeft w:val="480"/>
          <w:marRight w:val="0"/>
          <w:marTop w:val="0"/>
          <w:marBottom w:val="0"/>
          <w:divBdr>
            <w:top w:val="none" w:sz="0" w:space="0" w:color="auto"/>
            <w:left w:val="none" w:sz="0" w:space="0" w:color="auto"/>
            <w:bottom w:val="none" w:sz="0" w:space="0" w:color="auto"/>
            <w:right w:val="none" w:sz="0" w:space="0" w:color="auto"/>
          </w:divBdr>
        </w:div>
        <w:div w:id="1079448877">
          <w:marLeft w:val="480"/>
          <w:marRight w:val="0"/>
          <w:marTop w:val="0"/>
          <w:marBottom w:val="0"/>
          <w:divBdr>
            <w:top w:val="none" w:sz="0" w:space="0" w:color="auto"/>
            <w:left w:val="none" w:sz="0" w:space="0" w:color="auto"/>
            <w:bottom w:val="none" w:sz="0" w:space="0" w:color="auto"/>
            <w:right w:val="none" w:sz="0" w:space="0" w:color="auto"/>
          </w:divBdr>
        </w:div>
        <w:div w:id="1108617916">
          <w:marLeft w:val="480"/>
          <w:marRight w:val="0"/>
          <w:marTop w:val="0"/>
          <w:marBottom w:val="0"/>
          <w:divBdr>
            <w:top w:val="none" w:sz="0" w:space="0" w:color="auto"/>
            <w:left w:val="none" w:sz="0" w:space="0" w:color="auto"/>
            <w:bottom w:val="none" w:sz="0" w:space="0" w:color="auto"/>
            <w:right w:val="none" w:sz="0" w:space="0" w:color="auto"/>
          </w:divBdr>
        </w:div>
        <w:div w:id="1131746900">
          <w:marLeft w:val="480"/>
          <w:marRight w:val="0"/>
          <w:marTop w:val="0"/>
          <w:marBottom w:val="0"/>
          <w:divBdr>
            <w:top w:val="none" w:sz="0" w:space="0" w:color="auto"/>
            <w:left w:val="none" w:sz="0" w:space="0" w:color="auto"/>
            <w:bottom w:val="none" w:sz="0" w:space="0" w:color="auto"/>
            <w:right w:val="none" w:sz="0" w:space="0" w:color="auto"/>
          </w:divBdr>
        </w:div>
        <w:div w:id="1141312750">
          <w:marLeft w:val="480"/>
          <w:marRight w:val="0"/>
          <w:marTop w:val="0"/>
          <w:marBottom w:val="0"/>
          <w:divBdr>
            <w:top w:val="none" w:sz="0" w:space="0" w:color="auto"/>
            <w:left w:val="none" w:sz="0" w:space="0" w:color="auto"/>
            <w:bottom w:val="none" w:sz="0" w:space="0" w:color="auto"/>
            <w:right w:val="none" w:sz="0" w:space="0" w:color="auto"/>
          </w:divBdr>
        </w:div>
        <w:div w:id="1149251464">
          <w:marLeft w:val="480"/>
          <w:marRight w:val="0"/>
          <w:marTop w:val="0"/>
          <w:marBottom w:val="0"/>
          <w:divBdr>
            <w:top w:val="none" w:sz="0" w:space="0" w:color="auto"/>
            <w:left w:val="none" w:sz="0" w:space="0" w:color="auto"/>
            <w:bottom w:val="none" w:sz="0" w:space="0" w:color="auto"/>
            <w:right w:val="none" w:sz="0" w:space="0" w:color="auto"/>
          </w:divBdr>
        </w:div>
        <w:div w:id="1149593441">
          <w:marLeft w:val="480"/>
          <w:marRight w:val="0"/>
          <w:marTop w:val="0"/>
          <w:marBottom w:val="0"/>
          <w:divBdr>
            <w:top w:val="none" w:sz="0" w:space="0" w:color="auto"/>
            <w:left w:val="none" w:sz="0" w:space="0" w:color="auto"/>
            <w:bottom w:val="none" w:sz="0" w:space="0" w:color="auto"/>
            <w:right w:val="none" w:sz="0" w:space="0" w:color="auto"/>
          </w:divBdr>
        </w:div>
        <w:div w:id="1155294951">
          <w:marLeft w:val="480"/>
          <w:marRight w:val="0"/>
          <w:marTop w:val="0"/>
          <w:marBottom w:val="0"/>
          <w:divBdr>
            <w:top w:val="none" w:sz="0" w:space="0" w:color="auto"/>
            <w:left w:val="none" w:sz="0" w:space="0" w:color="auto"/>
            <w:bottom w:val="none" w:sz="0" w:space="0" w:color="auto"/>
            <w:right w:val="none" w:sz="0" w:space="0" w:color="auto"/>
          </w:divBdr>
        </w:div>
        <w:div w:id="1203906521">
          <w:marLeft w:val="480"/>
          <w:marRight w:val="0"/>
          <w:marTop w:val="0"/>
          <w:marBottom w:val="0"/>
          <w:divBdr>
            <w:top w:val="none" w:sz="0" w:space="0" w:color="auto"/>
            <w:left w:val="none" w:sz="0" w:space="0" w:color="auto"/>
            <w:bottom w:val="none" w:sz="0" w:space="0" w:color="auto"/>
            <w:right w:val="none" w:sz="0" w:space="0" w:color="auto"/>
          </w:divBdr>
        </w:div>
        <w:div w:id="1227568587">
          <w:marLeft w:val="480"/>
          <w:marRight w:val="0"/>
          <w:marTop w:val="0"/>
          <w:marBottom w:val="0"/>
          <w:divBdr>
            <w:top w:val="none" w:sz="0" w:space="0" w:color="auto"/>
            <w:left w:val="none" w:sz="0" w:space="0" w:color="auto"/>
            <w:bottom w:val="none" w:sz="0" w:space="0" w:color="auto"/>
            <w:right w:val="none" w:sz="0" w:space="0" w:color="auto"/>
          </w:divBdr>
        </w:div>
        <w:div w:id="1257864246">
          <w:marLeft w:val="480"/>
          <w:marRight w:val="0"/>
          <w:marTop w:val="0"/>
          <w:marBottom w:val="0"/>
          <w:divBdr>
            <w:top w:val="none" w:sz="0" w:space="0" w:color="auto"/>
            <w:left w:val="none" w:sz="0" w:space="0" w:color="auto"/>
            <w:bottom w:val="none" w:sz="0" w:space="0" w:color="auto"/>
            <w:right w:val="none" w:sz="0" w:space="0" w:color="auto"/>
          </w:divBdr>
        </w:div>
        <w:div w:id="1270240447">
          <w:marLeft w:val="480"/>
          <w:marRight w:val="0"/>
          <w:marTop w:val="0"/>
          <w:marBottom w:val="0"/>
          <w:divBdr>
            <w:top w:val="none" w:sz="0" w:space="0" w:color="auto"/>
            <w:left w:val="none" w:sz="0" w:space="0" w:color="auto"/>
            <w:bottom w:val="none" w:sz="0" w:space="0" w:color="auto"/>
            <w:right w:val="none" w:sz="0" w:space="0" w:color="auto"/>
          </w:divBdr>
        </w:div>
        <w:div w:id="1277100929">
          <w:marLeft w:val="480"/>
          <w:marRight w:val="0"/>
          <w:marTop w:val="0"/>
          <w:marBottom w:val="0"/>
          <w:divBdr>
            <w:top w:val="none" w:sz="0" w:space="0" w:color="auto"/>
            <w:left w:val="none" w:sz="0" w:space="0" w:color="auto"/>
            <w:bottom w:val="none" w:sz="0" w:space="0" w:color="auto"/>
            <w:right w:val="none" w:sz="0" w:space="0" w:color="auto"/>
          </w:divBdr>
        </w:div>
        <w:div w:id="1286691941">
          <w:marLeft w:val="480"/>
          <w:marRight w:val="0"/>
          <w:marTop w:val="0"/>
          <w:marBottom w:val="0"/>
          <w:divBdr>
            <w:top w:val="none" w:sz="0" w:space="0" w:color="auto"/>
            <w:left w:val="none" w:sz="0" w:space="0" w:color="auto"/>
            <w:bottom w:val="none" w:sz="0" w:space="0" w:color="auto"/>
            <w:right w:val="none" w:sz="0" w:space="0" w:color="auto"/>
          </w:divBdr>
        </w:div>
        <w:div w:id="1292243627">
          <w:marLeft w:val="480"/>
          <w:marRight w:val="0"/>
          <w:marTop w:val="0"/>
          <w:marBottom w:val="0"/>
          <w:divBdr>
            <w:top w:val="none" w:sz="0" w:space="0" w:color="auto"/>
            <w:left w:val="none" w:sz="0" w:space="0" w:color="auto"/>
            <w:bottom w:val="none" w:sz="0" w:space="0" w:color="auto"/>
            <w:right w:val="none" w:sz="0" w:space="0" w:color="auto"/>
          </w:divBdr>
        </w:div>
        <w:div w:id="1292786439">
          <w:marLeft w:val="480"/>
          <w:marRight w:val="0"/>
          <w:marTop w:val="0"/>
          <w:marBottom w:val="0"/>
          <w:divBdr>
            <w:top w:val="none" w:sz="0" w:space="0" w:color="auto"/>
            <w:left w:val="none" w:sz="0" w:space="0" w:color="auto"/>
            <w:bottom w:val="none" w:sz="0" w:space="0" w:color="auto"/>
            <w:right w:val="none" w:sz="0" w:space="0" w:color="auto"/>
          </w:divBdr>
        </w:div>
        <w:div w:id="1301304795">
          <w:marLeft w:val="480"/>
          <w:marRight w:val="0"/>
          <w:marTop w:val="0"/>
          <w:marBottom w:val="0"/>
          <w:divBdr>
            <w:top w:val="none" w:sz="0" w:space="0" w:color="auto"/>
            <w:left w:val="none" w:sz="0" w:space="0" w:color="auto"/>
            <w:bottom w:val="none" w:sz="0" w:space="0" w:color="auto"/>
            <w:right w:val="none" w:sz="0" w:space="0" w:color="auto"/>
          </w:divBdr>
        </w:div>
        <w:div w:id="1304315371">
          <w:marLeft w:val="480"/>
          <w:marRight w:val="0"/>
          <w:marTop w:val="0"/>
          <w:marBottom w:val="0"/>
          <w:divBdr>
            <w:top w:val="none" w:sz="0" w:space="0" w:color="auto"/>
            <w:left w:val="none" w:sz="0" w:space="0" w:color="auto"/>
            <w:bottom w:val="none" w:sz="0" w:space="0" w:color="auto"/>
            <w:right w:val="none" w:sz="0" w:space="0" w:color="auto"/>
          </w:divBdr>
        </w:div>
        <w:div w:id="1334138761">
          <w:marLeft w:val="480"/>
          <w:marRight w:val="0"/>
          <w:marTop w:val="0"/>
          <w:marBottom w:val="0"/>
          <w:divBdr>
            <w:top w:val="none" w:sz="0" w:space="0" w:color="auto"/>
            <w:left w:val="none" w:sz="0" w:space="0" w:color="auto"/>
            <w:bottom w:val="none" w:sz="0" w:space="0" w:color="auto"/>
            <w:right w:val="none" w:sz="0" w:space="0" w:color="auto"/>
          </w:divBdr>
        </w:div>
        <w:div w:id="1338919920">
          <w:marLeft w:val="480"/>
          <w:marRight w:val="0"/>
          <w:marTop w:val="0"/>
          <w:marBottom w:val="0"/>
          <w:divBdr>
            <w:top w:val="none" w:sz="0" w:space="0" w:color="auto"/>
            <w:left w:val="none" w:sz="0" w:space="0" w:color="auto"/>
            <w:bottom w:val="none" w:sz="0" w:space="0" w:color="auto"/>
            <w:right w:val="none" w:sz="0" w:space="0" w:color="auto"/>
          </w:divBdr>
        </w:div>
        <w:div w:id="1398090355">
          <w:marLeft w:val="480"/>
          <w:marRight w:val="0"/>
          <w:marTop w:val="0"/>
          <w:marBottom w:val="0"/>
          <w:divBdr>
            <w:top w:val="none" w:sz="0" w:space="0" w:color="auto"/>
            <w:left w:val="none" w:sz="0" w:space="0" w:color="auto"/>
            <w:bottom w:val="none" w:sz="0" w:space="0" w:color="auto"/>
            <w:right w:val="none" w:sz="0" w:space="0" w:color="auto"/>
          </w:divBdr>
        </w:div>
        <w:div w:id="1410074040">
          <w:marLeft w:val="480"/>
          <w:marRight w:val="0"/>
          <w:marTop w:val="0"/>
          <w:marBottom w:val="0"/>
          <w:divBdr>
            <w:top w:val="none" w:sz="0" w:space="0" w:color="auto"/>
            <w:left w:val="none" w:sz="0" w:space="0" w:color="auto"/>
            <w:bottom w:val="none" w:sz="0" w:space="0" w:color="auto"/>
            <w:right w:val="none" w:sz="0" w:space="0" w:color="auto"/>
          </w:divBdr>
        </w:div>
        <w:div w:id="1417633937">
          <w:marLeft w:val="480"/>
          <w:marRight w:val="0"/>
          <w:marTop w:val="0"/>
          <w:marBottom w:val="0"/>
          <w:divBdr>
            <w:top w:val="none" w:sz="0" w:space="0" w:color="auto"/>
            <w:left w:val="none" w:sz="0" w:space="0" w:color="auto"/>
            <w:bottom w:val="none" w:sz="0" w:space="0" w:color="auto"/>
            <w:right w:val="none" w:sz="0" w:space="0" w:color="auto"/>
          </w:divBdr>
        </w:div>
        <w:div w:id="1446540013">
          <w:marLeft w:val="480"/>
          <w:marRight w:val="0"/>
          <w:marTop w:val="0"/>
          <w:marBottom w:val="0"/>
          <w:divBdr>
            <w:top w:val="none" w:sz="0" w:space="0" w:color="auto"/>
            <w:left w:val="none" w:sz="0" w:space="0" w:color="auto"/>
            <w:bottom w:val="none" w:sz="0" w:space="0" w:color="auto"/>
            <w:right w:val="none" w:sz="0" w:space="0" w:color="auto"/>
          </w:divBdr>
        </w:div>
        <w:div w:id="1469781336">
          <w:marLeft w:val="480"/>
          <w:marRight w:val="0"/>
          <w:marTop w:val="0"/>
          <w:marBottom w:val="0"/>
          <w:divBdr>
            <w:top w:val="none" w:sz="0" w:space="0" w:color="auto"/>
            <w:left w:val="none" w:sz="0" w:space="0" w:color="auto"/>
            <w:bottom w:val="none" w:sz="0" w:space="0" w:color="auto"/>
            <w:right w:val="none" w:sz="0" w:space="0" w:color="auto"/>
          </w:divBdr>
        </w:div>
        <w:div w:id="1484009177">
          <w:marLeft w:val="480"/>
          <w:marRight w:val="0"/>
          <w:marTop w:val="0"/>
          <w:marBottom w:val="0"/>
          <w:divBdr>
            <w:top w:val="none" w:sz="0" w:space="0" w:color="auto"/>
            <w:left w:val="none" w:sz="0" w:space="0" w:color="auto"/>
            <w:bottom w:val="none" w:sz="0" w:space="0" w:color="auto"/>
            <w:right w:val="none" w:sz="0" w:space="0" w:color="auto"/>
          </w:divBdr>
        </w:div>
        <w:div w:id="1507590982">
          <w:marLeft w:val="480"/>
          <w:marRight w:val="0"/>
          <w:marTop w:val="0"/>
          <w:marBottom w:val="0"/>
          <w:divBdr>
            <w:top w:val="none" w:sz="0" w:space="0" w:color="auto"/>
            <w:left w:val="none" w:sz="0" w:space="0" w:color="auto"/>
            <w:bottom w:val="none" w:sz="0" w:space="0" w:color="auto"/>
            <w:right w:val="none" w:sz="0" w:space="0" w:color="auto"/>
          </w:divBdr>
        </w:div>
        <w:div w:id="1546331717">
          <w:marLeft w:val="480"/>
          <w:marRight w:val="0"/>
          <w:marTop w:val="0"/>
          <w:marBottom w:val="0"/>
          <w:divBdr>
            <w:top w:val="none" w:sz="0" w:space="0" w:color="auto"/>
            <w:left w:val="none" w:sz="0" w:space="0" w:color="auto"/>
            <w:bottom w:val="none" w:sz="0" w:space="0" w:color="auto"/>
            <w:right w:val="none" w:sz="0" w:space="0" w:color="auto"/>
          </w:divBdr>
        </w:div>
        <w:div w:id="1551191173">
          <w:marLeft w:val="480"/>
          <w:marRight w:val="0"/>
          <w:marTop w:val="0"/>
          <w:marBottom w:val="0"/>
          <w:divBdr>
            <w:top w:val="none" w:sz="0" w:space="0" w:color="auto"/>
            <w:left w:val="none" w:sz="0" w:space="0" w:color="auto"/>
            <w:bottom w:val="none" w:sz="0" w:space="0" w:color="auto"/>
            <w:right w:val="none" w:sz="0" w:space="0" w:color="auto"/>
          </w:divBdr>
        </w:div>
        <w:div w:id="1602761761">
          <w:marLeft w:val="480"/>
          <w:marRight w:val="0"/>
          <w:marTop w:val="0"/>
          <w:marBottom w:val="0"/>
          <w:divBdr>
            <w:top w:val="none" w:sz="0" w:space="0" w:color="auto"/>
            <w:left w:val="none" w:sz="0" w:space="0" w:color="auto"/>
            <w:bottom w:val="none" w:sz="0" w:space="0" w:color="auto"/>
            <w:right w:val="none" w:sz="0" w:space="0" w:color="auto"/>
          </w:divBdr>
        </w:div>
        <w:div w:id="1608461040">
          <w:marLeft w:val="480"/>
          <w:marRight w:val="0"/>
          <w:marTop w:val="0"/>
          <w:marBottom w:val="0"/>
          <w:divBdr>
            <w:top w:val="none" w:sz="0" w:space="0" w:color="auto"/>
            <w:left w:val="none" w:sz="0" w:space="0" w:color="auto"/>
            <w:bottom w:val="none" w:sz="0" w:space="0" w:color="auto"/>
            <w:right w:val="none" w:sz="0" w:space="0" w:color="auto"/>
          </w:divBdr>
        </w:div>
        <w:div w:id="1646472926">
          <w:marLeft w:val="480"/>
          <w:marRight w:val="0"/>
          <w:marTop w:val="0"/>
          <w:marBottom w:val="0"/>
          <w:divBdr>
            <w:top w:val="none" w:sz="0" w:space="0" w:color="auto"/>
            <w:left w:val="none" w:sz="0" w:space="0" w:color="auto"/>
            <w:bottom w:val="none" w:sz="0" w:space="0" w:color="auto"/>
            <w:right w:val="none" w:sz="0" w:space="0" w:color="auto"/>
          </w:divBdr>
        </w:div>
        <w:div w:id="1663317379">
          <w:marLeft w:val="480"/>
          <w:marRight w:val="0"/>
          <w:marTop w:val="0"/>
          <w:marBottom w:val="0"/>
          <w:divBdr>
            <w:top w:val="none" w:sz="0" w:space="0" w:color="auto"/>
            <w:left w:val="none" w:sz="0" w:space="0" w:color="auto"/>
            <w:bottom w:val="none" w:sz="0" w:space="0" w:color="auto"/>
            <w:right w:val="none" w:sz="0" w:space="0" w:color="auto"/>
          </w:divBdr>
        </w:div>
        <w:div w:id="1667323840">
          <w:marLeft w:val="480"/>
          <w:marRight w:val="0"/>
          <w:marTop w:val="0"/>
          <w:marBottom w:val="0"/>
          <w:divBdr>
            <w:top w:val="none" w:sz="0" w:space="0" w:color="auto"/>
            <w:left w:val="none" w:sz="0" w:space="0" w:color="auto"/>
            <w:bottom w:val="none" w:sz="0" w:space="0" w:color="auto"/>
            <w:right w:val="none" w:sz="0" w:space="0" w:color="auto"/>
          </w:divBdr>
        </w:div>
        <w:div w:id="1692876875">
          <w:marLeft w:val="480"/>
          <w:marRight w:val="0"/>
          <w:marTop w:val="0"/>
          <w:marBottom w:val="0"/>
          <w:divBdr>
            <w:top w:val="none" w:sz="0" w:space="0" w:color="auto"/>
            <w:left w:val="none" w:sz="0" w:space="0" w:color="auto"/>
            <w:bottom w:val="none" w:sz="0" w:space="0" w:color="auto"/>
            <w:right w:val="none" w:sz="0" w:space="0" w:color="auto"/>
          </w:divBdr>
        </w:div>
        <w:div w:id="1693263710">
          <w:marLeft w:val="480"/>
          <w:marRight w:val="0"/>
          <w:marTop w:val="0"/>
          <w:marBottom w:val="0"/>
          <w:divBdr>
            <w:top w:val="none" w:sz="0" w:space="0" w:color="auto"/>
            <w:left w:val="none" w:sz="0" w:space="0" w:color="auto"/>
            <w:bottom w:val="none" w:sz="0" w:space="0" w:color="auto"/>
            <w:right w:val="none" w:sz="0" w:space="0" w:color="auto"/>
          </w:divBdr>
        </w:div>
        <w:div w:id="1699503661">
          <w:marLeft w:val="480"/>
          <w:marRight w:val="0"/>
          <w:marTop w:val="0"/>
          <w:marBottom w:val="0"/>
          <w:divBdr>
            <w:top w:val="none" w:sz="0" w:space="0" w:color="auto"/>
            <w:left w:val="none" w:sz="0" w:space="0" w:color="auto"/>
            <w:bottom w:val="none" w:sz="0" w:space="0" w:color="auto"/>
            <w:right w:val="none" w:sz="0" w:space="0" w:color="auto"/>
          </w:divBdr>
        </w:div>
        <w:div w:id="1786382893">
          <w:marLeft w:val="480"/>
          <w:marRight w:val="0"/>
          <w:marTop w:val="0"/>
          <w:marBottom w:val="0"/>
          <w:divBdr>
            <w:top w:val="none" w:sz="0" w:space="0" w:color="auto"/>
            <w:left w:val="none" w:sz="0" w:space="0" w:color="auto"/>
            <w:bottom w:val="none" w:sz="0" w:space="0" w:color="auto"/>
            <w:right w:val="none" w:sz="0" w:space="0" w:color="auto"/>
          </w:divBdr>
        </w:div>
        <w:div w:id="1814592219">
          <w:marLeft w:val="480"/>
          <w:marRight w:val="0"/>
          <w:marTop w:val="0"/>
          <w:marBottom w:val="0"/>
          <w:divBdr>
            <w:top w:val="none" w:sz="0" w:space="0" w:color="auto"/>
            <w:left w:val="none" w:sz="0" w:space="0" w:color="auto"/>
            <w:bottom w:val="none" w:sz="0" w:space="0" w:color="auto"/>
            <w:right w:val="none" w:sz="0" w:space="0" w:color="auto"/>
          </w:divBdr>
        </w:div>
        <w:div w:id="1851328866">
          <w:marLeft w:val="480"/>
          <w:marRight w:val="0"/>
          <w:marTop w:val="0"/>
          <w:marBottom w:val="0"/>
          <w:divBdr>
            <w:top w:val="none" w:sz="0" w:space="0" w:color="auto"/>
            <w:left w:val="none" w:sz="0" w:space="0" w:color="auto"/>
            <w:bottom w:val="none" w:sz="0" w:space="0" w:color="auto"/>
            <w:right w:val="none" w:sz="0" w:space="0" w:color="auto"/>
          </w:divBdr>
        </w:div>
        <w:div w:id="1856075408">
          <w:marLeft w:val="480"/>
          <w:marRight w:val="0"/>
          <w:marTop w:val="0"/>
          <w:marBottom w:val="0"/>
          <w:divBdr>
            <w:top w:val="none" w:sz="0" w:space="0" w:color="auto"/>
            <w:left w:val="none" w:sz="0" w:space="0" w:color="auto"/>
            <w:bottom w:val="none" w:sz="0" w:space="0" w:color="auto"/>
            <w:right w:val="none" w:sz="0" w:space="0" w:color="auto"/>
          </w:divBdr>
        </w:div>
        <w:div w:id="1858543688">
          <w:marLeft w:val="480"/>
          <w:marRight w:val="0"/>
          <w:marTop w:val="0"/>
          <w:marBottom w:val="0"/>
          <w:divBdr>
            <w:top w:val="none" w:sz="0" w:space="0" w:color="auto"/>
            <w:left w:val="none" w:sz="0" w:space="0" w:color="auto"/>
            <w:bottom w:val="none" w:sz="0" w:space="0" w:color="auto"/>
            <w:right w:val="none" w:sz="0" w:space="0" w:color="auto"/>
          </w:divBdr>
        </w:div>
        <w:div w:id="1874079134">
          <w:marLeft w:val="480"/>
          <w:marRight w:val="0"/>
          <w:marTop w:val="0"/>
          <w:marBottom w:val="0"/>
          <w:divBdr>
            <w:top w:val="none" w:sz="0" w:space="0" w:color="auto"/>
            <w:left w:val="none" w:sz="0" w:space="0" w:color="auto"/>
            <w:bottom w:val="none" w:sz="0" w:space="0" w:color="auto"/>
            <w:right w:val="none" w:sz="0" w:space="0" w:color="auto"/>
          </w:divBdr>
        </w:div>
        <w:div w:id="1906406117">
          <w:marLeft w:val="480"/>
          <w:marRight w:val="0"/>
          <w:marTop w:val="0"/>
          <w:marBottom w:val="0"/>
          <w:divBdr>
            <w:top w:val="none" w:sz="0" w:space="0" w:color="auto"/>
            <w:left w:val="none" w:sz="0" w:space="0" w:color="auto"/>
            <w:bottom w:val="none" w:sz="0" w:space="0" w:color="auto"/>
            <w:right w:val="none" w:sz="0" w:space="0" w:color="auto"/>
          </w:divBdr>
        </w:div>
        <w:div w:id="1911695869">
          <w:marLeft w:val="480"/>
          <w:marRight w:val="0"/>
          <w:marTop w:val="0"/>
          <w:marBottom w:val="0"/>
          <w:divBdr>
            <w:top w:val="none" w:sz="0" w:space="0" w:color="auto"/>
            <w:left w:val="none" w:sz="0" w:space="0" w:color="auto"/>
            <w:bottom w:val="none" w:sz="0" w:space="0" w:color="auto"/>
            <w:right w:val="none" w:sz="0" w:space="0" w:color="auto"/>
          </w:divBdr>
        </w:div>
        <w:div w:id="1921016657">
          <w:marLeft w:val="480"/>
          <w:marRight w:val="0"/>
          <w:marTop w:val="0"/>
          <w:marBottom w:val="0"/>
          <w:divBdr>
            <w:top w:val="none" w:sz="0" w:space="0" w:color="auto"/>
            <w:left w:val="none" w:sz="0" w:space="0" w:color="auto"/>
            <w:bottom w:val="none" w:sz="0" w:space="0" w:color="auto"/>
            <w:right w:val="none" w:sz="0" w:space="0" w:color="auto"/>
          </w:divBdr>
        </w:div>
        <w:div w:id="1934589576">
          <w:marLeft w:val="480"/>
          <w:marRight w:val="0"/>
          <w:marTop w:val="0"/>
          <w:marBottom w:val="0"/>
          <w:divBdr>
            <w:top w:val="none" w:sz="0" w:space="0" w:color="auto"/>
            <w:left w:val="none" w:sz="0" w:space="0" w:color="auto"/>
            <w:bottom w:val="none" w:sz="0" w:space="0" w:color="auto"/>
            <w:right w:val="none" w:sz="0" w:space="0" w:color="auto"/>
          </w:divBdr>
        </w:div>
        <w:div w:id="1973975179">
          <w:marLeft w:val="480"/>
          <w:marRight w:val="0"/>
          <w:marTop w:val="0"/>
          <w:marBottom w:val="0"/>
          <w:divBdr>
            <w:top w:val="none" w:sz="0" w:space="0" w:color="auto"/>
            <w:left w:val="none" w:sz="0" w:space="0" w:color="auto"/>
            <w:bottom w:val="none" w:sz="0" w:space="0" w:color="auto"/>
            <w:right w:val="none" w:sz="0" w:space="0" w:color="auto"/>
          </w:divBdr>
        </w:div>
        <w:div w:id="1987666544">
          <w:marLeft w:val="480"/>
          <w:marRight w:val="0"/>
          <w:marTop w:val="0"/>
          <w:marBottom w:val="0"/>
          <w:divBdr>
            <w:top w:val="none" w:sz="0" w:space="0" w:color="auto"/>
            <w:left w:val="none" w:sz="0" w:space="0" w:color="auto"/>
            <w:bottom w:val="none" w:sz="0" w:space="0" w:color="auto"/>
            <w:right w:val="none" w:sz="0" w:space="0" w:color="auto"/>
          </w:divBdr>
        </w:div>
        <w:div w:id="1991714966">
          <w:marLeft w:val="480"/>
          <w:marRight w:val="0"/>
          <w:marTop w:val="0"/>
          <w:marBottom w:val="0"/>
          <w:divBdr>
            <w:top w:val="none" w:sz="0" w:space="0" w:color="auto"/>
            <w:left w:val="none" w:sz="0" w:space="0" w:color="auto"/>
            <w:bottom w:val="none" w:sz="0" w:space="0" w:color="auto"/>
            <w:right w:val="none" w:sz="0" w:space="0" w:color="auto"/>
          </w:divBdr>
        </w:div>
        <w:div w:id="2019655440">
          <w:marLeft w:val="480"/>
          <w:marRight w:val="0"/>
          <w:marTop w:val="0"/>
          <w:marBottom w:val="0"/>
          <w:divBdr>
            <w:top w:val="none" w:sz="0" w:space="0" w:color="auto"/>
            <w:left w:val="none" w:sz="0" w:space="0" w:color="auto"/>
            <w:bottom w:val="none" w:sz="0" w:space="0" w:color="auto"/>
            <w:right w:val="none" w:sz="0" w:space="0" w:color="auto"/>
          </w:divBdr>
        </w:div>
        <w:div w:id="2028092310">
          <w:marLeft w:val="480"/>
          <w:marRight w:val="0"/>
          <w:marTop w:val="0"/>
          <w:marBottom w:val="0"/>
          <w:divBdr>
            <w:top w:val="none" w:sz="0" w:space="0" w:color="auto"/>
            <w:left w:val="none" w:sz="0" w:space="0" w:color="auto"/>
            <w:bottom w:val="none" w:sz="0" w:space="0" w:color="auto"/>
            <w:right w:val="none" w:sz="0" w:space="0" w:color="auto"/>
          </w:divBdr>
        </w:div>
        <w:div w:id="2060208581">
          <w:marLeft w:val="480"/>
          <w:marRight w:val="0"/>
          <w:marTop w:val="0"/>
          <w:marBottom w:val="0"/>
          <w:divBdr>
            <w:top w:val="none" w:sz="0" w:space="0" w:color="auto"/>
            <w:left w:val="none" w:sz="0" w:space="0" w:color="auto"/>
            <w:bottom w:val="none" w:sz="0" w:space="0" w:color="auto"/>
            <w:right w:val="none" w:sz="0" w:space="0" w:color="auto"/>
          </w:divBdr>
        </w:div>
        <w:div w:id="2080323151">
          <w:marLeft w:val="480"/>
          <w:marRight w:val="0"/>
          <w:marTop w:val="0"/>
          <w:marBottom w:val="0"/>
          <w:divBdr>
            <w:top w:val="none" w:sz="0" w:space="0" w:color="auto"/>
            <w:left w:val="none" w:sz="0" w:space="0" w:color="auto"/>
            <w:bottom w:val="none" w:sz="0" w:space="0" w:color="auto"/>
            <w:right w:val="none" w:sz="0" w:space="0" w:color="auto"/>
          </w:divBdr>
        </w:div>
        <w:div w:id="2080470559">
          <w:marLeft w:val="480"/>
          <w:marRight w:val="0"/>
          <w:marTop w:val="0"/>
          <w:marBottom w:val="0"/>
          <w:divBdr>
            <w:top w:val="none" w:sz="0" w:space="0" w:color="auto"/>
            <w:left w:val="none" w:sz="0" w:space="0" w:color="auto"/>
            <w:bottom w:val="none" w:sz="0" w:space="0" w:color="auto"/>
            <w:right w:val="none" w:sz="0" w:space="0" w:color="auto"/>
          </w:divBdr>
        </w:div>
        <w:div w:id="2088719671">
          <w:marLeft w:val="480"/>
          <w:marRight w:val="0"/>
          <w:marTop w:val="0"/>
          <w:marBottom w:val="0"/>
          <w:divBdr>
            <w:top w:val="none" w:sz="0" w:space="0" w:color="auto"/>
            <w:left w:val="none" w:sz="0" w:space="0" w:color="auto"/>
            <w:bottom w:val="none" w:sz="0" w:space="0" w:color="auto"/>
            <w:right w:val="none" w:sz="0" w:space="0" w:color="auto"/>
          </w:divBdr>
        </w:div>
        <w:div w:id="2108501459">
          <w:marLeft w:val="480"/>
          <w:marRight w:val="0"/>
          <w:marTop w:val="0"/>
          <w:marBottom w:val="0"/>
          <w:divBdr>
            <w:top w:val="none" w:sz="0" w:space="0" w:color="auto"/>
            <w:left w:val="none" w:sz="0" w:space="0" w:color="auto"/>
            <w:bottom w:val="none" w:sz="0" w:space="0" w:color="auto"/>
            <w:right w:val="none" w:sz="0" w:space="0" w:color="auto"/>
          </w:divBdr>
        </w:div>
        <w:div w:id="2135055175">
          <w:marLeft w:val="480"/>
          <w:marRight w:val="0"/>
          <w:marTop w:val="0"/>
          <w:marBottom w:val="0"/>
          <w:divBdr>
            <w:top w:val="none" w:sz="0" w:space="0" w:color="auto"/>
            <w:left w:val="none" w:sz="0" w:space="0" w:color="auto"/>
            <w:bottom w:val="none" w:sz="0" w:space="0" w:color="auto"/>
            <w:right w:val="none" w:sz="0" w:space="0" w:color="auto"/>
          </w:divBdr>
        </w:div>
      </w:divsChild>
    </w:div>
    <w:div w:id="1928033531">
      <w:bodyDiv w:val="1"/>
      <w:marLeft w:val="0"/>
      <w:marRight w:val="0"/>
      <w:marTop w:val="0"/>
      <w:marBottom w:val="0"/>
      <w:divBdr>
        <w:top w:val="none" w:sz="0" w:space="0" w:color="auto"/>
        <w:left w:val="none" w:sz="0" w:space="0" w:color="auto"/>
        <w:bottom w:val="none" w:sz="0" w:space="0" w:color="auto"/>
        <w:right w:val="none" w:sz="0" w:space="0" w:color="auto"/>
      </w:divBdr>
    </w:div>
    <w:div w:id="1928073438">
      <w:bodyDiv w:val="1"/>
      <w:marLeft w:val="0"/>
      <w:marRight w:val="0"/>
      <w:marTop w:val="0"/>
      <w:marBottom w:val="0"/>
      <w:divBdr>
        <w:top w:val="none" w:sz="0" w:space="0" w:color="auto"/>
        <w:left w:val="none" w:sz="0" w:space="0" w:color="auto"/>
        <w:bottom w:val="none" w:sz="0" w:space="0" w:color="auto"/>
        <w:right w:val="none" w:sz="0" w:space="0" w:color="auto"/>
      </w:divBdr>
    </w:div>
    <w:div w:id="1928608178">
      <w:bodyDiv w:val="1"/>
      <w:marLeft w:val="0"/>
      <w:marRight w:val="0"/>
      <w:marTop w:val="0"/>
      <w:marBottom w:val="0"/>
      <w:divBdr>
        <w:top w:val="none" w:sz="0" w:space="0" w:color="auto"/>
        <w:left w:val="none" w:sz="0" w:space="0" w:color="auto"/>
        <w:bottom w:val="none" w:sz="0" w:space="0" w:color="auto"/>
        <w:right w:val="none" w:sz="0" w:space="0" w:color="auto"/>
      </w:divBdr>
    </w:div>
    <w:div w:id="1928885552">
      <w:bodyDiv w:val="1"/>
      <w:marLeft w:val="0"/>
      <w:marRight w:val="0"/>
      <w:marTop w:val="0"/>
      <w:marBottom w:val="0"/>
      <w:divBdr>
        <w:top w:val="none" w:sz="0" w:space="0" w:color="auto"/>
        <w:left w:val="none" w:sz="0" w:space="0" w:color="auto"/>
        <w:bottom w:val="none" w:sz="0" w:space="0" w:color="auto"/>
        <w:right w:val="none" w:sz="0" w:space="0" w:color="auto"/>
      </w:divBdr>
    </w:div>
    <w:div w:id="1930308599">
      <w:bodyDiv w:val="1"/>
      <w:marLeft w:val="0"/>
      <w:marRight w:val="0"/>
      <w:marTop w:val="0"/>
      <w:marBottom w:val="0"/>
      <w:divBdr>
        <w:top w:val="none" w:sz="0" w:space="0" w:color="auto"/>
        <w:left w:val="none" w:sz="0" w:space="0" w:color="auto"/>
        <w:bottom w:val="none" w:sz="0" w:space="0" w:color="auto"/>
        <w:right w:val="none" w:sz="0" w:space="0" w:color="auto"/>
      </w:divBdr>
    </w:div>
    <w:div w:id="1930311636">
      <w:bodyDiv w:val="1"/>
      <w:marLeft w:val="0"/>
      <w:marRight w:val="0"/>
      <w:marTop w:val="0"/>
      <w:marBottom w:val="0"/>
      <w:divBdr>
        <w:top w:val="none" w:sz="0" w:space="0" w:color="auto"/>
        <w:left w:val="none" w:sz="0" w:space="0" w:color="auto"/>
        <w:bottom w:val="none" w:sz="0" w:space="0" w:color="auto"/>
        <w:right w:val="none" w:sz="0" w:space="0" w:color="auto"/>
      </w:divBdr>
    </w:div>
    <w:div w:id="1930960667">
      <w:bodyDiv w:val="1"/>
      <w:marLeft w:val="0"/>
      <w:marRight w:val="0"/>
      <w:marTop w:val="0"/>
      <w:marBottom w:val="0"/>
      <w:divBdr>
        <w:top w:val="none" w:sz="0" w:space="0" w:color="auto"/>
        <w:left w:val="none" w:sz="0" w:space="0" w:color="auto"/>
        <w:bottom w:val="none" w:sz="0" w:space="0" w:color="auto"/>
        <w:right w:val="none" w:sz="0" w:space="0" w:color="auto"/>
      </w:divBdr>
    </w:div>
    <w:div w:id="1931116019">
      <w:bodyDiv w:val="1"/>
      <w:marLeft w:val="0"/>
      <w:marRight w:val="0"/>
      <w:marTop w:val="0"/>
      <w:marBottom w:val="0"/>
      <w:divBdr>
        <w:top w:val="none" w:sz="0" w:space="0" w:color="auto"/>
        <w:left w:val="none" w:sz="0" w:space="0" w:color="auto"/>
        <w:bottom w:val="none" w:sz="0" w:space="0" w:color="auto"/>
        <w:right w:val="none" w:sz="0" w:space="0" w:color="auto"/>
      </w:divBdr>
    </w:div>
    <w:div w:id="1931624034">
      <w:bodyDiv w:val="1"/>
      <w:marLeft w:val="0"/>
      <w:marRight w:val="0"/>
      <w:marTop w:val="0"/>
      <w:marBottom w:val="0"/>
      <w:divBdr>
        <w:top w:val="none" w:sz="0" w:space="0" w:color="auto"/>
        <w:left w:val="none" w:sz="0" w:space="0" w:color="auto"/>
        <w:bottom w:val="none" w:sz="0" w:space="0" w:color="auto"/>
        <w:right w:val="none" w:sz="0" w:space="0" w:color="auto"/>
      </w:divBdr>
    </w:div>
    <w:div w:id="1932077897">
      <w:bodyDiv w:val="1"/>
      <w:marLeft w:val="0"/>
      <w:marRight w:val="0"/>
      <w:marTop w:val="0"/>
      <w:marBottom w:val="0"/>
      <w:divBdr>
        <w:top w:val="none" w:sz="0" w:space="0" w:color="auto"/>
        <w:left w:val="none" w:sz="0" w:space="0" w:color="auto"/>
        <w:bottom w:val="none" w:sz="0" w:space="0" w:color="auto"/>
        <w:right w:val="none" w:sz="0" w:space="0" w:color="auto"/>
      </w:divBdr>
      <w:divsChild>
        <w:div w:id="20058927">
          <w:marLeft w:val="480"/>
          <w:marRight w:val="0"/>
          <w:marTop w:val="0"/>
          <w:marBottom w:val="0"/>
          <w:divBdr>
            <w:top w:val="none" w:sz="0" w:space="0" w:color="auto"/>
            <w:left w:val="none" w:sz="0" w:space="0" w:color="auto"/>
            <w:bottom w:val="none" w:sz="0" w:space="0" w:color="auto"/>
            <w:right w:val="none" w:sz="0" w:space="0" w:color="auto"/>
          </w:divBdr>
        </w:div>
        <w:div w:id="47262944">
          <w:marLeft w:val="480"/>
          <w:marRight w:val="0"/>
          <w:marTop w:val="0"/>
          <w:marBottom w:val="0"/>
          <w:divBdr>
            <w:top w:val="none" w:sz="0" w:space="0" w:color="auto"/>
            <w:left w:val="none" w:sz="0" w:space="0" w:color="auto"/>
            <w:bottom w:val="none" w:sz="0" w:space="0" w:color="auto"/>
            <w:right w:val="none" w:sz="0" w:space="0" w:color="auto"/>
          </w:divBdr>
        </w:div>
        <w:div w:id="48116047">
          <w:marLeft w:val="480"/>
          <w:marRight w:val="0"/>
          <w:marTop w:val="0"/>
          <w:marBottom w:val="0"/>
          <w:divBdr>
            <w:top w:val="none" w:sz="0" w:space="0" w:color="auto"/>
            <w:left w:val="none" w:sz="0" w:space="0" w:color="auto"/>
            <w:bottom w:val="none" w:sz="0" w:space="0" w:color="auto"/>
            <w:right w:val="none" w:sz="0" w:space="0" w:color="auto"/>
          </w:divBdr>
        </w:div>
        <w:div w:id="62145882">
          <w:marLeft w:val="480"/>
          <w:marRight w:val="0"/>
          <w:marTop w:val="0"/>
          <w:marBottom w:val="0"/>
          <w:divBdr>
            <w:top w:val="none" w:sz="0" w:space="0" w:color="auto"/>
            <w:left w:val="none" w:sz="0" w:space="0" w:color="auto"/>
            <w:bottom w:val="none" w:sz="0" w:space="0" w:color="auto"/>
            <w:right w:val="none" w:sz="0" w:space="0" w:color="auto"/>
          </w:divBdr>
        </w:div>
        <w:div w:id="74909540">
          <w:marLeft w:val="480"/>
          <w:marRight w:val="0"/>
          <w:marTop w:val="0"/>
          <w:marBottom w:val="0"/>
          <w:divBdr>
            <w:top w:val="none" w:sz="0" w:space="0" w:color="auto"/>
            <w:left w:val="none" w:sz="0" w:space="0" w:color="auto"/>
            <w:bottom w:val="none" w:sz="0" w:space="0" w:color="auto"/>
            <w:right w:val="none" w:sz="0" w:space="0" w:color="auto"/>
          </w:divBdr>
        </w:div>
        <w:div w:id="82990947">
          <w:marLeft w:val="480"/>
          <w:marRight w:val="0"/>
          <w:marTop w:val="0"/>
          <w:marBottom w:val="0"/>
          <w:divBdr>
            <w:top w:val="none" w:sz="0" w:space="0" w:color="auto"/>
            <w:left w:val="none" w:sz="0" w:space="0" w:color="auto"/>
            <w:bottom w:val="none" w:sz="0" w:space="0" w:color="auto"/>
            <w:right w:val="none" w:sz="0" w:space="0" w:color="auto"/>
          </w:divBdr>
        </w:div>
        <w:div w:id="95637190">
          <w:marLeft w:val="480"/>
          <w:marRight w:val="0"/>
          <w:marTop w:val="0"/>
          <w:marBottom w:val="0"/>
          <w:divBdr>
            <w:top w:val="none" w:sz="0" w:space="0" w:color="auto"/>
            <w:left w:val="none" w:sz="0" w:space="0" w:color="auto"/>
            <w:bottom w:val="none" w:sz="0" w:space="0" w:color="auto"/>
            <w:right w:val="none" w:sz="0" w:space="0" w:color="auto"/>
          </w:divBdr>
        </w:div>
        <w:div w:id="116487530">
          <w:marLeft w:val="480"/>
          <w:marRight w:val="0"/>
          <w:marTop w:val="0"/>
          <w:marBottom w:val="0"/>
          <w:divBdr>
            <w:top w:val="none" w:sz="0" w:space="0" w:color="auto"/>
            <w:left w:val="none" w:sz="0" w:space="0" w:color="auto"/>
            <w:bottom w:val="none" w:sz="0" w:space="0" w:color="auto"/>
            <w:right w:val="none" w:sz="0" w:space="0" w:color="auto"/>
          </w:divBdr>
        </w:div>
        <w:div w:id="124930414">
          <w:marLeft w:val="480"/>
          <w:marRight w:val="0"/>
          <w:marTop w:val="0"/>
          <w:marBottom w:val="0"/>
          <w:divBdr>
            <w:top w:val="none" w:sz="0" w:space="0" w:color="auto"/>
            <w:left w:val="none" w:sz="0" w:space="0" w:color="auto"/>
            <w:bottom w:val="none" w:sz="0" w:space="0" w:color="auto"/>
            <w:right w:val="none" w:sz="0" w:space="0" w:color="auto"/>
          </w:divBdr>
        </w:div>
        <w:div w:id="136918392">
          <w:marLeft w:val="480"/>
          <w:marRight w:val="0"/>
          <w:marTop w:val="0"/>
          <w:marBottom w:val="0"/>
          <w:divBdr>
            <w:top w:val="none" w:sz="0" w:space="0" w:color="auto"/>
            <w:left w:val="none" w:sz="0" w:space="0" w:color="auto"/>
            <w:bottom w:val="none" w:sz="0" w:space="0" w:color="auto"/>
            <w:right w:val="none" w:sz="0" w:space="0" w:color="auto"/>
          </w:divBdr>
        </w:div>
        <w:div w:id="141429476">
          <w:marLeft w:val="480"/>
          <w:marRight w:val="0"/>
          <w:marTop w:val="0"/>
          <w:marBottom w:val="0"/>
          <w:divBdr>
            <w:top w:val="none" w:sz="0" w:space="0" w:color="auto"/>
            <w:left w:val="none" w:sz="0" w:space="0" w:color="auto"/>
            <w:bottom w:val="none" w:sz="0" w:space="0" w:color="auto"/>
            <w:right w:val="none" w:sz="0" w:space="0" w:color="auto"/>
          </w:divBdr>
        </w:div>
        <w:div w:id="150602363">
          <w:marLeft w:val="480"/>
          <w:marRight w:val="0"/>
          <w:marTop w:val="0"/>
          <w:marBottom w:val="0"/>
          <w:divBdr>
            <w:top w:val="none" w:sz="0" w:space="0" w:color="auto"/>
            <w:left w:val="none" w:sz="0" w:space="0" w:color="auto"/>
            <w:bottom w:val="none" w:sz="0" w:space="0" w:color="auto"/>
            <w:right w:val="none" w:sz="0" w:space="0" w:color="auto"/>
          </w:divBdr>
        </w:div>
        <w:div w:id="196622666">
          <w:marLeft w:val="480"/>
          <w:marRight w:val="0"/>
          <w:marTop w:val="0"/>
          <w:marBottom w:val="0"/>
          <w:divBdr>
            <w:top w:val="none" w:sz="0" w:space="0" w:color="auto"/>
            <w:left w:val="none" w:sz="0" w:space="0" w:color="auto"/>
            <w:bottom w:val="none" w:sz="0" w:space="0" w:color="auto"/>
            <w:right w:val="none" w:sz="0" w:space="0" w:color="auto"/>
          </w:divBdr>
        </w:div>
        <w:div w:id="243952014">
          <w:marLeft w:val="480"/>
          <w:marRight w:val="0"/>
          <w:marTop w:val="0"/>
          <w:marBottom w:val="0"/>
          <w:divBdr>
            <w:top w:val="none" w:sz="0" w:space="0" w:color="auto"/>
            <w:left w:val="none" w:sz="0" w:space="0" w:color="auto"/>
            <w:bottom w:val="none" w:sz="0" w:space="0" w:color="auto"/>
            <w:right w:val="none" w:sz="0" w:space="0" w:color="auto"/>
          </w:divBdr>
        </w:div>
        <w:div w:id="251011925">
          <w:marLeft w:val="480"/>
          <w:marRight w:val="0"/>
          <w:marTop w:val="0"/>
          <w:marBottom w:val="0"/>
          <w:divBdr>
            <w:top w:val="none" w:sz="0" w:space="0" w:color="auto"/>
            <w:left w:val="none" w:sz="0" w:space="0" w:color="auto"/>
            <w:bottom w:val="none" w:sz="0" w:space="0" w:color="auto"/>
            <w:right w:val="none" w:sz="0" w:space="0" w:color="auto"/>
          </w:divBdr>
        </w:div>
        <w:div w:id="284387820">
          <w:marLeft w:val="480"/>
          <w:marRight w:val="0"/>
          <w:marTop w:val="0"/>
          <w:marBottom w:val="0"/>
          <w:divBdr>
            <w:top w:val="none" w:sz="0" w:space="0" w:color="auto"/>
            <w:left w:val="none" w:sz="0" w:space="0" w:color="auto"/>
            <w:bottom w:val="none" w:sz="0" w:space="0" w:color="auto"/>
            <w:right w:val="none" w:sz="0" w:space="0" w:color="auto"/>
          </w:divBdr>
        </w:div>
        <w:div w:id="290943682">
          <w:marLeft w:val="480"/>
          <w:marRight w:val="0"/>
          <w:marTop w:val="0"/>
          <w:marBottom w:val="0"/>
          <w:divBdr>
            <w:top w:val="none" w:sz="0" w:space="0" w:color="auto"/>
            <w:left w:val="none" w:sz="0" w:space="0" w:color="auto"/>
            <w:bottom w:val="none" w:sz="0" w:space="0" w:color="auto"/>
            <w:right w:val="none" w:sz="0" w:space="0" w:color="auto"/>
          </w:divBdr>
        </w:div>
        <w:div w:id="317617696">
          <w:marLeft w:val="480"/>
          <w:marRight w:val="0"/>
          <w:marTop w:val="0"/>
          <w:marBottom w:val="0"/>
          <w:divBdr>
            <w:top w:val="none" w:sz="0" w:space="0" w:color="auto"/>
            <w:left w:val="none" w:sz="0" w:space="0" w:color="auto"/>
            <w:bottom w:val="none" w:sz="0" w:space="0" w:color="auto"/>
            <w:right w:val="none" w:sz="0" w:space="0" w:color="auto"/>
          </w:divBdr>
        </w:div>
        <w:div w:id="341323724">
          <w:marLeft w:val="480"/>
          <w:marRight w:val="0"/>
          <w:marTop w:val="0"/>
          <w:marBottom w:val="0"/>
          <w:divBdr>
            <w:top w:val="none" w:sz="0" w:space="0" w:color="auto"/>
            <w:left w:val="none" w:sz="0" w:space="0" w:color="auto"/>
            <w:bottom w:val="none" w:sz="0" w:space="0" w:color="auto"/>
            <w:right w:val="none" w:sz="0" w:space="0" w:color="auto"/>
          </w:divBdr>
        </w:div>
        <w:div w:id="352079093">
          <w:marLeft w:val="480"/>
          <w:marRight w:val="0"/>
          <w:marTop w:val="0"/>
          <w:marBottom w:val="0"/>
          <w:divBdr>
            <w:top w:val="none" w:sz="0" w:space="0" w:color="auto"/>
            <w:left w:val="none" w:sz="0" w:space="0" w:color="auto"/>
            <w:bottom w:val="none" w:sz="0" w:space="0" w:color="auto"/>
            <w:right w:val="none" w:sz="0" w:space="0" w:color="auto"/>
          </w:divBdr>
        </w:div>
        <w:div w:id="365759154">
          <w:marLeft w:val="480"/>
          <w:marRight w:val="0"/>
          <w:marTop w:val="0"/>
          <w:marBottom w:val="0"/>
          <w:divBdr>
            <w:top w:val="none" w:sz="0" w:space="0" w:color="auto"/>
            <w:left w:val="none" w:sz="0" w:space="0" w:color="auto"/>
            <w:bottom w:val="none" w:sz="0" w:space="0" w:color="auto"/>
            <w:right w:val="none" w:sz="0" w:space="0" w:color="auto"/>
          </w:divBdr>
        </w:div>
        <w:div w:id="405802221">
          <w:marLeft w:val="480"/>
          <w:marRight w:val="0"/>
          <w:marTop w:val="0"/>
          <w:marBottom w:val="0"/>
          <w:divBdr>
            <w:top w:val="none" w:sz="0" w:space="0" w:color="auto"/>
            <w:left w:val="none" w:sz="0" w:space="0" w:color="auto"/>
            <w:bottom w:val="none" w:sz="0" w:space="0" w:color="auto"/>
            <w:right w:val="none" w:sz="0" w:space="0" w:color="auto"/>
          </w:divBdr>
        </w:div>
        <w:div w:id="408502140">
          <w:marLeft w:val="480"/>
          <w:marRight w:val="0"/>
          <w:marTop w:val="0"/>
          <w:marBottom w:val="0"/>
          <w:divBdr>
            <w:top w:val="none" w:sz="0" w:space="0" w:color="auto"/>
            <w:left w:val="none" w:sz="0" w:space="0" w:color="auto"/>
            <w:bottom w:val="none" w:sz="0" w:space="0" w:color="auto"/>
            <w:right w:val="none" w:sz="0" w:space="0" w:color="auto"/>
          </w:divBdr>
        </w:div>
        <w:div w:id="423654649">
          <w:marLeft w:val="480"/>
          <w:marRight w:val="0"/>
          <w:marTop w:val="0"/>
          <w:marBottom w:val="0"/>
          <w:divBdr>
            <w:top w:val="none" w:sz="0" w:space="0" w:color="auto"/>
            <w:left w:val="none" w:sz="0" w:space="0" w:color="auto"/>
            <w:bottom w:val="none" w:sz="0" w:space="0" w:color="auto"/>
            <w:right w:val="none" w:sz="0" w:space="0" w:color="auto"/>
          </w:divBdr>
        </w:div>
        <w:div w:id="457996930">
          <w:marLeft w:val="480"/>
          <w:marRight w:val="0"/>
          <w:marTop w:val="0"/>
          <w:marBottom w:val="0"/>
          <w:divBdr>
            <w:top w:val="none" w:sz="0" w:space="0" w:color="auto"/>
            <w:left w:val="none" w:sz="0" w:space="0" w:color="auto"/>
            <w:bottom w:val="none" w:sz="0" w:space="0" w:color="auto"/>
            <w:right w:val="none" w:sz="0" w:space="0" w:color="auto"/>
          </w:divBdr>
        </w:div>
        <w:div w:id="485244438">
          <w:marLeft w:val="480"/>
          <w:marRight w:val="0"/>
          <w:marTop w:val="0"/>
          <w:marBottom w:val="0"/>
          <w:divBdr>
            <w:top w:val="none" w:sz="0" w:space="0" w:color="auto"/>
            <w:left w:val="none" w:sz="0" w:space="0" w:color="auto"/>
            <w:bottom w:val="none" w:sz="0" w:space="0" w:color="auto"/>
            <w:right w:val="none" w:sz="0" w:space="0" w:color="auto"/>
          </w:divBdr>
        </w:div>
        <w:div w:id="512493579">
          <w:marLeft w:val="480"/>
          <w:marRight w:val="0"/>
          <w:marTop w:val="0"/>
          <w:marBottom w:val="0"/>
          <w:divBdr>
            <w:top w:val="none" w:sz="0" w:space="0" w:color="auto"/>
            <w:left w:val="none" w:sz="0" w:space="0" w:color="auto"/>
            <w:bottom w:val="none" w:sz="0" w:space="0" w:color="auto"/>
            <w:right w:val="none" w:sz="0" w:space="0" w:color="auto"/>
          </w:divBdr>
        </w:div>
        <w:div w:id="514343721">
          <w:marLeft w:val="480"/>
          <w:marRight w:val="0"/>
          <w:marTop w:val="0"/>
          <w:marBottom w:val="0"/>
          <w:divBdr>
            <w:top w:val="none" w:sz="0" w:space="0" w:color="auto"/>
            <w:left w:val="none" w:sz="0" w:space="0" w:color="auto"/>
            <w:bottom w:val="none" w:sz="0" w:space="0" w:color="auto"/>
            <w:right w:val="none" w:sz="0" w:space="0" w:color="auto"/>
          </w:divBdr>
        </w:div>
        <w:div w:id="521940634">
          <w:marLeft w:val="480"/>
          <w:marRight w:val="0"/>
          <w:marTop w:val="0"/>
          <w:marBottom w:val="0"/>
          <w:divBdr>
            <w:top w:val="none" w:sz="0" w:space="0" w:color="auto"/>
            <w:left w:val="none" w:sz="0" w:space="0" w:color="auto"/>
            <w:bottom w:val="none" w:sz="0" w:space="0" w:color="auto"/>
            <w:right w:val="none" w:sz="0" w:space="0" w:color="auto"/>
          </w:divBdr>
        </w:div>
        <w:div w:id="525756621">
          <w:marLeft w:val="480"/>
          <w:marRight w:val="0"/>
          <w:marTop w:val="0"/>
          <w:marBottom w:val="0"/>
          <w:divBdr>
            <w:top w:val="none" w:sz="0" w:space="0" w:color="auto"/>
            <w:left w:val="none" w:sz="0" w:space="0" w:color="auto"/>
            <w:bottom w:val="none" w:sz="0" w:space="0" w:color="auto"/>
            <w:right w:val="none" w:sz="0" w:space="0" w:color="auto"/>
          </w:divBdr>
        </w:div>
        <w:div w:id="531654377">
          <w:marLeft w:val="480"/>
          <w:marRight w:val="0"/>
          <w:marTop w:val="0"/>
          <w:marBottom w:val="0"/>
          <w:divBdr>
            <w:top w:val="none" w:sz="0" w:space="0" w:color="auto"/>
            <w:left w:val="none" w:sz="0" w:space="0" w:color="auto"/>
            <w:bottom w:val="none" w:sz="0" w:space="0" w:color="auto"/>
            <w:right w:val="none" w:sz="0" w:space="0" w:color="auto"/>
          </w:divBdr>
        </w:div>
        <w:div w:id="535850289">
          <w:marLeft w:val="480"/>
          <w:marRight w:val="0"/>
          <w:marTop w:val="0"/>
          <w:marBottom w:val="0"/>
          <w:divBdr>
            <w:top w:val="none" w:sz="0" w:space="0" w:color="auto"/>
            <w:left w:val="none" w:sz="0" w:space="0" w:color="auto"/>
            <w:bottom w:val="none" w:sz="0" w:space="0" w:color="auto"/>
            <w:right w:val="none" w:sz="0" w:space="0" w:color="auto"/>
          </w:divBdr>
        </w:div>
        <w:div w:id="557475277">
          <w:marLeft w:val="480"/>
          <w:marRight w:val="0"/>
          <w:marTop w:val="0"/>
          <w:marBottom w:val="0"/>
          <w:divBdr>
            <w:top w:val="none" w:sz="0" w:space="0" w:color="auto"/>
            <w:left w:val="none" w:sz="0" w:space="0" w:color="auto"/>
            <w:bottom w:val="none" w:sz="0" w:space="0" w:color="auto"/>
            <w:right w:val="none" w:sz="0" w:space="0" w:color="auto"/>
          </w:divBdr>
        </w:div>
        <w:div w:id="588931937">
          <w:marLeft w:val="480"/>
          <w:marRight w:val="0"/>
          <w:marTop w:val="0"/>
          <w:marBottom w:val="0"/>
          <w:divBdr>
            <w:top w:val="none" w:sz="0" w:space="0" w:color="auto"/>
            <w:left w:val="none" w:sz="0" w:space="0" w:color="auto"/>
            <w:bottom w:val="none" w:sz="0" w:space="0" w:color="auto"/>
            <w:right w:val="none" w:sz="0" w:space="0" w:color="auto"/>
          </w:divBdr>
        </w:div>
        <w:div w:id="591856960">
          <w:marLeft w:val="480"/>
          <w:marRight w:val="0"/>
          <w:marTop w:val="0"/>
          <w:marBottom w:val="0"/>
          <w:divBdr>
            <w:top w:val="none" w:sz="0" w:space="0" w:color="auto"/>
            <w:left w:val="none" w:sz="0" w:space="0" w:color="auto"/>
            <w:bottom w:val="none" w:sz="0" w:space="0" w:color="auto"/>
            <w:right w:val="none" w:sz="0" w:space="0" w:color="auto"/>
          </w:divBdr>
        </w:div>
        <w:div w:id="592322429">
          <w:marLeft w:val="480"/>
          <w:marRight w:val="0"/>
          <w:marTop w:val="0"/>
          <w:marBottom w:val="0"/>
          <w:divBdr>
            <w:top w:val="none" w:sz="0" w:space="0" w:color="auto"/>
            <w:left w:val="none" w:sz="0" w:space="0" w:color="auto"/>
            <w:bottom w:val="none" w:sz="0" w:space="0" w:color="auto"/>
            <w:right w:val="none" w:sz="0" w:space="0" w:color="auto"/>
          </w:divBdr>
        </w:div>
        <w:div w:id="631523033">
          <w:marLeft w:val="480"/>
          <w:marRight w:val="0"/>
          <w:marTop w:val="0"/>
          <w:marBottom w:val="0"/>
          <w:divBdr>
            <w:top w:val="none" w:sz="0" w:space="0" w:color="auto"/>
            <w:left w:val="none" w:sz="0" w:space="0" w:color="auto"/>
            <w:bottom w:val="none" w:sz="0" w:space="0" w:color="auto"/>
            <w:right w:val="none" w:sz="0" w:space="0" w:color="auto"/>
          </w:divBdr>
        </w:div>
        <w:div w:id="649213864">
          <w:marLeft w:val="480"/>
          <w:marRight w:val="0"/>
          <w:marTop w:val="0"/>
          <w:marBottom w:val="0"/>
          <w:divBdr>
            <w:top w:val="none" w:sz="0" w:space="0" w:color="auto"/>
            <w:left w:val="none" w:sz="0" w:space="0" w:color="auto"/>
            <w:bottom w:val="none" w:sz="0" w:space="0" w:color="auto"/>
            <w:right w:val="none" w:sz="0" w:space="0" w:color="auto"/>
          </w:divBdr>
        </w:div>
        <w:div w:id="652441928">
          <w:marLeft w:val="480"/>
          <w:marRight w:val="0"/>
          <w:marTop w:val="0"/>
          <w:marBottom w:val="0"/>
          <w:divBdr>
            <w:top w:val="none" w:sz="0" w:space="0" w:color="auto"/>
            <w:left w:val="none" w:sz="0" w:space="0" w:color="auto"/>
            <w:bottom w:val="none" w:sz="0" w:space="0" w:color="auto"/>
            <w:right w:val="none" w:sz="0" w:space="0" w:color="auto"/>
          </w:divBdr>
        </w:div>
        <w:div w:id="676005838">
          <w:marLeft w:val="480"/>
          <w:marRight w:val="0"/>
          <w:marTop w:val="0"/>
          <w:marBottom w:val="0"/>
          <w:divBdr>
            <w:top w:val="none" w:sz="0" w:space="0" w:color="auto"/>
            <w:left w:val="none" w:sz="0" w:space="0" w:color="auto"/>
            <w:bottom w:val="none" w:sz="0" w:space="0" w:color="auto"/>
            <w:right w:val="none" w:sz="0" w:space="0" w:color="auto"/>
          </w:divBdr>
        </w:div>
        <w:div w:id="677345365">
          <w:marLeft w:val="480"/>
          <w:marRight w:val="0"/>
          <w:marTop w:val="0"/>
          <w:marBottom w:val="0"/>
          <w:divBdr>
            <w:top w:val="none" w:sz="0" w:space="0" w:color="auto"/>
            <w:left w:val="none" w:sz="0" w:space="0" w:color="auto"/>
            <w:bottom w:val="none" w:sz="0" w:space="0" w:color="auto"/>
            <w:right w:val="none" w:sz="0" w:space="0" w:color="auto"/>
          </w:divBdr>
        </w:div>
        <w:div w:id="683357791">
          <w:marLeft w:val="480"/>
          <w:marRight w:val="0"/>
          <w:marTop w:val="0"/>
          <w:marBottom w:val="0"/>
          <w:divBdr>
            <w:top w:val="none" w:sz="0" w:space="0" w:color="auto"/>
            <w:left w:val="none" w:sz="0" w:space="0" w:color="auto"/>
            <w:bottom w:val="none" w:sz="0" w:space="0" w:color="auto"/>
            <w:right w:val="none" w:sz="0" w:space="0" w:color="auto"/>
          </w:divBdr>
        </w:div>
        <w:div w:id="688918265">
          <w:marLeft w:val="480"/>
          <w:marRight w:val="0"/>
          <w:marTop w:val="0"/>
          <w:marBottom w:val="0"/>
          <w:divBdr>
            <w:top w:val="none" w:sz="0" w:space="0" w:color="auto"/>
            <w:left w:val="none" w:sz="0" w:space="0" w:color="auto"/>
            <w:bottom w:val="none" w:sz="0" w:space="0" w:color="auto"/>
            <w:right w:val="none" w:sz="0" w:space="0" w:color="auto"/>
          </w:divBdr>
        </w:div>
        <w:div w:id="699669553">
          <w:marLeft w:val="480"/>
          <w:marRight w:val="0"/>
          <w:marTop w:val="0"/>
          <w:marBottom w:val="0"/>
          <w:divBdr>
            <w:top w:val="none" w:sz="0" w:space="0" w:color="auto"/>
            <w:left w:val="none" w:sz="0" w:space="0" w:color="auto"/>
            <w:bottom w:val="none" w:sz="0" w:space="0" w:color="auto"/>
            <w:right w:val="none" w:sz="0" w:space="0" w:color="auto"/>
          </w:divBdr>
        </w:div>
        <w:div w:id="704332355">
          <w:marLeft w:val="480"/>
          <w:marRight w:val="0"/>
          <w:marTop w:val="0"/>
          <w:marBottom w:val="0"/>
          <w:divBdr>
            <w:top w:val="none" w:sz="0" w:space="0" w:color="auto"/>
            <w:left w:val="none" w:sz="0" w:space="0" w:color="auto"/>
            <w:bottom w:val="none" w:sz="0" w:space="0" w:color="auto"/>
            <w:right w:val="none" w:sz="0" w:space="0" w:color="auto"/>
          </w:divBdr>
        </w:div>
        <w:div w:id="717969987">
          <w:marLeft w:val="480"/>
          <w:marRight w:val="0"/>
          <w:marTop w:val="0"/>
          <w:marBottom w:val="0"/>
          <w:divBdr>
            <w:top w:val="none" w:sz="0" w:space="0" w:color="auto"/>
            <w:left w:val="none" w:sz="0" w:space="0" w:color="auto"/>
            <w:bottom w:val="none" w:sz="0" w:space="0" w:color="auto"/>
            <w:right w:val="none" w:sz="0" w:space="0" w:color="auto"/>
          </w:divBdr>
        </w:div>
        <w:div w:id="728766471">
          <w:marLeft w:val="480"/>
          <w:marRight w:val="0"/>
          <w:marTop w:val="0"/>
          <w:marBottom w:val="0"/>
          <w:divBdr>
            <w:top w:val="none" w:sz="0" w:space="0" w:color="auto"/>
            <w:left w:val="none" w:sz="0" w:space="0" w:color="auto"/>
            <w:bottom w:val="none" w:sz="0" w:space="0" w:color="auto"/>
            <w:right w:val="none" w:sz="0" w:space="0" w:color="auto"/>
          </w:divBdr>
        </w:div>
        <w:div w:id="747307339">
          <w:marLeft w:val="480"/>
          <w:marRight w:val="0"/>
          <w:marTop w:val="0"/>
          <w:marBottom w:val="0"/>
          <w:divBdr>
            <w:top w:val="none" w:sz="0" w:space="0" w:color="auto"/>
            <w:left w:val="none" w:sz="0" w:space="0" w:color="auto"/>
            <w:bottom w:val="none" w:sz="0" w:space="0" w:color="auto"/>
            <w:right w:val="none" w:sz="0" w:space="0" w:color="auto"/>
          </w:divBdr>
        </w:div>
        <w:div w:id="773014617">
          <w:marLeft w:val="480"/>
          <w:marRight w:val="0"/>
          <w:marTop w:val="0"/>
          <w:marBottom w:val="0"/>
          <w:divBdr>
            <w:top w:val="none" w:sz="0" w:space="0" w:color="auto"/>
            <w:left w:val="none" w:sz="0" w:space="0" w:color="auto"/>
            <w:bottom w:val="none" w:sz="0" w:space="0" w:color="auto"/>
            <w:right w:val="none" w:sz="0" w:space="0" w:color="auto"/>
          </w:divBdr>
        </w:div>
        <w:div w:id="781846605">
          <w:marLeft w:val="480"/>
          <w:marRight w:val="0"/>
          <w:marTop w:val="0"/>
          <w:marBottom w:val="0"/>
          <w:divBdr>
            <w:top w:val="none" w:sz="0" w:space="0" w:color="auto"/>
            <w:left w:val="none" w:sz="0" w:space="0" w:color="auto"/>
            <w:bottom w:val="none" w:sz="0" w:space="0" w:color="auto"/>
            <w:right w:val="none" w:sz="0" w:space="0" w:color="auto"/>
          </w:divBdr>
        </w:div>
        <w:div w:id="783616062">
          <w:marLeft w:val="480"/>
          <w:marRight w:val="0"/>
          <w:marTop w:val="0"/>
          <w:marBottom w:val="0"/>
          <w:divBdr>
            <w:top w:val="none" w:sz="0" w:space="0" w:color="auto"/>
            <w:left w:val="none" w:sz="0" w:space="0" w:color="auto"/>
            <w:bottom w:val="none" w:sz="0" w:space="0" w:color="auto"/>
            <w:right w:val="none" w:sz="0" w:space="0" w:color="auto"/>
          </w:divBdr>
        </w:div>
        <w:div w:id="809134142">
          <w:marLeft w:val="480"/>
          <w:marRight w:val="0"/>
          <w:marTop w:val="0"/>
          <w:marBottom w:val="0"/>
          <w:divBdr>
            <w:top w:val="none" w:sz="0" w:space="0" w:color="auto"/>
            <w:left w:val="none" w:sz="0" w:space="0" w:color="auto"/>
            <w:bottom w:val="none" w:sz="0" w:space="0" w:color="auto"/>
            <w:right w:val="none" w:sz="0" w:space="0" w:color="auto"/>
          </w:divBdr>
        </w:div>
        <w:div w:id="827790372">
          <w:marLeft w:val="480"/>
          <w:marRight w:val="0"/>
          <w:marTop w:val="0"/>
          <w:marBottom w:val="0"/>
          <w:divBdr>
            <w:top w:val="none" w:sz="0" w:space="0" w:color="auto"/>
            <w:left w:val="none" w:sz="0" w:space="0" w:color="auto"/>
            <w:bottom w:val="none" w:sz="0" w:space="0" w:color="auto"/>
            <w:right w:val="none" w:sz="0" w:space="0" w:color="auto"/>
          </w:divBdr>
        </w:div>
        <w:div w:id="844247191">
          <w:marLeft w:val="480"/>
          <w:marRight w:val="0"/>
          <w:marTop w:val="0"/>
          <w:marBottom w:val="0"/>
          <w:divBdr>
            <w:top w:val="none" w:sz="0" w:space="0" w:color="auto"/>
            <w:left w:val="none" w:sz="0" w:space="0" w:color="auto"/>
            <w:bottom w:val="none" w:sz="0" w:space="0" w:color="auto"/>
            <w:right w:val="none" w:sz="0" w:space="0" w:color="auto"/>
          </w:divBdr>
        </w:div>
        <w:div w:id="866332482">
          <w:marLeft w:val="480"/>
          <w:marRight w:val="0"/>
          <w:marTop w:val="0"/>
          <w:marBottom w:val="0"/>
          <w:divBdr>
            <w:top w:val="none" w:sz="0" w:space="0" w:color="auto"/>
            <w:left w:val="none" w:sz="0" w:space="0" w:color="auto"/>
            <w:bottom w:val="none" w:sz="0" w:space="0" w:color="auto"/>
            <w:right w:val="none" w:sz="0" w:space="0" w:color="auto"/>
          </w:divBdr>
        </w:div>
        <w:div w:id="867176975">
          <w:marLeft w:val="480"/>
          <w:marRight w:val="0"/>
          <w:marTop w:val="0"/>
          <w:marBottom w:val="0"/>
          <w:divBdr>
            <w:top w:val="none" w:sz="0" w:space="0" w:color="auto"/>
            <w:left w:val="none" w:sz="0" w:space="0" w:color="auto"/>
            <w:bottom w:val="none" w:sz="0" w:space="0" w:color="auto"/>
            <w:right w:val="none" w:sz="0" w:space="0" w:color="auto"/>
          </w:divBdr>
        </w:div>
        <w:div w:id="872571051">
          <w:marLeft w:val="480"/>
          <w:marRight w:val="0"/>
          <w:marTop w:val="0"/>
          <w:marBottom w:val="0"/>
          <w:divBdr>
            <w:top w:val="none" w:sz="0" w:space="0" w:color="auto"/>
            <w:left w:val="none" w:sz="0" w:space="0" w:color="auto"/>
            <w:bottom w:val="none" w:sz="0" w:space="0" w:color="auto"/>
            <w:right w:val="none" w:sz="0" w:space="0" w:color="auto"/>
          </w:divBdr>
        </w:div>
        <w:div w:id="875043352">
          <w:marLeft w:val="480"/>
          <w:marRight w:val="0"/>
          <w:marTop w:val="0"/>
          <w:marBottom w:val="0"/>
          <w:divBdr>
            <w:top w:val="none" w:sz="0" w:space="0" w:color="auto"/>
            <w:left w:val="none" w:sz="0" w:space="0" w:color="auto"/>
            <w:bottom w:val="none" w:sz="0" w:space="0" w:color="auto"/>
            <w:right w:val="none" w:sz="0" w:space="0" w:color="auto"/>
          </w:divBdr>
        </w:div>
        <w:div w:id="992219102">
          <w:marLeft w:val="480"/>
          <w:marRight w:val="0"/>
          <w:marTop w:val="0"/>
          <w:marBottom w:val="0"/>
          <w:divBdr>
            <w:top w:val="none" w:sz="0" w:space="0" w:color="auto"/>
            <w:left w:val="none" w:sz="0" w:space="0" w:color="auto"/>
            <w:bottom w:val="none" w:sz="0" w:space="0" w:color="auto"/>
            <w:right w:val="none" w:sz="0" w:space="0" w:color="auto"/>
          </w:divBdr>
        </w:div>
        <w:div w:id="994337162">
          <w:marLeft w:val="480"/>
          <w:marRight w:val="0"/>
          <w:marTop w:val="0"/>
          <w:marBottom w:val="0"/>
          <w:divBdr>
            <w:top w:val="none" w:sz="0" w:space="0" w:color="auto"/>
            <w:left w:val="none" w:sz="0" w:space="0" w:color="auto"/>
            <w:bottom w:val="none" w:sz="0" w:space="0" w:color="auto"/>
            <w:right w:val="none" w:sz="0" w:space="0" w:color="auto"/>
          </w:divBdr>
        </w:div>
        <w:div w:id="1041440628">
          <w:marLeft w:val="480"/>
          <w:marRight w:val="0"/>
          <w:marTop w:val="0"/>
          <w:marBottom w:val="0"/>
          <w:divBdr>
            <w:top w:val="none" w:sz="0" w:space="0" w:color="auto"/>
            <w:left w:val="none" w:sz="0" w:space="0" w:color="auto"/>
            <w:bottom w:val="none" w:sz="0" w:space="0" w:color="auto"/>
            <w:right w:val="none" w:sz="0" w:space="0" w:color="auto"/>
          </w:divBdr>
        </w:div>
        <w:div w:id="1109204503">
          <w:marLeft w:val="480"/>
          <w:marRight w:val="0"/>
          <w:marTop w:val="0"/>
          <w:marBottom w:val="0"/>
          <w:divBdr>
            <w:top w:val="none" w:sz="0" w:space="0" w:color="auto"/>
            <w:left w:val="none" w:sz="0" w:space="0" w:color="auto"/>
            <w:bottom w:val="none" w:sz="0" w:space="0" w:color="auto"/>
            <w:right w:val="none" w:sz="0" w:space="0" w:color="auto"/>
          </w:divBdr>
        </w:div>
        <w:div w:id="1112628794">
          <w:marLeft w:val="480"/>
          <w:marRight w:val="0"/>
          <w:marTop w:val="0"/>
          <w:marBottom w:val="0"/>
          <w:divBdr>
            <w:top w:val="none" w:sz="0" w:space="0" w:color="auto"/>
            <w:left w:val="none" w:sz="0" w:space="0" w:color="auto"/>
            <w:bottom w:val="none" w:sz="0" w:space="0" w:color="auto"/>
            <w:right w:val="none" w:sz="0" w:space="0" w:color="auto"/>
          </w:divBdr>
        </w:div>
        <w:div w:id="1146238558">
          <w:marLeft w:val="480"/>
          <w:marRight w:val="0"/>
          <w:marTop w:val="0"/>
          <w:marBottom w:val="0"/>
          <w:divBdr>
            <w:top w:val="none" w:sz="0" w:space="0" w:color="auto"/>
            <w:left w:val="none" w:sz="0" w:space="0" w:color="auto"/>
            <w:bottom w:val="none" w:sz="0" w:space="0" w:color="auto"/>
            <w:right w:val="none" w:sz="0" w:space="0" w:color="auto"/>
          </w:divBdr>
        </w:div>
        <w:div w:id="1146245028">
          <w:marLeft w:val="480"/>
          <w:marRight w:val="0"/>
          <w:marTop w:val="0"/>
          <w:marBottom w:val="0"/>
          <w:divBdr>
            <w:top w:val="none" w:sz="0" w:space="0" w:color="auto"/>
            <w:left w:val="none" w:sz="0" w:space="0" w:color="auto"/>
            <w:bottom w:val="none" w:sz="0" w:space="0" w:color="auto"/>
            <w:right w:val="none" w:sz="0" w:space="0" w:color="auto"/>
          </w:divBdr>
        </w:div>
        <w:div w:id="1163081719">
          <w:marLeft w:val="480"/>
          <w:marRight w:val="0"/>
          <w:marTop w:val="0"/>
          <w:marBottom w:val="0"/>
          <w:divBdr>
            <w:top w:val="none" w:sz="0" w:space="0" w:color="auto"/>
            <w:left w:val="none" w:sz="0" w:space="0" w:color="auto"/>
            <w:bottom w:val="none" w:sz="0" w:space="0" w:color="auto"/>
            <w:right w:val="none" w:sz="0" w:space="0" w:color="auto"/>
          </w:divBdr>
        </w:div>
        <w:div w:id="1184250190">
          <w:marLeft w:val="480"/>
          <w:marRight w:val="0"/>
          <w:marTop w:val="0"/>
          <w:marBottom w:val="0"/>
          <w:divBdr>
            <w:top w:val="none" w:sz="0" w:space="0" w:color="auto"/>
            <w:left w:val="none" w:sz="0" w:space="0" w:color="auto"/>
            <w:bottom w:val="none" w:sz="0" w:space="0" w:color="auto"/>
            <w:right w:val="none" w:sz="0" w:space="0" w:color="auto"/>
          </w:divBdr>
        </w:div>
        <w:div w:id="1203860493">
          <w:marLeft w:val="480"/>
          <w:marRight w:val="0"/>
          <w:marTop w:val="0"/>
          <w:marBottom w:val="0"/>
          <w:divBdr>
            <w:top w:val="none" w:sz="0" w:space="0" w:color="auto"/>
            <w:left w:val="none" w:sz="0" w:space="0" w:color="auto"/>
            <w:bottom w:val="none" w:sz="0" w:space="0" w:color="auto"/>
            <w:right w:val="none" w:sz="0" w:space="0" w:color="auto"/>
          </w:divBdr>
        </w:div>
        <w:div w:id="1230115075">
          <w:marLeft w:val="480"/>
          <w:marRight w:val="0"/>
          <w:marTop w:val="0"/>
          <w:marBottom w:val="0"/>
          <w:divBdr>
            <w:top w:val="none" w:sz="0" w:space="0" w:color="auto"/>
            <w:left w:val="none" w:sz="0" w:space="0" w:color="auto"/>
            <w:bottom w:val="none" w:sz="0" w:space="0" w:color="auto"/>
            <w:right w:val="none" w:sz="0" w:space="0" w:color="auto"/>
          </w:divBdr>
        </w:div>
        <w:div w:id="1234970957">
          <w:marLeft w:val="480"/>
          <w:marRight w:val="0"/>
          <w:marTop w:val="0"/>
          <w:marBottom w:val="0"/>
          <w:divBdr>
            <w:top w:val="none" w:sz="0" w:space="0" w:color="auto"/>
            <w:left w:val="none" w:sz="0" w:space="0" w:color="auto"/>
            <w:bottom w:val="none" w:sz="0" w:space="0" w:color="auto"/>
            <w:right w:val="none" w:sz="0" w:space="0" w:color="auto"/>
          </w:divBdr>
        </w:div>
        <w:div w:id="1251500448">
          <w:marLeft w:val="480"/>
          <w:marRight w:val="0"/>
          <w:marTop w:val="0"/>
          <w:marBottom w:val="0"/>
          <w:divBdr>
            <w:top w:val="none" w:sz="0" w:space="0" w:color="auto"/>
            <w:left w:val="none" w:sz="0" w:space="0" w:color="auto"/>
            <w:bottom w:val="none" w:sz="0" w:space="0" w:color="auto"/>
            <w:right w:val="none" w:sz="0" w:space="0" w:color="auto"/>
          </w:divBdr>
        </w:div>
        <w:div w:id="1289120830">
          <w:marLeft w:val="480"/>
          <w:marRight w:val="0"/>
          <w:marTop w:val="0"/>
          <w:marBottom w:val="0"/>
          <w:divBdr>
            <w:top w:val="none" w:sz="0" w:space="0" w:color="auto"/>
            <w:left w:val="none" w:sz="0" w:space="0" w:color="auto"/>
            <w:bottom w:val="none" w:sz="0" w:space="0" w:color="auto"/>
            <w:right w:val="none" w:sz="0" w:space="0" w:color="auto"/>
          </w:divBdr>
        </w:div>
        <w:div w:id="1291936184">
          <w:marLeft w:val="480"/>
          <w:marRight w:val="0"/>
          <w:marTop w:val="0"/>
          <w:marBottom w:val="0"/>
          <w:divBdr>
            <w:top w:val="none" w:sz="0" w:space="0" w:color="auto"/>
            <w:left w:val="none" w:sz="0" w:space="0" w:color="auto"/>
            <w:bottom w:val="none" w:sz="0" w:space="0" w:color="auto"/>
            <w:right w:val="none" w:sz="0" w:space="0" w:color="auto"/>
          </w:divBdr>
        </w:div>
        <w:div w:id="1307246892">
          <w:marLeft w:val="480"/>
          <w:marRight w:val="0"/>
          <w:marTop w:val="0"/>
          <w:marBottom w:val="0"/>
          <w:divBdr>
            <w:top w:val="none" w:sz="0" w:space="0" w:color="auto"/>
            <w:left w:val="none" w:sz="0" w:space="0" w:color="auto"/>
            <w:bottom w:val="none" w:sz="0" w:space="0" w:color="auto"/>
            <w:right w:val="none" w:sz="0" w:space="0" w:color="auto"/>
          </w:divBdr>
        </w:div>
        <w:div w:id="1314718224">
          <w:marLeft w:val="480"/>
          <w:marRight w:val="0"/>
          <w:marTop w:val="0"/>
          <w:marBottom w:val="0"/>
          <w:divBdr>
            <w:top w:val="none" w:sz="0" w:space="0" w:color="auto"/>
            <w:left w:val="none" w:sz="0" w:space="0" w:color="auto"/>
            <w:bottom w:val="none" w:sz="0" w:space="0" w:color="auto"/>
            <w:right w:val="none" w:sz="0" w:space="0" w:color="auto"/>
          </w:divBdr>
        </w:div>
        <w:div w:id="1394936594">
          <w:marLeft w:val="480"/>
          <w:marRight w:val="0"/>
          <w:marTop w:val="0"/>
          <w:marBottom w:val="0"/>
          <w:divBdr>
            <w:top w:val="none" w:sz="0" w:space="0" w:color="auto"/>
            <w:left w:val="none" w:sz="0" w:space="0" w:color="auto"/>
            <w:bottom w:val="none" w:sz="0" w:space="0" w:color="auto"/>
            <w:right w:val="none" w:sz="0" w:space="0" w:color="auto"/>
          </w:divBdr>
        </w:div>
        <w:div w:id="1400637948">
          <w:marLeft w:val="480"/>
          <w:marRight w:val="0"/>
          <w:marTop w:val="0"/>
          <w:marBottom w:val="0"/>
          <w:divBdr>
            <w:top w:val="none" w:sz="0" w:space="0" w:color="auto"/>
            <w:left w:val="none" w:sz="0" w:space="0" w:color="auto"/>
            <w:bottom w:val="none" w:sz="0" w:space="0" w:color="auto"/>
            <w:right w:val="none" w:sz="0" w:space="0" w:color="auto"/>
          </w:divBdr>
        </w:div>
        <w:div w:id="1470131521">
          <w:marLeft w:val="480"/>
          <w:marRight w:val="0"/>
          <w:marTop w:val="0"/>
          <w:marBottom w:val="0"/>
          <w:divBdr>
            <w:top w:val="none" w:sz="0" w:space="0" w:color="auto"/>
            <w:left w:val="none" w:sz="0" w:space="0" w:color="auto"/>
            <w:bottom w:val="none" w:sz="0" w:space="0" w:color="auto"/>
            <w:right w:val="none" w:sz="0" w:space="0" w:color="auto"/>
          </w:divBdr>
        </w:div>
        <w:div w:id="1491562281">
          <w:marLeft w:val="480"/>
          <w:marRight w:val="0"/>
          <w:marTop w:val="0"/>
          <w:marBottom w:val="0"/>
          <w:divBdr>
            <w:top w:val="none" w:sz="0" w:space="0" w:color="auto"/>
            <w:left w:val="none" w:sz="0" w:space="0" w:color="auto"/>
            <w:bottom w:val="none" w:sz="0" w:space="0" w:color="auto"/>
            <w:right w:val="none" w:sz="0" w:space="0" w:color="auto"/>
          </w:divBdr>
        </w:div>
        <w:div w:id="1492942271">
          <w:marLeft w:val="480"/>
          <w:marRight w:val="0"/>
          <w:marTop w:val="0"/>
          <w:marBottom w:val="0"/>
          <w:divBdr>
            <w:top w:val="none" w:sz="0" w:space="0" w:color="auto"/>
            <w:left w:val="none" w:sz="0" w:space="0" w:color="auto"/>
            <w:bottom w:val="none" w:sz="0" w:space="0" w:color="auto"/>
            <w:right w:val="none" w:sz="0" w:space="0" w:color="auto"/>
          </w:divBdr>
        </w:div>
        <w:div w:id="1508515191">
          <w:marLeft w:val="480"/>
          <w:marRight w:val="0"/>
          <w:marTop w:val="0"/>
          <w:marBottom w:val="0"/>
          <w:divBdr>
            <w:top w:val="none" w:sz="0" w:space="0" w:color="auto"/>
            <w:left w:val="none" w:sz="0" w:space="0" w:color="auto"/>
            <w:bottom w:val="none" w:sz="0" w:space="0" w:color="auto"/>
            <w:right w:val="none" w:sz="0" w:space="0" w:color="auto"/>
          </w:divBdr>
        </w:div>
        <w:div w:id="1519465419">
          <w:marLeft w:val="480"/>
          <w:marRight w:val="0"/>
          <w:marTop w:val="0"/>
          <w:marBottom w:val="0"/>
          <w:divBdr>
            <w:top w:val="none" w:sz="0" w:space="0" w:color="auto"/>
            <w:left w:val="none" w:sz="0" w:space="0" w:color="auto"/>
            <w:bottom w:val="none" w:sz="0" w:space="0" w:color="auto"/>
            <w:right w:val="none" w:sz="0" w:space="0" w:color="auto"/>
          </w:divBdr>
        </w:div>
        <w:div w:id="1532962865">
          <w:marLeft w:val="480"/>
          <w:marRight w:val="0"/>
          <w:marTop w:val="0"/>
          <w:marBottom w:val="0"/>
          <w:divBdr>
            <w:top w:val="none" w:sz="0" w:space="0" w:color="auto"/>
            <w:left w:val="none" w:sz="0" w:space="0" w:color="auto"/>
            <w:bottom w:val="none" w:sz="0" w:space="0" w:color="auto"/>
            <w:right w:val="none" w:sz="0" w:space="0" w:color="auto"/>
          </w:divBdr>
        </w:div>
        <w:div w:id="1563562759">
          <w:marLeft w:val="480"/>
          <w:marRight w:val="0"/>
          <w:marTop w:val="0"/>
          <w:marBottom w:val="0"/>
          <w:divBdr>
            <w:top w:val="none" w:sz="0" w:space="0" w:color="auto"/>
            <w:left w:val="none" w:sz="0" w:space="0" w:color="auto"/>
            <w:bottom w:val="none" w:sz="0" w:space="0" w:color="auto"/>
            <w:right w:val="none" w:sz="0" w:space="0" w:color="auto"/>
          </w:divBdr>
        </w:div>
        <w:div w:id="1565021793">
          <w:marLeft w:val="480"/>
          <w:marRight w:val="0"/>
          <w:marTop w:val="0"/>
          <w:marBottom w:val="0"/>
          <w:divBdr>
            <w:top w:val="none" w:sz="0" w:space="0" w:color="auto"/>
            <w:left w:val="none" w:sz="0" w:space="0" w:color="auto"/>
            <w:bottom w:val="none" w:sz="0" w:space="0" w:color="auto"/>
            <w:right w:val="none" w:sz="0" w:space="0" w:color="auto"/>
          </w:divBdr>
        </w:div>
        <w:div w:id="1600212902">
          <w:marLeft w:val="480"/>
          <w:marRight w:val="0"/>
          <w:marTop w:val="0"/>
          <w:marBottom w:val="0"/>
          <w:divBdr>
            <w:top w:val="none" w:sz="0" w:space="0" w:color="auto"/>
            <w:left w:val="none" w:sz="0" w:space="0" w:color="auto"/>
            <w:bottom w:val="none" w:sz="0" w:space="0" w:color="auto"/>
            <w:right w:val="none" w:sz="0" w:space="0" w:color="auto"/>
          </w:divBdr>
        </w:div>
        <w:div w:id="1601793654">
          <w:marLeft w:val="480"/>
          <w:marRight w:val="0"/>
          <w:marTop w:val="0"/>
          <w:marBottom w:val="0"/>
          <w:divBdr>
            <w:top w:val="none" w:sz="0" w:space="0" w:color="auto"/>
            <w:left w:val="none" w:sz="0" w:space="0" w:color="auto"/>
            <w:bottom w:val="none" w:sz="0" w:space="0" w:color="auto"/>
            <w:right w:val="none" w:sz="0" w:space="0" w:color="auto"/>
          </w:divBdr>
        </w:div>
        <w:div w:id="1634562309">
          <w:marLeft w:val="480"/>
          <w:marRight w:val="0"/>
          <w:marTop w:val="0"/>
          <w:marBottom w:val="0"/>
          <w:divBdr>
            <w:top w:val="none" w:sz="0" w:space="0" w:color="auto"/>
            <w:left w:val="none" w:sz="0" w:space="0" w:color="auto"/>
            <w:bottom w:val="none" w:sz="0" w:space="0" w:color="auto"/>
            <w:right w:val="none" w:sz="0" w:space="0" w:color="auto"/>
          </w:divBdr>
        </w:div>
        <w:div w:id="1635208768">
          <w:marLeft w:val="480"/>
          <w:marRight w:val="0"/>
          <w:marTop w:val="0"/>
          <w:marBottom w:val="0"/>
          <w:divBdr>
            <w:top w:val="none" w:sz="0" w:space="0" w:color="auto"/>
            <w:left w:val="none" w:sz="0" w:space="0" w:color="auto"/>
            <w:bottom w:val="none" w:sz="0" w:space="0" w:color="auto"/>
            <w:right w:val="none" w:sz="0" w:space="0" w:color="auto"/>
          </w:divBdr>
        </w:div>
        <w:div w:id="1648166092">
          <w:marLeft w:val="480"/>
          <w:marRight w:val="0"/>
          <w:marTop w:val="0"/>
          <w:marBottom w:val="0"/>
          <w:divBdr>
            <w:top w:val="none" w:sz="0" w:space="0" w:color="auto"/>
            <w:left w:val="none" w:sz="0" w:space="0" w:color="auto"/>
            <w:bottom w:val="none" w:sz="0" w:space="0" w:color="auto"/>
            <w:right w:val="none" w:sz="0" w:space="0" w:color="auto"/>
          </w:divBdr>
        </w:div>
        <w:div w:id="1670789930">
          <w:marLeft w:val="480"/>
          <w:marRight w:val="0"/>
          <w:marTop w:val="0"/>
          <w:marBottom w:val="0"/>
          <w:divBdr>
            <w:top w:val="none" w:sz="0" w:space="0" w:color="auto"/>
            <w:left w:val="none" w:sz="0" w:space="0" w:color="auto"/>
            <w:bottom w:val="none" w:sz="0" w:space="0" w:color="auto"/>
            <w:right w:val="none" w:sz="0" w:space="0" w:color="auto"/>
          </w:divBdr>
        </w:div>
        <w:div w:id="1672368731">
          <w:marLeft w:val="480"/>
          <w:marRight w:val="0"/>
          <w:marTop w:val="0"/>
          <w:marBottom w:val="0"/>
          <w:divBdr>
            <w:top w:val="none" w:sz="0" w:space="0" w:color="auto"/>
            <w:left w:val="none" w:sz="0" w:space="0" w:color="auto"/>
            <w:bottom w:val="none" w:sz="0" w:space="0" w:color="auto"/>
            <w:right w:val="none" w:sz="0" w:space="0" w:color="auto"/>
          </w:divBdr>
        </w:div>
        <w:div w:id="1683358535">
          <w:marLeft w:val="480"/>
          <w:marRight w:val="0"/>
          <w:marTop w:val="0"/>
          <w:marBottom w:val="0"/>
          <w:divBdr>
            <w:top w:val="none" w:sz="0" w:space="0" w:color="auto"/>
            <w:left w:val="none" w:sz="0" w:space="0" w:color="auto"/>
            <w:bottom w:val="none" w:sz="0" w:space="0" w:color="auto"/>
            <w:right w:val="none" w:sz="0" w:space="0" w:color="auto"/>
          </w:divBdr>
        </w:div>
        <w:div w:id="1731999159">
          <w:marLeft w:val="480"/>
          <w:marRight w:val="0"/>
          <w:marTop w:val="0"/>
          <w:marBottom w:val="0"/>
          <w:divBdr>
            <w:top w:val="none" w:sz="0" w:space="0" w:color="auto"/>
            <w:left w:val="none" w:sz="0" w:space="0" w:color="auto"/>
            <w:bottom w:val="none" w:sz="0" w:space="0" w:color="auto"/>
            <w:right w:val="none" w:sz="0" w:space="0" w:color="auto"/>
          </w:divBdr>
        </w:div>
        <w:div w:id="1747915556">
          <w:marLeft w:val="480"/>
          <w:marRight w:val="0"/>
          <w:marTop w:val="0"/>
          <w:marBottom w:val="0"/>
          <w:divBdr>
            <w:top w:val="none" w:sz="0" w:space="0" w:color="auto"/>
            <w:left w:val="none" w:sz="0" w:space="0" w:color="auto"/>
            <w:bottom w:val="none" w:sz="0" w:space="0" w:color="auto"/>
            <w:right w:val="none" w:sz="0" w:space="0" w:color="auto"/>
          </w:divBdr>
        </w:div>
        <w:div w:id="1785886507">
          <w:marLeft w:val="480"/>
          <w:marRight w:val="0"/>
          <w:marTop w:val="0"/>
          <w:marBottom w:val="0"/>
          <w:divBdr>
            <w:top w:val="none" w:sz="0" w:space="0" w:color="auto"/>
            <w:left w:val="none" w:sz="0" w:space="0" w:color="auto"/>
            <w:bottom w:val="none" w:sz="0" w:space="0" w:color="auto"/>
            <w:right w:val="none" w:sz="0" w:space="0" w:color="auto"/>
          </w:divBdr>
        </w:div>
        <w:div w:id="1827278363">
          <w:marLeft w:val="480"/>
          <w:marRight w:val="0"/>
          <w:marTop w:val="0"/>
          <w:marBottom w:val="0"/>
          <w:divBdr>
            <w:top w:val="none" w:sz="0" w:space="0" w:color="auto"/>
            <w:left w:val="none" w:sz="0" w:space="0" w:color="auto"/>
            <w:bottom w:val="none" w:sz="0" w:space="0" w:color="auto"/>
            <w:right w:val="none" w:sz="0" w:space="0" w:color="auto"/>
          </w:divBdr>
        </w:div>
        <w:div w:id="1882283743">
          <w:marLeft w:val="480"/>
          <w:marRight w:val="0"/>
          <w:marTop w:val="0"/>
          <w:marBottom w:val="0"/>
          <w:divBdr>
            <w:top w:val="none" w:sz="0" w:space="0" w:color="auto"/>
            <w:left w:val="none" w:sz="0" w:space="0" w:color="auto"/>
            <w:bottom w:val="none" w:sz="0" w:space="0" w:color="auto"/>
            <w:right w:val="none" w:sz="0" w:space="0" w:color="auto"/>
          </w:divBdr>
        </w:div>
        <w:div w:id="1898661351">
          <w:marLeft w:val="480"/>
          <w:marRight w:val="0"/>
          <w:marTop w:val="0"/>
          <w:marBottom w:val="0"/>
          <w:divBdr>
            <w:top w:val="none" w:sz="0" w:space="0" w:color="auto"/>
            <w:left w:val="none" w:sz="0" w:space="0" w:color="auto"/>
            <w:bottom w:val="none" w:sz="0" w:space="0" w:color="auto"/>
            <w:right w:val="none" w:sz="0" w:space="0" w:color="auto"/>
          </w:divBdr>
        </w:div>
        <w:div w:id="1902977304">
          <w:marLeft w:val="480"/>
          <w:marRight w:val="0"/>
          <w:marTop w:val="0"/>
          <w:marBottom w:val="0"/>
          <w:divBdr>
            <w:top w:val="none" w:sz="0" w:space="0" w:color="auto"/>
            <w:left w:val="none" w:sz="0" w:space="0" w:color="auto"/>
            <w:bottom w:val="none" w:sz="0" w:space="0" w:color="auto"/>
            <w:right w:val="none" w:sz="0" w:space="0" w:color="auto"/>
          </w:divBdr>
        </w:div>
        <w:div w:id="1904177593">
          <w:marLeft w:val="480"/>
          <w:marRight w:val="0"/>
          <w:marTop w:val="0"/>
          <w:marBottom w:val="0"/>
          <w:divBdr>
            <w:top w:val="none" w:sz="0" w:space="0" w:color="auto"/>
            <w:left w:val="none" w:sz="0" w:space="0" w:color="auto"/>
            <w:bottom w:val="none" w:sz="0" w:space="0" w:color="auto"/>
            <w:right w:val="none" w:sz="0" w:space="0" w:color="auto"/>
          </w:divBdr>
        </w:div>
        <w:div w:id="1912736363">
          <w:marLeft w:val="480"/>
          <w:marRight w:val="0"/>
          <w:marTop w:val="0"/>
          <w:marBottom w:val="0"/>
          <w:divBdr>
            <w:top w:val="none" w:sz="0" w:space="0" w:color="auto"/>
            <w:left w:val="none" w:sz="0" w:space="0" w:color="auto"/>
            <w:bottom w:val="none" w:sz="0" w:space="0" w:color="auto"/>
            <w:right w:val="none" w:sz="0" w:space="0" w:color="auto"/>
          </w:divBdr>
        </w:div>
        <w:div w:id="1941794940">
          <w:marLeft w:val="480"/>
          <w:marRight w:val="0"/>
          <w:marTop w:val="0"/>
          <w:marBottom w:val="0"/>
          <w:divBdr>
            <w:top w:val="none" w:sz="0" w:space="0" w:color="auto"/>
            <w:left w:val="none" w:sz="0" w:space="0" w:color="auto"/>
            <w:bottom w:val="none" w:sz="0" w:space="0" w:color="auto"/>
            <w:right w:val="none" w:sz="0" w:space="0" w:color="auto"/>
          </w:divBdr>
        </w:div>
        <w:div w:id="1945337668">
          <w:marLeft w:val="480"/>
          <w:marRight w:val="0"/>
          <w:marTop w:val="0"/>
          <w:marBottom w:val="0"/>
          <w:divBdr>
            <w:top w:val="none" w:sz="0" w:space="0" w:color="auto"/>
            <w:left w:val="none" w:sz="0" w:space="0" w:color="auto"/>
            <w:bottom w:val="none" w:sz="0" w:space="0" w:color="auto"/>
            <w:right w:val="none" w:sz="0" w:space="0" w:color="auto"/>
          </w:divBdr>
        </w:div>
        <w:div w:id="1946426533">
          <w:marLeft w:val="480"/>
          <w:marRight w:val="0"/>
          <w:marTop w:val="0"/>
          <w:marBottom w:val="0"/>
          <w:divBdr>
            <w:top w:val="none" w:sz="0" w:space="0" w:color="auto"/>
            <w:left w:val="none" w:sz="0" w:space="0" w:color="auto"/>
            <w:bottom w:val="none" w:sz="0" w:space="0" w:color="auto"/>
            <w:right w:val="none" w:sz="0" w:space="0" w:color="auto"/>
          </w:divBdr>
        </w:div>
        <w:div w:id="1958178824">
          <w:marLeft w:val="480"/>
          <w:marRight w:val="0"/>
          <w:marTop w:val="0"/>
          <w:marBottom w:val="0"/>
          <w:divBdr>
            <w:top w:val="none" w:sz="0" w:space="0" w:color="auto"/>
            <w:left w:val="none" w:sz="0" w:space="0" w:color="auto"/>
            <w:bottom w:val="none" w:sz="0" w:space="0" w:color="auto"/>
            <w:right w:val="none" w:sz="0" w:space="0" w:color="auto"/>
          </w:divBdr>
        </w:div>
        <w:div w:id="1979917220">
          <w:marLeft w:val="480"/>
          <w:marRight w:val="0"/>
          <w:marTop w:val="0"/>
          <w:marBottom w:val="0"/>
          <w:divBdr>
            <w:top w:val="none" w:sz="0" w:space="0" w:color="auto"/>
            <w:left w:val="none" w:sz="0" w:space="0" w:color="auto"/>
            <w:bottom w:val="none" w:sz="0" w:space="0" w:color="auto"/>
            <w:right w:val="none" w:sz="0" w:space="0" w:color="auto"/>
          </w:divBdr>
        </w:div>
        <w:div w:id="1984236695">
          <w:marLeft w:val="480"/>
          <w:marRight w:val="0"/>
          <w:marTop w:val="0"/>
          <w:marBottom w:val="0"/>
          <w:divBdr>
            <w:top w:val="none" w:sz="0" w:space="0" w:color="auto"/>
            <w:left w:val="none" w:sz="0" w:space="0" w:color="auto"/>
            <w:bottom w:val="none" w:sz="0" w:space="0" w:color="auto"/>
            <w:right w:val="none" w:sz="0" w:space="0" w:color="auto"/>
          </w:divBdr>
        </w:div>
        <w:div w:id="1992515985">
          <w:marLeft w:val="480"/>
          <w:marRight w:val="0"/>
          <w:marTop w:val="0"/>
          <w:marBottom w:val="0"/>
          <w:divBdr>
            <w:top w:val="none" w:sz="0" w:space="0" w:color="auto"/>
            <w:left w:val="none" w:sz="0" w:space="0" w:color="auto"/>
            <w:bottom w:val="none" w:sz="0" w:space="0" w:color="auto"/>
            <w:right w:val="none" w:sz="0" w:space="0" w:color="auto"/>
          </w:divBdr>
        </w:div>
        <w:div w:id="2010060460">
          <w:marLeft w:val="480"/>
          <w:marRight w:val="0"/>
          <w:marTop w:val="0"/>
          <w:marBottom w:val="0"/>
          <w:divBdr>
            <w:top w:val="none" w:sz="0" w:space="0" w:color="auto"/>
            <w:left w:val="none" w:sz="0" w:space="0" w:color="auto"/>
            <w:bottom w:val="none" w:sz="0" w:space="0" w:color="auto"/>
            <w:right w:val="none" w:sz="0" w:space="0" w:color="auto"/>
          </w:divBdr>
        </w:div>
        <w:div w:id="2039768314">
          <w:marLeft w:val="480"/>
          <w:marRight w:val="0"/>
          <w:marTop w:val="0"/>
          <w:marBottom w:val="0"/>
          <w:divBdr>
            <w:top w:val="none" w:sz="0" w:space="0" w:color="auto"/>
            <w:left w:val="none" w:sz="0" w:space="0" w:color="auto"/>
            <w:bottom w:val="none" w:sz="0" w:space="0" w:color="auto"/>
            <w:right w:val="none" w:sz="0" w:space="0" w:color="auto"/>
          </w:divBdr>
        </w:div>
        <w:div w:id="2075006847">
          <w:marLeft w:val="480"/>
          <w:marRight w:val="0"/>
          <w:marTop w:val="0"/>
          <w:marBottom w:val="0"/>
          <w:divBdr>
            <w:top w:val="none" w:sz="0" w:space="0" w:color="auto"/>
            <w:left w:val="none" w:sz="0" w:space="0" w:color="auto"/>
            <w:bottom w:val="none" w:sz="0" w:space="0" w:color="auto"/>
            <w:right w:val="none" w:sz="0" w:space="0" w:color="auto"/>
          </w:divBdr>
        </w:div>
        <w:div w:id="2108691474">
          <w:marLeft w:val="480"/>
          <w:marRight w:val="0"/>
          <w:marTop w:val="0"/>
          <w:marBottom w:val="0"/>
          <w:divBdr>
            <w:top w:val="none" w:sz="0" w:space="0" w:color="auto"/>
            <w:left w:val="none" w:sz="0" w:space="0" w:color="auto"/>
            <w:bottom w:val="none" w:sz="0" w:space="0" w:color="auto"/>
            <w:right w:val="none" w:sz="0" w:space="0" w:color="auto"/>
          </w:divBdr>
        </w:div>
        <w:div w:id="2109614127">
          <w:marLeft w:val="480"/>
          <w:marRight w:val="0"/>
          <w:marTop w:val="0"/>
          <w:marBottom w:val="0"/>
          <w:divBdr>
            <w:top w:val="none" w:sz="0" w:space="0" w:color="auto"/>
            <w:left w:val="none" w:sz="0" w:space="0" w:color="auto"/>
            <w:bottom w:val="none" w:sz="0" w:space="0" w:color="auto"/>
            <w:right w:val="none" w:sz="0" w:space="0" w:color="auto"/>
          </w:divBdr>
        </w:div>
        <w:div w:id="2115903765">
          <w:marLeft w:val="480"/>
          <w:marRight w:val="0"/>
          <w:marTop w:val="0"/>
          <w:marBottom w:val="0"/>
          <w:divBdr>
            <w:top w:val="none" w:sz="0" w:space="0" w:color="auto"/>
            <w:left w:val="none" w:sz="0" w:space="0" w:color="auto"/>
            <w:bottom w:val="none" w:sz="0" w:space="0" w:color="auto"/>
            <w:right w:val="none" w:sz="0" w:space="0" w:color="auto"/>
          </w:divBdr>
        </w:div>
        <w:div w:id="2117941497">
          <w:marLeft w:val="480"/>
          <w:marRight w:val="0"/>
          <w:marTop w:val="0"/>
          <w:marBottom w:val="0"/>
          <w:divBdr>
            <w:top w:val="none" w:sz="0" w:space="0" w:color="auto"/>
            <w:left w:val="none" w:sz="0" w:space="0" w:color="auto"/>
            <w:bottom w:val="none" w:sz="0" w:space="0" w:color="auto"/>
            <w:right w:val="none" w:sz="0" w:space="0" w:color="auto"/>
          </w:divBdr>
        </w:div>
        <w:div w:id="2118675423">
          <w:marLeft w:val="480"/>
          <w:marRight w:val="0"/>
          <w:marTop w:val="0"/>
          <w:marBottom w:val="0"/>
          <w:divBdr>
            <w:top w:val="none" w:sz="0" w:space="0" w:color="auto"/>
            <w:left w:val="none" w:sz="0" w:space="0" w:color="auto"/>
            <w:bottom w:val="none" w:sz="0" w:space="0" w:color="auto"/>
            <w:right w:val="none" w:sz="0" w:space="0" w:color="auto"/>
          </w:divBdr>
        </w:div>
        <w:div w:id="2122994053">
          <w:marLeft w:val="480"/>
          <w:marRight w:val="0"/>
          <w:marTop w:val="0"/>
          <w:marBottom w:val="0"/>
          <w:divBdr>
            <w:top w:val="none" w:sz="0" w:space="0" w:color="auto"/>
            <w:left w:val="none" w:sz="0" w:space="0" w:color="auto"/>
            <w:bottom w:val="none" w:sz="0" w:space="0" w:color="auto"/>
            <w:right w:val="none" w:sz="0" w:space="0" w:color="auto"/>
          </w:divBdr>
        </w:div>
        <w:div w:id="2136286350">
          <w:marLeft w:val="480"/>
          <w:marRight w:val="0"/>
          <w:marTop w:val="0"/>
          <w:marBottom w:val="0"/>
          <w:divBdr>
            <w:top w:val="none" w:sz="0" w:space="0" w:color="auto"/>
            <w:left w:val="none" w:sz="0" w:space="0" w:color="auto"/>
            <w:bottom w:val="none" w:sz="0" w:space="0" w:color="auto"/>
            <w:right w:val="none" w:sz="0" w:space="0" w:color="auto"/>
          </w:divBdr>
        </w:div>
      </w:divsChild>
    </w:div>
    <w:div w:id="1933390456">
      <w:bodyDiv w:val="1"/>
      <w:marLeft w:val="0"/>
      <w:marRight w:val="0"/>
      <w:marTop w:val="0"/>
      <w:marBottom w:val="0"/>
      <w:divBdr>
        <w:top w:val="none" w:sz="0" w:space="0" w:color="auto"/>
        <w:left w:val="none" w:sz="0" w:space="0" w:color="auto"/>
        <w:bottom w:val="none" w:sz="0" w:space="0" w:color="auto"/>
        <w:right w:val="none" w:sz="0" w:space="0" w:color="auto"/>
      </w:divBdr>
    </w:div>
    <w:div w:id="1933514864">
      <w:bodyDiv w:val="1"/>
      <w:marLeft w:val="0"/>
      <w:marRight w:val="0"/>
      <w:marTop w:val="0"/>
      <w:marBottom w:val="0"/>
      <w:divBdr>
        <w:top w:val="none" w:sz="0" w:space="0" w:color="auto"/>
        <w:left w:val="none" w:sz="0" w:space="0" w:color="auto"/>
        <w:bottom w:val="none" w:sz="0" w:space="0" w:color="auto"/>
        <w:right w:val="none" w:sz="0" w:space="0" w:color="auto"/>
      </w:divBdr>
      <w:divsChild>
        <w:div w:id="27414267">
          <w:marLeft w:val="480"/>
          <w:marRight w:val="0"/>
          <w:marTop w:val="0"/>
          <w:marBottom w:val="0"/>
          <w:divBdr>
            <w:top w:val="none" w:sz="0" w:space="0" w:color="auto"/>
            <w:left w:val="none" w:sz="0" w:space="0" w:color="auto"/>
            <w:bottom w:val="none" w:sz="0" w:space="0" w:color="auto"/>
            <w:right w:val="none" w:sz="0" w:space="0" w:color="auto"/>
          </w:divBdr>
        </w:div>
        <w:div w:id="37360789">
          <w:marLeft w:val="480"/>
          <w:marRight w:val="0"/>
          <w:marTop w:val="0"/>
          <w:marBottom w:val="0"/>
          <w:divBdr>
            <w:top w:val="none" w:sz="0" w:space="0" w:color="auto"/>
            <w:left w:val="none" w:sz="0" w:space="0" w:color="auto"/>
            <w:bottom w:val="none" w:sz="0" w:space="0" w:color="auto"/>
            <w:right w:val="none" w:sz="0" w:space="0" w:color="auto"/>
          </w:divBdr>
        </w:div>
        <w:div w:id="40181404">
          <w:marLeft w:val="480"/>
          <w:marRight w:val="0"/>
          <w:marTop w:val="0"/>
          <w:marBottom w:val="0"/>
          <w:divBdr>
            <w:top w:val="none" w:sz="0" w:space="0" w:color="auto"/>
            <w:left w:val="none" w:sz="0" w:space="0" w:color="auto"/>
            <w:bottom w:val="none" w:sz="0" w:space="0" w:color="auto"/>
            <w:right w:val="none" w:sz="0" w:space="0" w:color="auto"/>
          </w:divBdr>
        </w:div>
        <w:div w:id="66923118">
          <w:marLeft w:val="480"/>
          <w:marRight w:val="0"/>
          <w:marTop w:val="0"/>
          <w:marBottom w:val="0"/>
          <w:divBdr>
            <w:top w:val="none" w:sz="0" w:space="0" w:color="auto"/>
            <w:left w:val="none" w:sz="0" w:space="0" w:color="auto"/>
            <w:bottom w:val="none" w:sz="0" w:space="0" w:color="auto"/>
            <w:right w:val="none" w:sz="0" w:space="0" w:color="auto"/>
          </w:divBdr>
        </w:div>
        <w:div w:id="70204828">
          <w:marLeft w:val="480"/>
          <w:marRight w:val="0"/>
          <w:marTop w:val="0"/>
          <w:marBottom w:val="0"/>
          <w:divBdr>
            <w:top w:val="none" w:sz="0" w:space="0" w:color="auto"/>
            <w:left w:val="none" w:sz="0" w:space="0" w:color="auto"/>
            <w:bottom w:val="none" w:sz="0" w:space="0" w:color="auto"/>
            <w:right w:val="none" w:sz="0" w:space="0" w:color="auto"/>
          </w:divBdr>
        </w:div>
        <w:div w:id="77097727">
          <w:marLeft w:val="480"/>
          <w:marRight w:val="0"/>
          <w:marTop w:val="0"/>
          <w:marBottom w:val="0"/>
          <w:divBdr>
            <w:top w:val="none" w:sz="0" w:space="0" w:color="auto"/>
            <w:left w:val="none" w:sz="0" w:space="0" w:color="auto"/>
            <w:bottom w:val="none" w:sz="0" w:space="0" w:color="auto"/>
            <w:right w:val="none" w:sz="0" w:space="0" w:color="auto"/>
          </w:divBdr>
        </w:div>
        <w:div w:id="111285099">
          <w:marLeft w:val="480"/>
          <w:marRight w:val="0"/>
          <w:marTop w:val="0"/>
          <w:marBottom w:val="0"/>
          <w:divBdr>
            <w:top w:val="none" w:sz="0" w:space="0" w:color="auto"/>
            <w:left w:val="none" w:sz="0" w:space="0" w:color="auto"/>
            <w:bottom w:val="none" w:sz="0" w:space="0" w:color="auto"/>
            <w:right w:val="none" w:sz="0" w:space="0" w:color="auto"/>
          </w:divBdr>
        </w:div>
        <w:div w:id="112335527">
          <w:marLeft w:val="480"/>
          <w:marRight w:val="0"/>
          <w:marTop w:val="0"/>
          <w:marBottom w:val="0"/>
          <w:divBdr>
            <w:top w:val="none" w:sz="0" w:space="0" w:color="auto"/>
            <w:left w:val="none" w:sz="0" w:space="0" w:color="auto"/>
            <w:bottom w:val="none" w:sz="0" w:space="0" w:color="auto"/>
            <w:right w:val="none" w:sz="0" w:space="0" w:color="auto"/>
          </w:divBdr>
        </w:div>
        <w:div w:id="127942410">
          <w:marLeft w:val="480"/>
          <w:marRight w:val="0"/>
          <w:marTop w:val="0"/>
          <w:marBottom w:val="0"/>
          <w:divBdr>
            <w:top w:val="none" w:sz="0" w:space="0" w:color="auto"/>
            <w:left w:val="none" w:sz="0" w:space="0" w:color="auto"/>
            <w:bottom w:val="none" w:sz="0" w:space="0" w:color="auto"/>
            <w:right w:val="none" w:sz="0" w:space="0" w:color="auto"/>
          </w:divBdr>
        </w:div>
        <w:div w:id="129448237">
          <w:marLeft w:val="480"/>
          <w:marRight w:val="0"/>
          <w:marTop w:val="0"/>
          <w:marBottom w:val="0"/>
          <w:divBdr>
            <w:top w:val="none" w:sz="0" w:space="0" w:color="auto"/>
            <w:left w:val="none" w:sz="0" w:space="0" w:color="auto"/>
            <w:bottom w:val="none" w:sz="0" w:space="0" w:color="auto"/>
            <w:right w:val="none" w:sz="0" w:space="0" w:color="auto"/>
          </w:divBdr>
        </w:div>
        <w:div w:id="133525375">
          <w:marLeft w:val="480"/>
          <w:marRight w:val="0"/>
          <w:marTop w:val="0"/>
          <w:marBottom w:val="0"/>
          <w:divBdr>
            <w:top w:val="none" w:sz="0" w:space="0" w:color="auto"/>
            <w:left w:val="none" w:sz="0" w:space="0" w:color="auto"/>
            <w:bottom w:val="none" w:sz="0" w:space="0" w:color="auto"/>
            <w:right w:val="none" w:sz="0" w:space="0" w:color="auto"/>
          </w:divBdr>
        </w:div>
        <w:div w:id="143665595">
          <w:marLeft w:val="480"/>
          <w:marRight w:val="0"/>
          <w:marTop w:val="0"/>
          <w:marBottom w:val="0"/>
          <w:divBdr>
            <w:top w:val="none" w:sz="0" w:space="0" w:color="auto"/>
            <w:left w:val="none" w:sz="0" w:space="0" w:color="auto"/>
            <w:bottom w:val="none" w:sz="0" w:space="0" w:color="auto"/>
            <w:right w:val="none" w:sz="0" w:space="0" w:color="auto"/>
          </w:divBdr>
        </w:div>
        <w:div w:id="186481237">
          <w:marLeft w:val="480"/>
          <w:marRight w:val="0"/>
          <w:marTop w:val="0"/>
          <w:marBottom w:val="0"/>
          <w:divBdr>
            <w:top w:val="none" w:sz="0" w:space="0" w:color="auto"/>
            <w:left w:val="none" w:sz="0" w:space="0" w:color="auto"/>
            <w:bottom w:val="none" w:sz="0" w:space="0" w:color="auto"/>
            <w:right w:val="none" w:sz="0" w:space="0" w:color="auto"/>
          </w:divBdr>
        </w:div>
        <w:div w:id="188031784">
          <w:marLeft w:val="480"/>
          <w:marRight w:val="0"/>
          <w:marTop w:val="0"/>
          <w:marBottom w:val="0"/>
          <w:divBdr>
            <w:top w:val="none" w:sz="0" w:space="0" w:color="auto"/>
            <w:left w:val="none" w:sz="0" w:space="0" w:color="auto"/>
            <w:bottom w:val="none" w:sz="0" w:space="0" w:color="auto"/>
            <w:right w:val="none" w:sz="0" w:space="0" w:color="auto"/>
          </w:divBdr>
        </w:div>
        <w:div w:id="194774697">
          <w:marLeft w:val="480"/>
          <w:marRight w:val="0"/>
          <w:marTop w:val="0"/>
          <w:marBottom w:val="0"/>
          <w:divBdr>
            <w:top w:val="none" w:sz="0" w:space="0" w:color="auto"/>
            <w:left w:val="none" w:sz="0" w:space="0" w:color="auto"/>
            <w:bottom w:val="none" w:sz="0" w:space="0" w:color="auto"/>
            <w:right w:val="none" w:sz="0" w:space="0" w:color="auto"/>
          </w:divBdr>
        </w:div>
        <w:div w:id="195046261">
          <w:marLeft w:val="480"/>
          <w:marRight w:val="0"/>
          <w:marTop w:val="0"/>
          <w:marBottom w:val="0"/>
          <w:divBdr>
            <w:top w:val="none" w:sz="0" w:space="0" w:color="auto"/>
            <w:left w:val="none" w:sz="0" w:space="0" w:color="auto"/>
            <w:bottom w:val="none" w:sz="0" w:space="0" w:color="auto"/>
            <w:right w:val="none" w:sz="0" w:space="0" w:color="auto"/>
          </w:divBdr>
        </w:div>
        <w:div w:id="217521388">
          <w:marLeft w:val="480"/>
          <w:marRight w:val="0"/>
          <w:marTop w:val="0"/>
          <w:marBottom w:val="0"/>
          <w:divBdr>
            <w:top w:val="none" w:sz="0" w:space="0" w:color="auto"/>
            <w:left w:val="none" w:sz="0" w:space="0" w:color="auto"/>
            <w:bottom w:val="none" w:sz="0" w:space="0" w:color="auto"/>
            <w:right w:val="none" w:sz="0" w:space="0" w:color="auto"/>
          </w:divBdr>
        </w:div>
        <w:div w:id="221865332">
          <w:marLeft w:val="480"/>
          <w:marRight w:val="0"/>
          <w:marTop w:val="0"/>
          <w:marBottom w:val="0"/>
          <w:divBdr>
            <w:top w:val="none" w:sz="0" w:space="0" w:color="auto"/>
            <w:left w:val="none" w:sz="0" w:space="0" w:color="auto"/>
            <w:bottom w:val="none" w:sz="0" w:space="0" w:color="auto"/>
            <w:right w:val="none" w:sz="0" w:space="0" w:color="auto"/>
          </w:divBdr>
        </w:div>
        <w:div w:id="223949750">
          <w:marLeft w:val="480"/>
          <w:marRight w:val="0"/>
          <w:marTop w:val="0"/>
          <w:marBottom w:val="0"/>
          <w:divBdr>
            <w:top w:val="none" w:sz="0" w:space="0" w:color="auto"/>
            <w:left w:val="none" w:sz="0" w:space="0" w:color="auto"/>
            <w:bottom w:val="none" w:sz="0" w:space="0" w:color="auto"/>
            <w:right w:val="none" w:sz="0" w:space="0" w:color="auto"/>
          </w:divBdr>
        </w:div>
        <w:div w:id="235408330">
          <w:marLeft w:val="480"/>
          <w:marRight w:val="0"/>
          <w:marTop w:val="0"/>
          <w:marBottom w:val="0"/>
          <w:divBdr>
            <w:top w:val="none" w:sz="0" w:space="0" w:color="auto"/>
            <w:left w:val="none" w:sz="0" w:space="0" w:color="auto"/>
            <w:bottom w:val="none" w:sz="0" w:space="0" w:color="auto"/>
            <w:right w:val="none" w:sz="0" w:space="0" w:color="auto"/>
          </w:divBdr>
        </w:div>
        <w:div w:id="240024460">
          <w:marLeft w:val="480"/>
          <w:marRight w:val="0"/>
          <w:marTop w:val="0"/>
          <w:marBottom w:val="0"/>
          <w:divBdr>
            <w:top w:val="none" w:sz="0" w:space="0" w:color="auto"/>
            <w:left w:val="none" w:sz="0" w:space="0" w:color="auto"/>
            <w:bottom w:val="none" w:sz="0" w:space="0" w:color="auto"/>
            <w:right w:val="none" w:sz="0" w:space="0" w:color="auto"/>
          </w:divBdr>
        </w:div>
        <w:div w:id="281350815">
          <w:marLeft w:val="480"/>
          <w:marRight w:val="0"/>
          <w:marTop w:val="0"/>
          <w:marBottom w:val="0"/>
          <w:divBdr>
            <w:top w:val="none" w:sz="0" w:space="0" w:color="auto"/>
            <w:left w:val="none" w:sz="0" w:space="0" w:color="auto"/>
            <w:bottom w:val="none" w:sz="0" w:space="0" w:color="auto"/>
            <w:right w:val="none" w:sz="0" w:space="0" w:color="auto"/>
          </w:divBdr>
        </w:div>
        <w:div w:id="320429977">
          <w:marLeft w:val="480"/>
          <w:marRight w:val="0"/>
          <w:marTop w:val="0"/>
          <w:marBottom w:val="0"/>
          <w:divBdr>
            <w:top w:val="none" w:sz="0" w:space="0" w:color="auto"/>
            <w:left w:val="none" w:sz="0" w:space="0" w:color="auto"/>
            <w:bottom w:val="none" w:sz="0" w:space="0" w:color="auto"/>
            <w:right w:val="none" w:sz="0" w:space="0" w:color="auto"/>
          </w:divBdr>
        </w:div>
        <w:div w:id="411701086">
          <w:marLeft w:val="480"/>
          <w:marRight w:val="0"/>
          <w:marTop w:val="0"/>
          <w:marBottom w:val="0"/>
          <w:divBdr>
            <w:top w:val="none" w:sz="0" w:space="0" w:color="auto"/>
            <w:left w:val="none" w:sz="0" w:space="0" w:color="auto"/>
            <w:bottom w:val="none" w:sz="0" w:space="0" w:color="auto"/>
            <w:right w:val="none" w:sz="0" w:space="0" w:color="auto"/>
          </w:divBdr>
        </w:div>
        <w:div w:id="424887259">
          <w:marLeft w:val="480"/>
          <w:marRight w:val="0"/>
          <w:marTop w:val="0"/>
          <w:marBottom w:val="0"/>
          <w:divBdr>
            <w:top w:val="none" w:sz="0" w:space="0" w:color="auto"/>
            <w:left w:val="none" w:sz="0" w:space="0" w:color="auto"/>
            <w:bottom w:val="none" w:sz="0" w:space="0" w:color="auto"/>
            <w:right w:val="none" w:sz="0" w:space="0" w:color="auto"/>
          </w:divBdr>
        </w:div>
        <w:div w:id="429743877">
          <w:marLeft w:val="480"/>
          <w:marRight w:val="0"/>
          <w:marTop w:val="0"/>
          <w:marBottom w:val="0"/>
          <w:divBdr>
            <w:top w:val="none" w:sz="0" w:space="0" w:color="auto"/>
            <w:left w:val="none" w:sz="0" w:space="0" w:color="auto"/>
            <w:bottom w:val="none" w:sz="0" w:space="0" w:color="auto"/>
            <w:right w:val="none" w:sz="0" w:space="0" w:color="auto"/>
          </w:divBdr>
        </w:div>
        <w:div w:id="450321527">
          <w:marLeft w:val="480"/>
          <w:marRight w:val="0"/>
          <w:marTop w:val="0"/>
          <w:marBottom w:val="0"/>
          <w:divBdr>
            <w:top w:val="none" w:sz="0" w:space="0" w:color="auto"/>
            <w:left w:val="none" w:sz="0" w:space="0" w:color="auto"/>
            <w:bottom w:val="none" w:sz="0" w:space="0" w:color="auto"/>
            <w:right w:val="none" w:sz="0" w:space="0" w:color="auto"/>
          </w:divBdr>
        </w:div>
        <w:div w:id="463236908">
          <w:marLeft w:val="480"/>
          <w:marRight w:val="0"/>
          <w:marTop w:val="0"/>
          <w:marBottom w:val="0"/>
          <w:divBdr>
            <w:top w:val="none" w:sz="0" w:space="0" w:color="auto"/>
            <w:left w:val="none" w:sz="0" w:space="0" w:color="auto"/>
            <w:bottom w:val="none" w:sz="0" w:space="0" w:color="auto"/>
            <w:right w:val="none" w:sz="0" w:space="0" w:color="auto"/>
          </w:divBdr>
        </w:div>
        <w:div w:id="464083405">
          <w:marLeft w:val="480"/>
          <w:marRight w:val="0"/>
          <w:marTop w:val="0"/>
          <w:marBottom w:val="0"/>
          <w:divBdr>
            <w:top w:val="none" w:sz="0" w:space="0" w:color="auto"/>
            <w:left w:val="none" w:sz="0" w:space="0" w:color="auto"/>
            <w:bottom w:val="none" w:sz="0" w:space="0" w:color="auto"/>
            <w:right w:val="none" w:sz="0" w:space="0" w:color="auto"/>
          </w:divBdr>
        </w:div>
        <w:div w:id="469714876">
          <w:marLeft w:val="480"/>
          <w:marRight w:val="0"/>
          <w:marTop w:val="0"/>
          <w:marBottom w:val="0"/>
          <w:divBdr>
            <w:top w:val="none" w:sz="0" w:space="0" w:color="auto"/>
            <w:left w:val="none" w:sz="0" w:space="0" w:color="auto"/>
            <w:bottom w:val="none" w:sz="0" w:space="0" w:color="auto"/>
            <w:right w:val="none" w:sz="0" w:space="0" w:color="auto"/>
          </w:divBdr>
        </w:div>
        <w:div w:id="477068664">
          <w:marLeft w:val="480"/>
          <w:marRight w:val="0"/>
          <w:marTop w:val="0"/>
          <w:marBottom w:val="0"/>
          <w:divBdr>
            <w:top w:val="none" w:sz="0" w:space="0" w:color="auto"/>
            <w:left w:val="none" w:sz="0" w:space="0" w:color="auto"/>
            <w:bottom w:val="none" w:sz="0" w:space="0" w:color="auto"/>
            <w:right w:val="none" w:sz="0" w:space="0" w:color="auto"/>
          </w:divBdr>
        </w:div>
        <w:div w:id="479004229">
          <w:marLeft w:val="480"/>
          <w:marRight w:val="0"/>
          <w:marTop w:val="0"/>
          <w:marBottom w:val="0"/>
          <w:divBdr>
            <w:top w:val="none" w:sz="0" w:space="0" w:color="auto"/>
            <w:left w:val="none" w:sz="0" w:space="0" w:color="auto"/>
            <w:bottom w:val="none" w:sz="0" w:space="0" w:color="auto"/>
            <w:right w:val="none" w:sz="0" w:space="0" w:color="auto"/>
          </w:divBdr>
        </w:div>
        <w:div w:id="485632702">
          <w:marLeft w:val="480"/>
          <w:marRight w:val="0"/>
          <w:marTop w:val="0"/>
          <w:marBottom w:val="0"/>
          <w:divBdr>
            <w:top w:val="none" w:sz="0" w:space="0" w:color="auto"/>
            <w:left w:val="none" w:sz="0" w:space="0" w:color="auto"/>
            <w:bottom w:val="none" w:sz="0" w:space="0" w:color="auto"/>
            <w:right w:val="none" w:sz="0" w:space="0" w:color="auto"/>
          </w:divBdr>
        </w:div>
        <w:div w:id="485708583">
          <w:marLeft w:val="480"/>
          <w:marRight w:val="0"/>
          <w:marTop w:val="0"/>
          <w:marBottom w:val="0"/>
          <w:divBdr>
            <w:top w:val="none" w:sz="0" w:space="0" w:color="auto"/>
            <w:left w:val="none" w:sz="0" w:space="0" w:color="auto"/>
            <w:bottom w:val="none" w:sz="0" w:space="0" w:color="auto"/>
            <w:right w:val="none" w:sz="0" w:space="0" w:color="auto"/>
          </w:divBdr>
        </w:div>
        <w:div w:id="499544209">
          <w:marLeft w:val="480"/>
          <w:marRight w:val="0"/>
          <w:marTop w:val="0"/>
          <w:marBottom w:val="0"/>
          <w:divBdr>
            <w:top w:val="none" w:sz="0" w:space="0" w:color="auto"/>
            <w:left w:val="none" w:sz="0" w:space="0" w:color="auto"/>
            <w:bottom w:val="none" w:sz="0" w:space="0" w:color="auto"/>
            <w:right w:val="none" w:sz="0" w:space="0" w:color="auto"/>
          </w:divBdr>
        </w:div>
        <w:div w:id="516620640">
          <w:marLeft w:val="480"/>
          <w:marRight w:val="0"/>
          <w:marTop w:val="0"/>
          <w:marBottom w:val="0"/>
          <w:divBdr>
            <w:top w:val="none" w:sz="0" w:space="0" w:color="auto"/>
            <w:left w:val="none" w:sz="0" w:space="0" w:color="auto"/>
            <w:bottom w:val="none" w:sz="0" w:space="0" w:color="auto"/>
            <w:right w:val="none" w:sz="0" w:space="0" w:color="auto"/>
          </w:divBdr>
        </w:div>
        <w:div w:id="572620798">
          <w:marLeft w:val="480"/>
          <w:marRight w:val="0"/>
          <w:marTop w:val="0"/>
          <w:marBottom w:val="0"/>
          <w:divBdr>
            <w:top w:val="none" w:sz="0" w:space="0" w:color="auto"/>
            <w:left w:val="none" w:sz="0" w:space="0" w:color="auto"/>
            <w:bottom w:val="none" w:sz="0" w:space="0" w:color="auto"/>
            <w:right w:val="none" w:sz="0" w:space="0" w:color="auto"/>
          </w:divBdr>
        </w:div>
        <w:div w:id="645399315">
          <w:marLeft w:val="480"/>
          <w:marRight w:val="0"/>
          <w:marTop w:val="0"/>
          <w:marBottom w:val="0"/>
          <w:divBdr>
            <w:top w:val="none" w:sz="0" w:space="0" w:color="auto"/>
            <w:left w:val="none" w:sz="0" w:space="0" w:color="auto"/>
            <w:bottom w:val="none" w:sz="0" w:space="0" w:color="auto"/>
            <w:right w:val="none" w:sz="0" w:space="0" w:color="auto"/>
          </w:divBdr>
        </w:div>
        <w:div w:id="648097379">
          <w:marLeft w:val="480"/>
          <w:marRight w:val="0"/>
          <w:marTop w:val="0"/>
          <w:marBottom w:val="0"/>
          <w:divBdr>
            <w:top w:val="none" w:sz="0" w:space="0" w:color="auto"/>
            <w:left w:val="none" w:sz="0" w:space="0" w:color="auto"/>
            <w:bottom w:val="none" w:sz="0" w:space="0" w:color="auto"/>
            <w:right w:val="none" w:sz="0" w:space="0" w:color="auto"/>
          </w:divBdr>
        </w:div>
        <w:div w:id="657541339">
          <w:marLeft w:val="480"/>
          <w:marRight w:val="0"/>
          <w:marTop w:val="0"/>
          <w:marBottom w:val="0"/>
          <w:divBdr>
            <w:top w:val="none" w:sz="0" w:space="0" w:color="auto"/>
            <w:left w:val="none" w:sz="0" w:space="0" w:color="auto"/>
            <w:bottom w:val="none" w:sz="0" w:space="0" w:color="auto"/>
            <w:right w:val="none" w:sz="0" w:space="0" w:color="auto"/>
          </w:divBdr>
        </w:div>
        <w:div w:id="659625502">
          <w:marLeft w:val="480"/>
          <w:marRight w:val="0"/>
          <w:marTop w:val="0"/>
          <w:marBottom w:val="0"/>
          <w:divBdr>
            <w:top w:val="none" w:sz="0" w:space="0" w:color="auto"/>
            <w:left w:val="none" w:sz="0" w:space="0" w:color="auto"/>
            <w:bottom w:val="none" w:sz="0" w:space="0" w:color="auto"/>
            <w:right w:val="none" w:sz="0" w:space="0" w:color="auto"/>
          </w:divBdr>
        </w:div>
        <w:div w:id="665208576">
          <w:marLeft w:val="480"/>
          <w:marRight w:val="0"/>
          <w:marTop w:val="0"/>
          <w:marBottom w:val="0"/>
          <w:divBdr>
            <w:top w:val="none" w:sz="0" w:space="0" w:color="auto"/>
            <w:left w:val="none" w:sz="0" w:space="0" w:color="auto"/>
            <w:bottom w:val="none" w:sz="0" w:space="0" w:color="auto"/>
            <w:right w:val="none" w:sz="0" w:space="0" w:color="auto"/>
          </w:divBdr>
        </w:div>
        <w:div w:id="697895090">
          <w:marLeft w:val="480"/>
          <w:marRight w:val="0"/>
          <w:marTop w:val="0"/>
          <w:marBottom w:val="0"/>
          <w:divBdr>
            <w:top w:val="none" w:sz="0" w:space="0" w:color="auto"/>
            <w:left w:val="none" w:sz="0" w:space="0" w:color="auto"/>
            <w:bottom w:val="none" w:sz="0" w:space="0" w:color="auto"/>
            <w:right w:val="none" w:sz="0" w:space="0" w:color="auto"/>
          </w:divBdr>
        </w:div>
        <w:div w:id="699941825">
          <w:marLeft w:val="480"/>
          <w:marRight w:val="0"/>
          <w:marTop w:val="0"/>
          <w:marBottom w:val="0"/>
          <w:divBdr>
            <w:top w:val="none" w:sz="0" w:space="0" w:color="auto"/>
            <w:left w:val="none" w:sz="0" w:space="0" w:color="auto"/>
            <w:bottom w:val="none" w:sz="0" w:space="0" w:color="auto"/>
            <w:right w:val="none" w:sz="0" w:space="0" w:color="auto"/>
          </w:divBdr>
        </w:div>
        <w:div w:id="709189674">
          <w:marLeft w:val="480"/>
          <w:marRight w:val="0"/>
          <w:marTop w:val="0"/>
          <w:marBottom w:val="0"/>
          <w:divBdr>
            <w:top w:val="none" w:sz="0" w:space="0" w:color="auto"/>
            <w:left w:val="none" w:sz="0" w:space="0" w:color="auto"/>
            <w:bottom w:val="none" w:sz="0" w:space="0" w:color="auto"/>
            <w:right w:val="none" w:sz="0" w:space="0" w:color="auto"/>
          </w:divBdr>
        </w:div>
        <w:div w:id="712537902">
          <w:marLeft w:val="480"/>
          <w:marRight w:val="0"/>
          <w:marTop w:val="0"/>
          <w:marBottom w:val="0"/>
          <w:divBdr>
            <w:top w:val="none" w:sz="0" w:space="0" w:color="auto"/>
            <w:left w:val="none" w:sz="0" w:space="0" w:color="auto"/>
            <w:bottom w:val="none" w:sz="0" w:space="0" w:color="auto"/>
            <w:right w:val="none" w:sz="0" w:space="0" w:color="auto"/>
          </w:divBdr>
        </w:div>
        <w:div w:id="749080180">
          <w:marLeft w:val="480"/>
          <w:marRight w:val="0"/>
          <w:marTop w:val="0"/>
          <w:marBottom w:val="0"/>
          <w:divBdr>
            <w:top w:val="none" w:sz="0" w:space="0" w:color="auto"/>
            <w:left w:val="none" w:sz="0" w:space="0" w:color="auto"/>
            <w:bottom w:val="none" w:sz="0" w:space="0" w:color="auto"/>
            <w:right w:val="none" w:sz="0" w:space="0" w:color="auto"/>
          </w:divBdr>
        </w:div>
        <w:div w:id="752972863">
          <w:marLeft w:val="480"/>
          <w:marRight w:val="0"/>
          <w:marTop w:val="0"/>
          <w:marBottom w:val="0"/>
          <w:divBdr>
            <w:top w:val="none" w:sz="0" w:space="0" w:color="auto"/>
            <w:left w:val="none" w:sz="0" w:space="0" w:color="auto"/>
            <w:bottom w:val="none" w:sz="0" w:space="0" w:color="auto"/>
            <w:right w:val="none" w:sz="0" w:space="0" w:color="auto"/>
          </w:divBdr>
        </w:div>
        <w:div w:id="763501235">
          <w:marLeft w:val="480"/>
          <w:marRight w:val="0"/>
          <w:marTop w:val="0"/>
          <w:marBottom w:val="0"/>
          <w:divBdr>
            <w:top w:val="none" w:sz="0" w:space="0" w:color="auto"/>
            <w:left w:val="none" w:sz="0" w:space="0" w:color="auto"/>
            <w:bottom w:val="none" w:sz="0" w:space="0" w:color="auto"/>
            <w:right w:val="none" w:sz="0" w:space="0" w:color="auto"/>
          </w:divBdr>
        </w:div>
        <w:div w:id="770244731">
          <w:marLeft w:val="480"/>
          <w:marRight w:val="0"/>
          <w:marTop w:val="0"/>
          <w:marBottom w:val="0"/>
          <w:divBdr>
            <w:top w:val="none" w:sz="0" w:space="0" w:color="auto"/>
            <w:left w:val="none" w:sz="0" w:space="0" w:color="auto"/>
            <w:bottom w:val="none" w:sz="0" w:space="0" w:color="auto"/>
            <w:right w:val="none" w:sz="0" w:space="0" w:color="auto"/>
          </w:divBdr>
        </w:div>
        <w:div w:id="780300046">
          <w:marLeft w:val="480"/>
          <w:marRight w:val="0"/>
          <w:marTop w:val="0"/>
          <w:marBottom w:val="0"/>
          <w:divBdr>
            <w:top w:val="none" w:sz="0" w:space="0" w:color="auto"/>
            <w:left w:val="none" w:sz="0" w:space="0" w:color="auto"/>
            <w:bottom w:val="none" w:sz="0" w:space="0" w:color="auto"/>
            <w:right w:val="none" w:sz="0" w:space="0" w:color="auto"/>
          </w:divBdr>
        </w:div>
        <w:div w:id="863249539">
          <w:marLeft w:val="480"/>
          <w:marRight w:val="0"/>
          <w:marTop w:val="0"/>
          <w:marBottom w:val="0"/>
          <w:divBdr>
            <w:top w:val="none" w:sz="0" w:space="0" w:color="auto"/>
            <w:left w:val="none" w:sz="0" w:space="0" w:color="auto"/>
            <w:bottom w:val="none" w:sz="0" w:space="0" w:color="auto"/>
            <w:right w:val="none" w:sz="0" w:space="0" w:color="auto"/>
          </w:divBdr>
        </w:div>
        <w:div w:id="875041397">
          <w:marLeft w:val="480"/>
          <w:marRight w:val="0"/>
          <w:marTop w:val="0"/>
          <w:marBottom w:val="0"/>
          <w:divBdr>
            <w:top w:val="none" w:sz="0" w:space="0" w:color="auto"/>
            <w:left w:val="none" w:sz="0" w:space="0" w:color="auto"/>
            <w:bottom w:val="none" w:sz="0" w:space="0" w:color="auto"/>
            <w:right w:val="none" w:sz="0" w:space="0" w:color="auto"/>
          </w:divBdr>
        </w:div>
        <w:div w:id="902983942">
          <w:marLeft w:val="480"/>
          <w:marRight w:val="0"/>
          <w:marTop w:val="0"/>
          <w:marBottom w:val="0"/>
          <w:divBdr>
            <w:top w:val="none" w:sz="0" w:space="0" w:color="auto"/>
            <w:left w:val="none" w:sz="0" w:space="0" w:color="auto"/>
            <w:bottom w:val="none" w:sz="0" w:space="0" w:color="auto"/>
            <w:right w:val="none" w:sz="0" w:space="0" w:color="auto"/>
          </w:divBdr>
        </w:div>
        <w:div w:id="938148837">
          <w:marLeft w:val="480"/>
          <w:marRight w:val="0"/>
          <w:marTop w:val="0"/>
          <w:marBottom w:val="0"/>
          <w:divBdr>
            <w:top w:val="none" w:sz="0" w:space="0" w:color="auto"/>
            <w:left w:val="none" w:sz="0" w:space="0" w:color="auto"/>
            <w:bottom w:val="none" w:sz="0" w:space="0" w:color="auto"/>
            <w:right w:val="none" w:sz="0" w:space="0" w:color="auto"/>
          </w:divBdr>
        </w:div>
        <w:div w:id="943878765">
          <w:marLeft w:val="480"/>
          <w:marRight w:val="0"/>
          <w:marTop w:val="0"/>
          <w:marBottom w:val="0"/>
          <w:divBdr>
            <w:top w:val="none" w:sz="0" w:space="0" w:color="auto"/>
            <w:left w:val="none" w:sz="0" w:space="0" w:color="auto"/>
            <w:bottom w:val="none" w:sz="0" w:space="0" w:color="auto"/>
            <w:right w:val="none" w:sz="0" w:space="0" w:color="auto"/>
          </w:divBdr>
        </w:div>
        <w:div w:id="972324471">
          <w:marLeft w:val="480"/>
          <w:marRight w:val="0"/>
          <w:marTop w:val="0"/>
          <w:marBottom w:val="0"/>
          <w:divBdr>
            <w:top w:val="none" w:sz="0" w:space="0" w:color="auto"/>
            <w:left w:val="none" w:sz="0" w:space="0" w:color="auto"/>
            <w:bottom w:val="none" w:sz="0" w:space="0" w:color="auto"/>
            <w:right w:val="none" w:sz="0" w:space="0" w:color="auto"/>
          </w:divBdr>
        </w:div>
        <w:div w:id="999161911">
          <w:marLeft w:val="480"/>
          <w:marRight w:val="0"/>
          <w:marTop w:val="0"/>
          <w:marBottom w:val="0"/>
          <w:divBdr>
            <w:top w:val="none" w:sz="0" w:space="0" w:color="auto"/>
            <w:left w:val="none" w:sz="0" w:space="0" w:color="auto"/>
            <w:bottom w:val="none" w:sz="0" w:space="0" w:color="auto"/>
            <w:right w:val="none" w:sz="0" w:space="0" w:color="auto"/>
          </w:divBdr>
        </w:div>
        <w:div w:id="1002007385">
          <w:marLeft w:val="480"/>
          <w:marRight w:val="0"/>
          <w:marTop w:val="0"/>
          <w:marBottom w:val="0"/>
          <w:divBdr>
            <w:top w:val="none" w:sz="0" w:space="0" w:color="auto"/>
            <w:left w:val="none" w:sz="0" w:space="0" w:color="auto"/>
            <w:bottom w:val="none" w:sz="0" w:space="0" w:color="auto"/>
            <w:right w:val="none" w:sz="0" w:space="0" w:color="auto"/>
          </w:divBdr>
        </w:div>
        <w:div w:id="1020282613">
          <w:marLeft w:val="480"/>
          <w:marRight w:val="0"/>
          <w:marTop w:val="0"/>
          <w:marBottom w:val="0"/>
          <w:divBdr>
            <w:top w:val="none" w:sz="0" w:space="0" w:color="auto"/>
            <w:left w:val="none" w:sz="0" w:space="0" w:color="auto"/>
            <w:bottom w:val="none" w:sz="0" w:space="0" w:color="auto"/>
            <w:right w:val="none" w:sz="0" w:space="0" w:color="auto"/>
          </w:divBdr>
        </w:div>
        <w:div w:id="1057514068">
          <w:marLeft w:val="480"/>
          <w:marRight w:val="0"/>
          <w:marTop w:val="0"/>
          <w:marBottom w:val="0"/>
          <w:divBdr>
            <w:top w:val="none" w:sz="0" w:space="0" w:color="auto"/>
            <w:left w:val="none" w:sz="0" w:space="0" w:color="auto"/>
            <w:bottom w:val="none" w:sz="0" w:space="0" w:color="auto"/>
            <w:right w:val="none" w:sz="0" w:space="0" w:color="auto"/>
          </w:divBdr>
        </w:div>
        <w:div w:id="1068386350">
          <w:marLeft w:val="480"/>
          <w:marRight w:val="0"/>
          <w:marTop w:val="0"/>
          <w:marBottom w:val="0"/>
          <w:divBdr>
            <w:top w:val="none" w:sz="0" w:space="0" w:color="auto"/>
            <w:left w:val="none" w:sz="0" w:space="0" w:color="auto"/>
            <w:bottom w:val="none" w:sz="0" w:space="0" w:color="auto"/>
            <w:right w:val="none" w:sz="0" w:space="0" w:color="auto"/>
          </w:divBdr>
        </w:div>
        <w:div w:id="1080951461">
          <w:marLeft w:val="480"/>
          <w:marRight w:val="0"/>
          <w:marTop w:val="0"/>
          <w:marBottom w:val="0"/>
          <w:divBdr>
            <w:top w:val="none" w:sz="0" w:space="0" w:color="auto"/>
            <w:left w:val="none" w:sz="0" w:space="0" w:color="auto"/>
            <w:bottom w:val="none" w:sz="0" w:space="0" w:color="auto"/>
            <w:right w:val="none" w:sz="0" w:space="0" w:color="auto"/>
          </w:divBdr>
        </w:div>
        <w:div w:id="1086269685">
          <w:marLeft w:val="480"/>
          <w:marRight w:val="0"/>
          <w:marTop w:val="0"/>
          <w:marBottom w:val="0"/>
          <w:divBdr>
            <w:top w:val="none" w:sz="0" w:space="0" w:color="auto"/>
            <w:left w:val="none" w:sz="0" w:space="0" w:color="auto"/>
            <w:bottom w:val="none" w:sz="0" w:space="0" w:color="auto"/>
            <w:right w:val="none" w:sz="0" w:space="0" w:color="auto"/>
          </w:divBdr>
        </w:div>
        <w:div w:id="1088429707">
          <w:marLeft w:val="480"/>
          <w:marRight w:val="0"/>
          <w:marTop w:val="0"/>
          <w:marBottom w:val="0"/>
          <w:divBdr>
            <w:top w:val="none" w:sz="0" w:space="0" w:color="auto"/>
            <w:left w:val="none" w:sz="0" w:space="0" w:color="auto"/>
            <w:bottom w:val="none" w:sz="0" w:space="0" w:color="auto"/>
            <w:right w:val="none" w:sz="0" w:space="0" w:color="auto"/>
          </w:divBdr>
        </w:div>
        <w:div w:id="1110783030">
          <w:marLeft w:val="480"/>
          <w:marRight w:val="0"/>
          <w:marTop w:val="0"/>
          <w:marBottom w:val="0"/>
          <w:divBdr>
            <w:top w:val="none" w:sz="0" w:space="0" w:color="auto"/>
            <w:left w:val="none" w:sz="0" w:space="0" w:color="auto"/>
            <w:bottom w:val="none" w:sz="0" w:space="0" w:color="auto"/>
            <w:right w:val="none" w:sz="0" w:space="0" w:color="auto"/>
          </w:divBdr>
        </w:div>
        <w:div w:id="1118447615">
          <w:marLeft w:val="480"/>
          <w:marRight w:val="0"/>
          <w:marTop w:val="0"/>
          <w:marBottom w:val="0"/>
          <w:divBdr>
            <w:top w:val="none" w:sz="0" w:space="0" w:color="auto"/>
            <w:left w:val="none" w:sz="0" w:space="0" w:color="auto"/>
            <w:bottom w:val="none" w:sz="0" w:space="0" w:color="auto"/>
            <w:right w:val="none" w:sz="0" w:space="0" w:color="auto"/>
          </w:divBdr>
        </w:div>
        <w:div w:id="1143352903">
          <w:marLeft w:val="480"/>
          <w:marRight w:val="0"/>
          <w:marTop w:val="0"/>
          <w:marBottom w:val="0"/>
          <w:divBdr>
            <w:top w:val="none" w:sz="0" w:space="0" w:color="auto"/>
            <w:left w:val="none" w:sz="0" w:space="0" w:color="auto"/>
            <w:bottom w:val="none" w:sz="0" w:space="0" w:color="auto"/>
            <w:right w:val="none" w:sz="0" w:space="0" w:color="auto"/>
          </w:divBdr>
        </w:div>
        <w:div w:id="1151749193">
          <w:marLeft w:val="480"/>
          <w:marRight w:val="0"/>
          <w:marTop w:val="0"/>
          <w:marBottom w:val="0"/>
          <w:divBdr>
            <w:top w:val="none" w:sz="0" w:space="0" w:color="auto"/>
            <w:left w:val="none" w:sz="0" w:space="0" w:color="auto"/>
            <w:bottom w:val="none" w:sz="0" w:space="0" w:color="auto"/>
            <w:right w:val="none" w:sz="0" w:space="0" w:color="auto"/>
          </w:divBdr>
        </w:div>
        <w:div w:id="1164668763">
          <w:marLeft w:val="480"/>
          <w:marRight w:val="0"/>
          <w:marTop w:val="0"/>
          <w:marBottom w:val="0"/>
          <w:divBdr>
            <w:top w:val="none" w:sz="0" w:space="0" w:color="auto"/>
            <w:left w:val="none" w:sz="0" w:space="0" w:color="auto"/>
            <w:bottom w:val="none" w:sz="0" w:space="0" w:color="auto"/>
            <w:right w:val="none" w:sz="0" w:space="0" w:color="auto"/>
          </w:divBdr>
        </w:div>
        <w:div w:id="1206720255">
          <w:marLeft w:val="480"/>
          <w:marRight w:val="0"/>
          <w:marTop w:val="0"/>
          <w:marBottom w:val="0"/>
          <w:divBdr>
            <w:top w:val="none" w:sz="0" w:space="0" w:color="auto"/>
            <w:left w:val="none" w:sz="0" w:space="0" w:color="auto"/>
            <w:bottom w:val="none" w:sz="0" w:space="0" w:color="auto"/>
            <w:right w:val="none" w:sz="0" w:space="0" w:color="auto"/>
          </w:divBdr>
        </w:div>
        <w:div w:id="1239099710">
          <w:marLeft w:val="480"/>
          <w:marRight w:val="0"/>
          <w:marTop w:val="0"/>
          <w:marBottom w:val="0"/>
          <w:divBdr>
            <w:top w:val="none" w:sz="0" w:space="0" w:color="auto"/>
            <w:left w:val="none" w:sz="0" w:space="0" w:color="auto"/>
            <w:bottom w:val="none" w:sz="0" w:space="0" w:color="auto"/>
            <w:right w:val="none" w:sz="0" w:space="0" w:color="auto"/>
          </w:divBdr>
        </w:div>
        <w:div w:id="1252928735">
          <w:marLeft w:val="480"/>
          <w:marRight w:val="0"/>
          <w:marTop w:val="0"/>
          <w:marBottom w:val="0"/>
          <w:divBdr>
            <w:top w:val="none" w:sz="0" w:space="0" w:color="auto"/>
            <w:left w:val="none" w:sz="0" w:space="0" w:color="auto"/>
            <w:bottom w:val="none" w:sz="0" w:space="0" w:color="auto"/>
            <w:right w:val="none" w:sz="0" w:space="0" w:color="auto"/>
          </w:divBdr>
        </w:div>
        <w:div w:id="1253704179">
          <w:marLeft w:val="480"/>
          <w:marRight w:val="0"/>
          <w:marTop w:val="0"/>
          <w:marBottom w:val="0"/>
          <w:divBdr>
            <w:top w:val="none" w:sz="0" w:space="0" w:color="auto"/>
            <w:left w:val="none" w:sz="0" w:space="0" w:color="auto"/>
            <w:bottom w:val="none" w:sz="0" w:space="0" w:color="auto"/>
            <w:right w:val="none" w:sz="0" w:space="0" w:color="auto"/>
          </w:divBdr>
        </w:div>
        <w:div w:id="1295259260">
          <w:marLeft w:val="480"/>
          <w:marRight w:val="0"/>
          <w:marTop w:val="0"/>
          <w:marBottom w:val="0"/>
          <w:divBdr>
            <w:top w:val="none" w:sz="0" w:space="0" w:color="auto"/>
            <w:left w:val="none" w:sz="0" w:space="0" w:color="auto"/>
            <w:bottom w:val="none" w:sz="0" w:space="0" w:color="auto"/>
            <w:right w:val="none" w:sz="0" w:space="0" w:color="auto"/>
          </w:divBdr>
        </w:div>
        <w:div w:id="1335575091">
          <w:marLeft w:val="480"/>
          <w:marRight w:val="0"/>
          <w:marTop w:val="0"/>
          <w:marBottom w:val="0"/>
          <w:divBdr>
            <w:top w:val="none" w:sz="0" w:space="0" w:color="auto"/>
            <w:left w:val="none" w:sz="0" w:space="0" w:color="auto"/>
            <w:bottom w:val="none" w:sz="0" w:space="0" w:color="auto"/>
            <w:right w:val="none" w:sz="0" w:space="0" w:color="auto"/>
          </w:divBdr>
        </w:div>
        <w:div w:id="1353459411">
          <w:marLeft w:val="480"/>
          <w:marRight w:val="0"/>
          <w:marTop w:val="0"/>
          <w:marBottom w:val="0"/>
          <w:divBdr>
            <w:top w:val="none" w:sz="0" w:space="0" w:color="auto"/>
            <w:left w:val="none" w:sz="0" w:space="0" w:color="auto"/>
            <w:bottom w:val="none" w:sz="0" w:space="0" w:color="auto"/>
            <w:right w:val="none" w:sz="0" w:space="0" w:color="auto"/>
          </w:divBdr>
        </w:div>
        <w:div w:id="1361201037">
          <w:marLeft w:val="480"/>
          <w:marRight w:val="0"/>
          <w:marTop w:val="0"/>
          <w:marBottom w:val="0"/>
          <w:divBdr>
            <w:top w:val="none" w:sz="0" w:space="0" w:color="auto"/>
            <w:left w:val="none" w:sz="0" w:space="0" w:color="auto"/>
            <w:bottom w:val="none" w:sz="0" w:space="0" w:color="auto"/>
            <w:right w:val="none" w:sz="0" w:space="0" w:color="auto"/>
          </w:divBdr>
        </w:div>
        <w:div w:id="1429739447">
          <w:marLeft w:val="480"/>
          <w:marRight w:val="0"/>
          <w:marTop w:val="0"/>
          <w:marBottom w:val="0"/>
          <w:divBdr>
            <w:top w:val="none" w:sz="0" w:space="0" w:color="auto"/>
            <w:left w:val="none" w:sz="0" w:space="0" w:color="auto"/>
            <w:bottom w:val="none" w:sz="0" w:space="0" w:color="auto"/>
            <w:right w:val="none" w:sz="0" w:space="0" w:color="auto"/>
          </w:divBdr>
        </w:div>
        <w:div w:id="1442651771">
          <w:marLeft w:val="480"/>
          <w:marRight w:val="0"/>
          <w:marTop w:val="0"/>
          <w:marBottom w:val="0"/>
          <w:divBdr>
            <w:top w:val="none" w:sz="0" w:space="0" w:color="auto"/>
            <w:left w:val="none" w:sz="0" w:space="0" w:color="auto"/>
            <w:bottom w:val="none" w:sz="0" w:space="0" w:color="auto"/>
            <w:right w:val="none" w:sz="0" w:space="0" w:color="auto"/>
          </w:divBdr>
        </w:div>
        <w:div w:id="1444035838">
          <w:marLeft w:val="480"/>
          <w:marRight w:val="0"/>
          <w:marTop w:val="0"/>
          <w:marBottom w:val="0"/>
          <w:divBdr>
            <w:top w:val="none" w:sz="0" w:space="0" w:color="auto"/>
            <w:left w:val="none" w:sz="0" w:space="0" w:color="auto"/>
            <w:bottom w:val="none" w:sz="0" w:space="0" w:color="auto"/>
            <w:right w:val="none" w:sz="0" w:space="0" w:color="auto"/>
          </w:divBdr>
        </w:div>
        <w:div w:id="1447042177">
          <w:marLeft w:val="480"/>
          <w:marRight w:val="0"/>
          <w:marTop w:val="0"/>
          <w:marBottom w:val="0"/>
          <w:divBdr>
            <w:top w:val="none" w:sz="0" w:space="0" w:color="auto"/>
            <w:left w:val="none" w:sz="0" w:space="0" w:color="auto"/>
            <w:bottom w:val="none" w:sz="0" w:space="0" w:color="auto"/>
            <w:right w:val="none" w:sz="0" w:space="0" w:color="auto"/>
          </w:divBdr>
        </w:div>
        <w:div w:id="1466317848">
          <w:marLeft w:val="480"/>
          <w:marRight w:val="0"/>
          <w:marTop w:val="0"/>
          <w:marBottom w:val="0"/>
          <w:divBdr>
            <w:top w:val="none" w:sz="0" w:space="0" w:color="auto"/>
            <w:left w:val="none" w:sz="0" w:space="0" w:color="auto"/>
            <w:bottom w:val="none" w:sz="0" w:space="0" w:color="auto"/>
            <w:right w:val="none" w:sz="0" w:space="0" w:color="auto"/>
          </w:divBdr>
        </w:div>
        <w:div w:id="1485586885">
          <w:marLeft w:val="480"/>
          <w:marRight w:val="0"/>
          <w:marTop w:val="0"/>
          <w:marBottom w:val="0"/>
          <w:divBdr>
            <w:top w:val="none" w:sz="0" w:space="0" w:color="auto"/>
            <w:left w:val="none" w:sz="0" w:space="0" w:color="auto"/>
            <w:bottom w:val="none" w:sz="0" w:space="0" w:color="auto"/>
            <w:right w:val="none" w:sz="0" w:space="0" w:color="auto"/>
          </w:divBdr>
        </w:div>
        <w:div w:id="1504780057">
          <w:marLeft w:val="480"/>
          <w:marRight w:val="0"/>
          <w:marTop w:val="0"/>
          <w:marBottom w:val="0"/>
          <w:divBdr>
            <w:top w:val="none" w:sz="0" w:space="0" w:color="auto"/>
            <w:left w:val="none" w:sz="0" w:space="0" w:color="auto"/>
            <w:bottom w:val="none" w:sz="0" w:space="0" w:color="auto"/>
            <w:right w:val="none" w:sz="0" w:space="0" w:color="auto"/>
          </w:divBdr>
        </w:div>
        <w:div w:id="1508710453">
          <w:marLeft w:val="480"/>
          <w:marRight w:val="0"/>
          <w:marTop w:val="0"/>
          <w:marBottom w:val="0"/>
          <w:divBdr>
            <w:top w:val="none" w:sz="0" w:space="0" w:color="auto"/>
            <w:left w:val="none" w:sz="0" w:space="0" w:color="auto"/>
            <w:bottom w:val="none" w:sz="0" w:space="0" w:color="auto"/>
            <w:right w:val="none" w:sz="0" w:space="0" w:color="auto"/>
          </w:divBdr>
        </w:div>
        <w:div w:id="1511873505">
          <w:marLeft w:val="480"/>
          <w:marRight w:val="0"/>
          <w:marTop w:val="0"/>
          <w:marBottom w:val="0"/>
          <w:divBdr>
            <w:top w:val="none" w:sz="0" w:space="0" w:color="auto"/>
            <w:left w:val="none" w:sz="0" w:space="0" w:color="auto"/>
            <w:bottom w:val="none" w:sz="0" w:space="0" w:color="auto"/>
            <w:right w:val="none" w:sz="0" w:space="0" w:color="auto"/>
          </w:divBdr>
        </w:div>
        <w:div w:id="1519656313">
          <w:marLeft w:val="480"/>
          <w:marRight w:val="0"/>
          <w:marTop w:val="0"/>
          <w:marBottom w:val="0"/>
          <w:divBdr>
            <w:top w:val="none" w:sz="0" w:space="0" w:color="auto"/>
            <w:left w:val="none" w:sz="0" w:space="0" w:color="auto"/>
            <w:bottom w:val="none" w:sz="0" w:space="0" w:color="auto"/>
            <w:right w:val="none" w:sz="0" w:space="0" w:color="auto"/>
          </w:divBdr>
        </w:div>
        <w:div w:id="1520006757">
          <w:marLeft w:val="480"/>
          <w:marRight w:val="0"/>
          <w:marTop w:val="0"/>
          <w:marBottom w:val="0"/>
          <w:divBdr>
            <w:top w:val="none" w:sz="0" w:space="0" w:color="auto"/>
            <w:left w:val="none" w:sz="0" w:space="0" w:color="auto"/>
            <w:bottom w:val="none" w:sz="0" w:space="0" w:color="auto"/>
            <w:right w:val="none" w:sz="0" w:space="0" w:color="auto"/>
          </w:divBdr>
        </w:div>
        <w:div w:id="1562061231">
          <w:marLeft w:val="480"/>
          <w:marRight w:val="0"/>
          <w:marTop w:val="0"/>
          <w:marBottom w:val="0"/>
          <w:divBdr>
            <w:top w:val="none" w:sz="0" w:space="0" w:color="auto"/>
            <w:left w:val="none" w:sz="0" w:space="0" w:color="auto"/>
            <w:bottom w:val="none" w:sz="0" w:space="0" w:color="auto"/>
            <w:right w:val="none" w:sz="0" w:space="0" w:color="auto"/>
          </w:divBdr>
        </w:div>
        <w:div w:id="1568346825">
          <w:marLeft w:val="480"/>
          <w:marRight w:val="0"/>
          <w:marTop w:val="0"/>
          <w:marBottom w:val="0"/>
          <w:divBdr>
            <w:top w:val="none" w:sz="0" w:space="0" w:color="auto"/>
            <w:left w:val="none" w:sz="0" w:space="0" w:color="auto"/>
            <w:bottom w:val="none" w:sz="0" w:space="0" w:color="auto"/>
            <w:right w:val="none" w:sz="0" w:space="0" w:color="auto"/>
          </w:divBdr>
        </w:div>
        <w:div w:id="1593973958">
          <w:marLeft w:val="480"/>
          <w:marRight w:val="0"/>
          <w:marTop w:val="0"/>
          <w:marBottom w:val="0"/>
          <w:divBdr>
            <w:top w:val="none" w:sz="0" w:space="0" w:color="auto"/>
            <w:left w:val="none" w:sz="0" w:space="0" w:color="auto"/>
            <w:bottom w:val="none" w:sz="0" w:space="0" w:color="auto"/>
            <w:right w:val="none" w:sz="0" w:space="0" w:color="auto"/>
          </w:divBdr>
        </w:div>
        <w:div w:id="1618027914">
          <w:marLeft w:val="480"/>
          <w:marRight w:val="0"/>
          <w:marTop w:val="0"/>
          <w:marBottom w:val="0"/>
          <w:divBdr>
            <w:top w:val="none" w:sz="0" w:space="0" w:color="auto"/>
            <w:left w:val="none" w:sz="0" w:space="0" w:color="auto"/>
            <w:bottom w:val="none" w:sz="0" w:space="0" w:color="auto"/>
            <w:right w:val="none" w:sz="0" w:space="0" w:color="auto"/>
          </w:divBdr>
        </w:div>
        <w:div w:id="1650134427">
          <w:marLeft w:val="480"/>
          <w:marRight w:val="0"/>
          <w:marTop w:val="0"/>
          <w:marBottom w:val="0"/>
          <w:divBdr>
            <w:top w:val="none" w:sz="0" w:space="0" w:color="auto"/>
            <w:left w:val="none" w:sz="0" w:space="0" w:color="auto"/>
            <w:bottom w:val="none" w:sz="0" w:space="0" w:color="auto"/>
            <w:right w:val="none" w:sz="0" w:space="0" w:color="auto"/>
          </w:divBdr>
        </w:div>
        <w:div w:id="1661422208">
          <w:marLeft w:val="480"/>
          <w:marRight w:val="0"/>
          <w:marTop w:val="0"/>
          <w:marBottom w:val="0"/>
          <w:divBdr>
            <w:top w:val="none" w:sz="0" w:space="0" w:color="auto"/>
            <w:left w:val="none" w:sz="0" w:space="0" w:color="auto"/>
            <w:bottom w:val="none" w:sz="0" w:space="0" w:color="auto"/>
            <w:right w:val="none" w:sz="0" w:space="0" w:color="auto"/>
          </w:divBdr>
        </w:div>
        <w:div w:id="1677728674">
          <w:marLeft w:val="480"/>
          <w:marRight w:val="0"/>
          <w:marTop w:val="0"/>
          <w:marBottom w:val="0"/>
          <w:divBdr>
            <w:top w:val="none" w:sz="0" w:space="0" w:color="auto"/>
            <w:left w:val="none" w:sz="0" w:space="0" w:color="auto"/>
            <w:bottom w:val="none" w:sz="0" w:space="0" w:color="auto"/>
            <w:right w:val="none" w:sz="0" w:space="0" w:color="auto"/>
          </w:divBdr>
        </w:div>
        <w:div w:id="1681616782">
          <w:marLeft w:val="480"/>
          <w:marRight w:val="0"/>
          <w:marTop w:val="0"/>
          <w:marBottom w:val="0"/>
          <w:divBdr>
            <w:top w:val="none" w:sz="0" w:space="0" w:color="auto"/>
            <w:left w:val="none" w:sz="0" w:space="0" w:color="auto"/>
            <w:bottom w:val="none" w:sz="0" w:space="0" w:color="auto"/>
            <w:right w:val="none" w:sz="0" w:space="0" w:color="auto"/>
          </w:divBdr>
        </w:div>
        <w:div w:id="1750347196">
          <w:marLeft w:val="480"/>
          <w:marRight w:val="0"/>
          <w:marTop w:val="0"/>
          <w:marBottom w:val="0"/>
          <w:divBdr>
            <w:top w:val="none" w:sz="0" w:space="0" w:color="auto"/>
            <w:left w:val="none" w:sz="0" w:space="0" w:color="auto"/>
            <w:bottom w:val="none" w:sz="0" w:space="0" w:color="auto"/>
            <w:right w:val="none" w:sz="0" w:space="0" w:color="auto"/>
          </w:divBdr>
        </w:div>
        <w:div w:id="1758553475">
          <w:marLeft w:val="480"/>
          <w:marRight w:val="0"/>
          <w:marTop w:val="0"/>
          <w:marBottom w:val="0"/>
          <w:divBdr>
            <w:top w:val="none" w:sz="0" w:space="0" w:color="auto"/>
            <w:left w:val="none" w:sz="0" w:space="0" w:color="auto"/>
            <w:bottom w:val="none" w:sz="0" w:space="0" w:color="auto"/>
            <w:right w:val="none" w:sz="0" w:space="0" w:color="auto"/>
          </w:divBdr>
        </w:div>
        <w:div w:id="1790279125">
          <w:marLeft w:val="480"/>
          <w:marRight w:val="0"/>
          <w:marTop w:val="0"/>
          <w:marBottom w:val="0"/>
          <w:divBdr>
            <w:top w:val="none" w:sz="0" w:space="0" w:color="auto"/>
            <w:left w:val="none" w:sz="0" w:space="0" w:color="auto"/>
            <w:bottom w:val="none" w:sz="0" w:space="0" w:color="auto"/>
            <w:right w:val="none" w:sz="0" w:space="0" w:color="auto"/>
          </w:divBdr>
        </w:div>
        <w:div w:id="1797136731">
          <w:marLeft w:val="480"/>
          <w:marRight w:val="0"/>
          <w:marTop w:val="0"/>
          <w:marBottom w:val="0"/>
          <w:divBdr>
            <w:top w:val="none" w:sz="0" w:space="0" w:color="auto"/>
            <w:left w:val="none" w:sz="0" w:space="0" w:color="auto"/>
            <w:bottom w:val="none" w:sz="0" w:space="0" w:color="auto"/>
            <w:right w:val="none" w:sz="0" w:space="0" w:color="auto"/>
          </w:divBdr>
        </w:div>
        <w:div w:id="1840997649">
          <w:marLeft w:val="480"/>
          <w:marRight w:val="0"/>
          <w:marTop w:val="0"/>
          <w:marBottom w:val="0"/>
          <w:divBdr>
            <w:top w:val="none" w:sz="0" w:space="0" w:color="auto"/>
            <w:left w:val="none" w:sz="0" w:space="0" w:color="auto"/>
            <w:bottom w:val="none" w:sz="0" w:space="0" w:color="auto"/>
            <w:right w:val="none" w:sz="0" w:space="0" w:color="auto"/>
          </w:divBdr>
        </w:div>
        <w:div w:id="1857428511">
          <w:marLeft w:val="480"/>
          <w:marRight w:val="0"/>
          <w:marTop w:val="0"/>
          <w:marBottom w:val="0"/>
          <w:divBdr>
            <w:top w:val="none" w:sz="0" w:space="0" w:color="auto"/>
            <w:left w:val="none" w:sz="0" w:space="0" w:color="auto"/>
            <w:bottom w:val="none" w:sz="0" w:space="0" w:color="auto"/>
            <w:right w:val="none" w:sz="0" w:space="0" w:color="auto"/>
          </w:divBdr>
        </w:div>
        <w:div w:id="1873182560">
          <w:marLeft w:val="480"/>
          <w:marRight w:val="0"/>
          <w:marTop w:val="0"/>
          <w:marBottom w:val="0"/>
          <w:divBdr>
            <w:top w:val="none" w:sz="0" w:space="0" w:color="auto"/>
            <w:left w:val="none" w:sz="0" w:space="0" w:color="auto"/>
            <w:bottom w:val="none" w:sz="0" w:space="0" w:color="auto"/>
            <w:right w:val="none" w:sz="0" w:space="0" w:color="auto"/>
          </w:divBdr>
        </w:div>
        <w:div w:id="1876848687">
          <w:marLeft w:val="480"/>
          <w:marRight w:val="0"/>
          <w:marTop w:val="0"/>
          <w:marBottom w:val="0"/>
          <w:divBdr>
            <w:top w:val="none" w:sz="0" w:space="0" w:color="auto"/>
            <w:left w:val="none" w:sz="0" w:space="0" w:color="auto"/>
            <w:bottom w:val="none" w:sz="0" w:space="0" w:color="auto"/>
            <w:right w:val="none" w:sz="0" w:space="0" w:color="auto"/>
          </w:divBdr>
        </w:div>
        <w:div w:id="1897735650">
          <w:marLeft w:val="480"/>
          <w:marRight w:val="0"/>
          <w:marTop w:val="0"/>
          <w:marBottom w:val="0"/>
          <w:divBdr>
            <w:top w:val="none" w:sz="0" w:space="0" w:color="auto"/>
            <w:left w:val="none" w:sz="0" w:space="0" w:color="auto"/>
            <w:bottom w:val="none" w:sz="0" w:space="0" w:color="auto"/>
            <w:right w:val="none" w:sz="0" w:space="0" w:color="auto"/>
          </w:divBdr>
        </w:div>
        <w:div w:id="1905025746">
          <w:marLeft w:val="480"/>
          <w:marRight w:val="0"/>
          <w:marTop w:val="0"/>
          <w:marBottom w:val="0"/>
          <w:divBdr>
            <w:top w:val="none" w:sz="0" w:space="0" w:color="auto"/>
            <w:left w:val="none" w:sz="0" w:space="0" w:color="auto"/>
            <w:bottom w:val="none" w:sz="0" w:space="0" w:color="auto"/>
            <w:right w:val="none" w:sz="0" w:space="0" w:color="auto"/>
          </w:divBdr>
        </w:div>
        <w:div w:id="1960260566">
          <w:marLeft w:val="480"/>
          <w:marRight w:val="0"/>
          <w:marTop w:val="0"/>
          <w:marBottom w:val="0"/>
          <w:divBdr>
            <w:top w:val="none" w:sz="0" w:space="0" w:color="auto"/>
            <w:left w:val="none" w:sz="0" w:space="0" w:color="auto"/>
            <w:bottom w:val="none" w:sz="0" w:space="0" w:color="auto"/>
            <w:right w:val="none" w:sz="0" w:space="0" w:color="auto"/>
          </w:divBdr>
        </w:div>
        <w:div w:id="1965576453">
          <w:marLeft w:val="480"/>
          <w:marRight w:val="0"/>
          <w:marTop w:val="0"/>
          <w:marBottom w:val="0"/>
          <w:divBdr>
            <w:top w:val="none" w:sz="0" w:space="0" w:color="auto"/>
            <w:left w:val="none" w:sz="0" w:space="0" w:color="auto"/>
            <w:bottom w:val="none" w:sz="0" w:space="0" w:color="auto"/>
            <w:right w:val="none" w:sz="0" w:space="0" w:color="auto"/>
          </w:divBdr>
        </w:div>
        <w:div w:id="2011369153">
          <w:marLeft w:val="480"/>
          <w:marRight w:val="0"/>
          <w:marTop w:val="0"/>
          <w:marBottom w:val="0"/>
          <w:divBdr>
            <w:top w:val="none" w:sz="0" w:space="0" w:color="auto"/>
            <w:left w:val="none" w:sz="0" w:space="0" w:color="auto"/>
            <w:bottom w:val="none" w:sz="0" w:space="0" w:color="auto"/>
            <w:right w:val="none" w:sz="0" w:space="0" w:color="auto"/>
          </w:divBdr>
        </w:div>
        <w:div w:id="2011981056">
          <w:marLeft w:val="480"/>
          <w:marRight w:val="0"/>
          <w:marTop w:val="0"/>
          <w:marBottom w:val="0"/>
          <w:divBdr>
            <w:top w:val="none" w:sz="0" w:space="0" w:color="auto"/>
            <w:left w:val="none" w:sz="0" w:space="0" w:color="auto"/>
            <w:bottom w:val="none" w:sz="0" w:space="0" w:color="auto"/>
            <w:right w:val="none" w:sz="0" w:space="0" w:color="auto"/>
          </w:divBdr>
        </w:div>
        <w:div w:id="2022389371">
          <w:marLeft w:val="480"/>
          <w:marRight w:val="0"/>
          <w:marTop w:val="0"/>
          <w:marBottom w:val="0"/>
          <w:divBdr>
            <w:top w:val="none" w:sz="0" w:space="0" w:color="auto"/>
            <w:left w:val="none" w:sz="0" w:space="0" w:color="auto"/>
            <w:bottom w:val="none" w:sz="0" w:space="0" w:color="auto"/>
            <w:right w:val="none" w:sz="0" w:space="0" w:color="auto"/>
          </w:divBdr>
        </w:div>
        <w:div w:id="2079594795">
          <w:marLeft w:val="480"/>
          <w:marRight w:val="0"/>
          <w:marTop w:val="0"/>
          <w:marBottom w:val="0"/>
          <w:divBdr>
            <w:top w:val="none" w:sz="0" w:space="0" w:color="auto"/>
            <w:left w:val="none" w:sz="0" w:space="0" w:color="auto"/>
            <w:bottom w:val="none" w:sz="0" w:space="0" w:color="auto"/>
            <w:right w:val="none" w:sz="0" w:space="0" w:color="auto"/>
          </w:divBdr>
        </w:div>
        <w:div w:id="2081636822">
          <w:marLeft w:val="480"/>
          <w:marRight w:val="0"/>
          <w:marTop w:val="0"/>
          <w:marBottom w:val="0"/>
          <w:divBdr>
            <w:top w:val="none" w:sz="0" w:space="0" w:color="auto"/>
            <w:left w:val="none" w:sz="0" w:space="0" w:color="auto"/>
            <w:bottom w:val="none" w:sz="0" w:space="0" w:color="auto"/>
            <w:right w:val="none" w:sz="0" w:space="0" w:color="auto"/>
          </w:divBdr>
        </w:div>
        <w:div w:id="2082436387">
          <w:marLeft w:val="480"/>
          <w:marRight w:val="0"/>
          <w:marTop w:val="0"/>
          <w:marBottom w:val="0"/>
          <w:divBdr>
            <w:top w:val="none" w:sz="0" w:space="0" w:color="auto"/>
            <w:left w:val="none" w:sz="0" w:space="0" w:color="auto"/>
            <w:bottom w:val="none" w:sz="0" w:space="0" w:color="auto"/>
            <w:right w:val="none" w:sz="0" w:space="0" w:color="auto"/>
          </w:divBdr>
        </w:div>
        <w:div w:id="2103062688">
          <w:marLeft w:val="480"/>
          <w:marRight w:val="0"/>
          <w:marTop w:val="0"/>
          <w:marBottom w:val="0"/>
          <w:divBdr>
            <w:top w:val="none" w:sz="0" w:space="0" w:color="auto"/>
            <w:left w:val="none" w:sz="0" w:space="0" w:color="auto"/>
            <w:bottom w:val="none" w:sz="0" w:space="0" w:color="auto"/>
            <w:right w:val="none" w:sz="0" w:space="0" w:color="auto"/>
          </w:divBdr>
        </w:div>
        <w:div w:id="2104181051">
          <w:marLeft w:val="480"/>
          <w:marRight w:val="0"/>
          <w:marTop w:val="0"/>
          <w:marBottom w:val="0"/>
          <w:divBdr>
            <w:top w:val="none" w:sz="0" w:space="0" w:color="auto"/>
            <w:left w:val="none" w:sz="0" w:space="0" w:color="auto"/>
            <w:bottom w:val="none" w:sz="0" w:space="0" w:color="auto"/>
            <w:right w:val="none" w:sz="0" w:space="0" w:color="auto"/>
          </w:divBdr>
        </w:div>
        <w:div w:id="2129007691">
          <w:marLeft w:val="480"/>
          <w:marRight w:val="0"/>
          <w:marTop w:val="0"/>
          <w:marBottom w:val="0"/>
          <w:divBdr>
            <w:top w:val="none" w:sz="0" w:space="0" w:color="auto"/>
            <w:left w:val="none" w:sz="0" w:space="0" w:color="auto"/>
            <w:bottom w:val="none" w:sz="0" w:space="0" w:color="auto"/>
            <w:right w:val="none" w:sz="0" w:space="0" w:color="auto"/>
          </w:divBdr>
        </w:div>
        <w:div w:id="2129273855">
          <w:marLeft w:val="480"/>
          <w:marRight w:val="0"/>
          <w:marTop w:val="0"/>
          <w:marBottom w:val="0"/>
          <w:divBdr>
            <w:top w:val="none" w:sz="0" w:space="0" w:color="auto"/>
            <w:left w:val="none" w:sz="0" w:space="0" w:color="auto"/>
            <w:bottom w:val="none" w:sz="0" w:space="0" w:color="auto"/>
            <w:right w:val="none" w:sz="0" w:space="0" w:color="auto"/>
          </w:divBdr>
        </w:div>
        <w:div w:id="2137983026">
          <w:marLeft w:val="480"/>
          <w:marRight w:val="0"/>
          <w:marTop w:val="0"/>
          <w:marBottom w:val="0"/>
          <w:divBdr>
            <w:top w:val="none" w:sz="0" w:space="0" w:color="auto"/>
            <w:left w:val="none" w:sz="0" w:space="0" w:color="auto"/>
            <w:bottom w:val="none" w:sz="0" w:space="0" w:color="auto"/>
            <w:right w:val="none" w:sz="0" w:space="0" w:color="auto"/>
          </w:divBdr>
        </w:div>
      </w:divsChild>
    </w:div>
    <w:div w:id="1933589943">
      <w:bodyDiv w:val="1"/>
      <w:marLeft w:val="0"/>
      <w:marRight w:val="0"/>
      <w:marTop w:val="0"/>
      <w:marBottom w:val="0"/>
      <w:divBdr>
        <w:top w:val="none" w:sz="0" w:space="0" w:color="auto"/>
        <w:left w:val="none" w:sz="0" w:space="0" w:color="auto"/>
        <w:bottom w:val="none" w:sz="0" w:space="0" w:color="auto"/>
        <w:right w:val="none" w:sz="0" w:space="0" w:color="auto"/>
      </w:divBdr>
    </w:div>
    <w:div w:id="1936016315">
      <w:bodyDiv w:val="1"/>
      <w:marLeft w:val="0"/>
      <w:marRight w:val="0"/>
      <w:marTop w:val="0"/>
      <w:marBottom w:val="0"/>
      <w:divBdr>
        <w:top w:val="none" w:sz="0" w:space="0" w:color="auto"/>
        <w:left w:val="none" w:sz="0" w:space="0" w:color="auto"/>
        <w:bottom w:val="none" w:sz="0" w:space="0" w:color="auto"/>
        <w:right w:val="none" w:sz="0" w:space="0" w:color="auto"/>
      </w:divBdr>
    </w:div>
    <w:div w:id="1936087781">
      <w:bodyDiv w:val="1"/>
      <w:marLeft w:val="0"/>
      <w:marRight w:val="0"/>
      <w:marTop w:val="0"/>
      <w:marBottom w:val="0"/>
      <w:divBdr>
        <w:top w:val="none" w:sz="0" w:space="0" w:color="auto"/>
        <w:left w:val="none" w:sz="0" w:space="0" w:color="auto"/>
        <w:bottom w:val="none" w:sz="0" w:space="0" w:color="auto"/>
        <w:right w:val="none" w:sz="0" w:space="0" w:color="auto"/>
      </w:divBdr>
    </w:div>
    <w:div w:id="1936279233">
      <w:bodyDiv w:val="1"/>
      <w:marLeft w:val="0"/>
      <w:marRight w:val="0"/>
      <w:marTop w:val="0"/>
      <w:marBottom w:val="0"/>
      <w:divBdr>
        <w:top w:val="none" w:sz="0" w:space="0" w:color="auto"/>
        <w:left w:val="none" w:sz="0" w:space="0" w:color="auto"/>
        <w:bottom w:val="none" w:sz="0" w:space="0" w:color="auto"/>
        <w:right w:val="none" w:sz="0" w:space="0" w:color="auto"/>
      </w:divBdr>
      <w:divsChild>
        <w:div w:id="250047652">
          <w:marLeft w:val="360"/>
          <w:marRight w:val="0"/>
          <w:marTop w:val="200"/>
          <w:marBottom w:val="0"/>
          <w:divBdr>
            <w:top w:val="none" w:sz="0" w:space="0" w:color="auto"/>
            <w:left w:val="none" w:sz="0" w:space="0" w:color="auto"/>
            <w:bottom w:val="none" w:sz="0" w:space="0" w:color="auto"/>
            <w:right w:val="none" w:sz="0" w:space="0" w:color="auto"/>
          </w:divBdr>
        </w:div>
        <w:div w:id="1649169221">
          <w:marLeft w:val="360"/>
          <w:marRight w:val="0"/>
          <w:marTop w:val="200"/>
          <w:marBottom w:val="0"/>
          <w:divBdr>
            <w:top w:val="none" w:sz="0" w:space="0" w:color="auto"/>
            <w:left w:val="none" w:sz="0" w:space="0" w:color="auto"/>
            <w:bottom w:val="none" w:sz="0" w:space="0" w:color="auto"/>
            <w:right w:val="none" w:sz="0" w:space="0" w:color="auto"/>
          </w:divBdr>
        </w:div>
      </w:divsChild>
    </w:div>
    <w:div w:id="1937058371">
      <w:bodyDiv w:val="1"/>
      <w:marLeft w:val="0"/>
      <w:marRight w:val="0"/>
      <w:marTop w:val="0"/>
      <w:marBottom w:val="0"/>
      <w:divBdr>
        <w:top w:val="none" w:sz="0" w:space="0" w:color="auto"/>
        <w:left w:val="none" w:sz="0" w:space="0" w:color="auto"/>
        <w:bottom w:val="none" w:sz="0" w:space="0" w:color="auto"/>
        <w:right w:val="none" w:sz="0" w:space="0" w:color="auto"/>
      </w:divBdr>
    </w:div>
    <w:div w:id="1937203970">
      <w:bodyDiv w:val="1"/>
      <w:marLeft w:val="0"/>
      <w:marRight w:val="0"/>
      <w:marTop w:val="0"/>
      <w:marBottom w:val="0"/>
      <w:divBdr>
        <w:top w:val="none" w:sz="0" w:space="0" w:color="auto"/>
        <w:left w:val="none" w:sz="0" w:space="0" w:color="auto"/>
        <w:bottom w:val="none" w:sz="0" w:space="0" w:color="auto"/>
        <w:right w:val="none" w:sz="0" w:space="0" w:color="auto"/>
      </w:divBdr>
    </w:div>
    <w:div w:id="1938168571">
      <w:bodyDiv w:val="1"/>
      <w:marLeft w:val="0"/>
      <w:marRight w:val="0"/>
      <w:marTop w:val="0"/>
      <w:marBottom w:val="0"/>
      <w:divBdr>
        <w:top w:val="none" w:sz="0" w:space="0" w:color="auto"/>
        <w:left w:val="none" w:sz="0" w:space="0" w:color="auto"/>
        <w:bottom w:val="none" w:sz="0" w:space="0" w:color="auto"/>
        <w:right w:val="none" w:sz="0" w:space="0" w:color="auto"/>
      </w:divBdr>
    </w:div>
    <w:div w:id="1938903012">
      <w:bodyDiv w:val="1"/>
      <w:marLeft w:val="0"/>
      <w:marRight w:val="0"/>
      <w:marTop w:val="0"/>
      <w:marBottom w:val="0"/>
      <w:divBdr>
        <w:top w:val="none" w:sz="0" w:space="0" w:color="auto"/>
        <w:left w:val="none" w:sz="0" w:space="0" w:color="auto"/>
        <w:bottom w:val="none" w:sz="0" w:space="0" w:color="auto"/>
        <w:right w:val="none" w:sz="0" w:space="0" w:color="auto"/>
      </w:divBdr>
      <w:divsChild>
        <w:div w:id="1422334801">
          <w:marLeft w:val="360"/>
          <w:marRight w:val="0"/>
          <w:marTop w:val="200"/>
          <w:marBottom w:val="0"/>
          <w:divBdr>
            <w:top w:val="none" w:sz="0" w:space="0" w:color="auto"/>
            <w:left w:val="none" w:sz="0" w:space="0" w:color="auto"/>
            <w:bottom w:val="none" w:sz="0" w:space="0" w:color="auto"/>
            <w:right w:val="none" w:sz="0" w:space="0" w:color="auto"/>
          </w:divBdr>
        </w:div>
      </w:divsChild>
    </w:div>
    <w:div w:id="1940402936">
      <w:bodyDiv w:val="1"/>
      <w:marLeft w:val="0"/>
      <w:marRight w:val="0"/>
      <w:marTop w:val="0"/>
      <w:marBottom w:val="0"/>
      <w:divBdr>
        <w:top w:val="none" w:sz="0" w:space="0" w:color="auto"/>
        <w:left w:val="none" w:sz="0" w:space="0" w:color="auto"/>
        <w:bottom w:val="none" w:sz="0" w:space="0" w:color="auto"/>
        <w:right w:val="none" w:sz="0" w:space="0" w:color="auto"/>
      </w:divBdr>
    </w:div>
    <w:div w:id="1941260220">
      <w:bodyDiv w:val="1"/>
      <w:marLeft w:val="0"/>
      <w:marRight w:val="0"/>
      <w:marTop w:val="0"/>
      <w:marBottom w:val="0"/>
      <w:divBdr>
        <w:top w:val="none" w:sz="0" w:space="0" w:color="auto"/>
        <w:left w:val="none" w:sz="0" w:space="0" w:color="auto"/>
        <w:bottom w:val="none" w:sz="0" w:space="0" w:color="auto"/>
        <w:right w:val="none" w:sz="0" w:space="0" w:color="auto"/>
      </w:divBdr>
    </w:div>
    <w:div w:id="1941448507">
      <w:bodyDiv w:val="1"/>
      <w:marLeft w:val="0"/>
      <w:marRight w:val="0"/>
      <w:marTop w:val="0"/>
      <w:marBottom w:val="0"/>
      <w:divBdr>
        <w:top w:val="none" w:sz="0" w:space="0" w:color="auto"/>
        <w:left w:val="none" w:sz="0" w:space="0" w:color="auto"/>
        <w:bottom w:val="none" w:sz="0" w:space="0" w:color="auto"/>
        <w:right w:val="none" w:sz="0" w:space="0" w:color="auto"/>
      </w:divBdr>
    </w:div>
    <w:div w:id="1943028401">
      <w:bodyDiv w:val="1"/>
      <w:marLeft w:val="0"/>
      <w:marRight w:val="0"/>
      <w:marTop w:val="0"/>
      <w:marBottom w:val="0"/>
      <w:divBdr>
        <w:top w:val="none" w:sz="0" w:space="0" w:color="auto"/>
        <w:left w:val="none" w:sz="0" w:space="0" w:color="auto"/>
        <w:bottom w:val="none" w:sz="0" w:space="0" w:color="auto"/>
        <w:right w:val="none" w:sz="0" w:space="0" w:color="auto"/>
      </w:divBdr>
    </w:div>
    <w:div w:id="1943149346">
      <w:bodyDiv w:val="1"/>
      <w:marLeft w:val="0"/>
      <w:marRight w:val="0"/>
      <w:marTop w:val="0"/>
      <w:marBottom w:val="0"/>
      <w:divBdr>
        <w:top w:val="none" w:sz="0" w:space="0" w:color="auto"/>
        <w:left w:val="none" w:sz="0" w:space="0" w:color="auto"/>
        <w:bottom w:val="none" w:sz="0" w:space="0" w:color="auto"/>
        <w:right w:val="none" w:sz="0" w:space="0" w:color="auto"/>
      </w:divBdr>
    </w:div>
    <w:div w:id="1945111916">
      <w:bodyDiv w:val="1"/>
      <w:marLeft w:val="0"/>
      <w:marRight w:val="0"/>
      <w:marTop w:val="0"/>
      <w:marBottom w:val="0"/>
      <w:divBdr>
        <w:top w:val="none" w:sz="0" w:space="0" w:color="auto"/>
        <w:left w:val="none" w:sz="0" w:space="0" w:color="auto"/>
        <w:bottom w:val="none" w:sz="0" w:space="0" w:color="auto"/>
        <w:right w:val="none" w:sz="0" w:space="0" w:color="auto"/>
      </w:divBdr>
    </w:div>
    <w:div w:id="1945380900">
      <w:bodyDiv w:val="1"/>
      <w:marLeft w:val="0"/>
      <w:marRight w:val="0"/>
      <w:marTop w:val="0"/>
      <w:marBottom w:val="0"/>
      <w:divBdr>
        <w:top w:val="none" w:sz="0" w:space="0" w:color="auto"/>
        <w:left w:val="none" w:sz="0" w:space="0" w:color="auto"/>
        <w:bottom w:val="none" w:sz="0" w:space="0" w:color="auto"/>
        <w:right w:val="none" w:sz="0" w:space="0" w:color="auto"/>
      </w:divBdr>
    </w:div>
    <w:div w:id="1945845152">
      <w:bodyDiv w:val="1"/>
      <w:marLeft w:val="0"/>
      <w:marRight w:val="0"/>
      <w:marTop w:val="0"/>
      <w:marBottom w:val="0"/>
      <w:divBdr>
        <w:top w:val="none" w:sz="0" w:space="0" w:color="auto"/>
        <w:left w:val="none" w:sz="0" w:space="0" w:color="auto"/>
        <w:bottom w:val="none" w:sz="0" w:space="0" w:color="auto"/>
        <w:right w:val="none" w:sz="0" w:space="0" w:color="auto"/>
      </w:divBdr>
    </w:div>
    <w:div w:id="1946499113">
      <w:bodyDiv w:val="1"/>
      <w:marLeft w:val="0"/>
      <w:marRight w:val="0"/>
      <w:marTop w:val="0"/>
      <w:marBottom w:val="0"/>
      <w:divBdr>
        <w:top w:val="none" w:sz="0" w:space="0" w:color="auto"/>
        <w:left w:val="none" w:sz="0" w:space="0" w:color="auto"/>
        <w:bottom w:val="none" w:sz="0" w:space="0" w:color="auto"/>
        <w:right w:val="none" w:sz="0" w:space="0" w:color="auto"/>
      </w:divBdr>
    </w:div>
    <w:div w:id="1946762820">
      <w:bodyDiv w:val="1"/>
      <w:marLeft w:val="0"/>
      <w:marRight w:val="0"/>
      <w:marTop w:val="0"/>
      <w:marBottom w:val="0"/>
      <w:divBdr>
        <w:top w:val="none" w:sz="0" w:space="0" w:color="auto"/>
        <w:left w:val="none" w:sz="0" w:space="0" w:color="auto"/>
        <w:bottom w:val="none" w:sz="0" w:space="0" w:color="auto"/>
        <w:right w:val="none" w:sz="0" w:space="0" w:color="auto"/>
      </w:divBdr>
      <w:divsChild>
        <w:div w:id="5331992">
          <w:marLeft w:val="480"/>
          <w:marRight w:val="0"/>
          <w:marTop w:val="0"/>
          <w:marBottom w:val="0"/>
          <w:divBdr>
            <w:top w:val="none" w:sz="0" w:space="0" w:color="auto"/>
            <w:left w:val="none" w:sz="0" w:space="0" w:color="auto"/>
            <w:bottom w:val="none" w:sz="0" w:space="0" w:color="auto"/>
            <w:right w:val="none" w:sz="0" w:space="0" w:color="auto"/>
          </w:divBdr>
        </w:div>
        <w:div w:id="29575375">
          <w:marLeft w:val="480"/>
          <w:marRight w:val="0"/>
          <w:marTop w:val="0"/>
          <w:marBottom w:val="0"/>
          <w:divBdr>
            <w:top w:val="none" w:sz="0" w:space="0" w:color="auto"/>
            <w:left w:val="none" w:sz="0" w:space="0" w:color="auto"/>
            <w:bottom w:val="none" w:sz="0" w:space="0" w:color="auto"/>
            <w:right w:val="none" w:sz="0" w:space="0" w:color="auto"/>
          </w:divBdr>
        </w:div>
        <w:div w:id="45766870">
          <w:marLeft w:val="480"/>
          <w:marRight w:val="0"/>
          <w:marTop w:val="0"/>
          <w:marBottom w:val="0"/>
          <w:divBdr>
            <w:top w:val="none" w:sz="0" w:space="0" w:color="auto"/>
            <w:left w:val="none" w:sz="0" w:space="0" w:color="auto"/>
            <w:bottom w:val="none" w:sz="0" w:space="0" w:color="auto"/>
            <w:right w:val="none" w:sz="0" w:space="0" w:color="auto"/>
          </w:divBdr>
        </w:div>
        <w:div w:id="47728324">
          <w:marLeft w:val="480"/>
          <w:marRight w:val="0"/>
          <w:marTop w:val="0"/>
          <w:marBottom w:val="0"/>
          <w:divBdr>
            <w:top w:val="none" w:sz="0" w:space="0" w:color="auto"/>
            <w:left w:val="none" w:sz="0" w:space="0" w:color="auto"/>
            <w:bottom w:val="none" w:sz="0" w:space="0" w:color="auto"/>
            <w:right w:val="none" w:sz="0" w:space="0" w:color="auto"/>
          </w:divBdr>
        </w:div>
        <w:div w:id="99224466">
          <w:marLeft w:val="480"/>
          <w:marRight w:val="0"/>
          <w:marTop w:val="0"/>
          <w:marBottom w:val="0"/>
          <w:divBdr>
            <w:top w:val="none" w:sz="0" w:space="0" w:color="auto"/>
            <w:left w:val="none" w:sz="0" w:space="0" w:color="auto"/>
            <w:bottom w:val="none" w:sz="0" w:space="0" w:color="auto"/>
            <w:right w:val="none" w:sz="0" w:space="0" w:color="auto"/>
          </w:divBdr>
        </w:div>
        <w:div w:id="112406866">
          <w:marLeft w:val="480"/>
          <w:marRight w:val="0"/>
          <w:marTop w:val="0"/>
          <w:marBottom w:val="0"/>
          <w:divBdr>
            <w:top w:val="none" w:sz="0" w:space="0" w:color="auto"/>
            <w:left w:val="none" w:sz="0" w:space="0" w:color="auto"/>
            <w:bottom w:val="none" w:sz="0" w:space="0" w:color="auto"/>
            <w:right w:val="none" w:sz="0" w:space="0" w:color="auto"/>
          </w:divBdr>
        </w:div>
        <w:div w:id="121316564">
          <w:marLeft w:val="480"/>
          <w:marRight w:val="0"/>
          <w:marTop w:val="0"/>
          <w:marBottom w:val="0"/>
          <w:divBdr>
            <w:top w:val="none" w:sz="0" w:space="0" w:color="auto"/>
            <w:left w:val="none" w:sz="0" w:space="0" w:color="auto"/>
            <w:bottom w:val="none" w:sz="0" w:space="0" w:color="auto"/>
            <w:right w:val="none" w:sz="0" w:space="0" w:color="auto"/>
          </w:divBdr>
        </w:div>
        <w:div w:id="182479929">
          <w:marLeft w:val="480"/>
          <w:marRight w:val="0"/>
          <w:marTop w:val="0"/>
          <w:marBottom w:val="0"/>
          <w:divBdr>
            <w:top w:val="none" w:sz="0" w:space="0" w:color="auto"/>
            <w:left w:val="none" w:sz="0" w:space="0" w:color="auto"/>
            <w:bottom w:val="none" w:sz="0" w:space="0" w:color="auto"/>
            <w:right w:val="none" w:sz="0" w:space="0" w:color="auto"/>
          </w:divBdr>
        </w:div>
        <w:div w:id="325590453">
          <w:marLeft w:val="480"/>
          <w:marRight w:val="0"/>
          <w:marTop w:val="0"/>
          <w:marBottom w:val="0"/>
          <w:divBdr>
            <w:top w:val="none" w:sz="0" w:space="0" w:color="auto"/>
            <w:left w:val="none" w:sz="0" w:space="0" w:color="auto"/>
            <w:bottom w:val="none" w:sz="0" w:space="0" w:color="auto"/>
            <w:right w:val="none" w:sz="0" w:space="0" w:color="auto"/>
          </w:divBdr>
        </w:div>
        <w:div w:id="359625362">
          <w:marLeft w:val="480"/>
          <w:marRight w:val="0"/>
          <w:marTop w:val="0"/>
          <w:marBottom w:val="0"/>
          <w:divBdr>
            <w:top w:val="none" w:sz="0" w:space="0" w:color="auto"/>
            <w:left w:val="none" w:sz="0" w:space="0" w:color="auto"/>
            <w:bottom w:val="none" w:sz="0" w:space="0" w:color="auto"/>
            <w:right w:val="none" w:sz="0" w:space="0" w:color="auto"/>
          </w:divBdr>
        </w:div>
        <w:div w:id="371660576">
          <w:marLeft w:val="480"/>
          <w:marRight w:val="0"/>
          <w:marTop w:val="0"/>
          <w:marBottom w:val="0"/>
          <w:divBdr>
            <w:top w:val="none" w:sz="0" w:space="0" w:color="auto"/>
            <w:left w:val="none" w:sz="0" w:space="0" w:color="auto"/>
            <w:bottom w:val="none" w:sz="0" w:space="0" w:color="auto"/>
            <w:right w:val="none" w:sz="0" w:space="0" w:color="auto"/>
          </w:divBdr>
        </w:div>
        <w:div w:id="389698079">
          <w:marLeft w:val="480"/>
          <w:marRight w:val="0"/>
          <w:marTop w:val="0"/>
          <w:marBottom w:val="0"/>
          <w:divBdr>
            <w:top w:val="none" w:sz="0" w:space="0" w:color="auto"/>
            <w:left w:val="none" w:sz="0" w:space="0" w:color="auto"/>
            <w:bottom w:val="none" w:sz="0" w:space="0" w:color="auto"/>
            <w:right w:val="none" w:sz="0" w:space="0" w:color="auto"/>
          </w:divBdr>
        </w:div>
        <w:div w:id="397869185">
          <w:marLeft w:val="480"/>
          <w:marRight w:val="0"/>
          <w:marTop w:val="0"/>
          <w:marBottom w:val="0"/>
          <w:divBdr>
            <w:top w:val="none" w:sz="0" w:space="0" w:color="auto"/>
            <w:left w:val="none" w:sz="0" w:space="0" w:color="auto"/>
            <w:bottom w:val="none" w:sz="0" w:space="0" w:color="auto"/>
            <w:right w:val="none" w:sz="0" w:space="0" w:color="auto"/>
          </w:divBdr>
        </w:div>
        <w:div w:id="408231882">
          <w:marLeft w:val="480"/>
          <w:marRight w:val="0"/>
          <w:marTop w:val="0"/>
          <w:marBottom w:val="0"/>
          <w:divBdr>
            <w:top w:val="none" w:sz="0" w:space="0" w:color="auto"/>
            <w:left w:val="none" w:sz="0" w:space="0" w:color="auto"/>
            <w:bottom w:val="none" w:sz="0" w:space="0" w:color="auto"/>
            <w:right w:val="none" w:sz="0" w:space="0" w:color="auto"/>
          </w:divBdr>
        </w:div>
        <w:div w:id="449473832">
          <w:marLeft w:val="480"/>
          <w:marRight w:val="0"/>
          <w:marTop w:val="0"/>
          <w:marBottom w:val="0"/>
          <w:divBdr>
            <w:top w:val="none" w:sz="0" w:space="0" w:color="auto"/>
            <w:left w:val="none" w:sz="0" w:space="0" w:color="auto"/>
            <w:bottom w:val="none" w:sz="0" w:space="0" w:color="auto"/>
            <w:right w:val="none" w:sz="0" w:space="0" w:color="auto"/>
          </w:divBdr>
        </w:div>
        <w:div w:id="479924592">
          <w:marLeft w:val="480"/>
          <w:marRight w:val="0"/>
          <w:marTop w:val="0"/>
          <w:marBottom w:val="0"/>
          <w:divBdr>
            <w:top w:val="none" w:sz="0" w:space="0" w:color="auto"/>
            <w:left w:val="none" w:sz="0" w:space="0" w:color="auto"/>
            <w:bottom w:val="none" w:sz="0" w:space="0" w:color="auto"/>
            <w:right w:val="none" w:sz="0" w:space="0" w:color="auto"/>
          </w:divBdr>
        </w:div>
        <w:div w:id="519592011">
          <w:marLeft w:val="480"/>
          <w:marRight w:val="0"/>
          <w:marTop w:val="0"/>
          <w:marBottom w:val="0"/>
          <w:divBdr>
            <w:top w:val="none" w:sz="0" w:space="0" w:color="auto"/>
            <w:left w:val="none" w:sz="0" w:space="0" w:color="auto"/>
            <w:bottom w:val="none" w:sz="0" w:space="0" w:color="auto"/>
            <w:right w:val="none" w:sz="0" w:space="0" w:color="auto"/>
          </w:divBdr>
        </w:div>
        <w:div w:id="526717755">
          <w:marLeft w:val="480"/>
          <w:marRight w:val="0"/>
          <w:marTop w:val="0"/>
          <w:marBottom w:val="0"/>
          <w:divBdr>
            <w:top w:val="none" w:sz="0" w:space="0" w:color="auto"/>
            <w:left w:val="none" w:sz="0" w:space="0" w:color="auto"/>
            <w:bottom w:val="none" w:sz="0" w:space="0" w:color="auto"/>
            <w:right w:val="none" w:sz="0" w:space="0" w:color="auto"/>
          </w:divBdr>
        </w:div>
        <w:div w:id="543686683">
          <w:marLeft w:val="480"/>
          <w:marRight w:val="0"/>
          <w:marTop w:val="0"/>
          <w:marBottom w:val="0"/>
          <w:divBdr>
            <w:top w:val="none" w:sz="0" w:space="0" w:color="auto"/>
            <w:left w:val="none" w:sz="0" w:space="0" w:color="auto"/>
            <w:bottom w:val="none" w:sz="0" w:space="0" w:color="auto"/>
            <w:right w:val="none" w:sz="0" w:space="0" w:color="auto"/>
          </w:divBdr>
        </w:div>
        <w:div w:id="547884331">
          <w:marLeft w:val="480"/>
          <w:marRight w:val="0"/>
          <w:marTop w:val="0"/>
          <w:marBottom w:val="0"/>
          <w:divBdr>
            <w:top w:val="none" w:sz="0" w:space="0" w:color="auto"/>
            <w:left w:val="none" w:sz="0" w:space="0" w:color="auto"/>
            <w:bottom w:val="none" w:sz="0" w:space="0" w:color="auto"/>
            <w:right w:val="none" w:sz="0" w:space="0" w:color="auto"/>
          </w:divBdr>
        </w:div>
        <w:div w:id="576406837">
          <w:marLeft w:val="480"/>
          <w:marRight w:val="0"/>
          <w:marTop w:val="0"/>
          <w:marBottom w:val="0"/>
          <w:divBdr>
            <w:top w:val="none" w:sz="0" w:space="0" w:color="auto"/>
            <w:left w:val="none" w:sz="0" w:space="0" w:color="auto"/>
            <w:bottom w:val="none" w:sz="0" w:space="0" w:color="auto"/>
            <w:right w:val="none" w:sz="0" w:space="0" w:color="auto"/>
          </w:divBdr>
        </w:div>
        <w:div w:id="639458670">
          <w:marLeft w:val="480"/>
          <w:marRight w:val="0"/>
          <w:marTop w:val="0"/>
          <w:marBottom w:val="0"/>
          <w:divBdr>
            <w:top w:val="none" w:sz="0" w:space="0" w:color="auto"/>
            <w:left w:val="none" w:sz="0" w:space="0" w:color="auto"/>
            <w:bottom w:val="none" w:sz="0" w:space="0" w:color="auto"/>
            <w:right w:val="none" w:sz="0" w:space="0" w:color="auto"/>
          </w:divBdr>
        </w:div>
        <w:div w:id="669067505">
          <w:marLeft w:val="480"/>
          <w:marRight w:val="0"/>
          <w:marTop w:val="0"/>
          <w:marBottom w:val="0"/>
          <w:divBdr>
            <w:top w:val="none" w:sz="0" w:space="0" w:color="auto"/>
            <w:left w:val="none" w:sz="0" w:space="0" w:color="auto"/>
            <w:bottom w:val="none" w:sz="0" w:space="0" w:color="auto"/>
            <w:right w:val="none" w:sz="0" w:space="0" w:color="auto"/>
          </w:divBdr>
        </w:div>
        <w:div w:id="689070423">
          <w:marLeft w:val="480"/>
          <w:marRight w:val="0"/>
          <w:marTop w:val="0"/>
          <w:marBottom w:val="0"/>
          <w:divBdr>
            <w:top w:val="none" w:sz="0" w:space="0" w:color="auto"/>
            <w:left w:val="none" w:sz="0" w:space="0" w:color="auto"/>
            <w:bottom w:val="none" w:sz="0" w:space="0" w:color="auto"/>
            <w:right w:val="none" w:sz="0" w:space="0" w:color="auto"/>
          </w:divBdr>
        </w:div>
        <w:div w:id="690884461">
          <w:marLeft w:val="480"/>
          <w:marRight w:val="0"/>
          <w:marTop w:val="0"/>
          <w:marBottom w:val="0"/>
          <w:divBdr>
            <w:top w:val="none" w:sz="0" w:space="0" w:color="auto"/>
            <w:left w:val="none" w:sz="0" w:space="0" w:color="auto"/>
            <w:bottom w:val="none" w:sz="0" w:space="0" w:color="auto"/>
            <w:right w:val="none" w:sz="0" w:space="0" w:color="auto"/>
          </w:divBdr>
        </w:div>
        <w:div w:id="704985298">
          <w:marLeft w:val="480"/>
          <w:marRight w:val="0"/>
          <w:marTop w:val="0"/>
          <w:marBottom w:val="0"/>
          <w:divBdr>
            <w:top w:val="none" w:sz="0" w:space="0" w:color="auto"/>
            <w:left w:val="none" w:sz="0" w:space="0" w:color="auto"/>
            <w:bottom w:val="none" w:sz="0" w:space="0" w:color="auto"/>
            <w:right w:val="none" w:sz="0" w:space="0" w:color="auto"/>
          </w:divBdr>
        </w:div>
        <w:div w:id="754322900">
          <w:marLeft w:val="480"/>
          <w:marRight w:val="0"/>
          <w:marTop w:val="0"/>
          <w:marBottom w:val="0"/>
          <w:divBdr>
            <w:top w:val="none" w:sz="0" w:space="0" w:color="auto"/>
            <w:left w:val="none" w:sz="0" w:space="0" w:color="auto"/>
            <w:bottom w:val="none" w:sz="0" w:space="0" w:color="auto"/>
            <w:right w:val="none" w:sz="0" w:space="0" w:color="auto"/>
          </w:divBdr>
        </w:div>
        <w:div w:id="764423935">
          <w:marLeft w:val="480"/>
          <w:marRight w:val="0"/>
          <w:marTop w:val="0"/>
          <w:marBottom w:val="0"/>
          <w:divBdr>
            <w:top w:val="none" w:sz="0" w:space="0" w:color="auto"/>
            <w:left w:val="none" w:sz="0" w:space="0" w:color="auto"/>
            <w:bottom w:val="none" w:sz="0" w:space="0" w:color="auto"/>
            <w:right w:val="none" w:sz="0" w:space="0" w:color="auto"/>
          </w:divBdr>
        </w:div>
        <w:div w:id="773093029">
          <w:marLeft w:val="480"/>
          <w:marRight w:val="0"/>
          <w:marTop w:val="0"/>
          <w:marBottom w:val="0"/>
          <w:divBdr>
            <w:top w:val="none" w:sz="0" w:space="0" w:color="auto"/>
            <w:left w:val="none" w:sz="0" w:space="0" w:color="auto"/>
            <w:bottom w:val="none" w:sz="0" w:space="0" w:color="auto"/>
            <w:right w:val="none" w:sz="0" w:space="0" w:color="auto"/>
          </w:divBdr>
        </w:div>
        <w:div w:id="848446367">
          <w:marLeft w:val="480"/>
          <w:marRight w:val="0"/>
          <w:marTop w:val="0"/>
          <w:marBottom w:val="0"/>
          <w:divBdr>
            <w:top w:val="none" w:sz="0" w:space="0" w:color="auto"/>
            <w:left w:val="none" w:sz="0" w:space="0" w:color="auto"/>
            <w:bottom w:val="none" w:sz="0" w:space="0" w:color="auto"/>
            <w:right w:val="none" w:sz="0" w:space="0" w:color="auto"/>
          </w:divBdr>
        </w:div>
        <w:div w:id="851992635">
          <w:marLeft w:val="480"/>
          <w:marRight w:val="0"/>
          <w:marTop w:val="0"/>
          <w:marBottom w:val="0"/>
          <w:divBdr>
            <w:top w:val="none" w:sz="0" w:space="0" w:color="auto"/>
            <w:left w:val="none" w:sz="0" w:space="0" w:color="auto"/>
            <w:bottom w:val="none" w:sz="0" w:space="0" w:color="auto"/>
            <w:right w:val="none" w:sz="0" w:space="0" w:color="auto"/>
          </w:divBdr>
        </w:div>
        <w:div w:id="881670474">
          <w:marLeft w:val="480"/>
          <w:marRight w:val="0"/>
          <w:marTop w:val="0"/>
          <w:marBottom w:val="0"/>
          <w:divBdr>
            <w:top w:val="none" w:sz="0" w:space="0" w:color="auto"/>
            <w:left w:val="none" w:sz="0" w:space="0" w:color="auto"/>
            <w:bottom w:val="none" w:sz="0" w:space="0" w:color="auto"/>
            <w:right w:val="none" w:sz="0" w:space="0" w:color="auto"/>
          </w:divBdr>
        </w:div>
        <w:div w:id="936252160">
          <w:marLeft w:val="480"/>
          <w:marRight w:val="0"/>
          <w:marTop w:val="0"/>
          <w:marBottom w:val="0"/>
          <w:divBdr>
            <w:top w:val="none" w:sz="0" w:space="0" w:color="auto"/>
            <w:left w:val="none" w:sz="0" w:space="0" w:color="auto"/>
            <w:bottom w:val="none" w:sz="0" w:space="0" w:color="auto"/>
            <w:right w:val="none" w:sz="0" w:space="0" w:color="auto"/>
          </w:divBdr>
        </w:div>
        <w:div w:id="949355884">
          <w:marLeft w:val="480"/>
          <w:marRight w:val="0"/>
          <w:marTop w:val="0"/>
          <w:marBottom w:val="0"/>
          <w:divBdr>
            <w:top w:val="none" w:sz="0" w:space="0" w:color="auto"/>
            <w:left w:val="none" w:sz="0" w:space="0" w:color="auto"/>
            <w:bottom w:val="none" w:sz="0" w:space="0" w:color="auto"/>
            <w:right w:val="none" w:sz="0" w:space="0" w:color="auto"/>
          </w:divBdr>
        </w:div>
        <w:div w:id="954755060">
          <w:marLeft w:val="480"/>
          <w:marRight w:val="0"/>
          <w:marTop w:val="0"/>
          <w:marBottom w:val="0"/>
          <w:divBdr>
            <w:top w:val="none" w:sz="0" w:space="0" w:color="auto"/>
            <w:left w:val="none" w:sz="0" w:space="0" w:color="auto"/>
            <w:bottom w:val="none" w:sz="0" w:space="0" w:color="auto"/>
            <w:right w:val="none" w:sz="0" w:space="0" w:color="auto"/>
          </w:divBdr>
        </w:div>
        <w:div w:id="972179202">
          <w:marLeft w:val="480"/>
          <w:marRight w:val="0"/>
          <w:marTop w:val="0"/>
          <w:marBottom w:val="0"/>
          <w:divBdr>
            <w:top w:val="none" w:sz="0" w:space="0" w:color="auto"/>
            <w:left w:val="none" w:sz="0" w:space="0" w:color="auto"/>
            <w:bottom w:val="none" w:sz="0" w:space="0" w:color="auto"/>
            <w:right w:val="none" w:sz="0" w:space="0" w:color="auto"/>
          </w:divBdr>
        </w:div>
        <w:div w:id="1005591848">
          <w:marLeft w:val="480"/>
          <w:marRight w:val="0"/>
          <w:marTop w:val="0"/>
          <w:marBottom w:val="0"/>
          <w:divBdr>
            <w:top w:val="none" w:sz="0" w:space="0" w:color="auto"/>
            <w:left w:val="none" w:sz="0" w:space="0" w:color="auto"/>
            <w:bottom w:val="none" w:sz="0" w:space="0" w:color="auto"/>
            <w:right w:val="none" w:sz="0" w:space="0" w:color="auto"/>
          </w:divBdr>
        </w:div>
        <w:div w:id="1032150665">
          <w:marLeft w:val="480"/>
          <w:marRight w:val="0"/>
          <w:marTop w:val="0"/>
          <w:marBottom w:val="0"/>
          <w:divBdr>
            <w:top w:val="none" w:sz="0" w:space="0" w:color="auto"/>
            <w:left w:val="none" w:sz="0" w:space="0" w:color="auto"/>
            <w:bottom w:val="none" w:sz="0" w:space="0" w:color="auto"/>
            <w:right w:val="none" w:sz="0" w:space="0" w:color="auto"/>
          </w:divBdr>
        </w:div>
        <w:div w:id="1036738372">
          <w:marLeft w:val="480"/>
          <w:marRight w:val="0"/>
          <w:marTop w:val="0"/>
          <w:marBottom w:val="0"/>
          <w:divBdr>
            <w:top w:val="none" w:sz="0" w:space="0" w:color="auto"/>
            <w:left w:val="none" w:sz="0" w:space="0" w:color="auto"/>
            <w:bottom w:val="none" w:sz="0" w:space="0" w:color="auto"/>
            <w:right w:val="none" w:sz="0" w:space="0" w:color="auto"/>
          </w:divBdr>
        </w:div>
        <w:div w:id="1041785084">
          <w:marLeft w:val="480"/>
          <w:marRight w:val="0"/>
          <w:marTop w:val="0"/>
          <w:marBottom w:val="0"/>
          <w:divBdr>
            <w:top w:val="none" w:sz="0" w:space="0" w:color="auto"/>
            <w:left w:val="none" w:sz="0" w:space="0" w:color="auto"/>
            <w:bottom w:val="none" w:sz="0" w:space="0" w:color="auto"/>
            <w:right w:val="none" w:sz="0" w:space="0" w:color="auto"/>
          </w:divBdr>
        </w:div>
        <w:div w:id="1056901212">
          <w:marLeft w:val="480"/>
          <w:marRight w:val="0"/>
          <w:marTop w:val="0"/>
          <w:marBottom w:val="0"/>
          <w:divBdr>
            <w:top w:val="none" w:sz="0" w:space="0" w:color="auto"/>
            <w:left w:val="none" w:sz="0" w:space="0" w:color="auto"/>
            <w:bottom w:val="none" w:sz="0" w:space="0" w:color="auto"/>
            <w:right w:val="none" w:sz="0" w:space="0" w:color="auto"/>
          </w:divBdr>
        </w:div>
        <w:div w:id="1057049701">
          <w:marLeft w:val="480"/>
          <w:marRight w:val="0"/>
          <w:marTop w:val="0"/>
          <w:marBottom w:val="0"/>
          <w:divBdr>
            <w:top w:val="none" w:sz="0" w:space="0" w:color="auto"/>
            <w:left w:val="none" w:sz="0" w:space="0" w:color="auto"/>
            <w:bottom w:val="none" w:sz="0" w:space="0" w:color="auto"/>
            <w:right w:val="none" w:sz="0" w:space="0" w:color="auto"/>
          </w:divBdr>
        </w:div>
        <w:div w:id="1058090078">
          <w:marLeft w:val="480"/>
          <w:marRight w:val="0"/>
          <w:marTop w:val="0"/>
          <w:marBottom w:val="0"/>
          <w:divBdr>
            <w:top w:val="none" w:sz="0" w:space="0" w:color="auto"/>
            <w:left w:val="none" w:sz="0" w:space="0" w:color="auto"/>
            <w:bottom w:val="none" w:sz="0" w:space="0" w:color="auto"/>
            <w:right w:val="none" w:sz="0" w:space="0" w:color="auto"/>
          </w:divBdr>
        </w:div>
        <w:div w:id="1060520541">
          <w:marLeft w:val="480"/>
          <w:marRight w:val="0"/>
          <w:marTop w:val="0"/>
          <w:marBottom w:val="0"/>
          <w:divBdr>
            <w:top w:val="none" w:sz="0" w:space="0" w:color="auto"/>
            <w:left w:val="none" w:sz="0" w:space="0" w:color="auto"/>
            <w:bottom w:val="none" w:sz="0" w:space="0" w:color="auto"/>
            <w:right w:val="none" w:sz="0" w:space="0" w:color="auto"/>
          </w:divBdr>
        </w:div>
        <w:div w:id="1068071193">
          <w:marLeft w:val="480"/>
          <w:marRight w:val="0"/>
          <w:marTop w:val="0"/>
          <w:marBottom w:val="0"/>
          <w:divBdr>
            <w:top w:val="none" w:sz="0" w:space="0" w:color="auto"/>
            <w:left w:val="none" w:sz="0" w:space="0" w:color="auto"/>
            <w:bottom w:val="none" w:sz="0" w:space="0" w:color="auto"/>
            <w:right w:val="none" w:sz="0" w:space="0" w:color="auto"/>
          </w:divBdr>
        </w:div>
        <w:div w:id="1078361446">
          <w:marLeft w:val="480"/>
          <w:marRight w:val="0"/>
          <w:marTop w:val="0"/>
          <w:marBottom w:val="0"/>
          <w:divBdr>
            <w:top w:val="none" w:sz="0" w:space="0" w:color="auto"/>
            <w:left w:val="none" w:sz="0" w:space="0" w:color="auto"/>
            <w:bottom w:val="none" w:sz="0" w:space="0" w:color="auto"/>
            <w:right w:val="none" w:sz="0" w:space="0" w:color="auto"/>
          </w:divBdr>
        </w:div>
        <w:div w:id="1087919081">
          <w:marLeft w:val="480"/>
          <w:marRight w:val="0"/>
          <w:marTop w:val="0"/>
          <w:marBottom w:val="0"/>
          <w:divBdr>
            <w:top w:val="none" w:sz="0" w:space="0" w:color="auto"/>
            <w:left w:val="none" w:sz="0" w:space="0" w:color="auto"/>
            <w:bottom w:val="none" w:sz="0" w:space="0" w:color="auto"/>
            <w:right w:val="none" w:sz="0" w:space="0" w:color="auto"/>
          </w:divBdr>
        </w:div>
        <w:div w:id="1095325582">
          <w:marLeft w:val="480"/>
          <w:marRight w:val="0"/>
          <w:marTop w:val="0"/>
          <w:marBottom w:val="0"/>
          <w:divBdr>
            <w:top w:val="none" w:sz="0" w:space="0" w:color="auto"/>
            <w:left w:val="none" w:sz="0" w:space="0" w:color="auto"/>
            <w:bottom w:val="none" w:sz="0" w:space="0" w:color="auto"/>
            <w:right w:val="none" w:sz="0" w:space="0" w:color="auto"/>
          </w:divBdr>
        </w:div>
        <w:div w:id="1138644335">
          <w:marLeft w:val="480"/>
          <w:marRight w:val="0"/>
          <w:marTop w:val="0"/>
          <w:marBottom w:val="0"/>
          <w:divBdr>
            <w:top w:val="none" w:sz="0" w:space="0" w:color="auto"/>
            <w:left w:val="none" w:sz="0" w:space="0" w:color="auto"/>
            <w:bottom w:val="none" w:sz="0" w:space="0" w:color="auto"/>
            <w:right w:val="none" w:sz="0" w:space="0" w:color="auto"/>
          </w:divBdr>
        </w:div>
        <w:div w:id="1147164613">
          <w:marLeft w:val="480"/>
          <w:marRight w:val="0"/>
          <w:marTop w:val="0"/>
          <w:marBottom w:val="0"/>
          <w:divBdr>
            <w:top w:val="none" w:sz="0" w:space="0" w:color="auto"/>
            <w:left w:val="none" w:sz="0" w:space="0" w:color="auto"/>
            <w:bottom w:val="none" w:sz="0" w:space="0" w:color="auto"/>
            <w:right w:val="none" w:sz="0" w:space="0" w:color="auto"/>
          </w:divBdr>
        </w:div>
        <w:div w:id="1159539352">
          <w:marLeft w:val="480"/>
          <w:marRight w:val="0"/>
          <w:marTop w:val="0"/>
          <w:marBottom w:val="0"/>
          <w:divBdr>
            <w:top w:val="none" w:sz="0" w:space="0" w:color="auto"/>
            <w:left w:val="none" w:sz="0" w:space="0" w:color="auto"/>
            <w:bottom w:val="none" w:sz="0" w:space="0" w:color="auto"/>
            <w:right w:val="none" w:sz="0" w:space="0" w:color="auto"/>
          </w:divBdr>
        </w:div>
        <w:div w:id="1182164544">
          <w:marLeft w:val="480"/>
          <w:marRight w:val="0"/>
          <w:marTop w:val="0"/>
          <w:marBottom w:val="0"/>
          <w:divBdr>
            <w:top w:val="none" w:sz="0" w:space="0" w:color="auto"/>
            <w:left w:val="none" w:sz="0" w:space="0" w:color="auto"/>
            <w:bottom w:val="none" w:sz="0" w:space="0" w:color="auto"/>
            <w:right w:val="none" w:sz="0" w:space="0" w:color="auto"/>
          </w:divBdr>
        </w:div>
        <w:div w:id="1185627922">
          <w:marLeft w:val="480"/>
          <w:marRight w:val="0"/>
          <w:marTop w:val="0"/>
          <w:marBottom w:val="0"/>
          <w:divBdr>
            <w:top w:val="none" w:sz="0" w:space="0" w:color="auto"/>
            <w:left w:val="none" w:sz="0" w:space="0" w:color="auto"/>
            <w:bottom w:val="none" w:sz="0" w:space="0" w:color="auto"/>
            <w:right w:val="none" w:sz="0" w:space="0" w:color="auto"/>
          </w:divBdr>
        </w:div>
        <w:div w:id="1200315757">
          <w:marLeft w:val="480"/>
          <w:marRight w:val="0"/>
          <w:marTop w:val="0"/>
          <w:marBottom w:val="0"/>
          <w:divBdr>
            <w:top w:val="none" w:sz="0" w:space="0" w:color="auto"/>
            <w:left w:val="none" w:sz="0" w:space="0" w:color="auto"/>
            <w:bottom w:val="none" w:sz="0" w:space="0" w:color="auto"/>
            <w:right w:val="none" w:sz="0" w:space="0" w:color="auto"/>
          </w:divBdr>
        </w:div>
        <w:div w:id="1223517586">
          <w:marLeft w:val="480"/>
          <w:marRight w:val="0"/>
          <w:marTop w:val="0"/>
          <w:marBottom w:val="0"/>
          <w:divBdr>
            <w:top w:val="none" w:sz="0" w:space="0" w:color="auto"/>
            <w:left w:val="none" w:sz="0" w:space="0" w:color="auto"/>
            <w:bottom w:val="none" w:sz="0" w:space="0" w:color="auto"/>
            <w:right w:val="none" w:sz="0" w:space="0" w:color="auto"/>
          </w:divBdr>
        </w:div>
        <w:div w:id="1238052425">
          <w:marLeft w:val="480"/>
          <w:marRight w:val="0"/>
          <w:marTop w:val="0"/>
          <w:marBottom w:val="0"/>
          <w:divBdr>
            <w:top w:val="none" w:sz="0" w:space="0" w:color="auto"/>
            <w:left w:val="none" w:sz="0" w:space="0" w:color="auto"/>
            <w:bottom w:val="none" w:sz="0" w:space="0" w:color="auto"/>
            <w:right w:val="none" w:sz="0" w:space="0" w:color="auto"/>
          </w:divBdr>
        </w:div>
        <w:div w:id="1261716905">
          <w:marLeft w:val="480"/>
          <w:marRight w:val="0"/>
          <w:marTop w:val="0"/>
          <w:marBottom w:val="0"/>
          <w:divBdr>
            <w:top w:val="none" w:sz="0" w:space="0" w:color="auto"/>
            <w:left w:val="none" w:sz="0" w:space="0" w:color="auto"/>
            <w:bottom w:val="none" w:sz="0" w:space="0" w:color="auto"/>
            <w:right w:val="none" w:sz="0" w:space="0" w:color="auto"/>
          </w:divBdr>
        </w:div>
        <w:div w:id="1275092144">
          <w:marLeft w:val="480"/>
          <w:marRight w:val="0"/>
          <w:marTop w:val="0"/>
          <w:marBottom w:val="0"/>
          <w:divBdr>
            <w:top w:val="none" w:sz="0" w:space="0" w:color="auto"/>
            <w:left w:val="none" w:sz="0" w:space="0" w:color="auto"/>
            <w:bottom w:val="none" w:sz="0" w:space="0" w:color="auto"/>
            <w:right w:val="none" w:sz="0" w:space="0" w:color="auto"/>
          </w:divBdr>
        </w:div>
        <w:div w:id="1296372585">
          <w:marLeft w:val="480"/>
          <w:marRight w:val="0"/>
          <w:marTop w:val="0"/>
          <w:marBottom w:val="0"/>
          <w:divBdr>
            <w:top w:val="none" w:sz="0" w:space="0" w:color="auto"/>
            <w:left w:val="none" w:sz="0" w:space="0" w:color="auto"/>
            <w:bottom w:val="none" w:sz="0" w:space="0" w:color="auto"/>
            <w:right w:val="none" w:sz="0" w:space="0" w:color="auto"/>
          </w:divBdr>
        </w:div>
        <w:div w:id="1298995575">
          <w:marLeft w:val="480"/>
          <w:marRight w:val="0"/>
          <w:marTop w:val="0"/>
          <w:marBottom w:val="0"/>
          <w:divBdr>
            <w:top w:val="none" w:sz="0" w:space="0" w:color="auto"/>
            <w:left w:val="none" w:sz="0" w:space="0" w:color="auto"/>
            <w:bottom w:val="none" w:sz="0" w:space="0" w:color="auto"/>
            <w:right w:val="none" w:sz="0" w:space="0" w:color="auto"/>
          </w:divBdr>
        </w:div>
        <w:div w:id="1301305685">
          <w:marLeft w:val="480"/>
          <w:marRight w:val="0"/>
          <w:marTop w:val="0"/>
          <w:marBottom w:val="0"/>
          <w:divBdr>
            <w:top w:val="none" w:sz="0" w:space="0" w:color="auto"/>
            <w:left w:val="none" w:sz="0" w:space="0" w:color="auto"/>
            <w:bottom w:val="none" w:sz="0" w:space="0" w:color="auto"/>
            <w:right w:val="none" w:sz="0" w:space="0" w:color="auto"/>
          </w:divBdr>
        </w:div>
        <w:div w:id="1317150393">
          <w:marLeft w:val="480"/>
          <w:marRight w:val="0"/>
          <w:marTop w:val="0"/>
          <w:marBottom w:val="0"/>
          <w:divBdr>
            <w:top w:val="none" w:sz="0" w:space="0" w:color="auto"/>
            <w:left w:val="none" w:sz="0" w:space="0" w:color="auto"/>
            <w:bottom w:val="none" w:sz="0" w:space="0" w:color="auto"/>
            <w:right w:val="none" w:sz="0" w:space="0" w:color="auto"/>
          </w:divBdr>
        </w:div>
        <w:div w:id="1358509869">
          <w:marLeft w:val="480"/>
          <w:marRight w:val="0"/>
          <w:marTop w:val="0"/>
          <w:marBottom w:val="0"/>
          <w:divBdr>
            <w:top w:val="none" w:sz="0" w:space="0" w:color="auto"/>
            <w:left w:val="none" w:sz="0" w:space="0" w:color="auto"/>
            <w:bottom w:val="none" w:sz="0" w:space="0" w:color="auto"/>
            <w:right w:val="none" w:sz="0" w:space="0" w:color="auto"/>
          </w:divBdr>
        </w:div>
        <w:div w:id="1387535570">
          <w:marLeft w:val="480"/>
          <w:marRight w:val="0"/>
          <w:marTop w:val="0"/>
          <w:marBottom w:val="0"/>
          <w:divBdr>
            <w:top w:val="none" w:sz="0" w:space="0" w:color="auto"/>
            <w:left w:val="none" w:sz="0" w:space="0" w:color="auto"/>
            <w:bottom w:val="none" w:sz="0" w:space="0" w:color="auto"/>
            <w:right w:val="none" w:sz="0" w:space="0" w:color="auto"/>
          </w:divBdr>
        </w:div>
        <w:div w:id="1398629540">
          <w:marLeft w:val="480"/>
          <w:marRight w:val="0"/>
          <w:marTop w:val="0"/>
          <w:marBottom w:val="0"/>
          <w:divBdr>
            <w:top w:val="none" w:sz="0" w:space="0" w:color="auto"/>
            <w:left w:val="none" w:sz="0" w:space="0" w:color="auto"/>
            <w:bottom w:val="none" w:sz="0" w:space="0" w:color="auto"/>
            <w:right w:val="none" w:sz="0" w:space="0" w:color="auto"/>
          </w:divBdr>
        </w:div>
        <w:div w:id="1411540143">
          <w:marLeft w:val="480"/>
          <w:marRight w:val="0"/>
          <w:marTop w:val="0"/>
          <w:marBottom w:val="0"/>
          <w:divBdr>
            <w:top w:val="none" w:sz="0" w:space="0" w:color="auto"/>
            <w:left w:val="none" w:sz="0" w:space="0" w:color="auto"/>
            <w:bottom w:val="none" w:sz="0" w:space="0" w:color="auto"/>
            <w:right w:val="none" w:sz="0" w:space="0" w:color="auto"/>
          </w:divBdr>
        </w:div>
        <w:div w:id="1415979039">
          <w:marLeft w:val="480"/>
          <w:marRight w:val="0"/>
          <w:marTop w:val="0"/>
          <w:marBottom w:val="0"/>
          <w:divBdr>
            <w:top w:val="none" w:sz="0" w:space="0" w:color="auto"/>
            <w:left w:val="none" w:sz="0" w:space="0" w:color="auto"/>
            <w:bottom w:val="none" w:sz="0" w:space="0" w:color="auto"/>
            <w:right w:val="none" w:sz="0" w:space="0" w:color="auto"/>
          </w:divBdr>
        </w:div>
        <w:div w:id="1438059078">
          <w:marLeft w:val="480"/>
          <w:marRight w:val="0"/>
          <w:marTop w:val="0"/>
          <w:marBottom w:val="0"/>
          <w:divBdr>
            <w:top w:val="none" w:sz="0" w:space="0" w:color="auto"/>
            <w:left w:val="none" w:sz="0" w:space="0" w:color="auto"/>
            <w:bottom w:val="none" w:sz="0" w:space="0" w:color="auto"/>
            <w:right w:val="none" w:sz="0" w:space="0" w:color="auto"/>
          </w:divBdr>
        </w:div>
        <w:div w:id="1451587012">
          <w:marLeft w:val="480"/>
          <w:marRight w:val="0"/>
          <w:marTop w:val="0"/>
          <w:marBottom w:val="0"/>
          <w:divBdr>
            <w:top w:val="none" w:sz="0" w:space="0" w:color="auto"/>
            <w:left w:val="none" w:sz="0" w:space="0" w:color="auto"/>
            <w:bottom w:val="none" w:sz="0" w:space="0" w:color="auto"/>
            <w:right w:val="none" w:sz="0" w:space="0" w:color="auto"/>
          </w:divBdr>
        </w:div>
        <w:div w:id="1475291444">
          <w:marLeft w:val="480"/>
          <w:marRight w:val="0"/>
          <w:marTop w:val="0"/>
          <w:marBottom w:val="0"/>
          <w:divBdr>
            <w:top w:val="none" w:sz="0" w:space="0" w:color="auto"/>
            <w:left w:val="none" w:sz="0" w:space="0" w:color="auto"/>
            <w:bottom w:val="none" w:sz="0" w:space="0" w:color="auto"/>
            <w:right w:val="none" w:sz="0" w:space="0" w:color="auto"/>
          </w:divBdr>
        </w:div>
        <w:div w:id="1480147258">
          <w:marLeft w:val="480"/>
          <w:marRight w:val="0"/>
          <w:marTop w:val="0"/>
          <w:marBottom w:val="0"/>
          <w:divBdr>
            <w:top w:val="none" w:sz="0" w:space="0" w:color="auto"/>
            <w:left w:val="none" w:sz="0" w:space="0" w:color="auto"/>
            <w:bottom w:val="none" w:sz="0" w:space="0" w:color="auto"/>
            <w:right w:val="none" w:sz="0" w:space="0" w:color="auto"/>
          </w:divBdr>
        </w:div>
        <w:div w:id="1488354655">
          <w:marLeft w:val="480"/>
          <w:marRight w:val="0"/>
          <w:marTop w:val="0"/>
          <w:marBottom w:val="0"/>
          <w:divBdr>
            <w:top w:val="none" w:sz="0" w:space="0" w:color="auto"/>
            <w:left w:val="none" w:sz="0" w:space="0" w:color="auto"/>
            <w:bottom w:val="none" w:sz="0" w:space="0" w:color="auto"/>
            <w:right w:val="none" w:sz="0" w:space="0" w:color="auto"/>
          </w:divBdr>
        </w:div>
        <w:div w:id="1491798135">
          <w:marLeft w:val="480"/>
          <w:marRight w:val="0"/>
          <w:marTop w:val="0"/>
          <w:marBottom w:val="0"/>
          <w:divBdr>
            <w:top w:val="none" w:sz="0" w:space="0" w:color="auto"/>
            <w:left w:val="none" w:sz="0" w:space="0" w:color="auto"/>
            <w:bottom w:val="none" w:sz="0" w:space="0" w:color="auto"/>
            <w:right w:val="none" w:sz="0" w:space="0" w:color="auto"/>
          </w:divBdr>
        </w:div>
        <w:div w:id="1505196481">
          <w:marLeft w:val="480"/>
          <w:marRight w:val="0"/>
          <w:marTop w:val="0"/>
          <w:marBottom w:val="0"/>
          <w:divBdr>
            <w:top w:val="none" w:sz="0" w:space="0" w:color="auto"/>
            <w:left w:val="none" w:sz="0" w:space="0" w:color="auto"/>
            <w:bottom w:val="none" w:sz="0" w:space="0" w:color="auto"/>
            <w:right w:val="none" w:sz="0" w:space="0" w:color="auto"/>
          </w:divBdr>
        </w:div>
        <w:div w:id="1561676354">
          <w:marLeft w:val="480"/>
          <w:marRight w:val="0"/>
          <w:marTop w:val="0"/>
          <w:marBottom w:val="0"/>
          <w:divBdr>
            <w:top w:val="none" w:sz="0" w:space="0" w:color="auto"/>
            <w:left w:val="none" w:sz="0" w:space="0" w:color="auto"/>
            <w:bottom w:val="none" w:sz="0" w:space="0" w:color="auto"/>
            <w:right w:val="none" w:sz="0" w:space="0" w:color="auto"/>
          </w:divBdr>
        </w:div>
        <w:div w:id="1589079694">
          <w:marLeft w:val="480"/>
          <w:marRight w:val="0"/>
          <w:marTop w:val="0"/>
          <w:marBottom w:val="0"/>
          <w:divBdr>
            <w:top w:val="none" w:sz="0" w:space="0" w:color="auto"/>
            <w:left w:val="none" w:sz="0" w:space="0" w:color="auto"/>
            <w:bottom w:val="none" w:sz="0" w:space="0" w:color="auto"/>
            <w:right w:val="none" w:sz="0" w:space="0" w:color="auto"/>
          </w:divBdr>
        </w:div>
        <w:div w:id="1600286571">
          <w:marLeft w:val="480"/>
          <w:marRight w:val="0"/>
          <w:marTop w:val="0"/>
          <w:marBottom w:val="0"/>
          <w:divBdr>
            <w:top w:val="none" w:sz="0" w:space="0" w:color="auto"/>
            <w:left w:val="none" w:sz="0" w:space="0" w:color="auto"/>
            <w:bottom w:val="none" w:sz="0" w:space="0" w:color="auto"/>
            <w:right w:val="none" w:sz="0" w:space="0" w:color="auto"/>
          </w:divBdr>
        </w:div>
        <w:div w:id="1616868242">
          <w:marLeft w:val="480"/>
          <w:marRight w:val="0"/>
          <w:marTop w:val="0"/>
          <w:marBottom w:val="0"/>
          <w:divBdr>
            <w:top w:val="none" w:sz="0" w:space="0" w:color="auto"/>
            <w:left w:val="none" w:sz="0" w:space="0" w:color="auto"/>
            <w:bottom w:val="none" w:sz="0" w:space="0" w:color="auto"/>
            <w:right w:val="none" w:sz="0" w:space="0" w:color="auto"/>
          </w:divBdr>
        </w:div>
        <w:div w:id="1624068704">
          <w:marLeft w:val="480"/>
          <w:marRight w:val="0"/>
          <w:marTop w:val="0"/>
          <w:marBottom w:val="0"/>
          <w:divBdr>
            <w:top w:val="none" w:sz="0" w:space="0" w:color="auto"/>
            <w:left w:val="none" w:sz="0" w:space="0" w:color="auto"/>
            <w:bottom w:val="none" w:sz="0" w:space="0" w:color="auto"/>
            <w:right w:val="none" w:sz="0" w:space="0" w:color="auto"/>
          </w:divBdr>
        </w:div>
        <w:div w:id="1625769845">
          <w:marLeft w:val="480"/>
          <w:marRight w:val="0"/>
          <w:marTop w:val="0"/>
          <w:marBottom w:val="0"/>
          <w:divBdr>
            <w:top w:val="none" w:sz="0" w:space="0" w:color="auto"/>
            <w:left w:val="none" w:sz="0" w:space="0" w:color="auto"/>
            <w:bottom w:val="none" w:sz="0" w:space="0" w:color="auto"/>
            <w:right w:val="none" w:sz="0" w:space="0" w:color="auto"/>
          </w:divBdr>
        </w:div>
        <w:div w:id="1627351184">
          <w:marLeft w:val="480"/>
          <w:marRight w:val="0"/>
          <w:marTop w:val="0"/>
          <w:marBottom w:val="0"/>
          <w:divBdr>
            <w:top w:val="none" w:sz="0" w:space="0" w:color="auto"/>
            <w:left w:val="none" w:sz="0" w:space="0" w:color="auto"/>
            <w:bottom w:val="none" w:sz="0" w:space="0" w:color="auto"/>
            <w:right w:val="none" w:sz="0" w:space="0" w:color="auto"/>
          </w:divBdr>
        </w:div>
        <w:div w:id="1643846417">
          <w:marLeft w:val="480"/>
          <w:marRight w:val="0"/>
          <w:marTop w:val="0"/>
          <w:marBottom w:val="0"/>
          <w:divBdr>
            <w:top w:val="none" w:sz="0" w:space="0" w:color="auto"/>
            <w:left w:val="none" w:sz="0" w:space="0" w:color="auto"/>
            <w:bottom w:val="none" w:sz="0" w:space="0" w:color="auto"/>
            <w:right w:val="none" w:sz="0" w:space="0" w:color="auto"/>
          </w:divBdr>
        </w:div>
        <w:div w:id="1651708355">
          <w:marLeft w:val="480"/>
          <w:marRight w:val="0"/>
          <w:marTop w:val="0"/>
          <w:marBottom w:val="0"/>
          <w:divBdr>
            <w:top w:val="none" w:sz="0" w:space="0" w:color="auto"/>
            <w:left w:val="none" w:sz="0" w:space="0" w:color="auto"/>
            <w:bottom w:val="none" w:sz="0" w:space="0" w:color="auto"/>
            <w:right w:val="none" w:sz="0" w:space="0" w:color="auto"/>
          </w:divBdr>
        </w:div>
        <w:div w:id="1656185075">
          <w:marLeft w:val="480"/>
          <w:marRight w:val="0"/>
          <w:marTop w:val="0"/>
          <w:marBottom w:val="0"/>
          <w:divBdr>
            <w:top w:val="none" w:sz="0" w:space="0" w:color="auto"/>
            <w:left w:val="none" w:sz="0" w:space="0" w:color="auto"/>
            <w:bottom w:val="none" w:sz="0" w:space="0" w:color="auto"/>
            <w:right w:val="none" w:sz="0" w:space="0" w:color="auto"/>
          </w:divBdr>
        </w:div>
        <w:div w:id="1661304574">
          <w:marLeft w:val="480"/>
          <w:marRight w:val="0"/>
          <w:marTop w:val="0"/>
          <w:marBottom w:val="0"/>
          <w:divBdr>
            <w:top w:val="none" w:sz="0" w:space="0" w:color="auto"/>
            <w:left w:val="none" w:sz="0" w:space="0" w:color="auto"/>
            <w:bottom w:val="none" w:sz="0" w:space="0" w:color="auto"/>
            <w:right w:val="none" w:sz="0" w:space="0" w:color="auto"/>
          </w:divBdr>
        </w:div>
        <w:div w:id="1663435238">
          <w:marLeft w:val="480"/>
          <w:marRight w:val="0"/>
          <w:marTop w:val="0"/>
          <w:marBottom w:val="0"/>
          <w:divBdr>
            <w:top w:val="none" w:sz="0" w:space="0" w:color="auto"/>
            <w:left w:val="none" w:sz="0" w:space="0" w:color="auto"/>
            <w:bottom w:val="none" w:sz="0" w:space="0" w:color="auto"/>
            <w:right w:val="none" w:sz="0" w:space="0" w:color="auto"/>
          </w:divBdr>
        </w:div>
        <w:div w:id="1680739529">
          <w:marLeft w:val="480"/>
          <w:marRight w:val="0"/>
          <w:marTop w:val="0"/>
          <w:marBottom w:val="0"/>
          <w:divBdr>
            <w:top w:val="none" w:sz="0" w:space="0" w:color="auto"/>
            <w:left w:val="none" w:sz="0" w:space="0" w:color="auto"/>
            <w:bottom w:val="none" w:sz="0" w:space="0" w:color="auto"/>
            <w:right w:val="none" w:sz="0" w:space="0" w:color="auto"/>
          </w:divBdr>
        </w:div>
        <w:div w:id="1691834620">
          <w:marLeft w:val="480"/>
          <w:marRight w:val="0"/>
          <w:marTop w:val="0"/>
          <w:marBottom w:val="0"/>
          <w:divBdr>
            <w:top w:val="none" w:sz="0" w:space="0" w:color="auto"/>
            <w:left w:val="none" w:sz="0" w:space="0" w:color="auto"/>
            <w:bottom w:val="none" w:sz="0" w:space="0" w:color="auto"/>
            <w:right w:val="none" w:sz="0" w:space="0" w:color="auto"/>
          </w:divBdr>
        </w:div>
        <w:div w:id="1697653645">
          <w:marLeft w:val="480"/>
          <w:marRight w:val="0"/>
          <w:marTop w:val="0"/>
          <w:marBottom w:val="0"/>
          <w:divBdr>
            <w:top w:val="none" w:sz="0" w:space="0" w:color="auto"/>
            <w:left w:val="none" w:sz="0" w:space="0" w:color="auto"/>
            <w:bottom w:val="none" w:sz="0" w:space="0" w:color="auto"/>
            <w:right w:val="none" w:sz="0" w:space="0" w:color="auto"/>
          </w:divBdr>
        </w:div>
        <w:div w:id="1707097498">
          <w:marLeft w:val="480"/>
          <w:marRight w:val="0"/>
          <w:marTop w:val="0"/>
          <w:marBottom w:val="0"/>
          <w:divBdr>
            <w:top w:val="none" w:sz="0" w:space="0" w:color="auto"/>
            <w:left w:val="none" w:sz="0" w:space="0" w:color="auto"/>
            <w:bottom w:val="none" w:sz="0" w:space="0" w:color="auto"/>
            <w:right w:val="none" w:sz="0" w:space="0" w:color="auto"/>
          </w:divBdr>
        </w:div>
        <w:div w:id="1707483021">
          <w:marLeft w:val="480"/>
          <w:marRight w:val="0"/>
          <w:marTop w:val="0"/>
          <w:marBottom w:val="0"/>
          <w:divBdr>
            <w:top w:val="none" w:sz="0" w:space="0" w:color="auto"/>
            <w:left w:val="none" w:sz="0" w:space="0" w:color="auto"/>
            <w:bottom w:val="none" w:sz="0" w:space="0" w:color="auto"/>
            <w:right w:val="none" w:sz="0" w:space="0" w:color="auto"/>
          </w:divBdr>
        </w:div>
        <w:div w:id="1780100288">
          <w:marLeft w:val="480"/>
          <w:marRight w:val="0"/>
          <w:marTop w:val="0"/>
          <w:marBottom w:val="0"/>
          <w:divBdr>
            <w:top w:val="none" w:sz="0" w:space="0" w:color="auto"/>
            <w:left w:val="none" w:sz="0" w:space="0" w:color="auto"/>
            <w:bottom w:val="none" w:sz="0" w:space="0" w:color="auto"/>
            <w:right w:val="none" w:sz="0" w:space="0" w:color="auto"/>
          </w:divBdr>
        </w:div>
        <w:div w:id="1798523474">
          <w:marLeft w:val="480"/>
          <w:marRight w:val="0"/>
          <w:marTop w:val="0"/>
          <w:marBottom w:val="0"/>
          <w:divBdr>
            <w:top w:val="none" w:sz="0" w:space="0" w:color="auto"/>
            <w:left w:val="none" w:sz="0" w:space="0" w:color="auto"/>
            <w:bottom w:val="none" w:sz="0" w:space="0" w:color="auto"/>
            <w:right w:val="none" w:sz="0" w:space="0" w:color="auto"/>
          </w:divBdr>
        </w:div>
        <w:div w:id="1850871564">
          <w:marLeft w:val="480"/>
          <w:marRight w:val="0"/>
          <w:marTop w:val="0"/>
          <w:marBottom w:val="0"/>
          <w:divBdr>
            <w:top w:val="none" w:sz="0" w:space="0" w:color="auto"/>
            <w:left w:val="none" w:sz="0" w:space="0" w:color="auto"/>
            <w:bottom w:val="none" w:sz="0" w:space="0" w:color="auto"/>
            <w:right w:val="none" w:sz="0" w:space="0" w:color="auto"/>
          </w:divBdr>
        </w:div>
        <w:div w:id="1862668332">
          <w:marLeft w:val="480"/>
          <w:marRight w:val="0"/>
          <w:marTop w:val="0"/>
          <w:marBottom w:val="0"/>
          <w:divBdr>
            <w:top w:val="none" w:sz="0" w:space="0" w:color="auto"/>
            <w:left w:val="none" w:sz="0" w:space="0" w:color="auto"/>
            <w:bottom w:val="none" w:sz="0" w:space="0" w:color="auto"/>
            <w:right w:val="none" w:sz="0" w:space="0" w:color="auto"/>
          </w:divBdr>
        </w:div>
        <w:div w:id="1882866205">
          <w:marLeft w:val="480"/>
          <w:marRight w:val="0"/>
          <w:marTop w:val="0"/>
          <w:marBottom w:val="0"/>
          <w:divBdr>
            <w:top w:val="none" w:sz="0" w:space="0" w:color="auto"/>
            <w:left w:val="none" w:sz="0" w:space="0" w:color="auto"/>
            <w:bottom w:val="none" w:sz="0" w:space="0" w:color="auto"/>
            <w:right w:val="none" w:sz="0" w:space="0" w:color="auto"/>
          </w:divBdr>
        </w:div>
        <w:div w:id="1913196390">
          <w:marLeft w:val="480"/>
          <w:marRight w:val="0"/>
          <w:marTop w:val="0"/>
          <w:marBottom w:val="0"/>
          <w:divBdr>
            <w:top w:val="none" w:sz="0" w:space="0" w:color="auto"/>
            <w:left w:val="none" w:sz="0" w:space="0" w:color="auto"/>
            <w:bottom w:val="none" w:sz="0" w:space="0" w:color="auto"/>
            <w:right w:val="none" w:sz="0" w:space="0" w:color="auto"/>
          </w:divBdr>
        </w:div>
        <w:div w:id="1922568838">
          <w:marLeft w:val="480"/>
          <w:marRight w:val="0"/>
          <w:marTop w:val="0"/>
          <w:marBottom w:val="0"/>
          <w:divBdr>
            <w:top w:val="none" w:sz="0" w:space="0" w:color="auto"/>
            <w:left w:val="none" w:sz="0" w:space="0" w:color="auto"/>
            <w:bottom w:val="none" w:sz="0" w:space="0" w:color="auto"/>
            <w:right w:val="none" w:sz="0" w:space="0" w:color="auto"/>
          </w:divBdr>
        </w:div>
        <w:div w:id="1950232914">
          <w:marLeft w:val="480"/>
          <w:marRight w:val="0"/>
          <w:marTop w:val="0"/>
          <w:marBottom w:val="0"/>
          <w:divBdr>
            <w:top w:val="none" w:sz="0" w:space="0" w:color="auto"/>
            <w:left w:val="none" w:sz="0" w:space="0" w:color="auto"/>
            <w:bottom w:val="none" w:sz="0" w:space="0" w:color="auto"/>
            <w:right w:val="none" w:sz="0" w:space="0" w:color="auto"/>
          </w:divBdr>
        </w:div>
        <w:div w:id="1959948870">
          <w:marLeft w:val="480"/>
          <w:marRight w:val="0"/>
          <w:marTop w:val="0"/>
          <w:marBottom w:val="0"/>
          <w:divBdr>
            <w:top w:val="none" w:sz="0" w:space="0" w:color="auto"/>
            <w:left w:val="none" w:sz="0" w:space="0" w:color="auto"/>
            <w:bottom w:val="none" w:sz="0" w:space="0" w:color="auto"/>
            <w:right w:val="none" w:sz="0" w:space="0" w:color="auto"/>
          </w:divBdr>
        </w:div>
        <w:div w:id="1967587534">
          <w:marLeft w:val="480"/>
          <w:marRight w:val="0"/>
          <w:marTop w:val="0"/>
          <w:marBottom w:val="0"/>
          <w:divBdr>
            <w:top w:val="none" w:sz="0" w:space="0" w:color="auto"/>
            <w:left w:val="none" w:sz="0" w:space="0" w:color="auto"/>
            <w:bottom w:val="none" w:sz="0" w:space="0" w:color="auto"/>
            <w:right w:val="none" w:sz="0" w:space="0" w:color="auto"/>
          </w:divBdr>
        </w:div>
        <w:div w:id="1978217128">
          <w:marLeft w:val="480"/>
          <w:marRight w:val="0"/>
          <w:marTop w:val="0"/>
          <w:marBottom w:val="0"/>
          <w:divBdr>
            <w:top w:val="none" w:sz="0" w:space="0" w:color="auto"/>
            <w:left w:val="none" w:sz="0" w:space="0" w:color="auto"/>
            <w:bottom w:val="none" w:sz="0" w:space="0" w:color="auto"/>
            <w:right w:val="none" w:sz="0" w:space="0" w:color="auto"/>
          </w:divBdr>
        </w:div>
        <w:div w:id="2000309068">
          <w:marLeft w:val="480"/>
          <w:marRight w:val="0"/>
          <w:marTop w:val="0"/>
          <w:marBottom w:val="0"/>
          <w:divBdr>
            <w:top w:val="none" w:sz="0" w:space="0" w:color="auto"/>
            <w:left w:val="none" w:sz="0" w:space="0" w:color="auto"/>
            <w:bottom w:val="none" w:sz="0" w:space="0" w:color="auto"/>
            <w:right w:val="none" w:sz="0" w:space="0" w:color="auto"/>
          </w:divBdr>
        </w:div>
        <w:div w:id="2002849762">
          <w:marLeft w:val="480"/>
          <w:marRight w:val="0"/>
          <w:marTop w:val="0"/>
          <w:marBottom w:val="0"/>
          <w:divBdr>
            <w:top w:val="none" w:sz="0" w:space="0" w:color="auto"/>
            <w:left w:val="none" w:sz="0" w:space="0" w:color="auto"/>
            <w:bottom w:val="none" w:sz="0" w:space="0" w:color="auto"/>
            <w:right w:val="none" w:sz="0" w:space="0" w:color="auto"/>
          </w:divBdr>
        </w:div>
        <w:div w:id="2055621447">
          <w:marLeft w:val="480"/>
          <w:marRight w:val="0"/>
          <w:marTop w:val="0"/>
          <w:marBottom w:val="0"/>
          <w:divBdr>
            <w:top w:val="none" w:sz="0" w:space="0" w:color="auto"/>
            <w:left w:val="none" w:sz="0" w:space="0" w:color="auto"/>
            <w:bottom w:val="none" w:sz="0" w:space="0" w:color="auto"/>
            <w:right w:val="none" w:sz="0" w:space="0" w:color="auto"/>
          </w:divBdr>
        </w:div>
        <w:div w:id="2062359286">
          <w:marLeft w:val="480"/>
          <w:marRight w:val="0"/>
          <w:marTop w:val="0"/>
          <w:marBottom w:val="0"/>
          <w:divBdr>
            <w:top w:val="none" w:sz="0" w:space="0" w:color="auto"/>
            <w:left w:val="none" w:sz="0" w:space="0" w:color="auto"/>
            <w:bottom w:val="none" w:sz="0" w:space="0" w:color="auto"/>
            <w:right w:val="none" w:sz="0" w:space="0" w:color="auto"/>
          </w:divBdr>
        </w:div>
        <w:div w:id="2093890731">
          <w:marLeft w:val="480"/>
          <w:marRight w:val="0"/>
          <w:marTop w:val="0"/>
          <w:marBottom w:val="0"/>
          <w:divBdr>
            <w:top w:val="none" w:sz="0" w:space="0" w:color="auto"/>
            <w:left w:val="none" w:sz="0" w:space="0" w:color="auto"/>
            <w:bottom w:val="none" w:sz="0" w:space="0" w:color="auto"/>
            <w:right w:val="none" w:sz="0" w:space="0" w:color="auto"/>
          </w:divBdr>
        </w:div>
        <w:div w:id="2102751803">
          <w:marLeft w:val="480"/>
          <w:marRight w:val="0"/>
          <w:marTop w:val="0"/>
          <w:marBottom w:val="0"/>
          <w:divBdr>
            <w:top w:val="none" w:sz="0" w:space="0" w:color="auto"/>
            <w:left w:val="none" w:sz="0" w:space="0" w:color="auto"/>
            <w:bottom w:val="none" w:sz="0" w:space="0" w:color="auto"/>
            <w:right w:val="none" w:sz="0" w:space="0" w:color="auto"/>
          </w:divBdr>
        </w:div>
        <w:div w:id="2108429152">
          <w:marLeft w:val="480"/>
          <w:marRight w:val="0"/>
          <w:marTop w:val="0"/>
          <w:marBottom w:val="0"/>
          <w:divBdr>
            <w:top w:val="none" w:sz="0" w:space="0" w:color="auto"/>
            <w:left w:val="none" w:sz="0" w:space="0" w:color="auto"/>
            <w:bottom w:val="none" w:sz="0" w:space="0" w:color="auto"/>
            <w:right w:val="none" w:sz="0" w:space="0" w:color="auto"/>
          </w:divBdr>
        </w:div>
        <w:div w:id="2111310830">
          <w:marLeft w:val="480"/>
          <w:marRight w:val="0"/>
          <w:marTop w:val="0"/>
          <w:marBottom w:val="0"/>
          <w:divBdr>
            <w:top w:val="none" w:sz="0" w:space="0" w:color="auto"/>
            <w:left w:val="none" w:sz="0" w:space="0" w:color="auto"/>
            <w:bottom w:val="none" w:sz="0" w:space="0" w:color="auto"/>
            <w:right w:val="none" w:sz="0" w:space="0" w:color="auto"/>
          </w:divBdr>
        </w:div>
        <w:div w:id="2119176363">
          <w:marLeft w:val="480"/>
          <w:marRight w:val="0"/>
          <w:marTop w:val="0"/>
          <w:marBottom w:val="0"/>
          <w:divBdr>
            <w:top w:val="none" w:sz="0" w:space="0" w:color="auto"/>
            <w:left w:val="none" w:sz="0" w:space="0" w:color="auto"/>
            <w:bottom w:val="none" w:sz="0" w:space="0" w:color="auto"/>
            <w:right w:val="none" w:sz="0" w:space="0" w:color="auto"/>
          </w:divBdr>
        </w:div>
        <w:div w:id="2124840015">
          <w:marLeft w:val="480"/>
          <w:marRight w:val="0"/>
          <w:marTop w:val="0"/>
          <w:marBottom w:val="0"/>
          <w:divBdr>
            <w:top w:val="none" w:sz="0" w:space="0" w:color="auto"/>
            <w:left w:val="none" w:sz="0" w:space="0" w:color="auto"/>
            <w:bottom w:val="none" w:sz="0" w:space="0" w:color="auto"/>
            <w:right w:val="none" w:sz="0" w:space="0" w:color="auto"/>
          </w:divBdr>
        </w:div>
      </w:divsChild>
    </w:div>
    <w:div w:id="1946958041">
      <w:bodyDiv w:val="1"/>
      <w:marLeft w:val="0"/>
      <w:marRight w:val="0"/>
      <w:marTop w:val="0"/>
      <w:marBottom w:val="0"/>
      <w:divBdr>
        <w:top w:val="none" w:sz="0" w:space="0" w:color="auto"/>
        <w:left w:val="none" w:sz="0" w:space="0" w:color="auto"/>
        <w:bottom w:val="none" w:sz="0" w:space="0" w:color="auto"/>
        <w:right w:val="none" w:sz="0" w:space="0" w:color="auto"/>
      </w:divBdr>
    </w:div>
    <w:div w:id="1947691488">
      <w:bodyDiv w:val="1"/>
      <w:marLeft w:val="0"/>
      <w:marRight w:val="0"/>
      <w:marTop w:val="0"/>
      <w:marBottom w:val="0"/>
      <w:divBdr>
        <w:top w:val="none" w:sz="0" w:space="0" w:color="auto"/>
        <w:left w:val="none" w:sz="0" w:space="0" w:color="auto"/>
        <w:bottom w:val="none" w:sz="0" w:space="0" w:color="auto"/>
        <w:right w:val="none" w:sz="0" w:space="0" w:color="auto"/>
      </w:divBdr>
    </w:div>
    <w:div w:id="1947957331">
      <w:bodyDiv w:val="1"/>
      <w:marLeft w:val="0"/>
      <w:marRight w:val="0"/>
      <w:marTop w:val="0"/>
      <w:marBottom w:val="0"/>
      <w:divBdr>
        <w:top w:val="none" w:sz="0" w:space="0" w:color="auto"/>
        <w:left w:val="none" w:sz="0" w:space="0" w:color="auto"/>
        <w:bottom w:val="none" w:sz="0" w:space="0" w:color="auto"/>
        <w:right w:val="none" w:sz="0" w:space="0" w:color="auto"/>
      </w:divBdr>
    </w:div>
    <w:div w:id="1947998378">
      <w:bodyDiv w:val="1"/>
      <w:marLeft w:val="0"/>
      <w:marRight w:val="0"/>
      <w:marTop w:val="0"/>
      <w:marBottom w:val="0"/>
      <w:divBdr>
        <w:top w:val="none" w:sz="0" w:space="0" w:color="auto"/>
        <w:left w:val="none" w:sz="0" w:space="0" w:color="auto"/>
        <w:bottom w:val="none" w:sz="0" w:space="0" w:color="auto"/>
        <w:right w:val="none" w:sz="0" w:space="0" w:color="auto"/>
      </w:divBdr>
    </w:div>
    <w:div w:id="1948658678">
      <w:bodyDiv w:val="1"/>
      <w:marLeft w:val="0"/>
      <w:marRight w:val="0"/>
      <w:marTop w:val="0"/>
      <w:marBottom w:val="0"/>
      <w:divBdr>
        <w:top w:val="none" w:sz="0" w:space="0" w:color="auto"/>
        <w:left w:val="none" w:sz="0" w:space="0" w:color="auto"/>
        <w:bottom w:val="none" w:sz="0" w:space="0" w:color="auto"/>
        <w:right w:val="none" w:sz="0" w:space="0" w:color="auto"/>
      </w:divBdr>
    </w:div>
    <w:div w:id="1948729905">
      <w:bodyDiv w:val="1"/>
      <w:marLeft w:val="0"/>
      <w:marRight w:val="0"/>
      <w:marTop w:val="0"/>
      <w:marBottom w:val="0"/>
      <w:divBdr>
        <w:top w:val="none" w:sz="0" w:space="0" w:color="auto"/>
        <w:left w:val="none" w:sz="0" w:space="0" w:color="auto"/>
        <w:bottom w:val="none" w:sz="0" w:space="0" w:color="auto"/>
        <w:right w:val="none" w:sz="0" w:space="0" w:color="auto"/>
      </w:divBdr>
    </w:div>
    <w:div w:id="1948734540">
      <w:bodyDiv w:val="1"/>
      <w:marLeft w:val="0"/>
      <w:marRight w:val="0"/>
      <w:marTop w:val="0"/>
      <w:marBottom w:val="0"/>
      <w:divBdr>
        <w:top w:val="none" w:sz="0" w:space="0" w:color="auto"/>
        <w:left w:val="none" w:sz="0" w:space="0" w:color="auto"/>
        <w:bottom w:val="none" w:sz="0" w:space="0" w:color="auto"/>
        <w:right w:val="none" w:sz="0" w:space="0" w:color="auto"/>
      </w:divBdr>
    </w:div>
    <w:div w:id="1948926677">
      <w:bodyDiv w:val="1"/>
      <w:marLeft w:val="0"/>
      <w:marRight w:val="0"/>
      <w:marTop w:val="0"/>
      <w:marBottom w:val="0"/>
      <w:divBdr>
        <w:top w:val="none" w:sz="0" w:space="0" w:color="auto"/>
        <w:left w:val="none" w:sz="0" w:space="0" w:color="auto"/>
        <w:bottom w:val="none" w:sz="0" w:space="0" w:color="auto"/>
        <w:right w:val="none" w:sz="0" w:space="0" w:color="auto"/>
      </w:divBdr>
    </w:div>
    <w:div w:id="1949580489">
      <w:bodyDiv w:val="1"/>
      <w:marLeft w:val="0"/>
      <w:marRight w:val="0"/>
      <w:marTop w:val="0"/>
      <w:marBottom w:val="0"/>
      <w:divBdr>
        <w:top w:val="none" w:sz="0" w:space="0" w:color="auto"/>
        <w:left w:val="none" w:sz="0" w:space="0" w:color="auto"/>
        <w:bottom w:val="none" w:sz="0" w:space="0" w:color="auto"/>
        <w:right w:val="none" w:sz="0" w:space="0" w:color="auto"/>
      </w:divBdr>
    </w:div>
    <w:div w:id="1949652764">
      <w:bodyDiv w:val="1"/>
      <w:marLeft w:val="0"/>
      <w:marRight w:val="0"/>
      <w:marTop w:val="0"/>
      <w:marBottom w:val="0"/>
      <w:divBdr>
        <w:top w:val="none" w:sz="0" w:space="0" w:color="auto"/>
        <w:left w:val="none" w:sz="0" w:space="0" w:color="auto"/>
        <w:bottom w:val="none" w:sz="0" w:space="0" w:color="auto"/>
        <w:right w:val="none" w:sz="0" w:space="0" w:color="auto"/>
      </w:divBdr>
    </w:div>
    <w:div w:id="1949727964">
      <w:bodyDiv w:val="1"/>
      <w:marLeft w:val="0"/>
      <w:marRight w:val="0"/>
      <w:marTop w:val="0"/>
      <w:marBottom w:val="0"/>
      <w:divBdr>
        <w:top w:val="none" w:sz="0" w:space="0" w:color="auto"/>
        <w:left w:val="none" w:sz="0" w:space="0" w:color="auto"/>
        <w:bottom w:val="none" w:sz="0" w:space="0" w:color="auto"/>
        <w:right w:val="none" w:sz="0" w:space="0" w:color="auto"/>
      </w:divBdr>
    </w:div>
    <w:div w:id="1950161135">
      <w:bodyDiv w:val="1"/>
      <w:marLeft w:val="0"/>
      <w:marRight w:val="0"/>
      <w:marTop w:val="0"/>
      <w:marBottom w:val="0"/>
      <w:divBdr>
        <w:top w:val="none" w:sz="0" w:space="0" w:color="auto"/>
        <w:left w:val="none" w:sz="0" w:space="0" w:color="auto"/>
        <w:bottom w:val="none" w:sz="0" w:space="0" w:color="auto"/>
        <w:right w:val="none" w:sz="0" w:space="0" w:color="auto"/>
      </w:divBdr>
    </w:div>
    <w:div w:id="1950312458">
      <w:bodyDiv w:val="1"/>
      <w:marLeft w:val="0"/>
      <w:marRight w:val="0"/>
      <w:marTop w:val="0"/>
      <w:marBottom w:val="0"/>
      <w:divBdr>
        <w:top w:val="none" w:sz="0" w:space="0" w:color="auto"/>
        <w:left w:val="none" w:sz="0" w:space="0" w:color="auto"/>
        <w:bottom w:val="none" w:sz="0" w:space="0" w:color="auto"/>
        <w:right w:val="none" w:sz="0" w:space="0" w:color="auto"/>
      </w:divBdr>
    </w:div>
    <w:div w:id="1950776063">
      <w:bodyDiv w:val="1"/>
      <w:marLeft w:val="0"/>
      <w:marRight w:val="0"/>
      <w:marTop w:val="0"/>
      <w:marBottom w:val="0"/>
      <w:divBdr>
        <w:top w:val="none" w:sz="0" w:space="0" w:color="auto"/>
        <w:left w:val="none" w:sz="0" w:space="0" w:color="auto"/>
        <w:bottom w:val="none" w:sz="0" w:space="0" w:color="auto"/>
        <w:right w:val="none" w:sz="0" w:space="0" w:color="auto"/>
      </w:divBdr>
    </w:div>
    <w:div w:id="1950819140">
      <w:bodyDiv w:val="1"/>
      <w:marLeft w:val="0"/>
      <w:marRight w:val="0"/>
      <w:marTop w:val="0"/>
      <w:marBottom w:val="0"/>
      <w:divBdr>
        <w:top w:val="none" w:sz="0" w:space="0" w:color="auto"/>
        <w:left w:val="none" w:sz="0" w:space="0" w:color="auto"/>
        <w:bottom w:val="none" w:sz="0" w:space="0" w:color="auto"/>
        <w:right w:val="none" w:sz="0" w:space="0" w:color="auto"/>
      </w:divBdr>
    </w:div>
    <w:div w:id="1951156920">
      <w:bodyDiv w:val="1"/>
      <w:marLeft w:val="0"/>
      <w:marRight w:val="0"/>
      <w:marTop w:val="0"/>
      <w:marBottom w:val="0"/>
      <w:divBdr>
        <w:top w:val="none" w:sz="0" w:space="0" w:color="auto"/>
        <w:left w:val="none" w:sz="0" w:space="0" w:color="auto"/>
        <w:bottom w:val="none" w:sz="0" w:space="0" w:color="auto"/>
        <w:right w:val="none" w:sz="0" w:space="0" w:color="auto"/>
      </w:divBdr>
    </w:div>
    <w:div w:id="1951930053">
      <w:bodyDiv w:val="1"/>
      <w:marLeft w:val="0"/>
      <w:marRight w:val="0"/>
      <w:marTop w:val="0"/>
      <w:marBottom w:val="0"/>
      <w:divBdr>
        <w:top w:val="none" w:sz="0" w:space="0" w:color="auto"/>
        <w:left w:val="none" w:sz="0" w:space="0" w:color="auto"/>
        <w:bottom w:val="none" w:sz="0" w:space="0" w:color="auto"/>
        <w:right w:val="none" w:sz="0" w:space="0" w:color="auto"/>
      </w:divBdr>
    </w:div>
    <w:div w:id="1952008611">
      <w:bodyDiv w:val="1"/>
      <w:marLeft w:val="0"/>
      <w:marRight w:val="0"/>
      <w:marTop w:val="0"/>
      <w:marBottom w:val="0"/>
      <w:divBdr>
        <w:top w:val="none" w:sz="0" w:space="0" w:color="auto"/>
        <w:left w:val="none" w:sz="0" w:space="0" w:color="auto"/>
        <w:bottom w:val="none" w:sz="0" w:space="0" w:color="auto"/>
        <w:right w:val="none" w:sz="0" w:space="0" w:color="auto"/>
      </w:divBdr>
    </w:div>
    <w:div w:id="1952514116">
      <w:bodyDiv w:val="1"/>
      <w:marLeft w:val="0"/>
      <w:marRight w:val="0"/>
      <w:marTop w:val="0"/>
      <w:marBottom w:val="0"/>
      <w:divBdr>
        <w:top w:val="none" w:sz="0" w:space="0" w:color="auto"/>
        <w:left w:val="none" w:sz="0" w:space="0" w:color="auto"/>
        <w:bottom w:val="none" w:sz="0" w:space="0" w:color="auto"/>
        <w:right w:val="none" w:sz="0" w:space="0" w:color="auto"/>
      </w:divBdr>
    </w:div>
    <w:div w:id="1952587816">
      <w:bodyDiv w:val="1"/>
      <w:marLeft w:val="0"/>
      <w:marRight w:val="0"/>
      <w:marTop w:val="0"/>
      <w:marBottom w:val="0"/>
      <w:divBdr>
        <w:top w:val="none" w:sz="0" w:space="0" w:color="auto"/>
        <w:left w:val="none" w:sz="0" w:space="0" w:color="auto"/>
        <w:bottom w:val="none" w:sz="0" w:space="0" w:color="auto"/>
        <w:right w:val="none" w:sz="0" w:space="0" w:color="auto"/>
      </w:divBdr>
    </w:div>
    <w:div w:id="1952977905">
      <w:bodyDiv w:val="1"/>
      <w:marLeft w:val="0"/>
      <w:marRight w:val="0"/>
      <w:marTop w:val="0"/>
      <w:marBottom w:val="0"/>
      <w:divBdr>
        <w:top w:val="none" w:sz="0" w:space="0" w:color="auto"/>
        <w:left w:val="none" w:sz="0" w:space="0" w:color="auto"/>
        <w:bottom w:val="none" w:sz="0" w:space="0" w:color="auto"/>
        <w:right w:val="none" w:sz="0" w:space="0" w:color="auto"/>
      </w:divBdr>
    </w:div>
    <w:div w:id="1955558728">
      <w:bodyDiv w:val="1"/>
      <w:marLeft w:val="0"/>
      <w:marRight w:val="0"/>
      <w:marTop w:val="0"/>
      <w:marBottom w:val="0"/>
      <w:divBdr>
        <w:top w:val="none" w:sz="0" w:space="0" w:color="auto"/>
        <w:left w:val="none" w:sz="0" w:space="0" w:color="auto"/>
        <w:bottom w:val="none" w:sz="0" w:space="0" w:color="auto"/>
        <w:right w:val="none" w:sz="0" w:space="0" w:color="auto"/>
      </w:divBdr>
    </w:div>
    <w:div w:id="1955823565">
      <w:bodyDiv w:val="1"/>
      <w:marLeft w:val="0"/>
      <w:marRight w:val="0"/>
      <w:marTop w:val="0"/>
      <w:marBottom w:val="0"/>
      <w:divBdr>
        <w:top w:val="none" w:sz="0" w:space="0" w:color="auto"/>
        <w:left w:val="none" w:sz="0" w:space="0" w:color="auto"/>
        <w:bottom w:val="none" w:sz="0" w:space="0" w:color="auto"/>
        <w:right w:val="none" w:sz="0" w:space="0" w:color="auto"/>
      </w:divBdr>
    </w:div>
    <w:div w:id="1958024640">
      <w:bodyDiv w:val="1"/>
      <w:marLeft w:val="0"/>
      <w:marRight w:val="0"/>
      <w:marTop w:val="0"/>
      <w:marBottom w:val="0"/>
      <w:divBdr>
        <w:top w:val="none" w:sz="0" w:space="0" w:color="auto"/>
        <w:left w:val="none" w:sz="0" w:space="0" w:color="auto"/>
        <w:bottom w:val="none" w:sz="0" w:space="0" w:color="auto"/>
        <w:right w:val="none" w:sz="0" w:space="0" w:color="auto"/>
      </w:divBdr>
    </w:div>
    <w:div w:id="1958827935">
      <w:bodyDiv w:val="1"/>
      <w:marLeft w:val="0"/>
      <w:marRight w:val="0"/>
      <w:marTop w:val="0"/>
      <w:marBottom w:val="0"/>
      <w:divBdr>
        <w:top w:val="none" w:sz="0" w:space="0" w:color="auto"/>
        <w:left w:val="none" w:sz="0" w:space="0" w:color="auto"/>
        <w:bottom w:val="none" w:sz="0" w:space="0" w:color="auto"/>
        <w:right w:val="none" w:sz="0" w:space="0" w:color="auto"/>
      </w:divBdr>
    </w:div>
    <w:div w:id="1960797990">
      <w:bodyDiv w:val="1"/>
      <w:marLeft w:val="0"/>
      <w:marRight w:val="0"/>
      <w:marTop w:val="0"/>
      <w:marBottom w:val="0"/>
      <w:divBdr>
        <w:top w:val="none" w:sz="0" w:space="0" w:color="auto"/>
        <w:left w:val="none" w:sz="0" w:space="0" w:color="auto"/>
        <w:bottom w:val="none" w:sz="0" w:space="0" w:color="auto"/>
        <w:right w:val="none" w:sz="0" w:space="0" w:color="auto"/>
      </w:divBdr>
    </w:div>
    <w:div w:id="1961182267">
      <w:bodyDiv w:val="1"/>
      <w:marLeft w:val="0"/>
      <w:marRight w:val="0"/>
      <w:marTop w:val="0"/>
      <w:marBottom w:val="0"/>
      <w:divBdr>
        <w:top w:val="none" w:sz="0" w:space="0" w:color="auto"/>
        <w:left w:val="none" w:sz="0" w:space="0" w:color="auto"/>
        <w:bottom w:val="none" w:sz="0" w:space="0" w:color="auto"/>
        <w:right w:val="none" w:sz="0" w:space="0" w:color="auto"/>
      </w:divBdr>
    </w:div>
    <w:div w:id="1961495108">
      <w:bodyDiv w:val="1"/>
      <w:marLeft w:val="0"/>
      <w:marRight w:val="0"/>
      <w:marTop w:val="0"/>
      <w:marBottom w:val="0"/>
      <w:divBdr>
        <w:top w:val="none" w:sz="0" w:space="0" w:color="auto"/>
        <w:left w:val="none" w:sz="0" w:space="0" w:color="auto"/>
        <w:bottom w:val="none" w:sz="0" w:space="0" w:color="auto"/>
        <w:right w:val="none" w:sz="0" w:space="0" w:color="auto"/>
      </w:divBdr>
    </w:div>
    <w:div w:id="1961957058">
      <w:bodyDiv w:val="1"/>
      <w:marLeft w:val="0"/>
      <w:marRight w:val="0"/>
      <w:marTop w:val="0"/>
      <w:marBottom w:val="0"/>
      <w:divBdr>
        <w:top w:val="none" w:sz="0" w:space="0" w:color="auto"/>
        <w:left w:val="none" w:sz="0" w:space="0" w:color="auto"/>
        <w:bottom w:val="none" w:sz="0" w:space="0" w:color="auto"/>
        <w:right w:val="none" w:sz="0" w:space="0" w:color="auto"/>
      </w:divBdr>
    </w:div>
    <w:div w:id="1962421136">
      <w:bodyDiv w:val="1"/>
      <w:marLeft w:val="0"/>
      <w:marRight w:val="0"/>
      <w:marTop w:val="0"/>
      <w:marBottom w:val="0"/>
      <w:divBdr>
        <w:top w:val="none" w:sz="0" w:space="0" w:color="auto"/>
        <w:left w:val="none" w:sz="0" w:space="0" w:color="auto"/>
        <w:bottom w:val="none" w:sz="0" w:space="0" w:color="auto"/>
        <w:right w:val="none" w:sz="0" w:space="0" w:color="auto"/>
      </w:divBdr>
    </w:div>
    <w:div w:id="1963341013">
      <w:bodyDiv w:val="1"/>
      <w:marLeft w:val="0"/>
      <w:marRight w:val="0"/>
      <w:marTop w:val="0"/>
      <w:marBottom w:val="0"/>
      <w:divBdr>
        <w:top w:val="none" w:sz="0" w:space="0" w:color="auto"/>
        <w:left w:val="none" w:sz="0" w:space="0" w:color="auto"/>
        <w:bottom w:val="none" w:sz="0" w:space="0" w:color="auto"/>
        <w:right w:val="none" w:sz="0" w:space="0" w:color="auto"/>
      </w:divBdr>
    </w:div>
    <w:div w:id="1963876359">
      <w:bodyDiv w:val="1"/>
      <w:marLeft w:val="0"/>
      <w:marRight w:val="0"/>
      <w:marTop w:val="0"/>
      <w:marBottom w:val="0"/>
      <w:divBdr>
        <w:top w:val="none" w:sz="0" w:space="0" w:color="auto"/>
        <w:left w:val="none" w:sz="0" w:space="0" w:color="auto"/>
        <w:bottom w:val="none" w:sz="0" w:space="0" w:color="auto"/>
        <w:right w:val="none" w:sz="0" w:space="0" w:color="auto"/>
      </w:divBdr>
    </w:div>
    <w:div w:id="1965193556">
      <w:bodyDiv w:val="1"/>
      <w:marLeft w:val="0"/>
      <w:marRight w:val="0"/>
      <w:marTop w:val="0"/>
      <w:marBottom w:val="0"/>
      <w:divBdr>
        <w:top w:val="none" w:sz="0" w:space="0" w:color="auto"/>
        <w:left w:val="none" w:sz="0" w:space="0" w:color="auto"/>
        <w:bottom w:val="none" w:sz="0" w:space="0" w:color="auto"/>
        <w:right w:val="none" w:sz="0" w:space="0" w:color="auto"/>
      </w:divBdr>
    </w:div>
    <w:div w:id="1965577100">
      <w:bodyDiv w:val="1"/>
      <w:marLeft w:val="0"/>
      <w:marRight w:val="0"/>
      <w:marTop w:val="0"/>
      <w:marBottom w:val="0"/>
      <w:divBdr>
        <w:top w:val="none" w:sz="0" w:space="0" w:color="auto"/>
        <w:left w:val="none" w:sz="0" w:space="0" w:color="auto"/>
        <w:bottom w:val="none" w:sz="0" w:space="0" w:color="auto"/>
        <w:right w:val="none" w:sz="0" w:space="0" w:color="auto"/>
      </w:divBdr>
    </w:div>
    <w:div w:id="1965962851">
      <w:bodyDiv w:val="1"/>
      <w:marLeft w:val="0"/>
      <w:marRight w:val="0"/>
      <w:marTop w:val="0"/>
      <w:marBottom w:val="0"/>
      <w:divBdr>
        <w:top w:val="none" w:sz="0" w:space="0" w:color="auto"/>
        <w:left w:val="none" w:sz="0" w:space="0" w:color="auto"/>
        <w:bottom w:val="none" w:sz="0" w:space="0" w:color="auto"/>
        <w:right w:val="none" w:sz="0" w:space="0" w:color="auto"/>
      </w:divBdr>
    </w:div>
    <w:div w:id="1966112641">
      <w:bodyDiv w:val="1"/>
      <w:marLeft w:val="0"/>
      <w:marRight w:val="0"/>
      <w:marTop w:val="0"/>
      <w:marBottom w:val="0"/>
      <w:divBdr>
        <w:top w:val="none" w:sz="0" w:space="0" w:color="auto"/>
        <w:left w:val="none" w:sz="0" w:space="0" w:color="auto"/>
        <w:bottom w:val="none" w:sz="0" w:space="0" w:color="auto"/>
        <w:right w:val="none" w:sz="0" w:space="0" w:color="auto"/>
      </w:divBdr>
    </w:div>
    <w:div w:id="1966542216">
      <w:bodyDiv w:val="1"/>
      <w:marLeft w:val="0"/>
      <w:marRight w:val="0"/>
      <w:marTop w:val="0"/>
      <w:marBottom w:val="0"/>
      <w:divBdr>
        <w:top w:val="none" w:sz="0" w:space="0" w:color="auto"/>
        <w:left w:val="none" w:sz="0" w:space="0" w:color="auto"/>
        <w:bottom w:val="none" w:sz="0" w:space="0" w:color="auto"/>
        <w:right w:val="none" w:sz="0" w:space="0" w:color="auto"/>
      </w:divBdr>
    </w:div>
    <w:div w:id="1966766454">
      <w:bodyDiv w:val="1"/>
      <w:marLeft w:val="0"/>
      <w:marRight w:val="0"/>
      <w:marTop w:val="0"/>
      <w:marBottom w:val="0"/>
      <w:divBdr>
        <w:top w:val="none" w:sz="0" w:space="0" w:color="auto"/>
        <w:left w:val="none" w:sz="0" w:space="0" w:color="auto"/>
        <w:bottom w:val="none" w:sz="0" w:space="0" w:color="auto"/>
        <w:right w:val="none" w:sz="0" w:space="0" w:color="auto"/>
      </w:divBdr>
    </w:div>
    <w:div w:id="1966891765">
      <w:bodyDiv w:val="1"/>
      <w:marLeft w:val="0"/>
      <w:marRight w:val="0"/>
      <w:marTop w:val="0"/>
      <w:marBottom w:val="0"/>
      <w:divBdr>
        <w:top w:val="none" w:sz="0" w:space="0" w:color="auto"/>
        <w:left w:val="none" w:sz="0" w:space="0" w:color="auto"/>
        <w:bottom w:val="none" w:sz="0" w:space="0" w:color="auto"/>
        <w:right w:val="none" w:sz="0" w:space="0" w:color="auto"/>
      </w:divBdr>
    </w:div>
    <w:div w:id="1967084750">
      <w:bodyDiv w:val="1"/>
      <w:marLeft w:val="0"/>
      <w:marRight w:val="0"/>
      <w:marTop w:val="0"/>
      <w:marBottom w:val="0"/>
      <w:divBdr>
        <w:top w:val="none" w:sz="0" w:space="0" w:color="auto"/>
        <w:left w:val="none" w:sz="0" w:space="0" w:color="auto"/>
        <w:bottom w:val="none" w:sz="0" w:space="0" w:color="auto"/>
        <w:right w:val="none" w:sz="0" w:space="0" w:color="auto"/>
      </w:divBdr>
    </w:div>
    <w:div w:id="1967737290">
      <w:bodyDiv w:val="1"/>
      <w:marLeft w:val="0"/>
      <w:marRight w:val="0"/>
      <w:marTop w:val="0"/>
      <w:marBottom w:val="0"/>
      <w:divBdr>
        <w:top w:val="none" w:sz="0" w:space="0" w:color="auto"/>
        <w:left w:val="none" w:sz="0" w:space="0" w:color="auto"/>
        <w:bottom w:val="none" w:sz="0" w:space="0" w:color="auto"/>
        <w:right w:val="none" w:sz="0" w:space="0" w:color="auto"/>
      </w:divBdr>
    </w:div>
    <w:div w:id="1968506694">
      <w:bodyDiv w:val="1"/>
      <w:marLeft w:val="0"/>
      <w:marRight w:val="0"/>
      <w:marTop w:val="0"/>
      <w:marBottom w:val="0"/>
      <w:divBdr>
        <w:top w:val="none" w:sz="0" w:space="0" w:color="auto"/>
        <w:left w:val="none" w:sz="0" w:space="0" w:color="auto"/>
        <w:bottom w:val="none" w:sz="0" w:space="0" w:color="auto"/>
        <w:right w:val="none" w:sz="0" w:space="0" w:color="auto"/>
      </w:divBdr>
    </w:div>
    <w:div w:id="1969042340">
      <w:bodyDiv w:val="1"/>
      <w:marLeft w:val="0"/>
      <w:marRight w:val="0"/>
      <w:marTop w:val="0"/>
      <w:marBottom w:val="0"/>
      <w:divBdr>
        <w:top w:val="none" w:sz="0" w:space="0" w:color="auto"/>
        <w:left w:val="none" w:sz="0" w:space="0" w:color="auto"/>
        <w:bottom w:val="none" w:sz="0" w:space="0" w:color="auto"/>
        <w:right w:val="none" w:sz="0" w:space="0" w:color="auto"/>
      </w:divBdr>
      <w:divsChild>
        <w:div w:id="1249243">
          <w:marLeft w:val="480"/>
          <w:marRight w:val="0"/>
          <w:marTop w:val="0"/>
          <w:marBottom w:val="0"/>
          <w:divBdr>
            <w:top w:val="none" w:sz="0" w:space="0" w:color="auto"/>
            <w:left w:val="none" w:sz="0" w:space="0" w:color="auto"/>
            <w:bottom w:val="none" w:sz="0" w:space="0" w:color="auto"/>
            <w:right w:val="none" w:sz="0" w:space="0" w:color="auto"/>
          </w:divBdr>
        </w:div>
        <w:div w:id="4140409">
          <w:marLeft w:val="480"/>
          <w:marRight w:val="0"/>
          <w:marTop w:val="0"/>
          <w:marBottom w:val="0"/>
          <w:divBdr>
            <w:top w:val="none" w:sz="0" w:space="0" w:color="auto"/>
            <w:left w:val="none" w:sz="0" w:space="0" w:color="auto"/>
            <w:bottom w:val="none" w:sz="0" w:space="0" w:color="auto"/>
            <w:right w:val="none" w:sz="0" w:space="0" w:color="auto"/>
          </w:divBdr>
        </w:div>
        <w:div w:id="5642087">
          <w:marLeft w:val="480"/>
          <w:marRight w:val="0"/>
          <w:marTop w:val="0"/>
          <w:marBottom w:val="0"/>
          <w:divBdr>
            <w:top w:val="none" w:sz="0" w:space="0" w:color="auto"/>
            <w:left w:val="none" w:sz="0" w:space="0" w:color="auto"/>
            <w:bottom w:val="none" w:sz="0" w:space="0" w:color="auto"/>
            <w:right w:val="none" w:sz="0" w:space="0" w:color="auto"/>
          </w:divBdr>
        </w:div>
        <w:div w:id="54282642">
          <w:marLeft w:val="480"/>
          <w:marRight w:val="0"/>
          <w:marTop w:val="0"/>
          <w:marBottom w:val="0"/>
          <w:divBdr>
            <w:top w:val="none" w:sz="0" w:space="0" w:color="auto"/>
            <w:left w:val="none" w:sz="0" w:space="0" w:color="auto"/>
            <w:bottom w:val="none" w:sz="0" w:space="0" w:color="auto"/>
            <w:right w:val="none" w:sz="0" w:space="0" w:color="auto"/>
          </w:divBdr>
        </w:div>
        <w:div w:id="63995771">
          <w:marLeft w:val="480"/>
          <w:marRight w:val="0"/>
          <w:marTop w:val="0"/>
          <w:marBottom w:val="0"/>
          <w:divBdr>
            <w:top w:val="none" w:sz="0" w:space="0" w:color="auto"/>
            <w:left w:val="none" w:sz="0" w:space="0" w:color="auto"/>
            <w:bottom w:val="none" w:sz="0" w:space="0" w:color="auto"/>
            <w:right w:val="none" w:sz="0" w:space="0" w:color="auto"/>
          </w:divBdr>
        </w:div>
        <w:div w:id="79451136">
          <w:marLeft w:val="480"/>
          <w:marRight w:val="0"/>
          <w:marTop w:val="0"/>
          <w:marBottom w:val="0"/>
          <w:divBdr>
            <w:top w:val="none" w:sz="0" w:space="0" w:color="auto"/>
            <w:left w:val="none" w:sz="0" w:space="0" w:color="auto"/>
            <w:bottom w:val="none" w:sz="0" w:space="0" w:color="auto"/>
            <w:right w:val="none" w:sz="0" w:space="0" w:color="auto"/>
          </w:divBdr>
        </w:div>
        <w:div w:id="96799554">
          <w:marLeft w:val="480"/>
          <w:marRight w:val="0"/>
          <w:marTop w:val="0"/>
          <w:marBottom w:val="0"/>
          <w:divBdr>
            <w:top w:val="none" w:sz="0" w:space="0" w:color="auto"/>
            <w:left w:val="none" w:sz="0" w:space="0" w:color="auto"/>
            <w:bottom w:val="none" w:sz="0" w:space="0" w:color="auto"/>
            <w:right w:val="none" w:sz="0" w:space="0" w:color="auto"/>
          </w:divBdr>
        </w:div>
        <w:div w:id="100348080">
          <w:marLeft w:val="480"/>
          <w:marRight w:val="0"/>
          <w:marTop w:val="0"/>
          <w:marBottom w:val="0"/>
          <w:divBdr>
            <w:top w:val="none" w:sz="0" w:space="0" w:color="auto"/>
            <w:left w:val="none" w:sz="0" w:space="0" w:color="auto"/>
            <w:bottom w:val="none" w:sz="0" w:space="0" w:color="auto"/>
            <w:right w:val="none" w:sz="0" w:space="0" w:color="auto"/>
          </w:divBdr>
        </w:div>
        <w:div w:id="102311248">
          <w:marLeft w:val="480"/>
          <w:marRight w:val="0"/>
          <w:marTop w:val="0"/>
          <w:marBottom w:val="0"/>
          <w:divBdr>
            <w:top w:val="none" w:sz="0" w:space="0" w:color="auto"/>
            <w:left w:val="none" w:sz="0" w:space="0" w:color="auto"/>
            <w:bottom w:val="none" w:sz="0" w:space="0" w:color="auto"/>
            <w:right w:val="none" w:sz="0" w:space="0" w:color="auto"/>
          </w:divBdr>
        </w:div>
        <w:div w:id="113839668">
          <w:marLeft w:val="480"/>
          <w:marRight w:val="0"/>
          <w:marTop w:val="0"/>
          <w:marBottom w:val="0"/>
          <w:divBdr>
            <w:top w:val="none" w:sz="0" w:space="0" w:color="auto"/>
            <w:left w:val="none" w:sz="0" w:space="0" w:color="auto"/>
            <w:bottom w:val="none" w:sz="0" w:space="0" w:color="auto"/>
            <w:right w:val="none" w:sz="0" w:space="0" w:color="auto"/>
          </w:divBdr>
        </w:div>
        <w:div w:id="156237917">
          <w:marLeft w:val="480"/>
          <w:marRight w:val="0"/>
          <w:marTop w:val="0"/>
          <w:marBottom w:val="0"/>
          <w:divBdr>
            <w:top w:val="none" w:sz="0" w:space="0" w:color="auto"/>
            <w:left w:val="none" w:sz="0" w:space="0" w:color="auto"/>
            <w:bottom w:val="none" w:sz="0" w:space="0" w:color="auto"/>
            <w:right w:val="none" w:sz="0" w:space="0" w:color="auto"/>
          </w:divBdr>
        </w:div>
        <w:div w:id="166872282">
          <w:marLeft w:val="480"/>
          <w:marRight w:val="0"/>
          <w:marTop w:val="0"/>
          <w:marBottom w:val="0"/>
          <w:divBdr>
            <w:top w:val="none" w:sz="0" w:space="0" w:color="auto"/>
            <w:left w:val="none" w:sz="0" w:space="0" w:color="auto"/>
            <w:bottom w:val="none" w:sz="0" w:space="0" w:color="auto"/>
            <w:right w:val="none" w:sz="0" w:space="0" w:color="auto"/>
          </w:divBdr>
        </w:div>
        <w:div w:id="184642063">
          <w:marLeft w:val="480"/>
          <w:marRight w:val="0"/>
          <w:marTop w:val="0"/>
          <w:marBottom w:val="0"/>
          <w:divBdr>
            <w:top w:val="none" w:sz="0" w:space="0" w:color="auto"/>
            <w:left w:val="none" w:sz="0" w:space="0" w:color="auto"/>
            <w:bottom w:val="none" w:sz="0" w:space="0" w:color="auto"/>
            <w:right w:val="none" w:sz="0" w:space="0" w:color="auto"/>
          </w:divBdr>
        </w:div>
        <w:div w:id="186602669">
          <w:marLeft w:val="480"/>
          <w:marRight w:val="0"/>
          <w:marTop w:val="0"/>
          <w:marBottom w:val="0"/>
          <w:divBdr>
            <w:top w:val="none" w:sz="0" w:space="0" w:color="auto"/>
            <w:left w:val="none" w:sz="0" w:space="0" w:color="auto"/>
            <w:bottom w:val="none" w:sz="0" w:space="0" w:color="auto"/>
            <w:right w:val="none" w:sz="0" w:space="0" w:color="auto"/>
          </w:divBdr>
        </w:div>
        <w:div w:id="191461068">
          <w:marLeft w:val="480"/>
          <w:marRight w:val="0"/>
          <w:marTop w:val="0"/>
          <w:marBottom w:val="0"/>
          <w:divBdr>
            <w:top w:val="none" w:sz="0" w:space="0" w:color="auto"/>
            <w:left w:val="none" w:sz="0" w:space="0" w:color="auto"/>
            <w:bottom w:val="none" w:sz="0" w:space="0" w:color="auto"/>
            <w:right w:val="none" w:sz="0" w:space="0" w:color="auto"/>
          </w:divBdr>
        </w:div>
        <w:div w:id="195319363">
          <w:marLeft w:val="480"/>
          <w:marRight w:val="0"/>
          <w:marTop w:val="0"/>
          <w:marBottom w:val="0"/>
          <w:divBdr>
            <w:top w:val="none" w:sz="0" w:space="0" w:color="auto"/>
            <w:left w:val="none" w:sz="0" w:space="0" w:color="auto"/>
            <w:bottom w:val="none" w:sz="0" w:space="0" w:color="auto"/>
            <w:right w:val="none" w:sz="0" w:space="0" w:color="auto"/>
          </w:divBdr>
        </w:div>
        <w:div w:id="199056725">
          <w:marLeft w:val="480"/>
          <w:marRight w:val="0"/>
          <w:marTop w:val="0"/>
          <w:marBottom w:val="0"/>
          <w:divBdr>
            <w:top w:val="none" w:sz="0" w:space="0" w:color="auto"/>
            <w:left w:val="none" w:sz="0" w:space="0" w:color="auto"/>
            <w:bottom w:val="none" w:sz="0" w:space="0" w:color="auto"/>
            <w:right w:val="none" w:sz="0" w:space="0" w:color="auto"/>
          </w:divBdr>
        </w:div>
        <w:div w:id="210923705">
          <w:marLeft w:val="480"/>
          <w:marRight w:val="0"/>
          <w:marTop w:val="0"/>
          <w:marBottom w:val="0"/>
          <w:divBdr>
            <w:top w:val="none" w:sz="0" w:space="0" w:color="auto"/>
            <w:left w:val="none" w:sz="0" w:space="0" w:color="auto"/>
            <w:bottom w:val="none" w:sz="0" w:space="0" w:color="auto"/>
            <w:right w:val="none" w:sz="0" w:space="0" w:color="auto"/>
          </w:divBdr>
        </w:div>
        <w:div w:id="216089424">
          <w:marLeft w:val="480"/>
          <w:marRight w:val="0"/>
          <w:marTop w:val="0"/>
          <w:marBottom w:val="0"/>
          <w:divBdr>
            <w:top w:val="none" w:sz="0" w:space="0" w:color="auto"/>
            <w:left w:val="none" w:sz="0" w:space="0" w:color="auto"/>
            <w:bottom w:val="none" w:sz="0" w:space="0" w:color="auto"/>
            <w:right w:val="none" w:sz="0" w:space="0" w:color="auto"/>
          </w:divBdr>
        </w:div>
        <w:div w:id="222060524">
          <w:marLeft w:val="480"/>
          <w:marRight w:val="0"/>
          <w:marTop w:val="0"/>
          <w:marBottom w:val="0"/>
          <w:divBdr>
            <w:top w:val="none" w:sz="0" w:space="0" w:color="auto"/>
            <w:left w:val="none" w:sz="0" w:space="0" w:color="auto"/>
            <w:bottom w:val="none" w:sz="0" w:space="0" w:color="auto"/>
            <w:right w:val="none" w:sz="0" w:space="0" w:color="auto"/>
          </w:divBdr>
        </w:div>
        <w:div w:id="257712016">
          <w:marLeft w:val="480"/>
          <w:marRight w:val="0"/>
          <w:marTop w:val="0"/>
          <w:marBottom w:val="0"/>
          <w:divBdr>
            <w:top w:val="none" w:sz="0" w:space="0" w:color="auto"/>
            <w:left w:val="none" w:sz="0" w:space="0" w:color="auto"/>
            <w:bottom w:val="none" w:sz="0" w:space="0" w:color="auto"/>
            <w:right w:val="none" w:sz="0" w:space="0" w:color="auto"/>
          </w:divBdr>
        </w:div>
        <w:div w:id="272329338">
          <w:marLeft w:val="480"/>
          <w:marRight w:val="0"/>
          <w:marTop w:val="0"/>
          <w:marBottom w:val="0"/>
          <w:divBdr>
            <w:top w:val="none" w:sz="0" w:space="0" w:color="auto"/>
            <w:left w:val="none" w:sz="0" w:space="0" w:color="auto"/>
            <w:bottom w:val="none" w:sz="0" w:space="0" w:color="auto"/>
            <w:right w:val="none" w:sz="0" w:space="0" w:color="auto"/>
          </w:divBdr>
        </w:div>
        <w:div w:id="345863466">
          <w:marLeft w:val="480"/>
          <w:marRight w:val="0"/>
          <w:marTop w:val="0"/>
          <w:marBottom w:val="0"/>
          <w:divBdr>
            <w:top w:val="none" w:sz="0" w:space="0" w:color="auto"/>
            <w:left w:val="none" w:sz="0" w:space="0" w:color="auto"/>
            <w:bottom w:val="none" w:sz="0" w:space="0" w:color="auto"/>
            <w:right w:val="none" w:sz="0" w:space="0" w:color="auto"/>
          </w:divBdr>
        </w:div>
        <w:div w:id="351760046">
          <w:marLeft w:val="480"/>
          <w:marRight w:val="0"/>
          <w:marTop w:val="0"/>
          <w:marBottom w:val="0"/>
          <w:divBdr>
            <w:top w:val="none" w:sz="0" w:space="0" w:color="auto"/>
            <w:left w:val="none" w:sz="0" w:space="0" w:color="auto"/>
            <w:bottom w:val="none" w:sz="0" w:space="0" w:color="auto"/>
            <w:right w:val="none" w:sz="0" w:space="0" w:color="auto"/>
          </w:divBdr>
        </w:div>
        <w:div w:id="371151011">
          <w:marLeft w:val="480"/>
          <w:marRight w:val="0"/>
          <w:marTop w:val="0"/>
          <w:marBottom w:val="0"/>
          <w:divBdr>
            <w:top w:val="none" w:sz="0" w:space="0" w:color="auto"/>
            <w:left w:val="none" w:sz="0" w:space="0" w:color="auto"/>
            <w:bottom w:val="none" w:sz="0" w:space="0" w:color="auto"/>
            <w:right w:val="none" w:sz="0" w:space="0" w:color="auto"/>
          </w:divBdr>
        </w:div>
        <w:div w:id="416562242">
          <w:marLeft w:val="480"/>
          <w:marRight w:val="0"/>
          <w:marTop w:val="0"/>
          <w:marBottom w:val="0"/>
          <w:divBdr>
            <w:top w:val="none" w:sz="0" w:space="0" w:color="auto"/>
            <w:left w:val="none" w:sz="0" w:space="0" w:color="auto"/>
            <w:bottom w:val="none" w:sz="0" w:space="0" w:color="auto"/>
            <w:right w:val="none" w:sz="0" w:space="0" w:color="auto"/>
          </w:divBdr>
        </w:div>
        <w:div w:id="420958243">
          <w:marLeft w:val="480"/>
          <w:marRight w:val="0"/>
          <w:marTop w:val="0"/>
          <w:marBottom w:val="0"/>
          <w:divBdr>
            <w:top w:val="none" w:sz="0" w:space="0" w:color="auto"/>
            <w:left w:val="none" w:sz="0" w:space="0" w:color="auto"/>
            <w:bottom w:val="none" w:sz="0" w:space="0" w:color="auto"/>
            <w:right w:val="none" w:sz="0" w:space="0" w:color="auto"/>
          </w:divBdr>
        </w:div>
        <w:div w:id="450325140">
          <w:marLeft w:val="480"/>
          <w:marRight w:val="0"/>
          <w:marTop w:val="0"/>
          <w:marBottom w:val="0"/>
          <w:divBdr>
            <w:top w:val="none" w:sz="0" w:space="0" w:color="auto"/>
            <w:left w:val="none" w:sz="0" w:space="0" w:color="auto"/>
            <w:bottom w:val="none" w:sz="0" w:space="0" w:color="auto"/>
            <w:right w:val="none" w:sz="0" w:space="0" w:color="auto"/>
          </w:divBdr>
        </w:div>
        <w:div w:id="451946950">
          <w:marLeft w:val="480"/>
          <w:marRight w:val="0"/>
          <w:marTop w:val="0"/>
          <w:marBottom w:val="0"/>
          <w:divBdr>
            <w:top w:val="none" w:sz="0" w:space="0" w:color="auto"/>
            <w:left w:val="none" w:sz="0" w:space="0" w:color="auto"/>
            <w:bottom w:val="none" w:sz="0" w:space="0" w:color="auto"/>
            <w:right w:val="none" w:sz="0" w:space="0" w:color="auto"/>
          </w:divBdr>
        </w:div>
        <w:div w:id="460878432">
          <w:marLeft w:val="480"/>
          <w:marRight w:val="0"/>
          <w:marTop w:val="0"/>
          <w:marBottom w:val="0"/>
          <w:divBdr>
            <w:top w:val="none" w:sz="0" w:space="0" w:color="auto"/>
            <w:left w:val="none" w:sz="0" w:space="0" w:color="auto"/>
            <w:bottom w:val="none" w:sz="0" w:space="0" w:color="auto"/>
            <w:right w:val="none" w:sz="0" w:space="0" w:color="auto"/>
          </w:divBdr>
        </w:div>
        <w:div w:id="488441959">
          <w:marLeft w:val="480"/>
          <w:marRight w:val="0"/>
          <w:marTop w:val="0"/>
          <w:marBottom w:val="0"/>
          <w:divBdr>
            <w:top w:val="none" w:sz="0" w:space="0" w:color="auto"/>
            <w:left w:val="none" w:sz="0" w:space="0" w:color="auto"/>
            <w:bottom w:val="none" w:sz="0" w:space="0" w:color="auto"/>
            <w:right w:val="none" w:sz="0" w:space="0" w:color="auto"/>
          </w:divBdr>
        </w:div>
        <w:div w:id="507793905">
          <w:marLeft w:val="480"/>
          <w:marRight w:val="0"/>
          <w:marTop w:val="0"/>
          <w:marBottom w:val="0"/>
          <w:divBdr>
            <w:top w:val="none" w:sz="0" w:space="0" w:color="auto"/>
            <w:left w:val="none" w:sz="0" w:space="0" w:color="auto"/>
            <w:bottom w:val="none" w:sz="0" w:space="0" w:color="auto"/>
            <w:right w:val="none" w:sz="0" w:space="0" w:color="auto"/>
          </w:divBdr>
        </w:div>
        <w:div w:id="536622178">
          <w:marLeft w:val="480"/>
          <w:marRight w:val="0"/>
          <w:marTop w:val="0"/>
          <w:marBottom w:val="0"/>
          <w:divBdr>
            <w:top w:val="none" w:sz="0" w:space="0" w:color="auto"/>
            <w:left w:val="none" w:sz="0" w:space="0" w:color="auto"/>
            <w:bottom w:val="none" w:sz="0" w:space="0" w:color="auto"/>
            <w:right w:val="none" w:sz="0" w:space="0" w:color="auto"/>
          </w:divBdr>
        </w:div>
        <w:div w:id="640816003">
          <w:marLeft w:val="480"/>
          <w:marRight w:val="0"/>
          <w:marTop w:val="0"/>
          <w:marBottom w:val="0"/>
          <w:divBdr>
            <w:top w:val="none" w:sz="0" w:space="0" w:color="auto"/>
            <w:left w:val="none" w:sz="0" w:space="0" w:color="auto"/>
            <w:bottom w:val="none" w:sz="0" w:space="0" w:color="auto"/>
            <w:right w:val="none" w:sz="0" w:space="0" w:color="auto"/>
          </w:divBdr>
        </w:div>
        <w:div w:id="682052901">
          <w:marLeft w:val="480"/>
          <w:marRight w:val="0"/>
          <w:marTop w:val="0"/>
          <w:marBottom w:val="0"/>
          <w:divBdr>
            <w:top w:val="none" w:sz="0" w:space="0" w:color="auto"/>
            <w:left w:val="none" w:sz="0" w:space="0" w:color="auto"/>
            <w:bottom w:val="none" w:sz="0" w:space="0" w:color="auto"/>
            <w:right w:val="none" w:sz="0" w:space="0" w:color="auto"/>
          </w:divBdr>
        </w:div>
        <w:div w:id="735518232">
          <w:marLeft w:val="480"/>
          <w:marRight w:val="0"/>
          <w:marTop w:val="0"/>
          <w:marBottom w:val="0"/>
          <w:divBdr>
            <w:top w:val="none" w:sz="0" w:space="0" w:color="auto"/>
            <w:left w:val="none" w:sz="0" w:space="0" w:color="auto"/>
            <w:bottom w:val="none" w:sz="0" w:space="0" w:color="auto"/>
            <w:right w:val="none" w:sz="0" w:space="0" w:color="auto"/>
          </w:divBdr>
        </w:div>
        <w:div w:id="749890561">
          <w:marLeft w:val="480"/>
          <w:marRight w:val="0"/>
          <w:marTop w:val="0"/>
          <w:marBottom w:val="0"/>
          <w:divBdr>
            <w:top w:val="none" w:sz="0" w:space="0" w:color="auto"/>
            <w:left w:val="none" w:sz="0" w:space="0" w:color="auto"/>
            <w:bottom w:val="none" w:sz="0" w:space="0" w:color="auto"/>
            <w:right w:val="none" w:sz="0" w:space="0" w:color="auto"/>
          </w:divBdr>
        </w:div>
        <w:div w:id="751507894">
          <w:marLeft w:val="480"/>
          <w:marRight w:val="0"/>
          <w:marTop w:val="0"/>
          <w:marBottom w:val="0"/>
          <w:divBdr>
            <w:top w:val="none" w:sz="0" w:space="0" w:color="auto"/>
            <w:left w:val="none" w:sz="0" w:space="0" w:color="auto"/>
            <w:bottom w:val="none" w:sz="0" w:space="0" w:color="auto"/>
            <w:right w:val="none" w:sz="0" w:space="0" w:color="auto"/>
          </w:divBdr>
        </w:div>
        <w:div w:id="811947514">
          <w:marLeft w:val="480"/>
          <w:marRight w:val="0"/>
          <w:marTop w:val="0"/>
          <w:marBottom w:val="0"/>
          <w:divBdr>
            <w:top w:val="none" w:sz="0" w:space="0" w:color="auto"/>
            <w:left w:val="none" w:sz="0" w:space="0" w:color="auto"/>
            <w:bottom w:val="none" w:sz="0" w:space="0" w:color="auto"/>
            <w:right w:val="none" w:sz="0" w:space="0" w:color="auto"/>
          </w:divBdr>
        </w:div>
        <w:div w:id="812793625">
          <w:marLeft w:val="480"/>
          <w:marRight w:val="0"/>
          <w:marTop w:val="0"/>
          <w:marBottom w:val="0"/>
          <w:divBdr>
            <w:top w:val="none" w:sz="0" w:space="0" w:color="auto"/>
            <w:left w:val="none" w:sz="0" w:space="0" w:color="auto"/>
            <w:bottom w:val="none" w:sz="0" w:space="0" w:color="auto"/>
            <w:right w:val="none" w:sz="0" w:space="0" w:color="auto"/>
          </w:divBdr>
        </w:div>
        <w:div w:id="831919918">
          <w:marLeft w:val="480"/>
          <w:marRight w:val="0"/>
          <w:marTop w:val="0"/>
          <w:marBottom w:val="0"/>
          <w:divBdr>
            <w:top w:val="none" w:sz="0" w:space="0" w:color="auto"/>
            <w:left w:val="none" w:sz="0" w:space="0" w:color="auto"/>
            <w:bottom w:val="none" w:sz="0" w:space="0" w:color="auto"/>
            <w:right w:val="none" w:sz="0" w:space="0" w:color="auto"/>
          </w:divBdr>
        </w:div>
        <w:div w:id="832375410">
          <w:marLeft w:val="480"/>
          <w:marRight w:val="0"/>
          <w:marTop w:val="0"/>
          <w:marBottom w:val="0"/>
          <w:divBdr>
            <w:top w:val="none" w:sz="0" w:space="0" w:color="auto"/>
            <w:left w:val="none" w:sz="0" w:space="0" w:color="auto"/>
            <w:bottom w:val="none" w:sz="0" w:space="0" w:color="auto"/>
            <w:right w:val="none" w:sz="0" w:space="0" w:color="auto"/>
          </w:divBdr>
        </w:div>
        <w:div w:id="853571651">
          <w:marLeft w:val="480"/>
          <w:marRight w:val="0"/>
          <w:marTop w:val="0"/>
          <w:marBottom w:val="0"/>
          <w:divBdr>
            <w:top w:val="none" w:sz="0" w:space="0" w:color="auto"/>
            <w:left w:val="none" w:sz="0" w:space="0" w:color="auto"/>
            <w:bottom w:val="none" w:sz="0" w:space="0" w:color="auto"/>
            <w:right w:val="none" w:sz="0" w:space="0" w:color="auto"/>
          </w:divBdr>
        </w:div>
        <w:div w:id="857697099">
          <w:marLeft w:val="480"/>
          <w:marRight w:val="0"/>
          <w:marTop w:val="0"/>
          <w:marBottom w:val="0"/>
          <w:divBdr>
            <w:top w:val="none" w:sz="0" w:space="0" w:color="auto"/>
            <w:left w:val="none" w:sz="0" w:space="0" w:color="auto"/>
            <w:bottom w:val="none" w:sz="0" w:space="0" w:color="auto"/>
            <w:right w:val="none" w:sz="0" w:space="0" w:color="auto"/>
          </w:divBdr>
        </w:div>
        <w:div w:id="875431769">
          <w:marLeft w:val="480"/>
          <w:marRight w:val="0"/>
          <w:marTop w:val="0"/>
          <w:marBottom w:val="0"/>
          <w:divBdr>
            <w:top w:val="none" w:sz="0" w:space="0" w:color="auto"/>
            <w:left w:val="none" w:sz="0" w:space="0" w:color="auto"/>
            <w:bottom w:val="none" w:sz="0" w:space="0" w:color="auto"/>
            <w:right w:val="none" w:sz="0" w:space="0" w:color="auto"/>
          </w:divBdr>
        </w:div>
        <w:div w:id="882911889">
          <w:marLeft w:val="480"/>
          <w:marRight w:val="0"/>
          <w:marTop w:val="0"/>
          <w:marBottom w:val="0"/>
          <w:divBdr>
            <w:top w:val="none" w:sz="0" w:space="0" w:color="auto"/>
            <w:left w:val="none" w:sz="0" w:space="0" w:color="auto"/>
            <w:bottom w:val="none" w:sz="0" w:space="0" w:color="auto"/>
            <w:right w:val="none" w:sz="0" w:space="0" w:color="auto"/>
          </w:divBdr>
        </w:div>
        <w:div w:id="897862370">
          <w:marLeft w:val="480"/>
          <w:marRight w:val="0"/>
          <w:marTop w:val="0"/>
          <w:marBottom w:val="0"/>
          <w:divBdr>
            <w:top w:val="none" w:sz="0" w:space="0" w:color="auto"/>
            <w:left w:val="none" w:sz="0" w:space="0" w:color="auto"/>
            <w:bottom w:val="none" w:sz="0" w:space="0" w:color="auto"/>
            <w:right w:val="none" w:sz="0" w:space="0" w:color="auto"/>
          </w:divBdr>
        </w:div>
        <w:div w:id="910700654">
          <w:marLeft w:val="480"/>
          <w:marRight w:val="0"/>
          <w:marTop w:val="0"/>
          <w:marBottom w:val="0"/>
          <w:divBdr>
            <w:top w:val="none" w:sz="0" w:space="0" w:color="auto"/>
            <w:left w:val="none" w:sz="0" w:space="0" w:color="auto"/>
            <w:bottom w:val="none" w:sz="0" w:space="0" w:color="auto"/>
            <w:right w:val="none" w:sz="0" w:space="0" w:color="auto"/>
          </w:divBdr>
        </w:div>
        <w:div w:id="917062311">
          <w:marLeft w:val="480"/>
          <w:marRight w:val="0"/>
          <w:marTop w:val="0"/>
          <w:marBottom w:val="0"/>
          <w:divBdr>
            <w:top w:val="none" w:sz="0" w:space="0" w:color="auto"/>
            <w:left w:val="none" w:sz="0" w:space="0" w:color="auto"/>
            <w:bottom w:val="none" w:sz="0" w:space="0" w:color="auto"/>
            <w:right w:val="none" w:sz="0" w:space="0" w:color="auto"/>
          </w:divBdr>
        </w:div>
        <w:div w:id="923609441">
          <w:marLeft w:val="480"/>
          <w:marRight w:val="0"/>
          <w:marTop w:val="0"/>
          <w:marBottom w:val="0"/>
          <w:divBdr>
            <w:top w:val="none" w:sz="0" w:space="0" w:color="auto"/>
            <w:left w:val="none" w:sz="0" w:space="0" w:color="auto"/>
            <w:bottom w:val="none" w:sz="0" w:space="0" w:color="auto"/>
            <w:right w:val="none" w:sz="0" w:space="0" w:color="auto"/>
          </w:divBdr>
        </w:div>
        <w:div w:id="930234012">
          <w:marLeft w:val="480"/>
          <w:marRight w:val="0"/>
          <w:marTop w:val="0"/>
          <w:marBottom w:val="0"/>
          <w:divBdr>
            <w:top w:val="none" w:sz="0" w:space="0" w:color="auto"/>
            <w:left w:val="none" w:sz="0" w:space="0" w:color="auto"/>
            <w:bottom w:val="none" w:sz="0" w:space="0" w:color="auto"/>
            <w:right w:val="none" w:sz="0" w:space="0" w:color="auto"/>
          </w:divBdr>
        </w:div>
        <w:div w:id="932936148">
          <w:marLeft w:val="480"/>
          <w:marRight w:val="0"/>
          <w:marTop w:val="0"/>
          <w:marBottom w:val="0"/>
          <w:divBdr>
            <w:top w:val="none" w:sz="0" w:space="0" w:color="auto"/>
            <w:left w:val="none" w:sz="0" w:space="0" w:color="auto"/>
            <w:bottom w:val="none" w:sz="0" w:space="0" w:color="auto"/>
            <w:right w:val="none" w:sz="0" w:space="0" w:color="auto"/>
          </w:divBdr>
        </w:div>
        <w:div w:id="965086797">
          <w:marLeft w:val="480"/>
          <w:marRight w:val="0"/>
          <w:marTop w:val="0"/>
          <w:marBottom w:val="0"/>
          <w:divBdr>
            <w:top w:val="none" w:sz="0" w:space="0" w:color="auto"/>
            <w:left w:val="none" w:sz="0" w:space="0" w:color="auto"/>
            <w:bottom w:val="none" w:sz="0" w:space="0" w:color="auto"/>
            <w:right w:val="none" w:sz="0" w:space="0" w:color="auto"/>
          </w:divBdr>
        </w:div>
        <w:div w:id="980422762">
          <w:marLeft w:val="480"/>
          <w:marRight w:val="0"/>
          <w:marTop w:val="0"/>
          <w:marBottom w:val="0"/>
          <w:divBdr>
            <w:top w:val="none" w:sz="0" w:space="0" w:color="auto"/>
            <w:left w:val="none" w:sz="0" w:space="0" w:color="auto"/>
            <w:bottom w:val="none" w:sz="0" w:space="0" w:color="auto"/>
            <w:right w:val="none" w:sz="0" w:space="0" w:color="auto"/>
          </w:divBdr>
        </w:div>
        <w:div w:id="985664029">
          <w:marLeft w:val="480"/>
          <w:marRight w:val="0"/>
          <w:marTop w:val="0"/>
          <w:marBottom w:val="0"/>
          <w:divBdr>
            <w:top w:val="none" w:sz="0" w:space="0" w:color="auto"/>
            <w:left w:val="none" w:sz="0" w:space="0" w:color="auto"/>
            <w:bottom w:val="none" w:sz="0" w:space="0" w:color="auto"/>
            <w:right w:val="none" w:sz="0" w:space="0" w:color="auto"/>
          </w:divBdr>
        </w:div>
        <w:div w:id="996690363">
          <w:marLeft w:val="480"/>
          <w:marRight w:val="0"/>
          <w:marTop w:val="0"/>
          <w:marBottom w:val="0"/>
          <w:divBdr>
            <w:top w:val="none" w:sz="0" w:space="0" w:color="auto"/>
            <w:left w:val="none" w:sz="0" w:space="0" w:color="auto"/>
            <w:bottom w:val="none" w:sz="0" w:space="0" w:color="auto"/>
            <w:right w:val="none" w:sz="0" w:space="0" w:color="auto"/>
          </w:divBdr>
        </w:div>
        <w:div w:id="1000111410">
          <w:marLeft w:val="480"/>
          <w:marRight w:val="0"/>
          <w:marTop w:val="0"/>
          <w:marBottom w:val="0"/>
          <w:divBdr>
            <w:top w:val="none" w:sz="0" w:space="0" w:color="auto"/>
            <w:left w:val="none" w:sz="0" w:space="0" w:color="auto"/>
            <w:bottom w:val="none" w:sz="0" w:space="0" w:color="auto"/>
            <w:right w:val="none" w:sz="0" w:space="0" w:color="auto"/>
          </w:divBdr>
        </w:div>
        <w:div w:id="1022786812">
          <w:marLeft w:val="480"/>
          <w:marRight w:val="0"/>
          <w:marTop w:val="0"/>
          <w:marBottom w:val="0"/>
          <w:divBdr>
            <w:top w:val="none" w:sz="0" w:space="0" w:color="auto"/>
            <w:left w:val="none" w:sz="0" w:space="0" w:color="auto"/>
            <w:bottom w:val="none" w:sz="0" w:space="0" w:color="auto"/>
            <w:right w:val="none" w:sz="0" w:space="0" w:color="auto"/>
          </w:divBdr>
        </w:div>
        <w:div w:id="1051345575">
          <w:marLeft w:val="480"/>
          <w:marRight w:val="0"/>
          <w:marTop w:val="0"/>
          <w:marBottom w:val="0"/>
          <w:divBdr>
            <w:top w:val="none" w:sz="0" w:space="0" w:color="auto"/>
            <w:left w:val="none" w:sz="0" w:space="0" w:color="auto"/>
            <w:bottom w:val="none" w:sz="0" w:space="0" w:color="auto"/>
            <w:right w:val="none" w:sz="0" w:space="0" w:color="auto"/>
          </w:divBdr>
        </w:div>
        <w:div w:id="1078165061">
          <w:marLeft w:val="480"/>
          <w:marRight w:val="0"/>
          <w:marTop w:val="0"/>
          <w:marBottom w:val="0"/>
          <w:divBdr>
            <w:top w:val="none" w:sz="0" w:space="0" w:color="auto"/>
            <w:left w:val="none" w:sz="0" w:space="0" w:color="auto"/>
            <w:bottom w:val="none" w:sz="0" w:space="0" w:color="auto"/>
            <w:right w:val="none" w:sz="0" w:space="0" w:color="auto"/>
          </w:divBdr>
        </w:div>
        <w:div w:id="1092051926">
          <w:marLeft w:val="480"/>
          <w:marRight w:val="0"/>
          <w:marTop w:val="0"/>
          <w:marBottom w:val="0"/>
          <w:divBdr>
            <w:top w:val="none" w:sz="0" w:space="0" w:color="auto"/>
            <w:left w:val="none" w:sz="0" w:space="0" w:color="auto"/>
            <w:bottom w:val="none" w:sz="0" w:space="0" w:color="auto"/>
            <w:right w:val="none" w:sz="0" w:space="0" w:color="auto"/>
          </w:divBdr>
        </w:div>
        <w:div w:id="1178154137">
          <w:marLeft w:val="480"/>
          <w:marRight w:val="0"/>
          <w:marTop w:val="0"/>
          <w:marBottom w:val="0"/>
          <w:divBdr>
            <w:top w:val="none" w:sz="0" w:space="0" w:color="auto"/>
            <w:left w:val="none" w:sz="0" w:space="0" w:color="auto"/>
            <w:bottom w:val="none" w:sz="0" w:space="0" w:color="auto"/>
            <w:right w:val="none" w:sz="0" w:space="0" w:color="auto"/>
          </w:divBdr>
        </w:div>
        <w:div w:id="1184704209">
          <w:marLeft w:val="480"/>
          <w:marRight w:val="0"/>
          <w:marTop w:val="0"/>
          <w:marBottom w:val="0"/>
          <w:divBdr>
            <w:top w:val="none" w:sz="0" w:space="0" w:color="auto"/>
            <w:left w:val="none" w:sz="0" w:space="0" w:color="auto"/>
            <w:bottom w:val="none" w:sz="0" w:space="0" w:color="auto"/>
            <w:right w:val="none" w:sz="0" w:space="0" w:color="auto"/>
          </w:divBdr>
        </w:div>
        <w:div w:id="1226839897">
          <w:marLeft w:val="480"/>
          <w:marRight w:val="0"/>
          <w:marTop w:val="0"/>
          <w:marBottom w:val="0"/>
          <w:divBdr>
            <w:top w:val="none" w:sz="0" w:space="0" w:color="auto"/>
            <w:left w:val="none" w:sz="0" w:space="0" w:color="auto"/>
            <w:bottom w:val="none" w:sz="0" w:space="0" w:color="auto"/>
            <w:right w:val="none" w:sz="0" w:space="0" w:color="auto"/>
          </w:divBdr>
        </w:div>
        <w:div w:id="1245141532">
          <w:marLeft w:val="480"/>
          <w:marRight w:val="0"/>
          <w:marTop w:val="0"/>
          <w:marBottom w:val="0"/>
          <w:divBdr>
            <w:top w:val="none" w:sz="0" w:space="0" w:color="auto"/>
            <w:left w:val="none" w:sz="0" w:space="0" w:color="auto"/>
            <w:bottom w:val="none" w:sz="0" w:space="0" w:color="auto"/>
            <w:right w:val="none" w:sz="0" w:space="0" w:color="auto"/>
          </w:divBdr>
        </w:div>
        <w:div w:id="1301377363">
          <w:marLeft w:val="480"/>
          <w:marRight w:val="0"/>
          <w:marTop w:val="0"/>
          <w:marBottom w:val="0"/>
          <w:divBdr>
            <w:top w:val="none" w:sz="0" w:space="0" w:color="auto"/>
            <w:left w:val="none" w:sz="0" w:space="0" w:color="auto"/>
            <w:bottom w:val="none" w:sz="0" w:space="0" w:color="auto"/>
            <w:right w:val="none" w:sz="0" w:space="0" w:color="auto"/>
          </w:divBdr>
        </w:div>
        <w:div w:id="1369840943">
          <w:marLeft w:val="480"/>
          <w:marRight w:val="0"/>
          <w:marTop w:val="0"/>
          <w:marBottom w:val="0"/>
          <w:divBdr>
            <w:top w:val="none" w:sz="0" w:space="0" w:color="auto"/>
            <w:left w:val="none" w:sz="0" w:space="0" w:color="auto"/>
            <w:bottom w:val="none" w:sz="0" w:space="0" w:color="auto"/>
            <w:right w:val="none" w:sz="0" w:space="0" w:color="auto"/>
          </w:divBdr>
        </w:div>
        <w:div w:id="1428651016">
          <w:marLeft w:val="480"/>
          <w:marRight w:val="0"/>
          <w:marTop w:val="0"/>
          <w:marBottom w:val="0"/>
          <w:divBdr>
            <w:top w:val="none" w:sz="0" w:space="0" w:color="auto"/>
            <w:left w:val="none" w:sz="0" w:space="0" w:color="auto"/>
            <w:bottom w:val="none" w:sz="0" w:space="0" w:color="auto"/>
            <w:right w:val="none" w:sz="0" w:space="0" w:color="auto"/>
          </w:divBdr>
        </w:div>
        <w:div w:id="1438212610">
          <w:marLeft w:val="480"/>
          <w:marRight w:val="0"/>
          <w:marTop w:val="0"/>
          <w:marBottom w:val="0"/>
          <w:divBdr>
            <w:top w:val="none" w:sz="0" w:space="0" w:color="auto"/>
            <w:left w:val="none" w:sz="0" w:space="0" w:color="auto"/>
            <w:bottom w:val="none" w:sz="0" w:space="0" w:color="auto"/>
            <w:right w:val="none" w:sz="0" w:space="0" w:color="auto"/>
          </w:divBdr>
        </w:div>
        <w:div w:id="1447382254">
          <w:marLeft w:val="480"/>
          <w:marRight w:val="0"/>
          <w:marTop w:val="0"/>
          <w:marBottom w:val="0"/>
          <w:divBdr>
            <w:top w:val="none" w:sz="0" w:space="0" w:color="auto"/>
            <w:left w:val="none" w:sz="0" w:space="0" w:color="auto"/>
            <w:bottom w:val="none" w:sz="0" w:space="0" w:color="auto"/>
            <w:right w:val="none" w:sz="0" w:space="0" w:color="auto"/>
          </w:divBdr>
        </w:div>
        <w:div w:id="1450708181">
          <w:marLeft w:val="480"/>
          <w:marRight w:val="0"/>
          <w:marTop w:val="0"/>
          <w:marBottom w:val="0"/>
          <w:divBdr>
            <w:top w:val="none" w:sz="0" w:space="0" w:color="auto"/>
            <w:left w:val="none" w:sz="0" w:space="0" w:color="auto"/>
            <w:bottom w:val="none" w:sz="0" w:space="0" w:color="auto"/>
            <w:right w:val="none" w:sz="0" w:space="0" w:color="auto"/>
          </w:divBdr>
        </w:div>
        <w:div w:id="1519661666">
          <w:marLeft w:val="480"/>
          <w:marRight w:val="0"/>
          <w:marTop w:val="0"/>
          <w:marBottom w:val="0"/>
          <w:divBdr>
            <w:top w:val="none" w:sz="0" w:space="0" w:color="auto"/>
            <w:left w:val="none" w:sz="0" w:space="0" w:color="auto"/>
            <w:bottom w:val="none" w:sz="0" w:space="0" w:color="auto"/>
            <w:right w:val="none" w:sz="0" w:space="0" w:color="auto"/>
          </w:divBdr>
        </w:div>
        <w:div w:id="1533031716">
          <w:marLeft w:val="480"/>
          <w:marRight w:val="0"/>
          <w:marTop w:val="0"/>
          <w:marBottom w:val="0"/>
          <w:divBdr>
            <w:top w:val="none" w:sz="0" w:space="0" w:color="auto"/>
            <w:left w:val="none" w:sz="0" w:space="0" w:color="auto"/>
            <w:bottom w:val="none" w:sz="0" w:space="0" w:color="auto"/>
            <w:right w:val="none" w:sz="0" w:space="0" w:color="auto"/>
          </w:divBdr>
        </w:div>
        <w:div w:id="1557737580">
          <w:marLeft w:val="480"/>
          <w:marRight w:val="0"/>
          <w:marTop w:val="0"/>
          <w:marBottom w:val="0"/>
          <w:divBdr>
            <w:top w:val="none" w:sz="0" w:space="0" w:color="auto"/>
            <w:left w:val="none" w:sz="0" w:space="0" w:color="auto"/>
            <w:bottom w:val="none" w:sz="0" w:space="0" w:color="auto"/>
            <w:right w:val="none" w:sz="0" w:space="0" w:color="auto"/>
          </w:divBdr>
        </w:div>
        <w:div w:id="1578050072">
          <w:marLeft w:val="480"/>
          <w:marRight w:val="0"/>
          <w:marTop w:val="0"/>
          <w:marBottom w:val="0"/>
          <w:divBdr>
            <w:top w:val="none" w:sz="0" w:space="0" w:color="auto"/>
            <w:left w:val="none" w:sz="0" w:space="0" w:color="auto"/>
            <w:bottom w:val="none" w:sz="0" w:space="0" w:color="auto"/>
            <w:right w:val="none" w:sz="0" w:space="0" w:color="auto"/>
          </w:divBdr>
        </w:div>
        <w:div w:id="1585532679">
          <w:marLeft w:val="480"/>
          <w:marRight w:val="0"/>
          <w:marTop w:val="0"/>
          <w:marBottom w:val="0"/>
          <w:divBdr>
            <w:top w:val="none" w:sz="0" w:space="0" w:color="auto"/>
            <w:left w:val="none" w:sz="0" w:space="0" w:color="auto"/>
            <w:bottom w:val="none" w:sz="0" w:space="0" w:color="auto"/>
            <w:right w:val="none" w:sz="0" w:space="0" w:color="auto"/>
          </w:divBdr>
        </w:div>
        <w:div w:id="1616136479">
          <w:marLeft w:val="480"/>
          <w:marRight w:val="0"/>
          <w:marTop w:val="0"/>
          <w:marBottom w:val="0"/>
          <w:divBdr>
            <w:top w:val="none" w:sz="0" w:space="0" w:color="auto"/>
            <w:left w:val="none" w:sz="0" w:space="0" w:color="auto"/>
            <w:bottom w:val="none" w:sz="0" w:space="0" w:color="auto"/>
            <w:right w:val="none" w:sz="0" w:space="0" w:color="auto"/>
          </w:divBdr>
        </w:div>
        <w:div w:id="1620912642">
          <w:marLeft w:val="480"/>
          <w:marRight w:val="0"/>
          <w:marTop w:val="0"/>
          <w:marBottom w:val="0"/>
          <w:divBdr>
            <w:top w:val="none" w:sz="0" w:space="0" w:color="auto"/>
            <w:left w:val="none" w:sz="0" w:space="0" w:color="auto"/>
            <w:bottom w:val="none" w:sz="0" w:space="0" w:color="auto"/>
            <w:right w:val="none" w:sz="0" w:space="0" w:color="auto"/>
          </w:divBdr>
        </w:div>
        <w:div w:id="1627614303">
          <w:marLeft w:val="480"/>
          <w:marRight w:val="0"/>
          <w:marTop w:val="0"/>
          <w:marBottom w:val="0"/>
          <w:divBdr>
            <w:top w:val="none" w:sz="0" w:space="0" w:color="auto"/>
            <w:left w:val="none" w:sz="0" w:space="0" w:color="auto"/>
            <w:bottom w:val="none" w:sz="0" w:space="0" w:color="auto"/>
            <w:right w:val="none" w:sz="0" w:space="0" w:color="auto"/>
          </w:divBdr>
        </w:div>
        <w:div w:id="1628004107">
          <w:marLeft w:val="480"/>
          <w:marRight w:val="0"/>
          <w:marTop w:val="0"/>
          <w:marBottom w:val="0"/>
          <w:divBdr>
            <w:top w:val="none" w:sz="0" w:space="0" w:color="auto"/>
            <w:left w:val="none" w:sz="0" w:space="0" w:color="auto"/>
            <w:bottom w:val="none" w:sz="0" w:space="0" w:color="auto"/>
            <w:right w:val="none" w:sz="0" w:space="0" w:color="auto"/>
          </w:divBdr>
        </w:div>
        <w:div w:id="1679388088">
          <w:marLeft w:val="480"/>
          <w:marRight w:val="0"/>
          <w:marTop w:val="0"/>
          <w:marBottom w:val="0"/>
          <w:divBdr>
            <w:top w:val="none" w:sz="0" w:space="0" w:color="auto"/>
            <w:left w:val="none" w:sz="0" w:space="0" w:color="auto"/>
            <w:bottom w:val="none" w:sz="0" w:space="0" w:color="auto"/>
            <w:right w:val="none" w:sz="0" w:space="0" w:color="auto"/>
          </w:divBdr>
        </w:div>
        <w:div w:id="1692950775">
          <w:marLeft w:val="480"/>
          <w:marRight w:val="0"/>
          <w:marTop w:val="0"/>
          <w:marBottom w:val="0"/>
          <w:divBdr>
            <w:top w:val="none" w:sz="0" w:space="0" w:color="auto"/>
            <w:left w:val="none" w:sz="0" w:space="0" w:color="auto"/>
            <w:bottom w:val="none" w:sz="0" w:space="0" w:color="auto"/>
            <w:right w:val="none" w:sz="0" w:space="0" w:color="auto"/>
          </w:divBdr>
        </w:div>
        <w:div w:id="1705130358">
          <w:marLeft w:val="480"/>
          <w:marRight w:val="0"/>
          <w:marTop w:val="0"/>
          <w:marBottom w:val="0"/>
          <w:divBdr>
            <w:top w:val="none" w:sz="0" w:space="0" w:color="auto"/>
            <w:left w:val="none" w:sz="0" w:space="0" w:color="auto"/>
            <w:bottom w:val="none" w:sz="0" w:space="0" w:color="auto"/>
            <w:right w:val="none" w:sz="0" w:space="0" w:color="auto"/>
          </w:divBdr>
        </w:div>
        <w:div w:id="1711567572">
          <w:marLeft w:val="480"/>
          <w:marRight w:val="0"/>
          <w:marTop w:val="0"/>
          <w:marBottom w:val="0"/>
          <w:divBdr>
            <w:top w:val="none" w:sz="0" w:space="0" w:color="auto"/>
            <w:left w:val="none" w:sz="0" w:space="0" w:color="auto"/>
            <w:bottom w:val="none" w:sz="0" w:space="0" w:color="auto"/>
            <w:right w:val="none" w:sz="0" w:space="0" w:color="auto"/>
          </w:divBdr>
        </w:div>
        <w:div w:id="1714453274">
          <w:marLeft w:val="480"/>
          <w:marRight w:val="0"/>
          <w:marTop w:val="0"/>
          <w:marBottom w:val="0"/>
          <w:divBdr>
            <w:top w:val="none" w:sz="0" w:space="0" w:color="auto"/>
            <w:left w:val="none" w:sz="0" w:space="0" w:color="auto"/>
            <w:bottom w:val="none" w:sz="0" w:space="0" w:color="auto"/>
            <w:right w:val="none" w:sz="0" w:space="0" w:color="auto"/>
          </w:divBdr>
        </w:div>
        <w:div w:id="1729651358">
          <w:marLeft w:val="480"/>
          <w:marRight w:val="0"/>
          <w:marTop w:val="0"/>
          <w:marBottom w:val="0"/>
          <w:divBdr>
            <w:top w:val="none" w:sz="0" w:space="0" w:color="auto"/>
            <w:left w:val="none" w:sz="0" w:space="0" w:color="auto"/>
            <w:bottom w:val="none" w:sz="0" w:space="0" w:color="auto"/>
            <w:right w:val="none" w:sz="0" w:space="0" w:color="auto"/>
          </w:divBdr>
        </w:div>
        <w:div w:id="1755466380">
          <w:marLeft w:val="480"/>
          <w:marRight w:val="0"/>
          <w:marTop w:val="0"/>
          <w:marBottom w:val="0"/>
          <w:divBdr>
            <w:top w:val="none" w:sz="0" w:space="0" w:color="auto"/>
            <w:left w:val="none" w:sz="0" w:space="0" w:color="auto"/>
            <w:bottom w:val="none" w:sz="0" w:space="0" w:color="auto"/>
            <w:right w:val="none" w:sz="0" w:space="0" w:color="auto"/>
          </w:divBdr>
        </w:div>
        <w:div w:id="1766918508">
          <w:marLeft w:val="480"/>
          <w:marRight w:val="0"/>
          <w:marTop w:val="0"/>
          <w:marBottom w:val="0"/>
          <w:divBdr>
            <w:top w:val="none" w:sz="0" w:space="0" w:color="auto"/>
            <w:left w:val="none" w:sz="0" w:space="0" w:color="auto"/>
            <w:bottom w:val="none" w:sz="0" w:space="0" w:color="auto"/>
            <w:right w:val="none" w:sz="0" w:space="0" w:color="auto"/>
          </w:divBdr>
        </w:div>
        <w:div w:id="1772699928">
          <w:marLeft w:val="480"/>
          <w:marRight w:val="0"/>
          <w:marTop w:val="0"/>
          <w:marBottom w:val="0"/>
          <w:divBdr>
            <w:top w:val="none" w:sz="0" w:space="0" w:color="auto"/>
            <w:left w:val="none" w:sz="0" w:space="0" w:color="auto"/>
            <w:bottom w:val="none" w:sz="0" w:space="0" w:color="auto"/>
            <w:right w:val="none" w:sz="0" w:space="0" w:color="auto"/>
          </w:divBdr>
        </w:div>
        <w:div w:id="1791241992">
          <w:marLeft w:val="480"/>
          <w:marRight w:val="0"/>
          <w:marTop w:val="0"/>
          <w:marBottom w:val="0"/>
          <w:divBdr>
            <w:top w:val="none" w:sz="0" w:space="0" w:color="auto"/>
            <w:left w:val="none" w:sz="0" w:space="0" w:color="auto"/>
            <w:bottom w:val="none" w:sz="0" w:space="0" w:color="auto"/>
            <w:right w:val="none" w:sz="0" w:space="0" w:color="auto"/>
          </w:divBdr>
        </w:div>
        <w:div w:id="1820345557">
          <w:marLeft w:val="480"/>
          <w:marRight w:val="0"/>
          <w:marTop w:val="0"/>
          <w:marBottom w:val="0"/>
          <w:divBdr>
            <w:top w:val="none" w:sz="0" w:space="0" w:color="auto"/>
            <w:left w:val="none" w:sz="0" w:space="0" w:color="auto"/>
            <w:bottom w:val="none" w:sz="0" w:space="0" w:color="auto"/>
            <w:right w:val="none" w:sz="0" w:space="0" w:color="auto"/>
          </w:divBdr>
        </w:div>
        <w:div w:id="1837653112">
          <w:marLeft w:val="480"/>
          <w:marRight w:val="0"/>
          <w:marTop w:val="0"/>
          <w:marBottom w:val="0"/>
          <w:divBdr>
            <w:top w:val="none" w:sz="0" w:space="0" w:color="auto"/>
            <w:left w:val="none" w:sz="0" w:space="0" w:color="auto"/>
            <w:bottom w:val="none" w:sz="0" w:space="0" w:color="auto"/>
            <w:right w:val="none" w:sz="0" w:space="0" w:color="auto"/>
          </w:divBdr>
        </w:div>
        <w:div w:id="1840730304">
          <w:marLeft w:val="480"/>
          <w:marRight w:val="0"/>
          <w:marTop w:val="0"/>
          <w:marBottom w:val="0"/>
          <w:divBdr>
            <w:top w:val="none" w:sz="0" w:space="0" w:color="auto"/>
            <w:left w:val="none" w:sz="0" w:space="0" w:color="auto"/>
            <w:bottom w:val="none" w:sz="0" w:space="0" w:color="auto"/>
            <w:right w:val="none" w:sz="0" w:space="0" w:color="auto"/>
          </w:divBdr>
        </w:div>
        <w:div w:id="1869947075">
          <w:marLeft w:val="480"/>
          <w:marRight w:val="0"/>
          <w:marTop w:val="0"/>
          <w:marBottom w:val="0"/>
          <w:divBdr>
            <w:top w:val="none" w:sz="0" w:space="0" w:color="auto"/>
            <w:left w:val="none" w:sz="0" w:space="0" w:color="auto"/>
            <w:bottom w:val="none" w:sz="0" w:space="0" w:color="auto"/>
            <w:right w:val="none" w:sz="0" w:space="0" w:color="auto"/>
          </w:divBdr>
        </w:div>
        <w:div w:id="1876967770">
          <w:marLeft w:val="480"/>
          <w:marRight w:val="0"/>
          <w:marTop w:val="0"/>
          <w:marBottom w:val="0"/>
          <w:divBdr>
            <w:top w:val="none" w:sz="0" w:space="0" w:color="auto"/>
            <w:left w:val="none" w:sz="0" w:space="0" w:color="auto"/>
            <w:bottom w:val="none" w:sz="0" w:space="0" w:color="auto"/>
            <w:right w:val="none" w:sz="0" w:space="0" w:color="auto"/>
          </w:divBdr>
        </w:div>
        <w:div w:id="1911967204">
          <w:marLeft w:val="480"/>
          <w:marRight w:val="0"/>
          <w:marTop w:val="0"/>
          <w:marBottom w:val="0"/>
          <w:divBdr>
            <w:top w:val="none" w:sz="0" w:space="0" w:color="auto"/>
            <w:left w:val="none" w:sz="0" w:space="0" w:color="auto"/>
            <w:bottom w:val="none" w:sz="0" w:space="0" w:color="auto"/>
            <w:right w:val="none" w:sz="0" w:space="0" w:color="auto"/>
          </w:divBdr>
        </w:div>
        <w:div w:id="1938127025">
          <w:marLeft w:val="480"/>
          <w:marRight w:val="0"/>
          <w:marTop w:val="0"/>
          <w:marBottom w:val="0"/>
          <w:divBdr>
            <w:top w:val="none" w:sz="0" w:space="0" w:color="auto"/>
            <w:left w:val="none" w:sz="0" w:space="0" w:color="auto"/>
            <w:bottom w:val="none" w:sz="0" w:space="0" w:color="auto"/>
            <w:right w:val="none" w:sz="0" w:space="0" w:color="auto"/>
          </w:divBdr>
        </w:div>
        <w:div w:id="1955401242">
          <w:marLeft w:val="480"/>
          <w:marRight w:val="0"/>
          <w:marTop w:val="0"/>
          <w:marBottom w:val="0"/>
          <w:divBdr>
            <w:top w:val="none" w:sz="0" w:space="0" w:color="auto"/>
            <w:left w:val="none" w:sz="0" w:space="0" w:color="auto"/>
            <w:bottom w:val="none" w:sz="0" w:space="0" w:color="auto"/>
            <w:right w:val="none" w:sz="0" w:space="0" w:color="auto"/>
          </w:divBdr>
        </w:div>
        <w:div w:id="1974284480">
          <w:marLeft w:val="480"/>
          <w:marRight w:val="0"/>
          <w:marTop w:val="0"/>
          <w:marBottom w:val="0"/>
          <w:divBdr>
            <w:top w:val="none" w:sz="0" w:space="0" w:color="auto"/>
            <w:left w:val="none" w:sz="0" w:space="0" w:color="auto"/>
            <w:bottom w:val="none" w:sz="0" w:space="0" w:color="auto"/>
            <w:right w:val="none" w:sz="0" w:space="0" w:color="auto"/>
          </w:divBdr>
        </w:div>
        <w:div w:id="2003044737">
          <w:marLeft w:val="480"/>
          <w:marRight w:val="0"/>
          <w:marTop w:val="0"/>
          <w:marBottom w:val="0"/>
          <w:divBdr>
            <w:top w:val="none" w:sz="0" w:space="0" w:color="auto"/>
            <w:left w:val="none" w:sz="0" w:space="0" w:color="auto"/>
            <w:bottom w:val="none" w:sz="0" w:space="0" w:color="auto"/>
            <w:right w:val="none" w:sz="0" w:space="0" w:color="auto"/>
          </w:divBdr>
        </w:div>
        <w:div w:id="2017337926">
          <w:marLeft w:val="480"/>
          <w:marRight w:val="0"/>
          <w:marTop w:val="0"/>
          <w:marBottom w:val="0"/>
          <w:divBdr>
            <w:top w:val="none" w:sz="0" w:space="0" w:color="auto"/>
            <w:left w:val="none" w:sz="0" w:space="0" w:color="auto"/>
            <w:bottom w:val="none" w:sz="0" w:space="0" w:color="auto"/>
            <w:right w:val="none" w:sz="0" w:space="0" w:color="auto"/>
          </w:divBdr>
        </w:div>
        <w:div w:id="2037077334">
          <w:marLeft w:val="480"/>
          <w:marRight w:val="0"/>
          <w:marTop w:val="0"/>
          <w:marBottom w:val="0"/>
          <w:divBdr>
            <w:top w:val="none" w:sz="0" w:space="0" w:color="auto"/>
            <w:left w:val="none" w:sz="0" w:space="0" w:color="auto"/>
            <w:bottom w:val="none" w:sz="0" w:space="0" w:color="auto"/>
            <w:right w:val="none" w:sz="0" w:space="0" w:color="auto"/>
          </w:divBdr>
        </w:div>
        <w:div w:id="2053386704">
          <w:marLeft w:val="480"/>
          <w:marRight w:val="0"/>
          <w:marTop w:val="0"/>
          <w:marBottom w:val="0"/>
          <w:divBdr>
            <w:top w:val="none" w:sz="0" w:space="0" w:color="auto"/>
            <w:left w:val="none" w:sz="0" w:space="0" w:color="auto"/>
            <w:bottom w:val="none" w:sz="0" w:space="0" w:color="auto"/>
            <w:right w:val="none" w:sz="0" w:space="0" w:color="auto"/>
          </w:divBdr>
        </w:div>
        <w:div w:id="2058384473">
          <w:marLeft w:val="480"/>
          <w:marRight w:val="0"/>
          <w:marTop w:val="0"/>
          <w:marBottom w:val="0"/>
          <w:divBdr>
            <w:top w:val="none" w:sz="0" w:space="0" w:color="auto"/>
            <w:left w:val="none" w:sz="0" w:space="0" w:color="auto"/>
            <w:bottom w:val="none" w:sz="0" w:space="0" w:color="auto"/>
            <w:right w:val="none" w:sz="0" w:space="0" w:color="auto"/>
          </w:divBdr>
        </w:div>
        <w:div w:id="2073189974">
          <w:marLeft w:val="480"/>
          <w:marRight w:val="0"/>
          <w:marTop w:val="0"/>
          <w:marBottom w:val="0"/>
          <w:divBdr>
            <w:top w:val="none" w:sz="0" w:space="0" w:color="auto"/>
            <w:left w:val="none" w:sz="0" w:space="0" w:color="auto"/>
            <w:bottom w:val="none" w:sz="0" w:space="0" w:color="auto"/>
            <w:right w:val="none" w:sz="0" w:space="0" w:color="auto"/>
          </w:divBdr>
        </w:div>
        <w:div w:id="2096896089">
          <w:marLeft w:val="480"/>
          <w:marRight w:val="0"/>
          <w:marTop w:val="0"/>
          <w:marBottom w:val="0"/>
          <w:divBdr>
            <w:top w:val="none" w:sz="0" w:space="0" w:color="auto"/>
            <w:left w:val="none" w:sz="0" w:space="0" w:color="auto"/>
            <w:bottom w:val="none" w:sz="0" w:space="0" w:color="auto"/>
            <w:right w:val="none" w:sz="0" w:space="0" w:color="auto"/>
          </w:divBdr>
        </w:div>
        <w:div w:id="2100365212">
          <w:marLeft w:val="480"/>
          <w:marRight w:val="0"/>
          <w:marTop w:val="0"/>
          <w:marBottom w:val="0"/>
          <w:divBdr>
            <w:top w:val="none" w:sz="0" w:space="0" w:color="auto"/>
            <w:left w:val="none" w:sz="0" w:space="0" w:color="auto"/>
            <w:bottom w:val="none" w:sz="0" w:space="0" w:color="auto"/>
            <w:right w:val="none" w:sz="0" w:space="0" w:color="auto"/>
          </w:divBdr>
        </w:div>
        <w:div w:id="2101633771">
          <w:marLeft w:val="480"/>
          <w:marRight w:val="0"/>
          <w:marTop w:val="0"/>
          <w:marBottom w:val="0"/>
          <w:divBdr>
            <w:top w:val="none" w:sz="0" w:space="0" w:color="auto"/>
            <w:left w:val="none" w:sz="0" w:space="0" w:color="auto"/>
            <w:bottom w:val="none" w:sz="0" w:space="0" w:color="auto"/>
            <w:right w:val="none" w:sz="0" w:space="0" w:color="auto"/>
          </w:divBdr>
        </w:div>
        <w:div w:id="2112041981">
          <w:marLeft w:val="480"/>
          <w:marRight w:val="0"/>
          <w:marTop w:val="0"/>
          <w:marBottom w:val="0"/>
          <w:divBdr>
            <w:top w:val="none" w:sz="0" w:space="0" w:color="auto"/>
            <w:left w:val="none" w:sz="0" w:space="0" w:color="auto"/>
            <w:bottom w:val="none" w:sz="0" w:space="0" w:color="auto"/>
            <w:right w:val="none" w:sz="0" w:space="0" w:color="auto"/>
          </w:divBdr>
        </w:div>
        <w:div w:id="2126921179">
          <w:marLeft w:val="480"/>
          <w:marRight w:val="0"/>
          <w:marTop w:val="0"/>
          <w:marBottom w:val="0"/>
          <w:divBdr>
            <w:top w:val="none" w:sz="0" w:space="0" w:color="auto"/>
            <w:left w:val="none" w:sz="0" w:space="0" w:color="auto"/>
            <w:bottom w:val="none" w:sz="0" w:space="0" w:color="auto"/>
            <w:right w:val="none" w:sz="0" w:space="0" w:color="auto"/>
          </w:divBdr>
        </w:div>
        <w:div w:id="2137941679">
          <w:marLeft w:val="480"/>
          <w:marRight w:val="0"/>
          <w:marTop w:val="0"/>
          <w:marBottom w:val="0"/>
          <w:divBdr>
            <w:top w:val="none" w:sz="0" w:space="0" w:color="auto"/>
            <w:left w:val="none" w:sz="0" w:space="0" w:color="auto"/>
            <w:bottom w:val="none" w:sz="0" w:space="0" w:color="auto"/>
            <w:right w:val="none" w:sz="0" w:space="0" w:color="auto"/>
          </w:divBdr>
        </w:div>
      </w:divsChild>
    </w:div>
    <w:div w:id="1969504221">
      <w:bodyDiv w:val="1"/>
      <w:marLeft w:val="0"/>
      <w:marRight w:val="0"/>
      <w:marTop w:val="0"/>
      <w:marBottom w:val="0"/>
      <w:divBdr>
        <w:top w:val="none" w:sz="0" w:space="0" w:color="auto"/>
        <w:left w:val="none" w:sz="0" w:space="0" w:color="auto"/>
        <w:bottom w:val="none" w:sz="0" w:space="0" w:color="auto"/>
        <w:right w:val="none" w:sz="0" w:space="0" w:color="auto"/>
      </w:divBdr>
    </w:div>
    <w:div w:id="1970083313">
      <w:bodyDiv w:val="1"/>
      <w:marLeft w:val="0"/>
      <w:marRight w:val="0"/>
      <w:marTop w:val="0"/>
      <w:marBottom w:val="0"/>
      <w:divBdr>
        <w:top w:val="none" w:sz="0" w:space="0" w:color="auto"/>
        <w:left w:val="none" w:sz="0" w:space="0" w:color="auto"/>
        <w:bottom w:val="none" w:sz="0" w:space="0" w:color="auto"/>
        <w:right w:val="none" w:sz="0" w:space="0" w:color="auto"/>
      </w:divBdr>
    </w:div>
    <w:div w:id="1970282552">
      <w:bodyDiv w:val="1"/>
      <w:marLeft w:val="0"/>
      <w:marRight w:val="0"/>
      <w:marTop w:val="0"/>
      <w:marBottom w:val="0"/>
      <w:divBdr>
        <w:top w:val="none" w:sz="0" w:space="0" w:color="auto"/>
        <w:left w:val="none" w:sz="0" w:space="0" w:color="auto"/>
        <w:bottom w:val="none" w:sz="0" w:space="0" w:color="auto"/>
        <w:right w:val="none" w:sz="0" w:space="0" w:color="auto"/>
      </w:divBdr>
    </w:div>
    <w:div w:id="1971355081">
      <w:bodyDiv w:val="1"/>
      <w:marLeft w:val="0"/>
      <w:marRight w:val="0"/>
      <w:marTop w:val="0"/>
      <w:marBottom w:val="0"/>
      <w:divBdr>
        <w:top w:val="none" w:sz="0" w:space="0" w:color="auto"/>
        <w:left w:val="none" w:sz="0" w:space="0" w:color="auto"/>
        <w:bottom w:val="none" w:sz="0" w:space="0" w:color="auto"/>
        <w:right w:val="none" w:sz="0" w:space="0" w:color="auto"/>
      </w:divBdr>
    </w:div>
    <w:div w:id="1971856418">
      <w:bodyDiv w:val="1"/>
      <w:marLeft w:val="0"/>
      <w:marRight w:val="0"/>
      <w:marTop w:val="0"/>
      <w:marBottom w:val="0"/>
      <w:divBdr>
        <w:top w:val="none" w:sz="0" w:space="0" w:color="auto"/>
        <w:left w:val="none" w:sz="0" w:space="0" w:color="auto"/>
        <w:bottom w:val="none" w:sz="0" w:space="0" w:color="auto"/>
        <w:right w:val="none" w:sz="0" w:space="0" w:color="auto"/>
      </w:divBdr>
    </w:div>
    <w:div w:id="1972516364">
      <w:bodyDiv w:val="1"/>
      <w:marLeft w:val="0"/>
      <w:marRight w:val="0"/>
      <w:marTop w:val="0"/>
      <w:marBottom w:val="0"/>
      <w:divBdr>
        <w:top w:val="none" w:sz="0" w:space="0" w:color="auto"/>
        <w:left w:val="none" w:sz="0" w:space="0" w:color="auto"/>
        <w:bottom w:val="none" w:sz="0" w:space="0" w:color="auto"/>
        <w:right w:val="none" w:sz="0" w:space="0" w:color="auto"/>
      </w:divBdr>
    </w:div>
    <w:div w:id="1972859914">
      <w:bodyDiv w:val="1"/>
      <w:marLeft w:val="0"/>
      <w:marRight w:val="0"/>
      <w:marTop w:val="0"/>
      <w:marBottom w:val="0"/>
      <w:divBdr>
        <w:top w:val="none" w:sz="0" w:space="0" w:color="auto"/>
        <w:left w:val="none" w:sz="0" w:space="0" w:color="auto"/>
        <w:bottom w:val="none" w:sz="0" w:space="0" w:color="auto"/>
        <w:right w:val="none" w:sz="0" w:space="0" w:color="auto"/>
      </w:divBdr>
    </w:div>
    <w:div w:id="1972897647">
      <w:bodyDiv w:val="1"/>
      <w:marLeft w:val="0"/>
      <w:marRight w:val="0"/>
      <w:marTop w:val="0"/>
      <w:marBottom w:val="0"/>
      <w:divBdr>
        <w:top w:val="none" w:sz="0" w:space="0" w:color="auto"/>
        <w:left w:val="none" w:sz="0" w:space="0" w:color="auto"/>
        <w:bottom w:val="none" w:sz="0" w:space="0" w:color="auto"/>
        <w:right w:val="none" w:sz="0" w:space="0" w:color="auto"/>
      </w:divBdr>
    </w:div>
    <w:div w:id="1973442645">
      <w:bodyDiv w:val="1"/>
      <w:marLeft w:val="0"/>
      <w:marRight w:val="0"/>
      <w:marTop w:val="0"/>
      <w:marBottom w:val="0"/>
      <w:divBdr>
        <w:top w:val="none" w:sz="0" w:space="0" w:color="auto"/>
        <w:left w:val="none" w:sz="0" w:space="0" w:color="auto"/>
        <w:bottom w:val="none" w:sz="0" w:space="0" w:color="auto"/>
        <w:right w:val="none" w:sz="0" w:space="0" w:color="auto"/>
      </w:divBdr>
    </w:div>
    <w:div w:id="1973748442">
      <w:bodyDiv w:val="1"/>
      <w:marLeft w:val="0"/>
      <w:marRight w:val="0"/>
      <w:marTop w:val="0"/>
      <w:marBottom w:val="0"/>
      <w:divBdr>
        <w:top w:val="none" w:sz="0" w:space="0" w:color="auto"/>
        <w:left w:val="none" w:sz="0" w:space="0" w:color="auto"/>
        <w:bottom w:val="none" w:sz="0" w:space="0" w:color="auto"/>
        <w:right w:val="none" w:sz="0" w:space="0" w:color="auto"/>
      </w:divBdr>
    </w:div>
    <w:div w:id="1973755697">
      <w:bodyDiv w:val="1"/>
      <w:marLeft w:val="0"/>
      <w:marRight w:val="0"/>
      <w:marTop w:val="0"/>
      <w:marBottom w:val="0"/>
      <w:divBdr>
        <w:top w:val="none" w:sz="0" w:space="0" w:color="auto"/>
        <w:left w:val="none" w:sz="0" w:space="0" w:color="auto"/>
        <w:bottom w:val="none" w:sz="0" w:space="0" w:color="auto"/>
        <w:right w:val="none" w:sz="0" w:space="0" w:color="auto"/>
      </w:divBdr>
    </w:div>
    <w:div w:id="1975066309">
      <w:bodyDiv w:val="1"/>
      <w:marLeft w:val="0"/>
      <w:marRight w:val="0"/>
      <w:marTop w:val="0"/>
      <w:marBottom w:val="0"/>
      <w:divBdr>
        <w:top w:val="none" w:sz="0" w:space="0" w:color="auto"/>
        <w:left w:val="none" w:sz="0" w:space="0" w:color="auto"/>
        <w:bottom w:val="none" w:sz="0" w:space="0" w:color="auto"/>
        <w:right w:val="none" w:sz="0" w:space="0" w:color="auto"/>
      </w:divBdr>
    </w:div>
    <w:div w:id="1975326663">
      <w:bodyDiv w:val="1"/>
      <w:marLeft w:val="0"/>
      <w:marRight w:val="0"/>
      <w:marTop w:val="0"/>
      <w:marBottom w:val="0"/>
      <w:divBdr>
        <w:top w:val="none" w:sz="0" w:space="0" w:color="auto"/>
        <w:left w:val="none" w:sz="0" w:space="0" w:color="auto"/>
        <w:bottom w:val="none" w:sz="0" w:space="0" w:color="auto"/>
        <w:right w:val="none" w:sz="0" w:space="0" w:color="auto"/>
      </w:divBdr>
    </w:div>
    <w:div w:id="1977443769">
      <w:bodyDiv w:val="1"/>
      <w:marLeft w:val="0"/>
      <w:marRight w:val="0"/>
      <w:marTop w:val="0"/>
      <w:marBottom w:val="0"/>
      <w:divBdr>
        <w:top w:val="none" w:sz="0" w:space="0" w:color="auto"/>
        <w:left w:val="none" w:sz="0" w:space="0" w:color="auto"/>
        <w:bottom w:val="none" w:sz="0" w:space="0" w:color="auto"/>
        <w:right w:val="none" w:sz="0" w:space="0" w:color="auto"/>
      </w:divBdr>
    </w:div>
    <w:div w:id="1977952176">
      <w:bodyDiv w:val="1"/>
      <w:marLeft w:val="0"/>
      <w:marRight w:val="0"/>
      <w:marTop w:val="0"/>
      <w:marBottom w:val="0"/>
      <w:divBdr>
        <w:top w:val="none" w:sz="0" w:space="0" w:color="auto"/>
        <w:left w:val="none" w:sz="0" w:space="0" w:color="auto"/>
        <w:bottom w:val="none" w:sz="0" w:space="0" w:color="auto"/>
        <w:right w:val="none" w:sz="0" w:space="0" w:color="auto"/>
      </w:divBdr>
    </w:div>
    <w:div w:id="1978073372">
      <w:bodyDiv w:val="1"/>
      <w:marLeft w:val="0"/>
      <w:marRight w:val="0"/>
      <w:marTop w:val="0"/>
      <w:marBottom w:val="0"/>
      <w:divBdr>
        <w:top w:val="none" w:sz="0" w:space="0" w:color="auto"/>
        <w:left w:val="none" w:sz="0" w:space="0" w:color="auto"/>
        <w:bottom w:val="none" w:sz="0" w:space="0" w:color="auto"/>
        <w:right w:val="none" w:sz="0" w:space="0" w:color="auto"/>
      </w:divBdr>
    </w:div>
    <w:div w:id="1978534241">
      <w:bodyDiv w:val="1"/>
      <w:marLeft w:val="0"/>
      <w:marRight w:val="0"/>
      <w:marTop w:val="0"/>
      <w:marBottom w:val="0"/>
      <w:divBdr>
        <w:top w:val="none" w:sz="0" w:space="0" w:color="auto"/>
        <w:left w:val="none" w:sz="0" w:space="0" w:color="auto"/>
        <w:bottom w:val="none" w:sz="0" w:space="0" w:color="auto"/>
        <w:right w:val="none" w:sz="0" w:space="0" w:color="auto"/>
      </w:divBdr>
    </w:div>
    <w:div w:id="1979189535">
      <w:bodyDiv w:val="1"/>
      <w:marLeft w:val="0"/>
      <w:marRight w:val="0"/>
      <w:marTop w:val="0"/>
      <w:marBottom w:val="0"/>
      <w:divBdr>
        <w:top w:val="none" w:sz="0" w:space="0" w:color="auto"/>
        <w:left w:val="none" w:sz="0" w:space="0" w:color="auto"/>
        <w:bottom w:val="none" w:sz="0" w:space="0" w:color="auto"/>
        <w:right w:val="none" w:sz="0" w:space="0" w:color="auto"/>
      </w:divBdr>
    </w:div>
    <w:div w:id="1979458433">
      <w:bodyDiv w:val="1"/>
      <w:marLeft w:val="0"/>
      <w:marRight w:val="0"/>
      <w:marTop w:val="0"/>
      <w:marBottom w:val="0"/>
      <w:divBdr>
        <w:top w:val="none" w:sz="0" w:space="0" w:color="auto"/>
        <w:left w:val="none" w:sz="0" w:space="0" w:color="auto"/>
        <w:bottom w:val="none" w:sz="0" w:space="0" w:color="auto"/>
        <w:right w:val="none" w:sz="0" w:space="0" w:color="auto"/>
      </w:divBdr>
    </w:div>
    <w:div w:id="1980185143">
      <w:bodyDiv w:val="1"/>
      <w:marLeft w:val="0"/>
      <w:marRight w:val="0"/>
      <w:marTop w:val="0"/>
      <w:marBottom w:val="0"/>
      <w:divBdr>
        <w:top w:val="none" w:sz="0" w:space="0" w:color="auto"/>
        <w:left w:val="none" w:sz="0" w:space="0" w:color="auto"/>
        <w:bottom w:val="none" w:sz="0" w:space="0" w:color="auto"/>
        <w:right w:val="none" w:sz="0" w:space="0" w:color="auto"/>
      </w:divBdr>
    </w:div>
    <w:div w:id="1980257739">
      <w:bodyDiv w:val="1"/>
      <w:marLeft w:val="0"/>
      <w:marRight w:val="0"/>
      <w:marTop w:val="0"/>
      <w:marBottom w:val="0"/>
      <w:divBdr>
        <w:top w:val="none" w:sz="0" w:space="0" w:color="auto"/>
        <w:left w:val="none" w:sz="0" w:space="0" w:color="auto"/>
        <w:bottom w:val="none" w:sz="0" w:space="0" w:color="auto"/>
        <w:right w:val="none" w:sz="0" w:space="0" w:color="auto"/>
      </w:divBdr>
    </w:div>
    <w:div w:id="1980453383">
      <w:bodyDiv w:val="1"/>
      <w:marLeft w:val="0"/>
      <w:marRight w:val="0"/>
      <w:marTop w:val="0"/>
      <w:marBottom w:val="0"/>
      <w:divBdr>
        <w:top w:val="none" w:sz="0" w:space="0" w:color="auto"/>
        <w:left w:val="none" w:sz="0" w:space="0" w:color="auto"/>
        <w:bottom w:val="none" w:sz="0" w:space="0" w:color="auto"/>
        <w:right w:val="none" w:sz="0" w:space="0" w:color="auto"/>
      </w:divBdr>
    </w:div>
    <w:div w:id="1980567765">
      <w:bodyDiv w:val="1"/>
      <w:marLeft w:val="0"/>
      <w:marRight w:val="0"/>
      <w:marTop w:val="0"/>
      <w:marBottom w:val="0"/>
      <w:divBdr>
        <w:top w:val="none" w:sz="0" w:space="0" w:color="auto"/>
        <w:left w:val="none" w:sz="0" w:space="0" w:color="auto"/>
        <w:bottom w:val="none" w:sz="0" w:space="0" w:color="auto"/>
        <w:right w:val="none" w:sz="0" w:space="0" w:color="auto"/>
      </w:divBdr>
    </w:div>
    <w:div w:id="1980961398">
      <w:bodyDiv w:val="1"/>
      <w:marLeft w:val="0"/>
      <w:marRight w:val="0"/>
      <w:marTop w:val="0"/>
      <w:marBottom w:val="0"/>
      <w:divBdr>
        <w:top w:val="none" w:sz="0" w:space="0" w:color="auto"/>
        <w:left w:val="none" w:sz="0" w:space="0" w:color="auto"/>
        <w:bottom w:val="none" w:sz="0" w:space="0" w:color="auto"/>
        <w:right w:val="none" w:sz="0" w:space="0" w:color="auto"/>
      </w:divBdr>
    </w:div>
    <w:div w:id="1981962387">
      <w:bodyDiv w:val="1"/>
      <w:marLeft w:val="0"/>
      <w:marRight w:val="0"/>
      <w:marTop w:val="0"/>
      <w:marBottom w:val="0"/>
      <w:divBdr>
        <w:top w:val="none" w:sz="0" w:space="0" w:color="auto"/>
        <w:left w:val="none" w:sz="0" w:space="0" w:color="auto"/>
        <w:bottom w:val="none" w:sz="0" w:space="0" w:color="auto"/>
        <w:right w:val="none" w:sz="0" w:space="0" w:color="auto"/>
      </w:divBdr>
    </w:div>
    <w:div w:id="1983657851">
      <w:bodyDiv w:val="1"/>
      <w:marLeft w:val="0"/>
      <w:marRight w:val="0"/>
      <w:marTop w:val="0"/>
      <w:marBottom w:val="0"/>
      <w:divBdr>
        <w:top w:val="none" w:sz="0" w:space="0" w:color="auto"/>
        <w:left w:val="none" w:sz="0" w:space="0" w:color="auto"/>
        <w:bottom w:val="none" w:sz="0" w:space="0" w:color="auto"/>
        <w:right w:val="none" w:sz="0" w:space="0" w:color="auto"/>
      </w:divBdr>
    </w:div>
    <w:div w:id="1984115118">
      <w:bodyDiv w:val="1"/>
      <w:marLeft w:val="0"/>
      <w:marRight w:val="0"/>
      <w:marTop w:val="0"/>
      <w:marBottom w:val="0"/>
      <w:divBdr>
        <w:top w:val="none" w:sz="0" w:space="0" w:color="auto"/>
        <w:left w:val="none" w:sz="0" w:space="0" w:color="auto"/>
        <w:bottom w:val="none" w:sz="0" w:space="0" w:color="auto"/>
        <w:right w:val="none" w:sz="0" w:space="0" w:color="auto"/>
      </w:divBdr>
    </w:div>
    <w:div w:id="1984456609">
      <w:bodyDiv w:val="1"/>
      <w:marLeft w:val="0"/>
      <w:marRight w:val="0"/>
      <w:marTop w:val="0"/>
      <w:marBottom w:val="0"/>
      <w:divBdr>
        <w:top w:val="none" w:sz="0" w:space="0" w:color="auto"/>
        <w:left w:val="none" w:sz="0" w:space="0" w:color="auto"/>
        <w:bottom w:val="none" w:sz="0" w:space="0" w:color="auto"/>
        <w:right w:val="none" w:sz="0" w:space="0" w:color="auto"/>
      </w:divBdr>
    </w:div>
    <w:div w:id="1985313130">
      <w:bodyDiv w:val="1"/>
      <w:marLeft w:val="0"/>
      <w:marRight w:val="0"/>
      <w:marTop w:val="0"/>
      <w:marBottom w:val="0"/>
      <w:divBdr>
        <w:top w:val="none" w:sz="0" w:space="0" w:color="auto"/>
        <w:left w:val="none" w:sz="0" w:space="0" w:color="auto"/>
        <w:bottom w:val="none" w:sz="0" w:space="0" w:color="auto"/>
        <w:right w:val="none" w:sz="0" w:space="0" w:color="auto"/>
      </w:divBdr>
    </w:div>
    <w:div w:id="1985348948">
      <w:bodyDiv w:val="1"/>
      <w:marLeft w:val="0"/>
      <w:marRight w:val="0"/>
      <w:marTop w:val="0"/>
      <w:marBottom w:val="0"/>
      <w:divBdr>
        <w:top w:val="none" w:sz="0" w:space="0" w:color="auto"/>
        <w:left w:val="none" w:sz="0" w:space="0" w:color="auto"/>
        <w:bottom w:val="none" w:sz="0" w:space="0" w:color="auto"/>
        <w:right w:val="none" w:sz="0" w:space="0" w:color="auto"/>
      </w:divBdr>
    </w:div>
    <w:div w:id="1985431769">
      <w:bodyDiv w:val="1"/>
      <w:marLeft w:val="0"/>
      <w:marRight w:val="0"/>
      <w:marTop w:val="0"/>
      <w:marBottom w:val="0"/>
      <w:divBdr>
        <w:top w:val="none" w:sz="0" w:space="0" w:color="auto"/>
        <w:left w:val="none" w:sz="0" w:space="0" w:color="auto"/>
        <w:bottom w:val="none" w:sz="0" w:space="0" w:color="auto"/>
        <w:right w:val="none" w:sz="0" w:space="0" w:color="auto"/>
      </w:divBdr>
    </w:div>
    <w:div w:id="1985743945">
      <w:bodyDiv w:val="1"/>
      <w:marLeft w:val="0"/>
      <w:marRight w:val="0"/>
      <w:marTop w:val="0"/>
      <w:marBottom w:val="0"/>
      <w:divBdr>
        <w:top w:val="none" w:sz="0" w:space="0" w:color="auto"/>
        <w:left w:val="none" w:sz="0" w:space="0" w:color="auto"/>
        <w:bottom w:val="none" w:sz="0" w:space="0" w:color="auto"/>
        <w:right w:val="none" w:sz="0" w:space="0" w:color="auto"/>
      </w:divBdr>
    </w:div>
    <w:div w:id="1985889789">
      <w:bodyDiv w:val="1"/>
      <w:marLeft w:val="0"/>
      <w:marRight w:val="0"/>
      <w:marTop w:val="0"/>
      <w:marBottom w:val="0"/>
      <w:divBdr>
        <w:top w:val="none" w:sz="0" w:space="0" w:color="auto"/>
        <w:left w:val="none" w:sz="0" w:space="0" w:color="auto"/>
        <w:bottom w:val="none" w:sz="0" w:space="0" w:color="auto"/>
        <w:right w:val="none" w:sz="0" w:space="0" w:color="auto"/>
      </w:divBdr>
    </w:div>
    <w:div w:id="1987318214">
      <w:bodyDiv w:val="1"/>
      <w:marLeft w:val="0"/>
      <w:marRight w:val="0"/>
      <w:marTop w:val="0"/>
      <w:marBottom w:val="0"/>
      <w:divBdr>
        <w:top w:val="none" w:sz="0" w:space="0" w:color="auto"/>
        <w:left w:val="none" w:sz="0" w:space="0" w:color="auto"/>
        <w:bottom w:val="none" w:sz="0" w:space="0" w:color="auto"/>
        <w:right w:val="none" w:sz="0" w:space="0" w:color="auto"/>
      </w:divBdr>
    </w:div>
    <w:div w:id="1987472497">
      <w:bodyDiv w:val="1"/>
      <w:marLeft w:val="0"/>
      <w:marRight w:val="0"/>
      <w:marTop w:val="0"/>
      <w:marBottom w:val="0"/>
      <w:divBdr>
        <w:top w:val="none" w:sz="0" w:space="0" w:color="auto"/>
        <w:left w:val="none" w:sz="0" w:space="0" w:color="auto"/>
        <w:bottom w:val="none" w:sz="0" w:space="0" w:color="auto"/>
        <w:right w:val="none" w:sz="0" w:space="0" w:color="auto"/>
      </w:divBdr>
    </w:div>
    <w:div w:id="1987934345">
      <w:bodyDiv w:val="1"/>
      <w:marLeft w:val="0"/>
      <w:marRight w:val="0"/>
      <w:marTop w:val="0"/>
      <w:marBottom w:val="0"/>
      <w:divBdr>
        <w:top w:val="none" w:sz="0" w:space="0" w:color="auto"/>
        <w:left w:val="none" w:sz="0" w:space="0" w:color="auto"/>
        <w:bottom w:val="none" w:sz="0" w:space="0" w:color="auto"/>
        <w:right w:val="none" w:sz="0" w:space="0" w:color="auto"/>
      </w:divBdr>
    </w:div>
    <w:div w:id="1988320346">
      <w:bodyDiv w:val="1"/>
      <w:marLeft w:val="0"/>
      <w:marRight w:val="0"/>
      <w:marTop w:val="0"/>
      <w:marBottom w:val="0"/>
      <w:divBdr>
        <w:top w:val="none" w:sz="0" w:space="0" w:color="auto"/>
        <w:left w:val="none" w:sz="0" w:space="0" w:color="auto"/>
        <w:bottom w:val="none" w:sz="0" w:space="0" w:color="auto"/>
        <w:right w:val="none" w:sz="0" w:space="0" w:color="auto"/>
      </w:divBdr>
    </w:div>
    <w:div w:id="1989245585">
      <w:bodyDiv w:val="1"/>
      <w:marLeft w:val="0"/>
      <w:marRight w:val="0"/>
      <w:marTop w:val="0"/>
      <w:marBottom w:val="0"/>
      <w:divBdr>
        <w:top w:val="none" w:sz="0" w:space="0" w:color="auto"/>
        <w:left w:val="none" w:sz="0" w:space="0" w:color="auto"/>
        <w:bottom w:val="none" w:sz="0" w:space="0" w:color="auto"/>
        <w:right w:val="none" w:sz="0" w:space="0" w:color="auto"/>
      </w:divBdr>
    </w:div>
    <w:div w:id="1989899924">
      <w:bodyDiv w:val="1"/>
      <w:marLeft w:val="0"/>
      <w:marRight w:val="0"/>
      <w:marTop w:val="0"/>
      <w:marBottom w:val="0"/>
      <w:divBdr>
        <w:top w:val="none" w:sz="0" w:space="0" w:color="auto"/>
        <w:left w:val="none" w:sz="0" w:space="0" w:color="auto"/>
        <w:bottom w:val="none" w:sz="0" w:space="0" w:color="auto"/>
        <w:right w:val="none" w:sz="0" w:space="0" w:color="auto"/>
      </w:divBdr>
    </w:div>
    <w:div w:id="1990208013">
      <w:bodyDiv w:val="1"/>
      <w:marLeft w:val="0"/>
      <w:marRight w:val="0"/>
      <w:marTop w:val="0"/>
      <w:marBottom w:val="0"/>
      <w:divBdr>
        <w:top w:val="none" w:sz="0" w:space="0" w:color="auto"/>
        <w:left w:val="none" w:sz="0" w:space="0" w:color="auto"/>
        <w:bottom w:val="none" w:sz="0" w:space="0" w:color="auto"/>
        <w:right w:val="none" w:sz="0" w:space="0" w:color="auto"/>
      </w:divBdr>
    </w:div>
    <w:div w:id="1990940007">
      <w:bodyDiv w:val="1"/>
      <w:marLeft w:val="0"/>
      <w:marRight w:val="0"/>
      <w:marTop w:val="0"/>
      <w:marBottom w:val="0"/>
      <w:divBdr>
        <w:top w:val="none" w:sz="0" w:space="0" w:color="auto"/>
        <w:left w:val="none" w:sz="0" w:space="0" w:color="auto"/>
        <w:bottom w:val="none" w:sz="0" w:space="0" w:color="auto"/>
        <w:right w:val="none" w:sz="0" w:space="0" w:color="auto"/>
      </w:divBdr>
    </w:div>
    <w:div w:id="1991975631">
      <w:bodyDiv w:val="1"/>
      <w:marLeft w:val="0"/>
      <w:marRight w:val="0"/>
      <w:marTop w:val="0"/>
      <w:marBottom w:val="0"/>
      <w:divBdr>
        <w:top w:val="none" w:sz="0" w:space="0" w:color="auto"/>
        <w:left w:val="none" w:sz="0" w:space="0" w:color="auto"/>
        <w:bottom w:val="none" w:sz="0" w:space="0" w:color="auto"/>
        <w:right w:val="none" w:sz="0" w:space="0" w:color="auto"/>
      </w:divBdr>
    </w:div>
    <w:div w:id="1992244243">
      <w:bodyDiv w:val="1"/>
      <w:marLeft w:val="0"/>
      <w:marRight w:val="0"/>
      <w:marTop w:val="0"/>
      <w:marBottom w:val="0"/>
      <w:divBdr>
        <w:top w:val="none" w:sz="0" w:space="0" w:color="auto"/>
        <w:left w:val="none" w:sz="0" w:space="0" w:color="auto"/>
        <w:bottom w:val="none" w:sz="0" w:space="0" w:color="auto"/>
        <w:right w:val="none" w:sz="0" w:space="0" w:color="auto"/>
      </w:divBdr>
    </w:div>
    <w:div w:id="1992324667">
      <w:bodyDiv w:val="1"/>
      <w:marLeft w:val="0"/>
      <w:marRight w:val="0"/>
      <w:marTop w:val="0"/>
      <w:marBottom w:val="0"/>
      <w:divBdr>
        <w:top w:val="none" w:sz="0" w:space="0" w:color="auto"/>
        <w:left w:val="none" w:sz="0" w:space="0" w:color="auto"/>
        <w:bottom w:val="none" w:sz="0" w:space="0" w:color="auto"/>
        <w:right w:val="none" w:sz="0" w:space="0" w:color="auto"/>
      </w:divBdr>
    </w:div>
    <w:div w:id="1992366375">
      <w:bodyDiv w:val="1"/>
      <w:marLeft w:val="0"/>
      <w:marRight w:val="0"/>
      <w:marTop w:val="0"/>
      <w:marBottom w:val="0"/>
      <w:divBdr>
        <w:top w:val="none" w:sz="0" w:space="0" w:color="auto"/>
        <w:left w:val="none" w:sz="0" w:space="0" w:color="auto"/>
        <w:bottom w:val="none" w:sz="0" w:space="0" w:color="auto"/>
        <w:right w:val="none" w:sz="0" w:space="0" w:color="auto"/>
      </w:divBdr>
    </w:div>
    <w:div w:id="1993288447">
      <w:bodyDiv w:val="1"/>
      <w:marLeft w:val="0"/>
      <w:marRight w:val="0"/>
      <w:marTop w:val="0"/>
      <w:marBottom w:val="0"/>
      <w:divBdr>
        <w:top w:val="none" w:sz="0" w:space="0" w:color="auto"/>
        <w:left w:val="none" w:sz="0" w:space="0" w:color="auto"/>
        <w:bottom w:val="none" w:sz="0" w:space="0" w:color="auto"/>
        <w:right w:val="none" w:sz="0" w:space="0" w:color="auto"/>
      </w:divBdr>
    </w:div>
    <w:div w:id="1993411771">
      <w:bodyDiv w:val="1"/>
      <w:marLeft w:val="0"/>
      <w:marRight w:val="0"/>
      <w:marTop w:val="0"/>
      <w:marBottom w:val="0"/>
      <w:divBdr>
        <w:top w:val="none" w:sz="0" w:space="0" w:color="auto"/>
        <w:left w:val="none" w:sz="0" w:space="0" w:color="auto"/>
        <w:bottom w:val="none" w:sz="0" w:space="0" w:color="auto"/>
        <w:right w:val="none" w:sz="0" w:space="0" w:color="auto"/>
      </w:divBdr>
    </w:div>
    <w:div w:id="1993870827">
      <w:bodyDiv w:val="1"/>
      <w:marLeft w:val="0"/>
      <w:marRight w:val="0"/>
      <w:marTop w:val="0"/>
      <w:marBottom w:val="0"/>
      <w:divBdr>
        <w:top w:val="none" w:sz="0" w:space="0" w:color="auto"/>
        <w:left w:val="none" w:sz="0" w:space="0" w:color="auto"/>
        <w:bottom w:val="none" w:sz="0" w:space="0" w:color="auto"/>
        <w:right w:val="none" w:sz="0" w:space="0" w:color="auto"/>
      </w:divBdr>
    </w:div>
    <w:div w:id="1994218295">
      <w:bodyDiv w:val="1"/>
      <w:marLeft w:val="0"/>
      <w:marRight w:val="0"/>
      <w:marTop w:val="0"/>
      <w:marBottom w:val="0"/>
      <w:divBdr>
        <w:top w:val="none" w:sz="0" w:space="0" w:color="auto"/>
        <w:left w:val="none" w:sz="0" w:space="0" w:color="auto"/>
        <w:bottom w:val="none" w:sz="0" w:space="0" w:color="auto"/>
        <w:right w:val="none" w:sz="0" w:space="0" w:color="auto"/>
      </w:divBdr>
    </w:div>
    <w:div w:id="1994524712">
      <w:bodyDiv w:val="1"/>
      <w:marLeft w:val="0"/>
      <w:marRight w:val="0"/>
      <w:marTop w:val="0"/>
      <w:marBottom w:val="0"/>
      <w:divBdr>
        <w:top w:val="none" w:sz="0" w:space="0" w:color="auto"/>
        <w:left w:val="none" w:sz="0" w:space="0" w:color="auto"/>
        <w:bottom w:val="none" w:sz="0" w:space="0" w:color="auto"/>
        <w:right w:val="none" w:sz="0" w:space="0" w:color="auto"/>
      </w:divBdr>
    </w:div>
    <w:div w:id="1995447131">
      <w:bodyDiv w:val="1"/>
      <w:marLeft w:val="0"/>
      <w:marRight w:val="0"/>
      <w:marTop w:val="0"/>
      <w:marBottom w:val="0"/>
      <w:divBdr>
        <w:top w:val="none" w:sz="0" w:space="0" w:color="auto"/>
        <w:left w:val="none" w:sz="0" w:space="0" w:color="auto"/>
        <w:bottom w:val="none" w:sz="0" w:space="0" w:color="auto"/>
        <w:right w:val="none" w:sz="0" w:space="0" w:color="auto"/>
      </w:divBdr>
    </w:div>
    <w:div w:id="1995719115">
      <w:bodyDiv w:val="1"/>
      <w:marLeft w:val="0"/>
      <w:marRight w:val="0"/>
      <w:marTop w:val="0"/>
      <w:marBottom w:val="0"/>
      <w:divBdr>
        <w:top w:val="none" w:sz="0" w:space="0" w:color="auto"/>
        <w:left w:val="none" w:sz="0" w:space="0" w:color="auto"/>
        <w:bottom w:val="none" w:sz="0" w:space="0" w:color="auto"/>
        <w:right w:val="none" w:sz="0" w:space="0" w:color="auto"/>
      </w:divBdr>
    </w:div>
    <w:div w:id="1996685465">
      <w:bodyDiv w:val="1"/>
      <w:marLeft w:val="0"/>
      <w:marRight w:val="0"/>
      <w:marTop w:val="0"/>
      <w:marBottom w:val="0"/>
      <w:divBdr>
        <w:top w:val="none" w:sz="0" w:space="0" w:color="auto"/>
        <w:left w:val="none" w:sz="0" w:space="0" w:color="auto"/>
        <w:bottom w:val="none" w:sz="0" w:space="0" w:color="auto"/>
        <w:right w:val="none" w:sz="0" w:space="0" w:color="auto"/>
      </w:divBdr>
    </w:div>
    <w:div w:id="1996757399">
      <w:bodyDiv w:val="1"/>
      <w:marLeft w:val="0"/>
      <w:marRight w:val="0"/>
      <w:marTop w:val="0"/>
      <w:marBottom w:val="0"/>
      <w:divBdr>
        <w:top w:val="none" w:sz="0" w:space="0" w:color="auto"/>
        <w:left w:val="none" w:sz="0" w:space="0" w:color="auto"/>
        <w:bottom w:val="none" w:sz="0" w:space="0" w:color="auto"/>
        <w:right w:val="none" w:sz="0" w:space="0" w:color="auto"/>
      </w:divBdr>
    </w:div>
    <w:div w:id="1996837503">
      <w:bodyDiv w:val="1"/>
      <w:marLeft w:val="0"/>
      <w:marRight w:val="0"/>
      <w:marTop w:val="0"/>
      <w:marBottom w:val="0"/>
      <w:divBdr>
        <w:top w:val="none" w:sz="0" w:space="0" w:color="auto"/>
        <w:left w:val="none" w:sz="0" w:space="0" w:color="auto"/>
        <w:bottom w:val="none" w:sz="0" w:space="0" w:color="auto"/>
        <w:right w:val="none" w:sz="0" w:space="0" w:color="auto"/>
      </w:divBdr>
    </w:div>
    <w:div w:id="1997999344">
      <w:bodyDiv w:val="1"/>
      <w:marLeft w:val="0"/>
      <w:marRight w:val="0"/>
      <w:marTop w:val="0"/>
      <w:marBottom w:val="0"/>
      <w:divBdr>
        <w:top w:val="none" w:sz="0" w:space="0" w:color="auto"/>
        <w:left w:val="none" w:sz="0" w:space="0" w:color="auto"/>
        <w:bottom w:val="none" w:sz="0" w:space="0" w:color="auto"/>
        <w:right w:val="none" w:sz="0" w:space="0" w:color="auto"/>
      </w:divBdr>
    </w:div>
    <w:div w:id="1998731075">
      <w:bodyDiv w:val="1"/>
      <w:marLeft w:val="0"/>
      <w:marRight w:val="0"/>
      <w:marTop w:val="0"/>
      <w:marBottom w:val="0"/>
      <w:divBdr>
        <w:top w:val="none" w:sz="0" w:space="0" w:color="auto"/>
        <w:left w:val="none" w:sz="0" w:space="0" w:color="auto"/>
        <w:bottom w:val="none" w:sz="0" w:space="0" w:color="auto"/>
        <w:right w:val="none" w:sz="0" w:space="0" w:color="auto"/>
      </w:divBdr>
    </w:div>
    <w:div w:id="2000191235">
      <w:bodyDiv w:val="1"/>
      <w:marLeft w:val="0"/>
      <w:marRight w:val="0"/>
      <w:marTop w:val="0"/>
      <w:marBottom w:val="0"/>
      <w:divBdr>
        <w:top w:val="none" w:sz="0" w:space="0" w:color="auto"/>
        <w:left w:val="none" w:sz="0" w:space="0" w:color="auto"/>
        <w:bottom w:val="none" w:sz="0" w:space="0" w:color="auto"/>
        <w:right w:val="none" w:sz="0" w:space="0" w:color="auto"/>
      </w:divBdr>
    </w:div>
    <w:div w:id="2000570028">
      <w:bodyDiv w:val="1"/>
      <w:marLeft w:val="0"/>
      <w:marRight w:val="0"/>
      <w:marTop w:val="0"/>
      <w:marBottom w:val="0"/>
      <w:divBdr>
        <w:top w:val="none" w:sz="0" w:space="0" w:color="auto"/>
        <w:left w:val="none" w:sz="0" w:space="0" w:color="auto"/>
        <w:bottom w:val="none" w:sz="0" w:space="0" w:color="auto"/>
        <w:right w:val="none" w:sz="0" w:space="0" w:color="auto"/>
      </w:divBdr>
    </w:div>
    <w:div w:id="2000647460">
      <w:bodyDiv w:val="1"/>
      <w:marLeft w:val="0"/>
      <w:marRight w:val="0"/>
      <w:marTop w:val="0"/>
      <w:marBottom w:val="0"/>
      <w:divBdr>
        <w:top w:val="none" w:sz="0" w:space="0" w:color="auto"/>
        <w:left w:val="none" w:sz="0" w:space="0" w:color="auto"/>
        <w:bottom w:val="none" w:sz="0" w:space="0" w:color="auto"/>
        <w:right w:val="none" w:sz="0" w:space="0" w:color="auto"/>
      </w:divBdr>
    </w:div>
    <w:div w:id="2001692876">
      <w:bodyDiv w:val="1"/>
      <w:marLeft w:val="0"/>
      <w:marRight w:val="0"/>
      <w:marTop w:val="0"/>
      <w:marBottom w:val="0"/>
      <w:divBdr>
        <w:top w:val="none" w:sz="0" w:space="0" w:color="auto"/>
        <w:left w:val="none" w:sz="0" w:space="0" w:color="auto"/>
        <w:bottom w:val="none" w:sz="0" w:space="0" w:color="auto"/>
        <w:right w:val="none" w:sz="0" w:space="0" w:color="auto"/>
      </w:divBdr>
    </w:div>
    <w:div w:id="2002808846">
      <w:bodyDiv w:val="1"/>
      <w:marLeft w:val="0"/>
      <w:marRight w:val="0"/>
      <w:marTop w:val="0"/>
      <w:marBottom w:val="0"/>
      <w:divBdr>
        <w:top w:val="none" w:sz="0" w:space="0" w:color="auto"/>
        <w:left w:val="none" w:sz="0" w:space="0" w:color="auto"/>
        <w:bottom w:val="none" w:sz="0" w:space="0" w:color="auto"/>
        <w:right w:val="none" w:sz="0" w:space="0" w:color="auto"/>
      </w:divBdr>
    </w:div>
    <w:div w:id="2003001918">
      <w:bodyDiv w:val="1"/>
      <w:marLeft w:val="0"/>
      <w:marRight w:val="0"/>
      <w:marTop w:val="0"/>
      <w:marBottom w:val="0"/>
      <w:divBdr>
        <w:top w:val="none" w:sz="0" w:space="0" w:color="auto"/>
        <w:left w:val="none" w:sz="0" w:space="0" w:color="auto"/>
        <w:bottom w:val="none" w:sz="0" w:space="0" w:color="auto"/>
        <w:right w:val="none" w:sz="0" w:space="0" w:color="auto"/>
      </w:divBdr>
    </w:div>
    <w:div w:id="2004158189">
      <w:bodyDiv w:val="1"/>
      <w:marLeft w:val="0"/>
      <w:marRight w:val="0"/>
      <w:marTop w:val="0"/>
      <w:marBottom w:val="0"/>
      <w:divBdr>
        <w:top w:val="none" w:sz="0" w:space="0" w:color="auto"/>
        <w:left w:val="none" w:sz="0" w:space="0" w:color="auto"/>
        <w:bottom w:val="none" w:sz="0" w:space="0" w:color="auto"/>
        <w:right w:val="none" w:sz="0" w:space="0" w:color="auto"/>
      </w:divBdr>
    </w:div>
    <w:div w:id="2004510325">
      <w:bodyDiv w:val="1"/>
      <w:marLeft w:val="0"/>
      <w:marRight w:val="0"/>
      <w:marTop w:val="0"/>
      <w:marBottom w:val="0"/>
      <w:divBdr>
        <w:top w:val="none" w:sz="0" w:space="0" w:color="auto"/>
        <w:left w:val="none" w:sz="0" w:space="0" w:color="auto"/>
        <w:bottom w:val="none" w:sz="0" w:space="0" w:color="auto"/>
        <w:right w:val="none" w:sz="0" w:space="0" w:color="auto"/>
      </w:divBdr>
    </w:div>
    <w:div w:id="2005357754">
      <w:bodyDiv w:val="1"/>
      <w:marLeft w:val="0"/>
      <w:marRight w:val="0"/>
      <w:marTop w:val="0"/>
      <w:marBottom w:val="0"/>
      <w:divBdr>
        <w:top w:val="none" w:sz="0" w:space="0" w:color="auto"/>
        <w:left w:val="none" w:sz="0" w:space="0" w:color="auto"/>
        <w:bottom w:val="none" w:sz="0" w:space="0" w:color="auto"/>
        <w:right w:val="none" w:sz="0" w:space="0" w:color="auto"/>
      </w:divBdr>
    </w:div>
    <w:div w:id="2005469351">
      <w:bodyDiv w:val="1"/>
      <w:marLeft w:val="0"/>
      <w:marRight w:val="0"/>
      <w:marTop w:val="0"/>
      <w:marBottom w:val="0"/>
      <w:divBdr>
        <w:top w:val="none" w:sz="0" w:space="0" w:color="auto"/>
        <w:left w:val="none" w:sz="0" w:space="0" w:color="auto"/>
        <w:bottom w:val="none" w:sz="0" w:space="0" w:color="auto"/>
        <w:right w:val="none" w:sz="0" w:space="0" w:color="auto"/>
      </w:divBdr>
    </w:div>
    <w:div w:id="2005552697">
      <w:bodyDiv w:val="1"/>
      <w:marLeft w:val="0"/>
      <w:marRight w:val="0"/>
      <w:marTop w:val="0"/>
      <w:marBottom w:val="0"/>
      <w:divBdr>
        <w:top w:val="none" w:sz="0" w:space="0" w:color="auto"/>
        <w:left w:val="none" w:sz="0" w:space="0" w:color="auto"/>
        <w:bottom w:val="none" w:sz="0" w:space="0" w:color="auto"/>
        <w:right w:val="none" w:sz="0" w:space="0" w:color="auto"/>
      </w:divBdr>
    </w:div>
    <w:div w:id="2008096942">
      <w:bodyDiv w:val="1"/>
      <w:marLeft w:val="0"/>
      <w:marRight w:val="0"/>
      <w:marTop w:val="0"/>
      <w:marBottom w:val="0"/>
      <w:divBdr>
        <w:top w:val="none" w:sz="0" w:space="0" w:color="auto"/>
        <w:left w:val="none" w:sz="0" w:space="0" w:color="auto"/>
        <w:bottom w:val="none" w:sz="0" w:space="0" w:color="auto"/>
        <w:right w:val="none" w:sz="0" w:space="0" w:color="auto"/>
      </w:divBdr>
    </w:div>
    <w:div w:id="2008513725">
      <w:bodyDiv w:val="1"/>
      <w:marLeft w:val="0"/>
      <w:marRight w:val="0"/>
      <w:marTop w:val="0"/>
      <w:marBottom w:val="0"/>
      <w:divBdr>
        <w:top w:val="none" w:sz="0" w:space="0" w:color="auto"/>
        <w:left w:val="none" w:sz="0" w:space="0" w:color="auto"/>
        <w:bottom w:val="none" w:sz="0" w:space="0" w:color="auto"/>
        <w:right w:val="none" w:sz="0" w:space="0" w:color="auto"/>
      </w:divBdr>
    </w:div>
    <w:div w:id="2008901320">
      <w:bodyDiv w:val="1"/>
      <w:marLeft w:val="0"/>
      <w:marRight w:val="0"/>
      <w:marTop w:val="0"/>
      <w:marBottom w:val="0"/>
      <w:divBdr>
        <w:top w:val="none" w:sz="0" w:space="0" w:color="auto"/>
        <w:left w:val="none" w:sz="0" w:space="0" w:color="auto"/>
        <w:bottom w:val="none" w:sz="0" w:space="0" w:color="auto"/>
        <w:right w:val="none" w:sz="0" w:space="0" w:color="auto"/>
      </w:divBdr>
      <w:divsChild>
        <w:div w:id="103691824">
          <w:marLeft w:val="360"/>
          <w:marRight w:val="0"/>
          <w:marTop w:val="200"/>
          <w:marBottom w:val="0"/>
          <w:divBdr>
            <w:top w:val="none" w:sz="0" w:space="0" w:color="auto"/>
            <w:left w:val="none" w:sz="0" w:space="0" w:color="auto"/>
            <w:bottom w:val="none" w:sz="0" w:space="0" w:color="auto"/>
            <w:right w:val="none" w:sz="0" w:space="0" w:color="auto"/>
          </w:divBdr>
        </w:div>
        <w:div w:id="256180865">
          <w:marLeft w:val="360"/>
          <w:marRight w:val="0"/>
          <w:marTop w:val="200"/>
          <w:marBottom w:val="0"/>
          <w:divBdr>
            <w:top w:val="none" w:sz="0" w:space="0" w:color="auto"/>
            <w:left w:val="none" w:sz="0" w:space="0" w:color="auto"/>
            <w:bottom w:val="none" w:sz="0" w:space="0" w:color="auto"/>
            <w:right w:val="none" w:sz="0" w:space="0" w:color="auto"/>
          </w:divBdr>
        </w:div>
        <w:div w:id="271669531">
          <w:marLeft w:val="360"/>
          <w:marRight w:val="0"/>
          <w:marTop w:val="200"/>
          <w:marBottom w:val="0"/>
          <w:divBdr>
            <w:top w:val="none" w:sz="0" w:space="0" w:color="auto"/>
            <w:left w:val="none" w:sz="0" w:space="0" w:color="auto"/>
            <w:bottom w:val="none" w:sz="0" w:space="0" w:color="auto"/>
            <w:right w:val="none" w:sz="0" w:space="0" w:color="auto"/>
          </w:divBdr>
        </w:div>
        <w:div w:id="786892142">
          <w:marLeft w:val="360"/>
          <w:marRight w:val="0"/>
          <w:marTop w:val="200"/>
          <w:marBottom w:val="0"/>
          <w:divBdr>
            <w:top w:val="none" w:sz="0" w:space="0" w:color="auto"/>
            <w:left w:val="none" w:sz="0" w:space="0" w:color="auto"/>
            <w:bottom w:val="none" w:sz="0" w:space="0" w:color="auto"/>
            <w:right w:val="none" w:sz="0" w:space="0" w:color="auto"/>
          </w:divBdr>
        </w:div>
        <w:div w:id="974070001">
          <w:marLeft w:val="360"/>
          <w:marRight w:val="0"/>
          <w:marTop w:val="200"/>
          <w:marBottom w:val="0"/>
          <w:divBdr>
            <w:top w:val="none" w:sz="0" w:space="0" w:color="auto"/>
            <w:left w:val="none" w:sz="0" w:space="0" w:color="auto"/>
            <w:bottom w:val="none" w:sz="0" w:space="0" w:color="auto"/>
            <w:right w:val="none" w:sz="0" w:space="0" w:color="auto"/>
          </w:divBdr>
        </w:div>
        <w:div w:id="984551883">
          <w:marLeft w:val="360"/>
          <w:marRight w:val="0"/>
          <w:marTop w:val="200"/>
          <w:marBottom w:val="0"/>
          <w:divBdr>
            <w:top w:val="none" w:sz="0" w:space="0" w:color="auto"/>
            <w:left w:val="none" w:sz="0" w:space="0" w:color="auto"/>
            <w:bottom w:val="none" w:sz="0" w:space="0" w:color="auto"/>
            <w:right w:val="none" w:sz="0" w:space="0" w:color="auto"/>
          </w:divBdr>
        </w:div>
        <w:div w:id="1284768325">
          <w:marLeft w:val="360"/>
          <w:marRight w:val="0"/>
          <w:marTop w:val="200"/>
          <w:marBottom w:val="0"/>
          <w:divBdr>
            <w:top w:val="none" w:sz="0" w:space="0" w:color="auto"/>
            <w:left w:val="none" w:sz="0" w:space="0" w:color="auto"/>
            <w:bottom w:val="none" w:sz="0" w:space="0" w:color="auto"/>
            <w:right w:val="none" w:sz="0" w:space="0" w:color="auto"/>
          </w:divBdr>
        </w:div>
        <w:div w:id="1315378104">
          <w:marLeft w:val="360"/>
          <w:marRight w:val="0"/>
          <w:marTop w:val="200"/>
          <w:marBottom w:val="0"/>
          <w:divBdr>
            <w:top w:val="none" w:sz="0" w:space="0" w:color="auto"/>
            <w:left w:val="none" w:sz="0" w:space="0" w:color="auto"/>
            <w:bottom w:val="none" w:sz="0" w:space="0" w:color="auto"/>
            <w:right w:val="none" w:sz="0" w:space="0" w:color="auto"/>
          </w:divBdr>
        </w:div>
        <w:div w:id="1350109267">
          <w:marLeft w:val="360"/>
          <w:marRight w:val="0"/>
          <w:marTop w:val="200"/>
          <w:marBottom w:val="0"/>
          <w:divBdr>
            <w:top w:val="none" w:sz="0" w:space="0" w:color="auto"/>
            <w:left w:val="none" w:sz="0" w:space="0" w:color="auto"/>
            <w:bottom w:val="none" w:sz="0" w:space="0" w:color="auto"/>
            <w:right w:val="none" w:sz="0" w:space="0" w:color="auto"/>
          </w:divBdr>
        </w:div>
        <w:div w:id="1372998582">
          <w:marLeft w:val="360"/>
          <w:marRight w:val="0"/>
          <w:marTop w:val="200"/>
          <w:marBottom w:val="0"/>
          <w:divBdr>
            <w:top w:val="none" w:sz="0" w:space="0" w:color="auto"/>
            <w:left w:val="none" w:sz="0" w:space="0" w:color="auto"/>
            <w:bottom w:val="none" w:sz="0" w:space="0" w:color="auto"/>
            <w:right w:val="none" w:sz="0" w:space="0" w:color="auto"/>
          </w:divBdr>
        </w:div>
        <w:div w:id="1541939148">
          <w:marLeft w:val="360"/>
          <w:marRight w:val="0"/>
          <w:marTop w:val="200"/>
          <w:marBottom w:val="0"/>
          <w:divBdr>
            <w:top w:val="none" w:sz="0" w:space="0" w:color="auto"/>
            <w:left w:val="none" w:sz="0" w:space="0" w:color="auto"/>
            <w:bottom w:val="none" w:sz="0" w:space="0" w:color="auto"/>
            <w:right w:val="none" w:sz="0" w:space="0" w:color="auto"/>
          </w:divBdr>
        </w:div>
        <w:div w:id="1939410388">
          <w:marLeft w:val="360"/>
          <w:marRight w:val="0"/>
          <w:marTop w:val="200"/>
          <w:marBottom w:val="0"/>
          <w:divBdr>
            <w:top w:val="none" w:sz="0" w:space="0" w:color="auto"/>
            <w:left w:val="none" w:sz="0" w:space="0" w:color="auto"/>
            <w:bottom w:val="none" w:sz="0" w:space="0" w:color="auto"/>
            <w:right w:val="none" w:sz="0" w:space="0" w:color="auto"/>
          </w:divBdr>
        </w:div>
      </w:divsChild>
    </w:div>
    <w:div w:id="2010668837">
      <w:bodyDiv w:val="1"/>
      <w:marLeft w:val="0"/>
      <w:marRight w:val="0"/>
      <w:marTop w:val="0"/>
      <w:marBottom w:val="0"/>
      <w:divBdr>
        <w:top w:val="none" w:sz="0" w:space="0" w:color="auto"/>
        <w:left w:val="none" w:sz="0" w:space="0" w:color="auto"/>
        <w:bottom w:val="none" w:sz="0" w:space="0" w:color="auto"/>
        <w:right w:val="none" w:sz="0" w:space="0" w:color="auto"/>
      </w:divBdr>
    </w:div>
    <w:div w:id="2011371745">
      <w:bodyDiv w:val="1"/>
      <w:marLeft w:val="0"/>
      <w:marRight w:val="0"/>
      <w:marTop w:val="0"/>
      <w:marBottom w:val="0"/>
      <w:divBdr>
        <w:top w:val="none" w:sz="0" w:space="0" w:color="auto"/>
        <w:left w:val="none" w:sz="0" w:space="0" w:color="auto"/>
        <w:bottom w:val="none" w:sz="0" w:space="0" w:color="auto"/>
        <w:right w:val="none" w:sz="0" w:space="0" w:color="auto"/>
      </w:divBdr>
    </w:div>
    <w:div w:id="2011908446">
      <w:bodyDiv w:val="1"/>
      <w:marLeft w:val="0"/>
      <w:marRight w:val="0"/>
      <w:marTop w:val="0"/>
      <w:marBottom w:val="0"/>
      <w:divBdr>
        <w:top w:val="none" w:sz="0" w:space="0" w:color="auto"/>
        <w:left w:val="none" w:sz="0" w:space="0" w:color="auto"/>
        <w:bottom w:val="none" w:sz="0" w:space="0" w:color="auto"/>
        <w:right w:val="none" w:sz="0" w:space="0" w:color="auto"/>
      </w:divBdr>
    </w:div>
    <w:div w:id="2012637043">
      <w:bodyDiv w:val="1"/>
      <w:marLeft w:val="0"/>
      <w:marRight w:val="0"/>
      <w:marTop w:val="0"/>
      <w:marBottom w:val="0"/>
      <w:divBdr>
        <w:top w:val="none" w:sz="0" w:space="0" w:color="auto"/>
        <w:left w:val="none" w:sz="0" w:space="0" w:color="auto"/>
        <w:bottom w:val="none" w:sz="0" w:space="0" w:color="auto"/>
        <w:right w:val="none" w:sz="0" w:space="0" w:color="auto"/>
      </w:divBdr>
    </w:div>
    <w:div w:id="2013138519">
      <w:bodyDiv w:val="1"/>
      <w:marLeft w:val="0"/>
      <w:marRight w:val="0"/>
      <w:marTop w:val="0"/>
      <w:marBottom w:val="0"/>
      <w:divBdr>
        <w:top w:val="none" w:sz="0" w:space="0" w:color="auto"/>
        <w:left w:val="none" w:sz="0" w:space="0" w:color="auto"/>
        <w:bottom w:val="none" w:sz="0" w:space="0" w:color="auto"/>
        <w:right w:val="none" w:sz="0" w:space="0" w:color="auto"/>
      </w:divBdr>
    </w:div>
    <w:div w:id="2013217433">
      <w:bodyDiv w:val="1"/>
      <w:marLeft w:val="0"/>
      <w:marRight w:val="0"/>
      <w:marTop w:val="0"/>
      <w:marBottom w:val="0"/>
      <w:divBdr>
        <w:top w:val="none" w:sz="0" w:space="0" w:color="auto"/>
        <w:left w:val="none" w:sz="0" w:space="0" w:color="auto"/>
        <w:bottom w:val="none" w:sz="0" w:space="0" w:color="auto"/>
        <w:right w:val="none" w:sz="0" w:space="0" w:color="auto"/>
      </w:divBdr>
    </w:div>
    <w:div w:id="2013753289">
      <w:bodyDiv w:val="1"/>
      <w:marLeft w:val="0"/>
      <w:marRight w:val="0"/>
      <w:marTop w:val="0"/>
      <w:marBottom w:val="0"/>
      <w:divBdr>
        <w:top w:val="none" w:sz="0" w:space="0" w:color="auto"/>
        <w:left w:val="none" w:sz="0" w:space="0" w:color="auto"/>
        <w:bottom w:val="none" w:sz="0" w:space="0" w:color="auto"/>
        <w:right w:val="none" w:sz="0" w:space="0" w:color="auto"/>
      </w:divBdr>
    </w:div>
    <w:div w:id="2014260441">
      <w:bodyDiv w:val="1"/>
      <w:marLeft w:val="0"/>
      <w:marRight w:val="0"/>
      <w:marTop w:val="0"/>
      <w:marBottom w:val="0"/>
      <w:divBdr>
        <w:top w:val="none" w:sz="0" w:space="0" w:color="auto"/>
        <w:left w:val="none" w:sz="0" w:space="0" w:color="auto"/>
        <w:bottom w:val="none" w:sz="0" w:space="0" w:color="auto"/>
        <w:right w:val="none" w:sz="0" w:space="0" w:color="auto"/>
      </w:divBdr>
    </w:div>
    <w:div w:id="2015261992">
      <w:bodyDiv w:val="1"/>
      <w:marLeft w:val="0"/>
      <w:marRight w:val="0"/>
      <w:marTop w:val="0"/>
      <w:marBottom w:val="0"/>
      <w:divBdr>
        <w:top w:val="none" w:sz="0" w:space="0" w:color="auto"/>
        <w:left w:val="none" w:sz="0" w:space="0" w:color="auto"/>
        <w:bottom w:val="none" w:sz="0" w:space="0" w:color="auto"/>
        <w:right w:val="none" w:sz="0" w:space="0" w:color="auto"/>
      </w:divBdr>
      <w:divsChild>
        <w:div w:id="14155983">
          <w:marLeft w:val="480"/>
          <w:marRight w:val="0"/>
          <w:marTop w:val="0"/>
          <w:marBottom w:val="0"/>
          <w:divBdr>
            <w:top w:val="none" w:sz="0" w:space="0" w:color="auto"/>
            <w:left w:val="none" w:sz="0" w:space="0" w:color="auto"/>
            <w:bottom w:val="none" w:sz="0" w:space="0" w:color="auto"/>
            <w:right w:val="none" w:sz="0" w:space="0" w:color="auto"/>
          </w:divBdr>
        </w:div>
        <w:div w:id="29497132">
          <w:marLeft w:val="480"/>
          <w:marRight w:val="0"/>
          <w:marTop w:val="0"/>
          <w:marBottom w:val="0"/>
          <w:divBdr>
            <w:top w:val="none" w:sz="0" w:space="0" w:color="auto"/>
            <w:left w:val="none" w:sz="0" w:space="0" w:color="auto"/>
            <w:bottom w:val="none" w:sz="0" w:space="0" w:color="auto"/>
            <w:right w:val="none" w:sz="0" w:space="0" w:color="auto"/>
          </w:divBdr>
        </w:div>
        <w:div w:id="32770612">
          <w:marLeft w:val="480"/>
          <w:marRight w:val="0"/>
          <w:marTop w:val="0"/>
          <w:marBottom w:val="0"/>
          <w:divBdr>
            <w:top w:val="none" w:sz="0" w:space="0" w:color="auto"/>
            <w:left w:val="none" w:sz="0" w:space="0" w:color="auto"/>
            <w:bottom w:val="none" w:sz="0" w:space="0" w:color="auto"/>
            <w:right w:val="none" w:sz="0" w:space="0" w:color="auto"/>
          </w:divBdr>
        </w:div>
        <w:div w:id="38164497">
          <w:marLeft w:val="480"/>
          <w:marRight w:val="0"/>
          <w:marTop w:val="0"/>
          <w:marBottom w:val="0"/>
          <w:divBdr>
            <w:top w:val="none" w:sz="0" w:space="0" w:color="auto"/>
            <w:left w:val="none" w:sz="0" w:space="0" w:color="auto"/>
            <w:bottom w:val="none" w:sz="0" w:space="0" w:color="auto"/>
            <w:right w:val="none" w:sz="0" w:space="0" w:color="auto"/>
          </w:divBdr>
        </w:div>
        <w:div w:id="48000195">
          <w:marLeft w:val="480"/>
          <w:marRight w:val="0"/>
          <w:marTop w:val="0"/>
          <w:marBottom w:val="0"/>
          <w:divBdr>
            <w:top w:val="none" w:sz="0" w:space="0" w:color="auto"/>
            <w:left w:val="none" w:sz="0" w:space="0" w:color="auto"/>
            <w:bottom w:val="none" w:sz="0" w:space="0" w:color="auto"/>
            <w:right w:val="none" w:sz="0" w:space="0" w:color="auto"/>
          </w:divBdr>
        </w:div>
        <w:div w:id="48455744">
          <w:marLeft w:val="480"/>
          <w:marRight w:val="0"/>
          <w:marTop w:val="0"/>
          <w:marBottom w:val="0"/>
          <w:divBdr>
            <w:top w:val="none" w:sz="0" w:space="0" w:color="auto"/>
            <w:left w:val="none" w:sz="0" w:space="0" w:color="auto"/>
            <w:bottom w:val="none" w:sz="0" w:space="0" w:color="auto"/>
            <w:right w:val="none" w:sz="0" w:space="0" w:color="auto"/>
          </w:divBdr>
        </w:div>
        <w:div w:id="64954386">
          <w:marLeft w:val="480"/>
          <w:marRight w:val="0"/>
          <w:marTop w:val="0"/>
          <w:marBottom w:val="0"/>
          <w:divBdr>
            <w:top w:val="none" w:sz="0" w:space="0" w:color="auto"/>
            <w:left w:val="none" w:sz="0" w:space="0" w:color="auto"/>
            <w:bottom w:val="none" w:sz="0" w:space="0" w:color="auto"/>
            <w:right w:val="none" w:sz="0" w:space="0" w:color="auto"/>
          </w:divBdr>
        </w:div>
        <w:div w:id="97723425">
          <w:marLeft w:val="480"/>
          <w:marRight w:val="0"/>
          <w:marTop w:val="0"/>
          <w:marBottom w:val="0"/>
          <w:divBdr>
            <w:top w:val="none" w:sz="0" w:space="0" w:color="auto"/>
            <w:left w:val="none" w:sz="0" w:space="0" w:color="auto"/>
            <w:bottom w:val="none" w:sz="0" w:space="0" w:color="auto"/>
            <w:right w:val="none" w:sz="0" w:space="0" w:color="auto"/>
          </w:divBdr>
        </w:div>
        <w:div w:id="102503959">
          <w:marLeft w:val="480"/>
          <w:marRight w:val="0"/>
          <w:marTop w:val="0"/>
          <w:marBottom w:val="0"/>
          <w:divBdr>
            <w:top w:val="none" w:sz="0" w:space="0" w:color="auto"/>
            <w:left w:val="none" w:sz="0" w:space="0" w:color="auto"/>
            <w:bottom w:val="none" w:sz="0" w:space="0" w:color="auto"/>
            <w:right w:val="none" w:sz="0" w:space="0" w:color="auto"/>
          </w:divBdr>
        </w:div>
        <w:div w:id="115301424">
          <w:marLeft w:val="480"/>
          <w:marRight w:val="0"/>
          <w:marTop w:val="0"/>
          <w:marBottom w:val="0"/>
          <w:divBdr>
            <w:top w:val="none" w:sz="0" w:space="0" w:color="auto"/>
            <w:left w:val="none" w:sz="0" w:space="0" w:color="auto"/>
            <w:bottom w:val="none" w:sz="0" w:space="0" w:color="auto"/>
            <w:right w:val="none" w:sz="0" w:space="0" w:color="auto"/>
          </w:divBdr>
        </w:div>
        <w:div w:id="118182990">
          <w:marLeft w:val="480"/>
          <w:marRight w:val="0"/>
          <w:marTop w:val="0"/>
          <w:marBottom w:val="0"/>
          <w:divBdr>
            <w:top w:val="none" w:sz="0" w:space="0" w:color="auto"/>
            <w:left w:val="none" w:sz="0" w:space="0" w:color="auto"/>
            <w:bottom w:val="none" w:sz="0" w:space="0" w:color="auto"/>
            <w:right w:val="none" w:sz="0" w:space="0" w:color="auto"/>
          </w:divBdr>
        </w:div>
        <w:div w:id="123163097">
          <w:marLeft w:val="480"/>
          <w:marRight w:val="0"/>
          <w:marTop w:val="0"/>
          <w:marBottom w:val="0"/>
          <w:divBdr>
            <w:top w:val="none" w:sz="0" w:space="0" w:color="auto"/>
            <w:left w:val="none" w:sz="0" w:space="0" w:color="auto"/>
            <w:bottom w:val="none" w:sz="0" w:space="0" w:color="auto"/>
            <w:right w:val="none" w:sz="0" w:space="0" w:color="auto"/>
          </w:divBdr>
        </w:div>
        <w:div w:id="130483943">
          <w:marLeft w:val="480"/>
          <w:marRight w:val="0"/>
          <w:marTop w:val="0"/>
          <w:marBottom w:val="0"/>
          <w:divBdr>
            <w:top w:val="none" w:sz="0" w:space="0" w:color="auto"/>
            <w:left w:val="none" w:sz="0" w:space="0" w:color="auto"/>
            <w:bottom w:val="none" w:sz="0" w:space="0" w:color="auto"/>
            <w:right w:val="none" w:sz="0" w:space="0" w:color="auto"/>
          </w:divBdr>
        </w:div>
        <w:div w:id="139931401">
          <w:marLeft w:val="480"/>
          <w:marRight w:val="0"/>
          <w:marTop w:val="0"/>
          <w:marBottom w:val="0"/>
          <w:divBdr>
            <w:top w:val="none" w:sz="0" w:space="0" w:color="auto"/>
            <w:left w:val="none" w:sz="0" w:space="0" w:color="auto"/>
            <w:bottom w:val="none" w:sz="0" w:space="0" w:color="auto"/>
            <w:right w:val="none" w:sz="0" w:space="0" w:color="auto"/>
          </w:divBdr>
        </w:div>
        <w:div w:id="144200267">
          <w:marLeft w:val="480"/>
          <w:marRight w:val="0"/>
          <w:marTop w:val="0"/>
          <w:marBottom w:val="0"/>
          <w:divBdr>
            <w:top w:val="none" w:sz="0" w:space="0" w:color="auto"/>
            <w:left w:val="none" w:sz="0" w:space="0" w:color="auto"/>
            <w:bottom w:val="none" w:sz="0" w:space="0" w:color="auto"/>
            <w:right w:val="none" w:sz="0" w:space="0" w:color="auto"/>
          </w:divBdr>
        </w:div>
        <w:div w:id="156042348">
          <w:marLeft w:val="480"/>
          <w:marRight w:val="0"/>
          <w:marTop w:val="0"/>
          <w:marBottom w:val="0"/>
          <w:divBdr>
            <w:top w:val="none" w:sz="0" w:space="0" w:color="auto"/>
            <w:left w:val="none" w:sz="0" w:space="0" w:color="auto"/>
            <w:bottom w:val="none" w:sz="0" w:space="0" w:color="auto"/>
            <w:right w:val="none" w:sz="0" w:space="0" w:color="auto"/>
          </w:divBdr>
        </w:div>
        <w:div w:id="175734372">
          <w:marLeft w:val="480"/>
          <w:marRight w:val="0"/>
          <w:marTop w:val="0"/>
          <w:marBottom w:val="0"/>
          <w:divBdr>
            <w:top w:val="none" w:sz="0" w:space="0" w:color="auto"/>
            <w:left w:val="none" w:sz="0" w:space="0" w:color="auto"/>
            <w:bottom w:val="none" w:sz="0" w:space="0" w:color="auto"/>
            <w:right w:val="none" w:sz="0" w:space="0" w:color="auto"/>
          </w:divBdr>
        </w:div>
        <w:div w:id="176040721">
          <w:marLeft w:val="480"/>
          <w:marRight w:val="0"/>
          <w:marTop w:val="0"/>
          <w:marBottom w:val="0"/>
          <w:divBdr>
            <w:top w:val="none" w:sz="0" w:space="0" w:color="auto"/>
            <w:left w:val="none" w:sz="0" w:space="0" w:color="auto"/>
            <w:bottom w:val="none" w:sz="0" w:space="0" w:color="auto"/>
            <w:right w:val="none" w:sz="0" w:space="0" w:color="auto"/>
          </w:divBdr>
        </w:div>
        <w:div w:id="179438121">
          <w:marLeft w:val="480"/>
          <w:marRight w:val="0"/>
          <w:marTop w:val="0"/>
          <w:marBottom w:val="0"/>
          <w:divBdr>
            <w:top w:val="none" w:sz="0" w:space="0" w:color="auto"/>
            <w:left w:val="none" w:sz="0" w:space="0" w:color="auto"/>
            <w:bottom w:val="none" w:sz="0" w:space="0" w:color="auto"/>
            <w:right w:val="none" w:sz="0" w:space="0" w:color="auto"/>
          </w:divBdr>
        </w:div>
        <w:div w:id="180438144">
          <w:marLeft w:val="480"/>
          <w:marRight w:val="0"/>
          <w:marTop w:val="0"/>
          <w:marBottom w:val="0"/>
          <w:divBdr>
            <w:top w:val="none" w:sz="0" w:space="0" w:color="auto"/>
            <w:left w:val="none" w:sz="0" w:space="0" w:color="auto"/>
            <w:bottom w:val="none" w:sz="0" w:space="0" w:color="auto"/>
            <w:right w:val="none" w:sz="0" w:space="0" w:color="auto"/>
          </w:divBdr>
        </w:div>
        <w:div w:id="212349590">
          <w:marLeft w:val="480"/>
          <w:marRight w:val="0"/>
          <w:marTop w:val="0"/>
          <w:marBottom w:val="0"/>
          <w:divBdr>
            <w:top w:val="none" w:sz="0" w:space="0" w:color="auto"/>
            <w:left w:val="none" w:sz="0" w:space="0" w:color="auto"/>
            <w:bottom w:val="none" w:sz="0" w:space="0" w:color="auto"/>
            <w:right w:val="none" w:sz="0" w:space="0" w:color="auto"/>
          </w:divBdr>
        </w:div>
        <w:div w:id="214047666">
          <w:marLeft w:val="480"/>
          <w:marRight w:val="0"/>
          <w:marTop w:val="0"/>
          <w:marBottom w:val="0"/>
          <w:divBdr>
            <w:top w:val="none" w:sz="0" w:space="0" w:color="auto"/>
            <w:left w:val="none" w:sz="0" w:space="0" w:color="auto"/>
            <w:bottom w:val="none" w:sz="0" w:space="0" w:color="auto"/>
            <w:right w:val="none" w:sz="0" w:space="0" w:color="auto"/>
          </w:divBdr>
        </w:div>
        <w:div w:id="247346187">
          <w:marLeft w:val="480"/>
          <w:marRight w:val="0"/>
          <w:marTop w:val="0"/>
          <w:marBottom w:val="0"/>
          <w:divBdr>
            <w:top w:val="none" w:sz="0" w:space="0" w:color="auto"/>
            <w:left w:val="none" w:sz="0" w:space="0" w:color="auto"/>
            <w:bottom w:val="none" w:sz="0" w:space="0" w:color="auto"/>
            <w:right w:val="none" w:sz="0" w:space="0" w:color="auto"/>
          </w:divBdr>
        </w:div>
        <w:div w:id="257952762">
          <w:marLeft w:val="480"/>
          <w:marRight w:val="0"/>
          <w:marTop w:val="0"/>
          <w:marBottom w:val="0"/>
          <w:divBdr>
            <w:top w:val="none" w:sz="0" w:space="0" w:color="auto"/>
            <w:left w:val="none" w:sz="0" w:space="0" w:color="auto"/>
            <w:bottom w:val="none" w:sz="0" w:space="0" w:color="auto"/>
            <w:right w:val="none" w:sz="0" w:space="0" w:color="auto"/>
          </w:divBdr>
        </w:div>
        <w:div w:id="273488212">
          <w:marLeft w:val="480"/>
          <w:marRight w:val="0"/>
          <w:marTop w:val="0"/>
          <w:marBottom w:val="0"/>
          <w:divBdr>
            <w:top w:val="none" w:sz="0" w:space="0" w:color="auto"/>
            <w:left w:val="none" w:sz="0" w:space="0" w:color="auto"/>
            <w:bottom w:val="none" w:sz="0" w:space="0" w:color="auto"/>
            <w:right w:val="none" w:sz="0" w:space="0" w:color="auto"/>
          </w:divBdr>
        </w:div>
        <w:div w:id="348139159">
          <w:marLeft w:val="480"/>
          <w:marRight w:val="0"/>
          <w:marTop w:val="0"/>
          <w:marBottom w:val="0"/>
          <w:divBdr>
            <w:top w:val="none" w:sz="0" w:space="0" w:color="auto"/>
            <w:left w:val="none" w:sz="0" w:space="0" w:color="auto"/>
            <w:bottom w:val="none" w:sz="0" w:space="0" w:color="auto"/>
            <w:right w:val="none" w:sz="0" w:space="0" w:color="auto"/>
          </w:divBdr>
        </w:div>
        <w:div w:id="382025161">
          <w:marLeft w:val="480"/>
          <w:marRight w:val="0"/>
          <w:marTop w:val="0"/>
          <w:marBottom w:val="0"/>
          <w:divBdr>
            <w:top w:val="none" w:sz="0" w:space="0" w:color="auto"/>
            <w:left w:val="none" w:sz="0" w:space="0" w:color="auto"/>
            <w:bottom w:val="none" w:sz="0" w:space="0" w:color="auto"/>
            <w:right w:val="none" w:sz="0" w:space="0" w:color="auto"/>
          </w:divBdr>
        </w:div>
        <w:div w:id="394747132">
          <w:marLeft w:val="480"/>
          <w:marRight w:val="0"/>
          <w:marTop w:val="0"/>
          <w:marBottom w:val="0"/>
          <w:divBdr>
            <w:top w:val="none" w:sz="0" w:space="0" w:color="auto"/>
            <w:left w:val="none" w:sz="0" w:space="0" w:color="auto"/>
            <w:bottom w:val="none" w:sz="0" w:space="0" w:color="auto"/>
            <w:right w:val="none" w:sz="0" w:space="0" w:color="auto"/>
          </w:divBdr>
        </w:div>
        <w:div w:id="414866118">
          <w:marLeft w:val="480"/>
          <w:marRight w:val="0"/>
          <w:marTop w:val="0"/>
          <w:marBottom w:val="0"/>
          <w:divBdr>
            <w:top w:val="none" w:sz="0" w:space="0" w:color="auto"/>
            <w:left w:val="none" w:sz="0" w:space="0" w:color="auto"/>
            <w:bottom w:val="none" w:sz="0" w:space="0" w:color="auto"/>
            <w:right w:val="none" w:sz="0" w:space="0" w:color="auto"/>
          </w:divBdr>
        </w:div>
        <w:div w:id="444929281">
          <w:marLeft w:val="480"/>
          <w:marRight w:val="0"/>
          <w:marTop w:val="0"/>
          <w:marBottom w:val="0"/>
          <w:divBdr>
            <w:top w:val="none" w:sz="0" w:space="0" w:color="auto"/>
            <w:left w:val="none" w:sz="0" w:space="0" w:color="auto"/>
            <w:bottom w:val="none" w:sz="0" w:space="0" w:color="auto"/>
            <w:right w:val="none" w:sz="0" w:space="0" w:color="auto"/>
          </w:divBdr>
        </w:div>
        <w:div w:id="485633178">
          <w:marLeft w:val="480"/>
          <w:marRight w:val="0"/>
          <w:marTop w:val="0"/>
          <w:marBottom w:val="0"/>
          <w:divBdr>
            <w:top w:val="none" w:sz="0" w:space="0" w:color="auto"/>
            <w:left w:val="none" w:sz="0" w:space="0" w:color="auto"/>
            <w:bottom w:val="none" w:sz="0" w:space="0" w:color="auto"/>
            <w:right w:val="none" w:sz="0" w:space="0" w:color="auto"/>
          </w:divBdr>
        </w:div>
        <w:div w:id="486753228">
          <w:marLeft w:val="480"/>
          <w:marRight w:val="0"/>
          <w:marTop w:val="0"/>
          <w:marBottom w:val="0"/>
          <w:divBdr>
            <w:top w:val="none" w:sz="0" w:space="0" w:color="auto"/>
            <w:left w:val="none" w:sz="0" w:space="0" w:color="auto"/>
            <w:bottom w:val="none" w:sz="0" w:space="0" w:color="auto"/>
            <w:right w:val="none" w:sz="0" w:space="0" w:color="auto"/>
          </w:divBdr>
        </w:div>
        <w:div w:id="512115603">
          <w:marLeft w:val="480"/>
          <w:marRight w:val="0"/>
          <w:marTop w:val="0"/>
          <w:marBottom w:val="0"/>
          <w:divBdr>
            <w:top w:val="none" w:sz="0" w:space="0" w:color="auto"/>
            <w:left w:val="none" w:sz="0" w:space="0" w:color="auto"/>
            <w:bottom w:val="none" w:sz="0" w:space="0" w:color="auto"/>
            <w:right w:val="none" w:sz="0" w:space="0" w:color="auto"/>
          </w:divBdr>
        </w:div>
        <w:div w:id="520321216">
          <w:marLeft w:val="480"/>
          <w:marRight w:val="0"/>
          <w:marTop w:val="0"/>
          <w:marBottom w:val="0"/>
          <w:divBdr>
            <w:top w:val="none" w:sz="0" w:space="0" w:color="auto"/>
            <w:left w:val="none" w:sz="0" w:space="0" w:color="auto"/>
            <w:bottom w:val="none" w:sz="0" w:space="0" w:color="auto"/>
            <w:right w:val="none" w:sz="0" w:space="0" w:color="auto"/>
          </w:divBdr>
        </w:div>
        <w:div w:id="522986524">
          <w:marLeft w:val="480"/>
          <w:marRight w:val="0"/>
          <w:marTop w:val="0"/>
          <w:marBottom w:val="0"/>
          <w:divBdr>
            <w:top w:val="none" w:sz="0" w:space="0" w:color="auto"/>
            <w:left w:val="none" w:sz="0" w:space="0" w:color="auto"/>
            <w:bottom w:val="none" w:sz="0" w:space="0" w:color="auto"/>
            <w:right w:val="none" w:sz="0" w:space="0" w:color="auto"/>
          </w:divBdr>
        </w:div>
        <w:div w:id="543909366">
          <w:marLeft w:val="480"/>
          <w:marRight w:val="0"/>
          <w:marTop w:val="0"/>
          <w:marBottom w:val="0"/>
          <w:divBdr>
            <w:top w:val="none" w:sz="0" w:space="0" w:color="auto"/>
            <w:left w:val="none" w:sz="0" w:space="0" w:color="auto"/>
            <w:bottom w:val="none" w:sz="0" w:space="0" w:color="auto"/>
            <w:right w:val="none" w:sz="0" w:space="0" w:color="auto"/>
          </w:divBdr>
        </w:div>
        <w:div w:id="584385902">
          <w:marLeft w:val="480"/>
          <w:marRight w:val="0"/>
          <w:marTop w:val="0"/>
          <w:marBottom w:val="0"/>
          <w:divBdr>
            <w:top w:val="none" w:sz="0" w:space="0" w:color="auto"/>
            <w:left w:val="none" w:sz="0" w:space="0" w:color="auto"/>
            <w:bottom w:val="none" w:sz="0" w:space="0" w:color="auto"/>
            <w:right w:val="none" w:sz="0" w:space="0" w:color="auto"/>
          </w:divBdr>
        </w:div>
        <w:div w:id="629358575">
          <w:marLeft w:val="480"/>
          <w:marRight w:val="0"/>
          <w:marTop w:val="0"/>
          <w:marBottom w:val="0"/>
          <w:divBdr>
            <w:top w:val="none" w:sz="0" w:space="0" w:color="auto"/>
            <w:left w:val="none" w:sz="0" w:space="0" w:color="auto"/>
            <w:bottom w:val="none" w:sz="0" w:space="0" w:color="auto"/>
            <w:right w:val="none" w:sz="0" w:space="0" w:color="auto"/>
          </w:divBdr>
        </w:div>
        <w:div w:id="633216242">
          <w:marLeft w:val="480"/>
          <w:marRight w:val="0"/>
          <w:marTop w:val="0"/>
          <w:marBottom w:val="0"/>
          <w:divBdr>
            <w:top w:val="none" w:sz="0" w:space="0" w:color="auto"/>
            <w:left w:val="none" w:sz="0" w:space="0" w:color="auto"/>
            <w:bottom w:val="none" w:sz="0" w:space="0" w:color="auto"/>
            <w:right w:val="none" w:sz="0" w:space="0" w:color="auto"/>
          </w:divBdr>
        </w:div>
        <w:div w:id="634455882">
          <w:marLeft w:val="480"/>
          <w:marRight w:val="0"/>
          <w:marTop w:val="0"/>
          <w:marBottom w:val="0"/>
          <w:divBdr>
            <w:top w:val="none" w:sz="0" w:space="0" w:color="auto"/>
            <w:left w:val="none" w:sz="0" w:space="0" w:color="auto"/>
            <w:bottom w:val="none" w:sz="0" w:space="0" w:color="auto"/>
            <w:right w:val="none" w:sz="0" w:space="0" w:color="auto"/>
          </w:divBdr>
        </w:div>
        <w:div w:id="643243586">
          <w:marLeft w:val="480"/>
          <w:marRight w:val="0"/>
          <w:marTop w:val="0"/>
          <w:marBottom w:val="0"/>
          <w:divBdr>
            <w:top w:val="none" w:sz="0" w:space="0" w:color="auto"/>
            <w:left w:val="none" w:sz="0" w:space="0" w:color="auto"/>
            <w:bottom w:val="none" w:sz="0" w:space="0" w:color="auto"/>
            <w:right w:val="none" w:sz="0" w:space="0" w:color="auto"/>
          </w:divBdr>
        </w:div>
        <w:div w:id="648823594">
          <w:marLeft w:val="480"/>
          <w:marRight w:val="0"/>
          <w:marTop w:val="0"/>
          <w:marBottom w:val="0"/>
          <w:divBdr>
            <w:top w:val="none" w:sz="0" w:space="0" w:color="auto"/>
            <w:left w:val="none" w:sz="0" w:space="0" w:color="auto"/>
            <w:bottom w:val="none" w:sz="0" w:space="0" w:color="auto"/>
            <w:right w:val="none" w:sz="0" w:space="0" w:color="auto"/>
          </w:divBdr>
        </w:div>
        <w:div w:id="665135361">
          <w:marLeft w:val="480"/>
          <w:marRight w:val="0"/>
          <w:marTop w:val="0"/>
          <w:marBottom w:val="0"/>
          <w:divBdr>
            <w:top w:val="none" w:sz="0" w:space="0" w:color="auto"/>
            <w:left w:val="none" w:sz="0" w:space="0" w:color="auto"/>
            <w:bottom w:val="none" w:sz="0" w:space="0" w:color="auto"/>
            <w:right w:val="none" w:sz="0" w:space="0" w:color="auto"/>
          </w:divBdr>
        </w:div>
        <w:div w:id="668413310">
          <w:marLeft w:val="480"/>
          <w:marRight w:val="0"/>
          <w:marTop w:val="0"/>
          <w:marBottom w:val="0"/>
          <w:divBdr>
            <w:top w:val="none" w:sz="0" w:space="0" w:color="auto"/>
            <w:left w:val="none" w:sz="0" w:space="0" w:color="auto"/>
            <w:bottom w:val="none" w:sz="0" w:space="0" w:color="auto"/>
            <w:right w:val="none" w:sz="0" w:space="0" w:color="auto"/>
          </w:divBdr>
        </w:div>
        <w:div w:id="675500011">
          <w:marLeft w:val="480"/>
          <w:marRight w:val="0"/>
          <w:marTop w:val="0"/>
          <w:marBottom w:val="0"/>
          <w:divBdr>
            <w:top w:val="none" w:sz="0" w:space="0" w:color="auto"/>
            <w:left w:val="none" w:sz="0" w:space="0" w:color="auto"/>
            <w:bottom w:val="none" w:sz="0" w:space="0" w:color="auto"/>
            <w:right w:val="none" w:sz="0" w:space="0" w:color="auto"/>
          </w:divBdr>
        </w:div>
        <w:div w:id="708722101">
          <w:marLeft w:val="480"/>
          <w:marRight w:val="0"/>
          <w:marTop w:val="0"/>
          <w:marBottom w:val="0"/>
          <w:divBdr>
            <w:top w:val="none" w:sz="0" w:space="0" w:color="auto"/>
            <w:left w:val="none" w:sz="0" w:space="0" w:color="auto"/>
            <w:bottom w:val="none" w:sz="0" w:space="0" w:color="auto"/>
            <w:right w:val="none" w:sz="0" w:space="0" w:color="auto"/>
          </w:divBdr>
        </w:div>
        <w:div w:id="743987470">
          <w:marLeft w:val="480"/>
          <w:marRight w:val="0"/>
          <w:marTop w:val="0"/>
          <w:marBottom w:val="0"/>
          <w:divBdr>
            <w:top w:val="none" w:sz="0" w:space="0" w:color="auto"/>
            <w:left w:val="none" w:sz="0" w:space="0" w:color="auto"/>
            <w:bottom w:val="none" w:sz="0" w:space="0" w:color="auto"/>
            <w:right w:val="none" w:sz="0" w:space="0" w:color="auto"/>
          </w:divBdr>
        </w:div>
        <w:div w:id="761416939">
          <w:marLeft w:val="480"/>
          <w:marRight w:val="0"/>
          <w:marTop w:val="0"/>
          <w:marBottom w:val="0"/>
          <w:divBdr>
            <w:top w:val="none" w:sz="0" w:space="0" w:color="auto"/>
            <w:left w:val="none" w:sz="0" w:space="0" w:color="auto"/>
            <w:bottom w:val="none" w:sz="0" w:space="0" w:color="auto"/>
            <w:right w:val="none" w:sz="0" w:space="0" w:color="auto"/>
          </w:divBdr>
        </w:div>
        <w:div w:id="768156575">
          <w:marLeft w:val="480"/>
          <w:marRight w:val="0"/>
          <w:marTop w:val="0"/>
          <w:marBottom w:val="0"/>
          <w:divBdr>
            <w:top w:val="none" w:sz="0" w:space="0" w:color="auto"/>
            <w:left w:val="none" w:sz="0" w:space="0" w:color="auto"/>
            <w:bottom w:val="none" w:sz="0" w:space="0" w:color="auto"/>
            <w:right w:val="none" w:sz="0" w:space="0" w:color="auto"/>
          </w:divBdr>
        </w:div>
        <w:div w:id="781069072">
          <w:marLeft w:val="480"/>
          <w:marRight w:val="0"/>
          <w:marTop w:val="0"/>
          <w:marBottom w:val="0"/>
          <w:divBdr>
            <w:top w:val="none" w:sz="0" w:space="0" w:color="auto"/>
            <w:left w:val="none" w:sz="0" w:space="0" w:color="auto"/>
            <w:bottom w:val="none" w:sz="0" w:space="0" w:color="auto"/>
            <w:right w:val="none" w:sz="0" w:space="0" w:color="auto"/>
          </w:divBdr>
        </w:div>
        <w:div w:id="783772889">
          <w:marLeft w:val="480"/>
          <w:marRight w:val="0"/>
          <w:marTop w:val="0"/>
          <w:marBottom w:val="0"/>
          <w:divBdr>
            <w:top w:val="none" w:sz="0" w:space="0" w:color="auto"/>
            <w:left w:val="none" w:sz="0" w:space="0" w:color="auto"/>
            <w:bottom w:val="none" w:sz="0" w:space="0" w:color="auto"/>
            <w:right w:val="none" w:sz="0" w:space="0" w:color="auto"/>
          </w:divBdr>
        </w:div>
        <w:div w:id="801074165">
          <w:marLeft w:val="480"/>
          <w:marRight w:val="0"/>
          <w:marTop w:val="0"/>
          <w:marBottom w:val="0"/>
          <w:divBdr>
            <w:top w:val="none" w:sz="0" w:space="0" w:color="auto"/>
            <w:left w:val="none" w:sz="0" w:space="0" w:color="auto"/>
            <w:bottom w:val="none" w:sz="0" w:space="0" w:color="auto"/>
            <w:right w:val="none" w:sz="0" w:space="0" w:color="auto"/>
          </w:divBdr>
        </w:div>
        <w:div w:id="817646980">
          <w:marLeft w:val="480"/>
          <w:marRight w:val="0"/>
          <w:marTop w:val="0"/>
          <w:marBottom w:val="0"/>
          <w:divBdr>
            <w:top w:val="none" w:sz="0" w:space="0" w:color="auto"/>
            <w:left w:val="none" w:sz="0" w:space="0" w:color="auto"/>
            <w:bottom w:val="none" w:sz="0" w:space="0" w:color="auto"/>
            <w:right w:val="none" w:sz="0" w:space="0" w:color="auto"/>
          </w:divBdr>
        </w:div>
        <w:div w:id="822352174">
          <w:marLeft w:val="480"/>
          <w:marRight w:val="0"/>
          <w:marTop w:val="0"/>
          <w:marBottom w:val="0"/>
          <w:divBdr>
            <w:top w:val="none" w:sz="0" w:space="0" w:color="auto"/>
            <w:left w:val="none" w:sz="0" w:space="0" w:color="auto"/>
            <w:bottom w:val="none" w:sz="0" w:space="0" w:color="auto"/>
            <w:right w:val="none" w:sz="0" w:space="0" w:color="auto"/>
          </w:divBdr>
        </w:div>
        <w:div w:id="826942301">
          <w:marLeft w:val="480"/>
          <w:marRight w:val="0"/>
          <w:marTop w:val="0"/>
          <w:marBottom w:val="0"/>
          <w:divBdr>
            <w:top w:val="none" w:sz="0" w:space="0" w:color="auto"/>
            <w:left w:val="none" w:sz="0" w:space="0" w:color="auto"/>
            <w:bottom w:val="none" w:sz="0" w:space="0" w:color="auto"/>
            <w:right w:val="none" w:sz="0" w:space="0" w:color="auto"/>
          </w:divBdr>
        </w:div>
        <w:div w:id="869873384">
          <w:marLeft w:val="480"/>
          <w:marRight w:val="0"/>
          <w:marTop w:val="0"/>
          <w:marBottom w:val="0"/>
          <w:divBdr>
            <w:top w:val="none" w:sz="0" w:space="0" w:color="auto"/>
            <w:left w:val="none" w:sz="0" w:space="0" w:color="auto"/>
            <w:bottom w:val="none" w:sz="0" w:space="0" w:color="auto"/>
            <w:right w:val="none" w:sz="0" w:space="0" w:color="auto"/>
          </w:divBdr>
        </w:div>
        <w:div w:id="874000391">
          <w:marLeft w:val="480"/>
          <w:marRight w:val="0"/>
          <w:marTop w:val="0"/>
          <w:marBottom w:val="0"/>
          <w:divBdr>
            <w:top w:val="none" w:sz="0" w:space="0" w:color="auto"/>
            <w:left w:val="none" w:sz="0" w:space="0" w:color="auto"/>
            <w:bottom w:val="none" w:sz="0" w:space="0" w:color="auto"/>
            <w:right w:val="none" w:sz="0" w:space="0" w:color="auto"/>
          </w:divBdr>
        </w:div>
        <w:div w:id="905380723">
          <w:marLeft w:val="480"/>
          <w:marRight w:val="0"/>
          <w:marTop w:val="0"/>
          <w:marBottom w:val="0"/>
          <w:divBdr>
            <w:top w:val="none" w:sz="0" w:space="0" w:color="auto"/>
            <w:left w:val="none" w:sz="0" w:space="0" w:color="auto"/>
            <w:bottom w:val="none" w:sz="0" w:space="0" w:color="auto"/>
            <w:right w:val="none" w:sz="0" w:space="0" w:color="auto"/>
          </w:divBdr>
        </w:div>
        <w:div w:id="907110037">
          <w:marLeft w:val="480"/>
          <w:marRight w:val="0"/>
          <w:marTop w:val="0"/>
          <w:marBottom w:val="0"/>
          <w:divBdr>
            <w:top w:val="none" w:sz="0" w:space="0" w:color="auto"/>
            <w:left w:val="none" w:sz="0" w:space="0" w:color="auto"/>
            <w:bottom w:val="none" w:sz="0" w:space="0" w:color="auto"/>
            <w:right w:val="none" w:sz="0" w:space="0" w:color="auto"/>
          </w:divBdr>
        </w:div>
        <w:div w:id="948581358">
          <w:marLeft w:val="480"/>
          <w:marRight w:val="0"/>
          <w:marTop w:val="0"/>
          <w:marBottom w:val="0"/>
          <w:divBdr>
            <w:top w:val="none" w:sz="0" w:space="0" w:color="auto"/>
            <w:left w:val="none" w:sz="0" w:space="0" w:color="auto"/>
            <w:bottom w:val="none" w:sz="0" w:space="0" w:color="auto"/>
            <w:right w:val="none" w:sz="0" w:space="0" w:color="auto"/>
          </w:divBdr>
        </w:div>
        <w:div w:id="963777455">
          <w:marLeft w:val="480"/>
          <w:marRight w:val="0"/>
          <w:marTop w:val="0"/>
          <w:marBottom w:val="0"/>
          <w:divBdr>
            <w:top w:val="none" w:sz="0" w:space="0" w:color="auto"/>
            <w:left w:val="none" w:sz="0" w:space="0" w:color="auto"/>
            <w:bottom w:val="none" w:sz="0" w:space="0" w:color="auto"/>
            <w:right w:val="none" w:sz="0" w:space="0" w:color="auto"/>
          </w:divBdr>
        </w:div>
        <w:div w:id="984310370">
          <w:marLeft w:val="480"/>
          <w:marRight w:val="0"/>
          <w:marTop w:val="0"/>
          <w:marBottom w:val="0"/>
          <w:divBdr>
            <w:top w:val="none" w:sz="0" w:space="0" w:color="auto"/>
            <w:left w:val="none" w:sz="0" w:space="0" w:color="auto"/>
            <w:bottom w:val="none" w:sz="0" w:space="0" w:color="auto"/>
            <w:right w:val="none" w:sz="0" w:space="0" w:color="auto"/>
          </w:divBdr>
        </w:div>
        <w:div w:id="1007827963">
          <w:marLeft w:val="480"/>
          <w:marRight w:val="0"/>
          <w:marTop w:val="0"/>
          <w:marBottom w:val="0"/>
          <w:divBdr>
            <w:top w:val="none" w:sz="0" w:space="0" w:color="auto"/>
            <w:left w:val="none" w:sz="0" w:space="0" w:color="auto"/>
            <w:bottom w:val="none" w:sz="0" w:space="0" w:color="auto"/>
            <w:right w:val="none" w:sz="0" w:space="0" w:color="auto"/>
          </w:divBdr>
        </w:div>
        <w:div w:id="1016619061">
          <w:marLeft w:val="480"/>
          <w:marRight w:val="0"/>
          <w:marTop w:val="0"/>
          <w:marBottom w:val="0"/>
          <w:divBdr>
            <w:top w:val="none" w:sz="0" w:space="0" w:color="auto"/>
            <w:left w:val="none" w:sz="0" w:space="0" w:color="auto"/>
            <w:bottom w:val="none" w:sz="0" w:space="0" w:color="auto"/>
            <w:right w:val="none" w:sz="0" w:space="0" w:color="auto"/>
          </w:divBdr>
        </w:div>
        <w:div w:id="1042094535">
          <w:marLeft w:val="480"/>
          <w:marRight w:val="0"/>
          <w:marTop w:val="0"/>
          <w:marBottom w:val="0"/>
          <w:divBdr>
            <w:top w:val="none" w:sz="0" w:space="0" w:color="auto"/>
            <w:left w:val="none" w:sz="0" w:space="0" w:color="auto"/>
            <w:bottom w:val="none" w:sz="0" w:space="0" w:color="auto"/>
            <w:right w:val="none" w:sz="0" w:space="0" w:color="auto"/>
          </w:divBdr>
        </w:div>
        <w:div w:id="1053894507">
          <w:marLeft w:val="480"/>
          <w:marRight w:val="0"/>
          <w:marTop w:val="0"/>
          <w:marBottom w:val="0"/>
          <w:divBdr>
            <w:top w:val="none" w:sz="0" w:space="0" w:color="auto"/>
            <w:left w:val="none" w:sz="0" w:space="0" w:color="auto"/>
            <w:bottom w:val="none" w:sz="0" w:space="0" w:color="auto"/>
            <w:right w:val="none" w:sz="0" w:space="0" w:color="auto"/>
          </w:divBdr>
        </w:div>
        <w:div w:id="1098791252">
          <w:marLeft w:val="480"/>
          <w:marRight w:val="0"/>
          <w:marTop w:val="0"/>
          <w:marBottom w:val="0"/>
          <w:divBdr>
            <w:top w:val="none" w:sz="0" w:space="0" w:color="auto"/>
            <w:left w:val="none" w:sz="0" w:space="0" w:color="auto"/>
            <w:bottom w:val="none" w:sz="0" w:space="0" w:color="auto"/>
            <w:right w:val="none" w:sz="0" w:space="0" w:color="auto"/>
          </w:divBdr>
        </w:div>
        <w:div w:id="1131091120">
          <w:marLeft w:val="480"/>
          <w:marRight w:val="0"/>
          <w:marTop w:val="0"/>
          <w:marBottom w:val="0"/>
          <w:divBdr>
            <w:top w:val="none" w:sz="0" w:space="0" w:color="auto"/>
            <w:left w:val="none" w:sz="0" w:space="0" w:color="auto"/>
            <w:bottom w:val="none" w:sz="0" w:space="0" w:color="auto"/>
            <w:right w:val="none" w:sz="0" w:space="0" w:color="auto"/>
          </w:divBdr>
        </w:div>
        <w:div w:id="1132212062">
          <w:marLeft w:val="480"/>
          <w:marRight w:val="0"/>
          <w:marTop w:val="0"/>
          <w:marBottom w:val="0"/>
          <w:divBdr>
            <w:top w:val="none" w:sz="0" w:space="0" w:color="auto"/>
            <w:left w:val="none" w:sz="0" w:space="0" w:color="auto"/>
            <w:bottom w:val="none" w:sz="0" w:space="0" w:color="auto"/>
            <w:right w:val="none" w:sz="0" w:space="0" w:color="auto"/>
          </w:divBdr>
        </w:div>
        <w:div w:id="1139033621">
          <w:marLeft w:val="480"/>
          <w:marRight w:val="0"/>
          <w:marTop w:val="0"/>
          <w:marBottom w:val="0"/>
          <w:divBdr>
            <w:top w:val="none" w:sz="0" w:space="0" w:color="auto"/>
            <w:left w:val="none" w:sz="0" w:space="0" w:color="auto"/>
            <w:bottom w:val="none" w:sz="0" w:space="0" w:color="auto"/>
            <w:right w:val="none" w:sz="0" w:space="0" w:color="auto"/>
          </w:divBdr>
        </w:div>
        <w:div w:id="1145856359">
          <w:marLeft w:val="480"/>
          <w:marRight w:val="0"/>
          <w:marTop w:val="0"/>
          <w:marBottom w:val="0"/>
          <w:divBdr>
            <w:top w:val="none" w:sz="0" w:space="0" w:color="auto"/>
            <w:left w:val="none" w:sz="0" w:space="0" w:color="auto"/>
            <w:bottom w:val="none" w:sz="0" w:space="0" w:color="auto"/>
            <w:right w:val="none" w:sz="0" w:space="0" w:color="auto"/>
          </w:divBdr>
        </w:div>
        <w:div w:id="1196964101">
          <w:marLeft w:val="480"/>
          <w:marRight w:val="0"/>
          <w:marTop w:val="0"/>
          <w:marBottom w:val="0"/>
          <w:divBdr>
            <w:top w:val="none" w:sz="0" w:space="0" w:color="auto"/>
            <w:left w:val="none" w:sz="0" w:space="0" w:color="auto"/>
            <w:bottom w:val="none" w:sz="0" w:space="0" w:color="auto"/>
            <w:right w:val="none" w:sz="0" w:space="0" w:color="auto"/>
          </w:divBdr>
        </w:div>
        <w:div w:id="1209759037">
          <w:marLeft w:val="480"/>
          <w:marRight w:val="0"/>
          <w:marTop w:val="0"/>
          <w:marBottom w:val="0"/>
          <w:divBdr>
            <w:top w:val="none" w:sz="0" w:space="0" w:color="auto"/>
            <w:left w:val="none" w:sz="0" w:space="0" w:color="auto"/>
            <w:bottom w:val="none" w:sz="0" w:space="0" w:color="auto"/>
            <w:right w:val="none" w:sz="0" w:space="0" w:color="auto"/>
          </w:divBdr>
        </w:div>
        <w:div w:id="1210414368">
          <w:marLeft w:val="480"/>
          <w:marRight w:val="0"/>
          <w:marTop w:val="0"/>
          <w:marBottom w:val="0"/>
          <w:divBdr>
            <w:top w:val="none" w:sz="0" w:space="0" w:color="auto"/>
            <w:left w:val="none" w:sz="0" w:space="0" w:color="auto"/>
            <w:bottom w:val="none" w:sz="0" w:space="0" w:color="auto"/>
            <w:right w:val="none" w:sz="0" w:space="0" w:color="auto"/>
          </w:divBdr>
        </w:div>
        <w:div w:id="1229683785">
          <w:marLeft w:val="480"/>
          <w:marRight w:val="0"/>
          <w:marTop w:val="0"/>
          <w:marBottom w:val="0"/>
          <w:divBdr>
            <w:top w:val="none" w:sz="0" w:space="0" w:color="auto"/>
            <w:left w:val="none" w:sz="0" w:space="0" w:color="auto"/>
            <w:bottom w:val="none" w:sz="0" w:space="0" w:color="auto"/>
            <w:right w:val="none" w:sz="0" w:space="0" w:color="auto"/>
          </w:divBdr>
        </w:div>
        <w:div w:id="1235120613">
          <w:marLeft w:val="480"/>
          <w:marRight w:val="0"/>
          <w:marTop w:val="0"/>
          <w:marBottom w:val="0"/>
          <w:divBdr>
            <w:top w:val="none" w:sz="0" w:space="0" w:color="auto"/>
            <w:left w:val="none" w:sz="0" w:space="0" w:color="auto"/>
            <w:bottom w:val="none" w:sz="0" w:space="0" w:color="auto"/>
            <w:right w:val="none" w:sz="0" w:space="0" w:color="auto"/>
          </w:divBdr>
        </w:div>
        <w:div w:id="1292899489">
          <w:marLeft w:val="480"/>
          <w:marRight w:val="0"/>
          <w:marTop w:val="0"/>
          <w:marBottom w:val="0"/>
          <w:divBdr>
            <w:top w:val="none" w:sz="0" w:space="0" w:color="auto"/>
            <w:left w:val="none" w:sz="0" w:space="0" w:color="auto"/>
            <w:bottom w:val="none" w:sz="0" w:space="0" w:color="auto"/>
            <w:right w:val="none" w:sz="0" w:space="0" w:color="auto"/>
          </w:divBdr>
        </w:div>
        <w:div w:id="1300115361">
          <w:marLeft w:val="480"/>
          <w:marRight w:val="0"/>
          <w:marTop w:val="0"/>
          <w:marBottom w:val="0"/>
          <w:divBdr>
            <w:top w:val="none" w:sz="0" w:space="0" w:color="auto"/>
            <w:left w:val="none" w:sz="0" w:space="0" w:color="auto"/>
            <w:bottom w:val="none" w:sz="0" w:space="0" w:color="auto"/>
            <w:right w:val="none" w:sz="0" w:space="0" w:color="auto"/>
          </w:divBdr>
        </w:div>
        <w:div w:id="1300453125">
          <w:marLeft w:val="480"/>
          <w:marRight w:val="0"/>
          <w:marTop w:val="0"/>
          <w:marBottom w:val="0"/>
          <w:divBdr>
            <w:top w:val="none" w:sz="0" w:space="0" w:color="auto"/>
            <w:left w:val="none" w:sz="0" w:space="0" w:color="auto"/>
            <w:bottom w:val="none" w:sz="0" w:space="0" w:color="auto"/>
            <w:right w:val="none" w:sz="0" w:space="0" w:color="auto"/>
          </w:divBdr>
        </w:div>
        <w:div w:id="1310793248">
          <w:marLeft w:val="480"/>
          <w:marRight w:val="0"/>
          <w:marTop w:val="0"/>
          <w:marBottom w:val="0"/>
          <w:divBdr>
            <w:top w:val="none" w:sz="0" w:space="0" w:color="auto"/>
            <w:left w:val="none" w:sz="0" w:space="0" w:color="auto"/>
            <w:bottom w:val="none" w:sz="0" w:space="0" w:color="auto"/>
            <w:right w:val="none" w:sz="0" w:space="0" w:color="auto"/>
          </w:divBdr>
        </w:div>
        <w:div w:id="1315797319">
          <w:marLeft w:val="480"/>
          <w:marRight w:val="0"/>
          <w:marTop w:val="0"/>
          <w:marBottom w:val="0"/>
          <w:divBdr>
            <w:top w:val="none" w:sz="0" w:space="0" w:color="auto"/>
            <w:left w:val="none" w:sz="0" w:space="0" w:color="auto"/>
            <w:bottom w:val="none" w:sz="0" w:space="0" w:color="auto"/>
            <w:right w:val="none" w:sz="0" w:space="0" w:color="auto"/>
          </w:divBdr>
        </w:div>
        <w:div w:id="1333949752">
          <w:marLeft w:val="480"/>
          <w:marRight w:val="0"/>
          <w:marTop w:val="0"/>
          <w:marBottom w:val="0"/>
          <w:divBdr>
            <w:top w:val="none" w:sz="0" w:space="0" w:color="auto"/>
            <w:left w:val="none" w:sz="0" w:space="0" w:color="auto"/>
            <w:bottom w:val="none" w:sz="0" w:space="0" w:color="auto"/>
            <w:right w:val="none" w:sz="0" w:space="0" w:color="auto"/>
          </w:divBdr>
        </w:div>
        <w:div w:id="1377510638">
          <w:marLeft w:val="480"/>
          <w:marRight w:val="0"/>
          <w:marTop w:val="0"/>
          <w:marBottom w:val="0"/>
          <w:divBdr>
            <w:top w:val="none" w:sz="0" w:space="0" w:color="auto"/>
            <w:left w:val="none" w:sz="0" w:space="0" w:color="auto"/>
            <w:bottom w:val="none" w:sz="0" w:space="0" w:color="auto"/>
            <w:right w:val="none" w:sz="0" w:space="0" w:color="auto"/>
          </w:divBdr>
        </w:div>
        <w:div w:id="1382750687">
          <w:marLeft w:val="480"/>
          <w:marRight w:val="0"/>
          <w:marTop w:val="0"/>
          <w:marBottom w:val="0"/>
          <w:divBdr>
            <w:top w:val="none" w:sz="0" w:space="0" w:color="auto"/>
            <w:left w:val="none" w:sz="0" w:space="0" w:color="auto"/>
            <w:bottom w:val="none" w:sz="0" w:space="0" w:color="auto"/>
            <w:right w:val="none" w:sz="0" w:space="0" w:color="auto"/>
          </w:divBdr>
        </w:div>
        <w:div w:id="1390107551">
          <w:marLeft w:val="480"/>
          <w:marRight w:val="0"/>
          <w:marTop w:val="0"/>
          <w:marBottom w:val="0"/>
          <w:divBdr>
            <w:top w:val="none" w:sz="0" w:space="0" w:color="auto"/>
            <w:left w:val="none" w:sz="0" w:space="0" w:color="auto"/>
            <w:bottom w:val="none" w:sz="0" w:space="0" w:color="auto"/>
            <w:right w:val="none" w:sz="0" w:space="0" w:color="auto"/>
          </w:divBdr>
        </w:div>
        <w:div w:id="1396708787">
          <w:marLeft w:val="480"/>
          <w:marRight w:val="0"/>
          <w:marTop w:val="0"/>
          <w:marBottom w:val="0"/>
          <w:divBdr>
            <w:top w:val="none" w:sz="0" w:space="0" w:color="auto"/>
            <w:left w:val="none" w:sz="0" w:space="0" w:color="auto"/>
            <w:bottom w:val="none" w:sz="0" w:space="0" w:color="auto"/>
            <w:right w:val="none" w:sz="0" w:space="0" w:color="auto"/>
          </w:divBdr>
        </w:div>
        <w:div w:id="1411611241">
          <w:marLeft w:val="480"/>
          <w:marRight w:val="0"/>
          <w:marTop w:val="0"/>
          <w:marBottom w:val="0"/>
          <w:divBdr>
            <w:top w:val="none" w:sz="0" w:space="0" w:color="auto"/>
            <w:left w:val="none" w:sz="0" w:space="0" w:color="auto"/>
            <w:bottom w:val="none" w:sz="0" w:space="0" w:color="auto"/>
            <w:right w:val="none" w:sz="0" w:space="0" w:color="auto"/>
          </w:divBdr>
        </w:div>
        <w:div w:id="1417510132">
          <w:marLeft w:val="480"/>
          <w:marRight w:val="0"/>
          <w:marTop w:val="0"/>
          <w:marBottom w:val="0"/>
          <w:divBdr>
            <w:top w:val="none" w:sz="0" w:space="0" w:color="auto"/>
            <w:left w:val="none" w:sz="0" w:space="0" w:color="auto"/>
            <w:bottom w:val="none" w:sz="0" w:space="0" w:color="auto"/>
            <w:right w:val="none" w:sz="0" w:space="0" w:color="auto"/>
          </w:divBdr>
        </w:div>
        <w:div w:id="1419255474">
          <w:marLeft w:val="480"/>
          <w:marRight w:val="0"/>
          <w:marTop w:val="0"/>
          <w:marBottom w:val="0"/>
          <w:divBdr>
            <w:top w:val="none" w:sz="0" w:space="0" w:color="auto"/>
            <w:left w:val="none" w:sz="0" w:space="0" w:color="auto"/>
            <w:bottom w:val="none" w:sz="0" w:space="0" w:color="auto"/>
            <w:right w:val="none" w:sz="0" w:space="0" w:color="auto"/>
          </w:divBdr>
        </w:div>
        <w:div w:id="1423263173">
          <w:marLeft w:val="480"/>
          <w:marRight w:val="0"/>
          <w:marTop w:val="0"/>
          <w:marBottom w:val="0"/>
          <w:divBdr>
            <w:top w:val="none" w:sz="0" w:space="0" w:color="auto"/>
            <w:left w:val="none" w:sz="0" w:space="0" w:color="auto"/>
            <w:bottom w:val="none" w:sz="0" w:space="0" w:color="auto"/>
            <w:right w:val="none" w:sz="0" w:space="0" w:color="auto"/>
          </w:divBdr>
        </w:div>
        <w:div w:id="1426464860">
          <w:marLeft w:val="480"/>
          <w:marRight w:val="0"/>
          <w:marTop w:val="0"/>
          <w:marBottom w:val="0"/>
          <w:divBdr>
            <w:top w:val="none" w:sz="0" w:space="0" w:color="auto"/>
            <w:left w:val="none" w:sz="0" w:space="0" w:color="auto"/>
            <w:bottom w:val="none" w:sz="0" w:space="0" w:color="auto"/>
            <w:right w:val="none" w:sz="0" w:space="0" w:color="auto"/>
          </w:divBdr>
        </w:div>
        <w:div w:id="1452020140">
          <w:marLeft w:val="480"/>
          <w:marRight w:val="0"/>
          <w:marTop w:val="0"/>
          <w:marBottom w:val="0"/>
          <w:divBdr>
            <w:top w:val="none" w:sz="0" w:space="0" w:color="auto"/>
            <w:left w:val="none" w:sz="0" w:space="0" w:color="auto"/>
            <w:bottom w:val="none" w:sz="0" w:space="0" w:color="auto"/>
            <w:right w:val="none" w:sz="0" w:space="0" w:color="auto"/>
          </w:divBdr>
        </w:div>
        <w:div w:id="1489202540">
          <w:marLeft w:val="480"/>
          <w:marRight w:val="0"/>
          <w:marTop w:val="0"/>
          <w:marBottom w:val="0"/>
          <w:divBdr>
            <w:top w:val="none" w:sz="0" w:space="0" w:color="auto"/>
            <w:left w:val="none" w:sz="0" w:space="0" w:color="auto"/>
            <w:bottom w:val="none" w:sz="0" w:space="0" w:color="auto"/>
            <w:right w:val="none" w:sz="0" w:space="0" w:color="auto"/>
          </w:divBdr>
        </w:div>
        <w:div w:id="1520774831">
          <w:marLeft w:val="480"/>
          <w:marRight w:val="0"/>
          <w:marTop w:val="0"/>
          <w:marBottom w:val="0"/>
          <w:divBdr>
            <w:top w:val="none" w:sz="0" w:space="0" w:color="auto"/>
            <w:left w:val="none" w:sz="0" w:space="0" w:color="auto"/>
            <w:bottom w:val="none" w:sz="0" w:space="0" w:color="auto"/>
            <w:right w:val="none" w:sz="0" w:space="0" w:color="auto"/>
          </w:divBdr>
        </w:div>
        <w:div w:id="1534615090">
          <w:marLeft w:val="480"/>
          <w:marRight w:val="0"/>
          <w:marTop w:val="0"/>
          <w:marBottom w:val="0"/>
          <w:divBdr>
            <w:top w:val="none" w:sz="0" w:space="0" w:color="auto"/>
            <w:left w:val="none" w:sz="0" w:space="0" w:color="auto"/>
            <w:bottom w:val="none" w:sz="0" w:space="0" w:color="auto"/>
            <w:right w:val="none" w:sz="0" w:space="0" w:color="auto"/>
          </w:divBdr>
        </w:div>
        <w:div w:id="1534999731">
          <w:marLeft w:val="480"/>
          <w:marRight w:val="0"/>
          <w:marTop w:val="0"/>
          <w:marBottom w:val="0"/>
          <w:divBdr>
            <w:top w:val="none" w:sz="0" w:space="0" w:color="auto"/>
            <w:left w:val="none" w:sz="0" w:space="0" w:color="auto"/>
            <w:bottom w:val="none" w:sz="0" w:space="0" w:color="auto"/>
            <w:right w:val="none" w:sz="0" w:space="0" w:color="auto"/>
          </w:divBdr>
        </w:div>
        <w:div w:id="1555772989">
          <w:marLeft w:val="480"/>
          <w:marRight w:val="0"/>
          <w:marTop w:val="0"/>
          <w:marBottom w:val="0"/>
          <w:divBdr>
            <w:top w:val="none" w:sz="0" w:space="0" w:color="auto"/>
            <w:left w:val="none" w:sz="0" w:space="0" w:color="auto"/>
            <w:bottom w:val="none" w:sz="0" w:space="0" w:color="auto"/>
            <w:right w:val="none" w:sz="0" w:space="0" w:color="auto"/>
          </w:divBdr>
        </w:div>
        <w:div w:id="1602757885">
          <w:marLeft w:val="480"/>
          <w:marRight w:val="0"/>
          <w:marTop w:val="0"/>
          <w:marBottom w:val="0"/>
          <w:divBdr>
            <w:top w:val="none" w:sz="0" w:space="0" w:color="auto"/>
            <w:left w:val="none" w:sz="0" w:space="0" w:color="auto"/>
            <w:bottom w:val="none" w:sz="0" w:space="0" w:color="auto"/>
            <w:right w:val="none" w:sz="0" w:space="0" w:color="auto"/>
          </w:divBdr>
        </w:div>
        <w:div w:id="1609072568">
          <w:marLeft w:val="480"/>
          <w:marRight w:val="0"/>
          <w:marTop w:val="0"/>
          <w:marBottom w:val="0"/>
          <w:divBdr>
            <w:top w:val="none" w:sz="0" w:space="0" w:color="auto"/>
            <w:left w:val="none" w:sz="0" w:space="0" w:color="auto"/>
            <w:bottom w:val="none" w:sz="0" w:space="0" w:color="auto"/>
            <w:right w:val="none" w:sz="0" w:space="0" w:color="auto"/>
          </w:divBdr>
        </w:div>
        <w:div w:id="1629360727">
          <w:marLeft w:val="480"/>
          <w:marRight w:val="0"/>
          <w:marTop w:val="0"/>
          <w:marBottom w:val="0"/>
          <w:divBdr>
            <w:top w:val="none" w:sz="0" w:space="0" w:color="auto"/>
            <w:left w:val="none" w:sz="0" w:space="0" w:color="auto"/>
            <w:bottom w:val="none" w:sz="0" w:space="0" w:color="auto"/>
            <w:right w:val="none" w:sz="0" w:space="0" w:color="auto"/>
          </w:divBdr>
        </w:div>
        <w:div w:id="1630740984">
          <w:marLeft w:val="480"/>
          <w:marRight w:val="0"/>
          <w:marTop w:val="0"/>
          <w:marBottom w:val="0"/>
          <w:divBdr>
            <w:top w:val="none" w:sz="0" w:space="0" w:color="auto"/>
            <w:left w:val="none" w:sz="0" w:space="0" w:color="auto"/>
            <w:bottom w:val="none" w:sz="0" w:space="0" w:color="auto"/>
            <w:right w:val="none" w:sz="0" w:space="0" w:color="auto"/>
          </w:divBdr>
        </w:div>
        <w:div w:id="1639724906">
          <w:marLeft w:val="480"/>
          <w:marRight w:val="0"/>
          <w:marTop w:val="0"/>
          <w:marBottom w:val="0"/>
          <w:divBdr>
            <w:top w:val="none" w:sz="0" w:space="0" w:color="auto"/>
            <w:left w:val="none" w:sz="0" w:space="0" w:color="auto"/>
            <w:bottom w:val="none" w:sz="0" w:space="0" w:color="auto"/>
            <w:right w:val="none" w:sz="0" w:space="0" w:color="auto"/>
          </w:divBdr>
        </w:div>
        <w:div w:id="1640305607">
          <w:marLeft w:val="480"/>
          <w:marRight w:val="0"/>
          <w:marTop w:val="0"/>
          <w:marBottom w:val="0"/>
          <w:divBdr>
            <w:top w:val="none" w:sz="0" w:space="0" w:color="auto"/>
            <w:left w:val="none" w:sz="0" w:space="0" w:color="auto"/>
            <w:bottom w:val="none" w:sz="0" w:space="0" w:color="auto"/>
            <w:right w:val="none" w:sz="0" w:space="0" w:color="auto"/>
          </w:divBdr>
        </w:div>
        <w:div w:id="1721174354">
          <w:marLeft w:val="480"/>
          <w:marRight w:val="0"/>
          <w:marTop w:val="0"/>
          <w:marBottom w:val="0"/>
          <w:divBdr>
            <w:top w:val="none" w:sz="0" w:space="0" w:color="auto"/>
            <w:left w:val="none" w:sz="0" w:space="0" w:color="auto"/>
            <w:bottom w:val="none" w:sz="0" w:space="0" w:color="auto"/>
            <w:right w:val="none" w:sz="0" w:space="0" w:color="auto"/>
          </w:divBdr>
        </w:div>
        <w:div w:id="1763918197">
          <w:marLeft w:val="480"/>
          <w:marRight w:val="0"/>
          <w:marTop w:val="0"/>
          <w:marBottom w:val="0"/>
          <w:divBdr>
            <w:top w:val="none" w:sz="0" w:space="0" w:color="auto"/>
            <w:left w:val="none" w:sz="0" w:space="0" w:color="auto"/>
            <w:bottom w:val="none" w:sz="0" w:space="0" w:color="auto"/>
            <w:right w:val="none" w:sz="0" w:space="0" w:color="auto"/>
          </w:divBdr>
        </w:div>
        <w:div w:id="1765951501">
          <w:marLeft w:val="480"/>
          <w:marRight w:val="0"/>
          <w:marTop w:val="0"/>
          <w:marBottom w:val="0"/>
          <w:divBdr>
            <w:top w:val="none" w:sz="0" w:space="0" w:color="auto"/>
            <w:left w:val="none" w:sz="0" w:space="0" w:color="auto"/>
            <w:bottom w:val="none" w:sz="0" w:space="0" w:color="auto"/>
            <w:right w:val="none" w:sz="0" w:space="0" w:color="auto"/>
          </w:divBdr>
        </w:div>
        <w:div w:id="1793015156">
          <w:marLeft w:val="480"/>
          <w:marRight w:val="0"/>
          <w:marTop w:val="0"/>
          <w:marBottom w:val="0"/>
          <w:divBdr>
            <w:top w:val="none" w:sz="0" w:space="0" w:color="auto"/>
            <w:left w:val="none" w:sz="0" w:space="0" w:color="auto"/>
            <w:bottom w:val="none" w:sz="0" w:space="0" w:color="auto"/>
            <w:right w:val="none" w:sz="0" w:space="0" w:color="auto"/>
          </w:divBdr>
        </w:div>
        <w:div w:id="1830443772">
          <w:marLeft w:val="480"/>
          <w:marRight w:val="0"/>
          <w:marTop w:val="0"/>
          <w:marBottom w:val="0"/>
          <w:divBdr>
            <w:top w:val="none" w:sz="0" w:space="0" w:color="auto"/>
            <w:left w:val="none" w:sz="0" w:space="0" w:color="auto"/>
            <w:bottom w:val="none" w:sz="0" w:space="0" w:color="auto"/>
            <w:right w:val="none" w:sz="0" w:space="0" w:color="auto"/>
          </w:divBdr>
        </w:div>
        <w:div w:id="1845854086">
          <w:marLeft w:val="480"/>
          <w:marRight w:val="0"/>
          <w:marTop w:val="0"/>
          <w:marBottom w:val="0"/>
          <w:divBdr>
            <w:top w:val="none" w:sz="0" w:space="0" w:color="auto"/>
            <w:left w:val="none" w:sz="0" w:space="0" w:color="auto"/>
            <w:bottom w:val="none" w:sz="0" w:space="0" w:color="auto"/>
            <w:right w:val="none" w:sz="0" w:space="0" w:color="auto"/>
          </w:divBdr>
        </w:div>
        <w:div w:id="1867253732">
          <w:marLeft w:val="480"/>
          <w:marRight w:val="0"/>
          <w:marTop w:val="0"/>
          <w:marBottom w:val="0"/>
          <w:divBdr>
            <w:top w:val="none" w:sz="0" w:space="0" w:color="auto"/>
            <w:left w:val="none" w:sz="0" w:space="0" w:color="auto"/>
            <w:bottom w:val="none" w:sz="0" w:space="0" w:color="auto"/>
            <w:right w:val="none" w:sz="0" w:space="0" w:color="auto"/>
          </w:divBdr>
        </w:div>
        <w:div w:id="1884709803">
          <w:marLeft w:val="480"/>
          <w:marRight w:val="0"/>
          <w:marTop w:val="0"/>
          <w:marBottom w:val="0"/>
          <w:divBdr>
            <w:top w:val="none" w:sz="0" w:space="0" w:color="auto"/>
            <w:left w:val="none" w:sz="0" w:space="0" w:color="auto"/>
            <w:bottom w:val="none" w:sz="0" w:space="0" w:color="auto"/>
            <w:right w:val="none" w:sz="0" w:space="0" w:color="auto"/>
          </w:divBdr>
        </w:div>
        <w:div w:id="1898205942">
          <w:marLeft w:val="480"/>
          <w:marRight w:val="0"/>
          <w:marTop w:val="0"/>
          <w:marBottom w:val="0"/>
          <w:divBdr>
            <w:top w:val="none" w:sz="0" w:space="0" w:color="auto"/>
            <w:left w:val="none" w:sz="0" w:space="0" w:color="auto"/>
            <w:bottom w:val="none" w:sz="0" w:space="0" w:color="auto"/>
            <w:right w:val="none" w:sz="0" w:space="0" w:color="auto"/>
          </w:divBdr>
        </w:div>
        <w:div w:id="1903172715">
          <w:marLeft w:val="480"/>
          <w:marRight w:val="0"/>
          <w:marTop w:val="0"/>
          <w:marBottom w:val="0"/>
          <w:divBdr>
            <w:top w:val="none" w:sz="0" w:space="0" w:color="auto"/>
            <w:left w:val="none" w:sz="0" w:space="0" w:color="auto"/>
            <w:bottom w:val="none" w:sz="0" w:space="0" w:color="auto"/>
            <w:right w:val="none" w:sz="0" w:space="0" w:color="auto"/>
          </w:divBdr>
        </w:div>
        <w:div w:id="1977565279">
          <w:marLeft w:val="480"/>
          <w:marRight w:val="0"/>
          <w:marTop w:val="0"/>
          <w:marBottom w:val="0"/>
          <w:divBdr>
            <w:top w:val="none" w:sz="0" w:space="0" w:color="auto"/>
            <w:left w:val="none" w:sz="0" w:space="0" w:color="auto"/>
            <w:bottom w:val="none" w:sz="0" w:space="0" w:color="auto"/>
            <w:right w:val="none" w:sz="0" w:space="0" w:color="auto"/>
          </w:divBdr>
        </w:div>
        <w:div w:id="1993563686">
          <w:marLeft w:val="480"/>
          <w:marRight w:val="0"/>
          <w:marTop w:val="0"/>
          <w:marBottom w:val="0"/>
          <w:divBdr>
            <w:top w:val="none" w:sz="0" w:space="0" w:color="auto"/>
            <w:left w:val="none" w:sz="0" w:space="0" w:color="auto"/>
            <w:bottom w:val="none" w:sz="0" w:space="0" w:color="auto"/>
            <w:right w:val="none" w:sz="0" w:space="0" w:color="auto"/>
          </w:divBdr>
        </w:div>
        <w:div w:id="1999574584">
          <w:marLeft w:val="480"/>
          <w:marRight w:val="0"/>
          <w:marTop w:val="0"/>
          <w:marBottom w:val="0"/>
          <w:divBdr>
            <w:top w:val="none" w:sz="0" w:space="0" w:color="auto"/>
            <w:left w:val="none" w:sz="0" w:space="0" w:color="auto"/>
            <w:bottom w:val="none" w:sz="0" w:space="0" w:color="auto"/>
            <w:right w:val="none" w:sz="0" w:space="0" w:color="auto"/>
          </w:divBdr>
        </w:div>
        <w:div w:id="2004503097">
          <w:marLeft w:val="480"/>
          <w:marRight w:val="0"/>
          <w:marTop w:val="0"/>
          <w:marBottom w:val="0"/>
          <w:divBdr>
            <w:top w:val="none" w:sz="0" w:space="0" w:color="auto"/>
            <w:left w:val="none" w:sz="0" w:space="0" w:color="auto"/>
            <w:bottom w:val="none" w:sz="0" w:space="0" w:color="auto"/>
            <w:right w:val="none" w:sz="0" w:space="0" w:color="auto"/>
          </w:divBdr>
        </w:div>
        <w:div w:id="2026903384">
          <w:marLeft w:val="480"/>
          <w:marRight w:val="0"/>
          <w:marTop w:val="0"/>
          <w:marBottom w:val="0"/>
          <w:divBdr>
            <w:top w:val="none" w:sz="0" w:space="0" w:color="auto"/>
            <w:left w:val="none" w:sz="0" w:space="0" w:color="auto"/>
            <w:bottom w:val="none" w:sz="0" w:space="0" w:color="auto"/>
            <w:right w:val="none" w:sz="0" w:space="0" w:color="auto"/>
          </w:divBdr>
        </w:div>
        <w:div w:id="2079590502">
          <w:marLeft w:val="480"/>
          <w:marRight w:val="0"/>
          <w:marTop w:val="0"/>
          <w:marBottom w:val="0"/>
          <w:divBdr>
            <w:top w:val="none" w:sz="0" w:space="0" w:color="auto"/>
            <w:left w:val="none" w:sz="0" w:space="0" w:color="auto"/>
            <w:bottom w:val="none" w:sz="0" w:space="0" w:color="auto"/>
            <w:right w:val="none" w:sz="0" w:space="0" w:color="auto"/>
          </w:divBdr>
        </w:div>
        <w:div w:id="2090616273">
          <w:marLeft w:val="480"/>
          <w:marRight w:val="0"/>
          <w:marTop w:val="0"/>
          <w:marBottom w:val="0"/>
          <w:divBdr>
            <w:top w:val="none" w:sz="0" w:space="0" w:color="auto"/>
            <w:left w:val="none" w:sz="0" w:space="0" w:color="auto"/>
            <w:bottom w:val="none" w:sz="0" w:space="0" w:color="auto"/>
            <w:right w:val="none" w:sz="0" w:space="0" w:color="auto"/>
          </w:divBdr>
        </w:div>
        <w:div w:id="2090691484">
          <w:marLeft w:val="480"/>
          <w:marRight w:val="0"/>
          <w:marTop w:val="0"/>
          <w:marBottom w:val="0"/>
          <w:divBdr>
            <w:top w:val="none" w:sz="0" w:space="0" w:color="auto"/>
            <w:left w:val="none" w:sz="0" w:space="0" w:color="auto"/>
            <w:bottom w:val="none" w:sz="0" w:space="0" w:color="auto"/>
            <w:right w:val="none" w:sz="0" w:space="0" w:color="auto"/>
          </w:divBdr>
        </w:div>
        <w:div w:id="2109884796">
          <w:marLeft w:val="480"/>
          <w:marRight w:val="0"/>
          <w:marTop w:val="0"/>
          <w:marBottom w:val="0"/>
          <w:divBdr>
            <w:top w:val="none" w:sz="0" w:space="0" w:color="auto"/>
            <w:left w:val="none" w:sz="0" w:space="0" w:color="auto"/>
            <w:bottom w:val="none" w:sz="0" w:space="0" w:color="auto"/>
            <w:right w:val="none" w:sz="0" w:space="0" w:color="auto"/>
          </w:divBdr>
        </w:div>
        <w:div w:id="2135171400">
          <w:marLeft w:val="480"/>
          <w:marRight w:val="0"/>
          <w:marTop w:val="0"/>
          <w:marBottom w:val="0"/>
          <w:divBdr>
            <w:top w:val="none" w:sz="0" w:space="0" w:color="auto"/>
            <w:left w:val="none" w:sz="0" w:space="0" w:color="auto"/>
            <w:bottom w:val="none" w:sz="0" w:space="0" w:color="auto"/>
            <w:right w:val="none" w:sz="0" w:space="0" w:color="auto"/>
          </w:divBdr>
        </w:div>
      </w:divsChild>
    </w:div>
    <w:div w:id="2016373534">
      <w:bodyDiv w:val="1"/>
      <w:marLeft w:val="0"/>
      <w:marRight w:val="0"/>
      <w:marTop w:val="0"/>
      <w:marBottom w:val="0"/>
      <w:divBdr>
        <w:top w:val="none" w:sz="0" w:space="0" w:color="auto"/>
        <w:left w:val="none" w:sz="0" w:space="0" w:color="auto"/>
        <w:bottom w:val="none" w:sz="0" w:space="0" w:color="auto"/>
        <w:right w:val="none" w:sz="0" w:space="0" w:color="auto"/>
      </w:divBdr>
    </w:div>
    <w:div w:id="2017026890">
      <w:bodyDiv w:val="1"/>
      <w:marLeft w:val="0"/>
      <w:marRight w:val="0"/>
      <w:marTop w:val="0"/>
      <w:marBottom w:val="0"/>
      <w:divBdr>
        <w:top w:val="none" w:sz="0" w:space="0" w:color="auto"/>
        <w:left w:val="none" w:sz="0" w:space="0" w:color="auto"/>
        <w:bottom w:val="none" w:sz="0" w:space="0" w:color="auto"/>
        <w:right w:val="none" w:sz="0" w:space="0" w:color="auto"/>
      </w:divBdr>
    </w:div>
    <w:div w:id="2017883450">
      <w:bodyDiv w:val="1"/>
      <w:marLeft w:val="0"/>
      <w:marRight w:val="0"/>
      <w:marTop w:val="0"/>
      <w:marBottom w:val="0"/>
      <w:divBdr>
        <w:top w:val="none" w:sz="0" w:space="0" w:color="auto"/>
        <w:left w:val="none" w:sz="0" w:space="0" w:color="auto"/>
        <w:bottom w:val="none" w:sz="0" w:space="0" w:color="auto"/>
        <w:right w:val="none" w:sz="0" w:space="0" w:color="auto"/>
      </w:divBdr>
    </w:div>
    <w:div w:id="2018076605">
      <w:bodyDiv w:val="1"/>
      <w:marLeft w:val="0"/>
      <w:marRight w:val="0"/>
      <w:marTop w:val="0"/>
      <w:marBottom w:val="0"/>
      <w:divBdr>
        <w:top w:val="none" w:sz="0" w:space="0" w:color="auto"/>
        <w:left w:val="none" w:sz="0" w:space="0" w:color="auto"/>
        <w:bottom w:val="none" w:sz="0" w:space="0" w:color="auto"/>
        <w:right w:val="none" w:sz="0" w:space="0" w:color="auto"/>
      </w:divBdr>
    </w:div>
    <w:div w:id="2018187353">
      <w:bodyDiv w:val="1"/>
      <w:marLeft w:val="0"/>
      <w:marRight w:val="0"/>
      <w:marTop w:val="0"/>
      <w:marBottom w:val="0"/>
      <w:divBdr>
        <w:top w:val="none" w:sz="0" w:space="0" w:color="auto"/>
        <w:left w:val="none" w:sz="0" w:space="0" w:color="auto"/>
        <w:bottom w:val="none" w:sz="0" w:space="0" w:color="auto"/>
        <w:right w:val="none" w:sz="0" w:space="0" w:color="auto"/>
      </w:divBdr>
    </w:div>
    <w:div w:id="2018341328">
      <w:bodyDiv w:val="1"/>
      <w:marLeft w:val="0"/>
      <w:marRight w:val="0"/>
      <w:marTop w:val="0"/>
      <w:marBottom w:val="0"/>
      <w:divBdr>
        <w:top w:val="none" w:sz="0" w:space="0" w:color="auto"/>
        <w:left w:val="none" w:sz="0" w:space="0" w:color="auto"/>
        <w:bottom w:val="none" w:sz="0" w:space="0" w:color="auto"/>
        <w:right w:val="none" w:sz="0" w:space="0" w:color="auto"/>
      </w:divBdr>
    </w:div>
    <w:div w:id="2019770996">
      <w:bodyDiv w:val="1"/>
      <w:marLeft w:val="0"/>
      <w:marRight w:val="0"/>
      <w:marTop w:val="0"/>
      <w:marBottom w:val="0"/>
      <w:divBdr>
        <w:top w:val="none" w:sz="0" w:space="0" w:color="auto"/>
        <w:left w:val="none" w:sz="0" w:space="0" w:color="auto"/>
        <w:bottom w:val="none" w:sz="0" w:space="0" w:color="auto"/>
        <w:right w:val="none" w:sz="0" w:space="0" w:color="auto"/>
      </w:divBdr>
    </w:div>
    <w:div w:id="2019961173">
      <w:bodyDiv w:val="1"/>
      <w:marLeft w:val="0"/>
      <w:marRight w:val="0"/>
      <w:marTop w:val="0"/>
      <w:marBottom w:val="0"/>
      <w:divBdr>
        <w:top w:val="none" w:sz="0" w:space="0" w:color="auto"/>
        <w:left w:val="none" w:sz="0" w:space="0" w:color="auto"/>
        <w:bottom w:val="none" w:sz="0" w:space="0" w:color="auto"/>
        <w:right w:val="none" w:sz="0" w:space="0" w:color="auto"/>
      </w:divBdr>
    </w:div>
    <w:div w:id="2021393816">
      <w:bodyDiv w:val="1"/>
      <w:marLeft w:val="0"/>
      <w:marRight w:val="0"/>
      <w:marTop w:val="0"/>
      <w:marBottom w:val="0"/>
      <w:divBdr>
        <w:top w:val="none" w:sz="0" w:space="0" w:color="auto"/>
        <w:left w:val="none" w:sz="0" w:space="0" w:color="auto"/>
        <w:bottom w:val="none" w:sz="0" w:space="0" w:color="auto"/>
        <w:right w:val="none" w:sz="0" w:space="0" w:color="auto"/>
      </w:divBdr>
    </w:div>
    <w:div w:id="2021615001">
      <w:bodyDiv w:val="1"/>
      <w:marLeft w:val="0"/>
      <w:marRight w:val="0"/>
      <w:marTop w:val="0"/>
      <w:marBottom w:val="0"/>
      <w:divBdr>
        <w:top w:val="none" w:sz="0" w:space="0" w:color="auto"/>
        <w:left w:val="none" w:sz="0" w:space="0" w:color="auto"/>
        <w:bottom w:val="none" w:sz="0" w:space="0" w:color="auto"/>
        <w:right w:val="none" w:sz="0" w:space="0" w:color="auto"/>
      </w:divBdr>
    </w:div>
    <w:div w:id="2021616085">
      <w:bodyDiv w:val="1"/>
      <w:marLeft w:val="0"/>
      <w:marRight w:val="0"/>
      <w:marTop w:val="0"/>
      <w:marBottom w:val="0"/>
      <w:divBdr>
        <w:top w:val="none" w:sz="0" w:space="0" w:color="auto"/>
        <w:left w:val="none" w:sz="0" w:space="0" w:color="auto"/>
        <w:bottom w:val="none" w:sz="0" w:space="0" w:color="auto"/>
        <w:right w:val="none" w:sz="0" w:space="0" w:color="auto"/>
      </w:divBdr>
    </w:div>
    <w:div w:id="2021738111">
      <w:bodyDiv w:val="1"/>
      <w:marLeft w:val="0"/>
      <w:marRight w:val="0"/>
      <w:marTop w:val="0"/>
      <w:marBottom w:val="0"/>
      <w:divBdr>
        <w:top w:val="none" w:sz="0" w:space="0" w:color="auto"/>
        <w:left w:val="none" w:sz="0" w:space="0" w:color="auto"/>
        <w:bottom w:val="none" w:sz="0" w:space="0" w:color="auto"/>
        <w:right w:val="none" w:sz="0" w:space="0" w:color="auto"/>
      </w:divBdr>
    </w:div>
    <w:div w:id="2022004091">
      <w:bodyDiv w:val="1"/>
      <w:marLeft w:val="0"/>
      <w:marRight w:val="0"/>
      <w:marTop w:val="0"/>
      <w:marBottom w:val="0"/>
      <w:divBdr>
        <w:top w:val="none" w:sz="0" w:space="0" w:color="auto"/>
        <w:left w:val="none" w:sz="0" w:space="0" w:color="auto"/>
        <w:bottom w:val="none" w:sz="0" w:space="0" w:color="auto"/>
        <w:right w:val="none" w:sz="0" w:space="0" w:color="auto"/>
      </w:divBdr>
    </w:div>
    <w:div w:id="2022125250">
      <w:bodyDiv w:val="1"/>
      <w:marLeft w:val="0"/>
      <w:marRight w:val="0"/>
      <w:marTop w:val="0"/>
      <w:marBottom w:val="0"/>
      <w:divBdr>
        <w:top w:val="none" w:sz="0" w:space="0" w:color="auto"/>
        <w:left w:val="none" w:sz="0" w:space="0" w:color="auto"/>
        <w:bottom w:val="none" w:sz="0" w:space="0" w:color="auto"/>
        <w:right w:val="none" w:sz="0" w:space="0" w:color="auto"/>
      </w:divBdr>
    </w:div>
    <w:div w:id="2022929317">
      <w:bodyDiv w:val="1"/>
      <w:marLeft w:val="0"/>
      <w:marRight w:val="0"/>
      <w:marTop w:val="0"/>
      <w:marBottom w:val="0"/>
      <w:divBdr>
        <w:top w:val="none" w:sz="0" w:space="0" w:color="auto"/>
        <w:left w:val="none" w:sz="0" w:space="0" w:color="auto"/>
        <w:bottom w:val="none" w:sz="0" w:space="0" w:color="auto"/>
        <w:right w:val="none" w:sz="0" w:space="0" w:color="auto"/>
      </w:divBdr>
    </w:div>
    <w:div w:id="2022967698">
      <w:bodyDiv w:val="1"/>
      <w:marLeft w:val="0"/>
      <w:marRight w:val="0"/>
      <w:marTop w:val="0"/>
      <w:marBottom w:val="0"/>
      <w:divBdr>
        <w:top w:val="none" w:sz="0" w:space="0" w:color="auto"/>
        <w:left w:val="none" w:sz="0" w:space="0" w:color="auto"/>
        <w:bottom w:val="none" w:sz="0" w:space="0" w:color="auto"/>
        <w:right w:val="none" w:sz="0" w:space="0" w:color="auto"/>
      </w:divBdr>
    </w:div>
    <w:div w:id="2022975195">
      <w:bodyDiv w:val="1"/>
      <w:marLeft w:val="0"/>
      <w:marRight w:val="0"/>
      <w:marTop w:val="0"/>
      <w:marBottom w:val="0"/>
      <w:divBdr>
        <w:top w:val="none" w:sz="0" w:space="0" w:color="auto"/>
        <w:left w:val="none" w:sz="0" w:space="0" w:color="auto"/>
        <w:bottom w:val="none" w:sz="0" w:space="0" w:color="auto"/>
        <w:right w:val="none" w:sz="0" w:space="0" w:color="auto"/>
      </w:divBdr>
    </w:div>
    <w:div w:id="2023236201">
      <w:bodyDiv w:val="1"/>
      <w:marLeft w:val="0"/>
      <w:marRight w:val="0"/>
      <w:marTop w:val="0"/>
      <w:marBottom w:val="0"/>
      <w:divBdr>
        <w:top w:val="none" w:sz="0" w:space="0" w:color="auto"/>
        <w:left w:val="none" w:sz="0" w:space="0" w:color="auto"/>
        <w:bottom w:val="none" w:sz="0" w:space="0" w:color="auto"/>
        <w:right w:val="none" w:sz="0" w:space="0" w:color="auto"/>
      </w:divBdr>
    </w:div>
    <w:div w:id="2023704001">
      <w:bodyDiv w:val="1"/>
      <w:marLeft w:val="0"/>
      <w:marRight w:val="0"/>
      <w:marTop w:val="0"/>
      <w:marBottom w:val="0"/>
      <w:divBdr>
        <w:top w:val="none" w:sz="0" w:space="0" w:color="auto"/>
        <w:left w:val="none" w:sz="0" w:space="0" w:color="auto"/>
        <w:bottom w:val="none" w:sz="0" w:space="0" w:color="auto"/>
        <w:right w:val="none" w:sz="0" w:space="0" w:color="auto"/>
      </w:divBdr>
    </w:div>
    <w:div w:id="2023890852">
      <w:bodyDiv w:val="1"/>
      <w:marLeft w:val="0"/>
      <w:marRight w:val="0"/>
      <w:marTop w:val="0"/>
      <w:marBottom w:val="0"/>
      <w:divBdr>
        <w:top w:val="none" w:sz="0" w:space="0" w:color="auto"/>
        <w:left w:val="none" w:sz="0" w:space="0" w:color="auto"/>
        <w:bottom w:val="none" w:sz="0" w:space="0" w:color="auto"/>
        <w:right w:val="none" w:sz="0" w:space="0" w:color="auto"/>
      </w:divBdr>
    </w:div>
    <w:div w:id="2024237377">
      <w:bodyDiv w:val="1"/>
      <w:marLeft w:val="0"/>
      <w:marRight w:val="0"/>
      <w:marTop w:val="0"/>
      <w:marBottom w:val="0"/>
      <w:divBdr>
        <w:top w:val="none" w:sz="0" w:space="0" w:color="auto"/>
        <w:left w:val="none" w:sz="0" w:space="0" w:color="auto"/>
        <w:bottom w:val="none" w:sz="0" w:space="0" w:color="auto"/>
        <w:right w:val="none" w:sz="0" w:space="0" w:color="auto"/>
      </w:divBdr>
    </w:div>
    <w:div w:id="2024428848">
      <w:bodyDiv w:val="1"/>
      <w:marLeft w:val="0"/>
      <w:marRight w:val="0"/>
      <w:marTop w:val="0"/>
      <w:marBottom w:val="0"/>
      <w:divBdr>
        <w:top w:val="none" w:sz="0" w:space="0" w:color="auto"/>
        <w:left w:val="none" w:sz="0" w:space="0" w:color="auto"/>
        <w:bottom w:val="none" w:sz="0" w:space="0" w:color="auto"/>
        <w:right w:val="none" w:sz="0" w:space="0" w:color="auto"/>
      </w:divBdr>
    </w:div>
    <w:div w:id="2024670193">
      <w:bodyDiv w:val="1"/>
      <w:marLeft w:val="0"/>
      <w:marRight w:val="0"/>
      <w:marTop w:val="0"/>
      <w:marBottom w:val="0"/>
      <w:divBdr>
        <w:top w:val="none" w:sz="0" w:space="0" w:color="auto"/>
        <w:left w:val="none" w:sz="0" w:space="0" w:color="auto"/>
        <w:bottom w:val="none" w:sz="0" w:space="0" w:color="auto"/>
        <w:right w:val="none" w:sz="0" w:space="0" w:color="auto"/>
      </w:divBdr>
    </w:div>
    <w:div w:id="2024740804">
      <w:bodyDiv w:val="1"/>
      <w:marLeft w:val="0"/>
      <w:marRight w:val="0"/>
      <w:marTop w:val="0"/>
      <w:marBottom w:val="0"/>
      <w:divBdr>
        <w:top w:val="none" w:sz="0" w:space="0" w:color="auto"/>
        <w:left w:val="none" w:sz="0" w:space="0" w:color="auto"/>
        <w:bottom w:val="none" w:sz="0" w:space="0" w:color="auto"/>
        <w:right w:val="none" w:sz="0" w:space="0" w:color="auto"/>
      </w:divBdr>
    </w:div>
    <w:div w:id="2024897876">
      <w:bodyDiv w:val="1"/>
      <w:marLeft w:val="0"/>
      <w:marRight w:val="0"/>
      <w:marTop w:val="0"/>
      <w:marBottom w:val="0"/>
      <w:divBdr>
        <w:top w:val="none" w:sz="0" w:space="0" w:color="auto"/>
        <w:left w:val="none" w:sz="0" w:space="0" w:color="auto"/>
        <w:bottom w:val="none" w:sz="0" w:space="0" w:color="auto"/>
        <w:right w:val="none" w:sz="0" w:space="0" w:color="auto"/>
      </w:divBdr>
    </w:div>
    <w:div w:id="2025785471">
      <w:bodyDiv w:val="1"/>
      <w:marLeft w:val="0"/>
      <w:marRight w:val="0"/>
      <w:marTop w:val="0"/>
      <w:marBottom w:val="0"/>
      <w:divBdr>
        <w:top w:val="none" w:sz="0" w:space="0" w:color="auto"/>
        <w:left w:val="none" w:sz="0" w:space="0" w:color="auto"/>
        <w:bottom w:val="none" w:sz="0" w:space="0" w:color="auto"/>
        <w:right w:val="none" w:sz="0" w:space="0" w:color="auto"/>
      </w:divBdr>
    </w:div>
    <w:div w:id="2026127236">
      <w:bodyDiv w:val="1"/>
      <w:marLeft w:val="0"/>
      <w:marRight w:val="0"/>
      <w:marTop w:val="0"/>
      <w:marBottom w:val="0"/>
      <w:divBdr>
        <w:top w:val="none" w:sz="0" w:space="0" w:color="auto"/>
        <w:left w:val="none" w:sz="0" w:space="0" w:color="auto"/>
        <w:bottom w:val="none" w:sz="0" w:space="0" w:color="auto"/>
        <w:right w:val="none" w:sz="0" w:space="0" w:color="auto"/>
      </w:divBdr>
    </w:div>
    <w:div w:id="2027631465">
      <w:bodyDiv w:val="1"/>
      <w:marLeft w:val="0"/>
      <w:marRight w:val="0"/>
      <w:marTop w:val="0"/>
      <w:marBottom w:val="0"/>
      <w:divBdr>
        <w:top w:val="none" w:sz="0" w:space="0" w:color="auto"/>
        <w:left w:val="none" w:sz="0" w:space="0" w:color="auto"/>
        <w:bottom w:val="none" w:sz="0" w:space="0" w:color="auto"/>
        <w:right w:val="none" w:sz="0" w:space="0" w:color="auto"/>
      </w:divBdr>
    </w:div>
    <w:div w:id="2029137106">
      <w:bodyDiv w:val="1"/>
      <w:marLeft w:val="0"/>
      <w:marRight w:val="0"/>
      <w:marTop w:val="0"/>
      <w:marBottom w:val="0"/>
      <w:divBdr>
        <w:top w:val="none" w:sz="0" w:space="0" w:color="auto"/>
        <w:left w:val="none" w:sz="0" w:space="0" w:color="auto"/>
        <w:bottom w:val="none" w:sz="0" w:space="0" w:color="auto"/>
        <w:right w:val="none" w:sz="0" w:space="0" w:color="auto"/>
      </w:divBdr>
    </w:div>
    <w:div w:id="2029671140">
      <w:bodyDiv w:val="1"/>
      <w:marLeft w:val="0"/>
      <w:marRight w:val="0"/>
      <w:marTop w:val="0"/>
      <w:marBottom w:val="0"/>
      <w:divBdr>
        <w:top w:val="none" w:sz="0" w:space="0" w:color="auto"/>
        <w:left w:val="none" w:sz="0" w:space="0" w:color="auto"/>
        <w:bottom w:val="none" w:sz="0" w:space="0" w:color="auto"/>
        <w:right w:val="none" w:sz="0" w:space="0" w:color="auto"/>
      </w:divBdr>
    </w:div>
    <w:div w:id="2030175989">
      <w:bodyDiv w:val="1"/>
      <w:marLeft w:val="0"/>
      <w:marRight w:val="0"/>
      <w:marTop w:val="0"/>
      <w:marBottom w:val="0"/>
      <w:divBdr>
        <w:top w:val="none" w:sz="0" w:space="0" w:color="auto"/>
        <w:left w:val="none" w:sz="0" w:space="0" w:color="auto"/>
        <w:bottom w:val="none" w:sz="0" w:space="0" w:color="auto"/>
        <w:right w:val="none" w:sz="0" w:space="0" w:color="auto"/>
      </w:divBdr>
    </w:div>
    <w:div w:id="2030377129">
      <w:bodyDiv w:val="1"/>
      <w:marLeft w:val="0"/>
      <w:marRight w:val="0"/>
      <w:marTop w:val="0"/>
      <w:marBottom w:val="0"/>
      <w:divBdr>
        <w:top w:val="none" w:sz="0" w:space="0" w:color="auto"/>
        <w:left w:val="none" w:sz="0" w:space="0" w:color="auto"/>
        <w:bottom w:val="none" w:sz="0" w:space="0" w:color="auto"/>
        <w:right w:val="none" w:sz="0" w:space="0" w:color="auto"/>
      </w:divBdr>
    </w:div>
    <w:div w:id="2031107657">
      <w:bodyDiv w:val="1"/>
      <w:marLeft w:val="0"/>
      <w:marRight w:val="0"/>
      <w:marTop w:val="0"/>
      <w:marBottom w:val="0"/>
      <w:divBdr>
        <w:top w:val="none" w:sz="0" w:space="0" w:color="auto"/>
        <w:left w:val="none" w:sz="0" w:space="0" w:color="auto"/>
        <w:bottom w:val="none" w:sz="0" w:space="0" w:color="auto"/>
        <w:right w:val="none" w:sz="0" w:space="0" w:color="auto"/>
      </w:divBdr>
    </w:div>
    <w:div w:id="2032029454">
      <w:bodyDiv w:val="1"/>
      <w:marLeft w:val="0"/>
      <w:marRight w:val="0"/>
      <w:marTop w:val="0"/>
      <w:marBottom w:val="0"/>
      <w:divBdr>
        <w:top w:val="none" w:sz="0" w:space="0" w:color="auto"/>
        <w:left w:val="none" w:sz="0" w:space="0" w:color="auto"/>
        <w:bottom w:val="none" w:sz="0" w:space="0" w:color="auto"/>
        <w:right w:val="none" w:sz="0" w:space="0" w:color="auto"/>
      </w:divBdr>
    </w:div>
    <w:div w:id="2032097751">
      <w:bodyDiv w:val="1"/>
      <w:marLeft w:val="0"/>
      <w:marRight w:val="0"/>
      <w:marTop w:val="0"/>
      <w:marBottom w:val="0"/>
      <w:divBdr>
        <w:top w:val="none" w:sz="0" w:space="0" w:color="auto"/>
        <w:left w:val="none" w:sz="0" w:space="0" w:color="auto"/>
        <w:bottom w:val="none" w:sz="0" w:space="0" w:color="auto"/>
        <w:right w:val="none" w:sz="0" w:space="0" w:color="auto"/>
      </w:divBdr>
    </w:div>
    <w:div w:id="2032101502">
      <w:bodyDiv w:val="1"/>
      <w:marLeft w:val="0"/>
      <w:marRight w:val="0"/>
      <w:marTop w:val="0"/>
      <w:marBottom w:val="0"/>
      <w:divBdr>
        <w:top w:val="none" w:sz="0" w:space="0" w:color="auto"/>
        <w:left w:val="none" w:sz="0" w:space="0" w:color="auto"/>
        <w:bottom w:val="none" w:sz="0" w:space="0" w:color="auto"/>
        <w:right w:val="none" w:sz="0" w:space="0" w:color="auto"/>
      </w:divBdr>
    </w:div>
    <w:div w:id="2032337277">
      <w:bodyDiv w:val="1"/>
      <w:marLeft w:val="0"/>
      <w:marRight w:val="0"/>
      <w:marTop w:val="0"/>
      <w:marBottom w:val="0"/>
      <w:divBdr>
        <w:top w:val="none" w:sz="0" w:space="0" w:color="auto"/>
        <w:left w:val="none" w:sz="0" w:space="0" w:color="auto"/>
        <w:bottom w:val="none" w:sz="0" w:space="0" w:color="auto"/>
        <w:right w:val="none" w:sz="0" w:space="0" w:color="auto"/>
      </w:divBdr>
    </w:div>
    <w:div w:id="2032565280">
      <w:bodyDiv w:val="1"/>
      <w:marLeft w:val="0"/>
      <w:marRight w:val="0"/>
      <w:marTop w:val="0"/>
      <w:marBottom w:val="0"/>
      <w:divBdr>
        <w:top w:val="none" w:sz="0" w:space="0" w:color="auto"/>
        <w:left w:val="none" w:sz="0" w:space="0" w:color="auto"/>
        <w:bottom w:val="none" w:sz="0" w:space="0" w:color="auto"/>
        <w:right w:val="none" w:sz="0" w:space="0" w:color="auto"/>
      </w:divBdr>
    </w:div>
    <w:div w:id="2032686227">
      <w:bodyDiv w:val="1"/>
      <w:marLeft w:val="0"/>
      <w:marRight w:val="0"/>
      <w:marTop w:val="0"/>
      <w:marBottom w:val="0"/>
      <w:divBdr>
        <w:top w:val="none" w:sz="0" w:space="0" w:color="auto"/>
        <w:left w:val="none" w:sz="0" w:space="0" w:color="auto"/>
        <w:bottom w:val="none" w:sz="0" w:space="0" w:color="auto"/>
        <w:right w:val="none" w:sz="0" w:space="0" w:color="auto"/>
      </w:divBdr>
    </w:div>
    <w:div w:id="2034649872">
      <w:bodyDiv w:val="1"/>
      <w:marLeft w:val="0"/>
      <w:marRight w:val="0"/>
      <w:marTop w:val="0"/>
      <w:marBottom w:val="0"/>
      <w:divBdr>
        <w:top w:val="none" w:sz="0" w:space="0" w:color="auto"/>
        <w:left w:val="none" w:sz="0" w:space="0" w:color="auto"/>
        <w:bottom w:val="none" w:sz="0" w:space="0" w:color="auto"/>
        <w:right w:val="none" w:sz="0" w:space="0" w:color="auto"/>
      </w:divBdr>
    </w:div>
    <w:div w:id="2035112194">
      <w:bodyDiv w:val="1"/>
      <w:marLeft w:val="0"/>
      <w:marRight w:val="0"/>
      <w:marTop w:val="0"/>
      <w:marBottom w:val="0"/>
      <w:divBdr>
        <w:top w:val="none" w:sz="0" w:space="0" w:color="auto"/>
        <w:left w:val="none" w:sz="0" w:space="0" w:color="auto"/>
        <w:bottom w:val="none" w:sz="0" w:space="0" w:color="auto"/>
        <w:right w:val="none" w:sz="0" w:space="0" w:color="auto"/>
      </w:divBdr>
    </w:div>
    <w:div w:id="2035693170">
      <w:bodyDiv w:val="1"/>
      <w:marLeft w:val="0"/>
      <w:marRight w:val="0"/>
      <w:marTop w:val="0"/>
      <w:marBottom w:val="0"/>
      <w:divBdr>
        <w:top w:val="none" w:sz="0" w:space="0" w:color="auto"/>
        <w:left w:val="none" w:sz="0" w:space="0" w:color="auto"/>
        <w:bottom w:val="none" w:sz="0" w:space="0" w:color="auto"/>
        <w:right w:val="none" w:sz="0" w:space="0" w:color="auto"/>
      </w:divBdr>
    </w:div>
    <w:div w:id="2038119903">
      <w:bodyDiv w:val="1"/>
      <w:marLeft w:val="0"/>
      <w:marRight w:val="0"/>
      <w:marTop w:val="0"/>
      <w:marBottom w:val="0"/>
      <w:divBdr>
        <w:top w:val="none" w:sz="0" w:space="0" w:color="auto"/>
        <w:left w:val="none" w:sz="0" w:space="0" w:color="auto"/>
        <w:bottom w:val="none" w:sz="0" w:space="0" w:color="auto"/>
        <w:right w:val="none" w:sz="0" w:space="0" w:color="auto"/>
      </w:divBdr>
    </w:div>
    <w:div w:id="2038314632">
      <w:bodyDiv w:val="1"/>
      <w:marLeft w:val="0"/>
      <w:marRight w:val="0"/>
      <w:marTop w:val="0"/>
      <w:marBottom w:val="0"/>
      <w:divBdr>
        <w:top w:val="none" w:sz="0" w:space="0" w:color="auto"/>
        <w:left w:val="none" w:sz="0" w:space="0" w:color="auto"/>
        <w:bottom w:val="none" w:sz="0" w:space="0" w:color="auto"/>
        <w:right w:val="none" w:sz="0" w:space="0" w:color="auto"/>
      </w:divBdr>
    </w:div>
    <w:div w:id="2039233113">
      <w:bodyDiv w:val="1"/>
      <w:marLeft w:val="0"/>
      <w:marRight w:val="0"/>
      <w:marTop w:val="0"/>
      <w:marBottom w:val="0"/>
      <w:divBdr>
        <w:top w:val="none" w:sz="0" w:space="0" w:color="auto"/>
        <w:left w:val="none" w:sz="0" w:space="0" w:color="auto"/>
        <w:bottom w:val="none" w:sz="0" w:space="0" w:color="auto"/>
        <w:right w:val="none" w:sz="0" w:space="0" w:color="auto"/>
      </w:divBdr>
    </w:div>
    <w:div w:id="2039769334">
      <w:bodyDiv w:val="1"/>
      <w:marLeft w:val="0"/>
      <w:marRight w:val="0"/>
      <w:marTop w:val="0"/>
      <w:marBottom w:val="0"/>
      <w:divBdr>
        <w:top w:val="none" w:sz="0" w:space="0" w:color="auto"/>
        <w:left w:val="none" w:sz="0" w:space="0" w:color="auto"/>
        <w:bottom w:val="none" w:sz="0" w:space="0" w:color="auto"/>
        <w:right w:val="none" w:sz="0" w:space="0" w:color="auto"/>
      </w:divBdr>
    </w:div>
    <w:div w:id="2039889790">
      <w:bodyDiv w:val="1"/>
      <w:marLeft w:val="0"/>
      <w:marRight w:val="0"/>
      <w:marTop w:val="0"/>
      <w:marBottom w:val="0"/>
      <w:divBdr>
        <w:top w:val="none" w:sz="0" w:space="0" w:color="auto"/>
        <w:left w:val="none" w:sz="0" w:space="0" w:color="auto"/>
        <w:bottom w:val="none" w:sz="0" w:space="0" w:color="auto"/>
        <w:right w:val="none" w:sz="0" w:space="0" w:color="auto"/>
      </w:divBdr>
    </w:div>
    <w:div w:id="2039961050">
      <w:bodyDiv w:val="1"/>
      <w:marLeft w:val="0"/>
      <w:marRight w:val="0"/>
      <w:marTop w:val="0"/>
      <w:marBottom w:val="0"/>
      <w:divBdr>
        <w:top w:val="none" w:sz="0" w:space="0" w:color="auto"/>
        <w:left w:val="none" w:sz="0" w:space="0" w:color="auto"/>
        <w:bottom w:val="none" w:sz="0" w:space="0" w:color="auto"/>
        <w:right w:val="none" w:sz="0" w:space="0" w:color="auto"/>
      </w:divBdr>
    </w:div>
    <w:div w:id="2040619066">
      <w:bodyDiv w:val="1"/>
      <w:marLeft w:val="0"/>
      <w:marRight w:val="0"/>
      <w:marTop w:val="0"/>
      <w:marBottom w:val="0"/>
      <w:divBdr>
        <w:top w:val="none" w:sz="0" w:space="0" w:color="auto"/>
        <w:left w:val="none" w:sz="0" w:space="0" w:color="auto"/>
        <w:bottom w:val="none" w:sz="0" w:space="0" w:color="auto"/>
        <w:right w:val="none" w:sz="0" w:space="0" w:color="auto"/>
      </w:divBdr>
    </w:div>
    <w:div w:id="2040691731">
      <w:bodyDiv w:val="1"/>
      <w:marLeft w:val="0"/>
      <w:marRight w:val="0"/>
      <w:marTop w:val="0"/>
      <w:marBottom w:val="0"/>
      <w:divBdr>
        <w:top w:val="none" w:sz="0" w:space="0" w:color="auto"/>
        <w:left w:val="none" w:sz="0" w:space="0" w:color="auto"/>
        <w:bottom w:val="none" w:sz="0" w:space="0" w:color="auto"/>
        <w:right w:val="none" w:sz="0" w:space="0" w:color="auto"/>
      </w:divBdr>
    </w:div>
    <w:div w:id="2040811134">
      <w:bodyDiv w:val="1"/>
      <w:marLeft w:val="0"/>
      <w:marRight w:val="0"/>
      <w:marTop w:val="0"/>
      <w:marBottom w:val="0"/>
      <w:divBdr>
        <w:top w:val="none" w:sz="0" w:space="0" w:color="auto"/>
        <w:left w:val="none" w:sz="0" w:space="0" w:color="auto"/>
        <w:bottom w:val="none" w:sz="0" w:space="0" w:color="auto"/>
        <w:right w:val="none" w:sz="0" w:space="0" w:color="auto"/>
      </w:divBdr>
    </w:div>
    <w:div w:id="2040860419">
      <w:bodyDiv w:val="1"/>
      <w:marLeft w:val="0"/>
      <w:marRight w:val="0"/>
      <w:marTop w:val="0"/>
      <w:marBottom w:val="0"/>
      <w:divBdr>
        <w:top w:val="none" w:sz="0" w:space="0" w:color="auto"/>
        <w:left w:val="none" w:sz="0" w:space="0" w:color="auto"/>
        <w:bottom w:val="none" w:sz="0" w:space="0" w:color="auto"/>
        <w:right w:val="none" w:sz="0" w:space="0" w:color="auto"/>
      </w:divBdr>
    </w:div>
    <w:div w:id="2041009891">
      <w:bodyDiv w:val="1"/>
      <w:marLeft w:val="0"/>
      <w:marRight w:val="0"/>
      <w:marTop w:val="0"/>
      <w:marBottom w:val="0"/>
      <w:divBdr>
        <w:top w:val="none" w:sz="0" w:space="0" w:color="auto"/>
        <w:left w:val="none" w:sz="0" w:space="0" w:color="auto"/>
        <w:bottom w:val="none" w:sz="0" w:space="0" w:color="auto"/>
        <w:right w:val="none" w:sz="0" w:space="0" w:color="auto"/>
      </w:divBdr>
    </w:div>
    <w:div w:id="2041203278">
      <w:bodyDiv w:val="1"/>
      <w:marLeft w:val="0"/>
      <w:marRight w:val="0"/>
      <w:marTop w:val="0"/>
      <w:marBottom w:val="0"/>
      <w:divBdr>
        <w:top w:val="none" w:sz="0" w:space="0" w:color="auto"/>
        <w:left w:val="none" w:sz="0" w:space="0" w:color="auto"/>
        <w:bottom w:val="none" w:sz="0" w:space="0" w:color="auto"/>
        <w:right w:val="none" w:sz="0" w:space="0" w:color="auto"/>
      </w:divBdr>
    </w:div>
    <w:div w:id="2041317920">
      <w:bodyDiv w:val="1"/>
      <w:marLeft w:val="0"/>
      <w:marRight w:val="0"/>
      <w:marTop w:val="0"/>
      <w:marBottom w:val="0"/>
      <w:divBdr>
        <w:top w:val="none" w:sz="0" w:space="0" w:color="auto"/>
        <w:left w:val="none" w:sz="0" w:space="0" w:color="auto"/>
        <w:bottom w:val="none" w:sz="0" w:space="0" w:color="auto"/>
        <w:right w:val="none" w:sz="0" w:space="0" w:color="auto"/>
      </w:divBdr>
    </w:div>
    <w:div w:id="2041664109">
      <w:bodyDiv w:val="1"/>
      <w:marLeft w:val="0"/>
      <w:marRight w:val="0"/>
      <w:marTop w:val="0"/>
      <w:marBottom w:val="0"/>
      <w:divBdr>
        <w:top w:val="none" w:sz="0" w:space="0" w:color="auto"/>
        <w:left w:val="none" w:sz="0" w:space="0" w:color="auto"/>
        <w:bottom w:val="none" w:sz="0" w:space="0" w:color="auto"/>
        <w:right w:val="none" w:sz="0" w:space="0" w:color="auto"/>
      </w:divBdr>
    </w:div>
    <w:div w:id="2041779699">
      <w:bodyDiv w:val="1"/>
      <w:marLeft w:val="0"/>
      <w:marRight w:val="0"/>
      <w:marTop w:val="0"/>
      <w:marBottom w:val="0"/>
      <w:divBdr>
        <w:top w:val="none" w:sz="0" w:space="0" w:color="auto"/>
        <w:left w:val="none" w:sz="0" w:space="0" w:color="auto"/>
        <w:bottom w:val="none" w:sz="0" w:space="0" w:color="auto"/>
        <w:right w:val="none" w:sz="0" w:space="0" w:color="auto"/>
      </w:divBdr>
    </w:div>
    <w:div w:id="2042046300">
      <w:bodyDiv w:val="1"/>
      <w:marLeft w:val="0"/>
      <w:marRight w:val="0"/>
      <w:marTop w:val="0"/>
      <w:marBottom w:val="0"/>
      <w:divBdr>
        <w:top w:val="none" w:sz="0" w:space="0" w:color="auto"/>
        <w:left w:val="none" w:sz="0" w:space="0" w:color="auto"/>
        <w:bottom w:val="none" w:sz="0" w:space="0" w:color="auto"/>
        <w:right w:val="none" w:sz="0" w:space="0" w:color="auto"/>
      </w:divBdr>
    </w:div>
    <w:div w:id="2043626367">
      <w:bodyDiv w:val="1"/>
      <w:marLeft w:val="0"/>
      <w:marRight w:val="0"/>
      <w:marTop w:val="0"/>
      <w:marBottom w:val="0"/>
      <w:divBdr>
        <w:top w:val="none" w:sz="0" w:space="0" w:color="auto"/>
        <w:left w:val="none" w:sz="0" w:space="0" w:color="auto"/>
        <w:bottom w:val="none" w:sz="0" w:space="0" w:color="auto"/>
        <w:right w:val="none" w:sz="0" w:space="0" w:color="auto"/>
      </w:divBdr>
    </w:div>
    <w:div w:id="2043751104">
      <w:bodyDiv w:val="1"/>
      <w:marLeft w:val="0"/>
      <w:marRight w:val="0"/>
      <w:marTop w:val="0"/>
      <w:marBottom w:val="0"/>
      <w:divBdr>
        <w:top w:val="none" w:sz="0" w:space="0" w:color="auto"/>
        <w:left w:val="none" w:sz="0" w:space="0" w:color="auto"/>
        <w:bottom w:val="none" w:sz="0" w:space="0" w:color="auto"/>
        <w:right w:val="none" w:sz="0" w:space="0" w:color="auto"/>
      </w:divBdr>
    </w:div>
    <w:div w:id="2044355575">
      <w:bodyDiv w:val="1"/>
      <w:marLeft w:val="0"/>
      <w:marRight w:val="0"/>
      <w:marTop w:val="0"/>
      <w:marBottom w:val="0"/>
      <w:divBdr>
        <w:top w:val="none" w:sz="0" w:space="0" w:color="auto"/>
        <w:left w:val="none" w:sz="0" w:space="0" w:color="auto"/>
        <w:bottom w:val="none" w:sz="0" w:space="0" w:color="auto"/>
        <w:right w:val="none" w:sz="0" w:space="0" w:color="auto"/>
      </w:divBdr>
    </w:div>
    <w:div w:id="2045515252">
      <w:bodyDiv w:val="1"/>
      <w:marLeft w:val="0"/>
      <w:marRight w:val="0"/>
      <w:marTop w:val="0"/>
      <w:marBottom w:val="0"/>
      <w:divBdr>
        <w:top w:val="none" w:sz="0" w:space="0" w:color="auto"/>
        <w:left w:val="none" w:sz="0" w:space="0" w:color="auto"/>
        <w:bottom w:val="none" w:sz="0" w:space="0" w:color="auto"/>
        <w:right w:val="none" w:sz="0" w:space="0" w:color="auto"/>
      </w:divBdr>
    </w:div>
    <w:div w:id="2045590054">
      <w:bodyDiv w:val="1"/>
      <w:marLeft w:val="0"/>
      <w:marRight w:val="0"/>
      <w:marTop w:val="0"/>
      <w:marBottom w:val="0"/>
      <w:divBdr>
        <w:top w:val="none" w:sz="0" w:space="0" w:color="auto"/>
        <w:left w:val="none" w:sz="0" w:space="0" w:color="auto"/>
        <w:bottom w:val="none" w:sz="0" w:space="0" w:color="auto"/>
        <w:right w:val="none" w:sz="0" w:space="0" w:color="auto"/>
      </w:divBdr>
    </w:div>
    <w:div w:id="2046907916">
      <w:bodyDiv w:val="1"/>
      <w:marLeft w:val="0"/>
      <w:marRight w:val="0"/>
      <w:marTop w:val="0"/>
      <w:marBottom w:val="0"/>
      <w:divBdr>
        <w:top w:val="none" w:sz="0" w:space="0" w:color="auto"/>
        <w:left w:val="none" w:sz="0" w:space="0" w:color="auto"/>
        <w:bottom w:val="none" w:sz="0" w:space="0" w:color="auto"/>
        <w:right w:val="none" w:sz="0" w:space="0" w:color="auto"/>
      </w:divBdr>
    </w:div>
    <w:div w:id="2046978740">
      <w:bodyDiv w:val="1"/>
      <w:marLeft w:val="0"/>
      <w:marRight w:val="0"/>
      <w:marTop w:val="0"/>
      <w:marBottom w:val="0"/>
      <w:divBdr>
        <w:top w:val="none" w:sz="0" w:space="0" w:color="auto"/>
        <w:left w:val="none" w:sz="0" w:space="0" w:color="auto"/>
        <w:bottom w:val="none" w:sz="0" w:space="0" w:color="auto"/>
        <w:right w:val="none" w:sz="0" w:space="0" w:color="auto"/>
      </w:divBdr>
    </w:div>
    <w:div w:id="2047482417">
      <w:bodyDiv w:val="1"/>
      <w:marLeft w:val="0"/>
      <w:marRight w:val="0"/>
      <w:marTop w:val="0"/>
      <w:marBottom w:val="0"/>
      <w:divBdr>
        <w:top w:val="none" w:sz="0" w:space="0" w:color="auto"/>
        <w:left w:val="none" w:sz="0" w:space="0" w:color="auto"/>
        <w:bottom w:val="none" w:sz="0" w:space="0" w:color="auto"/>
        <w:right w:val="none" w:sz="0" w:space="0" w:color="auto"/>
      </w:divBdr>
    </w:div>
    <w:div w:id="2047824305">
      <w:bodyDiv w:val="1"/>
      <w:marLeft w:val="0"/>
      <w:marRight w:val="0"/>
      <w:marTop w:val="0"/>
      <w:marBottom w:val="0"/>
      <w:divBdr>
        <w:top w:val="none" w:sz="0" w:space="0" w:color="auto"/>
        <w:left w:val="none" w:sz="0" w:space="0" w:color="auto"/>
        <w:bottom w:val="none" w:sz="0" w:space="0" w:color="auto"/>
        <w:right w:val="none" w:sz="0" w:space="0" w:color="auto"/>
      </w:divBdr>
    </w:div>
    <w:div w:id="2049259670">
      <w:bodyDiv w:val="1"/>
      <w:marLeft w:val="0"/>
      <w:marRight w:val="0"/>
      <w:marTop w:val="0"/>
      <w:marBottom w:val="0"/>
      <w:divBdr>
        <w:top w:val="none" w:sz="0" w:space="0" w:color="auto"/>
        <w:left w:val="none" w:sz="0" w:space="0" w:color="auto"/>
        <w:bottom w:val="none" w:sz="0" w:space="0" w:color="auto"/>
        <w:right w:val="none" w:sz="0" w:space="0" w:color="auto"/>
      </w:divBdr>
    </w:div>
    <w:div w:id="2049331411">
      <w:bodyDiv w:val="1"/>
      <w:marLeft w:val="0"/>
      <w:marRight w:val="0"/>
      <w:marTop w:val="0"/>
      <w:marBottom w:val="0"/>
      <w:divBdr>
        <w:top w:val="none" w:sz="0" w:space="0" w:color="auto"/>
        <w:left w:val="none" w:sz="0" w:space="0" w:color="auto"/>
        <w:bottom w:val="none" w:sz="0" w:space="0" w:color="auto"/>
        <w:right w:val="none" w:sz="0" w:space="0" w:color="auto"/>
      </w:divBdr>
    </w:div>
    <w:div w:id="2049528891">
      <w:bodyDiv w:val="1"/>
      <w:marLeft w:val="0"/>
      <w:marRight w:val="0"/>
      <w:marTop w:val="0"/>
      <w:marBottom w:val="0"/>
      <w:divBdr>
        <w:top w:val="none" w:sz="0" w:space="0" w:color="auto"/>
        <w:left w:val="none" w:sz="0" w:space="0" w:color="auto"/>
        <w:bottom w:val="none" w:sz="0" w:space="0" w:color="auto"/>
        <w:right w:val="none" w:sz="0" w:space="0" w:color="auto"/>
      </w:divBdr>
    </w:div>
    <w:div w:id="2050370965">
      <w:bodyDiv w:val="1"/>
      <w:marLeft w:val="0"/>
      <w:marRight w:val="0"/>
      <w:marTop w:val="0"/>
      <w:marBottom w:val="0"/>
      <w:divBdr>
        <w:top w:val="none" w:sz="0" w:space="0" w:color="auto"/>
        <w:left w:val="none" w:sz="0" w:space="0" w:color="auto"/>
        <w:bottom w:val="none" w:sz="0" w:space="0" w:color="auto"/>
        <w:right w:val="none" w:sz="0" w:space="0" w:color="auto"/>
      </w:divBdr>
    </w:div>
    <w:div w:id="2051105301">
      <w:bodyDiv w:val="1"/>
      <w:marLeft w:val="0"/>
      <w:marRight w:val="0"/>
      <w:marTop w:val="0"/>
      <w:marBottom w:val="0"/>
      <w:divBdr>
        <w:top w:val="none" w:sz="0" w:space="0" w:color="auto"/>
        <w:left w:val="none" w:sz="0" w:space="0" w:color="auto"/>
        <w:bottom w:val="none" w:sz="0" w:space="0" w:color="auto"/>
        <w:right w:val="none" w:sz="0" w:space="0" w:color="auto"/>
      </w:divBdr>
    </w:div>
    <w:div w:id="2051221209">
      <w:bodyDiv w:val="1"/>
      <w:marLeft w:val="0"/>
      <w:marRight w:val="0"/>
      <w:marTop w:val="0"/>
      <w:marBottom w:val="0"/>
      <w:divBdr>
        <w:top w:val="none" w:sz="0" w:space="0" w:color="auto"/>
        <w:left w:val="none" w:sz="0" w:space="0" w:color="auto"/>
        <w:bottom w:val="none" w:sz="0" w:space="0" w:color="auto"/>
        <w:right w:val="none" w:sz="0" w:space="0" w:color="auto"/>
      </w:divBdr>
    </w:div>
    <w:div w:id="2051562835">
      <w:bodyDiv w:val="1"/>
      <w:marLeft w:val="0"/>
      <w:marRight w:val="0"/>
      <w:marTop w:val="0"/>
      <w:marBottom w:val="0"/>
      <w:divBdr>
        <w:top w:val="none" w:sz="0" w:space="0" w:color="auto"/>
        <w:left w:val="none" w:sz="0" w:space="0" w:color="auto"/>
        <w:bottom w:val="none" w:sz="0" w:space="0" w:color="auto"/>
        <w:right w:val="none" w:sz="0" w:space="0" w:color="auto"/>
      </w:divBdr>
    </w:div>
    <w:div w:id="2051877266">
      <w:bodyDiv w:val="1"/>
      <w:marLeft w:val="0"/>
      <w:marRight w:val="0"/>
      <w:marTop w:val="0"/>
      <w:marBottom w:val="0"/>
      <w:divBdr>
        <w:top w:val="none" w:sz="0" w:space="0" w:color="auto"/>
        <w:left w:val="none" w:sz="0" w:space="0" w:color="auto"/>
        <w:bottom w:val="none" w:sz="0" w:space="0" w:color="auto"/>
        <w:right w:val="none" w:sz="0" w:space="0" w:color="auto"/>
      </w:divBdr>
    </w:div>
    <w:div w:id="2052874075">
      <w:bodyDiv w:val="1"/>
      <w:marLeft w:val="0"/>
      <w:marRight w:val="0"/>
      <w:marTop w:val="0"/>
      <w:marBottom w:val="0"/>
      <w:divBdr>
        <w:top w:val="none" w:sz="0" w:space="0" w:color="auto"/>
        <w:left w:val="none" w:sz="0" w:space="0" w:color="auto"/>
        <w:bottom w:val="none" w:sz="0" w:space="0" w:color="auto"/>
        <w:right w:val="none" w:sz="0" w:space="0" w:color="auto"/>
      </w:divBdr>
    </w:div>
    <w:div w:id="2052882050">
      <w:bodyDiv w:val="1"/>
      <w:marLeft w:val="0"/>
      <w:marRight w:val="0"/>
      <w:marTop w:val="0"/>
      <w:marBottom w:val="0"/>
      <w:divBdr>
        <w:top w:val="none" w:sz="0" w:space="0" w:color="auto"/>
        <w:left w:val="none" w:sz="0" w:space="0" w:color="auto"/>
        <w:bottom w:val="none" w:sz="0" w:space="0" w:color="auto"/>
        <w:right w:val="none" w:sz="0" w:space="0" w:color="auto"/>
      </w:divBdr>
    </w:div>
    <w:div w:id="2052998849">
      <w:bodyDiv w:val="1"/>
      <w:marLeft w:val="0"/>
      <w:marRight w:val="0"/>
      <w:marTop w:val="0"/>
      <w:marBottom w:val="0"/>
      <w:divBdr>
        <w:top w:val="none" w:sz="0" w:space="0" w:color="auto"/>
        <w:left w:val="none" w:sz="0" w:space="0" w:color="auto"/>
        <w:bottom w:val="none" w:sz="0" w:space="0" w:color="auto"/>
        <w:right w:val="none" w:sz="0" w:space="0" w:color="auto"/>
      </w:divBdr>
    </w:div>
    <w:div w:id="2053260342">
      <w:bodyDiv w:val="1"/>
      <w:marLeft w:val="0"/>
      <w:marRight w:val="0"/>
      <w:marTop w:val="0"/>
      <w:marBottom w:val="0"/>
      <w:divBdr>
        <w:top w:val="none" w:sz="0" w:space="0" w:color="auto"/>
        <w:left w:val="none" w:sz="0" w:space="0" w:color="auto"/>
        <w:bottom w:val="none" w:sz="0" w:space="0" w:color="auto"/>
        <w:right w:val="none" w:sz="0" w:space="0" w:color="auto"/>
      </w:divBdr>
    </w:div>
    <w:div w:id="2055693772">
      <w:bodyDiv w:val="1"/>
      <w:marLeft w:val="0"/>
      <w:marRight w:val="0"/>
      <w:marTop w:val="0"/>
      <w:marBottom w:val="0"/>
      <w:divBdr>
        <w:top w:val="none" w:sz="0" w:space="0" w:color="auto"/>
        <w:left w:val="none" w:sz="0" w:space="0" w:color="auto"/>
        <w:bottom w:val="none" w:sz="0" w:space="0" w:color="auto"/>
        <w:right w:val="none" w:sz="0" w:space="0" w:color="auto"/>
      </w:divBdr>
    </w:div>
    <w:div w:id="2056154422">
      <w:bodyDiv w:val="1"/>
      <w:marLeft w:val="0"/>
      <w:marRight w:val="0"/>
      <w:marTop w:val="0"/>
      <w:marBottom w:val="0"/>
      <w:divBdr>
        <w:top w:val="none" w:sz="0" w:space="0" w:color="auto"/>
        <w:left w:val="none" w:sz="0" w:space="0" w:color="auto"/>
        <w:bottom w:val="none" w:sz="0" w:space="0" w:color="auto"/>
        <w:right w:val="none" w:sz="0" w:space="0" w:color="auto"/>
      </w:divBdr>
    </w:div>
    <w:div w:id="2057241141">
      <w:bodyDiv w:val="1"/>
      <w:marLeft w:val="0"/>
      <w:marRight w:val="0"/>
      <w:marTop w:val="0"/>
      <w:marBottom w:val="0"/>
      <w:divBdr>
        <w:top w:val="none" w:sz="0" w:space="0" w:color="auto"/>
        <w:left w:val="none" w:sz="0" w:space="0" w:color="auto"/>
        <w:bottom w:val="none" w:sz="0" w:space="0" w:color="auto"/>
        <w:right w:val="none" w:sz="0" w:space="0" w:color="auto"/>
      </w:divBdr>
    </w:div>
    <w:div w:id="2057314938">
      <w:bodyDiv w:val="1"/>
      <w:marLeft w:val="0"/>
      <w:marRight w:val="0"/>
      <w:marTop w:val="0"/>
      <w:marBottom w:val="0"/>
      <w:divBdr>
        <w:top w:val="none" w:sz="0" w:space="0" w:color="auto"/>
        <w:left w:val="none" w:sz="0" w:space="0" w:color="auto"/>
        <w:bottom w:val="none" w:sz="0" w:space="0" w:color="auto"/>
        <w:right w:val="none" w:sz="0" w:space="0" w:color="auto"/>
      </w:divBdr>
    </w:div>
    <w:div w:id="2057511484">
      <w:bodyDiv w:val="1"/>
      <w:marLeft w:val="0"/>
      <w:marRight w:val="0"/>
      <w:marTop w:val="0"/>
      <w:marBottom w:val="0"/>
      <w:divBdr>
        <w:top w:val="none" w:sz="0" w:space="0" w:color="auto"/>
        <w:left w:val="none" w:sz="0" w:space="0" w:color="auto"/>
        <w:bottom w:val="none" w:sz="0" w:space="0" w:color="auto"/>
        <w:right w:val="none" w:sz="0" w:space="0" w:color="auto"/>
      </w:divBdr>
    </w:div>
    <w:div w:id="2058819020">
      <w:bodyDiv w:val="1"/>
      <w:marLeft w:val="0"/>
      <w:marRight w:val="0"/>
      <w:marTop w:val="0"/>
      <w:marBottom w:val="0"/>
      <w:divBdr>
        <w:top w:val="none" w:sz="0" w:space="0" w:color="auto"/>
        <w:left w:val="none" w:sz="0" w:space="0" w:color="auto"/>
        <w:bottom w:val="none" w:sz="0" w:space="0" w:color="auto"/>
        <w:right w:val="none" w:sz="0" w:space="0" w:color="auto"/>
      </w:divBdr>
    </w:div>
    <w:div w:id="2060012819">
      <w:bodyDiv w:val="1"/>
      <w:marLeft w:val="0"/>
      <w:marRight w:val="0"/>
      <w:marTop w:val="0"/>
      <w:marBottom w:val="0"/>
      <w:divBdr>
        <w:top w:val="none" w:sz="0" w:space="0" w:color="auto"/>
        <w:left w:val="none" w:sz="0" w:space="0" w:color="auto"/>
        <w:bottom w:val="none" w:sz="0" w:space="0" w:color="auto"/>
        <w:right w:val="none" w:sz="0" w:space="0" w:color="auto"/>
      </w:divBdr>
    </w:div>
    <w:div w:id="2060397331">
      <w:bodyDiv w:val="1"/>
      <w:marLeft w:val="0"/>
      <w:marRight w:val="0"/>
      <w:marTop w:val="0"/>
      <w:marBottom w:val="0"/>
      <w:divBdr>
        <w:top w:val="none" w:sz="0" w:space="0" w:color="auto"/>
        <w:left w:val="none" w:sz="0" w:space="0" w:color="auto"/>
        <w:bottom w:val="none" w:sz="0" w:space="0" w:color="auto"/>
        <w:right w:val="none" w:sz="0" w:space="0" w:color="auto"/>
      </w:divBdr>
    </w:div>
    <w:div w:id="2060471264">
      <w:bodyDiv w:val="1"/>
      <w:marLeft w:val="0"/>
      <w:marRight w:val="0"/>
      <w:marTop w:val="0"/>
      <w:marBottom w:val="0"/>
      <w:divBdr>
        <w:top w:val="none" w:sz="0" w:space="0" w:color="auto"/>
        <w:left w:val="none" w:sz="0" w:space="0" w:color="auto"/>
        <w:bottom w:val="none" w:sz="0" w:space="0" w:color="auto"/>
        <w:right w:val="none" w:sz="0" w:space="0" w:color="auto"/>
      </w:divBdr>
    </w:div>
    <w:div w:id="2060783409">
      <w:bodyDiv w:val="1"/>
      <w:marLeft w:val="0"/>
      <w:marRight w:val="0"/>
      <w:marTop w:val="0"/>
      <w:marBottom w:val="0"/>
      <w:divBdr>
        <w:top w:val="none" w:sz="0" w:space="0" w:color="auto"/>
        <w:left w:val="none" w:sz="0" w:space="0" w:color="auto"/>
        <w:bottom w:val="none" w:sz="0" w:space="0" w:color="auto"/>
        <w:right w:val="none" w:sz="0" w:space="0" w:color="auto"/>
      </w:divBdr>
    </w:div>
    <w:div w:id="2060857785">
      <w:bodyDiv w:val="1"/>
      <w:marLeft w:val="0"/>
      <w:marRight w:val="0"/>
      <w:marTop w:val="0"/>
      <w:marBottom w:val="0"/>
      <w:divBdr>
        <w:top w:val="none" w:sz="0" w:space="0" w:color="auto"/>
        <w:left w:val="none" w:sz="0" w:space="0" w:color="auto"/>
        <w:bottom w:val="none" w:sz="0" w:space="0" w:color="auto"/>
        <w:right w:val="none" w:sz="0" w:space="0" w:color="auto"/>
      </w:divBdr>
    </w:div>
    <w:div w:id="2062555793">
      <w:bodyDiv w:val="1"/>
      <w:marLeft w:val="0"/>
      <w:marRight w:val="0"/>
      <w:marTop w:val="0"/>
      <w:marBottom w:val="0"/>
      <w:divBdr>
        <w:top w:val="none" w:sz="0" w:space="0" w:color="auto"/>
        <w:left w:val="none" w:sz="0" w:space="0" w:color="auto"/>
        <w:bottom w:val="none" w:sz="0" w:space="0" w:color="auto"/>
        <w:right w:val="none" w:sz="0" w:space="0" w:color="auto"/>
      </w:divBdr>
    </w:div>
    <w:div w:id="2062828826">
      <w:bodyDiv w:val="1"/>
      <w:marLeft w:val="0"/>
      <w:marRight w:val="0"/>
      <w:marTop w:val="0"/>
      <w:marBottom w:val="0"/>
      <w:divBdr>
        <w:top w:val="none" w:sz="0" w:space="0" w:color="auto"/>
        <w:left w:val="none" w:sz="0" w:space="0" w:color="auto"/>
        <w:bottom w:val="none" w:sz="0" w:space="0" w:color="auto"/>
        <w:right w:val="none" w:sz="0" w:space="0" w:color="auto"/>
      </w:divBdr>
    </w:div>
    <w:div w:id="2062901826">
      <w:bodyDiv w:val="1"/>
      <w:marLeft w:val="0"/>
      <w:marRight w:val="0"/>
      <w:marTop w:val="0"/>
      <w:marBottom w:val="0"/>
      <w:divBdr>
        <w:top w:val="none" w:sz="0" w:space="0" w:color="auto"/>
        <w:left w:val="none" w:sz="0" w:space="0" w:color="auto"/>
        <w:bottom w:val="none" w:sz="0" w:space="0" w:color="auto"/>
        <w:right w:val="none" w:sz="0" w:space="0" w:color="auto"/>
      </w:divBdr>
    </w:div>
    <w:div w:id="2065371724">
      <w:bodyDiv w:val="1"/>
      <w:marLeft w:val="0"/>
      <w:marRight w:val="0"/>
      <w:marTop w:val="0"/>
      <w:marBottom w:val="0"/>
      <w:divBdr>
        <w:top w:val="none" w:sz="0" w:space="0" w:color="auto"/>
        <w:left w:val="none" w:sz="0" w:space="0" w:color="auto"/>
        <w:bottom w:val="none" w:sz="0" w:space="0" w:color="auto"/>
        <w:right w:val="none" w:sz="0" w:space="0" w:color="auto"/>
      </w:divBdr>
    </w:div>
    <w:div w:id="2066172444">
      <w:bodyDiv w:val="1"/>
      <w:marLeft w:val="0"/>
      <w:marRight w:val="0"/>
      <w:marTop w:val="0"/>
      <w:marBottom w:val="0"/>
      <w:divBdr>
        <w:top w:val="none" w:sz="0" w:space="0" w:color="auto"/>
        <w:left w:val="none" w:sz="0" w:space="0" w:color="auto"/>
        <w:bottom w:val="none" w:sz="0" w:space="0" w:color="auto"/>
        <w:right w:val="none" w:sz="0" w:space="0" w:color="auto"/>
      </w:divBdr>
    </w:div>
    <w:div w:id="2067223227">
      <w:bodyDiv w:val="1"/>
      <w:marLeft w:val="0"/>
      <w:marRight w:val="0"/>
      <w:marTop w:val="0"/>
      <w:marBottom w:val="0"/>
      <w:divBdr>
        <w:top w:val="none" w:sz="0" w:space="0" w:color="auto"/>
        <w:left w:val="none" w:sz="0" w:space="0" w:color="auto"/>
        <w:bottom w:val="none" w:sz="0" w:space="0" w:color="auto"/>
        <w:right w:val="none" w:sz="0" w:space="0" w:color="auto"/>
      </w:divBdr>
    </w:div>
    <w:div w:id="2067483851">
      <w:bodyDiv w:val="1"/>
      <w:marLeft w:val="0"/>
      <w:marRight w:val="0"/>
      <w:marTop w:val="0"/>
      <w:marBottom w:val="0"/>
      <w:divBdr>
        <w:top w:val="none" w:sz="0" w:space="0" w:color="auto"/>
        <w:left w:val="none" w:sz="0" w:space="0" w:color="auto"/>
        <w:bottom w:val="none" w:sz="0" w:space="0" w:color="auto"/>
        <w:right w:val="none" w:sz="0" w:space="0" w:color="auto"/>
      </w:divBdr>
    </w:div>
    <w:div w:id="2067685030">
      <w:bodyDiv w:val="1"/>
      <w:marLeft w:val="0"/>
      <w:marRight w:val="0"/>
      <w:marTop w:val="0"/>
      <w:marBottom w:val="0"/>
      <w:divBdr>
        <w:top w:val="none" w:sz="0" w:space="0" w:color="auto"/>
        <w:left w:val="none" w:sz="0" w:space="0" w:color="auto"/>
        <w:bottom w:val="none" w:sz="0" w:space="0" w:color="auto"/>
        <w:right w:val="none" w:sz="0" w:space="0" w:color="auto"/>
      </w:divBdr>
    </w:div>
    <w:div w:id="2069110373">
      <w:bodyDiv w:val="1"/>
      <w:marLeft w:val="0"/>
      <w:marRight w:val="0"/>
      <w:marTop w:val="0"/>
      <w:marBottom w:val="0"/>
      <w:divBdr>
        <w:top w:val="none" w:sz="0" w:space="0" w:color="auto"/>
        <w:left w:val="none" w:sz="0" w:space="0" w:color="auto"/>
        <w:bottom w:val="none" w:sz="0" w:space="0" w:color="auto"/>
        <w:right w:val="none" w:sz="0" w:space="0" w:color="auto"/>
      </w:divBdr>
    </w:div>
    <w:div w:id="2069724251">
      <w:bodyDiv w:val="1"/>
      <w:marLeft w:val="0"/>
      <w:marRight w:val="0"/>
      <w:marTop w:val="0"/>
      <w:marBottom w:val="0"/>
      <w:divBdr>
        <w:top w:val="none" w:sz="0" w:space="0" w:color="auto"/>
        <w:left w:val="none" w:sz="0" w:space="0" w:color="auto"/>
        <w:bottom w:val="none" w:sz="0" w:space="0" w:color="auto"/>
        <w:right w:val="none" w:sz="0" w:space="0" w:color="auto"/>
      </w:divBdr>
    </w:div>
    <w:div w:id="2069762245">
      <w:bodyDiv w:val="1"/>
      <w:marLeft w:val="0"/>
      <w:marRight w:val="0"/>
      <w:marTop w:val="0"/>
      <w:marBottom w:val="0"/>
      <w:divBdr>
        <w:top w:val="none" w:sz="0" w:space="0" w:color="auto"/>
        <w:left w:val="none" w:sz="0" w:space="0" w:color="auto"/>
        <w:bottom w:val="none" w:sz="0" w:space="0" w:color="auto"/>
        <w:right w:val="none" w:sz="0" w:space="0" w:color="auto"/>
      </w:divBdr>
    </w:div>
    <w:div w:id="2070228767">
      <w:bodyDiv w:val="1"/>
      <w:marLeft w:val="0"/>
      <w:marRight w:val="0"/>
      <w:marTop w:val="0"/>
      <w:marBottom w:val="0"/>
      <w:divBdr>
        <w:top w:val="none" w:sz="0" w:space="0" w:color="auto"/>
        <w:left w:val="none" w:sz="0" w:space="0" w:color="auto"/>
        <w:bottom w:val="none" w:sz="0" w:space="0" w:color="auto"/>
        <w:right w:val="none" w:sz="0" w:space="0" w:color="auto"/>
      </w:divBdr>
    </w:div>
    <w:div w:id="2071464820">
      <w:bodyDiv w:val="1"/>
      <w:marLeft w:val="0"/>
      <w:marRight w:val="0"/>
      <w:marTop w:val="0"/>
      <w:marBottom w:val="0"/>
      <w:divBdr>
        <w:top w:val="none" w:sz="0" w:space="0" w:color="auto"/>
        <w:left w:val="none" w:sz="0" w:space="0" w:color="auto"/>
        <w:bottom w:val="none" w:sz="0" w:space="0" w:color="auto"/>
        <w:right w:val="none" w:sz="0" w:space="0" w:color="auto"/>
      </w:divBdr>
    </w:div>
    <w:div w:id="2071684026">
      <w:bodyDiv w:val="1"/>
      <w:marLeft w:val="0"/>
      <w:marRight w:val="0"/>
      <w:marTop w:val="0"/>
      <w:marBottom w:val="0"/>
      <w:divBdr>
        <w:top w:val="none" w:sz="0" w:space="0" w:color="auto"/>
        <w:left w:val="none" w:sz="0" w:space="0" w:color="auto"/>
        <w:bottom w:val="none" w:sz="0" w:space="0" w:color="auto"/>
        <w:right w:val="none" w:sz="0" w:space="0" w:color="auto"/>
      </w:divBdr>
    </w:div>
    <w:div w:id="2072266747">
      <w:bodyDiv w:val="1"/>
      <w:marLeft w:val="0"/>
      <w:marRight w:val="0"/>
      <w:marTop w:val="0"/>
      <w:marBottom w:val="0"/>
      <w:divBdr>
        <w:top w:val="none" w:sz="0" w:space="0" w:color="auto"/>
        <w:left w:val="none" w:sz="0" w:space="0" w:color="auto"/>
        <w:bottom w:val="none" w:sz="0" w:space="0" w:color="auto"/>
        <w:right w:val="none" w:sz="0" w:space="0" w:color="auto"/>
      </w:divBdr>
    </w:div>
    <w:div w:id="2073036008">
      <w:bodyDiv w:val="1"/>
      <w:marLeft w:val="0"/>
      <w:marRight w:val="0"/>
      <w:marTop w:val="0"/>
      <w:marBottom w:val="0"/>
      <w:divBdr>
        <w:top w:val="none" w:sz="0" w:space="0" w:color="auto"/>
        <w:left w:val="none" w:sz="0" w:space="0" w:color="auto"/>
        <w:bottom w:val="none" w:sz="0" w:space="0" w:color="auto"/>
        <w:right w:val="none" w:sz="0" w:space="0" w:color="auto"/>
      </w:divBdr>
    </w:div>
    <w:div w:id="2073038376">
      <w:bodyDiv w:val="1"/>
      <w:marLeft w:val="0"/>
      <w:marRight w:val="0"/>
      <w:marTop w:val="0"/>
      <w:marBottom w:val="0"/>
      <w:divBdr>
        <w:top w:val="none" w:sz="0" w:space="0" w:color="auto"/>
        <w:left w:val="none" w:sz="0" w:space="0" w:color="auto"/>
        <w:bottom w:val="none" w:sz="0" w:space="0" w:color="auto"/>
        <w:right w:val="none" w:sz="0" w:space="0" w:color="auto"/>
      </w:divBdr>
    </w:div>
    <w:div w:id="2073456496">
      <w:bodyDiv w:val="1"/>
      <w:marLeft w:val="0"/>
      <w:marRight w:val="0"/>
      <w:marTop w:val="0"/>
      <w:marBottom w:val="0"/>
      <w:divBdr>
        <w:top w:val="none" w:sz="0" w:space="0" w:color="auto"/>
        <w:left w:val="none" w:sz="0" w:space="0" w:color="auto"/>
        <w:bottom w:val="none" w:sz="0" w:space="0" w:color="auto"/>
        <w:right w:val="none" w:sz="0" w:space="0" w:color="auto"/>
      </w:divBdr>
      <w:divsChild>
        <w:div w:id="896664249">
          <w:marLeft w:val="480"/>
          <w:marRight w:val="0"/>
          <w:marTop w:val="0"/>
          <w:marBottom w:val="0"/>
          <w:divBdr>
            <w:top w:val="none" w:sz="0" w:space="0" w:color="auto"/>
            <w:left w:val="none" w:sz="0" w:space="0" w:color="auto"/>
            <w:bottom w:val="none" w:sz="0" w:space="0" w:color="auto"/>
            <w:right w:val="none" w:sz="0" w:space="0" w:color="auto"/>
          </w:divBdr>
        </w:div>
        <w:div w:id="1386368029">
          <w:marLeft w:val="480"/>
          <w:marRight w:val="0"/>
          <w:marTop w:val="0"/>
          <w:marBottom w:val="0"/>
          <w:divBdr>
            <w:top w:val="none" w:sz="0" w:space="0" w:color="auto"/>
            <w:left w:val="none" w:sz="0" w:space="0" w:color="auto"/>
            <w:bottom w:val="none" w:sz="0" w:space="0" w:color="auto"/>
            <w:right w:val="none" w:sz="0" w:space="0" w:color="auto"/>
          </w:divBdr>
        </w:div>
        <w:div w:id="1368095879">
          <w:marLeft w:val="480"/>
          <w:marRight w:val="0"/>
          <w:marTop w:val="0"/>
          <w:marBottom w:val="0"/>
          <w:divBdr>
            <w:top w:val="none" w:sz="0" w:space="0" w:color="auto"/>
            <w:left w:val="none" w:sz="0" w:space="0" w:color="auto"/>
            <w:bottom w:val="none" w:sz="0" w:space="0" w:color="auto"/>
            <w:right w:val="none" w:sz="0" w:space="0" w:color="auto"/>
          </w:divBdr>
        </w:div>
        <w:div w:id="961571031">
          <w:marLeft w:val="480"/>
          <w:marRight w:val="0"/>
          <w:marTop w:val="0"/>
          <w:marBottom w:val="0"/>
          <w:divBdr>
            <w:top w:val="none" w:sz="0" w:space="0" w:color="auto"/>
            <w:left w:val="none" w:sz="0" w:space="0" w:color="auto"/>
            <w:bottom w:val="none" w:sz="0" w:space="0" w:color="auto"/>
            <w:right w:val="none" w:sz="0" w:space="0" w:color="auto"/>
          </w:divBdr>
        </w:div>
        <w:div w:id="1320188181">
          <w:marLeft w:val="480"/>
          <w:marRight w:val="0"/>
          <w:marTop w:val="0"/>
          <w:marBottom w:val="0"/>
          <w:divBdr>
            <w:top w:val="none" w:sz="0" w:space="0" w:color="auto"/>
            <w:left w:val="none" w:sz="0" w:space="0" w:color="auto"/>
            <w:bottom w:val="none" w:sz="0" w:space="0" w:color="auto"/>
            <w:right w:val="none" w:sz="0" w:space="0" w:color="auto"/>
          </w:divBdr>
        </w:div>
        <w:div w:id="333606070">
          <w:marLeft w:val="480"/>
          <w:marRight w:val="0"/>
          <w:marTop w:val="0"/>
          <w:marBottom w:val="0"/>
          <w:divBdr>
            <w:top w:val="none" w:sz="0" w:space="0" w:color="auto"/>
            <w:left w:val="none" w:sz="0" w:space="0" w:color="auto"/>
            <w:bottom w:val="none" w:sz="0" w:space="0" w:color="auto"/>
            <w:right w:val="none" w:sz="0" w:space="0" w:color="auto"/>
          </w:divBdr>
        </w:div>
        <w:div w:id="190605165">
          <w:marLeft w:val="480"/>
          <w:marRight w:val="0"/>
          <w:marTop w:val="0"/>
          <w:marBottom w:val="0"/>
          <w:divBdr>
            <w:top w:val="none" w:sz="0" w:space="0" w:color="auto"/>
            <w:left w:val="none" w:sz="0" w:space="0" w:color="auto"/>
            <w:bottom w:val="none" w:sz="0" w:space="0" w:color="auto"/>
            <w:right w:val="none" w:sz="0" w:space="0" w:color="auto"/>
          </w:divBdr>
        </w:div>
        <w:div w:id="159319476">
          <w:marLeft w:val="480"/>
          <w:marRight w:val="0"/>
          <w:marTop w:val="0"/>
          <w:marBottom w:val="0"/>
          <w:divBdr>
            <w:top w:val="none" w:sz="0" w:space="0" w:color="auto"/>
            <w:left w:val="none" w:sz="0" w:space="0" w:color="auto"/>
            <w:bottom w:val="none" w:sz="0" w:space="0" w:color="auto"/>
            <w:right w:val="none" w:sz="0" w:space="0" w:color="auto"/>
          </w:divBdr>
        </w:div>
        <w:div w:id="1638562340">
          <w:marLeft w:val="480"/>
          <w:marRight w:val="0"/>
          <w:marTop w:val="0"/>
          <w:marBottom w:val="0"/>
          <w:divBdr>
            <w:top w:val="none" w:sz="0" w:space="0" w:color="auto"/>
            <w:left w:val="none" w:sz="0" w:space="0" w:color="auto"/>
            <w:bottom w:val="none" w:sz="0" w:space="0" w:color="auto"/>
            <w:right w:val="none" w:sz="0" w:space="0" w:color="auto"/>
          </w:divBdr>
        </w:div>
        <w:div w:id="1511021461">
          <w:marLeft w:val="480"/>
          <w:marRight w:val="0"/>
          <w:marTop w:val="0"/>
          <w:marBottom w:val="0"/>
          <w:divBdr>
            <w:top w:val="none" w:sz="0" w:space="0" w:color="auto"/>
            <w:left w:val="none" w:sz="0" w:space="0" w:color="auto"/>
            <w:bottom w:val="none" w:sz="0" w:space="0" w:color="auto"/>
            <w:right w:val="none" w:sz="0" w:space="0" w:color="auto"/>
          </w:divBdr>
        </w:div>
        <w:div w:id="769155519">
          <w:marLeft w:val="480"/>
          <w:marRight w:val="0"/>
          <w:marTop w:val="0"/>
          <w:marBottom w:val="0"/>
          <w:divBdr>
            <w:top w:val="none" w:sz="0" w:space="0" w:color="auto"/>
            <w:left w:val="none" w:sz="0" w:space="0" w:color="auto"/>
            <w:bottom w:val="none" w:sz="0" w:space="0" w:color="auto"/>
            <w:right w:val="none" w:sz="0" w:space="0" w:color="auto"/>
          </w:divBdr>
        </w:div>
        <w:div w:id="491331466">
          <w:marLeft w:val="480"/>
          <w:marRight w:val="0"/>
          <w:marTop w:val="0"/>
          <w:marBottom w:val="0"/>
          <w:divBdr>
            <w:top w:val="none" w:sz="0" w:space="0" w:color="auto"/>
            <w:left w:val="none" w:sz="0" w:space="0" w:color="auto"/>
            <w:bottom w:val="none" w:sz="0" w:space="0" w:color="auto"/>
            <w:right w:val="none" w:sz="0" w:space="0" w:color="auto"/>
          </w:divBdr>
        </w:div>
        <w:div w:id="820929694">
          <w:marLeft w:val="480"/>
          <w:marRight w:val="0"/>
          <w:marTop w:val="0"/>
          <w:marBottom w:val="0"/>
          <w:divBdr>
            <w:top w:val="none" w:sz="0" w:space="0" w:color="auto"/>
            <w:left w:val="none" w:sz="0" w:space="0" w:color="auto"/>
            <w:bottom w:val="none" w:sz="0" w:space="0" w:color="auto"/>
            <w:right w:val="none" w:sz="0" w:space="0" w:color="auto"/>
          </w:divBdr>
        </w:div>
        <w:div w:id="2074574222">
          <w:marLeft w:val="480"/>
          <w:marRight w:val="0"/>
          <w:marTop w:val="0"/>
          <w:marBottom w:val="0"/>
          <w:divBdr>
            <w:top w:val="none" w:sz="0" w:space="0" w:color="auto"/>
            <w:left w:val="none" w:sz="0" w:space="0" w:color="auto"/>
            <w:bottom w:val="none" w:sz="0" w:space="0" w:color="auto"/>
            <w:right w:val="none" w:sz="0" w:space="0" w:color="auto"/>
          </w:divBdr>
        </w:div>
        <w:div w:id="614021630">
          <w:marLeft w:val="480"/>
          <w:marRight w:val="0"/>
          <w:marTop w:val="0"/>
          <w:marBottom w:val="0"/>
          <w:divBdr>
            <w:top w:val="none" w:sz="0" w:space="0" w:color="auto"/>
            <w:left w:val="none" w:sz="0" w:space="0" w:color="auto"/>
            <w:bottom w:val="none" w:sz="0" w:space="0" w:color="auto"/>
            <w:right w:val="none" w:sz="0" w:space="0" w:color="auto"/>
          </w:divBdr>
        </w:div>
        <w:div w:id="440956380">
          <w:marLeft w:val="480"/>
          <w:marRight w:val="0"/>
          <w:marTop w:val="0"/>
          <w:marBottom w:val="0"/>
          <w:divBdr>
            <w:top w:val="none" w:sz="0" w:space="0" w:color="auto"/>
            <w:left w:val="none" w:sz="0" w:space="0" w:color="auto"/>
            <w:bottom w:val="none" w:sz="0" w:space="0" w:color="auto"/>
            <w:right w:val="none" w:sz="0" w:space="0" w:color="auto"/>
          </w:divBdr>
        </w:div>
        <w:div w:id="2045665535">
          <w:marLeft w:val="480"/>
          <w:marRight w:val="0"/>
          <w:marTop w:val="0"/>
          <w:marBottom w:val="0"/>
          <w:divBdr>
            <w:top w:val="none" w:sz="0" w:space="0" w:color="auto"/>
            <w:left w:val="none" w:sz="0" w:space="0" w:color="auto"/>
            <w:bottom w:val="none" w:sz="0" w:space="0" w:color="auto"/>
            <w:right w:val="none" w:sz="0" w:space="0" w:color="auto"/>
          </w:divBdr>
        </w:div>
        <w:div w:id="432557575">
          <w:marLeft w:val="480"/>
          <w:marRight w:val="0"/>
          <w:marTop w:val="0"/>
          <w:marBottom w:val="0"/>
          <w:divBdr>
            <w:top w:val="none" w:sz="0" w:space="0" w:color="auto"/>
            <w:left w:val="none" w:sz="0" w:space="0" w:color="auto"/>
            <w:bottom w:val="none" w:sz="0" w:space="0" w:color="auto"/>
            <w:right w:val="none" w:sz="0" w:space="0" w:color="auto"/>
          </w:divBdr>
        </w:div>
        <w:div w:id="1744985646">
          <w:marLeft w:val="480"/>
          <w:marRight w:val="0"/>
          <w:marTop w:val="0"/>
          <w:marBottom w:val="0"/>
          <w:divBdr>
            <w:top w:val="none" w:sz="0" w:space="0" w:color="auto"/>
            <w:left w:val="none" w:sz="0" w:space="0" w:color="auto"/>
            <w:bottom w:val="none" w:sz="0" w:space="0" w:color="auto"/>
            <w:right w:val="none" w:sz="0" w:space="0" w:color="auto"/>
          </w:divBdr>
        </w:div>
        <w:div w:id="193689218">
          <w:marLeft w:val="480"/>
          <w:marRight w:val="0"/>
          <w:marTop w:val="0"/>
          <w:marBottom w:val="0"/>
          <w:divBdr>
            <w:top w:val="none" w:sz="0" w:space="0" w:color="auto"/>
            <w:left w:val="none" w:sz="0" w:space="0" w:color="auto"/>
            <w:bottom w:val="none" w:sz="0" w:space="0" w:color="auto"/>
            <w:right w:val="none" w:sz="0" w:space="0" w:color="auto"/>
          </w:divBdr>
        </w:div>
        <w:div w:id="1769038178">
          <w:marLeft w:val="480"/>
          <w:marRight w:val="0"/>
          <w:marTop w:val="0"/>
          <w:marBottom w:val="0"/>
          <w:divBdr>
            <w:top w:val="none" w:sz="0" w:space="0" w:color="auto"/>
            <w:left w:val="none" w:sz="0" w:space="0" w:color="auto"/>
            <w:bottom w:val="none" w:sz="0" w:space="0" w:color="auto"/>
            <w:right w:val="none" w:sz="0" w:space="0" w:color="auto"/>
          </w:divBdr>
        </w:div>
        <w:div w:id="656883203">
          <w:marLeft w:val="480"/>
          <w:marRight w:val="0"/>
          <w:marTop w:val="0"/>
          <w:marBottom w:val="0"/>
          <w:divBdr>
            <w:top w:val="none" w:sz="0" w:space="0" w:color="auto"/>
            <w:left w:val="none" w:sz="0" w:space="0" w:color="auto"/>
            <w:bottom w:val="none" w:sz="0" w:space="0" w:color="auto"/>
            <w:right w:val="none" w:sz="0" w:space="0" w:color="auto"/>
          </w:divBdr>
        </w:div>
        <w:div w:id="1524250715">
          <w:marLeft w:val="480"/>
          <w:marRight w:val="0"/>
          <w:marTop w:val="0"/>
          <w:marBottom w:val="0"/>
          <w:divBdr>
            <w:top w:val="none" w:sz="0" w:space="0" w:color="auto"/>
            <w:left w:val="none" w:sz="0" w:space="0" w:color="auto"/>
            <w:bottom w:val="none" w:sz="0" w:space="0" w:color="auto"/>
            <w:right w:val="none" w:sz="0" w:space="0" w:color="auto"/>
          </w:divBdr>
        </w:div>
        <w:div w:id="1781685787">
          <w:marLeft w:val="480"/>
          <w:marRight w:val="0"/>
          <w:marTop w:val="0"/>
          <w:marBottom w:val="0"/>
          <w:divBdr>
            <w:top w:val="none" w:sz="0" w:space="0" w:color="auto"/>
            <w:left w:val="none" w:sz="0" w:space="0" w:color="auto"/>
            <w:bottom w:val="none" w:sz="0" w:space="0" w:color="auto"/>
            <w:right w:val="none" w:sz="0" w:space="0" w:color="auto"/>
          </w:divBdr>
        </w:div>
        <w:div w:id="1974674942">
          <w:marLeft w:val="480"/>
          <w:marRight w:val="0"/>
          <w:marTop w:val="0"/>
          <w:marBottom w:val="0"/>
          <w:divBdr>
            <w:top w:val="none" w:sz="0" w:space="0" w:color="auto"/>
            <w:left w:val="none" w:sz="0" w:space="0" w:color="auto"/>
            <w:bottom w:val="none" w:sz="0" w:space="0" w:color="auto"/>
            <w:right w:val="none" w:sz="0" w:space="0" w:color="auto"/>
          </w:divBdr>
        </w:div>
        <w:div w:id="1852984019">
          <w:marLeft w:val="480"/>
          <w:marRight w:val="0"/>
          <w:marTop w:val="0"/>
          <w:marBottom w:val="0"/>
          <w:divBdr>
            <w:top w:val="none" w:sz="0" w:space="0" w:color="auto"/>
            <w:left w:val="none" w:sz="0" w:space="0" w:color="auto"/>
            <w:bottom w:val="none" w:sz="0" w:space="0" w:color="auto"/>
            <w:right w:val="none" w:sz="0" w:space="0" w:color="auto"/>
          </w:divBdr>
        </w:div>
        <w:div w:id="957183366">
          <w:marLeft w:val="480"/>
          <w:marRight w:val="0"/>
          <w:marTop w:val="0"/>
          <w:marBottom w:val="0"/>
          <w:divBdr>
            <w:top w:val="none" w:sz="0" w:space="0" w:color="auto"/>
            <w:left w:val="none" w:sz="0" w:space="0" w:color="auto"/>
            <w:bottom w:val="none" w:sz="0" w:space="0" w:color="auto"/>
            <w:right w:val="none" w:sz="0" w:space="0" w:color="auto"/>
          </w:divBdr>
        </w:div>
        <w:div w:id="14161845">
          <w:marLeft w:val="480"/>
          <w:marRight w:val="0"/>
          <w:marTop w:val="0"/>
          <w:marBottom w:val="0"/>
          <w:divBdr>
            <w:top w:val="none" w:sz="0" w:space="0" w:color="auto"/>
            <w:left w:val="none" w:sz="0" w:space="0" w:color="auto"/>
            <w:bottom w:val="none" w:sz="0" w:space="0" w:color="auto"/>
            <w:right w:val="none" w:sz="0" w:space="0" w:color="auto"/>
          </w:divBdr>
        </w:div>
        <w:div w:id="1301685865">
          <w:marLeft w:val="480"/>
          <w:marRight w:val="0"/>
          <w:marTop w:val="0"/>
          <w:marBottom w:val="0"/>
          <w:divBdr>
            <w:top w:val="none" w:sz="0" w:space="0" w:color="auto"/>
            <w:left w:val="none" w:sz="0" w:space="0" w:color="auto"/>
            <w:bottom w:val="none" w:sz="0" w:space="0" w:color="auto"/>
            <w:right w:val="none" w:sz="0" w:space="0" w:color="auto"/>
          </w:divBdr>
        </w:div>
        <w:div w:id="612565432">
          <w:marLeft w:val="480"/>
          <w:marRight w:val="0"/>
          <w:marTop w:val="0"/>
          <w:marBottom w:val="0"/>
          <w:divBdr>
            <w:top w:val="none" w:sz="0" w:space="0" w:color="auto"/>
            <w:left w:val="none" w:sz="0" w:space="0" w:color="auto"/>
            <w:bottom w:val="none" w:sz="0" w:space="0" w:color="auto"/>
            <w:right w:val="none" w:sz="0" w:space="0" w:color="auto"/>
          </w:divBdr>
        </w:div>
        <w:div w:id="858396815">
          <w:marLeft w:val="480"/>
          <w:marRight w:val="0"/>
          <w:marTop w:val="0"/>
          <w:marBottom w:val="0"/>
          <w:divBdr>
            <w:top w:val="none" w:sz="0" w:space="0" w:color="auto"/>
            <w:left w:val="none" w:sz="0" w:space="0" w:color="auto"/>
            <w:bottom w:val="none" w:sz="0" w:space="0" w:color="auto"/>
            <w:right w:val="none" w:sz="0" w:space="0" w:color="auto"/>
          </w:divBdr>
        </w:div>
        <w:div w:id="1289971063">
          <w:marLeft w:val="480"/>
          <w:marRight w:val="0"/>
          <w:marTop w:val="0"/>
          <w:marBottom w:val="0"/>
          <w:divBdr>
            <w:top w:val="none" w:sz="0" w:space="0" w:color="auto"/>
            <w:left w:val="none" w:sz="0" w:space="0" w:color="auto"/>
            <w:bottom w:val="none" w:sz="0" w:space="0" w:color="auto"/>
            <w:right w:val="none" w:sz="0" w:space="0" w:color="auto"/>
          </w:divBdr>
        </w:div>
        <w:div w:id="1293747492">
          <w:marLeft w:val="480"/>
          <w:marRight w:val="0"/>
          <w:marTop w:val="0"/>
          <w:marBottom w:val="0"/>
          <w:divBdr>
            <w:top w:val="none" w:sz="0" w:space="0" w:color="auto"/>
            <w:left w:val="none" w:sz="0" w:space="0" w:color="auto"/>
            <w:bottom w:val="none" w:sz="0" w:space="0" w:color="auto"/>
            <w:right w:val="none" w:sz="0" w:space="0" w:color="auto"/>
          </w:divBdr>
        </w:div>
        <w:div w:id="327247804">
          <w:marLeft w:val="480"/>
          <w:marRight w:val="0"/>
          <w:marTop w:val="0"/>
          <w:marBottom w:val="0"/>
          <w:divBdr>
            <w:top w:val="none" w:sz="0" w:space="0" w:color="auto"/>
            <w:left w:val="none" w:sz="0" w:space="0" w:color="auto"/>
            <w:bottom w:val="none" w:sz="0" w:space="0" w:color="auto"/>
            <w:right w:val="none" w:sz="0" w:space="0" w:color="auto"/>
          </w:divBdr>
        </w:div>
        <w:div w:id="726299468">
          <w:marLeft w:val="480"/>
          <w:marRight w:val="0"/>
          <w:marTop w:val="0"/>
          <w:marBottom w:val="0"/>
          <w:divBdr>
            <w:top w:val="none" w:sz="0" w:space="0" w:color="auto"/>
            <w:left w:val="none" w:sz="0" w:space="0" w:color="auto"/>
            <w:bottom w:val="none" w:sz="0" w:space="0" w:color="auto"/>
            <w:right w:val="none" w:sz="0" w:space="0" w:color="auto"/>
          </w:divBdr>
        </w:div>
        <w:div w:id="1650668703">
          <w:marLeft w:val="480"/>
          <w:marRight w:val="0"/>
          <w:marTop w:val="0"/>
          <w:marBottom w:val="0"/>
          <w:divBdr>
            <w:top w:val="none" w:sz="0" w:space="0" w:color="auto"/>
            <w:left w:val="none" w:sz="0" w:space="0" w:color="auto"/>
            <w:bottom w:val="none" w:sz="0" w:space="0" w:color="auto"/>
            <w:right w:val="none" w:sz="0" w:space="0" w:color="auto"/>
          </w:divBdr>
        </w:div>
        <w:div w:id="9454136">
          <w:marLeft w:val="480"/>
          <w:marRight w:val="0"/>
          <w:marTop w:val="0"/>
          <w:marBottom w:val="0"/>
          <w:divBdr>
            <w:top w:val="none" w:sz="0" w:space="0" w:color="auto"/>
            <w:left w:val="none" w:sz="0" w:space="0" w:color="auto"/>
            <w:bottom w:val="none" w:sz="0" w:space="0" w:color="auto"/>
            <w:right w:val="none" w:sz="0" w:space="0" w:color="auto"/>
          </w:divBdr>
        </w:div>
        <w:div w:id="648630683">
          <w:marLeft w:val="480"/>
          <w:marRight w:val="0"/>
          <w:marTop w:val="0"/>
          <w:marBottom w:val="0"/>
          <w:divBdr>
            <w:top w:val="none" w:sz="0" w:space="0" w:color="auto"/>
            <w:left w:val="none" w:sz="0" w:space="0" w:color="auto"/>
            <w:bottom w:val="none" w:sz="0" w:space="0" w:color="auto"/>
            <w:right w:val="none" w:sz="0" w:space="0" w:color="auto"/>
          </w:divBdr>
        </w:div>
        <w:div w:id="2001498223">
          <w:marLeft w:val="480"/>
          <w:marRight w:val="0"/>
          <w:marTop w:val="0"/>
          <w:marBottom w:val="0"/>
          <w:divBdr>
            <w:top w:val="none" w:sz="0" w:space="0" w:color="auto"/>
            <w:left w:val="none" w:sz="0" w:space="0" w:color="auto"/>
            <w:bottom w:val="none" w:sz="0" w:space="0" w:color="auto"/>
            <w:right w:val="none" w:sz="0" w:space="0" w:color="auto"/>
          </w:divBdr>
        </w:div>
        <w:div w:id="245311612">
          <w:marLeft w:val="480"/>
          <w:marRight w:val="0"/>
          <w:marTop w:val="0"/>
          <w:marBottom w:val="0"/>
          <w:divBdr>
            <w:top w:val="none" w:sz="0" w:space="0" w:color="auto"/>
            <w:left w:val="none" w:sz="0" w:space="0" w:color="auto"/>
            <w:bottom w:val="none" w:sz="0" w:space="0" w:color="auto"/>
            <w:right w:val="none" w:sz="0" w:space="0" w:color="auto"/>
          </w:divBdr>
        </w:div>
        <w:div w:id="483471290">
          <w:marLeft w:val="480"/>
          <w:marRight w:val="0"/>
          <w:marTop w:val="0"/>
          <w:marBottom w:val="0"/>
          <w:divBdr>
            <w:top w:val="none" w:sz="0" w:space="0" w:color="auto"/>
            <w:left w:val="none" w:sz="0" w:space="0" w:color="auto"/>
            <w:bottom w:val="none" w:sz="0" w:space="0" w:color="auto"/>
            <w:right w:val="none" w:sz="0" w:space="0" w:color="auto"/>
          </w:divBdr>
        </w:div>
        <w:div w:id="1386834891">
          <w:marLeft w:val="480"/>
          <w:marRight w:val="0"/>
          <w:marTop w:val="0"/>
          <w:marBottom w:val="0"/>
          <w:divBdr>
            <w:top w:val="none" w:sz="0" w:space="0" w:color="auto"/>
            <w:left w:val="none" w:sz="0" w:space="0" w:color="auto"/>
            <w:bottom w:val="none" w:sz="0" w:space="0" w:color="auto"/>
            <w:right w:val="none" w:sz="0" w:space="0" w:color="auto"/>
          </w:divBdr>
        </w:div>
        <w:div w:id="316152727">
          <w:marLeft w:val="480"/>
          <w:marRight w:val="0"/>
          <w:marTop w:val="0"/>
          <w:marBottom w:val="0"/>
          <w:divBdr>
            <w:top w:val="none" w:sz="0" w:space="0" w:color="auto"/>
            <w:left w:val="none" w:sz="0" w:space="0" w:color="auto"/>
            <w:bottom w:val="none" w:sz="0" w:space="0" w:color="auto"/>
            <w:right w:val="none" w:sz="0" w:space="0" w:color="auto"/>
          </w:divBdr>
        </w:div>
        <w:div w:id="1914700542">
          <w:marLeft w:val="480"/>
          <w:marRight w:val="0"/>
          <w:marTop w:val="0"/>
          <w:marBottom w:val="0"/>
          <w:divBdr>
            <w:top w:val="none" w:sz="0" w:space="0" w:color="auto"/>
            <w:left w:val="none" w:sz="0" w:space="0" w:color="auto"/>
            <w:bottom w:val="none" w:sz="0" w:space="0" w:color="auto"/>
            <w:right w:val="none" w:sz="0" w:space="0" w:color="auto"/>
          </w:divBdr>
        </w:div>
        <w:div w:id="824974332">
          <w:marLeft w:val="480"/>
          <w:marRight w:val="0"/>
          <w:marTop w:val="0"/>
          <w:marBottom w:val="0"/>
          <w:divBdr>
            <w:top w:val="none" w:sz="0" w:space="0" w:color="auto"/>
            <w:left w:val="none" w:sz="0" w:space="0" w:color="auto"/>
            <w:bottom w:val="none" w:sz="0" w:space="0" w:color="auto"/>
            <w:right w:val="none" w:sz="0" w:space="0" w:color="auto"/>
          </w:divBdr>
        </w:div>
        <w:div w:id="1254389881">
          <w:marLeft w:val="480"/>
          <w:marRight w:val="0"/>
          <w:marTop w:val="0"/>
          <w:marBottom w:val="0"/>
          <w:divBdr>
            <w:top w:val="none" w:sz="0" w:space="0" w:color="auto"/>
            <w:left w:val="none" w:sz="0" w:space="0" w:color="auto"/>
            <w:bottom w:val="none" w:sz="0" w:space="0" w:color="auto"/>
            <w:right w:val="none" w:sz="0" w:space="0" w:color="auto"/>
          </w:divBdr>
        </w:div>
        <w:div w:id="254100331">
          <w:marLeft w:val="480"/>
          <w:marRight w:val="0"/>
          <w:marTop w:val="0"/>
          <w:marBottom w:val="0"/>
          <w:divBdr>
            <w:top w:val="none" w:sz="0" w:space="0" w:color="auto"/>
            <w:left w:val="none" w:sz="0" w:space="0" w:color="auto"/>
            <w:bottom w:val="none" w:sz="0" w:space="0" w:color="auto"/>
            <w:right w:val="none" w:sz="0" w:space="0" w:color="auto"/>
          </w:divBdr>
        </w:div>
        <w:div w:id="391782121">
          <w:marLeft w:val="480"/>
          <w:marRight w:val="0"/>
          <w:marTop w:val="0"/>
          <w:marBottom w:val="0"/>
          <w:divBdr>
            <w:top w:val="none" w:sz="0" w:space="0" w:color="auto"/>
            <w:left w:val="none" w:sz="0" w:space="0" w:color="auto"/>
            <w:bottom w:val="none" w:sz="0" w:space="0" w:color="auto"/>
            <w:right w:val="none" w:sz="0" w:space="0" w:color="auto"/>
          </w:divBdr>
        </w:div>
        <w:div w:id="1386172943">
          <w:marLeft w:val="480"/>
          <w:marRight w:val="0"/>
          <w:marTop w:val="0"/>
          <w:marBottom w:val="0"/>
          <w:divBdr>
            <w:top w:val="none" w:sz="0" w:space="0" w:color="auto"/>
            <w:left w:val="none" w:sz="0" w:space="0" w:color="auto"/>
            <w:bottom w:val="none" w:sz="0" w:space="0" w:color="auto"/>
            <w:right w:val="none" w:sz="0" w:space="0" w:color="auto"/>
          </w:divBdr>
        </w:div>
        <w:div w:id="1953585781">
          <w:marLeft w:val="480"/>
          <w:marRight w:val="0"/>
          <w:marTop w:val="0"/>
          <w:marBottom w:val="0"/>
          <w:divBdr>
            <w:top w:val="none" w:sz="0" w:space="0" w:color="auto"/>
            <w:left w:val="none" w:sz="0" w:space="0" w:color="auto"/>
            <w:bottom w:val="none" w:sz="0" w:space="0" w:color="auto"/>
            <w:right w:val="none" w:sz="0" w:space="0" w:color="auto"/>
          </w:divBdr>
        </w:div>
        <w:div w:id="1248464588">
          <w:marLeft w:val="480"/>
          <w:marRight w:val="0"/>
          <w:marTop w:val="0"/>
          <w:marBottom w:val="0"/>
          <w:divBdr>
            <w:top w:val="none" w:sz="0" w:space="0" w:color="auto"/>
            <w:left w:val="none" w:sz="0" w:space="0" w:color="auto"/>
            <w:bottom w:val="none" w:sz="0" w:space="0" w:color="auto"/>
            <w:right w:val="none" w:sz="0" w:space="0" w:color="auto"/>
          </w:divBdr>
        </w:div>
        <w:div w:id="1892619418">
          <w:marLeft w:val="480"/>
          <w:marRight w:val="0"/>
          <w:marTop w:val="0"/>
          <w:marBottom w:val="0"/>
          <w:divBdr>
            <w:top w:val="none" w:sz="0" w:space="0" w:color="auto"/>
            <w:left w:val="none" w:sz="0" w:space="0" w:color="auto"/>
            <w:bottom w:val="none" w:sz="0" w:space="0" w:color="auto"/>
            <w:right w:val="none" w:sz="0" w:space="0" w:color="auto"/>
          </w:divBdr>
        </w:div>
        <w:div w:id="67702470">
          <w:marLeft w:val="480"/>
          <w:marRight w:val="0"/>
          <w:marTop w:val="0"/>
          <w:marBottom w:val="0"/>
          <w:divBdr>
            <w:top w:val="none" w:sz="0" w:space="0" w:color="auto"/>
            <w:left w:val="none" w:sz="0" w:space="0" w:color="auto"/>
            <w:bottom w:val="none" w:sz="0" w:space="0" w:color="auto"/>
            <w:right w:val="none" w:sz="0" w:space="0" w:color="auto"/>
          </w:divBdr>
        </w:div>
        <w:div w:id="1485583367">
          <w:marLeft w:val="480"/>
          <w:marRight w:val="0"/>
          <w:marTop w:val="0"/>
          <w:marBottom w:val="0"/>
          <w:divBdr>
            <w:top w:val="none" w:sz="0" w:space="0" w:color="auto"/>
            <w:left w:val="none" w:sz="0" w:space="0" w:color="auto"/>
            <w:bottom w:val="none" w:sz="0" w:space="0" w:color="auto"/>
            <w:right w:val="none" w:sz="0" w:space="0" w:color="auto"/>
          </w:divBdr>
        </w:div>
        <w:div w:id="1434352685">
          <w:marLeft w:val="480"/>
          <w:marRight w:val="0"/>
          <w:marTop w:val="0"/>
          <w:marBottom w:val="0"/>
          <w:divBdr>
            <w:top w:val="none" w:sz="0" w:space="0" w:color="auto"/>
            <w:left w:val="none" w:sz="0" w:space="0" w:color="auto"/>
            <w:bottom w:val="none" w:sz="0" w:space="0" w:color="auto"/>
            <w:right w:val="none" w:sz="0" w:space="0" w:color="auto"/>
          </w:divBdr>
        </w:div>
        <w:div w:id="1326058327">
          <w:marLeft w:val="480"/>
          <w:marRight w:val="0"/>
          <w:marTop w:val="0"/>
          <w:marBottom w:val="0"/>
          <w:divBdr>
            <w:top w:val="none" w:sz="0" w:space="0" w:color="auto"/>
            <w:left w:val="none" w:sz="0" w:space="0" w:color="auto"/>
            <w:bottom w:val="none" w:sz="0" w:space="0" w:color="auto"/>
            <w:right w:val="none" w:sz="0" w:space="0" w:color="auto"/>
          </w:divBdr>
        </w:div>
        <w:div w:id="1788428900">
          <w:marLeft w:val="480"/>
          <w:marRight w:val="0"/>
          <w:marTop w:val="0"/>
          <w:marBottom w:val="0"/>
          <w:divBdr>
            <w:top w:val="none" w:sz="0" w:space="0" w:color="auto"/>
            <w:left w:val="none" w:sz="0" w:space="0" w:color="auto"/>
            <w:bottom w:val="none" w:sz="0" w:space="0" w:color="auto"/>
            <w:right w:val="none" w:sz="0" w:space="0" w:color="auto"/>
          </w:divBdr>
        </w:div>
        <w:div w:id="1718309080">
          <w:marLeft w:val="480"/>
          <w:marRight w:val="0"/>
          <w:marTop w:val="0"/>
          <w:marBottom w:val="0"/>
          <w:divBdr>
            <w:top w:val="none" w:sz="0" w:space="0" w:color="auto"/>
            <w:left w:val="none" w:sz="0" w:space="0" w:color="auto"/>
            <w:bottom w:val="none" w:sz="0" w:space="0" w:color="auto"/>
            <w:right w:val="none" w:sz="0" w:space="0" w:color="auto"/>
          </w:divBdr>
        </w:div>
        <w:div w:id="1261062252">
          <w:marLeft w:val="480"/>
          <w:marRight w:val="0"/>
          <w:marTop w:val="0"/>
          <w:marBottom w:val="0"/>
          <w:divBdr>
            <w:top w:val="none" w:sz="0" w:space="0" w:color="auto"/>
            <w:left w:val="none" w:sz="0" w:space="0" w:color="auto"/>
            <w:bottom w:val="none" w:sz="0" w:space="0" w:color="auto"/>
            <w:right w:val="none" w:sz="0" w:space="0" w:color="auto"/>
          </w:divBdr>
        </w:div>
        <w:div w:id="860363331">
          <w:marLeft w:val="480"/>
          <w:marRight w:val="0"/>
          <w:marTop w:val="0"/>
          <w:marBottom w:val="0"/>
          <w:divBdr>
            <w:top w:val="none" w:sz="0" w:space="0" w:color="auto"/>
            <w:left w:val="none" w:sz="0" w:space="0" w:color="auto"/>
            <w:bottom w:val="none" w:sz="0" w:space="0" w:color="auto"/>
            <w:right w:val="none" w:sz="0" w:space="0" w:color="auto"/>
          </w:divBdr>
        </w:div>
        <w:div w:id="1682703796">
          <w:marLeft w:val="480"/>
          <w:marRight w:val="0"/>
          <w:marTop w:val="0"/>
          <w:marBottom w:val="0"/>
          <w:divBdr>
            <w:top w:val="none" w:sz="0" w:space="0" w:color="auto"/>
            <w:left w:val="none" w:sz="0" w:space="0" w:color="auto"/>
            <w:bottom w:val="none" w:sz="0" w:space="0" w:color="auto"/>
            <w:right w:val="none" w:sz="0" w:space="0" w:color="auto"/>
          </w:divBdr>
        </w:div>
        <w:div w:id="1338076106">
          <w:marLeft w:val="480"/>
          <w:marRight w:val="0"/>
          <w:marTop w:val="0"/>
          <w:marBottom w:val="0"/>
          <w:divBdr>
            <w:top w:val="none" w:sz="0" w:space="0" w:color="auto"/>
            <w:left w:val="none" w:sz="0" w:space="0" w:color="auto"/>
            <w:bottom w:val="none" w:sz="0" w:space="0" w:color="auto"/>
            <w:right w:val="none" w:sz="0" w:space="0" w:color="auto"/>
          </w:divBdr>
        </w:div>
        <w:div w:id="1889753942">
          <w:marLeft w:val="480"/>
          <w:marRight w:val="0"/>
          <w:marTop w:val="0"/>
          <w:marBottom w:val="0"/>
          <w:divBdr>
            <w:top w:val="none" w:sz="0" w:space="0" w:color="auto"/>
            <w:left w:val="none" w:sz="0" w:space="0" w:color="auto"/>
            <w:bottom w:val="none" w:sz="0" w:space="0" w:color="auto"/>
            <w:right w:val="none" w:sz="0" w:space="0" w:color="auto"/>
          </w:divBdr>
        </w:div>
        <w:div w:id="911164361">
          <w:marLeft w:val="480"/>
          <w:marRight w:val="0"/>
          <w:marTop w:val="0"/>
          <w:marBottom w:val="0"/>
          <w:divBdr>
            <w:top w:val="none" w:sz="0" w:space="0" w:color="auto"/>
            <w:left w:val="none" w:sz="0" w:space="0" w:color="auto"/>
            <w:bottom w:val="none" w:sz="0" w:space="0" w:color="auto"/>
            <w:right w:val="none" w:sz="0" w:space="0" w:color="auto"/>
          </w:divBdr>
        </w:div>
        <w:div w:id="614748901">
          <w:marLeft w:val="480"/>
          <w:marRight w:val="0"/>
          <w:marTop w:val="0"/>
          <w:marBottom w:val="0"/>
          <w:divBdr>
            <w:top w:val="none" w:sz="0" w:space="0" w:color="auto"/>
            <w:left w:val="none" w:sz="0" w:space="0" w:color="auto"/>
            <w:bottom w:val="none" w:sz="0" w:space="0" w:color="auto"/>
            <w:right w:val="none" w:sz="0" w:space="0" w:color="auto"/>
          </w:divBdr>
        </w:div>
        <w:div w:id="1165780979">
          <w:marLeft w:val="480"/>
          <w:marRight w:val="0"/>
          <w:marTop w:val="0"/>
          <w:marBottom w:val="0"/>
          <w:divBdr>
            <w:top w:val="none" w:sz="0" w:space="0" w:color="auto"/>
            <w:left w:val="none" w:sz="0" w:space="0" w:color="auto"/>
            <w:bottom w:val="none" w:sz="0" w:space="0" w:color="auto"/>
            <w:right w:val="none" w:sz="0" w:space="0" w:color="auto"/>
          </w:divBdr>
        </w:div>
        <w:div w:id="797575479">
          <w:marLeft w:val="480"/>
          <w:marRight w:val="0"/>
          <w:marTop w:val="0"/>
          <w:marBottom w:val="0"/>
          <w:divBdr>
            <w:top w:val="none" w:sz="0" w:space="0" w:color="auto"/>
            <w:left w:val="none" w:sz="0" w:space="0" w:color="auto"/>
            <w:bottom w:val="none" w:sz="0" w:space="0" w:color="auto"/>
            <w:right w:val="none" w:sz="0" w:space="0" w:color="auto"/>
          </w:divBdr>
        </w:div>
        <w:div w:id="1904488959">
          <w:marLeft w:val="480"/>
          <w:marRight w:val="0"/>
          <w:marTop w:val="0"/>
          <w:marBottom w:val="0"/>
          <w:divBdr>
            <w:top w:val="none" w:sz="0" w:space="0" w:color="auto"/>
            <w:left w:val="none" w:sz="0" w:space="0" w:color="auto"/>
            <w:bottom w:val="none" w:sz="0" w:space="0" w:color="auto"/>
            <w:right w:val="none" w:sz="0" w:space="0" w:color="auto"/>
          </w:divBdr>
        </w:div>
        <w:div w:id="152916217">
          <w:marLeft w:val="480"/>
          <w:marRight w:val="0"/>
          <w:marTop w:val="0"/>
          <w:marBottom w:val="0"/>
          <w:divBdr>
            <w:top w:val="none" w:sz="0" w:space="0" w:color="auto"/>
            <w:left w:val="none" w:sz="0" w:space="0" w:color="auto"/>
            <w:bottom w:val="none" w:sz="0" w:space="0" w:color="auto"/>
            <w:right w:val="none" w:sz="0" w:space="0" w:color="auto"/>
          </w:divBdr>
        </w:div>
        <w:div w:id="143199971">
          <w:marLeft w:val="480"/>
          <w:marRight w:val="0"/>
          <w:marTop w:val="0"/>
          <w:marBottom w:val="0"/>
          <w:divBdr>
            <w:top w:val="none" w:sz="0" w:space="0" w:color="auto"/>
            <w:left w:val="none" w:sz="0" w:space="0" w:color="auto"/>
            <w:bottom w:val="none" w:sz="0" w:space="0" w:color="auto"/>
            <w:right w:val="none" w:sz="0" w:space="0" w:color="auto"/>
          </w:divBdr>
        </w:div>
        <w:div w:id="654529811">
          <w:marLeft w:val="480"/>
          <w:marRight w:val="0"/>
          <w:marTop w:val="0"/>
          <w:marBottom w:val="0"/>
          <w:divBdr>
            <w:top w:val="none" w:sz="0" w:space="0" w:color="auto"/>
            <w:left w:val="none" w:sz="0" w:space="0" w:color="auto"/>
            <w:bottom w:val="none" w:sz="0" w:space="0" w:color="auto"/>
            <w:right w:val="none" w:sz="0" w:space="0" w:color="auto"/>
          </w:divBdr>
        </w:div>
        <w:div w:id="19624570">
          <w:marLeft w:val="480"/>
          <w:marRight w:val="0"/>
          <w:marTop w:val="0"/>
          <w:marBottom w:val="0"/>
          <w:divBdr>
            <w:top w:val="none" w:sz="0" w:space="0" w:color="auto"/>
            <w:left w:val="none" w:sz="0" w:space="0" w:color="auto"/>
            <w:bottom w:val="none" w:sz="0" w:space="0" w:color="auto"/>
            <w:right w:val="none" w:sz="0" w:space="0" w:color="auto"/>
          </w:divBdr>
        </w:div>
        <w:div w:id="1650287202">
          <w:marLeft w:val="480"/>
          <w:marRight w:val="0"/>
          <w:marTop w:val="0"/>
          <w:marBottom w:val="0"/>
          <w:divBdr>
            <w:top w:val="none" w:sz="0" w:space="0" w:color="auto"/>
            <w:left w:val="none" w:sz="0" w:space="0" w:color="auto"/>
            <w:bottom w:val="none" w:sz="0" w:space="0" w:color="auto"/>
            <w:right w:val="none" w:sz="0" w:space="0" w:color="auto"/>
          </w:divBdr>
        </w:div>
        <w:div w:id="690373922">
          <w:marLeft w:val="480"/>
          <w:marRight w:val="0"/>
          <w:marTop w:val="0"/>
          <w:marBottom w:val="0"/>
          <w:divBdr>
            <w:top w:val="none" w:sz="0" w:space="0" w:color="auto"/>
            <w:left w:val="none" w:sz="0" w:space="0" w:color="auto"/>
            <w:bottom w:val="none" w:sz="0" w:space="0" w:color="auto"/>
            <w:right w:val="none" w:sz="0" w:space="0" w:color="auto"/>
          </w:divBdr>
        </w:div>
        <w:div w:id="346837050">
          <w:marLeft w:val="480"/>
          <w:marRight w:val="0"/>
          <w:marTop w:val="0"/>
          <w:marBottom w:val="0"/>
          <w:divBdr>
            <w:top w:val="none" w:sz="0" w:space="0" w:color="auto"/>
            <w:left w:val="none" w:sz="0" w:space="0" w:color="auto"/>
            <w:bottom w:val="none" w:sz="0" w:space="0" w:color="auto"/>
            <w:right w:val="none" w:sz="0" w:space="0" w:color="auto"/>
          </w:divBdr>
        </w:div>
        <w:div w:id="545798440">
          <w:marLeft w:val="480"/>
          <w:marRight w:val="0"/>
          <w:marTop w:val="0"/>
          <w:marBottom w:val="0"/>
          <w:divBdr>
            <w:top w:val="none" w:sz="0" w:space="0" w:color="auto"/>
            <w:left w:val="none" w:sz="0" w:space="0" w:color="auto"/>
            <w:bottom w:val="none" w:sz="0" w:space="0" w:color="auto"/>
            <w:right w:val="none" w:sz="0" w:space="0" w:color="auto"/>
          </w:divBdr>
        </w:div>
        <w:div w:id="184908332">
          <w:marLeft w:val="480"/>
          <w:marRight w:val="0"/>
          <w:marTop w:val="0"/>
          <w:marBottom w:val="0"/>
          <w:divBdr>
            <w:top w:val="none" w:sz="0" w:space="0" w:color="auto"/>
            <w:left w:val="none" w:sz="0" w:space="0" w:color="auto"/>
            <w:bottom w:val="none" w:sz="0" w:space="0" w:color="auto"/>
            <w:right w:val="none" w:sz="0" w:space="0" w:color="auto"/>
          </w:divBdr>
        </w:div>
        <w:div w:id="818308483">
          <w:marLeft w:val="480"/>
          <w:marRight w:val="0"/>
          <w:marTop w:val="0"/>
          <w:marBottom w:val="0"/>
          <w:divBdr>
            <w:top w:val="none" w:sz="0" w:space="0" w:color="auto"/>
            <w:left w:val="none" w:sz="0" w:space="0" w:color="auto"/>
            <w:bottom w:val="none" w:sz="0" w:space="0" w:color="auto"/>
            <w:right w:val="none" w:sz="0" w:space="0" w:color="auto"/>
          </w:divBdr>
        </w:div>
        <w:div w:id="1957524065">
          <w:marLeft w:val="480"/>
          <w:marRight w:val="0"/>
          <w:marTop w:val="0"/>
          <w:marBottom w:val="0"/>
          <w:divBdr>
            <w:top w:val="none" w:sz="0" w:space="0" w:color="auto"/>
            <w:left w:val="none" w:sz="0" w:space="0" w:color="auto"/>
            <w:bottom w:val="none" w:sz="0" w:space="0" w:color="auto"/>
            <w:right w:val="none" w:sz="0" w:space="0" w:color="auto"/>
          </w:divBdr>
        </w:div>
        <w:div w:id="126243528">
          <w:marLeft w:val="480"/>
          <w:marRight w:val="0"/>
          <w:marTop w:val="0"/>
          <w:marBottom w:val="0"/>
          <w:divBdr>
            <w:top w:val="none" w:sz="0" w:space="0" w:color="auto"/>
            <w:left w:val="none" w:sz="0" w:space="0" w:color="auto"/>
            <w:bottom w:val="none" w:sz="0" w:space="0" w:color="auto"/>
            <w:right w:val="none" w:sz="0" w:space="0" w:color="auto"/>
          </w:divBdr>
        </w:div>
        <w:div w:id="311373912">
          <w:marLeft w:val="480"/>
          <w:marRight w:val="0"/>
          <w:marTop w:val="0"/>
          <w:marBottom w:val="0"/>
          <w:divBdr>
            <w:top w:val="none" w:sz="0" w:space="0" w:color="auto"/>
            <w:left w:val="none" w:sz="0" w:space="0" w:color="auto"/>
            <w:bottom w:val="none" w:sz="0" w:space="0" w:color="auto"/>
            <w:right w:val="none" w:sz="0" w:space="0" w:color="auto"/>
          </w:divBdr>
        </w:div>
        <w:div w:id="431097746">
          <w:marLeft w:val="480"/>
          <w:marRight w:val="0"/>
          <w:marTop w:val="0"/>
          <w:marBottom w:val="0"/>
          <w:divBdr>
            <w:top w:val="none" w:sz="0" w:space="0" w:color="auto"/>
            <w:left w:val="none" w:sz="0" w:space="0" w:color="auto"/>
            <w:bottom w:val="none" w:sz="0" w:space="0" w:color="auto"/>
            <w:right w:val="none" w:sz="0" w:space="0" w:color="auto"/>
          </w:divBdr>
        </w:div>
        <w:div w:id="75712104">
          <w:marLeft w:val="480"/>
          <w:marRight w:val="0"/>
          <w:marTop w:val="0"/>
          <w:marBottom w:val="0"/>
          <w:divBdr>
            <w:top w:val="none" w:sz="0" w:space="0" w:color="auto"/>
            <w:left w:val="none" w:sz="0" w:space="0" w:color="auto"/>
            <w:bottom w:val="none" w:sz="0" w:space="0" w:color="auto"/>
            <w:right w:val="none" w:sz="0" w:space="0" w:color="auto"/>
          </w:divBdr>
        </w:div>
        <w:div w:id="1165314477">
          <w:marLeft w:val="480"/>
          <w:marRight w:val="0"/>
          <w:marTop w:val="0"/>
          <w:marBottom w:val="0"/>
          <w:divBdr>
            <w:top w:val="none" w:sz="0" w:space="0" w:color="auto"/>
            <w:left w:val="none" w:sz="0" w:space="0" w:color="auto"/>
            <w:bottom w:val="none" w:sz="0" w:space="0" w:color="auto"/>
            <w:right w:val="none" w:sz="0" w:space="0" w:color="auto"/>
          </w:divBdr>
        </w:div>
        <w:div w:id="701324457">
          <w:marLeft w:val="480"/>
          <w:marRight w:val="0"/>
          <w:marTop w:val="0"/>
          <w:marBottom w:val="0"/>
          <w:divBdr>
            <w:top w:val="none" w:sz="0" w:space="0" w:color="auto"/>
            <w:left w:val="none" w:sz="0" w:space="0" w:color="auto"/>
            <w:bottom w:val="none" w:sz="0" w:space="0" w:color="auto"/>
            <w:right w:val="none" w:sz="0" w:space="0" w:color="auto"/>
          </w:divBdr>
        </w:div>
        <w:div w:id="792215154">
          <w:marLeft w:val="480"/>
          <w:marRight w:val="0"/>
          <w:marTop w:val="0"/>
          <w:marBottom w:val="0"/>
          <w:divBdr>
            <w:top w:val="none" w:sz="0" w:space="0" w:color="auto"/>
            <w:left w:val="none" w:sz="0" w:space="0" w:color="auto"/>
            <w:bottom w:val="none" w:sz="0" w:space="0" w:color="auto"/>
            <w:right w:val="none" w:sz="0" w:space="0" w:color="auto"/>
          </w:divBdr>
        </w:div>
        <w:div w:id="561529430">
          <w:marLeft w:val="480"/>
          <w:marRight w:val="0"/>
          <w:marTop w:val="0"/>
          <w:marBottom w:val="0"/>
          <w:divBdr>
            <w:top w:val="none" w:sz="0" w:space="0" w:color="auto"/>
            <w:left w:val="none" w:sz="0" w:space="0" w:color="auto"/>
            <w:bottom w:val="none" w:sz="0" w:space="0" w:color="auto"/>
            <w:right w:val="none" w:sz="0" w:space="0" w:color="auto"/>
          </w:divBdr>
        </w:div>
        <w:div w:id="2065105133">
          <w:marLeft w:val="480"/>
          <w:marRight w:val="0"/>
          <w:marTop w:val="0"/>
          <w:marBottom w:val="0"/>
          <w:divBdr>
            <w:top w:val="none" w:sz="0" w:space="0" w:color="auto"/>
            <w:left w:val="none" w:sz="0" w:space="0" w:color="auto"/>
            <w:bottom w:val="none" w:sz="0" w:space="0" w:color="auto"/>
            <w:right w:val="none" w:sz="0" w:space="0" w:color="auto"/>
          </w:divBdr>
        </w:div>
        <w:div w:id="345521752">
          <w:marLeft w:val="480"/>
          <w:marRight w:val="0"/>
          <w:marTop w:val="0"/>
          <w:marBottom w:val="0"/>
          <w:divBdr>
            <w:top w:val="none" w:sz="0" w:space="0" w:color="auto"/>
            <w:left w:val="none" w:sz="0" w:space="0" w:color="auto"/>
            <w:bottom w:val="none" w:sz="0" w:space="0" w:color="auto"/>
            <w:right w:val="none" w:sz="0" w:space="0" w:color="auto"/>
          </w:divBdr>
        </w:div>
        <w:div w:id="588269707">
          <w:marLeft w:val="480"/>
          <w:marRight w:val="0"/>
          <w:marTop w:val="0"/>
          <w:marBottom w:val="0"/>
          <w:divBdr>
            <w:top w:val="none" w:sz="0" w:space="0" w:color="auto"/>
            <w:left w:val="none" w:sz="0" w:space="0" w:color="auto"/>
            <w:bottom w:val="none" w:sz="0" w:space="0" w:color="auto"/>
            <w:right w:val="none" w:sz="0" w:space="0" w:color="auto"/>
          </w:divBdr>
        </w:div>
        <w:div w:id="1326473343">
          <w:marLeft w:val="480"/>
          <w:marRight w:val="0"/>
          <w:marTop w:val="0"/>
          <w:marBottom w:val="0"/>
          <w:divBdr>
            <w:top w:val="none" w:sz="0" w:space="0" w:color="auto"/>
            <w:left w:val="none" w:sz="0" w:space="0" w:color="auto"/>
            <w:bottom w:val="none" w:sz="0" w:space="0" w:color="auto"/>
            <w:right w:val="none" w:sz="0" w:space="0" w:color="auto"/>
          </w:divBdr>
        </w:div>
        <w:div w:id="57673599">
          <w:marLeft w:val="480"/>
          <w:marRight w:val="0"/>
          <w:marTop w:val="0"/>
          <w:marBottom w:val="0"/>
          <w:divBdr>
            <w:top w:val="none" w:sz="0" w:space="0" w:color="auto"/>
            <w:left w:val="none" w:sz="0" w:space="0" w:color="auto"/>
            <w:bottom w:val="none" w:sz="0" w:space="0" w:color="auto"/>
            <w:right w:val="none" w:sz="0" w:space="0" w:color="auto"/>
          </w:divBdr>
        </w:div>
        <w:div w:id="1949578649">
          <w:marLeft w:val="480"/>
          <w:marRight w:val="0"/>
          <w:marTop w:val="0"/>
          <w:marBottom w:val="0"/>
          <w:divBdr>
            <w:top w:val="none" w:sz="0" w:space="0" w:color="auto"/>
            <w:left w:val="none" w:sz="0" w:space="0" w:color="auto"/>
            <w:bottom w:val="none" w:sz="0" w:space="0" w:color="auto"/>
            <w:right w:val="none" w:sz="0" w:space="0" w:color="auto"/>
          </w:divBdr>
        </w:div>
        <w:div w:id="788007388">
          <w:marLeft w:val="480"/>
          <w:marRight w:val="0"/>
          <w:marTop w:val="0"/>
          <w:marBottom w:val="0"/>
          <w:divBdr>
            <w:top w:val="none" w:sz="0" w:space="0" w:color="auto"/>
            <w:left w:val="none" w:sz="0" w:space="0" w:color="auto"/>
            <w:bottom w:val="none" w:sz="0" w:space="0" w:color="auto"/>
            <w:right w:val="none" w:sz="0" w:space="0" w:color="auto"/>
          </w:divBdr>
        </w:div>
        <w:div w:id="1136416067">
          <w:marLeft w:val="480"/>
          <w:marRight w:val="0"/>
          <w:marTop w:val="0"/>
          <w:marBottom w:val="0"/>
          <w:divBdr>
            <w:top w:val="none" w:sz="0" w:space="0" w:color="auto"/>
            <w:left w:val="none" w:sz="0" w:space="0" w:color="auto"/>
            <w:bottom w:val="none" w:sz="0" w:space="0" w:color="auto"/>
            <w:right w:val="none" w:sz="0" w:space="0" w:color="auto"/>
          </w:divBdr>
        </w:div>
        <w:div w:id="1701858511">
          <w:marLeft w:val="480"/>
          <w:marRight w:val="0"/>
          <w:marTop w:val="0"/>
          <w:marBottom w:val="0"/>
          <w:divBdr>
            <w:top w:val="none" w:sz="0" w:space="0" w:color="auto"/>
            <w:left w:val="none" w:sz="0" w:space="0" w:color="auto"/>
            <w:bottom w:val="none" w:sz="0" w:space="0" w:color="auto"/>
            <w:right w:val="none" w:sz="0" w:space="0" w:color="auto"/>
          </w:divBdr>
        </w:div>
        <w:div w:id="2121217315">
          <w:marLeft w:val="480"/>
          <w:marRight w:val="0"/>
          <w:marTop w:val="0"/>
          <w:marBottom w:val="0"/>
          <w:divBdr>
            <w:top w:val="none" w:sz="0" w:space="0" w:color="auto"/>
            <w:left w:val="none" w:sz="0" w:space="0" w:color="auto"/>
            <w:bottom w:val="none" w:sz="0" w:space="0" w:color="auto"/>
            <w:right w:val="none" w:sz="0" w:space="0" w:color="auto"/>
          </w:divBdr>
        </w:div>
        <w:div w:id="451945011">
          <w:marLeft w:val="480"/>
          <w:marRight w:val="0"/>
          <w:marTop w:val="0"/>
          <w:marBottom w:val="0"/>
          <w:divBdr>
            <w:top w:val="none" w:sz="0" w:space="0" w:color="auto"/>
            <w:left w:val="none" w:sz="0" w:space="0" w:color="auto"/>
            <w:bottom w:val="none" w:sz="0" w:space="0" w:color="auto"/>
            <w:right w:val="none" w:sz="0" w:space="0" w:color="auto"/>
          </w:divBdr>
        </w:div>
        <w:div w:id="2099016025">
          <w:marLeft w:val="480"/>
          <w:marRight w:val="0"/>
          <w:marTop w:val="0"/>
          <w:marBottom w:val="0"/>
          <w:divBdr>
            <w:top w:val="none" w:sz="0" w:space="0" w:color="auto"/>
            <w:left w:val="none" w:sz="0" w:space="0" w:color="auto"/>
            <w:bottom w:val="none" w:sz="0" w:space="0" w:color="auto"/>
            <w:right w:val="none" w:sz="0" w:space="0" w:color="auto"/>
          </w:divBdr>
        </w:div>
        <w:div w:id="1568221877">
          <w:marLeft w:val="480"/>
          <w:marRight w:val="0"/>
          <w:marTop w:val="0"/>
          <w:marBottom w:val="0"/>
          <w:divBdr>
            <w:top w:val="none" w:sz="0" w:space="0" w:color="auto"/>
            <w:left w:val="none" w:sz="0" w:space="0" w:color="auto"/>
            <w:bottom w:val="none" w:sz="0" w:space="0" w:color="auto"/>
            <w:right w:val="none" w:sz="0" w:space="0" w:color="auto"/>
          </w:divBdr>
        </w:div>
        <w:div w:id="1701858703">
          <w:marLeft w:val="480"/>
          <w:marRight w:val="0"/>
          <w:marTop w:val="0"/>
          <w:marBottom w:val="0"/>
          <w:divBdr>
            <w:top w:val="none" w:sz="0" w:space="0" w:color="auto"/>
            <w:left w:val="none" w:sz="0" w:space="0" w:color="auto"/>
            <w:bottom w:val="none" w:sz="0" w:space="0" w:color="auto"/>
            <w:right w:val="none" w:sz="0" w:space="0" w:color="auto"/>
          </w:divBdr>
        </w:div>
        <w:div w:id="838617195">
          <w:marLeft w:val="480"/>
          <w:marRight w:val="0"/>
          <w:marTop w:val="0"/>
          <w:marBottom w:val="0"/>
          <w:divBdr>
            <w:top w:val="none" w:sz="0" w:space="0" w:color="auto"/>
            <w:left w:val="none" w:sz="0" w:space="0" w:color="auto"/>
            <w:bottom w:val="none" w:sz="0" w:space="0" w:color="auto"/>
            <w:right w:val="none" w:sz="0" w:space="0" w:color="auto"/>
          </w:divBdr>
        </w:div>
        <w:div w:id="1548910309">
          <w:marLeft w:val="480"/>
          <w:marRight w:val="0"/>
          <w:marTop w:val="0"/>
          <w:marBottom w:val="0"/>
          <w:divBdr>
            <w:top w:val="none" w:sz="0" w:space="0" w:color="auto"/>
            <w:left w:val="none" w:sz="0" w:space="0" w:color="auto"/>
            <w:bottom w:val="none" w:sz="0" w:space="0" w:color="auto"/>
            <w:right w:val="none" w:sz="0" w:space="0" w:color="auto"/>
          </w:divBdr>
        </w:div>
        <w:div w:id="496697620">
          <w:marLeft w:val="480"/>
          <w:marRight w:val="0"/>
          <w:marTop w:val="0"/>
          <w:marBottom w:val="0"/>
          <w:divBdr>
            <w:top w:val="none" w:sz="0" w:space="0" w:color="auto"/>
            <w:left w:val="none" w:sz="0" w:space="0" w:color="auto"/>
            <w:bottom w:val="none" w:sz="0" w:space="0" w:color="auto"/>
            <w:right w:val="none" w:sz="0" w:space="0" w:color="auto"/>
          </w:divBdr>
        </w:div>
        <w:div w:id="1783761840">
          <w:marLeft w:val="480"/>
          <w:marRight w:val="0"/>
          <w:marTop w:val="0"/>
          <w:marBottom w:val="0"/>
          <w:divBdr>
            <w:top w:val="none" w:sz="0" w:space="0" w:color="auto"/>
            <w:left w:val="none" w:sz="0" w:space="0" w:color="auto"/>
            <w:bottom w:val="none" w:sz="0" w:space="0" w:color="auto"/>
            <w:right w:val="none" w:sz="0" w:space="0" w:color="auto"/>
          </w:divBdr>
        </w:div>
        <w:div w:id="1104501598">
          <w:marLeft w:val="480"/>
          <w:marRight w:val="0"/>
          <w:marTop w:val="0"/>
          <w:marBottom w:val="0"/>
          <w:divBdr>
            <w:top w:val="none" w:sz="0" w:space="0" w:color="auto"/>
            <w:left w:val="none" w:sz="0" w:space="0" w:color="auto"/>
            <w:bottom w:val="none" w:sz="0" w:space="0" w:color="auto"/>
            <w:right w:val="none" w:sz="0" w:space="0" w:color="auto"/>
          </w:divBdr>
        </w:div>
        <w:div w:id="1708528140">
          <w:marLeft w:val="480"/>
          <w:marRight w:val="0"/>
          <w:marTop w:val="0"/>
          <w:marBottom w:val="0"/>
          <w:divBdr>
            <w:top w:val="none" w:sz="0" w:space="0" w:color="auto"/>
            <w:left w:val="none" w:sz="0" w:space="0" w:color="auto"/>
            <w:bottom w:val="none" w:sz="0" w:space="0" w:color="auto"/>
            <w:right w:val="none" w:sz="0" w:space="0" w:color="auto"/>
          </w:divBdr>
        </w:div>
        <w:div w:id="619606716">
          <w:marLeft w:val="480"/>
          <w:marRight w:val="0"/>
          <w:marTop w:val="0"/>
          <w:marBottom w:val="0"/>
          <w:divBdr>
            <w:top w:val="none" w:sz="0" w:space="0" w:color="auto"/>
            <w:left w:val="none" w:sz="0" w:space="0" w:color="auto"/>
            <w:bottom w:val="none" w:sz="0" w:space="0" w:color="auto"/>
            <w:right w:val="none" w:sz="0" w:space="0" w:color="auto"/>
          </w:divBdr>
        </w:div>
        <w:div w:id="1204632516">
          <w:marLeft w:val="480"/>
          <w:marRight w:val="0"/>
          <w:marTop w:val="0"/>
          <w:marBottom w:val="0"/>
          <w:divBdr>
            <w:top w:val="none" w:sz="0" w:space="0" w:color="auto"/>
            <w:left w:val="none" w:sz="0" w:space="0" w:color="auto"/>
            <w:bottom w:val="none" w:sz="0" w:space="0" w:color="auto"/>
            <w:right w:val="none" w:sz="0" w:space="0" w:color="auto"/>
          </w:divBdr>
        </w:div>
        <w:div w:id="1640380324">
          <w:marLeft w:val="480"/>
          <w:marRight w:val="0"/>
          <w:marTop w:val="0"/>
          <w:marBottom w:val="0"/>
          <w:divBdr>
            <w:top w:val="none" w:sz="0" w:space="0" w:color="auto"/>
            <w:left w:val="none" w:sz="0" w:space="0" w:color="auto"/>
            <w:bottom w:val="none" w:sz="0" w:space="0" w:color="auto"/>
            <w:right w:val="none" w:sz="0" w:space="0" w:color="auto"/>
          </w:divBdr>
        </w:div>
        <w:div w:id="518785151">
          <w:marLeft w:val="480"/>
          <w:marRight w:val="0"/>
          <w:marTop w:val="0"/>
          <w:marBottom w:val="0"/>
          <w:divBdr>
            <w:top w:val="none" w:sz="0" w:space="0" w:color="auto"/>
            <w:left w:val="none" w:sz="0" w:space="0" w:color="auto"/>
            <w:bottom w:val="none" w:sz="0" w:space="0" w:color="auto"/>
            <w:right w:val="none" w:sz="0" w:space="0" w:color="auto"/>
          </w:divBdr>
        </w:div>
        <w:div w:id="1201746997">
          <w:marLeft w:val="480"/>
          <w:marRight w:val="0"/>
          <w:marTop w:val="0"/>
          <w:marBottom w:val="0"/>
          <w:divBdr>
            <w:top w:val="none" w:sz="0" w:space="0" w:color="auto"/>
            <w:left w:val="none" w:sz="0" w:space="0" w:color="auto"/>
            <w:bottom w:val="none" w:sz="0" w:space="0" w:color="auto"/>
            <w:right w:val="none" w:sz="0" w:space="0" w:color="auto"/>
          </w:divBdr>
        </w:div>
        <w:div w:id="1438331576">
          <w:marLeft w:val="480"/>
          <w:marRight w:val="0"/>
          <w:marTop w:val="0"/>
          <w:marBottom w:val="0"/>
          <w:divBdr>
            <w:top w:val="none" w:sz="0" w:space="0" w:color="auto"/>
            <w:left w:val="none" w:sz="0" w:space="0" w:color="auto"/>
            <w:bottom w:val="none" w:sz="0" w:space="0" w:color="auto"/>
            <w:right w:val="none" w:sz="0" w:space="0" w:color="auto"/>
          </w:divBdr>
        </w:div>
        <w:div w:id="291711048">
          <w:marLeft w:val="480"/>
          <w:marRight w:val="0"/>
          <w:marTop w:val="0"/>
          <w:marBottom w:val="0"/>
          <w:divBdr>
            <w:top w:val="none" w:sz="0" w:space="0" w:color="auto"/>
            <w:left w:val="none" w:sz="0" w:space="0" w:color="auto"/>
            <w:bottom w:val="none" w:sz="0" w:space="0" w:color="auto"/>
            <w:right w:val="none" w:sz="0" w:space="0" w:color="auto"/>
          </w:divBdr>
        </w:div>
        <w:div w:id="2047170588">
          <w:marLeft w:val="480"/>
          <w:marRight w:val="0"/>
          <w:marTop w:val="0"/>
          <w:marBottom w:val="0"/>
          <w:divBdr>
            <w:top w:val="none" w:sz="0" w:space="0" w:color="auto"/>
            <w:left w:val="none" w:sz="0" w:space="0" w:color="auto"/>
            <w:bottom w:val="none" w:sz="0" w:space="0" w:color="auto"/>
            <w:right w:val="none" w:sz="0" w:space="0" w:color="auto"/>
          </w:divBdr>
        </w:div>
        <w:div w:id="1515876375">
          <w:marLeft w:val="480"/>
          <w:marRight w:val="0"/>
          <w:marTop w:val="0"/>
          <w:marBottom w:val="0"/>
          <w:divBdr>
            <w:top w:val="none" w:sz="0" w:space="0" w:color="auto"/>
            <w:left w:val="none" w:sz="0" w:space="0" w:color="auto"/>
            <w:bottom w:val="none" w:sz="0" w:space="0" w:color="auto"/>
            <w:right w:val="none" w:sz="0" w:space="0" w:color="auto"/>
          </w:divBdr>
        </w:div>
      </w:divsChild>
    </w:div>
    <w:div w:id="2073505817">
      <w:bodyDiv w:val="1"/>
      <w:marLeft w:val="0"/>
      <w:marRight w:val="0"/>
      <w:marTop w:val="0"/>
      <w:marBottom w:val="0"/>
      <w:divBdr>
        <w:top w:val="none" w:sz="0" w:space="0" w:color="auto"/>
        <w:left w:val="none" w:sz="0" w:space="0" w:color="auto"/>
        <w:bottom w:val="none" w:sz="0" w:space="0" w:color="auto"/>
        <w:right w:val="none" w:sz="0" w:space="0" w:color="auto"/>
      </w:divBdr>
    </w:div>
    <w:div w:id="2073657315">
      <w:bodyDiv w:val="1"/>
      <w:marLeft w:val="0"/>
      <w:marRight w:val="0"/>
      <w:marTop w:val="0"/>
      <w:marBottom w:val="0"/>
      <w:divBdr>
        <w:top w:val="none" w:sz="0" w:space="0" w:color="auto"/>
        <w:left w:val="none" w:sz="0" w:space="0" w:color="auto"/>
        <w:bottom w:val="none" w:sz="0" w:space="0" w:color="auto"/>
        <w:right w:val="none" w:sz="0" w:space="0" w:color="auto"/>
      </w:divBdr>
    </w:div>
    <w:div w:id="2073691421">
      <w:bodyDiv w:val="1"/>
      <w:marLeft w:val="0"/>
      <w:marRight w:val="0"/>
      <w:marTop w:val="0"/>
      <w:marBottom w:val="0"/>
      <w:divBdr>
        <w:top w:val="none" w:sz="0" w:space="0" w:color="auto"/>
        <w:left w:val="none" w:sz="0" w:space="0" w:color="auto"/>
        <w:bottom w:val="none" w:sz="0" w:space="0" w:color="auto"/>
        <w:right w:val="none" w:sz="0" w:space="0" w:color="auto"/>
      </w:divBdr>
    </w:div>
    <w:div w:id="2074615846">
      <w:bodyDiv w:val="1"/>
      <w:marLeft w:val="0"/>
      <w:marRight w:val="0"/>
      <w:marTop w:val="0"/>
      <w:marBottom w:val="0"/>
      <w:divBdr>
        <w:top w:val="none" w:sz="0" w:space="0" w:color="auto"/>
        <w:left w:val="none" w:sz="0" w:space="0" w:color="auto"/>
        <w:bottom w:val="none" w:sz="0" w:space="0" w:color="auto"/>
        <w:right w:val="none" w:sz="0" w:space="0" w:color="auto"/>
      </w:divBdr>
    </w:div>
    <w:div w:id="2075352219">
      <w:bodyDiv w:val="1"/>
      <w:marLeft w:val="0"/>
      <w:marRight w:val="0"/>
      <w:marTop w:val="0"/>
      <w:marBottom w:val="0"/>
      <w:divBdr>
        <w:top w:val="none" w:sz="0" w:space="0" w:color="auto"/>
        <w:left w:val="none" w:sz="0" w:space="0" w:color="auto"/>
        <w:bottom w:val="none" w:sz="0" w:space="0" w:color="auto"/>
        <w:right w:val="none" w:sz="0" w:space="0" w:color="auto"/>
      </w:divBdr>
    </w:div>
    <w:div w:id="2075425674">
      <w:bodyDiv w:val="1"/>
      <w:marLeft w:val="0"/>
      <w:marRight w:val="0"/>
      <w:marTop w:val="0"/>
      <w:marBottom w:val="0"/>
      <w:divBdr>
        <w:top w:val="none" w:sz="0" w:space="0" w:color="auto"/>
        <w:left w:val="none" w:sz="0" w:space="0" w:color="auto"/>
        <w:bottom w:val="none" w:sz="0" w:space="0" w:color="auto"/>
        <w:right w:val="none" w:sz="0" w:space="0" w:color="auto"/>
      </w:divBdr>
    </w:div>
    <w:div w:id="2076120845">
      <w:bodyDiv w:val="1"/>
      <w:marLeft w:val="0"/>
      <w:marRight w:val="0"/>
      <w:marTop w:val="0"/>
      <w:marBottom w:val="0"/>
      <w:divBdr>
        <w:top w:val="none" w:sz="0" w:space="0" w:color="auto"/>
        <w:left w:val="none" w:sz="0" w:space="0" w:color="auto"/>
        <w:bottom w:val="none" w:sz="0" w:space="0" w:color="auto"/>
        <w:right w:val="none" w:sz="0" w:space="0" w:color="auto"/>
      </w:divBdr>
    </w:div>
    <w:div w:id="2076201263">
      <w:bodyDiv w:val="1"/>
      <w:marLeft w:val="0"/>
      <w:marRight w:val="0"/>
      <w:marTop w:val="0"/>
      <w:marBottom w:val="0"/>
      <w:divBdr>
        <w:top w:val="none" w:sz="0" w:space="0" w:color="auto"/>
        <w:left w:val="none" w:sz="0" w:space="0" w:color="auto"/>
        <w:bottom w:val="none" w:sz="0" w:space="0" w:color="auto"/>
        <w:right w:val="none" w:sz="0" w:space="0" w:color="auto"/>
      </w:divBdr>
    </w:div>
    <w:div w:id="2076389281">
      <w:bodyDiv w:val="1"/>
      <w:marLeft w:val="0"/>
      <w:marRight w:val="0"/>
      <w:marTop w:val="0"/>
      <w:marBottom w:val="0"/>
      <w:divBdr>
        <w:top w:val="none" w:sz="0" w:space="0" w:color="auto"/>
        <w:left w:val="none" w:sz="0" w:space="0" w:color="auto"/>
        <w:bottom w:val="none" w:sz="0" w:space="0" w:color="auto"/>
        <w:right w:val="none" w:sz="0" w:space="0" w:color="auto"/>
      </w:divBdr>
    </w:div>
    <w:div w:id="2076855285">
      <w:bodyDiv w:val="1"/>
      <w:marLeft w:val="0"/>
      <w:marRight w:val="0"/>
      <w:marTop w:val="0"/>
      <w:marBottom w:val="0"/>
      <w:divBdr>
        <w:top w:val="none" w:sz="0" w:space="0" w:color="auto"/>
        <w:left w:val="none" w:sz="0" w:space="0" w:color="auto"/>
        <w:bottom w:val="none" w:sz="0" w:space="0" w:color="auto"/>
        <w:right w:val="none" w:sz="0" w:space="0" w:color="auto"/>
      </w:divBdr>
      <w:divsChild>
        <w:div w:id="30034105">
          <w:marLeft w:val="360"/>
          <w:marRight w:val="0"/>
          <w:marTop w:val="200"/>
          <w:marBottom w:val="0"/>
          <w:divBdr>
            <w:top w:val="none" w:sz="0" w:space="0" w:color="auto"/>
            <w:left w:val="none" w:sz="0" w:space="0" w:color="auto"/>
            <w:bottom w:val="none" w:sz="0" w:space="0" w:color="auto"/>
            <w:right w:val="none" w:sz="0" w:space="0" w:color="auto"/>
          </w:divBdr>
        </w:div>
        <w:div w:id="56561570">
          <w:marLeft w:val="360"/>
          <w:marRight w:val="0"/>
          <w:marTop w:val="200"/>
          <w:marBottom w:val="0"/>
          <w:divBdr>
            <w:top w:val="none" w:sz="0" w:space="0" w:color="auto"/>
            <w:left w:val="none" w:sz="0" w:space="0" w:color="auto"/>
            <w:bottom w:val="none" w:sz="0" w:space="0" w:color="auto"/>
            <w:right w:val="none" w:sz="0" w:space="0" w:color="auto"/>
          </w:divBdr>
        </w:div>
        <w:div w:id="264071750">
          <w:marLeft w:val="360"/>
          <w:marRight w:val="0"/>
          <w:marTop w:val="200"/>
          <w:marBottom w:val="0"/>
          <w:divBdr>
            <w:top w:val="none" w:sz="0" w:space="0" w:color="auto"/>
            <w:left w:val="none" w:sz="0" w:space="0" w:color="auto"/>
            <w:bottom w:val="none" w:sz="0" w:space="0" w:color="auto"/>
            <w:right w:val="none" w:sz="0" w:space="0" w:color="auto"/>
          </w:divBdr>
        </w:div>
        <w:div w:id="387456592">
          <w:marLeft w:val="1080"/>
          <w:marRight w:val="0"/>
          <w:marTop w:val="100"/>
          <w:marBottom w:val="0"/>
          <w:divBdr>
            <w:top w:val="none" w:sz="0" w:space="0" w:color="auto"/>
            <w:left w:val="none" w:sz="0" w:space="0" w:color="auto"/>
            <w:bottom w:val="none" w:sz="0" w:space="0" w:color="auto"/>
            <w:right w:val="none" w:sz="0" w:space="0" w:color="auto"/>
          </w:divBdr>
        </w:div>
        <w:div w:id="642583915">
          <w:marLeft w:val="360"/>
          <w:marRight w:val="0"/>
          <w:marTop w:val="200"/>
          <w:marBottom w:val="0"/>
          <w:divBdr>
            <w:top w:val="none" w:sz="0" w:space="0" w:color="auto"/>
            <w:left w:val="none" w:sz="0" w:space="0" w:color="auto"/>
            <w:bottom w:val="none" w:sz="0" w:space="0" w:color="auto"/>
            <w:right w:val="none" w:sz="0" w:space="0" w:color="auto"/>
          </w:divBdr>
        </w:div>
        <w:div w:id="742265571">
          <w:marLeft w:val="360"/>
          <w:marRight w:val="0"/>
          <w:marTop w:val="200"/>
          <w:marBottom w:val="0"/>
          <w:divBdr>
            <w:top w:val="none" w:sz="0" w:space="0" w:color="auto"/>
            <w:left w:val="none" w:sz="0" w:space="0" w:color="auto"/>
            <w:bottom w:val="none" w:sz="0" w:space="0" w:color="auto"/>
            <w:right w:val="none" w:sz="0" w:space="0" w:color="auto"/>
          </w:divBdr>
        </w:div>
        <w:div w:id="923151573">
          <w:marLeft w:val="360"/>
          <w:marRight w:val="0"/>
          <w:marTop w:val="200"/>
          <w:marBottom w:val="0"/>
          <w:divBdr>
            <w:top w:val="none" w:sz="0" w:space="0" w:color="auto"/>
            <w:left w:val="none" w:sz="0" w:space="0" w:color="auto"/>
            <w:bottom w:val="none" w:sz="0" w:space="0" w:color="auto"/>
            <w:right w:val="none" w:sz="0" w:space="0" w:color="auto"/>
          </w:divBdr>
        </w:div>
        <w:div w:id="1090008442">
          <w:marLeft w:val="360"/>
          <w:marRight w:val="0"/>
          <w:marTop w:val="200"/>
          <w:marBottom w:val="0"/>
          <w:divBdr>
            <w:top w:val="none" w:sz="0" w:space="0" w:color="auto"/>
            <w:left w:val="none" w:sz="0" w:space="0" w:color="auto"/>
            <w:bottom w:val="none" w:sz="0" w:space="0" w:color="auto"/>
            <w:right w:val="none" w:sz="0" w:space="0" w:color="auto"/>
          </w:divBdr>
        </w:div>
        <w:div w:id="1121874473">
          <w:marLeft w:val="360"/>
          <w:marRight w:val="0"/>
          <w:marTop w:val="200"/>
          <w:marBottom w:val="0"/>
          <w:divBdr>
            <w:top w:val="none" w:sz="0" w:space="0" w:color="auto"/>
            <w:left w:val="none" w:sz="0" w:space="0" w:color="auto"/>
            <w:bottom w:val="none" w:sz="0" w:space="0" w:color="auto"/>
            <w:right w:val="none" w:sz="0" w:space="0" w:color="auto"/>
          </w:divBdr>
        </w:div>
        <w:div w:id="1425959639">
          <w:marLeft w:val="1080"/>
          <w:marRight w:val="0"/>
          <w:marTop w:val="100"/>
          <w:marBottom w:val="0"/>
          <w:divBdr>
            <w:top w:val="none" w:sz="0" w:space="0" w:color="auto"/>
            <w:left w:val="none" w:sz="0" w:space="0" w:color="auto"/>
            <w:bottom w:val="none" w:sz="0" w:space="0" w:color="auto"/>
            <w:right w:val="none" w:sz="0" w:space="0" w:color="auto"/>
          </w:divBdr>
        </w:div>
        <w:div w:id="1446464023">
          <w:marLeft w:val="360"/>
          <w:marRight w:val="0"/>
          <w:marTop w:val="200"/>
          <w:marBottom w:val="0"/>
          <w:divBdr>
            <w:top w:val="none" w:sz="0" w:space="0" w:color="auto"/>
            <w:left w:val="none" w:sz="0" w:space="0" w:color="auto"/>
            <w:bottom w:val="none" w:sz="0" w:space="0" w:color="auto"/>
            <w:right w:val="none" w:sz="0" w:space="0" w:color="auto"/>
          </w:divBdr>
        </w:div>
        <w:div w:id="1720203698">
          <w:marLeft w:val="360"/>
          <w:marRight w:val="0"/>
          <w:marTop w:val="200"/>
          <w:marBottom w:val="0"/>
          <w:divBdr>
            <w:top w:val="none" w:sz="0" w:space="0" w:color="auto"/>
            <w:left w:val="none" w:sz="0" w:space="0" w:color="auto"/>
            <w:bottom w:val="none" w:sz="0" w:space="0" w:color="auto"/>
            <w:right w:val="none" w:sz="0" w:space="0" w:color="auto"/>
          </w:divBdr>
        </w:div>
        <w:div w:id="1755936616">
          <w:marLeft w:val="360"/>
          <w:marRight w:val="0"/>
          <w:marTop w:val="200"/>
          <w:marBottom w:val="0"/>
          <w:divBdr>
            <w:top w:val="none" w:sz="0" w:space="0" w:color="auto"/>
            <w:left w:val="none" w:sz="0" w:space="0" w:color="auto"/>
            <w:bottom w:val="none" w:sz="0" w:space="0" w:color="auto"/>
            <w:right w:val="none" w:sz="0" w:space="0" w:color="auto"/>
          </w:divBdr>
        </w:div>
        <w:div w:id="1870487513">
          <w:marLeft w:val="360"/>
          <w:marRight w:val="0"/>
          <w:marTop w:val="200"/>
          <w:marBottom w:val="0"/>
          <w:divBdr>
            <w:top w:val="none" w:sz="0" w:space="0" w:color="auto"/>
            <w:left w:val="none" w:sz="0" w:space="0" w:color="auto"/>
            <w:bottom w:val="none" w:sz="0" w:space="0" w:color="auto"/>
            <w:right w:val="none" w:sz="0" w:space="0" w:color="auto"/>
          </w:divBdr>
        </w:div>
      </w:divsChild>
    </w:div>
    <w:div w:id="2077312157">
      <w:bodyDiv w:val="1"/>
      <w:marLeft w:val="0"/>
      <w:marRight w:val="0"/>
      <w:marTop w:val="0"/>
      <w:marBottom w:val="0"/>
      <w:divBdr>
        <w:top w:val="none" w:sz="0" w:space="0" w:color="auto"/>
        <w:left w:val="none" w:sz="0" w:space="0" w:color="auto"/>
        <w:bottom w:val="none" w:sz="0" w:space="0" w:color="auto"/>
        <w:right w:val="none" w:sz="0" w:space="0" w:color="auto"/>
      </w:divBdr>
    </w:div>
    <w:div w:id="2078353843">
      <w:bodyDiv w:val="1"/>
      <w:marLeft w:val="0"/>
      <w:marRight w:val="0"/>
      <w:marTop w:val="0"/>
      <w:marBottom w:val="0"/>
      <w:divBdr>
        <w:top w:val="none" w:sz="0" w:space="0" w:color="auto"/>
        <w:left w:val="none" w:sz="0" w:space="0" w:color="auto"/>
        <w:bottom w:val="none" w:sz="0" w:space="0" w:color="auto"/>
        <w:right w:val="none" w:sz="0" w:space="0" w:color="auto"/>
      </w:divBdr>
    </w:div>
    <w:div w:id="2078477583">
      <w:bodyDiv w:val="1"/>
      <w:marLeft w:val="0"/>
      <w:marRight w:val="0"/>
      <w:marTop w:val="0"/>
      <w:marBottom w:val="0"/>
      <w:divBdr>
        <w:top w:val="none" w:sz="0" w:space="0" w:color="auto"/>
        <w:left w:val="none" w:sz="0" w:space="0" w:color="auto"/>
        <w:bottom w:val="none" w:sz="0" w:space="0" w:color="auto"/>
        <w:right w:val="none" w:sz="0" w:space="0" w:color="auto"/>
      </w:divBdr>
    </w:div>
    <w:div w:id="2078622550">
      <w:bodyDiv w:val="1"/>
      <w:marLeft w:val="0"/>
      <w:marRight w:val="0"/>
      <w:marTop w:val="0"/>
      <w:marBottom w:val="0"/>
      <w:divBdr>
        <w:top w:val="none" w:sz="0" w:space="0" w:color="auto"/>
        <w:left w:val="none" w:sz="0" w:space="0" w:color="auto"/>
        <w:bottom w:val="none" w:sz="0" w:space="0" w:color="auto"/>
        <w:right w:val="none" w:sz="0" w:space="0" w:color="auto"/>
      </w:divBdr>
    </w:div>
    <w:div w:id="2078626410">
      <w:bodyDiv w:val="1"/>
      <w:marLeft w:val="0"/>
      <w:marRight w:val="0"/>
      <w:marTop w:val="0"/>
      <w:marBottom w:val="0"/>
      <w:divBdr>
        <w:top w:val="none" w:sz="0" w:space="0" w:color="auto"/>
        <w:left w:val="none" w:sz="0" w:space="0" w:color="auto"/>
        <w:bottom w:val="none" w:sz="0" w:space="0" w:color="auto"/>
        <w:right w:val="none" w:sz="0" w:space="0" w:color="auto"/>
      </w:divBdr>
    </w:div>
    <w:div w:id="2078823739">
      <w:bodyDiv w:val="1"/>
      <w:marLeft w:val="0"/>
      <w:marRight w:val="0"/>
      <w:marTop w:val="0"/>
      <w:marBottom w:val="0"/>
      <w:divBdr>
        <w:top w:val="none" w:sz="0" w:space="0" w:color="auto"/>
        <w:left w:val="none" w:sz="0" w:space="0" w:color="auto"/>
        <w:bottom w:val="none" w:sz="0" w:space="0" w:color="auto"/>
        <w:right w:val="none" w:sz="0" w:space="0" w:color="auto"/>
      </w:divBdr>
    </w:div>
    <w:div w:id="2079356103">
      <w:bodyDiv w:val="1"/>
      <w:marLeft w:val="0"/>
      <w:marRight w:val="0"/>
      <w:marTop w:val="0"/>
      <w:marBottom w:val="0"/>
      <w:divBdr>
        <w:top w:val="none" w:sz="0" w:space="0" w:color="auto"/>
        <w:left w:val="none" w:sz="0" w:space="0" w:color="auto"/>
        <w:bottom w:val="none" w:sz="0" w:space="0" w:color="auto"/>
        <w:right w:val="none" w:sz="0" w:space="0" w:color="auto"/>
      </w:divBdr>
    </w:div>
    <w:div w:id="2080326164">
      <w:bodyDiv w:val="1"/>
      <w:marLeft w:val="0"/>
      <w:marRight w:val="0"/>
      <w:marTop w:val="0"/>
      <w:marBottom w:val="0"/>
      <w:divBdr>
        <w:top w:val="none" w:sz="0" w:space="0" w:color="auto"/>
        <w:left w:val="none" w:sz="0" w:space="0" w:color="auto"/>
        <w:bottom w:val="none" w:sz="0" w:space="0" w:color="auto"/>
        <w:right w:val="none" w:sz="0" w:space="0" w:color="auto"/>
      </w:divBdr>
    </w:div>
    <w:div w:id="2081292665">
      <w:bodyDiv w:val="1"/>
      <w:marLeft w:val="0"/>
      <w:marRight w:val="0"/>
      <w:marTop w:val="0"/>
      <w:marBottom w:val="0"/>
      <w:divBdr>
        <w:top w:val="none" w:sz="0" w:space="0" w:color="auto"/>
        <w:left w:val="none" w:sz="0" w:space="0" w:color="auto"/>
        <w:bottom w:val="none" w:sz="0" w:space="0" w:color="auto"/>
        <w:right w:val="none" w:sz="0" w:space="0" w:color="auto"/>
      </w:divBdr>
    </w:div>
    <w:div w:id="2081519399">
      <w:bodyDiv w:val="1"/>
      <w:marLeft w:val="0"/>
      <w:marRight w:val="0"/>
      <w:marTop w:val="0"/>
      <w:marBottom w:val="0"/>
      <w:divBdr>
        <w:top w:val="none" w:sz="0" w:space="0" w:color="auto"/>
        <w:left w:val="none" w:sz="0" w:space="0" w:color="auto"/>
        <w:bottom w:val="none" w:sz="0" w:space="0" w:color="auto"/>
        <w:right w:val="none" w:sz="0" w:space="0" w:color="auto"/>
      </w:divBdr>
    </w:div>
    <w:div w:id="2082022273">
      <w:bodyDiv w:val="1"/>
      <w:marLeft w:val="0"/>
      <w:marRight w:val="0"/>
      <w:marTop w:val="0"/>
      <w:marBottom w:val="0"/>
      <w:divBdr>
        <w:top w:val="none" w:sz="0" w:space="0" w:color="auto"/>
        <w:left w:val="none" w:sz="0" w:space="0" w:color="auto"/>
        <w:bottom w:val="none" w:sz="0" w:space="0" w:color="auto"/>
        <w:right w:val="none" w:sz="0" w:space="0" w:color="auto"/>
      </w:divBdr>
    </w:div>
    <w:div w:id="2082217060">
      <w:bodyDiv w:val="1"/>
      <w:marLeft w:val="0"/>
      <w:marRight w:val="0"/>
      <w:marTop w:val="0"/>
      <w:marBottom w:val="0"/>
      <w:divBdr>
        <w:top w:val="none" w:sz="0" w:space="0" w:color="auto"/>
        <w:left w:val="none" w:sz="0" w:space="0" w:color="auto"/>
        <w:bottom w:val="none" w:sz="0" w:space="0" w:color="auto"/>
        <w:right w:val="none" w:sz="0" w:space="0" w:color="auto"/>
      </w:divBdr>
    </w:div>
    <w:div w:id="2083332039">
      <w:bodyDiv w:val="1"/>
      <w:marLeft w:val="0"/>
      <w:marRight w:val="0"/>
      <w:marTop w:val="0"/>
      <w:marBottom w:val="0"/>
      <w:divBdr>
        <w:top w:val="none" w:sz="0" w:space="0" w:color="auto"/>
        <w:left w:val="none" w:sz="0" w:space="0" w:color="auto"/>
        <w:bottom w:val="none" w:sz="0" w:space="0" w:color="auto"/>
        <w:right w:val="none" w:sz="0" w:space="0" w:color="auto"/>
      </w:divBdr>
    </w:div>
    <w:div w:id="2083332091">
      <w:bodyDiv w:val="1"/>
      <w:marLeft w:val="0"/>
      <w:marRight w:val="0"/>
      <w:marTop w:val="0"/>
      <w:marBottom w:val="0"/>
      <w:divBdr>
        <w:top w:val="none" w:sz="0" w:space="0" w:color="auto"/>
        <w:left w:val="none" w:sz="0" w:space="0" w:color="auto"/>
        <w:bottom w:val="none" w:sz="0" w:space="0" w:color="auto"/>
        <w:right w:val="none" w:sz="0" w:space="0" w:color="auto"/>
      </w:divBdr>
    </w:div>
    <w:div w:id="2085225025">
      <w:bodyDiv w:val="1"/>
      <w:marLeft w:val="0"/>
      <w:marRight w:val="0"/>
      <w:marTop w:val="0"/>
      <w:marBottom w:val="0"/>
      <w:divBdr>
        <w:top w:val="none" w:sz="0" w:space="0" w:color="auto"/>
        <w:left w:val="none" w:sz="0" w:space="0" w:color="auto"/>
        <w:bottom w:val="none" w:sz="0" w:space="0" w:color="auto"/>
        <w:right w:val="none" w:sz="0" w:space="0" w:color="auto"/>
      </w:divBdr>
    </w:div>
    <w:div w:id="2085568101">
      <w:bodyDiv w:val="1"/>
      <w:marLeft w:val="0"/>
      <w:marRight w:val="0"/>
      <w:marTop w:val="0"/>
      <w:marBottom w:val="0"/>
      <w:divBdr>
        <w:top w:val="none" w:sz="0" w:space="0" w:color="auto"/>
        <w:left w:val="none" w:sz="0" w:space="0" w:color="auto"/>
        <w:bottom w:val="none" w:sz="0" w:space="0" w:color="auto"/>
        <w:right w:val="none" w:sz="0" w:space="0" w:color="auto"/>
      </w:divBdr>
    </w:div>
    <w:div w:id="2085755808">
      <w:bodyDiv w:val="1"/>
      <w:marLeft w:val="0"/>
      <w:marRight w:val="0"/>
      <w:marTop w:val="0"/>
      <w:marBottom w:val="0"/>
      <w:divBdr>
        <w:top w:val="none" w:sz="0" w:space="0" w:color="auto"/>
        <w:left w:val="none" w:sz="0" w:space="0" w:color="auto"/>
        <w:bottom w:val="none" w:sz="0" w:space="0" w:color="auto"/>
        <w:right w:val="none" w:sz="0" w:space="0" w:color="auto"/>
      </w:divBdr>
    </w:div>
    <w:div w:id="2086760898">
      <w:bodyDiv w:val="1"/>
      <w:marLeft w:val="0"/>
      <w:marRight w:val="0"/>
      <w:marTop w:val="0"/>
      <w:marBottom w:val="0"/>
      <w:divBdr>
        <w:top w:val="none" w:sz="0" w:space="0" w:color="auto"/>
        <w:left w:val="none" w:sz="0" w:space="0" w:color="auto"/>
        <w:bottom w:val="none" w:sz="0" w:space="0" w:color="auto"/>
        <w:right w:val="none" w:sz="0" w:space="0" w:color="auto"/>
      </w:divBdr>
    </w:div>
    <w:div w:id="2087533690">
      <w:bodyDiv w:val="1"/>
      <w:marLeft w:val="0"/>
      <w:marRight w:val="0"/>
      <w:marTop w:val="0"/>
      <w:marBottom w:val="0"/>
      <w:divBdr>
        <w:top w:val="none" w:sz="0" w:space="0" w:color="auto"/>
        <w:left w:val="none" w:sz="0" w:space="0" w:color="auto"/>
        <w:bottom w:val="none" w:sz="0" w:space="0" w:color="auto"/>
        <w:right w:val="none" w:sz="0" w:space="0" w:color="auto"/>
      </w:divBdr>
    </w:div>
    <w:div w:id="2088140768">
      <w:bodyDiv w:val="1"/>
      <w:marLeft w:val="0"/>
      <w:marRight w:val="0"/>
      <w:marTop w:val="0"/>
      <w:marBottom w:val="0"/>
      <w:divBdr>
        <w:top w:val="none" w:sz="0" w:space="0" w:color="auto"/>
        <w:left w:val="none" w:sz="0" w:space="0" w:color="auto"/>
        <w:bottom w:val="none" w:sz="0" w:space="0" w:color="auto"/>
        <w:right w:val="none" w:sz="0" w:space="0" w:color="auto"/>
      </w:divBdr>
    </w:div>
    <w:div w:id="2088649644">
      <w:bodyDiv w:val="1"/>
      <w:marLeft w:val="0"/>
      <w:marRight w:val="0"/>
      <w:marTop w:val="0"/>
      <w:marBottom w:val="0"/>
      <w:divBdr>
        <w:top w:val="none" w:sz="0" w:space="0" w:color="auto"/>
        <w:left w:val="none" w:sz="0" w:space="0" w:color="auto"/>
        <w:bottom w:val="none" w:sz="0" w:space="0" w:color="auto"/>
        <w:right w:val="none" w:sz="0" w:space="0" w:color="auto"/>
      </w:divBdr>
    </w:div>
    <w:div w:id="2089226213">
      <w:bodyDiv w:val="1"/>
      <w:marLeft w:val="0"/>
      <w:marRight w:val="0"/>
      <w:marTop w:val="0"/>
      <w:marBottom w:val="0"/>
      <w:divBdr>
        <w:top w:val="none" w:sz="0" w:space="0" w:color="auto"/>
        <w:left w:val="none" w:sz="0" w:space="0" w:color="auto"/>
        <w:bottom w:val="none" w:sz="0" w:space="0" w:color="auto"/>
        <w:right w:val="none" w:sz="0" w:space="0" w:color="auto"/>
      </w:divBdr>
    </w:div>
    <w:div w:id="2089380420">
      <w:bodyDiv w:val="1"/>
      <w:marLeft w:val="0"/>
      <w:marRight w:val="0"/>
      <w:marTop w:val="0"/>
      <w:marBottom w:val="0"/>
      <w:divBdr>
        <w:top w:val="none" w:sz="0" w:space="0" w:color="auto"/>
        <w:left w:val="none" w:sz="0" w:space="0" w:color="auto"/>
        <w:bottom w:val="none" w:sz="0" w:space="0" w:color="auto"/>
        <w:right w:val="none" w:sz="0" w:space="0" w:color="auto"/>
      </w:divBdr>
    </w:div>
    <w:div w:id="2090761444">
      <w:bodyDiv w:val="1"/>
      <w:marLeft w:val="0"/>
      <w:marRight w:val="0"/>
      <w:marTop w:val="0"/>
      <w:marBottom w:val="0"/>
      <w:divBdr>
        <w:top w:val="none" w:sz="0" w:space="0" w:color="auto"/>
        <w:left w:val="none" w:sz="0" w:space="0" w:color="auto"/>
        <w:bottom w:val="none" w:sz="0" w:space="0" w:color="auto"/>
        <w:right w:val="none" w:sz="0" w:space="0" w:color="auto"/>
      </w:divBdr>
    </w:div>
    <w:div w:id="2090929658">
      <w:bodyDiv w:val="1"/>
      <w:marLeft w:val="0"/>
      <w:marRight w:val="0"/>
      <w:marTop w:val="0"/>
      <w:marBottom w:val="0"/>
      <w:divBdr>
        <w:top w:val="none" w:sz="0" w:space="0" w:color="auto"/>
        <w:left w:val="none" w:sz="0" w:space="0" w:color="auto"/>
        <w:bottom w:val="none" w:sz="0" w:space="0" w:color="auto"/>
        <w:right w:val="none" w:sz="0" w:space="0" w:color="auto"/>
      </w:divBdr>
    </w:div>
    <w:div w:id="2091808964">
      <w:bodyDiv w:val="1"/>
      <w:marLeft w:val="0"/>
      <w:marRight w:val="0"/>
      <w:marTop w:val="0"/>
      <w:marBottom w:val="0"/>
      <w:divBdr>
        <w:top w:val="none" w:sz="0" w:space="0" w:color="auto"/>
        <w:left w:val="none" w:sz="0" w:space="0" w:color="auto"/>
        <w:bottom w:val="none" w:sz="0" w:space="0" w:color="auto"/>
        <w:right w:val="none" w:sz="0" w:space="0" w:color="auto"/>
      </w:divBdr>
    </w:div>
    <w:div w:id="2092384557">
      <w:bodyDiv w:val="1"/>
      <w:marLeft w:val="0"/>
      <w:marRight w:val="0"/>
      <w:marTop w:val="0"/>
      <w:marBottom w:val="0"/>
      <w:divBdr>
        <w:top w:val="none" w:sz="0" w:space="0" w:color="auto"/>
        <w:left w:val="none" w:sz="0" w:space="0" w:color="auto"/>
        <w:bottom w:val="none" w:sz="0" w:space="0" w:color="auto"/>
        <w:right w:val="none" w:sz="0" w:space="0" w:color="auto"/>
      </w:divBdr>
    </w:div>
    <w:div w:id="2093161587">
      <w:bodyDiv w:val="1"/>
      <w:marLeft w:val="0"/>
      <w:marRight w:val="0"/>
      <w:marTop w:val="0"/>
      <w:marBottom w:val="0"/>
      <w:divBdr>
        <w:top w:val="none" w:sz="0" w:space="0" w:color="auto"/>
        <w:left w:val="none" w:sz="0" w:space="0" w:color="auto"/>
        <w:bottom w:val="none" w:sz="0" w:space="0" w:color="auto"/>
        <w:right w:val="none" w:sz="0" w:space="0" w:color="auto"/>
      </w:divBdr>
    </w:div>
    <w:div w:id="2093773121">
      <w:bodyDiv w:val="1"/>
      <w:marLeft w:val="0"/>
      <w:marRight w:val="0"/>
      <w:marTop w:val="0"/>
      <w:marBottom w:val="0"/>
      <w:divBdr>
        <w:top w:val="none" w:sz="0" w:space="0" w:color="auto"/>
        <w:left w:val="none" w:sz="0" w:space="0" w:color="auto"/>
        <w:bottom w:val="none" w:sz="0" w:space="0" w:color="auto"/>
        <w:right w:val="none" w:sz="0" w:space="0" w:color="auto"/>
      </w:divBdr>
    </w:div>
    <w:div w:id="2094079955">
      <w:bodyDiv w:val="1"/>
      <w:marLeft w:val="0"/>
      <w:marRight w:val="0"/>
      <w:marTop w:val="0"/>
      <w:marBottom w:val="0"/>
      <w:divBdr>
        <w:top w:val="none" w:sz="0" w:space="0" w:color="auto"/>
        <w:left w:val="none" w:sz="0" w:space="0" w:color="auto"/>
        <w:bottom w:val="none" w:sz="0" w:space="0" w:color="auto"/>
        <w:right w:val="none" w:sz="0" w:space="0" w:color="auto"/>
      </w:divBdr>
    </w:div>
    <w:div w:id="2094354571">
      <w:bodyDiv w:val="1"/>
      <w:marLeft w:val="0"/>
      <w:marRight w:val="0"/>
      <w:marTop w:val="0"/>
      <w:marBottom w:val="0"/>
      <w:divBdr>
        <w:top w:val="none" w:sz="0" w:space="0" w:color="auto"/>
        <w:left w:val="none" w:sz="0" w:space="0" w:color="auto"/>
        <w:bottom w:val="none" w:sz="0" w:space="0" w:color="auto"/>
        <w:right w:val="none" w:sz="0" w:space="0" w:color="auto"/>
      </w:divBdr>
    </w:div>
    <w:div w:id="2094886331">
      <w:bodyDiv w:val="1"/>
      <w:marLeft w:val="0"/>
      <w:marRight w:val="0"/>
      <w:marTop w:val="0"/>
      <w:marBottom w:val="0"/>
      <w:divBdr>
        <w:top w:val="none" w:sz="0" w:space="0" w:color="auto"/>
        <w:left w:val="none" w:sz="0" w:space="0" w:color="auto"/>
        <w:bottom w:val="none" w:sz="0" w:space="0" w:color="auto"/>
        <w:right w:val="none" w:sz="0" w:space="0" w:color="auto"/>
      </w:divBdr>
    </w:div>
    <w:div w:id="2094935569">
      <w:bodyDiv w:val="1"/>
      <w:marLeft w:val="0"/>
      <w:marRight w:val="0"/>
      <w:marTop w:val="0"/>
      <w:marBottom w:val="0"/>
      <w:divBdr>
        <w:top w:val="none" w:sz="0" w:space="0" w:color="auto"/>
        <w:left w:val="none" w:sz="0" w:space="0" w:color="auto"/>
        <w:bottom w:val="none" w:sz="0" w:space="0" w:color="auto"/>
        <w:right w:val="none" w:sz="0" w:space="0" w:color="auto"/>
      </w:divBdr>
    </w:div>
    <w:div w:id="2095280151">
      <w:bodyDiv w:val="1"/>
      <w:marLeft w:val="0"/>
      <w:marRight w:val="0"/>
      <w:marTop w:val="0"/>
      <w:marBottom w:val="0"/>
      <w:divBdr>
        <w:top w:val="none" w:sz="0" w:space="0" w:color="auto"/>
        <w:left w:val="none" w:sz="0" w:space="0" w:color="auto"/>
        <w:bottom w:val="none" w:sz="0" w:space="0" w:color="auto"/>
        <w:right w:val="none" w:sz="0" w:space="0" w:color="auto"/>
      </w:divBdr>
    </w:div>
    <w:div w:id="2096432486">
      <w:bodyDiv w:val="1"/>
      <w:marLeft w:val="0"/>
      <w:marRight w:val="0"/>
      <w:marTop w:val="0"/>
      <w:marBottom w:val="0"/>
      <w:divBdr>
        <w:top w:val="none" w:sz="0" w:space="0" w:color="auto"/>
        <w:left w:val="none" w:sz="0" w:space="0" w:color="auto"/>
        <w:bottom w:val="none" w:sz="0" w:space="0" w:color="auto"/>
        <w:right w:val="none" w:sz="0" w:space="0" w:color="auto"/>
      </w:divBdr>
    </w:div>
    <w:div w:id="2096588250">
      <w:bodyDiv w:val="1"/>
      <w:marLeft w:val="0"/>
      <w:marRight w:val="0"/>
      <w:marTop w:val="0"/>
      <w:marBottom w:val="0"/>
      <w:divBdr>
        <w:top w:val="none" w:sz="0" w:space="0" w:color="auto"/>
        <w:left w:val="none" w:sz="0" w:space="0" w:color="auto"/>
        <w:bottom w:val="none" w:sz="0" w:space="0" w:color="auto"/>
        <w:right w:val="none" w:sz="0" w:space="0" w:color="auto"/>
      </w:divBdr>
    </w:div>
    <w:div w:id="2097751835">
      <w:bodyDiv w:val="1"/>
      <w:marLeft w:val="0"/>
      <w:marRight w:val="0"/>
      <w:marTop w:val="0"/>
      <w:marBottom w:val="0"/>
      <w:divBdr>
        <w:top w:val="none" w:sz="0" w:space="0" w:color="auto"/>
        <w:left w:val="none" w:sz="0" w:space="0" w:color="auto"/>
        <w:bottom w:val="none" w:sz="0" w:space="0" w:color="auto"/>
        <w:right w:val="none" w:sz="0" w:space="0" w:color="auto"/>
      </w:divBdr>
    </w:div>
    <w:div w:id="2098207247">
      <w:bodyDiv w:val="1"/>
      <w:marLeft w:val="0"/>
      <w:marRight w:val="0"/>
      <w:marTop w:val="0"/>
      <w:marBottom w:val="0"/>
      <w:divBdr>
        <w:top w:val="none" w:sz="0" w:space="0" w:color="auto"/>
        <w:left w:val="none" w:sz="0" w:space="0" w:color="auto"/>
        <w:bottom w:val="none" w:sz="0" w:space="0" w:color="auto"/>
        <w:right w:val="none" w:sz="0" w:space="0" w:color="auto"/>
      </w:divBdr>
    </w:div>
    <w:div w:id="2098209909">
      <w:bodyDiv w:val="1"/>
      <w:marLeft w:val="0"/>
      <w:marRight w:val="0"/>
      <w:marTop w:val="0"/>
      <w:marBottom w:val="0"/>
      <w:divBdr>
        <w:top w:val="none" w:sz="0" w:space="0" w:color="auto"/>
        <w:left w:val="none" w:sz="0" w:space="0" w:color="auto"/>
        <w:bottom w:val="none" w:sz="0" w:space="0" w:color="auto"/>
        <w:right w:val="none" w:sz="0" w:space="0" w:color="auto"/>
      </w:divBdr>
    </w:div>
    <w:div w:id="2098363629">
      <w:bodyDiv w:val="1"/>
      <w:marLeft w:val="0"/>
      <w:marRight w:val="0"/>
      <w:marTop w:val="0"/>
      <w:marBottom w:val="0"/>
      <w:divBdr>
        <w:top w:val="none" w:sz="0" w:space="0" w:color="auto"/>
        <w:left w:val="none" w:sz="0" w:space="0" w:color="auto"/>
        <w:bottom w:val="none" w:sz="0" w:space="0" w:color="auto"/>
        <w:right w:val="none" w:sz="0" w:space="0" w:color="auto"/>
      </w:divBdr>
    </w:div>
    <w:div w:id="2098819334">
      <w:bodyDiv w:val="1"/>
      <w:marLeft w:val="0"/>
      <w:marRight w:val="0"/>
      <w:marTop w:val="0"/>
      <w:marBottom w:val="0"/>
      <w:divBdr>
        <w:top w:val="none" w:sz="0" w:space="0" w:color="auto"/>
        <w:left w:val="none" w:sz="0" w:space="0" w:color="auto"/>
        <w:bottom w:val="none" w:sz="0" w:space="0" w:color="auto"/>
        <w:right w:val="none" w:sz="0" w:space="0" w:color="auto"/>
      </w:divBdr>
    </w:div>
    <w:div w:id="2098860943">
      <w:bodyDiv w:val="1"/>
      <w:marLeft w:val="0"/>
      <w:marRight w:val="0"/>
      <w:marTop w:val="0"/>
      <w:marBottom w:val="0"/>
      <w:divBdr>
        <w:top w:val="none" w:sz="0" w:space="0" w:color="auto"/>
        <w:left w:val="none" w:sz="0" w:space="0" w:color="auto"/>
        <w:bottom w:val="none" w:sz="0" w:space="0" w:color="auto"/>
        <w:right w:val="none" w:sz="0" w:space="0" w:color="auto"/>
      </w:divBdr>
    </w:div>
    <w:div w:id="2098941924">
      <w:bodyDiv w:val="1"/>
      <w:marLeft w:val="0"/>
      <w:marRight w:val="0"/>
      <w:marTop w:val="0"/>
      <w:marBottom w:val="0"/>
      <w:divBdr>
        <w:top w:val="none" w:sz="0" w:space="0" w:color="auto"/>
        <w:left w:val="none" w:sz="0" w:space="0" w:color="auto"/>
        <w:bottom w:val="none" w:sz="0" w:space="0" w:color="auto"/>
        <w:right w:val="none" w:sz="0" w:space="0" w:color="auto"/>
      </w:divBdr>
    </w:div>
    <w:div w:id="2099061741">
      <w:bodyDiv w:val="1"/>
      <w:marLeft w:val="0"/>
      <w:marRight w:val="0"/>
      <w:marTop w:val="0"/>
      <w:marBottom w:val="0"/>
      <w:divBdr>
        <w:top w:val="none" w:sz="0" w:space="0" w:color="auto"/>
        <w:left w:val="none" w:sz="0" w:space="0" w:color="auto"/>
        <w:bottom w:val="none" w:sz="0" w:space="0" w:color="auto"/>
        <w:right w:val="none" w:sz="0" w:space="0" w:color="auto"/>
      </w:divBdr>
    </w:div>
    <w:div w:id="2099130453">
      <w:bodyDiv w:val="1"/>
      <w:marLeft w:val="0"/>
      <w:marRight w:val="0"/>
      <w:marTop w:val="0"/>
      <w:marBottom w:val="0"/>
      <w:divBdr>
        <w:top w:val="none" w:sz="0" w:space="0" w:color="auto"/>
        <w:left w:val="none" w:sz="0" w:space="0" w:color="auto"/>
        <w:bottom w:val="none" w:sz="0" w:space="0" w:color="auto"/>
        <w:right w:val="none" w:sz="0" w:space="0" w:color="auto"/>
      </w:divBdr>
    </w:div>
    <w:div w:id="2100056085">
      <w:bodyDiv w:val="1"/>
      <w:marLeft w:val="0"/>
      <w:marRight w:val="0"/>
      <w:marTop w:val="0"/>
      <w:marBottom w:val="0"/>
      <w:divBdr>
        <w:top w:val="none" w:sz="0" w:space="0" w:color="auto"/>
        <w:left w:val="none" w:sz="0" w:space="0" w:color="auto"/>
        <w:bottom w:val="none" w:sz="0" w:space="0" w:color="auto"/>
        <w:right w:val="none" w:sz="0" w:space="0" w:color="auto"/>
      </w:divBdr>
    </w:div>
    <w:div w:id="2100980627">
      <w:bodyDiv w:val="1"/>
      <w:marLeft w:val="0"/>
      <w:marRight w:val="0"/>
      <w:marTop w:val="0"/>
      <w:marBottom w:val="0"/>
      <w:divBdr>
        <w:top w:val="none" w:sz="0" w:space="0" w:color="auto"/>
        <w:left w:val="none" w:sz="0" w:space="0" w:color="auto"/>
        <w:bottom w:val="none" w:sz="0" w:space="0" w:color="auto"/>
        <w:right w:val="none" w:sz="0" w:space="0" w:color="auto"/>
      </w:divBdr>
    </w:div>
    <w:div w:id="2102018274">
      <w:bodyDiv w:val="1"/>
      <w:marLeft w:val="0"/>
      <w:marRight w:val="0"/>
      <w:marTop w:val="0"/>
      <w:marBottom w:val="0"/>
      <w:divBdr>
        <w:top w:val="none" w:sz="0" w:space="0" w:color="auto"/>
        <w:left w:val="none" w:sz="0" w:space="0" w:color="auto"/>
        <w:bottom w:val="none" w:sz="0" w:space="0" w:color="auto"/>
        <w:right w:val="none" w:sz="0" w:space="0" w:color="auto"/>
      </w:divBdr>
    </w:div>
    <w:div w:id="2103186403">
      <w:bodyDiv w:val="1"/>
      <w:marLeft w:val="0"/>
      <w:marRight w:val="0"/>
      <w:marTop w:val="0"/>
      <w:marBottom w:val="0"/>
      <w:divBdr>
        <w:top w:val="none" w:sz="0" w:space="0" w:color="auto"/>
        <w:left w:val="none" w:sz="0" w:space="0" w:color="auto"/>
        <w:bottom w:val="none" w:sz="0" w:space="0" w:color="auto"/>
        <w:right w:val="none" w:sz="0" w:space="0" w:color="auto"/>
      </w:divBdr>
    </w:div>
    <w:div w:id="2104106902">
      <w:bodyDiv w:val="1"/>
      <w:marLeft w:val="0"/>
      <w:marRight w:val="0"/>
      <w:marTop w:val="0"/>
      <w:marBottom w:val="0"/>
      <w:divBdr>
        <w:top w:val="none" w:sz="0" w:space="0" w:color="auto"/>
        <w:left w:val="none" w:sz="0" w:space="0" w:color="auto"/>
        <w:bottom w:val="none" w:sz="0" w:space="0" w:color="auto"/>
        <w:right w:val="none" w:sz="0" w:space="0" w:color="auto"/>
      </w:divBdr>
    </w:div>
    <w:div w:id="2104494752">
      <w:bodyDiv w:val="1"/>
      <w:marLeft w:val="0"/>
      <w:marRight w:val="0"/>
      <w:marTop w:val="0"/>
      <w:marBottom w:val="0"/>
      <w:divBdr>
        <w:top w:val="none" w:sz="0" w:space="0" w:color="auto"/>
        <w:left w:val="none" w:sz="0" w:space="0" w:color="auto"/>
        <w:bottom w:val="none" w:sz="0" w:space="0" w:color="auto"/>
        <w:right w:val="none" w:sz="0" w:space="0" w:color="auto"/>
      </w:divBdr>
    </w:div>
    <w:div w:id="2105295621">
      <w:bodyDiv w:val="1"/>
      <w:marLeft w:val="0"/>
      <w:marRight w:val="0"/>
      <w:marTop w:val="0"/>
      <w:marBottom w:val="0"/>
      <w:divBdr>
        <w:top w:val="none" w:sz="0" w:space="0" w:color="auto"/>
        <w:left w:val="none" w:sz="0" w:space="0" w:color="auto"/>
        <w:bottom w:val="none" w:sz="0" w:space="0" w:color="auto"/>
        <w:right w:val="none" w:sz="0" w:space="0" w:color="auto"/>
      </w:divBdr>
    </w:div>
    <w:div w:id="2105490110">
      <w:bodyDiv w:val="1"/>
      <w:marLeft w:val="0"/>
      <w:marRight w:val="0"/>
      <w:marTop w:val="0"/>
      <w:marBottom w:val="0"/>
      <w:divBdr>
        <w:top w:val="none" w:sz="0" w:space="0" w:color="auto"/>
        <w:left w:val="none" w:sz="0" w:space="0" w:color="auto"/>
        <w:bottom w:val="none" w:sz="0" w:space="0" w:color="auto"/>
        <w:right w:val="none" w:sz="0" w:space="0" w:color="auto"/>
      </w:divBdr>
    </w:div>
    <w:div w:id="2105805501">
      <w:bodyDiv w:val="1"/>
      <w:marLeft w:val="0"/>
      <w:marRight w:val="0"/>
      <w:marTop w:val="0"/>
      <w:marBottom w:val="0"/>
      <w:divBdr>
        <w:top w:val="none" w:sz="0" w:space="0" w:color="auto"/>
        <w:left w:val="none" w:sz="0" w:space="0" w:color="auto"/>
        <w:bottom w:val="none" w:sz="0" w:space="0" w:color="auto"/>
        <w:right w:val="none" w:sz="0" w:space="0" w:color="auto"/>
      </w:divBdr>
    </w:div>
    <w:div w:id="2106219895">
      <w:bodyDiv w:val="1"/>
      <w:marLeft w:val="0"/>
      <w:marRight w:val="0"/>
      <w:marTop w:val="0"/>
      <w:marBottom w:val="0"/>
      <w:divBdr>
        <w:top w:val="none" w:sz="0" w:space="0" w:color="auto"/>
        <w:left w:val="none" w:sz="0" w:space="0" w:color="auto"/>
        <w:bottom w:val="none" w:sz="0" w:space="0" w:color="auto"/>
        <w:right w:val="none" w:sz="0" w:space="0" w:color="auto"/>
      </w:divBdr>
    </w:div>
    <w:div w:id="2107997650">
      <w:bodyDiv w:val="1"/>
      <w:marLeft w:val="0"/>
      <w:marRight w:val="0"/>
      <w:marTop w:val="0"/>
      <w:marBottom w:val="0"/>
      <w:divBdr>
        <w:top w:val="none" w:sz="0" w:space="0" w:color="auto"/>
        <w:left w:val="none" w:sz="0" w:space="0" w:color="auto"/>
        <w:bottom w:val="none" w:sz="0" w:space="0" w:color="auto"/>
        <w:right w:val="none" w:sz="0" w:space="0" w:color="auto"/>
      </w:divBdr>
    </w:div>
    <w:div w:id="2108114964">
      <w:bodyDiv w:val="1"/>
      <w:marLeft w:val="0"/>
      <w:marRight w:val="0"/>
      <w:marTop w:val="0"/>
      <w:marBottom w:val="0"/>
      <w:divBdr>
        <w:top w:val="none" w:sz="0" w:space="0" w:color="auto"/>
        <w:left w:val="none" w:sz="0" w:space="0" w:color="auto"/>
        <w:bottom w:val="none" w:sz="0" w:space="0" w:color="auto"/>
        <w:right w:val="none" w:sz="0" w:space="0" w:color="auto"/>
      </w:divBdr>
    </w:div>
    <w:div w:id="2110393619">
      <w:bodyDiv w:val="1"/>
      <w:marLeft w:val="0"/>
      <w:marRight w:val="0"/>
      <w:marTop w:val="0"/>
      <w:marBottom w:val="0"/>
      <w:divBdr>
        <w:top w:val="none" w:sz="0" w:space="0" w:color="auto"/>
        <w:left w:val="none" w:sz="0" w:space="0" w:color="auto"/>
        <w:bottom w:val="none" w:sz="0" w:space="0" w:color="auto"/>
        <w:right w:val="none" w:sz="0" w:space="0" w:color="auto"/>
      </w:divBdr>
    </w:div>
    <w:div w:id="2110470090">
      <w:bodyDiv w:val="1"/>
      <w:marLeft w:val="0"/>
      <w:marRight w:val="0"/>
      <w:marTop w:val="0"/>
      <w:marBottom w:val="0"/>
      <w:divBdr>
        <w:top w:val="none" w:sz="0" w:space="0" w:color="auto"/>
        <w:left w:val="none" w:sz="0" w:space="0" w:color="auto"/>
        <w:bottom w:val="none" w:sz="0" w:space="0" w:color="auto"/>
        <w:right w:val="none" w:sz="0" w:space="0" w:color="auto"/>
      </w:divBdr>
    </w:div>
    <w:div w:id="2110736454">
      <w:bodyDiv w:val="1"/>
      <w:marLeft w:val="0"/>
      <w:marRight w:val="0"/>
      <w:marTop w:val="0"/>
      <w:marBottom w:val="0"/>
      <w:divBdr>
        <w:top w:val="none" w:sz="0" w:space="0" w:color="auto"/>
        <w:left w:val="none" w:sz="0" w:space="0" w:color="auto"/>
        <w:bottom w:val="none" w:sz="0" w:space="0" w:color="auto"/>
        <w:right w:val="none" w:sz="0" w:space="0" w:color="auto"/>
      </w:divBdr>
    </w:div>
    <w:div w:id="2110737762">
      <w:bodyDiv w:val="1"/>
      <w:marLeft w:val="0"/>
      <w:marRight w:val="0"/>
      <w:marTop w:val="0"/>
      <w:marBottom w:val="0"/>
      <w:divBdr>
        <w:top w:val="none" w:sz="0" w:space="0" w:color="auto"/>
        <w:left w:val="none" w:sz="0" w:space="0" w:color="auto"/>
        <w:bottom w:val="none" w:sz="0" w:space="0" w:color="auto"/>
        <w:right w:val="none" w:sz="0" w:space="0" w:color="auto"/>
      </w:divBdr>
    </w:div>
    <w:div w:id="2110808216">
      <w:bodyDiv w:val="1"/>
      <w:marLeft w:val="0"/>
      <w:marRight w:val="0"/>
      <w:marTop w:val="0"/>
      <w:marBottom w:val="0"/>
      <w:divBdr>
        <w:top w:val="none" w:sz="0" w:space="0" w:color="auto"/>
        <w:left w:val="none" w:sz="0" w:space="0" w:color="auto"/>
        <w:bottom w:val="none" w:sz="0" w:space="0" w:color="auto"/>
        <w:right w:val="none" w:sz="0" w:space="0" w:color="auto"/>
      </w:divBdr>
    </w:div>
    <w:div w:id="2110998763">
      <w:bodyDiv w:val="1"/>
      <w:marLeft w:val="0"/>
      <w:marRight w:val="0"/>
      <w:marTop w:val="0"/>
      <w:marBottom w:val="0"/>
      <w:divBdr>
        <w:top w:val="none" w:sz="0" w:space="0" w:color="auto"/>
        <w:left w:val="none" w:sz="0" w:space="0" w:color="auto"/>
        <w:bottom w:val="none" w:sz="0" w:space="0" w:color="auto"/>
        <w:right w:val="none" w:sz="0" w:space="0" w:color="auto"/>
      </w:divBdr>
    </w:div>
    <w:div w:id="2111897620">
      <w:bodyDiv w:val="1"/>
      <w:marLeft w:val="0"/>
      <w:marRight w:val="0"/>
      <w:marTop w:val="0"/>
      <w:marBottom w:val="0"/>
      <w:divBdr>
        <w:top w:val="none" w:sz="0" w:space="0" w:color="auto"/>
        <w:left w:val="none" w:sz="0" w:space="0" w:color="auto"/>
        <w:bottom w:val="none" w:sz="0" w:space="0" w:color="auto"/>
        <w:right w:val="none" w:sz="0" w:space="0" w:color="auto"/>
      </w:divBdr>
    </w:div>
    <w:div w:id="2112048915">
      <w:bodyDiv w:val="1"/>
      <w:marLeft w:val="0"/>
      <w:marRight w:val="0"/>
      <w:marTop w:val="0"/>
      <w:marBottom w:val="0"/>
      <w:divBdr>
        <w:top w:val="none" w:sz="0" w:space="0" w:color="auto"/>
        <w:left w:val="none" w:sz="0" w:space="0" w:color="auto"/>
        <w:bottom w:val="none" w:sz="0" w:space="0" w:color="auto"/>
        <w:right w:val="none" w:sz="0" w:space="0" w:color="auto"/>
      </w:divBdr>
    </w:div>
    <w:div w:id="2112318488">
      <w:bodyDiv w:val="1"/>
      <w:marLeft w:val="0"/>
      <w:marRight w:val="0"/>
      <w:marTop w:val="0"/>
      <w:marBottom w:val="0"/>
      <w:divBdr>
        <w:top w:val="none" w:sz="0" w:space="0" w:color="auto"/>
        <w:left w:val="none" w:sz="0" w:space="0" w:color="auto"/>
        <w:bottom w:val="none" w:sz="0" w:space="0" w:color="auto"/>
        <w:right w:val="none" w:sz="0" w:space="0" w:color="auto"/>
      </w:divBdr>
    </w:div>
    <w:div w:id="2112965927">
      <w:bodyDiv w:val="1"/>
      <w:marLeft w:val="0"/>
      <w:marRight w:val="0"/>
      <w:marTop w:val="0"/>
      <w:marBottom w:val="0"/>
      <w:divBdr>
        <w:top w:val="none" w:sz="0" w:space="0" w:color="auto"/>
        <w:left w:val="none" w:sz="0" w:space="0" w:color="auto"/>
        <w:bottom w:val="none" w:sz="0" w:space="0" w:color="auto"/>
        <w:right w:val="none" w:sz="0" w:space="0" w:color="auto"/>
      </w:divBdr>
    </w:div>
    <w:div w:id="2113012226">
      <w:bodyDiv w:val="1"/>
      <w:marLeft w:val="0"/>
      <w:marRight w:val="0"/>
      <w:marTop w:val="0"/>
      <w:marBottom w:val="0"/>
      <w:divBdr>
        <w:top w:val="none" w:sz="0" w:space="0" w:color="auto"/>
        <w:left w:val="none" w:sz="0" w:space="0" w:color="auto"/>
        <w:bottom w:val="none" w:sz="0" w:space="0" w:color="auto"/>
        <w:right w:val="none" w:sz="0" w:space="0" w:color="auto"/>
      </w:divBdr>
    </w:div>
    <w:div w:id="2113355319">
      <w:bodyDiv w:val="1"/>
      <w:marLeft w:val="0"/>
      <w:marRight w:val="0"/>
      <w:marTop w:val="0"/>
      <w:marBottom w:val="0"/>
      <w:divBdr>
        <w:top w:val="none" w:sz="0" w:space="0" w:color="auto"/>
        <w:left w:val="none" w:sz="0" w:space="0" w:color="auto"/>
        <w:bottom w:val="none" w:sz="0" w:space="0" w:color="auto"/>
        <w:right w:val="none" w:sz="0" w:space="0" w:color="auto"/>
      </w:divBdr>
    </w:div>
    <w:div w:id="2114859417">
      <w:bodyDiv w:val="1"/>
      <w:marLeft w:val="0"/>
      <w:marRight w:val="0"/>
      <w:marTop w:val="0"/>
      <w:marBottom w:val="0"/>
      <w:divBdr>
        <w:top w:val="none" w:sz="0" w:space="0" w:color="auto"/>
        <w:left w:val="none" w:sz="0" w:space="0" w:color="auto"/>
        <w:bottom w:val="none" w:sz="0" w:space="0" w:color="auto"/>
        <w:right w:val="none" w:sz="0" w:space="0" w:color="auto"/>
      </w:divBdr>
    </w:div>
    <w:div w:id="2115438893">
      <w:bodyDiv w:val="1"/>
      <w:marLeft w:val="0"/>
      <w:marRight w:val="0"/>
      <w:marTop w:val="0"/>
      <w:marBottom w:val="0"/>
      <w:divBdr>
        <w:top w:val="none" w:sz="0" w:space="0" w:color="auto"/>
        <w:left w:val="none" w:sz="0" w:space="0" w:color="auto"/>
        <w:bottom w:val="none" w:sz="0" w:space="0" w:color="auto"/>
        <w:right w:val="none" w:sz="0" w:space="0" w:color="auto"/>
      </w:divBdr>
    </w:div>
    <w:div w:id="2116092456">
      <w:bodyDiv w:val="1"/>
      <w:marLeft w:val="0"/>
      <w:marRight w:val="0"/>
      <w:marTop w:val="0"/>
      <w:marBottom w:val="0"/>
      <w:divBdr>
        <w:top w:val="none" w:sz="0" w:space="0" w:color="auto"/>
        <w:left w:val="none" w:sz="0" w:space="0" w:color="auto"/>
        <w:bottom w:val="none" w:sz="0" w:space="0" w:color="auto"/>
        <w:right w:val="none" w:sz="0" w:space="0" w:color="auto"/>
      </w:divBdr>
    </w:div>
    <w:div w:id="2116443710">
      <w:bodyDiv w:val="1"/>
      <w:marLeft w:val="0"/>
      <w:marRight w:val="0"/>
      <w:marTop w:val="0"/>
      <w:marBottom w:val="0"/>
      <w:divBdr>
        <w:top w:val="none" w:sz="0" w:space="0" w:color="auto"/>
        <w:left w:val="none" w:sz="0" w:space="0" w:color="auto"/>
        <w:bottom w:val="none" w:sz="0" w:space="0" w:color="auto"/>
        <w:right w:val="none" w:sz="0" w:space="0" w:color="auto"/>
      </w:divBdr>
    </w:div>
    <w:div w:id="2117213995">
      <w:bodyDiv w:val="1"/>
      <w:marLeft w:val="0"/>
      <w:marRight w:val="0"/>
      <w:marTop w:val="0"/>
      <w:marBottom w:val="0"/>
      <w:divBdr>
        <w:top w:val="none" w:sz="0" w:space="0" w:color="auto"/>
        <w:left w:val="none" w:sz="0" w:space="0" w:color="auto"/>
        <w:bottom w:val="none" w:sz="0" w:space="0" w:color="auto"/>
        <w:right w:val="none" w:sz="0" w:space="0" w:color="auto"/>
      </w:divBdr>
    </w:div>
    <w:div w:id="2117287213">
      <w:bodyDiv w:val="1"/>
      <w:marLeft w:val="0"/>
      <w:marRight w:val="0"/>
      <w:marTop w:val="0"/>
      <w:marBottom w:val="0"/>
      <w:divBdr>
        <w:top w:val="none" w:sz="0" w:space="0" w:color="auto"/>
        <w:left w:val="none" w:sz="0" w:space="0" w:color="auto"/>
        <w:bottom w:val="none" w:sz="0" w:space="0" w:color="auto"/>
        <w:right w:val="none" w:sz="0" w:space="0" w:color="auto"/>
      </w:divBdr>
    </w:div>
    <w:div w:id="2117827694">
      <w:bodyDiv w:val="1"/>
      <w:marLeft w:val="0"/>
      <w:marRight w:val="0"/>
      <w:marTop w:val="0"/>
      <w:marBottom w:val="0"/>
      <w:divBdr>
        <w:top w:val="none" w:sz="0" w:space="0" w:color="auto"/>
        <w:left w:val="none" w:sz="0" w:space="0" w:color="auto"/>
        <w:bottom w:val="none" w:sz="0" w:space="0" w:color="auto"/>
        <w:right w:val="none" w:sz="0" w:space="0" w:color="auto"/>
      </w:divBdr>
    </w:div>
    <w:div w:id="2118255588">
      <w:bodyDiv w:val="1"/>
      <w:marLeft w:val="0"/>
      <w:marRight w:val="0"/>
      <w:marTop w:val="0"/>
      <w:marBottom w:val="0"/>
      <w:divBdr>
        <w:top w:val="none" w:sz="0" w:space="0" w:color="auto"/>
        <w:left w:val="none" w:sz="0" w:space="0" w:color="auto"/>
        <w:bottom w:val="none" w:sz="0" w:space="0" w:color="auto"/>
        <w:right w:val="none" w:sz="0" w:space="0" w:color="auto"/>
      </w:divBdr>
    </w:div>
    <w:div w:id="2119131002">
      <w:bodyDiv w:val="1"/>
      <w:marLeft w:val="0"/>
      <w:marRight w:val="0"/>
      <w:marTop w:val="0"/>
      <w:marBottom w:val="0"/>
      <w:divBdr>
        <w:top w:val="none" w:sz="0" w:space="0" w:color="auto"/>
        <w:left w:val="none" w:sz="0" w:space="0" w:color="auto"/>
        <w:bottom w:val="none" w:sz="0" w:space="0" w:color="auto"/>
        <w:right w:val="none" w:sz="0" w:space="0" w:color="auto"/>
      </w:divBdr>
    </w:div>
    <w:div w:id="2119718561">
      <w:bodyDiv w:val="1"/>
      <w:marLeft w:val="0"/>
      <w:marRight w:val="0"/>
      <w:marTop w:val="0"/>
      <w:marBottom w:val="0"/>
      <w:divBdr>
        <w:top w:val="none" w:sz="0" w:space="0" w:color="auto"/>
        <w:left w:val="none" w:sz="0" w:space="0" w:color="auto"/>
        <w:bottom w:val="none" w:sz="0" w:space="0" w:color="auto"/>
        <w:right w:val="none" w:sz="0" w:space="0" w:color="auto"/>
      </w:divBdr>
    </w:div>
    <w:div w:id="2121486975">
      <w:bodyDiv w:val="1"/>
      <w:marLeft w:val="0"/>
      <w:marRight w:val="0"/>
      <w:marTop w:val="0"/>
      <w:marBottom w:val="0"/>
      <w:divBdr>
        <w:top w:val="none" w:sz="0" w:space="0" w:color="auto"/>
        <w:left w:val="none" w:sz="0" w:space="0" w:color="auto"/>
        <w:bottom w:val="none" w:sz="0" w:space="0" w:color="auto"/>
        <w:right w:val="none" w:sz="0" w:space="0" w:color="auto"/>
      </w:divBdr>
    </w:div>
    <w:div w:id="2121560937">
      <w:bodyDiv w:val="1"/>
      <w:marLeft w:val="0"/>
      <w:marRight w:val="0"/>
      <w:marTop w:val="0"/>
      <w:marBottom w:val="0"/>
      <w:divBdr>
        <w:top w:val="none" w:sz="0" w:space="0" w:color="auto"/>
        <w:left w:val="none" w:sz="0" w:space="0" w:color="auto"/>
        <w:bottom w:val="none" w:sz="0" w:space="0" w:color="auto"/>
        <w:right w:val="none" w:sz="0" w:space="0" w:color="auto"/>
      </w:divBdr>
    </w:div>
    <w:div w:id="2122188779">
      <w:bodyDiv w:val="1"/>
      <w:marLeft w:val="0"/>
      <w:marRight w:val="0"/>
      <w:marTop w:val="0"/>
      <w:marBottom w:val="0"/>
      <w:divBdr>
        <w:top w:val="none" w:sz="0" w:space="0" w:color="auto"/>
        <w:left w:val="none" w:sz="0" w:space="0" w:color="auto"/>
        <w:bottom w:val="none" w:sz="0" w:space="0" w:color="auto"/>
        <w:right w:val="none" w:sz="0" w:space="0" w:color="auto"/>
      </w:divBdr>
    </w:div>
    <w:div w:id="2122675615">
      <w:bodyDiv w:val="1"/>
      <w:marLeft w:val="0"/>
      <w:marRight w:val="0"/>
      <w:marTop w:val="0"/>
      <w:marBottom w:val="0"/>
      <w:divBdr>
        <w:top w:val="none" w:sz="0" w:space="0" w:color="auto"/>
        <w:left w:val="none" w:sz="0" w:space="0" w:color="auto"/>
        <w:bottom w:val="none" w:sz="0" w:space="0" w:color="auto"/>
        <w:right w:val="none" w:sz="0" w:space="0" w:color="auto"/>
      </w:divBdr>
    </w:div>
    <w:div w:id="2122720265">
      <w:bodyDiv w:val="1"/>
      <w:marLeft w:val="0"/>
      <w:marRight w:val="0"/>
      <w:marTop w:val="0"/>
      <w:marBottom w:val="0"/>
      <w:divBdr>
        <w:top w:val="none" w:sz="0" w:space="0" w:color="auto"/>
        <w:left w:val="none" w:sz="0" w:space="0" w:color="auto"/>
        <w:bottom w:val="none" w:sz="0" w:space="0" w:color="auto"/>
        <w:right w:val="none" w:sz="0" w:space="0" w:color="auto"/>
      </w:divBdr>
    </w:div>
    <w:div w:id="2123916255">
      <w:bodyDiv w:val="1"/>
      <w:marLeft w:val="0"/>
      <w:marRight w:val="0"/>
      <w:marTop w:val="0"/>
      <w:marBottom w:val="0"/>
      <w:divBdr>
        <w:top w:val="none" w:sz="0" w:space="0" w:color="auto"/>
        <w:left w:val="none" w:sz="0" w:space="0" w:color="auto"/>
        <w:bottom w:val="none" w:sz="0" w:space="0" w:color="auto"/>
        <w:right w:val="none" w:sz="0" w:space="0" w:color="auto"/>
      </w:divBdr>
    </w:div>
    <w:div w:id="2124641609">
      <w:bodyDiv w:val="1"/>
      <w:marLeft w:val="0"/>
      <w:marRight w:val="0"/>
      <w:marTop w:val="0"/>
      <w:marBottom w:val="0"/>
      <w:divBdr>
        <w:top w:val="none" w:sz="0" w:space="0" w:color="auto"/>
        <w:left w:val="none" w:sz="0" w:space="0" w:color="auto"/>
        <w:bottom w:val="none" w:sz="0" w:space="0" w:color="auto"/>
        <w:right w:val="none" w:sz="0" w:space="0" w:color="auto"/>
      </w:divBdr>
    </w:div>
    <w:div w:id="2125154598">
      <w:bodyDiv w:val="1"/>
      <w:marLeft w:val="0"/>
      <w:marRight w:val="0"/>
      <w:marTop w:val="0"/>
      <w:marBottom w:val="0"/>
      <w:divBdr>
        <w:top w:val="none" w:sz="0" w:space="0" w:color="auto"/>
        <w:left w:val="none" w:sz="0" w:space="0" w:color="auto"/>
        <w:bottom w:val="none" w:sz="0" w:space="0" w:color="auto"/>
        <w:right w:val="none" w:sz="0" w:space="0" w:color="auto"/>
      </w:divBdr>
    </w:div>
    <w:div w:id="2125269405">
      <w:bodyDiv w:val="1"/>
      <w:marLeft w:val="0"/>
      <w:marRight w:val="0"/>
      <w:marTop w:val="0"/>
      <w:marBottom w:val="0"/>
      <w:divBdr>
        <w:top w:val="none" w:sz="0" w:space="0" w:color="auto"/>
        <w:left w:val="none" w:sz="0" w:space="0" w:color="auto"/>
        <w:bottom w:val="none" w:sz="0" w:space="0" w:color="auto"/>
        <w:right w:val="none" w:sz="0" w:space="0" w:color="auto"/>
      </w:divBdr>
    </w:div>
    <w:div w:id="2125273595">
      <w:bodyDiv w:val="1"/>
      <w:marLeft w:val="0"/>
      <w:marRight w:val="0"/>
      <w:marTop w:val="0"/>
      <w:marBottom w:val="0"/>
      <w:divBdr>
        <w:top w:val="none" w:sz="0" w:space="0" w:color="auto"/>
        <w:left w:val="none" w:sz="0" w:space="0" w:color="auto"/>
        <w:bottom w:val="none" w:sz="0" w:space="0" w:color="auto"/>
        <w:right w:val="none" w:sz="0" w:space="0" w:color="auto"/>
      </w:divBdr>
    </w:div>
    <w:div w:id="2126148817">
      <w:bodyDiv w:val="1"/>
      <w:marLeft w:val="0"/>
      <w:marRight w:val="0"/>
      <w:marTop w:val="0"/>
      <w:marBottom w:val="0"/>
      <w:divBdr>
        <w:top w:val="none" w:sz="0" w:space="0" w:color="auto"/>
        <w:left w:val="none" w:sz="0" w:space="0" w:color="auto"/>
        <w:bottom w:val="none" w:sz="0" w:space="0" w:color="auto"/>
        <w:right w:val="none" w:sz="0" w:space="0" w:color="auto"/>
      </w:divBdr>
    </w:div>
    <w:div w:id="2126150319">
      <w:bodyDiv w:val="1"/>
      <w:marLeft w:val="0"/>
      <w:marRight w:val="0"/>
      <w:marTop w:val="0"/>
      <w:marBottom w:val="0"/>
      <w:divBdr>
        <w:top w:val="none" w:sz="0" w:space="0" w:color="auto"/>
        <w:left w:val="none" w:sz="0" w:space="0" w:color="auto"/>
        <w:bottom w:val="none" w:sz="0" w:space="0" w:color="auto"/>
        <w:right w:val="none" w:sz="0" w:space="0" w:color="auto"/>
      </w:divBdr>
    </w:div>
    <w:div w:id="2126726684">
      <w:bodyDiv w:val="1"/>
      <w:marLeft w:val="0"/>
      <w:marRight w:val="0"/>
      <w:marTop w:val="0"/>
      <w:marBottom w:val="0"/>
      <w:divBdr>
        <w:top w:val="none" w:sz="0" w:space="0" w:color="auto"/>
        <w:left w:val="none" w:sz="0" w:space="0" w:color="auto"/>
        <w:bottom w:val="none" w:sz="0" w:space="0" w:color="auto"/>
        <w:right w:val="none" w:sz="0" w:space="0" w:color="auto"/>
      </w:divBdr>
    </w:div>
    <w:div w:id="2126927271">
      <w:bodyDiv w:val="1"/>
      <w:marLeft w:val="0"/>
      <w:marRight w:val="0"/>
      <w:marTop w:val="0"/>
      <w:marBottom w:val="0"/>
      <w:divBdr>
        <w:top w:val="none" w:sz="0" w:space="0" w:color="auto"/>
        <w:left w:val="none" w:sz="0" w:space="0" w:color="auto"/>
        <w:bottom w:val="none" w:sz="0" w:space="0" w:color="auto"/>
        <w:right w:val="none" w:sz="0" w:space="0" w:color="auto"/>
      </w:divBdr>
    </w:div>
    <w:div w:id="2127386341">
      <w:bodyDiv w:val="1"/>
      <w:marLeft w:val="0"/>
      <w:marRight w:val="0"/>
      <w:marTop w:val="0"/>
      <w:marBottom w:val="0"/>
      <w:divBdr>
        <w:top w:val="none" w:sz="0" w:space="0" w:color="auto"/>
        <w:left w:val="none" w:sz="0" w:space="0" w:color="auto"/>
        <w:bottom w:val="none" w:sz="0" w:space="0" w:color="auto"/>
        <w:right w:val="none" w:sz="0" w:space="0" w:color="auto"/>
      </w:divBdr>
    </w:div>
    <w:div w:id="2127387602">
      <w:bodyDiv w:val="1"/>
      <w:marLeft w:val="0"/>
      <w:marRight w:val="0"/>
      <w:marTop w:val="0"/>
      <w:marBottom w:val="0"/>
      <w:divBdr>
        <w:top w:val="none" w:sz="0" w:space="0" w:color="auto"/>
        <w:left w:val="none" w:sz="0" w:space="0" w:color="auto"/>
        <w:bottom w:val="none" w:sz="0" w:space="0" w:color="auto"/>
        <w:right w:val="none" w:sz="0" w:space="0" w:color="auto"/>
      </w:divBdr>
    </w:div>
    <w:div w:id="2127503916">
      <w:bodyDiv w:val="1"/>
      <w:marLeft w:val="0"/>
      <w:marRight w:val="0"/>
      <w:marTop w:val="0"/>
      <w:marBottom w:val="0"/>
      <w:divBdr>
        <w:top w:val="none" w:sz="0" w:space="0" w:color="auto"/>
        <w:left w:val="none" w:sz="0" w:space="0" w:color="auto"/>
        <w:bottom w:val="none" w:sz="0" w:space="0" w:color="auto"/>
        <w:right w:val="none" w:sz="0" w:space="0" w:color="auto"/>
      </w:divBdr>
    </w:div>
    <w:div w:id="2127575604">
      <w:bodyDiv w:val="1"/>
      <w:marLeft w:val="0"/>
      <w:marRight w:val="0"/>
      <w:marTop w:val="0"/>
      <w:marBottom w:val="0"/>
      <w:divBdr>
        <w:top w:val="none" w:sz="0" w:space="0" w:color="auto"/>
        <w:left w:val="none" w:sz="0" w:space="0" w:color="auto"/>
        <w:bottom w:val="none" w:sz="0" w:space="0" w:color="auto"/>
        <w:right w:val="none" w:sz="0" w:space="0" w:color="auto"/>
      </w:divBdr>
    </w:div>
    <w:div w:id="2128741305">
      <w:bodyDiv w:val="1"/>
      <w:marLeft w:val="0"/>
      <w:marRight w:val="0"/>
      <w:marTop w:val="0"/>
      <w:marBottom w:val="0"/>
      <w:divBdr>
        <w:top w:val="none" w:sz="0" w:space="0" w:color="auto"/>
        <w:left w:val="none" w:sz="0" w:space="0" w:color="auto"/>
        <w:bottom w:val="none" w:sz="0" w:space="0" w:color="auto"/>
        <w:right w:val="none" w:sz="0" w:space="0" w:color="auto"/>
      </w:divBdr>
    </w:div>
    <w:div w:id="2129202665">
      <w:bodyDiv w:val="1"/>
      <w:marLeft w:val="0"/>
      <w:marRight w:val="0"/>
      <w:marTop w:val="0"/>
      <w:marBottom w:val="0"/>
      <w:divBdr>
        <w:top w:val="none" w:sz="0" w:space="0" w:color="auto"/>
        <w:left w:val="none" w:sz="0" w:space="0" w:color="auto"/>
        <w:bottom w:val="none" w:sz="0" w:space="0" w:color="auto"/>
        <w:right w:val="none" w:sz="0" w:space="0" w:color="auto"/>
      </w:divBdr>
    </w:div>
    <w:div w:id="2129470807">
      <w:bodyDiv w:val="1"/>
      <w:marLeft w:val="0"/>
      <w:marRight w:val="0"/>
      <w:marTop w:val="0"/>
      <w:marBottom w:val="0"/>
      <w:divBdr>
        <w:top w:val="none" w:sz="0" w:space="0" w:color="auto"/>
        <w:left w:val="none" w:sz="0" w:space="0" w:color="auto"/>
        <w:bottom w:val="none" w:sz="0" w:space="0" w:color="auto"/>
        <w:right w:val="none" w:sz="0" w:space="0" w:color="auto"/>
      </w:divBdr>
    </w:div>
    <w:div w:id="2130051168">
      <w:bodyDiv w:val="1"/>
      <w:marLeft w:val="0"/>
      <w:marRight w:val="0"/>
      <w:marTop w:val="0"/>
      <w:marBottom w:val="0"/>
      <w:divBdr>
        <w:top w:val="none" w:sz="0" w:space="0" w:color="auto"/>
        <w:left w:val="none" w:sz="0" w:space="0" w:color="auto"/>
        <w:bottom w:val="none" w:sz="0" w:space="0" w:color="auto"/>
        <w:right w:val="none" w:sz="0" w:space="0" w:color="auto"/>
      </w:divBdr>
    </w:div>
    <w:div w:id="2130078478">
      <w:bodyDiv w:val="1"/>
      <w:marLeft w:val="0"/>
      <w:marRight w:val="0"/>
      <w:marTop w:val="0"/>
      <w:marBottom w:val="0"/>
      <w:divBdr>
        <w:top w:val="none" w:sz="0" w:space="0" w:color="auto"/>
        <w:left w:val="none" w:sz="0" w:space="0" w:color="auto"/>
        <w:bottom w:val="none" w:sz="0" w:space="0" w:color="auto"/>
        <w:right w:val="none" w:sz="0" w:space="0" w:color="auto"/>
      </w:divBdr>
    </w:div>
    <w:div w:id="2130586139">
      <w:bodyDiv w:val="1"/>
      <w:marLeft w:val="0"/>
      <w:marRight w:val="0"/>
      <w:marTop w:val="0"/>
      <w:marBottom w:val="0"/>
      <w:divBdr>
        <w:top w:val="none" w:sz="0" w:space="0" w:color="auto"/>
        <w:left w:val="none" w:sz="0" w:space="0" w:color="auto"/>
        <w:bottom w:val="none" w:sz="0" w:space="0" w:color="auto"/>
        <w:right w:val="none" w:sz="0" w:space="0" w:color="auto"/>
      </w:divBdr>
    </w:div>
    <w:div w:id="2131507286">
      <w:bodyDiv w:val="1"/>
      <w:marLeft w:val="0"/>
      <w:marRight w:val="0"/>
      <w:marTop w:val="0"/>
      <w:marBottom w:val="0"/>
      <w:divBdr>
        <w:top w:val="none" w:sz="0" w:space="0" w:color="auto"/>
        <w:left w:val="none" w:sz="0" w:space="0" w:color="auto"/>
        <w:bottom w:val="none" w:sz="0" w:space="0" w:color="auto"/>
        <w:right w:val="none" w:sz="0" w:space="0" w:color="auto"/>
      </w:divBdr>
    </w:div>
    <w:div w:id="2131510485">
      <w:bodyDiv w:val="1"/>
      <w:marLeft w:val="0"/>
      <w:marRight w:val="0"/>
      <w:marTop w:val="0"/>
      <w:marBottom w:val="0"/>
      <w:divBdr>
        <w:top w:val="none" w:sz="0" w:space="0" w:color="auto"/>
        <w:left w:val="none" w:sz="0" w:space="0" w:color="auto"/>
        <w:bottom w:val="none" w:sz="0" w:space="0" w:color="auto"/>
        <w:right w:val="none" w:sz="0" w:space="0" w:color="auto"/>
      </w:divBdr>
    </w:div>
    <w:div w:id="2131706419">
      <w:bodyDiv w:val="1"/>
      <w:marLeft w:val="0"/>
      <w:marRight w:val="0"/>
      <w:marTop w:val="0"/>
      <w:marBottom w:val="0"/>
      <w:divBdr>
        <w:top w:val="none" w:sz="0" w:space="0" w:color="auto"/>
        <w:left w:val="none" w:sz="0" w:space="0" w:color="auto"/>
        <w:bottom w:val="none" w:sz="0" w:space="0" w:color="auto"/>
        <w:right w:val="none" w:sz="0" w:space="0" w:color="auto"/>
      </w:divBdr>
    </w:div>
    <w:div w:id="2131970033">
      <w:bodyDiv w:val="1"/>
      <w:marLeft w:val="0"/>
      <w:marRight w:val="0"/>
      <w:marTop w:val="0"/>
      <w:marBottom w:val="0"/>
      <w:divBdr>
        <w:top w:val="none" w:sz="0" w:space="0" w:color="auto"/>
        <w:left w:val="none" w:sz="0" w:space="0" w:color="auto"/>
        <w:bottom w:val="none" w:sz="0" w:space="0" w:color="auto"/>
        <w:right w:val="none" w:sz="0" w:space="0" w:color="auto"/>
      </w:divBdr>
    </w:div>
    <w:div w:id="2132816511">
      <w:bodyDiv w:val="1"/>
      <w:marLeft w:val="0"/>
      <w:marRight w:val="0"/>
      <w:marTop w:val="0"/>
      <w:marBottom w:val="0"/>
      <w:divBdr>
        <w:top w:val="none" w:sz="0" w:space="0" w:color="auto"/>
        <w:left w:val="none" w:sz="0" w:space="0" w:color="auto"/>
        <w:bottom w:val="none" w:sz="0" w:space="0" w:color="auto"/>
        <w:right w:val="none" w:sz="0" w:space="0" w:color="auto"/>
      </w:divBdr>
    </w:div>
    <w:div w:id="2134859501">
      <w:bodyDiv w:val="1"/>
      <w:marLeft w:val="0"/>
      <w:marRight w:val="0"/>
      <w:marTop w:val="0"/>
      <w:marBottom w:val="0"/>
      <w:divBdr>
        <w:top w:val="none" w:sz="0" w:space="0" w:color="auto"/>
        <w:left w:val="none" w:sz="0" w:space="0" w:color="auto"/>
        <w:bottom w:val="none" w:sz="0" w:space="0" w:color="auto"/>
        <w:right w:val="none" w:sz="0" w:space="0" w:color="auto"/>
      </w:divBdr>
    </w:div>
    <w:div w:id="2135172904">
      <w:bodyDiv w:val="1"/>
      <w:marLeft w:val="0"/>
      <w:marRight w:val="0"/>
      <w:marTop w:val="0"/>
      <w:marBottom w:val="0"/>
      <w:divBdr>
        <w:top w:val="none" w:sz="0" w:space="0" w:color="auto"/>
        <w:left w:val="none" w:sz="0" w:space="0" w:color="auto"/>
        <w:bottom w:val="none" w:sz="0" w:space="0" w:color="auto"/>
        <w:right w:val="none" w:sz="0" w:space="0" w:color="auto"/>
      </w:divBdr>
    </w:div>
    <w:div w:id="2136830962">
      <w:bodyDiv w:val="1"/>
      <w:marLeft w:val="0"/>
      <w:marRight w:val="0"/>
      <w:marTop w:val="0"/>
      <w:marBottom w:val="0"/>
      <w:divBdr>
        <w:top w:val="none" w:sz="0" w:space="0" w:color="auto"/>
        <w:left w:val="none" w:sz="0" w:space="0" w:color="auto"/>
        <w:bottom w:val="none" w:sz="0" w:space="0" w:color="auto"/>
        <w:right w:val="none" w:sz="0" w:space="0" w:color="auto"/>
      </w:divBdr>
    </w:div>
    <w:div w:id="2137673670">
      <w:bodyDiv w:val="1"/>
      <w:marLeft w:val="0"/>
      <w:marRight w:val="0"/>
      <w:marTop w:val="0"/>
      <w:marBottom w:val="0"/>
      <w:divBdr>
        <w:top w:val="none" w:sz="0" w:space="0" w:color="auto"/>
        <w:left w:val="none" w:sz="0" w:space="0" w:color="auto"/>
        <w:bottom w:val="none" w:sz="0" w:space="0" w:color="auto"/>
        <w:right w:val="none" w:sz="0" w:space="0" w:color="auto"/>
      </w:divBdr>
    </w:div>
    <w:div w:id="2137680300">
      <w:bodyDiv w:val="1"/>
      <w:marLeft w:val="0"/>
      <w:marRight w:val="0"/>
      <w:marTop w:val="0"/>
      <w:marBottom w:val="0"/>
      <w:divBdr>
        <w:top w:val="none" w:sz="0" w:space="0" w:color="auto"/>
        <w:left w:val="none" w:sz="0" w:space="0" w:color="auto"/>
        <w:bottom w:val="none" w:sz="0" w:space="0" w:color="auto"/>
        <w:right w:val="none" w:sz="0" w:space="0" w:color="auto"/>
      </w:divBdr>
    </w:div>
    <w:div w:id="2137943415">
      <w:bodyDiv w:val="1"/>
      <w:marLeft w:val="0"/>
      <w:marRight w:val="0"/>
      <w:marTop w:val="0"/>
      <w:marBottom w:val="0"/>
      <w:divBdr>
        <w:top w:val="none" w:sz="0" w:space="0" w:color="auto"/>
        <w:left w:val="none" w:sz="0" w:space="0" w:color="auto"/>
        <w:bottom w:val="none" w:sz="0" w:space="0" w:color="auto"/>
        <w:right w:val="none" w:sz="0" w:space="0" w:color="auto"/>
      </w:divBdr>
    </w:div>
    <w:div w:id="2139640647">
      <w:bodyDiv w:val="1"/>
      <w:marLeft w:val="0"/>
      <w:marRight w:val="0"/>
      <w:marTop w:val="0"/>
      <w:marBottom w:val="0"/>
      <w:divBdr>
        <w:top w:val="none" w:sz="0" w:space="0" w:color="auto"/>
        <w:left w:val="none" w:sz="0" w:space="0" w:color="auto"/>
        <w:bottom w:val="none" w:sz="0" w:space="0" w:color="auto"/>
        <w:right w:val="none" w:sz="0" w:space="0" w:color="auto"/>
      </w:divBdr>
    </w:div>
    <w:div w:id="2139644669">
      <w:bodyDiv w:val="1"/>
      <w:marLeft w:val="0"/>
      <w:marRight w:val="0"/>
      <w:marTop w:val="0"/>
      <w:marBottom w:val="0"/>
      <w:divBdr>
        <w:top w:val="none" w:sz="0" w:space="0" w:color="auto"/>
        <w:left w:val="none" w:sz="0" w:space="0" w:color="auto"/>
        <w:bottom w:val="none" w:sz="0" w:space="0" w:color="auto"/>
        <w:right w:val="none" w:sz="0" w:space="0" w:color="auto"/>
      </w:divBdr>
    </w:div>
    <w:div w:id="2139756392">
      <w:bodyDiv w:val="1"/>
      <w:marLeft w:val="0"/>
      <w:marRight w:val="0"/>
      <w:marTop w:val="0"/>
      <w:marBottom w:val="0"/>
      <w:divBdr>
        <w:top w:val="none" w:sz="0" w:space="0" w:color="auto"/>
        <w:left w:val="none" w:sz="0" w:space="0" w:color="auto"/>
        <w:bottom w:val="none" w:sz="0" w:space="0" w:color="auto"/>
        <w:right w:val="none" w:sz="0" w:space="0" w:color="auto"/>
      </w:divBdr>
    </w:div>
    <w:div w:id="2139956924">
      <w:bodyDiv w:val="1"/>
      <w:marLeft w:val="0"/>
      <w:marRight w:val="0"/>
      <w:marTop w:val="0"/>
      <w:marBottom w:val="0"/>
      <w:divBdr>
        <w:top w:val="none" w:sz="0" w:space="0" w:color="auto"/>
        <w:left w:val="none" w:sz="0" w:space="0" w:color="auto"/>
        <w:bottom w:val="none" w:sz="0" w:space="0" w:color="auto"/>
        <w:right w:val="none" w:sz="0" w:space="0" w:color="auto"/>
      </w:divBdr>
    </w:div>
    <w:div w:id="2140175395">
      <w:bodyDiv w:val="1"/>
      <w:marLeft w:val="0"/>
      <w:marRight w:val="0"/>
      <w:marTop w:val="0"/>
      <w:marBottom w:val="0"/>
      <w:divBdr>
        <w:top w:val="none" w:sz="0" w:space="0" w:color="auto"/>
        <w:left w:val="none" w:sz="0" w:space="0" w:color="auto"/>
        <w:bottom w:val="none" w:sz="0" w:space="0" w:color="auto"/>
        <w:right w:val="none" w:sz="0" w:space="0" w:color="auto"/>
      </w:divBdr>
    </w:div>
    <w:div w:id="2140565527">
      <w:bodyDiv w:val="1"/>
      <w:marLeft w:val="0"/>
      <w:marRight w:val="0"/>
      <w:marTop w:val="0"/>
      <w:marBottom w:val="0"/>
      <w:divBdr>
        <w:top w:val="none" w:sz="0" w:space="0" w:color="auto"/>
        <w:left w:val="none" w:sz="0" w:space="0" w:color="auto"/>
        <w:bottom w:val="none" w:sz="0" w:space="0" w:color="auto"/>
        <w:right w:val="none" w:sz="0" w:space="0" w:color="auto"/>
      </w:divBdr>
    </w:div>
    <w:div w:id="2140879706">
      <w:bodyDiv w:val="1"/>
      <w:marLeft w:val="0"/>
      <w:marRight w:val="0"/>
      <w:marTop w:val="0"/>
      <w:marBottom w:val="0"/>
      <w:divBdr>
        <w:top w:val="none" w:sz="0" w:space="0" w:color="auto"/>
        <w:left w:val="none" w:sz="0" w:space="0" w:color="auto"/>
        <w:bottom w:val="none" w:sz="0" w:space="0" w:color="auto"/>
        <w:right w:val="none" w:sz="0" w:space="0" w:color="auto"/>
      </w:divBdr>
    </w:div>
    <w:div w:id="2141342145">
      <w:bodyDiv w:val="1"/>
      <w:marLeft w:val="0"/>
      <w:marRight w:val="0"/>
      <w:marTop w:val="0"/>
      <w:marBottom w:val="0"/>
      <w:divBdr>
        <w:top w:val="none" w:sz="0" w:space="0" w:color="auto"/>
        <w:left w:val="none" w:sz="0" w:space="0" w:color="auto"/>
        <w:bottom w:val="none" w:sz="0" w:space="0" w:color="auto"/>
        <w:right w:val="none" w:sz="0" w:space="0" w:color="auto"/>
      </w:divBdr>
    </w:div>
    <w:div w:id="2141416254">
      <w:bodyDiv w:val="1"/>
      <w:marLeft w:val="0"/>
      <w:marRight w:val="0"/>
      <w:marTop w:val="0"/>
      <w:marBottom w:val="0"/>
      <w:divBdr>
        <w:top w:val="none" w:sz="0" w:space="0" w:color="auto"/>
        <w:left w:val="none" w:sz="0" w:space="0" w:color="auto"/>
        <w:bottom w:val="none" w:sz="0" w:space="0" w:color="auto"/>
        <w:right w:val="none" w:sz="0" w:space="0" w:color="auto"/>
      </w:divBdr>
    </w:div>
    <w:div w:id="2141729179">
      <w:bodyDiv w:val="1"/>
      <w:marLeft w:val="0"/>
      <w:marRight w:val="0"/>
      <w:marTop w:val="0"/>
      <w:marBottom w:val="0"/>
      <w:divBdr>
        <w:top w:val="none" w:sz="0" w:space="0" w:color="auto"/>
        <w:left w:val="none" w:sz="0" w:space="0" w:color="auto"/>
        <w:bottom w:val="none" w:sz="0" w:space="0" w:color="auto"/>
        <w:right w:val="none" w:sz="0" w:space="0" w:color="auto"/>
      </w:divBdr>
    </w:div>
    <w:div w:id="2143573862">
      <w:bodyDiv w:val="1"/>
      <w:marLeft w:val="0"/>
      <w:marRight w:val="0"/>
      <w:marTop w:val="0"/>
      <w:marBottom w:val="0"/>
      <w:divBdr>
        <w:top w:val="none" w:sz="0" w:space="0" w:color="auto"/>
        <w:left w:val="none" w:sz="0" w:space="0" w:color="auto"/>
        <w:bottom w:val="none" w:sz="0" w:space="0" w:color="auto"/>
        <w:right w:val="none" w:sz="0" w:space="0" w:color="auto"/>
      </w:divBdr>
    </w:div>
    <w:div w:id="2143844578">
      <w:bodyDiv w:val="1"/>
      <w:marLeft w:val="0"/>
      <w:marRight w:val="0"/>
      <w:marTop w:val="0"/>
      <w:marBottom w:val="0"/>
      <w:divBdr>
        <w:top w:val="none" w:sz="0" w:space="0" w:color="auto"/>
        <w:left w:val="none" w:sz="0" w:space="0" w:color="auto"/>
        <w:bottom w:val="none" w:sz="0" w:space="0" w:color="auto"/>
        <w:right w:val="none" w:sz="0" w:space="0" w:color="auto"/>
      </w:divBdr>
    </w:div>
    <w:div w:id="2143962229">
      <w:bodyDiv w:val="1"/>
      <w:marLeft w:val="0"/>
      <w:marRight w:val="0"/>
      <w:marTop w:val="0"/>
      <w:marBottom w:val="0"/>
      <w:divBdr>
        <w:top w:val="none" w:sz="0" w:space="0" w:color="auto"/>
        <w:left w:val="none" w:sz="0" w:space="0" w:color="auto"/>
        <w:bottom w:val="none" w:sz="0" w:space="0" w:color="auto"/>
        <w:right w:val="none" w:sz="0" w:space="0" w:color="auto"/>
      </w:divBdr>
    </w:div>
    <w:div w:id="2144033471">
      <w:bodyDiv w:val="1"/>
      <w:marLeft w:val="0"/>
      <w:marRight w:val="0"/>
      <w:marTop w:val="0"/>
      <w:marBottom w:val="0"/>
      <w:divBdr>
        <w:top w:val="none" w:sz="0" w:space="0" w:color="auto"/>
        <w:left w:val="none" w:sz="0" w:space="0" w:color="auto"/>
        <w:bottom w:val="none" w:sz="0" w:space="0" w:color="auto"/>
        <w:right w:val="none" w:sz="0" w:space="0" w:color="auto"/>
      </w:divBdr>
    </w:div>
    <w:div w:id="2144351782">
      <w:bodyDiv w:val="1"/>
      <w:marLeft w:val="0"/>
      <w:marRight w:val="0"/>
      <w:marTop w:val="0"/>
      <w:marBottom w:val="0"/>
      <w:divBdr>
        <w:top w:val="none" w:sz="0" w:space="0" w:color="auto"/>
        <w:left w:val="none" w:sz="0" w:space="0" w:color="auto"/>
        <w:bottom w:val="none" w:sz="0" w:space="0" w:color="auto"/>
        <w:right w:val="none" w:sz="0" w:space="0" w:color="auto"/>
      </w:divBdr>
    </w:div>
    <w:div w:id="2144420605">
      <w:bodyDiv w:val="1"/>
      <w:marLeft w:val="0"/>
      <w:marRight w:val="0"/>
      <w:marTop w:val="0"/>
      <w:marBottom w:val="0"/>
      <w:divBdr>
        <w:top w:val="none" w:sz="0" w:space="0" w:color="auto"/>
        <w:left w:val="none" w:sz="0" w:space="0" w:color="auto"/>
        <w:bottom w:val="none" w:sz="0" w:space="0" w:color="auto"/>
        <w:right w:val="none" w:sz="0" w:space="0" w:color="auto"/>
      </w:divBdr>
    </w:div>
    <w:div w:id="2144735567">
      <w:bodyDiv w:val="1"/>
      <w:marLeft w:val="0"/>
      <w:marRight w:val="0"/>
      <w:marTop w:val="0"/>
      <w:marBottom w:val="0"/>
      <w:divBdr>
        <w:top w:val="none" w:sz="0" w:space="0" w:color="auto"/>
        <w:left w:val="none" w:sz="0" w:space="0" w:color="auto"/>
        <w:bottom w:val="none" w:sz="0" w:space="0" w:color="auto"/>
        <w:right w:val="none" w:sz="0" w:space="0" w:color="auto"/>
      </w:divBdr>
    </w:div>
    <w:div w:id="2144810968">
      <w:bodyDiv w:val="1"/>
      <w:marLeft w:val="0"/>
      <w:marRight w:val="0"/>
      <w:marTop w:val="0"/>
      <w:marBottom w:val="0"/>
      <w:divBdr>
        <w:top w:val="none" w:sz="0" w:space="0" w:color="auto"/>
        <w:left w:val="none" w:sz="0" w:space="0" w:color="auto"/>
        <w:bottom w:val="none" w:sz="0" w:space="0" w:color="auto"/>
        <w:right w:val="none" w:sz="0" w:space="0" w:color="auto"/>
      </w:divBdr>
    </w:div>
    <w:div w:id="2145584659">
      <w:bodyDiv w:val="1"/>
      <w:marLeft w:val="0"/>
      <w:marRight w:val="0"/>
      <w:marTop w:val="0"/>
      <w:marBottom w:val="0"/>
      <w:divBdr>
        <w:top w:val="none" w:sz="0" w:space="0" w:color="auto"/>
        <w:left w:val="none" w:sz="0" w:space="0" w:color="auto"/>
        <w:bottom w:val="none" w:sz="0" w:space="0" w:color="auto"/>
        <w:right w:val="none" w:sz="0" w:space="0" w:color="auto"/>
      </w:divBdr>
    </w:div>
    <w:div w:id="2145662106">
      <w:bodyDiv w:val="1"/>
      <w:marLeft w:val="0"/>
      <w:marRight w:val="0"/>
      <w:marTop w:val="0"/>
      <w:marBottom w:val="0"/>
      <w:divBdr>
        <w:top w:val="none" w:sz="0" w:space="0" w:color="auto"/>
        <w:left w:val="none" w:sz="0" w:space="0" w:color="auto"/>
        <w:bottom w:val="none" w:sz="0" w:space="0" w:color="auto"/>
        <w:right w:val="none" w:sz="0" w:space="0" w:color="auto"/>
      </w:divBdr>
    </w:div>
    <w:div w:id="2145850082">
      <w:bodyDiv w:val="1"/>
      <w:marLeft w:val="0"/>
      <w:marRight w:val="0"/>
      <w:marTop w:val="0"/>
      <w:marBottom w:val="0"/>
      <w:divBdr>
        <w:top w:val="none" w:sz="0" w:space="0" w:color="auto"/>
        <w:left w:val="none" w:sz="0" w:space="0" w:color="auto"/>
        <w:bottom w:val="none" w:sz="0" w:space="0" w:color="auto"/>
        <w:right w:val="none" w:sz="0" w:space="0" w:color="auto"/>
      </w:divBdr>
    </w:div>
    <w:div w:id="2146387117">
      <w:bodyDiv w:val="1"/>
      <w:marLeft w:val="0"/>
      <w:marRight w:val="0"/>
      <w:marTop w:val="0"/>
      <w:marBottom w:val="0"/>
      <w:divBdr>
        <w:top w:val="none" w:sz="0" w:space="0" w:color="auto"/>
        <w:left w:val="none" w:sz="0" w:space="0" w:color="auto"/>
        <w:bottom w:val="none" w:sz="0" w:space="0" w:color="auto"/>
        <w:right w:val="none" w:sz="0" w:space="0" w:color="auto"/>
      </w:divBdr>
    </w:div>
    <w:div w:id="2146853417">
      <w:bodyDiv w:val="1"/>
      <w:marLeft w:val="0"/>
      <w:marRight w:val="0"/>
      <w:marTop w:val="0"/>
      <w:marBottom w:val="0"/>
      <w:divBdr>
        <w:top w:val="none" w:sz="0" w:space="0" w:color="auto"/>
        <w:left w:val="none" w:sz="0" w:space="0" w:color="auto"/>
        <w:bottom w:val="none" w:sz="0" w:space="0" w:color="auto"/>
        <w:right w:val="none" w:sz="0" w:space="0" w:color="auto"/>
      </w:divBdr>
    </w:div>
    <w:div w:id="2147161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 Id="rId4" Type="http://schemas.microsoft.com/office/2011/relationships/webextension" Target="webextension4.xml"/></Relationships>
</file>

<file path=word/webextensions/taskpanes.xml><?xml version="1.0" encoding="utf-8"?>
<wetp:taskpanes xmlns:wetp="http://schemas.microsoft.com/office/webextensions/taskpanes/2010/11">
  <wetp:taskpane dockstate="right" visibility="0" width="70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 dockstate="right" visibility="0" width="700" row="0">
    <wetp:webextensionref xmlns:r="http://schemas.openxmlformats.org/officeDocument/2006/relationships" r:id="rId3"/>
  </wetp:taskpane>
  <wetp:taskpane dockstate="right" visibility="0" width="350" row="0">
    <wetp:webextensionref xmlns:r="http://schemas.openxmlformats.org/officeDocument/2006/relationships" r:id="rId4"/>
  </wetp:taskpane>
</wetp:taskpanes>
</file>

<file path=word/webextensions/webextension1.xml><?xml version="1.0" encoding="utf-8"?>
<we:webextension xmlns:we="http://schemas.microsoft.com/office/webextensions/webextension/2010/11" id="{FBE1DF55-F86D-A94C-A490-2AAECDC503C9}">
  <we:reference id="wa104382081" version="1.55.1.0" store="en-GB" storeType="OMEX"/>
  <we:alternateReferences>
    <we:reference id="WA104382081" version="1.55.1.0" store="" storeType="OMEX"/>
  </we:alternateReferences>
  <we:properties>
    <we:property name="MENDELEY_CITATIONS" value="[{&quot;citationID&quot;:&quot;MENDELEY_CITATION_74f9d4e6-54e7-4839-a511-895518a93e59&quot;,&quot;properties&quot;:{&quot;noteIndex&quot;:0},&quot;isEdited&quot;:false,&quot;manualOverride&quot;:{&quot;isManuallyOverridden&quot;:false,&quot;citeprocText&quot;:&quot;(Allabi et al., 2023)&quot;,&quot;manualOverrideText&quot;:&quot;&quot;},&quot;citationTag&quot;:&quot;MENDELEY_CITATION_v3_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&quot;,&quot;citationItems&quot;:[{&quot;id&quot;:&quot;186e13ea-8414-3110-9a78-c47cce3a9243&quot;,&quot;itemData&quot;:{&quot;type&quot;:&quot;article-journal&quot;,&quot;id&quot;:&quot;186e13ea-8414-3110-9a78-c47cce3a9243&quot;,&quot;title&quot;:&quot;Antimicrobial Stewardship: Knowledge and Attitudes of Pharmacy Staff on Antibiotic Dispensing Patterns, Use and Resistance in Benin&quot;,&quot;author&quot;:[{&quot;family&quot;:&quot;Allabi&quot;,&quot;given&quot;:&quot;Aurel Constant&quot;,&quot;parse-names&quot;:false,&quot;dropping-particle&quot;:&quot;&quot;,&quot;non-dropping-particle&quot;:&quot;&quot;},{&quot;family&quot;:&quot;Agbo&quot;,&quot;given&quot;:&quot;Areine Gracidie&quot;,&quot;parse-names&quot;:false,&quot;dropping-particle&quot;:&quot;&quot;,&quot;non-dropping-particle&quot;:&quot;&quot;},{&quot;family&quot;:&quot;Boya&quot;,&quot;given&quot;:&quot;Bawa&quot;,&quot;parse-names&quot;:false,&quot;dropping-particle&quot;:&quot;&quot;,&quot;non-dropping-particle&quot;:&quot;&quot;},{&quot;family&quot;:&quot;Mudenda&quot;,&quot;given&quot;:&quot;Steward&quot;,&quot;parse-names&quot;:false,&quot;dropping-particle&quot;:&quot;&quot;,&quot;non-dropping-particle&quot;:&quot;&quot;}],&quot;container-title&quot;:&quot;Pharmacology &amp;amp; Pharmacy&quot;,&quot;DOI&quot;:&quot;10.4236/pp.2023.146014&quot;,&quot;ISSN&quot;:&quot;2157-9423&quot;,&quot;issued&quot;:{&quot;date-parts&quot;:[[2023]]},&quot;page&quot;:&quot;189-214&quot;,&quot;abstract&quot;:&quot;Background: One of the key drivers for the emergence and spread of antimicrobial resistance (AMR) is non-prudent antibiotic use, which results in selection pressure toward relevant bacteria. Pharmacy staffs have pivotal roles in facilitating the prudent use of antibiotics through antimicrobial stewardship programs. Due to limited information in Benin, this study assessed the knowledge and attitudes of pharmacy staffs on antibiotic use and resistance. Materials and Methods: This cross-sectional study was conducted among 159 pharmacy staffs using a structured questionnaire from August 2018 to December 2018 in Benin. Data analysis was done by using Stata version 13.0. Results: Of the 159 participants, 54.8% knew the definition of antibiotic therapy and 66.9% knew the definition of probabilistic antibiotic therapy. The majority (88.1%) of the participants thought that the choice of antibiotics was made according to the pathology, while 60.4% thought that it depended on the pathology and the germ involved. 49.02% of dispensers in pharmacies stated that half of the patients had requested treatment without providing a prescription at the pharmacy. The top three antibiotics that were dispensed without a prescription include amoxicillin (98.1%), cloxacillin (76.7%) and metronidazole (57.2%), all from the Access group of antibiotics. Conclusion: These results underscore the need for educational and training interventions targeting specific professional groups. There is an urgent need for regulatory measures and public awareness through improved antimicrobial stewardship to limit this practice.&quot;,&quot;issue&quot;:&quot;06&quot;,&quot;volume&quot;:&quot;14&quot;,&quot;container-title-short&quot;:&quot;&quot;},&quot;isTemporary&quot;:false}]},{&quot;citationID&quot;:&quot;MENDELEY_CITATION_1d0505a6-fd11-45c2-8e12-ddde103bf167&quot;,&quot;properties&quot;:{&quot;noteIndex&quot;:0},&quot;isEdited&quot;:false,&quot;manualOverride&quot;:{&quot;isManuallyOverridden&quot;:false,&quot;citeprocText&quot;:&quot;(Gajdács et al., 2020)&quot;,&quot;manualOverrideText&quot;:&quot;&quot;},&quot;citationTag&quot;:&quot;MENDELEY_CITATION_v3_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&quot;,&quot;citationItems&quot;:[{&quot;id&quot;:&quot;9b920160-c8b1-33b8-89eb-af26f5543e44&quot;,&quot;itemData&quot;:{&quot;type&quot;:&quot;article-journal&quot;,&quot;id&quot;:&quot;9b920160-c8b1-33b8-89eb-af26f5543e44&quot;,&quot;title&quot;:&quot;Knowledge, attitude and practice of community pharmacists regarding antibiotic use and infectious diseases: A cross-sectional survey in Hungary (KAPPhA-HU)&quot;,&quot;author&quot;:[{&quot;family&quot;:&quot;Gajdács&quot;,&quot;given&quot;:&quot;Márió&quot;,&quot;parse-names&quot;:false,&quot;dropping-particle&quot;:&quot;&quot;,&quot;non-dropping-particle&quot;:&quot;&quot;},{&quot;family&quot;:&quot;Paulik&quot;,&quot;given&quot;:&quot;Edit&quot;,&quot;parse-names&quot;:false,&quot;dropping-particle&quot;:&quot;&quot;,&quot;non-dropping-particle&quot;:&quot;&quot;},{&quot;family&quot;:&quot;Szabó&quot;,&quot;given&quot;:&quot;Andrea&quot;,&quot;parse-names&quot;:false,&quot;dropping-particle&quot;:&quot;&quot;,&quot;non-dropping-particle&quot;:&quot;&quot;}],&quot;container-title&quot;:&quot;Antibiotics&quot;,&quot;DOI&quot;:&quot;10.3390/antibiotics9020041&quot;,&quot;ISSN&quot;:&quot;20796382&quot;,&quot;issued&quot;:{&quot;date-parts&quot;:[[2020]]},&quot;page&quot;:&quot;1-17&quot;,&quot;abstract&quot;:&quot;One of the key drivers for the emergence and spread of antimicrobial resistance (AMR) is non-prudent antibiotic (AB) use, which results in selection pressure towards relevant bacteria. Community pharmacists have pivotal roles in facilitating the prudent use of ABs that have been demonstrated by several studies worldwide. The aim of our present study was to evaluate the knowledge, attitude and practice of community pharmacists related to AB use and infectious diseases in Hungary. A descriptive cross-sectional survey was performed among community pharmacists in Hungary with the use of an anonymous, structured and pilot-tested questionnaire. Data collection ran between January 2016 and January 2018; n = 339 community pharmacists nationwide were approached with our questionnaire, out of which 192 filled out our survey. Hungarian pharmacists have appropriate knowledge regarding ABs and antimicrobial therapy, and they realize the public health impact of the growing AMR. Twenty-five percent of participants admitted to giving out non-prescription ABs at least once in the last year. The age and presence of board-certified specializations were shown to be significant factors of self-perceived knowledge and professional attitudes. Educational strategies and interventions specifically aimed at focusing on identified shortcomings and changing certain attitudes could substantially improve AB dispensing and AB use, in addition to minimizing resistance.&quot;,&quot;issue&quot;:&quot;2&quot;,&quot;volume&quot;:&quot;9&quot;,&quot;container-title-short&quot;:&quot;&quot;},&quot;isTemporary&quot;:false}]},{&quot;citationID&quot;:&quot;MENDELEY_CITATION_2fc49033-8e6b-46f1-a306-eceff6ad3470&quot;,&quot;properties&quot;:{&quot;noteIndex&quot;:0},&quot;isEdited&quot;:false,&quot;manualOverride&quot;:{&quot;isManuallyOverridden&quot;:false,&quot;citeprocText&quot;:&quot;(Rehman et al., 2018)&quot;,&quot;manualOverrideText&quot;:&quot;&quot;},&quot;citationTag&quot;:&quot;MENDELEY_CITATION_v3_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&quot;,&quot;citationItems&quot;:[{&quot;id&quot;:&quot;ad3ed757-9214-3919-99cb-a892ab2fc967&quot;,&quot;itemData&quot;:{&quot;type&quot;:&quot;article-journal&quot;,&quot;id&quot;:&quot;ad3ed757-9214-3919-99cb-a892ab2fc967&quot;,&quot;title&quot;:&quot;Knowledge and Practice of Pharmacists toward Antimicrobial Stewardship in Pakistan&quot;,&quot;author&quot;:[{&quot;family&quot;:&quot;Rehman&quot;,&quot;given&quot;:&quot;Inayat&quot;,&quot;parse-names&quot;:false,&quot;dropping-particle&quot;:&quot;&quot;,&quot;non-dropping-particle&quot;:&quot;&quot;},{&quot;family&quot;:&quot;Asad&quot;,&quot;given&quot;:&quot;Malik&quot;,&quot;parse-names&quot;:false,&quot;dropping-particle&quot;:&quot;&quot;,&quot;non-dropping-particle&quot;:&quot;&quot;},{&quot;family&quot;:&quot;Bukhsh&quot;,&quot;given&quot;:&quot;Allah&quot;,&quot;parse-names&quot;:false,&quot;dropping-particle&quot;:&quot;&quot;,&quot;non-dropping-particle&quot;:&quot;&quot;},{&quot;family&quot;:&quot;Ali&quot;,&quot;given&quot;:&quot;Zahid&quot;,&quot;parse-names&quot;:false,&quot;dropping-particle&quot;:&quot;&quot;,&quot;non-dropping-particle&quot;:&quot;&quot;},{&quot;family&quot;:&quot;Ata&quot;,&quot;given&quot;:&quot;Humera&quot;,&quot;parse-names&quot;:false,&quot;dropping-particle&quot;:&quot;&quot;,&quot;non-dropping-particle&quot;:&quot;&quot;},{&quot;family&quot;:&quot;Dujaili&quot;,&quot;given&quot;:&quot;Juman&quot;,&quot;parse-names&quot;:false,&quot;dropping-particle&quot;:&quot;&quot;,&quot;non-dropping-particle&quot;:&quot;&quot;},{&quot;family&quot;:&quot;Blebil&quot;,&quot;given&quot;:&quot;Ali&quot;,&quot;parse-names&quot;:false,&quot;dropping-particle&quot;:&quot;&quot;,&quot;non-dropping-particle&quot;:&quot;&quot;},{&quot;family&quot;:&quot;Khan&quot;,&quot;given&quot;:&quot;Tahir&quot;,&quot;parse-names&quot;:false,&quot;dropping-particle&quot;:&quot;&quot;,&quot;non-dropping-particle&quot;:&quot;&quot;}],&quot;container-title&quot;:&quot;Pharmacy&quot;,&quot;DOI&quot;:&quot;10.3390/pharmacy6040116&quot;,&quot;issued&quot;:{&quot;date-parts&quot;:[[2018]]},&quot;page&quot;:&quot;1-12&quot;,&quot;abstract&quot;:&quot;Background: The irrational use, “over the counter supply”, and unregulated supply chains of antimicrobials are contributing toward antimicrobial resistance. Antimicrobial stewardship programs regulate antimicrobials usage to prevent resistance and reduce health care burden. Objective: To assess the knowledge and practice of pharmacists’ working in various healthcare settings toward antimicrobial stewardship in Pakistan. Method: A cross-sectional study was conducted among pharmacists working in different sectors between March to June 2017. Results: A total of 181 pharmacists participated, of whom (n = 145, 80.1%) were males. The majority of participants were in the 20–30 age group (n = 147, 81.2%) and hold Doctor of Pharmacy degrees. More than 80% of pharmacists agreed that “antimicrobial stewardship is essential to improve patient care”; while (n = 159, 87.8%) pharmacists agreed that “pharmacist should be trained on the use of antimicrobial”. Close to 90% of pharmacists agreed that “adequate training should be provided to pharmacists on antimicrobial use”. Regarding the practice of antimicrobial stewardship, (n = 72, 39.8%) pharmacists often/always “make efforts to prevent or reduce the transmission of infections within the community”; (n = 58, 32%) pharmacists never “dispense antimicrobials without a prescription”; and (n = 60, 32%) pharmacist often/always “communicate with prescribers if unsure about the appropriateness of an antibiotic prescription”. Conclusions: Increased antimicrobial stewardship efforts can both optimize the treatment of infections and reduce adverse events associated with antibiotic use. Pharmacists in Pakistan have good knowledge and adopt positive practices toward antimicrobial stewardship. Pharmacist and other health care professionals should collaborate within multi-disciplinary teams to reduce the problem of antimicrobial resistance and improve the quality of life of patients.&quot;,&quot;issue&quot;:&quot;4&quot;,&quot;volume&quot;:&quot;6&quot;,&quot;container-title-short&quot;:&quot;&quot;},&quot;isTemporary&quot;:false}]},{&quot;citationID&quot;:&quot;MENDELEY_CITATION_239324c7-c62c-4591-91bb-aad9d7741a4d&quot;,&quot;properties&quot;:{&quot;noteIndex&quot;:0},&quot;isEdited&quot;:false,&quot;manualOverride&quot;:{&quot;isManuallyOverridden&quot;:false,&quot;citeprocText&quot;:&quot;(Gillani et al., 2022)&quot;,&quot;manualOverrideText&quot;:&quot;&quot;},&quot;citationTag&quot;:&quot;MENDELEY_CITATION_v3_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&quot;,&quot;citationItems&quot;:[{&quot;id&quot;:&quot;534e4123-5a55-3c30-b9b9-be45d2833676&quot;,&quot;itemData&quot;:{&quot;type&quot;:&quot;article-journal&quot;,&quot;id&quot;:&quot;534e4123-5a55-3c30-b9b9-be45d2833676&quot;,&quot;title&quot;:&quot;A questionnaire based survey among pharmacy practitioners to evaluate the level of knowledge and confidence towards antimicrobial stewardship&quot;,&quot;author&quot;:[{&quot;family&quot;:&quot;Gillani&quot;,&quot;given&quot;:&quot;Syed Wasif&quot;,&quot;parse-names&quot;:false,&quot;dropping-particle&quot;:&quot;&quot;,&quot;non-dropping-particle&quot;:&quot;&quot;},{&quot;family&quot;:&quot;Shahwan&quot;,&quot;given&quot;:&quot;Manar Khalil Saeed&quot;,&quot;parse-names&quot;:false,&quot;dropping-particle&quot;:&quot;&quot;,&quot;non-dropping-particle&quot;:&quot;&quot;},{&quot;family&quot;:&quot;Szollosi&quot;,&quot;given&quot;:&quot;Doreen E.&quot;,&quot;parse-names&quot;:false,&quot;dropping-particle&quot;:&quot;&quot;,&quot;non-dropping-particle&quot;:&quot;&quot;}],&quot;container-title&quot;:&quot;Pharmacy Practice&quot;,&quot;DOI&quot;:&quot;10.18549/PharmPract.2022.4.2757&quot;,&quot;ISSN&quot;:&quot;18863655&quot;,&quot;issued&quot;:{&quot;date-parts&quot;:[[2022]]},&quot;page&quot;:&quot;1-9&quot;,&quot;abstract&quot;:&quot;Objective: Our study aimed to assess the knowledge, understanding and confidence of the practicing pharmacists in UAE as an antimicrobial Stewards. Antimicrobial resistance threatens the achievements of modern medicine globally, and it’s highly required for the AMS principles to be implemented in our communities. Methods: A cross-sectional online-questionnaire based survey was used among UAE pharmacy practitioners from different areas of practice who are holding pharmaceutical degrees and/or licensed pharmacists. The questionnaire was sent to the participants via social media platforms. The questionnaire was validated, and reliability assessment was made prior to the conduct. Results: A total of 117 pharmacists responded to this study, out of which (70.9%, n=83) were females. Pharmacists which are from various practice fields participated in the survey, but the majority were pharmacists in Hospital pharmacies or Clinical pharmacists (47%, n=55), also community pharmacists (35.9%, n=42), while only (16.9%, n=20) ware from other areas of pharmacy including industrial pharmacy and academia. The majority of participants 88.9% (n= 104) were interested in pursuing their career as an Infectious disease pharmacist or getting a certificate in antimicrobial stewardship. The mean scores in the knowledge towards antimicrobial resistance was 3.75 (poor: 1-1.6, moderate: 1.7-3.3, Good: 3.4-5), indicates that the pharmacists have a good level of knowledge towards AMR. A total of 84.3% of participants succeeded in Identifying the correct intervention for antibiotic resistance. The findings also showed that the total mean score of hospital pharmacists (mean=10.6±1.12), and the average of the scores of community pharmacists (mean=9.8±1.38), were non-significant between the different area of practice. 52.3% of the participants had a training on antimicrobial stewardship during their experiential rotation which reflected on their confidence in their performance and knowledge assessment (p value &lt; 0.05). Conclusion: The study concluded good knowledge and high confidence levels among practicing pharmacists in UAE. However, the findings also identify areas of improvement in the practicing pharmacist, and the significant relationship between the knowledge and confidence scores reflects the ability of the practicing pharmacists to integrate the AMS principles within the UAE, which aligns with the attainability of the improvement.&quot;,&quot;issue&quot;:&quot;4&quot;,&quot;volume&quot;:&quot;20&quot;,&quot;container-title-short&quot;:&quot;Pharm Pract (Granada)&quot;},&quot;isTemporary&quot;:false}]},{&quot;citationID&quot;:&quot;MENDELEY_CITATION_e6616fee-4534-4ee1-a4d2-7fdd36f51e2f&quot;,&quot;properties&quot;:{&quot;noteIndex&quot;:0},&quot;isEdited&quot;:false,&quot;manualOverride&quot;:{&quot;isManuallyOverridden&quot;:false,&quot;citeprocText&quot;:&quot;(Abdelaziz et al., 2019)&quot;,&quot;manualOverrideText&quot;:&quot;&quot;},&quot;citationTag&quot;:&quot;MENDELEY_CITATION_v3_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&quot;,&quot;citationItems&quot;:[{&quot;id&quot;:&quot;9b8ffca7-887a-33b2-b94c-9f34a645fd63&quot;,&quot;itemData&quot;:{&quot;type&quot;:&quot;article-journal&quot;,&quot;id&quot;:&quot;9b8ffca7-887a-33b2-b94c-9f34a645fd63&quot;,&quot;title&quot;:&quot;Quality of community pharmacy practice in antibiotic self-medication encounters: A simulated patient study in upper Egypt&quot;,&quot;author&quot;:[{&quot;family&quot;:&quot;Abdelaziz&quot;,&quot;given&quot;:&quot;Abdullah I.&quot;,&quot;parse-names&quot;:false,&quot;dropping-particle&quot;:&quot;&quot;,&quot;non-dropping-particle&quot;:&quot;&quot;},{&quot;family&quot;:&quot;Tawfik&quot;,&quot;given&quot;:&quot;Abdelrahman G.&quot;,&quot;parse-names&quot;:false,&quot;dropping-particle&quot;:&quot;&quot;,&quot;non-dropping-particle&quot;:&quot;&quot;},{&quot;family&quot;:&quot;Rabie&quot;,&quot;given&quot;:&quot;Khaled A.&quot;,&quot;parse-names&quot;:false,&quot;dropping-particle&quot;:&quot;&quot;,&quot;non-dropping-particle&quot;:&quot;&quot;},{&quot;family&quot;:&quot;Omran&quot;,&quot;given&quot;:&quot;Mohamad&quot;,&quot;parse-names&quot;:false,&quot;dropping-particle&quot;:&quot;&quot;,&quot;non-dropping-particle&quot;:&quot;&quot;},{&quot;family&quot;:&quot;Hussein&quot;,&quot;given&quot;:&quot;Mustafa&quot;,&quot;parse-names&quot;:false,&quot;dropping-particle&quot;:&quot;&quot;,&quot;non-dropping-particle&quot;:&quot;&quot;},{&quot;family&quot;:&quot;Abou-Ali&quot;,&quot;given&quot;:&quot;Adel&quot;,&quot;parse-names&quot;:false,&quot;dropping-particle&quot;:&quot;&quot;,&quot;non-dropping-particle&quot;:&quot;&quot;},{&quot;family&quot;:&quot;Ahmed&quot;,&quot;given&quot;:&quot;Al Shaimaa F.&quot;,&quot;parse-names&quot;:false,&quot;dropping-particle&quot;:&quot;&quot;,&quot;non-dropping-particle&quot;:&quot;&quot;}],&quot;container-title&quot;:&quot;Antibiotics&quot;,&quot;DOI&quot;:&quot;10.3390/antibiotics8020035&quot;,&quot;ISSN&quot;:&quot;20796382&quot;,&quot;issued&quot;:{&quot;date-parts&quot;:[[2019]]},&quot;page&quot;:&quot;1-15&quot;,&quot;abstract&quot;:&quot;Antibiotic misuse, either by patients or healthcare professionals, is one of the major contributing factors to antimicrobial resistance. In many Middle Eastern countries including Egypt, there are no strict regulations regarding antibiotic dispensing by community pharmacies. In this study, we examined antibiotic dispensing patterns in Egyptian community pharmacies. About 150 community pharmacies were randomly chosen using convenience sampling from the five most populous urban districts of Minia Governorate in Egypt. Two simulated patient (SP) scenarios of viral respiratory tract infection requiring no antibiotic treatment were used to assess the actual antibiotics dispensing practice of. Face-to-face interviews were then conducted to assess the intended dispensing practice. Descriptive statistics were calculated to report the main study outcomes. In 238 visits of both scenarios, 98.3% of service providers dispensed amoxicillin. Although stated otherwise in interviews, most pharmacy providers (63%) dispensed amoxicillin without collecting relevant information from presenting SPs. Findings showed high rates of antibiotic misuse in community pharmacies. Discrepancies between interviews and patient simulation results also suggest a practice-knowledge gap. Corrective actions, whether legislation, enforcement, education, or awareness campaigns about antibiotic misuse, are urgently needed to improve antibiotic dispensing practices in Egyptian community pharmacies.&quot;,&quot;issue&quot;:&quot;2&quot;,&quot;volume&quot;:&quot;8&quot;,&quot;container-title-short&quot;:&quot;&quot;},&quot;isTemporary&quot;:false}]},{&quot;citationID&quot;:&quot;MENDELEY_CITATION_1688b83d-7306-4dd0-b2fb-e7b4115eb4c8&quot;,&quot;properties&quot;:{&quot;noteIndex&quot;:0},&quot;isEdited&quot;:false,&quot;manualOverride&quot;:{&quot;isManuallyOverridden&quot;:false,&quot;citeprocText&quot;:&quot;(Haddadin et al., 2019)&quot;,&quot;manualOverrideText&quot;:&quot;&quot;},&quot;citationTag&quot;:&quot;MENDELEY_CITATION_v3_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&quot;,&quot;citationItems&quot;:[{&quot;id&quot;:&quot;f864b296-8aeb-369b-9528-75df51b75c47&quot;,&quot;itemData&quot;:{&quot;type&quot;:&quot;article-journal&quot;,&quot;id&quot;:&quot;f864b296-8aeb-369b-9528-75df51b75c47&quot;,&quot;title&quot;:&quot;Evaluation of antibiotic dispensing practice in community pharmacies in Jordan: A cross sectional study&quot;,&quot;author&quot;:[{&quot;family&quot;:&quot;Haddadin&quot;,&quot;given&quot;:&quot;Randa N.&quot;,&quot;parse-names&quot;:false,&quot;dropping-particle&quot;:&quot;&quot;,&quot;non-dropping-particle&quot;:&quot;&quot;},{&quot;family&quot;:&quot;Alsous&quot;,&quot;given&quot;:&quot;Mervat&quot;,&quot;parse-names&quot;:false,&quot;dropping-particle&quot;:&quot;&quot;,&quot;non-dropping-particle&quot;:&quot;&quot;},{&quot;family&quot;:&quot;Wazaify&quot;,&quot;given&quot;:&quot;Mayyada&quot;,&quot;parse-names&quot;:false,&quot;dropping-particle&quot;:&quot;&quot;,&quot;non-dropping-particle&quot;:&quot;&quot;},{&quot;family&quot;:&quot;Tahaineh&quot;,&quot;given&quot;:&quot;Linda&quot;,&quot;parse-names&quot;:false,&quot;dropping-particle&quot;:&quot;&quot;,&quot;non-dropping-particle&quot;:&quot;&quot;}],&quot;container-title&quot;:&quot;PLoS ONE&quot;,&quot;DOI&quot;:&quot;10.1371/journal.pone.0216115&quot;,&quot;ISSN&quot;:&quot;19326203&quot;,&quot;issued&quot;:{&quot;date-parts&quot;:[[2019]]},&quot;page&quot;:&quot;1-15&quot;,&quot;abstract&quot;:&quot;It is well known that the emergence of antibiotic resistance is linked to the misuse and overuse of antibiotics. Misuse includes self-medication and the inappropriate use of antibiotics because of improper dosage or improper duration than recommended. This study investigated three patterns of dispensing antibiotics in a sample of community pharmacies in Jordan. This included dispensing antibiotics by prescription or over-the-counter either by direct request or upon a pharmacist’s recommendation. The antibiotics dispensed were evaluated in terms of indication, appropriateness of dose, and duration of treatment based on the empirical treatment suggested by selected references: Lexicomp (2017) and UptoDate (2017) and the manufacturer’s recommendations. Of the 457 antibiotics dispensed, almost one third were without prescription. Of the antibiotics dispensed with prescription or without prescription, 31.5% and 24.6% respectively were appropriate dosage and duration (p = 0.002). In the three patterns of dispensing, beta lactam antibiotics were the most commonly dispensed. In addition, it was noticed that there was a tendency to prescribe or dispense higher generations of antibiotics to cases that could have been treated with lower generation or safer antibiotics. Furthermore, 12.2% of the antibiotics were dispensed to treat infections that are not indicated for them. In conclusion, a significant proportion of antibiotics are dispensed without prescription in Jordan. Moreover, a considerable proportion of prescribed antibiotics were inappropriate for the conditions concerned. This indicates the importance of enforcing the Jordanian regulations prohibiting the dispensing of nonprescription antibiotics and the implementation of continuous education to physicians and pharmacists to increase awareness about the emergence of antibiotic resistance.&quot;,&quot;issue&quot;:&quot;4&quot;,&quot;volume&quot;:&quot;14&quot;,&quot;container-title-short&quot;:&quot;PLoS One&quot;},&quot;isTemporary&quot;:false}]},{&quot;citationID&quot;:&quot;MENDELEY_CITATION_f1d5866a-c631-4b4f-bd80-0a8c74f455c2&quot;,&quot;properties&quot;:{&quot;noteIndex&quot;:0},&quot;isEdited&quot;:false,&quot;manualOverride&quot;:{&quot;isManuallyOverridden&quot;:false,&quot;citeprocText&quot;:&quot;(ASHP, 2010)&quot;,&quot;manualOverrideText&quot;:&quot;&quot;},&quot;citationTag&quot;:&quot;MENDELEY_CITATION_v3_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&quot;,&quot;citationItems&quot;:[{&quot;id&quot;:&quot;bf891d56-7fe7-3568-bdb8-d1e3cd255349&quot;,&quot;itemData&quot;:{&quot;type&quot;:&quot;article-journal&quot;,&quot;id&quot;:&quot;bf891d56-7fe7-3568-bdb8-d1e3cd255349&quot;,&quot;title&quot;:&quot;ASHP statement on the pharmacist's role in antimicrobial stewardship and infection prevention and control&quot;,&quot;author&quot;:[{&quot;family&quot;:&quot;ASHP&quot;,&quot;given&quot;:&quot;&quot;,&quot;parse-names&quot;:false,&quot;dropping-particle&quot;:&quot;&quot;,&quot;non-dropping-particle&quot;:&quot;&quot;}],&quot;container-title&quot;:&quot;American Journal of Health-System Pharmacy&quot;,&quot;DOI&quot;:&quot;10.2146/sp100001&quot;,&quot;ISSN&quot;:&quot;10792082&quot;,&quot;issued&quot;:{&quot;date-parts&quot;:[[2010]]},&quot;page&quot;:&quot;575-577&quot;,&quot;issue&quot;:&quot;7&quot;,&quot;volume&quot;:&quot;67&quot;,&quot;container-title-short&quot;:&quot;&quot;},&quot;isTemporary&quot;:false}]},{&quot;citationID&quot;:&quot;MENDELEY_CITATION_53233b1a-9787-41eb-85b5-3fd5166619af&quot;,&quot;properties&quot;:{&quot;noteIndex&quot;:0},&quot;isEdited&quot;:false,&quot;manualOverride&quot;:{&quot;isManuallyOverridden&quot;:false,&quot;citeprocText&quot;:&quot;(Essack et al., 2018)&quot;,&quot;manualOverrideText&quot;:&quot;&quot;},&quot;citationTag&quot;:&quot;MENDELEY_CITATION_v3_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&quot;,&quot;citationItems&quot;:[{&quot;id&quot;:&quot;d779faa6-c195-36c0-a05b-c4e0940c2f8b&quot;,&quot;itemData&quot;:{&quot;type&quot;:&quot;article&quot;,&quot;id&quot;:&quot;d779faa6-c195-36c0-a05b-c4e0940c2f8b&quot;,&quot;title&quot;:&quot;Community pharmacists—Leaders for antibiotic stewardship in respiratory tract infection&quot;,&quot;author&quot;:[{&quot;family&quot;:&quot;Essack&quot;,&quot;given&quot;:&quot;S.&quot;,&quot;parse-names&quot;:false,&quot;dropping-particle&quot;:&quot;&quot;,&quot;non-dropping-particle&quot;:&quot;&quot;},{&quot;family&quot;:&quot;Bell&quot;,&quot;given&quot;:&quot;J.&quot;,&quot;parse-names&quot;:false,&quot;dropping-particle&quot;:&quot;&quot;,&quot;non-dropping-particle&quot;:&quot;&quot;},{&quot;family&quot;:&quot;Shephard&quot;,&quot;given&quot;:&quot;A.&quot;,&quot;parse-names&quot;:false,&quot;dropping-particle&quot;:&quot;&quot;,&quot;non-dropping-particle&quot;:&quot;&quot;}],&quot;container-title&quot;:&quot;Journal of Clinical Pharmacy and Therapeutics&quot;,&quot;DOI&quot;:&quot;10.1111/jcpt.12650&quot;,&quot;ISSN&quot;:&quot;13652710&quot;,&quot;issued&quot;:{&quot;date-parts&quot;:[[2018]]},&quot;page&quot;:&quot;302-307&quot;,&quot;abstract&quot;:&quot;What is known and objective: Hospital-based pharmacists are established antibiotic stewards, but the potential for community pharmacists is largely untapped. This commentary explores the potential leadership role of the community pharmacist in antibiotic stewardship using upper respiratory tract infection (URTI) as an example. Comment: Community pharmacists are well placed for antibiotic stewardship, possessing the capability (knowledge of medicines), opportunity (contact with prescribers and patients) and inherent commitment. Providing further motivation with information on patient education has great potential to change patient behaviour with respect to consulting a healthcare professional for an antibiotic prescription. A Global Respiratory Infection Partnership pharmacy-led educational initiative was shown to have a positive impact and can promote appropriate self-management of URTI and reduce levels of inappropriate antibiotic use. What is new and conclusion: Community pharmacists are ideally placed as antibiotic stewards to lead the quest to contain the threat of antibiotic resistance.&quot;,&quot;issue&quot;:&quot;2&quot;,&quot;volume&quot;:&quot;43&quot;,&quot;container-title-short&quot;:&quot;J Clin Pharm Ther&quot;},&quot;isTemporary&quot;:false}]},{&quot;citationID&quot;:&quot;MENDELEY_CITATION_fb229725-2647-4f77-ab85-69d190513a54&quot;,&quot;properties&quot;:{&quot;noteIndex&quot;:0},&quot;isEdited&quot;:false,&quot;manualOverride&quot;:{&quot;isManuallyOverridden&quot;:false,&quot;citeprocText&quot;:&quot;(Nagassar et al., 2023)&quot;,&quot;manualOverrideText&quot;:&quot;&quot;},&quot;citationTag&quot;:&quot;MENDELEY_CITATION_v3_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&quot;,&quot;citationItems&quot;:[{&quot;id&quot;:&quot;7bdab1b7-30b9-3608-8e0a-a362fbf96daa&quot;,&quot;itemData&quot;:{&quot;type&quot;:&quot;article-journal&quot;,&quot;id&quot;:&quot;7bdab1b7-30b9-3608-8e0a-a362fbf96daa&quot;,&quot;title&quot;:&quot;Knowledge, Attitudes, and Practices in Antibiotic Dispensing amongst Pharmacists in Trinidad and Tobago: Exploring a Novel Dichotomy of Antibiotic Laws&quot;,&quot;author&quot;:[{&quot;family&quot;:&quot;Nagassar&quot;,&quot;given&quot;:&quot;Rajeev P.&quot;,&quot;parse-names&quot;:false,&quot;dropping-particle&quot;:&quot;&quot;,&quot;non-dropping-particle&quot;:&quot;&quot;},{&quot;family&quot;:&quot;Carrington&quot;,&quot;given&quot;:&quot;Amanda&quot;,&quot;parse-names&quot;:false,&quot;dropping-particle&quot;:&quot;&quot;,&quot;non-dropping-particle&quot;:&quot;&quot;},{&quot;family&quot;:&quot;Dookeeram&quot;,&quot;given&quot;:&quot;Darren K.&quot;,&quot;parse-names&quot;:false,&quot;dropping-particle&quot;:&quot;&quot;,&quot;non-dropping-particle&quot;:&quot;&quot;},{&quot;family&quot;:&quot;Daniel&quot;,&quot;given&quot;:&quot;Keston&quot;,&quot;parse-names&quot;:false,&quot;dropping-particle&quot;:&quot;&quot;,&quot;non-dropping-particle&quot;:&quot;&quot;},{&quot;family&quot;:&quot;Bridgelal-Nagassar&quot;,&quot;given&quot;:&quot;Roma J.&quot;,&quot;parse-names&quot;:false,&quot;dropping-particle&quot;:&quot;&quot;,&quot;non-dropping-particle&quot;:&quot;&quot;}],&quot;container-title&quot;:&quot;Antibiotics&quot;,&quot;DOI&quot;:&quot;10.3390/antibiotics12071094&quot;,&quot;ISSN&quot;:&quot;20796382&quot;,&quot;issued&quot;:{&quot;date-parts&quot;:[[2023]]},&quot;page&quot;:&quot;1-16&quot;,&quot;abstract&quot;:&quot;The inappropriate consumption, use, and dispensing of antibiotics are problems faced globally, with a pattern of inappropriate consumption differing in higher-income countries due to the ease of accessibility of antibiotics. The main drivers of consumption and inappropriate use are the over-the-counter sales of antibiotics by pharmacies. Trinidad and Tobago (T&amp;T), a twin island state in the Caribbean, has two Acts of Parliament that regulate antibiotics: the Antibiotics Act and the Food and Drug Act, yet the Over-the-Counter (OTC) sale of antibiotics still exists. This study sought to determine the knowledge, attitudes, and practices regarding the OTC dispensing of antibiotics in T&amp;T. A cross-sectional study gathered data from pharmacists in both the private and public sectors of Trinidad over 7 months. The results showed that antibiotic resistance and antibiotic abuse were seen as significant problems. The level of experience, gender (female), and age (younger) were significantly associated with having good overall knowledge of good dispensing habits and antibiotic laws (p = 0.036, p = 0.047, and p = 0.001, respectively). Pharmacists generally agreed that antibiotics under the Food and Drug Act may have contributed to OTC dispensing in the private sector (p = 0.013) and that all antibiotics should be under the Antibiotic Act (p = 0.002). Additionally, it was found that the dispensing of antibiotics OTC in the private sector (p = 0.006) occurred: without doctors’ advice and without requesting prescriptions; because it was perceived as lawful (especially by older pharmacists); and because of the perceived motivation of profit. Regulation enforcement was perceived as deficient. OTC dispensing for reasons, such as misunderstanding of laws, occurs in T&amp;T.&quot;,&quot;issue&quot;:&quot;7&quot;,&quot;volume&quot;:&quot;12&quot;,&quot;container-title-short&quot;:&quot;&quot;},&quot;isTemporary&quot;:false}]},{&quot;citationID&quot;:&quot;MENDELEY_CITATION_b6ec86fe-fdd4-48e6-a001-372f81878c33&quot;,&quot;properties&quot;:{&quot;noteIndex&quot;:0},&quot;isEdited&quot;:false,&quot;manualOverride&quot;:{&quot;isManuallyOverridden&quot;:false,&quot;citeprocText&quot;:&quot;(Dharanindra et al., 2023)&quot;,&quot;manualOverrideText&quot;:&quot;&quot;},&quot;citationTag&quot;:&quot;MENDELEY_CITATION_v3_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&quot;,&quot;citationItems&quot;:[{&quot;id&quot;:&quot;d9ea109e-2caa-353f-ba79-f44bd32da319&quot;,&quot;itemData&quot;:{&quot;type&quot;:&quot;article-journal&quot;,&quot;id&quot;:&quot;d9ea109e-2caa-353f-ba79-f44bd32da319&quot;,&quot;title&quot;:&quot;Antibiotic-Dispensing Patterns and Awareness of Anti-microbial Resistance Among the Community Pharmacists in South-Central India&quot;,&quot;author&quot;:[{&quot;family&quot;:&quot;Dharanindra&quot;,&quot;given&quot;:&quot;Moturu&quot;,&quot;parse-names&quot;:false,&quot;dropping-particle&quot;:&quot;&quot;,&quot;non-dropping-particle&quot;:&quot;&quot;},{&quot;family&quot;:&quot;Shriram Dhanasekaran&quot;,&quot;given&quot;:&quot;Krishna&quot;,&quot;parse-names&quot;:false,&quot;dropping-particle&quot;:&quot;&quot;,&quot;non-dropping-particle&quot;:&quot;&quot;},{&quot;family&quot;:&quot;Rayana&quot;,&quot;given&quot;:&quot;Supriya&quot;,&quot;parse-names&quot;:false,&quot;dropping-particle&quot;:&quot;&quot;,&quot;non-dropping-particle&quot;:&quot;&quot;},{&quot;family&quot;:&quot;Noor&quot;,&quot;given&quot;:&quot;Shaik Mohammad&quot;,&quot;parse-names&quot;:false,&quot;dropping-particle&quot;:&quot;&quot;,&quot;non-dropping-particle&quot;:&quot;&quot;},{&quot;family&quot;:&quot;Bandela&quot;,&quot;given&quot;:&quot;Piyush&quot;,&quot;parse-names&quot;:false,&quot;dropping-particle&quot;:&quot;&quot;,&quot;non-dropping-particle&quot;:&quot;&quot;},{&quot;family&quot;:&quot;Viswanadh&quot;,&quot;given&quot;:&quot;Rudrapaka Pavan Sri&quot;,&quot;parse-names&quot;:false,&quot;dropping-particle&quot;:&quot;&quot;,&quot;non-dropping-particle&quot;:&quot;&quot;},{&quot;family&quot;:&quot;Hemanth Kumar&quot;,&quot;given&quot;:&quot;Kalva&quot;,&quot;parse-names&quot;:false,&quot;dropping-particle&quot;:&quot;&quot;,&quot;non-dropping-particle&quot;:&quot;&quot;}],&quot;container-title&quot;:&quot;Cureus&quot;,&quot;DOI&quot;:&quot;10.7759/cureus.47043&quot;,&quot;issued&quot;:{&quot;date-parts&quot;:[[2023]]},&quot;page&quot;:&quot;1-7&quot;,&quot;issue&quot;:&quot;10&quot;,&quot;volume&quot;:&quot;15&quot;,&quot;container-title-short&quot;:&quot;Cureus&quot;},&quot;isTemporary&quot;:false}]},{&quot;citationID&quot;:&quot;MENDELEY_CITATION_cc4c59f7-545f-4253-8cb7-87015e29ba80&quot;,&quot;properties&quot;:{&quot;noteIndex&quot;:0},&quot;isEdited&quot;:false,&quot;manualOverride&quot;:{&quot;isManuallyOverridden&quot;:false,&quot;citeprocText&quot;:&quot;(Nagassar et al., 2023)&quot;,&quot;manualOverrideText&quot;:&quot;&quot;},&quot;citationTag&quot;:&quot;MENDELEY_CITATION_v3_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&quot;,&quot;citationItems&quot;:[{&quot;id&quot;:&quot;7bdab1b7-30b9-3608-8e0a-a362fbf96daa&quot;,&quot;itemData&quot;:{&quot;type&quot;:&quot;article-journal&quot;,&quot;id&quot;:&quot;7bdab1b7-30b9-3608-8e0a-a362fbf96daa&quot;,&quot;title&quot;:&quot;Knowledge, Attitudes, and Practices in Antibiotic Dispensing amongst Pharmacists in Trinidad and Tobago: Exploring a Novel Dichotomy of Antibiotic Laws&quot;,&quot;author&quot;:[{&quot;family&quot;:&quot;Nagassar&quot;,&quot;given&quot;:&quot;Rajeev P.&quot;,&quot;parse-names&quot;:false,&quot;dropping-particle&quot;:&quot;&quot;,&quot;non-dropping-particle&quot;:&quot;&quot;},{&quot;family&quot;:&quot;Carrington&quot;,&quot;given&quot;:&quot;Amanda&quot;,&quot;parse-names&quot;:false,&quot;dropping-particle&quot;:&quot;&quot;,&quot;non-dropping-particle&quot;:&quot;&quot;},{&quot;family&quot;:&quot;Dookeeram&quot;,&quot;given&quot;:&quot;Darren K.&quot;,&quot;parse-names&quot;:false,&quot;dropping-particle&quot;:&quot;&quot;,&quot;non-dropping-particle&quot;:&quot;&quot;},{&quot;family&quot;:&quot;Daniel&quot;,&quot;given&quot;:&quot;Keston&quot;,&quot;parse-names&quot;:false,&quot;dropping-particle&quot;:&quot;&quot;,&quot;non-dropping-particle&quot;:&quot;&quot;},{&quot;family&quot;:&quot;Bridgelal-Nagassar&quot;,&quot;given&quot;:&quot;Roma J.&quot;,&quot;parse-names&quot;:false,&quot;dropping-particle&quot;:&quot;&quot;,&quot;non-dropping-particle&quot;:&quot;&quot;}],&quot;container-title&quot;:&quot;Antibiotics&quot;,&quot;DOI&quot;:&quot;10.3390/antibiotics12071094&quot;,&quot;ISSN&quot;:&quot;20796382&quot;,&quot;issued&quot;:{&quot;date-parts&quot;:[[2023]]},&quot;page&quot;:&quot;1-16&quot;,&quot;abstract&quot;:&quot;The inappropriate consumption, use, and dispensing of antibiotics are problems faced globally, with a pattern of inappropriate consumption differing in higher-income countries due to the ease of accessibility of antibiotics. The main drivers of consumption and inappropriate use are the over-the-counter sales of antibiotics by pharmacies. Trinidad and Tobago (T&amp;T), a twin island state in the Caribbean, has two Acts of Parliament that regulate antibiotics: the Antibiotics Act and the Food and Drug Act, yet the Over-the-Counter (OTC) sale of antibiotics still exists. This study sought to determine the knowledge, attitudes, and practices regarding the OTC dispensing of antibiotics in T&amp;T. A cross-sectional study gathered data from pharmacists in both the private and public sectors of Trinidad over 7 months. The results showed that antibiotic resistance and antibiotic abuse were seen as significant problems. The level of experience, gender (female), and age (younger) were significantly associated with having good overall knowledge of good dispensing habits and antibiotic laws (p = 0.036, p = 0.047, and p = 0.001, respectively). Pharmacists generally agreed that antibiotics under the Food and Drug Act may have contributed to OTC dispensing in the private sector (p = 0.013) and that all antibiotics should be under the Antibiotic Act (p = 0.002). Additionally, it was found that the dispensing of antibiotics OTC in the private sector (p = 0.006) occurred: without doctors’ advice and without requesting prescriptions; because it was perceived as lawful (especially by older pharmacists); and because of the perceived motivation of profit. Regulation enforcement was perceived as deficient. OTC dispensing for reasons, such as misunderstanding of laws, occurs in T&amp;T.&quot;,&quot;issue&quot;:&quot;7&quot;,&quot;volume&quot;:&quot;12&quot;,&quot;container-title-short&quot;:&quot;&quot;},&quot;isTemporary&quot;:false}]},{&quot;citationID&quot;:&quot;MENDELEY_CITATION_81f71fd4-8a20-4128-97ff-f6b2cd0bcafe&quot;,&quot;properties&quot;:{&quot;noteIndex&quot;:0},&quot;isEdited&quot;:false,&quot;manualOverride&quot;:{&quot;isManuallyOverridden&quot;:false,&quot;citeprocText&quot;:&quot;(Allabi et al., 2023)&quot;,&quot;manualOverrideText&quot;:&quot;&quot;},&quot;citationTag&quot;:&quot;MENDELEY_CITATION_v3_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&quot;,&quot;citationItems&quot;:[{&quot;id&quot;:&quot;186e13ea-8414-3110-9a78-c47cce3a9243&quot;,&quot;itemData&quot;:{&quot;type&quot;:&quot;article-journal&quot;,&quot;id&quot;:&quot;186e13ea-8414-3110-9a78-c47cce3a9243&quot;,&quot;title&quot;:&quot;Antimicrobial Stewardship: Knowledge and Attitudes of Pharmacy Staff on Antibiotic Dispensing Patterns, Use and Resistance in Benin&quot;,&quot;author&quot;:[{&quot;family&quot;:&quot;Allabi&quot;,&quot;given&quot;:&quot;Aurel Constant&quot;,&quot;parse-names&quot;:false,&quot;dropping-particle&quot;:&quot;&quot;,&quot;non-dropping-particle&quot;:&quot;&quot;},{&quot;family&quot;:&quot;Agbo&quot;,&quot;given&quot;:&quot;Areine Gracidie&quot;,&quot;parse-names&quot;:false,&quot;dropping-particle&quot;:&quot;&quot;,&quot;non-dropping-particle&quot;:&quot;&quot;},{&quot;family&quot;:&quot;Boya&quot;,&quot;given&quot;:&quot;Bawa&quot;,&quot;parse-names&quot;:false,&quot;dropping-particle&quot;:&quot;&quot;,&quot;non-dropping-particle&quot;:&quot;&quot;},{&quot;family&quot;:&quot;Mudenda&quot;,&quot;given&quot;:&quot;Steward&quot;,&quot;parse-names&quot;:false,&quot;dropping-particle&quot;:&quot;&quot;,&quot;non-dropping-particle&quot;:&quot;&quot;}],&quot;container-title&quot;:&quot;Pharmacology &amp;amp; Pharmacy&quot;,&quot;DOI&quot;:&quot;10.4236/pp.2023.146014&quot;,&quot;ISSN&quot;:&quot;2157-9423&quot;,&quot;issued&quot;:{&quot;date-parts&quot;:[[2023]]},&quot;page&quot;:&quot;189-214&quot;,&quot;abstract&quot;:&quot;Background: One of the key drivers for the emergence and spread of antimicrobial resistance (AMR) is non-prudent antibiotic use, which results in selection pressure toward relevant bacteria. Pharmacy staffs have pivotal roles in facilitating the prudent use of antibiotics through antimicrobial stewardship programs. Due to limited information in Benin, this study assessed the knowledge and attitudes of pharmacy staffs on antibiotic use and resistance. Materials and Methods: This cross-sectional study was conducted among 159 pharmacy staffs using a structured questionnaire from August 2018 to December 2018 in Benin. Data analysis was done by using Stata version 13.0. Results: Of the 159 participants, 54.8% knew the definition of antibiotic therapy and 66.9% knew the definition of probabilistic antibiotic therapy. The majority (88.1%) of the participants thought that the choice of antibiotics was made according to the pathology, while 60.4% thought that it depended on the pathology and the germ involved. 49.02% of dispensers in pharmacies stated that half of the patients had requested treatment without providing a prescription at the pharmacy. The top three antibiotics that were dispensed without a prescription include amoxicillin (98.1%), cloxacillin (76.7%) and metronidazole (57.2%), all from the Access group of antibiotics. Conclusion: These results underscore the need for educational and training interventions targeting specific professional groups. There is an urgent need for regulatory measures and public awareness through improved antimicrobial stewardship to limit this practice.&quot;,&quot;issue&quot;:&quot;06&quot;,&quot;volume&quot;:&quot;14&quot;,&quot;container-title-short&quot;:&quot;&quot;},&quot;isTemporary&quot;:false}]},{&quot;citationID&quot;:&quot;MENDELEY_CITATION_375d34c3-1df3-46e7-99cb-7e639b48a955&quot;,&quot;properties&quot;:{&quot;noteIndex&quot;:0},&quot;isEdited&quot;:false,&quot;manualOverride&quot;:{&quot;isManuallyOverridden&quot;:false,&quot;citeprocText&quot;:&quot;(Okai et al., 2019)&quot;,&quot;manualOverrideText&quot;:&quot;&quot;},&quot;citationTag&quot;:&quot;MENDELEY_CITATION_v3_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&quot;,&quot;citationItems&quot;:[{&quot;id&quot;:&quot;562c55bb-2226-3588-9f99-2cd0d7d9376b&quot;,&quot;itemData&quot;:{&quot;type&quot;:&quot;article-journal&quot;,&quot;id&quot;:&quot;562c55bb-2226-3588-9f99-2cd0d7d9376b&quot;,&quot;title&quot;:&quot;Perceptions and trends in the use of community pharmacies in Ghana&quot;,&quot;author&quot;:[{&quot;family&quot;:&quot;Okai&quot;,&quot;given&quot;:&quot;Grace Adjei&quot;,&quot;parse-names&quot;:false,&quot;dropping-particle&quot;:&quot;&quot;,&quot;non-dropping-particle&quot;:&quot;&quot;},{&quot;family&quot;:&quot;Abekah-Nkrumah&quot;,&quot;given&quot;:&quot;Gordon&quot;,&quot;parse-names&quot;:false,&quot;dropping-particle&quot;:&quot;&quot;,&quot;non-dropping-particle&quot;:&quot;&quot;},{&quot;family&quot;:&quot;Asuming&quot;,&quot;given&quot;:&quot;Patrick Opoku&quot;,&quot;parse-names&quot;:false,&quot;dropping-particle&quot;:&quot;&quot;,&quot;non-dropping-particle&quot;:&quot;&quot;}],&quot;container-title&quot;:&quot;Journal of Pharmaceutical Policy and Practice&quot;,&quot;DOI&quot;:&quot;10.1186/s40545-019-0186-x&quot;,&quot;ISSN&quot;:&quot;20523211&quot;,&quot;issued&quot;:{&quot;date-parts&quot;:[[2019]]},&quot;page&quot;:&quot;1-9&quot;,&quot;abstract&quot;:&quot;Objective: To examine the patterns in utilization of community pharmacies and perceptions of the general public towards community pharmacists' role in health services delivery. Method: A cross-sectional household survey was conducted in Ga West district. A total of 497 adults (18 years and above) were chosen using a three-stage cluster random sampling technique. information on respondents' contact with community pharmacies (i.e. 12 months prior to the study), reasons for visiting the pharmacies, factors influencing the choice of a particular pharmacy and perception towards community pharmacists' roles were collected. Data collected were analyzed using stata version 14. Key findings: Out of the 497 respondents, 415 indicated that they had used pharmacies within the last 12 months prior to the study, while 82 indicated that they had not used the facilities within the same time frame. majority of the pharmacy users (33.7%) visited community pharmacies once a month. Approximately 84% of the pharmacy users frequently visited community pharmacies to get treatment for minor ailments. most users (about 75%) chose to visit a particular pharmacy as it was close to their home/workplace/hospital/clinic. More than half of the pharmacy users identified the pharmacist as the first point of contact in case of any drug-related problem. Less than half of the respondents (44.9%) perceived community pharmacists as health professionals with a good balance between health and business matters. Conclusion: The findings of the study suggest that beside the fact that majority of the respondents believe that community pharmacists are responsive, friendlier and have the capacity to handle minor ailments, they are indeed using community pharmacies for the treatment of minor ailments. It will therefore be important to develop appropriate policy and regulations that enables community pharmacies to adequately participate in the delivery of primary care and thereby improve population health.&quot;,&quot;issue&quot;:&quot;1&quot;,&quot;volume&quot;:&quot;12&quot;,&quot;container-title-short&quot;:&quot;J Pharm Policy Pract&quot;},&quot;isTemporary&quot;:false}]},{&quot;citationID&quot;:&quot;MENDELEY_CITATION_cd3ee2dd-0286-478c-80b6-db0b49db3519&quot;,&quot;properties&quot;:{&quot;noteIndex&quot;:0},&quot;isEdited&quot;:false,&quot;manualOverride&quot;:{&quot;isManuallyOverridden&quot;:false,&quot;citeprocText&quot;:&quot;(Mossialos et al., 2015)&quot;,&quot;manualOverrideText&quot;:&quot;&quot;},&quot;citationTag&quot;:&quot;MENDELEY_CITATION_v3_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&quot;,&quot;citationItems&quot;:[{&quot;id&quot;:&quot;de0993a0-0d45-3e32-afda-4091760adf08&quot;,&quot;itemData&quot;:{&quot;type&quot;:&quot;article-journal&quot;,&quot;id&quot;:&quot;de0993a0-0d45-3e32-afda-4091760adf08&quot;,&quot;title&quot;:&quot;From \&quot;retailers\&quot; to health care providers: Transforming the role of community pharmacists in chronic disease management&quot;,&quot;author&quot;:[{&quot;family&quot;:&quot;Mossialos&quot;,&quot;given&quot;:&quot;Elias&quot;,&quot;parse-names&quot;:false,&quot;dropping-particle&quot;:&quot;&quot;,&quot;non-dropping-particle&quot;:&quot;&quot;},{&quot;family&quot;:&quot;Courtin&quot;,&quot;given&quot;:&quot;Emilie&quot;,&quot;parse-names&quot;:false,&quot;dropping-particle&quot;:&quot;&quot;,&quot;non-dropping-particle&quot;:&quot;&quot;},{&quot;family&quot;:&quot;Naci&quot;,&quot;given&quot;:&quot;Huseyin&quot;,&quot;parse-names&quot;:false,&quot;dropping-particle&quot;:&quot;&quot;,&quot;non-dropping-particle&quot;:&quot;&quot;},{&quot;family&quot;:&quot;Benrimoj&quot;,&quot;given&quot;:&quot;Shalom&quot;,&quot;parse-names&quot;:false,&quot;dropping-particle&quot;:&quot;&quot;,&quot;non-dropping-particle&quot;:&quot;&quot;},{&quot;family&quot;:&quot;Bouvy&quot;,&quot;given&quot;:&quot;Marcel&quot;,&quot;parse-names&quot;:false,&quot;dropping-particle&quot;:&quot;&quot;,&quot;non-dropping-particle&quot;:&quot;&quot;},{&quot;family&quot;:&quot;Farris&quot;,&quot;given&quot;:&quot;Karen&quot;,&quot;parse-names&quot;:false,&quot;dropping-particle&quot;:&quot;&quot;,&quot;non-dropping-particle&quot;:&quot;&quot;},{&quot;family&quot;:&quot;Noyce&quot;,&quot;given&quot;:&quot;Peter&quot;,&quot;parse-names&quot;:false,&quot;dropping-particle&quot;:&quot;&quot;,&quot;non-dropping-particle&quot;:&quot;&quot;},{&quot;family&quot;:&quot;Sketris&quot;,&quot;given&quot;:&quot;Ingrid&quot;,&quot;parse-names&quot;:false,&quot;dropping-particle&quot;:&quot;&quot;,&quot;non-dropping-particle&quot;:&quot;&quot;}],&quot;container-title&quot;:&quot;Health Policy&quot;,&quot;DOI&quot;:&quot;10.1016/j.healthpol.2015.02.007&quot;,&quot;ISSN&quot;:&quot;18726054&quot;,&quot;issued&quot;:{&quot;date-parts&quot;:[[2015]]},&quot;page&quot;:&quot;628-639&quot;,&quot;abstract&quot;:&quot;Community pharmacists are the third largest healthcare professional group in the world after physicians and nurses. Despite their considerable training, community pharmacists are the only health professionals who are not primarily rewarded for delivering health care and hence are under-utilized as public health professionals. An emerging consensus among academics, professional organizations, and policymakers is that community pharmacists, who work outside of hospital settings, should adopt an expanded role in order to contribute to the safe, effective, and efficient use of drugs-particularly when caring for people with multiple chronic conditions. Community pharmacists could help to improve health by reducing drug-related adverse events and promoting better medication adherence, which in turn may help in reducing unnecessary provider visits, hospitalizations, and readmissions while strengthening integrated primary care delivery across the health system. This paper reviews recent strategies to expand the role of community pharmacists in Australia, Canada, England, the Netherlands, Scotland, and the United States. The developments achieved or under way in these countries carry lessons for policymakers world-wide, where progress thus far in expanding the role of community pharmacists has been more limited. Future policies should focus on effectively integrating community pharmacists into primary care; developing a shared vision for different levels of pharmacist services; and devising new incentive mechanisms for improving quality and outcomes.&quot;,&quot;issue&quot;:&quot;5&quot;,&quot;volume&quot;:&quot;119&quot;,&quot;container-title-short&quot;:&quot;Health Policy (New York)&quot;},&quot;isTemporary&quot;:false}]},{&quot;citationID&quot;:&quot;MENDELEY_CITATION_ce63bee2-04a9-45b4-b087-ac0be2f5f39c&quot;,&quot;properties&quot;:{&quot;noteIndex&quot;:0},&quot;isEdited&quot;:false,&quot;manualOverride&quot;:{&quot;isManuallyOverridden&quot;:false,&quot;citeprocText&quot;:&quot;(Horvat &amp;#38; Kos, 2015)&quot;,&quot;manualOverrideText&quot;:&quot;&quot;},&quot;citationTag&quot;:&quot;MENDELEY_CITATION_v3_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&quot;,&quot;citationItems&quot;:[{&quot;id&quot;:&quot;0fbfb819-bf81-36ad-a085-17266fad8906&quot;,&quot;itemData&quot;:{&quot;type&quot;:&quot;article-journal&quot;,&quot;id&quot;:&quot;0fbfb819-bf81-36ad-a085-17266fad8906&quot;,&quot;title&quot;:&quot;Contribution of Slovenian community pharmacist counseling to patients' knowledge about their prescription medicines: A cross sectional study&quot;,&quot;author&quot;:[{&quot;family&quot;:&quot;Horvat&quot;,&quot;given&quot;:&quot;Nejc&quot;,&quot;parse-names&quot;:false,&quot;dropping-particle&quot;:&quot;&quot;,&quot;non-dropping-particle&quot;:&quot;&quot;},{&quot;family&quot;:&quot;Kos&quot;,&quot;given&quot;:&quot;Mitja&quot;,&quot;parse-names&quot;:false,&quot;dropping-particle&quot;:&quot;&quot;,&quot;non-dropping-particle&quot;:&quot;&quot;}],&quot;container-title&quot;:&quot;Croatian Medical Journal&quot;,&quot;container-title-short&quot;:&quot;Croat Med J&quot;,&quot;DOI&quot;:&quot;10.3325/cmj.2015.56.41&quot;,&quot;ISSN&quot;:&quot;13328166&quot;,&quot;issued&quot;:{&quot;date-parts&quot;:[[2015]]},&quot;page&quot;:&quot;41-49&quot;,&quot;abstract&quot;:&quot;Aim: To assess patients' knowledge about prescription medicinesthey are taking and their view on how much communitypharmacist counseling contributed to their knowledge. Methods: An observational study was designed to obtaininformation about patients' knowledge, their view on pharmacistcounseling, and physicians'/pharmacists' provision ofinformation. This study used a specifically designed questionnaire, which served as an interview guide. 400 patientspicking up a prescription medicine were structurally interviewedupon leaving one of the 20 randomly chosen Slovenianpharmacies. The interviews took place in Novemberand December 2013.Results: Patients were familiar with general informationabout the medicines and their application (93%-100% of patients).Knowledge about considerations (16% of patients)and adverse effects (20% of patients) was limited. Factorsassociated with patient knowledge were physicians'/pharmacists'adequate provision of information (ß = 0.259), patient'sage (ß = - 0.149), patient's education (ß = 0.100), andprescription type (ß = -0.104). Patients' responses were mostlyconsistent with the Summaries of Product Characteristics(72%-96% of responses). However, 42% of responses to thequestion about taking medicine with meals were incorrect. Pharmacists routinely informed the patients about medicationpurpose, dose, application rate, and timing of medication(in 72%, 89%, 89%, and 77% of cases, respectively).Other information was rarely offered. Patients with new prescriptionsreceived significantly more counseling (pharmacistcounseling score 5.9, 5.2, and 4.7 of maximum 10 fornew, regular, and refill prescriptions, respectively, P = 0.001)and obtained adequate labeling (69%, 26%, and 17% of patientsfor new, regular and refill prescriptions, respectively, P &lt; 0.001) than patients with regular or refill prescriptions. Conclusion: Patients were familiar with basic informationabout administration of their prescription medicines, butlacked knowledge about medication safety. This could beattributed to pharmacist counseling, which primarily focusedon medicine use instructions.&quot;,&quot;issue&quot;:&quot;1&quot;,&quot;volume&quot;:&quot;56&quot;},&quot;isTemporary&quot;:false}]},{&quot;citationID&quot;:&quot;MENDELEY_CITATION_b3374e2d-21e0-4df4-9a0f-09d5163a7e87&quot;,&quot;properties&quot;:{&quot;noteIndex&quot;:0},&quot;isEdited&quot;:false,&quot;manualOverride&quot;:{&quot;isManuallyOverridden&quot;:false,&quot;citeprocText&quot;:&quot;(Horvat &amp;#38; Kos, 2015)&quot;,&quot;manualOverrideText&quot;:&quot;&quot;},&quot;citationTag&quot;:&quot;MENDELEY_CITATION_v3_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&quot;,&quot;citationItems&quot;:[{&quot;id&quot;:&quot;0fbfb819-bf81-36ad-a085-17266fad8906&quot;,&quot;itemData&quot;:{&quot;type&quot;:&quot;article-journal&quot;,&quot;id&quot;:&quot;0fbfb819-bf81-36ad-a085-17266fad8906&quot;,&quot;title&quot;:&quot;Contribution of Slovenian community pharmacist counseling to patients' knowledge about their prescription medicines: A cross sectional study&quot;,&quot;author&quot;:[{&quot;family&quot;:&quot;Horvat&quot;,&quot;given&quot;:&quot;Nejc&quot;,&quot;parse-names&quot;:false,&quot;dropping-particle&quot;:&quot;&quot;,&quot;non-dropping-particle&quot;:&quot;&quot;},{&quot;family&quot;:&quot;Kos&quot;,&quot;given&quot;:&quot;Mitja&quot;,&quot;parse-names&quot;:false,&quot;dropping-particle&quot;:&quot;&quot;,&quot;non-dropping-particle&quot;:&quot;&quot;}],&quot;container-title&quot;:&quot;Croatian Medical Journal&quot;,&quot;container-title-short&quot;:&quot;Croat Med J&quot;,&quot;DOI&quot;:&quot;10.3325/cmj.2015.56.41&quot;,&quot;ISSN&quot;:&quot;13328166&quot;,&quot;issued&quot;:{&quot;date-parts&quot;:[[2015]]},&quot;page&quot;:&quot;41-49&quot;,&quot;abstract&quot;:&quot;Aim: To assess patients' knowledge about prescription medicinesthey are taking and their view on how much communitypharmacist counseling contributed to their knowledge. Methods: An observational study was designed to obtaininformation about patients' knowledge, their view on pharmacistcounseling, and physicians'/pharmacists' provision ofinformation. This study used a specifically designed questionnaire, which served as an interview guide. 400 patientspicking up a prescription medicine were structurally interviewedupon leaving one of the 20 randomly chosen Slovenianpharmacies. The interviews took place in Novemberand December 2013.Results: Patients were familiar with general informationabout the medicines and their application (93%-100% of patients).Knowledge about considerations (16% of patients)and adverse effects (20% of patients) was limited. Factorsassociated with patient knowledge were physicians'/pharmacists'adequate provision of information (ß = 0.259), patient'sage (ß = - 0.149), patient's education (ß = 0.100), andprescription type (ß = -0.104). Patients' responses were mostlyconsistent with the Summaries of Product Characteristics(72%-96% of responses). However, 42% of responses to thequestion about taking medicine with meals were incorrect. Pharmacists routinely informed the patients about medicationpurpose, dose, application rate, and timing of medication(in 72%, 89%, 89%, and 77% of cases, respectively).Other information was rarely offered. Patients with new prescriptionsreceived significantly more counseling (pharmacistcounseling score 5.9, 5.2, and 4.7 of maximum 10 fornew, regular, and refill prescriptions, respectively, P = 0.001)and obtained adequate labeling (69%, 26%, and 17% of patientsfor new, regular and refill prescriptions, respectively, P &lt; 0.001) than patients with regular or refill prescriptions. Conclusion: Patients were familiar with basic informationabout administration of their prescription medicines, butlacked knowledge about medication safety. This could beattributed to pharmacist counseling, which primarily focusedon medicine use instructions.&quot;,&quot;issue&quot;:&quot;1&quot;,&quot;volume&quot;:&quot;56&quot;},&quot;isTemporary&quot;:false}]},{&quot;citationID&quot;:&quot;MENDELEY_CITATION_ef17b7b6-089d-4608-8c4b-6d50ace41b54&quot;,&quot;properties&quot;:{&quot;noteIndex&quot;:0},&quot;isEdited&quot;:false,&quot;manualOverride&quot;:{&quot;isManuallyOverridden&quot;:false,&quot;citeprocText&quot;:&quot;(Gajdács et al., 2020)&quot;,&quot;manualOverrideText&quot;:&quot;&quot;},&quot;citationTag&quot;:&quot;MENDELEY_CITATION_v3_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&quot;,&quot;citationItems&quot;:[{&quot;id&quot;:&quot;9b920160-c8b1-33b8-89eb-af26f5543e44&quot;,&quot;itemData&quot;:{&quot;type&quot;:&quot;article-journal&quot;,&quot;id&quot;:&quot;9b920160-c8b1-33b8-89eb-af26f5543e44&quot;,&quot;title&quot;:&quot;Knowledge, attitude and practice of community pharmacists regarding antibiotic use and infectious diseases: A cross-sectional survey in Hungary (KAPPhA-HU)&quot;,&quot;author&quot;:[{&quot;family&quot;:&quot;Gajdács&quot;,&quot;given&quot;:&quot;Márió&quot;,&quot;parse-names&quot;:false,&quot;dropping-particle&quot;:&quot;&quot;,&quot;non-dropping-particle&quot;:&quot;&quot;},{&quot;family&quot;:&quot;Paulik&quot;,&quot;given&quot;:&quot;Edit&quot;,&quot;parse-names&quot;:false,&quot;dropping-particle&quot;:&quot;&quot;,&quot;non-dropping-particle&quot;:&quot;&quot;},{&quot;family&quot;:&quot;Szabó&quot;,&quot;given&quot;:&quot;Andrea&quot;,&quot;parse-names&quot;:false,&quot;dropping-particle&quot;:&quot;&quot;,&quot;non-dropping-particle&quot;:&quot;&quot;}],&quot;container-title&quot;:&quot;Antibiotics&quot;,&quot;DOI&quot;:&quot;10.3390/antibiotics9020041&quot;,&quot;ISSN&quot;:&quot;20796382&quot;,&quot;issued&quot;:{&quot;date-parts&quot;:[[2020]]},&quot;page&quot;:&quot;1-17&quot;,&quot;abstract&quot;:&quot;One of the key drivers for the emergence and spread of antimicrobial resistance (AMR) is non-prudent antibiotic (AB) use, which results in selection pressure towards relevant bacteria. Community pharmacists have pivotal roles in facilitating the prudent use of ABs that have been demonstrated by several studies worldwide. The aim of our present study was to evaluate the knowledge, attitude and practice of community pharmacists related to AB use and infectious diseases in Hungary. A descriptive cross-sectional survey was performed among community pharmacists in Hungary with the use of an anonymous, structured and pilot-tested questionnaire. Data collection ran between January 2016 and January 2018; n = 339 community pharmacists nationwide were approached with our questionnaire, out of which 192 filled out our survey. Hungarian pharmacists have appropriate knowledge regarding ABs and antimicrobial therapy, and they realize the public health impact of the growing AMR. Twenty-five percent of participants admitted to giving out non-prescription ABs at least once in the last year. The age and presence of board-certified specializations were shown to be significant factors of self-perceived knowledge and professional attitudes. Educational strategies and interventions specifically aimed at focusing on identified shortcomings and changing certain attitudes could substantially improve AB dispensing and AB use, in addition to minimizing resistance.&quot;,&quot;issue&quot;:&quot;2&quot;,&quot;volume&quot;:&quot;9&quot;,&quot;container-title-short&quot;:&quot;&quot;},&quot;isTemporary&quot;:false}]},{&quot;citationID&quot;:&quot;MENDELEY_CITATION_edddc1b1-06b4-44fd-bb63-017f658194e0&quot;,&quot;properties&quot;:{&quot;noteIndex&quot;:0},&quot;isEdited&quot;:false,&quot;manualOverride&quot;:{&quot;isManuallyOverridden&quot;:true,&quot;citeprocText&quot;:&quot;(Afari-Asiedu et al., 2018; Ghana Parliament Council, n.d.)&quot;,&quot;manualOverrideText&quot;:&quot;(Afari-Asiedu et al., 2018; Ghana Parliament Council, n.d., 2017)&quot;},&quot;citationTag&quot;:&quot;MENDELEY_CITATION_v3_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&quot;,&quot;citationItems&quot;:[{&quot;id&quot;:&quot;4225ae78-3f37-36e3-b639-b8b33bd42357&quot;,&quot;itemData&quot;:{&quot;type&quot;:&quot;article-journal&quot;,&quot;id&quot;:&quot;4225ae78-3f37-36e3-b639-b8b33bd42357&quot;,&quot;title&quot;:&quot;To sell or not to sell; The differences between regulatory and community demands regarding access to antibiotics in rural Ghana&quot;,&quot;author&quot;:[{&quot;family&quot;:&quot;Afari-Asiedu&quot;,&quot;given&quot;:&quot;Samuel&quot;,&quot;parse-names&quot;:false,&quot;dropping-particle&quot;:&quot;&quot;,&quot;non-dropping-particle&quot;:&quot;&quot;},{&quot;family&quot;:&quot;Kinsman&quot;,&quot;given&quot;:&quot;John&quot;,&quot;parse-names&quot;:false,&quot;dropping-particle&quot;:&quot;&quot;,&quot;non-dropping-particle&quot;:&quot;&quot;},{&quot;family&quot;:&quot;Boamah-Kaali&quot;,&quot;given&quot;:&quot;Ellen&quot;,&quot;parse-names&quot;:false,&quot;dropping-particle&quot;:&quot;&quot;,&quot;non-dropping-particle&quot;:&quot;&quot;},{&quot;family&quot;:&quot;Abdulai&quot;,&quot;given&quot;:&quot;Martha Ali&quot;,&quot;parse-names&quot;:false,&quot;dropping-particle&quot;:&quot;&quot;,&quot;non-dropping-particle&quot;:&quot;&quot;},{&quot;family&quot;:&quot;Gyapong&quot;,&quot;given&quot;:&quot;Margaret&quot;,&quot;parse-names&quot;:false,&quot;dropping-particle&quot;:&quot;&quot;,&quot;non-dropping-particle&quot;:&quot;&quot;},{&quot;family&quot;:&quot;Sankoh&quot;,&quot;given&quot;:&quot;Osman&quot;,&quot;parse-names&quot;:false,&quot;dropping-particle&quot;:&quot;&quot;,&quot;non-dropping-particle&quot;:&quot;&quot;},{&quot;family&quot;:&quot;Hulscher&quot;,&quot;given&quot;:&quot;Marlies&quot;,&quot;parse-names&quot;:false,&quot;dropping-particle&quot;:&quot;&quot;,&quot;non-dropping-particle&quot;:&quot;&quot;},{&quot;family&quot;:&quot;Asante&quot;,&quot;given&quot;:&quot;Kwaku Poku&quot;,&quot;parse-names&quot;:false,&quot;dropping-particle&quot;:&quot;&quot;,&quot;non-dropping-particle&quot;:&quot;&quot;},{&quot;family&quot;:&quot;Wertheim&quot;,&quot;given&quot;:&quot;Heiman&quot;,&quot;parse-names&quot;:false,&quot;dropping-particle&quot;:&quot;&quot;,&quot;non-dropping-particle&quot;:&quot;&quot;}],&quot;container-title&quot;:&quot;Journal of Pharmaceutical Policy and Practice&quot;,&quot;DOI&quot;:&quot;10.1186/s40545-018-0158-6&quot;,&quot;ISSN&quot;:&quot;20523211&quot;,&quot;issued&quot;:{&quot;date-parts&quot;:[[2018]]},&quot;page&quot;:&quot;1-10&quot;,&quot;abstract&quot;:&quot;Background: In Ghana, there is extensive over-the-counter dispensing of antibiotics, resulting in high levels of inappropriate use, and an increase in antibiotic resistance. Regulations prevent Licenced Chemical Sellers (LCS, Over-the-Counter Medicine Sellers) from selling antibiotics other than Cotrimoxazole. In practice, however, these sellers sell a variety of antibiotics. This paper aims to provide insight into the differences between regulatory and community demands on the sale of antibiotics, and to explore how these differences in demand could be resolved to facilitate safe and appropriate use of antibiotics in rural Ghana. Methods: A total of 32 in-depth interviews were conducted in the Kintampo North and South Districts in Ghana; 16 among antibiotic suppliers, predominantly LCS, and 16 among community members. Six focus group discussions were also conducted among 40 community members. Data were coded using Nvivo 10 and thematically analyzed in line with study objectives. The results are presented as narratives with quotes to illustrate the findings. Results: Generally, antibiotic suppliers were aware that regulations prevent LCS from selling antibiotics except Cotrimoxazole. However, LCS sell all types of antibiotics because of community demand, economic motivations of LCS, and the poor implementation of regulations that are intended to prevent them from selling these medications. Factors that influence community demand for antibiotics include previous knowledge of effectiveness of some antibiotics, delays in seeking care at health facilities, financial constraints, and distance to health facilities. LCS suggested that they should be trained and allowed to sell some types of antibiotics instead of being prevented completely from selling. Community members also suggested that Community-based Health Planning and Services (CHPS) compounds should be equipped to dispense antibiotics. Conclusion: The sale of antibiotics by LCS at the community level is influenced by both structural and individual contextual factors. There is a need to educate community members on the appropriate access and use of antibiotics in rural Ghana. In addition, rather than enforcing rules that go against practice, it may be more effective to regulate the sale of antibiotics by LCS and train them to make their dispensing more appropriate. CHPS compound could also be equipped to dispense some antibiotics to improve appropriate antibiotic access at the community level.&quot;,&quot;issue&quot;:&quot;1&quot;,&quot;volume&quot;:&quot;11&quot;,&quot;container-title-short&quot;:&quot;J Pharm Policy Pract&quot;},&quot;isTemporary&quot;:false},{&quot;id&quot;:&quot;cefc9f3f-2938-38ed-b68f-4f026ffa702e&quot;,&quot;itemData&quot;:{&quot;type&quot;:&quot;article&quot;,&quot;id&quot;:&quot;cefc9f3f-2938-38ed-b68f-4f026ffa702e&quot;,&quot;title&quot;:&quot;Health Professions Regulatory Bodies Act. 2013. Act 857 2017&quot;,&quot;author&quot;:[{&quot;family&quot;:&quot;Ghana Parliament Council&quot;,&quot;given&quot;:&quot;&quot;,&quot;parse-names&quot;:false,&quot;dropping-particle&quot;:&quot;&quot;,&quot;non-dropping-particle&quot;:&quot;&quot;}],&quot;container-title-short&quot;:&quot;&quot;},&quot;isTemporary&quot;:false}]},{&quot;citationID&quot;:&quot;MENDELEY_CITATION_d59c2271-a4a9-4438-b9e1-7d981e740bbf&quot;,&quot;properties&quot;:{&quot;noteIndex&quot;:0},&quot;isEdited&quot;:false,&quot;manualOverride&quot;:{&quot;isManuallyOverridden&quot;:false,&quot;citeprocText&quot;:&quot;(Koduah et al., 2020)&quot;,&quot;manualOverrideText&quot;:&quot;&quot;},&quot;citationTag&quot;:&quot;MENDELEY_CITATION_v3_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&quot;,&quot;citationItems&quot;:[{&quot;id&quot;:&quot;fd878639-8a11-308f-8afd-b153eb072a2d&quot;,&quot;itemData&quot;:{&quot;type&quot;:&quot;article-journal&quot;,&quot;id&quot;:&quot;fd878639-8a11-308f-8afd-b153eb072a2d&quot;,&quot;title&quot;:&quot;Th  e evolution of pharmacy practice regulation in Ghana, 1892-2013&quot;,&quot;author&quot;:[{&quot;family&quot;:&quot;Koduah&quot;,&quot;given&quot;:&quot;Augustina&quot;,&quot;parse-names&quot;:false,&quot;dropping-particle&quot;:&quot;&quot;,&quot;non-dropping-particle&quot;:&quot;&quot;},{&quot;family&quot;:&quot;Sekyi-Brown&quot;,&quot;given&quot;:&quot;Reginald&quot;,&quot;parse-names&quot;:false,&quot;dropping-particle&quot;:&quot;&quot;,&quot;non-dropping-particle&quot;:&quot;&quot;},{&quot;family&quot;:&quot;Kretchy&quot;,&quot;given&quot;:&quot;Irene&quot;,&quot;parse-names&quot;:false,&quot;dropping-particle&quot;:&quot;&quot;,&quot;non-dropping-particle&quot;:&quot;&quot;}],&quot;container-title&quot;:&quot;Pharmaceutical Historian&quot;,&quot;issued&quot;:{&quot;date-parts&quot;:[[2020]]},&quot;page&quot;:&quot;97-108&quot;,&quot;abstract&quot;:&quot;An analysis of pharmacy practice regulation in Ordi-nances and Acts could aid understanding of the origins and evolution of pharmacy practice regulation in Gha-na. Th  is study analyses the name, duties, membership and chair of governing bodies and requirements needed for  pharmacy  practice  between  1892  and  2013.  Data  were sourced from Ordinances, Acts, Hansard and key informants. Th  e governing body started as a Board of Examiners with only medical practitioners. Pharma-cists were included in 1946, wit h a pha rmacist cha iring since 1961, and medical practitioners were excluded in 1994. Th  e current Act 857 prescribes a wider member-ship  of  the  Pharmacy  Council,  including  three  lay  members nominated by the Minister for Health. Duties of the governing body were expanded from conducting examinations to developing management structures to regulate pharmacy practice&quot;,&quot;issue&quot;:&quot;4&quot;,&quot;volume&quot;:&quot;50&quot;,&quot;container-title-short&quot;:&quot;Pharm Hist (Lond)&quot;},&quot;isTemporary&quot;:false}]},{&quot;citationID&quot;:&quot;MENDELEY_CITATION_023751a6-3766-4796-abef-2f9413149895&quot;,&quot;properties&quot;:{&quot;noteIndex&quot;:0},&quot;isEdited&quot;:false,&quot;manualOverride&quot;:{&quot;isManuallyOverridden&quot;:false,&quot;citeprocText&quot;:&quot;(Afari-Asiedu et al., 2018; Nyarko et al., 2023)&quot;,&quot;manualOverrideText&quot;:&quot;&quot;},&quot;citationTag&quot;:&quot;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&quot;,&quot;citationItems&quot;:[{&quot;id&quot;:&quot;4225ae78-3f37-36e3-b639-b8b33bd42357&quot;,&quot;itemData&quot;:{&quot;type&quot;:&quot;article-journal&quot;,&quot;id&quot;:&quot;4225ae78-3f37-36e3-b639-b8b33bd42357&quot;,&quot;title&quot;:&quot;To sell or not to sell; The differences between regulatory and community demands regarding access to antibiotics in rural Ghana&quot;,&quot;author&quot;:[{&quot;family&quot;:&quot;Afari-Asiedu&quot;,&quot;given&quot;:&quot;Samuel&quot;,&quot;parse-names&quot;:false,&quot;dropping-particle&quot;:&quot;&quot;,&quot;non-dropping-particle&quot;:&quot;&quot;},{&quot;family&quot;:&quot;Kinsman&quot;,&quot;given&quot;:&quot;John&quot;,&quot;parse-names&quot;:false,&quot;dropping-particle&quot;:&quot;&quot;,&quot;non-dropping-particle&quot;:&quot;&quot;},{&quot;family&quot;:&quot;Boamah-Kaali&quot;,&quot;given&quot;:&quot;Ellen&quot;,&quot;parse-names&quot;:false,&quot;dropping-particle&quot;:&quot;&quot;,&quot;non-dropping-particle&quot;:&quot;&quot;},{&quot;family&quot;:&quot;Abdulai&quot;,&quot;given&quot;:&quot;Martha Ali&quot;,&quot;parse-names&quot;:false,&quot;dropping-particle&quot;:&quot;&quot;,&quot;non-dropping-particle&quot;:&quot;&quot;},{&quot;family&quot;:&quot;Gyapong&quot;,&quot;given&quot;:&quot;Margaret&quot;,&quot;parse-names&quot;:false,&quot;dropping-particle&quot;:&quot;&quot;,&quot;non-dropping-particle&quot;:&quot;&quot;},{&quot;family&quot;:&quot;Sankoh&quot;,&quot;given&quot;:&quot;Osman&quot;,&quot;parse-names&quot;:false,&quot;dropping-particle&quot;:&quot;&quot;,&quot;non-dropping-particle&quot;:&quot;&quot;},{&quot;family&quot;:&quot;Hulscher&quot;,&quot;given&quot;:&quot;Marlies&quot;,&quot;parse-names&quot;:false,&quot;dropping-particle&quot;:&quot;&quot;,&quot;non-dropping-particle&quot;:&quot;&quot;},{&quot;family&quot;:&quot;Asante&quot;,&quot;given&quot;:&quot;Kwaku Poku&quot;,&quot;parse-names&quot;:false,&quot;dropping-particle&quot;:&quot;&quot;,&quot;non-dropping-particle&quot;:&quot;&quot;},{&quot;family&quot;:&quot;Wertheim&quot;,&quot;given&quot;:&quot;Heiman&quot;,&quot;parse-names&quot;:false,&quot;dropping-particle&quot;:&quot;&quot;,&quot;non-dropping-particle&quot;:&quot;&quot;}],&quot;container-title&quot;:&quot;Journal of Pharmaceutical Policy and Practice&quot;,&quot;DOI&quot;:&quot;10.1186/s40545-018-0158-6&quot;,&quot;ISSN&quot;:&quot;20523211&quot;,&quot;issued&quot;:{&quot;date-parts&quot;:[[2018]]},&quot;page&quot;:&quot;1-10&quot;,&quot;abstract&quot;:&quot;Background: In Ghana, there is extensive over-the-counter dispensing of antibiotics, resulting in high levels of inappropriate use, and an increase in antibiotic resistance. Regulations prevent Licenced Chemical Sellers (LCS, Over-the-Counter Medicine Sellers) from selling antibiotics other than Cotrimoxazole. In practice, however, these sellers sell a variety of antibiotics. This paper aims to provide insight into the differences between regulatory and community demands on the sale of antibiotics, and to explore how these differences in demand could be resolved to facilitate safe and appropriate use of antibiotics in rural Ghana. Methods: A total of 32 in-depth interviews were conducted in the Kintampo North and South Districts in Ghana; 16 among antibiotic suppliers, predominantly LCS, and 16 among community members. Six focus group discussions were also conducted among 40 community members. Data were coded using Nvivo 10 and thematically analyzed in line with study objectives. The results are presented as narratives with quotes to illustrate the findings. Results: Generally, antibiotic suppliers were aware that regulations prevent LCS from selling antibiotics except Cotrimoxazole. However, LCS sell all types of antibiotics because of community demand, economic motivations of LCS, and the poor implementation of regulations that are intended to prevent them from selling these medications. Factors that influence community demand for antibiotics include previous knowledge of effectiveness of some antibiotics, delays in seeking care at health facilities, financial constraints, and distance to health facilities. LCS suggested that they should be trained and allowed to sell some types of antibiotics instead of being prevented completely from selling. Community members also suggested that Community-based Health Planning and Services (CHPS) compounds should be equipped to dispense antibiotics. Conclusion: The sale of antibiotics by LCS at the community level is influenced by both structural and individual contextual factors. There is a need to educate community members on the appropriate access and use of antibiotics in rural Ghana. In addition, rather than enforcing rules that go against practice, it may be more effective to regulate the sale of antibiotics by LCS and train them to make their dispensing more appropriate. CHPS compound could also be equipped to dispense some antibiotics to improve appropriate antibiotic access at the community level.&quot;,&quot;issue&quot;:&quot;1&quot;,&quot;volume&quot;:&quot;11&quot;,&quot;container-title-short&quot;:&quot;J Pharm Policy Pract&quot;},&quot;isTemporary&quot;:false},{&quot;id&quot;:&quot;22b1d0cc-5d76-374e-9171-9b7c1b88fd8e&quot;,&quot;itemData&quot;:{&quot;type&quot;:&quot;article-journal&quot;,&quot;id&quot;:&quot;22b1d0cc-5d76-374e-9171-9b7c1b88fd8e&quot;,&quot;title&quot;:&quot;Perceived antimicrobial dispensing practices in medicine outlets in Ghana: A maximum difference experiment design&quot;,&quot;author&quot;:[{&quot;family&quot;:&quot;Nyarko&quot;,&quot;given&quot;:&quot;Eric&quot;,&quot;parse-names&quot;:false,&quot;dropping-particle&quot;:&quot;&quot;,&quot;non-dropping-particle&quot;:&quot;&quot;},{&quot;family&quot;:&quot;Akoto&quot;,&quot;given&quot;:&quot;Francisca Mawulawoe&quot;,&quot;parse-names&quot;:false,&quot;dropping-particle&quot;:&quot;&quot;,&quot;non-dropping-particle&quot;:&quot;&quot;},{&quot;family&quot;:&quot;Doku-Amponsah&quot;,&quot;given&quot;:&quot;Kwabena&quot;,&quot;parse-names&quot;:false,&quot;dropping-particle&quot;:&quot;&quot;,&quot;non-dropping-particle&quot;:&quot;&quot;}],&quot;container-title&quot;:&quot;PLoS ONE&quot;,&quot;DOI&quot;:&quot;10.1371/journal.pone.0288519&quot;,&quot;ISSN&quot;:&quot;19326203&quot;,&quot;issued&quot;:{&quot;date-parts&quot;:[[2023]]},&quot;page&quot;:&quot;1-15&quot;,&quot;abstract&quot;:&quot;Introduction Antimicrobials are consumed among patients globally, but in developing and middle-income countries, these drugs can be obtained without a prescription from pharmacies and licensed drug stores due to inadequate regulation in the pharmaceutical sector. This study aimed to assess antimicrobial dispensing practices in medicine sales outlets (i.e., pharmacies and licensed drug stores) to provide quantitative evidence for policy discussions to enhance patient safety and care quality in Ghana’s pharmaceutical industry. Method The data for this study were obtained from a cross-sectional survey conducted in the Greater Accra region between July and August 2022. The survey was conducted through interviewer-administered questionnaires, and 200 staff members from medicine sales outlets were randomly selected using a two-stage cluster and random sampling technique. The maximum difference experiment model, rooted in random utility theory, was used to analyze their antimicrobial dispensing practices. Result We found that medicine sales outlet staffs were highly concerned about following the drug act and not dispensing antimicrobials without a prescription, and usually refer a patient to get a prescription from a doctor if the patient has complications (like high fever, generalized malaise, fatigue as symptoms, sinusitis). Stronger concerns were also observed for medicine outlet staff not dispensing antimicrobials without a prescription if the patient is pediatric or geriatric with a severe infection. They also evaluated patients and dispensed antimicrobials based on symptoms, not their age or gender. However, they tended not to dispense antibiotics if the patient had a mild fever and requested it without a prescription. Conclusion Our results provide insight into the need for a national surveillance system for monitoring antimicrobial prescribing and dispensing practices at medicine sales outlets. Therefore, the selection of antimicrobials for treating infectious diseases may be informed by evidence-based antimicrobial prescribing and dispensing surveillance data and will help policymakers to know the pattern of commonly consumed antimicrobials in the medicine sales outlets.&quot;,&quot;issue&quot;:&quot;7 July&quot;,&quot;volume&quot;:&quot;18&quot;,&quot;container-title-short&quot;:&quot;PLoS One&quot;},&quot;isTemporary&quot;:false}]},{&quot;citationID&quot;:&quot;MENDELEY_CITATION_5ec0104b-79ba-4f2d-b9c8-ae2b70493882&quot;,&quot;properties&quot;:{&quot;noteIndex&quot;:0},&quot;isEdited&quot;:false,&quot;manualOverride&quot;:{&quot;isManuallyOverridden&quot;:false,&quot;citeprocText&quot;:&quot;(ASHP, 2010)&quot;,&quot;manualOverrideText&quot;:&quot;&quot;},&quot;citationTag&quot;:&quot;MENDELEY_CITATION_v3_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&quot;,&quot;citationItems&quot;:[{&quot;id&quot;:&quot;bf891d56-7fe7-3568-bdb8-d1e3cd255349&quot;,&quot;itemData&quot;:{&quot;type&quot;:&quot;article-journal&quot;,&quot;id&quot;:&quot;bf891d56-7fe7-3568-bdb8-d1e3cd255349&quot;,&quot;title&quot;:&quot;ASHP statement on the pharmacist's role in antimicrobial stewardship and infection prevention and control&quot;,&quot;author&quot;:[{&quot;family&quot;:&quot;ASHP&quot;,&quot;given&quot;:&quot;&quot;,&quot;parse-names&quot;:false,&quot;dropping-particle&quot;:&quot;&quot;,&quot;non-dropping-particle&quot;:&quot;&quot;}],&quot;container-title&quot;:&quot;American Journal of Health-System Pharmacy&quot;,&quot;DOI&quot;:&quot;10.2146/sp100001&quot;,&quot;ISSN&quot;:&quot;10792082&quot;,&quot;issued&quot;:{&quot;date-parts&quot;:[[2010]]},&quot;page&quot;:&quot;575-577&quot;,&quot;issue&quot;:&quot;7&quot;,&quot;volume&quot;:&quot;67&quot;,&quot;container-title-short&quot;:&quot;&quot;},&quot;isTemporary&quot;:false}]},{&quot;citationID&quot;:&quot;MENDELEY_CITATION_27211cfc-fe6d-4c38-9a12-d9acc752bc3b&quot;,&quot;properties&quot;:{&quot;noteIndex&quot;:0},&quot;isEdited&quot;:false,&quot;manualOverride&quot;:{&quot;isManuallyOverridden&quot;:false,&quot;citeprocText&quot;:&quot;(Prah et al., 2017)&quot;,&quot;manualOverrideText&quot;:&quot;&quot;},&quot;citationTag&quot;:&quot;MENDELEY_CITATION_v3_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&quot;,&quot;citationItems&quot;:[{&quot;id&quot;:&quot;7a59fb8e-e942-3f07-9811-406f9f6b17d1&quot;,&quot;itemData&quot;:{&quot;type&quot;:&quot;article-journal&quot;,&quot;id&quot;:&quot;7a59fb8e-e942-3f07-9811-406f9f6b17d1&quot;,&quot;title&quot;:&quot;Antibiotic prescription pattern in a Ghanaian primary health care facility&quot;,&quot;author&quot;:[{&quot;family&quot;:&quot;Prah&quot;,&quot;given&quot;:&quot;James&quot;,&quot;parse-names&quot;:false,&quot;dropping-particle&quot;:&quot;&quot;,&quot;non-dropping-particle&quot;:&quot;&quot;},{&quot;family&quot;:&quot;Kizzie-Hayford&quot;,&quot;given&quot;:&quot;Joseph&quot;,&quot;parse-names&quot;:false,&quot;dropping-particle&quot;:&quot;&quot;,&quot;non-dropping-particle&quot;:&quot;&quot;},{&quot;family&quot;:&quot;Walker&quot;,&quot;given&quot;:&quot;Emmanuel&quot;,&quot;parse-names&quot;:false,&quot;dropping-particle&quot;:&quot;&quot;,&quot;non-dropping-particle&quot;:&quot;&quot;},{&quot;family&quot;:&quot;Ampofo-Asiama&quot;,&quot;given&quot;:&quot;Adelaide&quot;,&quot;parse-names&quot;:false,&quot;dropping-particle&quot;:&quot;&quot;,&quot;non-dropping-particle&quot;:&quot;&quot;}],&quot;container-title&quot;:&quot;Pan African Medical Journal&quot;,&quot;DOI&quot;:&quot;10.11604/pamj.2017.28.214.13940&quot;,&quot;ISSN&quot;:&quot;19378688&quot;,&quot;issued&quot;:{&quot;date-parts&quot;:[[2017]]},&quot;page&quot;:&quot;1-10&quot;,&quot;abstract&quot;:&quot;Introduction: A major challenge to the provision of health care worldwide is the irrational use of antibiotics. To help promote rational use of drugs, standard treatment guidelines (STG) and essential medicine lists and facility-specific formularies have been developed to be used by clinicians. This study assessed the prescription pattern of antibiotics and explored the use of STG by clinicians. Methods: A prospective cross sectional study that made use of seven core drug use indicators was conducted from February, 2017 to July, 2017. Prescribing indicators were assessed using 388 prescriptions that were submitted for filling and dispensing at the pharmacy unit of the hospital. Clinicians were interviewed to assess their use of STG. Data were analyzed using SPSS version 20.0 with a p-value of &lt; 0.05 considered as statistically significant. Results: A total of 1351 drugs were prescribed for 388 patients. The average number of medicines per prescription was 3.5. Of the 388 prescriptions, 55.2% bore antibiotics, with amoxicillin (22.5%) and ciprofloxacin (18.4%) being the most prescribed antibiotics. Patients' knowledge about their medications was found to be significantly associated with the number of drugs per prescription (p = 0.001), age (p = 0.015) and educational level (p = 0.001). Only 41.7% of prescribers had copies of STG and used them. Conclusion: The prescribing and dispensing practices in the hospital were generally not satisfactory with a low patronage of STG among prescribers. In order to improve the situation, clinicians should practice evidence based medicine rather than empirical treatment of conditions as well as use the STG in practice.&quot;,&quot;volume&quot;:&quot;28&quot;,&quot;container-title-short&quot;:&quot;&quot;},&quot;isTemporary&quot;:false}]},{&quot;citationID&quot;:&quot;MENDELEY_CITATION_fedf0345-daf2-4cbc-8ed6-330797b68693&quot;,&quot;properties&quot;:{&quot;noteIndex&quot;:0},&quot;isEdited&quot;:false,&quot;manualOverride&quot;:{&quot;isManuallyOverridden&quot;:true,&quot;citeprocText&quot;:&quot;(X. Wang et al., 2020)&quot;,&quot;manualOverrideText&quot;:&quot;(Wang et al., 2020)&quot;},&quot;citationTag&quot;:&quot;MENDELEY_CITATION_v3_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&quot;,&quot;citationItems&quot;:[{&quot;id&quot;:&quot;e3bd2f02-b519-3e8e-92c9-93897a8f362c&quot;,&quot;itemData&quot;:{&quot;type&quot;:&quot;article-journal&quot;,&quot;id&quot;:&quot;e3bd2f02-b519-3e8e-92c9-93897a8f362c&quot;,&quot;title&quot;:&quot;Determinants of non-prescription antibiotic dispensing in Chinese community pharmacies from socio-ecological and health system perspectives&quot;,&quot;author&quot;:[{&quot;family&quot;:&quot;Wang&quot;,&quot;given&quot;:&quot;Xiaomin&quot;,&quot;parse-names&quot;:false,&quot;dropping-particle&quot;:&quot;&quot;,&quot;non-dropping-particle&quot;:&quot;&quot;},{&quot;family&quot;:&quot;Xuan&quot;,&quot;given&quot;:&quot;Ziming&quot;,&quot;parse-names&quot;:false,&quot;dropping-particle&quot;:&quot;&quot;,&quot;non-dropping-particle&quot;:&quot;&quot;},{&quot;family&quot;:&quot;Storella&quot;,&quot;given&quot;:&quot;Théo H.&quot;,&quot;parse-names&quot;:false,&quot;dropping-particle&quot;:&quot;&quot;,&quot;non-dropping-particle&quot;:&quot;&quot;},{&quot;family&quot;:&quot;Zhou&quot;,&quot;given&quot;:&quot;Xudong&quot;,&quot;parse-names&quot;:false,&quot;dropping-particle&quot;:&quot;&quot;,&quot;non-dropping-particle&quot;:&quot;&quot;}],&quot;container-title&quot;:&quot;Social Science and Medicine&quot;,&quot;container-title-short&quot;:&quot;Soc Sci Med&quot;,&quot;DOI&quot;:&quot;10.1016/j.socscimed.2020.113035&quot;,&quot;ISSN&quot;:&quot;18735347&quot;,&quot;issued&quot;:{&quot;date-parts&quot;:[[2020]]},&quot;page&quot;:&quot;113035&quot;,&quot;abstract&quot;:&quot;Although non-prescription antibiotic dispensing (NPAD) has been officially forbidden by the Chinese government since 2004, it is still a common practice throughout the country. In this study, we use China as an example to explore the determinants of NPAD within the framework of its health system from a socio-ecological perspective. A mixed-method combining the simulated client method (SCM) and key informant interviews conducted in Zhejiang, Hubei, and Sichuan provinces was adopted. 73.3% of the SCM interactions engendered NPAD (91.7% through antibiotic requests vs. 55% through consultation) in Chinese community pharmacies; a much higher rate than the global average. At the intrapersonal level, NPAD was found to be driven by profits from selling non-prescription antibiotics and traditional Chinese medicine. At the interpersonal level, NPAD was driven by fierce competition in the community pharmacy market and by customers' unreasonable expectations. At the institutional level, it is easy for community pharmacies to evade the Food and Drug Administration's (FDA) supervision by obtaining unsupervised and fake prescriptions, refusing to give customers sale receipts, and hiding their antibiotic supplies and sale records. At the policy level, the low cost of violating the prescription-only antibiotic sale regulation and poor FDA supervision facilitated NPAD. The Chinese health system has thus failed to establish and regulate a diverse network of pharmacies for patients to fill their prescriptions; few antibiotic prescriptions are transferred from hospitals to community pharmacies. Education campaigns to increase awareness about the risks of self-medication with antibiotics among the general public, recognizable standardize prescriptions for customers to fill their prescriptions in community pharmacies, regulations on Internet and private clinic doctors' antibiotic prescribing behaviors, electronic tracking and tracing system to purchases and sales data of antibiotics and other prescription drugs, increasing cost of violating the prescription-only regulations for antibiotics sales are expected interventions to reduce NPAD.&quot;,&quot;volume&quot;:&quot;256&quot;},&quot;isTemporary&quot;:false}]},{&quot;citationID&quot;:&quot;MENDELEY_CITATION_6fa7ff79-376f-4511-9875-79568667e076&quot;,&quot;properties&quot;:{&quot;noteIndex&quot;:0},&quot;isEdited&quot;:false,&quot;manualOverride&quot;:{&quot;isManuallyOverridden&quot;:true,&quot;citeprocText&quot;:&quot;(J. Wang et al., 2021)&quot;,&quot;manualOverrideText&quot;:&quot;( Wang et al., 2021)&quot;},&quot;citationTag&quot;:&quot;MENDELEY_CITATION_v3_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&quot;,&quot;citationItems&quot;:[{&quot;id&quot;:&quot;b7eaf8d2-7cf6-3ddd-af15-7fa599b0492f&quot;,&quot;itemData&quot;:{&quot;type&quot;:&quot;article-journal&quot;,&quot;id&quot;:&quot;b7eaf8d2-7cf6-3ddd-af15-7fa599b0492f&quot;,&quot;title&quot;:&quot;Antibiotic dispensing patterns and patient interventions for upper respiratory tract infections by hospitals and retail pharmacies: A cross-sectional study based on standardized patients&quot;,&quot;author&quot;:[{&quot;family&quot;:&quot;Wang&quot;,&quot;given&quot;:&quot;Jing&quot;,&quot;parse-names&quot;:false,&quot;dropping-particle&quot;:&quot;&quot;,&quot;non-dropping-particle&quot;:&quot;&quot;},{&quot;family&quot;:&quot;Gong&quot;,&quot;given&quot;:&quot;Yanhong&quot;,&quot;parse-names&quot;:false,&quot;dropping-particle&quot;:&quot;&quot;,&quot;non-dropping-particle&quot;:&quot;&quot;},{&quot;family&quot;:&quot;Wu&quot;,&quot;given&quot;:&quot;Jianxiong&quot;,&quot;parse-names&quot;:false,&quot;dropping-particle&quot;:&quot;&quot;,&quot;non-dropping-particle&quot;:&quot;&quot;},{&quot;family&quot;:&quot;Jiang&quot;,&quot;given&quot;:&quot;Nan&quot;,&quot;parse-names&quot;:false,&quot;dropping-particle&quot;:&quot;&quot;,&quot;non-dropping-particle&quot;:&quot;&quot;},{&quot;family&quot;:&quot;Chen&quot;,&quot;given&quot;:&quot;Zhenyuan&quot;,&quot;parse-names&quot;:false,&quot;dropping-particle&quot;:&quot;&quot;,&quot;non-dropping-particle&quot;:&quot;&quot;},{&quot;family&quot;:&quot;Yin&quot;,&quot;given&quot;:&quot;Xiaoxv&quot;,&quot;parse-names&quot;:false,&quot;dropping-particle&quot;:&quot;&quot;,&quot;non-dropping-particle&quot;:&quot;&quot;}],&quot;container-title&quot;:&quot;Social Science and Medicine&quot;,&quot;DOI&quot;:&quot;10.1016/j.socscimed.2021.113729&quot;,&quot;ISSN&quot;:&quot;18735347&quot;,&quot;issued&quot;:{&quot;date-parts&quot;:[[2021]]},&quot;page&quot;:&quot;113729&quot;,&quot;abstract&quot;:&quot;Hospitals and retail pharmacies are the two main sources of antibiotics for the public. This study aimed to compare the antibiotics dispensing patterns between these two types of institutions, and to assess the impact of patient behavior on the dispensing of antibiotics. A cross-sectional survey was conducted in Hubei Province, China, from June 2015 to August 2016. Standardized patients were recruited to simulate upper respiratory tract infections (URTI), presenting three different patient states to physicians and pharmacy staff. We collected a total of 378 cases in hospital and investigated 300 retail pharmacies. Hospitals dispensed a higher proportion of antibiotics compared with retail pharmacies in the cases of no patient intervention (59.50% vs. 33.00%). In the hospitals, compared with non-intervention group, the relative risks of antibiotics dispensing in patient request group was 1.12 (95%CI: 0.93–1.35) and that in patient knowledge expressing group was 0.59 (95%CI: 0.44–0.78). In retail pharmacies, 44.78% of the pharmacies changed the antibiotic dispensing behavior after the patient requested it, whereas 32.32% of the pharmacies no longer sold antibiotics after the patient expressed knowledge. β-Lactam broad-spectrum antibiotics were the most widely distributed drugs in both hospitals and retail pharmacies. The pharmaceutical services provided by hospitals was significantly superior to that of retail pharmacies (P &lt; 0.05). The irrational use of antibiotics is common in patients with URTI both in hospitals and retail pharmacies and is susceptible to patients’ influence. The quality of pharmaceutical services in both institutions needs to be improved.&quot;,&quot;volume&quot;:&quot;272&quot;,&quot;container-title-short&quot;:&quot;Soc Sci Med&quot;},&quot;isTemporary&quot;:false}]},{&quot;citationID&quot;:&quot;MENDELEY_CITATION_f75d1d87-097a-4457-8fcc-44c78a67c41f&quot;,&quot;properties&quot;:{&quot;noteIndex&quot;:0},&quot;isEdited&quot;:false,&quot;manualOverride&quot;:{&quot;isManuallyOverridden&quot;:false,&quot;citeprocText&quot;:&quot;(Hobbs et al., 2017)&quot;,&quot;manualOverrideText&quot;:&quot;&quot;},&quot;citationTag&quot;:&quot;MENDELEY_CITATION_v3_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&quot;,&quot;citationItems&quot;:[{&quot;id&quot;:&quot;da439311-25a2-3437-8674-8efc0532246f&quot;,&quot;itemData&quot;:{&quot;type&quot;:&quot;article-journal&quot;,&quot;id&quot;:&quot;da439311-25a2-3437-8674-8efc0532246f&quot;,&quot;title&quot;:&quot;Antibiotic consumption by New Zealand children: Exposure is near universal by the age of 5 years&quot;,&quot;author&quot;:[{&quot;family&quot;:&quot;Hobbs&quot;,&quot;given&quot;:&quot;Mark R.&quot;,&quot;parse-names&quot;:false,&quot;dropping-particle&quot;:&quot;&quot;,&quot;non-dropping-particle&quot;:&quot;&quot;},{&quot;family&quot;:&quot;Grant&quot;,&quot;given&quot;:&quot;Cameron C.&quot;,&quot;parse-names&quot;:false,&quot;dropping-particle&quot;:&quot;&quot;,&quot;non-dropping-particle&quot;:&quot;&quot;},{&quot;family&quot;:&quot;Ritchie&quot;,&quot;given&quot;:&quot;Stephen R.&quot;,&quot;parse-names&quot;:false,&quot;dropping-particle&quot;:&quot;&quot;,&quot;non-dropping-particle&quot;:&quot;&quot;},{&quot;family&quot;:&quot;Chelimo&quot;,&quot;given&quot;:&quot;Carol&quot;,&quot;parse-names&quot;:false,&quot;dropping-particle&quot;:&quot;&quot;,&quot;non-dropping-particle&quot;:&quot;&quot;},{&quot;family&quot;:&quot;Morton&quot;,&quot;given&quot;:&quot;Susan M.B.&quot;,&quot;parse-names&quot;:false,&quot;dropping-particle&quot;:&quot;&quot;,&quot;non-dropping-particle&quot;:&quot;&quot;},{&quot;family&quot;:&quot;Berry&quot;,&quot;given&quot;:&quot;Sarah&quot;,&quot;parse-names&quot;:false,&quot;dropping-particle&quot;:&quot;&quot;,&quot;non-dropping-particle&quot;:&quot;&quot;},{&quot;family&quot;:&quot;Thomas&quot;,&quot;given&quot;:&quot;Mark G.&quot;,&quot;parse-names&quot;:false,&quot;dropping-particle&quot;:&quot;&quot;,&quot;non-dropping-particle&quot;:&quot;&quot;}],&quot;container-title&quot;:&quot;Journal of Antimicrobial Chemotherapy&quot;,&quot;DOI&quot;:&quot;10.1093/jac/dkx060&quot;,&quot;ISSN&quot;:&quot;14602091&quot;,&quot;issued&quot;:{&quot;date-parts&quot;:[[2017]]},&quot;abstract&quot;:&quot;Background: Increasing concerns about antibiotic resistance and microbiome disruption have stimulated interest in describing antibiotic consumption in young children. Young children are an age group for whom antibiotics are frequently prescribed. Objectives: To describe community antibiotic dispensing during the first 5 years of life in a large, socioeconomically and ethnically diverse cohort of children, and to determine how antibiotic dispensing varied between population subgroups. Methods: This study was performed within the Growing Up in New Zealand longitudinal cohort study (www.gro wingup.co.nz) with linkage to national administrative antibiotic dispensing data. Descriptive statistics and univariate andmultivariable associations were determined. Results: The 5581 cohort children received 53 052 antibiotic courses, of which 54% were amoxicillin. By age 5 years, 97% of children had received one or more antibiotic courses, and each child had received a median of eight antibiotic courses (IQR 4-13). The mean incidence of antibiotic dispensing was 1.9 courses/child/year. Multivariable negative binomial regression showed that Māori and Pacific children received more antibiotic courses than European children, as did children in the most-deprived compared with the least-deprived areas. A distinct seasonal pattern was noted. Conclusions: This study provided a detailed description of antibiotic dispensing within a large and diverse child cohort. Antibiotic exposure was near universal by age 5 years. The predominance of amoxicillin use and the seasonal pattern suggest much antibiotic use may have been for self-limiting respiratory infections. There is a need for safe and effective interventions to improve antibiotic prescribing practices for New Zealand children.&quot;,&quot;issue&quot;:&quot;6&quot;,&quot;volume&quot;:&quot;72&quot;,&quot;container-title-short&quot;:&quot;&quot;},&quot;isTemporary&quot;:false}]},{&quot;citationID&quot;:&quot;MENDELEY_CITATION_b9b7c99b-b80a-4a8d-8b64-d0ab2da646eb&quot;,&quot;properties&quot;:{&quot;noteIndex&quot;:0},&quot;isEdited&quot;:false,&quot;manualOverride&quot;:{&quot;isManuallyOverridden&quot;:false,&quot;citeprocText&quot;:&quot;(Podolsky, 2018)&quot;,&quot;manualOverrideText&quot;:&quot;&quot;},&quot;citationTag&quot;:&quot;MENDELEY_CITATION_v3_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&quot;,&quot;citationItems&quot;:[{&quot;id&quot;:&quot;3c51056d-18b7-3d97-b481-64110ae6abc1&quot;,&quot;itemData&quot;:{&quot;type&quot;:&quot;article-journal&quot;,&quot;id&quot;:&quot;3c51056d-18b7-3d97-b481-64110ae6abc1&quot;,&quot;title&quot;:&quot;The evolving response to antibiotic resistance (1945–2018)&quot;,&quot;author&quot;:[{&quot;family&quot;:&quot;Podolsky&quot;,&quot;given&quot;:&quot;Scott H.&quot;,&quot;parse-names&quot;:false,&quot;dropping-particle&quot;:&quot;&quot;,&quot;non-dropping-particle&quot;:&quot;&quot;}],&quot;container-title&quot;:&quot;Palgrave Communications&quot;,&quot;DOI&quot;:&quot;10.1057/s41599-018-0181-x&quot;,&quot;ISSN&quot;:&quot;20551045&quot;,&quot;issued&quot;:{&quot;date-parts&quot;:[[2018]]},&quot;page&quot;:&quot;1-8&quot;,&quot;abstract&quot;:&quot;The intensity and character of concerns about antibiotic resistance, over the past nearly seventy-five years, have depended on a series of linked factors: the evolution and distribution of resistant microbes themselves; our differential capacity and efforts to detect such microbes; evolving models of antibiotic resistance and the related projected impact of antibiotic resistance on medical, social, and economic futures; the linkages of antibiotic prescribing and usage to the prevailing practice and identities of the medical and veterinary professions, and to the practice of agribusiness; the projected capacity of biomedicine (and especially the pharmaceutical industry) to stay ahead of such developing resistance; the perceived global context in which such resistance has developed; and the coordination of efforts and the development of infrastructure and funding to draw attention to and confront such microbial resistance. This paper traces the evolving response to antibiotic resistance through what at this point appear to be five eras: that between 1945 and 1963, a relatively optimistic period during which time the pharmaceutical industry appeared to most as capable of keeping up with antibiotic resistance; that between 1963 and 1981, characterized by increasing concern (though limited reformist activity) in the wake of the discovery of the transmission of antibiotic resistance via extrachromosomal plasmids; that between 1981 and 1992, notable for the explicit framing of antibiotic resistance as a shared global problem by such reformers as Stuart Levy and the Alliance for the Prudent Use of Antibiotics; that from 1992 through 2013, during which time antibiotic resistance became linked to larger concerns regarding emerging infections and received increasing collective attention and funding; and that from 2013 through to the present, with antibiotic resistance still more palpably and publicly embedded within larger concerns over global emerging infections, social justice, and development goals, attracting interest from a diverse cohort of actors.&quot;,&quot;issue&quot;:&quot;1&quot;,&quot;volume&quot;:&quot;4&quot;,&quot;container-title-short&quot;:&quot;Palgrave Commun&quot;},&quot;isTemporary&quot;:false}]},{&quot;citationID&quot;:&quot;MENDELEY_CITATION_11c55d9c-962e-47ba-a059-ddfa26c44a9f&quot;,&quot;properties&quot;:{&quot;noteIndex&quot;:0},&quot;isEdited&quot;:false,&quot;manualOverride&quot;:{&quot;isManuallyOverridden&quot;:false,&quot;citeprocText&quot;:&quot;(Ghimire et al., 2023)&quot;,&quot;manualOverrideText&quot;:&quot;&quot;},&quot;citationTag&quot;:&quot;MENDELEY_CITATION_v3_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&quot;,&quot;citationItems&quot;:[{&quot;id&quot;:&quot;853ff1af-c61f-3d78-99bb-2c1f1040a230&quot;,&quot;itemData&quot;:{&quot;type&quot;:&quot;article-journal&quot;,&quot;id&quot;:&quot;853ff1af-c61f-3d78-99bb-2c1f1040a230&quot;,&quot;title&quot;:&quot;Antibiotics Prescription, Dispensing Practices and Antibiotic Resistance Pattern in Common Pathogens in Nepal: A Narrative Review&quot;,&quot;author&quot;:[{&quot;family&quot;:&quot;Ghimire&quot;,&quot;given&quot;:&quot;Kalpana&quot;,&quot;parse-names&quot;:false,&quot;dropping-particle&quot;:&quot;&quot;,&quot;non-dropping-particle&quot;:&quot;&quot;},{&quot;family&quot;:&quot;Banjara&quot;,&quot;given&quot;:&quot;Megha Raj&quot;,&quot;parse-names&quot;:false,&quot;dropping-particle&quot;:&quot;&quot;,&quot;non-dropping-particle&quot;:&quot;&quot;},{&quot;family&quot;:&quot;Marasini&quot;,&quot;given&quot;:&quot;Bishnu Prasad&quot;,&quot;parse-names&quot;:false,&quot;dropping-particle&quot;:&quot;&quot;,&quot;non-dropping-particle&quot;:&quot;&quot;},{&quot;family&quot;:&quot;Gyanwali&quot;,&quot;given&quot;:&quot;Pradip&quot;,&quot;parse-names&quot;:false,&quot;dropping-particle&quot;:&quot;&quot;,&quot;non-dropping-particle&quot;:&quot;&quot;},{&quot;family&quot;:&quot;Poudel&quot;,&quot;given&quot;:&quot;Sudha&quot;,&quot;parse-names&quot;:false,&quot;dropping-particle&quot;:&quot;&quot;,&quot;non-dropping-particle&quot;:&quot;&quot;},{&quot;family&quot;:&quot;Khatri&quot;,&quot;given&quot;:&quot;Elina&quot;,&quot;parse-names&quot;:false,&quot;dropping-particle&quot;:&quot;&quot;,&quot;non-dropping-particle&quot;:&quot;&quot;},{&quot;family&quot;:&quot;Dhimal&quot;,&quot;given&quot;:&quot;Meghnath&quot;,&quot;parse-names&quot;:false,&quot;dropping-particle&quot;:&quot;&quot;,&quot;non-dropping-particle&quot;:&quot;&quot;}],&quot;container-title&quot;:&quot;Microbiology Insights&quot;,&quot;DOI&quot;:&quot;10.1177/11786361231167239&quot;,&quot;ISSN&quot;:&quot;1178-6361&quot;,&quot;issued&quot;:{&quot;date-parts&quot;:[[2023]]},&quot;page&quot;:&quot;1-9&quot;,&quot;abstract&quot;:&quot;Antimicrobial resistance (AMR) is increasing and it is a serious public health problem worldwide. Nepal is considered as one of the contributors for rising AMR due to the most prevalent irrational use of antibiotics. In this review, we have assessed the practices of antibiotic prescription and dispensing, and antibiotic resistance of commonly encountered bacteria in Nepal. There is exponential increase of therapeutic consumption of antibiotics either without clinician’s prescription or irrational prescription. Almost half of the population in Nepal was found to purchase antibiotics easily from the nearby pharmacies without clinician’s prescription. Irrational prescription is exceeded in remote areas which could be due to lack of access with health posts and hospitals. The third generation cephalosporins, which are considered as the last resort antibiotics were found to be relatively prescribed and dispensed higher as compared to other classes of antibiotics. Despite the existing limited functional surveillance system, antibiotic resistance among bacteria is increasing in Nepal because of irrational prescription, dispensing and consumption of antibiotics without prescription.&quot;,&quot;volume&quot;:&quot;16&quot;,&quot;container-title-short&quot;:&quot;Microbiol Insights&quot;},&quot;isTemporary&quot;:false}]},{&quot;citationID&quot;:&quot;MENDELEY_CITATION_835ca836-24e6-4a10-890a-2b9988bcb202&quot;,&quot;properties&quot;:{&quot;noteIndex&quot;:0},&quot;isEdited&quot;:false,&quot;manualOverride&quot;:{&quot;isManuallyOverridden&quot;:false,&quot;citeprocText&quot;:&quot;(Mule et al., 2018)&quot;,&quot;manualOverrideText&quot;:&quot;&quot;},&quot;citationTag&quot;:&quot;MENDELEY_CITATION_v3_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&quot;,&quot;citationItems&quot;:[{&quot;id&quot;:&quot;e40b9781-3be4-3f42-98e8-7b6defc370b4&quot;,&quot;itemData&quot;:{&quot;type&quot;:&quot;article-journal&quot;,&quot;id&quot;:&quot;e40b9781-3be4-3f42-98e8-7b6defc370b4&quot;,&quot;title&quot;:&quot;A survey of antibiotics dispensing pattern in a community pharmacy of Pune city&quot;,&quot;author&quot;:[{&quot;family&quot;:&quot;Mule&quot;,&quot;given&quot;:&quot;AkshayV&quot;,&quot;parse-names&quot;:false,&quot;dropping-particle&quot;:&quot;&quot;,&quot;non-dropping-particle&quot;:&quot;&quot;},{&quot;family&quot;:&quot;Sharma&quot;,&quot;given&quot;:&quot;MayurChampalal&quot;,&quot;parse-names&quot;:false,&quot;dropping-particle&quot;:&quot;&quot;,&quot;non-dropping-particle&quot;:&quot;&quot;},{&quot;family&quot;:&quot;Raghunath&quot;,&quot;given&quot;:&quot;Akhila&quot;,&quot;parse-names&quot;:false,&quot;dropping-particle&quot;:&quot;&quot;,&quot;non-dropping-particle&quot;:&quot;&quot;},{&quot;family&quot;:&quot;Deshpande&quot;,&quot;given&quot;:&quot;PrasannaR&quot;,&quot;parse-names&quot;:false,&quot;dropping-particle&quot;:&quot;&quot;,&quot;non-dropping-particle&quot;:&quot;&quot;}],&quot;container-title&quot;:&quot;Journal of the Scientific Society&quot;,&quot;DOI&quot;:&quot;10.4103/jss.jss_23_18&quot;,&quot;ISSN&quot;:&quot;0974-5009&quot;,&quot;issued&quot;:{&quot;date-parts&quot;:[[2018]]},&quot;page&quot;:&quot;119-124&quot;,&quot;abstract&quot;:&quot;Background: A community pharmacist is generally involved in the activities such as dispensing of drugs and medication aids, billing, patient counseling, and provision of pharmaceutical care. Even though there is huge scope to conduct research about all these aspects in India, community pharmacy-based research is found very rarely in literature. Aim: This study aims to assess dispensing pattern and economic aspects of antibiotics in a community pharmacy on an outpatient basis. Materials and Methods: A prospective, observational study was conducted in a community pharmacy of Pune city on outpatient basis. Patient demographics and antibiotics details with cost were obtained in a log book. Various average values and defined daily doses (DDD) were determined. Chi-square test was used to determine the association between different parameters. Results: A total of 460 patients were involved in the study. Important findings were average total cost of antibiotics – INR 61.42, highest total DDD – azithromycin (107.83 g), and highest antibiotic dispensed – amoxicillin + clavulanic acid (22.61%). The parameters, prescriber and duration, age and frequency, and prescriber and frequency showed statistically significant association (P &lt; 0.05). Conclusion: This was one of the rare studies conducted in a community pharmacy setup on outpatient basis. Further studies are needed for better understanding and documentation of the data.&quot;,&quot;issue&quot;:&quot;3&quot;,&quot;volume&quot;:&quot;45&quot;,&quot;container-title-short&quot;:&quot;&quot;},&quot;isTemporary&quot;:false}]},{&quot;citationID&quot;:&quot;MENDELEY_CITATION_4dcc9447-aef6-4bf5-af16-adab76cf88e2&quot;,&quot;properties&quot;:{&quot;noteIndex&quot;:0},&quot;isEdited&quot;:false,&quot;manualOverride&quot;:{&quot;isManuallyOverridden&quot;:false,&quot;citeprocText&quot;:&quot;(Kakati et al., 2023)&quot;,&quot;manualOverrideText&quot;:&quot;&quot;},&quot;citationTag&quot;:&quot;MENDELEY_CITATION_v3_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&quot;,&quot;citationItems&quot;:[{&quot;id&quot;:&quot;72dc486e-12ac-35fe-a11c-fe6130a3a1d9&quot;,&quot;itemData&quot;:{&quot;type&quot;:&quot;article-journal&quot;,&quot;id&quot;:&quot;72dc486e-12ac-35fe-a11c-fe6130a3a1d9&quot;,&quot;title&quot;:&quot;Dispensing and Purchasing Antibiotics Without Prescription: A Cross-sectional Study Among Pharmacists and Patients in Beirut, Lebanon&quot;,&quot;author&quot;:[{&quot;family&quot;:&quot;Kakati&quot;,&quot;given&quot;:&quot;Rasha&quot;,&quot;parse-names&quot;:false,&quot;dropping-particle&quot;:&quot;&quot;,&quot;non-dropping-particle&quot;:&quot;&quot;},{&quot;family&quot;:&quot;Nakad Borrego&quot;,&quot;given&quot;:&quot;Sanaa&quot;,&quot;parse-names&quot;:false,&quot;dropping-particle&quot;:&quot;&quot;,&quot;non-dropping-particle&quot;:&quot;&quot;},{&quot;family&quot;:&quot;Zareef&quot;,&quot;given&quot;:&quot;Rana&quot;,&quot;parse-names&quot;:false,&quot;dropping-particle&quot;:&quot;&quot;,&quot;non-dropping-particle&quot;:&quot;&quot;},{&quot;family&quot;:&quot;Atallah&quot;,&quot;given&quot;:&quot;Johnny&quot;,&quot;parse-names&quot;:false,&quot;dropping-particle&quot;:&quot;&quot;,&quot;non-dropping-particle&quot;:&quot;&quot;},{&quot;family&quot;:&quot;Farhat&quot;,&quot;given&quot;:&quot;Souha&quot;,&quot;parse-names&quot;:false,&quot;dropping-particle&quot;:&quot;&quot;,&quot;non-dropping-particle&quot;:&quot;&quot;},{&quot;family&quot;:&quot;Daye&quot;,&quot;given&quot;:&quot;Nahla&quot;,&quot;parse-names&quot;:false,&quot;dropping-particle&quot;:&quot;&quot;,&quot;non-dropping-particle&quot;:&quot;&quot;},{&quot;family&quot;:&quot;Sadek&quot;,&quot;given&quot;:&quot;Sandra&quot;,&quot;parse-names&quot;:false,&quot;dropping-particle&quot;:&quot;&quot;,&quot;non-dropping-particle&quot;:&quot;&quot;},{&quot;family&quot;:&quot;Bardus&quot;,&quot;given&quot;:&quot;Marco&quot;,&quot;parse-names&quot;:false,&quot;dropping-particle&quot;:&quot;&quot;,&quot;non-dropping-particle&quot;:&quot;&quot;}],&quot;container-title&quot;:&quot;Inquiry (United States)&quot;,&quot;DOI&quot;:&quot;10.1177/00469580231167712&quot;,&quot;ISSN&quot;:&quot;19457243&quot;,&quot;issued&quot;:{&quot;date-parts&quot;:[[2023]]},&quot;abstract&quot;:&quot;Antimicrobial resistance is a global public health issue, exacerbated by dispensing and purchasing antibiotics without a prescription, common in low- and middle-income countries, such as Lebanon. This study aimed to (1) describe behavioral patterns underpinning dispensing and purchasing antibiotics without a prescription among pharmacists and patients, (2) describe reasons for, and (3) attitudes toward these behaviors. A cross-sectional study targeted pharmacists and patients, respectively, identified through stratified random sampling and convenience sampling from all 12 Beirut quarters. Questionnaires assessed behavioral patterns, reasons for, and attitudes toward dispensing and purchasing antibiotics without prescription among the 2 samples. A total of 70 pharmacists and 178 patients were recruited. About a third (37%) of pharmacists supported dispensing antibiotics without a prescription, considering it acceptable; 43% of patients report getting antibiotics without a prescription. Reasons for distributing and purchasing antibiotics without prescription include financial costs associated with the drugs and convenience, coupled with inexistent law enforcement. Dispensing antibiotics without prescription was shared among a relatively high proportion of pharmacists and patients residing in Beirut. Dispensing antibiotics without prescription is common in Lebanon, where law enforcement needs to be stronger. National efforts, including anti-AMR campaigns and law enforcement, must be rapidly implemented to avoid the double disease burden, especially when old and new vaccines are available, and superbugs are making preventative public health efforts more difficult.&quot;,&quot;volume&quot;:&quot;60&quot;,&quot;container-title-short&quot;:&quot;&quot;},&quot;isTemporary&quot;:false}]},{&quot;citationID&quot;:&quot;MENDELEY_CITATION_2f5cd93e-08db-49d7-bc1c-077a46c0d37b&quot;,&quot;properties&quot;:{&quot;noteIndex&quot;:0},&quot;isEdited&quot;:false,&quot;manualOverride&quot;:{&quot;isManuallyOverridden&quot;:false,&quot;citeprocText&quot;:&quot;(Schwartz et al., 2021)&quot;,&quot;manualOverrideText&quot;:&quot;&quot;},&quot;citationTag&quot;:&quot;MENDELEY_CITATION_v3_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&quot;,&quot;citationItems&quot;:[{&quot;id&quot;:&quot;27c3ed45-3593-3b56-bd65-8a327bc3d810&quot;,&quot;itemData&quot;:{&quot;type&quot;:&quot;article-journal&quot;,&quot;id&quot;:&quot;27c3ed45-3593-3b56-bd65-8a327bc3d810&quot;,&quot;title&quot;:&quot;Effect of Antibiotic-Prescribing Feedback to High-Volume Primary Care Physicians on Number of Antibiotic Prescriptions: A Randomized Clinical Trial&quot;,&quot;author&quot;:[{&quot;family&quot;:&quot;Schwartz&quot;,&quot;given&quot;:&quot;Kevin L.&quot;,&quot;parse-names&quot;:false,&quot;dropping-particle&quot;:&quot;&quot;,&quot;non-dropping-particle&quot;:&quot;&quot;},{&quot;family&quot;:&quot;Ivers&quot;,&quot;given&quot;:&quot;Noah&quot;,&quot;parse-names&quot;:false,&quot;dropping-particle&quot;:&quot;&quot;,&quot;non-dropping-particle&quot;:&quot;&quot;},{&quot;family&quot;:&quot;Langford&quot;,&quot;given&quot;:&quot;Bradley J.&quot;,&quot;parse-names&quot;:false,&quot;dropping-particle&quot;:&quot;&quot;,&quot;non-dropping-particle&quot;:&quot;&quot;},{&quot;family&quot;:&quot;Taljaard&quot;,&quot;given&quot;:&quot;Monica&quot;,&quot;parse-names&quot;:false,&quot;dropping-particle&quot;:&quot;&quot;,&quot;non-dropping-particle&quot;:&quot;&quot;},{&quot;family&quot;:&quot;Neish&quot;,&quot;given&quot;:&quot;Drew&quot;,&quot;parse-names&quot;:false,&quot;dropping-particle&quot;:&quot;&quot;,&quot;non-dropping-particle&quot;:&quot;&quot;},{&quot;family&quot;:&quot;Brown&quot;,&quot;given&quot;:&quot;Kevin A.&quot;,&quot;parse-names&quot;:false,&quot;dropping-particle&quot;:&quot;&quot;,&quot;non-dropping-particle&quot;:&quot;&quot;},{&quot;family&quot;:&quot;Leung&quot;,&quot;given&quot;:&quot;Valerie&quot;,&quot;parse-names&quot;:false,&quot;dropping-particle&quot;:&quot;&quot;,&quot;non-dropping-particle&quot;:&quot;&quot;},{&quot;family&quot;:&quot;Daneman&quot;,&quot;given&quot;:&quot;Nick&quot;,&quot;parse-names&quot;:false,&quot;dropping-particle&quot;:&quot;&quot;,&quot;non-dropping-particle&quot;:&quot;&quot;},{&quot;family&quot;:&quot;Alloo&quot;,&quot;given&quot;:&quot;Javed&quot;,&quot;parse-names&quot;:false,&quot;dropping-particle&quot;:&quot;&quot;,&quot;non-dropping-particle&quot;:&quot;&quot;},{&quot;family&quot;:&quot;Silverman&quot;,&quot;given&quot;:&quot;Michael&quot;,&quot;parse-names&quot;:false,&quot;dropping-particle&quot;:&quot;&quot;,&quot;non-dropping-particle&quot;:&quot;&quot;},{&quot;family&quot;:&quot;Shing&quot;,&quot;given&quot;:&quot;Emily&quot;,&quot;parse-names&quot;:false,&quot;dropping-particle&quot;:&quot;&quot;,&quot;non-dropping-particle&quot;:&quot;&quot;},{&quot;family&quot;:&quot;Grimshaw&quot;,&quot;given&quot;:&quot;Jeremy M.&quot;,&quot;parse-names&quot;:false,&quot;dropping-particle&quot;:&quot;&quot;,&quot;non-dropping-particle&quot;:&quot;&quot;},{&quot;family&quot;:&quot;Leis&quot;,&quot;given&quot;:&quot;Jerome A.&quot;,&quot;parse-names&quot;:false,&quot;dropping-particle&quot;:&quot;&quot;,&quot;non-dropping-particle&quot;:&quot;&quot;},{&quot;family&quot;:&quot;Wu&quot;,&quot;given&quot;:&quot;Julie H.C.&quot;,&quot;parse-names&quot;:false,&quot;dropping-particle&quot;:&quot;&quot;,&quot;non-dropping-particle&quot;:&quot;&quot;},{&quot;family&quot;:&quot;Garber&quot;,&quot;given&quot;:&quot;Gary&quot;,&quot;parse-names&quot;:false,&quot;dropping-particle&quot;:&quot;&quot;,&quot;non-dropping-particle&quot;:&quot;&quot;}],&quot;container-title&quot;:&quot;JAMA Internal Medicine&quot;,&quot;DOI&quot;:&quot;10.1001/jamainternmed.2021.2790&quot;,&quot;ISSN&quot;:&quot;21686114&quot;,&quot;issued&quot;:{&quot;date-parts&quot;:[[2021]]},&quot;page&quot;:&quot;1165-1173&quot;,&quot;abstract&quot;:&quot;Importance: Antibiotic overuse contributes to adverse drug effects, increased costs, and antimicrobial resistance. Objective: To evaluate peer-comparison audit and feedback to high-prescribing primary care physicians (PCPs) and assess the effect of targeted messaging on avoiding unnecessary antibiotic prescriptions and avoiding long-duration prescribing. Design, Setting, and Participants: In this 3-arm randomized clinical trial, administrative data collected from IQVIA's Xponent database were used to recruit the highest quartile of antibiotic-prescribing PCPs (n = 3500) in Ontario, Canada. Interventions: Physicians were randomized 3:3:1 to receive a mailed letter sent in December 2018 addressing antibiotic treatment initiation (n = 1500), a letter addressing prescribing duration (n = 1500), or no letter (control; n = 500). Outliers at the 99th percentile at baseline for each arm were excluded from analysis. Main Outcomes and Measures: The primary outcome was total number of antibiotic prescriptions over 12 months postintervention. Secondary outcomes were number of prolonged-duration prescriptions (&gt;7 days) and antibiotic drug costs (in Canadian dollars). Robust Poisson regression controlling for baseline prescriptions was used for analysis. Results: Of the 3465 PCPs included in analysis, 2405 (69.4%) were male, and 2116 (61.1%) were 25 or more years from their medical graduation. At baseline, PCPs receiving the antibiotic initiation letter and duration letter prescribed an average of 988 and 1000 antibiotic prescriptions, respectively; at 12 months postintervention, these PCPs prescribed an average of 849 and 851 antibiotic prescriptions, respectively. For the primary outcome of total antibiotic prescriptions 12 months postintervention, there was no statistically significant difference in total antibiotic use between PCPs who received the initiation letter compared with controls (relative risk [RR], 0.96; 97.5% CI, 0.92-1.01; P =.06) and a small statistically significant difference for the duration letter compared with controls (RR, 0.95; 97.5% CI, 0.91-1.00; P =.01). For PCPs receiving the duration letter, this corresponds to an average of 42 fewer antibiotic prescriptions over 12 months. There was no statistically significant difference between the letter arms. For the initiation letter, compared with controls there was an RR of 0.98 (97.5% CI, 0.93-1.03; P =.42) and 0.97 (97.5% CI, 0.92-1.02; P =.19) for the outcomes of prolonged-duration prescriptions and antibiotic drug costs, respectively. At baseline, PCPs who received the duration letter prescribed an average of 332 prolonged-duration prescriptions with $14470 in drug costs. There was an 8.1% relative reduction (RR, 0.92; 97.5% CI, 0.87-0.97; P &lt;.001) in prolonged-duration prescriptions, and a 6.1% relative reduction in antibiotic drug costs (RR, 0.94; 97.5% CI, 0.89-0.99; P =.01). This corresponds to an average of 24 fewer prolonged-duration prescriptions and $771 in drug cost savings per PCP over 12 months. Conclusions and Relevance: In this randomized clinical trial, a single mailed letter to the highest-prescribing PCPs in Ontario, Canada providing peer-comparison feedback, including messaging on limiting antibiotic-prescribing durations, led to statistically significant reductions in total and prolonged-duration antibiotic prescriptions, as well as drug costs. Trial Registration: ClinicalTrials.gov Identifier: NCT03776383.&quot;,&quot;issue&quot;:&quot;9&quot;,&quot;volume&quot;:&quot;181&quot;,&quot;container-title-short&quot;:&quot;JAMA Intern Med&quot;},&quot;isTemporary&quot;:false}]},{&quot;citationID&quot;:&quot;MENDELEY_CITATION_454d93c0-9778-4b88-aec1-9c297bba8027&quot;,&quot;properties&quot;:{&quot;noteIndex&quot;:0},&quot;isEdited&quot;:false,&quot;manualOverride&quot;:{&quot;isManuallyOverridden&quot;:false,&quot;citeprocText&quot;:&quot;(Gyansa-Lutterodt, 2013)&quot;,&quot;manualOverrideText&quot;:&quot;&quot;},&quot;citationTag&quot;:&quot;MENDELEY_CITATION_v3_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&quot;,&quot;citationItems&quot;:[{&quot;id&quot;:&quot;440eb30b-215c-3780-bf7a-8e058b40bafc&quot;,&quot;itemData&quot;:{&quot;type&quot;:&quot;article-journal&quot;,&quot;id&quot;:&quot;440eb30b-215c-3780-bf7a-8e058b40bafc&quot;,&quot;title&quot;:&quot;Antibiotic resistance in Ghana &quot;,&quot;author&quot;:[{&quot;family&quot;:&quot;Gyansa-Lutterodt&quot;,&quot;given&quot;:&quot;Martha&quot;,&quot;parse-names&quot;:false,&quot;dropping-particle&quot;:&quot;&quot;,&quot;non-dropping-particle&quot;:&quot;&quot;}],&quot;container-title&quot;:&quot;The Lancet Infectious Diseases&quot;,&quot;issued&quot;:{&quot;date-parts&quot;:[[2013]]},&quot;page&quot;:&quot;1006-1007&quot;,&quot;issue&quot;:&quot;12&quot;,&quot;volume&quot;:&quot;13&quot;,&quot;container-title-short&quot;:&quot;Lancet Infect Dis&quot;},&quot;isTemporary&quot;:false}]},{&quot;citationID&quot;:&quot;MENDELEY_CITATION_fdd79f7f-fa8b-4f5a-bdd2-cf368dc65146&quot;,&quot;properties&quot;:{&quot;noteIndex&quot;:0},&quot;isEdited&quot;:false,&quot;manualOverride&quot;:{&quot;isManuallyOverridden&quot;:false,&quot;citeprocText&quot;:&quot;(Afari-Asiedu et al., 2018)&quot;,&quot;manualOverrideText&quot;:&quot;&quot;},&quot;citationTag&quot;:&quot;MENDELEY_CITATION_v3_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&quot;,&quot;citationItems&quot;:[{&quot;id&quot;:&quot;4225ae78-3f37-36e3-b639-b8b33bd42357&quot;,&quot;itemData&quot;:{&quot;type&quot;:&quot;article-journal&quot;,&quot;id&quot;:&quot;4225ae78-3f37-36e3-b639-b8b33bd42357&quot;,&quot;title&quot;:&quot;To sell or not to sell; The differences between regulatory and community demands regarding access to antibiotics in rural Ghana&quot;,&quot;author&quot;:[{&quot;family&quot;:&quot;Afari-Asiedu&quot;,&quot;given&quot;:&quot;Samuel&quot;,&quot;parse-names&quot;:false,&quot;dropping-particle&quot;:&quot;&quot;,&quot;non-dropping-particle&quot;:&quot;&quot;},{&quot;family&quot;:&quot;Kinsman&quot;,&quot;given&quot;:&quot;John&quot;,&quot;parse-names&quot;:false,&quot;dropping-particle&quot;:&quot;&quot;,&quot;non-dropping-particle&quot;:&quot;&quot;},{&quot;family&quot;:&quot;Boamah-Kaali&quot;,&quot;given&quot;:&quot;Ellen&quot;,&quot;parse-names&quot;:false,&quot;dropping-particle&quot;:&quot;&quot;,&quot;non-dropping-particle&quot;:&quot;&quot;},{&quot;family&quot;:&quot;Abdulai&quot;,&quot;given&quot;:&quot;Martha Ali&quot;,&quot;parse-names&quot;:false,&quot;dropping-particle&quot;:&quot;&quot;,&quot;non-dropping-particle&quot;:&quot;&quot;},{&quot;family&quot;:&quot;Gyapong&quot;,&quot;given&quot;:&quot;Margaret&quot;,&quot;parse-names&quot;:false,&quot;dropping-particle&quot;:&quot;&quot;,&quot;non-dropping-particle&quot;:&quot;&quot;},{&quot;family&quot;:&quot;Sankoh&quot;,&quot;given&quot;:&quot;Osman&quot;,&quot;parse-names&quot;:false,&quot;dropping-particle&quot;:&quot;&quot;,&quot;non-dropping-particle&quot;:&quot;&quot;},{&quot;family&quot;:&quot;Hulscher&quot;,&quot;given&quot;:&quot;Marlies&quot;,&quot;parse-names&quot;:false,&quot;dropping-particle&quot;:&quot;&quot;,&quot;non-dropping-particle&quot;:&quot;&quot;},{&quot;family&quot;:&quot;Asante&quot;,&quot;given&quot;:&quot;Kwaku Poku&quot;,&quot;parse-names&quot;:false,&quot;dropping-particle&quot;:&quot;&quot;,&quot;non-dropping-particle&quot;:&quot;&quot;},{&quot;family&quot;:&quot;Wertheim&quot;,&quot;given&quot;:&quot;Heiman&quot;,&quot;parse-names&quot;:false,&quot;dropping-particle&quot;:&quot;&quot;,&quot;non-dropping-particle&quot;:&quot;&quot;}],&quot;container-title&quot;:&quot;Journal of Pharmaceutical Policy and Practice&quot;,&quot;DOI&quot;:&quot;10.1186/s40545-018-0158-6&quot;,&quot;ISSN&quot;:&quot;20523211&quot;,&quot;issued&quot;:{&quot;date-parts&quot;:[[2018]]},&quot;page&quot;:&quot;1-10&quot;,&quot;abstract&quot;:&quot;Background: In Ghana, there is extensive over-the-counter dispensing of antibiotics, resulting in high levels of inappropriate use, and an increase in antibiotic resistance. Regulations prevent Licenced Chemical Sellers (LCS, Over-the-Counter Medicine Sellers) from selling antibiotics other than Cotrimoxazole. In practice, however, these sellers sell a variety of antibiotics. This paper aims to provide insight into the differences between regulatory and community demands on the sale of antibiotics, and to explore how these differences in demand could be resolved to facilitate safe and appropriate use of antibiotics in rural Ghana. Methods: A total of 32 in-depth interviews were conducted in the Kintampo North and South Districts in Ghana; 16 among antibiotic suppliers, predominantly LCS, and 16 among community members. Six focus group discussions were also conducted among 40 community members. Data were coded using Nvivo 10 and thematically analyzed in line with study objectives. The results are presented as narratives with quotes to illustrate the findings. Results: Generally, antibiotic suppliers were aware that regulations prevent LCS from selling antibiotics except Cotrimoxazole. However, LCS sell all types of antibiotics because of community demand, economic motivations of LCS, and the poor implementation of regulations that are intended to prevent them from selling these medications. Factors that influence community demand for antibiotics include previous knowledge of effectiveness of some antibiotics, delays in seeking care at health facilities, financial constraints, and distance to health facilities. LCS suggested that they should be trained and allowed to sell some types of antibiotics instead of being prevented completely from selling. Community members also suggested that Community-based Health Planning and Services (CHPS) compounds should be equipped to dispense antibiotics. Conclusion: The sale of antibiotics by LCS at the community level is influenced by both structural and individual contextual factors. There is a need to educate community members on the appropriate access and use of antibiotics in rural Ghana. In addition, rather than enforcing rules that go against practice, it may be more effective to regulate the sale of antibiotics by LCS and train them to make their dispensing more appropriate. CHPS compound could also be equipped to dispense some antibiotics to improve appropriate antibiotic access at the community level.&quot;,&quot;issue&quot;:&quot;1&quot;,&quot;volume&quot;:&quot;11&quot;,&quot;container-title-short&quot;:&quot;J Pharm Policy Pract&quot;},&quot;isTemporary&quot;:false}]},{&quot;citationID&quot;:&quot;MENDELEY_CITATION_b48ca9d1-febb-4767-b568-01ed0b4d5ea3&quot;,&quot;properties&quot;:{&quot;noteIndex&quot;:0},&quot;isEdited&quot;:false,&quot;manualOverride&quot;:{&quot;isManuallyOverridden&quot;:false,&quot;citeprocText&quot;:&quot;(Bengtsson-Palme et al., 2018)&quot;,&quot;manualOverrideText&quot;:&quot;&quot;},&quot;citationTag&quot;:&quot;MENDELEY_CITATION_v3_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&quot;,&quot;citationItems&quot;:[{&quot;id&quot;:&quot;e19eaf10-74e7-3656-9916-8713423d81a3&quot;,&quot;itemData&quot;:{&quot;type&quot;:&quot;article&quot;,&quot;id&quot;:&quot;e19eaf10-74e7-3656-9916-8713423d81a3&quot;,&quot;title&quot;:&quot;Environmental factors influencing the development and spread of antibiotic resistance&quot;,&quot;author&quot;:[{&quot;family&quot;:&quot;Bengtsson-Palme&quot;,&quot;given&quot;:&quot;Johan&quot;,&quot;parse-names&quot;:false,&quot;dropping-particle&quot;:&quot;&quot;,&quot;non-dropping-particle&quot;:&quot;&quot;},{&quot;family&quot;:&quot;Kristiansson&quot;,&quot;given&quot;:&quot;Erik&quot;,&quot;parse-names&quot;:false,&quot;dropping-particle&quot;:&quot;&quot;,&quot;non-dropping-particle&quot;:&quot;&quot;},{&quot;family&quot;:&quot;Larsson&quot;,&quot;given&quot;:&quot;D. G.Joakim&quot;,&quot;parse-names&quot;:false,&quot;dropping-particle&quot;:&quot;&quot;,&quot;non-dropping-particle&quot;:&quot;&quot;}],&quot;container-title&quot;:&quot;FEMS Microbiology Reviews&quot;,&quot;DOI&quot;:&quot;10.1093/femsre/fux053&quot;,&quot;ISSN&quot;:&quot;15746976&quot;,&quot;issued&quot;:{&quot;date-parts&quot;:[[2018]]},&quot;page&quot;:&quot;68-80&quot;,&quot;abstract&quot;:&quot;Antibiotic resistance and its wider implications present us with a growing healthcare crisis. Recent research points to the environment as an important component for the transmission of resistant bacteria and in the emergence of resistant pathogens. However, a deeper understanding of the evolutionary and ecological processes that lead to clinical appearance of resistance genes is still lacking, as is knowledge of environmental dispersal barriers. This calls for better models of how resistance genes evolve, are mobilized, transferred and disseminated in the environment. Here, we attempt to define the ecological and evolutionary environmental factors that contribute to resistance development and transmission. Although mobilization of resistance genes likely occurs continuously, the great majority of such genetic events do not lead to the establishment of novel resistance factors in bacterial populations, unless there is a selection pressure for maintaining them or their fitness costs are negligible. To enable preventative measures it is therefore critical to investigate under what conditions and to what extent environmental selection for resistance takes place. In addition, understanding dispersal barriers is not only key to evaluate risks, but also to prevent resistant pathogens, as well as novel resistance genes, from reaching humans.&quot;,&quot;issue&quot;:&quot;1&quot;,&quot;volume&quot;:&quot;42&quot;,&quot;container-title-short&quot;:&quot;FEMS Microbiol Rev&quot;},&quot;isTemporary&quot;:false}]},{&quot;citationID&quot;:&quot;MENDELEY_CITATION_346d2aca-d176-400f-bfad-ad5d3251145b&quot;,&quot;properties&quot;:{&quot;noteIndex&quot;:0},&quot;isEdited&quot;:false,&quot;manualOverride&quot;:{&quot;isManuallyOverridden&quot;:false,&quot;citeprocText&quot;:&quot;(Nadeem et al., 2020)&quot;,&quot;manualOverrideText&quot;:&quot;&quot;},&quot;citationTag&quot;:&quot;MENDELEY_CITATION_v3_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&quot;,&quot;citationItems&quot;:[{&quot;id&quot;:&quot;7a33e131-d0c1-3b47-b7fc-5ce4ef5826f4&quot;,&quot;itemData&quot;:{&quot;type&quot;:&quot;article&quot;,&quot;id&quot;:&quot;7a33e131-d0c1-3b47-b7fc-5ce4ef5826f4&quot;,&quot;title&quot;:&quot;Antimicrobial resistance: more than 70 years of war between humans and bacteria&quot;,&quot;author&quot;:[{&quot;family&quot;:&quot;Nadeem&quot;,&quot;given&quot;:&quot;Syeda Fatima&quot;,&quot;parse-names&quot;:false,&quot;dropping-particle&quot;:&quot;&quot;,&quot;non-dropping-particle&quot;:&quot;&quot;},{&quot;family&quot;:&quot;Gohar&quot;,&quot;given&quot;:&quot;Umar Farooq&quot;,&quot;parse-names&quot;:false,&quot;dropping-particle&quot;:&quot;&quot;,&quot;non-dropping-particle&quot;:&quot;&quot;},{&quot;family&quot;:&quot;Tahir&quot;,&quot;given&quot;:&quot;Syed Fahad&quot;,&quot;parse-names&quot;:false,&quot;dropping-particle&quot;:&quot;&quot;,&quot;non-dropping-particle&quot;:&quot;&quot;},{&quot;family&quot;:&quot;Mukhtar&quot;,&quot;given&quot;:&quot;Hamid&quot;,&quot;parse-names&quot;:false,&quot;dropping-particle&quot;:&quot;&quot;,&quot;non-dropping-particle&quot;:&quot;&quot;},{&quot;family&quot;:&quot;Pornpukdeewattana&quot;,&quot;given&quot;:&quot;Soisuda&quot;,&quot;parse-names&quot;:false,&quot;dropping-particle&quot;:&quot;&quot;,&quot;non-dropping-particle&quot;:&quot;&quot;},{&quot;family&quot;:&quot;Nukthamna&quot;,&quot;given&quot;:&quot;Pikunthong&quot;,&quot;parse-names&quot;:false,&quot;dropping-particle&quot;:&quot;&quot;,&quot;non-dropping-particle&quot;:&quot;&quot;},{&quot;family&quot;:&quot;Moula Ali&quot;,&quot;given&quot;:&quot;Ali Muhammed&quot;,&quot;parse-names&quot;:false,&quot;dropping-particle&quot;:&quot;&quot;,&quot;non-dropping-particle&quot;:&quot;&quot;},{&quot;family&quot;:&quot;Bavisetty&quot;,&quot;given&quot;:&quot;Sri Charan Bindu&quot;,&quot;parse-names&quot;:false,&quot;dropping-particle&quot;:&quot;&quot;,&quot;non-dropping-particle&quot;:&quot;&quot;},{&quot;family&quot;:&quot;Massa&quot;,&quot;given&quot;:&quot;Salvatore&quot;,&quot;parse-names&quot;:false,&quot;dropping-particle&quot;:&quot;&quot;,&quot;non-dropping-particle&quot;:&quot;&quot;}],&quot;container-title&quot;:&quot;Critical Reviews in Microbiology&quot;,&quot;DOI&quot;:&quot;10.1080/1040841X.2020.1813687&quot;,&quot;ISSN&quot;:&quot;15497828&quot;,&quot;issued&quot;:{&quot;date-parts&quot;:[[2020]]},&quot;page&quot;:&quot;578-599&quot;,&quot;abstract&quot;:&quot;Development of antibiotic resistance in bacteria is one of the major issues in the present world and one of the greatest threats faced by mankind. Resistance is spread through both vertical gene transfer (parent to offspring) as well as by horizontal gene transfer like transformation, transduction and conjugation. The main mechanisms of resistance are limiting uptake of a drug, modification of a drug target, inactivation of a drug, and active efflux of a drug. The highest quantities of antibiotic concentrations are usually found in areas with strong anthropogenic pressures, for example medical source (e.g., hospitals) effluents, pharmaceutical industries, wastewater influents, soils treated with manure, animal husbandry and aquaculture (where antibiotics are generally used as in-feed preparations). Hence, the strong selective pressure applied by antimicrobial use has forced microorganisms to evolve for survival. The guts of animals and humans, wastewater treatment plants, hospital and community effluents, animal husbandry and aquaculture runoffs have been designated as “hotspots for AMR genes” because the high density of bacteria, phages, and plasmids in these settings allows significant genetic exchange and recombination. Evidence from the literature suggests that the knowledge of antibiotic resistance in the population is still scarce. Tackling antimicrobial resistance requires a wide range of strategies, for example, more research in antibiotic production, the need of educating patients and the general public, as well as developing alternatives to antibiotics (briefly discussed in the conclusions of this article).&quot;,&quot;issue&quot;:&quot;5&quot;,&quot;volume&quot;:&quot;46&quot;,&quot;container-title-short&quot;:&quot;Crit Rev Microbiol&quot;},&quot;isTemporary&quot;:false}]},{&quot;citationID&quot;:&quot;MENDELEY_CITATION_10ac4818-b75b-49ca-a837-81a83fbdc857&quot;,&quot;properties&quot;:{&quot;noteIndex&quot;:0},&quot;isEdited&quot;:false,&quot;manualOverride&quot;:{&quot;isManuallyOverridden&quot;:true,&quot;citeprocText&quot;:&quot;(Ngyedu et al., 2023)&quot;,&quot;manualOverrideText&quot;:&quot;Ngyedu et al., (2023)&quot;},&quot;citationTag&quot;:&quot;MENDELEY_CITATION_v3_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&quot;,&quot;citationItems&quot;:[{&quot;id&quot;:&quot;24e7c89c-1efc-33b4-a018-1c4f008d526f&quot;,&quot;itemData&quot;:{&quot;type&quot;:&quot;article-journal&quot;,&quot;id&quot;:&quot;24e7c89c-1efc-33b4-a018-1c4f008d526f&quot;,&quot;title&quot;:&quot;Selling antibiotics without prescriptions among community pharmacies and drug outlets: a simulated client study from Ghana&quot;,&quot;author&quot;:[{&quot;family&quot;:&quot;Ngyedu&quot;,&quot;given&quot;:&quot;Eric Kofi&quot;,&quot;parse-names&quot;:false,&quot;dropping-particle&quot;:&quot;&quot;,&quot;non-dropping-particle&quot;:&quot;&quot;},{&quot;family&quot;:&quot;Acolatse&quot;,&quot;given&quot;:&quot;Joseph&quot;,&quot;parse-names&quot;:false,&quot;dropping-particle&quot;:&quot;&quot;,&quot;non-dropping-particle&quot;:&quot;&quot;},{&quot;family&quot;:&quot;Akafity&quot;,&quot;given&quot;:&quot;George&quot;,&quot;parse-names&quot;:false,&quot;dropping-particle&quot;:&quot;&quot;,&quot;non-dropping-particle&quot;:&quot;&quot;},{&quot;family&quot;:&quot;Incoom&quot;,&quot;given&quot;:&quot;Robert&quot;,&quot;parse-names&quot;:false,&quot;dropping-particle&quot;:&quot;&quot;,&quot;non-dropping-particle&quot;:&quot;&quot;},{&quot;family&quot;:&quot;Rauf&quot;,&quot;given&quot;:&quot;Audu&quot;,&quot;parse-names&quot;:false,&quot;dropping-particle&quot;:&quot;&quot;,&quot;non-dropping-particle&quot;:&quot;&quot;},{&quot;family&quot;:&quot;Seaton&quot;,&quot;given&quot;:&quot;R. Andrew&quot;,&quot;parse-names&quot;:false,&quot;dropping-particle&quot;:&quot;&quot;,&quot;non-dropping-particle&quot;:&quot;&quot;},{&quot;family&quot;:&quot;Sneddon&quot;,&quot;given&quot;:&quot;Jacqueline&quot;,&quot;parse-names&quot;:false,&quot;dropping-particle&quot;:&quot;&quot;,&quot;non-dropping-particle&quot;:&quot;&quot;},{&quot;family&quot;:&quot;Cameron&quot;,&quot;given&quot;:&quot;Elaine&quot;,&quot;parse-names&quot;:false,&quot;dropping-particle&quot;:&quot;&quot;,&quot;non-dropping-particle&quot;:&quot;&quot;},{&quot;family&quot;:&quot;Watson&quot;,&quot;given&quot;:&quot;Margaret&quot;,&quot;parse-names&quot;:false,&quot;dropping-particle&quot;:&quot;&quot;,&quot;non-dropping-particle&quot;:&quot;&quot;},{&quot;family&quot;:&quot;Wanat&quot;,&quot;given&quot;:&quot;Marta&quot;,&quot;parse-names&quot;:false,&quot;dropping-particle&quot;:&quot;&quot;,&quot;non-dropping-particle&quot;:&quot;&quot;},{&quot;family&quot;:&quot;Godman&quot;,&quot;given&quot;:&quot;Brian&quot;,&quot;parse-names&quot;:false,&quot;dropping-particle&quot;:&quot;&quot;,&quot;non-dropping-particle&quot;:&quot;&quot;},{&quot;family&quot;:&quot;Kurdi&quot;,&quot;given&quot;:&quot;Amanj&quot;,&quot;parse-names&quot;:false,&quot;dropping-particle&quot;:&quot;&quot;,&quot;non-dropping-particle&quot;:&quot;&quot;}],&quot;container-title&quot;:&quot;Expert Review of Anti-Infective Therapy&quot;,&quot;DOI&quot;:&quot;10.1080/14787210.2023.2283037&quot;,&quot;ISSN&quot;:&quot;17448336&quot;,&quot;issued&quot;:{&quot;date-parts&quot;:[[2023]]},&quot;page&quot;:&quot;1373-1382&quot;,&quot;abstract&quot;:&quot;Background: Selling antibiotics without prescriptions is mostly illegal worldwide, including in Ghana, and promotes antimicrobial resistance. We evaluated the prevalence and practice of selling antibiotics without prescriptions among community pharmacies (CPs) and drug outlets, for the first time, in Ghana to quantify and characterize this issue to inform future interventions. Research design and methods: Two scenarios utilizing the Simulated Client Methodology were enacted: an upper respiratory tract infection of viral origin (scenario one); and pediatric diarrhea (scenario two). CPs/Outlets were selected by stratified proportional random sampling from four metropolitan cities (~14% of the total Ghanaian population). Selling of antibiotics was assessed at three demand levels and its overall prevalence was estimated, then stratified by the study variables. Results: Out of the 265 sampled CPs/outlets, the prevalence of selling antibiotic without prescription was 88.3% (n = 234/265), with variations not only across the four regions [92.5% (n = 123/133) in Kumasi, 87.5% (n = 14/16) in Cape Coast, 84.1% (n = 69/82) in Accra, and 82.4% (n = 28/34) in Tamale] but also across CPs [90% (n = 121/134)] and drug outlets [86% (n = 113/131)]. Conclusions: A very high prevalence/sub-optimal practice of selling antibiotics without prescriptions was found. This highlights the need to increase compliance with antibiotic dispensing legislation through evidence-based interventions including education of key stakeholders.&quot;,&quot;issue&quot;:&quot;12&quot;,&quot;volume&quot;:&quot;21&quot;,&quot;container-title-short&quot;:&quot;Expert Rev Anti Infect Ther&quot;},&quot;isTemporary&quot;:false}]},{&quot;citationID&quot;:&quot;MENDELEY_CITATION_0429529a-a9de-4e81-8251-6efd9f0327c8&quot;,&quot;properties&quot;:{&quot;noteIndex&quot;:0},&quot;isEdited&quot;:false,&quot;manualOverride&quot;:{&quot;isManuallyOverridden&quot;:false,&quot;citeprocText&quot;:&quot;(Saleem et al., 2019)&quot;,&quot;manualOverrideText&quot;:&quot;&quot;},&quot;citationTag&quot;:&quot;MENDELEY_CITATION_v3_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&quot;,&quot;citationItems&quot;:[{&quot;id&quot;:&quot;0d767518-2fa7-3b44-baff-bd89e0de9e63&quot;,&quot;itemData&quot;:{&quot;type&quot;:&quot;article-journal&quot;,&quot;id&quot;:&quot;0d767518-2fa7-3b44-baff-bd89e0de9e63&quot;,&quot;title&quot;:&quot;Antimicrobial dispensing practices and determinants of antimicrobial resistance: A qualitative study among community pharmacists in Pakistan&quot;,&quot;author&quot;:[{&quot;family&quot;:&quot;Saleem&quot;,&quot;given&quot;:&quot;Zikria&quot;,&quot;parse-names&quot;:false,&quot;dropping-particle&quot;:&quot;&quot;,&quot;non-dropping-particle&quot;:&quot;&quot;},{&quot;family&quot;:&quot;Hassali&quot;,&quot;given&quot;:&quot;Mohamed Azmi&quot;,&quot;parse-names&quot;:false,&quot;dropping-particle&quot;:&quot;&quot;,&quot;non-dropping-particle&quot;:&quot;&quot;},{&quot;family&quot;:&quot;Hashmi&quot;,&quot;given&quot;:&quot;Furqan Khurshid&quot;,&quot;parse-names&quot;:false,&quot;dropping-particle&quot;:&quot;&quot;,&quot;non-dropping-particle&quot;:&quot;&quot;},{&quot;family&quot;:&quot;Godman&quot;,&quot;given&quot;:&quot;Brian&quot;,&quot;parse-names&quot;:false,&quot;dropping-particle&quot;:&quot;&quot;,&quot;non-dropping-particle&quot;:&quot;&quot;},{&quot;family&quot;:&quot;Saleem&quot;,&quot;given&quot;:&quot;Fahad&quot;,&quot;parse-names&quot;:false,&quot;dropping-particle&quot;:&quot;&quot;,&quot;non-dropping-particle&quot;:&quot;&quot;}],&quot;container-title&quot;:&quot;Family Medicine and Community Health&quot;,&quot;DOI&quot;:&quot;10.1136/fmch-2019-000138&quot;,&quot;ISSN&quot;:&quot;20098774&quot;,&quot;issued&quot;:{&quot;date-parts&quot;:[[2019]]},&quot;abstract&quot;:&quot;There are concerns with the extent of dispensing of antibiotics among community pharmacists in Pakistan often without a prescription adding to antimicrobial resistance (AMR) rates. The objective of the study was to explore the determinants of AMR and the pattern of antimicrobial dispensing among community pharmacists. In this qualitative study design, a semistructured interview guide was developed based on an in-depth review of published papers. Audio-recorded interviews with transcripts were analysed by thematic content analysis. Interviews were conducted among community pharmacists in Lahore, Pakistan. In order to obtain individual points of view, in-depth face-to-face interviews with purposively selected pharmacists were conducted. A total of 12 pharmacists were interviewed for the study. After analysis, four major themes emerged: (1) knowledge and perception of community pharmacists about antimicrobials, (2) antimicrobial dispensing practices of community pharmacists, (3) determinants of AMR, (4) potential interventions to control AMR. Most of the pharmacists have limited knowledge about AMR, antimicrobial stewardship programmes and related guidelines. However, all the pharmacists strongly agreed that different appropriate actions should be taken in order to rationalise future antimicrobial use. The results indicated that irrational antimicrobial dispensing and use is common among community pharmacists in Pakistan owing to lack of knowledge. The community pharmacists perceived that behaviour of patients and the societal environment contributed to irrational antimicrobial use and subsequent development of AMR. They suggested a need for a multidisciplinary framework in order to improve future antimicrobial use and reduce AMR in Pakistan.&quot;,&quot;issue&quot;:&quot;3&quot;,&quot;volume&quot;:&quot;7&quot;,&quot;container-title-short&quot;:&quot;Fam Med Community Health&quot;},&quot;isTemporary&quot;:false}]},{&quot;citationID&quot;:&quot;MENDELEY_CITATION_78b3de2c-d4f0-4391-b618-da02fac6e920&quot;,&quot;properties&quot;:{&quot;noteIndex&quot;:0},&quot;isEdited&quot;:false,&quot;manualOverride&quot;:{&quot;isManuallyOverridden&quot;:false,&quot;citeprocText&quot;:&quot;(Majumder et al., 2020)&quot;,&quot;manualOverrideText&quot;:&quot;&quot;},&quot;citationTag&quot;:&quot;MENDELEY_CITATION_v3_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&quot;,&quot;citationItems&quot;:[{&quot;id&quot;:&quot;52758f1c-eb67-383a-91e6-5cc67bc461de&quot;,&quot;itemData&quot;:{&quot;type&quot;:&quot;article-journal&quot;,&quot;id&quot;:&quot;52758f1c-eb67-383a-91e6-5cc67bc461de&quot;,&quot;title&quot;:&quot;Antimicrobial stewardship: Fighting antimicrobial resistance and protecting global public health&quot;,&quot;author&quot;:[{&quot;family&quot;:&quot;Majumder&quot;,&quot;given&quot;:&quot;Md Anwarul Azim&quot;,&quot;parse-names&quot;:false,&quot;dropping-particle&quot;:&quot;&quot;,&quot;non-dropping-particle&quot;:&quot;&quot;},{&quot;family&quot;:&quot;Rahman&quot;,&quot;given&quot;:&quot;Sayeeda&quot;,&quot;parse-names&quot;:false,&quot;dropping-particle&quot;:&quot;&quot;,&quot;non-dropping-particle&quot;:&quot;&quot;},{&quot;family&quot;:&quot;Cohall&quot;,&quot;given&quot;:&quot;Damian&quot;,&quot;parse-names&quot;:false,&quot;dropping-particle&quot;:&quot;&quot;,&quot;non-dropping-particle&quot;:&quot;&quot;},{&quot;family&quot;:&quot;Bharatha&quot;,&quot;given&quot;:&quot;Ambadasu&quot;,&quot;parse-names&quot;:false,&quot;dropping-particle&quot;:&quot;&quot;,&quot;non-dropping-particle&quot;:&quot;&quot;},{&quot;family&quot;:&quot;Singh&quot;,&quot;given&quot;:&quot;Keerti&quot;,&quot;parse-names&quot;:false,&quot;dropping-particle&quot;:&quot;&quot;,&quot;non-dropping-particle&quot;:&quot;&quot;},{&quot;family&quot;:&quot;Haque&quot;,&quot;given&quot;:&quot;Mainul&quot;,&quot;parse-names&quot;:false,&quot;dropping-particle&quot;:&quot;&quot;,&quot;non-dropping-particle&quot;:&quot;&quot;},{&quot;family&quot;:&quot;Gittens-St Hilaire&quot;,&quot;given&quot;:&quot;Marquita&quot;,&quot;parse-names&quot;:false,&quot;dropping-particle&quot;:&quot;&quot;,&quot;non-dropping-particle&quot;:&quot;&quot;}],&quot;container-title&quot;:&quot;Infection and Drug Resistance&quot;,&quot;DOI&quot;:&quot;10.2147/IDR.S290835&quot;,&quot;ISSN&quot;:&quot;11786973&quot;,&quot;issued&quot;:{&quot;date-parts&quot;:[[2020]]},&quot;page&quot;:&quot;4713-4738&quot;,&quot;abstract&quot;:&quot;Antimicrobial resistance (AMR) is a serious threat to global public health. It increases morbidity and mortality, and is associated with high economic costs due to its health care burden. Infections with multidrug-resistant (MDR) bacteria also have substantial implications on clinical and economic outcomes. Moreover, increased indiscriminate use of antibiotics during the COVID-19 pandemic will heighten bacterial resistance and ultimately lead to more deaths. This review highlights AMR’s scale and consequences, the importance, and implications of an antimicrobial stewardship program (ASP) to fight resistance and protect global health. Antimicrobial stewardship (AMS), an organizational or system-wide health-care strategy, is designed to promote, improve, monitor, and evaluate the rational use of antimicrobials to preserve their future effectiveness, along with the promotion and protection of public health. ASP has been very successful in promoting antimicrobials’ appropriate use by implementing evidence-based interventions. The “One Health” approach, a holistic and multisectoral approach, is also needed to address AMR’s rising threat. AMS practices, principles, and interventions are critical steps towards containing and mitigating AMR. Evidence-based policies must guide the “One Health” approach, vaccination protocols, health professionals’ education, and the public’s awareness about AMR.&quot;,&quot;volume&quot;:&quot;13&quot;,&quot;container-title-short&quot;:&quot;Infect Drug Resist&quot;},&quot;isTemporary&quot;:false}]},{&quot;citationID&quot;:&quot;MENDELEY_CITATION_7af0866c-a015-4ac8-a59b-f7bc64a33012&quot;,&quot;properties&quot;:{&quot;noteIndex&quot;:0},&quot;isEdited&quot;:false,&quot;manualOverride&quot;:{&quot;isManuallyOverridden&quot;:false,&quot;citeprocText&quot;:&quot;(Muteeb et al., 2023)&quot;,&quot;manualOverrideText&quot;:&quot;&quot;},&quot;citationTag&quot;:&quot;MENDELEY_CITATION_v3_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&quot;,&quot;citationItems&quot;:[{&quot;id&quot;:&quot;d27470e5-be44-3325-8e8d-c45806763758&quot;,&quot;itemData&quot;:{&quot;type&quot;:&quot;article&quot;,&quot;id&quot;:&quot;d27470e5-be44-3325-8e8d-c45806763758&quot;,&quot;title&quot;:&quot;Origin of Antibiotics and Antibiotic Resistance, and Their Impacts on Drug Development: A Narrative Review&quot;,&quot;author&quot;:[{&quot;family&quot;:&quot;Muteeb&quot;,&quot;given&quot;:&quot;Ghazala&quot;,&quot;parse-names&quot;:false,&quot;dropping-particle&quot;:&quot;&quot;,&quot;non-dropping-particle&quot;:&quot;&quot;},{&quot;family&quot;:&quot;Rehman&quot;,&quot;given&quot;:&quot;Md Tabish&quot;,&quot;parse-names&quot;:false,&quot;dropping-particle&quot;:&quot;&quot;,&quot;non-dropping-particle&quot;:&quot;&quot;},{&quot;family&quot;:&quot;Shahwan&quot;,&quot;given&quot;:&quot;Moayad&quot;,&quot;parse-names&quot;:false,&quot;dropping-particle&quot;:&quot;&quot;,&quot;non-dropping-particle&quot;:&quot;&quot;},{&quot;family&quot;:&quot;Aatif&quot;,&quot;given&quot;:&quot;Mohammad&quot;,&quot;parse-names&quot;:false,&quot;dropping-particle&quot;:&quot;&quot;,&quot;non-dropping-particle&quot;:&quot;&quot;}],&quot;container-title&quot;:&quot;Pharmaceuticals&quot;,&quot;DOI&quot;:&quot;10.3390/ph16111615&quot;,&quot;ISSN&quot;:&quot;14248247&quot;,&quot;issued&quot;:{&quot;date-parts&quot;:[[2023]]},&quot;page&quot;:&quot;1-52&quot;,&quot;abstract&quot;:&quot;Antibiotics have revolutionized medicine, saving countless lives since their discovery in the early 20th century. However, the origin of antibiotics is now overshadowed by the alarming rise in antibiotic resistance. This global crisis stems from the relentless adaptability of microorganisms, driven by misuse and overuse of antibiotics. This article explores the origin of antibiotics and the subsequent emergence of antibiotic resistance. It delves into the mechanisms employed by bacteria to develop resistance, highlighting the dire consequences of drug resistance, including compromised patient care, increased mortality rates, and escalating healthcare costs. The article elucidates the latest strategies against drug-resistant microorganisms, encompassing innovative approaches such as phage therapy, CRISPR-Cas9 technology, and the exploration of natural compounds. Moreover, it examines the profound impact of antibiotic resistance on drug development, rendering the pursuit of new antibiotics economically challenging. The limitations and challenges in developing novel antibiotics are discussed, along with hurdles in the regulatory process that hinder progress in this critical field. Proposals for modifying the regulatory process to facilitate antibiotic development are presented. The withdrawal of major pharmaceutical firms from antibiotic research is examined, along with potential strategies to re-engage their interest. The article also outlines initiatives to overcome economic challenges and incentivize antibiotic development, emphasizing international collaborations and partnerships. Finally, the article sheds light on government-led initiatives against antibiotic resistance, with a specific focus on the Middle East. It discusses the proactive measures taken by governments in the region, such as Saudi Arabia and the United Arab Emirates, to combat this global threat. In the face of antibiotic resistance, a multifaceted approach is imperative. This article provides valuable insights into the complex landscape of antibiotic development, regulatory challenges, and collaborative efforts required to ensure a future where antibiotics remain effective tools in safeguarding public health.&quot;,&quot;issue&quot;:&quot;11&quot;,&quot;volume&quot;:&quot;16&quot;,&quot;container-title-short&quot;:&quot;&quot;},&quot;isTemporary&quot;:false}]},{&quot;citationID&quot;:&quot;MENDELEY_CITATION_9150d0eb-93a0-4159-9748-136d24c48c50&quot;,&quot;properties&quot;:{&quot;noteIndex&quot;:0},&quot;isEdited&quot;:false,&quot;manualOverride&quot;:{&quot;isManuallyOverridden&quot;:false,&quot;citeprocText&quot;:&quot;(Lum et al., 2018)&quot;,&quot;manualOverrideText&quot;:&quot;&quot;},&quot;citationTag&quot;:&quot;MENDELEY_CITATION_v3_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&quot;,&quot;citationItems&quot;:[{&quot;id&quot;:&quot;941c5739-0a23-31dc-b480-d9ad5d85716c&quot;,&quot;itemData&quot;:{&quot;type&quot;:&quot;article-journal&quot;,&quot;id&quot;:&quot;941c5739-0a23-31dc-b480-d9ad5d85716c&quot;,&quot;title&quot;:&quot;Antibiotic prescribing in primary healthcare: Dominant factors and trade-offs in decision-making&quot;,&quot;author&quot;:[{&quot;family&quot;:&quot;Lum&quot;,&quot;given&quot;:&quot;Elaine P.M.&quot;,&quot;parse-names&quot;:false,&quot;dropping-particle&quot;:&quot;&quot;,&quot;non-dropping-particle&quot;:&quot;&quot;},{&quot;family&quot;:&quot;Page&quot;,&quot;given&quot;:&quot;Katie&quot;,&quot;parse-names&quot;:false,&quot;dropping-particle&quot;:&quot;&quot;,&quot;non-dropping-particle&quot;:&quot;&quot;},{&quot;family&quot;:&quot;Whitty&quot;,&quot;given&quot;:&quot;Jennifer A.&quot;,&quot;parse-names&quot;:false,&quot;dropping-particle&quot;:&quot;&quot;,&quot;non-dropping-particle&quot;:&quot;&quot;},{&quot;family&quot;:&quot;Doust&quot;,&quot;given&quot;:&quot;Jenny&quot;,&quot;parse-names&quot;:false,&quot;dropping-particle&quot;:&quot;&quot;,&quot;non-dropping-particle&quot;:&quot;&quot;},{&quot;family&quot;:&quot;Graves&quot;,&quot;given&quot;:&quot;Nicholas&quot;,&quot;parse-names&quot;:false,&quot;dropping-particle&quot;:&quot;&quot;,&quot;non-dropping-particle&quot;:&quot;&quot;}],&quot;container-title&quot;:&quot;Infection, Disease and Health&quot;,&quot;DOI&quot;:&quot;10.1016/j.idh.2017.12.002&quot;,&quot;ISSN&quot;:&quot;24680869&quot;,&quot;issued&quot;:{&quot;date-parts&quot;:[[2018]]},&quot;page&quot;:&quot;81&quot;,&quot;abstract&quot;:&quot;Background: This study aims to establish dominant factors influencing general practitioner (GP) decision-making on antibiotic prescribing in the Australian primary healthcare sector. Two research questions were posed: What influences antibiotic prescribing from the perspective of GPs? How do GPs trade-off on factors influencing antibiotic prescribing? Methods: An exploratory sequential mixed methods design was used, comprising semi-structured interviews followed by a discrete choice experiment (DCE). Ten GPs practising in Brisbane and Greater Brisbane, Queensland were interviewed in September/October 2015. Interview data were used to develop the DCE, which was conducted online from July–October 2016. Twenty-three GPs participated in the DCE. Results: Three main themes influencing antibiotic prescribing emerged from the semi-structured interviews: prescribing challenges, delayed antibiotic prescriptions, and patient expectations. From the DCE, “Duration of symptoms” and “Patient expectations” exerted the most influence on antibiotic prescribing. Taken together, these results suggest that key challenges to prudent antibiotic prescribing are: patient expectations, an important barrier which is surmountable; prescribing practices of medical colleagues, cultural memes and professional etiquette; and uncertainty of diagnosis coupled with patient expectations for antibiotics exert prescribing pressure on GPs. Conclusion: Patient expectation for antibiotics is the dominant modifiable factor influencing GP antibiotic prescribing behaviours. Key challenges to prudent antibiotic prescribing can be overcome through upskilling GPs to manage patient expectations efficaciously, and through two new emphases for public health campaigns—consumers have the power to reduce the use of antibiotics and the GP as a wise advocate for the patient.&quot;,&quot;issue&quot;:&quot;2&quot;,&quot;volume&quot;:&quot;23&quot;,&quot;container-title-short&quot;:&quot;Infect Dis Health&quot;},&quot;isTemporary&quot;:false}]},{&quot;citationID&quot;:&quot;MENDELEY_CITATION_a94a122b-ef05-4335-baed-83a9becc71a4&quot;,&quot;properties&quot;:{&quot;noteIndex&quot;:0},&quot;isEdited&quot;:false,&quot;manualOverride&quot;:{&quot;isManuallyOverridden&quot;:false,&quot;citeprocText&quot;:&quot;(Muteeb et al., 2023)&quot;,&quot;manualOverrideText&quot;:&quot;&quot;},&quot;citationTag&quot;:&quot;MENDELEY_CITATION_v3_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&quot;,&quot;citationItems&quot;:[{&quot;id&quot;:&quot;d27470e5-be44-3325-8e8d-c45806763758&quot;,&quot;itemData&quot;:{&quot;type&quot;:&quot;article&quot;,&quot;id&quot;:&quot;d27470e5-be44-3325-8e8d-c45806763758&quot;,&quot;title&quot;:&quot;Origin of Antibiotics and Antibiotic Resistance, and Their Impacts on Drug Development: A Narrative Review&quot;,&quot;author&quot;:[{&quot;family&quot;:&quot;Muteeb&quot;,&quot;given&quot;:&quot;Ghazala&quot;,&quot;parse-names&quot;:false,&quot;dropping-particle&quot;:&quot;&quot;,&quot;non-dropping-particle&quot;:&quot;&quot;},{&quot;family&quot;:&quot;Rehman&quot;,&quot;given&quot;:&quot;Md Tabish&quot;,&quot;parse-names&quot;:false,&quot;dropping-particle&quot;:&quot;&quot;,&quot;non-dropping-particle&quot;:&quot;&quot;},{&quot;family&quot;:&quot;Shahwan&quot;,&quot;given&quot;:&quot;Moayad&quot;,&quot;parse-names&quot;:false,&quot;dropping-particle&quot;:&quot;&quot;,&quot;non-dropping-particle&quot;:&quot;&quot;},{&quot;family&quot;:&quot;Aatif&quot;,&quot;given&quot;:&quot;Mohammad&quot;,&quot;parse-names&quot;:false,&quot;dropping-particle&quot;:&quot;&quot;,&quot;non-dropping-particle&quot;:&quot;&quot;}],&quot;container-title&quot;:&quot;Pharmaceuticals&quot;,&quot;DOI&quot;:&quot;10.3390/ph16111615&quot;,&quot;ISSN&quot;:&quot;14248247&quot;,&quot;issued&quot;:{&quot;date-parts&quot;:[[2023]]},&quot;page&quot;:&quot;1-52&quot;,&quot;abstract&quot;:&quot;Antibiotics have revolutionized medicine, saving countless lives since their discovery in the early 20th century. However, the origin of antibiotics is now overshadowed by the alarming rise in antibiotic resistance. This global crisis stems from the relentless adaptability of microorganisms, driven by misuse and overuse of antibiotics. This article explores the origin of antibiotics and the subsequent emergence of antibiotic resistance. It delves into the mechanisms employed by bacteria to develop resistance, highlighting the dire consequences of drug resistance, including compromised patient care, increased mortality rates, and escalating healthcare costs. The article elucidates the latest strategies against drug-resistant microorganisms, encompassing innovative approaches such as phage therapy, CRISPR-Cas9 technology, and the exploration of natural compounds. Moreover, it examines the profound impact of antibiotic resistance on drug development, rendering the pursuit of new antibiotics economically challenging. The limitations and challenges in developing novel antibiotics are discussed, along with hurdles in the regulatory process that hinder progress in this critical field. Proposals for modifying the regulatory process to facilitate antibiotic development are presented. The withdrawal of major pharmaceutical firms from antibiotic research is examined, along with potential strategies to re-engage their interest. The article also outlines initiatives to overcome economic challenges and incentivize antibiotic development, emphasizing international collaborations and partnerships. Finally, the article sheds light on government-led initiatives against antibiotic resistance, with a specific focus on the Middle East. It discusses the proactive measures taken by governments in the region, such as Saudi Arabia and the United Arab Emirates, to combat this global threat. In the face of antibiotic resistance, a multifaceted approach is imperative. This article provides valuable insights into the complex landscape of antibiotic development, regulatory challenges, and collaborative efforts required to ensure a future where antibiotics remain effective tools in safeguarding public health.&quot;,&quot;issue&quot;:&quot;11&quot;,&quot;volume&quot;:&quot;16&quot;,&quot;container-title-short&quot;:&quot;&quot;},&quot;isTemporary&quot;:false}]},{&quot;citationID&quot;:&quot;MENDELEY_CITATION_59e5854d-9c86-41fd-8307-ee8255737942&quot;,&quot;properties&quot;:{&quot;noteIndex&quot;:0},&quot;isEdited&quot;:false,&quot;manualOverride&quot;:{&quot;isManuallyOverridden&quot;:false,&quot;citeprocText&quot;:&quot;(Lum et al., 2018)&quot;,&quot;manualOverrideText&quot;:&quot;&quot;},&quot;citationTag&quot;:&quot;MENDELEY_CITATION_v3_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&quot;,&quot;citationItems&quot;:[{&quot;id&quot;:&quot;941c5739-0a23-31dc-b480-d9ad5d85716c&quot;,&quot;itemData&quot;:{&quot;type&quot;:&quot;article-journal&quot;,&quot;id&quot;:&quot;941c5739-0a23-31dc-b480-d9ad5d85716c&quot;,&quot;title&quot;:&quot;Antibiotic prescribing in primary healthcare: Dominant factors and trade-offs in decision-making&quot;,&quot;author&quot;:[{&quot;family&quot;:&quot;Lum&quot;,&quot;given&quot;:&quot;Elaine P.M.&quot;,&quot;parse-names&quot;:false,&quot;dropping-particle&quot;:&quot;&quot;,&quot;non-dropping-particle&quot;:&quot;&quot;},{&quot;family&quot;:&quot;Page&quot;,&quot;given&quot;:&quot;Katie&quot;,&quot;parse-names&quot;:false,&quot;dropping-particle&quot;:&quot;&quot;,&quot;non-dropping-particle&quot;:&quot;&quot;},{&quot;family&quot;:&quot;Whitty&quot;,&quot;given&quot;:&quot;Jennifer A.&quot;,&quot;parse-names&quot;:false,&quot;dropping-particle&quot;:&quot;&quot;,&quot;non-dropping-particle&quot;:&quot;&quot;},{&quot;family&quot;:&quot;Doust&quot;,&quot;given&quot;:&quot;Jenny&quot;,&quot;parse-names&quot;:false,&quot;dropping-particle&quot;:&quot;&quot;,&quot;non-dropping-particle&quot;:&quot;&quot;},{&quot;family&quot;:&quot;Graves&quot;,&quot;given&quot;:&quot;Nicholas&quot;,&quot;parse-names&quot;:false,&quot;dropping-particle&quot;:&quot;&quot;,&quot;non-dropping-particle&quot;:&quot;&quot;}],&quot;container-title&quot;:&quot;Infection, Disease and Health&quot;,&quot;DOI&quot;:&quot;10.1016/j.idh.2017.12.002&quot;,&quot;ISSN&quot;:&quot;24680869&quot;,&quot;issued&quot;:{&quot;date-parts&quot;:[[2018]]},&quot;page&quot;:&quot;81&quot;,&quot;abstract&quot;:&quot;Background: This study aims to establish dominant factors influencing general practitioner (GP) decision-making on antibiotic prescribing in the Australian primary healthcare sector. Two research questions were posed: What influences antibiotic prescribing from the perspective of GPs? How do GPs trade-off on factors influencing antibiotic prescribing? Methods: An exploratory sequential mixed methods design was used, comprising semi-structured interviews followed by a discrete choice experiment (DCE). Ten GPs practising in Brisbane and Greater Brisbane, Queensland were interviewed in September/October 2015. Interview data were used to develop the DCE, which was conducted online from July–October 2016. Twenty-three GPs participated in the DCE. Results: Three main themes influencing antibiotic prescribing emerged from the semi-structured interviews: prescribing challenges, delayed antibiotic prescriptions, and patient expectations. From the DCE, “Duration of symptoms” and “Patient expectations” exerted the most influence on antibiotic prescribing. Taken together, these results suggest that key challenges to prudent antibiotic prescribing are: patient expectations, an important barrier which is surmountable; prescribing practices of medical colleagues, cultural memes and professional etiquette; and uncertainty of diagnosis coupled with patient expectations for antibiotics exert prescribing pressure on GPs. Conclusion: Patient expectation for antibiotics is the dominant modifiable factor influencing GP antibiotic prescribing behaviours. Key challenges to prudent antibiotic prescribing can be overcome through upskilling GPs to manage patient expectations efficaciously, and through two new emphases for public health campaigns—consumers have the power to reduce the use of antibiotics and the GP as a wise advocate for the patient.&quot;,&quot;issue&quot;:&quot;2&quot;,&quot;volume&quot;:&quot;23&quot;,&quot;container-title-short&quot;:&quot;Infect Dis Health&quot;},&quot;isTemporary&quot;:false}]},{&quot;citationID&quot;:&quot;MENDELEY_CITATION_7f33d6e9-548e-43c9-92a6-22bc4a6179e0&quot;,&quot;properties&quot;:{&quot;noteIndex&quot;:0},&quot;isEdited&quot;:false,&quot;manualOverride&quot;:{&quot;isManuallyOverridden&quot;:false,&quot;citeprocText&quot;:&quot;(Afzal, 2017)&quot;,&quot;manualOverrideText&quot;:&quot;&quot;},&quot;citationTag&quot;:&quot;MENDELEY_CITATION_v3_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&quot;,&quot;citationItems&quot;:[{&quot;id&quot;:&quot;16cb8cff-6a10-3e14-96ca-13c8ced813c0&quot;,&quot;itemData&quot;:{&quot;type&quot;:&quot;article-journal&quot;,&quot;id&quot;:&quot;16cb8cff-6a10-3e14-96ca-13c8ced813c0&quot;,&quot;title&quot;:&quot;Antibiotic Stewardship: Battle to Defeat Superbugs&quot;,&quot;author&quot;:[{&quot;family&quot;:&quot;Afzal&quot;,&quot;given&quot;:&quot;Muhammad Faheem&quot;,&quot;parse-names&quot;:false,&quot;dropping-particle&quot;:&quot;&quot;,&quot;non-dropping-particle&quot;:&quot;&quot;}],&quot;container-title&quot;:&quot;Annals of King Edward Medical University&quot;,&quot;DOI&quot;:&quot;10.21649/akemu.v23i2.1557&quot;,&quot;ISSN&quot;:&quot;2079-7192&quot;,&quot;issued&quot;:{&quot;date-parts&quot;:[[2017]]},&quot;page&quot;:&quot;97&quot;,&quot;abstract&quot;:&quot;The practice of medicine has been transformed by antimicrobials. However, overuse and misuse of anti-microbials is one of the major global health problems. Longer and expensive hospital stays are expected for those patients who are suffering from multi-drug resistant organisms.1\r       Antibiotic stewardship is an emerging concept and may be defined as coordinated interventions to imp-rove and measure the appropriate use of antimicrobials with selection of the optimal antimicrobial drug regimen, duration, dose, and route of administration.” Antibiotic stewardship program (ASP) is aimed to tar-get the antibiotic related optimal clinical outcomes, minimal toxicity and adverse events, cost reduction for infections, and curtail the selection for antimicrobial resistant strains.Centre for disease control and prevention (CDC) has described core elements of hospital ASP, the essentials of these are leadership commitment, accountability, drug expertise, action, tracking, reporting, and education.2 This program has larger impact on infection rates, resistance patterns, costs and clinical outcomes in many studies.3, 4\r       Pakistan, being the developing country, is facing the problem of antimicrobial resistance at large due to irrational use of antimicrobials. Review of data on drug use in Pakistan shows the excessive and irrational drug use in Pakistan with higher use of antimicrobials and injections and choice of more expensive drugs with inadequate dispensing, compared to the lower middle income countries. The injudicious use of anti-microbials attribute towards antimicrobial resistance and emergence of new mutant strain.5-8\r       In Pakistan, there is need to conduct drug utilization to identify appropriate usage of drugs in terms of medical, social and economic aspects. To overcome the problem, strategies to decrease unnecessary anti-biotic prescription like “Antibiotic Stewardship Programs” must be implemented.9 In Pakistan, Medical microbiology and Infectious diseases society of Pakis-tan (MMIDSP) has taken initiative to develop indigenous ASP and training program. The ASP should be the part of undergraduate curriculum to sensitize our future doctors. The regulatory authorities should also be active in monitoring the judicious use of antimicrobials. The masses should have easy access to the quality health care services, so as to minimize the irrational antimicrobial use.&quot;,&quot;issue&quot;:&quot;2&quot;,&quot;volume&quot;:&quot;23&quot;,&quot;container-title-short&quot;:&quot;Ann King Edw Med Univ&quot;},&quot;isTemporary&quot;:false}]},{&quot;citationID&quot;:&quot;MENDELEY_CITATION_f738e110-007c-41ba-b0f2-86f1ccc4c67f&quot;,&quot;properties&quot;:{&quot;noteIndex&quot;:0},&quot;isEdited&quot;:false,&quot;manualOverride&quot;:{&quot;isManuallyOverridden&quot;:false,&quot;citeprocText&quot;:&quot;(Mule et al., 2018)&quot;,&quot;manualOverrideText&quot;:&quot;&quot;},&quot;citationTag&quot;:&quot;MENDELEY_CITATION_v3_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&quot;,&quot;citationItems&quot;:[{&quot;id&quot;:&quot;e40b9781-3be4-3f42-98e8-7b6defc370b4&quot;,&quot;itemData&quot;:{&quot;type&quot;:&quot;article-journal&quot;,&quot;id&quot;:&quot;e40b9781-3be4-3f42-98e8-7b6defc370b4&quot;,&quot;title&quot;:&quot;A survey of antibiotics dispensing pattern in a community pharmacy of Pune city&quot;,&quot;author&quot;:[{&quot;family&quot;:&quot;Mule&quot;,&quot;given&quot;:&quot;AkshayV&quot;,&quot;parse-names&quot;:false,&quot;dropping-particle&quot;:&quot;&quot;,&quot;non-dropping-particle&quot;:&quot;&quot;},{&quot;family&quot;:&quot;Sharma&quot;,&quot;given&quot;:&quot;MayurChampalal&quot;,&quot;parse-names&quot;:false,&quot;dropping-particle&quot;:&quot;&quot;,&quot;non-dropping-particle&quot;:&quot;&quot;},{&quot;family&quot;:&quot;Raghunath&quot;,&quot;given&quot;:&quot;Akhila&quot;,&quot;parse-names&quot;:false,&quot;dropping-particle&quot;:&quot;&quot;,&quot;non-dropping-particle&quot;:&quot;&quot;},{&quot;family&quot;:&quot;Deshpande&quot;,&quot;given&quot;:&quot;PrasannaR&quot;,&quot;parse-names&quot;:false,&quot;dropping-particle&quot;:&quot;&quot;,&quot;non-dropping-particle&quot;:&quot;&quot;}],&quot;container-title&quot;:&quot;Journal of the Scientific Society&quot;,&quot;DOI&quot;:&quot;10.4103/jss.jss_23_18&quot;,&quot;ISSN&quot;:&quot;0974-5009&quot;,&quot;issued&quot;:{&quot;date-parts&quot;:[[2018]]},&quot;page&quot;:&quot;119-124&quot;,&quot;abstract&quot;:&quot;Background: A community pharmacist is generally involved in the activities such as dispensing of drugs and medication aids, billing, patient counseling, and provision of pharmaceutical care. Even though there is huge scope to conduct research about all these aspects in India, community pharmacy-based research is found very rarely in literature. Aim: This study aims to assess dispensing pattern and economic aspects of antibiotics in a community pharmacy on an outpatient basis. Materials and Methods: A prospective, observational study was conducted in a community pharmacy of Pune city on outpatient basis. Patient demographics and antibiotics details with cost were obtained in a log book. Various average values and defined daily doses (DDD) were determined. Chi-square test was used to determine the association between different parameters. Results: A total of 460 patients were involved in the study. Important findings were average total cost of antibiotics – INR 61.42, highest total DDD – azithromycin (107.83 g), and highest antibiotic dispensed – amoxicillin + clavulanic acid (22.61%). The parameters, prescriber and duration, age and frequency, and prescriber and frequency showed statistically significant association (P &lt; 0.05). Conclusion: This was one of the rare studies conducted in a community pharmacy setup on outpatient basis. Further studies are needed for better understanding and documentation of the data.&quot;,&quot;issue&quot;:&quot;3&quot;,&quot;volume&quot;:&quot;45&quot;,&quot;container-title-short&quot;:&quot;&quot;},&quot;isTemporary&quot;:false}]},{&quot;citationID&quot;:&quot;MENDELEY_CITATION_19273775-a78f-460b-b425-c3629cf05b80&quot;,&quot;properties&quot;:{&quot;noteIndex&quot;:0},&quot;isEdited&quot;:false,&quot;manualOverride&quot;:{&quot;isManuallyOverridden&quot;:false,&quot;citeprocText&quot;:&quot;(Khadse et al., 2023)&quot;,&quot;manualOverrideText&quot;:&quot;&quot;},&quot;citationTag&quot;:&quot;MENDELEY_CITATION_v3_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&quot;,&quot;citationItems&quot;:[{&quot;id&quot;:&quot;2911c4be-2dae-3954-834e-6c38524b9e91&quot;,&quot;itemData&quot;:{&quot;type&quot;:&quot;article-journal&quot;,&quot;id&quot;:&quot;2911c4be-2dae-3954-834e-6c38524b9e91&quot;,&quot;title&quot;:&quot;Impact of Antimicrobial Stewardship on Reducing Antimicrobial Resistance&quot;,&quot;author&quot;:[{&quot;family&quot;:&quot;Khadse&quot;,&quot;given&quot;:&quot;Sagar N&quot;,&quot;parse-names&quot;:false,&quot;dropping-particle&quot;:&quot;&quot;,&quot;non-dropping-particle&quot;:&quot;&quot;},{&quot;family&quot;:&quot;Ugemuge&quot;,&quot;given&quot;:&quot;Sarita&quot;,&quot;parse-names&quot;:false,&quot;dropping-particle&quot;:&quot;&quot;,&quot;non-dropping-particle&quot;:&quot;&quot;},{&quot;family&quot;:&quot;Singh&quot;,&quot;given&quot;:&quot;Charu&quot;,&quot;parse-names&quot;:false,&quot;dropping-particle&quot;:&quot;&quot;,&quot;non-dropping-particle&quot;:&quot;&quot;}],&quot;container-title&quot;:&quot;Cureus&quot;,&quot;DOI&quot;:&quot;10.7759/cureus.49935&quot;,&quot;issued&quot;:{&quot;date-parts&quot;:[[2023]]},&quot;page&quot;:&quot;1-9&quot;,&quot;abstract&quot;:&quot;Antimicrobial resistance has become a serious global issue, posing a significant threat to public health and healthcare professionals. Since the advent of penicillin, many antibiotics have lost their effectiveness in combating microbes simply due to inappropriate, irrational, unnecessary, and unrestricted use. The ineffectiveness of an increasing number of antibiotics necessitates the utilization of more potent antimicrobial agents for combatting uncomplicated infections. In response to the escalating prevalence of multidrug-resistant pathogens and the imperative to curtail the demand for novel antibiotics, the Antimicrobial Stewardship Program was conceived and implemented. This initiative is characterized by a lead physician, ideally possessing expertise in infectious diseases, alongside a pharmacist serving as a secondary leader and a microbiologist with defined responsibilities to achieve several objectives. These objectives include reducing indiscriminate usage of antimicrobial agents, promoting selective antimicrobial utilization based on culture results, de-escalating therapy from broad-spectrum to targeted antimicrobial agents, and transitioning from parenteral to oral administration when feasible. These objectives are pursued through a combination of pre-prescription and post-prescription strategies. While the Antimicrobial Stewardship Program is widely established in developed nations, a pressing need exists for its more comprehensive implementation in less developed regions. This review aims to examine the strategies used in antimicrobial stewardship programs to evaluate their effectiveness in preventing the development of multidrug-resistant organisms (MDROs) based on existing research studies. Under the Antimicrobial Stewardship Program, education of healthcare professionals and continuous disposal of information about antimicrobial resistance have helped to restrict the emergence of multidrug-resistant organisms.&quot;,&quot;container-title-short&quot;:&quot;Cureus&quot;},&quot;isTemporary&quot;:false}]},{&quot;citationID&quot;:&quot;MENDELEY_CITATION_a9c7346e-b7ba-480f-9928-1cf48aaeb4a9&quot;,&quot;properties&quot;:{&quot;noteIndex&quot;:0},&quot;isEdited&quot;:false,&quot;manualOverride&quot;:{&quot;isManuallyOverridden&quot;:false,&quot;citeprocText&quot;:&quot;(Afzal, 2017)&quot;,&quot;manualOverrideText&quot;:&quot;&quot;},&quot;citationTag&quot;:&quot;MENDELEY_CITATION_v3_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&quot;,&quot;citationItems&quot;:[{&quot;id&quot;:&quot;16cb8cff-6a10-3e14-96ca-13c8ced813c0&quot;,&quot;itemData&quot;:{&quot;type&quot;:&quot;article-journal&quot;,&quot;id&quot;:&quot;16cb8cff-6a10-3e14-96ca-13c8ced813c0&quot;,&quot;title&quot;:&quot;Antibiotic Stewardship: Battle to Defeat Superbugs&quot;,&quot;author&quot;:[{&quot;family&quot;:&quot;Afzal&quot;,&quot;given&quot;:&quot;Muhammad Faheem&quot;,&quot;parse-names&quot;:false,&quot;dropping-particle&quot;:&quot;&quot;,&quot;non-dropping-particle&quot;:&quot;&quot;}],&quot;container-title&quot;:&quot;Annals of King Edward Medical University&quot;,&quot;DOI&quot;:&quot;10.21649/akemu.v23i2.1557&quot;,&quot;ISSN&quot;:&quot;2079-7192&quot;,&quot;issued&quot;:{&quot;date-parts&quot;:[[2017]]},&quot;page&quot;:&quot;97&quot;,&quot;abstract&quot;:&quot;The practice of medicine has been transformed by antimicrobials. However, overuse and misuse of anti-microbials is one of the major global health problems. Longer and expensive hospital stays are expected for those patients who are suffering from multi-drug resistant organisms.1\r       Antibiotic stewardship is an emerging concept and may be defined as coordinated interventions to imp-rove and measure the appropriate use of antimicrobials with selection of the optimal antimicrobial drug regimen, duration, dose, and route of administration.” Antibiotic stewardship program (ASP) is aimed to tar-get the antibiotic related optimal clinical outcomes, minimal toxicity and adverse events, cost reduction for infections, and curtail the selection for antimicrobial resistant strains.Centre for disease control and prevention (CDC) has described core elements of hospital ASP, the essentials of these are leadership commitment, accountability, drug expertise, action, tracking, reporting, and education.2 This program has larger impact on infection rates, resistance patterns, costs and clinical outcomes in many studies.3, 4\r       Pakistan, being the developing country, is facing the problem of antimicrobial resistance at large due to irrational use of antimicrobials. Review of data on drug use in Pakistan shows the excessive and irrational drug use in Pakistan with higher use of antimicrobials and injections and choice of more expensive drugs with inadequate dispensing, compared to the lower middle income countries. The injudicious use of anti-microbials attribute towards antimicrobial resistance and emergence of new mutant strain.5-8\r       In Pakistan, there is need to conduct drug utilization to identify appropriate usage of drugs in terms of medical, social and economic aspects. To overcome the problem, strategies to decrease unnecessary anti-biotic prescription like “Antibiotic Stewardship Programs” must be implemented.9 In Pakistan, Medical microbiology and Infectious diseases society of Pakis-tan (MMIDSP) has taken initiative to develop indigenous ASP and training program. The ASP should be the part of undergraduate curriculum to sensitize our future doctors. The regulatory authorities should also be active in monitoring the judicious use of antimicrobials. The masses should have easy access to the quality health care services, so as to minimize the irrational antimicrobial use.&quot;,&quot;issue&quot;:&quot;2&quot;,&quot;volume&quot;:&quot;23&quot;,&quot;container-title-short&quot;:&quot;Ann King Edw Med Univ&quot;},&quot;isTemporary&quot;:false}]},{&quot;citationID&quot;:&quot;MENDELEY_CITATION_8b3afd30-5d6a-464a-9483-e16a8084ab98&quot;,&quot;properties&quot;:{&quot;noteIndex&quot;:0},&quot;isEdited&quot;:false,&quot;manualOverride&quot;:{&quot;isManuallyOverridden&quot;:false,&quot;citeprocText&quot;:&quot;(Saengcharoen et al., 2008)&quot;,&quot;manualOverrideText&quot;:&quot;&quot;},&quot;citationTag&quot;:&quot;MENDELEY_CITATION_v3_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&quot;,&quot;citationItems&quot;:[{&quot;id&quot;:&quot;e7e0eb87-5ebb-3fb8-b041-76946395bfd1&quot;,&quot;itemData&quot;:{&quot;type&quot;:&quot;article-journal&quot;,&quot;id&quot;:&quot;e7e0eb87-5ebb-3fb8-b041-76946395bfd1&quot;,&quot;title&quot;:&quot;Factors influencing dispensing of antibiotics for upper respiratory infections among Southern Thai community pharmacists&quot;,&quot;author&quot;:[{&quot;family&quot;:&quot;Saengcharoen&quot;,&quot;given&quot;:&quot;W.&quot;,&quot;parse-names&quot;:false,&quot;dropping-particle&quot;:&quot;&quot;,&quot;non-dropping-particle&quot;:&quot;&quot;},{&quot;family&quot;:&quot;Chongsuvivatwong&quot;,&quot;given&quot;:&quot;V.&quot;,&quot;parse-names&quot;:false,&quot;dropping-particle&quot;:&quot;&quot;,&quot;non-dropping-particle&quot;:&quot;&quot;},{&quot;family&quot;:&quot;Lerkiatbundit&quot;,&quot;given&quot;:&quot;S.&quot;,&quot;parse-names&quot;:false,&quot;dropping-particle&quot;:&quot;&quot;,&quot;non-dropping-particle&quot;:&quot;&quot;},{&quot;family&quot;:&quot;Wongpoowarak&quot;,&quot;given&quot;:&quot;P.&quot;,&quot;parse-names&quot;:false,&quot;dropping-particle&quot;:&quot;&quot;,&quot;non-dropping-particle&quot;:&quot;&quot;}],&quot;container-title&quot;:&quot;Journal of Clinical Pharmacy and Therapeutics&quot;,&quot;DOI&quot;:&quot;10.1111/j.1365-2710.2007.00890.x&quot;,&quot;ISSN&quot;:&quot;02694727&quot;,&quot;issued&quot;:{&quot;date-parts&quot;:[[2008]]},&quot;page&quot;:&quot;123-129&quot;,&quot;abstract&quot;:&quot;Background and objective: Thai community pharmacists are allowed to dispense antibiotics without prescription, and are frequently faced with problems of upper respiratory infections (URI). This study used the theory of planned behaviour to investigate predictors of intention to dispense antibiotics for URI among community pharmacists. Methods: Self-administered questionnaires were mailed to all community pharmacists in the south of Thailand, measuring intention to dispense antibiotics, attitude, subjective norm, perceived behavioural control, behavioural beliefs, normative beliefs and control beliefs. Results and discussion: A total of 656 completed questionnaires were returned out of 833 sent. The pharmacists' intention to dispense antibiotics for URI was low (mean ± SD; 2.35 ± 1.85 on a 7-point scale), and strongly influenced by attitude. The beliefs in no benefit of antibiotics had the strongest effects on attitude. Subjective norm had a weak effect on intention, whereas perceived behavioural control had practically no effect. Conclusion: Based on this experience of well-informed community pharmacists having proper intention of practice and low control effect, future programme for rational drug use should emphasize education rather than regulation. © 2008 Blackwell Publishing Ltd.&quot;,&quot;issue&quot;:&quot;2&quot;,&quot;volume&quot;:&quot;33&quot;,&quot;container-title-short&quot;:&quot;J Clin Pharm Ther&quot;},&quot;isTemporary&quot;:false}]},{&quot;citationID&quot;:&quot;MENDELEY_CITATION_08b8a270-424d-4d12-b6c9-513aa329cdd5&quot;,&quot;properties&quot;:{&quot;noteIndex&quot;:0},&quot;isEdited&quot;:false,&quot;manualOverride&quot;:{&quot;isManuallyOverridden&quot;:false,&quot;citeprocText&quot;:&quot;(Saengcharoen et al., 2008)&quot;,&quot;manualOverrideText&quot;:&quot;&quot;},&quot;citationTag&quot;:&quot;MENDELEY_CITATION_v3_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&quot;,&quot;citationItems&quot;:[{&quot;id&quot;:&quot;e7e0eb87-5ebb-3fb8-b041-76946395bfd1&quot;,&quot;itemData&quot;:{&quot;type&quot;:&quot;article-journal&quot;,&quot;id&quot;:&quot;e7e0eb87-5ebb-3fb8-b041-76946395bfd1&quot;,&quot;title&quot;:&quot;Factors influencing dispensing of antibiotics for upper respiratory infections among Southern Thai community pharmacists&quot;,&quot;author&quot;:[{&quot;family&quot;:&quot;Saengcharoen&quot;,&quot;given&quot;:&quot;W.&quot;,&quot;parse-names&quot;:false,&quot;dropping-particle&quot;:&quot;&quot;,&quot;non-dropping-particle&quot;:&quot;&quot;},{&quot;family&quot;:&quot;Chongsuvivatwong&quot;,&quot;given&quot;:&quot;V.&quot;,&quot;parse-names&quot;:false,&quot;dropping-particle&quot;:&quot;&quot;,&quot;non-dropping-particle&quot;:&quot;&quot;},{&quot;family&quot;:&quot;Lerkiatbundit&quot;,&quot;given&quot;:&quot;S.&quot;,&quot;parse-names&quot;:false,&quot;dropping-particle&quot;:&quot;&quot;,&quot;non-dropping-particle&quot;:&quot;&quot;},{&quot;family&quot;:&quot;Wongpoowarak&quot;,&quot;given&quot;:&quot;P.&quot;,&quot;parse-names&quot;:false,&quot;dropping-particle&quot;:&quot;&quot;,&quot;non-dropping-particle&quot;:&quot;&quot;}],&quot;container-title&quot;:&quot;Journal of Clinical Pharmacy and Therapeutics&quot;,&quot;DOI&quot;:&quot;10.1111/j.1365-2710.2007.00890.x&quot;,&quot;ISSN&quot;:&quot;02694727&quot;,&quot;issued&quot;:{&quot;date-parts&quot;:[[2008]]},&quot;page&quot;:&quot;123-129&quot;,&quot;abstract&quot;:&quot;Background and objective: Thai community pharmacists are allowed to dispense antibiotics without prescription, and are frequently faced with problems of upper respiratory infections (URI). This study used the theory of planned behaviour to investigate predictors of intention to dispense antibiotics for URI among community pharmacists. Methods: Self-administered questionnaires were mailed to all community pharmacists in the south of Thailand, measuring intention to dispense antibiotics, attitude, subjective norm, perceived behavioural control, behavioural beliefs, normative beliefs and control beliefs. Results and discussion: A total of 656 completed questionnaires were returned out of 833 sent. The pharmacists' intention to dispense antibiotics for URI was low (mean ± SD; 2.35 ± 1.85 on a 7-point scale), and strongly influenced by attitude. The beliefs in no benefit of antibiotics had the strongest effects on attitude. Subjective norm had a weak effect on intention, whereas perceived behavioural control had practically no effect. Conclusion: Based on this experience of well-informed community pharmacists having proper intention of practice and low control effect, future programme for rational drug use should emphasize education rather than regulation. © 2008 Blackwell Publishing Ltd.&quot;,&quot;issue&quot;:&quot;2&quot;,&quot;volume&quot;:&quot;33&quot;,&quot;container-title-short&quot;:&quot;J Clin Pharm Ther&quot;},&quot;isTemporary&quot;:false}]},{&quot;citationID&quot;:&quot;MENDELEY_CITATION_fdda9a35-aea8-4117-9a07-48522dbd454a&quot;,&quot;properties&quot;:{&quot;noteIndex&quot;:0},&quot;isEdited&quot;:false,&quot;manualOverride&quot;:{&quot;isManuallyOverridden&quot;:false,&quot;citeprocText&quot;:&quot;(Lum et al., 2018)&quot;,&quot;manualOverrideText&quot;:&quot;&quot;},&quot;citationTag&quot;:&quot;MENDELEY_CITATION_v3_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&quot;,&quot;citationItems&quot;:[{&quot;id&quot;:&quot;941c5739-0a23-31dc-b480-d9ad5d85716c&quot;,&quot;itemData&quot;:{&quot;type&quot;:&quot;article-journal&quot;,&quot;id&quot;:&quot;941c5739-0a23-31dc-b480-d9ad5d85716c&quot;,&quot;title&quot;:&quot;Antibiotic prescribing in primary healthcare: Dominant factors and trade-offs in decision-making&quot;,&quot;author&quot;:[{&quot;family&quot;:&quot;Lum&quot;,&quot;given&quot;:&quot;Elaine P.M.&quot;,&quot;parse-names&quot;:false,&quot;dropping-particle&quot;:&quot;&quot;,&quot;non-dropping-particle&quot;:&quot;&quot;},{&quot;family&quot;:&quot;Page&quot;,&quot;given&quot;:&quot;Katie&quot;,&quot;parse-names&quot;:false,&quot;dropping-particle&quot;:&quot;&quot;,&quot;non-dropping-particle&quot;:&quot;&quot;},{&quot;family&quot;:&quot;Whitty&quot;,&quot;given&quot;:&quot;Jennifer A.&quot;,&quot;parse-names&quot;:false,&quot;dropping-particle&quot;:&quot;&quot;,&quot;non-dropping-particle&quot;:&quot;&quot;},{&quot;family&quot;:&quot;Doust&quot;,&quot;given&quot;:&quot;Jenny&quot;,&quot;parse-names&quot;:false,&quot;dropping-particle&quot;:&quot;&quot;,&quot;non-dropping-particle&quot;:&quot;&quot;},{&quot;family&quot;:&quot;Graves&quot;,&quot;given&quot;:&quot;Nicholas&quot;,&quot;parse-names&quot;:false,&quot;dropping-particle&quot;:&quot;&quot;,&quot;non-dropping-particle&quot;:&quot;&quot;}],&quot;container-title&quot;:&quot;Infection, Disease and Health&quot;,&quot;DOI&quot;:&quot;10.1016/j.idh.2017.12.002&quot;,&quot;ISSN&quot;:&quot;24680869&quot;,&quot;issued&quot;:{&quot;date-parts&quot;:[[2018]]},&quot;page&quot;:&quot;81&quot;,&quot;abstract&quot;:&quot;Background: This study aims to establish dominant factors influencing general practitioner (GP) decision-making on antibiotic prescribing in the Australian primary healthcare sector. Two research questions were posed: What influences antibiotic prescribing from the perspective of GPs? How do GPs trade-off on factors influencing antibiotic prescribing? Methods: An exploratory sequential mixed methods design was used, comprising semi-structured interviews followed by a discrete choice experiment (DCE). Ten GPs practising in Brisbane and Greater Brisbane, Queensland were interviewed in September/October 2015. Interview data were used to develop the DCE, which was conducted online from July–October 2016. Twenty-three GPs participated in the DCE. Results: Three main themes influencing antibiotic prescribing emerged from the semi-structured interviews: prescribing challenges, delayed antibiotic prescriptions, and patient expectations. From the DCE, “Duration of symptoms” and “Patient expectations” exerted the most influence on antibiotic prescribing. Taken together, these results suggest that key challenges to prudent antibiotic prescribing are: patient expectations, an important barrier which is surmountable; prescribing practices of medical colleagues, cultural memes and professional etiquette; and uncertainty of diagnosis coupled with patient expectations for antibiotics exert prescribing pressure on GPs. Conclusion: Patient expectation for antibiotics is the dominant modifiable factor influencing GP antibiotic prescribing behaviours. Key challenges to prudent antibiotic prescribing can be overcome through upskilling GPs to manage patient expectations efficaciously, and through two new emphases for public health campaigns—consumers have the power to reduce the use of antibiotics and the GP as a wise advocate for the patient.&quot;,&quot;issue&quot;:&quot;2&quot;,&quot;volume&quot;:&quot;23&quot;,&quot;container-title-short&quot;:&quot;Infect Dis Health&quot;},&quot;isTemporary&quot;:false}]},{&quot;citationID&quot;:&quot;MENDELEY_CITATION_47daba18-741c-4aec-926c-df871a368e67&quot;,&quot;properties&quot;:{&quot;noteIndex&quot;:0},&quot;isEdited&quot;:false,&quot;manualOverride&quot;:{&quot;isManuallyOverridden&quot;:false,&quot;citeprocText&quot;:&quot;(Muteeb et al., 2023)&quot;,&quot;manualOverrideText&quot;:&quot;&quot;},&quot;citationTag&quot;:&quot;MENDELEY_CITATION_v3_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&quot;,&quot;citationItems&quot;:[{&quot;id&quot;:&quot;d27470e5-be44-3325-8e8d-c45806763758&quot;,&quot;itemData&quot;:{&quot;type&quot;:&quot;article&quot;,&quot;id&quot;:&quot;d27470e5-be44-3325-8e8d-c45806763758&quot;,&quot;title&quot;:&quot;Origin of Antibiotics and Antibiotic Resistance, and Their Impacts on Drug Development: A Narrative Review&quot;,&quot;author&quot;:[{&quot;family&quot;:&quot;Muteeb&quot;,&quot;given&quot;:&quot;Ghazala&quot;,&quot;parse-names&quot;:false,&quot;dropping-particle&quot;:&quot;&quot;,&quot;non-dropping-particle&quot;:&quot;&quot;},{&quot;family&quot;:&quot;Rehman&quot;,&quot;given&quot;:&quot;Md Tabish&quot;,&quot;parse-names&quot;:false,&quot;dropping-particle&quot;:&quot;&quot;,&quot;non-dropping-particle&quot;:&quot;&quot;},{&quot;family&quot;:&quot;Shahwan&quot;,&quot;given&quot;:&quot;Moayad&quot;,&quot;parse-names&quot;:false,&quot;dropping-particle&quot;:&quot;&quot;,&quot;non-dropping-particle&quot;:&quot;&quot;},{&quot;family&quot;:&quot;Aatif&quot;,&quot;given&quot;:&quot;Mohammad&quot;,&quot;parse-names&quot;:false,&quot;dropping-particle&quot;:&quot;&quot;,&quot;non-dropping-particle&quot;:&quot;&quot;}],&quot;container-title&quot;:&quot;Pharmaceuticals&quot;,&quot;DOI&quot;:&quot;10.3390/ph16111615&quot;,&quot;ISSN&quot;:&quot;14248247&quot;,&quot;issued&quot;:{&quot;date-parts&quot;:[[2023]]},&quot;page&quot;:&quot;1-52&quot;,&quot;abstract&quot;:&quot;Antibiotics have revolutionized medicine, saving countless lives since their discovery in the early 20th century. However, the origin of antibiotics is now overshadowed by the alarming rise in antibiotic resistance. This global crisis stems from the relentless adaptability of microorganisms, driven by misuse and overuse of antibiotics. This article explores the origin of antibiotics and the subsequent emergence of antibiotic resistance. It delves into the mechanisms employed by bacteria to develop resistance, highlighting the dire consequences of drug resistance, including compromised patient care, increased mortality rates, and escalating healthcare costs. The article elucidates the latest strategies against drug-resistant microorganisms, encompassing innovative approaches such as phage therapy, CRISPR-Cas9 technology, and the exploration of natural compounds. Moreover, it examines the profound impact of antibiotic resistance on drug development, rendering the pursuit of new antibiotics economically challenging. The limitations and challenges in developing novel antibiotics are discussed, along with hurdles in the regulatory process that hinder progress in this critical field. Proposals for modifying the regulatory process to facilitate antibiotic development are presented. The withdrawal of major pharmaceutical firms from antibiotic research is examined, along with potential strategies to re-engage their interest. The article also outlines initiatives to overcome economic challenges and incentivize antibiotic development, emphasizing international collaborations and partnerships. Finally, the article sheds light on government-led initiatives against antibiotic resistance, with a specific focus on the Middle East. It discusses the proactive measures taken by governments in the region, such as Saudi Arabia and the United Arab Emirates, to combat this global threat. In the face of antibiotic resistance, a multifaceted approach is imperative. This article provides valuable insights into the complex landscape of antibiotic development, regulatory challenges, and collaborative efforts required to ensure a future where antibiotics remain effective tools in safeguarding public health.&quot;,&quot;issue&quot;:&quot;11&quot;,&quot;volume&quot;:&quot;16&quot;,&quot;container-title-short&quot;:&quot;&quot;},&quot;isTemporary&quot;:false}]},{&quot;citationID&quot;:&quot;MENDELEY_CITATION_cf8b67af-4dc9-4ee1-a22e-132eae3e46c6&quot;,&quot;properties&quot;:{&quot;noteIndex&quot;:0},&quot;isEdited&quot;:false,&quot;manualOverride&quot;:{&quot;isManuallyOverridden&quot;:false,&quot;citeprocText&quot;:&quot;(Podolsky, 2018)&quot;,&quot;manualOverrideText&quot;:&quot;&quot;},&quot;citationTag&quot;:&quot;MENDELEY_CITATION_v3_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&quot;,&quot;citationItems&quot;:[{&quot;id&quot;:&quot;3c51056d-18b7-3d97-b481-64110ae6abc1&quot;,&quot;itemData&quot;:{&quot;type&quot;:&quot;article-journal&quot;,&quot;id&quot;:&quot;3c51056d-18b7-3d97-b481-64110ae6abc1&quot;,&quot;title&quot;:&quot;The evolving response to antibiotic resistance (1945–2018)&quot;,&quot;author&quot;:[{&quot;family&quot;:&quot;Podolsky&quot;,&quot;given&quot;:&quot;Scott H.&quot;,&quot;parse-names&quot;:false,&quot;dropping-particle&quot;:&quot;&quot;,&quot;non-dropping-particle&quot;:&quot;&quot;}],&quot;container-title&quot;:&quot;Palgrave Communications&quot;,&quot;DOI&quot;:&quot;10.1057/s41599-018-0181-x&quot;,&quot;ISSN&quot;:&quot;20551045&quot;,&quot;issued&quot;:{&quot;date-parts&quot;:[[2018]]},&quot;page&quot;:&quot;1-8&quot;,&quot;abstract&quot;:&quot;The intensity and character of concerns about antibiotic resistance, over the past nearly seventy-five years, have depended on a series of linked factors: the evolution and distribution of resistant microbes themselves; our differential capacity and efforts to detect such microbes; evolving models of antibiotic resistance and the related projected impact of antibiotic resistance on medical, social, and economic futures; the linkages of antibiotic prescribing and usage to the prevailing practice and identities of the medical and veterinary professions, and to the practice of agribusiness; the projected capacity of biomedicine (and especially the pharmaceutical industry) to stay ahead of such developing resistance; the perceived global context in which such resistance has developed; and the coordination of efforts and the development of infrastructure and funding to draw attention to and confront such microbial resistance. This paper traces the evolving response to antibiotic resistance through what at this point appear to be five eras: that between 1945 and 1963, a relatively optimistic period during which time the pharmaceutical industry appeared to most as capable of keeping up with antibiotic resistance; that between 1963 and 1981, characterized by increasing concern (though limited reformist activity) in the wake of the discovery of the transmission of antibiotic resistance via extrachromosomal plasmids; that between 1981 and 1992, notable for the explicit framing of antibiotic resistance as a shared global problem by such reformers as Stuart Levy and the Alliance for the Prudent Use of Antibiotics; that from 1992 through 2013, during which time antibiotic resistance became linked to larger concerns regarding emerging infections and received increasing collective attention and funding; and that from 2013 through to the present, with antibiotic resistance still more palpably and publicly embedded within larger concerns over global emerging infections, social justice, and development goals, attracting interest from a diverse cohort of actors.&quot;,&quot;issue&quot;:&quot;1&quot;,&quot;volume&quot;:&quot;4&quot;,&quot;container-title-short&quot;:&quot;Palgrave Commun&quot;},&quot;isTemporary&quot;:false}]},{&quot;citationID&quot;:&quot;MENDELEY_CITATION_50216bea-bfc0-4669-934f-ccd1d0a3954a&quot;,&quot;properties&quot;:{&quot;noteIndex&quot;:0},&quot;isEdited&quot;:false,&quot;manualOverride&quot;:{&quot;isManuallyOverridden&quot;:false,&quot;citeprocText&quot;:&quot;(Kim, 2022)&quot;,&quot;manualOverrideText&quot;:&quot;&quot;},&quot;citationTag&quot;:&quot;MENDELEY_CITATION_v3_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&quot;,&quot;citationItems&quot;:[{&quot;id&quot;:&quot;20071557-d330-3ca0-b72d-7ffa2544eaa8&quot;,&quot;itemData&quot;:{&quot;type&quot;:&quot;article-journal&quot;,&quot;id&quot;:&quot;20071557-d330-3ca0-b72d-7ffa2544eaa8&quot;,&quot;title&quot;:&quot;Multidrug-resistant bacteria: a national challenge requiring urgent addressal&quot;,&quot;author&quot;:[{&quot;family&quot;:&quot;Kim&quot;,&quot;given&quot;:&quot;Nam Joong&quot;,&quot;parse-names&quot;:false,&quot;dropping-particle&quot;:&quot;&quot;,&quot;non-dropping-particle&quot;:&quot;&quot;}],&quot;container-title&quot;:&quot;Journal of the Korean Medical Association&quot;,&quot;DOI&quot;:&quot;10.5124/jkma.2022.65.8.462&quot;,&quot;ISSN&quot;:&quot;19758456&quot;,&quot;issued&quot;:{&quot;date-parts&quot;:[[2022]]},&quot;page&quot;:&quot;462-468&quot;,&quot;abstract&quot;:&quot;Background: Multidrug-resistant bacterial infections are a worldwide threat owing to their increased prevalence, and poor prognosis due to inadequate antibacterial drugs. Current Concepts: Until 2019, several new antibacterial agents, targeting gram-positive bacteria—including telavancin, oritavancin, dalbavancin, ceftaroline, lefamulin, and delafloxacin—had been approved for use in the United States and Europe. Newer antibiotics targeting gram-negative bacteria include ceftazidime-avibactam, imipenem-cilastatin-relebactam, meropenem-vaborbactam, cefiderocol, eravacycline, and plazomicin. The guidance on the treatment of multidrug-resistant bacteria by the Infectious Diseases Society of America, published in February 2022, recommend the use of new antibacterial agents recently approved. However these drugs have not yet been introduced in Korea, thus impeding their prescription by physicians. Multidrug-resistant bacterial infections demonstrably contribute to a high mortality rate and socioeconomic burden. Discussion and Conclusion: Considering the societal impact of antibiotic resistance, the government should monitor and encourage antimicrobial stewardship to reduce the prevalence of multidrug-resistant bacteria, and hasten the introduction of new antibacterial agents for treating multidrug-resistant bacterial infections in Korea.&quot;,&quot;issue&quot;:&quot;8&quot;,&quot;volume&quot;:&quot;65&quot;,&quot;container-title-short&quot;:&quot;&quot;},&quot;isTemporary&quot;:false}]},{&quot;citationID&quot;:&quot;MENDELEY_CITATION_53072402-6e2c-4731-a259-540591f2912d&quot;,&quot;properties&quot;:{&quot;noteIndex&quot;:0},&quot;isEdited&quot;:false,&quot;manualOverride&quot;:{&quot;isManuallyOverridden&quot;:false,&quot;citeprocText&quot;:&quot;(Süle, 2022)&quot;,&quot;manualOverrideText&quot;:&quot;&quot;},&quot;citationTag&quot;:&quot;MENDELEY_CITATION_v3_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&quot;,&quot;citationItems&quot;:[{&quot;id&quot;:&quot;22f2d486-5f72-3f0b-be9b-cdd2e9b3a3ac&quot;,&quot;itemData&quot;:{&quot;type&quot;:&quot;article&quot;,&quot;id&quot;:&quot;22f2d486-5f72-3f0b-be9b-cdd2e9b3a3ac&quot;,&quot;title&quot;:&quot;Antimicrobial resistance - a global challenge that deserves more attention!&quot;,&quot;author&quot;:[{&quot;family&quot;:&quot;Süle&quot;,&quot;given&quot;:&quot;András&quot;,&quot;parse-names&quot;:false,&quot;dropping-particle&quot;:&quot;&quot;,&quot;non-dropping-particle&quot;:&quot;&quot;}],&quot;container-title&quot;:&quot;European Journal of Hospital Pharmacy&quot;,&quot;DOI&quot;:&quot;10.1136/ejhpharm-2021-003207&quot;,&quot;ISSN&quot;:&quot;20479964&quot;,&quot;issued&quot;:{&quot;date-parts&quot;:[[2022]]},&quot;page&quot;:&quot;65&quot;,&quot;issue&quot;:&quot;2&quot;,&quot;volume&quot;:&quot;29&quot;,&quot;container-title-short&quot;:&quot;&quot;},&quot;isTemporary&quot;:false}]},{&quot;citationID&quot;:&quot;MENDELEY_CITATION_4c64097b-48e5-4a27-b1f9-7771f18c71ed&quot;,&quot;properties&quot;:{&quot;noteIndex&quot;:0},&quot;isEdited&quot;:false,&quot;manualOverride&quot;:{&quot;isManuallyOverridden&quot;:false,&quot;citeprocText&quot;:&quot;(Kim, 2022)&quot;,&quot;manualOverrideText&quot;:&quot;&quot;},&quot;citationTag&quot;:&quot;MENDELEY_CITATION_v3_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&quot;,&quot;citationItems&quot;:[{&quot;id&quot;:&quot;20071557-d330-3ca0-b72d-7ffa2544eaa8&quot;,&quot;itemData&quot;:{&quot;type&quot;:&quot;article-journal&quot;,&quot;id&quot;:&quot;20071557-d330-3ca0-b72d-7ffa2544eaa8&quot;,&quot;title&quot;:&quot;Multidrug-resistant bacteria: a national challenge requiring urgent addressal&quot;,&quot;author&quot;:[{&quot;family&quot;:&quot;Kim&quot;,&quot;given&quot;:&quot;Nam Joong&quot;,&quot;parse-names&quot;:false,&quot;dropping-particle&quot;:&quot;&quot;,&quot;non-dropping-particle&quot;:&quot;&quot;}],&quot;container-title&quot;:&quot;Journal of the Korean Medical Association&quot;,&quot;DOI&quot;:&quot;10.5124/jkma.2022.65.8.462&quot;,&quot;ISSN&quot;:&quot;19758456&quot;,&quot;issued&quot;:{&quot;date-parts&quot;:[[2022]]},&quot;page&quot;:&quot;462-468&quot;,&quot;abstract&quot;:&quot;Background: Multidrug-resistant bacterial infections are a worldwide threat owing to their increased prevalence, and poor prognosis due to inadequate antibacterial drugs. Current Concepts: Until 2019, several new antibacterial agents, targeting gram-positive bacteria—including telavancin, oritavancin, dalbavancin, ceftaroline, lefamulin, and delafloxacin—had been approved for use in the United States and Europe. Newer antibiotics targeting gram-negative bacteria include ceftazidime-avibactam, imipenem-cilastatin-relebactam, meropenem-vaborbactam, cefiderocol, eravacycline, and plazomicin. The guidance on the treatment of multidrug-resistant bacteria by the Infectious Diseases Society of America, published in February 2022, recommend the use of new antibacterial agents recently approved. However these drugs have not yet been introduced in Korea, thus impeding their prescription by physicians. Multidrug-resistant bacterial infections demonstrably contribute to a high mortality rate and socioeconomic burden. Discussion and Conclusion: Considering the societal impact of antibiotic resistance, the government should monitor and encourage antimicrobial stewardship to reduce the prevalence of multidrug-resistant bacteria, and hasten the introduction of new antibacterial agents for treating multidrug-resistant bacterial infections in Korea.&quot;,&quot;issue&quot;:&quot;8&quot;,&quot;volume&quot;:&quot;65&quot;,&quot;container-title-short&quot;:&quot;&quot;},&quot;isTemporary&quot;:false}]},{&quot;citationID&quot;:&quot;MENDELEY_CITATION_0b52bccb-8e5e-44d9-83a9-87faba84d47e&quot;,&quot;properties&quot;:{&quot;noteIndex&quot;:0},&quot;isEdited&quot;:false,&quot;manualOverride&quot;:{&quot;isManuallyOverridden&quot;:false,&quot;citeprocText&quot;:&quot;(Poudel et al., 2023)&quot;,&quot;manualOverrideText&quot;:&quot;&quot;},&quot;citationTag&quot;:&quot;MENDELEY_CITATION_v3_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&quot;,&quot;citationItems&quot;:[{&quot;id&quot;:&quot;269e2e36-6267-3cb3-9b09-46e933834203&quot;,&quot;itemData&quot;:{&quot;type&quot;:&quot;article-journal&quot;,&quot;id&quot;:&quot;269e2e36-6267-3cb3-9b09-46e933834203&quot;,&quot;title&quot;:&quot;The economic burden of antibiotic resistance: A systematic review and meta-analysis&quot;,&quot;author&quot;:[{&quot;family&quot;:&quot;Poudel&quot;,&quot;given&quot;:&quot;Ak Narayan&quot;,&quot;parse-names&quot;:false,&quot;dropping-particle&quot;:&quot;&quot;,&quot;non-dropping-particle&quot;:&quot;&quot;},{&quot;family&quot;:&quot;Zhu&quot;,&quot;given&quot;:&quot;Shihua&quot;,&quot;parse-names&quot;:false,&quot;dropping-particle&quot;:&quot;&quot;,&quot;non-dropping-particle&quot;:&quot;&quot;},{&quot;family&quot;:&quot;Cooper&quot;,&quot;given&quot;:&quot;Nicola&quot;,&quot;parse-names&quot;:false,&quot;dropping-particle&quot;:&quot;&quot;,&quot;non-dropping-particle&quot;:&quot;&quot;},{&quot;family&quot;:&quot;Little&quot;,&quot;given&quot;:&quot;Paul&quot;,&quot;parse-names&quot;:false,&quot;dropping-particle&quot;:&quot;&quot;,&quot;non-dropping-particle&quot;:&quot;&quot;},{&quot;family&quot;:&quot;Tarrant&quot;,&quot;given&quot;:&quot;Carolyn&quot;,&quot;parse-names&quot;:false,&quot;dropping-particle&quot;:&quot;&quot;,&quot;non-dropping-particle&quot;:&quot;&quot;},{&quot;family&quot;:&quot;Hickman&quot;,&quot;given&quot;:&quot;Matthew&quot;,&quot;parse-names&quot;:false,&quot;dropping-particle&quot;:&quot;&quot;,&quot;non-dropping-particle&quot;:&quot;&quot;},{&quot;family&quot;:&quot;Yao&quot;,&quot;given&quot;:&quot;Guiqing&quot;,&quot;parse-names&quot;:false,&quot;dropping-particle&quot;:&quot;&quot;,&quot;non-dropping-particle&quot;:&quot;&quot;}],&quot;container-title&quot;:&quot;PLoS ONE&quot;,&quot;DOI&quot;:&quot;10.1371/journal.pone.0285170&quot;,&quot;ISSN&quot;:&quot;19326203&quot;,&quot;issued&quot;:{&quot;date-parts&quot;:[[2023]]},&quot;page&quot;:&quot;e0285170&quot;,&quot;abstract&quot;:&quot;Introduction Antibiotic resistance (ABR) has substantial global public health concerns. This systematic review aimed to synthesise recent evidence estimating the economic burden of ABR, characterised by study perspectives, healthcare settings, study design, and income of the countries. Methods This systematic review included peer-reviewed articles from PubMed, Medline, and Scopus databases, and grey literature on the topic of the economic burden of ABR, published between January 2016 and December 2021. The study was reported in line with ‘Preferred Reporting Items for Systematic Review and Meta-Analysis’ (PRISMA). Two reviewers independently screened papers for inclusion first by title, then abstract, and then the full text. Study quality was assessed using appropriate quality assessment tools. Narrative synthesis and meta-analyses of the included studies were conducted. Results A total of 29 studies were included in this review. Out of these studies, 69% (20/29) were conducted in high-income economies and the remainder were conducted in upper-and-middle income economies. Most of the studies were conducted from a healthcare or hospital perspective (89.6%, 26/29) and 44.8% (13/29) studies were conducted in tertiary care settings. The available evidence indicates that the attributable cost of resistant infection ranges from -US$2,371.4 to +US$29,289.1 (adjusted for 2020 price) per patient episode; the mean excess length of stay (LoS) is 7.4 days (95% CI: 3.4–11.4), the odds ratios of mortality for resistant infection is 1.844 (95% CI: 1.187–2.865) and readmission is 1.492 (95% CI: 1.231–1.807). Conclusion Recent publications show that the burden of ABR is substantial. There is still a lack of studies on the economic burden of ABR from low-income economies, and lower-middle-income economies, from a societal perspective, and in relation to primary care. The findings of this review may be of value to researchers, policymakers, clinicians, and those who are working in the field of ABR and health promotion.&quot;,&quot;issue&quot;:&quot;5 May&quot;,&quot;volume&quot;:&quot;18&quot;,&quot;container-title-short&quot;:&quot;PLoS One&quot;},&quot;isTemporary&quot;:false}]},{&quot;citationID&quot;:&quot;MENDELEY_CITATION_965ed33c-edb3-42a2-8ca9-6e64b48dcc31&quot;,&quot;properties&quot;:{&quot;noteIndex&quot;:0},&quot;isEdited&quot;:false,&quot;manualOverride&quot;:{&quot;isManuallyOverridden&quot;:false,&quot;citeprocText&quot;:&quot;(Li et al., 2022)&quot;,&quot;manualOverrideText&quot;:&quot;&quot;},&quot;citationTag&quot;:&quot;MENDELEY_CITATION_v3_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&quot;,&quot;citationItems&quot;:[{&quot;id&quot;:&quot;4c48d6b5-e21f-304a-a0cb-93388dd6bc93&quot;,&quot;itemData&quot;:{&quot;type&quot;:&quot;article-journal&quot;,&quot;id&quot;:&quot;4c48d6b5-e21f-304a-a0cb-93388dd6bc93&quot;,&quot;title&quot;:&quot;Global and Regional Burden of Bacterial Antimicrobial Resistance in Urinary Tract Infections in 2019&quot;,&quot;author&quot;:[{&quot;family&quot;:&quot;Li&quot;,&quot;given&quot;:&quot;Xuhui&quot;,&quot;parse-names&quot;:false,&quot;dropping-particle&quot;:&quot;&quot;,&quot;non-dropping-particle&quot;:&quot;&quot;},{&quot;family&quot;:&quot;Fan&quot;,&quot;given&quot;:&quot;Hua&quot;,&quot;parse-names&quot;:false,&quot;dropping-particle&quot;:&quot;&quot;,&quot;non-dropping-particle&quot;:&quot;&quot;},{&quot;family&quot;:&quot;Zi&quot;,&quot;given&quot;:&quot;Hao&quot;,&quot;parse-names&quot;:false,&quot;dropping-particle&quot;:&quot;&quot;,&quot;non-dropping-particle&quot;:&quot;&quot;},{&quot;family&quot;:&quot;Hu&quot;,&quot;given&quot;:&quot;Hankun&quot;,&quot;parse-names&quot;:false,&quot;dropping-particle&quot;:&quot;&quot;,&quot;non-dropping-particle&quot;:&quot;&quot;},{&quot;family&quot;:&quot;Li&quot;,&quot;given&quot;:&quot;Binghui&quot;,&quot;parse-names&quot;:false,&quot;dropping-particle&quot;:&quot;&quot;,&quot;non-dropping-particle&quot;:&quot;&quot;},{&quot;family&quot;:&quot;Huang&quot;,&quot;given&quot;:&quot;Jiao&quot;,&quot;parse-names&quot;:false,&quot;dropping-particle&quot;:&quot;&quot;,&quot;non-dropping-particle&quot;:&quot;&quot;},{&quot;family&quot;:&quot;Luo&quot;,&quot;given&quot;:&quot;Pengcheng&quot;,&quot;parse-names&quot;:false,&quot;dropping-particle&quot;:&quot;&quot;,&quot;non-dropping-particle&quot;:&quot;&quot;},{&quot;family&quot;:&quot;Zeng&quot;,&quot;given&quot;:&quot;Xiantao&quot;,&quot;parse-names&quot;:false,&quot;dropping-particle&quot;:&quot;&quot;,&quot;non-dropping-particle&quot;:&quot;&quot;}],&quot;container-title&quot;:&quot;Journal of Clinical Medicine&quot;,&quot;DOI&quot;:&quot;10.3390/jcm11102817&quot;,&quot;ISSN&quot;:&quot;20770383&quot;,&quot;issued&quot;:{&quot;date-parts&quot;:[[2022]]},&quot;page&quot;:&quot;2817&quot;,&quot;abstract&quot;:&quot;Background: There are still no detailed data about the burden of bacterial antimicrobial resistance (AMR) in urinary tract infections (UTI). Concrete knowledge of global and regional bacterial AMR data is crucial for developing informed programs and policies to control bacterial AMR and for prudent use of antibiotics to optimize antibiotic therapy in patients with UTI. This study aimed to provide comprehensive global and regional estimates for the AMR burden of UTI in 2019. Methods: Data were obtained from the Global Burden of Diseases, Injuries, and Risk Factors Study (GBD), including death, disability-adjusted life-years (DALYs), year lived with disability (YLD), and years of life lost (YLL) for bacterial AMR in UTI for 7 GBD super-regions, 21 regions, 14 pathogens, 13 antibiotic classes, and 66 pathogen-antibiotic combinations in 2019. The estimates were based on two counterfactual scenarios: drug-susceptible infection and no infection. Results: Globally, there were 64.89 thousand deaths (95% uncertainty interval [UI]: 45.86–93.35) attributed to and 0.26 million deaths (95% UI: 0.18–0.36) associated with bacterial AMR in UTI in 2019. Among regions, the all-age death rates were higher in southern Latin America, tropical Latin America, and Europe and lower in sub-Saharan Africa. Escherichia coli and Klebsiella pneumoniae accounted for more than 50% of deaths attributable to and associated with AMR, and resistance was high among multiple types of antibiotic class, including fluoroquinolones, carbapenems, and third-generation cephalosporins. There were 2 pathogen-drug combinations that caused more than 6000 resistance-attributable deaths: third-generation cephalosporin-resistant Escherichia coli and fluoroquinolone-resistant Escherichia coli. Conclusions: AMR in UTI is an unignorable health problem, both for the management of urology disease and for global antibiotic resistance. Special tailored strategies, including enhanced surveillance and rational use of antibiotics, should be developed for different regions according to the region-specific pathogen-antibiotic situations and resources.&quot;,&quot;issue&quot;:&quot;10&quot;,&quot;volume&quot;:&quot;11&quot;,&quot;container-title-short&quot;:&quot;J Clin Med&quot;},&quot;isTemporary&quot;:false}]},{&quot;citationID&quot;:&quot;MENDELEY_CITATION_9adf690c-ad27-444b-a08c-234c9b5d9457&quot;,&quot;properties&quot;:{&quot;noteIndex&quot;:0},&quot;isEdited&quot;:false,&quot;manualOverride&quot;:{&quot;isManuallyOverridden&quot;:false,&quot;citeprocText&quot;:&quot;(Poudel et al., 2023)&quot;,&quot;manualOverrideText&quot;:&quot;&quot;},&quot;citationTag&quot;:&quot;MENDELEY_CITATION_v3_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&quot;,&quot;citationItems&quot;:[{&quot;id&quot;:&quot;269e2e36-6267-3cb3-9b09-46e933834203&quot;,&quot;itemData&quot;:{&quot;type&quot;:&quot;article-journal&quot;,&quot;id&quot;:&quot;269e2e36-6267-3cb3-9b09-46e933834203&quot;,&quot;title&quot;:&quot;The economic burden of antibiotic resistance: A systematic review and meta-analysis&quot;,&quot;author&quot;:[{&quot;family&quot;:&quot;Poudel&quot;,&quot;given&quot;:&quot;Ak Narayan&quot;,&quot;parse-names&quot;:false,&quot;dropping-particle&quot;:&quot;&quot;,&quot;non-dropping-particle&quot;:&quot;&quot;},{&quot;family&quot;:&quot;Zhu&quot;,&quot;given&quot;:&quot;Shihua&quot;,&quot;parse-names&quot;:false,&quot;dropping-particle&quot;:&quot;&quot;,&quot;non-dropping-particle&quot;:&quot;&quot;},{&quot;family&quot;:&quot;Cooper&quot;,&quot;given&quot;:&quot;Nicola&quot;,&quot;parse-names&quot;:false,&quot;dropping-particle&quot;:&quot;&quot;,&quot;non-dropping-particle&quot;:&quot;&quot;},{&quot;family&quot;:&quot;Little&quot;,&quot;given&quot;:&quot;Paul&quot;,&quot;parse-names&quot;:false,&quot;dropping-particle&quot;:&quot;&quot;,&quot;non-dropping-particle&quot;:&quot;&quot;},{&quot;family&quot;:&quot;Tarrant&quot;,&quot;given&quot;:&quot;Carolyn&quot;,&quot;parse-names&quot;:false,&quot;dropping-particle&quot;:&quot;&quot;,&quot;non-dropping-particle&quot;:&quot;&quot;},{&quot;family&quot;:&quot;Hickman&quot;,&quot;given&quot;:&quot;Matthew&quot;,&quot;parse-names&quot;:false,&quot;dropping-particle&quot;:&quot;&quot;,&quot;non-dropping-particle&quot;:&quot;&quot;},{&quot;family&quot;:&quot;Yao&quot;,&quot;given&quot;:&quot;Guiqing&quot;,&quot;parse-names&quot;:false,&quot;dropping-particle&quot;:&quot;&quot;,&quot;non-dropping-particle&quot;:&quot;&quot;}],&quot;container-title&quot;:&quot;PLoS ONE&quot;,&quot;DOI&quot;:&quot;10.1371/journal.pone.0285170&quot;,&quot;ISSN&quot;:&quot;19326203&quot;,&quot;issued&quot;:{&quot;date-parts&quot;:[[2023]]},&quot;page&quot;:&quot;e0285170&quot;,&quot;abstract&quot;:&quot;Introduction Antibiotic resistance (ABR) has substantial global public health concerns. This systematic review aimed to synthesise recent evidence estimating the economic burden of ABR, characterised by study perspectives, healthcare settings, study design, and income of the countries. Methods This systematic review included peer-reviewed articles from PubMed, Medline, and Scopus databases, and grey literature on the topic of the economic burden of ABR, published between January 2016 and December 2021. The study was reported in line with ‘Preferred Reporting Items for Systematic Review and Meta-Analysis’ (PRISMA). Two reviewers independently screened papers for inclusion first by title, then abstract, and then the full text. Study quality was assessed using appropriate quality assessment tools. Narrative synthesis and meta-analyses of the included studies were conducted. Results A total of 29 studies were included in this review. Out of these studies, 69% (20/29) were conducted in high-income economies and the remainder were conducted in upper-and-middle income economies. Most of the studies were conducted from a healthcare or hospital perspective (89.6%, 26/29) and 44.8% (13/29) studies were conducted in tertiary care settings. The available evidence indicates that the attributable cost of resistant infection ranges from -US$2,371.4 to +US$29,289.1 (adjusted for 2020 price) per patient episode; the mean excess length of stay (LoS) is 7.4 days (95% CI: 3.4–11.4), the odds ratios of mortality for resistant infection is 1.844 (95% CI: 1.187–2.865) and readmission is 1.492 (95% CI: 1.231–1.807). Conclusion Recent publications show that the burden of ABR is substantial. There is still a lack of studies on the economic burden of ABR from low-income economies, and lower-middle-income economies, from a societal perspective, and in relation to primary care. The findings of this review may be of value to researchers, policymakers, clinicians, and those who are working in the field of ABR and health promotion.&quot;,&quot;issue&quot;:&quot;5 May&quot;,&quot;volume&quot;:&quot;18&quot;,&quot;container-title-short&quot;:&quot;PLoS One&quot;},&quot;isTemporary&quot;:false}]},{&quot;citationID&quot;:&quot;MENDELEY_CITATION_bfc92f32-fd2f-41a0-a658-80e390796dc5&quot;,&quot;properties&quot;:{&quot;noteIndex&quot;:0},&quot;isEdited&quot;:false,&quot;manualOverride&quot;:{&quot;isManuallyOverridden&quot;:false,&quot;citeprocText&quot;:&quot;(Poudel et al., 2023)&quot;,&quot;manualOverrideText&quot;:&quot;&quot;},&quot;citationTag&quot;:&quot;MENDELEY_CITATION_v3_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&quot;,&quot;citationItems&quot;:[{&quot;id&quot;:&quot;269e2e36-6267-3cb3-9b09-46e933834203&quot;,&quot;itemData&quot;:{&quot;type&quot;:&quot;article-journal&quot;,&quot;id&quot;:&quot;269e2e36-6267-3cb3-9b09-46e933834203&quot;,&quot;title&quot;:&quot;The economic burden of antibiotic resistance: A systematic review and meta-analysis&quot;,&quot;author&quot;:[{&quot;family&quot;:&quot;Poudel&quot;,&quot;given&quot;:&quot;Ak Narayan&quot;,&quot;parse-names&quot;:false,&quot;dropping-particle&quot;:&quot;&quot;,&quot;non-dropping-particle&quot;:&quot;&quot;},{&quot;family&quot;:&quot;Zhu&quot;,&quot;given&quot;:&quot;Shihua&quot;,&quot;parse-names&quot;:false,&quot;dropping-particle&quot;:&quot;&quot;,&quot;non-dropping-particle&quot;:&quot;&quot;},{&quot;family&quot;:&quot;Cooper&quot;,&quot;given&quot;:&quot;Nicola&quot;,&quot;parse-names&quot;:false,&quot;dropping-particle&quot;:&quot;&quot;,&quot;non-dropping-particle&quot;:&quot;&quot;},{&quot;family&quot;:&quot;Little&quot;,&quot;given&quot;:&quot;Paul&quot;,&quot;parse-names&quot;:false,&quot;dropping-particle&quot;:&quot;&quot;,&quot;non-dropping-particle&quot;:&quot;&quot;},{&quot;family&quot;:&quot;Tarrant&quot;,&quot;given&quot;:&quot;Carolyn&quot;,&quot;parse-names&quot;:false,&quot;dropping-particle&quot;:&quot;&quot;,&quot;non-dropping-particle&quot;:&quot;&quot;},{&quot;family&quot;:&quot;Hickman&quot;,&quot;given&quot;:&quot;Matthew&quot;,&quot;parse-names&quot;:false,&quot;dropping-particle&quot;:&quot;&quot;,&quot;non-dropping-particle&quot;:&quot;&quot;},{&quot;family&quot;:&quot;Yao&quot;,&quot;given&quot;:&quot;Guiqing&quot;,&quot;parse-names&quot;:false,&quot;dropping-particle&quot;:&quot;&quot;,&quot;non-dropping-particle&quot;:&quot;&quot;}],&quot;container-title&quot;:&quot;PLoS ONE&quot;,&quot;DOI&quot;:&quot;10.1371/journal.pone.0285170&quot;,&quot;ISSN&quot;:&quot;19326203&quot;,&quot;issued&quot;:{&quot;date-parts&quot;:[[2023]]},&quot;page&quot;:&quot;e0285170&quot;,&quot;abstract&quot;:&quot;Introduction Antibiotic resistance (ABR) has substantial global public health concerns. This systematic review aimed to synthesise recent evidence estimating the economic burden of ABR, characterised by study perspectives, healthcare settings, study design, and income of the countries. Methods This systematic review included peer-reviewed articles from PubMed, Medline, and Scopus databases, and grey literature on the topic of the economic burden of ABR, published between January 2016 and December 2021. The study was reported in line with ‘Preferred Reporting Items for Systematic Review and Meta-Analysis’ (PRISMA). Two reviewers independently screened papers for inclusion first by title, then abstract, and then the full text. Study quality was assessed using appropriate quality assessment tools. Narrative synthesis and meta-analyses of the included studies were conducted. Results A total of 29 studies were included in this review. Out of these studies, 69% (20/29) were conducted in high-income economies and the remainder were conducted in upper-and-middle income economies. Most of the studies were conducted from a healthcare or hospital perspective (89.6%, 26/29) and 44.8% (13/29) studies were conducted in tertiary care settings. The available evidence indicates that the attributable cost of resistant infection ranges from -US$2,371.4 to +US$29,289.1 (adjusted for 2020 price) per patient episode; the mean excess length of stay (LoS) is 7.4 days (95% CI: 3.4–11.4), the odds ratios of mortality for resistant infection is 1.844 (95% CI: 1.187–2.865) and readmission is 1.492 (95% CI: 1.231–1.807). Conclusion Recent publications show that the burden of ABR is substantial. There is still a lack of studies on the economic burden of ABR from low-income economies, and lower-middle-income economies, from a societal perspective, and in relation to primary care. The findings of this review may be of value to researchers, policymakers, clinicians, and those who are working in the field of ABR and health promotion.&quot;,&quot;issue&quot;:&quot;5 May&quot;,&quot;volume&quot;:&quot;18&quot;,&quot;container-title-short&quot;:&quot;PLoS One&quot;},&quot;isTemporary&quot;:false}]},{&quot;citationID&quot;:&quot;MENDELEY_CITATION_a50c1226-90db-4283-85f5-70b4dfb4c5f8&quot;,&quot;properties&quot;:{&quot;noteIndex&quot;:0},&quot;isEdited&quot;:false,&quot;manualOverride&quot;:{&quot;isManuallyOverridden&quot;:true,&quot;citeprocText&quot;:&quot;(Zhen et al., 2021)&quot;,&quot;manualOverrideText&quot;:&quot;&quot;},&quot;citationTag&quot;:&quot;MENDELEY_CITATION_v3_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&quot;,&quot;citationItems&quot;:[{&quot;id&quot;:&quot;5e30aee8-aa2d-32a2-a7e4-528e724c498b&quot;,&quot;itemData&quot;:{&quot;type&quot;:&quot;article-journal&quot;,&quot;id&quot;:&quot;5e30aee8-aa2d-32a2-a7e4-528e724c498b&quot;,&quot;title&quot;:&quot;Economic burden of antibiotic resistance in China: a national level estimate for inpatients&quot;,&quot;author&quot;:[{&quot;family&quot;:&quot;Zhen&quot;,&quot;given&quot;:&quot;Xuemei&quot;,&quot;parse-names&quot;:false,&quot;dropping-particle&quot;:&quot;&quot;,&quot;non-dropping-particle&quot;:&quot;&quot;},{&quot;family&quot;:&quot;Stålsby Lundborg&quot;,&quot;given&quot;:&quot;Cecilia&quot;,&quot;parse-names&quot;:false,&quot;dropping-particle&quot;:&quot;&quot;,&quot;non-dropping-particle&quot;:&quot;&quot;},{&quot;family&quot;:&quot;Sun&quot;,&quot;given&quot;:&quot;Xueshan&quot;,&quot;parse-names&quot;:false,&quot;dropping-particle&quot;:&quot;&quot;,&quot;non-dropping-particle&quot;:&quot;&quot;},{&quot;family&quot;:&quot;Zhu&quot;,&quot;given&quot;:&quot;Nina&quot;,&quot;parse-names&quot;:false,&quot;dropping-particle&quot;:&quot;&quot;,&quot;non-dropping-particle&quot;:&quot;&quot;},{&quot;family&quot;:&quot;Gu&quot;,&quot;given&quot;:&quot;Shuyan&quot;,&quot;parse-names&quot;:false,&quot;dropping-particle&quot;:&quot;&quot;,&quot;non-dropping-particle&quot;:&quot;&quot;},{&quot;family&quot;:&quot;Dong&quot;,&quot;given&quot;:&quot;Hengjin&quot;,&quot;parse-names&quot;:false,&quot;dropping-particle&quot;:&quot;&quot;,&quot;non-dropping-particle&quot;:&quot;&quot;}],&quot;container-title&quot;:&quot;Antimicrobial Resistance and Infection Control&quot;,&quot;DOI&quot;:&quot;10.1186/s13756-020-00872-w&quot;,&quot;ISSN&quot;:&quot;20472994&quot;,&quot;issued&quot;:{&quot;date-parts&quot;:[[2021]]},&quot;page&quot;:&quot;1-9&quot;,&quot;abstract&quot;:&quot;Background: Antibiotic resistance (AR) threats public health in China. National-level estimation of economic burden of AR is lacking. We aimed to quantify the economic costs of AR in inpatients in China. Methods: We performed a multicentre and retrospective cohort study including 15,990 patient episodes at four tertiary hospitals in China from 2013 to 2015 to assess the impact of AR on hospital mortality, length of stay, and costs. We estimated the societal economic burden of AR using findings from the cohort study and secondary data from national surveillance hubs and statistical reports. Results: Patients with multi-drug resistant (MDR) infection or colonisation caused by Staphylococcus aureus, Enterococcus faecalis, Enterococcus faecium, Escherichia coli, Klebsiella pneumonia, Pseudomonas aeruginosa, and Acinetobacter baumannii experienced higher individual patient cost ($3391, 95% uncertainty interval (UI) $3188–3594), longer hospital stay (5.48 days, 95% UI 5.10–5.87 days), and higher in-hospital mortality rates (1.50%, 95% UI 1.29–1.70%). In China, 27.45% of bacterial infection or colonisation that occurred in inpatients were resistant, of which 15.77% were MDR. A societal economic burden attributed to AR was estimated to be $77 billion in 2017, which is equivalent to 0.37% of China’s yearly gross domestic product, with $57 billion associated with MDR. Conclusions: This is the first study to estimate national-level economic burden of AR in China. AR places a significant burden on patient health and healthcare systems. Estimation of economic costs of resistant infection or colonisation is the essential step towards building an economic case for global and national actions to combat AMR.&quot;,&quot;issue&quot;:&quot;1&quot;,&quot;volume&quot;:&quot;10&quot;,&quot;container-title-short&quot;:&quot;Antimicrob Resist Infect Control&quot;},&quot;isTemporary&quot;:false}]},{&quot;citationID&quot;:&quot;MENDELEY_CITATION_cd0e63e5-13c6-41a7-a073-b627710f24f3&quot;,&quot;properties&quot;:{&quot;noteIndex&quot;:0},&quot;isEdited&quot;:false,&quot;manualOverride&quot;:{&quot;isManuallyOverridden&quot;:false,&quot;citeprocText&quot;:&quot;(Zhen et al., 2021)&quot;,&quot;manualOverrideText&quot;:&quot;&quot;},&quot;citationTag&quot;:&quot;MENDELEY_CITATION_v3_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&quot;,&quot;citationItems&quot;:[{&quot;id&quot;:&quot;5e30aee8-aa2d-32a2-a7e4-528e724c498b&quot;,&quot;itemData&quot;:{&quot;type&quot;:&quot;article-journal&quot;,&quot;id&quot;:&quot;5e30aee8-aa2d-32a2-a7e4-528e724c498b&quot;,&quot;title&quot;:&quot;Economic burden of antibiotic resistance in China: a national level estimate for inpatients&quot;,&quot;author&quot;:[{&quot;family&quot;:&quot;Zhen&quot;,&quot;given&quot;:&quot;Xuemei&quot;,&quot;parse-names&quot;:false,&quot;dropping-particle&quot;:&quot;&quot;,&quot;non-dropping-particle&quot;:&quot;&quot;},{&quot;family&quot;:&quot;Stålsby Lundborg&quot;,&quot;given&quot;:&quot;Cecilia&quot;,&quot;parse-names&quot;:false,&quot;dropping-particle&quot;:&quot;&quot;,&quot;non-dropping-particle&quot;:&quot;&quot;},{&quot;family&quot;:&quot;Sun&quot;,&quot;given&quot;:&quot;Xueshan&quot;,&quot;parse-names&quot;:false,&quot;dropping-particle&quot;:&quot;&quot;,&quot;non-dropping-particle&quot;:&quot;&quot;},{&quot;family&quot;:&quot;Zhu&quot;,&quot;given&quot;:&quot;Nina&quot;,&quot;parse-names&quot;:false,&quot;dropping-particle&quot;:&quot;&quot;,&quot;non-dropping-particle&quot;:&quot;&quot;},{&quot;family&quot;:&quot;Gu&quot;,&quot;given&quot;:&quot;Shuyan&quot;,&quot;parse-names&quot;:false,&quot;dropping-particle&quot;:&quot;&quot;,&quot;non-dropping-particle&quot;:&quot;&quot;},{&quot;family&quot;:&quot;Dong&quot;,&quot;given&quot;:&quot;Hengjin&quot;,&quot;parse-names&quot;:false,&quot;dropping-particle&quot;:&quot;&quot;,&quot;non-dropping-particle&quot;:&quot;&quot;}],&quot;container-title&quot;:&quot;Antimicrobial Resistance and Infection Control&quot;,&quot;DOI&quot;:&quot;10.1186/s13756-020-00872-w&quot;,&quot;ISSN&quot;:&quot;20472994&quot;,&quot;issued&quot;:{&quot;date-parts&quot;:[[2021]]},&quot;page&quot;:&quot;1-9&quot;,&quot;abstract&quot;:&quot;Background: Antibiotic resistance (AR) threats public health in China. National-level estimation of economic burden of AR is lacking. We aimed to quantify the economic costs of AR in inpatients in China. Methods: We performed a multicentre and retrospective cohort study including 15,990 patient episodes at four tertiary hospitals in China from 2013 to 2015 to assess the impact of AR on hospital mortality, length of stay, and costs. We estimated the societal economic burden of AR using findings from the cohort study and secondary data from national surveillance hubs and statistical reports. Results: Patients with multi-drug resistant (MDR) infection or colonisation caused by Staphylococcus aureus, Enterococcus faecalis, Enterococcus faecium, Escherichia coli, Klebsiella pneumonia, Pseudomonas aeruginosa, and Acinetobacter baumannii experienced higher individual patient cost ($3391, 95% uncertainty interval (UI) $3188–3594), longer hospital stay (5.48 days, 95% UI 5.10–5.87 days), and higher in-hospital mortality rates (1.50%, 95% UI 1.29–1.70%). In China, 27.45% of bacterial infection or colonisation that occurred in inpatients were resistant, of which 15.77% were MDR. A societal economic burden attributed to AR was estimated to be $77 billion in 2017, which is equivalent to 0.37% of China’s yearly gross domestic product, with $57 billion associated with MDR. Conclusions: This is the first study to estimate national-level economic burden of AR in China. AR places a significant burden on patient health and healthcare systems. Estimation of economic costs of resistant infection or colonisation is the essential step towards building an economic case for global and national actions to combat AMR.&quot;,&quot;issue&quot;:&quot;1&quot;,&quot;volume&quot;:&quot;10&quot;,&quot;container-title-short&quot;:&quot;Antimicrob Resist Infect Control&quot;},&quot;isTemporary&quot;:false}]},{&quot;citationID&quot;:&quot;MENDELEY_CITATION_073422b0-2076-4363-b234-8a711f101cdc&quot;,&quot;properties&quot;:{&quot;noteIndex&quot;:0},&quot;isEdited&quot;:false,&quot;manualOverride&quot;:{&quot;isManuallyOverridden&quot;:true,&quot;citeprocText&quot;:&quot;(Poudel et al., 2023)&quot;,&quot;manualOverrideText&quot;:&quot;Poudel et al., 2023)&quot;},&quot;citationTag&quot;:&quot;MENDELEY_CITATION_v3_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&quot;,&quot;citationItems&quot;:[{&quot;id&quot;:&quot;269e2e36-6267-3cb3-9b09-46e933834203&quot;,&quot;itemData&quot;:{&quot;type&quot;:&quot;article-journal&quot;,&quot;id&quot;:&quot;269e2e36-6267-3cb3-9b09-46e933834203&quot;,&quot;title&quot;:&quot;The economic burden of antibiotic resistance: A systematic review and meta-analysis&quot;,&quot;author&quot;:[{&quot;family&quot;:&quot;Poudel&quot;,&quot;given&quot;:&quot;Ak Narayan&quot;,&quot;parse-names&quot;:false,&quot;dropping-particle&quot;:&quot;&quot;,&quot;non-dropping-particle&quot;:&quot;&quot;},{&quot;family&quot;:&quot;Zhu&quot;,&quot;given&quot;:&quot;Shihua&quot;,&quot;parse-names&quot;:false,&quot;dropping-particle&quot;:&quot;&quot;,&quot;non-dropping-particle&quot;:&quot;&quot;},{&quot;family&quot;:&quot;Cooper&quot;,&quot;given&quot;:&quot;Nicola&quot;,&quot;parse-names&quot;:false,&quot;dropping-particle&quot;:&quot;&quot;,&quot;non-dropping-particle&quot;:&quot;&quot;},{&quot;family&quot;:&quot;Little&quot;,&quot;given&quot;:&quot;Paul&quot;,&quot;parse-names&quot;:false,&quot;dropping-particle&quot;:&quot;&quot;,&quot;non-dropping-particle&quot;:&quot;&quot;},{&quot;family&quot;:&quot;Tarrant&quot;,&quot;given&quot;:&quot;Carolyn&quot;,&quot;parse-names&quot;:false,&quot;dropping-particle&quot;:&quot;&quot;,&quot;non-dropping-particle&quot;:&quot;&quot;},{&quot;family&quot;:&quot;Hickman&quot;,&quot;given&quot;:&quot;Matthew&quot;,&quot;parse-names&quot;:false,&quot;dropping-particle&quot;:&quot;&quot;,&quot;non-dropping-particle&quot;:&quot;&quot;},{&quot;family&quot;:&quot;Yao&quot;,&quot;given&quot;:&quot;Guiqing&quot;,&quot;parse-names&quot;:false,&quot;dropping-particle&quot;:&quot;&quot;,&quot;non-dropping-particle&quot;:&quot;&quot;}],&quot;container-title&quot;:&quot;PLoS ONE&quot;,&quot;DOI&quot;:&quot;10.1371/journal.pone.0285170&quot;,&quot;ISSN&quot;:&quot;19326203&quot;,&quot;issued&quot;:{&quot;date-parts&quot;:[[2023]]},&quot;page&quot;:&quot;e0285170&quot;,&quot;abstract&quot;:&quot;Introduction Antibiotic resistance (ABR) has substantial global public health concerns. This systematic review aimed to synthesise recent evidence estimating the economic burden of ABR, characterised by study perspectives, healthcare settings, study design, and income of the countries. Methods This systematic review included peer-reviewed articles from PubMed, Medline, and Scopus databases, and grey literature on the topic of the economic burden of ABR, published between January 2016 and December 2021. The study was reported in line with ‘Preferred Reporting Items for Systematic Review and Meta-Analysis’ (PRISMA). Two reviewers independently screened papers for inclusion first by title, then abstract, and then the full text. Study quality was assessed using appropriate quality assessment tools. Narrative synthesis and meta-analyses of the included studies were conducted. Results A total of 29 studies were included in this review. Out of these studies, 69% (20/29) were conducted in high-income economies and the remainder were conducted in upper-and-middle income economies. Most of the studies were conducted from a healthcare or hospital perspective (89.6%, 26/29) and 44.8% (13/29) studies were conducted in tertiary care settings. The available evidence indicates that the attributable cost of resistant infection ranges from -US$2,371.4 to +US$29,289.1 (adjusted for 2020 price) per patient episode; the mean excess length of stay (LoS) is 7.4 days (95% CI: 3.4–11.4), the odds ratios of mortality for resistant infection is 1.844 (95% CI: 1.187–2.865) and readmission is 1.492 (95% CI: 1.231–1.807). Conclusion Recent publications show that the burden of ABR is substantial. There is still a lack of studies on the economic burden of ABR from low-income economies, and lower-middle-income economies, from a societal perspective, and in relation to primary care. The findings of this review may be of value to researchers, policymakers, clinicians, and those who are working in the field of ABR and health promotion.&quot;,&quot;issue&quot;:&quot;5 May&quot;,&quot;volume&quot;:&quot;18&quot;,&quot;container-title-short&quot;:&quot;PLoS One&quot;},&quot;isTemporary&quot;:false}]},{&quot;citationID&quot;:&quot;MENDELEY_CITATION_552f13cc-683b-4263-831d-1951a8a5dbaf&quot;,&quot;properties&quot;:{&quot;noteIndex&quot;:0},&quot;isEdited&quot;:false,&quot;manualOverride&quot;:{&quot;isManuallyOverridden&quot;:false,&quot;citeprocText&quot;:&quot;(Word Health Organization, 2019)&quot;,&quot;manualOverrideText&quot;:&quot;&quot;},&quot;citationTag&quot;:&quot;MENDELEY_CITATION_v3_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&quot;,&quot;citationItems&quot;:[{&quot;id&quot;:&quot;c3c52e30-fb04-39f3-8cd4-86adf8dbb195&quot;,&quot;itemData&quot;:{&quot;type&quot;:&quot;webpage&quot;,&quot;id&quot;:&quot;c3c52e30-fb04-39f3-8cd4-86adf8dbb195&quot;,&quot;title&quot;:&quot;The burden of antimicrobial resistance (AMR) in Ghana&quot;,&quot;author&quot;:[{&quot;family&quot;:&quot;Word Health Organization&quot;,&quot;given&quot;:&quot;&quot;,&quot;parse-names&quot;:false,&quot;dropping-particle&quot;:&quot;&quot;,&quot;non-dropping-particle&quot;:&quot;&quot;}],&quot;container-title&quot;:&quot;Institute for Health Metrics Evaluation&quot;,&quot;issued&quot;:{&quot;date-parts&quot;:[[2019]]},&quot;container-title-short&quot;:&quot;&quot;},&quot;isTemporary&quot;:false}]},{&quot;citationID&quot;:&quot;MENDELEY_CITATION_472130a5-d1bd-4966-a422-c7d4d65e9441&quot;,&quot;properties&quot;:{&quot;noteIndex&quot;:0},&quot;isEdited&quot;:false,&quot;manualOverride&quot;:{&quot;isManuallyOverridden&quot;:false,&quot;citeprocText&quot;:&quot;(Süle, 2022)&quot;,&quot;manualOverrideText&quot;:&quot;&quot;},&quot;citationTag&quot;:&quot;MENDELEY_CITATION_v3_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&quot;,&quot;citationItems&quot;:[{&quot;id&quot;:&quot;22f2d486-5f72-3f0b-be9b-cdd2e9b3a3ac&quot;,&quot;itemData&quot;:{&quot;type&quot;:&quot;article&quot;,&quot;id&quot;:&quot;22f2d486-5f72-3f0b-be9b-cdd2e9b3a3ac&quot;,&quot;title&quot;:&quot;Antimicrobial resistance - a global challenge that deserves more attention!&quot;,&quot;author&quot;:[{&quot;family&quot;:&quot;Süle&quot;,&quot;given&quot;:&quot;András&quot;,&quot;parse-names&quot;:false,&quot;dropping-particle&quot;:&quot;&quot;,&quot;non-dropping-particle&quot;:&quot;&quot;}],&quot;container-title&quot;:&quot;European Journal of Hospital Pharmacy&quot;,&quot;DOI&quot;:&quot;10.1136/ejhpharm-2021-003207&quot;,&quot;ISSN&quot;:&quot;20479964&quot;,&quot;issued&quot;:{&quot;date-parts&quot;:[[2022]]},&quot;page&quot;:&quot;65&quot;,&quot;issue&quot;:&quot;2&quot;,&quot;volume&quot;:&quot;29&quot;,&quot;container-title-short&quot;:&quot;&quot;},&quot;isTemporary&quot;:false}]},{&quot;citationID&quot;:&quot;MENDELEY_CITATION_4179bec1-8ae8-462b-a4ca-6bc139cccf8a&quot;,&quot;properties&quot;:{&quot;noteIndex&quot;:0},&quot;isEdited&quot;:false,&quot;manualOverride&quot;:{&quot;isManuallyOverridden&quot;:false,&quot;citeprocText&quot;:&quot;(Foote et al., 2018; Sanchez et al., 2016)&quot;,&quot;manualOverrideText&quot;:&quot;&quot;},&quot;citationTag&quot;:&quot;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&quot;,&quot;citationItems&quot;:[{&quot;id&quot;:&quot;d3fa43e2-4013-3892-b5ab-7286e662f2af&quot;,&quot;itemData&quot;:{&quot;type&quot;:&quot;article-journal&quot;,&quot;id&quot;:&quot;d3fa43e2-4013-3892-b5ab-7286e662f2af&quot;,&quot;title&quot;:&quot;Core elements of outpatient antibiotic stewardship&quot;,&quot;author&quot;:[{&quot;family&quot;:&quot;Sanchez&quot;,&quot;given&quot;:&quot;Guillermo&quot;,&quot;parse-names&quot;:false,&quot;dropping-particle&quot;:&quot;V.&quot;,&quot;non-dropping-particle&quot;:&quot;&quot;},{&quot;family&quot;:&quot;Fleming-Dutra&quot;,&quot;given&quot;:&quot;Katherine E.&quot;,&quot;parse-names&quot;:false,&quot;dropping-particle&quot;:&quot;&quot;,&quot;non-dropping-particle&quot;:&quot;&quot;},{&quot;family&quot;:&quot;Roberts&quot;,&quot;given&quot;:&quot;Rebecca M.&quot;,&quot;parse-names&quot;:false,&quot;dropping-particle&quot;:&quot;&quot;,&quot;non-dropping-particle&quot;:&quot;&quot;},{&quot;family&quot;:&quot;Hicks&quot;,&quot;given&quot;:&quot;Lauri A.&quot;,&quot;parse-names&quot;:false,&quot;dropping-particle&quot;:&quot;&quot;,&quot;non-dropping-particle&quot;:&quot;&quot;}],&quot;container-title&quot;:&quot;MMWR Recommendations and Reports&quot;,&quot;DOI&quot;:&quot;10.15585/mmwr.rr6506a1&quot;,&quot;ISSN&quot;:&quot;15458601&quot;,&quot;issued&quot;:{&quot;date-parts&quot;:[[2016]]},&quot;page&quot;:&quot;1-12&quot;,&quot;abstract&quot;:&quot;The Core Elements of Outpatient Antibiotic Stewardship provides a framework for antibiotic stewardship for outpatient clinicians and facilities that routinely provide antibiotic treatment. This report augments existing guidance for other clinical settings. In 2014 and 2015, respectively, CDC released the Core Elements of Hospital Antibiotic Stewardship Programs and the Core Elements of Antibiotic Stewardship for Nursing Homes. Antibiotic stewardship is the effort to measure and improve how antibiotics are prescribed by clinicians and used by patients. Improving antibiotic prescribing involves implementing effective strategies to modify prescribing practices to align them with evidence-based recommendations for diagnosis and management. The four core elements of outpatient antibiotic stewardship are commitment, action for policy and practice, tracking and reporting, and education and expertise. Outpatient clinicians and facility leaders can commit to improving antibiotic prescribing and take action by implementing at least one policy or practice aimed at improving antibiotic prescribing practices. Clinicians and leaders of outpatient clinics and health care systems can track antibiotic prescribing practices and regularly report these data back to clinicians. Clinicians can provide educational resources to patients and families on appropriate antibiotic use. Finally, leaders of outpatient clinics and health systems can provide clinicians with education aimed at improving antibiotic prescribing and with access to persons with expertise in antibiotic stewardship. Establishing effective antibiotic stewardship interventions can protect patients and improve clinical outcomes in outpatient health care settings.&quot;,&quot;issue&quot;:&quot;6&quot;,&quot;volume&quot;:&quot;65&quot;,&quot;container-title-short&quot;:&quot;&quot;},&quot;isTemporary&quot;:false},{&quot;id&quot;:&quot;31fe0a62-10c5-36f5-9b21-4159af74b05c&quot;,&quot;itemData&quot;:{&quot;type&quot;:&quot;article-journal&quot;,&quot;id&quot;:&quot;31fe0a62-10c5-36f5-9b21-4159af74b05c&quot;,&quot;title&quot;:&quot;1834. Implementation of the Core Elements of Outpatient Antibiotic Stewardship in Urgent Care Centers and Federally Qualified Health Centers in New York City, 2016–2017&quot;,&quot;author&quot;:[{&quot;family&quot;:&quot;Foote&quot;,&quot;given&quot;:&quot;Mary&quot;,&quot;parse-names&quot;:false,&quot;dropping-particle&quot;:&quot;&quot;,&quot;non-dropping-particle&quot;:&quot;&quot;},{&quot;family&quot;:&quot;Airall-Simon&quot;,&quot;given&quot;:&quot;Gloria&quot;,&quot;parse-names&quot;:false,&quot;dropping-particle&quot;:&quot;&quot;,&quot;non-dropping-particle&quot;:&quot;&quot;},{&quot;family&quot;:&quot;Oriuwa&quot;,&quot;given&quot;:&quot;Christian&quot;,&quot;parse-names&quot;:false,&quot;dropping-particle&quot;:&quot;&quot;,&quot;non-dropping-particle&quot;:&quot;&quot;},{&quot;family&quot;:&quot;Kellner&quot;,&quot;given&quot;:&quot;Pamela&quot;,&quot;parse-names&quot;:false,&quot;dropping-particle&quot;:&quot;&quot;,&quot;non-dropping-particle&quot;:&quot;&quot;}],&quot;container-title&quot;:&quot;Open Forum Infectious Diseases&quot;,&quot;container-title-short&quot;:&quot;Open Forum Infect Dis&quot;,&quot;DOI&quot;:&quot;10.1093/ofid/ofy210.1490&quot;,&quot;issued&quot;:{&quot;date-parts&quot;:[[2018]]},&quot;abstract&quot;:&quot;Background. Studies suggest that 80% of antibiotics are prescribed in the outpatient setting and at least 30% of these prescriptions are unnecessary. In 2016, the CDC released the Core Elements of Outpatient Antibiotic Stewardship to provide a framework for outpatient facilities to reduce unnecessary antibiotic prescribing; but little is known regarding their implementation across various outpatient settings. Methods. The NYC Department of Health and Mental Hygiene conducted voluntary on-site infection control assessments at 29 outpatient clinics in New York City in 2016-2017. Participants completed an 18-item questionnaire based on the facility checklist for the Core Elements of Outpatient Antibiotic Stewardship to assess implementation of the four core elements (CE), including (1) commitment, (2) action, (3) tracking and reporting, and (4) education and expertise (EE). Descriptive statistics summarized facility characteristics and frequency of reported interventions. Results. Seventeen Federally Qualifed Health Centers (FQHC) and 12 Urgent Care Centers (UCC) completed the questionnaire. All FQHCs had infection control (IC) policies and procedures vs. 75% of UCCs. Overall, 14 (48%) could demonstrate commitment; 16 (55%) implemented an action to improve antibiotic prescribing; 10 (34%) track and report on antibiotic prescribing; 15 (52%) provide EE to prescribers; 7 (24%) reported having all four CE in place. More facilities with a competency-based infection control training program or a designated stewardship leader had all four CEs in place compared with those that did not (86% vs. 14% and 71% vs. 29%, respectively). Conclusion. Tough this sample represents only a small portion of these facility types in NYC, this is the frst efort to assess stewardship practices in UCCs and FQHCs to our knowledge. We found that designating a stewardship leader appears to be an important step to implementing the CE. However, given that only a quarter of facilities had implemented all four elements, there is a clear need to further assess stewardship activities in the various outpatient settings to better understand the gaps and barriers to implementation.&quot;,&quot;issue&quot;:&quot;suppl_1&quot;,&quot;volume&quot;:&quot;5&quot;},&quot;isTemporary&quot;:false}]},{&quot;citationID&quot;:&quot;MENDELEY_CITATION_4e210b6f-e1d6-4ddb-b603-9dc514f577e1&quot;,&quot;properties&quot;:{&quot;noteIndex&quot;:0},&quot;isEdited&quot;:false,&quot;manualOverride&quot;:{&quot;isManuallyOverridden&quot;:false,&quot;citeprocText&quot;:&quot;(Foote et al., 2018; Sanchez et al., 2016)&quot;,&quot;manualOverrideText&quot;:&quot;&quot;},&quot;citationTag&quot;:&quot;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&quot;,&quot;citationItems&quot;:[{&quot;id&quot;:&quot;d3fa43e2-4013-3892-b5ab-7286e662f2af&quot;,&quot;itemData&quot;:{&quot;type&quot;:&quot;article-journal&quot;,&quot;id&quot;:&quot;d3fa43e2-4013-3892-b5ab-7286e662f2af&quot;,&quot;title&quot;:&quot;Core elements of outpatient antibiotic stewardship&quot;,&quot;author&quot;:[{&quot;family&quot;:&quot;Sanchez&quot;,&quot;given&quot;:&quot;Guillermo&quot;,&quot;parse-names&quot;:false,&quot;dropping-particle&quot;:&quot;V.&quot;,&quot;non-dropping-particle&quot;:&quot;&quot;},{&quot;family&quot;:&quot;Fleming-Dutra&quot;,&quot;given&quot;:&quot;Katherine E.&quot;,&quot;parse-names&quot;:false,&quot;dropping-particle&quot;:&quot;&quot;,&quot;non-dropping-particle&quot;:&quot;&quot;},{&quot;family&quot;:&quot;Roberts&quot;,&quot;given&quot;:&quot;Rebecca M.&quot;,&quot;parse-names&quot;:false,&quot;dropping-particle&quot;:&quot;&quot;,&quot;non-dropping-particle&quot;:&quot;&quot;},{&quot;family&quot;:&quot;Hicks&quot;,&quot;given&quot;:&quot;Lauri A.&quot;,&quot;parse-names&quot;:false,&quot;dropping-particle&quot;:&quot;&quot;,&quot;non-dropping-particle&quot;:&quot;&quot;}],&quot;container-title&quot;:&quot;MMWR Recommendations and Reports&quot;,&quot;DOI&quot;:&quot;10.15585/mmwr.rr6506a1&quot;,&quot;ISSN&quot;:&quot;15458601&quot;,&quot;issued&quot;:{&quot;date-parts&quot;:[[2016]]},&quot;page&quot;:&quot;1-12&quot;,&quot;abstract&quot;:&quot;The Core Elements of Outpatient Antibiotic Stewardship provides a framework for antibiotic stewardship for outpatient clinicians and facilities that routinely provide antibiotic treatment. This report augments existing guidance for other clinical settings. In 2014 and 2015, respectively, CDC released the Core Elements of Hospital Antibiotic Stewardship Programs and the Core Elements of Antibiotic Stewardship for Nursing Homes. Antibiotic stewardship is the effort to measure and improve how antibiotics are prescribed by clinicians and used by patients. Improving antibiotic prescribing involves implementing effective strategies to modify prescribing practices to align them with evidence-based recommendations for diagnosis and management. The four core elements of outpatient antibiotic stewardship are commitment, action for policy and practice, tracking and reporting, and education and expertise. Outpatient clinicians and facility leaders can commit to improving antibiotic prescribing and take action by implementing at least one policy or practice aimed at improving antibiotic prescribing practices. Clinicians and leaders of outpatient clinics and health care systems can track antibiotic prescribing practices and regularly report these data back to clinicians. Clinicians can provide educational resources to patients and families on appropriate antibiotic use. Finally, leaders of outpatient clinics and health systems can provide clinicians with education aimed at improving antibiotic prescribing and with access to persons with expertise in antibiotic stewardship. Establishing effective antibiotic stewardship interventions can protect patients and improve clinical outcomes in outpatient health care settings.&quot;,&quot;issue&quot;:&quot;6&quot;,&quot;volume&quot;:&quot;65&quot;,&quot;container-title-short&quot;:&quot;&quot;},&quot;isTemporary&quot;:false},{&quot;id&quot;:&quot;31fe0a62-10c5-36f5-9b21-4159af74b05c&quot;,&quot;itemData&quot;:{&quot;type&quot;:&quot;article-journal&quot;,&quot;id&quot;:&quot;31fe0a62-10c5-36f5-9b21-4159af74b05c&quot;,&quot;title&quot;:&quot;1834. Implementation of the Core Elements of Outpatient Antibiotic Stewardship in Urgent Care Centers and Federally Qualified Health Centers in New York City, 2016–2017&quot;,&quot;author&quot;:[{&quot;family&quot;:&quot;Foote&quot;,&quot;given&quot;:&quot;Mary&quot;,&quot;parse-names&quot;:false,&quot;dropping-particle&quot;:&quot;&quot;,&quot;non-dropping-particle&quot;:&quot;&quot;},{&quot;family&quot;:&quot;Airall-Simon&quot;,&quot;given&quot;:&quot;Gloria&quot;,&quot;parse-names&quot;:false,&quot;dropping-particle&quot;:&quot;&quot;,&quot;non-dropping-particle&quot;:&quot;&quot;},{&quot;family&quot;:&quot;Oriuwa&quot;,&quot;given&quot;:&quot;Christian&quot;,&quot;parse-names&quot;:false,&quot;dropping-particle&quot;:&quot;&quot;,&quot;non-dropping-particle&quot;:&quot;&quot;},{&quot;family&quot;:&quot;Kellner&quot;,&quot;given&quot;:&quot;Pamela&quot;,&quot;parse-names&quot;:false,&quot;dropping-particle&quot;:&quot;&quot;,&quot;non-dropping-particle&quot;:&quot;&quot;}],&quot;container-title&quot;:&quot;Open Forum Infectious Diseases&quot;,&quot;container-title-short&quot;:&quot;Open Forum Infect Dis&quot;,&quot;DOI&quot;:&quot;10.1093/ofid/ofy210.1490&quot;,&quot;issued&quot;:{&quot;date-parts&quot;:[[2018]]},&quot;abstract&quot;:&quot;Background. Studies suggest that 80% of antibiotics are prescribed in the outpatient setting and at least 30% of these prescriptions are unnecessary. In 2016, the CDC released the Core Elements of Outpatient Antibiotic Stewardship to provide a framework for outpatient facilities to reduce unnecessary antibiotic prescribing; but little is known regarding their implementation across various outpatient settings. Methods. The NYC Department of Health and Mental Hygiene conducted voluntary on-site infection control assessments at 29 outpatient clinics in New York City in 2016-2017. Participants completed an 18-item questionnaire based on the facility checklist for the Core Elements of Outpatient Antibiotic Stewardship to assess implementation of the four core elements (CE), including (1) commitment, (2) action, (3) tracking and reporting, and (4) education and expertise (EE). Descriptive statistics summarized facility characteristics and frequency of reported interventions. Results. Seventeen Federally Qualifed Health Centers (FQHC) and 12 Urgent Care Centers (UCC) completed the questionnaire. All FQHCs had infection control (IC) policies and procedures vs. 75% of UCCs. Overall, 14 (48%) could demonstrate commitment; 16 (55%) implemented an action to improve antibiotic prescribing; 10 (34%) track and report on antibiotic prescribing; 15 (52%) provide EE to prescribers; 7 (24%) reported having all four CE in place. More facilities with a competency-based infection control training program or a designated stewardship leader had all four CEs in place compared with those that did not (86% vs. 14% and 71% vs. 29%, respectively). Conclusion. Tough this sample represents only a small portion of these facility types in NYC, this is the frst efort to assess stewardship practices in UCCs and FQHCs to our knowledge. We found that designating a stewardship leader appears to be an important step to implementing the CE. However, given that only a quarter of facilities had implemented all four elements, there is a clear need to further assess stewardship activities in the various outpatient settings to better understand the gaps and barriers to implementation.&quot;,&quot;issue&quot;:&quot;suppl_1&quot;,&quot;volume&quot;:&quot;5&quot;},&quot;isTemporary&quot;:false}]},{&quot;citationID&quot;:&quot;MENDELEY_CITATION_92689774-d0b7-4f54-8f0c-50eb7bba55ce&quot;,&quot;properties&quot;:{&quot;noteIndex&quot;:0},&quot;isEdited&quot;:false,&quot;manualOverride&quot;:{&quot;isManuallyOverridden&quot;:false,&quot;citeprocText&quot;:&quot;(Majumder et al., 2020)&quot;,&quot;manualOverrideText&quot;:&quot;&quot;},&quot;citationTag&quot;:&quot;MENDELEY_CITATION_v3_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&quot;,&quot;citationItems&quot;:[{&quot;id&quot;:&quot;52758f1c-eb67-383a-91e6-5cc67bc461de&quot;,&quot;itemData&quot;:{&quot;type&quot;:&quot;article-journal&quot;,&quot;id&quot;:&quot;52758f1c-eb67-383a-91e6-5cc67bc461de&quot;,&quot;title&quot;:&quot;Antimicrobial stewardship: Fighting antimicrobial resistance and protecting global public health&quot;,&quot;author&quot;:[{&quot;family&quot;:&quot;Majumder&quot;,&quot;given&quot;:&quot;Md Anwarul Azim&quot;,&quot;parse-names&quot;:false,&quot;dropping-particle&quot;:&quot;&quot;,&quot;non-dropping-particle&quot;:&quot;&quot;},{&quot;family&quot;:&quot;Rahman&quot;,&quot;given&quot;:&quot;Sayeeda&quot;,&quot;parse-names&quot;:false,&quot;dropping-particle&quot;:&quot;&quot;,&quot;non-dropping-particle&quot;:&quot;&quot;},{&quot;family&quot;:&quot;Cohall&quot;,&quot;given&quot;:&quot;Damian&quot;,&quot;parse-names&quot;:false,&quot;dropping-particle&quot;:&quot;&quot;,&quot;non-dropping-particle&quot;:&quot;&quot;},{&quot;family&quot;:&quot;Bharatha&quot;,&quot;given&quot;:&quot;Ambadasu&quot;,&quot;parse-names&quot;:false,&quot;dropping-particle&quot;:&quot;&quot;,&quot;non-dropping-particle&quot;:&quot;&quot;},{&quot;family&quot;:&quot;Singh&quot;,&quot;given&quot;:&quot;Keerti&quot;,&quot;parse-names&quot;:false,&quot;dropping-particle&quot;:&quot;&quot;,&quot;non-dropping-particle&quot;:&quot;&quot;},{&quot;family&quot;:&quot;Haque&quot;,&quot;given&quot;:&quot;Mainul&quot;,&quot;parse-names&quot;:false,&quot;dropping-particle&quot;:&quot;&quot;,&quot;non-dropping-particle&quot;:&quot;&quot;},{&quot;family&quot;:&quot;Gittens-St Hilaire&quot;,&quot;given&quot;:&quot;Marquita&quot;,&quot;parse-names&quot;:false,&quot;dropping-particle&quot;:&quot;&quot;,&quot;non-dropping-particle&quot;:&quot;&quot;}],&quot;container-title&quot;:&quot;Infection and Drug Resistance&quot;,&quot;DOI&quot;:&quot;10.2147/IDR.S290835&quot;,&quot;ISSN&quot;:&quot;11786973&quot;,&quot;issued&quot;:{&quot;date-parts&quot;:[[2020]]},&quot;page&quot;:&quot;4713-4738&quot;,&quot;abstract&quot;:&quot;Antimicrobial resistance (AMR) is a serious threat to global public health. It increases morbidity and mortality, and is associated with high economic costs due to its health care burden. Infections with multidrug-resistant (MDR) bacteria also have substantial implications on clinical and economic outcomes. Moreover, increased indiscriminate use of antibiotics during the COVID-19 pandemic will heighten bacterial resistance and ultimately lead to more deaths. This review highlights AMR’s scale and consequences, the importance, and implications of an antimicrobial stewardship program (ASP) to fight resistance and protect global health. Antimicrobial stewardship (AMS), an organizational or system-wide health-care strategy, is designed to promote, improve, monitor, and evaluate the rational use of antimicrobials to preserve their future effectiveness, along with the promotion and protection of public health. ASP has been very successful in promoting antimicrobials’ appropriate use by implementing evidence-based interventions. The “One Health” approach, a holistic and multisectoral approach, is also needed to address AMR’s rising threat. AMS practices, principles, and interventions are critical steps towards containing and mitigating AMR. Evidence-based policies must guide the “One Health” approach, vaccination protocols, health professionals’ education, and the public’s awareness about AMR.&quot;,&quot;volume&quot;:&quot;13&quot;,&quot;container-title-short&quot;:&quot;Infect Drug Resist&quot;},&quot;isTemporary&quot;:false}]},{&quot;citationID&quot;:&quot;MENDELEY_CITATION_899622ad-4959-463f-8636-4362d10b2cdb&quot;,&quot;properties&quot;:{&quot;noteIndex&quot;:0},&quot;isEdited&quot;:false,&quot;manualOverride&quot;:{&quot;isManuallyOverridden&quot;:false,&quot;citeprocText&quot;:&quot;(Majumder et al., 2020)&quot;,&quot;manualOverrideText&quot;:&quot;&quot;},&quot;citationTag&quot;:&quot;MENDELEY_CITATION_v3_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&quot;,&quot;citationItems&quot;:[{&quot;id&quot;:&quot;52758f1c-eb67-383a-91e6-5cc67bc461de&quot;,&quot;itemData&quot;:{&quot;type&quot;:&quot;article-journal&quot;,&quot;id&quot;:&quot;52758f1c-eb67-383a-91e6-5cc67bc461de&quot;,&quot;title&quot;:&quot;Antimicrobial stewardship: Fighting antimicrobial resistance and protecting global public health&quot;,&quot;author&quot;:[{&quot;family&quot;:&quot;Majumder&quot;,&quot;given&quot;:&quot;Md Anwarul Azim&quot;,&quot;parse-names&quot;:false,&quot;dropping-particle&quot;:&quot;&quot;,&quot;non-dropping-particle&quot;:&quot;&quot;},{&quot;family&quot;:&quot;Rahman&quot;,&quot;given&quot;:&quot;Sayeeda&quot;,&quot;parse-names&quot;:false,&quot;dropping-particle&quot;:&quot;&quot;,&quot;non-dropping-particle&quot;:&quot;&quot;},{&quot;family&quot;:&quot;Cohall&quot;,&quot;given&quot;:&quot;Damian&quot;,&quot;parse-names&quot;:false,&quot;dropping-particle&quot;:&quot;&quot;,&quot;non-dropping-particle&quot;:&quot;&quot;},{&quot;family&quot;:&quot;Bharatha&quot;,&quot;given&quot;:&quot;Ambadasu&quot;,&quot;parse-names&quot;:false,&quot;dropping-particle&quot;:&quot;&quot;,&quot;non-dropping-particle&quot;:&quot;&quot;},{&quot;family&quot;:&quot;Singh&quot;,&quot;given&quot;:&quot;Keerti&quot;,&quot;parse-names&quot;:false,&quot;dropping-particle&quot;:&quot;&quot;,&quot;non-dropping-particle&quot;:&quot;&quot;},{&quot;family&quot;:&quot;Haque&quot;,&quot;given&quot;:&quot;Mainul&quot;,&quot;parse-names&quot;:false,&quot;dropping-particle&quot;:&quot;&quot;,&quot;non-dropping-particle&quot;:&quot;&quot;},{&quot;family&quot;:&quot;Gittens-St Hilaire&quot;,&quot;given&quot;:&quot;Marquita&quot;,&quot;parse-names&quot;:false,&quot;dropping-particle&quot;:&quot;&quot;,&quot;non-dropping-particle&quot;:&quot;&quot;}],&quot;container-title&quot;:&quot;Infection and Drug Resistance&quot;,&quot;DOI&quot;:&quot;10.2147/IDR.S290835&quot;,&quot;ISSN&quot;:&quot;11786973&quot;,&quot;issued&quot;:{&quot;date-parts&quot;:[[2020]]},&quot;page&quot;:&quot;4713-4738&quot;,&quot;abstract&quot;:&quot;Antimicrobial resistance (AMR) is a serious threat to global public health. It increases morbidity and mortality, and is associated with high economic costs due to its health care burden. Infections with multidrug-resistant (MDR) bacteria also have substantial implications on clinical and economic outcomes. Moreover, increased indiscriminate use of antibiotics during the COVID-19 pandemic will heighten bacterial resistance and ultimately lead to more deaths. This review highlights AMR’s scale and consequences, the importance, and implications of an antimicrobial stewardship program (ASP) to fight resistance and protect global health. Antimicrobial stewardship (AMS), an organizational or system-wide health-care strategy, is designed to promote, improve, monitor, and evaluate the rational use of antimicrobials to preserve their future effectiveness, along with the promotion and protection of public health. ASP has been very successful in promoting antimicrobials’ appropriate use by implementing evidence-based interventions. The “One Health” approach, a holistic and multisectoral approach, is also needed to address AMR’s rising threat. AMS practices, principles, and interventions are critical steps towards containing and mitigating AMR. Evidence-based policies must guide the “One Health” approach, vaccination protocols, health professionals’ education, and the public’s awareness about AMR.&quot;,&quot;volume&quot;:&quot;13&quot;,&quot;container-title-short&quot;:&quot;Infect Drug Resist&quot;},&quot;isTemporary&quot;:false}]},{&quot;citationID&quot;:&quot;MENDELEY_CITATION_7dc3e632-785c-4a63-a53a-715cb1e3ca5f&quot;,&quot;properties&quot;:{&quot;noteIndex&quot;:0},&quot;isEdited&quot;:false,&quot;manualOverride&quot;:{&quot;isManuallyOverridden&quot;:false,&quot;citeprocText&quot;:&quot;(Horumpende et al., 2018)&quot;,&quot;manualOverrideText&quot;:&quot;&quot;},&quot;citationTag&quot;:&quot;MENDELEY_CITATION_v3_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&quot;,&quot;citationItems&quot;:[{&quot;id&quot;:&quot;f3fe01a8-958c-31ff-8de5-32bb5d3db91f&quot;,&quot;itemData&quot;:{&quot;type&quot;:&quot;article-journal&quot;,&quot;id&quot;:&quot;f3fe01a8-958c-31ff-8de5-32bb5d3db91f&quot;,&quot;title&quot;:&quot;Prescription and non-prescription antibiotic dispensing practices in part I and part II pharmacies in Moshi Municipality, Kilimanjaro Region in Tanzania: A simulated clients approach&quot;,&quot;author&quot;:[{&quot;family&quot;:&quot;Horumpende&quot;,&quot;given&quot;:&quot;Pius G.&quot;,&quot;parse-names&quot;:false,&quot;dropping-particle&quot;:&quot;&quot;,&quot;non-dropping-particle&quot;:&quot;&quot;},{&quot;family&quot;:&quot;Sonda&quot;,&quot;given&quot;:&quot;Tolbert B.&quot;,&quot;parse-names&quot;:false,&quot;dropping-particle&quot;:&quot;&quot;,&quot;non-dropping-particle&quot;:&quot;&quot;},{&quot;family&quot;:&quot;Zwetselaar&quot;,&quot;given&quot;:&quot;Marco&quot;,&quot;parse-names&quot;:false,&quot;dropping-particle&quot;:&quot;&quot;,&quot;non-dropping-particle&quot;:&quot;van&quot;},{&quot;family&quot;:&quot;Antony&quot;,&quot;given&quot;:&quot;Magreth L.&quot;,&quot;parse-names&quot;:false,&quot;dropping-particle&quot;:&quot;&quot;,&quot;non-dropping-particle&quot;:&quot;&quot;},{&quot;family&quot;:&quot;Tenu&quot;,&quot;given&quot;:&quot;Filemon F.&quot;,&quot;parse-names&quot;:false,&quot;dropping-particle&quot;:&quot;&quot;,&quot;non-dropping-particle&quot;:&quot;&quot;},{&quot;family&quot;:&quot;Mwanziva&quot;,&quot;given&quot;:&quot;Charles E.&quot;,&quot;parse-names&quot;:false,&quot;dropping-particle&quot;:&quot;&quot;,&quot;non-dropping-particle&quot;:&quot;&quot;},{&quot;family&quot;:&quot;Shao&quot;,&quot;given&quot;:&quot;Elichilia R.&quot;,&quot;parse-names&quot;:false,&quot;dropping-particle&quot;:&quot;&quot;,&quot;non-dropping-particle&quot;:&quot;&quot;},{&quot;family&quot;:&quot;Mshana&quot;,&quot;given&quot;:&quot;Stephen E.&quot;,&quot;parse-names&quot;:false,&quot;dropping-particle&quot;:&quot;&quot;,&quot;non-dropping-particle&quot;:&quot;&quot;},{&quot;family&quot;:&quot;Mmbaga&quot;,&quot;given&quot;:&quot;Blandina T.&quot;,&quot;parse-names&quot;:false,&quot;dropping-particle&quot;:&quot;&quot;,&quot;non-dropping-particle&quot;:&quot;&quot;},{&quot;family&quot;:&quot;Chilongola&quot;,&quot;given&quot;:&quot;Jaffu O.&quot;,&quot;parse-names&quot;:false,&quot;dropping-particle&quot;:&quot;&quot;,&quot;non-dropping-particle&quot;:&quot;&quot;}],&quot;container-title&quot;:&quot;PLoS ONE&quot;,&quot;DOI&quot;:&quot;10.1371/journal.pone.0207465&quot;,&quot;ISSN&quot;:&quot;19326203&quot;,&quot;issued&quot;:{&quot;date-parts&quot;:[[2018]]},&quot;page&quot;:&quot;1-14&quot;,&quot;abstract&quot;:&quot;Antibiotic dispensing without a prescription poses a threat to public health as it leads to excessive antibiotic consumption. Inappropriate antibiotic availability to the community has been documented to be amongst drivers of antimicrobial resistance emergence. Community pharmacies are a source of antibiotics in low and middle-income countries (LMICs). We aimed at assessing antibiotic dispensing practices by community pharmacy retailers in Moshi urban, Kilimanjaro, Tanzania and recommend interventions to improve practice. Using a Simulated Client (SC) Method, an observational cross-sectional survey of antibiotic dispensing practices was conducted from 10th June to 10th July 2017. Data analysis was done using Stata 13 (StataCorp, College Station, TX, USA). A total of 82 pharmacies were visited. Part I pharmacies were 26 (31.71%) and 56 (68.29%) were part II. Overall 92.3% (95% CI 77.8–97.6) of retailers dispensed antibiotics without prescriptions. The antibiotics most commonly dispensed without a prescription were ampiclox for cough (3 encounters) and azithromycin for painful urination (3 encounters). An oral third generation cephalosporin (cefixime) was dispensed once for painful urination without prescription by a part I pharmacy retailer. Out of 21, 15(71.43%) prescriptions with incomplete doses were accepted and had antibiotics dispensed. Out of 68, 4(5.9%) retailers gave instructions for medicine use voluntarily. None of the retailers voluntarily explained drug side-effects. In Moshi pharmacies, a high proportion of antibiotics are sold and dispensed without prescriptions. Instructions for medicine use are rarely given and none of the retailers explain side effects. These findings support the need for a legislative enforcement of prescription-only antibiotic dispensing rules and regulations. Initiation of clinician and community antibiotic stewardship and educational programs on proper antibiotic use to both pharmacists and public by the regulatory bodies are highly needed.&quot;,&quot;issue&quot;:&quot;11&quot;,&quot;volume&quot;:&quot;13&quot;,&quot;container-title-short&quot;:&quot;PLoS One&quot;},&quot;isTemporary&quot;:false}]},{&quot;citationID&quot;:&quot;MENDELEY_CITATION_15c3dc70-ba82-41e3-92d9-06a0bae4b5dd&quot;,&quot;properties&quot;:{&quot;noteIndex&quot;:0},&quot;isEdited&quot;:false,&quot;manualOverride&quot;:{&quot;isManuallyOverridden&quot;:false,&quot;citeprocText&quot;:&quot;(Jamshed et al., 2018)&quot;,&quot;manualOverrideText&quot;:&quot;&quot;},&quot;citationTag&quot;:&quot;MENDELEY_CITATION_v3_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&quot;,&quot;citationItems&quot;:[{&quot;id&quot;:&quot;dfd7e5c5-696d-3a5e-8690-f2ec609452cf&quot;,&quot;itemData&quot;:{&quot;type&quot;:&quot;article-journal&quot;,&quot;id&quot;:&quot;dfd7e5c5-696d-3a5e-8690-f2ec609452cf&quot;,&quot;title&quot;:&quot;Antibiotic Stewardship in Community Pharmacies: A Scoping Review&quot;,&quot;author&quot;:[{&quot;family&quot;:&quot;Jamshed&quot;,&quot;given&quot;:&quot;Shazia&quot;,&quot;parse-names&quot;:false,&quot;dropping-particle&quot;:&quot;&quot;,&quot;non-dropping-particle&quot;:&quot;&quot;},{&quot;family&quot;:&quot;Padzil&quot;,&quot;given&quot;:&quot;Fadzlan&quot;,&quot;parse-names&quot;:false,&quot;dropping-particle&quot;:&quot;&quot;,&quot;non-dropping-particle&quot;:&quot;&quot;},{&quot;family&quot;:&quot;Shamsudin&quot;,&quot;given&quot;:&quot;Siti&quot;,&quot;parse-names&quot;:false,&quot;dropping-particle&quot;:&quot;&quot;,&quot;non-dropping-particle&quot;:&quot;&quot;},{&quot;family&quot;:&quot;Bux&quot;,&quot;given&quot;:&quot;Siti&quot;,&quot;parse-names&quot;:false,&quot;dropping-particle&quot;:&quot;&quot;,&quot;non-dropping-particle&quot;:&quot;&quot;},{&quot;family&quot;:&quot;Jamaluddin&quot;,&quot;given&quot;:&quot;Abdul&quot;,&quot;parse-names&quot;:false,&quot;dropping-particle&quot;:&quot;&quot;,&quot;non-dropping-particle&quot;:&quot;&quot;},{&quot;family&quot;:&quot;Bhagavathula&quot;,&quot;given&quot;:&quot;Akshaya&quot;,&quot;parse-names&quot;:false,&quot;dropping-particle&quot;:&quot;&quot;,&quot;non-dropping-particle&quot;:&quot;&quot;},{&quot;family&quot;:&quot;Azhar&quot;,&quot;given&quot;:&quot;Saira&quot;,&quot;parse-names&quot;:false,&quot;dropping-particle&quot;:&quot;&quot;,&quot;non-dropping-particle&quot;:&quot;&quot;},{&quot;family&quot;:&quot;Hassali&quot;,&quot;given&quot;:&quot;Mohamed&quot;,&quot;parse-names&quot;:false,&quot;dropping-particle&quot;:&quot;&quot;,&quot;non-dropping-particle&quot;:&quot;&quot;}],&quot;container-title&quot;:&quot;Pharmacy&quot;,&quot;DOI&quot;:&quot;10.3390/pharmacy6030092&quot;,&quot;issued&quot;:{&quot;date-parts&quot;:[[2018]]},&quot;page&quot;:&quot;1-11&quot;,&quot;abstract&quot;:&quot;The increase in antibiotic resistance has frequently been linked to unrestrained antibiotic dispensing. This review was conducted to mainly assess the perception and attitudes of community pharmacists towards antibiotic dispensing. This scoping review was performed between June 2016 and September 2016 to identify published studies related to the perception and attitudes of community pharmacists towards antibiotic dispensing. The combination of terms such as ‘antibiotic dispensing’, ‘antimicrobial resistance’, ‘community pharmacy’, and ‘community pharmacists’ were searched in electronic databases such as PubMed, ProQuest, Google Scholar, and Science Direct. Only published articles within the last 12 years were included. A total of 13 studies were identified. In general, community pharmacists have good awareness and knowledge of antibiotic dispensing. However, the majority of them are still selling antibiotics to their customers and/or patients for unjustified reasons. The community pharmacists seem well aware of the antimicrobial resistance crisis and considered it a significant health issue. However, many embraced the concept that dispensing antibiotics without medical prescription (DAwMP) can be one of the key features in the dissemination of multidrug resistant bacteria.&quot;,&quot;issue&quot;:&quot;3&quot;,&quot;volume&quot;:&quot;6&quot;,&quot;container-title-short&quot;:&quot;&quot;},&quot;isTemporary&quot;:false}]},{&quot;citationID&quot;:&quot;MENDELEY_CITATION_7755f38f-9965-4979-921e-2efa09484ddf&quot;,&quot;properties&quot;:{&quot;noteIndex&quot;:0},&quot;isEdited&quot;:false,&quot;manualOverride&quot;:{&quot;isManuallyOverridden&quot;:false,&quot;citeprocText&quot;:&quot;(Lam et al., 2021)&quot;,&quot;manualOverrideText&quot;:&quot;&quot;},&quot;citationTag&quot;:&quot;MENDELEY_CITATION_v3_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&quot;,&quot;citationItems&quot;:[{&quot;id&quot;:&quot;2d9e3b23-11d7-34b2-8908-0a4a513acc6f&quot;,&quot;itemData&quot;:{&quot;type&quot;:&quot;article&quot;,&quot;id&quot;:&quot;2d9e3b23-11d7-34b2-8908-0a4a513acc6f&quot;,&quot;title&quot;:&quot;What are the most effective community-based antimicrobial stewardship interventions in low-and middle-income countries? A narrative review&quot;,&quot;author&quot;:[{&quot;family&quot;:&quot;Lam&quot;,&quot;given&quot;:&quot;Thanh Tuan&quot;,&quot;parse-names&quot;:false,&quot;dropping-particle&quot;:&quot;&quot;,&quot;non-dropping-particle&quot;:&quot;&quot;},{&quot;family&quot;:&quot;Dang&quot;,&quot;given&quot;:&quot;Duc Anh&quot;,&quot;parse-names&quot;:false,&quot;dropping-particle&quot;:&quot;&quot;,&quot;non-dropping-particle&quot;:&quot;&quot;},{&quot;family&quot;:&quot;Tran&quot;,&quot;given&quot;:&quot;Huy Hoang&quot;,&quot;parse-names&quot;:false,&quot;dropping-particle&quot;:&quot;&quot;,&quot;non-dropping-particle&quot;:&quot;&quot;},{&quot;family&quot;:&quot;Do&quot;,&quot;given&quot;:&quot;Dung&quot;,&quot;parse-names&quot;:false,&quot;dropping-particle&quot;:&quot;Van&quot;,&quot;non-dropping-particle&quot;:&quot;&quot;},{&quot;family&quot;:&quot;Le&quot;,&quot;given&quot;:&quot;Hien&quot;,&quot;parse-names&quot;:false,&quot;dropping-particle&quot;:&quot;&quot;,&quot;non-dropping-particle&quot;:&quot;&quot;},{&quot;family&quot;:&quot;Negin&quot;,&quot;given&quot;:&quot;Joel&quot;,&quot;parse-names&quot;:false,&quot;dropping-particle&quot;:&quot;&quot;,&quot;non-dropping-particle&quot;:&quot;&quot;},{&quot;family&quot;:&quot;Jan&quot;,&quot;given&quot;:&quot;Stephen&quot;,&quot;parse-names&quot;:false,&quot;dropping-particle&quot;:&quot;&quot;,&quot;non-dropping-particle&quot;:&quot;&quot;},{&quot;family&quot;:&quot;Marks&quot;,&quot;given&quot;:&quot;Guy B.&quot;,&quot;parse-names&quot;:false,&quot;dropping-particle&quot;:&quot;&quot;,&quot;non-dropping-particle&quot;:&quot;&quot;},{&quot;family&quot;:&quot;Nguyen&quot;,&quot;given&quot;:&quot;Thu Anh&quot;,&quot;parse-names&quot;:false,&quot;dropping-particle&quot;:&quot;&quot;,&quot;non-dropping-particle&quot;:&quot;&quot;},{&quot;family&quot;:&quot;Fox&quot;,&quot;given&quot;:&quot;Greg J.&quot;,&quot;parse-names&quot;:false,&quot;dropping-particle&quot;:&quot;&quot;,&quot;non-dropping-particle&quot;:&quot;&quot;},{&quot;family&quot;:&quot;Beardsley&quot;,&quot;given&quot;:&quot;Justin&quot;,&quot;parse-names&quot;:false,&quot;dropping-particle&quot;:&quot;&quot;,&quot;non-dropping-particle&quot;:&quot;&quot;}],&quot;container-title&quot;:&quot;Journal of Antimicrobial Chemotherapy&quot;,&quot;DOI&quot;:&quot;10.1093/jac/dkaa556&quot;,&quot;ISSN&quot;:&quot;14602091&quot;,&quot;issued&quot;:{&quot;date-parts&quot;:[[2021]]},&quot;page&quot;:&quot;1117-1127&quot;,&quot;abstract&quot;:&quot;Antimicrobial resistance (AMR) is a major global issue and antimicrobial stewardship is central to tackling its emergence. The burden of AMR disproportionately impacts low-and middle-income countries (LMICs), where capacity for surveillance and management of resistant pathogens is least developed. Poorly regulated antibiotic consumption in the community is a major driver of AMR, especially in LMICs, yet community-based interventions are neglected in stewardship research, which is often undertaken in high-income settings and/or in hospitals. We reviewed the evidence available to researchers and policymakers testing or implementing community-based antimicrobial stewardship strategies in LMICs. We critically appraise that evidence, deliver recommendations and identify outstanding areas of research need. We find that multifaceted, education-focused interventions are likely most effective in our setting. We also confirm that the quality and quantity of community-based stewardship intervention research is limited, with research on microbiological, clinical and economic sustainability most urgently needed.&quot;,&quot;issue&quot;:&quot;5&quot;,&quot;volume&quot;:&quot;76&quot;,&quot;container-title-short&quot;:&quot;&quot;},&quot;isTemporary&quot;:false}]},{&quot;citationID&quot;:&quot;MENDELEY_CITATION_2467ea3c-a7fa-4382-98d0-e2036259550b&quot;,&quot;properties&quot;:{&quot;noteIndex&quot;:0},&quot;isEdited&quot;:false,&quot;manualOverride&quot;:{&quot;isManuallyOverridden&quot;:false,&quot;citeprocText&quot;:&quot;(Seaton et al., 2022)&quot;,&quot;manualOverrideText&quot;:&quot;&quot;},&quot;citationTag&quot;:&quot;MENDELEY_CITATION_v3_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&quot;,&quot;citationItems&quot;:[{&quot;id&quot;:&quot;b8506619-396c-345d-9226-ccbeedc62bda&quot;,&quot;itemData&quot;:{&quot;type&quot;:&quot;article-journal&quot;,&quot;id&quot;:&quot;b8506619-396c-345d-9226-ccbeedc62bda&quot;,&quot;title&quot;:&quot;Evaluating UK Pharmacy Workers’ Knowledge, Attitudes and Behaviour towards Antimicrobial Stewardship and Assessing the Impact of Training in Community Pharmacy&quot;,&quot;author&quot;:[{&quot;family&quot;:&quot;Seaton&quot;,&quot;given&quot;:&quot;Donna&quot;,&quot;parse-names&quot;:false,&quot;dropping-particle&quot;:&quot;&quot;,&quot;non-dropping-particle&quot;:&quot;&quot;},{&quot;family&quot;:&quot;Ashiru-Oredope&quot;,&quot;given&quot;:&quot;Diane&quot;,&quot;parse-names&quot;:false,&quot;dropping-particle&quot;:&quot;&quot;,&quot;non-dropping-particle&quot;:&quot;&quot;},{&quot;family&quot;:&quot;Charlesworth&quot;,&quot;given&quot;:&quot;Jordan&quot;,&quot;parse-names&quot;:false,&quot;dropping-particle&quot;:&quot;&quot;,&quot;non-dropping-particle&quot;:&quot;&quot;},{&quot;family&quot;:&quot;Gemmell&quot;,&quot;given&quot;:&quot;Isla&quot;,&quot;parse-names&quot;:false,&quot;dropping-particle&quot;:&quot;&quot;,&quot;non-dropping-particle&quot;:&quot;&quot;},{&quot;family&quot;:&quot;Harrison&quot;,&quot;given&quot;:&quot;Roger&quot;,&quot;parse-names&quot;:false,&quot;dropping-particle&quot;:&quot;&quot;,&quot;non-dropping-particle&quot;:&quot;&quot;}],&quot;container-title&quot;:&quot;Pharmacy&quot;,&quot;DOI&quot;:&quot;10.3390/pharmacy10040098&quot;,&quot;issued&quot;:{&quot;date-parts&quot;:[[2022]]},&quot;page&quot;:&quot;1-18&quot;,&quot;abstract&quot;:&quot;The Antibiotic Guardian (AG) campaign, developed in 2014 is an online ‘pledge’ approach to engage health workers and the public about antimicrobial resistance. It is underpinned by models of science communication and behaviour change. Since its launch until the end of 2021, more than 140,000 individuals pledged. A service evaluation was conducted to determine the impact of the campaign upon UK pharmacy workers, in response to national training introduced in 2020. Pledged pharmacy workers were sent an online questionnaire collating demographics, self-reported behaviour and opportunity to support prudent antibiotic use. It also investigated respondents’ daily practice and antimicrobial stewardship (AMS) efforts, and motivations for pledging. Capability was measured with a set of knowledge questions. Awareness of changes to the Community Pharmacy Quality Scheme in England to include incentivized training on antimicrobial resistance (AMR) was explored. Of the 5344 pharmacy workers invited to participate, 783 (14.6%) responded to the survey. There was a statistically significant difference between job roles and capability score. Pharmacists, including Academic and Hospital Pharmacists and Pharmacy Technicians reported higher confidence and capability scores than Dispensers and Pharmacy Assistants (F = 13.776, p = 0.0002). Respondents reported strong knowledge on antimicrobial resistance and high confidence in fulfilling their AG stewardship pledge within daily practices (92.7% of all respondents answered all capability questions, as measured by knowledge, correctly). Two thirds of respondents (61.6% (423/693)) agreed or strongly agreed that they had access to and were able to utilise local antibiotic prescribing guidance and a similar proportion of responding community pharmacists (60%) were aware of the content of their workplace AMS plans. No statistically significant relationships were found between motivations for pledging and subsequent behaviour; pledging due to mandatory requirements of work-place training was the most common answer in both 2019 (42%) and 2020 (54%) cohorts. This evaluation supports the value of the AG pledge-based approach to engage and educate pharmacy workers. Reflections show its impact on increasing evidence-based stewardship for pharmacy workers and their response to mandatory training requirement by employers highlights the effectiveness of the AG campaign to promote AMS within pharmacy teams.&quot;,&quot;issue&quot;:&quot;4&quot;,&quot;volume&quot;:&quot;10&quot;,&quot;container-title-short&quot;:&quot;&quot;},&quot;isTemporary&quot;:false}]},{&quot;citationID&quot;:&quot;MENDELEY_CITATION_31b604f6-4c80-45ec-bf96-5af4a6eb4713&quot;,&quot;properties&quot;:{&quot;noteIndex&quot;:0},&quot;isEdited&quot;:false,&quot;manualOverride&quot;:{&quot;isManuallyOverridden&quot;:false,&quot;citeprocText&quot;:&quot;(AlAhmad et al., 2023)&quot;,&quot;manualOverrideText&quot;:&quot;&quot;},&quot;citationTag&quot;:&quot;MENDELEY_CITATION_v3_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&quot;,&quot;citationItems&quot;:[{&quot;id&quot;:&quot;e96ede90-c909-36ac-992c-715778b377ff&quot;,&quot;itemData&quot;:{&quot;type&quot;:&quot;article-journal&quot;,&quot;id&quot;:&quot;e96ede90-c909-36ac-992c-715778b377ff&quot;,&quot;title&quot;:&quot;Antimicrobial Stewardship Practices of Community Pharmacists in United Arab Emirates&quot;,&quot;author&quot;:[{&quot;family&quot;:&quot;AlAhmad&quot;,&quot;given&quot;:&quot;Mohammad M.&quot;,&quot;parse-names&quot;:false,&quot;dropping-particle&quot;:&quot;&quot;,&quot;non-dropping-particle&quot;:&quot;&quot;},{&quot;family&quot;:&quot;Rabbani&quot;,&quot;given&quot;:&quot;Syed Arman&quot;,&quot;parse-names&quot;:false,&quot;dropping-particle&quot;:&quot;&quot;,&quot;non-dropping-particle&quot;:&quot;&quot;},{&quot;family&quot;:&quot;Al-Salman&quot;,&quot;given&quot;:&quot;Remah&quot;,&quot;parse-names&quot;:false,&quot;dropping-particle&quot;:&quot;&quot;,&quot;non-dropping-particle&quot;:&quot;&quot;},{&quot;family&quot;:&quot;Alameri&quot;,&quot;given&quot;:&quot;Hiba&quot;,&quot;parse-names&quot;:false,&quot;dropping-particle&quot;:&quot;&quot;,&quot;non-dropping-particle&quot;:&quot;&quot;},{&quot;family&quot;:&quot;Namer&quot;,&quot;given&quot;:&quot;Yamama&quot;,&quot;parse-names&quot;:false,&quot;dropping-particle&quot;:&quot;&quot;,&quot;non-dropping-particle&quot;:&quot;Al&quot;},{&quot;family&quot;:&quot;Jaber&quot;,&quot;given&quot;:&quot;Ammar Ali Saleh&quot;,&quot;parse-names&quot;:false,&quot;dropping-particle&quot;:&quot;&quot;,&quot;non-dropping-particle&quot;:&quot;&quot;}],&quot;container-title&quot;:&quot;Antibiotics&quot;,&quot;DOI&quot;:&quot;10.3390/antibiotics12081238&quot;,&quot;ISSN&quot;:&quot;20796382&quot;,&quot;issued&quot;:{&quot;date-parts&quot;:[[2023]]},&quot;page&quot;:&quot;1238&quot;,&quot;abstract&quot;:&quot;Background: The purpose of this paper is to assess the implementation of antimicrobial stewardship (AMS) activities in community pharmacies in the United Arab Emirates (UAE). Methods: A descriptive cross-sectional study in the Emirate of Abu Dhabi, UAE, was conducted using a validated questionnaire. The questionnaire consisted of four AMS outpatient core elements, namely, commitment, action, tracking and reporting, and education and expertise, with each element containing different associated items. Pharmacy teams’ responses were categorized into three levels: low, satisfactory, or high. Results: Fifty-five pharmacy teams participated. Respondents confirmed implementation of at least one item of each AMS outpatient core element: commitment (94.5%), action (94.5%), tracking and reporting (67.3%), and education and expertise (81.8%). In supporting AMS implementation, surveyed teams scored high (81.8%) for action, satisfactory (65.5%) for education and expertise, low (43.6%) for tracking and reporting, and satisfactory (76.4%) for commitment. Attending antimicrobial stewardship programs was found to be a statistically significant predictor of implementation of antimicrobial stewardship activities (p = 0.048). Conclusions: The majority of community pharmacies met the core elements of outpatient antimicrobial stewardship to some degree. There is a significant association between participation in antimicrobial stewardship programs and implementation of antimicrobial stewardship activities by pharmacists in practice.&quot;,&quot;issue&quot;:&quot;8&quot;,&quot;volume&quot;:&quot;12&quot;,&quot;container-title-short&quot;:&quot;&quot;},&quot;isTemporary&quot;:false}]},{&quot;citationID&quot;:&quot;MENDELEY_CITATION_48ed6025-4fa0-4726-9081-39b0ade08186&quot;,&quot;properties&quot;:{&quot;noteIndex&quot;:0},&quot;isEdited&quot;:false,&quot;manualOverride&quot;:{&quot;isManuallyOverridden&quot;:false,&quot;citeprocText&quot;:&quot;(AlAhmad et al., 2023)&quot;,&quot;manualOverrideText&quot;:&quot;&quot;},&quot;citationTag&quot;:&quot;MENDELEY_CITATION_v3_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&quot;,&quot;citationItems&quot;:[{&quot;id&quot;:&quot;e96ede90-c909-36ac-992c-715778b377ff&quot;,&quot;itemData&quot;:{&quot;type&quot;:&quot;article-journal&quot;,&quot;id&quot;:&quot;e96ede90-c909-36ac-992c-715778b377ff&quot;,&quot;title&quot;:&quot;Antimicrobial Stewardship Practices of Community Pharmacists in United Arab Emirates&quot;,&quot;author&quot;:[{&quot;family&quot;:&quot;AlAhmad&quot;,&quot;given&quot;:&quot;Mohammad M.&quot;,&quot;parse-names&quot;:false,&quot;dropping-particle&quot;:&quot;&quot;,&quot;non-dropping-particle&quot;:&quot;&quot;},{&quot;family&quot;:&quot;Rabbani&quot;,&quot;given&quot;:&quot;Syed Arman&quot;,&quot;parse-names&quot;:false,&quot;dropping-particle&quot;:&quot;&quot;,&quot;non-dropping-particle&quot;:&quot;&quot;},{&quot;family&quot;:&quot;Al-Salman&quot;,&quot;given&quot;:&quot;Remah&quot;,&quot;parse-names&quot;:false,&quot;dropping-particle&quot;:&quot;&quot;,&quot;non-dropping-particle&quot;:&quot;&quot;},{&quot;family&quot;:&quot;Alameri&quot;,&quot;given&quot;:&quot;Hiba&quot;,&quot;parse-names&quot;:false,&quot;dropping-particle&quot;:&quot;&quot;,&quot;non-dropping-particle&quot;:&quot;&quot;},{&quot;family&quot;:&quot;Namer&quot;,&quot;given&quot;:&quot;Yamama&quot;,&quot;parse-names&quot;:false,&quot;dropping-particle&quot;:&quot;&quot;,&quot;non-dropping-particle&quot;:&quot;Al&quot;},{&quot;family&quot;:&quot;Jaber&quot;,&quot;given&quot;:&quot;Ammar Ali Saleh&quot;,&quot;parse-names&quot;:false,&quot;dropping-particle&quot;:&quot;&quot;,&quot;non-dropping-particle&quot;:&quot;&quot;}],&quot;container-title&quot;:&quot;Antibiotics&quot;,&quot;DOI&quot;:&quot;10.3390/antibiotics12081238&quot;,&quot;ISSN&quot;:&quot;20796382&quot;,&quot;issued&quot;:{&quot;date-parts&quot;:[[2023]]},&quot;page&quot;:&quot;1238&quot;,&quot;abstract&quot;:&quot;Background: The purpose of this paper is to assess the implementation of antimicrobial stewardship (AMS) activities in community pharmacies in the United Arab Emirates (UAE). Methods: A descriptive cross-sectional study in the Emirate of Abu Dhabi, UAE, was conducted using a validated questionnaire. The questionnaire consisted of four AMS outpatient core elements, namely, commitment, action, tracking and reporting, and education and expertise, with each element containing different associated items. Pharmacy teams’ responses were categorized into three levels: low, satisfactory, or high. Results: Fifty-five pharmacy teams participated. Respondents confirmed implementation of at least one item of each AMS outpatient core element: commitment (94.5%), action (94.5%), tracking and reporting (67.3%), and education and expertise (81.8%). In supporting AMS implementation, surveyed teams scored high (81.8%) for action, satisfactory (65.5%) for education and expertise, low (43.6%) for tracking and reporting, and satisfactory (76.4%) for commitment. Attending antimicrobial stewardship programs was found to be a statistically significant predictor of implementation of antimicrobial stewardship activities (p = 0.048). Conclusions: The majority of community pharmacies met the core elements of outpatient antimicrobial stewardship to some degree. There is a significant association between participation in antimicrobial stewardship programs and implementation of antimicrobial stewardship activities by pharmacists in practice.&quot;,&quot;issue&quot;:&quot;8&quot;,&quot;volume&quot;:&quot;12&quot;,&quot;container-title-short&quot;:&quot;&quot;},&quot;isTemporary&quot;:false}]},{&quot;citationID&quot;:&quot;MENDELEY_CITATION_949eb5be-d96f-4246-abe9-9fc0e08a4834&quot;,&quot;properties&quot;:{&quot;noteIndex&quot;:0},&quot;isEdited&quot;:false,&quot;manualOverride&quot;:{&quot;isManuallyOverridden&quot;:true,&quot;citeprocText&quot;:&quot;(M. U. Khan et al., 2016)&quot;,&quot;manualOverrideText&quot;:&quot;( Khan et al., 2016)&quot;},&quot;citationTag&quot;:&quot;MENDELEY_CITATION_v3_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&quot;,&quot;citationItems&quot;:[{&quot;id&quot;:&quot;a4539ac2-e37f-3407-83a6-4b0a851986a5&quot;,&quot;itemData&quot;:{&quot;type&quot;:&quot;article-journal&quot;,&quot;id&quot;:&quot;a4539ac2-e37f-3407-83a6-4b0a851986a5&quot;,&quot;title&quot;:&quot;Perceptions and practices of community pharmacists towards antimicrobial stewardship in the state of Selangor, Malaysia&quot;,&quot;author&quot;:[{&quot;family&quot;:&quot;Khan&quot;,&quot;given&quot;:&quot;Muhammad Umair&quot;,&quot;parse-names&quot;:false,&quot;dropping-particle&quot;:&quot;&quot;,&quot;non-dropping-particle&quot;:&quot;&quot;},{&quot;family&quot;:&quot;Hassali&quot;,&quot;given&quot;:&quot;Mohamed Azmi Ahmad&quot;,&quot;parse-names&quot;:false,&quot;dropping-particle&quot;:&quot;&quot;,&quot;non-dropping-particle&quot;:&quot;&quot;},{&quot;family&quot;:&quot;Ahmad&quot;,&quot;given&quot;:&quot;Akram&quot;,&quot;parse-names&quot;:false,&quot;dropping-particle&quot;:&quot;&quot;,&quot;non-dropping-particle&quot;:&quot;&quot;},{&quot;family&quot;:&quot;Elkalmi&quot;,&quot;given&quot;:&quot;Ramadan Mohamed&quot;,&quot;parse-names&quot;:false,&quot;dropping-particle&quot;:&quot;&quot;,&quot;non-dropping-particle&quot;:&quot;&quot;},{&quot;family&quot;:&quot;Zaidi&quot;,&quot;given&quot;:&quot;Syed Tabish Razi&quot;,&quot;parse-names&quot;:false,&quot;dropping-particle&quot;:&quot;&quot;,&quot;non-dropping-particle&quot;:&quot;&quot;},{&quot;family&quot;:&quot;Dhingra&quot;,&quot;given&quot;:&quot;Sameer&quot;,&quot;parse-names&quot;:false,&quot;dropping-particle&quot;:&quot;&quot;,&quot;non-dropping-particle&quot;:&quot;&quot;}],&quot;container-title&quot;:&quot;PLoS ONE&quot;,&quot;DOI&quot;:&quot;10.1371/journal.pone.0149623&quot;,&quot;ISSN&quot;:&quot;19326203&quot;,&quot;issued&quot;:{&quot;date-parts&quot;:[[2016]]},&quot;page&quot;:&quot;1-10&quot;,&quot;abstract&quot;:&quot;Background. Increasing antimicrobial resistance is one of the pressing concerns globally. Injudicious use of antibiotics is one of the modifiable factors responsible for antimicrobial resistance. Given the widespread use of antimicrobials in community settings, pharmacists have an important role in ensuring appropriate use of antibiotics. The objective of this study was to assess the perception and self-reported practices of community pharmacists towards antimicrobial stewardship. Methods. A cross-sectional study was conducted among community pharmacists between March-April, 2015, using a self-administered, pre-tested questionnaire in the State of Selangor, Malaysia. A simple random sampling approach was used to select pharmacy sites. Descriptive and inferential statistical methods were used to analyse the data. Results. A total of 188 pharmacists responded to the survey, giving a response rate of 83.5%. The majority of participants (n = 182, 96.8%) believed that antimicrobial stewardship program helps healthcare professionals to improve the quality of patient care. However, more than half of pharmacists were neutral in their opinion about the incorporation of antimicrobial stewardship programs in community pharmacies (n = 102, 54.2%). Though collaboration was often done by pharmacists with other health professionals over the use of antibiotics (n = 104, 55.3%), a significant proportion of participants (n = 102, 54.2%) rarely/occasionally participate in antimicrobial awareness campaigns. Pharmacists having postgraduate qualification were more likely to held positive perceptions of, and were engaged in, antimicrobial stewardship than their non-postgraduate counterpart (p&lt;0.05). Similarly, more experienced pharmacists (&gt; 10 years) held positive perceptions towards antimicrobial stewardship (p&lt;0.05). Conclusion. The study highlighted some gaps in the perception and practices of community pharmacist towards antimicrobial stewardship. Development of customized interventions would be critical to bridging these gaps and improve their perception and practices towards antimicrobial stewardship.&quot;,&quot;issue&quot;:&quot;2&quot;,&quot;volume&quot;:&quot;11&quot;,&quot;container-title-short&quot;:&quot;PLoS One&quot;},&quot;isTemporary&quot;:false}]},{&quot;citationID&quot;:&quot;MENDELEY_CITATION_2c77fbf9-8b72-4e86-941f-6d22cab0ca6b&quot;,&quot;properties&quot;:{&quot;noteIndex&quot;:0},&quot;isEdited&quot;:false,&quot;manualOverride&quot;:{&quot;isManuallyOverridden&quot;:false,&quot;citeprocText&quot;:&quot;(Aryee &amp;#38; Price, 2015)&quot;,&quot;manualOverrideText&quot;:&quot;&quot;},&quot;citationTag&quot;:&quot;MENDELEY_CITATION_v3_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&quot;,&quot;citationItems&quot;:[{&quot;id&quot;:&quot;d7e6bc06-e1a5-3c76-b95a-36e4d1ce3a71&quot;,&quot;itemData&quot;:{&quot;type&quot;:&quot;article-journal&quot;,&quot;id&quot;:&quot;d7e6bc06-e1a5-3c76-b95a-36e4d1ce3a71&quot;,&quot;title&quot;:&quot;Antimicrobial stewardship - Can we afford to do without it?&quot;,&quot;author&quot;:[{&quot;family&quot;:&quot;Aryee&quot;,&quot;given&quot;:&quot;Anna&quot;,&quot;parse-names&quot;:false,&quot;dropping-particle&quot;:&quot;&quot;,&quot;non-dropping-particle&quot;:&quot;&quot;},{&quot;family&quot;:&quot;Price&quot;,&quot;given&quot;:&quot;Nicholas&quot;,&quot;parse-names&quot;:false,&quot;dropping-particle&quot;:&quot;&quot;,&quot;non-dropping-particle&quot;:&quot;&quot;}],&quot;container-title&quot;:&quot;British Journal of Clinical Pharmacology&quot;,&quot;DOI&quot;:&quot;10.1111/bcp.12417&quot;,&quot;ISSN&quot;:&quot;13652125&quot;,&quot;issued&quot;:{&quot;date-parts&quot;:[[2015]]},&quot;page&quot;:&quot;173-181&quot;,&quot;abstract&quot;:&quot;Antimicrobial resistance (AMR) is a rapidly developing and alarming global threat which has been highlighted by national governments and public health bodies including the World Health Organization. The spectre of a 'post-antibiotic era' is a real possibility unless curtailing the development and spread of these organisms is given high priority. Numerous studies have shown that AMR is associated with worse outcomes for patients and higher healthcare costs. While clinical data from low and middle income countries is lacking, there is increasing evidence that the problem in these areas is as great, or even greater, than in high income nations. Of the many drivers behind the development of AMR, the most significant is selection pressure caused by antibiotic use. Antimicrobial stewardship programmes are a set of interventions that aim to ensure the judicious use of antimicrobials by preventing their unnecessary use, and by providing targeted and limited therapy in situations where they are warranted. The ultimate goal of these programmes is to provide effective antimicrobial therapy whilst safeguarding their effectiveness for future generations. Whilst they do require an initial investment, they have been shown to be an effective way of controlling antimicrobial use, and have been associated with improved patient outcomes and reduced healthcare costs.&quot;,&quot;issue&quot;:&quot;2&quot;,&quot;volume&quot;:&quot;79&quot;,&quot;container-title-short&quot;:&quot;Br J Clin Pharmacol&quot;},&quot;isTemporary&quot;:false}]},{&quot;citationID&quot;:&quot;MENDELEY_CITATION_788c3100-7e09-40f9-ad79-db82c9fc0f0c&quot;,&quot;properties&quot;:{&quot;noteIndex&quot;:0},&quot;isEdited&quot;:false,&quot;manualOverride&quot;:{&quot;isManuallyOverridden&quot;:false,&quot;citeprocText&quot;:&quot;(Aryee &amp;#38; Price, 2015)&quot;,&quot;manualOverrideText&quot;:&quot;&quot;},&quot;citationTag&quot;:&quot;MENDELEY_CITATION_v3_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&quot;,&quot;citationItems&quot;:[{&quot;id&quot;:&quot;d7e6bc06-e1a5-3c76-b95a-36e4d1ce3a71&quot;,&quot;itemData&quot;:{&quot;type&quot;:&quot;article-journal&quot;,&quot;id&quot;:&quot;d7e6bc06-e1a5-3c76-b95a-36e4d1ce3a71&quot;,&quot;title&quot;:&quot;Antimicrobial stewardship - Can we afford to do without it?&quot;,&quot;author&quot;:[{&quot;family&quot;:&quot;Aryee&quot;,&quot;given&quot;:&quot;Anna&quot;,&quot;parse-names&quot;:false,&quot;dropping-particle&quot;:&quot;&quot;,&quot;non-dropping-particle&quot;:&quot;&quot;},{&quot;family&quot;:&quot;Price&quot;,&quot;given&quot;:&quot;Nicholas&quot;,&quot;parse-names&quot;:false,&quot;dropping-particle&quot;:&quot;&quot;,&quot;non-dropping-particle&quot;:&quot;&quot;}],&quot;container-title&quot;:&quot;British Journal of Clinical Pharmacology&quot;,&quot;DOI&quot;:&quot;10.1111/bcp.12417&quot;,&quot;ISSN&quot;:&quot;13652125&quot;,&quot;issued&quot;:{&quot;date-parts&quot;:[[2015]]},&quot;page&quot;:&quot;173-181&quot;,&quot;abstract&quot;:&quot;Antimicrobial resistance (AMR) is a rapidly developing and alarming global threat which has been highlighted by national governments and public health bodies including the World Health Organization. The spectre of a 'post-antibiotic era' is a real possibility unless curtailing the development and spread of these organisms is given high priority. Numerous studies have shown that AMR is associated with worse outcomes for patients and higher healthcare costs. While clinical data from low and middle income countries is lacking, there is increasing evidence that the problem in these areas is as great, or even greater, than in high income nations. Of the many drivers behind the development of AMR, the most significant is selection pressure caused by antibiotic use. Antimicrobial stewardship programmes are a set of interventions that aim to ensure the judicious use of antimicrobials by preventing their unnecessary use, and by providing targeted and limited therapy in situations where they are warranted. The ultimate goal of these programmes is to provide effective antimicrobial therapy whilst safeguarding their effectiveness for future generations. Whilst they do require an initial investment, they have been shown to be an effective way of controlling antimicrobial use, and have been associated with improved patient outcomes and reduced healthcare costs.&quot;,&quot;issue&quot;:&quot;2&quot;,&quot;volume&quot;:&quot;79&quot;,&quot;container-title-short&quot;:&quot;Br J Clin Pharmacol&quot;},&quot;isTemporary&quot;:false}]},{&quot;citationID&quot;:&quot;MENDELEY_CITATION_d4c87718-a953-48d4-b657-c718e1b25409&quot;,&quot;properties&quot;:{&quot;noteIndex&quot;:0},&quot;isEdited&quot;:false,&quot;manualOverride&quot;:{&quot;isManuallyOverridden&quot;:true,&quot;citeprocText&quot;:&quot;(Kimbowa et al., 2022)&quot;,&quot;manualOverrideText&quot;:&quot;Kimbowa et al., (2022)&quot;},&quot;citationTag&quot;:&quot;MENDELEY_CITATION_v3_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&quot;,&quot;citationItems&quot;:[{&quot;id&quot;:&quot;ced343ac-c8c5-391d-8972-e1fffc8076b3&quot;,&quot;itemData&quot;:{&quot;type&quot;:&quot;article-journal&quot;,&quot;id&quot;:&quot;ced343ac-c8c5-391d-8972-e1fffc8076b3&quot;,&quot;title&quot;:&quot;Antimicrobial stewardship: Attitudes and practices of healthcare providers in selected health facilities in Uganda&quot;,&quot;author&quot;:[{&quot;family&quot;:&quot;Kimbowa&quot;,&quot;given&quot;:&quot;Isaac Magulu&quot;,&quot;parse-names&quot;:false,&quot;dropping-particle&quot;:&quot;&quot;,&quot;non-dropping-particle&quot;:&quot;&quot;},{&quot;family&quot;:&quot;Eriksen&quot;,&quot;given&quot;:&quot;Jaran&quot;,&quot;parse-names&quot;:false,&quot;dropping-particle&quot;:&quot;&quot;,&quot;non-dropping-particle&quot;:&quot;&quot;},{&quot;family&quot;:&quot;Nakafeero&quot;,&quot;given&quot;:&quot;Mary&quot;,&quot;parse-names&quot;:false,&quot;dropping-particle&quot;:&quot;&quot;,&quot;non-dropping-particle&quot;:&quot;&quot;},{&quot;family&quot;:&quot;Obua&quot;,&quot;given&quot;:&quot;Celestino&quot;,&quot;parse-names&quot;:false,&quot;dropping-particle&quot;:&quot;&quot;,&quot;non-dropping-particle&quot;:&quot;&quot;},{&quot;family&quot;:&quot;Lundborg&quot;,&quot;given&quot;:&quot;Cecilia Stålsby&quot;,&quot;parse-names&quot;:false,&quot;dropping-particle&quot;:&quot;&quot;,&quot;non-dropping-particle&quot;:&quot;&quot;},{&quot;family&quot;:&quot;Kalyango&quot;,&quot;given&quot;:&quot;Joan&quot;,&quot;parse-names&quot;:false,&quot;dropping-particle&quot;:&quot;&quot;,&quot;non-dropping-particle&quot;:&quot;&quot;},{&quot;family&quot;:&quot;Ocan&quot;,&quot;given&quot;:&quot;Moses&quot;,&quot;parse-names&quot;:false,&quot;dropping-particle&quot;:&quot;&quot;,&quot;non-dropping-particle&quot;:&quot;&quot;}],&quot;container-title&quot;:&quot;PLoS ONE&quot;,&quot;DOI&quot;:&quot;10.1371/journal.pone.0262993&quot;,&quot;ISSN&quot;:&quot;19326203&quot;,&quot;issued&quot;:{&quot;date-parts&quot;:[[2022]]},&quot;page&quot;:&quot;e0262993&quot;,&quot;abstract&quot;:&quot;Though antimicrobial stewardship (AMS) programmes are the cornerstone of Uganda's national action plan (NAP) on antimicrobial resistance, there is limited evidence on AMS attitude and practices among healthcare providers in health facilities in Uganda. We determined healthcare providers' AMS attitudes, practices, and associated factors in selected health facilities in Uganda. We conducted a cross-sectional study among nurses, clinical officers, pharmacy technicians, medical officers, pharmacists, and medical specialists in 32 selected health facilities in Uganda. Data were collected once from each healthcare provider in the period from October 2019 to February 2020. Data were collected using an interviewadministered questionnaire. AMS attitude and practice were analysed using descriptive statistics, where scores of AMS attitude and practices for healthcare providers were classified into high, fair, and low using a modified Blooms categorisation. Associations of AMS attitude and practice scores were determined using ordinal logistic regression. This study reported estimates of AMS attitude and practices, and odds ratios with 95% confidence intervals were reported. We adjusted for clustering at the health facility level using clustered robust standard errors. A total of 582 healthcare providers in 32 healthcare facilities were recruited into the study. More than half of the respondents (58%,340/582) had a high AMS attitude. Being a female (aOR: 0.66, 95% CI: 0.47-0.92, P &lt; 0.016), having a bachelor's degree (aOR: 1.81, 95% CI: 1.24-2.63, P &lt; 0.002) or master's (aOR: 2.06, 95% CI: 1.13-3.75, P &lt; 0.018) were significant predictors of high AMS attitude. Most (46%, 261/582) healthcare providers had fair AMS practices. Healthcare providers in the western region's health facilities were less likely to have a high AMS practice (aOR: 0.52, 95% CI 0.34-0.79, P &lt; 0.002). In this study, most healthcare providers in health facilities had a high AMS attitude and fair AMS practice.&quot;,&quot;issue&quot;:&quot;2 February&quot;,&quot;volume&quot;:&quot;17&quot;,&quot;container-title-short&quot;:&quot;PLoS One&quot;},&quot;isTemporary&quot;:false}]},{&quot;citationID&quot;:&quot;MENDELEY_CITATION_af56f6b0-de50-4c6e-a59a-81d645f90c8a&quot;,&quot;properties&quot;:{&quot;noteIndex&quot;:0},&quot;isEdited&quot;:false,&quot;manualOverride&quot;:{&quot;isManuallyOverridden&quot;:false,&quot;citeprocText&quot;:&quot;(Garau &amp;#38; Bassetti, 2018)&quot;,&quot;manualOverrideText&quot;:&quot;&quot;},&quot;citationTag&quot;:&quot;MENDELEY_CITATION_v3_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&quot;,&quot;citationItems&quot;:[{&quot;id&quot;:&quot;cb0ab984-6504-353d-a9b7-5f469f5cee3d&quot;,&quot;itemData&quot;:{&quot;type&quot;:&quot;article&quot;,&quot;id&quot;:&quot;cb0ab984-6504-353d-a9b7-5f469f5cee3d&quot;,&quot;title&quot;:&quot;Role of pharmacists in antimicrobial stewardship programmes&quot;,&quot;author&quot;:[{&quot;family&quot;:&quot;Garau&quot;,&quot;given&quot;:&quot;Javier&quot;,&quot;parse-names&quot;:false,&quot;dropping-particle&quot;:&quot;&quot;,&quot;non-dropping-particle&quot;:&quot;&quot;},{&quot;family&quot;:&quot;Bassetti&quot;,&quot;given&quot;:&quot;Matteo&quot;,&quot;parse-names&quot;:false,&quot;dropping-particle&quot;:&quot;&quot;,&quot;non-dropping-particle&quot;:&quot;&quot;}],&quot;container-title&quot;:&quot;International Journal of Clinical Pharmacy&quot;,&quot;DOI&quot;:&quot;10.1007/s11096-018-0675-z&quot;,&quot;ISSN&quot;:&quot;22107711&quot;,&quot;issued&quot;:{&quot;date-parts&quot;:[[2018]]},&quot;page&quot;:&quot;948-952&quot;,&quot;abstract&quot;:&quot;Antimicrobial resistance is a growing public health problem of global concern and, unless action is taken, the burden of death could reach 10 million per year by 2050. Resistance has been associated with increasing mortality, treatment failure and healthcare costs. In order to help combat this, antimicrobial stewardship programmes, have been implemented in many countries. These stewardship programmes can help, reduce inappropriate prescription and broad-spectrum use of antimicrobials, improve, clinical outcomes for the population as a whole, slow down the emergence of antimicrobial resistance and conserve healthcare resources. Pharmacists are an integral part of the stewardship team and have an important role in tackling antimicrobial resistance. This article aims to review the role of pharmacists within antimicrobial stewardship programmes and the opportunities for pharmacist-driven antimicrobial stewardship strategies in hospital and community settings.&quot;,&quot;issue&quot;:&quot;5&quot;,&quot;volume&quot;:&quot;40&quot;,&quot;container-title-short&quot;:&quot;Int J Clin Pharm&quot;},&quot;isTemporary&quot;:false}]},{&quot;citationID&quot;:&quot;MENDELEY_CITATION_ee188db3-72f6-4b49-911e-e742dc97ed75&quot;,&quot;properties&quot;:{&quot;noteIndex&quot;:0},&quot;isEdited&quot;:false,&quot;manualOverride&quot;:{&quot;isManuallyOverridden&quot;:false,&quot;citeprocText&quot;:&quot;(Amponsah et al., 2022; Sefah et al., 2024)&quot;,&quot;manualOverrideText&quot;:&quot;&quot;},&quot;citationTag&quot;:&quot;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&quot;,&quot;citationItems&quot;:[{&quot;id&quot;:&quot;3566043c-5b04-3ee9-957b-d6db530a7502&quot;,&quot;itemData&quot;:{&quot;type&quot;:&quot;article-journal&quot;,&quot;id&quot;:&quot;3566043c-5b04-3ee9-957b-d6db530a7502&quot;,&quot;title&quot;:&quot;An Assessment of the Current Level of Implementation of the Core Elements of Antimicrobial Stewardship Programs in Public Hospitals in Ghana&quot;,&quot;author&quot;:[{&quot;family&quot;:&quot;Sefah&quot;,&quot;given&quot;:&quot;Israel Abebrese&quot;,&quot;parse-names&quot;:false,&quot;dropping-particle&quot;:&quot;&quot;,&quot;non-dropping-particle&quot;:&quot;&quot;},{&quot;family&quot;:&quot;Chetty&quot;,&quot;given&quot;:&quot;Sarentha&quot;,&quot;parse-names&quot;:false,&quot;dropping-particle&quot;:&quot;&quot;,&quot;non-dropping-particle&quot;:&quot;&quot;},{&quot;family&quot;:&quot;Yamoah&quot;,&quot;given&quot;:&quot;Peter&quot;,&quot;parse-names&quot;:false,&quot;dropping-particle&quot;:&quot;&quot;,&quot;non-dropping-particle&quot;:&quot;&quot;},{&quot;family&quot;:&quot;Godman&quot;,&quot;given&quot;:&quot;Brian&quot;,&quot;parse-names&quot;:false,&quot;dropping-particle&quot;:&quot;&quot;,&quot;non-dropping-particle&quot;:&quot;&quot;},{&quot;family&quot;:&quot;Bangalee&quot;,&quot;given&quot;:&quot;Varsha&quot;,&quot;parse-names&quot;:false,&quot;dropping-particle&quot;:&quot;&quot;,&quot;non-dropping-particle&quot;:&quot;&quot;}],&quot;container-title&quot;:&quot;Hospital Pharmacy&quot;,&quot;DOI&quot;:&quot;10.1177/00185787231224066&quot;,&quot;ISSN&quot;:&quot;19451253&quot;,&quot;issued&quot;:{&quot;date-parts&quot;:[[2024]]},&quot;page&quot;:&quot;367-377&quot;,&quot;abstract&quot;:&quot;Introduction: Antimicrobial resistance (AMR) is becoming a threat to global public health. Antimicrobial stewardship (AMS) program (ASP) is one of the 5 strategic areas in the Ghana National Action Plan to fight this menace. Assessment of the core elements of ASP in a hospital setting has been identified as a pragmatic way of identifying the barriers and facilitators for its effective implementation. Method: The World Health Organization’s toolkit for assessment of the 7 core elements of ASP in hospitals in low and middle income countries was used for this situational analysis of public hospitals in 2 regions of Ghana. The core elements included leadership commitment, accountability and responsibility, pharmacy expertize, AMS actions and interventions, education and training, and periodic monitoring and surveillance. Data collected using a checklist were imported into STATA version 14 for descriptive and bivariate analyses. Results: 15 public hospitals were assessed with the toolkit. Most of them were primary health care facilities (n = 12, 80.0%), had bed capacities between 100 and 199 beds, less than 50 medical doctors (n = 12, 80.0%), less than 5 pharmacists (n = 10, 66.7%), and between 100 and 199 nurses. Performances in 4 out of the 7 core elements were most deficient and they included leadership commitment, pharmacy expertize, AMS actions (interventions) implemented, monitoring and surveillance of antibiotic use, and bacteria resistance rates. Pharmacist-led ASPs were also found to be associated with their formal training on AMS. Key barriers identified included lack of skilled human resources, lack of available time for AMS-related duties and poor laboratory infrastructure. Conclusion: There was sub-optimal performance for almost all the core elements of ASP in the public hospitals in Ghana hampered mostly by lack of skilled human and financial resources. Pharmacists must be empowered through formal training and certificate programs in infectious disease management and AMS principles and strategies to enhance their contribution toward ASPs in hospitals. The results from this study should encourage nationwide assessment of ASPs across hospital settings in Ghana to better evaluate the level of their implementation and address potential barriers to guide AMS policies and ASP strategy development toward the fight against AMR.&quot;,&quot;container-title-short&quot;:&quot;Hosp Pharm&quot;},&quot;isTemporary&quot;:false},{&quot;id&quot;:&quot;e4a1609e-6cb2-3321-b0bb-57dff381075f&quot;,&quot;itemData&quot;:{&quot;type&quot;:&quot;article-journal&quot;,&quot;id&quot;:&quot;e4a1609e-6cb2-3321-b0bb-57dff381075f&quot;,&quot;title&quot;:&quot;Antimicrobial stewardship capacity and infection prevention and control assessment of three health facilities in the Ashanti Region of Ghana&quot;,&quot;author&quot;:[{&quot;family&quot;:&quot;Amponsah&quot;,&quot;given&quot;:&quot;Obed Kwabena Offe&quot;,&quot;parse-names&quot;:false,&quot;dropping-particle&quot;:&quot;&quot;,&quot;non-dropping-particle&quot;:&quot;&quot;},{&quot;family&quot;:&quot;Owusu-Ofori&quot;,&quot;given&quot;:&quot;Alex&quot;,&quot;parse-names&quot;:false,&quot;dropping-particle&quot;:&quot;&quot;,&quot;non-dropping-particle&quot;:&quot;&quot;},{&quot;family&quot;:&quot;Ayisi-Boateng&quot;,&quot;given&quot;:&quot;Nana Kwame&quot;,&quot;parse-names&quot;:false,&quot;dropping-particle&quot;:&quot;&quot;,&quot;non-dropping-particle&quot;:&quot;&quot;},{&quot;family&quot;:&quot;Attakorah&quot;,&quot;given&quot;:&quot;Joseph&quot;,&quot;parse-names&quot;:false,&quot;dropping-particle&quot;:&quot;&quot;,&quot;non-dropping-particle&quot;:&quot;&quot;},{&quot;family&quot;:&quot;Opare-Addo&quot;,&quot;given&quot;:&quot;Mercy Naa Aduele&quot;,&quot;parse-names&quot;:false,&quot;dropping-particle&quot;:&quot;&quot;,&quot;non-dropping-particle&quot;:&quot;&quot;},{&quot;family&quot;:&quot;Buabeng&quot;,&quot;given&quot;:&quot;Kwame Ohene&quot;,&quot;parse-names&quot;:false,&quot;dropping-particle&quot;:&quot;&quot;,&quot;non-dropping-particle&quot;:&quot;&quot;}],&quot;container-title&quot;:&quot;JAC-Antimicrobial Resistance&quot;,&quot;DOI&quot;:&quot;10.1093/jacamr/dlac034&quot;,&quot;ISSN&quot;:&quot;26321823&quot;,&quot;issued&quot;:{&quot;date-parts&quot;:[[2022]]},&quot;page&quot;:&quot;1-7&quot;,&quot;abstract&quot;:&quot;Background: Addressing antimicrobial resistance (AMR) requires the rational use and optimization of available resources for prevention and management of infections. Structures in health facilities to support optimal antimicrobial therapy and AMR containment therefore need assessment and strengthening. Objectives: To assess antimicrobial stewardship (AMS) capacity and conformance to National and WHO Infection Prevention and Control (IPC) guidelines in three hospitals in Ashanti region of Ghana. Methods: A cross-sectional study using WHO's hospital questionnaire for AMS capacity assessment, and Infection Prevention and Control Framework (IPCAF) to assess IPC practices in the three hospitals. Results: All the facilities had Drug and Therapeutics and IPC Committees with microbiology laboratory services. H3 and H1 did not have a formal AMS programme or an organizational structure for AMS. However, both institutions had a formal procedure to review antibiotics on prescriptions for quality assessment and relevance. H2 and H1 did not participate in any surveillance of antibiotic resistance patterns or consumption. H1 had basic, while H2 and H3 had intermediate-level IPC systems scoring 385, 487.5 and 435.8 out of 800 respectively. Conclusions: All the facilities assessed had AMS capacity and IPC conformity gaps that require strengthening to optimize antimicrobial use (AMU) and successful implementation of IPC protocols. Regular surveillance of antimicrobial consumption and microbial resistance patterns should be an integral part of activities in health institutions to generate evidence for impactful actions to contain AMR and improve AMU.&quot;,&quot;issue&quot;:&quot;2&quot;,&quot;volume&quot;:&quot;4&quot;,&quot;container-title-short&quot;:&quot;JAC Antimicrob Resist&quot;},&quot;isTemporary&quot;:false}]},{&quot;citationID&quot;:&quot;MENDELEY_CITATION_717b71b0-1358-4b6c-9a95-82efa6202d8d&quot;,&quot;properties&quot;:{&quot;noteIndex&quot;:0},&quot;isEdited&quot;:false,&quot;manualOverride&quot;:{&quot;isManuallyOverridden&quot;:true,&quot;citeprocText&quot;:&quot;(Kerr et al., 2021)&quot;,&quot;manualOverrideText&quot;:&quot;&quot;},&quot;citationTag&quot;:&quot;MENDELEY_CITATION_v3_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&quot;,&quot;citationItems&quot;:[{&quot;id&quot;:&quot;c7303ad2-4f10-3452-8582-469b80859ac0&quot;,&quot;itemData&quot;:{&quot;type&quot;:&quot;article-journal&quot;,&quot;id&quot;:&quot;c7303ad2-4f10-3452-8582-469b80859ac0&quot;,&quot;title&quot;:&quot;Practical Pharmacist-Led Interventions to Improve Antimicrobial Stewardship in Ghana, Tanzania, Uganda and Zambia&quot;,&quot;author&quot;:[{&quot;family&quot;:&quot;Kerr&quot;,&quot;given&quot;:&quot;Frances&quot;,&quot;parse-names&quot;:false,&quot;dropping-particle&quot;:&quot;&quot;,&quot;non-dropping-particle&quot;:&quot;&quot;},{&quot;family&quot;:&quot;Sefah&quot;,&quot;given&quot;:&quot;Israel Abebrese&quot;,&quot;parse-names&quot;:false,&quot;dropping-particle&quot;:&quot;&quot;,&quot;non-dropping-particle&quot;:&quot;&quot;},{&quot;family&quot;:&quot;Essah&quot;,&quot;given&quot;:&quot;Darius Obeng&quot;,&quot;parse-names&quot;:false,&quot;dropping-particle&quot;:&quot;&quot;,&quot;non-dropping-particle&quot;:&quot;&quot;},{&quot;family&quot;:&quot;Cockburn&quot;,&quot;given&quot;:&quot;Alison&quot;,&quot;parse-names&quot;:false,&quot;dropping-particle&quot;:&quot;&quot;,&quot;non-dropping-particle&quot;:&quot;&quot;},{&quot;family&quot;:&quot;Afriyie&quot;,&quot;given&quot;:&quot;Daniel&quot;,&quot;parse-names&quot;:false,&quot;dropping-particle&quot;:&quot;&quot;,&quot;non-dropping-particle&quot;:&quot;&quot;},{&quot;family&quot;:&quot;Mahungu&quot;,&quot;given&quot;:&quot;Joyce&quot;,&quot;parse-names&quot;:false,&quot;dropping-particle&quot;:&quot;&quot;,&quot;non-dropping-particle&quot;:&quot;&quot;},{&quot;family&quot;:&quot;Mirfenderesky&quot;,&quot;given&quot;:&quot;Mariyam&quot;,&quot;parse-names&quot;:false,&quot;dropping-particle&quot;:&quot;&quot;,&quot;non-dropping-particle&quot;:&quot;&quot;},{&quot;family&quot;:&quot;Ankrah&quot;,&quot;given&quot;:&quot;Daniel&quot;,&quot;parse-names&quot;:false,&quot;dropping-particle&quot;:&quot;&quot;,&quot;non-dropping-particle&quot;:&quot;&quot;},{&quot;family&quot;:&quot;Aggor&quot;,&quot;given&quot;:&quot;Asiwome&quot;,&quot;parse-names&quot;:false,&quot;dropping-particle&quot;:&quot;&quot;,&quot;non-dropping-particle&quot;:&quot;&quot;},{&quot;family&quot;:&quot;Barrett&quot;,&quot;given&quot;:&quot;Scott&quot;,&quot;parse-names&quot;:false,&quot;dropping-particle&quot;:&quot;&quot;,&quot;non-dropping-particle&quot;:&quot;&quot;},{&quot;family&quot;:&quot;Brayson&quot;,&quot;given&quot;:&quot;Joseph&quot;,&quot;parse-names&quot;:false,&quot;dropping-particle&quot;:&quot;&quot;,&quot;non-dropping-particle&quot;:&quot;&quot;},{&quot;family&quot;:&quot;Muro&quot;,&quot;given&quot;:&quot;Eva&quot;,&quot;parse-names&quot;:false,&quot;dropping-particle&quot;:&quot;&quot;,&quot;non-dropping-particle&quot;:&quot;&quot;},{&quot;family&quot;:&quot;Benedict&quot;,&quot;given&quot;:&quot;Peter&quot;,&quot;parse-names&quot;:false,&quot;dropping-particle&quot;:&quot;&quot;,&quot;non-dropping-particle&quot;:&quot;&quot;},{&quot;family&quot;:&quot;Santos&quot;,&quot;given&quot;:&quot;Reem&quot;,&quot;parse-names&quot;:false,&quot;dropping-particle&quot;:&quot;&quot;,&quot;non-dropping-particle&quot;:&quot;&quot;},{&quot;family&quot;:&quot;Kanturegye&quot;,&quot;given&quot;:&quot;Rose&quot;,&quot;parse-names&quot;:false,&quot;dropping-particle&quot;:&quot;&quot;,&quot;non-dropping-particle&quot;:&quot;&quot;},{&quot;family&quot;:&quot;Onegwa&quot;,&quot;given&quot;:&quot;Ronald&quot;,&quot;parse-names&quot;:false,&quot;dropping-particle&quot;:&quot;&quot;,&quot;non-dropping-particle&quot;:&quot;&quot;},{&quot;family&quot;:&quot;Sekikubo&quot;,&quot;given&quot;:&quot;Musa&quot;,&quot;parse-names&quot;:false,&quot;dropping-particle&quot;:&quot;&quot;,&quot;non-dropping-particle&quot;:&quot;&quot;},{&quot;family&quot;:&quot;Rees&quot;,&quot;given&quot;:&quot;Fiona&quot;,&quot;parse-names&quot;:false,&quot;dropping-particle&quot;:&quot;&quot;,&quot;non-dropping-particle&quot;:&quot;&quot;},{&quot;family&quot;:&quot;Banda&quot;,&quot;given&quot;:&quot;David&quot;,&quot;parse-names&quot;:false,&quot;dropping-particle&quot;:&quot;&quot;,&quot;non-dropping-particle&quot;:&quot;&quot;},{&quot;family&quot;:&quot;Kalungia&quot;,&quot;given&quot;:&quot;Aubrey Chichonyi&quot;,&quot;parse-names&quot;:false,&quot;dropping-particle&quot;:&quot;&quot;,&quot;non-dropping-particle&quot;:&quot;&quot;},{&quot;family&quot;:&quot;Alutuli&quot;,&quot;given&quot;:&quot;Luke&quot;,&quot;parse-names&quot;:false,&quot;dropping-particle&quot;:&quot;&quot;,&quot;non-dropping-particle&quot;:&quot;&quot;},{&quot;family&quot;:&quot;Chikatula&quot;,&quot;given&quot;:&quot;Enock&quot;,&quot;parse-names&quot;:false,&quot;dropping-particle&quot;:&quot;&quot;,&quot;non-dropping-particle&quot;:&quot;&quot;},{&quot;family&quot;:&quot;Ashiru-Oredope&quot;,&quot;given&quot;:&quot;Diane&quot;,&quot;parse-names&quot;:false,&quot;dropping-particle&quot;:&quot;&quot;,&quot;non-dropping-particle&quot;:&quot;&quot;}],&quot;container-title&quot;:&quot;Pharmacy&quot;,&quot;DOI&quot;:&quot;10.3390/pharmacy9030124&quot;,&quot;issued&quot;:{&quot;date-parts&quot;:[[2021]]},&quot;page&quot;:&quot;1-19&quot;,&quot;abstract&quot;:&quot;The World Health Organisation (WHO) and others have identified, as a priority, the need to improve antimicrobial stewardship (AMS) interventions as part of the effort to tackle antimicrobial resistance (AMR). An international health partnership model, the Commonwealth Partnerships for Antimicrobial Stewardship (CwPAMS) programme, was established between selected countries in Africa (Ghana, Tanzania, Zambia and Uganda) and the UK to support AMS. This was funded by UK aid under the Fleming Fund and managed by the Commonwealth Pharmacists Association (CPA) and Tropical Health and Education Trust (THET). The primary aims were to develop local AMS teams and generate antimicrobial consumption surveillance data, quality improvement initiatives, infection prevention and control (IPC) and education/training to reduce AMR. Education and training were key components in achieving this, with pharmacists taking a lead role in developing and leading AMS interventions. Pharmacist-led interventions in Ghana improved access to national antimicrobial prescribing guidelines via the CwPAMS mobile app and improved compliance with policy from 18% to 70% initially for patients with pneumonia in one outpatient clinic. Capacity development on AMS and IPC were achieved in both Tanzania and Zambia, and a train-the-trainer model on the local production of alcohol hand rub in Uganda and Zambia. The model of pharmacy health partnerships has been identified as a model with great potential to be used in other low and middle income countries (LMICs) to support tackling AMR.&quot;,&quot;issue&quot;:&quot;3&quot;,&quot;volume&quot;:&quot;9&quot;,&quot;container-title-short&quot;:&quot;&quot;},&quot;isTemporary&quot;:false}]},{&quot;citationID&quot;:&quot;MENDELEY_CITATION_69134ebd-cba9-4410-b9bf-2c792bb306a6&quot;,&quot;properties&quot;:{&quot;noteIndex&quot;:0},&quot;isEdited&quot;:false,&quot;manualOverride&quot;:{&quot;isManuallyOverridden&quot;:true,&quot;citeprocText&quot;:&quot;(Kerr et al., 2021)&quot;,&quot;manualOverrideText&quot;:&quot;&quot;},&quot;citationTag&quot;:&quot;MENDELEY_CITATION_v3_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&quot;,&quot;citationItems&quot;:[{&quot;id&quot;:&quot;c7303ad2-4f10-3452-8582-469b80859ac0&quot;,&quot;itemData&quot;:{&quot;type&quot;:&quot;article-journal&quot;,&quot;id&quot;:&quot;c7303ad2-4f10-3452-8582-469b80859ac0&quot;,&quot;title&quot;:&quot;Practical Pharmacist-Led Interventions to Improve Antimicrobial Stewardship in Ghana, Tanzania, Uganda and Zambia&quot;,&quot;author&quot;:[{&quot;family&quot;:&quot;Kerr&quot;,&quot;given&quot;:&quot;Frances&quot;,&quot;parse-names&quot;:false,&quot;dropping-particle&quot;:&quot;&quot;,&quot;non-dropping-particle&quot;:&quot;&quot;},{&quot;family&quot;:&quot;Sefah&quot;,&quot;given&quot;:&quot;Israel Abebrese&quot;,&quot;parse-names&quot;:false,&quot;dropping-particle&quot;:&quot;&quot;,&quot;non-dropping-particle&quot;:&quot;&quot;},{&quot;family&quot;:&quot;Essah&quot;,&quot;given&quot;:&quot;Darius Obeng&quot;,&quot;parse-names&quot;:false,&quot;dropping-particle&quot;:&quot;&quot;,&quot;non-dropping-particle&quot;:&quot;&quot;},{&quot;family&quot;:&quot;Cockburn&quot;,&quot;given&quot;:&quot;Alison&quot;,&quot;parse-names&quot;:false,&quot;dropping-particle&quot;:&quot;&quot;,&quot;non-dropping-particle&quot;:&quot;&quot;},{&quot;family&quot;:&quot;Afriyie&quot;,&quot;given&quot;:&quot;Daniel&quot;,&quot;parse-names&quot;:false,&quot;dropping-particle&quot;:&quot;&quot;,&quot;non-dropping-particle&quot;:&quot;&quot;},{&quot;family&quot;:&quot;Mahungu&quot;,&quot;given&quot;:&quot;Joyce&quot;,&quot;parse-names&quot;:false,&quot;dropping-particle&quot;:&quot;&quot;,&quot;non-dropping-particle&quot;:&quot;&quot;},{&quot;family&quot;:&quot;Mirfenderesky&quot;,&quot;given&quot;:&quot;Mariyam&quot;,&quot;parse-names&quot;:false,&quot;dropping-particle&quot;:&quot;&quot;,&quot;non-dropping-particle&quot;:&quot;&quot;},{&quot;family&quot;:&quot;Ankrah&quot;,&quot;given&quot;:&quot;Daniel&quot;,&quot;parse-names&quot;:false,&quot;dropping-particle&quot;:&quot;&quot;,&quot;non-dropping-particle&quot;:&quot;&quot;},{&quot;family&quot;:&quot;Aggor&quot;,&quot;given&quot;:&quot;Asiwome&quot;,&quot;parse-names&quot;:false,&quot;dropping-particle&quot;:&quot;&quot;,&quot;non-dropping-particle&quot;:&quot;&quot;},{&quot;family&quot;:&quot;Barrett&quot;,&quot;given&quot;:&quot;Scott&quot;,&quot;parse-names&quot;:false,&quot;dropping-particle&quot;:&quot;&quot;,&quot;non-dropping-particle&quot;:&quot;&quot;},{&quot;family&quot;:&quot;Brayson&quot;,&quot;given&quot;:&quot;Joseph&quot;,&quot;parse-names&quot;:false,&quot;dropping-particle&quot;:&quot;&quot;,&quot;non-dropping-particle&quot;:&quot;&quot;},{&quot;family&quot;:&quot;Muro&quot;,&quot;given&quot;:&quot;Eva&quot;,&quot;parse-names&quot;:false,&quot;dropping-particle&quot;:&quot;&quot;,&quot;non-dropping-particle&quot;:&quot;&quot;},{&quot;family&quot;:&quot;Benedict&quot;,&quot;given&quot;:&quot;Peter&quot;,&quot;parse-names&quot;:false,&quot;dropping-particle&quot;:&quot;&quot;,&quot;non-dropping-particle&quot;:&quot;&quot;},{&quot;family&quot;:&quot;Santos&quot;,&quot;given&quot;:&quot;Reem&quot;,&quot;parse-names&quot;:false,&quot;dropping-particle&quot;:&quot;&quot;,&quot;non-dropping-particle&quot;:&quot;&quot;},{&quot;family&quot;:&quot;Kanturegye&quot;,&quot;given&quot;:&quot;Rose&quot;,&quot;parse-names&quot;:false,&quot;dropping-particle&quot;:&quot;&quot;,&quot;non-dropping-particle&quot;:&quot;&quot;},{&quot;family&quot;:&quot;Onegwa&quot;,&quot;given&quot;:&quot;Ronald&quot;,&quot;parse-names&quot;:false,&quot;dropping-particle&quot;:&quot;&quot;,&quot;non-dropping-particle&quot;:&quot;&quot;},{&quot;family&quot;:&quot;Sekikubo&quot;,&quot;given&quot;:&quot;Musa&quot;,&quot;parse-names&quot;:false,&quot;dropping-particle&quot;:&quot;&quot;,&quot;non-dropping-particle&quot;:&quot;&quot;},{&quot;family&quot;:&quot;Rees&quot;,&quot;given&quot;:&quot;Fiona&quot;,&quot;parse-names&quot;:false,&quot;dropping-particle&quot;:&quot;&quot;,&quot;non-dropping-particle&quot;:&quot;&quot;},{&quot;family&quot;:&quot;Banda&quot;,&quot;given&quot;:&quot;David&quot;,&quot;parse-names&quot;:false,&quot;dropping-particle&quot;:&quot;&quot;,&quot;non-dropping-particle&quot;:&quot;&quot;},{&quot;family&quot;:&quot;Kalungia&quot;,&quot;given&quot;:&quot;Aubrey Chichonyi&quot;,&quot;parse-names&quot;:false,&quot;dropping-particle&quot;:&quot;&quot;,&quot;non-dropping-particle&quot;:&quot;&quot;},{&quot;family&quot;:&quot;Alutuli&quot;,&quot;given&quot;:&quot;Luke&quot;,&quot;parse-names&quot;:false,&quot;dropping-particle&quot;:&quot;&quot;,&quot;non-dropping-particle&quot;:&quot;&quot;},{&quot;family&quot;:&quot;Chikatula&quot;,&quot;given&quot;:&quot;Enock&quot;,&quot;parse-names&quot;:false,&quot;dropping-particle&quot;:&quot;&quot;,&quot;non-dropping-particle&quot;:&quot;&quot;},{&quot;family&quot;:&quot;Ashiru-Oredope&quot;,&quot;given&quot;:&quot;Diane&quot;,&quot;parse-names&quot;:false,&quot;dropping-particle&quot;:&quot;&quot;,&quot;non-dropping-particle&quot;:&quot;&quot;}],&quot;container-title&quot;:&quot;Pharmacy&quot;,&quot;DOI&quot;:&quot;10.3390/pharmacy9030124&quot;,&quot;issued&quot;:{&quot;date-parts&quot;:[[2021]]},&quot;page&quot;:&quot;1-19&quot;,&quot;abstract&quot;:&quot;The World Health Organisation (WHO) and others have identified, as a priority, the need to improve antimicrobial stewardship (AMS) interventions as part of the effort to tackle antimicrobial resistance (AMR). An international health partnership model, the Commonwealth Partnerships for Antimicrobial Stewardship (CwPAMS) programme, was established between selected countries in Africa (Ghana, Tanzania, Zambia and Uganda) and the UK to support AMS. This was funded by UK aid under the Fleming Fund and managed by the Commonwealth Pharmacists Association (CPA) and Tropical Health and Education Trust (THET). The primary aims were to develop local AMS teams and generate antimicrobial consumption surveillance data, quality improvement initiatives, infection prevention and control (IPC) and education/training to reduce AMR. Education and training were key components in achieving this, with pharmacists taking a lead role in developing and leading AMS interventions. Pharmacist-led interventions in Ghana improved access to national antimicrobial prescribing guidelines via the CwPAMS mobile app and improved compliance with policy from 18% to 70% initially for patients with pneumonia in one outpatient clinic. Capacity development on AMS and IPC were achieved in both Tanzania and Zambia, and a train-the-trainer model on the local production of alcohol hand rub in Uganda and Zambia. The model of pharmacy health partnerships has been identified as a model with great potential to be used in other low and middle income countries (LMICs) to support tackling AMR.&quot;,&quot;issue&quot;:&quot;3&quot;,&quot;volume&quot;:&quot;9&quot;,&quot;container-title-short&quot;:&quot;&quot;},&quot;isTemporary&quot;:false}]},{&quot;citationID&quot;:&quot;MENDELEY_CITATION_c2869295-7d53-4830-8aa6-c825222526b4&quot;,&quot;properties&quot;:{&quot;noteIndex&quot;:0},&quot;isEdited&quot;:false,&quot;manualOverride&quot;:{&quot;isManuallyOverridden&quot;:false,&quot;citeprocText&quot;:&quot;(Kerr et al., 2021)&quot;,&quot;manualOverrideText&quot;:&quot;&quot;},&quot;citationTag&quot;:&quot;MENDELEY_CITATION_v3_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&quot;,&quot;citationItems&quot;:[{&quot;id&quot;:&quot;c7303ad2-4f10-3452-8582-469b80859ac0&quot;,&quot;itemData&quot;:{&quot;type&quot;:&quot;article-journal&quot;,&quot;id&quot;:&quot;c7303ad2-4f10-3452-8582-469b80859ac0&quot;,&quot;title&quot;:&quot;Practical Pharmacist-Led Interventions to Improve Antimicrobial Stewardship in Ghana, Tanzania, Uganda and Zambia&quot;,&quot;author&quot;:[{&quot;family&quot;:&quot;Kerr&quot;,&quot;given&quot;:&quot;Frances&quot;,&quot;parse-names&quot;:false,&quot;dropping-particle&quot;:&quot;&quot;,&quot;non-dropping-particle&quot;:&quot;&quot;},{&quot;family&quot;:&quot;Sefah&quot;,&quot;given&quot;:&quot;Israel Abebrese&quot;,&quot;parse-names&quot;:false,&quot;dropping-particle&quot;:&quot;&quot;,&quot;non-dropping-particle&quot;:&quot;&quot;},{&quot;family&quot;:&quot;Essah&quot;,&quot;given&quot;:&quot;Darius Obeng&quot;,&quot;parse-names&quot;:false,&quot;dropping-particle&quot;:&quot;&quot;,&quot;non-dropping-particle&quot;:&quot;&quot;},{&quot;family&quot;:&quot;Cockburn&quot;,&quot;given&quot;:&quot;Alison&quot;,&quot;parse-names&quot;:false,&quot;dropping-particle&quot;:&quot;&quot;,&quot;non-dropping-particle&quot;:&quot;&quot;},{&quot;family&quot;:&quot;Afriyie&quot;,&quot;given&quot;:&quot;Daniel&quot;,&quot;parse-names&quot;:false,&quot;dropping-particle&quot;:&quot;&quot;,&quot;non-dropping-particle&quot;:&quot;&quot;},{&quot;family&quot;:&quot;Mahungu&quot;,&quot;given&quot;:&quot;Joyce&quot;,&quot;parse-names&quot;:false,&quot;dropping-particle&quot;:&quot;&quot;,&quot;non-dropping-particle&quot;:&quot;&quot;},{&quot;family&quot;:&quot;Mirfenderesky&quot;,&quot;given&quot;:&quot;Mariyam&quot;,&quot;parse-names&quot;:false,&quot;dropping-particle&quot;:&quot;&quot;,&quot;non-dropping-particle&quot;:&quot;&quot;},{&quot;family&quot;:&quot;Ankrah&quot;,&quot;given&quot;:&quot;Daniel&quot;,&quot;parse-names&quot;:false,&quot;dropping-particle&quot;:&quot;&quot;,&quot;non-dropping-particle&quot;:&quot;&quot;},{&quot;family&quot;:&quot;Aggor&quot;,&quot;given&quot;:&quot;Asiwome&quot;,&quot;parse-names&quot;:false,&quot;dropping-particle&quot;:&quot;&quot;,&quot;non-dropping-particle&quot;:&quot;&quot;},{&quot;family&quot;:&quot;Barrett&quot;,&quot;given&quot;:&quot;Scott&quot;,&quot;parse-names&quot;:false,&quot;dropping-particle&quot;:&quot;&quot;,&quot;non-dropping-particle&quot;:&quot;&quot;},{&quot;family&quot;:&quot;Brayson&quot;,&quot;given&quot;:&quot;Joseph&quot;,&quot;parse-names&quot;:false,&quot;dropping-particle&quot;:&quot;&quot;,&quot;non-dropping-particle&quot;:&quot;&quot;},{&quot;family&quot;:&quot;Muro&quot;,&quot;given&quot;:&quot;Eva&quot;,&quot;parse-names&quot;:false,&quot;dropping-particle&quot;:&quot;&quot;,&quot;non-dropping-particle&quot;:&quot;&quot;},{&quot;family&quot;:&quot;Benedict&quot;,&quot;given&quot;:&quot;Peter&quot;,&quot;parse-names&quot;:false,&quot;dropping-particle&quot;:&quot;&quot;,&quot;non-dropping-particle&quot;:&quot;&quot;},{&quot;family&quot;:&quot;Santos&quot;,&quot;given&quot;:&quot;Reem&quot;,&quot;parse-names&quot;:false,&quot;dropping-particle&quot;:&quot;&quot;,&quot;non-dropping-particle&quot;:&quot;&quot;},{&quot;family&quot;:&quot;Kanturegye&quot;,&quot;given&quot;:&quot;Rose&quot;,&quot;parse-names&quot;:false,&quot;dropping-particle&quot;:&quot;&quot;,&quot;non-dropping-particle&quot;:&quot;&quot;},{&quot;family&quot;:&quot;Onegwa&quot;,&quot;given&quot;:&quot;Ronald&quot;,&quot;parse-names&quot;:false,&quot;dropping-particle&quot;:&quot;&quot;,&quot;non-dropping-particle&quot;:&quot;&quot;},{&quot;family&quot;:&quot;Sekikubo&quot;,&quot;given&quot;:&quot;Musa&quot;,&quot;parse-names&quot;:false,&quot;dropping-particle&quot;:&quot;&quot;,&quot;non-dropping-particle&quot;:&quot;&quot;},{&quot;family&quot;:&quot;Rees&quot;,&quot;given&quot;:&quot;Fiona&quot;,&quot;parse-names&quot;:false,&quot;dropping-particle&quot;:&quot;&quot;,&quot;non-dropping-particle&quot;:&quot;&quot;},{&quot;family&quot;:&quot;Banda&quot;,&quot;given&quot;:&quot;David&quot;,&quot;parse-names&quot;:false,&quot;dropping-particle&quot;:&quot;&quot;,&quot;non-dropping-particle&quot;:&quot;&quot;},{&quot;family&quot;:&quot;Kalungia&quot;,&quot;given&quot;:&quot;Aubrey Chichonyi&quot;,&quot;parse-names&quot;:false,&quot;dropping-particle&quot;:&quot;&quot;,&quot;non-dropping-particle&quot;:&quot;&quot;},{&quot;family&quot;:&quot;Alutuli&quot;,&quot;given&quot;:&quot;Luke&quot;,&quot;parse-names&quot;:false,&quot;dropping-particle&quot;:&quot;&quot;,&quot;non-dropping-particle&quot;:&quot;&quot;},{&quot;family&quot;:&quot;Chikatula&quot;,&quot;given&quot;:&quot;Enock&quot;,&quot;parse-names&quot;:false,&quot;dropping-particle&quot;:&quot;&quot;,&quot;non-dropping-particle&quot;:&quot;&quot;},{&quot;family&quot;:&quot;Ashiru-Oredope&quot;,&quot;given&quot;:&quot;Diane&quot;,&quot;parse-names&quot;:false,&quot;dropping-particle&quot;:&quot;&quot;,&quot;non-dropping-particle&quot;:&quot;&quot;}],&quot;container-title&quot;:&quot;Pharmacy&quot;,&quot;DOI&quot;:&quot;10.3390/pharmacy9030124&quot;,&quot;issued&quot;:{&quot;date-parts&quot;:[[2021]]},&quot;page&quot;:&quot;1-19&quot;,&quot;abstract&quot;:&quot;The World Health Organisation (WHO) and others have identified, as a priority, the need to improve antimicrobial stewardship (AMS) interventions as part of the effort to tackle antimicrobial resistance (AMR). An international health partnership model, the Commonwealth Partnerships for Antimicrobial Stewardship (CwPAMS) programme, was established between selected countries in Africa (Ghana, Tanzania, Zambia and Uganda) and the UK to support AMS. This was funded by UK aid under the Fleming Fund and managed by the Commonwealth Pharmacists Association (CPA) and Tropical Health and Education Trust (THET). The primary aims were to develop local AMS teams and generate antimicrobial consumption surveillance data, quality improvement initiatives, infection prevention and control (IPC) and education/training to reduce AMR. Education and training were key components in achieving this, with pharmacists taking a lead role in developing and leading AMS interventions. Pharmacist-led interventions in Ghana improved access to national antimicrobial prescribing guidelines via the CwPAMS mobile app and improved compliance with policy from 18% to 70% initially for patients with pneumonia in one outpatient clinic. Capacity development on AMS and IPC were achieved in both Tanzania and Zambia, and a train-the-trainer model on the local production of alcohol hand rub in Uganda and Zambia. The model of pharmacy health partnerships has been identified as a model with great potential to be used in other low and middle income countries (LMICs) to support tackling AMR.&quot;,&quot;issue&quot;:&quot;3&quot;,&quot;volume&quot;:&quot;9&quot;,&quot;container-title-short&quot;:&quot;&quot;},&quot;isTemporary&quot;:false}]},{&quot;citationID&quot;:&quot;MENDELEY_CITATION_b704874e-9c44-4a14-a6af-6db93e641c1b&quot;,&quot;properties&quot;:{&quot;noteIndex&quot;:0},&quot;isEdited&quot;:false,&quot;manualOverride&quot;:{&quot;isManuallyOverridden&quot;:false,&quot;citeprocText&quot;:&quot;(Fiore et al., 2017)&quot;,&quot;manualOverrideText&quot;:&quot;&quot;},&quot;citationTag&quot;:&quot;MENDELEY_CITATION_v3_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&quot;,&quot;citationItems&quot;:[{&quot;id&quot;:&quot;20aa83f4-032b-37ef-ab3b-96542fc40a1a&quot;,&quot;itemData&quot;:{&quot;type&quot;:&quot;article-journal&quot;,&quot;id&quot;:&quot;20aa83f4-032b-37ef-ab3b-96542fc40a1a&quot;,&quot;title&quot;:&quot;Antibiotic overprescribing: Still a major concern&quot;,&quot;author&quot;:[{&quot;family&quot;:&quot;Fiore&quot;,&quot;given&quot;:&quot;David C.&quot;,&quot;parse-names&quot;:false,&quot;dropping-particle&quot;:&quot;&quot;,&quot;non-dropping-particle&quot;:&quot;&quot;},{&quot;family&quot;:&quot;Fettic&quot;,&quot;given&quot;:&quot;Lacy P.&quot;,&quot;parse-names&quot;:false,&quot;dropping-particle&quot;:&quot;&quot;,&quot;non-dropping-particle&quot;:&quot;&quot;},{&quot;family&quot;:&quot;Wright&quot;,&quot;given&quot;:&quot;Stephanie D.&quot;,&quot;parse-names&quot;:false,&quot;dropping-particle&quot;:&quot;&quot;,&quot;non-dropping-particle&quot;:&quot;&quot;},{&quot;family&quot;:&quot;Ferrara&quot;,&quot;given&quot;:&quot;Bonnie R.&quot;,&quot;parse-names&quot;:false,&quot;dropping-particle&quot;:&quot;&quot;,&quot;non-dropping-particle&quot;:&quot;&quot;}],&quot;container-title&quot;:&quot;Journal of Family Practice&quot;,&quot;ISSN&quot;:&quot;15337294&quot;,&quot;issued&quot;:{&quot;date-parts&quot;:[[2017]]},&quot;page&quot;:&quot;730-736&quot;,&quot;abstract&quot;:&quot;Antibiotic overuse has far-reaching effects on patients general health, as well as possible connections to HIV, diabetes, and obesity. Heres what we can do, now.&quot;,&quot;issue&quot;:&quot;12&quot;,&quot;volume&quot;:&quot;66&quot;,&quot;container-title-short&quot;:&quot;&quot;},&quot;isTemporary&quot;:false}]},{&quot;citationID&quot;:&quot;MENDELEY_CITATION_3ef5dbf0-540d-4da6-8273-35b93a05f696&quot;,&quot;properties&quot;:{&quot;noteIndex&quot;:0},&quot;isEdited&quot;:false,&quot;manualOverride&quot;:{&quot;isManuallyOverridden&quot;:false,&quot;citeprocText&quot;:&quot;(Friedrich, 2018)&quot;,&quot;manualOverrideText&quot;:&quot;&quot;},&quot;citationTag&quot;:&quot;MENDELEY_CITATION_v3_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&quot;,&quot;citationItems&quot;:[{&quot;id&quot;:&quot;06d219ce-6bb3-38ee-8e35-eb448365f7fb&quot;,&quot;itemData&quot;:{&quot;type&quot;:&quot;article-journal&quot;,&quot;id&quot;:&quot;06d219ce-6bb3-38ee-8e35-eb448365f7fb&quot;,&quot;title&quot;:&quot;Antibiotic Consumption Increasing Globally&quot;,&quot;author&quot;:[{&quot;family&quot;:&quot;Friedrich&quot;,&quot;given&quot;:&quot;M. J.&quot;,&quot;parse-names&quot;:false,&quot;dropping-particle&quot;:&quot;&quot;,&quot;non-dropping-particle&quot;:&quot;&quot;}],&quot;container-title&quot;:&quot;JAMA&quot;,&quot;DOI&quot;:&quot;10.1001/jama.2018.5711&quot;,&quot;ISSN&quot;:&quot;15383598&quot;,&quot;issued&quot;:{&quot;date-parts&quot;:[[2018]]},&quot;page&quot;:&quot;1973&quot;,&quot;issue&quot;:&quot;19&quot;,&quot;volume&quot;:&quot;319&quot;,&quot;container-title-short&quot;:&quot;JAMA&quot;},&quot;isTemporary&quot;:false}]},{&quot;citationID&quot;:&quot;MENDELEY_CITATION_307516f8-89ef-4378-a968-807ddb4d9747&quot;,&quot;properties&quot;:{&quot;noteIndex&quot;:0},&quot;isEdited&quot;:false,&quot;manualOverride&quot;:{&quot;isManuallyOverridden&quot;:false,&quot;citeprocText&quot;:&quot;(Bengtsson-Palme et al., 2018)&quot;,&quot;manualOverrideText&quot;:&quot;&quot;},&quot;citationTag&quot;:&quot;MENDELEY_CITATION_v3_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&quot;,&quot;citationItems&quot;:[{&quot;id&quot;:&quot;e19eaf10-74e7-3656-9916-8713423d81a3&quot;,&quot;itemData&quot;:{&quot;type&quot;:&quot;article&quot;,&quot;id&quot;:&quot;e19eaf10-74e7-3656-9916-8713423d81a3&quot;,&quot;title&quot;:&quot;Environmental factors influencing the development and spread of antibiotic resistance&quot;,&quot;author&quot;:[{&quot;family&quot;:&quot;Bengtsson-Palme&quot;,&quot;given&quot;:&quot;Johan&quot;,&quot;parse-names&quot;:false,&quot;dropping-particle&quot;:&quot;&quot;,&quot;non-dropping-particle&quot;:&quot;&quot;},{&quot;family&quot;:&quot;Kristiansson&quot;,&quot;given&quot;:&quot;Erik&quot;,&quot;parse-names&quot;:false,&quot;dropping-particle&quot;:&quot;&quot;,&quot;non-dropping-particle&quot;:&quot;&quot;},{&quot;family&quot;:&quot;Larsson&quot;,&quot;given&quot;:&quot;D. G.Joakim&quot;,&quot;parse-names&quot;:false,&quot;dropping-particle&quot;:&quot;&quot;,&quot;non-dropping-particle&quot;:&quot;&quot;}],&quot;container-title&quot;:&quot;FEMS Microbiology Reviews&quot;,&quot;DOI&quot;:&quot;10.1093/femsre/fux053&quot;,&quot;ISSN&quot;:&quot;15746976&quot;,&quot;issued&quot;:{&quot;date-parts&quot;:[[2018]]},&quot;page&quot;:&quot;68-80&quot;,&quot;abstract&quot;:&quot;Antibiotic resistance and its wider implications present us with a growing healthcare crisis. Recent research points to the environment as an important component for the transmission of resistant bacteria and in the emergence of resistant pathogens. However, a deeper understanding of the evolutionary and ecological processes that lead to clinical appearance of resistance genes is still lacking, as is knowledge of environmental dispersal barriers. This calls for better models of how resistance genes evolve, are mobilized, transferred and disseminated in the environment. Here, we attempt to define the ecological and evolutionary environmental factors that contribute to resistance development and transmission. Although mobilization of resistance genes likely occurs continuously, the great majority of such genetic events do not lead to the establishment of novel resistance factors in bacterial populations, unless there is a selection pressure for maintaining them or their fitness costs are negligible. To enable preventative measures it is therefore critical to investigate under what conditions and to what extent environmental selection for resistance takes place. In addition, understanding dispersal barriers is not only key to evaluate risks, but also to prevent resistant pathogens, as well as novel resistance genes, from reaching humans.&quot;,&quot;issue&quot;:&quot;1&quot;,&quot;volume&quot;:&quot;42&quot;,&quot;container-title-short&quot;:&quot;FEMS Microbiol Rev&quot;},&quot;isTemporary&quot;:false}]},{&quot;citationID&quot;:&quot;MENDELEY_CITATION_800c5eef-ce5d-4d3f-ac05-570c5c880823&quot;,&quot;properties&quot;:{&quot;noteIndex&quot;:0},&quot;isEdited&quot;:false,&quot;manualOverride&quot;:{&quot;isManuallyOverridden&quot;:false,&quot;citeprocText&quot;:&quot;(Thriemer et al., 2013)&quot;,&quot;manualOverrideText&quot;:&quot;&quot;},&quot;citationTag&quot;:&quot;MENDELEY_CITATION_v3_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&quot;,&quot;citationItems&quot;:[{&quot;id&quot;:&quot;5f09c5ca-311a-320b-836a-905c33236cf7&quot;,&quot;itemData&quot;:{&quot;type&quot;:&quot;article-journal&quot;,&quot;id&quot;:&quot;5f09c5ca-311a-320b-836a-905c33236cf7&quot;,&quot;title&quot;:&quot;Antibiotic Prescribing in DR Congo: A Knowledge, Attitude and Practice Survey among Medical Doctors and Students&quot;,&quot;author&quot;:[{&quot;family&quot;:&quot;Thriemer&quot;,&quot;given&quot;:&quot;Kamala&quot;,&quot;parse-names&quot;:false,&quot;dropping-particle&quot;:&quot;&quot;,&quot;non-dropping-particle&quot;:&quot;&quot;},{&quot;family&quot;:&quot;Katuala&quot;,&quot;given&quot;:&quot;Yves&quot;,&quot;parse-names&quot;:false,&quot;dropping-particle&quot;:&quot;&quot;,&quot;non-dropping-particle&quot;:&quot;&quot;},{&quot;family&quot;:&quot;Batoko&quot;,&quot;given&quot;:&quot;Bibi&quot;,&quot;parse-names&quot;:false,&quot;dropping-particle&quot;:&quot;&quot;,&quot;non-dropping-particle&quot;:&quot;&quot;},{&quot;family&quot;:&quot;Alworonga&quot;,&quot;given&quot;:&quot;Jean Pierre&quot;,&quot;parse-names&quot;:false,&quot;dropping-particle&quot;:&quot;&quot;,&quot;non-dropping-particle&quot;:&quot;&quot;},{&quot;family&quot;:&quot;Devlieger&quot;,&quot;given&quot;:&quot;Hugo&quot;,&quot;parse-names&quot;:false,&quot;dropping-particle&quot;:&quot;&quot;,&quot;non-dropping-particle&quot;:&quot;&quot;},{&quot;family&quot;:&quot;Geet&quot;,&quot;given&quot;:&quot;Christel&quot;,&quot;parse-names&quot;:false,&quot;dropping-particle&quot;:&quot;&quot;,&quot;non-dropping-particle&quot;:&quot;Van&quot;},{&quot;family&quot;:&quot;Ngbonda&quot;,&quot;given&quot;:&quot;Dauly&quot;,&quot;parse-names&quot;:false,&quot;dropping-particle&quot;:&quot;&quot;,&quot;non-dropping-particle&quot;:&quot;&quot;},{&quot;family&quot;:&quot;Jacobs&quot;,&quot;given&quot;:&quot;Jan&quot;,&quot;parse-names&quot;:false,&quot;dropping-particle&quot;:&quot;&quot;,&quot;non-dropping-particle&quot;:&quot;&quot;}],&quot;container-title&quot;:&quot;PLoS ONE&quot;,&quot;DOI&quot;:&quot;10.1371/journal.pone.0055495&quot;,&quot;ISSN&quot;:&quot;19326203&quot;,&quot;issued&quot;:{&quot;date-parts&quot;:[[2013]]},&quot;page&quot;:&quot;e55495&quot;,&quot;abstract&quot;:&quot;Objectives: Antibiotic resistance (ABR) particularly hits resource poor countries, and is fuelled by irrational antibiotic (AB) prescribing. We surveyed knowledge, attitudes and practices of AB prescribing among medical students and doctors in Kisangani, DR Congo. Methods: Self-administered questionnaires. Results: A total of 184 questionnaires were completed (response rate 94.4%). Knowledge about AB was low (mean score 4.9/8 points), as was the estimation of local resistance rates of S. Typhi and Klebsiella spp.(correct by 42.5% and 6.9% of respondents respectively). ABR was recognized as a problem though less in their own practice (67.4%) than nation- or worldwide (92.9% and 85.5%, p&lt;.0001). Confidence in AB prescribing was high (88.6%) and students consulted more frequently colleagues than medical doctors when prescribing (25.4% versus 11.6%, p = 0.19). Sources of AB prescribing included pharmaceutical companies (73.9%), antibiotic guidelines (66.3%), university courses (63.6%), internet-sites (45.7%) and WHO guidelines (26.6%). Only 30.4% and 16.3% respondents perceived AB procured through the central procurement and local pharmacies as of good quality. Local AB guidelines and courses about AB prescribing are welcomed (73.4% and 98.8% respectively). Conclusions: This data shows the need for interventions that support rational AB prescribing. © 2013 Thriemer et al.&quot;,&quot;issue&quot;:&quot;2&quot;,&quot;volume&quot;:&quot;8&quot;,&quot;container-title-short&quot;:&quot;PLoS One&quot;},&quot;isTemporary&quot;:false}]},{&quot;citationID&quot;:&quot;MENDELEY_CITATION_3027d9e0-f9c3-46cd-a5b5-7c8c0390e499&quot;,&quot;properties&quot;:{&quot;noteIndex&quot;:0},&quot;isEdited&quot;:false,&quot;manualOverride&quot;:{&quot;isManuallyOverridden&quot;:false,&quot;citeprocText&quot;:&quot;(Llor &amp;#38; Bjerrum, 2014)&quot;,&quot;manualOverrideText&quot;:&quot;&quot;},&quot;citationTag&quot;:&quot;MENDELEY_CITATION_v3_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&quot;,&quot;citationItems&quot;:[{&quot;id&quot;:&quot;4b8d53a7-f050-3847-9d37-f1bceac5be73&quot;,&quot;itemData&quot;:{&quot;type&quot;:&quot;article&quot;,&quot;id&quot;:&quot;4b8d53a7-f050-3847-9d37-f1bceac5be73&quot;,&quot;title&quot;:&quot;Antimicrobial resistance: Risk associated with antibiotic overuse and initiatives to reduce the problem&quot;,&quot;author&quot;:[{&quot;family&quot;:&quot;Llor&quot;,&quot;given&quot;:&quot;Carl&quot;,&quot;parse-names&quot;:false,&quot;dropping-particle&quot;:&quot;&quot;,&quot;non-dropping-particle&quot;:&quot;&quot;},{&quot;family&quot;:&quot;Bjerrum&quot;,&quot;given&quot;:&quot;Lars&quot;,&quot;parse-names&quot;:false,&quot;dropping-particle&quot;:&quot;&quot;,&quot;non-dropping-particle&quot;:&quot;&quot;}],&quot;container-title&quot;:&quot;Therapeutic Advances in Drug Safety&quot;,&quot;DOI&quot;:&quot;10.1177/2042098614554919&quot;,&quot;ISSN&quot;:&quot;20420994&quot;,&quot;issued&quot;:{&quot;date-parts&quot;:[[2014]]},&quot;page&quot;:&quot;229-241&quot;,&quot;abstract&quot;:&quot;Antimicrobial resistance is a global public health challenge, which has accelerated by the overuse of antibiotics worldwide. Increased antimicrobial resistance is the cause of severe infections, complications, longer hospital stays and increased mortality. Overprescribing of antibiotics is associated with an increased risk of adverse effects, more frequent re-attendance and increased medicalization of self-limiting conditions. Antibiotic overprescribing is a particular problem in primary care, where viruses cause most infections. About 90% of all antibiotic prescriptions are issued by general practitioners, and respiratory tract infections are the leading reason for prescribing. Multifaceted interventions to reduce overuse of antibiotics have been found to be effective and better than single initiatives. Interventions should encompass the enforcement of the policy of prohibiting the over-the-counter sale of antibiotics, the use of antimicrobial stewardship programmes, the active participation of clinicians in audits, the utilization of valid rapid point-of-care tests, the promotion of delayed antibiotic prescribing strategies, the enhancement of communication skills with patients with the aid of information brochures and the performance of more pragmatic studies in primary care with outcomes that are of clinicians’ interest, such as complications and clinical outcomes. © 2014, SAGE Publications. All rights reserved.&quot;,&quot;issue&quot;:&quot;6&quot;,&quot;volume&quot;:&quot;5&quot;,&quot;container-title-short&quot;:&quot;Ther Adv Drug Saf&quot;},&quot;isTemporary&quot;:false}]},{&quot;citationID&quot;:&quot;MENDELEY_CITATION_3c8f430f-7b65-4cc4-8a64-c63cfc2b35d7&quot;,&quot;properties&quot;:{&quot;noteIndex&quot;:0},&quot;isEdited&quot;:false,&quot;manualOverride&quot;:{&quot;isManuallyOverridden&quot;:false,&quot;citeprocText&quot;:&quot;(Islam et al., 2022)&quot;,&quot;manualOverrideText&quot;:&quot;&quot;},&quot;citationTag&quot;:&quot;MENDELEY_CITATION_v3_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&quot;,&quot;citationItems&quot;:[{&quot;id&quot;:&quot;d4eb4c37-f61a-35b0-b3e7-e792258156fc&quot;,&quot;itemData&quot;:{&quot;type&quot;:&quot;article-journal&quot;,&quot;id&quot;:&quot;d4eb4c37-f61a-35b0-b3e7-e792258156fc&quot;,&quot;title&quot;:&quot;Pattern of Antibiotic Dispensing at Pharmacies According to the WHO Access, Watch, Reserve (AWaRe) Classification in Bangladesh&quot;,&quot;author&quot;:[{&quot;family&quot;:&quot;Islam&quot;,&quot;given&quot;:&quot;Md Ariful&quot;,&quot;parse-names&quot;:false,&quot;dropping-particle&quot;:&quot;&quot;,&quot;non-dropping-particle&quot;:&quot;&quot;},{&quot;family&quot;:&quot;Akhtar&quot;,&quot;given&quot;:&quot;Zubair&quot;,&quot;parse-names&quot;:false,&quot;dropping-particle&quot;:&quot;&quot;,&quot;non-dropping-particle&quot;:&quot;&quot;},{&quot;family&quot;:&quot;Hassan&quot;,&quot;given&quot;:&quot;Md Zakiul&quot;,&quot;parse-names&quot;:false,&quot;dropping-particle&quot;:&quot;&quot;,&quot;non-dropping-particle&quot;:&quot;&quot;},{&quot;family&quot;:&quot;Chowdhury&quot;,&quot;given&quot;:&quot;Sukanta&quot;,&quot;parse-names&quot;:false,&quot;dropping-particle&quot;:&quot;&quot;,&quot;non-dropping-particle&quot;:&quot;&quot;},{&quot;family&quot;:&quot;Rashid&quot;,&quot;given&quot;:&quot;Md Mahbubur&quot;,&quot;parse-names&quot;:false,&quot;dropping-particle&quot;:&quot;&quot;,&quot;non-dropping-particle&quot;:&quot;&quot;},{&quot;family&quot;:&quot;Aleem&quot;,&quot;given&quot;:&quot;Mohammad Abdul&quot;,&quot;parse-names&quot;:false,&quot;dropping-particle&quot;:&quot;&quot;,&quot;non-dropping-particle&quot;:&quot;&quot;},{&quot;family&quot;:&quot;Ghosh&quot;,&quot;given&quot;:&quot;Probir Kumar&quot;,&quot;parse-names&quot;:false,&quot;dropping-particle&quot;:&quot;&quot;,&quot;non-dropping-particle&quot;:&quot;&quot;},{&quot;family&quot;:&quot;Mah-E-muneer&quot;,&quot;given&quot;:&quot;Syeda&quot;,&quot;parse-names&quot;:false,&quot;dropping-particle&quot;:&quot;&quot;,&quot;non-dropping-particle&quot;:&quot;&quot;},{&quot;family&quot;:&quot;Parveen&quot;,&quot;given&quot;:&quot;Shahana&quot;,&quot;parse-names&quot;:false,&quot;dropping-particle&quot;:&quot;&quot;,&quot;non-dropping-particle&quot;:&quot;&quot;},{&quot;family&quot;:&quot;Ahmmed&quot;,&quot;given&quot;:&quot;Md Kaousar&quot;,&quot;parse-names&quot;:false,&quot;dropping-particle&quot;:&quot;&quot;,&quot;non-dropping-particle&quot;:&quot;&quot;},{&quot;family&quot;:&quot;Ahmed&quot;,&quot;given&quot;:&quot;Md Shakil&quot;,&quot;parse-names&quot;:false,&quot;dropping-particle&quot;:&quot;&quot;,&quot;non-dropping-particle&quot;:&quot;&quot;},{&quot;family&quot;:&quot;Basher&quot;,&quot;given&quot;:&quot;Ahamed Khairul&quot;,&quot;parse-names&quot;:false,&quot;dropping-particle&quot;:&quot;&quot;,&quot;non-dropping-particle&quot;:&quot;&quot;},{&quot;family&quot;:&quot;Palit&quot;,&quot;given&quot;:&quot;Anik&quot;,&quot;parse-names&quot;:false,&quot;dropping-particle&quot;:&quot;&quot;,&quot;non-dropping-particle&quot;:&quot;&quot;},{&quot;family&quot;:&quot;Biswas&quot;,&quot;given&quot;:&quot;Md Abdullah Al Jubayer&quot;,&quot;parse-names&quot;:false,&quot;dropping-particle&quot;:&quot;&quot;,&quot;non-dropping-particle&quot;:&quot;&quot;},{&quot;family&quot;:&quot;Khan&quot;,&quot;given&quot;:&quot;Zobaid&quot;,&quot;parse-names&quot;:false,&quot;dropping-particle&quot;:&quot;&quot;,&quot;non-dropping-particle&quot;:&quot;&quot;},{&quot;family&quot;:&quot;Islam&quot;,&quot;given&quot;:&quot;Khaleda&quot;,&quot;parse-names&quot;:false,&quot;dropping-particle&quot;:&quot;&quot;,&quot;non-dropping-particle&quot;:&quot;&quot;},{&quot;family&quot;:&quot;Debnath&quot;,&quot;given&quot;:&quot;Nitish&quot;,&quot;parse-names&quot;:false,&quot;dropping-particle&quot;:&quot;&quot;,&quot;non-dropping-particle&quot;:&quot;&quot;},{&quot;family&quot;:&quot;Rahman&quot;,&quot;given&quot;:&quot;Mahmudur&quot;,&quot;parse-names&quot;:false,&quot;dropping-particle&quot;:&quot;&quot;,&quot;non-dropping-particle&quot;:&quot;&quot;},{&quot;family&quot;:&quot;Chowdhury&quot;,&quot;given&quot;:&quot;Fahmida&quot;,&quot;parse-names&quot;:false,&quot;dropping-particle&quot;:&quot;&quot;,&quot;non-dropping-particle&quot;:&quot;&quot;}],&quot;container-title&quot;:&quot;Antibiotics&quot;,&quot;DOI&quot;:&quot;10.3390/antibiotics11020247&quot;,&quot;ISSN&quot;:&quot;20796382&quot;,&quot;issued&quot;:{&quot;date-parts&quot;:[[2022]]},&quot;abstract&quot;:&quot;The WHO Essential Medicines List Access, Watch, and Reserve (AWaRe) classification could facilitate antibiotic stewardship and optimal use. In Bangladesh, data on antibiotic dispensing in pharmacies according to the AWaRe classification are scarce. We aimed to explore antibiotic dispensing pattern in pharmacies according to the WHO AWaRe classification to aid pharmacy-targeted national antibiotic stewardship program (ASP). From January to July 2021, we interviewed drug-sellers from randomly selected pharmacies and randomly selected customers attending the pharmacies. We collected data on demographics and medicines purchased. We classified the purchased antibiotics into the Access, Watch, and Reserve groups among 128 pharmacies surveyed, 98 (76.6%) were licensed; 61 (47.7%) drug-sellers had pharmacy training. Of 2686 customers interviewed; 580 (21.6%) purchased antibiotics. Among the 580 customers, 523 purchased one, 52 purchased two, and 5 purchased three courses of antibiotics (total 642 courses). Of the antibiotic courses, the Watch group accounted for the majority (344, 53.6%), followed by the Access (234, 36.4%) and Reserve (64, 10.0%) groups. Approximately half of the antibiotics (327/642, 50.9%) were purchased without a registered physician’s prescription. Dispensing of non-prescribed antibiotics was higher in the Access group (139/234, 59.4%), followed by Watch (160/344, 46.5%) and Reserve (28/64, 43.8%) groups. These findings highlight the need to implement strict policies and enforce existing laws, and pharmacy-targeted ASP focusing on proper dispensing practices to mitigate antimicrobial resistance in Bangladesh.&quot;,&quot;issue&quot;:&quot;2&quot;,&quot;volume&quot;:&quot;11&quot;,&quot;container-title-short&quot;:&quot;&quot;},&quot;isTemporary&quot;:false}]},{&quot;citationID&quot;:&quot;MENDELEY_CITATION_d7b36583-ab62-4513-ade0-a943da6682a1&quot;,&quot;properties&quot;:{&quot;noteIndex&quot;:0},&quot;isEdited&quot;:false,&quot;manualOverride&quot;:{&quot;isManuallyOverridden&quot;:false,&quot;citeprocText&quot;:&quot;(Yimenu et al., 2019)&quot;,&quot;manualOverrideText&quot;:&quot;&quot;},&quot;citationTag&quot;:&quot;MENDELEY_CITATION_v3_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&quot;,&quot;citationItems&quot;:[{&quot;id&quot;:&quot;307bed7a-24ee-332b-85f6-0a8d6d0a4c85&quot;,&quot;itemData&quot;:{&quot;type&quot;:&quot;article-journal&quot;,&quot;id&quot;:&quot;307bed7a-24ee-332b-85f6-0a8d6d0a4c85&quot;,&quot;title&quot;:&quot;Assessment of Antibiotic Prescribing Patterns at Outpatient Pharmacy Using World Health Organization Prescribing Indicators&quot;,&quot;author&quot;:[{&quot;family&quot;:&quot;Yimenu&quot;,&quot;given&quot;:&quot;Dawit Kumilachew&quot;,&quot;parse-names&quot;:false,&quot;dropping-particle&quot;:&quot;&quot;,&quot;non-dropping-particle&quot;:&quot;&quot;},{&quot;family&quot;:&quot;Emam&quot;,&quot;given&quot;:&quot;Abdurazak&quot;,&quot;parse-names&quot;:false,&quot;dropping-particle&quot;:&quot;&quot;,&quot;non-dropping-particle&quot;:&quot;&quot;},{&quot;family&quot;:&quot;Elemineh&quot;,&quot;given&quot;:&quot;Endilik&quot;,&quot;parse-names&quot;:false,&quot;dropping-particle&quot;:&quot;&quot;,&quot;non-dropping-particle&quot;:&quot;&quot;},{&quot;family&quot;:&quot;Atalay&quot;,&quot;given&quot;:&quot;Wagaye&quot;,&quot;parse-names&quot;:false,&quot;dropping-particle&quot;:&quot;&quot;,&quot;non-dropping-particle&quot;:&quot;&quot;}],&quot;container-title&quot;:&quot;Journal of Primary Care and Community Health&quot;,&quot;DOI&quot;:&quot;10.1177/2150132719886942&quot;,&quot;ISSN&quot;:&quot;21501327&quot;,&quot;issued&quot;:{&quot;date-parts&quot;:[[2019]]},&quot;page&quot;:&quot;1-8&quot;,&quot;abstract&quot;:&quot;Background: Overuse of antibiotics is a common problem in health care, which leads to unnecessary expenditure on drugs, raised risk of adverse reactions, and the development of antimicrobial resistance. Inappropriate prescribing habits lead to ineffective and unsafe treatment, worsening of disease and increment of health care costs. The aim of this study was to assess antibiotic prescribing patterns using World Health Organization prescribing indicators at the outpatient Pharmacy Department of University of Gondar referral hospital, Gondar, Northwest Ethiopia. Methods: A retrospective cross-sectional study was conducted. One-year prescription data was collected from prescription and prescription registration books retained at the pharmacy store. World Health Organization/International Network of Rational Use of Drugs prescribing indicators were utilized to measure rational use of drugs with due focus on antibiotics prescribing patterns. The collected data was analyzed using SPSS version 20. Results and Discussion: A total of 968 drugs were prescribed from 600 patient encounters. The average number of drugs per encounter was 1.6. The percentage of encounters in which an antibiotics and injections were prescribed was 69.7% and 6.3% respectively. Amoxicillin (28.5%) followed by ciprofloxacin (12%) and metronidazole(11.1%) were the most commonly prescribed antibiotics. The percentage of drugs prescribed from essential drugs list and by generic name was 95.3% and 96%, respectively. Rate of antibiotics prescribing showed deviation from the standard recommended by World Health Organization whereas polypharmacy, injectable prescribing pattern, uses of brand names, and prescription of drugs from the National Essential Drugs List were not found to be a significant problem though there were slight deviations from the standard. Conclussion: Interventions aimed at improving the antibiotic prescribing patterns need to be implemented so as to prevent the inappropriate use of antibiotics and avoid further complications.&quot;,&quot;volume&quot;:&quot;10&quot;,&quot;container-title-short&quot;:&quot;J Prim Care Community Health&quot;},&quot;isTemporary&quot;:false}]},{&quot;citationID&quot;:&quot;MENDELEY_CITATION_1b1d0454-c07c-404b-9b49-a9dbf87d8a09&quot;,&quot;properties&quot;:{&quot;noteIndex&quot;:0},&quot;isEdited&quot;:false,&quot;manualOverride&quot;:{&quot;isManuallyOverridden&quot;:false,&quot;citeprocText&quot;:&quot;(Nepal et al., 2019)&quot;,&quot;manualOverrideText&quot;:&quot;&quot;},&quot;citationTag&quot;:&quot;MENDELEY_CITATION_v3_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&quot;,&quot;citationItems&quot;:[{&quot;id&quot;:&quot;dbd51c35-f1d7-30ad-8865-1a2a5507a7f2&quot;,&quot;itemData&quot;:{&quot;type&quot;:&quot;article-journal&quot;,&quot;id&quot;:&quot;dbd51c35-f1d7-30ad-8865-1a2a5507a7f2&quot;,&quot;title&quot;:&quot;Survey of the pattern of antibiotic dispensing in private pharmacies in Nepal&quot;,&quot;author&quot;:[{&quot;family&quot;:&quot;Nepal&quot;,&quot;given&quot;:&quot;Anant&quot;,&quot;parse-names&quot;:false,&quot;dropping-particle&quot;:&quot;&quot;,&quot;non-dropping-particle&quot;:&quot;&quot;},{&quot;family&quot;:&quot;Hendrie&quot;,&quot;given&quot;:&quot;Delia&quot;,&quot;parse-names&quot;:false,&quot;dropping-particle&quot;:&quot;&quot;,&quot;non-dropping-particle&quot;:&quot;&quot;},{&quot;family&quot;:&quot;Robinson&quot;,&quot;given&quot;:&quot;Suzanne&quot;,&quot;parse-names&quot;:false,&quot;dropping-particle&quot;:&quot;&quot;,&quot;non-dropping-particle&quot;:&quot;&quot;},{&quot;family&quot;:&quot;Selvey&quot;,&quot;given&quot;:&quot;Linda A.&quot;,&quot;parse-names&quot;:false,&quot;dropping-particle&quot;:&quot;&quot;,&quot;non-dropping-particle&quot;:&quot;&quot;}],&quot;container-title&quot;:&quot;BMJ Open&quot;,&quot;DOI&quot;:&quot;10.1136/bmjopen-2019-032422&quot;,&quot;ISSN&quot;:&quot;20446055&quot;,&quot;issued&quot;:{&quot;date-parts&quot;:[[2019]]},&quot;page&quot;:&quot;1-10&quot;,&quot;abstract&quot;:&quot;Objectives Private pharmacies are widely established in most low/middle-income countries (LMICs) including Nepal, and are often considered as a patient's first point of contact for seeking healthcare. The aim of this study was to investigate the pattern of antibiotic dispensing in private pharmacies through exit interviews with patients to review their medication information. Design and setting Cross-sectional study. Data collection was carried out in 60 days at 33 randomly selected private pharmacies in the Rupandehi district of Nepal. Participants Patients attending private pharmacies (n=1537). Main outcome measure The pattern of antibiotic prescribing and dispensing was investigated using WHO's core prescribing indicator, 'the percentage of patients prescribed an antibiotic'. Frequency distributions were presented based on patients' characteristics, sources of antibiotic, registration status of pharmacies and education of the pharmacist or drug retailer, and disease or condition. χ 2 tests and regression analysis were applied to explore factors associated with the pattern of antibiotic dispensing. Results Of patients attending private pharmacies, the proportion receiving at least one antibiotic (38.4%) was above the WHO recommended value (20.0%-26.8%). The most commonly dispensed antibiotics were cefixime (16.9%) and the third-generation cephalosporins (38.0%) class. High dispensing rates of antibiotics for selected conditions (eg, respiratory infections, diarrhoeal cases) appeared contrary to international recommendations. The percentage of antibiotic dispensed was highest for patients who obtained their medicines from unlicensed pharmacies (59.1%). Young people were more likely to receive antibiotics than other age groups. Conclusions The antibiotic dispensing pattern from private pharmacies in Nepal was high compared with WHO guidelines, suggesting initiatives to reduce inappropriate use of antibiotics should be implemented. The findings of this study may be generalisable to other LMICs in order to assist in developing policies and guidelines to promote more appropriate dispensing and prescribing practices of antibiotics and limit the spread of antibiotic resistance.&quot;,&quot;issue&quot;:&quot;10&quot;,&quot;volume&quot;:&quot;9&quot;,&quot;container-title-short&quot;:&quot;BMJ Open&quot;},&quot;isTemporary&quot;:false}]},{&quot;citationID&quot;:&quot;MENDELEY_CITATION_c496bc6b-da15-4e5f-9b8e-2a44dc4e329e&quot;,&quot;properties&quot;:{&quot;noteIndex&quot;:0},&quot;isEdited&quot;:false,&quot;manualOverride&quot;:{&quot;isManuallyOverridden&quot;:false,&quot;citeprocText&quot;:&quot;(Roque et al., 2015)&quot;,&quot;manualOverrideText&quot;:&quot;&quot;},&quot;citationTag&quot;:&quot;MENDELEY_CITATION_v3_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&quot;,&quot;citationItems&quot;:[{&quot;id&quot;:&quot;a277a2dc-f8e9-3703-bf66-ae2739b9dd9a&quot;,&quot;itemData&quot;:{&quot;type&quot;:&quot;article-journal&quot;,&quot;id&quot;:&quot;a277a2dc-f8e9-3703-bf66-ae2739b9dd9a&quot;,&quot;title&quot;:&quot;Influence of community pharmacists' attitudes on antibiotic dispensing behavior: A cross-sectional study in Portugal&quot;,&quot;author&quot;:[{&quot;family&quot;:&quot;Roque&quot;,&quot;given&quot;:&quot;Fátima&quot;,&quot;parse-names&quot;:false,&quot;dropping-particle&quot;:&quot;&quot;,&quot;non-dropping-particle&quot;:&quot;&quot;},{&quot;family&quot;:&quot;Soares&quot;,&quot;given&quot;:&quot;Sara&quot;,&quot;parse-names&quot;:false,&quot;dropping-particle&quot;:&quot;&quot;,&quot;non-dropping-particle&quot;:&quot;&quot;},{&quot;family&quot;:&quot;Breitenfeld&quot;,&quot;given&quot;:&quot;Luiza&quot;,&quot;parse-names&quot;:false,&quot;dropping-particle&quot;:&quot;&quot;,&quot;non-dropping-particle&quot;:&quot;&quot;},{&quot;family&quot;:&quot;Figueiras&quot;,&quot;given&quot;:&quot;Adolfo&quot;,&quot;parse-names&quot;:false,&quot;dropping-particle&quot;:&quot;&quot;,&quot;non-dropping-particle&quot;:&quot;&quot;},{&quot;family&quot;:&quot;Herdeiro&quot;,&quot;given&quot;:&quot;Maria Teresa&quot;,&quot;parse-names&quot;:false,&quot;dropping-particle&quot;:&quot;&quot;,&quot;non-dropping-particle&quot;:&quot;&quot;}],&quot;container-title&quot;:&quot;Clinical Therapeutics&quot;,&quot;DOI&quot;:&quot;10.1016/j.clinthera.2014.11.006&quot;,&quot;ISSN&quot;:&quot;1879114X&quot;,&quot;issued&quot;:{&quot;date-parts&quot;:[[2015]]},&quot;page&quot;:&quot;168-177&quot;,&quot;abstract&quot;:&quot;Purpose: The emergence of microbial resistance is widely associated with inappropriate antibiotic use. Self-medication with antibiotics acquired directly from pharmacies without a medical prescription has been reported by several European countries as being an important cause of such inappropriate use. The goal of this study was to identify and evaluate community pharmacists' attitudes toward and knowledge of antibiotics and microbial resistance and to assess what influence, if any, these attitudes might have on their propensity to dispense unprescribed antibiotics. Methods: We conducted a cross-sectional study covering all community pharmacists registered with the Official College of Pharmacists in Portugal's Central Region. A self-administered questionnaire on attitudes toward microbial resistance and antibiotic use was mailed to 1197 pharmacists. Responses ranged from 0 (total disagreement) to 10 (total agreement). Logistic regression was used to model the association between respondents' attitudes and their propensity to dispense antibiotics without an earlier medical prescription. Findings: The overall response rate was 64.8%. Agreement with the dispensing of unprescribed antibiotics was highest in the case of dental diseases and ailments, followed by urinary tract infections. Although none of the sociodemographic data were associated with a propensity to dispense antibiotics without a medical prescription, the attitudes shown to be significantly associated with this propensity were complacency about patients, responsibility of others, and precaution or fear. Implications: Because the attitudes of community pharmacists can influence their readiness to dispense unprescribed antibiotics, educational interventions addressing such attitudes should be implemented to improve antibiotic use.&quot;,&quot;issue&quot;:&quot;1&quot;,&quot;volume&quot;:&quot;37&quot;,&quot;container-title-short&quot;:&quot;Clin Ther&quot;},&quot;isTemporary&quot;:false}]},{&quot;citationID&quot;:&quot;MENDELEY_CITATION_38909a4a-3f75-4dee-b1f3-38426f2c9c68&quot;,&quot;properties&quot;:{&quot;noteIndex&quot;:0},&quot;isEdited&quot;:false,&quot;manualOverride&quot;:{&quot;isManuallyOverridden&quot;:false,&quot;citeprocText&quot;:&quot;(Ferdiana et al., 2021)&quot;,&quot;manualOverrideText&quot;:&quot;&quot;},&quot;citationTag&quot;:&quot;MENDELEY_CITATION_v3_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&quot;,&quot;citationItems&quot;:[{&quot;id&quot;:&quot;27b16e72-f163-33dc-b316-ca52537d2ccb&quot;,&quot;itemData&quot;:{&quot;type&quot;:&quot;article-journal&quot;,&quot;id&quot;:&quot;27b16e72-f163-33dc-b316-ca52537d2ccb&quot;,&quot;title&quot;:&quot;Community pharmacies, drug stores, and antibiotic dispensing in Indonesia: a qualitative study&quot;,&quot;author&quot;:[{&quot;family&quot;:&quot;Ferdiana&quot;,&quot;given&quot;:&quot;Astri&quot;,&quot;parse-names&quot;:false,&quot;dropping-particle&quot;:&quot;&quot;,&quot;non-dropping-particle&quot;:&quot;&quot;},{&quot;family&quot;:&quot;Liverani&quot;,&quot;given&quot;:&quot;Marco&quot;,&quot;parse-names&quot;:false,&quot;dropping-particle&quot;:&quot;&quot;,&quot;non-dropping-particle&quot;:&quot;&quot;},{&quot;family&quot;:&quot;Khan&quot;,&quot;given&quot;:&quot;Mishal&quot;,&quot;parse-names&quot;:false,&quot;dropping-particle&quot;:&quot;&quot;,&quot;non-dropping-particle&quot;:&quot;&quot;},{&quot;family&quot;:&quot;Wulandari&quot;,&quot;given&quot;:&quot;Luh Putu Lila&quot;,&quot;parse-names&quot;:false,&quot;dropping-particle&quot;:&quot;&quot;,&quot;non-dropping-particle&quot;:&quot;&quot;},{&quot;family&quot;:&quot;Mashuri&quot;,&quot;given&quot;:&quot;Yusuf Ari&quot;,&quot;parse-names&quot;:false,&quot;dropping-particle&quot;:&quot;&quot;,&quot;non-dropping-particle&quot;:&quot;&quot;},{&quot;family&quot;:&quot;Batura&quot;,&quot;given&quot;:&quot;Neha&quot;,&quot;parse-names&quot;:false,&quot;dropping-particle&quot;:&quot;&quot;,&quot;non-dropping-particle&quot;:&quot;&quot;},{&quot;family&quot;:&quot;Wibawa&quot;,&quot;given&quot;:&quot;Tri&quot;,&quot;parse-names&quot;:false,&quot;dropping-particle&quot;:&quot;&quot;,&quot;non-dropping-particle&quot;:&quot;&quot;},{&quot;family&quot;:&quot;Yeung&quot;,&quot;given&quot;:&quot;Shunmay&quot;,&quot;parse-names&quot;:false,&quot;dropping-particle&quot;:&quot;&quot;,&quot;non-dropping-particle&quot;:&quot;&quot;},{&quot;family&quot;:&quot;Day&quot;,&quot;given&quot;:&quot;Richard&quot;,&quot;parse-names&quot;:false,&quot;dropping-particle&quot;:&quot;&quot;,&quot;non-dropping-particle&quot;:&quot;&quot;},{&quot;family&quot;:&quot;Jan&quot;,&quot;given&quot;:&quot;Stephen&quot;,&quot;parse-names&quot;:false,&quot;dropping-particle&quot;:&quot;&quot;,&quot;non-dropping-particle&quot;:&quot;&quot;},{&quot;family&quot;:&quot;Wiseman&quot;,&quot;given&quot;:&quot;Virginia&quot;,&quot;parse-names&quot;:false,&quot;dropping-particle&quot;:&quot;&quot;,&quot;non-dropping-particle&quot;:&quot;&quot;},{&quot;family&quot;:&quot;Probandari&quot;,&quot;given&quot;:&quot;Ari&quot;,&quot;parse-names&quot;:false,&quot;dropping-particle&quot;:&quot;&quot;,&quot;non-dropping-particle&quot;:&quot;&quot;}],&quot;container-title&quot;:&quot;BMC Public Health&quot;,&quot;DOI&quot;:&quot;10.1186/s12889-021-11885-4&quot;,&quot;ISSN&quot;:&quot;14712458&quot;,&quot;issued&quot;:{&quot;date-parts&quot;:[[2021]]},&quot;page&quot;:&quot;2-10&quot;,&quot;abstract&quot;:&quot;Background: Inappropriate dispensing of antibiotics at community pharmacies is an important driver of antimicrobial resistance (AMR), particularly in low- and middle-income countries. Thus, a better understanding of dispensing practices is crucial to inform national, regional, and global responses to AMR. This requires careful examination of the interactions between vendors and clients, sensitive to the context in which these interactions take place. Methods: In 2019, we conducted a qualitative study to examine antibiotic dispensing practices and associated drivers in Indonesia, where self-medication with antibiotics purchased at community pharmacies and drug stores is widespread. Data collection involved 59 in-depth interviews with staff at pharmacies and drug stores (n = 31) and their clients (n = 28), conducted in an urban (Bekasi) and a semi-rural location (Tabalong) to capture different markets and different contexts of access to medicines. Interview transcripts were analysed using thematic content analysis. Results: A common dispensing pattern was the direct request of antibiotics by clients, who walked into pharmacies or drug stores and asked for antibiotics without prescription, either by their generic/brand name or by showing an empty package or sample. A less common pattern was recommendation to use antibiotics by the vendor after the patient presented with symptoms. Drivers of inappropriate antibiotic dispensing included poor knowledge of antibiotics and AMR, financial incentives to maximise medicine sales in an increasingly competitive market, the unintended effects of health policy reforms to make antibiotics and other essential medicines freely available to all, and weak regulatory enforcement. Conclusions: Inappropriate dispensing of antibiotics in community pharmacies and drug stores is the outcome of complex interactions between vendors and clients, shaped by wider and changing socio-economic processes. In Indonesia, as in many other LMICs with large and informal private sectors, concerted action should be taken to engage such providers in plans to reduce AMR. This would help avert unintended effects of market competition and adverse policy outcomes, as observed in this study.&quot;,&quot;issue&quot;:&quot;1&quot;,&quot;volume&quot;:&quot;21&quot;,&quot;container-title-short&quot;:&quot;BMC Public Health&quot;},&quot;isTemporary&quot;:false}]},{&quot;citationID&quot;:&quot;MENDELEY_CITATION_699588b8-3ccb-4840-84a9-e3a50fb4e7b4&quot;,&quot;properties&quot;:{&quot;noteIndex&quot;:0},&quot;isEdited&quot;:false,&quot;manualOverride&quot;:{&quot;isManuallyOverridden&quot;:true,&quot;citeprocText&quot;:&quot;(Ntizala et al., 2020)&quot;,&quot;manualOverrideText&quot;:&quot;&quot;},&quot;citationTag&quot;:&quot;MENDELEY_CITATION_v3_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&quot;,&quot;citationItems&quot;:[{&quot;id&quot;:&quot;f0225888-5171-37db-987f-cb816eea8d3c&quot;,&quot;itemData&quot;:{&quot;type&quot;:&quot;article-journal&quot;,&quot;id&quot;:&quot;f0225888-5171-37db-987f-cb816eea8d3c&quot;,&quot;title&quot;:&quot;Antibiotic Dispensing Practices in Community Pharmacies: A Major Health Concern in the Eastern Democratic Republic of Congo&quot;,&quot;author&quot;:[{&quot;family&quot;:&quot;Ntizala&quot;,&quot;given&quot;:&quot;Aimerance Bahati&quot;,&quot;parse-names&quot;:false,&quot;dropping-particle&quot;:&quot;&quot;,&quot;non-dropping-particle&quot;:&quot;&quot;},{&quot;family&quot;:&quot;Mulume&quot;,&quot;given&quot;:&quot;Tresor Yoshua&quot;,&quot;parse-names&quot;:false,&quot;dropping-particle&quot;:&quot;&quot;,&quot;non-dropping-particle&quot;:&quot;&quot;},{&quot;family&quot;:&quot;Runyeruka&quot;,&quot;given&quot;:&quot;Bernard Lukundja&quot;,&quot;parse-names&quot;:false,&quot;dropping-particle&quot;:&quot;&quot;,&quot;non-dropping-particle&quot;:&quot;&quot;},{&quot;family&quot;:&quot;Kishabongo&quot;,&quot;given&quot;:&quot;Antoine Sadiki&quot;,&quot;parse-names&quot;:false,&quot;dropping-particle&quot;:&quot;&quot;,&quot;non-dropping-particle&quot;:&quot;&quot;}],&quot;container-title&quot;:&quot;Journal of Pharmaceutical Research International&quot;,&quot;DOI&quot;:&quot;10.9734/jpri/2020/v32i1430603&quot;,&quot;issued&quot;:{&quot;date-parts&quot;:[[2020]]},&quot;page&quot;:&quot;33-44&quot;,&quot;abstract&quot;:&quot;Aims: The practice of antibiotic dispensing in community pharmacies may contribute to irrational use of antibiotics. The aim of this study was to evaluate the antibiotic dispensing patterns in community pharmacies of the Eastern DRCongo.\r Methods: It is a cross-sectional study carried out at Bukavu city. The study included 1504 subjects attending community pharmacies. Thus, a total number of 40 pharmacies were selected. The sociodemographic profiles of patients and dispensers were also recorded. The pharmacological interventions were investigated in terms of antibiotics dispensed according to patient’s complaints, antibiotic dispensing with or without prescription, the substitution of antibiotics in prescriptions.\r Results: Participants attending pharmacies for antibiotic needs were in the mean age of 29.8±13 years. Most of the pharmacy workers consisted of pharmacy technicians (70%) and no trained dispensers (20%). Pharmacists represented only 10% of all dispensers in community pharmacies. We found that 67.8% of subjects purchased antibiotics without prescription. The antibiotics dispensed without prescription were either on patients’ requests (70.1%) or the suggestion of dispensers (29.9%). Only 18.4% of prescriptions were subject to substitution. The conditions for requiring antibiotic dispensing without prescriptions were respectively gastrointestinal (34%), respiratory (27%), genitourinary (25%), skin (11%) and dental (2%) infections. Conditions that were not well defined represented 1%. In cephalosporins, Cefixime was the most important drug dispensed without prescription (72.5%) whereas in penicillins, this was Amoxicillin (55.5%). Doxycycline was more dispensed in the class of cyclines (69.4%). Erythromycin (53.1%) and Azithromycin (29.4%) were more dispensed in the class of macrolides. Ciprofloxacin was the most dispensed drug in the class of quinolones (74.3%) and Metronidazole (86.8%) in the class of imidazoles.\r Conclusion: The Antibiotic dispensing practice is very critical in the community pharmacies of Bukavu city due to the lack of qualified dispensers. This may increase the antibiotic self-medication and contribute to antibiotic resistance.&quot;,&quot;container-title-short&quot;:&quot;J Pharm Res Int&quot;},&quot;isTemporary&quot;:false}]},{&quot;citationID&quot;:&quot;MENDELEY_CITATION_648cf818-1867-4ed5-ab1d-301a44ea5cf8&quot;,&quot;properties&quot;:{&quot;noteIndex&quot;:0},&quot;isEdited&quot;:false,&quot;manualOverride&quot;:{&quot;isManuallyOverridden&quot;:false,&quot;citeprocText&quot;:&quot;(Ntizala et al., 2020)&quot;,&quot;manualOverrideText&quot;:&quot;&quot;},&quot;citationTag&quot;:&quot;MENDELEY_CITATION_v3_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&quot;,&quot;citationItems&quot;:[{&quot;id&quot;:&quot;f0225888-5171-37db-987f-cb816eea8d3c&quot;,&quot;itemData&quot;:{&quot;type&quot;:&quot;article-journal&quot;,&quot;id&quot;:&quot;f0225888-5171-37db-987f-cb816eea8d3c&quot;,&quot;title&quot;:&quot;Antibiotic Dispensing Practices in Community Pharmacies: A Major Health Concern in the Eastern Democratic Republic of Congo&quot;,&quot;author&quot;:[{&quot;family&quot;:&quot;Ntizala&quot;,&quot;given&quot;:&quot;Aimerance Bahati&quot;,&quot;parse-names&quot;:false,&quot;dropping-particle&quot;:&quot;&quot;,&quot;non-dropping-particle&quot;:&quot;&quot;},{&quot;family&quot;:&quot;Mulume&quot;,&quot;given&quot;:&quot;Tresor Yoshua&quot;,&quot;parse-names&quot;:false,&quot;dropping-particle&quot;:&quot;&quot;,&quot;non-dropping-particle&quot;:&quot;&quot;},{&quot;family&quot;:&quot;Runyeruka&quot;,&quot;given&quot;:&quot;Bernard Lukundja&quot;,&quot;parse-names&quot;:false,&quot;dropping-particle&quot;:&quot;&quot;,&quot;non-dropping-particle&quot;:&quot;&quot;},{&quot;family&quot;:&quot;Kishabongo&quot;,&quot;given&quot;:&quot;Antoine Sadiki&quot;,&quot;parse-names&quot;:false,&quot;dropping-particle&quot;:&quot;&quot;,&quot;non-dropping-particle&quot;:&quot;&quot;}],&quot;container-title&quot;:&quot;Journal of Pharmaceutical Research International&quot;,&quot;DOI&quot;:&quot;10.9734/jpri/2020/v32i1430603&quot;,&quot;issued&quot;:{&quot;date-parts&quot;:[[2020]]},&quot;page&quot;:&quot;33-44&quot;,&quot;abstract&quot;:&quot;Aims: The practice of antibiotic dispensing in community pharmacies may contribute to irrational use of antibiotics. The aim of this study was to evaluate the antibiotic dispensing patterns in community pharmacies of the Eastern DRCongo.\r Methods: It is a cross-sectional study carried out at Bukavu city. The study included 1504 subjects attending community pharmacies. Thus, a total number of 40 pharmacies were selected. The sociodemographic profiles of patients and dispensers were also recorded. The pharmacological interventions were investigated in terms of antibiotics dispensed according to patient’s complaints, antibiotic dispensing with or without prescription, the substitution of antibiotics in prescriptions.\r Results: Participants attending pharmacies for antibiotic needs were in the mean age of 29.8±13 years. Most of the pharmacy workers consisted of pharmacy technicians (70%) and no trained dispensers (20%). Pharmacists represented only 10% of all dispensers in community pharmacies. We found that 67.8% of subjects purchased antibiotics without prescription. The antibiotics dispensed without prescription were either on patients’ requests (70.1%) or the suggestion of dispensers (29.9%). Only 18.4% of prescriptions were subject to substitution. The conditions for requiring antibiotic dispensing without prescriptions were respectively gastrointestinal (34%), respiratory (27%), genitourinary (25%), skin (11%) and dental (2%) infections. Conditions that were not well defined represented 1%. In cephalosporins, Cefixime was the most important drug dispensed without prescription (72.5%) whereas in penicillins, this was Amoxicillin (55.5%). Doxycycline was more dispensed in the class of cyclines (69.4%). Erythromycin (53.1%) and Azithromycin (29.4%) were more dispensed in the class of macrolides. Ciprofloxacin was the most dispensed drug in the class of quinolones (74.3%) and Metronidazole (86.8%) in the class of imidazoles.\r Conclusion: The Antibiotic dispensing practice is very critical in the community pharmacies of Bukavu city due to the lack of qualified dispensers. This may increase the antibiotic self-medication and contribute to antibiotic resistance.&quot;,&quot;container-title-short&quot;:&quot;J Pharm Res Int&quot;},&quot;isTemporary&quot;:false}]},{&quot;citationID&quot;:&quot;MENDELEY_CITATION_1c53e517-a649-405a-88ee-09dde1d9e4c3&quot;,&quot;properties&quot;:{&quot;noteIndex&quot;:0},&quot;isEdited&quot;:false,&quot;manualOverride&quot;:{&quot;isManuallyOverridden&quot;:false,&quot;citeprocText&quot;:&quot;(Allabi et al., 2023)&quot;,&quot;manualOverrideText&quot;:&quot;&quot;},&quot;citationTag&quot;:&quot;MENDELEY_CITATION_v3_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&quot;,&quot;citationItems&quot;:[{&quot;id&quot;:&quot;186e13ea-8414-3110-9a78-c47cce3a9243&quot;,&quot;itemData&quot;:{&quot;type&quot;:&quot;article-journal&quot;,&quot;id&quot;:&quot;186e13ea-8414-3110-9a78-c47cce3a9243&quot;,&quot;title&quot;:&quot;Antimicrobial Stewardship: Knowledge and Attitudes of Pharmacy Staff on Antibiotic Dispensing Patterns, Use and Resistance in Benin&quot;,&quot;author&quot;:[{&quot;family&quot;:&quot;Allabi&quot;,&quot;given&quot;:&quot;Aurel Constant&quot;,&quot;parse-names&quot;:false,&quot;dropping-particle&quot;:&quot;&quot;,&quot;non-dropping-particle&quot;:&quot;&quot;},{&quot;family&quot;:&quot;Agbo&quot;,&quot;given&quot;:&quot;Areine Gracidie&quot;,&quot;parse-names&quot;:false,&quot;dropping-particle&quot;:&quot;&quot;,&quot;non-dropping-particle&quot;:&quot;&quot;},{&quot;family&quot;:&quot;Boya&quot;,&quot;given&quot;:&quot;Bawa&quot;,&quot;parse-names&quot;:false,&quot;dropping-particle&quot;:&quot;&quot;,&quot;non-dropping-particle&quot;:&quot;&quot;},{&quot;family&quot;:&quot;Mudenda&quot;,&quot;given&quot;:&quot;Steward&quot;,&quot;parse-names&quot;:false,&quot;dropping-particle&quot;:&quot;&quot;,&quot;non-dropping-particle&quot;:&quot;&quot;}],&quot;container-title&quot;:&quot;Pharmacology &amp;amp; Pharmacy&quot;,&quot;DOI&quot;:&quot;10.4236/pp.2023.146014&quot;,&quot;ISSN&quot;:&quot;2157-9423&quot;,&quot;issued&quot;:{&quot;date-parts&quot;:[[2023]]},&quot;page&quot;:&quot;189-214&quot;,&quot;abstract&quot;:&quot;Background: One of the key drivers for the emergence and spread of antimicrobial resistance (AMR) is non-prudent antibiotic use, which results in selection pressure toward relevant bacteria. Pharmacy staffs have pivotal roles in facilitating the prudent use of antibiotics through antimicrobial stewardship programs. Due to limited information in Benin, this study assessed the knowledge and attitudes of pharmacy staffs on antibiotic use and resistance. Materials and Methods: This cross-sectional study was conducted among 159 pharmacy staffs using a structured questionnaire from August 2018 to December 2018 in Benin. Data analysis was done by using Stata version 13.0. Results: Of the 159 participants, 54.8% knew the definition of antibiotic therapy and 66.9% knew the definition of probabilistic antibiotic therapy. The majority (88.1%) of the participants thought that the choice of antibiotics was made according to the pathology, while 60.4% thought that it depended on the pathology and the germ involved. 49.02% of dispensers in pharmacies stated that half of the patients had requested treatment without providing a prescription at the pharmacy. The top three antibiotics that were dispensed without a prescription include amoxicillin (98.1%), cloxacillin (76.7%) and metronidazole (57.2%), all from the Access group of antibiotics. Conclusion: These results underscore the need for educational and training interventions targeting specific professional groups. There is an urgent need for regulatory measures and public awareness through improved antimicrobial stewardship to limit this practice.&quot;,&quot;issue&quot;:&quot;06&quot;,&quot;volume&quot;:&quot;14&quot;,&quot;container-title-short&quot;:&quot;&quot;},&quot;isTemporary&quot;:false}]},{&quot;citationID&quot;:&quot;MENDELEY_CITATION_f31d84c8-e093-47a1-a5d8-d32adf0d391c&quot;,&quot;properties&quot;:{&quot;noteIndex&quot;:0},&quot;isEdited&quot;:false,&quot;manualOverride&quot;:{&quot;isManuallyOverridden&quot;:false,&quot;citeprocText&quot;:&quot;(Allabi et al., 2023)&quot;,&quot;manualOverrideText&quot;:&quot;&quot;},&quot;citationTag&quot;:&quot;MENDELEY_CITATION_v3_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&quot;,&quot;citationItems&quot;:[{&quot;id&quot;:&quot;186e13ea-8414-3110-9a78-c47cce3a9243&quot;,&quot;itemData&quot;:{&quot;type&quot;:&quot;article-journal&quot;,&quot;id&quot;:&quot;186e13ea-8414-3110-9a78-c47cce3a9243&quot;,&quot;title&quot;:&quot;Antimicrobial Stewardship: Knowledge and Attitudes of Pharmacy Staff on Antibiotic Dispensing Patterns, Use and Resistance in Benin&quot;,&quot;author&quot;:[{&quot;family&quot;:&quot;Allabi&quot;,&quot;given&quot;:&quot;Aurel Constant&quot;,&quot;parse-names&quot;:false,&quot;dropping-particle&quot;:&quot;&quot;,&quot;non-dropping-particle&quot;:&quot;&quot;},{&quot;family&quot;:&quot;Agbo&quot;,&quot;given&quot;:&quot;Areine Gracidie&quot;,&quot;parse-names&quot;:false,&quot;dropping-particle&quot;:&quot;&quot;,&quot;non-dropping-particle&quot;:&quot;&quot;},{&quot;family&quot;:&quot;Boya&quot;,&quot;given&quot;:&quot;Bawa&quot;,&quot;parse-names&quot;:false,&quot;dropping-particle&quot;:&quot;&quot;,&quot;non-dropping-particle&quot;:&quot;&quot;},{&quot;family&quot;:&quot;Mudenda&quot;,&quot;given&quot;:&quot;Steward&quot;,&quot;parse-names&quot;:false,&quot;dropping-particle&quot;:&quot;&quot;,&quot;non-dropping-particle&quot;:&quot;&quot;}],&quot;container-title&quot;:&quot;Pharmacology &amp;amp; Pharmacy&quot;,&quot;DOI&quot;:&quot;10.4236/pp.2023.146014&quot;,&quot;ISSN&quot;:&quot;2157-9423&quot;,&quot;issued&quot;:{&quot;date-parts&quot;:[[2023]]},&quot;page&quot;:&quot;189-214&quot;,&quot;abstract&quot;:&quot;Background: One of the key drivers for the emergence and spread of antimicrobial resistance (AMR) is non-prudent antibiotic use, which results in selection pressure toward relevant bacteria. Pharmacy staffs have pivotal roles in facilitating the prudent use of antibiotics through antimicrobial stewardship programs. Due to limited information in Benin, this study assessed the knowledge and attitudes of pharmacy staffs on antibiotic use and resistance. Materials and Methods: This cross-sectional study was conducted among 159 pharmacy staffs using a structured questionnaire from August 2018 to December 2018 in Benin. Data analysis was done by using Stata version 13.0. Results: Of the 159 participants, 54.8% knew the definition of antibiotic therapy and 66.9% knew the definition of probabilistic antibiotic therapy. The majority (88.1%) of the participants thought that the choice of antibiotics was made according to the pathology, while 60.4% thought that it depended on the pathology and the germ involved. 49.02% of dispensers in pharmacies stated that half of the patients had requested treatment without providing a prescription at the pharmacy. The top three antibiotics that were dispensed without a prescription include amoxicillin (98.1%), cloxacillin (76.7%) and metronidazole (57.2%), all from the Access group of antibiotics. Conclusion: These results underscore the need for educational and training interventions targeting specific professional groups. There is an urgent need for regulatory measures and public awareness through improved antimicrobial stewardship to limit this practice.&quot;,&quot;issue&quot;:&quot;06&quot;,&quot;volume&quot;:&quot;14&quot;,&quot;container-title-short&quot;:&quot;&quot;},&quot;isTemporary&quot;:false}]},{&quot;citationID&quot;:&quot;MENDELEY_CITATION_9d948c84-d55d-41b0-8551-4bf009eeb342&quot;,&quot;properties&quot;:{&quot;noteIndex&quot;:0},&quot;isEdited&quot;:false,&quot;manualOverride&quot;:{&quot;isManuallyOverridden&quot;:false,&quot;citeprocText&quot;:&quot;(Sabry et al., 2014)&quot;,&quot;manualOverrideText&quot;:&quot;&quot;},&quot;citationTag&quot;:&quot;MENDELEY_CITATION_v3_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&quot;,&quot;citationItems&quot;:[{&quot;id&quot;:&quot;e605d9c8-3d04-3604-ae00-64363fb1b601&quot;,&quot;itemData&quot;:{&quot;type&quot;:&quot;article-journal&quot;,&quot;id&quot;:&quot;e605d9c8-3d04-3604-ae00-64363fb1b601&quot;,&quot;title&quot;:&quot;Antibiotic dispensing in Egyptian community pharmacies: An observational study&quot;,&quot;author&quot;:[{&quot;family&quot;:&quot;Sabry&quot;,&quot;given&quot;:&quot;Nirmeen A.&quot;,&quot;parse-names&quot;:false,&quot;dropping-particle&quot;:&quot;&quot;,&quot;non-dropping-particle&quot;:&quot;&quot;},{&quot;family&quot;:&quot;Farid&quot;,&quot;given&quot;:&quot;Samar F.&quot;,&quot;parse-names&quot;:false,&quot;dropping-particle&quot;:&quot;&quot;,&quot;non-dropping-particle&quot;:&quot;&quot;},{&quot;family&quot;:&quot;Dawoud&quot;,&quot;given&quot;:&quot;Dalia M.&quot;,&quot;parse-names&quot;:false,&quot;dropping-particle&quot;:&quot;&quot;,&quot;non-dropping-particle&quot;:&quot;&quot;}],&quot;container-title&quot;:&quot;Research in Social and Administrative Pharmacy&quot;,&quot;DOI&quot;:&quot;10.1016/j.sapharm.2013.03.004&quot;,&quot;ISSN&quot;:&quot;15517411&quot;,&quot;issued&quot;:{&quot;date-parts&quot;:[[2014]]},&quot;page&quot;:&quot;169-179&quot;,&quot;abstract&quot;:&quot;Background: Antibiotics are commonly dispensed medications from community pharmacies, and they are frequently prescribed for inappropriate indications. In many countries, they are easily accessible without prescriptions. The inappropriate use of antibiotics results in the emergence of resistant bacterial strains, which represents a considerable public health problem, particularly in developing countries. Objective: This study aimed to describe the pattern of antibiotics dispensing from Egyptian community pharmacies and to collect baseline descriptive data on the antibiotics dispensed and their appropriateness. Methods: A cross-sectional, observational study of antibiotic dispensing encounters was conducted at 36 randomly selected pharmacies in Greater Cairo, Egypt. Data were collected during one shift at each pharmacy. Structured questionnaires recording patient demographics, antibiotics dispensed and reasons for dispensing were completed for each antibiotic dispensing encounter. The data were descriptively analysed. Results: Overall, 1158 antibiotics were dispensed during the study period with a total cost of L.E. 24,487 (approximately 3,673 $USD). While self-medication and purchasing without medical prescriptions were common, representing around 23.3% of the antibiotics (n=270), most antibiotics were prescribed by a doctor or dentist (n=736, 63.6%). Pharmacist recommendations accounted for the remainder (n= 152, 13.1%). The main reasons for antibiotic use were respiratory tract ailments and gastroenteritis symptoms. The antibiotics most commonly dispensed were: penicillins, erythromycin, metronidazole, neomycin, clotrimoxazole and tetracyclines. Approximately 70% of the antibiotics dispensed on prescriptions were judged to be appropriate for the indications while this percentage was around 61% for antibiotics dispensed on pharmacist recommendation and patient's request. Conclusions: The results of this study show that antibiotics are frequently dispensed from community pharmacies in Egypt without appropriate prescriptions and for inappropriate indications. These findings support the need for strict enforcement of pharmacy laws through improved inspection processes. They highlight the need for evidence-based guidelines and educational interventions to improve antibiotic prescribing and dispensing practices. © 2014 Elsevier Inc.&quot;,&quot;issue&quot;:&quot;1&quot;,&quot;volume&quot;:&quot;10&quot;,&quot;container-title-short&quot;:&quot;&quot;},&quot;isTemporary&quot;:false}]},{&quot;citationID&quot;:&quot;MENDELEY_CITATION_36d5966d-4433-4599-9b55-0fd5a8c4e131&quot;,&quot;properties&quot;:{&quot;noteIndex&quot;:0},&quot;isEdited&quot;:false,&quot;manualOverride&quot;:{&quot;isManuallyOverridden&quot;:false,&quot;citeprocText&quot;:&quot;(Okai et al., 2019)&quot;,&quot;manualOverrideText&quot;:&quot;&quot;},&quot;citationTag&quot;:&quot;MENDELEY_CITATION_v3_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&quot;,&quot;citationItems&quot;:[{&quot;id&quot;:&quot;562c55bb-2226-3588-9f99-2cd0d7d9376b&quot;,&quot;itemData&quot;:{&quot;type&quot;:&quot;article-journal&quot;,&quot;id&quot;:&quot;562c55bb-2226-3588-9f99-2cd0d7d9376b&quot;,&quot;title&quot;:&quot;Perceptions and trends in the use of community pharmacies in Ghana&quot;,&quot;author&quot;:[{&quot;family&quot;:&quot;Okai&quot;,&quot;given&quot;:&quot;Grace Adjei&quot;,&quot;parse-names&quot;:false,&quot;dropping-particle&quot;:&quot;&quot;,&quot;non-dropping-particle&quot;:&quot;&quot;},{&quot;family&quot;:&quot;Abekah-Nkrumah&quot;,&quot;given&quot;:&quot;Gordon&quot;,&quot;parse-names&quot;:false,&quot;dropping-particle&quot;:&quot;&quot;,&quot;non-dropping-particle&quot;:&quot;&quot;},{&quot;family&quot;:&quot;Asuming&quot;,&quot;given&quot;:&quot;Patrick Opoku&quot;,&quot;parse-names&quot;:false,&quot;dropping-particle&quot;:&quot;&quot;,&quot;non-dropping-particle&quot;:&quot;&quot;}],&quot;container-title&quot;:&quot;Journal of Pharmaceutical Policy and Practice&quot;,&quot;DOI&quot;:&quot;10.1186/s40545-019-0186-x&quot;,&quot;ISSN&quot;:&quot;20523211&quot;,&quot;issued&quot;:{&quot;date-parts&quot;:[[2019]]},&quot;page&quot;:&quot;1-9&quot;,&quot;abstract&quot;:&quot;Objective: To examine the patterns in utilization of community pharmacies and perceptions of the general public towards community pharmacists' role in health services delivery. Method: A cross-sectional household survey was conducted in Ga West district. A total of 497 adults (18 years and above) were chosen using a three-stage cluster random sampling technique. information on respondents' contact with community pharmacies (i.e. 12 months prior to the study), reasons for visiting the pharmacies, factors influencing the choice of a particular pharmacy and perception towards community pharmacists' roles were collected. Data collected were analyzed using stata version 14. Key findings: Out of the 497 respondents, 415 indicated that they had used pharmacies within the last 12 months prior to the study, while 82 indicated that they had not used the facilities within the same time frame. majority of the pharmacy users (33.7%) visited community pharmacies once a month. Approximately 84% of the pharmacy users frequently visited community pharmacies to get treatment for minor ailments. most users (about 75%) chose to visit a particular pharmacy as it was close to their home/workplace/hospital/clinic. More than half of the pharmacy users identified the pharmacist as the first point of contact in case of any drug-related problem. Less than half of the respondents (44.9%) perceived community pharmacists as health professionals with a good balance between health and business matters. Conclusion: The findings of the study suggest that beside the fact that majority of the respondents believe that community pharmacists are responsive, friendlier and have the capacity to handle minor ailments, they are indeed using community pharmacies for the treatment of minor ailments. It will therefore be important to develop appropriate policy and regulations that enables community pharmacies to adequately participate in the delivery of primary care and thereby improve population health.&quot;,&quot;issue&quot;:&quot;1&quot;,&quot;volume&quot;:&quot;12&quot;,&quot;container-title-short&quot;:&quot;J Pharm Policy Pract&quot;},&quot;isTemporary&quot;:false}]},{&quot;citationID&quot;:&quot;MENDELEY_CITATION_5856212f-87b2-41af-a4fa-814fe42f75d2&quot;,&quot;properties&quot;:{&quot;noteIndex&quot;:0},&quot;isEdited&quot;:false,&quot;manualOverride&quot;:{&quot;isManuallyOverridden&quot;:false,&quot;citeprocText&quot;:&quot;(Haddadin et al., 2019)&quot;,&quot;manualOverrideText&quot;:&quot;&quot;},&quot;citationTag&quot;:&quot;MENDELEY_CITATION_v3_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&quot;,&quot;citationItems&quot;:[{&quot;id&quot;:&quot;f864b296-8aeb-369b-9528-75df51b75c47&quot;,&quot;itemData&quot;:{&quot;type&quot;:&quot;article-journal&quot;,&quot;id&quot;:&quot;f864b296-8aeb-369b-9528-75df51b75c47&quot;,&quot;title&quot;:&quot;Evaluation of antibiotic dispensing practice in community pharmacies in Jordan: A cross sectional study&quot;,&quot;author&quot;:[{&quot;family&quot;:&quot;Haddadin&quot;,&quot;given&quot;:&quot;Randa N.&quot;,&quot;parse-names&quot;:false,&quot;dropping-particle&quot;:&quot;&quot;,&quot;non-dropping-particle&quot;:&quot;&quot;},{&quot;family&quot;:&quot;Alsous&quot;,&quot;given&quot;:&quot;Mervat&quot;,&quot;parse-names&quot;:false,&quot;dropping-particle&quot;:&quot;&quot;,&quot;non-dropping-particle&quot;:&quot;&quot;},{&quot;family&quot;:&quot;Wazaify&quot;,&quot;given&quot;:&quot;Mayyada&quot;,&quot;parse-names&quot;:false,&quot;dropping-particle&quot;:&quot;&quot;,&quot;non-dropping-particle&quot;:&quot;&quot;},{&quot;family&quot;:&quot;Tahaineh&quot;,&quot;given&quot;:&quot;Linda&quot;,&quot;parse-names&quot;:false,&quot;dropping-particle&quot;:&quot;&quot;,&quot;non-dropping-particle&quot;:&quot;&quot;}],&quot;container-title&quot;:&quot;PLoS ONE&quot;,&quot;DOI&quot;:&quot;10.1371/journal.pone.0216115&quot;,&quot;ISSN&quot;:&quot;19326203&quot;,&quot;issued&quot;:{&quot;date-parts&quot;:[[2019]]},&quot;page&quot;:&quot;1-15&quot;,&quot;abstract&quot;:&quot;It is well known that the emergence of antibiotic resistance is linked to the misuse and overuse of antibiotics. Misuse includes self-medication and the inappropriate use of antibiotics because of improper dosage or improper duration than recommended. This study investigated three patterns of dispensing antibiotics in a sample of community pharmacies in Jordan. This included dispensing antibiotics by prescription or over-the-counter either by direct request or upon a pharmacist’s recommendation. The antibiotics dispensed were evaluated in terms of indication, appropriateness of dose, and duration of treatment based on the empirical treatment suggested by selected references: Lexicomp (2017) and UptoDate (2017) and the manufacturer’s recommendations. Of the 457 antibiotics dispensed, almost one third were without prescription. Of the antibiotics dispensed with prescription or without prescription, 31.5% and 24.6% respectively were appropriate dosage and duration (p = 0.002). In the three patterns of dispensing, beta lactam antibiotics were the most commonly dispensed. In addition, it was noticed that there was a tendency to prescribe or dispense higher generations of antibiotics to cases that could have been treated with lower generation or safer antibiotics. Furthermore, 12.2% of the antibiotics were dispensed to treat infections that are not indicated for them. In conclusion, a significant proportion of antibiotics are dispensed without prescription in Jordan. Moreover, a considerable proportion of prescribed antibiotics were inappropriate for the conditions concerned. This indicates the importance of enforcing the Jordanian regulations prohibiting the dispensing of nonprescription antibiotics and the implementation of continuous education to physicians and pharmacists to increase awareness about the emergence of antibiotic resistance.&quot;,&quot;issue&quot;:&quot;4&quot;,&quot;volume&quot;:&quot;14&quot;,&quot;container-title-short&quot;:&quot;PLoS One&quot;},&quot;isTemporary&quot;:false}]},{&quot;citationID&quot;:&quot;MENDELEY_CITATION_07b1c9de-f36b-4ce2-8557-3e7959d2eb9e&quot;,&quot;properties&quot;:{&quot;noteIndex&quot;:0},&quot;isEdited&quot;:false,&quot;manualOverride&quot;:{&quot;isManuallyOverridden&quot;:true,&quot;citeprocText&quot;:&quot;(Ngyedu et al., 2023)&quot;,&quot;manualOverrideText&quot;:&quot;&quot;},&quot;citationTag&quot;:&quot;MENDELEY_CITATION_v3_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&quot;,&quot;citationItems&quot;:[{&quot;id&quot;:&quot;24e7c89c-1efc-33b4-a018-1c4f008d526f&quot;,&quot;itemData&quot;:{&quot;type&quot;:&quot;article-journal&quot;,&quot;id&quot;:&quot;24e7c89c-1efc-33b4-a018-1c4f008d526f&quot;,&quot;title&quot;:&quot;Selling antibiotics without prescriptions among community pharmacies and drug outlets: a simulated client study from Ghana&quot;,&quot;author&quot;:[{&quot;family&quot;:&quot;Ngyedu&quot;,&quot;given&quot;:&quot;Eric Kofi&quot;,&quot;parse-names&quot;:false,&quot;dropping-particle&quot;:&quot;&quot;,&quot;non-dropping-particle&quot;:&quot;&quot;},{&quot;family&quot;:&quot;Acolatse&quot;,&quot;given&quot;:&quot;Joseph&quot;,&quot;parse-names&quot;:false,&quot;dropping-particle&quot;:&quot;&quot;,&quot;non-dropping-particle&quot;:&quot;&quot;},{&quot;family&quot;:&quot;Akafity&quot;,&quot;given&quot;:&quot;George&quot;,&quot;parse-names&quot;:false,&quot;dropping-particle&quot;:&quot;&quot;,&quot;non-dropping-particle&quot;:&quot;&quot;},{&quot;family&quot;:&quot;Incoom&quot;,&quot;given&quot;:&quot;Robert&quot;,&quot;parse-names&quot;:false,&quot;dropping-particle&quot;:&quot;&quot;,&quot;non-dropping-particle&quot;:&quot;&quot;},{&quot;family&quot;:&quot;Rauf&quot;,&quot;given&quot;:&quot;Audu&quot;,&quot;parse-names&quot;:false,&quot;dropping-particle&quot;:&quot;&quot;,&quot;non-dropping-particle&quot;:&quot;&quot;},{&quot;family&quot;:&quot;Seaton&quot;,&quot;given&quot;:&quot;R. Andrew&quot;,&quot;parse-names&quot;:false,&quot;dropping-particle&quot;:&quot;&quot;,&quot;non-dropping-particle&quot;:&quot;&quot;},{&quot;family&quot;:&quot;Sneddon&quot;,&quot;given&quot;:&quot;Jacqueline&quot;,&quot;parse-names&quot;:false,&quot;dropping-particle&quot;:&quot;&quot;,&quot;non-dropping-particle&quot;:&quot;&quot;},{&quot;family&quot;:&quot;Cameron&quot;,&quot;given&quot;:&quot;Elaine&quot;,&quot;parse-names&quot;:false,&quot;dropping-particle&quot;:&quot;&quot;,&quot;non-dropping-particle&quot;:&quot;&quot;},{&quot;family&quot;:&quot;Watson&quot;,&quot;given&quot;:&quot;Margaret&quot;,&quot;parse-names&quot;:false,&quot;dropping-particle&quot;:&quot;&quot;,&quot;non-dropping-particle&quot;:&quot;&quot;},{&quot;family&quot;:&quot;Wanat&quot;,&quot;given&quot;:&quot;Marta&quot;,&quot;parse-names&quot;:false,&quot;dropping-particle&quot;:&quot;&quot;,&quot;non-dropping-particle&quot;:&quot;&quot;},{&quot;family&quot;:&quot;Godman&quot;,&quot;given&quot;:&quot;Brian&quot;,&quot;parse-names&quot;:false,&quot;dropping-particle&quot;:&quot;&quot;,&quot;non-dropping-particle&quot;:&quot;&quot;},{&quot;family&quot;:&quot;Kurdi&quot;,&quot;given&quot;:&quot;Amanj&quot;,&quot;parse-names&quot;:false,&quot;dropping-particle&quot;:&quot;&quot;,&quot;non-dropping-particle&quot;:&quot;&quot;}],&quot;container-title&quot;:&quot;Expert Review of Anti-Infective Therapy&quot;,&quot;DOI&quot;:&quot;10.1080/14787210.2023.2283037&quot;,&quot;ISSN&quot;:&quot;17448336&quot;,&quot;issued&quot;:{&quot;date-parts&quot;:[[2023]]},&quot;page&quot;:&quot;1373-1382&quot;,&quot;abstract&quot;:&quot;Background: Selling antibiotics without prescriptions is mostly illegal worldwide, including in Ghana, and promotes antimicrobial resistance. We evaluated the prevalence and practice of selling antibiotics without prescriptions among community pharmacies (CPs) and drug outlets, for the first time, in Ghana to quantify and characterize this issue to inform future interventions. Research design and methods: Two scenarios utilizing the Simulated Client Methodology were enacted: an upper respiratory tract infection of viral origin (scenario one); and pediatric diarrhea (scenario two). CPs/Outlets were selected by stratified proportional random sampling from four metropolitan cities (~14% of the total Ghanaian population). Selling of antibiotics was assessed at three demand levels and its overall prevalence was estimated, then stratified by the study variables. Results: Out of the 265 sampled CPs/outlets, the prevalence of selling antibiotic without prescription was 88.3% (n = 234/265), with variations not only across the four regions [92.5% (n = 123/133) in Kumasi, 87.5% (n = 14/16) in Cape Coast, 84.1% (n = 69/82) in Accra, and 82.4% (n = 28/34) in Tamale] but also across CPs [90% (n = 121/134)] and drug outlets [86% (n = 113/131)]. Conclusions: A very high prevalence/sub-optimal practice of selling antibiotics without prescriptions was found. This highlights the need to increase compliance with antibiotic dispensing legislation through evidence-based interventions including education of key stakeholders.&quot;,&quot;issue&quot;:&quot;12&quot;,&quot;volume&quot;:&quot;21&quot;,&quot;container-title-short&quot;:&quot;Expert Rev Anti Infect Ther&quot;},&quot;isTemporary&quot;:false}]},{&quot;citationID&quot;:&quot;MENDELEY_CITATION_3ced0f62-b80f-497e-a14f-7d2043fc7949&quot;,&quot;properties&quot;:{&quot;noteIndex&quot;:0},&quot;isEdited&quot;:false,&quot;manualOverride&quot;:{&quot;isManuallyOverridden&quot;:false,&quot;citeprocText&quot;:&quot;(Ngyedu et al., 2023)&quot;,&quot;manualOverrideText&quot;:&quot;&quot;},&quot;citationTag&quot;:&quot;MENDELEY_CITATION_v3_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&quot;,&quot;citationItems&quot;:[{&quot;id&quot;:&quot;24e7c89c-1efc-33b4-a018-1c4f008d526f&quot;,&quot;itemData&quot;:{&quot;type&quot;:&quot;article-journal&quot;,&quot;id&quot;:&quot;24e7c89c-1efc-33b4-a018-1c4f008d526f&quot;,&quot;title&quot;:&quot;Selling antibiotics without prescriptions among community pharmacies and drug outlets: a simulated client study from Ghana&quot;,&quot;author&quot;:[{&quot;family&quot;:&quot;Ngyedu&quot;,&quot;given&quot;:&quot;Eric Kofi&quot;,&quot;parse-names&quot;:false,&quot;dropping-particle&quot;:&quot;&quot;,&quot;non-dropping-particle&quot;:&quot;&quot;},{&quot;family&quot;:&quot;Acolatse&quot;,&quot;given&quot;:&quot;Joseph&quot;,&quot;parse-names&quot;:false,&quot;dropping-particle&quot;:&quot;&quot;,&quot;non-dropping-particle&quot;:&quot;&quot;},{&quot;family&quot;:&quot;Akafity&quot;,&quot;given&quot;:&quot;George&quot;,&quot;parse-names&quot;:false,&quot;dropping-particle&quot;:&quot;&quot;,&quot;non-dropping-particle&quot;:&quot;&quot;},{&quot;family&quot;:&quot;Incoom&quot;,&quot;given&quot;:&quot;Robert&quot;,&quot;parse-names&quot;:false,&quot;dropping-particle&quot;:&quot;&quot;,&quot;non-dropping-particle&quot;:&quot;&quot;},{&quot;family&quot;:&quot;Rauf&quot;,&quot;given&quot;:&quot;Audu&quot;,&quot;parse-names&quot;:false,&quot;dropping-particle&quot;:&quot;&quot;,&quot;non-dropping-particle&quot;:&quot;&quot;},{&quot;family&quot;:&quot;Seaton&quot;,&quot;given&quot;:&quot;R. Andrew&quot;,&quot;parse-names&quot;:false,&quot;dropping-particle&quot;:&quot;&quot;,&quot;non-dropping-particle&quot;:&quot;&quot;},{&quot;family&quot;:&quot;Sneddon&quot;,&quot;given&quot;:&quot;Jacqueline&quot;,&quot;parse-names&quot;:false,&quot;dropping-particle&quot;:&quot;&quot;,&quot;non-dropping-particle&quot;:&quot;&quot;},{&quot;family&quot;:&quot;Cameron&quot;,&quot;given&quot;:&quot;Elaine&quot;,&quot;parse-names&quot;:false,&quot;dropping-particle&quot;:&quot;&quot;,&quot;non-dropping-particle&quot;:&quot;&quot;},{&quot;family&quot;:&quot;Watson&quot;,&quot;given&quot;:&quot;Margaret&quot;,&quot;parse-names&quot;:false,&quot;dropping-particle&quot;:&quot;&quot;,&quot;non-dropping-particle&quot;:&quot;&quot;},{&quot;family&quot;:&quot;Wanat&quot;,&quot;given&quot;:&quot;Marta&quot;,&quot;parse-names&quot;:false,&quot;dropping-particle&quot;:&quot;&quot;,&quot;non-dropping-particle&quot;:&quot;&quot;},{&quot;family&quot;:&quot;Godman&quot;,&quot;given&quot;:&quot;Brian&quot;,&quot;parse-names&quot;:false,&quot;dropping-particle&quot;:&quot;&quot;,&quot;non-dropping-particle&quot;:&quot;&quot;},{&quot;family&quot;:&quot;Kurdi&quot;,&quot;given&quot;:&quot;Amanj&quot;,&quot;parse-names&quot;:false,&quot;dropping-particle&quot;:&quot;&quot;,&quot;non-dropping-particle&quot;:&quot;&quot;}],&quot;container-title&quot;:&quot;Expert Review of Anti-Infective Therapy&quot;,&quot;DOI&quot;:&quot;10.1080/14787210.2023.2283037&quot;,&quot;ISSN&quot;:&quot;17448336&quot;,&quot;issued&quot;:{&quot;date-parts&quot;:[[2023]]},&quot;page&quot;:&quot;1373-1382&quot;,&quot;abstract&quot;:&quot;Background: Selling antibiotics without prescriptions is mostly illegal worldwide, including in Ghana, and promotes antimicrobial resistance. We evaluated the prevalence and practice of selling antibiotics without prescriptions among community pharmacies (CPs) and drug outlets, for the first time, in Ghana to quantify and characterize this issue to inform future interventions. Research design and methods: Two scenarios utilizing the Simulated Client Methodology were enacted: an upper respiratory tract infection of viral origin (scenario one); and pediatric diarrhea (scenario two). CPs/Outlets were selected by stratified proportional random sampling from four metropolitan cities (~14% of the total Ghanaian population). Selling of antibiotics was assessed at three demand levels and its overall prevalence was estimated, then stratified by the study variables. Results: Out of the 265 sampled CPs/outlets, the prevalence of selling antibiotic without prescription was 88.3% (n = 234/265), with variations not only across the four regions [92.5% (n = 123/133) in Kumasi, 87.5% (n = 14/16) in Cape Coast, 84.1% (n = 69/82) in Accra, and 82.4% (n = 28/34) in Tamale] but also across CPs [90% (n = 121/134)] and drug outlets [86% (n = 113/131)]. Conclusions: A very high prevalence/sub-optimal practice of selling antibiotics without prescriptions was found. This highlights the need to increase compliance with antibiotic dispensing legislation through evidence-based interventions including education of key stakeholders.&quot;,&quot;issue&quot;:&quot;12&quot;,&quot;volume&quot;:&quot;21&quot;,&quot;container-title-short&quot;:&quot;Expert Rev Anti Infect Ther&quot;},&quot;isTemporary&quot;:false}]},{&quot;citationID&quot;:&quot;MENDELEY_CITATION_fde344a7-6ddb-45d6-bd44-12145a2b4333&quot;,&quot;properties&quot;:{&quot;noteIndex&quot;:0},&quot;isEdited&quot;:false,&quot;manualOverride&quot;:{&quot;isManuallyOverridden&quot;:false,&quot;citeprocText&quot;:&quot;(Esteves et al., 2023)&quot;,&quot;manualOverrideText&quot;:&quot;&quot;},&quot;citationTag&quot;:&quot;MENDELEY_CITATION_v3_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&quot;,&quot;citationItems&quot;:[{&quot;id&quot;:&quot;9437baaa-0e00-3ed2-8d25-6b7592615050&quot;,&quot;itemData&quot;:{&quot;type&quot;:&quot;article-journal&quot;,&quot;id&quot;:&quot;9437baaa-0e00-3ed2-8d25-6b7592615050&quot;,&quot;title&quot;:&quot;Determinants of dispensing antibiotics without prescription by community pharmacists in developing countries: A review&quot;,&quot;author&quot;:[{&quot;family&quot;:&quot;Esteves&quot;,&quot;given&quot;:&quot;Teressa Andrea&quot;,&quot;parse-names&quot;:false,&quot;dropping-particle&quot;:&quot;&quot;,&quot;non-dropping-particle&quot;:&quot;&quot;},{&quot;family&quot;:&quot;Atabay&quot;,&quot;given&quot;:&quot;Gabriel Jay&quot;,&quot;parse-names&quot;:false,&quot;dropping-particle&quot;:&quot;&quot;,&quot;non-dropping-particle&quot;:&quot;&quot;},{&quot;family&quot;:&quot;Tan&quot;,&quot;given&quot;:&quot;Elizabeth Yu&quot;,&quot;parse-names&quot;:false,&quot;dropping-particle&quot;:&quot;&quot;,&quot;non-dropping-particle&quot;:&quot;&quot;}],&quot;container-title&quot;:&quot;Journal of Applied Pharmaceutical Science&quot;,&quot;DOI&quot;:&quot;10.7324/JAPS.2023.52735&quot;,&quot;ISSN&quot;:&quot;22313354&quot;,&quot;issued&quot;:{&quot;date-parts&quot;:[[2023]]},&quot;page&quot;:&quot;41-54&quot;,&quot;abstract&quot;:&quot;Developing countries are more vulnerable to antibiotic resistance and pose the greatest threat to public health globally than developed countries due to complex issues about the nature of their healthcare system as well as other patient-related factors. Inappropriate antibiotic drug use and their unrestricted availability in community pharmacies and other retail establishments can contribute to this issue. The research provides a review of scholarly literature to identify what possible determinants could contribute to inappropriate antibiotic dispensing practices. Most studies in this review have indicated that lack of knowledge among community pharmacists and lax law enforcement, from intrinsic and extrinsic factors, respectively, were the most frequent aspects associated with antibiotic dispensing with no prescription; thus, measures to be taken to counteract or reduce these determinants should be considered. In this case, intervention should be made locally, along with coordination among health authorities and other healthcare providers.&quot;,&quot;issue&quot;:&quot;7&quot;,&quot;volume&quot;:&quot;13&quot;,&quot;container-title-short&quot;:&quot;J Appl Pharm Sci&quot;},&quot;isTemporary&quot;:false}]},{&quot;citationID&quot;:&quot;MENDELEY_CITATION_775163fd-a509-4eb6-801a-cac66c547d43&quot;,&quot;properties&quot;:{&quot;noteIndex&quot;:0},&quot;isEdited&quot;:false,&quot;manualOverride&quot;:{&quot;isManuallyOverridden&quot;:false,&quot;citeprocText&quot;:&quot;(Servia-Dopazo &amp;#38; Figueiras, 2018)&quot;,&quot;manualOverrideText&quot;:&quot;&quot;},&quot;citationTag&quot;:&quot;MENDELEY_CITATION_v3_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&quot;,&quot;citationItems&quot;:[{&quot;id&quot;:&quot;0981178b-0644-3fea-a8fd-dbbec8740a92&quot;,&quot;itemData&quot;:{&quot;type&quot;:&quot;article&quot;,&quot;id&quot;:&quot;0981178b-0644-3fea-a8fd-dbbec8740a92&quot;,&quot;title&quot;:&quot;Determinants of antibiotic dispensing without prescription: A systematic review&quot;,&quot;author&quot;:[{&quot;family&quot;:&quot;Servia-Dopazo&quot;,&quot;given&quot;:&quot;Miguel&quot;,&quot;parse-names&quot;:false,&quot;dropping-particle&quot;:&quot;&quot;,&quot;non-dropping-particle&quot;:&quot;&quot;},{&quot;family&quot;:&quot;Figueiras&quot;,&quot;given&quot;:&quot;Adolfo&quot;,&quot;parse-names&quot;:false,&quot;dropping-particle&quot;:&quot;&quot;,&quot;non-dropping-particle&quot;:&quot;&quot;}],&quot;container-title&quot;:&quot;Journal of Antimicrobial Chemotherapy&quot;,&quot;DOI&quot;:&quot;10.1093/jac/dky319&quot;,&quot;ISSN&quot;:&quot;14602091&quot;,&quot;issued&quot;:{&quot;date-parts&quot;:[[2018]]},&quot;page&quot;:&quot;3244-3253&quot;,&quot;abstract&quot;:&quot;Background Some of the inappropriate use of antibiotics is related to the dispensing of antibiotics without a medical prescription. Objectives To identify the intrinsic factors (socio-demographic characteristics and attitudes) and extrinsic factors (patient-related factors and health-system-related factors) related to the dispensing or selling of antibiotics without a medical prescription (DAwMP) by workers at retail pharmacies, when this should be done by prescription according to the legislation in force in each country. Methods We conducted a search of the MEDLINE and EMBASE databases, with studies being required to meet the following inclusion criteria: (i) they were published in English or Spanish; (ii) the designated study objective was to explore factors linked to dispensing without prescription; (iii) the study population was defined as pharmacy workers. Results Thirty-Three papers were included. While pharmacy workers' socio-demographic characteristics had no influence on dispensing without prescription (only 2/9 of the quantitative studies that statistically evaluated gender showed a relationship, 2/7 with respect to age and 0/3 with respect to professional status), training (5/8), knowledge and attitudes did however prove significant (12/13). In the case of qualitative or mixed studies, patient-related factors [lack of knowledge (7/13), high demand (9/13), self-medication (6/13) and low socio-economic status (5/13)] and health-system-related factors [lack of rigour in antibiotic policies (7/13) and pressure from pharmacy owners (5/13)] are mentioned in relation to dispensing without a prescription. Conclusions The results of this review appear to indicate that factors associated with dispensing without prescription are all modifiable. This may be of use when it comes to designing interventions aimed at curtailing this practice and thereby reducing antibiotic use and antibiotic resistance levels worldwide.&quot;,&quot;issue&quot;:&quot;12&quot;,&quot;volume&quot;:&quot;73&quot;,&quot;container-title-short&quot;:&quot;&quot;},&quot;isTemporary&quot;:false}]},{&quot;citationID&quot;:&quot;MENDELEY_CITATION_1da6768d-ab71-4d89-b0c6-f14b360525b1&quot;,&quot;properties&quot;:{&quot;noteIndex&quot;:0},&quot;isEdited&quot;:false,&quot;manualOverride&quot;:{&quot;isManuallyOverridden&quot;:false,&quot;citeprocText&quot;:&quot;(Khadse et al., 2023)&quot;,&quot;manualOverrideText&quot;:&quot;&quot;},&quot;citationTag&quot;:&quot;MENDELEY_CITATION_v3_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&quot;,&quot;citationItems&quot;:[{&quot;id&quot;:&quot;2911c4be-2dae-3954-834e-6c38524b9e91&quot;,&quot;itemData&quot;:{&quot;type&quot;:&quot;article-journal&quot;,&quot;id&quot;:&quot;2911c4be-2dae-3954-834e-6c38524b9e91&quot;,&quot;title&quot;:&quot;Impact of Antimicrobial Stewardship on Reducing Antimicrobial Resistance&quot;,&quot;author&quot;:[{&quot;family&quot;:&quot;Khadse&quot;,&quot;given&quot;:&quot;Sagar N&quot;,&quot;parse-names&quot;:false,&quot;dropping-particle&quot;:&quot;&quot;,&quot;non-dropping-particle&quot;:&quot;&quot;},{&quot;family&quot;:&quot;Ugemuge&quot;,&quot;given&quot;:&quot;Sarita&quot;,&quot;parse-names&quot;:false,&quot;dropping-particle&quot;:&quot;&quot;,&quot;non-dropping-particle&quot;:&quot;&quot;},{&quot;family&quot;:&quot;Singh&quot;,&quot;given&quot;:&quot;Charu&quot;,&quot;parse-names&quot;:false,&quot;dropping-particle&quot;:&quot;&quot;,&quot;non-dropping-particle&quot;:&quot;&quot;}],&quot;container-title&quot;:&quot;Cureus&quot;,&quot;DOI&quot;:&quot;10.7759/cureus.49935&quot;,&quot;issued&quot;:{&quot;date-parts&quot;:[[2023]]},&quot;page&quot;:&quot;1-9&quot;,&quot;abstract&quot;:&quot;Antimicrobial resistance has become a serious global issue, posing a significant threat to public health and healthcare professionals. Since the advent of penicillin, many antibiotics have lost their effectiveness in combating microbes simply due to inappropriate, irrational, unnecessary, and unrestricted use. The ineffectiveness of an increasing number of antibiotics necessitates the utilization of more potent antimicrobial agents for combatting uncomplicated infections. In response to the escalating prevalence of multidrug-resistant pathogens and the imperative to curtail the demand for novel antibiotics, the Antimicrobial Stewardship Program was conceived and implemented. This initiative is characterized by a lead physician, ideally possessing expertise in infectious diseases, alongside a pharmacist serving as a secondary leader and a microbiologist with defined responsibilities to achieve several objectives. These objectives include reducing indiscriminate usage of antimicrobial agents, promoting selective antimicrobial utilization based on culture results, de-escalating therapy from broad-spectrum to targeted antimicrobial agents, and transitioning from parenteral to oral administration when feasible. These objectives are pursued through a combination of pre-prescription and post-prescription strategies. While the Antimicrobial Stewardship Program is widely established in developed nations, a pressing need exists for its more comprehensive implementation in less developed regions. This review aims to examine the strategies used in antimicrobial stewardship programs to evaluate their effectiveness in preventing the development of multidrug-resistant organisms (MDROs) based on existing research studies. Under the Antimicrobial Stewardship Program, education of healthcare professionals and continuous disposal of information about antimicrobial resistance have helped to restrict the emergence of multidrug-resistant organisms.&quot;,&quot;container-title-short&quot;:&quot;Cureus&quot;},&quot;isTemporary&quot;:false}]},{&quot;citationID&quot;:&quot;MENDELEY_CITATION_cd379d48-e398-4d97-b2d5-3d0d73c65810&quot;,&quot;properties&quot;:{&quot;noteIndex&quot;:0},&quot;isEdited&quot;:false,&quot;manualOverride&quot;:{&quot;isManuallyOverridden&quot;:true,&quot;citeprocText&quot;:&quot;(Barker et al., 2017)&quot;,&quot;manualOverrideText&quot;:&quot;Barker et al., (2017)&quot;},&quot;citationTag&quot;:&quot;MENDELEY_CITATION_v3_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&quot;,&quot;citationItems&quot;:[{&quot;id&quot;:&quot;922e955e-f3ff-3f6c-b5d8-c0672cff9d39&quot;,&quot;itemData&quot;:{&quot;type&quot;:&quot;article-journal&quot;,&quot;id&quot;:&quot;922e955e-f3ff-3f6c-b5d8-c0672cff9d39&quot;,&quot;title&quot;:&quot;What drives inappropriate antibiotic dispensing? A mixed-methods study of pharmacy employee perspectives in Haryana, India&quot;,&quot;author&quot;:[{&quot;family&quot;:&quot;Barker&quot;,&quot;given&quot;:&quot;Anna K.&quot;,&quot;parse-names&quot;:false,&quot;dropping-particle&quot;:&quot;&quot;,&quot;non-dropping-particle&quot;:&quot;&quot;},{&quot;family&quot;:&quot;Brown&quot;,&quot;given&quot;:&quot;Kelli&quot;,&quot;parse-names&quot;:false,&quot;dropping-particle&quot;:&quot;&quot;,&quot;non-dropping-particle&quot;:&quot;&quot;},{&quot;family&quot;:&quot;Ahsan&quot;,&quot;given&quot;:&quot;Muneeb&quot;,&quot;parse-names&quot;:false,&quot;dropping-particle&quot;:&quot;&quot;,&quot;non-dropping-particle&quot;:&quot;&quot;},{&quot;family&quot;:&quot;Sengupta&quot;,&quot;given&quot;:&quot;Sharmila&quot;,&quot;parse-names&quot;:false,&quot;dropping-particle&quot;:&quot;&quot;,&quot;non-dropping-particle&quot;:&quot;&quot;},{&quot;family&quot;:&quot;Safdar&quot;,&quot;given&quot;:&quot;Nasia&quot;,&quot;parse-names&quot;:false,&quot;dropping-particle&quot;:&quot;&quot;,&quot;non-dropping-particle&quot;:&quot;&quot;}],&quot;container-title&quot;:&quot;BMJ Open&quot;,&quot;DOI&quot;:&quot;10.1136/bmjopen-2016-013190&quot;,&quot;ISSN&quot;:&quot;20446055&quot;,&quot;issued&quot;:{&quot;date-parts&quot;:[[2017]]},&quot;page&quot;:&quot;e013190&quot;,&quot;abstract&quot;:&quot;Objectives: There are only 0.70 licensed physicians per 1000 people in India. Thus, pharmacies are a primary source of healthcare and patients often seek their services directly, especially in village settings. However, there is wide variability in a pharmacy employee's training, which contributes to inappropriate antibiotic dispensing and misuse. These practices increase the risk of antibiotic resistance and poor patient outcomes. This study seeks to better understand the factors that drive inappropriate antibiotic dispensing among pharmacy employees in India's village communities. Design: We conducted a mixed-methods study of the antibiotic dispensing practices, including semistructured interviews and a pilot cross-sectional Knowledge, Attitudes and Practice survey. All data were transcribed, translated from Hindi into English, and coded for themes. Setting: Community pharmacies in villages in Haryana, India. Participants: We recruited 24 community pharmacy employees (all Male) by convenience sampling. Participants have a range of characteristics regarding village location, monthly income, baseline antibiotic knowledge, formal education and licensure. Results: 75% of pharmacy employees in our study were unlicensed practitioners, and the majority had very limited understanding of antibiotic resistance. Furthermore, only half could correctly define the term antibiotics. All reported that at times they dispensed antibiotics without a prescription. This practice was more common when treating patients who had limited access to a licensed physician because of economic or logistic reasons. Many pharmacy workers also felt pressure to provide shortened medication courses to poorer clientele, and often dispensed only 1 or 2 days' worth of antibiotics. Such patients rarely returned to the pharmacy for the complete course. Conclusions: This study highlights the need for shortterm, intensive training programmes on antibiotic prescribing and resistance that can be disseminated to village pharmacies. Programme development should take into account the realities of working with poor clientele, especially in areas of limited healthcare access.&quot;,&quot;issue&quot;:&quot;3&quot;,&quot;volume&quot;:&quot;7&quot;,&quot;container-title-short&quot;:&quot;BMJ Open&quot;},&quot;isTemporary&quot;:false}]},{&quot;citationID&quot;:&quot;MENDELEY_CITATION_5c9ef58b-8042-4bc2-b890-66c5f51af937&quot;,&quot;properties&quot;:{&quot;noteIndex&quot;:0},&quot;isEdited&quot;:false,&quot;manualOverride&quot;:{&quot;isManuallyOverridden&quot;:false,&quot;citeprocText&quot;:&quot;(Esteves et al., 2023)&quot;,&quot;manualOverrideText&quot;:&quot;&quot;},&quot;citationTag&quot;:&quot;MENDELEY_CITATION_v3_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&quot;,&quot;citationItems&quot;:[{&quot;id&quot;:&quot;9437baaa-0e00-3ed2-8d25-6b7592615050&quot;,&quot;itemData&quot;:{&quot;type&quot;:&quot;article-journal&quot;,&quot;id&quot;:&quot;9437baaa-0e00-3ed2-8d25-6b7592615050&quot;,&quot;title&quot;:&quot;Determinants of dispensing antibiotics without prescription by community pharmacists in developing countries: A review&quot;,&quot;author&quot;:[{&quot;family&quot;:&quot;Esteves&quot;,&quot;given&quot;:&quot;Teressa Andrea&quot;,&quot;parse-names&quot;:false,&quot;dropping-particle&quot;:&quot;&quot;,&quot;non-dropping-particle&quot;:&quot;&quot;},{&quot;family&quot;:&quot;Atabay&quot;,&quot;given&quot;:&quot;Gabriel Jay&quot;,&quot;parse-names&quot;:false,&quot;dropping-particle&quot;:&quot;&quot;,&quot;non-dropping-particle&quot;:&quot;&quot;},{&quot;family&quot;:&quot;Tan&quot;,&quot;given&quot;:&quot;Elizabeth Yu&quot;,&quot;parse-names&quot;:false,&quot;dropping-particle&quot;:&quot;&quot;,&quot;non-dropping-particle&quot;:&quot;&quot;}],&quot;container-title&quot;:&quot;Journal of Applied Pharmaceutical Science&quot;,&quot;DOI&quot;:&quot;10.7324/JAPS.2023.52735&quot;,&quot;ISSN&quot;:&quot;22313354&quot;,&quot;issued&quot;:{&quot;date-parts&quot;:[[2023]]},&quot;page&quot;:&quot;41-54&quot;,&quot;abstract&quot;:&quot;Developing countries are more vulnerable to antibiotic resistance and pose the greatest threat to public health globally than developed countries due to complex issues about the nature of their healthcare system as well as other patient-related factors. Inappropriate antibiotic drug use and their unrestricted availability in community pharmacies and other retail establishments can contribute to this issue. The research provides a review of scholarly literature to identify what possible determinants could contribute to inappropriate antibiotic dispensing practices. Most studies in this review have indicated that lack of knowledge among community pharmacists and lax law enforcement, from intrinsic and extrinsic factors, respectively, were the most frequent aspects associated with antibiotic dispensing with no prescription; thus, measures to be taken to counteract or reduce these determinants should be considered. In this case, intervention should be made locally, along with coordination among health authorities and other healthcare providers.&quot;,&quot;issue&quot;:&quot;7&quot;,&quot;volume&quot;:&quot;13&quot;,&quot;container-title-short&quot;:&quot;J Appl Pharm Sci&quot;},&quot;isTemporary&quot;:false}]},{&quot;citationID&quot;:&quot;MENDELEY_CITATION_c36b3516-3c00-45c1-95cb-afed77718862&quot;,&quot;properties&quot;:{&quot;noteIndex&quot;:0},&quot;isEdited&quot;:false,&quot;manualOverride&quot;:{&quot;isManuallyOverridden&quot;:true,&quot;citeprocText&quot;:&quot;(Alhomoud et al., 2018)&quot;,&quot;manualOverrideText&quot;:&quot;Alhomoud et al., (2018)&quot;},&quot;citationTag&quot;:&quot;MENDELEY_CITATION_v3_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&quot;,&quot;citationItems&quot;:[{&quot;id&quot;:&quot;306583b3-35f5-3726-9f51-b29a76b24fce&quot;,&quot;itemData&quot;:{&quot;type&quot;:&quot;article-journal&quot;,&quot;id&quot;:&quot;306583b3-35f5-3726-9f51-b29a76b24fce&quot;,&quot;title&quot;:&quot;\&quot;You could lose when you misuse\&quot; - Factors affecting over-the-counter sale of antibiotics in community pharmacies in Saudi Arabia: A qualitative study&quot;,&quot;author&quot;:[{&quot;family&quot;:&quot;Alhomoud&quot;,&quot;given&quot;:&quot;Faten&quot;,&quot;parse-names&quot;:false,&quot;dropping-particle&quot;:&quot;&quot;,&quot;non-dropping-particle&quot;:&quot;&quot;},{&quot;family&quot;:&quot;Almahasnah&quot;,&quot;given&quot;:&quot;Reem&quot;,&quot;parse-names&quot;:false,&quot;dropping-particle&quot;:&quot;&quot;,&quot;non-dropping-particle&quot;:&quot;&quot;},{&quot;family&quot;:&quot;Alhomoud&quot;,&quot;given&quot;:&quot;Farah Kais&quot;,&quot;parse-names&quot;:false,&quot;dropping-particle&quot;:&quot;&quot;,&quot;non-dropping-particle&quot;:&quot;&quot;}],&quot;container-title&quot;:&quot;BMC Health Services Research&quot;,&quot;DOI&quot;:&quot;10.1186/s12913-018-3753-y&quot;,&quot;ISSN&quot;:&quot;14726963&quot;,&quot;issued&quot;:{&quot;date-parts&quot;:[[2018]]},&quot;page&quot;:&quot;1-9&quot;,&quot;abstract&quot;:&quot;Background: The sale of antibiotics without a prescription poses a global public health concern. Antibiotics dispensed without a prescription are largely recognised as a cause of antibiotic misuse and overuse which may result in antibiotic resistance, recurrent infection, increased cost and adverse effects of treatment. There have been no qualitative studies to explore the reasons for over-the-counter (OTC) sale of antibiotics, despite the fact that non-prescription sale of antibiotics are increasing in Saudi Arabia. Methods: Qualitative interviews were conducted with community pharmacists living in the Eastern Province of Saudi Arabia using face-to-face, open-ended questions. Interviews were audio-recorded and transcribed verbatim. The interview transcripts were analysed using thematic analysis and NVivo 10 software. Results: All participants declared that antibiotics were frequently sold without a medical prescription on an OTC basis. The main reasons for OTC sale of antibiotics were found to be related to the ease of access to community pharmacies compared to other healthcare services, expertise and knowledge of pharmacists and patients' trust, misconceptions and inappropriate practices of the public towards antibiotic use, customer pressure, pharmacists' need to ensure business survival and weak regulatory enforcement mechanism. These are presented in more detail below by using illustrative quotes from participants' transcripts. Conclusions: The non-prescribed sale of antibiotics is still a common practice in Saudi Arabia, despite being a problem. The results of this study highlight the need to design interventions to promote rational use of antibiotics.&quot;,&quot;issue&quot;:&quot;1&quot;,&quot;volume&quot;:&quot;18&quot;,&quot;container-title-short&quot;:&quot;BMC Health Serv Res&quot;},&quot;isTemporary&quot;:false}]},{&quot;citationID&quot;:&quot;MENDELEY_CITATION_3f45488b-1548-4385-b735-5317a78787db&quot;,&quot;properties&quot;:{&quot;noteIndex&quot;:0},&quot;isEdited&quot;:false,&quot;manualOverride&quot;:{&quot;isManuallyOverridden&quot;:true,&quot;citeprocText&quot;:&quot;(Albadr &amp;#38; Khan, 2015)&quot;,&quot;manualOverrideText&quot;:&quot;Albadr &amp; Khan, (2015)&quot;},&quot;citationTag&quot;:&quot;MENDELEY_CITATION_v3_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&quot;,&quot;citationItems&quot;:[{&quot;id&quot;:&quot;38e3d181-386b-3847-a1ba-9ec00e61a940&quot;,&quot;itemData&quot;:{&quot;type&quot;:&quot;article-journal&quot;,&quot;id&quot;:&quot;38e3d181-386b-3847-a1ba-9ec00e61a940&quot;,&quot;title&quot;:&quot;Factors influencing community pharmacist decision to dispense generic or branded medicines; Eastern Province, Alahsa, Saudi Arabia&quot;,&quot;author&quot;:[{&quot;family&quot;:&quot;Albadr&quot;,&quot;given&quot;:&quot;Yaser&quot;,&quot;parse-names&quot;:false,&quot;dropping-particle&quot;:&quot;&quot;,&quot;non-dropping-particle&quot;:&quot;&quot;},{&quot;family&quot;:&quot;Khan&quot;,&quot;given&quot;:&quot;Tahir Mehmood&quot;,&quot;parse-names&quot;:false,&quot;dropping-particle&quot;:&quot;&quot;,&quot;non-dropping-particle&quot;:&quot;&quot;}],&quot;container-title&quot;:&quot;Saudi Pharmaceutical Journal&quot;,&quot;DOI&quot;:&quot;10.1016/j.jsps.2014.07.002&quot;,&quot;ISSN&quot;:&quot;13190164&quot;,&quot;issued&quot;:{&quot;date-parts&quot;:[[2015]]},&quot;page&quot;:&quot;143-146&quot;,&quot;abstract&quot;:&quot;Background: Rising costs of medicines have increased the interest of policy makers in generic medicines. However, consumers' and health care providers' perception and attitude towards generic medicine act as a main barrier to the promotion of generic medicines. Objective: To explore the factors community pharmacists consider while dispensing branded or generic medicines to consumers. Method: A qualitative study was planned; twenty community pharmacists (ten hospital affiliated pharmacies and ten non-hospital affiliated pharmacies) were approached using a convenient sampling method. Interviews were recorded and later were coded into themes. Result: Overall, it is seen that generic medicine stock was available for antibiotics, pain killers, cough syrups, antihistaminics and antacids. Pharmacists working in hospital affiliated pharmacies were more concerned about the quality of drug before dispensing it to the consumer and they believe that what is prescribed is best for them and substitution or switching is unnecessary while for pharmacists in the non-hospital affiliated pharmacies, appearance of the client was found to be the main factor influencing them to dispense generic (low cost) or branded (expensive) medicines. Conclusion: Physical appearance of the consumer is revealed to be one of the main factors affecting the pharmacist decision to dispense generic or branded medicine. Pharmacists practising in hospital affiliated pharmacies were found to be influenced by physicians' recommendation, and prefer to dispense good quality medicines.&quot;,&quot;issue&quot;:&quot;2&quot;,&quot;volume&quot;:&quot;23&quot;,&quot;container-title-short&quot;:&quot;&quot;},&quot;isTemporary&quot;:false}]},{&quot;citationID&quot;:&quot;MENDELEY_CITATION_3d8621c1-97db-4007-8c69-0463e9a00316&quot;,&quot;properties&quot;:{&quot;noteIndex&quot;:0},&quot;isEdited&quot;:false,&quot;manualOverride&quot;:{&quot;isManuallyOverridden&quot;:false,&quot;citeprocText&quot;:&quot;(Bin Nafisah et al., 2017)&quot;,&quot;manualOverrideText&quot;:&quot;&quot;},&quot;citationTag&quot;:&quot;MENDELEY_CITATION_v3_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&quot;,&quot;citationItems&quot;:[{&quot;id&quot;:&quot;5baa7449-33c2-36b3-b1cb-4b9e9610f07b&quot;,&quot;itemData&quot;:{&quot;type&quot;:&quot;article-journal&quot;,&quot;id&quot;:&quot;5baa7449-33c2-36b3-b1cb-4b9e9610f07b&quot;,&quot;title&quot;:&quot;Over-the-counter antibiotics in Saudi Arabia, an urgent call for policy makers&quot;,&quot;author&quot;:[{&quot;family&quot;:&quot;Nafisah&quot;,&quot;given&quot;:&quot;Sharafaldeen&quot;,&quot;parse-names&quot;:false,&quot;dropping-particle&quot;:&quot;&quot;,&quot;non-dropping-particle&quot;:&quot;Bin&quot;},{&quot;family&quot;:&quot;Nafesa&quot;,&quot;given&quot;:&quot;Salahaldin&quot;,&quot;parse-names&quot;:false,&quot;dropping-particle&quot;:&quot;&quot;,&quot;non-dropping-particle&quot;:&quot;Bin&quot;},{&quot;family&quot;:&quot;Alamery&quot;,&quot;given&quot;:&quot;Aliyah H.&quot;,&quot;parse-names&quot;:false,&quot;dropping-particle&quot;:&quot;&quot;,&quot;non-dropping-particle&quot;:&quot;&quot;},{&quot;family&quot;:&quot;Alhumaid&quot;,&quot;given&quot;:&quot;Mazen A.&quot;,&quot;parse-names&quot;:false,&quot;dropping-particle&quot;:&quot;&quot;,&quot;non-dropping-particle&quot;:&quot;&quot;},{&quot;family&quot;:&quot;AlMuhaidib&quot;,&quot;given&quot;:&quot;Haitham M.&quot;,&quot;parse-names&quot;:false,&quot;dropping-particle&quot;:&quot;&quot;,&quot;non-dropping-particle&quot;:&quot;&quot;},{&quot;family&quot;:&quot;Al-Eidan&quot;,&quot;given&quot;:&quot;Fahad A.&quot;,&quot;parse-names&quot;:false,&quot;dropping-particle&quot;:&quot;&quot;,&quot;non-dropping-particle&quot;:&quot;&quot;}],&quot;container-title&quot;:&quot;Journal of Infection and Public Health&quot;,&quot;container-title-short&quot;:&quot;J Infect Public Health&quot;,&quot;DOI&quot;:&quot;10.1016/j.jiph.2016.09.016&quot;,&quot;ISSN&quot;:&quot;1876035X&quot;,&quot;issued&quot;:{&quot;date-parts&quot;:[[2017]]},&quot;page&quot;:&quot;522-526&quot;,&quot;abstract&quot;:&quot;Antibiotics over-consumption is a pandemic that has a tremendous cost on the overwhelmed healthcare system. The accessibility of antibiotics coupled with the misconception of public toward those drugs both of which implicated in the use and misuse of antibiotics. The aim of this study was to investigate the perception of the community toward antibiotics, its purpose and harmfulness, in addition to the accessibility of those drugs as over the counter and without prescriptions. We also investigated the behavior toward antibiotic prescriptions when perceived unnecessary. This is a cross-sectional study in Riyadh-Saudi Arabia based upon a structured self-administered questionnaire. The study included 473 individuals with a mean age of 27 years old. Forty eight percent (n = 227) of the participants obtain antibiotics without prescriptions. Ninety two percent (n = 208) of those noted pharmacist counseling as their method of acquisition. Self-prescription noted in 8.4% (n = 19). Viral illnesses accounted for the highest percentage for seeking antibiotics in 35.5% (n = 166) more commonly among females. Thirty one point eight percent (n = 149) used antibiotics for analgesia while 13.7% (n = 64) believed in their prophylactic use. We also noted that the prevalence of sharing antibiotics is 19.7%. The perceived unnecessary prescriptions uncovered 122 of the participants who reported throwing the prescribed antibiotics away after acquisition. Dispensing antibiotics without prescription is an issue that mandates a political intervention and implementation of the existing laws that prohibit dispensing without proper prescription. We advocate public health measures targeting both healthcare providers and the public on the use and misuse of antibiotics.&quot;,&quot;issue&quot;:&quot;5&quot;,&quot;volume&quot;:&quot;10&quot;},&quot;isTemporary&quot;:false}]},{&quot;citationID&quot;:&quot;MENDELEY_CITATION_bf2143f4-e06e-48da-bc27-9840aabe6280&quot;,&quot;properties&quot;:{&quot;noteIndex&quot;:0},&quot;isEdited&quot;:false,&quot;manualOverride&quot;:{&quot;isManuallyOverridden&quot;:true,&quot;citeprocText&quot;:&quot;(Saha &amp;#38; Hossain, 2017)&quot;,&quot;manualOverrideText&quot;:&quot;Saha &amp; Hossain (2017)&quot;},&quot;citationTag&quot;:&quot;MENDELEY_CITATION_v3_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&quot;,&quot;citationItems&quot;:[{&quot;id&quot;:&quot;69df4159-a076-3237-a305-3720ca216ba2&quot;,&quot;itemData&quot;:{&quot;type&quot;:&quot;article-journal&quot;,&quot;id&quot;:&quot;69df4159-a076-3237-a305-3720ca216ba2&quot;,&quot;title&quot;:&quot;Evaluation of medicines dispensing pattern of private pharmacies in Rajshahi, Bangladesh&quot;,&quot;author&quot;:[{&quot;family&quot;:&quot;Saha&quot;,&quot;given&quot;:&quot;Shuvashis&quot;,&quot;parse-names&quot;:false,&quot;dropping-particle&quot;:&quot;&quot;,&quot;non-dropping-particle&quot;:&quot;&quot;},{&quot;family&quot;:&quot;Hossain&quot;,&quot;given&quot;:&quot;Md Tawhid&quot;,&quot;parse-names&quot;:false,&quot;dropping-particle&quot;:&quot;&quot;,&quot;non-dropping-particle&quot;:&quot;&quot;}],&quot;container-title&quot;:&quot;BMC Health Services Research&quot;,&quot;DOI&quot;:&quot;10.1186/s12913-017-2072-z&quot;,&quot;ISSN&quot;:&quot;14726963&quot;,&quot;issued&quot;:{&quot;date-parts&quot;:[[2017]]},&quot;page&quot;:&quot;1-8&quot;,&quot;abstract&quot;:&quot;Background: In developing country like BANGLADESH, people depend more on pharmacies due to expediency, shorter waiting time, cost reduction, availability of credit and flexible opening hours. The aim of this study was to investigate medicines dispensing patterns of the pharmacies in RAJSHAHI, BANGLADESH and to identify and analyze contribution of drugsellers and quacks in irrational drug use. Methods: This cross-sectional study was conducted during January 2016 - April, 2016 in 75 randomly selected private pharmacies including both licensed and unlicensed pharmacies of covering LAKSHMIPUR area. Result: During the whole study process, total 7944 clients visited the pharmacies under observation and 24,717 medicines were dispensed. 22.70% of all these drugs were sold without a prescription. Out of the 5610 items dispensed without prescription, 66.2% were dispensed on the request of clients themselves and 33.8% on the recommendation of a drug seller. Number of medicine in a prescription was highly variable ranging from 2 to 5 medicines per prescriptions (mean = 3.03). The average number of medicines dispensed from each of the pharmacies during the observation period was 392, varied pharmacy to pharmacy - ranging from 194 to 588. Lowest selling medicines were sedative and hypnotics and highest selling medicines were antimicrobials. The recommendation rate for antibiotics was highest for the quacks (26.48%) though the major amount of the antimicrobials (n = 3039, 65.83%) were dispensed on prescription. Macrolides, quinolones, metronidazoles and cephalosporins are most favourite drug of quacks, clients and pharmacists. Conclusion: Majority of medicines were dispensed irrationally without any prescription and over the counter dispensing of many low safety profile drugs was common. The results and discussion presented in this paper will be helpful to provide a baseline to redirect further studies in this area.&quot;,&quot;issue&quot;:&quot;1&quot;,&quot;volume&quot;:&quot;17&quot;,&quot;container-title-short&quot;:&quot;BMC Health Serv Res&quot;},&quot;isTemporary&quot;:false}]},{&quot;citationID&quot;:&quot;MENDELEY_CITATION_652e93be-df57-4a36-8b57-7471b450dd1e&quot;,&quot;properties&quot;:{&quot;noteIndex&quot;:0},&quot;isEdited&quot;:false,&quot;manualOverride&quot;:{&quot;isManuallyOverridden&quot;:false,&quot;citeprocText&quot;:&quot;(Amin et al., 2017)&quot;,&quot;manualOverrideText&quot;:&quot;&quot;},&quot;citationTag&quot;:&quot;MENDELEY_CITATION_v3_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&quot;,&quot;citationItems&quot;:[{&quot;id&quot;:&quot;902ed755-24fb-319a-8dc7-05fb006ff370&quot;,&quot;itemData&quot;:{&quot;type&quot;:&quot;article-journal&quot;,&quot;id&quot;:&quot;902ed755-24fb-319a-8dc7-05fb006ff370&quot;,&quot;title&quot;:&quot;Perspectives of pharmacy staff on dispensing subtherapeutic doses of antibiotics: a theory informed qualitative study&quot;,&quot;author&quot;:[{&quot;family&quot;:&quot;Amin&quot;,&quot;given&quot;:&quot;Mohamed Ezzat Khamis&quot;,&quot;parse-names&quot;:false,&quot;dropping-particle&quot;:&quot;&quot;,&quot;non-dropping-particle&quot;:&quot;&quot;},{&quot;family&quot;:&quot;Amine&quot;,&quot;given&quot;:&quot;Amira&quot;,&quot;parse-names&quot;:false,&quot;dropping-particle&quot;:&quot;&quot;,&quot;non-dropping-particle&quot;:&quot;&quot;},{&quot;family&quot;:&quot;Newegy&quot;,&quot;given&quot;:&quot;Mohammad Shoukry&quot;,&quot;parse-names&quot;:false,&quot;dropping-particle&quot;:&quot;&quot;,&quot;non-dropping-particle&quot;:&quot;&quot;}],&quot;container-title&quot;:&quot;International Journal of Clinical Pharmacy&quot;,&quot;DOI&quot;:&quot;10.1007/s11096-017-0510-y&quot;,&quot;ISSN&quot;:&quot;22107711&quot;,&quot;issued&quot;:{&quot;date-parts&quot;:[[2017]]},&quot;page&quot;:&quot;1110-1118&quot;,&quot;abstract&quot;:&quot;Background Injudicious dispensing of antibiotics in subtherapeutic doses is common in many developing countries. In Egypt, as in many developing countries, a few pills of common cold products are offered under the name cold group (CG). A cold group may contain one or more pills of antibiotics. A pharmacy client may obtain subtherapeutic doses of antibiotics upon direct request or as part of a CG. Objective To examine factors associated with the unwarranted dispensing of subtherapeutic doses of antibiotics in community pharmacies as part of a CG or upon direct request from patients among community pharmacy staff. Setting Community pharmacy staff in Alexandria, Egypt. Methods Semi-structured interviews were conducted with a purposeful sample of community pharmacy staff. An interview guide was developed based on the theory of planned behavior. Constructs related to attitudes, subjective norm, perceived behavioral control and perceived moral obligation were explored. Directed content analysis was conducted using interview data which were recorded and transcribed verbatim. Main outcome measures Community pharmacy staff’s views on factors associated with the unwarranted dispensing of subtherapeutic doses of antibiotics. Results Nine Pharmacists and six pharmacy assistants were purposively sampled to assure variance in age, gender, time in practice and socioeconomic status of patients served by their corresponding pharmacies. Factors contributing to dispensing antibiotics injudiciously included incorrect beliefs about potential benefit of antibiotics, profit, client pressure, ease of obtaining antibiotics from other pharmacies, inadequate enforcement of the law, pharmacist absenteeism, and assuming that the ‘nonmalfeasance’ principle is not violated. Reasons for lying to clients about the actual content of CGs included protecting the patient from harm resulting from antibiotic resistance and avoiding a possible argument. Conclusions Examining constructs related to pharmacy staff’s attitude, subjective norm, perceived behavioral control as well as perceived moral obligation provided insight into community pharmacy staff’s behavior related to dispensing subtherapeutic doses of antibiotics. Multi-tiered interventions are urgently needed to tackle different factors contributing to this dangerous practice.&quot;,&quot;issue&quot;:&quot;5&quot;,&quot;volume&quot;:&quot;39&quot;,&quot;container-title-short&quot;:&quot;Int J Clin Pharm&quot;},&quot;isTemporary&quot;:false}]},{&quot;citationID&quot;:&quot;MENDELEY_CITATION_573b979f-7128-4984-8b8e-fb0f3de537c6&quot;,&quot;properties&quot;:{&quot;noteIndex&quot;:0},&quot;isEdited&quot;:false,&quot;manualOverride&quot;:{&quot;isManuallyOverridden&quot;:false,&quot;citeprocText&quot;:&quot;(Reynolds &amp;#38; McKee, 2009)&quot;,&quot;manualOverrideText&quot;:&quot;&quot;},&quot;citationTag&quot;:&quot;MENDELEY_CITATION_v3_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&quot;,&quot;citationItems&quot;:[{&quot;id&quot;:&quot;059e15ef-21f5-3653-b5e7-2a186b4e04ba&quot;,&quot;itemData&quot;:{&quot;type&quot;:&quot;article-journal&quot;,&quot;id&quot;:&quot;059e15ef-21f5-3653-b5e7-2a186b4e04ba&quot;,&quot;title&quot;:&quot;Factors influencing antibiotic prescribing in China: An exploratory analysis&quot;,&quot;author&quot;:[{&quot;family&quot;:&quot;Reynolds&quot;,&quot;given&quot;:&quot;Lucy&quot;,&quot;parse-names&quot;:false,&quot;dropping-particle&quot;:&quot;&quot;,&quot;non-dropping-particle&quot;:&quot;&quot;},{&quot;family&quot;:&quot;McKee&quot;,&quot;given&quot;:&quot;Martin&quot;,&quot;parse-names&quot;:false,&quot;dropping-particle&quot;:&quot;&quot;,&quot;non-dropping-particle&quot;:&quot;&quot;}],&quot;container-title&quot;:&quot;Health Policy&quot;,&quot;DOI&quot;:&quot;10.1016/j.healthpol.2008.09.002&quot;,&quot;ISSN&quot;:&quot;01688510&quot;,&quot;issued&quot;:{&quot;date-parts&quot;:[[2009]]},&quot;page&quot;:&quot;32-36&quot;,&quot;abstract&quot;:&quot;Objectives: China has very high rates of antibiotic resistance and a health care system that provides strong incentives for over-prescribing. This paper describes the findings of a qualitative study in a province of southern China that seeks to assess knowledge, attitudes, and practices in relation to the use of antibiotics. Methods: Semi-structured interviews with patients and health workers at provincial, county, township, and village level. Interviews used four probes (common cold, cough, mild diarrhoea and tiredness) where antibiotics were not indicated, supplemented by questions on knowledge, attitudes, and practices. These data were supplemented by two focus groups, with medical students and pharmacists, and discussions with participants at a national conference on antibiotic use. Results: Coughs and diarrhoea are almost universally treated with antibiotics, while the cold is normally treated with antivirals instead or as well. Many physicians are aware that the cold is usually self-limiting but believe that they can speed recovery and that they are responding to patient expectations. Most physicians and many patients are aware of the phenomenon of antibiotic resistance, although it is often seen as a property acquired by the patient and not the micro-organism. Physicians face financial incentives to prescribe, with profit splitting with pharmaceutical suppliers. Sales profits form a major part of a hospital's income. National guidance on use of antibiotics is fragmentary and incomplete. Conclusion: The misuse of antibiotics poses considerable risks. Effective action will require a multi-faceted strategy including education, based on an understanding of existing beliefs, the replacement of perverse incentives with those promoting best practice, and investment in improved surveillance. Much of this will require action at national level. © 2008 Elsevier Ireland Ltd. All rights reserved.&quot;,&quot;issue&quot;:&quot;1&quot;,&quot;volume&quot;:&quot;90&quot;,&quot;container-title-short&quot;:&quot;Health Policy (New York)&quot;},&quot;isTemporary&quot;:false}]},{&quot;citationID&quot;:&quot;MENDELEY_CITATION_2c2d8cbf-4b73-4863-9764-2cc89692f886&quot;,&quot;properties&quot;:{&quot;noteIndex&quot;:0},&quot;isEdited&quot;:false,&quot;manualOverride&quot;:{&quot;isManuallyOverridden&quot;:true,&quot;citeprocText&quot;:&quot;(Lin et al., 2020)&quot;,&quot;manualOverrideText&quot;:&quot;Lin et al., (2020)&quot;},&quot;citationTag&quot;:&quot;MENDELEY_CITATION_v3_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&quot;,&quot;citationItems&quot;:[{&quot;id&quot;:&quot;ec008c63-7ff9-37c5-9735-0ab24414660b&quot;,&quot;itemData&quot;:{&quot;type&quot;:&quot;article&quot;,&quot;id&quot;:&quot;ec008c63-7ff9-37c5-9735-0ab24414660b&quot;,&quot;title&quot;:&quot;Factors influencing inappropriate use of antibiotics in outpatient and community settings in China: A mixed-methods systematic review&quot;,&quot;author&quot;:[{&quot;family&quot;:&quot;Lin&quot;,&quot;given&quot;:&quot;Leesa&quot;,&quot;parse-names&quot;:false,&quot;dropping-particle&quot;:&quot;&quot;,&quot;non-dropping-particle&quot;:&quot;&quot;},{&quot;family&quot;:&quot;Sun&quot;,&quot;given&quot;:&quot;Ruyu&quot;,&quot;parse-names&quot;:false,&quot;dropping-particle&quot;:&quot;&quot;,&quot;non-dropping-particle&quot;:&quot;&quot;},{&quot;family&quot;:&quot;Yao&quot;,&quot;given&quot;:&quot;Tingting&quot;,&quot;parse-names&quot;:false,&quot;dropping-particle&quot;:&quot;&quot;,&quot;non-dropping-particle&quot;:&quot;&quot;},{&quot;family&quot;:&quot;Zhou&quot;,&quot;given&quot;:&quot;Xudong&quot;,&quot;parse-names&quot;:false,&quot;dropping-particle&quot;:&quot;&quot;,&quot;non-dropping-particle&quot;:&quot;&quot;},{&quot;family&quot;:&quot;Harbarth&quot;,&quot;given&quot;:&quot;Stephan&quot;,&quot;parse-names&quot;:false,&quot;dropping-particle&quot;:&quot;&quot;,&quot;non-dropping-particle&quot;:&quot;&quot;}],&quot;container-title&quot;:&quot;BMJ Global Health&quot;,&quot;DOI&quot;:&quot;10.1136/bmjgh-2020-003599&quot;,&quot;ISSN&quot;:&quot;20597908&quot;,&quot;issued&quot;:{&quot;date-parts&quot;:[[2020]]},&quot;page&quot;:&quot;e003599&quot;,&quot;abstract&quot;:&quot;Background For decades, antibiotics have been excessively consumed around the world, contributing to increased antimicrobial resistance (AMR) and negatively impacting health outcomes and expenditures. Antibiotic use in China accounts for half of worldwide antibiotic consumption, which mainly takes place in outpatient and community settings, and often unnecessarily for self-limiting community-Acquired infections. This study aimed to identify and assess factors of inappropriate use of antibiotics in the Chinese context to inform the development of interventions to mitigate inappropriate consumption in the absence of clinical indications. Methods We conducted a mixed-methods systematic review and included empirical studies with original data conducted in mainland China, Hong Kong and Taiwan that investigated factors of antibiotic use in the community including outpatient care among patients, caregivers and prescribers. We searched MEDLINE, EMBASE, the Cochrane Library, PsycINFO, Google Scholar and one Chinese database CNKI (China Knowledge Resource Integrated Database), using a combination of the key terms â € antibiotic', â € antimicrobial', â € use', â € consumption', â € behaviour', â € prescribe' and related syntax for all peer-reviewed publications published before June 2020. Health Belief Model was employed for data synthesis. Findings Fifty-four studies were included in the full-Text review: 44 quantitative, 5 qualitative and 5 mixed-methods studies. Despite a high AMR awareness, public perception/misconception of antibiotic efficacy and easy access to antibiotics for self-limiting conditions drive inappropriate demand and use in the community including primary care setting. Providers' prescribing behaviours are influenced by financial incentives, lack of diagnostic capacity and concerns over complications. Conclusions Inappropriate outpatient and community antibiotic use is influenced by non-biomedical factors at the individual, community, health system and societal levels in mainland China, contributing to a high antibiotic use rate. This study calls for context-Tailored One Health interventions, restrictive antibiotic drug policy and multifaceted antibiotic stewardship programmes that simultaneously address drivers of inappropriate use from both the supply-side and demand-side within and beyond clinical settings. PROSPERO registration number CRD42019139591.&quot;,&quot;issue&quot;:&quot;11&quot;,&quot;volume&quot;:&quot;5&quot;,&quot;container-title-short&quot;:&quot;BMJ Glob Health&quot;},&quot;isTemporary&quot;:false}]},{&quot;citationID&quot;:&quot;MENDELEY_CITATION_d415f92f-3f19-471d-a7da-201a2a21713d&quot;,&quot;properties&quot;:{&quot;noteIndex&quot;:0},&quot;isEdited&quot;:false,&quot;manualOverride&quot;:{&quot;isManuallyOverridden&quot;:false,&quot;citeprocText&quot;:&quot;(Nepal et al., 2021)&quot;,&quot;manualOverrideText&quot;:&quot;&quot;},&quot;citationTag&quot;:&quot;MENDELEY_CITATION_v3_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&quot;,&quot;citationItems&quot;:[{&quot;id&quot;:&quot;6fabf321-6ea7-3b68-ac4c-90b4106cb9ef&quot;,&quot;itemData&quot;:{&quot;type&quot;:&quot;article-journal&quot;,&quot;id&quot;:&quot;6fabf321-6ea7-3b68-ac4c-90b4106cb9ef&quot;,&quot;title&quot;:&quot;Factors influencing the inappropriate use of antibiotics in the Rupandehi district of Nepal&quot;,&quot;author&quot;:[{&quot;family&quot;:&quot;Nepal&quot;,&quot;given&quot;:&quot;Anant&quot;,&quot;parse-names&quot;:false,&quot;dropping-particle&quot;:&quot;&quot;,&quot;non-dropping-particle&quot;:&quot;&quot;},{&quot;family&quot;:&quot;Hendrie&quot;,&quot;given&quot;:&quot;Delia&quot;,&quot;parse-names&quot;:false,&quot;dropping-particle&quot;:&quot;&quot;,&quot;non-dropping-particle&quot;:&quot;&quot;},{&quot;family&quot;:&quot;Selvey&quot;,&quot;given&quot;:&quot;Linda A.&quot;,&quot;parse-names&quot;:false,&quot;dropping-particle&quot;:&quot;&quot;,&quot;non-dropping-particle&quot;:&quot;&quot;},{&quot;family&quot;:&quot;Robinson&quot;,&quot;given&quot;:&quot;Suzanne&quot;,&quot;parse-names&quot;:false,&quot;dropping-particle&quot;:&quot;&quot;,&quot;non-dropping-particle&quot;:&quot;&quot;}],&quot;container-title&quot;:&quot;International Journal of Health Planning and Management&quot;,&quot;DOI&quot;:&quot;10.1002/hpm.3061&quot;,&quot;ISSN&quot;:&quot;10991751&quot;,&quot;issued&quot;:{&quot;date-parts&quot;:[[2021]]},&quot;page&quot;:&quot;42-59&quot;,&quot;abstract&quot;:&quot;Introduction: Antimicrobial resistance is a global public health crisis. A major driver of resistance is inappropriate antibiotic use, resulting from practices of prescribers, dispensers and patients. The purpose of this study was to identify the perception of service providers and policymakers about the inappropriate use of antibiotics in Nepal. Methods: A qualitative study was conducted to explore factors influencing antibiotic use. Participants included 17 service providers and policymakers from the Rupandehi district in Nepal, with a semi-structured interview schedule adopted. Data were analysed using thematic analysis to identify themes relating to the inappropriate use of antibiotics. Results: Inappropriate use of antibiotics was found to result from the interaction of demand and supply factors, together with a weak regulatory environment. Lack of knowledge by consumers and financial constraints resulted in practices such as self-medication and pressure being placed on providers to prescribe or dispense antibiotics. An insufficient choice of antibiotics, and health services not having investigation facilities, was also factors leading to inappropriate use of antibiotics. Additionally, in the private sector, the profit motive arising from incentives provided by pharmaceutical companies contributed to prescribing or dispensing antibiotics inappropriately. Conclusion: Promoting appropriate antibiotic use is critical to reduce the growing public health threat of antibiotic resistance. A multi-faceted approach involving policymakers, providers, and the general public using both educational and regulatory measures is required to address this problem in Nepal, and potentially also in other low-income countries with a similar healthcare system.&quot;,&quot;issue&quot;:&quot;1&quot;,&quot;volume&quot;:&quot;36&quot;,&quot;container-title-short&quot;:&quot;&quot;},&quot;isTemporary&quot;:false}]},{&quot;citationID&quot;:&quot;MENDELEY_CITATION_68fbc24d-5589-4450-a797-2ebcc5c5f8bd&quot;,&quot;properties&quot;:{&quot;noteIndex&quot;:0},&quot;isEdited&quot;:false,&quot;manualOverride&quot;:{&quot;isManuallyOverridden&quot;:false,&quot;citeprocText&quot;:&quot;(Servia-Dopazo &amp;#38; Figueiras, 2018)&quot;,&quot;manualOverrideText&quot;:&quot;&quot;},&quot;citationTag&quot;:&quot;MENDELEY_CITATION_v3_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&quot;,&quot;citationItems&quot;:[{&quot;id&quot;:&quot;0981178b-0644-3fea-a8fd-dbbec8740a92&quot;,&quot;itemData&quot;:{&quot;type&quot;:&quot;article&quot;,&quot;id&quot;:&quot;0981178b-0644-3fea-a8fd-dbbec8740a92&quot;,&quot;title&quot;:&quot;Determinants of antibiotic dispensing without prescription: A systematic review&quot;,&quot;author&quot;:[{&quot;family&quot;:&quot;Servia-Dopazo&quot;,&quot;given&quot;:&quot;Miguel&quot;,&quot;parse-names&quot;:false,&quot;dropping-particle&quot;:&quot;&quot;,&quot;non-dropping-particle&quot;:&quot;&quot;},{&quot;family&quot;:&quot;Figueiras&quot;,&quot;given&quot;:&quot;Adolfo&quot;,&quot;parse-names&quot;:false,&quot;dropping-particle&quot;:&quot;&quot;,&quot;non-dropping-particle&quot;:&quot;&quot;}],&quot;container-title&quot;:&quot;Journal of Antimicrobial Chemotherapy&quot;,&quot;DOI&quot;:&quot;10.1093/jac/dky319&quot;,&quot;ISSN&quot;:&quot;14602091&quot;,&quot;issued&quot;:{&quot;date-parts&quot;:[[2018]]},&quot;page&quot;:&quot;3244-3253&quot;,&quot;abstract&quot;:&quot;Background Some of the inappropriate use of antibiotics is related to the dispensing of antibiotics without a medical prescription. Objectives To identify the intrinsic factors (socio-demographic characteristics and attitudes) and extrinsic factors (patient-related factors and health-system-related factors) related to the dispensing or selling of antibiotics without a medical prescription (DAwMP) by workers at retail pharmacies, when this should be done by prescription according to the legislation in force in each country. Methods We conducted a search of the MEDLINE and EMBASE databases, with studies being required to meet the following inclusion criteria: (i) they were published in English or Spanish; (ii) the designated study objective was to explore factors linked to dispensing without prescription; (iii) the study population was defined as pharmacy workers. Results Thirty-Three papers were included. While pharmacy workers' socio-demographic characteristics had no influence on dispensing without prescription (only 2/9 of the quantitative studies that statistically evaluated gender showed a relationship, 2/7 with respect to age and 0/3 with respect to professional status), training (5/8), knowledge and attitudes did however prove significant (12/13). In the case of qualitative or mixed studies, patient-related factors [lack of knowledge (7/13), high demand (9/13), self-medication (6/13) and low socio-economic status (5/13)] and health-system-related factors [lack of rigour in antibiotic policies (7/13) and pressure from pharmacy owners (5/13)] are mentioned in relation to dispensing without a prescription. Conclusions The results of this review appear to indicate that factors associated with dispensing without prescription are all modifiable. This may be of use when it comes to designing interventions aimed at curtailing this practice and thereby reducing antibiotic use and antibiotic resistance levels worldwide.&quot;,&quot;issue&quot;:&quot;12&quot;,&quot;volume&quot;:&quot;73&quot;,&quot;container-title-short&quot;:&quot;&quot;},&quot;isTemporary&quot;:false}]},{&quot;citationID&quot;:&quot;MENDELEY_CITATION_0ec42868-8217-4f16-bf28-b46f3a533dcb&quot;,&quot;properties&quot;:{&quot;noteIndex&quot;:0},&quot;isEdited&quot;:false,&quot;manualOverride&quot;:{&quot;isManuallyOverridden&quot;:true,&quot;citeprocText&quot;:&quot;(Olutuase, 2022)&quot;,&quot;manualOverrideText&quot;:&quot;Olutuase, (2022)&quot;},&quot;citationTag&quot;:&quot;MENDELEY_CITATION_v3_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&quot;,&quot;citationItems&quot;:[{&quot;id&quot;:&quot;d8b9f8b4-5028-377d-8237-ca5a75ca0514&quot;,&quot;itemData&quot;:{&quot;type&quot;:&quot;article-journal&quot;,&quot;id&quot;:&quot;d8b9f8b4-5028-377d-8237-ca5a75ca0514&quot;,&quot;title&quot;:&quot;Assessment Of Antibiotic Dispensing Practices Of Community Pharmacists In Jos, Plateau State, Nigeria&quot;,&quot;author&quot;:[{&quot;family&quot;:&quot;Olutuase&quot;,&quot;given&quot;:&quot;Victory Onize&quot;,&quot;parse-names&quot;:false,&quot;dropping-particle&quot;:&quot;&quot;,&quot;non-dropping-particle&quot;:&quot;&quot;}],&quot;issued&quot;:{&quot;date-parts&quot;:[[2022]]},&quot;page&quot;:&quot;1-72&quot;,&quot;container-title-short&quot;:&quot;&quot;},&quot;isTemporary&quot;:false}]},{&quot;citationID&quot;:&quot;MENDELEY_CITATION_c4e7a3d3-c797-4d47-8739-9ccf68eea016&quot;,&quot;properties&quot;:{&quot;noteIndex&quot;:0},&quot;isEdited&quot;:false,&quot;manualOverride&quot;:{&quot;isManuallyOverridden&quot;:false,&quot;citeprocText&quot;:&quot;(Olutuase, 2022)&quot;,&quot;manualOverrideText&quot;:&quot;&quot;},&quot;citationTag&quot;:&quot;MENDELEY_CITATION_v3_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&quot;,&quot;citationItems&quot;:[{&quot;id&quot;:&quot;d8b9f8b4-5028-377d-8237-ca5a75ca0514&quot;,&quot;itemData&quot;:{&quot;type&quot;:&quot;article-journal&quot;,&quot;id&quot;:&quot;d8b9f8b4-5028-377d-8237-ca5a75ca0514&quot;,&quot;title&quot;:&quot;Assessment Of Antibiotic Dispensing Practices Of Community Pharmacists In Jos, Plateau State, Nigeria&quot;,&quot;author&quot;:[{&quot;family&quot;:&quot;Olutuase&quot;,&quot;given&quot;:&quot;Victory Onize&quot;,&quot;parse-names&quot;:false,&quot;dropping-particle&quot;:&quot;&quot;,&quot;non-dropping-particle&quot;:&quot;&quot;}],&quot;issued&quot;:{&quot;date-parts&quot;:[[2022]]},&quot;page&quot;:&quot;1-72&quot;,&quot;container-title-short&quot;:&quot;&quot;},&quot;isTemporary&quot;:false}]},{&quot;citationID&quot;:&quot;MENDELEY_CITATION_1ebb5d08-3807-4660-a24e-0cb8c8e92e07&quot;,&quot;properties&quot;:{&quot;noteIndex&quot;:0},&quot;isEdited&quot;:false,&quot;manualOverride&quot;:{&quot;isManuallyOverridden&quot;:false,&quot;citeprocText&quot;:&quot;(Asghar et al., 2020)&quot;,&quot;manualOverrideText&quot;:&quot;&quot;},&quot;citationTag&quot;:&quot;MENDELEY_CITATION_v3_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&quot;,&quot;citationItems&quot;:[{&quot;id&quot;:&quot;6219844c-886b-39b1-ac0c-ba8b82389cf3&quot;,&quot;itemData&quot;:{&quot;type&quot;:&quot;article-journal&quot;,&quot;id&quot;:&quot;6219844c-886b-39b1-ac0c-ba8b82389cf3&quot;,&quot;title&quot;:&quot;Factors associated with inappropriate dispensing of antibiotics among non-pharmacist pharmacy workers&quot;,&quot;author&quot;:[{&quot;family&quot;:&quot;Asghar&quot;,&quot;given&quot;:&quot;Saima&quot;,&quot;parse-names&quot;:false,&quot;dropping-particle&quot;:&quot;&quot;,&quot;non-dropping-particle&quot;:&quot;&quot;},{&quot;family&quot;:&quot;Atif&quot;,&quot;given&quot;:&quot;Muhammad&quot;,&quot;parse-names&quot;:false,&quot;dropping-particle&quot;:&quot;&quot;,&quot;non-dropping-particle&quot;:&quot;&quot;},{&quot;family&quot;:&quot;Mushtaq&quot;,&quot;given&quot;:&quot;Irem&quot;,&quot;parse-names&quot;:false,&quot;dropping-particle&quot;:&quot;&quot;,&quot;non-dropping-particle&quot;:&quot;&quot;},{&quot;family&quot;:&quot;Malik&quot;,&quot;given&quot;:&quot;Iram&quot;,&quot;parse-names&quot;:false,&quot;dropping-particle&quot;:&quot;&quot;,&quot;non-dropping-particle&quot;:&quot;&quot;},{&quot;family&quot;:&quot;Hayat&quot;,&quot;given&quot;:&quot;Khezar&quot;,&quot;parse-names&quot;:false,&quot;dropping-particle&quot;:&quot;&quot;,&quot;non-dropping-particle&quot;:&quot;&quot;},{&quot;family&quot;:&quot;Babar&quot;,&quot;given&quot;:&quot;Zaheer Ud Din&quot;,&quot;parse-names&quot;:false,&quot;dropping-particle&quot;:&quot;&quot;,&quot;non-dropping-particle&quot;:&quot;&quot;}],&quot;container-title&quot;:&quot;Research in Social and Administrative Pharmacy&quot;,&quot;DOI&quot;:&quot;10.1016/j.sapharm.2019.09.003&quot;,&quot;ISSN&quot;:&quot;15517411&quot;,&quot;issued&quot;:{&quot;date-parts&quot;:[[2020]]},&quot;page&quot;:&quot;805-8011&quot;,&quot;abstract&quot;:&quot;Background: Pharmacies are a primary source of healthcare services in low and middle income countries, especially where patient to physician ratio is low. Due to the wide variability in the training of pharmacy workers, inappropriate antibiotic dispensing is common, which increases the risk of poor therapeutic outcomes and antibiotic resistance. Objectives: This study aims to understand the factors that drive the inappropriate dispensing of antibiotics among pharmacy workers in Bahawalpur, Pakistan. Methods: In this qualitative study, the data were collected from the pharmacy workers through semi-structured interviews. A two-step sampling procedure, including purposive and convenient sampling techniques, was adopted to recruit the study participants. The sample size was determined by applying the saturation point criteria. All interviews were audio recorded and transcribed verbatim. The data were analysed to draw conclusions using the inductive thematic analysis approach. Results: A total of 16 in-depth interviews were conducted. Data analysis yielded four themes and 18 subthemes. Under-dispensing and dispensing of antibiotics without need were reported. Lack of knowledge of dispensers, false feeling of being qualified, social acceptance, customer demands, public beliefs, high consultation fees of doctors, expensive diagnostic tests, economic influences and profit maximization were the main factors associated with the inappropriate dispensing of antibiotics. Conclusions: Multiple pharmacy worker (non-pharmacist) level factors that may lead to the inappropriate dispensing of antibiotics were identified in this study. There is a dire need for the training of pharmacy workers and supervision of their dispensing practices. Strict enforcement of legislation is required to restrict the irrational use of antibiotics in Pakistan.&quot;,&quot;issue&quot;:&quot;6&quot;,&quot;volume&quot;:&quot;16&quot;,&quot;container-title-short&quot;:&quot;&quot;},&quot;isTemporary&quot;:false}]},{&quot;citationID&quot;:&quot;MENDELEY_CITATION_357eef06-ebda-4fbc-9211-35b507957230&quot;,&quot;properties&quot;:{&quot;noteIndex&quot;:0},&quot;isEdited&quot;:false,&quot;manualOverride&quot;:{&quot;isManuallyOverridden&quot;:false,&quot;citeprocText&quot;:&quot;(Abubakar et al., 2018; Roca et al., 2015)&quot;,&quot;manualOverrideText&quot;:&quot;&quot;},&quot;citationTag&quot;:&quot;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&quot;,&quot;citationItems&quot;:[{&quot;id&quot;:&quot;0822190d-c9c3-3968-b3bd-911a5ad41fad&quot;,&quot;itemData&quot;:{&quot;type&quot;:&quot;article&quot;,&quot;id&quot;:&quot;0822190d-c9c3-3968-b3bd-911a5ad41fad&quot;,&quot;title&quot;:&quot;The global threat of antimicrobial resistance: Science for intervention&quot;,&quot;author&quot;:[{&quot;family&quot;:&quot;Roca&quot;,&quot;given&quot;:&quot;I.&quot;,&quot;parse-names&quot;:false,&quot;dropping-particle&quot;:&quot;&quot;,&quot;non-dropping-particle&quot;:&quot;&quot;},{&quot;family&quot;:&quot;Akova&quot;,&quot;given&quot;:&quot;M.&quot;,&quot;parse-names&quot;:false,&quot;dropping-particle&quot;:&quot;&quot;,&quot;non-dropping-particle&quot;:&quot;&quot;},{&quot;family&quot;:&quot;Baquero&quot;,&quot;given&quot;:&quot;F.&quot;,&quot;parse-names&quot;:false,&quot;dropping-particle&quot;:&quot;&quot;,&quot;non-dropping-particle&quot;:&quot;&quot;},{&quot;family&quot;:&quot;Carlet&quot;,&quot;given&quot;:&quot;J.&quot;,&quot;parse-names&quot;:false,&quot;dropping-particle&quot;:&quot;&quot;,&quot;non-dropping-particle&quot;:&quot;&quot;},{&quot;family&quot;:&quot;Cavaleri&quot;,&quot;given&quot;:&quot;M.&quot;,&quot;parse-names&quot;:false,&quot;dropping-particle&quot;:&quot;&quot;,&quot;non-dropping-particle&quot;:&quot;&quot;},{&quot;family&quot;:&quot;Coenen&quot;,&quot;given&quot;:&quot;S.&quot;,&quot;parse-names&quot;:false,&quot;dropping-particle&quot;:&quot;&quot;,&quot;non-dropping-particle&quot;:&quot;&quot;},{&quot;family&quot;:&quot;Cohen&quot;,&quot;given&quot;:&quot;J.&quot;,&quot;parse-names&quot;:false,&quot;dropping-particle&quot;:&quot;&quot;,&quot;non-dropping-particle&quot;:&quot;&quot;},{&quot;family&quot;:&quot;Findlay&quot;,&quot;given&quot;:&quot;D.&quot;,&quot;parse-names&quot;:false,&quot;dropping-particle&quot;:&quot;&quot;,&quot;non-dropping-particle&quot;:&quot;&quot;},{&quot;family&quot;:&quot;Gyssens&quot;,&quot;given&quot;:&quot;I.&quot;,&quot;parse-names&quot;:false,&quot;dropping-particle&quot;:&quot;&quot;,&quot;non-dropping-particle&quot;:&quot;&quot;},{&quot;family&quot;:&quot;Heure&quot;,&quot;given&quot;:&quot;O. E.&quot;,&quot;parse-names&quot;:false,&quot;dropping-particle&quot;:&quot;&quot;,&quot;non-dropping-particle&quot;:&quot;&quot;},{&quot;family&quot;:&quot;Kahlmeter&quot;,&quot;given&quot;:&quot;G.&quot;,&quot;parse-names&quot;:false,&quot;dropping-particle&quot;:&quot;&quot;,&quot;non-dropping-particle&quot;:&quot;&quot;},{&quot;family&quot;:&quot;Kruse&quot;,&quot;given&quot;:&quot;H.&quot;,&quot;parse-names&quot;:false,&quot;dropping-particle&quot;:&quot;&quot;,&quot;non-dropping-particle&quot;:&quot;&quot;},{&quot;family&quot;:&quot;Laxminarayan&quot;,&quot;given&quot;:&quot;R.&quot;,&quot;parse-names&quot;:false,&quot;dropping-particle&quot;:&quot;&quot;,&quot;non-dropping-particle&quot;:&quot;&quot;},{&quot;family&quot;:&quot;Liébana&quot;,&quot;given&quot;:&quot;E.&quot;,&quot;parse-names&quot;:false,&quot;dropping-particle&quot;:&quot;&quot;,&quot;non-dropping-particle&quot;:&quot;&quot;},{&quot;family&quot;:&quot;López-Cerero&quot;,&quot;given&quot;:&quot;L.&quot;,&quot;parse-names&quot;:false,&quot;dropping-particle&quot;:&quot;&quot;,&quot;non-dropping-particle&quot;:&quot;&quot;},{&quot;family&quot;:&quot;MacGowan&quot;,&quot;given&quot;:&quot;A.&quot;,&quot;parse-names&quot;:false,&quot;dropping-particle&quot;:&quot;&quot;,&quot;non-dropping-particle&quot;:&quot;&quot;},{&quot;family&quot;:&quot;Martins&quot;,&quot;given&quot;:&quot;M.&quot;,&quot;parse-names&quot;:false,&quot;dropping-particle&quot;:&quot;&quot;,&quot;non-dropping-particle&quot;:&quot;&quot;},{&quot;family&quot;:&quot;Rodríguez-Baño&quot;,&quot;given&quot;:&quot;J.&quot;,&quot;parse-names&quot;:false,&quot;dropping-particle&quot;:&quot;&quot;,&quot;non-dropping-particle&quot;:&quot;&quot;},{&quot;family&quot;:&quot;Rolain&quot;,&quot;given&quot;:&quot;J. M.&quot;,&quot;parse-names&quot;:false,&quot;dropping-particle&quot;:&quot;&quot;,&quot;non-dropping-particle&quot;:&quot;&quot;},{&quot;family&quot;:&quot;Segovia&quot;,&quot;given&quot;:&quot;C.&quot;,&quot;parse-names&quot;:false,&quot;dropping-particle&quot;:&quot;&quot;,&quot;non-dropping-particle&quot;:&quot;&quot;},{&quot;family&quot;:&quot;Sigauque&quot;,&quot;given&quot;:&quot;B.&quot;,&quot;parse-names&quot;:false,&quot;dropping-particle&quot;:&quot;&quot;,&quot;non-dropping-particle&quot;:&quot;&quot;},{&quot;family&quot;:&quot;Taconelli&quot;,&quot;given&quot;:&quot;E.&quot;,&quot;parse-names&quot;:false,&quot;dropping-particle&quot;:&quot;&quot;,&quot;non-dropping-particle&quot;:&quot;&quot;},{&quot;family&quot;:&quot;Wellington&quot;,&quot;given&quot;:&quot;E.&quot;,&quot;parse-names&quot;:false,&quot;dropping-particle&quot;:&quot;&quot;,&quot;non-dropping-particle&quot;:&quot;&quot;},{&quot;family&quot;:&quot;Vila&quot;,&quot;given&quot;:&quot;J.&quot;,&quot;parse-names&quot;:false,&quot;dropping-particle&quot;:&quot;&quot;,&quot;non-dropping-particle&quot;:&quot;&quot;}],&quot;container-title&quot;:&quot;New Microbes and New Infections&quot;,&quot;DOI&quot;:&quot;10.1016/j.nmni.2015.02.007&quot;,&quot;ISSN&quot;:&quot;20522975&quot;,&quot;issued&quot;:{&quot;date-parts&quot;:[[2015]]},&quot;page&quot;:&quot;22-29&quot;,&quot;abstract&quot;:&quot;In the last decade we have witnessed a dramatic increase in the proportion and absolute number of bacterial pathogens resistant to multiple antibacterial agents. Multidrug-resistant bacteria are currently considered as an emergent global disease and a major public health problem. The B-Debate meeting brought together renowned experts representing the main stakeholders (i.e. policy makers, public health authorities, regulatory agencies, pharmaceutical companies and the scientific community at large) to review the globalthreat of antibiotic resistance and come up with a coordinated set of strategies to fight antimicrobial resistance in a multifaceted approach. We summarize the views of the B-Debate participants regarding the current situation of antimicrobial resistance in animals and the food chain, within the community and the healthcare setting as well as the role of the environment and the development of novel diagnostic and therapeutic strategies, providing expert recommendations to tackle the global threat of antimicrobial resistance.&quot;,&quot;volume&quot;:&quot;6&quot;,&quot;container-title-short&quot;:&quot;New Microbes New Infect&quot;},&quot;isTemporary&quot;:false},{&quot;id&quot;:&quot;67241600-ae2d-308f-ac8a-3ba8595ba766&quot;,&quot;itemData&quot;:{&quot;type&quot;:&quot;article-journal&quot;,&quot;id&quot;:&quot;67241600-ae2d-308f-ac8a-3ba8595ba766&quot;,&quot;title&quot;:&quot;Utilization of surgical antibiotic prophylaxis for obstetrics and gynaecology surgeries in Northern Nigeria&quot;,&quot;author&quot;:[{&quot;family&quot;:&quot;Abubakar&quot;,&quot;given&quot;:&quot;U.&quot;,&quot;parse-names&quot;:false,&quot;dropping-particle&quot;:&quot;&quot;,&quot;non-dropping-particle&quot;:&quot;&quot;},{&quot;family&quot;:&quot;Syed Sulaiman&quot;,&quot;given&quot;:&quot;S. A.&quot;,&quot;parse-names&quot;:false,&quot;dropping-particle&quot;:&quot;&quot;,&quot;non-dropping-particle&quot;:&quot;&quot;},{&quot;family&quot;:&quot;Adesiyun&quot;,&quot;given&quot;:&quot;A. G.&quot;,&quot;parse-names&quot;:false,&quot;dropping-particle&quot;:&quot;&quot;,&quot;non-dropping-particle&quot;:&quot;&quot;}],&quot;container-title&quot;:&quot;International Journal of Clinical Pharmacy&quot;,&quot;DOI&quot;:&quot;10.1007/s11096-018-0702-0&quot;,&quot;ISSN&quot;:&quot;22107711&quot;,&quot;issued&quot;:{&quot;date-parts&quot;:[[2018]]},&quot;page&quot;:&quot;1037-1043&quot;,&quot;abstract&quot;:&quot;Background Audit of antibiotic prophylaxis is an important strategy used to identify areas where stewardship interventions are required. Objectives To evaluate compliance with surgical antibiotic prophylaxis in obstetrics and gynaecology surgeries and determine the Defined Daily Dose (DDD) of antibiotic. Settings Three public tertiary hospitals located in Northern Nigeria. Methods This prospective study included women who had obstetrics and gynaecology surgeries with no infection at the time of incision. Appropriateness of antibiotic prophylaxis was determined by a clinical pharmacist. DDD of antibiotics was determined using ATC/DDD index 2017 from the World Health Organization Collaborating Centre for Drugs Statistics Methodology. Main outcome measure Compliance with antibiotic prophylaxis and DDD of antibiotic per procedure. Results A total of 248 procedures were included (mean age: 31.7 ± 7.9 years). Nitroimidazole in combination with either beta-lactam/beta-lactamase inhibitor or third generation cephalosporin were the most prescribed antibiotics. Redundant anaerobic antibiotic combination was detected in 71.4% of the procedures. Timing of antibiotic prophylaxis was optimal in 16.5% while duration of prophylaxis was prolonged in all the procedures (mean duration was 8.7 ± 1.0 days). The DDD of antibiotics prophylaxis was 16.75 DDD/procedure. Antibiotic utilisation was higher in caesarean section and myomectomy (17.9 DDD/procedure) than hysterectomy (14.5 DDD/procedure); P &lt; 0.001. Redundant metronidazole represents one-third of total DDD and 87% of the DDD for metronidazole. Conclusion Excessive and inappropriate use of antibiotic prophylaxis was observed in women who had obstetrics and gynaecology surgeries. These observations underline the need for antimicrobial stewardship interventions to improve antibiotic use.&quot;,&quot;issue&quot;:&quot;5&quot;,&quot;volume&quot;:&quot;40&quot;,&quot;container-title-short&quot;:&quot;Int J Clin Pharm&quot;},&quot;isTemporary&quot;:false}]},{&quot;citationID&quot;:&quot;MENDELEY_CITATION_0f060a67-efbe-4bb0-bd07-d225391f4648&quot;,&quot;properties&quot;:{&quot;noteIndex&quot;:0},&quot;isEdited&quot;:false,&quot;manualOverride&quot;:{&quot;isManuallyOverridden&quot;:false,&quot;citeprocText&quot;:&quot;(Abubakar et al., 2018)&quot;,&quot;manualOverrideText&quot;:&quot;&quot;},&quot;citationTag&quot;:&quot;MENDELEY_CITATION_v3_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&quot;,&quot;citationItems&quot;:[{&quot;id&quot;:&quot;67241600-ae2d-308f-ac8a-3ba8595ba766&quot;,&quot;itemData&quot;:{&quot;type&quot;:&quot;article-journal&quot;,&quot;id&quot;:&quot;67241600-ae2d-308f-ac8a-3ba8595ba766&quot;,&quot;title&quot;:&quot;Utilization of surgical antibiotic prophylaxis for obstetrics and gynaecology surgeries in Northern Nigeria&quot;,&quot;author&quot;:[{&quot;family&quot;:&quot;Abubakar&quot;,&quot;given&quot;:&quot;U.&quot;,&quot;parse-names&quot;:false,&quot;dropping-particle&quot;:&quot;&quot;,&quot;non-dropping-particle&quot;:&quot;&quot;},{&quot;family&quot;:&quot;Syed Sulaiman&quot;,&quot;given&quot;:&quot;S. A.&quot;,&quot;parse-names&quot;:false,&quot;dropping-particle&quot;:&quot;&quot;,&quot;non-dropping-particle&quot;:&quot;&quot;},{&quot;family&quot;:&quot;Adesiyun&quot;,&quot;given&quot;:&quot;A. G.&quot;,&quot;parse-names&quot;:false,&quot;dropping-particle&quot;:&quot;&quot;,&quot;non-dropping-particle&quot;:&quot;&quot;}],&quot;container-title&quot;:&quot;International Journal of Clinical Pharmacy&quot;,&quot;DOI&quot;:&quot;10.1007/s11096-018-0702-0&quot;,&quot;ISSN&quot;:&quot;22107711&quot;,&quot;issued&quot;:{&quot;date-parts&quot;:[[2018]]},&quot;page&quot;:&quot;1037-1043&quot;,&quot;abstract&quot;:&quot;Background Audit of antibiotic prophylaxis is an important strategy used to identify areas where stewardship interventions are required. Objectives To evaluate compliance with surgical antibiotic prophylaxis in obstetrics and gynaecology surgeries and determine the Defined Daily Dose (DDD) of antibiotic. Settings Three public tertiary hospitals located in Northern Nigeria. Methods This prospective study included women who had obstetrics and gynaecology surgeries with no infection at the time of incision. Appropriateness of antibiotic prophylaxis was determined by a clinical pharmacist. DDD of antibiotics was determined using ATC/DDD index 2017 from the World Health Organization Collaborating Centre for Drugs Statistics Methodology. Main outcome measure Compliance with antibiotic prophylaxis and DDD of antibiotic per procedure. Results A total of 248 procedures were included (mean age: 31.7 ± 7.9 years). Nitroimidazole in combination with either beta-lactam/beta-lactamase inhibitor or third generation cephalosporin were the most prescribed antibiotics. Redundant anaerobic antibiotic combination was detected in 71.4% of the procedures. Timing of antibiotic prophylaxis was optimal in 16.5% while duration of prophylaxis was prolonged in all the procedures (mean duration was 8.7 ± 1.0 days). The DDD of antibiotics prophylaxis was 16.75 DDD/procedure. Antibiotic utilisation was higher in caesarean section and myomectomy (17.9 DDD/procedure) than hysterectomy (14.5 DDD/procedure); P &lt; 0.001. Redundant metronidazole represents one-third of total DDD and 87% of the DDD for metronidazole. Conclusion Excessive and inappropriate use of antibiotic prophylaxis was observed in women who had obstetrics and gynaecology surgeries. These observations underline the need for antimicrobial stewardship interventions to improve antibiotic use.&quot;,&quot;issue&quot;:&quot;5&quot;,&quot;volume&quot;:&quot;40&quot;,&quot;container-title-short&quot;:&quot;Int J Clin Pharm&quot;},&quot;isTemporary&quot;:false}]},{&quot;citationID&quot;:&quot;MENDELEY_CITATION_29b45332-4520-471c-bfa9-31af3a038ea1&quot;,&quot;properties&quot;:{&quot;noteIndex&quot;:0},&quot;isEdited&quot;:false,&quot;manualOverride&quot;:{&quot;isManuallyOverridden&quot;:true,&quot;citeprocText&quot;:&quot;(Asante et al., 2017)&quot;,&quot;manualOverrideText&quot;:&quot;Asante et al., (2017)&quot;},&quot;citationTag&quot;:&quot;MENDELEY_CITATION_v3_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&quot;,&quot;citationItems&quot;:[{&quot;id&quot;:&quot;e69868eb-caed-3dbc-9d14-507580e78b0d&quot;,&quot;itemData&quot;:{&quot;type&quot;:&quot;article-journal&quot;,&quot;id&quot;:&quot;e69868eb-caed-3dbc-9d14-507580e78b0d&quot;,&quot;title&quot;:&quot;Knowledge of antibiotic resistance and antibiotic prescription practices among prescribers in the Brong Ahafo Region of Ghana; A cross-sectional study&quot;,&quot;author&quot;:[{&quot;family&quot;:&quot;Asante&quot;,&quot;given&quot;:&quot;Kwaku Poku&quot;,&quot;parse-names&quot;:false,&quot;dropping-particle&quot;:&quot;&quot;,&quot;non-dropping-particle&quot;:&quot;&quot;},{&quot;family&quot;:&quot;Boamah&quot;,&quot;given&quot;:&quot;Ellen Abrafi&quot;,&quot;parse-names&quot;:false,&quot;dropping-particle&quot;:&quot;&quot;,&quot;non-dropping-particle&quot;:&quot;&quot;},{&quot;family&quot;:&quot;Abdulai&quot;,&quot;given&quot;:&quot;Martha Ali&quot;,&quot;parse-names&quot;:false,&quot;dropping-particle&quot;:&quot;&quot;,&quot;non-dropping-particle&quot;:&quot;&quot;},{&quot;family&quot;:&quot;Buabeng&quot;,&quot;given&quot;:&quot;Kwame Ohene&quot;,&quot;parse-names&quot;:false,&quot;dropping-particle&quot;:&quot;&quot;,&quot;non-dropping-particle&quot;:&quot;&quot;},{&quot;family&quot;:&quot;Mahama&quot;,&quot;given&quot;:&quot;Emmanuel&quot;,&quot;parse-names&quot;:false,&quot;dropping-particle&quot;:&quot;&quot;,&quot;non-dropping-particle&quot;:&quot;&quot;},{&quot;family&quot;:&quot;Dzabeng&quot;,&quot;given&quot;:&quot;Francis&quot;,&quot;parse-names&quot;:false,&quot;dropping-particle&quot;:&quot;&quot;,&quot;non-dropping-particle&quot;:&quot;&quot;},{&quot;family&quot;:&quot;Gavor&quot;,&quot;given&quot;:&quot;Edith&quot;,&quot;parse-names&quot;:false,&quot;dropping-particle&quot;:&quot;&quot;,&quot;non-dropping-particle&quot;:&quot;&quot;},{&quot;family&quot;:&quot;Annan&quot;,&quot;given&quot;:&quot;Edith Andrews&quot;,&quot;parse-names&quot;:false,&quot;dropping-particle&quot;:&quot;&quot;,&quot;non-dropping-particle&quot;:&quot;&quot;},{&quot;family&quot;:&quot;Owusu-Agyei&quot;,&quot;given&quot;:&quot;Seth&quot;,&quot;parse-names&quot;:false,&quot;dropping-particle&quot;:&quot;&quot;,&quot;non-dropping-particle&quot;:&quot;&quot;},{&quot;family&quot;:&quot;Gyansa-Lutterodt&quot;,&quot;given&quot;:&quot;Martha&quot;,&quot;parse-names&quot;:false,&quot;dropping-particle&quot;:&quot;&quot;,&quot;non-dropping-particle&quot;:&quot;&quot;}],&quot;container-title&quot;:&quot;BMC Health Services Research&quot;,&quot;DOI&quot;:&quot;10.1186/s12913-017-2365-2&quot;,&quot;ISSN&quot;:&quot;14726963&quot;,&quot;issued&quot;:{&quot;date-parts&quot;:[[2017]]},&quot;page&quot;:&quot;2-9&quot;,&quot;abstract&quot;:&quot;Background: Antibiotic resistance (ABR) has become a major public health challenge in most parts of the world including Ghana and is a major threat to gain in bacterial disease control. The role of prescribers in the control of antibiotics is identified as crucial in developing interventions to control ABR. To guide policy recommendations on ABR, a study was carried out among prescribers to identify gaps in their knowledge of ABR and to document their prescription practices. Method: A cross-sectional survey was conducted among prescribers from both public and private facilities in the Brong Ahafo Region of Ghana using both quantitative and qualitative methods in 2014. Results: Three hundred and seventy nine prescribers participated in the quantitative study and a subset of 33 participated in in-depth interviews. Majority (50.0%) of the prescribers interviewed were nurses. Most (51.0%) of the prescribers were located in hospitals. Knowledge of ABR was high among all the prescribers. About 80.0% percent of all prescribers agreed that the antibiotics that are currently used could lose its efficacy in future. There is no singular formal source of information on antibiotic resistance. The prescribers held a strong perception that antibiotic resistance is imminent though their knowledge on various resistant bacterial strains was limited. Prescribers attributed ABR burden to factors such as poor prescription practices and limited ABR control measures. The prescription practices of the prescribers vary but were mostly inappropriate among the lower cadre. Conclusion: The knowledge of ABR is high among prescribers. There is however a gap in the knowledge and perception of optimal antibiotic prescription practices among prescribers. There is the need for a formal source of information on ABR to support prescriber's antibiotic prescription practices.&quot;,&quot;issue&quot;:&quot;1&quot;,&quot;volume&quot;:&quot;17&quot;,&quot;container-title-short&quot;:&quot;BMC Health Serv Res&quot;},&quot;isTemporary&quot;:false}]},{&quot;citationID&quot;:&quot;MENDELEY_CITATION_09a6e821-ecec-412c-af99-37b7e8ff4edd&quot;,&quot;properties&quot;:{&quot;noteIndex&quot;:0},&quot;isEdited&quot;:false,&quot;manualOverride&quot;:{&quot;isManuallyOverridden&quot;:false,&quot;citeprocText&quot;:&quot;(Asante et al., 2017)&quot;,&quot;manualOverrideText&quot;:&quot;&quot;},&quot;citationTag&quot;:&quot;MENDELEY_CITATION_v3_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&quot;,&quot;citationItems&quot;:[{&quot;id&quot;:&quot;e69868eb-caed-3dbc-9d14-507580e78b0d&quot;,&quot;itemData&quot;:{&quot;type&quot;:&quot;article-journal&quot;,&quot;id&quot;:&quot;e69868eb-caed-3dbc-9d14-507580e78b0d&quot;,&quot;title&quot;:&quot;Knowledge of antibiotic resistance and antibiotic prescription practices among prescribers in the Brong Ahafo Region of Ghana; A cross-sectional study&quot;,&quot;author&quot;:[{&quot;family&quot;:&quot;Asante&quot;,&quot;given&quot;:&quot;Kwaku Poku&quot;,&quot;parse-names&quot;:false,&quot;dropping-particle&quot;:&quot;&quot;,&quot;non-dropping-particle&quot;:&quot;&quot;},{&quot;family&quot;:&quot;Boamah&quot;,&quot;given&quot;:&quot;Ellen Abrafi&quot;,&quot;parse-names&quot;:false,&quot;dropping-particle&quot;:&quot;&quot;,&quot;non-dropping-particle&quot;:&quot;&quot;},{&quot;family&quot;:&quot;Abdulai&quot;,&quot;given&quot;:&quot;Martha Ali&quot;,&quot;parse-names&quot;:false,&quot;dropping-particle&quot;:&quot;&quot;,&quot;non-dropping-particle&quot;:&quot;&quot;},{&quot;family&quot;:&quot;Buabeng&quot;,&quot;given&quot;:&quot;Kwame Ohene&quot;,&quot;parse-names&quot;:false,&quot;dropping-particle&quot;:&quot;&quot;,&quot;non-dropping-particle&quot;:&quot;&quot;},{&quot;family&quot;:&quot;Mahama&quot;,&quot;given&quot;:&quot;Emmanuel&quot;,&quot;parse-names&quot;:false,&quot;dropping-particle&quot;:&quot;&quot;,&quot;non-dropping-particle&quot;:&quot;&quot;},{&quot;family&quot;:&quot;Dzabeng&quot;,&quot;given&quot;:&quot;Francis&quot;,&quot;parse-names&quot;:false,&quot;dropping-particle&quot;:&quot;&quot;,&quot;non-dropping-particle&quot;:&quot;&quot;},{&quot;family&quot;:&quot;Gavor&quot;,&quot;given&quot;:&quot;Edith&quot;,&quot;parse-names&quot;:false,&quot;dropping-particle&quot;:&quot;&quot;,&quot;non-dropping-particle&quot;:&quot;&quot;},{&quot;family&quot;:&quot;Annan&quot;,&quot;given&quot;:&quot;Edith Andrews&quot;,&quot;parse-names&quot;:false,&quot;dropping-particle&quot;:&quot;&quot;,&quot;non-dropping-particle&quot;:&quot;&quot;},{&quot;family&quot;:&quot;Owusu-Agyei&quot;,&quot;given&quot;:&quot;Seth&quot;,&quot;parse-names&quot;:false,&quot;dropping-particle&quot;:&quot;&quot;,&quot;non-dropping-particle&quot;:&quot;&quot;},{&quot;family&quot;:&quot;Gyansa-Lutterodt&quot;,&quot;given&quot;:&quot;Martha&quot;,&quot;parse-names&quot;:false,&quot;dropping-particle&quot;:&quot;&quot;,&quot;non-dropping-particle&quot;:&quot;&quot;}],&quot;container-title&quot;:&quot;BMC Health Services Research&quot;,&quot;DOI&quot;:&quot;10.1186/s12913-017-2365-2&quot;,&quot;ISSN&quot;:&quot;14726963&quot;,&quot;issued&quot;:{&quot;date-parts&quot;:[[2017]]},&quot;page&quot;:&quot;2-9&quot;,&quot;abstract&quot;:&quot;Background: Antibiotic resistance (ABR) has become a major public health challenge in most parts of the world including Ghana and is a major threat to gain in bacterial disease control. The role of prescribers in the control of antibiotics is identified as crucial in developing interventions to control ABR. To guide policy recommendations on ABR, a study was carried out among prescribers to identify gaps in their knowledge of ABR and to document their prescription practices. Method: A cross-sectional survey was conducted among prescribers from both public and private facilities in the Brong Ahafo Region of Ghana using both quantitative and qualitative methods in 2014. Results: Three hundred and seventy nine prescribers participated in the quantitative study and a subset of 33 participated in in-depth interviews. Majority (50.0%) of the prescribers interviewed were nurses. Most (51.0%) of the prescribers were located in hospitals. Knowledge of ABR was high among all the prescribers. About 80.0% percent of all prescribers agreed that the antibiotics that are currently used could lose its efficacy in future. There is no singular formal source of information on antibiotic resistance. The prescribers held a strong perception that antibiotic resistance is imminent though their knowledge on various resistant bacterial strains was limited. Prescribers attributed ABR burden to factors such as poor prescription practices and limited ABR control measures. The prescription practices of the prescribers vary but were mostly inappropriate among the lower cadre. Conclusion: The knowledge of ABR is high among prescribers. There is however a gap in the knowledge and perception of optimal antibiotic prescription practices among prescribers. There is the need for a formal source of information on ABR to support prescriber's antibiotic prescription practices.&quot;,&quot;issue&quot;:&quot;1&quot;,&quot;volume&quot;:&quot;17&quot;,&quot;container-title-short&quot;:&quot;BMC Health Serv Res&quot;},&quot;isTemporary&quot;:false}]},{&quot;citationID&quot;:&quot;MENDELEY_CITATION_6835798d-f53d-4a79-857d-04c27cd9d0e0&quot;,&quot;properties&quot;:{&quot;noteIndex&quot;:0},&quot;isEdited&quot;:false,&quot;manualOverride&quot;:{&quot;isManuallyOverridden&quot;:true,&quot;citeprocText&quot;:&quot;(’Udochukwu-Osisiogu, 2023)&quot;,&quot;manualOverrideText&quot;:&quot;Udochukwu-Osisiogu (2023)&quot;},&quot;citationTag&quot;:&quot;MENDELEY_CITATION_v3_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&quot;,&quot;citationItems&quot;:[{&quot;id&quot;:&quot;55338e43-de23-3af2-a2da-60c949a586b0&quot;,&quot;itemData&quot;:{&quot;type&quot;:&quot;article-journal&quot;,&quot;id&quot;:&quot;55338e43-de23-3af2-a2da-60c949a586b0&quot;,&quot;title&quot;:&quot;Assessing the Knowledge, Practices, and Attitude towards Antimicrobial Resistance among Physicians, Pharmacists and the General Public in Wa Municipality&quot;,&quot;author&quot;:[{&quot;family&quot;:&quot;'Udochukwu-Osisiogu&quot;,&quot;given&quot;:&quot;Emmanuel ', 'Ruth, Abaidoo', 'Yaro, Abdul-Malik', 'Genevive Afia Amoakoa, Agyapong', 'Calebina, Ayeyi Appiah', 'Raphael, Amemo'&quot;,&quot;parse-names&quot;:false,&quot;dropping-particle&quot;:&quot;&quot;,&quot;non-dropping-particle&quot;:&quot;&quot;}],&quot;container-title&quot;:&quot;Dream Science&quot;,&quot;issued&quot;:{&quot;date-parts&quot;:[[2023]]},&quot;page&quot;:&quot;20-31&quot;,&quot;abstract&quot;:&quot;Antimicrobial Resistance (AMR) is the ability of microorganisms to withstand antimicrobial medications\nthat previously could eliminate non-resistant strains. A major driver of AMR is irrational antibiotic use and\ninappropriate disposal. This cross-sectional survey was conducted in Wa Municipality, Upper West Ghana.\nConvenience sampling recruited 417 participants: 303 general public residents, 51 clinicians, and 63 pharmacists.\nSeparate questionnaires collected demographics and information on antibiotic knowledge, attitudes, prescribing\npractices, and usage behaviors. Data was analyzed using IBM SPSS Statistics. The general public had limited\nknowledge of appropriate antibiotic use; 66% consumed antibiotics without prescriptions, correlated with education\nlevel. Nearly half disposed of antibiotics in household waste. Clinicians (85%) reported high patient demand for\nantibiotics, driving over-prescription. Most (76%) supported developing local AMR guidelines. Many pharmacists\n(66%) dispensed antibiotics without prescriptions and prolonged recommended durations. The results reveal critical\ngaps in AMR knowledge and risky antimicrobial use practices among all groups in this region. Implementing\ntailored educational campaigns, treatment guidelines, environmental strategies, and antimicrobial stewardship\nprograms with stakeholder engagement can promote prudent use and curb resistance. Ongoing research should\nassess changes in knowledge, attitudes and behaviors over time.&quot;,&quot;issue&quot;:&quot;1&quot;,&quot;volume&quot;:&quot;1&quot;,&quot;container-title-short&quot;:&quot;&quot;},&quot;isTemporary&quot;:false}]},{&quot;citationID&quot;:&quot;MENDELEY_CITATION_aba229df-e927-4e77-ac76-88eaf2ef7df6&quot;,&quot;properties&quot;:{&quot;noteIndex&quot;:0},&quot;isEdited&quot;:false,&quot;manualOverride&quot;:{&quot;isManuallyOverridden&quot;:false,&quot;citeprocText&quot;:&quot;(’Udochukwu-Osisiogu, 2023)&quot;,&quot;manualOverrideText&quot;:&quot;&quot;},&quot;citationTag&quot;:&quot;MENDELEY_CITATION_v3_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&quot;,&quot;citationItems&quot;:[{&quot;id&quot;:&quot;55338e43-de23-3af2-a2da-60c949a586b0&quot;,&quot;itemData&quot;:{&quot;type&quot;:&quot;article-journal&quot;,&quot;id&quot;:&quot;55338e43-de23-3af2-a2da-60c949a586b0&quot;,&quot;title&quot;:&quot;Assessing the Knowledge, Practices, and Attitude towards Antimicrobial Resistance among Physicians, Pharmacists and the General Public in Wa Municipality&quot;,&quot;author&quot;:[{&quot;family&quot;:&quot;'Udochukwu-Osisiogu&quot;,&quot;given&quot;:&quot;Emmanuel ', 'Ruth, Abaidoo', 'Yaro, Abdul-Malik', 'Genevive Afia Amoakoa, Agyapong', 'Calebina, Ayeyi Appiah', 'Raphael, Amemo'&quot;,&quot;parse-names&quot;:false,&quot;dropping-particle&quot;:&quot;&quot;,&quot;non-dropping-particle&quot;:&quot;&quot;}],&quot;container-title&quot;:&quot;Dream Science&quot;,&quot;issued&quot;:{&quot;date-parts&quot;:[[2023]]},&quot;page&quot;:&quot;20-31&quot;,&quot;abstract&quot;:&quot;Antimicrobial Resistance (AMR) is the ability of microorganisms to withstand antimicrobial medications\nthat previously could eliminate non-resistant strains. A major driver of AMR is irrational antibiotic use and\ninappropriate disposal. This cross-sectional survey was conducted in Wa Municipality, Upper West Ghana.\nConvenience sampling recruited 417 participants: 303 general public residents, 51 clinicians, and 63 pharmacists.\nSeparate questionnaires collected demographics and information on antibiotic knowledge, attitudes, prescribing\npractices, and usage behaviors. Data was analyzed using IBM SPSS Statistics. The general public had limited\nknowledge of appropriate antibiotic use; 66% consumed antibiotics without prescriptions, correlated with education\nlevel. Nearly half disposed of antibiotics in household waste. Clinicians (85%) reported high patient demand for\nantibiotics, driving over-prescription. Most (76%) supported developing local AMR guidelines. Many pharmacists\n(66%) dispensed antibiotics without prescriptions and prolonged recommended durations. The results reveal critical\ngaps in AMR knowledge and risky antimicrobial use practices among all groups in this region. Implementing\ntailored educational campaigns, treatment guidelines, environmental strategies, and antimicrobial stewardship\nprograms with stakeholder engagement can promote prudent use and curb resistance. Ongoing research should\nassess changes in knowledge, attitudes and behaviors over time.&quot;,&quot;issue&quot;:&quot;1&quot;,&quot;volume&quot;:&quot;1&quot;,&quot;container-title-short&quot;:&quot;&quot;},&quot;isTemporary&quot;:false}]},{&quot;citationID&quot;:&quot;MENDELEY_CITATION_7cc3dd04-183a-4cee-9cbf-b77e7e324440&quot;,&quot;properties&quot;:{&quot;noteIndex&quot;:0},&quot;isEdited&quot;:false,&quot;manualOverride&quot;:{&quot;isManuallyOverridden&quot;:true,&quot;citeprocText&quot;:&quot;(Bassoum et al., 2019)&quot;,&quot;manualOverrideText&quot;:&quot;Bassoum et al., (2019)&quot;},&quot;citationTag&quot;:&quot;MENDELEY_CITATION_v3_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&quot;,&quot;citationItems&quot;:[{&quot;id&quot;:&quot;8789a658-ad33-3644-ba63-539008817dd6&quot;,&quot;itemData&quot;:{&quot;type&quot;:&quot;article-journal&quot;,&quot;id&quot;:&quot;8789a658-ad33-3644-ba63-539008817dd6&quot;,&quot;title&quot;:&quot;Community Pharmacists’ Knowledge, Practices and Perceptions on Antibiotic Use and Resistance: A Cross-Sectional, Self-Administered Questionnaire Survey, in Guediawaye and Pikine, Senegal&quot;,&quot;author&quot;:[{&quot;family&quot;:&quot;Bassoum&quot;,&quot;given&quot;:&quot;Oumar&quot;,&quot;parse-names&quot;:false,&quot;dropping-particle&quot;:&quot;&quot;,&quot;non-dropping-particle&quot;:&quot;&quot;},{&quot;family&quot;:&quot;Ba-Diallo&quot;,&quot;given&quot;:&quot;Awa&quot;,&quot;parse-names&quot;:false,&quot;dropping-particle&quot;:&quot;&quot;,&quot;non-dropping-particle&quot;:&quot;&quot;},{&quot;family&quot;:&quot;Sougou&quot;,&quot;given&quot;:&quot;Ndèye Marème&quot;,&quot;parse-names&quot;:false,&quot;dropping-particle&quot;:&quot;&quot;,&quot;non-dropping-particle&quot;:&quot;&quot;},{&quot;family&quot;:&quot;Lèye&quot;,&quot;given&quot;:&quot;Mamadou Makhtar Mbacke&quot;,&quot;parse-names&quot;:false,&quot;dropping-particle&quot;:&quot;&quot;,&quot;non-dropping-particle&quot;:&quot;&quot;},{&quot;family&quot;:&quot;Diongue&quot;,&quot;given&quot;:&quot;Mayassine&quot;,&quot;parse-names&quot;:false,&quot;dropping-particle&quot;:&quot;&quot;,&quot;non-dropping-particle&quot;:&quot;&quot;},{&quot;family&quot;:&quot;Cissé&quot;,&quot;given&quot;:&quot;Ndèye Fatou&quot;,&quot;parse-names&quot;:false,&quot;dropping-particle&quot;:&quot;&quot;,&quot;non-dropping-particle&quot;:&quot;&quot;},{&quot;family&quot;:&quot;Faye&quot;,&quot;given&quot;:&quot;Adama&quot;,&quot;parse-names&quot;:false,&quot;dropping-particle&quot;:&quot;&quot;,&quot;non-dropping-particle&quot;:&quot;&quot;},{&quot;family&quot;:&quot;Seck&quot;,&quot;given&quot;:&quot;Ibrahima&quot;,&quot;parse-names&quot;:false,&quot;dropping-particle&quot;:&quot;&quot;,&quot;non-dropping-particle&quot;:&quot;&quot;},{&quot;family&quot;:&quot;Fall&quot;,&quot;given&quot;:&quot;Djibril&quot;,&quot;parse-names&quot;:false,&quot;dropping-particle&quot;:&quot;&quot;,&quot;non-dropping-particle&quot;:&quot;&quot;},{&quot;family&quot;:&quot;Tal-Dia&quot;,&quot;given&quot;:&quot;Anta&quot;,&quot;parse-names&quot;:false,&quot;dropping-particle&quot;:&quot;&quot;,&quot;non-dropping-particle&quot;:&quot;&quot;}],&quot;container-title&quot;:&quot;Open Journal of Epidemiology&quot;,&quot;DOI&quot;:&quot;10.4236/ojepi.2019.94021&quot;,&quot;ISSN&quot;:&quot;2165-7459&quot;,&quot;issued&quot;:{&quot;date-parts&quot;:[[2019]]},&quot;page&quot;:&quot;289-308&quot;,&quot;abstract&quot;:&quot;Background: Antibiotic resistance is a threat to global health. Community pharmacists are among the most accessible health professionals. Therefore, their role in improving antibiotic use and subsequently in fighting resistance is crucial. The objective of this study was to evaluate community pharmacists’ knowledge, practices and perceptions on antibiotic use and resistance. Methods: We conducted a cross-sectional study in community pharmacies located in the departments of Guediawaye and Pikine, Senegal. The study took place between November 2017 and February 2018. A total of 121 community pharmacies were located. In each of them, we planned to include one pharmacist. A self-administered questionnaire was used. The data were analyzed using Epi Info 7. The analysis was descriptive. Variables were expressed as number (n) and percentage (%). Results: The response rate was 75.2%. The majority mistakenly thought that antibiotics are always effective against sore throat (64.8%), bronchitis (51.6%), paronychia (72.5%) and dental caries (65.9%). Most respondents knew that self-medication (96.7%), poor treatment compliance (94.5%), inappropriate antibiotic dispensing (79.1%), inappropriate antibiotic prescribing (85.7%) were causes of resistance. Further, causes such as poor hand hygiene and lack of immunization were cited by 9.9% and 6.6% of participants. Moreover, 25.2% knew that third-generation cephalosporins, macrolides and quinolones are critically important antibiotics. In addition, 96.7% and 90.2% said to dispense antibiotics without a prescription and to contact prescribers in case of doubt about the reliability of an antibiotic prescription, respectively. The majority was of the opinion that some antibiotic prescriptions were inadequate (29.7%) and that the consumption of antibiotics was high (92.3%). Conclusion: This study showed a lack of knowledge among community pharmacists practicing in Guediawaye and Pikine towards antibiotic use and resistance. Therefore, it is necessary to sensitize them. Further studies should be conducted to better understand the beliefs and behavior of community pharmacists regarding antibiotic use and resistance.&quot;,&quot;issue&quot;:&quot;04&quot;,&quot;volume&quot;:&quot;09&quot;,&quot;container-title-short&quot;:&quot;Open J Epidemiol&quot;},&quot;isTemporary&quot;:false}]},{&quot;citationID&quot;:&quot;MENDELEY_CITATION_d628528e-ea92-4311-9aab-995c66ee5ca7&quot;,&quot;properties&quot;:{&quot;noteIndex&quot;:0},&quot;isEdited&quot;:false,&quot;manualOverride&quot;:{&quot;isManuallyOverridden&quot;:false,&quot;citeprocText&quot;:&quot;(Bassoum et al., 2019)&quot;,&quot;manualOverrideText&quot;:&quot;&quot;},&quot;citationTag&quot;:&quot;MENDELEY_CITATION_v3_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&quot;,&quot;citationItems&quot;:[{&quot;id&quot;:&quot;8789a658-ad33-3644-ba63-539008817dd6&quot;,&quot;itemData&quot;:{&quot;type&quot;:&quot;article-journal&quot;,&quot;id&quot;:&quot;8789a658-ad33-3644-ba63-539008817dd6&quot;,&quot;title&quot;:&quot;Community Pharmacists’ Knowledge, Practices and Perceptions on Antibiotic Use and Resistance: A Cross-Sectional, Self-Administered Questionnaire Survey, in Guediawaye and Pikine, Senegal&quot;,&quot;author&quot;:[{&quot;family&quot;:&quot;Bassoum&quot;,&quot;given&quot;:&quot;Oumar&quot;,&quot;parse-names&quot;:false,&quot;dropping-particle&quot;:&quot;&quot;,&quot;non-dropping-particle&quot;:&quot;&quot;},{&quot;family&quot;:&quot;Ba-Diallo&quot;,&quot;given&quot;:&quot;Awa&quot;,&quot;parse-names&quot;:false,&quot;dropping-particle&quot;:&quot;&quot;,&quot;non-dropping-particle&quot;:&quot;&quot;},{&quot;family&quot;:&quot;Sougou&quot;,&quot;given&quot;:&quot;Ndèye Marème&quot;,&quot;parse-names&quot;:false,&quot;dropping-particle&quot;:&quot;&quot;,&quot;non-dropping-particle&quot;:&quot;&quot;},{&quot;family&quot;:&quot;Lèye&quot;,&quot;given&quot;:&quot;Mamadou Makhtar Mbacke&quot;,&quot;parse-names&quot;:false,&quot;dropping-particle&quot;:&quot;&quot;,&quot;non-dropping-particle&quot;:&quot;&quot;},{&quot;family&quot;:&quot;Diongue&quot;,&quot;given&quot;:&quot;Mayassine&quot;,&quot;parse-names&quot;:false,&quot;dropping-particle&quot;:&quot;&quot;,&quot;non-dropping-particle&quot;:&quot;&quot;},{&quot;family&quot;:&quot;Cissé&quot;,&quot;given&quot;:&quot;Ndèye Fatou&quot;,&quot;parse-names&quot;:false,&quot;dropping-particle&quot;:&quot;&quot;,&quot;non-dropping-particle&quot;:&quot;&quot;},{&quot;family&quot;:&quot;Faye&quot;,&quot;given&quot;:&quot;Adama&quot;,&quot;parse-names&quot;:false,&quot;dropping-particle&quot;:&quot;&quot;,&quot;non-dropping-particle&quot;:&quot;&quot;},{&quot;family&quot;:&quot;Seck&quot;,&quot;given&quot;:&quot;Ibrahima&quot;,&quot;parse-names&quot;:false,&quot;dropping-particle&quot;:&quot;&quot;,&quot;non-dropping-particle&quot;:&quot;&quot;},{&quot;family&quot;:&quot;Fall&quot;,&quot;given&quot;:&quot;Djibril&quot;,&quot;parse-names&quot;:false,&quot;dropping-particle&quot;:&quot;&quot;,&quot;non-dropping-particle&quot;:&quot;&quot;},{&quot;family&quot;:&quot;Tal-Dia&quot;,&quot;given&quot;:&quot;Anta&quot;,&quot;parse-names&quot;:false,&quot;dropping-particle&quot;:&quot;&quot;,&quot;non-dropping-particle&quot;:&quot;&quot;}],&quot;container-title&quot;:&quot;Open Journal of Epidemiology&quot;,&quot;DOI&quot;:&quot;10.4236/ojepi.2019.94021&quot;,&quot;ISSN&quot;:&quot;2165-7459&quot;,&quot;issued&quot;:{&quot;date-parts&quot;:[[2019]]},&quot;page&quot;:&quot;289-308&quot;,&quot;abstract&quot;:&quot;Background: Antibiotic resistance is a threat to global health. Community pharmacists are among the most accessible health professionals. Therefore, their role in improving antibiotic use and subsequently in fighting resistance is crucial. The objective of this study was to evaluate community pharmacists’ knowledge, practices and perceptions on antibiotic use and resistance. Methods: We conducted a cross-sectional study in community pharmacies located in the departments of Guediawaye and Pikine, Senegal. The study took place between November 2017 and February 2018. A total of 121 community pharmacies were located. In each of them, we planned to include one pharmacist. A self-administered questionnaire was used. The data were analyzed using Epi Info 7. The analysis was descriptive. Variables were expressed as number (n) and percentage (%). Results: The response rate was 75.2%. The majority mistakenly thought that antibiotics are always effective against sore throat (64.8%), bronchitis (51.6%), paronychia (72.5%) and dental caries (65.9%). Most respondents knew that self-medication (96.7%), poor treatment compliance (94.5%), inappropriate antibiotic dispensing (79.1%), inappropriate antibiotic prescribing (85.7%) were causes of resistance. Further, causes such as poor hand hygiene and lack of immunization were cited by 9.9% and 6.6% of participants. Moreover, 25.2% knew that third-generation cephalosporins, macrolides and quinolones are critically important antibiotics. In addition, 96.7% and 90.2% said to dispense antibiotics without a prescription and to contact prescribers in case of doubt about the reliability of an antibiotic prescription, respectively. The majority was of the opinion that some antibiotic prescriptions were inadequate (29.7%) and that the consumption of antibiotics was high (92.3%). Conclusion: This study showed a lack of knowledge among community pharmacists practicing in Guediawaye and Pikine towards antibiotic use and resistance. Therefore, it is necessary to sensitize them. Further studies should be conducted to better understand the beliefs and behavior of community pharmacists regarding antibiotic use and resistance.&quot;,&quot;issue&quot;:&quot;04&quot;,&quot;volume&quot;:&quot;09&quot;,&quot;container-title-short&quot;:&quot;Open J Epidemiol&quot;},&quot;isTemporary&quot;:false}]},{&quot;citationID&quot;:&quot;MENDELEY_CITATION_4deb0c29-f173-4d4f-ab04-63329bdaf0b6&quot;,&quot;properties&quot;:{&quot;noteIndex&quot;:0},&quot;isEdited&quot;:false,&quot;manualOverride&quot;:{&quot;isManuallyOverridden&quot;:true,&quot;citeprocText&quot;:&quot;(H. Khan et al., 2014)&quot;,&quot;manualOverrideText&quot;:&quot;(Khan et al., 2014)&quot;},&quot;citationTag&quot;:&quot;MENDELEY_CITATION_v3_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&quot;,&quot;citationItems&quot;:[{&quot;id&quot;:&quot;67fa7f33-bcaf-330e-8c58-f8d1af12f329&quot;,&quot;itemData&quot;:{&quot;type&quot;:&quot;article-journal&quot;,&quot;id&quot;:&quot;67fa7f33-bcaf-330e-8c58-f8d1af12f329&quot;,&quot;title&quot;:&quot;Determinants of increasing trend of self-medication in a Pakistani community&quot;,&quot;author&quot;:[{&quot;family&quot;:&quot;Khan&quot;,&quot;given&quot;:&quot;Hafeezullah&quot;,&quot;parse-names&quot;:false,&quot;dropping-particle&quot;:&quot;&quot;,&quot;non-dropping-particle&quot;:&quot;&quot;},{&quot;family&quot;:&quot;Maheen&quot;,&quot;given&quot;:&quot;Safirah&quot;,&quot;parse-names&quot;:false,&quot;dropping-particle&quot;:&quot;&quot;,&quot;non-dropping-particle&quot;:&quot;&quot;},{&quot;family&quot;:&quot;Alamgeer&quot;,&quot;given&quot;:&quot;&quot;,&quot;parse-names&quot;:false,&quot;dropping-particle&quot;:&quot;&quot;,&quot;non-dropping-particle&quot;:&quot;&quot;},{&quot;family&quot;:&quot;Abbas&quot;,&quot;given&quot;:&quot;Ghulam&quot;,&quot;parse-names&quot;:false,&quot;dropping-particle&quot;:&quot;&quot;,&quot;non-dropping-particle&quot;:&quot;&quot;},{&quot;family&quot;:&quot;Mahmood&quot;,&quot;given&quot;:&quot;Asif&quot;,&quot;parse-names&quot;:false,&quot;dropping-particle&quot;:&quot;&quot;,&quot;non-dropping-particle&quot;:&quot;&quot;},{&quot;family&quot;:&quot;Sarfraz&quot;,&quot;given&quot;:&quot;Rai Muhammad&quot;,&quot;parse-names&quot;:false,&quot;dropping-particle&quot;:&quot;&quot;,&quot;non-dropping-particle&quot;:&quot;&quot;},{&quot;family&quot;:&quot;Ashraf&quot;,&quot;given&quot;:&quot;Zaman&quot;,&quot;parse-names&quot;:false,&quot;dropping-particle&quot;:&quot;&quot;,&quot;non-dropping-particle&quot;:&quot;&quot;},{&quot;family&quot;:&quot;Khalil&quot;,&quot;given&quot;:&quot;Muhammad&quot;,&quot;parse-names&quot;:false,&quot;dropping-particle&quot;:&quot;&quot;,&quot;non-dropping-particle&quot;:&quot;&quot;},{&quot;family&quot;:&quot;Malik&quot;,&quot;given&quot;:&quot;Muhammad Nasir Hayat&quot;,&quot;parse-names&quot;:false,&quot;dropping-particle&quot;:&quot;&quot;,&quot;non-dropping-particle&quot;:&quot;&quot;}],&quot;container-title&quot;:&quot;Tropical Journal of Pharmaceutical Research&quot;,&quot;DOI&quot;:&quot;10.4314/tjpr.v13i3.19&quot;,&quot;ISSN&quot;:&quot;15969827&quot;,&quot;issued&quot;:{&quot;date-parts&quot;:[[2014]]},&quot;page&quot;:&quot;437-444&quot;,&quot;abstract&quot;:&quot;Purpose: To determine the major reasons, sources, diseases and drugs responsible for increasing trend of self-medication. Method: A community-based cross-sectional survey was carried out in the district of Faisalabad in Pakistan. Respondents (1488) were classified on the basis of age, sex, education, lifestyle and their economical level. A questionnaire was distributed among the sample population to collect data. Results: Majority of respondents involved in self-medication were aged between 15 and 20 years. Family members (N = 717, 48%) were considered the major source of information for self-medicated drugs. Lack of time (N = 504, 37%) while economic issues (N = 485, 33%) were the major reasons for self-medication. Medical stores were the source of drug purchase by 1087 (73%) respondents. Headache (N = 772, 52%) and fever (N = 600, 40%) were the main indications for self-medication while 694 respondents reported that they engage in single-dose self-medication. Paracetamol (N = 689, 46%), other analgesics (N = 488, 33%), non-steroidal anti-inflammatory (N = 680, 46%) were reported to be used frequently for self-medication. Conclusion: Self-medication is prevalent in the Pakistani community due to easy access to over the counter (OTC) and prescription-only medicines (POM). This may lead to untoward effects in consumers of the products. Special interventions by relevant regulatory agencies regarding the sale of the drugs are therefore required. © Pharmacotherapy Group, Faculty of Pharmacy, University of Benin, Benin City, 300001 Nigeria. All rights reserved.&quot;,&quot;issue&quot;:&quot;3&quot;,&quot;volume&quot;:&quot;13&quot;,&quot;container-title-short&quot;:&quot;&quot;},&quot;isTemporary&quot;:false}]},{&quot;citationID&quot;:&quot;MENDELEY_CITATION_b853d622-d077-4ce3-bff8-4c9216b03330&quot;,&quot;properties&quot;:{&quot;noteIndex&quot;:0},&quot;isEdited&quot;:false,&quot;manualOverride&quot;:{&quot;isManuallyOverridden&quot;:false,&quot;citeprocText&quot;:&quot;(Collignon &amp;#38; McEwen, 2019)&quot;,&quot;manualOverrideText&quot;:&quot;&quot;},&quot;citationTag&quot;:&quot;MENDELEY_CITATION_v3_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&quot;,&quot;citationItems&quot;:[{&quot;id&quot;:&quot;01ced386-8413-3030-8a5d-e092fa31e0d9&quot;,&quot;itemData&quot;:{&quot;type&quot;:&quot;article&quot;,&quot;id&quot;:&quot;01ced386-8413-3030-8a5d-e092fa31e0d9&quot;,&quot;title&quot;:&quot;One health-its importance in helping to better control antimicrobial resistance&quot;,&quot;author&quot;:[{&quot;family&quot;:&quot;Collignon&quot;,&quot;given&quot;:&quot;Peter J.&quot;,&quot;parse-names&quot;:false,&quot;dropping-particle&quot;:&quot;&quot;,&quot;non-dropping-particle&quot;:&quot;&quot;},{&quot;family&quot;:&quot;McEwen&quot;,&quot;given&quot;:&quot;Scott A.&quot;,&quot;parse-names&quot;:false,&quot;dropping-particle&quot;:&quot;&quot;,&quot;non-dropping-particle&quot;:&quot;&quot;}],&quot;container-title&quot;:&quot;Tropical Medicine and Infectious Disease&quot;,&quot;DOI&quot;:&quot;10.3390/tropicalmed4010022&quot;,&quot;ISSN&quot;:&quot;24146366&quot;,&quot;issued&quot;:{&quot;date-parts&quot;:[[2019]]},&quot;page&quot;:&quot;1-21&quot;,&quot;abstract&quot;:&quot;Approaching any issue from a One Health perspective necessitates looking at the interactions of people, domestic animals, wildlife, plants, and our environment. For antimicrobial resistance this includes antimicrobial use (and abuse) in the human, animal and environmental sectors. More importantly, the spread of resistant bacteria and resistance determinants within and between these sectors and globally must be addressed. Better managing this problem includes taking steps to preserve the continued effectiveness of existing antimicrobials such as trying to eliminate their inappropriate use, particularly where they are used in high volumes. Examples are the mass medication of animals with critically important antimicrobials for humans, such as third generation cephalosporins and fluoroquinolones, and the long term, in-feed use of antimicrobials, such colistin, tetracyclines and macrolides, for growth promotion. In people it is essential to better prevent infections, reduce over-prescribing and over-use of antimicrobials and stop resistant bacteria from spreading by improving hygiene and infection control, drinking water and sanitation. Pollution from inadequate treatment of industrial, residential and farm waste is expanding the resistome in the environment. Numerous countries and several international agencies have now included a One Health Approach within their action plans to address antimicrobial resistance. Necessary actions include improvements in antimicrobial use, better regulation and policy, as well as improved surveillance, stewardship, infection control, sanitation, animal husbandry, and finding alternatives to antimicrobials.&quot;,&quot;issue&quot;:&quot;1&quot;,&quot;volume&quot;:&quot;4&quot;,&quot;container-title-short&quot;:&quot;Trop Med Infect Dis&quot;},&quot;isTemporary&quot;:false}]},{&quot;citationID&quot;:&quot;MENDELEY_CITATION_034e129d-3077-4c91-8514-9fa8261068fd&quot;,&quot;properties&quot;:{&quot;noteIndex&quot;:0},&quot;isEdited&quot;:false,&quot;manualOverride&quot;:{&quot;isManuallyOverridden&quot;:true,&quot;citeprocText&quot;:&quot;(Al-Halawa et al., 2023)&quot;,&quot;manualOverrideText&quot;:&quot;Al-Halawa et al., (2023)&quot;},&quot;citationTag&quot;:&quot;MENDELEY_CITATION_v3_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&quot;,&quot;citationItems&quot;:[{&quot;id&quot;:&quot;f28f81e5-3c67-36dd-b2d9-ccf667114377&quot;,&quot;itemData&quot;:{&quot;type&quot;:&quot;article-journal&quot;,&quot;id&quot;:&quot;f28f81e5-3c67-36dd-b2d9-ccf667114377&quot;,&quot;title&quot;:&quot;Antibiotic Resistance Knowledge, Attitudes, and Practices among Pharmacists: A Cross-Sectional Study in West Bank, Palestine&quot;,&quot;author&quot;:[{&quot;family&quot;:&quot;Al-Halawa&quot;,&quot;given&quot;:&quot;Diala Abu&quot;,&quot;parse-names&quot;:false,&quot;dropping-particle&quot;:&quot;&quot;,&quot;non-dropping-particle&quot;:&quot;&quot;},{&quot;family&quot;:&quot;Seir&quot;,&quot;given&quot;:&quot;Rania Abu&quot;,&quot;parse-names&quot;:false,&quot;dropping-particle&quot;:&quot;&quot;,&quot;non-dropping-particle&quot;:&quot;&quot;},{&quot;family&quot;:&quot;Qasrawi&quot;,&quot;given&quot;:&quot;Radwan&quot;,&quot;parse-names&quot;:false,&quot;dropping-particle&quot;:&quot;&quot;,&quot;non-dropping-particle&quot;:&quot;&quot;}],&quot;container-title&quot;:&quot;Journal of Environmental and Public Health&quot;,&quot;DOI&quot;:&quot;10.1155/2023/2294048&quot;,&quot;ISSN&quot;:&quot;1687-9805&quot;,&quot;issued&quot;:{&quot;date-parts&quot;:[[2023]]},&quot;page&quot;:&quot;1-11&quot;,&quot;abstract&quot;:&quot;Antibiotic resistance is an increasing problem worldwide. Dispensing antibiotics without prescription is a major contributing factor to antibiotic resistance. Pharmacists as healthcare providers are, in many studies, considered responsible for this practice. This study aims to explore Palestinian pharmacists’ knowledge, attitudes, and practices concerning antibiotic resistance. A descriptive cross-sectional survey was conducted in 2021–2022. A random sample of 152 pharmacists was selected from the West Bank. Data were collected using a self-administered questionnaire that includes five sections: demographic characteristics, knowledge, attitudes, practices, and potential interventions. Results indicated that 60% of pharmacists dispense antibiotics without a prescription. A significant association between pharmacies’ locality and antibiotic knowledge, attitudes, and practices was found. Pharmacists’ knowledge-related responses indicated that 92.1% of the pharmacists agreed that inappropriate use of antibiotics can lead to ineffective treatment and 86.2% disagreed that patients can stop taking antibiotics upon symptoms’ improvement. Only 17.1% disagreed that antibiotics should always be used to treat upper respiratory tract infections. Over two-thirds considered that they are aware of the regulations about antibiotic dispensing and acknowledged that antibiotics are classified as prescription drugs. Furthermore, 71.7% and 53.3% agreed that they have good knowledge of the pharmacological aspects of antibiotics and antibiotic resistance. Concerning attitudes, 75.6% agreed that antibiotic resistance is an important and serious public health issue facing the world, and 52% thought that antibiotic dispensing without a prescription is a common practice in the West Bank. Our findings indicate that pharmacists’ locality and practices related to antibiotic dispensing without prescription are associated with the increase in antibiotics misuse and bacterial resistance. There is a need to design education and training programs and implement legislation in Palestine to decrease antibiotic resistance.&quot;,&quot;volume&quot;:&quot;2023&quot;,&quot;container-title-short&quot;:&quot;J Environ Public Health&quot;},&quot;isTemporary&quot;:false}]},{&quot;citationID&quot;:&quot;MENDELEY_CITATION_35cc8ba7-84a4-451d-aefa-e5238c70dd54&quot;,&quot;properties&quot;:{&quot;noteIndex&quot;:0},&quot;isEdited&quot;:false,&quot;manualOverride&quot;:{&quot;isManuallyOverridden&quot;:false,&quot;citeprocText&quot;:&quot;(Al-Halawa et al., 2023)&quot;,&quot;manualOverrideText&quot;:&quot;&quot;},&quot;citationTag&quot;:&quot;MENDELEY_CITATION_v3_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&quot;,&quot;citationItems&quot;:[{&quot;id&quot;:&quot;f28f81e5-3c67-36dd-b2d9-ccf667114377&quot;,&quot;itemData&quot;:{&quot;type&quot;:&quot;article-journal&quot;,&quot;id&quot;:&quot;f28f81e5-3c67-36dd-b2d9-ccf667114377&quot;,&quot;title&quot;:&quot;Antibiotic Resistance Knowledge, Attitudes, and Practices among Pharmacists: A Cross-Sectional Study in West Bank, Palestine&quot;,&quot;author&quot;:[{&quot;family&quot;:&quot;Al-Halawa&quot;,&quot;given&quot;:&quot;Diala Abu&quot;,&quot;parse-names&quot;:false,&quot;dropping-particle&quot;:&quot;&quot;,&quot;non-dropping-particle&quot;:&quot;&quot;},{&quot;family&quot;:&quot;Seir&quot;,&quot;given&quot;:&quot;Rania Abu&quot;,&quot;parse-names&quot;:false,&quot;dropping-particle&quot;:&quot;&quot;,&quot;non-dropping-particle&quot;:&quot;&quot;},{&quot;family&quot;:&quot;Qasrawi&quot;,&quot;given&quot;:&quot;Radwan&quot;,&quot;parse-names&quot;:false,&quot;dropping-particle&quot;:&quot;&quot;,&quot;non-dropping-particle&quot;:&quot;&quot;}],&quot;container-title&quot;:&quot;Journal of Environmental and Public Health&quot;,&quot;DOI&quot;:&quot;10.1155/2023/2294048&quot;,&quot;ISSN&quot;:&quot;1687-9805&quot;,&quot;issued&quot;:{&quot;date-parts&quot;:[[2023]]},&quot;page&quot;:&quot;1-11&quot;,&quot;abstract&quot;:&quot;Antibiotic resistance is an increasing problem worldwide. Dispensing antibiotics without prescription is a major contributing factor to antibiotic resistance. Pharmacists as healthcare providers are, in many studies, considered responsible for this practice. This study aims to explore Palestinian pharmacists’ knowledge, attitudes, and practices concerning antibiotic resistance. A descriptive cross-sectional survey was conducted in 2021–2022. A random sample of 152 pharmacists was selected from the West Bank. Data were collected using a self-administered questionnaire that includes five sections: demographic characteristics, knowledge, attitudes, practices, and potential interventions. Results indicated that 60% of pharmacists dispense antibiotics without a prescription. A significant association between pharmacies’ locality and antibiotic knowledge, attitudes, and practices was found. Pharmacists’ knowledge-related responses indicated that 92.1% of the pharmacists agreed that inappropriate use of antibiotics can lead to ineffective treatment and 86.2% disagreed that patients can stop taking antibiotics upon symptoms’ improvement. Only 17.1% disagreed that antibiotics should always be used to treat upper respiratory tract infections. Over two-thirds considered that they are aware of the regulations about antibiotic dispensing and acknowledged that antibiotics are classified as prescription drugs. Furthermore, 71.7% and 53.3% agreed that they have good knowledge of the pharmacological aspects of antibiotics and antibiotic resistance. Concerning attitudes, 75.6% agreed that antibiotic resistance is an important and serious public health issue facing the world, and 52% thought that antibiotic dispensing without a prescription is a common practice in the West Bank. Our findings indicate that pharmacists’ locality and practices related to antibiotic dispensing without prescription are associated with the increase in antibiotics misuse and bacterial resistance. There is a need to design education and training programs and implement legislation in Palestine to decrease antibiotic resistance.&quot;,&quot;volume&quot;:&quot;2023&quot;,&quot;container-title-short&quot;:&quot;J Environ Public Health&quot;},&quot;isTemporary&quot;:false}]},{&quot;citationID&quot;:&quot;MENDELEY_CITATION_c901f763-e138-4121-89d3-e829d5616059&quot;,&quot;properties&quot;:{&quot;noteIndex&quot;:0},&quot;isEdited&quot;:false,&quot;manualOverride&quot;:{&quot;isManuallyOverridden&quot;:false,&quot;citeprocText&quot;:&quot;(Shallcross et al., 2015; W.H.O, 2014)&quot;,&quot;manualOverrideText&quot;:&quot;&quot;},&quot;citationTag&quot;:&quot;MENDELEY_CITATION_v3_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&quot;,&quot;citationItems&quot;:[{&quot;id&quot;:&quot;0587fc84-31d3-39b6-9b33-2aaff9d173b5&quot;,&quot;itemData&quot;:{&quot;type&quot;:&quot;article-journal&quot;,&quot;id&quot;:&quot;0587fc84-31d3-39b6-9b33-2aaff9d173b5&quot;,&quot;title&quot;:&quot;Tackling the threat of antimicrobial resistance: From policy to sustainable action&quot;,&quot;author&quot;:[{&quot;family&quot;:&quot;Shallcross&quot;,&quot;given&quot;:&quot;Laura J.&quot;,&quot;parse-names&quot;:false,&quot;dropping-particle&quot;:&quot;&quot;,&quot;non-dropping-particle&quot;:&quot;&quot;},{&quot;family&quot;:&quot;Howard&quot;,&quot;given&quot;:&quot;Simon J.&quot;,&quot;parse-names&quot;:false,&quot;dropping-particle&quot;:&quot;&quot;,&quot;non-dropping-particle&quot;:&quot;&quot;},{&quot;family&quot;:&quot;Fowler&quot;,&quot;given&quot;:&quot;Tom&quot;,&quot;parse-names&quot;:false,&quot;dropping-particle&quot;:&quot;&quot;,&quot;non-dropping-particle&quot;:&quot;&quot;},{&quot;family&quot;:&quot;Davies&quot;,&quot;given&quot;:&quot;Sally C.&quot;,&quot;parse-names&quot;:false,&quot;dropping-particle&quot;:&quot;&quot;,&quot;non-dropping-particle&quot;:&quot;&quot;}],&quot;container-title&quot;:&quot;Philosophical Transactions of the Royal Society B: Biological Sciences&quot;,&quot;DOI&quot;:&quot;10.1098/rstb.2014.0082&quot;,&quot;ISSN&quot;:&quot;14712970&quot;,&quot;issued&quot;:{&quot;date-parts&quot;:[[2015]]},&quot;page&quot;:&quot;1-5&quot;,&quot;abstract&quot;:&quot;Antibiotics underpin all of modern medicine, from routine major surgery through to caesarean sections and modern cancer therapies. These drugs have revolutionized howwe practicemedicine, but we are in a constant evolutionary battle to evade microbial resistance and this has become a major global public health problem. We have overused and misused these essential medicines both in the human and animal health sectors and this threatens the effectiveness of antimicrobials for future generations.We can only address the threat of antimicrobial resistance (AMR) through international collaboration across human and animal health sectors integrating social, economic and behavioural factors. Our global organizations are risingto the challengewith the recentWorldHealth Assembly resolution on AMR and development of the Global Action plan but we must act now to avoid a return to a pre-antibiotic era.&quot;,&quot;issue&quot;:&quot;1670&quot;,&quot;volume&quot;:&quot;370&quot;,&quot;container-title-short&quot;:&quot;&quot;},&quot;isTemporary&quot;:false},{&quot;id&quot;:&quot;c9ad629b-fef9-35e5-853b-85231adb9d14&quot;,&quot;itemData&quot;:{&quot;type&quot;:&quot;webpage&quot;,&quot;id&quot;:&quot;c9ad629b-fef9-35e5-853b-85231adb9d14&quot;,&quot;title&quot;:&quot;Antimicrobial resistance: global report on surveillance&quot;,&quot;author&quot;:[{&quot;family&quot;:&quot;W.H.O&quot;,&quot;given&quot;:&quot;&quot;,&quot;parse-names&quot;:false,&quot;dropping-particle&quot;:&quot;&quot;,&quot;non-dropping-particle&quot;:&quot;&quot;}],&quot;container-title&quot;:&quot;Geneva: WHO&quot;,&quot;issued&quot;:{&quot;date-parts&quot;:[[2014]]},&quot;container-title-short&quot;:&quot;&quot;},&quot;isTemporary&quot;:false}]},{&quot;citationID&quot;:&quot;MENDELEY_CITATION_0f5d3ebb-d9d6-4d3f-b405-fa0c27e4ef2e&quot;,&quot;properties&quot;:{&quot;noteIndex&quot;:0},&quot;isEdited&quot;:false,&quot;manualOverride&quot;:{&quot;isManuallyOverridden&quot;:false,&quot;citeprocText&quot;:&quot;(Mudenda et al., 2021)&quot;,&quot;manualOverrideText&quot;:&quot;&quot;},&quot;citationTag&quot;:&quot;MENDELEY_CITATION_v3_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&quot;,&quot;citationItems&quot;:[{&quot;id&quot;:&quot;6fd938f3-b4ca-3864-be86-3552cfa30477&quot;,&quot;itemData&quot;:{&quot;type&quot;:&quot;article-journal&quot;,&quot;id&quot;:&quot;6fd938f3-b4ca-3864-be86-3552cfa30477&quot;,&quot;title&quot;:&quot;Knowledge, Attitude, and Practices of Community Pharmacists on Antibiotic Resistance and Antimicrobial Stewardship in Lusaka, Zambia&quot;,&quot;author&quot;:[{&quot;family&quot;:&quot;Mudenda&quot;,&quot;given&quot;:&quot;Steward&quot;,&quot;parse-names&quot;:false,&quot;dropping-particle&quot;:&quot;&quot;,&quot;non-dropping-particle&quot;:&quot;&quot;},{&quot;family&quot;:&quot;Hankombo&quot;,&quot;given&quot;:&quot;Mutinta&quot;,&quot;parse-names&quot;:false,&quot;dropping-particle&quot;:&quot;&quot;,&quot;non-dropping-particle&quot;:&quot;&quot;},{&quot;family&quot;:&quot;Saleem&quot;,&quot;given&quot;:&quot;Zikria&quot;,&quot;parse-names&quot;:false,&quot;dropping-particle&quot;:&quot;&quot;,&quot;non-dropping-particle&quot;:&quot;&quot;},{&quot;family&quot;:&quot;Sadiq&quot;,&quot;given&quot;:&quot;Mohammad Jaffar&quot;,&quot;parse-names&quot;:false,&quot;dropping-particle&quot;:&quot;&quot;,&quot;non-dropping-particle&quot;:&quot;&quot;},{&quot;family&quot;:&quot;Banda&quot;,&quot;given&quot;:&quot;Michelo&quot;,&quot;parse-names&quot;:false,&quot;dropping-particle&quot;:&quot;&quot;,&quot;non-dropping-particle&quot;:&quot;&quot;},{&quot;family&quot;:&quot;Munkombwe&quot;,&quot;given&quot;:&quot;Derick&quot;,&quot;parse-names&quot;:false,&quot;dropping-particle&quot;:&quot;&quot;,&quot;non-dropping-particle&quot;:&quot;&quot;},{&quot;family&quot;:&quot;Mwila&quot;,&quot;given&quot;:&quot;Chiluba&quot;,&quot;parse-names&quot;:false,&quot;dropping-particle&quot;:&quot;&quot;,&quot;non-dropping-particle&quot;:&quot;&quot;},{&quot;family&quot;:&quot;Kasanga&quot;,&quot;given&quot;:&quot;Maisa&quot;,&quot;parse-names&quot;:false,&quot;dropping-particle&quot;:&quot;&quot;,&quot;non-dropping-particle&quot;:&quot;&quot;},{&quot;family&quot;:&quot;Zulu&quot;,&quot;given&quot;:&quot;Annie Chibwe&quot;,&quot;parse-names&quot;:false,&quot;dropping-particle&quot;:&quot;&quot;,&quot;non-dropping-particle&quot;:&quot;&quot;},{&quot;family&quot;:&quot;Hangoma&quot;,&quot;given&quot;:&quot;Jimmy Mapenzi&quot;,&quot;parse-names&quot;:false,&quot;dropping-particle&quot;:&quot;&quot;,&quot;non-dropping-particle&quot;:&quot;&quot;},{&quot;family&quot;:&quot;Mufwambi&quot;,&quot;given&quot;:&quot;Webrod&quot;,&quot;parse-names&quot;:false,&quot;dropping-particle&quot;:&quot;&quot;,&quot;non-dropping-particle&quot;:&quot;&quot;},{&quot;family&quot;:&quot;Muungo&quot;,&quot;given&quot;:&quot;Lungwani Tyson&quot;,&quot;parse-names&quot;:false,&quot;dropping-particle&quot;:&quot;&quot;,&quot;non-dropping-particle&quot;:&quot;&quot;},{&quot;family&quot;:&quot;Kampamba&quot;,&quot;given&quot;:&quot;Ronald Mutati&quot;,&quot;parse-names&quot;:false,&quot;dropping-particle&quot;:&quot;&quot;,&quot;non-dropping-particle&quot;:&quot;&quot;},{&quot;family&quot;:&quot;Bambala&quot;,&quot;given&quot;:&quot;Andrew Munkuli&quot;,&quot;parse-names&quot;:false,&quot;dropping-particle&quot;:&quot;&quot;,&quot;non-dropping-particle&quot;:&quot;&quot;},{&quot;family&quot;:&quot;Abdulrahman&quot;,&quot;given&quot;:&quot;Noor Mohammed&quot;,&quot;parse-names&quot;:false,&quot;dropping-particle&quot;:&quot;&quot;,&quot;non-dropping-particle&quot;:&quot;&quot;},{&quot;family&quot;:&quot;Akram&quot;,&quot;given&quot;:&quot;Muhammad&quot;,&quot;parse-names&quot;:false,&quot;dropping-particle&quot;:&quot;&quot;,&quot;non-dropping-particle&quot;:&quot;&quot;},{&quot;family&quot;:&quot;Hikaambo&quot;,&quot;given&quot;:&quot;Christabel Nang’andu&quot;,&quot;parse-names&quot;:false,&quot;dropping-particle&quot;:&quot;&quot;,&quot;non-dropping-particle&quot;:&quot;&quot;},{&quot;family&quot;:&quot;Muma&quot;,&quot;given&quot;:&quot;John Bwalya&quot;,&quot;parse-names&quot;:false,&quot;dropping-particle&quot;:&quot;&quot;,&quot;non-dropping-particle&quot;:&quot;&quot;}],&quot;container-title&quot;:&quot;Journal of Biomedical Research &amp; Environmental Sciences&quot;,&quot;DOI&quot;:&quot;10.37871/jbres1343&quot;,&quot;issued&quot;:{&quot;date-parts&quot;:[[2021]]},&quot;page&quot;:&quot;1-30&quot;,&quot;abstract&quot;:&quot;Background: Antimicrobial/Antibiotic Resistance (AMR) is among the major threats to global health. Due to limited information on the subject matter in Zambia, we assessed the knowledge, attitude, and practices of community pharmacists on AMR and Antimicrobial Stewardship (AMS). Materials and Methods: We conducted a descriptive cross-sectional study among 144 randomly selected community pharmacists through a structured questionnaire. Data were analysed using Statistical Package for Social Sciences version 22 at a 95% confidence level. The Fisher’s exact test was used to determine the relationship between sociodemographic factors of community pharmacists and their knowledge, attitude, and practices on antibiotic resistance and antimicrobial stewardship. Results: A response rate of 91% (n = 144) was achieved. Interestingly, 93.8% had good knowledge while 67% had positive attitudes regarding AMR and AMS. Conversely, 75% of the community pharmacists demonstrated poor practices towards AMR and AMS. The majority of the CPs 69.4% agreed that antibiotic resistance is a public health problem. The majority of the CPs 57.6% agreed that the appropriate use of antibiotics improves patient care and outcome. Of concern, (32.6%) of CPs rarely collaborated with other healthcare workers in activities that promote infection control and AMS. Also, the majority of the CPs did not take part in antibiotic awareness campaigns nor educate the public on antibiotic use and over 80% of CPs regularly issued antibiotics without a prescription. Conclusions: Even though community pharmacists had good knowledge and positive attitudes, they demonstrated poor practices that require quick educational interventions. As most CPs issue antibiotics without a prescription, this should be highlighted as a major policy issue on AMR and should be addressed by the Government. There is a need to promote AMS sensitization programmes among community pharmacists.&quot;,&quot;issue&quot;:&quot;10&quot;,&quot;volume&quot;:&quot;2&quot;,&quot;container-title-short&quot;:&quot;&quot;},&quot;isTemporary&quot;:false}]},{&quot;citationID&quot;:&quot;MENDELEY_CITATION_e46dfd95-bc3b-443c-9572-d7435ae109b7&quot;,&quot;properties&quot;:{&quot;noteIndex&quot;:0},&quot;isEdited&quot;:false,&quot;manualOverride&quot;:{&quot;isManuallyOverridden&quot;:false,&quot;citeprocText&quot;:&quot;(Akande-Sholabi et al., 2023)&quot;,&quot;manualOverrideText&quot;:&quot;&quot;},&quot;citationTag&quot;:&quot;MENDELEY_CITATION_v3_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&quot;,&quot;citationItems&quot;:[{&quot;id&quot;:&quot;bba48337-8b14-3d9c-a69b-ef874518915a&quot;,&quot;itemData&quot;:{&quot;type&quot;:&quot;article-journal&quot;,&quot;id&quot;:&quot;bba48337-8b14-3d9c-a69b-ef874518915a&quot;,&quot;title&quot;:&quot;Antimicrobial stewardship: community pharmacists’ antibiotic dispensing practices, knowledge, and perception regarding antibiotics and antibiotic resistance&quot;,&quot;author&quot;:[{&quot;family&quot;:&quot;Akande-Sholabi&quot;,&quot;given&quot;:&quot;Wuraola&quot;,&quot;parse-names&quot;:false,&quot;dropping-particle&quot;:&quot;&quot;,&quot;non-dropping-particle&quot;:&quot;&quot;},{&quot;family&quot;:&quot;Oyesiji&quot;,&quot;given&quot;:&quot;Eunice&quot;,&quot;parse-names&quot;:false,&quot;dropping-particle&quot;:&quot;&quot;,&quot;non-dropping-particle&quot;:&quot;&quot;},{&quot;family&quot;:&quot;Adebisi&quot;,&quot;given&quot;:&quot;Yusuff Adebayo&quot;,&quot;parse-names&quot;:false,&quot;dropping-particle&quot;:&quot;&quot;,&quot;non-dropping-particle&quot;:&quot;&quot;}],&quot;container-title&quot;:&quot;Journal of Pharmaceutical Health Services Research&quot;,&quot;DOI&quot;:&quot;10.1093/jphsr/rmad040&quot;,&quot;ISSN&quot;:&quot;17598893&quot;,&quot;issued&quot;:{&quot;date-parts&quot;:[[2023]]},&quot;page&quot;:&quot;383-391&quot;,&quot;abstract&quot;:&quot;Objectives: Antimicrobial resistance is a major global health threat, and the inappropriate use of antibiotics is a key driver of this phenomenon. Community pharmacists play a crucial role in the responsible use of antibiotics and in promoting antimicrobial stewardship.This study assessed the knowledge and perception of community pharmacists regarding antibiotics and antibiotic resistance as well as their antibiotic dispensing practices. Methods: This was a cross-sectional survey conducted among 126 community pharmacists in Ibadan, with the use of a self-administered paper questionnaire.The questionnaire contained Likert-type 8-item knowledge, 5-item perception, and 18-item dispensing practice scales.The scaled score was graded as adequate and inadequate knowledge, and good or poor dispensing practices. Data were analysed using SPSS (version 25) and results are presented using descriptive statistics. Key findings: Adequate knowledge of antibiotics and antibiotic resistance was demonstrated by 89 (70.6%) of the community pharmacists. However, 60 (47.6%) reported that antibiotics were not classified as prescription-only medications in Nigeria and that there were no regulations governing their sale and dispensing. Majority, 118 (93.7%), agreed that it is important to conduct culture and sensitivity tests before prescribing antibiotics to patients. Only 21 (16.7%) of the respondents agreed that pharmacists should always dispense antibiotics only when a prescription is presented. In all, 115 (91.3%) community pharmacists had poor antibiotic dispensing practices. Conclusion: Most of the community pharmacists possess adequate knowledge of antibiotics and antibiotic resistance; nonetheless, a significant portion of them exhibits poor antibiotic dispensing practices.&quot;,&quot;issue&quot;:&quot;4&quot;,&quot;volume&quot;:&quot;14&quot;,&quot;container-title-short&quot;:&quot;&quot;},&quot;isTemporary&quot;:false}]},{&quot;citationID&quot;:&quot;MENDELEY_CITATION_4188b11a-0d62-4c0b-849b-a5717bd07b70&quot;,&quot;properties&quot;:{&quot;noteIndex&quot;:0},&quot;isEdited&quot;:false,&quot;manualOverride&quot;:{&quot;isManuallyOverridden&quot;:false,&quot;citeprocText&quot;:&quot;(Dyar et al., 2017)&quot;,&quot;manualOverrideText&quot;:&quot;&quot;},&quot;citationTag&quot;:&quot;MENDELEY_CITATION_v3_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&quot;,&quot;citationItems&quot;:[{&quot;id&quot;:&quot;af30f20b-d930-3d67-81f9-b7ee34c30083&quot;,&quot;itemData&quot;:{&quot;type&quot;:&quot;article&quot;,&quot;id&quot;:&quot;af30f20b-d930-3d67-81f9-b7ee34c30083&quot;,&quot;title&quot;:&quot;What is antimicrobial stewardship?&quot;,&quot;author&quot;:[{&quot;family&quot;:&quot;Dyar&quot;,&quot;given&quot;:&quot;O. J.&quot;,&quot;parse-names&quot;:false,&quot;dropping-particle&quot;:&quot;&quot;,&quot;non-dropping-particle&quot;:&quot;&quot;},{&quot;family&quot;:&quot;Huttner&quot;,&quot;given&quot;:&quot;B.&quot;,&quot;parse-names&quot;:false,&quot;dropping-particle&quot;:&quot;&quot;,&quot;non-dropping-particle&quot;:&quot;&quot;},{&quot;family&quot;:&quot;Schouten&quot;,&quot;given&quot;:&quot;J.&quot;,&quot;parse-names&quot;:false,&quot;dropping-particle&quot;:&quot;&quot;,&quot;non-dropping-particle&quot;:&quot;&quot;},{&quot;family&quot;:&quot;Pulcini&quot;,&quot;given&quot;:&quot;C.&quot;,&quot;parse-names&quot;:false,&quot;dropping-particle&quot;:&quot;&quot;,&quot;non-dropping-particle&quot;:&quot;&quot;}],&quot;container-title&quot;:&quot;Clinical Microbiology and Infection&quot;,&quot;DOI&quot;:&quot;10.1016/j.cmi.2017.08.026&quot;,&quot;ISSN&quot;:&quot;14690691&quot;,&quot;issued&quot;:{&quot;date-parts&quot;:[[2017]]},&quot;page&quot;:&quot;793-798&quot;,&quot;abstract&quot;:&quot;Background The use of the term ‘antimicrobial stewardship’ has grown exponentially in recent years, typically referring to programmes and interventions that aim to optimize antimicrobial use. Although antimicrobial stewardship originated within human healthcare, it is increasingly applied in broader contexts including animal health and One Health. As the use of the term ‘antimicrobial stewardship’ becomes more common, it is important to consider what antimicrobial stewardship is, as well as what it is not. Aims To review the emergence and evolution of the term ‘antimicrobial stewardship’. Sources We searched and reviewed existing literature and official documents, which mostly focused on antibiotics. We contacted the authors of the first publications that mentioned antimicrobial stewardship. Content We describe the historical background behind how antimicrobial stewardship came into use in clinical settings. We discuss challenges emerging from the varied descriptions of antimicrobial stewardship in the literature, including an over-emphasis on individual prescriptions, an under-emphasis on the societal implications of antimicrobial use, and language translation problems. Implications To help address these challenges, we suggest viewing antimicrobial stewardship as a strategy, a coherent set of actions which promote using antimicrobials responsibly. We stress the continuous need for ‘responsible use’ to be defined and translated into context-specific and time-specific actions. Furthermore, we present examples of actions that can be undertaken within antimicrobial stewardship across human and animal health.&quot;,&quot;issue&quot;:&quot;11&quot;,&quot;volume&quot;:&quot;23&quot;,&quot;container-title-short&quot;:&quot;&quot;},&quot;isTemporary&quot;:false}]},{&quot;citationID&quot;:&quot;MENDELEY_CITATION_4ebf6608-08f2-4e84-8d9d-5dd324246953&quot;,&quot;properties&quot;:{&quot;noteIndex&quot;:0},&quot;isEdited&quot;:false,&quot;manualOverride&quot;:{&quot;isManuallyOverridden&quot;:false,&quot;citeprocText&quot;:&quot;(Akpan et al., 2020)&quot;,&quot;manualOverrideText&quot;:&quot;&quot;},&quot;citationTag&quot;:&quot;MENDELEY_CITATION_v3_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&quot;,&quot;citationItems&quot;:[{&quot;id&quot;:&quot;b087a4f7-6933-3804-ba3f-8aa5e7a50e10&quot;,&quot;itemData&quot;:{&quot;type&quot;:&quot;article&quot;,&quot;id&quot;:&quot;b087a4f7-6933-3804-ba3f-8aa5e7a50e10&quot;,&quot;title&quot;:&quot;Implementation of antimicrobial stewardship programmes in African countries: a systematic literature review&quot;,&quot;author&quot;:[{&quot;family&quot;:&quot;Akpan&quot;,&quot;given&quot;:&quot;Mary Richard&quot;,&quot;parse-names&quot;:false,&quot;dropping-particle&quot;:&quot;&quot;,&quot;non-dropping-particle&quot;:&quot;&quot;},{&quot;family&quot;:&quot;Isemin&quot;,&quot;given&quot;:&quot;Nsisong Udom&quot;,&quot;parse-names&quot;:false,&quot;dropping-particle&quot;:&quot;&quot;,&quot;non-dropping-particle&quot;:&quot;&quot;},{&quot;family&quot;:&quot;Udoh&quot;,&quot;given&quot;:&quot;Arit Esio&quot;,&quot;parse-names&quot;:false,&quot;dropping-particle&quot;:&quot;&quot;,&quot;non-dropping-particle&quot;:&quot;&quot;},{&quot;family&quot;:&quot;Ashiru-Oredope&quot;,&quot;given&quot;:&quot;Diane&quot;,&quot;parse-names&quot;:false,&quot;dropping-particle&quot;:&quot;&quot;,&quot;non-dropping-particle&quot;:&quot;&quot;}],&quot;container-title&quot;:&quot;Journal of Global Antimicrobial Resistance&quot;,&quot;DOI&quot;:&quot;10.1016/j.jgar.2020.03.009&quot;,&quot;ISSN&quot;:&quot;22137173&quot;,&quot;issued&quot;:{&quot;date-parts&quot;:[[2020]]},&quot;page&quot;:&quot;317-324&quot;,&quot;abstract&quot;:&quot;Objective: Antimicrobial stewardship is one of the strategic objectives of the WHO global action plan on antimicrobial resistance. This paper sought to review the extent of implementation of antimicrobial stewardship programmes (ASPs) in African countries and the reported outcomes. Methods: We searched five electronic databases, including PubMed, Scopus, Cochrane library, African Journal Online, CINAHL and Google scholar for papers published between 1990 and March 2019. We combined the names of countries in the five regions of Africa with antimicrobial stewardship terms. Studies of any design, employing any stewardship strategies were included. The quality of included studies was assessed using the National Heart, Lung and Blood Institute (NHLBI) quality assessment tool for before and after studies. Results: Of 1752 titles identified, 13 studies met the criteria for inclusion. Seven of the studies were conducted in South Africa, three in Kenya and one each in Sudan, Tanzania and Egypt. Eleven studies were of high quality with low risk of bias. The included studies mainly assessed the outcome using process measures and these were associated with improved compliance with antibiotic guidelines, appropriateness of prescribing, reduction in antibiotic use and cost savings. Decrease in rate of surgical site infections and nonsignificant change in mortality and 30-day readmission rate were reported in two studies respectively. Conclusion: Findings of this review show the paucity of data on implementation of ASPs in African countries. Although the continent is faced with challenges which impact on effective implementation of ASPs, the successes reported in the included studies show that other African countries can implement these programmes.&quot;,&quot;volume&quot;:&quot;22&quot;,&quot;container-title-short&quot;:&quot;J Glob Antimicrob Resist&quot;},&quot;isTemporary&quot;:false}]},{&quot;citationID&quot;:&quot;MENDELEY_CITATION_1cc90fb9-a8ee-4975-8626-1b62a79ddea3&quot;,&quot;properties&quot;:{&quot;noteIndex&quot;:0},&quot;isEdited&quot;:false,&quot;manualOverride&quot;:{&quot;isManuallyOverridden&quot;:false,&quot;citeprocText&quot;:&quot;(Schuts et al., 2016)&quot;,&quot;manualOverrideText&quot;:&quot;&quot;},&quot;citationTag&quot;:&quot;MENDELEY_CITATION_v3_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&quot;,&quot;citationItems&quot;:[{&quot;id&quot;:&quot;0d5f1704-b27f-3a0c-a044-36930b024d76&quot;,&quot;itemData&quot;:{&quot;type&quot;:&quot;article-journal&quot;,&quot;id&quot;:&quot;0d5f1704-b27f-3a0c-a044-36930b024d76&quot;,&quot;title&quot;:&quot;Current evidence on hospital antimicrobial stewardship objectives: A systematic review and meta-analysis&quot;,&quot;author&quot;:[{&quot;family&quot;:&quot;Schuts&quot;,&quot;given&quot;:&quot;Emelie C.&quot;,&quot;parse-names&quot;:false,&quot;dropping-particle&quot;:&quot;&quot;,&quot;non-dropping-particle&quot;:&quot;&quot;},{&quot;family&quot;:&quot;Hulscher&quot;,&quot;given&quot;:&quot;Marlies E.J.L.&quot;,&quot;parse-names&quot;:false,&quot;dropping-particle&quot;:&quot;&quot;,&quot;non-dropping-particle&quot;:&quot;&quot;},{&quot;family&quot;:&quot;Mouton&quot;,&quot;given&quot;:&quot;Johan W.&quot;,&quot;parse-names&quot;:false,&quot;dropping-particle&quot;:&quot;&quot;,&quot;non-dropping-particle&quot;:&quot;&quot;},{&quot;family&quot;:&quot;Verduin&quot;,&quot;given&quot;:&quot;Cees M.&quot;,&quot;parse-names&quot;:false,&quot;dropping-particle&quot;:&quot;&quot;,&quot;non-dropping-particle&quot;:&quot;&quot;},{&quot;family&quot;:&quot;Stuart&quot;,&quot;given&quot;:&quot;James W.T.Cohen&quot;,&quot;parse-names&quot;:false,&quot;dropping-particle&quot;:&quot;&quot;,&quot;non-dropping-particle&quot;:&quot;&quot;},{&quot;family&quot;:&quot;Overdiek&quot;,&quot;given&quot;:&quot;Hans W.P.M.&quot;,&quot;parse-names&quot;:false,&quot;dropping-particle&quot;:&quot;&quot;,&quot;non-dropping-particle&quot;:&quot;&quot;},{&quot;family&quot;:&quot;Linden&quot;,&quot;given&quot;:&quot;Paul D.&quot;,&quot;parse-names&quot;:false,&quot;dropping-particle&quot;:&quot;&quot;,&quot;non-dropping-particle&quot;:&quot;van der&quot;},{&quot;family&quot;:&quot;Natsch&quot;,&quot;given&quot;:&quot;Stephanie&quot;,&quot;parse-names&quot;:false,&quot;dropping-particle&quot;:&quot;&quot;,&quot;non-dropping-particle&quot;:&quot;&quot;},{&quot;family&quot;:&quot;Hertogh&quot;,&quot;given&quot;:&quot;Cees M.P.M.&quot;,&quot;parse-names&quot;:false,&quot;dropping-particle&quot;:&quot;&quot;,&quot;non-dropping-particle&quot;:&quot;&quot;},{&quot;family&quot;:&quot;Wolfs&quot;,&quot;given&quot;:&quot;Tom F.W.&quot;,&quot;parse-names&quot;:false,&quot;dropping-particle&quot;:&quot;&quot;,&quot;non-dropping-particle&quot;:&quot;&quot;},{&quot;family&quot;:&quot;Schouten&quot;,&quot;given&quot;:&quot;Jeroen A.&quot;,&quot;parse-names&quot;:false,&quot;dropping-particle&quot;:&quot;&quot;,&quot;non-dropping-particle&quot;:&quot;&quot;},{&quot;family&quot;:&quot;Kullberg&quot;,&quot;given&quot;:&quot;Bart Jan&quot;,&quot;parse-names&quot;:false,&quot;dropping-particle&quot;:&quot;&quot;,&quot;non-dropping-particle&quot;:&quot;&quot;},{&quot;family&quot;:&quot;Prins&quot;,&quot;given&quot;:&quot;Jan M.&quot;,&quot;parse-names&quot;:false,&quot;dropping-particle&quot;:&quot;&quot;,&quot;non-dropping-particle&quot;:&quot;&quot;}],&quot;container-title&quot;:&quot;The Lancet Infectious Diseases&quot;,&quot;DOI&quot;:&quot;10.1016/S1473-3099(16)00065-7&quot;,&quot;ISSN&quot;:&quot;14744457&quot;,&quot;issued&quot;:{&quot;date-parts&quot;:[[2016]]},&quot;page&quot;:&quot;847-856&quot;,&quot;abstract&quot;:&quot;Background: Antimicrobial stewardship is advocated to improve the quality of antimicrobial use. We did a systematic review and meta-analysis to assess whether antimicrobial stewardship objectives had any effects in hospitals and long-term care facilities on four predefined patients' outcomes: clinical outcomes, adverse events, costs, and bacterial resistance rates. Methods: We identified 14 stewardship objectives and did a separate systematic search for articles relating to each one in Embase, Ovid MEDLINE, and PubMed. Studies were included if they reported data on any of the four predefined outcomes in patients in whom the specific antimicrobial stewardship objective was assessed and compared the findings in patients in whom the objective was or was not met. We used a random-effects model to calculate relative risk reductions with relative risks and 95% CIs. Findings: We identified 145 unique studies with data on nine stewardship objectives. Overall, the quality of evidence was generally low and heterogeneity between studies was mostly moderate to high. For the objectives empirical therapy according to guidelines, de-escalation of therapy, switch from intravenous to oral treatment, therapeutic drug monitoring, use of a list of restricted antibiotics, and bedside consultation the overall evidence showed significant benefits for one or more of the four outcomes. Guideline-adherent empirical therapy was associated with a relative risk reduction for mortality of 35% (relative risk 0·65, 95% CI 0·54-0·80, p&lt;0·0001) and for de-escalation of 56% (0·44, 0·30-0·66, p&lt;0·0001). Evidence of effects was less clear for adjusting therapy according to renal function, discontinuing therapy based on lack of clinical or microbiological evidence of infection, and having a local antibiotic guide. We found no reports for the remaining five stewardship objectives or for long-term care facilities. Interpretation: Our findings of beneficial effects on outcomes with nine antimicrobial stewardship objectives suggest they can guide stewardship teams in their efforts to improve the quality of antibiotic use in hospitals. Funding: Dutch Working Party on Antibiotic Policy and Netherlands National Institute for Public Health and the Environment.&quot;,&quot;issue&quot;:&quot;7&quot;,&quot;volume&quot;:&quot;16&quot;,&quot;container-title-short&quot;:&quot;Lancet Infect Dis&quot;},&quot;isTemporary&quot;:false}]},{&quot;citationID&quot;:&quot;MENDELEY_CITATION_f336e644-d3b3-42f8-a4bd-7d7448101a12&quot;,&quot;properties&quot;:{&quot;noteIndex&quot;:0},&quot;isEdited&quot;:false,&quot;manualOverride&quot;:{&quot;isManuallyOverridden&quot;:false,&quot;citeprocText&quot;:&quot;(Aryee &amp;#38; Price, 2015)&quot;,&quot;manualOverrideText&quot;:&quot;&quot;},&quot;citationTag&quot;:&quot;MENDELEY_CITATION_v3_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&quot;,&quot;citationItems&quot;:[{&quot;id&quot;:&quot;d7e6bc06-e1a5-3c76-b95a-36e4d1ce3a71&quot;,&quot;itemData&quot;:{&quot;type&quot;:&quot;article-journal&quot;,&quot;id&quot;:&quot;d7e6bc06-e1a5-3c76-b95a-36e4d1ce3a71&quot;,&quot;title&quot;:&quot;Antimicrobial stewardship - Can we afford to do without it?&quot;,&quot;author&quot;:[{&quot;family&quot;:&quot;Aryee&quot;,&quot;given&quot;:&quot;Anna&quot;,&quot;parse-names&quot;:false,&quot;dropping-particle&quot;:&quot;&quot;,&quot;non-dropping-particle&quot;:&quot;&quot;},{&quot;family&quot;:&quot;Price&quot;,&quot;given&quot;:&quot;Nicholas&quot;,&quot;parse-names&quot;:false,&quot;dropping-particle&quot;:&quot;&quot;,&quot;non-dropping-particle&quot;:&quot;&quot;}],&quot;container-title&quot;:&quot;British Journal of Clinical Pharmacology&quot;,&quot;DOI&quot;:&quot;10.1111/bcp.12417&quot;,&quot;ISSN&quot;:&quot;13652125&quot;,&quot;issued&quot;:{&quot;date-parts&quot;:[[2015]]},&quot;page&quot;:&quot;173-181&quot;,&quot;abstract&quot;:&quot;Antimicrobial resistance (AMR) is a rapidly developing and alarming global threat which has been highlighted by national governments and public health bodies including the World Health Organization. The spectre of a 'post-antibiotic era' is a real possibility unless curtailing the development and spread of these organisms is given high priority. Numerous studies have shown that AMR is associated with worse outcomes for patients and higher healthcare costs. While clinical data from low and middle income countries is lacking, there is increasing evidence that the problem in these areas is as great, or even greater, than in high income nations. Of the many drivers behind the development of AMR, the most significant is selection pressure caused by antibiotic use. Antimicrobial stewardship programmes are a set of interventions that aim to ensure the judicious use of antimicrobials by preventing their unnecessary use, and by providing targeted and limited therapy in situations where they are warranted. The ultimate goal of these programmes is to provide effective antimicrobial therapy whilst safeguarding their effectiveness for future generations. Whilst they do require an initial investment, they have been shown to be an effective way of controlling antimicrobial use, and have been associated with improved patient outcomes and reduced healthcare costs.&quot;,&quot;issue&quot;:&quot;2&quot;,&quot;volume&quot;:&quot;79&quot;,&quot;container-title-short&quot;:&quot;Br J Clin Pharmacol&quot;},&quot;isTemporary&quot;:false}]},{&quot;citationID&quot;:&quot;MENDELEY_CITATION_281c70ae-3aac-445b-9bff-962774cd0530&quot;,&quot;properties&quot;:{&quot;noteIndex&quot;:0},&quot;isEdited&quot;:false,&quot;manualOverride&quot;:{&quot;isManuallyOverridden&quot;:false,&quot;citeprocText&quot;:&quot;(Afzal, 2017)&quot;,&quot;manualOverrideText&quot;:&quot;&quot;},&quot;citationTag&quot;:&quot;MENDELEY_CITATION_v3_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&quot;,&quot;citationItems&quot;:[{&quot;id&quot;:&quot;16cb8cff-6a10-3e14-96ca-13c8ced813c0&quot;,&quot;itemData&quot;:{&quot;type&quot;:&quot;article-journal&quot;,&quot;id&quot;:&quot;16cb8cff-6a10-3e14-96ca-13c8ced813c0&quot;,&quot;title&quot;:&quot;Antibiotic Stewardship: Battle to Defeat Superbugs&quot;,&quot;author&quot;:[{&quot;family&quot;:&quot;Afzal&quot;,&quot;given&quot;:&quot;Muhammad Faheem&quot;,&quot;parse-names&quot;:false,&quot;dropping-particle&quot;:&quot;&quot;,&quot;non-dropping-particle&quot;:&quot;&quot;}],&quot;container-title&quot;:&quot;Annals of King Edward Medical University&quot;,&quot;DOI&quot;:&quot;10.21649/akemu.v23i2.1557&quot;,&quot;ISSN&quot;:&quot;2079-7192&quot;,&quot;issued&quot;:{&quot;date-parts&quot;:[[2017]]},&quot;page&quot;:&quot;97&quot;,&quot;abstract&quot;:&quot;The practice of medicine has been transformed by antimicrobials. However, overuse and misuse of anti-microbials is one of the major global health problems. Longer and expensive hospital stays are expected for those patients who are suffering from multi-drug resistant organisms.1\r       Antibiotic stewardship is an emerging concept and may be defined as coordinated interventions to imp-rove and measure the appropriate use of antimicrobials with selection of the optimal antimicrobial drug regimen, duration, dose, and route of administration.” Antibiotic stewardship program (ASP) is aimed to tar-get the antibiotic related optimal clinical outcomes, minimal toxicity and adverse events, cost reduction for infections, and curtail the selection for antimicrobial resistant strains.Centre for disease control and prevention (CDC) has described core elements of hospital ASP, the essentials of these are leadership commitment, accountability, drug expertise, action, tracking, reporting, and education.2 This program has larger impact on infection rates, resistance patterns, costs and clinical outcomes in many studies.3, 4\r       Pakistan, being the developing country, is facing the problem of antimicrobial resistance at large due to irrational use of antimicrobials. Review of data on drug use in Pakistan shows the excessive and irrational drug use in Pakistan with higher use of antimicrobials and injections and choice of more expensive drugs with inadequate dispensing, compared to the lower middle income countries. The injudicious use of anti-microbials attribute towards antimicrobial resistance and emergence of new mutant strain.5-8\r       In Pakistan, there is need to conduct drug utilization to identify appropriate usage of drugs in terms of medical, social and economic aspects. To overcome the problem, strategies to decrease unnecessary anti-biotic prescription like “Antibiotic Stewardship Programs” must be implemented.9 In Pakistan, Medical microbiology and Infectious diseases society of Pakis-tan (MMIDSP) has taken initiative to develop indigenous ASP and training program. The ASP should be the part of undergraduate curriculum to sensitize our future doctors. The regulatory authorities should also be active in monitoring the judicious use of antimicrobials. The masses should have easy access to the quality health care services, so as to minimize the irrational antimicrobial use.&quot;,&quot;issue&quot;:&quot;2&quot;,&quot;volume&quot;:&quot;23&quot;,&quot;container-title-short&quot;:&quot;Ann King Edw Med Univ&quot;},&quot;isTemporary&quot;:false}]},{&quot;citationID&quot;:&quot;MENDELEY_CITATION_2561115c-19c8-4a2b-b5bc-3758cab65cf8&quot;,&quot;properties&quot;:{&quot;noteIndex&quot;:0},&quot;isEdited&quot;:false,&quot;manualOverride&quot;:{&quot;isManuallyOverridden&quot;:false,&quot;citeprocText&quot;:&quot;(Afzal, 2017)&quot;,&quot;manualOverrideText&quot;:&quot;&quot;},&quot;citationTag&quot;:&quot;MENDELEY_CITATION_v3_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&quot;,&quot;citationItems&quot;:[{&quot;id&quot;:&quot;16cb8cff-6a10-3e14-96ca-13c8ced813c0&quot;,&quot;itemData&quot;:{&quot;type&quot;:&quot;article-journal&quot;,&quot;id&quot;:&quot;16cb8cff-6a10-3e14-96ca-13c8ced813c0&quot;,&quot;title&quot;:&quot;Antibiotic Stewardship: Battle to Defeat Superbugs&quot;,&quot;author&quot;:[{&quot;family&quot;:&quot;Afzal&quot;,&quot;given&quot;:&quot;Muhammad Faheem&quot;,&quot;parse-names&quot;:false,&quot;dropping-particle&quot;:&quot;&quot;,&quot;non-dropping-particle&quot;:&quot;&quot;}],&quot;container-title&quot;:&quot;Annals of King Edward Medical University&quot;,&quot;DOI&quot;:&quot;10.21649/akemu.v23i2.1557&quot;,&quot;ISSN&quot;:&quot;2079-7192&quot;,&quot;issued&quot;:{&quot;date-parts&quot;:[[2017]]},&quot;page&quot;:&quot;97&quot;,&quot;abstract&quot;:&quot;The practice of medicine has been transformed by antimicrobials. However, overuse and misuse of anti-microbials is one of the major global health problems. Longer and expensive hospital stays are expected for those patients who are suffering from multi-drug resistant organisms.1\r       Antibiotic stewardship is an emerging concept and may be defined as coordinated interventions to imp-rove and measure the appropriate use of antimicrobials with selection of the optimal antimicrobial drug regimen, duration, dose, and route of administration.” Antibiotic stewardship program (ASP) is aimed to tar-get the antibiotic related optimal clinical outcomes, minimal toxicity and adverse events, cost reduction for infections, and curtail the selection for antimicrobial resistant strains.Centre for disease control and prevention (CDC) has described core elements of hospital ASP, the essentials of these are leadership commitment, accountability, drug expertise, action, tracking, reporting, and education.2 This program has larger impact on infection rates, resistance patterns, costs and clinical outcomes in many studies.3, 4\r       Pakistan, being the developing country, is facing the problem of antimicrobial resistance at large due to irrational use of antimicrobials. Review of data on drug use in Pakistan shows the excessive and irrational drug use in Pakistan with higher use of antimicrobials and injections and choice of more expensive drugs with inadequate dispensing, compared to the lower middle income countries. The injudicious use of anti-microbials attribute towards antimicrobial resistance and emergence of new mutant strain.5-8\r       In Pakistan, there is need to conduct drug utilization to identify appropriate usage of drugs in terms of medical, social and economic aspects. To overcome the problem, strategies to decrease unnecessary anti-biotic prescription like “Antibiotic Stewardship Programs” must be implemented.9 In Pakistan, Medical microbiology and Infectious diseases society of Pakis-tan (MMIDSP) has taken initiative to develop indigenous ASP and training program. The ASP should be the part of undergraduate curriculum to sensitize our future doctors. The regulatory authorities should also be active in monitoring the judicious use of antimicrobials. The masses should have easy access to the quality health care services, so as to minimize the irrational antimicrobial use.&quot;,&quot;issue&quot;:&quot;2&quot;,&quot;volume&quot;:&quot;23&quot;,&quot;container-title-short&quot;:&quot;Ann King Edw Med Univ&quot;},&quot;isTemporary&quot;:false}]},{&quot;citationID&quot;:&quot;MENDELEY_CITATION_e21c496d-6aac-4a3f-99ad-bb3935a9e63d&quot;,&quot;properties&quot;:{&quot;noteIndex&quot;:0},&quot;isEdited&quot;:false,&quot;manualOverride&quot;:{&quot;isManuallyOverridden&quot;:false,&quot;citeprocText&quot;:&quot;(Netthong et al., 2022)&quot;,&quot;manualOverrideText&quot;:&quot;&quot;},&quot;citationTag&quot;:&quot;MENDELEY_CITATION_v3_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&quot;,&quot;citationItems&quot;:[{&quot;id&quot;:&quot;4cf777fa-895b-35f5-b24d-068c0d96566e&quot;,&quot;itemData&quot;:{&quot;type&quot;:&quot;article-journal&quot;,&quot;id&quot;:&quot;4cf777fa-895b-35f5-b24d-068c0d96566e&quot;,&quot;title&quot;:&quot;Antimicrobial Resistance and Community Pharmacists’ Perspective in Thailand: A Mixed Methods Survey Using Appreciative Inquiry Theory&quot;,&quot;author&quot;:[{&quot;family&quot;:&quot;Netthong&quot;,&quot;given&quot;:&quot;Rojjares&quot;,&quot;parse-names&quot;:false,&quot;dropping-particle&quot;:&quot;&quot;,&quot;non-dropping-particle&quot;:&quot;&quot;},{&quot;family&quot;:&quot;Kane&quot;,&quot;given&quot;:&quot;Ros&quot;,&quot;parse-names&quot;:false,&quot;dropping-particle&quot;:&quot;&quot;,&quot;non-dropping-particle&quot;:&quot;&quot;},{&quot;family&quot;:&quot;Ahmadi&quot;,&quot;given&quot;:&quot;Keivan&quot;,&quot;parse-names&quot;:false,&quot;dropping-particle&quot;:&quot;&quot;,&quot;non-dropping-particle&quot;:&quot;&quot;}],&quot;container-title&quot;:&quot;Antibiotics&quot;,&quot;DOI&quot;:&quot;10.3390/antibiotics11020161&quot;,&quot;ISSN&quot;:&quot;20796382&quot;,&quot;issued&quot;:{&quot;date-parts&quot;:[[2022]]},&quot;abstract&quot;:&quot;Global action plans to tackle antimicrobial resistance (AMR) are the subject of ongoing discussion between experts. Community pharmacists have a professional responsibility to tackle AMR. This study aimed to evaluate the knowledge of antibiotic resistance and attitudes to promoting Antibiotic Smart Use (ASU) amongst part and full-time practicing community pharmacists across Thailand. An online mixed-method survey applying Appreciative Inquiry theory was validated and conducted in 2020. Non-probability sampling was used, with online survey dissemination via social networks. A total of 387 community pharmacists located in 59 out 77 provinces seemed knowledgeable about antimicrobial resistance (mean score = 82.69%) and had acceptable attitudes towards antibiotic prescribing practices and antimicrobial stewardship (mean score = 73.12%). Less than 13% of pharmacists had postgraduate degrees. Postgraduate education, training clerkship, preceptors, and antibiotic stewardship training positively affected their attitudes. The community pharmacists proposed solutions based on the Appreciative Inquiry theory to promote ASU practices. Among these were educational programmes consisting of professional conduct, social responsibility and business administration knowledge, up-to-date legislation, and substitutional strategies to compensate business income losses.&quot;,&quot;issue&quot;:&quot;2&quot;,&quot;volume&quot;:&quot;11&quot;,&quot;container-title-short&quot;:&quot;&quot;},&quot;isTemporary&quot;:false}]},{&quot;citationID&quot;:&quot;MENDELEY_CITATION_862fb467-258b-4424-9362-0220ca5cd5e5&quot;,&quot;properties&quot;:{&quot;noteIndex&quot;:0},&quot;isEdited&quot;:false,&quot;manualOverride&quot;:{&quot;isManuallyOverridden&quot;:false,&quot;citeprocText&quot;:&quot;(Dyar et al., 2017)&quot;,&quot;manualOverrideText&quot;:&quot;&quot;},&quot;citationTag&quot;:&quot;MENDELEY_CITATION_v3_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&quot;,&quot;citationItems&quot;:[{&quot;id&quot;:&quot;af30f20b-d930-3d67-81f9-b7ee34c30083&quot;,&quot;itemData&quot;:{&quot;type&quot;:&quot;article&quot;,&quot;id&quot;:&quot;af30f20b-d930-3d67-81f9-b7ee34c30083&quot;,&quot;title&quot;:&quot;What is antimicrobial stewardship?&quot;,&quot;author&quot;:[{&quot;family&quot;:&quot;Dyar&quot;,&quot;given&quot;:&quot;O. J.&quot;,&quot;parse-names&quot;:false,&quot;dropping-particle&quot;:&quot;&quot;,&quot;non-dropping-particle&quot;:&quot;&quot;},{&quot;family&quot;:&quot;Huttner&quot;,&quot;given&quot;:&quot;B.&quot;,&quot;parse-names&quot;:false,&quot;dropping-particle&quot;:&quot;&quot;,&quot;non-dropping-particle&quot;:&quot;&quot;},{&quot;family&quot;:&quot;Schouten&quot;,&quot;given&quot;:&quot;J.&quot;,&quot;parse-names&quot;:false,&quot;dropping-particle&quot;:&quot;&quot;,&quot;non-dropping-particle&quot;:&quot;&quot;},{&quot;family&quot;:&quot;Pulcini&quot;,&quot;given&quot;:&quot;C.&quot;,&quot;parse-names&quot;:false,&quot;dropping-particle&quot;:&quot;&quot;,&quot;non-dropping-particle&quot;:&quot;&quot;}],&quot;container-title&quot;:&quot;Clinical Microbiology and Infection&quot;,&quot;DOI&quot;:&quot;10.1016/j.cmi.2017.08.026&quot;,&quot;ISSN&quot;:&quot;14690691&quot;,&quot;issued&quot;:{&quot;date-parts&quot;:[[2017]]},&quot;page&quot;:&quot;793-798&quot;,&quot;abstract&quot;:&quot;Background The use of the term ‘antimicrobial stewardship’ has grown exponentially in recent years, typically referring to programmes and interventions that aim to optimize antimicrobial use. Although antimicrobial stewardship originated within human healthcare, it is increasingly applied in broader contexts including animal health and One Health. As the use of the term ‘antimicrobial stewardship’ becomes more common, it is important to consider what antimicrobial stewardship is, as well as what it is not. Aims To review the emergence and evolution of the term ‘antimicrobial stewardship’. Sources We searched and reviewed existing literature and official documents, which mostly focused on antibiotics. We contacted the authors of the first publications that mentioned antimicrobial stewardship. Content We describe the historical background behind how antimicrobial stewardship came into use in clinical settings. We discuss challenges emerging from the varied descriptions of antimicrobial stewardship in the literature, including an over-emphasis on individual prescriptions, an under-emphasis on the societal implications of antimicrobial use, and language translation problems. Implications To help address these challenges, we suggest viewing antimicrobial stewardship as a strategy, a coherent set of actions which promote using antimicrobials responsibly. We stress the continuous need for ‘responsible use’ to be defined and translated into context-specific and time-specific actions. Furthermore, we present examples of actions that can be undertaken within antimicrobial stewardship across human and animal health.&quot;,&quot;issue&quot;:&quot;11&quot;,&quot;volume&quot;:&quot;23&quot;,&quot;container-title-short&quot;:&quot;&quot;},&quot;isTemporary&quot;:false}]},{&quot;citationID&quot;:&quot;MENDELEY_CITATION_c5792009-19d5-40de-9a86-08ea572026c8&quot;,&quot;properties&quot;:{&quot;noteIndex&quot;:0},&quot;isEdited&quot;:false,&quot;manualOverride&quot;:{&quot;isManuallyOverridden&quot;:false,&quot;citeprocText&quot;:&quot;(Netthong et al., 2022)&quot;,&quot;manualOverrideText&quot;:&quot;&quot;},&quot;citationTag&quot;:&quot;MENDELEY_CITATION_v3_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&quot;,&quot;citationItems&quot;:[{&quot;id&quot;:&quot;4cf777fa-895b-35f5-b24d-068c0d96566e&quot;,&quot;itemData&quot;:{&quot;type&quot;:&quot;article-journal&quot;,&quot;id&quot;:&quot;4cf777fa-895b-35f5-b24d-068c0d96566e&quot;,&quot;title&quot;:&quot;Antimicrobial Resistance and Community Pharmacists’ Perspective in Thailand: A Mixed Methods Survey Using Appreciative Inquiry Theory&quot;,&quot;author&quot;:[{&quot;family&quot;:&quot;Netthong&quot;,&quot;given&quot;:&quot;Rojjares&quot;,&quot;parse-names&quot;:false,&quot;dropping-particle&quot;:&quot;&quot;,&quot;non-dropping-particle&quot;:&quot;&quot;},{&quot;family&quot;:&quot;Kane&quot;,&quot;given&quot;:&quot;Ros&quot;,&quot;parse-names&quot;:false,&quot;dropping-particle&quot;:&quot;&quot;,&quot;non-dropping-particle&quot;:&quot;&quot;},{&quot;family&quot;:&quot;Ahmadi&quot;,&quot;given&quot;:&quot;Keivan&quot;,&quot;parse-names&quot;:false,&quot;dropping-particle&quot;:&quot;&quot;,&quot;non-dropping-particle&quot;:&quot;&quot;}],&quot;container-title&quot;:&quot;Antibiotics&quot;,&quot;DOI&quot;:&quot;10.3390/antibiotics11020161&quot;,&quot;ISSN&quot;:&quot;20796382&quot;,&quot;issued&quot;:{&quot;date-parts&quot;:[[2022]]},&quot;abstract&quot;:&quot;Global action plans to tackle antimicrobial resistance (AMR) are the subject of ongoing discussion between experts. Community pharmacists have a professional responsibility to tackle AMR. This study aimed to evaluate the knowledge of antibiotic resistance and attitudes to promoting Antibiotic Smart Use (ASU) amongst part and full-time practicing community pharmacists across Thailand. An online mixed-method survey applying Appreciative Inquiry theory was validated and conducted in 2020. Non-probability sampling was used, with online survey dissemination via social networks. A total of 387 community pharmacists located in 59 out 77 provinces seemed knowledgeable about antimicrobial resistance (mean score = 82.69%) and had acceptable attitudes towards antibiotic prescribing practices and antimicrobial stewardship (mean score = 73.12%). Less than 13% of pharmacists had postgraduate degrees. Postgraduate education, training clerkship, preceptors, and antibiotic stewardship training positively affected their attitudes. The community pharmacists proposed solutions based on the Appreciative Inquiry theory to promote ASU practices. Among these were educational programmes consisting of professional conduct, social responsibility and business administration knowledge, up-to-date legislation, and substitutional strategies to compensate business income losses.&quot;,&quot;issue&quot;:&quot;2&quot;,&quot;volume&quot;:&quot;11&quot;,&quot;container-title-short&quot;:&quot;&quot;},&quot;isTemporary&quot;:false}]},{&quot;citationID&quot;:&quot;MENDELEY_CITATION_5ebc3823-99c4-4ba1-ab26-a1b8c00b1c07&quot;,&quot;properties&quot;:{&quot;noteIndex&quot;:0},&quot;isEdited&quot;:false,&quot;manualOverride&quot;:{&quot;isManuallyOverridden&quot;:false,&quot;citeprocText&quot;:&quot;(Biro &amp;#38; Elek, 2019; Friedrich, 2018)&quot;,&quot;manualOverrideText&quot;:&quot;&quot;},&quot;citationTag&quot;:&quot;MENDELEY_CITATION_v3_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&quot;,&quot;citationItems&quot;:[{&quot;id&quot;:&quot;1dfaa5b0-ba96-3ee0-b198-a3cb822cf495&quot;,&quot;itemData&quot;:{&quot;type&quot;:&quot;article-journal&quot;,&quot;id&quot;:&quot;1dfaa5b0-ba96-3ee0-b198-a3cb822cf495&quot;,&quot;title&quot;:&quot;The effect of primary care availability on antibiotic consumption in Hungary: A population based panel study using unfilled general practices&quot;,&quot;author&quot;:[{&quot;family&quot;:&quot;Biro&quot;,&quot;given&quot;:&quot;Aniko&quot;,&quot;parse-names&quot;:false,&quot;dropping-particle&quot;:&quot;&quot;,&quot;non-dropping-particle&quot;:&quot;&quot;},{&quot;family&quot;:&quot;Elek&quot;,&quot;given&quot;:&quot;Peter&quot;,&quot;parse-names&quot;:false,&quot;dropping-particle&quot;:&quot;&quot;,&quot;non-dropping-particle&quot;:&quot;&quot;}],&quot;container-title&quot;:&quot;BMJ Open&quot;,&quot;DOI&quot;:&quot;10.1136/bmjopen-2018-028233&quot;,&quot;ISSN&quot;:&quot;20446055&quot;,&quot;issued&quot;:{&quot;date-parts&quot;:[[2019]]},&quot;page&quot;:&quot;1-10&quot;,&quot;abstract&quot;:&quot;Objective We analyse the effect of primary care availability on antibiotic consumption and on the quality of antibiotic prescribing behaviour. Design Retrospective panel design, secondary analysis of settlement-level administrative panel data (n=2320 settlements, T=72 months). Participants and setting We analyse antibiotic consumption of the population of villages in Hungary, over years 2010 to 2015. We exploit the geographical and time variation in unfilled (mainly single-handed) general practices as a source of exogenous variation in the availability of primary care. We control for socioeconomic characteristics and settlement fixed effects in a panel regression framework. Outcome measures Antibiotic expenditures and days of therapy (DOT); consumption of narrow-spectrum and broad-spectrum antibiotics; consumption of Access, Watch and Reserve antibiotics according to the AWaRe categorisation; number of visits to the general practitioner (GP). results If the general practice of a village becomes unfilled, the number of GP visits decreases on average by 9.3% (95% CI 5.6% to 12.9%), antibiotics DOT decrease on average by 3.2% (95% CI 1.0% to 5.4%) and expenditures on antibiotics decrease on average by 2.5% (95% CI 0.3% to 4.7%). The negative effect on antibiotic consumption is stronger in settlements where secondary care is less available, and where antibiotics were previously overprescribed. The quality of prescribing behaviour measured by the relative changes in the narrow-spectrum vs broad-spectrum as well as the Access versus Watch and Reserve antibiotics deteriorates significantly as a consequence of worse primary care availability. Conclusions Limited availability of primary care reduces the consumption of antibiotics and at the same time impairs the quality of prescriptions through a decrease of the number of doctor-patient encounters.&quot;,&quot;issue&quot;:&quot;9&quot;,&quot;volume&quot;:&quot;9&quot;,&quot;container-title-short&quot;:&quot;BMJ Open&quot;},&quot;isTemporary&quot;:false},{&quot;id&quot;:&quot;06d219ce-6bb3-38ee-8e35-eb448365f7fb&quot;,&quot;itemData&quot;:{&quot;type&quot;:&quot;article-journal&quot;,&quot;id&quot;:&quot;06d219ce-6bb3-38ee-8e35-eb448365f7fb&quot;,&quot;title&quot;:&quot;Antibiotic Consumption Increasing Globally&quot;,&quot;author&quot;:[{&quot;family&quot;:&quot;Friedrich&quot;,&quot;given&quot;:&quot;M. J.&quot;,&quot;parse-names&quot;:false,&quot;dropping-particle&quot;:&quot;&quot;,&quot;non-dropping-particle&quot;:&quot;&quot;}],&quot;container-title&quot;:&quot;JAMA&quot;,&quot;DOI&quot;:&quot;10.1001/jama.2018.5711&quot;,&quot;ISSN&quot;:&quot;15383598&quot;,&quot;issued&quot;:{&quot;date-parts&quot;:[[2018]]},&quot;page&quot;:&quot;1973&quot;,&quot;issue&quot;:&quot;19&quot;,&quot;volume&quot;:&quot;319&quot;,&quot;container-title-short&quot;:&quot;JAMA&quot;},&quot;isTemporary&quot;:false}]},{&quot;citationID&quot;:&quot;MENDELEY_CITATION_81af82b2-627a-46f2-9a3e-2064ceb66557&quot;,&quot;properties&quot;:{&quot;noteIndex&quot;:0},&quot;isEdited&quot;:false,&quot;manualOverride&quot;:{&quot;isManuallyOverridden&quot;:false,&quot;citeprocText&quot;:&quot;(Abubakar et al., 2018)&quot;,&quot;manualOverrideText&quot;:&quot;&quot;},&quot;citationTag&quot;:&quot;MENDELEY_CITATION_v3_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&quot;,&quot;citationItems&quot;:[{&quot;id&quot;:&quot;67241600-ae2d-308f-ac8a-3ba8595ba766&quot;,&quot;itemData&quot;:{&quot;type&quot;:&quot;article-journal&quot;,&quot;id&quot;:&quot;67241600-ae2d-308f-ac8a-3ba8595ba766&quot;,&quot;title&quot;:&quot;Utilization of surgical antibiotic prophylaxis for obstetrics and gynaecology surgeries in Northern Nigeria&quot;,&quot;author&quot;:[{&quot;family&quot;:&quot;Abubakar&quot;,&quot;given&quot;:&quot;U.&quot;,&quot;parse-names&quot;:false,&quot;dropping-particle&quot;:&quot;&quot;,&quot;non-dropping-particle&quot;:&quot;&quot;},{&quot;family&quot;:&quot;Syed Sulaiman&quot;,&quot;given&quot;:&quot;S. A.&quot;,&quot;parse-names&quot;:false,&quot;dropping-particle&quot;:&quot;&quot;,&quot;non-dropping-particle&quot;:&quot;&quot;},{&quot;family&quot;:&quot;Adesiyun&quot;,&quot;given&quot;:&quot;A. G.&quot;,&quot;parse-names&quot;:false,&quot;dropping-particle&quot;:&quot;&quot;,&quot;non-dropping-particle&quot;:&quot;&quot;}],&quot;container-title&quot;:&quot;International Journal of Clinical Pharmacy&quot;,&quot;DOI&quot;:&quot;10.1007/s11096-018-0702-0&quot;,&quot;ISSN&quot;:&quot;22107711&quot;,&quot;issued&quot;:{&quot;date-parts&quot;:[[2018]]},&quot;page&quot;:&quot;1037-1043&quot;,&quot;abstract&quot;:&quot;Background Audit of antibiotic prophylaxis is an important strategy used to identify areas where stewardship interventions are required. Objectives To evaluate compliance with surgical antibiotic prophylaxis in obstetrics and gynaecology surgeries and determine the Defined Daily Dose (DDD) of antibiotic. Settings Three public tertiary hospitals located in Northern Nigeria. Methods This prospective study included women who had obstetrics and gynaecology surgeries with no infection at the time of incision. Appropriateness of antibiotic prophylaxis was determined by a clinical pharmacist. DDD of antibiotics was determined using ATC/DDD index 2017 from the World Health Organization Collaborating Centre for Drugs Statistics Methodology. Main outcome measure Compliance with antibiotic prophylaxis and DDD of antibiotic per procedure. Results A total of 248 procedures were included (mean age: 31.7 ± 7.9 years). Nitroimidazole in combination with either beta-lactam/beta-lactamase inhibitor or third generation cephalosporin were the most prescribed antibiotics. Redundant anaerobic antibiotic combination was detected in 71.4% of the procedures. Timing of antibiotic prophylaxis was optimal in 16.5% while duration of prophylaxis was prolonged in all the procedures (mean duration was 8.7 ± 1.0 days). The DDD of antibiotics prophylaxis was 16.75 DDD/procedure. Antibiotic utilisation was higher in caesarean section and myomectomy (17.9 DDD/procedure) than hysterectomy (14.5 DDD/procedure); P &lt; 0.001. Redundant metronidazole represents one-third of total DDD and 87% of the DDD for metronidazole. Conclusion Excessive and inappropriate use of antibiotic prophylaxis was observed in women who had obstetrics and gynaecology surgeries. These observations underline the need for antimicrobial stewardship interventions to improve antibiotic use.&quot;,&quot;issue&quot;:&quot;5&quot;,&quot;volume&quot;:&quot;40&quot;,&quot;container-title-short&quot;:&quot;Int J Clin Pharm&quot;},&quot;isTemporary&quot;:false}]},{&quot;citationID&quot;:&quot;MENDELEY_CITATION_1df1cdab-4412-474c-bd37-238096c794f5&quot;,&quot;properties&quot;:{&quot;noteIndex&quot;:0},&quot;isEdited&quot;:false,&quot;manualOverride&quot;:{&quot;isManuallyOverridden&quot;:true,&quot;citeprocText&quot;:&quot;(Afari-Asiedu et al., 2018; Asante et al., 2017; Kpokiri et al., 2022; Nyarko et al., 2023; Okai et al., 2019; Prah et al., 2017)&quot;,&quot;manualOverrideText&quot;:&quot;(Kpokiri et al., 2022; Nyarko et al., 2023; Okai et al., 2019; Prah et al., 2017)&quot;},&quot;citationTag&quot;:&quot;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&quot;,&quot;citationItems&quot;:[{&quot;id&quot;:&quot;7a59fb8e-e942-3f07-9811-406f9f6b17d1&quot;,&quot;itemData&quot;:{&quot;type&quot;:&quot;article-journal&quot;,&quot;id&quot;:&quot;7a59fb8e-e942-3f07-9811-406f9f6b17d1&quot;,&quot;title&quot;:&quot;Antibiotic prescription pattern in a Ghanaian primary health care facility&quot;,&quot;author&quot;:[{&quot;family&quot;:&quot;Prah&quot;,&quot;given&quot;:&quot;James&quot;,&quot;parse-names&quot;:false,&quot;dropping-particle&quot;:&quot;&quot;,&quot;non-dropping-particle&quot;:&quot;&quot;},{&quot;family&quot;:&quot;Kizzie-Hayford&quot;,&quot;given&quot;:&quot;Joseph&quot;,&quot;parse-names&quot;:false,&quot;dropping-particle&quot;:&quot;&quot;,&quot;non-dropping-particle&quot;:&quot;&quot;},{&quot;family&quot;:&quot;Walker&quot;,&quot;given&quot;:&quot;Emmanuel&quot;,&quot;parse-names&quot;:false,&quot;dropping-particle&quot;:&quot;&quot;,&quot;non-dropping-particle&quot;:&quot;&quot;},{&quot;family&quot;:&quot;Ampofo-Asiama&quot;,&quot;given&quot;:&quot;Adelaide&quot;,&quot;parse-names&quot;:false,&quot;dropping-particle&quot;:&quot;&quot;,&quot;non-dropping-particle&quot;:&quot;&quot;}],&quot;container-title&quot;:&quot;Pan African Medical Journal&quot;,&quot;DOI&quot;:&quot;10.11604/pamj.2017.28.214.13940&quot;,&quot;ISSN&quot;:&quot;19378688&quot;,&quot;issued&quot;:{&quot;date-parts&quot;:[[2017]]},&quot;page&quot;:&quot;1-10&quot;,&quot;abstract&quot;:&quot;Introduction: A major challenge to the provision of health care worldwide is the irrational use of antibiotics. To help promote rational use of drugs, standard treatment guidelines (STG) and essential medicine lists and facility-specific formularies have been developed to be used by clinicians. This study assessed the prescription pattern of antibiotics and explored the use of STG by clinicians. Methods: A prospective cross sectional study that made use of seven core drug use indicators was conducted from February, 2017 to July, 2017. Prescribing indicators were assessed using 388 prescriptions that were submitted for filling and dispensing at the pharmacy unit of the hospital. Clinicians were interviewed to assess their use of STG. Data were analyzed using SPSS version 20.0 with a p-value of &lt; 0.05 considered as statistically significant. Results: A total of 1351 drugs were prescribed for 388 patients. The average number of medicines per prescription was 3.5. Of the 388 prescriptions, 55.2% bore antibiotics, with amoxicillin (22.5%) and ciprofloxacin (18.4%) being the most prescribed antibiotics. Patients' knowledge about their medications was found to be significantly associated with the number of drugs per prescription (p = 0.001), age (p = 0.015) and educational level (p = 0.001). Only 41.7% of prescribers had copies of STG and used them. Conclusion: The prescribing and dispensing practices in the hospital were generally not satisfactory with a low patronage of STG among prescribers. In order to improve the situation, clinicians should practice evidence based medicine rather than empirical treatment of conditions as well as use the STG in practice.&quot;,&quot;volume&quot;:&quot;28&quot;,&quot;container-title-short&quot;:&quot;&quot;},&quot;isTemporary&quot;:false},{&quot;id&quot;:&quot;9a526dc4-8543-3242-8049-7bb8db26a9c8&quot;,&quot;itemData&quot;:{&quot;type&quot;:&quot;article-journal&quot;,&quot;id&quot;:&quot;9a526dc4-8543-3242-8049-7bb8db26a9c8&quot;,&quot;title&quot;:&quot;Knowledge, awareness and practice with antimicrobial stewardship programmes among healthcare providers in a ghanaian tertiary hospital&quot;,&quot;author&quot;:[{&quot;family&quot;:&quot;Kpokiri&quot;,&quot;given&quot;:&quot;Eneyi E.&quot;,&quot;parse-names&quot;:false,&quot;dropping-particle&quot;:&quot;&quot;,&quot;non-dropping-particle&quot;:&quot;&quot;},{&quot;family&quot;:&quot;Ladva&quot;,&quot;given&quot;:&quot;Misha&quot;,&quot;parse-names&quot;:false,&quot;dropping-particle&quot;:&quot;&quot;,&quot;non-dropping-particle&quot;:&quot;&quot;},{&quot;family&quot;:&quot;Dodoo&quot;,&quot;given&quot;:&quot;Cornelius C.&quot;,&quot;parse-names&quot;:false,&quot;dropping-particle&quot;:&quot;&quot;,&quot;non-dropping-particle&quot;:&quot;&quot;},{&quot;family&quot;:&quot;Orman&quot;,&quot;given&quot;:&quot;Emmanuel&quot;,&quot;parse-names&quot;:false,&quot;dropping-particle&quot;:&quot;&quot;,&quot;non-dropping-particle&quot;:&quot;&quot;},{&quot;family&quot;:&quot;Aku&quot;,&quot;given&quot;:&quot;Thelma Alalbila&quot;,&quot;parse-names&quot;:false,&quot;dropping-particle&quot;:&quot;&quot;,&quot;non-dropping-particle&quot;:&quot;&quot;},{&quot;family&quot;:&quot;Mensah&quot;,&quot;given&quot;:&quot;Adelaide&quot;,&quot;parse-names&quot;:false,&quot;dropping-particle&quot;:&quot;&quot;,&quot;non-dropping-particle&quot;:&quot;&quot;},{&quot;family&quot;:&quot;Jato&quot;,&quot;given&quot;:&quot;Jonathan&quot;,&quot;parse-names&quot;:false,&quot;dropping-particle&quot;:&quot;&quot;,&quot;non-dropping-particle&quot;:&quot;&quot;},{&quot;family&quot;:&quot;Mfoafo&quot;,&quot;given&quot;:&quot;Kwadwo A.&quot;,&quot;parse-names&quot;:false,&quot;dropping-particle&quot;:&quot;&quot;,&quot;non-dropping-particle&quot;:&quot;&quot;},{&quot;family&quot;:&quot;Folitse&quot;,&quot;given&quot;:&quot;Isaac&quot;,&quot;parse-names&quot;:false,&quot;dropping-particle&quot;:&quot;&quot;,&quot;non-dropping-particle&quot;:&quot;&quot;},{&quot;family&quot;:&quot;Hutton-Nyameaye&quot;,&quot;given&quot;:&quot;Araba&quot;,&quot;parse-names&quot;:false,&quot;dropping-particle&quot;:&quot;&quot;,&quot;non-dropping-particle&quot;:&quot;&quot;},{&quot;family&quot;:&quot;Okon-Ben&quot;,&quot;given&quot;:&quot;Inemesit&quot;,&quot;parse-names&quot;:false,&quot;dropping-particle&quot;:&quot;&quot;,&quot;non-dropping-particle&quot;:&quot;&quot;},{&quot;family&quot;:&quot;Mensah-Kane&quot;,&quot;given&quot;:&quot;Paapa&quot;,&quot;parse-names&quot;:false,&quot;dropping-particle&quot;:&quot;&quot;,&quot;non-dropping-particle&quot;:&quot;&quot;},{&quot;family&quot;:&quot;Sarkodie&quot;,&quot;given&quot;:&quot;Emmanuel&quot;,&quot;parse-names&quot;:false,&quot;dropping-particle&quot;:&quot;&quot;,&quot;non-dropping-particle&quot;:&quot;&quot;},{&quot;family&quot;:&quot;Awadzi&quot;,&quot;given&quot;:&quot;Benedict&quot;,&quot;parse-names&quot;:false,&quot;dropping-particle&quot;:&quot;&quot;,&quot;non-dropping-particle&quot;:&quot;&quot;},{&quot;family&quot;:&quot;Jani&quot;,&quot;given&quot;:&quot;Yogini H.&quot;,&quot;parse-names&quot;:false,&quot;dropping-particle&quot;:&quot;&quot;,&quot;non-dropping-particle&quot;:&quot;&quot;}],&quot;container-title&quot;:&quot;Antibiotics&quot;,&quot;DOI&quot;:&quot;10.3390/antibiotics11010006&quot;,&quot;ISSN&quot;:&quot;20796382&quot;,&quot;issued&quot;:{&quot;date-parts&quot;:[[2022]]},&quot;abstract&quot;:&quot;Antimicrobial resistance (AMR) is a significant problem in global health today, particularly in low-and middle-income countries (LMICs) where antimicrobial stewardship programmes are yet to be successfully implemented. We established a partnership between AMR pharmacists from a UK NHS hospital and in Ho Teaching Hospital with the aim of enhancing antimicrobial stewardship knowledge and practice among healthcare providers through an educational intervention. We employed a mixed-method approach that included an initial survey on knowledge and awareness before and after training, followed by qualitative interviews with healthcare providers conducted six months after delivery of training. This study was carried out in two phases in Ho Teaching Hospital with healthcare professionals, including pharmacists, medical doctors, nurses and medical laboratory scientists. Ethical approval was obtained prior to data collection. In the first phase, we surveyed 50 healthcare providers, including nurses (33%), pharmacists (29%) and biomedical scientists (23%). Of these, 58% of participants had engaged in continuous professional development on AMR/AMS, and above 95% demonstrated good knowledge on the general use of antibiotics. A total of 18 participants, which included four medical doctors, five pharmacists, four nurses, two midwives and three biomedical scientists, were interviewed in the second phase and demonstrated greater awareness of AMS practices, particularly the role of education for patients, as well as healthcare professionals. We found that knowledge and practice with AMS was markedly improved six months after the training session. There is limited practice of AMS in LMICs; however, through AMR-focused training, we demonstrated improved AMS skills and practice among healthcare providers in Ho Teaching Hospital. There is a need for continuous AMR training sessions for healthcare professionals in resource-limited settings.&quot;,&quot;issue&quot;:&quot;1&quot;,&quot;volume&quot;:&quot;11&quot;,&quot;container-title-short&quot;:&quot;&quot;},&quot;isTemporary&quot;:false},{&quot;id&quot;:&quot;e69868eb-caed-3dbc-9d14-507580e78b0d&quot;,&quot;itemData&quot;:{&quot;type&quot;:&quot;article-journal&quot;,&quot;id&quot;:&quot;e69868eb-caed-3dbc-9d14-507580e78b0d&quot;,&quot;title&quot;:&quot;Knowledge of antibiotic resistance and antibiotic prescription practices among prescribers in the Brong Ahafo Region of Ghana; A cross-sectional study&quot;,&quot;author&quot;:[{&quot;family&quot;:&quot;Asante&quot;,&quot;given&quot;:&quot;Kwaku Poku&quot;,&quot;parse-names&quot;:false,&quot;dropping-particle&quot;:&quot;&quot;,&quot;non-dropping-particle&quot;:&quot;&quot;},{&quot;family&quot;:&quot;Boamah&quot;,&quot;given&quot;:&quot;Ellen Abrafi&quot;,&quot;parse-names&quot;:false,&quot;dropping-particle&quot;:&quot;&quot;,&quot;non-dropping-particle&quot;:&quot;&quot;},{&quot;family&quot;:&quot;Abdulai&quot;,&quot;given&quot;:&quot;Martha Ali&quot;,&quot;parse-names&quot;:false,&quot;dropping-particle&quot;:&quot;&quot;,&quot;non-dropping-particle&quot;:&quot;&quot;},{&quot;family&quot;:&quot;Buabeng&quot;,&quot;given&quot;:&quot;Kwame Ohene&quot;,&quot;parse-names&quot;:false,&quot;dropping-particle&quot;:&quot;&quot;,&quot;non-dropping-particle&quot;:&quot;&quot;},{&quot;family&quot;:&quot;Mahama&quot;,&quot;given&quot;:&quot;Emmanuel&quot;,&quot;parse-names&quot;:false,&quot;dropping-particle&quot;:&quot;&quot;,&quot;non-dropping-particle&quot;:&quot;&quot;},{&quot;family&quot;:&quot;Dzabeng&quot;,&quot;given&quot;:&quot;Francis&quot;,&quot;parse-names&quot;:false,&quot;dropping-particle&quot;:&quot;&quot;,&quot;non-dropping-particle&quot;:&quot;&quot;},{&quot;family&quot;:&quot;Gavor&quot;,&quot;given&quot;:&quot;Edith&quot;,&quot;parse-names&quot;:false,&quot;dropping-particle&quot;:&quot;&quot;,&quot;non-dropping-particle&quot;:&quot;&quot;},{&quot;family&quot;:&quot;Annan&quot;,&quot;given&quot;:&quot;Edith Andrews&quot;,&quot;parse-names&quot;:false,&quot;dropping-particle&quot;:&quot;&quot;,&quot;non-dropping-particle&quot;:&quot;&quot;},{&quot;family&quot;:&quot;Owusu-Agyei&quot;,&quot;given&quot;:&quot;Seth&quot;,&quot;parse-names&quot;:false,&quot;dropping-particle&quot;:&quot;&quot;,&quot;non-dropping-particle&quot;:&quot;&quot;},{&quot;family&quot;:&quot;Gyansa-Lutterodt&quot;,&quot;given&quot;:&quot;Martha&quot;,&quot;parse-names&quot;:false,&quot;dropping-particle&quot;:&quot;&quot;,&quot;non-dropping-particle&quot;:&quot;&quot;}],&quot;container-title&quot;:&quot;BMC Health Services Research&quot;,&quot;DOI&quot;:&quot;10.1186/s12913-017-2365-2&quot;,&quot;ISSN&quot;:&quot;14726963&quot;,&quot;issued&quot;:{&quot;date-parts&quot;:[[2017]]},&quot;page&quot;:&quot;2-9&quot;,&quot;abstract&quot;:&quot;Background: Antibiotic resistance (ABR) has become a major public health challenge in most parts of the world including Ghana and is a major threat to gain in bacterial disease control. The role of prescribers in the control of antibiotics is identified as crucial in developing interventions to control ABR. To guide policy recommendations on ABR, a study was carried out among prescribers to identify gaps in their knowledge of ABR and to document their prescription practices. Method: A cross-sectional survey was conducted among prescribers from both public and private facilities in the Brong Ahafo Region of Ghana using both quantitative and qualitative methods in 2014. Results: Three hundred and seventy nine prescribers participated in the quantitative study and a subset of 33 participated in in-depth interviews. Majority (50.0%) of the prescribers interviewed were nurses. Most (51.0%) of the prescribers were located in hospitals. Knowledge of ABR was high among all the prescribers. About 80.0% percent of all prescribers agreed that the antibiotics that are currently used could lose its efficacy in future. There is no singular formal source of information on antibiotic resistance. The prescribers held a strong perception that antibiotic resistance is imminent though their knowledge on various resistant bacterial strains was limited. Prescribers attributed ABR burden to factors such as poor prescription practices and limited ABR control measures. The prescription practices of the prescribers vary but were mostly inappropriate among the lower cadre. Conclusion: The knowledge of ABR is high among prescribers. There is however a gap in the knowledge and perception of optimal antibiotic prescription practices among prescribers. There is the need for a formal source of information on ABR to support prescriber's antibiotic prescription practices.&quot;,&quot;issue&quot;:&quot;1&quot;,&quot;volume&quot;:&quot;17&quot;,&quot;container-title-short&quot;:&quot;BMC Health Serv Res&quot;},&quot;isTemporary&quot;:false},{&quot;id&quot;:&quot;22b1d0cc-5d76-374e-9171-9b7c1b88fd8e&quot;,&quot;itemData&quot;:{&quot;type&quot;:&quot;article-journal&quot;,&quot;id&quot;:&quot;22b1d0cc-5d76-374e-9171-9b7c1b88fd8e&quot;,&quot;title&quot;:&quot;Perceived antimicrobial dispensing practices in medicine outlets in Ghana: A maximum difference experiment design&quot;,&quot;author&quot;:[{&quot;family&quot;:&quot;Nyarko&quot;,&quot;given&quot;:&quot;Eric&quot;,&quot;parse-names&quot;:false,&quot;dropping-particle&quot;:&quot;&quot;,&quot;non-dropping-particle&quot;:&quot;&quot;},{&quot;family&quot;:&quot;Akoto&quot;,&quot;given&quot;:&quot;Francisca Mawulawoe&quot;,&quot;parse-names&quot;:false,&quot;dropping-particle&quot;:&quot;&quot;,&quot;non-dropping-particle&quot;:&quot;&quot;},{&quot;family&quot;:&quot;Doku-Amponsah&quot;,&quot;given&quot;:&quot;Kwabena&quot;,&quot;parse-names&quot;:false,&quot;dropping-particle&quot;:&quot;&quot;,&quot;non-dropping-particle&quot;:&quot;&quot;}],&quot;container-title&quot;:&quot;PLoS ONE&quot;,&quot;DOI&quot;:&quot;10.1371/journal.pone.0288519&quot;,&quot;ISSN&quot;:&quot;19326203&quot;,&quot;issued&quot;:{&quot;date-parts&quot;:[[2023]]},&quot;page&quot;:&quot;1-15&quot;,&quot;abstract&quot;:&quot;Introduction Antimicrobials are consumed among patients globally, but in developing and middle-income countries, these drugs can be obtained without a prescription from pharmacies and licensed drug stores due to inadequate regulation in the pharmaceutical sector. This study aimed to assess antimicrobial dispensing practices in medicine sales outlets (i.e., pharmacies and licensed drug stores) to provide quantitative evidence for policy discussions to enhance patient safety and care quality in Ghana’s pharmaceutical industry. Method The data for this study were obtained from a cross-sectional survey conducted in the Greater Accra region between July and August 2022. The survey was conducted through interviewer-administered questionnaires, and 200 staff members from medicine sales outlets were randomly selected using a two-stage cluster and random sampling technique. The maximum difference experiment model, rooted in random utility theory, was used to analyze their antimicrobial dispensing practices. Result We found that medicine sales outlet staffs were highly concerned about following the drug act and not dispensing antimicrobials without a prescription, and usually refer a patient to get a prescription from a doctor if the patient has complications (like high fever, generalized malaise, fatigue as symptoms, sinusitis). Stronger concerns were also observed for medicine outlet staff not dispensing antimicrobials without a prescription if the patient is pediatric or geriatric with a severe infection. They also evaluated patients and dispensed antimicrobials based on symptoms, not their age or gender. However, they tended not to dispense antibiotics if the patient had a mild fever and requested it without a prescription. Conclusion Our results provide insight into the need for a national surveillance system for monitoring antimicrobial prescribing and dispensing practices at medicine sales outlets. Therefore, the selection of antimicrobials for treating infectious diseases may be informed by evidence-based antimicrobial prescribing and dispensing surveillance data and will help policymakers to know the pattern of commonly consumed antimicrobials in the medicine sales outlets.&quot;,&quot;issue&quot;:&quot;7 July&quot;,&quot;volume&quot;:&quot;18&quot;,&quot;container-title-short&quot;:&quot;PLoS One&quot;},&quot;isTemporary&quot;:false},{&quot;id&quot;:&quot;562c55bb-2226-3588-9f99-2cd0d7d9376b&quot;,&quot;itemData&quot;:{&quot;type&quot;:&quot;article-journal&quot;,&quot;id&quot;:&quot;562c55bb-2226-3588-9f99-2cd0d7d9376b&quot;,&quot;title&quot;:&quot;Perceptions and trends in the use of community pharmacies in Ghana&quot;,&quot;author&quot;:[{&quot;family&quot;:&quot;Okai&quot;,&quot;given&quot;:&quot;Grace Adjei&quot;,&quot;parse-names&quot;:false,&quot;dropping-particle&quot;:&quot;&quot;,&quot;non-dropping-particle&quot;:&quot;&quot;},{&quot;family&quot;:&quot;Abekah-Nkrumah&quot;,&quot;given&quot;:&quot;Gordon&quot;,&quot;parse-names&quot;:false,&quot;dropping-particle&quot;:&quot;&quot;,&quot;non-dropping-particle&quot;:&quot;&quot;},{&quot;family&quot;:&quot;Asuming&quot;,&quot;given&quot;:&quot;Patrick Opoku&quot;,&quot;parse-names&quot;:false,&quot;dropping-particle&quot;:&quot;&quot;,&quot;non-dropping-particle&quot;:&quot;&quot;}],&quot;container-title&quot;:&quot;Journal of Pharmaceutical Policy and Practice&quot;,&quot;DOI&quot;:&quot;10.1186/s40545-019-0186-x&quot;,&quot;ISSN&quot;:&quot;20523211&quot;,&quot;issued&quot;:{&quot;date-parts&quot;:[[2019]]},&quot;page&quot;:&quot;1-9&quot;,&quot;abstract&quot;:&quot;Objective: To examine the patterns in utilization of community pharmacies and perceptions of the general public towards community pharmacists' role in health services delivery. Method: A cross-sectional household survey was conducted in Ga West district. A total of 497 adults (18 years and above) were chosen using a three-stage cluster random sampling technique. information on respondents' contact with community pharmacies (i.e. 12 months prior to the study), reasons for visiting the pharmacies, factors influencing the choice of a particular pharmacy and perception towards community pharmacists' roles were collected. Data collected were analyzed using stata version 14. Key findings: Out of the 497 respondents, 415 indicated that they had used pharmacies within the last 12 months prior to the study, while 82 indicated that they had not used the facilities within the same time frame. majority of the pharmacy users (33.7%) visited community pharmacies once a month. Approximately 84% of the pharmacy users frequently visited community pharmacies to get treatment for minor ailments. most users (about 75%) chose to visit a particular pharmacy as it was close to their home/workplace/hospital/clinic. More than half of the pharmacy users identified the pharmacist as the first point of contact in case of any drug-related problem. Less than half of the respondents (44.9%) perceived community pharmacists as health professionals with a good balance between health and business matters. Conclusion: The findings of the study suggest that beside the fact that majority of the respondents believe that community pharmacists are responsive, friendlier and have the capacity to handle minor ailments, they are indeed using community pharmacies for the treatment of minor ailments. It will therefore be important to develop appropriate policy and regulations that enables community pharmacies to adequately participate in the delivery of primary care and thereby improve population health.&quot;,&quot;issue&quot;:&quot;1&quot;,&quot;volume&quot;:&quot;12&quot;,&quot;container-title-short&quot;:&quot;J Pharm Policy Pract&quot;},&quot;isTemporary&quot;:false},{&quot;id&quot;:&quot;4225ae78-3f37-36e3-b639-b8b33bd42357&quot;,&quot;itemData&quot;:{&quot;type&quot;:&quot;article-journal&quot;,&quot;id&quot;:&quot;4225ae78-3f37-36e3-b639-b8b33bd42357&quot;,&quot;title&quot;:&quot;To sell or not to sell; The differences between regulatory and community demands regarding access to antibiotics in rural Ghana&quot;,&quot;author&quot;:[{&quot;family&quot;:&quot;Afari-Asiedu&quot;,&quot;given&quot;:&quot;Samuel&quot;,&quot;parse-names&quot;:false,&quot;dropping-particle&quot;:&quot;&quot;,&quot;non-dropping-particle&quot;:&quot;&quot;},{&quot;family&quot;:&quot;Kinsman&quot;,&quot;given&quot;:&quot;John&quot;,&quot;parse-names&quot;:false,&quot;dropping-particle&quot;:&quot;&quot;,&quot;non-dropping-particle&quot;:&quot;&quot;},{&quot;family&quot;:&quot;Boamah-Kaali&quot;,&quot;given&quot;:&quot;Ellen&quot;,&quot;parse-names&quot;:false,&quot;dropping-particle&quot;:&quot;&quot;,&quot;non-dropping-particle&quot;:&quot;&quot;},{&quot;family&quot;:&quot;Abdulai&quot;,&quot;given&quot;:&quot;Martha Ali&quot;,&quot;parse-names&quot;:false,&quot;dropping-particle&quot;:&quot;&quot;,&quot;non-dropping-particle&quot;:&quot;&quot;},{&quot;family&quot;:&quot;Gyapong&quot;,&quot;given&quot;:&quot;Margaret&quot;,&quot;parse-names&quot;:false,&quot;dropping-particle&quot;:&quot;&quot;,&quot;non-dropping-particle&quot;:&quot;&quot;},{&quot;family&quot;:&quot;Sankoh&quot;,&quot;given&quot;:&quot;Osman&quot;,&quot;parse-names&quot;:false,&quot;dropping-particle&quot;:&quot;&quot;,&quot;non-dropping-particle&quot;:&quot;&quot;},{&quot;family&quot;:&quot;Hulscher&quot;,&quot;given&quot;:&quot;Marlies&quot;,&quot;parse-names&quot;:false,&quot;dropping-particle&quot;:&quot;&quot;,&quot;non-dropping-particle&quot;:&quot;&quot;},{&quot;family&quot;:&quot;Asante&quot;,&quot;given&quot;:&quot;Kwaku Poku&quot;,&quot;parse-names&quot;:false,&quot;dropping-particle&quot;:&quot;&quot;,&quot;non-dropping-particle&quot;:&quot;&quot;},{&quot;family&quot;:&quot;Wertheim&quot;,&quot;given&quot;:&quot;Heiman&quot;,&quot;parse-names&quot;:false,&quot;dropping-particle&quot;:&quot;&quot;,&quot;non-dropping-particle&quot;:&quot;&quot;}],&quot;container-title&quot;:&quot;Journal of Pharmaceutical Policy and Practice&quot;,&quot;DOI&quot;:&quot;10.1186/s40545-018-0158-6&quot;,&quot;ISSN&quot;:&quot;20523211&quot;,&quot;issued&quot;:{&quot;date-parts&quot;:[[2018]]},&quot;page&quot;:&quot;1-10&quot;,&quot;abstract&quot;:&quot;Background: In Ghana, there is extensive over-the-counter dispensing of antibiotics, resulting in high levels of inappropriate use, and an increase in antibiotic resistance. Regulations prevent Licenced Chemical Sellers (LCS, Over-the-Counter Medicine Sellers) from selling antibiotics other than Cotrimoxazole. In practice, however, these sellers sell a variety of antibiotics. This paper aims to provide insight into the differences between regulatory and community demands on the sale of antibiotics, and to explore how these differences in demand could be resolved to facilitate safe and appropriate use of antibiotics in rural Ghana. Methods: A total of 32 in-depth interviews were conducted in the Kintampo North and South Districts in Ghana; 16 among antibiotic suppliers, predominantly LCS, and 16 among community members. Six focus group discussions were also conducted among 40 community members. Data were coded using Nvivo 10 and thematically analyzed in line with study objectives. The results are presented as narratives with quotes to illustrate the findings. Results: Generally, antibiotic suppliers were aware that regulations prevent LCS from selling antibiotics except Cotrimoxazole. However, LCS sell all types of antibiotics because of community demand, economic motivations of LCS, and the poor implementation of regulations that are intended to prevent them from selling these medications. Factors that influence community demand for antibiotics include previous knowledge of effectiveness of some antibiotics, delays in seeking care at health facilities, financial constraints, and distance to health facilities. LCS suggested that they should be trained and allowed to sell some types of antibiotics instead of being prevented completely from selling. Community members also suggested that Community-based Health Planning and Services (CHPS) compounds should be equipped to dispense antibiotics. Conclusion: The sale of antibiotics by LCS at the community level is influenced by both structural and individual contextual factors. There is a need to educate community members on the appropriate access and use of antibiotics in rural Ghana. In addition, rather than enforcing rules that go against practice, it may be more effective to regulate the sale of antibiotics by LCS and train them to make their dispensing more appropriate. CHPS compound could also be equipped to dispense some antibiotics to improve appropriate antibiotic access at the community level.&quot;,&quot;issue&quot;:&quot;1&quot;,&quot;volume&quot;:&quot;11&quot;,&quot;container-title-short&quot;:&quot;J Pharm Policy Pract&quot;},&quot;isTemporary&quot;:false}]},{&quot;citationID&quot;:&quot;MENDELEY_CITATION_e8c8cd80-2935-4c48-b1bf-b86cf2c48b2b&quot;,&quot;properties&quot;:{&quot;noteIndex&quot;:0},&quot;isEdited&quot;:false,&quot;manualOverride&quot;:{&quot;isManuallyOverridden&quot;:true,&quot;citeprocText&quot;:&quot;(Galato et al., 2009; H. Khan et al., 2014)&quot;,&quot;manualOverrideText&quot;:&quot;(Khan et al., 2014)&quot;},&quot;citationTag&quot;:&quot;MENDELEY_CITATION_v3_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&quot;,&quot;citationItems&quot;:[{&quot;id&quot;:&quot;fbe0af3b-a942-304d-b236-7689d9067f7a&quot;,&quot;itemData&quot;:{&quot;type&quot;:&quot;article&quot;,&quot;id&quot;:&quot;fbe0af3b-a942-304d-b236-7689d9067f7a&quot;,&quot;title&quot;:&quot;Responsible self-medication: Review of the process of pharmaceutical attendance&quot;,&quot;author&quot;:[{&quot;family&quot;:&quot;Galato&quot;,&quot;given&quot;:&quot;Dayani&quot;,&quot;parse-names&quot;:false,&quot;dropping-particle&quot;:&quot;&quot;,&quot;non-dropping-particle&quot;:&quot;&quot;},{&quot;family&quot;:&quot;Galafassi&quot;,&quot;given&quot;:&quot;Luciana De Mattos&quot;,&quot;parse-names&quot;:false,&quot;dropping-particle&quot;:&quot;&quot;,&quot;non-dropping-particle&quot;:&quot;&quot;},{&quot;family&quot;:&quot;Alano&quot;,&quot;given&quot;:&quot;Graziela Modolon&quot;,&quot;parse-names&quot;:false,&quot;dropping-particle&quot;:&quot;&quot;,&quot;non-dropping-particle&quot;:&quot;&quot;},{&quot;family&quot;:&quot;Trauthman&quot;,&quot;given&quot;:&quot;Silvana Cristina&quot;,&quot;parse-names&quot;:false,&quot;dropping-particle&quot;:&quot;&quot;,&quot;non-dropping-particle&quot;:&quot;&quot;}],&quot;container-title&quot;:&quot;Brazilian Journal of Pharmaceutical Sciences&quot;,&quot;DOI&quot;:&quot;10.1590/S1984-82502009000400004&quot;,&quot;ISSN&quot;:&quot;19848250&quot;,&quot;issued&quot;:{&quot;date-parts&quot;:[[2009]]},&quot;page&quot;:&quot;625-633&quot;,&quot;abstract&quot;:&quot;This article presents a review, based on a qualitative study, of pharmaceutical orientation in the management of minor illness. Action research methodology was used by a group of faculty members responsible for the community pharmacy internship and by postgraduates in clinical pharmacy, to carry out the study with the objective to present a standard service for this kind of procedure. The interaction with the individual starts with a welcoming reception, at which point the pharmacist should be receptive and show empathy. Subsequently, data from the history of the patient are collected to obtain relevant information. Based on this information, the pharmacist must develop a line of clinical reasoning and make a decision, taking the context of the patient into account. After this analysis, the most appropriate intervention is performed. This intervention could indicate the need for referral to another health professional, the use of a non-pharmacological therapy or the provision of sound advice on medicines available without prescription. The next step is monitoring the patient in order to identify the effectiveness and safety of treatment. The standardization process of pharmaceutical attendance in the management of minor disorders contributes to the rational use of medicines.&quot;,&quot;issue&quot;:&quot;4&quot;,&quot;volume&quot;:&quot;45&quot;,&quot;container-title-short&quot;:&quot;&quot;},&quot;isTemporary&quot;:false},{&quot;id&quot;:&quot;67fa7f33-bcaf-330e-8c58-f8d1af12f329&quot;,&quot;itemData&quot;:{&quot;type&quot;:&quot;article-journal&quot;,&quot;id&quot;:&quot;67fa7f33-bcaf-330e-8c58-f8d1af12f329&quot;,&quot;title&quot;:&quot;Determinants of increasing trend of self-medication in a Pakistani community&quot;,&quot;author&quot;:[{&quot;family&quot;:&quot;Khan&quot;,&quot;given&quot;:&quot;Hafeezullah&quot;,&quot;parse-names&quot;:false,&quot;dropping-particle&quot;:&quot;&quot;,&quot;non-dropping-particle&quot;:&quot;&quot;},{&quot;family&quot;:&quot;Maheen&quot;,&quot;given&quot;:&quot;Safirah&quot;,&quot;parse-names&quot;:false,&quot;dropping-particle&quot;:&quot;&quot;,&quot;non-dropping-particle&quot;:&quot;&quot;},{&quot;family&quot;:&quot;Alamgeer&quot;,&quot;given&quot;:&quot;&quot;,&quot;parse-names&quot;:false,&quot;dropping-particle&quot;:&quot;&quot;,&quot;non-dropping-particle&quot;:&quot;&quot;},{&quot;family&quot;:&quot;Abbas&quot;,&quot;given&quot;:&quot;Ghulam&quot;,&quot;parse-names&quot;:false,&quot;dropping-particle&quot;:&quot;&quot;,&quot;non-dropping-particle&quot;:&quot;&quot;},{&quot;family&quot;:&quot;Mahmood&quot;,&quot;given&quot;:&quot;Asif&quot;,&quot;parse-names&quot;:false,&quot;dropping-particle&quot;:&quot;&quot;,&quot;non-dropping-particle&quot;:&quot;&quot;},{&quot;family&quot;:&quot;Sarfraz&quot;,&quot;given&quot;:&quot;Rai Muhammad&quot;,&quot;parse-names&quot;:false,&quot;dropping-particle&quot;:&quot;&quot;,&quot;non-dropping-particle&quot;:&quot;&quot;},{&quot;family&quot;:&quot;Ashraf&quot;,&quot;given&quot;:&quot;Zaman&quot;,&quot;parse-names&quot;:false,&quot;dropping-particle&quot;:&quot;&quot;,&quot;non-dropping-particle&quot;:&quot;&quot;},{&quot;family&quot;:&quot;Khalil&quot;,&quot;given&quot;:&quot;Muhammad&quot;,&quot;parse-names&quot;:false,&quot;dropping-particle&quot;:&quot;&quot;,&quot;non-dropping-particle&quot;:&quot;&quot;},{&quot;family&quot;:&quot;Malik&quot;,&quot;given&quot;:&quot;Muhammad Nasir Hayat&quot;,&quot;parse-names&quot;:false,&quot;dropping-particle&quot;:&quot;&quot;,&quot;non-dropping-particle&quot;:&quot;&quot;}],&quot;container-title&quot;:&quot;Tropical Journal of Pharmaceutical Research&quot;,&quot;DOI&quot;:&quot;10.4314/tjpr.v13i3.19&quot;,&quot;ISSN&quot;:&quot;15969827&quot;,&quot;issued&quot;:{&quot;date-parts&quot;:[[2014]]},&quot;page&quot;:&quot;437-444&quot;,&quot;abstract&quot;:&quot;Purpose: To determine the major reasons, sources, diseases and drugs responsible for increasing trend of self-medication. Method: A community-based cross-sectional survey was carried out in the district of Faisalabad in Pakistan. Respondents (1488) were classified on the basis of age, sex, education, lifestyle and their economical level. A questionnaire was distributed among the sample population to collect data. Results: Majority of respondents involved in self-medication were aged between 15 and 20 years. Family members (N = 717, 48%) were considered the major source of information for self-medicated drugs. Lack of time (N = 504, 37%) while economic issues (N = 485, 33%) were the major reasons for self-medication. Medical stores were the source of drug purchase by 1087 (73%) respondents. Headache (N = 772, 52%) and fever (N = 600, 40%) were the main indications for self-medication while 694 respondents reported that they engage in single-dose self-medication. Paracetamol (N = 689, 46%), other analgesics (N = 488, 33%), non-steroidal anti-inflammatory (N = 680, 46%) were reported to be used frequently for self-medication. Conclusion: Self-medication is prevalent in the Pakistani community due to easy access to over the counter (OTC) and prescription-only medicines (POM). This may lead to untoward effects in consumers of the products. Special interventions by relevant regulatory agencies regarding the sale of the drugs are therefore required. © Pharmacotherapy Group, Faculty of Pharmacy, University of Benin, Benin City, 300001 Nigeria. All rights reserved.&quot;,&quot;issue&quot;:&quot;3&quot;,&quot;volume&quot;:&quot;13&quot;,&quot;container-title-short&quot;:&quot;&quot;},&quot;isTemporary&quot;:false}]},{&quot;citationID&quot;:&quot;MENDELEY_CITATION_5466ab2f-2e22-49ef-a3f5-4ebb86253d6d&quot;,&quot;properties&quot;:{&quot;noteIndex&quot;:0},&quot;isEdited&quot;:false,&quot;manualOverride&quot;:{&quot;isManuallyOverridden&quot;:false,&quot;citeprocText&quot;:&quot;(Asante et al., 2017; Prah et al., 2017)&quot;,&quot;manualOverrideText&quot;:&quot;&quot;},&quot;citationTag&quot;:&quot;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&quot;,&quot;citationItems&quot;:[{&quot;id&quot;:&quot;7a59fb8e-e942-3f07-9811-406f9f6b17d1&quot;,&quot;itemData&quot;:{&quot;type&quot;:&quot;article-journal&quot;,&quot;id&quot;:&quot;7a59fb8e-e942-3f07-9811-406f9f6b17d1&quot;,&quot;title&quot;:&quot;Antibiotic prescription pattern in a Ghanaian primary health care facility&quot;,&quot;author&quot;:[{&quot;family&quot;:&quot;Prah&quot;,&quot;given&quot;:&quot;James&quot;,&quot;parse-names&quot;:false,&quot;dropping-particle&quot;:&quot;&quot;,&quot;non-dropping-particle&quot;:&quot;&quot;},{&quot;family&quot;:&quot;Kizzie-Hayford&quot;,&quot;given&quot;:&quot;Joseph&quot;,&quot;parse-names&quot;:false,&quot;dropping-particle&quot;:&quot;&quot;,&quot;non-dropping-particle&quot;:&quot;&quot;},{&quot;family&quot;:&quot;Walker&quot;,&quot;given&quot;:&quot;Emmanuel&quot;,&quot;parse-names&quot;:false,&quot;dropping-particle&quot;:&quot;&quot;,&quot;non-dropping-particle&quot;:&quot;&quot;},{&quot;family&quot;:&quot;Ampofo-Asiama&quot;,&quot;given&quot;:&quot;Adelaide&quot;,&quot;parse-names&quot;:false,&quot;dropping-particle&quot;:&quot;&quot;,&quot;non-dropping-particle&quot;:&quot;&quot;}],&quot;container-title&quot;:&quot;Pan African Medical Journal&quot;,&quot;DOI&quot;:&quot;10.11604/pamj.2017.28.214.13940&quot;,&quot;ISSN&quot;:&quot;19378688&quot;,&quot;issued&quot;:{&quot;date-parts&quot;:[[2017]]},&quot;page&quot;:&quot;1-10&quot;,&quot;abstract&quot;:&quot;Introduction: A major challenge to the provision of health care worldwide is the irrational use of antibiotics. To help promote rational use of drugs, standard treatment guidelines (STG) and essential medicine lists and facility-specific formularies have been developed to be used by clinicians. This study assessed the prescription pattern of antibiotics and explored the use of STG by clinicians. Methods: A prospective cross sectional study that made use of seven core drug use indicators was conducted from February, 2017 to July, 2017. Prescribing indicators were assessed using 388 prescriptions that were submitted for filling and dispensing at the pharmacy unit of the hospital. Clinicians were interviewed to assess their use of STG. Data were analyzed using SPSS version 20.0 with a p-value of &lt; 0.05 considered as statistically significant. Results: A total of 1351 drugs were prescribed for 388 patients. The average number of medicines per prescription was 3.5. Of the 388 prescriptions, 55.2% bore antibiotics, with amoxicillin (22.5%) and ciprofloxacin (18.4%) being the most prescribed antibiotics. Patients' knowledge about their medications was found to be significantly associated with the number of drugs per prescription (p = 0.001), age (p = 0.015) and educational level (p = 0.001). Only 41.7% of prescribers had copies of STG and used them. Conclusion: The prescribing and dispensing practices in the hospital were generally not satisfactory with a low patronage of STG among prescribers. In order to improve the situation, clinicians should practice evidence based medicine rather than empirical treatment of conditions as well as use the STG in practice.&quot;,&quot;volume&quot;:&quot;28&quot;,&quot;container-title-short&quot;:&quot;&quot;},&quot;isTemporary&quot;:false},{&quot;id&quot;:&quot;e69868eb-caed-3dbc-9d14-507580e78b0d&quot;,&quot;itemData&quot;:{&quot;type&quot;:&quot;article-journal&quot;,&quot;id&quot;:&quot;e69868eb-caed-3dbc-9d14-507580e78b0d&quot;,&quot;title&quot;:&quot;Knowledge of antibiotic resistance and antibiotic prescription practices among prescribers in the Brong Ahafo Region of Ghana; A cross-sectional study&quot;,&quot;author&quot;:[{&quot;family&quot;:&quot;Asante&quot;,&quot;given&quot;:&quot;Kwaku Poku&quot;,&quot;parse-names&quot;:false,&quot;dropping-particle&quot;:&quot;&quot;,&quot;non-dropping-particle&quot;:&quot;&quot;},{&quot;family&quot;:&quot;Boamah&quot;,&quot;given&quot;:&quot;Ellen Abrafi&quot;,&quot;parse-names&quot;:false,&quot;dropping-particle&quot;:&quot;&quot;,&quot;non-dropping-particle&quot;:&quot;&quot;},{&quot;family&quot;:&quot;Abdulai&quot;,&quot;given&quot;:&quot;Martha Ali&quot;,&quot;parse-names&quot;:false,&quot;dropping-particle&quot;:&quot;&quot;,&quot;non-dropping-particle&quot;:&quot;&quot;},{&quot;family&quot;:&quot;Buabeng&quot;,&quot;given&quot;:&quot;Kwame Ohene&quot;,&quot;parse-names&quot;:false,&quot;dropping-particle&quot;:&quot;&quot;,&quot;non-dropping-particle&quot;:&quot;&quot;},{&quot;family&quot;:&quot;Mahama&quot;,&quot;given&quot;:&quot;Emmanuel&quot;,&quot;parse-names&quot;:false,&quot;dropping-particle&quot;:&quot;&quot;,&quot;non-dropping-particle&quot;:&quot;&quot;},{&quot;family&quot;:&quot;Dzabeng&quot;,&quot;given&quot;:&quot;Francis&quot;,&quot;parse-names&quot;:false,&quot;dropping-particle&quot;:&quot;&quot;,&quot;non-dropping-particle&quot;:&quot;&quot;},{&quot;family&quot;:&quot;Gavor&quot;,&quot;given&quot;:&quot;Edith&quot;,&quot;parse-names&quot;:false,&quot;dropping-particle&quot;:&quot;&quot;,&quot;non-dropping-particle&quot;:&quot;&quot;},{&quot;family&quot;:&quot;Annan&quot;,&quot;given&quot;:&quot;Edith Andrews&quot;,&quot;parse-names&quot;:false,&quot;dropping-particle&quot;:&quot;&quot;,&quot;non-dropping-particle&quot;:&quot;&quot;},{&quot;family&quot;:&quot;Owusu-Agyei&quot;,&quot;given&quot;:&quot;Seth&quot;,&quot;parse-names&quot;:false,&quot;dropping-particle&quot;:&quot;&quot;,&quot;non-dropping-particle&quot;:&quot;&quot;},{&quot;family&quot;:&quot;Gyansa-Lutterodt&quot;,&quot;given&quot;:&quot;Martha&quot;,&quot;parse-names&quot;:false,&quot;dropping-particle&quot;:&quot;&quot;,&quot;non-dropping-particle&quot;:&quot;&quot;}],&quot;container-title&quot;:&quot;BMC Health Services Research&quot;,&quot;DOI&quot;:&quot;10.1186/s12913-017-2365-2&quot;,&quot;ISSN&quot;:&quot;14726963&quot;,&quot;issued&quot;:{&quot;date-parts&quot;:[[2017]]},&quot;page&quot;:&quot;2-9&quot;,&quot;abstract&quot;:&quot;Background: Antibiotic resistance (ABR) has become a major public health challenge in most parts of the world including Ghana and is a major threat to gain in bacterial disease control. The role of prescribers in the control of antibiotics is identified as crucial in developing interventions to control ABR. To guide policy recommendations on ABR, a study was carried out among prescribers to identify gaps in their knowledge of ABR and to document their prescription practices. Method: A cross-sectional survey was conducted among prescribers from both public and private facilities in the Brong Ahafo Region of Ghana using both quantitative and qualitative methods in 2014. Results: Three hundred and seventy nine prescribers participated in the quantitative study and a subset of 33 participated in in-depth interviews. Majority (50.0%) of the prescribers interviewed were nurses. Most (51.0%) of the prescribers were located in hospitals. Knowledge of ABR was high among all the prescribers. About 80.0% percent of all prescribers agreed that the antibiotics that are currently used could lose its efficacy in future. There is no singular formal source of information on antibiotic resistance. The prescribers held a strong perception that antibiotic resistance is imminent though their knowledge on various resistant bacterial strains was limited. Prescribers attributed ABR burden to factors such as poor prescription practices and limited ABR control measures. The prescription practices of the prescribers vary but were mostly inappropriate among the lower cadre. Conclusion: The knowledge of ABR is high among prescribers. There is however a gap in the knowledge and perception of optimal antibiotic prescription practices among prescribers. There is the need for a formal source of information on ABR to support prescriber's antibiotic prescription practices.&quot;,&quot;issue&quot;:&quot;1&quot;,&quot;volume&quot;:&quot;17&quot;,&quot;container-title-short&quot;:&quot;BMC Health Serv Res&quot;},&quot;isTemporary&quot;:false}]},{&quot;citationID&quot;:&quot;MENDELEY_CITATION_016e122d-8716-47d3-b7e6-23ba42401294&quot;,&quot;properties&quot;:{&quot;noteIndex&quot;:0},&quot;isEdited&quot;:false,&quot;manualOverride&quot;:{&quot;isManuallyOverridden&quot;:false,&quot;citeprocText&quot;:&quot;(Spector, 2019)&quot;,&quot;manualOverrideText&quot;:&quot;&quot;},&quot;citationTag&quot;:&quot;MENDELEY_CITATION_v3_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&quot;,&quot;citationItems&quot;:[{&quot;id&quot;:&quot;d31657a8-0393-36a1-8f3e-346beba8d2cd&quot;,&quot;itemData&quot;:{&quot;type&quot;:&quot;article-journal&quot;,&quot;id&quot;:&quot;d31657a8-0393-36a1-8f3e-346beba8d2cd&quot;,&quot;title&quot;:&quot;Do Not Cross Me: Optimizing the Use of Cross-Sectional Designs&quot;,&quot;author&quot;:[{&quot;family&quot;:&quot;Spector&quot;,&quot;given&quot;:&quot;Paul E.&quot;,&quot;parse-names&quot;:false,&quot;dropping-particle&quot;:&quot;&quot;,&quot;non-dropping-particle&quot;:&quot;&quot;}],&quot;container-title&quot;:&quot;Journal of Business and Psychology&quot;,&quot;container-title-short&quot;:&quot;J Bus Psychol&quot;,&quot;DOI&quot;:&quot;10.1007/s10869-018-09613-8&quot;,&quot;ISSN&quot;:&quot;08893268&quot;,&quot;issued&quot;:{&quot;date-parts&quot;:[[2019]]},&quot;page&quot;:&quot;125&quot;,&quot;abstract&quot;:&quot;The cross-sectional research design, especially when used with self-report surveys, is held in low esteem despite its widespread use. It is generally accepted that the longitudinal design offers considerable advantages and should be preferred due to its ability to shed light on causal connections. In this paper, I will argue that the ability of the longitudinal design to reflect causality has been overstated and that it offers limited advantages over the cross-sectional design in most cases in which it is used. The nature of causal inference from a philosophy of science perspective is used to illustrate how cross-sectional designs can provide evidence for relationships among variables and can be used to rule out many potential alternative explanations for those relationships. Strategies for optimizing the use of cross-sectional designs are noted, including the inclusion of control variables to rule out spurious relationships, the addition of alternative sources of data, and the incorporation of experimental methods. Best practice advice is offered for the use of both cross-sectional and longitudinal designs, as well as for authors writing and for reviewers evaluating papers that report results of cross-sectional studies.&quot;,&quot;issue&quot;:&quot;2&quot;,&quot;volume&quot;:&quot;34&quot;},&quot;isTemporary&quot;:false}]},{&quot;citationID&quot;:&quot;MENDELEY_CITATION_b258fac3-61b2-4ba8-a9cc-7e2bf9a5f589&quot;,&quot;properties&quot;:{&quot;noteIndex&quot;:0},&quot;isEdited&quot;:false,&quot;manualOverride&quot;:{&quot;isManuallyOverridden&quot;:false,&quot;citeprocText&quot;:&quot;(Spector, 2019)&quot;,&quot;manualOverrideText&quot;:&quot;&quot;},&quot;citationTag&quot;:&quot;MENDELEY_CITATION_v3_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&quot;,&quot;citationItems&quot;:[{&quot;id&quot;:&quot;d31657a8-0393-36a1-8f3e-346beba8d2cd&quot;,&quot;itemData&quot;:{&quot;type&quot;:&quot;article-journal&quot;,&quot;id&quot;:&quot;d31657a8-0393-36a1-8f3e-346beba8d2cd&quot;,&quot;title&quot;:&quot;Do Not Cross Me: Optimizing the Use of Cross-Sectional Designs&quot;,&quot;author&quot;:[{&quot;family&quot;:&quot;Spector&quot;,&quot;given&quot;:&quot;Paul E.&quot;,&quot;parse-names&quot;:false,&quot;dropping-particle&quot;:&quot;&quot;,&quot;non-dropping-particle&quot;:&quot;&quot;}],&quot;container-title&quot;:&quot;Journal of Business and Psychology&quot;,&quot;container-title-short&quot;:&quot;J Bus Psychol&quot;,&quot;DOI&quot;:&quot;10.1007/s10869-018-09613-8&quot;,&quot;ISSN&quot;:&quot;08893268&quot;,&quot;issued&quot;:{&quot;date-parts&quot;:[[2019]]},&quot;page&quot;:&quot;125&quot;,&quot;abstract&quot;:&quot;The cross-sectional research design, especially when used with self-report surveys, is held in low esteem despite its widespread use. It is generally accepted that the longitudinal design offers considerable advantages and should be preferred due to its ability to shed light on causal connections. In this paper, I will argue that the ability of the longitudinal design to reflect causality has been overstated and that it offers limited advantages over the cross-sectional design in most cases in which it is used. The nature of causal inference from a philosophy of science perspective is used to illustrate how cross-sectional designs can provide evidence for relationships among variables and can be used to rule out many potential alternative explanations for those relationships. Strategies for optimizing the use of cross-sectional designs are noted, including the inclusion of control variables to rule out spurious relationships, the addition of alternative sources of data, and the incorporation of experimental methods. Best practice advice is offered for the use of both cross-sectional and longitudinal designs, as well as for authors writing and for reviewers evaluating papers that report results of cross-sectional studies.&quot;,&quot;issue&quot;:&quot;2&quot;,&quot;volume&quot;:&quot;34&quot;},&quot;isTemporary&quot;:false}]},{&quot;citationID&quot;:&quot;MENDELEY_CITATION_2004bd15-bc48-4314-8004-8a7622941736&quot;,&quot;properties&quot;:{&quot;noteIndex&quot;:0},&quot;isEdited&quot;:false,&quot;manualOverride&quot;:{&quot;isManuallyOverridden&quot;:false,&quot;citeprocText&quot;:&quot;(GSS, 2021)&quot;,&quot;manualOverrideText&quot;:&quot;&quot;},&quot;citationTag&quot;:&quot;MENDELEY_CITATION_v3_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&quot;,&quot;citationItems&quot;:[{&quot;id&quot;:&quot;cee2d97a-4bc0-3d08-994b-a2ddfb14f5ff&quot;,&quot;itemData&quot;:{&quot;type&quot;:&quot;webpage&quot;,&quot;id&quot;:&quot;cee2d97a-4bc0-3d08-994b-a2ddfb14f5ff&quot;,&quot;title&quot;:&quot;Ghana Statistical Service&quot;,&quot;author&quot;:[{&quot;family&quot;:&quot;GSS&quot;,&quot;given&quot;:&quot;&quot;,&quot;parse-names&quot;:false,&quot;dropping-particle&quot;:&quot;&quot;,&quot;non-dropping-particle&quot;:&quot;&quot;}],&quot;issued&quot;:{&quot;date-parts&quot;:[[2021]]},&quot;container-title-short&quot;:&quot;&quot;},&quot;isTemporary&quot;:false}]},{&quot;citationID&quot;:&quot;MENDELEY_CITATION_14f163c9-24aa-44a2-a187-68e47c643164&quot;,&quot;properties&quot;:{&quot;noteIndex&quot;:0},&quot;isEdited&quot;:false,&quot;manualOverride&quot;:{&quot;isManuallyOverridden&quot;:false,&quot;citeprocText&quot;:&quot;(Ngyedu et al., 2023)&quot;,&quot;manualOverrideText&quot;:&quot;&quot;},&quot;citationTag&quot;:&quot;MENDELEY_CITATION_v3_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&quot;,&quot;citationItems&quot;:[{&quot;id&quot;:&quot;24e7c89c-1efc-33b4-a018-1c4f008d526f&quot;,&quot;itemData&quot;:{&quot;type&quot;:&quot;article-journal&quot;,&quot;id&quot;:&quot;24e7c89c-1efc-33b4-a018-1c4f008d526f&quot;,&quot;title&quot;:&quot;Selling antibiotics without prescriptions among community pharmacies and drug outlets: a simulated client study from Ghana&quot;,&quot;author&quot;:[{&quot;family&quot;:&quot;Ngyedu&quot;,&quot;given&quot;:&quot;Eric Kofi&quot;,&quot;parse-names&quot;:false,&quot;dropping-particle&quot;:&quot;&quot;,&quot;non-dropping-particle&quot;:&quot;&quot;},{&quot;family&quot;:&quot;Acolatse&quot;,&quot;given&quot;:&quot;Joseph&quot;,&quot;parse-names&quot;:false,&quot;dropping-particle&quot;:&quot;&quot;,&quot;non-dropping-particle&quot;:&quot;&quot;},{&quot;family&quot;:&quot;Akafity&quot;,&quot;given&quot;:&quot;George&quot;,&quot;parse-names&quot;:false,&quot;dropping-particle&quot;:&quot;&quot;,&quot;non-dropping-particle&quot;:&quot;&quot;},{&quot;family&quot;:&quot;Incoom&quot;,&quot;given&quot;:&quot;Robert&quot;,&quot;parse-names&quot;:false,&quot;dropping-particle&quot;:&quot;&quot;,&quot;non-dropping-particle&quot;:&quot;&quot;},{&quot;family&quot;:&quot;Rauf&quot;,&quot;given&quot;:&quot;Audu&quot;,&quot;parse-names&quot;:false,&quot;dropping-particle&quot;:&quot;&quot;,&quot;non-dropping-particle&quot;:&quot;&quot;},{&quot;family&quot;:&quot;Seaton&quot;,&quot;given&quot;:&quot;R. Andrew&quot;,&quot;parse-names&quot;:false,&quot;dropping-particle&quot;:&quot;&quot;,&quot;non-dropping-particle&quot;:&quot;&quot;},{&quot;family&quot;:&quot;Sneddon&quot;,&quot;given&quot;:&quot;Jacqueline&quot;,&quot;parse-names&quot;:false,&quot;dropping-particle&quot;:&quot;&quot;,&quot;non-dropping-particle&quot;:&quot;&quot;},{&quot;family&quot;:&quot;Cameron&quot;,&quot;given&quot;:&quot;Elaine&quot;,&quot;parse-names&quot;:false,&quot;dropping-particle&quot;:&quot;&quot;,&quot;non-dropping-particle&quot;:&quot;&quot;},{&quot;family&quot;:&quot;Watson&quot;,&quot;given&quot;:&quot;Margaret&quot;,&quot;parse-names&quot;:false,&quot;dropping-particle&quot;:&quot;&quot;,&quot;non-dropping-particle&quot;:&quot;&quot;},{&quot;family&quot;:&quot;Wanat&quot;,&quot;given&quot;:&quot;Marta&quot;,&quot;parse-names&quot;:false,&quot;dropping-particle&quot;:&quot;&quot;,&quot;non-dropping-particle&quot;:&quot;&quot;},{&quot;family&quot;:&quot;Godman&quot;,&quot;given&quot;:&quot;Brian&quot;,&quot;parse-names&quot;:false,&quot;dropping-particle&quot;:&quot;&quot;,&quot;non-dropping-particle&quot;:&quot;&quot;},{&quot;family&quot;:&quot;Kurdi&quot;,&quot;given&quot;:&quot;Amanj&quot;,&quot;parse-names&quot;:false,&quot;dropping-particle&quot;:&quot;&quot;,&quot;non-dropping-particle&quot;:&quot;&quot;}],&quot;container-title&quot;:&quot;Expert Review of Anti-Infective Therapy&quot;,&quot;DOI&quot;:&quot;10.1080/14787210.2023.2283037&quot;,&quot;ISSN&quot;:&quot;17448336&quot;,&quot;issued&quot;:{&quot;date-parts&quot;:[[2023]]},&quot;page&quot;:&quot;1373-1382&quot;,&quot;abstract&quot;:&quot;Background: Selling antibiotics without prescriptions is mostly illegal worldwide, including in Ghana, and promotes antimicrobial resistance. We evaluated the prevalence and practice of selling antibiotics without prescriptions among community pharmacies (CPs) and drug outlets, for the first time, in Ghana to quantify and characterize this issue to inform future interventions. Research design and methods: Two scenarios utilizing the Simulated Client Methodology were enacted: an upper respiratory tract infection of viral origin (scenario one); and pediatric diarrhea (scenario two). CPs/Outlets were selected by stratified proportional random sampling from four metropolitan cities (~14% of the total Ghanaian population). Selling of antibiotics was assessed at three demand levels and its overall prevalence was estimated, then stratified by the study variables. Results: Out of the 265 sampled CPs/outlets, the prevalence of selling antibiotic without prescription was 88.3% (n = 234/265), with variations not only across the four regions [92.5% (n = 123/133) in Kumasi, 87.5% (n = 14/16) in Cape Coast, 84.1% (n = 69/82) in Accra, and 82.4% (n = 28/34) in Tamale] but also across CPs [90% (n = 121/134)] and drug outlets [86% (n = 113/131)]. Conclusions: A very high prevalence/sub-optimal practice of selling antibiotics without prescriptions was found. This highlights the need to increase compliance with antibiotic dispensing legislation through evidence-based interventions including education of key stakeholders.&quot;,&quot;issue&quot;:&quot;12&quot;,&quot;volume&quot;:&quot;21&quot;,&quot;container-title-short&quot;:&quot;Expert Rev Anti Infect Ther&quot;},&quot;isTemporary&quot;:false}]},{&quot;citationID&quot;:&quot;MENDELEY_CITATION_fb1aace2-fca7-4e13-9009-44f775666da4&quot;,&quot;properties&quot;:{&quot;noteIndex&quot;:0},&quot;isEdited&quot;:false,&quot;manualOverride&quot;:{&quot;isManuallyOverridden&quot;:false,&quot;citeprocText&quot;:&quot;(Asibey et al., 2024)&quot;,&quot;manualOverrideText&quot;:&quot;&quot;},&quot;citationTag&quot;:&quot;MENDELEY_CITATION_v3_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&quot;,&quot;citationItems&quot;:[{&quot;id&quot;:&quot;8156f2a8-90d9-320c-937b-c94479afc02f&quot;,&quot;itemData&quot;:{&quot;type&quot;:&quot;article-journal&quot;,&quot;id&quot;:&quot;8156f2a8-90d9-320c-937b-c94479afc02f&quot;,&quot;title&quot;:&quot;Local multilevel governance arrangements for climate change planning and management in Kumasi, Ghana&quot;,&quot;author&quot;:[{&quot;family&quot;:&quot;Asibey&quot;,&quot;given&quot;:&quot;Michael Osei&quot;,&quot;parse-names&quot;:false,&quot;dropping-particle&quot;:&quot;&quot;,&quot;non-dropping-particle&quot;:&quot;&quot;},{&quot;family&quot;:&quot;Appiah-Kusi&quot;,&quot;given&quot;:&quot;Frederick&quot;,&quot;parse-names&quot;:false,&quot;dropping-particle&quot;:&quot;&quot;,&quot;non-dropping-particle&quot;:&quot;&quot;},{&quot;family&quot;:&quot;Kissiwaa&quot;,&quot;given&quot;:&quot;Naomi Agyei&quot;,&quot;parse-names&quot;:false,&quot;dropping-particle&quot;:&quot;&quot;,&quot;non-dropping-particle&quot;:&quot;&quot;},{&quot;family&quot;:&quot;Bilson&quot;,&quot;given&quot;:&quot;Maxwell Adu&quot;,&quot;parse-names&quot;:false,&quot;dropping-particle&quot;:&quot;&quot;,&quot;non-dropping-particle&quot;:&quot;&quot;},{&quot;family&quot;:&quot;Abdulai&quot;,&quot;given&quot;:&quot;Abdul Salam Jahanfo&quot;,&quot;parse-names&quot;:false,&quot;dropping-particle&quot;:&quot;&quot;,&quot;non-dropping-particle&quot;:&quot;&quot;}],&quot;container-title&quot;:&quot;Environmental Science and Policy&quot;,&quot;DOI&quot;:&quot;10.1016/j.envsci.2024.103680&quot;,&quot;ISSN&quot;:&quot;18736416&quot;,&quot;issued&quot;:{&quot;date-parts&quot;:[[2024]]},&quot;page&quot;:&quot;103680&quot;,&quot;abstract&quot;:&quot;Institutions play crucial roles in addressing and building resilence to climate risks. Whereas planning for and addressing climate change issues through multilevel goverence (MLG) has become inevitable, there has been a disparity in the attention given to different levels of MLG. The focus of MLG research has predominantly centered around supranational and national levels, with limited empirical studies on subnational MLG governance; hence, this research. This study thus focuses on the city of Kumasi (specifically, Kumasi Metropolitan Area) in Ghana as a case study to examine the role of MLG at the subnational level in climate change planning and management. Seven relevant climate change and local/city planning agencies were sampled purposively for appropriate data. It was clearly revealed that these actors who operate at various levels and jurisdiction, address climate challenges in accordance with their respective primary responsibilities. While such MLG arrangement exists for addressing climate change in the city of Kumasi, there are many challenges that derail effective collaboration and any meaningful outcome within such governance framework. The collaboration among the authorities involved in planning and managing climate change action in Kumasi remains weak coupled with overlaps in their formal roles and responsibilities. Additionally, there is no evidence of any meaningful action being undertaken within such governance arrangement to address climate change contrary to the expectation that MLG should have enhanced interactions in terms of planning for climate change. The study recommends that the MLG framework should encourage learning across different levels and facilitate interactions among various organizations, promoting innovation in climate adaptation and mitigation initiatives.&quot;,&quot;volume&quot;:&quot;153&quot;,&quot;container-title-short&quot;:&quot;Environ Sci Policy&quot;},&quot;isTemporary&quot;:false}]},{&quot;citationID&quot;:&quot;MENDELEY_CITATION_7098590a-2996-4bb0-80bf-433f1c5f9f08&quot;,&quot;properties&quot;:{&quot;noteIndex&quot;:0},&quot;isEdited&quot;:false,&quot;manualOverride&quot;:{&quot;isManuallyOverridden&quot;:false,&quot;citeprocText&quot;:&quot;(Atlanta, 2013; Foote et al., 2018; Sanchez et al., 2016)&quot;,&quot;manualOverrideText&quot;:&quot;&quot;},&quot;citationTag&quot;:&quot;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&quot;,&quot;citationItems&quot;:[{&quot;id&quot;:&quot;31fe0a62-10c5-36f5-9b21-4159af74b05c&quot;,&quot;itemData&quot;:{&quot;type&quot;:&quot;article-journal&quot;,&quot;id&quot;:&quot;31fe0a62-10c5-36f5-9b21-4159af74b05c&quot;,&quot;title&quot;:&quot;1834. Implementation of the Core Elements of Outpatient Antibiotic Stewardship in Urgent Care Centers and Federally Qualified Health Centers in New York City, 2016–2017&quot;,&quot;author&quot;:[{&quot;family&quot;:&quot;Foote&quot;,&quot;given&quot;:&quot;Mary&quot;,&quot;parse-names&quot;:false,&quot;dropping-particle&quot;:&quot;&quot;,&quot;non-dropping-particle&quot;:&quot;&quot;},{&quot;family&quot;:&quot;Airall-Simon&quot;,&quot;given&quot;:&quot;Gloria&quot;,&quot;parse-names&quot;:false,&quot;dropping-particle&quot;:&quot;&quot;,&quot;non-dropping-particle&quot;:&quot;&quot;},{&quot;family&quot;:&quot;Oriuwa&quot;,&quot;given&quot;:&quot;Christian&quot;,&quot;parse-names&quot;:false,&quot;dropping-particle&quot;:&quot;&quot;,&quot;non-dropping-particle&quot;:&quot;&quot;},{&quot;family&quot;:&quot;Kellner&quot;,&quot;given&quot;:&quot;Pamela&quot;,&quot;parse-names&quot;:false,&quot;dropping-particle&quot;:&quot;&quot;,&quot;non-dropping-particle&quot;:&quot;&quot;}],&quot;container-title&quot;:&quot;Open Forum Infectious Diseases&quot;,&quot;container-title-short&quot;:&quot;Open Forum Infect Dis&quot;,&quot;DOI&quot;:&quot;10.1093/ofid/ofy210.1490&quot;,&quot;issued&quot;:{&quot;date-parts&quot;:[[2018]]},&quot;abstract&quot;:&quot;Background. Studies suggest that 80% of antibiotics are prescribed in the outpatient setting and at least 30% of these prescriptions are unnecessary. In 2016, the CDC released the Core Elements of Outpatient Antibiotic Stewardship to provide a framework for outpatient facilities to reduce unnecessary antibiotic prescribing; but little is known regarding their implementation across various outpatient settings. Methods. The NYC Department of Health and Mental Hygiene conducted voluntary on-site infection control assessments at 29 outpatient clinics in New York City in 2016-2017. Participants completed an 18-item questionnaire based on the facility checklist for the Core Elements of Outpatient Antibiotic Stewardship to assess implementation of the four core elements (CE), including (1) commitment, (2) action, (3) tracking and reporting, and (4) education and expertise (EE). Descriptive statistics summarized facility characteristics and frequency of reported interventions. Results. Seventeen Federally Qualifed Health Centers (FQHC) and 12 Urgent Care Centers (UCC) completed the questionnaire. All FQHCs had infection control (IC) policies and procedures vs. 75% of UCCs. Overall, 14 (48%) could demonstrate commitment; 16 (55%) implemented an action to improve antibiotic prescribing; 10 (34%) track and report on antibiotic prescribing; 15 (52%) provide EE to prescribers; 7 (24%) reported having all four CE in place. More facilities with a competency-based infection control training program or a designated stewardship leader had all four CEs in place compared with those that did not (86% vs. 14% and 71% vs. 29%, respectively). Conclusion. Tough this sample represents only a small portion of these facility types in NYC, this is the frst efort to assess stewardship practices in UCCs and FQHCs to our knowledge. We found that designating a stewardship leader appears to be an important step to implementing the CE. However, given that only a quarter of facilities had implemented all four elements, there is a clear need to further assess stewardship activities in the various outpatient settings to better understand the gaps and barriers to implementation.&quot;,&quot;issue&quot;:&quot;suppl_1&quot;,&quot;volume&quot;:&quot;5&quot;},&quot;isTemporary&quot;:false},{&quot;id&quot;:&quot;d3fa43e2-4013-3892-b5ab-7286e662f2af&quot;,&quot;itemData&quot;:{&quot;type&quot;:&quot;article-journal&quot;,&quot;id&quot;:&quot;d3fa43e2-4013-3892-b5ab-7286e662f2af&quot;,&quot;title&quot;:&quot;Core elements of outpatient antibiotic stewardship&quot;,&quot;author&quot;:[{&quot;family&quot;:&quot;Sanchez&quot;,&quot;given&quot;:&quot;Guillermo&quot;,&quot;parse-names&quot;:false,&quot;dropping-particle&quot;:&quot;V.&quot;,&quot;non-dropping-particle&quot;:&quot;&quot;},{&quot;family&quot;:&quot;Fleming-Dutra&quot;,&quot;given&quot;:&quot;Katherine E.&quot;,&quot;parse-names&quot;:false,&quot;dropping-particle&quot;:&quot;&quot;,&quot;non-dropping-particle&quot;:&quot;&quot;},{&quot;family&quot;:&quot;Roberts&quot;,&quot;given&quot;:&quot;Rebecca M.&quot;,&quot;parse-names&quot;:false,&quot;dropping-particle&quot;:&quot;&quot;,&quot;non-dropping-particle&quot;:&quot;&quot;},{&quot;family&quot;:&quot;Hicks&quot;,&quot;given&quot;:&quot;Lauri A.&quot;,&quot;parse-names&quot;:false,&quot;dropping-particle&quot;:&quot;&quot;,&quot;non-dropping-particle&quot;:&quot;&quot;}],&quot;container-title&quot;:&quot;MMWR Recommendations and Reports&quot;,&quot;DOI&quot;:&quot;10.15585/mmwr.rr6506a1&quot;,&quot;ISSN&quot;:&quot;15458601&quot;,&quot;issued&quot;:{&quot;date-parts&quot;:[[2016]]},&quot;page&quot;:&quot;1-12&quot;,&quot;abstract&quot;:&quot;The Core Elements of Outpatient Antibiotic Stewardship provides a framework for antibiotic stewardship for outpatient clinicians and facilities that routinely provide antibiotic treatment. This report augments existing guidance for other clinical settings. In 2014 and 2015, respectively, CDC released the Core Elements of Hospital Antibiotic Stewardship Programs and the Core Elements of Antibiotic Stewardship for Nursing Homes. Antibiotic stewardship is the effort to measure and improve how antibiotics are prescribed by clinicians and used by patients. Improving antibiotic prescribing involves implementing effective strategies to modify prescribing practices to align them with evidence-based recommendations for diagnosis and management. The four core elements of outpatient antibiotic stewardship are commitment, action for policy and practice, tracking and reporting, and education and expertise. Outpatient clinicians and facility leaders can commit to improving antibiotic prescribing and take action by implementing at least one policy or practice aimed at improving antibiotic prescribing practices. Clinicians and leaders of outpatient clinics and health care systems can track antibiotic prescribing practices and regularly report these data back to clinicians. Clinicians can provide educational resources to patients and families on appropriate antibiotic use. Finally, leaders of outpatient clinics and health systems can provide clinicians with education aimed at improving antibiotic prescribing and with access to persons with expertise in antibiotic stewardship. Establishing effective antibiotic stewardship interventions can protect patients and improve clinical outcomes in outpatient health care settings.&quot;,&quot;issue&quot;:&quot;6&quot;,&quot;volume&quot;:&quot;65&quot;,&quot;container-title-short&quot;:&quot;&quot;},&quot;isTemporary&quot;:false},{&quot;id&quot;:&quot;0d6691e2-9a34-34c3-b202-d2266460c4e9&quot;,&quot;itemData&quot;:{&quot;type&quot;:&quot;webpage&quot;,&quot;id&quot;:&quot;0d6691e2-9a34-34c3-b202-d2266460c4e9&quot;,&quot;title&quot;:&quot;CDC. Antibiotic resistance threats in the United States [Internet].&quot;,&quot;author&quot;:[{&quot;family&quot;:&quot;Atlanta&quot;,&quot;given&quot;:&quot;GA: US Department of Health and Human Services,&quot;,&quot;parse-names&quot;:false,&quot;dropping-particle&quot;:&quot;&quot;,&quot;non-dropping-particle&quot;:&quot;&quot;}],&quot;issued&quot;:{&quot;date-parts&quot;:[[2013]]}},&quot;isTemporary&quot;:false}]},{&quot;citationID&quot;:&quot;MENDELEY_CITATION_2c5fa4c9-0c0c-4687-a342-75cffda15d3a&quot;,&quot;properties&quot;:{&quot;noteIndex&quot;:0},&quot;isEdited&quot;:false,&quot;manualOverride&quot;:{&quot;isManuallyOverridden&quot;:true,&quot;citeprocText&quot;:&quot;(Afari-Asiedu et al., 2018; Asante et al., 2017; Kpokiri et al., 2022; Nyarko et al., 2023; Okai et al., 2019; Prah et al., 2017)&quot;,&quot;manualOverrideText&quot;:&quot;(Nyarko et al., 2023; Okai et al., 2019)&quot;},&quot;citationTag&quot;:&quot;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&quot;,&quot;citationItems&quot;:[{&quot;id&quot;:&quot;7a59fb8e-e942-3f07-9811-406f9f6b17d1&quot;,&quot;itemData&quot;:{&quot;type&quot;:&quot;article-journal&quot;,&quot;id&quot;:&quot;7a59fb8e-e942-3f07-9811-406f9f6b17d1&quot;,&quot;title&quot;:&quot;Antibiotic prescription pattern in a Ghanaian primary health care facility&quot;,&quot;author&quot;:[{&quot;family&quot;:&quot;Prah&quot;,&quot;given&quot;:&quot;James&quot;,&quot;parse-names&quot;:false,&quot;dropping-particle&quot;:&quot;&quot;,&quot;non-dropping-particle&quot;:&quot;&quot;},{&quot;family&quot;:&quot;Kizzie-Hayford&quot;,&quot;given&quot;:&quot;Joseph&quot;,&quot;parse-names&quot;:false,&quot;dropping-particle&quot;:&quot;&quot;,&quot;non-dropping-particle&quot;:&quot;&quot;},{&quot;family&quot;:&quot;Walker&quot;,&quot;given&quot;:&quot;Emmanuel&quot;,&quot;parse-names&quot;:false,&quot;dropping-particle&quot;:&quot;&quot;,&quot;non-dropping-particle&quot;:&quot;&quot;},{&quot;family&quot;:&quot;Ampofo-Asiama&quot;,&quot;given&quot;:&quot;Adelaide&quot;,&quot;parse-names&quot;:false,&quot;dropping-particle&quot;:&quot;&quot;,&quot;non-dropping-particle&quot;:&quot;&quot;}],&quot;container-title&quot;:&quot;Pan African Medical Journal&quot;,&quot;DOI&quot;:&quot;10.11604/pamj.2017.28.214.13940&quot;,&quot;ISSN&quot;:&quot;19378688&quot;,&quot;issued&quot;:{&quot;date-parts&quot;:[[2017]]},&quot;page&quot;:&quot;1-10&quot;,&quot;abstract&quot;:&quot;Introduction: A major challenge to the provision of health care worldwide is the irrational use of antibiotics. To help promote rational use of drugs, standard treatment guidelines (STG) and essential medicine lists and facility-specific formularies have been developed to be used by clinicians. This study assessed the prescription pattern of antibiotics and explored the use of STG by clinicians. Methods: A prospective cross sectional study that made use of seven core drug use indicators was conducted from February, 2017 to July, 2017. Prescribing indicators were assessed using 388 prescriptions that were submitted for filling and dispensing at the pharmacy unit of the hospital. Clinicians were interviewed to assess their use of STG. Data were analyzed using SPSS version 20.0 with a p-value of &lt; 0.05 considered as statistically significant. Results: A total of 1351 drugs were prescribed for 388 patients. The average number of medicines per prescription was 3.5. Of the 388 prescriptions, 55.2% bore antibiotics, with amoxicillin (22.5%) and ciprofloxacin (18.4%) being the most prescribed antibiotics. Patients' knowledge about their medications was found to be significantly associated with the number of drugs per prescription (p = 0.001), age (p = 0.015) and educational level (p = 0.001). Only 41.7% of prescribers had copies of STG and used them. Conclusion: The prescribing and dispensing practices in the hospital were generally not satisfactory with a low patronage of STG among prescribers. In order to improve the situation, clinicians should practice evidence based medicine rather than empirical treatment of conditions as well as use the STG in practice.&quot;,&quot;volume&quot;:&quot;28&quot;,&quot;container-title-short&quot;:&quot;&quot;},&quot;isTemporary&quot;:false},{&quot;id&quot;:&quot;9a526dc4-8543-3242-8049-7bb8db26a9c8&quot;,&quot;itemData&quot;:{&quot;type&quot;:&quot;article-journal&quot;,&quot;id&quot;:&quot;9a526dc4-8543-3242-8049-7bb8db26a9c8&quot;,&quot;title&quot;:&quot;Knowledge, awareness and practice with antimicrobial stewardship programmes among healthcare providers in a ghanaian tertiary hospital&quot;,&quot;author&quot;:[{&quot;family&quot;:&quot;Kpokiri&quot;,&quot;given&quot;:&quot;Eneyi E.&quot;,&quot;parse-names&quot;:false,&quot;dropping-particle&quot;:&quot;&quot;,&quot;non-dropping-particle&quot;:&quot;&quot;},{&quot;family&quot;:&quot;Ladva&quot;,&quot;given&quot;:&quot;Misha&quot;,&quot;parse-names&quot;:false,&quot;dropping-particle&quot;:&quot;&quot;,&quot;non-dropping-particle&quot;:&quot;&quot;},{&quot;family&quot;:&quot;Dodoo&quot;,&quot;given&quot;:&quot;Cornelius C.&quot;,&quot;parse-names&quot;:false,&quot;dropping-particle&quot;:&quot;&quot;,&quot;non-dropping-particle&quot;:&quot;&quot;},{&quot;family&quot;:&quot;Orman&quot;,&quot;given&quot;:&quot;Emmanuel&quot;,&quot;parse-names&quot;:false,&quot;dropping-particle&quot;:&quot;&quot;,&quot;non-dropping-particle&quot;:&quot;&quot;},{&quot;family&quot;:&quot;Aku&quot;,&quot;given&quot;:&quot;Thelma Alalbila&quot;,&quot;parse-names&quot;:false,&quot;dropping-particle&quot;:&quot;&quot;,&quot;non-dropping-particle&quot;:&quot;&quot;},{&quot;family&quot;:&quot;Mensah&quot;,&quot;given&quot;:&quot;Adelaide&quot;,&quot;parse-names&quot;:false,&quot;dropping-particle&quot;:&quot;&quot;,&quot;non-dropping-particle&quot;:&quot;&quot;},{&quot;family&quot;:&quot;Jato&quot;,&quot;given&quot;:&quot;Jonathan&quot;,&quot;parse-names&quot;:false,&quot;dropping-particle&quot;:&quot;&quot;,&quot;non-dropping-particle&quot;:&quot;&quot;},{&quot;family&quot;:&quot;Mfoafo&quot;,&quot;given&quot;:&quot;Kwadwo A.&quot;,&quot;parse-names&quot;:false,&quot;dropping-particle&quot;:&quot;&quot;,&quot;non-dropping-particle&quot;:&quot;&quot;},{&quot;family&quot;:&quot;Folitse&quot;,&quot;given&quot;:&quot;Isaac&quot;,&quot;parse-names&quot;:false,&quot;dropping-particle&quot;:&quot;&quot;,&quot;non-dropping-particle&quot;:&quot;&quot;},{&quot;family&quot;:&quot;Hutton-Nyameaye&quot;,&quot;given&quot;:&quot;Araba&quot;,&quot;parse-names&quot;:false,&quot;dropping-particle&quot;:&quot;&quot;,&quot;non-dropping-particle&quot;:&quot;&quot;},{&quot;family&quot;:&quot;Okon-Ben&quot;,&quot;given&quot;:&quot;Inemesit&quot;,&quot;parse-names&quot;:false,&quot;dropping-particle&quot;:&quot;&quot;,&quot;non-dropping-particle&quot;:&quot;&quot;},{&quot;family&quot;:&quot;Mensah-Kane&quot;,&quot;given&quot;:&quot;Paapa&quot;,&quot;parse-names&quot;:false,&quot;dropping-particle&quot;:&quot;&quot;,&quot;non-dropping-particle&quot;:&quot;&quot;},{&quot;family&quot;:&quot;Sarkodie&quot;,&quot;given&quot;:&quot;Emmanuel&quot;,&quot;parse-names&quot;:false,&quot;dropping-particle&quot;:&quot;&quot;,&quot;non-dropping-particle&quot;:&quot;&quot;},{&quot;family&quot;:&quot;Awadzi&quot;,&quot;given&quot;:&quot;Benedict&quot;,&quot;parse-names&quot;:false,&quot;dropping-particle&quot;:&quot;&quot;,&quot;non-dropping-particle&quot;:&quot;&quot;},{&quot;family&quot;:&quot;Jani&quot;,&quot;given&quot;:&quot;Yogini H.&quot;,&quot;parse-names&quot;:false,&quot;dropping-particle&quot;:&quot;&quot;,&quot;non-dropping-particle&quot;:&quot;&quot;}],&quot;container-title&quot;:&quot;Antibiotics&quot;,&quot;DOI&quot;:&quot;10.3390/antibiotics11010006&quot;,&quot;ISSN&quot;:&quot;20796382&quot;,&quot;issued&quot;:{&quot;date-parts&quot;:[[2022]]},&quot;abstract&quot;:&quot;Antimicrobial resistance (AMR) is a significant problem in global health today, particularly in low-and middle-income countries (LMICs) where antimicrobial stewardship programmes are yet to be successfully implemented. We established a partnership between AMR pharmacists from a UK NHS hospital and in Ho Teaching Hospital with the aim of enhancing antimicrobial stewardship knowledge and practice among healthcare providers through an educational intervention. We employed a mixed-method approach that included an initial survey on knowledge and awareness before and after training, followed by qualitative interviews with healthcare providers conducted six months after delivery of training. This study was carried out in two phases in Ho Teaching Hospital with healthcare professionals, including pharmacists, medical doctors, nurses and medical laboratory scientists. Ethical approval was obtained prior to data collection. In the first phase, we surveyed 50 healthcare providers, including nurses (33%), pharmacists (29%) and biomedical scientists (23%). Of these, 58% of participants had engaged in continuous professional development on AMR/AMS, and above 95% demonstrated good knowledge on the general use of antibiotics. A total of 18 participants, which included four medical doctors, five pharmacists, four nurses, two midwives and three biomedical scientists, were interviewed in the second phase and demonstrated greater awareness of AMS practices, particularly the role of education for patients, as well as healthcare professionals. We found that knowledge and practice with AMS was markedly improved six months after the training session. There is limited practice of AMS in LMICs; however, through AMR-focused training, we demonstrated improved AMS skills and practice among healthcare providers in Ho Teaching Hospital. There is a need for continuous AMR training sessions for healthcare professionals in resource-limited settings.&quot;,&quot;issue&quot;:&quot;1&quot;,&quot;volume&quot;:&quot;11&quot;,&quot;container-title-short&quot;:&quot;&quot;},&quot;isTemporary&quot;:false},{&quot;id&quot;:&quot;e69868eb-caed-3dbc-9d14-507580e78b0d&quot;,&quot;itemData&quot;:{&quot;type&quot;:&quot;article-journal&quot;,&quot;id&quot;:&quot;e69868eb-caed-3dbc-9d14-507580e78b0d&quot;,&quot;title&quot;:&quot;Knowledge of antibiotic resistance and antibiotic prescription practices among prescribers in the Brong Ahafo Region of Ghana; A cross-sectional study&quot;,&quot;author&quot;:[{&quot;family&quot;:&quot;Asante&quot;,&quot;given&quot;:&quot;Kwaku Poku&quot;,&quot;parse-names&quot;:false,&quot;dropping-particle&quot;:&quot;&quot;,&quot;non-dropping-particle&quot;:&quot;&quot;},{&quot;family&quot;:&quot;Boamah&quot;,&quot;given&quot;:&quot;Ellen Abrafi&quot;,&quot;parse-names&quot;:false,&quot;dropping-particle&quot;:&quot;&quot;,&quot;non-dropping-particle&quot;:&quot;&quot;},{&quot;family&quot;:&quot;Abdulai&quot;,&quot;given&quot;:&quot;Martha Ali&quot;,&quot;parse-names&quot;:false,&quot;dropping-particle&quot;:&quot;&quot;,&quot;non-dropping-particle&quot;:&quot;&quot;},{&quot;family&quot;:&quot;Buabeng&quot;,&quot;given&quot;:&quot;Kwame Ohene&quot;,&quot;parse-names&quot;:false,&quot;dropping-particle&quot;:&quot;&quot;,&quot;non-dropping-particle&quot;:&quot;&quot;},{&quot;family&quot;:&quot;Mahama&quot;,&quot;given&quot;:&quot;Emmanuel&quot;,&quot;parse-names&quot;:false,&quot;dropping-particle&quot;:&quot;&quot;,&quot;non-dropping-particle&quot;:&quot;&quot;},{&quot;family&quot;:&quot;Dzabeng&quot;,&quot;given&quot;:&quot;Francis&quot;,&quot;parse-names&quot;:false,&quot;dropping-particle&quot;:&quot;&quot;,&quot;non-dropping-particle&quot;:&quot;&quot;},{&quot;family&quot;:&quot;Gavor&quot;,&quot;given&quot;:&quot;Edith&quot;,&quot;parse-names&quot;:false,&quot;dropping-particle&quot;:&quot;&quot;,&quot;non-dropping-particle&quot;:&quot;&quot;},{&quot;family&quot;:&quot;Annan&quot;,&quot;given&quot;:&quot;Edith Andrews&quot;,&quot;parse-names&quot;:false,&quot;dropping-particle&quot;:&quot;&quot;,&quot;non-dropping-particle&quot;:&quot;&quot;},{&quot;family&quot;:&quot;Owusu-Agyei&quot;,&quot;given&quot;:&quot;Seth&quot;,&quot;parse-names&quot;:false,&quot;dropping-particle&quot;:&quot;&quot;,&quot;non-dropping-particle&quot;:&quot;&quot;},{&quot;family&quot;:&quot;Gyansa-Lutterodt&quot;,&quot;given&quot;:&quot;Martha&quot;,&quot;parse-names&quot;:false,&quot;dropping-particle&quot;:&quot;&quot;,&quot;non-dropping-particle&quot;:&quot;&quot;}],&quot;container-title&quot;:&quot;BMC Health Services Research&quot;,&quot;DOI&quot;:&quot;10.1186/s12913-017-2365-2&quot;,&quot;ISSN&quot;:&quot;14726963&quot;,&quot;issued&quot;:{&quot;date-parts&quot;:[[2017]]},&quot;page&quot;:&quot;2-9&quot;,&quot;abstract&quot;:&quot;Background: Antibiotic resistance (ABR) has become a major public health challenge in most parts of the world including Ghana and is a major threat to gain in bacterial disease control. The role of prescribers in the control of antibiotics is identified as crucial in developing interventions to control ABR. To guide policy recommendations on ABR, a study was carried out among prescribers to identify gaps in their knowledge of ABR and to document their prescription practices. Method: A cross-sectional survey was conducted among prescribers from both public and private facilities in the Brong Ahafo Region of Ghana using both quantitative and qualitative methods in 2014. Results: Three hundred and seventy nine prescribers participated in the quantitative study and a subset of 33 participated in in-depth interviews. Majority (50.0%) of the prescribers interviewed were nurses. Most (51.0%) of the prescribers were located in hospitals. Knowledge of ABR was high among all the prescribers. About 80.0% percent of all prescribers agreed that the antibiotics that are currently used could lose its efficacy in future. There is no singular formal source of information on antibiotic resistance. The prescribers held a strong perception that antibiotic resistance is imminent though their knowledge on various resistant bacterial strains was limited. Prescribers attributed ABR burden to factors such as poor prescription practices and limited ABR control measures. The prescription practices of the prescribers vary but were mostly inappropriate among the lower cadre. Conclusion: The knowledge of ABR is high among prescribers. There is however a gap in the knowledge and perception of optimal antibiotic prescription practices among prescribers. There is the need for a formal source of information on ABR to support prescriber's antibiotic prescription practices.&quot;,&quot;issue&quot;:&quot;1&quot;,&quot;volume&quot;:&quot;17&quot;,&quot;container-title-short&quot;:&quot;BMC Health Serv Res&quot;},&quot;isTemporary&quot;:false},{&quot;id&quot;:&quot;22b1d0cc-5d76-374e-9171-9b7c1b88fd8e&quot;,&quot;itemData&quot;:{&quot;type&quot;:&quot;article-journal&quot;,&quot;id&quot;:&quot;22b1d0cc-5d76-374e-9171-9b7c1b88fd8e&quot;,&quot;title&quot;:&quot;Perceived antimicrobial dispensing practices in medicine outlets in Ghana: A maximum difference experiment design&quot;,&quot;author&quot;:[{&quot;family&quot;:&quot;Nyarko&quot;,&quot;given&quot;:&quot;Eric&quot;,&quot;parse-names&quot;:false,&quot;dropping-particle&quot;:&quot;&quot;,&quot;non-dropping-particle&quot;:&quot;&quot;},{&quot;family&quot;:&quot;Akoto&quot;,&quot;given&quot;:&quot;Francisca Mawulawoe&quot;,&quot;parse-names&quot;:false,&quot;dropping-particle&quot;:&quot;&quot;,&quot;non-dropping-particle&quot;:&quot;&quot;},{&quot;family&quot;:&quot;Doku-Amponsah&quot;,&quot;given&quot;:&quot;Kwabena&quot;,&quot;parse-names&quot;:false,&quot;dropping-particle&quot;:&quot;&quot;,&quot;non-dropping-particle&quot;:&quot;&quot;}],&quot;container-title&quot;:&quot;PLoS ONE&quot;,&quot;DOI&quot;:&quot;10.1371/journal.pone.0288519&quot;,&quot;ISSN&quot;:&quot;19326203&quot;,&quot;issued&quot;:{&quot;date-parts&quot;:[[2023]]},&quot;page&quot;:&quot;1-15&quot;,&quot;abstract&quot;:&quot;Introduction Antimicrobials are consumed among patients globally, but in developing and middle-income countries, these drugs can be obtained without a prescription from pharmacies and licensed drug stores due to inadequate regulation in the pharmaceutical sector. This study aimed to assess antimicrobial dispensing practices in medicine sales outlets (i.e., pharmacies and licensed drug stores) to provide quantitative evidence for policy discussions to enhance patient safety and care quality in Ghana’s pharmaceutical industry. Method The data for this study were obtained from a cross-sectional survey conducted in the Greater Accra region between July and August 2022. The survey was conducted through interviewer-administered questionnaires, and 200 staff members from medicine sales outlets were randomly selected using a two-stage cluster and random sampling technique. The maximum difference experiment model, rooted in random utility theory, was used to analyze their antimicrobial dispensing practices. Result We found that medicine sales outlet staffs were highly concerned about following the drug act and not dispensing antimicrobials without a prescription, and usually refer a patient to get a prescription from a doctor if the patient has complications (like high fever, generalized malaise, fatigue as symptoms, sinusitis). Stronger concerns were also observed for medicine outlet staff not dispensing antimicrobials without a prescription if the patient is pediatric or geriatric with a severe infection. They also evaluated patients and dispensed antimicrobials based on symptoms, not their age or gender. However, they tended not to dispense antibiotics if the patient had a mild fever and requested it without a prescription. Conclusion Our results provide insight into the need for a national surveillance system for monitoring antimicrobial prescribing and dispensing practices at medicine sales outlets. Therefore, the selection of antimicrobials for treating infectious diseases may be informed by evidence-based antimicrobial prescribing and dispensing surveillance data and will help policymakers to know the pattern of commonly consumed antimicrobials in the medicine sales outlets.&quot;,&quot;issue&quot;:&quot;7 July&quot;,&quot;volume&quot;:&quot;18&quot;,&quot;container-title-short&quot;:&quot;PLoS One&quot;},&quot;isTemporary&quot;:false},{&quot;id&quot;:&quot;562c55bb-2226-3588-9f99-2cd0d7d9376b&quot;,&quot;itemData&quot;:{&quot;type&quot;:&quot;article-journal&quot;,&quot;id&quot;:&quot;562c55bb-2226-3588-9f99-2cd0d7d9376b&quot;,&quot;title&quot;:&quot;Perceptions and trends in the use of community pharmacies in Ghana&quot;,&quot;author&quot;:[{&quot;family&quot;:&quot;Okai&quot;,&quot;given&quot;:&quot;Grace Adjei&quot;,&quot;parse-names&quot;:false,&quot;dropping-particle&quot;:&quot;&quot;,&quot;non-dropping-particle&quot;:&quot;&quot;},{&quot;family&quot;:&quot;Abekah-Nkrumah&quot;,&quot;given&quot;:&quot;Gordon&quot;,&quot;parse-names&quot;:false,&quot;dropping-particle&quot;:&quot;&quot;,&quot;non-dropping-particle&quot;:&quot;&quot;},{&quot;family&quot;:&quot;Asuming&quot;,&quot;given&quot;:&quot;Patrick Opoku&quot;,&quot;parse-names&quot;:false,&quot;dropping-particle&quot;:&quot;&quot;,&quot;non-dropping-particle&quot;:&quot;&quot;}],&quot;container-title&quot;:&quot;Journal of Pharmaceutical Policy and Practice&quot;,&quot;DOI&quot;:&quot;10.1186/s40545-019-0186-x&quot;,&quot;ISSN&quot;:&quot;20523211&quot;,&quot;issued&quot;:{&quot;date-parts&quot;:[[2019]]},&quot;page&quot;:&quot;1-9&quot;,&quot;abstract&quot;:&quot;Objective: To examine the patterns in utilization of community pharmacies and perceptions of the general public towards community pharmacists' role in health services delivery. Method: A cross-sectional household survey was conducted in Ga West district. A total of 497 adults (18 years and above) were chosen using a three-stage cluster random sampling technique. information on respondents' contact with community pharmacies (i.e. 12 months prior to the study), reasons for visiting the pharmacies, factors influencing the choice of a particular pharmacy and perception towards community pharmacists' roles were collected. Data collected were analyzed using stata version 14. Key findings: Out of the 497 respondents, 415 indicated that they had used pharmacies within the last 12 months prior to the study, while 82 indicated that they had not used the facilities within the same time frame. majority of the pharmacy users (33.7%) visited community pharmacies once a month. Approximately 84% of the pharmacy users frequently visited community pharmacies to get treatment for minor ailments. most users (about 75%) chose to visit a particular pharmacy as it was close to their home/workplace/hospital/clinic. More than half of the pharmacy users identified the pharmacist as the first point of contact in case of any drug-related problem. Less than half of the respondents (44.9%) perceived community pharmacists as health professionals with a good balance between health and business matters. Conclusion: The findings of the study suggest that beside the fact that majority of the respondents believe that community pharmacists are responsive, friendlier and have the capacity to handle minor ailments, they are indeed using community pharmacies for the treatment of minor ailments. It will therefore be important to develop appropriate policy and regulations that enables community pharmacies to adequately participate in the delivery of primary care and thereby improve population health.&quot;,&quot;issue&quot;:&quot;1&quot;,&quot;volume&quot;:&quot;12&quot;,&quot;container-title-short&quot;:&quot;J Pharm Policy Pract&quot;},&quot;isTemporary&quot;:false},{&quot;id&quot;:&quot;4225ae78-3f37-36e3-b639-b8b33bd42357&quot;,&quot;itemData&quot;:{&quot;type&quot;:&quot;article-journal&quot;,&quot;id&quot;:&quot;4225ae78-3f37-36e3-b639-b8b33bd42357&quot;,&quot;title&quot;:&quot;To sell or not to sell; The differences between regulatory and community demands regarding access to antibiotics in rural Ghana&quot;,&quot;author&quot;:[{&quot;family&quot;:&quot;Afari-Asiedu&quot;,&quot;given&quot;:&quot;Samuel&quot;,&quot;parse-names&quot;:false,&quot;dropping-particle&quot;:&quot;&quot;,&quot;non-dropping-particle&quot;:&quot;&quot;},{&quot;family&quot;:&quot;Kinsman&quot;,&quot;given&quot;:&quot;John&quot;,&quot;parse-names&quot;:false,&quot;dropping-particle&quot;:&quot;&quot;,&quot;non-dropping-particle&quot;:&quot;&quot;},{&quot;family&quot;:&quot;Boamah-Kaali&quot;,&quot;given&quot;:&quot;Ellen&quot;,&quot;parse-names&quot;:false,&quot;dropping-particle&quot;:&quot;&quot;,&quot;non-dropping-particle&quot;:&quot;&quot;},{&quot;family&quot;:&quot;Abdulai&quot;,&quot;given&quot;:&quot;Martha Ali&quot;,&quot;parse-names&quot;:false,&quot;dropping-particle&quot;:&quot;&quot;,&quot;non-dropping-particle&quot;:&quot;&quot;},{&quot;family&quot;:&quot;Gyapong&quot;,&quot;given&quot;:&quot;Margaret&quot;,&quot;parse-names&quot;:false,&quot;dropping-particle&quot;:&quot;&quot;,&quot;non-dropping-particle&quot;:&quot;&quot;},{&quot;family&quot;:&quot;Sankoh&quot;,&quot;given&quot;:&quot;Osman&quot;,&quot;parse-names&quot;:false,&quot;dropping-particle&quot;:&quot;&quot;,&quot;non-dropping-particle&quot;:&quot;&quot;},{&quot;family&quot;:&quot;Hulscher&quot;,&quot;given&quot;:&quot;Marlies&quot;,&quot;parse-names&quot;:false,&quot;dropping-particle&quot;:&quot;&quot;,&quot;non-dropping-particle&quot;:&quot;&quot;},{&quot;family&quot;:&quot;Asante&quot;,&quot;given&quot;:&quot;Kwaku Poku&quot;,&quot;parse-names&quot;:false,&quot;dropping-particle&quot;:&quot;&quot;,&quot;non-dropping-particle&quot;:&quot;&quot;},{&quot;family&quot;:&quot;Wertheim&quot;,&quot;given&quot;:&quot;Heiman&quot;,&quot;parse-names&quot;:false,&quot;dropping-particle&quot;:&quot;&quot;,&quot;non-dropping-particle&quot;:&quot;&quot;}],&quot;container-title&quot;:&quot;Journal of Pharmaceutical Policy and Practice&quot;,&quot;DOI&quot;:&quot;10.1186/s40545-018-0158-6&quot;,&quot;ISSN&quot;:&quot;20523211&quot;,&quot;issued&quot;:{&quot;date-parts&quot;:[[2018]]},&quot;page&quot;:&quot;1-10&quot;,&quot;abstract&quot;:&quot;Background: In Ghana, there is extensive over-the-counter dispensing of antibiotics, resulting in high levels of inappropriate use, and an increase in antibiotic resistance. Regulations prevent Licenced Chemical Sellers (LCS, Over-the-Counter Medicine Sellers) from selling antibiotics other than Cotrimoxazole. In practice, however, these sellers sell a variety of antibiotics. This paper aims to provide insight into the differences between regulatory and community demands on the sale of antibiotics, and to explore how these differences in demand could be resolved to facilitate safe and appropriate use of antibiotics in rural Ghana. Methods: A total of 32 in-depth interviews were conducted in the Kintampo North and South Districts in Ghana; 16 among antibiotic suppliers, predominantly LCS, and 16 among community members. Six focus group discussions were also conducted among 40 community members. Data were coded using Nvivo 10 and thematically analyzed in line with study objectives. The results are presented as narratives with quotes to illustrate the findings. Results: Generally, antibiotic suppliers were aware that regulations prevent LCS from selling antibiotics except Cotrimoxazole. However, LCS sell all types of antibiotics because of community demand, economic motivations of LCS, and the poor implementation of regulations that are intended to prevent them from selling these medications. Factors that influence community demand for antibiotics include previous knowledge of effectiveness of some antibiotics, delays in seeking care at health facilities, financial constraints, and distance to health facilities. LCS suggested that they should be trained and allowed to sell some types of antibiotics instead of being prevented completely from selling. Community members also suggested that Community-based Health Planning and Services (CHPS) compounds should be equipped to dispense antibiotics. Conclusion: The sale of antibiotics by LCS at the community level is influenced by both structural and individual contextual factors. There is a need to educate community members on the appropriate access and use of antibiotics in rural Ghana. In addition, rather than enforcing rules that go against practice, it may be more effective to regulate the sale of antibiotics by LCS and train them to make their dispensing more appropriate. CHPS compound could also be equipped to dispense some antibiotics to improve appropriate antibiotic access at the community level.&quot;,&quot;issue&quot;:&quot;1&quot;,&quot;volume&quot;:&quot;11&quot;,&quot;container-title-short&quot;:&quot;J Pharm Policy Pract&quot;},&quot;isTemporary&quot;:false}]},{&quot;citationID&quot;:&quot;MENDELEY_CITATION_d840d0cc-0382-41aa-84d3-eb9b4330c70f&quot;,&quot;properties&quot;:{&quot;noteIndex&quot;:0},&quot;isEdited&quot;:false,&quot;manualOverride&quot;:{&quot;isManuallyOverridden&quot;:true,&quot;citeprocText&quot;:&quot;(Asante et al., 2017; Prah et al., 2017)&quot;,&quot;manualOverrideText&quot;:&quot;(Asante et al., 2017)&quot;},&quot;citationTag&quot;:&quot;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&quot;,&quot;citationItems&quot;:[{&quot;id&quot;:&quot;7a59fb8e-e942-3f07-9811-406f9f6b17d1&quot;,&quot;itemData&quot;:{&quot;type&quot;:&quot;article-journal&quot;,&quot;id&quot;:&quot;7a59fb8e-e942-3f07-9811-406f9f6b17d1&quot;,&quot;title&quot;:&quot;Antibiotic prescription pattern in a Ghanaian primary health care facility&quot;,&quot;author&quot;:[{&quot;family&quot;:&quot;Prah&quot;,&quot;given&quot;:&quot;James&quot;,&quot;parse-names&quot;:false,&quot;dropping-particle&quot;:&quot;&quot;,&quot;non-dropping-particle&quot;:&quot;&quot;},{&quot;family&quot;:&quot;Kizzie-Hayford&quot;,&quot;given&quot;:&quot;Joseph&quot;,&quot;parse-names&quot;:false,&quot;dropping-particle&quot;:&quot;&quot;,&quot;non-dropping-particle&quot;:&quot;&quot;},{&quot;family&quot;:&quot;Walker&quot;,&quot;given&quot;:&quot;Emmanuel&quot;,&quot;parse-names&quot;:false,&quot;dropping-particle&quot;:&quot;&quot;,&quot;non-dropping-particle&quot;:&quot;&quot;},{&quot;family&quot;:&quot;Ampofo-Asiama&quot;,&quot;given&quot;:&quot;Adelaide&quot;,&quot;parse-names&quot;:false,&quot;dropping-particle&quot;:&quot;&quot;,&quot;non-dropping-particle&quot;:&quot;&quot;}],&quot;container-title&quot;:&quot;Pan African Medical Journal&quot;,&quot;DOI&quot;:&quot;10.11604/pamj.2017.28.214.13940&quot;,&quot;ISSN&quot;:&quot;19378688&quot;,&quot;issued&quot;:{&quot;date-parts&quot;:[[2017]]},&quot;page&quot;:&quot;1-10&quot;,&quot;abstract&quot;:&quot;Introduction: A major challenge to the provision of health care worldwide is the irrational use of antibiotics. To help promote rational use of drugs, standard treatment guidelines (STG) and essential medicine lists and facility-specific formularies have been developed to be used by clinicians. This study assessed the prescription pattern of antibiotics and explored the use of STG by clinicians. Methods: A prospective cross sectional study that made use of seven core drug use indicators was conducted from February, 2017 to July, 2017. Prescribing indicators were assessed using 388 prescriptions that were submitted for filling and dispensing at the pharmacy unit of the hospital. Clinicians were interviewed to assess their use of STG. Data were analyzed using SPSS version 20.0 with a p-value of &lt; 0.05 considered as statistically significant. Results: A total of 1351 drugs were prescribed for 388 patients. The average number of medicines per prescription was 3.5. Of the 388 prescriptions, 55.2% bore antibiotics, with amoxicillin (22.5%) and ciprofloxacin (18.4%) being the most prescribed antibiotics. Patients' knowledge about their medications was found to be significantly associated with the number of drugs per prescription (p = 0.001), age (p = 0.015) and educational level (p = 0.001). Only 41.7% of prescribers had copies of STG and used them. Conclusion: The prescribing and dispensing practices in the hospital were generally not satisfactory with a low patronage of STG among prescribers. In order to improve the situation, clinicians should practice evidence based medicine rather than empirical treatment of conditions as well as use the STG in practice.&quot;,&quot;volume&quot;:&quot;28&quot;,&quot;container-title-short&quot;:&quot;&quot;},&quot;isTemporary&quot;:false},{&quot;id&quot;:&quot;e69868eb-caed-3dbc-9d14-507580e78b0d&quot;,&quot;itemData&quot;:{&quot;type&quot;:&quot;article-journal&quot;,&quot;id&quot;:&quot;e69868eb-caed-3dbc-9d14-507580e78b0d&quot;,&quot;title&quot;:&quot;Knowledge of antibiotic resistance and antibiotic prescription practices among prescribers in the Brong Ahafo Region of Ghana; A cross-sectional study&quot;,&quot;author&quot;:[{&quot;family&quot;:&quot;Asante&quot;,&quot;given&quot;:&quot;Kwaku Poku&quot;,&quot;parse-names&quot;:false,&quot;dropping-particle&quot;:&quot;&quot;,&quot;non-dropping-particle&quot;:&quot;&quot;},{&quot;family&quot;:&quot;Boamah&quot;,&quot;given&quot;:&quot;Ellen Abrafi&quot;,&quot;parse-names&quot;:false,&quot;dropping-particle&quot;:&quot;&quot;,&quot;non-dropping-particle&quot;:&quot;&quot;},{&quot;family&quot;:&quot;Abdulai&quot;,&quot;given&quot;:&quot;Martha Ali&quot;,&quot;parse-names&quot;:false,&quot;dropping-particle&quot;:&quot;&quot;,&quot;non-dropping-particle&quot;:&quot;&quot;},{&quot;family&quot;:&quot;Buabeng&quot;,&quot;given&quot;:&quot;Kwame Ohene&quot;,&quot;parse-names&quot;:false,&quot;dropping-particle&quot;:&quot;&quot;,&quot;non-dropping-particle&quot;:&quot;&quot;},{&quot;family&quot;:&quot;Mahama&quot;,&quot;given&quot;:&quot;Emmanuel&quot;,&quot;parse-names&quot;:false,&quot;dropping-particle&quot;:&quot;&quot;,&quot;non-dropping-particle&quot;:&quot;&quot;},{&quot;family&quot;:&quot;Dzabeng&quot;,&quot;given&quot;:&quot;Francis&quot;,&quot;parse-names&quot;:false,&quot;dropping-particle&quot;:&quot;&quot;,&quot;non-dropping-particle&quot;:&quot;&quot;},{&quot;family&quot;:&quot;Gavor&quot;,&quot;given&quot;:&quot;Edith&quot;,&quot;parse-names&quot;:false,&quot;dropping-particle&quot;:&quot;&quot;,&quot;non-dropping-particle&quot;:&quot;&quot;},{&quot;family&quot;:&quot;Annan&quot;,&quot;given&quot;:&quot;Edith Andrews&quot;,&quot;parse-names&quot;:false,&quot;dropping-particle&quot;:&quot;&quot;,&quot;non-dropping-particle&quot;:&quot;&quot;},{&quot;family&quot;:&quot;Owusu-Agyei&quot;,&quot;given&quot;:&quot;Seth&quot;,&quot;parse-names&quot;:false,&quot;dropping-particle&quot;:&quot;&quot;,&quot;non-dropping-particle&quot;:&quot;&quot;},{&quot;family&quot;:&quot;Gyansa-Lutterodt&quot;,&quot;given&quot;:&quot;Martha&quot;,&quot;parse-names&quot;:false,&quot;dropping-particle&quot;:&quot;&quot;,&quot;non-dropping-particle&quot;:&quot;&quot;}],&quot;container-title&quot;:&quot;BMC Health Services Research&quot;,&quot;DOI&quot;:&quot;10.1186/s12913-017-2365-2&quot;,&quot;ISSN&quot;:&quot;14726963&quot;,&quot;issued&quot;:{&quot;date-parts&quot;:[[2017]]},&quot;page&quot;:&quot;2-9&quot;,&quot;abstract&quot;:&quot;Background: Antibiotic resistance (ABR) has become a major public health challenge in most parts of the world including Ghana and is a major threat to gain in bacterial disease control. The role of prescribers in the control of antibiotics is identified as crucial in developing interventions to control ABR. To guide policy recommendations on ABR, a study was carried out among prescribers to identify gaps in their knowledge of ABR and to document their prescription practices. Method: A cross-sectional survey was conducted among prescribers from both public and private facilities in the Brong Ahafo Region of Ghana using both quantitative and qualitative methods in 2014. Results: Three hundred and seventy nine prescribers participated in the quantitative study and a subset of 33 participated in in-depth interviews. Majority (50.0%) of the prescribers interviewed were nurses. Most (51.0%) of the prescribers were located in hospitals. Knowledge of ABR was high among all the prescribers. About 80.0% percent of all prescribers agreed that the antibiotics that are currently used could lose its efficacy in future. There is no singular formal source of information on antibiotic resistance. The prescribers held a strong perception that antibiotic resistance is imminent though their knowledge on various resistant bacterial strains was limited. Prescribers attributed ABR burden to factors such as poor prescription practices and limited ABR control measures. The prescription practices of the prescribers vary but were mostly inappropriate among the lower cadre. Conclusion: The knowledge of ABR is high among prescribers. There is however a gap in the knowledge and perception of optimal antibiotic prescription practices among prescribers. There is the need for a formal source of information on ABR to support prescriber's antibiotic prescription practices.&quot;,&quot;issue&quot;:&quot;1&quot;,&quot;volume&quot;:&quot;17&quot;,&quot;container-title-short&quot;:&quot;BMC Health Serv Res&quot;},&quot;isTemporary&quot;:false}]},{&quot;citationID&quot;:&quot;MENDELEY_CITATION_34d2f371-ca8a-457d-9c80-c65046fc714e&quot;,&quot;properties&quot;:{&quot;noteIndex&quot;:0},&quot;isEdited&quot;:false,&quot;manualOverride&quot;:{&quot;isManuallyOverridden&quot;:true,&quot;citeprocText&quot;:&quot;(Ntizala et al., 2020)&quot;,&quot;manualOverrideText&quot;:&quot;Ntizala et al., (2020)&quot;},&quot;citationTag&quot;:&quot;MENDELEY_CITATION_v3_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&quot;,&quot;citationItems&quot;:[{&quot;id&quot;:&quot;f0225888-5171-37db-987f-cb816eea8d3c&quot;,&quot;itemData&quot;:{&quot;type&quot;:&quot;article-journal&quot;,&quot;id&quot;:&quot;f0225888-5171-37db-987f-cb816eea8d3c&quot;,&quot;title&quot;:&quot;Antibiotic Dispensing Practices in Community Pharmacies: A Major Health Concern in the Eastern Democratic Republic of Congo&quot;,&quot;author&quot;:[{&quot;family&quot;:&quot;Ntizala&quot;,&quot;given&quot;:&quot;Aimerance Bahati&quot;,&quot;parse-names&quot;:false,&quot;dropping-particle&quot;:&quot;&quot;,&quot;non-dropping-particle&quot;:&quot;&quot;},{&quot;family&quot;:&quot;Mulume&quot;,&quot;given&quot;:&quot;Tresor Yoshua&quot;,&quot;parse-names&quot;:false,&quot;dropping-particle&quot;:&quot;&quot;,&quot;non-dropping-particle&quot;:&quot;&quot;},{&quot;family&quot;:&quot;Runyeruka&quot;,&quot;given&quot;:&quot;Bernard Lukundja&quot;,&quot;parse-names&quot;:false,&quot;dropping-particle&quot;:&quot;&quot;,&quot;non-dropping-particle&quot;:&quot;&quot;},{&quot;family&quot;:&quot;Kishabongo&quot;,&quot;given&quot;:&quot;Antoine Sadiki&quot;,&quot;parse-names&quot;:false,&quot;dropping-particle&quot;:&quot;&quot;,&quot;non-dropping-particle&quot;:&quot;&quot;}],&quot;container-title&quot;:&quot;Journal of Pharmaceutical Research International&quot;,&quot;DOI&quot;:&quot;10.9734/jpri/2020/v32i1430603&quot;,&quot;issued&quot;:{&quot;date-parts&quot;:[[2020]]},&quot;page&quot;:&quot;33-44&quot;,&quot;abstract&quot;:&quot;Aims: The practice of antibiotic dispensing in community pharmacies may contribute to irrational use of antibiotics. The aim of this study was to evaluate the antibiotic dispensing patterns in community pharmacies of the Eastern DRCongo.\r Methods: It is a cross-sectional study carried out at Bukavu city. The study included 1504 subjects attending community pharmacies. Thus, a total number of 40 pharmacies were selected. The sociodemographic profiles of patients and dispensers were also recorded. The pharmacological interventions were investigated in terms of antibiotics dispensed according to patient’s complaints, antibiotic dispensing with or without prescription, the substitution of antibiotics in prescriptions.\r Results: Participants attending pharmacies for antibiotic needs were in the mean age of 29.8±13 years. Most of the pharmacy workers consisted of pharmacy technicians (70%) and no trained dispensers (20%). Pharmacists represented only 10% of all dispensers in community pharmacies. We found that 67.8% of subjects purchased antibiotics without prescription. The antibiotics dispensed without prescription were either on patients’ requests (70.1%) or the suggestion of dispensers (29.9%). Only 18.4% of prescriptions were subject to substitution. The conditions for requiring antibiotic dispensing without prescriptions were respectively gastrointestinal (34%), respiratory (27%), genitourinary (25%), skin (11%) and dental (2%) infections. Conditions that were not well defined represented 1%. In cephalosporins, Cefixime was the most important drug dispensed without prescription (72.5%) whereas in penicillins, this was Amoxicillin (55.5%). Doxycycline was more dispensed in the class of cyclines (69.4%). Erythromycin (53.1%) and Azithromycin (29.4%) were more dispensed in the class of macrolides. Ciprofloxacin was the most dispensed drug in the class of quinolones (74.3%) and Metronidazole (86.8%) in the class of imidazoles.\r Conclusion: The Antibiotic dispensing practice is very critical in the community pharmacies of Bukavu city due to the lack of qualified dispensers. This may increase the antibiotic self-medication and contribute to antibiotic resistance.&quot;,&quot;container-title-short&quot;:&quot;J Pharm Res Int&quot;},&quot;isTemporary&quot;:false}]},{&quot;citationID&quot;:&quot;MENDELEY_CITATION_5061ab43-017e-49ae-bcd9-add8c460e2a4&quot;,&quot;properties&quot;:{&quot;noteIndex&quot;:0},&quot;isEdited&quot;:false,&quot;manualOverride&quot;:{&quot;isManuallyOverridden&quot;:true,&quot;citeprocText&quot;:&quot;(Ntizala et al., 2020)&quot;,&quot;manualOverrideText&quot;:&quot;Ntizala et al., ( 2020)&quot;},&quot;citationTag&quot;:&quot;MENDELEY_CITATION_v3_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&quot;,&quot;citationItems&quot;:[{&quot;id&quot;:&quot;f0225888-5171-37db-987f-cb816eea8d3c&quot;,&quot;itemData&quot;:{&quot;type&quot;:&quot;article-journal&quot;,&quot;id&quot;:&quot;f0225888-5171-37db-987f-cb816eea8d3c&quot;,&quot;title&quot;:&quot;Antibiotic Dispensing Practices in Community Pharmacies: A Major Health Concern in the Eastern Democratic Republic of Congo&quot;,&quot;author&quot;:[{&quot;family&quot;:&quot;Ntizala&quot;,&quot;given&quot;:&quot;Aimerance Bahati&quot;,&quot;parse-names&quot;:false,&quot;dropping-particle&quot;:&quot;&quot;,&quot;non-dropping-particle&quot;:&quot;&quot;},{&quot;family&quot;:&quot;Mulume&quot;,&quot;given&quot;:&quot;Tresor Yoshua&quot;,&quot;parse-names&quot;:false,&quot;dropping-particle&quot;:&quot;&quot;,&quot;non-dropping-particle&quot;:&quot;&quot;},{&quot;family&quot;:&quot;Runyeruka&quot;,&quot;given&quot;:&quot;Bernard Lukundja&quot;,&quot;parse-names&quot;:false,&quot;dropping-particle&quot;:&quot;&quot;,&quot;non-dropping-particle&quot;:&quot;&quot;},{&quot;family&quot;:&quot;Kishabongo&quot;,&quot;given&quot;:&quot;Antoine Sadiki&quot;,&quot;parse-names&quot;:false,&quot;dropping-particle&quot;:&quot;&quot;,&quot;non-dropping-particle&quot;:&quot;&quot;}],&quot;container-title&quot;:&quot;Journal of Pharmaceutical Research International&quot;,&quot;DOI&quot;:&quot;10.9734/jpri/2020/v32i1430603&quot;,&quot;issued&quot;:{&quot;date-parts&quot;:[[2020]]},&quot;page&quot;:&quot;33-44&quot;,&quot;abstract&quot;:&quot;Aims: The practice of antibiotic dispensing in community pharmacies may contribute to irrational use of antibiotics. The aim of this study was to evaluate the antibiotic dispensing patterns in community pharmacies of the Eastern DRCongo.\r Methods: It is a cross-sectional study carried out at Bukavu city. The study included 1504 subjects attending community pharmacies. Thus, a total number of 40 pharmacies were selected. The sociodemographic profiles of patients and dispensers were also recorded. The pharmacological interventions were investigated in terms of antibiotics dispensed according to patient’s complaints, antibiotic dispensing with or without prescription, the substitution of antibiotics in prescriptions.\r Results: Participants attending pharmacies for antibiotic needs were in the mean age of 29.8±13 years. Most of the pharmacy workers consisted of pharmacy technicians (70%) and no trained dispensers (20%). Pharmacists represented only 10% of all dispensers in community pharmacies. We found that 67.8% of subjects purchased antibiotics without prescription. The antibiotics dispensed without prescription were either on patients’ requests (70.1%) or the suggestion of dispensers (29.9%). Only 18.4% of prescriptions were subject to substitution. The conditions for requiring antibiotic dispensing without prescriptions were respectively gastrointestinal (34%), respiratory (27%), genitourinary (25%), skin (11%) and dental (2%) infections. Conditions that were not well defined represented 1%. In cephalosporins, Cefixime was the most important drug dispensed without prescription (72.5%) whereas in penicillins, this was Amoxicillin (55.5%). Doxycycline was more dispensed in the class of cyclines (69.4%). Erythromycin (53.1%) and Azithromycin (29.4%) were more dispensed in the class of macrolides. Ciprofloxacin was the most dispensed drug in the class of quinolones (74.3%) and Metronidazole (86.8%) in the class of imidazoles.\r Conclusion: The Antibiotic dispensing practice is very critical in the community pharmacies of Bukavu city due to the lack of qualified dispensers. This may increase the antibiotic self-medication and contribute to antibiotic resistance.&quot;,&quot;container-title-short&quot;:&quot;J Pharm Res Int&quot;},&quot;isTemporary&quot;:false}]},{&quot;citationID&quot;:&quot;MENDELEY_CITATION_d34e1103-217b-452f-ab5e-3b9d0f58e15c&quot;,&quot;properties&quot;:{&quot;noteIndex&quot;:0},&quot;isEdited&quot;:false,&quot;manualOverride&quot;:{&quot;isManuallyOverridden&quot;:true,&quot;citeprocText&quot;:&quot;(Dharanindra et al., 2023)&quot;,&quot;manualOverrideText&quot;:&quot;Dharanindra et al., (2023&quot;},&quot;citationTag&quot;:&quot;MENDELEY_CITATION_v3_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&quot;,&quot;citationItems&quot;:[{&quot;id&quot;:&quot;d9ea109e-2caa-353f-ba79-f44bd32da319&quot;,&quot;itemData&quot;:{&quot;type&quot;:&quot;article-journal&quot;,&quot;id&quot;:&quot;d9ea109e-2caa-353f-ba79-f44bd32da319&quot;,&quot;title&quot;:&quot;Antibiotic-Dispensing Patterns and Awareness of Anti-microbial Resistance Among the Community Pharmacists in South-Central India&quot;,&quot;author&quot;:[{&quot;family&quot;:&quot;Dharanindra&quot;,&quot;given&quot;:&quot;Moturu&quot;,&quot;parse-names&quot;:false,&quot;dropping-particle&quot;:&quot;&quot;,&quot;non-dropping-particle&quot;:&quot;&quot;},{&quot;family&quot;:&quot;Shriram Dhanasekaran&quot;,&quot;given&quot;:&quot;Krishna&quot;,&quot;parse-names&quot;:false,&quot;dropping-particle&quot;:&quot;&quot;,&quot;non-dropping-particle&quot;:&quot;&quot;},{&quot;family&quot;:&quot;Rayana&quot;,&quot;given&quot;:&quot;Supriya&quot;,&quot;parse-names&quot;:false,&quot;dropping-particle&quot;:&quot;&quot;,&quot;non-dropping-particle&quot;:&quot;&quot;},{&quot;family&quot;:&quot;Noor&quot;,&quot;given&quot;:&quot;Shaik Mohammad&quot;,&quot;parse-names&quot;:false,&quot;dropping-particle&quot;:&quot;&quot;,&quot;non-dropping-particle&quot;:&quot;&quot;},{&quot;family&quot;:&quot;Bandela&quot;,&quot;given&quot;:&quot;Piyush&quot;,&quot;parse-names&quot;:false,&quot;dropping-particle&quot;:&quot;&quot;,&quot;non-dropping-particle&quot;:&quot;&quot;},{&quot;family&quot;:&quot;Viswanadh&quot;,&quot;given&quot;:&quot;Rudrapaka Pavan Sri&quot;,&quot;parse-names&quot;:false,&quot;dropping-particle&quot;:&quot;&quot;,&quot;non-dropping-particle&quot;:&quot;&quot;},{&quot;family&quot;:&quot;Hemanth Kumar&quot;,&quot;given&quot;:&quot;Kalva&quot;,&quot;parse-names&quot;:false,&quot;dropping-particle&quot;:&quot;&quot;,&quot;non-dropping-particle&quot;:&quot;&quot;}],&quot;container-title&quot;:&quot;Cureus&quot;,&quot;DOI&quot;:&quot;10.7759/cureus.47043&quot;,&quot;issued&quot;:{&quot;date-parts&quot;:[[2023]]},&quot;page&quot;:&quot;1-7&quot;,&quot;issue&quot;:&quot;10&quot;,&quot;volume&quot;:&quot;15&quot;,&quot;container-title-short&quot;:&quot;Cureus&quot;},&quot;isTemporary&quot;:false}]},{&quot;citationID&quot;:&quot;MENDELEY_CITATION_ba0c2903-4cfe-4727-9562-edc3af958b6d&quot;,&quot;properties&quot;:{&quot;noteIndex&quot;:0},&quot;isEdited&quot;:false,&quot;manualOverride&quot;:{&quot;isManuallyOverridden&quot;:true,&quot;citeprocText&quot;:&quot;(Haddadin et al., 2019)&quot;,&quot;manualOverrideText&quot;:&quot;Haddadin et al., (2019)&quot;},&quot;citationTag&quot;:&quot;MENDELEY_CITATION_v3_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&quot;,&quot;citationItems&quot;:[{&quot;id&quot;:&quot;f864b296-8aeb-369b-9528-75df51b75c47&quot;,&quot;itemData&quot;:{&quot;type&quot;:&quot;article-journal&quot;,&quot;id&quot;:&quot;f864b296-8aeb-369b-9528-75df51b75c47&quot;,&quot;title&quot;:&quot;Evaluation of antibiotic dispensing practice in community pharmacies in Jordan: A cross sectional study&quot;,&quot;author&quot;:[{&quot;family&quot;:&quot;Haddadin&quot;,&quot;given&quot;:&quot;Randa N.&quot;,&quot;parse-names&quot;:false,&quot;dropping-particle&quot;:&quot;&quot;,&quot;non-dropping-particle&quot;:&quot;&quot;},{&quot;family&quot;:&quot;Alsous&quot;,&quot;given&quot;:&quot;Mervat&quot;,&quot;parse-names&quot;:false,&quot;dropping-particle&quot;:&quot;&quot;,&quot;non-dropping-particle&quot;:&quot;&quot;},{&quot;family&quot;:&quot;Wazaify&quot;,&quot;given&quot;:&quot;Mayyada&quot;,&quot;parse-names&quot;:false,&quot;dropping-particle&quot;:&quot;&quot;,&quot;non-dropping-particle&quot;:&quot;&quot;},{&quot;family&quot;:&quot;Tahaineh&quot;,&quot;given&quot;:&quot;Linda&quot;,&quot;parse-names&quot;:false,&quot;dropping-particle&quot;:&quot;&quot;,&quot;non-dropping-particle&quot;:&quot;&quot;}],&quot;container-title&quot;:&quot;PLoS ONE&quot;,&quot;DOI&quot;:&quot;10.1371/journal.pone.0216115&quot;,&quot;ISSN&quot;:&quot;19326203&quot;,&quot;issued&quot;:{&quot;date-parts&quot;:[[2019]]},&quot;page&quot;:&quot;1-15&quot;,&quot;abstract&quot;:&quot;It is well known that the emergence of antibiotic resistance is linked to the misuse and overuse of antibiotics. Misuse includes self-medication and the inappropriate use of antibiotics because of improper dosage or improper duration than recommended. This study investigated three patterns of dispensing antibiotics in a sample of community pharmacies in Jordan. This included dispensing antibiotics by prescription or over-the-counter either by direct request or upon a pharmacist’s recommendation. The antibiotics dispensed were evaluated in terms of indication, appropriateness of dose, and duration of treatment based on the empirical treatment suggested by selected references: Lexicomp (2017) and UptoDate (2017) and the manufacturer’s recommendations. Of the 457 antibiotics dispensed, almost one third were without prescription. Of the antibiotics dispensed with prescription or without prescription, 31.5% and 24.6% respectively were appropriate dosage and duration (p = 0.002). In the three patterns of dispensing, beta lactam antibiotics were the most commonly dispensed. In addition, it was noticed that there was a tendency to prescribe or dispense higher generations of antibiotics to cases that could have been treated with lower generation or safer antibiotics. Furthermore, 12.2% of the antibiotics were dispensed to treat infections that are not indicated for them. In conclusion, a significant proportion of antibiotics are dispensed without prescription in Jordan. Moreover, a considerable proportion of prescribed antibiotics were inappropriate for the conditions concerned. This indicates the importance of enforcing the Jordanian regulations prohibiting the dispensing of nonprescription antibiotics and the implementation of continuous education to physicians and pharmacists to increase awareness about the emergence of antibiotic resistance.&quot;,&quot;issue&quot;:&quot;4&quot;,&quot;volume&quot;:&quot;14&quot;,&quot;container-title-short&quot;:&quot;PLoS One&quot;},&quot;isTemporary&quot;:false}]},{&quot;citationID&quot;:&quot;MENDELEY_CITATION_9a817c37-e2bd-45f3-bbb3-2beb4efe83bb&quot;,&quot;properties&quot;:{&quot;noteIndex&quot;:0},&quot;isEdited&quot;:false,&quot;manualOverride&quot;:{&quot;isManuallyOverridden&quot;:false,&quot;citeprocText&quot;:&quot;(Haddadin et al., 2019)&quot;,&quot;manualOverrideText&quot;:&quot;&quot;},&quot;citationTag&quot;:&quot;MENDELEY_CITATION_v3_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&quot;,&quot;citationItems&quot;:[{&quot;id&quot;:&quot;f864b296-8aeb-369b-9528-75df51b75c47&quot;,&quot;itemData&quot;:{&quot;type&quot;:&quot;article-journal&quot;,&quot;id&quot;:&quot;f864b296-8aeb-369b-9528-75df51b75c47&quot;,&quot;title&quot;:&quot;Evaluation of antibiotic dispensing practice in community pharmacies in Jordan: A cross sectional study&quot;,&quot;author&quot;:[{&quot;family&quot;:&quot;Haddadin&quot;,&quot;given&quot;:&quot;Randa N.&quot;,&quot;parse-names&quot;:false,&quot;dropping-particle&quot;:&quot;&quot;,&quot;non-dropping-particle&quot;:&quot;&quot;},{&quot;family&quot;:&quot;Alsous&quot;,&quot;given&quot;:&quot;Mervat&quot;,&quot;parse-names&quot;:false,&quot;dropping-particle&quot;:&quot;&quot;,&quot;non-dropping-particle&quot;:&quot;&quot;},{&quot;family&quot;:&quot;Wazaify&quot;,&quot;given&quot;:&quot;Mayyada&quot;,&quot;parse-names&quot;:false,&quot;dropping-particle&quot;:&quot;&quot;,&quot;non-dropping-particle&quot;:&quot;&quot;},{&quot;family&quot;:&quot;Tahaineh&quot;,&quot;given&quot;:&quot;Linda&quot;,&quot;parse-names&quot;:false,&quot;dropping-particle&quot;:&quot;&quot;,&quot;non-dropping-particle&quot;:&quot;&quot;}],&quot;container-title&quot;:&quot;PLoS ONE&quot;,&quot;DOI&quot;:&quot;10.1371/journal.pone.0216115&quot;,&quot;ISSN&quot;:&quot;19326203&quot;,&quot;issued&quot;:{&quot;date-parts&quot;:[[2019]]},&quot;page&quot;:&quot;1-15&quot;,&quot;abstract&quot;:&quot;It is well known that the emergence of antibiotic resistance is linked to the misuse and overuse of antibiotics. Misuse includes self-medication and the inappropriate use of antibiotics because of improper dosage or improper duration than recommended. This study investigated three patterns of dispensing antibiotics in a sample of community pharmacies in Jordan. This included dispensing antibiotics by prescription or over-the-counter either by direct request or upon a pharmacist’s recommendation. The antibiotics dispensed were evaluated in terms of indication, appropriateness of dose, and duration of treatment based on the empirical treatment suggested by selected references: Lexicomp (2017) and UptoDate (2017) and the manufacturer’s recommendations. Of the 457 antibiotics dispensed, almost one third were without prescription. Of the antibiotics dispensed with prescription or without prescription, 31.5% and 24.6% respectively were appropriate dosage and duration (p = 0.002). In the three patterns of dispensing, beta lactam antibiotics were the most commonly dispensed. In addition, it was noticed that there was a tendency to prescribe or dispense higher generations of antibiotics to cases that could have been treated with lower generation or safer antibiotics. Furthermore, 12.2% of the antibiotics were dispensed to treat infections that are not indicated for them. In conclusion, a significant proportion of antibiotics are dispensed without prescription in Jordan. Moreover, a considerable proportion of prescribed antibiotics were inappropriate for the conditions concerned. This indicates the importance of enforcing the Jordanian regulations prohibiting the dispensing of nonprescription antibiotics and the implementation of continuous education to physicians and pharmacists to increase awareness about the emergence of antibiotic resistance.&quot;,&quot;issue&quot;:&quot;4&quot;,&quot;volume&quot;:&quot;14&quot;,&quot;container-title-short&quot;:&quot;PLoS One&quot;},&quot;isTemporary&quot;:false}]},{&quot;citationID&quot;:&quot;MENDELEY_CITATION_a9c9806e-125f-436b-97ef-d8948c3eb950&quot;,&quot;properties&quot;:{&quot;noteIndex&quot;:0},&quot;isEdited&quot;:false,&quot;manualOverride&quot;:{&quot;isManuallyOverridden&quot;:true,&quot;citeprocText&quot;:&quot;(Ntizala et al., 2020)&quot;,&quot;manualOverrideText&quot;:&quot;Ntizala et al., (2020)&quot;},&quot;citationTag&quot;:&quot;MENDELEY_CITATION_v3_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&quot;,&quot;citationItems&quot;:[{&quot;id&quot;:&quot;f0225888-5171-37db-987f-cb816eea8d3c&quot;,&quot;itemData&quot;:{&quot;type&quot;:&quot;article-journal&quot;,&quot;id&quot;:&quot;f0225888-5171-37db-987f-cb816eea8d3c&quot;,&quot;title&quot;:&quot;Antibiotic Dispensing Practices in Community Pharmacies: A Major Health Concern in the Eastern Democratic Republic of Congo&quot;,&quot;author&quot;:[{&quot;family&quot;:&quot;Ntizala&quot;,&quot;given&quot;:&quot;Aimerance Bahati&quot;,&quot;parse-names&quot;:false,&quot;dropping-particle&quot;:&quot;&quot;,&quot;non-dropping-particle&quot;:&quot;&quot;},{&quot;family&quot;:&quot;Mulume&quot;,&quot;given&quot;:&quot;Tresor Yoshua&quot;,&quot;parse-names&quot;:false,&quot;dropping-particle&quot;:&quot;&quot;,&quot;non-dropping-particle&quot;:&quot;&quot;},{&quot;family&quot;:&quot;Runyeruka&quot;,&quot;given&quot;:&quot;Bernard Lukundja&quot;,&quot;parse-names&quot;:false,&quot;dropping-particle&quot;:&quot;&quot;,&quot;non-dropping-particle&quot;:&quot;&quot;},{&quot;family&quot;:&quot;Kishabongo&quot;,&quot;given&quot;:&quot;Antoine Sadiki&quot;,&quot;parse-names&quot;:false,&quot;dropping-particle&quot;:&quot;&quot;,&quot;non-dropping-particle&quot;:&quot;&quot;}],&quot;container-title&quot;:&quot;Journal of Pharmaceutical Research International&quot;,&quot;DOI&quot;:&quot;10.9734/jpri/2020/v32i1430603&quot;,&quot;issued&quot;:{&quot;date-parts&quot;:[[2020]]},&quot;page&quot;:&quot;33-44&quot;,&quot;abstract&quot;:&quot;Aims: The practice of antibiotic dispensing in community pharmacies may contribute to irrational use of antibiotics. The aim of this study was to evaluate the antibiotic dispensing patterns in community pharmacies of the Eastern DRCongo.\r Methods: It is a cross-sectional study carried out at Bukavu city. The study included 1504 subjects attending community pharmacies. Thus, a total number of 40 pharmacies were selected. The sociodemographic profiles of patients and dispensers were also recorded. The pharmacological interventions were investigated in terms of antibiotics dispensed according to patient’s complaints, antibiotic dispensing with or without prescription, the substitution of antibiotics in prescriptions.\r Results: Participants attending pharmacies for antibiotic needs were in the mean age of 29.8±13 years. Most of the pharmacy workers consisted of pharmacy technicians (70%) and no trained dispensers (20%). Pharmacists represented only 10% of all dispensers in community pharmacies. We found that 67.8% of subjects purchased antibiotics without prescription. The antibiotics dispensed without prescription were either on patients’ requests (70.1%) or the suggestion of dispensers (29.9%). Only 18.4% of prescriptions were subject to substitution. The conditions for requiring antibiotic dispensing without prescriptions were respectively gastrointestinal (34%), respiratory (27%), genitourinary (25%), skin (11%) and dental (2%) infections. Conditions that were not well defined represented 1%. In cephalosporins, Cefixime was the most important drug dispensed without prescription (72.5%) whereas in penicillins, this was Amoxicillin (55.5%). Doxycycline was more dispensed in the class of cyclines (69.4%). Erythromycin (53.1%) and Azithromycin (29.4%) were more dispensed in the class of macrolides. Ciprofloxacin was the most dispensed drug in the class of quinolones (74.3%) and Metronidazole (86.8%) in the class of imidazoles.\r Conclusion: The Antibiotic dispensing practice is very critical in the community pharmacies of Bukavu city due to the lack of qualified dispensers. This may increase the antibiotic self-medication and contribute to antibiotic resistance.&quot;,&quot;container-title-short&quot;:&quot;J Pharm Res Int&quot;},&quot;isTemporary&quot;:false}]},{&quot;citationID&quot;:&quot;MENDELEY_CITATION_eee713d2-75ef-4b5e-b10a-c1c150d3884a&quot;,&quot;properties&quot;:{&quot;noteIndex&quot;:0},&quot;isEdited&quot;:false,&quot;manualOverride&quot;:{&quot;isManuallyOverridden&quot;:true,&quot;citeprocText&quot;:&quot;(Jamshed et al., 2018)&quot;,&quot;manualOverrideText&quot;:&quot;Jamshed et al., (2018)&quot;},&quot;citationTag&quot;:&quot;MENDELEY_CITATION_v3_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&quot;,&quot;citationItems&quot;:[{&quot;id&quot;:&quot;dfd7e5c5-696d-3a5e-8690-f2ec609452cf&quot;,&quot;itemData&quot;:{&quot;type&quot;:&quot;article-journal&quot;,&quot;id&quot;:&quot;dfd7e5c5-696d-3a5e-8690-f2ec609452cf&quot;,&quot;title&quot;:&quot;Antibiotic Stewardship in Community Pharmacies: A Scoping Review&quot;,&quot;author&quot;:[{&quot;family&quot;:&quot;Jamshed&quot;,&quot;given&quot;:&quot;Shazia&quot;,&quot;parse-names&quot;:false,&quot;dropping-particle&quot;:&quot;&quot;,&quot;non-dropping-particle&quot;:&quot;&quot;},{&quot;family&quot;:&quot;Padzil&quot;,&quot;given&quot;:&quot;Fadzlan&quot;,&quot;parse-names&quot;:false,&quot;dropping-particle&quot;:&quot;&quot;,&quot;non-dropping-particle&quot;:&quot;&quot;},{&quot;family&quot;:&quot;Shamsudin&quot;,&quot;given&quot;:&quot;Siti&quot;,&quot;parse-names&quot;:false,&quot;dropping-particle&quot;:&quot;&quot;,&quot;non-dropping-particle&quot;:&quot;&quot;},{&quot;family&quot;:&quot;Bux&quot;,&quot;given&quot;:&quot;Siti&quot;,&quot;parse-names&quot;:false,&quot;dropping-particle&quot;:&quot;&quot;,&quot;non-dropping-particle&quot;:&quot;&quot;},{&quot;family&quot;:&quot;Jamaluddin&quot;,&quot;given&quot;:&quot;Abdul&quot;,&quot;parse-names&quot;:false,&quot;dropping-particle&quot;:&quot;&quot;,&quot;non-dropping-particle&quot;:&quot;&quot;},{&quot;family&quot;:&quot;Bhagavathula&quot;,&quot;given&quot;:&quot;Akshaya&quot;,&quot;parse-names&quot;:false,&quot;dropping-particle&quot;:&quot;&quot;,&quot;non-dropping-particle&quot;:&quot;&quot;},{&quot;family&quot;:&quot;Azhar&quot;,&quot;given&quot;:&quot;Saira&quot;,&quot;parse-names&quot;:false,&quot;dropping-particle&quot;:&quot;&quot;,&quot;non-dropping-particle&quot;:&quot;&quot;},{&quot;family&quot;:&quot;Hassali&quot;,&quot;given&quot;:&quot;Mohamed&quot;,&quot;parse-names&quot;:false,&quot;dropping-particle&quot;:&quot;&quot;,&quot;non-dropping-particle&quot;:&quot;&quot;}],&quot;container-title&quot;:&quot;Pharmacy&quot;,&quot;DOI&quot;:&quot;10.3390/pharmacy6030092&quot;,&quot;issued&quot;:{&quot;date-parts&quot;:[[2018]]},&quot;page&quot;:&quot;1-11&quot;,&quot;abstract&quot;:&quot;The increase in antibiotic resistance has frequently been linked to unrestrained antibiotic dispensing. This review was conducted to mainly assess the perception and attitudes of community pharmacists towards antibiotic dispensing. This scoping review was performed between June 2016 and September 2016 to identify published studies related to the perception and attitudes of community pharmacists towards antibiotic dispensing. The combination of terms such as ‘antibiotic dispensing’, ‘antimicrobial resistance’, ‘community pharmacy’, and ‘community pharmacists’ were searched in electronic databases such as PubMed, ProQuest, Google Scholar, and Science Direct. Only published articles within the last 12 years were included. A total of 13 studies were identified. In general, community pharmacists have good awareness and knowledge of antibiotic dispensing. However, the majority of them are still selling antibiotics to their customers and/or patients for unjustified reasons. The community pharmacists seem well aware of the antimicrobial resistance crisis and considered it a significant health issue. However, many embraced the concept that dispensing antibiotics without medical prescription (DAwMP) can be one of the key features in the dissemination of multidrug resistant bacteria.&quot;,&quot;issue&quot;:&quot;3&quot;,&quot;volume&quot;:&quot;6&quot;,&quot;container-title-short&quot;:&quot;&quot;},&quot;isTemporary&quot;:false}]},{&quot;citationID&quot;:&quot;MENDELEY_CITATION_38186936-8658-4194-b86b-9ec2a15cf88b&quot;,&quot;properties&quot;:{&quot;noteIndex&quot;:0},&quot;isEdited&quot;:false,&quot;manualOverride&quot;:{&quot;isManuallyOverridden&quot;:true,&quot;citeprocText&quot;:&quot;(Olutuase, 2022)&quot;,&quot;manualOverrideText&quot;:&quot;Olutuase, (2022)&quot;},&quot;citationTag&quot;:&quot;MENDELEY_CITATION_v3_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&quot;,&quot;citationItems&quot;:[{&quot;id&quot;:&quot;d8b9f8b4-5028-377d-8237-ca5a75ca0514&quot;,&quot;itemData&quot;:{&quot;type&quot;:&quot;article-journal&quot;,&quot;id&quot;:&quot;d8b9f8b4-5028-377d-8237-ca5a75ca0514&quot;,&quot;title&quot;:&quot;Assessment Of Antibiotic Dispensing Practices Of Community Pharmacists In Jos, Plateau State, Nigeria&quot;,&quot;author&quot;:[{&quot;family&quot;:&quot;Olutuase&quot;,&quot;given&quot;:&quot;Victory Onize&quot;,&quot;parse-names&quot;:false,&quot;dropping-particle&quot;:&quot;&quot;,&quot;non-dropping-particle&quot;:&quot;&quot;}],&quot;issued&quot;:{&quot;date-parts&quot;:[[2022]]},&quot;page&quot;:&quot;1-72&quot;,&quot;container-title-short&quot;:&quot;&quot;},&quot;isTemporary&quot;:false}]},{&quot;citationID&quot;:&quot;MENDELEY_CITATION_f6160898-913b-4846-a7ea-af26689875ee&quot;,&quot;properties&quot;:{&quot;noteIndex&quot;:0},&quot;isEdited&quot;:false,&quot;manualOverride&quot;:{&quot;isManuallyOverridden&quot;:true,&quot;citeprocText&quot;:&quot;(Nepal et al., 2019; Sturm et al., 1997)&quot;,&quot;manualOverrideText&quot;:&quot;Nepal et al., (2019)&quot;},&quot;citationTag&quot;:&quot;MENDELEY_CITATION_v3_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&quot;,&quot;citationItems&quot;:[{&quot;id&quot;:&quot;57a755c3-6a1b-38ce-a1e6-23f428543632&quot;,&quot;itemData&quot;:{&quot;type&quot;:&quot;article-journal&quot;,&quot;id&quot;:&quot;57a755c3-6a1b-38ce-a1e6-23f428543632&quot;,&quot;title&quot;:&quot;Over-the-counter availability of antimicrobial agents, self-medication and patterns of resistance in Karachi, Pakistan&quot;,&quot;author&quot;:[{&quot;family&quot;:&quot;Sturm&quot;,&quot;given&quot;:&quot;A. W.&quot;,&quot;parse-names&quot;:false,&quot;dropping-particle&quot;:&quot;&quot;,&quot;non-dropping-particle&quot;:&quot;&quot;},{&quot;family&quot;:&quot;Pol&quot;,&quot;given&quot;:&quot;R.&quot;,&quot;parse-names&quot;:false,&quot;dropping-particle&quot;:&quot;&quot;,&quot;non-dropping-particle&quot;:&quot;Van Der&quot;},{&quot;family&quot;:&quot;Smits&quot;,&quot;given&quot;:&quot;A. J.&quot;,&quot;parse-names&quot;:false,&quot;dropping-particle&quot;:&quot;&quot;,&quot;non-dropping-particle&quot;:&quot;&quot;},{&quot;family&quot;:&quot;Hellemondt&quot;,&quot;given&quot;:&quot;F. M.&quot;,&quot;parse-names&quot;:false,&quot;dropping-particle&quot;:&quot;&quot;,&quot;non-dropping-particle&quot;:&quot;Van&quot;},{&quot;family&quot;:&quot;Mouton&quot;,&quot;given&quot;:&quot;S. W.&quot;,&quot;parse-names&quot;:false,&quot;dropping-particle&quot;:&quot;&quot;,&quot;non-dropping-particle&quot;:&quot;&quot;},{&quot;family&quot;:&quot;Jamil&quot;,&quot;given&quot;:&quot;B.&quot;,&quot;parse-names&quot;:false,&quot;dropping-particle&quot;:&quot;&quot;,&quot;non-dropping-particle&quot;:&quot;&quot;},{&quot;family&quot;:&quot;Minai&quot;,&quot;given&quot;:&quot;A. M.&quot;,&quot;parse-names&quot;:false,&quot;dropping-particle&quot;:&quot;&quot;,&quot;non-dropping-particle&quot;:&quot;&quot;},{&quot;family&quot;:&quot;Sampers&quot;,&quot;given&quot;:&quot;G. H.M.A.&quot;,&quot;parse-names&quot;:false,&quot;dropping-particle&quot;:&quot;&quot;,&quot;non-dropping-particle&quot;:&quot;&quot;}],&quot;container-title&quot;:&quot;Journal of Antimicrobial Chemotherapy&quot;,&quot;DOI&quot;:&quot;10.1093/jac/39.4.543&quot;,&quot;ISSN&quot;:&quot;03057453&quot;,&quot;issued&quot;:{&quot;date-parts&quot;:[[1997]]},&quot;abstract&quot;:&quot;To determine whether the free availability of antimicrobial agents leads to misuse through self-medication, a house-to-house semi-structured interview was held in three different socio-economic areas of Karachi, Pakistan. Of the 2348 households visited, 1342 (57%) participated; this included 9209 individuals. Three hundred and twenty-two (3.5%) had used one or more antimicrobial in the previous 4 weeks, equivalent to 43 agents per 1000 persons per month. The most frequently used agents were amoxycillin (16.7%), co-trimoxazole (15.7%), erythromycin (10.9%), ampicillin/cloxacillin (Ampiclox, 9.1%) and metronidazole (4.5%). Of these, 91.4% were prescribed by a physician, 2.3% were advised by a chemist and 6.3% were used as self-medication. Self-medication increased with socio-economic status. High levels of resistance were found to ampicillin, co-trimoxazole, chloramphenicol and erythromycin. If these high resistance levels are related to the high frequency of antimicrobial use, over-the-counter availability cannot be held responsible. Education of the medical profession seems to be the single most important tool to control misuse of antimicrobial agents. Innovative approaches for continuous medical education are urgently needed.&quot;,&quot;issue&quot;:&quot;4&quot;,&quot;volume&quot;:&quot;39&quot;,&quot;container-title-short&quot;:&quot;&quot;},&quot;isTemporary&quot;:false},{&quot;id&quot;:&quot;dbd51c35-f1d7-30ad-8865-1a2a5507a7f2&quot;,&quot;itemData&quot;:{&quot;type&quot;:&quot;article-journal&quot;,&quot;id&quot;:&quot;dbd51c35-f1d7-30ad-8865-1a2a5507a7f2&quot;,&quot;title&quot;:&quot;Survey of the pattern of antibiotic dispensing in private pharmacies in Nepal&quot;,&quot;author&quot;:[{&quot;family&quot;:&quot;Nepal&quot;,&quot;given&quot;:&quot;Anant&quot;,&quot;parse-names&quot;:false,&quot;dropping-particle&quot;:&quot;&quot;,&quot;non-dropping-particle&quot;:&quot;&quot;},{&quot;family&quot;:&quot;Hendrie&quot;,&quot;given&quot;:&quot;Delia&quot;,&quot;parse-names&quot;:false,&quot;dropping-particle&quot;:&quot;&quot;,&quot;non-dropping-particle&quot;:&quot;&quot;},{&quot;family&quot;:&quot;Robinson&quot;,&quot;given&quot;:&quot;Suzanne&quot;,&quot;parse-names&quot;:false,&quot;dropping-particle&quot;:&quot;&quot;,&quot;non-dropping-particle&quot;:&quot;&quot;},{&quot;family&quot;:&quot;Selvey&quot;,&quot;given&quot;:&quot;Linda A.&quot;,&quot;parse-names&quot;:false,&quot;dropping-particle&quot;:&quot;&quot;,&quot;non-dropping-particle&quot;:&quot;&quot;}],&quot;container-title&quot;:&quot;BMJ Open&quot;,&quot;DOI&quot;:&quot;10.1136/bmjopen-2019-032422&quot;,&quot;ISSN&quot;:&quot;20446055&quot;,&quot;issued&quot;:{&quot;date-parts&quot;:[[2019]]},&quot;page&quot;:&quot;1-10&quot;,&quot;abstract&quot;:&quot;Objectives Private pharmacies are widely established in most low/middle-income countries (LMICs) including Nepal, and are often considered as a patient's first point of contact for seeking healthcare. The aim of this study was to investigate the pattern of antibiotic dispensing in private pharmacies through exit interviews with patients to review their medication information. Design and setting Cross-sectional study. Data collection was carried out in 60 days at 33 randomly selected private pharmacies in the Rupandehi district of Nepal. Participants Patients attending private pharmacies (n=1537). Main outcome measure The pattern of antibiotic prescribing and dispensing was investigated using WHO's core prescribing indicator, 'the percentage of patients prescribed an antibiotic'. Frequency distributions were presented based on patients' characteristics, sources of antibiotic, registration status of pharmacies and education of the pharmacist or drug retailer, and disease or condition. χ 2 tests and regression analysis were applied to explore factors associated with the pattern of antibiotic dispensing. Results Of patients attending private pharmacies, the proportion receiving at least one antibiotic (38.4%) was above the WHO recommended value (20.0%-26.8%). The most commonly dispensed antibiotics were cefixime (16.9%) and the third-generation cephalosporins (38.0%) class. High dispensing rates of antibiotics for selected conditions (eg, respiratory infections, diarrhoeal cases) appeared contrary to international recommendations. The percentage of antibiotic dispensed was highest for patients who obtained their medicines from unlicensed pharmacies (59.1%). Young people were more likely to receive antibiotics than other age groups. Conclusions The antibiotic dispensing pattern from private pharmacies in Nepal was high compared with WHO guidelines, suggesting initiatives to reduce inappropriate use of antibiotics should be implemented. The findings of this study may be generalisable to other LMICs in order to assist in developing policies and guidelines to promote more appropriate dispensing and prescribing practices of antibiotics and limit the spread of antibiotic resistance.&quot;,&quot;issue&quot;:&quot;10&quot;,&quot;volume&quot;:&quot;9&quot;,&quot;container-title-short&quot;:&quot;BMJ Open&quot;},&quot;isTemporary&quot;:false}]},{&quot;citationID&quot;:&quot;MENDELEY_CITATION_ac36f8d7-ed53-4be1-b752-4cdc90acbfea&quot;,&quot;properties&quot;:{&quot;noteIndex&quot;:0},&quot;isEdited&quot;:false,&quot;manualOverride&quot;:{&quot;isManuallyOverridden&quot;:false,&quot;citeprocText&quot;:&quot;(Horvat &amp;#38; Kos, 2015)&quot;,&quot;manualOverrideText&quot;:&quot;&quot;},&quot;citationTag&quot;:&quot;MENDELEY_CITATION_v3_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&quot;,&quot;citationItems&quot;:[{&quot;id&quot;:&quot;0fbfb819-bf81-36ad-a085-17266fad8906&quot;,&quot;itemData&quot;:{&quot;type&quot;:&quot;article-journal&quot;,&quot;id&quot;:&quot;0fbfb819-bf81-36ad-a085-17266fad8906&quot;,&quot;title&quot;:&quot;Contribution of Slovenian community pharmacist counseling to patients' knowledge about their prescription medicines: A cross sectional study&quot;,&quot;author&quot;:[{&quot;family&quot;:&quot;Horvat&quot;,&quot;given&quot;:&quot;Nejc&quot;,&quot;parse-names&quot;:false,&quot;dropping-particle&quot;:&quot;&quot;,&quot;non-dropping-particle&quot;:&quot;&quot;},{&quot;family&quot;:&quot;Kos&quot;,&quot;given&quot;:&quot;Mitja&quot;,&quot;parse-names&quot;:false,&quot;dropping-particle&quot;:&quot;&quot;,&quot;non-dropping-particle&quot;:&quot;&quot;}],&quot;container-title&quot;:&quot;Croatian Medical Journal&quot;,&quot;container-title-short&quot;:&quot;Croat Med J&quot;,&quot;DOI&quot;:&quot;10.3325/cmj.2015.56.41&quot;,&quot;ISSN&quot;:&quot;13328166&quot;,&quot;issued&quot;:{&quot;date-parts&quot;:[[2015]]},&quot;page&quot;:&quot;41-49&quot;,&quot;abstract&quot;:&quot;Aim: To assess patients' knowledge about prescription medicinesthey are taking and their view on how much communitypharmacist counseling contributed to their knowledge. Methods: An observational study was designed to obtaininformation about patients' knowledge, their view on pharmacistcounseling, and physicians'/pharmacists' provision ofinformation. This study used a specifically designed questionnaire, which served as an interview guide. 400 patientspicking up a prescription medicine were structurally interviewedupon leaving one of the 20 randomly chosen Slovenianpharmacies. The interviews took place in Novemberand December 2013.Results: Patients were familiar with general informationabout the medicines and their application (93%-100% of patients).Knowledge about considerations (16% of patients)and adverse effects (20% of patients) was limited. Factorsassociated with patient knowledge were physicians'/pharmacists'adequate provision of information (ß = 0.259), patient'sage (ß = - 0.149), patient's education (ß = 0.100), andprescription type (ß = -0.104). Patients' responses were mostlyconsistent with the Summaries of Product Characteristics(72%-96% of responses). However, 42% of responses to thequestion about taking medicine with meals were incorrect. Pharmacists routinely informed the patients about medicationpurpose, dose, application rate, and timing of medication(in 72%, 89%, 89%, and 77% of cases, respectively).Other information was rarely offered. Patients with new prescriptionsreceived significantly more counseling (pharmacistcounseling score 5.9, 5.2, and 4.7 of maximum 10 fornew, regular, and refill prescriptions, respectively, P = 0.001)and obtained adequate labeling (69%, 26%, and 17% of patientsfor new, regular and refill prescriptions, respectively, P &lt; 0.001) than patients with regular or refill prescriptions. Conclusion: Patients were familiar with basic informationabout administration of their prescription medicines, butlacked knowledge about medication safety. This could beattributed to pharmacist counseling, which primarily focusedon medicine use instructions.&quot;,&quot;issue&quot;:&quot;1&quot;,&quot;volume&quot;:&quot;56&quot;},&quot;isTemporary&quot;:false}]},{&quot;citationID&quot;:&quot;MENDELEY_CITATION_4f4cdf1d-5738-4308-b5f3-0a47d4d40615&quot;,&quot;properties&quot;:{&quot;noteIndex&quot;:0},&quot;isEdited&quot;:false,&quot;manualOverride&quot;:{&quot;isManuallyOverridden&quot;:true,&quot;citeprocText&quot;:&quot;(Allabi et al., 2023; Dharanindra et al., 2023; Ntizala et al., 2020)&quot;,&quot;manualOverrideText&quot;:&quot;(Allabi et al., 2023; Dharanindra et al., 2023; Ntizala et al., 2020).&quot;},&quot;citationTag&quot;:&quot;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&quot;,&quot;citationItems&quot;:[{&quot;id&quot;:&quot;f0225888-5171-37db-987f-cb816eea8d3c&quot;,&quot;itemData&quot;:{&quot;type&quot;:&quot;article-journal&quot;,&quot;id&quot;:&quot;f0225888-5171-37db-987f-cb816eea8d3c&quot;,&quot;title&quot;:&quot;Antibiotic Dispensing Practices in Community Pharmacies: A Major Health Concern in the Eastern Democratic Republic of Congo&quot;,&quot;author&quot;:[{&quot;family&quot;:&quot;Ntizala&quot;,&quot;given&quot;:&quot;Aimerance Bahati&quot;,&quot;parse-names&quot;:false,&quot;dropping-particle&quot;:&quot;&quot;,&quot;non-dropping-particle&quot;:&quot;&quot;},{&quot;family&quot;:&quot;Mulume&quot;,&quot;given&quot;:&quot;Tresor Yoshua&quot;,&quot;parse-names&quot;:false,&quot;dropping-particle&quot;:&quot;&quot;,&quot;non-dropping-particle&quot;:&quot;&quot;},{&quot;family&quot;:&quot;Runyeruka&quot;,&quot;given&quot;:&quot;Bernard Lukundja&quot;,&quot;parse-names&quot;:false,&quot;dropping-particle&quot;:&quot;&quot;,&quot;non-dropping-particle&quot;:&quot;&quot;},{&quot;family&quot;:&quot;Kishabongo&quot;,&quot;given&quot;:&quot;Antoine Sadiki&quot;,&quot;parse-names&quot;:false,&quot;dropping-particle&quot;:&quot;&quot;,&quot;non-dropping-particle&quot;:&quot;&quot;}],&quot;container-title&quot;:&quot;Journal of Pharmaceutical Research International&quot;,&quot;DOI&quot;:&quot;10.9734/jpri/2020/v32i1430603&quot;,&quot;issued&quot;:{&quot;date-parts&quot;:[[2020]]},&quot;page&quot;:&quot;33-44&quot;,&quot;abstract&quot;:&quot;Aims: The practice of antibiotic dispensing in community pharmacies may contribute to irrational use of antibiotics. The aim of this study was to evaluate the antibiotic dispensing patterns in community pharmacies of the Eastern DRCongo.\r Methods: It is a cross-sectional study carried out at Bukavu city. The study included 1504 subjects attending community pharmacies. Thus, a total number of 40 pharmacies were selected. The sociodemographic profiles of patients and dispensers were also recorded. The pharmacological interventions were investigated in terms of antibiotics dispensed according to patient’s complaints, antibiotic dispensing with or without prescription, the substitution of antibiotics in prescriptions.\r Results: Participants attending pharmacies for antibiotic needs were in the mean age of 29.8±13 years. Most of the pharmacy workers consisted of pharmacy technicians (70%) and no trained dispensers (20%). Pharmacists represented only 10% of all dispensers in community pharmacies. We found that 67.8% of subjects purchased antibiotics without prescription. The antibiotics dispensed without prescription were either on patients’ requests (70.1%) or the suggestion of dispensers (29.9%). Only 18.4% of prescriptions were subject to substitution. The conditions for requiring antibiotic dispensing without prescriptions were respectively gastrointestinal (34%), respiratory (27%), genitourinary (25%), skin (11%) and dental (2%) infections. Conditions that were not well defined represented 1%. In cephalosporins, Cefixime was the most important drug dispensed without prescription (72.5%) whereas in penicillins, this was Amoxicillin (55.5%). Doxycycline was more dispensed in the class of cyclines (69.4%). Erythromycin (53.1%) and Azithromycin (29.4%) were more dispensed in the class of macrolides. Ciprofloxacin was the most dispensed drug in the class of quinolones (74.3%) and Metronidazole (86.8%) in the class of imidazoles.\r Conclusion: The Antibiotic dispensing practice is very critical in the community pharmacies of Bukavu city due to the lack of qualified dispensers. This may increase the antibiotic self-medication and contribute to antibiotic resistance.&quot;,&quot;container-title-short&quot;:&quot;J Pharm Res Int&quot;},&quot;isTemporary&quot;:false},{&quot;id&quot;:&quot;186e13ea-8414-3110-9a78-c47cce3a9243&quot;,&quot;itemData&quot;:{&quot;type&quot;:&quot;article-journal&quot;,&quot;id&quot;:&quot;186e13ea-8414-3110-9a78-c47cce3a9243&quot;,&quot;title&quot;:&quot;Antimicrobial Stewardship: Knowledge and Attitudes of Pharmacy Staff on Antibiotic Dispensing Patterns, Use and Resistance in Benin&quot;,&quot;author&quot;:[{&quot;family&quot;:&quot;Allabi&quot;,&quot;given&quot;:&quot;Aurel Constant&quot;,&quot;parse-names&quot;:false,&quot;dropping-particle&quot;:&quot;&quot;,&quot;non-dropping-particle&quot;:&quot;&quot;},{&quot;family&quot;:&quot;Agbo&quot;,&quot;given&quot;:&quot;Areine Gracidie&quot;,&quot;parse-names&quot;:false,&quot;dropping-particle&quot;:&quot;&quot;,&quot;non-dropping-particle&quot;:&quot;&quot;},{&quot;family&quot;:&quot;Boya&quot;,&quot;given&quot;:&quot;Bawa&quot;,&quot;parse-names&quot;:false,&quot;dropping-particle&quot;:&quot;&quot;,&quot;non-dropping-particle&quot;:&quot;&quot;},{&quot;family&quot;:&quot;Mudenda&quot;,&quot;given&quot;:&quot;Steward&quot;,&quot;parse-names&quot;:false,&quot;dropping-particle&quot;:&quot;&quot;,&quot;non-dropping-particle&quot;:&quot;&quot;}],&quot;container-title&quot;:&quot;Pharmacology &amp;amp; Pharmacy&quot;,&quot;DOI&quot;:&quot;10.4236/pp.2023.146014&quot;,&quot;ISSN&quot;:&quot;2157-9423&quot;,&quot;issued&quot;:{&quot;date-parts&quot;:[[2023]]},&quot;page&quot;:&quot;189-214&quot;,&quot;abstract&quot;:&quot;Background: One of the key drivers for the emergence and spread of antimicrobial resistance (AMR) is non-prudent antibiotic use, which results in selection pressure toward relevant bacteria. Pharmacy staffs have pivotal roles in facilitating the prudent use of antibiotics through antimicrobial stewardship programs. Due to limited information in Benin, this study assessed the knowledge and attitudes of pharmacy staffs on antibiotic use and resistance. Materials and Methods: This cross-sectional study was conducted among 159 pharmacy staffs using a structured questionnaire from August 2018 to December 2018 in Benin. Data analysis was done by using Stata version 13.0. Results: Of the 159 participants, 54.8% knew the definition of antibiotic therapy and 66.9% knew the definition of probabilistic antibiotic therapy. The majority (88.1%) of the participants thought that the choice of antibiotics was made according to the pathology, while 60.4% thought that it depended on the pathology and the germ involved. 49.02% of dispensers in pharmacies stated that half of the patients had requested treatment without providing a prescription at the pharmacy. The top three antibiotics that were dispensed without a prescription include amoxicillin (98.1%), cloxacillin (76.7%) and metronidazole (57.2%), all from the Access group of antibiotics. Conclusion: These results underscore the need for educational and training interventions targeting specific professional groups. There is an urgent need for regulatory measures and public awareness through improved antimicrobial stewardship to limit this practice.&quot;,&quot;issue&quot;:&quot;06&quot;,&quot;volume&quot;:&quot;14&quot;,&quot;container-title-short&quot;:&quot;&quot;},&quot;isTemporary&quot;:false},{&quot;id&quot;:&quot;d9ea109e-2caa-353f-ba79-f44bd32da319&quot;,&quot;itemData&quot;:{&quot;type&quot;:&quot;article-journal&quot;,&quot;id&quot;:&quot;d9ea109e-2caa-353f-ba79-f44bd32da319&quot;,&quot;title&quot;:&quot;Antibiotic-Dispensing Patterns and Awareness of Anti-microbial Resistance Among the Community Pharmacists in South-Central India&quot;,&quot;author&quot;:[{&quot;family&quot;:&quot;Dharanindra&quot;,&quot;given&quot;:&quot;Moturu&quot;,&quot;parse-names&quot;:false,&quot;dropping-particle&quot;:&quot;&quot;,&quot;non-dropping-particle&quot;:&quot;&quot;},{&quot;family&quot;:&quot;Shriram Dhanasekaran&quot;,&quot;given&quot;:&quot;Krishna&quot;,&quot;parse-names&quot;:false,&quot;dropping-particle&quot;:&quot;&quot;,&quot;non-dropping-particle&quot;:&quot;&quot;},{&quot;family&quot;:&quot;Rayana&quot;,&quot;given&quot;:&quot;Supriya&quot;,&quot;parse-names&quot;:false,&quot;dropping-particle&quot;:&quot;&quot;,&quot;non-dropping-particle&quot;:&quot;&quot;},{&quot;family&quot;:&quot;Noor&quot;,&quot;given&quot;:&quot;Shaik Mohammad&quot;,&quot;parse-names&quot;:false,&quot;dropping-particle&quot;:&quot;&quot;,&quot;non-dropping-particle&quot;:&quot;&quot;},{&quot;family&quot;:&quot;Bandela&quot;,&quot;given&quot;:&quot;Piyush&quot;,&quot;parse-names&quot;:false,&quot;dropping-particle&quot;:&quot;&quot;,&quot;non-dropping-particle&quot;:&quot;&quot;},{&quot;family&quot;:&quot;Viswanadh&quot;,&quot;given&quot;:&quot;Rudrapaka Pavan Sri&quot;,&quot;parse-names&quot;:false,&quot;dropping-particle&quot;:&quot;&quot;,&quot;non-dropping-particle&quot;:&quot;&quot;},{&quot;family&quot;:&quot;Hemanth Kumar&quot;,&quot;given&quot;:&quot;Kalva&quot;,&quot;parse-names&quot;:false,&quot;dropping-particle&quot;:&quot;&quot;,&quot;non-dropping-particle&quot;:&quot;&quot;}],&quot;container-title&quot;:&quot;Cureus&quot;,&quot;DOI&quot;:&quot;10.7759/cureus.47043&quot;,&quot;issued&quot;:{&quot;date-parts&quot;:[[2023]]},&quot;page&quot;:&quot;1-7&quot;,&quot;issue&quot;:&quot;10&quot;,&quot;volume&quot;:&quot;15&quot;,&quot;container-title-short&quot;:&quot;Cureus&quot;},&quot;isTemporary&quot;:false}]},{&quot;citationID&quot;:&quot;MENDELEY_CITATION_36bcd404-256f-431e-a12d-38b6df470b12&quot;,&quot;properties&quot;:{&quot;noteIndex&quot;:0},&quot;isEdited&quot;:false,&quot;manualOverride&quot;:{&quot;isManuallyOverridden&quot;:false,&quot;citeprocText&quot;:&quot;(Dharanindra et al., 2023; Ngyedu et al., 2023)&quot;,&quot;manualOverrideText&quot;:&quot;&quot;},&quot;citationTag&quot;:&quot;MENDELEY_CITATION_v3_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&quot;,&quot;citationItems&quot;:[{&quot;id&quot;:&quot;24e7c89c-1efc-33b4-a018-1c4f008d526f&quot;,&quot;itemData&quot;:{&quot;type&quot;:&quot;article-journal&quot;,&quot;id&quot;:&quot;24e7c89c-1efc-33b4-a018-1c4f008d526f&quot;,&quot;title&quot;:&quot;Selling antibiotics without prescriptions among community pharmacies and drug outlets: a simulated client study from Ghana&quot;,&quot;author&quot;:[{&quot;family&quot;:&quot;Ngyedu&quot;,&quot;given&quot;:&quot;Eric Kofi&quot;,&quot;parse-names&quot;:false,&quot;dropping-particle&quot;:&quot;&quot;,&quot;non-dropping-particle&quot;:&quot;&quot;},{&quot;family&quot;:&quot;Acolatse&quot;,&quot;given&quot;:&quot;Joseph&quot;,&quot;parse-names&quot;:false,&quot;dropping-particle&quot;:&quot;&quot;,&quot;non-dropping-particle&quot;:&quot;&quot;},{&quot;family&quot;:&quot;Akafity&quot;,&quot;given&quot;:&quot;George&quot;,&quot;parse-names&quot;:false,&quot;dropping-particle&quot;:&quot;&quot;,&quot;non-dropping-particle&quot;:&quot;&quot;},{&quot;family&quot;:&quot;Incoom&quot;,&quot;given&quot;:&quot;Robert&quot;,&quot;parse-names&quot;:false,&quot;dropping-particle&quot;:&quot;&quot;,&quot;non-dropping-particle&quot;:&quot;&quot;},{&quot;family&quot;:&quot;Rauf&quot;,&quot;given&quot;:&quot;Audu&quot;,&quot;parse-names&quot;:false,&quot;dropping-particle&quot;:&quot;&quot;,&quot;non-dropping-particle&quot;:&quot;&quot;},{&quot;family&quot;:&quot;Seaton&quot;,&quot;given&quot;:&quot;R. Andrew&quot;,&quot;parse-names&quot;:false,&quot;dropping-particle&quot;:&quot;&quot;,&quot;non-dropping-particle&quot;:&quot;&quot;},{&quot;family&quot;:&quot;Sneddon&quot;,&quot;given&quot;:&quot;Jacqueline&quot;,&quot;parse-names&quot;:false,&quot;dropping-particle&quot;:&quot;&quot;,&quot;non-dropping-particle&quot;:&quot;&quot;},{&quot;family&quot;:&quot;Cameron&quot;,&quot;given&quot;:&quot;Elaine&quot;,&quot;parse-names&quot;:false,&quot;dropping-particle&quot;:&quot;&quot;,&quot;non-dropping-particle&quot;:&quot;&quot;},{&quot;family&quot;:&quot;Watson&quot;,&quot;given&quot;:&quot;Margaret&quot;,&quot;parse-names&quot;:false,&quot;dropping-particle&quot;:&quot;&quot;,&quot;non-dropping-particle&quot;:&quot;&quot;},{&quot;family&quot;:&quot;Wanat&quot;,&quot;given&quot;:&quot;Marta&quot;,&quot;parse-names&quot;:false,&quot;dropping-particle&quot;:&quot;&quot;,&quot;non-dropping-particle&quot;:&quot;&quot;},{&quot;family&quot;:&quot;Godman&quot;,&quot;given&quot;:&quot;Brian&quot;,&quot;parse-names&quot;:false,&quot;dropping-particle&quot;:&quot;&quot;,&quot;non-dropping-particle&quot;:&quot;&quot;},{&quot;family&quot;:&quot;Kurdi&quot;,&quot;given&quot;:&quot;Amanj&quot;,&quot;parse-names&quot;:false,&quot;dropping-particle&quot;:&quot;&quot;,&quot;non-dropping-particle&quot;:&quot;&quot;}],&quot;container-title&quot;:&quot;Expert Review of Anti-Infective Therapy&quot;,&quot;container-title-short&quot;:&quot;Expert Rev Anti Infect Ther&quot;,&quot;DOI&quot;:&quot;10.1080/14787210.2023.2283037&quot;,&quot;ISSN&quot;:&quot;17448336&quot;,&quot;issued&quot;:{&quot;date-parts&quot;:[[2023]]},&quot;page&quot;:&quot;1373-1382&quot;,&quot;abstract&quot;:&quot;Background: Selling antibiotics without prescriptions is mostly illegal worldwide, including in Ghana, and promotes antimicrobial resistance. We evaluated the prevalence and practice of selling antibiotics without prescriptions among community pharmacies (CPs) and drug outlets, for the first time, in Ghana to quantify and characterize this issue to inform future interventions. Research design and methods: Two scenarios utilizing the Simulated Client Methodology were enacted: an upper respiratory tract infection of viral origin (scenario one); and pediatric diarrhea (scenario two). CPs/Outlets were selected by stratified proportional random sampling from four metropolitan cities (~14% of the total Ghanaian population). Selling of antibiotics was assessed at three demand levels and its overall prevalence was estimated, then stratified by the study variables. Results: Out of the 265 sampled CPs/outlets, the prevalence of selling antibiotic without prescription was 88.3% (n = 234/265), with variations not only across the four regions [92.5% (n = 123/133) in Kumasi, 87.5% (n = 14/16) in Cape Coast, 84.1% (n = 69/82) in Accra, and 82.4% (n = 28/34) in Tamale] but also across CPs [90% (n = 121/134)] and drug outlets [86% (n = 113/131)]. Conclusions: A very high prevalence/sub-optimal practice of selling antibiotics without prescriptions was found. This highlights the need to increase compliance with antibiotic dispensing legislation through evidence-based interventions including education of key stakeholders.&quot;,&quot;issue&quot;:&quot;12&quot;,&quot;volume&quot;:&quot;21&quot;},&quot;isTemporary&quot;:false},{&quot;id&quot;:&quot;d9ea109e-2caa-353f-ba79-f44bd32da319&quot;,&quot;itemData&quot;:{&quot;type&quot;:&quot;article-journal&quot;,&quot;id&quot;:&quot;d9ea109e-2caa-353f-ba79-f44bd32da319&quot;,&quot;title&quot;:&quot;Antibiotic-Dispensing Patterns and Awareness of Anti-microbial Resistance Among the Community Pharmacists in South-Central India&quot;,&quot;author&quot;:[{&quot;family&quot;:&quot;Dharanindra&quot;,&quot;given&quot;:&quot;Moturu&quot;,&quot;parse-names&quot;:false,&quot;dropping-particle&quot;:&quot;&quot;,&quot;non-dropping-particle&quot;:&quot;&quot;},{&quot;family&quot;:&quot;Shriram Dhanasekaran&quot;,&quot;given&quot;:&quot;Krishna&quot;,&quot;parse-names&quot;:false,&quot;dropping-particle&quot;:&quot;&quot;,&quot;non-dropping-particle&quot;:&quot;&quot;},{&quot;family&quot;:&quot;Rayana&quot;,&quot;given&quot;:&quot;Supriya&quot;,&quot;parse-names&quot;:false,&quot;dropping-particle&quot;:&quot;&quot;,&quot;non-dropping-particle&quot;:&quot;&quot;},{&quot;family&quot;:&quot;Noor&quot;,&quot;given&quot;:&quot;Shaik Mohammad&quot;,&quot;parse-names&quot;:false,&quot;dropping-particle&quot;:&quot;&quot;,&quot;non-dropping-particle&quot;:&quot;&quot;},{&quot;family&quot;:&quot;Bandela&quot;,&quot;given&quot;:&quot;Piyush&quot;,&quot;parse-names&quot;:false,&quot;dropping-particle&quot;:&quot;&quot;,&quot;non-dropping-particle&quot;:&quot;&quot;},{&quot;family&quot;:&quot;Viswanadh&quot;,&quot;given&quot;:&quot;Rudrapaka Pavan Sri&quot;,&quot;parse-names&quot;:false,&quot;dropping-particle&quot;:&quot;&quot;,&quot;non-dropping-particle&quot;:&quot;&quot;},{&quot;family&quot;:&quot;Hemanth Kumar&quot;,&quot;given&quot;:&quot;Kalva&quot;,&quot;parse-names&quot;:false,&quot;dropping-particle&quot;:&quot;&quot;,&quot;non-dropping-particle&quot;:&quot;&quot;}],&quot;container-title&quot;:&quot;Cureus&quot;,&quot;container-title-short&quot;:&quot;Cureus&quot;,&quot;DOI&quot;:&quot;10.7759/cureus.47043&quot;,&quot;issued&quot;:{&quot;date-parts&quot;:[[2023]]},&quot;page&quot;:&quot;1-7&quot;,&quot;issue&quot;:&quot;10&quot;,&quot;volume&quot;:&quot;15&quot;},&quot;isTemporary&quot;:false}]},{&quot;citationID&quot;:&quot;MENDELEY_CITATION_4c8fb55b-ab14-4b76-b7da-a32c84641928&quot;,&quot;properties&quot;:{&quot;noteIndex&quot;:0},&quot;isEdited&quot;:false,&quot;manualOverride&quot;:{&quot;isManuallyOverridden&quot;:true,&quot;citeprocText&quot;:&quot;(Alajmi et al., 2023)&quot;,&quot;manualOverrideText&quot;:&quot;(Alajmi et al., (2023)&quot;},&quot;citationTag&quot;:&quot;MENDELEY_CITATION_v3_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&quot;,&quot;citationItems&quot;:[{&quot;id&quot;:&quot;dab39d11-3402-3f84-aca4-437664bc0ecf&quot;,&quot;itemData&quot;:{&quot;type&quot;:&quot;article-journal&quot;,&quot;id&quot;:&quot;dab39d11-3402-3f84-aca4-437664bc0ecf&quot;,&quot;title&quot;:&quot;Antimicrobial Resistance Awareness, Antibiotics Prescription Errors and Dispensing Patterns by Community Pharmacists in Saudi Arabia&quot;,&quot;author&quot;:[{&quot;family&quot;:&quot;Alajmi&quot;,&quot;given&quot;:&quot;Areej M.&quot;,&quot;parse-names&quot;:false,&quot;dropping-particle&quot;:&quot;&quot;,&quot;non-dropping-particle&quot;:&quot;&quot;},{&quot;family&quot;:&quot;Alamoudi&quot;,&quot;given&quot;:&quot;Abdullah A.&quot;,&quot;parse-names&quot;:false,&quot;dropping-particle&quot;:&quot;&quot;,&quot;non-dropping-particle&quot;:&quot;&quot;},{&quot;family&quot;:&quot;Halwani&quot;,&quot;given&quot;:&quot;Abdulrahman A.&quot;,&quot;parse-names&quot;:false,&quot;dropping-particle&quot;:&quot;&quot;,&quot;non-dropping-particle&quot;:&quot;&quot;},{&quot;family&quot;:&quot;Almangour&quot;,&quot;given&quot;:&quot;Thamer A.&quot;,&quot;parse-names&quot;:false,&quot;dropping-particle&quot;:&quot;&quot;,&quot;non-dropping-particle&quot;:&quot;&quot;},{&quot;family&quot;:&quot;Almozain&quot;,&quot;given&quot;:&quot;Nada H.&quot;,&quot;parse-names&quot;:false,&quot;dropping-particle&quot;:&quot;&quot;,&quot;non-dropping-particle&quot;:&quot;&quot;},{&quot;family&quot;:&quot;Al-Jedai&quot;,&quot;given&quot;:&quot;Ahmed&quot;,&quot;parse-names&quot;:false,&quot;dropping-particle&quot;:&quot;&quot;,&quot;non-dropping-particle&quot;:&quot;&quot;},{&quot;family&quot;:&quot;Tawfik&quot;,&quot;given&quot;:&quot;Essam A.&quot;,&quot;parse-names&quot;:false,&quot;dropping-particle&quot;:&quot;&quot;,&quot;non-dropping-particle&quot;:&quot;&quot;}],&quot;container-title&quot;:&quot;Journal of Infection and Public Health&quot;,&quot;container-title-short&quot;:&quot;J Infect Public Health&quot;,&quot;DOI&quot;:&quot;10.1016/j.jiph.2022.11.026&quot;,&quot;ISSN&quot;:&quot;1876035X&quot;,&quot;issued&quot;:{&quot;date-parts&quot;:[[2023]]},&quot;abstract&quot;:&quot;Background: Antibiotic overuse and misuse have greatly facilitated the development of antimicrobial resistance (AMR). The Kingdom of Saudi Arabia is one of the countries that took a strategic approach, beginning with the prohibition of over-the-counter antibiotic dispensing, followed by the implementation of antimicrobial stewardship programs and various educational and awareness governmental activities and plans. However, the status of antibiotic prescriptions and dispensing in Saudi community pharmacies is still unclear. As a result, this study investigates community pharmacists' antibiotic dispensing practices and their knowledge of their role in fighting AMR, in addition to the status of antibiotic prescribing errors by physicians. Method: This is an online-based survey study of 671 participants distributed among community pharmacists of large pharmacy chains throughout the Saudi Arabia. Result: A number of 671 community pharmacists were participated in total, with a response rate of 96.57% (648 responses). The majority of community pharmacists (67%) had a long experience (&gt;5 years) in this field. An antibiotic prescribing error was prevalent, with a mean of 3.32 per month in each pharmacy. Dentists (36.7%) and general practitioners (28.7%) were the most prescribers associated with antibiotic prescription errors. Most community pharmacists had a generally good practice of dispensing antibiotics, accounting for 71.5% of daily antibiotic dispensing. However, more than one-third of those pharmacists (35.2%) agreed on dispensing topical antibiotics without a prescription, based on their evaluation of the case presented in the pharmacy, as the majority of community pharmacists demonstrated a significant understanding of AMR. Conclusion: The current study demonstrated that there is a good antibiotic dispensing practice in the community pharmacies in Saudi Arabia, in addition to a substantial understanding of the community pharmacist's vital role in fighting AMR. This study could inform decision-makers on antibiotic usage in Saudi community pharmacies to improve the current inappropriate antibiotic use and dispensing situation and, thus, control AMR spread in Saudi Arabia.&quot;,&quot;issue&quot;:&quot;1&quot;,&quot;volume&quot;:&quot;16&quot;},&quot;isTemporary&quot;:false}]},{&quot;citationID&quot;:&quot;MENDELEY_CITATION_43d73f4f-f5d3-4587-a263-5c7a6890b67e&quot;,&quot;properties&quot;:{&quot;noteIndex&quot;:0},&quot;isEdited&quot;:false,&quot;manualOverride&quot;:{&quot;isManuallyOverridden&quot;:true,&quot;citeprocText&quot;:&quot;(Almaaytah et al., 2015)&quot;,&quot;manualOverrideText&quot;:&quot;Almaaytah et al., (2015)&quot;},&quot;citationTag&quot;:&quot;MENDELEY_CITATION_v3_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&quot;,&quot;citationItems&quot;:[{&quot;id&quot;:&quot;1bcead0f-85c3-325e-9ccf-f9adadb98365&quot;,&quot;itemData&quot;:{&quot;type&quot;:&quot;article-journal&quot;,&quot;id&quot;:&quot;1bcead0f-85c3-325e-9ccf-f9adadb98365&quot;,&quot;title&quot;:&quot;Dispensing of non-prescribed antibiotics in Jordan&quot;,&quot;author&quot;:[{&quot;family&quot;:&quot;Almaaytah&quot;,&quot;given&quot;:&quot;Ammar&quot;,&quot;parse-names&quot;:false,&quot;dropping-particle&quot;:&quot;&quot;,&quot;non-dropping-particle&quot;:&quot;&quot;},{&quot;family&quot;:&quot;Mukattash&quot;,&quot;given&quot;:&quot;Tareq L.&quot;,&quot;parse-names&quot;:false,&quot;dropping-particle&quot;:&quot;&quot;,&quot;non-dropping-particle&quot;:&quot;&quot;},{&quot;family&quot;:&quot;Hajaj&quot;,&quot;given&quot;:&quot;Julia&quot;,&quot;parse-names&quot;:false,&quot;dropping-particle&quot;:&quot;&quot;,&quot;non-dropping-particle&quot;:&quot;&quot;}],&quot;container-title&quot;:&quot;Patient Preference and Adherence&quot;,&quot;container-title-short&quot;:&quot;Patient Prefer Adherence&quot;,&quot;DOI&quot;:&quot;10.2147/PPA.S91649&quot;,&quot;ISSN&quot;:&quot;1177889X&quot;,&quot;issued&quot;:{&quot;date-parts&quot;:[[2015]]},&quot;page&quot;:&quot;1389-95&quot;,&quot;abstract&quot;:&quot;Objective: Current regulations in Jordan state that antibiotics cannot be sold without a medical prescription. This study aimed to assess the percentage of pharmacies that dispense antibiotics without a medical prescription in the Kingdom of Jordan and identify and highlight the extent and seriousness of such practices among Jordanian pharmacies. Methods: A prospective study was performed, and five different clinical scenarios were simulated at pharmacies investigated including sore throat, otitis media, acute sinusitis, diarrhea, and urinary tract infection in childbearing-aged women. Three levels of demand were used to convince the pharmacists to sell an antibiotic. Results: A total of 202 total pharmacies in Jordan were visited in the present study. The majority of pharmacies (74.3%) dispensed antibiotics without prescription with three different levels of demand. The percentage of pharmacies dispensing antibiotics without a prescription for the sore throat scenario was 97.6%, followed by urinary tract infection (83.3%), diarrhea (83%), and otitis media (68.4%). The lowest percentage of antibiotic dispensing was for the acute sinusitis simulation at 48.5%. Among the pharmacies that dispensed antibiotics, the pharmacists provided an explanation as the number of times per day the drug should be taken in 95.3% of the cases, explained the duration of treatment in 25.7%, and inquired about allergies prior to the sale of the antibiotic in only 17.3%. Only 52 pharmacies (25.7%) refused to dispense any kind of antibiotics, the majority (61.5%) of this refusal response came from acute sinusitis cases, while the minority (2.4%) came from the sore throat cases. Conclusion: The results of this study demonstrate that antibiotics continue to be dispensed without prescription in Jordan in violation with national regulations regarding this practice. The findings of this study could provide a layout for governmental health authorities to implement strict enfrorcment of national regulations regarding antibiotic dispensing in order to avoid the serious complications that could arise in the future as a result of such practices.&quot;,&quot;volume&quot;:&quot;9&quot;},&quot;isTemporary&quot;:false}]},{&quot;citationID&quot;:&quot;MENDELEY_CITATION_e5e329ce-6e86-4c7f-95aa-558358ac8993&quot;,&quot;properties&quot;:{&quot;noteIndex&quot;:0},&quot;isEdited&quot;:false,&quot;manualOverride&quot;:{&quot;isManuallyOverridden&quot;:true,&quot;citeprocText&quot;:&quot;(Hadi et al., 2016)&quot;,&quot;manualOverrideText&quot;:&quot;Hadi et al., (2016)&quot;},&quot;citationTag&quot;:&quot;MENDELEY_CITATION_v3_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&quot;,&quot;citationItems&quot;:[{&quot;id&quot;:&quot;a325e4a4-7899-3ac8-85ef-ad6a74148d2a&quot;,&quot;itemData&quot;:{&quot;type&quot;:&quot;article-journal&quot;,&quot;id&quot;:&quot;a325e4a4-7899-3ac8-85ef-ad6a74148d2a&quot;,&quot;title&quot;:&quot;Community pharmacists’ knowledge, attitude, and practices towards dispensing antibiotics without prescription (DAwP): A cross-sectional survey in Makkah Province, Saudi Arabia&quot;,&quot;author&quot;:[{&quot;family&quot;:&quot;Hadi&quot;,&quot;given&quot;:&quot;Muhammad Abdul&quot;,&quot;parse-names&quot;:false,&quot;dropping-particle&quot;:&quot;&quot;,&quot;non-dropping-particle&quot;:&quot;&quot;},{&quot;family&quot;:&quot;Karami&quot;,&quot;given&quot;:&quot;Nedaa Ali&quot;,&quot;parse-names&quot;:false,&quot;dropping-particle&quot;:&quot;&quot;,&quot;non-dropping-particle&quot;:&quot;&quot;},{&quot;family&quot;:&quot;Al-Muwalid&quot;,&quot;given&quot;:&quot;Anhar S.&quot;,&quot;parse-names&quot;:false,&quot;dropping-particle&quot;:&quot;&quot;,&quot;non-dropping-particle&quot;:&quot;&quot;},{&quot;family&quot;:&quot;Al-Otabi&quot;,&quot;given&quot;:&quot;Areej&quot;,&quot;parse-names&quot;:false,&quot;dropping-particle&quot;:&quot;&quot;,&quot;non-dropping-particle&quot;:&quot;&quot;},{&quot;family&quot;:&quot;Al-Subahi&quot;,&quot;given&quot;:&quot;Eshtyaq&quot;,&quot;parse-names&quot;:false,&quot;dropping-particle&quot;:&quot;&quot;,&quot;non-dropping-particle&quot;:&quot;&quot;},{&quot;family&quot;:&quot;Bamomen&quot;,&quot;given&quot;:&quot;Asmaa&quot;,&quot;parse-names&quot;:false,&quot;dropping-particle&quot;:&quot;&quot;,&quot;non-dropping-particle&quot;:&quot;&quot;},{&quot;family&quot;:&quot;Mohamed&quot;,&quot;given&quot;:&quot;Mahmoud M.A.&quot;,&quot;parse-names&quot;:false,&quot;dropping-particle&quot;:&quot;&quot;,&quot;non-dropping-particle&quot;:&quot;&quot;},{&quot;family&quot;:&quot;Elrggal&quot;,&quot;given&quot;:&quot;Mahmoud E.&quot;,&quot;parse-names&quot;:false,&quot;dropping-particle&quot;:&quot;&quot;,&quot;non-dropping-particle&quot;:&quot;&quot;}],&quot;container-title&quot;:&quot;International Journal of Infectious Diseases&quot;,&quot;DOI&quot;:&quot;10.1016/j.ijid.2016.06.003&quot;,&quot;ISSN&quot;:&quot;18783511&quot;,&quot;issued&quot;:{&quot;date-parts&quot;:[[2016]]},&quot;page&quot;:&quot;95-100&quot;,&quot;abstract&quot;:&quot;Objectives To evaluate knowledge, attitude, and practices of community pharmacists towards dispensing antibiotics without prescription (DAwP) in Makkah Province, Saudi Arabia. Methods A cross-sectional survey was conducted between January and February 2016 using a structured, validated, and pilot-tested questionnaire. A four-step systematic approach was used to recruit community pharmacists who completed a 28-item questionnaire either in English or Arabic language based on their personal preference. Results Of the 200 community pharmacists approached, 189 completed the questionnaire. More than two-thirds (70.5%) of the pharmacists were not aware that DAwP is illegal practice. Lack of patient willingness to consult a physician for a non-serious infection (69.9%) and an inability to afford a consultation with a physician (65.3%) were the most common reasons cited for DAwP. A statistically significant association was found between the number of antibiotics dispensed and educating patients about the importance of adherence and completion of the full course of antibiotics (p = 0.007). Conclusions In general, community pharmacists have a poor understanding of the regulations prohibiting the over-the-counter sale of antibiotics in Saudi Arabia, explaining the high rate of DAwP in the country. A multifaceted approach consisting of educational interventions and improving the access to and affordability of healthcare facilities for the general public is required to effectively reduce DAwP and its negative consequences on public health.&quot;,&quot;volume&quot;:&quot;47&quot;,&quot;container-title-short&quot;:&quot;&quot;},&quot;isTemporary&quot;:false}]},{&quot;citationID&quot;:&quot;MENDELEY_CITATION_065eed20-cb64-4db5-b807-b225b5d1b398&quot;,&quot;properties&quot;:{&quot;noteIndex&quot;:0},&quot;isEdited&quot;:false,&quot;manualOverride&quot;:{&quot;isManuallyOverridden&quot;:false,&quot;citeprocText&quot;:&quot;(Saleh et al., 2021)&quot;,&quot;manualOverrideText&quot;:&quot;&quot;},&quot;citationTag&quot;:&quot;MENDELEY_CITATION_v3_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&quot;,&quot;citationItems&quot;:[{&quot;id&quot;:&quot;e5cb2ea6-819b-36d0-aaa6-d30c8b3c70d8&quot;,&quot;itemData&quot;:{&quot;type&quot;:&quot;article-journal&quot;,&quot;id&quot;:&quot;e5cb2ea6-819b-36d0-aaa6-d30c8b3c70d8&quot;,&quot;title&quot;:&quot;Views of community pharmacists on antimicrobial resistance and antimicrobial stewardship in Jordan: A qualitative study&quot;,&quot;author&quot;:[{&quot;family&quot;:&quot;Saleh&quot;,&quot;given&quot;:&quot;Doaa&quot;,&quot;parse-names&quot;:false,&quot;dropping-particle&quot;:&quot;&quot;,&quot;non-dropping-particle&quot;:&quot;&quot;},{&quot;family&quot;:&quot;Abu-Farha&quot;,&quot;given&quot;:&quot;Rana&quot;,&quot;parse-names&quot;:false,&quot;dropping-particle&quot;:&quot;&quot;,&quot;non-dropping-particle&quot;:&quot;&quot;},{&quot;family&quot;:&quot;Mukattash&quot;,&quot;given&quot;:&quot;Tareq L.&quot;,&quot;parse-names&quot;:false,&quot;dropping-particle&quot;:&quot;&quot;,&quot;non-dropping-particle&quot;:&quot;&quot;},{&quot;family&quot;:&quot;Barakat&quot;,&quot;given&quot;:&quot;Muna&quot;,&quot;parse-names&quot;:false,&quot;dropping-particle&quot;:&quot;&quot;,&quot;non-dropping-particle&quot;:&quot;&quot;},{&quot;family&quot;:&quot;Alefishat&quot;,&quot;given&quot;:&quot;Eman&quot;,&quot;parse-names&quot;:false,&quot;dropping-particle&quot;:&quot;&quot;,&quot;non-dropping-particle&quot;:&quot;&quot;}],&quot;container-title&quot;:&quot;Antibiotics&quot;,&quot;DOI&quot;:&quot;10.3390/antibiotics10040384&quot;,&quot;ISSN&quot;:&quot;20796382&quot;,&quot;issued&quot;:{&quot;date-parts&quot;:[[2021]]},&quot;page&quot;:&quot;384&quot;,&quot;abstract&quot;:&quot;The Center for Disease Control and Prevention and theWorld Health Organization issued a practical approach and Global Action Plan to control the threatening emerging antibacterial resistance. One of the main bases of this plan is the Antimicrobial Stewardship Program (ASPs). This study aimed to evaluate community pharmacists’ awareness and perception towards antimicrobial resistance and ASPs in Jordan. Thus, a qualitative study was conducted through in-depth interviews with twenty community pharmacists. Convenience sampling was used in the study. Qualitative analysis of the data yielded four themes and eleven sub-themes. All the respondents showed a good understanding of the causes of antimicrobial resistance. The most important cause reported by them was the nonrestricted prescription of antimicrobials. Most of the pharmacists believed that they are competent to provide ASPs, however, they believed that there are several barriers against the implementation of ASPs in community pharmacies in Jordan. Barriers demonstrated by the pharmacists, included organizational obstacles, resources obstacles, and personal obstacles. In conclusion, this study revealed several barriers against the implementation of ASPs in community pharmacies in Jordan. Incorporating ASPs in the community pharmacy settings requires proper pharmacist training, several academic disciplines team efforts, and good pharmacy practice of antimicrobial guidelines.&quot;,&quot;issue&quot;:&quot;4&quot;,&quot;volume&quot;:&quot;10&quot;,&quot;container-title-short&quot;:&quot;&quot;},&quot;isTemporary&quot;:false}]},{&quot;citationID&quot;:&quot;MENDELEY_CITATION_61f520ac-f496-46dd-b4b9-fb18591f72ce&quot;,&quot;properties&quot;:{&quot;noteIndex&quot;:0},&quot;isEdited&quot;:false,&quot;manualOverride&quot;:{&quot;isManuallyOverridden&quot;:false,&quot;citeprocText&quot;:&quot;(Ansari, 2017)&quot;,&quot;manualOverrideText&quot;:&quot;&quot;},&quot;citationTag&quot;:&quot;MENDELEY_CITATION_v3_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&quot;,&quot;citationItems&quot;:[{&quot;id&quot;:&quot;19f1259d-71f5-39f6-b0da-20aad6ea9d5f&quot;,&quot;itemData&quot;:{&quot;type&quot;:&quot;article-journal&quot;,&quot;id&quot;:&quot;19f1259d-71f5-39f6-b0da-20aad6ea9d5f&quot;,&quot;title&quot;:&quot;Evaluation of community pharmacies regarding dispensing practices of antibiotics in two districts of central Nepal&quot;,&quot;author&quot;:[{&quot;family&quot;:&quot;Ansari&quot;,&quot;given&quot;:&quot;Mukhtar&quot;,&quot;parse-names&quot;:false,&quot;dropping-particle&quot;:&quot;&quot;,&quot;non-dropping-particle&quot;:&quot;&quot;}],&quot;container-title&quot;:&quot;PLoS ONE&quot;,&quot;container-title-short&quot;:&quot;PLoS One&quot;,&quot;DOI&quot;:&quot;10.1371/journal.pone.0183907&quot;,&quot;ISSN&quot;:&quot;19326203&quot;,&quot;issued&quot;:{&quot;date-parts&quot;:[[2017]]},&quot;page&quot;:&quot;1-9&quot;,&quot;abstract&quot;:&quot;Objective: To evaluate the status of community pharmacies, their staff, and practices toward dispensing antibiotics. Design: Cross-sectional, prospective. Place and duration of study: Community pharmacies in two districts of central Nepal, from March 2016 to May 2016. Methods: A systematic random sampling approach was adopted to sample 161 community pharmacies. Data on the registration status of pharmacies, qualification or training of dispensing staff, and the practice of dispensing antibiotics were collected using a pre-tested questionnaire. Face to face interviews were carried out by a previously trained interviewer. Data were analyzed for descriptive and inferential statistics using IBM SPSS Statistics 21. Results: Among 161 community pharmacies, 25% were not registered and most of them were located in rural areas. It was typical (66.5%) to dispense antibiotics without prescription and most (91.4%) of the staffs involved in dispensing were non-pharmacists. Furthermore, the study revealed common practices of replacing one brand of antibiotic with other brands (66%), dispensing incomplete courses of antibiotics (73%), and not giving any advice regarding antibiotic use (39%) or completion of a full course of therapy (80%). There were significant (p &lt; 0.001) relationships between the location of pharmacies (rural vs urban) and the qualifications of the pharmacy staff. Conclusion: Dispensing antibiotics without prescription and by non-pharmacists are common in this region. The study also found several issues regarding the irrational use of antibiotics. Thus, there is an urgent need to address these issues and promote the informed use of antibiotics.&quot;,&quot;issue&quot;:&quot;9&quot;,&quot;volume&quot;:&quot;12&quot;},&quot;isTemporary&quot;:false}]},{&quot;citationID&quot;:&quot;MENDELEY_CITATION_f1579f60-a825-481f-9d85-4405c23a58f3&quot;,&quot;properties&quot;:{&quot;noteIndex&quot;:0},&quot;isEdited&quot;:false,&quot;manualOverride&quot;:{&quot;isManuallyOverridden&quot;:true,&quot;citeprocText&quot;:&quot;(Kalungia et al., 2016)&quot;,&quot;manualOverrideText&quot;:&quot;Kalungia et al., (2016)&quot;},&quot;citationTag&quot;:&quot;MENDELEY_CITATION_v3_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&quot;,&quot;citationItems&quot;:[{&quot;id&quot;:&quot;9effd12b-84f0-3f79-989f-5db0a56471c6&quot;,&quot;itemData&quot;:{&quot;type&quot;:&quot;article-journal&quot;,&quot;id&quot;:&quot;9effd12b-84f0-3f79-989f-5db0a56471c6&quot;,&quot;title&quot;:&quot;Non-prescription sale and dispensing of antibiotics in community pharmacies in Zambia&quot;,&quot;author&quot;:[{&quot;family&quot;:&quot;Kalungia&quot;,&quot;given&quot;:&quot;Aubrey Chichonyi&quot;,&quot;parse-names&quot;:false,&quot;dropping-particle&quot;:&quot;&quot;,&quot;non-dropping-particle&quot;:&quot;&quot;},{&quot;family&quot;:&quot;Burger&quot;,&quot;given&quot;:&quot;Johanita&quot;,&quot;parse-names&quot;:false,&quot;dropping-particle&quot;:&quot;&quot;,&quot;non-dropping-particle&quot;:&quot;&quot;},{&quot;family&quot;:&quot;Godman&quot;,&quot;given&quot;:&quot;Brian&quot;,&quot;parse-names&quot;:false,&quot;dropping-particle&quot;:&quot;&quot;,&quot;non-dropping-particle&quot;:&quot;&quot;},{&quot;family&quot;:&quot;Costa&quot;,&quot;given&quot;:&quot;Juliana de Oliveira&quot;,&quot;parse-names&quot;:false,&quot;dropping-particle&quot;:&quot;&quot;,&quot;non-dropping-particle&quot;:&quot;&quot;},{&quot;family&quot;:&quot;Simuwelu&quot;,&quot;given&quot;:&quot;Chimwemwe&quot;,&quot;parse-names&quot;:false,&quot;dropping-particle&quot;:&quot;&quot;,&quot;non-dropping-particle&quot;:&quot;&quot;}],&quot;container-title&quot;:&quot;Expert Review of Anti-Infective Therapy&quot;,&quot;container-title-short&quot;:&quot;Expert Rev Anti Infect Ther&quot;,&quot;DOI&quot;:&quot;10.1080/14787210.2016.1227702&quot;,&quot;ISSN&quot;:&quot;17448336&quot;,&quot;issued&quot;:{&quot;date-parts&quot;:[[2016]]},&quot;page&quot;:&quot;1215-1223&quot;,&quot;abstract&quot;:&quot;Background: In Zambia, antibiotics are categorized as prescription-only medicines. Antibiotics dispensed without a prescription pose a public health threat, which is a concern. Consequently, the aim is to ascertain the extent of non-prescription sales and dispensing of antibiotics in community pharmacies in Zambia. Methods: The practice of non-prescription sale and dispensing were assessed in 73 randomly selected community retail pharmacies, using a structured interviewer-administered questionnaire with simulated case scenarios. Results: Majority (97%) stated that clients frequently requested non-prescribed antibiotics. Interviewees usually asked clients’ indications (94%), counselled on dosing (96%) and suggested changes to antibiotic choices (97%). All (100%) dispensed non-prescribed antibiotics. Commonly dispensed antibiotics included amoxicillin (52%), cotrimoxazole (25%) and metronidazole (23%). Non-prescription sale and dispensing of antibiotics was significantly associated with interviewees’ professional qualification in four out of five simulations. Conclusion: Non-prescription sale and dispensing of antibiotics is widespread in Zambia. Concerted public and professional interventions are needed coupled with stronger regulatory enforcement to reduce this.&quot;,&quot;issue&quot;:&quot;12&quot;,&quot;volume&quot;:&quot;14&quot;},&quot;isTemporary&quot;:false}]},{&quot;citationID&quot;:&quot;MENDELEY_CITATION_b2da2e5b-4b17-4f67-9ac3-3c0f48bd2971&quot;,&quot;properties&quot;:{&quot;noteIndex&quot;:0},&quot;isEdited&quot;:false,&quot;manualOverride&quot;:{&quot;isManuallyOverridden&quot;:false,&quot;citeprocText&quot;:&quot;(Bin Abdulhak et al., 2011)&quot;,&quot;manualOverrideText&quot;:&quot;&quot;},&quot;citationTag&quot;:&quot;MENDELEY_CITATION_v3_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&quot;,&quot;citationItems&quot;:[{&quot;id&quot;:&quot;51277d2b-fc99-37a1-b03a-3021308aa6b3&quot;,&quot;itemData&quot;:{&quot;type&quot;:&quot;article&quot;,&quot;id&quot;:&quot;51277d2b-fc99-37a1-b03a-3021308aa6b3&quot;,&quot;title&quot;:&quot;Non prescribed sale of antibiotics in Riyadh, Saudi Arabia: A cross sectional study&quot;,&quot;author&quot;:[{&quot;family&quot;:&quot;Abdulhak&quot;,&quot;given&quot;:&quot;Aref A.&quot;,&quot;parse-names&quot;:false,&quot;dropping-particle&quot;:&quot;&quot;,&quot;non-dropping-particle&quot;:&quot;Bin&quot;},{&quot;family&quot;:&quot;Altannir&quot;,&quot;given&quot;:&quot;Mohamad A.&quot;,&quot;parse-names&quot;:false,&quot;dropping-particle&quot;:&quot;&quot;,&quot;non-dropping-particle&quot;:&quot;&quot;},{&quot;family&quot;:&quot;Almansor&quot;,&quot;given&quot;:&quot;Mohammed A.&quot;,&quot;parse-names&quot;:false,&quot;dropping-particle&quot;:&quot;&quot;,&quot;non-dropping-particle&quot;:&quot;&quot;},{&quot;family&quot;:&quot;Almohaya&quot;,&quot;given&quot;:&quot;Mohammed S.&quot;,&quot;parse-names&quot;:false,&quot;dropping-particle&quot;:&quot;&quot;,&quot;non-dropping-particle&quot;:&quot;&quot;},{&quot;family&quot;:&quot;Onazi&quot;,&quot;given&quot;:&quot;Atallah S.&quot;,&quot;parse-names&quot;:false,&quot;dropping-particle&quot;:&quot;&quot;,&quot;non-dropping-particle&quot;:&quot;&quot;},{&quot;family&quot;:&quot;Marei&quot;,&quot;given&quot;:&quot;Mohammed A.&quot;,&quot;parse-names&quot;:false,&quot;dropping-particle&quot;:&quot;&quot;,&quot;non-dropping-particle&quot;:&quot;&quot;},{&quot;family&quot;:&quot;Aldossary&quot;,&quot;given&quot;:&quot;Oweida F.&quot;,&quot;parse-names&quot;:false,&quot;dropping-particle&quot;:&quot;&quot;,&quot;non-dropping-particle&quot;:&quot;&quot;},{&quot;family&quot;:&quot;Obeidat&quot;,&quot;given&quot;:&quot;Sadek A.&quot;,&quot;parse-names&quot;:false,&quot;dropping-particle&quot;:&quot;&quot;,&quot;non-dropping-particle&quot;:&quot;&quot;},{&quot;family&quot;:&quot;Obeidat&quot;,&quot;given&quot;:&quot;Mustafa A.&quot;,&quot;parse-names&quot;:false,&quot;dropping-particle&quot;:&quot;&quot;,&quot;non-dropping-particle&quot;:&quot;&quot;},{&quot;family&quot;:&quot;Riaz&quot;,&quot;given&quot;:&quot;Muhammad S.&quot;,&quot;parse-names&quot;:false,&quot;dropping-particle&quot;:&quot;&quot;,&quot;non-dropping-particle&quot;:&quot;&quot;},{&quot;family&quot;:&quot;Tleyjeh&quot;,&quot;given&quot;:&quot;Imad M.&quot;,&quot;parse-names&quot;:false,&quot;dropping-particle&quot;:&quot;&quot;,&quot;non-dropping-particle&quot;:&quot;&quot;}],&quot;container-title&quot;:&quot;BMC Public Health&quot;,&quot;container-title-short&quot;:&quot;BMC Public Health&quot;,&quot;DOI&quot;:&quot;10.1186/1471-2458-11-538&quot;,&quot;ISSN&quot;:&quot;14712458&quot;,&quot;issued&quot;:{&quot;date-parts&quot;:[[2011]]},&quot;page&quot;:&quot;1-5&quot;,&quot;abstract&quot;:&quot;Background: Antibiotics sales without medical prescriptions are increasingly recognized as sources of antimicrobial misuse that can exacerbate the global burden of antibiotic resistance. We aimed to determine the percentage of pharmacies who sell antibiotics without medical prescriptions, examining the potential associated risks of such practice in Riyadh, Saudi Arabia, by simulation of different clinical scenarios. Methods. A cross sectional study of a quasi-random sample of pharmacies stratified by the five regions of Riyadh. Each pharmacy was visited once by two investigators who simulated having a relative with a specific clinical illness (sore throat, acute bronchitis, otitis media, acute sinusitis, diarrhea, and urinary tract infection (UTI) in childbearing aged women). Results: A total of 327 pharmacies were visited. Antibiotics were dispensed without a medical prescription in 244 (77.6%) of 327, of which 231 (95%) were dispensed without a patient request. Simulated cases of sore throat and diarrhea resulted in an antibiotic being dispensed in (90%) of encounters, followed by UTI (75%), acute bronchitis (73%), otitis media (51%) and acute sinusitis (40%). Metronidazole (89%) and ciprofloxacin (86%) were commonly given for diarrhea and UTI, respectively, whereas amoxicillin/ clavulanate was dispensed (51%) for the other simulated cases. None of the pharmacists asked about antibiotic allergy history or provided information about drug interactions. Only 23% asked about pregnancy status when dispensing antibiotics for UTI-simulated cases. Conclusions: We observed that an antibiotic could be obtained in Riyadh without a medical prescription or an evidence-based indication with associated potential clinical risks. Strict enforcement and adherence to existing regulations are warranted. © 2011 Bin Abdulhak et al; licensee BioMed Central Ltd.&quot;,&quot;volume&quot;:&quot;11&quot;},&quot;isTemporary&quot;:false}]},{&quot;citationID&quot;:&quot;MENDELEY_CITATION_e7e39751-450a-4d6f-b620-b3636bf95e7c&quot;,&quot;properties&quot;:{&quot;noteIndex&quot;:0},&quot;isEdited&quot;:false,&quot;manualOverride&quot;:{&quot;isManuallyOverridden&quot;:false,&quot;citeprocText&quot;:&quot;(Kafle et al., 2013)&quot;,&quot;manualOverrideText&quot;:&quot;&quot;},&quot;citationTag&quot;:&quot;MENDELEY_CITATION_v3_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&quot;,&quot;citationItems&quot;:[{&quot;id&quot;:&quot;5e5ce669-70c6-3caf-9e3f-d290b6266eae&quot;,&quot;itemData&quot;:{&quot;type&quot;:&quot;article-journal&quot;,&quot;id&quot;:&quot;5e5ce669-70c6-3caf-9e3f-d290b6266eae&quot;,&quot;title&quot;:&quot;Improving private drug sellers' practices for managing common health problems in Nepal.&quot;,&quot;author&quot;:[{&quot;family&quot;:&quot;Kafle&quot;,&quot;given&quot;:&quot;K. K.&quot;,&quot;parse-names&quot;:false,&quot;dropping-particle&quot;:&quot;&quot;,&quot;non-dropping-particle&quot;:&quot;&quot;},{&quot;family&quot;:&quot;Karkee&quot;,&quot;given&quot;:&quot;S. B.&quot;,&quot;parse-names&quot;:false,&quot;dropping-particle&quot;:&quot;&quot;,&quot;non-dropping-particle&quot;:&quot;&quot;},{&quot;family&quot;:&quot;Shrestha&quot;,&quot;given&quot;:&quot;N.&quot;,&quot;parse-names&quot;:false,&quot;dropping-particle&quot;:&quot;&quot;,&quot;non-dropping-particle&quot;:&quot;&quot;},{&quot;family&quot;:&quot;Prasad&quot;,&quot;given&quot;:&quot;R. R.&quot;,&quot;parse-names&quot;:false,&quot;dropping-particle&quot;:&quot;&quot;,&quot;non-dropping-particle&quot;:&quot;&quot;},{&quot;family&quot;:&quot;Bhuju&quot;,&quot;given&quot;:&quot;G. B.&quot;,&quot;parse-names&quot;:false,&quot;dropping-particle&quot;:&quot;&quot;,&quot;non-dropping-particle&quot;:&quot;&quot;},{&quot;family&quot;:&quot;Das&quot;,&quot;given&quot;:&quot;P. L.&quot;,&quot;parse-names&quot;:false,&quot;dropping-particle&quot;:&quot;&quot;,&quot;non-dropping-particle&quot;:&quot;&quot;},{&quot;family&quot;:&quot;Shrestha&quot;,&quot;given&quot;:&quot;A. D.&quot;,&quot;parse-names&quot;:false,&quot;dropping-particle&quot;:&quot;&quot;,&quot;non-dropping-particle&quot;:&quot;&quot;},{&quot;family&quot;:&quot;Ross-Degnan&quot;,&quot;given&quot;:&quot;D.&quot;,&quot;parse-names&quot;:false,&quot;dropping-particle&quot;:&quot;&quot;,&quot;non-dropping-particle&quot;:&quot;&quot;}],&quot;container-title&quot;:&quot;Journal of Nepal Health Research Council&quot;,&quot;container-title-short&quot;:&quot;J Nepal Health Res Counc&quot;,&quot;ISSN&quot;:&quot;19996217&quot;,&quot;issued&quot;:{&quot;date-parts&quot;:[[2013]]},&quot;page&quot;:&quot;198-204&quot;,&quot;abstract&quot;:&quot;In most Asian countries, 50 - 90% of pharmaceutical sales are made in private drug outlets, by personnel with some training in drugs but not for the treatment of common health problems. The objective of the study was to determine effects of focused training for private drug sellers to improve practices in treating acute respiratory infections and diarrhoea in children, and anaemia in pregnancy in Nepal. Randomized controlled, four way nested design study incorporating four interventions for drug retailers in both hill and terai districts. One group received mailed printed educational materials followed by mailed feedback; a second received small group training followed by feedback; a third received small group training only; and a fourth, the control group, received no intervention. Surrogate customer method was used to assess practices. Outcomes were measured using multivariate linear regression. A significant increase in the asking of key history questions, recommendation ( prescribing by drug retailers) of cotrimoxazole, and advice-giving for pneumonia; a significant increase in ORS recommendation, and advice giving for diarrhoea including the avoidance of antidiarrhoeals; and a significant increase in asking key history questions and recommending appropriate products in pregnancy cases. Training intervention as well as training followed by practice feedback was effective in improving the management of common illnesses and pregnancy by private drug sellers.&quot;,&quot;issue&quot;:&quot;24&quot;,&quot;volume&quot;:&quot;11&quot;},&quot;isTemporary&quot;:false}]},{&quot;citationID&quot;:&quot;MENDELEY_CITATION_cd06444f-a78a-43a8-9d1d-7d8dd3a823f6&quot;,&quot;properties&quot;:{&quot;noteIndex&quot;:0},&quot;isEdited&quot;:false,&quot;manualOverride&quot;:{&quot;isManuallyOverridden&quot;:true,&quot;citeprocText&quot;:&quot;(Ansari, 2017)&quot;,&quot;manualOverrideText&quot;:&quot;Ansari, (2017)&quot;},&quot;citationTag&quot;:&quot;MENDELEY_CITATION_v3_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&quot;,&quot;citationItems&quot;:[{&quot;id&quot;:&quot;19f1259d-71f5-39f6-b0da-20aad6ea9d5f&quot;,&quot;itemData&quot;:{&quot;type&quot;:&quot;article-journal&quot;,&quot;id&quot;:&quot;19f1259d-71f5-39f6-b0da-20aad6ea9d5f&quot;,&quot;title&quot;:&quot;Evaluation of community pharmacies regarding dispensing practices of antibiotics in two districts of central Nepal&quot;,&quot;author&quot;:[{&quot;family&quot;:&quot;Ansari&quot;,&quot;given&quot;:&quot;Mukhtar&quot;,&quot;parse-names&quot;:false,&quot;dropping-particle&quot;:&quot;&quot;,&quot;non-dropping-particle&quot;:&quot;&quot;}],&quot;container-title&quot;:&quot;PLoS ONE&quot;,&quot;container-title-short&quot;:&quot;PLoS One&quot;,&quot;DOI&quot;:&quot;10.1371/journal.pone.0183907&quot;,&quot;ISSN&quot;:&quot;19326203&quot;,&quot;issued&quot;:{&quot;date-parts&quot;:[[2017]]},&quot;page&quot;:&quot;1-9&quot;,&quot;abstract&quot;:&quot;Objective: To evaluate the status of community pharmacies, their staff, and practices toward dispensing antibiotics. Design: Cross-sectional, prospective. Place and duration of study: Community pharmacies in two districts of central Nepal, from March 2016 to May 2016. Methods: A systematic random sampling approach was adopted to sample 161 community pharmacies. Data on the registration status of pharmacies, qualification or training of dispensing staff, and the practice of dispensing antibiotics were collected using a pre-tested questionnaire. Face to face interviews were carried out by a previously trained interviewer. Data were analyzed for descriptive and inferential statistics using IBM SPSS Statistics 21. Results: Among 161 community pharmacies, 25% were not registered and most of them were located in rural areas. It was typical (66.5%) to dispense antibiotics without prescription and most (91.4%) of the staffs involved in dispensing were non-pharmacists. Furthermore, the study revealed common practices of replacing one brand of antibiotic with other brands (66%), dispensing incomplete courses of antibiotics (73%), and not giving any advice regarding antibiotic use (39%) or completion of a full course of therapy (80%). There were significant (p &lt; 0.001) relationships between the location of pharmacies (rural vs urban) and the qualifications of the pharmacy staff. Conclusion: Dispensing antibiotics without prescription and by non-pharmacists are common in this region. The study also found several issues regarding the irrational use of antibiotics. Thus, there is an urgent need to address these issues and promote the informed use of antibiotics.&quot;,&quot;issue&quot;:&quot;9&quot;,&quot;volume&quot;:&quot;12&quot;},&quot;isTemporary&quot;:false}]},{&quot;citationID&quot;:&quot;MENDELEY_CITATION_976745b0-9a2b-40bd-8b78-89c5e840dab9&quot;,&quot;properties&quot;:{&quot;noteIndex&quot;:0},&quot;isEdited&quot;:false,&quot;manualOverride&quot;:{&quot;isManuallyOverridden&quot;:true,&quot;citeprocText&quot;:&quot;(Barker et al., 2017; Khadse et al., 2023; Reynolds &amp;#38; McKee, 2009; Saha &amp;#38; Hossain, 2017)&quot;,&quot;manualOverrideText&quot;:&quot;(Barker et al., 2017; Khadse et al., 2023; Saha &amp; Hossain, 2017)&quot;},&quot;citationTag&quot;:&quot;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&quot;,&quot;citationItems&quot;:[{&quot;id&quot;:&quot;2911c4be-2dae-3954-834e-6c38524b9e91&quot;,&quot;itemData&quot;:{&quot;type&quot;:&quot;article-journal&quot;,&quot;id&quot;:&quot;2911c4be-2dae-3954-834e-6c38524b9e91&quot;,&quot;title&quot;:&quot;Impact of Antimicrobial Stewardship on Reducing Antimicrobial Resistance&quot;,&quot;author&quot;:[{&quot;family&quot;:&quot;Khadse&quot;,&quot;given&quot;:&quot;Sagar N&quot;,&quot;parse-names&quot;:false,&quot;dropping-particle&quot;:&quot;&quot;,&quot;non-dropping-particle&quot;:&quot;&quot;},{&quot;family&quot;:&quot;Ugemuge&quot;,&quot;given&quot;:&quot;Sarita&quot;,&quot;parse-names&quot;:false,&quot;dropping-particle&quot;:&quot;&quot;,&quot;non-dropping-particle&quot;:&quot;&quot;},{&quot;family&quot;:&quot;Singh&quot;,&quot;given&quot;:&quot;Charu&quot;,&quot;parse-names&quot;:false,&quot;dropping-particle&quot;:&quot;&quot;,&quot;non-dropping-particle&quot;:&quot;&quot;}],&quot;container-title&quot;:&quot;Cureus&quot;,&quot;container-title-short&quot;:&quot;Cureus&quot;,&quot;DOI&quot;:&quot;10.7759/cureus.49935&quot;,&quot;issued&quot;:{&quot;date-parts&quot;:[[2023]]},&quot;page&quot;:&quot;1-9&quot;,&quot;abstract&quot;:&quot;Antimicrobial resistance has become a serious global issue, posing a significant threat to public health and healthcare professionals. Since the advent of penicillin, many antibiotics have lost their effectiveness in combating microbes simply due to inappropriate, irrational, unnecessary, and unrestricted use. The ineffectiveness of an increasing number of antibiotics necessitates the utilization of more potent antimicrobial agents for combatting uncomplicated infections. In response to the escalating prevalence of multidrug-resistant pathogens and the imperative to curtail the demand for novel antibiotics, the Antimicrobial Stewardship Program was conceived and implemented. This initiative is characterized by a lead physician, ideally possessing expertise in infectious diseases, alongside a pharmacist serving as a secondary leader and a microbiologist with defined responsibilities to achieve several objectives. These objectives include reducing indiscriminate usage of antimicrobial agents, promoting selective antimicrobial utilization based on culture results, de-escalating therapy from broad-spectrum to targeted antimicrobial agents, and transitioning from parenteral to oral administration when feasible. These objectives are pursued through a combination of pre-prescription and post-prescription strategies. While the Antimicrobial Stewardship Program is widely established in developed nations, a pressing need exists for its more comprehensive implementation in less developed regions. This review aims to examine the strategies used in antimicrobial stewardship programs to evaluate their effectiveness in preventing the development of multidrug-resistant organisms (MDROs) based on existing research studies. Under the Antimicrobial Stewardship Program, education of healthcare professionals and continuous disposal of information about antimicrobial resistance have helped to restrict the emergence of multidrug-resistant organisms.&quot;},&quot;isTemporary&quot;:false},{&quot;id&quot;:&quot;922e955e-f3ff-3f6c-b5d8-c0672cff9d39&quot;,&quot;itemData&quot;:{&quot;type&quot;:&quot;article-journal&quot;,&quot;id&quot;:&quot;922e955e-f3ff-3f6c-b5d8-c0672cff9d39&quot;,&quot;title&quot;:&quot;What drives inappropriate antibiotic dispensing? A mixed-methods study of pharmacy employee perspectives in Haryana, India&quot;,&quot;author&quot;:[{&quot;family&quot;:&quot;Barker&quot;,&quot;given&quot;:&quot;Anna K.&quot;,&quot;parse-names&quot;:false,&quot;dropping-particle&quot;:&quot;&quot;,&quot;non-dropping-particle&quot;:&quot;&quot;},{&quot;family&quot;:&quot;Brown&quot;,&quot;given&quot;:&quot;Kelli&quot;,&quot;parse-names&quot;:false,&quot;dropping-particle&quot;:&quot;&quot;,&quot;non-dropping-particle&quot;:&quot;&quot;},{&quot;family&quot;:&quot;Ahsan&quot;,&quot;given&quot;:&quot;Muneeb&quot;,&quot;parse-names&quot;:false,&quot;dropping-particle&quot;:&quot;&quot;,&quot;non-dropping-particle&quot;:&quot;&quot;},{&quot;family&quot;:&quot;Sengupta&quot;,&quot;given&quot;:&quot;Sharmila&quot;,&quot;parse-names&quot;:false,&quot;dropping-particle&quot;:&quot;&quot;,&quot;non-dropping-particle&quot;:&quot;&quot;},{&quot;family&quot;:&quot;Safdar&quot;,&quot;given&quot;:&quot;Nasia&quot;,&quot;parse-names&quot;:false,&quot;dropping-particle&quot;:&quot;&quot;,&quot;non-dropping-particle&quot;:&quot;&quot;}],&quot;container-title&quot;:&quot;BMJ Open&quot;,&quot;container-title-short&quot;:&quot;BMJ Open&quot;,&quot;DOI&quot;:&quot;10.1136/bmjopen-2016-013190&quot;,&quot;ISSN&quot;:&quot;20446055&quot;,&quot;issued&quot;:{&quot;date-parts&quot;:[[2017]]},&quot;page&quot;:&quot;e013190&quot;,&quot;abstract&quot;:&quot;Objectives: There are only 0.70 licensed physicians per 1000 people in India. Thus, pharmacies are a primary source of healthcare and patients often seek their services directly, especially in village settings. However, there is wide variability in a pharmacy employee's training, which contributes to inappropriate antibiotic dispensing and misuse. These practices increase the risk of antibiotic resistance and poor patient outcomes. This study seeks to better understand the factors that drive inappropriate antibiotic dispensing among pharmacy employees in India's village communities. Design: We conducted a mixed-methods study of the antibiotic dispensing practices, including semistructured interviews and a pilot cross-sectional Knowledge, Attitudes and Practice survey. All data were transcribed, translated from Hindi into English, and coded for themes. Setting: Community pharmacies in villages in Haryana, India. Participants: We recruited 24 community pharmacy employees (all Male) by convenience sampling. Participants have a range of characteristics regarding village location, monthly income, baseline antibiotic knowledge, formal education and licensure. Results: 75% of pharmacy employees in our study were unlicensed practitioners, and the majority had very limited understanding of antibiotic resistance. Furthermore, only half could correctly define the term antibiotics. All reported that at times they dispensed antibiotics without a prescription. This practice was more common when treating patients who had limited access to a licensed physician because of economic or logistic reasons. Many pharmacy workers also felt pressure to provide shortened medication courses to poorer clientele, and often dispensed only 1 or 2 days' worth of antibiotics. Such patients rarely returned to the pharmacy for the complete course. Conclusions: This study highlights the need for shortterm, intensive training programmes on antibiotic prescribing and resistance that can be disseminated to village pharmacies. Programme development should take into account the realities of working with poor clientele, especially in areas of limited healthcare access.&quot;,&quot;issue&quot;:&quot;3&quot;,&quot;volume&quot;:&quot;7&quot;},&quot;isTemporary&quot;:false},{&quot;id&quot;:&quot;69df4159-a076-3237-a305-3720ca216ba2&quot;,&quot;itemData&quot;:{&quot;type&quot;:&quot;article-journal&quot;,&quot;id&quot;:&quot;69df4159-a076-3237-a305-3720ca216ba2&quot;,&quot;title&quot;:&quot;Evaluation of medicines dispensing pattern of private pharmacies in Rajshahi, Bangladesh&quot;,&quot;author&quot;:[{&quot;family&quot;:&quot;Saha&quot;,&quot;given&quot;:&quot;Shuvashis&quot;,&quot;parse-names&quot;:false,&quot;dropping-particle&quot;:&quot;&quot;,&quot;non-dropping-particle&quot;:&quot;&quot;},{&quot;family&quot;:&quot;Hossain&quot;,&quot;given&quot;:&quot;Md Tawhid&quot;,&quot;parse-names&quot;:false,&quot;dropping-particle&quot;:&quot;&quot;,&quot;non-dropping-particle&quot;:&quot;&quot;}],&quot;container-title&quot;:&quot;BMC Health Services Research&quot;,&quot;container-title-short&quot;:&quot;BMC Health Serv Res&quot;,&quot;DOI&quot;:&quot;10.1186/s12913-017-2072-z&quot;,&quot;ISSN&quot;:&quot;14726963&quot;,&quot;issued&quot;:{&quot;date-parts&quot;:[[2017]]},&quot;page&quot;:&quot;1-8&quot;,&quot;abstract&quot;:&quot;Background: In developing country like BANGLADESH, people depend more on pharmacies due to expediency, shorter waiting time, cost reduction, availability of credit and flexible opening hours. The aim of this study was to investigate medicines dispensing patterns of the pharmacies in RAJSHAHI, BANGLADESH and to identify and analyze contribution of drugsellers and quacks in irrational drug use. Methods: This cross-sectional study was conducted during January 2016 - April, 2016 in 75 randomly selected private pharmacies including both licensed and unlicensed pharmacies of covering LAKSHMIPUR area. Result: During the whole study process, total 7944 clients visited the pharmacies under observation and 24,717 medicines were dispensed. 22.70% of all these drugs were sold without a prescription. Out of the 5610 items dispensed without prescription, 66.2% were dispensed on the request of clients themselves and 33.8% on the recommendation of a drug seller. Number of medicine in a prescription was highly variable ranging from 2 to 5 medicines per prescriptions (mean = 3.03). The average number of medicines dispensed from each of the pharmacies during the observation period was 392, varied pharmacy to pharmacy - ranging from 194 to 588. Lowest selling medicines were sedative and hypnotics and highest selling medicines were antimicrobials. The recommendation rate for antibiotics was highest for the quacks (26.48%) though the major amount of the antimicrobials (n = 3039, 65.83%) were dispensed on prescription. Macrolides, quinolones, metronidazoles and cephalosporins are most favourite drug of quacks, clients and pharmacists. Conclusion: Majority of medicines were dispensed irrationally without any prescription and over the counter dispensing of many low safety profile drugs was common. The results and discussion presented in this paper will be helpful to provide a baseline to redirect further studies in this area.&quot;,&quot;issue&quot;:&quot;1&quot;,&quot;volume&quot;:&quot;17&quot;},&quot;isTemporary&quot;:false},{&quot;id&quot;:&quot;059e15ef-21f5-3653-b5e7-2a186b4e04ba&quot;,&quot;itemData&quot;:{&quot;type&quot;:&quot;article-journal&quot;,&quot;id&quot;:&quot;059e15ef-21f5-3653-b5e7-2a186b4e04ba&quot;,&quot;title&quot;:&quot;Factors influencing antibiotic prescribing in China: An exploratory analysis&quot;,&quot;author&quot;:[{&quot;family&quot;:&quot;Reynolds&quot;,&quot;given&quot;:&quot;Lucy&quot;,&quot;parse-names&quot;:false,&quot;dropping-particle&quot;:&quot;&quot;,&quot;non-dropping-particle&quot;:&quot;&quot;},{&quot;family&quot;:&quot;McKee&quot;,&quot;given&quot;:&quot;Martin&quot;,&quot;parse-names&quot;:false,&quot;dropping-particle&quot;:&quot;&quot;,&quot;non-dropping-particle&quot;:&quot;&quot;}],&quot;container-title&quot;:&quot;Health Policy&quot;,&quot;container-title-short&quot;:&quot;Health Policy (New York)&quot;,&quot;DOI&quot;:&quot;10.1016/j.healthpol.2008.09.002&quot;,&quot;ISSN&quot;:&quot;01688510&quot;,&quot;issued&quot;:{&quot;date-parts&quot;:[[2009]]},&quot;page&quot;:&quot;32-36&quot;,&quot;abstract&quot;:&quot;Objectives: China has very high rates of antibiotic resistance and a health care system that provides strong incentives for over-prescribing. This paper describes the findings of a qualitative study in a province of southern China that seeks to assess knowledge, attitudes, and practices in relation to the use of antibiotics. Methods: Semi-structured interviews with patients and health workers at provincial, county, township, and village level. Interviews used four probes (common cold, cough, mild diarrhoea and tiredness) where antibiotics were not indicated, supplemented by questions on knowledge, attitudes, and practices. These data were supplemented by two focus groups, with medical students and pharmacists, and discussions with participants at a national conference on antibiotic use. Results: Coughs and diarrhoea are almost universally treated with antibiotics, while the cold is normally treated with antivirals instead or as well. Many physicians are aware that the cold is usually self-limiting but believe that they can speed recovery and that they are responding to patient expectations. Most physicians and many patients are aware of the phenomenon of antibiotic resistance, although it is often seen as a property acquired by the patient and not the micro-organism. Physicians face financial incentives to prescribe, with profit splitting with pharmaceutical suppliers. Sales profits form a major part of a hospital's income. National guidance on use of antibiotics is fragmentary and incomplete. Conclusion: The misuse of antibiotics poses considerable risks. Effective action will require a multi-faceted strategy including education, based on an understanding of existing beliefs, the replacement of perverse incentives with those promoting best practice, and investment in improved surveillance. Much of this will require action at national level. © 2008 Elsevier Ireland Ltd. All rights reserved.&quot;,&quot;issue&quot;:&quot;1&quot;,&quot;volume&quot;:&quot;90&quot;},&quot;isTemporary&quot;:false}]},{&quot;citationID&quot;:&quot;MENDELEY_CITATION_3e157829-ad80-4713-8a43-e9f827965519&quot;,&quot;properties&quot;:{&quot;noteIndex&quot;:0},&quot;isEdited&quot;:false,&quot;manualOverride&quot;:{&quot;isManuallyOverridden&quot;:false,&quot;citeprocText&quot;:&quot;(Afari-Asiedu et al., 2018)&quot;,&quot;manualOverrideText&quot;:&quot;&quot;},&quot;citationTag&quot;:&quot;MENDELEY_CITATION_v3_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&quot;,&quot;citationItems&quot;:[{&quot;id&quot;:&quot;4225ae78-3f37-36e3-b639-b8b33bd42357&quot;,&quot;itemData&quot;:{&quot;type&quot;:&quot;article-journal&quot;,&quot;id&quot;:&quot;4225ae78-3f37-36e3-b639-b8b33bd42357&quot;,&quot;title&quot;:&quot;To sell or not to sell; The differences between regulatory and community demands regarding access to antibiotics in rural Ghana&quot;,&quot;author&quot;:[{&quot;family&quot;:&quot;Afari-Asiedu&quot;,&quot;given&quot;:&quot;Samuel&quot;,&quot;parse-names&quot;:false,&quot;dropping-particle&quot;:&quot;&quot;,&quot;non-dropping-particle&quot;:&quot;&quot;},{&quot;family&quot;:&quot;Kinsman&quot;,&quot;given&quot;:&quot;John&quot;,&quot;parse-names&quot;:false,&quot;dropping-particle&quot;:&quot;&quot;,&quot;non-dropping-particle&quot;:&quot;&quot;},{&quot;family&quot;:&quot;Boamah-Kaali&quot;,&quot;given&quot;:&quot;Ellen&quot;,&quot;parse-names&quot;:false,&quot;dropping-particle&quot;:&quot;&quot;,&quot;non-dropping-particle&quot;:&quot;&quot;},{&quot;family&quot;:&quot;Abdulai&quot;,&quot;given&quot;:&quot;Martha Ali&quot;,&quot;parse-names&quot;:false,&quot;dropping-particle&quot;:&quot;&quot;,&quot;non-dropping-particle&quot;:&quot;&quot;},{&quot;family&quot;:&quot;Gyapong&quot;,&quot;given&quot;:&quot;Margaret&quot;,&quot;parse-names&quot;:false,&quot;dropping-particle&quot;:&quot;&quot;,&quot;non-dropping-particle&quot;:&quot;&quot;},{&quot;family&quot;:&quot;Sankoh&quot;,&quot;given&quot;:&quot;Osman&quot;,&quot;parse-names&quot;:false,&quot;dropping-particle&quot;:&quot;&quot;,&quot;non-dropping-particle&quot;:&quot;&quot;},{&quot;family&quot;:&quot;Hulscher&quot;,&quot;given&quot;:&quot;Marlies&quot;,&quot;parse-names&quot;:false,&quot;dropping-particle&quot;:&quot;&quot;,&quot;non-dropping-particle&quot;:&quot;&quot;},{&quot;family&quot;:&quot;Asante&quot;,&quot;given&quot;:&quot;Kwaku Poku&quot;,&quot;parse-names&quot;:false,&quot;dropping-particle&quot;:&quot;&quot;,&quot;non-dropping-particle&quot;:&quot;&quot;},{&quot;family&quot;:&quot;Wertheim&quot;,&quot;given&quot;:&quot;Heiman&quot;,&quot;parse-names&quot;:false,&quot;dropping-particle&quot;:&quot;&quot;,&quot;non-dropping-particle&quot;:&quot;&quot;}],&quot;container-title&quot;:&quot;Journal of Pharmaceutical Policy and Practice&quot;,&quot;container-title-short&quot;:&quot;J Pharm Policy Pract&quot;,&quot;DOI&quot;:&quot;10.1186/s40545-018-0158-6&quot;,&quot;ISSN&quot;:&quot;20523211&quot;,&quot;issued&quot;:{&quot;date-parts&quot;:[[2018]]},&quot;page&quot;:&quot;1-10&quot;,&quot;abstract&quot;:&quot;Background: In Ghana, there is extensive over-the-counter dispensing of antibiotics, resulting in high levels of inappropriate use, and an increase in antibiotic resistance. Regulations prevent Licenced Chemical Sellers (LCS, Over-the-Counter Medicine Sellers) from selling antibiotics other than Cotrimoxazole. In practice, however, these sellers sell a variety of antibiotics. This paper aims to provide insight into the differences between regulatory and community demands on the sale of antibiotics, and to explore how these differences in demand could be resolved to facilitate safe and appropriate use of antibiotics in rural Ghana. Methods: A total of 32 in-depth interviews were conducted in the Kintampo North and South Districts in Ghana; 16 among antibiotic suppliers, predominantly LCS, and 16 among community members. Six focus group discussions were also conducted among 40 community members. Data were coded using Nvivo 10 and thematically analyzed in line with study objectives. The results are presented as narratives with quotes to illustrate the findings. Results: Generally, antibiotic suppliers were aware that regulations prevent LCS from selling antibiotics except Cotrimoxazole. However, LCS sell all types of antibiotics because of community demand, economic motivations of LCS, and the poor implementation of regulations that are intended to prevent them from selling these medications. Factors that influence community demand for antibiotics include previous knowledge of effectiveness of some antibiotics, delays in seeking care at health facilities, financial constraints, and distance to health facilities. LCS suggested that they should be trained and allowed to sell some types of antibiotics instead of being prevented completely from selling. Community members also suggested that Community-based Health Planning and Services (CHPS) compounds should be equipped to dispense antibiotics. Conclusion: The sale of antibiotics by LCS at the community level is influenced by both structural and individual contextual factors. There is a need to educate community members on the appropriate access and use of antibiotics in rural Ghana. In addition, rather than enforcing rules that go against practice, it may be more effective to regulate the sale of antibiotics by LCS and train them to make their dispensing more appropriate. CHPS compound could also be equipped to dispense some antibiotics to improve appropriate antibiotic access at the community level.&quot;,&quot;issue&quot;:&quot;1&quot;,&quot;volume&quot;:&quot;11&quot;},&quot;isTemporary&quot;:false}]},{&quot;citationID&quot;:&quot;MENDELEY_CITATION_5c613582-aaed-4048-8973-fbbaf5c09229&quot;,&quot;properties&quot;:{&quot;noteIndex&quot;:0},&quot;isEdited&quot;:false,&quot;manualOverride&quot;:{&quot;isManuallyOverridden&quot;:true,&quot;citeprocText&quot;:&quot;(Zapata-Cachafeiro et al., 2014)&quot;,&quot;manualOverrideText&quot;:&quot;Zapata-Cachafeiro et al., (2014)&quot;},&quot;citationTag&quot;:&quot;MENDELEY_CITATION_v3_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&quot;,&quot;citationItems&quot;:[{&quot;id&quot;:&quot;f0842a74-bbb0-3312-a836-9cae0197a419&quot;,&quot;itemData&quot;:{&quot;type&quot;:&quot;article-journal&quot;,&quot;id&quot;:&quot;f0842a74-bbb0-3312-a836-9cae0197a419&quot;,&quot;title&quot;:&quot;Determinants of antibiotic dispensing without a medical prescription: A cross-sectional study in the north of Spain&quot;,&quot;author&quot;:[{&quot;family&quot;:&quot;Zapata-Cachafeiro&quot;,&quot;given&quot;:&quot;Maruxa&quot;,&quot;parse-names&quot;:false,&quot;dropping-particle&quot;:&quot;&quot;,&quot;non-dropping-particle&quot;:&quot;&quot;},{&quot;family&quot;:&quot;González-González&quot;,&quot;given&quot;:&quot;Cristian&quot;,&quot;parse-names&quot;:false,&quot;dropping-particle&quot;:&quot;&quot;,&quot;non-dropping-particle&quot;:&quot;&quot;},{&quot;family&quot;:&quot;Váquez-Lago&quot;,&quot;given&quot;:&quot;Juan M.&quot;,&quot;parse-names&quot;:false,&quot;dropping-particle&quot;:&quot;&quot;,&quot;non-dropping-particle&quot;:&quot;&quot;},{&quot;family&quot;:&quot;López-Vázquez&quot;,&quot;given&quot;:&quot;Paula&quot;,&quot;parse-names&quot;:false,&quot;dropping-particle&quot;:&quot;&quot;,&quot;non-dropping-particle&quot;:&quot;&quot;},{&quot;family&quot;:&quot;López-Durán&quot;,&quot;given&quot;:&quot;Ana&quot;,&quot;parse-names&quot;:false,&quot;dropping-particle&quot;:&quot;&quot;,&quot;non-dropping-particle&quot;:&quot;&quot;},{&quot;family&quot;:&quot;Smyth&quot;,&quot;given&quot;:&quot;Ernesto&quot;,&quot;parse-names&quot;:false,&quot;dropping-particle&quot;:&quot;&quot;,&quot;non-dropping-particle&quot;:&quot;&quot;},{&quot;family&quot;:&quot;Figueiras&quot;,&quot;given&quot;:&quot;Adolfo&quot;,&quot;parse-names&quot;:false,&quot;dropping-particle&quot;:&quot;&quot;,&quot;non-dropping-particle&quot;:&quot;&quot;}],&quot;container-title&quot;:&quot;Journal of Antimicrobial Chemotherapy&quot;,&quot;DOI&quot;:&quot;10.1093/jac/dku229&quot;,&quot;ISSN&quot;:&quot;14602091&quot;,&quot;issued&quot;:{&quot;date-parts&quot;:[[2014]]},&quot;page&quot;:&quot;3156&quot;,&quot;abstract&quot;:&quot;Objectives: Antibiotic resistance is a major public health concern and is greatly exacerbated by inappropriate antibiotic use at a community level. The aim of this study was to ascertain which attitudes of community pharmacists were related to inappropriate antibiotic dispensing. Methods: We conducted a cross-sectional study of community pharmacists in a region situated in northern Spain (n=393). Personal interviews were conducted using a self-administered questionnaire. The degree of agreement with each item of knowledge and attitudewasmeasured using an unnumbered,horizontal visual analogue scale, with replies being scored from 0 (total disagreement) to 10 (total agreement). The datawere analysed using logistic regression. Results: Of the total of 286 pharmacists (72.8%) who completed the questionnaire, 185 (64.7%) acknowledged having undertaken dispensing of antibiotics without a medical prescription (DAwMP). Attitudes such as patient complacency, external responsibility, indifference and insufficient knowledge were shown to be related to DAwMP. In contrast, no association was found with any of the pharmacists' personal or professional traits. Conclusions: This study confirms that, albeit unlawful, DAwMP is a common practice in Spanish pharmacies. DAwMP was seen to be usually associated with some of the attitudes evaluated.&quot;,&quot;issue&quot;:&quot;11&quot;,&quot;volume&quot;:&quot;69&quot;,&quot;container-title-short&quot;:&quot;&quot;},&quot;isTemporary&quot;:false}]},{&quot;citationID&quot;:&quot;MENDELEY_CITATION_a3894141-d803-434e-90f1-59b67dc6a61e&quot;,&quot;properties&quot;:{&quot;noteIndex&quot;:0},&quot;isEdited&quot;:false,&quot;manualOverride&quot;:{&quot;isManuallyOverridden&quot;:true,&quot;citeprocText&quot;:&quot;(Zapata-Cachafeiro et al., 2014)&quot;,&quot;manualOverrideText&quot;:&quot;Zapata-Cachafeiro et al., (2014)&quot;},&quot;citationTag&quot;:&quot;MENDELEY_CITATION_v3_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&quot;,&quot;citationItems&quot;:[{&quot;id&quot;:&quot;f0842a74-bbb0-3312-a836-9cae0197a419&quot;,&quot;itemData&quot;:{&quot;type&quot;:&quot;article-journal&quot;,&quot;id&quot;:&quot;f0842a74-bbb0-3312-a836-9cae0197a419&quot;,&quot;title&quot;:&quot;Determinants of antibiotic dispensing without a medical prescription: A cross-sectional study in the north of Spain&quot;,&quot;author&quot;:[{&quot;family&quot;:&quot;Zapata-Cachafeiro&quot;,&quot;given&quot;:&quot;Maruxa&quot;,&quot;parse-names&quot;:false,&quot;dropping-particle&quot;:&quot;&quot;,&quot;non-dropping-particle&quot;:&quot;&quot;},{&quot;family&quot;:&quot;González-González&quot;,&quot;given&quot;:&quot;Cristian&quot;,&quot;parse-names&quot;:false,&quot;dropping-particle&quot;:&quot;&quot;,&quot;non-dropping-particle&quot;:&quot;&quot;},{&quot;family&quot;:&quot;Váquez-Lago&quot;,&quot;given&quot;:&quot;Juan M.&quot;,&quot;parse-names&quot;:false,&quot;dropping-particle&quot;:&quot;&quot;,&quot;non-dropping-particle&quot;:&quot;&quot;},{&quot;family&quot;:&quot;López-Vázquez&quot;,&quot;given&quot;:&quot;Paula&quot;,&quot;parse-names&quot;:false,&quot;dropping-particle&quot;:&quot;&quot;,&quot;non-dropping-particle&quot;:&quot;&quot;},{&quot;family&quot;:&quot;López-Durán&quot;,&quot;given&quot;:&quot;Ana&quot;,&quot;parse-names&quot;:false,&quot;dropping-particle&quot;:&quot;&quot;,&quot;non-dropping-particle&quot;:&quot;&quot;},{&quot;family&quot;:&quot;Smyth&quot;,&quot;given&quot;:&quot;Ernesto&quot;,&quot;parse-names&quot;:false,&quot;dropping-particle&quot;:&quot;&quot;,&quot;non-dropping-particle&quot;:&quot;&quot;},{&quot;family&quot;:&quot;Figueiras&quot;,&quot;given&quot;:&quot;Adolfo&quot;,&quot;parse-names&quot;:false,&quot;dropping-particle&quot;:&quot;&quot;,&quot;non-dropping-particle&quot;:&quot;&quot;}],&quot;container-title&quot;:&quot;Journal of Antimicrobial Chemotherapy&quot;,&quot;DOI&quot;:&quot;10.1093/jac/dku229&quot;,&quot;ISSN&quot;:&quot;14602091&quot;,&quot;issued&quot;:{&quot;date-parts&quot;:[[2014]]},&quot;page&quot;:&quot;3156&quot;,&quot;abstract&quot;:&quot;Objectives: Antibiotic resistance is a major public health concern and is greatly exacerbated by inappropriate antibiotic use at a community level. The aim of this study was to ascertain which attitudes of community pharmacists were related to inappropriate antibiotic dispensing. Methods: We conducted a cross-sectional study of community pharmacists in a region situated in northern Spain (n=393). Personal interviews were conducted using a self-administered questionnaire. The degree of agreement with each item of knowledge and attitudewasmeasured using an unnumbered,horizontal visual analogue scale, with replies being scored from 0 (total disagreement) to 10 (total agreement). The datawere analysed using logistic regression. Results: Of the total of 286 pharmacists (72.8%) who completed the questionnaire, 185 (64.7%) acknowledged having undertaken dispensing of antibiotics without a medical prescription (DAwMP). Attitudes such as patient complacency, external responsibility, indifference and insufficient knowledge were shown to be related to DAwMP. In contrast, no association was found with any of the pharmacists' personal or professional traits. Conclusions: This study confirms that, albeit unlawful, DAwMP is a common practice in Spanish pharmacies. DAwMP was seen to be usually associated with some of the attitudes evaluated.&quot;,&quot;issue&quot;:&quot;11&quot;,&quot;volume&quot;:&quot;69&quot;,&quot;container-title-short&quot;:&quot;&quot;},&quot;isTemporary&quot;:false}]},{&quot;citationID&quot;:&quot;MENDELEY_CITATION_3f54c8cf-1eea-451f-981d-f15fbfc7682d&quot;,&quot;properties&quot;:{&quot;noteIndex&quot;:0},&quot;isEdited&quot;:false,&quot;manualOverride&quot;:{&quot;isManuallyOverridden&quot;:true,&quot;citeprocText&quot;:&quot;(Zapata-Cachafeiro et al., 2014)&quot;,&quot;manualOverrideText&quot;:&quot;Zapata-Cachafeiro et al., (2014)&quot;},&quot;citationTag&quot;:&quot;MENDELEY_CITATION_v3_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&quot;,&quot;citationItems&quot;:[{&quot;id&quot;:&quot;f0842a74-bbb0-3312-a836-9cae0197a419&quot;,&quot;itemData&quot;:{&quot;type&quot;:&quot;article-journal&quot;,&quot;id&quot;:&quot;f0842a74-bbb0-3312-a836-9cae0197a419&quot;,&quot;title&quot;:&quot;Determinants of antibiotic dispensing without a medical prescription: A cross-sectional study in the north of Spain&quot;,&quot;author&quot;:[{&quot;family&quot;:&quot;Zapata-Cachafeiro&quot;,&quot;given&quot;:&quot;Maruxa&quot;,&quot;parse-names&quot;:false,&quot;dropping-particle&quot;:&quot;&quot;,&quot;non-dropping-particle&quot;:&quot;&quot;},{&quot;family&quot;:&quot;González-González&quot;,&quot;given&quot;:&quot;Cristian&quot;,&quot;parse-names&quot;:false,&quot;dropping-particle&quot;:&quot;&quot;,&quot;non-dropping-particle&quot;:&quot;&quot;},{&quot;family&quot;:&quot;Váquez-Lago&quot;,&quot;given&quot;:&quot;Juan M.&quot;,&quot;parse-names&quot;:false,&quot;dropping-particle&quot;:&quot;&quot;,&quot;non-dropping-particle&quot;:&quot;&quot;},{&quot;family&quot;:&quot;López-Vázquez&quot;,&quot;given&quot;:&quot;Paula&quot;,&quot;parse-names&quot;:false,&quot;dropping-particle&quot;:&quot;&quot;,&quot;non-dropping-particle&quot;:&quot;&quot;},{&quot;family&quot;:&quot;López-Durán&quot;,&quot;given&quot;:&quot;Ana&quot;,&quot;parse-names&quot;:false,&quot;dropping-particle&quot;:&quot;&quot;,&quot;non-dropping-particle&quot;:&quot;&quot;},{&quot;family&quot;:&quot;Smyth&quot;,&quot;given&quot;:&quot;Ernesto&quot;,&quot;parse-names&quot;:false,&quot;dropping-particle&quot;:&quot;&quot;,&quot;non-dropping-particle&quot;:&quot;&quot;},{&quot;family&quot;:&quot;Figueiras&quot;,&quot;given&quot;:&quot;Adolfo&quot;,&quot;parse-names&quot;:false,&quot;dropping-particle&quot;:&quot;&quot;,&quot;non-dropping-particle&quot;:&quot;&quot;}],&quot;container-title&quot;:&quot;Journal of Antimicrobial Chemotherapy&quot;,&quot;DOI&quot;:&quot;10.1093/jac/dku229&quot;,&quot;ISSN&quot;:&quot;14602091&quot;,&quot;issued&quot;:{&quot;date-parts&quot;:[[2014]]},&quot;page&quot;:&quot;3156&quot;,&quot;abstract&quot;:&quot;Objectives: Antibiotic resistance is a major public health concern and is greatly exacerbated by inappropriate antibiotic use at a community level. The aim of this study was to ascertain which attitudes of community pharmacists were related to inappropriate antibiotic dispensing. Methods: We conducted a cross-sectional study of community pharmacists in a region situated in northern Spain (n=393). Personal interviews were conducted using a self-administered questionnaire. The degree of agreement with each item of knowledge and attitudewasmeasured using an unnumbered,horizontal visual analogue scale, with replies being scored from 0 (total disagreement) to 10 (total agreement). The datawere analysed using logistic regression. Results: Of the total of 286 pharmacists (72.8%) who completed the questionnaire, 185 (64.7%) acknowledged having undertaken dispensing of antibiotics without a medical prescription (DAwMP). Attitudes such as patient complacency, external responsibility, indifference and insufficient knowledge were shown to be related to DAwMP. In contrast, no association was found with any of the pharmacists' personal or professional traits. Conclusions: This study confirms that, albeit unlawful, DAwMP is a common practice in Spanish pharmacies. DAwMP was seen to be usually associated with some of the attitudes evaluated.&quot;,&quot;issue&quot;:&quot;11&quot;,&quot;volume&quot;:&quot;69&quot;,&quot;container-title-short&quot;:&quot;&quot;},&quot;isTemporary&quot;:false}]},{&quot;citationID&quot;:&quot;MENDELEY_CITATION_0b6f67bd-822a-4d07-9b4f-917ea45bd22a&quot;,&quot;properties&quot;:{&quot;noteIndex&quot;:0},&quot;isEdited&quot;:false,&quot;manualOverride&quot;:{&quot;isManuallyOverridden&quot;:true,&quot;citeprocText&quot;:&quot;(Sono et al., 2024)&quot;,&quot;manualOverrideText&quot;:&quot;Sono et al., (2024)&quot;},&quot;citationTag&quot;:&quot;MENDELEY_CITATION_v3_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&quot;,&quot;citationItems&quot;:[{&quot;id&quot;:&quot;51fbcc99-72e0-3d57-b984-d11cc5b816c8&quot;,&quot;itemData&quot;:{&quot;type&quot;:&quot;article-journal&quot;,&quot;id&quot;:&quot;51fbcc99-72e0-3d57-b984-d11cc5b816c8&quot;,&quot;title&quot;:&quot;Potential Strategies to Limit Inappropriate Purchasing of Antibiotics without a Prescription in a Rural Province in South Africa: Pilot Study and the Implications&quot;,&quot;author&quot;:[{&quot;family&quot;:&quot;Sono&quot;,&quot;given&quot;:&quot;Tiyani Milta&quot;,&quot;parse-names&quot;:false,&quot;dropping-particle&quot;:&quot;&quot;,&quot;non-dropping-particle&quot;:&quot;&quot;},{&quot;family&quot;:&quot;Maluleke&quot;,&quot;given&quot;:&quot;Morgan Tiyiselani&quot;,&quot;parse-names&quot;:false,&quot;dropping-particle&quot;:&quot;&quot;,&quot;non-dropping-particle&quot;:&quot;&quot;},{&quot;family&quot;:&quot;Jelić&quot;,&quot;given&quot;:&quot;Ana Golić&quot;,&quot;parse-names&quot;:false,&quot;dropping-particle&quot;:&quot;&quot;,&quot;non-dropping-particle&quot;:&quot;&quot;},{&quot;family&quot;:&quot;Campbell&quot;,&quot;given&quot;:&quot;Stephen&quot;,&quot;parse-names&quot;:false,&quot;dropping-particle&quot;:&quot;&quot;,&quot;non-dropping-particle&quot;:&quot;&quot;},{&quot;family&quot;:&quot;Marković-Peković&quot;,&quot;given&quot;:&quot;Vanda&quot;,&quot;parse-names&quot;:false,&quot;dropping-particle&quot;:&quot;&quot;,&quot;non-dropping-particle&quot;:&quot;&quot;},{&quot;family&quot;:&quot;Schellack&quot;,&quot;given&quot;:&quot;Natalie&quot;,&quot;parse-names&quot;:false,&quot;dropping-particle&quot;:&quot;&quot;,&quot;non-dropping-particle&quot;:&quot;&quot;},{&quot;family&quot;:&quot;Kumar&quot;,&quot;given&quot;:&quot;Santosh&quot;,&quot;parse-names&quot;:false,&quot;dropping-particle&quot;:&quot;&quot;,&quot;non-dropping-particle&quot;:&quot;&quot;},{&quot;family&quot;:&quot;Godman&quot;,&quot;given&quot;:&quot;Brian&quot;,&quot;parse-names&quot;:false,&quot;dropping-particle&quot;:&quot;&quot;,&quot;non-dropping-particle&quot;:&quot;&quot;},{&quot;family&quot;:&quot;Meyer&quot;,&quot;given&quot;:&quot;Johanna Catharina&quot;,&quot;parse-names&quot;:false,&quot;dropping-particle&quot;:&quot;&quot;,&quot;non-dropping-particle&quot;:&quot;&quot;}],&quot;container-title&quot;:&quot;Advances in Human Biology&quot;,&quot;DOI&quot;:&quot;10.4103/aihb.aihb_127_23&quot;,&quot;ISSN&quot;:&quot;2321-8568&quot;,&quot;issued&quot;:{&quot;date-parts&quot;:[[2024]]},&quot;page&quot;:&quot;60-67&quot;,&quot;issue&quot;:&quot;1&quot;,&quot;volume&quot;:&quot;14&quot;,&quot;container-title-short&quot;:&quot;&quot;},&quot;isTemporary&quot;:false}]},{&quot;citationID&quot;:&quot;MENDELEY_CITATION_118958d4-852e-4264-a9c2-2d34b893033c&quot;,&quot;properties&quot;:{&quot;noteIndex&quot;:0},&quot;isEdited&quot;:false,&quot;manualOverride&quot;:{&quot;isManuallyOverridden&quot;:true,&quot;citeprocText&quot;:&quot;(Afari-Asiedu et al., 2018)&quot;,&quot;manualOverrideText&quot;:&quot;Afari-Asiedu et al., (2018)&quot;},&quot;citationTag&quot;:&quot;MENDELEY_CITATION_v3_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&quot;,&quot;citationItems&quot;:[{&quot;id&quot;:&quot;4225ae78-3f37-36e3-b639-b8b33bd42357&quot;,&quot;itemData&quot;:{&quot;type&quot;:&quot;article-journal&quot;,&quot;id&quot;:&quot;4225ae78-3f37-36e3-b639-b8b33bd42357&quot;,&quot;title&quot;:&quot;To sell or not to sell; The differences between regulatory and community demands regarding access to antibiotics in rural Ghana&quot;,&quot;author&quot;:[{&quot;family&quot;:&quot;Afari-Asiedu&quot;,&quot;given&quot;:&quot;Samuel&quot;,&quot;parse-names&quot;:false,&quot;dropping-particle&quot;:&quot;&quot;,&quot;non-dropping-particle&quot;:&quot;&quot;},{&quot;family&quot;:&quot;Kinsman&quot;,&quot;given&quot;:&quot;John&quot;,&quot;parse-names&quot;:false,&quot;dropping-particle&quot;:&quot;&quot;,&quot;non-dropping-particle&quot;:&quot;&quot;},{&quot;family&quot;:&quot;Boamah-Kaali&quot;,&quot;given&quot;:&quot;Ellen&quot;,&quot;parse-names&quot;:false,&quot;dropping-particle&quot;:&quot;&quot;,&quot;non-dropping-particle&quot;:&quot;&quot;},{&quot;family&quot;:&quot;Abdulai&quot;,&quot;given&quot;:&quot;Martha Ali&quot;,&quot;parse-names&quot;:false,&quot;dropping-particle&quot;:&quot;&quot;,&quot;non-dropping-particle&quot;:&quot;&quot;},{&quot;family&quot;:&quot;Gyapong&quot;,&quot;given&quot;:&quot;Margaret&quot;,&quot;parse-names&quot;:false,&quot;dropping-particle&quot;:&quot;&quot;,&quot;non-dropping-particle&quot;:&quot;&quot;},{&quot;family&quot;:&quot;Sankoh&quot;,&quot;given&quot;:&quot;Osman&quot;,&quot;parse-names&quot;:false,&quot;dropping-particle&quot;:&quot;&quot;,&quot;non-dropping-particle&quot;:&quot;&quot;},{&quot;family&quot;:&quot;Hulscher&quot;,&quot;given&quot;:&quot;Marlies&quot;,&quot;parse-names&quot;:false,&quot;dropping-particle&quot;:&quot;&quot;,&quot;non-dropping-particle&quot;:&quot;&quot;},{&quot;family&quot;:&quot;Asante&quot;,&quot;given&quot;:&quot;Kwaku Poku&quot;,&quot;parse-names&quot;:false,&quot;dropping-particle&quot;:&quot;&quot;,&quot;non-dropping-particle&quot;:&quot;&quot;},{&quot;family&quot;:&quot;Wertheim&quot;,&quot;given&quot;:&quot;Heiman&quot;,&quot;parse-names&quot;:false,&quot;dropping-particle&quot;:&quot;&quot;,&quot;non-dropping-particle&quot;:&quot;&quot;}],&quot;container-title&quot;:&quot;Journal of Pharmaceutical Policy and Practice&quot;,&quot;container-title-short&quot;:&quot;J Pharm Policy Pract&quot;,&quot;DOI&quot;:&quot;10.1186/s40545-018-0158-6&quot;,&quot;ISSN&quot;:&quot;20523211&quot;,&quot;issued&quot;:{&quot;date-parts&quot;:[[2018]]},&quot;page&quot;:&quot;1-10&quot;,&quot;abstract&quot;:&quot;Background: In Ghana, there is extensive over-the-counter dispensing of antibiotics, resulting in high levels of inappropriate use, and an increase in antibiotic resistance. Regulations prevent Licenced Chemical Sellers (LCS, Over-the-Counter Medicine Sellers) from selling antibiotics other than Cotrimoxazole. In practice, however, these sellers sell a variety of antibiotics. This paper aims to provide insight into the differences between regulatory and community demands on the sale of antibiotics, and to explore how these differences in demand could be resolved to facilitate safe and appropriate use of antibiotics in rural Ghana. Methods: A total of 32 in-depth interviews were conducted in the Kintampo North and South Districts in Ghana; 16 among antibiotic suppliers, predominantly LCS, and 16 among community members. Six focus group discussions were also conducted among 40 community members. Data were coded using Nvivo 10 and thematically analyzed in line with study objectives. The results are presented as narratives with quotes to illustrate the findings. Results: Generally, antibiotic suppliers were aware that regulations prevent LCS from selling antibiotics except Cotrimoxazole. However, LCS sell all types of antibiotics because of community demand, economic motivations of LCS, and the poor implementation of regulations that are intended to prevent them from selling these medications. Factors that influence community demand for antibiotics include previous knowledge of effectiveness of some antibiotics, delays in seeking care at health facilities, financial constraints, and distance to health facilities. LCS suggested that they should be trained and allowed to sell some types of antibiotics instead of being prevented completely from selling. Community members also suggested that Community-based Health Planning and Services (CHPS) compounds should be equipped to dispense antibiotics. Conclusion: The sale of antibiotics by LCS at the community level is influenced by both structural and individual contextual factors. There is a need to educate community members on the appropriate access and use of antibiotics in rural Ghana. In addition, rather than enforcing rules that go against practice, it may be more effective to regulate the sale of antibiotics by LCS and train them to make their dispensing more appropriate. CHPS compound could also be equipped to dispense some antibiotics to improve appropriate antibiotic access at the community level.&quot;,&quot;issue&quot;:&quot;1&quot;,&quot;volume&quot;:&quot;11&quot;},&quot;isTemporary&quot;:false}]},{&quot;citationID&quot;:&quot;MENDELEY_CITATION_b7076779-f3d0-4072-968b-9f1dcd91b894&quot;,&quot;properties&quot;:{&quot;noteIndex&quot;:0},&quot;isEdited&quot;:false,&quot;manualOverride&quot;:{&quot;isManuallyOverridden&quot;:true,&quot;citeprocText&quot;:&quot;(Afari-Asiedu et al., 2018)&quot;,&quot;manualOverrideText&quot;:&quot;Afari-Asiedu et al., (2018)&quot;},&quot;citationTag&quot;:&quot;MENDELEY_CITATION_v3_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&quot;,&quot;citationItems&quot;:[{&quot;id&quot;:&quot;4225ae78-3f37-36e3-b639-b8b33bd42357&quot;,&quot;itemData&quot;:{&quot;type&quot;:&quot;article-journal&quot;,&quot;id&quot;:&quot;4225ae78-3f37-36e3-b639-b8b33bd42357&quot;,&quot;title&quot;:&quot;To sell or not to sell; The differences between regulatory and community demands regarding access to antibiotics in rural Ghana&quot;,&quot;author&quot;:[{&quot;family&quot;:&quot;Afari-Asiedu&quot;,&quot;given&quot;:&quot;Samuel&quot;,&quot;parse-names&quot;:false,&quot;dropping-particle&quot;:&quot;&quot;,&quot;non-dropping-particle&quot;:&quot;&quot;},{&quot;family&quot;:&quot;Kinsman&quot;,&quot;given&quot;:&quot;John&quot;,&quot;parse-names&quot;:false,&quot;dropping-particle&quot;:&quot;&quot;,&quot;non-dropping-particle&quot;:&quot;&quot;},{&quot;family&quot;:&quot;Boamah-Kaali&quot;,&quot;given&quot;:&quot;Ellen&quot;,&quot;parse-names&quot;:false,&quot;dropping-particle&quot;:&quot;&quot;,&quot;non-dropping-particle&quot;:&quot;&quot;},{&quot;family&quot;:&quot;Abdulai&quot;,&quot;given&quot;:&quot;Martha Ali&quot;,&quot;parse-names&quot;:false,&quot;dropping-particle&quot;:&quot;&quot;,&quot;non-dropping-particle&quot;:&quot;&quot;},{&quot;family&quot;:&quot;Gyapong&quot;,&quot;given&quot;:&quot;Margaret&quot;,&quot;parse-names&quot;:false,&quot;dropping-particle&quot;:&quot;&quot;,&quot;non-dropping-particle&quot;:&quot;&quot;},{&quot;family&quot;:&quot;Sankoh&quot;,&quot;given&quot;:&quot;Osman&quot;,&quot;parse-names&quot;:false,&quot;dropping-particle&quot;:&quot;&quot;,&quot;non-dropping-particle&quot;:&quot;&quot;},{&quot;family&quot;:&quot;Hulscher&quot;,&quot;given&quot;:&quot;Marlies&quot;,&quot;parse-names&quot;:false,&quot;dropping-particle&quot;:&quot;&quot;,&quot;non-dropping-particle&quot;:&quot;&quot;},{&quot;family&quot;:&quot;Asante&quot;,&quot;given&quot;:&quot;Kwaku Poku&quot;,&quot;parse-names&quot;:false,&quot;dropping-particle&quot;:&quot;&quot;,&quot;non-dropping-particle&quot;:&quot;&quot;},{&quot;family&quot;:&quot;Wertheim&quot;,&quot;given&quot;:&quot;Heiman&quot;,&quot;parse-names&quot;:false,&quot;dropping-particle&quot;:&quot;&quot;,&quot;non-dropping-particle&quot;:&quot;&quot;}],&quot;container-title&quot;:&quot;Journal of Pharmaceutical Policy and Practice&quot;,&quot;container-title-short&quot;:&quot;J Pharm Policy Pract&quot;,&quot;DOI&quot;:&quot;10.1186/s40545-018-0158-6&quot;,&quot;ISSN&quot;:&quot;20523211&quot;,&quot;issued&quot;:{&quot;date-parts&quot;:[[2018]]},&quot;page&quot;:&quot;1-10&quot;,&quot;abstract&quot;:&quot;Background: In Ghana, there is extensive over-the-counter dispensing of antibiotics, resulting in high levels of inappropriate use, and an increase in antibiotic resistance. Regulations prevent Licenced Chemical Sellers (LCS, Over-the-Counter Medicine Sellers) from selling antibiotics other than Cotrimoxazole. In practice, however, these sellers sell a variety of antibiotics. This paper aims to provide insight into the differences between regulatory and community demands on the sale of antibiotics, and to explore how these differences in demand could be resolved to facilitate safe and appropriate use of antibiotics in rural Ghana. Methods: A total of 32 in-depth interviews were conducted in the Kintampo North and South Districts in Ghana; 16 among antibiotic suppliers, predominantly LCS, and 16 among community members. Six focus group discussions were also conducted among 40 community members. Data were coded using Nvivo 10 and thematically analyzed in line with study objectives. The results are presented as narratives with quotes to illustrate the findings. Results: Generally, antibiotic suppliers were aware that regulations prevent LCS from selling antibiotics except Cotrimoxazole. However, LCS sell all types of antibiotics because of community demand, economic motivations of LCS, and the poor implementation of regulations that are intended to prevent them from selling these medications. Factors that influence community demand for antibiotics include previous knowledge of effectiveness of some antibiotics, delays in seeking care at health facilities, financial constraints, and distance to health facilities. LCS suggested that they should be trained and allowed to sell some types of antibiotics instead of being prevented completely from selling. Community members also suggested that Community-based Health Planning and Services (CHPS) compounds should be equipped to dispense antibiotics. Conclusion: The sale of antibiotics by LCS at the community level is influenced by both structural and individual contextual factors. There is a need to educate community members on the appropriate access and use of antibiotics in rural Ghana. In addition, rather than enforcing rules that go against practice, it may be more effective to regulate the sale of antibiotics by LCS and train them to make their dispensing more appropriate. CHPS compound could also be equipped to dispense some antibiotics to improve appropriate antibiotic access at the community level.&quot;,&quot;issue&quot;:&quot;1&quot;,&quot;volume&quot;:&quot;11&quot;},&quot;isTemporary&quot;:false}]},{&quot;citationID&quot;:&quot;MENDELEY_CITATION_79030f54-ec36-42c1-8c68-2c1e1f49d337&quot;,&quot;properties&quot;:{&quot;noteIndex&quot;:0},&quot;isEdited&quot;:false,&quot;manualOverride&quot;:{&quot;isManuallyOverridden&quot;:false,&quot;citeprocText&quot;:&quot;(Okai et al., 2019)&quot;,&quot;manualOverrideText&quot;:&quot;&quot;},&quot;citationTag&quot;:&quot;MENDELEY_CITATION_v3_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&quot;,&quot;citationItems&quot;:[{&quot;id&quot;:&quot;562c55bb-2226-3588-9f99-2cd0d7d9376b&quot;,&quot;itemData&quot;:{&quot;type&quot;:&quot;article-journal&quot;,&quot;id&quot;:&quot;562c55bb-2226-3588-9f99-2cd0d7d9376b&quot;,&quot;title&quot;:&quot;Perceptions and trends in the use of community pharmacies in Ghana&quot;,&quot;author&quot;:[{&quot;family&quot;:&quot;Okai&quot;,&quot;given&quot;:&quot;Grace Adjei&quot;,&quot;parse-names&quot;:false,&quot;dropping-particle&quot;:&quot;&quot;,&quot;non-dropping-particle&quot;:&quot;&quot;},{&quot;family&quot;:&quot;Abekah-Nkrumah&quot;,&quot;given&quot;:&quot;Gordon&quot;,&quot;parse-names&quot;:false,&quot;dropping-particle&quot;:&quot;&quot;,&quot;non-dropping-particle&quot;:&quot;&quot;},{&quot;family&quot;:&quot;Asuming&quot;,&quot;given&quot;:&quot;Patrick Opoku&quot;,&quot;parse-names&quot;:false,&quot;dropping-particle&quot;:&quot;&quot;,&quot;non-dropping-particle&quot;:&quot;&quot;}],&quot;container-title&quot;:&quot;Journal of Pharmaceutical Policy and Practice&quot;,&quot;container-title-short&quot;:&quot;J Pharm Policy Pract&quot;,&quot;DOI&quot;:&quot;10.1186/s40545-019-0186-x&quot;,&quot;ISSN&quot;:&quot;20523211&quot;,&quot;issued&quot;:{&quot;date-parts&quot;:[[2019]]},&quot;page&quot;:&quot;1-9&quot;,&quot;abstract&quot;:&quot;Objective: To examine the patterns in utilization of community pharmacies and perceptions of the general public towards community pharmacists' role in health services delivery. Method: A cross-sectional household survey was conducted in Ga West district. A total of 497 adults (18 years and above) were chosen using a three-stage cluster random sampling technique. information on respondents' contact with community pharmacies (i.e. 12 months prior to the study), reasons for visiting the pharmacies, factors influencing the choice of a particular pharmacy and perception towards community pharmacists' roles were collected. Data collected were analyzed using stata version 14. Key findings: Out of the 497 respondents, 415 indicated that they had used pharmacies within the last 12 months prior to the study, while 82 indicated that they had not used the facilities within the same time frame. majority of the pharmacy users (33.7%) visited community pharmacies once a month. Approximately 84% of the pharmacy users frequently visited community pharmacies to get treatment for minor ailments. most users (about 75%) chose to visit a particular pharmacy as it was close to their home/workplace/hospital/clinic. More than half of the pharmacy users identified the pharmacist as the first point of contact in case of any drug-related problem. Less than half of the respondents (44.9%) perceived community pharmacists as health professionals with a good balance between health and business matters. Conclusion: The findings of the study suggest that beside the fact that majority of the respondents believe that community pharmacists are responsive, friendlier and have the capacity to handle minor ailments, they are indeed using community pharmacies for the treatment of minor ailments. It will therefore be important to develop appropriate policy and regulations that enables community pharmacies to adequately participate in the delivery of primary care and thereby improve population health.&quot;,&quot;issue&quot;:&quot;1&quot;,&quot;volume&quot;:&quot;12&quot;},&quot;isTemporary&quot;:false}]},{&quot;citationID&quot;:&quot;MENDELEY_CITATION_28959118-89f7-42bf-9666-a2851b8e5fb2&quot;,&quot;properties&quot;:{&quot;noteIndex&quot;:0},&quot;isEdited&quot;:false,&quot;manualOverride&quot;:{&quot;isManuallyOverridden&quot;:false,&quot;citeprocText&quot;:&quot;(Reynolds &amp;#38; McKee, 2009)&quot;,&quot;manualOverrideText&quot;:&quot;&quot;},&quot;citationTag&quot;:&quot;MENDELEY_CITATION_v3_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&quot;,&quot;citationItems&quot;:[{&quot;id&quot;:&quot;059e15ef-21f5-3653-b5e7-2a186b4e04ba&quot;,&quot;itemData&quot;:{&quot;type&quot;:&quot;article-journal&quot;,&quot;id&quot;:&quot;059e15ef-21f5-3653-b5e7-2a186b4e04ba&quot;,&quot;title&quot;:&quot;Factors influencing antibiotic prescribing in China: An exploratory analysis&quot;,&quot;author&quot;:[{&quot;family&quot;:&quot;Reynolds&quot;,&quot;given&quot;:&quot;Lucy&quot;,&quot;parse-names&quot;:false,&quot;dropping-particle&quot;:&quot;&quot;,&quot;non-dropping-particle&quot;:&quot;&quot;},{&quot;family&quot;:&quot;McKee&quot;,&quot;given&quot;:&quot;Martin&quot;,&quot;parse-names&quot;:false,&quot;dropping-particle&quot;:&quot;&quot;,&quot;non-dropping-particle&quot;:&quot;&quot;}],&quot;container-title&quot;:&quot;Health Policy&quot;,&quot;container-title-short&quot;:&quot;Health Policy (New York)&quot;,&quot;DOI&quot;:&quot;10.1016/j.healthpol.2008.09.002&quot;,&quot;ISSN&quot;:&quot;01688510&quot;,&quot;issued&quot;:{&quot;date-parts&quot;:[[2009]]},&quot;page&quot;:&quot;32-36&quot;,&quot;abstract&quot;:&quot;Objectives: China has very high rates of antibiotic resistance and a health care system that provides strong incentives for over-prescribing. This paper describes the findings of a qualitative study in a province of southern China that seeks to assess knowledge, attitudes, and practices in relation to the use of antibiotics. Methods: Semi-structured interviews with patients and health workers at provincial, county, township, and village level. Interviews used four probes (common cold, cough, mild diarrhoea and tiredness) where antibiotics were not indicated, supplemented by questions on knowledge, attitudes, and practices. These data were supplemented by two focus groups, with medical students and pharmacists, and discussions with participants at a national conference on antibiotic use. Results: Coughs and diarrhoea are almost universally treated with antibiotics, while the cold is normally treated with antivirals instead or as well. Many physicians are aware that the cold is usually self-limiting but believe that they can speed recovery and that they are responding to patient expectations. Most physicians and many patients are aware of the phenomenon of antibiotic resistance, although it is often seen as a property acquired by the patient and not the micro-organism. Physicians face financial incentives to prescribe, with profit splitting with pharmaceutical suppliers. Sales profits form a major part of a hospital's income. National guidance on use of antibiotics is fragmentary and incomplete. Conclusion: The misuse of antibiotics poses considerable risks. Effective action will require a multi-faceted strategy including education, based on an understanding of existing beliefs, the replacement of perverse incentives with those promoting best practice, and investment in improved surveillance. Much of this will require action at national level. © 2008 Elsevier Ireland Ltd. All rights reserved.&quot;,&quot;issue&quot;:&quot;1&quot;,&quot;volume&quot;:&quot;90&quot;},&quot;isTemporary&quot;:false}]},{&quot;citationID&quot;:&quot;MENDELEY_CITATION_c35bb49a-0c33-48ca-830f-4aca09c8e4f1&quot;,&quot;properties&quot;:{&quot;noteIndex&quot;:0},&quot;isEdited&quot;:false,&quot;manualOverride&quot;:{&quot;isManuallyOverridden&quot;:true,&quot;citeprocText&quot;:&quot;(L. Wang et al., 2016)&quot;,&quot;manualOverrideText&quot;:&quot;(Wang et al., 2016)&quot;},&quot;citationTag&quot;:&quot;MENDELEY_CITATION_v3_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&quot;,&quot;citationItems&quot;:[{&quot;id&quot;:&quot;b4637e51-c44e-3ef5-b225-8d76efe05ad4&quot;,&quot;itemData&quot;:{&quot;type&quot;:&quot;article-journal&quot;,&quot;id&quot;:&quot;b4637e51-c44e-3ef5-b225-8d76efe05ad4&quot;,&quot;title&quot;:&quot;Addressing antimicrobial resistance in China: Policy implementation in a complex context&quot;,&quot;author&quot;:[{&quot;family&quot;:&quot;Wang&quot;,&quot;given&quot;:&quot;Li&quot;,&quot;parse-names&quot;:false,&quot;dropping-particle&quot;:&quot;&quot;,&quot;non-dropping-particle&quot;:&quot;&quot;},{&quot;family&quot;:&quot;Zhang&quot;,&quot;given&quot;:&quot;Xiulan&quot;,&quot;parse-names&quot;:false,&quot;dropping-particle&quot;:&quot;&quot;,&quot;non-dropping-particle&quot;:&quot;&quot;},{&quot;family&quot;:&quot;Liang&quot;,&quot;given&quot;:&quot;Xiaoyun&quot;,&quot;parse-names&quot;:false,&quot;dropping-particle&quot;:&quot;&quot;,&quot;non-dropping-particle&quot;:&quot;&quot;},{&quot;family&quot;:&quot;Bloom&quot;,&quot;given&quot;:&quot;Gerald&quot;,&quot;parse-names&quot;:false,&quot;dropping-particle&quot;:&quot;&quot;,&quot;non-dropping-particle&quot;:&quot;&quot;}],&quot;container-title&quot;:&quot;Globalization and Health&quot;,&quot;container-title-short&quot;:&quot;Global Health&quot;,&quot;DOI&quot;:&quot;10.1186/s12992-016-0167-7&quot;,&quot;ISSN&quot;:&quot;17448603&quot;,&quot;issued&quot;:{&quot;date-parts&quot;:[[2016]]},&quot;page&quot;:&quot;1-9&quot;,&quot;abstract&quot;:&quot;The effectiveness of antibiotics in treating bacterial infections is decreasing in China because of the widespread development of resistant organisms. Although China has enacted a number of regulations to address this problem, but the impact is very limited. This paper investigates the implementation of these regulations through the lens of complex adaptive systems (CAS). It presents the findings from reviews of relevant policy documents and published papers. The paper identifies different types of agent and explores their interaction with regard to the use of antibiotics and their responses to changes of the regulations. It focuses particularly on the impact of perverse financial incentives on overall patterns of use of antibiotics. Implications for the possibilities of nonlinear results, interactive relationships, and new pathways of policy implementation are discussed. The paper concludes that policy-makers need to better understand the objectives, incentives and potential adaptive behaviors of the agents when they implement interventions to improve antibiotic use and reduce the risk of emergence of resistant organisms.&quot;,&quot;issue&quot;:&quot;1&quot;,&quot;volume&quot;:&quot;12&quot;},&quot;isTemporary&quot;:false}]},{&quot;citationID&quot;:&quot;MENDELEY_CITATION_a8d072e8-9878-4514-a025-c9fd6a7fd0bb&quot;,&quot;properties&quot;:{&quot;noteIndex&quot;:0},&quot;isEdited&quot;:false,&quot;manualOverride&quot;:{&quot;isManuallyOverridden&quot;:true,&quot;citeprocText&quot;:&quot;(Nga et al., 2014)&quot;,&quot;manualOverrideText&quot;:&quot;Nga et al., (2014)&quot;},&quot;citationTag&quot;:&quot;MENDELEY_CITATION_v3_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&quot;,&quot;citationItems&quot;:[{&quot;id&quot;:&quot;f761dc53-0517-35cf-bdb3-abb25ca94fd5&quot;,&quot;itemData&quot;:{&quot;type&quot;:&quot;article-journal&quot;,&quot;id&quot;:&quot;f761dc53-0517-35cf-bdb3-abb25ca94fd5&quot;,&quot;title&quot;:&quot;Antibiotic sales in rural and urban pharmacies in northern Vietnam: An observational study&quot;,&quot;author&quot;:[{&quot;family&quot;:&quot;Nga&quot;,&quot;given&quot;:&quot;Do Thi Thuy&quot;,&quot;parse-names&quot;:false,&quot;dropping-particle&quot;:&quot;&quot;,&quot;non-dropping-particle&quot;:&quot;&quot;},{&quot;family&quot;:&quot;Chuc&quot;,&quot;given&quot;:&quot;Nguyen Thi Kim&quot;,&quot;parse-names&quot;:false,&quot;dropping-particle&quot;:&quot;&quot;,&quot;non-dropping-particle&quot;:&quot;&quot;},{&quot;family&quot;:&quot;Hoa&quot;,&quot;given&quot;:&quot;Nguyen Phuong&quot;,&quot;parse-names&quot;:false,&quot;dropping-particle&quot;:&quot;&quot;,&quot;non-dropping-particle&quot;:&quot;&quot;},{&quot;family&quot;:&quot;Hoa&quot;,&quot;given&quot;:&quot;Nguyen Quynh&quot;,&quot;parse-names&quot;:false,&quot;dropping-particle&quot;:&quot;&quot;,&quot;non-dropping-particle&quot;:&quot;&quot;},{&quot;family&quot;:&quot;Nguyen&quot;,&quot;given&quot;:&quot;Nguyen Thi Thuy&quot;,&quot;parse-names&quot;:false,&quot;dropping-particle&quot;:&quot;&quot;,&quot;non-dropping-particle&quot;:&quot;&quot;},{&quot;family&quot;:&quot;Loan&quot;,&quot;given&quot;:&quot;Hoang Thi&quot;,&quot;parse-names&quot;:false,&quot;dropping-particle&quot;:&quot;&quot;,&quot;non-dropping-particle&quot;:&quot;&quot;},{&quot;family&quot;:&quot;Toan&quot;,&quot;given&quot;:&quot;Tran Khanh&quot;,&quot;parse-names&quot;:false,&quot;dropping-particle&quot;:&quot;&quot;,&quot;non-dropping-particle&quot;:&quot;&quot;},{&quot;family&quot;:&quot;Phuc&quot;,&quot;given&quot;:&quot;Ho Dang&quot;,&quot;parse-names&quot;:false,&quot;dropping-particle&quot;:&quot;&quot;,&quot;non-dropping-particle&quot;:&quot;&quot;},{&quot;family&quot;:&quot;Horby&quot;,&quot;given&quot;:&quot;Peter&quot;,&quot;parse-names&quot;:false,&quot;dropping-particle&quot;:&quot;&quot;,&quot;non-dropping-particle&quot;:&quot;&quot;},{&quot;family&quot;:&quot;Yen&quot;,&quot;given&quot;:&quot;Nguyen&quot;,&quot;parse-names&quot;:false,&quot;dropping-particle&quot;:&quot;&quot;,&quot;non-dropping-particle&quot;:&quot;Van&quot;},{&quot;family&quot;:&quot;Kinh&quot;,&quot;given&quot;:&quot;Nguyen&quot;,&quot;parse-names&quot;:false,&quot;dropping-particle&quot;:&quot;V.&quot;,&quot;non-dropping-particle&quot;:&quot;Van&quot;},{&quot;family&quot;:&quot;Wertheim&quot;,&quot;given&quot;:&quot;Heiman F.L.&quot;,&quot;parse-names&quot;:false,&quot;dropping-particle&quot;:&quot;&quot;,&quot;non-dropping-particle&quot;:&quot;&quot;}],&quot;container-title&quot;:&quot;BMC Pharmacology and Toxicology&quot;,&quot;container-title-short&quot;:&quot;BMC Pharmacol Toxicol&quot;,&quot;DOI&quot;:&quot;10.1186/2050-6511-15-6&quot;,&quot;ISSN&quot;:&quot;20506511&quot;,&quot;issued&quot;:{&quot;date-parts&quot;:[[2014]]},&quot;page&quot;:&quot;1-10&quot;,&quot;abstract&quot;:&quot;Background: The irrational overuse of antibiotics should be minimized as it drives the development of antibiotic resistance, but changing these practices is challenging. A better understanding is needed of practices and economic incentives for antibiotic dispensing in order to design effective interventions to reduce inappropriate antibiotic use. Here we report on both quantitative and qualitative aspects of antibiotic sales in private pharmacies in northern Vietnam. Method: A cross-sectional study was conducted in which all drug sales were observed and recorded for three consecutive days at thirty private pharmacies, 15 urban and 15 rural, in the Hanoi region in 2010. The proportion of antibiotics to total drug sales was assessed and the revenue was calculated for rural and urban settings. Pharmacists and drug sellers were interviewed by a semi-structured questionnaire and in-depth interviews to understand the incentive structure of antibiotic dispensing. Results: In total 2953 drug sale transactions (2083 urban and 870 rural) were observed. Antibiotics contributed 24% and 18% to the total revenue of pharmacies in urban and rural, respectively. Most antibiotics were sold without a prescription: 88% in urban and 91% in rural pharmacies. The most frequent reported reason for buying antibiotics was cough in the urban setting (32%) and fever in the rural area (22%). Consumers commonly requested antibiotics without having a prescription: 50% in urban and 28% in rural area. The qualitative data revealed that drug sellers and customer's knowledge of antibiotics and antibiotic resistance were low, particularly in rural area. Conclusion: Over the counter sales of antibiotic without a prescription remains a major problem in Vietnam. Suggested areas of improvement are enforcement of regulations and pricing policies and educational programs to increase the knowledge of drug sellers as well as to increase community awareness to reduce demand-side pressure for drug sellers to dispense antibiotics inappropriately.&quot;,&quot;issue&quot;:&quot;1&quot;,&quot;volume&quot;:&quot;15&quot;},&quot;isTemporary&quot;:false}]},{&quot;citationID&quot;:&quot;MENDELEY_CITATION_210fc812-30a1-473e-a614-d627ad90fb16&quot;,&quot;properties&quot;:{&quot;noteIndex&quot;:0},&quot;isEdited&quot;:false,&quot;manualOverride&quot;:{&quot;isManuallyOverridden&quot;:false,&quot;citeprocText&quot;:&quot;(Anteneh et al., 2021; Servia-Dopazo &amp;#38; Figueiras, 2018)&quot;,&quot;manualOverrideText&quot;:&quot;&quot;},&quot;citationTag&quot;:&quot;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&quot;,&quot;citationItems&quot;:[{&quot;id&quot;:&quot;49df7b6b-c55d-3207-b4b8-3605be494de5&quot;,&quot;itemData&quot;:{&quot;type&quot;:&quot;article-journal&quot;,&quot;id&quot;:&quot;49df7b6b-c55d-3207-b4b8-3605be494de5&quot;,&quot;title&quot;:&quot;Appropriateness of Antibiotics Use and Associated Factors in Hospitalized Patients at University of Gondar Specialized Hospital, Amhara, Ethiopia: Prospective Follow-up Study&quot;,&quot;author&quot;:[{&quot;family&quot;:&quot;Anteneh&quot;,&quot;given&quot;:&quot;Demssie A.&quot;,&quot;parse-names&quot;:false,&quot;dropping-particle&quot;:&quot;&quot;,&quot;non-dropping-particle&quot;:&quot;&quot;},{&quot;family&quot;:&quot;Kifle&quot;,&quot;given&quot;:&quot;Zemene D.&quot;,&quot;parse-names&quot;:false,&quot;dropping-particle&quot;:&quot;&quot;,&quot;non-dropping-particle&quot;:&quot;&quot;},{&quot;family&quot;:&quot;Mersha&quot;,&quot;given&quot;:&quot;Gizeaddis B.&quot;,&quot;parse-names&quot;:false,&quot;dropping-particle&quot;:&quot;&quot;,&quot;non-dropping-particle&quot;:&quot;&quot;},{&quot;family&quot;:&quot;Ayele&quot;,&quot;given&quot;:&quot;Tewodros T.&quot;,&quot;parse-names&quot;:false,&quot;dropping-particle&quot;:&quot;&quot;,&quot;non-dropping-particle&quot;:&quot;&quot;}],&quot;container-title&quot;:&quot;Inquiry (United States)&quot;,&quot;DOI&quot;:&quot;10.1177/00469580211060744&quot;,&quot;ISSN&quot;:&quot;19457243&quot;,&quot;issued&quot;:{&quot;date-parts&quot;:[[2021]]},&quot;page&quot;:&quot;00469580211060744&quot;,&quot;abstract&quot;:&quot;Background: Appropriate antibiotic use means that the patient receives the appropriate drug at adequate doses and duration for a susceptible pathogen. This improves the effectiveness of antibiotic therapy and prevents the emergence of resistant pathogens. Thus, this study aimed to assess the appropriateness of antibiotics use and associated factors among hospitalized patients. Methods: A hospital-based prospective follow-up study was conducted in internal medicine. Data were collected by chart review and interview of prescribers and patients using a pre-tested questionnaire derived from RAND modified Delphi method. Appropriate antibiotic use means that the patient receives the drug based on culture result at the right time in adequate doses and duration. Frequencies and percentage distribution of dependent variables were analyzed. Moreover, bivariate and multivariate analyses were used to assess the factors influencing factors. Result: Of the 303 study participants, the mean age was44.36 ± 1.07 years and the majority 173 (57.1%) of the participants were females. The appropriateness of antibiotics use among hospitalized patients was 26 (8.6%). Males have used antibiotics more appropriately than females [5.99 (Adjusted odd ration (AOR) 95% CI 2.00-7.98)], while employed study participants were used antibiotics more appropriately than nonemployees [7.29 (AOR 95% CI 1.34-9.58)]. Moreover, patients who received antibiotics after blood culture [2.74 (AOR 95% CI 1.09-8.37)] and cerebrospinal fluid culture [5.82 (AOR 95% CI 1.84-5.63)] were used antibiotics more appropriately than patients who received antibiotics without culture. In addition, patients who believe that the prescribed antibiotics prevent complication of the disease [4.21 (AOR 95% CI 1.33-7.35)] were used antibiotics more appropriately than those who didn’t understand the use of antibiotics. Conclusion: The appropriateness of antibiotics use was very low in the study area. Patient gender, ethnicity, source of income, patient’s belief in antibiotics, and specimen cultures were significantly associated with the appropriateness of antibiotics use.&quot;,&quot;volume&quot;:&quot;58&quot;,&quot;container-title-short&quot;:&quot;&quot;},&quot;isTemporary&quot;:false},{&quot;id&quot;:&quot;0981178b-0644-3fea-a8fd-dbbec8740a92&quot;,&quot;itemData&quot;:{&quot;type&quot;:&quot;article&quot;,&quot;id&quot;:&quot;0981178b-0644-3fea-a8fd-dbbec8740a92&quot;,&quot;title&quot;:&quot;Determinants of antibiotic dispensing without prescription: A systematic review&quot;,&quot;author&quot;:[{&quot;family&quot;:&quot;Servia-Dopazo&quot;,&quot;given&quot;:&quot;Miguel&quot;,&quot;parse-names&quot;:false,&quot;dropping-particle&quot;:&quot;&quot;,&quot;non-dropping-particle&quot;:&quot;&quot;},{&quot;family&quot;:&quot;Figueiras&quot;,&quot;given&quot;:&quot;Adolfo&quot;,&quot;parse-names&quot;:false,&quot;dropping-particle&quot;:&quot;&quot;,&quot;non-dropping-particle&quot;:&quot;&quot;}],&quot;container-title&quot;:&quot;Journal of Antimicrobial Chemotherapy&quot;,&quot;DOI&quot;:&quot;10.1093/jac/dky319&quot;,&quot;ISSN&quot;:&quot;14602091&quot;,&quot;issued&quot;:{&quot;date-parts&quot;:[[2018]]},&quot;page&quot;:&quot;3244-3253&quot;,&quot;abstract&quot;:&quot;Background Some of the inappropriate use of antibiotics is related to the dispensing of antibiotics without a medical prescription. Objectives To identify the intrinsic factors (socio-demographic characteristics and attitudes) and extrinsic factors (patient-related factors and health-system-related factors) related to the dispensing or selling of antibiotics without a medical prescription (DAwMP) by workers at retail pharmacies, when this should be done by prescription according to the legislation in force in each country. Methods We conducted a search of the MEDLINE and EMBASE databases, with studies being required to meet the following inclusion criteria: (i) they were published in English or Spanish; (ii) the designated study objective was to explore factors linked to dispensing without prescription; (iii) the study population was defined as pharmacy workers. Results Thirty-Three papers were included. While pharmacy workers' socio-demographic characteristics had no influence on dispensing without prescription (only 2/9 of the quantitative studies that statistically evaluated gender showed a relationship, 2/7 with respect to age and 0/3 with respect to professional status), training (5/8), knowledge and attitudes did however prove significant (12/13). In the case of qualitative or mixed studies, patient-related factors [lack of knowledge (7/13), high demand (9/13), self-medication (6/13) and low socio-economic status (5/13)] and health-system-related factors [lack of rigour in antibiotic policies (7/13) and pressure from pharmacy owners (5/13)] are mentioned in relation to dispensing without a prescription. Conclusions The results of this review appear to indicate that factors associated with dispensing without prescription are all modifiable. This may be of use when it comes to designing interventions aimed at curtailing this practice and thereby reducing antibiotic use and antibiotic resistance levels worldwide.&quot;,&quot;issue&quot;:&quot;12&quot;,&quot;volume&quot;:&quot;73&quot;,&quot;container-title-short&quot;:&quot;&quot;},&quot;isTemporary&quot;:false}]},{&quot;citationID&quot;:&quot;MENDELEY_CITATION_bca5640d-339b-4719-b104-b3a14ffe9978&quot;,&quot;properties&quot;:{&quot;noteIndex&quot;:0},&quot;isEdited&quot;:false,&quot;manualOverride&quot;:{&quot;isManuallyOverridden&quot;:true,&quot;citeprocText&quot;:&quot;(Barker et al., 2017)&quot;,&quot;manualOverrideText&quot;:&quot;Barker et al., (2017)&quot;},&quot;citationTag&quot;:&quot;MENDELEY_CITATION_v3_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&quot;,&quot;citationItems&quot;:[{&quot;id&quot;:&quot;922e955e-f3ff-3f6c-b5d8-c0672cff9d39&quot;,&quot;itemData&quot;:{&quot;type&quot;:&quot;article-journal&quot;,&quot;id&quot;:&quot;922e955e-f3ff-3f6c-b5d8-c0672cff9d39&quot;,&quot;title&quot;:&quot;What drives inappropriate antibiotic dispensing? A mixed-methods study of pharmacy employee perspectives in Haryana, India&quot;,&quot;author&quot;:[{&quot;family&quot;:&quot;Barker&quot;,&quot;given&quot;:&quot;Anna K.&quot;,&quot;parse-names&quot;:false,&quot;dropping-particle&quot;:&quot;&quot;,&quot;non-dropping-particle&quot;:&quot;&quot;},{&quot;family&quot;:&quot;Brown&quot;,&quot;given&quot;:&quot;Kelli&quot;,&quot;parse-names&quot;:false,&quot;dropping-particle&quot;:&quot;&quot;,&quot;non-dropping-particle&quot;:&quot;&quot;},{&quot;family&quot;:&quot;Ahsan&quot;,&quot;given&quot;:&quot;Muneeb&quot;,&quot;parse-names&quot;:false,&quot;dropping-particle&quot;:&quot;&quot;,&quot;non-dropping-particle&quot;:&quot;&quot;},{&quot;family&quot;:&quot;Sengupta&quot;,&quot;given&quot;:&quot;Sharmila&quot;,&quot;parse-names&quot;:false,&quot;dropping-particle&quot;:&quot;&quot;,&quot;non-dropping-particle&quot;:&quot;&quot;},{&quot;family&quot;:&quot;Safdar&quot;,&quot;given&quot;:&quot;Nasia&quot;,&quot;parse-names&quot;:false,&quot;dropping-particle&quot;:&quot;&quot;,&quot;non-dropping-particle&quot;:&quot;&quot;}],&quot;container-title&quot;:&quot;BMJ Open&quot;,&quot;container-title-short&quot;:&quot;BMJ Open&quot;,&quot;DOI&quot;:&quot;10.1136/bmjopen-2016-013190&quot;,&quot;ISSN&quot;:&quot;20446055&quot;,&quot;issued&quot;:{&quot;date-parts&quot;:[[2017]]},&quot;page&quot;:&quot;e013190&quot;,&quot;abstract&quot;:&quot;Objectives: There are only 0.70 licensed physicians per 1000 people in India. Thus, pharmacies are a primary source of healthcare and patients often seek their services directly, especially in village settings. However, there is wide variability in a pharmacy employee's training, which contributes to inappropriate antibiotic dispensing and misuse. These practices increase the risk of antibiotic resistance and poor patient outcomes. This study seeks to better understand the factors that drive inappropriate antibiotic dispensing among pharmacy employees in India's village communities. Design: We conducted a mixed-methods study of the antibiotic dispensing practices, including semistructured interviews and a pilot cross-sectional Knowledge, Attitudes and Practice survey. All data were transcribed, translated from Hindi into English, and coded for themes. Setting: Community pharmacies in villages in Haryana, India. Participants: We recruited 24 community pharmacy employees (all Male) by convenience sampling. Participants have a range of characteristics regarding village location, monthly income, baseline antibiotic knowledge, formal education and licensure. Results: 75% of pharmacy employees in our study were unlicensed practitioners, and the majority had very limited understanding of antibiotic resistance. Furthermore, only half could correctly define the term antibiotics. All reported that at times they dispensed antibiotics without a prescription. This practice was more common when treating patients who had limited access to a licensed physician because of economic or logistic reasons. Many pharmacy workers also felt pressure to provide shortened medication courses to poorer clientele, and often dispensed only 1 or 2 days' worth of antibiotics. Such patients rarely returned to the pharmacy for the complete course. Conclusions: This study highlights the need for shortterm, intensive training programmes on antibiotic prescribing and resistance that can be disseminated to village pharmacies. Programme development should take into account the realities of working with poor clientele, especially in areas of limited healthcare access.&quot;,&quot;issue&quot;:&quot;3&quot;,&quot;volume&quot;:&quot;7&quot;},&quot;isTemporary&quot;:false}]},{&quot;citationID&quot;:&quot;MENDELEY_CITATION_dc4af452-ccf9-45b7-ae50-16b619610677&quot;,&quot;properties&quot;:{&quot;noteIndex&quot;:0},&quot;isEdited&quot;:false,&quot;manualOverride&quot;:{&quot;isManuallyOverridden&quot;:false,&quot;citeprocText&quot;:&quot;(Amin et al., 2017)&quot;,&quot;manualOverrideText&quot;:&quot;&quot;},&quot;citationTag&quot;:&quot;MENDELEY_CITATION_v3_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&quot;,&quot;citationItems&quot;:[{&quot;id&quot;:&quot;902ed755-24fb-319a-8dc7-05fb006ff370&quot;,&quot;itemData&quot;:{&quot;type&quot;:&quot;article-journal&quot;,&quot;id&quot;:&quot;902ed755-24fb-319a-8dc7-05fb006ff370&quot;,&quot;title&quot;:&quot;Perspectives of pharmacy staff on dispensing subtherapeutic doses of antibiotics: a theory informed qualitative study&quot;,&quot;author&quot;:[{&quot;family&quot;:&quot;Amin&quot;,&quot;given&quot;:&quot;Mohamed Ezzat Khamis&quot;,&quot;parse-names&quot;:false,&quot;dropping-particle&quot;:&quot;&quot;,&quot;non-dropping-particle&quot;:&quot;&quot;},{&quot;family&quot;:&quot;Amine&quot;,&quot;given&quot;:&quot;Amira&quot;,&quot;parse-names&quot;:false,&quot;dropping-particle&quot;:&quot;&quot;,&quot;non-dropping-particle&quot;:&quot;&quot;},{&quot;family&quot;:&quot;Newegy&quot;,&quot;given&quot;:&quot;Mohammad Shoukry&quot;,&quot;parse-names&quot;:false,&quot;dropping-particle&quot;:&quot;&quot;,&quot;non-dropping-particle&quot;:&quot;&quot;}],&quot;container-title&quot;:&quot;International Journal of Clinical Pharmacy&quot;,&quot;container-title-short&quot;:&quot;Int J Clin Pharm&quot;,&quot;DOI&quot;:&quot;10.1007/s11096-017-0510-y&quot;,&quot;ISSN&quot;:&quot;22107711&quot;,&quot;issued&quot;:{&quot;date-parts&quot;:[[2017]]},&quot;page&quot;:&quot;1110-1118&quot;,&quot;abstract&quot;:&quot;Background Injudicious dispensing of antibiotics in subtherapeutic doses is common in many developing countries. In Egypt, as in many developing countries, a few pills of common cold products are offered under the name cold group (CG). A cold group may contain one or more pills of antibiotics. A pharmacy client may obtain subtherapeutic doses of antibiotics upon direct request or as part of a CG. Objective To examine factors associated with the unwarranted dispensing of subtherapeutic doses of antibiotics in community pharmacies as part of a CG or upon direct request from patients among community pharmacy staff. Setting Community pharmacy staff in Alexandria, Egypt. Methods Semi-structured interviews were conducted with a purposeful sample of community pharmacy staff. An interview guide was developed based on the theory of planned behavior. Constructs related to attitudes, subjective norm, perceived behavioral control and perceived moral obligation were explored. Directed content analysis was conducted using interview data which were recorded and transcribed verbatim. Main outcome measures Community pharmacy staff’s views on factors associated with the unwarranted dispensing of subtherapeutic doses of antibiotics. Results Nine Pharmacists and six pharmacy assistants were purposively sampled to assure variance in age, gender, time in practice and socioeconomic status of patients served by their corresponding pharmacies. Factors contributing to dispensing antibiotics injudiciously included incorrect beliefs about potential benefit of antibiotics, profit, client pressure, ease of obtaining antibiotics from other pharmacies, inadequate enforcement of the law, pharmacist absenteeism, and assuming that the ‘nonmalfeasance’ principle is not violated. Reasons for lying to clients about the actual content of CGs included protecting the patient from harm resulting from antibiotic resistance and avoiding a possible argument. Conclusions Examining constructs related to pharmacy staff’s attitude, subjective norm, perceived behavioral control as well as perceived moral obligation provided insight into community pharmacy staff’s behavior related to dispensing subtherapeutic doses of antibiotics. Multi-tiered interventions are urgently needed to tackle different factors contributing to this dangerous practice.&quot;,&quot;issue&quot;:&quot;5&quot;,&quot;volume&quot;:&quot;39&quot;},&quot;isTemporary&quot;:false}]},{&quot;citationID&quot;:&quot;MENDELEY_CITATION_18d0e0d9-17d0-43cb-ae53-d1c6e1be24da&quot;,&quot;properties&quot;:{&quot;noteIndex&quot;:0},&quot;isEdited&quot;:false,&quot;manualOverride&quot;:{&quot;isManuallyOverridden&quot;:false,&quot;citeprocText&quot;:&quot;(Biswas et al., 2014)&quot;,&quot;manualOverrideText&quot;:&quot;&quot;},&quot;citationTag&quot;:&quot;MENDELEY_CITATION_v3_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&quot;,&quot;citationItems&quot;:[{&quot;id&quot;:&quot;7891ebcc-1076-3c39-9076-1eba02d3ce65&quot;,&quot;itemData&quot;:{&quot;type&quot;:&quot;article-journal&quot;,&quot;id&quot;:&quot;7891ebcc-1076-3c39-9076-1eba02d3ce65&quot;,&quot;title&quot;:&quot;Self medicated antibiotics in Bangladesh: A cross-sectional health survey conducted in the Rajshahi City&quot;,&quot;author&quot;:[{&quot;family&quot;:&quot;Biswas&quot;,&quot;given&quot;:&quot;Mohitosh&quot;,&quot;parse-names&quot;:false,&quot;dropping-particle&quot;:&quot;&quot;,&quot;non-dropping-particle&quot;:&quot;&quot;},{&quot;family&quot;:&quot;Roy&quot;,&quot;given&quot;:&quot;Manobendro Nath&quot;,&quot;parse-names&quot;:false,&quot;dropping-particle&quot;:&quot;&quot;,&quot;non-dropping-particle&quot;:&quot;&quot;},{&quot;family&quot;:&quot;Manik&quot;,&quot;given&quot;:&quot;Md Imran Nur&quot;,&quot;parse-names&quot;:false,&quot;dropping-particle&quot;:&quot;&quot;,&quot;non-dropping-particle&quot;:&quot;&quot;},{&quot;family&quot;:&quot;Hossain&quot;,&quot;given&quot;:&quot;Md Shahid&quot;,&quot;parse-names&quot;:false,&quot;dropping-particle&quot;:&quot;&quot;,&quot;non-dropping-particle&quot;:&quot;&quot;},{&quot;family&quot;:&quot;Tapu&quot;,&quot;given&quot;:&quot;Sm Tafsirul Alam&quot;,&quot;parse-names&quot;:false,&quot;dropping-particle&quot;:&quot;&quot;,&quot;non-dropping-particle&quot;:&quot;&quot;},{&quot;family&quot;:&quot;Moniruzzaman&quot;,&quot;given&quot;:&quot;Md&quot;,&quot;parse-names&quot;:false,&quot;dropping-particle&quot;:&quot;&quot;,&quot;non-dropping-particle&quot;:&quot;&quot;},{&quot;family&quot;:&quot;Sultana&quot;,&quot;given&quot;:&quot;Sharmin&quot;,&quot;parse-names&quot;:false,&quot;dropping-particle&quot;:&quot;&quot;,&quot;non-dropping-particle&quot;:&quot;&quot;}],&quot;container-title&quot;:&quot;BMC Public Health&quot;,&quot;container-title-short&quot;:&quot;BMC Public Health&quot;,&quot;DOI&quot;:&quot;10.1186/1471-2458-14-847&quot;,&quot;ISSN&quot;:&quot;14712458&quot;,&quot;issued&quot;:{&quot;date-parts&quot;:[[2014]]},&quot;page&quot;:&quot;1-7&quot;,&quot;abstract&quot;:&quot;Background: Antibiotic self medication is highly prevalent in the developing countries due to easy availability and poor regulatory controls for selling these drugs. The purpose of this study was to evaluate the prevalence of self-medication with antibiotics for the treatment of various diseases by the peoples of Rajshahi city in Bangladesh. Methods. A cross-sectional survey was conducted to the patient's (n = 1300) at eight locations of Rajshahi city in Bangladesh from March to April, 2014. The locations were selected by convenience and the study population within each study area was randomly selected. The survey was self-administered and included questions pertaining to self medicated drugs and antibiotic usage patterns as well. Data were analyzed using descriptive statistics. Results: It was found that 347 (26.69%) out of 1300 participants experienced self medication with antibiotics. Over fifty percent of the patients studied were between the ages of 21-30 years with 83.57% of them being males and 16.43% females. The highest percentage of self medicated antibiotics was metronidazole (50.43%) followed by azithromycin (20.75%), ciprofloxacin (11.53%), amoxicillin (10.37%) and tetracycline (7.49%) respectively. The key reasons for the self medication of antibiotics was the pre-experience (45.82%), suggestions from others (28.24%) and knowledgeable of the antibiotics (16.14%). The perceived symptoms to purchase the antibiotics independently was dysentery, diarrhea and food poisoning (36.02%), cold, cough and fever (28.24%), infection (12.97%), dental carries and toothache (9.22%), irritable bowel syndrome (3.46%), acne (4.32%), ear and throat pain (2.31%). The duration of maximum antibiotics usage was ranges between 0-10 years. Only 4.32% patient's used self medicated antibiotics longer than 10 years. The patient's compliance for self medication of antibiotics varies from excellent to no comments whereas only 6.92% patients reported side effects for the self medication of antibiotics. Conclusions: The results of this study confirm that antibiotic self-medication is a relatively frequent problem in Bangladesh. Drug Administration of Bangladesh should implement the regulatory controls immediately on the distribution and selling of antibiotics in order to reduce the frequency of antibiotic misuse.&quot;,&quot;issue&quot;:&quot;1&quot;,&quot;volume&quot;:&quot;14&quot;},&quot;isTemporary&quot;:false}]},{&quot;citationID&quot;:&quot;MENDELEY_CITATION_e0429a85-aa57-4a7f-a579-50e18bd4b550&quot;,&quot;properties&quot;:{&quot;noteIndex&quot;:0},&quot;isEdited&quot;:false,&quot;manualOverride&quot;:{&quot;isManuallyOverridden&quot;:false,&quot;citeprocText&quot;:&quot;(Al-Shami et al., 2023)&quot;,&quot;manualOverrideText&quot;:&quot;&quot;},&quot;citationTag&quot;:&quot;MENDELEY_CITATION_v3_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&quot;,&quot;citationItems&quot;:[{&quot;id&quot;:&quot;ca93c9ef-815a-3d5e-9524-8ea24933cbf8&quot;,&quot;itemData&quot;:{&quot;type&quot;:&quot;article-journal&quot;,&quot;id&quot;:&quot;ca93c9ef-815a-3d5e-9524-8ea24933cbf8&quot;,&quot;title&quot;:&quot;Awareness, practices and perceptions of community pharmacists towards antimicrobial resistance and antimicrobial stewardship in Libya: a cross-sectional study&quot;,&quot;author&quot;:[{&quot;family&quot;:&quot;Al-Shami&quot;,&quot;given&quot;:&quot;Hiba A.&quot;,&quot;parse-names&quot;:false,&quot;dropping-particle&quot;:&quot;&quot;,&quot;non-dropping-particle&quot;:&quot;&quot;},{&quot;family&quot;:&quot;Abubakar&quot;,&quot;given&quot;:&quot;Usman&quot;,&quot;parse-names&quot;:false,&quot;dropping-particle&quot;:&quot;&quot;,&quot;non-dropping-particle&quot;:&quot;&quot;},{&quot;family&quot;:&quot;Hussein&quot;,&quot;given&quot;:&quot;Maryam S.E.&quot;,&quot;parse-names&quot;:false,&quot;dropping-particle&quot;:&quot;&quot;,&quot;non-dropping-particle&quot;:&quot;&quot;},{&quot;family&quot;:&quot;Hussin&quot;,&quot;given&quot;:&quot;Hanin F.A.&quot;,&quot;parse-names&quot;:false,&quot;dropping-particle&quot;:&quot;&quot;,&quot;non-dropping-particle&quot;:&quot;&quot;},{&quot;family&quot;:&quot;Al-Shami&quot;,&quot;given&quot;:&quot;Sondos A.&quot;,&quot;parse-names&quot;:false,&quot;dropping-particle&quot;:&quot;&quot;,&quot;non-dropping-particle&quot;:&quot;&quot;}],&quot;container-title&quot;:&quot;Journal of Pharmaceutical Policy and Practice&quot;,&quot;container-title-short&quot;:&quot;J Pharm Policy Pract&quot;,&quot;DOI&quot;:&quot;10.1186/s40545-023-00555-y&quot;,&quot;ISSN&quot;:&quot;20523211&quot;,&quot;issued&quot;:{&quot;date-parts&quot;:[[2023]]},&quot;page&quot;:&quot;1-10&quot;,&quot;abstract&quot;:&quot;Background: Community pharmacists play a vital role in promoting appropriate use of antibiotics in the community. This study evaluated the practices and perceptions of community pharmacists towards antibiotic use, antibiotic resistance, and antimicrobial stewardship in Libya. Methods: A cross-sectional study was conducted among community pharmacists in Libya using a 47-item validated, pre-tested online questionnaire. Data was collected from December 2021 to February 2022 and was analysed using descriptive and inferential analyses. Results: Of the 114 questionnaires included in the analysis, 54.4% were females, 78.1% had &lt; 10 year working experience (78.1%), and 81.6% had a Bachelor of Pharmacy. Most (78.1%) strongly agreed/agreed that community pharmacists have an important role to play to reduce antibiotic resistance. Overall, the participants had a moderate perception towards antimicrobial resistance (median score: 21.5; IQR [16–28] out of 35.0). More than 40% supply antibiotics when patients requested them specifically, because if they do not supply them, patients will just go to another pharmacy. About 47% strongly agreed/agreed that if a patient cannot afford a full course of antibiotics all in one go, they will give them a smaller amount that they are able to afford at that time, even when a longer duration of treatment is required. Most (66.7%) had no previous involvement in antibiotics awareness campaign due to ‘I have never heard about the campaign’ (48.7%) and ‘I do not have enough time to participate’ (22.4%). Overall, the perception towards antimicrobial stewardship was good (20 [13–25] out of 25.0). Raising awareness of rational antibiotic use, including antimicrobial resistance, among pharmacy students (83.4%) and patient education by pharmacists in community pharmacies at the time medicines are supplied to patients (81.6%) were the most common strategies to improve rational use of antibiotics in community pharmacy. Conclusions: Community pharmacists in Libya recognise their role in reducing antimicrobial resistance. They had a moderate perception towards antimicrobial resistance and a good perception towards antimicrobial stewardship. However, inappropriate antibiotic practices were common. The most common strategies to improve rational use of antibiotics in community pharmacy were raising awareness about the rational antibiotic use among pharmacy students and patient education by community pharmacists at the time antibiotics are dispensed to patients. Regulations are needed to restrict dispensing antibiotics without prescription among community pharmacists.&quot;,&quot;issue&quot;:&quot;1&quot;,&quot;volume&quot;:&quot;16&quot;},&quot;isTemporary&quot;:false}]},{&quot;citationID&quot;:&quot;MENDELEY_CITATION_d0d8ce43-969c-469b-9737-8588f8c6f16d&quot;,&quot;properties&quot;:{&quot;noteIndex&quot;:0},&quot;isEdited&quot;:false,&quot;manualOverride&quot;:{&quot;isManuallyOverridden&quot;:false,&quot;citeprocText&quot;:&quot;(Asante et al., 2017)&quot;,&quot;manualOverrideText&quot;:&quot;&quot;},&quot;citationTag&quot;:&quot;MENDELEY_CITATION_v3_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&quot;,&quot;citationItems&quot;:[{&quot;id&quot;:&quot;e69868eb-caed-3dbc-9d14-507580e78b0d&quot;,&quot;itemData&quot;:{&quot;type&quot;:&quot;article-journal&quot;,&quot;id&quot;:&quot;e69868eb-caed-3dbc-9d14-507580e78b0d&quot;,&quot;title&quot;:&quot;Knowledge of antibiotic resistance and antibiotic prescription practices among prescribers in the Brong Ahafo Region of Ghana; A cross-sectional study&quot;,&quot;author&quot;:[{&quot;family&quot;:&quot;Asante&quot;,&quot;given&quot;:&quot;Kwaku Poku&quot;,&quot;parse-names&quot;:false,&quot;dropping-particle&quot;:&quot;&quot;,&quot;non-dropping-particle&quot;:&quot;&quot;},{&quot;family&quot;:&quot;Boamah&quot;,&quot;given&quot;:&quot;Ellen Abrafi&quot;,&quot;parse-names&quot;:false,&quot;dropping-particle&quot;:&quot;&quot;,&quot;non-dropping-particle&quot;:&quot;&quot;},{&quot;family&quot;:&quot;Abdulai&quot;,&quot;given&quot;:&quot;Martha Ali&quot;,&quot;parse-names&quot;:false,&quot;dropping-particle&quot;:&quot;&quot;,&quot;non-dropping-particle&quot;:&quot;&quot;},{&quot;family&quot;:&quot;Buabeng&quot;,&quot;given&quot;:&quot;Kwame Ohene&quot;,&quot;parse-names&quot;:false,&quot;dropping-particle&quot;:&quot;&quot;,&quot;non-dropping-particle&quot;:&quot;&quot;},{&quot;family&quot;:&quot;Mahama&quot;,&quot;given&quot;:&quot;Emmanuel&quot;,&quot;parse-names&quot;:false,&quot;dropping-particle&quot;:&quot;&quot;,&quot;non-dropping-particle&quot;:&quot;&quot;},{&quot;family&quot;:&quot;Dzabeng&quot;,&quot;given&quot;:&quot;Francis&quot;,&quot;parse-names&quot;:false,&quot;dropping-particle&quot;:&quot;&quot;,&quot;non-dropping-particle&quot;:&quot;&quot;},{&quot;family&quot;:&quot;Gavor&quot;,&quot;given&quot;:&quot;Edith&quot;,&quot;parse-names&quot;:false,&quot;dropping-particle&quot;:&quot;&quot;,&quot;non-dropping-particle&quot;:&quot;&quot;},{&quot;family&quot;:&quot;Annan&quot;,&quot;given&quot;:&quot;Edith Andrews&quot;,&quot;parse-names&quot;:false,&quot;dropping-particle&quot;:&quot;&quot;,&quot;non-dropping-particle&quot;:&quot;&quot;},{&quot;family&quot;:&quot;Owusu-Agyei&quot;,&quot;given&quot;:&quot;Seth&quot;,&quot;parse-names&quot;:false,&quot;dropping-particle&quot;:&quot;&quot;,&quot;non-dropping-particle&quot;:&quot;&quot;},{&quot;family&quot;:&quot;Gyansa-Lutterodt&quot;,&quot;given&quot;:&quot;Martha&quot;,&quot;parse-names&quot;:false,&quot;dropping-particle&quot;:&quot;&quot;,&quot;non-dropping-particle&quot;:&quot;&quot;}],&quot;container-title&quot;:&quot;BMC Health Services Research&quot;,&quot;container-title-short&quot;:&quot;BMC Health Serv Res&quot;,&quot;DOI&quot;:&quot;10.1186/s12913-017-2365-2&quot;,&quot;ISSN&quot;:&quot;14726963&quot;,&quot;issued&quot;:{&quot;date-parts&quot;:[[2017]]},&quot;page&quot;:&quot;2-9&quot;,&quot;abstract&quot;:&quot;Background: Antibiotic resistance (ABR) has become a major public health challenge in most parts of the world including Ghana and is a major threat to gain in bacterial disease control. The role of prescribers in the control of antibiotics is identified as crucial in developing interventions to control ABR. To guide policy recommendations on ABR, a study was carried out among prescribers to identify gaps in their knowledge of ABR and to document their prescription practices. Method: A cross-sectional survey was conducted among prescribers from both public and private facilities in the Brong Ahafo Region of Ghana using both quantitative and qualitative methods in 2014. Results: Three hundred and seventy nine prescribers participated in the quantitative study and a subset of 33 participated in in-depth interviews. Majority (50.0%) of the prescribers interviewed were nurses. Most (51.0%) of the prescribers were located in hospitals. Knowledge of ABR was high among all the prescribers. About 80.0% percent of all prescribers agreed that the antibiotics that are currently used could lose its efficacy in future. There is no singular formal source of information on antibiotic resistance. The prescribers held a strong perception that antibiotic resistance is imminent though their knowledge on various resistant bacterial strains was limited. Prescribers attributed ABR burden to factors such as poor prescription practices and limited ABR control measures. The prescription practices of the prescribers vary but were mostly inappropriate among the lower cadre. Conclusion: The knowledge of ABR is high among prescribers. There is however a gap in the knowledge and perception of optimal antibiotic prescription practices among prescribers. There is the need for a formal source of information on ABR to support prescriber's antibiotic prescription practices.&quot;,&quot;issue&quot;:&quot;1&quot;,&quot;volume&quot;:&quot;17&quot;},&quot;isTemporary&quot;:false}]},{&quot;citationID&quot;:&quot;MENDELEY_CITATION_f2468038-e7f6-44e3-a425-28c63faca1d9&quot;,&quot;properties&quot;:{&quot;noteIndex&quot;:0},&quot;isEdited&quot;:false,&quot;manualOverride&quot;:{&quot;isManuallyOverridden&quot;:true,&quot;citeprocText&quot;:&quot;(Asante et al., 2017)&quot;,&quot;manualOverrideText&quot;:&quot;Asante et al., (2017)&quot;},&quot;citationTag&quot;:&quot;MENDELEY_CITATION_v3_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&quot;,&quot;citationItems&quot;:[{&quot;id&quot;:&quot;e69868eb-caed-3dbc-9d14-507580e78b0d&quot;,&quot;itemData&quot;:{&quot;type&quot;:&quot;article-journal&quot;,&quot;id&quot;:&quot;e69868eb-caed-3dbc-9d14-507580e78b0d&quot;,&quot;title&quot;:&quot;Knowledge of antibiotic resistance and antibiotic prescription practices among prescribers in the Brong Ahafo Region of Ghana; A cross-sectional study&quot;,&quot;author&quot;:[{&quot;family&quot;:&quot;Asante&quot;,&quot;given&quot;:&quot;Kwaku Poku&quot;,&quot;parse-names&quot;:false,&quot;dropping-particle&quot;:&quot;&quot;,&quot;non-dropping-particle&quot;:&quot;&quot;},{&quot;family&quot;:&quot;Boamah&quot;,&quot;given&quot;:&quot;Ellen Abrafi&quot;,&quot;parse-names&quot;:false,&quot;dropping-particle&quot;:&quot;&quot;,&quot;non-dropping-particle&quot;:&quot;&quot;},{&quot;family&quot;:&quot;Abdulai&quot;,&quot;given&quot;:&quot;Martha Ali&quot;,&quot;parse-names&quot;:false,&quot;dropping-particle&quot;:&quot;&quot;,&quot;non-dropping-particle&quot;:&quot;&quot;},{&quot;family&quot;:&quot;Buabeng&quot;,&quot;given&quot;:&quot;Kwame Ohene&quot;,&quot;parse-names&quot;:false,&quot;dropping-particle&quot;:&quot;&quot;,&quot;non-dropping-particle&quot;:&quot;&quot;},{&quot;family&quot;:&quot;Mahama&quot;,&quot;given&quot;:&quot;Emmanuel&quot;,&quot;parse-names&quot;:false,&quot;dropping-particle&quot;:&quot;&quot;,&quot;non-dropping-particle&quot;:&quot;&quot;},{&quot;family&quot;:&quot;Dzabeng&quot;,&quot;given&quot;:&quot;Francis&quot;,&quot;parse-names&quot;:false,&quot;dropping-particle&quot;:&quot;&quot;,&quot;non-dropping-particle&quot;:&quot;&quot;},{&quot;family&quot;:&quot;Gavor&quot;,&quot;given&quot;:&quot;Edith&quot;,&quot;parse-names&quot;:false,&quot;dropping-particle&quot;:&quot;&quot;,&quot;non-dropping-particle&quot;:&quot;&quot;},{&quot;family&quot;:&quot;Annan&quot;,&quot;given&quot;:&quot;Edith Andrews&quot;,&quot;parse-names&quot;:false,&quot;dropping-particle&quot;:&quot;&quot;,&quot;non-dropping-particle&quot;:&quot;&quot;},{&quot;family&quot;:&quot;Owusu-Agyei&quot;,&quot;given&quot;:&quot;Seth&quot;,&quot;parse-names&quot;:false,&quot;dropping-particle&quot;:&quot;&quot;,&quot;non-dropping-particle&quot;:&quot;&quot;},{&quot;family&quot;:&quot;Gyansa-Lutterodt&quot;,&quot;given&quot;:&quot;Martha&quot;,&quot;parse-names&quot;:false,&quot;dropping-particle&quot;:&quot;&quot;,&quot;non-dropping-particle&quot;:&quot;&quot;}],&quot;container-title&quot;:&quot;BMC Health Services Research&quot;,&quot;container-title-short&quot;:&quot;BMC Health Serv Res&quot;,&quot;DOI&quot;:&quot;10.1186/s12913-017-2365-2&quot;,&quot;ISSN&quot;:&quot;14726963&quot;,&quot;issued&quot;:{&quot;date-parts&quot;:[[2017]]},&quot;page&quot;:&quot;2-9&quot;,&quot;abstract&quot;:&quot;Background: Antibiotic resistance (ABR) has become a major public health challenge in most parts of the world including Ghana and is a major threat to gain in bacterial disease control. The role of prescribers in the control of antibiotics is identified as crucial in developing interventions to control ABR. To guide policy recommendations on ABR, a study was carried out among prescribers to identify gaps in their knowledge of ABR and to document their prescription practices. Method: A cross-sectional survey was conducted among prescribers from both public and private facilities in the Brong Ahafo Region of Ghana using both quantitative and qualitative methods in 2014. Results: Three hundred and seventy nine prescribers participated in the quantitative study and a subset of 33 participated in in-depth interviews. Majority (50.0%) of the prescribers interviewed were nurses. Most (51.0%) of the prescribers were located in hospitals. Knowledge of ABR was high among all the prescribers. About 80.0% percent of all prescribers agreed that the antibiotics that are currently used could lose its efficacy in future. There is no singular formal source of information on antibiotic resistance. The prescribers held a strong perception that antibiotic resistance is imminent though their knowledge on various resistant bacterial strains was limited. Prescribers attributed ABR burden to factors such as poor prescription practices and limited ABR control measures. The prescription practices of the prescribers vary but were mostly inappropriate among the lower cadre. Conclusion: The knowledge of ABR is high among prescribers. There is however a gap in the knowledge and perception of optimal antibiotic prescription practices among prescribers. There is the need for a formal source of information on ABR to support prescriber's antibiotic prescription practices.&quot;,&quot;issue&quot;:&quot;1&quot;,&quot;volume&quot;:&quot;17&quot;},&quot;isTemporary&quot;:false}]},{&quot;citationID&quot;:&quot;MENDELEY_CITATION_a8365db2-89bd-48d6-9b74-3082f7b90650&quot;,&quot;properties&quot;:{&quot;noteIndex&quot;:0},&quot;isEdited&quot;:false,&quot;manualOverride&quot;:{&quot;isManuallyOverridden&quot;:true,&quot;citeprocText&quot;:&quot;(Akande-Sholabi et al., 2023)&quot;,&quot;manualOverrideText&quot;:&quot;Akande-Sholabi et al., (2023)&quot;},&quot;citationTag&quot;:&quot;MENDELEY_CITATION_v3_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&quot;,&quot;citationItems&quot;:[{&quot;id&quot;:&quot;bba48337-8b14-3d9c-a69b-ef874518915a&quot;,&quot;itemData&quot;:{&quot;type&quot;:&quot;article-journal&quot;,&quot;id&quot;:&quot;bba48337-8b14-3d9c-a69b-ef874518915a&quot;,&quot;title&quot;:&quot;Antimicrobial stewardship: community pharmacists’ antibiotic dispensing practices, knowledge, and perception regarding antibiotics and antibiotic resistance&quot;,&quot;author&quot;:[{&quot;family&quot;:&quot;Akande-Sholabi&quot;,&quot;given&quot;:&quot;Wuraola&quot;,&quot;parse-names&quot;:false,&quot;dropping-particle&quot;:&quot;&quot;,&quot;non-dropping-particle&quot;:&quot;&quot;},{&quot;family&quot;:&quot;Oyesiji&quot;,&quot;given&quot;:&quot;Eunice&quot;,&quot;parse-names&quot;:false,&quot;dropping-particle&quot;:&quot;&quot;,&quot;non-dropping-particle&quot;:&quot;&quot;},{&quot;family&quot;:&quot;Adebisi&quot;,&quot;given&quot;:&quot;Yusuff Adebayo&quot;,&quot;parse-names&quot;:false,&quot;dropping-particle&quot;:&quot;&quot;,&quot;non-dropping-particle&quot;:&quot;&quot;}],&quot;container-title&quot;:&quot;Journal of Pharmaceutical Health Services Research&quot;,&quot;DOI&quot;:&quot;10.1093/jphsr/rmad040&quot;,&quot;ISSN&quot;:&quot;17598893&quot;,&quot;issued&quot;:{&quot;date-parts&quot;:[[2023]]},&quot;page&quot;:&quot;383-391&quot;,&quot;abstract&quot;:&quot;Objectives: Antimicrobial resistance is a major global health threat, and the inappropriate use of antibiotics is a key driver of this phenomenon. Community pharmacists play a crucial role in the responsible use of antibiotics and in promoting antimicrobial stewardship.This study assessed the knowledge and perception of community pharmacists regarding antibiotics and antibiotic resistance as well as their antibiotic dispensing practices. Methods: This was a cross-sectional survey conducted among 126 community pharmacists in Ibadan, with the use of a self-administered paper questionnaire.The questionnaire contained Likert-type 8-item knowledge, 5-item perception, and 18-item dispensing practice scales.The scaled score was graded as adequate and inadequate knowledge, and good or poor dispensing practices. Data were analysed using SPSS (version 25) and results are presented using descriptive statistics. Key findings: Adequate knowledge of antibiotics and antibiotic resistance was demonstrated by 89 (70.6%) of the community pharmacists. However, 60 (47.6%) reported that antibiotics were not classified as prescription-only medications in Nigeria and that there were no regulations governing their sale and dispensing. Majority, 118 (93.7%), agreed that it is important to conduct culture and sensitivity tests before prescribing antibiotics to patients. Only 21 (16.7%) of the respondents agreed that pharmacists should always dispense antibiotics only when a prescription is presented. In all, 115 (91.3%) community pharmacists had poor antibiotic dispensing practices. Conclusion: Most of the community pharmacists possess adequate knowledge of antibiotics and antibiotic resistance; nonetheless, a significant portion of them exhibits poor antibiotic dispensing practices.&quot;,&quot;issue&quot;:&quot;4&quot;,&quot;volume&quot;:&quot;14&quot;,&quot;container-title-short&quot;:&quot;&quot;},&quot;isTemporary&quot;:false}]},{&quot;citationID&quot;:&quot;MENDELEY_CITATION_f8d77a13-fe40-43cd-a8b1-64753105282d&quot;,&quot;properties&quot;:{&quot;noteIndex&quot;:0},&quot;isEdited&quot;:false,&quot;manualOverride&quot;:{&quot;isManuallyOverridden&quot;:false,&quot;citeprocText&quot;:&quot;(Sono et al., 2024)&quot;,&quot;manualOverrideText&quot;:&quot;&quot;},&quot;citationTag&quot;:&quot;MENDELEY_CITATION_v3_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&quot;,&quot;citationItems&quot;:[{&quot;id&quot;:&quot;51fbcc99-72e0-3d57-b984-d11cc5b816c8&quot;,&quot;itemData&quot;:{&quot;type&quot;:&quot;article-journal&quot;,&quot;id&quot;:&quot;51fbcc99-72e0-3d57-b984-d11cc5b816c8&quot;,&quot;title&quot;:&quot;Potential Strategies to Limit Inappropriate Purchasing of Antibiotics without a Prescription in a Rural Province in South Africa: Pilot Study and the Implications&quot;,&quot;author&quot;:[{&quot;family&quot;:&quot;Sono&quot;,&quot;given&quot;:&quot;Tiyani Milta&quot;,&quot;parse-names&quot;:false,&quot;dropping-particle&quot;:&quot;&quot;,&quot;non-dropping-particle&quot;:&quot;&quot;},{&quot;family&quot;:&quot;Maluleke&quot;,&quot;given&quot;:&quot;Morgan Tiyiselani&quot;,&quot;parse-names&quot;:false,&quot;dropping-particle&quot;:&quot;&quot;,&quot;non-dropping-particle&quot;:&quot;&quot;},{&quot;family&quot;:&quot;Jelić&quot;,&quot;given&quot;:&quot;Ana Golić&quot;,&quot;parse-names&quot;:false,&quot;dropping-particle&quot;:&quot;&quot;,&quot;non-dropping-particle&quot;:&quot;&quot;},{&quot;family&quot;:&quot;Campbell&quot;,&quot;given&quot;:&quot;Stephen&quot;,&quot;parse-names&quot;:false,&quot;dropping-particle&quot;:&quot;&quot;,&quot;non-dropping-particle&quot;:&quot;&quot;},{&quot;family&quot;:&quot;Marković-Peković&quot;,&quot;given&quot;:&quot;Vanda&quot;,&quot;parse-names&quot;:false,&quot;dropping-particle&quot;:&quot;&quot;,&quot;non-dropping-particle&quot;:&quot;&quot;},{&quot;family&quot;:&quot;Schellack&quot;,&quot;given&quot;:&quot;Natalie&quot;,&quot;parse-names&quot;:false,&quot;dropping-particle&quot;:&quot;&quot;,&quot;non-dropping-particle&quot;:&quot;&quot;},{&quot;family&quot;:&quot;Kumar&quot;,&quot;given&quot;:&quot;Santosh&quot;,&quot;parse-names&quot;:false,&quot;dropping-particle&quot;:&quot;&quot;,&quot;non-dropping-particle&quot;:&quot;&quot;},{&quot;family&quot;:&quot;Godman&quot;,&quot;given&quot;:&quot;Brian&quot;,&quot;parse-names&quot;:false,&quot;dropping-particle&quot;:&quot;&quot;,&quot;non-dropping-particle&quot;:&quot;&quot;},{&quot;family&quot;:&quot;Meyer&quot;,&quot;given&quot;:&quot;Johanna Catharina&quot;,&quot;parse-names&quot;:false,&quot;dropping-particle&quot;:&quot;&quot;,&quot;non-dropping-particle&quot;:&quot;&quot;}],&quot;container-title&quot;:&quot;Advances in Human Biology&quot;,&quot;DOI&quot;:&quot;10.4103/aihb.aihb_127_23&quot;,&quot;ISSN&quot;:&quot;2321-8568&quot;,&quot;issued&quot;:{&quot;date-parts&quot;:[[2024]]},&quot;page&quot;:&quot;60-67&quot;,&quot;issue&quot;:&quot;1&quot;,&quot;volume&quot;:&quot;14&quot;,&quot;container-title-short&quot;:&quot;&quot;},&quot;isTemporary&quot;:false}]},{&quot;citationID&quot;:&quot;MENDELEY_CITATION_e494f442-c894-4a2c-8399-fdd4f95d3f0f&quot;,&quot;properties&quot;:{&quot;noteIndex&quot;:0},&quot;isEdited&quot;:false,&quot;manualOverride&quot;:{&quot;isManuallyOverridden&quot;:true,&quot;citeprocText&quot;:&quot;(Mudenda et al., 2021)&quot;,&quot;manualOverrideText&quot;:&quot;Mudenda et al., (2021)&quot;},&quot;citationTag&quot;:&quot;MENDELEY_CITATION_v3_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&quot;,&quot;citationItems&quot;:[{&quot;id&quot;:&quot;6fd938f3-b4ca-3864-be86-3552cfa30477&quot;,&quot;itemData&quot;:{&quot;type&quot;:&quot;article-journal&quot;,&quot;id&quot;:&quot;6fd938f3-b4ca-3864-be86-3552cfa30477&quot;,&quot;title&quot;:&quot;Knowledge, Attitude, and Practices of Community Pharmacists on Antibiotic Resistance and Antimicrobial Stewardship in Lusaka, Zambia&quot;,&quot;author&quot;:[{&quot;family&quot;:&quot;Mudenda&quot;,&quot;given&quot;:&quot;Steward&quot;,&quot;parse-names&quot;:false,&quot;dropping-particle&quot;:&quot;&quot;,&quot;non-dropping-particle&quot;:&quot;&quot;},{&quot;family&quot;:&quot;Hankombo&quot;,&quot;given&quot;:&quot;Mutinta&quot;,&quot;parse-names&quot;:false,&quot;dropping-particle&quot;:&quot;&quot;,&quot;non-dropping-particle&quot;:&quot;&quot;},{&quot;family&quot;:&quot;Saleem&quot;,&quot;given&quot;:&quot;Zikria&quot;,&quot;parse-names&quot;:false,&quot;dropping-particle&quot;:&quot;&quot;,&quot;non-dropping-particle&quot;:&quot;&quot;},{&quot;family&quot;:&quot;Sadiq&quot;,&quot;given&quot;:&quot;Mohammad Jaffar&quot;,&quot;parse-names&quot;:false,&quot;dropping-particle&quot;:&quot;&quot;,&quot;non-dropping-particle&quot;:&quot;&quot;},{&quot;family&quot;:&quot;Banda&quot;,&quot;given&quot;:&quot;Michelo&quot;,&quot;parse-names&quot;:false,&quot;dropping-particle&quot;:&quot;&quot;,&quot;non-dropping-particle&quot;:&quot;&quot;},{&quot;family&quot;:&quot;Munkombwe&quot;,&quot;given&quot;:&quot;Derick&quot;,&quot;parse-names&quot;:false,&quot;dropping-particle&quot;:&quot;&quot;,&quot;non-dropping-particle&quot;:&quot;&quot;},{&quot;family&quot;:&quot;Mwila&quot;,&quot;given&quot;:&quot;Chiluba&quot;,&quot;parse-names&quot;:false,&quot;dropping-particle&quot;:&quot;&quot;,&quot;non-dropping-particle&quot;:&quot;&quot;},{&quot;family&quot;:&quot;Kasanga&quot;,&quot;given&quot;:&quot;Maisa&quot;,&quot;parse-names&quot;:false,&quot;dropping-particle&quot;:&quot;&quot;,&quot;non-dropping-particle&quot;:&quot;&quot;},{&quot;family&quot;:&quot;Zulu&quot;,&quot;given&quot;:&quot;Annie Chibwe&quot;,&quot;parse-names&quot;:false,&quot;dropping-particle&quot;:&quot;&quot;,&quot;non-dropping-particle&quot;:&quot;&quot;},{&quot;family&quot;:&quot;Hangoma&quot;,&quot;given&quot;:&quot;Jimmy Mapenzi&quot;,&quot;parse-names&quot;:false,&quot;dropping-particle&quot;:&quot;&quot;,&quot;non-dropping-particle&quot;:&quot;&quot;},{&quot;family&quot;:&quot;Mufwambi&quot;,&quot;given&quot;:&quot;Webrod&quot;,&quot;parse-names&quot;:false,&quot;dropping-particle&quot;:&quot;&quot;,&quot;non-dropping-particle&quot;:&quot;&quot;},{&quot;family&quot;:&quot;Muungo&quot;,&quot;given&quot;:&quot;Lungwani Tyson&quot;,&quot;parse-names&quot;:false,&quot;dropping-particle&quot;:&quot;&quot;,&quot;non-dropping-particle&quot;:&quot;&quot;},{&quot;family&quot;:&quot;Kampamba&quot;,&quot;given&quot;:&quot;Ronald Mutati&quot;,&quot;parse-names&quot;:false,&quot;dropping-particle&quot;:&quot;&quot;,&quot;non-dropping-particle&quot;:&quot;&quot;},{&quot;family&quot;:&quot;Bambala&quot;,&quot;given&quot;:&quot;Andrew Munkuli&quot;,&quot;parse-names&quot;:false,&quot;dropping-particle&quot;:&quot;&quot;,&quot;non-dropping-particle&quot;:&quot;&quot;},{&quot;family&quot;:&quot;Abdulrahman&quot;,&quot;given&quot;:&quot;Noor Mohammed&quot;,&quot;parse-names&quot;:false,&quot;dropping-particle&quot;:&quot;&quot;,&quot;non-dropping-particle&quot;:&quot;&quot;},{&quot;family&quot;:&quot;Akram&quot;,&quot;given&quot;:&quot;Muhammad&quot;,&quot;parse-names&quot;:false,&quot;dropping-particle&quot;:&quot;&quot;,&quot;non-dropping-particle&quot;:&quot;&quot;},{&quot;family&quot;:&quot;Hikaambo&quot;,&quot;given&quot;:&quot;Christabel Nang’andu&quot;,&quot;parse-names&quot;:false,&quot;dropping-particle&quot;:&quot;&quot;,&quot;non-dropping-particle&quot;:&quot;&quot;},{&quot;family&quot;:&quot;Muma&quot;,&quot;given&quot;:&quot;John Bwalya&quot;,&quot;parse-names&quot;:false,&quot;dropping-particle&quot;:&quot;&quot;,&quot;non-dropping-particle&quot;:&quot;&quot;}],&quot;container-title&quot;:&quot;Journal of Biomedical Research &amp; Environmental Sciences&quot;,&quot;DOI&quot;:&quot;10.37871/jbres1343&quot;,&quot;issued&quot;:{&quot;date-parts&quot;:[[2021]]},&quot;page&quot;:&quot;1-30&quot;,&quot;abstract&quot;:&quot;Background: Antimicrobial/Antibiotic Resistance (AMR) is among the major threats to global health. Due to limited information on the subject matter in Zambia, we assessed the knowledge, attitude, and practices of community pharmacists on AMR and Antimicrobial Stewardship (AMS). Materials and Methods: We conducted a descriptive cross-sectional study among 144 randomly selected community pharmacists through a structured questionnaire. Data were analysed using Statistical Package for Social Sciences version 22 at a 95% confidence level. The Fisher’s exact test was used to determine the relationship between sociodemographic factors of community pharmacists and their knowledge, attitude, and practices on antibiotic resistance and antimicrobial stewardship. Results: A response rate of 91% (n = 144) was achieved. Interestingly, 93.8% had good knowledge while 67% had positive attitudes regarding AMR and AMS. Conversely, 75% of the community pharmacists demonstrated poor practices towards AMR and AMS. The majority of the CPs 69.4% agreed that antibiotic resistance is a public health problem. The majority of the CPs 57.6% agreed that the appropriate use of antibiotics improves patient care and outcome. Of concern, (32.6%) of CPs rarely collaborated with other healthcare workers in activities that promote infection control and AMS. Also, the majority of the CPs did not take part in antibiotic awareness campaigns nor educate the public on antibiotic use and over 80% of CPs regularly issued antibiotics without a prescription. Conclusions: Even though community pharmacists had good knowledge and positive attitudes, they demonstrated poor practices that require quick educational interventions. As most CPs issue antibiotics without a prescription, this should be highlighted as a major policy issue on AMR and should be addressed by the Government. There is a need to promote AMS sensitization programmes among community pharmacists.&quot;,&quot;issue&quot;:&quot;10&quot;,&quot;volume&quot;:&quot;2&quot;,&quot;container-title-short&quot;:&quot;&quot;},&quot;isTemporary&quot;:false}]},{&quot;citationID&quot;:&quot;MENDELEY_CITATION_f5524b12-6ad3-42b3-b4ca-1b0a0eef07c6&quot;,&quot;properties&quot;:{&quot;noteIndex&quot;:0},&quot;isEdited&quot;:false,&quot;manualOverride&quot;:{&quot;isManuallyOverridden&quot;:false,&quot;citeprocText&quot;:&quot;(Dharanindra et al., 2023; Saha &amp;#38; Hossain, 2017)&quot;,&quot;manualOverrideText&quot;:&quot;&quot;},&quot;citationTag&quot;:&quot;MENDELEY_CITATION_v3_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&quot;,&quot;citationItems&quot;:[{&quot;id&quot;:&quot;69df4159-a076-3237-a305-3720ca216ba2&quot;,&quot;itemData&quot;:{&quot;type&quot;:&quot;article-journal&quot;,&quot;id&quot;:&quot;69df4159-a076-3237-a305-3720ca216ba2&quot;,&quot;title&quot;:&quot;Evaluation of medicines dispensing pattern of private pharmacies in Rajshahi, Bangladesh&quot;,&quot;author&quot;:[{&quot;family&quot;:&quot;Saha&quot;,&quot;given&quot;:&quot;Shuvashis&quot;,&quot;parse-names&quot;:false,&quot;dropping-particle&quot;:&quot;&quot;,&quot;non-dropping-particle&quot;:&quot;&quot;},{&quot;family&quot;:&quot;Hossain&quot;,&quot;given&quot;:&quot;Md Tawhid&quot;,&quot;parse-names&quot;:false,&quot;dropping-particle&quot;:&quot;&quot;,&quot;non-dropping-particle&quot;:&quot;&quot;}],&quot;container-title&quot;:&quot;BMC Health Services Research&quot;,&quot;container-title-short&quot;:&quot;BMC Health Serv Res&quot;,&quot;DOI&quot;:&quot;10.1186/s12913-017-2072-z&quot;,&quot;ISSN&quot;:&quot;14726963&quot;,&quot;issued&quot;:{&quot;date-parts&quot;:[[2017]]},&quot;page&quot;:&quot;1-8&quot;,&quot;abstract&quot;:&quot;Background: In developing country like BANGLADESH, people depend more on pharmacies due to expediency, shorter waiting time, cost reduction, availability of credit and flexible opening hours. The aim of this study was to investigate medicines dispensing patterns of the pharmacies in RAJSHAHI, BANGLADESH and to identify and analyze contribution of drugsellers and quacks in irrational drug use. Methods: This cross-sectional study was conducted during January 2016 - April, 2016 in 75 randomly selected private pharmacies including both licensed and unlicensed pharmacies of covering LAKSHMIPUR area. Result: During the whole study process, total 7944 clients visited the pharmacies under observation and 24,717 medicines were dispensed. 22.70% of all these drugs were sold without a prescription. Out of the 5610 items dispensed without prescription, 66.2% were dispensed on the request of clients themselves and 33.8% on the recommendation of a drug seller. Number of medicine in a prescription was highly variable ranging from 2 to 5 medicines per prescriptions (mean = 3.03). The average number of medicines dispensed from each of the pharmacies during the observation period was 392, varied pharmacy to pharmacy - ranging from 194 to 588. Lowest selling medicines were sedative and hypnotics and highest selling medicines were antimicrobials. The recommendation rate for antibiotics was highest for the quacks (26.48%) though the major amount of the antimicrobials (n = 3039, 65.83%) were dispensed on prescription. Macrolides, quinolones, metronidazoles and cephalosporins are most favourite drug of quacks, clients and pharmacists. Conclusion: Majority of medicines were dispensed irrationally without any prescription and over the counter dispensing of many low safety profile drugs was common. The results and discussion presented in this paper will be helpful to provide a baseline to redirect further studies in this area.&quot;,&quot;issue&quot;:&quot;1&quot;,&quot;volume&quot;:&quot;17&quot;},&quot;isTemporary&quot;:false},{&quot;id&quot;:&quot;d9ea109e-2caa-353f-ba79-f44bd32da319&quot;,&quot;itemData&quot;:{&quot;type&quot;:&quot;article-journal&quot;,&quot;id&quot;:&quot;d9ea109e-2caa-353f-ba79-f44bd32da319&quot;,&quot;title&quot;:&quot;Antibiotic-Dispensing Patterns and Awareness of Anti-microbial Resistance Among the Community Pharmacists in South-Central India&quot;,&quot;author&quot;:[{&quot;family&quot;:&quot;Dharanindra&quot;,&quot;given&quot;:&quot;Moturu&quot;,&quot;parse-names&quot;:false,&quot;dropping-particle&quot;:&quot;&quot;,&quot;non-dropping-particle&quot;:&quot;&quot;},{&quot;family&quot;:&quot;Shriram Dhanasekaran&quot;,&quot;given&quot;:&quot;Krishna&quot;,&quot;parse-names&quot;:false,&quot;dropping-particle&quot;:&quot;&quot;,&quot;non-dropping-particle&quot;:&quot;&quot;},{&quot;family&quot;:&quot;Rayana&quot;,&quot;given&quot;:&quot;Supriya&quot;,&quot;parse-names&quot;:false,&quot;dropping-particle&quot;:&quot;&quot;,&quot;non-dropping-particle&quot;:&quot;&quot;},{&quot;family&quot;:&quot;Noor&quot;,&quot;given&quot;:&quot;Shaik Mohammad&quot;,&quot;parse-names&quot;:false,&quot;dropping-particle&quot;:&quot;&quot;,&quot;non-dropping-particle&quot;:&quot;&quot;},{&quot;family&quot;:&quot;Bandela&quot;,&quot;given&quot;:&quot;Piyush&quot;,&quot;parse-names&quot;:false,&quot;dropping-particle&quot;:&quot;&quot;,&quot;non-dropping-particle&quot;:&quot;&quot;},{&quot;family&quot;:&quot;Viswanadh&quot;,&quot;given&quot;:&quot;Rudrapaka Pavan Sri&quot;,&quot;parse-names&quot;:false,&quot;dropping-particle&quot;:&quot;&quot;,&quot;non-dropping-particle&quot;:&quot;&quot;},{&quot;family&quot;:&quot;Hemanth Kumar&quot;,&quot;given&quot;:&quot;Kalva&quot;,&quot;parse-names&quot;:false,&quot;dropping-particle&quot;:&quot;&quot;,&quot;non-dropping-particle&quot;:&quot;&quot;}],&quot;container-title&quot;:&quot;Cureus&quot;,&quot;container-title-short&quot;:&quot;Cureus&quot;,&quot;DOI&quot;:&quot;10.7759/cureus.47043&quot;,&quot;issued&quot;:{&quot;date-parts&quot;:[[2023]]},&quot;page&quot;:&quot;1-7&quot;,&quot;issue&quot;:&quot;10&quot;,&quot;volume&quot;:&quot;15&quot;},&quot;isTemporary&quot;:false}]},{&quot;citationID&quot;:&quot;MENDELEY_CITATION_be3377a2-5f78-4cbd-be76-afcfb62db6a7&quot;,&quot;properties&quot;:{&quot;noteIndex&quot;:0},&quot;isEdited&quot;:false,&quot;manualOverride&quot;:{&quot;isManuallyOverridden&quot;:true,&quot;citeprocText&quot;:&quot;(Saha &amp;#38; Hossain, 2017)&quot;,&quot;manualOverrideText&quot;:&quot;Saha &amp; Hossain (2017)&quot;},&quot;citationTag&quot;:&quot;MENDELEY_CITATION_v3_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&quot;,&quot;citationItems&quot;:[{&quot;id&quot;:&quot;69df4159-a076-3237-a305-3720ca216ba2&quot;,&quot;itemData&quot;:{&quot;type&quot;:&quot;article-journal&quot;,&quot;id&quot;:&quot;69df4159-a076-3237-a305-3720ca216ba2&quot;,&quot;title&quot;:&quot;Evaluation of medicines dispensing pattern of private pharmacies in Rajshahi, Bangladesh&quot;,&quot;author&quot;:[{&quot;family&quot;:&quot;Saha&quot;,&quot;given&quot;:&quot;Shuvashis&quot;,&quot;parse-names&quot;:false,&quot;dropping-particle&quot;:&quot;&quot;,&quot;non-dropping-particle&quot;:&quot;&quot;},{&quot;family&quot;:&quot;Hossain&quot;,&quot;given&quot;:&quot;Md Tawhid&quot;,&quot;parse-names&quot;:false,&quot;dropping-particle&quot;:&quot;&quot;,&quot;non-dropping-particle&quot;:&quot;&quot;}],&quot;container-title&quot;:&quot;BMC Health Services Research&quot;,&quot;container-title-short&quot;:&quot;BMC Health Serv Res&quot;,&quot;DOI&quot;:&quot;10.1186/s12913-017-2072-z&quot;,&quot;ISSN&quot;:&quot;14726963&quot;,&quot;issued&quot;:{&quot;date-parts&quot;:[[2017]]},&quot;page&quot;:&quot;1-8&quot;,&quot;abstract&quot;:&quot;Background: In developing country like BANGLADESH, people depend more on pharmacies due to expediency, shorter waiting time, cost reduction, availability of credit and flexible opening hours. The aim of this study was to investigate medicines dispensing patterns of the pharmacies in RAJSHAHI, BANGLADESH and to identify and analyze contribution of drugsellers and quacks in irrational drug use. Methods: This cross-sectional study was conducted during January 2016 - April, 2016 in 75 randomly selected private pharmacies including both licensed and unlicensed pharmacies of covering LAKSHMIPUR area. Result: During the whole study process, total 7944 clients visited the pharmacies under observation and 24,717 medicines were dispensed. 22.70% of all these drugs were sold without a prescription. Out of the 5610 items dispensed without prescription, 66.2% were dispensed on the request of clients themselves and 33.8% on the recommendation of a drug seller. Number of medicine in a prescription was highly variable ranging from 2 to 5 medicines per prescriptions (mean = 3.03). The average number of medicines dispensed from each of the pharmacies during the observation period was 392, varied pharmacy to pharmacy - ranging from 194 to 588. Lowest selling medicines were sedative and hypnotics and highest selling medicines were antimicrobials. The recommendation rate for antibiotics was highest for the quacks (26.48%) though the major amount of the antimicrobials (n = 3039, 65.83%) were dispensed on prescription. Macrolides, quinolones, metronidazoles and cephalosporins are most favourite drug of quacks, clients and pharmacists. Conclusion: Majority of medicines were dispensed irrationally without any prescription and over the counter dispensing of many low safety profile drugs was common. The results and discussion presented in this paper will be helpful to provide a baseline to redirect further studies in this area.&quot;,&quot;issue&quot;:&quot;1&quot;,&quot;volume&quot;:&quot;17&quot;},&quot;isTemporary&quot;:false}]},{&quot;citationID&quot;:&quot;MENDELEY_CITATION_818cec46-711f-466a-8567-f5f31b8086e9&quot;,&quot;properties&quot;:{&quot;noteIndex&quot;:0},&quot;isEdited&quot;:false,&quot;manualOverride&quot;:{&quot;isManuallyOverridden&quot;:true,&quot;citeprocText&quot;:&quot;(Kpokiri et al., 2022)&quot;,&quot;manualOverrideText&quot;:&quot;Kpokiri et al., (2022)&quot;},&quot;citationTag&quot;:&quot;MENDELEY_CITATION_v3_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&quot;,&quot;citationItems&quot;:[{&quot;id&quot;:&quot;9a526dc4-8543-3242-8049-7bb8db26a9c8&quot;,&quot;itemData&quot;:{&quot;type&quot;:&quot;article-journal&quot;,&quot;id&quot;:&quot;9a526dc4-8543-3242-8049-7bb8db26a9c8&quot;,&quot;title&quot;:&quot;Knowledge, awareness and practice with antimicrobial stewardship programmes among healthcare providers in a ghanaian tertiary hospital&quot;,&quot;author&quot;:[{&quot;family&quot;:&quot;Kpokiri&quot;,&quot;given&quot;:&quot;Eneyi E.&quot;,&quot;parse-names&quot;:false,&quot;dropping-particle&quot;:&quot;&quot;,&quot;non-dropping-particle&quot;:&quot;&quot;},{&quot;family&quot;:&quot;Ladva&quot;,&quot;given&quot;:&quot;Misha&quot;,&quot;parse-names&quot;:false,&quot;dropping-particle&quot;:&quot;&quot;,&quot;non-dropping-particle&quot;:&quot;&quot;},{&quot;family&quot;:&quot;Dodoo&quot;,&quot;given&quot;:&quot;Cornelius C.&quot;,&quot;parse-names&quot;:false,&quot;dropping-particle&quot;:&quot;&quot;,&quot;non-dropping-particle&quot;:&quot;&quot;},{&quot;family&quot;:&quot;Orman&quot;,&quot;given&quot;:&quot;Emmanuel&quot;,&quot;parse-names&quot;:false,&quot;dropping-particle&quot;:&quot;&quot;,&quot;non-dropping-particle&quot;:&quot;&quot;},{&quot;family&quot;:&quot;Aku&quot;,&quot;given&quot;:&quot;Thelma Alalbila&quot;,&quot;parse-names&quot;:false,&quot;dropping-particle&quot;:&quot;&quot;,&quot;non-dropping-particle&quot;:&quot;&quot;},{&quot;family&quot;:&quot;Mensah&quot;,&quot;given&quot;:&quot;Adelaide&quot;,&quot;parse-names&quot;:false,&quot;dropping-particle&quot;:&quot;&quot;,&quot;non-dropping-particle&quot;:&quot;&quot;},{&quot;family&quot;:&quot;Jato&quot;,&quot;given&quot;:&quot;Jonathan&quot;,&quot;parse-names&quot;:false,&quot;dropping-particle&quot;:&quot;&quot;,&quot;non-dropping-particle&quot;:&quot;&quot;},{&quot;family&quot;:&quot;Mfoafo&quot;,&quot;given&quot;:&quot;Kwadwo A.&quot;,&quot;parse-names&quot;:false,&quot;dropping-particle&quot;:&quot;&quot;,&quot;non-dropping-particle&quot;:&quot;&quot;},{&quot;family&quot;:&quot;Folitse&quot;,&quot;given&quot;:&quot;Isaac&quot;,&quot;parse-names&quot;:false,&quot;dropping-particle&quot;:&quot;&quot;,&quot;non-dropping-particle&quot;:&quot;&quot;},{&quot;family&quot;:&quot;Hutton-Nyameaye&quot;,&quot;given&quot;:&quot;Araba&quot;,&quot;parse-names&quot;:false,&quot;dropping-particle&quot;:&quot;&quot;,&quot;non-dropping-particle&quot;:&quot;&quot;},{&quot;family&quot;:&quot;Okon-Ben&quot;,&quot;given&quot;:&quot;Inemesit&quot;,&quot;parse-names&quot;:false,&quot;dropping-particle&quot;:&quot;&quot;,&quot;non-dropping-particle&quot;:&quot;&quot;},{&quot;family&quot;:&quot;Mensah-Kane&quot;,&quot;given&quot;:&quot;Paapa&quot;,&quot;parse-names&quot;:false,&quot;dropping-particle&quot;:&quot;&quot;,&quot;non-dropping-particle&quot;:&quot;&quot;},{&quot;family&quot;:&quot;Sarkodie&quot;,&quot;given&quot;:&quot;Emmanuel&quot;,&quot;parse-names&quot;:false,&quot;dropping-particle&quot;:&quot;&quot;,&quot;non-dropping-particle&quot;:&quot;&quot;},{&quot;family&quot;:&quot;Awadzi&quot;,&quot;given&quot;:&quot;Benedict&quot;,&quot;parse-names&quot;:false,&quot;dropping-particle&quot;:&quot;&quot;,&quot;non-dropping-particle&quot;:&quot;&quot;},{&quot;family&quot;:&quot;Jani&quot;,&quot;given&quot;:&quot;Yogini H.&quot;,&quot;parse-names&quot;:false,&quot;dropping-particle&quot;:&quot;&quot;,&quot;non-dropping-particle&quot;:&quot;&quot;}],&quot;container-title&quot;:&quot;Antibiotics&quot;,&quot;DOI&quot;:&quot;10.3390/antibiotics11010006&quot;,&quot;ISSN&quot;:&quot;20796382&quot;,&quot;issued&quot;:{&quot;date-parts&quot;:[[2022]]},&quot;abstract&quot;:&quot;Antimicrobial resistance (AMR) is a significant problem in global health today, particularly in low-and middle-income countries (LMICs) where antimicrobial stewardship programmes are yet to be successfully implemented. We established a partnership between AMR pharmacists from a UK NHS hospital and in Ho Teaching Hospital with the aim of enhancing antimicrobial stewardship knowledge and practice among healthcare providers through an educational intervention. We employed a mixed-method approach that included an initial survey on knowledge and awareness before and after training, followed by qualitative interviews with healthcare providers conducted six months after delivery of training. This study was carried out in two phases in Ho Teaching Hospital with healthcare professionals, including pharmacists, medical doctors, nurses and medical laboratory scientists. Ethical approval was obtained prior to data collection. In the first phase, we surveyed 50 healthcare providers, including nurses (33%), pharmacists (29%) and biomedical scientists (23%). Of these, 58% of participants had engaged in continuous professional development on AMR/AMS, and above 95% demonstrated good knowledge on the general use of antibiotics. A total of 18 participants, which included four medical doctors, five pharmacists, four nurses, two midwives and three biomedical scientists, were interviewed in the second phase and demonstrated greater awareness of AMS practices, particularly the role of education for patients, as well as healthcare professionals. We found that knowledge and practice with AMS was markedly improved six months after the training session. There is limited practice of AMS in LMICs; however, through AMR-focused training, we demonstrated improved AMS skills and practice among healthcare providers in Ho Teaching Hospital. There is a need for continuous AMR training sessions for healthcare professionals in resource-limited settings.&quot;,&quot;issue&quot;:&quot;1&quot;,&quot;volume&quot;:&quot;11&quot;,&quot;container-title-short&quot;:&quot;&quot;},&quot;isTemporary&quot;:false}]},{&quot;citationID&quot;:&quot;MENDELEY_CITATION_434b847e-714e-4ae7-a867-d9d424281dd4&quot;,&quot;properties&quot;:{&quot;noteIndex&quot;:0},&quot;isEdited&quot;:false,&quot;manualOverride&quot;:{&quot;isManuallyOverridden&quot;:true,&quot;citeprocText&quot;:&quot;(Allabi et al., 2023)&quot;,&quot;manualOverrideText&quot;:&quot;Allabi et al., (2023)&quot;},&quot;citationTag&quot;:&quot;MENDELEY_CITATION_v3_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&quot;,&quot;citationItems&quot;:[{&quot;id&quot;:&quot;186e13ea-8414-3110-9a78-c47cce3a9243&quot;,&quot;itemData&quot;:{&quot;type&quot;:&quot;article-journal&quot;,&quot;id&quot;:&quot;186e13ea-8414-3110-9a78-c47cce3a9243&quot;,&quot;title&quot;:&quot;Antimicrobial Stewardship: Knowledge and Attitudes of Pharmacy Staff on Antibiotic Dispensing Patterns, Use and Resistance in Benin&quot;,&quot;author&quot;:[{&quot;family&quot;:&quot;Allabi&quot;,&quot;given&quot;:&quot;Aurel Constant&quot;,&quot;parse-names&quot;:false,&quot;dropping-particle&quot;:&quot;&quot;,&quot;non-dropping-particle&quot;:&quot;&quot;},{&quot;family&quot;:&quot;Agbo&quot;,&quot;given&quot;:&quot;Areine Gracidie&quot;,&quot;parse-names&quot;:false,&quot;dropping-particle&quot;:&quot;&quot;,&quot;non-dropping-particle&quot;:&quot;&quot;},{&quot;family&quot;:&quot;Boya&quot;,&quot;given&quot;:&quot;Bawa&quot;,&quot;parse-names&quot;:false,&quot;dropping-particle&quot;:&quot;&quot;,&quot;non-dropping-particle&quot;:&quot;&quot;},{&quot;family&quot;:&quot;Mudenda&quot;,&quot;given&quot;:&quot;Steward&quot;,&quot;parse-names&quot;:false,&quot;dropping-particle&quot;:&quot;&quot;,&quot;non-dropping-particle&quot;:&quot;&quot;}],&quot;container-title&quot;:&quot;Pharmacology &amp;amp; Pharmacy&quot;,&quot;DOI&quot;:&quot;10.4236/pp.2023.146014&quot;,&quot;ISSN&quot;:&quot;2157-9423&quot;,&quot;issued&quot;:{&quot;date-parts&quot;:[[2023]]},&quot;page&quot;:&quot;189-214&quot;,&quot;abstract&quot;:&quot;Background: One of the key drivers for the emergence and spread of antimicrobial resistance (AMR) is non-prudent antibiotic use, which results in selection pressure toward relevant bacteria. Pharmacy staffs have pivotal roles in facilitating the prudent use of antibiotics through antimicrobial stewardship programs. Due to limited information in Benin, this study assessed the knowledge and attitudes of pharmacy staffs on antibiotic use and resistance. Materials and Methods: This cross-sectional study was conducted among 159 pharmacy staffs using a structured questionnaire from August 2018 to December 2018 in Benin. Data analysis was done by using Stata version 13.0. Results: Of the 159 participants, 54.8% knew the definition of antibiotic therapy and 66.9% knew the definition of probabilistic antibiotic therapy. The majority (88.1%) of the participants thought that the choice of antibiotics was made according to the pathology, while 60.4% thought that it depended on the pathology and the germ involved. 49.02% of dispensers in pharmacies stated that half of the patients had requested treatment without providing a prescription at the pharmacy. The top three antibiotics that were dispensed without a prescription include amoxicillin (98.1%), cloxacillin (76.7%) and metronidazole (57.2%), all from the Access group of antibiotics. Conclusion: These results underscore the need for educational and training interventions targeting specific professional groups. There is an urgent need for regulatory measures and public awareness through improved antimicrobial stewardship to limit this practice.&quot;,&quot;issue&quot;:&quot;06&quot;,&quot;volume&quot;:&quot;14&quot;,&quot;container-title-short&quot;:&quot;&quot;},&quot;isTemporary&quot;:false}]},{&quot;citationID&quot;:&quot;MENDELEY_CITATION_38c3099d-9789-4ce2-a69b-47dacbddbf40&quot;,&quot;properties&quot;:{&quot;noteIndex&quot;:0},&quot;isEdited&quot;:false,&quot;manualOverride&quot;:{&quot;isManuallyOverridden&quot;:false,&quot;citeprocText&quot;:&quot;(Allabi et al., 2023)&quot;,&quot;manualOverrideText&quot;:&quot;&quot;},&quot;citationTag&quot;:&quot;MENDELEY_CITATION_v3_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&quot;,&quot;citationItems&quot;:[{&quot;id&quot;:&quot;186e13ea-8414-3110-9a78-c47cce3a9243&quot;,&quot;itemData&quot;:{&quot;type&quot;:&quot;article-journal&quot;,&quot;id&quot;:&quot;186e13ea-8414-3110-9a78-c47cce3a9243&quot;,&quot;title&quot;:&quot;Antimicrobial Stewardship: Knowledge and Attitudes of Pharmacy Staff on Antibiotic Dispensing Patterns, Use and Resistance in Benin&quot;,&quot;author&quot;:[{&quot;family&quot;:&quot;Allabi&quot;,&quot;given&quot;:&quot;Aurel Constant&quot;,&quot;parse-names&quot;:false,&quot;dropping-particle&quot;:&quot;&quot;,&quot;non-dropping-particle&quot;:&quot;&quot;},{&quot;family&quot;:&quot;Agbo&quot;,&quot;given&quot;:&quot;Areine Gracidie&quot;,&quot;parse-names&quot;:false,&quot;dropping-particle&quot;:&quot;&quot;,&quot;non-dropping-particle&quot;:&quot;&quot;},{&quot;family&quot;:&quot;Boya&quot;,&quot;given&quot;:&quot;Bawa&quot;,&quot;parse-names&quot;:false,&quot;dropping-particle&quot;:&quot;&quot;,&quot;non-dropping-particle&quot;:&quot;&quot;},{&quot;family&quot;:&quot;Mudenda&quot;,&quot;given&quot;:&quot;Steward&quot;,&quot;parse-names&quot;:false,&quot;dropping-particle&quot;:&quot;&quot;,&quot;non-dropping-particle&quot;:&quot;&quot;}],&quot;container-title&quot;:&quot;Pharmacology &amp;amp; Pharmacy&quot;,&quot;DOI&quot;:&quot;10.4236/pp.2023.146014&quot;,&quot;ISSN&quot;:&quot;2157-9423&quot;,&quot;issued&quot;:{&quot;date-parts&quot;:[[2023]]},&quot;page&quot;:&quot;189-214&quot;,&quot;abstract&quot;:&quot;Background: One of the key drivers for the emergence and spread of antimicrobial resistance (AMR) is non-prudent antibiotic use, which results in selection pressure toward relevant bacteria. Pharmacy staffs have pivotal roles in facilitating the prudent use of antibiotics through antimicrobial stewardship programs. Due to limited information in Benin, this study assessed the knowledge and attitudes of pharmacy staffs on antibiotic use and resistance. Materials and Methods: This cross-sectional study was conducted among 159 pharmacy staffs using a structured questionnaire from August 2018 to December 2018 in Benin. Data analysis was done by using Stata version 13.0. Results: Of the 159 participants, 54.8% knew the definition of antibiotic therapy and 66.9% knew the definition of probabilistic antibiotic therapy. The majority (88.1%) of the participants thought that the choice of antibiotics was made according to the pathology, while 60.4% thought that it depended on the pathology and the germ involved. 49.02% of dispensers in pharmacies stated that half of the patients had requested treatment without providing a prescription at the pharmacy. The top three antibiotics that were dispensed without a prescription include amoxicillin (98.1%), cloxacillin (76.7%) and metronidazole (57.2%), all from the Access group of antibiotics. Conclusion: These results underscore the need for educational and training interventions targeting specific professional groups. There is an urgent need for regulatory measures and public awareness through improved antimicrobial stewardship to limit this practice.&quot;,&quot;issue&quot;:&quot;06&quot;,&quot;volume&quot;:&quot;14&quot;,&quot;container-title-short&quot;:&quot;&quot;},&quot;isTemporary&quot;:false}]},{&quot;citationID&quot;:&quot;MENDELEY_CITATION_687e72f2-8a1c-4a7e-b836-11d8c1ed76f0&quot;,&quot;properties&quot;:{&quot;noteIndex&quot;:0},&quot;isEdited&quot;:false,&quot;manualOverride&quot;:{&quot;isManuallyOverridden&quot;:true,&quot;citeprocText&quot;:&quot;(Abubakar &amp;#38; Tangiisuran, 2020)&quot;,&quot;manualOverrideText&quot;:&quot;Abubakar &amp; Tangiisuran (2020)&quot;},&quot;citationTag&quot;:&quot;MENDELEY_CITATION_v3_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&quot;,&quot;citationItems&quot;:[{&quot;id&quot;:&quot;42038b16-939b-31bd-8909-6ab91b6066c5&quot;,&quot;itemData&quot;:{&quot;type&quot;:&quot;article-journal&quot;,&quot;id&quot;:&quot;42038b16-939b-31bd-8909-6ab91b6066c5&quot;,&quot;title&quot;:&quot;Knowledge and practices of community pharmacists towards non-prescription dispensing of antibiotics in Northern Nigeria&quot;,&quot;author&quot;:[{&quot;family&quot;:&quot;Abubakar&quot;,&quot;given&quot;:&quot;Usman&quot;,&quot;parse-names&quot;:false,&quot;dropping-particle&quot;:&quot;&quot;,&quot;non-dropping-particle&quot;:&quot;&quot;},{&quot;family&quot;:&quot;Tangiisuran&quot;,&quot;given&quot;:&quot;Balamurugan&quot;,&quot;parse-names&quot;:false,&quot;dropping-particle&quot;:&quot;&quot;,&quot;non-dropping-particle&quot;:&quot;&quot;}],&quot;container-title&quot;:&quot;International Journal of Clinical Pharmacy&quot;,&quot;container-title-short&quot;:&quot;Int J Clin Pharm&quot;,&quot;DOI&quot;:&quot;10.1007/s11096-020-01019-y&quot;,&quot;ISSN&quot;:&quot;22107711&quot;,&quot;issued&quot;:{&quot;date-parts&quot;:[[2020]]},&quot;page&quot;:&quot;756-764&quot;,&quot;abstract&quot;:&quot;Background Non-prescription dispensing of antibiotics is common in Nigeria and this could contribute to the emergence of microbial resistance. Objectives To evaluate knowledge, perception and practices of community pharmacists towards dispensing antibiotics without prescription. Setting Community pharmacies in two cities in Northern Nigeria. Methods A prospective cross-sectional study was conducted among community pharmacists in two cities in Northern Nigeria, using a validated and pilot-tested questionnaire. The questionnaire was self-administered and data was collected between 06th April and 31st May 2019. The data was analyzed using descriptive and inferential analyses. Main outcome measure Knowledge, perception and practices towards dispensing antibiotics without prescription. Results A total of 98 out of 130 community pharmacists completed and returned the questionnaire (response rate: 75.3%). About two-third (64.3%) of the community pharmacists were aware that dispensing antibiotics without prescription is illegal. However, this malpractice was common as 39.7% of the respondents indicated that they dispensed antibiotics without prescription five times or more in a day. Antibiotics dispensed without prescription were used for the treatment of urinary tract infections (83.7%), typhoid fever (83.7%) and sexually transmitted infections (66.3%). Pharmacist’s confidence in knowledge of antibiotic therapy was the most common reason for non-prescription dispensing of antibiotics. Respondents with less than 5 years of working experience (66.7%) were significantly more likely to dispense antibiotics without prescription 5 times or more in a day compared to those with more than 5 years community pharmacy experience (33.3%), P = 0.031. Conclusion Non-prescription dispensing of antibiotics was common among community pharmacists despite awareness about its prohibition and implications. The malpractice was associated with number of years of community pharmacy experience. Confidence in knowledge of antibiotic therapy was the main reason community pharmacists dispensed antibiotics without prescription. Continuous pharmacy education and training on handling of antibiotics may help to reduce inappropriate practices among community pharmacists.&quot;,&quot;issue&quot;:&quot;2&quot;,&quot;volume&quot;:&quot;42&quot;},&quot;isTemporary&quot;:false}]},{&quot;citationID&quot;:&quot;MENDELEY_CITATION_c2fdcbb9-e6f7-4379-9f85-55823d101a7e&quot;,&quot;properties&quot;:{&quot;noteIndex&quot;:0},&quot;isEdited&quot;:false,&quot;manualOverride&quot;:{&quot;isManuallyOverridden&quot;:true,&quot;citeprocText&quot;:&quot;(Poyongo &amp;#38; Sangeda, 2020)&quot;,&quot;manualOverrideText&quot;:&quot;Poyongo &amp; Sangeda, (2020)&quot;},&quot;citationTag&quot;:&quot;MENDELEY_CITATION_v3_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&quot;,&quot;citationItems&quot;:[{&quot;id&quot;:&quot;0ec0f1ff-a92c-3365-9c37-2d22bfbce5d1&quot;,&quot;itemData&quot;:{&quot;type&quot;:&quot;article-journal&quot;,&quot;id&quot;:&quot;0ec0f1ff-a92c-3365-9c37-2d22bfbce5d1&quot;,&quot;title&quot;:&quot;Pharmacists’ Knowledge, Attitude and Practice Regarding the Dispensing of Antibiotics without Prescription in Tanzania: An Explorative Cross-Sectional Study&quot;,&quot;author&quot;:[{&quot;family&quot;:&quot;Poyongo&quot;,&quot;given&quot;:&quot;Baraka P.&quot;,&quot;parse-names&quot;:false,&quot;dropping-particle&quot;:&quot;&quot;,&quot;non-dropping-particle&quot;:&quot;&quot;},{&quot;family&quot;:&quot;Sangeda&quot;,&quot;given&quot;:&quot;Raphael Zozimus&quot;,&quot;parse-names&quot;:false,&quot;dropping-particle&quot;:&quot;&quot;,&quot;non-dropping-particle&quot;:&quot;&quot;}],&quot;container-title&quot;:&quot;Pharmacy&quot;,&quot;DOI&quot;:&quot;10.3390/pharmacy8040238&quot;,&quot;issued&quot;:{&quot;date-parts&quot;:[[2020]]},&quot;page&quot;:&quot;238&quot;,&quot;abstract&quot;:&quot;Inappropriate use of antibiotics has been reported to contribute to the emergence and increase of antimicrobial resistance (AMR) in the world. The pharmacist has the responsibility to supervise the dispensing of antibiotics with prescriptions to ensure rational use. An online semi-structured questionnaire was shared with approximately 1100 licensed pharmacists in Tanzania. Study data were collected and managed using REDCap electronic data capture tools before use for analysis. Of the 226 (20.5%) received responses, 197 had given consent and provided complete surveys. Notably, 153 (77.7%) of the 197 pharmacists had excellent knowledge about the legal requirements for dispensing antibiotics and the AMR challenge. Of the 197 surveyed pharmacists, 143 (72.6%) admitted to dispensing antibiotics without a prescription in their daily practice. Notably, 84.1% (37/44) of pharmacists with masters or PhD education were more likely to dispense without a prescription compared to 69.3% (106/153) among bachelor holders (p-value = 0.04). The reasons for administering antibiotics without a prescription included the pharmacy business looking for more profit, patient failure to obtain a prescription and the lack of stringent inspection of pharmacies by the regulatory authorities. Penicillins, macrolides and fluoroquinolones were the classes of antibiotics most commonly dispensed without a prescription. Stringent inspections by the regulatory authorities should detect and reduce dispensing antibiotics without a prescription. The community should be educated on the importance of medication prescription from a qualified medical practitioner.&quot;,&quot;issue&quot;:&quot;4&quot;,&quot;volume&quot;:&quot;8&quot;,&quot;container-title-short&quot;:&quot;&quot;},&quot;isTemporary&quot;:false}]},{&quot;citationID&quot;:&quot;MENDELEY_CITATION_6ad334ce-260d-4c6e-a6a8-7c430c7fb21c&quot;,&quot;properties&quot;:{&quot;noteIndex&quot;:0},&quot;isEdited&quot;:false,&quot;manualOverride&quot;:{&quot;isManuallyOverridden&quot;:true,&quot;citeprocText&quot;:&quot;(Bahta et al., 2020)&quot;,&quot;manualOverrideText&quot;:&quot;Bahta et al., (2020)&quot;},&quot;citationTag&quot;:&quot;MENDELEY_CITATION_v3_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&quot;,&quot;citationItems&quot;:[{&quot;id&quot;:&quot;c7bae8e8-f5cc-3353-9894-50ba84aad16e&quot;,&quot;itemData&quot;:{&quot;type&quot;:&quot;article-journal&quot;,&quot;id&quot;:&quot;c7bae8e8-f5cc-3353-9894-50ba84aad16e&quot;,&quot;title&quot;:&quot;Dispensing of antibiotics without prescription and associated factors in drug retail outlets of Eritrea: A simulated client method&quot;,&quot;author&quot;:[{&quot;family&quot;:&quot;Bahta&quot;,&quot;given&quot;:&quot;Merhawi&quot;,&quot;parse-names&quot;:false,&quot;dropping-particle&quot;:&quot;&quot;,&quot;non-dropping-particle&quot;:&quot;&quot;},{&quot;family&quot;:&quot;Tesfamariam&quot;,&quot;given&quot;:&quot;Sirak&quot;,&quot;parse-names&quot;:false,&quot;dropping-particle&quot;:&quot;&quot;,&quot;non-dropping-particle&quot;:&quot;&quot;},{&quot;family&quot;:&quot;Weldemariam&quot;,&quot;given&quot;:&quot;Dawit G.&quot;,&quot;parse-names&quot;:false,&quot;dropping-particle&quot;:&quot;&quot;,&quot;non-dropping-particle&quot;:&quot;&quot;},{&quot;family&quot;:&quot;Yemane&quot;,&quot;given&quot;:&quot;Hermella&quot;,&quot;parse-names&quot;:false,&quot;dropping-particle&quot;:&quot;&quot;,&quot;non-dropping-particle&quot;:&quot;&quot;},{&quot;family&quot;:&quot;Tesfamariam&quot;,&quot;given&quot;:&quot;Eyasu H.&quot;,&quot;parse-names&quot;:false,&quot;dropping-particle&quot;:&quot;&quot;,&quot;non-dropping-particle&quot;:&quot;&quot;},{&quot;family&quot;:&quot;Alem&quot;,&quot;given&quot;:&quot;Tesfamariam&quot;,&quot;parse-names&quot;:false,&quot;dropping-particle&quot;:&quot;&quot;,&quot;non-dropping-particle&quot;:&quot;&quot;},{&quot;family&quot;:&quot;Russom&quot;,&quot;given&quot;:&quot;Mulugeta&quot;,&quot;parse-names&quot;:false,&quot;dropping-particle&quot;:&quot;&quot;,&quot;non-dropping-particle&quot;:&quot;&quot;}],&quot;container-title&quot;:&quot;PLoS ONE&quot;,&quot;container-title-short&quot;:&quot;PLoS One&quot;,&quot;DOI&quot;:&quot;10.1371/journal.pone.0228013&quot;,&quot;ISSN&quot;:&quot;19326203&quot;,&quot;issued&quot;:{&quot;date-parts&quot;:[[2020]]},&quot;page&quot;:&quot;p.e0228013.&quot;,&quot;abstract&quot;:&quot;Dispensing antibiotics without prescription is irrational and can hasten the emergence and spread of antibiotic resistance. This study aims at determining the extent of this practice and its determinants in all drug retail outlets of Eritrea. A cross-sectional simulated client method was used to conduct the study. Data was collected between July and August 2019, entered and analyzed using Statistical Package for Social Science version 22. Descriptive analysis was performed using mean (standard deviation), median (interquartile range), frequency, percentage, as appropriate, for independent variables. Logistic regression, at bivariate and multivariate levels, along with odds ratio (95% confidence interval) was used to determine the association between the dispensing of antibiotics without prescription and independent variables. P-values less than 0.05 were considered as statistically significant. The extent of dispensing antibiotics without prescription was found to be 87.6% with the most frequently dispensed antibiotics being ciprofloxacin (47.8%) and co-trimoxazole (37.5%). Furthermore, 12.4% of the drug retail outlet attendants did not dispense antibiotics because they preferred a referral to health facilities (52.6%), were following administrative restrictions not to sell antibiotics (42.1%), or did not have the necessary antibiotics (31.6%). Private community pharmacies (AOR = 7.68, 95% CI: 1.67, 35.37; p = 0.009) and private drug shops (AOR = 10.65, 95% CI: 1.96, 57.93; p = 0.006) were more likely to dispense antibiotics compared to the governmental community pharmacies. Dispensing antibiotics without prescription was more likely to occur in the Maekel (central) region (AOR = 3.76, 95% CI: 1.19, 11.92; p = 0.024) compared to the remaining regions combined. In conclusion, the sales of antibiotics without prescription in the drug retail outlets of Eritrea is alarming which requires immediate attention from policymakers.&quot;,&quot;issue&quot;:&quot;1&quot;,&quot;volume&quot;:&quot;15&quot;},&quot;isTemporary&quot;:false}]}]"/>
    <we:property name="MENDELEY_CITATIONS_LOCALE_CODE" value="&quot;en-GB&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75C1E512-E97F-D443-803F-D5B9E1FD4326}">
  <we:reference id="wa200001482" version="1.0.5.0" store="en-US" storeType="OMEX"/>
  <we:alternateReferences>
    <we:reference id="wa200001482" version="1.0.5.0" store="wa200001482" storeType="OMEX"/>
  </we:alternateReferences>
  <we:properties>
    <we:property name="cache" value="{}"/>
    <we:property name="user-choices" value="{}"/>
  </we:properties>
  <we:bindings/>
  <we:snapshot xmlns:r="http://schemas.openxmlformats.org/officeDocument/2006/relationships"/>
</we:webextension>
</file>

<file path=word/webextensions/webextension3.xml><?xml version="1.0" encoding="utf-8"?>
<we:webextension xmlns:we="http://schemas.microsoft.com/office/webextensions/webextension/2010/11" id="{EC4D0FD6-FE97-1046-B97F-1DC9FEC39C7E}">
  <we:reference id="wa200000368" version="1.0.0.0" store="en-GB" storeType="OMEX"/>
  <we:alternateReferences>
    <we:reference id="WA200000368" version="1.0.0.0" store="" storeType="OMEX"/>
  </we:alternateReferences>
  <we:properties/>
  <we:bindings/>
  <we:snapshot xmlns:r="http://schemas.openxmlformats.org/officeDocument/2006/relationships"/>
</we:webextension>
</file>

<file path=word/webextensions/webextension4.xml><?xml version="1.0" encoding="utf-8"?>
<we:webextension xmlns:we="http://schemas.microsoft.com/office/webextensions/webextension/2010/11" id="{01548F0D-259A-D041-8E4E-F0ECB606B9F6}">
  <we:reference id="wa200001011" version="1.2.0.0" store="en-GB"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EF0BA-F5C5-47DF-B17B-6DC214920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638</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Yeetey Akpe Kwesi Enuameh</dc:creator>
  <cp:keywords/>
  <dc:description/>
  <cp:lastModifiedBy>Bismark Senyo Donkor</cp:lastModifiedBy>
  <cp:revision>4</cp:revision>
  <cp:lastPrinted>2024-06-14T08:52:00Z</cp:lastPrinted>
  <dcterms:created xsi:type="dcterms:W3CDTF">2026-02-05T17:01:00Z</dcterms:created>
  <dcterms:modified xsi:type="dcterms:W3CDTF">2026-04-27T23:39:00Z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documentId_8325</vt:lpwstr>
  </property>
  <property fmtid="{D5CDD505-2E9C-101B-9397-08002B2CF9AE}" pid="3" name="grammarly_documentContext">
    <vt:lpwstr>{"goals":[],"domain":"general","emotions":[],"dialect":"american"}</vt:lpwstr>
  </property>
  <property fmtid="{D5CDD505-2E9C-101B-9397-08002B2CF9AE}" pid="4" name="GrammarlyDocumentId">
    <vt:lpwstr>aa7b1253e2293ee5bb6551394065fce50d77ca0891a47442b63aba2fc65c4992</vt:lpwstr>
  </property>
</Properties>
</file>